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FCFE2" w14:textId="77777777" w:rsidR="00EC2168" w:rsidRPr="004859F2" w:rsidRDefault="00EC2168" w:rsidP="00EC2168">
      <w:pPr>
        <w:ind w:left="4680"/>
        <w:jc w:val="right"/>
        <w:rPr>
          <w:b/>
          <w:sz w:val="22"/>
          <w:szCs w:val="22"/>
          <w:lang w:val="lv-LV"/>
        </w:rPr>
      </w:pPr>
    </w:p>
    <w:p w14:paraId="5D215AE7" w14:textId="60A25EE8" w:rsidR="00EC2168" w:rsidRPr="004859F2" w:rsidRDefault="00EC2168" w:rsidP="00EC2168">
      <w:pPr>
        <w:ind w:left="4680"/>
        <w:jc w:val="right"/>
        <w:rPr>
          <w:b/>
          <w:sz w:val="22"/>
          <w:szCs w:val="22"/>
          <w:lang w:val="lv-LV"/>
        </w:rPr>
      </w:pPr>
      <w:r w:rsidRPr="004859F2">
        <w:rPr>
          <w:b/>
          <w:sz w:val="22"/>
          <w:szCs w:val="22"/>
          <w:lang w:val="lv-LV"/>
        </w:rPr>
        <w:t>APSTIPRINĀTS</w:t>
      </w:r>
    </w:p>
    <w:p w14:paraId="63A9360B" w14:textId="77777777" w:rsidR="00EC2168" w:rsidRPr="004859F2" w:rsidRDefault="00EC2168" w:rsidP="00EC2168">
      <w:pPr>
        <w:ind w:left="4680"/>
        <w:jc w:val="right"/>
        <w:rPr>
          <w:sz w:val="22"/>
          <w:szCs w:val="22"/>
          <w:lang w:val="lv-LV"/>
        </w:rPr>
      </w:pPr>
      <w:r w:rsidRPr="004859F2">
        <w:rPr>
          <w:sz w:val="22"/>
          <w:szCs w:val="22"/>
          <w:lang w:val="lv-LV"/>
        </w:rPr>
        <w:t>SIA “DOBELES ŪDENS”</w:t>
      </w:r>
    </w:p>
    <w:p w14:paraId="6D8B33F0" w14:textId="77777777" w:rsidR="00EC2168" w:rsidRPr="007713D4" w:rsidRDefault="00EC2168" w:rsidP="00EC2168">
      <w:pPr>
        <w:ind w:left="4680"/>
        <w:jc w:val="right"/>
        <w:rPr>
          <w:sz w:val="22"/>
          <w:szCs w:val="22"/>
          <w:lang w:val="lv-LV"/>
        </w:rPr>
      </w:pPr>
      <w:r w:rsidRPr="007713D4">
        <w:rPr>
          <w:sz w:val="22"/>
          <w:szCs w:val="22"/>
          <w:lang w:val="lv-LV"/>
        </w:rPr>
        <w:t xml:space="preserve">iepirkumu komisijas </w:t>
      </w:r>
    </w:p>
    <w:p w14:paraId="10546644" w14:textId="0A456D48" w:rsidR="00EC2168" w:rsidRPr="007713D4" w:rsidRDefault="00EC2168" w:rsidP="00EC2168">
      <w:pPr>
        <w:ind w:left="4680"/>
        <w:jc w:val="right"/>
        <w:rPr>
          <w:sz w:val="22"/>
          <w:szCs w:val="22"/>
          <w:lang w:val="lv-LV"/>
        </w:rPr>
      </w:pPr>
      <w:r w:rsidRPr="007713D4">
        <w:rPr>
          <w:sz w:val="22"/>
          <w:szCs w:val="22"/>
          <w:lang w:val="lv-LV"/>
        </w:rPr>
        <w:t>202</w:t>
      </w:r>
      <w:r w:rsidR="00C07062" w:rsidRPr="007713D4">
        <w:rPr>
          <w:sz w:val="22"/>
          <w:szCs w:val="22"/>
          <w:lang w:val="lv-LV"/>
        </w:rPr>
        <w:t>6</w:t>
      </w:r>
      <w:r w:rsidRPr="007713D4">
        <w:rPr>
          <w:sz w:val="22"/>
          <w:szCs w:val="22"/>
          <w:lang w:val="lv-LV"/>
        </w:rPr>
        <w:t xml:space="preserve">. gada </w:t>
      </w:r>
      <w:r w:rsidR="00B44549" w:rsidRPr="007713D4">
        <w:rPr>
          <w:sz w:val="22"/>
          <w:szCs w:val="22"/>
          <w:lang w:val="lv-LV"/>
        </w:rPr>
        <w:t>__.______ sēdē</w:t>
      </w:r>
    </w:p>
    <w:p w14:paraId="2258DA53" w14:textId="6DFBBB58" w:rsidR="00B44549" w:rsidRPr="00D10CED" w:rsidRDefault="00B44549" w:rsidP="00B44549">
      <w:pPr>
        <w:ind w:left="4680" w:hanging="1136"/>
        <w:jc w:val="right"/>
        <w:rPr>
          <w:sz w:val="22"/>
          <w:szCs w:val="22"/>
          <w:lang w:val="lv-LV"/>
        </w:rPr>
      </w:pPr>
      <w:r w:rsidRPr="007713D4">
        <w:rPr>
          <w:sz w:val="22"/>
          <w:szCs w:val="22"/>
          <w:lang w:val="lv-LV"/>
        </w:rPr>
        <w:t>Iepirkuma procedūras Nr. DŪ 2026/__ protokols Nr.__</w:t>
      </w:r>
    </w:p>
    <w:p w14:paraId="15894C78" w14:textId="77777777" w:rsidR="00EC2168" w:rsidRPr="004859F2" w:rsidRDefault="00EC2168" w:rsidP="00EC2168">
      <w:pPr>
        <w:rPr>
          <w:lang w:val="lv-LV"/>
        </w:rPr>
      </w:pPr>
    </w:p>
    <w:p w14:paraId="4F475C27" w14:textId="77777777" w:rsidR="00EC2168" w:rsidRPr="004859F2" w:rsidRDefault="00EC2168" w:rsidP="00EC2168">
      <w:pPr>
        <w:rPr>
          <w:lang w:val="lv-LV"/>
        </w:rPr>
      </w:pPr>
    </w:p>
    <w:p w14:paraId="7FA725B9" w14:textId="77777777" w:rsidR="00EC2168" w:rsidRPr="004859F2" w:rsidRDefault="00EC2168" w:rsidP="00EC2168">
      <w:pPr>
        <w:rPr>
          <w:lang w:val="lv-LV"/>
        </w:rPr>
      </w:pPr>
    </w:p>
    <w:p w14:paraId="4A5F1714" w14:textId="77777777" w:rsidR="00EC2168" w:rsidRPr="004859F2" w:rsidRDefault="00EC2168" w:rsidP="00EC2168">
      <w:pPr>
        <w:rPr>
          <w:lang w:val="lv-LV"/>
        </w:rPr>
      </w:pPr>
    </w:p>
    <w:p w14:paraId="3D053142" w14:textId="77777777" w:rsidR="00EC2168" w:rsidRPr="004859F2" w:rsidRDefault="00EC2168" w:rsidP="00EC2168">
      <w:pPr>
        <w:rPr>
          <w:lang w:val="lv-LV"/>
        </w:rPr>
      </w:pPr>
    </w:p>
    <w:p w14:paraId="0B3F8666" w14:textId="77777777" w:rsidR="00EC2168" w:rsidRPr="004859F2" w:rsidRDefault="00EC2168" w:rsidP="00EC2168">
      <w:pPr>
        <w:jc w:val="center"/>
        <w:rPr>
          <w:lang w:val="lv-LV"/>
        </w:rPr>
      </w:pPr>
    </w:p>
    <w:p w14:paraId="50E9706C" w14:textId="77777777" w:rsidR="00EC2168" w:rsidRPr="004859F2" w:rsidRDefault="00EC2168" w:rsidP="00940CF7">
      <w:pPr>
        <w:rPr>
          <w:lang w:val="lv-LV"/>
        </w:rPr>
      </w:pPr>
    </w:p>
    <w:p w14:paraId="2C9D8904" w14:textId="77777777" w:rsidR="00EC2168" w:rsidRPr="00B12933" w:rsidRDefault="00EC2168" w:rsidP="00D643A0">
      <w:pPr>
        <w:jc w:val="center"/>
        <w:rPr>
          <w:sz w:val="22"/>
          <w:szCs w:val="22"/>
          <w:lang w:val="lv-LV"/>
        </w:rPr>
      </w:pPr>
      <w:r w:rsidRPr="00B12933">
        <w:rPr>
          <w:sz w:val="22"/>
          <w:szCs w:val="22"/>
          <w:lang w:val="lv-LV"/>
        </w:rPr>
        <w:t>ATKLĀTĀ KONKURSA</w:t>
      </w:r>
    </w:p>
    <w:p w14:paraId="78016B69" w14:textId="77777777" w:rsidR="00C5519F" w:rsidRPr="00B12933" w:rsidRDefault="00C5519F" w:rsidP="00EC2168">
      <w:pPr>
        <w:jc w:val="center"/>
        <w:rPr>
          <w:sz w:val="22"/>
          <w:szCs w:val="22"/>
          <w:lang w:val="lv-LV"/>
        </w:rPr>
      </w:pPr>
    </w:p>
    <w:p w14:paraId="15F7E88B" w14:textId="00E041C5" w:rsidR="00B12933" w:rsidRDefault="00EE3918" w:rsidP="007B47DA">
      <w:pPr>
        <w:jc w:val="center"/>
        <w:rPr>
          <w:sz w:val="22"/>
          <w:szCs w:val="22"/>
          <w:lang w:val="lv-LV"/>
        </w:rPr>
      </w:pPr>
      <w:r w:rsidRPr="00B12933">
        <w:rPr>
          <w:sz w:val="22"/>
          <w:szCs w:val="22"/>
          <w:lang w:val="lv-LV"/>
        </w:rPr>
        <w:t>“</w:t>
      </w:r>
      <w:r w:rsidR="007B47DA">
        <w:rPr>
          <w:sz w:val="22"/>
          <w:szCs w:val="22"/>
          <w:lang w:val="lv-LV"/>
        </w:rPr>
        <w:t>A</w:t>
      </w:r>
      <w:r w:rsidR="00FE68AF">
        <w:rPr>
          <w:sz w:val="22"/>
          <w:szCs w:val="22"/>
          <w:lang w:val="lv-LV"/>
        </w:rPr>
        <w:t xml:space="preserve">utomātikas sistēmas </w:t>
      </w:r>
      <w:r w:rsidR="007B47DA">
        <w:rPr>
          <w:sz w:val="22"/>
          <w:szCs w:val="22"/>
          <w:lang w:val="lv-LV"/>
        </w:rPr>
        <w:t>modernizācija</w:t>
      </w:r>
      <w:r w:rsidR="00FE68AF">
        <w:rPr>
          <w:sz w:val="22"/>
          <w:szCs w:val="22"/>
          <w:lang w:val="lv-LV"/>
        </w:rPr>
        <w:t xml:space="preserve"> notekūdeņu attīrīšanas iekārtās “Krīgeri” Dobeles aglomerācijā</w:t>
      </w:r>
      <w:r w:rsidRPr="00B12933">
        <w:rPr>
          <w:sz w:val="22"/>
          <w:szCs w:val="22"/>
          <w:lang w:val="lv-LV"/>
        </w:rPr>
        <w:t>”</w:t>
      </w:r>
      <w:r w:rsidR="00B12933">
        <w:rPr>
          <w:sz w:val="22"/>
          <w:szCs w:val="22"/>
          <w:lang w:val="lv-LV"/>
        </w:rPr>
        <w:t xml:space="preserve"> </w:t>
      </w:r>
    </w:p>
    <w:p w14:paraId="126173CC" w14:textId="56121D89" w:rsidR="00EC2168" w:rsidRPr="00B12933" w:rsidRDefault="00EC2168" w:rsidP="00B12933">
      <w:pPr>
        <w:jc w:val="center"/>
        <w:rPr>
          <w:sz w:val="22"/>
          <w:szCs w:val="22"/>
          <w:lang w:val="lv-LV"/>
        </w:rPr>
      </w:pPr>
      <w:r w:rsidRPr="00B12933">
        <w:rPr>
          <w:sz w:val="22"/>
          <w:szCs w:val="22"/>
          <w:lang w:val="lv-LV"/>
        </w:rPr>
        <w:t>Id. Nr.</w:t>
      </w:r>
      <w:r w:rsidR="00BD5C54" w:rsidRPr="00BD5C54">
        <w:rPr>
          <w:sz w:val="22"/>
          <w:szCs w:val="22"/>
        </w:rPr>
        <w:t xml:space="preserve"> DŪ 2026/</w:t>
      </w:r>
      <w:r w:rsidR="00B44549">
        <w:rPr>
          <w:sz w:val="22"/>
          <w:szCs w:val="22"/>
        </w:rPr>
        <w:t>…</w:t>
      </w:r>
    </w:p>
    <w:p w14:paraId="3FA414AD" w14:textId="77777777" w:rsidR="00EC2168" w:rsidRPr="004859F2" w:rsidRDefault="00EC2168" w:rsidP="00EC2168">
      <w:pPr>
        <w:jc w:val="center"/>
        <w:rPr>
          <w:sz w:val="22"/>
          <w:szCs w:val="22"/>
          <w:lang w:val="lv-LV"/>
        </w:rPr>
      </w:pPr>
    </w:p>
    <w:p w14:paraId="0CF8B8DC" w14:textId="77777777" w:rsidR="00B44549" w:rsidRPr="00B44549" w:rsidRDefault="00B44549" w:rsidP="00B44549">
      <w:pPr>
        <w:widowControl w:val="0"/>
        <w:jc w:val="center"/>
        <w:rPr>
          <w:b/>
          <w:bCs/>
          <w:color w:val="000000"/>
          <w:sz w:val="22"/>
          <w:szCs w:val="22"/>
          <w:lang w:val="lv-LV"/>
        </w:rPr>
      </w:pPr>
      <w:r w:rsidRPr="00B44549">
        <w:rPr>
          <w:b/>
          <w:bCs/>
          <w:color w:val="000000"/>
          <w:sz w:val="22"/>
          <w:szCs w:val="22"/>
          <w:lang w:val="lv-LV"/>
        </w:rPr>
        <w:t xml:space="preserve">NOLIKUMA PROJEKTS </w:t>
      </w:r>
    </w:p>
    <w:p w14:paraId="3CD874B7" w14:textId="77777777" w:rsidR="00B44549" w:rsidRPr="00B44549" w:rsidRDefault="00B44549" w:rsidP="00B44549">
      <w:pPr>
        <w:widowControl w:val="0"/>
        <w:jc w:val="center"/>
        <w:rPr>
          <w:b/>
          <w:color w:val="EE0000"/>
          <w:sz w:val="22"/>
          <w:szCs w:val="22"/>
          <w:lang w:val="lv-LV"/>
        </w:rPr>
      </w:pPr>
      <w:r w:rsidRPr="00B44549">
        <w:rPr>
          <w:b/>
          <w:color w:val="EE0000"/>
          <w:sz w:val="22"/>
          <w:szCs w:val="22"/>
          <w:lang w:val="lv-LV"/>
        </w:rPr>
        <w:t>(apspriedei)</w:t>
      </w:r>
    </w:p>
    <w:p w14:paraId="428BD8D7" w14:textId="77777777" w:rsidR="00EC2168" w:rsidRPr="004859F2" w:rsidRDefault="00EC2168" w:rsidP="00EC2168">
      <w:pPr>
        <w:jc w:val="center"/>
        <w:rPr>
          <w:b/>
          <w:bCs/>
          <w:lang w:val="lv-LV"/>
        </w:rPr>
      </w:pPr>
    </w:p>
    <w:p w14:paraId="4FEDCB02" w14:textId="77777777" w:rsidR="00EC2168" w:rsidRPr="004859F2" w:rsidRDefault="00EC2168" w:rsidP="00EC2168">
      <w:pPr>
        <w:jc w:val="center"/>
        <w:rPr>
          <w:b/>
          <w:bCs/>
          <w:lang w:val="lv-LV"/>
        </w:rPr>
      </w:pPr>
    </w:p>
    <w:p w14:paraId="7091FDC4" w14:textId="77777777" w:rsidR="00EC2168" w:rsidRPr="004859F2" w:rsidRDefault="00EC2168" w:rsidP="00EC2168">
      <w:pPr>
        <w:jc w:val="center"/>
        <w:rPr>
          <w:b/>
          <w:bCs/>
          <w:lang w:val="lv-LV"/>
        </w:rPr>
      </w:pPr>
    </w:p>
    <w:p w14:paraId="2BC13394" w14:textId="77777777" w:rsidR="00EC2168" w:rsidRPr="004859F2" w:rsidRDefault="00EC2168" w:rsidP="00EC2168">
      <w:pPr>
        <w:jc w:val="center"/>
        <w:rPr>
          <w:b/>
          <w:bCs/>
          <w:lang w:val="lv-LV"/>
        </w:rPr>
      </w:pPr>
    </w:p>
    <w:p w14:paraId="2DE4737B" w14:textId="77777777" w:rsidR="00EC2168" w:rsidRPr="004859F2" w:rsidRDefault="00EC2168" w:rsidP="00EC2168">
      <w:pPr>
        <w:jc w:val="center"/>
        <w:rPr>
          <w:b/>
          <w:bCs/>
        </w:rPr>
      </w:pPr>
      <w:r w:rsidRPr="004859F2">
        <w:rPr>
          <w:noProof/>
          <w:sz w:val="22"/>
          <w:szCs w:val="22"/>
        </w:rPr>
        <w:drawing>
          <wp:inline distT="0" distB="0" distL="0" distR="0" wp14:anchorId="351EB1A1" wp14:editId="75915017">
            <wp:extent cx="3945890" cy="1704052"/>
            <wp:effectExtent l="0" t="0" r="0" b="0"/>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32006" cy="1741242"/>
                    </a:xfrm>
                    <a:prstGeom prst="rect">
                      <a:avLst/>
                    </a:prstGeom>
                    <a:noFill/>
                    <a:ln>
                      <a:noFill/>
                    </a:ln>
                  </pic:spPr>
                </pic:pic>
              </a:graphicData>
            </a:graphic>
          </wp:inline>
        </w:drawing>
      </w:r>
    </w:p>
    <w:p w14:paraId="302F10CC" w14:textId="77777777" w:rsidR="00EC2168" w:rsidRPr="004859F2" w:rsidRDefault="00EC2168" w:rsidP="00EC2168">
      <w:pPr>
        <w:jc w:val="center"/>
        <w:rPr>
          <w:b/>
          <w:bCs/>
        </w:rPr>
      </w:pPr>
    </w:p>
    <w:p w14:paraId="18A43728" w14:textId="77777777" w:rsidR="00EC2168" w:rsidRPr="004859F2" w:rsidRDefault="00EC2168" w:rsidP="00EC2168">
      <w:pPr>
        <w:jc w:val="center"/>
        <w:rPr>
          <w:b/>
          <w:bCs/>
        </w:rPr>
      </w:pPr>
    </w:p>
    <w:p w14:paraId="6EE4B339" w14:textId="77777777" w:rsidR="00EC2168" w:rsidRPr="004859F2" w:rsidRDefault="00EC2168" w:rsidP="00EC2168">
      <w:pPr>
        <w:jc w:val="center"/>
        <w:rPr>
          <w:b/>
          <w:bCs/>
        </w:rPr>
      </w:pPr>
    </w:p>
    <w:p w14:paraId="56BC8CAA" w14:textId="77777777" w:rsidR="00EC2168" w:rsidRPr="004859F2" w:rsidRDefault="00EC2168" w:rsidP="00EC2168">
      <w:pPr>
        <w:jc w:val="center"/>
        <w:rPr>
          <w:b/>
          <w:bCs/>
        </w:rPr>
      </w:pPr>
    </w:p>
    <w:p w14:paraId="1A6D3272" w14:textId="77777777" w:rsidR="00EC2168" w:rsidRPr="004859F2" w:rsidRDefault="00EC2168" w:rsidP="00EC2168">
      <w:pPr>
        <w:jc w:val="center"/>
        <w:rPr>
          <w:b/>
          <w:bCs/>
        </w:rPr>
      </w:pPr>
    </w:p>
    <w:p w14:paraId="6A350D56" w14:textId="77777777" w:rsidR="00EC2168" w:rsidRDefault="00EC2168" w:rsidP="00EC2168">
      <w:pPr>
        <w:jc w:val="center"/>
        <w:rPr>
          <w:b/>
          <w:bCs/>
        </w:rPr>
      </w:pPr>
    </w:p>
    <w:p w14:paraId="02C2925F" w14:textId="77777777" w:rsidR="00F04A86" w:rsidRDefault="00F04A86" w:rsidP="00EC2168">
      <w:pPr>
        <w:jc w:val="center"/>
        <w:rPr>
          <w:b/>
          <w:bCs/>
        </w:rPr>
      </w:pPr>
    </w:p>
    <w:p w14:paraId="346E34C8" w14:textId="77777777" w:rsidR="00F04A86" w:rsidRDefault="00F04A86" w:rsidP="00EC2168">
      <w:pPr>
        <w:jc w:val="center"/>
        <w:rPr>
          <w:b/>
          <w:bCs/>
        </w:rPr>
      </w:pPr>
    </w:p>
    <w:p w14:paraId="24D9996F" w14:textId="77777777" w:rsidR="00F04A86" w:rsidRDefault="00F04A86" w:rsidP="00EC2168">
      <w:pPr>
        <w:jc w:val="center"/>
        <w:rPr>
          <w:b/>
          <w:bCs/>
        </w:rPr>
      </w:pPr>
    </w:p>
    <w:p w14:paraId="1086A65E" w14:textId="77777777" w:rsidR="00F04A86" w:rsidRDefault="00F04A86" w:rsidP="00EC2168">
      <w:pPr>
        <w:jc w:val="center"/>
        <w:rPr>
          <w:b/>
          <w:bCs/>
        </w:rPr>
      </w:pPr>
    </w:p>
    <w:p w14:paraId="2B803557" w14:textId="77777777" w:rsidR="00F04A86" w:rsidRDefault="00F04A86" w:rsidP="00EC2168">
      <w:pPr>
        <w:jc w:val="center"/>
        <w:rPr>
          <w:b/>
          <w:bCs/>
        </w:rPr>
      </w:pPr>
    </w:p>
    <w:p w14:paraId="220DFD1A" w14:textId="77777777" w:rsidR="00F04A86" w:rsidRDefault="00F04A86" w:rsidP="00EC2168">
      <w:pPr>
        <w:jc w:val="center"/>
        <w:rPr>
          <w:b/>
          <w:bCs/>
        </w:rPr>
      </w:pPr>
    </w:p>
    <w:p w14:paraId="3BF07C5F" w14:textId="77777777" w:rsidR="00F04A86" w:rsidRPr="004859F2" w:rsidRDefault="00F04A86" w:rsidP="00EC2168">
      <w:pPr>
        <w:jc w:val="center"/>
        <w:rPr>
          <w:b/>
          <w:bCs/>
        </w:rPr>
      </w:pPr>
    </w:p>
    <w:p w14:paraId="78C926EC" w14:textId="6A3F3571" w:rsidR="00EE76BA" w:rsidRPr="004859F2" w:rsidRDefault="00EC2168" w:rsidP="00EE76BA">
      <w:pPr>
        <w:jc w:val="center"/>
        <w:rPr>
          <w:b/>
          <w:bCs/>
          <w:sz w:val="22"/>
          <w:szCs w:val="22"/>
          <w:lang w:val="lv-LV"/>
        </w:rPr>
      </w:pPr>
      <w:r w:rsidRPr="004859F2">
        <w:rPr>
          <w:b/>
          <w:bCs/>
          <w:sz w:val="22"/>
          <w:szCs w:val="22"/>
          <w:lang w:val="lv-LV"/>
        </w:rPr>
        <w:t>Dobelē, 202</w:t>
      </w:r>
      <w:r w:rsidR="00F04A86">
        <w:rPr>
          <w:b/>
          <w:bCs/>
          <w:sz w:val="22"/>
          <w:szCs w:val="22"/>
          <w:lang w:val="lv-LV"/>
        </w:rPr>
        <w:t>6</w:t>
      </w:r>
      <w:r w:rsidR="00EE76BA" w:rsidRPr="004859F2">
        <w:rPr>
          <w:b/>
          <w:bCs/>
          <w:sz w:val="22"/>
          <w:szCs w:val="22"/>
          <w:lang w:val="lv-LV"/>
        </w:rPr>
        <w:br w:type="page"/>
      </w:r>
    </w:p>
    <w:p w14:paraId="296204CC" w14:textId="77777777" w:rsidR="00EC2168" w:rsidRPr="005F7C8E" w:rsidRDefault="00EC2168" w:rsidP="00EC2168">
      <w:pPr>
        <w:jc w:val="both"/>
        <w:rPr>
          <w:b/>
          <w:bCs/>
          <w:sz w:val="22"/>
          <w:szCs w:val="22"/>
          <w:lang w:val="lv-LV"/>
        </w:rPr>
      </w:pPr>
      <w:r w:rsidRPr="005F7C8E">
        <w:rPr>
          <w:b/>
          <w:bCs/>
          <w:sz w:val="22"/>
          <w:szCs w:val="22"/>
          <w:lang w:val="lv-LV"/>
        </w:rPr>
        <w:lastRenderedPageBreak/>
        <w:t xml:space="preserve">1. Iepirkuma identifikācijas numurs un nosaukums </w:t>
      </w:r>
    </w:p>
    <w:p w14:paraId="305EC1E7" w14:textId="3EC5B996" w:rsidR="00EC2168" w:rsidRPr="005F7C8E" w:rsidRDefault="00EC2168" w:rsidP="00EC2168">
      <w:pPr>
        <w:jc w:val="both"/>
        <w:rPr>
          <w:sz w:val="22"/>
          <w:szCs w:val="22"/>
          <w:lang w:val="lv-LV"/>
        </w:rPr>
      </w:pPr>
      <w:r w:rsidRPr="005F7C8E">
        <w:rPr>
          <w:sz w:val="22"/>
          <w:szCs w:val="22"/>
          <w:lang w:val="lv-LV"/>
        </w:rPr>
        <w:t xml:space="preserve">1.1. Iepirkuma identifikācijas numurs: </w:t>
      </w:r>
      <w:r w:rsidR="000475A1">
        <w:rPr>
          <w:sz w:val="22"/>
          <w:szCs w:val="22"/>
          <w:lang w:val="lv-LV"/>
        </w:rPr>
        <w:t>DŪ 2026/…</w:t>
      </w:r>
      <w:r w:rsidRPr="005F7C8E">
        <w:rPr>
          <w:sz w:val="22"/>
          <w:szCs w:val="22"/>
          <w:lang w:val="lv-LV"/>
        </w:rPr>
        <w:t>.</w:t>
      </w:r>
    </w:p>
    <w:p w14:paraId="3E4192CF" w14:textId="170DE9A2" w:rsidR="00EC2168" w:rsidRPr="005F7C8E" w:rsidRDefault="00EC2168" w:rsidP="00EC2168">
      <w:pPr>
        <w:jc w:val="both"/>
        <w:rPr>
          <w:sz w:val="22"/>
          <w:szCs w:val="22"/>
          <w:lang w:val="lv-LV"/>
        </w:rPr>
      </w:pPr>
      <w:r w:rsidRPr="005F7C8E">
        <w:rPr>
          <w:sz w:val="22"/>
          <w:szCs w:val="22"/>
          <w:lang w:val="lv-LV"/>
        </w:rPr>
        <w:t>1.2. Iepirkuma procedūras nosaukums: Atklāts konkurss “</w:t>
      </w:r>
      <w:r w:rsidR="007F020E">
        <w:rPr>
          <w:sz w:val="22"/>
          <w:szCs w:val="22"/>
          <w:lang w:val="lv-LV"/>
        </w:rPr>
        <w:t>Automātikas sistēmas modernizācija notekūdeņu attīrīšanas iekārtās “Krīgeri” Dobeles aglomerācijā</w:t>
      </w:r>
      <w:r w:rsidRPr="005F7C8E">
        <w:rPr>
          <w:sz w:val="22"/>
          <w:szCs w:val="22"/>
          <w:lang w:val="lv-LV"/>
        </w:rPr>
        <w:t>”.</w:t>
      </w:r>
    </w:p>
    <w:p w14:paraId="74A9EB82" w14:textId="0CA48E49" w:rsidR="00EC2168" w:rsidRPr="005F7C8E" w:rsidRDefault="00EC2168" w:rsidP="00EC2168">
      <w:pPr>
        <w:jc w:val="both"/>
        <w:rPr>
          <w:sz w:val="22"/>
          <w:szCs w:val="22"/>
          <w:lang w:val="lv-LV"/>
        </w:rPr>
      </w:pPr>
      <w:r w:rsidRPr="005F7C8E">
        <w:rPr>
          <w:sz w:val="22"/>
          <w:szCs w:val="22"/>
          <w:lang w:val="lv-LV"/>
        </w:rPr>
        <w:t xml:space="preserve">1.3. Iepirkuma procedūru – atklātu konkursu (turpmāk – Iepirkums) organizē SIA “DOBELES ŪDENS” (turpmāk – Pasūtītājs) ar </w:t>
      </w:r>
      <w:r w:rsidRPr="00817EB9">
        <w:rPr>
          <w:sz w:val="22"/>
          <w:szCs w:val="22"/>
          <w:lang w:val="lv-LV"/>
        </w:rPr>
        <w:t xml:space="preserve">valdes locekļa </w:t>
      </w:r>
      <w:r w:rsidRPr="00B44549">
        <w:rPr>
          <w:sz w:val="22"/>
          <w:szCs w:val="22"/>
          <w:lang w:val="lv-LV"/>
        </w:rPr>
        <w:t>202</w:t>
      </w:r>
      <w:r w:rsidR="00B44549" w:rsidRPr="00B44549">
        <w:rPr>
          <w:sz w:val="22"/>
          <w:szCs w:val="22"/>
          <w:lang w:val="lv-LV"/>
        </w:rPr>
        <w:t>6</w:t>
      </w:r>
      <w:r w:rsidRPr="00B44549">
        <w:rPr>
          <w:sz w:val="22"/>
          <w:szCs w:val="22"/>
          <w:lang w:val="lv-LV"/>
        </w:rPr>
        <w:t>. gada 3.</w:t>
      </w:r>
      <w:r w:rsidR="00B44549" w:rsidRPr="00B44549">
        <w:rPr>
          <w:sz w:val="22"/>
          <w:szCs w:val="22"/>
          <w:lang w:val="lv-LV"/>
        </w:rPr>
        <w:t xml:space="preserve"> jūlija</w:t>
      </w:r>
      <w:r w:rsidRPr="00B44549">
        <w:rPr>
          <w:sz w:val="22"/>
          <w:szCs w:val="22"/>
          <w:lang w:val="lv-LV"/>
        </w:rPr>
        <w:t xml:space="preserve"> rīkojumu Nr. </w:t>
      </w:r>
      <w:r w:rsidR="00B44549">
        <w:rPr>
          <w:sz w:val="22"/>
          <w:szCs w:val="22"/>
          <w:lang w:val="lv-LV"/>
        </w:rPr>
        <w:t>41</w:t>
      </w:r>
      <w:r w:rsidRPr="005F7C8E">
        <w:rPr>
          <w:sz w:val="22"/>
          <w:szCs w:val="22"/>
          <w:lang w:val="lv-LV"/>
        </w:rPr>
        <w:t xml:space="preserve"> “Par SIA “DOBELES ŪDENS” Iepirkumu komisijas izveidi” izveidotā iepirkumu komisija (turpmāk- komisija), saskaņā ar Sabiedrisko pakalpojumu sniedzēju iepirkumu likumu (turpmāk – SPSIL) un šo iepirkuma nolikumu (turpmāk – Nolikums), nodrošinot Pasūtītāja finanšu līdzekļu efektīvu izmantošanu, iepirkuma procedūras atklātumu, piegādātāju brīvu konkurenci, kā arī vienlīdzīgu un taisnīgu attieksmi pret piegādātājiem.</w:t>
      </w:r>
    </w:p>
    <w:p w14:paraId="35BCD20A" w14:textId="77777777" w:rsidR="00EC2168" w:rsidRPr="005F7C8E" w:rsidRDefault="00EC2168" w:rsidP="00EC2168">
      <w:pPr>
        <w:jc w:val="both"/>
        <w:rPr>
          <w:sz w:val="22"/>
          <w:szCs w:val="22"/>
          <w:lang w:val="lv-LV"/>
        </w:rPr>
      </w:pPr>
      <w:r w:rsidRPr="005F7C8E">
        <w:rPr>
          <w:sz w:val="22"/>
          <w:szCs w:val="22"/>
          <w:lang w:val="lv-LV"/>
        </w:rPr>
        <w:t>1.4. Atklātam konkursam piemērojamie tiesību akti:</w:t>
      </w:r>
    </w:p>
    <w:p w14:paraId="27D28E32" w14:textId="77777777" w:rsidR="00EC2168" w:rsidRPr="005F7C8E" w:rsidRDefault="00EC2168" w:rsidP="00EC2168">
      <w:pPr>
        <w:jc w:val="both"/>
        <w:rPr>
          <w:sz w:val="22"/>
          <w:szCs w:val="22"/>
          <w:lang w:val="lv-LV"/>
        </w:rPr>
      </w:pPr>
      <w:r w:rsidRPr="005F7C8E">
        <w:rPr>
          <w:sz w:val="22"/>
          <w:szCs w:val="22"/>
          <w:lang w:val="lv-LV"/>
        </w:rPr>
        <w:t>1.4.1. SPSIL;</w:t>
      </w:r>
    </w:p>
    <w:p w14:paraId="14008B98" w14:textId="6FE0919B" w:rsidR="005E7119" w:rsidRPr="005F7C8E" w:rsidRDefault="00EC2168" w:rsidP="005E7119">
      <w:pPr>
        <w:jc w:val="both"/>
        <w:rPr>
          <w:sz w:val="22"/>
          <w:szCs w:val="22"/>
          <w:lang w:val="lv-LV"/>
        </w:rPr>
      </w:pPr>
      <w:r w:rsidRPr="005F7C8E">
        <w:rPr>
          <w:sz w:val="22"/>
          <w:szCs w:val="22"/>
          <w:lang w:val="lv-LV"/>
        </w:rPr>
        <w:t>1.4.2. Ministru kabineta 2017. gada 28. marta noteikumiem Nr. 187 "Sabiedrisko pakalpojumu sniedzēju iepirkuma procedūru un metu konkursu norises kārtība"</w:t>
      </w:r>
      <w:r w:rsidR="005E7119" w:rsidRPr="005E7119">
        <w:rPr>
          <w:sz w:val="22"/>
          <w:szCs w:val="22"/>
          <w:lang w:val="lv-LV"/>
        </w:rPr>
        <w:t>.</w:t>
      </w:r>
    </w:p>
    <w:p w14:paraId="457EE995" w14:textId="16760C83" w:rsidR="00EC2168" w:rsidRPr="004859F2" w:rsidRDefault="00EC2168" w:rsidP="00613C72">
      <w:pPr>
        <w:spacing w:before="120"/>
        <w:jc w:val="both"/>
        <w:rPr>
          <w:b/>
          <w:bCs/>
          <w:sz w:val="22"/>
          <w:szCs w:val="22"/>
          <w:lang w:val="lv-LV"/>
        </w:rPr>
      </w:pPr>
      <w:r w:rsidRPr="004859F2">
        <w:rPr>
          <w:b/>
          <w:bCs/>
          <w:sz w:val="22"/>
          <w:szCs w:val="22"/>
          <w:lang w:val="lv-LV"/>
        </w:rPr>
        <w:t xml:space="preserve">2. </w:t>
      </w:r>
      <w:r w:rsidR="00E83778" w:rsidRPr="004859F2">
        <w:rPr>
          <w:b/>
          <w:bCs/>
          <w:sz w:val="22"/>
          <w:szCs w:val="22"/>
          <w:lang w:val="lv-LV"/>
        </w:rPr>
        <w:t>Vispārīgā informācija</w:t>
      </w:r>
    </w:p>
    <w:p w14:paraId="01399C5E" w14:textId="3E657B5A" w:rsidR="00E83778" w:rsidRPr="004859F2" w:rsidRDefault="00E83778" w:rsidP="00EC2168">
      <w:pPr>
        <w:jc w:val="both"/>
        <w:rPr>
          <w:b/>
          <w:bCs/>
          <w:sz w:val="22"/>
          <w:szCs w:val="22"/>
          <w:lang w:val="lv-LV"/>
        </w:rPr>
      </w:pPr>
      <w:r w:rsidRPr="004859F2">
        <w:rPr>
          <w:b/>
          <w:bCs/>
          <w:sz w:val="22"/>
          <w:szCs w:val="22"/>
          <w:lang w:val="lv-LV"/>
        </w:rPr>
        <w:t>2.1. Sabiedrisko pakalpojumu sniedzēja nosaukums, adrese un citi rekvizīti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5953"/>
      </w:tblGrid>
      <w:tr w:rsidR="00EC2168" w:rsidRPr="007713D4" w14:paraId="31D25836" w14:textId="77777777" w:rsidTr="0001548F">
        <w:tc>
          <w:tcPr>
            <w:tcW w:w="3261" w:type="dxa"/>
            <w:tcBorders>
              <w:top w:val="single" w:sz="4" w:space="0" w:color="auto"/>
              <w:left w:val="single" w:sz="4" w:space="0" w:color="auto"/>
              <w:bottom w:val="single" w:sz="4" w:space="0" w:color="auto"/>
              <w:right w:val="single" w:sz="4" w:space="0" w:color="auto"/>
            </w:tcBorders>
          </w:tcPr>
          <w:p w14:paraId="54DD3431" w14:textId="77777777" w:rsidR="00EC2168" w:rsidRPr="004859F2" w:rsidRDefault="00EC2168" w:rsidP="0001548F">
            <w:pPr>
              <w:rPr>
                <w:bCs/>
                <w:sz w:val="22"/>
                <w:szCs w:val="22"/>
                <w:lang w:val="lv-LV" w:eastAsia="ar-SA"/>
              </w:rPr>
            </w:pPr>
            <w:r w:rsidRPr="004859F2">
              <w:rPr>
                <w:bCs/>
                <w:sz w:val="22"/>
                <w:szCs w:val="22"/>
                <w:lang w:val="lv-LV" w:eastAsia="ar-SA"/>
              </w:rPr>
              <w:t>Sabiedrisko pakalpojumu sniedzēja nosaukums</w:t>
            </w:r>
          </w:p>
        </w:tc>
        <w:tc>
          <w:tcPr>
            <w:tcW w:w="5953" w:type="dxa"/>
            <w:tcBorders>
              <w:top w:val="single" w:sz="4" w:space="0" w:color="auto"/>
              <w:left w:val="single" w:sz="4" w:space="0" w:color="auto"/>
              <w:bottom w:val="single" w:sz="4" w:space="0" w:color="auto"/>
              <w:right w:val="single" w:sz="4" w:space="0" w:color="auto"/>
            </w:tcBorders>
            <w:vAlign w:val="center"/>
          </w:tcPr>
          <w:p w14:paraId="45283050" w14:textId="77777777" w:rsidR="00EC2168" w:rsidRPr="004859F2" w:rsidRDefault="00EC2168" w:rsidP="0001548F">
            <w:pPr>
              <w:rPr>
                <w:b/>
                <w:sz w:val="22"/>
                <w:szCs w:val="22"/>
                <w:lang w:val="lv-LV" w:eastAsia="ar-SA"/>
              </w:rPr>
            </w:pPr>
            <w:r w:rsidRPr="004859F2">
              <w:rPr>
                <w:bCs/>
                <w:sz w:val="22"/>
                <w:szCs w:val="22"/>
                <w:lang w:val="lv-LV" w:eastAsia="ar-SA"/>
              </w:rPr>
              <w:t>Sabiedrība ar ierobežotu atbildību “DOBELES ŪDENS” (</w:t>
            </w:r>
            <w:r w:rsidRPr="004859F2">
              <w:rPr>
                <w:bCs/>
                <w:i/>
                <w:iCs/>
                <w:sz w:val="22"/>
                <w:szCs w:val="22"/>
                <w:lang w:val="lv-LV" w:eastAsia="ar-SA"/>
              </w:rPr>
              <w:t xml:space="preserve">turpmāk - SIA </w:t>
            </w:r>
            <w:r w:rsidRPr="004859F2">
              <w:rPr>
                <w:rFonts w:eastAsiaTheme="minorHAnsi"/>
                <w:i/>
                <w:iCs/>
                <w:sz w:val="22"/>
                <w:szCs w:val="22"/>
                <w:lang w:val="lv-LV"/>
              </w:rPr>
              <w:t>"</w:t>
            </w:r>
            <w:r w:rsidRPr="004859F2">
              <w:rPr>
                <w:bCs/>
                <w:i/>
                <w:iCs/>
                <w:sz w:val="22"/>
                <w:szCs w:val="22"/>
                <w:lang w:val="lv-LV" w:eastAsia="ar-SA"/>
              </w:rPr>
              <w:t>DOBELES ŪDENS</w:t>
            </w:r>
            <w:r w:rsidRPr="004859F2">
              <w:rPr>
                <w:rFonts w:eastAsiaTheme="minorHAnsi"/>
                <w:i/>
                <w:iCs/>
                <w:sz w:val="22"/>
                <w:szCs w:val="22"/>
                <w:lang w:val="lv-LV"/>
              </w:rPr>
              <w:t>" vai Pasūtītājs</w:t>
            </w:r>
            <w:r w:rsidRPr="004859F2">
              <w:rPr>
                <w:bCs/>
                <w:sz w:val="22"/>
                <w:szCs w:val="22"/>
                <w:lang w:val="lv-LV" w:eastAsia="ar-SA"/>
              </w:rPr>
              <w:t>)</w:t>
            </w:r>
          </w:p>
        </w:tc>
      </w:tr>
      <w:tr w:rsidR="00EC2168" w:rsidRPr="004859F2" w14:paraId="54EE74F3" w14:textId="77777777" w:rsidTr="0001548F">
        <w:tc>
          <w:tcPr>
            <w:tcW w:w="3261" w:type="dxa"/>
            <w:tcBorders>
              <w:top w:val="single" w:sz="4" w:space="0" w:color="auto"/>
              <w:left w:val="single" w:sz="4" w:space="0" w:color="auto"/>
              <w:bottom w:val="single" w:sz="4" w:space="0" w:color="auto"/>
              <w:right w:val="single" w:sz="4" w:space="0" w:color="auto"/>
            </w:tcBorders>
          </w:tcPr>
          <w:p w14:paraId="6D8EDFB7" w14:textId="77777777" w:rsidR="00EC2168" w:rsidRPr="004859F2" w:rsidRDefault="00EC2168" w:rsidP="0001548F">
            <w:pPr>
              <w:rPr>
                <w:sz w:val="22"/>
                <w:szCs w:val="22"/>
                <w:lang w:val="lv-LV" w:eastAsia="ar-SA"/>
              </w:rPr>
            </w:pPr>
            <w:r w:rsidRPr="004859F2">
              <w:rPr>
                <w:sz w:val="22"/>
                <w:szCs w:val="22"/>
                <w:lang w:val="lv-LV" w:eastAsia="ar-SA"/>
              </w:rPr>
              <w:t>Vienotais reģistrācijas  numurs</w:t>
            </w:r>
          </w:p>
        </w:tc>
        <w:tc>
          <w:tcPr>
            <w:tcW w:w="5953" w:type="dxa"/>
            <w:tcBorders>
              <w:top w:val="single" w:sz="4" w:space="0" w:color="auto"/>
              <w:left w:val="single" w:sz="4" w:space="0" w:color="auto"/>
              <w:bottom w:val="single" w:sz="4" w:space="0" w:color="auto"/>
              <w:right w:val="single" w:sz="4" w:space="0" w:color="auto"/>
            </w:tcBorders>
            <w:vAlign w:val="center"/>
          </w:tcPr>
          <w:p w14:paraId="1D294FFE" w14:textId="77777777" w:rsidR="00EC2168" w:rsidRPr="004859F2" w:rsidRDefault="00EC2168" w:rsidP="0001548F">
            <w:pPr>
              <w:rPr>
                <w:sz w:val="22"/>
                <w:szCs w:val="22"/>
                <w:lang w:val="lv-LV" w:eastAsia="ar-SA"/>
              </w:rPr>
            </w:pPr>
            <w:r w:rsidRPr="004859F2">
              <w:rPr>
                <w:sz w:val="22"/>
                <w:szCs w:val="22"/>
                <w:lang w:val="lv-LV" w:eastAsia="ar-SA"/>
              </w:rPr>
              <w:t>45103000470</w:t>
            </w:r>
          </w:p>
        </w:tc>
      </w:tr>
      <w:tr w:rsidR="00EC2168" w:rsidRPr="00CD718B" w14:paraId="5CB4087B" w14:textId="77777777" w:rsidTr="0001548F">
        <w:tc>
          <w:tcPr>
            <w:tcW w:w="3261" w:type="dxa"/>
            <w:tcBorders>
              <w:top w:val="single" w:sz="4" w:space="0" w:color="auto"/>
              <w:left w:val="single" w:sz="4" w:space="0" w:color="auto"/>
              <w:bottom w:val="single" w:sz="4" w:space="0" w:color="auto"/>
              <w:right w:val="single" w:sz="4" w:space="0" w:color="auto"/>
            </w:tcBorders>
          </w:tcPr>
          <w:p w14:paraId="5B097886" w14:textId="77777777" w:rsidR="00EC2168" w:rsidRPr="004859F2" w:rsidRDefault="00EC2168" w:rsidP="0001548F">
            <w:pPr>
              <w:rPr>
                <w:sz w:val="22"/>
                <w:szCs w:val="22"/>
                <w:lang w:val="lv-LV" w:eastAsia="ar-SA"/>
              </w:rPr>
            </w:pPr>
            <w:r w:rsidRPr="004859F2">
              <w:rPr>
                <w:sz w:val="22"/>
                <w:szCs w:val="22"/>
                <w:lang w:val="lv-LV" w:eastAsia="ar-SA"/>
              </w:rPr>
              <w:t>Juridiskā adrese</w:t>
            </w:r>
          </w:p>
        </w:tc>
        <w:tc>
          <w:tcPr>
            <w:tcW w:w="5953" w:type="dxa"/>
            <w:tcBorders>
              <w:top w:val="single" w:sz="4" w:space="0" w:color="auto"/>
              <w:left w:val="single" w:sz="4" w:space="0" w:color="auto"/>
              <w:bottom w:val="single" w:sz="4" w:space="0" w:color="auto"/>
              <w:right w:val="single" w:sz="4" w:space="0" w:color="auto"/>
            </w:tcBorders>
            <w:vAlign w:val="center"/>
          </w:tcPr>
          <w:p w14:paraId="15619C40" w14:textId="77777777" w:rsidR="00EC2168" w:rsidRPr="004859F2" w:rsidRDefault="00EC2168" w:rsidP="0001548F">
            <w:pPr>
              <w:rPr>
                <w:sz w:val="22"/>
                <w:szCs w:val="22"/>
                <w:lang w:val="lv-LV" w:eastAsia="ar-SA"/>
              </w:rPr>
            </w:pPr>
            <w:r w:rsidRPr="004859F2">
              <w:rPr>
                <w:sz w:val="22"/>
                <w:szCs w:val="22"/>
                <w:lang w:val="lv-LV" w:eastAsia="ar-SA"/>
              </w:rPr>
              <w:t>Noliktavas iela 5, Dobele, Dobeles novads, Latvija, LV 3701</w:t>
            </w:r>
          </w:p>
        </w:tc>
      </w:tr>
      <w:tr w:rsidR="00EC2168" w:rsidRPr="004859F2" w14:paraId="5F669D4A" w14:textId="77777777" w:rsidTr="0001548F">
        <w:tc>
          <w:tcPr>
            <w:tcW w:w="3261" w:type="dxa"/>
            <w:tcBorders>
              <w:top w:val="single" w:sz="4" w:space="0" w:color="auto"/>
              <w:left w:val="single" w:sz="4" w:space="0" w:color="auto"/>
              <w:bottom w:val="single" w:sz="4" w:space="0" w:color="auto"/>
              <w:right w:val="single" w:sz="4" w:space="0" w:color="auto"/>
            </w:tcBorders>
          </w:tcPr>
          <w:p w14:paraId="01B65099" w14:textId="77777777" w:rsidR="00EC2168" w:rsidRPr="004859F2" w:rsidRDefault="00EC2168" w:rsidP="0001548F">
            <w:pPr>
              <w:rPr>
                <w:sz w:val="22"/>
                <w:szCs w:val="22"/>
                <w:lang w:val="lv-LV" w:eastAsia="ar-SA"/>
              </w:rPr>
            </w:pPr>
            <w:r w:rsidRPr="004859F2">
              <w:rPr>
                <w:sz w:val="22"/>
                <w:szCs w:val="22"/>
                <w:lang w:val="lv-LV" w:eastAsia="ar-SA"/>
              </w:rPr>
              <w:t>Tālrunis</w:t>
            </w:r>
          </w:p>
        </w:tc>
        <w:tc>
          <w:tcPr>
            <w:tcW w:w="5953" w:type="dxa"/>
            <w:tcBorders>
              <w:top w:val="single" w:sz="4" w:space="0" w:color="auto"/>
              <w:left w:val="single" w:sz="4" w:space="0" w:color="auto"/>
              <w:bottom w:val="single" w:sz="4" w:space="0" w:color="auto"/>
              <w:right w:val="single" w:sz="4" w:space="0" w:color="auto"/>
            </w:tcBorders>
            <w:vAlign w:val="center"/>
          </w:tcPr>
          <w:p w14:paraId="4A3E9F00" w14:textId="77777777" w:rsidR="00EC2168" w:rsidRPr="004859F2" w:rsidRDefault="00EC2168" w:rsidP="0001548F">
            <w:pPr>
              <w:rPr>
                <w:sz w:val="22"/>
                <w:szCs w:val="22"/>
                <w:lang w:val="lv-LV" w:eastAsia="ar-SA"/>
              </w:rPr>
            </w:pPr>
            <w:r w:rsidRPr="004859F2">
              <w:rPr>
                <w:sz w:val="22"/>
                <w:szCs w:val="22"/>
                <w:lang w:val="lv-LV" w:eastAsia="ar-SA"/>
              </w:rPr>
              <w:t>+371 637 25502</w:t>
            </w:r>
          </w:p>
        </w:tc>
      </w:tr>
      <w:tr w:rsidR="00EC2168" w:rsidRPr="00CD718B" w14:paraId="0926219A" w14:textId="77777777" w:rsidTr="0001548F">
        <w:tc>
          <w:tcPr>
            <w:tcW w:w="3261" w:type="dxa"/>
            <w:tcBorders>
              <w:top w:val="single" w:sz="4" w:space="0" w:color="auto"/>
              <w:left w:val="single" w:sz="4" w:space="0" w:color="auto"/>
              <w:bottom w:val="single" w:sz="4" w:space="0" w:color="auto"/>
              <w:right w:val="single" w:sz="4" w:space="0" w:color="auto"/>
            </w:tcBorders>
          </w:tcPr>
          <w:p w14:paraId="7EAD0C00" w14:textId="77777777" w:rsidR="00EC2168" w:rsidRPr="004859F2" w:rsidRDefault="00EC2168" w:rsidP="0001548F">
            <w:pPr>
              <w:rPr>
                <w:sz w:val="22"/>
                <w:szCs w:val="22"/>
                <w:lang w:val="lv-LV" w:eastAsia="ar-SA"/>
              </w:rPr>
            </w:pPr>
            <w:r w:rsidRPr="004859F2">
              <w:rPr>
                <w:sz w:val="22"/>
                <w:szCs w:val="22"/>
                <w:lang w:val="lv-LV" w:eastAsia="ar-SA"/>
              </w:rPr>
              <w:t>Elektroniskā pasta adrese</w:t>
            </w:r>
          </w:p>
        </w:tc>
        <w:tc>
          <w:tcPr>
            <w:tcW w:w="5953" w:type="dxa"/>
            <w:tcBorders>
              <w:top w:val="single" w:sz="4" w:space="0" w:color="auto"/>
              <w:left w:val="single" w:sz="4" w:space="0" w:color="auto"/>
              <w:bottom w:val="single" w:sz="4" w:space="0" w:color="auto"/>
              <w:right w:val="single" w:sz="4" w:space="0" w:color="auto"/>
            </w:tcBorders>
            <w:vAlign w:val="center"/>
          </w:tcPr>
          <w:p w14:paraId="4FB26053" w14:textId="77777777" w:rsidR="00EC2168" w:rsidRPr="004859F2" w:rsidRDefault="00EC2168" w:rsidP="0001548F">
            <w:pPr>
              <w:rPr>
                <w:sz w:val="22"/>
                <w:szCs w:val="22"/>
                <w:lang w:val="lv-LV" w:eastAsia="ar-SA"/>
              </w:rPr>
            </w:pPr>
            <w:hyperlink r:id="rId12" w:history="1">
              <w:r w:rsidRPr="004859F2">
                <w:rPr>
                  <w:color w:val="0000FF"/>
                  <w:sz w:val="22"/>
                  <w:szCs w:val="22"/>
                  <w:u w:val="single"/>
                  <w:lang w:val="lv-LV" w:eastAsia="ar-SA"/>
                </w:rPr>
                <w:t>dobelesudens@dobele.lv</w:t>
              </w:r>
            </w:hyperlink>
            <w:r w:rsidRPr="004859F2">
              <w:rPr>
                <w:sz w:val="22"/>
                <w:szCs w:val="22"/>
                <w:lang w:val="lv-LV"/>
              </w:rPr>
              <w:t xml:space="preserve"> </w:t>
            </w:r>
            <w:r w:rsidRPr="004859F2">
              <w:rPr>
                <w:bCs/>
                <w:color w:val="000000"/>
                <w:sz w:val="22"/>
                <w:szCs w:val="22"/>
                <w:lang w:val="lv-LV"/>
              </w:rPr>
              <w:t>(</w:t>
            </w:r>
            <w:r w:rsidRPr="004859F2">
              <w:rPr>
                <w:bCs/>
                <w:i/>
                <w:iCs/>
                <w:color w:val="000000"/>
                <w:sz w:val="22"/>
                <w:szCs w:val="22"/>
                <w:lang w:val="lv-LV"/>
              </w:rPr>
              <w:t>minētā adrese NAV paredzēta piedāvājumu iesniegšanai</w:t>
            </w:r>
            <w:r w:rsidRPr="004859F2">
              <w:rPr>
                <w:bCs/>
                <w:color w:val="000000"/>
                <w:sz w:val="22"/>
                <w:szCs w:val="22"/>
                <w:lang w:val="lv-LV"/>
              </w:rPr>
              <w:t>)</w:t>
            </w:r>
          </w:p>
        </w:tc>
      </w:tr>
      <w:tr w:rsidR="00EC2168" w:rsidRPr="004859F2" w14:paraId="67B166D9" w14:textId="77777777" w:rsidTr="0001548F">
        <w:tc>
          <w:tcPr>
            <w:tcW w:w="3261" w:type="dxa"/>
            <w:tcBorders>
              <w:top w:val="single" w:sz="4" w:space="0" w:color="auto"/>
              <w:left w:val="single" w:sz="4" w:space="0" w:color="auto"/>
              <w:bottom w:val="single" w:sz="4" w:space="0" w:color="auto"/>
              <w:right w:val="single" w:sz="4" w:space="0" w:color="auto"/>
            </w:tcBorders>
          </w:tcPr>
          <w:p w14:paraId="16E3D56F" w14:textId="77777777" w:rsidR="00EC2168" w:rsidRPr="004859F2" w:rsidRDefault="00EC2168" w:rsidP="0001548F">
            <w:pPr>
              <w:rPr>
                <w:sz w:val="22"/>
                <w:szCs w:val="22"/>
                <w:lang w:val="lv-LV" w:eastAsia="ar-SA"/>
              </w:rPr>
            </w:pPr>
            <w:r w:rsidRPr="004859F2">
              <w:rPr>
                <w:sz w:val="22"/>
                <w:szCs w:val="22"/>
                <w:lang w:val="lv-LV" w:eastAsia="ar-SA"/>
              </w:rPr>
              <w:t>Pasūtītāja t</w:t>
            </w:r>
            <w:r w:rsidRPr="004859F2">
              <w:rPr>
                <w:sz w:val="22"/>
                <w:szCs w:val="22"/>
                <w:lang w:val="lv-LV"/>
              </w:rPr>
              <w:t>īmekļvietne</w:t>
            </w:r>
          </w:p>
        </w:tc>
        <w:tc>
          <w:tcPr>
            <w:tcW w:w="5953" w:type="dxa"/>
            <w:tcBorders>
              <w:top w:val="single" w:sz="4" w:space="0" w:color="auto"/>
              <w:left w:val="single" w:sz="4" w:space="0" w:color="auto"/>
              <w:bottom w:val="single" w:sz="4" w:space="0" w:color="auto"/>
              <w:right w:val="single" w:sz="4" w:space="0" w:color="auto"/>
            </w:tcBorders>
            <w:vAlign w:val="center"/>
          </w:tcPr>
          <w:p w14:paraId="3D7FB78D" w14:textId="77777777" w:rsidR="00EC2168" w:rsidRPr="004859F2" w:rsidRDefault="00EC2168" w:rsidP="0001548F">
            <w:pPr>
              <w:rPr>
                <w:sz w:val="22"/>
                <w:szCs w:val="22"/>
                <w:lang w:val="lv-LV" w:eastAsia="ar-SA"/>
              </w:rPr>
            </w:pPr>
            <w:hyperlink r:id="rId13" w:history="1">
              <w:r w:rsidRPr="004859F2">
                <w:rPr>
                  <w:rStyle w:val="Hipersaite"/>
                  <w:sz w:val="22"/>
                  <w:szCs w:val="22"/>
                  <w:lang w:val="lv-LV" w:eastAsia="ar-SA"/>
                </w:rPr>
                <w:t>www.dobelesudens.lv</w:t>
              </w:r>
            </w:hyperlink>
          </w:p>
        </w:tc>
      </w:tr>
      <w:tr w:rsidR="00EC2168" w:rsidRPr="004859F2" w14:paraId="386E17A2" w14:textId="77777777" w:rsidTr="0001548F">
        <w:tc>
          <w:tcPr>
            <w:tcW w:w="9214" w:type="dxa"/>
            <w:gridSpan w:val="2"/>
            <w:tcBorders>
              <w:top w:val="single" w:sz="4" w:space="0" w:color="auto"/>
              <w:left w:val="single" w:sz="4" w:space="0" w:color="auto"/>
              <w:bottom w:val="single" w:sz="4" w:space="0" w:color="auto"/>
              <w:right w:val="single" w:sz="4" w:space="0" w:color="auto"/>
            </w:tcBorders>
          </w:tcPr>
          <w:p w14:paraId="1BC38FBD" w14:textId="77777777" w:rsidR="00EC2168" w:rsidRPr="004859F2" w:rsidRDefault="00EC2168" w:rsidP="0001548F">
            <w:pPr>
              <w:rPr>
                <w:sz w:val="22"/>
                <w:szCs w:val="22"/>
                <w:lang w:val="lv-LV" w:eastAsia="ar-SA"/>
              </w:rPr>
            </w:pPr>
            <w:r w:rsidRPr="004859F2">
              <w:rPr>
                <w:b/>
                <w:bCs/>
                <w:sz w:val="22"/>
                <w:szCs w:val="22"/>
                <w:lang w:val="lv-LV" w:eastAsia="ar-SA"/>
              </w:rPr>
              <w:t>Kontaktpersona</w:t>
            </w:r>
            <w:r w:rsidRPr="004859F2">
              <w:rPr>
                <w:sz w:val="22"/>
                <w:szCs w:val="22"/>
                <w:lang w:val="lv-LV" w:eastAsia="ar-SA"/>
              </w:rPr>
              <w:t xml:space="preserve"> par iepirkuma norisi</w:t>
            </w:r>
          </w:p>
        </w:tc>
      </w:tr>
      <w:tr w:rsidR="00EC2168" w:rsidRPr="004859F2" w14:paraId="1522F3D0" w14:textId="77777777" w:rsidTr="0001548F">
        <w:tc>
          <w:tcPr>
            <w:tcW w:w="3261" w:type="dxa"/>
            <w:tcBorders>
              <w:top w:val="single" w:sz="4" w:space="0" w:color="auto"/>
              <w:left w:val="single" w:sz="4" w:space="0" w:color="auto"/>
              <w:bottom w:val="single" w:sz="4" w:space="0" w:color="auto"/>
              <w:right w:val="single" w:sz="4" w:space="0" w:color="auto"/>
            </w:tcBorders>
          </w:tcPr>
          <w:p w14:paraId="728D70C0" w14:textId="26368184" w:rsidR="00EC2168" w:rsidRPr="004859F2" w:rsidRDefault="00EC2168" w:rsidP="0001548F">
            <w:pPr>
              <w:rPr>
                <w:sz w:val="22"/>
                <w:szCs w:val="22"/>
                <w:lang w:val="lv-LV" w:eastAsia="ar-SA"/>
              </w:rPr>
            </w:pPr>
            <w:r w:rsidRPr="004859F2">
              <w:rPr>
                <w:sz w:val="22"/>
                <w:szCs w:val="22"/>
                <w:lang w:val="lv-LV" w:eastAsia="ar-SA"/>
              </w:rPr>
              <w:t>Iepirkum</w:t>
            </w:r>
            <w:r w:rsidR="005E7119">
              <w:rPr>
                <w:sz w:val="22"/>
                <w:szCs w:val="22"/>
                <w:lang w:val="lv-LV" w:eastAsia="ar-SA"/>
              </w:rPr>
              <w:t>a</w:t>
            </w:r>
            <w:r w:rsidRPr="004859F2">
              <w:rPr>
                <w:sz w:val="22"/>
                <w:szCs w:val="22"/>
                <w:lang w:val="lv-LV" w:eastAsia="ar-SA"/>
              </w:rPr>
              <w:t xml:space="preserve"> komisijas priekšsēdētāj</w:t>
            </w:r>
            <w:r w:rsidR="00BD5C54">
              <w:rPr>
                <w:sz w:val="22"/>
                <w:szCs w:val="22"/>
                <w:lang w:val="lv-LV" w:eastAsia="ar-SA"/>
              </w:rPr>
              <w:t>a</w:t>
            </w:r>
          </w:p>
        </w:tc>
        <w:tc>
          <w:tcPr>
            <w:tcW w:w="5953" w:type="dxa"/>
            <w:tcBorders>
              <w:top w:val="single" w:sz="4" w:space="0" w:color="auto"/>
              <w:left w:val="single" w:sz="4" w:space="0" w:color="auto"/>
              <w:bottom w:val="single" w:sz="4" w:space="0" w:color="auto"/>
              <w:right w:val="single" w:sz="4" w:space="0" w:color="auto"/>
            </w:tcBorders>
            <w:vAlign w:val="center"/>
          </w:tcPr>
          <w:p w14:paraId="372B59DB" w14:textId="2ABEC201" w:rsidR="00EC2168" w:rsidRPr="004859F2" w:rsidRDefault="00BD5C54" w:rsidP="0001548F">
            <w:pPr>
              <w:rPr>
                <w:sz w:val="22"/>
                <w:szCs w:val="22"/>
                <w:lang w:val="lv-LV" w:eastAsia="ar-SA"/>
              </w:rPr>
            </w:pPr>
            <w:r>
              <w:rPr>
                <w:sz w:val="22"/>
                <w:szCs w:val="22"/>
                <w:lang w:val="lv-LV" w:eastAsia="ar-SA"/>
              </w:rPr>
              <w:t>Kristiāna Žeka</w:t>
            </w:r>
          </w:p>
        </w:tc>
      </w:tr>
      <w:tr w:rsidR="00EC2168" w:rsidRPr="004859F2" w14:paraId="0A294B9B" w14:textId="77777777" w:rsidTr="0001548F">
        <w:tc>
          <w:tcPr>
            <w:tcW w:w="3261" w:type="dxa"/>
            <w:tcBorders>
              <w:top w:val="single" w:sz="4" w:space="0" w:color="auto"/>
              <w:left w:val="single" w:sz="4" w:space="0" w:color="auto"/>
              <w:bottom w:val="single" w:sz="4" w:space="0" w:color="auto"/>
              <w:right w:val="single" w:sz="4" w:space="0" w:color="auto"/>
            </w:tcBorders>
          </w:tcPr>
          <w:p w14:paraId="78F03073" w14:textId="77777777" w:rsidR="00EC2168" w:rsidRPr="004859F2" w:rsidRDefault="00EC2168" w:rsidP="0001548F">
            <w:pPr>
              <w:rPr>
                <w:sz w:val="22"/>
                <w:szCs w:val="22"/>
                <w:lang w:val="lv-LV" w:eastAsia="ar-SA"/>
              </w:rPr>
            </w:pPr>
            <w:r w:rsidRPr="004859F2">
              <w:rPr>
                <w:sz w:val="22"/>
                <w:szCs w:val="22"/>
                <w:lang w:val="lv-LV" w:eastAsia="ar-SA"/>
              </w:rPr>
              <w:t>Elektroniskā pasta adrese</w:t>
            </w:r>
          </w:p>
        </w:tc>
        <w:tc>
          <w:tcPr>
            <w:tcW w:w="5953" w:type="dxa"/>
            <w:tcBorders>
              <w:top w:val="single" w:sz="4" w:space="0" w:color="auto"/>
              <w:left w:val="single" w:sz="4" w:space="0" w:color="auto"/>
              <w:bottom w:val="single" w:sz="4" w:space="0" w:color="auto"/>
              <w:right w:val="single" w:sz="4" w:space="0" w:color="auto"/>
            </w:tcBorders>
            <w:vAlign w:val="center"/>
          </w:tcPr>
          <w:p w14:paraId="317FAD54" w14:textId="5E67EFEE" w:rsidR="00EC2168" w:rsidRPr="004859F2" w:rsidRDefault="00BD5C54" w:rsidP="0001548F">
            <w:pPr>
              <w:rPr>
                <w:sz w:val="22"/>
                <w:szCs w:val="22"/>
                <w:lang w:val="lv-LV" w:eastAsia="ar-SA"/>
              </w:rPr>
            </w:pPr>
            <w:hyperlink r:id="rId14" w:history="1">
              <w:r w:rsidRPr="00244333">
                <w:rPr>
                  <w:rStyle w:val="Hipersaite"/>
                  <w:sz w:val="22"/>
                  <w:szCs w:val="22"/>
                  <w:lang w:val="lv-LV" w:eastAsia="ar-SA"/>
                </w:rPr>
                <w:t>dobelesudens@dobele.lv</w:t>
              </w:r>
            </w:hyperlink>
          </w:p>
        </w:tc>
      </w:tr>
      <w:tr w:rsidR="00EC2168" w:rsidRPr="004859F2" w14:paraId="673D2889" w14:textId="77777777" w:rsidTr="0001548F">
        <w:tc>
          <w:tcPr>
            <w:tcW w:w="3261" w:type="dxa"/>
            <w:tcBorders>
              <w:top w:val="single" w:sz="4" w:space="0" w:color="auto"/>
              <w:left w:val="single" w:sz="4" w:space="0" w:color="auto"/>
              <w:bottom w:val="single" w:sz="4" w:space="0" w:color="auto"/>
              <w:right w:val="single" w:sz="4" w:space="0" w:color="auto"/>
            </w:tcBorders>
          </w:tcPr>
          <w:p w14:paraId="6D4635D9" w14:textId="77777777" w:rsidR="00EC2168" w:rsidRPr="004859F2" w:rsidRDefault="00EC2168" w:rsidP="0001548F">
            <w:pPr>
              <w:rPr>
                <w:sz w:val="22"/>
                <w:szCs w:val="22"/>
                <w:lang w:val="lv-LV" w:eastAsia="ar-SA"/>
              </w:rPr>
            </w:pPr>
            <w:r w:rsidRPr="004859F2">
              <w:rPr>
                <w:sz w:val="22"/>
                <w:szCs w:val="22"/>
                <w:lang w:val="lv-LV" w:eastAsia="ar-SA"/>
              </w:rPr>
              <w:t>Tālrunis</w:t>
            </w:r>
          </w:p>
        </w:tc>
        <w:tc>
          <w:tcPr>
            <w:tcW w:w="5953" w:type="dxa"/>
            <w:tcBorders>
              <w:top w:val="single" w:sz="4" w:space="0" w:color="auto"/>
              <w:left w:val="single" w:sz="4" w:space="0" w:color="auto"/>
              <w:bottom w:val="single" w:sz="4" w:space="0" w:color="auto"/>
              <w:right w:val="single" w:sz="4" w:space="0" w:color="auto"/>
            </w:tcBorders>
            <w:vAlign w:val="center"/>
          </w:tcPr>
          <w:p w14:paraId="398CBD0B" w14:textId="77777777" w:rsidR="00EC2168" w:rsidRPr="004859F2" w:rsidRDefault="00EC2168" w:rsidP="0001548F">
            <w:pPr>
              <w:rPr>
                <w:sz w:val="22"/>
                <w:szCs w:val="22"/>
                <w:lang w:val="lv-LV" w:eastAsia="ar-SA"/>
              </w:rPr>
            </w:pPr>
            <w:r w:rsidRPr="004859F2">
              <w:rPr>
                <w:sz w:val="22"/>
                <w:szCs w:val="22"/>
                <w:lang w:val="lv-LV" w:eastAsia="ar-SA"/>
              </w:rPr>
              <w:t>+371 637 25502</w:t>
            </w:r>
          </w:p>
        </w:tc>
      </w:tr>
      <w:tr w:rsidR="00EC2168" w:rsidRPr="007713D4" w14:paraId="4576F6F8" w14:textId="77777777" w:rsidTr="0001548F">
        <w:tc>
          <w:tcPr>
            <w:tcW w:w="3261" w:type="dxa"/>
            <w:tcBorders>
              <w:top w:val="single" w:sz="4" w:space="0" w:color="auto"/>
              <w:left w:val="single" w:sz="4" w:space="0" w:color="auto"/>
              <w:bottom w:val="single" w:sz="4" w:space="0" w:color="auto"/>
              <w:right w:val="single" w:sz="4" w:space="0" w:color="auto"/>
            </w:tcBorders>
          </w:tcPr>
          <w:p w14:paraId="3048EBEF" w14:textId="77777777" w:rsidR="00EC2168" w:rsidRPr="004859F2" w:rsidRDefault="00EC2168" w:rsidP="0001548F">
            <w:pPr>
              <w:rPr>
                <w:sz w:val="22"/>
                <w:szCs w:val="22"/>
                <w:lang w:val="lv-LV" w:eastAsia="ar-SA"/>
              </w:rPr>
            </w:pPr>
            <w:r w:rsidRPr="004859F2">
              <w:rPr>
                <w:sz w:val="22"/>
                <w:szCs w:val="22"/>
                <w:lang w:val="lv-LV" w:eastAsia="ar-SA"/>
              </w:rPr>
              <w:t xml:space="preserve">Pircēja profila adrese </w:t>
            </w:r>
          </w:p>
        </w:tc>
        <w:tc>
          <w:tcPr>
            <w:tcW w:w="5953" w:type="dxa"/>
            <w:tcBorders>
              <w:top w:val="single" w:sz="4" w:space="0" w:color="auto"/>
              <w:left w:val="single" w:sz="4" w:space="0" w:color="auto"/>
              <w:bottom w:val="single" w:sz="4" w:space="0" w:color="auto"/>
              <w:right w:val="single" w:sz="4" w:space="0" w:color="auto"/>
            </w:tcBorders>
            <w:vAlign w:val="center"/>
          </w:tcPr>
          <w:p w14:paraId="788FF355" w14:textId="77777777" w:rsidR="00EC2168" w:rsidRPr="00EE3918" w:rsidRDefault="00EC2168" w:rsidP="0001548F">
            <w:pPr>
              <w:contextualSpacing/>
              <w:rPr>
                <w:sz w:val="22"/>
                <w:szCs w:val="22"/>
                <w:highlight w:val="yellow"/>
                <w:lang w:val="lv-LV" w:eastAsia="ar-SA"/>
              </w:rPr>
            </w:pPr>
            <w:r w:rsidRPr="00817EB9">
              <w:rPr>
                <w:rFonts w:eastAsiaTheme="minorHAnsi"/>
                <w:sz w:val="22"/>
                <w:szCs w:val="22"/>
                <w:lang w:val="lv-LV"/>
              </w:rPr>
              <w:t xml:space="preserve">Elektronisko iepirkumu sistēmas e-konkursu apakšsistēmā </w:t>
            </w:r>
            <w:hyperlink r:id="rId15" w:history="1">
              <w:r w:rsidRPr="00EC0659">
                <w:rPr>
                  <w:rStyle w:val="Hipersaite"/>
                  <w:rFonts w:eastAsiaTheme="minorHAnsi"/>
                  <w:sz w:val="22"/>
                  <w:szCs w:val="22"/>
                  <w:lang w:val="lv-LV"/>
                </w:rPr>
                <w:t>https://www.eis.gov.lv/EKEIS/Supplier/Organizer/1848</w:t>
              </w:r>
            </w:hyperlink>
            <w:r w:rsidRPr="00817EB9">
              <w:rPr>
                <w:rFonts w:eastAsiaTheme="minorHAnsi"/>
                <w:color w:val="0000FF"/>
                <w:sz w:val="22"/>
                <w:szCs w:val="22"/>
                <w:u w:val="single"/>
                <w:lang w:val="lv-LV"/>
              </w:rPr>
              <w:t xml:space="preserve"> </w:t>
            </w:r>
            <w:r w:rsidRPr="00817EB9">
              <w:rPr>
                <w:rFonts w:eastAsiaTheme="minorHAnsi"/>
                <w:iCs/>
                <w:sz w:val="22"/>
                <w:szCs w:val="22"/>
                <w:lang w:val="lv-LV"/>
              </w:rPr>
              <w:t xml:space="preserve">valsts elektroniskās informācijas sistēmā (EIS) </w:t>
            </w:r>
          </w:p>
        </w:tc>
      </w:tr>
      <w:tr w:rsidR="00EC2168" w:rsidRPr="004859F2" w14:paraId="0D753F9B" w14:textId="77777777" w:rsidTr="0001548F">
        <w:tc>
          <w:tcPr>
            <w:tcW w:w="3261" w:type="dxa"/>
            <w:tcBorders>
              <w:top w:val="single" w:sz="4" w:space="0" w:color="auto"/>
              <w:left w:val="single" w:sz="4" w:space="0" w:color="auto"/>
              <w:bottom w:val="single" w:sz="4" w:space="0" w:color="auto"/>
              <w:right w:val="single" w:sz="4" w:space="0" w:color="auto"/>
            </w:tcBorders>
          </w:tcPr>
          <w:p w14:paraId="7FED61EE" w14:textId="77777777" w:rsidR="00EC2168" w:rsidRPr="004859F2" w:rsidRDefault="00EC2168" w:rsidP="0001548F">
            <w:pPr>
              <w:rPr>
                <w:b/>
                <w:bCs/>
                <w:sz w:val="22"/>
                <w:szCs w:val="22"/>
                <w:lang w:val="lv-LV" w:eastAsia="ar-SA"/>
              </w:rPr>
            </w:pPr>
            <w:r w:rsidRPr="004859F2">
              <w:rPr>
                <w:sz w:val="22"/>
                <w:szCs w:val="22"/>
                <w:lang w:val="lv-LV" w:eastAsia="ar-SA"/>
              </w:rPr>
              <w:t>Iepirkumu procedūras dokumentācijas pieejamība</w:t>
            </w:r>
            <w:r w:rsidRPr="004859F2">
              <w:rPr>
                <w:b/>
                <w:bCs/>
                <w:sz w:val="22"/>
                <w:szCs w:val="22"/>
                <w:highlight w:val="yellow"/>
                <w:u w:val="single"/>
                <w:lang w:val="lv-LV" w:eastAsia="ar-SA"/>
              </w:rPr>
              <w:t xml:space="preserve"> </w:t>
            </w:r>
          </w:p>
          <w:p w14:paraId="50D2DF7F" w14:textId="77777777" w:rsidR="00EC2168" w:rsidRPr="004859F2" w:rsidRDefault="00EC2168" w:rsidP="0001548F">
            <w:pPr>
              <w:rPr>
                <w:sz w:val="22"/>
                <w:szCs w:val="22"/>
                <w:lang w:val="lv-LV" w:eastAsia="ar-SA"/>
              </w:rPr>
            </w:pPr>
          </w:p>
        </w:tc>
        <w:tc>
          <w:tcPr>
            <w:tcW w:w="5953" w:type="dxa"/>
            <w:tcBorders>
              <w:top w:val="single" w:sz="4" w:space="0" w:color="auto"/>
              <w:left w:val="single" w:sz="4" w:space="0" w:color="auto"/>
              <w:bottom w:val="single" w:sz="4" w:space="0" w:color="auto"/>
              <w:right w:val="single" w:sz="4" w:space="0" w:color="auto"/>
            </w:tcBorders>
            <w:vAlign w:val="center"/>
          </w:tcPr>
          <w:p w14:paraId="44D4E4AD" w14:textId="250D5047" w:rsidR="00EC2168" w:rsidRPr="00640B3F" w:rsidRDefault="00EC2168" w:rsidP="0001548F">
            <w:pPr>
              <w:contextualSpacing/>
              <w:rPr>
                <w:sz w:val="22"/>
                <w:szCs w:val="22"/>
                <w:lang w:val="lv-LV"/>
              </w:rPr>
            </w:pPr>
            <w:r w:rsidRPr="00640B3F">
              <w:rPr>
                <w:sz w:val="22"/>
                <w:szCs w:val="22"/>
                <w:lang w:val="lv-LV"/>
              </w:rPr>
              <w:t>Elektronisko iepirkumu sistēmā (t</w:t>
            </w:r>
            <w:r w:rsidR="007F020E">
              <w:rPr>
                <w:sz w:val="22"/>
                <w:szCs w:val="22"/>
                <w:lang w:val="lv-LV"/>
              </w:rPr>
              <w:t>urpmāk</w:t>
            </w:r>
            <w:r w:rsidRPr="00640B3F">
              <w:rPr>
                <w:sz w:val="22"/>
                <w:szCs w:val="22"/>
                <w:lang w:val="lv-LV"/>
              </w:rPr>
              <w:t xml:space="preserve"> – EIS) e-konkursu apakšsistēmā , šī iepirkuma sadaļā </w:t>
            </w:r>
            <w:r w:rsidR="00640B3F" w:rsidRPr="000475A1">
              <w:rPr>
                <w:sz w:val="22"/>
                <w:szCs w:val="22"/>
                <w:lang w:val="lv-LV"/>
              </w:rPr>
              <w:t>https://www.eis.gov.lv/EKEIS/Supplier/Procurement/</w:t>
            </w:r>
            <w:r w:rsidR="000475A1" w:rsidRPr="000475A1">
              <w:rPr>
                <w:sz w:val="22"/>
                <w:szCs w:val="22"/>
                <w:lang w:val="lv-LV"/>
              </w:rPr>
              <w:t>...</w:t>
            </w:r>
            <w:r w:rsidR="00640B3F" w:rsidRPr="00640B3F">
              <w:rPr>
                <w:sz w:val="22"/>
                <w:szCs w:val="22"/>
                <w:lang w:val="lv-LV"/>
              </w:rPr>
              <w:t xml:space="preserve"> </w:t>
            </w:r>
          </w:p>
          <w:p w14:paraId="36559D03" w14:textId="77777777" w:rsidR="00EC2168" w:rsidRPr="00640B3F" w:rsidRDefault="00EC2168" w:rsidP="0001548F">
            <w:pPr>
              <w:contextualSpacing/>
              <w:rPr>
                <w:sz w:val="22"/>
                <w:szCs w:val="22"/>
                <w:lang w:val="lv-LV" w:eastAsia="ar-SA"/>
              </w:rPr>
            </w:pPr>
            <w:r w:rsidRPr="00640B3F">
              <w:rPr>
                <w:rFonts w:eastAsiaTheme="minorHAnsi"/>
                <w:iCs/>
                <w:sz w:val="22"/>
                <w:szCs w:val="22"/>
                <w:lang w:val="lv-LV"/>
              </w:rPr>
              <w:t>piedāvājumu un pieteikumu saņemšanai</w:t>
            </w:r>
            <w:r w:rsidRPr="00640B3F">
              <w:rPr>
                <w:rFonts w:eastAsiaTheme="minorHAnsi"/>
                <w:sz w:val="22"/>
                <w:szCs w:val="22"/>
                <w:lang w:val="lv-LV"/>
              </w:rPr>
              <w:t xml:space="preserve"> </w:t>
            </w:r>
          </w:p>
        </w:tc>
      </w:tr>
      <w:tr w:rsidR="00EC2168" w:rsidRPr="004859F2" w14:paraId="68EE7CD2" w14:textId="77777777" w:rsidTr="0001548F">
        <w:tc>
          <w:tcPr>
            <w:tcW w:w="3261" w:type="dxa"/>
            <w:tcBorders>
              <w:top w:val="single" w:sz="4" w:space="0" w:color="auto"/>
              <w:left w:val="single" w:sz="4" w:space="0" w:color="auto"/>
              <w:bottom w:val="single" w:sz="4" w:space="0" w:color="auto"/>
              <w:right w:val="single" w:sz="4" w:space="0" w:color="auto"/>
            </w:tcBorders>
          </w:tcPr>
          <w:p w14:paraId="6615C3AB" w14:textId="77777777" w:rsidR="00EC2168" w:rsidRPr="004859F2" w:rsidRDefault="00EC2168" w:rsidP="0001548F">
            <w:pPr>
              <w:rPr>
                <w:sz w:val="22"/>
                <w:szCs w:val="22"/>
                <w:lang w:val="lv-LV" w:eastAsia="ar-SA"/>
              </w:rPr>
            </w:pPr>
            <w:bookmarkStart w:id="0" w:name="_Hlk214030354"/>
            <w:r w:rsidRPr="004859F2">
              <w:rPr>
                <w:sz w:val="22"/>
                <w:szCs w:val="22"/>
                <w:lang w:val="lv-LV" w:eastAsia="ar-SA"/>
              </w:rPr>
              <w:t>Banka</w:t>
            </w:r>
          </w:p>
        </w:tc>
        <w:tc>
          <w:tcPr>
            <w:tcW w:w="5953" w:type="dxa"/>
            <w:tcBorders>
              <w:top w:val="single" w:sz="4" w:space="0" w:color="auto"/>
              <w:left w:val="single" w:sz="4" w:space="0" w:color="auto"/>
              <w:bottom w:val="single" w:sz="4" w:space="0" w:color="auto"/>
              <w:right w:val="single" w:sz="4" w:space="0" w:color="auto"/>
            </w:tcBorders>
            <w:vAlign w:val="center"/>
          </w:tcPr>
          <w:p w14:paraId="6C007752" w14:textId="77777777" w:rsidR="00EC2168" w:rsidRPr="004859F2" w:rsidRDefault="00EC2168" w:rsidP="0001548F">
            <w:pPr>
              <w:contextualSpacing/>
              <w:rPr>
                <w:sz w:val="22"/>
                <w:szCs w:val="22"/>
                <w:lang w:val="lv-LV"/>
              </w:rPr>
            </w:pPr>
            <w:r w:rsidRPr="004859F2">
              <w:rPr>
                <w:sz w:val="22"/>
                <w:szCs w:val="22"/>
                <w:lang w:val="sv-SE"/>
              </w:rPr>
              <w:t>Valsts Kase</w:t>
            </w:r>
            <w:r w:rsidRPr="004859F2">
              <w:rPr>
                <w:sz w:val="22"/>
                <w:szCs w:val="22"/>
                <w:lang w:val="lv-LV"/>
              </w:rPr>
              <w:t xml:space="preserve"> </w:t>
            </w:r>
          </w:p>
        </w:tc>
      </w:tr>
      <w:tr w:rsidR="00EC2168" w:rsidRPr="004859F2" w14:paraId="3524F23E" w14:textId="77777777" w:rsidTr="0001548F">
        <w:tc>
          <w:tcPr>
            <w:tcW w:w="3261" w:type="dxa"/>
            <w:tcBorders>
              <w:top w:val="single" w:sz="4" w:space="0" w:color="auto"/>
              <w:left w:val="single" w:sz="4" w:space="0" w:color="auto"/>
              <w:bottom w:val="single" w:sz="4" w:space="0" w:color="auto"/>
              <w:right w:val="single" w:sz="4" w:space="0" w:color="auto"/>
            </w:tcBorders>
          </w:tcPr>
          <w:p w14:paraId="20378432" w14:textId="77777777" w:rsidR="00EC2168" w:rsidRPr="004859F2" w:rsidRDefault="00EC2168" w:rsidP="0001548F">
            <w:pPr>
              <w:rPr>
                <w:sz w:val="22"/>
                <w:szCs w:val="22"/>
                <w:lang w:val="lv-LV" w:eastAsia="ar-SA"/>
              </w:rPr>
            </w:pPr>
            <w:r w:rsidRPr="004859F2">
              <w:rPr>
                <w:sz w:val="22"/>
                <w:szCs w:val="22"/>
                <w:lang w:val="lv-LV" w:eastAsia="ar-SA"/>
              </w:rPr>
              <w:t>SWIFT</w:t>
            </w:r>
          </w:p>
        </w:tc>
        <w:tc>
          <w:tcPr>
            <w:tcW w:w="5953" w:type="dxa"/>
            <w:tcBorders>
              <w:top w:val="single" w:sz="4" w:space="0" w:color="auto"/>
              <w:left w:val="single" w:sz="4" w:space="0" w:color="auto"/>
              <w:bottom w:val="single" w:sz="4" w:space="0" w:color="auto"/>
              <w:right w:val="single" w:sz="4" w:space="0" w:color="auto"/>
            </w:tcBorders>
            <w:vAlign w:val="center"/>
          </w:tcPr>
          <w:p w14:paraId="0CD727F7" w14:textId="77777777" w:rsidR="00EC2168" w:rsidRPr="004859F2" w:rsidRDefault="00EC2168" w:rsidP="0001548F">
            <w:pPr>
              <w:contextualSpacing/>
              <w:rPr>
                <w:sz w:val="22"/>
                <w:szCs w:val="22"/>
                <w:lang w:val="lv-LV"/>
              </w:rPr>
            </w:pPr>
            <w:r w:rsidRPr="004859F2">
              <w:rPr>
                <w:sz w:val="22"/>
                <w:szCs w:val="22"/>
                <w:shd w:val="clear" w:color="auto" w:fill="FFFFFF"/>
                <w:lang w:val="sv-SE"/>
              </w:rPr>
              <w:t>TRELLV22</w:t>
            </w:r>
          </w:p>
        </w:tc>
      </w:tr>
      <w:tr w:rsidR="00EC2168" w:rsidRPr="004859F2" w14:paraId="60191A07" w14:textId="77777777" w:rsidTr="0001548F">
        <w:tc>
          <w:tcPr>
            <w:tcW w:w="3261" w:type="dxa"/>
            <w:tcBorders>
              <w:top w:val="single" w:sz="4" w:space="0" w:color="auto"/>
              <w:left w:val="single" w:sz="4" w:space="0" w:color="auto"/>
              <w:bottom w:val="single" w:sz="4" w:space="0" w:color="auto"/>
              <w:right w:val="single" w:sz="4" w:space="0" w:color="auto"/>
            </w:tcBorders>
          </w:tcPr>
          <w:p w14:paraId="656E0140" w14:textId="77777777" w:rsidR="00EC2168" w:rsidRPr="004859F2" w:rsidRDefault="00EC2168" w:rsidP="0001548F">
            <w:pPr>
              <w:rPr>
                <w:sz w:val="22"/>
                <w:szCs w:val="22"/>
                <w:highlight w:val="yellow"/>
                <w:lang w:val="lv-LV" w:eastAsia="ar-SA"/>
              </w:rPr>
            </w:pPr>
            <w:r w:rsidRPr="004859F2">
              <w:rPr>
                <w:sz w:val="22"/>
                <w:szCs w:val="22"/>
                <w:lang w:val="lv-LV" w:eastAsia="ar-SA"/>
              </w:rPr>
              <w:t xml:space="preserve">Bankas konts </w:t>
            </w:r>
          </w:p>
        </w:tc>
        <w:tc>
          <w:tcPr>
            <w:tcW w:w="5953" w:type="dxa"/>
            <w:tcBorders>
              <w:top w:val="single" w:sz="4" w:space="0" w:color="auto"/>
              <w:left w:val="single" w:sz="4" w:space="0" w:color="auto"/>
              <w:bottom w:val="single" w:sz="4" w:space="0" w:color="auto"/>
              <w:right w:val="single" w:sz="4" w:space="0" w:color="auto"/>
            </w:tcBorders>
            <w:vAlign w:val="center"/>
          </w:tcPr>
          <w:p w14:paraId="4832CE17" w14:textId="77777777" w:rsidR="00EC2168" w:rsidRPr="004859F2" w:rsidRDefault="00EC2168" w:rsidP="0001548F">
            <w:pPr>
              <w:contextualSpacing/>
              <w:rPr>
                <w:sz w:val="22"/>
                <w:szCs w:val="22"/>
                <w:highlight w:val="yellow"/>
                <w:lang w:val="lv-LV"/>
              </w:rPr>
            </w:pPr>
            <w:r w:rsidRPr="004859F2">
              <w:rPr>
                <w:sz w:val="22"/>
                <w:szCs w:val="22"/>
                <w:lang w:val="lv-LV"/>
              </w:rPr>
              <w:t>LV26TREL990365901100B</w:t>
            </w:r>
          </w:p>
        </w:tc>
      </w:tr>
    </w:tbl>
    <w:bookmarkEnd w:id="0"/>
    <w:p w14:paraId="5475215E" w14:textId="2F8A4BF6" w:rsidR="005A6E2F" w:rsidRPr="004859F2" w:rsidRDefault="00E83778">
      <w:pPr>
        <w:rPr>
          <w:b/>
          <w:bCs/>
          <w:sz w:val="22"/>
          <w:szCs w:val="22"/>
          <w:lang w:val="lv-LV"/>
        </w:rPr>
      </w:pPr>
      <w:r w:rsidRPr="004859F2">
        <w:rPr>
          <w:b/>
          <w:bCs/>
          <w:sz w:val="22"/>
          <w:szCs w:val="22"/>
          <w:lang w:val="lv-LV"/>
        </w:rPr>
        <w:t>2.2.</w:t>
      </w:r>
      <w:r w:rsidRPr="004859F2">
        <w:rPr>
          <w:b/>
          <w:bCs/>
          <w:sz w:val="22"/>
          <w:szCs w:val="22"/>
          <w:lang w:val="sv-SE"/>
        </w:rPr>
        <w:t xml:space="preserve"> </w:t>
      </w:r>
      <w:r w:rsidRPr="004859F2">
        <w:rPr>
          <w:b/>
          <w:bCs/>
          <w:sz w:val="22"/>
          <w:szCs w:val="22"/>
          <w:lang w:val="lv-LV"/>
        </w:rPr>
        <w:t>Atklāta konkursa dokumenti un informācijas apmaiņa</w:t>
      </w:r>
    </w:p>
    <w:p w14:paraId="6E85F121" w14:textId="17271102" w:rsidR="00E83778" w:rsidRPr="00EC0659" w:rsidRDefault="00E83778" w:rsidP="00481B1E">
      <w:pPr>
        <w:contextualSpacing/>
        <w:jc w:val="both"/>
        <w:rPr>
          <w:bCs/>
          <w:sz w:val="22"/>
          <w:szCs w:val="22"/>
          <w:lang w:val="lv-LV" w:eastAsia="lv-LV"/>
        </w:rPr>
      </w:pPr>
      <w:r w:rsidRPr="004859F2">
        <w:rPr>
          <w:bCs/>
          <w:sz w:val="22"/>
          <w:szCs w:val="22"/>
          <w:lang w:val="lv-LV" w:eastAsia="lv-LV"/>
        </w:rPr>
        <w:t>2.2.1. Pasūtītājs nodrošina brīvu un tiešu elektronisku pieeju iepirkuma procedūras dokumentiem EIS Pircēja profila e-konkursu apakšsistēmā</w:t>
      </w:r>
      <w:r w:rsidRPr="004859F2">
        <w:rPr>
          <w:sz w:val="22"/>
          <w:szCs w:val="22"/>
          <w:lang w:val="lv-LV" w:eastAsia="lv-LV"/>
        </w:rPr>
        <w:t xml:space="preserve"> </w:t>
      </w:r>
      <w:hyperlink r:id="rId16" w:history="1">
        <w:r w:rsidR="000475A1" w:rsidRPr="002B3713">
          <w:rPr>
            <w:rStyle w:val="Hipersaite"/>
            <w:rFonts w:eastAsiaTheme="minorHAnsi"/>
            <w:sz w:val="22"/>
            <w:szCs w:val="22"/>
            <w:lang w:val="lv-LV"/>
          </w:rPr>
          <w:t>https://www.eis.gov.lv/EKEIS/Supplier/Organizer/1848</w:t>
        </w:r>
      </w:hyperlink>
      <w:r w:rsidRPr="00EC0659">
        <w:rPr>
          <w:rFonts w:eastAsiaTheme="minorHAnsi"/>
          <w:color w:val="0000FF"/>
          <w:sz w:val="22"/>
          <w:szCs w:val="22"/>
          <w:lang w:val="lv-LV"/>
        </w:rPr>
        <w:t xml:space="preserve"> </w:t>
      </w:r>
      <w:r w:rsidRPr="00EC0659">
        <w:rPr>
          <w:sz w:val="22"/>
          <w:szCs w:val="22"/>
          <w:lang w:val="lv-LV"/>
        </w:rPr>
        <w:t xml:space="preserve">sākot ar attiecīgās iepirkuma procedūras izsludināšanas dienu. </w:t>
      </w:r>
    </w:p>
    <w:p w14:paraId="238081AA" w14:textId="72FD2F39" w:rsidR="00E83778" w:rsidRPr="00EC0659" w:rsidRDefault="00E83778" w:rsidP="00481B1E">
      <w:pPr>
        <w:contextualSpacing/>
        <w:jc w:val="both"/>
        <w:rPr>
          <w:bCs/>
          <w:sz w:val="22"/>
          <w:szCs w:val="22"/>
          <w:lang w:val="lv-LV" w:eastAsia="lv-LV"/>
        </w:rPr>
      </w:pPr>
      <w:r w:rsidRPr="00EC0659">
        <w:rPr>
          <w:bCs/>
          <w:sz w:val="22"/>
          <w:szCs w:val="22"/>
          <w:lang w:val="lv-LV" w:eastAsia="lv-LV"/>
        </w:rPr>
        <w:t xml:space="preserve">2.2.2. Iepirkuma nolikuma grozījumi un atbildes uz piegādātāju jautājumiem tiek publicētas EIS e-konkursu apakšsistēmā </w:t>
      </w:r>
      <w:hyperlink r:id="rId17" w:history="1">
        <w:r w:rsidRPr="00EC0659">
          <w:rPr>
            <w:rStyle w:val="Hipersaite"/>
            <w:rFonts w:eastAsiaTheme="minorHAnsi"/>
            <w:sz w:val="22"/>
            <w:szCs w:val="22"/>
            <w:lang w:val="lv-LV"/>
          </w:rPr>
          <w:t>https://www.eis.gov.lv/EKEIS/Supplier/Organizer/1848</w:t>
        </w:r>
      </w:hyperlink>
      <w:r w:rsidRPr="00EC0659">
        <w:rPr>
          <w:rFonts w:eastAsiaTheme="minorHAnsi"/>
          <w:color w:val="0000FF"/>
          <w:sz w:val="22"/>
          <w:szCs w:val="22"/>
          <w:u w:val="single"/>
          <w:lang w:val="lv-LV"/>
        </w:rPr>
        <w:t xml:space="preserve"> </w:t>
      </w:r>
      <w:r w:rsidRPr="00EC0659">
        <w:rPr>
          <w:sz w:val="22"/>
          <w:szCs w:val="22"/>
          <w:lang w:val="lv-LV"/>
        </w:rPr>
        <w:t>pie attiecīgā Iepirkuma.</w:t>
      </w:r>
    </w:p>
    <w:p w14:paraId="13FB2835" w14:textId="4F456400" w:rsidR="00E83778" w:rsidRPr="004859F2" w:rsidRDefault="00E83778" w:rsidP="00481B1E">
      <w:pPr>
        <w:contextualSpacing/>
        <w:jc w:val="both"/>
        <w:rPr>
          <w:bCs/>
          <w:sz w:val="22"/>
          <w:szCs w:val="22"/>
          <w:lang w:val="lv-LV" w:eastAsia="lv-LV"/>
        </w:rPr>
      </w:pPr>
      <w:r w:rsidRPr="00EC0659">
        <w:rPr>
          <w:bCs/>
          <w:sz w:val="22"/>
          <w:szCs w:val="22"/>
          <w:lang w:val="lv-LV" w:eastAsia="lv-LV"/>
        </w:rPr>
        <w:t xml:space="preserve">2.2.3. Ja Iepirkuma komisija ir pagarinājusi piedāvājuma iesniegšanas termiņu, tā atkārtoti nosūta paziņojumu par līgumu </w:t>
      </w:r>
      <w:r w:rsidR="005E7119" w:rsidRPr="005E7119">
        <w:rPr>
          <w:bCs/>
          <w:sz w:val="22"/>
          <w:szCs w:val="22"/>
          <w:lang w:val="lv-LV" w:eastAsia="lv-LV"/>
        </w:rPr>
        <w:t xml:space="preserve">Eiropas Savienības Publikāciju birojam (TED) </w:t>
      </w:r>
      <w:r w:rsidRPr="00EC0659">
        <w:rPr>
          <w:bCs/>
          <w:sz w:val="22"/>
          <w:szCs w:val="22"/>
          <w:lang w:val="lv-LV" w:eastAsia="lv-LV"/>
        </w:rPr>
        <w:t>un ievieto informāciju par piedāvājuma</w:t>
      </w:r>
      <w:r w:rsidR="00C816AC" w:rsidRPr="00EC0659">
        <w:rPr>
          <w:bCs/>
          <w:sz w:val="22"/>
          <w:szCs w:val="22"/>
          <w:lang w:val="lv-LV" w:eastAsia="lv-LV"/>
        </w:rPr>
        <w:t xml:space="preserve"> </w:t>
      </w:r>
      <w:r w:rsidRPr="00EC0659">
        <w:rPr>
          <w:bCs/>
          <w:sz w:val="22"/>
          <w:szCs w:val="22"/>
          <w:lang w:val="lv-LV" w:eastAsia="lv-LV"/>
        </w:rPr>
        <w:t>iesniegšanas termiņa pagarinājumu EIS e-konkursu apakšsistēmā</w:t>
      </w:r>
      <w:r w:rsidR="00C816AC" w:rsidRPr="00EC0659">
        <w:rPr>
          <w:bCs/>
          <w:sz w:val="22"/>
          <w:szCs w:val="22"/>
          <w:lang w:val="lv-LV" w:eastAsia="lv-LV"/>
        </w:rPr>
        <w:t xml:space="preserve"> </w:t>
      </w:r>
      <w:hyperlink r:id="rId18" w:history="1">
        <w:r w:rsidR="00C816AC" w:rsidRPr="00EC0659">
          <w:rPr>
            <w:rStyle w:val="Hipersaite"/>
            <w:rFonts w:eastAsiaTheme="minorHAnsi"/>
            <w:sz w:val="22"/>
            <w:szCs w:val="22"/>
            <w:lang w:val="lv-LV"/>
          </w:rPr>
          <w:t>https://www.eis.gov.lv/EKEIS/Supplier/Organizer/1848</w:t>
        </w:r>
      </w:hyperlink>
      <w:r w:rsidRPr="00EC0659">
        <w:rPr>
          <w:rFonts w:eastAsiaTheme="minorHAnsi"/>
          <w:color w:val="0000FF"/>
          <w:sz w:val="22"/>
          <w:szCs w:val="22"/>
          <w:u w:val="single"/>
          <w:lang w:val="lv-LV"/>
        </w:rPr>
        <w:t xml:space="preserve"> </w:t>
      </w:r>
      <w:r w:rsidRPr="00EC0659">
        <w:rPr>
          <w:bCs/>
          <w:sz w:val="22"/>
          <w:szCs w:val="22"/>
          <w:lang w:val="lv-LV" w:eastAsia="lv-LV"/>
        </w:rPr>
        <w:t>pie attiecīgās Iepirkuma</w:t>
      </w:r>
      <w:r w:rsidRPr="004859F2">
        <w:rPr>
          <w:bCs/>
          <w:sz w:val="22"/>
          <w:szCs w:val="22"/>
          <w:lang w:val="lv-LV" w:eastAsia="lv-LV"/>
        </w:rPr>
        <w:t xml:space="preserve"> procedūras.</w:t>
      </w:r>
    </w:p>
    <w:p w14:paraId="25423DBE" w14:textId="77777777" w:rsidR="00E83778" w:rsidRPr="004859F2" w:rsidRDefault="00E83778" w:rsidP="00481B1E">
      <w:pPr>
        <w:contextualSpacing/>
        <w:jc w:val="both"/>
        <w:rPr>
          <w:bCs/>
          <w:sz w:val="22"/>
          <w:szCs w:val="22"/>
          <w:lang w:val="lv-LV" w:eastAsia="lv-LV"/>
        </w:rPr>
      </w:pPr>
      <w:r w:rsidRPr="004859F2">
        <w:rPr>
          <w:bCs/>
          <w:sz w:val="22"/>
          <w:szCs w:val="22"/>
          <w:lang w:val="lv-LV" w:eastAsia="lv-LV"/>
        </w:rPr>
        <w:t xml:space="preserve">2.2.4. Ja Pasūtītājs izdarījis grozījumus Iepirkuma procedūras dokumentos, tas ievieto informāciju </w:t>
      </w:r>
      <w:r w:rsidRPr="004859F2">
        <w:rPr>
          <w:rFonts w:eastAsia="Calibri"/>
          <w:bCs/>
          <w:sz w:val="22"/>
          <w:szCs w:val="22"/>
          <w:lang w:val="lv-LV"/>
        </w:rPr>
        <w:t>pie attiecīgās Iepirkuma procedūras</w:t>
      </w:r>
      <w:r w:rsidRPr="004859F2">
        <w:rPr>
          <w:bCs/>
          <w:sz w:val="22"/>
          <w:szCs w:val="22"/>
          <w:lang w:val="lv-LV" w:eastAsia="lv-LV"/>
        </w:rPr>
        <w:t xml:space="preserve">, ne vēlāk kā dienā, kad atkārtoti publicēts paziņojums par līgumu, ar kuru izsludināta Iepirkuma procedūra. </w:t>
      </w:r>
    </w:p>
    <w:p w14:paraId="7947563F" w14:textId="35241EC1" w:rsidR="00E83778" w:rsidRPr="004859F2" w:rsidRDefault="00E83778" w:rsidP="00481B1E">
      <w:pPr>
        <w:contextualSpacing/>
        <w:jc w:val="both"/>
        <w:rPr>
          <w:bCs/>
          <w:sz w:val="22"/>
          <w:szCs w:val="22"/>
          <w:lang w:val="lv-LV" w:eastAsia="lv-LV"/>
        </w:rPr>
      </w:pPr>
      <w:r w:rsidRPr="004859F2">
        <w:rPr>
          <w:bCs/>
          <w:sz w:val="22"/>
          <w:szCs w:val="22"/>
          <w:lang w:val="lv-LV" w:eastAsia="lv-LV"/>
        </w:rPr>
        <w:t xml:space="preserve">2.2.5. Piegādātāja pienākums ir pastāvīgi sekot EIS e-konkursu apakšsistēmā pie attiecīgā Iepirkuma publicētajai informācijai un </w:t>
      </w:r>
      <w:r w:rsidR="005E7119">
        <w:rPr>
          <w:bCs/>
          <w:sz w:val="22"/>
          <w:szCs w:val="22"/>
          <w:lang w:val="lv-LV" w:eastAsia="lv-LV"/>
        </w:rPr>
        <w:t>ņemt vērā</w:t>
      </w:r>
      <w:r w:rsidRPr="004859F2">
        <w:rPr>
          <w:bCs/>
          <w:sz w:val="22"/>
          <w:szCs w:val="22"/>
          <w:lang w:val="lv-LV" w:eastAsia="lv-LV"/>
        </w:rPr>
        <w:t xml:space="preserve"> to savā piedāvājumā.</w:t>
      </w:r>
    </w:p>
    <w:p w14:paraId="40C49FE1" w14:textId="37AC7380" w:rsidR="00E83778" w:rsidRPr="00EC0659" w:rsidRDefault="00E83778" w:rsidP="00481B1E">
      <w:pPr>
        <w:contextualSpacing/>
        <w:jc w:val="both"/>
        <w:rPr>
          <w:bCs/>
          <w:sz w:val="22"/>
          <w:szCs w:val="22"/>
          <w:lang w:val="lv-LV" w:eastAsia="lv-LV"/>
        </w:rPr>
      </w:pPr>
      <w:r w:rsidRPr="004859F2">
        <w:rPr>
          <w:bCs/>
          <w:sz w:val="22"/>
          <w:szCs w:val="22"/>
          <w:lang w:val="lv-LV" w:eastAsia="lv-LV"/>
        </w:rPr>
        <w:t>2.2.6. Informācijas apmaiņa starp Pasūtītāju un Piegādātājiem notiek elektroniski pa e-pastu</w:t>
      </w:r>
      <w:r w:rsidR="00481B1E">
        <w:rPr>
          <w:bCs/>
          <w:sz w:val="22"/>
          <w:szCs w:val="22"/>
          <w:lang w:val="lv-LV" w:eastAsia="lv-LV"/>
        </w:rPr>
        <w:t>,</w:t>
      </w:r>
      <w:r w:rsidRPr="004859F2">
        <w:rPr>
          <w:bCs/>
          <w:sz w:val="22"/>
          <w:szCs w:val="22"/>
          <w:lang w:val="lv-LV" w:eastAsia="lv-LV"/>
        </w:rPr>
        <w:t xml:space="preserve"> kas norādīts Nolikuma 2.1. punktā vai izmantojot </w:t>
      </w:r>
      <w:r w:rsidRPr="00EC0659">
        <w:rPr>
          <w:bCs/>
          <w:sz w:val="22"/>
          <w:szCs w:val="22"/>
          <w:lang w:val="lv-LV" w:eastAsia="lv-LV"/>
        </w:rPr>
        <w:t xml:space="preserve">EIS e-konkursu apakšsistēmā pie attiecīgās iepirkuma procedūras tam paredzēto funkciju </w:t>
      </w:r>
      <w:r w:rsidR="00481B1E" w:rsidRPr="00EC0659">
        <w:rPr>
          <w:bCs/>
          <w:sz w:val="22"/>
          <w:szCs w:val="22"/>
          <w:lang w:val="lv-LV" w:eastAsia="lv-LV"/>
        </w:rPr>
        <w:t>“</w:t>
      </w:r>
      <w:r w:rsidRPr="00EC0659">
        <w:rPr>
          <w:bCs/>
          <w:sz w:val="22"/>
          <w:szCs w:val="22"/>
          <w:lang w:val="lv-LV" w:eastAsia="lv-LV"/>
        </w:rPr>
        <w:t>Pretendentu jautājumi un komentāri</w:t>
      </w:r>
      <w:r w:rsidR="00481B1E" w:rsidRPr="00EC0659">
        <w:rPr>
          <w:bCs/>
          <w:sz w:val="22"/>
          <w:szCs w:val="22"/>
          <w:lang w:val="lv-LV" w:eastAsia="lv-LV"/>
        </w:rPr>
        <w:t>”</w:t>
      </w:r>
      <w:r w:rsidRPr="00EC0659">
        <w:rPr>
          <w:bCs/>
          <w:sz w:val="22"/>
          <w:szCs w:val="22"/>
          <w:lang w:val="lv-LV" w:eastAsia="lv-LV"/>
        </w:rPr>
        <w:t>, “Komisijas atbildes un skaidrojumi”.</w:t>
      </w:r>
    </w:p>
    <w:p w14:paraId="52365148" w14:textId="7E84BAEF" w:rsidR="00E83778" w:rsidRPr="00EC0659" w:rsidRDefault="00E83778" w:rsidP="00481B1E">
      <w:pPr>
        <w:contextualSpacing/>
        <w:jc w:val="both"/>
        <w:rPr>
          <w:bCs/>
          <w:sz w:val="22"/>
          <w:szCs w:val="22"/>
          <w:lang w:val="lv-LV" w:eastAsia="lv-LV"/>
        </w:rPr>
      </w:pPr>
      <w:r w:rsidRPr="00EC0659">
        <w:rPr>
          <w:bCs/>
          <w:sz w:val="22"/>
          <w:szCs w:val="22"/>
          <w:lang w:val="lv-LV" w:eastAsia="lv-LV"/>
        </w:rPr>
        <w:lastRenderedPageBreak/>
        <w:t xml:space="preserve">2.2.7. Ja Piegādātājam nepieciešama papildus informācija par Iepirkuma procedūras dokumentos iekļautajām prasībām, viņš to laikus pieprasa Pasūtītājam rakstveidā - elektroniski pa e-pastu, kas norādīts 2.1. punktā, vai izmantojot EIS e-konkursu apakšsistēmā </w:t>
      </w:r>
      <w:hyperlink r:id="rId19" w:history="1">
        <w:r w:rsidRPr="00EC0659">
          <w:rPr>
            <w:rStyle w:val="Hipersaite"/>
            <w:rFonts w:eastAsiaTheme="minorHAnsi"/>
            <w:sz w:val="22"/>
            <w:szCs w:val="22"/>
            <w:lang w:val="lv-LV"/>
          </w:rPr>
          <w:t>https://www.eis.gov.lv/EKEIS/Supplier/Organizer/1848</w:t>
        </w:r>
      </w:hyperlink>
      <w:r w:rsidR="00182A71" w:rsidRPr="00EC0659">
        <w:rPr>
          <w:lang w:val="lv-LV"/>
        </w:rPr>
        <w:t xml:space="preserve"> </w:t>
      </w:r>
      <w:r w:rsidRPr="00EC0659">
        <w:rPr>
          <w:bCs/>
          <w:sz w:val="22"/>
          <w:szCs w:val="22"/>
          <w:lang w:val="lv-LV" w:eastAsia="lv-LV"/>
        </w:rPr>
        <w:t xml:space="preserve">pie attiecīgās Iepirkuma procedūras tam paredzēto funkciju </w:t>
      </w:r>
      <w:r w:rsidR="00481B1E" w:rsidRPr="00EC0659">
        <w:rPr>
          <w:bCs/>
          <w:sz w:val="22"/>
          <w:szCs w:val="22"/>
          <w:lang w:val="lv-LV" w:eastAsia="lv-LV"/>
        </w:rPr>
        <w:t>“</w:t>
      </w:r>
      <w:r w:rsidRPr="00EC0659">
        <w:rPr>
          <w:bCs/>
          <w:sz w:val="22"/>
          <w:szCs w:val="22"/>
          <w:lang w:val="lv-LV" w:eastAsia="lv-LV"/>
        </w:rPr>
        <w:t>Pretendentu jautājumi un komentāri</w:t>
      </w:r>
      <w:r w:rsidR="00481B1E" w:rsidRPr="00EC0659">
        <w:rPr>
          <w:bCs/>
          <w:sz w:val="22"/>
          <w:szCs w:val="22"/>
          <w:lang w:val="lv-LV" w:eastAsia="lv-LV"/>
        </w:rPr>
        <w:t>”</w:t>
      </w:r>
      <w:r w:rsidRPr="00EC0659">
        <w:rPr>
          <w:bCs/>
          <w:sz w:val="22"/>
          <w:szCs w:val="22"/>
          <w:lang w:val="lv-LV" w:eastAsia="lv-LV"/>
        </w:rPr>
        <w:t>.</w:t>
      </w:r>
    </w:p>
    <w:p w14:paraId="08D90922" w14:textId="77777777" w:rsidR="00E83778" w:rsidRPr="00EC0659" w:rsidRDefault="00E83778" w:rsidP="00481B1E">
      <w:pPr>
        <w:contextualSpacing/>
        <w:jc w:val="both"/>
        <w:rPr>
          <w:bCs/>
          <w:sz w:val="22"/>
          <w:szCs w:val="22"/>
          <w:lang w:val="lv-LV" w:eastAsia="lv-LV"/>
        </w:rPr>
      </w:pPr>
      <w:r w:rsidRPr="00EC0659">
        <w:rPr>
          <w:bCs/>
          <w:sz w:val="22"/>
          <w:szCs w:val="22"/>
          <w:lang w:val="lv-LV" w:eastAsia="lv-LV"/>
        </w:rPr>
        <w:t>2.2.8. Pasūtītājs uz laikus iesniegtu papildus informācijas pieprasījumu atbildēs latviešu valodā 5 (piecu) darbdienu laikā pēc pieprasījuma saņemšanas, bet ne vēlāk kā 6 (sešas) dienas pirms piedāvājumu iesniegšanas beigu termiņa.</w:t>
      </w:r>
    </w:p>
    <w:p w14:paraId="094005E4" w14:textId="58842BD3" w:rsidR="00E83778" w:rsidRPr="00817EB9" w:rsidRDefault="00E83778" w:rsidP="00481B1E">
      <w:pPr>
        <w:contextualSpacing/>
        <w:jc w:val="both"/>
        <w:rPr>
          <w:bCs/>
          <w:sz w:val="22"/>
          <w:szCs w:val="22"/>
          <w:lang w:val="lv-LV" w:eastAsia="lv-LV"/>
        </w:rPr>
      </w:pPr>
      <w:r w:rsidRPr="00EC0659">
        <w:rPr>
          <w:bCs/>
          <w:sz w:val="22"/>
          <w:szCs w:val="22"/>
          <w:lang w:val="lv-LV" w:eastAsia="lv-LV"/>
        </w:rPr>
        <w:t>2.2.9</w:t>
      </w:r>
      <w:r w:rsidR="00636C55" w:rsidRPr="00EC0659">
        <w:rPr>
          <w:bCs/>
          <w:sz w:val="22"/>
          <w:szCs w:val="22"/>
          <w:lang w:val="lv-LV" w:eastAsia="lv-LV"/>
        </w:rPr>
        <w:t>.</w:t>
      </w:r>
      <w:r w:rsidRPr="00EC0659">
        <w:rPr>
          <w:bCs/>
          <w:sz w:val="22"/>
          <w:szCs w:val="22"/>
          <w:lang w:val="lv-LV" w:eastAsia="lv-LV"/>
        </w:rPr>
        <w:t xml:space="preserve"> Papildu informāciju Pasūtītājs nosūtīs </w:t>
      </w:r>
      <w:r w:rsidR="005E7119">
        <w:rPr>
          <w:bCs/>
          <w:sz w:val="22"/>
          <w:szCs w:val="22"/>
          <w:lang w:val="lv-LV" w:eastAsia="lv-LV"/>
        </w:rPr>
        <w:t>elektroniski</w:t>
      </w:r>
      <w:r w:rsidRPr="00EC0659">
        <w:rPr>
          <w:bCs/>
          <w:sz w:val="22"/>
          <w:szCs w:val="22"/>
          <w:lang w:val="lv-LV" w:eastAsia="lv-LV"/>
        </w:rPr>
        <w:t xml:space="preserve"> </w:t>
      </w:r>
      <w:r w:rsidR="00481B1E" w:rsidRPr="00EC0659">
        <w:rPr>
          <w:bCs/>
          <w:sz w:val="22"/>
          <w:szCs w:val="22"/>
          <w:lang w:val="lv-LV" w:eastAsia="lv-LV"/>
        </w:rPr>
        <w:t>P</w:t>
      </w:r>
      <w:r w:rsidRPr="00EC0659">
        <w:rPr>
          <w:bCs/>
          <w:sz w:val="22"/>
          <w:szCs w:val="22"/>
          <w:lang w:val="lv-LV" w:eastAsia="lv-LV"/>
        </w:rPr>
        <w:t xml:space="preserve">iegādātājam, kas uzdevis jautājumu, un vienlaikus ievietos šo informāciju Pircēja profilā </w:t>
      </w:r>
      <w:hyperlink r:id="rId20" w:history="1">
        <w:r w:rsidRPr="00EC0659">
          <w:rPr>
            <w:rStyle w:val="Hipersaite"/>
            <w:rFonts w:eastAsiaTheme="minorHAnsi"/>
            <w:sz w:val="22"/>
            <w:szCs w:val="22"/>
            <w:lang w:val="lv-LV"/>
          </w:rPr>
          <w:t>https://www.eis.gov.lv/EKEIS/Supplier/Organizer/1848</w:t>
        </w:r>
      </w:hyperlink>
      <w:r w:rsidRPr="00817EB9">
        <w:rPr>
          <w:rFonts w:eastAsiaTheme="minorHAnsi"/>
          <w:color w:val="0000FF"/>
          <w:sz w:val="22"/>
          <w:szCs w:val="22"/>
          <w:u w:val="single"/>
          <w:lang w:val="lv-LV"/>
        </w:rPr>
        <w:t xml:space="preserve"> </w:t>
      </w:r>
      <w:r w:rsidRPr="00817EB9">
        <w:rPr>
          <w:bCs/>
          <w:sz w:val="22"/>
          <w:szCs w:val="22"/>
          <w:lang w:val="lv-LV" w:eastAsia="lv-LV"/>
        </w:rPr>
        <w:t>pie attiecīgās Iepirkuma procedūras, norādot arī uzdoto jautājumu.</w:t>
      </w:r>
    </w:p>
    <w:p w14:paraId="782EB991" w14:textId="7FD2D5A3" w:rsidR="00E83778" w:rsidRPr="004859F2" w:rsidRDefault="00E83778" w:rsidP="00481B1E">
      <w:pPr>
        <w:contextualSpacing/>
        <w:jc w:val="both"/>
        <w:rPr>
          <w:bCs/>
          <w:sz w:val="22"/>
          <w:szCs w:val="22"/>
          <w:lang w:val="lv-LV" w:eastAsia="lv-LV"/>
        </w:rPr>
      </w:pPr>
      <w:r w:rsidRPr="00817EB9">
        <w:rPr>
          <w:bCs/>
          <w:sz w:val="22"/>
          <w:szCs w:val="22"/>
          <w:lang w:val="lv-LV" w:eastAsia="lv-LV"/>
        </w:rPr>
        <w:t xml:space="preserve">2.2.10. Ja ieinteresētais </w:t>
      </w:r>
      <w:r w:rsidR="00481B1E" w:rsidRPr="00817EB9">
        <w:rPr>
          <w:bCs/>
          <w:sz w:val="22"/>
          <w:szCs w:val="22"/>
          <w:lang w:val="lv-LV" w:eastAsia="lv-LV"/>
        </w:rPr>
        <w:t>P</w:t>
      </w:r>
      <w:r w:rsidRPr="00817EB9">
        <w:rPr>
          <w:bCs/>
          <w:sz w:val="22"/>
          <w:szCs w:val="22"/>
          <w:lang w:val="lv-LV" w:eastAsia="lv-LV"/>
        </w:rPr>
        <w:t>iegādātājs pieprasa izsniegt Iepirkuma procedūras dokumentus</w:t>
      </w:r>
      <w:r w:rsidRPr="004859F2">
        <w:rPr>
          <w:bCs/>
          <w:sz w:val="22"/>
          <w:szCs w:val="22"/>
          <w:lang w:val="lv-LV" w:eastAsia="lv-LV"/>
        </w:rPr>
        <w:t xml:space="preserve"> drukātā veidā, Pasūtītājs tos izsniedz šim </w:t>
      </w:r>
      <w:r w:rsidR="00481B1E">
        <w:rPr>
          <w:bCs/>
          <w:sz w:val="22"/>
          <w:szCs w:val="22"/>
          <w:lang w:val="lv-LV" w:eastAsia="lv-LV"/>
        </w:rPr>
        <w:t>P</w:t>
      </w:r>
      <w:r w:rsidRPr="004859F2">
        <w:rPr>
          <w:bCs/>
          <w:sz w:val="22"/>
          <w:szCs w:val="22"/>
          <w:lang w:val="lv-LV" w:eastAsia="lv-LV"/>
        </w:rPr>
        <w:t xml:space="preserve">iegādātājam </w:t>
      </w:r>
      <w:r w:rsidR="00481B1E">
        <w:rPr>
          <w:bCs/>
          <w:sz w:val="22"/>
          <w:szCs w:val="22"/>
          <w:lang w:val="lv-LV" w:eastAsia="lv-LV"/>
        </w:rPr>
        <w:t>3 (</w:t>
      </w:r>
      <w:r w:rsidRPr="004859F2">
        <w:rPr>
          <w:bCs/>
          <w:sz w:val="22"/>
          <w:szCs w:val="22"/>
          <w:lang w:val="lv-LV" w:eastAsia="lv-LV"/>
        </w:rPr>
        <w:t>triju</w:t>
      </w:r>
      <w:r w:rsidR="00481B1E">
        <w:rPr>
          <w:bCs/>
          <w:sz w:val="22"/>
          <w:szCs w:val="22"/>
          <w:lang w:val="lv-LV" w:eastAsia="lv-LV"/>
        </w:rPr>
        <w:t>)</w:t>
      </w:r>
      <w:r w:rsidRPr="004859F2">
        <w:rPr>
          <w:bCs/>
          <w:sz w:val="22"/>
          <w:szCs w:val="22"/>
          <w:lang w:val="lv-LV" w:eastAsia="lv-LV"/>
        </w:rPr>
        <w:t xml:space="preserve"> darbdienu laikā pēc tam, kad saņemts šo dokumentu pieprasījums, ievērojot nosacījumu, ka dokumentu pieprasījums iesniegts laikus pirms piedāvājumu iesniegšanas termiņa beigām. Par iepirkuma procedūras dokumentu izsniegšanu drukātā veidā Pasūtītājs var pieprasīt samaksu, kas nepārsniedz dokumentu pavairošanas un nosūtīšanas faktiskos izdevumus. </w:t>
      </w:r>
    </w:p>
    <w:p w14:paraId="51F89FC9" w14:textId="672EAC2E" w:rsidR="0082443B" w:rsidRPr="004859F2" w:rsidRDefault="0082443B" w:rsidP="00613C72">
      <w:pPr>
        <w:spacing w:before="120" w:line="240" w:lineRule="atLeast"/>
        <w:jc w:val="both"/>
        <w:rPr>
          <w:b/>
          <w:sz w:val="22"/>
          <w:szCs w:val="22"/>
          <w:lang w:val="lv-LV" w:eastAsia="lv-LV"/>
        </w:rPr>
      </w:pPr>
      <w:r w:rsidRPr="004859F2">
        <w:rPr>
          <w:b/>
          <w:sz w:val="22"/>
          <w:szCs w:val="22"/>
          <w:lang w:val="lv-LV" w:eastAsia="lv-LV"/>
        </w:rPr>
        <w:t>3.</w:t>
      </w:r>
      <w:r w:rsidRPr="004859F2">
        <w:rPr>
          <w:lang w:val="lv-LV"/>
        </w:rPr>
        <w:t xml:space="preserve"> </w:t>
      </w:r>
      <w:r w:rsidRPr="004859F2">
        <w:rPr>
          <w:b/>
          <w:sz w:val="22"/>
          <w:szCs w:val="22"/>
          <w:lang w:val="lv-LV" w:eastAsia="lv-LV"/>
        </w:rPr>
        <w:t>Informācija par iepirkuma priekšmetu</w:t>
      </w:r>
    </w:p>
    <w:p w14:paraId="248C3DF9" w14:textId="25ED9F54" w:rsidR="009B5FDA" w:rsidRPr="009B5FDA" w:rsidRDefault="009B5FDA" w:rsidP="0082443B">
      <w:pPr>
        <w:jc w:val="both"/>
        <w:rPr>
          <w:sz w:val="22"/>
          <w:szCs w:val="22"/>
          <w:highlight w:val="yellow"/>
          <w:lang w:val="lv-LV"/>
        </w:rPr>
      </w:pPr>
      <w:r>
        <w:rPr>
          <w:sz w:val="22"/>
          <w:szCs w:val="22"/>
          <w:lang w:val="lv-LV"/>
        </w:rPr>
        <w:t xml:space="preserve">3.1. </w:t>
      </w:r>
      <w:r w:rsidRPr="009B5FDA">
        <w:rPr>
          <w:sz w:val="22"/>
          <w:szCs w:val="22"/>
          <w:lang w:val="lv-LV"/>
        </w:rPr>
        <w:t xml:space="preserve">SIA “DOBELES ŪDENS” īsteno Eiropas Savienības līdzfinansēto projektu “Notekūdeņu un dūņu apsaimniekošanas sistēmas attīstība notekūdeņu attīrīšanas iekārtās “Krīgeri” Dobeles aglomerācijā” (Nr. 2.2.1.1./1/24/A/013), kas tiek īstenots Eiropas Savienības kohēzijas politikas programmas 2021.–2027. gadam 2.2.1. specifiskā atbalsta mērķa </w:t>
      </w:r>
      <w:r>
        <w:rPr>
          <w:sz w:val="22"/>
          <w:szCs w:val="22"/>
          <w:lang w:val="lv-LV"/>
        </w:rPr>
        <w:t>“</w:t>
      </w:r>
      <w:r w:rsidRPr="009B5FDA">
        <w:rPr>
          <w:sz w:val="22"/>
          <w:szCs w:val="22"/>
          <w:lang w:val="lv-LV"/>
        </w:rPr>
        <w:t>Veicināt ilgtspējīgu ūdenssaimniecību</w:t>
      </w:r>
      <w:r>
        <w:rPr>
          <w:sz w:val="22"/>
          <w:szCs w:val="22"/>
          <w:lang w:val="lv-LV"/>
        </w:rPr>
        <w:t>”</w:t>
      </w:r>
      <w:r w:rsidRPr="009B5FDA">
        <w:rPr>
          <w:sz w:val="22"/>
          <w:szCs w:val="22"/>
          <w:lang w:val="lv-LV"/>
        </w:rPr>
        <w:t xml:space="preserve"> 2.2.1.1. pasākuma </w:t>
      </w:r>
      <w:r>
        <w:rPr>
          <w:sz w:val="22"/>
          <w:szCs w:val="22"/>
          <w:lang w:val="lv-LV"/>
        </w:rPr>
        <w:t>“</w:t>
      </w:r>
      <w:r w:rsidRPr="009B5FDA">
        <w:rPr>
          <w:sz w:val="22"/>
          <w:szCs w:val="22"/>
          <w:lang w:val="lv-LV"/>
        </w:rPr>
        <w:t>Notekūdeņu un to dūņu apsaimniekošanas sistēmas attīstība piesārņojuma samazināšanai</w:t>
      </w:r>
      <w:r>
        <w:rPr>
          <w:sz w:val="22"/>
          <w:szCs w:val="22"/>
          <w:lang w:val="lv-LV"/>
        </w:rPr>
        <w:t>”</w:t>
      </w:r>
      <w:r w:rsidRPr="009B5FDA">
        <w:rPr>
          <w:sz w:val="22"/>
          <w:szCs w:val="22"/>
          <w:lang w:val="lv-LV"/>
        </w:rPr>
        <w:t xml:space="preserve"> ietvaros.</w:t>
      </w:r>
    </w:p>
    <w:p w14:paraId="080740B1" w14:textId="0D60A49A" w:rsidR="00BD5C54" w:rsidRDefault="0082443B" w:rsidP="0082443B">
      <w:pPr>
        <w:jc w:val="both"/>
        <w:rPr>
          <w:sz w:val="22"/>
          <w:szCs w:val="22"/>
          <w:lang w:val="lv-LV"/>
        </w:rPr>
      </w:pPr>
      <w:r w:rsidRPr="00E675CF">
        <w:rPr>
          <w:sz w:val="22"/>
          <w:szCs w:val="22"/>
          <w:lang w:val="lv-LV"/>
        </w:rPr>
        <w:t>3.</w:t>
      </w:r>
      <w:r w:rsidR="009B5FDA">
        <w:rPr>
          <w:sz w:val="22"/>
          <w:szCs w:val="22"/>
          <w:lang w:val="lv-LV"/>
        </w:rPr>
        <w:t>2</w:t>
      </w:r>
      <w:r w:rsidRPr="00E675CF">
        <w:rPr>
          <w:sz w:val="22"/>
          <w:szCs w:val="22"/>
          <w:lang w:val="lv-LV"/>
        </w:rPr>
        <w:t xml:space="preserve">. </w:t>
      </w:r>
      <w:bookmarkStart w:id="1" w:name="_Hlk225260038"/>
      <w:r w:rsidR="008D1A4F" w:rsidRPr="009B5FDA">
        <w:rPr>
          <w:b/>
          <w:bCs/>
          <w:sz w:val="22"/>
          <w:szCs w:val="22"/>
          <w:lang w:val="lv-LV"/>
        </w:rPr>
        <w:t>Iepirkuma priekšmets</w:t>
      </w:r>
      <w:r w:rsidR="008D1A4F" w:rsidRPr="00817EB9">
        <w:rPr>
          <w:sz w:val="22"/>
          <w:szCs w:val="22"/>
          <w:lang w:val="lv-LV"/>
        </w:rPr>
        <w:t xml:space="preserve">: </w:t>
      </w:r>
      <w:bookmarkEnd w:id="1"/>
      <w:r w:rsidR="00E8068A" w:rsidRPr="00817EB9">
        <w:rPr>
          <w:sz w:val="22"/>
          <w:szCs w:val="22"/>
          <w:lang w:val="lv-LV"/>
        </w:rPr>
        <w:t xml:space="preserve">Dobeles pilsētas (aglomerācijas) </w:t>
      </w:r>
      <w:r w:rsidR="007F020E">
        <w:rPr>
          <w:sz w:val="22"/>
          <w:szCs w:val="22"/>
          <w:lang w:val="lv-LV"/>
        </w:rPr>
        <w:t xml:space="preserve">notekūdeņu attīrīšanas iekārtu (turpmāk – </w:t>
      </w:r>
      <w:r w:rsidR="00E8068A" w:rsidRPr="00817EB9">
        <w:rPr>
          <w:sz w:val="22"/>
          <w:szCs w:val="22"/>
          <w:lang w:val="lv-LV"/>
        </w:rPr>
        <w:t>NAI</w:t>
      </w:r>
      <w:r w:rsidR="007F020E">
        <w:rPr>
          <w:sz w:val="22"/>
          <w:szCs w:val="22"/>
          <w:lang w:val="lv-LV"/>
        </w:rPr>
        <w:t>)</w:t>
      </w:r>
      <w:r w:rsidR="00E8068A" w:rsidRPr="00817EB9">
        <w:rPr>
          <w:sz w:val="22"/>
          <w:szCs w:val="22"/>
          <w:lang w:val="lv-LV"/>
        </w:rPr>
        <w:t xml:space="preserve"> “Krīgeri” energoefektivitātes uzlabošanai paredz</w:t>
      </w:r>
      <w:r w:rsidR="00E675CF" w:rsidRPr="00817EB9">
        <w:rPr>
          <w:sz w:val="22"/>
          <w:szCs w:val="22"/>
          <w:lang w:val="lv-LV"/>
        </w:rPr>
        <w:t xml:space="preserve"> </w:t>
      </w:r>
      <w:r w:rsidR="00817EB9" w:rsidRPr="00817EB9">
        <w:rPr>
          <w:sz w:val="22"/>
          <w:szCs w:val="22"/>
          <w:lang w:val="lv-LV"/>
        </w:rPr>
        <w:t xml:space="preserve">automātikas sistēmu </w:t>
      </w:r>
      <w:r w:rsidR="007F020E">
        <w:rPr>
          <w:sz w:val="22"/>
          <w:szCs w:val="22"/>
          <w:lang w:val="lv-LV"/>
        </w:rPr>
        <w:t>modernizāciju un</w:t>
      </w:r>
      <w:r w:rsidR="00817EB9" w:rsidRPr="00817EB9">
        <w:rPr>
          <w:sz w:val="22"/>
          <w:szCs w:val="22"/>
          <w:lang w:val="lv-LV"/>
        </w:rPr>
        <w:t xml:space="preserve"> funkcionalitātes paplašināšanu (atbilstoši Tehniskajai specifikācijai) un papildus sensoru pieslēgšanu (sensorus nodrošina Pasūtītājs cita iepirkuma ietvaros (Id. Nr. DŪ 2025/03/ERAF - Sensoru piegāde) atbilstoši Pasūtītāja prasībām, lai Pasūtītājs varētu realizēt savas ieceres</w:t>
      </w:r>
      <w:r w:rsidR="007F020E">
        <w:rPr>
          <w:sz w:val="22"/>
          <w:szCs w:val="22"/>
          <w:lang w:val="lv-LV"/>
        </w:rPr>
        <w:t xml:space="preserve"> (turpmāk – Darbi)</w:t>
      </w:r>
      <w:r w:rsidR="00817EB9" w:rsidRPr="00817EB9">
        <w:rPr>
          <w:sz w:val="22"/>
          <w:szCs w:val="22"/>
          <w:lang w:val="lv-LV"/>
        </w:rPr>
        <w:t xml:space="preserve">. </w:t>
      </w:r>
    </w:p>
    <w:p w14:paraId="11943AA4" w14:textId="42AE85B3" w:rsidR="0082443B" w:rsidRPr="00EE3918" w:rsidRDefault="00817EB9" w:rsidP="0082443B">
      <w:pPr>
        <w:jc w:val="both"/>
        <w:rPr>
          <w:sz w:val="22"/>
          <w:szCs w:val="22"/>
          <w:highlight w:val="yellow"/>
          <w:lang w:val="lv-LV"/>
        </w:rPr>
      </w:pPr>
      <w:r w:rsidRPr="00817EB9">
        <w:rPr>
          <w:sz w:val="22"/>
          <w:szCs w:val="22"/>
          <w:lang w:val="lv-LV"/>
        </w:rPr>
        <w:t>Kopējais plānotais ieguvums no tehnoloģisko procesa optimizācijas (automātikas sistēma</w:t>
      </w:r>
      <w:r w:rsidR="005E7119">
        <w:rPr>
          <w:sz w:val="22"/>
          <w:szCs w:val="22"/>
          <w:lang w:val="lv-LV"/>
        </w:rPr>
        <w:t>s modernizācijas</w:t>
      </w:r>
      <w:r w:rsidRPr="00817EB9">
        <w:rPr>
          <w:sz w:val="22"/>
          <w:szCs w:val="22"/>
          <w:lang w:val="lv-LV"/>
        </w:rPr>
        <w:t xml:space="preserve">) un iekārtu nomaiņas - elektroenerģijas patēriņa samazinājums par 34177 kWh/gadā jeb 34.177 MWh/gadā un siltumnīcefekta gāzu emisiju samazinājumu, salīdzinot ar situāciju pirms Darbu veikšanas, ne mazāku kā 2.502 t CO₂/gadā garantijas periodā. </w:t>
      </w:r>
    </w:p>
    <w:p w14:paraId="7FB2A7EC" w14:textId="35470E38" w:rsidR="005C08A7" w:rsidRDefault="0082443B" w:rsidP="0082443B">
      <w:pPr>
        <w:jc w:val="both"/>
        <w:rPr>
          <w:sz w:val="22"/>
          <w:szCs w:val="22"/>
          <w:lang w:val="lv-LV"/>
        </w:rPr>
      </w:pPr>
      <w:r w:rsidRPr="00590753">
        <w:rPr>
          <w:sz w:val="22"/>
          <w:szCs w:val="22"/>
          <w:lang w:val="lv-LV"/>
        </w:rPr>
        <w:t>3.</w:t>
      </w:r>
      <w:r w:rsidR="009B5FDA">
        <w:rPr>
          <w:sz w:val="22"/>
          <w:szCs w:val="22"/>
          <w:lang w:val="lv-LV"/>
        </w:rPr>
        <w:t>3</w:t>
      </w:r>
      <w:r w:rsidRPr="00590753">
        <w:rPr>
          <w:sz w:val="22"/>
          <w:szCs w:val="22"/>
          <w:lang w:val="lv-LV"/>
        </w:rPr>
        <w:t xml:space="preserve">. </w:t>
      </w:r>
      <w:r w:rsidR="00993206">
        <w:rPr>
          <w:sz w:val="22"/>
          <w:szCs w:val="22"/>
          <w:lang w:val="lv-LV"/>
        </w:rPr>
        <w:t>Līguma izpilde</w:t>
      </w:r>
      <w:r w:rsidRPr="00590753">
        <w:rPr>
          <w:sz w:val="22"/>
          <w:szCs w:val="22"/>
          <w:lang w:val="lv-LV"/>
        </w:rPr>
        <w:t xml:space="preserve"> veicam</w:t>
      </w:r>
      <w:r w:rsidR="00993206">
        <w:rPr>
          <w:sz w:val="22"/>
          <w:szCs w:val="22"/>
          <w:lang w:val="lv-LV"/>
        </w:rPr>
        <w:t>a</w:t>
      </w:r>
      <w:r w:rsidRPr="00590753">
        <w:rPr>
          <w:sz w:val="22"/>
          <w:szCs w:val="22"/>
          <w:lang w:val="lv-LV"/>
        </w:rPr>
        <w:t xml:space="preserve"> saskaņā ar Nolikuma Tehnisko specifikāciju (Nolikuma </w:t>
      </w:r>
      <w:r w:rsidR="00C816AC" w:rsidRPr="00590753">
        <w:rPr>
          <w:sz w:val="22"/>
          <w:szCs w:val="22"/>
          <w:lang w:val="lv-LV"/>
        </w:rPr>
        <w:t>3</w:t>
      </w:r>
      <w:r w:rsidRPr="00590753">
        <w:rPr>
          <w:sz w:val="22"/>
          <w:szCs w:val="22"/>
          <w:lang w:val="lv-LV"/>
        </w:rPr>
        <w:t>. pielikums)</w:t>
      </w:r>
      <w:r w:rsidR="00D25FE2" w:rsidRPr="00590753">
        <w:rPr>
          <w:sz w:val="22"/>
          <w:szCs w:val="22"/>
          <w:lang w:val="lv-LV"/>
        </w:rPr>
        <w:t xml:space="preserve"> un Tehniskās specifikācijas pielikumiem (</w:t>
      </w:r>
      <w:r w:rsidR="00D25FE2" w:rsidRPr="00E07186">
        <w:rPr>
          <w:sz w:val="22"/>
          <w:szCs w:val="22"/>
          <w:lang w:val="lv-LV"/>
        </w:rPr>
        <w:t>Nolikuma 3.1., 3.2., 3.3. un 3.4. pielikums</w:t>
      </w:r>
      <w:r w:rsidR="00D25FE2" w:rsidRPr="00590753">
        <w:rPr>
          <w:sz w:val="22"/>
          <w:szCs w:val="22"/>
          <w:lang w:val="lv-LV"/>
        </w:rPr>
        <w:t>)</w:t>
      </w:r>
      <w:r w:rsidRPr="00590753">
        <w:rPr>
          <w:sz w:val="22"/>
          <w:szCs w:val="22"/>
          <w:lang w:val="lv-LV"/>
        </w:rPr>
        <w:t xml:space="preserve">, Iepirkuma līguma projektā norādītajiem nosacījumiem (Nolikuma </w:t>
      </w:r>
      <w:r w:rsidR="006A1EEE" w:rsidRPr="00590753">
        <w:rPr>
          <w:sz w:val="22"/>
          <w:szCs w:val="22"/>
          <w:lang w:val="lv-LV"/>
        </w:rPr>
        <w:t>12.</w:t>
      </w:r>
      <w:r w:rsidR="00F120A6" w:rsidRPr="00590753">
        <w:rPr>
          <w:sz w:val="22"/>
          <w:szCs w:val="22"/>
          <w:lang w:val="lv-LV"/>
        </w:rPr>
        <w:t xml:space="preserve"> </w:t>
      </w:r>
      <w:r w:rsidR="006A1EEE" w:rsidRPr="00590753">
        <w:rPr>
          <w:sz w:val="22"/>
          <w:szCs w:val="22"/>
          <w:lang w:val="lv-LV"/>
        </w:rPr>
        <w:t>pielikums</w:t>
      </w:r>
      <w:r w:rsidRPr="00590753">
        <w:rPr>
          <w:sz w:val="22"/>
          <w:szCs w:val="22"/>
          <w:lang w:val="lv-LV"/>
        </w:rPr>
        <w:t>)</w:t>
      </w:r>
      <w:r w:rsidR="00014ED8" w:rsidRPr="00590753">
        <w:rPr>
          <w:sz w:val="22"/>
          <w:szCs w:val="22"/>
          <w:lang w:val="lv-LV"/>
        </w:rPr>
        <w:t>.</w:t>
      </w:r>
      <w:r w:rsidR="009B5FDA">
        <w:rPr>
          <w:sz w:val="22"/>
          <w:szCs w:val="22"/>
          <w:lang w:val="lv-LV"/>
        </w:rPr>
        <w:t xml:space="preserve"> </w:t>
      </w:r>
      <w:r w:rsidRPr="00590753">
        <w:rPr>
          <w:sz w:val="22"/>
          <w:szCs w:val="22"/>
          <w:lang w:val="lv-LV"/>
        </w:rPr>
        <w:t>Veicot Darbus</w:t>
      </w:r>
      <w:r w:rsidR="00F120A6" w:rsidRPr="00590753">
        <w:rPr>
          <w:sz w:val="22"/>
          <w:szCs w:val="22"/>
          <w:lang w:val="lv-LV"/>
        </w:rPr>
        <w:t>,</w:t>
      </w:r>
      <w:r w:rsidRPr="00590753">
        <w:rPr>
          <w:sz w:val="22"/>
          <w:szCs w:val="22"/>
          <w:lang w:val="lv-LV"/>
        </w:rPr>
        <w:t xml:space="preserve"> ievērot 2017. gada 20. jūnija MK noteikumos Nr. 353 “Prasības zaļajam publiskajam iepirkumam un to piemērošanas kārtība” noteiktās prasības</w:t>
      </w:r>
      <w:r w:rsidR="008D1A4F" w:rsidRPr="00590753">
        <w:rPr>
          <w:lang w:val="lv-LV"/>
        </w:rPr>
        <w:t xml:space="preserve"> </w:t>
      </w:r>
      <w:r w:rsidR="008D1A4F" w:rsidRPr="00590753">
        <w:rPr>
          <w:sz w:val="22"/>
          <w:szCs w:val="22"/>
          <w:lang w:val="lv-LV"/>
        </w:rPr>
        <w:t>attiecībā uz ZPI prasībām un kritērijiem notekūdeņu infrastruktūrai (elektroenerģijas mazāks patēriņš u.c.)</w:t>
      </w:r>
      <w:r w:rsidR="00F120A6" w:rsidRPr="00590753">
        <w:rPr>
          <w:sz w:val="22"/>
          <w:szCs w:val="22"/>
          <w:lang w:val="lv-LV"/>
        </w:rPr>
        <w:t>,</w:t>
      </w:r>
      <w:r w:rsidR="008D1A4F" w:rsidRPr="00590753">
        <w:rPr>
          <w:sz w:val="22"/>
          <w:szCs w:val="22"/>
          <w:lang w:val="lv-LV"/>
        </w:rPr>
        <w:t xml:space="preserve"> u</w:t>
      </w:r>
      <w:bookmarkStart w:id="2" w:name="_Hlk214025597"/>
      <w:r w:rsidR="008D1A4F" w:rsidRPr="00590753">
        <w:rPr>
          <w:sz w:val="22"/>
          <w:szCs w:val="22"/>
          <w:lang w:val="lv-LV"/>
        </w:rPr>
        <w:t xml:space="preserve">zlabojot energoefektivitāti </w:t>
      </w:r>
      <w:r w:rsidR="00BA4049" w:rsidRPr="00590753">
        <w:rPr>
          <w:sz w:val="22"/>
          <w:szCs w:val="22"/>
          <w:lang w:val="lv-LV"/>
        </w:rPr>
        <w:t xml:space="preserve">par </w:t>
      </w:r>
      <w:r w:rsidR="00590753" w:rsidRPr="00590753">
        <w:rPr>
          <w:sz w:val="22"/>
          <w:szCs w:val="22"/>
          <w:lang w:val="lv-LV"/>
        </w:rPr>
        <w:t>34.177</w:t>
      </w:r>
      <w:r w:rsidR="00BA4049" w:rsidRPr="00590753">
        <w:rPr>
          <w:sz w:val="22"/>
          <w:szCs w:val="22"/>
          <w:lang w:val="lv-LV"/>
        </w:rPr>
        <w:t xml:space="preserve"> MWh gadā </w:t>
      </w:r>
      <w:r w:rsidR="008D1A4F" w:rsidRPr="00590753">
        <w:rPr>
          <w:sz w:val="22"/>
          <w:szCs w:val="22"/>
          <w:lang w:val="lv-LV"/>
        </w:rPr>
        <w:t xml:space="preserve">un sasniedzot rādītāju: </w:t>
      </w:r>
      <w:r w:rsidR="005C08A7" w:rsidRPr="00590753">
        <w:rPr>
          <w:sz w:val="22"/>
          <w:szCs w:val="22"/>
          <w:lang w:val="lv-LV"/>
        </w:rPr>
        <w:t xml:space="preserve">siltumnīcefekta gāzu emisiju samazinājumu, salīdzinot ar situāciju pirms Darbu veikšanas, ne mazāku kā </w:t>
      </w:r>
      <w:r w:rsidR="00590753" w:rsidRPr="00590753">
        <w:rPr>
          <w:sz w:val="22"/>
          <w:szCs w:val="22"/>
          <w:lang w:val="lv-LV"/>
        </w:rPr>
        <w:t>2.502</w:t>
      </w:r>
      <w:r w:rsidR="005C08A7" w:rsidRPr="00590753">
        <w:rPr>
          <w:sz w:val="22"/>
          <w:szCs w:val="22"/>
          <w:lang w:val="lv-LV"/>
        </w:rPr>
        <w:t xml:space="preserve"> t CO₂/gadā garantijas periodā.</w:t>
      </w:r>
    </w:p>
    <w:p w14:paraId="061474B2" w14:textId="1D6FBDE5" w:rsidR="0082443B" w:rsidRPr="009614D9" w:rsidRDefault="0082443B" w:rsidP="0082443B">
      <w:pPr>
        <w:jc w:val="both"/>
        <w:rPr>
          <w:bCs/>
          <w:sz w:val="22"/>
          <w:szCs w:val="22"/>
          <w:lang w:val="lv-LV"/>
        </w:rPr>
      </w:pPr>
      <w:r w:rsidRPr="009614D9">
        <w:rPr>
          <w:bCs/>
          <w:sz w:val="22"/>
          <w:szCs w:val="22"/>
          <w:lang w:val="lv-LV"/>
        </w:rPr>
        <w:t>3.</w:t>
      </w:r>
      <w:r w:rsidR="009B5FDA">
        <w:rPr>
          <w:bCs/>
          <w:sz w:val="22"/>
          <w:szCs w:val="22"/>
          <w:lang w:val="lv-LV"/>
        </w:rPr>
        <w:t>4</w:t>
      </w:r>
      <w:r w:rsidRPr="009614D9">
        <w:rPr>
          <w:bCs/>
          <w:sz w:val="22"/>
          <w:szCs w:val="22"/>
          <w:lang w:val="lv-LV"/>
        </w:rPr>
        <w:t xml:space="preserve">. Pasūtītāja izstrādātās Tehniskās specifikācijas </w:t>
      </w:r>
      <w:bookmarkEnd w:id="2"/>
      <w:r w:rsidRPr="009614D9">
        <w:rPr>
          <w:bCs/>
          <w:sz w:val="22"/>
          <w:szCs w:val="22"/>
          <w:lang w:val="lv-LV"/>
        </w:rPr>
        <w:t xml:space="preserve">tika aktualizētas </w:t>
      </w:r>
      <w:r w:rsidRPr="00E75696">
        <w:rPr>
          <w:bCs/>
          <w:sz w:val="22"/>
          <w:szCs w:val="22"/>
          <w:lang w:val="lv-LV"/>
        </w:rPr>
        <w:t>202</w:t>
      </w:r>
      <w:r w:rsidR="00F120A6" w:rsidRPr="00E75696">
        <w:rPr>
          <w:bCs/>
          <w:sz w:val="22"/>
          <w:szCs w:val="22"/>
          <w:lang w:val="lv-LV"/>
        </w:rPr>
        <w:t>6</w:t>
      </w:r>
      <w:r w:rsidRPr="00E75696">
        <w:rPr>
          <w:bCs/>
          <w:sz w:val="22"/>
          <w:szCs w:val="22"/>
          <w:lang w:val="lv-LV"/>
        </w:rPr>
        <w:t xml:space="preserve">. </w:t>
      </w:r>
      <w:r w:rsidRPr="00E8068A">
        <w:rPr>
          <w:bCs/>
          <w:sz w:val="22"/>
          <w:szCs w:val="22"/>
          <w:lang w:val="lv-LV"/>
        </w:rPr>
        <w:t xml:space="preserve">gada </w:t>
      </w:r>
      <w:r w:rsidR="00282D2B">
        <w:rPr>
          <w:bCs/>
          <w:sz w:val="22"/>
          <w:szCs w:val="22"/>
          <w:lang w:val="lv-LV"/>
        </w:rPr>
        <w:t>__.</w:t>
      </w:r>
      <w:r w:rsidR="00BA4049" w:rsidRPr="00E8068A">
        <w:rPr>
          <w:bCs/>
          <w:sz w:val="22"/>
          <w:szCs w:val="22"/>
          <w:lang w:val="lv-LV"/>
        </w:rPr>
        <w:t xml:space="preserve"> </w:t>
      </w:r>
      <w:r w:rsidR="00282D2B">
        <w:rPr>
          <w:bCs/>
          <w:sz w:val="22"/>
          <w:szCs w:val="22"/>
          <w:lang w:val="lv-LV"/>
        </w:rPr>
        <w:t>______</w:t>
      </w:r>
      <w:r w:rsidRPr="00E8068A">
        <w:rPr>
          <w:bCs/>
          <w:sz w:val="22"/>
          <w:szCs w:val="22"/>
          <w:lang w:val="lv-LV"/>
        </w:rPr>
        <w:t>.</w:t>
      </w:r>
    </w:p>
    <w:p w14:paraId="3BE715F3" w14:textId="77777777" w:rsidR="00993206" w:rsidRPr="007713D4" w:rsidRDefault="0082443B" w:rsidP="00993206">
      <w:pPr>
        <w:jc w:val="both"/>
        <w:rPr>
          <w:bCs/>
          <w:sz w:val="22"/>
          <w:szCs w:val="22"/>
          <w:lang w:val="lv-LV"/>
        </w:rPr>
      </w:pPr>
      <w:bookmarkStart w:id="3" w:name="_Hlk234495960"/>
      <w:r w:rsidRPr="000A5C35">
        <w:rPr>
          <w:bCs/>
          <w:sz w:val="22"/>
          <w:szCs w:val="22"/>
          <w:lang w:val="lv-LV"/>
        </w:rPr>
        <w:t>3.</w:t>
      </w:r>
      <w:r w:rsidR="009B5FDA">
        <w:rPr>
          <w:bCs/>
          <w:sz w:val="22"/>
          <w:szCs w:val="22"/>
          <w:lang w:val="lv-LV"/>
        </w:rPr>
        <w:t>5</w:t>
      </w:r>
      <w:r w:rsidRPr="000A5C35">
        <w:rPr>
          <w:bCs/>
          <w:sz w:val="22"/>
          <w:szCs w:val="22"/>
          <w:lang w:val="lv-LV"/>
        </w:rPr>
        <w:t xml:space="preserve">. </w:t>
      </w:r>
      <w:r w:rsidRPr="0083468B">
        <w:rPr>
          <w:bCs/>
          <w:sz w:val="22"/>
          <w:szCs w:val="22"/>
          <w:lang w:val="lv-LV"/>
        </w:rPr>
        <w:t xml:space="preserve">Iepirkuma priekšmeta iepirkuma nomenklatūras CPV </w:t>
      </w:r>
      <w:r w:rsidR="008D1A4F" w:rsidRPr="0083468B">
        <w:rPr>
          <w:bCs/>
          <w:sz w:val="22"/>
          <w:szCs w:val="22"/>
          <w:lang w:val="lv-LV"/>
        </w:rPr>
        <w:t xml:space="preserve">galvenais </w:t>
      </w:r>
      <w:r w:rsidRPr="0083468B">
        <w:rPr>
          <w:bCs/>
          <w:sz w:val="22"/>
          <w:szCs w:val="22"/>
          <w:lang w:val="lv-LV"/>
        </w:rPr>
        <w:t>kods:</w:t>
      </w:r>
      <w:r w:rsidR="00F120A6" w:rsidRPr="0083468B">
        <w:rPr>
          <w:bCs/>
          <w:sz w:val="22"/>
          <w:szCs w:val="22"/>
          <w:lang w:val="lv-LV"/>
        </w:rPr>
        <w:t xml:space="preserve"> </w:t>
      </w:r>
      <w:r w:rsidR="000A5C35" w:rsidRPr="0083468B">
        <w:rPr>
          <w:bCs/>
          <w:sz w:val="22"/>
          <w:szCs w:val="22"/>
          <w:lang w:val="lv-LV"/>
        </w:rPr>
        <w:t>42961000-0 (vadības un kontroles sistēma).</w:t>
      </w:r>
      <w:r w:rsidR="0083468B">
        <w:rPr>
          <w:bCs/>
          <w:sz w:val="22"/>
          <w:szCs w:val="22"/>
          <w:lang w:val="lv-LV"/>
        </w:rPr>
        <w:t xml:space="preserve"> </w:t>
      </w:r>
      <w:r w:rsidR="0083468B" w:rsidRPr="007713D4">
        <w:rPr>
          <w:bCs/>
          <w:sz w:val="22"/>
          <w:szCs w:val="22"/>
          <w:lang w:val="lv-LV"/>
        </w:rPr>
        <w:t>CPV papildkod</w:t>
      </w:r>
      <w:r w:rsidR="00993206" w:rsidRPr="007713D4">
        <w:rPr>
          <w:bCs/>
          <w:sz w:val="22"/>
          <w:szCs w:val="22"/>
          <w:lang w:val="lv-LV"/>
        </w:rPr>
        <w:t>i</w:t>
      </w:r>
      <w:r w:rsidR="0083468B" w:rsidRPr="007713D4">
        <w:rPr>
          <w:bCs/>
          <w:sz w:val="22"/>
          <w:szCs w:val="22"/>
          <w:lang w:val="lv-LV"/>
        </w:rPr>
        <w:t>:</w:t>
      </w:r>
      <w:r w:rsidR="0083468B" w:rsidRPr="007713D4">
        <w:rPr>
          <w:bCs/>
          <w:lang w:val="lv-LV"/>
        </w:rPr>
        <w:t xml:space="preserve"> </w:t>
      </w:r>
      <w:r w:rsidR="0083468B" w:rsidRPr="007713D4">
        <w:rPr>
          <w:bCs/>
          <w:sz w:val="22"/>
          <w:szCs w:val="22"/>
          <w:lang w:val="lv-LV"/>
        </w:rPr>
        <w:t>71242000-6 (projekts un projektēšanas sagatavošana, tāmēšana)</w:t>
      </w:r>
      <w:r w:rsidR="00993206" w:rsidRPr="007713D4">
        <w:rPr>
          <w:bCs/>
          <w:sz w:val="22"/>
          <w:szCs w:val="22"/>
          <w:lang w:val="lv-LV"/>
        </w:rPr>
        <w:t>; 45315100-9</w:t>
      </w:r>
    </w:p>
    <w:p w14:paraId="59CD8C88" w14:textId="3AD88173" w:rsidR="0082443B" w:rsidRPr="00817EB9" w:rsidRDefault="00993206" w:rsidP="00BB7D46">
      <w:pPr>
        <w:jc w:val="both"/>
        <w:rPr>
          <w:bCs/>
          <w:sz w:val="22"/>
          <w:szCs w:val="22"/>
          <w:lang w:val="lv-LV"/>
        </w:rPr>
      </w:pPr>
      <w:r w:rsidRPr="007713D4">
        <w:rPr>
          <w:bCs/>
          <w:sz w:val="22"/>
          <w:szCs w:val="22"/>
          <w:lang w:val="lv-LV"/>
        </w:rPr>
        <w:t>(elektrotehniskās montāžas darbi).</w:t>
      </w:r>
    </w:p>
    <w:bookmarkEnd w:id="3"/>
    <w:p w14:paraId="3D951C44" w14:textId="271CE140" w:rsidR="0082443B" w:rsidRPr="004859F2" w:rsidRDefault="0082443B" w:rsidP="0082443B">
      <w:pPr>
        <w:jc w:val="both"/>
        <w:rPr>
          <w:sz w:val="22"/>
          <w:szCs w:val="22"/>
          <w:lang w:val="lv-LV"/>
        </w:rPr>
      </w:pPr>
      <w:r w:rsidRPr="009614D9">
        <w:rPr>
          <w:sz w:val="22"/>
          <w:szCs w:val="22"/>
          <w:lang w:val="lv-LV"/>
        </w:rPr>
        <w:t>3.</w:t>
      </w:r>
      <w:r w:rsidR="009B5FDA">
        <w:rPr>
          <w:sz w:val="22"/>
          <w:szCs w:val="22"/>
          <w:lang w:val="lv-LV"/>
        </w:rPr>
        <w:t>6</w:t>
      </w:r>
      <w:r w:rsidRPr="009614D9">
        <w:rPr>
          <w:sz w:val="22"/>
          <w:szCs w:val="22"/>
          <w:lang w:val="lv-LV"/>
        </w:rPr>
        <w:t xml:space="preserve">. Iepirkuma priekšmeta Darbu termiņš: </w:t>
      </w:r>
      <w:r w:rsidR="008D1A4F" w:rsidRPr="009614D9">
        <w:rPr>
          <w:sz w:val="22"/>
          <w:szCs w:val="22"/>
          <w:lang w:val="lv-LV"/>
        </w:rPr>
        <w:t xml:space="preserve">atbilstoši Pretendenta Piedāvājumam, bet ne ilgāk </w:t>
      </w:r>
      <w:r w:rsidR="008D1A4F" w:rsidRPr="004859F2">
        <w:rPr>
          <w:sz w:val="22"/>
          <w:szCs w:val="22"/>
          <w:lang w:val="lv-LV"/>
        </w:rPr>
        <w:t xml:space="preserve">par </w:t>
      </w:r>
      <w:r w:rsidR="00BD5C54">
        <w:rPr>
          <w:sz w:val="22"/>
          <w:szCs w:val="22"/>
          <w:lang w:val="lv-LV"/>
        </w:rPr>
        <w:t>18</w:t>
      </w:r>
      <w:r w:rsidR="008D1A4F" w:rsidRPr="004859F2">
        <w:rPr>
          <w:sz w:val="22"/>
          <w:szCs w:val="22"/>
          <w:lang w:val="lv-LV"/>
        </w:rPr>
        <w:t xml:space="preserve"> (</w:t>
      </w:r>
      <w:r w:rsidR="00BD5C54">
        <w:rPr>
          <w:sz w:val="22"/>
          <w:szCs w:val="22"/>
          <w:lang w:val="lv-LV"/>
        </w:rPr>
        <w:t>astoņpadsmit)</w:t>
      </w:r>
      <w:r w:rsidR="008D1A4F" w:rsidRPr="004859F2">
        <w:rPr>
          <w:sz w:val="22"/>
          <w:szCs w:val="22"/>
          <w:lang w:val="lv-LV"/>
        </w:rPr>
        <w:t xml:space="preserve"> mēnešiem no Līguma spēkā stāšanās dienas</w:t>
      </w:r>
      <w:r w:rsidRPr="004859F2">
        <w:rPr>
          <w:sz w:val="22"/>
          <w:szCs w:val="22"/>
          <w:lang w:val="lv-LV"/>
        </w:rPr>
        <w:t>.</w:t>
      </w:r>
    </w:p>
    <w:p w14:paraId="317C0704" w14:textId="2294EB70" w:rsidR="0082443B" w:rsidRPr="004859F2" w:rsidRDefault="0082443B" w:rsidP="0082443B">
      <w:pPr>
        <w:jc w:val="both"/>
        <w:rPr>
          <w:bCs/>
          <w:sz w:val="22"/>
          <w:szCs w:val="22"/>
          <w:lang w:val="lv-LV"/>
        </w:rPr>
      </w:pPr>
      <w:r w:rsidRPr="004859F2">
        <w:rPr>
          <w:bCs/>
          <w:sz w:val="22"/>
          <w:szCs w:val="22"/>
          <w:lang w:val="lv-LV"/>
        </w:rPr>
        <w:t>3.</w:t>
      </w:r>
      <w:r w:rsidR="009B5FDA">
        <w:rPr>
          <w:bCs/>
          <w:sz w:val="22"/>
          <w:szCs w:val="22"/>
          <w:lang w:val="lv-LV"/>
        </w:rPr>
        <w:t>7</w:t>
      </w:r>
      <w:r w:rsidRPr="004859F2">
        <w:rPr>
          <w:bCs/>
          <w:sz w:val="22"/>
          <w:szCs w:val="22"/>
          <w:lang w:val="lv-LV"/>
        </w:rPr>
        <w:t xml:space="preserve">. Garantijas periods: </w:t>
      </w:r>
      <w:r w:rsidR="009B5FDA">
        <w:rPr>
          <w:bCs/>
          <w:sz w:val="22"/>
          <w:szCs w:val="22"/>
          <w:lang w:val="lv-LV"/>
        </w:rPr>
        <w:t>Darbu</w:t>
      </w:r>
      <w:r w:rsidRPr="004859F2">
        <w:rPr>
          <w:bCs/>
          <w:sz w:val="22"/>
          <w:szCs w:val="22"/>
          <w:lang w:val="lv-LV"/>
        </w:rPr>
        <w:t xml:space="preserve"> garantijas termiņš – 60 (sešdesmit) mēneši </w:t>
      </w:r>
      <w:r w:rsidR="00993206" w:rsidRPr="00993206">
        <w:rPr>
          <w:bCs/>
          <w:sz w:val="22"/>
          <w:szCs w:val="22"/>
          <w:lang w:val="lv-LV"/>
        </w:rPr>
        <w:t>no Objekta pieņemšanas ekspluatācijā vai darbu pieņemšanas akta parakstīšanas dienas, ja normatīvie akti neparedz objekta nodošanu ekspluatācijā.</w:t>
      </w:r>
      <w:r w:rsidRPr="004859F2">
        <w:rPr>
          <w:bCs/>
          <w:sz w:val="22"/>
          <w:szCs w:val="22"/>
          <w:lang w:val="lv-LV"/>
        </w:rPr>
        <w:t xml:space="preserve"> </w:t>
      </w:r>
      <w:r w:rsidR="00564244" w:rsidRPr="004859F2">
        <w:rPr>
          <w:bCs/>
          <w:sz w:val="22"/>
          <w:szCs w:val="22"/>
          <w:lang w:val="lv-LV"/>
        </w:rPr>
        <w:t>Minimālais materiālu/uzstādīto iekārtu</w:t>
      </w:r>
      <w:r w:rsidR="00564244" w:rsidRPr="004859F2">
        <w:rPr>
          <w:rStyle w:val="Vresatsauce"/>
          <w:bCs/>
          <w:sz w:val="22"/>
          <w:szCs w:val="22"/>
          <w:lang w:val="lv-LV"/>
        </w:rPr>
        <w:footnoteReference w:id="1"/>
      </w:r>
      <w:r w:rsidR="00564244" w:rsidRPr="004859F2">
        <w:rPr>
          <w:bCs/>
          <w:sz w:val="22"/>
          <w:szCs w:val="22"/>
          <w:lang w:val="lv-LV"/>
        </w:rPr>
        <w:t xml:space="preserve"> garantijas termiņš ne mazāks kā 24 (divdesmit četri) mēneši no Objekta pieņemšanas ekspluatācijā.</w:t>
      </w:r>
    </w:p>
    <w:p w14:paraId="7B9CCDE4" w14:textId="2274E6F9" w:rsidR="008D1A4F" w:rsidRPr="004859F2" w:rsidRDefault="008D1A4F" w:rsidP="008D1A4F">
      <w:pPr>
        <w:jc w:val="both"/>
        <w:rPr>
          <w:bCs/>
          <w:sz w:val="22"/>
          <w:szCs w:val="22"/>
          <w:lang w:val="lv-LV"/>
        </w:rPr>
      </w:pPr>
      <w:r w:rsidRPr="004859F2">
        <w:rPr>
          <w:sz w:val="22"/>
          <w:szCs w:val="22"/>
          <w:lang w:val="lv-LV"/>
        </w:rPr>
        <w:t>3.</w:t>
      </w:r>
      <w:r w:rsidR="009B5FDA">
        <w:rPr>
          <w:sz w:val="22"/>
          <w:szCs w:val="22"/>
          <w:lang w:val="lv-LV"/>
        </w:rPr>
        <w:t>8</w:t>
      </w:r>
      <w:r w:rsidRPr="004859F2">
        <w:rPr>
          <w:sz w:val="22"/>
          <w:szCs w:val="22"/>
          <w:lang w:val="lv-LV"/>
        </w:rPr>
        <w:t xml:space="preserve">. </w:t>
      </w:r>
      <w:r w:rsidRPr="004859F2">
        <w:rPr>
          <w:bCs/>
          <w:sz w:val="22"/>
          <w:szCs w:val="22"/>
          <w:lang w:val="lv-LV"/>
        </w:rPr>
        <w:t>Iepirkuma priekšmeta paredzamā līgumcena (</w:t>
      </w:r>
      <w:r w:rsidRPr="004859F2">
        <w:rPr>
          <w:rStyle w:val="Izclums"/>
          <w:bCs/>
          <w:sz w:val="22"/>
          <w:szCs w:val="22"/>
          <w:bdr w:val="none" w:sz="0" w:space="0" w:color="auto" w:frame="1"/>
          <w:lang w:val="lv-LV"/>
        </w:rPr>
        <w:t>bez pievienotās vērtības nodokļa</w:t>
      </w:r>
      <w:r w:rsidRPr="00FD5571">
        <w:rPr>
          <w:rStyle w:val="Izclums"/>
          <w:bCs/>
          <w:i w:val="0"/>
          <w:iCs w:val="0"/>
          <w:sz w:val="22"/>
          <w:szCs w:val="22"/>
          <w:bdr w:val="none" w:sz="0" w:space="0" w:color="auto" w:frame="1"/>
          <w:lang w:val="lv-LV"/>
        </w:rPr>
        <w:t>)</w:t>
      </w:r>
      <w:r w:rsidRPr="004859F2">
        <w:rPr>
          <w:rStyle w:val="Izclums"/>
          <w:bCs/>
          <w:sz w:val="22"/>
          <w:szCs w:val="22"/>
          <w:bdr w:val="none" w:sz="0" w:space="0" w:color="auto" w:frame="1"/>
          <w:lang w:val="lv-LV"/>
        </w:rPr>
        <w:t>:</w:t>
      </w:r>
      <w:r w:rsidR="00FD5571">
        <w:rPr>
          <w:bCs/>
          <w:sz w:val="22"/>
          <w:szCs w:val="22"/>
          <w:lang w:val="lv-LV"/>
        </w:rPr>
        <w:t xml:space="preserve"> </w:t>
      </w:r>
      <w:r w:rsidR="00EE3918">
        <w:rPr>
          <w:bCs/>
          <w:sz w:val="22"/>
          <w:szCs w:val="22"/>
          <w:lang w:val="lv-LV"/>
        </w:rPr>
        <w:t>146</w:t>
      </w:r>
      <w:r w:rsidR="00CF555C" w:rsidRPr="004859F2">
        <w:rPr>
          <w:sz w:val="22"/>
          <w:szCs w:val="22"/>
          <w:lang w:val="lv-LV"/>
        </w:rPr>
        <w:t> </w:t>
      </w:r>
      <w:r w:rsidR="00EE3918">
        <w:rPr>
          <w:bCs/>
          <w:sz w:val="22"/>
          <w:szCs w:val="22"/>
          <w:lang w:val="lv-LV"/>
        </w:rPr>
        <w:t>600</w:t>
      </w:r>
      <w:r w:rsidRPr="004859F2">
        <w:rPr>
          <w:bCs/>
          <w:sz w:val="22"/>
          <w:szCs w:val="22"/>
          <w:lang w:val="lv-LV"/>
        </w:rPr>
        <w:t xml:space="preserve"> EUR (</w:t>
      </w:r>
      <w:r w:rsidR="00FD5571">
        <w:rPr>
          <w:bCs/>
          <w:sz w:val="22"/>
          <w:szCs w:val="22"/>
          <w:lang w:val="lv-LV"/>
        </w:rPr>
        <w:t xml:space="preserve">viens simts </w:t>
      </w:r>
      <w:r w:rsidR="00EE3918">
        <w:rPr>
          <w:bCs/>
          <w:sz w:val="22"/>
          <w:szCs w:val="22"/>
          <w:lang w:val="lv-LV"/>
        </w:rPr>
        <w:t>četrdesmit seši tūkstoši seši simti</w:t>
      </w:r>
      <w:r w:rsidRPr="004859F2">
        <w:rPr>
          <w:bCs/>
          <w:sz w:val="22"/>
          <w:szCs w:val="22"/>
          <w:lang w:val="lv-LV"/>
        </w:rPr>
        <w:t xml:space="preserve"> eiro 00 centi).</w:t>
      </w:r>
    </w:p>
    <w:p w14:paraId="4BB4AB8A" w14:textId="2EBD39B4" w:rsidR="00E83778" w:rsidRPr="004859F2" w:rsidRDefault="00564244" w:rsidP="00613C72">
      <w:pPr>
        <w:spacing w:before="240"/>
        <w:rPr>
          <w:b/>
          <w:sz w:val="22"/>
          <w:szCs w:val="22"/>
          <w:lang w:val="lv-LV"/>
        </w:rPr>
      </w:pPr>
      <w:r w:rsidRPr="004859F2">
        <w:rPr>
          <w:b/>
          <w:bCs/>
          <w:sz w:val="22"/>
          <w:szCs w:val="22"/>
          <w:lang w:val="lv-LV"/>
        </w:rPr>
        <w:t>4.</w:t>
      </w:r>
      <w:r w:rsidRPr="004859F2">
        <w:rPr>
          <w:b/>
          <w:sz w:val="22"/>
          <w:szCs w:val="22"/>
          <w:lang w:val="lv-LV"/>
        </w:rPr>
        <w:t xml:space="preserve"> Iepirkuma līguma izpildes laiks un vieta</w:t>
      </w:r>
    </w:p>
    <w:p w14:paraId="642424E8" w14:textId="7BC89738" w:rsidR="00564244" w:rsidRPr="004859F2" w:rsidRDefault="00564244" w:rsidP="00564244">
      <w:pPr>
        <w:jc w:val="both"/>
        <w:rPr>
          <w:bCs/>
          <w:sz w:val="22"/>
          <w:szCs w:val="22"/>
          <w:lang w:val="lv-LV"/>
        </w:rPr>
      </w:pPr>
      <w:r w:rsidRPr="004859F2">
        <w:rPr>
          <w:bCs/>
          <w:sz w:val="22"/>
          <w:szCs w:val="22"/>
          <w:lang w:val="lv-LV"/>
        </w:rPr>
        <w:t xml:space="preserve">4.1. Iepirkuma līguma izpildes laiks, vieta un svarīgākie nosacījumi paredzēti tehniskajā specifikācijā (Nolikuma </w:t>
      </w:r>
      <w:r w:rsidR="00C816AC" w:rsidRPr="004859F2">
        <w:rPr>
          <w:bCs/>
          <w:sz w:val="22"/>
          <w:szCs w:val="22"/>
          <w:lang w:val="lv-LV"/>
        </w:rPr>
        <w:t>3</w:t>
      </w:r>
      <w:r w:rsidRPr="004859F2">
        <w:rPr>
          <w:bCs/>
          <w:sz w:val="22"/>
          <w:szCs w:val="22"/>
          <w:lang w:val="lv-LV"/>
        </w:rPr>
        <w:t xml:space="preserve">. pielikums) un iepirkuma līguma projektā (Nolikuma </w:t>
      </w:r>
      <w:r w:rsidR="006A1EEE" w:rsidRPr="004859F2">
        <w:rPr>
          <w:bCs/>
          <w:sz w:val="22"/>
          <w:szCs w:val="22"/>
          <w:lang w:val="lv-LV"/>
        </w:rPr>
        <w:t>12. pielikums</w:t>
      </w:r>
      <w:r w:rsidRPr="004859F2">
        <w:rPr>
          <w:bCs/>
          <w:sz w:val="22"/>
          <w:szCs w:val="22"/>
          <w:lang w:val="lv-LV"/>
        </w:rPr>
        <w:t>).</w:t>
      </w:r>
    </w:p>
    <w:p w14:paraId="59A8B2F1" w14:textId="4D8CE85D" w:rsidR="00564244" w:rsidRPr="004859F2" w:rsidRDefault="00564244" w:rsidP="00564244">
      <w:pPr>
        <w:jc w:val="both"/>
        <w:rPr>
          <w:bCs/>
          <w:sz w:val="22"/>
          <w:szCs w:val="22"/>
          <w:highlight w:val="yellow"/>
          <w:lang w:val="lv-LV"/>
        </w:rPr>
      </w:pPr>
      <w:r w:rsidRPr="004859F2">
        <w:rPr>
          <w:bCs/>
          <w:sz w:val="22"/>
          <w:szCs w:val="22"/>
          <w:lang w:val="lv-LV"/>
        </w:rPr>
        <w:t>4.2. Līguma izpildes vieta: “Krīgeri” Bērzes pagasts, Dobeles novads, Latvija, LV-3732. Zemes kadastra apzīmējums 46520050278</w:t>
      </w:r>
      <w:r w:rsidR="00C5519F">
        <w:rPr>
          <w:bCs/>
          <w:sz w:val="22"/>
          <w:szCs w:val="22"/>
          <w:lang w:val="lv-LV"/>
        </w:rPr>
        <w:t xml:space="preserve"> un uz zemes gabala esošās darbojošās notekūdens attīrīšanas ietaišu būves. </w:t>
      </w:r>
    </w:p>
    <w:p w14:paraId="58C1F759" w14:textId="77777777" w:rsidR="009B5FDA" w:rsidRPr="009B5FDA" w:rsidRDefault="00564244" w:rsidP="009B5FDA">
      <w:pPr>
        <w:pStyle w:val="pdq2pgselectionanchorcontainer"/>
        <w:spacing w:before="0" w:beforeAutospacing="0" w:after="0" w:afterAutospacing="0"/>
        <w:jc w:val="both"/>
        <w:rPr>
          <w:sz w:val="22"/>
          <w:szCs w:val="22"/>
        </w:rPr>
      </w:pPr>
      <w:r w:rsidRPr="004859F2">
        <w:rPr>
          <w:bCs/>
          <w:sz w:val="22"/>
          <w:szCs w:val="22"/>
        </w:rPr>
        <w:lastRenderedPageBreak/>
        <w:t xml:space="preserve">4.3. Līguma Darbu izpildes termiņš: </w:t>
      </w:r>
      <w:r w:rsidR="009B5FDA" w:rsidRPr="009B5FDA">
        <w:rPr>
          <w:sz w:val="22"/>
          <w:szCs w:val="22"/>
        </w:rPr>
        <w:t>ne ilgāk kā 18 (astoņpadsmit) mēneši no Līguma spēkā stāšanās dienas (Līguma abpusējas parakstīšanas dienas). Darbu izpildes termiņā ir iekļauta automātikas sistēmas modernizācija, testēšana, nodošana ekspluatācijā, nepieciešamās dokumentācijas sagatavošana un, ja piemērojams, Objekta (Būves) pieņemšana ekspluatācijā.</w:t>
      </w:r>
    </w:p>
    <w:p w14:paraId="243AF8BC" w14:textId="2B3BBC2C" w:rsidR="009B5FDA" w:rsidRPr="009B5FDA" w:rsidRDefault="009B5FDA" w:rsidP="009B5FDA">
      <w:pPr>
        <w:jc w:val="both"/>
        <w:rPr>
          <w:sz w:val="22"/>
          <w:szCs w:val="22"/>
          <w:lang w:val="lv-LV" w:eastAsia="lv-LV"/>
        </w:rPr>
      </w:pPr>
      <w:r w:rsidRPr="009B5FDA">
        <w:rPr>
          <w:b/>
          <w:bCs/>
          <w:sz w:val="22"/>
          <w:szCs w:val="22"/>
          <w:lang w:val="lv-LV" w:eastAsia="lv-LV"/>
        </w:rPr>
        <w:t>Starptermiņš</w:t>
      </w:r>
      <w:r w:rsidRPr="009B5FDA">
        <w:rPr>
          <w:sz w:val="22"/>
          <w:szCs w:val="22"/>
          <w:lang w:val="lv-LV" w:eastAsia="lv-LV"/>
        </w:rPr>
        <w:t xml:space="preserve"> – </w:t>
      </w:r>
      <w:r w:rsidR="00993206">
        <w:rPr>
          <w:sz w:val="22"/>
          <w:szCs w:val="22"/>
          <w:lang w:val="lv-LV" w:eastAsia="lv-LV"/>
        </w:rPr>
        <w:t>p</w:t>
      </w:r>
      <w:r w:rsidRPr="009B5FDA">
        <w:rPr>
          <w:sz w:val="22"/>
          <w:szCs w:val="22"/>
          <w:lang w:val="lv-LV" w:eastAsia="lv-LV"/>
        </w:rPr>
        <w:t>rojekta (un, ja normatīvie akti to paredz, arī būvprojekta) izstrāde jāveic ne ilgāk kā 6 (sešu) mēnešu laikā no Līguma abpusējas parakstīšanas dienas.</w:t>
      </w:r>
    </w:p>
    <w:p w14:paraId="05651141" w14:textId="77777777" w:rsidR="009B5FDA" w:rsidRPr="009B5FDA" w:rsidRDefault="009B5FDA" w:rsidP="009B5FDA">
      <w:pPr>
        <w:jc w:val="both"/>
        <w:rPr>
          <w:sz w:val="22"/>
          <w:szCs w:val="22"/>
          <w:lang w:val="lv-LV" w:eastAsia="lv-LV"/>
        </w:rPr>
      </w:pPr>
      <w:r w:rsidRPr="009B5FDA">
        <w:rPr>
          <w:sz w:val="22"/>
          <w:szCs w:val="22"/>
          <w:lang w:val="lv-LV" w:eastAsia="lv-LV"/>
        </w:rPr>
        <w:t>Ja normatīvie akti paredz būvprojekta izstrādi un būvatļaujas saņemšanu, projektēšanas nosacījumu izpildi apliecina Dobeles novada būvvaldes atzīme būvatļaujā par projektēšanas nosacījumu izpildi. Ja būvprojekta izstrāde nav nepieciešama, Projekta atbilstību apstiprina Pasūtītājs.</w:t>
      </w:r>
    </w:p>
    <w:p w14:paraId="11538CA2" w14:textId="77777777" w:rsidR="009B5FDA" w:rsidRPr="009B5FDA" w:rsidRDefault="009B5FDA" w:rsidP="009B5FDA">
      <w:pPr>
        <w:jc w:val="both"/>
        <w:rPr>
          <w:sz w:val="22"/>
          <w:szCs w:val="22"/>
          <w:lang w:val="lv-LV" w:eastAsia="lv-LV"/>
        </w:rPr>
      </w:pPr>
      <w:r w:rsidRPr="009B5FDA">
        <w:rPr>
          <w:sz w:val="22"/>
          <w:szCs w:val="22"/>
          <w:lang w:val="lv-LV" w:eastAsia="lv-LV"/>
        </w:rPr>
        <w:t>Ja normatīvie akti paredz autoruzraudzības veikšanu, autoruzraudzība nodrošināma līdz Objekta (Būves) pieņemšanai ekspluatācijā.</w:t>
      </w:r>
    </w:p>
    <w:p w14:paraId="1747D5F3" w14:textId="4D46E829" w:rsidR="00564244" w:rsidRPr="004859F2" w:rsidRDefault="00564244" w:rsidP="00CF2FBA">
      <w:pPr>
        <w:spacing w:before="120"/>
        <w:jc w:val="both"/>
        <w:rPr>
          <w:b/>
          <w:bCs/>
          <w:sz w:val="22"/>
          <w:szCs w:val="22"/>
          <w:lang w:val="lv-LV"/>
        </w:rPr>
      </w:pPr>
      <w:r w:rsidRPr="004859F2">
        <w:rPr>
          <w:b/>
          <w:bCs/>
          <w:sz w:val="22"/>
          <w:szCs w:val="22"/>
          <w:lang w:val="lv-LV"/>
        </w:rPr>
        <w:t>5. Iepirkuma priekšmeta daļas un to apjoms, ja tādas tiek noteiktas, un piedāvājumu iesniegšanas noteikumi iepirkuma priekšmeta daļās, ja tādas tiek noteiktas</w:t>
      </w:r>
    </w:p>
    <w:p w14:paraId="39E78041" w14:textId="7F4FAA57" w:rsidR="00564244" w:rsidRPr="004859F2" w:rsidRDefault="00564244" w:rsidP="00FD5571">
      <w:pPr>
        <w:jc w:val="both"/>
        <w:rPr>
          <w:sz w:val="22"/>
          <w:szCs w:val="22"/>
          <w:lang w:val="lv-LV"/>
        </w:rPr>
      </w:pPr>
      <w:r w:rsidRPr="004859F2">
        <w:rPr>
          <w:sz w:val="22"/>
          <w:szCs w:val="22"/>
          <w:lang w:val="lv-LV"/>
        </w:rPr>
        <w:t>5.1. Iepirkuma priekšmets nav sadalīts daļās.</w:t>
      </w:r>
    </w:p>
    <w:p w14:paraId="01300134" w14:textId="6BCC441D" w:rsidR="00564244" w:rsidRPr="00547A2D" w:rsidRDefault="00564244" w:rsidP="00FD5571">
      <w:pPr>
        <w:jc w:val="both"/>
        <w:rPr>
          <w:color w:val="000000" w:themeColor="text1"/>
          <w:sz w:val="22"/>
          <w:szCs w:val="22"/>
          <w:lang w:val="lv-LV"/>
        </w:rPr>
      </w:pPr>
      <w:r w:rsidRPr="004858E6">
        <w:rPr>
          <w:sz w:val="22"/>
          <w:szCs w:val="22"/>
          <w:lang w:val="lv-LV"/>
        </w:rPr>
        <w:t xml:space="preserve">5.1.1. </w:t>
      </w:r>
      <w:r w:rsidRPr="00547A2D">
        <w:rPr>
          <w:color w:val="000000" w:themeColor="text1"/>
          <w:sz w:val="22"/>
          <w:szCs w:val="22"/>
          <w:lang w:val="lv-LV"/>
        </w:rPr>
        <w:t>Pamatojums iepirkuma līguma slēgšanas tiesību piešķiršanai nedalot iepirkumu daļās:</w:t>
      </w:r>
    </w:p>
    <w:p w14:paraId="29AAD539" w14:textId="0752F4A8" w:rsidR="00564244" w:rsidRPr="00547A2D" w:rsidRDefault="00564244" w:rsidP="00FD5571">
      <w:pPr>
        <w:jc w:val="both"/>
        <w:rPr>
          <w:color w:val="000000" w:themeColor="text1"/>
          <w:sz w:val="22"/>
          <w:szCs w:val="22"/>
          <w:lang w:val="lv-LV"/>
        </w:rPr>
      </w:pPr>
      <w:r w:rsidRPr="00547A2D">
        <w:rPr>
          <w:color w:val="000000" w:themeColor="text1"/>
          <w:sz w:val="22"/>
          <w:szCs w:val="22"/>
          <w:lang w:val="lv-LV"/>
        </w:rPr>
        <w:t>Iepirkuma priekšmets nav sadalīts daļās, jo tas ir saistīts ar Dobeles aglomerācijas notekūdeņu attīrīšanas iekārtu “Krīgeri” tehnoloģiskā procesa modernizāciju un energoefektivitātes uzlabošanu</w:t>
      </w:r>
      <w:r w:rsidR="004858E6" w:rsidRPr="00547A2D">
        <w:rPr>
          <w:color w:val="000000" w:themeColor="text1"/>
          <w:sz w:val="22"/>
          <w:szCs w:val="22"/>
          <w:lang w:val="lv-LV"/>
        </w:rPr>
        <w:t>. Tehnoloģiskaja</w:t>
      </w:r>
      <w:r w:rsidR="009E0E09" w:rsidRPr="00547A2D">
        <w:rPr>
          <w:color w:val="000000" w:themeColor="text1"/>
          <w:sz w:val="22"/>
          <w:szCs w:val="22"/>
          <w:lang w:val="lv-LV"/>
        </w:rPr>
        <w:t>m</w:t>
      </w:r>
      <w:r w:rsidR="004858E6" w:rsidRPr="00547A2D">
        <w:rPr>
          <w:color w:val="000000" w:themeColor="text1"/>
          <w:sz w:val="22"/>
          <w:szCs w:val="22"/>
          <w:lang w:val="lv-LV"/>
        </w:rPr>
        <w:t xml:space="preserve"> procesam paredzēta kopīga automatizācijas sistēma</w:t>
      </w:r>
      <w:r w:rsidR="00993206">
        <w:rPr>
          <w:color w:val="000000" w:themeColor="text1"/>
          <w:sz w:val="22"/>
          <w:szCs w:val="22"/>
          <w:lang w:val="lv-LV"/>
        </w:rPr>
        <w:t>,</w:t>
      </w:r>
      <w:r w:rsidR="004858E6" w:rsidRPr="00547A2D">
        <w:rPr>
          <w:color w:val="000000" w:themeColor="text1"/>
          <w:sz w:val="22"/>
          <w:szCs w:val="22"/>
          <w:lang w:val="lv-LV"/>
        </w:rPr>
        <w:t xml:space="preserve"> kas, p</w:t>
      </w:r>
      <w:r w:rsidR="009E0E09" w:rsidRPr="00547A2D">
        <w:rPr>
          <w:color w:val="000000" w:themeColor="text1"/>
          <w:sz w:val="22"/>
          <w:szCs w:val="22"/>
          <w:lang w:val="lv-LV"/>
        </w:rPr>
        <w:t>ē</w:t>
      </w:r>
      <w:r w:rsidR="004858E6" w:rsidRPr="00547A2D">
        <w:rPr>
          <w:color w:val="000000" w:themeColor="text1"/>
          <w:sz w:val="22"/>
          <w:szCs w:val="22"/>
          <w:lang w:val="lv-LV"/>
        </w:rPr>
        <w:t>c b</w:t>
      </w:r>
      <w:r w:rsidR="009E0E09" w:rsidRPr="00547A2D">
        <w:rPr>
          <w:color w:val="000000" w:themeColor="text1"/>
          <w:sz w:val="22"/>
          <w:szCs w:val="22"/>
          <w:lang w:val="lv-LV"/>
        </w:rPr>
        <w:t>ū</w:t>
      </w:r>
      <w:r w:rsidR="004858E6" w:rsidRPr="00547A2D">
        <w:rPr>
          <w:color w:val="000000" w:themeColor="text1"/>
          <w:sz w:val="22"/>
          <w:szCs w:val="22"/>
          <w:lang w:val="lv-LV"/>
        </w:rPr>
        <w:t xml:space="preserve">tības, ir šī iepirkuma priekšmets.  </w:t>
      </w:r>
      <w:r w:rsidRPr="00547A2D">
        <w:rPr>
          <w:color w:val="000000" w:themeColor="text1"/>
          <w:sz w:val="22"/>
          <w:szCs w:val="22"/>
          <w:lang w:val="lv-LV"/>
        </w:rPr>
        <w:t>Pretendentam piedāvājums jāsagatavo par visu iepirkuma priekšmeta apjomu vienā variantā.</w:t>
      </w:r>
    </w:p>
    <w:p w14:paraId="19C2C16E" w14:textId="31749C79" w:rsidR="00564244" w:rsidRPr="004859F2" w:rsidRDefault="00564244" w:rsidP="00564244">
      <w:pPr>
        <w:jc w:val="both"/>
        <w:rPr>
          <w:sz w:val="22"/>
          <w:szCs w:val="22"/>
          <w:lang w:val="lv-LV"/>
        </w:rPr>
      </w:pPr>
      <w:r w:rsidRPr="00547A2D">
        <w:rPr>
          <w:color w:val="000000" w:themeColor="text1"/>
          <w:sz w:val="22"/>
          <w:szCs w:val="22"/>
          <w:lang w:val="lv-LV"/>
        </w:rPr>
        <w:t>5.2. Piedāvājumu variantu iesniegšana nav paredzēta</w:t>
      </w:r>
      <w:r w:rsidRPr="004859F2">
        <w:rPr>
          <w:sz w:val="22"/>
          <w:szCs w:val="22"/>
          <w:lang w:val="lv-LV"/>
        </w:rPr>
        <w:t>.</w:t>
      </w:r>
    </w:p>
    <w:p w14:paraId="7F317F80" w14:textId="6F7F08D6" w:rsidR="0039028D" w:rsidRPr="004859F2" w:rsidRDefault="0039028D" w:rsidP="00613C72">
      <w:pPr>
        <w:spacing w:before="120"/>
        <w:jc w:val="both"/>
        <w:rPr>
          <w:sz w:val="22"/>
          <w:lang w:val="lv-LV"/>
        </w:rPr>
      </w:pPr>
      <w:r w:rsidRPr="004859F2">
        <w:rPr>
          <w:b/>
          <w:bCs/>
          <w:sz w:val="22"/>
          <w:szCs w:val="22"/>
          <w:lang w:val="lv-LV"/>
        </w:rPr>
        <w:t>6.</w:t>
      </w:r>
      <w:r w:rsidRPr="004859F2">
        <w:rPr>
          <w:sz w:val="22"/>
          <w:lang w:val="lv-LV"/>
        </w:rPr>
        <w:t xml:space="preserve"> </w:t>
      </w:r>
      <w:r w:rsidRPr="004859F2">
        <w:rPr>
          <w:b/>
          <w:bCs/>
          <w:sz w:val="22"/>
          <w:lang w:val="lv-LV"/>
        </w:rPr>
        <w:t>Ieinteresēto piegādātāju sanāksmes norises vieta, datums un laiks</w:t>
      </w:r>
    </w:p>
    <w:p w14:paraId="2B7000C9" w14:textId="6890DE03" w:rsidR="0039028D" w:rsidRPr="004859F2" w:rsidRDefault="0039028D" w:rsidP="0039028D">
      <w:pPr>
        <w:jc w:val="both"/>
        <w:rPr>
          <w:sz w:val="22"/>
          <w:lang w:val="lv-LV"/>
        </w:rPr>
      </w:pPr>
      <w:r w:rsidRPr="004859F2">
        <w:rPr>
          <w:sz w:val="22"/>
          <w:lang w:val="lv-LV"/>
        </w:rPr>
        <w:t>6.1. Ieinteresēto piegādātāju sanāksme netiek paredzēta.</w:t>
      </w:r>
    </w:p>
    <w:p w14:paraId="02DAE77B" w14:textId="5F7F754C" w:rsidR="0039028D" w:rsidRPr="004859F2" w:rsidRDefault="0039028D" w:rsidP="0039028D">
      <w:pPr>
        <w:jc w:val="both"/>
        <w:rPr>
          <w:sz w:val="22"/>
          <w:lang w:val="lv-LV"/>
        </w:rPr>
      </w:pPr>
      <w:r w:rsidRPr="004859F2">
        <w:rPr>
          <w:sz w:val="22"/>
          <w:lang w:val="lv-LV"/>
        </w:rPr>
        <w:t>6.2. Iepirkuma komisija rīko ieinteresēto piegādātāju sanāksmi, ja ne vēlāk kā 10 (desmit) dienas pirms piedāvājumu iesniegšanas termiņa pēdējās dienas ir saņemti vismaz divu ieinteresēto piegādātāju priekšlikumi rīkot ieinteresēto piegādātāju sanāksmi.</w:t>
      </w:r>
    </w:p>
    <w:p w14:paraId="22EEFF99" w14:textId="13F805F9" w:rsidR="0039028D" w:rsidRPr="004859F2" w:rsidRDefault="0039028D" w:rsidP="0039028D">
      <w:pPr>
        <w:jc w:val="both"/>
        <w:rPr>
          <w:sz w:val="22"/>
          <w:lang w:val="lv-LV"/>
        </w:rPr>
      </w:pPr>
      <w:r w:rsidRPr="004859F2">
        <w:rPr>
          <w:sz w:val="22"/>
          <w:lang w:val="lv-LV"/>
        </w:rPr>
        <w:t xml:space="preserve">6.3. Sanāksmi rīko ne vēlāk kā 5 (piecas) dienas pirms piedāvājumu iesniegšanas termiņa pēdējās dienas, un informāciju par sanāksmi ievieto pircēja profilā, EIS e-konkursu apakšsistēmā </w:t>
      </w:r>
      <w:hyperlink r:id="rId21" w:history="1">
        <w:r w:rsidRPr="00B44549">
          <w:rPr>
            <w:rStyle w:val="Hipersaite"/>
            <w:sz w:val="22"/>
            <w:lang w:val="lv-LV"/>
          </w:rPr>
          <w:t>https://www.eis.gov.lv/EKEIS/Supplier/Organizer/1848</w:t>
        </w:r>
      </w:hyperlink>
      <w:r w:rsidRPr="00817EB9">
        <w:rPr>
          <w:sz w:val="22"/>
          <w:lang w:val="lv-LV"/>
        </w:rPr>
        <w:t xml:space="preserve"> pie</w:t>
      </w:r>
      <w:r w:rsidRPr="004859F2">
        <w:rPr>
          <w:sz w:val="22"/>
          <w:lang w:val="lv-LV"/>
        </w:rPr>
        <w:t xml:space="preserve"> attiecīgās iepirkuma procedūras, Pasūtītāja tīmekļa vietnes </w:t>
      </w:r>
      <w:hyperlink r:id="rId22" w:history="1">
        <w:r w:rsidR="00FD5571" w:rsidRPr="00C92D11">
          <w:rPr>
            <w:rStyle w:val="Hipersaite"/>
            <w:sz w:val="22"/>
            <w:lang w:val="lv-LV"/>
          </w:rPr>
          <w:t>www.dobelesudens.lv</w:t>
        </w:r>
      </w:hyperlink>
      <w:r w:rsidR="00FD5571">
        <w:rPr>
          <w:sz w:val="22"/>
          <w:lang w:val="lv-LV"/>
        </w:rPr>
        <w:t xml:space="preserve"> </w:t>
      </w:r>
      <w:r w:rsidRPr="004859F2">
        <w:rPr>
          <w:sz w:val="22"/>
          <w:lang w:val="lv-LV"/>
        </w:rPr>
        <w:t>sadaļā “Iepirkumi un izsoles” vismaz 3 (trīs) dienas iepriekš.</w:t>
      </w:r>
    </w:p>
    <w:p w14:paraId="45D066FA" w14:textId="4DBC7FAA" w:rsidR="0039028D" w:rsidRPr="004859F2" w:rsidRDefault="0039028D" w:rsidP="0039028D">
      <w:pPr>
        <w:jc w:val="both"/>
        <w:rPr>
          <w:sz w:val="22"/>
          <w:lang w:val="lv-LV"/>
        </w:rPr>
      </w:pPr>
      <w:r w:rsidRPr="004859F2">
        <w:rPr>
          <w:sz w:val="22"/>
          <w:lang w:val="lv-LV"/>
        </w:rPr>
        <w:t xml:space="preserve">6.4. Iepirkuma komisija sniedz papildu informāciju un atbild uz sanāksmes laikā uzdotajiem jautājumiem. Sanāksmes gaita tiek protokolēta. Sanāksmes protokols tiek ievietots Pasūtītāja pircēja profilā. </w:t>
      </w:r>
    </w:p>
    <w:p w14:paraId="6E28BA54" w14:textId="38B8A7DD" w:rsidR="0039028D" w:rsidRPr="004859F2" w:rsidRDefault="0039028D" w:rsidP="00564244">
      <w:pPr>
        <w:jc w:val="both"/>
        <w:rPr>
          <w:sz w:val="22"/>
          <w:szCs w:val="22"/>
          <w:lang w:val="lv-LV"/>
        </w:rPr>
      </w:pPr>
      <w:r w:rsidRPr="004859F2">
        <w:rPr>
          <w:sz w:val="22"/>
          <w:szCs w:val="22"/>
          <w:lang w:val="lv-LV"/>
        </w:rPr>
        <w:t>6.5.</w:t>
      </w:r>
      <w:r w:rsidRPr="004859F2">
        <w:rPr>
          <w:bCs/>
          <w:sz w:val="22"/>
          <w:szCs w:val="22"/>
          <w:lang w:val="lv-LV"/>
        </w:rPr>
        <w:t xml:space="preserve"> Pretendentam pirms piedāvājuma iesniegšanas ieteicams veikt Dobeles aglomerācijas NAI ”Krīgeri” </w:t>
      </w:r>
      <w:r w:rsidR="00993206" w:rsidRPr="00993206">
        <w:rPr>
          <w:bCs/>
          <w:sz w:val="22"/>
          <w:szCs w:val="22"/>
        </w:rPr>
        <w:t>teritorijas apskati</w:t>
      </w:r>
      <w:r w:rsidRPr="004859F2">
        <w:rPr>
          <w:bCs/>
          <w:sz w:val="22"/>
          <w:szCs w:val="22"/>
          <w:lang w:val="lv-LV"/>
        </w:rPr>
        <w:t>. Minēto apskati iespējams veikt darbdienās</w:t>
      </w:r>
      <w:r w:rsidR="00FD5571">
        <w:rPr>
          <w:bCs/>
          <w:sz w:val="22"/>
          <w:szCs w:val="22"/>
          <w:lang w:val="lv-LV"/>
        </w:rPr>
        <w:t>,</w:t>
      </w:r>
      <w:r w:rsidRPr="004859F2">
        <w:rPr>
          <w:bCs/>
          <w:sz w:val="22"/>
          <w:szCs w:val="22"/>
          <w:lang w:val="lv-LV"/>
        </w:rPr>
        <w:t xml:space="preserve"> laikā no plkst. 8:00 līdz plkst. 15:00, 2 (divas) darbdienas iepriekš saskaņojot apskates laiku ar SIA “DOBELES ŪDENS” iepirkumu komisijas locekli, tehnisko direktoru Jāni Jakšti (tālr.+371 29254757) vai e-pasta adrese </w:t>
      </w:r>
      <w:hyperlink r:id="rId23" w:history="1">
        <w:r w:rsidRPr="004859F2">
          <w:rPr>
            <w:rStyle w:val="Hipersaite"/>
            <w:bCs/>
            <w:sz w:val="22"/>
            <w:szCs w:val="22"/>
            <w:lang w:val="lv-LV"/>
          </w:rPr>
          <w:t>janis.jakstis@dobele.lv</w:t>
        </w:r>
      </w:hyperlink>
      <w:r w:rsidRPr="004859F2">
        <w:rPr>
          <w:bCs/>
          <w:sz w:val="22"/>
          <w:szCs w:val="22"/>
          <w:lang w:val="lv-LV"/>
        </w:rPr>
        <w:t>. Ierodoties uz NAI apskati, katram Pretendenta pārstāvim jāuzrāda personu apliecinošs dokuments un Pasūtītāja personai jādokumentē apsekojums, aizpildot Nolikuma 1. pielikumā pievienoto veidni “Apliecinājums par Dobeles aglomerācijas NAI “Krīgeri” apsekojumu”.</w:t>
      </w:r>
    </w:p>
    <w:p w14:paraId="44E3A19B" w14:textId="2A0780CE" w:rsidR="0039028D" w:rsidRPr="004859F2" w:rsidRDefault="0039028D" w:rsidP="00613C72">
      <w:pPr>
        <w:spacing w:before="120"/>
        <w:jc w:val="both"/>
        <w:rPr>
          <w:b/>
          <w:bCs/>
          <w:sz w:val="22"/>
          <w:lang w:val="lv-LV"/>
        </w:rPr>
      </w:pPr>
      <w:r w:rsidRPr="004859F2">
        <w:rPr>
          <w:b/>
          <w:bCs/>
          <w:sz w:val="22"/>
          <w:lang w:val="lv-LV"/>
        </w:rPr>
        <w:t>7.</w:t>
      </w:r>
      <w:r w:rsidRPr="004859F2">
        <w:rPr>
          <w:b/>
          <w:bCs/>
          <w:lang w:val="lv-LV"/>
        </w:rPr>
        <w:t xml:space="preserve"> </w:t>
      </w:r>
      <w:r w:rsidRPr="004859F2">
        <w:rPr>
          <w:b/>
          <w:bCs/>
          <w:sz w:val="22"/>
          <w:lang w:val="lv-LV"/>
        </w:rPr>
        <w:t>Prasības piedāvājuma noformējum</w:t>
      </w:r>
      <w:r w:rsidR="00B23ADB" w:rsidRPr="004859F2">
        <w:rPr>
          <w:b/>
          <w:bCs/>
          <w:sz w:val="22"/>
          <w:lang w:val="lv-LV"/>
        </w:rPr>
        <w:t>am</w:t>
      </w:r>
      <w:r w:rsidRPr="004859F2">
        <w:rPr>
          <w:b/>
          <w:bCs/>
          <w:sz w:val="22"/>
          <w:lang w:val="lv-LV"/>
        </w:rPr>
        <w:t xml:space="preserve"> un iesniegšan</w:t>
      </w:r>
      <w:r w:rsidR="00B23ADB" w:rsidRPr="004859F2">
        <w:rPr>
          <w:b/>
          <w:bCs/>
          <w:sz w:val="22"/>
          <w:lang w:val="lv-LV"/>
        </w:rPr>
        <w:t>ai</w:t>
      </w:r>
    </w:p>
    <w:p w14:paraId="6BBBA36E" w14:textId="6E0EFCB0" w:rsidR="0039028D" w:rsidRPr="004859F2" w:rsidRDefault="0039028D" w:rsidP="0039028D">
      <w:pPr>
        <w:jc w:val="both"/>
        <w:rPr>
          <w:sz w:val="22"/>
          <w:lang w:val="lv-LV"/>
        </w:rPr>
      </w:pPr>
      <w:r w:rsidRPr="004859F2">
        <w:rPr>
          <w:sz w:val="22"/>
          <w:lang w:val="lv-LV"/>
        </w:rPr>
        <w:t>7.1. Piedāvājums jāiesniedz elektroniski EIS e-konkursu apakšsistēmā, ievērojot šādas Pretendenta izvēles iespējas:</w:t>
      </w:r>
    </w:p>
    <w:p w14:paraId="187990EC" w14:textId="4BA9F2B1" w:rsidR="0039028D" w:rsidRPr="004859F2" w:rsidRDefault="0039028D" w:rsidP="0039028D">
      <w:pPr>
        <w:jc w:val="both"/>
        <w:rPr>
          <w:sz w:val="22"/>
          <w:lang w:val="lv-LV"/>
        </w:rPr>
      </w:pPr>
      <w:r w:rsidRPr="004859F2">
        <w:rPr>
          <w:sz w:val="22"/>
          <w:lang w:val="lv-LV"/>
        </w:rPr>
        <w:t>7.1.1. izmantojot EIS e-konkursu apakšsistēmas piedāvātos rīkus, aizpildot minētās sistēmas e-konkursu apakšsistēmā šā iepirkuma sadaļā ievietotās formas;</w:t>
      </w:r>
    </w:p>
    <w:p w14:paraId="0AB97F2F" w14:textId="41B89638" w:rsidR="0039028D" w:rsidRPr="004859F2" w:rsidRDefault="0039028D" w:rsidP="0039028D">
      <w:pPr>
        <w:jc w:val="both"/>
        <w:rPr>
          <w:sz w:val="22"/>
          <w:lang w:val="lv-LV"/>
        </w:rPr>
      </w:pPr>
      <w:r w:rsidRPr="004859F2">
        <w:rPr>
          <w:sz w:val="22"/>
          <w:lang w:val="lv-LV"/>
        </w:rPr>
        <w:t>7.1.2. elektroniski aizpildāmos dokumentus elektroniski sagatavojot ārpus EIS e-konkursu apakšsistēmas un augšupielādējot sistēmas attiecīgajās vietnēs (šādā gadījumā pretendents ir atbildīgs par aizpildāmo formu atbilstību dokumentācijas prasībām un formu paraugiem);</w:t>
      </w:r>
    </w:p>
    <w:p w14:paraId="0950F290" w14:textId="656E7471" w:rsidR="0039028D" w:rsidRPr="004859F2" w:rsidRDefault="0039028D" w:rsidP="0039028D">
      <w:pPr>
        <w:jc w:val="both"/>
        <w:rPr>
          <w:sz w:val="22"/>
          <w:lang w:val="lv-LV"/>
        </w:rPr>
      </w:pPr>
      <w:r w:rsidRPr="004859F2">
        <w:rPr>
          <w:sz w:val="22"/>
          <w:lang w:val="lv-LV"/>
        </w:rPr>
        <w:t>7.1.3.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176328B" w14:textId="1CC2D05B" w:rsidR="0039028D" w:rsidRPr="004859F2" w:rsidRDefault="0039028D" w:rsidP="0039028D">
      <w:pPr>
        <w:jc w:val="both"/>
        <w:rPr>
          <w:sz w:val="22"/>
          <w:lang w:val="lv-LV"/>
        </w:rPr>
      </w:pPr>
      <w:r w:rsidRPr="004859F2">
        <w:rPr>
          <w:sz w:val="22"/>
          <w:lang w:val="lv-LV"/>
        </w:rPr>
        <w:t>7.2. 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2E7DA2C3" w14:textId="7640B8D3" w:rsidR="0039028D" w:rsidRPr="004859F2" w:rsidRDefault="0039028D" w:rsidP="0039028D">
      <w:pPr>
        <w:jc w:val="both"/>
        <w:rPr>
          <w:sz w:val="22"/>
          <w:lang w:val="lv-LV"/>
        </w:rPr>
      </w:pPr>
      <w:r w:rsidRPr="004859F2">
        <w:rPr>
          <w:sz w:val="22"/>
          <w:lang w:val="lv-LV"/>
        </w:rPr>
        <w:lastRenderedPageBreak/>
        <w:t>7.3. 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24D9E963" w14:textId="76F324AB" w:rsidR="0039028D" w:rsidRPr="004859F2" w:rsidRDefault="0039028D" w:rsidP="0039028D">
      <w:pPr>
        <w:jc w:val="both"/>
        <w:rPr>
          <w:sz w:val="22"/>
          <w:lang w:val="lv-LV"/>
        </w:rPr>
      </w:pPr>
      <w:r w:rsidRPr="004859F2">
        <w:rPr>
          <w:sz w:val="22"/>
          <w:lang w:val="lv-LV"/>
        </w:rPr>
        <w:t>7.4. Saskaņā ar SPSIL 43.panta astoto daļu, iesniedzot piedāvājumu vai pieteikumu elektroniski, piegādātājs ir tiesīgs ar vienu drošu elektronisko parakstu parakstīt visus dokumentus kā vienu kopumu.</w:t>
      </w:r>
    </w:p>
    <w:p w14:paraId="56DB3213" w14:textId="7525405B" w:rsidR="0039028D" w:rsidRPr="004859F2" w:rsidRDefault="0039028D" w:rsidP="0039028D">
      <w:pPr>
        <w:jc w:val="both"/>
        <w:rPr>
          <w:sz w:val="22"/>
          <w:lang w:val="lv-LV"/>
        </w:rPr>
      </w:pPr>
      <w:r w:rsidRPr="004859F2">
        <w:rPr>
          <w:sz w:val="22"/>
          <w:lang w:val="lv-LV"/>
        </w:rPr>
        <w:t>7.5. Sagatavojot piedāvājumu, Pretendents ievēro, ka:</w:t>
      </w:r>
    </w:p>
    <w:p w14:paraId="321CE074" w14:textId="21FE086B" w:rsidR="0039028D" w:rsidRPr="004859F2" w:rsidRDefault="0039028D" w:rsidP="0039028D">
      <w:pPr>
        <w:jc w:val="both"/>
        <w:rPr>
          <w:sz w:val="22"/>
          <w:lang w:val="lv-LV"/>
        </w:rPr>
      </w:pPr>
      <w:r w:rsidRPr="004859F2">
        <w:rPr>
          <w:sz w:val="22"/>
          <w:lang w:val="lv-LV"/>
        </w:rPr>
        <w:t>7.5.1. Pieteikuma veidlapa, tehniskais un finanšu piedāvājums, citas veidlapas atbilstoši nolikumam jāaizpilda tikai elektroniski, atsevišķā elektroniskā dokumentā ar Microsoft Office 2010 (vai jaunākas programmatūras versijas) rīkiem lasāmā formātā;</w:t>
      </w:r>
    </w:p>
    <w:p w14:paraId="18DB8055" w14:textId="6FE53870" w:rsidR="0039028D" w:rsidRPr="004859F2" w:rsidRDefault="0039028D" w:rsidP="0039028D">
      <w:pPr>
        <w:jc w:val="both"/>
        <w:rPr>
          <w:sz w:val="22"/>
          <w:lang w:val="lv-LV"/>
        </w:rPr>
      </w:pPr>
      <w:r w:rsidRPr="004859F2">
        <w:rPr>
          <w:sz w:val="22"/>
          <w:lang w:val="lv-LV"/>
        </w:rPr>
        <w:t xml:space="preserve">7.5.2. Iesniedzot piedāvājumu, Pretendents piedāvājuma dokumentus paraksta ar drošu elektronisko parakstu un laika zīmogu vai ar EIS piedāvāto elektronisko parakstu. </w:t>
      </w:r>
    </w:p>
    <w:p w14:paraId="37D70D94" w14:textId="3AD4211A" w:rsidR="0039028D" w:rsidRPr="004859F2" w:rsidRDefault="0039028D" w:rsidP="0039028D">
      <w:pPr>
        <w:jc w:val="both"/>
        <w:rPr>
          <w:sz w:val="22"/>
          <w:lang w:val="lv-LV"/>
        </w:rPr>
      </w:pPr>
      <w:r w:rsidRPr="004859F2">
        <w:rPr>
          <w:sz w:val="22"/>
          <w:lang w:val="lv-LV"/>
        </w:rPr>
        <w:t>7.5.3. Piedāvājuma dokumenti ir jāsagatavo atsevišķos elektroniskos dokumentos ar standarta biroja programmatūras rīkiem nolasāmā formātā (piemēram, Microsoft Office 2010 (vai jaunākas programmatūras versijas) formātā vai pdf formātā).</w:t>
      </w:r>
    </w:p>
    <w:p w14:paraId="5030B24B" w14:textId="54EE56AB" w:rsidR="0039028D" w:rsidRPr="004859F2" w:rsidRDefault="0039028D" w:rsidP="0039028D">
      <w:pPr>
        <w:jc w:val="both"/>
        <w:rPr>
          <w:sz w:val="22"/>
          <w:lang w:val="lv-LV"/>
        </w:rPr>
      </w:pPr>
      <w:r w:rsidRPr="004859F2">
        <w:rPr>
          <w:sz w:val="22"/>
          <w:lang w:val="lv-LV"/>
        </w:rPr>
        <w:t>7.6. 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7734C4AE" w14:textId="0047C16F" w:rsidR="0039028D" w:rsidRPr="004859F2" w:rsidRDefault="0039028D" w:rsidP="0039028D">
      <w:pPr>
        <w:jc w:val="both"/>
        <w:rPr>
          <w:sz w:val="22"/>
          <w:lang w:val="lv-LV"/>
        </w:rPr>
      </w:pPr>
      <w:r w:rsidRPr="004859F2">
        <w:rPr>
          <w:sz w:val="22"/>
          <w:lang w:val="lv-LV"/>
        </w:rPr>
        <w:t>7.7. Piedāvājumā iekļautajiem dokumentiem un to noformējumam jāatbilst Dokumentu juridiskā spēka likumam un Ministru kabineta 2018. gada 4. septembra noteikumiem Nr. 558 “Dokumentu izstrādāšanas un noformēšanas kārtība”.</w:t>
      </w:r>
    </w:p>
    <w:p w14:paraId="3E6A3475" w14:textId="01C06314" w:rsidR="0039028D" w:rsidRPr="004859F2" w:rsidRDefault="0039028D" w:rsidP="0039028D">
      <w:pPr>
        <w:jc w:val="both"/>
        <w:rPr>
          <w:sz w:val="22"/>
          <w:lang w:val="lv-LV"/>
        </w:rPr>
      </w:pPr>
      <w:r w:rsidRPr="004859F2">
        <w:rPr>
          <w:sz w:val="22"/>
          <w:lang w:val="lv-LV"/>
        </w:rPr>
        <w:t>7.8.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0B6B400D" w14:textId="0B7BE38B" w:rsidR="0039028D" w:rsidRPr="004859F2" w:rsidRDefault="0039028D" w:rsidP="0039028D">
      <w:pPr>
        <w:jc w:val="both"/>
        <w:rPr>
          <w:sz w:val="22"/>
          <w:lang w:val="lv-LV"/>
        </w:rPr>
      </w:pPr>
      <w:r w:rsidRPr="004859F2">
        <w:rPr>
          <w:sz w:val="22"/>
          <w:lang w:val="lv-LV"/>
        </w:rPr>
        <w:t>7.9. 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 47. panta astotās daļas kārtībā var pieprasīt, lai Pretendents uzrāda dokumenta oriģinālu vai iesniedz apliecinātu dokumenta kopiju.</w:t>
      </w:r>
    </w:p>
    <w:p w14:paraId="2C84FA81" w14:textId="4B17E7AB" w:rsidR="0039028D" w:rsidRPr="004859F2" w:rsidRDefault="0039028D" w:rsidP="0039028D">
      <w:pPr>
        <w:jc w:val="both"/>
        <w:rPr>
          <w:sz w:val="22"/>
          <w:lang w:val="lv-LV"/>
        </w:rPr>
      </w:pPr>
      <w:r w:rsidRPr="004859F2">
        <w:rPr>
          <w:sz w:val="22"/>
          <w:lang w:val="lv-LV"/>
        </w:rPr>
        <w:t>7.10. Pretendents līdz piedāvājumu iesniegšanas termiņa beigām var rakstveidā grozīt vai atsaukt iesniegto piedāvājumu, izmantojot attiecīgos EIS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48B0128" w14:textId="2296615C" w:rsidR="0039028D" w:rsidRPr="004859F2" w:rsidRDefault="0039028D" w:rsidP="0039028D">
      <w:pPr>
        <w:jc w:val="both"/>
        <w:rPr>
          <w:sz w:val="22"/>
          <w:lang w:val="lv-LV"/>
        </w:rPr>
      </w:pPr>
      <w:r w:rsidRPr="004859F2">
        <w:rPr>
          <w:sz w:val="22"/>
          <w:lang w:val="lv-LV"/>
        </w:rPr>
        <w:t>7.11. Iesniedzot piedāvājumu, Pretendents pilnībā atzīst visus nolikumā (t.sk. tā pielikumos un formās, kuras ir ievietotas EIS e-konkursu apakšsistēmas šā iepirkuma sadaļā) ietvertos nosacījumus.</w:t>
      </w:r>
    </w:p>
    <w:p w14:paraId="63B80A49" w14:textId="724F56E9" w:rsidR="0039028D" w:rsidRPr="004859F2" w:rsidRDefault="0039028D" w:rsidP="0039028D">
      <w:pPr>
        <w:jc w:val="both"/>
        <w:rPr>
          <w:sz w:val="22"/>
          <w:lang w:val="lv-LV"/>
        </w:rPr>
      </w:pPr>
      <w:r w:rsidRPr="004859F2">
        <w:rPr>
          <w:sz w:val="22"/>
          <w:lang w:val="lv-LV"/>
        </w:rPr>
        <w:t>7.12. Iesniegtie piedāvājumi, izņemot, ja pretendents piedāvājumu atsauc, paliek Pasūtītāja īpašumā.</w:t>
      </w:r>
    </w:p>
    <w:p w14:paraId="266F798C" w14:textId="41468F9A" w:rsidR="0039028D" w:rsidRPr="004859F2" w:rsidRDefault="0039028D" w:rsidP="0039028D">
      <w:pPr>
        <w:jc w:val="both"/>
        <w:rPr>
          <w:sz w:val="22"/>
          <w:lang w:val="lv-LV"/>
        </w:rPr>
      </w:pPr>
      <w:r w:rsidRPr="004859F2">
        <w:rPr>
          <w:sz w:val="22"/>
          <w:lang w:val="lv-LV"/>
        </w:rPr>
        <w:t xml:space="preserve">7.13.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Pievienotās datnes nedrīkst būt bojātas, neatbilstoši modificētas vai kļūdaini šifrētas. Ja piedāvājums saturēs kādu no šajā punktā minētajiem riskiem, </w:t>
      </w:r>
      <w:r w:rsidR="00993206" w:rsidRPr="00993206">
        <w:rPr>
          <w:sz w:val="22"/>
          <w:lang w:val="lv-LV"/>
        </w:rPr>
        <w:t>Iepirkuma komisija ir tiesīga noraidīt piedāvājumu.</w:t>
      </w:r>
      <w:r w:rsidRPr="004859F2">
        <w:rPr>
          <w:sz w:val="22"/>
          <w:lang w:val="lv-LV"/>
        </w:rPr>
        <w:t>.</w:t>
      </w:r>
    </w:p>
    <w:p w14:paraId="1D96C056" w14:textId="15BC74CB" w:rsidR="0039028D" w:rsidRPr="004859F2" w:rsidRDefault="0039028D" w:rsidP="0039028D">
      <w:pPr>
        <w:jc w:val="both"/>
        <w:rPr>
          <w:sz w:val="22"/>
          <w:lang w:val="lv-LV"/>
        </w:rPr>
      </w:pPr>
      <w:r w:rsidRPr="004859F2">
        <w:rPr>
          <w:sz w:val="22"/>
          <w:lang w:val="lv-LV"/>
        </w:rPr>
        <w:t>7.14. Ja pretendenta iesniegtais piedāvājums neatbilst nolikuma prasībām vai noteikumiem, tad iepirkumu komisija ir tiesīga noraidīt pretendenta iesniegto piedāvājumu.</w:t>
      </w:r>
    </w:p>
    <w:p w14:paraId="074D5D16" w14:textId="68612173" w:rsidR="0039028D" w:rsidRPr="009614D9" w:rsidRDefault="00006F6C" w:rsidP="00613C72">
      <w:pPr>
        <w:spacing w:before="120"/>
        <w:jc w:val="both"/>
        <w:rPr>
          <w:b/>
          <w:bCs/>
          <w:sz w:val="22"/>
          <w:lang w:val="lv-LV"/>
        </w:rPr>
      </w:pPr>
      <w:r w:rsidRPr="009614D9">
        <w:rPr>
          <w:b/>
          <w:bCs/>
          <w:sz w:val="22"/>
          <w:lang w:val="lv-LV"/>
        </w:rPr>
        <w:t>8</w:t>
      </w:r>
      <w:r w:rsidR="0039028D" w:rsidRPr="009614D9">
        <w:rPr>
          <w:b/>
          <w:bCs/>
          <w:sz w:val="22"/>
          <w:lang w:val="lv-LV"/>
        </w:rPr>
        <w:t>. Piedāvājumu iesniegšanas un atvēršanas vieta, datums un laiks Piedāvājumu iesniegšanas un atvēršanas vieta, datums un laiks, piedāvājuma derīguma termiņš</w:t>
      </w:r>
    </w:p>
    <w:p w14:paraId="3DF8DAC0" w14:textId="385C6034" w:rsidR="0039028D" w:rsidRPr="009614D9" w:rsidRDefault="00006F6C" w:rsidP="0039028D">
      <w:pPr>
        <w:jc w:val="both"/>
        <w:rPr>
          <w:sz w:val="22"/>
          <w:lang w:val="lv-LV"/>
        </w:rPr>
      </w:pPr>
      <w:r w:rsidRPr="009614D9">
        <w:rPr>
          <w:sz w:val="22"/>
          <w:lang w:val="lv-LV"/>
        </w:rPr>
        <w:t>8</w:t>
      </w:r>
      <w:r w:rsidR="0039028D" w:rsidRPr="009614D9">
        <w:rPr>
          <w:sz w:val="22"/>
          <w:lang w:val="lv-LV"/>
        </w:rPr>
        <w:t xml:space="preserve">.1. Piedāvājumus </w:t>
      </w:r>
      <w:r w:rsidRPr="009614D9">
        <w:rPr>
          <w:sz w:val="22"/>
          <w:lang w:val="lv-LV"/>
        </w:rPr>
        <w:t>atļauts</w:t>
      </w:r>
      <w:r w:rsidR="0039028D" w:rsidRPr="009614D9">
        <w:rPr>
          <w:sz w:val="22"/>
          <w:lang w:val="lv-LV"/>
        </w:rPr>
        <w:t xml:space="preserve"> iesniegt sākot ar dienu, kad paziņojums par līgumu ir publicēts Iepirkumu uzraudzības biroja mājas lapā.</w:t>
      </w:r>
    </w:p>
    <w:p w14:paraId="0EECD5B7" w14:textId="0D071247" w:rsidR="0039028D" w:rsidRPr="000475A1" w:rsidRDefault="00006F6C" w:rsidP="0039028D">
      <w:pPr>
        <w:jc w:val="both"/>
        <w:rPr>
          <w:sz w:val="22"/>
          <w:lang w:val="lv-LV"/>
        </w:rPr>
      </w:pPr>
      <w:r w:rsidRPr="009614D9">
        <w:rPr>
          <w:sz w:val="22"/>
          <w:lang w:val="lv-LV"/>
        </w:rPr>
        <w:t>8</w:t>
      </w:r>
      <w:r w:rsidR="0039028D" w:rsidRPr="009614D9">
        <w:rPr>
          <w:sz w:val="22"/>
          <w:lang w:val="lv-LV"/>
        </w:rPr>
        <w:t xml:space="preserve">.2. Saskaņā ar SPSIL 44. panta pirmo daļu, piedāvājumi konkursā ir iesniedzami tikai ELEKTRONISKI, izmantojot Elektronisko iepirkumu sistēmas e-konkursu apakšsistēmu </w:t>
      </w:r>
      <w:hyperlink r:id="rId24" w:history="1">
        <w:r w:rsidR="00A41B79" w:rsidRPr="00C92D11">
          <w:rPr>
            <w:rStyle w:val="Hipersaite"/>
            <w:sz w:val="22"/>
            <w:lang w:val="lv-LV"/>
          </w:rPr>
          <w:t>www.eis.gov.lv</w:t>
        </w:r>
      </w:hyperlink>
      <w:r w:rsidR="0039028D" w:rsidRPr="009614D9">
        <w:rPr>
          <w:sz w:val="22"/>
          <w:lang w:val="lv-LV"/>
        </w:rPr>
        <w:t>.</w:t>
      </w:r>
      <w:r w:rsidR="00A41B79">
        <w:rPr>
          <w:sz w:val="22"/>
          <w:lang w:val="lv-LV"/>
        </w:rPr>
        <w:t xml:space="preserve"> </w:t>
      </w:r>
      <w:r w:rsidR="0039028D" w:rsidRPr="009614D9">
        <w:rPr>
          <w:sz w:val="22"/>
          <w:lang w:val="lv-LV"/>
        </w:rPr>
        <w:t xml:space="preserve">Ārpus Elektronisko iepirkumu sistēmas (turpmāk – EIS) e-konkursu apakšsistēmas iesniegtie piedāvājumi tiks atzīti par </w:t>
      </w:r>
      <w:r w:rsidR="0039028D" w:rsidRPr="000475A1">
        <w:rPr>
          <w:sz w:val="22"/>
          <w:lang w:val="lv-LV"/>
        </w:rPr>
        <w:t xml:space="preserve">neatbilstošiem nolikuma prasībām. </w:t>
      </w:r>
    </w:p>
    <w:p w14:paraId="67BD5F3C" w14:textId="7DB1A26E" w:rsidR="009E54F4" w:rsidRPr="000475A1" w:rsidRDefault="009E54F4" w:rsidP="009E54F4">
      <w:pPr>
        <w:jc w:val="both"/>
        <w:rPr>
          <w:sz w:val="22"/>
          <w:lang w:val="lv-LV"/>
        </w:rPr>
      </w:pPr>
      <w:r w:rsidRPr="000475A1">
        <w:rPr>
          <w:sz w:val="22"/>
          <w:lang w:val="lv-LV"/>
        </w:rPr>
        <w:t xml:space="preserve">8.3. Piedāvājumu iesniegšanas termiņš – ne vēlāk kā līdz </w:t>
      </w:r>
      <w:r w:rsidRPr="000475A1">
        <w:rPr>
          <w:b/>
          <w:bCs/>
          <w:sz w:val="22"/>
          <w:lang w:val="lv-LV"/>
        </w:rPr>
        <w:t>2026.</w:t>
      </w:r>
      <w:r w:rsidR="001234C8" w:rsidRPr="000475A1">
        <w:rPr>
          <w:b/>
          <w:bCs/>
          <w:sz w:val="22"/>
          <w:lang w:val="lv-LV"/>
        </w:rPr>
        <w:t xml:space="preserve"> gada</w:t>
      </w:r>
      <w:r w:rsidRPr="000475A1">
        <w:rPr>
          <w:b/>
          <w:bCs/>
          <w:sz w:val="22"/>
          <w:lang w:val="lv-LV"/>
        </w:rPr>
        <w:t xml:space="preserve"> </w:t>
      </w:r>
      <w:r w:rsidR="000475A1" w:rsidRPr="000475A1">
        <w:rPr>
          <w:b/>
          <w:bCs/>
          <w:sz w:val="22"/>
          <w:szCs w:val="22"/>
          <w:lang w:val="lv-LV" w:eastAsia="ar-SA"/>
        </w:rPr>
        <w:t>__.______, plkst. 10.00</w:t>
      </w:r>
      <w:r w:rsidR="000475A1" w:rsidRPr="000475A1">
        <w:rPr>
          <w:sz w:val="22"/>
          <w:lang w:val="lv-LV"/>
        </w:rPr>
        <w:t xml:space="preserve"> </w:t>
      </w:r>
      <w:r w:rsidRPr="000475A1">
        <w:rPr>
          <w:sz w:val="22"/>
          <w:lang w:val="lv-LV"/>
        </w:rPr>
        <w:t xml:space="preserve">pēc vietējā laika. </w:t>
      </w:r>
    </w:p>
    <w:p w14:paraId="66FB69D8" w14:textId="22A2307A" w:rsidR="009E54F4" w:rsidRPr="00613C72" w:rsidRDefault="009E54F4" w:rsidP="009E54F4">
      <w:pPr>
        <w:jc w:val="both"/>
        <w:rPr>
          <w:sz w:val="22"/>
          <w:lang w:val="lv-LV"/>
        </w:rPr>
      </w:pPr>
      <w:r w:rsidRPr="000475A1">
        <w:rPr>
          <w:sz w:val="22"/>
          <w:lang w:val="lv-LV"/>
        </w:rPr>
        <w:t xml:space="preserve">8.4. Piedāvājumu elektroniska atvēršana paredzēta </w:t>
      </w:r>
      <w:r w:rsidRPr="000475A1">
        <w:rPr>
          <w:b/>
          <w:bCs/>
          <w:sz w:val="22"/>
          <w:lang w:val="lv-LV"/>
        </w:rPr>
        <w:t xml:space="preserve">2026. gada </w:t>
      </w:r>
      <w:r w:rsidR="000475A1" w:rsidRPr="000475A1">
        <w:rPr>
          <w:b/>
          <w:bCs/>
          <w:sz w:val="22"/>
          <w:szCs w:val="22"/>
          <w:lang w:val="lv-LV" w:eastAsia="ar-SA"/>
        </w:rPr>
        <w:t>__. ______, plkst.14.00</w:t>
      </w:r>
      <w:r w:rsidRPr="000475A1">
        <w:rPr>
          <w:sz w:val="22"/>
          <w:lang w:val="lv-LV"/>
        </w:rPr>
        <w:t>.</w:t>
      </w:r>
      <w:r w:rsidRPr="00613C72">
        <w:rPr>
          <w:sz w:val="22"/>
          <w:lang w:val="lv-LV"/>
        </w:rPr>
        <w:t xml:space="preserve"> </w:t>
      </w:r>
    </w:p>
    <w:p w14:paraId="2D6586B4" w14:textId="0E87FBE7" w:rsidR="0039028D" w:rsidRPr="004859F2" w:rsidRDefault="00006F6C" w:rsidP="0039028D">
      <w:pPr>
        <w:jc w:val="both"/>
        <w:rPr>
          <w:sz w:val="22"/>
          <w:lang w:val="lv-LV"/>
        </w:rPr>
      </w:pPr>
      <w:r w:rsidRPr="00613C72">
        <w:rPr>
          <w:sz w:val="22"/>
          <w:lang w:val="lv-LV"/>
        </w:rPr>
        <w:lastRenderedPageBreak/>
        <w:t>8</w:t>
      </w:r>
      <w:r w:rsidR="0039028D" w:rsidRPr="00613C72">
        <w:rPr>
          <w:sz w:val="22"/>
          <w:lang w:val="lv-LV"/>
        </w:rPr>
        <w:t>.5. Piedāvājumu iesniegšanai izmanto EIS un ja no sistēmas uzturētāja ir</w:t>
      </w:r>
      <w:r w:rsidR="0039028D" w:rsidRPr="009614D9">
        <w:rPr>
          <w:sz w:val="22"/>
          <w:lang w:val="lv-LV"/>
        </w:rPr>
        <w:t xml:space="preserve"> saņemts paziņojums par </w:t>
      </w:r>
      <w:r w:rsidR="0039028D" w:rsidRPr="004859F2">
        <w:rPr>
          <w:sz w:val="22"/>
          <w:lang w:val="lv-LV"/>
        </w:rPr>
        <w:t>traucējumiem EIS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2AED7146" w14:textId="15E95766" w:rsidR="0039028D" w:rsidRPr="004859F2" w:rsidRDefault="00006F6C" w:rsidP="0039028D">
      <w:pPr>
        <w:jc w:val="both"/>
        <w:rPr>
          <w:sz w:val="22"/>
          <w:lang w:val="lv-LV"/>
        </w:rPr>
      </w:pPr>
      <w:r w:rsidRPr="004859F2">
        <w:rPr>
          <w:sz w:val="22"/>
          <w:lang w:val="lv-LV"/>
        </w:rPr>
        <w:t>8</w:t>
      </w:r>
      <w:r w:rsidR="0039028D" w:rsidRPr="004859F2">
        <w:rPr>
          <w:sz w:val="22"/>
          <w:lang w:val="lv-LV"/>
        </w:rPr>
        <w:t>.6. Saskaņā ar SPSIL 44. 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721F41A6" w14:textId="7DB6D2FD" w:rsidR="0039028D" w:rsidRPr="004859F2" w:rsidRDefault="00006F6C" w:rsidP="0039028D">
      <w:pPr>
        <w:jc w:val="both"/>
        <w:rPr>
          <w:sz w:val="22"/>
          <w:lang w:val="lv-LV"/>
        </w:rPr>
      </w:pPr>
      <w:r w:rsidRPr="004859F2">
        <w:rPr>
          <w:sz w:val="22"/>
          <w:lang w:val="lv-LV"/>
        </w:rPr>
        <w:t>8</w:t>
      </w:r>
      <w:r w:rsidR="0039028D" w:rsidRPr="004859F2">
        <w:rPr>
          <w:sz w:val="22"/>
          <w:lang w:val="lv-LV"/>
        </w:rPr>
        <w:t>.7. Pasūtītājs atver iesniegtos piedāvājumus ne ātrāk kā četras stundas pēc piedāvājumu iesniegšanas termiņa beigām iepirkuma procedūras dokumentos norādītajā vietā un laikā, izņemot SPSIL 72. panta septītajā daļā minēto gadījumu. SPSIL 72. panta septītajā daļā minētajā gadījumā Pasūtītājs pircēja profilā publicē informāciju par piedāvājumu atvēršanas sanāksmes atcelšanu un neatver iesniegtos piedāvājumus. Ja iesniegumu izskatīšanas komisija pieņem SPSIL 75.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 panta otrās daļas 3. punktā vai trešajā daļā minēto lēmumu, Pasūtītājs neatver iesniegtos piedāvājumus un izsniedz vai nosūta tos atpakaļ pretendentiem.</w:t>
      </w:r>
    </w:p>
    <w:p w14:paraId="3426787D" w14:textId="674889A0" w:rsidR="0039028D" w:rsidRPr="004859F2" w:rsidRDefault="00006F6C" w:rsidP="0039028D">
      <w:pPr>
        <w:jc w:val="both"/>
        <w:rPr>
          <w:sz w:val="22"/>
          <w:lang w:val="lv-LV"/>
        </w:rPr>
      </w:pPr>
      <w:r w:rsidRPr="004859F2">
        <w:rPr>
          <w:sz w:val="22"/>
          <w:lang w:val="lv-LV"/>
        </w:rPr>
        <w:t>8</w:t>
      </w:r>
      <w:r w:rsidR="0039028D" w:rsidRPr="004859F2">
        <w:rPr>
          <w:sz w:val="22"/>
          <w:lang w:val="lv-LV"/>
        </w:rPr>
        <w:t>.8. Piedāvājumu atvēršana notiek izmantojot EIS e-konkursu apakšsistēmā pieejamos rīkus piedāvājumu elektroniskai saņemšanai.</w:t>
      </w:r>
    </w:p>
    <w:p w14:paraId="42E91E90" w14:textId="4CBA995B" w:rsidR="0039028D" w:rsidRPr="004859F2" w:rsidRDefault="00006F6C" w:rsidP="0039028D">
      <w:pPr>
        <w:jc w:val="both"/>
        <w:rPr>
          <w:sz w:val="22"/>
          <w:lang w:val="lv-LV"/>
        </w:rPr>
      </w:pPr>
      <w:r w:rsidRPr="004859F2">
        <w:rPr>
          <w:sz w:val="22"/>
          <w:lang w:val="lv-LV"/>
        </w:rPr>
        <w:t>8</w:t>
      </w:r>
      <w:r w:rsidR="0039028D" w:rsidRPr="004859F2">
        <w:rPr>
          <w:sz w:val="22"/>
          <w:lang w:val="lv-LV"/>
        </w:rPr>
        <w:t>.9. Piedāvājumu atvēršanas sanāksmē var piedalīties visi pretendenti vai to pārstāvji. Iesniegto piedāvājumu atvēršanas procesam var sekot līdzi tiešsaistes režīmā EIS e-konkursu apakšsistēmā.</w:t>
      </w:r>
    </w:p>
    <w:p w14:paraId="04465B46" w14:textId="0C9EBFDB" w:rsidR="0039028D" w:rsidRPr="004859F2" w:rsidRDefault="00006F6C" w:rsidP="0039028D">
      <w:pPr>
        <w:jc w:val="both"/>
        <w:rPr>
          <w:sz w:val="22"/>
          <w:lang w:val="lv-LV"/>
        </w:rPr>
      </w:pPr>
      <w:r w:rsidRPr="004859F2">
        <w:rPr>
          <w:sz w:val="22"/>
          <w:lang w:val="lv-LV"/>
        </w:rPr>
        <w:t>8</w:t>
      </w:r>
      <w:r w:rsidR="0039028D" w:rsidRPr="004859F2">
        <w:rPr>
          <w:sz w:val="22"/>
          <w:lang w:val="lv-LV"/>
        </w:rPr>
        <w:t>.10.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1A28418E" w14:textId="5B4F782B" w:rsidR="0039028D" w:rsidRPr="004859F2" w:rsidRDefault="00006F6C" w:rsidP="0039028D">
      <w:pPr>
        <w:jc w:val="both"/>
        <w:rPr>
          <w:sz w:val="22"/>
          <w:lang w:val="lv-LV"/>
        </w:rPr>
      </w:pPr>
      <w:r w:rsidRPr="004859F2">
        <w:rPr>
          <w:sz w:val="22"/>
          <w:lang w:val="lv-LV"/>
        </w:rPr>
        <w:t>8</w:t>
      </w:r>
      <w:r w:rsidR="0039028D" w:rsidRPr="004859F2">
        <w:rPr>
          <w:sz w:val="22"/>
          <w:lang w:val="lv-LV"/>
        </w:rPr>
        <w:t>.11. Piedāvājumu vērtēšanu un lēmumu pieņemšanu komisija veic slēgtā sēdē.</w:t>
      </w:r>
    </w:p>
    <w:p w14:paraId="1567B61C" w14:textId="66D43C4F" w:rsidR="0039028D" w:rsidRPr="004859F2" w:rsidRDefault="00006F6C" w:rsidP="0039028D">
      <w:pPr>
        <w:jc w:val="both"/>
        <w:rPr>
          <w:sz w:val="22"/>
          <w:lang w:val="lv-LV"/>
        </w:rPr>
      </w:pPr>
      <w:r w:rsidRPr="004859F2">
        <w:rPr>
          <w:sz w:val="22"/>
          <w:lang w:val="lv-LV"/>
        </w:rPr>
        <w:t>8</w:t>
      </w:r>
      <w:r w:rsidR="0039028D" w:rsidRPr="004859F2">
        <w:rPr>
          <w:sz w:val="22"/>
          <w:lang w:val="lv-LV"/>
        </w:rPr>
        <w:t xml:space="preserve">.12. </w:t>
      </w:r>
      <w:r w:rsidR="0039028D" w:rsidRPr="00E75696">
        <w:rPr>
          <w:sz w:val="22"/>
          <w:lang w:val="lv-LV"/>
        </w:rPr>
        <w:t xml:space="preserve">Piedāvājuma derīguma termiņš: Pretendenta iesniegtais piedāvājums ir spēkā līdz iepirkuma līguma noslēgšanai, bet ne mazāk kā </w:t>
      </w:r>
      <w:r w:rsidRPr="00E75696">
        <w:rPr>
          <w:sz w:val="22"/>
          <w:lang w:val="lv-LV"/>
        </w:rPr>
        <w:t>6</w:t>
      </w:r>
      <w:r w:rsidR="0039028D" w:rsidRPr="00E75696">
        <w:rPr>
          <w:sz w:val="22"/>
          <w:lang w:val="lv-LV"/>
        </w:rPr>
        <w:t xml:space="preserve"> (</w:t>
      </w:r>
      <w:r w:rsidRPr="00E75696">
        <w:rPr>
          <w:sz w:val="22"/>
          <w:lang w:val="lv-LV"/>
        </w:rPr>
        <w:t>seši</w:t>
      </w:r>
      <w:r w:rsidR="0039028D" w:rsidRPr="00E75696">
        <w:rPr>
          <w:sz w:val="22"/>
          <w:lang w:val="lv-LV"/>
        </w:rPr>
        <w:t xml:space="preserve">) mēneši no piedāvājuma </w:t>
      </w:r>
      <w:r w:rsidRPr="00E75696">
        <w:rPr>
          <w:sz w:val="22"/>
          <w:lang w:val="lv-LV"/>
        </w:rPr>
        <w:t>atvēršanas dienas.</w:t>
      </w:r>
    </w:p>
    <w:p w14:paraId="1FAA9F98" w14:textId="0FE4D03B" w:rsidR="0039028D" w:rsidRPr="004859F2" w:rsidRDefault="00006F6C" w:rsidP="00613C72">
      <w:pPr>
        <w:spacing w:before="240"/>
        <w:jc w:val="both"/>
        <w:rPr>
          <w:b/>
          <w:bCs/>
          <w:sz w:val="22"/>
          <w:lang w:val="lv-LV"/>
        </w:rPr>
      </w:pPr>
      <w:r w:rsidRPr="004859F2">
        <w:rPr>
          <w:b/>
          <w:bCs/>
          <w:sz w:val="22"/>
          <w:lang w:val="lv-LV"/>
        </w:rPr>
        <w:t>9</w:t>
      </w:r>
      <w:r w:rsidR="0039028D" w:rsidRPr="004859F2">
        <w:rPr>
          <w:b/>
          <w:bCs/>
          <w:sz w:val="22"/>
          <w:lang w:val="lv-LV"/>
        </w:rPr>
        <w:t>.</w:t>
      </w:r>
      <w:r w:rsidR="0039028D" w:rsidRPr="004859F2">
        <w:rPr>
          <w:b/>
          <w:bCs/>
          <w:lang w:val="lv-LV"/>
        </w:rPr>
        <w:t xml:space="preserve"> </w:t>
      </w:r>
      <w:r w:rsidR="0039028D" w:rsidRPr="004859F2">
        <w:rPr>
          <w:b/>
          <w:bCs/>
          <w:sz w:val="22"/>
          <w:lang w:val="lv-LV"/>
        </w:rPr>
        <w:t>Prasības piedāvājuma nodrošinājumam</w:t>
      </w:r>
    </w:p>
    <w:p w14:paraId="6FB95538" w14:textId="77777777" w:rsidR="0039028D" w:rsidRPr="004859F2" w:rsidRDefault="0039028D" w:rsidP="0039028D">
      <w:pPr>
        <w:jc w:val="both"/>
        <w:rPr>
          <w:sz w:val="22"/>
          <w:lang w:val="lv-LV"/>
        </w:rPr>
      </w:pPr>
      <w:r w:rsidRPr="004859F2">
        <w:rPr>
          <w:sz w:val="22"/>
          <w:lang w:val="lv-LV"/>
        </w:rPr>
        <w:t>Piedāvājuma nodrošinājums nav paredzēts.</w:t>
      </w:r>
    </w:p>
    <w:p w14:paraId="4EEC0303" w14:textId="2ED1FC96" w:rsidR="00006F6C" w:rsidRPr="004859F2" w:rsidRDefault="00006F6C" w:rsidP="00613C72">
      <w:pPr>
        <w:spacing w:before="120"/>
        <w:jc w:val="both"/>
        <w:rPr>
          <w:b/>
          <w:bCs/>
          <w:sz w:val="22"/>
          <w:szCs w:val="22"/>
          <w:lang w:val="lv-LV"/>
        </w:rPr>
      </w:pPr>
      <w:r w:rsidRPr="004859F2">
        <w:rPr>
          <w:b/>
          <w:bCs/>
          <w:sz w:val="22"/>
          <w:szCs w:val="22"/>
          <w:lang w:val="lv-LV"/>
        </w:rPr>
        <w:t>10. Pretendentu kvalifikācijas prasības un iesniedzami dokumenti</w:t>
      </w:r>
    </w:p>
    <w:p w14:paraId="24036034" w14:textId="5C482848" w:rsidR="00006F6C" w:rsidRPr="004859F2" w:rsidRDefault="00006F6C" w:rsidP="00006F6C">
      <w:pPr>
        <w:jc w:val="both"/>
        <w:rPr>
          <w:bCs/>
          <w:i/>
          <w:iCs/>
          <w:sz w:val="22"/>
          <w:szCs w:val="22"/>
          <w:lang w:val="lv-LV"/>
        </w:rPr>
      </w:pPr>
      <w:r w:rsidRPr="004859F2">
        <w:rPr>
          <w:bCs/>
          <w:i/>
          <w:iCs/>
          <w:sz w:val="22"/>
          <w:szCs w:val="22"/>
          <w:lang w:val="lv-LV"/>
        </w:rPr>
        <w:t xml:space="preserve">(Attiecībā uz pretendenta iespējām veikt profesionālo darbību, pretendenta saimnieciskajam un finansiālajam stāvoklim un tehniskajām un profesionālajām spējām, iesniedzamā informāciju, kas nepieciešama, lai pretendentu novērtētu saskaņā ar izvirzītām prasībām) </w:t>
      </w:r>
    </w:p>
    <w:tbl>
      <w:tblPr>
        <w:tblStyle w:val="Reatabula"/>
        <w:tblW w:w="9467" w:type="dxa"/>
        <w:tblInd w:w="26" w:type="dxa"/>
        <w:tblLook w:val="04A0" w:firstRow="1" w:lastRow="0" w:firstColumn="1" w:lastColumn="0" w:noHBand="0" w:noVBand="1"/>
      </w:tblPr>
      <w:tblGrid>
        <w:gridCol w:w="883"/>
        <w:gridCol w:w="4189"/>
        <w:gridCol w:w="4395"/>
      </w:tblGrid>
      <w:tr w:rsidR="00006F6C" w:rsidRPr="004859F2" w14:paraId="4B73A919" w14:textId="77777777" w:rsidTr="0D949C22">
        <w:tc>
          <w:tcPr>
            <w:tcW w:w="883" w:type="dxa"/>
          </w:tcPr>
          <w:p w14:paraId="17F4A2A7" w14:textId="77777777" w:rsidR="00006F6C" w:rsidRPr="004859F2" w:rsidRDefault="00006F6C" w:rsidP="00B74F46">
            <w:pPr>
              <w:pStyle w:val="Pamattekstsaratkpi"/>
              <w:spacing w:after="0"/>
              <w:ind w:left="599" w:hanging="599"/>
              <w:jc w:val="both"/>
              <w:rPr>
                <w:sz w:val="22"/>
                <w:szCs w:val="22"/>
              </w:rPr>
            </w:pPr>
            <w:r w:rsidRPr="004859F2">
              <w:rPr>
                <w:b/>
                <w:sz w:val="22"/>
                <w:szCs w:val="22"/>
              </w:rPr>
              <w:t>Nr.p.k.</w:t>
            </w:r>
          </w:p>
        </w:tc>
        <w:tc>
          <w:tcPr>
            <w:tcW w:w="4189" w:type="dxa"/>
          </w:tcPr>
          <w:p w14:paraId="1F1096C5" w14:textId="77777777" w:rsidR="00006F6C" w:rsidRPr="004859F2" w:rsidRDefault="00006F6C" w:rsidP="00B74F46">
            <w:pPr>
              <w:keepNext/>
              <w:ind w:left="599" w:hanging="599"/>
              <w:jc w:val="both"/>
              <w:outlineLvl w:val="1"/>
              <w:rPr>
                <w:sz w:val="22"/>
                <w:szCs w:val="22"/>
              </w:rPr>
            </w:pPr>
            <w:r w:rsidRPr="004859F2">
              <w:rPr>
                <w:b/>
                <w:sz w:val="22"/>
                <w:szCs w:val="22"/>
              </w:rPr>
              <w:t xml:space="preserve">Prasības pretendentiem </w:t>
            </w:r>
          </w:p>
        </w:tc>
        <w:tc>
          <w:tcPr>
            <w:tcW w:w="4395" w:type="dxa"/>
          </w:tcPr>
          <w:p w14:paraId="5A74BC96" w14:textId="77777777" w:rsidR="00006F6C" w:rsidRPr="004859F2" w:rsidRDefault="00006F6C" w:rsidP="00B74F46">
            <w:pPr>
              <w:tabs>
                <w:tab w:val="left" w:pos="567"/>
              </w:tabs>
              <w:ind w:left="599" w:hanging="599"/>
              <w:jc w:val="both"/>
              <w:rPr>
                <w:sz w:val="22"/>
                <w:szCs w:val="22"/>
              </w:rPr>
            </w:pPr>
            <w:r w:rsidRPr="004859F2">
              <w:rPr>
                <w:b/>
                <w:sz w:val="22"/>
                <w:szCs w:val="22"/>
              </w:rPr>
              <w:t>Iesniedzamie dokumenti</w:t>
            </w:r>
          </w:p>
        </w:tc>
      </w:tr>
      <w:tr w:rsidR="00006F6C" w:rsidRPr="007713D4" w14:paraId="23EDDA02" w14:textId="77777777" w:rsidTr="0D949C22">
        <w:tc>
          <w:tcPr>
            <w:tcW w:w="883" w:type="dxa"/>
          </w:tcPr>
          <w:p w14:paraId="2F2AFF6C" w14:textId="77777777" w:rsidR="00006F6C" w:rsidRPr="004859F2" w:rsidRDefault="00006F6C" w:rsidP="00B74F46">
            <w:pPr>
              <w:pStyle w:val="Pamattekstsaratkpi"/>
              <w:spacing w:after="0"/>
              <w:ind w:left="0"/>
              <w:jc w:val="both"/>
              <w:rPr>
                <w:sz w:val="22"/>
                <w:szCs w:val="22"/>
              </w:rPr>
            </w:pPr>
            <w:r w:rsidRPr="004859F2">
              <w:rPr>
                <w:sz w:val="22"/>
                <w:szCs w:val="22"/>
              </w:rPr>
              <w:t xml:space="preserve">10.1. </w:t>
            </w:r>
          </w:p>
        </w:tc>
        <w:tc>
          <w:tcPr>
            <w:tcW w:w="4189" w:type="dxa"/>
          </w:tcPr>
          <w:p w14:paraId="1F9595D2" w14:textId="77777777" w:rsidR="00006F6C" w:rsidRPr="004859F2" w:rsidRDefault="00006F6C" w:rsidP="00B74F46">
            <w:pPr>
              <w:keepNext/>
              <w:ind w:left="24" w:hanging="24"/>
              <w:jc w:val="both"/>
              <w:outlineLvl w:val="1"/>
              <w:rPr>
                <w:sz w:val="22"/>
                <w:szCs w:val="22"/>
                <w:lang w:val="lv-LV"/>
              </w:rPr>
            </w:pPr>
            <w:r w:rsidRPr="004859F2">
              <w:rPr>
                <w:sz w:val="22"/>
                <w:szCs w:val="22"/>
                <w:lang w:val="lv-LV"/>
              </w:rPr>
              <w:t>Pretendents piesakās dalībai Iepirkumā, iesniedzot pieteikumu, informāciju par sevi, t.sk. apliecinājumu par neatkarīgi sagatavotu piedāvājumu.</w:t>
            </w:r>
          </w:p>
        </w:tc>
        <w:tc>
          <w:tcPr>
            <w:tcW w:w="4395" w:type="dxa"/>
          </w:tcPr>
          <w:p w14:paraId="48A16CFC" w14:textId="240DC10F" w:rsidR="00006F6C" w:rsidRPr="004859F2" w:rsidRDefault="00006F6C" w:rsidP="00B74F46">
            <w:pPr>
              <w:autoSpaceDE w:val="0"/>
              <w:autoSpaceDN w:val="0"/>
              <w:adjustRightInd w:val="0"/>
              <w:spacing w:after="16"/>
              <w:jc w:val="both"/>
              <w:rPr>
                <w:sz w:val="22"/>
                <w:szCs w:val="22"/>
                <w:lang w:val="lv-LV"/>
              </w:rPr>
            </w:pPr>
            <w:r w:rsidRPr="004859F2">
              <w:rPr>
                <w:sz w:val="22"/>
                <w:szCs w:val="22"/>
                <w:lang w:val="lv-LV"/>
              </w:rPr>
              <w:t xml:space="preserve">10.1.1. Pretendentam jāiesniedz pieteikums dalībai Iepirkumā atbilstoši Nolikuma </w:t>
            </w:r>
            <w:r w:rsidR="00C816AC" w:rsidRPr="004859F2">
              <w:rPr>
                <w:sz w:val="22"/>
                <w:szCs w:val="22"/>
                <w:lang w:val="lv-LV"/>
              </w:rPr>
              <w:t>2</w:t>
            </w:r>
            <w:r w:rsidRPr="004859F2">
              <w:rPr>
                <w:sz w:val="22"/>
                <w:szCs w:val="22"/>
                <w:lang w:val="lv-LV"/>
              </w:rPr>
              <w:t xml:space="preserve">. pielikumā pievienotajai veidnei. </w:t>
            </w:r>
          </w:p>
          <w:p w14:paraId="73DED543" w14:textId="65B8D0A5" w:rsidR="00006F6C" w:rsidRPr="008941B3" w:rsidRDefault="00006F6C" w:rsidP="00B74F46">
            <w:pPr>
              <w:autoSpaceDE w:val="0"/>
              <w:autoSpaceDN w:val="0"/>
              <w:adjustRightInd w:val="0"/>
              <w:spacing w:after="16"/>
              <w:jc w:val="both"/>
              <w:rPr>
                <w:sz w:val="22"/>
                <w:szCs w:val="22"/>
                <w:lang w:val="lv-LV"/>
              </w:rPr>
            </w:pPr>
            <w:r w:rsidRPr="004859F2">
              <w:rPr>
                <w:sz w:val="22"/>
                <w:szCs w:val="22"/>
                <w:lang w:val="lv-LV"/>
              </w:rPr>
              <w:t xml:space="preserve">10.1.2. Pretendenta pārstāvja, kas parakstījis piedāvājuma dokumentus, kā arī kopijas un tulkojumus apliecinājušās personas pārstāvības tiesības, Iepirkumu komisija pārbaudīs publiskajās datubāzēs. Ja Pretendenta pieteikumu paraksta, tulkojumus un kopijas apliecina paraksta pilnvarota persona, tad jāpievieno pilnvara vai tās apliecināta kopija, kuru </w:t>
            </w:r>
            <w:r w:rsidRPr="008941B3">
              <w:rPr>
                <w:sz w:val="22"/>
                <w:szCs w:val="22"/>
                <w:lang w:val="lv-LV"/>
              </w:rPr>
              <w:t xml:space="preserve">paraksta Pretendenta pārstāvis (ji) ar pārstāvības tiesībām. </w:t>
            </w:r>
          </w:p>
          <w:p w14:paraId="46A863C0" w14:textId="77777777" w:rsidR="00006F6C" w:rsidRPr="008941B3" w:rsidRDefault="00006F6C" w:rsidP="00B74F46">
            <w:pPr>
              <w:autoSpaceDE w:val="0"/>
              <w:autoSpaceDN w:val="0"/>
              <w:adjustRightInd w:val="0"/>
              <w:spacing w:after="16"/>
              <w:jc w:val="both"/>
              <w:rPr>
                <w:sz w:val="22"/>
                <w:szCs w:val="22"/>
                <w:lang w:val="lv-LV"/>
              </w:rPr>
            </w:pPr>
            <w:r w:rsidRPr="008941B3">
              <w:rPr>
                <w:sz w:val="22"/>
                <w:szCs w:val="22"/>
                <w:lang w:val="lv-LV"/>
              </w:rPr>
              <w:lastRenderedPageBreak/>
              <w:t>10.1.3. Ārvalstīs reģistrētam pretendentam amatpersonas paraksta (pārstāvības) tiesības ir jāapliecina atbilstoši attiecīgās valsts nosacījumiem (piemēram, norādot publiski pieejamu reģistru, kur iepirkuma komisija varētu pārliecināties par pretendenta amatpersonas paraksta (pārstāvības) tiesībām).</w:t>
            </w:r>
          </w:p>
          <w:p w14:paraId="450792B1" w14:textId="77777777" w:rsidR="00006F6C" w:rsidRPr="004859F2" w:rsidRDefault="00006F6C" w:rsidP="00B74F46">
            <w:pPr>
              <w:autoSpaceDE w:val="0"/>
              <w:autoSpaceDN w:val="0"/>
              <w:adjustRightInd w:val="0"/>
              <w:spacing w:after="16"/>
              <w:jc w:val="both"/>
              <w:rPr>
                <w:sz w:val="22"/>
                <w:szCs w:val="22"/>
                <w:lang w:val="lv-LV"/>
              </w:rPr>
            </w:pPr>
            <w:r w:rsidRPr="004859F2">
              <w:rPr>
                <w:sz w:val="22"/>
                <w:szCs w:val="22"/>
                <w:lang w:val="lv-LV"/>
              </w:rPr>
              <w:t xml:space="preserve">10.1.4. Ja dokumentus, kas attiecas tikai uz atsevišķu personālsabiedrības biedru vai personu apvienības dalībnieku, paraksta, kā arī kopijas un tulkojumus apliecina attiecīgā personālsabiedrības biedra vai personu apvienības dalībnieka pilnvarota persona, jāiesniedz dokuments vai dokumenti, kas apliecina šīs personas tiesības pārstāvēt attiecīgo personālsabiedrības biedru vai personu apvienības dalībnieku Iepirkuma ietvaros. Juridiskas personas pilnvarai pievieno dokumentu, kas apliecina pilnvaru parakstījušās paraksttiesīgās amatpersonas tiesības pārstāvēt attiecīgo juridisko personu. </w:t>
            </w:r>
          </w:p>
          <w:p w14:paraId="4E937740" w14:textId="28A2DD4D" w:rsidR="00006F6C" w:rsidRPr="004859F2" w:rsidRDefault="00006F6C" w:rsidP="00B74F46">
            <w:pPr>
              <w:autoSpaceDE w:val="0"/>
              <w:autoSpaceDN w:val="0"/>
              <w:adjustRightInd w:val="0"/>
              <w:spacing w:after="16"/>
              <w:jc w:val="both"/>
              <w:rPr>
                <w:sz w:val="22"/>
                <w:szCs w:val="22"/>
                <w:lang w:val="lv-LV"/>
              </w:rPr>
            </w:pPr>
            <w:r w:rsidRPr="004859F2">
              <w:rPr>
                <w:sz w:val="22"/>
                <w:szCs w:val="22"/>
                <w:lang w:val="lv-LV"/>
              </w:rPr>
              <w:t xml:space="preserve">10.1.5. Ja piedāvājumu iesniedz piegādātāju apvienība, pieteikumā dalībai Iepirkumā (Nolikuma 2. pielikums) </w:t>
            </w:r>
            <w:r w:rsidRPr="004859F2">
              <w:rPr>
                <w:bCs/>
                <w:sz w:val="22"/>
                <w:szCs w:val="22"/>
                <w:lang w:val="lv-LV"/>
              </w:rPr>
              <w:t xml:space="preserve">norāda visus apvienības dalībniekus. Pretendenta piedāvājumam jāpievieno visu apvienības dalībnieku parakstīta vienošanās par dalību Iepirkumā, katram apvienības dalībniekam izpildei nododamo Darba daļu (veicamā daļa EUR bez PVN un darbu īss apraksts) un pārstāvības tiesībām parakstīt un iesniegt piedāvājumu. </w:t>
            </w:r>
          </w:p>
          <w:p w14:paraId="0A52C21F" w14:textId="192CFFF6" w:rsidR="00006F6C" w:rsidRPr="004859F2" w:rsidRDefault="00006F6C" w:rsidP="00B74F46">
            <w:pPr>
              <w:autoSpaceDE w:val="0"/>
              <w:autoSpaceDN w:val="0"/>
              <w:adjustRightInd w:val="0"/>
              <w:spacing w:after="16"/>
              <w:jc w:val="both"/>
              <w:rPr>
                <w:sz w:val="22"/>
                <w:szCs w:val="22"/>
                <w:lang w:val="lv-LV"/>
              </w:rPr>
            </w:pPr>
            <w:r w:rsidRPr="004859F2">
              <w:rPr>
                <w:sz w:val="22"/>
                <w:szCs w:val="22"/>
                <w:lang w:val="lv-LV"/>
              </w:rPr>
              <w:t>10.1.6. Ja pieteikumu iesniedz personālsabiedrība (pilnsabiedrība vai komandītsabiedrība) pieteikumā dalībai Iepirkumā (Nolikuma 2. pielikums) norāda visus sabiedrības dalībniekus.</w:t>
            </w:r>
          </w:p>
        </w:tc>
      </w:tr>
      <w:tr w:rsidR="00006F6C" w:rsidRPr="007713D4" w14:paraId="7B335BCE" w14:textId="77777777" w:rsidTr="0D949C22">
        <w:tc>
          <w:tcPr>
            <w:tcW w:w="883" w:type="dxa"/>
          </w:tcPr>
          <w:p w14:paraId="76D141C9" w14:textId="77777777" w:rsidR="00006F6C" w:rsidRPr="004859F2" w:rsidRDefault="00006F6C" w:rsidP="00B74F46">
            <w:pPr>
              <w:pStyle w:val="Pamattekstsaratkpi"/>
              <w:spacing w:after="0"/>
              <w:ind w:left="599" w:hanging="599"/>
              <w:jc w:val="both"/>
              <w:rPr>
                <w:sz w:val="22"/>
                <w:szCs w:val="22"/>
              </w:rPr>
            </w:pPr>
            <w:r w:rsidRPr="004859F2">
              <w:rPr>
                <w:sz w:val="22"/>
                <w:szCs w:val="22"/>
              </w:rPr>
              <w:lastRenderedPageBreak/>
              <w:t>10.2.</w:t>
            </w:r>
          </w:p>
        </w:tc>
        <w:tc>
          <w:tcPr>
            <w:tcW w:w="4189" w:type="dxa"/>
            <w:tcBorders>
              <w:bottom w:val="single" w:sz="4" w:space="0" w:color="auto"/>
            </w:tcBorders>
          </w:tcPr>
          <w:p w14:paraId="54D5ABA9" w14:textId="77777777" w:rsidR="00006F6C" w:rsidRPr="004859F2" w:rsidRDefault="00006F6C" w:rsidP="00B74F46">
            <w:pPr>
              <w:ind w:right="139"/>
              <w:jc w:val="both"/>
              <w:rPr>
                <w:sz w:val="22"/>
                <w:szCs w:val="22"/>
                <w:lang w:val="lv-LV"/>
              </w:rPr>
            </w:pPr>
            <w:r w:rsidRPr="004859F2">
              <w:rPr>
                <w:sz w:val="22"/>
                <w:szCs w:val="22"/>
                <w:lang w:val="lv-LV"/>
              </w:rPr>
              <w:t>Pretendentam juridiskai personai (piegādātāju apvienības gadījumā – katram tās dalībniekam) jābūt reģistrētam Latvijas Republikas Uzņēmumu reģistrā vai ārvalstīs attiecīgās valsts likumdošanā paredzētajā kārtībā (neattiecas uz fiziskām personām). Ja Pretendents ir fiziskā persona, tad tam jābūt reģistrētam kā saimnieciskās darbības veicējam vai komersantam.</w:t>
            </w:r>
          </w:p>
          <w:p w14:paraId="2427651D" w14:textId="77777777" w:rsidR="00006F6C" w:rsidRPr="004859F2" w:rsidRDefault="00006F6C" w:rsidP="00B74F46">
            <w:pPr>
              <w:ind w:right="139"/>
              <w:jc w:val="both"/>
              <w:rPr>
                <w:i/>
                <w:iCs/>
                <w:sz w:val="22"/>
                <w:szCs w:val="22"/>
                <w:lang w:val="lv-LV"/>
              </w:rPr>
            </w:pPr>
          </w:p>
          <w:p w14:paraId="165EC089" w14:textId="511C4F23" w:rsidR="00006F6C" w:rsidRPr="004859F2" w:rsidRDefault="00006F6C" w:rsidP="00B74F46">
            <w:pPr>
              <w:ind w:right="139"/>
              <w:jc w:val="both"/>
              <w:rPr>
                <w:sz w:val="22"/>
                <w:szCs w:val="22"/>
                <w:lang w:val="lv-LV"/>
              </w:rPr>
            </w:pPr>
            <w:r w:rsidRPr="004859F2">
              <w:rPr>
                <w:i/>
                <w:iCs/>
                <w:sz w:val="22"/>
                <w:szCs w:val="22"/>
                <w:lang w:val="lv-LV"/>
              </w:rPr>
              <w:t xml:space="preserve">Šajā punktā noteiktā prasība attiecas arī uz personālsabiedrību un visiem personālsabiedrības biedriem (ja piedāvājumu iesniedz personālsabiedrība), visiem piegādātāju apvienības dalībniekiem (ja piedāvājumu iesniedz piegādātāju apvienība), kā arī uz pretendenta norādīto apakšuzņēmēju, kura veicamo </w:t>
            </w:r>
            <w:r w:rsidR="00547A2D">
              <w:rPr>
                <w:i/>
                <w:iCs/>
                <w:sz w:val="22"/>
                <w:szCs w:val="22"/>
                <w:lang w:val="lv-LV"/>
              </w:rPr>
              <w:t>modernizācijas darbu</w:t>
            </w:r>
            <w:r w:rsidRPr="004859F2">
              <w:rPr>
                <w:i/>
                <w:iCs/>
                <w:sz w:val="22"/>
                <w:szCs w:val="22"/>
                <w:lang w:val="lv-LV"/>
              </w:rPr>
              <w:t xml:space="preserve"> vai sniedzamo pakalpojumu vērtība ir vismaz 10 000 </w:t>
            </w:r>
            <w:r w:rsidR="00C50A21" w:rsidRPr="004859F2">
              <w:rPr>
                <w:i/>
                <w:iCs/>
                <w:sz w:val="22"/>
                <w:szCs w:val="22"/>
                <w:lang w:val="lv-LV"/>
              </w:rPr>
              <w:t>eiro</w:t>
            </w:r>
            <w:r w:rsidRPr="004859F2">
              <w:rPr>
                <w:i/>
                <w:iCs/>
                <w:sz w:val="22"/>
                <w:szCs w:val="22"/>
                <w:lang w:val="lv-LV"/>
              </w:rPr>
              <w:t xml:space="preserve"> </w:t>
            </w:r>
            <w:r w:rsidRPr="004859F2">
              <w:rPr>
                <w:i/>
                <w:iCs/>
                <w:sz w:val="22"/>
                <w:szCs w:val="22"/>
                <w:lang w:val="lv-LV"/>
              </w:rPr>
              <w:lastRenderedPageBreak/>
              <w:t>un/vai pretendenta norādīto personu, uz kuras iespējām pretendents balstās, lai izpildītu Nolikumā noteiktās kvalifikācijas prasības.</w:t>
            </w:r>
          </w:p>
        </w:tc>
        <w:tc>
          <w:tcPr>
            <w:tcW w:w="4395" w:type="dxa"/>
          </w:tcPr>
          <w:p w14:paraId="2AEC9C18" w14:textId="3E1D48C2" w:rsidR="00006F6C" w:rsidRPr="004859F2" w:rsidRDefault="00006F6C" w:rsidP="00B74F46">
            <w:pPr>
              <w:tabs>
                <w:tab w:val="left" w:pos="745"/>
              </w:tabs>
              <w:ind w:right="139"/>
              <w:jc w:val="both"/>
              <w:rPr>
                <w:sz w:val="22"/>
                <w:szCs w:val="22"/>
                <w:lang w:val="lv-LV"/>
              </w:rPr>
            </w:pPr>
            <w:r w:rsidRPr="004859F2">
              <w:rPr>
                <w:sz w:val="22"/>
                <w:szCs w:val="22"/>
                <w:lang w:val="lv-LV"/>
              </w:rPr>
              <w:lastRenderedPageBreak/>
              <w:t xml:space="preserve">10.2.1. Iepirkuma komisija patstāvīgi nodrošina minētās prasības pārbaudi Latvijas Republikas Uzņēmuma reģistra tīmekļvietnē </w:t>
            </w:r>
            <w:hyperlink r:id="rId25" w:history="1">
              <w:r w:rsidRPr="004859F2">
                <w:rPr>
                  <w:rStyle w:val="Hipersaite"/>
                  <w:sz w:val="22"/>
                  <w:szCs w:val="22"/>
                  <w:lang w:val="lv-LV"/>
                </w:rPr>
                <w:t>www.ur.gov.lv</w:t>
              </w:r>
            </w:hyperlink>
            <w:r w:rsidRPr="004859F2">
              <w:rPr>
                <w:sz w:val="22"/>
                <w:szCs w:val="22"/>
                <w:lang w:val="lv-LV"/>
              </w:rPr>
              <w:t xml:space="preserve"> vai Valsts ieņēmumu dienesta Nodokļu maksātāju reģistrā (ja Pretendents ir fiziskā persona). </w:t>
            </w:r>
          </w:p>
          <w:p w14:paraId="522CFE30" w14:textId="77777777" w:rsidR="00006F6C" w:rsidRPr="004859F2" w:rsidRDefault="00006F6C" w:rsidP="00B74F46">
            <w:pPr>
              <w:tabs>
                <w:tab w:val="left" w:pos="745"/>
              </w:tabs>
              <w:ind w:right="139"/>
              <w:jc w:val="both"/>
              <w:rPr>
                <w:lang w:val="lv-LV"/>
              </w:rPr>
            </w:pPr>
            <w:r w:rsidRPr="004859F2">
              <w:rPr>
                <w:sz w:val="22"/>
                <w:szCs w:val="22"/>
                <w:lang w:val="lv-LV"/>
              </w:rPr>
              <w:t xml:space="preserve">Par reģistrāciju kā saimnieciskās darbības veicējam, Iepirkuma komisija pārliecināsies Latvijas Republikas Valsts ieņēmumu dienesta mājaslapā </w:t>
            </w:r>
            <w:hyperlink r:id="rId26" w:history="1">
              <w:r w:rsidRPr="004859F2">
                <w:rPr>
                  <w:rStyle w:val="Hipersaite"/>
                  <w:sz w:val="22"/>
                  <w:szCs w:val="22"/>
                  <w:lang w:val="lv-LV"/>
                </w:rPr>
                <w:t>www.vid.gov.lv</w:t>
              </w:r>
            </w:hyperlink>
          </w:p>
          <w:p w14:paraId="23205D7E" w14:textId="77777777" w:rsidR="00006F6C" w:rsidRPr="004859F2" w:rsidRDefault="00006F6C" w:rsidP="00B74F46">
            <w:pPr>
              <w:tabs>
                <w:tab w:val="left" w:pos="745"/>
              </w:tabs>
              <w:ind w:right="139"/>
              <w:jc w:val="both"/>
              <w:rPr>
                <w:lang w:val="lv-LV"/>
              </w:rPr>
            </w:pPr>
            <w:r w:rsidRPr="004859F2">
              <w:rPr>
                <w:sz w:val="22"/>
                <w:szCs w:val="22"/>
                <w:lang w:val="lv-LV"/>
              </w:rPr>
              <w:t>10.2.2. Ārvalstī reģistrētam Pretendentam (</w:t>
            </w:r>
            <w:r w:rsidRPr="004859F2">
              <w:rPr>
                <w:rFonts w:eastAsia="Courier New"/>
                <w:sz w:val="22"/>
                <w:szCs w:val="22"/>
                <w:lang w:val="lv-LV"/>
              </w:rPr>
              <w:t xml:space="preserve">t.sk. arī apakšuzņēmēji, piegādātāju apvienības vai personālsabiedrības dalībnieki) </w:t>
            </w:r>
            <w:r w:rsidRPr="004859F2">
              <w:rPr>
                <w:sz w:val="22"/>
                <w:szCs w:val="22"/>
                <w:lang w:val="lv-LV"/>
              </w:rPr>
              <w:t xml:space="preserve">jāiesniedz kompetentas attiecīgās valsts institūcijas izsniegts dokuments (kopija), kas apliecina pretendenta reģistrāciju atbilstoši tās valsts normatīvo aktu prasībām, ja attiecīgās valsts normatīvie akti paredz tā izdošanu. Gadījumā, ja ārvalstu uzņēmumam nav šāda dokumenta kopijas vai tā izsniegšanu neparedz reģistrācijas valsts normatīvie akti, </w:t>
            </w:r>
            <w:r w:rsidRPr="004859F2">
              <w:rPr>
                <w:sz w:val="22"/>
                <w:szCs w:val="22"/>
                <w:lang w:val="lv-LV"/>
              </w:rPr>
              <w:lastRenderedPageBreak/>
              <w:t xml:space="preserve">piedāvājumā jānorāda atsauce uz publiski pieejamu resursu, no kura var pārliecināties par reģistrācijas faktu. </w:t>
            </w:r>
          </w:p>
          <w:p w14:paraId="2BAF6D63" w14:textId="77777777" w:rsidR="00006F6C" w:rsidRPr="004859F2" w:rsidRDefault="00006F6C" w:rsidP="00B74F46">
            <w:pPr>
              <w:tabs>
                <w:tab w:val="left" w:pos="745"/>
              </w:tabs>
              <w:ind w:right="139"/>
              <w:jc w:val="both"/>
              <w:rPr>
                <w:lang w:val="lv-LV"/>
              </w:rPr>
            </w:pPr>
            <w:r w:rsidRPr="004859F2">
              <w:rPr>
                <w:sz w:val="22"/>
                <w:szCs w:val="22"/>
                <w:lang w:val="lv-LV"/>
              </w:rPr>
              <w:t xml:space="preserve">10.2.3. Piegādātāju apvienībai jāiesniedz visu piegādātāju apvienības dalībnieku parakstīts apliecinājums, ka uzvaras gadījumā līdz Iepirkumu līguma noslēgšanai piegādātāju apvienība attiecībā uz kuru pieņemts lēmums slēgt Iepirkuma līgumu, 10 (desmit) darbdienu laikā no SPSIL 65. panta septītajā daļā minētā nogaidīšanas termiņa beigām, normatīvajos aktos noteiktā kārtībā reģistrēs pilnsabiedrību vai komandītsabiedrību vai normatīvajos aktos noteiktā kārtībā noslēgs sabiedrības līgumu vienojoties par apvienības dalībnieku atbildības sadalījumu. </w:t>
            </w:r>
          </w:p>
          <w:p w14:paraId="040434CD" w14:textId="77777777" w:rsidR="00006F6C" w:rsidRPr="004859F2" w:rsidRDefault="00006F6C" w:rsidP="00B74F46">
            <w:pPr>
              <w:tabs>
                <w:tab w:val="left" w:pos="745"/>
              </w:tabs>
              <w:jc w:val="both"/>
              <w:rPr>
                <w:bCs/>
                <w:sz w:val="22"/>
                <w:szCs w:val="22"/>
                <w:lang w:val="lv-LV"/>
              </w:rPr>
            </w:pPr>
            <w:r w:rsidRPr="004859F2">
              <w:rPr>
                <w:bCs/>
                <w:sz w:val="22"/>
                <w:szCs w:val="22"/>
                <w:lang w:val="lv-LV"/>
              </w:rPr>
              <w:t>Viens līguma eksemplārs (oriģināls vai kopija, ja tiek uzrādīts oriģināls) būs jāiesniedz Pasūtītājam.</w:t>
            </w:r>
          </w:p>
          <w:p w14:paraId="306A5B0A" w14:textId="77777777" w:rsidR="00006F6C" w:rsidRPr="004859F2" w:rsidRDefault="00006F6C" w:rsidP="00B74F46">
            <w:pPr>
              <w:widowControl w:val="0"/>
              <w:tabs>
                <w:tab w:val="left" w:pos="745"/>
              </w:tabs>
              <w:jc w:val="both"/>
              <w:rPr>
                <w:sz w:val="22"/>
                <w:szCs w:val="22"/>
                <w:lang w:val="lv-LV"/>
              </w:rPr>
            </w:pPr>
            <w:r w:rsidRPr="004859F2">
              <w:rPr>
                <w:sz w:val="22"/>
                <w:szCs w:val="22"/>
                <w:lang w:val="lv-LV"/>
              </w:rPr>
              <w:t>Apliecinājums nav jāiesniedz, ja piegādātāju apvienība jau ir reģistrēta Latvijas Republikas Komercreģistrā vai ārvalstīs attiecīgās valsts normatīvajos aktos paredzētajā kārtībā.</w:t>
            </w:r>
          </w:p>
        </w:tc>
      </w:tr>
      <w:tr w:rsidR="00006F6C" w:rsidRPr="007713D4" w14:paraId="33E10DA3" w14:textId="77777777" w:rsidTr="0D949C22">
        <w:tc>
          <w:tcPr>
            <w:tcW w:w="883" w:type="dxa"/>
          </w:tcPr>
          <w:p w14:paraId="2D25166E" w14:textId="0DF3A4B4" w:rsidR="00006F6C" w:rsidRPr="004859F2" w:rsidRDefault="00006F6C" w:rsidP="00B74F46">
            <w:pPr>
              <w:pStyle w:val="Pamattekstsaratkpi"/>
              <w:spacing w:after="0"/>
              <w:ind w:left="599" w:hanging="599"/>
              <w:jc w:val="both"/>
              <w:rPr>
                <w:sz w:val="22"/>
                <w:szCs w:val="22"/>
              </w:rPr>
            </w:pPr>
            <w:r w:rsidRPr="004859F2">
              <w:rPr>
                <w:sz w:val="22"/>
                <w:szCs w:val="22"/>
              </w:rPr>
              <w:lastRenderedPageBreak/>
              <w:t>10.</w:t>
            </w:r>
            <w:r w:rsidR="00545506">
              <w:rPr>
                <w:sz w:val="22"/>
                <w:szCs w:val="22"/>
              </w:rPr>
              <w:t>3</w:t>
            </w:r>
            <w:r w:rsidRPr="004859F2">
              <w:rPr>
                <w:sz w:val="22"/>
                <w:szCs w:val="22"/>
              </w:rPr>
              <w:t>.</w:t>
            </w:r>
          </w:p>
        </w:tc>
        <w:tc>
          <w:tcPr>
            <w:tcW w:w="4189" w:type="dxa"/>
            <w:tcBorders>
              <w:top w:val="single" w:sz="4" w:space="0" w:color="auto"/>
              <w:bottom w:val="single" w:sz="4" w:space="0" w:color="auto"/>
            </w:tcBorders>
          </w:tcPr>
          <w:p w14:paraId="02DA57C6" w14:textId="246C74BB" w:rsidR="00006F6C" w:rsidRPr="004859F2" w:rsidRDefault="00006F6C" w:rsidP="00B74F46">
            <w:pPr>
              <w:pStyle w:val="Default"/>
              <w:ind w:left="24" w:hanging="24"/>
              <w:jc w:val="both"/>
              <w:rPr>
                <w:rFonts w:ascii="Times New Roman" w:hAnsi="Times New Roman" w:cs="Times New Roman"/>
                <w:color w:val="auto"/>
                <w:sz w:val="22"/>
                <w:szCs w:val="22"/>
              </w:rPr>
            </w:pPr>
            <w:r w:rsidRPr="004859F2">
              <w:rPr>
                <w:rFonts w:ascii="Times New Roman" w:hAnsi="Times New Roman" w:cs="Times New Roman"/>
                <w:color w:val="auto"/>
                <w:sz w:val="22"/>
                <w:szCs w:val="22"/>
              </w:rPr>
              <w:t xml:space="preserve">Pretendenta iepriekšējo 3 (trīs) pārskata gadu vidējais gada finanšu apgrozījums (neto) ir vismaz </w:t>
            </w:r>
            <w:r w:rsidR="00EE3918">
              <w:rPr>
                <w:rFonts w:ascii="Times New Roman" w:hAnsi="Times New Roman" w:cs="Times New Roman"/>
                <w:color w:val="auto"/>
                <w:sz w:val="22"/>
                <w:szCs w:val="22"/>
              </w:rPr>
              <w:t>146</w:t>
            </w:r>
            <w:r w:rsidR="00CF555C" w:rsidRPr="004859F2">
              <w:rPr>
                <w:sz w:val="22"/>
                <w:szCs w:val="22"/>
              </w:rPr>
              <w:t> </w:t>
            </w:r>
            <w:r w:rsidR="00EE3918">
              <w:rPr>
                <w:rFonts w:ascii="Times New Roman" w:hAnsi="Times New Roman" w:cs="Times New Roman"/>
                <w:color w:val="auto"/>
                <w:sz w:val="22"/>
                <w:szCs w:val="22"/>
              </w:rPr>
              <w:t>600.00</w:t>
            </w:r>
            <w:r w:rsidRPr="004859F2">
              <w:rPr>
                <w:rFonts w:ascii="Times New Roman" w:hAnsi="Times New Roman" w:cs="Times New Roman"/>
                <w:color w:val="auto"/>
                <w:sz w:val="22"/>
                <w:szCs w:val="22"/>
              </w:rPr>
              <w:t xml:space="preserve"> EUR (</w:t>
            </w:r>
            <w:r w:rsidR="0029703C">
              <w:rPr>
                <w:rFonts w:ascii="Times New Roman" w:hAnsi="Times New Roman" w:cs="Times New Roman"/>
                <w:color w:val="auto"/>
                <w:sz w:val="22"/>
                <w:szCs w:val="22"/>
              </w:rPr>
              <w:t xml:space="preserve">viens </w:t>
            </w:r>
            <w:r w:rsidR="00EE3918">
              <w:rPr>
                <w:rFonts w:ascii="Times New Roman" w:hAnsi="Times New Roman" w:cs="Times New Roman"/>
                <w:color w:val="auto"/>
                <w:sz w:val="22"/>
                <w:szCs w:val="22"/>
              </w:rPr>
              <w:t>simt</w:t>
            </w:r>
            <w:r w:rsidR="0029703C">
              <w:rPr>
                <w:rFonts w:ascii="Times New Roman" w:hAnsi="Times New Roman" w:cs="Times New Roman"/>
                <w:color w:val="auto"/>
                <w:sz w:val="22"/>
                <w:szCs w:val="22"/>
              </w:rPr>
              <w:t>s</w:t>
            </w:r>
            <w:r w:rsidR="00EE3918">
              <w:rPr>
                <w:rFonts w:ascii="Times New Roman" w:hAnsi="Times New Roman" w:cs="Times New Roman"/>
                <w:color w:val="auto"/>
                <w:sz w:val="22"/>
                <w:szCs w:val="22"/>
              </w:rPr>
              <w:t xml:space="preserve"> četrdesmit seši tūkstoši seši simti eiro un 00 centi</w:t>
            </w:r>
            <w:r w:rsidRPr="004859F2">
              <w:rPr>
                <w:rFonts w:ascii="Times New Roman" w:hAnsi="Times New Roman" w:cs="Times New Roman"/>
                <w:color w:val="auto"/>
                <w:sz w:val="22"/>
                <w:szCs w:val="22"/>
              </w:rPr>
              <w:t xml:space="preserve">) bez PVN. </w:t>
            </w:r>
          </w:p>
          <w:p w14:paraId="1EA59E0A" w14:textId="0A73607D" w:rsidR="00006F6C" w:rsidRPr="004859F2" w:rsidRDefault="00006F6C" w:rsidP="00B74F46">
            <w:pPr>
              <w:widowControl w:val="0"/>
              <w:jc w:val="both"/>
              <w:rPr>
                <w:sz w:val="22"/>
                <w:szCs w:val="22"/>
                <w:lang w:val="lv-LV"/>
              </w:rPr>
            </w:pPr>
            <w:r w:rsidRPr="004859F2">
              <w:rPr>
                <w:sz w:val="22"/>
                <w:szCs w:val="22"/>
                <w:lang w:val="lv-LV"/>
              </w:rPr>
              <w:t xml:space="preserve">Jaundibinātiem uzņēmumiem, kas tirgū darbojas mazāk par trīs gadiem, informācija jāiesniedz par visu darbības periodu un vidējais gada apgrozījums kopš tā dibināšanas nav mazāks par </w:t>
            </w:r>
            <w:r w:rsidR="00A37B22" w:rsidRPr="00A37B22">
              <w:rPr>
                <w:sz w:val="22"/>
                <w:szCs w:val="22"/>
                <w:lang w:val="lv-LV"/>
              </w:rPr>
              <w:t>146</w:t>
            </w:r>
            <w:r w:rsidR="00CF555C" w:rsidRPr="004859F2">
              <w:rPr>
                <w:sz w:val="22"/>
                <w:szCs w:val="22"/>
                <w:lang w:val="lv-LV"/>
              </w:rPr>
              <w:t> </w:t>
            </w:r>
            <w:r w:rsidR="00A37B22" w:rsidRPr="00A37B22">
              <w:rPr>
                <w:sz w:val="22"/>
                <w:szCs w:val="22"/>
                <w:lang w:val="lv-LV"/>
              </w:rPr>
              <w:t>600.00 EUR (</w:t>
            </w:r>
            <w:r w:rsidR="0029703C" w:rsidRPr="0029703C">
              <w:rPr>
                <w:sz w:val="22"/>
                <w:szCs w:val="22"/>
                <w:lang w:val="lv-LV"/>
              </w:rPr>
              <w:t>viens simts četrdesmit seši tūkstoši seši simti eiro un 00 centi</w:t>
            </w:r>
            <w:r w:rsidR="00A37B22" w:rsidRPr="00A37B22">
              <w:rPr>
                <w:sz w:val="22"/>
                <w:szCs w:val="22"/>
                <w:lang w:val="lv-LV"/>
              </w:rPr>
              <w:t>)</w:t>
            </w:r>
            <w:r w:rsidR="00637F6F" w:rsidRPr="00637F6F">
              <w:rPr>
                <w:sz w:val="22"/>
                <w:szCs w:val="22"/>
                <w:lang w:val="lv-LV"/>
              </w:rPr>
              <w:t xml:space="preserve"> </w:t>
            </w:r>
            <w:r w:rsidRPr="004859F2">
              <w:rPr>
                <w:sz w:val="22"/>
                <w:szCs w:val="22"/>
                <w:lang w:val="lv-LV"/>
              </w:rPr>
              <w:t>bez PVN.</w:t>
            </w:r>
          </w:p>
          <w:p w14:paraId="52ACB85A" w14:textId="77777777" w:rsidR="00006F6C" w:rsidRPr="004859F2" w:rsidRDefault="00006F6C" w:rsidP="00B74F46">
            <w:pPr>
              <w:pStyle w:val="Default"/>
              <w:jc w:val="both"/>
              <w:rPr>
                <w:rFonts w:ascii="Times New Roman" w:hAnsi="Times New Roman" w:cs="Times New Roman"/>
                <w:i/>
                <w:iCs/>
                <w:color w:val="auto"/>
                <w:sz w:val="22"/>
                <w:szCs w:val="22"/>
              </w:rPr>
            </w:pPr>
            <w:r w:rsidRPr="004859F2">
              <w:rPr>
                <w:rFonts w:ascii="Times New Roman" w:hAnsi="Times New Roman" w:cs="Times New Roman"/>
                <w:i/>
                <w:iCs/>
                <w:color w:val="auto"/>
                <w:sz w:val="22"/>
                <w:szCs w:val="22"/>
              </w:rPr>
              <w:t xml:space="preserve">Ja piedāvājumu iesniedz personu apvienība, tad vismaz 1 (vienam) no personu apvienības dalībniekiem ir jābūt iepriekš norādītajam apgrozījumam vai arī vairāku personu apvienības dalībnieku apgrozījuma summa veido nepieciešamo apgrozījuma apmēru. </w:t>
            </w:r>
          </w:p>
          <w:p w14:paraId="472942EA" w14:textId="77777777" w:rsidR="00006F6C" w:rsidRPr="004859F2" w:rsidRDefault="00006F6C" w:rsidP="00B74F46">
            <w:pPr>
              <w:widowControl w:val="0"/>
              <w:jc w:val="both"/>
              <w:rPr>
                <w:i/>
                <w:iCs/>
                <w:sz w:val="22"/>
                <w:szCs w:val="22"/>
                <w:lang w:val="lv-LV"/>
              </w:rPr>
            </w:pPr>
            <w:r w:rsidRPr="004859F2">
              <w:rPr>
                <w:i/>
                <w:iCs/>
                <w:sz w:val="22"/>
                <w:szCs w:val="22"/>
                <w:lang w:val="lv-LV"/>
              </w:rPr>
              <w:t>Ja Pretendents balstās uz citas personas iespējām vai piedāvājumu ir iesniegusi piegādātāju apvienība, tad prasību par finansiālo stāvokli jāizpilda piegādātāju apvienības dalībniekiem vai personām, uz kuru finansiālajām spējām Pretendents balstās un kuri arī būs finansiāli atbildīgi par Līguma izpildi.</w:t>
            </w:r>
          </w:p>
        </w:tc>
        <w:tc>
          <w:tcPr>
            <w:tcW w:w="4395" w:type="dxa"/>
          </w:tcPr>
          <w:p w14:paraId="14F8EC45" w14:textId="03706E23" w:rsidR="00006F6C" w:rsidRPr="004859F2" w:rsidRDefault="00006F6C" w:rsidP="00B74F46">
            <w:pPr>
              <w:pStyle w:val="Pamattekstsaratkpi"/>
              <w:spacing w:after="0"/>
              <w:ind w:left="0"/>
              <w:jc w:val="both"/>
              <w:rPr>
                <w:sz w:val="22"/>
                <w:szCs w:val="22"/>
              </w:rPr>
            </w:pPr>
            <w:r w:rsidRPr="004859F2">
              <w:rPr>
                <w:sz w:val="22"/>
                <w:szCs w:val="22"/>
              </w:rPr>
              <w:t>10.</w:t>
            </w:r>
            <w:r w:rsidR="000D1D31">
              <w:rPr>
                <w:sz w:val="22"/>
                <w:szCs w:val="22"/>
              </w:rPr>
              <w:t>3</w:t>
            </w:r>
            <w:r w:rsidRPr="004859F2">
              <w:rPr>
                <w:sz w:val="22"/>
                <w:szCs w:val="22"/>
              </w:rPr>
              <w:t xml:space="preserve">.1. Pretendentam jāiesniedz aprēķins par finanšu apgrozījumu, klāt pievienojot Pretendenta finanšu gada pārskata peļņas- zaudējumu aprēķina kopiju par katru norādīto finanšu gadu. </w:t>
            </w:r>
          </w:p>
          <w:p w14:paraId="2C8CBDB4" w14:textId="77777777" w:rsidR="00006F6C" w:rsidRPr="004859F2" w:rsidRDefault="00006F6C" w:rsidP="00B74F46">
            <w:pPr>
              <w:pStyle w:val="Pamattekstsaratkpi"/>
              <w:spacing w:after="0"/>
              <w:ind w:left="0"/>
              <w:jc w:val="both"/>
              <w:rPr>
                <w:sz w:val="22"/>
                <w:szCs w:val="22"/>
              </w:rPr>
            </w:pPr>
            <w:r w:rsidRPr="004859F2">
              <w:rPr>
                <w:sz w:val="22"/>
                <w:szCs w:val="22"/>
              </w:rPr>
              <w:t>Ārvalstīs reģistrētajiem Pretendentiem jāiesniedz finanšu pārskati (ar tulkojumu latviešu valodā) par iepriekšējiem 3 (trīs) gadiem, kas iesniegti attiecīgās valsts kompetentajā institūcijā.</w:t>
            </w:r>
          </w:p>
          <w:p w14:paraId="2E56636E" w14:textId="77777777" w:rsidR="00006F6C" w:rsidRPr="004859F2" w:rsidRDefault="00006F6C" w:rsidP="00B74F46">
            <w:pPr>
              <w:pStyle w:val="Pamattekstsaratkpi"/>
              <w:spacing w:after="0"/>
              <w:ind w:left="0"/>
              <w:jc w:val="both"/>
              <w:rPr>
                <w:sz w:val="22"/>
                <w:szCs w:val="22"/>
              </w:rPr>
            </w:pPr>
            <w:r w:rsidRPr="004859F2">
              <w:rPr>
                <w:sz w:val="22"/>
                <w:szCs w:val="22"/>
              </w:rPr>
              <w:t>Pretendents, kurš savu darbību uzsācis mazāk kā 3 (trīs) gadu laikā, par pārskata gadu, kurš vēl nav noslēdzies, iesniedz zvērināta revidenta apstiprinātu operatīvo peļņas – zaudējumu aprēķinu.</w:t>
            </w:r>
          </w:p>
          <w:p w14:paraId="536DBC63" w14:textId="600A3C98" w:rsidR="00006F6C" w:rsidRPr="00637F6F" w:rsidRDefault="00006F6C" w:rsidP="00B74F46">
            <w:pPr>
              <w:pStyle w:val="Default"/>
              <w:jc w:val="both"/>
              <w:rPr>
                <w:rFonts w:ascii="Times New Roman" w:hAnsi="Times New Roman" w:cs="Times New Roman"/>
                <w:color w:val="auto"/>
                <w:sz w:val="22"/>
                <w:szCs w:val="22"/>
              </w:rPr>
            </w:pPr>
            <w:r w:rsidRPr="004859F2">
              <w:rPr>
                <w:rFonts w:ascii="Times New Roman" w:hAnsi="Times New Roman" w:cs="Times New Roman"/>
                <w:color w:val="auto"/>
                <w:sz w:val="22"/>
                <w:szCs w:val="22"/>
              </w:rPr>
              <w:t>10.</w:t>
            </w:r>
            <w:r w:rsidR="000D1D31">
              <w:rPr>
                <w:rFonts w:ascii="Times New Roman" w:hAnsi="Times New Roman" w:cs="Times New Roman"/>
                <w:color w:val="auto"/>
                <w:sz w:val="22"/>
                <w:szCs w:val="22"/>
              </w:rPr>
              <w:t>3</w:t>
            </w:r>
            <w:r w:rsidRPr="004859F2">
              <w:rPr>
                <w:rFonts w:ascii="Times New Roman" w:hAnsi="Times New Roman" w:cs="Times New Roman"/>
                <w:color w:val="auto"/>
                <w:sz w:val="22"/>
                <w:szCs w:val="22"/>
              </w:rPr>
              <w:t xml:space="preserve">.2. Ja Pretendents balstās uz personu finansiālajām iespējām, Pretendentam ir jāiesniedz informācija par personām, uz kuru finansiālajām un saimnieciskajām iespējām Pretendents balstās, saskaņā ar Nolikuma 10. pielikuma veidni, un ir jāpierāda, ka viņa rīcībā būs nepieciešamie resursi, iesniedzot šo personu apliecinājumu vai vienošanos par sadarbību iepirkuma līguma izpildē un </w:t>
            </w:r>
            <w:r w:rsidRPr="004859F2">
              <w:rPr>
                <w:rFonts w:ascii="Times New Roman" w:hAnsi="Times New Roman" w:cs="Times New Roman"/>
                <w:b/>
                <w:bCs/>
                <w:color w:val="auto"/>
                <w:sz w:val="22"/>
                <w:szCs w:val="22"/>
              </w:rPr>
              <w:t>solidāru atbildību.</w:t>
            </w:r>
          </w:p>
        </w:tc>
      </w:tr>
      <w:tr w:rsidR="00006F6C" w:rsidRPr="004859F2" w14:paraId="6207A6E1" w14:textId="77777777" w:rsidTr="0D949C22">
        <w:trPr>
          <w:trHeight w:val="227"/>
        </w:trPr>
        <w:tc>
          <w:tcPr>
            <w:tcW w:w="883" w:type="dxa"/>
          </w:tcPr>
          <w:p w14:paraId="5BD500BA" w14:textId="0F427682" w:rsidR="00006F6C" w:rsidRPr="004859F2" w:rsidRDefault="00006F6C" w:rsidP="00B74F46">
            <w:pPr>
              <w:pStyle w:val="Pamattekstsaratkpi"/>
              <w:spacing w:after="0"/>
              <w:ind w:left="0"/>
              <w:jc w:val="both"/>
              <w:rPr>
                <w:sz w:val="22"/>
                <w:szCs w:val="22"/>
              </w:rPr>
            </w:pPr>
            <w:r w:rsidRPr="004859F2">
              <w:rPr>
                <w:sz w:val="22"/>
                <w:szCs w:val="22"/>
              </w:rPr>
              <w:t>10.</w:t>
            </w:r>
            <w:r w:rsidR="00545506">
              <w:rPr>
                <w:sz w:val="22"/>
                <w:szCs w:val="22"/>
              </w:rPr>
              <w:t>4</w:t>
            </w:r>
            <w:r w:rsidRPr="004859F2">
              <w:rPr>
                <w:sz w:val="22"/>
                <w:szCs w:val="22"/>
              </w:rPr>
              <w:t xml:space="preserve">. </w:t>
            </w:r>
          </w:p>
        </w:tc>
        <w:tc>
          <w:tcPr>
            <w:tcW w:w="8584" w:type="dxa"/>
            <w:gridSpan w:val="2"/>
          </w:tcPr>
          <w:p w14:paraId="1589C999" w14:textId="77777777" w:rsidR="00006F6C" w:rsidRPr="004859F2" w:rsidRDefault="00006F6C" w:rsidP="00B74F46">
            <w:pPr>
              <w:widowControl w:val="0"/>
              <w:jc w:val="both"/>
              <w:rPr>
                <w:sz w:val="22"/>
                <w:szCs w:val="22"/>
              </w:rPr>
            </w:pPr>
            <w:r w:rsidRPr="004859F2">
              <w:rPr>
                <w:sz w:val="22"/>
                <w:szCs w:val="22"/>
              </w:rPr>
              <w:t>Pretendenta pieredze</w:t>
            </w:r>
          </w:p>
        </w:tc>
      </w:tr>
      <w:tr w:rsidR="00006F6C" w:rsidRPr="007713D4" w14:paraId="79337126" w14:textId="77777777" w:rsidTr="0D949C22">
        <w:tc>
          <w:tcPr>
            <w:tcW w:w="883" w:type="dxa"/>
          </w:tcPr>
          <w:p w14:paraId="5A99FDB2" w14:textId="563501D1" w:rsidR="00006F6C" w:rsidRPr="004859F2" w:rsidRDefault="00006F6C" w:rsidP="00B74F46">
            <w:pPr>
              <w:pStyle w:val="Pamattekstsaratkpi"/>
              <w:spacing w:after="0"/>
              <w:ind w:left="599" w:hanging="599"/>
              <w:jc w:val="both"/>
              <w:rPr>
                <w:sz w:val="22"/>
                <w:szCs w:val="22"/>
              </w:rPr>
            </w:pPr>
            <w:r w:rsidRPr="004859F2">
              <w:rPr>
                <w:sz w:val="22"/>
                <w:szCs w:val="22"/>
              </w:rPr>
              <w:t>10.</w:t>
            </w:r>
            <w:r w:rsidR="00545506">
              <w:rPr>
                <w:sz w:val="22"/>
                <w:szCs w:val="22"/>
              </w:rPr>
              <w:t>4</w:t>
            </w:r>
            <w:r w:rsidRPr="004859F2">
              <w:rPr>
                <w:sz w:val="22"/>
                <w:szCs w:val="22"/>
              </w:rPr>
              <w:t>.1.</w:t>
            </w:r>
          </w:p>
        </w:tc>
        <w:tc>
          <w:tcPr>
            <w:tcW w:w="4189" w:type="dxa"/>
          </w:tcPr>
          <w:p w14:paraId="70B3A41F" w14:textId="0034CD7D" w:rsidR="00006F6C" w:rsidRPr="009614D9" w:rsidRDefault="00006F6C" w:rsidP="00B74F46">
            <w:pPr>
              <w:jc w:val="both"/>
              <w:rPr>
                <w:strike/>
                <w:sz w:val="22"/>
                <w:szCs w:val="22"/>
                <w:lang w:val="lv-LV"/>
              </w:rPr>
            </w:pPr>
            <w:r w:rsidRPr="009614D9">
              <w:rPr>
                <w:sz w:val="22"/>
                <w:szCs w:val="22"/>
                <w:lang w:val="lv-LV"/>
              </w:rPr>
              <w:t>Pretendents</w:t>
            </w:r>
            <w:r w:rsidR="00F5707C">
              <w:rPr>
                <w:sz w:val="22"/>
                <w:szCs w:val="22"/>
                <w:lang w:val="lv-LV"/>
              </w:rPr>
              <w:t xml:space="preserve"> </w:t>
            </w:r>
            <w:r w:rsidRPr="009614D9">
              <w:rPr>
                <w:sz w:val="22"/>
                <w:szCs w:val="22"/>
                <w:lang w:val="lv-LV"/>
              </w:rPr>
              <w:t xml:space="preserve">iepriekšējo </w:t>
            </w:r>
            <w:r w:rsidR="00637F6F">
              <w:rPr>
                <w:sz w:val="22"/>
                <w:szCs w:val="22"/>
                <w:lang w:val="lv-LV"/>
              </w:rPr>
              <w:t>1</w:t>
            </w:r>
            <w:r w:rsidRPr="009614D9">
              <w:rPr>
                <w:sz w:val="22"/>
                <w:szCs w:val="22"/>
                <w:lang w:val="lv-LV"/>
              </w:rPr>
              <w:t>5 (piec</w:t>
            </w:r>
            <w:r w:rsidR="001505FE">
              <w:rPr>
                <w:sz w:val="22"/>
                <w:szCs w:val="22"/>
                <w:lang w:val="lv-LV"/>
              </w:rPr>
              <w:t>padsmit</w:t>
            </w:r>
            <w:r w:rsidRPr="009614D9">
              <w:rPr>
                <w:sz w:val="22"/>
                <w:szCs w:val="22"/>
                <w:lang w:val="lv-LV"/>
              </w:rPr>
              <w:t xml:space="preserve">) gadu laikā </w:t>
            </w:r>
            <w:r w:rsidR="001505FE" w:rsidRPr="003E7AC9">
              <w:rPr>
                <w:sz w:val="22"/>
                <w:szCs w:val="22"/>
                <w:lang w:val="lv-LV"/>
              </w:rPr>
              <w:t xml:space="preserve">un </w:t>
            </w:r>
            <w:r w:rsidR="001505FE" w:rsidRPr="001505FE">
              <w:rPr>
                <w:sz w:val="22"/>
                <w:szCs w:val="22"/>
                <w:lang w:val="lv-LV"/>
              </w:rPr>
              <w:t xml:space="preserve">2026. </w:t>
            </w:r>
            <w:r w:rsidR="001505FE" w:rsidRPr="003E7AC9">
              <w:rPr>
                <w:sz w:val="22"/>
                <w:szCs w:val="22"/>
                <w:lang w:val="lv-LV"/>
              </w:rPr>
              <w:t>gadā līdz piedāvājuma iesniegšanas dienai</w:t>
            </w:r>
            <w:r w:rsidR="00342D08" w:rsidRPr="009614D9">
              <w:rPr>
                <w:sz w:val="22"/>
                <w:szCs w:val="22"/>
                <w:lang w:val="lv-LV"/>
              </w:rPr>
              <w:t xml:space="preserve"> </w:t>
            </w:r>
            <w:r w:rsidRPr="009614D9">
              <w:rPr>
                <w:sz w:val="22"/>
                <w:szCs w:val="22"/>
                <w:lang w:val="lv-LV"/>
              </w:rPr>
              <w:t>ir īstenojis vismaz 1 (vienu)</w:t>
            </w:r>
            <w:r w:rsidR="00A37B22">
              <w:rPr>
                <w:sz w:val="22"/>
                <w:szCs w:val="22"/>
                <w:lang w:val="lv-LV"/>
              </w:rPr>
              <w:t xml:space="preserve"> </w:t>
            </w:r>
            <w:r w:rsidR="0029703C">
              <w:rPr>
                <w:sz w:val="22"/>
                <w:szCs w:val="22"/>
                <w:lang w:val="lv-LV"/>
              </w:rPr>
              <w:t>a</w:t>
            </w:r>
            <w:r w:rsidR="00063326">
              <w:rPr>
                <w:sz w:val="22"/>
                <w:szCs w:val="22"/>
                <w:lang w:val="lv-LV"/>
              </w:rPr>
              <w:t>utomātikas sistēmu izveides vai rekonstrukcijas</w:t>
            </w:r>
            <w:r w:rsidRPr="009614D9">
              <w:rPr>
                <w:sz w:val="22"/>
                <w:szCs w:val="22"/>
                <w:lang w:val="lv-LV"/>
              </w:rPr>
              <w:t xml:space="preserve"> līgumu ar līgumcenu (bez PVN</w:t>
            </w:r>
            <w:r w:rsidRPr="00E758EF">
              <w:rPr>
                <w:sz w:val="22"/>
                <w:szCs w:val="22"/>
                <w:lang w:val="lv-LV"/>
              </w:rPr>
              <w:t xml:space="preserve">) ne mazāku kā </w:t>
            </w:r>
            <w:r w:rsidR="00A37B22" w:rsidRPr="00A37B22">
              <w:rPr>
                <w:sz w:val="22"/>
                <w:szCs w:val="22"/>
                <w:lang w:val="lv-LV"/>
              </w:rPr>
              <w:t>146</w:t>
            </w:r>
            <w:r w:rsidR="00CF555C" w:rsidRPr="004859F2">
              <w:rPr>
                <w:sz w:val="22"/>
                <w:szCs w:val="22"/>
                <w:lang w:val="lv-LV"/>
              </w:rPr>
              <w:t> </w:t>
            </w:r>
            <w:r w:rsidR="00A37B22" w:rsidRPr="00A37B22">
              <w:rPr>
                <w:sz w:val="22"/>
                <w:szCs w:val="22"/>
                <w:lang w:val="lv-LV"/>
              </w:rPr>
              <w:t>600.00 EUR (</w:t>
            </w:r>
            <w:r w:rsidR="0029703C" w:rsidRPr="0029703C">
              <w:rPr>
                <w:sz w:val="22"/>
                <w:szCs w:val="22"/>
                <w:lang w:val="lv-LV"/>
              </w:rPr>
              <w:t>viens simts četrdesmit seši tūkstoši seši simti eiro un 00 centi</w:t>
            </w:r>
            <w:r w:rsidR="00A37B22" w:rsidRPr="00A37B22">
              <w:rPr>
                <w:sz w:val="22"/>
                <w:szCs w:val="22"/>
                <w:lang w:val="lv-LV"/>
              </w:rPr>
              <w:t>)</w:t>
            </w:r>
            <w:r w:rsidRPr="001505FE">
              <w:rPr>
                <w:sz w:val="22"/>
                <w:szCs w:val="22"/>
                <w:lang w:val="lv-LV"/>
              </w:rPr>
              <w:t xml:space="preserve">. </w:t>
            </w:r>
            <w:r w:rsidRPr="009614D9">
              <w:rPr>
                <w:sz w:val="22"/>
                <w:szCs w:val="22"/>
                <w:lang w:val="lv-LV"/>
              </w:rPr>
              <w:t>Līguma izpilde ir pabeigta</w:t>
            </w:r>
            <w:r w:rsidR="002C1A99" w:rsidRPr="009614D9">
              <w:rPr>
                <w:lang w:val="lv-LV"/>
              </w:rPr>
              <w:t xml:space="preserve"> </w:t>
            </w:r>
            <w:r w:rsidR="002C1A99" w:rsidRPr="009614D9">
              <w:rPr>
                <w:sz w:val="22"/>
                <w:szCs w:val="22"/>
                <w:lang w:val="lv-LV"/>
              </w:rPr>
              <w:t xml:space="preserve">un </w:t>
            </w:r>
            <w:r w:rsidR="00993206">
              <w:rPr>
                <w:sz w:val="22"/>
                <w:szCs w:val="22"/>
                <w:lang w:val="lv-LV"/>
              </w:rPr>
              <w:t>o</w:t>
            </w:r>
            <w:r w:rsidR="007B7C53" w:rsidRPr="009614D9">
              <w:rPr>
                <w:sz w:val="22"/>
                <w:szCs w:val="22"/>
                <w:lang w:val="lv-LV"/>
              </w:rPr>
              <w:t xml:space="preserve">bjekts ir pieņemts ekspluatācijā (saņemta </w:t>
            </w:r>
            <w:r w:rsidR="007B7C53" w:rsidRPr="009614D9">
              <w:rPr>
                <w:sz w:val="22"/>
                <w:szCs w:val="22"/>
                <w:lang w:val="lv-LV"/>
              </w:rPr>
              <w:lastRenderedPageBreak/>
              <w:t xml:space="preserve">atzīme par </w:t>
            </w:r>
            <w:r w:rsidR="00547A2D">
              <w:rPr>
                <w:sz w:val="22"/>
                <w:szCs w:val="22"/>
                <w:lang w:val="lv-LV"/>
              </w:rPr>
              <w:t>modernizācijas darbu</w:t>
            </w:r>
            <w:r w:rsidR="007B7C53" w:rsidRPr="009614D9">
              <w:rPr>
                <w:sz w:val="22"/>
                <w:szCs w:val="22"/>
                <w:lang w:val="lv-LV"/>
              </w:rPr>
              <w:t xml:space="preserve"> pabeigšanu būvvaldē</w:t>
            </w:r>
            <w:r w:rsidR="00063326">
              <w:rPr>
                <w:sz w:val="22"/>
                <w:szCs w:val="22"/>
                <w:lang w:val="lv-LV"/>
              </w:rPr>
              <w:t>, izziņa no pasūtītāja</w:t>
            </w:r>
            <w:r w:rsidR="007B7C53" w:rsidRPr="009614D9">
              <w:rPr>
                <w:sz w:val="22"/>
                <w:szCs w:val="22"/>
                <w:lang w:val="lv-LV"/>
              </w:rPr>
              <w:t xml:space="preserve"> vai līdzvērtīgā iestādē ārvalstīs).</w:t>
            </w:r>
            <w:r w:rsidR="00137755" w:rsidRPr="009614D9">
              <w:rPr>
                <w:sz w:val="22"/>
                <w:szCs w:val="22"/>
                <w:lang w:val="lv-LV"/>
              </w:rPr>
              <w:t xml:space="preserve"> </w:t>
            </w:r>
          </w:p>
        </w:tc>
        <w:tc>
          <w:tcPr>
            <w:tcW w:w="4395" w:type="dxa"/>
          </w:tcPr>
          <w:p w14:paraId="36AC2B01" w14:textId="1BC02FCE" w:rsidR="00006F6C" w:rsidRPr="009614D9" w:rsidRDefault="00006F6C" w:rsidP="00B74F46">
            <w:pPr>
              <w:widowControl w:val="0"/>
              <w:tabs>
                <w:tab w:val="left" w:pos="745"/>
              </w:tabs>
              <w:jc w:val="both"/>
              <w:rPr>
                <w:sz w:val="22"/>
                <w:szCs w:val="22"/>
                <w:lang w:val="lv-LV"/>
              </w:rPr>
            </w:pPr>
            <w:r w:rsidRPr="009614D9">
              <w:rPr>
                <w:sz w:val="22"/>
                <w:szCs w:val="22"/>
                <w:lang w:val="lv-LV"/>
              </w:rPr>
              <w:lastRenderedPageBreak/>
              <w:t>10.</w:t>
            </w:r>
            <w:r w:rsidR="000475A1">
              <w:rPr>
                <w:sz w:val="22"/>
                <w:szCs w:val="22"/>
                <w:lang w:val="lv-LV"/>
              </w:rPr>
              <w:t>4</w:t>
            </w:r>
            <w:r w:rsidRPr="009614D9">
              <w:rPr>
                <w:sz w:val="22"/>
                <w:szCs w:val="22"/>
                <w:lang w:val="lv-LV"/>
              </w:rPr>
              <w:t>.1.1. Pretendenta apstiprināts pieredzes saraksts atbilstoši Pieredzes saraksta veidnei (</w:t>
            </w:r>
            <w:r w:rsidR="001A5662">
              <w:rPr>
                <w:sz w:val="22"/>
                <w:szCs w:val="22"/>
                <w:lang w:val="lv-LV"/>
              </w:rPr>
              <w:t xml:space="preserve">Nolikuma </w:t>
            </w:r>
            <w:r w:rsidRPr="009614D9">
              <w:rPr>
                <w:sz w:val="22"/>
                <w:szCs w:val="22"/>
                <w:lang w:val="lv-LV"/>
              </w:rPr>
              <w:t>4. pielikums).</w:t>
            </w:r>
          </w:p>
          <w:p w14:paraId="05FA9504" w14:textId="7C891B1E" w:rsidR="00006F6C" w:rsidRPr="009614D9" w:rsidRDefault="00006F6C" w:rsidP="00B74F46">
            <w:pPr>
              <w:widowControl w:val="0"/>
              <w:tabs>
                <w:tab w:val="left" w:pos="745"/>
              </w:tabs>
              <w:jc w:val="both"/>
              <w:rPr>
                <w:sz w:val="22"/>
                <w:szCs w:val="22"/>
                <w:lang w:val="lv-LV"/>
              </w:rPr>
            </w:pPr>
            <w:r w:rsidRPr="009614D9">
              <w:rPr>
                <w:sz w:val="22"/>
                <w:szCs w:val="22"/>
                <w:lang w:val="lv-LV"/>
              </w:rPr>
              <w:t>10.</w:t>
            </w:r>
            <w:r w:rsidR="000475A1">
              <w:rPr>
                <w:sz w:val="22"/>
                <w:szCs w:val="22"/>
                <w:lang w:val="lv-LV"/>
              </w:rPr>
              <w:t>4</w:t>
            </w:r>
            <w:r w:rsidRPr="009614D9">
              <w:rPr>
                <w:sz w:val="22"/>
                <w:szCs w:val="22"/>
                <w:lang w:val="lv-LV"/>
              </w:rPr>
              <w:t>.1.</w:t>
            </w:r>
            <w:r w:rsidR="00E00A3F" w:rsidRPr="009614D9">
              <w:rPr>
                <w:sz w:val="22"/>
                <w:szCs w:val="22"/>
                <w:lang w:val="lv-LV"/>
              </w:rPr>
              <w:t>2.</w:t>
            </w:r>
            <w:r w:rsidRPr="009614D9">
              <w:rPr>
                <w:sz w:val="22"/>
                <w:szCs w:val="22"/>
                <w:lang w:val="lv-LV"/>
              </w:rPr>
              <w:t xml:space="preserve"> Pretendents iesniedz dokumentu oriģinālus, ja parakstīts ar drošu elektronisko parakstu un laika zīmogu vai apliecinātas kopijas, kas nepārprotami apliecina 10.</w:t>
            </w:r>
            <w:r w:rsidR="000D1D31">
              <w:rPr>
                <w:sz w:val="22"/>
                <w:szCs w:val="22"/>
                <w:lang w:val="lv-LV"/>
              </w:rPr>
              <w:t>4</w:t>
            </w:r>
            <w:r w:rsidRPr="009614D9">
              <w:rPr>
                <w:sz w:val="22"/>
                <w:szCs w:val="22"/>
                <w:lang w:val="lv-LV"/>
              </w:rPr>
              <w:t xml:space="preserve">.1. punktā prasīto Pretendenta pieredzi un Pieredzes sarakstā norādīto pieredzi (piemēram: </w:t>
            </w:r>
            <w:r w:rsidRPr="009614D9">
              <w:rPr>
                <w:sz w:val="22"/>
                <w:szCs w:val="22"/>
                <w:lang w:val="lv-LV"/>
              </w:rPr>
              <w:lastRenderedPageBreak/>
              <w:t xml:space="preserve">pozitīva pasūtītāja atsauksme, līguma kopija vai </w:t>
            </w:r>
            <w:r w:rsidRPr="009614D9">
              <w:rPr>
                <w:rFonts w:eastAsia="Calibri"/>
                <w:bCs/>
                <w:sz w:val="22"/>
                <w:szCs w:val="22"/>
                <w:lang w:val="lv-LV"/>
              </w:rPr>
              <w:t>citi dokumenti, kuri objektīvi pierāda Nolikuma 10.</w:t>
            </w:r>
            <w:r w:rsidR="000475A1">
              <w:rPr>
                <w:rFonts w:eastAsia="Calibri"/>
                <w:bCs/>
                <w:sz w:val="22"/>
                <w:szCs w:val="22"/>
                <w:lang w:val="lv-LV"/>
              </w:rPr>
              <w:t>4</w:t>
            </w:r>
            <w:r w:rsidRPr="009614D9">
              <w:rPr>
                <w:rFonts w:eastAsia="Calibri"/>
                <w:bCs/>
                <w:sz w:val="22"/>
                <w:szCs w:val="22"/>
                <w:lang w:val="lv-LV"/>
              </w:rPr>
              <w:t>.1. punktā prasīto pieredzi</w:t>
            </w:r>
            <w:r w:rsidRPr="009614D9">
              <w:rPr>
                <w:sz w:val="22"/>
                <w:szCs w:val="22"/>
                <w:lang w:val="lv-LV"/>
              </w:rPr>
              <w:t>).</w:t>
            </w:r>
          </w:p>
        </w:tc>
      </w:tr>
      <w:tr w:rsidR="00006F6C" w:rsidRPr="004859F2" w14:paraId="330EA9D7" w14:textId="77777777" w:rsidTr="0D949C22">
        <w:tc>
          <w:tcPr>
            <w:tcW w:w="883" w:type="dxa"/>
          </w:tcPr>
          <w:p w14:paraId="4588AF92" w14:textId="193D5584" w:rsidR="00006F6C" w:rsidRPr="004859F2" w:rsidRDefault="00006F6C" w:rsidP="00B74F46">
            <w:pPr>
              <w:pStyle w:val="Pamattekstsaratkpi"/>
              <w:spacing w:after="0"/>
              <w:ind w:left="599" w:hanging="599"/>
              <w:jc w:val="both"/>
              <w:rPr>
                <w:sz w:val="22"/>
                <w:szCs w:val="22"/>
              </w:rPr>
            </w:pPr>
            <w:r w:rsidRPr="004859F2">
              <w:rPr>
                <w:sz w:val="22"/>
                <w:szCs w:val="22"/>
              </w:rPr>
              <w:lastRenderedPageBreak/>
              <w:t>10.</w:t>
            </w:r>
            <w:r w:rsidR="00545506">
              <w:rPr>
                <w:sz w:val="22"/>
                <w:szCs w:val="22"/>
              </w:rPr>
              <w:t>5</w:t>
            </w:r>
            <w:r w:rsidRPr="004859F2">
              <w:rPr>
                <w:sz w:val="22"/>
                <w:szCs w:val="22"/>
              </w:rPr>
              <w:t xml:space="preserve">. </w:t>
            </w:r>
          </w:p>
        </w:tc>
        <w:tc>
          <w:tcPr>
            <w:tcW w:w="8584" w:type="dxa"/>
            <w:gridSpan w:val="2"/>
          </w:tcPr>
          <w:p w14:paraId="27C45C1E" w14:textId="77777777" w:rsidR="00006F6C" w:rsidRPr="009614D9" w:rsidRDefault="00006F6C" w:rsidP="00B74F46">
            <w:pPr>
              <w:tabs>
                <w:tab w:val="left" w:pos="8789"/>
              </w:tabs>
              <w:spacing w:after="120"/>
              <w:ind w:left="599" w:right="-144" w:hanging="599"/>
              <w:jc w:val="both"/>
              <w:rPr>
                <w:sz w:val="22"/>
                <w:szCs w:val="22"/>
              </w:rPr>
            </w:pPr>
            <w:r w:rsidRPr="009614D9">
              <w:rPr>
                <w:sz w:val="22"/>
                <w:szCs w:val="22"/>
              </w:rPr>
              <w:t>Speciālistu pieredze</w:t>
            </w:r>
          </w:p>
        </w:tc>
      </w:tr>
      <w:tr w:rsidR="002E433E" w:rsidRPr="007713D4" w14:paraId="39F9BF29" w14:textId="77777777" w:rsidTr="0D949C22">
        <w:tc>
          <w:tcPr>
            <w:tcW w:w="883" w:type="dxa"/>
          </w:tcPr>
          <w:p w14:paraId="7D67198B" w14:textId="4D342CB3" w:rsidR="002E433E" w:rsidRPr="004859F2" w:rsidRDefault="002E433E" w:rsidP="002E433E">
            <w:pPr>
              <w:pStyle w:val="Pamattekstsaratkpi"/>
              <w:spacing w:after="0"/>
              <w:ind w:left="0"/>
              <w:jc w:val="both"/>
              <w:rPr>
                <w:sz w:val="22"/>
                <w:szCs w:val="22"/>
              </w:rPr>
            </w:pPr>
            <w:r>
              <w:rPr>
                <w:sz w:val="22"/>
                <w:szCs w:val="22"/>
              </w:rPr>
              <w:t>10.</w:t>
            </w:r>
            <w:r w:rsidR="00545506">
              <w:rPr>
                <w:sz w:val="22"/>
                <w:szCs w:val="22"/>
              </w:rPr>
              <w:t>5</w:t>
            </w:r>
            <w:r>
              <w:rPr>
                <w:sz w:val="22"/>
                <w:szCs w:val="22"/>
              </w:rPr>
              <w:t>.</w:t>
            </w:r>
            <w:r w:rsidR="00BC6AA5">
              <w:rPr>
                <w:sz w:val="22"/>
                <w:szCs w:val="22"/>
              </w:rPr>
              <w:t>1</w:t>
            </w:r>
            <w:r>
              <w:rPr>
                <w:sz w:val="22"/>
                <w:szCs w:val="22"/>
              </w:rPr>
              <w:t>.</w:t>
            </w:r>
          </w:p>
        </w:tc>
        <w:tc>
          <w:tcPr>
            <w:tcW w:w="4189" w:type="dxa"/>
          </w:tcPr>
          <w:p w14:paraId="4893BF07" w14:textId="0F5AD7F6" w:rsidR="002E433E" w:rsidRPr="00063326" w:rsidRDefault="002E433E" w:rsidP="002E433E">
            <w:pPr>
              <w:jc w:val="both"/>
              <w:rPr>
                <w:bCs/>
                <w:sz w:val="22"/>
                <w:szCs w:val="22"/>
                <w:lang w:val="lv-LV"/>
              </w:rPr>
            </w:pPr>
            <w:r w:rsidRPr="004859F2">
              <w:rPr>
                <w:bCs/>
                <w:sz w:val="22"/>
                <w:szCs w:val="22"/>
                <w:lang w:val="lv-LV"/>
              </w:rPr>
              <w:t xml:space="preserve">Pretendents nodrošina </w:t>
            </w:r>
            <w:r w:rsidRPr="004859F2">
              <w:rPr>
                <w:b/>
                <w:sz w:val="22"/>
                <w:szCs w:val="22"/>
                <w:lang w:val="lv-LV"/>
              </w:rPr>
              <w:t xml:space="preserve">atbildīgo </w:t>
            </w:r>
            <w:r w:rsidR="008B4F11">
              <w:rPr>
                <w:b/>
                <w:sz w:val="22"/>
                <w:szCs w:val="22"/>
                <w:lang w:val="lv-LV"/>
              </w:rPr>
              <w:t>p</w:t>
            </w:r>
            <w:r>
              <w:rPr>
                <w:b/>
                <w:sz w:val="22"/>
                <w:szCs w:val="22"/>
                <w:lang w:val="lv-LV"/>
              </w:rPr>
              <w:t xml:space="preserve">rojekta vadītāju, </w:t>
            </w:r>
            <w:r w:rsidRPr="00063326">
              <w:rPr>
                <w:bCs/>
                <w:sz w:val="22"/>
                <w:szCs w:val="22"/>
                <w:lang w:val="lv-LV"/>
              </w:rPr>
              <w:t xml:space="preserve">kurš pēdējo </w:t>
            </w:r>
            <w:r w:rsidR="0029703C">
              <w:rPr>
                <w:bCs/>
                <w:sz w:val="22"/>
                <w:szCs w:val="22"/>
                <w:lang w:val="lv-LV"/>
              </w:rPr>
              <w:t>15 (</w:t>
            </w:r>
            <w:r w:rsidRPr="00063326">
              <w:rPr>
                <w:bCs/>
                <w:sz w:val="22"/>
                <w:szCs w:val="22"/>
                <w:lang w:val="lv-LV"/>
              </w:rPr>
              <w:t>piecpadsmit</w:t>
            </w:r>
            <w:r w:rsidR="0029703C">
              <w:rPr>
                <w:bCs/>
                <w:sz w:val="22"/>
                <w:szCs w:val="22"/>
                <w:lang w:val="lv-LV"/>
              </w:rPr>
              <w:t>)</w:t>
            </w:r>
            <w:r w:rsidRPr="00063326">
              <w:rPr>
                <w:bCs/>
                <w:sz w:val="22"/>
                <w:szCs w:val="22"/>
                <w:lang w:val="lv-LV"/>
              </w:rPr>
              <w:t xml:space="preserve"> gadu laikā ir vadījis vismaz </w:t>
            </w:r>
            <w:r w:rsidR="0029703C">
              <w:rPr>
                <w:bCs/>
                <w:sz w:val="22"/>
                <w:szCs w:val="22"/>
                <w:lang w:val="lv-LV"/>
              </w:rPr>
              <w:t>1 (</w:t>
            </w:r>
            <w:r w:rsidRPr="00063326">
              <w:rPr>
                <w:bCs/>
                <w:sz w:val="22"/>
                <w:szCs w:val="22"/>
                <w:lang w:val="lv-LV"/>
              </w:rPr>
              <w:t>vienu</w:t>
            </w:r>
            <w:r w:rsidR="0029703C">
              <w:rPr>
                <w:bCs/>
                <w:sz w:val="22"/>
                <w:szCs w:val="22"/>
                <w:lang w:val="lv-LV"/>
              </w:rPr>
              <w:t>)</w:t>
            </w:r>
            <w:r w:rsidR="00063326">
              <w:rPr>
                <w:bCs/>
                <w:sz w:val="22"/>
                <w:szCs w:val="22"/>
                <w:lang w:val="lv-LV"/>
              </w:rPr>
              <w:t xml:space="preserve"> </w:t>
            </w:r>
            <w:r w:rsidRPr="00063326">
              <w:rPr>
                <w:bCs/>
                <w:sz w:val="22"/>
                <w:szCs w:val="22"/>
                <w:lang w:val="lv-LV"/>
              </w:rPr>
              <w:t>NAI ietaišu automātikas un SCADA sistēmas izveides vai pārbūves projektēšanas un</w:t>
            </w:r>
            <w:r w:rsidR="00063326">
              <w:rPr>
                <w:bCs/>
                <w:sz w:val="22"/>
                <w:szCs w:val="22"/>
                <w:lang w:val="lv-LV"/>
              </w:rPr>
              <w:t>/vai</w:t>
            </w:r>
            <w:r w:rsidRPr="00063326">
              <w:rPr>
                <w:bCs/>
                <w:sz w:val="22"/>
                <w:szCs w:val="22"/>
                <w:lang w:val="lv-LV"/>
              </w:rPr>
              <w:t xml:space="preserve"> būvniecības darbus NAI ar jaudu ne mazāku par 300 m</w:t>
            </w:r>
            <w:r w:rsidRPr="00063326">
              <w:rPr>
                <w:bCs/>
                <w:sz w:val="22"/>
                <w:szCs w:val="22"/>
                <w:vertAlign w:val="superscript"/>
                <w:lang w:val="lv-LV"/>
              </w:rPr>
              <w:t>3</w:t>
            </w:r>
            <w:r w:rsidRPr="00063326">
              <w:rPr>
                <w:bCs/>
                <w:sz w:val="22"/>
                <w:szCs w:val="22"/>
                <w:lang w:val="lv-LV"/>
              </w:rPr>
              <w:t>/</w:t>
            </w:r>
            <w:r w:rsidR="000F028A" w:rsidRPr="000F028A">
              <w:rPr>
                <w:bCs/>
                <w:sz w:val="22"/>
                <w:szCs w:val="22"/>
                <w:lang w:val="lv-LV"/>
              </w:rPr>
              <w:t>diennaktī</w:t>
            </w:r>
            <w:r w:rsidRPr="00063326">
              <w:rPr>
                <w:bCs/>
                <w:sz w:val="22"/>
                <w:szCs w:val="22"/>
                <w:lang w:val="lv-LV"/>
              </w:rPr>
              <w:t>.</w:t>
            </w:r>
          </w:p>
          <w:p w14:paraId="7FC2AC3D" w14:textId="77777777" w:rsidR="002E433E" w:rsidRPr="00063326" w:rsidRDefault="002E433E" w:rsidP="002E433E">
            <w:pPr>
              <w:jc w:val="both"/>
              <w:rPr>
                <w:bCs/>
                <w:sz w:val="22"/>
                <w:szCs w:val="22"/>
                <w:lang w:val="lv-LV"/>
              </w:rPr>
            </w:pPr>
          </w:p>
          <w:p w14:paraId="38EEE24D" w14:textId="3E2801FD" w:rsidR="002E433E" w:rsidRPr="00063326" w:rsidRDefault="008B4F11" w:rsidP="0082039B">
            <w:pPr>
              <w:jc w:val="both"/>
              <w:rPr>
                <w:bCs/>
                <w:sz w:val="22"/>
                <w:szCs w:val="22"/>
                <w:lang w:val="lv-LV"/>
              </w:rPr>
            </w:pPr>
            <w:r>
              <w:rPr>
                <w:bCs/>
                <w:sz w:val="22"/>
                <w:szCs w:val="22"/>
                <w:lang w:val="lv-LV"/>
              </w:rPr>
              <w:t>Atbildīgajam p</w:t>
            </w:r>
            <w:r w:rsidR="002E433E" w:rsidRPr="00063326">
              <w:rPr>
                <w:bCs/>
                <w:sz w:val="22"/>
                <w:szCs w:val="22"/>
                <w:lang w:val="lv-LV"/>
              </w:rPr>
              <w:t>rojekta vadītājam jābūt atbilstošai inženiertehniska</w:t>
            </w:r>
            <w:r>
              <w:rPr>
                <w:bCs/>
                <w:sz w:val="22"/>
                <w:szCs w:val="22"/>
                <w:lang w:val="lv-LV"/>
              </w:rPr>
              <w:t>ja</w:t>
            </w:r>
            <w:r w:rsidR="002E433E" w:rsidRPr="00063326">
              <w:rPr>
                <w:bCs/>
                <w:sz w:val="22"/>
                <w:szCs w:val="22"/>
                <w:lang w:val="lv-LV"/>
              </w:rPr>
              <w:t xml:space="preserve">i izglītībai </w:t>
            </w:r>
            <w:r w:rsidR="0082039B" w:rsidRPr="00063326">
              <w:rPr>
                <w:bCs/>
                <w:sz w:val="22"/>
                <w:szCs w:val="22"/>
                <w:lang w:val="lv-LV"/>
              </w:rPr>
              <w:t xml:space="preserve">informācijas tehnoloģiju </w:t>
            </w:r>
            <w:r w:rsidR="002E433E" w:rsidRPr="00063326">
              <w:rPr>
                <w:bCs/>
                <w:sz w:val="22"/>
                <w:szCs w:val="22"/>
                <w:lang w:val="lv-LV"/>
              </w:rPr>
              <w:t xml:space="preserve">jomā. </w:t>
            </w:r>
          </w:p>
          <w:p w14:paraId="0F9C6717" w14:textId="77777777" w:rsidR="00FC6DCF" w:rsidRDefault="00FC6DCF" w:rsidP="00FC6DCF">
            <w:pPr>
              <w:pStyle w:val="Sarakstarindkopa"/>
              <w:ind w:left="0"/>
              <w:jc w:val="both"/>
              <w:rPr>
                <w:sz w:val="22"/>
                <w:szCs w:val="22"/>
                <w:lang w:val="lv-LV"/>
              </w:rPr>
            </w:pPr>
          </w:p>
          <w:p w14:paraId="774BF4B6" w14:textId="02EB92A5" w:rsidR="002E433E" w:rsidRPr="00BA3AD4" w:rsidRDefault="00FC6DCF" w:rsidP="00BA3AD4">
            <w:pPr>
              <w:pStyle w:val="Sarakstarindkopa"/>
              <w:ind w:left="0"/>
              <w:jc w:val="both"/>
              <w:rPr>
                <w:sz w:val="22"/>
                <w:szCs w:val="22"/>
                <w:lang w:val="lv-LV"/>
              </w:rPr>
            </w:pPr>
            <w:r w:rsidRPr="00FC6DCF">
              <w:rPr>
                <w:b/>
                <w:bCs/>
                <w:sz w:val="22"/>
                <w:szCs w:val="22"/>
                <w:lang w:val="lv-LV"/>
              </w:rPr>
              <w:t>Atbildīgais projektu vadītājs</w:t>
            </w:r>
            <w:r>
              <w:rPr>
                <w:sz w:val="22"/>
                <w:szCs w:val="22"/>
                <w:lang w:val="lv-LV"/>
              </w:rPr>
              <w:t xml:space="preserve"> ir Izpildītāja inženierte</w:t>
            </w:r>
            <w:r w:rsidR="000475A1">
              <w:rPr>
                <w:sz w:val="22"/>
                <w:szCs w:val="22"/>
                <w:lang w:val="lv-LV"/>
              </w:rPr>
              <w:t>h</w:t>
            </w:r>
            <w:r>
              <w:rPr>
                <w:sz w:val="22"/>
                <w:szCs w:val="22"/>
                <w:lang w:val="lv-LV"/>
              </w:rPr>
              <w:t xml:space="preserve">niskā personāla vadītājs, kurš projekta ietvaros komunicē ar </w:t>
            </w:r>
            <w:r w:rsidRPr="00FC6DCF">
              <w:rPr>
                <w:b/>
                <w:bCs/>
                <w:sz w:val="22"/>
                <w:szCs w:val="22"/>
                <w:lang w:val="lv-LV"/>
              </w:rPr>
              <w:t>Pasūtītāja</w:t>
            </w:r>
            <w:r>
              <w:rPr>
                <w:sz w:val="22"/>
                <w:szCs w:val="22"/>
                <w:lang w:val="lv-LV"/>
              </w:rPr>
              <w:t xml:space="preserve"> un</w:t>
            </w:r>
            <w:r w:rsidR="001A6827">
              <w:rPr>
                <w:sz w:val="22"/>
                <w:szCs w:val="22"/>
                <w:lang w:val="lv-LV"/>
              </w:rPr>
              <w:t>/vai</w:t>
            </w:r>
            <w:r>
              <w:rPr>
                <w:sz w:val="22"/>
                <w:szCs w:val="22"/>
                <w:lang w:val="lv-LV"/>
              </w:rPr>
              <w:t xml:space="preserve"> </w:t>
            </w:r>
            <w:r w:rsidRPr="00FC6DCF">
              <w:rPr>
                <w:b/>
                <w:bCs/>
                <w:sz w:val="22"/>
                <w:szCs w:val="22"/>
                <w:lang w:val="lv-LV"/>
              </w:rPr>
              <w:t>B</w:t>
            </w:r>
            <w:r w:rsidR="008B4F11">
              <w:rPr>
                <w:b/>
                <w:bCs/>
                <w:sz w:val="22"/>
                <w:szCs w:val="22"/>
                <w:lang w:val="lv-LV"/>
              </w:rPr>
              <w:t>ū</w:t>
            </w:r>
            <w:r w:rsidRPr="00FC6DCF">
              <w:rPr>
                <w:b/>
                <w:bCs/>
                <w:sz w:val="22"/>
                <w:szCs w:val="22"/>
                <w:lang w:val="lv-LV"/>
              </w:rPr>
              <w:t>vuzrauga</w:t>
            </w:r>
            <w:r>
              <w:rPr>
                <w:sz w:val="22"/>
                <w:szCs w:val="22"/>
                <w:lang w:val="lv-LV"/>
              </w:rPr>
              <w:t xml:space="preserve"> pārstāvjiem par veicamajiem </w:t>
            </w:r>
            <w:r w:rsidRPr="00FC6DCF">
              <w:rPr>
                <w:b/>
                <w:bCs/>
                <w:sz w:val="22"/>
                <w:szCs w:val="22"/>
                <w:lang w:val="lv-LV"/>
              </w:rPr>
              <w:t xml:space="preserve">Darbiem </w:t>
            </w:r>
            <w:r>
              <w:rPr>
                <w:sz w:val="22"/>
                <w:szCs w:val="22"/>
                <w:lang w:val="lv-LV"/>
              </w:rPr>
              <w:t>un to izpildi. Dod uzdevumus B</w:t>
            </w:r>
            <w:r w:rsidR="000475A1">
              <w:rPr>
                <w:sz w:val="22"/>
                <w:szCs w:val="22"/>
                <w:lang w:val="lv-LV"/>
              </w:rPr>
              <w:t>ū</w:t>
            </w:r>
            <w:r>
              <w:rPr>
                <w:sz w:val="22"/>
                <w:szCs w:val="22"/>
                <w:lang w:val="lv-LV"/>
              </w:rPr>
              <w:t>vprojekta vadītājam</w:t>
            </w:r>
            <w:r w:rsidR="00127C65">
              <w:rPr>
                <w:sz w:val="22"/>
                <w:szCs w:val="22"/>
                <w:lang w:val="lv-LV"/>
              </w:rPr>
              <w:t xml:space="preserve"> un citam projektā iesaistītam personālam</w:t>
            </w:r>
            <w:r w:rsidR="000F028A">
              <w:rPr>
                <w:sz w:val="22"/>
                <w:szCs w:val="22"/>
                <w:lang w:val="lv-LV"/>
              </w:rPr>
              <w:t>, ja tāds tiek piesaistīts,</w:t>
            </w:r>
            <w:r>
              <w:rPr>
                <w:sz w:val="22"/>
                <w:szCs w:val="22"/>
                <w:lang w:val="lv-LV"/>
              </w:rPr>
              <w:t xml:space="preserve"> un </w:t>
            </w:r>
            <w:r w:rsidR="000F028A">
              <w:rPr>
                <w:sz w:val="22"/>
                <w:szCs w:val="22"/>
                <w:lang w:val="lv-LV"/>
              </w:rPr>
              <w:t>m</w:t>
            </w:r>
            <w:r w:rsidR="00547A2D">
              <w:rPr>
                <w:sz w:val="22"/>
                <w:szCs w:val="22"/>
                <w:lang w:val="lv-LV"/>
              </w:rPr>
              <w:t>odernizācijas darbu</w:t>
            </w:r>
            <w:r>
              <w:rPr>
                <w:sz w:val="22"/>
                <w:szCs w:val="22"/>
                <w:lang w:val="lv-LV"/>
              </w:rPr>
              <w:t xml:space="preserve"> vadītājam par </w:t>
            </w:r>
            <w:r w:rsidRPr="00FC6DCF">
              <w:rPr>
                <w:b/>
                <w:bCs/>
                <w:sz w:val="22"/>
                <w:szCs w:val="22"/>
                <w:lang w:val="lv-LV"/>
              </w:rPr>
              <w:t>Darbu</w:t>
            </w:r>
            <w:r>
              <w:rPr>
                <w:sz w:val="22"/>
                <w:szCs w:val="22"/>
                <w:lang w:val="lv-LV"/>
              </w:rPr>
              <w:t xml:space="preserve"> veikšanu. Veic vai sagatavo darba uzdevumu un uzrauga nepieciešamos programēšanas sistēmu projektēšanas darbus ar mērķi</w:t>
            </w:r>
            <w:r w:rsidR="00BA3AD4">
              <w:rPr>
                <w:sz w:val="22"/>
                <w:szCs w:val="22"/>
                <w:lang w:val="lv-LV"/>
              </w:rPr>
              <w:t>,</w:t>
            </w:r>
            <w:r>
              <w:rPr>
                <w:sz w:val="22"/>
                <w:szCs w:val="22"/>
                <w:lang w:val="lv-LV"/>
              </w:rPr>
              <w:t xml:space="preserve"> lai tiktu izpildītas </w:t>
            </w:r>
            <w:r w:rsidRPr="00FC6DCF">
              <w:rPr>
                <w:b/>
                <w:bCs/>
                <w:sz w:val="22"/>
                <w:szCs w:val="22"/>
                <w:lang w:val="lv-LV"/>
              </w:rPr>
              <w:t>Pasūtītāja</w:t>
            </w:r>
            <w:r>
              <w:rPr>
                <w:sz w:val="22"/>
                <w:szCs w:val="22"/>
                <w:lang w:val="lv-LV"/>
              </w:rPr>
              <w:t xml:space="preserve"> </w:t>
            </w:r>
            <w:r w:rsidRPr="00FC6DCF">
              <w:rPr>
                <w:sz w:val="22"/>
                <w:szCs w:val="22"/>
                <w:lang w:val="lv-LV"/>
              </w:rPr>
              <w:t>Tehniskajā specifikācijā minētās</w:t>
            </w:r>
            <w:r>
              <w:rPr>
                <w:sz w:val="22"/>
                <w:szCs w:val="22"/>
                <w:lang w:val="lv-LV"/>
              </w:rPr>
              <w:t xml:space="preserve"> prasības. </w:t>
            </w:r>
          </w:p>
        </w:tc>
        <w:tc>
          <w:tcPr>
            <w:tcW w:w="4395" w:type="dxa"/>
          </w:tcPr>
          <w:p w14:paraId="7FE2D678" w14:textId="2C236C7E" w:rsidR="002E433E" w:rsidRPr="004859F2" w:rsidRDefault="002E433E" w:rsidP="002E433E">
            <w:pPr>
              <w:jc w:val="both"/>
              <w:rPr>
                <w:sz w:val="22"/>
                <w:szCs w:val="22"/>
                <w:lang w:val="lv-LV"/>
              </w:rPr>
            </w:pPr>
            <w:r w:rsidRPr="004859F2">
              <w:rPr>
                <w:sz w:val="22"/>
                <w:szCs w:val="22"/>
                <w:lang w:val="lv-LV"/>
              </w:rPr>
              <w:t>10.</w:t>
            </w:r>
            <w:r w:rsidR="000475A1">
              <w:rPr>
                <w:sz w:val="22"/>
                <w:szCs w:val="22"/>
                <w:lang w:val="lv-LV"/>
              </w:rPr>
              <w:t>5</w:t>
            </w:r>
            <w:r w:rsidRPr="004859F2">
              <w:rPr>
                <w:sz w:val="22"/>
                <w:szCs w:val="22"/>
                <w:lang w:val="lv-LV"/>
              </w:rPr>
              <w:t>.</w:t>
            </w:r>
            <w:r w:rsidR="000D1D31">
              <w:rPr>
                <w:sz w:val="22"/>
                <w:szCs w:val="22"/>
                <w:lang w:val="lv-LV"/>
              </w:rPr>
              <w:t>1</w:t>
            </w:r>
            <w:r w:rsidRPr="004859F2">
              <w:rPr>
                <w:sz w:val="22"/>
                <w:szCs w:val="22"/>
                <w:lang w:val="lv-LV"/>
              </w:rPr>
              <w:t>.1. Speciālistu saraksts atbilstoši Speciālistu saraksta veidnei (Nolikuma 5. pielikums).</w:t>
            </w:r>
          </w:p>
          <w:p w14:paraId="3AF9A9B8" w14:textId="092DAAEF" w:rsidR="002E433E" w:rsidRPr="004859F2" w:rsidRDefault="002E433E" w:rsidP="002E433E">
            <w:pPr>
              <w:jc w:val="both"/>
              <w:rPr>
                <w:sz w:val="22"/>
                <w:szCs w:val="22"/>
                <w:lang w:val="lv-LV"/>
              </w:rPr>
            </w:pPr>
            <w:r w:rsidRPr="004859F2">
              <w:rPr>
                <w:sz w:val="22"/>
                <w:szCs w:val="22"/>
                <w:lang w:val="lv-LV"/>
              </w:rPr>
              <w:t>10.</w:t>
            </w:r>
            <w:r w:rsidR="000475A1">
              <w:rPr>
                <w:sz w:val="22"/>
                <w:szCs w:val="22"/>
                <w:lang w:val="lv-LV"/>
              </w:rPr>
              <w:t>5</w:t>
            </w:r>
            <w:r w:rsidRPr="004859F2">
              <w:rPr>
                <w:sz w:val="22"/>
                <w:szCs w:val="22"/>
                <w:lang w:val="lv-LV"/>
              </w:rPr>
              <w:t>.</w:t>
            </w:r>
            <w:r w:rsidR="000D1D31">
              <w:rPr>
                <w:sz w:val="22"/>
                <w:szCs w:val="22"/>
                <w:lang w:val="lv-LV"/>
              </w:rPr>
              <w:t>1</w:t>
            </w:r>
            <w:r w:rsidRPr="004859F2">
              <w:rPr>
                <w:sz w:val="22"/>
                <w:szCs w:val="22"/>
                <w:lang w:val="lv-LV"/>
              </w:rPr>
              <w:t>.</w:t>
            </w:r>
            <w:r w:rsidR="0029703C">
              <w:rPr>
                <w:sz w:val="22"/>
                <w:szCs w:val="22"/>
                <w:lang w:val="lv-LV"/>
              </w:rPr>
              <w:t>2</w:t>
            </w:r>
            <w:r w:rsidRPr="004859F2">
              <w:rPr>
                <w:sz w:val="22"/>
                <w:szCs w:val="22"/>
                <w:lang w:val="lv-LV"/>
              </w:rPr>
              <w:t>. Speciālista pieredzes saraksts atbilstoši Speciālista pieredzes saraksta veidnei (Nolikuma 7.</w:t>
            </w:r>
            <w:r w:rsidR="00E07186">
              <w:rPr>
                <w:sz w:val="22"/>
                <w:szCs w:val="22"/>
                <w:lang w:val="lv-LV"/>
              </w:rPr>
              <w:t>1.</w:t>
            </w:r>
            <w:r w:rsidRPr="004859F2">
              <w:rPr>
                <w:sz w:val="22"/>
                <w:szCs w:val="22"/>
                <w:lang w:val="lv-LV"/>
              </w:rPr>
              <w:t xml:space="preserve"> pielikums).</w:t>
            </w:r>
          </w:p>
          <w:p w14:paraId="16F0D85B" w14:textId="348A5788" w:rsidR="002E433E" w:rsidRDefault="002E433E" w:rsidP="002E433E">
            <w:pPr>
              <w:jc w:val="both"/>
              <w:rPr>
                <w:sz w:val="22"/>
                <w:szCs w:val="22"/>
                <w:lang w:val="lv-LV"/>
              </w:rPr>
            </w:pPr>
            <w:r w:rsidRPr="004859F2">
              <w:rPr>
                <w:sz w:val="22"/>
                <w:szCs w:val="22"/>
                <w:lang w:val="lv-LV"/>
              </w:rPr>
              <w:t>10.</w:t>
            </w:r>
            <w:r w:rsidR="000475A1">
              <w:rPr>
                <w:sz w:val="22"/>
                <w:szCs w:val="22"/>
                <w:lang w:val="lv-LV"/>
              </w:rPr>
              <w:t>5</w:t>
            </w:r>
            <w:r w:rsidR="000D1D31">
              <w:rPr>
                <w:sz w:val="22"/>
                <w:szCs w:val="22"/>
                <w:lang w:val="lv-LV"/>
              </w:rPr>
              <w:t>.1</w:t>
            </w:r>
            <w:r w:rsidRPr="004859F2">
              <w:rPr>
                <w:sz w:val="22"/>
                <w:szCs w:val="22"/>
                <w:lang w:val="lv-LV"/>
              </w:rPr>
              <w:t>.</w:t>
            </w:r>
            <w:r w:rsidR="0029703C">
              <w:rPr>
                <w:sz w:val="22"/>
                <w:szCs w:val="22"/>
                <w:lang w:val="lv-LV"/>
              </w:rPr>
              <w:t>3</w:t>
            </w:r>
            <w:r w:rsidRPr="004859F2">
              <w:rPr>
                <w:sz w:val="22"/>
                <w:szCs w:val="22"/>
                <w:lang w:val="lv-LV"/>
              </w:rPr>
              <w:t>. Dokumentu oriģināli, ja parakstīts ar drošu elektronisko parakstu un laika zīmogu vai apliecinātas kopijas, kas nepārprotami apliecina 10.</w:t>
            </w:r>
            <w:r w:rsidR="000475A1">
              <w:rPr>
                <w:sz w:val="22"/>
                <w:szCs w:val="22"/>
                <w:lang w:val="lv-LV"/>
              </w:rPr>
              <w:t>5</w:t>
            </w:r>
            <w:r w:rsidRPr="004859F2">
              <w:rPr>
                <w:sz w:val="22"/>
                <w:szCs w:val="22"/>
                <w:lang w:val="lv-LV"/>
              </w:rPr>
              <w:t>.</w:t>
            </w:r>
            <w:r w:rsidR="000D1D31">
              <w:rPr>
                <w:sz w:val="22"/>
                <w:szCs w:val="22"/>
                <w:lang w:val="lv-LV"/>
              </w:rPr>
              <w:t>1</w:t>
            </w:r>
            <w:r w:rsidRPr="004859F2">
              <w:rPr>
                <w:sz w:val="22"/>
                <w:szCs w:val="22"/>
                <w:lang w:val="lv-LV"/>
              </w:rPr>
              <w:t>. punktā prasīto speciālista pieredzi (piemēram: līguma kopija, būvatļaujas kopija, pozitīva pasūtītāja atsauksme, izziņa, nodošanas- pieņemšanas akts vai citi pieredzi pierādoši dokumenti, kuros objektīvi var pārliecināties par Nolikuma 10.</w:t>
            </w:r>
            <w:r w:rsidR="000D1D31">
              <w:rPr>
                <w:sz w:val="22"/>
                <w:szCs w:val="22"/>
                <w:lang w:val="lv-LV"/>
              </w:rPr>
              <w:t>5</w:t>
            </w:r>
            <w:r w:rsidRPr="004859F2">
              <w:rPr>
                <w:sz w:val="22"/>
                <w:szCs w:val="22"/>
                <w:lang w:val="lv-LV"/>
              </w:rPr>
              <w:t>.</w:t>
            </w:r>
            <w:r w:rsidR="000D1D31">
              <w:rPr>
                <w:sz w:val="22"/>
                <w:szCs w:val="22"/>
                <w:lang w:val="lv-LV"/>
              </w:rPr>
              <w:t>1</w:t>
            </w:r>
            <w:r w:rsidRPr="004859F2">
              <w:rPr>
                <w:sz w:val="22"/>
                <w:szCs w:val="22"/>
                <w:lang w:val="lv-LV"/>
              </w:rPr>
              <w:t>. punktā prasīto pieredzi).</w:t>
            </w:r>
          </w:p>
          <w:p w14:paraId="33331FDC" w14:textId="70962C89" w:rsidR="0082039B" w:rsidRPr="004859F2" w:rsidRDefault="0082039B" w:rsidP="002E433E">
            <w:pPr>
              <w:jc w:val="both"/>
              <w:rPr>
                <w:sz w:val="22"/>
                <w:szCs w:val="22"/>
                <w:lang w:val="lv-LV"/>
              </w:rPr>
            </w:pPr>
            <w:r w:rsidRPr="00CD718B">
              <w:rPr>
                <w:sz w:val="22"/>
                <w:szCs w:val="22"/>
                <w:lang w:val="lv-LV"/>
              </w:rPr>
              <w:t>Lai pretendētu uz papildus pieredzes punktiem jānorāda atbilstošie objekti Latvijā</w:t>
            </w:r>
            <w:r w:rsidR="0029703C">
              <w:rPr>
                <w:sz w:val="22"/>
                <w:szCs w:val="22"/>
                <w:lang w:val="lv-LV"/>
              </w:rPr>
              <w:t xml:space="preserve"> </w:t>
            </w:r>
            <w:r w:rsidRPr="00CD718B">
              <w:rPr>
                <w:sz w:val="22"/>
                <w:szCs w:val="22"/>
                <w:lang w:val="lv-LV"/>
              </w:rPr>
              <w:t>(noradīti šajā nolikumā) un/vai jāiesniedz atbilstošo NAI tehnoloģiskā shēma un īss tehnoloģiskais apraksts, kurš apliecina atbilstību pieprasītajam tehnoloģiskā procesa piemēram un pasūtītāja atsauksme par veiktajiem darbiem.</w:t>
            </w:r>
          </w:p>
          <w:p w14:paraId="37F7D6D7" w14:textId="10624F8D" w:rsidR="002E433E" w:rsidRPr="004859F2" w:rsidRDefault="002E433E" w:rsidP="002E433E">
            <w:pPr>
              <w:jc w:val="both"/>
              <w:rPr>
                <w:sz w:val="22"/>
                <w:szCs w:val="22"/>
                <w:lang w:val="lv-LV"/>
              </w:rPr>
            </w:pPr>
            <w:r w:rsidRPr="004859F2">
              <w:rPr>
                <w:sz w:val="22"/>
                <w:szCs w:val="22"/>
                <w:lang w:val="lv-LV"/>
              </w:rPr>
              <w:t>10.</w:t>
            </w:r>
            <w:r w:rsidR="000475A1">
              <w:rPr>
                <w:sz w:val="22"/>
                <w:szCs w:val="22"/>
                <w:lang w:val="lv-LV"/>
              </w:rPr>
              <w:t>5</w:t>
            </w:r>
            <w:r w:rsidR="000D1D31">
              <w:rPr>
                <w:sz w:val="22"/>
                <w:szCs w:val="22"/>
                <w:lang w:val="lv-LV"/>
              </w:rPr>
              <w:t>.1</w:t>
            </w:r>
            <w:r w:rsidRPr="004859F2">
              <w:rPr>
                <w:sz w:val="22"/>
                <w:szCs w:val="22"/>
                <w:lang w:val="lv-LV"/>
              </w:rPr>
              <w:t>.</w:t>
            </w:r>
            <w:r w:rsidR="0029703C">
              <w:rPr>
                <w:sz w:val="22"/>
                <w:szCs w:val="22"/>
                <w:lang w:val="lv-LV"/>
              </w:rPr>
              <w:t>4</w:t>
            </w:r>
            <w:r w:rsidRPr="004859F2">
              <w:rPr>
                <w:sz w:val="22"/>
                <w:szCs w:val="22"/>
                <w:lang w:val="lv-LV"/>
              </w:rPr>
              <w:t>. Ja piedāvātais speciālists nav pretendenta darbinieks, jāpievieno attiecīgā speciālista parakstīts apliecinājums atbilstoši Līguma izpildē iesaistītā speciālista apliecinājuma veidnei (Nolikuma 6. pielikums).</w:t>
            </w:r>
          </w:p>
        </w:tc>
      </w:tr>
      <w:tr w:rsidR="002E433E" w:rsidRPr="007713D4" w14:paraId="54D7BACF" w14:textId="77777777" w:rsidTr="0D949C22">
        <w:tc>
          <w:tcPr>
            <w:tcW w:w="883" w:type="dxa"/>
          </w:tcPr>
          <w:p w14:paraId="46C9D04E" w14:textId="53FC4E06" w:rsidR="002E433E" w:rsidRPr="004859F2" w:rsidRDefault="002E433E" w:rsidP="002E433E">
            <w:pPr>
              <w:pStyle w:val="Pamattekstsaratkpi"/>
              <w:spacing w:after="0"/>
              <w:ind w:left="0"/>
              <w:jc w:val="both"/>
              <w:rPr>
                <w:sz w:val="22"/>
                <w:szCs w:val="22"/>
              </w:rPr>
            </w:pPr>
            <w:r>
              <w:rPr>
                <w:sz w:val="22"/>
                <w:szCs w:val="22"/>
              </w:rPr>
              <w:t>10.</w:t>
            </w:r>
            <w:r w:rsidR="00545506">
              <w:rPr>
                <w:sz w:val="22"/>
                <w:szCs w:val="22"/>
              </w:rPr>
              <w:t>5</w:t>
            </w:r>
            <w:r>
              <w:rPr>
                <w:sz w:val="22"/>
                <w:szCs w:val="22"/>
              </w:rPr>
              <w:t>.</w:t>
            </w:r>
            <w:r w:rsidR="00BC6AA5">
              <w:rPr>
                <w:sz w:val="22"/>
                <w:szCs w:val="22"/>
              </w:rPr>
              <w:t>2</w:t>
            </w:r>
            <w:r>
              <w:rPr>
                <w:sz w:val="22"/>
                <w:szCs w:val="22"/>
              </w:rPr>
              <w:t xml:space="preserve">. </w:t>
            </w:r>
          </w:p>
        </w:tc>
        <w:tc>
          <w:tcPr>
            <w:tcW w:w="4189" w:type="dxa"/>
          </w:tcPr>
          <w:p w14:paraId="4297100A" w14:textId="77777777" w:rsidR="002E433E" w:rsidRPr="004859F2" w:rsidRDefault="002E433E" w:rsidP="002E433E">
            <w:pPr>
              <w:tabs>
                <w:tab w:val="left" w:pos="0"/>
              </w:tabs>
              <w:jc w:val="both"/>
              <w:rPr>
                <w:sz w:val="22"/>
                <w:szCs w:val="22"/>
                <w:lang w:val="lv-LV"/>
              </w:rPr>
            </w:pPr>
            <w:r w:rsidRPr="004859F2">
              <w:rPr>
                <w:sz w:val="22"/>
                <w:szCs w:val="22"/>
                <w:lang w:val="lv-LV"/>
              </w:rPr>
              <w:t>Pretendents var piesaistīt apakšuzņēmējus vai balstīties uz citu personu (Persona, uz kuras iespējām Pretendents balstās) iespējām, lai apliecinātu, ka Pretendenta kvalifikācija atbilst Nolikumā noteiktajām kvalifikācijas prasībām. Šādā gadījumā Pretendents pierāda, ka viņa rīcībā būs nepieciešamie resursi.</w:t>
            </w:r>
          </w:p>
          <w:p w14:paraId="384F25A7" w14:textId="77777777" w:rsidR="002E433E" w:rsidRPr="009440E0" w:rsidRDefault="002E433E" w:rsidP="002E433E">
            <w:pPr>
              <w:tabs>
                <w:tab w:val="left" w:pos="567"/>
              </w:tabs>
              <w:jc w:val="both"/>
              <w:rPr>
                <w:sz w:val="24"/>
                <w:lang w:val="lv-LV"/>
              </w:rPr>
            </w:pPr>
          </w:p>
          <w:p w14:paraId="47490E1D" w14:textId="2BA5F73D" w:rsidR="002E433E" w:rsidRPr="0031609D" w:rsidRDefault="002E433E" w:rsidP="002E433E">
            <w:pPr>
              <w:tabs>
                <w:tab w:val="left" w:pos="567"/>
              </w:tabs>
              <w:jc w:val="both"/>
              <w:rPr>
                <w:i/>
                <w:iCs/>
                <w:lang w:val="lv-LV"/>
              </w:rPr>
            </w:pPr>
            <w:r w:rsidRPr="009440E0">
              <w:rPr>
                <w:i/>
                <w:iCs/>
                <w:sz w:val="22"/>
                <w:szCs w:val="28"/>
                <w:lang w:val="lv-LV"/>
              </w:rPr>
              <w:t xml:space="preserve">Pretendents var balstīties uz citu personu iespējām tikai tad, ja šīs personas veiks </w:t>
            </w:r>
            <w:r w:rsidR="00547A2D">
              <w:rPr>
                <w:i/>
                <w:iCs/>
                <w:sz w:val="22"/>
                <w:szCs w:val="28"/>
                <w:lang w:val="lv-LV"/>
              </w:rPr>
              <w:t>modernizācijas darbu</w:t>
            </w:r>
            <w:r w:rsidRPr="009440E0">
              <w:rPr>
                <w:i/>
                <w:iCs/>
                <w:sz w:val="22"/>
                <w:szCs w:val="28"/>
                <w:lang w:val="lv-LV"/>
              </w:rPr>
              <w:t>s vai sniegs pakalpojumus, kuru izpildei attiecīgās spējas ir nepieciešamas.</w:t>
            </w:r>
          </w:p>
        </w:tc>
        <w:tc>
          <w:tcPr>
            <w:tcW w:w="4395" w:type="dxa"/>
          </w:tcPr>
          <w:p w14:paraId="53DA5974" w14:textId="49122192" w:rsidR="002E433E" w:rsidRDefault="002E433E" w:rsidP="002E433E">
            <w:pPr>
              <w:tabs>
                <w:tab w:val="left" w:pos="709"/>
              </w:tabs>
              <w:jc w:val="both"/>
              <w:rPr>
                <w:sz w:val="22"/>
                <w:szCs w:val="22"/>
                <w:lang w:val="lv-LV"/>
              </w:rPr>
            </w:pPr>
            <w:r w:rsidRPr="0031609D">
              <w:rPr>
                <w:sz w:val="22"/>
                <w:szCs w:val="22"/>
                <w:lang w:val="lv-LV"/>
              </w:rPr>
              <w:t>10.</w:t>
            </w:r>
            <w:r w:rsidR="007E5497">
              <w:rPr>
                <w:sz w:val="22"/>
                <w:szCs w:val="22"/>
                <w:lang w:val="lv-LV"/>
              </w:rPr>
              <w:t>5.2</w:t>
            </w:r>
            <w:r w:rsidRPr="0031609D">
              <w:rPr>
                <w:sz w:val="22"/>
                <w:szCs w:val="22"/>
                <w:lang w:val="lv-LV"/>
              </w:rPr>
              <w:t xml:space="preserve">.1. Jāiesniedz apakšuzņēmēju, kuru sniedzamo </w:t>
            </w:r>
            <w:r w:rsidR="00547A2D">
              <w:rPr>
                <w:sz w:val="22"/>
                <w:szCs w:val="22"/>
                <w:lang w:val="lv-LV"/>
              </w:rPr>
              <w:t>modernizācijas darbu</w:t>
            </w:r>
            <w:r w:rsidRPr="0031609D">
              <w:rPr>
                <w:sz w:val="22"/>
                <w:szCs w:val="22"/>
                <w:lang w:val="lv-LV"/>
              </w:rPr>
              <w:t>, veicamo pakalpojumu vērtība ir vismaz 10 000 EUR saraksts atbilstoši Nolikuma 8. pielikuma veidni.</w:t>
            </w:r>
            <w:r>
              <w:rPr>
                <w:sz w:val="22"/>
                <w:szCs w:val="22"/>
                <w:lang w:val="lv-LV"/>
              </w:rPr>
              <w:t xml:space="preserve"> </w:t>
            </w:r>
          </w:p>
          <w:p w14:paraId="576F9A71" w14:textId="77777777" w:rsidR="002E433E" w:rsidRPr="0031609D" w:rsidRDefault="002E433E" w:rsidP="002E433E">
            <w:pPr>
              <w:tabs>
                <w:tab w:val="left" w:pos="709"/>
              </w:tabs>
              <w:jc w:val="both"/>
              <w:rPr>
                <w:vanish/>
                <w:sz w:val="22"/>
                <w:szCs w:val="22"/>
                <w:lang w:val="lv-LV"/>
              </w:rPr>
            </w:pPr>
          </w:p>
          <w:p w14:paraId="7AA6989E" w14:textId="27AF8D3B" w:rsidR="002E433E" w:rsidRPr="004859F2" w:rsidRDefault="002E433E" w:rsidP="002E433E">
            <w:pPr>
              <w:tabs>
                <w:tab w:val="left" w:pos="709"/>
              </w:tabs>
              <w:jc w:val="both"/>
              <w:rPr>
                <w:sz w:val="22"/>
                <w:szCs w:val="22"/>
                <w:highlight w:val="yellow"/>
                <w:lang w:val="lv-LV"/>
              </w:rPr>
            </w:pPr>
            <w:r w:rsidRPr="004859F2">
              <w:rPr>
                <w:sz w:val="22"/>
                <w:szCs w:val="22"/>
                <w:lang w:val="lv-LV"/>
              </w:rPr>
              <w:t>10.</w:t>
            </w:r>
            <w:r w:rsidR="007E5497">
              <w:rPr>
                <w:sz w:val="22"/>
                <w:szCs w:val="22"/>
                <w:lang w:val="lv-LV"/>
              </w:rPr>
              <w:t>5.2</w:t>
            </w:r>
            <w:r w:rsidRPr="004859F2">
              <w:rPr>
                <w:sz w:val="22"/>
                <w:szCs w:val="22"/>
                <w:lang w:val="lv-LV"/>
              </w:rPr>
              <w:t>.2. Jāiesniedz personu, uz kuru iespējām Pretendents balstās, lai apliecinātu, ka Pretendenta kvalifikācija atbilst Nolikumā noteiktajām kvalifikācijas prasībām, saraksts atbilstoši Nolikuma 9. pielikuma veidn</w:t>
            </w:r>
            <w:r>
              <w:rPr>
                <w:sz w:val="22"/>
                <w:szCs w:val="22"/>
                <w:lang w:val="lv-LV"/>
              </w:rPr>
              <w:t>e</w:t>
            </w:r>
            <w:r w:rsidRPr="004859F2">
              <w:rPr>
                <w:sz w:val="22"/>
                <w:szCs w:val="22"/>
                <w:lang w:val="lv-LV"/>
              </w:rPr>
              <w:t>i.</w:t>
            </w:r>
          </w:p>
          <w:p w14:paraId="6439F1AA" w14:textId="570EDD77" w:rsidR="002E433E" w:rsidRPr="004859F2" w:rsidRDefault="002E433E" w:rsidP="002E433E">
            <w:pPr>
              <w:tabs>
                <w:tab w:val="left" w:pos="709"/>
              </w:tabs>
              <w:jc w:val="both"/>
              <w:rPr>
                <w:sz w:val="22"/>
                <w:szCs w:val="22"/>
                <w:lang w:val="lv-LV"/>
              </w:rPr>
            </w:pPr>
            <w:r w:rsidRPr="004859F2">
              <w:rPr>
                <w:sz w:val="22"/>
                <w:szCs w:val="22"/>
                <w:lang w:val="lv-LV"/>
              </w:rPr>
              <w:t>10.</w:t>
            </w:r>
            <w:r w:rsidR="007E5497">
              <w:rPr>
                <w:sz w:val="22"/>
                <w:szCs w:val="22"/>
                <w:lang w:val="lv-LV"/>
              </w:rPr>
              <w:t>5.2</w:t>
            </w:r>
            <w:r w:rsidRPr="004859F2">
              <w:rPr>
                <w:sz w:val="22"/>
                <w:szCs w:val="22"/>
                <w:lang w:val="lv-LV"/>
              </w:rPr>
              <w:t xml:space="preserve">.3. Jāiesniedz apakšuzņēmēja, kura veicamo </w:t>
            </w:r>
            <w:r w:rsidR="00547A2D">
              <w:rPr>
                <w:sz w:val="22"/>
                <w:szCs w:val="22"/>
                <w:lang w:val="lv-LV"/>
              </w:rPr>
              <w:t>modernizācijas darbu</w:t>
            </w:r>
            <w:r w:rsidRPr="004859F2">
              <w:rPr>
                <w:sz w:val="22"/>
                <w:szCs w:val="22"/>
                <w:lang w:val="lv-LV"/>
              </w:rPr>
              <w:t xml:space="preserve">, sniedzamo pakalpojumu vērtība ir 10 000 EUR vai lielāka, brīvā formā apliecinājums par tā gatavību veikt tam izpildei nododamo veicamo </w:t>
            </w:r>
            <w:r w:rsidR="00547A2D">
              <w:rPr>
                <w:sz w:val="22"/>
                <w:szCs w:val="22"/>
                <w:lang w:val="lv-LV"/>
              </w:rPr>
              <w:t>modernizācijas darbu</w:t>
            </w:r>
            <w:r w:rsidRPr="004859F2">
              <w:rPr>
                <w:sz w:val="22"/>
                <w:szCs w:val="22"/>
                <w:lang w:val="lv-LV"/>
              </w:rPr>
              <w:t>, sniedzamo pakalpojumu daļu un/vai nodot Pretendenta rīcībā Iepirkuma līguma izpildei nepieciešamos resursus, ja ar Pretendentu tiks noslēgts Iepirkuma līgums.</w:t>
            </w:r>
          </w:p>
          <w:p w14:paraId="1DF8E1CC" w14:textId="3BE51696" w:rsidR="002E433E" w:rsidRPr="004859F2" w:rsidRDefault="002E433E" w:rsidP="002E433E">
            <w:pPr>
              <w:tabs>
                <w:tab w:val="left" w:pos="709"/>
              </w:tabs>
              <w:jc w:val="both"/>
              <w:rPr>
                <w:sz w:val="22"/>
                <w:szCs w:val="22"/>
                <w:lang w:val="lv-LV"/>
              </w:rPr>
            </w:pPr>
            <w:r w:rsidRPr="004859F2">
              <w:rPr>
                <w:sz w:val="22"/>
                <w:szCs w:val="22"/>
                <w:lang w:val="lv-LV"/>
              </w:rPr>
              <w:t>10.</w:t>
            </w:r>
            <w:r w:rsidR="007E5497">
              <w:rPr>
                <w:sz w:val="22"/>
                <w:szCs w:val="22"/>
                <w:lang w:val="lv-LV"/>
              </w:rPr>
              <w:t>5.2</w:t>
            </w:r>
            <w:r w:rsidRPr="004859F2">
              <w:rPr>
                <w:sz w:val="22"/>
                <w:szCs w:val="22"/>
                <w:lang w:val="lv-LV"/>
              </w:rPr>
              <w:t xml:space="preserve">.4. Jāiesniedz personas, uz kuru iespējām Pretendents balstās, lai apliecinātu, ka Pretendenta kvalifikācija atbilst Nolikumā noteiktajām kvalifikācijas prasībām, brīvā formā apliecinājums par tā gatavību veikt tam izpildei nododamo </w:t>
            </w:r>
            <w:r w:rsidR="00547A2D">
              <w:rPr>
                <w:sz w:val="22"/>
                <w:szCs w:val="22"/>
                <w:lang w:val="lv-LV"/>
              </w:rPr>
              <w:t>modernizācijas darbu</w:t>
            </w:r>
            <w:r w:rsidRPr="004859F2">
              <w:rPr>
                <w:sz w:val="22"/>
                <w:szCs w:val="22"/>
                <w:lang w:val="lv-LV"/>
              </w:rPr>
              <w:t xml:space="preserve">, sniedzamo pakalpojumu daļu un/vai nodot </w:t>
            </w:r>
            <w:r w:rsidRPr="004859F2">
              <w:rPr>
                <w:sz w:val="22"/>
                <w:szCs w:val="22"/>
                <w:lang w:val="lv-LV"/>
              </w:rPr>
              <w:lastRenderedPageBreak/>
              <w:t>Pretendenta rīcībā Iepirkuma līguma izpildei nepieciešamos resursus, ja ar Pretendentu tiks noslēgts Iepirkuma līgums.</w:t>
            </w:r>
          </w:p>
          <w:p w14:paraId="58AF36D7" w14:textId="6E896A0F" w:rsidR="002E433E" w:rsidRPr="004859F2" w:rsidRDefault="002E433E" w:rsidP="002E433E">
            <w:pPr>
              <w:jc w:val="both"/>
              <w:rPr>
                <w:sz w:val="22"/>
                <w:szCs w:val="22"/>
                <w:lang w:val="lv-LV"/>
              </w:rPr>
            </w:pPr>
            <w:r w:rsidRPr="004859F2">
              <w:rPr>
                <w:sz w:val="22"/>
                <w:szCs w:val="22"/>
                <w:lang w:val="lv-LV"/>
              </w:rPr>
              <w:t>10.</w:t>
            </w:r>
            <w:r w:rsidR="007E5497">
              <w:rPr>
                <w:sz w:val="22"/>
                <w:szCs w:val="22"/>
                <w:lang w:val="lv-LV"/>
              </w:rPr>
              <w:t>5.2</w:t>
            </w:r>
            <w:r w:rsidRPr="004859F2">
              <w:rPr>
                <w:sz w:val="22"/>
                <w:szCs w:val="22"/>
                <w:lang w:val="lv-LV"/>
              </w:rPr>
              <w:t>.5. Dokumentu vai dokumentus, kas apliecina Personas (t.sk. apakšuzņēmēja), uz kuras iespējām Pretendents balstās, piedāvājuma dokumentus parakstījušās, kā arī kopijas un tulkojumus, ja attiecināms, apliecinājušās personas tiesības pārstāvēt Personu (t.sk. apakšuzņēmēju), uz kuras iespējām Pretendents balstās, Iepirkuma ietvaros. Juridiskas personas pilnvarai pievieno dokumentu, kas apliecina pilnvaru parakstījušās paraksttiesīgās amatpersonas tiesības pārstāvēt attiecīgo juridisko personu.</w:t>
            </w:r>
          </w:p>
        </w:tc>
      </w:tr>
      <w:tr w:rsidR="002E433E" w:rsidRPr="007713D4" w14:paraId="3F338DDE" w14:textId="77777777" w:rsidTr="0D949C22">
        <w:tc>
          <w:tcPr>
            <w:tcW w:w="883" w:type="dxa"/>
          </w:tcPr>
          <w:p w14:paraId="656DE24D" w14:textId="6D1B40BD" w:rsidR="002E433E" w:rsidRPr="004859F2" w:rsidRDefault="002E433E" w:rsidP="002E433E">
            <w:pPr>
              <w:pStyle w:val="Pamattekstsaratkpi"/>
              <w:spacing w:after="0"/>
              <w:ind w:left="0"/>
              <w:jc w:val="both"/>
              <w:rPr>
                <w:sz w:val="22"/>
                <w:szCs w:val="22"/>
              </w:rPr>
            </w:pPr>
            <w:r w:rsidRPr="004859F2">
              <w:rPr>
                <w:sz w:val="22"/>
                <w:szCs w:val="22"/>
              </w:rPr>
              <w:lastRenderedPageBreak/>
              <w:t>10.</w:t>
            </w:r>
            <w:r w:rsidR="00545506">
              <w:rPr>
                <w:sz w:val="22"/>
                <w:szCs w:val="22"/>
              </w:rPr>
              <w:t>5</w:t>
            </w:r>
            <w:r w:rsidRPr="004859F2">
              <w:rPr>
                <w:sz w:val="22"/>
                <w:szCs w:val="22"/>
              </w:rPr>
              <w:t>.</w:t>
            </w:r>
            <w:r w:rsidR="00545506">
              <w:rPr>
                <w:sz w:val="22"/>
                <w:szCs w:val="22"/>
              </w:rPr>
              <w:t>3</w:t>
            </w:r>
            <w:r w:rsidRPr="004859F2">
              <w:rPr>
                <w:sz w:val="22"/>
                <w:szCs w:val="22"/>
              </w:rPr>
              <w:t>.</w:t>
            </w:r>
          </w:p>
        </w:tc>
        <w:tc>
          <w:tcPr>
            <w:tcW w:w="4189" w:type="dxa"/>
          </w:tcPr>
          <w:p w14:paraId="3A7D7609" w14:textId="4C327719" w:rsidR="002E433E" w:rsidRPr="004859F2" w:rsidRDefault="002E433E" w:rsidP="002E433E">
            <w:pPr>
              <w:pStyle w:val="Pamattekstsaratkpi"/>
              <w:ind w:left="0"/>
              <w:jc w:val="both"/>
              <w:rPr>
                <w:sz w:val="22"/>
                <w:szCs w:val="22"/>
              </w:rPr>
            </w:pPr>
            <w:r w:rsidRPr="004859F2">
              <w:rPr>
                <w:sz w:val="22"/>
                <w:szCs w:val="22"/>
              </w:rPr>
              <w:t>Pretendents apliecina, ka Pretendents pats vai ar to saistītas juridiskās personas, to piesaistītie speciālisti vai apakšuzņēmēji, tieši vai netieši nav iesaistījušies kādā no šī Iepirkuma posmu sagatavošanā vai izpildē,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līguma izpildi saistītiem sagatavošanas darbiem.</w:t>
            </w:r>
          </w:p>
          <w:p w14:paraId="438F8C6C" w14:textId="23B6C083" w:rsidR="002E433E" w:rsidRPr="009614D9" w:rsidRDefault="002E433E" w:rsidP="002E433E">
            <w:pPr>
              <w:pStyle w:val="Pamattekstsaratkpi"/>
              <w:ind w:left="0"/>
              <w:jc w:val="both"/>
              <w:rPr>
                <w:i/>
                <w:iCs/>
                <w:sz w:val="22"/>
                <w:szCs w:val="22"/>
              </w:rPr>
            </w:pPr>
            <w:r w:rsidRPr="004859F2">
              <w:rPr>
                <w:i/>
                <w:iCs/>
                <w:sz w:val="22"/>
                <w:szCs w:val="22"/>
              </w:rPr>
              <w:t>Informācija tiks izmantota SPSIL 48. panta otrās daļas 12. punkta izslēgšanas nosacījumu pārbaudei.</w:t>
            </w:r>
          </w:p>
        </w:tc>
        <w:tc>
          <w:tcPr>
            <w:tcW w:w="4395" w:type="dxa"/>
          </w:tcPr>
          <w:p w14:paraId="0EF6A01D" w14:textId="477E6C35" w:rsidR="002E433E" w:rsidRPr="004859F2" w:rsidRDefault="002E433E" w:rsidP="002E433E">
            <w:pPr>
              <w:pStyle w:val="Pamattekstsaratkpi"/>
              <w:spacing w:after="0"/>
              <w:ind w:left="0"/>
              <w:jc w:val="both"/>
              <w:rPr>
                <w:sz w:val="22"/>
                <w:szCs w:val="22"/>
              </w:rPr>
            </w:pPr>
            <w:bookmarkStart w:id="4" w:name="_Hlk198647222"/>
            <w:r w:rsidRPr="004859F2">
              <w:rPr>
                <w:sz w:val="22"/>
                <w:szCs w:val="22"/>
              </w:rPr>
              <w:t>10.</w:t>
            </w:r>
            <w:r w:rsidR="007E5497">
              <w:rPr>
                <w:sz w:val="22"/>
                <w:szCs w:val="22"/>
              </w:rPr>
              <w:t>5.3</w:t>
            </w:r>
            <w:r w:rsidRPr="004859F2">
              <w:rPr>
                <w:sz w:val="22"/>
                <w:szCs w:val="22"/>
              </w:rPr>
              <w:t xml:space="preserve">.1. Pretendents savā pieteikumā dalībai iepirkumā (Nolikuma 2. pielikuma 6. punkts) apliecina, ka ne pats, ne ar to saistītas juridiskās personas, to piesaistītie speciālisti vai apakšuzņēmēji nav tieši vai netieši iesaistījušies kādā no šī Iepirkuma posmu sagatavošanā vai izpildē, tajā skaitā, sniedzot </w:t>
            </w:r>
            <w:r>
              <w:rPr>
                <w:sz w:val="22"/>
                <w:szCs w:val="22"/>
              </w:rPr>
              <w:t>P</w:t>
            </w:r>
            <w:r w:rsidRPr="004859F2">
              <w:rPr>
                <w:sz w:val="22"/>
                <w:szCs w:val="22"/>
              </w:rPr>
              <w:t xml:space="preserve">asūtītājam tehniskos, organizatoriskos, konsultatīvos vai uzraudzības pakalpojumus, ja šāda iesaiste attiecas uz Iepirkuma priekšmeta izstrādi, iepriekšējo vai tekošo posmu darbu vai darba uzdevumu plānošanu, uzdevuma definēšanu vai kontroli, vai citiem ar iepirkuma līguma izpildi saistītiem sagatavošanas darbiem, un dalība iepirkuma procedūrā neierobežo konkurenci un nerada interešu konfliktu. </w:t>
            </w:r>
          </w:p>
          <w:p w14:paraId="750AED03" w14:textId="2669409E" w:rsidR="002E433E" w:rsidRPr="009614D9" w:rsidRDefault="002E433E" w:rsidP="002E433E">
            <w:pPr>
              <w:jc w:val="both"/>
              <w:rPr>
                <w:sz w:val="22"/>
                <w:szCs w:val="22"/>
                <w:lang w:val="lv-LV"/>
              </w:rPr>
            </w:pPr>
            <w:bookmarkStart w:id="5" w:name="_Hlk198647420"/>
            <w:bookmarkEnd w:id="4"/>
            <w:r w:rsidRPr="00447665">
              <w:rPr>
                <w:sz w:val="22"/>
                <w:szCs w:val="22"/>
                <w:lang w:val="lv-LV"/>
              </w:rPr>
              <w:t>Ja Pretendents nevar sniegt apliecinājumu par to, ka nav iesaistījies kādā no šī Iepirkuma posmu sagatavošanā, izpildē vai kontrolē, tad tas Pieteikumam dalībai Iepirkumā pievieno pierādījumus, ka tā dalība Iepirkuma procedūrā neierobežo konkurenci un nerada interešu konfliktu</w:t>
            </w:r>
            <w:r w:rsidRPr="00447665">
              <w:rPr>
                <w:color w:val="212121"/>
                <w:sz w:val="22"/>
                <w:szCs w:val="22"/>
                <w:lang w:val="lv-LV"/>
              </w:rPr>
              <w:t>.</w:t>
            </w:r>
            <w:bookmarkEnd w:id="5"/>
          </w:p>
        </w:tc>
      </w:tr>
      <w:tr w:rsidR="002E433E" w:rsidRPr="007713D4" w14:paraId="61F17364" w14:textId="77777777" w:rsidTr="0D949C22">
        <w:tc>
          <w:tcPr>
            <w:tcW w:w="883" w:type="dxa"/>
          </w:tcPr>
          <w:p w14:paraId="3349638D" w14:textId="65CAA6DD" w:rsidR="002E433E" w:rsidRPr="004859F2" w:rsidRDefault="002E433E" w:rsidP="002E433E">
            <w:pPr>
              <w:pStyle w:val="Pamattekstsaratkpi"/>
              <w:spacing w:after="0"/>
              <w:ind w:left="38"/>
              <w:jc w:val="both"/>
              <w:rPr>
                <w:sz w:val="22"/>
                <w:szCs w:val="22"/>
              </w:rPr>
            </w:pPr>
            <w:r w:rsidRPr="004859F2">
              <w:rPr>
                <w:sz w:val="22"/>
                <w:szCs w:val="22"/>
              </w:rPr>
              <w:t>10.</w:t>
            </w:r>
            <w:r w:rsidR="00545506">
              <w:rPr>
                <w:sz w:val="22"/>
                <w:szCs w:val="22"/>
              </w:rPr>
              <w:t>5</w:t>
            </w:r>
            <w:r w:rsidRPr="004859F2">
              <w:rPr>
                <w:sz w:val="22"/>
                <w:szCs w:val="22"/>
              </w:rPr>
              <w:t>.</w:t>
            </w:r>
            <w:r w:rsidR="00545506">
              <w:rPr>
                <w:sz w:val="22"/>
                <w:szCs w:val="22"/>
              </w:rPr>
              <w:t>4</w:t>
            </w:r>
            <w:r w:rsidRPr="004859F2">
              <w:rPr>
                <w:sz w:val="22"/>
                <w:szCs w:val="22"/>
              </w:rPr>
              <w:t>.</w:t>
            </w:r>
          </w:p>
        </w:tc>
        <w:tc>
          <w:tcPr>
            <w:tcW w:w="4189" w:type="dxa"/>
          </w:tcPr>
          <w:p w14:paraId="5A9E25B5" w14:textId="3610976C" w:rsidR="002E433E" w:rsidRPr="004859F2" w:rsidRDefault="002E433E" w:rsidP="002E433E">
            <w:pPr>
              <w:tabs>
                <w:tab w:val="left" w:pos="0"/>
              </w:tabs>
              <w:jc w:val="both"/>
              <w:rPr>
                <w:sz w:val="22"/>
                <w:szCs w:val="22"/>
                <w:lang w:val="lv-LV"/>
              </w:rPr>
            </w:pPr>
            <w:r w:rsidRPr="0031609D">
              <w:rPr>
                <w:b/>
                <w:bCs/>
                <w:sz w:val="22"/>
                <w:szCs w:val="22"/>
                <w:lang w:val="lv-LV"/>
              </w:rPr>
              <w:t>Pretendents var iesniegt EVIPD</w:t>
            </w:r>
            <w:r w:rsidRPr="0031609D">
              <w:rPr>
                <w:sz w:val="22"/>
                <w:szCs w:val="22"/>
                <w:lang w:val="lv-LV"/>
              </w:rPr>
              <w:t xml:space="preserve"> kā sākotnējo pierādījumu atbilstībai paziņojumā par līgumu un iepirkuma procedūras dokumentos noteiktajām Pretendentu atlases prasībām.</w:t>
            </w:r>
          </w:p>
        </w:tc>
        <w:tc>
          <w:tcPr>
            <w:tcW w:w="4395" w:type="dxa"/>
          </w:tcPr>
          <w:p w14:paraId="1BF2A6ED" w14:textId="4C808A61" w:rsidR="002E433E" w:rsidRPr="004859F2" w:rsidRDefault="002E433E" w:rsidP="002E433E">
            <w:pPr>
              <w:contextualSpacing/>
              <w:jc w:val="both"/>
              <w:rPr>
                <w:sz w:val="22"/>
                <w:szCs w:val="22"/>
                <w:lang w:val="lv-LV"/>
              </w:rPr>
            </w:pPr>
            <w:r w:rsidRPr="004859F2">
              <w:rPr>
                <w:sz w:val="22"/>
                <w:szCs w:val="22"/>
                <w:lang w:val="lv-LV"/>
              </w:rPr>
              <w:t>10.</w:t>
            </w:r>
            <w:r w:rsidR="007E5497">
              <w:rPr>
                <w:sz w:val="22"/>
                <w:szCs w:val="22"/>
                <w:lang w:val="lv-LV"/>
              </w:rPr>
              <w:t>5.4</w:t>
            </w:r>
            <w:r w:rsidRPr="004859F2">
              <w:rPr>
                <w:sz w:val="22"/>
                <w:szCs w:val="22"/>
                <w:lang w:val="lv-LV"/>
              </w:rPr>
              <w:t xml:space="preserve">.1. Var iesniegt veidlapu atbilstoši Eiropas Komisijas 2016. gada 5. janvāra Īstenošanas Regula 2016/7, ar ko nosaka standarta veidlapu Eiropas vienotajam iepirkuma procedūras dokumentam, kas pieejama: </w:t>
            </w:r>
            <w:hyperlink r:id="rId27" w:history="1">
              <w:r w:rsidRPr="004859F2">
                <w:rPr>
                  <w:rStyle w:val="Hipersaite"/>
                  <w:sz w:val="22"/>
                  <w:szCs w:val="22"/>
                  <w:lang w:val="lv-LV"/>
                </w:rPr>
                <w:t>https://espd.eis.gov.lv/</w:t>
              </w:r>
            </w:hyperlink>
            <w:r w:rsidRPr="004859F2">
              <w:rPr>
                <w:sz w:val="22"/>
                <w:szCs w:val="22"/>
                <w:lang w:val="lv-LV"/>
              </w:rPr>
              <w:t>.</w:t>
            </w:r>
          </w:p>
          <w:p w14:paraId="46FA98E8" w14:textId="4801D2DC" w:rsidR="002E433E" w:rsidRPr="004859F2" w:rsidRDefault="002E433E" w:rsidP="002E433E">
            <w:pPr>
              <w:jc w:val="both"/>
              <w:rPr>
                <w:sz w:val="22"/>
                <w:szCs w:val="22"/>
                <w:lang w:val="lv-LV"/>
              </w:rPr>
            </w:pPr>
            <w:r w:rsidRPr="004859F2">
              <w:rPr>
                <w:sz w:val="22"/>
                <w:szCs w:val="22"/>
                <w:lang w:val="lv-LV"/>
              </w:rPr>
              <w:t xml:space="preserve">Ja Pretendents ir izvēlējies iesniegt EVIPD, veidlapa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veicamo </w:t>
            </w:r>
            <w:r w:rsidR="00547A2D">
              <w:rPr>
                <w:sz w:val="22"/>
                <w:szCs w:val="22"/>
                <w:lang w:val="lv-LV"/>
              </w:rPr>
              <w:t>modernizācijas darbu</w:t>
            </w:r>
            <w:r w:rsidRPr="004859F2">
              <w:rPr>
                <w:sz w:val="22"/>
                <w:szCs w:val="22"/>
                <w:lang w:val="lv-LV"/>
              </w:rPr>
              <w:t xml:space="preserve"> vai sniedzamo pakalpojumu vērtība ir 10 000 EUR vai lielāka.</w:t>
            </w:r>
          </w:p>
          <w:p w14:paraId="16C8C8B6" w14:textId="77777777" w:rsidR="002E433E" w:rsidRPr="004859F2" w:rsidRDefault="002E433E" w:rsidP="002E433E">
            <w:pPr>
              <w:jc w:val="both"/>
              <w:rPr>
                <w:sz w:val="22"/>
                <w:szCs w:val="22"/>
                <w:lang w:val="lv-LV"/>
              </w:rPr>
            </w:pPr>
            <w:r w:rsidRPr="004859F2">
              <w:rPr>
                <w:sz w:val="22"/>
                <w:szCs w:val="22"/>
                <w:lang w:val="lv-LV"/>
              </w:rPr>
              <w:t xml:space="preserve">Sagatavojot EVIPD veidlapu, Pretendents papildina EVIPD veidlapas III daļas D sadaļu “Citi izslēgšanas iemesli, kurus var noteikt līgumslēdzējas iestādes vai līgumslēdzēja dalībvalsts tiesību normās” iekļaujot </w:t>
            </w:r>
            <w:r w:rsidRPr="004859F2">
              <w:rPr>
                <w:sz w:val="22"/>
                <w:szCs w:val="22"/>
                <w:lang w:val="lv-LV"/>
              </w:rPr>
              <w:lastRenderedPageBreak/>
              <w:t>informāciju par Starptautisko un Latvijas Republikas nacionālo sankciju likuma 11.</w:t>
            </w:r>
            <w:r w:rsidRPr="004859F2">
              <w:rPr>
                <w:sz w:val="22"/>
                <w:szCs w:val="22"/>
                <w:vertAlign w:val="superscript"/>
                <w:lang w:val="lv-LV"/>
              </w:rPr>
              <w:t>1</w:t>
            </w:r>
            <w:r w:rsidRPr="004859F2">
              <w:rPr>
                <w:sz w:val="22"/>
                <w:szCs w:val="22"/>
                <w:lang w:val="lv-LV"/>
              </w:rPr>
              <w:t xml:space="preserve"> panta pirmo daļu un Nolikuma 10.1.punktu.</w:t>
            </w:r>
          </w:p>
          <w:p w14:paraId="2FC8AC16" w14:textId="77777777" w:rsidR="002E433E" w:rsidRPr="004859F2" w:rsidRDefault="002E433E" w:rsidP="002E433E">
            <w:pPr>
              <w:jc w:val="both"/>
              <w:rPr>
                <w:sz w:val="22"/>
                <w:szCs w:val="22"/>
                <w:lang w:val="lv-LV"/>
              </w:rPr>
            </w:pPr>
            <w:r w:rsidRPr="004859F2">
              <w:rPr>
                <w:sz w:val="22"/>
                <w:szCs w:val="22"/>
                <w:lang w:val="lv-LV"/>
              </w:rPr>
              <w:t>Iesniedzot EVIPD, Pretendents aizpilda EVIPD II-IV daļu. Aizpildot EVIPD veidlapu, obligāti jāaizpilda veidlapas IV daļas A – C iedaļas.</w:t>
            </w:r>
          </w:p>
          <w:p w14:paraId="09BAE50A" w14:textId="18738B61" w:rsidR="002E433E" w:rsidRPr="004859F2" w:rsidRDefault="002E433E" w:rsidP="002E433E">
            <w:pPr>
              <w:pStyle w:val="Pamattekstsaratkpi"/>
              <w:ind w:left="0"/>
              <w:jc w:val="both"/>
              <w:rPr>
                <w:sz w:val="22"/>
                <w:szCs w:val="22"/>
              </w:rPr>
            </w:pPr>
            <w:r w:rsidRPr="004859F2">
              <w:rPr>
                <w:sz w:val="22"/>
                <w:szCs w:val="22"/>
              </w:rPr>
              <w:t>Pretendents var Pasūtītājam iesniegt EVIPD, kas ir bijis iesniegts citā iepirkuma procedūrā, ja tas apliecina, ka tajā iekļautā informācija ir pareiza.</w:t>
            </w:r>
            <w:r>
              <w:rPr>
                <w:sz w:val="22"/>
                <w:szCs w:val="22"/>
              </w:rPr>
              <w:t xml:space="preserve"> </w:t>
            </w:r>
            <w:r w:rsidRPr="004859F2">
              <w:rPr>
                <w:sz w:val="22"/>
                <w:szCs w:val="22"/>
              </w:rPr>
              <w:t>Pretendents, kuram būtu piešķiramas iepirkuma līguma slēgšanas tiesības, ir iesniedzis EVIPD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0724E792" w14:textId="77777777" w:rsidR="00006F6C" w:rsidRPr="004859F2" w:rsidRDefault="00006F6C" w:rsidP="00006F6C">
      <w:pPr>
        <w:jc w:val="both"/>
        <w:rPr>
          <w:b/>
          <w:i/>
          <w:iCs/>
          <w:sz w:val="22"/>
          <w:szCs w:val="22"/>
          <w:lang w:val="lv-LV"/>
        </w:rPr>
      </w:pPr>
    </w:p>
    <w:p w14:paraId="01DC3F5E" w14:textId="42BFD380" w:rsidR="00006F6C" w:rsidRPr="004859F2" w:rsidRDefault="005E54B9" w:rsidP="00564244">
      <w:pPr>
        <w:jc w:val="both"/>
        <w:rPr>
          <w:b/>
          <w:bCs/>
          <w:sz w:val="22"/>
          <w:szCs w:val="22"/>
          <w:lang w:val="lv-LV"/>
        </w:rPr>
      </w:pPr>
      <w:r w:rsidRPr="004859F2">
        <w:rPr>
          <w:b/>
          <w:bCs/>
          <w:sz w:val="22"/>
          <w:szCs w:val="22"/>
          <w:lang w:val="lv-LV"/>
        </w:rPr>
        <w:t xml:space="preserve">11. </w:t>
      </w:r>
      <w:r w:rsidRPr="004859F2">
        <w:rPr>
          <w:b/>
          <w:bCs/>
          <w:sz w:val="22"/>
          <w:lang w:val="lv-LV"/>
        </w:rPr>
        <w:t>Pretendenta Tehniskā piedāvājuma prasības un iesniedzamie dokumenti</w:t>
      </w:r>
    </w:p>
    <w:tbl>
      <w:tblPr>
        <w:tblStyle w:val="Reatabula"/>
        <w:tblW w:w="9470" w:type="dxa"/>
        <w:tblInd w:w="-5" w:type="dxa"/>
        <w:tblLook w:val="04A0" w:firstRow="1" w:lastRow="0" w:firstColumn="1" w:lastColumn="0" w:noHBand="0" w:noVBand="1"/>
      </w:tblPr>
      <w:tblGrid>
        <w:gridCol w:w="2723"/>
        <w:gridCol w:w="6747"/>
      </w:tblGrid>
      <w:tr w:rsidR="005E54B9" w:rsidRPr="004859F2" w14:paraId="13FC243C" w14:textId="77777777" w:rsidTr="0001548F">
        <w:tc>
          <w:tcPr>
            <w:tcW w:w="2723" w:type="dxa"/>
          </w:tcPr>
          <w:p w14:paraId="6FA64EA0" w14:textId="77777777" w:rsidR="005E54B9" w:rsidRPr="004859F2" w:rsidRDefault="005E54B9" w:rsidP="0001548F">
            <w:pPr>
              <w:tabs>
                <w:tab w:val="left" w:pos="709"/>
              </w:tabs>
              <w:spacing w:line="276" w:lineRule="auto"/>
              <w:jc w:val="both"/>
              <w:rPr>
                <w:b/>
                <w:bCs/>
                <w:sz w:val="22"/>
                <w:szCs w:val="22"/>
              </w:rPr>
            </w:pPr>
            <w:r w:rsidRPr="004859F2">
              <w:rPr>
                <w:sz w:val="22"/>
                <w:szCs w:val="22"/>
              </w:rPr>
              <w:t>Prasības Pretendentiem</w:t>
            </w:r>
          </w:p>
        </w:tc>
        <w:tc>
          <w:tcPr>
            <w:tcW w:w="6747" w:type="dxa"/>
          </w:tcPr>
          <w:p w14:paraId="5A2336DA" w14:textId="77777777" w:rsidR="005E54B9" w:rsidRPr="004859F2" w:rsidRDefault="005E54B9" w:rsidP="0001548F">
            <w:pPr>
              <w:tabs>
                <w:tab w:val="left" w:pos="709"/>
              </w:tabs>
              <w:spacing w:line="276" w:lineRule="auto"/>
              <w:jc w:val="both"/>
              <w:rPr>
                <w:b/>
                <w:bCs/>
                <w:sz w:val="22"/>
                <w:szCs w:val="22"/>
              </w:rPr>
            </w:pPr>
            <w:r w:rsidRPr="004859F2">
              <w:rPr>
                <w:sz w:val="22"/>
                <w:szCs w:val="22"/>
              </w:rPr>
              <w:t xml:space="preserve">Iesniedzamie dokumenti </w:t>
            </w:r>
          </w:p>
        </w:tc>
      </w:tr>
      <w:tr w:rsidR="005E54B9" w:rsidRPr="007713D4" w14:paraId="728719D0" w14:textId="77777777" w:rsidTr="00275C52">
        <w:tc>
          <w:tcPr>
            <w:tcW w:w="2723" w:type="dxa"/>
          </w:tcPr>
          <w:p w14:paraId="4B06DFDF" w14:textId="369E7C6A" w:rsidR="005E54B9" w:rsidRPr="004859F2" w:rsidRDefault="005E54B9" w:rsidP="00BA3AD4">
            <w:pPr>
              <w:pStyle w:val="Pamattekstsaratkpi"/>
              <w:ind w:left="0"/>
              <w:jc w:val="both"/>
              <w:rPr>
                <w:sz w:val="22"/>
                <w:szCs w:val="22"/>
              </w:rPr>
            </w:pPr>
            <w:r w:rsidRPr="004859F2">
              <w:rPr>
                <w:sz w:val="22"/>
                <w:szCs w:val="22"/>
              </w:rPr>
              <w:t>11.1. Pretendentam jāiesniedz Tehniskais piedāvājums atbilstoši Tehniskaj</w:t>
            </w:r>
            <w:r w:rsidR="00741684">
              <w:rPr>
                <w:sz w:val="22"/>
                <w:szCs w:val="22"/>
              </w:rPr>
              <w:t>ai</w:t>
            </w:r>
            <w:r w:rsidRPr="004859F2">
              <w:rPr>
                <w:sz w:val="22"/>
                <w:szCs w:val="22"/>
              </w:rPr>
              <w:t xml:space="preserve"> specifikācij</w:t>
            </w:r>
            <w:r w:rsidR="00741684">
              <w:rPr>
                <w:sz w:val="22"/>
                <w:szCs w:val="22"/>
              </w:rPr>
              <w:t>ai</w:t>
            </w:r>
            <w:r w:rsidRPr="004859F2">
              <w:rPr>
                <w:sz w:val="22"/>
                <w:szCs w:val="22"/>
              </w:rPr>
              <w:t xml:space="preserve"> (Nolikuma 3. pielikums)</w:t>
            </w:r>
            <w:r w:rsidR="008974AE" w:rsidRPr="004859F2">
              <w:rPr>
                <w:sz w:val="22"/>
                <w:szCs w:val="22"/>
              </w:rPr>
              <w:t xml:space="preserve"> un Tehnisk</w:t>
            </w:r>
            <w:r w:rsidR="00741684">
              <w:rPr>
                <w:sz w:val="22"/>
                <w:szCs w:val="22"/>
              </w:rPr>
              <w:t>ās</w:t>
            </w:r>
            <w:r w:rsidR="008974AE" w:rsidRPr="004859F2">
              <w:rPr>
                <w:sz w:val="22"/>
                <w:szCs w:val="22"/>
              </w:rPr>
              <w:t xml:space="preserve"> specifikācij</w:t>
            </w:r>
            <w:r w:rsidR="00741684">
              <w:rPr>
                <w:sz w:val="22"/>
                <w:szCs w:val="22"/>
              </w:rPr>
              <w:t>as</w:t>
            </w:r>
            <w:r w:rsidR="008974AE" w:rsidRPr="004859F2">
              <w:rPr>
                <w:sz w:val="22"/>
                <w:szCs w:val="22"/>
              </w:rPr>
              <w:t xml:space="preserve"> pielikumiem </w:t>
            </w:r>
            <w:r w:rsidRPr="00E07186">
              <w:rPr>
                <w:sz w:val="22"/>
                <w:szCs w:val="22"/>
              </w:rPr>
              <w:t>(Nolikuma 3.1.</w:t>
            </w:r>
            <w:r w:rsidR="008974AE" w:rsidRPr="00E07186">
              <w:rPr>
                <w:sz w:val="22"/>
                <w:szCs w:val="22"/>
              </w:rPr>
              <w:t>, 3.2.</w:t>
            </w:r>
            <w:r w:rsidR="00B5314A" w:rsidRPr="00E07186">
              <w:rPr>
                <w:sz w:val="22"/>
                <w:szCs w:val="22"/>
              </w:rPr>
              <w:t xml:space="preserve">, </w:t>
            </w:r>
            <w:r w:rsidR="008974AE" w:rsidRPr="00E07186">
              <w:rPr>
                <w:sz w:val="22"/>
                <w:szCs w:val="22"/>
              </w:rPr>
              <w:t>3.3.</w:t>
            </w:r>
            <w:r w:rsidR="00B5314A" w:rsidRPr="00E07186">
              <w:rPr>
                <w:sz w:val="22"/>
                <w:szCs w:val="22"/>
              </w:rPr>
              <w:t xml:space="preserve"> un 3.4.</w:t>
            </w:r>
            <w:r w:rsidRPr="00E07186">
              <w:rPr>
                <w:sz w:val="22"/>
                <w:szCs w:val="22"/>
              </w:rPr>
              <w:t xml:space="preserve"> pielikums), Iepirkuma</w:t>
            </w:r>
            <w:r w:rsidRPr="001768C8">
              <w:rPr>
                <w:sz w:val="22"/>
                <w:szCs w:val="22"/>
              </w:rPr>
              <w:t xml:space="preserve"> līguma projektam (Nolikuma </w:t>
            </w:r>
            <w:r w:rsidR="006A1EEE" w:rsidRPr="001768C8">
              <w:rPr>
                <w:sz w:val="22"/>
                <w:szCs w:val="22"/>
              </w:rPr>
              <w:t>12. pielikums</w:t>
            </w:r>
            <w:r w:rsidRPr="001768C8">
              <w:rPr>
                <w:sz w:val="22"/>
                <w:szCs w:val="22"/>
              </w:rPr>
              <w:t>)</w:t>
            </w:r>
            <w:r w:rsidR="00137755" w:rsidRPr="001768C8">
              <w:rPr>
                <w:sz w:val="22"/>
                <w:szCs w:val="22"/>
              </w:rPr>
              <w:t>.</w:t>
            </w:r>
          </w:p>
          <w:p w14:paraId="7C3FF209" w14:textId="77777777" w:rsidR="005E54B9" w:rsidRPr="004859F2" w:rsidRDefault="005E54B9" w:rsidP="00BA3AD4">
            <w:pPr>
              <w:tabs>
                <w:tab w:val="left" w:pos="709"/>
              </w:tabs>
              <w:ind w:right="180"/>
              <w:jc w:val="both"/>
              <w:rPr>
                <w:sz w:val="22"/>
                <w:szCs w:val="22"/>
                <w:lang w:val="lv-LV"/>
              </w:rPr>
            </w:pPr>
          </w:p>
          <w:p w14:paraId="61C75230" w14:textId="575EA23A" w:rsidR="00B5314A" w:rsidRPr="004859F2" w:rsidRDefault="00B5314A" w:rsidP="00BA3AD4">
            <w:pPr>
              <w:tabs>
                <w:tab w:val="left" w:pos="709"/>
              </w:tabs>
              <w:ind w:right="180"/>
              <w:jc w:val="both"/>
              <w:rPr>
                <w:sz w:val="22"/>
                <w:szCs w:val="22"/>
                <w:lang w:val="lv-LV"/>
              </w:rPr>
            </w:pPr>
            <w:r w:rsidRPr="004859F2">
              <w:rPr>
                <w:sz w:val="22"/>
                <w:szCs w:val="22"/>
                <w:lang w:val="lv-LV"/>
              </w:rPr>
              <w:t>Tehnisko piedāvājumu un apliecinājumus paraksta paraksttiesīgā persona.</w:t>
            </w:r>
          </w:p>
        </w:tc>
        <w:tc>
          <w:tcPr>
            <w:tcW w:w="6747" w:type="dxa"/>
            <w:shd w:val="clear" w:color="auto" w:fill="FFFFFF" w:themeFill="background1"/>
          </w:tcPr>
          <w:p w14:paraId="36A8F605" w14:textId="7B830347" w:rsidR="005E54B9" w:rsidRPr="004859F2" w:rsidRDefault="005E54B9" w:rsidP="00BA3AD4">
            <w:pPr>
              <w:tabs>
                <w:tab w:val="left" w:pos="709"/>
              </w:tabs>
              <w:jc w:val="both"/>
              <w:rPr>
                <w:sz w:val="22"/>
                <w:szCs w:val="22"/>
                <w:lang w:val="lv-LV"/>
              </w:rPr>
            </w:pPr>
            <w:r w:rsidRPr="004859F2">
              <w:rPr>
                <w:sz w:val="22"/>
                <w:szCs w:val="22"/>
                <w:lang w:val="lv-LV"/>
              </w:rPr>
              <w:t>11.1.1. Vides aizsardzības pasākumu apraksts, kurā ir iekļauta sekojoša informācija un dokumenti:</w:t>
            </w:r>
          </w:p>
          <w:p w14:paraId="0AF2FDF4" w14:textId="58CE082E" w:rsidR="005E54B9" w:rsidRPr="004859F2" w:rsidRDefault="005E54B9" w:rsidP="00BA3AD4">
            <w:pPr>
              <w:tabs>
                <w:tab w:val="left" w:pos="709"/>
              </w:tabs>
              <w:jc w:val="both"/>
              <w:rPr>
                <w:sz w:val="22"/>
                <w:szCs w:val="22"/>
                <w:lang w:val="lv-LV"/>
              </w:rPr>
            </w:pPr>
            <w:r w:rsidRPr="004859F2">
              <w:rPr>
                <w:sz w:val="22"/>
                <w:szCs w:val="22"/>
                <w:lang w:val="lv-LV"/>
              </w:rPr>
              <w:t>11.1.</w:t>
            </w:r>
            <w:r w:rsidR="00741684">
              <w:rPr>
                <w:sz w:val="22"/>
                <w:szCs w:val="22"/>
                <w:lang w:val="lv-LV"/>
              </w:rPr>
              <w:t>1</w:t>
            </w:r>
            <w:r w:rsidRPr="001768C8">
              <w:rPr>
                <w:sz w:val="22"/>
                <w:szCs w:val="22"/>
                <w:lang w:val="lv-LV"/>
              </w:rPr>
              <w:t>.</w:t>
            </w:r>
            <w:r w:rsidR="00741684" w:rsidRPr="001768C8">
              <w:rPr>
                <w:sz w:val="22"/>
                <w:szCs w:val="22"/>
                <w:lang w:val="lv-LV"/>
              </w:rPr>
              <w:t>1.</w:t>
            </w:r>
            <w:r w:rsidRPr="001768C8">
              <w:rPr>
                <w:sz w:val="22"/>
                <w:szCs w:val="22"/>
                <w:lang w:val="lv-LV"/>
              </w:rPr>
              <w:t xml:space="preserve"> Piegādātājs apraksta savu izpratni par to</w:t>
            </w:r>
            <w:r w:rsidR="001768C8">
              <w:rPr>
                <w:sz w:val="22"/>
                <w:szCs w:val="22"/>
                <w:lang w:val="lv-LV"/>
              </w:rPr>
              <w:t>,</w:t>
            </w:r>
            <w:r w:rsidRPr="001768C8">
              <w:rPr>
                <w:sz w:val="22"/>
                <w:szCs w:val="22"/>
                <w:lang w:val="lv-LV"/>
              </w:rPr>
              <w:t xml:space="preserve"> kā </w:t>
            </w:r>
            <w:r w:rsidR="00547A2D">
              <w:rPr>
                <w:sz w:val="22"/>
                <w:szCs w:val="22"/>
                <w:lang w:val="lv-LV"/>
              </w:rPr>
              <w:t>modernizācijas darbu</w:t>
            </w:r>
            <w:r w:rsidRPr="001768C8">
              <w:rPr>
                <w:sz w:val="22"/>
                <w:szCs w:val="22"/>
                <w:lang w:val="lv-LV"/>
              </w:rPr>
              <w:t xml:space="preserve"> laikā tiks nodrošināta nepārtraukta atbilstoša </w:t>
            </w:r>
            <w:r w:rsidR="00741684" w:rsidRPr="001768C8">
              <w:rPr>
                <w:sz w:val="22"/>
                <w:szCs w:val="22"/>
                <w:lang w:val="lv-LV"/>
              </w:rPr>
              <w:t>NAI</w:t>
            </w:r>
            <w:r w:rsidRPr="001768C8">
              <w:rPr>
                <w:sz w:val="22"/>
                <w:szCs w:val="22"/>
                <w:lang w:val="lv-LV"/>
              </w:rPr>
              <w:t xml:space="preserve"> darbība;</w:t>
            </w:r>
          </w:p>
          <w:p w14:paraId="27052ED7" w14:textId="7709BAEB" w:rsidR="005E54B9" w:rsidRPr="004859F2" w:rsidRDefault="005E54B9" w:rsidP="00BA3AD4">
            <w:pPr>
              <w:tabs>
                <w:tab w:val="left" w:pos="709"/>
              </w:tabs>
              <w:jc w:val="both"/>
              <w:rPr>
                <w:sz w:val="22"/>
                <w:szCs w:val="22"/>
                <w:lang w:val="lv-LV"/>
              </w:rPr>
            </w:pPr>
            <w:r w:rsidRPr="004859F2">
              <w:rPr>
                <w:spacing w:val="2"/>
                <w:sz w:val="22"/>
                <w:szCs w:val="22"/>
                <w:lang w:val="lv-LV"/>
              </w:rPr>
              <w:t>11.1.</w:t>
            </w:r>
            <w:r w:rsidR="00741684">
              <w:rPr>
                <w:spacing w:val="2"/>
                <w:sz w:val="22"/>
                <w:szCs w:val="22"/>
                <w:lang w:val="lv-LV"/>
              </w:rPr>
              <w:t>1.2</w:t>
            </w:r>
            <w:r w:rsidRPr="004859F2">
              <w:rPr>
                <w:spacing w:val="2"/>
                <w:sz w:val="22"/>
                <w:szCs w:val="22"/>
                <w:lang w:val="lv-LV"/>
              </w:rPr>
              <w:t xml:space="preserve">. Pretendenta apliecinājums (brīvā formā), ka Iepirkuma līguma izpildes laikā </w:t>
            </w:r>
            <w:bookmarkStart w:id="6" w:name="_Hlk195176948"/>
            <w:r w:rsidRPr="004859F2">
              <w:rPr>
                <w:spacing w:val="2"/>
                <w:sz w:val="22"/>
                <w:szCs w:val="22"/>
                <w:lang w:val="lv-LV"/>
              </w:rPr>
              <w:t>Izpildītājs nodrošinās labākos pieejamos tehniskos risinājumus trokšņu, putekļu un piesārņojuma emisiju samazināšanai;</w:t>
            </w:r>
          </w:p>
          <w:bookmarkEnd w:id="6"/>
          <w:p w14:paraId="0CE2C699" w14:textId="00AA4F6C" w:rsidR="005E54B9" w:rsidRPr="004859F2" w:rsidRDefault="005E54B9" w:rsidP="00BA3AD4">
            <w:pPr>
              <w:tabs>
                <w:tab w:val="left" w:pos="709"/>
              </w:tabs>
              <w:jc w:val="both"/>
              <w:rPr>
                <w:sz w:val="22"/>
                <w:szCs w:val="22"/>
                <w:lang w:val="lv-LV"/>
              </w:rPr>
            </w:pPr>
            <w:r w:rsidRPr="004859F2">
              <w:rPr>
                <w:spacing w:val="2"/>
                <w:sz w:val="22"/>
                <w:szCs w:val="22"/>
                <w:lang w:val="lv-LV"/>
              </w:rPr>
              <w:t>11.1.</w:t>
            </w:r>
            <w:r w:rsidR="00741684">
              <w:rPr>
                <w:spacing w:val="2"/>
                <w:sz w:val="22"/>
                <w:szCs w:val="22"/>
                <w:lang w:val="lv-LV"/>
              </w:rPr>
              <w:t>1.3</w:t>
            </w:r>
            <w:r w:rsidRPr="004859F2">
              <w:rPr>
                <w:spacing w:val="2"/>
                <w:sz w:val="22"/>
                <w:szCs w:val="22"/>
                <w:lang w:val="lv-LV"/>
              </w:rPr>
              <w:t xml:space="preserve">. Pretendenta apliecinājums (brīvā formā), ka </w:t>
            </w:r>
            <w:r w:rsidR="00547A2D">
              <w:rPr>
                <w:spacing w:val="2"/>
                <w:sz w:val="22"/>
                <w:szCs w:val="22"/>
                <w:lang w:val="lv-LV"/>
              </w:rPr>
              <w:t>modernizācijas darbu</w:t>
            </w:r>
            <w:r w:rsidRPr="004859F2">
              <w:rPr>
                <w:spacing w:val="2"/>
                <w:sz w:val="22"/>
                <w:szCs w:val="22"/>
                <w:lang w:val="lv-LV"/>
              </w:rPr>
              <w:t xml:space="preserve"> laikā Izpildītājs </w:t>
            </w:r>
            <w:r w:rsidRPr="004859F2">
              <w:rPr>
                <w:sz w:val="22"/>
                <w:szCs w:val="22"/>
                <w:lang w:val="lv-LV"/>
              </w:rPr>
              <w:t>ievēros prasības par koku ciršanas aizliegumu putnu ligzdošanas periodā atbilstoši Ministru kabineta 2012.</w:t>
            </w:r>
            <w:r w:rsidR="00BA3AD4">
              <w:rPr>
                <w:sz w:val="22"/>
                <w:szCs w:val="22"/>
                <w:lang w:val="lv-LV"/>
              </w:rPr>
              <w:t xml:space="preserve"> </w:t>
            </w:r>
            <w:r w:rsidRPr="004859F2">
              <w:rPr>
                <w:sz w:val="22"/>
                <w:szCs w:val="22"/>
                <w:lang w:val="lv-LV"/>
              </w:rPr>
              <w:t>gada 2.</w:t>
            </w:r>
            <w:r w:rsidR="00BA3AD4">
              <w:rPr>
                <w:sz w:val="22"/>
                <w:szCs w:val="22"/>
                <w:lang w:val="lv-LV"/>
              </w:rPr>
              <w:t xml:space="preserve"> </w:t>
            </w:r>
            <w:r w:rsidRPr="004859F2">
              <w:rPr>
                <w:sz w:val="22"/>
                <w:szCs w:val="22"/>
                <w:lang w:val="lv-LV"/>
              </w:rPr>
              <w:t xml:space="preserve">maija noteikumos Nr. 309 “Noteikumi par koku ciršanu ārpus meža” noteiktajam termiņam, nodrošinās esošo koku veselības stāvokļa aizsardzību, tai skaitā nekaitējot koku saknēm un ievēros </w:t>
            </w:r>
            <w:r w:rsidR="000F028A">
              <w:rPr>
                <w:sz w:val="22"/>
                <w:szCs w:val="22"/>
                <w:lang w:val="lv-LV"/>
              </w:rPr>
              <w:t>Dobeles novada</w:t>
            </w:r>
            <w:r w:rsidRPr="004859F2">
              <w:rPr>
                <w:sz w:val="22"/>
                <w:szCs w:val="22"/>
                <w:lang w:val="lv-LV"/>
              </w:rPr>
              <w:t xml:space="preserve"> pašvaldības vadlīnijas</w:t>
            </w:r>
            <w:r w:rsidR="006C3A05" w:rsidRPr="004859F2">
              <w:rPr>
                <w:sz w:val="22"/>
                <w:szCs w:val="22"/>
                <w:lang w:val="lv-LV"/>
              </w:rPr>
              <w:t xml:space="preserve"> (</w:t>
            </w:r>
            <w:hyperlink r:id="rId28" w:history="1">
              <w:r w:rsidR="006C3A05" w:rsidRPr="004859F2">
                <w:rPr>
                  <w:rStyle w:val="Hipersaite"/>
                  <w:sz w:val="22"/>
                  <w:szCs w:val="22"/>
                  <w:lang w:val="lv-LV"/>
                </w:rPr>
                <w:t>https://www.dobele.lv/lv/dokumenti/koku-cirsanas-komisijas-nolikums</w:t>
              </w:r>
            </w:hyperlink>
            <w:r w:rsidR="006C3A05" w:rsidRPr="004859F2">
              <w:rPr>
                <w:sz w:val="22"/>
                <w:szCs w:val="22"/>
                <w:lang w:val="lv-LV"/>
              </w:rPr>
              <w:t>)</w:t>
            </w:r>
            <w:r w:rsidRPr="004859F2">
              <w:rPr>
                <w:sz w:val="22"/>
                <w:szCs w:val="22"/>
                <w:lang w:val="lv-LV"/>
              </w:rPr>
              <w:t xml:space="preserve"> vai saistošos noteikumus par koku aizsardzību;</w:t>
            </w:r>
          </w:p>
          <w:p w14:paraId="72E9A2E9" w14:textId="56BA167C" w:rsidR="005E54B9" w:rsidRPr="004859F2" w:rsidRDefault="005E54B9" w:rsidP="00BA3AD4">
            <w:pPr>
              <w:tabs>
                <w:tab w:val="left" w:pos="709"/>
              </w:tabs>
              <w:jc w:val="both"/>
              <w:rPr>
                <w:sz w:val="22"/>
                <w:szCs w:val="22"/>
                <w:lang w:val="lv-LV"/>
              </w:rPr>
            </w:pPr>
            <w:r w:rsidRPr="004859F2">
              <w:rPr>
                <w:spacing w:val="2"/>
                <w:kern w:val="2"/>
                <w:sz w:val="22"/>
                <w:szCs w:val="22"/>
                <w:lang w:val="lv-LV"/>
                <w14:ligatures w14:val="standardContextual"/>
              </w:rPr>
              <w:t>11.1.</w:t>
            </w:r>
            <w:r w:rsidR="00741684">
              <w:rPr>
                <w:spacing w:val="2"/>
                <w:kern w:val="2"/>
                <w:sz w:val="22"/>
                <w:szCs w:val="22"/>
                <w:lang w:val="lv-LV"/>
                <w14:ligatures w14:val="standardContextual"/>
              </w:rPr>
              <w:t>1.4</w:t>
            </w:r>
            <w:r w:rsidRPr="004859F2">
              <w:rPr>
                <w:spacing w:val="2"/>
                <w:kern w:val="2"/>
                <w:sz w:val="22"/>
                <w:szCs w:val="22"/>
                <w:lang w:val="lv-LV"/>
                <w14:ligatures w14:val="standardContextual"/>
              </w:rPr>
              <w:t xml:space="preserve">. Pretendenta apliecinājums (brīvā formā), ka </w:t>
            </w:r>
            <w:r w:rsidR="00547A2D">
              <w:rPr>
                <w:spacing w:val="2"/>
                <w:kern w:val="2"/>
                <w:sz w:val="22"/>
                <w:szCs w:val="22"/>
                <w:lang w:val="lv-LV"/>
                <w14:ligatures w14:val="standardContextual"/>
              </w:rPr>
              <w:t>modernizācijas darbu</w:t>
            </w:r>
            <w:r w:rsidRPr="004859F2">
              <w:rPr>
                <w:spacing w:val="2"/>
                <w:kern w:val="2"/>
                <w:sz w:val="22"/>
                <w:szCs w:val="22"/>
                <w:lang w:val="lv-LV"/>
                <w14:ligatures w14:val="standardContextual"/>
              </w:rPr>
              <w:t xml:space="preserve"> laikā Izpildītājs</w:t>
            </w:r>
            <w:r w:rsidRPr="004859F2">
              <w:rPr>
                <w:kern w:val="2"/>
                <w:sz w:val="22"/>
                <w:szCs w:val="22"/>
                <w:lang w:val="lv-LV"/>
                <w14:ligatures w14:val="standardContextual"/>
              </w:rPr>
              <w:t xml:space="preserve"> radītos elektriskos un elektronisko iekārtu atkritumus</w:t>
            </w:r>
            <w:r w:rsidR="00741684">
              <w:rPr>
                <w:kern w:val="2"/>
                <w:sz w:val="22"/>
                <w:szCs w:val="22"/>
                <w:lang w:val="lv-LV"/>
                <w14:ligatures w14:val="standardContextual"/>
              </w:rPr>
              <w:t>,</w:t>
            </w:r>
            <w:r w:rsidRPr="004859F2">
              <w:rPr>
                <w:kern w:val="2"/>
                <w:sz w:val="22"/>
                <w:szCs w:val="22"/>
                <w:lang w:val="lv-LV"/>
                <w14:ligatures w14:val="standardContextual"/>
              </w:rPr>
              <w:t xml:space="preserve"> un citus attiecināmos atkritumus apsaimniekos atbilstoši normatīvo aktu prasībām. Līguma izpildes procesā Izpildītājs sagatavos un iesniegs rakstisku apliecinājumu par elektrisko un elektronisko iekārtu atkritumu</w:t>
            </w:r>
            <w:r w:rsidR="00741684">
              <w:rPr>
                <w:kern w:val="2"/>
                <w:sz w:val="22"/>
                <w:szCs w:val="22"/>
                <w:lang w:val="lv-LV"/>
                <w14:ligatures w14:val="standardContextual"/>
              </w:rPr>
              <w:t>,</w:t>
            </w:r>
            <w:r w:rsidRPr="004859F2">
              <w:rPr>
                <w:kern w:val="2"/>
                <w:sz w:val="22"/>
                <w:szCs w:val="22"/>
                <w:lang w:val="lv-LV"/>
                <w14:ligatures w14:val="standardContextual"/>
              </w:rPr>
              <w:t xml:space="preserve"> un citu attiecināmo atkritumu savākšanu, atkalizmantošanu, sagatavošanu pārstrādei un reģenerācijai, pārstrādi vai reģenerāciju un nodošanu komersantam, kas saņēmis attiecīgu piesārņojošās darbības vai atkritumu apsaimniekošanas atļauju, norādot atkritumu veidu (klasi), daudzumu, darbības, kas ar atkritumiem veiktas;</w:t>
            </w:r>
          </w:p>
          <w:p w14:paraId="081BC1DA" w14:textId="23B2A76A" w:rsidR="005E54B9" w:rsidRPr="004859F2" w:rsidRDefault="005E54B9" w:rsidP="00BA3AD4">
            <w:pPr>
              <w:tabs>
                <w:tab w:val="left" w:pos="709"/>
              </w:tabs>
              <w:jc w:val="both"/>
              <w:rPr>
                <w:sz w:val="22"/>
                <w:szCs w:val="22"/>
                <w:lang w:val="lv-LV"/>
              </w:rPr>
            </w:pPr>
            <w:r w:rsidRPr="004859F2">
              <w:rPr>
                <w:sz w:val="22"/>
                <w:szCs w:val="22"/>
                <w:lang w:val="lv-LV"/>
              </w:rPr>
              <w:t>11.1.</w:t>
            </w:r>
            <w:r w:rsidR="00741684">
              <w:rPr>
                <w:sz w:val="22"/>
                <w:szCs w:val="22"/>
                <w:lang w:val="lv-LV"/>
              </w:rPr>
              <w:t>1.5</w:t>
            </w:r>
            <w:r w:rsidR="00CF2FBA">
              <w:rPr>
                <w:sz w:val="22"/>
                <w:szCs w:val="22"/>
                <w:lang w:val="lv-LV"/>
              </w:rPr>
              <w:t>.</w:t>
            </w:r>
            <w:r w:rsidRPr="004859F2">
              <w:rPr>
                <w:sz w:val="22"/>
                <w:szCs w:val="22"/>
                <w:lang w:val="lv-LV"/>
              </w:rPr>
              <w:t xml:space="preserve"> </w:t>
            </w:r>
            <w:r w:rsidR="00CF2FBA" w:rsidRPr="00CF2FBA">
              <w:rPr>
                <w:sz w:val="22"/>
                <w:szCs w:val="22"/>
                <w:lang w:val="lv-LV"/>
              </w:rPr>
              <w:t>Pretendenta apliecinājums (brīvā formā), ka Izpildītājs 10 (desmit) dienu laikā pēc Projekta saskaņošanas ar Pasūtītāju vai, ja normatīvie akti paredz būvatļaujas izsniegšanu, pēc būvatļaujā izdarītās atzīmes par projektēšanas nosacījumu izpildi iesniegs Pasūtītājam Vides pārvaldības plānu.</w:t>
            </w:r>
            <w:r w:rsidR="00741684">
              <w:rPr>
                <w:kern w:val="2"/>
                <w:sz w:val="22"/>
                <w:szCs w:val="22"/>
                <w:lang w:val="lv-LV"/>
                <w14:ligatures w14:val="standardContextual"/>
              </w:rPr>
              <w:t>;</w:t>
            </w:r>
          </w:p>
          <w:p w14:paraId="2BE88FC1" w14:textId="044EBD4C" w:rsidR="005E54B9" w:rsidRPr="002E433E" w:rsidRDefault="005E54B9" w:rsidP="00BA3AD4">
            <w:pPr>
              <w:jc w:val="both"/>
              <w:rPr>
                <w:sz w:val="22"/>
                <w:szCs w:val="22"/>
                <w:lang w:val="lv-LV"/>
              </w:rPr>
            </w:pPr>
            <w:r w:rsidRPr="002E433E">
              <w:rPr>
                <w:sz w:val="22"/>
                <w:szCs w:val="22"/>
                <w:lang w:val="lv-LV"/>
              </w:rPr>
              <w:t>11.1.</w:t>
            </w:r>
            <w:r w:rsidR="00741684" w:rsidRPr="002E433E">
              <w:rPr>
                <w:sz w:val="22"/>
                <w:szCs w:val="22"/>
                <w:lang w:val="lv-LV"/>
              </w:rPr>
              <w:t>1.6</w:t>
            </w:r>
            <w:r w:rsidRPr="002E433E">
              <w:rPr>
                <w:sz w:val="22"/>
                <w:szCs w:val="22"/>
                <w:lang w:val="lv-LV"/>
              </w:rPr>
              <w:t xml:space="preserve">. Pretendenta apliecinājums (brīvā formā) par to, ka Iepirkuma līguma īstenošanas rezultātā </w:t>
            </w:r>
            <w:r w:rsidR="002E433E" w:rsidRPr="002E433E">
              <w:rPr>
                <w:sz w:val="22"/>
                <w:szCs w:val="22"/>
                <w:lang w:val="lv-LV"/>
              </w:rPr>
              <w:t>ti</w:t>
            </w:r>
            <w:r w:rsidR="00BA3AD4">
              <w:rPr>
                <w:sz w:val="22"/>
                <w:szCs w:val="22"/>
                <w:lang w:val="lv-LV"/>
              </w:rPr>
              <w:t xml:space="preserve">ks </w:t>
            </w:r>
            <w:r w:rsidR="002E433E" w:rsidRPr="002E433E">
              <w:rPr>
                <w:sz w:val="22"/>
                <w:szCs w:val="22"/>
                <w:lang w:val="lv-LV"/>
              </w:rPr>
              <w:t xml:space="preserve">ieviesti </w:t>
            </w:r>
            <w:r w:rsidR="00BA3AD4">
              <w:rPr>
                <w:sz w:val="22"/>
                <w:szCs w:val="22"/>
                <w:lang w:val="lv-LV"/>
              </w:rPr>
              <w:t>Pasū</w:t>
            </w:r>
            <w:r w:rsidR="002E433E" w:rsidRPr="002E433E">
              <w:rPr>
                <w:sz w:val="22"/>
                <w:szCs w:val="22"/>
                <w:lang w:val="lv-LV"/>
              </w:rPr>
              <w:t>tītājam nepieciešamie un iepirkumu apr</w:t>
            </w:r>
            <w:r w:rsidR="00BA3AD4">
              <w:rPr>
                <w:sz w:val="22"/>
                <w:szCs w:val="22"/>
                <w:lang w:val="lv-LV"/>
              </w:rPr>
              <w:t>a</w:t>
            </w:r>
            <w:r w:rsidR="002E433E" w:rsidRPr="002E433E">
              <w:rPr>
                <w:sz w:val="22"/>
                <w:szCs w:val="22"/>
                <w:lang w:val="lv-LV"/>
              </w:rPr>
              <w:t xml:space="preserve">kstā sniegtie NAI uzlabojumi. </w:t>
            </w:r>
          </w:p>
          <w:p w14:paraId="04180571" w14:textId="16A9E758" w:rsidR="005E54B9" w:rsidRPr="004859F2" w:rsidRDefault="005E54B9" w:rsidP="00BA3AD4">
            <w:pPr>
              <w:jc w:val="both"/>
              <w:rPr>
                <w:sz w:val="22"/>
                <w:szCs w:val="22"/>
                <w:lang w:val="lv-LV"/>
              </w:rPr>
            </w:pPr>
            <w:r w:rsidRPr="001768C8">
              <w:rPr>
                <w:sz w:val="22"/>
                <w:szCs w:val="22"/>
                <w:lang w:val="lv-LV"/>
              </w:rPr>
              <w:lastRenderedPageBreak/>
              <w:t>11.</w:t>
            </w:r>
            <w:r w:rsidRPr="004859F2">
              <w:rPr>
                <w:sz w:val="22"/>
                <w:szCs w:val="22"/>
                <w:lang w:val="lv-LV"/>
              </w:rPr>
              <w:t>1.</w:t>
            </w:r>
            <w:r w:rsidR="00741684">
              <w:rPr>
                <w:sz w:val="22"/>
                <w:szCs w:val="22"/>
                <w:lang w:val="lv-LV"/>
              </w:rPr>
              <w:t>1.7.</w:t>
            </w:r>
            <w:r w:rsidRPr="004859F2">
              <w:rPr>
                <w:sz w:val="22"/>
                <w:szCs w:val="22"/>
                <w:lang w:val="lv-LV"/>
              </w:rPr>
              <w:t xml:space="preserve"> </w:t>
            </w:r>
            <w:r w:rsidR="00CF2FBA" w:rsidRPr="00CF2FBA">
              <w:rPr>
                <w:sz w:val="22"/>
                <w:szCs w:val="22"/>
                <w:lang w:val="lv-LV"/>
              </w:rPr>
              <w:t>Pretendenta apliecinājums (brīvā formā), ka, izstrādājot Projektu un, ja normatīvie akti to paredz, arī būvprojektu, tiks ņemta vērā klimata pārmaiņu ietekme uz projektējamajām būvēm, inženierkomunikācijām, paredzētajām iekārtām un tehnoloģisko procesu</w:t>
            </w:r>
            <w:r w:rsidR="00741684">
              <w:rPr>
                <w:spacing w:val="2"/>
                <w:sz w:val="22"/>
                <w:szCs w:val="22"/>
                <w:lang w:val="lv-LV"/>
              </w:rPr>
              <w:t>;</w:t>
            </w:r>
          </w:p>
          <w:p w14:paraId="4577ACFF" w14:textId="77777777" w:rsidR="00CF2FBA" w:rsidRDefault="005E54B9" w:rsidP="00CF2FBA">
            <w:pPr>
              <w:tabs>
                <w:tab w:val="left" w:pos="892"/>
              </w:tabs>
              <w:jc w:val="both"/>
              <w:rPr>
                <w:sz w:val="22"/>
                <w:szCs w:val="22"/>
                <w:lang w:val="lv-LV"/>
              </w:rPr>
            </w:pPr>
            <w:r w:rsidRPr="004859F2">
              <w:rPr>
                <w:sz w:val="22"/>
                <w:szCs w:val="22"/>
                <w:lang w:val="lv-LV"/>
              </w:rPr>
              <w:t>11.1.</w:t>
            </w:r>
            <w:r w:rsidR="00741684">
              <w:rPr>
                <w:sz w:val="22"/>
                <w:szCs w:val="22"/>
                <w:lang w:val="lv-LV"/>
              </w:rPr>
              <w:t>1.8</w:t>
            </w:r>
            <w:r w:rsidRPr="004859F2">
              <w:rPr>
                <w:sz w:val="22"/>
                <w:szCs w:val="22"/>
                <w:lang w:val="lv-LV"/>
              </w:rPr>
              <w:t xml:space="preserve">. Darbu izpildes grafiku, kurā norādīta līguma izpilde mēnešos, 3 (trīs) posmiem: </w:t>
            </w:r>
          </w:p>
          <w:p w14:paraId="3CA5D9D5" w14:textId="548D22AA" w:rsidR="00CF2FBA" w:rsidRPr="00CF2FBA" w:rsidRDefault="00CF2FBA" w:rsidP="00CF2FBA">
            <w:pPr>
              <w:tabs>
                <w:tab w:val="left" w:pos="892"/>
              </w:tabs>
              <w:jc w:val="both"/>
              <w:rPr>
                <w:sz w:val="22"/>
                <w:szCs w:val="22"/>
                <w:lang w:val="lv-LV"/>
              </w:rPr>
            </w:pPr>
            <w:r w:rsidRPr="00CF2FBA">
              <w:rPr>
                <w:sz w:val="22"/>
                <w:szCs w:val="22"/>
                <w:lang w:val="lv-LV"/>
              </w:rPr>
              <w:t>a) Projekta izstrāde (un, ja nepieciešams, būvprojekta izstrāde);</w:t>
            </w:r>
          </w:p>
          <w:p w14:paraId="41A2931A" w14:textId="77777777" w:rsidR="00CF2FBA" w:rsidRPr="00CF2FBA" w:rsidRDefault="00CF2FBA" w:rsidP="00CF2FBA">
            <w:pPr>
              <w:tabs>
                <w:tab w:val="left" w:pos="892"/>
              </w:tabs>
              <w:jc w:val="both"/>
              <w:rPr>
                <w:sz w:val="22"/>
                <w:szCs w:val="22"/>
                <w:lang w:val="lv-LV"/>
              </w:rPr>
            </w:pPr>
            <w:r w:rsidRPr="00CF2FBA">
              <w:rPr>
                <w:sz w:val="22"/>
                <w:szCs w:val="22"/>
                <w:lang w:val="lv-LV"/>
              </w:rPr>
              <w:t>b) modernizācijas darbi;</w:t>
            </w:r>
          </w:p>
          <w:p w14:paraId="28956DE9" w14:textId="57DBA5F7" w:rsidR="005E54B9" w:rsidRPr="00D8208C" w:rsidRDefault="00CF2FBA" w:rsidP="00BA3AD4">
            <w:pPr>
              <w:tabs>
                <w:tab w:val="left" w:pos="892"/>
              </w:tabs>
              <w:jc w:val="both"/>
              <w:rPr>
                <w:sz w:val="22"/>
                <w:szCs w:val="22"/>
                <w:lang w:val="lv-LV"/>
              </w:rPr>
            </w:pPr>
            <w:r w:rsidRPr="00CF2FBA">
              <w:rPr>
                <w:sz w:val="22"/>
                <w:szCs w:val="22"/>
                <w:lang w:val="lv-LV"/>
              </w:rPr>
              <w:t>c) autoruzraudzība (ja normatīvie akti paredz tās veikšanu)</w:t>
            </w:r>
            <w:r w:rsidRPr="00D8208C">
              <w:rPr>
                <w:sz w:val="22"/>
                <w:szCs w:val="22"/>
                <w:lang w:val="lv-LV"/>
              </w:rPr>
              <w:t>.</w:t>
            </w:r>
          </w:p>
          <w:p w14:paraId="6179FC40" w14:textId="77777777" w:rsidR="00D8208C" w:rsidRPr="00D8208C" w:rsidRDefault="005E54B9" w:rsidP="00D8208C">
            <w:pPr>
              <w:tabs>
                <w:tab w:val="left" w:pos="709"/>
              </w:tabs>
              <w:jc w:val="both"/>
              <w:rPr>
                <w:sz w:val="22"/>
                <w:szCs w:val="22"/>
                <w:lang w:val="lv-LV"/>
              </w:rPr>
            </w:pPr>
            <w:r w:rsidRPr="00D8208C">
              <w:rPr>
                <w:sz w:val="22"/>
                <w:szCs w:val="22"/>
                <w:lang w:val="lv-LV"/>
              </w:rPr>
              <w:t>11.1.</w:t>
            </w:r>
            <w:r w:rsidR="00741684" w:rsidRPr="00D8208C">
              <w:rPr>
                <w:sz w:val="22"/>
                <w:szCs w:val="22"/>
                <w:lang w:val="lv-LV"/>
              </w:rPr>
              <w:t>1.9</w:t>
            </w:r>
            <w:r w:rsidRPr="00D8208C">
              <w:rPr>
                <w:sz w:val="22"/>
                <w:szCs w:val="22"/>
                <w:lang w:val="lv-LV"/>
              </w:rPr>
              <w:t xml:space="preserve">. </w:t>
            </w:r>
            <w:r w:rsidR="00D8208C" w:rsidRPr="00D8208C">
              <w:rPr>
                <w:sz w:val="22"/>
                <w:szCs w:val="22"/>
                <w:lang w:val="lv-LV"/>
              </w:rPr>
              <w:t>Ja Projekta īstenošanai saskaņā ar normatīvajiem aktiem ir nepieciešama būvprojekta izstrāde, Pretendents būvprojekta izstrādes posmam paredz detalizētu laika grafiku, kurā norādīti termiņi šādām darbībām (ja attiecināms):</w:t>
            </w:r>
          </w:p>
          <w:p w14:paraId="1FCF155E" w14:textId="77777777" w:rsidR="00D8208C" w:rsidRPr="00D8208C" w:rsidRDefault="00D8208C" w:rsidP="00D8208C">
            <w:pPr>
              <w:tabs>
                <w:tab w:val="left" w:pos="709"/>
              </w:tabs>
              <w:jc w:val="both"/>
              <w:rPr>
                <w:sz w:val="22"/>
                <w:szCs w:val="22"/>
                <w:lang w:val="lv-LV"/>
              </w:rPr>
            </w:pPr>
            <w:r w:rsidRPr="00D8208C">
              <w:rPr>
                <w:sz w:val="22"/>
                <w:szCs w:val="22"/>
                <w:lang w:val="lv-LV"/>
              </w:rPr>
              <w:t>a) topogrāfiskā uzmērīšana;</w:t>
            </w:r>
          </w:p>
          <w:p w14:paraId="66738320" w14:textId="77777777" w:rsidR="00D8208C" w:rsidRPr="00D8208C" w:rsidRDefault="00D8208C" w:rsidP="00D8208C">
            <w:pPr>
              <w:tabs>
                <w:tab w:val="left" w:pos="709"/>
              </w:tabs>
              <w:jc w:val="both"/>
              <w:rPr>
                <w:sz w:val="22"/>
                <w:szCs w:val="22"/>
                <w:lang w:val="lv-LV"/>
              </w:rPr>
            </w:pPr>
            <w:r w:rsidRPr="00D8208C">
              <w:rPr>
                <w:sz w:val="22"/>
                <w:szCs w:val="22"/>
                <w:lang w:val="lv-LV"/>
              </w:rPr>
              <w:t>b) ģeotehniskā izpēte;</w:t>
            </w:r>
          </w:p>
          <w:p w14:paraId="787A4381" w14:textId="77777777" w:rsidR="00D8208C" w:rsidRPr="00D8208C" w:rsidRDefault="00D8208C" w:rsidP="00D8208C">
            <w:pPr>
              <w:tabs>
                <w:tab w:val="left" w:pos="709"/>
              </w:tabs>
              <w:jc w:val="both"/>
              <w:rPr>
                <w:sz w:val="22"/>
                <w:szCs w:val="22"/>
                <w:lang w:val="lv-LV"/>
              </w:rPr>
            </w:pPr>
            <w:r w:rsidRPr="00D8208C">
              <w:rPr>
                <w:sz w:val="22"/>
                <w:szCs w:val="22"/>
                <w:lang w:val="lv-LV"/>
              </w:rPr>
              <w:t>c) būvprojekta iesniegšana Dobeles novada būvvaldē;</w:t>
            </w:r>
          </w:p>
          <w:p w14:paraId="057CA6C0" w14:textId="77777777" w:rsidR="00D8208C" w:rsidRPr="00D8208C" w:rsidRDefault="00D8208C" w:rsidP="00D8208C">
            <w:pPr>
              <w:tabs>
                <w:tab w:val="left" w:pos="709"/>
              </w:tabs>
              <w:jc w:val="both"/>
              <w:rPr>
                <w:sz w:val="22"/>
                <w:szCs w:val="22"/>
                <w:lang w:val="lv-LV"/>
              </w:rPr>
            </w:pPr>
            <w:r w:rsidRPr="00D8208C">
              <w:rPr>
                <w:sz w:val="22"/>
                <w:szCs w:val="22"/>
                <w:lang w:val="lv-LV"/>
              </w:rPr>
              <w:t>d) būvatļaujas saņemšana;</w:t>
            </w:r>
          </w:p>
          <w:p w14:paraId="1A15C308" w14:textId="77777777" w:rsidR="00D8208C" w:rsidRPr="00D8208C" w:rsidRDefault="00D8208C" w:rsidP="00D8208C">
            <w:pPr>
              <w:tabs>
                <w:tab w:val="left" w:pos="709"/>
              </w:tabs>
              <w:jc w:val="both"/>
              <w:rPr>
                <w:sz w:val="22"/>
                <w:szCs w:val="22"/>
                <w:lang w:val="lv-LV"/>
              </w:rPr>
            </w:pPr>
            <w:r w:rsidRPr="00D8208C">
              <w:rPr>
                <w:sz w:val="22"/>
                <w:szCs w:val="22"/>
                <w:lang w:val="lv-LV"/>
              </w:rPr>
              <w:t>e) būvprojekta saskaņošana ar Pasūtītāju un citām institūcijām;</w:t>
            </w:r>
          </w:p>
          <w:p w14:paraId="4FE7D4FC" w14:textId="77777777" w:rsidR="00D8208C" w:rsidRPr="00D8208C" w:rsidRDefault="00D8208C" w:rsidP="00D8208C">
            <w:pPr>
              <w:tabs>
                <w:tab w:val="left" w:pos="709"/>
              </w:tabs>
              <w:jc w:val="both"/>
              <w:rPr>
                <w:sz w:val="22"/>
                <w:szCs w:val="22"/>
                <w:lang w:val="lv-LV"/>
              </w:rPr>
            </w:pPr>
            <w:r w:rsidRPr="00D8208C">
              <w:rPr>
                <w:sz w:val="22"/>
                <w:szCs w:val="22"/>
                <w:lang w:val="lv-LV"/>
              </w:rPr>
              <w:t>f) atzīmes saņemšana par projektēšanas nosacījumu izpildi.</w:t>
            </w:r>
          </w:p>
          <w:p w14:paraId="2B3C2064" w14:textId="77777777" w:rsidR="00D8208C" w:rsidRPr="00D8208C" w:rsidRDefault="005E54B9" w:rsidP="00D8208C">
            <w:pPr>
              <w:tabs>
                <w:tab w:val="left" w:pos="709"/>
                <w:tab w:val="left" w:pos="892"/>
              </w:tabs>
              <w:jc w:val="both"/>
              <w:rPr>
                <w:sz w:val="22"/>
                <w:szCs w:val="22"/>
                <w:lang w:val="lv-LV"/>
              </w:rPr>
            </w:pPr>
            <w:r w:rsidRPr="00CD718B">
              <w:rPr>
                <w:sz w:val="22"/>
                <w:szCs w:val="22"/>
                <w:lang w:val="lv-LV"/>
              </w:rPr>
              <w:t>11.1.</w:t>
            </w:r>
            <w:r w:rsidR="009E4AFA" w:rsidRPr="00CD718B">
              <w:rPr>
                <w:sz w:val="22"/>
                <w:szCs w:val="22"/>
                <w:lang w:val="lv-LV"/>
              </w:rPr>
              <w:t>1.10</w:t>
            </w:r>
            <w:r w:rsidRPr="00CD718B">
              <w:rPr>
                <w:sz w:val="22"/>
                <w:szCs w:val="22"/>
                <w:lang w:val="lv-LV"/>
              </w:rPr>
              <w:t xml:space="preserve">. </w:t>
            </w:r>
            <w:r w:rsidR="00D8208C" w:rsidRPr="00D8208C">
              <w:rPr>
                <w:sz w:val="22"/>
                <w:szCs w:val="22"/>
                <w:lang w:val="lv-LV"/>
              </w:rPr>
              <w:t>Modernizācijas darbu posmā darba grafikā jābūt identificējamiem šādiem posmiem (ja attiecināms):</w:t>
            </w:r>
          </w:p>
          <w:p w14:paraId="3CB37498" w14:textId="77777777" w:rsidR="00D8208C" w:rsidRPr="00D8208C" w:rsidRDefault="00D8208C" w:rsidP="00D8208C">
            <w:pPr>
              <w:tabs>
                <w:tab w:val="left" w:pos="709"/>
                <w:tab w:val="left" w:pos="892"/>
              </w:tabs>
              <w:jc w:val="both"/>
              <w:rPr>
                <w:sz w:val="22"/>
                <w:szCs w:val="22"/>
                <w:lang w:val="lv-LV"/>
              </w:rPr>
            </w:pPr>
            <w:r w:rsidRPr="00D8208C">
              <w:rPr>
                <w:sz w:val="22"/>
                <w:szCs w:val="22"/>
                <w:lang w:val="lv-LV"/>
              </w:rPr>
              <w:t>a) ja normatīvie akti paredz būvatļaujas izsniegšanu – atzīmes saņemšana būvatļaujā par būvdarbu uzsākšanas nosacījumu izpildi;</w:t>
            </w:r>
          </w:p>
          <w:p w14:paraId="4B8CC402" w14:textId="77777777" w:rsidR="00D8208C" w:rsidRPr="00D8208C" w:rsidRDefault="00D8208C" w:rsidP="00D8208C">
            <w:pPr>
              <w:tabs>
                <w:tab w:val="left" w:pos="709"/>
                <w:tab w:val="left" w:pos="892"/>
              </w:tabs>
              <w:jc w:val="both"/>
              <w:rPr>
                <w:sz w:val="22"/>
                <w:szCs w:val="22"/>
                <w:lang w:val="lv-LV"/>
              </w:rPr>
            </w:pPr>
            <w:r w:rsidRPr="00D8208C">
              <w:rPr>
                <w:sz w:val="22"/>
                <w:szCs w:val="22"/>
                <w:lang w:val="lv-LV"/>
              </w:rPr>
              <w:t>b) uzstādīto iekārtu pārbaude un ieregulēšana;</w:t>
            </w:r>
          </w:p>
          <w:p w14:paraId="724863EE" w14:textId="77777777" w:rsidR="00D8208C" w:rsidRPr="00D8208C" w:rsidRDefault="00D8208C" w:rsidP="00D8208C">
            <w:pPr>
              <w:tabs>
                <w:tab w:val="left" w:pos="709"/>
                <w:tab w:val="left" w:pos="892"/>
              </w:tabs>
              <w:jc w:val="both"/>
              <w:rPr>
                <w:sz w:val="22"/>
                <w:szCs w:val="22"/>
                <w:lang w:val="lv-LV"/>
              </w:rPr>
            </w:pPr>
            <w:r w:rsidRPr="00D8208C">
              <w:rPr>
                <w:sz w:val="22"/>
                <w:szCs w:val="22"/>
                <w:lang w:val="lv-LV"/>
              </w:rPr>
              <w:t>c) objekta nodošana ekspluatācijā vai pieņemšana ekspluatācijā (ja tas ir paredzēts normatīvajos aktos).</w:t>
            </w:r>
          </w:p>
          <w:p w14:paraId="2EACAAD0" w14:textId="56F1A525" w:rsidR="005E54B9" w:rsidRPr="00CD718B" w:rsidRDefault="00D8208C" w:rsidP="00BA3AD4">
            <w:pPr>
              <w:pStyle w:val="Sarakstarindkopa"/>
              <w:tabs>
                <w:tab w:val="left" w:pos="750"/>
                <w:tab w:val="left" w:pos="892"/>
              </w:tabs>
              <w:ind w:left="0"/>
              <w:jc w:val="both"/>
              <w:rPr>
                <w:sz w:val="22"/>
                <w:szCs w:val="22"/>
                <w:lang w:val="lv-LV"/>
              </w:rPr>
            </w:pPr>
            <w:r w:rsidRPr="00D8208C">
              <w:rPr>
                <w:sz w:val="22"/>
                <w:szCs w:val="22"/>
                <w:lang w:val="lv-LV"/>
              </w:rPr>
              <w:t>Ja modernizācijas darbu veikšanai nepieciešama būvatļauja, detalizēts modernizācijas darbu plānojums iesniedzams pēc atzīmes saņemšanas par projektēšanas nosacījumu izpildi</w:t>
            </w:r>
            <w:r>
              <w:rPr>
                <w:sz w:val="22"/>
                <w:szCs w:val="22"/>
                <w:lang w:val="lv-LV"/>
              </w:rPr>
              <w:t xml:space="preserve">. </w:t>
            </w:r>
            <w:r w:rsidRPr="00D8208C">
              <w:rPr>
                <w:sz w:val="22"/>
                <w:szCs w:val="22"/>
                <w:lang w:val="lv-LV"/>
              </w:rPr>
              <w:t>Ja būvatļauja nav nepieciešama, detalizētais darbu plānojums iesniedzams Pasūtītāja noteiktajā termiņā pēc Pasūtītāja saskaņotas projektēšanas dokumentācijas apstiprināšanas</w:t>
            </w:r>
            <w:r w:rsidR="005E54B9" w:rsidRPr="00CD718B">
              <w:rPr>
                <w:sz w:val="22"/>
                <w:szCs w:val="22"/>
                <w:lang w:val="lv-LV"/>
              </w:rPr>
              <w:t>. Detalizētais plānojums būs noslēgtā Iepirkuma līguma pielikums un neatņemama sastāvdaļa.</w:t>
            </w:r>
          </w:p>
          <w:p w14:paraId="3121ABE7" w14:textId="7668C315" w:rsidR="005E54B9" w:rsidRPr="00CD718B" w:rsidRDefault="005E54B9" w:rsidP="00BA3AD4">
            <w:pPr>
              <w:pStyle w:val="Sarakstarindkopa"/>
              <w:tabs>
                <w:tab w:val="left" w:pos="709"/>
                <w:tab w:val="left" w:pos="750"/>
                <w:tab w:val="left" w:pos="892"/>
              </w:tabs>
              <w:ind w:left="0"/>
              <w:jc w:val="both"/>
              <w:rPr>
                <w:sz w:val="22"/>
                <w:szCs w:val="22"/>
                <w:lang w:val="lv-LV"/>
              </w:rPr>
            </w:pPr>
            <w:r w:rsidRPr="00CD718B">
              <w:rPr>
                <w:sz w:val="22"/>
                <w:szCs w:val="22"/>
                <w:lang w:val="lv-LV"/>
              </w:rPr>
              <w:t xml:space="preserve">Darbu izpildes plānojumā obligāti ir jāņem vērā </w:t>
            </w:r>
            <w:r w:rsidR="00275C52" w:rsidRPr="00CD718B">
              <w:rPr>
                <w:sz w:val="22"/>
                <w:szCs w:val="22"/>
                <w:lang w:val="lv-LV"/>
              </w:rPr>
              <w:t xml:space="preserve">Tehniskās specifikācijas 9. punktā </w:t>
            </w:r>
            <w:r w:rsidRPr="00CD718B">
              <w:rPr>
                <w:sz w:val="22"/>
                <w:szCs w:val="22"/>
                <w:lang w:val="lv-LV"/>
              </w:rPr>
              <w:t xml:space="preserve">norādītie nosacījumi. </w:t>
            </w:r>
          </w:p>
          <w:p w14:paraId="73CC9B8D" w14:textId="5C8738C0" w:rsidR="005E54B9" w:rsidRPr="00CD718B" w:rsidRDefault="005E54B9" w:rsidP="00BA3AD4">
            <w:pPr>
              <w:tabs>
                <w:tab w:val="left" w:pos="740"/>
              </w:tabs>
              <w:jc w:val="both"/>
              <w:rPr>
                <w:sz w:val="22"/>
                <w:szCs w:val="22"/>
                <w:lang w:val="lv-LV"/>
              </w:rPr>
            </w:pPr>
            <w:r w:rsidRPr="00CD718B">
              <w:rPr>
                <w:sz w:val="22"/>
                <w:szCs w:val="22"/>
                <w:lang w:val="lv-LV"/>
              </w:rPr>
              <w:t>11.1.1</w:t>
            </w:r>
            <w:r w:rsidR="00A45ED4" w:rsidRPr="00CD718B">
              <w:rPr>
                <w:sz w:val="22"/>
                <w:szCs w:val="22"/>
                <w:lang w:val="lv-LV"/>
              </w:rPr>
              <w:t xml:space="preserve">.11. </w:t>
            </w:r>
            <w:r w:rsidRPr="00CD718B">
              <w:rPr>
                <w:sz w:val="22"/>
                <w:szCs w:val="22"/>
                <w:lang w:val="lv-LV"/>
              </w:rPr>
              <w:t>Darbinieku apmācību apraksts.</w:t>
            </w:r>
          </w:p>
          <w:p w14:paraId="0B7859E0" w14:textId="77777777" w:rsidR="005E54B9" w:rsidRPr="00CD718B" w:rsidRDefault="005E54B9" w:rsidP="00BA3AD4">
            <w:pPr>
              <w:tabs>
                <w:tab w:val="left" w:pos="740"/>
              </w:tabs>
              <w:jc w:val="both"/>
              <w:rPr>
                <w:sz w:val="22"/>
                <w:szCs w:val="22"/>
                <w:lang w:val="lv-LV"/>
              </w:rPr>
            </w:pPr>
            <w:r w:rsidRPr="00CD718B">
              <w:rPr>
                <w:sz w:val="22"/>
                <w:szCs w:val="22"/>
                <w:lang w:val="lv-LV"/>
              </w:rPr>
              <w:t>Sniedz informāciju par to kā tiks organizēta Pasūtītāja darbinieku atbilstoša apmācība par:</w:t>
            </w:r>
          </w:p>
          <w:p w14:paraId="350DD189" w14:textId="77777777" w:rsidR="004F72EB" w:rsidRPr="00CD718B" w:rsidRDefault="004F72EB" w:rsidP="00BA3AD4">
            <w:pPr>
              <w:pStyle w:val="Sarakstarindkopa"/>
              <w:numPr>
                <w:ilvl w:val="0"/>
                <w:numId w:val="5"/>
              </w:numPr>
              <w:tabs>
                <w:tab w:val="left" w:pos="740"/>
              </w:tabs>
              <w:jc w:val="both"/>
              <w:rPr>
                <w:sz w:val="22"/>
                <w:szCs w:val="22"/>
                <w:lang w:val="lv-LV"/>
              </w:rPr>
            </w:pPr>
            <w:r w:rsidRPr="00CD718B">
              <w:rPr>
                <w:sz w:val="22"/>
                <w:szCs w:val="22"/>
                <w:lang w:val="lv-LV"/>
              </w:rPr>
              <w:t>uzstādīto iekārtu ekspluatācijas noteikumiem, prasībām un darbu ar tām;</w:t>
            </w:r>
          </w:p>
          <w:p w14:paraId="6A1DA2F9" w14:textId="162E08ED" w:rsidR="005E54B9" w:rsidRPr="00CD718B" w:rsidRDefault="004F72EB" w:rsidP="00BA3AD4">
            <w:pPr>
              <w:pStyle w:val="Sarakstarindkopa"/>
              <w:numPr>
                <w:ilvl w:val="0"/>
                <w:numId w:val="5"/>
              </w:numPr>
              <w:tabs>
                <w:tab w:val="left" w:pos="740"/>
              </w:tabs>
              <w:jc w:val="both"/>
              <w:rPr>
                <w:sz w:val="22"/>
                <w:szCs w:val="22"/>
                <w:lang w:val="lv-LV"/>
              </w:rPr>
            </w:pPr>
            <w:r w:rsidRPr="00CD718B">
              <w:rPr>
                <w:sz w:val="22"/>
                <w:szCs w:val="22"/>
                <w:lang w:val="lv-LV"/>
              </w:rPr>
              <w:t xml:space="preserve">darbībām, kuras veicamas </w:t>
            </w:r>
            <w:r w:rsidR="00A45ED4" w:rsidRPr="00CD718B">
              <w:rPr>
                <w:sz w:val="22"/>
                <w:szCs w:val="22"/>
                <w:lang w:val="lv-LV"/>
              </w:rPr>
              <w:t>NAI</w:t>
            </w:r>
            <w:r w:rsidRPr="00CD718B">
              <w:rPr>
                <w:sz w:val="22"/>
                <w:szCs w:val="22"/>
                <w:lang w:val="lv-LV"/>
              </w:rPr>
              <w:t xml:space="preserve"> ekspluatācijas procesā.</w:t>
            </w:r>
          </w:p>
          <w:p w14:paraId="2A7F5907" w14:textId="29868E93" w:rsidR="004F72EB" w:rsidRPr="000F028A" w:rsidRDefault="004F72EB" w:rsidP="00BA3AD4">
            <w:pPr>
              <w:tabs>
                <w:tab w:val="left" w:pos="740"/>
              </w:tabs>
              <w:jc w:val="both"/>
              <w:rPr>
                <w:sz w:val="22"/>
                <w:szCs w:val="22"/>
                <w:lang w:val="lv-LV"/>
              </w:rPr>
            </w:pPr>
            <w:r w:rsidRPr="00CD718B">
              <w:rPr>
                <w:sz w:val="22"/>
                <w:szCs w:val="22"/>
                <w:lang w:val="lv-LV"/>
              </w:rPr>
              <w:t>11.1.</w:t>
            </w:r>
            <w:r w:rsidR="00A45ED4" w:rsidRPr="00CD718B">
              <w:rPr>
                <w:sz w:val="22"/>
                <w:szCs w:val="22"/>
                <w:lang w:val="lv-LV"/>
              </w:rPr>
              <w:t>1.</w:t>
            </w:r>
            <w:r w:rsidRPr="00CD718B">
              <w:rPr>
                <w:sz w:val="22"/>
                <w:szCs w:val="22"/>
                <w:lang w:val="lv-LV"/>
              </w:rPr>
              <w:t>1</w:t>
            </w:r>
            <w:r w:rsidR="00A45ED4" w:rsidRPr="00CD718B">
              <w:rPr>
                <w:sz w:val="22"/>
                <w:szCs w:val="22"/>
                <w:lang w:val="lv-LV"/>
              </w:rPr>
              <w:t>2</w:t>
            </w:r>
            <w:r w:rsidRPr="00CD718B">
              <w:rPr>
                <w:sz w:val="22"/>
                <w:szCs w:val="22"/>
                <w:lang w:val="lv-LV"/>
              </w:rPr>
              <w:t>. Pretendenta piedāvātā garantijas perioda apliecinājums (brīvā formā) uzstādītajām iekārtām/materiāliem</w:t>
            </w:r>
            <w:r w:rsidRPr="004859F2">
              <w:rPr>
                <w:rStyle w:val="Vresatsauce"/>
                <w:sz w:val="22"/>
                <w:szCs w:val="22"/>
              </w:rPr>
              <w:footnoteReference w:id="2"/>
            </w:r>
            <w:r w:rsidRPr="00CD718B">
              <w:rPr>
                <w:sz w:val="22"/>
                <w:szCs w:val="22"/>
                <w:lang w:val="lv-LV"/>
              </w:rPr>
              <w:t xml:space="preserve">, ja tiek ievēroti ražotāja noteiktie ekspluatācijas noteikumi. Garantijas periods visām uzstādītajām iekārtām/materiāliem nevar būt mazāks par 24 (divdesmit četriem) mēnešiem no </w:t>
            </w:r>
            <w:r w:rsidR="000F028A" w:rsidRPr="000F028A">
              <w:rPr>
                <w:sz w:val="22"/>
                <w:szCs w:val="22"/>
                <w:lang w:val="lv-LV"/>
              </w:rPr>
              <w:t>darbu pieņemšanas akta parakstīšanas dienas vai objekta nodošanas ekspluatācijā (ja attiecināms).</w:t>
            </w:r>
          </w:p>
        </w:tc>
      </w:tr>
    </w:tbl>
    <w:p w14:paraId="08E9E363" w14:textId="77777777" w:rsidR="00282D2B" w:rsidRDefault="00282D2B" w:rsidP="00613C72">
      <w:pPr>
        <w:spacing w:before="120"/>
        <w:jc w:val="both"/>
        <w:rPr>
          <w:b/>
          <w:bCs/>
          <w:sz w:val="22"/>
          <w:szCs w:val="22"/>
          <w:lang w:val="pl-PL"/>
        </w:rPr>
      </w:pPr>
    </w:p>
    <w:p w14:paraId="49461CD7" w14:textId="41162082" w:rsidR="004F72EB" w:rsidRPr="004859F2" w:rsidRDefault="004F72EB" w:rsidP="00613C72">
      <w:pPr>
        <w:spacing w:before="120"/>
        <w:jc w:val="both"/>
        <w:rPr>
          <w:b/>
          <w:bCs/>
          <w:sz w:val="22"/>
          <w:lang w:val="pl-PL"/>
        </w:rPr>
      </w:pPr>
      <w:r w:rsidRPr="004859F2">
        <w:rPr>
          <w:b/>
          <w:bCs/>
          <w:sz w:val="22"/>
          <w:szCs w:val="22"/>
          <w:lang w:val="pl-PL"/>
        </w:rPr>
        <w:t>12.</w:t>
      </w:r>
      <w:r w:rsidRPr="004859F2">
        <w:rPr>
          <w:b/>
          <w:bCs/>
          <w:sz w:val="22"/>
          <w:lang w:val="pl-PL"/>
        </w:rPr>
        <w:t xml:space="preserve"> Pretendenta Finanšu piedāvājuma prasības un iesniedzamie dokumenti</w:t>
      </w:r>
    </w:p>
    <w:tbl>
      <w:tblPr>
        <w:tblStyle w:val="Reatabula"/>
        <w:tblW w:w="0" w:type="auto"/>
        <w:tblInd w:w="-5" w:type="dxa"/>
        <w:tblLook w:val="04A0" w:firstRow="1" w:lastRow="0" w:firstColumn="1" w:lastColumn="0" w:noHBand="0" w:noVBand="1"/>
      </w:tblPr>
      <w:tblGrid>
        <w:gridCol w:w="2835"/>
        <w:gridCol w:w="6635"/>
      </w:tblGrid>
      <w:tr w:rsidR="004F72EB" w:rsidRPr="004859F2" w14:paraId="12549D47" w14:textId="77777777" w:rsidTr="00024A52">
        <w:tc>
          <w:tcPr>
            <w:tcW w:w="2835" w:type="dxa"/>
          </w:tcPr>
          <w:p w14:paraId="593A91EA" w14:textId="77777777" w:rsidR="004F72EB" w:rsidRPr="004859F2" w:rsidRDefault="004F72EB" w:rsidP="00BA3AD4">
            <w:pPr>
              <w:tabs>
                <w:tab w:val="left" w:pos="709"/>
              </w:tabs>
              <w:jc w:val="both"/>
              <w:rPr>
                <w:b/>
                <w:bCs/>
                <w:sz w:val="22"/>
                <w:szCs w:val="22"/>
              </w:rPr>
            </w:pPr>
            <w:r w:rsidRPr="004859F2">
              <w:rPr>
                <w:sz w:val="22"/>
                <w:szCs w:val="22"/>
              </w:rPr>
              <w:t>Prasības Pretendentiem</w:t>
            </w:r>
          </w:p>
        </w:tc>
        <w:tc>
          <w:tcPr>
            <w:tcW w:w="6635" w:type="dxa"/>
          </w:tcPr>
          <w:p w14:paraId="36FC9107" w14:textId="77777777" w:rsidR="004F72EB" w:rsidRPr="004859F2" w:rsidRDefault="004F72EB" w:rsidP="00BA3AD4">
            <w:pPr>
              <w:tabs>
                <w:tab w:val="left" w:pos="709"/>
              </w:tabs>
              <w:jc w:val="both"/>
              <w:rPr>
                <w:b/>
                <w:bCs/>
                <w:sz w:val="22"/>
                <w:szCs w:val="22"/>
              </w:rPr>
            </w:pPr>
            <w:r w:rsidRPr="004859F2">
              <w:rPr>
                <w:sz w:val="22"/>
                <w:szCs w:val="22"/>
              </w:rPr>
              <w:t xml:space="preserve">Iesniedzamie dokumenti </w:t>
            </w:r>
          </w:p>
        </w:tc>
      </w:tr>
      <w:tr w:rsidR="004F72EB" w:rsidRPr="007713D4" w14:paraId="553ADE61" w14:textId="77777777" w:rsidTr="00024A52">
        <w:tc>
          <w:tcPr>
            <w:tcW w:w="2835" w:type="dxa"/>
          </w:tcPr>
          <w:p w14:paraId="53225734" w14:textId="6C07046B" w:rsidR="004F72EB" w:rsidRPr="004940CD" w:rsidRDefault="004F72EB" w:rsidP="00BA3AD4">
            <w:pPr>
              <w:jc w:val="both"/>
              <w:rPr>
                <w:i/>
                <w:iCs/>
                <w:color w:val="EE0000"/>
                <w:sz w:val="22"/>
                <w:szCs w:val="22"/>
                <w:lang w:val="lv-LV"/>
              </w:rPr>
            </w:pPr>
            <w:r w:rsidRPr="009614D9">
              <w:rPr>
                <w:bCs/>
                <w:sz w:val="22"/>
                <w:szCs w:val="22"/>
              </w:rPr>
              <w:t xml:space="preserve">12.1. Finanšu piedāvājums jāsagatavo un jāiesniedz atbilstoši Nolikumam pievienotajai Finanšu piedāvājuma veidnei </w:t>
            </w:r>
            <w:r w:rsidRPr="009614D9">
              <w:rPr>
                <w:bCs/>
                <w:sz w:val="22"/>
                <w:szCs w:val="22"/>
              </w:rPr>
              <w:lastRenderedPageBreak/>
              <w:t xml:space="preserve">(Nolikuma </w:t>
            </w:r>
            <w:r w:rsidR="006A1EEE" w:rsidRPr="009614D9">
              <w:rPr>
                <w:bCs/>
                <w:sz w:val="22"/>
                <w:szCs w:val="22"/>
              </w:rPr>
              <w:t>11. pielikums</w:t>
            </w:r>
            <w:r w:rsidRPr="009614D9">
              <w:rPr>
                <w:bCs/>
                <w:sz w:val="22"/>
                <w:szCs w:val="22"/>
              </w:rPr>
              <w:t>)</w:t>
            </w:r>
            <w:r w:rsidR="00FA11EB">
              <w:rPr>
                <w:bCs/>
                <w:sz w:val="22"/>
                <w:szCs w:val="22"/>
              </w:rPr>
              <w:t xml:space="preserve"> un </w:t>
            </w:r>
            <w:r w:rsidR="00FA11EB" w:rsidRPr="00CD718B">
              <w:rPr>
                <w:bCs/>
                <w:sz w:val="22"/>
                <w:szCs w:val="22"/>
              </w:rPr>
              <w:t>Finanšu piedāvājuma veidnes (koptāme, kopsavilkums, lokālās tāmes) pielikumam (Nolikuma 11.1. pielikums),</w:t>
            </w:r>
            <w:r w:rsidRPr="00CD718B">
              <w:rPr>
                <w:bCs/>
                <w:sz w:val="22"/>
                <w:szCs w:val="22"/>
              </w:rPr>
              <w:t xml:space="preserve"> kas </w:t>
            </w:r>
            <w:r w:rsidRPr="00CD718B">
              <w:rPr>
                <w:rFonts w:eastAsia="Calibri"/>
                <w:sz w:val="22"/>
                <w:szCs w:val="22"/>
              </w:rPr>
              <w:t>jāsagatavo ievērojot Tehniskajās specifikācijās (Nolikuma 3. pielikums),</w:t>
            </w:r>
            <w:r w:rsidR="00287FA2" w:rsidRPr="00CD718B">
              <w:rPr>
                <w:sz w:val="22"/>
                <w:szCs w:val="22"/>
              </w:rPr>
              <w:t xml:space="preserve"> Tehnisko specifikāciju pielikumiem </w:t>
            </w:r>
            <w:r w:rsidR="00287FA2" w:rsidRPr="00E07186">
              <w:rPr>
                <w:sz w:val="22"/>
                <w:szCs w:val="22"/>
              </w:rPr>
              <w:t>(Nolikuma 3.1., 3.2., 3.3. un 3.4. pielikums)</w:t>
            </w:r>
            <w:r w:rsidRPr="00E07186">
              <w:rPr>
                <w:rFonts w:eastAsia="Calibri"/>
                <w:sz w:val="22"/>
                <w:szCs w:val="22"/>
              </w:rPr>
              <w:t>,</w:t>
            </w:r>
            <w:r w:rsidRPr="00CD718B">
              <w:rPr>
                <w:rFonts w:eastAsia="Calibri"/>
                <w:sz w:val="22"/>
                <w:szCs w:val="22"/>
              </w:rPr>
              <w:t xml:space="preserve"> Iepirkuma līguma projektā (</w:t>
            </w:r>
            <w:r w:rsidR="006A1EEE" w:rsidRPr="00CD718B">
              <w:rPr>
                <w:rFonts w:eastAsia="Calibri"/>
                <w:sz w:val="22"/>
                <w:szCs w:val="22"/>
              </w:rPr>
              <w:t>12. pielikums</w:t>
            </w:r>
            <w:r w:rsidRPr="00CD718B">
              <w:rPr>
                <w:rFonts w:eastAsia="Calibri"/>
                <w:sz w:val="22"/>
                <w:szCs w:val="22"/>
              </w:rPr>
              <w:t>) noteiktās prasības ar visu norādīto izmaksu precizitāti 2 (divi) zīmes aiz komata.</w:t>
            </w:r>
          </w:p>
        </w:tc>
        <w:tc>
          <w:tcPr>
            <w:tcW w:w="6635" w:type="dxa"/>
          </w:tcPr>
          <w:p w14:paraId="67783862" w14:textId="465ACD33" w:rsidR="004F72EB" w:rsidRPr="00AB495A" w:rsidRDefault="004F72EB" w:rsidP="00BA3AD4">
            <w:pPr>
              <w:jc w:val="both"/>
              <w:rPr>
                <w:sz w:val="22"/>
                <w:szCs w:val="22"/>
                <w:lang w:val="lv-LV"/>
              </w:rPr>
            </w:pPr>
            <w:r w:rsidRPr="00AB495A">
              <w:rPr>
                <w:sz w:val="22"/>
                <w:szCs w:val="22"/>
                <w:lang w:val="lv-LV"/>
              </w:rPr>
              <w:lastRenderedPageBreak/>
              <w:t>12.1. Finanšu piedāvājums atbilstoši Nolikuma 1</w:t>
            </w:r>
            <w:r w:rsidR="001E6559" w:rsidRPr="00AB495A">
              <w:rPr>
                <w:sz w:val="22"/>
                <w:szCs w:val="22"/>
                <w:lang w:val="lv-LV"/>
              </w:rPr>
              <w:t>1</w:t>
            </w:r>
            <w:r w:rsidRPr="00AB495A">
              <w:rPr>
                <w:sz w:val="22"/>
                <w:szCs w:val="22"/>
                <w:lang w:val="lv-LV"/>
              </w:rPr>
              <w:t>.</w:t>
            </w:r>
            <w:r w:rsidR="00FA11EB" w:rsidRPr="00AB495A">
              <w:rPr>
                <w:sz w:val="22"/>
                <w:szCs w:val="22"/>
                <w:lang w:val="lv-LV"/>
              </w:rPr>
              <w:t xml:space="preserve"> un 11.1.</w:t>
            </w:r>
            <w:r w:rsidRPr="00AB495A">
              <w:rPr>
                <w:sz w:val="22"/>
                <w:szCs w:val="22"/>
                <w:lang w:val="lv-LV"/>
              </w:rPr>
              <w:t xml:space="preserve"> pielikum</w:t>
            </w:r>
            <w:r w:rsidR="00FA11EB" w:rsidRPr="00AB495A">
              <w:rPr>
                <w:sz w:val="22"/>
                <w:szCs w:val="22"/>
                <w:lang w:val="lv-LV"/>
              </w:rPr>
              <w:t>ie</w:t>
            </w:r>
            <w:r w:rsidRPr="00AB495A">
              <w:rPr>
                <w:sz w:val="22"/>
                <w:szCs w:val="22"/>
                <w:lang w:val="lv-LV"/>
              </w:rPr>
              <w:t>m.</w:t>
            </w:r>
          </w:p>
          <w:p w14:paraId="0A180748" w14:textId="5806C76E" w:rsidR="004F72EB" w:rsidRPr="004859F2" w:rsidRDefault="004F72EB" w:rsidP="00BA3AD4">
            <w:pPr>
              <w:autoSpaceDE w:val="0"/>
              <w:autoSpaceDN w:val="0"/>
              <w:adjustRightInd w:val="0"/>
              <w:spacing w:after="19"/>
              <w:jc w:val="both"/>
              <w:rPr>
                <w:rFonts w:eastAsiaTheme="minorHAnsi"/>
                <w:sz w:val="22"/>
                <w:szCs w:val="22"/>
                <w:lang w:val="pt-BR"/>
                <w14:ligatures w14:val="standardContextual"/>
              </w:rPr>
            </w:pPr>
            <w:r w:rsidRPr="004859F2">
              <w:rPr>
                <w:rFonts w:eastAsiaTheme="minorHAnsi"/>
                <w:sz w:val="22"/>
                <w:szCs w:val="22"/>
                <w:lang w:val="pt-BR"/>
                <w14:ligatures w14:val="standardContextual"/>
              </w:rPr>
              <w:t>Finanšu piedāvājumā cenas ir jānorāda ar precizitāti 2 (divas) zīmes aiz komata.</w:t>
            </w:r>
          </w:p>
          <w:p w14:paraId="0068FEC9" w14:textId="77777777" w:rsidR="00D8208C" w:rsidRPr="00D8208C" w:rsidRDefault="00D8208C" w:rsidP="00D8208C">
            <w:pPr>
              <w:jc w:val="both"/>
              <w:rPr>
                <w:rFonts w:eastAsiaTheme="minorHAnsi"/>
                <w:sz w:val="22"/>
                <w:szCs w:val="22"/>
                <w:lang w:val="pt-BR"/>
                <w14:ligatures w14:val="standardContextual"/>
              </w:rPr>
            </w:pPr>
            <w:r w:rsidRPr="00D8208C">
              <w:rPr>
                <w:rFonts w:eastAsiaTheme="minorHAnsi"/>
                <w:sz w:val="22"/>
                <w:szCs w:val="22"/>
                <w:lang w:val="pt-BR"/>
                <w14:ligatures w14:val="standardContextual"/>
              </w:rPr>
              <w:t xml:space="preserve">Finanšu piedāvājumā jāiekļauj visas izmaksas, kas nepieciešamas Iepirkuma līguma pilnīgai izpildei, tai skaitā projekta izstrādei un, ja tas </w:t>
            </w:r>
            <w:r w:rsidRPr="00D8208C">
              <w:rPr>
                <w:rFonts w:eastAsiaTheme="minorHAnsi"/>
                <w:sz w:val="22"/>
                <w:szCs w:val="22"/>
                <w:lang w:val="pt-BR"/>
                <w14:ligatures w14:val="standardContextual"/>
              </w:rPr>
              <w:lastRenderedPageBreak/>
              <w:t>nepieciešams saskaņā ar spēkā esošajiem normatīvajiem aktiem, būvprojekta izstrādei, autoruzraudzībai, modernizācijas darbu veikšanai, darbu izpildes vietas sagatavošanai un uzturēšanai (ja attiecināms), demontāžas darbiem, vides aizsardzības pasākumu nodrošināšanai, būvizstrādājumu un iekārtu piegādei, uzstādīšanai, pārbaudei un ieregulēšanai, esošo notekūdeņu attīrīšanas iekārtu nepārtrauktas darbības nodrošināšanai modernizācijas darbu laikā, Pasūtītāja personāla apmācībai, transporta izdevumiem, līguma saistību izpildes nodrošinājumam, garantijas saistību nodrošinājumam, atkritumu apsaimniekošanai, izpilddokumentācijas sagatavošanai, objekta nodošanai ekspluatācijā, ja tas nepieciešams saskaņā ar spēkā esošajiem normatīvajiem aktiem, apdrošināšanai, tehnisko noteikumu, nepieciešamo saskaņojumu un atzinumu saņemšanai, nodokļiem (izņemot pievienotās vērtības nodokli), nodevām un citām izmaksām, kas nepieciešamas Līguma pilnīgai izpildei.</w:t>
            </w:r>
          </w:p>
          <w:p w14:paraId="57031499" w14:textId="77777777" w:rsidR="00D8208C" w:rsidRPr="00D8208C" w:rsidRDefault="00D8208C" w:rsidP="00D8208C">
            <w:pPr>
              <w:jc w:val="both"/>
              <w:rPr>
                <w:rFonts w:eastAsiaTheme="minorHAnsi"/>
                <w:sz w:val="22"/>
                <w:szCs w:val="22"/>
                <w:lang w:val="pt-BR"/>
                <w14:ligatures w14:val="standardContextual"/>
              </w:rPr>
            </w:pPr>
          </w:p>
          <w:p w14:paraId="56DC1C69" w14:textId="2C3A1889" w:rsidR="004F72EB" w:rsidRPr="004859F2" w:rsidRDefault="00D8208C" w:rsidP="00D8208C">
            <w:pPr>
              <w:jc w:val="both"/>
              <w:rPr>
                <w:i/>
                <w:iCs/>
                <w:color w:val="EE0000"/>
                <w:sz w:val="22"/>
                <w:szCs w:val="22"/>
                <w:lang w:val="lv-LV"/>
              </w:rPr>
            </w:pPr>
            <w:r w:rsidRPr="00D8208C">
              <w:rPr>
                <w:rFonts w:eastAsiaTheme="minorHAnsi"/>
                <w:sz w:val="22"/>
                <w:szCs w:val="22"/>
                <w:lang w:val="pt-BR"/>
                <w14:ligatures w14:val="standardContextual"/>
              </w:rPr>
              <w:t>Visas izmaksas, kas nepieciešamas Līguma pilnīgai izpildei, bet nav atsevišķi norādītas finanšu piedāvājumā, uzskatāmas par iekļautām līgumcenā un sedzamas uz Pretendenta rēķina.</w:t>
            </w:r>
          </w:p>
        </w:tc>
      </w:tr>
    </w:tbl>
    <w:p w14:paraId="7A8EDD3F" w14:textId="77777777" w:rsidR="004F72EB" w:rsidRPr="004859F2" w:rsidRDefault="004F72EB" w:rsidP="00613C72">
      <w:pPr>
        <w:spacing w:before="120"/>
        <w:jc w:val="both"/>
        <w:rPr>
          <w:b/>
          <w:bCs/>
          <w:sz w:val="22"/>
          <w:szCs w:val="22"/>
          <w:lang w:val="pt-BR"/>
        </w:rPr>
      </w:pPr>
      <w:r w:rsidRPr="004859F2">
        <w:rPr>
          <w:b/>
          <w:bCs/>
          <w:sz w:val="22"/>
          <w:szCs w:val="22"/>
          <w:lang w:val="pt-BR"/>
        </w:rPr>
        <w:lastRenderedPageBreak/>
        <w:t>13. Piedāvājumu vērtēšana</w:t>
      </w:r>
    </w:p>
    <w:p w14:paraId="55CAC328" w14:textId="77777777" w:rsidR="004F72EB" w:rsidRPr="004859F2" w:rsidRDefault="004F72EB" w:rsidP="004F72EB">
      <w:pPr>
        <w:jc w:val="both"/>
        <w:rPr>
          <w:sz w:val="22"/>
          <w:szCs w:val="22"/>
          <w:lang w:val="pt-BR"/>
        </w:rPr>
      </w:pPr>
      <w:r w:rsidRPr="004859F2">
        <w:rPr>
          <w:sz w:val="22"/>
          <w:szCs w:val="22"/>
          <w:lang w:val="pt-BR"/>
        </w:rPr>
        <w:t>13.1. Pēc piedāvājumu atvēršanas Iepirkumu komisija slēgtās sēdēs veic piedāvājumu izvērtēšanu, saimnieciski visizdevīgākā piedāvājuma noteikšanu, Pretendentu izslēgšanas nosacījumu pārbaudi.</w:t>
      </w:r>
    </w:p>
    <w:p w14:paraId="5EADA661" w14:textId="144F6B10" w:rsidR="004F72EB" w:rsidRPr="004859F2" w:rsidRDefault="004F72EB" w:rsidP="004F72EB">
      <w:pPr>
        <w:jc w:val="both"/>
        <w:rPr>
          <w:sz w:val="22"/>
          <w:szCs w:val="22"/>
          <w:lang w:val="pt-BR"/>
        </w:rPr>
      </w:pPr>
      <w:r w:rsidRPr="004859F2">
        <w:rPr>
          <w:sz w:val="22"/>
          <w:szCs w:val="22"/>
          <w:lang w:val="pt-BR"/>
        </w:rPr>
        <w:t>13.2. Pretendenta piedāvājums tiek noraidīts, ja:</w:t>
      </w:r>
    </w:p>
    <w:p w14:paraId="46D4B0B4" w14:textId="77777777" w:rsidR="004F72EB" w:rsidRPr="004859F2" w:rsidRDefault="004F72EB" w:rsidP="004F72EB">
      <w:pPr>
        <w:jc w:val="both"/>
        <w:rPr>
          <w:sz w:val="22"/>
          <w:szCs w:val="22"/>
          <w:lang w:val="pt-BR"/>
        </w:rPr>
      </w:pPr>
      <w:r w:rsidRPr="004859F2">
        <w:rPr>
          <w:sz w:val="22"/>
          <w:szCs w:val="22"/>
          <w:lang w:val="pt-BR"/>
        </w:rPr>
        <w:t>13.2.1. Pretendents neatbilst Iepirkuma dokumentos noteiktajiem nosacījumiem Pretendenta dalībai Iepirkumā;</w:t>
      </w:r>
    </w:p>
    <w:p w14:paraId="688BBE95" w14:textId="695F5673" w:rsidR="004F72EB" w:rsidRPr="004859F2" w:rsidRDefault="004F72EB" w:rsidP="004F72EB">
      <w:pPr>
        <w:jc w:val="both"/>
        <w:rPr>
          <w:sz w:val="22"/>
          <w:szCs w:val="22"/>
          <w:lang w:val="pt-BR"/>
        </w:rPr>
      </w:pPr>
      <w:r w:rsidRPr="004859F2">
        <w:rPr>
          <w:sz w:val="22"/>
          <w:szCs w:val="22"/>
          <w:lang w:val="pt-BR"/>
        </w:rPr>
        <w:t>13.2.2. Pretendents neatbilst kvalifikācijas prasībām;</w:t>
      </w:r>
    </w:p>
    <w:p w14:paraId="541B481F" w14:textId="77777777" w:rsidR="004F72EB" w:rsidRPr="004859F2" w:rsidRDefault="004F72EB" w:rsidP="004F72EB">
      <w:pPr>
        <w:jc w:val="both"/>
        <w:rPr>
          <w:sz w:val="22"/>
          <w:szCs w:val="22"/>
          <w:lang w:val="pt-BR"/>
        </w:rPr>
      </w:pPr>
      <w:r w:rsidRPr="004859F2">
        <w:rPr>
          <w:sz w:val="22"/>
          <w:szCs w:val="22"/>
          <w:lang w:val="pt-BR"/>
        </w:rPr>
        <w:t>13.2.3. Pretendenta Tehniskais piedāvājums neatbilst Iepirkuma dokumentos noteiktajām prasībām,</w:t>
      </w:r>
    </w:p>
    <w:p w14:paraId="35AABFFA" w14:textId="77777777" w:rsidR="004F72EB" w:rsidRPr="004859F2" w:rsidRDefault="004F72EB" w:rsidP="004F72EB">
      <w:pPr>
        <w:jc w:val="both"/>
        <w:rPr>
          <w:sz w:val="22"/>
          <w:szCs w:val="22"/>
          <w:lang w:val="pt-BR"/>
        </w:rPr>
      </w:pPr>
      <w:r w:rsidRPr="004859F2">
        <w:rPr>
          <w:sz w:val="22"/>
          <w:szCs w:val="22"/>
          <w:lang w:val="pt-BR"/>
        </w:rPr>
        <w:t>13.2.4. Pretendents ir sniedzis nepatiesu informāciju kvalifikācijas novērtēšanai.</w:t>
      </w:r>
    </w:p>
    <w:p w14:paraId="7293B72E" w14:textId="7B2E2FC2" w:rsidR="004F72EB" w:rsidRPr="009614D9" w:rsidRDefault="004F72EB" w:rsidP="004F72EB">
      <w:pPr>
        <w:jc w:val="both"/>
        <w:rPr>
          <w:sz w:val="22"/>
          <w:szCs w:val="22"/>
          <w:lang w:val="pt-BR"/>
        </w:rPr>
      </w:pPr>
      <w:r w:rsidRPr="004859F2">
        <w:rPr>
          <w:sz w:val="22"/>
          <w:szCs w:val="22"/>
          <w:lang w:val="pt-BR"/>
        </w:rPr>
        <w:t xml:space="preserve">13.3. Iepirkuma komisija piedāvājumu vērtēšanas laikā ir tiesīga pārbaudīt nepieciešamo informāciju </w:t>
      </w:r>
      <w:r w:rsidRPr="009614D9">
        <w:rPr>
          <w:sz w:val="22"/>
          <w:szCs w:val="22"/>
          <w:lang w:val="pt-BR"/>
        </w:rPr>
        <w:t>kompetentā institūcijā, publiski pieejamās datubāzēs vai citos publiski pieejamos avotos. Ja Iepirkuma komisija ir ieguvusi informāciju šādā veidā, bet Iepirkuma komisijas iegūtā informācija neatbilst faktiskajai situācijai, attiecīgais Pretendents ir tiesīgs iesniegt izziņu vai citu dokumentu par attiecīgo faktu. Pasūtītājs nodrošina Pretendentam šādu iespēju, savlaicīgi paziņojot par iepriekš minētajos avotos iegūto informāciju.</w:t>
      </w:r>
    </w:p>
    <w:p w14:paraId="6E74D280" w14:textId="46589C9B"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4.</w:t>
      </w:r>
      <w:r w:rsidRPr="009614D9">
        <w:rPr>
          <w:sz w:val="22"/>
          <w:szCs w:val="22"/>
          <w:lang w:val="pt-BR"/>
        </w:rPr>
        <w:t xml:space="preserve"> Iepirkuma komisija izvērtē Pretendentu piedāvājumu atbilstību Nolikumā noteiktajām noformējuma prasībām. Piedāvājumi, kuri neatbilst Nolikumā noteiktajām noformējuma prasībām, var tikt noraidīti, ja to neatbilstība Iepirkuma dokumentos noteiktajām noformējuma prasībām ir būtiska un ietekmē Pretendentu piedāvājumu vērtēšanu. </w:t>
      </w:r>
    </w:p>
    <w:p w14:paraId="12BC5F4E" w14:textId="5BD60FA2"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5.</w:t>
      </w:r>
      <w:r w:rsidRPr="009614D9">
        <w:rPr>
          <w:sz w:val="22"/>
          <w:szCs w:val="22"/>
          <w:lang w:val="pt-BR"/>
        </w:rPr>
        <w:t xml:space="preserve"> Iepirkuma komisija izvērtē Pretendentu pieteikumu dalībai Iepirkumā atbilstību Nolikuma prasībām. Pretendents, kuru pieteikums dalībai Iepirkumā neatbilst Nolikumā noteiktajām prasībām, var tikt noraidīts, ja tā neatbilstība Iepirkuma dokumentos noteiktajām prasībām ir būtiska un ietekmē Pretendenta piedāvājuma vērtēšanu. </w:t>
      </w:r>
    </w:p>
    <w:p w14:paraId="5FA0EEE7" w14:textId="3FD8D6E7"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6.</w:t>
      </w:r>
      <w:r w:rsidRPr="009614D9">
        <w:rPr>
          <w:sz w:val="22"/>
          <w:szCs w:val="22"/>
          <w:lang w:val="pt-BR"/>
        </w:rPr>
        <w:t xml:space="preserve"> Iepirkuma komisija noraida Pretendenta piedāvājumu un tas turpmākajā vērtēšanā nepiedalās, ja tiek konstatēts, ka Finanšu piedāvājums nav iesniegts vai nav sagatavots par visu Iepirkuma priekšmeta apjomu.</w:t>
      </w:r>
    </w:p>
    <w:p w14:paraId="3BF9FD45" w14:textId="0ED57211" w:rsidR="004F72EB" w:rsidRPr="009614D9" w:rsidRDefault="009614D9" w:rsidP="004F72EB">
      <w:pPr>
        <w:jc w:val="both"/>
        <w:rPr>
          <w:sz w:val="22"/>
          <w:szCs w:val="22"/>
          <w:lang w:val="pt-BR"/>
        </w:rPr>
      </w:pPr>
      <w:r>
        <w:rPr>
          <w:sz w:val="22"/>
          <w:szCs w:val="22"/>
          <w:lang w:val="pt-BR"/>
        </w:rPr>
        <w:t>13.</w:t>
      </w:r>
      <w:r w:rsidR="00AB4C4E" w:rsidRPr="009614D9">
        <w:rPr>
          <w:sz w:val="22"/>
          <w:szCs w:val="22"/>
          <w:lang w:val="pt-BR"/>
        </w:rPr>
        <w:t>7.</w:t>
      </w:r>
      <w:r w:rsidR="004F72EB" w:rsidRPr="009614D9">
        <w:rPr>
          <w:sz w:val="22"/>
          <w:szCs w:val="22"/>
          <w:lang w:val="pt-BR"/>
        </w:rPr>
        <w:t xml:space="preserve"> Iepirkuma komisija pārbauda, vai pretendentu Finanšu piedāvājumos nav aritmētisku kļūdu. Ja Finanšu piedāvājumā tiek konstatēta aritmētiskās kļūdas, tad Iepirkuma komisija veic aritmētisko kļūdu labošanu un informē par to Pretendentu, kura piedāvājumā veikta kļūdas labošana.</w:t>
      </w:r>
    </w:p>
    <w:p w14:paraId="00760262" w14:textId="7CB92B57"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8.</w:t>
      </w:r>
      <w:r w:rsidRPr="009614D9">
        <w:rPr>
          <w:sz w:val="22"/>
          <w:szCs w:val="22"/>
          <w:lang w:val="pt-BR"/>
        </w:rPr>
        <w:t xml:space="preserve"> Vērtējot Pretendenta Finanšu piedāvājumu, iepirkuma komisija ņem vērā aritmētisko kļūdu labojumus.</w:t>
      </w:r>
    </w:p>
    <w:p w14:paraId="4A461390" w14:textId="7E910F40" w:rsidR="004F72EB" w:rsidRPr="009614D9" w:rsidRDefault="004F72EB" w:rsidP="004F72EB">
      <w:pPr>
        <w:jc w:val="both"/>
        <w:rPr>
          <w:sz w:val="22"/>
          <w:szCs w:val="22"/>
          <w:lang w:val="pt-BR"/>
        </w:rPr>
      </w:pPr>
      <w:r w:rsidRPr="009614D9">
        <w:rPr>
          <w:sz w:val="22"/>
          <w:szCs w:val="22"/>
          <w:lang w:val="pt-BR"/>
        </w:rPr>
        <w:t>1</w:t>
      </w:r>
      <w:r w:rsidR="009614D9">
        <w:rPr>
          <w:sz w:val="22"/>
          <w:szCs w:val="22"/>
          <w:lang w:val="pt-BR"/>
        </w:rPr>
        <w:t>3.</w:t>
      </w:r>
      <w:r w:rsidR="00AB4C4E" w:rsidRPr="009614D9">
        <w:rPr>
          <w:sz w:val="22"/>
          <w:szCs w:val="22"/>
          <w:lang w:val="pt-BR"/>
        </w:rPr>
        <w:t>9.</w:t>
      </w:r>
      <w:r w:rsidRPr="009614D9">
        <w:rPr>
          <w:sz w:val="22"/>
          <w:szCs w:val="22"/>
          <w:lang w:val="pt-BR"/>
        </w:rPr>
        <w:t xml:space="preserve"> Ja iepirkuma komisija konstatē, ka Pretendenta Finanšu piedāvājums šķiet nepamatoti lēts, tad iepirkuma komisija pirms konkrētā piedāvājuma iespējamās noraidīšanas rakstiski pieprasa detalizētu paskaidrojumu par būtiskajiem piedāvājuma nosacījumiem saskaņā ar SPSIL 59. pantu. </w:t>
      </w:r>
    </w:p>
    <w:p w14:paraId="7D694A5C" w14:textId="25E77DD9"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10.</w:t>
      </w:r>
      <w:r w:rsidRPr="009614D9">
        <w:rPr>
          <w:sz w:val="22"/>
          <w:szCs w:val="22"/>
          <w:lang w:val="pt-BR"/>
        </w:rPr>
        <w:t xml:space="preserve"> Iepirkuma komisija izvērtē saņemto Pretendenta paskaidrojumu par apstākļiem, kā rezultātā tā Finanšu piedāvājumā norādītā cena ir tik zema, salīdzinot ar pārējo Pretendentu Finanšu piedāvājumiem, kā arī informāciju par Pretendenta un tā piedāvājumā norādīto apakšuzņēmēju darbinieku vidējām stundas tarifa likmēm profesiju grupās un pieņem lēmumu par konkrētā Pretendenta piedāvājuma noraidīšanu vai nenoraidīšanu. </w:t>
      </w:r>
    </w:p>
    <w:p w14:paraId="4B56A8ED" w14:textId="0F5C38E5"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11.</w:t>
      </w:r>
      <w:r w:rsidRPr="009614D9">
        <w:rPr>
          <w:sz w:val="22"/>
          <w:szCs w:val="22"/>
          <w:lang w:val="pt-BR"/>
        </w:rPr>
        <w:t xml:space="preserve"> Iepirkuma komisija veic Pretendentu Tehnisko piedāvājumu atbilstības pārbaudi atbilstoši Nolikuma 11. punktā noteiktajām prasībām.</w:t>
      </w:r>
    </w:p>
    <w:p w14:paraId="569B6F87" w14:textId="0B8A2306" w:rsidR="004F72EB" w:rsidRPr="009614D9" w:rsidRDefault="004F72EB" w:rsidP="004F72EB">
      <w:pPr>
        <w:jc w:val="both"/>
        <w:rPr>
          <w:sz w:val="22"/>
          <w:szCs w:val="22"/>
          <w:lang w:val="pt-BR"/>
        </w:rPr>
      </w:pPr>
      <w:r w:rsidRPr="009614D9">
        <w:rPr>
          <w:sz w:val="22"/>
          <w:szCs w:val="22"/>
          <w:lang w:val="pt-BR"/>
        </w:rPr>
        <w:lastRenderedPageBreak/>
        <w:t>13.</w:t>
      </w:r>
      <w:r w:rsidR="00AB4C4E" w:rsidRPr="009614D9">
        <w:rPr>
          <w:sz w:val="22"/>
          <w:szCs w:val="22"/>
          <w:lang w:val="pt-BR"/>
        </w:rPr>
        <w:t>12.</w:t>
      </w:r>
      <w:r w:rsidRPr="009614D9">
        <w:rPr>
          <w:sz w:val="22"/>
          <w:szCs w:val="22"/>
          <w:lang w:val="pt-BR"/>
        </w:rPr>
        <w:t xml:space="preserve"> Tehniskā piedāvājuma vērtēšanas gaitā Iepirkuma komisija ir tiesīga pieprasīt, lai tiek izskaidrota Tehniskajā piedāvājumā iekļautā informācija.</w:t>
      </w:r>
    </w:p>
    <w:p w14:paraId="2412694F" w14:textId="5AA814DC"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13.</w:t>
      </w:r>
      <w:r w:rsidRPr="009614D9">
        <w:rPr>
          <w:sz w:val="22"/>
          <w:szCs w:val="22"/>
          <w:lang w:val="pt-BR"/>
        </w:rPr>
        <w:t xml:space="preserve"> Ja Pretendenta Tehniskais piedāvājums nav iesniegts vai Tehniskajam piedāvājumam nav pievienoti visi Nolikuma 11. punktā pieprasītie dokumenti, vai Tehniskais piedāvājums neatbilst Tehniskajās specifikācijās, Iepirkuma līguma projektā izvirzītajām prasībām, Iepirkuma komisija izvērtē neatbilstības nozīmīgumu un lemj par Pretendenta turpmāku dalību Iepirkumā.</w:t>
      </w:r>
    </w:p>
    <w:p w14:paraId="715EB850" w14:textId="4A45F1D4"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14.</w:t>
      </w:r>
      <w:r w:rsidRPr="009614D9">
        <w:rPr>
          <w:sz w:val="22"/>
          <w:szCs w:val="22"/>
          <w:lang w:val="pt-BR"/>
        </w:rPr>
        <w:t xml:space="preserve"> Iepirkuma komisija ir tiesīga Pretendenta kvalifikācijas atbilstības pārbaudi veikt tikai tam Pretendentam, kuram pirmsšķietami būtu piešķiramas iepirkuma līguma slēgšanas tiesības.</w:t>
      </w:r>
    </w:p>
    <w:p w14:paraId="59D1D33E" w14:textId="534A69CA"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15.</w:t>
      </w:r>
      <w:r w:rsidRPr="009614D9">
        <w:rPr>
          <w:sz w:val="22"/>
          <w:szCs w:val="22"/>
          <w:lang w:val="pt-BR"/>
        </w:rPr>
        <w:t xml:space="preserve"> Iepirkuma komisija pārbauda, vai Pretendents ir iesniedzis Nolikuma 10. punktā minētos Pretendenta kvalifikāciju pierādošus dokumentus un to atbilstību Nolikuma prasībām. </w:t>
      </w:r>
    </w:p>
    <w:p w14:paraId="61A1C6DD" w14:textId="6FF8F74B"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16.</w:t>
      </w:r>
      <w:r w:rsidRPr="009614D9">
        <w:rPr>
          <w:sz w:val="22"/>
          <w:szCs w:val="22"/>
          <w:lang w:val="pt-BR"/>
        </w:rPr>
        <w:t xml:space="preserve"> Ja Iepirkuma komisija konstatē, ka Pretendenta kvalifikācijas dokumentos ietvertā informācija ir neskaidra vai nepilnīga, tā pieprasa, lai Pretendents vai kompetentā institūcija izskaidro vai papildina šajos dokumentos ietverto informāciju.</w:t>
      </w:r>
    </w:p>
    <w:p w14:paraId="16570838" w14:textId="452CE85A"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17.</w:t>
      </w:r>
      <w:r w:rsidRPr="009614D9">
        <w:rPr>
          <w:sz w:val="22"/>
          <w:szCs w:val="22"/>
          <w:lang w:val="pt-BR"/>
        </w:rPr>
        <w:t xml:space="preserve"> Pretendenta piedāvājums tiek noraidīts, ja Pretendents neatbilst Pretendenta kvalifikācijas prasībām vai nav iesniedzis kvalifikācijas prasības pierādošus dokumentus, vai </w:t>
      </w:r>
      <w:r w:rsidR="00773A58" w:rsidRPr="009614D9">
        <w:rPr>
          <w:sz w:val="22"/>
          <w:szCs w:val="22"/>
          <w:lang w:val="pt-BR"/>
        </w:rPr>
        <w:t>ir sniedzis</w:t>
      </w:r>
      <w:r w:rsidRPr="009614D9">
        <w:rPr>
          <w:sz w:val="22"/>
          <w:szCs w:val="22"/>
          <w:lang w:val="pt-BR"/>
        </w:rPr>
        <w:t xml:space="preserve"> nepatiesu informāciju kvalifikācijas novērtēšanai.</w:t>
      </w:r>
    </w:p>
    <w:p w14:paraId="23E31075" w14:textId="7D7DD9F8" w:rsidR="004F72EB" w:rsidRPr="009614D9" w:rsidRDefault="004F72EB" w:rsidP="004F72EB">
      <w:pPr>
        <w:jc w:val="both"/>
        <w:rPr>
          <w:sz w:val="22"/>
          <w:szCs w:val="22"/>
          <w:lang w:val="pt-BR"/>
        </w:rPr>
      </w:pPr>
      <w:r w:rsidRPr="009614D9">
        <w:rPr>
          <w:sz w:val="22"/>
          <w:szCs w:val="22"/>
          <w:lang w:val="pt-BR"/>
        </w:rPr>
        <w:t>13.</w:t>
      </w:r>
      <w:r w:rsidR="00AB4C4E" w:rsidRPr="009614D9">
        <w:rPr>
          <w:sz w:val="22"/>
          <w:szCs w:val="22"/>
          <w:lang w:val="pt-BR"/>
        </w:rPr>
        <w:t>18.</w:t>
      </w:r>
      <w:r w:rsidRPr="009614D9">
        <w:rPr>
          <w:sz w:val="22"/>
          <w:szCs w:val="22"/>
          <w:lang w:val="pt-BR"/>
        </w:rPr>
        <w:t xml:space="preserve"> Ja Pretendents, kuram pirmsšķietami būtu piešķiramas iepirkuma līguma slēgšanas tiesības, ir iesniedzis EVIPD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 bāzēs.</w:t>
      </w:r>
    </w:p>
    <w:p w14:paraId="79BAEAD5" w14:textId="1C94C72C" w:rsidR="00847847" w:rsidRPr="00EA791A" w:rsidRDefault="004F72EB" w:rsidP="004F72EB">
      <w:pPr>
        <w:jc w:val="both"/>
        <w:rPr>
          <w:i/>
          <w:iCs/>
          <w:sz w:val="22"/>
          <w:szCs w:val="22"/>
          <w:lang w:val="lv-LV"/>
        </w:rPr>
      </w:pPr>
      <w:r w:rsidRPr="009614D9">
        <w:rPr>
          <w:sz w:val="22"/>
          <w:szCs w:val="22"/>
          <w:lang w:val="pt-BR"/>
        </w:rPr>
        <w:t>13.</w:t>
      </w:r>
      <w:r w:rsidR="00AB4C4E" w:rsidRPr="009614D9">
        <w:rPr>
          <w:sz w:val="22"/>
          <w:szCs w:val="22"/>
          <w:lang w:val="pt-BR"/>
        </w:rPr>
        <w:t>19.</w:t>
      </w:r>
      <w:r w:rsidRPr="009614D9">
        <w:rPr>
          <w:sz w:val="22"/>
          <w:szCs w:val="22"/>
          <w:lang w:val="pt-BR"/>
        </w:rPr>
        <w:t xml:space="preserve"> Piedāvājuma izvēles kritērijs - saimnieciski visizdevīgākais piedāvājums, saskaņā ar šādiem piedāvājuma izvērtēšanas kritērijiem</w:t>
      </w:r>
      <w:r w:rsidR="00EA791A">
        <w:rPr>
          <w:sz w:val="22"/>
          <w:szCs w:val="22"/>
          <w:lang w:val="pt-BR"/>
        </w:rPr>
        <w:t xml:space="preserve"> (Tabula Nr.1)</w:t>
      </w:r>
      <w:r w:rsidRPr="009614D9">
        <w:rPr>
          <w:sz w:val="22"/>
          <w:szCs w:val="22"/>
          <w:lang w:val="pt-BR"/>
        </w:rPr>
        <w:t>:</w:t>
      </w:r>
      <w:r w:rsidR="00847847" w:rsidRPr="009614D9">
        <w:rPr>
          <w:sz w:val="22"/>
          <w:szCs w:val="22"/>
          <w:lang w:val="pt-BR"/>
        </w:rPr>
        <w:t xml:space="preserve"> </w:t>
      </w:r>
    </w:p>
    <w:p w14:paraId="4D5062DE" w14:textId="132253E5" w:rsidR="00961C81" w:rsidRPr="00EA791A" w:rsidRDefault="00847847" w:rsidP="00EA791A">
      <w:pPr>
        <w:jc w:val="right"/>
        <w:rPr>
          <w:sz w:val="22"/>
          <w:szCs w:val="22"/>
          <w:lang w:val="pt-BR"/>
        </w:rPr>
      </w:pPr>
      <w:r w:rsidRPr="00EA791A">
        <w:rPr>
          <w:sz w:val="22"/>
          <w:szCs w:val="22"/>
          <w:lang w:val="pt-BR"/>
        </w:rPr>
        <w:t xml:space="preserve">Tabula Nr.1. </w:t>
      </w:r>
    </w:p>
    <w:tbl>
      <w:tblPr>
        <w:tblStyle w:val="Reatabula"/>
        <w:tblW w:w="0" w:type="auto"/>
        <w:tblLook w:val="04A0" w:firstRow="1" w:lastRow="0" w:firstColumn="1" w:lastColumn="0" w:noHBand="0" w:noVBand="1"/>
      </w:tblPr>
      <w:tblGrid>
        <w:gridCol w:w="945"/>
        <w:gridCol w:w="3785"/>
        <w:gridCol w:w="4756"/>
      </w:tblGrid>
      <w:tr w:rsidR="009614D9" w:rsidRPr="009614D9" w14:paraId="2388E581" w14:textId="77777777" w:rsidTr="00CA2076">
        <w:tc>
          <w:tcPr>
            <w:tcW w:w="945" w:type="dxa"/>
          </w:tcPr>
          <w:p w14:paraId="0ED69515" w14:textId="66989C40" w:rsidR="00961C81" w:rsidRPr="009614D9" w:rsidRDefault="00961C81" w:rsidP="004F72EB">
            <w:pPr>
              <w:jc w:val="both"/>
              <w:rPr>
                <w:sz w:val="22"/>
                <w:szCs w:val="22"/>
                <w:lang w:val="pt-BR"/>
              </w:rPr>
            </w:pPr>
            <w:r w:rsidRPr="009614D9">
              <w:rPr>
                <w:sz w:val="22"/>
                <w:szCs w:val="22"/>
                <w:lang w:val="pt-BR"/>
              </w:rPr>
              <w:t>Nr.p.k.</w:t>
            </w:r>
          </w:p>
        </w:tc>
        <w:tc>
          <w:tcPr>
            <w:tcW w:w="3785" w:type="dxa"/>
          </w:tcPr>
          <w:p w14:paraId="59220784" w14:textId="3688AF7C" w:rsidR="00961C81" w:rsidRPr="009614D9" w:rsidRDefault="00961C81" w:rsidP="004F72EB">
            <w:pPr>
              <w:jc w:val="both"/>
              <w:rPr>
                <w:sz w:val="22"/>
                <w:szCs w:val="22"/>
                <w:lang w:val="pt-BR"/>
              </w:rPr>
            </w:pPr>
            <w:r w:rsidRPr="009614D9">
              <w:rPr>
                <w:sz w:val="22"/>
                <w:szCs w:val="22"/>
                <w:lang w:val="pt-BR"/>
              </w:rPr>
              <w:t>Kritērijs</w:t>
            </w:r>
          </w:p>
        </w:tc>
        <w:tc>
          <w:tcPr>
            <w:tcW w:w="4756" w:type="dxa"/>
          </w:tcPr>
          <w:p w14:paraId="09873856" w14:textId="6EB5CABB" w:rsidR="00961C81" w:rsidRPr="009614D9" w:rsidRDefault="00961C81" w:rsidP="004F72EB">
            <w:pPr>
              <w:jc w:val="both"/>
              <w:rPr>
                <w:sz w:val="22"/>
                <w:szCs w:val="22"/>
                <w:lang w:val="pt-BR"/>
              </w:rPr>
            </w:pPr>
            <w:r w:rsidRPr="009614D9">
              <w:rPr>
                <w:sz w:val="22"/>
                <w:szCs w:val="22"/>
                <w:lang w:val="pt-BR"/>
              </w:rPr>
              <w:t>Maksimālais punktu skaits</w:t>
            </w:r>
          </w:p>
        </w:tc>
      </w:tr>
      <w:tr w:rsidR="009614D9" w:rsidRPr="009614D9" w14:paraId="7EE3C087" w14:textId="77777777" w:rsidTr="00CA2076">
        <w:tc>
          <w:tcPr>
            <w:tcW w:w="4730" w:type="dxa"/>
            <w:gridSpan w:val="2"/>
          </w:tcPr>
          <w:p w14:paraId="0C08F2CB" w14:textId="4FAA9E36" w:rsidR="00961C81" w:rsidRPr="009614D9" w:rsidRDefault="00961C81" w:rsidP="004F72EB">
            <w:pPr>
              <w:jc w:val="both"/>
              <w:rPr>
                <w:sz w:val="22"/>
                <w:szCs w:val="22"/>
                <w:lang w:val="pt-BR"/>
              </w:rPr>
            </w:pPr>
            <w:r w:rsidRPr="009614D9">
              <w:rPr>
                <w:rFonts w:eastAsia="Calibri"/>
                <w:b/>
                <w:bCs/>
                <w:spacing w:val="-1"/>
                <w:sz w:val="22"/>
                <w:szCs w:val="22"/>
              </w:rPr>
              <w:t>Kritērijs Finanšu piedāvājums:</w:t>
            </w:r>
          </w:p>
        </w:tc>
        <w:tc>
          <w:tcPr>
            <w:tcW w:w="4756" w:type="dxa"/>
          </w:tcPr>
          <w:p w14:paraId="4E571C41" w14:textId="00FECD48" w:rsidR="00961C81" w:rsidRPr="009614D9" w:rsidRDefault="00AA5EB7" w:rsidP="004F72EB">
            <w:pPr>
              <w:jc w:val="both"/>
              <w:rPr>
                <w:b/>
                <w:bCs/>
                <w:sz w:val="22"/>
                <w:szCs w:val="22"/>
                <w:lang w:val="pt-BR"/>
              </w:rPr>
            </w:pPr>
            <w:r>
              <w:rPr>
                <w:b/>
                <w:bCs/>
                <w:sz w:val="22"/>
                <w:szCs w:val="22"/>
                <w:lang w:val="pt-BR"/>
              </w:rPr>
              <w:t>76</w:t>
            </w:r>
          </w:p>
        </w:tc>
      </w:tr>
      <w:tr w:rsidR="009614D9" w:rsidRPr="009614D9" w14:paraId="50303DE7" w14:textId="77777777" w:rsidTr="00BA3AD4">
        <w:trPr>
          <w:trHeight w:val="387"/>
        </w:trPr>
        <w:tc>
          <w:tcPr>
            <w:tcW w:w="945" w:type="dxa"/>
          </w:tcPr>
          <w:p w14:paraId="025DEFDC" w14:textId="5F846983" w:rsidR="00961C81" w:rsidRPr="009614D9" w:rsidRDefault="00961C81" w:rsidP="004F72EB">
            <w:pPr>
              <w:jc w:val="both"/>
              <w:rPr>
                <w:sz w:val="22"/>
                <w:szCs w:val="22"/>
                <w:lang w:val="pt-BR"/>
              </w:rPr>
            </w:pPr>
            <w:r w:rsidRPr="009614D9">
              <w:rPr>
                <w:sz w:val="22"/>
                <w:szCs w:val="22"/>
                <w:lang w:val="pt-BR"/>
              </w:rPr>
              <w:t>A</w:t>
            </w:r>
          </w:p>
        </w:tc>
        <w:tc>
          <w:tcPr>
            <w:tcW w:w="3785" w:type="dxa"/>
          </w:tcPr>
          <w:p w14:paraId="68C7854A" w14:textId="511F11A3" w:rsidR="00961C81" w:rsidRPr="00BA3AD4" w:rsidRDefault="00961C81" w:rsidP="00BA3AD4">
            <w:pPr>
              <w:tabs>
                <w:tab w:val="left" w:pos="709"/>
              </w:tabs>
              <w:spacing w:line="276" w:lineRule="auto"/>
              <w:jc w:val="both"/>
              <w:rPr>
                <w:sz w:val="22"/>
                <w:szCs w:val="22"/>
              </w:rPr>
            </w:pPr>
            <w:r w:rsidRPr="009614D9">
              <w:rPr>
                <w:sz w:val="22"/>
                <w:szCs w:val="22"/>
              </w:rPr>
              <w:t>Cena bez PVN</w:t>
            </w:r>
          </w:p>
        </w:tc>
        <w:tc>
          <w:tcPr>
            <w:tcW w:w="4756" w:type="dxa"/>
          </w:tcPr>
          <w:p w14:paraId="495154D5" w14:textId="62E1B941" w:rsidR="00961C81" w:rsidRPr="009614D9" w:rsidRDefault="00AA5EB7" w:rsidP="004F72EB">
            <w:pPr>
              <w:jc w:val="both"/>
              <w:rPr>
                <w:sz w:val="22"/>
                <w:szCs w:val="22"/>
                <w:lang w:val="pt-BR"/>
              </w:rPr>
            </w:pPr>
            <w:r>
              <w:rPr>
                <w:sz w:val="22"/>
                <w:szCs w:val="22"/>
                <w:lang w:val="pt-BR"/>
              </w:rPr>
              <w:t>76</w:t>
            </w:r>
          </w:p>
        </w:tc>
      </w:tr>
      <w:tr w:rsidR="00EA791A" w:rsidRPr="009614D9" w14:paraId="24F64159" w14:textId="77777777" w:rsidTr="0049155E">
        <w:tc>
          <w:tcPr>
            <w:tcW w:w="4730" w:type="dxa"/>
            <w:gridSpan w:val="2"/>
          </w:tcPr>
          <w:p w14:paraId="67DF4D13" w14:textId="77777777" w:rsidR="00EA791A" w:rsidRPr="009614D9" w:rsidRDefault="00EA791A" w:rsidP="000B53B1">
            <w:pPr>
              <w:tabs>
                <w:tab w:val="left" w:pos="709"/>
              </w:tabs>
              <w:spacing w:line="276" w:lineRule="auto"/>
              <w:jc w:val="both"/>
              <w:rPr>
                <w:sz w:val="22"/>
                <w:szCs w:val="22"/>
              </w:rPr>
            </w:pPr>
            <w:r w:rsidRPr="009614D9">
              <w:rPr>
                <w:b/>
                <w:bCs/>
                <w:sz w:val="22"/>
                <w:szCs w:val="22"/>
              </w:rPr>
              <w:t>Kritērijs Kvalifikācijas prasības:</w:t>
            </w:r>
          </w:p>
        </w:tc>
        <w:tc>
          <w:tcPr>
            <w:tcW w:w="4756" w:type="dxa"/>
          </w:tcPr>
          <w:p w14:paraId="7C9CC31E" w14:textId="23445768" w:rsidR="00EA791A" w:rsidRPr="0049155E" w:rsidRDefault="00EA791A" w:rsidP="000B53B1">
            <w:pPr>
              <w:jc w:val="both"/>
              <w:rPr>
                <w:b/>
                <w:bCs/>
                <w:sz w:val="22"/>
                <w:szCs w:val="22"/>
                <w:lang w:val="pt-BR"/>
              </w:rPr>
            </w:pPr>
            <w:r w:rsidRPr="0049155E">
              <w:rPr>
                <w:b/>
                <w:bCs/>
                <w:sz w:val="22"/>
                <w:szCs w:val="22"/>
                <w:lang w:val="pt-BR"/>
              </w:rPr>
              <w:t>16</w:t>
            </w:r>
          </w:p>
        </w:tc>
      </w:tr>
      <w:tr w:rsidR="00EA791A" w:rsidRPr="009614D9" w14:paraId="36236383" w14:textId="77777777" w:rsidTr="0049155E">
        <w:tc>
          <w:tcPr>
            <w:tcW w:w="945" w:type="dxa"/>
          </w:tcPr>
          <w:p w14:paraId="52BF1C00" w14:textId="4CE97937" w:rsidR="00EA791A" w:rsidRPr="009614D9" w:rsidRDefault="00EA791A" w:rsidP="00D84C4C">
            <w:pPr>
              <w:jc w:val="both"/>
              <w:rPr>
                <w:sz w:val="22"/>
                <w:szCs w:val="22"/>
                <w:lang w:val="pt-BR"/>
              </w:rPr>
            </w:pPr>
            <w:r>
              <w:rPr>
                <w:sz w:val="22"/>
                <w:szCs w:val="22"/>
                <w:lang w:val="pt-BR"/>
              </w:rPr>
              <w:t>B</w:t>
            </w:r>
          </w:p>
        </w:tc>
        <w:tc>
          <w:tcPr>
            <w:tcW w:w="3785" w:type="dxa"/>
          </w:tcPr>
          <w:p w14:paraId="08A20338" w14:textId="16646A91" w:rsidR="00EA791A" w:rsidRPr="009614D9" w:rsidRDefault="00BA3AD4" w:rsidP="00D84C4C">
            <w:pPr>
              <w:tabs>
                <w:tab w:val="left" w:pos="709"/>
              </w:tabs>
              <w:spacing w:line="276" w:lineRule="auto"/>
              <w:jc w:val="both"/>
              <w:rPr>
                <w:sz w:val="22"/>
                <w:szCs w:val="22"/>
              </w:rPr>
            </w:pPr>
            <w:r>
              <w:rPr>
                <w:sz w:val="22"/>
                <w:szCs w:val="22"/>
              </w:rPr>
              <w:t>Atbildīgā p</w:t>
            </w:r>
            <w:r w:rsidR="002E433E">
              <w:rPr>
                <w:sz w:val="22"/>
                <w:szCs w:val="22"/>
              </w:rPr>
              <w:t>rojektu vadītāja pieredze</w:t>
            </w:r>
          </w:p>
        </w:tc>
        <w:tc>
          <w:tcPr>
            <w:tcW w:w="4756" w:type="dxa"/>
          </w:tcPr>
          <w:p w14:paraId="4A623F4E" w14:textId="7AB9CCA9" w:rsidR="00EA791A" w:rsidRPr="0049155E" w:rsidRDefault="002E433E" w:rsidP="00D84C4C">
            <w:pPr>
              <w:jc w:val="both"/>
              <w:rPr>
                <w:sz w:val="22"/>
                <w:szCs w:val="22"/>
                <w:lang w:val="pt-BR"/>
              </w:rPr>
            </w:pPr>
            <w:r>
              <w:rPr>
                <w:sz w:val="22"/>
                <w:szCs w:val="22"/>
                <w:lang w:val="pt-BR"/>
              </w:rPr>
              <w:t>16</w:t>
            </w:r>
          </w:p>
        </w:tc>
      </w:tr>
      <w:tr w:rsidR="009614D9" w:rsidRPr="009614D9" w14:paraId="1F5694B3" w14:textId="77777777" w:rsidTr="00CA2076">
        <w:tc>
          <w:tcPr>
            <w:tcW w:w="4730" w:type="dxa"/>
            <w:gridSpan w:val="2"/>
          </w:tcPr>
          <w:p w14:paraId="1F0BEC5B" w14:textId="63889358" w:rsidR="00961C81" w:rsidRPr="009614D9" w:rsidRDefault="00961C81" w:rsidP="004F72EB">
            <w:pPr>
              <w:jc w:val="both"/>
              <w:rPr>
                <w:sz w:val="22"/>
                <w:szCs w:val="22"/>
                <w:lang w:val="pt-BR"/>
              </w:rPr>
            </w:pPr>
            <w:r w:rsidRPr="009614D9">
              <w:rPr>
                <w:b/>
                <w:bCs/>
                <w:sz w:val="22"/>
                <w:szCs w:val="22"/>
              </w:rPr>
              <w:t>Kritērijs Tehniskais piedāvājums:</w:t>
            </w:r>
          </w:p>
        </w:tc>
        <w:tc>
          <w:tcPr>
            <w:tcW w:w="4756" w:type="dxa"/>
          </w:tcPr>
          <w:p w14:paraId="27771B14" w14:textId="73326017" w:rsidR="00961C81" w:rsidRPr="009614D9" w:rsidRDefault="00EA791A" w:rsidP="004F72EB">
            <w:pPr>
              <w:jc w:val="both"/>
              <w:rPr>
                <w:b/>
                <w:bCs/>
                <w:sz w:val="22"/>
                <w:szCs w:val="22"/>
                <w:lang w:val="pt-BR"/>
              </w:rPr>
            </w:pPr>
            <w:r>
              <w:rPr>
                <w:b/>
                <w:bCs/>
                <w:sz w:val="22"/>
                <w:szCs w:val="22"/>
                <w:lang w:val="pt-BR"/>
              </w:rPr>
              <w:t>8</w:t>
            </w:r>
          </w:p>
        </w:tc>
      </w:tr>
      <w:tr w:rsidR="009614D9" w:rsidRPr="009614D9" w14:paraId="77DC852B" w14:textId="77777777" w:rsidTr="00CA2076">
        <w:tc>
          <w:tcPr>
            <w:tcW w:w="945" w:type="dxa"/>
          </w:tcPr>
          <w:p w14:paraId="579366FA" w14:textId="697FB2EC" w:rsidR="00961C81" w:rsidRPr="009614D9" w:rsidRDefault="00BA3AD4" w:rsidP="004F72EB">
            <w:pPr>
              <w:jc w:val="both"/>
              <w:rPr>
                <w:sz w:val="22"/>
                <w:szCs w:val="22"/>
                <w:lang w:val="pt-BR"/>
              </w:rPr>
            </w:pPr>
            <w:r>
              <w:rPr>
                <w:sz w:val="22"/>
                <w:szCs w:val="22"/>
                <w:lang w:val="pt-BR"/>
              </w:rPr>
              <w:t>C</w:t>
            </w:r>
          </w:p>
        </w:tc>
        <w:tc>
          <w:tcPr>
            <w:tcW w:w="3785" w:type="dxa"/>
          </w:tcPr>
          <w:p w14:paraId="4CE25764" w14:textId="77477467" w:rsidR="00961C81" w:rsidRPr="009614D9" w:rsidRDefault="00961C81" w:rsidP="00961C81">
            <w:pPr>
              <w:tabs>
                <w:tab w:val="left" w:pos="709"/>
              </w:tabs>
              <w:spacing w:line="276" w:lineRule="auto"/>
              <w:jc w:val="both"/>
              <w:rPr>
                <w:sz w:val="22"/>
                <w:szCs w:val="22"/>
              </w:rPr>
            </w:pPr>
            <w:r w:rsidRPr="009614D9">
              <w:rPr>
                <w:sz w:val="22"/>
                <w:szCs w:val="22"/>
              </w:rPr>
              <w:t>Iekārtu/materiālu</w:t>
            </w:r>
            <w:r w:rsidRPr="009614D9">
              <w:rPr>
                <w:rStyle w:val="Vresatsauce"/>
                <w:sz w:val="22"/>
                <w:szCs w:val="22"/>
              </w:rPr>
              <w:footnoteReference w:id="3"/>
            </w:r>
            <w:r w:rsidRPr="009614D9">
              <w:rPr>
                <w:sz w:val="22"/>
                <w:szCs w:val="22"/>
              </w:rPr>
              <w:t xml:space="preserve"> garantijas periods</w:t>
            </w:r>
          </w:p>
        </w:tc>
        <w:tc>
          <w:tcPr>
            <w:tcW w:w="4756" w:type="dxa"/>
          </w:tcPr>
          <w:p w14:paraId="223F779D" w14:textId="06CE891A" w:rsidR="00961C81" w:rsidRPr="009614D9" w:rsidRDefault="00EA791A" w:rsidP="004F72EB">
            <w:pPr>
              <w:jc w:val="both"/>
              <w:rPr>
                <w:sz w:val="22"/>
                <w:szCs w:val="22"/>
                <w:lang w:val="pt-BR"/>
              </w:rPr>
            </w:pPr>
            <w:r>
              <w:rPr>
                <w:sz w:val="22"/>
                <w:szCs w:val="22"/>
                <w:lang w:val="pt-BR"/>
              </w:rPr>
              <w:t>8</w:t>
            </w:r>
          </w:p>
        </w:tc>
      </w:tr>
      <w:tr w:rsidR="009614D9" w:rsidRPr="009614D9" w14:paraId="66D1DBF9" w14:textId="77777777" w:rsidTr="00CA2076">
        <w:tc>
          <w:tcPr>
            <w:tcW w:w="4730" w:type="dxa"/>
            <w:gridSpan w:val="2"/>
          </w:tcPr>
          <w:p w14:paraId="4B4A5B4A" w14:textId="74435389" w:rsidR="00891D4D" w:rsidRPr="009614D9" w:rsidRDefault="00E07186" w:rsidP="00961C81">
            <w:pPr>
              <w:tabs>
                <w:tab w:val="left" w:pos="709"/>
              </w:tabs>
              <w:spacing w:line="276" w:lineRule="auto"/>
              <w:jc w:val="both"/>
              <w:rPr>
                <w:sz w:val="22"/>
                <w:szCs w:val="22"/>
                <w:lang w:val="fr-FR"/>
              </w:rPr>
            </w:pPr>
            <w:r>
              <w:rPr>
                <w:sz w:val="22"/>
                <w:szCs w:val="22"/>
                <w:lang w:val="fr-FR"/>
              </w:rPr>
              <w:t>D</w:t>
            </w:r>
            <w:r w:rsidR="00891D4D" w:rsidRPr="009614D9">
              <w:rPr>
                <w:sz w:val="22"/>
                <w:szCs w:val="22"/>
                <w:lang w:val="fr-FR"/>
              </w:rPr>
              <w:t xml:space="preserve"> Maksimāli iegūstamais punktu skaits </w:t>
            </w:r>
            <w:r>
              <w:rPr>
                <w:sz w:val="22"/>
                <w:szCs w:val="22"/>
                <w:lang w:val="fr-FR"/>
              </w:rPr>
              <w:t>D</w:t>
            </w:r>
            <w:r w:rsidR="00891D4D" w:rsidRPr="009614D9">
              <w:rPr>
                <w:sz w:val="22"/>
                <w:szCs w:val="22"/>
                <w:lang w:val="fr-FR"/>
              </w:rPr>
              <w:t>= A+B+C</w:t>
            </w:r>
          </w:p>
        </w:tc>
        <w:tc>
          <w:tcPr>
            <w:tcW w:w="4756" w:type="dxa"/>
          </w:tcPr>
          <w:p w14:paraId="7E9CF78D" w14:textId="7E23CF84" w:rsidR="00891D4D" w:rsidRPr="009614D9" w:rsidRDefault="00891D4D" w:rsidP="004F72EB">
            <w:pPr>
              <w:jc w:val="both"/>
              <w:rPr>
                <w:b/>
                <w:bCs/>
                <w:sz w:val="22"/>
                <w:szCs w:val="22"/>
                <w:lang w:val="pt-BR"/>
              </w:rPr>
            </w:pPr>
            <w:r w:rsidRPr="009614D9">
              <w:rPr>
                <w:b/>
                <w:bCs/>
                <w:sz w:val="22"/>
                <w:szCs w:val="22"/>
                <w:lang w:val="pt-BR"/>
              </w:rPr>
              <w:t>100</w:t>
            </w:r>
          </w:p>
        </w:tc>
      </w:tr>
    </w:tbl>
    <w:p w14:paraId="091A1B99" w14:textId="53376B5F" w:rsidR="00961C81" w:rsidRDefault="00961C81" w:rsidP="004F72EB">
      <w:pPr>
        <w:jc w:val="both"/>
        <w:rPr>
          <w:sz w:val="22"/>
          <w:szCs w:val="22"/>
          <w:lang w:val="pt-BR"/>
        </w:rPr>
      </w:pPr>
    </w:p>
    <w:p w14:paraId="4F6CACC5" w14:textId="3BFF2706" w:rsidR="00847847" w:rsidRPr="00EA791A" w:rsidRDefault="00847847" w:rsidP="00EA791A">
      <w:pPr>
        <w:jc w:val="right"/>
        <w:rPr>
          <w:sz w:val="22"/>
          <w:szCs w:val="22"/>
          <w:lang w:val="pt-BR"/>
        </w:rPr>
      </w:pPr>
      <w:r w:rsidRPr="00EA791A">
        <w:rPr>
          <w:sz w:val="22"/>
          <w:szCs w:val="22"/>
          <w:lang w:val="pt-BR"/>
        </w:rPr>
        <w:t xml:space="preserve">Tabula Nr.2. </w:t>
      </w:r>
    </w:p>
    <w:tbl>
      <w:tblPr>
        <w:tblStyle w:val="Reatabula"/>
        <w:tblW w:w="9918" w:type="dxa"/>
        <w:tblLook w:val="04A0" w:firstRow="1" w:lastRow="0" w:firstColumn="1" w:lastColumn="0" w:noHBand="0" w:noVBand="1"/>
      </w:tblPr>
      <w:tblGrid>
        <w:gridCol w:w="1280"/>
        <w:gridCol w:w="2401"/>
        <w:gridCol w:w="1417"/>
        <w:gridCol w:w="4820"/>
      </w:tblGrid>
      <w:tr w:rsidR="009614D9" w:rsidRPr="009614D9" w14:paraId="7B9B8063" w14:textId="77777777" w:rsidTr="00CF6125">
        <w:tc>
          <w:tcPr>
            <w:tcW w:w="1280" w:type="dxa"/>
          </w:tcPr>
          <w:p w14:paraId="2B41F88F" w14:textId="77777777" w:rsidR="00773A58" w:rsidRPr="009614D9" w:rsidRDefault="00773A58" w:rsidP="00BA3AD4">
            <w:pPr>
              <w:tabs>
                <w:tab w:val="left" w:pos="709"/>
              </w:tabs>
              <w:jc w:val="both"/>
              <w:rPr>
                <w:sz w:val="22"/>
                <w:szCs w:val="22"/>
                <w:highlight w:val="yellow"/>
              </w:rPr>
            </w:pPr>
            <w:bookmarkStart w:id="7" w:name="_Hlk218860272"/>
            <w:r w:rsidRPr="009614D9">
              <w:rPr>
                <w:sz w:val="22"/>
                <w:szCs w:val="22"/>
              </w:rPr>
              <w:t>Kritērija apzīmējums</w:t>
            </w:r>
          </w:p>
        </w:tc>
        <w:tc>
          <w:tcPr>
            <w:tcW w:w="2401" w:type="dxa"/>
          </w:tcPr>
          <w:p w14:paraId="1CE95620" w14:textId="77777777" w:rsidR="00773A58" w:rsidRPr="009614D9" w:rsidRDefault="00773A58" w:rsidP="00BA3AD4">
            <w:pPr>
              <w:tabs>
                <w:tab w:val="left" w:pos="709"/>
              </w:tabs>
              <w:jc w:val="both"/>
              <w:rPr>
                <w:sz w:val="22"/>
                <w:szCs w:val="22"/>
                <w:highlight w:val="yellow"/>
              </w:rPr>
            </w:pPr>
            <w:r w:rsidRPr="009614D9">
              <w:rPr>
                <w:sz w:val="22"/>
                <w:szCs w:val="22"/>
              </w:rPr>
              <w:t xml:space="preserve">Kritērijs </w:t>
            </w:r>
          </w:p>
        </w:tc>
        <w:tc>
          <w:tcPr>
            <w:tcW w:w="1417" w:type="dxa"/>
          </w:tcPr>
          <w:p w14:paraId="3E99CABD" w14:textId="77777777" w:rsidR="00773A58" w:rsidRPr="009614D9" w:rsidRDefault="00773A58" w:rsidP="00BA3AD4">
            <w:pPr>
              <w:tabs>
                <w:tab w:val="left" w:pos="709"/>
              </w:tabs>
              <w:jc w:val="both"/>
              <w:rPr>
                <w:sz w:val="22"/>
                <w:szCs w:val="22"/>
                <w:highlight w:val="yellow"/>
              </w:rPr>
            </w:pPr>
            <w:r w:rsidRPr="009614D9">
              <w:rPr>
                <w:sz w:val="22"/>
                <w:szCs w:val="22"/>
              </w:rPr>
              <w:t xml:space="preserve">Maksimālais punktu skaits </w:t>
            </w:r>
          </w:p>
        </w:tc>
        <w:tc>
          <w:tcPr>
            <w:tcW w:w="4820" w:type="dxa"/>
            <w:shd w:val="clear" w:color="auto" w:fill="FFFFFF" w:themeFill="background1"/>
          </w:tcPr>
          <w:p w14:paraId="2D038895" w14:textId="16616589" w:rsidR="00773A58" w:rsidRPr="009614D9" w:rsidRDefault="00F95F26" w:rsidP="00BA3AD4">
            <w:pPr>
              <w:tabs>
                <w:tab w:val="left" w:pos="709"/>
              </w:tabs>
              <w:jc w:val="both"/>
              <w:rPr>
                <w:b/>
                <w:bCs/>
                <w:sz w:val="22"/>
                <w:szCs w:val="22"/>
              </w:rPr>
            </w:pPr>
            <w:r w:rsidRPr="009614D9">
              <w:rPr>
                <w:sz w:val="22"/>
                <w:szCs w:val="22"/>
              </w:rPr>
              <w:t>Punktu piešķiršanas kārtība</w:t>
            </w:r>
            <w:r w:rsidR="00C863D4" w:rsidRPr="009614D9">
              <w:rPr>
                <w:sz w:val="22"/>
                <w:szCs w:val="22"/>
              </w:rPr>
              <w:t xml:space="preserve"> </w:t>
            </w:r>
          </w:p>
        </w:tc>
      </w:tr>
      <w:tr w:rsidR="009614D9" w:rsidRPr="00CD718B" w14:paraId="2ADB93D4" w14:textId="77777777" w:rsidTr="00CF6125">
        <w:tc>
          <w:tcPr>
            <w:tcW w:w="1280" w:type="dxa"/>
          </w:tcPr>
          <w:p w14:paraId="17994204" w14:textId="77777777" w:rsidR="000322EA" w:rsidRPr="009614D9" w:rsidRDefault="000322EA" w:rsidP="00BA3AD4">
            <w:pPr>
              <w:tabs>
                <w:tab w:val="left" w:pos="709"/>
              </w:tabs>
              <w:jc w:val="both"/>
              <w:rPr>
                <w:b/>
                <w:bCs/>
                <w:sz w:val="22"/>
                <w:szCs w:val="22"/>
              </w:rPr>
            </w:pPr>
            <w:r w:rsidRPr="009614D9">
              <w:rPr>
                <w:b/>
                <w:bCs/>
                <w:sz w:val="22"/>
                <w:szCs w:val="22"/>
              </w:rPr>
              <w:t>A</w:t>
            </w:r>
          </w:p>
        </w:tc>
        <w:tc>
          <w:tcPr>
            <w:tcW w:w="2401" w:type="dxa"/>
          </w:tcPr>
          <w:p w14:paraId="6D86443B" w14:textId="77777777" w:rsidR="000322EA" w:rsidRPr="009614D9" w:rsidRDefault="000322EA" w:rsidP="00BA3AD4">
            <w:pPr>
              <w:tabs>
                <w:tab w:val="left" w:pos="709"/>
              </w:tabs>
              <w:jc w:val="both"/>
              <w:rPr>
                <w:sz w:val="22"/>
                <w:szCs w:val="22"/>
              </w:rPr>
            </w:pPr>
            <w:r w:rsidRPr="009614D9">
              <w:rPr>
                <w:sz w:val="22"/>
                <w:szCs w:val="22"/>
              </w:rPr>
              <w:t>Cena bez PVN</w:t>
            </w:r>
          </w:p>
          <w:p w14:paraId="52F46ECA" w14:textId="77777777" w:rsidR="000322EA" w:rsidRPr="009614D9" w:rsidRDefault="000322EA" w:rsidP="00BA3AD4">
            <w:pPr>
              <w:tabs>
                <w:tab w:val="left" w:pos="709"/>
              </w:tabs>
              <w:jc w:val="both"/>
              <w:rPr>
                <w:sz w:val="22"/>
                <w:szCs w:val="22"/>
              </w:rPr>
            </w:pPr>
          </w:p>
        </w:tc>
        <w:tc>
          <w:tcPr>
            <w:tcW w:w="1417" w:type="dxa"/>
          </w:tcPr>
          <w:p w14:paraId="064B0FD5" w14:textId="398582AC" w:rsidR="000322EA" w:rsidRPr="009614D9" w:rsidRDefault="00EA791A" w:rsidP="00BA3AD4">
            <w:pPr>
              <w:tabs>
                <w:tab w:val="left" w:pos="709"/>
              </w:tabs>
              <w:jc w:val="center"/>
              <w:rPr>
                <w:b/>
                <w:bCs/>
                <w:strike/>
                <w:sz w:val="22"/>
                <w:szCs w:val="22"/>
              </w:rPr>
            </w:pPr>
            <w:r>
              <w:rPr>
                <w:sz w:val="22"/>
                <w:szCs w:val="22"/>
              </w:rPr>
              <w:t>76</w:t>
            </w:r>
          </w:p>
          <w:p w14:paraId="08AB06B2" w14:textId="77777777" w:rsidR="000322EA" w:rsidRPr="009614D9" w:rsidRDefault="000322EA" w:rsidP="00BA3AD4">
            <w:pPr>
              <w:tabs>
                <w:tab w:val="left" w:pos="709"/>
              </w:tabs>
              <w:jc w:val="center"/>
              <w:rPr>
                <w:i/>
                <w:iCs/>
                <w:sz w:val="22"/>
                <w:szCs w:val="22"/>
              </w:rPr>
            </w:pPr>
          </w:p>
        </w:tc>
        <w:tc>
          <w:tcPr>
            <w:tcW w:w="4820" w:type="dxa"/>
          </w:tcPr>
          <w:p w14:paraId="25B73B75" w14:textId="0FF29AF5" w:rsidR="004D3C7E" w:rsidRPr="00CD718B" w:rsidRDefault="000322EA" w:rsidP="00BA3AD4">
            <w:pPr>
              <w:widowControl w:val="0"/>
              <w:suppressAutoHyphens/>
              <w:ind w:right="-33"/>
              <w:jc w:val="both"/>
              <w:rPr>
                <w:rFonts w:eastAsia="Calibri"/>
                <w:spacing w:val="-1"/>
                <w:sz w:val="22"/>
                <w:szCs w:val="22"/>
              </w:rPr>
            </w:pPr>
            <w:r w:rsidRPr="009614D9">
              <w:rPr>
                <w:rFonts w:eastAsia="Calibri"/>
                <w:spacing w:val="-1"/>
                <w:sz w:val="22"/>
                <w:szCs w:val="22"/>
              </w:rPr>
              <w:t xml:space="preserve">Maksimālais punktu skaits tiek piešķirts Pretendentam, kurš piedāvājis viszemāko cenu </w:t>
            </w:r>
            <w:r w:rsidRPr="009614D9">
              <w:rPr>
                <w:sz w:val="22"/>
                <w:szCs w:val="22"/>
              </w:rPr>
              <w:t xml:space="preserve">projektēšanai, </w:t>
            </w:r>
            <w:r w:rsidR="001F4275">
              <w:rPr>
                <w:sz w:val="22"/>
                <w:szCs w:val="22"/>
              </w:rPr>
              <w:t>modernizācijas darbi</w:t>
            </w:r>
            <w:r w:rsidRPr="009614D9">
              <w:rPr>
                <w:sz w:val="22"/>
                <w:szCs w:val="22"/>
              </w:rPr>
              <w:t>em</w:t>
            </w:r>
            <w:r w:rsidR="00EA791A">
              <w:rPr>
                <w:sz w:val="22"/>
                <w:szCs w:val="22"/>
              </w:rPr>
              <w:t xml:space="preserve"> un</w:t>
            </w:r>
            <w:r w:rsidR="00137755" w:rsidRPr="009614D9">
              <w:rPr>
                <w:sz w:val="22"/>
                <w:szCs w:val="22"/>
              </w:rPr>
              <w:t xml:space="preserve"> </w:t>
            </w:r>
            <w:r w:rsidRPr="009614D9">
              <w:rPr>
                <w:sz w:val="22"/>
                <w:szCs w:val="22"/>
              </w:rPr>
              <w:t>autoruzraudzībai (</w:t>
            </w:r>
            <w:r w:rsidR="004D3C7E">
              <w:rPr>
                <w:sz w:val="22"/>
                <w:szCs w:val="22"/>
              </w:rPr>
              <w:t xml:space="preserve">Pretendenta līgumcena </w:t>
            </w:r>
            <w:r w:rsidRPr="009614D9">
              <w:rPr>
                <w:sz w:val="22"/>
                <w:szCs w:val="22"/>
              </w:rPr>
              <w:t xml:space="preserve">bez PVN). </w:t>
            </w:r>
            <w:r w:rsidR="004D3C7E">
              <w:rPr>
                <w:sz w:val="22"/>
                <w:szCs w:val="22"/>
              </w:rPr>
              <w:t>P</w:t>
            </w:r>
            <w:r w:rsidRPr="009614D9">
              <w:rPr>
                <w:rFonts w:eastAsia="Calibri"/>
                <w:spacing w:val="-1"/>
                <w:sz w:val="22"/>
                <w:szCs w:val="22"/>
              </w:rPr>
              <w:t>ārējiem Pretendentiem punkti tiek piešķirti</w:t>
            </w:r>
            <w:r w:rsidR="004D3C7E">
              <w:rPr>
                <w:rFonts w:eastAsia="Calibri"/>
                <w:spacing w:val="-1"/>
                <w:sz w:val="22"/>
                <w:szCs w:val="22"/>
              </w:rPr>
              <w:t xml:space="preserve"> pēc sekojošā aprēķina: </w:t>
            </w:r>
            <w:r w:rsidRPr="00CD718B">
              <w:rPr>
                <w:rFonts w:eastAsia="Calibri"/>
                <w:spacing w:val="-1"/>
                <w:sz w:val="22"/>
                <w:szCs w:val="22"/>
              </w:rPr>
              <w:t>A</w:t>
            </w:r>
            <w:r w:rsidR="004D3C7E" w:rsidRPr="00CD718B">
              <w:rPr>
                <w:rFonts w:eastAsia="Calibri"/>
                <w:spacing w:val="-1"/>
                <w:sz w:val="22"/>
                <w:szCs w:val="22"/>
                <w:vertAlign w:val="subscript"/>
              </w:rPr>
              <w:t>x</w:t>
            </w:r>
            <w:r w:rsidRPr="00CD718B">
              <w:rPr>
                <w:rFonts w:eastAsia="Calibri"/>
                <w:spacing w:val="-1"/>
                <w:sz w:val="22"/>
                <w:szCs w:val="22"/>
              </w:rPr>
              <w:t xml:space="preserve"> = </w:t>
            </w:r>
            <w:r w:rsidR="006C3A05" w:rsidRPr="00CD718B">
              <w:rPr>
                <w:rFonts w:eastAsia="Calibri"/>
                <w:spacing w:val="-1"/>
                <w:sz w:val="22"/>
                <w:szCs w:val="22"/>
              </w:rPr>
              <w:t>A</w:t>
            </w:r>
            <w:r w:rsidR="006C3A05" w:rsidRPr="00CD718B">
              <w:rPr>
                <w:rFonts w:eastAsia="Calibri"/>
                <w:spacing w:val="-1"/>
                <w:sz w:val="22"/>
                <w:szCs w:val="22"/>
                <w:vertAlign w:val="subscript"/>
              </w:rPr>
              <w:t>zem.</w:t>
            </w:r>
            <w:r w:rsidR="006C3A05" w:rsidRPr="00CD718B">
              <w:rPr>
                <w:rFonts w:eastAsia="Calibri"/>
                <w:spacing w:val="-1"/>
                <w:sz w:val="22"/>
                <w:szCs w:val="22"/>
              </w:rPr>
              <w:t xml:space="preserve"> /</w:t>
            </w:r>
            <w:r w:rsidRPr="00CD718B">
              <w:rPr>
                <w:rFonts w:eastAsia="Calibri"/>
                <w:spacing w:val="-1"/>
                <w:sz w:val="22"/>
                <w:szCs w:val="22"/>
              </w:rPr>
              <w:t>A</w:t>
            </w:r>
            <w:r w:rsidRPr="00CD718B">
              <w:rPr>
                <w:rFonts w:eastAsia="Calibri"/>
                <w:spacing w:val="-1"/>
                <w:sz w:val="22"/>
                <w:szCs w:val="22"/>
                <w:vertAlign w:val="subscript"/>
              </w:rPr>
              <w:t>vērt.</w:t>
            </w:r>
            <w:r w:rsidRPr="00CD718B">
              <w:rPr>
                <w:rFonts w:eastAsia="Calibri"/>
                <w:spacing w:val="-1"/>
                <w:sz w:val="22"/>
                <w:szCs w:val="22"/>
              </w:rPr>
              <w:t xml:space="preserve"> x </w:t>
            </w:r>
            <w:r w:rsidR="00024A52" w:rsidRPr="00CD718B">
              <w:rPr>
                <w:rFonts w:eastAsia="Calibri"/>
                <w:spacing w:val="-1"/>
                <w:sz w:val="22"/>
                <w:szCs w:val="22"/>
              </w:rPr>
              <w:t>76</w:t>
            </w:r>
            <w:r w:rsidRPr="00CD718B">
              <w:rPr>
                <w:rFonts w:eastAsia="Calibri"/>
                <w:spacing w:val="-1"/>
                <w:sz w:val="22"/>
                <w:szCs w:val="22"/>
              </w:rPr>
              <w:t xml:space="preserve">, </w:t>
            </w:r>
          </w:p>
          <w:p w14:paraId="236A47A8" w14:textId="6EAAB38E" w:rsidR="000322EA" w:rsidRPr="00CD718B" w:rsidRDefault="000322EA" w:rsidP="00BA3AD4">
            <w:pPr>
              <w:widowControl w:val="0"/>
              <w:suppressAutoHyphens/>
              <w:ind w:right="-33"/>
              <w:jc w:val="both"/>
              <w:rPr>
                <w:rFonts w:eastAsia="Calibri"/>
                <w:spacing w:val="-1"/>
                <w:sz w:val="22"/>
                <w:szCs w:val="22"/>
              </w:rPr>
            </w:pPr>
            <w:r w:rsidRPr="00CD718B">
              <w:rPr>
                <w:rFonts w:eastAsia="Calibri"/>
                <w:spacing w:val="-1"/>
                <w:sz w:val="22"/>
                <w:szCs w:val="22"/>
              </w:rPr>
              <w:t>kur:</w:t>
            </w:r>
          </w:p>
          <w:p w14:paraId="3F4BB972" w14:textId="4C2B2B20" w:rsidR="000322EA" w:rsidRPr="009614D9" w:rsidRDefault="000322EA" w:rsidP="00BA3AD4">
            <w:pPr>
              <w:widowControl w:val="0"/>
              <w:suppressAutoHyphens/>
              <w:ind w:right="-33"/>
              <w:rPr>
                <w:rFonts w:eastAsia="Calibri"/>
                <w:spacing w:val="-1"/>
                <w:sz w:val="22"/>
                <w:szCs w:val="22"/>
                <w:lang w:val="pt-BR"/>
              </w:rPr>
            </w:pPr>
            <w:r w:rsidRPr="009614D9">
              <w:rPr>
                <w:rFonts w:eastAsia="Calibri"/>
                <w:spacing w:val="-1"/>
                <w:sz w:val="22"/>
                <w:szCs w:val="22"/>
                <w:lang w:val="pt-BR"/>
              </w:rPr>
              <w:t>A</w:t>
            </w:r>
            <w:r w:rsidR="004D3C7E" w:rsidRPr="004D3C7E">
              <w:rPr>
                <w:rFonts w:eastAsia="Calibri"/>
                <w:spacing w:val="-1"/>
                <w:sz w:val="22"/>
                <w:szCs w:val="22"/>
                <w:vertAlign w:val="subscript"/>
                <w:lang w:val="pt-BR"/>
              </w:rPr>
              <w:t>x</w:t>
            </w:r>
            <w:r w:rsidRPr="009614D9">
              <w:rPr>
                <w:rFonts w:eastAsia="Calibri"/>
                <w:spacing w:val="-1"/>
                <w:sz w:val="22"/>
                <w:szCs w:val="22"/>
                <w:lang w:val="pt-BR"/>
              </w:rPr>
              <w:t xml:space="preserve"> – </w:t>
            </w:r>
            <w:r w:rsidR="004D3C7E">
              <w:rPr>
                <w:rFonts w:eastAsia="Calibri"/>
                <w:spacing w:val="-1"/>
                <w:sz w:val="22"/>
                <w:szCs w:val="22"/>
                <w:lang w:val="pt-BR"/>
              </w:rPr>
              <w:t>P</w:t>
            </w:r>
            <w:r w:rsidRPr="009614D9">
              <w:rPr>
                <w:rFonts w:eastAsia="Calibri"/>
                <w:spacing w:val="-1"/>
                <w:sz w:val="22"/>
                <w:szCs w:val="22"/>
                <w:lang w:val="pt-BR"/>
              </w:rPr>
              <w:t>retendenta iegūtais punktu skaits</w:t>
            </w:r>
            <w:r w:rsidRPr="009614D9">
              <w:rPr>
                <w:rFonts w:eastAsia="Calibri"/>
                <w:sz w:val="22"/>
                <w:szCs w:val="22"/>
                <w:lang w:val="pt-BR" w:eastAsia="ar-SA"/>
              </w:rPr>
              <w:t xml:space="preserve"> ar precizitāti līdz diviem cipariem aiz komata</w:t>
            </w:r>
            <w:r w:rsidRPr="009614D9">
              <w:rPr>
                <w:rFonts w:eastAsia="Calibri"/>
                <w:spacing w:val="-1"/>
                <w:sz w:val="22"/>
                <w:szCs w:val="22"/>
                <w:lang w:val="pt-BR"/>
              </w:rPr>
              <w:t>;</w:t>
            </w:r>
          </w:p>
          <w:p w14:paraId="571613D8" w14:textId="77777777" w:rsidR="000322EA" w:rsidRPr="009614D9" w:rsidRDefault="000322EA" w:rsidP="00BA3AD4">
            <w:pPr>
              <w:widowControl w:val="0"/>
              <w:suppressAutoHyphens/>
              <w:ind w:right="-33"/>
              <w:rPr>
                <w:rFonts w:eastAsia="Calibri"/>
                <w:spacing w:val="-1"/>
                <w:sz w:val="22"/>
                <w:szCs w:val="22"/>
                <w:lang w:val="pt-BR"/>
              </w:rPr>
            </w:pPr>
            <w:r w:rsidRPr="009614D9">
              <w:rPr>
                <w:rFonts w:eastAsia="Calibri"/>
                <w:spacing w:val="-1"/>
                <w:sz w:val="22"/>
                <w:szCs w:val="22"/>
                <w:lang w:val="pt-BR"/>
              </w:rPr>
              <w:t>A</w:t>
            </w:r>
            <w:r w:rsidRPr="009614D9">
              <w:rPr>
                <w:rFonts w:eastAsia="Calibri"/>
                <w:spacing w:val="-1"/>
                <w:sz w:val="22"/>
                <w:szCs w:val="22"/>
                <w:vertAlign w:val="subscript"/>
                <w:lang w:val="pt-BR"/>
              </w:rPr>
              <w:t>zem.</w:t>
            </w:r>
            <w:r w:rsidRPr="009614D9">
              <w:rPr>
                <w:rFonts w:eastAsia="Calibri"/>
                <w:spacing w:val="-1"/>
                <w:sz w:val="22"/>
                <w:szCs w:val="22"/>
                <w:lang w:val="pt-BR"/>
              </w:rPr>
              <w:t xml:space="preserve"> – zemākā piedāvātā cena</w:t>
            </w:r>
            <w:r w:rsidRPr="009614D9">
              <w:rPr>
                <w:rFonts w:eastAsia="Calibri"/>
                <w:sz w:val="22"/>
                <w:szCs w:val="22"/>
                <w:lang w:val="pt-BR" w:eastAsia="ar-SA"/>
              </w:rPr>
              <w:t xml:space="preserve"> ar precizitāti līdz diviem cipariem aiz komata</w:t>
            </w:r>
            <w:r w:rsidRPr="009614D9">
              <w:rPr>
                <w:rFonts w:eastAsia="Calibri"/>
                <w:spacing w:val="-1"/>
                <w:sz w:val="22"/>
                <w:szCs w:val="22"/>
                <w:lang w:val="pt-BR"/>
              </w:rPr>
              <w:t>;</w:t>
            </w:r>
          </w:p>
          <w:p w14:paraId="05041F9D" w14:textId="77777777" w:rsidR="000322EA" w:rsidRPr="009614D9" w:rsidRDefault="000322EA" w:rsidP="00BA3AD4">
            <w:pPr>
              <w:tabs>
                <w:tab w:val="left" w:pos="709"/>
              </w:tabs>
              <w:jc w:val="both"/>
              <w:rPr>
                <w:rFonts w:eastAsia="Calibri"/>
                <w:spacing w:val="-1"/>
                <w:sz w:val="22"/>
                <w:szCs w:val="22"/>
                <w:lang w:val="pt-BR"/>
              </w:rPr>
            </w:pPr>
            <w:r w:rsidRPr="009614D9">
              <w:rPr>
                <w:rFonts w:eastAsia="Calibri"/>
                <w:spacing w:val="-1"/>
                <w:sz w:val="22"/>
                <w:szCs w:val="22"/>
                <w:lang w:val="pt-BR"/>
              </w:rPr>
              <w:t>A</w:t>
            </w:r>
            <w:r w:rsidRPr="009614D9">
              <w:rPr>
                <w:rFonts w:eastAsia="Calibri"/>
                <w:spacing w:val="-1"/>
                <w:sz w:val="22"/>
                <w:szCs w:val="22"/>
                <w:vertAlign w:val="subscript"/>
                <w:lang w:val="pt-BR"/>
              </w:rPr>
              <w:t>vērt.</w:t>
            </w:r>
            <w:r w:rsidRPr="009614D9">
              <w:rPr>
                <w:rFonts w:eastAsia="Calibri"/>
                <w:spacing w:val="-1"/>
                <w:sz w:val="22"/>
                <w:szCs w:val="22"/>
                <w:lang w:val="pt-BR"/>
              </w:rPr>
              <w:t xml:space="preserve"> – vērtējamā Pretendenta piedāvātā cena</w:t>
            </w:r>
            <w:r w:rsidRPr="009614D9">
              <w:rPr>
                <w:rFonts w:eastAsia="Calibri"/>
                <w:sz w:val="22"/>
                <w:szCs w:val="22"/>
                <w:lang w:val="pt-BR" w:eastAsia="ar-SA"/>
              </w:rPr>
              <w:t xml:space="preserve"> ar precizitāti līdz diviem cipariem aiz komata</w:t>
            </w:r>
            <w:r w:rsidRPr="009614D9">
              <w:rPr>
                <w:rFonts w:eastAsia="Calibri"/>
                <w:spacing w:val="-1"/>
                <w:sz w:val="22"/>
                <w:szCs w:val="22"/>
                <w:lang w:val="pt-BR"/>
              </w:rPr>
              <w:t>.</w:t>
            </w:r>
          </w:p>
          <w:p w14:paraId="2ABCDF9F" w14:textId="1D8C8D23" w:rsidR="000322EA" w:rsidRPr="009614D9" w:rsidRDefault="004D3C7E" w:rsidP="00BA3AD4">
            <w:pPr>
              <w:tabs>
                <w:tab w:val="left" w:pos="709"/>
              </w:tabs>
              <w:jc w:val="both"/>
              <w:rPr>
                <w:rFonts w:eastAsia="Calibri"/>
                <w:spacing w:val="-1"/>
                <w:sz w:val="22"/>
                <w:szCs w:val="22"/>
                <w:lang w:val="fi-FI"/>
              </w:rPr>
            </w:pPr>
            <w:r w:rsidRPr="00CF6125">
              <w:rPr>
                <w:rFonts w:eastAsia="Calibri"/>
                <w:b/>
                <w:bCs/>
                <w:spacing w:val="-1"/>
                <w:sz w:val="22"/>
                <w:szCs w:val="22"/>
                <w:lang w:val="fi-FI"/>
              </w:rPr>
              <w:t>76</w:t>
            </w:r>
            <w:r w:rsidR="004859F1" w:rsidRPr="009614D9">
              <w:rPr>
                <w:rFonts w:eastAsia="Calibri"/>
                <w:spacing w:val="-1"/>
                <w:sz w:val="22"/>
                <w:szCs w:val="22"/>
                <w:lang w:val="fi-FI"/>
              </w:rPr>
              <w:t xml:space="preserve"> </w:t>
            </w:r>
            <w:r w:rsidR="000322EA" w:rsidRPr="009614D9">
              <w:rPr>
                <w:rFonts w:eastAsia="Calibri"/>
                <w:spacing w:val="-1"/>
                <w:sz w:val="22"/>
                <w:szCs w:val="22"/>
                <w:lang w:val="fi-FI"/>
              </w:rPr>
              <w:t>– maksimālais punktu skaits A kritērijam.</w:t>
            </w:r>
            <w:r w:rsidR="00C863D4" w:rsidRPr="009614D9">
              <w:rPr>
                <w:sz w:val="22"/>
                <w:szCs w:val="22"/>
                <w:lang w:val="lv-LV"/>
              </w:rPr>
              <w:t xml:space="preserve"> </w:t>
            </w:r>
          </w:p>
        </w:tc>
      </w:tr>
      <w:tr w:rsidR="009614D9" w:rsidRPr="00CD718B" w14:paraId="483EFADB" w14:textId="77777777" w:rsidTr="00CF6125">
        <w:tc>
          <w:tcPr>
            <w:tcW w:w="1280" w:type="dxa"/>
          </w:tcPr>
          <w:p w14:paraId="03D3A4BE" w14:textId="665E298E" w:rsidR="00AB4C4E" w:rsidRPr="009614D9" w:rsidRDefault="00024A52" w:rsidP="00BA3AD4">
            <w:pPr>
              <w:tabs>
                <w:tab w:val="left" w:pos="709"/>
              </w:tabs>
              <w:jc w:val="both"/>
              <w:rPr>
                <w:b/>
                <w:bCs/>
                <w:sz w:val="22"/>
                <w:szCs w:val="22"/>
              </w:rPr>
            </w:pPr>
            <w:r>
              <w:rPr>
                <w:b/>
                <w:bCs/>
                <w:sz w:val="22"/>
                <w:szCs w:val="22"/>
              </w:rPr>
              <w:t>B</w:t>
            </w:r>
          </w:p>
        </w:tc>
        <w:tc>
          <w:tcPr>
            <w:tcW w:w="2401" w:type="dxa"/>
          </w:tcPr>
          <w:p w14:paraId="321490D3" w14:textId="7A04828D" w:rsidR="00F323E7" w:rsidRPr="009614D9" w:rsidRDefault="00617D37" w:rsidP="00BA3AD4">
            <w:pPr>
              <w:tabs>
                <w:tab w:val="left" w:pos="709"/>
              </w:tabs>
              <w:jc w:val="both"/>
              <w:rPr>
                <w:sz w:val="22"/>
                <w:szCs w:val="22"/>
                <w:lang w:val="lv-LV"/>
              </w:rPr>
            </w:pPr>
            <w:r>
              <w:rPr>
                <w:sz w:val="22"/>
                <w:szCs w:val="22"/>
              </w:rPr>
              <w:t xml:space="preserve">Atbildīgā </w:t>
            </w:r>
            <w:r w:rsidR="002E433E">
              <w:rPr>
                <w:sz w:val="22"/>
                <w:szCs w:val="22"/>
              </w:rPr>
              <w:t xml:space="preserve">projektu vadītāja pieredze. </w:t>
            </w:r>
          </w:p>
          <w:p w14:paraId="6963BF4C" w14:textId="144FE243" w:rsidR="00AB4C4E" w:rsidRPr="009614D9" w:rsidRDefault="00AB4C4E" w:rsidP="00BA3AD4">
            <w:pPr>
              <w:tabs>
                <w:tab w:val="left" w:pos="709"/>
              </w:tabs>
              <w:jc w:val="both"/>
              <w:rPr>
                <w:sz w:val="22"/>
                <w:szCs w:val="22"/>
                <w:lang w:val="lv-LV"/>
              </w:rPr>
            </w:pPr>
          </w:p>
        </w:tc>
        <w:tc>
          <w:tcPr>
            <w:tcW w:w="1417" w:type="dxa"/>
          </w:tcPr>
          <w:p w14:paraId="32AEC23E" w14:textId="24FACC38" w:rsidR="00AB4C4E" w:rsidRPr="009614D9" w:rsidRDefault="002E433E" w:rsidP="00BA3AD4">
            <w:pPr>
              <w:tabs>
                <w:tab w:val="left" w:pos="709"/>
              </w:tabs>
              <w:jc w:val="center"/>
              <w:rPr>
                <w:sz w:val="22"/>
                <w:szCs w:val="22"/>
              </w:rPr>
            </w:pPr>
            <w:r>
              <w:rPr>
                <w:sz w:val="22"/>
                <w:szCs w:val="22"/>
              </w:rPr>
              <w:t>16</w:t>
            </w:r>
          </w:p>
        </w:tc>
        <w:tc>
          <w:tcPr>
            <w:tcW w:w="4820" w:type="dxa"/>
          </w:tcPr>
          <w:p w14:paraId="2C3D665B" w14:textId="574A9468" w:rsidR="006C359C" w:rsidRPr="009614D9" w:rsidRDefault="00617D37" w:rsidP="00BA3AD4">
            <w:pPr>
              <w:tabs>
                <w:tab w:val="left" w:pos="709"/>
              </w:tabs>
              <w:jc w:val="both"/>
              <w:rPr>
                <w:sz w:val="22"/>
                <w:szCs w:val="22"/>
              </w:rPr>
            </w:pPr>
            <w:r>
              <w:rPr>
                <w:sz w:val="22"/>
                <w:szCs w:val="22"/>
              </w:rPr>
              <w:t xml:space="preserve">Atbildīgā </w:t>
            </w:r>
            <w:r w:rsidR="006C359C" w:rsidRPr="009614D9">
              <w:rPr>
                <w:sz w:val="22"/>
                <w:szCs w:val="22"/>
              </w:rPr>
              <w:t>projekt</w:t>
            </w:r>
            <w:r w:rsidR="00BA3AD4">
              <w:rPr>
                <w:sz w:val="22"/>
                <w:szCs w:val="22"/>
              </w:rPr>
              <w:t>u</w:t>
            </w:r>
            <w:r w:rsidR="006C359C" w:rsidRPr="009614D9">
              <w:rPr>
                <w:sz w:val="22"/>
                <w:szCs w:val="22"/>
              </w:rPr>
              <w:t xml:space="preserve"> vadītāj</w:t>
            </w:r>
            <w:r>
              <w:rPr>
                <w:sz w:val="22"/>
                <w:szCs w:val="22"/>
              </w:rPr>
              <w:t>a</w:t>
            </w:r>
            <w:r w:rsidR="006C359C" w:rsidRPr="009614D9">
              <w:rPr>
                <w:sz w:val="22"/>
                <w:szCs w:val="22"/>
              </w:rPr>
              <w:t xml:space="preserve">, kuram ir pieredze iepriekšējo </w:t>
            </w:r>
            <w:r>
              <w:rPr>
                <w:sz w:val="22"/>
                <w:szCs w:val="22"/>
              </w:rPr>
              <w:t>1</w:t>
            </w:r>
            <w:r w:rsidR="006C359C" w:rsidRPr="009614D9">
              <w:rPr>
                <w:sz w:val="22"/>
                <w:szCs w:val="22"/>
              </w:rPr>
              <w:t>5 (piec</w:t>
            </w:r>
            <w:r w:rsidR="000F028A">
              <w:rPr>
                <w:sz w:val="22"/>
                <w:szCs w:val="22"/>
              </w:rPr>
              <w:t>padsmit</w:t>
            </w:r>
            <w:r w:rsidR="006C359C" w:rsidRPr="009614D9">
              <w:rPr>
                <w:sz w:val="22"/>
                <w:szCs w:val="22"/>
              </w:rPr>
              <w:t xml:space="preserve">) gadu </w:t>
            </w:r>
            <w:r>
              <w:rPr>
                <w:sz w:val="22"/>
                <w:szCs w:val="22"/>
              </w:rPr>
              <w:t>laikā:</w:t>
            </w:r>
          </w:p>
          <w:tbl>
            <w:tblPr>
              <w:tblStyle w:val="Reatabula"/>
              <w:tblW w:w="5000" w:type="pct"/>
              <w:tblLook w:val="04A0" w:firstRow="1" w:lastRow="0" w:firstColumn="1" w:lastColumn="0" w:noHBand="0" w:noVBand="1"/>
            </w:tblPr>
            <w:tblGrid>
              <w:gridCol w:w="2583"/>
              <w:gridCol w:w="2011"/>
            </w:tblGrid>
            <w:tr w:rsidR="009614D9" w:rsidRPr="00C5519F" w14:paraId="77EBC327" w14:textId="77777777" w:rsidTr="00617D37">
              <w:tc>
                <w:tcPr>
                  <w:tcW w:w="2811" w:type="pct"/>
                </w:tcPr>
                <w:p w14:paraId="66C48010" w14:textId="12263B24" w:rsidR="006C359C" w:rsidRPr="009614D9" w:rsidRDefault="00617D37" w:rsidP="00BA3AD4">
                  <w:pPr>
                    <w:tabs>
                      <w:tab w:val="left" w:pos="709"/>
                    </w:tabs>
                    <w:jc w:val="center"/>
                    <w:rPr>
                      <w:sz w:val="22"/>
                      <w:szCs w:val="22"/>
                      <w:lang w:val="lv-LV"/>
                    </w:rPr>
                  </w:pPr>
                  <w:r w:rsidRPr="00617D37">
                    <w:rPr>
                      <w:sz w:val="22"/>
                      <w:szCs w:val="22"/>
                      <w:lang w:val="lv-LV"/>
                    </w:rPr>
                    <w:lastRenderedPageBreak/>
                    <w:t xml:space="preserve">Pretendenta piedāvātā </w:t>
                  </w:r>
                  <w:r w:rsidR="00BA3AD4">
                    <w:rPr>
                      <w:sz w:val="22"/>
                      <w:szCs w:val="22"/>
                      <w:lang w:val="lv-LV"/>
                    </w:rPr>
                    <w:t>Atbildīgā p</w:t>
                  </w:r>
                  <w:r w:rsidR="00917ABA">
                    <w:rPr>
                      <w:sz w:val="22"/>
                      <w:szCs w:val="22"/>
                      <w:lang w:val="lv-LV"/>
                    </w:rPr>
                    <w:t>rojektu</w:t>
                  </w:r>
                  <w:r w:rsidRPr="00617D37">
                    <w:rPr>
                      <w:sz w:val="22"/>
                      <w:szCs w:val="22"/>
                      <w:lang w:val="lv-LV"/>
                    </w:rPr>
                    <w:t xml:space="preserve"> vadītāja atbilstošā pieredze (objektu skaits)</w:t>
                  </w:r>
                </w:p>
              </w:tc>
              <w:tc>
                <w:tcPr>
                  <w:tcW w:w="2189" w:type="pct"/>
                </w:tcPr>
                <w:p w14:paraId="1B71CDAA" w14:textId="77777777" w:rsidR="006C359C" w:rsidRPr="009614D9" w:rsidRDefault="006C359C" w:rsidP="00BA3AD4">
                  <w:pPr>
                    <w:tabs>
                      <w:tab w:val="left" w:pos="709"/>
                    </w:tabs>
                    <w:jc w:val="center"/>
                    <w:rPr>
                      <w:sz w:val="22"/>
                      <w:szCs w:val="22"/>
                      <w:lang w:val="lv-LV"/>
                    </w:rPr>
                  </w:pPr>
                  <w:r w:rsidRPr="009614D9">
                    <w:rPr>
                      <w:sz w:val="22"/>
                      <w:szCs w:val="22"/>
                      <w:lang w:val="lv-LV"/>
                    </w:rPr>
                    <w:t>Punkti</w:t>
                  </w:r>
                </w:p>
              </w:tc>
            </w:tr>
            <w:tr w:rsidR="00617D37" w:rsidRPr="00C5519F" w14:paraId="3761637E" w14:textId="77777777" w:rsidTr="00617D37">
              <w:tc>
                <w:tcPr>
                  <w:tcW w:w="2811" w:type="pct"/>
                </w:tcPr>
                <w:p w14:paraId="1ABE8C91" w14:textId="2E329E62" w:rsidR="00617D37" w:rsidRPr="009614D9" w:rsidRDefault="00617D37" w:rsidP="00BA3AD4">
                  <w:pPr>
                    <w:tabs>
                      <w:tab w:val="left" w:pos="709"/>
                    </w:tabs>
                    <w:jc w:val="center"/>
                    <w:rPr>
                      <w:b/>
                      <w:bCs/>
                      <w:sz w:val="22"/>
                      <w:szCs w:val="22"/>
                      <w:lang w:val="lv-LV"/>
                    </w:rPr>
                  </w:pPr>
                  <w:r>
                    <w:rPr>
                      <w:b/>
                      <w:bCs/>
                      <w:sz w:val="22"/>
                      <w:szCs w:val="22"/>
                      <w:lang w:val="lv-LV"/>
                    </w:rPr>
                    <w:t>1</w:t>
                  </w:r>
                </w:p>
              </w:tc>
              <w:tc>
                <w:tcPr>
                  <w:tcW w:w="2189" w:type="pct"/>
                </w:tcPr>
                <w:p w14:paraId="1B236188" w14:textId="4E1B95CC" w:rsidR="00617D37" w:rsidRPr="009614D9" w:rsidRDefault="00617D37" w:rsidP="00BA3AD4">
                  <w:pPr>
                    <w:tabs>
                      <w:tab w:val="left" w:pos="709"/>
                    </w:tabs>
                    <w:jc w:val="center"/>
                    <w:rPr>
                      <w:b/>
                      <w:bCs/>
                      <w:sz w:val="22"/>
                      <w:szCs w:val="22"/>
                      <w:lang w:val="lv-LV"/>
                    </w:rPr>
                  </w:pPr>
                  <w:r>
                    <w:rPr>
                      <w:b/>
                      <w:bCs/>
                      <w:sz w:val="22"/>
                      <w:szCs w:val="22"/>
                      <w:lang w:val="lv-LV"/>
                    </w:rPr>
                    <w:t>0</w:t>
                  </w:r>
                </w:p>
              </w:tc>
            </w:tr>
            <w:tr w:rsidR="009614D9" w:rsidRPr="00C5519F" w14:paraId="142B490B" w14:textId="77777777" w:rsidTr="00617D37">
              <w:tc>
                <w:tcPr>
                  <w:tcW w:w="2811" w:type="pct"/>
                </w:tcPr>
                <w:p w14:paraId="2AAAAB8D" w14:textId="66F2E59F" w:rsidR="006C359C" w:rsidRPr="009614D9" w:rsidRDefault="00617D37" w:rsidP="00BA3AD4">
                  <w:pPr>
                    <w:tabs>
                      <w:tab w:val="left" w:pos="709"/>
                    </w:tabs>
                    <w:jc w:val="center"/>
                    <w:rPr>
                      <w:b/>
                      <w:bCs/>
                      <w:sz w:val="22"/>
                      <w:szCs w:val="22"/>
                      <w:lang w:val="lv-LV"/>
                    </w:rPr>
                  </w:pPr>
                  <w:r>
                    <w:rPr>
                      <w:b/>
                      <w:bCs/>
                      <w:sz w:val="22"/>
                      <w:szCs w:val="22"/>
                      <w:lang w:val="lv-LV"/>
                    </w:rPr>
                    <w:t>2</w:t>
                  </w:r>
                </w:p>
              </w:tc>
              <w:tc>
                <w:tcPr>
                  <w:tcW w:w="2189" w:type="pct"/>
                </w:tcPr>
                <w:p w14:paraId="708407C7" w14:textId="784DC716" w:rsidR="006C359C" w:rsidRPr="009614D9" w:rsidRDefault="00063326" w:rsidP="00BA3AD4">
                  <w:pPr>
                    <w:tabs>
                      <w:tab w:val="left" w:pos="709"/>
                    </w:tabs>
                    <w:jc w:val="center"/>
                    <w:rPr>
                      <w:b/>
                      <w:bCs/>
                      <w:sz w:val="22"/>
                      <w:szCs w:val="22"/>
                      <w:lang w:val="lv-LV"/>
                    </w:rPr>
                  </w:pPr>
                  <w:r>
                    <w:rPr>
                      <w:b/>
                      <w:bCs/>
                      <w:sz w:val="22"/>
                      <w:szCs w:val="22"/>
                      <w:lang w:val="lv-LV"/>
                    </w:rPr>
                    <w:t>3</w:t>
                  </w:r>
                </w:p>
              </w:tc>
            </w:tr>
            <w:tr w:rsidR="002E433E" w:rsidRPr="00C5519F" w14:paraId="11049C1B" w14:textId="77777777" w:rsidTr="00617D37">
              <w:tc>
                <w:tcPr>
                  <w:tcW w:w="2811" w:type="pct"/>
                </w:tcPr>
                <w:p w14:paraId="5315C2A4" w14:textId="353E6B2C" w:rsidR="002E433E" w:rsidRDefault="00063326" w:rsidP="00BA3AD4">
                  <w:pPr>
                    <w:tabs>
                      <w:tab w:val="left" w:pos="709"/>
                    </w:tabs>
                    <w:jc w:val="center"/>
                    <w:rPr>
                      <w:b/>
                      <w:bCs/>
                      <w:sz w:val="22"/>
                      <w:szCs w:val="22"/>
                      <w:lang w:val="lv-LV"/>
                    </w:rPr>
                  </w:pPr>
                  <w:r>
                    <w:rPr>
                      <w:b/>
                      <w:bCs/>
                      <w:sz w:val="22"/>
                      <w:szCs w:val="22"/>
                      <w:lang w:val="lv-LV"/>
                    </w:rPr>
                    <w:t>3</w:t>
                  </w:r>
                </w:p>
              </w:tc>
              <w:tc>
                <w:tcPr>
                  <w:tcW w:w="2189" w:type="pct"/>
                </w:tcPr>
                <w:p w14:paraId="04D8ECE4" w14:textId="1529377F" w:rsidR="002E433E" w:rsidRDefault="002E433E" w:rsidP="00BA3AD4">
                  <w:pPr>
                    <w:tabs>
                      <w:tab w:val="left" w:pos="709"/>
                    </w:tabs>
                    <w:jc w:val="center"/>
                    <w:rPr>
                      <w:b/>
                      <w:bCs/>
                      <w:sz w:val="22"/>
                      <w:szCs w:val="22"/>
                      <w:lang w:val="lv-LV"/>
                    </w:rPr>
                  </w:pPr>
                  <w:r>
                    <w:rPr>
                      <w:b/>
                      <w:bCs/>
                      <w:sz w:val="22"/>
                      <w:szCs w:val="22"/>
                      <w:lang w:val="lv-LV"/>
                    </w:rPr>
                    <w:t>6</w:t>
                  </w:r>
                </w:p>
              </w:tc>
            </w:tr>
            <w:tr w:rsidR="002E433E" w:rsidRPr="00C5519F" w14:paraId="064A68AC" w14:textId="77777777" w:rsidTr="00617D37">
              <w:tc>
                <w:tcPr>
                  <w:tcW w:w="2811" w:type="pct"/>
                </w:tcPr>
                <w:p w14:paraId="521CD865" w14:textId="087A0911" w:rsidR="002E433E" w:rsidRDefault="00063326" w:rsidP="00BA3AD4">
                  <w:pPr>
                    <w:tabs>
                      <w:tab w:val="left" w:pos="709"/>
                    </w:tabs>
                    <w:jc w:val="center"/>
                    <w:rPr>
                      <w:b/>
                      <w:bCs/>
                      <w:sz w:val="22"/>
                      <w:szCs w:val="22"/>
                      <w:lang w:val="lv-LV"/>
                    </w:rPr>
                  </w:pPr>
                  <w:r>
                    <w:rPr>
                      <w:b/>
                      <w:bCs/>
                      <w:sz w:val="22"/>
                      <w:szCs w:val="22"/>
                      <w:lang w:val="lv-LV"/>
                    </w:rPr>
                    <w:t>4</w:t>
                  </w:r>
                  <w:r w:rsidR="00917ABA">
                    <w:rPr>
                      <w:b/>
                      <w:bCs/>
                      <w:sz w:val="22"/>
                      <w:szCs w:val="22"/>
                      <w:lang w:val="lv-LV"/>
                    </w:rPr>
                    <w:t xml:space="preserve"> objekti vai vairāk</w:t>
                  </w:r>
                </w:p>
              </w:tc>
              <w:tc>
                <w:tcPr>
                  <w:tcW w:w="2189" w:type="pct"/>
                </w:tcPr>
                <w:p w14:paraId="37A66A57" w14:textId="7D31F861" w:rsidR="002E433E" w:rsidRDefault="00917ABA" w:rsidP="00BA3AD4">
                  <w:pPr>
                    <w:tabs>
                      <w:tab w:val="left" w:pos="709"/>
                    </w:tabs>
                    <w:jc w:val="center"/>
                    <w:rPr>
                      <w:b/>
                      <w:bCs/>
                      <w:sz w:val="22"/>
                      <w:szCs w:val="22"/>
                      <w:lang w:val="lv-LV"/>
                    </w:rPr>
                  </w:pPr>
                  <w:r>
                    <w:rPr>
                      <w:b/>
                      <w:bCs/>
                      <w:sz w:val="22"/>
                      <w:szCs w:val="22"/>
                      <w:lang w:val="lv-LV"/>
                    </w:rPr>
                    <w:t>12</w:t>
                  </w:r>
                </w:p>
              </w:tc>
            </w:tr>
            <w:tr w:rsidR="00617D37" w:rsidRPr="00C5519F" w14:paraId="15B66CE0" w14:textId="77777777" w:rsidTr="00617D37">
              <w:tc>
                <w:tcPr>
                  <w:tcW w:w="2811" w:type="pct"/>
                </w:tcPr>
                <w:p w14:paraId="2625EDD8" w14:textId="5FF65A5B" w:rsidR="00617D37" w:rsidRDefault="00917ABA" w:rsidP="00BA3AD4">
                  <w:pPr>
                    <w:tabs>
                      <w:tab w:val="left" w:pos="709"/>
                    </w:tabs>
                    <w:jc w:val="both"/>
                    <w:rPr>
                      <w:sz w:val="22"/>
                      <w:szCs w:val="22"/>
                      <w:lang w:val="lv-LV"/>
                    </w:rPr>
                  </w:pPr>
                  <w:r>
                    <w:rPr>
                      <w:sz w:val="22"/>
                      <w:szCs w:val="22"/>
                      <w:lang w:val="lv-LV"/>
                    </w:rPr>
                    <w:t xml:space="preserve">Papildus punkti par pieredzi </w:t>
                  </w:r>
                  <w:r w:rsidR="006F0CAB">
                    <w:rPr>
                      <w:sz w:val="22"/>
                      <w:szCs w:val="22"/>
                      <w:lang w:val="lv-LV"/>
                    </w:rPr>
                    <w:t>N</w:t>
                  </w:r>
                  <w:r>
                    <w:rPr>
                      <w:sz w:val="22"/>
                      <w:szCs w:val="22"/>
                      <w:lang w:val="lv-LV"/>
                    </w:rPr>
                    <w:t xml:space="preserve">AI vienādas tehnoloģijas objektos. </w:t>
                  </w:r>
                </w:p>
                <w:p w14:paraId="2F888407" w14:textId="08F53EF0" w:rsidR="00917ABA" w:rsidRPr="002E433E" w:rsidRDefault="00917ABA" w:rsidP="00BA3AD4">
                  <w:pPr>
                    <w:tabs>
                      <w:tab w:val="left" w:pos="709"/>
                    </w:tabs>
                    <w:jc w:val="both"/>
                    <w:rPr>
                      <w:sz w:val="22"/>
                      <w:szCs w:val="22"/>
                      <w:lang w:val="lv-LV"/>
                    </w:rPr>
                  </w:pPr>
                  <w:r>
                    <w:rPr>
                      <w:sz w:val="22"/>
                      <w:szCs w:val="22"/>
                      <w:lang w:val="lv-LV"/>
                    </w:rPr>
                    <w:t xml:space="preserve">(Pieredze var sakrist ar citiem norādītiem </w:t>
                  </w:r>
                  <w:r w:rsidR="00063326">
                    <w:rPr>
                      <w:sz w:val="22"/>
                      <w:szCs w:val="22"/>
                      <w:lang w:val="lv-LV"/>
                    </w:rPr>
                    <w:t xml:space="preserve">pierādītiem </w:t>
                  </w:r>
                  <w:r>
                    <w:rPr>
                      <w:sz w:val="22"/>
                      <w:szCs w:val="22"/>
                      <w:lang w:val="lv-LV"/>
                    </w:rPr>
                    <w:t>objektiem)</w:t>
                  </w:r>
                  <w:r w:rsidR="00063326">
                    <w:rPr>
                      <w:sz w:val="22"/>
                      <w:szCs w:val="22"/>
                      <w:lang w:val="lv-LV"/>
                    </w:rPr>
                    <w:t xml:space="preserve"> </w:t>
                  </w:r>
                  <w:r w:rsidR="00063326" w:rsidRPr="00063326">
                    <w:rPr>
                      <w:b/>
                      <w:bCs/>
                      <w:sz w:val="22"/>
                      <w:szCs w:val="22"/>
                      <w:lang w:val="lv-LV"/>
                    </w:rPr>
                    <w:t>Viens objekts</w:t>
                  </w:r>
                </w:p>
              </w:tc>
              <w:tc>
                <w:tcPr>
                  <w:tcW w:w="2189" w:type="pct"/>
                </w:tcPr>
                <w:p w14:paraId="233DD238" w14:textId="6AB81A56" w:rsidR="00617D37" w:rsidRPr="009614D9" w:rsidRDefault="00917ABA" w:rsidP="00BA3AD4">
                  <w:pPr>
                    <w:tabs>
                      <w:tab w:val="left" w:pos="709"/>
                    </w:tabs>
                    <w:jc w:val="center"/>
                    <w:rPr>
                      <w:b/>
                      <w:bCs/>
                      <w:sz w:val="22"/>
                      <w:szCs w:val="22"/>
                      <w:lang w:val="lv-LV"/>
                    </w:rPr>
                  </w:pPr>
                  <w:r>
                    <w:rPr>
                      <w:b/>
                      <w:bCs/>
                      <w:sz w:val="22"/>
                      <w:szCs w:val="22"/>
                      <w:lang w:val="lv-LV"/>
                    </w:rPr>
                    <w:t>2</w:t>
                  </w:r>
                </w:p>
              </w:tc>
            </w:tr>
            <w:tr w:rsidR="00917ABA" w:rsidRPr="00CD718B" w14:paraId="0FB64F10" w14:textId="77777777" w:rsidTr="00617D37">
              <w:tc>
                <w:tcPr>
                  <w:tcW w:w="2811" w:type="pct"/>
                </w:tcPr>
                <w:p w14:paraId="5D692124" w14:textId="5FB799AF" w:rsidR="00917ABA" w:rsidRDefault="00917ABA" w:rsidP="00BA3AD4">
                  <w:pPr>
                    <w:tabs>
                      <w:tab w:val="left" w:pos="709"/>
                    </w:tabs>
                    <w:jc w:val="both"/>
                    <w:rPr>
                      <w:sz w:val="22"/>
                      <w:szCs w:val="22"/>
                      <w:lang w:val="lv-LV"/>
                    </w:rPr>
                  </w:pPr>
                  <w:r>
                    <w:rPr>
                      <w:sz w:val="22"/>
                      <w:szCs w:val="22"/>
                      <w:lang w:val="lv-LV"/>
                    </w:rPr>
                    <w:t xml:space="preserve">Papildus punkti par pieredzi </w:t>
                  </w:r>
                  <w:r w:rsidR="006F0CAB">
                    <w:rPr>
                      <w:sz w:val="22"/>
                      <w:szCs w:val="22"/>
                      <w:lang w:val="lv-LV"/>
                    </w:rPr>
                    <w:t>N</w:t>
                  </w:r>
                  <w:r>
                    <w:rPr>
                      <w:sz w:val="22"/>
                      <w:szCs w:val="22"/>
                      <w:lang w:val="lv-LV"/>
                    </w:rPr>
                    <w:t>AI vienādas tehnoloģijas objektos. (Pieredze var sakrist ar citiem norādītiem objektiem)</w:t>
                  </w:r>
                  <w:r w:rsidRPr="002E433E">
                    <w:rPr>
                      <w:sz w:val="22"/>
                      <w:szCs w:val="22"/>
                      <w:lang w:val="lv-LV"/>
                    </w:rPr>
                    <w:t xml:space="preserve"> </w:t>
                  </w:r>
                </w:p>
                <w:p w14:paraId="0B2EF36F" w14:textId="397F3CF5" w:rsidR="00917ABA" w:rsidRPr="00063326" w:rsidRDefault="00917ABA" w:rsidP="00BA3AD4">
                  <w:pPr>
                    <w:tabs>
                      <w:tab w:val="left" w:pos="709"/>
                    </w:tabs>
                    <w:jc w:val="both"/>
                    <w:rPr>
                      <w:b/>
                      <w:bCs/>
                      <w:sz w:val="22"/>
                      <w:szCs w:val="22"/>
                      <w:lang w:val="lv-LV"/>
                    </w:rPr>
                  </w:pPr>
                  <w:r w:rsidRPr="00063326">
                    <w:rPr>
                      <w:b/>
                      <w:bCs/>
                      <w:sz w:val="22"/>
                      <w:szCs w:val="22"/>
                      <w:lang w:val="lv-LV"/>
                    </w:rPr>
                    <w:t xml:space="preserve">2 vai vairāk objekti </w:t>
                  </w:r>
                </w:p>
              </w:tc>
              <w:tc>
                <w:tcPr>
                  <w:tcW w:w="2189" w:type="pct"/>
                </w:tcPr>
                <w:p w14:paraId="233DAA2D" w14:textId="14D35D71" w:rsidR="00917ABA" w:rsidRDefault="00917ABA" w:rsidP="00BA3AD4">
                  <w:pPr>
                    <w:tabs>
                      <w:tab w:val="left" w:pos="709"/>
                    </w:tabs>
                    <w:jc w:val="center"/>
                    <w:rPr>
                      <w:b/>
                      <w:bCs/>
                      <w:sz w:val="22"/>
                      <w:szCs w:val="22"/>
                      <w:lang w:val="lv-LV"/>
                    </w:rPr>
                  </w:pPr>
                  <w:r>
                    <w:rPr>
                      <w:b/>
                      <w:bCs/>
                      <w:sz w:val="22"/>
                      <w:szCs w:val="22"/>
                      <w:lang w:val="lv-LV"/>
                    </w:rPr>
                    <w:t>4</w:t>
                  </w:r>
                </w:p>
              </w:tc>
            </w:tr>
          </w:tbl>
          <w:p w14:paraId="755E931F" w14:textId="220EB2A0" w:rsidR="004859F1" w:rsidRPr="009614D9" w:rsidRDefault="002E433E" w:rsidP="00BA3AD4">
            <w:pPr>
              <w:tabs>
                <w:tab w:val="left" w:pos="0"/>
              </w:tabs>
              <w:jc w:val="both"/>
              <w:rPr>
                <w:b/>
                <w:bCs/>
                <w:sz w:val="22"/>
                <w:szCs w:val="22"/>
                <w:lang w:val="lv-LV"/>
              </w:rPr>
            </w:pPr>
            <w:r>
              <w:rPr>
                <w:rFonts w:eastAsia="Calibri"/>
                <w:b/>
                <w:bCs/>
                <w:spacing w:val="-1"/>
                <w:sz w:val="22"/>
                <w:szCs w:val="22"/>
                <w:lang w:val="lv-LV"/>
              </w:rPr>
              <w:t>16</w:t>
            </w:r>
            <w:r w:rsidR="006C359C" w:rsidRPr="009614D9">
              <w:rPr>
                <w:rFonts w:eastAsia="Calibri"/>
                <w:b/>
                <w:bCs/>
                <w:spacing w:val="-1"/>
                <w:sz w:val="22"/>
                <w:szCs w:val="22"/>
                <w:lang w:val="lv-LV"/>
              </w:rPr>
              <w:t xml:space="preserve"> -</w:t>
            </w:r>
            <w:r w:rsidR="006C359C" w:rsidRPr="009614D9">
              <w:rPr>
                <w:rFonts w:eastAsia="Calibri"/>
                <w:spacing w:val="-1"/>
                <w:sz w:val="22"/>
                <w:szCs w:val="22"/>
                <w:lang w:val="lv-LV"/>
              </w:rPr>
              <w:t xml:space="preserve">Maksimālais punktu skaits </w:t>
            </w:r>
            <w:r w:rsidR="00617D37">
              <w:rPr>
                <w:rFonts w:eastAsia="Calibri"/>
                <w:spacing w:val="-1"/>
                <w:sz w:val="22"/>
                <w:szCs w:val="22"/>
                <w:lang w:val="lv-LV"/>
              </w:rPr>
              <w:t>B</w:t>
            </w:r>
            <w:r w:rsidR="006C359C" w:rsidRPr="009614D9">
              <w:rPr>
                <w:rFonts w:eastAsia="Calibri"/>
                <w:spacing w:val="-1"/>
                <w:sz w:val="22"/>
                <w:szCs w:val="22"/>
                <w:lang w:val="lv-LV"/>
              </w:rPr>
              <w:t xml:space="preserve"> kritērijam. </w:t>
            </w:r>
          </w:p>
        </w:tc>
      </w:tr>
      <w:tr w:rsidR="00024A52" w:rsidRPr="00CD718B" w14:paraId="65C99DC2" w14:textId="77777777" w:rsidTr="00CF6125">
        <w:tc>
          <w:tcPr>
            <w:tcW w:w="1280" w:type="dxa"/>
          </w:tcPr>
          <w:p w14:paraId="761113E3" w14:textId="266EBC09" w:rsidR="00024A52" w:rsidRPr="009614D9" w:rsidRDefault="002E433E" w:rsidP="00BA3AD4">
            <w:pPr>
              <w:tabs>
                <w:tab w:val="left" w:pos="709"/>
              </w:tabs>
              <w:jc w:val="both"/>
              <w:rPr>
                <w:b/>
                <w:bCs/>
                <w:sz w:val="22"/>
                <w:szCs w:val="22"/>
              </w:rPr>
            </w:pPr>
            <w:r>
              <w:rPr>
                <w:b/>
                <w:bCs/>
                <w:sz w:val="22"/>
                <w:szCs w:val="22"/>
              </w:rPr>
              <w:lastRenderedPageBreak/>
              <w:t>C</w:t>
            </w:r>
          </w:p>
        </w:tc>
        <w:tc>
          <w:tcPr>
            <w:tcW w:w="2401" w:type="dxa"/>
          </w:tcPr>
          <w:p w14:paraId="0834D5A4" w14:textId="77777777" w:rsidR="00024A52" w:rsidRPr="009614D9" w:rsidRDefault="00024A52" w:rsidP="00BA3AD4">
            <w:pPr>
              <w:tabs>
                <w:tab w:val="left" w:pos="709"/>
              </w:tabs>
              <w:jc w:val="both"/>
              <w:rPr>
                <w:sz w:val="22"/>
                <w:szCs w:val="22"/>
              </w:rPr>
            </w:pPr>
            <w:r w:rsidRPr="009614D9">
              <w:rPr>
                <w:sz w:val="22"/>
                <w:szCs w:val="22"/>
              </w:rPr>
              <w:t>Iekārtu/materiālu</w:t>
            </w:r>
            <w:r w:rsidRPr="009614D9">
              <w:rPr>
                <w:rStyle w:val="Vresatsauce"/>
                <w:sz w:val="22"/>
                <w:szCs w:val="22"/>
              </w:rPr>
              <w:footnoteReference w:id="4"/>
            </w:r>
            <w:r w:rsidRPr="009614D9">
              <w:rPr>
                <w:sz w:val="22"/>
                <w:szCs w:val="22"/>
              </w:rPr>
              <w:t xml:space="preserve"> garantijas periods</w:t>
            </w:r>
          </w:p>
          <w:p w14:paraId="6DF4B6E3" w14:textId="77777777" w:rsidR="00024A52" w:rsidRPr="009614D9" w:rsidRDefault="00024A52" w:rsidP="00BA3AD4">
            <w:pPr>
              <w:tabs>
                <w:tab w:val="left" w:pos="709"/>
              </w:tabs>
              <w:jc w:val="both"/>
              <w:rPr>
                <w:sz w:val="22"/>
                <w:szCs w:val="22"/>
              </w:rPr>
            </w:pPr>
          </w:p>
        </w:tc>
        <w:tc>
          <w:tcPr>
            <w:tcW w:w="1417" w:type="dxa"/>
          </w:tcPr>
          <w:p w14:paraId="60191926" w14:textId="54FC7239" w:rsidR="00024A52" w:rsidRPr="009614D9" w:rsidRDefault="00CF6125" w:rsidP="00BA3AD4">
            <w:pPr>
              <w:tabs>
                <w:tab w:val="left" w:pos="709"/>
              </w:tabs>
              <w:jc w:val="center"/>
              <w:rPr>
                <w:strike/>
                <w:sz w:val="22"/>
                <w:szCs w:val="22"/>
              </w:rPr>
            </w:pPr>
            <w:r>
              <w:rPr>
                <w:sz w:val="22"/>
                <w:szCs w:val="22"/>
              </w:rPr>
              <w:t>8</w:t>
            </w:r>
          </w:p>
        </w:tc>
        <w:tc>
          <w:tcPr>
            <w:tcW w:w="4820" w:type="dxa"/>
          </w:tcPr>
          <w:p w14:paraId="3DE6BC38" w14:textId="76616672" w:rsidR="00024A52" w:rsidRPr="009614D9" w:rsidRDefault="00024A52" w:rsidP="00BA3AD4">
            <w:pPr>
              <w:tabs>
                <w:tab w:val="left" w:pos="709"/>
              </w:tabs>
              <w:jc w:val="both"/>
              <w:rPr>
                <w:b/>
                <w:bCs/>
                <w:sz w:val="22"/>
                <w:szCs w:val="22"/>
              </w:rPr>
            </w:pPr>
            <w:r w:rsidRPr="009614D9">
              <w:rPr>
                <w:b/>
                <w:bCs/>
                <w:sz w:val="22"/>
                <w:szCs w:val="22"/>
              </w:rPr>
              <w:t>Iekārtu/materiālu</w:t>
            </w:r>
            <w:r w:rsidR="006F0CAB" w:rsidRPr="006F0CAB">
              <w:rPr>
                <w:b/>
                <w:bCs/>
                <w:sz w:val="22"/>
                <w:szCs w:val="22"/>
                <w:vertAlign w:val="superscript"/>
              </w:rPr>
              <w:t>8</w:t>
            </w:r>
            <w:r w:rsidR="006F0CAB">
              <w:rPr>
                <w:b/>
                <w:bCs/>
                <w:sz w:val="22"/>
                <w:szCs w:val="22"/>
              </w:rPr>
              <w:t xml:space="preserve"> </w:t>
            </w:r>
            <w:r w:rsidRPr="009614D9">
              <w:rPr>
                <w:b/>
                <w:bCs/>
                <w:sz w:val="22"/>
                <w:szCs w:val="22"/>
              </w:rPr>
              <w:t>garantijas periods.</w:t>
            </w:r>
          </w:p>
          <w:p w14:paraId="57CF7C05" w14:textId="77777777" w:rsidR="00024A52" w:rsidRPr="009614D9" w:rsidRDefault="00024A52" w:rsidP="00BA3AD4">
            <w:pPr>
              <w:tabs>
                <w:tab w:val="left" w:pos="709"/>
              </w:tabs>
              <w:jc w:val="both"/>
              <w:rPr>
                <w:sz w:val="22"/>
                <w:szCs w:val="22"/>
              </w:rPr>
            </w:pPr>
            <w:r w:rsidRPr="009614D9">
              <w:rPr>
                <w:sz w:val="22"/>
                <w:szCs w:val="22"/>
              </w:rPr>
              <w:t>Visām uzstādītajām iekārtām/materiāliem jānodrošina vismaz 24 (divdesmit četru) mēnešu garantija, ja tiks ievēroti ražotāju noteiktie lietošanas nosacījumi</w:t>
            </w:r>
          </w:p>
          <w:tbl>
            <w:tblPr>
              <w:tblStyle w:val="Reatabula"/>
              <w:tblW w:w="5000" w:type="pct"/>
              <w:tblLook w:val="04A0" w:firstRow="1" w:lastRow="0" w:firstColumn="1" w:lastColumn="0" w:noHBand="0" w:noVBand="1"/>
            </w:tblPr>
            <w:tblGrid>
              <w:gridCol w:w="1770"/>
              <w:gridCol w:w="2824"/>
            </w:tblGrid>
            <w:tr w:rsidR="00024A52" w:rsidRPr="007713D4" w14:paraId="5A957032" w14:textId="77777777" w:rsidTr="00B03F2C">
              <w:tc>
                <w:tcPr>
                  <w:tcW w:w="1926" w:type="pct"/>
                </w:tcPr>
                <w:p w14:paraId="4DD5B730" w14:textId="77777777" w:rsidR="00024A52" w:rsidRPr="009614D9" w:rsidRDefault="00024A52" w:rsidP="00BA3AD4">
                  <w:pPr>
                    <w:tabs>
                      <w:tab w:val="left" w:pos="709"/>
                    </w:tabs>
                    <w:jc w:val="center"/>
                    <w:rPr>
                      <w:sz w:val="22"/>
                      <w:szCs w:val="22"/>
                      <w:lang w:val="pt-BR"/>
                    </w:rPr>
                  </w:pPr>
                  <w:r w:rsidRPr="009614D9">
                    <w:rPr>
                      <w:sz w:val="22"/>
                      <w:szCs w:val="22"/>
                      <w:lang w:val="pt-BR"/>
                    </w:rPr>
                    <w:t>Pretendenta piedāvātais iekārtu garantijas laiks; mēneši</w:t>
                  </w:r>
                </w:p>
              </w:tc>
              <w:tc>
                <w:tcPr>
                  <w:tcW w:w="3074" w:type="pct"/>
                </w:tcPr>
                <w:p w14:paraId="1AE19172" w14:textId="77777777" w:rsidR="00024A52" w:rsidRPr="009614D9" w:rsidRDefault="00024A52" w:rsidP="00BA3AD4">
                  <w:pPr>
                    <w:tabs>
                      <w:tab w:val="left" w:pos="709"/>
                    </w:tabs>
                    <w:jc w:val="center"/>
                    <w:rPr>
                      <w:sz w:val="22"/>
                      <w:szCs w:val="22"/>
                      <w:lang w:val="pt-BR"/>
                    </w:rPr>
                  </w:pPr>
                  <w:r w:rsidRPr="009614D9">
                    <w:rPr>
                      <w:sz w:val="22"/>
                      <w:szCs w:val="22"/>
                      <w:lang w:val="pt-BR"/>
                    </w:rPr>
                    <w:t>Punkti</w:t>
                  </w:r>
                </w:p>
              </w:tc>
            </w:tr>
            <w:tr w:rsidR="00024A52" w:rsidRPr="007713D4" w14:paraId="3F76D9A5" w14:textId="77777777" w:rsidTr="00B03F2C">
              <w:tc>
                <w:tcPr>
                  <w:tcW w:w="1926" w:type="pct"/>
                </w:tcPr>
                <w:p w14:paraId="31FE0754" w14:textId="77777777" w:rsidR="00024A52" w:rsidRPr="009614D9" w:rsidRDefault="00024A52" w:rsidP="00BA3AD4">
                  <w:pPr>
                    <w:tabs>
                      <w:tab w:val="left" w:pos="709"/>
                    </w:tabs>
                    <w:jc w:val="center"/>
                    <w:rPr>
                      <w:b/>
                      <w:bCs/>
                      <w:sz w:val="22"/>
                      <w:szCs w:val="22"/>
                      <w:lang w:val="pt-BR"/>
                    </w:rPr>
                  </w:pPr>
                  <w:r w:rsidRPr="009614D9">
                    <w:rPr>
                      <w:b/>
                      <w:bCs/>
                      <w:sz w:val="22"/>
                      <w:szCs w:val="22"/>
                      <w:lang w:val="pt-BR"/>
                    </w:rPr>
                    <w:t>24</w:t>
                  </w:r>
                </w:p>
              </w:tc>
              <w:tc>
                <w:tcPr>
                  <w:tcW w:w="3074" w:type="pct"/>
                </w:tcPr>
                <w:p w14:paraId="796C0132" w14:textId="77777777" w:rsidR="00024A52" w:rsidRPr="009614D9" w:rsidRDefault="00024A52" w:rsidP="00BA3AD4">
                  <w:pPr>
                    <w:tabs>
                      <w:tab w:val="left" w:pos="709"/>
                    </w:tabs>
                    <w:jc w:val="center"/>
                    <w:rPr>
                      <w:b/>
                      <w:bCs/>
                      <w:sz w:val="22"/>
                      <w:szCs w:val="22"/>
                      <w:lang w:val="pt-BR"/>
                    </w:rPr>
                  </w:pPr>
                  <w:r w:rsidRPr="009614D9">
                    <w:rPr>
                      <w:b/>
                      <w:bCs/>
                      <w:sz w:val="22"/>
                      <w:szCs w:val="22"/>
                      <w:lang w:val="pt-BR"/>
                    </w:rPr>
                    <w:t>0</w:t>
                  </w:r>
                </w:p>
              </w:tc>
            </w:tr>
            <w:tr w:rsidR="00024A52" w:rsidRPr="007713D4" w14:paraId="597FBFC5" w14:textId="77777777" w:rsidTr="00B03F2C">
              <w:tc>
                <w:tcPr>
                  <w:tcW w:w="1926" w:type="pct"/>
                </w:tcPr>
                <w:p w14:paraId="4D8859CB" w14:textId="77777777" w:rsidR="00024A52" w:rsidRPr="009614D9" w:rsidRDefault="00024A52" w:rsidP="00BA3AD4">
                  <w:pPr>
                    <w:tabs>
                      <w:tab w:val="left" w:pos="709"/>
                    </w:tabs>
                    <w:jc w:val="center"/>
                    <w:rPr>
                      <w:b/>
                      <w:bCs/>
                      <w:sz w:val="22"/>
                      <w:szCs w:val="22"/>
                      <w:lang w:val="pt-BR"/>
                    </w:rPr>
                  </w:pPr>
                  <w:r w:rsidRPr="009614D9">
                    <w:rPr>
                      <w:b/>
                      <w:bCs/>
                      <w:sz w:val="22"/>
                      <w:szCs w:val="22"/>
                      <w:lang w:val="pt-BR"/>
                    </w:rPr>
                    <w:t>36</w:t>
                  </w:r>
                </w:p>
              </w:tc>
              <w:tc>
                <w:tcPr>
                  <w:tcW w:w="3074" w:type="pct"/>
                </w:tcPr>
                <w:p w14:paraId="02E9AC33" w14:textId="1994FD27" w:rsidR="00024A52" w:rsidRPr="009614D9" w:rsidRDefault="00CF6125" w:rsidP="00BA3AD4">
                  <w:pPr>
                    <w:tabs>
                      <w:tab w:val="left" w:pos="709"/>
                    </w:tabs>
                    <w:jc w:val="center"/>
                    <w:rPr>
                      <w:b/>
                      <w:bCs/>
                      <w:sz w:val="22"/>
                      <w:szCs w:val="22"/>
                      <w:lang w:val="pt-BR"/>
                    </w:rPr>
                  </w:pPr>
                  <w:r>
                    <w:rPr>
                      <w:b/>
                      <w:bCs/>
                      <w:sz w:val="22"/>
                      <w:szCs w:val="22"/>
                      <w:lang w:val="pt-BR"/>
                    </w:rPr>
                    <w:t>2</w:t>
                  </w:r>
                </w:p>
              </w:tc>
            </w:tr>
            <w:tr w:rsidR="00024A52" w:rsidRPr="007713D4" w14:paraId="4516092B" w14:textId="77777777" w:rsidTr="00B03F2C">
              <w:tc>
                <w:tcPr>
                  <w:tcW w:w="1926" w:type="pct"/>
                </w:tcPr>
                <w:p w14:paraId="14ECDEF5" w14:textId="03C09145" w:rsidR="00024A52" w:rsidRPr="009614D9" w:rsidRDefault="00024A52" w:rsidP="00BA3AD4">
                  <w:pPr>
                    <w:tabs>
                      <w:tab w:val="left" w:pos="709"/>
                    </w:tabs>
                    <w:jc w:val="center"/>
                    <w:rPr>
                      <w:b/>
                      <w:bCs/>
                      <w:sz w:val="22"/>
                      <w:szCs w:val="22"/>
                      <w:lang w:val="pt-BR"/>
                    </w:rPr>
                  </w:pPr>
                  <w:r w:rsidRPr="009614D9">
                    <w:rPr>
                      <w:b/>
                      <w:bCs/>
                      <w:sz w:val="22"/>
                      <w:szCs w:val="22"/>
                      <w:lang w:val="pt-BR"/>
                    </w:rPr>
                    <w:t>48</w:t>
                  </w:r>
                </w:p>
              </w:tc>
              <w:tc>
                <w:tcPr>
                  <w:tcW w:w="3074" w:type="pct"/>
                </w:tcPr>
                <w:p w14:paraId="5E32272E" w14:textId="6765561A" w:rsidR="00024A52" w:rsidRPr="009614D9" w:rsidRDefault="00CF6125" w:rsidP="00BA3AD4">
                  <w:pPr>
                    <w:tabs>
                      <w:tab w:val="left" w:pos="709"/>
                    </w:tabs>
                    <w:jc w:val="center"/>
                    <w:rPr>
                      <w:b/>
                      <w:bCs/>
                      <w:sz w:val="22"/>
                      <w:szCs w:val="22"/>
                      <w:lang w:val="pt-BR"/>
                    </w:rPr>
                  </w:pPr>
                  <w:r>
                    <w:rPr>
                      <w:b/>
                      <w:bCs/>
                      <w:sz w:val="22"/>
                      <w:szCs w:val="22"/>
                      <w:lang w:val="pt-BR"/>
                    </w:rPr>
                    <w:t>5</w:t>
                  </w:r>
                </w:p>
              </w:tc>
            </w:tr>
            <w:tr w:rsidR="00024A52" w:rsidRPr="007713D4" w14:paraId="591428FF" w14:textId="77777777" w:rsidTr="00B03F2C">
              <w:tc>
                <w:tcPr>
                  <w:tcW w:w="1926" w:type="pct"/>
                </w:tcPr>
                <w:p w14:paraId="796AA151" w14:textId="77777777" w:rsidR="00024A52" w:rsidRPr="009614D9" w:rsidRDefault="00024A52" w:rsidP="00BA3AD4">
                  <w:pPr>
                    <w:tabs>
                      <w:tab w:val="left" w:pos="709"/>
                    </w:tabs>
                    <w:jc w:val="center"/>
                    <w:rPr>
                      <w:b/>
                      <w:bCs/>
                      <w:sz w:val="22"/>
                      <w:szCs w:val="22"/>
                      <w:lang w:val="pt-BR"/>
                    </w:rPr>
                  </w:pPr>
                  <w:r w:rsidRPr="009614D9">
                    <w:rPr>
                      <w:b/>
                      <w:bCs/>
                      <w:sz w:val="22"/>
                      <w:szCs w:val="22"/>
                      <w:lang w:val="pt-BR"/>
                    </w:rPr>
                    <w:t>60</w:t>
                  </w:r>
                </w:p>
              </w:tc>
              <w:tc>
                <w:tcPr>
                  <w:tcW w:w="3074" w:type="pct"/>
                </w:tcPr>
                <w:p w14:paraId="0ABB9372" w14:textId="4AC4D880" w:rsidR="00024A52" w:rsidRPr="009614D9" w:rsidRDefault="00CF6125" w:rsidP="00BA3AD4">
                  <w:pPr>
                    <w:tabs>
                      <w:tab w:val="left" w:pos="709"/>
                    </w:tabs>
                    <w:jc w:val="center"/>
                    <w:rPr>
                      <w:b/>
                      <w:bCs/>
                      <w:sz w:val="22"/>
                      <w:szCs w:val="22"/>
                      <w:lang w:val="pt-BR"/>
                    </w:rPr>
                  </w:pPr>
                  <w:r>
                    <w:rPr>
                      <w:b/>
                      <w:bCs/>
                      <w:sz w:val="22"/>
                      <w:szCs w:val="22"/>
                      <w:lang w:val="pt-BR"/>
                    </w:rPr>
                    <w:t>8</w:t>
                  </w:r>
                </w:p>
              </w:tc>
            </w:tr>
          </w:tbl>
          <w:p w14:paraId="40508F7E" w14:textId="77777777" w:rsidR="00271C22" w:rsidRDefault="00024A52" w:rsidP="00BA3AD4">
            <w:pPr>
              <w:pStyle w:val="Komentrateksts"/>
              <w:jc w:val="both"/>
              <w:rPr>
                <w:sz w:val="22"/>
                <w:szCs w:val="22"/>
                <w:lang w:val="lv-LV"/>
              </w:rPr>
            </w:pPr>
            <w:r w:rsidRPr="009614D9">
              <w:rPr>
                <w:sz w:val="22"/>
                <w:szCs w:val="22"/>
                <w:lang w:val="pt-BR"/>
              </w:rPr>
              <w:t xml:space="preserve">Garantijas laiks tiek skaitīts no </w:t>
            </w:r>
            <w:r w:rsidR="00271C22" w:rsidRPr="000F028A">
              <w:rPr>
                <w:sz w:val="22"/>
                <w:szCs w:val="22"/>
                <w:lang w:val="lv-LV"/>
              </w:rPr>
              <w:t>darbu pieņemšanas akta parakstīšanas dienas vai objekta nodošanas ekspluatācijā (ja attiecināms).</w:t>
            </w:r>
          </w:p>
          <w:p w14:paraId="3BD76CF3" w14:textId="7E3131CD" w:rsidR="00024A52" w:rsidRPr="009614D9" w:rsidRDefault="00024A52" w:rsidP="00BA3AD4">
            <w:pPr>
              <w:pStyle w:val="Komentrateksts"/>
              <w:jc w:val="both"/>
              <w:rPr>
                <w:rStyle w:val="cf01"/>
                <w:rFonts w:ascii="Times New Roman" w:hAnsi="Times New Roman" w:cs="Times New Roman"/>
                <w:sz w:val="22"/>
                <w:szCs w:val="22"/>
                <w:lang w:val="pt-BR"/>
              </w:rPr>
            </w:pPr>
            <w:r w:rsidRPr="009614D9">
              <w:rPr>
                <w:sz w:val="22"/>
                <w:szCs w:val="22"/>
                <w:lang w:val="pt-BR"/>
              </w:rPr>
              <w:t xml:space="preserve">Garantijas laiks, kas pārsniedz </w:t>
            </w:r>
            <w:r w:rsidRPr="009614D9">
              <w:rPr>
                <w:sz w:val="22"/>
                <w:szCs w:val="22"/>
                <w:u w:val="single"/>
                <w:lang w:val="pt-BR"/>
              </w:rPr>
              <w:t>60 mēnešus nav piedāvājams.</w:t>
            </w:r>
            <w:r w:rsidRPr="009614D9">
              <w:rPr>
                <w:sz w:val="22"/>
                <w:szCs w:val="22"/>
                <w:lang w:val="pt-BR"/>
              </w:rPr>
              <w:t xml:space="preserve"> </w:t>
            </w:r>
            <w:r w:rsidRPr="009614D9">
              <w:rPr>
                <w:rStyle w:val="cf01"/>
                <w:rFonts w:ascii="Times New Roman" w:hAnsi="Times New Roman" w:cs="Times New Roman"/>
                <w:sz w:val="22"/>
                <w:szCs w:val="22"/>
                <w:lang w:val="pt-BR"/>
              </w:rPr>
              <w:t>Papildus netiks piešķirti punkti gadījumā, ja pretendents būs piedāvājis garāku garantijas termiņu par 60 mēnešiem.</w:t>
            </w:r>
          </w:p>
          <w:p w14:paraId="527B7879" w14:textId="52B19B99" w:rsidR="00024A52" w:rsidRPr="009614D9" w:rsidRDefault="00CF6125" w:rsidP="00BA3AD4">
            <w:pPr>
              <w:tabs>
                <w:tab w:val="left" w:pos="0"/>
              </w:tabs>
              <w:jc w:val="both"/>
              <w:rPr>
                <w:sz w:val="22"/>
                <w:szCs w:val="22"/>
                <w:lang w:val="pt-BR"/>
              </w:rPr>
            </w:pPr>
            <w:r w:rsidRPr="00CF6125">
              <w:rPr>
                <w:rFonts w:eastAsia="Calibri"/>
                <w:b/>
                <w:bCs/>
                <w:spacing w:val="-1"/>
                <w:sz w:val="22"/>
                <w:szCs w:val="22"/>
                <w:lang w:val="pt-BR"/>
              </w:rPr>
              <w:t>8</w:t>
            </w:r>
            <w:r w:rsidR="00024A52" w:rsidRPr="009614D9">
              <w:rPr>
                <w:rFonts w:eastAsia="Calibri"/>
                <w:spacing w:val="-1"/>
                <w:sz w:val="22"/>
                <w:szCs w:val="22"/>
                <w:lang w:val="pt-BR"/>
              </w:rPr>
              <w:t xml:space="preserve"> - maksimālais punktu skaits </w:t>
            </w:r>
            <w:r w:rsidR="00E07186">
              <w:rPr>
                <w:rFonts w:eastAsia="Calibri"/>
                <w:spacing w:val="-1"/>
                <w:sz w:val="22"/>
                <w:szCs w:val="22"/>
                <w:lang w:val="pt-BR"/>
              </w:rPr>
              <w:t>C</w:t>
            </w:r>
            <w:r w:rsidR="00024A52" w:rsidRPr="009614D9">
              <w:rPr>
                <w:rFonts w:eastAsia="Calibri"/>
                <w:spacing w:val="-1"/>
                <w:sz w:val="22"/>
                <w:szCs w:val="22"/>
                <w:lang w:val="pt-BR"/>
              </w:rPr>
              <w:t xml:space="preserve"> kritērijam. </w:t>
            </w:r>
          </w:p>
        </w:tc>
      </w:tr>
      <w:tr w:rsidR="009614D9" w:rsidRPr="009614D9" w14:paraId="11594823" w14:textId="77777777" w:rsidTr="00CF6125">
        <w:tc>
          <w:tcPr>
            <w:tcW w:w="1280" w:type="dxa"/>
          </w:tcPr>
          <w:p w14:paraId="1A7EAADE" w14:textId="5ABB5622" w:rsidR="00773A58" w:rsidRPr="009614D9" w:rsidRDefault="00E07186" w:rsidP="00BA3AD4">
            <w:pPr>
              <w:tabs>
                <w:tab w:val="left" w:pos="709"/>
              </w:tabs>
              <w:jc w:val="both"/>
              <w:rPr>
                <w:b/>
                <w:bCs/>
                <w:strike/>
                <w:sz w:val="22"/>
                <w:szCs w:val="22"/>
              </w:rPr>
            </w:pPr>
            <w:r>
              <w:rPr>
                <w:b/>
                <w:bCs/>
                <w:sz w:val="22"/>
                <w:szCs w:val="22"/>
              </w:rPr>
              <w:t>D</w:t>
            </w:r>
          </w:p>
          <w:p w14:paraId="086DBE79" w14:textId="77777777" w:rsidR="00773A58" w:rsidRPr="009614D9" w:rsidRDefault="00773A58" w:rsidP="00BA3AD4">
            <w:pPr>
              <w:tabs>
                <w:tab w:val="left" w:pos="709"/>
              </w:tabs>
              <w:ind w:right="-108"/>
              <w:jc w:val="both"/>
              <w:rPr>
                <w:i/>
                <w:iCs/>
                <w:sz w:val="22"/>
                <w:szCs w:val="22"/>
              </w:rPr>
            </w:pPr>
          </w:p>
        </w:tc>
        <w:tc>
          <w:tcPr>
            <w:tcW w:w="2401" w:type="dxa"/>
          </w:tcPr>
          <w:p w14:paraId="7530E7CB" w14:textId="77777777" w:rsidR="00773A58" w:rsidRPr="009614D9" w:rsidRDefault="00773A58" w:rsidP="00BA3AD4">
            <w:pPr>
              <w:tabs>
                <w:tab w:val="left" w:pos="709"/>
              </w:tabs>
              <w:jc w:val="both"/>
              <w:rPr>
                <w:sz w:val="22"/>
                <w:szCs w:val="22"/>
              </w:rPr>
            </w:pPr>
            <w:r w:rsidRPr="009614D9">
              <w:rPr>
                <w:sz w:val="22"/>
                <w:szCs w:val="22"/>
              </w:rPr>
              <w:t xml:space="preserve">Kopā </w:t>
            </w:r>
          </w:p>
        </w:tc>
        <w:tc>
          <w:tcPr>
            <w:tcW w:w="1417" w:type="dxa"/>
          </w:tcPr>
          <w:p w14:paraId="70394DA8" w14:textId="77777777" w:rsidR="00773A58" w:rsidRPr="009614D9" w:rsidRDefault="00773A58" w:rsidP="00BA3AD4">
            <w:pPr>
              <w:tabs>
                <w:tab w:val="left" w:pos="709"/>
              </w:tabs>
              <w:jc w:val="center"/>
              <w:rPr>
                <w:sz w:val="22"/>
                <w:szCs w:val="22"/>
              </w:rPr>
            </w:pPr>
            <w:r w:rsidRPr="009614D9">
              <w:rPr>
                <w:sz w:val="22"/>
                <w:szCs w:val="22"/>
              </w:rPr>
              <w:t>100</w:t>
            </w:r>
          </w:p>
        </w:tc>
        <w:tc>
          <w:tcPr>
            <w:tcW w:w="4820" w:type="dxa"/>
          </w:tcPr>
          <w:p w14:paraId="61650A0F" w14:textId="77777777" w:rsidR="00773A58" w:rsidRPr="009614D9" w:rsidRDefault="00773A58" w:rsidP="00BA3AD4">
            <w:pPr>
              <w:tabs>
                <w:tab w:val="left" w:pos="709"/>
              </w:tabs>
              <w:jc w:val="both"/>
              <w:rPr>
                <w:rFonts w:eastAsia="Calibri"/>
                <w:bCs/>
                <w:spacing w:val="-1"/>
                <w:sz w:val="22"/>
                <w:szCs w:val="22"/>
              </w:rPr>
            </w:pPr>
            <w:r w:rsidRPr="009614D9">
              <w:rPr>
                <w:rFonts w:eastAsia="Calibri"/>
                <w:bCs/>
                <w:spacing w:val="-1"/>
                <w:sz w:val="22"/>
                <w:szCs w:val="22"/>
              </w:rPr>
              <w:t xml:space="preserve">Piedāvājuma skaitlisko vērtību aprēķina pēc formulas </w:t>
            </w:r>
          </w:p>
          <w:p w14:paraId="36D536F7" w14:textId="7987D365" w:rsidR="00773A58" w:rsidRPr="00BA3AD4" w:rsidRDefault="00E07186" w:rsidP="00BA3AD4">
            <w:pPr>
              <w:widowControl w:val="0"/>
              <w:suppressAutoHyphens/>
              <w:ind w:right="-33"/>
              <w:jc w:val="both"/>
              <w:rPr>
                <w:rFonts w:eastAsia="Calibri"/>
                <w:bCs/>
                <w:spacing w:val="-1"/>
                <w:sz w:val="22"/>
                <w:szCs w:val="22"/>
              </w:rPr>
            </w:pPr>
            <w:r>
              <w:rPr>
                <w:rFonts w:eastAsia="Calibri"/>
                <w:bCs/>
                <w:spacing w:val="-1"/>
                <w:sz w:val="22"/>
                <w:szCs w:val="22"/>
              </w:rPr>
              <w:t>D</w:t>
            </w:r>
            <w:r w:rsidR="00773A58" w:rsidRPr="00CD718B">
              <w:rPr>
                <w:rFonts w:eastAsia="Calibri"/>
                <w:bCs/>
                <w:spacing w:val="-1"/>
                <w:sz w:val="22"/>
                <w:szCs w:val="22"/>
              </w:rPr>
              <w:t xml:space="preserve"> = A+B</w:t>
            </w:r>
            <w:r w:rsidR="00AB4C4E" w:rsidRPr="00CD718B">
              <w:rPr>
                <w:rFonts w:eastAsia="Calibri"/>
                <w:bCs/>
                <w:spacing w:val="-1"/>
                <w:sz w:val="22"/>
                <w:szCs w:val="22"/>
              </w:rPr>
              <w:t>+C</w:t>
            </w:r>
            <w:r w:rsidR="00773A58" w:rsidRPr="00CD718B">
              <w:rPr>
                <w:rFonts w:eastAsia="Calibri"/>
                <w:bCs/>
                <w:spacing w:val="-1"/>
                <w:sz w:val="22"/>
                <w:szCs w:val="22"/>
              </w:rPr>
              <w:t>,kur:</w:t>
            </w:r>
            <w:r w:rsidR="00773A58" w:rsidRPr="00CD718B">
              <w:rPr>
                <w:rFonts w:eastAsia="Calibri"/>
                <w:spacing w:val="-1"/>
                <w:sz w:val="22"/>
                <w:szCs w:val="22"/>
              </w:rPr>
              <w:t xml:space="preserve"> </w:t>
            </w:r>
          </w:p>
          <w:p w14:paraId="2CAA7893" w14:textId="3D9504D6" w:rsidR="00773A58" w:rsidRPr="00CD718B" w:rsidRDefault="00E07186" w:rsidP="00BA3AD4">
            <w:pPr>
              <w:widowControl w:val="0"/>
              <w:suppressAutoHyphens/>
              <w:ind w:right="-33"/>
              <w:jc w:val="both"/>
              <w:rPr>
                <w:rFonts w:eastAsia="Calibri"/>
                <w:spacing w:val="-1"/>
                <w:sz w:val="22"/>
                <w:szCs w:val="22"/>
              </w:rPr>
            </w:pPr>
            <w:r>
              <w:rPr>
                <w:rFonts w:eastAsia="Calibri"/>
                <w:spacing w:val="-1"/>
                <w:sz w:val="22"/>
                <w:szCs w:val="22"/>
              </w:rPr>
              <w:t>D</w:t>
            </w:r>
            <w:r w:rsidR="00773A58" w:rsidRPr="00CD718B">
              <w:rPr>
                <w:rFonts w:eastAsia="Calibri"/>
                <w:spacing w:val="-1"/>
                <w:sz w:val="22"/>
                <w:szCs w:val="22"/>
              </w:rPr>
              <w:t xml:space="preserve"> - Pretendenta piedāvājuma skaitliskā vērtība ar precizitāti līdz divi</w:t>
            </w:r>
            <w:r w:rsidR="00CF6125" w:rsidRPr="00CD718B">
              <w:rPr>
                <w:rFonts w:eastAsia="Calibri"/>
                <w:spacing w:val="-1"/>
                <w:sz w:val="22"/>
                <w:szCs w:val="22"/>
              </w:rPr>
              <w:t>em</w:t>
            </w:r>
            <w:r w:rsidR="00773A58" w:rsidRPr="00CD718B">
              <w:rPr>
                <w:rFonts w:eastAsia="Calibri"/>
                <w:spacing w:val="-1"/>
                <w:sz w:val="22"/>
                <w:szCs w:val="22"/>
              </w:rPr>
              <w:t xml:space="preserve"> cipari</w:t>
            </w:r>
            <w:r w:rsidR="00CF6125" w:rsidRPr="00CD718B">
              <w:rPr>
                <w:rFonts w:eastAsia="Calibri"/>
                <w:spacing w:val="-1"/>
                <w:sz w:val="22"/>
                <w:szCs w:val="22"/>
              </w:rPr>
              <w:t>em</w:t>
            </w:r>
            <w:r w:rsidR="00773A58" w:rsidRPr="00CD718B">
              <w:rPr>
                <w:rFonts w:eastAsia="Calibri"/>
                <w:spacing w:val="-1"/>
                <w:sz w:val="22"/>
                <w:szCs w:val="22"/>
              </w:rPr>
              <w:t xml:space="preserve"> aiz komata;</w:t>
            </w:r>
            <w:r w:rsidR="00773A58" w:rsidRPr="00CD718B">
              <w:rPr>
                <w:rFonts w:eastAsia="Calibri"/>
                <w:spacing w:val="-1"/>
                <w:sz w:val="22"/>
                <w:szCs w:val="22"/>
              </w:rPr>
              <w:br/>
            </w:r>
            <w:r w:rsidR="00773A58" w:rsidRPr="00CD718B">
              <w:rPr>
                <w:sz w:val="22"/>
                <w:szCs w:val="22"/>
              </w:rPr>
              <w:t>A – Cena bez PVN;</w:t>
            </w:r>
          </w:p>
          <w:p w14:paraId="22E066E3" w14:textId="7BE08F65" w:rsidR="00773A58" w:rsidRPr="00CD718B" w:rsidRDefault="00773A58" w:rsidP="00BA3AD4">
            <w:pPr>
              <w:tabs>
                <w:tab w:val="left" w:pos="709"/>
              </w:tabs>
              <w:jc w:val="both"/>
              <w:rPr>
                <w:sz w:val="22"/>
                <w:szCs w:val="22"/>
              </w:rPr>
            </w:pPr>
            <w:r w:rsidRPr="00CD718B">
              <w:rPr>
                <w:sz w:val="22"/>
                <w:szCs w:val="22"/>
              </w:rPr>
              <w:t xml:space="preserve">B </w:t>
            </w:r>
            <w:r w:rsidR="00C34AE8" w:rsidRPr="00CD718B">
              <w:rPr>
                <w:sz w:val="22"/>
                <w:szCs w:val="22"/>
              </w:rPr>
              <w:t>–</w:t>
            </w:r>
            <w:r w:rsidR="00CF6125" w:rsidRPr="00CD718B">
              <w:rPr>
                <w:sz w:val="22"/>
                <w:szCs w:val="22"/>
              </w:rPr>
              <w:t xml:space="preserve"> </w:t>
            </w:r>
            <w:r w:rsidR="00CF6125" w:rsidRPr="0015766D">
              <w:rPr>
                <w:sz w:val="22"/>
                <w:szCs w:val="22"/>
              </w:rPr>
              <w:t xml:space="preserve">Atbildīgā </w:t>
            </w:r>
            <w:r w:rsidR="002E433E" w:rsidRPr="0015766D">
              <w:rPr>
                <w:sz w:val="22"/>
                <w:szCs w:val="22"/>
              </w:rPr>
              <w:t>projektu</w:t>
            </w:r>
            <w:r w:rsidR="002E433E" w:rsidRPr="00CD718B">
              <w:rPr>
                <w:sz w:val="22"/>
                <w:szCs w:val="22"/>
              </w:rPr>
              <w:t xml:space="preserve"> vadītāja pieredze</w:t>
            </w:r>
            <w:r w:rsidR="00CF6125" w:rsidRPr="00CD718B">
              <w:rPr>
                <w:sz w:val="22"/>
                <w:szCs w:val="22"/>
              </w:rPr>
              <w:t>;</w:t>
            </w:r>
          </w:p>
          <w:p w14:paraId="13752D58" w14:textId="362B41A6" w:rsidR="00773A58" w:rsidRPr="009614D9" w:rsidRDefault="00BA3AD4" w:rsidP="00BA3AD4">
            <w:pPr>
              <w:tabs>
                <w:tab w:val="left" w:pos="709"/>
              </w:tabs>
              <w:jc w:val="both"/>
              <w:rPr>
                <w:sz w:val="22"/>
                <w:szCs w:val="22"/>
                <w:lang w:val="sv-SE"/>
              </w:rPr>
            </w:pPr>
            <w:r>
              <w:rPr>
                <w:sz w:val="22"/>
                <w:szCs w:val="22"/>
                <w:lang w:val="sv-SE"/>
              </w:rPr>
              <w:t>C</w:t>
            </w:r>
            <w:r w:rsidR="004A5333" w:rsidRPr="009614D9">
              <w:rPr>
                <w:sz w:val="22"/>
                <w:szCs w:val="22"/>
                <w:lang w:val="sv-SE"/>
              </w:rPr>
              <w:t xml:space="preserve"> – </w:t>
            </w:r>
            <w:r w:rsidR="00CF6125" w:rsidRPr="009614D9">
              <w:rPr>
                <w:sz w:val="22"/>
                <w:szCs w:val="22"/>
                <w:lang w:val="sv-SE"/>
              </w:rPr>
              <w:t>Iekārtu/materiālu</w:t>
            </w:r>
            <w:r w:rsidR="00FE7CA3" w:rsidRPr="00FE7CA3">
              <w:rPr>
                <w:sz w:val="22"/>
                <w:szCs w:val="22"/>
                <w:vertAlign w:val="superscript"/>
                <w:lang w:val="sv-SE"/>
              </w:rPr>
              <w:t>8</w:t>
            </w:r>
            <w:r w:rsidR="0015766D">
              <w:rPr>
                <w:sz w:val="22"/>
                <w:szCs w:val="22"/>
                <w:lang w:val="sv-SE"/>
              </w:rPr>
              <w:t xml:space="preserve"> g</w:t>
            </w:r>
            <w:r w:rsidR="00CF6125" w:rsidRPr="009614D9">
              <w:rPr>
                <w:sz w:val="22"/>
                <w:szCs w:val="22"/>
                <w:lang w:val="sv-SE"/>
              </w:rPr>
              <w:t>arantijas periods</w:t>
            </w:r>
            <w:r w:rsidR="00CF6125">
              <w:rPr>
                <w:sz w:val="22"/>
                <w:szCs w:val="22"/>
                <w:lang w:val="sv-SE"/>
              </w:rPr>
              <w:t>.</w:t>
            </w:r>
          </w:p>
        </w:tc>
      </w:tr>
    </w:tbl>
    <w:p w14:paraId="6AEA1E57" w14:textId="77777777" w:rsidR="00271C22" w:rsidRDefault="00271C22" w:rsidP="00271C22">
      <w:pPr>
        <w:tabs>
          <w:tab w:val="left" w:pos="709"/>
        </w:tabs>
        <w:spacing w:before="120" w:line="276" w:lineRule="auto"/>
        <w:contextualSpacing/>
        <w:jc w:val="both"/>
        <w:rPr>
          <w:sz w:val="22"/>
          <w:szCs w:val="22"/>
        </w:rPr>
      </w:pPr>
    </w:p>
    <w:p w14:paraId="0DC4C807" w14:textId="0664FA7C" w:rsidR="00773A58" w:rsidRPr="00CD718B" w:rsidRDefault="00773A58" w:rsidP="00271C22">
      <w:pPr>
        <w:tabs>
          <w:tab w:val="left" w:pos="709"/>
        </w:tabs>
        <w:spacing w:before="120" w:line="276" w:lineRule="auto"/>
        <w:contextualSpacing/>
        <w:jc w:val="both"/>
        <w:rPr>
          <w:sz w:val="22"/>
          <w:szCs w:val="22"/>
        </w:rPr>
      </w:pPr>
      <w:r w:rsidRPr="00CD718B">
        <w:rPr>
          <w:sz w:val="22"/>
          <w:szCs w:val="22"/>
        </w:rPr>
        <w:t>13</w:t>
      </w:r>
      <w:r w:rsidR="004940CD" w:rsidRPr="00CD718B">
        <w:rPr>
          <w:sz w:val="22"/>
          <w:szCs w:val="22"/>
        </w:rPr>
        <w:t>.</w:t>
      </w:r>
      <w:r w:rsidR="00AB4C4E" w:rsidRPr="00CD718B">
        <w:rPr>
          <w:sz w:val="22"/>
          <w:szCs w:val="22"/>
        </w:rPr>
        <w:t>20.</w:t>
      </w:r>
      <w:r w:rsidRPr="00CD718B">
        <w:rPr>
          <w:sz w:val="22"/>
          <w:szCs w:val="22"/>
        </w:rPr>
        <w:t xml:space="preserve"> Vērtēšanas kritēriju noteikšanai </w:t>
      </w:r>
      <w:r w:rsidRPr="00CD718B">
        <w:rPr>
          <w:b/>
          <w:bCs/>
          <w:sz w:val="22"/>
          <w:szCs w:val="22"/>
          <w:u w:val="single"/>
        </w:rPr>
        <w:t>izmantojamie dokumenti</w:t>
      </w:r>
      <w:r w:rsidRPr="00CD718B">
        <w:rPr>
          <w:sz w:val="22"/>
          <w:szCs w:val="22"/>
        </w:rPr>
        <w:t>:</w:t>
      </w:r>
    </w:p>
    <w:tbl>
      <w:tblPr>
        <w:tblStyle w:val="Reatabula"/>
        <w:tblW w:w="9918" w:type="dxa"/>
        <w:tblLook w:val="04A0" w:firstRow="1" w:lastRow="0" w:firstColumn="1" w:lastColumn="0" w:noHBand="0" w:noVBand="1"/>
      </w:tblPr>
      <w:tblGrid>
        <w:gridCol w:w="3155"/>
        <w:gridCol w:w="6763"/>
      </w:tblGrid>
      <w:tr w:rsidR="009614D9" w:rsidRPr="009614D9" w14:paraId="39234369" w14:textId="77777777" w:rsidTr="00BA3AD4">
        <w:tc>
          <w:tcPr>
            <w:tcW w:w="3155" w:type="dxa"/>
          </w:tcPr>
          <w:p w14:paraId="513A658C" w14:textId="77777777" w:rsidR="00773A58" w:rsidRPr="009614D9" w:rsidRDefault="00773A58" w:rsidP="0001548F">
            <w:pPr>
              <w:tabs>
                <w:tab w:val="left" w:pos="709"/>
              </w:tabs>
              <w:spacing w:line="276" w:lineRule="auto"/>
              <w:jc w:val="both"/>
              <w:rPr>
                <w:sz w:val="22"/>
                <w:szCs w:val="22"/>
              </w:rPr>
            </w:pPr>
            <w:r w:rsidRPr="009614D9">
              <w:rPr>
                <w:sz w:val="22"/>
                <w:szCs w:val="22"/>
              </w:rPr>
              <w:t xml:space="preserve">Kritērijs </w:t>
            </w:r>
          </w:p>
        </w:tc>
        <w:tc>
          <w:tcPr>
            <w:tcW w:w="6763" w:type="dxa"/>
          </w:tcPr>
          <w:p w14:paraId="48567DC1" w14:textId="77777777" w:rsidR="00773A58" w:rsidRPr="009614D9" w:rsidRDefault="00773A58" w:rsidP="0001548F">
            <w:pPr>
              <w:tabs>
                <w:tab w:val="left" w:pos="709"/>
              </w:tabs>
              <w:spacing w:line="276" w:lineRule="auto"/>
              <w:jc w:val="both"/>
              <w:rPr>
                <w:sz w:val="22"/>
                <w:szCs w:val="22"/>
              </w:rPr>
            </w:pPr>
            <w:r w:rsidRPr="009614D9">
              <w:rPr>
                <w:sz w:val="22"/>
                <w:szCs w:val="22"/>
              </w:rPr>
              <w:t xml:space="preserve">Dokuments vērtēšanai </w:t>
            </w:r>
          </w:p>
        </w:tc>
      </w:tr>
      <w:tr w:rsidR="009614D9" w:rsidRPr="009614D9" w14:paraId="2C4EF65B" w14:textId="77777777" w:rsidTr="00BA3AD4">
        <w:tc>
          <w:tcPr>
            <w:tcW w:w="3155" w:type="dxa"/>
          </w:tcPr>
          <w:p w14:paraId="18094DB9" w14:textId="4AA8C8B7" w:rsidR="00773A58" w:rsidRPr="009614D9" w:rsidRDefault="00773A58" w:rsidP="0001548F">
            <w:pPr>
              <w:tabs>
                <w:tab w:val="left" w:pos="709"/>
              </w:tabs>
              <w:spacing w:line="276" w:lineRule="auto"/>
              <w:jc w:val="both"/>
              <w:rPr>
                <w:b/>
                <w:bCs/>
                <w:sz w:val="22"/>
                <w:szCs w:val="22"/>
              </w:rPr>
            </w:pPr>
            <w:r w:rsidRPr="009614D9">
              <w:rPr>
                <w:b/>
                <w:bCs/>
                <w:sz w:val="22"/>
                <w:szCs w:val="22"/>
              </w:rPr>
              <w:t>A - Piedāvājuma cena bez PVN</w:t>
            </w:r>
          </w:p>
        </w:tc>
        <w:tc>
          <w:tcPr>
            <w:tcW w:w="6763" w:type="dxa"/>
          </w:tcPr>
          <w:p w14:paraId="37F77BA3" w14:textId="6D31C2F5" w:rsidR="00773A58" w:rsidRPr="009614D9" w:rsidRDefault="00773A58" w:rsidP="0001548F">
            <w:pPr>
              <w:tabs>
                <w:tab w:val="left" w:pos="709"/>
              </w:tabs>
              <w:spacing w:line="276" w:lineRule="auto"/>
              <w:jc w:val="both"/>
              <w:rPr>
                <w:sz w:val="22"/>
                <w:szCs w:val="22"/>
              </w:rPr>
            </w:pPr>
            <w:r w:rsidRPr="009614D9">
              <w:rPr>
                <w:sz w:val="22"/>
                <w:szCs w:val="22"/>
              </w:rPr>
              <w:t>Finanšu piedāvājums</w:t>
            </w:r>
          </w:p>
        </w:tc>
      </w:tr>
      <w:tr w:rsidR="00CF6125" w:rsidRPr="007713D4" w14:paraId="1105E9A8" w14:textId="77777777" w:rsidTr="00BA3AD4">
        <w:tc>
          <w:tcPr>
            <w:tcW w:w="3155" w:type="dxa"/>
          </w:tcPr>
          <w:p w14:paraId="3D925EC5" w14:textId="03DF7111" w:rsidR="00CF6125" w:rsidRPr="00C07062" w:rsidRDefault="00CF6125" w:rsidP="009E36C7">
            <w:pPr>
              <w:tabs>
                <w:tab w:val="left" w:pos="709"/>
              </w:tabs>
              <w:rPr>
                <w:b/>
                <w:bCs/>
                <w:sz w:val="22"/>
                <w:szCs w:val="22"/>
                <w:lang w:val="sv-SE"/>
              </w:rPr>
            </w:pPr>
            <w:r>
              <w:rPr>
                <w:b/>
                <w:bCs/>
                <w:sz w:val="22"/>
                <w:szCs w:val="22"/>
                <w:lang w:val="sv-SE"/>
              </w:rPr>
              <w:lastRenderedPageBreak/>
              <w:t>B</w:t>
            </w:r>
            <w:r w:rsidRPr="00C07062">
              <w:rPr>
                <w:b/>
                <w:bCs/>
                <w:sz w:val="22"/>
                <w:szCs w:val="22"/>
                <w:lang w:val="sv-SE"/>
              </w:rPr>
              <w:t xml:space="preserve"> – </w:t>
            </w:r>
            <w:r w:rsidR="00BA3AD4">
              <w:rPr>
                <w:b/>
                <w:bCs/>
                <w:sz w:val="22"/>
                <w:szCs w:val="22"/>
                <w:lang w:val="sv-SE"/>
              </w:rPr>
              <w:t>Atbildīgā p</w:t>
            </w:r>
            <w:r w:rsidR="00917ABA">
              <w:rPr>
                <w:b/>
                <w:bCs/>
                <w:sz w:val="22"/>
                <w:szCs w:val="22"/>
                <w:lang w:val="sv-SE"/>
              </w:rPr>
              <w:t>rojektu vadītāja pieredze</w:t>
            </w:r>
          </w:p>
        </w:tc>
        <w:tc>
          <w:tcPr>
            <w:tcW w:w="6763" w:type="dxa"/>
          </w:tcPr>
          <w:p w14:paraId="036D7B31" w14:textId="788276B4" w:rsidR="00917ABA" w:rsidRDefault="00CF6125" w:rsidP="00F90497">
            <w:pPr>
              <w:overflowPunct w:val="0"/>
              <w:autoSpaceDE w:val="0"/>
              <w:autoSpaceDN w:val="0"/>
              <w:adjustRightInd w:val="0"/>
              <w:ind w:hanging="10"/>
              <w:jc w:val="both"/>
              <w:textAlignment w:val="baseline"/>
              <w:rPr>
                <w:sz w:val="22"/>
                <w:szCs w:val="22"/>
                <w:lang w:val="sv-SE"/>
              </w:rPr>
            </w:pPr>
            <w:r w:rsidRPr="00F90497">
              <w:rPr>
                <w:sz w:val="22"/>
                <w:szCs w:val="22"/>
                <w:lang w:val="sv-SE"/>
              </w:rPr>
              <w:t xml:space="preserve">Pretendenta piedāvājuma dokumentācijā </w:t>
            </w:r>
            <w:r w:rsidR="009E36C7" w:rsidRPr="00F90497">
              <w:rPr>
                <w:sz w:val="22"/>
                <w:szCs w:val="22"/>
                <w:lang w:val="sv-SE"/>
              </w:rPr>
              <w:t xml:space="preserve">atbildīgā </w:t>
            </w:r>
            <w:r w:rsidRPr="00F90497">
              <w:rPr>
                <w:sz w:val="22"/>
                <w:szCs w:val="22"/>
                <w:lang w:val="sv-SE"/>
              </w:rPr>
              <w:t>projekt</w:t>
            </w:r>
            <w:r w:rsidR="00BA3AD4">
              <w:rPr>
                <w:sz w:val="22"/>
                <w:szCs w:val="22"/>
                <w:lang w:val="sv-SE"/>
              </w:rPr>
              <w:t>u</w:t>
            </w:r>
            <w:r w:rsidRPr="00F90497">
              <w:rPr>
                <w:sz w:val="22"/>
                <w:szCs w:val="22"/>
                <w:lang w:val="sv-SE"/>
              </w:rPr>
              <w:t xml:space="preserve"> vadītāja pieredzes apliecināšanai </w:t>
            </w:r>
            <w:r w:rsidR="009E36C7" w:rsidRPr="00F90497">
              <w:rPr>
                <w:sz w:val="22"/>
                <w:szCs w:val="22"/>
                <w:lang w:val="sv-SE"/>
              </w:rPr>
              <w:t>jāiekļauj</w:t>
            </w:r>
            <w:r w:rsidRPr="00F90497">
              <w:rPr>
                <w:sz w:val="22"/>
                <w:szCs w:val="22"/>
                <w:lang w:val="sv-SE"/>
              </w:rPr>
              <w:t xml:space="preserve"> informācija un atsauksmes par </w:t>
            </w:r>
            <w:r w:rsidR="00917ABA">
              <w:rPr>
                <w:sz w:val="22"/>
                <w:szCs w:val="22"/>
                <w:lang w:val="sv-SE"/>
              </w:rPr>
              <w:t>darbu</w:t>
            </w:r>
            <w:r w:rsidRPr="00F90497">
              <w:rPr>
                <w:sz w:val="22"/>
                <w:szCs w:val="22"/>
                <w:lang w:val="sv-SE"/>
              </w:rPr>
              <w:t xml:space="preserve"> līgumiem iepriekšējo </w:t>
            </w:r>
            <w:r w:rsidR="009E36C7" w:rsidRPr="00F90497">
              <w:rPr>
                <w:sz w:val="22"/>
                <w:szCs w:val="22"/>
                <w:lang w:val="sv-SE"/>
              </w:rPr>
              <w:t>1</w:t>
            </w:r>
            <w:r w:rsidRPr="00F90497">
              <w:rPr>
                <w:sz w:val="22"/>
                <w:szCs w:val="22"/>
                <w:lang w:val="sv-SE"/>
              </w:rPr>
              <w:t>5 (piec</w:t>
            </w:r>
            <w:r w:rsidR="009E36C7" w:rsidRPr="00F90497">
              <w:rPr>
                <w:sz w:val="22"/>
                <w:szCs w:val="22"/>
                <w:lang w:val="sv-SE"/>
              </w:rPr>
              <w:t>padsmit</w:t>
            </w:r>
            <w:r w:rsidRPr="00F90497">
              <w:rPr>
                <w:sz w:val="22"/>
                <w:szCs w:val="22"/>
                <w:lang w:val="sv-SE"/>
              </w:rPr>
              <w:t xml:space="preserve">) gadu laikā līdz piedāvājumu iesniegšanas </w:t>
            </w:r>
            <w:r w:rsidR="009E36C7" w:rsidRPr="00F90497">
              <w:rPr>
                <w:sz w:val="22"/>
                <w:szCs w:val="22"/>
                <w:lang w:val="sv-SE"/>
              </w:rPr>
              <w:t>dienai,</w:t>
            </w:r>
            <w:r w:rsidRPr="00F90497">
              <w:rPr>
                <w:sz w:val="22"/>
                <w:szCs w:val="22"/>
                <w:lang w:val="sv-SE"/>
              </w:rPr>
              <w:t xml:space="preserve"> kas ietver Pasūtītāja norādīto darbu īstenošanu un datus par sasniegto rezultātu mērījumiem.</w:t>
            </w:r>
            <w:r w:rsidR="00917ABA">
              <w:rPr>
                <w:sz w:val="22"/>
                <w:szCs w:val="22"/>
                <w:lang w:val="sv-SE"/>
              </w:rPr>
              <w:t xml:space="preserve"> T.sk. atsauksmes. </w:t>
            </w:r>
          </w:p>
          <w:p w14:paraId="4C4BBFB2" w14:textId="4BA2C3F2" w:rsidR="00CF6125" w:rsidRPr="000F028A" w:rsidRDefault="00917ABA" w:rsidP="000F028A">
            <w:pPr>
              <w:jc w:val="both"/>
              <w:rPr>
                <w:bCs/>
                <w:sz w:val="22"/>
                <w:szCs w:val="22"/>
                <w:lang w:val="lv-LV"/>
              </w:rPr>
            </w:pPr>
            <w:r w:rsidRPr="00271C22">
              <w:rPr>
                <w:b/>
                <w:bCs/>
                <w:sz w:val="22"/>
                <w:szCs w:val="22"/>
                <w:lang w:val="sv-SE"/>
              </w:rPr>
              <w:t>Lai pretendētu uz papildus punktiem</w:t>
            </w:r>
            <w:r w:rsidR="00BA3AD4">
              <w:rPr>
                <w:sz w:val="22"/>
                <w:szCs w:val="22"/>
                <w:lang w:val="sv-SE"/>
              </w:rPr>
              <w:t>,</w:t>
            </w:r>
            <w:r>
              <w:rPr>
                <w:sz w:val="22"/>
                <w:szCs w:val="22"/>
                <w:lang w:val="sv-SE"/>
              </w:rPr>
              <w:t xml:space="preserve"> </w:t>
            </w:r>
            <w:r w:rsidR="000F028A">
              <w:rPr>
                <w:bCs/>
                <w:sz w:val="22"/>
                <w:szCs w:val="22"/>
                <w:lang w:val="lv-LV"/>
              </w:rPr>
              <w:t xml:space="preserve">atbildīgā </w:t>
            </w:r>
            <w:r w:rsidR="000F028A" w:rsidRPr="00063326">
              <w:rPr>
                <w:bCs/>
                <w:sz w:val="22"/>
                <w:szCs w:val="22"/>
                <w:lang w:val="lv-LV"/>
              </w:rPr>
              <w:t>projekta vadītāja pieredzē tiks uzskatīta pieredze NAI autom</w:t>
            </w:r>
            <w:r w:rsidR="000F028A">
              <w:rPr>
                <w:bCs/>
                <w:sz w:val="22"/>
                <w:szCs w:val="22"/>
                <w:lang w:val="lv-LV"/>
              </w:rPr>
              <w:t>ā</w:t>
            </w:r>
            <w:r w:rsidR="000F028A" w:rsidRPr="00063326">
              <w:rPr>
                <w:bCs/>
                <w:sz w:val="22"/>
                <w:szCs w:val="22"/>
                <w:lang w:val="lv-LV"/>
              </w:rPr>
              <w:t>tikas sistēmu pārbūvē tādu notekūdens attīrīšanas ietaišu automātikas pārbūvē, kuru tehnoloģija ir vienāda</w:t>
            </w:r>
            <w:r w:rsidR="000F028A">
              <w:rPr>
                <w:bCs/>
                <w:sz w:val="22"/>
                <w:szCs w:val="22"/>
                <w:lang w:val="lv-LV"/>
              </w:rPr>
              <w:t xml:space="preserve"> </w:t>
            </w:r>
            <w:r w:rsidR="000F028A" w:rsidRPr="00063326">
              <w:rPr>
                <w:bCs/>
                <w:sz w:val="22"/>
                <w:szCs w:val="22"/>
                <w:lang w:val="lv-LV"/>
              </w:rPr>
              <w:t>(vai līdzīga) ar esošo Dobeles NAI tehnoloģiju (izmantots - Biodenipho&amp;ATS process). Latvijā šādas NAI tehnoloģijas ir realizētas sekojošās pilsētās - Bauska, Kuldīga, Saldus, Dobele. Priekšrocību iegūs arī citu, šeit nepieminētu, NAI apliecināta pieredze, bet pretendentam nepieciešams pierādīt tehnoloģiju vienādību vai līdzību  (izmantots Biodenipho&amp;ATS process)</w:t>
            </w:r>
            <w:r w:rsidR="000F028A">
              <w:rPr>
                <w:bCs/>
                <w:sz w:val="22"/>
                <w:szCs w:val="22"/>
                <w:lang w:val="lv-LV"/>
              </w:rPr>
              <w:t xml:space="preserve"> </w:t>
            </w:r>
            <w:r>
              <w:rPr>
                <w:sz w:val="22"/>
                <w:szCs w:val="22"/>
                <w:lang w:val="sv-SE"/>
              </w:rPr>
              <w:t xml:space="preserve">vai jāiesniedz atbilstošu NAI tehnoloģiskā shēma un īss tehnoloģiskais apraksts, kurš apliecina atbilstību pieprasītajam tehnoloģiskā procesa piemēram un pasūtītāja atsauksme par veiktajiem darbiem. </w:t>
            </w:r>
          </w:p>
        </w:tc>
      </w:tr>
      <w:tr w:rsidR="009614D9" w:rsidRPr="007713D4" w14:paraId="45110F8D" w14:textId="77777777" w:rsidTr="00BA3AD4">
        <w:tc>
          <w:tcPr>
            <w:tcW w:w="3155" w:type="dxa"/>
          </w:tcPr>
          <w:p w14:paraId="7F07BB6D" w14:textId="7BE68FDB" w:rsidR="00773A58" w:rsidRPr="009614D9" w:rsidRDefault="00E07186" w:rsidP="009E36C7">
            <w:pPr>
              <w:tabs>
                <w:tab w:val="left" w:pos="709"/>
              </w:tabs>
              <w:jc w:val="both"/>
              <w:rPr>
                <w:b/>
                <w:bCs/>
                <w:sz w:val="22"/>
                <w:szCs w:val="22"/>
                <w:lang w:val="sv-SE"/>
              </w:rPr>
            </w:pPr>
            <w:r>
              <w:rPr>
                <w:b/>
                <w:bCs/>
                <w:sz w:val="22"/>
                <w:szCs w:val="22"/>
                <w:lang w:val="sv-SE"/>
              </w:rPr>
              <w:t>C</w:t>
            </w:r>
            <w:r w:rsidR="00773A58" w:rsidRPr="009614D9">
              <w:rPr>
                <w:b/>
                <w:bCs/>
                <w:sz w:val="22"/>
                <w:szCs w:val="22"/>
                <w:lang w:val="sv-SE"/>
              </w:rPr>
              <w:t xml:space="preserve"> </w:t>
            </w:r>
            <w:r w:rsidR="00040C3E" w:rsidRPr="009614D9">
              <w:rPr>
                <w:b/>
                <w:bCs/>
                <w:sz w:val="22"/>
                <w:szCs w:val="22"/>
                <w:lang w:val="sv-SE"/>
              </w:rPr>
              <w:t>-</w:t>
            </w:r>
            <w:r w:rsidR="00773A58" w:rsidRPr="009614D9">
              <w:rPr>
                <w:b/>
                <w:bCs/>
                <w:sz w:val="22"/>
                <w:szCs w:val="22"/>
                <w:lang w:val="sv-SE"/>
              </w:rPr>
              <w:t xml:space="preserve"> Iekārtu</w:t>
            </w:r>
            <w:r w:rsidR="00C34AE8" w:rsidRPr="009614D9">
              <w:rPr>
                <w:b/>
                <w:bCs/>
                <w:sz w:val="22"/>
                <w:szCs w:val="22"/>
                <w:lang w:val="sv-SE"/>
              </w:rPr>
              <w:t>/materiālu</w:t>
            </w:r>
            <w:r w:rsidR="00FE68AF" w:rsidRPr="00FE68AF">
              <w:rPr>
                <w:b/>
                <w:bCs/>
                <w:sz w:val="22"/>
                <w:szCs w:val="22"/>
                <w:vertAlign w:val="superscript"/>
                <w:lang w:val="sv-SE"/>
              </w:rPr>
              <w:t>8</w:t>
            </w:r>
            <w:r w:rsidR="00773A58" w:rsidRPr="009614D9">
              <w:rPr>
                <w:b/>
                <w:bCs/>
                <w:sz w:val="22"/>
                <w:szCs w:val="22"/>
                <w:lang w:val="sv-SE"/>
              </w:rPr>
              <w:t xml:space="preserve"> garantijas periods</w:t>
            </w:r>
          </w:p>
        </w:tc>
        <w:tc>
          <w:tcPr>
            <w:tcW w:w="6763" w:type="dxa"/>
          </w:tcPr>
          <w:p w14:paraId="66AE3AC2" w14:textId="79025347" w:rsidR="00773A58" w:rsidRPr="00C07062" w:rsidRDefault="00773A58" w:rsidP="009E36C7">
            <w:pPr>
              <w:tabs>
                <w:tab w:val="left" w:pos="709"/>
              </w:tabs>
              <w:jc w:val="both"/>
              <w:rPr>
                <w:sz w:val="22"/>
                <w:szCs w:val="22"/>
                <w:lang w:val="sv-SE"/>
              </w:rPr>
            </w:pPr>
            <w:r w:rsidRPr="00C07062">
              <w:rPr>
                <w:sz w:val="22"/>
                <w:szCs w:val="22"/>
                <w:lang w:val="sv-SE"/>
              </w:rPr>
              <w:t>Tehniskā piedāvājuma apliecinājums par Pretendenta piedāvāto garantijas period</w:t>
            </w:r>
            <w:r w:rsidR="0032209E" w:rsidRPr="00C07062">
              <w:rPr>
                <w:sz w:val="22"/>
                <w:szCs w:val="22"/>
                <w:lang w:val="sv-SE"/>
              </w:rPr>
              <w:t xml:space="preserve">u </w:t>
            </w:r>
            <w:r w:rsidRPr="00C07062">
              <w:rPr>
                <w:sz w:val="22"/>
                <w:szCs w:val="22"/>
                <w:lang w:val="sv-SE"/>
              </w:rPr>
              <w:t>uzstādītajām iekārtām</w:t>
            </w:r>
            <w:r w:rsidR="0032209E" w:rsidRPr="00C07062">
              <w:rPr>
                <w:sz w:val="22"/>
                <w:szCs w:val="22"/>
                <w:lang w:val="sv-SE"/>
              </w:rPr>
              <w:t>/materiāliem</w:t>
            </w:r>
            <w:r w:rsidR="00FE68AF" w:rsidRPr="00FE68AF">
              <w:rPr>
                <w:sz w:val="22"/>
                <w:szCs w:val="22"/>
                <w:vertAlign w:val="superscript"/>
                <w:lang w:val="sv-SE"/>
              </w:rPr>
              <w:t>8</w:t>
            </w:r>
            <w:r w:rsidRPr="00C07062">
              <w:rPr>
                <w:sz w:val="22"/>
                <w:szCs w:val="22"/>
                <w:lang w:val="sv-SE"/>
              </w:rPr>
              <w:t>.</w:t>
            </w:r>
          </w:p>
        </w:tc>
      </w:tr>
    </w:tbl>
    <w:bookmarkEnd w:id="7"/>
    <w:p w14:paraId="7D49C9F9" w14:textId="1BEC9B57" w:rsidR="00773A58" w:rsidRPr="009614D9" w:rsidRDefault="00773A58" w:rsidP="009E36C7">
      <w:pPr>
        <w:tabs>
          <w:tab w:val="left" w:pos="597"/>
        </w:tabs>
        <w:contextualSpacing/>
        <w:jc w:val="both"/>
        <w:rPr>
          <w:sz w:val="22"/>
          <w:szCs w:val="22"/>
          <w:lang w:val="lv-LV"/>
        </w:rPr>
      </w:pPr>
      <w:r w:rsidRPr="009614D9">
        <w:rPr>
          <w:sz w:val="22"/>
          <w:szCs w:val="22"/>
          <w:lang w:val="lv-LV"/>
        </w:rPr>
        <w:t>13.</w:t>
      </w:r>
      <w:r w:rsidR="00AB4C4E" w:rsidRPr="009614D9">
        <w:rPr>
          <w:sz w:val="22"/>
          <w:szCs w:val="22"/>
          <w:lang w:val="lv-LV"/>
        </w:rPr>
        <w:t>21.</w:t>
      </w:r>
      <w:r w:rsidRPr="009614D9">
        <w:rPr>
          <w:sz w:val="22"/>
          <w:szCs w:val="22"/>
          <w:lang w:val="lv-LV"/>
        </w:rPr>
        <w:t xml:space="preserve"> Kritēriju novērtēšanu veic katrs Iepirkuma komisijas loceklis. Novērtēšana tiek veikta, katram Iepirkuma komisijas loceklim aizpildot vērtēšanas tabulas, piešķirot novērtējuma punktus attiecīgajam kritērijam noteiktās skaitliskās vērtības robežās. Piešķirot novērtējuma punktus, Iepirkuma komisijas locekļi ņem vērā Nolikumā noteiktās prasības.</w:t>
      </w:r>
    </w:p>
    <w:p w14:paraId="12D661CD" w14:textId="1442D33C" w:rsidR="00773A58" w:rsidRPr="009614D9"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bookmarkStart w:id="8" w:name="_Hlk183791006"/>
      <w:r w:rsidRPr="009614D9">
        <w:rPr>
          <w:sz w:val="22"/>
          <w:szCs w:val="22"/>
        </w:rPr>
        <w:t>13.</w:t>
      </w:r>
      <w:r w:rsidR="00AB4C4E" w:rsidRPr="009614D9">
        <w:rPr>
          <w:sz w:val="22"/>
          <w:szCs w:val="22"/>
        </w:rPr>
        <w:t>22.</w:t>
      </w:r>
      <w:r w:rsidRPr="009614D9">
        <w:rPr>
          <w:sz w:val="22"/>
          <w:szCs w:val="22"/>
        </w:rPr>
        <w:t xml:space="preserve"> Par saimnieciski visizdevīgāko tiks atzīts piedāvājums, kurš summā ieguvis vislielāko punktu skaitu, saskaitot 13.</w:t>
      </w:r>
      <w:r w:rsidR="00AB4C4E" w:rsidRPr="009614D9">
        <w:rPr>
          <w:sz w:val="22"/>
          <w:szCs w:val="22"/>
        </w:rPr>
        <w:t>19.</w:t>
      </w:r>
      <w:r w:rsidRPr="009614D9">
        <w:rPr>
          <w:sz w:val="22"/>
          <w:szCs w:val="22"/>
        </w:rPr>
        <w:t xml:space="preserve"> punkta publicētās tabulas kritēriju kopsummu. Maksimāli iespējamais iegūstamo punktu skaits ir 100.</w:t>
      </w:r>
    </w:p>
    <w:bookmarkEnd w:id="8"/>
    <w:p w14:paraId="4572B131" w14:textId="6D73BE58" w:rsidR="00773A58" w:rsidRPr="009614D9"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9614D9">
        <w:rPr>
          <w:sz w:val="22"/>
          <w:szCs w:val="22"/>
        </w:rPr>
        <w:t>13.</w:t>
      </w:r>
      <w:r w:rsidR="00AB4C4E" w:rsidRPr="009614D9">
        <w:rPr>
          <w:sz w:val="22"/>
          <w:szCs w:val="22"/>
        </w:rPr>
        <w:t>23.</w:t>
      </w:r>
      <w:r w:rsidRPr="009614D9">
        <w:rPr>
          <w:sz w:val="22"/>
          <w:szCs w:val="22"/>
        </w:rPr>
        <w:t xml:space="preserve"> Piedāvājums, kurš atbilstoši Nolikumā noteiktajiem vērtēšanas kritērijiem un to novērtēšanas metodikai ir saņēmis </w:t>
      </w:r>
      <w:r w:rsidRPr="009614D9">
        <w:rPr>
          <w:b/>
          <w:sz w:val="22"/>
          <w:szCs w:val="22"/>
        </w:rPr>
        <w:t>lielāko punktu skaitu, tiek atzīts par saimnieciski izdevīgāko piedāvājumu.</w:t>
      </w:r>
    </w:p>
    <w:p w14:paraId="5C0475B9" w14:textId="75BEB58D" w:rsidR="00773A58" w:rsidRPr="009614D9"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9614D9">
        <w:rPr>
          <w:sz w:val="22"/>
          <w:szCs w:val="22"/>
        </w:rPr>
        <w:t>13.</w:t>
      </w:r>
      <w:r w:rsidR="00AB4C4E" w:rsidRPr="009614D9">
        <w:rPr>
          <w:sz w:val="22"/>
          <w:szCs w:val="22"/>
        </w:rPr>
        <w:t>24.</w:t>
      </w:r>
      <w:r w:rsidRPr="009614D9">
        <w:rPr>
          <w:sz w:val="22"/>
          <w:szCs w:val="22"/>
        </w:rPr>
        <w:t xml:space="preserve"> Iepirkuma komisija, ņemot vērā vērtēšanas rezultātus un Pasūtītāja budžeta finanšu iespējas, pieņem lēmumu par Iepirkuma līguma slēgšanas tiesību piešķiršanu.</w:t>
      </w:r>
    </w:p>
    <w:p w14:paraId="32251AA4" w14:textId="62AE4E3B" w:rsidR="00773A58" w:rsidRPr="004859F2"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9614D9">
        <w:rPr>
          <w:sz w:val="22"/>
          <w:szCs w:val="22"/>
        </w:rPr>
        <w:t>13.</w:t>
      </w:r>
      <w:r w:rsidR="00AB4C4E" w:rsidRPr="009614D9">
        <w:rPr>
          <w:sz w:val="22"/>
          <w:szCs w:val="22"/>
        </w:rPr>
        <w:t>25.</w:t>
      </w:r>
      <w:r w:rsidRPr="009614D9">
        <w:rPr>
          <w:sz w:val="22"/>
          <w:szCs w:val="22"/>
        </w:rPr>
        <w:t xml:space="preserve"> Ja Iepirkuma komisija, pirms pieņem lēmumu par Iepirkuma līguma slēgšanas tiesību piešķiršanu konstatē, ka Pretendentu iegūtais kopējais punktu skaits ir vienāds, Komisija izvēlēsies piedāvājumu, k</w:t>
      </w:r>
      <w:r w:rsidRPr="004859F2">
        <w:rPr>
          <w:sz w:val="22"/>
          <w:szCs w:val="22"/>
        </w:rPr>
        <w:t>uram lielākais punktu skaits piešķirts kritērijā “Cena bez PVN”.</w:t>
      </w:r>
    </w:p>
    <w:p w14:paraId="547BD6A6" w14:textId="53FC186E" w:rsidR="00773A58" w:rsidRPr="009614D9"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9614D9">
        <w:rPr>
          <w:sz w:val="22"/>
          <w:szCs w:val="22"/>
        </w:rPr>
        <w:t>13.</w:t>
      </w:r>
      <w:r w:rsidR="00AB4C4E" w:rsidRPr="009614D9">
        <w:rPr>
          <w:sz w:val="22"/>
          <w:szCs w:val="22"/>
        </w:rPr>
        <w:t>26.</w:t>
      </w:r>
      <w:r w:rsidRPr="009614D9">
        <w:rPr>
          <w:sz w:val="22"/>
          <w:szCs w:val="22"/>
        </w:rPr>
        <w:t xml:space="preserve"> Par Iepirkuma uzvarētāju tiks atzīts tas Pretendents, kurš iesniedzis visus pieprasītos dokumentus, izturējis kvalifikācijas pārbaudi, dokumentāli pierādījis savu kompetenci un spējas nodrošināt līgumsaistību izpildi Līgumā paredzētajā apjomā, termiņā un kvalitātē un uz to nebūs attiecināmi SPSIL 48. panta otrās daļas (izņemot 8. un 9.punktu) izslēgšanas iemesli, ko Pasūtītājs pārbaudīs saskaņā ar SPSIL 48. panta kārtību, kā arī tam nebūs noteiktas starptautiskās vai nacionālās sankcijas vai būtiskās finanšu un kapitāla tirgus intereses ietekmējošas Eiropas Savienības vai Ziemeļatlantijas līguma organizācijas dalībvalsts noteiktās sankcijas, kuras ietekmē Līguma izpildi vai 2022.gada 8.aprīļa Regulas 5.k panta 1.punktā noteiktās sankcijas un būs atzīts par saimnieciski visizdevīgāko piedāvājumu.</w:t>
      </w:r>
      <w:r w:rsidR="00847847" w:rsidRPr="009614D9">
        <w:rPr>
          <w:sz w:val="22"/>
          <w:szCs w:val="22"/>
        </w:rPr>
        <w:t xml:space="preserve"> </w:t>
      </w:r>
    </w:p>
    <w:p w14:paraId="18C152F6" w14:textId="77777777" w:rsidR="00B23ADB" w:rsidRPr="004859F2" w:rsidRDefault="00B23ADB" w:rsidP="00613C72">
      <w:pPr>
        <w:spacing w:before="120"/>
        <w:jc w:val="both"/>
        <w:rPr>
          <w:b/>
          <w:bCs/>
          <w:sz w:val="22"/>
          <w:szCs w:val="22"/>
          <w:lang w:val="lv-LV"/>
        </w:rPr>
      </w:pPr>
      <w:r w:rsidRPr="004859F2">
        <w:rPr>
          <w:b/>
          <w:bCs/>
          <w:sz w:val="22"/>
          <w:szCs w:val="22"/>
          <w:lang w:val="lv-LV"/>
        </w:rPr>
        <w:t>14.</w:t>
      </w:r>
      <w:r w:rsidRPr="004859F2">
        <w:rPr>
          <w:sz w:val="22"/>
          <w:szCs w:val="22"/>
          <w:lang w:val="lv-LV"/>
        </w:rPr>
        <w:t xml:space="preserve"> </w:t>
      </w:r>
      <w:r w:rsidRPr="004859F2">
        <w:rPr>
          <w:b/>
          <w:bCs/>
          <w:sz w:val="22"/>
          <w:szCs w:val="22"/>
          <w:lang w:val="lv-LV"/>
        </w:rPr>
        <w:t>Pretendentu izslēgšanas iemesli un to pārbaude</w:t>
      </w:r>
    </w:p>
    <w:p w14:paraId="4B985A2B" w14:textId="510E2929" w:rsidR="00B23ADB" w:rsidRPr="004859F2" w:rsidRDefault="00B23ADB" w:rsidP="00B227A6">
      <w:pPr>
        <w:jc w:val="both"/>
        <w:rPr>
          <w:sz w:val="22"/>
          <w:szCs w:val="22"/>
          <w:lang w:val="lv-LV"/>
        </w:rPr>
      </w:pPr>
      <w:r w:rsidRPr="004859F2">
        <w:rPr>
          <w:sz w:val="22"/>
          <w:szCs w:val="22"/>
          <w:lang w:val="lv-LV"/>
        </w:rPr>
        <w:t>14.1. Iepirkuma komisija izslēdz Pretendentu no turpmākas dalības Iepirkuma procedūrā, ja uz Pretendentu ir konstatēts jebkurš no SPSIL 48. panta otrās daļas 1., 2., 3., 4., 5., 6., 7., 10., 11., 12., 13., 14. punktā minētajiem gadījumiem. Minētie izslēgšanas iemesli ir attiecināmi arī uz SPSIL 48.panta trešajā daļā minētajām personām SPSIL noteiktajā apmērā. Iepirkuma komisija neizslēdz Pretendentu no dalības atklātā konkursā SPSIL 48.panta ceturtajā daļā noteiktajos gadījumos.</w:t>
      </w:r>
    </w:p>
    <w:p w14:paraId="2EC8034E" w14:textId="5B149885" w:rsidR="00B23ADB" w:rsidRPr="004859F2" w:rsidRDefault="00B23ADB" w:rsidP="00B227A6">
      <w:pPr>
        <w:contextualSpacing/>
        <w:jc w:val="both"/>
        <w:rPr>
          <w:sz w:val="22"/>
          <w:szCs w:val="22"/>
          <w:lang w:val="lv-LV"/>
        </w:rPr>
      </w:pPr>
      <w:r w:rsidRPr="004859F2">
        <w:rPr>
          <w:sz w:val="22"/>
          <w:szCs w:val="22"/>
          <w:lang w:val="lv-LV"/>
        </w:rPr>
        <w:t xml:space="preserve">14.2. </w:t>
      </w:r>
      <w:r w:rsidR="007C59A7" w:rsidRPr="007C59A7">
        <w:rPr>
          <w:sz w:val="22"/>
          <w:szCs w:val="22"/>
          <w:lang w:val="lv-LV"/>
        </w:rPr>
        <w:t>Iepirkuma komisija Pretendenta izslēgšanas nosacījumu pārbaudi veic attiecībā uz Pretendentu, kuram būtu piešķiramas līguma slēgšanas tiesības.</w:t>
      </w:r>
    </w:p>
    <w:p w14:paraId="4A339F74" w14:textId="2892949B" w:rsidR="00B23ADB" w:rsidRPr="004859F2" w:rsidRDefault="00B23ADB" w:rsidP="00B227A6">
      <w:pPr>
        <w:contextualSpacing/>
        <w:jc w:val="both"/>
        <w:rPr>
          <w:sz w:val="22"/>
          <w:szCs w:val="22"/>
          <w:lang w:val="lv-LV"/>
        </w:rPr>
      </w:pPr>
      <w:r w:rsidRPr="004859F2">
        <w:rPr>
          <w:sz w:val="22"/>
          <w:szCs w:val="22"/>
          <w:lang w:val="lv-LV"/>
        </w:rPr>
        <w:t>14.3.</w:t>
      </w:r>
      <w:r w:rsidR="00BA4049" w:rsidRPr="004859F2">
        <w:rPr>
          <w:sz w:val="22"/>
          <w:szCs w:val="22"/>
          <w:lang w:val="lv-LV"/>
        </w:rPr>
        <w:t xml:space="preserve"> </w:t>
      </w:r>
      <w:r w:rsidRPr="004859F2">
        <w:rPr>
          <w:sz w:val="22"/>
          <w:szCs w:val="22"/>
          <w:lang w:val="lv-LV"/>
        </w:rPr>
        <w:t>Iepirkuma komisija veiks Starptautisko un Latvijas Republikas nacionālo sankciju likuma 11.</w:t>
      </w:r>
      <w:r w:rsidRPr="004859F2">
        <w:rPr>
          <w:sz w:val="22"/>
          <w:szCs w:val="22"/>
          <w:vertAlign w:val="superscript"/>
          <w:lang w:val="lv-LV"/>
        </w:rPr>
        <w:t>1</w:t>
      </w:r>
      <w:r w:rsidRPr="004859F2">
        <w:rPr>
          <w:sz w:val="22"/>
          <w:szCs w:val="22"/>
          <w:lang w:val="lv-LV"/>
        </w:rPr>
        <w:t xml:space="preserve"> panta pirmajā daļā noteikto pretendentu izslēgšanas gadījumu pārbaudi.  </w:t>
      </w:r>
    </w:p>
    <w:p w14:paraId="37597947" w14:textId="1912E5C6" w:rsidR="00B23ADB" w:rsidRPr="004859F2" w:rsidRDefault="00B23ADB" w:rsidP="00B227A6">
      <w:pPr>
        <w:contextualSpacing/>
        <w:jc w:val="both"/>
        <w:rPr>
          <w:sz w:val="22"/>
          <w:szCs w:val="22"/>
          <w:lang w:val="lv-LV"/>
        </w:rPr>
      </w:pPr>
      <w:r w:rsidRPr="004859F2">
        <w:rPr>
          <w:sz w:val="22"/>
          <w:szCs w:val="22"/>
          <w:lang w:val="lv-LV"/>
        </w:rPr>
        <w:t>14.4. Iepirkuma komisija pārbaudīs vai uz Pretendentu neattiecas Eiropas Komisijas Padomes Regulas (ES) 2022/576 (2022. gada 8. aprīlis), ar kuru groza Regulu (ES) Nr. 833/2014 par ierobežojošiem pasākumiem saistībā ar Krievijas darbībām, kas destabilizē situāciju Ukrainā 5.k panta 1. punktā noteiktās sankcijas.</w:t>
      </w:r>
    </w:p>
    <w:p w14:paraId="4A1FC48A" w14:textId="73700B14" w:rsidR="00773A58" w:rsidRPr="004859F2" w:rsidRDefault="00275C52" w:rsidP="00613C72">
      <w:pPr>
        <w:spacing w:before="120"/>
        <w:jc w:val="both"/>
        <w:rPr>
          <w:b/>
          <w:bCs/>
          <w:sz w:val="22"/>
          <w:szCs w:val="22"/>
          <w:lang w:val="lv-LV"/>
        </w:rPr>
      </w:pPr>
      <w:r w:rsidRPr="004859F2">
        <w:rPr>
          <w:b/>
          <w:bCs/>
          <w:sz w:val="22"/>
          <w:szCs w:val="22"/>
          <w:lang w:val="lv-LV"/>
        </w:rPr>
        <w:t>15</w:t>
      </w:r>
      <w:r w:rsidR="00773A58" w:rsidRPr="004859F2">
        <w:rPr>
          <w:b/>
          <w:bCs/>
          <w:sz w:val="22"/>
          <w:szCs w:val="22"/>
          <w:lang w:val="lv-LV"/>
        </w:rPr>
        <w:t>.</w:t>
      </w:r>
      <w:r w:rsidR="00773A58" w:rsidRPr="004859F2">
        <w:rPr>
          <w:lang w:val="lv-LV"/>
        </w:rPr>
        <w:t xml:space="preserve"> </w:t>
      </w:r>
      <w:r w:rsidR="00773A58" w:rsidRPr="004859F2">
        <w:rPr>
          <w:b/>
          <w:bCs/>
          <w:sz w:val="22"/>
          <w:szCs w:val="22"/>
          <w:lang w:val="lv-LV"/>
        </w:rPr>
        <w:t>Līguma slēgšanas tiesību piešķiršana un iepirkuma līgums</w:t>
      </w:r>
    </w:p>
    <w:p w14:paraId="3FC3C0D8" w14:textId="224579B5" w:rsidR="00773A58" w:rsidRPr="004859F2" w:rsidRDefault="00275C52" w:rsidP="00773A58">
      <w:pPr>
        <w:jc w:val="both"/>
        <w:rPr>
          <w:sz w:val="22"/>
          <w:szCs w:val="22"/>
          <w:lang w:val="lv-LV"/>
        </w:rPr>
      </w:pPr>
      <w:r w:rsidRPr="004859F2">
        <w:rPr>
          <w:sz w:val="22"/>
          <w:szCs w:val="22"/>
          <w:lang w:val="lv-LV"/>
        </w:rPr>
        <w:t>15</w:t>
      </w:r>
      <w:r w:rsidR="00773A58" w:rsidRPr="004859F2">
        <w:rPr>
          <w:sz w:val="22"/>
          <w:szCs w:val="22"/>
          <w:lang w:val="lv-LV"/>
        </w:rPr>
        <w:t xml:space="preserve">.1. Pasūtītājs ar Pretendentu, kuram tiks piešķirtas līguma slēgšanas tiesības, slēgs līgumu saskaņā ar Iepirkuma līguma projektu (Nolikuma </w:t>
      </w:r>
      <w:r w:rsidR="006A1EEE" w:rsidRPr="004859F2">
        <w:rPr>
          <w:sz w:val="22"/>
          <w:szCs w:val="22"/>
          <w:lang w:val="lv-LV"/>
        </w:rPr>
        <w:t>12. pielikums</w:t>
      </w:r>
      <w:r w:rsidR="00773A58" w:rsidRPr="004859F2">
        <w:rPr>
          <w:sz w:val="22"/>
          <w:szCs w:val="22"/>
          <w:lang w:val="lv-LV"/>
        </w:rPr>
        <w:t>).</w:t>
      </w:r>
    </w:p>
    <w:p w14:paraId="53C9E8B9" w14:textId="4B06545E" w:rsidR="00773A58" w:rsidRPr="004859F2" w:rsidRDefault="00275C52" w:rsidP="00773A58">
      <w:pPr>
        <w:jc w:val="both"/>
        <w:rPr>
          <w:sz w:val="22"/>
          <w:szCs w:val="22"/>
          <w:lang w:val="lv-LV"/>
        </w:rPr>
      </w:pPr>
      <w:r w:rsidRPr="004859F2">
        <w:rPr>
          <w:sz w:val="22"/>
          <w:szCs w:val="22"/>
          <w:lang w:val="lv-LV"/>
        </w:rPr>
        <w:lastRenderedPageBreak/>
        <w:t>15</w:t>
      </w:r>
      <w:r w:rsidR="00773A58" w:rsidRPr="004859F2">
        <w:rPr>
          <w:sz w:val="22"/>
          <w:szCs w:val="22"/>
          <w:lang w:val="lv-LV"/>
        </w:rPr>
        <w:t>.2. Ja piedāvājumu iesniedz piegādātāju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10 (desmit) darbdienu laikā pēc SPSIL 65. panta septītajā, astotajā daļā minētā nogaidīšanas termiņa beigām.</w:t>
      </w:r>
    </w:p>
    <w:p w14:paraId="03F1DB46" w14:textId="402C0B78" w:rsidR="00773A58" w:rsidRPr="004859F2" w:rsidRDefault="00275C52" w:rsidP="00773A58">
      <w:pPr>
        <w:jc w:val="both"/>
        <w:rPr>
          <w:sz w:val="22"/>
          <w:szCs w:val="22"/>
          <w:lang w:val="lv-LV"/>
        </w:rPr>
      </w:pPr>
      <w:r w:rsidRPr="004859F2">
        <w:rPr>
          <w:sz w:val="22"/>
          <w:szCs w:val="22"/>
          <w:lang w:val="lv-LV"/>
        </w:rPr>
        <w:t>15</w:t>
      </w:r>
      <w:r w:rsidR="00773A58" w:rsidRPr="004859F2">
        <w:rPr>
          <w:sz w:val="22"/>
          <w:szCs w:val="22"/>
          <w:lang w:val="lv-LV"/>
        </w:rPr>
        <w:t>.3. Iepirkuma līgumu slēdz ne agrāk kā nākamajā darbdienā pēc nogaidīšanas termiņa beigām saskaņā ar SPSIL 65. pantu. Ja atklāta konkursa uzvarētājs pēc SPSIL 65. pantā minētā nogaidīšanas termiņa beigām atsakās slēgt Iepirkuma līgumu ar Pasūtītāju vai atsauc savu piedāvājumu, vai piegādātāju apvienība 15 (piecpadsmit) dienu laikā pēc SPSIL 65. pantā minētā nogaidīšanas termiņa beigām neizveidojas atbilstoši noteiktam juridiskam statusam vai nenoslēdz sabiedrības līgumu un neiesniedz dokumentus, kas pierāda, ka piegādātāju apvienība ir izveidojusies atbilstoši noteiktam juridiskam statusam vai noslēgusi sabiedrības līgumu, Iepirkuma komisija ir tiesīga pieņem</w:t>
      </w:r>
      <w:r w:rsidR="007C59A7">
        <w:rPr>
          <w:sz w:val="22"/>
          <w:szCs w:val="22"/>
          <w:lang w:val="lv-LV"/>
        </w:rPr>
        <w:t>t</w:t>
      </w:r>
      <w:r w:rsidR="00773A58" w:rsidRPr="004859F2">
        <w:rPr>
          <w:sz w:val="22"/>
          <w:szCs w:val="22"/>
          <w:lang w:val="lv-LV"/>
        </w:rPr>
        <w:t xml:space="preserve">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86F2D52" w14:textId="5CACCCA3" w:rsidR="0080313E" w:rsidRPr="00BB6FAC" w:rsidRDefault="00275C52" w:rsidP="00613C72">
      <w:pPr>
        <w:spacing w:before="120"/>
        <w:jc w:val="both"/>
        <w:rPr>
          <w:sz w:val="22"/>
          <w:szCs w:val="22"/>
          <w:lang w:val="lv-LV"/>
        </w:rPr>
      </w:pPr>
      <w:r w:rsidRPr="00BB6FAC">
        <w:rPr>
          <w:b/>
          <w:bCs/>
          <w:sz w:val="22"/>
          <w:szCs w:val="22"/>
          <w:lang w:val="lv-LV"/>
        </w:rPr>
        <w:t>16</w:t>
      </w:r>
      <w:r w:rsidR="00773A58" w:rsidRPr="00BB6FAC">
        <w:rPr>
          <w:b/>
          <w:bCs/>
          <w:sz w:val="22"/>
          <w:szCs w:val="22"/>
          <w:lang w:val="lv-LV"/>
        </w:rPr>
        <w:t xml:space="preserve">. </w:t>
      </w:r>
      <w:r w:rsidR="00B930AF" w:rsidRPr="00BB6FAC">
        <w:rPr>
          <w:b/>
          <w:bCs/>
          <w:sz w:val="22"/>
          <w:szCs w:val="22"/>
          <w:lang w:val="lv-LV"/>
        </w:rPr>
        <w:t xml:space="preserve">Prasības avansa maksājuma nodrošinājumam </w:t>
      </w:r>
      <w:r w:rsidR="0080313E" w:rsidRPr="00BB6FAC">
        <w:rPr>
          <w:b/>
          <w:bCs/>
          <w:i/>
          <w:iCs/>
          <w:sz w:val="22"/>
          <w:szCs w:val="22"/>
          <w:lang w:val="lv-LV"/>
        </w:rPr>
        <w:t>(</w:t>
      </w:r>
      <w:r w:rsidR="004F2EDC" w:rsidRPr="00BB6FAC">
        <w:rPr>
          <w:b/>
          <w:bCs/>
          <w:i/>
          <w:iCs/>
          <w:sz w:val="22"/>
          <w:szCs w:val="22"/>
          <w:lang w:val="lv-LV"/>
        </w:rPr>
        <w:t>avansa maksājuma garantija</w:t>
      </w:r>
      <w:r w:rsidR="004F2EDC" w:rsidRPr="00BB6FAC">
        <w:rPr>
          <w:b/>
          <w:bCs/>
          <w:sz w:val="22"/>
          <w:szCs w:val="22"/>
          <w:lang w:val="lv-LV"/>
        </w:rPr>
        <w:t>)</w:t>
      </w:r>
      <w:r w:rsidR="00B930AF" w:rsidRPr="00BB6FAC">
        <w:rPr>
          <w:b/>
          <w:bCs/>
          <w:sz w:val="22"/>
          <w:szCs w:val="22"/>
          <w:lang w:val="lv-LV"/>
        </w:rPr>
        <w:t xml:space="preserve"> </w:t>
      </w:r>
    </w:p>
    <w:p w14:paraId="1EACF9A5" w14:textId="70F4359C" w:rsidR="0080313E" w:rsidRPr="009614D9" w:rsidRDefault="00275C52" w:rsidP="001F1B50">
      <w:pPr>
        <w:jc w:val="both"/>
        <w:rPr>
          <w:sz w:val="22"/>
          <w:szCs w:val="22"/>
          <w:lang w:val="lv-LV"/>
        </w:rPr>
      </w:pPr>
      <w:r w:rsidRPr="00BB6FAC">
        <w:rPr>
          <w:sz w:val="22"/>
          <w:szCs w:val="22"/>
          <w:lang w:val="lv-LV"/>
        </w:rPr>
        <w:t>16</w:t>
      </w:r>
      <w:r w:rsidR="00773A58" w:rsidRPr="00BB6FAC">
        <w:rPr>
          <w:sz w:val="22"/>
          <w:szCs w:val="22"/>
          <w:lang w:val="lv-LV"/>
        </w:rPr>
        <w:t>.1.</w:t>
      </w:r>
      <w:r w:rsidR="00BB6FAC">
        <w:rPr>
          <w:sz w:val="22"/>
          <w:szCs w:val="22"/>
          <w:lang w:val="lv-LV"/>
        </w:rPr>
        <w:t xml:space="preserve"> </w:t>
      </w:r>
      <w:r w:rsidR="00135426" w:rsidRPr="009614D9">
        <w:rPr>
          <w:sz w:val="22"/>
          <w:szCs w:val="22"/>
          <w:lang w:val="lv-LV"/>
        </w:rPr>
        <w:t>Iepirkuma līguma projektā ir paredzēts, ka priekšapmaksas nepieciešamības gadījumā, jāiesniedz Avansa maksājuma nodrošinājumu</w:t>
      </w:r>
      <w:r w:rsidR="00BB6FAC">
        <w:rPr>
          <w:sz w:val="22"/>
          <w:szCs w:val="22"/>
          <w:lang w:val="lv-LV"/>
        </w:rPr>
        <w:t xml:space="preserve"> </w:t>
      </w:r>
      <w:r w:rsidR="0080313E" w:rsidRPr="009614D9">
        <w:rPr>
          <w:sz w:val="22"/>
          <w:szCs w:val="22"/>
          <w:lang w:val="lv-LV"/>
        </w:rPr>
        <w:t>(</w:t>
      </w:r>
      <w:r w:rsidR="0080313E" w:rsidRPr="009614D9">
        <w:rPr>
          <w:i/>
          <w:iCs/>
          <w:sz w:val="22"/>
          <w:szCs w:val="22"/>
          <w:lang w:val="lv-LV"/>
        </w:rPr>
        <w:t>avansa maksājuma garantija</w:t>
      </w:r>
      <w:r w:rsidR="0080313E" w:rsidRPr="009614D9">
        <w:rPr>
          <w:sz w:val="22"/>
          <w:szCs w:val="22"/>
          <w:lang w:val="lv-LV"/>
        </w:rPr>
        <w:t xml:space="preserve">) </w:t>
      </w:r>
      <w:r w:rsidR="00135426" w:rsidRPr="009614D9">
        <w:rPr>
          <w:sz w:val="22"/>
          <w:szCs w:val="22"/>
          <w:lang w:val="lv-LV"/>
        </w:rPr>
        <w:t xml:space="preserve">par summu, kas nav mazāka par avansa rēķinā norādīto avansa summu. </w:t>
      </w:r>
      <w:r w:rsidR="00135426" w:rsidRPr="009614D9">
        <w:rPr>
          <w:sz w:val="22"/>
          <w:szCs w:val="22"/>
          <w:u w:val="single"/>
          <w:lang w:val="lv-LV"/>
        </w:rPr>
        <w:t>Atsakoties no avansa, priekšapmaksas jeb avansa maksājuma nodrošinājums nav nepieciešams.</w:t>
      </w:r>
      <w:r w:rsidR="00B930AF" w:rsidRPr="009614D9">
        <w:rPr>
          <w:sz w:val="22"/>
          <w:szCs w:val="22"/>
          <w:lang w:val="lv-LV"/>
        </w:rPr>
        <w:t xml:space="preserve"> </w:t>
      </w:r>
    </w:p>
    <w:p w14:paraId="4B2A8320" w14:textId="338432CA" w:rsidR="0080313E" w:rsidRPr="009614D9" w:rsidRDefault="0080313E" w:rsidP="0080313E">
      <w:pPr>
        <w:jc w:val="both"/>
        <w:rPr>
          <w:sz w:val="22"/>
          <w:szCs w:val="22"/>
          <w:lang w:val="lv-LV"/>
        </w:rPr>
      </w:pPr>
      <w:r w:rsidRPr="00BB6FAC">
        <w:rPr>
          <w:sz w:val="22"/>
          <w:szCs w:val="22"/>
          <w:lang w:val="lv-LV"/>
        </w:rPr>
        <w:t>16.2.</w:t>
      </w:r>
      <w:r w:rsidRPr="009614D9">
        <w:rPr>
          <w:b/>
          <w:bCs/>
          <w:sz w:val="22"/>
          <w:szCs w:val="22"/>
          <w:lang w:val="lv-LV"/>
        </w:rPr>
        <w:t xml:space="preserve"> </w:t>
      </w:r>
      <w:r w:rsidRPr="009614D9">
        <w:rPr>
          <w:sz w:val="22"/>
          <w:szCs w:val="22"/>
          <w:lang w:val="lv-LV"/>
        </w:rPr>
        <w:t>Avansa maksājuma nodrošinājumu</w:t>
      </w:r>
      <w:r w:rsidR="009D5BAE" w:rsidRPr="009614D9">
        <w:rPr>
          <w:sz w:val="22"/>
          <w:szCs w:val="22"/>
          <w:lang w:val="lv-LV"/>
        </w:rPr>
        <w:t xml:space="preserve"> </w:t>
      </w:r>
      <w:r w:rsidRPr="009614D9">
        <w:rPr>
          <w:sz w:val="22"/>
          <w:szCs w:val="22"/>
          <w:lang w:val="lv-LV"/>
        </w:rPr>
        <w:t>(</w:t>
      </w:r>
      <w:r w:rsidRPr="009614D9">
        <w:rPr>
          <w:i/>
          <w:iCs/>
          <w:sz w:val="22"/>
          <w:szCs w:val="22"/>
          <w:lang w:val="lv-LV"/>
        </w:rPr>
        <w:t xml:space="preserve">avansa </w:t>
      </w:r>
      <w:r w:rsidR="004F2EDC" w:rsidRPr="009614D9">
        <w:rPr>
          <w:i/>
          <w:iCs/>
          <w:sz w:val="22"/>
          <w:szCs w:val="22"/>
          <w:lang w:val="lv-LV"/>
        </w:rPr>
        <w:t xml:space="preserve">maksājuma </w:t>
      </w:r>
      <w:r w:rsidRPr="009614D9">
        <w:rPr>
          <w:i/>
          <w:iCs/>
          <w:sz w:val="22"/>
          <w:szCs w:val="22"/>
          <w:lang w:val="lv-LV"/>
        </w:rPr>
        <w:t>garantiju)</w:t>
      </w:r>
      <w:r w:rsidR="009D5BAE" w:rsidRPr="009614D9">
        <w:rPr>
          <w:sz w:val="22"/>
          <w:szCs w:val="22"/>
          <w:lang w:val="lv-LV"/>
        </w:rPr>
        <w:t xml:space="preserve"> </w:t>
      </w:r>
      <w:r w:rsidRPr="009614D9">
        <w:rPr>
          <w:sz w:val="22"/>
          <w:szCs w:val="22"/>
          <w:lang w:val="lv-LV"/>
        </w:rPr>
        <w:t>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EB1488" w:rsidRPr="009614D9">
        <w:rPr>
          <w:sz w:val="22"/>
          <w:szCs w:val="22"/>
          <w:lang w:val="lv-LV"/>
        </w:rPr>
        <w:t>.</w:t>
      </w:r>
    </w:p>
    <w:p w14:paraId="6D6AA8FF" w14:textId="62D48815" w:rsidR="002E24E5" w:rsidRPr="009614D9" w:rsidRDefault="0080313E" w:rsidP="0080313E">
      <w:pPr>
        <w:jc w:val="both"/>
        <w:rPr>
          <w:i/>
          <w:iCs/>
          <w:sz w:val="22"/>
          <w:szCs w:val="22"/>
          <w:lang w:val="lv-LV"/>
        </w:rPr>
      </w:pPr>
      <w:r w:rsidRPr="00BB6FAC">
        <w:rPr>
          <w:sz w:val="22"/>
          <w:szCs w:val="22"/>
          <w:lang w:val="lv-LV"/>
        </w:rPr>
        <w:t>16.3.</w:t>
      </w:r>
      <w:r w:rsidRPr="009614D9">
        <w:rPr>
          <w:sz w:val="22"/>
          <w:szCs w:val="22"/>
          <w:lang w:val="lv-LV"/>
        </w:rPr>
        <w:t xml:space="preserve"> </w:t>
      </w:r>
      <w:bookmarkStart w:id="9" w:name="_Hlk215823980"/>
      <w:r w:rsidRPr="009614D9">
        <w:rPr>
          <w:sz w:val="22"/>
          <w:szCs w:val="22"/>
          <w:lang w:val="lv-LV"/>
        </w:rPr>
        <w:t>Avansa maksājuma nodrošinājuma</w:t>
      </w:r>
      <w:r w:rsidR="00EB1488" w:rsidRPr="009614D9">
        <w:rPr>
          <w:sz w:val="22"/>
          <w:szCs w:val="22"/>
          <w:lang w:val="lv-LV"/>
        </w:rPr>
        <w:t xml:space="preserve"> </w:t>
      </w:r>
      <w:r w:rsidR="004F2EDC" w:rsidRPr="009614D9">
        <w:rPr>
          <w:sz w:val="22"/>
          <w:szCs w:val="22"/>
          <w:lang w:val="lv-LV"/>
        </w:rPr>
        <w:t>(</w:t>
      </w:r>
      <w:r w:rsidR="004F2EDC" w:rsidRPr="009614D9">
        <w:rPr>
          <w:i/>
          <w:iCs/>
          <w:sz w:val="22"/>
          <w:szCs w:val="22"/>
          <w:lang w:val="lv-LV"/>
        </w:rPr>
        <w:t>avansa maksājuma garantijas</w:t>
      </w:r>
      <w:r w:rsidR="004F2EDC" w:rsidRPr="009614D9">
        <w:rPr>
          <w:sz w:val="22"/>
          <w:szCs w:val="22"/>
          <w:lang w:val="lv-LV"/>
        </w:rPr>
        <w:t>)</w:t>
      </w:r>
      <w:r w:rsidRPr="009614D9">
        <w:rPr>
          <w:sz w:val="22"/>
          <w:szCs w:val="22"/>
          <w:lang w:val="lv-LV"/>
        </w:rPr>
        <w:t xml:space="preserve"> nosacījumi saskaņā ar Iepirkuma līguma (Nolikuma 12. pielikums) 18. punktu</w:t>
      </w:r>
      <w:r w:rsidR="00BB6FAC">
        <w:rPr>
          <w:sz w:val="22"/>
          <w:szCs w:val="22"/>
          <w:lang w:val="lv-LV"/>
        </w:rPr>
        <w:t>.</w:t>
      </w:r>
    </w:p>
    <w:p w14:paraId="515143E3" w14:textId="0DB6F0E9" w:rsidR="002E24E5" w:rsidRPr="009614D9" w:rsidRDefault="002E24E5" w:rsidP="002E24E5">
      <w:pPr>
        <w:jc w:val="both"/>
        <w:rPr>
          <w:i/>
          <w:iCs/>
          <w:sz w:val="22"/>
          <w:szCs w:val="22"/>
          <w:lang w:val="lv-LV"/>
        </w:rPr>
      </w:pPr>
      <w:r w:rsidRPr="00BB6FAC">
        <w:rPr>
          <w:sz w:val="22"/>
          <w:szCs w:val="22"/>
          <w:lang w:val="lv-LV"/>
        </w:rPr>
        <w:t>16.4.</w:t>
      </w:r>
      <w:r w:rsidR="00EB1488" w:rsidRPr="009614D9">
        <w:rPr>
          <w:sz w:val="22"/>
          <w:szCs w:val="22"/>
          <w:lang w:val="lv-LV"/>
        </w:rPr>
        <w:t xml:space="preserve"> </w:t>
      </w:r>
      <w:r w:rsidRPr="009614D9">
        <w:rPr>
          <w:sz w:val="22"/>
          <w:szCs w:val="22"/>
          <w:lang w:val="lv-LV"/>
        </w:rPr>
        <w:t>Avansa maksājuma nodrošinājumam, kuru izsnie</w:t>
      </w:r>
      <w:r w:rsidR="007C59A7">
        <w:rPr>
          <w:sz w:val="22"/>
          <w:szCs w:val="22"/>
          <w:lang w:val="lv-LV"/>
        </w:rPr>
        <w:t>gusi</w:t>
      </w:r>
      <w:r w:rsidRPr="009614D9">
        <w:rPr>
          <w:sz w:val="22"/>
          <w:szCs w:val="22"/>
          <w:lang w:val="lv-LV"/>
        </w:rPr>
        <w:t xml:space="preserve"> apdrošināšanas sabiedrība, obligāti ir pievienojams dokuments, kas apliecinātu, ka uz iesniegšanas brīdi par šo nodrošinājumu ir veikta apmaksa pilnā apmērā.</w:t>
      </w:r>
      <w:r w:rsidR="00EB1488" w:rsidRPr="009614D9">
        <w:rPr>
          <w:i/>
          <w:iCs/>
          <w:sz w:val="22"/>
          <w:szCs w:val="22"/>
          <w:lang w:val="lv-LV"/>
        </w:rPr>
        <w:t xml:space="preserve"> </w:t>
      </w:r>
    </w:p>
    <w:bookmarkEnd w:id="9"/>
    <w:p w14:paraId="49A04D73" w14:textId="4D89DC16" w:rsidR="00773A58" w:rsidRPr="004859F2" w:rsidRDefault="00275C52" w:rsidP="00613C72">
      <w:pPr>
        <w:spacing w:before="120"/>
        <w:jc w:val="both"/>
        <w:rPr>
          <w:b/>
          <w:bCs/>
          <w:sz w:val="22"/>
          <w:szCs w:val="22"/>
          <w:lang w:val="lv-LV"/>
        </w:rPr>
      </w:pPr>
      <w:r w:rsidRPr="004859F2">
        <w:rPr>
          <w:b/>
          <w:bCs/>
          <w:sz w:val="22"/>
          <w:szCs w:val="22"/>
          <w:lang w:val="lv-LV"/>
        </w:rPr>
        <w:t>17</w:t>
      </w:r>
      <w:r w:rsidR="00773A58" w:rsidRPr="004859F2">
        <w:rPr>
          <w:b/>
          <w:bCs/>
          <w:sz w:val="22"/>
          <w:szCs w:val="22"/>
          <w:lang w:val="lv-LV"/>
        </w:rPr>
        <w:t>. Līguma saistību izpildes nodrošinājums</w:t>
      </w:r>
    </w:p>
    <w:p w14:paraId="25C819B5" w14:textId="1B967446" w:rsidR="00773A58" w:rsidRPr="004859F2" w:rsidRDefault="00275C52" w:rsidP="00773A58">
      <w:pPr>
        <w:jc w:val="both"/>
        <w:rPr>
          <w:sz w:val="22"/>
          <w:szCs w:val="22"/>
          <w:lang w:val="lv-LV"/>
        </w:rPr>
      </w:pPr>
      <w:bookmarkStart w:id="10" w:name="_Hlk215822537"/>
      <w:r w:rsidRPr="004859F2">
        <w:rPr>
          <w:sz w:val="22"/>
          <w:szCs w:val="22"/>
          <w:lang w:val="lv-LV"/>
        </w:rPr>
        <w:t>17</w:t>
      </w:r>
      <w:r w:rsidR="00773A58" w:rsidRPr="004859F2">
        <w:rPr>
          <w:sz w:val="22"/>
          <w:szCs w:val="22"/>
          <w:lang w:val="lv-LV"/>
        </w:rPr>
        <w:t xml:space="preserve">.1. </w:t>
      </w:r>
      <w:r w:rsidR="00271C22" w:rsidRPr="00FF018A">
        <w:rPr>
          <w:sz w:val="22"/>
          <w:szCs w:val="22"/>
          <w:lang w:val="lv-LV"/>
        </w:rPr>
        <w:t xml:space="preserve">Līguma saistību </w:t>
      </w:r>
      <w:r w:rsidR="00773A58" w:rsidRPr="004859F2">
        <w:rPr>
          <w:sz w:val="22"/>
          <w:szCs w:val="22"/>
          <w:lang w:val="lv-LV"/>
        </w:rPr>
        <w:t xml:space="preserve">izpildes nodrošinājums ir paredzēts. </w:t>
      </w:r>
    </w:p>
    <w:p w14:paraId="088F01EF" w14:textId="75F77319" w:rsidR="00773A58" w:rsidRPr="004859F2" w:rsidRDefault="00275C52" w:rsidP="00773A58">
      <w:pPr>
        <w:jc w:val="both"/>
        <w:rPr>
          <w:sz w:val="22"/>
          <w:szCs w:val="22"/>
          <w:lang w:val="lv-LV"/>
        </w:rPr>
      </w:pPr>
      <w:r w:rsidRPr="004859F2">
        <w:rPr>
          <w:sz w:val="22"/>
          <w:szCs w:val="22"/>
          <w:lang w:val="lv-LV"/>
        </w:rPr>
        <w:t>17</w:t>
      </w:r>
      <w:r w:rsidR="00773A58" w:rsidRPr="004859F2">
        <w:rPr>
          <w:sz w:val="22"/>
          <w:szCs w:val="22"/>
          <w:lang w:val="lv-LV"/>
        </w:rPr>
        <w:t xml:space="preserve">.2. </w:t>
      </w:r>
      <w:r w:rsidR="00271C22" w:rsidRPr="00FF018A">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7149E4BE" w14:textId="6892A79F" w:rsidR="00773A58" w:rsidRPr="00BB6FAC" w:rsidRDefault="00275C52" w:rsidP="00773A58">
      <w:pPr>
        <w:jc w:val="both"/>
        <w:rPr>
          <w:sz w:val="22"/>
          <w:szCs w:val="22"/>
          <w:lang w:val="lv-LV"/>
        </w:rPr>
      </w:pPr>
      <w:r w:rsidRPr="004859F2">
        <w:rPr>
          <w:sz w:val="22"/>
          <w:szCs w:val="22"/>
          <w:lang w:val="lv-LV"/>
        </w:rPr>
        <w:t>17</w:t>
      </w:r>
      <w:r w:rsidR="00773A58" w:rsidRPr="004859F2">
        <w:rPr>
          <w:sz w:val="22"/>
          <w:szCs w:val="22"/>
          <w:lang w:val="lv-LV"/>
        </w:rPr>
        <w:t xml:space="preserve">.3. </w:t>
      </w:r>
      <w:r w:rsidR="00271C22" w:rsidRPr="00FF018A">
        <w:rPr>
          <w:sz w:val="22"/>
          <w:szCs w:val="22"/>
          <w:lang w:val="lv-LV"/>
        </w:rPr>
        <w:t>Līguma saistību</w:t>
      </w:r>
      <w:r w:rsidR="00773A58" w:rsidRPr="004859F2">
        <w:rPr>
          <w:sz w:val="22"/>
          <w:szCs w:val="22"/>
          <w:lang w:val="lv-LV"/>
        </w:rPr>
        <w:t xml:space="preserve"> izpildes nodrošinājuma nosacījumi saskaņā ar Iepirkuma līguma (Nolikuma </w:t>
      </w:r>
      <w:r w:rsidR="006A1EEE" w:rsidRPr="004859F2">
        <w:rPr>
          <w:sz w:val="22"/>
          <w:szCs w:val="22"/>
          <w:lang w:val="lv-LV"/>
        </w:rPr>
        <w:t>1</w:t>
      </w:r>
      <w:r w:rsidR="000F2C93" w:rsidRPr="004859F2">
        <w:rPr>
          <w:sz w:val="22"/>
          <w:szCs w:val="22"/>
          <w:lang w:val="lv-LV"/>
        </w:rPr>
        <w:t>2</w:t>
      </w:r>
      <w:r w:rsidR="006A1EEE" w:rsidRPr="004859F2">
        <w:rPr>
          <w:sz w:val="22"/>
          <w:szCs w:val="22"/>
          <w:lang w:val="lv-LV"/>
        </w:rPr>
        <w:t>. pielikums</w:t>
      </w:r>
      <w:r w:rsidR="00773A58" w:rsidRPr="004859F2">
        <w:rPr>
          <w:sz w:val="22"/>
          <w:szCs w:val="22"/>
          <w:lang w:val="lv-LV"/>
        </w:rPr>
        <w:t xml:space="preserve">) </w:t>
      </w:r>
      <w:r w:rsidR="00271C22">
        <w:rPr>
          <w:sz w:val="22"/>
          <w:szCs w:val="22"/>
          <w:lang w:val="lv-LV"/>
        </w:rPr>
        <w:t>6.3</w:t>
      </w:r>
      <w:r w:rsidR="00773A58" w:rsidRPr="00BB6FAC">
        <w:rPr>
          <w:sz w:val="22"/>
          <w:szCs w:val="22"/>
          <w:lang w:val="lv-LV"/>
        </w:rPr>
        <w:t>.</w:t>
      </w:r>
      <w:r w:rsidR="00271C22">
        <w:rPr>
          <w:sz w:val="22"/>
          <w:szCs w:val="22"/>
          <w:lang w:val="lv-LV"/>
        </w:rPr>
        <w:t>-6.8.</w:t>
      </w:r>
      <w:r w:rsidR="00773A58" w:rsidRPr="00BB6FAC">
        <w:rPr>
          <w:sz w:val="22"/>
          <w:szCs w:val="22"/>
          <w:lang w:val="lv-LV"/>
        </w:rPr>
        <w:t xml:space="preserve"> punkt</w:t>
      </w:r>
      <w:r w:rsidR="00271C22">
        <w:rPr>
          <w:sz w:val="22"/>
          <w:szCs w:val="22"/>
          <w:lang w:val="lv-LV"/>
        </w:rPr>
        <w:t>iem</w:t>
      </w:r>
      <w:r w:rsidR="00773A58" w:rsidRPr="00BB6FAC">
        <w:rPr>
          <w:sz w:val="22"/>
          <w:szCs w:val="22"/>
          <w:lang w:val="lv-LV"/>
        </w:rPr>
        <w:t>.</w:t>
      </w:r>
    </w:p>
    <w:bookmarkEnd w:id="10"/>
    <w:p w14:paraId="47ECDB5F" w14:textId="17841E4E" w:rsidR="00773A58" w:rsidRPr="004859F2" w:rsidRDefault="00275C52" w:rsidP="00613C72">
      <w:pPr>
        <w:spacing w:before="120"/>
        <w:jc w:val="both"/>
        <w:rPr>
          <w:b/>
          <w:bCs/>
          <w:sz w:val="22"/>
          <w:szCs w:val="22"/>
          <w:lang w:val="lv-LV"/>
        </w:rPr>
      </w:pPr>
      <w:r w:rsidRPr="004859F2">
        <w:rPr>
          <w:b/>
          <w:bCs/>
          <w:sz w:val="22"/>
          <w:szCs w:val="22"/>
          <w:lang w:val="lv-LV"/>
        </w:rPr>
        <w:t>1</w:t>
      </w:r>
      <w:r w:rsidR="0097051E">
        <w:rPr>
          <w:b/>
          <w:bCs/>
          <w:sz w:val="22"/>
          <w:szCs w:val="22"/>
          <w:lang w:val="lv-LV"/>
        </w:rPr>
        <w:t>8</w:t>
      </w:r>
      <w:r w:rsidR="00773A58" w:rsidRPr="004859F2">
        <w:rPr>
          <w:b/>
          <w:bCs/>
          <w:sz w:val="22"/>
          <w:szCs w:val="22"/>
          <w:lang w:val="lv-LV"/>
        </w:rPr>
        <w:t>. Apakšuzņēmēji, apakšuzņēmēju nomaiņa, iesaistītā personāla nomaiņa un jaunu apakšuzņēmēju, personāla piesaiste</w:t>
      </w:r>
    </w:p>
    <w:p w14:paraId="64A899CF" w14:textId="747623EA" w:rsidR="00773A58" w:rsidRPr="004859F2" w:rsidRDefault="00275C52" w:rsidP="00773A58">
      <w:pPr>
        <w:jc w:val="both"/>
        <w:rPr>
          <w:sz w:val="22"/>
          <w:szCs w:val="22"/>
          <w:lang w:val="lv-LV"/>
        </w:rPr>
      </w:pPr>
      <w:r w:rsidRPr="004859F2">
        <w:rPr>
          <w:sz w:val="22"/>
          <w:szCs w:val="22"/>
          <w:lang w:val="lv-LV"/>
        </w:rPr>
        <w:t>1</w:t>
      </w:r>
      <w:r w:rsidR="0097051E">
        <w:rPr>
          <w:sz w:val="22"/>
          <w:szCs w:val="22"/>
          <w:lang w:val="lv-LV"/>
        </w:rPr>
        <w:t>8</w:t>
      </w:r>
      <w:r w:rsidR="00773A58" w:rsidRPr="004859F2">
        <w:rPr>
          <w:sz w:val="22"/>
          <w:szCs w:val="22"/>
          <w:lang w:val="lv-LV"/>
        </w:rPr>
        <w:t>.1. Pēc Līguma slēgšanas tiesību piešķiršanas un ne vēlāk kā uzsākot Līguma izpildi, Izpildītājam būs jāiesniedz iesaistīto speciālistu un apakšuzņēmēju (ja tādus plānots iesaistīt) sarakstu, kurā norāda apakšuzņēmēja nosaukumu, kontaktinformāciju un to pārstāvēt tiesīgo personu, ciktāl minētā informācija ir zināma. Sarakstā norāda arī apakšuzņēmēju apakšuzņēmējus.</w:t>
      </w:r>
    </w:p>
    <w:p w14:paraId="33219349" w14:textId="60201A06" w:rsidR="00773A58" w:rsidRPr="004859F2" w:rsidRDefault="00275C52" w:rsidP="00773A58">
      <w:pPr>
        <w:jc w:val="both"/>
        <w:rPr>
          <w:sz w:val="22"/>
          <w:szCs w:val="22"/>
          <w:lang w:val="lv-LV"/>
        </w:rPr>
      </w:pPr>
      <w:r w:rsidRPr="004859F2">
        <w:rPr>
          <w:sz w:val="22"/>
          <w:szCs w:val="22"/>
          <w:lang w:val="lv-LV"/>
        </w:rPr>
        <w:t>1</w:t>
      </w:r>
      <w:r w:rsidR="0097051E">
        <w:rPr>
          <w:sz w:val="22"/>
          <w:szCs w:val="22"/>
          <w:lang w:val="lv-LV"/>
        </w:rPr>
        <w:t>8</w:t>
      </w:r>
      <w:r w:rsidR="00773A58" w:rsidRPr="004859F2">
        <w:rPr>
          <w:sz w:val="22"/>
          <w:szCs w:val="22"/>
          <w:lang w:val="lv-LV"/>
        </w:rPr>
        <w:t>.2. Izpildītājs nav tiesīgs bez rakstiskas saskaņošanas ar Pasūtītāju veikt Iepirkumā piedāvāto speciālistu un apakšuzņēmēju nomaiņu, kā arī papildu apakšuzņēmēju iesaistīšanu Līguma izpildē.</w:t>
      </w:r>
    </w:p>
    <w:p w14:paraId="2A1C1F61" w14:textId="726CA87F" w:rsidR="00773A58" w:rsidRPr="004859F2" w:rsidRDefault="00275C52" w:rsidP="00773A58">
      <w:pPr>
        <w:jc w:val="both"/>
        <w:rPr>
          <w:sz w:val="22"/>
          <w:szCs w:val="22"/>
          <w:lang w:val="lv-LV"/>
        </w:rPr>
      </w:pPr>
      <w:r w:rsidRPr="004859F2">
        <w:rPr>
          <w:sz w:val="22"/>
          <w:szCs w:val="22"/>
          <w:lang w:val="lv-LV"/>
        </w:rPr>
        <w:t>1</w:t>
      </w:r>
      <w:r w:rsidR="0097051E">
        <w:rPr>
          <w:sz w:val="22"/>
          <w:szCs w:val="22"/>
          <w:lang w:val="lv-LV"/>
        </w:rPr>
        <w:t>8</w:t>
      </w:r>
      <w:r w:rsidR="00773A58" w:rsidRPr="004859F2">
        <w:rPr>
          <w:sz w:val="22"/>
          <w:szCs w:val="22"/>
          <w:lang w:val="lv-LV"/>
        </w:rPr>
        <w:t xml:space="preserve">.3. Pasūtītājs nepiekritīs Iepirkuma piedāvājumā norādītā speciālista nomaiņai gadījumos, kad piedāvātais speciālists neatbildīs iepirkuma dokumentos speciālistam izvirzītajām prasībām vai tam nebūs </w:t>
      </w:r>
      <w:r w:rsidR="007C59A7" w:rsidRPr="007C59A7">
        <w:rPr>
          <w:sz w:val="22"/>
          <w:szCs w:val="22"/>
          <w:lang w:val="lv-LV"/>
        </w:rPr>
        <w:t xml:space="preserve">vismaz līdzvērtīgas kvalifikācijas un pieredzes </w:t>
      </w:r>
      <w:r w:rsidR="00773A58" w:rsidRPr="004859F2">
        <w:rPr>
          <w:sz w:val="22"/>
          <w:szCs w:val="22"/>
          <w:lang w:val="lv-LV"/>
        </w:rPr>
        <w:t>kā speciālistam, kas tika vērtēts, nosakot saimnieciski visizdevīgāko piedāvājumu.</w:t>
      </w:r>
    </w:p>
    <w:p w14:paraId="13EC8723" w14:textId="36A4F3AC" w:rsidR="00773A58" w:rsidRPr="004859F2" w:rsidRDefault="00275C52" w:rsidP="00773A58">
      <w:pPr>
        <w:jc w:val="both"/>
        <w:rPr>
          <w:sz w:val="22"/>
          <w:szCs w:val="22"/>
          <w:lang w:val="lv-LV"/>
        </w:rPr>
      </w:pPr>
      <w:r w:rsidRPr="004859F2">
        <w:rPr>
          <w:sz w:val="22"/>
          <w:szCs w:val="22"/>
          <w:lang w:val="lv-LV"/>
        </w:rPr>
        <w:t>1</w:t>
      </w:r>
      <w:r w:rsidR="0097051E">
        <w:rPr>
          <w:sz w:val="22"/>
          <w:szCs w:val="22"/>
          <w:lang w:val="lv-LV"/>
        </w:rPr>
        <w:t>8</w:t>
      </w:r>
      <w:r w:rsidR="00773A58" w:rsidRPr="004859F2">
        <w:rPr>
          <w:sz w:val="22"/>
          <w:szCs w:val="22"/>
          <w:lang w:val="lv-LV"/>
        </w:rPr>
        <w:t>.4. Pasūtītājs nepiekritīs piedāvājumā norādītā apakšuzņēmēja nomaiņai, ja pastāvēs kāds no šādiem nosacījumiem:</w:t>
      </w:r>
    </w:p>
    <w:p w14:paraId="7408F459" w14:textId="2E21BFF7" w:rsidR="00773A58" w:rsidRPr="004859F2" w:rsidRDefault="00275C52" w:rsidP="00773A58">
      <w:pPr>
        <w:jc w:val="both"/>
        <w:rPr>
          <w:sz w:val="22"/>
          <w:szCs w:val="22"/>
          <w:lang w:val="lv-LV"/>
        </w:rPr>
      </w:pPr>
      <w:r w:rsidRPr="004859F2">
        <w:rPr>
          <w:sz w:val="22"/>
          <w:szCs w:val="22"/>
          <w:lang w:val="lv-LV"/>
        </w:rPr>
        <w:t>1</w:t>
      </w:r>
      <w:r w:rsidR="0097051E">
        <w:rPr>
          <w:sz w:val="22"/>
          <w:szCs w:val="22"/>
          <w:lang w:val="lv-LV"/>
        </w:rPr>
        <w:t>8</w:t>
      </w:r>
      <w:r w:rsidR="00773A58" w:rsidRPr="004859F2">
        <w:rPr>
          <w:sz w:val="22"/>
          <w:szCs w:val="22"/>
          <w:lang w:val="lv-LV"/>
        </w:rPr>
        <w:t>.4.1.</w:t>
      </w:r>
      <w:r w:rsidR="00773A58" w:rsidRPr="004859F2">
        <w:rPr>
          <w:sz w:val="22"/>
          <w:szCs w:val="22"/>
          <w:lang w:val="lv-LV"/>
        </w:rPr>
        <w:tab/>
        <w:t>piedāvātais apakšuzņēmējs neatbildīs Iepirkuma procedūras dokumentos apakšuzņēmējiem izvirzītajām prasībām;</w:t>
      </w:r>
    </w:p>
    <w:p w14:paraId="1692E1BC" w14:textId="00697045" w:rsidR="00773A58" w:rsidRPr="004859F2" w:rsidRDefault="00275C52" w:rsidP="00773A58">
      <w:pPr>
        <w:jc w:val="both"/>
        <w:rPr>
          <w:sz w:val="22"/>
          <w:szCs w:val="22"/>
          <w:lang w:val="lv-LV"/>
        </w:rPr>
      </w:pPr>
      <w:r w:rsidRPr="004859F2">
        <w:rPr>
          <w:sz w:val="22"/>
          <w:szCs w:val="22"/>
          <w:lang w:val="lv-LV"/>
        </w:rPr>
        <w:t>1</w:t>
      </w:r>
      <w:r w:rsidR="007C59A7">
        <w:rPr>
          <w:sz w:val="22"/>
          <w:szCs w:val="22"/>
          <w:lang w:val="lv-LV"/>
        </w:rPr>
        <w:t>8</w:t>
      </w:r>
      <w:r w:rsidR="00773A58" w:rsidRPr="004859F2">
        <w:rPr>
          <w:sz w:val="22"/>
          <w:szCs w:val="22"/>
          <w:lang w:val="lv-LV"/>
        </w:rPr>
        <w:t>.4.2.</w:t>
      </w:r>
      <w:r w:rsidR="00773A58" w:rsidRPr="004859F2">
        <w:rPr>
          <w:sz w:val="22"/>
          <w:szCs w:val="22"/>
          <w:lang w:val="lv-LV"/>
        </w:rPr>
        <w:tab/>
        <w:t xml:space="preserve">tiek nomainīts apakšuzņēmējs, uz kura iespējām Izpildītājs balstījies, lai apliecinātu savas kvalifikācijas atbilstību paziņojumā par līgumu un Iepirkuma dokumentos noteiktajām prasībām, un </w:t>
      </w:r>
      <w:r w:rsidR="00773A58" w:rsidRPr="004859F2">
        <w:rPr>
          <w:sz w:val="22"/>
          <w:szCs w:val="22"/>
          <w:lang w:val="lv-LV"/>
        </w:rPr>
        <w:lastRenderedPageBreak/>
        <w:t xml:space="preserve">piedāvātajam apakšuzņēmējam nebūs vismaz tādas pašas kvalifikācijas, uz kādu Izpildītājs atsaucies, apliecinot savu atbilstību Iepirkumā noteiktajām prasībām, vai tas atbilst SPSIL </w:t>
      </w:r>
      <w:r w:rsidR="00653A89" w:rsidRPr="004859F2">
        <w:rPr>
          <w:sz w:val="22"/>
          <w:szCs w:val="22"/>
          <w:lang w:val="lv-LV"/>
        </w:rPr>
        <w:t>48. panta</w:t>
      </w:r>
      <w:r w:rsidR="00773A58" w:rsidRPr="004859F2">
        <w:rPr>
          <w:sz w:val="22"/>
          <w:szCs w:val="22"/>
          <w:lang w:val="lv-LV"/>
        </w:rPr>
        <w:t xml:space="preserve"> otras daļas 1., 2., 3., 4., 5., 6., 7., 10., 11., 12., 13. un 14. punktā minētajiem pretendentu izslēgšanas gadījumiem;</w:t>
      </w:r>
    </w:p>
    <w:p w14:paraId="1BEAB640" w14:textId="15339DAD" w:rsidR="00773A58" w:rsidRPr="004859F2" w:rsidRDefault="00275C52" w:rsidP="00773A58">
      <w:pPr>
        <w:jc w:val="both"/>
        <w:rPr>
          <w:sz w:val="22"/>
          <w:szCs w:val="22"/>
          <w:lang w:val="lv-LV"/>
        </w:rPr>
      </w:pPr>
      <w:r w:rsidRPr="004859F2">
        <w:rPr>
          <w:sz w:val="22"/>
          <w:szCs w:val="22"/>
          <w:lang w:val="lv-LV"/>
        </w:rPr>
        <w:t>1</w:t>
      </w:r>
      <w:r w:rsidR="007C59A7">
        <w:rPr>
          <w:sz w:val="22"/>
          <w:szCs w:val="22"/>
          <w:lang w:val="lv-LV"/>
        </w:rPr>
        <w:t>8</w:t>
      </w:r>
      <w:r w:rsidR="00773A58" w:rsidRPr="004859F2">
        <w:rPr>
          <w:sz w:val="22"/>
          <w:szCs w:val="22"/>
          <w:lang w:val="lv-LV"/>
        </w:rPr>
        <w:t>.4.3.</w:t>
      </w:r>
      <w:r w:rsidR="00773A58" w:rsidRPr="004859F2">
        <w:rPr>
          <w:sz w:val="22"/>
          <w:szCs w:val="22"/>
          <w:lang w:val="lv-LV"/>
        </w:rPr>
        <w:tab/>
        <w:t xml:space="preserve">piedāvātais apakšuzņēmējs, kura veicamo </w:t>
      </w:r>
      <w:r w:rsidR="00547A2D">
        <w:rPr>
          <w:sz w:val="22"/>
          <w:szCs w:val="22"/>
          <w:lang w:val="lv-LV"/>
        </w:rPr>
        <w:t>modernizācijas darbu</w:t>
      </w:r>
      <w:r w:rsidR="00773A58" w:rsidRPr="004859F2">
        <w:rPr>
          <w:sz w:val="22"/>
          <w:szCs w:val="22"/>
          <w:lang w:val="lv-LV"/>
        </w:rPr>
        <w:t xml:space="preserve"> vai sniedzamo pakalpojumu vērtība ir vismaz 10 000 euro, atbilst SPSIL 48. panta otras daļas 1., 2., 3., 4., 5., 6., 7., 10., 11., 12., 13. un 14. punktā minētajiem pretendentu izslēgšanas iemesliem;</w:t>
      </w:r>
    </w:p>
    <w:p w14:paraId="165E7DA2" w14:textId="1A4784AF" w:rsidR="00773A58" w:rsidRPr="004859F2" w:rsidRDefault="00275C52" w:rsidP="00773A58">
      <w:pPr>
        <w:jc w:val="both"/>
        <w:rPr>
          <w:sz w:val="22"/>
          <w:szCs w:val="22"/>
          <w:lang w:val="lv-LV"/>
        </w:rPr>
      </w:pPr>
      <w:r w:rsidRPr="004859F2">
        <w:rPr>
          <w:sz w:val="22"/>
          <w:szCs w:val="22"/>
          <w:lang w:val="lv-LV"/>
        </w:rPr>
        <w:t>1</w:t>
      </w:r>
      <w:r w:rsidR="007C59A7">
        <w:rPr>
          <w:sz w:val="22"/>
          <w:szCs w:val="22"/>
          <w:lang w:val="lv-LV"/>
        </w:rPr>
        <w:t>8</w:t>
      </w:r>
      <w:r w:rsidR="00773A58" w:rsidRPr="004859F2">
        <w:rPr>
          <w:sz w:val="22"/>
          <w:szCs w:val="22"/>
          <w:lang w:val="lv-LV"/>
        </w:rPr>
        <w:t>.4.4.</w:t>
      </w:r>
      <w:r w:rsidR="00773A58" w:rsidRPr="004859F2">
        <w:rPr>
          <w:sz w:val="22"/>
          <w:szCs w:val="22"/>
          <w:lang w:val="lv-LV"/>
        </w:rPr>
        <w:tab/>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2067529" w14:textId="2D9ED77F" w:rsidR="00773A58" w:rsidRPr="004859F2" w:rsidRDefault="00275C52" w:rsidP="00773A58">
      <w:pPr>
        <w:jc w:val="both"/>
        <w:rPr>
          <w:sz w:val="22"/>
          <w:szCs w:val="22"/>
          <w:lang w:val="lv-LV"/>
        </w:rPr>
      </w:pPr>
      <w:r w:rsidRPr="004859F2">
        <w:rPr>
          <w:sz w:val="22"/>
          <w:szCs w:val="22"/>
          <w:lang w:val="lv-LV"/>
        </w:rPr>
        <w:t>1</w:t>
      </w:r>
      <w:r w:rsidR="007C59A7">
        <w:rPr>
          <w:sz w:val="22"/>
          <w:szCs w:val="22"/>
          <w:lang w:val="lv-LV"/>
        </w:rPr>
        <w:t>8</w:t>
      </w:r>
      <w:r w:rsidR="00773A58" w:rsidRPr="004859F2">
        <w:rPr>
          <w:sz w:val="22"/>
          <w:szCs w:val="22"/>
          <w:lang w:val="lv-LV"/>
        </w:rPr>
        <w:t>.5. Pārbaudot jaunā apakšuzņēmēja atbilstību, Pasūtītājs piemēro SPSIL 48. panta noteikumus un izslēgšanas iemeslu pārbaudi veic tajā datumā, kad Pasūtītājs lemj par atļaujas sniegšanu Izpildītājam nomainīt apakšuzņēmēju vai piesaistīt jaunu apakšuzņēmēju Līguma izpildes nodrošināšanai. SPSIL 48. panta ceturtās daļas 2., 3. un 4. punktā minētos termiņus skaita no dienas, kad lūgums par apakšuzņēmēja nomaiņu iesniegts Pasūtītājam.</w:t>
      </w:r>
    </w:p>
    <w:p w14:paraId="0CC98069" w14:textId="2BED4A8D" w:rsidR="00773A58" w:rsidRPr="004859F2" w:rsidRDefault="00275C52" w:rsidP="00773A58">
      <w:pPr>
        <w:jc w:val="both"/>
        <w:rPr>
          <w:sz w:val="22"/>
          <w:szCs w:val="22"/>
          <w:lang w:val="lv-LV"/>
        </w:rPr>
      </w:pPr>
      <w:r w:rsidRPr="004859F2">
        <w:rPr>
          <w:sz w:val="22"/>
          <w:szCs w:val="22"/>
          <w:lang w:val="lv-LV"/>
        </w:rPr>
        <w:t>1</w:t>
      </w:r>
      <w:r w:rsidR="007C59A7">
        <w:rPr>
          <w:sz w:val="22"/>
          <w:szCs w:val="22"/>
          <w:lang w:val="lv-LV"/>
        </w:rPr>
        <w:t>8</w:t>
      </w:r>
      <w:r w:rsidR="00773A58" w:rsidRPr="004859F2">
        <w:rPr>
          <w:sz w:val="22"/>
          <w:szCs w:val="22"/>
          <w:lang w:val="lv-LV"/>
        </w:rPr>
        <w:t>.6. Pasūtītājs pieņem lēmumu atļaut vai atteikt Izpildītāja speciālista vai apakšuzņēmēju nomaiņu vai jaunu apakšuzņēmēju iesaistīšanu Līguma izpildē iespējami īsā laikā, bet ne vēlāk kā 5 (piecu) darbdienu laikā pēc tam, kad saņēmis visu informāciju un dokumentus, kas nepieciešami lēmuma pieņemšanai.</w:t>
      </w:r>
    </w:p>
    <w:p w14:paraId="7D155C7F" w14:textId="74F9818E" w:rsidR="00773A58" w:rsidRPr="004859F2" w:rsidRDefault="007C59A7" w:rsidP="00613C72">
      <w:pPr>
        <w:spacing w:before="120"/>
        <w:jc w:val="both"/>
        <w:rPr>
          <w:b/>
          <w:sz w:val="22"/>
          <w:szCs w:val="22"/>
          <w:lang w:val="lv-LV"/>
        </w:rPr>
      </w:pPr>
      <w:r>
        <w:rPr>
          <w:b/>
          <w:bCs/>
          <w:sz w:val="22"/>
          <w:szCs w:val="22"/>
          <w:lang w:val="lv-LV"/>
        </w:rPr>
        <w:t>19</w:t>
      </w:r>
      <w:r w:rsidR="00773A58" w:rsidRPr="004859F2">
        <w:rPr>
          <w:b/>
          <w:bCs/>
          <w:sz w:val="22"/>
          <w:szCs w:val="22"/>
          <w:lang w:val="lv-LV"/>
        </w:rPr>
        <w:t>.</w:t>
      </w:r>
      <w:r w:rsidR="00773A58" w:rsidRPr="004859F2">
        <w:rPr>
          <w:sz w:val="22"/>
          <w:szCs w:val="22"/>
          <w:lang w:val="lv-LV"/>
        </w:rPr>
        <w:t xml:space="preserve"> </w:t>
      </w:r>
      <w:r w:rsidR="00773A58" w:rsidRPr="004859F2">
        <w:rPr>
          <w:b/>
          <w:sz w:val="22"/>
          <w:szCs w:val="22"/>
          <w:lang w:val="lv-LV"/>
        </w:rPr>
        <w:t xml:space="preserve">Noteikumi attiecībā uz vispārīgo vienošanos </w:t>
      </w:r>
    </w:p>
    <w:p w14:paraId="378A6C19" w14:textId="77777777" w:rsidR="00773A58" w:rsidRPr="004859F2" w:rsidRDefault="00773A58" w:rsidP="00773A58">
      <w:pPr>
        <w:jc w:val="both"/>
        <w:rPr>
          <w:bCs/>
          <w:sz w:val="22"/>
          <w:szCs w:val="22"/>
          <w:lang w:val="lv-LV"/>
        </w:rPr>
      </w:pPr>
      <w:r w:rsidRPr="004859F2">
        <w:rPr>
          <w:bCs/>
          <w:sz w:val="22"/>
          <w:szCs w:val="22"/>
          <w:lang w:val="lv-LV"/>
        </w:rPr>
        <w:t>Nav attiecināms.</w:t>
      </w:r>
    </w:p>
    <w:p w14:paraId="47188014" w14:textId="3BB7D5EA" w:rsidR="00773A58" w:rsidRPr="004859F2" w:rsidRDefault="00275C52" w:rsidP="00613C72">
      <w:pPr>
        <w:spacing w:before="120"/>
        <w:jc w:val="both"/>
        <w:rPr>
          <w:b/>
          <w:bCs/>
          <w:sz w:val="22"/>
          <w:szCs w:val="22"/>
          <w:lang w:val="fi-FI"/>
        </w:rPr>
      </w:pPr>
      <w:r w:rsidRPr="004859F2">
        <w:rPr>
          <w:b/>
          <w:bCs/>
          <w:sz w:val="22"/>
          <w:szCs w:val="22"/>
          <w:lang w:val="fi-FI"/>
        </w:rPr>
        <w:t>2</w:t>
      </w:r>
      <w:r w:rsidR="007C59A7">
        <w:rPr>
          <w:b/>
          <w:bCs/>
          <w:sz w:val="22"/>
          <w:szCs w:val="22"/>
          <w:lang w:val="fi-FI"/>
        </w:rPr>
        <w:t>0</w:t>
      </w:r>
      <w:r w:rsidR="00773A58" w:rsidRPr="004859F2">
        <w:rPr>
          <w:b/>
          <w:bCs/>
          <w:sz w:val="22"/>
          <w:szCs w:val="22"/>
          <w:lang w:val="fi-FI"/>
        </w:rPr>
        <w:t xml:space="preserve">. </w:t>
      </w:r>
      <w:r w:rsidR="0032209E" w:rsidRPr="004859F2">
        <w:rPr>
          <w:b/>
          <w:bCs/>
          <w:sz w:val="22"/>
          <w:szCs w:val="22"/>
          <w:lang w:val="fi-FI"/>
        </w:rPr>
        <w:t>Iepirkumu k</w:t>
      </w:r>
      <w:r w:rsidR="00773A58" w:rsidRPr="004859F2">
        <w:rPr>
          <w:b/>
          <w:bCs/>
          <w:sz w:val="22"/>
          <w:szCs w:val="22"/>
          <w:lang w:val="fi-FI"/>
        </w:rPr>
        <w:t>omisijas tiesības un pienākumi</w:t>
      </w:r>
    </w:p>
    <w:p w14:paraId="11F66CE4" w14:textId="2094E23D" w:rsidR="00773A58" w:rsidRPr="004859F2" w:rsidRDefault="00275C52" w:rsidP="00773A58">
      <w:pPr>
        <w:jc w:val="both"/>
        <w:rPr>
          <w:sz w:val="22"/>
          <w:szCs w:val="22"/>
          <w:lang w:val="fi-FI"/>
        </w:rPr>
      </w:pPr>
      <w:r w:rsidRPr="004859F2">
        <w:rPr>
          <w:sz w:val="22"/>
          <w:szCs w:val="22"/>
          <w:lang w:val="fi-FI"/>
        </w:rPr>
        <w:t>2</w:t>
      </w:r>
      <w:r w:rsidR="007C59A7">
        <w:rPr>
          <w:sz w:val="22"/>
          <w:szCs w:val="22"/>
          <w:lang w:val="fi-FI"/>
        </w:rPr>
        <w:t>0</w:t>
      </w:r>
      <w:r w:rsidR="00773A58" w:rsidRPr="004859F2">
        <w:rPr>
          <w:sz w:val="22"/>
          <w:szCs w:val="22"/>
          <w:lang w:val="fi-FI"/>
        </w:rPr>
        <w:t xml:space="preserve">.1. Piedāvājumu izvērtēšanā Iepirkuma komisijai ir tiesības pieaicināt ekspertus, pārliecinoties, ka uz ekspertiem neattiecas interešu konflikta ierobežojumi. </w:t>
      </w:r>
    </w:p>
    <w:p w14:paraId="35BC1057" w14:textId="4DA3ED0D" w:rsidR="00773A58" w:rsidRPr="004859F2" w:rsidRDefault="00275C52" w:rsidP="00773A58">
      <w:pPr>
        <w:jc w:val="both"/>
        <w:rPr>
          <w:sz w:val="22"/>
          <w:szCs w:val="22"/>
          <w:lang w:val="fi-FI"/>
        </w:rPr>
      </w:pPr>
      <w:r w:rsidRPr="004859F2">
        <w:rPr>
          <w:sz w:val="22"/>
          <w:szCs w:val="22"/>
          <w:lang w:val="fi-FI"/>
        </w:rPr>
        <w:t>2</w:t>
      </w:r>
      <w:r w:rsidR="007C59A7">
        <w:rPr>
          <w:sz w:val="22"/>
          <w:szCs w:val="22"/>
          <w:lang w:val="fi-FI"/>
        </w:rPr>
        <w:t>0</w:t>
      </w:r>
      <w:r w:rsidR="00773A58" w:rsidRPr="004859F2">
        <w:rPr>
          <w:sz w:val="22"/>
          <w:szCs w:val="22"/>
          <w:lang w:val="fi-FI"/>
        </w:rPr>
        <w:t>.2. Ja Iepirkuma komisijai rodas šaubas par iesniegtās dokumenta kopijas autentiskumu, tai ir tiesības pieprasīt, lai Pretendents uzrāda iesniegto dokumentu oriģinālus vai iesniedz apliecinātas kopijas.</w:t>
      </w:r>
    </w:p>
    <w:p w14:paraId="0ACBA536" w14:textId="703679F5" w:rsidR="00773A58" w:rsidRPr="004859F2" w:rsidRDefault="00275C52" w:rsidP="00773A58">
      <w:pPr>
        <w:jc w:val="both"/>
        <w:rPr>
          <w:sz w:val="22"/>
          <w:szCs w:val="22"/>
          <w:lang w:val="fi-FI"/>
        </w:rPr>
      </w:pPr>
      <w:r w:rsidRPr="004859F2">
        <w:rPr>
          <w:sz w:val="22"/>
          <w:szCs w:val="22"/>
          <w:lang w:val="fi-FI"/>
        </w:rPr>
        <w:t>2</w:t>
      </w:r>
      <w:r w:rsidR="007C59A7">
        <w:rPr>
          <w:sz w:val="22"/>
          <w:szCs w:val="22"/>
          <w:lang w:val="fi-FI"/>
        </w:rPr>
        <w:t>0</w:t>
      </w:r>
      <w:r w:rsidR="00773A58" w:rsidRPr="004859F2">
        <w:rPr>
          <w:sz w:val="22"/>
          <w:szCs w:val="22"/>
          <w:lang w:val="fi-FI"/>
        </w:rPr>
        <w:t>.3. Iepirkuma komisijai Pretendentu atlases laikā ir tiesības pārbaudīt nepieciešamo informāciju kompetentā institūcijā, publiski pieejamās datu bāzēs vai citos publiski pieejamos avotos, kā arī tiesības pieprasīt papildu informāciju Pretendentam.</w:t>
      </w:r>
    </w:p>
    <w:p w14:paraId="418DC6A8" w14:textId="734C02E5" w:rsidR="00773A58" w:rsidRPr="004859F2" w:rsidRDefault="00275C52" w:rsidP="00773A58">
      <w:pPr>
        <w:jc w:val="both"/>
        <w:rPr>
          <w:sz w:val="22"/>
          <w:szCs w:val="22"/>
          <w:lang w:val="fi-FI"/>
        </w:rPr>
      </w:pPr>
      <w:r w:rsidRPr="004859F2">
        <w:rPr>
          <w:sz w:val="22"/>
          <w:szCs w:val="22"/>
          <w:lang w:val="fi-FI"/>
        </w:rPr>
        <w:t>2</w:t>
      </w:r>
      <w:r w:rsidR="007C59A7">
        <w:rPr>
          <w:sz w:val="22"/>
          <w:szCs w:val="22"/>
          <w:lang w:val="fi-FI"/>
        </w:rPr>
        <w:t>0</w:t>
      </w:r>
      <w:r w:rsidR="00773A58" w:rsidRPr="004859F2">
        <w:rPr>
          <w:sz w:val="22"/>
          <w:szCs w:val="22"/>
          <w:lang w:val="fi-FI"/>
        </w:rPr>
        <w:t>.4. Ja Pasūtītājs nepieciešamo informāciju par Pretendentu iegūst tieši no kompetentās institūcijas, datu bāzēs vai no citiem avotiem, Pretendents ir tiesīgs iesniegt izziņu vai citu dokumentu par attiecīgo faktu, ja iepirkuma komisijas iegūtā informācija neatbilst faktiskajai situācijai.</w:t>
      </w:r>
    </w:p>
    <w:p w14:paraId="770B0427" w14:textId="241AEC33" w:rsidR="00773A58" w:rsidRPr="004859F2" w:rsidRDefault="00275C52" w:rsidP="00773A58">
      <w:pPr>
        <w:jc w:val="both"/>
        <w:rPr>
          <w:sz w:val="22"/>
          <w:szCs w:val="22"/>
          <w:lang w:val="fi-FI"/>
        </w:rPr>
      </w:pPr>
      <w:r w:rsidRPr="004859F2">
        <w:rPr>
          <w:sz w:val="22"/>
          <w:szCs w:val="22"/>
          <w:lang w:val="fi-FI"/>
        </w:rPr>
        <w:t>2</w:t>
      </w:r>
      <w:r w:rsidR="007C59A7">
        <w:rPr>
          <w:sz w:val="22"/>
          <w:szCs w:val="22"/>
          <w:lang w:val="fi-FI"/>
        </w:rPr>
        <w:t>0</w:t>
      </w:r>
      <w:r w:rsidR="00773A58" w:rsidRPr="004859F2">
        <w:rPr>
          <w:sz w:val="22"/>
          <w:szCs w:val="22"/>
          <w:lang w:val="fi-FI"/>
        </w:rPr>
        <w:t xml:space="preserve">.5. Ja Iepirkuma komisija konstatē, ka Piedāvājumā ietvertā vai Pretendenta atlases dokumentos iesniegtā informācija ir neskaidra vai nepilnīga, tā pieprasa, lai Pretendents, vai kompetenta institūcija izskaidro vai papildina minēto informāciju, nodrošinot vienlīdzīgu attieksmi pret visiem Pretendentiem. </w:t>
      </w:r>
    </w:p>
    <w:p w14:paraId="51B4D4CF" w14:textId="44C351D2" w:rsidR="00773A58" w:rsidRPr="004859F2" w:rsidRDefault="00275C52" w:rsidP="00613C72">
      <w:pPr>
        <w:spacing w:before="120"/>
        <w:jc w:val="both"/>
        <w:rPr>
          <w:b/>
          <w:bCs/>
          <w:sz w:val="22"/>
          <w:szCs w:val="22"/>
          <w:lang w:val="fi-FI"/>
        </w:rPr>
      </w:pPr>
      <w:r w:rsidRPr="004859F2">
        <w:rPr>
          <w:b/>
          <w:bCs/>
          <w:sz w:val="22"/>
          <w:szCs w:val="22"/>
          <w:lang w:val="fi-FI"/>
        </w:rPr>
        <w:t>2</w:t>
      </w:r>
      <w:r w:rsidR="007C59A7">
        <w:rPr>
          <w:b/>
          <w:bCs/>
          <w:sz w:val="22"/>
          <w:szCs w:val="22"/>
          <w:lang w:val="fi-FI"/>
        </w:rPr>
        <w:t>1</w:t>
      </w:r>
      <w:r w:rsidR="00773A58" w:rsidRPr="004859F2">
        <w:rPr>
          <w:b/>
          <w:bCs/>
          <w:sz w:val="22"/>
          <w:szCs w:val="22"/>
          <w:lang w:val="fi-FI"/>
        </w:rPr>
        <w:t>. Pretendenta tiesības un pienākumi</w:t>
      </w:r>
    </w:p>
    <w:p w14:paraId="2154E523" w14:textId="2AA227A4" w:rsidR="00773A58" w:rsidRPr="004859F2" w:rsidRDefault="00275C52" w:rsidP="00773A58">
      <w:pPr>
        <w:jc w:val="both"/>
        <w:rPr>
          <w:sz w:val="22"/>
          <w:szCs w:val="22"/>
          <w:lang w:val="fi-FI"/>
        </w:rPr>
      </w:pPr>
      <w:r w:rsidRPr="004859F2">
        <w:rPr>
          <w:sz w:val="22"/>
          <w:szCs w:val="22"/>
          <w:lang w:val="fi-FI"/>
        </w:rPr>
        <w:t>2</w:t>
      </w:r>
      <w:r w:rsidR="007C59A7">
        <w:rPr>
          <w:sz w:val="22"/>
          <w:szCs w:val="22"/>
          <w:lang w:val="fi-FI"/>
        </w:rPr>
        <w:t>1</w:t>
      </w:r>
      <w:r w:rsidR="00773A58" w:rsidRPr="004859F2">
        <w:rPr>
          <w:sz w:val="22"/>
          <w:szCs w:val="22"/>
          <w:lang w:val="fi-FI"/>
        </w:rPr>
        <w:t xml:space="preserve">.1. Pretendentam, iesniedzot Piedāvājumu, ir pienākums ievērot visus Iepirkuma procedūras nolikumā noteiktos nosacījumus. </w:t>
      </w:r>
    </w:p>
    <w:p w14:paraId="50E744AF" w14:textId="4B6FDB8A" w:rsidR="00773A58" w:rsidRPr="004859F2" w:rsidRDefault="00275C52" w:rsidP="00773A58">
      <w:pPr>
        <w:jc w:val="both"/>
        <w:rPr>
          <w:sz w:val="22"/>
          <w:szCs w:val="22"/>
          <w:lang w:val="fi-FI"/>
        </w:rPr>
      </w:pPr>
      <w:r w:rsidRPr="004859F2">
        <w:rPr>
          <w:sz w:val="22"/>
          <w:szCs w:val="22"/>
          <w:lang w:val="fi-FI"/>
        </w:rPr>
        <w:t>2</w:t>
      </w:r>
      <w:r w:rsidR="007C59A7">
        <w:rPr>
          <w:sz w:val="22"/>
          <w:szCs w:val="22"/>
          <w:lang w:val="fi-FI"/>
        </w:rPr>
        <w:t>1</w:t>
      </w:r>
      <w:r w:rsidR="00773A58" w:rsidRPr="004859F2">
        <w:rPr>
          <w:sz w:val="22"/>
          <w:szCs w:val="22"/>
          <w:lang w:val="fi-FI"/>
        </w:rPr>
        <w:t>.2. Pretendentam ir pienākums rakstveidā Iepirkuma komisijai noteiktajā termiņā sniegt papildu informāciju vai paskaidrojumus par piedāvājumu, kā arī iesniegt SPSIL noteiktos dokumentus, ja Iepirkuma komisija to pieprasa.</w:t>
      </w:r>
    </w:p>
    <w:p w14:paraId="5342C6AA" w14:textId="25287D6A" w:rsidR="00773A58" w:rsidRPr="004859F2" w:rsidRDefault="00275C52" w:rsidP="00BB6FAC">
      <w:pPr>
        <w:jc w:val="both"/>
        <w:rPr>
          <w:sz w:val="22"/>
          <w:szCs w:val="22"/>
          <w:lang w:val="fi-FI"/>
        </w:rPr>
      </w:pPr>
      <w:r w:rsidRPr="004859F2">
        <w:rPr>
          <w:sz w:val="22"/>
          <w:szCs w:val="22"/>
          <w:lang w:val="fi-FI"/>
        </w:rPr>
        <w:t>2</w:t>
      </w:r>
      <w:r w:rsidR="007C59A7">
        <w:rPr>
          <w:sz w:val="22"/>
          <w:szCs w:val="22"/>
          <w:lang w:val="fi-FI"/>
        </w:rPr>
        <w:t>1</w:t>
      </w:r>
      <w:r w:rsidR="00773A58" w:rsidRPr="004859F2">
        <w:rPr>
          <w:sz w:val="22"/>
          <w:szCs w:val="22"/>
          <w:lang w:val="fi-FI"/>
        </w:rPr>
        <w:t>.</w:t>
      </w:r>
      <w:r w:rsidR="00BB6FAC">
        <w:rPr>
          <w:sz w:val="22"/>
          <w:szCs w:val="22"/>
          <w:lang w:val="fi-FI"/>
        </w:rPr>
        <w:t>3</w:t>
      </w:r>
      <w:r w:rsidR="00773A58" w:rsidRPr="004859F2">
        <w:rPr>
          <w:sz w:val="22"/>
          <w:szCs w:val="22"/>
          <w:lang w:val="fi-FI"/>
        </w:rPr>
        <w:t>. Pretendentam ir tiesības iesniegt iesniegumu par Nolikumā iekļautajām prasībām Iepirkumu uzraudzības birojam SPSIL 72. panta noteiktajā termiņā.</w:t>
      </w:r>
    </w:p>
    <w:p w14:paraId="43CC4079" w14:textId="0AFBCABA" w:rsidR="00773A58" w:rsidRPr="004859F2" w:rsidRDefault="00275C52" w:rsidP="00BB6FAC">
      <w:pPr>
        <w:jc w:val="both"/>
        <w:rPr>
          <w:sz w:val="22"/>
          <w:szCs w:val="22"/>
          <w:lang w:val="fi-FI"/>
        </w:rPr>
      </w:pPr>
      <w:r w:rsidRPr="004859F2">
        <w:rPr>
          <w:sz w:val="22"/>
          <w:szCs w:val="22"/>
          <w:lang w:val="fi-FI"/>
        </w:rPr>
        <w:t>2</w:t>
      </w:r>
      <w:r w:rsidR="007C59A7">
        <w:rPr>
          <w:sz w:val="22"/>
          <w:szCs w:val="22"/>
          <w:lang w:val="fi-FI"/>
        </w:rPr>
        <w:t>1</w:t>
      </w:r>
      <w:r w:rsidR="00773A58" w:rsidRPr="004859F2">
        <w:rPr>
          <w:sz w:val="22"/>
          <w:szCs w:val="22"/>
          <w:lang w:val="fi-FI"/>
        </w:rPr>
        <w:t>.4. Pretendentam ir tiesības pārsūdzēt Iepirkuma komisijas pieņemtos lēmumus SPSIL noteiktajā kārtībā un termiņos.</w:t>
      </w:r>
    </w:p>
    <w:p w14:paraId="55A8CEA4" w14:textId="36BF928F" w:rsidR="00773A58" w:rsidRPr="004859F2" w:rsidRDefault="00275C52" w:rsidP="00613C72">
      <w:pPr>
        <w:spacing w:before="120"/>
        <w:jc w:val="both"/>
        <w:rPr>
          <w:b/>
          <w:bCs/>
          <w:sz w:val="22"/>
          <w:szCs w:val="22"/>
          <w:lang w:val="fi-FI"/>
        </w:rPr>
      </w:pPr>
      <w:r w:rsidRPr="004859F2">
        <w:rPr>
          <w:b/>
          <w:bCs/>
          <w:sz w:val="22"/>
          <w:szCs w:val="22"/>
          <w:lang w:val="fi-FI"/>
        </w:rPr>
        <w:t>2</w:t>
      </w:r>
      <w:r w:rsidR="007C59A7">
        <w:rPr>
          <w:b/>
          <w:bCs/>
          <w:sz w:val="22"/>
          <w:szCs w:val="22"/>
          <w:lang w:val="fi-FI"/>
        </w:rPr>
        <w:t>2</w:t>
      </w:r>
      <w:r w:rsidR="00773A58" w:rsidRPr="004859F2">
        <w:rPr>
          <w:b/>
          <w:bCs/>
          <w:sz w:val="22"/>
          <w:szCs w:val="22"/>
          <w:lang w:val="fi-FI"/>
        </w:rPr>
        <w:t>. Fizisko personu datu apstrāde</w:t>
      </w:r>
    </w:p>
    <w:p w14:paraId="480C588C" w14:textId="23A2A8E2" w:rsidR="00773A58" w:rsidRPr="004859F2" w:rsidRDefault="00275C52" w:rsidP="00BB6FAC">
      <w:pPr>
        <w:jc w:val="both"/>
        <w:rPr>
          <w:sz w:val="22"/>
          <w:szCs w:val="22"/>
          <w:lang w:val="fi-FI"/>
        </w:rPr>
      </w:pPr>
      <w:r w:rsidRPr="004859F2">
        <w:rPr>
          <w:sz w:val="22"/>
          <w:szCs w:val="22"/>
          <w:lang w:val="fi-FI"/>
        </w:rPr>
        <w:t>2</w:t>
      </w:r>
      <w:r w:rsidR="007C59A7">
        <w:rPr>
          <w:sz w:val="22"/>
          <w:szCs w:val="22"/>
          <w:lang w:val="fi-FI"/>
        </w:rPr>
        <w:t>2</w:t>
      </w:r>
      <w:r w:rsidR="00773A58" w:rsidRPr="004859F2">
        <w:rPr>
          <w:sz w:val="22"/>
          <w:szCs w:val="22"/>
          <w:lang w:val="fi-FI"/>
        </w:rPr>
        <w:t xml:space="preserve">.1. Pamatojoties uz 2016. gada 27.aprīļa Eiropas Parlamenta un Padomes Regulu 2016/679 par fizisku personu aizsardzību attiecībā uz personas datu apstrādi un šādu datu brīvu apriti, ar ko atceļ Direktīvu 95/46/EK (Vispārīgā datu aizsardzības regula) 6.panta 1.daļas f) apakšpunktu, iepirkumā iesniegtajos dokumentos norādīto fizisko personu dati tiks apstrādāti, lai nodrošinātu Iepirkuma norisi atbilstoši SPSIL, t.sk. tiks apstrādāti ar mērķi nodrošināt Pretendenta atlasi, Iepirkuma līguma noslēgšanu un izpildi. Personu dati tiks publiskoti atbilstoši SPSIL un uz tā pamata izdoto tiesību aktu noteiktajam apjomam. Personas datu apstrādes pārzinis ir sabiedrība ar ierobežotu atbildību “DOBELES ŪDENS” </w:t>
      </w:r>
    </w:p>
    <w:p w14:paraId="1CADCD13" w14:textId="33C83A30" w:rsidR="00773A58" w:rsidRDefault="00275C52" w:rsidP="00BB6FAC">
      <w:pPr>
        <w:jc w:val="both"/>
        <w:rPr>
          <w:sz w:val="22"/>
          <w:szCs w:val="22"/>
          <w:lang w:val="fi-FI"/>
        </w:rPr>
      </w:pPr>
      <w:r w:rsidRPr="004859F2">
        <w:rPr>
          <w:sz w:val="22"/>
          <w:szCs w:val="22"/>
          <w:lang w:val="fi-FI"/>
        </w:rPr>
        <w:t>2</w:t>
      </w:r>
      <w:r w:rsidR="007C59A7">
        <w:rPr>
          <w:sz w:val="22"/>
          <w:szCs w:val="22"/>
          <w:lang w:val="fi-FI"/>
        </w:rPr>
        <w:t>2</w:t>
      </w:r>
      <w:r w:rsidR="00773A58" w:rsidRPr="004859F2">
        <w:rPr>
          <w:sz w:val="22"/>
          <w:szCs w:val="22"/>
          <w:lang w:val="fi-FI"/>
        </w:rPr>
        <w:t>.2. Pretendents, kā no savas puses Iepirkuma procedūras procesā un Iepirkuma līguma izpildē iesaistīto personu, kā arī piedāvājumā norādīto personu (t.sk. apakšuzņēmēju un iepriekšējo pasūtītāju kontaktpersonu) personas datu pārzinis, ir atbildīgs par attiecīgu personas datu subjektu datu apstrādes tiesiskā pamata nodrošināšanu.</w:t>
      </w:r>
    </w:p>
    <w:p w14:paraId="6063B911" w14:textId="77777777" w:rsidR="007713D4" w:rsidRPr="004859F2" w:rsidRDefault="007713D4" w:rsidP="00BB6FAC">
      <w:pPr>
        <w:jc w:val="both"/>
        <w:rPr>
          <w:sz w:val="22"/>
          <w:szCs w:val="22"/>
          <w:lang w:val="fi-FI"/>
        </w:rPr>
      </w:pPr>
    </w:p>
    <w:p w14:paraId="0A6B6AEF" w14:textId="292EDF51" w:rsidR="00B52279" w:rsidRPr="009614D9" w:rsidRDefault="00275C52" w:rsidP="00613C72">
      <w:pPr>
        <w:spacing w:before="120"/>
        <w:jc w:val="both"/>
        <w:rPr>
          <w:b/>
          <w:bCs/>
          <w:sz w:val="22"/>
          <w:szCs w:val="22"/>
          <w:lang w:val="fi-FI"/>
        </w:rPr>
      </w:pPr>
      <w:bookmarkStart w:id="11" w:name="_Hlk213849059"/>
      <w:r w:rsidRPr="004859F2">
        <w:rPr>
          <w:b/>
          <w:bCs/>
          <w:sz w:val="22"/>
          <w:szCs w:val="22"/>
          <w:lang w:val="fi-FI"/>
        </w:rPr>
        <w:lastRenderedPageBreak/>
        <w:t>2</w:t>
      </w:r>
      <w:r w:rsidR="007C59A7">
        <w:rPr>
          <w:b/>
          <w:bCs/>
          <w:sz w:val="22"/>
          <w:szCs w:val="22"/>
          <w:lang w:val="fi-FI"/>
        </w:rPr>
        <w:t>3</w:t>
      </w:r>
      <w:r w:rsidR="00773A58" w:rsidRPr="009614D9">
        <w:rPr>
          <w:b/>
          <w:bCs/>
          <w:sz w:val="22"/>
          <w:szCs w:val="22"/>
          <w:lang w:val="fi-FI"/>
        </w:rPr>
        <w:t>. Nolikuma pielikumi:</w:t>
      </w:r>
    </w:p>
    <w:p w14:paraId="5E0BBF87" w14:textId="75FBB27B" w:rsidR="007275B2" w:rsidRPr="009614D9" w:rsidRDefault="00275C52" w:rsidP="00BB6FAC">
      <w:pPr>
        <w:contextualSpacing/>
        <w:jc w:val="both"/>
        <w:rPr>
          <w:b/>
          <w:bCs/>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.1. 1. pielikums - Apliecinājuma par Dobeles aglomerācijas NAI “Krīgeri” izbūvējamo objektu apsekošanu veidne;</w:t>
      </w:r>
    </w:p>
    <w:p w14:paraId="03BF7830" w14:textId="62ABD193" w:rsidR="007275B2" w:rsidRPr="009614D9" w:rsidRDefault="00275C52" w:rsidP="00BB6FAC">
      <w:pPr>
        <w:tabs>
          <w:tab w:val="left" w:pos="709"/>
        </w:tabs>
        <w:contextualSpacing/>
        <w:jc w:val="both"/>
        <w:rPr>
          <w:b/>
          <w:bCs/>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 xml:space="preserve">.2. 2. pielikums – </w:t>
      </w:r>
      <w:bookmarkStart w:id="12" w:name="_Hlk213627222"/>
      <w:r w:rsidR="007275B2" w:rsidRPr="009614D9">
        <w:rPr>
          <w:sz w:val="22"/>
          <w:szCs w:val="22"/>
          <w:lang w:val="fi-FI"/>
        </w:rPr>
        <w:t>Pieteikuma dalībai Iepirkumā veidne;</w:t>
      </w:r>
    </w:p>
    <w:bookmarkEnd w:id="12"/>
    <w:p w14:paraId="63726A41" w14:textId="3CA39ED4"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.3. 3. pielikums –Tehniskā specifikācija;</w:t>
      </w:r>
    </w:p>
    <w:p w14:paraId="37632EE2" w14:textId="6580C562"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.4. 3.1. pielikums –</w:t>
      </w:r>
      <w:r w:rsidR="0032209E" w:rsidRPr="009614D9">
        <w:rPr>
          <w:sz w:val="22"/>
          <w:szCs w:val="22"/>
          <w:lang w:val="fi-FI"/>
        </w:rPr>
        <w:t xml:space="preserve"> Galveno darbu apjoma saraksts</w:t>
      </w:r>
      <w:r w:rsidR="007275B2" w:rsidRPr="009614D9">
        <w:rPr>
          <w:sz w:val="22"/>
          <w:szCs w:val="22"/>
          <w:lang w:val="fi-FI"/>
        </w:rPr>
        <w:t>;</w:t>
      </w:r>
    </w:p>
    <w:p w14:paraId="3EB8B938" w14:textId="49F1A7DC" w:rsidR="00F033D8" w:rsidRPr="0026576D" w:rsidRDefault="00275C52" w:rsidP="0026576D">
      <w:pPr>
        <w:jc w:val="both"/>
        <w:rPr>
          <w:sz w:val="22"/>
          <w:szCs w:val="22"/>
          <w:lang w:val="fi-FI"/>
        </w:rPr>
      </w:pPr>
      <w:r w:rsidRPr="009614D9">
        <w:rPr>
          <w:sz w:val="22"/>
          <w:szCs w:val="22"/>
          <w:lang w:val="fi-FI"/>
        </w:rPr>
        <w:t>2</w:t>
      </w:r>
      <w:r w:rsidR="007C59A7">
        <w:rPr>
          <w:sz w:val="22"/>
          <w:szCs w:val="22"/>
          <w:lang w:val="fi-FI"/>
        </w:rPr>
        <w:t>3</w:t>
      </w:r>
      <w:r w:rsidR="00F033D8" w:rsidRPr="009614D9">
        <w:rPr>
          <w:sz w:val="22"/>
          <w:szCs w:val="22"/>
          <w:lang w:val="fi-FI"/>
        </w:rPr>
        <w:t>.</w:t>
      </w:r>
      <w:r w:rsidRPr="009614D9">
        <w:rPr>
          <w:sz w:val="22"/>
          <w:szCs w:val="22"/>
          <w:lang w:val="fi-FI"/>
        </w:rPr>
        <w:t>5</w:t>
      </w:r>
      <w:r w:rsidR="00F033D8" w:rsidRPr="009614D9">
        <w:rPr>
          <w:sz w:val="22"/>
          <w:szCs w:val="22"/>
          <w:lang w:val="fi-FI"/>
        </w:rPr>
        <w:t xml:space="preserve">. 3.2. pielikums </w:t>
      </w:r>
      <w:r w:rsidR="0026576D" w:rsidRPr="0026576D">
        <w:rPr>
          <w:sz w:val="22"/>
          <w:szCs w:val="22"/>
          <w:lang w:val="fi-FI"/>
        </w:rPr>
        <w:t>-</w:t>
      </w:r>
      <w:r w:rsidR="00F033D8" w:rsidRPr="009614D9">
        <w:rPr>
          <w:sz w:val="22"/>
          <w:szCs w:val="22"/>
          <w:lang w:val="fi-FI"/>
        </w:rPr>
        <w:t xml:space="preserve"> </w:t>
      </w:r>
      <w:r w:rsidR="0026576D">
        <w:rPr>
          <w:sz w:val="22"/>
          <w:szCs w:val="22"/>
          <w:lang w:val="fi-FI"/>
        </w:rPr>
        <w:t>P</w:t>
      </w:r>
      <w:r w:rsidR="0026576D" w:rsidRPr="0026576D">
        <w:rPr>
          <w:sz w:val="22"/>
          <w:szCs w:val="22"/>
          <w:lang w:val="fi-FI"/>
        </w:rPr>
        <w:t>apildus informācija par Dobeles NAI precīzākai izmaksu un darba apjoma noteikšanai</w:t>
      </w:r>
      <w:r w:rsidR="0030415D" w:rsidRPr="009614D9">
        <w:rPr>
          <w:sz w:val="22"/>
          <w:szCs w:val="22"/>
          <w:lang w:val="fi-FI"/>
        </w:rPr>
        <w:t>;</w:t>
      </w:r>
    </w:p>
    <w:p w14:paraId="3A470DAE" w14:textId="6EC85FC2" w:rsidR="00F033D8"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F033D8" w:rsidRPr="009614D9">
        <w:rPr>
          <w:sz w:val="22"/>
          <w:szCs w:val="22"/>
          <w:lang w:val="fi-FI"/>
        </w:rPr>
        <w:t>.</w:t>
      </w:r>
      <w:r w:rsidRPr="009614D9">
        <w:rPr>
          <w:sz w:val="22"/>
          <w:szCs w:val="22"/>
          <w:lang w:val="fi-FI"/>
        </w:rPr>
        <w:t>6</w:t>
      </w:r>
      <w:r w:rsidR="00F033D8" w:rsidRPr="009614D9">
        <w:rPr>
          <w:sz w:val="22"/>
          <w:szCs w:val="22"/>
          <w:lang w:val="fi-FI"/>
        </w:rPr>
        <w:t>. 3.3. pielikums –</w:t>
      </w:r>
      <w:r w:rsidR="0030415D" w:rsidRPr="009614D9">
        <w:rPr>
          <w:sz w:val="22"/>
          <w:szCs w:val="22"/>
          <w:lang w:val="fi-FI"/>
        </w:rPr>
        <w:t xml:space="preserve"> Valsts vides dienests 14.10.2024. Izziņa Nr. 2.4/AP/10577/2024 “Par ietekmes uz vidi novērtējuma, ietekmes sākotnēja izvērtējuma vai tehnisko noteikumu nepieciešamību”;</w:t>
      </w:r>
    </w:p>
    <w:p w14:paraId="3818E5F2" w14:textId="7E7AB507" w:rsidR="0032209E" w:rsidRPr="009614D9" w:rsidRDefault="0032209E"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Pr="009614D9">
        <w:rPr>
          <w:sz w:val="22"/>
          <w:szCs w:val="22"/>
          <w:lang w:val="fi-FI"/>
        </w:rPr>
        <w:t>.7. 3.4. pielikums –</w:t>
      </w:r>
      <w:r w:rsidR="00294F03" w:rsidRPr="009614D9">
        <w:rPr>
          <w:sz w:val="22"/>
          <w:szCs w:val="22"/>
          <w:lang w:val="fi-FI"/>
        </w:rPr>
        <w:t xml:space="preserve"> </w:t>
      </w:r>
      <w:r w:rsidRPr="009614D9">
        <w:rPr>
          <w:sz w:val="22"/>
          <w:szCs w:val="22"/>
          <w:lang w:val="fi-FI"/>
        </w:rPr>
        <w:t>Klimata pārmaiņu ietekmes mazināšanas darbības;</w:t>
      </w:r>
    </w:p>
    <w:p w14:paraId="730A63D3" w14:textId="7794783B"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0032209E" w:rsidRPr="009614D9">
        <w:rPr>
          <w:sz w:val="22"/>
          <w:szCs w:val="22"/>
          <w:lang w:val="fi-FI"/>
        </w:rPr>
        <w:t>8</w:t>
      </w:r>
      <w:r w:rsidR="007275B2" w:rsidRPr="009614D9">
        <w:rPr>
          <w:sz w:val="22"/>
          <w:szCs w:val="22"/>
          <w:lang w:val="fi-FI"/>
        </w:rPr>
        <w:t>. 4. pielikums – Pretendenta pieredzes saraksta veidne;</w:t>
      </w:r>
    </w:p>
    <w:p w14:paraId="70A479AE" w14:textId="34D2D873"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0032209E" w:rsidRPr="009614D9">
        <w:rPr>
          <w:sz w:val="22"/>
          <w:szCs w:val="22"/>
          <w:lang w:val="fi-FI"/>
        </w:rPr>
        <w:t>9</w:t>
      </w:r>
      <w:r w:rsidR="007275B2" w:rsidRPr="009614D9">
        <w:rPr>
          <w:sz w:val="22"/>
          <w:szCs w:val="22"/>
          <w:lang w:val="fi-FI"/>
        </w:rPr>
        <w:t xml:space="preserve">. 5. pielikums - Speciālistu saraksta veidne; </w:t>
      </w:r>
    </w:p>
    <w:p w14:paraId="70DCF4EE" w14:textId="32EC8958"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0032209E" w:rsidRPr="009614D9">
        <w:rPr>
          <w:sz w:val="22"/>
          <w:szCs w:val="22"/>
          <w:lang w:val="fi-FI"/>
        </w:rPr>
        <w:t>10</w:t>
      </w:r>
      <w:r w:rsidR="007275B2" w:rsidRPr="009614D9">
        <w:rPr>
          <w:sz w:val="22"/>
          <w:szCs w:val="22"/>
          <w:lang w:val="fi-FI"/>
        </w:rPr>
        <w:t>. 6. pielikums – Speciālista apliecinājuma veidne;</w:t>
      </w:r>
    </w:p>
    <w:p w14:paraId="67AD3DE1" w14:textId="2458126F"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Pr="009614D9">
        <w:rPr>
          <w:sz w:val="22"/>
          <w:szCs w:val="22"/>
          <w:lang w:val="fi-FI"/>
        </w:rPr>
        <w:t>1</w:t>
      </w:r>
      <w:r w:rsidR="0032209E" w:rsidRPr="009614D9">
        <w:rPr>
          <w:sz w:val="22"/>
          <w:szCs w:val="22"/>
          <w:lang w:val="fi-FI"/>
        </w:rPr>
        <w:t>1</w:t>
      </w:r>
      <w:r w:rsidR="007275B2" w:rsidRPr="009614D9">
        <w:rPr>
          <w:sz w:val="22"/>
          <w:szCs w:val="22"/>
          <w:lang w:val="fi-FI"/>
        </w:rPr>
        <w:t>. 7. pielikums- Speciālista pieredzes saraksta veidne;</w:t>
      </w:r>
    </w:p>
    <w:p w14:paraId="0463B7D5" w14:textId="799931A9" w:rsidR="003317B7" w:rsidRPr="009614D9" w:rsidRDefault="003317B7"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Pr="009614D9">
        <w:rPr>
          <w:sz w:val="22"/>
          <w:szCs w:val="22"/>
          <w:lang w:val="fi-FI"/>
        </w:rPr>
        <w:t>.12. 7.1. pielikums - Speciālistu pieredzes atbilstības apraksts saimnieciski visizdevīgākā piedāvājumu vērtēšanas kritērijam “Kvalifikācijas prasības” veidne;</w:t>
      </w:r>
      <w:r w:rsidRPr="009614D9">
        <w:rPr>
          <w:i/>
          <w:iCs/>
          <w:sz w:val="22"/>
          <w:szCs w:val="22"/>
          <w:lang w:val="lv-LV"/>
        </w:rPr>
        <w:t xml:space="preserve"> </w:t>
      </w:r>
    </w:p>
    <w:p w14:paraId="7C2BBE78" w14:textId="4A51F9D8"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003317B7" w:rsidRPr="009614D9">
        <w:rPr>
          <w:sz w:val="22"/>
          <w:szCs w:val="22"/>
          <w:lang w:val="fi-FI"/>
        </w:rPr>
        <w:t>13.</w:t>
      </w:r>
      <w:r w:rsidR="00BB6FAC">
        <w:rPr>
          <w:sz w:val="22"/>
          <w:szCs w:val="22"/>
          <w:lang w:val="fi-FI"/>
        </w:rPr>
        <w:t xml:space="preserve"> </w:t>
      </w:r>
      <w:r w:rsidR="007275B2" w:rsidRPr="009614D9">
        <w:rPr>
          <w:sz w:val="22"/>
          <w:szCs w:val="22"/>
          <w:lang w:val="fi-FI"/>
        </w:rPr>
        <w:t>8. pielikums – Pretendenta piesaistīto apakšuzņēmēju saraksta veidne;</w:t>
      </w:r>
    </w:p>
    <w:p w14:paraId="35370AB7" w14:textId="557DB316"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003317B7" w:rsidRPr="009614D9">
        <w:rPr>
          <w:sz w:val="22"/>
          <w:szCs w:val="22"/>
          <w:lang w:val="fi-FI"/>
        </w:rPr>
        <w:t>14.</w:t>
      </w:r>
      <w:r w:rsidR="00BB6FAC">
        <w:rPr>
          <w:sz w:val="22"/>
          <w:szCs w:val="22"/>
          <w:lang w:val="fi-FI"/>
        </w:rPr>
        <w:t xml:space="preserve"> </w:t>
      </w:r>
      <w:r w:rsidR="007275B2" w:rsidRPr="009614D9">
        <w:rPr>
          <w:sz w:val="22"/>
          <w:szCs w:val="22"/>
          <w:lang w:val="fi-FI"/>
        </w:rPr>
        <w:t xml:space="preserve">9. pielikums – </w:t>
      </w:r>
      <w:bookmarkStart w:id="13" w:name="_Hlk199504936"/>
      <w:r w:rsidR="007275B2" w:rsidRPr="009614D9">
        <w:rPr>
          <w:sz w:val="22"/>
          <w:szCs w:val="22"/>
          <w:lang w:val="fi-FI"/>
        </w:rPr>
        <w:t>Personu, uz kuru iespējām Pretendents balstās, lai apliecinātu Pretendenta kvalifikāciju, saraksta veidne</w:t>
      </w:r>
      <w:bookmarkEnd w:id="13"/>
      <w:r w:rsidR="007275B2" w:rsidRPr="009614D9">
        <w:rPr>
          <w:sz w:val="22"/>
          <w:szCs w:val="22"/>
          <w:lang w:val="fi-FI"/>
        </w:rPr>
        <w:t>;</w:t>
      </w:r>
    </w:p>
    <w:p w14:paraId="1BA2D18B" w14:textId="536E6A5D"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003317B7" w:rsidRPr="009614D9">
        <w:rPr>
          <w:sz w:val="22"/>
          <w:szCs w:val="22"/>
          <w:lang w:val="fi-FI"/>
        </w:rPr>
        <w:t>15.</w:t>
      </w:r>
      <w:r w:rsidR="007275B2" w:rsidRPr="009614D9">
        <w:rPr>
          <w:sz w:val="22"/>
          <w:szCs w:val="22"/>
          <w:lang w:val="fi-FI"/>
        </w:rPr>
        <w:t xml:space="preserve"> 10. pielikums – Personu, uz kuru finansiālajām un saimnieciskajām iespējām Pretendents balstās, saraksta veidne;</w:t>
      </w:r>
    </w:p>
    <w:p w14:paraId="49D1C07F" w14:textId="0ADC9CF6"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003317B7" w:rsidRPr="009614D9">
        <w:rPr>
          <w:sz w:val="22"/>
          <w:szCs w:val="22"/>
          <w:lang w:val="fi-FI"/>
        </w:rPr>
        <w:t>16.</w:t>
      </w:r>
      <w:r w:rsidR="007275B2" w:rsidRPr="009614D9">
        <w:rPr>
          <w:sz w:val="22"/>
          <w:szCs w:val="22"/>
          <w:lang w:val="fi-FI"/>
        </w:rPr>
        <w:t xml:space="preserve"> 1</w:t>
      </w:r>
      <w:r w:rsidR="006A1EEE" w:rsidRPr="009614D9">
        <w:rPr>
          <w:sz w:val="22"/>
          <w:szCs w:val="22"/>
          <w:lang w:val="fi-FI"/>
        </w:rPr>
        <w:t>1</w:t>
      </w:r>
      <w:r w:rsidR="007275B2" w:rsidRPr="009614D9">
        <w:rPr>
          <w:sz w:val="22"/>
          <w:szCs w:val="22"/>
          <w:lang w:val="fi-FI"/>
        </w:rPr>
        <w:t>. pielikums – Finanšu piedāvājuma veidne;</w:t>
      </w:r>
    </w:p>
    <w:p w14:paraId="3CE9B77F" w14:textId="24C83B6C" w:rsidR="0032209E" w:rsidRPr="009614D9" w:rsidRDefault="0032209E"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Pr="009614D9">
        <w:rPr>
          <w:sz w:val="22"/>
          <w:szCs w:val="22"/>
          <w:lang w:val="fi-FI"/>
        </w:rPr>
        <w:t>.</w:t>
      </w:r>
      <w:r w:rsidR="003317B7" w:rsidRPr="009614D9">
        <w:rPr>
          <w:sz w:val="22"/>
          <w:szCs w:val="22"/>
          <w:lang w:val="fi-FI"/>
        </w:rPr>
        <w:t>17.</w:t>
      </w:r>
      <w:r w:rsidRPr="009614D9">
        <w:rPr>
          <w:sz w:val="22"/>
          <w:szCs w:val="22"/>
          <w:lang w:val="fi-FI"/>
        </w:rPr>
        <w:t xml:space="preserve"> 11.1. pielikums – Finanšu piedāvājuma veidnes pielikums (koptāme, kopsavilkums, lokālās tāmes);</w:t>
      </w:r>
    </w:p>
    <w:p w14:paraId="0ED29790" w14:textId="7CA06F1E" w:rsidR="007275B2" w:rsidRPr="009614D9" w:rsidRDefault="00275C52" w:rsidP="00BB6FAC">
      <w:pPr>
        <w:tabs>
          <w:tab w:val="left" w:pos="709"/>
        </w:tabs>
        <w:spacing w:before="160"/>
        <w:contextualSpacing/>
        <w:jc w:val="both"/>
        <w:rPr>
          <w:sz w:val="22"/>
          <w:szCs w:val="22"/>
          <w:lang w:val="fi-FI"/>
        </w:rPr>
      </w:pPr>
      <w:r w:rsidRPr="009614D9">
        <w:rPr>
          <w:sz w:val="22"/>
          <w:szCs w:val="22"/>
          <w:lang w:val="fi-FI"/>
        </w:rPr>
        <w:t>2</w:t>
      </w:r>
      <w:r w:rsidR="007C59A7">
        <w:rPr>
          <w:sz w:val="22"/>
          <w:szCs w:val="22"/>
          <w:lang w:val="fi-FI"/>
        </w:rPr>
        <w:t>3</w:t>
      </w:r>
      <w:r w:rsidR="007275B2" w:rsidRPr="009614D9">
        <w:rPr>
          <w:sz w:val="22"/>
          <w:szCs w:val="22"/>
          <w:lang w:val="fi-FI"/>
        </w:rPr>
        <w:t>.</w:t>
      </w:r>
      <w:r w:rsidR="003317B7" w:rsidRPr="009614D9">
        <w:rPr>
          <w:sz w:val="22"/>
          <w:szCs w:val="22"/>
          <w:lang w:val="fi-FI"/>
        </w:rPr>
        <w:t>18.</w:t>
      </w:r>
      <w:r w:rsidR="007275B2" w:rsidRPr="009614D9">
        <w:rPr>
          <w:sz w:val="22"/>
          <w:szCs w:val="22"/>
          <w:lang w:val="fi-FI"/>
        </w:rPr>
        <w:t xml:space="preserve"> 1</w:t>
      </w:r>
      <w:r w:rsidR="006A1EEE" w:rsidRPr="009614D9">
        <w:rPr>
          <w:sz w:val="22"/>
          <w:szCs w:val="22"/>
          <w:lang w:val="fi-FI"/>
        </w:rPr>
        <w:t>2</w:t>
      </w:r>
      <w:r w:rsidR="007275B2" w:rsidRPr="009614D9">
        <w:rPr>
          <w:sz w:val="22"/>
          <w:szCs w:val="22"/>
          <w:lang w:val="fi-FI"/>
        </w:rPr>
        <w:t>. pielikums – Iepirkuma līguma projekts</w:t>
      </w:r>
      <w:r w:rsidR="00AB3FBD" w:rsidRPr="009614D9">
        <w:rPr>
          <w:sz w:val="22"/>
          <w:szCs w:val="22"/>
          <w:lang w:val="fi-FI"/>
        </w:rPr>
        <w:t>;</w:t>
      </w:r>
    </w:p>
    <w:p w14:paraId="3357E2D3" w14:textId="22C9084E" w:rsidR="001F0F6B" w:rsidRPr="00404BB2" w:rsidRDefault="00AB3FBD" w:rsidP="001F0F6B">
      <w:pPr>
        <w:jc w:val="both"/>
        <w:rPr>
          <w:bCs/>
          <w:sz w:val="22"/>
          <w:szCs w:val="22"/>
          <w:lang w:val="lv-LV" w:eastAsia="lv-LV"/>
        </w:rPr>
      </w:pPr>
      <w:r w:rsidRPr="009614D9">
        <w:rPr>
          <w:sz w:val="22"/>
          <w:szCs w:val="22"/>
          <w:lang w:val="fi-FI"/>
        </w:rPr>
        <w:t>2</w:t>
      </w:r>
      <w:r w:rsidR="007C59A7">
        <w:rPr>
          <w:sz w:val="22"/>
          <w:szCs w:val="22"/>
          <w:lang w:val="fi-FI"/>
        </w:rPr>
        <w:t>3</w:t>
      </w:r>
      <w:r w:rsidRPr="009614D9">
        <w:rPr>
          <w:sz w:val="22"/>
          <w:szCs w:val="22"/>
          <w:lang w:val="fi-FI"/>
        </w:rPr>
        <w:t>.</w:t>
      </w:r>
      <w:r w:rsidR="003317B7" w:rsidRPr="009614D9">
        <w:rPr>
          <w:sz w:val="22"/>
          <w:szCs w:val="22"/>
          <w:lang w:val="fi-FI"/>
        </w:rPr>
        <w:t>19.</w:t>
      </w:r>
      <w:r w:rsidRPr="009614D9">
        <w:rPr>
          <w:sz w:val="22"/>
          <w:szCs w:val="22"/>
          <w:lang w:val="fi-FI"/>
        </w:rPr>
        <w:t xml:space="preserve"> 12.1. pielikums – </w:t>
      </w:r>
      <w:r w:rsidR="001F0F6B" w:rsidRPr="00404BB2">
        <w:rPr>
          <w:bCs/>
          <w:sz w:val="22"/>
          <w:szCs w:val="22"/>
          <w:lang w:val="lv-LV" w:eastAsia="lv-LV"/>
        </w:rPr>
        <w:t>Līguma saistību izpildes nodrošinājuma veidne;</w:t>
      </w:r>
    </w:p>
    <w:p w14:paraId="5215DD0E" w14:textId="478FB8AB" w:rsidR="00AB3FBD" w:rsidRPr="009614D9" w:rsidRDefault="001F0F6B" w:rsidP="001F0F6B">
      <w:pPr>
        <w:tabs>
          <w:tab w:val="left" w:pos="709"/>
        </w:tabs>
        <w:spacing w:before="160"/>
        <w:contextualSpacing/>
        <w:jc w:val="both"/>
        <w:rPr>
          <w:sz w:val="22"/>
          <w:szCs w:val="22"/>
          <w:lang w:val="lv-LV"/>
        </w:rPr>
      </w:pPr>
      <w:r w:rsidRPr="009614D9">
        <w:rPr>
          <w:sz w:val="22"/>
          <w:szCs w:val="22"/>
          <w:lang w:val="fi-FI"/>
        </w:rPr>
        <w:t>2</w:t>
      </w:r>
      <w:r w:rsidR="007C59A7">
        <w:rPr>
          <w:sz w:val="22"/>
          <w:szCs w:val="22"/>
          <w:lang w:val="fi-FI"/>
        </w:rPr>
        <w:t>3</w:t>
      </w:r>
      <w:r w:rsidRPr="009614D9">
        <w:rPr>
          <w:sz w:val="22"/>
          <w:szCs w:val="22"/>
          <w:lang w:val="fi-FI"/>
        </w:rPr>
        <w:t>.</w:t>
      </w:r>
      <w:r>
        <w:rPr>
          <w:sz w:val="22"/>
          <w:szCs w:val="22"/>
          <w:lang w:val="fi-FI"/>
        </w:rPr>
        <w:t>20</w:t>
      </w:r>
      <w:r w:rsidRPr="009614D9">
        <w:rPr>
          <w:sz w:val="22"/>
          <w:szCs w:val="22"/>
          <w:lang w:val="fi-FI"/>
        </w:rPr>
        <w:t>. 12.</w:t>
      </w:r>
      <w:r>
        <w:rPr>
          <w:sz w:val="22"/>
          <w:szCs w:val="22"/>
          <w:lang w:val="fi-FI"/>
        </w:rPr>
        <w:t>2</w:t>
      </w:r>
      <w:r w:rsidRPr="009614D9">
        <w:rPr>
          <w:sz w:val="22"/>
          <w:szCs w:val="22"/>
          <w:lang w:val="fi-FI"/>
        </w:rPr>
        <w:t xml:space="preserve">. pielikums </w:t>
      </w:r>
      <w:r w:rsidRPr="00404BB2">
        <w:rPr>
          <w:bCs/>
          <w:sz w:val="22"/>
          <w:szCs w:val="22"/>
          <w:lang w:val="lv-LV" w:eastAsia="lv-LV"/>
        </w:rPr>
        <w:t>– Avansa maksājuma nodrošinājuma veidne</w:t>
      </w:r>
      <w:r>
        <w:rPr>
          <w:bCs/>
          <w:sz w:val="22"/>
          <w:szCs w:val="22"/>
          <w:lang w:val="lv-LV" w:eastAsia="lv-LV"/>
        </w:rPr>
        <w:t>.</w:t>
      </w:r>
    </w:p>
    <w:bookmarkEnd w:id="11"/>
    <w:p w14:paraId="72B29436" w14:textId="1B689391" w:rsidR="007275B2" w:rsidRPr="009614D9" w:rsidRDefault="007275B2">
      <w:pPr>
        <w:spacing w:after="160" w:line="259" w:lineRule="auto"/>
        <w:rPr>
          <w:sz w:val="22"/>
          <w:szCs w:val="22"/>
          <w:lang w:val="lv-LV"/>
        </w:rPr>
      </w:pPr>
      <w:r w:rsidRPr="009614D9">
        <w:rPr>
          <w:sz w:val="22"/>
          <w:szCs w:val="22"/>
          <w:lang w:val="lv-LV"/>
        </w:rPr>
        <w:br w:type="page"/>
      </w:r>
    </w:p>
    <w:p w14:paraId="7831BFA3" w14:textId="6A95CD60" w:rsidR="007275B2" w:rsidRPr="004859F2" w:rsidRDefault="00B90644" w:rsidP="007275B2">
      <w:pPr>
        <w:suppressAutoHyphens/>
        <w:spacing w:line="276" w:lineRule="auto"/>
        <w:jc w:val="right"/>
        <w:rPr>
          <w:b/>
          <w:sz w:val="22"/>
          <w:szCs w:val="22"/>
          <w:lang w:val="lv-LV" w:eastAsia="ar-SA"/>
        </w:rPr>
      </w:pPr>
      <w:bookmarkStart w:id="14" w:name="_Hlk214025157"/>
      <w:bookmarkStart w:id="15" w:name="_Hlk214024775"/>
      <w:r w:rsidRPr="004859F2">
        <w:rPr>
          <w:sz w:val="22"/>
          <w:szCs w:val="22"/>
          <w:lang w:val="lv-LV"/>
        </w:rPr>
        <w:lastRenderedPageBreak/>
        <w:t xml:space="preserve">Nolikuma </w:t>
      </w:r>
      <w:r w:rsidR="007275B2" w:rsidRPr="004859F2">
        <w:rPr>
          <w:bCs/>
          <w:sz w:val="22"/>
          <w:szCs w:val="22"/>
          <w:lang w:val="lv-LV" w:eastAsia="ar-SA"/>
        </w:rPr>
        <w:t>1. pielikums</w:t>
      </w:r>
    </w:p>
    <w:p w14:paraId="673EF1A1" w14:textId="77777777" w:rsidR="0036787D" w:rsidRPr="004859F2" w:rsidRDefault="0036787D" w:rsidP="0036787D">
      <w:pPr>
        <w:suppressAutoHyphens/>
        <w:spacing w:line="276" w:lineRule="auto"/>
        <w:jc w:val="right"/>
        <w:rPr>
          <w:bCs/>
          <w:sz w:val="22"/>
          <w:szCs w:val="22"/>
          <w:lang w:val="lv-LV" w:eastAsia="ar-SA"/>
        </w:rPr>
      </w:pPr>
      <w:r w:rsidRPr="004859F2">
        <w:rPr>
          <w:bCs/>
          <w:sz w:val="22"/>
          <w:szCs w:val="22"/>
          <w:lang w:val="lv-LV" w:eastAsia="ar-SA"/>
        </w:rPr>
        <w:t xml:space="preserve">Apliecinājuma par Dobeles pilsētas (aglomerācijas) NAI izbūvējamā </w:t>
      </w:r>
    </w:p>
    <w:p w14:paraId="4ED9C018" w14:textId="5DC19A07" w:rsidR="0036787D" w:rsidRPr="004859F2" w:rsidRDefault="0036787D" w:rsidP="0036787D">
      <w:pPr>
        <w:suppressAutoHyphens/>
        <w:spacing w:line="276" w:lineRule="auto"/>
        <w:jc w:val="right"/>
        <w:rPr>
          <w:bCs/>
          <w:sz w:val="22"/>
          <w:szCs w:val="22"/>
          <w:lang w:val="lv-LV" w:eastAsia="ar-SA"/>
        </w:rPr>
      </w:pPr>
      <w:r w:rsidRPr="004859F2">
        <w:rPr>
          <w:bCs/>
          <w:sz w:val="22"/>
          <w:szCs w:val="22"/>
          <w:lang w:val="lv-LV" w:eastAsia="ar-SA"/>
        </w:rPr>
        <w:t>objekta apsekojumu veidne</w:t>
      </w:r>
    </w:p>
    <w:bookmarkEnd w:id="14"/>
    <w:p w14:paraId="54DD7D36" w14:textId="77777777" w:rsidR="007275B2" w:rsidRPr="004859F2" w:rsidRDefault="007275B2" w:rsidP="003F1AAE">
      <w:pPr>
        <w:suppressAutoHyphens/>
        <w:spacing w:line="360" w:lineRule="auto"/>
        <w:rPr>
          <w:b/>
          <w:bCs/>
          <w:sz w:val="22"/>
          <w:szCs w:val="22"/>
          <w:lang w:val="lv-LV"/>
        </w:rPr>
      </w:pPr>
    </w:p>
    <w:p w14:paraId="64875A0F" w14:textId="50C4E9FD" w:rsidR="007275B2" w:rsidRPr="004859F2" w:rsidRDefault="007275B2" w:rsidP="008E3609">
      <w:pPr>
        <w:suppressAutoHyphens/>
        <w:spacing w:line="360" w:lineRule="auto"/>
        <w:jc w:val="center"/>
        <w:rPr>
          <w:b/>
          <w:bCs/>
          <w:sz w:val="22"/>
          <w:szCs w:val="22"/>
          <w:lang w:val="lv-LV"/>
        </w:rPr>
      </w:pPr>
      <w:bookmarkStart w:id="16" w:name="_Hlk214025149"/>
      <w:r w:rsidRPr="004859F2">
        <w:rPr>
          <w:b/>
          <w:bCs/>
          <w:sz w:val="22"/>
          <w:szCs w:val="22"/>
          <w:lang w:val="lv-LV"/>
        </w:rPr>
        <w:t>Apliecinājums par Dobeles</w:t>
      </w:r>
      <w:r w:rsidR="0036787D" w:rsidRPr="004859F2">
        <w:rPr>
          <w:b/>
          <w:bCs/>
          <w:sz w:val="22"/>
          <w:szCs w:val="22"/>
          <w:lang w:val="lv-LV"/>
        </w:rPr>
        <w:t xml:space="preserve"> pilsētas</w:t>
      </w:r>
      <w:r w:rsidRPr="004859F2">
        <w:rPr>
          <w:b/>
          <w:bCs/>
          <w:sz w:val="22"/>
          <w:szCs w:val="22"/>
          <w:lang w:val="lv-LV"/>
        </w:rPr>
        <w:t xml:space="preserve"> </w:t>
      </w:r>
      <w:r w:rsidR="0036787D" w:rsidRPr="004859F2">
        <w:rPr>
          <w:b/>
          <w:bCs/>
          <w:sz w:val="22"/>
          <w:szCs w:val="22"/>
          <w:lang w:val="lv-LV"/>
        </w:rPr>
        <w:t>(</w:t>
      </w:r>
      <w:r w:rsidRPr="004859F2">
        <w:rPr>
          <w:b/>
          <w:bCs/>
          <w:sz w:val="22"/>
          <w:szCs w:val="22"/>
          <w:lang w:val="lv-LV"/>
        </w:rPr>
        <w:t>aglomerācijas</w:t>
      </w:r>
      <w:r w:rsidR="0036787D" w:rsidRPr="004859F2">
        <w:rPr>
          <w:b/>
          <w:bCs/>
          <w:sz w:val="22"/>
          <w:szCs w:val="22"/>
          <w:lang w:val="lv-LV"/>
        </w:rPr>
        <w:t>)</w:t>
      </w:r>
      <w:r w:rsidRPr="004859F2">
        <w:rPr>
          <w:b/>
          <w:bCs/>
          <w:sz w:val="22"/>
          <w:szCs w:val="22"/>
          <w:lang w:val="lv-LV"/>
        </w:rPr>
        <w:t xml:space="preserve"> NAI </w:t>
      </w:r>
      <w:r w:rsidR="0036787D" w:rsidRPr="004859F2">
        <w:rPr>
          <w:b/>
          <w:bCs/>
          <w:sz w:val="22"/>
          <w:szCs w:val="22"/>
          <w:lang w:val="lv-LV"/>
        </w:rPr>
        <w:t xml:space="preserve">izbūvējamā objekta </w:t>
      </w:r>
      <w:r w:rsidRPr="004859F2">
        <w:rPr>
          <w:b/>
          <w:bCs/>
          <w:sz w:val="22"/>
          <w:szCs w:val="22"/>
          <w:lang w:val="lv-LV"/>
        </w:rPr>
        <w:t>apsekošanu</w:t>
      </w:r>
    </w:p>
    <w:p w14:paraId="3796E66A" w14:textId="77777777" w:rsidR="007275B2" w:rsidRPr="004859F2" w:rsidRDefault="007275B2" w:rsidP="007275B2">
      <w:pPr>
        <w:suppressAutoHyphens/>
        <w:spacing w:line="360" w:lineRule="auto"/>
        <w:ind w:firstLine="851"/>
        <w:jc w:val="center"/>
        <w:rPr>
          <w:b/>
          <w:bCs/>
          <w:sz w:val="22"/>
          <w:szCs w:val="22"/>
          <w:lang w:val="lv-LV"/>
        </w:rPr>
      </w:pPr>
    </w:p>
    <w:p w14:paraId="331238BD" w14:textId="2A810C18" w:rsidR="007275B2" w:rsidRPr="004859F2" w:rsidRDefault="007275B2" w:rsidP="007275B2">
      <w:pPr>
        <w:spacing w:line="360" w:lineRule="auto"/>
        <w:ind w:firstLine="851"/>
        <w:jc w:val="both"/>
        <w:rPr>
          <w:rFonts w:eastAsia="MS Mincho"/>
          <w:sz w:val="22"/>
          <w:szCs w:val="22"/>
          <w:lang w:val="lv-LV"/>
        </w:rPr>
      </w:pPr>
      <w:r w:rsidRPr="004859F2">
        <w:rPr>
          <w:rFonts w:eastAsia="MS Mincho"/>
          <w:sz w:val="22"/>
          <w:szCs w:val="22"/>
          <w:lang w:val="lv-LV"/>
        </w:rPr>
        <w:t>Apliecinām, ka saskaņā ar sabiedrības ar ierobežotu atbildību “DOBELES ŪDENS” izsludināto iepirkumu “</w:t>
      </w:r>
      <w:r w:rsidR="007F020E">
        <w:rPr>
          <w:sz w:val="22"/>
          <w:szCs w:val="22"/>
          <w:lang w:val="lv-LV"/>
        </w:rPr>
        <w:t>Automātikas sistēmas modernizācija notekūdeņu attīrīšanas iekārtās “Krīgeri” Dobeles aglomerācijā</w:t>
      </w:r>
      <w:r w:rsidRPr="004859F2">
        <w:rPr>
          <w:rFonts w:eastAsia="MS Mincho"/>
          <w:sz w:val="22"/>
          <w:szCs w:val="22"/>
          <w:lang w:val="lv-LV"/>
        </w:rPr>
        <w:t xml:space="preserve">”, Id. Nr. </w:t>
      </w:r>
      <w:r w:rsidR="000475A1">
        <w:rPr>
          <w:rFonts w:eastAsia="MS Mincho"/>
          <w:sz w:val="22"/>
          <w:szCs w:val="22"/>
          <w:lang w:val="lv-LV"/>
        </w:rPr>
        <w:t>DŪ 2026/…</w:t>
      </w:r>
      <w:r w:rsidRPr="004859F2">
        <w:rPr>
          <w:rFonts w:eastAsia="MS Mincho"/>
          <w:sz w:val="22"/>
          <w:szCs w:val="22"/>
          <w:lang w:val="lv-LV"/>
        </w:rPr>
        <w:t>, 20</w:t>
      </w:r>
      <w:r w:rsidRPr="00026290">
        <w:rPr>
          <w:rFonts w:eastAsia="MS Mincho"/>
          <w:sz w:val="22"/>
          <w:szCs w:val="22"/>
          <w:lang w:val="lv-LV"/>
        </w:rPr>
        <w:t>2</w:t>
      </w:r>
      <w:r w:rsidR="00F7673C" w:rsidRPr="00026290">
        <w:rPr>
          <w:rFonts w:eastAsia="MS Mincho"/>
          <w:sz w:val="22"/>
          <w:szCs w:val="22"/>
          <w:lang w:val="lv-LV"/>
        </w:rPr>
        <w:t>6</w:t>
      </w:r>
      <w:r w:rsidRPr="004859F2">
        <w:rPr>
          <w:rFonts w:eastAsia="MS Mincho"/>
          <w:sz w:val="22"/>
          <w:szCs w:val="22"/>
          <w:lang w:val="lv-LV"/>
        </w:rPr>
        <w:t>. gada _________________________ esam veikuši Dobeles</w:t>
      </w:r>
      <w:r w:rsidR="0036787D" w:rsidRPr="004859F2">
        <w:rPr>
          <w:rFonts w:eastAsia="MS Mincho"/>
          <w:sz w:val="22"/>
          <w:szCs w:val="22"/>
          <w:lang w:val="lv-LV"/>
        </w:rPr>
        <w:t xml:space="preserve"> pilsētas</w:t>
      </w:r>
      <w:r w:rsidRPr="004859F2">
        <w:rPr>
          <w:rFonts w:eastAsia="MS Mincho"/>
          <w:sz w:val="22"/>
          <w:szCs w:val="22"/>
          <w:lang w:val="lv-LV"/>
        </w:rPr>
        <w:t xml:space="preserve"> </w:t>
      </w:r>
      <w:r w:rsidR="0036787D" w:rsidRPr="004859F2">
        <w:rPr>
          <w:rFonts w:eastAsia="MS Mincho"/>
          <w:sz w:val="22"/>
          <w:szCs w:val="22"/>
          <w:lang w:val="lv-LV"/>
        </w:rPr>
        <w:t>(</w:t>
      </w:r>
      <w:r w:rsidRPr="004859F2">
        <w:rPr>
          <w:rFonts w:eastAsia="MS Mincho"/>
          <w:sz w:val="22"/>
          <w:szCs w:val="22"/>
          <w:lang w:val="lv-LV"/>
        </w:rPr>
        <w:t>aglomerācijas</w:t>
      </w:r>
      <w:r w:rsidR="0036787D" w:rsidRPr="004859F2">
        <w:rPr>
          <w:rFonts w:eastAsia="MS Mincho"/>
          <w:sz w:val="22"/>
          <w:szCs w:val="22"/>
          <w:lang w:val="lv-LV"/>
        </w:rPr>
        <w:t>)</w:t>
      </w:r>
      <w:r w:rsidRPr="004859F2">
        <w:rPr>
          <w:rFonts w:eastAsia="MS Mincho"/>
          <w:sz w:val="22"/>
          <w:szCs w:val="22"/>
          <w:lang w:val="lv-LV"/>
        </w:rPr>
        <w:t xml:space="preserve"> NAI “Krīgeri”, Bērzes pagasts, Dobeles novads apsekojumu dabā.</w:t>
      </w:r>
      <w:r w:rsidR="00387F4D">
        <w:rPr>
          <w:rFonts w:eastAsia="MS Mincho"/>
          <w:sz w:val="22"/>
          <w:szCs w:val="22"/>
          <w:lang w:val="lv-LV"/>
        </w:rPr>
        <w:t xml:space="preserve"> </w:t>
      </w:r>
    </w:p>
    <w:p w14:paraId="5D178865" w14:textId="77777777" w:rsidR="007275B2" w:rsidRPr="004859F2" w:rsidRDefault="007275B2" w:rsidP="007275B2">
      <w:pPr>
        <w:spacing w:line="360" w:lineRule="auto"/>
        <w:ind w:left="851"/>
        <w:jc w:val="both"/>
        <w:rPr>
          <w:rFonts w:eastAsia="MS Mincho"/>
          <w:sz w:val="22"/>
          <w:szCs w:val="22"/>
          <w:lang w:val="lv-LV"/>
        </w:rPr>
      </w:pPr>
      <w:r w:rsidRPr="004859F2">
        <w:rPr>
          <w:rFonts w:eastAsia="MS Mincho"/>
          <w:sz w:val="22"/>
          <w:szCs w:val="22"/>
          <w:lang w:val="lv-LV"/>
        </w:rPr>
        <w:t xml:space="preserve"> </w:t>
      </w:r>
    </w:p>
    <w:p w14:paraId="6AD86D72" w14:textId="5B20F79A" w:rsidR="007275B2" w:rsidRPr="004859F2" w:rsidRDefault="007275B2" w:rsidP="007275B2">
      <w:pPr>
        <w:pBdr>
          <w:top w:val="single" w:sz="4" w:space="1" w:color="auto"/>
        </w:pBdr>
        <w:ind w:left="1344" w:hanging="1344"/>
        <w:jc w:val="center"/>
        <w:rPr>
          <w:sz w:val="22"/>
          <w:szCs w:val="22"/>
          <w:lang w:val="lv-LV"/>
        </w:rPr>
      </w:pPr>
      <w:r w:rsidRPr="004859F2">
        <w:rPr>
          <w:sz w:val="22"/>
          <w:szCs w:val="22"/>
          <w:lang w:val="lv-LV"/>
        </w:rPr>
        <w:t xml:space="preserve">(ieinteresētā </w:t>
      </w:r>
      <w:r w:rsidR="003F1AAE" w:rsidRPr="004859F2">
        <w:rPr>
          <w:sz w:val="22"/>
          <w:szCs w:val="22"/>
          <w:lang w:val="lv-LV"/>
        </w:rPr>
        <w:t>piegādātāja nosaukums</w:t>
      </w:r>
      <w:r w:rsidRPr="004859F2">
        <w:rPr>
          <w:sz w:val="22"/>
          <w:szCs w:val="22"/>
          <w:lang w:val="lv-LV"/>
        </w:rPr>
        <w:t>, reģistrācijas Nr.)</w:t>
      </w:r>
    </w:p>
    <w:p w14:paraId="0BEB97B1" w14:textId="77777777" w:rsidR="007275B2" w:rsidRPr="004859F2" w:rsidRDefault="007275B2" w:rsidP="007275B2">
      <w:pPr>
        <w:widowControl w:val="0"/>
        <w:suppressAutoHyphens/>
        <w:autoSpaceDE w:val="0"/>
        <w:autoSpaceDN w:val="0"/>
        <w:adjustRightInd w:val="0"/>
        <w:spacing w:line="360" w:lineRule="auto"/>
        <w:ind w:firstLine="567"/>
        <w:jc w:val="both"/>
        <w:rPr>
          <w:sz w:val="22"/>
          <w:szCs w:val="22"/>
          <w:lang w:val="lv-LV"/>
        </w:rPr>
      </w:pPr>
    </w:p>
    <w:p w14:paraId="68271CB7" w14:textId="77777777" w:rsidR="007275B2" w:rsidRPr="004859F2" w:rsidRDefault="007275B2" w:rsidP="007275B2">
      <w:pPr>
        <w:widowControl w:val="0"/>
        <w:suppressAutoHyphens/>
        <w:autoSpaceDE w:val="0"/>
        <w:autoSpaceDN w:val="0"/>
        <w:adjustRightInd w:val="0"/>
        <w:spacing w:line="360" w:lineRule="auto"/>
        <w:jc w:val="both"/>
        <w:rPr>
          <w:rFonts w:eastAsia="Lucida Sans Unicode"/>
          <w:kern w:val="2"/>
          <w:sz w:val="22"/>
          <w:szCs w:val="22"/>
          <w:lang w:val="lv-LV"/>
        </w:rPr>
      </w:pPr>
      <w:r w:rsidRPr="004859F2">
        <w:rPr>
          <w:sz w:val="22"/>
          <w:szCs w:val="22"/>
          <w:lang w:val="lv-LV"/>
        </w:rPr>
        <w:t>pārstāvis ________________________________________</w:t>
      </w:r>
      <w:r w:rsidRPr="004859F2">
        <w:rPr>
          <w:rFonts w:eastAsia="Lucida Sans Unicode"/>
          <w:kern w:val="2"/>
          <w:sz w:val="22"/>
          <w:szCs w:val="22"/>
          <w:lang w:val="lv-LV"/>
        </w:rPr>
        <w:t>apliecina, ka ir klātienē iepazinies ar Līguma</w:t>
      </w:r>
    </w:p>
    <w:p w14:paraId="3F859A42" w14:textId="77777777" w:rsidR="007275B2" w:rsidRPr="004859F2" w:rsidRDefault="007275B2" w:rsidP="007275B2">
      <w:pPr>
        <w:widowControl w:val="0"/>
        <w:suppressAutoHyphens/>
        <w:autoSpaceDE w:val="0"/>
        <w:autoSpaceDN w:val="0"/>
        <w:adjustRightInd w:val="0"/>
        <w:ind w:firstLine="567"/>
        <w:jc w:val="both"/>
        <w:rPr>
          <w:rFonts w:eastAsia="Lucida Sans Unicode"/>
          <w:kern w:val="2"/>
          <w:sz w:val="22"/>
          <w:szCs w:val="22"/>
          <w:lang w:val="lv-LV"/>
        </w:rPr>
      </w:pPr>
      <w:r w:rsidRPr="004859F2">
        <w:rPr>
          <w:sz w:val="22"/>
          <w:szCs w:val="22"/>
          <w:lang w:val="lv-LV"/>
        </w:rPr>
        <w:t xml:space="preserve">                              (vārds, uzvārds)</w:t>
      </w:r>
    </w:p>
    <w:p w14:paraId="037BA089" w14:textId="303001C8" w:rsidR="007275B2" w:rsidRPr="004859F2" w:rsidRDefault="007275B2" w:rsidP="007275B2">
      <w:pPr>
        <w:widowControl w:val="0"/>
        <w:suppressAutoHyphens/>
        <w:autoSpaceDE w:val="0"/>
        <w:autoSpaceDN w:val="0"/>
        <w:adjustRightInd w:val="0"/>
        <w:spacing w:before="120" w:line="360" w:lineRule="auto"/>
        <w:jc w:val="both"/>
        <w:rPr>
          <w:rFonts w:eastAsia="Lucida Sans Unicode"/>
          <w:kern w:val="2"/>
          <w:sz w:val="22"/>
          <w:szCs w:val="22"/>
          <w:lang w:val="lv-LV"/>
        </w:rPr>
      </w:pPr>
      <w:r w:rsidRPr="004859F2">
        <w:rPr>
          <w:rFonts w:eastAsia="Lucida Sans Unicode"/>
          <w:kern w:val="2"/>
          <w:sz w:val="22"/>
          <w:szCs w:val="22"/>
          <w:lang w:val="lv-LV"/>
        </w:rPr>
        <w:t xml:space="preserve"> izpildes vietu</w:t>
      </w:r>
      <w:r w:rsidR="0036787D" w:rsidRPr="004859F2">
        <w:rPr>
          <w:rFonts w:eastAsia="Lucida Sans Unicode"/>
          <w:kern w:val="2"/>
          <w:sz w:val="22"/>
          <w:szCs w:val="22"/>
          <w:lang w:val="lv-LV"/>
        </w:rPr>
        <w:t xml:space="preserve">, </w:t>
      </w:r>
      <w:r w:rsidRPr="004859F2">
        <w:rPr>
          <w:rFonts w:eastAsia="Lucida Sans Unicode"/>
          <w:kern w:val="2"/>
          <w:sz w:val="22"/>
          <w:szCs w:val="22"/>
          <w:lang w:val="lv-LV"/>
        </w:rPr>
        <w:t xml:space="preserve">veicamo Darbu apjomu un Darbu izpildes rezultātā sasniedzamajiem rādītājiem.  </w:t>
      </w:r>
    </w:p>
    <w:p w14:paraId="38CA50FB" w14:textId="77777777" w:rsidR="007275B2" w:rsidRPr="004859F2" w:rsidRDefault="007275B2" w:rsidP="007275B2">
      <w:pPr>
        <w:widowControl w:val="0"/>
        <w:suppressAutoHyphens/>
        <w:autoSpaceDE w:val="0"/>
        <w:autoSpaceDN w:val="0"/>
        <w:adjustRightInd w:val="0"/>
        <w:spacing w:line="360" w:lineRule="auto"/>
        <w:ind w:firstLine="567"/>
        <w:jc w:val="both"/>
        <w:rPr>
          <w:rFonts w:eastAsia="Lucida Sans Unicode"/>
          <w:kern w:val="2"/>
          <w:sz w:val="22"/>
          <w:szCs w:val="22"/>
          <w:lang w:val="lv-LV"/>
        </w:rPr>
      </w:pPr>
    </w:p>
    <w:p w14:paraId="44918347" w14:textId="16AE2FCB" w:rsidR="007275B2" w:rsidRPr="004859F2" w:rsidRDefault="007275B2" w:rsidP="00BB6FAC">
      <w:pPr>
        <w:suppressAutoHyphens/>
        <w:spacing w:line="360" w:lineRule="auto"/>
        <w:ind w:firstLine="851"/>
        <w:jc w:val="both"/>
        <w:rPr>
          <w:sz w:val="22"/>
          <w:szCs w:val="22"/>
          <w:lang w:val="lv-LV"/>
        </w:rPr>
      </w:pPr>
      <w:r w:rsidRPr="004859F2">
        <w:rPr>
          <w:sz w:val="22"/>
          <w:szCs w:val="22"/>
          <w:lang w:val="lv-LV"/>
        </w:rPr>
        <w:t xml:space="preserve">Apliecinājums par Dobeles </w:t>
      </w:r>
      <w:r w:rsidR="0036787D" w:rsidRPr="004859F2">
        <w:rPr>
          <w:sz w:val="22"/>
          <w:szCs w:val="22"/>
          <w:lang w:val="lv-LV"/>
        </w:rPr>
        <w:t>pilsētas (</w:t>
      </w:r>
      <w:r w:rsidRPr="004859F2">
        <w:rPr>
          <w:sz w:val="22"/>
          <w:szCs w:val="22"/>
          <w:lang w:val="lv-LV"/>
        </w:rPr>
        <w:t>aglomerācijas</w:t>
      </w:r>
      <w:r w:rsidR="0036787D" w:rsidRPr="004859F2">
        <w:rPr>
          <w:sz w:val="22"/>
          <w:szCs w:val="22"/>
          <w:lang w:val="lv-LV"/>
        </w:rPr>
        <w:t>)</w:t>
      </w:r>
      <w:r w:rsidRPr="004859F2">
        <w:rPr>
          <w:sz w:val="22"/>
          <w:szCs w:val="22"/>
          <w:lang w:val="lv-LV"/>
        </w:rPr>
        <w:t xml:space="preserve"> NAI apsekošanu sagatavots 2 (divos) eksemplāros, viens eksemplārs - Piegādātājam, otrs - Pasūtītājam. </w:t>
      </w:r>
    </w:p>
    <w:p w14:paraId="1D660952" w14:textId="77777777" w:rsidR="007275B2" w:rsidRPr="004859F2" w:rsidRDefault="007275B2" w:rsidP="007275B2">
      <w:pPr>
        <w:widowControl w:val="0"/>
        <w:suppressAutoHyphens/>
        <w:autoSpaceDE w:val="0"/>
        <w:autoSpaceDN w:val="0"/>
        <w:adjustRightInd w:val="0"/>
        <w:ind w:firstLine="567"/>
        <w:jc w:val="both"/>
        <w:rPr>
          <w:rFonts w:eastAsia="Lucida Sans Unicode"/>
          <w:kern w:val="2"/>
          <w:sz w:val="22"/>
          <w:szCs w:val="22"/>
          <w:lang w:val="lv-LV"/>
        </w:rPr>
      </w:pPr>
    </w:p>
    <w:p w14:paraId="6E80500D" w14:textId="77777777" w:rsidR="007275B2" w:rsidRPr="004859F2" w:rsidRDefault="007275B2" w:rsidP="007275B2">
      <w:pPr>
        <w:ind w:left="1344"/>
        <w:jc w:val="both"/>
        <w:rPr>
          <w:sz w:val="22"/>
          <w:szCs w:val="22"/>
          <w:lang w:val="lv-LV"/>
        </w:rPr>
      </w:pPr>
    </w:p>
    <w:p w14:paraId="4B8BE494" w14:textId="77777777" w:rsidR="007275B2" w:rsidRPr="004859F2" w:rsidRDefault="007275B2" w:rsidP="007275B2">
      <w:pPr>
        <w:ind w:left="1344" w:hanging="1344"/>
        <w:jc w:val="center"/>
        <w:rPr>
          <w:sz w:val="22"/>
          <w:szCs w:val="22"/>
          <w:lang w:val="lv-LV"/>
        </w:rPr>
      </w:pPr>
    </w:p>
    <w:p w14:paraId="50CCE44C" w14:textId="7002544A" w:rsidR="007275B2" w:rsidRPr="004859F2" w:rsidRDefault="007275B2" w:rsidP="007275B2">
      <w:pPr>
        <w:pBdr>
          <w:top w:val="single" w:sz="4" w:space="1" w:color="auto"/>
        </w:pBdr>
        <w:ind w:left="1344" w:hanging="1344"/>
        <w:jc w:val="center"/>
        <w:rPr>
          <w:sz w:val="22"/>
          <w:szCs w:val="22"/>
          <w:lang w:val="lv-LV"/>
        </w:rPr>
      </w:pPr>
      <w:r w:rsidRPr="004859F2">
        <w:rPr>
          <w:sz w:val="22"/>
          <w:szCs w:val="22"/>
          <w:lang w:val="lv-LV"/>
        </w:rPr>
        <w:t xml:space="preserve">(ieinteresētā </w:t>
      </w:r>
      <w:r w:rsidR="003F1AAE" w:rsidRPr="004859F2">
        <w:rPr>
          <w:sz w:val="22"/>
          <w:szCs w:val="22"/>
          <w:lang w:val="lv-LV"/>
        </w:rPr>
        <w:t>piegādātāja nosaukums</w:t>
      </w:r>
      <w:r w:rsidRPr="004859F2">
        <w:rPr>
          <w:sz w:val="22"/>
          <w:szCs w:val="22"/>
          <w:lang w:val="lv-LV"/>
        </w:rPr>
        <w:t>, pārstāvja amats, vārds, uzvārds un paraksts)</w:t>
      </w:r>
    </w:p>
    <w:p w14:paraId="5C5B63E3" w14:textId="77777777" w:rsidR="007275B2" w:rsidRPr="004859F2" w:rsidRDefault="007275B2" w:rsidP="00F86BE0">
      <w:pPr>
        <w:rPr>
          <w:sz w:val="22"/>
          <w:szCs w:val="22"/>
          <w:lang w:val="lv-LV" w:eastAsia="lv-LV"/>
        </w:rPr>
      </w:pPr>
    </w:p>
    <w:p w14:paraId="3913F526" w14:textId="77777777" w:rsidR="007275B2" w:rsidRPr="004859F2" w:rsidRDefault="007275B2" w:rsidP="007275B2">
      <w:pPr>
        <w:ind w:left="1344" w:hanging="1344"/>
        <w:jc w:val="center"/>
        <w:rPr>
          <w:sz w:val="22"/>
          <w:szCs w:val="22"/>
          <w:lang w:val="lv-LV"/>
        </w:rPr>
      </w:pPr>
    </w:p>
    <w:p w14:paraId="4DB08C0B" w14:textId="77777777" w:rsidR="007275B2" w:rsidRPr="004859F2" w:rsidRDefault="007275B2" w:rsidP="007275B2">
      <w:pPr>
        <w:pBdr>
          <w:top w:val="single" w:sz="4" w:space="1" w:color="auto"/>
        </w:pBdr>
        <w:ind w:left="1344" w:hanging="1344"/>
        <w:jc w:val="center"/>
        <w:rPr>
          <w:sz w:val="22"/>
          <w:szCs w:val="22"/>
          <w:lang w:val="lv-LV"/>
        </w:rPr>
      </w:pPr>
      <w:r w:rsidRPr="004859F2">
        <w:rPr>
          <w:sz w:val="22"/>
          <w:szCs w:val="22"/>
          <w:lang w:val="lv-LV"/>
        </w:rPr>
        <w:t>(pasūtītāja pārstāvja amats, vārds, uzvārds un paraksts)</w:t>
      </w:r>
    </w:p>
    <w:bookmarkEnd w:id="15"/>
    <w:bookmarkEnd w:id="16"/>
    <w:p w14:paraId="08F968A7" w14:textId="77777777" w:rsidR="007275B2" w:rsidRPr="004859F2" w:rsidRDefault="007275B2" w:rsidP="007275B2">
      <w:pPr>
        <w:rPr>
          <w:rFonts w:eastAsia="Calibri"/>
          <w:sz w:val="22"/>
          <w:szCs w:val="22"/>
          <w:lang w:val="lv-LV"/>
        </w:rPr>
      </w:pPr>
    </w:p>
    <w:p w14:paraId="15F1F107" w14:textId="7C686A2F" w:rsidR="007275B2" w:rsidRPr="004859F2" w:rsidRDefault="007275B2">
      <w:pPr>
        <w:spacing w:after="160" w:line="259" w:lineRule="auto"/>
        <w:rPr>
          <w:sz w:val="22"/>
          <w:szCs w:val="22"/>
          <w:lang w:val="lv-LV"/>
        </w:rPr>
      </w:pPr>
      <w:r w:rsidRPr="004859F2">
        <w:rPr>
          <w:sz w:val="22"/>
          <w:szCs w:val="22"/>
          <w:lang w:val="lv-LV"/>
        </w:rPr>
        <w:br w:type="page"/>
      </w:r>
    </w:p>
    <w:p w14:paraId="43A932F3" w14:textId="0FF4D590" w:rsidR="0036787D" w:rsidRPr="003945EE" w:rsidRDefault="00B90644" w:rsidP="003945EE">
      <w:pPr>
        <w:jc w:val="right"/>
        <w:rPr>
          <w:rFonts w:eastAsiaTheme="minorHAnsi"/>
          <w:b/>
          <w:bCs/>
          <w:kern w:val="2"/>
          <w:sz w:val="22"/>
          <w:szCs w:val="22"/>
          <w:lang w:val="lv-LV"/>
          <w14:ligatures w14:val="standardContextual"/>
        </w:rPr>
      </w:pPr>
      <w:bookmarkStart w:id="17" w:name="_Hlk214026174"/>
      <w:r w:rsidRPr="003945EE">
        <w:rPr>
          <w:b/>
          <w:bCs/>
          <w:sz w:val="22"/>
          <w:szCs w:val="22"/>
          <w:lang w:val="lv-LV"/>
        </w:rPr>
        <w:lastRenderedPageBreak/>
        <w:t xml:space="preserve">Nolikuma </w:t>
      </w:r>
      <w:r w:rsidR="0036787D" w:rsidRPr="003945EE">
        <w:rPr>
          <w:rFonts w:eastAsiaTheme="minorHAnsi"/>
          <w:b/>
          <w:bCs/>
          <w:kern w:val="2"/>
          <w:sz w:val="22"/>
          <w:szCs w:val="22"/>
          <w:lang w:val="lv-LV"/>
          <w14:ligatures w14:val="standardContextual"/>
        </w:rPr>
        <w:t>2. pielikums</w:t>
      </w:r>
    </w:p>
    <w:p w14:paraId="0AE81884" w14:textId="2E3F0B82" w:rsidR="007275B2" w:rsidRPr="003945EE" w:rsidRDefault="007275B2" w:rsidP="003945EE">
      <w:pPr>
        <w:jc w:val="right"/>
        <w:rPr>
          <w:rFonts w:eastAsiaTheme="minorHAnsi"/>
          <w:kern w:val="2"/>
          <w:sz w:val="22"/>
          <w:szCs w:val="22"/>
          <w:lang w:val="lv-LV"/>
          <w14:ligatures w14:val="standardContextual"/>
        </w:rPr>
      </w:pPr>
      <w:r w:rsidRPr="003945EE">
        <w:rPr>
          <w:rFonts w:eastAsiaTheme="minorHAnsi"/>
          <w:kern w:val="2"/>
          <w:sz w:val="22"/>
          <w:szCs w:val="22"/>
          <w:lang w:val="lv-LV"/>
          <w14:ligatures w14:val="standardContextual"/>
        </w:rPr>
        <w:t xml:space="preserve">Pretendenta pieteikuma dalībai Iepirkumā veidne </w:t>
      </w:r>
    </w:p>
    <w:p w14:paraId="6D1CEB14" w14:textId="77777777" w:rsidR="003F1AAE" w:rsidRPr="003945EE" w:rsidRDefault="003F1AAE" w:rsidP="003945EE">
      <w:pPr>
        <w:suppressAutoHyphens/>
        <w:jc w:val="right"/>
        <w:rPr>
          <w:bCs/>
          <w:sz w:val="22"/>
          <w:szCs w:val="22"/>
          <w:lang w:val="lv-LV" w:eastAsia="zh-CN"/>
        </w:rPr>
      </w:pPr>
    </w:p>
    <w:p w14:paraId="7452A057" w14:textId="3809DAD5" w:rsidR="003F1AAE" w:rsidRPr="003945EE" w:rsidRDefault="003F1AAE" w:rsidP="003945EE">
      <w:pPr>
        <w:suppressAutoHyphens/>
        <w:jc w:val="right"/>
        <w:rPr>
          <w:bCs/>
          <w:sz w:val="22"/>
          <w:szCs w:val="22"/>
          <w:lang w:val="lv-LV" w:eastAsia="zh-CN"/>
        </w:rPr>
      </w:pPr>
      <w:r w:rsidRPr="003945EE">
        <w:rPr>
          <w:bCs/>
          <w:sz w:val="22"/>
          <w:szCs w:val="22"/>
          <w:lang w:val="lv-LV" w:eastAsia="zh-CN"/>
        </w:rPr>
        <w:t>SIA</w:t>
      </w:r>
      <w:r w:rsidRPr="003945EE">
        <w:rPr>
          <w:sz w:val="22"/>
          <w:szCs w:val="22"/>
          <w:lang w:val="lv-LV"/>
        </w:rPr>
        <w:t>“</w:t>
      </w:r>
      <w:r w:rsidRPr="003945EE">
        <w:rPr>
          <w:bCs/>
          <w:sz w:val="22"/>
          <w:szCs w:val="22"/>
          <w:lang w:val="lv-LV" w:eastAsia="zh-CN"/>
        </w:rPr>
        <w:t>DOBELES ŪDENS”</w:t>
      </w:r>
    </w:p>
    <w:p w14:paraId="20DE131B" w14:textId="77777777" w:rsidR="003F1AAE" w:rsidRPr="003945EE" w:rsidRDefault="003F1AAE" w:rsidP="003945EE">
      <w:pPr>
        <w:suppressAutoHyphens/>
        <w:jc w:val="right"/>
        <w:rPr>
          <w:bCs/>
          <w:sz w:val="22"/>
          <w:szCs w:val="22"/>
          <w:lang w:val="lv-LV" w:eastAsia="zh-CN"/>
        </w:rPr>
      </w:pPr>
      <w:r w:rsidRPr="003945EE">
        <w:rPr>
          <w:bCs/>
          <w:sz w:val="22"/>
          <w:szCs w:val="22"/>
          <w:lang w:val="lv-LV" w:eastAsia="zh-CN"/>
        </w:rPr>
        <w:t xml:space="preserve">                                                                                Reģ. Nr. 45103000470</w:t>
      </w:r>
    </w:p>
    <w:p w14:paraId="028FC310" w14:textId="77777777" w:rsidR="003F1AAE" w:rsidRPr="003945EE" w:rsidRDefault="003F1AAE" w:rsidP="003945EE">
      <w:pPr>
        <w:suppressAutoHyphens/>
        <w:jc w:val="right"/>
        <w:rPr>
          <w:bCs/>
          <w:sz w:val="22"/>
          <w:szCs w:val="22"/>
          <w:lang w:val="lv-LV" w:eastAsia="zh-CN"/>
        </w:rPr>
      </w:pPr>
      <w:r w:rsidRPr="003945EE">
        <w:rPr>
          <w:bCs/>
          <w:sz w:val="22"/>
          <w:szCs w:val="22"/>
          <w:lang w:val="lv-LV" w:eastAsia="zh-CN"/>
        </w:rPr>
        <w:t xml:space="preserve">                                                                      Noliktavas iela 5, Dobele</w:t>
      </w:r>
    </w:p>
    <w:p w14:paraId="603ADE87" w14:textId="77777777" w:rsidR="003F1AAE" w:rsidRPr="003945EE" w:rsidRDefault="003F1AAE" w:rsidP="003945EE">
      <w:pPr>
        <w:suppressAutoHyphens/>
        <w:jc w:val="right"/>
        <w:rPr>
          <w:bCs/>
          <w:sz w:val="22"/>
          <w:szCs w:val="22"/>
          <w:lang w:val="lv-LV" w:eastAsia="zh-CN"/>
        </w:rPr>
      </w:pPr>
      <w:r w:rsidRPr="003945EE">
        <w:rPr>
          <w:bCs/>
          <w:sz w:val="22"/>
          <w:szCs w:val="22"/>
          <w:lang w:val="lv-LV" w:eastAsia="zh-CN"/>
        </w:rPr>
        <w:t xml:space="preserve">                                                                                                              Dobeles novads</w:t>
      </w:r>
    </w:p>
    <w:p w14:paraId="50BCC15B" w14:textId="4ACDAAB8" w:rsidR="003F1AAE" w:rsidRPr="003945EE" w:rsidRDefault="003F1AAE" w:rsidP="003945EE">
      <w:pPr>
        <w:jc w:val="right"/>
        <w:rPr>
          <w:sz w:val="22"/>
          <w:szCs w:val="22"/>
          <w:lang w:val="lv-LV"/>
        </w:rPr>
      </w:pPr>
      <w:r w:rsidRPr="003945EE">
        <w:rPr>
          <w:bCs/>
          <w:sz w:val="22"/>
          <w:szCs w:val="22"/>
          <w:lang w:val="lv-LV" w:eastAsia="zh-CN"/>
        </w:rPr>
        <w:t>LV-3701</w:t>
      </w:r>
    </w:p>
    <w:p w14:paraId="19CE5842" w14:textId="4C2C0B5D" w:rsidR="007275B2" w:rsidRPr="003945EE" w:rsidRDefault="007275B2" w:rsidP="003945EE">
      <w:pPr>
        <w:spacing w:after="160"/>
        <w:jc w:val="center"/>
        <w:rPr>
          <w:rFonts w:eastAsiaTheme="minorHAnsi"/>
          <w:b/>
          <w:bCs/>
          <w:kern w:val="2"/>
          <w:sz w:val="22"/>
          <w:szCs w:val="22"/>
          <w:lang w:val="lv-LV"/>
          <w14:ligatures w14:val="standardContextual"/>
        </w:rPr>
      </w:pPr>
      <w:r w:rsidRPr="003945EE">
        <w:rPr>
          <w:rFonts w:eastAsiaTheme="minorHAnsi"/>
          <w:b/>
          <w:bCs/>
          <w:kern w:val="2"/>
          <w:sz w:val="22"/>
          <w:szCs w:val="22"/>
          <w:lang w:val="lv-LV"/>
          <w14:ligatures w14:val="standardContextual"/>
        </w:rPr>
        <w:t xml:space="preserve">Pretendenta pieteikums dalībai Iepirkumā </w:t>
      </w:r>
    </w:p>
    <w:p w14:paraId="0EB26713" w14:textId="16522168" w:rsidR="007275B2" w:rsidRDefault="007275B2" w:rsidP="003945EE">
      <w:pPr>
        <w:spacing w:after="160"/>
        <w:jc w:val="both"/>
        <w:rPr>
          <w:rFonts w:eastAsiaTheme="minorHAnsi"/>
          <w:kern w:val="2"/>
          <w:sz w:val="22"/>
          <w:szCs w:val="22"/>
          <w14:ligatures w14:val="standardContextual"/>
        </w:rPr>
      </w:pPr>
      <w:r w:rsidRPr="003945EE">
        <w:rPr>
          <w:rFonts w:eastAsiaTheme="minorHAnsi"/>
          <w:color w:val="262626" w:themeColor="text1" w:themeTint="D9"/>
          <w:kern w:val="2"/>
          <w:sz w:val="22"/>
          <w:szCs w:val="22"/>
          <w:lang w:val="lv-LV"/>
          <w14:ligatures w14:val="standardContextual"/>
        </w:rPr>
        <w:t>202</w:t>
      </w:r>
      <w:r w:rsidR="005F369A" w:rsidRPr="003945EE">
        <w:rPr>
          <w:rFonts w:eastAsiaTheme="minorHAnsi"/>
          <w:color w:val="262626" w:themeColor="text1" w:themeTint="D9"/>
          <w:kern w:val="2"/>
          <w:sz w:val="22"/>
          <w:szCs w:val="22"/>
          <w:lang w:val="lv-LV"/>
          <w14:ligatures w14:val="standardContextual"/>
        </w:rPr>
        <w:t>6</w:t>
      </w:r>
      <w:r w:rsidRPr="003945EE">
        <w:rPr>
          <w:rFonts w:eastAsiaTheme="minorHAnsi"/>
          <w:color w:val="262626" w:themeColor="text1" w:themeTint="D9"/>
          <w:kern w:val="2"/>
          <w:sz w:val="22"/>
          <w:szCs w:val="22"/>
          <w:lang w:val="lv-LV"/>
          <w14:ligatures w14:val="standardContextual"/>
        </w:rPr>
        <w:t>.</w:t>
      </w:r>
      <w:r w:rsidR="00834919" w:rsidRPr="003945EE">
        <w:rPr>
          <w:rFonts w:eastAsiaTheme="minorHAnsi"/>
          <w:color w:val="262626" w:themeColor="text1" w:themeTint="D9"/>
          <w:kern w:val="2"/>
          <w:sz w:val="22"/>
          <w:szCs w:val="22"/>
          <w:lang w:val="lv-LV"/>
          <w14:ligatures w14:val="standardContextual"/>
        </w:rPr>
        <w:t xml:space="preserve"> </w:t>
      </w:r>
      <w:r w:rsidRPr="003945EE">
        <w:rPr>
          <w:rFonts w:eastAsiaTheme="minorHAnsi"/>
          <w:color w:val="262626" w:themeColor="text1" w:themeTint="D9"/>
          <w:kern w:val="2"/>
          <w:sz w:val="22"/>
          <w:szCs w:val="22"/>
          <w:lang w:val="lv-LV"/>
          <w14:ligatures w14:val="standardContextual"/>
        </w:rPr>
        <w:t xml:space="preserve">gada </w:t>
      </w:r>
      <w:r w:rsidRPr="003945EE">
        <w:rPr>
          <w:rFonts w:eastAsiaTheme="minorHAnsi"/>
          <w:kern w:val="2"/>
          <w:sz w:val="22"/>
          <w:szCs w:val="22"/>
          <w:lang w:val="lv-LV"/>
          <w14:ligatures w14:val="standardContextual"/>
        </w:rPr>
        <w:t>__.</w:t>
      </w:r>
      <w:r w:rsidR="003F1AAE" w:rsidRPr="003945EE">
        <w:rPr>
          <w:rFonts w:eastAsiaTheme="minorHAnsi"/>
          <w:kern w:val="2"/>
          <w:sz w:val="22"/>
          <w:szCs w:val="22"/>
          <w:lang w:val="lv-LV"/>
          <w14:ligatures w14:val="standardContextual"/>
        </w:rPr>
        <w:t xml:space="preserve"> </w:t>
      </w:r>
      <w:r w:rsidRPr="003945EE">
        <w:rPr>
          <w:rFonts w:eastAsiaTheme="minorHAnsi"/>
          <w:kern w:val="2"/>
          <w:sz w:val="22"/>
          <w:szCs w:val="22"/>
          <w14:ligatures w14:val="standardContextual"/>
        </w:rPr>
        <w:t>___________________</w:t>
      </w:r>
    </w:p>
    <w:p w14:paraId="0DCD0EBC" w14:textId="67648C3F" w:rsidR="00203FE7" w:rsidRPr="00203FE7" w:rsidRDefault="00203FE7" w:rsidP="00203FE7">
      <w:pPr>
        <w:ind w:right="-28"/>
        <w:rPr>
          <w:bCs/>
          <w:i/>
          <w:iCs/>
          <w:sz w:val="22"/>
          <w:szCs w:val="22"/>
          <w:lang w:val="lv-LV"/>
        </w:rPr>
      </w:pPr>
      <w:r w:rsidRPr="00D10CED">
        <w:rPr>
          <w:bCs/>
          <w:i/>
          <w:iCs/>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4111"/>
      </w:tblGrid>
      <w:tr w:rsidR="00203FE7" w:rsidRPr="00D10CED" w14:paraId="4FE4259D" w14:textId="77777777" w:rsidTr="004D1A54">
        <w:tc>
          <w:tcPr>
            <w:tcW w:w="4990" w:type="dxa"/>
            <w:shd w:val="clear" w:color="auto" w:fill="D9D9D9"/>
          </w:tcPr>
          <w:p w14:paraId="406C7CEB" w14:textId="77777777" w:rsidR="00203FE7" w:rsidRPr="00D10CED" w:rsidRDefault="00203FE7" w:rsidP="004D1A54">
            <w:pPr>
              <w:tabs>
                <w:tab w:val="left" w:pos="2880"/>
              </w:tabs>
              <w:ind w:right="-22"/>
              <w:jc w:val="both"/>
              <w:rPr>
                <w:rFonts w:eastAsia="Calibri"/>
                <w:sz w:val="22"/>
                <w:szCs w:val="22"/>
                <w:lang w:val="lv-LV"/>
              </w:rPr>
            </w:pPr>
            <w:r w:rsidRPr="003270D7">
              <w:rPr>
                <w:rFonts w:eastAsia="Calibri"/>
                <w:sz w:val="22"/>
                <w:szCs w:val="22"/>
              </w:rPr>
              <w:t>Pretendenta</w:t>
            </w:r>
            <w:r w:rsidRPr="00D10CED">
              <w:rPr>
                <w:rFonts w:eastAsia="Calibri"/>
                <w:sz w:val="22"/>
                <w:szCs w:val="22"/>
              </w:rPr>
              <w:t xml:space="preserve"> </w:t>
            </w:r>
            <w:r w:rsidRPr="00D10CED">
              <w:rPr>
                <w:rFonts w:eastAsia="Calibri"/>
                <w:sz w:val="22"/>
                <w:szCs w:val="22"/>
                <w:lang w:val="lv-LV"/>
              </w:rPr>
              <w:t>nosaukums</w:t>
            </w:r>
          </w:p>
        </w:tc>
        <w:tc>
          <w:tcPr>
            <w:tcW w:w="4111" w:type="dxa"/>
          </w:tcPr>
          <w:p w14:paraId="1D01248E"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1C505419" w14:textId="77777777" w:rsidTr="004D1A54">
        <w:tc>
          <w:tcPr>
            <w:tcW w:w="4990" w:type="dxa"/>
            <w:shd w:val="clear" w:color="auto" w:fill="D9D9D9"/>
          </w:tcPr>
          <w:p w14:paraId="7E83E38E" w14:textId="77777777" w:rsidR="00203FE7" w:rsidRPr="00D10CED" w:rsidRDefault="00203FE7" w:rsidP="004D1A54">
            <w:pPr>
              <w:tabs>
                <w:tab w:val="left" w:pos="2880"/>
              </w:tabs>
              <w:ind w:right="-22"/>
              <w:jc w:val="both"/>
              <w:rPr>
                <w:rFonts w:eastAsia="Calibri"/>
                <w:sz w:val="22"/>
                <w:szCs w:val="22"/>
                <w:lang w:val="lv-LV"/>
              </w:rPr>
            </w:pPr>
            <w:r>
              <w:rPr>
                <w:rFonts w:eastAsia="Calibri"/>
                <w:sz w:val="22"/>
                <w:szCs w:val="22"/>
                <w:lang w:val="lv-LV"/>
              </w:rPr>
              <w:t>R</w:t>
            </w:r>
            <w:r w:rsidRPr="00D10CED">
              <w:rPr>
                <w:rFonts w:eastAsia="Calibri"/>
                <w:sz w:val="22"/>
                <w:szCs w:val="22"/>
                <w:lang w:val="lv-LV"/>
              </w:rPr>
              <w:t>eģistrācijas numurs</w:t>
            </w:r>
          </w:p>
        </w:tc>
        <w:tc>
          <w:tcPr>
            <w:tcW w:w="4111" w:type="dxa"/>
          </w:tcPr>
          <w:p w14:paraId="24BDB187"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16A40FB5" w14:textId="77777777" w:rsidTr="004D1A54">
        <w:tc>
          <w:tcPr>
            <w:tcW w:w="4990" w:type="dxa"/>
            <w:shd w:val="clear" w:color="auto" w:fill="D9D9D9"/>
          </w:tcPr>
          <w:p w14:paraId="50B70492" w14:textId="77777777" w:rsidR="00203FE7" w:rsidRPr="00D10CED" w:rsidRDefault="00203FE7" w:rsidP="004D1A54">
            <w:pPr>
              <w:tabs>
                <w:tab w:val="left" w:pos="2880"/>
              </w:tabs>
              <w:ind w:right="-22"/>
              <w:jc w:val="both"/>
              <w:rPr>
                <w:rFonts w:eastAsia="Calibri"/>
                <w:sz w:val="22"/>
                <w:szCs w:val="22"/>
                <w:lang w:val="lv-LV"/>
              </w:rPr>
            </w:pPr>
            <w:r>
              <w:rPr>
                <w:rFonts w:eastAsia="Calibri"/>
                <w:sz w:val="22"/>
                <w:szCs w:val="22"/>
                <w:lang w:val="lv-LV"/>
              </w:rPr>
              <w:t>J</w:t>
            </w:r>
            <w:r w:rsidRPr="00D10CED">
              <w:rPr>
                <w:rFonts w:eastAsia="Calibri"/>
                <w:sz w:val="22"/>
                <w:szCs w:val="22"/>
                <w:lang w:val="lv-LV"/>
              </w:rPr>
              <w:t>uridiskā adrese</w:t>
            </w:r>
          </w:p>
        </w:tc>
        <w:tc>
          <w:tcPr>
            <w:tcW w:w="4111" w:type="dxa"/>
          </w:tcPr>
          <w:p w14:paraId="18372571"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3AB41AE5" w14:textId="77777777" w:rsidTr="004D1A54">
        <w:tc>
          <w:tcPr>
            <w:tcW w:w="4990" w:type="dxa"/>
            <w:shd w:val="clear" w:color="auto" w:fill="D9D9D9"/>
          </w:tcPr>
          <w:p w14:paraId="2EFB5A50" w14:textId="77777777" w:rsidR="00203FE7" w:rsidRPr="00D10CED" w:rsidRDefault="00203FE7" w:rsidP="004D1A54">
            <w:pPr>
              <w:tabs>
                <w:tab w:val="left" w:pos="2880"/>
              </w:tabs>
              <w:ind w:right="-22"/>
              <w:jc w:val="both"/>
              <w:rPr>
                <w:rFonts w:eastAsia="Calibri"/>
                <w:sz w:val="22"/>
                <w:szCs w:val="22"/>
                <w:lang w:val="lv-LV"/>
              </w:rPr>
            </w:pPr>
            <w:r>
              <w:rPr>
                <w:rFonts w:eastAsia="Calibri"/>
                <w:sz w:val="22"/>
                <w:szCs w:val="22"/>
                <w:lang w:val="lv-LV"/>
              </w:rPr>
              <w:t>E</w:t>
            </w:r>
            <w:r w:rsidRPr="00D10CED">
              <w:rPr>
                <w:rFonts w:eastAsia="Calibri"/>
                <w:sz w:val="22"/>
                <w:szCs w:val="22"/>
                <w:lang w:val="lv-LV"/>
              </w:rPr>
              <w:t>-pasta adrese</w:t>
            </w:r>
          </w:p>
        </w:tc>
        <w:tc>
          <w:tcPr>
            <w:tcW w:w="4111" w:type="dxa"/>
          </w:tcPr>
          <w:p w14:paraId="7BC47471"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53FDC271" w14:textId="77777777" w:rsidTr="004D1A54">
        <w:tc>
          <w:tcPr>
            <w:tcW w:w="4990" w:type="dxa"/>
            <w:shd w:val="clear" w:color="auto" w:fill="D9D9D9"/>
          </w:tcPr>
          <w:p w14:paraId="2A78A92C" w14:textId="77777777" w:rsidR="00203FE7" w:rsidRPr="00D10CED" w:rsidRDefault="00203FE7" w:rsidP="004D1A54">
            <w:pPr>
              <w:tabs>
                <w:tab w:val="left" w:pos="2880"/>
              </w:tabs>
              <w:ind w:right="-22"/>
              <w:jc w:val="both"/>
              <w:rPr>
                <w:rFonts w:eastAsia="Calibri"/>
                <w:sz w:val="22"/>
                <w:szCs w:val="22"/>
                <w:lang w:val="lv-LV"/>
              </w:rPr>
            </w:pPr>
            <w:r>
              <w:rPr>
                <w:rFonts w:eastAsia="Calibri"/>
                <w:sz w:val="22"/>
                <w:szCs w:val="22"/>
                <w:lang w:val="lv-LV"/>
              </w:rPr>
              <w:t>T</w:t>
            </w:r>
            <w:r w:rsidRPr="00D10CED">
              <w:rPr>
                <w:rFonts w:eastAsia="Calibri"/>
                <w:sz w:val="22"/>
                <w:szCs w:val="22"/>
                <w:lang w:val="lv-LV"/>
              </w:rPr>
              <w:t>ālruņa numurs</w:t>
            </w:r>
          </w:p>
        </w:tc>
        <w:tc>
          <w:tcPr>
            <w:tcW w:w="4111" w:type="dxa"/>
          </w:tcPr>
          <w:p w14:paraId="71FEB8A0"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44C3F625" w14:textId="77777777" w:rsidTr="004D1A54">
        <w:tc>
          <w:tcPr>
            <w:tcW w:w="4990" w:type="dxa"/>
            <w:shd w:val="clear" w:color="auto" w:fill="D9D9D9"/>
          </w:tcPr>
          <w:p w14:paraId="49194DAE" w14:textId="77777777" w:rsidR="00203FE7" w:rsidRPr="00D10CED" w:rsidRDefault="00203FE7" w:rsidP="004D1A54">
            <w:pPr>
              <w:tabs>
                <w:tab w:val="left" w:pos="2880"/>
              </w:tabs>
              <w:ind w:right="-22"/>
              <w:jc w:val="both"/>
              <w:rPr>
                <w:rFonts w:eastAsia="Calibri"/>
                <w:sz w:val="22"/>
                <w:szCs w:val="22"/>
                <w:lang w:val="lv-LV"/>
              </w:rPr>
            </w:pPr>
            <w:r>
              <w:rPr>
                <w:rFonts w:eastAsia="Calibri"/>
                <w:sz w:val="22"/>
                <w:szCs w:val="22"/>
                <w:lang w:val="lv-LV"/>
              </w:rPr>
              <w:t>B</w:t>
            </w:r>
            <w:r w:rsidRPr="00D10CED">
              <w:rPr>
                <w:rFonts w:eastAsia="Calibri"/>
                <w:sz w:val="22"/>
                <w:szCs w:val="22"/>
                <w:lang w:val="lv-LV"/>
              </w:rPr>
              <w:t>ankas rekvizīti</w:t>
            </w:r>
          </w:p>
        </w:tc>
        <w:tc>
          <w:tcPr>
            <w:tcW w:w="4111" w:type="dxa"/>
          </w:tcPr>
          <w:p w14:paraId="6AC5E3E0"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19A25E81" w14:textId="77777777" w:rsidTr="004D1A54">
        <w:tc>
          <w:tcPr>
            <w:tcW w:w="4990" w:type="dxa"/>
            <w:shd w:val="clear" w:color="auto" w:fill="D9D9D9"/>
          </w:tcPr>
          <w:p w14:paraId="2CC6C754" w14:textId="77777777" w:rsidR="00203FE7" w:rsidRPr="00D10CED" w:rsidRDefault="00203FE7" w:rsidP="004D1A54">
            <w:pPr>
              <w:tabs>
                <w:tab w:val="left" w:pos="2880"/>
              </w:tabs>
              <w:ind w:right="-22"/>
              <w:jc w:val="both"/>
              <w:rPr>
                <w:rFonts w:eastAsia="Calibri"/>
                <w:sz w:val="22"/>
                <w:szCs w:val="22"/>
                <w:lang w:val="lv-LV"/>
              </w:rPr>
            </w:pPr>
            <w:r w:rsidRPr="00D10CED">
              <w:rPr>
                <w:rFonts w:eastAsia="Calibri"/>
                <w:sz w:val="22"/>
                <w:szCs w:val="22"/>
                <w:lang w:val="lv-LV"/>
              </w:rPr>
              <w:t>Pretendenta &lt;mikro/mazā/vidējā&gt; uzņēmuma statuss</w:t>
            </w:r>
          </w:p>
        </w:tc>
        <w:tc>
          <w:tcPr>
            <w:tcW w:w="4111" w:type="dxa"/>
          </w:tcPr>
          <w:p w14:paraId="60D9ABD8"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1149BB9D" w14:textId="77777777" w:rsidTr="004D1A54">
        <w:tc>
          <w:tcPr>
            <w:tcW w:w="4990" w:type="dxa"/>
            <w:shd w:val="clear" w:color="auto" w:fill="D9D9D9"/>
          </w:tcPr>
          <w:p w14:paraId="051036F6" w14:textId="77777777" w:rsidR="00203FE7" w:rsidRPr="00D10CED" w:rsidRDefault="00203FE7" w:rsidP="004D1A54">
            <w:pPr>
              <w:tabs>
                <w:tab w:val="left" w:pos="2880"/>
              </w:tabs>
              <w:ind w:right="-22"/>
              <w:jc w:val="both"/>
              <w:rPr>
                <w:rFonts w:eastAsia="Calibri"/>
                <w:sz w:val="22"/>
                <w:szCs w:val="22"/>
                <w:lang w:val="lv-LV"/>
              </w:rPr>
            </w:pPr>
            <w:r>
              <w:rPr>
                <w:rFonts w:eastAsia="Calibri"/>
                <w:sz w:val="22"/>
                <w:szCs w:val="22"/>
                <w:lang w:val="lv-LV"/>
              </w:rPr>
              <w:t>P</w:t>
            </w:r>
            <w:r w:rsidRPr="00D10CED">
              <w:rPr>
                <w:rFonts w:eastAsia="Calibri"/>
                <w:sz w:val="22"/>
                <w:szCs w:val="22"/>
                <w:lang w:val="lv-LV"/>
              </w:rPr>
              <w:t>iedāvājuma vērtēšanas procesā pretendenta kontaktpersonas vārds, uzvārds, amats, tālruņa numurs, e-pasta adrese</w:t>
            </w:r>
          </w:p>
        </w:tc>
        <w:tc>
          <w:tcPr>
            <w:tcW w:w="4111" w:type="dxa"/>
          </w:tcPr>
          <w:p w14:paraId="5A192267"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0B70CDCB" w14:textId="77777777" w:rsidTr="004D1A54">
        <w:tc>
          <w:tcPr>
            <w:tcW w:w="4990" w:type="dxa"/>
            <w:shd w:val="clear" w:color="auto" w:fill="D9D9D9"/>
          </w:tcPr>
          <w:p w14:paraId="54AF229E" w14:textId="77777777" w:rsidR="00203FE7" w:rsidRPr="00D10CED" w:rsidRDefault="00203FE7" w:rsidP="004D1A54">
            <w:pPr>
              <w:tabs>
                <w:tab w:val="left" w:pos="2880"/>
              </w:tabs>
              <w:ind w:right="-22"/>
              <w:jc w:val="both"/>
              <w:rPr>
                <w:rFonts w:eastAsia="Calibri"/>
                <w:sz w:val="22"/>
                <w:szCs w:val="22"/>
                <w:lang w:val="lv-LV"/>
              </w:rPr>
            </w:pPr>
            <w:r>
              <w:rPr>
                <w:rFonts w:eastAsia="Calibri"/>
                <w:sz w:val="22"/>
                <w:szCs w:val="22"/>
                <w:lang w:val="lv-LV"/>
              </w:rPr>
              <w:t>L</w:t>
            </w:r>
            <w:r w:rsidRPr="00D10CED">
              <w:rPr>
                <w:rFonts w:eastAsia="Calibri"/>
                <w:sz w:val="22"/>
                <w:szCs w:val="22"/>
                <w:lang w:val="lv-LV"/>
              </w:rPr>
              <w:t>īguma izpildes procesā – pretendenta kontaktpersonas amats, vārds, uzvārds, tālruņa numurs, e-pasta adrese</w:t>
            </w:r>
          </w:p>
        </w:tc>
        <w:tc>
          <w:tcPr>
            <w:tcW w:w="4111" w:type="dxa"/>
          </w:tcPr>
          <w:p w14:paraId="5DCFE428" w14:textId="77777777" w:rsidR="00203FE7" w:rsidRPr="00D10CED" w:rsidRDefault="00203FE7" w:rsidP="004D1A54">
            <w:pPr>
              <w:tabs>
                <w:tab w:val="left" w:pos="2880"/>
              </w:tabs>
              <w:ind w:right="-22"/>
              <w:jc w:val="both"/>
              <w:rPr>
                <w:rFonts w:eastAsia="Calibri"/>
                <w:sz w:val="22"/>
                <w:szCs w:val="22"/>
                <w:lang w:val="lv-LV"/>
              </w:rPr>
            </w:pPr>
          </w:p>
        </w:tc>
      </w:tr>
      <w:tr w:rsidR="00203FE7" w:rsidRPr="00D10CED" w14:paraId="5B4B8BE4" w14:textId="77777777" w:rsidTr="004D1A54">
        <w:tc>
          <w:tcPr>
            <w:tcW w:w="4990" w:type="dxa"/>
            <w:shd w:val="clear" w:color="auto" w:fill="D9D9D9"/>
          </w:tcPr>
          <w:p w14:paraId="01939082" w14:textId="77777777" w:rsidR="00203FE7" w:rsidRPr="00D10CED" w:rsidRDefault="00203FE7" w:rsidP="004D1A54">
            <w:pPr>
              <w:tabs>
                <w:tab w:val="left" w:pos="2880"/>
              </w:tabs>
              <w:ind w:right="-22"/>
              <w:jc w:val="both"/>
              <w:rPr>
                <w:rFonts w:eastAsia="Calibri"/>
                <w:sz w:val="22"/>
                <w:szCs w:val="22"/>
                <w:lang w:val="lv-LV"/>
              </w:rPr>
            </w:pPr>
            <w:r>
              <w:rPr>
                <w:rFonts w:eastAsia="Calibri"/>
                <w:sz w:val="22"/>
                <w:szCs w:val="22"/>
                <w:lang w:val="lv-LV"/>
              </w:rPr>
              <w:t>L</w:t>
            </w:r>
            <w:r w:rsidRPr="00D10CED">
              <w:rPr>
                <w:rFonts w:eastAsia="Calibri"/>
                <w:sz w:val="22"/>
                <w:szCs w:val="22"/>
                <w:lang w:val="lv-LV"/>
              </w:rPr>
              <w:t>īguma parakstīšanas procesā – pretendenta paraksttiesīgas vai pilnvarotas personas amats, vārds, uzvārds, tālruņa numurs, e-pasta adrese, e-paraksta esamība</w:t>
            </w:r>
          </w:p>
        </w:tc>
        <w:tc>
          <w:tcPr>
            <w:tcW w:w="4111" w:type="dxa"/>
          </w:tcPr>
          <w:p w14:paraId="151B81B4" w14:textId="77777777" w:rsidR="00203FE7" w:rsidRPr="00D10CED" w:rsidRDefault="00203FE7" w:rsidP="004D1A54">
            <w:pPr>
              <w:tabs>
                <w:tab w:val="left" w:pos="2880"/>
              </w:tabs>
              <w:ind w:right="-22"/>
              <w:jc w:val="both"/>
              <w:rPr>
                <w:rFonts w:eastAsia="Calibri"/>
                <w:sz w:val="22"/>
                <w:szCs w:val="22"/>
                <w:lang w:val="lv-LV"/>
              </w:rPr>
            </w:pPr>
          </w:p>
        </w:tc>
      </w:tr>
    </w:tbl>
    <w:p w14:paraId="6FEAD2F1" w14:textId="77777777" w:rsidR="007275B2" w:rsidRPr="00203FE7" w:rsidRDefault="007275B2" w:rsidP="003945EE">
      <w:pPr>
        <w:jc w:val="both"/>
        <w:rPr>
          <w:rFonts w:eastAsiaTheme="minorHAnsi"/>
          <w:kern w:val="2"/>
          <w:sz w:val="22"/>
          <w:szCs w:val="22"/>
          <w14:ligatures w14:val="standardContextual"/>
        </w:rPr>
      </w:pPr>
    </w:p>
    <w:p w14:paraId="1EAB5E51" w14:textId="51AF4F75" w:rsidR="007275B2" w:rsidRPr="003945EE" w:rsidRDefault="007275B2" w:rsidP="003945EE">
      <w:pPr>
        <w:jc w:val="both"/>
        <w:rPr>
          <w:rFonts w:eastAsiaTheme="minorHAnsi"/>
          <w:kern w:val="2"/>
          <w:sz w:val="22"/>
          <w:szCs w:val="22"/>
          <w14:ligatures w14:val="standardContextual"/>
        </w:rPr>
      </w:pPr>
      <w:r w:rsidRPr="003945EE">
        <w:rPr>
          <w:rFonts w:eastAsiaTheme="minorHAnsi"/>
          <w:kern w:val="2"/>
          <w:sz w:val="22"/>
          <w:szCs w:val="22"/>
          <w14:ligatures w14:val="standardContextual"/>
        </w:rPr>
        <w:t xml:space="preserve">Iesniedzot šo pieteikumu, </w:t>
      </w:r>
      <w:r w:rsidR="003F1AAE" w:rsidRPr="003945EE">
        <w:rPr>
          <w:rFonts w:eastAsiaTheme="minorHAnsi"/>
          <w:kern w:val="2"/>
          <w:sz w:val="22"/>
          <w:szCs w:val="22"/>
          <w14:ligatures w14:val="standardContextual"/>
        </w:rPr>
        <w:t>Pretendents:</w:t>
      </w:r>
    </w:p>
    <w:p w14:paraId="5A12A9BF" w14:textId="5D551BDB" w:rsidR="00BA4049" w:rsidRPr="007E5497" w:rsidRDefault="007275B2" w:rsidP="003945EE">
      <w:pPr>
        <w:numPr>
          <w:ilvl w:val="0"/>
          <w:numId w:val="7"/>
        </w:numPr>
        <w:spacing w:after="160"/>
        <w:ind w:left="0" w:firstLine="0"/>
        <w:contextualSpacing/>
        <w:jc w:val="both"/>
        <w:rPr>
          <w:rFonts w:eastAsiaTheme="minorHAnsi"/>
          <w:kern w:val="2"/>
          <w:sz w:val="22"/>
          <w:szCs w:val="22"/>
          <w14:ligatures w14:val="standardContextual"/>
        </w:rPr>
      </w:pPr>
      <w:r w:rsidRPr="003945EE">
        <w:rPr>
          <w:rFonts w:eastAsiaTheme="minorHAnsi"/>
          <w:kern w:val="2"/>
          <w:sz w:val="22"/>
          <w:szCs w:val="22"/>
          <w14:ligatures w14:val="standardContextual"/>
        </w:rPr>
        <w:t xml:space="preserve">piesaka dalību iepirkumā </w:t>
      </w:r>
      <w:r w:rsidRPr="003945EE">
        <w:rPr>
          <w:rFonts w:eastAsiaTheme="minorHAnsi"/>
          <w:b/>
          <w:bCs/>
          <w:kern w:val="2"/>
          <w:sz w:val="22"/>
          <w:szCs w:val="22"/>
          <w14:ligatures w14:val="standardContextual"/>
        </w:rPr>
        <w:t>“</w:t>
      </w:r>
      <w:r w:rsidR="007F020E">
        <w:rPr>
          <w:b/>
          <w:bCs/>
          <w:sz w:val="22"/>
          <w:szCs w:val="22"/>
        </w:rPr>
        <w:t>Automātikas sistēmas modernizācija notekūdeņu attīrīšanas iekārtās “Krīgeri” Dobeles aglomerācijā</w:t>
      </w:r>
      <w:r w:rsidRPr="003945EE">
        <w:rPr>
          <w:rFonts w:eastAsiaTheme="minorHAnsi"/>
          <w:b/>
          <w:bCs/>
          <w:kern w:val="2"/>
          <w:sz w:val="22"/>
          <w:szCs w:val="22"/>
          <w14:ligatures w14:val="standardContextual"/>
        </w:rPr>
        <w:t xml:space="preserve">”, </w:t>
      </w:r>
      <w:r w:rsidR="008C00EB" w:rsidRPr="003945EE">
        <w:rPr>
          <w:rFonts w:eastAsiaTheme="minorHAnsi"/>
          <w:b/>
          <w:bCs/>
          <w:kern w:val="2"/>
          <w:sz w:val="22"/>
          <w:szCs w:val="22"/>
          <w14:ligatures w14:val="standardContextual"/>
        </w:rPr>
        <w:t>I</w:t>
      </w:r>
      <w:r w:rsidRPr="003945EE">
        <w:rPr>
          <w:rFonts w:eastAsiaTheme="minorHAnsi"/>
          <w:b/>
          <w:bCs/>
          <w:kern w:val="2"/>
          <w:sz w:val="22"/>
          <w:szCs w:val="22"/>
          <w14:ligatures w14:val="standardContextual"/>
        </w:rPr>
        <w:t xml:space="preserve">d. Nr. </w:t>
      </w:r>
      <w:r w:rsidR="000475A1" w:rsidRPr="007E5497">
        <w:rPr>
          <w:rFonts w:eastAsiaTheme="minorHAnsi"/>
          <w:b/>
          <w:bCs/>
          <w:kern w:val="2"/>
          <w:sz w:val="22"/>
          <w:szCs w:val="22"/>
          <w14:ligatures w14:val="standardContextual"/>
        </w:rPr>
        <w:t>DŪ 2026/…</w:t>
      </w:r>
      <w:r w:rsidRPr="007E5497">
        <w:rPr>
          <w:rFonts w:eastAsiaTheme="minorHAnsi"/>
          <w:b/>
          <w:bCs/>
          <w:kern w:val="2"/>
          <w:sz w:val="22"/>
          <w:szCs w:val="22"/>
          <w14:ligatures w14:val="standardContextual"/>
        </w:rPr>
        <w:t>;</w:t>
      </w:r>
    </w:p>
    <w:p w14:paraId="6F12DB12" w14:textId="4F6A173C" w:rsidR="00BA4049" w:rsidRPr="003945EE" w:rsidRDefault="007275B2" w:rsidP="003945EE">
      <w:pPr>
        <w:numPr>
          <w:ilvl w:val="0"/>
          <w:numId w:val="7"/>
        </w:numPr>
        <w:spacing w:after="160"/>
        <w:ind w:left="0" w:firstLine="0"/>
        <w:contextualSpacing/>
        <w:jc w:val="both"/>
        <w:rPr>
          <w:rFonts w:eastAsiaTheme="minorHAnsi"/>
          <w:i/>
          <w:iCs/>
          <w:kern w:val="2"/>
          <w:sz w:val="22"/>
          <w:szCs w:val="22"/>
          <w:lang w:val="lv-LV"/>
          <w14:ligatures w14:val="standardContextual"/>
        </w:rPr>
      </w:pPr>
      <w:r w:rsidRPr="003945EE">
        <w:rPr>
          <w:rFonts w:eastAsiaTheme="minorHAnsi"/>
          <w:kern w:val="2"/>
          <w:sz w:val="22"/>
          <w:szCs w:val="22"/>
          <w14:ligatures w14:val="standardContextual"/>
        </w:rPr>
        <w:t xml:space="preserve">piedāvā veikt </w:t>
      </w:r>
      <w:r w:rsidR="003F1AAE" w:rsidRPr="003945EE">
        <w:rPr>
          <w:sz w:val="22"/>
          <w:szCs w:val="22"/>
          <w:lang w:val="lv-LV"/>
        </w:rPr>
        <w:t xml:space="preserve">Dobeles aglomerācijas NAI “Krīgeri” </w:t>
      </w:r>
      <w:r w:rsidR="00F86BE0" w:rsidRPr="003945EE">
        <w:rPr>
          <w:sz w:val="22"/>
          <w:szCs w:val="22"/>
          <w:lang w:val="lv-LV"/>
        </w:rPr>
        <w:t xml:space="preserve">energoefektivitātes uzlabošanai </w:t>
      </w:r>
      <w:r w:rsidR="00203FE7">
        <w:rPr>
          <w:sz w:val="22"/>
          <w:szCs w:val="22"/>
          <w:lang w:val="lv-LV"/>
        </w:rPr>
        <w:t>automātikas sistēmas modernizācijas</w:t>
      </w:r>
      <w:r w:rsidR="00F86BE0" w:rsidRPr="003945EE">
        <w:rPr>
          <w:sz w:val="22"/>
          <w:szCs w:val="22"/>
          <w:lang w:val="lv-LV"/>
        </w:rPr>
        <w:t xml:space="preserve"> veikšanu, ietverot</w:t>
      </w:r>
      <w:r w:rsidR="00590753" w:rsidRPr="003945EE">
        <w:rPr>
          <w:sz w:val="22"/>
          <w:szCs w:val="22"/>
          <w:lang w:val="lv-LV"/>
        </w:rPr>
        <w:t xml:space="preserve"> </w:t>
      </w:r>
      <w:r w:rsidR="00A867F8" w:rsidRPr="003945EE">
        <w:rPr>
          <w:sz w:val="22"/>
          <w:szCs w:val="22"/>
          <w:lang w:val="lv-LV"/>
        </w:rPr>
        <w:t>esošās automātikas sistēmas (PLC, Releji, slēdži, SCADA un HMI sist</w:t>
      </w:r>
      <w:r w:rsidR="00B71DF9">
        <w:rPr>
          <w:sz w:val="22"/>
          <w:szCs w:val="22"/>
          <w:lang w:val="lv-LV"/>
        </w:rPr>
        <w:t>ē</w:t>
      </w:r>
      <w:r w:rsidR="00A867F8" w:rsidRPr="003945EE">
        <w:rPr>
          <w:sz w:val="22"/>
          <w:szCs w:val="22"/>
          <w:lang w:val="lv-LV"/>
        </w:rPr>
        <w:t>mas) pilnīgu nomaiņu</w:t>
      </w:r>
      <w:r w:rsidR="000D516D" w:rsidRPr="003945EE">
        <w:rPr>
          <w:sz w:val="22"/>
          <w:szCs w:val="22"/>
          <w:lang w:val="lv-LV"/>
        </w:rPr>
        <w:t>,</w:t>
      </w:r>
      <w:r w:rsidR="00A867F8" w:rsidRPr="003945EE">
        <w:rPr>
          <w:sz w:val="22"/>
          <w:szCs w:val="22"/>
          <w:lang w:val="lv-LV"/>
        </w:rPr>
        <w:t xml:space="preserve"> saglabājot esošo sistēmas fukcionalitāti, kā arī ieviešot papildus fun</w:t>
      </w:r>
      <w:r w:rsidR="00203FE7">
        <w:rPr>
          <w:sz w:val="22"/>
          <w:szCs w:val="22"/>
          <w:lang w:val="lv-LV"/>
        </w:rPr>
        <w:t>k</w:t>
      </w:r>
      <w:r w:rsidR="00A867F8" w:rsidRPr="003945EE">
        <w:rPr>
          <w:sz w:val="22"/>
          <w:szCs w:val="22"/>
          <w:lang w:val="lv-LV"/>
        </w:rPr>
        <w:t>cionalitāti papildus tehnoloģisko procesu uzlabošanai un projekta mērķu sasniegšanai. Darbi ietver arī papildus sensoru</w:t>
      </w:r>
      <w:r w:rsidR="000D516D" w:rsidRPr="003945EE">
        <w:rPr>
          <w:sz w:val="22"/>
          <w:szCs w:val="22"/>
          <w:lang w:val="lv-LV"/>
        </w:rPr>
        <w:t xml:space="preserve"> </w:t>
      </w:r>
      <w:r w:rsidR="00A867F8" w:rsidRPr="003945EE">
        <w:rPr>
          <w:sz w:val="22"/>
          <w:szCs w:val="22"/>
          <w:lang w:val="lv-LV"/>
        </w:rPr>
        <w:t xml:space="preserve">(sensorus </w:t>
      </w:r>
      <w:r w:rsidR="00E07186">
        <w:rPr>
          <w:sz w:val="22"/>
          <w:szCs w:val="22"/>
          <w:lang w:val="lv-LV"/>
        </w:rPr>
        <w:t>nodrošina</w:t>
      </w:r>
      <w:r w:rsidR="00A867F8" w:rsidRPr="003945EE">
        <w:rPr>
          <w:sz w:val="22"/>
          <w:szCs w:val="22"/>
          <w:lang w:val="lv-LV"/>
        </w:rPr>
        <w:t xml:space="preserve"> Pasūtītājs) pieslēgšanu pie automātikas sistēmas</w:t>
      </w:r>
      <w:r w:rsidR="00545506">
        <w:rPr>
          <w:sz w:val="22"/>
          <w:szCs w:val="22"/>
          <w:lang w:val="lv-LV"/>
        </w:rPr>
        <w:t>. Apliecinām, ka ja darbu izpildei būs nepieciešama būvprojekta izstrāde (piemēram - vājstrāvas kabeļu izbūvei)</w:t>
      </w:r>
      <w:r w:rsidR="00B71DF9">
        <w:rPr>
          <w:sz w:val="22"/>
          <w:szCs w:val="22"/>
          <w:lang w:val="lv-LV"/>
        </w:rPr>
        <w:t>,</w:t>
      </w:r>
      <w:r w:rsidR="00545506">
        <w:rPr>
          <w:sz w:val="22"/>
          <w:szCs w:val="22"/>
          <w:lang w:val="lv-LV"/>
        </w:rPr>
        <w:t xml:space="preserve"> tad tiks piesaistīti nepieciešamie būvspeciālisti šāda būvprojekta izstr</w:t>
      </w:r>
      <w:r w:rsidR="00B71DF9">
        <w:rPr>
          <w:sz w:val="22"/>
          <w:szCs w:val="22"/>
          <w:lang w:val="lv-LV"/>
        </w:rPr>
        <w:t>ā</w:t>
      </w:r>
      <w:r w:rsidR="00545506">
        <w:rPr>
          <w:sz w:val="22"/>
          <w:szCs w:val="22"/>
          <w:lang w:val="lv-LV"/>
        </w:rPr>
        <w:t xml:space="preserve">dei un realizācijai. </w:t>
      </w:r>
    </w:p>
    <w:p w14:paraId="46CB5700" w14:textId="77777777" w:rsidR="00280807" w:rsidRDefault="00BA4049" w:rsidP="00280807">
      <w:pPr>
        <w:numPr>
          <w:ilvl w:val="0"/>
          <w:numId w:val="7"/>
        </w:numPr>
        <w:spacing w:before="120"/>
        <w:ind w:left="0" w:firstLine="0"/>
        <w:jc w:val="both"/>
        <w:rPr>
          <w:rFonts w:eastAsiaTheme="minorHAnsi"/>
          <w:kern w:val="2"/>
          <w:sz w:val="22"/>
          <w:szCs w:val="22"/>
          <w:lang w:val="lv-LV"/>
          <w14:ligatures w14:val="standardContextual"/>
        </w:rPr>
      </w:pPr>
      <w:r w:rsidRPr="003945EE">
        <w:rPr>
          <w:rFonts w:eastAsiaTheme="minorHAnsi"/>
          <w:kern w:val="2"/>
          <w:sz w:val="22"/>
          <w:szCs w:val="22"/>
          <w:lang w:val="lv-LV"/>
          <w14:ligatures w14:val="standardContextual"/>
        </w:rPr>
        <w:t xml:space="preserve">piedāvā veikt Darbus </w:t>
      </w:r>
      <w:r w:rsidR="007275B2" w:rsidRPr="003945EE">
        <w:rPr>
          <w:rFonts w:eastAsiaTheme="minorHAnsi"/>
          <w:kern w:val="2"/>
          <w:sz w:val="22"/>
          <w:szCs w:val="22"/>
          <w:lang w:val="lv-LV"/>
          <w14:ligatures w14:val="standardContextual"/>
        </w:rPr>
        <w:t>par šādu līgumcenu:</w:t>
      </w:r>
      <w:r w:rsidR="007275B2" w:rsidRPr="003945EE">
        <w:rPr>
          <w:rFonts w:eastAsiaTheme="minorHAnsi"/>
          <w:kern w:val="2"/>
          <w:sz w:val="22"/>
          <w:szCs w:val="22"/>
          <w:highlight w:val="lightGray"/>
          <w:lang w:val="lv-LV"/>
          <w14:ligatures w14:val="standardContextual"/>
        </w:rPr>
        <w:t>____________________&lt;</w:t>
      </w:r>
      <w:r w:rsidR="007275B2" w:rsidRPr="003945EE">
        <w:rPr>
          <w:rFonts w:eastAsiaTheme="minorHAnsi"/>
          <w:i/>
          <w:iCs/>
          <w:kern w:val="2"/>
          <w:sz w:val="22"/>
          <w:szCs w:val="22"/>
          <w:highlight w:val="lightGray"/>
          <w:lang w:val="lv-LV"/>
          <w14:ligatures w14:val="standardContextual"/>
        </w:rPr>
        <w:t>cipariem&gt;</w:t>
      </w:r>
      <w:r w:rsidR="007275B2" w:rsidRPr="003945EE">
        <w:rPr>
          <w:rFonts w:eastAsiaTheme="minorHAnsi"/>
          <w:i/>
          <w:iCs/>
          <w:kern w:val="2"/>
          <w:sz w:val="22"/>
          <w:szCs w:val="22"/>
          <w:lang w:val="lv-LV"/>
          <w14:ligatures w14:val="standardContextual"/>
        </w:rPr>
        <w:t xml:space="preserve"> </w:t>
      </w:r>
      <w:r w:rsidR="007275B2" w:rsidRPr="003945EE">
        <w:rPr>
          <w:rFonts w:eastAsiaTheme="minorHAnsi"/>
          <w:kern w:val="2"/>
          <w:sz w:val="22"/>
          <w:szCs w:val="22"/>
          <w:lang w:val="lv-LV"/>
          <w14:ligatures w14:val="standardContextual"/>
        </w:rPr>
        <w:t xml:space="preserve">EUR </w:t>
      </w:r>
      <w:r w:rsidR="007275B2" w:rsidRPr="003945EE">
        <w:rPr>
          <w:rFonts w:eastAsiaTheme="minorHAnsi"/>
          <w:kern w:val="2"/>
          <w:sz w:val="22"/>
          <w:szCs w:val="22"/>
          <w:highlight w:val="lightGray"/>
          <w:lang w:val="lv-LV"/>
          <w14:ligatures w14:val="standardContextual"/>
        </w:rPr>
        <w:t xml:space="preserve">_________________ </w:t>
      </w:r>
      <w:r w:rsidR="007275B2" w:rsidRPr="003945EE">
        <w:rPr>
          <w:rFonts w:eastAsiaTheme="minorHAnsi"/>
          <w:i/>
          <w:iCs/>
          <w:kern w:val="2"/>
          <w:sz w:val="22"/>
          <w:szCs w:val="22"/>
          <w:highlight w:val="lightGray"/>
          <w:lang w:val="lv-LV"/>
          <w14:ligatures w14:val="standardContextual"/>
        </w:rPr>
        <w:t>&lt;līgumcena vārdiem&gt;</w:t>
      </w:r>
      <w:r w:rsidR="007275B2" w:rsidRPr="003945EE">
        <w:rPr>
          <w:rFonts w:eastAsiaTheme="minorHAnsi"/>
          <w:kern w:val="2"/>
          <w:sz w:val="22"/>
          <w:szCs w:val="22"/>
          <w:lang w:val="lv-LV"/>
          <w14:ligatures w14:val="standardContextual"/>
        </w:rPr>
        <w:t xml:space="preserve"> (bez PVN).</w:t>
      </w:r>
    </w:p>
    <w:p w14:paraId="4BDDC570" w14:textId="602D5965" w:rsidR="00280807" w:rsidRPr="00280807" w:rsidRDefault="00280807" w:rsidP="00280807">
      <w:pPr>
        <w:numPr>
          <w:ilvl w:val="0"/>
          <w:numId w:val="7"/>
        </w:numPr>
        <w:ind w:left="0" w:firstLine="0"/>
        <w:jc w:val="both"/>
        <w:rPr>
          <w:rFonts w:eastAsiaTheme="minorHAnsi"/>
          <w:kern w:val="2"/>
          <w:sz w:val="22"/>
          <w:szCs w:val="22"/>
          <w:lang w:val="lv-LV"/>
          <w14:ligatures w14:val="standardContextual"/>
        </w:rPr>
      </w:pPr>
      <w:r w:rsidRPr="00280807">
        <w:rPr>
          <w:rFonts w:eastAsiaTheme="minorEastAsia"/>
          <w:sz w:val="22"/>
          <w:szCs w:val="22"/>
          <w:lang w:val="lv-LV"/>
          <w14:ligatures w14:val="standardContextual"/>
        </w:rPr>
        <w:t>Darbi, tai skaitā testēšana, dokumentācijas sagatavošana un, ja piemērojams, Objekta nodošana ekspluatācijā, tiks veikti ne ilgāk kā 18 (astoņpadsmit) mēnešu laikā no Iepirkuma līguma noslēgšanas dienas.</w:t>
      </w:r>
    </w:p>
    <w:p w14:paraId="0E9B09B4" w14:textId="68637DCB" w:rsidR="007275B2" w:rsidRPr="003945EE" w:rsidRDefault="004E1801" w:rsidP="003945EE">
      <w:pPr>
        <w:pStyle w:val="Sarakstarindkopa"/>
        <w:autoSpaceDE w:val="0"/>
        <w:autoSpaceDN w:val="0"/>
        <w:adjustRightInd w:val="0"/>
        <w:spacing w:after="160"/>
        <w:ind w:left="0"/>
        <w:rPr>
          <w:sz w:val="22"/>
          <w:szCs w:val="22"/>
          <w:lang w:val="lv-LV"/>
        </w:rPr>
      </w:pPr>
      <w:r w:rsidRPr="003945EE">
        <w:rPr>
          <w:b/>
          <w:bCs/>
          <w:sz w:val="22"/>
          <w:szCs w:val="22"/>
          <w:lang w:val="lv-LV"/>
        </w:rPr>
        <w:t>5.</w:t>
      </w:r>
      <w:r w:rsidRPr="003945EE">
        <w:rPr>
          <w:sz w:val="22"/>
          <w:szCs w:val="22"/>
          <w:lang w:val="lv-LV"/>
        </w:rPr>
        <w:t xml:space="preserve"> </w:t>
      </w:r>
      <w:r w:rsidR="007275B2" w:rsidRPr="003945EE">
        <w:rPr>
          <w:sz w:val="22"/>
          <w:szCs w:val="22"/>
          <w:lang w:val="lv-LV"/>
        </w:rPr>
        <w:t>Apliecinām, ka:</w:t>
      </w:r>
    </w:p>
    <w:p w14:paraId="6CCFE846" w14:textId="539775D7" w:rsidR="007275B2" w:rsidRPr="003945EE" w:rsidRDefault="004E1801" w:rsidP="003945EE">
      <w:pPr>
        <w:pStyle w:val="Sarakstarindkopa"/>
        <w:ind w:left="0"/>
        <w:jc w:val="both"/>
        <w:rPr>
          <w:rFonts w:eastAsiaTheme="minorHAnsi"/>
          <w:kern w:val="2"/>
          <w:sz w:val="22"/>
          <w:szCs w:val="22"/>
          <w:u w:val="single"/>
          <w:lang w:val="lv-LV" w:eastAsia="lv-LV"/>
          <w14:ligatures w14:val="standardContextual"/>
        </w:rPr>
      </w:pPr>
      <w:r w:rsidRPr="003945EE">
        <w:rPr>
          <w:rFonts w:eastAsiaTheme="minorHAnsi"/>
          <w:kern w:val="2"/>
          <w:sz w:val="22"/>
          <w:szCs w:val="22"/>
          <w:lang w:val="lv-LV"/>
          <w14:ligatures w14:val="standardContextual"/>
        </w:rPr>
        <w:t xml:space="preserve">5.1. </w:t>
      </w:r>
      <w:r w:rsidR="007275B2" w:rsidRPr="003945EE">
        <w:rPr>
          <w:rFonts w:eastAsiaTheme="minorHAnsi"/>
          <w:kern w:val="2"/>
          <w:sz w:val="22"/>
          <w:szCs w:val="22"/>
          <w:lang w:val="lv-LV"/>
          <w14:ligatures w14:val="standardContextual"/>
        </w:rPr>
        <w:t xml:space="preserve">pilnībā esam iepazinušies ar visiem Iepirkuma dokumentiem, Iepirkuma priekšmeta apjomiem. Saprotam šo dokumentu prasības, atzīstam tās par pamatotām, </w:t>
      </w:r>
      <w:r w:rsidR="007275B2" w:rsidRPr="003945EE">
        <w:rPr>
          <w:rFonts w:eastAsiaTheme="minorHAnsi"/>
          <w:kern w:val="2"/>
          <w:sz w:val="22"/>
          <w:szCs w:val="22"/>
          <w:lang w:val="lv-LV" w:eastAsia="lv-LV"/>
          <w14:ligatures w14:val="standardContextual"/>
        </w:rPr>
        <w:t>iebildumu un pretenziju pret tiem nav;</w:t>
      </w:r>
    </w:p>
    <w:p w14:paraId="7F0EB3DF" w14:textId="2607CAA7" w:rsidR="007275B2" w:rsidRPr="003945EE" w:rsidRDefault="004E1801" w:rsidP="003945EE">
      <w:pPr>
        <w:pStyle w:val="Sarakstarindkopa"/>
        <w:ind w:left="0"/>
        <w:jc w:val="both"/>
        <w:rPr>
          <w:sz w:val="22"/>
          <w:szCs w:val="22"/>
          <w:lang w:val="lv-LV"/>
        </w:rPr>
      </w:pPr>
      <w:r w:rsidRPr="003945EE">
        <w:rPr>
          <w:rFonts w:eastAsiaTheme="minorHAnsi"/>
          <w:kern w:val="2"/>
          <w:sz w:val="22"/>
          <w:szCs w:val="22"/>
          <w:lang w:val="lv-LV"/>
          <w14:ligatures w14:val="standardContextual"/>
        </w:rPr>
        <w:t xml:space="preserve">5.2. </w:t>
      </w:r>
      <w:r w:rsidR="007275B2" w:rsidRPr="003945EE">
        <w:rPr>
          <w:rFonts w:eastAsiaTheme="minorHAnsi"/>
          <w:kern w:val="2"/>
          <w:sz w:val="22"/>
          <w:szCs w:val="22"/>
          <w:lang w:val="lv-LV"/>
          <w14:ligatures w14:val="standardContextual"/>
        </w:rPr>
        <w:t>uz Pretendentu nav attiecināmi Nolikuma 1</w:t>
      </w:r>
      <w:r w:rsidR="00B227A6" w:rsidRPr="003945EE">
        <w:rPr>
          <w:rFonts w:eastAsiaTheme="minorHAnsi"/>
          <w:kern w:val="2"/>
          <w:sz w:val="22"/>
          <w:szCs w:val="22"/>
          <w:lang w:val="lv-LV"/>
          <w14:ligatures w14:val="standardContextual"/>
        </w:rPr>
        <w:t>4</w:t>
      </w:r>
      <w:r w:rsidR="007275B2" w:rsidRPr="003945EE">
        <w:rPr>
          <w:rFonts w:eastAsiaTheme="minorHAnsi"/>
          <w:kern w:val="2"/>
          <w:sz w:val="22"/>
          <w:szCs w:val="22"/>
          <w:lang w:val="lv-LV"/>
          <w14:ligatures w14:val="standardContextual"/>
        </w:rPr>
        <w:t>. punktā noteiktie Pretendentu izslēgšanas nosacījumi;</w:t>
      </w:r>
    </w:p>
    <w:p w14:paraId="72176852" w14:textId="11C90C3E" w:rsidR="007275B2" w:rsidRPr="003945EE" w:rsidRDefault="004E1801" w:rsidP="003945EE">
      <w:pPr>
        <w:pStyle w:val="Sarakstarindkopa"/>
        <w:ind w:left="0"/>
        <w:jc w:val="both"/>
        <w:rPr>
          <w:sz w:val="22"/>
          <w:szCs w:val="22"/>
          <w:lang w:val="lv-LV"/>
        </w:rPr>
      </w:pPr>
      <w:r w:rsidRPr="003945EE">
        <w:rPr>
          <w:sz w:val="22"/>
          <w:szCs w:val="22"/>
          <w:lang w:val="lv-LV"/>
        </w:rPr>
        <w:t xml:space="preserve">5.3. </w:t>
      </w:r>
      <w:r w:rsidR="007275B2" w:rsidRPr="003945EE">
        <w:rPr>
          <w:sz w:val="22"/>
          <w:szCs w:val="22"/>
          <w:lang w:val="lv-LV"/>
        </w:rPr>
        <w:t xml:space="preserve">piekrītam Iepirkuma nolikumam pievienotā Iepirkuma līguma projekta noteikumiem un līguma slēgšanas tiesību piešķiršanas gadījumā piekrītam slēgt Iepirkuma līgumu saskaņā ar Nolikumam pievienotā Iepirkuma līguma projekta noteikumiem; </w:t>
      </w:r>
    </w:p>
    <w:p w14:paraId="070A0ACD" w14:textId="0701CE79" w:rsidR="007275B2" w:rsidRPr="003945EE" w:rsidRDefault="004E1801" w:rsidP="003945EE">
      <w:pPr>
        <w:contextualSpacing/>
        <w:jc w:val="both"/>
        <w:rPr>
          <w:rFonts w:eastAsiaTheme="minorHAnsi"/>
          <w:kern w:val="2"/>
          <w:sz w:val="22"/>
          <w:szCs w:val="22"/>
          <w:u w:val="single"/>
          <w:lang w:val="pt-BR" w:eastAsia="lv-LV"/>
          <w14:ligatures w14:val="standardContextual"/>
        </w:rPr>
      </w:pPr>
      <w:r w:rsidRPr="003945EE">
        <w:rPr>
          <w:sz w:val="22"/>
          <w:szCs w:val="22"/>
          <w:lang w:val="pt-BR"/>
        </w:rPr>
        <w:t xml:space="preserve">5.4. </w:t>
      </w:r>
      <w:r w:rsidR="007275B2" w:rsidRPr="003945EE">
        <w:rPr>
          <w:sz w:val="22"/>
          <w:szCs w:val="22"/>
          <w:lang w:val="pt-BR"/>
        </w:rPr>
        <w:t>visa piedāvājumā ietvertā informācija</w:t>
      </w:r>
      <w:r w:rsidR="00280807">
        <w:rPr>
          <w:sz w:val="22"/>
          <w:szCs w:val="22"/>
          <w:lang w:val="pt-BR"/>
        </w:rPr>
        <w:t xml:space="preserve"> un</w:t>
      </w:r>
      <w:r w:rsidR="00280807" w:rsidRPr="00280807">
        <w:rPr>
          <w:sz w:val="22"/>
          <w:szCs w:val="22"/>
          <w:lang w:val="pt-BR"/>
        </w:rPr>
        <w:t xml:space="preserve"> </w:t>
      </w:r>
      <w:r w:rsidR="00280807" w:rsidRPr="003945EE">
        <w:rPr>
          <w:sz w:val="22"/>
          <w:szCs w:val="22"/>
          <w:lang w:val="pt-BR"/>
        </w:rPr>
        <w:t>sniegtās ziņas</w:t>
      </w:r>
      <w:r w:rsidR="007275B2" w:rsidRPr="003945EE">
        <w:rPr>
          <w:sz w:val="22"/>
          <w:szCs w:val="22"/>
          <w:lang w:val="pt-BR"/>
        </w:rPr>
        <w:t xml:space="preserve"> ir patiesa</w:t>
      </w:r>
      <w:r w:rsidR="00280807">
        <w:rPr>
          <w:sz w:val="22"/>
          <w:szCs w:val="22"/>
          <w:lang w:val="pt-BR"/>
        </w:rPr>
        <w:t>s</w:t>
      </w:r>
      <w:r w:rsidR="007275B2" w:rsidRPr="003945EE">
        <w:rPr>
          <w:sz w:val="22"/>
          <w:szCs w:val="22"/>
          <w:lang w:val="pt-BR"/>
        </w:rPr>
        <w:t>;</w:t>
      </w:r>
    </w:p>
    <w:p w14:paraId="54225DAB" w14:textId="10BD2F82" w:rsidR="007275B2" w:rsidRPr="003945EE" w:rsidRDefault="004E1801" w:rsidP="00280807">
      <w:pPr>
        <w:contextualSpacing/>
        <w:jc w:val="both"/>
        <w:rPr>
          <w:rFonts w:eastAsiaTheme="minorHAnsi"/>
          <w:kern w:val="2"/>
          <w:sz w:val="22"/>
          <w:szCs w:val="22"/>
          <w:u w:val="single"/>
          <w:lang w:val="pt-BR" w:eastAsia="lv-LV"/>
          <w14:ligatures w14:val="standardContextual"/>
        </w:rPr>
      </w:pPr>
      <w:r w:rsidRPr="003945EE">
        <w:rPr>
          <w:sz w:val="22"/>
          <w:szCs w:val="22"/>
          <w:lang w:val="pt-BR"/>
        </w:rPr>
        <w:t xml:space="preserve">5.5. </w:t>
      </w:r>
      <w:r w:rsidR="007275B2" w:rsidRPr="003945EE">
        <w:rPr>
          <w:sz w:val="22"/>
          <w:szCs w:val="22"/>
          <w:lang w:val="pt-BR"/>
        </w:rPr>
        <w:t xml:space="preserve">piedāvājumā iekļautie dokumenti, kā arī dokumentu atvasinājumi un tulkojumi noformēti atbilstoši spēkā esošo dokumentu izstrādāšanas un noformēšanas kārtību regulējošo normatīvo aktu prasībām un atbilst dokumentu oriģināliem. </w:t>
      </w:r>
    </w:p>
    <w:p w14:paraId="45705BFC" w14:textId="332FBE26" w:rsidR="007275B2" w:rsidRPr="003945EE" w:rsidRDefault="004E1801" w:rsidP="003945EE">
      <w:pPr>
        <w:pStyle w:val="Default"/>
        <w:jc w:val="both"/>
        <w:rPr>
          <w:rFonts w:ascii="Times New Roman" w:hAnsi="Times New Roman" w:cs="Times New Roman"/>
          <w:color w:val="auto"/>
          <w:sz w:val="22"/>
          <w:szCs w:val="22"/>
          <w:lang w:val="pt-BR"/>
        </w:rPr>
      </w:pPr>
      <w:r w:rsidRPr="003945EE">
        <w:rPr>
          <w:rFonts w:ascii="Times New Roman" w:hAnsi="Times New Roman" w:cs="Times New Roman"/>
          <w:b/>
          <w:bCs/>
          <w:color w:val="auto"/>
          <w:sz w:val="22"/>
          <w:szCs w:val="22"/>
          <w:lang w:val="pt-BR"/>
        </w:rPr>
        <w:t xml:space="preserve">6. </w:t>
      </w:r>
      <w:r w:rsidR="007275B2" w:rsidRPr="003945EE">
        <w:rPr>
          <w:rFonts w:ascii="Times New Roman" w:hAnsi="Times New Roman" w:cs="Times New Roman"/>
          <w:b/>
          <w:bCs/>
          <w:color w:val="auto"/>
          <w:sz w:val="22"/>
          <w:szCs w:val="22"/>
          <w:lang w:val="pt-BR"/>
        </w:rPr>
        <w:t>Apliecinājums par neatkarīgi izstrādātu piedāvājumu</w:t>
      </w:r>
    </w:p>
    <w:p w14:paraId="0285BDD9" w14:textId="77777777" w:rsidR="007275B2" w:rsidRPr="003945EE" w:rsidRDefault="007275B2" w:rsidP="003945EE">
      <w:pPr>
        <w:pStyle w:val="Default"/>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t xml:space="preserve">Ar šo, iesniedzot izsmeļošu un patiesu informāciju, </w:t>
      </w:r>
      <w:r w:rsidRPr="003945EE">
        <w:rPr>
          <w:rFonts w:ascii="Times New Roman" w:hAnsi="Times New Roman" w:cs="Times New Roman"/>
          <w:color w:val="auto"/>
          <w:sz w:val="22"/>
          <w:szCs w:val="22"/>
          <w:highlight w:val="lightGray"/>
          <w:lang w:val="fr-FR"/>
        </w:rPr>
        <w:t>______________________</w:t>
      </w:r>
      <w:r w:rsidRPr="003945EE">
        <w:rPr>
          <w:rFonts w:ascii="Times New Roman" w:hAnsi="Times New Roman" w:cs="Times New Roman"/>
          <w:color w:val="auto"/>
          <w:sz w:val="22"/>
          <w:szCs w:val="22"/>
          <w:lang w:val="fr-FR"/>
        </w:rPr>
        <w:t xml:space="preserve">, Reģ. Nr. </w:t>
      </w:r>
      <w:r w:rsidRPr="003945EE">
        <w:rPr>
          <w:rFonts w:ascii="Times New Roman" w:hAnsi="Times New Roman" w:cs="Times New Roman"/>
          <w:color w:val="auto"/>
          <w:sz w:val="22"/>
          <w:szCs w:val="22"/>
          <w:highlight w:val="lightGray"/>
          <w:lang w:val="fr-FR"/>
        </w:rPr>
        <w:t>___________________</w:t>
      </w:r>
      <w:r w:rsidRPr="003945EE">
        <w:rPr>
          <w:rFonts w:ascii="Times New Roman" w:hAnsi="Times New Roman" w:cs="Times New Roman"/>
          <w:color w:val="auto"/>
          <w:sz w:val="22"/>
          <w:szCs w:val="22"/>
          <w:lang w:val="fr-FR"/>
        </w:rPr>
        <w:t xml:space="preserve"> (turpmāk – Pretendents) attiecībā uz konkrēto Iepirkuma procedūru apliecina, ka:</w:t>
      </w:r>
    </w:p>
    <w:p w14:paraId="5FD0E581" w14:textId="1F66BE5F" w:rsidR="007275B2" w:rsidRPr="003945EE" w:rsidRDefault="004E1801" w:rsidP="003945EE">
      <w:pPr>
        <w:pStyle w:val="Default"/>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lastRenderedPageBreak/>
        <w:t xml:space="preserve">6.1. </w:t>
      </w:r>
      <w:r w:rsidR="007275B2" w:rsidRPr="003945EE">
        <w:rPr>
          <w:rFonts w:ascii="Times New Roman" w:hAnsi="Times New Roman" w:cs="Times New Roman"/>
          <w:color w:val="auto"/>
          <w:sz w:val="22"/>
          <w:szCs w:val="22"/>
          <w:lang w:val="fr-FR"/>
        </w:rPr>
        <w:t>Pretendents ir iepazinies un piekrīt šī apliecinājuma saturam;</w:t>
      </w:r>
    </w:p>
    <w:p w14:paraId="6C015E21" w14:textId="296F3707" w:rsidR="007275B2" w:rsidRPr="003945EE" w:rsidRDefault="004E1801" w:rsidP="003945EE">
      <w:pPr>
        <w:pStyle w:val="Default"/>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t xml:space="preserve">6.2. </w:t>
      </w:r>
      <w:r w:rsidR="007275B2" w:rsidRPr="003945EE">
        <w:rPr>
          <w:rFonts w:ascii="Times New Roman" w:hAnsi="Times New Roman" w:cs="Times New Roman"/>
          <w:color w:val="auto"/>
          <w:sz w:val="22"/>
          <w:szCs w:val="22"/>
          <w:lang w:val="fr-FR"/>
        </w:rPr>
        <w:t>Pretendents apzinās savu pienākumu šajā apliecinājumā norādīt pilnīgu, izsmeļošu un patiesu informāciju;</w:t>
      </w:r>
    </w:p>
    <w:p w14:paraId="0B8507C9" w14:textId="47E54D64" w:rsidR="007275B2" w:rsidRPr="003945EE" w:rsidRDefault="004E1801" w:rsidP="003945EE">
      <w:pPr>
        <w:pStyle w:val="Default"/>
        <w:jc w:val="both"/>
        <w:rPr>
          <w:rFonts w:ascii="Times New Roman" w:hAnsi="Times New Roman" w:cs="Times New Roman"/>
          <w:color w:val="auto"/>
          <w:sz w:val="22"/>
          <w:szCs w:val="22"/>
          <w:lang w:val="it-IT"/>
        </w:rPr>
      </w:pPr>
      <w:r w:rsidRPr="003945EE">
        <w:rPr>
          <w:rFonts w:ascii="Times New Roman" w:hAnsi="Times New Roman" w:cs="Times New Roman"/>
          <w:color w:val="auto"/>
          <w:sz w:val="22"/>
          <w:szCs w:val="22"/>
          <w:lang w:val="it-IT"/>
        </w:rPr>
        <w:t xml:space="preserve">6.3. </w:t>
      </w:r>
      <w:r w:rsidR="007275B2" w:rsidRPr="003945EE">
        <w:rPr>
          <w:rFonts w:ascii="Times New Roman" w:hAnsi="Times New Roman" w:cs="Times New Roman"/>
          <w:color w:val="auto"/>
          <w:sz w:val="22"/>
          <w:szCs w:val="22"/>
          <w:lang w:val="it-IT"/>
        </w:rPr>
        <w:t>Pretendenta Iepirkuma piedāvājumu ir parakstījusi/šas pretendenta pilnvarotā/ās persona/as;</w:t>
      </w:r>
    </w:p>
    <w:p w14:paraId="09885DCC" w14:textId="465063D3" w:rsidR="007275B2" w:rsidRPr="003945EE" w:rsidRDefault="004E1801" w:rsidP="003945EE">
      <w:pPr>
        <w:pStyle w:val="Default"/>
        <w:jc w:val="both"/>
        <w:rPr>
          <w:rFonts w:ascii="Times New Roman" w:hAnsi="Times New Roman" w:cs="Times New Roman"/>
          <w:color w:val="auto"/>
          <w:sz w:val="22"/>
          <w:szCs w:val="22"/>
          <w:lang w:val="it-IT"/>
        </w:rPr>
      </w:pPr>
      <w:r w:rsidRPr="003945EE">
        <w:rPr>
          <w:rFonts w:ascii="Times New Roman" w:hAnsi="Times New Roman" w:cs="Times New Roman"/>
          <w:color w:val="auto"/>
          <w:sz w:val="22"/>
          <w:szCs w:val="22"/>
          <w:lang w:val="it-IT"/>
        </w:rPr>
        <w:t xml:space="preserve">6.4. </w:t>
      </w:r>
      <w:r w:rsidR="007275B2" w:rsidRPr="003945EE">
        <w:rPr>
          <w:rFonts w:ascii="Times New Roman" w:hAnsi="Times New Roman" w:cs="Times New Roman"/>
          <w:color w:val="auto"/>
          <w:sz w:val="22"/>
          <w:szCs w:val="22"/>
          <w:lang w:val="it-IT"/>
        </w:rPr>
        <w:t>Pretendents informē, ka ir iesniedzis piedāvājumu neatkarīgi no konkurentiem un bez konsultācijām, līgumiem vai vienošanām;</w:t>
      </w:r>
    </w:p>
    <w:p w14:paraId="4F83224A" w14:textId="5730E1B5" w:rsidR="007275B2" w:rsidRPr="003945EE" w:rsidRDefault="004E1801" w:rsidP="003945EE">
      <w:pPr>
        <w:pStyle w:val="Default"/>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t xml:space="preserve">6.5. </w:t>
      </w:r>
      <w:r w:rsidR="007275B2" w:rsidRPr="003945EE">
        <w:rPr>
          <w:rFonts w:ascii="Times New Roman" w:hAnsi="Times New Roman" w:cs="Times New Roman"/>
          <w:color w:val="auto"/>
          <w:sz w:val="22"/>
          <w:szCs w:val="22"/>
          <w:lang w:val="fr-FR"/>
        </w:rPr>
        <w:t xml:space="preserve">Pretendentam ne ar vienu konkurentu nav bijusi saziņa attiecībā uz: </w:t>
      </w:r>
    </w:p>
    <w:p w14:paraId="74C76026" w14:textId="77777777" w:rsidR="007275B2" w:rsidRPr="003945EE" w:rsidRDefault="007275B2" w:rsidP="003945EE">
      <w:pPr>
        <w:pStyle w:val="Default"/>
        <w:numPr>
          <w:ilvl w:val="0"/>
          <w:numId w:val="8"/>
        </w:numPr>
        <w:ind w:left="426" w:firstLine="0"/>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t>cenas aprēķināšanas metodēm, faktoriem (apstākļiem) vai formulām;</w:t>
      </w:r>
    </w:p>
    <w:p w14:paraId="1FC087E5" w14:textId="77777777" w:rsidR="007275B2" w:rsidRPr="003945EE" w:rsidRDefault="007275B2" w:rsidP="003945EE">
      <w:pPr>
        <w:pStyle w:val="Default"/>
        <w:numPr>
          <w:ilvl w:val="0"/>
          <w:numId w:val="8"/>
        </w:numPr>
        <w:ind w:left="426" w:firstLine="0"/>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t xml:space="preserve">nodomu vai lēmumu piedalīties vai nepiedalīties iepirkumā (iesniegt vai neiesniegt piedāvājumu) vai tādu piedāvājuma iesniegšanu, kas neatbilst Iepirkuma prasībām; </w:t>
      </w:r>
    </w:p>
    <w:p w14:paraId="382A19DC" w14:textId="689D0B6D" w:rsidR="007275B2" w:rsidRPr="003945EE" w:rsidRDefault="007275B2" w:rsidP="003945EE">
      <w:pPr>
        <w:pStyle w:val="Default"/>
        <w:numPr>
          <w:ilvl w:val="0"/>
          <w:numId w:val="8"/>
        </w:numPr>
        <w:ind w:left="426" w:firstLine="0"/>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t xml:space="preserve">kvalitāti, apjomu, specifikāciju, izpildes vai citiem nosacījumiem, kas risināmi neatkarīgi no konkurentiem, tiem </w:t>
      </w:r>
      <w:r w:rsidR="001F4275">
        <w:rPr>
          <w:rFonts w:ascii="Times New Roman" w:hAnsi="Times New Roman" w:cs="Times New Roman"/>
          <w:color w:val="auto"/>
          <w:sz w:val="22"/>
          <w:szCs w:val="22"/>
          <w:lang w:val="fr-FR"/>
        </w:rPr>
        <w:t>modernizācijas darbi</w:t>
      </w:r>
      <w:r w:rsidRPr="003945EE">
        <w:rPr>
          <w:rFonts w:ascii="Times New Roman" w:hAnsi="Times New Roman" w:cs="Times New Roman"/>
          <w:color w:val="auto"/>
          <w:sz w:val="22"/>
          <w:szCs w:val="22"/>
          <w:lang w:val="fr-FR"/>
        </w:rPr>
        <w:t>em, pakalpojumiem vai piegādēm uz ko attiecas šis Iepirkums;</w:t>
      </w:r>
    </w:p>
    <w:p w14:paraId="422ED334" w14:textId="0C5A8C8A" w:rsidR="007275B2" w:rsidRPr="003945EE" w:rsidRDefault="004E1801" w:rsidP="003945EE">
      <w:pPr>
        <w:pStyle w:val="Default"/>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t xml:space="preserve">6.6. </w:t>
      </w:r>
      <w:r w:rsidR="007275B2" w:rsidRPr="003945EE">
        <w:rPr>
          <w:rFonts w:ascii="Times New Roman" w:hAnsi="Times New Roman" w:cs="Times New Roman"/>
          <w:color w:val="auto"/>
          <w:sz w:val="22"/>
          <w:szCs w:val="22"/>
          <w:lang w:val="fr-FR"/>
        </w:rPr>
        <w:t>Pretendents nav apzināti, tieši vai netieši atklājis un neatklās piedāvājuma noteikumus nevienam konkurentam pirms oficiālā piedāvājumu atvēršanas datuma un laika vai līguma slēgšanas tiesību piešķiršanas;</w:t>
      </w:r>
    </w:p>
    <w:p w14:paraId="19695A45" w14:textId="07145F94" w:rsidR="007275B2" w:rsidRPr="003945EE" w:rsidRDefault="004E1801" w:rsidP="003945EE">
      <w:pPr>
        <w:pStyle w:val="Default"/>
        <w:jc w:val="both"/>
        <w:rPr>
          <w:rFonts w:ascii="Times New Roman" w:hAnsi="Times New Roman" w:cs="Times New Roman"/>
          <w:color w:val="auto"/>
          <w:sz w:val="22"/>
          <w:szCs w:val="22"/>
          <w:lang w:val="fr-FR"/>
        </w:rPr>
      </w:pPr>
      <w:r w:rsidRPr="003945EE">
        <w:rPr>
          <w:rFonts w:ascii="Times New Roman" w:hAnsi="Times New Roman" w:cs="Times New Roman"/>
          <w:color w:val="auto"/>
          <w:sz w:val="22"/>
          <w:szCs w:val="22"/>
          <w:lang w:val="fr-FR"/>
        </w:rPr>
        <w:t xml:space="preserve">6.7. </w:t>
      </w:r>
      <w:r w:rsidR="007275B2" w:rsidRPr="003945EE">
        <w:rPr>
          <w:rFonts w:ascii="Times New Roman" w:hAnsi="Times New Roman" w:cs="Times New Roman"/>
          <w:color w:val="auto"/>
          <w:sz w:val="22"/>
          <w:szCs w:val="22"/>
          <w:lang w:val="fr-FR"/>
        </w:rPr>
        <w:t xml:space="preserve">Pretendents apzinās, ka Konkurences likumā noteikta atbildība par aizliegtām vienošanām, paredzot naudas sodu līdz 10% apmēram no pārkāpēja pēdējā finanšu gada neto apgrozījuma, un </w:t>
      </w:r>
      <w:r w:rsidR="00203FE7">
        <w:rPr>
          <w:rFonts w:ascii="Times New Roman" w:hAnsi="Times New Roman" w:cs="Times New Roman"/>
          <w:color w:val="auto"/>
          <w:sz w:val="22"/>
          <w:szCs w:val="22"/>
          <w:lang w:val="fr-FR"/>
        </w:rPr>
        <w:t>P</w:t>
      </w:r>
      <w:r w:rsidR="007275B2" w:rsidRPr="003945EE">
        <w:rPr>
          <w:rFonts w:ascii="Times New Roman" w:hAnsi="Times New Roman" w:cs="Times New Roman"/>
          <w:color w:val="auto"/>
          <w:sz w:val="22"/>
          <w:szCs w:val="22"/>
          <w:lang w:val="fr-FR"/>
        </w:rPr>
        <w:t>retendentam var tikt piemērota izslēgšana no dalības Iepirkuma procedūra.</w:t>
      </w:r>
    </w:p>
    <w:p w14:paraId="79B8BD83" w14:textId="53BE01AA" w:rsidR="007275B2" w:rsidRPr="003945EE" w:rsidRDefault="004E1801" w:rsidP="003945EE">
      <w:pPr>
        <w:jc w:val="both"/>
        <w:rPr>
          <w:rFonts w:eastAsia="Calibri"/>
          <w:i/>
          <w:iCs/>
          <w:sz w:val="22"/>
          <w:szCs w:val="22"/>
          <w:lang w:val="lv-LV"/>
        </w:rPr>
      </w:pPr>
      <w:r w:rsidRPr="007E5497">
        <w:rPr>
          <w:rFonts w:eastAsiaTheme="minorHAnsi"/>
          <w:b/>
          <w:bCs/>
          <w:kern w:val="2"/>
          <w:sz w:val="22"/>
          <w:szCs w:val="22"/>
          <w:lang w:val="lv-LV" w:eastAsia="lv-LV"/>
          <w14:ligatures w14:val="standardContextual"/>
        </w:rPr>
        <w:t>7.</w:t>
      </w:r>
      <w:r w:rsidRPr="003945EE">
        <w:rPr>
          <w:rFonts w:eastAsiaTheme="minorHAnsi"/>
          <w:kern w:val="2"/>
          <w:sz w:val="22"/>
          <w:szCs w:val="22"/>
          <w:lang w:val="lv-LV" w:eastAsia="lv-LV"/>
          <w14:ligatures w14:val="standardContextual"/>
        </w:rPr>
        <w:t xml:space="preserve"> </w:t>
      </w:r>
      <w:r w:rsidR="007275B2" w:rsidRPr="003945EE">
        <w:rPr>
          <w:rFonts w:eastAsiaTheme="minorHAnsi"/>
          <w:kern w:val="2"/>
          <w:sz w:val="22"/>
          <w:szCs w:val="22"/>
          <w:lang w:val="lv-LV" w:eastAsia="lv-LV"/>
          <w14:ligatures w14:val="standardContextual"/>
        </w:rPr>
        <w:t>Apliecinām, ka ne Pretendents, ne ar to saistītas juridiskās personas, piesaistītie speciālisti vai apakšuzņēmēji nav tieši vai netieši iesaistījušies kādā no šī Iepirkuma posmu sagatavošanā vai izpildē</w:t>
      </w:r>
      <w:r w:rsidR="007275B2" w:rsidRPr="003945EE">
        <w:rPr>
          <w:rStyle w:val="Vresatsauce"/>
          <w:rFonts w:eastAsiaTheme="minorHAnsi"/>
          <w:kern w:val="2"/>
          <w:sz w:val="22"/>
          <w:szCs w:val="22"/>
          <w:lang w:eastAsia="lv-LV"/>
          <w14:ligatures w14:val="standardContextual"/>
        </w:rPr>
        <w:footnoteReference w:id="5"/>
      </w:r>
      <w:r w:rsidR="007275B2" w:rsidRPr="003945EE">
        <w:rPr>
          <w:rFonts w:eastAsiaTheme="minorHAnsi"/>
          <w:kern w:val="2"/>
          <w:sz w:val="22"/>
          <w:szCs w:val="22"/>
          <w:lang w:val="lv-LV" w:eastAsia="lv-LV"/>
          <w14:ligatures w14:val="standardContextual"/>
        </w:rPr>
        <w:t>,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Iepirkuma līguma izpildi saistītiem sagatavošanas darbiem, un dalība Iepirkuma procedūrā neierobežo konkurenci un nerada interešu konfliktu.</w:t>
      </w:r>
      <w:r w:rsidRPr="003945EE">
        <w:rPr>
          <w:rFonts w:eastAsiaTheme="minorHAnsi"/>
          <w:kern w:val="2"/>
          <w:sz w:val="22"/>
          <w:szCs w:val="22"/>
          <w:lang w:val="lv-LV" w:eastAsia="lv-LV"/>
          <w14:ligatures w14:val="standardContextual"/>
        </w:rPr>
        <w:t xml:space="preserve"> </w:t>
      </w:r>
    </w:p>
    <w:p w14:paraId="3F4B507D" w14:textId="77777777" w:rsidR="007275B2" w:rsidRPr="003945EE" w:rsidRDefault="007275B2" w:rsidP="003945EE">
      <w:pPr>
        <w:contextualSpacing/>
        <w:jc w:val="both"/>
        <w:rPr>
          <w:rFonts w:eastAsiaTheme="minorHAnsi"/>
          <w:i/>
          <w:iCs/>
          <w:kern w:val="2"/>
          <w:sz w:val="22"/>
          <w:szCs w:val="22"/>
          <w:lang w:val="lv-LV" w:eastAsia="lv-LV"/>
          <w14:ligatures w14:val="standardContextual"/>
        </w:rPr>
      </w:pPr>
      <w:r w:rsidRPr="003945EE">
        <w:rPr>
          <w:rFonts w:eastAsiaTheme="minorHAnsi"/>
          <w:b/>
          <w:bCs/>
          <w:kern w:val="2"/>
          <w:sz w:val="22"/>
          <w:szCs w:val="22"/>
          <w:lang w:val="lv-LV" w:eastAsia="lv-LV"/>
          <w14:ligatures w14:val="standardContextual"/>
        </w:rPr>
        <w:t>&lt;</w:t>
      </w:r>
      <w:r w:rsidRPr="003945EE">
        <w:rPr>
          <w:i/>
          <w:iCs/>
          <w:sz w:val="22"/>
          <w:szCs w:val="22"/>
          <w:lang w:val="lv-LV"/>
        </w:rPr>
        <w:t>Ja Pretendents nevar sniegt apliecinājumu par to, ka nav iesaistījies kādā no šī Iepirkuma posmu sagatavošanā, izpildē vai kontrolē, tad tas izdzēš šo punktu un Pieteikumam dalībai Iepirkumā pievieno pierādījumus, ka tā dalība Iepirkuma procedūrā neierobežo konkurenci un nerada interešu konfliktu&gt;</w:t>
      </w:r>
    </w:p>
    <w:p w14:paraId="59D04BAC" w14:textId="020C1BC2" w:rsidR="007275B2" w:rsidRPr="003945EE" w:rsidRDefault="007275B2" w:rsidP="003945EE">
      <w:pPr>
        <w:pStyle w:val="Default"/>
        <w:rPr>
          <w:rFonts w:ascii="Times New Roman" w:hAnsi="Times New Roman" w:cs="Times New Roman"/>
          <w:color w:val="auto"/>
          <w:sz w:val="22"/>
          <w:szCs w:val="22"/>
          <w:highlight w:val="lightGray"/>
        </w:rPr>
      </w:pPr>
      <w:r w:rsidRPr="003945EE">
        <w:rPr>
          <w:rFonts w:ascii="Times New Roman" w:hAnsi="Times New Roman" w:cs="Times New Roman"/>
          <w:color w:val="auto"/>
          <w:sz w:val="22"/>
          <w:szCs w:val="22"/>
          <w:highlight w:val="lightGray"/>
        </w:rPr>
        <w:t xml:space="preserve">&lt;Pretendenta nosaukums&gt; </w:t>
      </w:r>
    </w:p>
    <w:p w14:paraId="2B60519B" w14:textId="77777777" w:rsidR="00B60141" w:rsidRPr="003945EE" w:rsidRDefault="007275B2" w:rsidP="003945EE">
      <w:pPr>
        <w:pStyle w:val="Default"/>
        <w:rPr>
          <w:rFonts w:ascii="Times New Roman" w:hAnsi="Times New Roman" w:cs="Times New Roman"/>
          <w:color w:val="auto"/>
          <w:sz w:val="22"/>
          <w:szCs w:val="22"/>
          <w:highlight w:val="lightGray"/>
        </w:rPr>
      </w:pPr>
      <w:r w:rsidRPr="003945EE">
        <w:rPr>
          <w:rFonts w:ascii="Times New Roman" w:hAnsi="Times New Roman" w:cs="Times New Roman"/>
          <w:color w:val="auto"/>
          <w:sz w:val="22"/>
          <w:szCs w:val="22"/>
          <w:highlight w:val="lightGray"/>
        </w:rPr>
        <w:t xml:space="preserve">&lt;Personas ar pārstāvības tiesībām amata nosaukums, vārds un uzvārds&gt; </w:t>
      </w:r>
    </w:p>
    <w:p w14:paraId="58EB3A1C" w14:textId="03742A49" w:rsidR="003F1AAE" w:rsidRPr="003945EE" w:rsidRDefault="007275B2" w:rsidP="003945EE">
      <w:pPr>
        <w:pStyle w:val="Default"/>
        <w:rPr>
          <w:rFonts w:ascii="Times New Roman" w:hAnsi="Times New Roman" w:cs="Times New Roman"/>
          <w:sz w:val="22"/>
          <w:szCs w:val="22"/>
          <w:lang w:val="sv-SE"/>
        </w:rPr>
      </w:pPr>
      <w:r w:rsidRPr="003945EE">
        <w:rPr>
          <w:rFonts w:ascii="Times New Roman" w:hAnsi="Times New Roman" w:cs="Times New Roman"/>
          <w:color w:val="auto"/>
          <w:sz w:val="22"/>
          <w:szCs w:val="22"/>
          <w:highlight w:val="lightGray"/>
          <w:lang w:val="sv-SE"/>
        </w:rPr>
        <w:t>&lt;Personas ar pārstāvības tiesībām paraksts&gt;</w:t>
      </w:r>
      <w:r w:rsidRPr="003945EE">
        <w:rPr>
          <w:rFonts w:ascii="Times New Roman" w:hAnsi="Times New Roman" w:cs="Times New Roman"/>
          <w:color w:val="auto"/>
          <w:sz w:val="22"/>
          <w:szCs w:val="22"/>
          <w:vertAlign w:val="superscript"/>
          <w:lang w:val="en-US"/>
        </w:rPr>
        <w:footnoteReference w:id="6"/>
      </w:r>
      <w:r w:rsidR="00B5314A" w:rsidRPr="003945EE">
        <w:rPr>
          <w:rFonts w:ascii="Times New Roman" w:hAnsi="Times New Roman" w:cs="Times New Roman"/>
          <w:color w:val="auto"/>
          <w:sz w:val="22"/>
          <w:szCs w:val="22"/>
          <w:lang w:val="sv-SE"/>
        </w:rPr>
        <w:br w:type="page"/>
      </w:r>
    </w:p>
    <w:bookmarkEnd w:id="17"/>
    <w:p w14:paraId="7CE983A9" w14:textId="3EB1A830" w:rsidR="002A2CE9" w:rsidRPr="00E200CB" w:rsidRDefault="00B90644" w:rsidP="00A40E6E">
      <w:pPr>
        <w:jc w:val="right"/>
        <w:rPr>
          <w:rFonts w:eastAsiaTheme="minorHAnsi"/>
          <w:kern w:val="2"/>
          <w:sz w:val="22"/>
          <w:szCs w:val="22"/>
          <w:lang w:val="sv-SE"/>
          <w14:ligatures w14:val="standardContextual"/>
        </w:rPr>
      </w:pPr>
      <w:r w:rsidRPr="00E200CB">
        <w:rPr>
          <w:sz w:val="22"/>
          <w:szCs w:val="22"/>
          <w:lang w:val="sv-SE"/>
        </w:rPr>
        <w:lastRenderedPageBreak/>
        <w:t xml:space="preserve">Nolikuma </w:t>
      </w:r>
      <w:r w:rsidR="002A2CE9" w:rsidRPr="00E200CB">
        <w:rPr>
          <w:rFonts w:eastAsiaTheme="minorHAnsi"/>
          <w:kern w:val="2"/>
          <w:sz w:val="22"/>
          <w:szCs w:val="22"/>
          <w:lang w:val="sv-SE"/>
          <w14:ligatures w14:val="standardContextual"/>
        </w:rPr>
        <w:t>3. pielikums</w:t>
      </w:r>
    </w:p>
    <w:p w14:paraId="1E83B448" w14:textId="6B8C3566" w:rsidR="006C3A05" w:rsidRPr="00E200CB" w:rsidRDefault="006C3A05" w:rsidP="00A40E6E">
      <w:pPr>
        <w:jc w:val="right"/>
        <w:rPr>
          <w:rFonts w:eastAsiaTheme="minorHAnsi"/>
          <w:b/>
          <w:bCs/>
          <w:kern w:val="2"/>
          <w:sz w:val="22"/>
          <w:szCs w:val="22"/>
          <w:lang w:val="sv-SE"/>
          <w14:ligatures w14:val="standardContextual"/>
        </w:rPr>
      </w:pPr>
      <w:r w:rsidRPr="00E200CB">
        <w:rPr>
          <w:rFonts w:eastAsiaTheme="minorHAnsi"/>
          <w:b/>
          <w:bCs/>
          <w:kern w:val="2"/>
          <w:sz w:val="22"/>
          <w:szCs w:val="22"/>
          <w:lang w:val="sv-SE"/>
          <w14:ligatures w14:val="standardContextual"/>
        </w:rPr>
        <w:t>Tehniskā specifikācija</w:t>
      </w:r>
    </w:p>
    <w:tbl>
      <w:tblPr>
        <w:tblStyle w:val="Reatabula"/>
        <w:tblW w:w="10060" w:type="dxa"/>
        <w:tblLook w:val="04A0" w:firstRow="1" w:lastRow="0" w:firstColumn="1" w:lastColumn="0" w:noHBand="0" w:noVBand="1"/>
      </w:tblPr>
      <w:tblGrid>
        <w:gridCol w:w="2190"/>
        <w:gridCol w:w="7870"/>
      </w:tblGrid>
      <w:tr w:rsidR="0049155E" w:rsidRPr="007713D4" w14:paraId="36CA8DE1" w14:textId="77777777" w:rsidTr="0075584A">
        <w:tc>
          <w:tcPr>
            <w:tcW w:w="2830" w:type="dxa"/>
          </w:tcPr>
          <w:p w14:paraId="104D80D9" w14:textId="77777777" w:rsidR="0049155E" w:rsidRPr="00162899" w:rsidRDefault="0049155E" w:rsidP="0075584A">
            <w:pPr>
              <w:spacing w:after="160"/>
              <w:rPr>
                <w:sz w:val="22"/>
                <w:szCs w:val="22"/>
                <w:lang w:val="lv-LV"/>
              </w:rPr>
            </w:pPr>
            <w:r w:rsidRPr="00162899">
              <w:rPr>
                <w:b/>
                <w:bCs/>
                <w:color w:val="000000"/>
                <w:spacing w:val="7"/>
                <w:sz w:val="22"/>
                <w:szCs w:val="22"/>
                <w:shd w:val="clear" w:color="auto" w:fill="FFFFFF"/>
                <w:lang w:val="lv-LV" w:bidi="lv-LV"/>
              </w:rPr>
              <w:t>1. Objekta nosaukums</w:t>
            </w:r>
          </w:p>
        </w:tc>
        <w:tc>
          <w:tcPr>
            <w:tcW w:w="7230" w:type="dxa"/>
          </w:tcPr>
          <w:p w14:paraId="0854C307" w14:textId="6C2EDB63" w:rsidR="0049155E" w:rsidRPr="00162899" w:rsidRDefault="007F020E" w:rsidP="0075584A">
            <w:pPr>
              <w:pStyle w:val="PielikumiRakstz"/>
              <w:rPr>
                <w:rFonts w:ascii="Times New Roman" w:hAnsi="Times New Roman" w:cs="Times New Roman"/>
                <w:b w:val="0"/>
                <w:bCs w:val="0"/>
                <w:sz w:val="22"/>
                <w:szCs w:val="22"/>
              </w:rPr>
            </w:pPr>
            <w:r>
              <w:rPr>
                <w:rFonts w:ascii="Times New Roman" w:hAnsi="Times New Roman" w:cs="Times New Roman"/>
                <w:b w:val="0"/>
                <w:bCs w:val="0"/>
                <w:sz w:val="22"/>
                <w:szCs w:val="22"/>
              </w:rPr>
              <w:t>Automātikas sistēmas modernizācija notekūdeņu attīrīšanas iekārtās “Krīgeri” Dobeles aglomerācijā</w:t>
            </w:r>
          </w:p>
        </w:tc>
      </w:tr>
      <w:tr w:rsidR="0049155E" w:rsidRPr="007713D4" w14:paraId="50DEDDF6" w14:textId="77777777" w:rsidTr="0075584A">
        <w:tc>
          <w:tcPr>
            <w:tcW w:w="2830" w:type="dxa"/>
          </w:tcPr>
          <w:p w14:paraId="13B1BC45" w14:textId="77777777" w:rsidR="0049155E" w:rsidRPr="00162899" w:rsidRDefault="0049155E" w:rsidP="0075584A">
            <w:pPr>
              <w:spacing w:after="160"/>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2. Būvobjekta nosaukums</w:t>
            </w:r>
          </w:p>
        </w:tc>
        <w:tc>
          <w:tcPr>
            <w:tcW w:w="7230" w:type="dxa"/>
          </w:tcPr>
          <w:p w14:paraId="24905A24" w14:textId="77777777" w:rsidR="0049155E" w:rsidRPr="00162899" w:rsidRDefault="0049155E" w:rsidP="0075584A">
            <w:pPr>
              <w:pStyle w:val="PielikumiRakstz"/>
              <w:rPr>
                <w:rFonts w:ascii="Times New Roman" w:hAnsi="Times New Roman" w:cs="Times New Roman"/>
                <w:b w:val="0"/>
                <w:bCs w:val="0"/>
                <w:sz w:val="22"/>
                <w:szCs w:val="22"/>
              </w:rPr>
            </w:pPr>
            <w:r w:rsidRPr="00162899">
              <w:rPr>
                <w:rFonts w:ascii="Times New Roman" w:hAnsi="Times New Roman" w:cs="Times New Roman"/>
                <w:b w:val="0"/>
                <w:bCs w:val="0"/>
                <w:sz w:val="22"/>
                <w:szCs w:val="22"/>
              </w:rPr>
              <w:t xml:space="preserve">Dobeles aglomerācijas notekūdeņu attīrīšanas iekārtas “Krīgeri” (turpmāk- Dobeles aglomerācijas NAI) </w:t>
            </w:r>
          </w:p>
        </w:tc>
      </w:tr>
      <w:tr w:rsidR="0049155E" w:rsidRPr="007713D4" w14:paraId="6A0544E3" w14:textId="77777777" w:rsidTr="0075584A">
        <w:tc>
          <w:tcPr>
            <w:tcW w:w="2830" w:type="dxa"/>
          </w:tcPr>
          <w:p w14:paraId="10F5F9C4" w14:textId="77777777" w:rsidR="0049155E" w:rsidRPr="00162899" w:rsidRDefault="0049155E" w:rsidP="0075584A">
            <w:pPr>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3. Būvniecības veids</w:t>
            </w:r>
          </w:p>
        </w:tc>
        <w:tc>
          <w:tcPr>
            <w:tcW w:w="7230" w:type="dxa"/>
          </w:tcPr>
          <w:p w14:paraId="477B8E0C" w14:textId="304B03E5" w:rsidR="0049155E" w:rsidRPr="007E00CC" w:rsidRDefault="007E00CC" w:rsidP="0075584A">
            <w:pPr>
              <w:pStyle w:val="PielikumiRakstz"/>
              <w:rPr>
                <w:rFonts w:ascii="Times New Roman" w:hAnsi="Times New Roman" w:cs="Times New Roman"/>
                <w:b w:val="0"/>
                <w:bCs w:val="0"/>
                <w:sz w:val="22"/>
                <w:szCs w:val="22"/>
              </w:rPr>
            </w:pPr>
            <w:r w:rsidRPr="007E00CC">
              <w:rPr>
                <w:rFonts w:ascii="Times New Roman" w:hAnsi="Times New Roman" w:cs="Times New Roman"/>
                <w:b w:val="0"/>
                <w:bCs w:val="0"/>
                <w:sz w:val="22"/>
                <w:szCs w:val="22"/>
              </w:rPr>
              <w:t>Ja attiecināms – pārbūve vai atjaunošana atbilstoši būvniecību regulējošajiem normatīvajiem aktiem</w:t>
            </w:r>
          </w:p>
        </w:tc>
      </w:tr>
      <w:tr w:rsidR="0049155E" w:rsidRPr="007713D4" w14:paraId="7FEC981D" w14:textId="77777777" w:rsidTr="00590A3E">
        <w:trPr>
          <w:trHeight w:val="522"/>
        </w:trPr>
        <w:tc>
          <w:tcPr>
            <w:tcW w:w="2830" w:type="dxa"/>
          </w:tcPr>
          <w:p w14:paraId="6730B332" w14:textId="77777777" w:rsidR="0049155E" w:rsidRPr="00162899" w:rsidRDefault="0049155E" w:rsidP="0075584A">
            <w:pPr>
              <w:spacing w:after="160"/>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4. Atrašanās vieta, projektējamā teritorija</w:t>
            </w:r>
          </w:p>
        </w:tc>
        <w:tc>
          <w:tcPr>
            <w:tcW w:w="7230" w:type="dxa"/>
          </w:tcPr>
          <w:p w14:paraId="5257733C" w14:textId="77777777" w:rsidR="0049155E" w:rsidRPr="00162899" w:rsidRDefault="0049155E" w:rsidP="002052A5">
            <w:pPr>
              <w:pStyle w:val="PielikumiRakstz"/>
              <w:rPr>
                <w:rFonts w:ascii="Times New Roman" w:eastAsia="Courier New" w:hAnsi="Times New Roman" w:cs="Times New Roman"/>
                <w:b w:val="0"/>
                <w:bCs w:val="0"/>
                <w:color w:val="000000"/>
                <w:spacing w:val="7"/>
                <w:sz w:val="22"/>
                <w:szCs w:val="22"/>
                <w:shd w:val="clear" w:color="auto" w:fill="FFFFFF"/>
                <w:lang w:bidi="lv-LV"/>
              </w:rPr>
            </w:pPr>
            <w:r w:rsidRPr="002052A5">
              <w:rPr>
                <w:rFonts w:ascii="Times New Roman" w:hAnsi="Times New Roman" w:cs="Times New Roman"/>
                <w:b w:val="0"/>
                <w:bCs w:val="0"/>
                <w:sz w:val="22"/>
                <w:szCs w:val="22"/>
              </w:rPr>
              <w:t>"Krīgeri”, Bērzes pagasts, Dobeles novads (kadastra apzīmējums 46520050278) (NAI “Krīgeri” teritorijā atrodošās ēku kadastra apzīmējums 46520050278001)</w:t>
            </w:r>
          </w:p>
        </w:tc>
      </w:tr>
      <w:tr w:rsidR="0049155E" w:rsidRPr="00162899" w14:paraId="77284B03" w14:textId="77777777" w:rsidTr="0075584A">
        <w:tc>
          <w:tcPr>
            <w:tcW w:w="2830" w:type="dxa"/>
          </w:tcPr>
          <w:p w14:paraId="32949024" w14:textId="77777777" w:rsidR="0049155E" w:rsidRPr="00162899" w:rsidRDefault="0049155E" w:rsidP="0075584A">
            <w:pPr>
              <w:spacing w:after="160"/>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5. Pasūtītājs</w:t>
            </w:r>
          </w:p>
        </w:tc>
        <w:tc>
          <w:tcPr>
            <w:tcW w:w="7230" w:type="dxa"/>
            <w:vAlign w:val="bottom"/>
          </w:tcPr>
          <w:p w14:paraId="086A7572" w14:textId="77777777" w:rsidR="0049155E" w:rsidRPr="002052A5" w:rsidRDefault="0049155E" w:rsidP="0075584A">
            <w:pPr>
              <w:pStyle w:val="PielikumiRakstz"/>
              <w:rPr>
                <w:rFonts w:ascii="Times New Roman" w:hAnsi="Times New Roman" w:cs="Times New Roman"/>
                <w:b w:val="0"/>
                <w:bCs w:val="0"/>
                <w:sz w:val="22"/>
                <w:szCs w:val="22"/>
              </w:rPr>
            </w:pPr>
            <w:r w:rsidRPr="002052A5">
              <w:rPr>
                <w:rFonts w:ascii="Times New Roman" w:hAnsi="Times New Roman" w:cs="Times New Roman"/>
                <w:b w:val="0"/>
                <w:bCs w:val="0"/>
                <w:sz w:val="22"/>
                <w:szCs w:val="22"/>
              </w:rPr>
              <w:t xml:space="preserve">Sabiedrība ar ierobežotu atbildību „DOBELES ŪDENS”, reģistrācijas Nr. </w:t>
            </w:r>
            <w:r w:rsidRPr="00162899">
              <w:rPr>
                <w:rFonts w:ascii="Times New Roman" w:hAnsi="Times New Roman" w:cs="Times New Roman"/>
                <w:b w:val="0"/>
                <w:bCs w:val="0"/>
                <w:sz w:val="22"/>
                <w:szCs w:val="22"/>
              </w:rPr>
              <w:t xml:space="preserve"> </w:t>
            </w:r>
            <w:r w:rsidRPr="002052A5">
              <w:rPr>
                <w:rFonts w:ascii="Times New Roman" w:hAnsi="Times New Roman" w:cs="Times New Roman"/>
                <w:b w:val="0"/>
                <w:bCs w:val="0"/>
                <w:sz w:val="22"/>
                <w:szCs w:val="22"/>
              </w:rPr>
              <w:t xml:space="preserve">45103000470 </w:t>
            </w:r>
          </w:p>
        </w:tc>
      </w:tr>
      <w:tr w:rsidR="0049155E" w:rsidRPr="00162899" w14:paraId="6C185FF7" w14:textId="77777777" w:rsidTr="0075584A">
        <w:trPr>
          <w:trHeight w:val="469"/>
        </w:trPr>
        <w:tc>
          <w:tcPr>
            <w:tcW w:w="2830" w:type="dxa"/>
          </w:tcPr>
          <w:p w14:paraId="5FD29F8F" w14:textId="77777777" w:rsidR="0049155E" w:rsidRPr="00162899" w:rsidRDefault="0049155E" w:rsidP="0075584A">
            <w:pPr>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6. Nekustamā īpašuma īpašnieks</w:t>
            </w:r>
          </w:p>
        </w:tc>
        <w:tc>
          <w:tcPr>
            <w:tcW w:w="7230" w:type="dxa"/>
          </w:tcPr>
          <w:p w14:paraId="2E401953" w14:textId="77777777" w:rsidR="0049155E" w:rsidRPr="002052A5" w:rsidRDefault="0049155E" w:rsidP="0075584A">
            <w:pPr>
              <w:pStyle w:val="PielikumiRakstz"/>
              <w:rPr>
                <w:rFonts w:ascii="Times New Roman" w:hAnsi="Times New Roman" w:cs="Times New Roman"/>
                <w:b w:val="0"/>
                <w:bCs w:val="0"/>
                <w:sz w:val="22"/>
                <w:szCs w:val="22"/>
              </w:rPr>
            </w:pPr>
            <w:r w:rsidRPr="002052A5">
              <w:rPr>
                <w:rFonts w:ascii="Times New Roman" w:hAnsi="Times New Roman" w:cs="Times New Roman"/>
                <w:b w:val="0"/>
                <w:bCs w:val="0"/>
                <w:sz w:val="22"/>
                <w:szCs w:val="22"/>
              </w:rPr>
              <w:t xml:space="preserve">Sabiedrība ar ierobežotu atbildību „DOBELES ŪDENS”, reģistrācijas Nr. </w:t>
            </w:r>
            <w:r w:rsidRPr="00162899">
              <w:rPr>
                <w:rFonts w:ascii="Times New Roman" w:hAnsi="Times New Roman" w:cs="Times New Roman"/>
                <w:b w:val="0"/>
                <w:bCs w:val="0"/>
                <w:sz w:val="22"/>
                <w:szCs w:val="22"/>
              </w:rPr>
              <w:t xml:space="preserve"> </w:t>
            </w:r>
            <w:r w:rsidRPr="002052A5">
              <w:rPr>
                <w:rFonts w:ascii="Times New Roman" w:hAnsi="Times New Roman" w:cs="Times New Roman"/>
                <w:b w:val="0"/>
                <w:bCs w:val="0"/>
                <w:sz w:val="22"/>
                <w:szCs w:val="22"/>
              </w:rPr>
              <w:t xml:space="preserve">45103000470 </w:t>
            </w:r>
          </w:p>
        </w:tc>
      </w:tr>
      <w:tr w:rsidR="0049155E" w:rsidRPr="00CD718B" w14:paraId="5B1A7924" w14:textId="77777777" w:rsidTr="0075584A">
        <w:tc>
          <w:tcPr>
            <w:tcW w:w="2830" w:type="dxa"/>
          </w:tcPr>
          <w:p w14:paraId="7E266643" w14:textId="77777777" w:rsidR="0049155E" w:rsidRPr="00162899" w:rsidRDefault="0049155E" w:rsidP="0075584A">
            <w:pPr>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7. Būvobjekts</w:t>
            </w:r>
          </w:p>
        </w:tc>
        <w:tc>
          <w:tcPr>
            <w:tcW w:w="7230" w:type="dxa"/>
          </w:tcPr>
          <w:p w14:paraId="222E08F6" w14:textId="54018431" w:rsidR="0049155E" w:rsidRPr="00162899" w:rsidRDefault="0049155E" w:rsidP="0075584A">
            <w:pPr>
              <w:pStyle w:val="PielikumiRakstz"/>
              <w:rPr>
                <w:rFonts w:ascii="Times New Roman" w:eastAsia="Courier New" w:hAnsi="Times New Roman" w:cs="Times New Roman"/>
                <w:b w:val="0"/>
                <w:bCs w:val="0"/>
                <w:color w:val="000000"/>
                <w:spacing w:val="7"/>
                <w:sz w:val="22"/>
                <w:szCs w:val="22"/>
                <w:shd w:val="clear" w:color="auto" w:fill="FFFFFF"/>
                <w:lang w:bidi="lv-LV"/>
              </w:rPr>
            </w:pPr>
            <w:r w:rsidRPr="002052A5">
              <w:rPr>
                <w:rFonts w:ascii="Times New Roman" w:hAnsi="Times New Roman" w:cs="Times New Roman"/>
                <w:b w:val="0"/>
                <w:bCs w:val="0"/>
                <w:sz w:val="22"/>
                <w:szCs w:val="22"/>
              </w:rPr>
              <w:t>Inženierbūve - 2. grupas inženierbūve</w:t>
            </w:r>
          </w:p>
        </w:tc>
      </w:tr>
      <w:tr w:rsidR="0049155E" w:rsidRPr="007713D4" w14:paraId="135398A2" w14:textId="77777777" w:rsidTr="00063326">
        <w:tc>
          <w:tcPr>
            <w:tcW w:w="2830" w:type="dxa"/>
          </w:tcPr>
          <w:p w14:paraId="21A647A0" w14:textId="20F7B49A" w:rsidR="0049155E" w:rsidRPr="00162899" w:rsidRDefault="0049155E" w:rsidP="0075584A">
            <w:pPr>
              <w:spacing w:after="160"/>
              <w:rPr>
                <w:b/>
                <w:bCs/>
                <w:color w:val="000000"/>
                <w:spacing w:val="7"/>
                <w:sz w:val="22"/>
                <w:szCs w:val="22"/>
                <w:shd w:val="clear" w:color="auto" w:fill="FFFFFF"/>
                <w:lang w:val="lv-LV" w:bidi="lv-LV"/>
              </w:rPr>
            </w:pPr>
            <w:r w:rsidRPr="00162899">
              <w:rPr>
                <w:b/>
                <w:spacing w:val="4"/>
                <w:sz w:val="22"/>
                <w:szCs w:val="22"/>
                <w:lang w:val="lv-LV"/>
              </w:rPr>
              <w:t xml:space="preserve">8. </w:t>
            </w:r>
            <w:r w:rsidR="007E00CC">
              <w:rPr>
                <w:b/>
                <w:spacing w:val="4"/>
                <w:sz w:val="22"/>
                <w:szCs w:val="22"/>
                <w:lang w:val="lv-LV"/>
              </w:rPr>
              <w:t>Automātikas sistēmas</w:t>
            </w:r>
            <w:r w:rsidRPr="00162899">
              <w:rPr>
                <w:b/>
                <w:spacing w:val="4"/>
                <w:sz w:val="22"/>
                <w:szCs w:val="22"/>
                <w:lang w:val="lv-LV"/>
              </w:rPr>
              <w:t xml:space="preserve"> </w:t>
            </w:r>
            <w:r w:rsidR="00547A2D">
              <w:rPr>
                <w:b/>
                <w:spacing w:val="4"/>
                <w:sz w:val="22"/>
                <w:szCs w:val="22"/>
                <w:lang w:val="lv-LV"/>
              </w:rPr>
              <w:t>modernizācijas darbu</w:t>
            </w:r>
            <w:r w:rsidRPr="00162899">
              <w:rPr>
                <w:b/>
                <w:spacing w:val="4"/>
                <w:sz w:val="22"/>
                <w:szCs w:val="22"/>
                <w:lang w:val="lv-LV"/>
              </w:rPr>
              <w:t xml:space="preserve"> mērķis, sasniedzamie energoefektivitātes rādītāji</w:t>
            </w:r>
          </w:p>
        </w:tc>
        <w:tc>
          <w:tcPr>
            <w:tcW w:w="0" w:type="auto"/>
            <w:vAlign w:val="center"/>
          </w:tcPr>
          <w:p w14:paraId="4D33C852" w14:textId="1E7C2F26" w:rsidR="00BC6AA5" w:rsidRDefault="0049155E" w:rsidP="0075584A">
            <w:pPr>
              <w:pStyle w:val="PielikumiRakstz"/>
              <w:rPr>
                <w:rFonts w:ascii="Times New Roman" w:hAnsi="Times New Roman" w:cs="Times New Roman"/>
                <w:b w:val="0"/>
                <w:bCs w:val="0"/>
                <w:sz w:val="22"/>
                <w:szCs w:val="22"/>
              </w:rPr>
            </w:pPr>
            <w:bookmarkStart w:id="18" w:name="_Hlk214008524"/>
            <w:r w:rsidRPr="00730B6F">
              <w:rPr>
                <w:rFonts w:ascii="Times New Roman" w:hAnsi="Times New Roman" w:cs="Times New Roman"/>
                <w:b w:val="0"/>
                <w:bCs w:val="0"/>
                <w:sz w:val="22"/>
                <w:szCs w:val="22"/>
              </w:rPr>
              <w:t>Izstrādāt projektu</w:t>
            </w:r>
            <w:r w:rsidR="00BC6AA5">
              <w:rPr>
                <w:rFonts w:ascii="Times New Roman" w:hAnsi="Times New Roman" w:cs="Times New Roman"/>
                <w:b w:val="0"/>
                <w:bCs w:val="0"/>
                <w:sz w:val="22"/>
                <w:szCs w:val="22"/>
              </w:rPr>
              <w:t xml:space="preserve"> (ja nepieciešams arī būvprojektu)</w:t>
            </w:r>
            <w:r w:rsidRPr="00730B6F">
              <w:rPr>
                <w:rFonts w:ascii="Times New Roman" w:hAnsi="Times New Roman" w:cs="Times New Roman"/>
                <w:b w:val="0"/>
                <w:bCs w:val="0"/>
                <w:sz w:val="22"/>
                <w:szCs w:val="22"/>
              </w:rPr>
              <w:t xml:space="preserve"> un </w:t>
            </w:r>
            <w:bookmarkEnd w:id="18"/>
            <w:r w:rsidR="00063326" w:rsidRPr="00730B6F">
              <w:rPr>
                <w:rFonts w:ascii="Times New Roman" w:hAnsi="Times New Roman" w:cs="Times New Roman"/>
                <w:b w:val="0"/>
                <w:bCs w:val="0"/>
                <w:sz w:val="22"/>
                <w:szCs w:val="22"/>
              </w:rPr>
              <w:t>veik</w:t>
            </w:r>
            <w:r w:rsidR="00730B6F" w:rsidRPr="00730B6F">
              <w:rPr>
                <w:rFonts w:ascii="Times New Roman" w:hAnsi="Times New Roman" w:cs="Times New Roman"/>
                <w:b w:val="0"/>
                <w:bCs w:val="0"/>
                <w:sz w:val="22"/>
                <w:szCs w:val="22"/>
              </w:rPr>
              <w:t xml:space="preserve">t </w:t>
            </w:r>
            <w:r w:rsidR="00063326" w:rsidRPr="00730B6F">
              <w:rPr>
                <w:rFonts w:ascii="Times New Roman" w:hAnsi="Times New Roman" w:cs="Times New Roman"/>
                <w:b w:val="0"/>
                <w:bCs w:val="0"/>
                <w:sz w:val="22"/>
                <w:szCs w:val="22"/>
              </w:rPr>
              <w:t>nepieciešamo automātikas si</w:t>
            </w:r>
            <w:r w:rsidR="00590A3E">
              <w:rPr>
                <w:rFonts w:ascii="Times New Roman" w:hAnsi="Times New Roman" w:cs="Times New Roman"/>
                <w:b w:val="0"/>
                <w:bCs w:val="0"/>
                <w:sz w:val="22"/>
                <w:szCs w:val="22"/>
              </w:rPr>
              <w:t>s</w:t>
            </w:r>
            <w:r w:rsidR="00063326" w:rsidRPr="00730B6F">
              <w:rPr>
                <w:rFonts w:ascii="Times New Roman" w:hAnsi="Times New Roman" w:cs="Times New Roman"/>
                <w:b w:val="0"/>
                <w:bCs w:val="0"/>
                <w:sz w:val="22"/>
                <w:szCs w:val="22"/>
              </w:rPr>
              <w:t>tēmu pārbūv</w:t>
            </w:r>
            <w:r w:rsidR="00730B6F">
              <w:rPr>
                <w:rFonts w:ascii="Times New Roman" w:hAnsi="Times New Roman" w:cs="Times New Roman"/>
                <w:b w:val="0"/>
                <w:bCs w:val="0"/>
                <w:sz w:val="22"/>
                <w:szCs w:val="22"/>
              </w:rPr>
              <w:t xml:space="preserve">es </w:t>
            </w:r>
            <w:r w:rsidR="00547A2D">
              <w:rPr>
                <w:rFonts w:ascii="Times New Roman" w:hAnsi="Times New Roman" w:cs="Times New Roman"/>
                <w:b w:val="0"/>
                <w:bCs w:val="0"/>
                <w:sz w:val="22"/>
                <w:szCs w:val="22"/>
              </w:rPr>
              <w:t>modernizācijas darbu</w:t>
            </w:r>
            <w:r w:rsidR="00730B6F">
              <w:rPr>
                <w:rFonts w:ascii="Times New Roman" w:hAnsi="Times New Roman" w:cs="Times New Roman"/>
                <w:b w:val="0"/>
                <w:bCs w:val="0"/>
                <w:sz w:val="22"/>
                <w:szCs w:val="22"/>
              </w:rPr>
              <w:t>s</w:t>
            </w:r>
            <w:r w:rsidR="00730B6F" w:rsidRPr="00730B6F">
              <w:rPr>
                <w:rFonts w:ascii="Times New Roman" w:hAnsi="Times New Roman" w:cs="Times New Roman"/>
                <w:b w:val="0"/>
                <w:bCs w:val="0"/>
                <w:sz w:val="22"/>
                <w:szCs w:val="22"/>
              </w:rPr>
              <w:t xml:space="preserve"> </w:t>
            </w:r>
            <w:r w:rsidR="00063326" w:rsidRPr="00730B6F">
              <w:rPr>
                <w:rFonts w:ascii="Times New Roman" w:hAnsi="Times New Roman" w:cs="Times New Roman"/>
                <w:b w:val="0"/>
                <w:bCs w:val="0"/>
                <w:sz w:val="22"/>
                <w:szCs w:val="22"/>
              </w:rPr>
              <w:t>un funkcionalitātes paplašināšanu</w:t>
            </w:r>
            <w:r w:rsidR="002052A5">
              <w:rPr>
                <w:rFonts w:ascii="Times New Roman" w:hAnsi="Times New Roman" w:cs="Times New Roman"/>
                <w:b w:val="0"/>
                <w:bCs w:val="0"/>
                <w:sz w:val="22"/>
                <w:szCs w:val="22"/>
              </w:rPr>
              <w:t>,</w:t>
            </w:r>
            <w:r w:rsidR="00730B6F" w:rsidRPr="00730B6F">
              <w:rPr>
                <w:rFonts w:ascii="Times New Roman" w:hAnsi="Times New Roman" w:cs="Times New Roman"/>
                <w:b w:val="0"/>
                <w:bCs w:val="0"/>
                <w:sz w:val="22"/>
                <w:szCs w:val="22"/>
              </w:rPr>
              <w:t xml:space="preserve"> un papildus sensoru pieslēgšanu (sensorus nodrošina </w:t>
            </w:r>
            <w:r w:rsidR="00590A3E">
              <w:rPr>
                <w:rFonts w:ascii="Times New Roman" w:hAnsi="Times New Roman" w:cs="Times New Roman"/>
                <w:b w:val="0"/>
                <w:bCs w:val="0"/>
                <w:sz w:val="22"/>
                <w:szCs w:val="22"/>
              </w:rPr>
              <w:t>P</w:t>
            </w:r>
            <w:r w:rsidR="00730B6F" w:rsidRPr="00730B6F">
              <w:rPr>
                <w:rFonts w:ascii="Times New Roman" w:hAnsi="Times New Roman" w:cs="Times New Roman"/>
                <w:b w:val="0"/>
                <w:bCs w:val="0"/>
                <w:sz w:val="22"/>
                <w:szCs w:val="22"/>
              </w:rPr>
              <w:t>asūtītājs cita iepirkuma ietvaros</w:t>
            </w:r>
            <w:r w:rsidR="00730B6F" w:rsidRPr="00730B6F">
              <w:rPr>
                <w:rFonts w:ascii="Times New Roman" w:hAnsi="Times New Roman" w:cs="Times New Roman"/>
                <w:sz w:val="22"/>
                <w:szCs w:val="22"/>
              </w:rPr>
              <w:t xml:space="preserve"> </w:t>
            </w:r>
            <w:r w:rsidR="00730B6F" w:rsidRPr="00730B6F">
              <w:rPr>
                <w:rFonts w:ascii="Times New Roman" w:hAnsi="Times New Roman" w:cs="Times New Roman"/>
                <w:b w:val="0"/>
                <w:bCs w:val="0"/>
                <w:sz w:val="22"/>
                <w:szCs w:val="22"/>
              </w:rPr>
              <w:t>(Id</w:t>
            </w:r>
            <w:r w:rsidR="002052A5">
              <w:rPr>
                <w:rFonts w:ascii="Times New Roman" w:hAnsi="Times New Roman" w:cs="Times New Roman"/>
                <w:b w:val="0"/>
                <w:bCs w:val="0"/>
                <w:sz w:val="22"/>
                <w:szCs w:val="22"/>
              </w:rPr>
              <w:t>.</w:t>
            </w:r>
            <w:r w:rsidR="00730B6F" w:rsidRPr="00730B6F">
              <w:rPr>
                <w:rFonts w:ascii="Times New Roman" w:hAnsi="Times New Roman" w:cs="Times New Roman"/>
                <w:b w:val="0"/>
                <w:bCs w:val="0"/>
                <w:sz w:val="22"/>
                <w:szCs w:val="22"/>
              </w:rPr>
              <w:t xml:space="preserve"> Nr.</w:t>
            </w:r>
            <w:r w:rsidR="00590A3E">
              <w:rPr>
                <w:rFonts w:ascii="Times New Roman" w:hAnsi="Times New Roman" w:cs="Times New Roman"/>
                <w:b w:val="0"/>
                <w:bCs w:val="0"/>
                <w:sz w:val="22"/>
                <w:szCs w:val="22"/>
              </w:rPr>
              <w:t xml:space="preserve"> DŪ </w:t>
            </w:r>
            <w:r w:rsidR="00730B6F" w:rsidRPr="00730B6F">
              <w:rPr>
                <w:rFonts w:ascii="Times New Roman" w:hAnsi="Times New Roman" w:cs="Times New Roman"/>
                <w:b w:val="0"/>
                <w:bCs w:val="0"/>
                <w:sz w:val="22"/>
                <w:szCs w:val="22"/>
              </w:rPr>
              <w:t>2025/0</w:t>
            </w:r>
            <w:r w:rsidR="00590A3E">
              <w:rPr>
                <w:rFonts w:ascii="Times New Roman" w:hAnsi="Times New Roman" w:cs="Times New Roman"/>
                <w:b w:val="0"/>
                <w:bCs w:val="0"/>
                <w:sz w:val="22"/>
                <w:szCs w:val="22"/>
              </w:rPr>
              <w:t>3</w:t>
            </w:r>
            <w:r w:rsidR="00730B6F" w:rsidRPr="00730B6F">
              <w:rPr>
                <w:rFonts w:ascii="Times New Roman" w:hAnsi="Times New Roman" w:cs="Times New Roman"/>
                <w:b w:val="0"/>
                <w:bCs w:val="0"/>
                <w:sz w:val="22"/>
                <w:szCs w:val="22"/>
              </w:rPr>
              <w:t>/ERAF -Sensoru piegāde)</w:t>
            </w:r>
            <w:r w:rsidRPr="00730B6F">
              <w:rPr>
                <w:rFonts w:ascii="Times New Roman" w:hAnsi="Times New Roman" w:cs="Times New Roman"/>
                <w:b w:val="0"/>
                <w:bCs w:val="0"/>
                <w:sz w:val="22"/>
                <w:szCs w:val="22"/>
              </w:rPr>
              <w:t xml:space="preserve"> </w:t>
            </w:r>
            <w:r w:rsidR="00063326" w:rsidRPr="00730B6F">
              <w:rPr>
                <w:rFonts w:ascii="Times New Roman" w:hAnsi="Times New Roman" w:cs="Times New Roman"/>
                <w:b w:val="0"/>
                <w:bCs w:val="0"/>
                <w:sz w:val="22"/>
                <w:szCs w:val="22"/>
              </w:rPr>
              <w:t xml:space="preserve">atbilstoši </w:t>
            </w:r>
            <w:r w:rsidR="00590A3E">
              <w:rPr>
                <w:rFonts w:ascii="Times New Roman" w:hAnsi="Times New Roman" w:cs="Times New Roman"/>
                <w:b w:val="0"/>
                <w:bCs w:val="0"/>
                <w:sz w:val="22"/>
                <w:szCs w:val="22"/>
              </w:rPr>
              <w:t>P</w:t>
            </w:r>
            <w:r w:rsidR="00063326" w:rsidRPr="00730B6F">
              <w:rPr>
                <w:rFonts w:ascii="Times New Roman" w:hAnsi="Times New Roman" w:cs="Times New Roman"/>
                <w:b w:val="0"/>
                <w:bCs w:val="0"/>
                <w:sz w:val="22"/>
                <w:szCs w:val="22"/>
              </w:rPr>
              <w:t>asūtītāja</w:t>
            </w:r>
            <w:r w:rsidR="00730B6F" w:rsidRPr="00730B6F">
              <w:rPr>
                <w:rFonts w:ascii="Times New Roman" w:hAnsi="Times New Roman" w:cs="Times New Roman"/>
                <w:b w:val="0"/>
                <w:bCs w:val="0"/>
                <w:sz w:val="22"/>
                <w:szCs w:val="22"/>
              </w:rPr>
              <w:t xml:space="preserve"> </w:t>
            </w:r>
            <w:r w:rsidR="00063326" w:rsidRPr="00730B6F">
              <w:rPr>
                <w:rFonts w:ascii="Times New Roman" w:hAnsi="Times New Roman" w:cs="Times New Roman"/>
                <w:b w:val="0"/>
                <w:bCs w:val="0"/>
                <w:sz w:val="22"/>
                <w:szCs w:val="22"/>
              </w:rPr>
              <w:t xml:space="preserve">prasībām, lai </w:t>
            </w:r>
            <w:r w:rsidR="00590A3E">
              <w:rPr>
                <w:rFonts w:ascii="Times New Roman" w:hAnsi="Times New Roman" w:cs="Times New Roman"/>
                <w:b w:val="0"/>
                <w:bCs w:val="0"/>
                <w:sz w:val="22"/>
                <w:szCs w:val="22"/>
              </w:rPr>
              <w:t>P</w:t>
            </w:r>
            <w:r w:rsidR="00063326" w:rsidRPr="00730B6F">
              <w:rPr>
                <w:rFonts w:ascii="Times New Roman" w:hAnsi="Times New Roman" w:cs="Times New Roman"/>
                <w:b w:val="0"/>
                <w:bCs w:val="0"/>
                <w:sz w:val="22"/>
                <w:szCs w:val="22"/>
              </w:rPr>
              <w:t xml:space="preserve">asūtītājs varētu realizēt savas ieceres. </w:t>
            </w:r>
          </w:p>
          <w:p w14:paraId="03168E09" w14:textId="00E78707" w:rsidR="0049155E" w:rsidRPr="00730B6F" w:rsidRDefault="00455F83" w:rsidP="0075584A">
            <w:pPr>
              <w:pStyle w:val="PielikumiRakstz"/>
              <w:rPr>
                <w:rFonts w:ascii="Times New Roman" w:hAnsi="Times New Roman" w:cs="Times New Roman"/>
                <w:b w:val="0"/>
                <w:bCs w:val="0"/>
                <w:sz w:val="22"/>
                <w:szCs w:val="22"/>
                <w:highlight w:val="yellow"/>
              </w:rPr>
            </w:pPr>
            <w:r w:rsidRPr="00455F83">
              <w:rPr>
                <w:rFonts w:ascii="Times New Roman" w:hAnsi="Times New Roman" w:cs="Times New Roman"/>
                <w:b w:val="0"/>
                <w:bCs w:val="0"/>
                <w:sz w:val="22"/>
                <w:szCs w:val="22"/>
              </w:rPr>
              <w:t>Kopējais plānotais ieguvums no tehnoloģisko procesa optimizācijas (automātikas sistēma) un iekārtu nomaiņas - elektroenerģijas patēriņa samazinājums par 34177 kWh/gadā jeb 34.177 MWh/gadā un siltumnīcefekta gāzu emisiju samazinājumu, salīdzinot ar situāciju pirms Darbu veikšanas, ne mazāku kā 2.502 t CO₂/gadā garantijas periodā.</w:t>
            </w:r>
          </w:p>
        </w:tc>
      </w:tr>
      <w:tr w:rsidR="0049155E" w:rsidRPr="007713D4" w14:paraId="612CCD7E" w14:textId="77777777" w:rsidTr="00063326">
        <w:tc>
          <w:tcPr>
            <w:tcW w:w="2830" w:type="dxa"/>
          </w:tcPr>
          <w:p w14:paraId="09133C86" w14:textId="77777777" w:rsidR="0049155E" w:rsidRPr="007E00CC" w:rsidRDefault="0049155E" w:rsidP="0075584A">
            <w:pPr>
              <w:spacing w:after="160"/>
              <w:rPr>
                <w:b/>
                <w:spacing w:val="4"/>
                <w:sz w:val="22"/>
                <w:szCs w:val="22"/>
                <w:lang w:val="lv-LV"/>
              </w:rPr>
            </w:pPr>
            <w:r w:rsidRPr="007E00CC">
              <w:rPr>
                <w:b/>
                <w:spacing w:val="4"/>
                <w:sz w:val="22"/>
                <w:szCs w:val="22"/>
                <w:lang w:val="lv-LV"/>
              </w:rPr>
              <w:t>9. Darbu izpildes termiņš un nosacījumi</w:t>
            </w:r>
          </w:p>
        </w:tc>
        <w:tc>
          <w:tcPr>
            <w:tcW w:w="0" w:type="auto"/>
            <w:vAlign w:val="bottom"/>
          </w:tcPr>
          <w:p w14:paraId="4205979A" w14:textId="77777777" w:rsidR="0049155E" w:rsidRPr="007E00CC" w:rsidRDefault="0049155E" w:rsidP="0075584A">
            <w:pPr>
              <w:pStyle w:val="PielikumiRakstz"/>
              <w:rPr>
                <w:rFonts w:ascii="Times New Roman" w:hAnsi="Times New Roman" w:cs="Times New Roman"/>
                <w:b w:val="0"/>
                <w:bCs w:val="0"/>
                <w:sz w:val="22"/>
                <w:szCs w:val="22"/>
              </w:rPr>
            </w:pPr>
            <w:r w:rsidRPr="007E00CC">
              <w:rPr>
                <w:rFonts w:ascii="Times New Roman" w:hAnsi="Times New Roman" w:cs="Times New Roman"/>
                <w:b w:val="0"/>
                <w:bCs w:val="0"/>
                <w:sz w:val="22"/>
                <w:szCs w:val="22"/>
              </w:rPr>
              <w:t>Saskaņā ar noslēgto līgumu.</w:t>
            </w:r>
          </w:p>
          <w:p w14:paraId="6B95CE40" w14:textId="665279D9" w:rsidR="0049155E" w:rsidRPr="007E00CC" w:rsidRDefault="0049155E" w:rsidP="0075584A">
            <w:pPr>
              <w:jc w:val="both"/>
              <w:rPr>
                <w:bCs/>
                <w:sz w:val="22"/>
                <w:szCs w:val="22"/>
                <w:lang w:val="lv-LV"/>
              </w:rPr>
            </w:pPr>
            <w:r w:rsidRPr="007E00CC">
              <w:rPr>
                <w:bCs/>
                <w:sz w:val="22"/>
                <w:szCs w:val="22"/>
                <w:lang w:val="lv-LV"/>
              </w:rPr>
              <w:t xml:space="preserve">Ne ilgāk par </w:t>
            </w:r>
            <w:r w:rsidR="00BC6AA5" w:rsidRPr="007E00CC">
              <w:rPr>
                <w:bCs/>
                <w:sz w:val="22"/>
                <w:szCs w:val="22"/>
                <w:lang w:val="lv-LV"/>
              </w:rPr>
              <w:t>18</w:t>
            </w:r>
            <w:r w:rsidRPr="007E00CC">
              <w:rPr>
                <w:bCs/>
                <w:sz w:val="22"/>
                <w:szCs w:val="22"/>
                <w:lang w:val="lv-LV"/>
              </w:rPr>
              <w:t xml:space="preserve"> (</w:t>
            </w:r>
            <w:r w:rsidR="00BC6AA5" w:rsidRPr="007E00CC">
              <w:rPr>
                <w:bCs/>
                <w:sz w:val="22"/>
                <w:szCs w:val="22"/>
                <w:lang w:val="lv-LV"/>
              </w:rPr>
              <w:t>astoņpadsmit</w:t>
            </w:r>
            <w:r w:rsidRPr="007E00CC">
              <w:rPr>
                <w:bCs/>
                <w:sz w:val="22"/>
                <w:szCs w:val="22"/>
                <w:lang w:val="lv-LV"/>
              </w:rPr>
              <w:t xml:space="preserve">) mēnešiem no līguma spēkā stāšanās dienas (līguma abpusējā parakstīšanas datuma). Darbu izpildes termiņā ir iekļauta </w:t>
            </w:r>
            <w:r w:rsidR="00203FE7" w:rsidRPr="007E00CC">
              <w:rPr>
                <w:bCs/>
                <w:sz w:val="22"/>
                <w:szCs w:val="22"/>
                <w:lang w:val="lv-LV"/>
              </w:rPr>
              <w:t>Darbu</w:t>
            </w:r>
            <w:r w:rsidRPr="007E00CC">
              <w:rPr>
                <w:bCs/>
                <w:sz w:val="22"/>
                <w:szCs w:val="22"/>
                <w:lang w:val="lv-LV"/>
              </w:rPr>
              <w:t xml:space="preserve"> pieņemšana ekspluatācijā.</w:t>
            </w:r>
          </w:p>
          <w:p w14:paraId="6D166F40" w14:textId="7CA29A2F" w:rsidR="0049155E" w:rsidRPr="007E00CC" w:rsidRDefault="0049155E" w:rsidP="0075584A">
            <w:pPr>
              <w:jc w:val="both"/>
              <w:rPr>
                <w:bCs/>
                <w:sz w:val="22"/>
                <w:szCs w:val="22"/>
                <w:lang w:val="lv-LV"/>
              </w:rPr>
            </w:pPr>
            <w:r w:rsidRPr="007E00CC">
              <w:rPr>
                <w:bCs/>
                <w:sz w:val="22"/>
                <w:szCs w:val="22"/>
                <w:lang w:val="lv-LV"/>
              </w:rPr>
              <w:t>Starptermiņš –</w:t>
            </w:r>
            <w:r w:rsidR="00BC6AA5" w:rsidRPr="007E00CC">
              <w:rPr>
                <w:bCs/>
                <w:sz w:val="22"/>
                <w:szCs w:val="22"/>
                <w:lang w:val="lv-LV"/>
              </w:rPr>
              <w:t xml:space="preserve"> P</w:t>
            </w:r>
            <w:r w:rsidRPr="007E00CC">
              <w:rPr>
                <w:bCs/>
                <w:sz w:val="22"/>
                <w:szCs w:val="22"/>
                <w:lang w:val="lv-LV"/>
              </w:rPr>
              <w:t xml:space="preserve">rojekta izstrāde. </w:t>
            </w:r>
            <w:r w:rsidR="00B71DF9" w:rsidRPr="007E00CC">
              <w:rPr>
                <w:bCs/>
                <w:sz w:val="22"/>
                <w:szCs w:val="22"/>
                <w:lang w:val="lv-LV"/>
              </w:rPr>
              <w:t xml:space="preserve">Projekta izstrāde, kā arī būvprojekta izstrāde (piemēram, vājstrāvas kabeļu izbūvei), ja tā ir nepieciešama, jāveic ne vēlāk kā 6 (sešu) mēnešu laikā no Līguma abpusējas parakstīšanas dienas. </w:t>
            </w:r>
            <w:r w:rsidR="007E00CC" w:rsidRPr="007E00CC">
              <w:rPr>
                <w:bCs/>
                <w:sz w:val="22"/>
                <w:szCs w:val="22"/>
                <w:lang w:val="lv-LV"/>
              </w:rPr>
              <w:t>Būvprojekta izstrāde</w:t>
            </w:r>
            <w:r w:rsidR="00BC6AA5" w:rsidRPr="007E00CC">
              <w:rPr>
                <w:bCs/>
                <w:sz w:val="22"/>
                <w:szCs w:val="22"/>
                <w:lang w:val="lv-LV"/>
              </w:rPr>
              <w:t xml:space="preserve"> jāve</w:t>
            </w:r>
            <w:r w:rsidR="007E5497" w:rsidRPr="007E00CC">
              <w:rPr>
                <w:bCs/>
                <w:sz w:val="22"/>
                <w:szCs w:val="22"/>
                <w:lang w:val="lv-LV"/>
              </w:rPr>
              <w:t>ic</w:t>
            </w:r>
            <w:r w:rsidR="00BC6AA5" w:rsidRPr="007E00CC">
              <w:rPr>
                <w:bCs/>
                <w:sz w:val="22"/>
                <w:szCs w:val="22"/>
                <w:lang w:val="lv-LV"/>
              </w:rPr>
              <w:t xml:space="preserve"> atbilstoši Latvijas republikas likumdošanas aktiem būvniecības jomā</w:t>
            </w:r>
            <w:r w:rsidR="007E5497" w:rsidRPr="007E00CC">
              <w:rPr>
                <w:bCs/>
                <w:sz w:val="22"/>
                <w:szCs w:val="22"/>
                <w:lang w:val="lv-LV"/>
              </w:rPr>
              <w:t>.</w:t>
            </w:r>
          </w:p>
          <w:p w14:paraId="10B6C9C9" w14:textId="77777777" w:rsidR="0049155E" w:rsidRPr="007E00CC" w:rsidRDefault="0049155E" w:rsidP="0075584A">
            <w:pPr>
              <w:jc w:val="both"/>
              <w:rPr>
                <w:bCs/>
                <w:sz w:val="22"/>
                <w:szCs w:val="22"/>
                <w:lang w:val="lv-LV"/>
              </w:rPr>
            </w:pPr>
            <w:r w:rsidRPr="007E00CC">
              <w:rPr>
                <w:bCs/>
                <w:sz w:val="22"/>
                <w:szCs w:val="22"/>
                <w:lang w:val="lv-LV"/>
              </w:rPr>
              <w:t xml:space="preserve">Projektēšanas nosacījumu (starptermiņa) izpildi apliecina Dobeles novada būvvaldes atzīme būvatļaujā par projektēšanas nosacījumu izpildi. </w:t>
            </w:r>
          </w:p>
          <w:p w14:paraId="4F67EE46" w14:textId="2C8D9725" w:rsidR="0049155E" w:rsidRPr="007E00CC" w:rsidRDefault="007E00CC" w:rsidP="0075584A">
            <w:pPr>
              <w:jc w:val="both"/>
              <w:rPr>
                <w:sz w:val="22"/>
                <w:szCs w:val="22"/>
                <w:lang w:val="lv-LV"/>
              </w:rPr>
            </w:pPr>
            <w:r w:rsidRPr="007E00CC">
              <w:rPr>
                <w:bCs/>
                <w:sz w:val="22"/>
                <w:szCs w:val="22"/>
                <w:lang w:val="lv-LV"/>
              </w:rPr>
              <w:t>Ja autoruzraudzība ir piemērojama saskaņā ar normatīvajiem aktiem, tā</w:t>
            </w:r>
            <w:r w:rsidR="0049155E" w:rsidRPr="007E00CC">
              <w:rPr>
                <w:bCs/>
                <w:sz w:val="22"/>
                <w:szCs w:val="22"/>
                <w:lang w:val="lv-LV"/>
              </w:rPr>
              <w:t xml:space="preserve"> ir jāveic līdz Objekta pieņemšanai ekspluatācijā.</w:t>
            </w:r>
          </w:p>
        </w:tc>
      </w:tr>
      <w:tr w:rsidR="0049155E" w:rsidRPr="00CD718B" w14:paraId="601E9D94" w14:textId="77777777" w:rsidTr="00063326">
        <w:tc>
          <w:tcPr>
            <w:tcW w:w="2830" w:type="dxa"/>
          </w:tcPr>
          <w:p w14:paraId="0ED4415B" w14:textId="77777777" w:rsidR="0049155E" w:rsidRPr="00162899" w:rsidRDefault="0049155E" w:rsidP="0075584A">
            <w:pPr>
              <w:spacing w:after="160"/>
              <w:rPr>
                <w:b/>
                <w:spacing w:val="4"/>
                <w:sz w:val="22"/>
                <w:szCs w:val="22"/>
                <w:lang w:val="lv-LV"/>
              </w:rPr>
            </w:pPr>
            <w:r w:rsidRPr="00162899">
              <w:rPr>
                <w:b/>
                <w:spacing w:val="4"/>
                <w:sz w:val="22"/>
                <w:szCs w:val="22"/>
                <w:lang w:val="lv-LV"/>
              </w:rPr>
              <w:t>10. Būvniecības ieceres dokumentācijas izstrādei nepieciešami dokumenti</w:t>
            </w:r>
          </w:p>
        </w:tc>
        <w:tc>
          <w:tcPr>
            <w:tcW w:w="0" w:type="auto"/>
            <w:vAlign w:val="bottom"/>
          </w:tcPr>
          <w:p w14:paraId="7FDBE6B8" w14:textId="77777777" w:rsidR="0049155E" w:rsidRPr="007E00CC" w:rsidRDefault="0049155E" w:rsidP="0075584A">
            <w:pPr>
              <w:pStyle w:val="PielikumiRakstz"/>
              <w:rPr>
                <w:rFonts w:ascii="Times New Roman" w:hAnsi="Times New Roman" w:cs="Times New Roman"/>
                <w:b w:val="0"/>
                <w:bCs w:val="0"/>
                <w:sz w:val="22"/>
                <w:szCs w:val="22"/>
              </w:rPr>
            </w:pPr>
            <w:r w:rsidRPr="007E00CC">
              <w:rPr>
                <w:rFonts w:ascii="Times New Roman" w:hAnsi="Times New Roman" w:cs="Times New Roman"/>
                <w:b w:val="0"/>
                <w:bCs w:val="0"/>
                <w:sz w:val="22"/>
                <w:szCs w:val="22"/>
              </w:rPr>
              <w:t>Nekustamā īpašuma tiesību apliecinošie dokumenti (nodrošina Pasūtītājs).</w:t>
            </w:r>
          </w:p>
          <w:p w14:paraId="322F168F" w14:textId="77777777" w:rsidR="0049155E" w:rsidRPr="007E00CC" w:rsidRDefault="0049155E" w:rsidP="0075584A">
            <w:pPr>
              <w:pStyle w:val="PielikumiRakstz"/>
              <w:rPr>
                <w:rFonts w:ascii="Times New Roman" w:hAnsi="Times New Roman" w:cs="Times New Roman"/>
                <w:b w:val="0"/>
                <w:bCs w:val="0"/>
                <w:sz w:val="22"/>
                <w:szCs w:val="22"/>
              </w:rPr>
            </w:pPr>
            <w:r w:rsidRPr="007E00CC">
              <w:rPr>
                <w:rFonts w:ascii="Times New Roman" w:hAnsi="Times New Roman" w:cs="Times New Roman"/>
                <w:b w:val="0"/>
                <w:bCs w:val="0"/>
                <w:sz w:val="22"/>
                <w:szCs w:val="22"/>
              </w:rPr>
              <w:t>Izstrādājot būvniecības ieceres dokumentāciju jāņem vērā prasības, kas iekļautas Pasūtītāja tehniskās specifikācijas pielikumos:</w:t>
            </w:r>
          </w:p>
          <w:p w14:paraId="53812D36" w14:textId="77777777" w:rsidR="0049155E" w:rsidRPr="007E00CC" w:rsidRDefault="0049155E" w:rsidP="0049155E">
            <w:pPr>
              <w:pStyle w:val="PielikumiRakstz"/>
              <w:numPr>
                <w:ilvl w:val="0"/>
                <w:numId w:val="37"/>
              </w:numPr>
              <w:shd w:val="clear" w:color="auto" w:fill="FFFFFF" w:themeFill="background1"/>
              <w:rPr>
                <w:rFonts w:ascii="Times New Roman" w:hAnsi="Times New Roman" w:cs="Times New Roman"/>
                <w:b w:val="0"/>
                <w:bCs w:val="0"/>
                <w:sz w:val="22"/>
                <w:szCs w:val="22"/>
              </w:rPr>
            </w:pPr>
            <w:r w:rsidRPr="007E00CC">
              <w:rPr>
                <w:rFonts w:ascii="Times New Roman" w:hAnsi="Times New Roman" w:cs="Times New Roman"/>
                <w:b w:val="0"/>
                <w:bCs w:val="0"/>
                <w:sz w:val="22"/>
                <w:szCs w:val="22"/>
              </w:rPr>
              <w:t>Galveno darbu apjoma saraksts (pielikums Nr. 1);</w:t>
            </w:r>
          </w:p>
          <w:p w14:paraId="1DB0527A" w14:textId="534F3E44" w:rsidR="0049155E" w:rsidRPr="007E00CC" w:rsidRDefault="00455F83" w:rsidP="00203FE7">
            <w:pPr>
              <w:pStyle w:val="PielikumiRakstz"/>
              <w:numPr>
                <w:ilvl w:val="0"/>
                <w:numId w:val="37"/>
              </w:numPr>
              <w:shd w:val="clear" w:color="auto" w:fill="FFFFFF" w:themeFill="background1"/>
              <w:ind w:left="526" w:hanging="166"/>
              <w:rPr>
                <w:rFonts w:ascii="Times New Roman" w:hAnsi="Times New Roman" w:cs="Times New Roman"/>
                <w:b w:val="0"/>
                <w:bCs w:val="0"/>
                <w:sz w:val="22"/>
                <w:szCs w:val="22"/>
              </w:rPr>
            </w:pPr>
            <w:r w:rsidRPr="007E00CC">
              <w:rPr>
                <w:rFonts w:ascii="Times New Roman" w:hAnsi="Times New Roman" w:cs="Times New Roman"/>
                <w:b w:val="0"/>
                <w:bCs w:val="0"/>
                <w:sz w:val="22"/>
                <w:szCs w:val="22"/>
              </w:rPr>
              <w:t>P</w:t>
            </w:r>
            <w:r w:rsidR="0026576D" w:rsidRPr="007E00CC">
              <w:rPr>
                <w:rFonts w:ascii="Times New Roman" w:hAnsi="Times New Roman" w:cs="Times New Roman"/>
                <w:b w:val="0"/>
                <w:bCs w:val="0"/>
                <w:sz w:val="22"/>
                <w:szCs w:val="22"/>
              </w:rPr>
              <w:t xml:space="preserve">apildus informācija par Dobeles NAI precīzākai izmaksu un darba apjoma noteikšanai </w:t>
            </w:r>
            <w:r w:rsidR="0049155E" w:rsidRPr="007E00CC">
              <w:rPr>
                <w:rFonts w:ascii="Times New Roman" w:hAnsi="Times New Roman" w:cs="Times New Roman"/>
                <w:b w:val="0"/>
                <w:bCs w:val="0"/>
                <w:sz w:val="22"/>
                <w:szCs w:val="22"/>
              </w:rPr>
              <w:t>(pielikums Nr. 2);</w:t>
            </w:r>
          </w:p>
          <w:p w14:paraId="1058CE57" w14:textId="77777777" w:rsidR="0049155E" w:rsidRPr="007E00CC" w:rsidRDefault="0049155E" w:rsidP="00203FE7">
            <w:pPr>
              <w:pStyle w:val="PielikumiRakstz"/>
              <w:numPr>
                <w:ilvl w:val="0"/>
                <w:numId w:val="37"/>
              </w:numPr>
              <w:shd w:val="clear" w:color="auto" w:fill="FFFFFF" w:themeFill="background1"/>
              <w:ind w:left="526" w:hanging="218"/>
              <w:rPr>
                <w:rFonts w:ascii="Times New Roman" w:hAnsi="Times New Roman" w:cs="Times New Roman"/>
                <w:b w:val="0"/>
                <w:bCs w:val="0"/>
                <w:sz w:val="22"/>
                <w:szCs w:val="22"/>
              </w:rPr>
            </w:pPr>
            <w:r w:rsidRPr="007E00CC">
              <w:rPr>
                <w:rFonts w:ascii="Times New Roman" w:hAnsi="Times New Roman" w:cs="Times New Roman"/>
                <w:b w:val="0"/>
                <w:bCs w:val="0"/>
                <w:sz w:val="22"/>
                <w:szCs w:val="22"/>
              </w:rPr>
              <w:t>Valsts vides dienests 14.10.2024. Izziņa Nr. 2.4/AP/10577/2024 “Par ietekmes uz vidi novērtējuma, ietekmes sākotnēja izvērtējuma vai tehnisko noteikumu nepieciešamību” (pielikums Nr. 3);</w:t>
            </w:r>
          </w:p>
          <w:p w14:paraId="39F0A60A" w14:textId="77777777" w:rsidR="0049155E" w:rsidRPr="00162899" w:rsidRDefault="0049155E" w:rsidP="0049155E">
            <w:pPr>
              <w:pStyle w:val="PielikumiRakstz"/>
              <w:numPr>
                <w:ilvl w:val="0"/>
                <w:numId w:val="37"/>
              </w:numPr>
              <w:shd w:val="clear" w:color="auto" w:fill="FFFFFF" w:themeFill="background1"/>
              <w:rPr>
                <w:rFonts w:ascii="Times New Roman" w:hAnsi="Times New Roman" w:cs="Times New Roman"/>
                <w:b w:val="0"/>
                <w:bCs w:val="0"/>
                <w:sz w:val="22"/>
                <w:szCs w:val="22"/>
              </w:rPr>
            </w:pPr>
            <w:r w:rsidRPr="007E00CC">
              <w:rPr>
                <w:rFonts w:ascii="Times New Roman" w:hAnsi="Times New Roman" w:cs="Times New Roman"/>
                <w:b w:val="0"/>
                <w:bCs w:val="0"/>
                <w:sz w:val="22"/>
                <w:szCs w:val="22"/>
              </w:rPr>
              <w:t>Klimata pārmaiņu ietekmes mazināšanas darbības (pielikums Nr. 4).</w:t>
            </w:r>
          </w:p>
        </w:tc>
      </w:tr>
      <w:tr w:rsidR="0049155E" w:rsidRPr="002149AB" w14:paraId="2AFEAE33" w14:textId="77777777" w:rsidTr="00063326">
        <w:tc>
          <w:tcPr>
            <w:tcW w:w="2830" w:type="dxa"/>
          </w:tcPr>
          <w:p w14:paraId="11902FB4" w14:textId="77777777" w:rsidR="0049155E" w:rsidRPr="00162899" w:rsidRDefault="0049155E" w:rsidP="0075584A">
            <w:pPr>
              <w:spacing w:after="160"/>
              <w:rPr>
                <w:b/>
                <w:spacing w:val="4"/>
                <w:sz w:val="22"/>
                <w:szCs w:val="22"/>
                <w:lang w:val="lv-LV"/>
              </w:rPr>
            </w:pPr>
            <w:r w:rsidRPr="00162899">
              <w:rPr>
                <w:b/>
                <w:spacing w:val="4"/>
                <w:sz w:val="22"/>
                <w:szCs w:val="22"/>
                <w:lang w:val="lv-LV"/>
              </w:rPr>
              <w:t>11. Esošās situācijas apraksts</w:t>
            </w:r>
          </w:p>
        </w:tc>
        <w:tc>
          <w:tcPr>
            <w:tcW w:w="0" w:type="auto"/>
            <w:vAlign w:val="bottom"/>
          </w:tcPr>
          <w:p w14:paraId="6382C64F" w14:textId="77777777" w:rsidR="0049155E" w:rsidRPr="00547A2D" w:rsidRDefault="0049155E" w:rsidP="0075584A">
            <w:pPr>
              <w:pStyle w:val="PielikumiRakstz"/>
              <w:rPr>
                <w:rFonts w:ascii="Times New Roman" w:hAnsi="Times New Roman" w:cs="Times New Roman"/>
                <w:sz w:val="22"/>
                <w:szCs w:val="22"/>
              </w:rPr>
            </w:pPr>
            <w:r w:rsidRPr="00547A2D">
              <w:rPr>
                <w:rFonts w:ascii="Times New Roman" w:hAnsi="Times New Roman" w:cs="Times New Roman"/>
                <w:b w:val="0"/>
                <w:bCs w:val="0"/>
                <w:sz w:val="22"/>
                <w:szCs w:val="22"/>
              </w:rPr>
              <w:t>Esošās situācijas apraksts, problēmas, problēmu risinājumi, veicamās darbības:</w:t>
            </w:r>
            <w:r w:rsidRPr="00547A2D">
              <w:rPr>
                <w:rFonts w:ascii="Times New Roman" w:hAnsi="Times New Roman" w:cs="Times New Roman"/>
                <w:b w:val="0"/>
                <w:bCs w:val="0"/>
                <w:sz w:val="22"/>
                <w:szCs w:val="22"/>
              </w:rPr>
              <w:br/>
              <w:t xml:space="preserve">Dobeles pilsētas notekūdeņu attīrīšanas iekārtas "Krīgeri" (turpmāk-NAI) atrodas Dobeles novadā, Bērzes pagasta "Krīgeros", LV 3732. NAI darbības zona aptver visu Dobeles aglomerācijas teritoriju. NAI "Krīgeri" tika izbūvētas 2001. gadā, projektētā jauda 3500 m3/dn jeb 20416 CE (cilvēku ekvivalenti). Iekārtas ir jau nolietojušās, jo no NAI darbības uzsākšanas nav veikti kapitālie remonti un nozīmīgas iekārtu pārbūves, ekspluatācijas laikā veikti atsevišķu iekārtu avārijas remonti un to daļēja nomaiņa. NAI iekārtas un būves ir tehniski nolietojušās, jāveic ieguldījumi efektīvai NAI procesa </w:t>
            </w:r>
            <w:r w:rsidRPr="00547A2D">
              <w:rPr>
                <w:rFonts w:ascii="Times New Roman" w:hAnsi="Times New Roman" w:cs="Times New Roman"/>
                <w:b w:val="0"/>
                <w:bCs w:val="0"/>
                <w:sz w:val="22"/>
                <w:szCs w:val="22"/>
              </w:rPr>
              <w:lastRenderedPageBreak/>
              <w:t>vadībai, notekūdeņu un to dūņu apsaimniekošanas sistēmas attīstībā un energoefektivitātes palielināšanā, piesārņojuma samazināšanā. NAI darbības nodrošināšanai 2010. gada 5. novembrī ir saņemta Valsts vides dienesta atļauja B kategorijas piesārņojošai darbībai Nr. JE10IB0093 (atļauja pāratjaunota 01.06.2018).</w:t>
            </w:r>
          </w:p>
        </w:tc>
      </w:tr>
      <w:tr w:rsidR="0049155E" w:rsidRPr="007713D4" w14:paraId="1BF8B42E" w14:textId="77777777" w:rsidTr="00063326">
        <w:tc>
          <w:tcPr>
            <w:tcW w:w="2830" w:type="dxa"/>
          </w:tcPr>
          <w:p w14:paraId="076DAAC8" w14:textId="77D45E8B" w:rsidR="0049155E" w:rsidRPr="00162899" w:rsidRDefault="0049155E" w:rsidP="0075584A">
            <w:pPr>
              <w:spacing w:after="160"/>
              <w:rPr>
                <w:b/>
                <w:spacing w:val="4"/>
                <w:sz w:val="22"/>
                <w:szCs w:val="22"/>
                <w:lang w:val="lv-LV"/>
              </w:rPr>
            </w:pPr>
            <w:bookmarkStart w:id="19" w:name="_Hlk214008475"/>
            <w:r w:rsidRPr="00162899">
              <w:rPr>
                <w:b/>
                <w:spacing w:val="4"/>
                <w:sz w:val="22"/>
                <w:szCs w:val="22"/>
                <w:lang w:val="lv-LV"/>
              </w:rPr>
              <w:lastRenderedPageBreak/>
              <w:t>12. Nepieciešamo tehnisko risinājumu apraksts</w:t>
            </w:r>
            <w:bookmarkEnd w:id="19"/>
            <w:r w:rsidRPr="00162899">
              <w:rPr>
                <w:b/>
                <w:spacing w:val="4"/>
                <w:sz w:val="22"/>
                <w:szCs w:val="22"/>
                <w:lang w:val="lv-LV"/>
              </w:rPr>
              <w:t xml:space="preserve"> </w:t>
            </w:r>
          </w:p>
        </w:tc>
        <w:tc>
          <w:tcPr>
            <w:tcW w:w="0" w:type="auto"/>
            <w:vAlign w:val="bottom"/>
          </w:tcPr>
          <w:p w14:paraId="153D5C60" w14:textId="391AEA83" w:rsidR="0049155E" w:rsidRPr="00547A2D" w:rsidRDefault="007E00CC" w:rsidP="0075584A">
            <w:pPr>
              <w:pStyle w:val="PielikumiRakstz"/>
              <w:rPr>
                <w:rFonts w:ascii="Times New Roman" w:hAnsi="Times New Roman" w:cs="Times New Roman"/>
                <w:i/>
                <w:iCs/>
                <w:sz w:val="22"/>
                <w:szCs w:val="22"/>
              </w:rPr>
            </w:pPr>
            <w:r>
              <w:rPr>
                <w:rFonts w:ascii="Times New Roman" w:hAnsi="Times New Roman" w:cs="Times New Roman"/>
                <w:sz w:val="22"/>
                <w:szCs w:val="22"/>
              </w:rPr>
              <w:t>D</w:t>
            </w:r>
            <w:r w:rsidR="001F4275" w:rsidRPr="00547A2D">
              <w:rPr>
                <w:rFonts w:ascii="Times New Roman" w:hAnsi="Times New Roman" w:cs="Times New Roman"/>
                <w:sz w:val="22"/>
                <w:szCs w:val="22"/>
              </w:rPr>
              <w:t>arbi</w:t>
            </w:r>
            <w:r w:rsidR="0049155E" w:rsidRPr="00547A2D">
              <w:rPr>
                <w:rFonts w:ascii="Times New Roman" w:hAnsi="Times New Roman" w:cs="Times New Roman"/>
                <w:sz w:val="22"/>
                <w:szCs w:val="22"/>
              </w:rPr>
              <w:t xml:space="preserve"> </w:t>
            </w:r>
            <w:r w:rsidR="00590A3E" w:rsidRPr="00547A2D">
              <w:rPr>
                <w:rFonts w:ascii="Times New Roman" w:hAnsi="Times New Roman" w:cs="Times New Roman"/>
                <w:sz w:val="22"/>
                <w:szCs w:val="22"/>
              </w:rPr>
              <w:t>automātikas</w:t>
            </w:r>
            <w:r w:rsidR="0049155E" w:rsidRPr="00547A2D">
              <w:rPr>
                <w:rFonts w:ascii="Times New Roman" w:hAnsi="Times New Roman" w:cs="Times New Roman"/>
                <w:sz w:val="22"/>
                <w:szCs w:val="22"/>
              </w:rPr>
              <w:t xml:space="preserve"> sistēmas </w:t>
            </w:r>
            <w:r>
              <w:rPr>
                <w:rFonts w:ascii="Times New Roman" w:hAnsi="Times New Roman" w:cs="Times New Roman"/>
                <w:sz w:val="22"/>
                <w:szCs w:val="22"/>
              </w:rPr>
              <w:t>modernizācijā</w:t>
            </w:r>
            <w:r w:rsidR="0049155E" w:rsidRPr="00547A2D">
              <w:rPr>
                <w:rFonts w:ascii="Times New Roman" w:hAnsi="Times New Roman" w:cs="Times New Roman"/>
                <w:sz w:val="22"/>
                <w:szCs w:val="22"/>
              </w:rPr>
              <w:t xml:space="preserve"> notekūdeņu attīrīšanas iekārtās “Krīgeri” Dobeles aglomerācijā</w:t>
            </w:r>
            <w:r w:rsidR="0049155E" w:rsidRPr="00547A2D">
              <w:rPr>
                <w:rFonts w:ascii="Times New Roman" w:hAnsi="Times New Roman" w:cs="Times New Roman"/>
                <w:i/>
                <w:iCs/>
                <w:sz w:val="22"/>
                <w:szCs w:val="22"/>
              </w:rPr>
              <w:t xml:space="preserve"> paredz gan projektēšanas, gan </w:t>
            </w:r>
            <w:r w:rsidR="00547A2D" w:rsidRPr="00547A2D">
              <w:rPr>
                <w:rFonts w:ascii="Times New Roman" w:hAnsi="Times New Roman" w:cs="Times New Roman"/>
                <w:i/>
                <w:iCs/>
                <w:sz w:val="22"/>
                <w:szCs w:val="22"/>
              </w:rPr>
              <w:t>modernizācijas darbu</w:t>
            </w:r>
            <w:r w:rsidR="0049155E" w:rsidRPr="00547A2D">
              <w:rPr>
                <w:rFonts w:ascii="Times New Roman" w:hAnsi="Times New Roman" w:cs="Times New Roman"/>
                <w:i/>
                <w:iCs/>
                <w:sz w:val="22"/>
                <w:szCs w:val="22"/>
              </w:rPr>
              <w:t xml:space="preserve"> veikšanu zemāk minētajam: </w:t>
            </w:r>
          </w:p>
          <w:p w14:paraId="6E0D9EAC" w14:textId="0D76A8D0" w:rsidR="0049155E"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Esošo PLC nomaiņa</w:t>
            </w:r>
            <w:r w:rsidR="00292BA8" w:rsidRPr="00547A2D">
              <w:rPr>
                <w:rFonts w:ascii="Times New Roman" w:hAnsi="Times New Roman" w:cs="Times New Roman"/>
                <w:b w:val="0"/>
                <w:bCs w:val="0"/>
                <w:sz w:val="22"/>
                <w:szCs w:val="22"/>
              </w:rPr>
              <w:t xml:space="preserve"> un papildināšana papildus funkcionalitātes nodrošināšanai; </w:t>
            </w:r>
          </w:p>
          <w:p w14:paraId="451908CC" w14:textId="64E3A994"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Esošo releju nomaiņa</w:t>
            </w:r>
            <w:r w:rsidR="00292BA8" w:rsidRPr="00547A2D">
              <w:rPr>
                <w:rFonts w:ascii="Times New Roman" w:hAnsi="Times New Roman" w:cs="Times New Roman"/>
                <w:b w:val="0"/>
                <w:bCs w:val="0"/>
                <w:sz w:val="22"/>
                <w:szCs w:val="22"/>
              </w:rPr>
              <w:t xml:space="preserve"> un papildināšana papildus funkcionalitātes nodrošināšanai;</w:t>
            </w:r>
          </w:p>
          <w:p w14:paraId="68E5D465" w14:textId="0CF33665"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Esošo slēdžu nomaiņa</w:t>
            </w:r>
            <w:r w:rsidR="00292BA8" w:rsidRPr="00547A2D">
              <w:rPr>
                <w:rFonts w:ascii="Times New Roman" w:hAnsi="Times New Roman" w:cs="Times New Roman"/>
                <w:b w:val="0"/>
                <w:bCs w:val="0"/>
                <w:sz w:val="22"/>
                <w:szCs w:val="22"/>
              </w:rPr>
              <w:t xml:space="preserve"> un papildināšana papildus funkcionalitātes nodrošināšanai;</w:t>
            </w:r>
          </w:p>
          <w:p w14:paraId="21681B3E" w14:textId="05DDE6FF"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 xml:space="preserve">Jaunu atbilstošu SCADA datoru un nepieciešamās programmatūras piegāde; </w:t>
            </w:r>
          </w:p>
          <w:p w14:paraId="410778ED" w14:textId="1FA77F89"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Datu bāzes datora</w:t>
            </w:r>
            <w:r w:rsidR="00292BA8" w:rsidRPr="00547A2D">
              <w:rPr>
                <w:rFonts w:ascii="Times New Roman" w:hAnsi="Times New Roman" w:cs="Times New Roman"/>
                <w:b w:val="0"/>
                <w:bCs w:val="0"/>
                <w:sz w:val="22"/>
                <w:szCs w:val="22"/>
              </w:rPr>
              <w:t xml:space="preserve"> un nepieciešamās programmatūras</w:t>
            </w:r>
            <w:r w:rsidRPr="00547A2D">
              <w:rPr>
                <w:rFonts w:ascii="Times New Roman" w:hAnsi="Times New Roman" w:cs="Times New Roman"/>
                <w:b w:val="0"/>
                <w:bCs w:val="0"/>
                <w:sz w:val="22"/>
                <w:szCs w:val="22"/>
              </w:rPr>
              <w:t xml:space="preserve"> piegāde;</w:t>
            </w:r>
          </w:p>
          <w:p w14:paraId="7A132528" w14:textId="782A9406"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SCADA lietotāju administrēšanas izveide;</w:t>
            </w:r>
          </w:p>
          <w:p w14:paraId="117697AE" w14:textId="53E43827" w:rsidR="00547CED" w:rsidRPr="00547A2D" w:rsidRDefault="00A6180B"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Drošas un atbilstošas a</w:t>
            </w:r>
            <w:r w:rsidR="00547CED" w:rsidRPr="00547A2D">
              <w:rPr>
                <w:rFonts w:ascii="Times New Roman" w:hAnsi="Times New Roman" w:cs="Times New Roman"/>
                <w:b w:val="0"/>
                <w:bCs w:val="0"/>
                <w:sz w:val="22"/>
                <w:szCs w:val="22"/>
              </w:rPr>
              <w:t>ttālinātas pieejas izveide automātikas sistēmai ierobežotam lietotāju lokam</w:t>
            </w:r>
            <w:r w:rsidR="007E00CC" w:rsidRPr="007E00CC">
              <w:rPr>
                <w:rFonts w:ascii="Times New Roman" w:hAnsi="Times New Roman" w:cs="Times New Roman"/>
                <w:b w:val="0"/>
                <w:bCs w:val="0"/>
                <w:sz w:val="24"/>
                <w:lang w:eastAsia="en-US"/>
              </w:rPr>
              <w:t xml:space="preserve"> </w:t>
            </w:r>
            <w:r w:rsidR="007E00CC" w:rsidRPr="007E00CC">
              <w:rPr>
                <w:rFonts w:ascii="Times New Roman" w:hAnsi="Times New Roman" w:cs="Times New Roman"/>
                <w:b w:val="0"/>
                <w:bCs w:val="0"/>
                <w:sz w:val="22"/>
                <w:szCs w:val="22"/>
              </w:rPr>
              <w:t>atbilstoši kiberdrošības prasībām</w:t>
            </w:r>
            <w:r w:rsidR="00547CED" w:rsidRPr="00547A2D">
              <w:rPr>
                <w:rFonts w:ascii="Times New Roman" w:hAnsi="Times New Roman" w:cs="Times New Roman"/>
                <w:b w:val="0"/>
                <w:bCs w:val="0"/>
                <w:sz w:val="22"/>
                <w:szCs w:val="22"/>
              </w:rPr>
              <w:t>;</w:t>
            </w:r>
          </w:p>
          <w:p w14:paraId="01FDD9CE" w14:textId="7096DAE2"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Esošās automātikas funkcionalitātes program</w:t>
            </w:r>
            <w:r w:rsidR="00730B6F" w:rsidRPr="00547A2D">
              <w:rPr>
                <w:rFonts w:ascii="Times New Roman" w:hAnsi="Times New Roman" w:cs="Times New Roman"/>
                <w:b w:val="0"/>
                <w:bCs w:val="0"/>
                <w:sz w:val="22"/>
                <w:szCs w:val="22"/>
              </w:rPr>
              <w:t>m</w:t>
            </w:r>
            <w:r w:rsidRPr="00547A2D">
              <w:rPr>
                <w:rFonts w:ascii="Times New Roman" w:hAnsi="Times New Roman" w:cs="Times New Roman"/>
                <w:b w:val="0"/>
                <w:bCs w:val="0"/>
                <w:sz w:val="22"/>
                <w:szCs w:val="22"/>
              </w:rPr>
              <w:t xml:space="preserve">ēšana vai pārnešana uz jaunajiem PLC, </w:t>
            </w:r>
          </w:p>
          <w:p w14:paraId="7E0E29F2" w14:textId="36769FA6"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Papildus funkcionalitātes izveide automātikas sistēmai (mikseru automātiskas palaišanas/izslēgšanas funkcionalitātes algoritma programmēšana, kā arī NAI darbības  un ciklu regulēšana atkarība no O</w:t>
            </w:r>
            <w:r w:rsidRPr="00547A2D">
              <w:rPr>
                <w:rFonts w:ascii="Times New Roman" w:hAnsi="Times New Roman" w:cs="Times New Roman"/>
                <w:b w:val="0"/>
                <w:bCs w:val="0"/>
                <w:sz w:val="22"/>
                <w:szCs w:val="22"/>
                <w:vertAlign w:val="subscript"/>
              </w:rPr>
              <w:t>2</w:t>
            </w:r>
            <w:r w:rsidRPr="00547A2D">
              <w:rPr>
                <w:rFonts w:ascii="Times New Roman" w:hAnsi="Times New Roman" w:cs="Times New Roman"/>
                <w:b w:val="0"/>
                <w:bCs w:val="0"/>
                <w:sz w:val="22"/>
                <w:szCs w:val="22"/>
              </w:rPr>
              <w:t>, ORP</w:t>
            </w:r>
            <w:r w:rsidR="00F20D99" w:rsidRPr="00547A2D">
              <w:rPr>
                <w:rFonts w:ascii="Times New Roman" w:hAnsi="Times New Roman" w:cs="Times New Roman"/>
                <w:b w:val="0"/>
                <w:bCs w:val="0"/>
                <w:sz w:val="22"/>
                <w:szCs w:val="22"/>
              </w:rPr>
              <w:t xml:space="preserve"> un NH4, NO3</w:t>
            </w:r>
            <w:r w:rsidRPr="00547A2D">
              <w:rPr>
                <w:rFonts w:ascii="Times New Roman" w:hAnsi="Times New Roman" w:cs="Times New Roman"/>
                <w:b w:val="0"/>
                <w:bCs w:val="0"/>
                <w:sz w:val="22"/>
                <w:szCs w:val="22"/>
              </w:rPr>
              <w:t xml:space="preserve"> sensoru rādījumiem</w:t>
            </w:r>
            <w:r w:rsidR="00351F61" w:rsidRPr="00547A2D">
              <w:rPr>
                <w:rFonts w:ascii="Times New Roman" w:hAnsi="Times New Roman" w:cs="Times New Roman"/>
                <w:b w:val="0"/>
                <w:bCs w:val="0"/>
                <w:sz w:val="22"/>
                <w:szCs w:val="22"/>
              </w:rPr>
              <w:t xml:space="preserve"> aerācijas baseinos</w:t>
            </w:r>
            <w:r w:rsidR="00F20D99" w:rsidRPr="00547A2D">
              <w:rPr>
                <w:rFonts w:ascii="Times New Roman" w:hAnsi="Times New Roman" w:cs="Times New Roman"/>
                <w:b w:val="0"/>
                <w:bCs w:val="0"/>
                <w:sz w:val="22"/>
                <w:szCs w:val="22"/>
              </w:rPr>
              <w:t xml:space="preserve"> (papildus sensoru rādījumi un to izmantošana vadībai -  papildus funkcionalitāte)</w:t>
            </w:r>
            <w:r w:rsidR="00351F61" w:rsidRPr="00547A2D">
              <w:rPr>
                <w:rFonts w:ascii="Times New Roman" w:hAnsi="Times New Roman" w:cs="Times New Roman"/>
                <w:b w:val="0"/>
                <w:bCs w:val="0"/>
                <w:sz w:val="22"/>
                <w:szCs w:val="22"/>
              </w:rPr>
              <w:t>. Jāparedz papildus sen</w:t>
            </w:r>
            <w:r w:rsidR="00973308">
              <w:rPr>
                <w:rFonts w:ascii="Times New Roman" w:hAnsi="Times New Roman" w:cs="Times New Roman"/>
                <w:b w:val="0"/>
                <w:bCs w:val="0"/>
                <w:sz w:val="22"/>
                <w:szCs w:val="22"/>
              </w:rPr>
              <w:t>s</w:t>
            </w:r>
            <w:r w:rsidR="00351F61" w:rsidRPr="00547A2D">
              <w:rPr>
                <w:rFonts w:ascii="Times New Roman" w:hAnsi="Times New Roman" w:cs="Times New Roman"/>
                <w:b w:val="0"/>
                <w:bCs w:val="0"/>
                <w:sz w:val="22"/>
                <w:szCs w:val="22"/>
              </w:rPr>
              <w:t>oru pieslēgšana pie automātikas sistēmas (sensorus nodrošina</w:t>
            </w:r>
            <w:r w:rsidR="00F20D99" w:rsidRPr="00547A2D">
              <w:rPr>
                <w:rFonts w:ascii="Times New Roman" w:hAnsi="Times New Roman" w:cs="Times New Roman"/>
                <w:b w:val="0"/>
                <w:bCs w:val="0"/>
                <w:sz w:val="22"/>
                <w:szCs w:val="22"/>
              </w:rPr>
              <w:t xml:space="preserve"> Pasūtītājs</w:t>
            </w:r>
            <w:r w:rsidR="00351F61" w:rsidRPr="00547A2D">
              <w:rPr>
                <w:rFonts w:ascii="Times New Roman" w:hAnsi="Times New Roman" w:cs="Times New Roman"/>
                <w:b w:val="0"/>
                <w:bCs w:val="0"/>
                <w:sz w:val="22"/>
                <w:szCs w:val="22"/>
              </w:rPr>
              <w:t>)</w:t>
            </w:r>
            <w:r w:rsidRPr="00547A2D">
              <w:rPr>
                <w:rFonts w:ascii="Times New Roman" w:hAnsi="Times New Roman" w:cs="Times New Roman"/>
                <w:b w:val="0"/>
                <w:bCs w:val="0"/>
                <w:sz w:val="22"/>
                <w:szCs w:val="22"/>
              </w:rPr>
              <w:t xml:space="preserve">. </w:t>
            </w:r>
            <w:r w:rsidR="00F20D99" w:rsidRPr="00547A2D">
              <w:rPr>
                <w:rFonts w:ascii="Times New Roman" w:hAnsi="Times New Roman" w:cs="Times New Roman"/>
                <w:b w:val="0"/>
                <w:bCs w:val="0"/>
                <w:sz w:val="22"/>
                <w:szCs w:val="22"/>
              </w:rPr>
              <w:t>Kā arī vismaz trīs dažādu algoritmu izveides un saglabāšanas iespēja NAI operatoram</w:t>
            </w:r>
            <w:r w:rsidR="00973308">
              <w:rPr>
                <w:rFonts w:ascii="Times New Roman" w:hAnsi="Times New Roman" w:cs="Times New Roman"/>
                <w:b w:val="0"/>
                <w:bCs w:val="0"/>
                <w:sz w:val="22"/>
                <w:szCs w:val="22"/>
              </w:rPr>
              <w:t xml:space="preserve"> </w:t>
            </w:r>
            <w:r w:rsidR="00F20D99" w:rsidRPr="00547A2D">
              <w:rPr>
                <w:rFonts w:ascii="Times New Roman" w:hAnsi="Times New Roman" w:cs="Times New Roman"/>
                <w:b w:val="0"/>
                <w:bCs w:val="0"/>
                <w:sz w:val="22"/>
                <w:szCs w:val="22"/>
              </w:rPr>
              <w:t>(ieviešamais papildus jauninājums)</w:t>
            </w:r>
            <w:r w:rsidR="00973308">
              <w:rPr>
                <w:rFonts w:ascii="Times New Roman" w:hAnsi="Times New Roman" w:cs="Times New Roman"/>
                <w:b w:val="0"/>
                <w:bCs w:val="0"/>
                <w:sz w:val="22"/>
                <w:szCs w:val="22"/>
              </w:rPr>
              <w:t>,</w:t>
            </w:r>
            <w:r w:rsidR="00F20D99" w:rsidRPr="00547A2D">
              <w:rPr>
                <w:rFonts w:ascii="Times New Roman" w:hAnsi="Times New Roman" w:cs="Times New Roman"/>
                <w:b w:val="0"/>
                <w:bCs w:val="0"/>
                <w:sz w:val="22"/>
                <w:szCs w:val="22"/>
              </w:rPr>
              <w:t xml:space="preserve"> nosakot </w:t>
            </w:r>
            <w:r w:rsidR="00973308">
              <w:rPr>
                <w:rFonts w:ascii="Times New Roman" w:hAnsi="Times New Roman" w:cs="Times New Roman"/>
                <w:b w:val="0"/>
                <w:bCs w:val="0"/>
                <w:sz w:val="22"/>
                <w:szCs w:val="22"/>
              </w:rPr>
              <w:t>(</w:t>
            </w:r>
            <w:r w:rsidR="00F20D99" w:rsidRPr="00547A2D">
              <w:rPr>
                <w:rFonts w:ascii="Times New Roman" w:hAnsi="Times New Roman" w:cs="Times New Roman"/>
                <w:b w:val="0"/>
                <w:bCs w:val="0"/>
                <w:sz w:val="22"/>
                <w:szCs w:val="22"/>
              </w:rPr>
              <w:t>vienu aktīvo algoritmu) SCADA sistēm</w:t>
            </w:r>
            <w:r w:rsidR="00973308">
              <w:rPr>
                <w:rFonts w:ascii="Times New Roman" w:hAnsi="Times New Roman" w:cs="Times New Roman"/>
                <w:b w:val="0"/>
                <w:bCs w:val="0"/>
                <w:sz w:val="22"/>
                <w:szCs w:val="22"/>
              </w:rPr>
              <w:t>ā</w:t>
            </w:r>
            <w:r w:rsidR="00F20D99" w:rsidRPr="00547A2D">
              <w:rPr>
                <w:rFonts w:ascii="Times New Roman" w:hAnsi="Times New Roman" w:cs="Times New Roman"/>
                <w:b w:val="0"/>
                <w:bCs w:val="0"/>
                <w:sz w:val="22"/>
                <w:szCs w:val="22"/>
              </w:rPr>
              <w:t xml:space="preserve">s tehnoloģisko tilpņu darbības secības, laika un sensoru rādījumu parametriem un mikseru iekārtu funkcionalitāti katrā darba ciklā. </w:t>
            </w:r>
          </w:p>
          <w:p w14:paraId="5F3E7F3A" w14:textId="070DDC83"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NAI darbības datu nodošana SCADA sistēm</w:t>
            </w:r>
            <w:r w:rsidR="00973308">
              <w:rPr>
                <w:rFonts w:ascii="Times New Roman" w:hAnsi="Times New Roman" w:cs="Times New Roman"/>
                <w:b w:val="0"/>
                <w:bCs w:val="0"/>
                <w:sz w:val="22"/>
                <w:szCs w:val="22"/>
              </w:rPr>
              <w:t>ā</w:t>
            </w:r>
            <w:r w:rsidRPr="00547A2D">
              <w:rPr>
                <w:rFonts w:ascii="Times New Roman" w:hAnsi="Times New Roman" w:cs="Times New Roman"/>
                <w:b w:val="0"/>
                <w:bCs w:val="0"/>
                <w:sz w:val="22"/>
                <w:szCs w:val="22"/>
              </w:rPr>
              <w:t xml:space="preserve"> un datu </w:t>
            </w:r>
            <w:r w:rsidR="00467980" w:rsidRPr="00547A2D">
              <w:rPr>
                <w:rFonts w:ascii="Times New Roman" w:hAnsi="Times New Roman" w:cs="Times New Roman"/>
                <w:b w:val="0"/>
                <w:bCs w:val="0"/>
                <w:sz w:val="22"/>
                <w:szCs w:val="22"/>
              </w:rPr>
              <w:t>saglabāšanas sistēmas izveide/programmēšana</w:t>
            </w:r>
            <w:r w:rsidR="00292BA8" w:rsidRPr="00547A2D">
              <w:rPr>
                <w:rFonts w:ascii="Times New Roman" w:hAnsi="Times New Roman" w:cs="Times New Roman"/>
                <w:b w:val="0"/>
                <w:bCs w:val="0"/>
                <w:sz w:val="22"/>
                <w:szCs w:val="22"/>
              </w:rPr>
              <w:t xml:space="preserve">, jeb SCADA datu pārneses izveide uz relācijas tipa datu bāzi. </w:t>
            </w:r>
          </w:p>
          <w:p w14:paraId="7141ACC0" w14:textId="6DE0B09C" w:rsidR="00292BA8" w:rsidRPr="00547A2D" w:rsidRDefault="00292BA8"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SCADA datu saglabāšanas relācijas tipa datu bāzes izvēle un program</w:t>
            </w:r>
            <w:r w:rsidR="00973308">
              <w:rPr>
                <w:rFonts w:ascii="Times New Roman" w:hAnsi="Times New Roman" w:cs="Times New Roman"/>
                <w:b w:val="0"/>
                <w:bCs w:val="0"/>
                <w:sz w:val="22"/>
                <w:szCs w:val="22"/>
              </w:rPr>
              <w:t>m</w:t>
            </w:r>
            <w:r w:rsidRPr="00547A2D">
              <w:rPr>
                <w:rFonts w:ascii="Times New Roman" w:hAnsi="Times New Roman" w:cs="Times New Roman"/>
                <w:b w:val="0"/>
                <w:bCs w:val="0"/>
                <w:sz w:val="22"/>
                <w:szCs w:val="22"/>
              </w:rPr>
              <w:t xml:space="preserve">ēšana. Datu bāzes struktūrshēmas izstrāde un saskaņošana ar </w:t>
            </w:r>
            <w:r w:rsidR="00973308">
              <w:rPr>
                <w:rFonts w:ascii="Times New Roman" w:hAnsi="Times New Roman" w:cs="Times New Roman"/>
                <w:b w:val="0"/>
                <w:bCs w:val="0"/>
                <w:sz w:val="22"/>
                <w:szCs w:val="22"/>
              </w:rPr>
              <w:t>P</w:t>
            </w:r>
            <w:r w:rsidRPr="00547A2D">
              <w:rPr>
                <w:rFonts w:ascii="Times New Roman" w:hAnsi="Times New Roman" w:cs="Times New Roman"/>
                <w:b w:val="0"/>
                <w:bCs w:val="0"/>
                <w:sz w:val="22"/>
                <w:szCs w:val="22"/>
              </w:rPr>
              <w:t>asūtītāju. (Datu bāzes shēma ir  - loģisko datu strukt</w:t>
            </w:r>
            <w:r w:rsidR="00973308">
              <w:rPr>
                <w:rFonts w:ascii="Times New Roman" w:hAnsi="Times New Roman" w:cs="Times New Roman"/>
                <w:b w:val="0"/>
                <w:bCs w:val="0"/>
                <w:sz w:val="22"/>
                <w:szCs w:val="22"/>
              </w:rPr>
              <w:t>ū</w:t>
            </w:r>
            <w:r w:rsidRPr="00547A2D">
              <w:rPr>
                <w:rFonts w:ascii="Times New Roman" w:hAnsi="Times New Roman" w:cs="Times New Roman"/>
                <w:b w:val="0"/>
                <w:bCs w:val="0"/>
                <w:sz w:val="22"/>
                <w:szCs w:val="22"/>
              </w:rPr>
              <w:t xml:space="preserve">ru, tabulu, to kolonu, datu tipu un savstarpējo saišu kopums, kas uzskatāms par datu bāzes projektu pirms tās izveides un datu bāzes struktūrshēmu tās darbības laikā)   </w:t>
            </w:r>
          </w:p>
          <w:p w14:paraId="45F49A85" w14:textId="11FF1B43"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 xml:space="preserve">PLC un citas </w:t>
            </w:r>
            <w:r w:rsidR="00467980" w:rsidRPr="00547A2D">
              <w:rPr>
                <w:rFonts w:ascii="Times New Roman" w:hAnsi="Times New Roman" w:cs="Times New Roman"/>
                <w:b w:val="0"/>
                <w:bCs w:val="0"/>
                <w:sz w:val="22"/>
                <w:szCs w:val="22"/>
              </w:rPr>
              <w:t xml:space="preserve">projekta ietvaros radītās </w:t>
            </w:r>
            <w:r w:rsidRPr="00547A2D">
              <w:rPr>
                <w:rFonts w:ascii="Times New Roman" w:hAnsi="Times New Roman" w:cs="Times New Roman"/>
                <w:b w:val="0"/>
                <w:bCs w:val="0"/>
                <w:sz w:val="22"/>
                <w:szCs w:val="22"/>
              </w:rPr>
              <w:t xml:space="preserve">programmatūras kodējuma nodošana Pasūtītājam; </w:t>
            </w:r>
          </w:p>
          <w:p w14:paraId="336ADFD2" w14:textId="65A37E3A"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Datu drošī</w:t>
            </w:r>
            <w:r w:rsidR="00730B6F" w:rsidRPr="00547A2D">
              <w:rPr>
                <w:rFonts w:ascii="Times New Roman" w:hAnsi="Times New Roman" w:cs="Times New Roman"/>
                <w:b w:val="0"/>
                <w:bCs w:val="0"/>
                <w:sz w:val="22"/>
                <w:szCs w:val="22"/>
              </w:rPr>
              <w:t>b</w:t>
            </w:r>
            <w:r w:rsidRPr="00547A2D">
              <w:rPr>
                <w:rFonts w:ascii="Times New Roman" w:hAnsi="Times New Roman" w:cs="Times New Roman"/>
                <w:b w:val="0"/>
                <w:bCs w:val="0"/>
                <w:sz w:val="22"/>
                <w:szCs w:val="22"/>
              </w:rPr>
              <w:t>as papildus risinājuma izveide</w:t>
            </w:r>
            <w:r w:rsidR="00590A3E" w:rsidRPr="00547A2D">
              <w:rPr>
                <w:rFonts w:ascii="Times New Roman" w:hAnsi="Times New Roman" w:cs="Times New Roman"/>
                <w:b w:val="0"/>
                <w:bCs w:val="0"/>
                <w:sz w:val="22"/>
                <w:szCs w:val="22"/>
              </w:rPr>
              <w:t>,</w:t>
            </w:r>
            <w:r w:rsidRPr="00547A2D">
              <w:rPr>
                <w:rFonts w:ascii="Times New Roman" w:hAnsi="Times New Roman" w:cs="Times New Roman"/>
                <w:b w:val="0"/>
                <w:bCs w:val="0"/>
                <w:sz w:val="22"/>
                <w:szCs w:val="22"/>
              </w:rPr>
              <w:t xml:space="preserve"> izmantojot ar </w:t>
            </w:r>
            <w:r w:rsidR="00590A3E" w:rsidRPr="00547A2D">
              <w:rPr>
                <w:rFonts w:ascii="Times New Roman" w:hAnsi="Times New Roman" w:cs="Times New Roman"/>
                <w:b w:val="0"/>
                <w:bCs w:val="0"/>
                <w:sz w:val="22"/>
                <w:szCs w:val="22"/>
              </w:rPr>
              <w:t>P</w:t>
            </w:r>
            <w:r w:rsidRPr="00547A2D">
              <w:rPr>
                <w:rFonts w:ascii="Times New Roman" w:hAnsi="Times New Roman" w:cs="Times New Roman"/>
                <w:b w:val="0"/>
                <w:bCs w:val="0"/>
                <w:sz w:val="22"/>
                <w:szCs w:val="22"/>
              </w:rPr>
              <w:t>asūtītāju saskaņotus mākoņrisinājumus.</w:t>
            </w:r>
            <w:r w:rsidR="007E00CC">
              <w:rPr>
                <w:rFonts w:ascii="Times New Roman" w:hAnsi="Times New Roman" w:cs="Times New Roman"/>
                <w:b w:val="0"/>
                <w:bCs w:val="0"/>
                <w:sz w:val="22"/>
                <w:szCs w:val="22"/>
              </w:rPr>
              <w:t xml:space="preserve"> </w:t>
            </w:r>
            <w:r w:rsidR="007E00CC" w:rsidRPr="007E00CC">
              <w:rPr>
                <w:rFonts w:ascii="Times New Roman" w:hAnsi="Times New Roman" w:cs="Times New Roman"/>
                <w:b w:val="0"/>
                <w:bCs w:val="0"/>
                <w:sz w:val="22"/>
                <w:szCs w:val="22"/>
              </w:rPr>
              <w:t>Pasūtītājam jābūt pilnīgai piekļuvei datiem neatkarīgi no mākoņpakalpojuma sniedzēja maiņas.</w:t>
            </w:r>
          </w:p>
          <w:p w14:paraId="3754D31F" w14:textId="5FE44602" w:rsidR="00547CED" w:rsidRPr="00547A2D" w:rsidRDefault="00547CED" w:rsidP="00203FE7">
            <w:pPr>
              <w:pStyle w:val="PielikumiRakstz"/>
              <w:numPr>
                <w:ilvl w:val="0"/>
                <w:numId w:val="37"/>
              </w:numPr>
              <w:ind w:left="243" w:hanging="238"/>
              <w:rPr>
                <w:rFonts w:ascii="Times New Roman" w:hAnsi="Times New Roman" w:cs="Times New Roman"/>
                <w:b w:val="0"/>
                <w:bCs w:val="0"/>
                <w:sz w:val="22"/>
                <w:szCs w:val="22"/>
              </w:rPr>
            </w:pPr>
            <w:r w:rsidRPr="00547A2D">
              <w:rPr>
                <w:rFonts w:ascii="Times New Roman" w:hAnsi="Times New Roman" w:cs="Times New Roman"/>
                <w:b w:val="0"/>
                <w:bCs w:val="0"/>
                <w:sz w:val="22"/>
                <w:szCs w:val="22"/>
              </w:rPr>
              <w:t>Sadarbība ar Dūņu blīv</w:t>
            </w:r>
            <w:r w:rsidR="00973308">
              <w:rPr>
                <w:rFonts w:ascii="Times New Roman" w:hAnsi="Times New Roman" w:cs="Times New Roman"/>
                <w:b w:val="0"/>
                <w:bCs w:val="0"/>
                <w:sz w:val="22"/>
                <w:szCs w:val="22"/>
              </w:rPr>
              <w:t>ē</w:t>
            </w:r>
            <w:r w:rsidRPr="00547A2D">
              <w:rPr>
                <w:rFonts w:ascii="Times New Roman" w:hAnsi="Times New Roman" w:cs="Times New Roman"/>
                <w:b w:val="0"/>
                <w:bCs w:val="0"/>
                <w:sz w:val="22"/>
                <w:szCs w:val="22"/>
              </w:rPr>
              <w:t xml:space="preserve">tāja sistēmas </w:t>
            </w:r>
            <w:r w:rsidR="00973308" w:rsidRPr="00973308">
              <w:rPr>
                <w:rFonts w:ascii="Times New Roman" w:hAnsi="Times New Roman" w:cs="Times New Roman"/>
                <w:b w:val="0"/>
                <w:bCs w:val="0"/>
                <w:sz w:val="22"/>
                <w:szCs w:val="22"/>
              </w:rPr>
              <w:t xml:space="preserve">izbūves </w:t>
            </w:r>
            <w:r w:rsidR="00973308">
              <w:rPr>
                <w:rFonts w:ascii="Times New Roman" w:hAnsi="Times New Roman" w:cs="Times New Roman"/>
                <w:b w:val="0"/>
                <w:bCs w:val="0"/>
                <w:sz w:val="22"/>
                <w:szCs w:val="22"/>
              </w:rPr>
              <w:t>I</w:t>
            </w:r>
            <w:r w:rsidR="00973308" w:rsidRPr="00973308">
              <w:rPr>
                <w:rFonts w:ascii="Times New Roman" w:hAnsi="Times New Roman" w:cs="Times New Roman"/>
                <w:b w:val="0"/>
                <w:bCs w:val="0"/>
                <w:sz w:val="22"/>
                <w:szCs w:val="22"/>
              </w:rPr>
              <w:t>zpildītāju</w:t>
            </w:r>
            <w:r w:rsidRPr="00547A2D">
              <w:rPr>
                <w:rFonts w:ascii="Times New Roman" w:hAnsi="Times New Roman" w:cs="Times New Roman"/>
                <w:b w:val="0"/>
                <w:bCs w:val="0"/>
                <w:sz w:val="22"/>
                <w:szCs w:val="22"/>
              </w:rPr>
              <w:t>, dūņu blīvētāja, dūņu atūdeņošanas sistēmas, recirkulācijas un iekšējās sūkņu staciju pieslēgšana</w:t>
            </w:r>
            <w:r w:rsidR="00467980" w:rsidRPr="00547A2D">
              <w:rPr>
                <w:rFonts w:ascii="Times New Roman" w:hAnsi="Times New Roman" w:cs="Times New Roman"/>
                <w:b w:val="0"/>
                <w:bCs w:val="0"/>
                <w:sz w:val="22"/>
                <w:szCs w:val="22"/>
              </w:rPr>
              <w:t>i</w:t>
            </w:r>
            <w:r w:rsidRPr="00547A2D">
              <w:rPr>
                <w:rFonts w:ascii="Times New Roman" w:hAnsi="Times New Roman" w:cs="Times New Roman"/>
                <w:b w:val="0"/>
                <w:bCs w:val="0"/>
                <w:sz w:val="22"/>
                <w:szCs w:val="22"/>
              </w:rPr>
              <w:t xml:space="preserve"> pie automātikas un SCADA sistēmas. </w:t>
            </w:r>
          </w:p>
          <w:p w14:paraId="786AF9B8" w14:textId="782C4D53" w:rsidR="0049155E" w:rsidRPr="00547A2D" w:rsidRDefault="0049155E" w:rsidP="00203FE7">
            <w:pPr>
              <w:numPr>
                <w:ilvl w:val="0"/>
                <w:numId w:val="37"/>
              </w:numPr>
              <w:spacing w:before="100" w:beforeAutospacing="1"/>
              <w:ind w:left="243" w:hanging="238"/>
              <w:jc w:val="both"/>
              <w:rPr>
                <w:color w:val="000000" w:themeColor="text1"/>
                <w:sz w:val="22"/>
                <w:szCs w:val="22"/>
                <w:lang w:val="lv-LV"/>
              </w:rPr>
            </w:pPr>
            <w:r w:rsidRPr="00547A2D">
              <w:rPr>
                <w:color w:val="000000" w:themeColor="text1"/>
                <w:sz w:val="22"/>
                <w:szCs w:val="22"/>
                <w:lang w:val="lv-LV"/>
              </w:rPr>
              <w:t xml:space="preserve">Pasākumu un risinājumu paredzēšana esošo NAI nepārtrauktas darbības nodrošināšanai </w:t>
            </w:r>
            <w:r w:rsidR="00547A2D" w:rsidRPr="00547A2D">
              <w:rPr>
                <w:color w:val="000000" w:themeColor="text1"/>
                <w:sz w:val="22"/>
                <w:szCs w:val="22"/>
                <w:lang w:val="lv-LV"/>
              </w:rPr>
              <w:t>modernizācijas darbu</w:t>
            </w:r>
            <w:r w:rsidRPr="00547A2D">
              <w:rPr>
                <w:color w:val="000000" w:themeColor="text1"/>
                <w:sz w:val="22"/>
                <w:szCs w:val="22"/>
                <w:lang w:val="lv-LV"/>
              </w:rPr>
              <w:t xml:space="preserve"> laikā, t.sk. nepieciešamās dūņu koncentrācijas uzturēšanai aerotenkos. </w:t>
            </w:r>
          </w:p>
          <w:p w14:paraId="12D4DB56" w14:textId="77777777" w:rsidR="00F86BE0" w:rsidRPr="00547A2D" w:rsidRDefault="0049155E" w:rsidP="0075584A">
            <w:pPr>
              <w:pStyle w:val="Paraststmeklis"/>
              <w:jc w:val="both"/>
              <w:rPr>
                <w:rStyle w:val="Izteiksmgs"/>
                <w:rFonts w:eastAsiaTheme="majorEastAsia"/>
                <w:sz w:val="22"/>
                <w:szCs w:val="22"/>
                <w:lang w:val="lv-LV"/>
              </w:rPr>
            </w:pPr>
            <w:r w:rsidRPr="00547A2D">
              <w:rPr>
                <w:rStyle w:val="Izteiksmgs"/>
                <w:rFonts w:eastAsiaTheme="majorEastAsia"/>
                <w:sz w:val="22"/>
                <w:szCs w:val="22"/>
                <w:lang w:val="lv-LV"/>
              </w:rPr>
              <w:t>Piezīme:</w:t>
            </w:r>
          </w:p>
          <w:p w14:paraId="3AFAFE9B" w14:textId="294597E3" w:rsidR="0049155E" w:rsidRPr="00547A2D" w:rsidRDefault="0049155E" w:rsidP="0075584A">
            <w:pPr>
              <w:pStyle w:val="Paraststmeklis"/>
              <w:jc w:val="both"/>
              <w:rPr>
                <w:sz w:val="22"/>
                <w:szCs w:val="22"/>
                <w:lang w:val="lv-LV"/>
              </w:rPr>
            </w:pPr>
            <w:r w:rsidRPr="00547A2D">
              <w:rPr>
                <w:sz w:val="22"/>
                <w:szCs w:val="22"/>
                <w:lang w:val="lv-LV"/>
              </w:rPr>
              <w:t>Dūņu a</w:t>
            </w:r>
            <w:r w:rsidR="00973308">
              <w:rPr>
                <w:sz w:val="22"/>
                <w:szCs w:val="22"/>
                <w:lang w:val="lv-LV"/>
              </w:rPr>
              <w:t>t</w:t>
            </w:r>
            <w:r w:rsidRPr="00547A2D">
              <w:rPr>
                <w:sz w:val="22"/>
                <w:szCs w:val="22"/>
                <w:lang w:val="lv-LV"/>
              </w:rPr>
              <w:t>ūdeņošanas sistēm</w:t>
            </w:r>
            <w:r w:rsidR="00467980" w:rsidRPr="00547A2D">
              <w:rPr>
                <w:sz w:val="22"/>
                <w:szCs w:val="22"/>
                <w:lang w:val="lv-LV"/>
              </w:rPr>
              <w:t>a</w:t>
            </w:r>
            <w:r w:rsidRPr="00547A2D">
              <w:rPr>
                <w:sz w:val="22"/>
                <w:szCs w:val="22"/>
                <w:lang w:val="lv-LV"/>
              </w:rPr>
              <w:t xml:space="preserve"> </w:t>
            </w:r>
            <w:r w:rsidR="00467980" w:rsidRPr="00547A2D">
              <w:rPr>
                <w:sz w:val="22"/>
                <w:szCs w:val="22"/>
                <w:lang w:val="lv-LV"/>
              </w:rPr>
              <w:t xml:space="preserve">paredzēta </w:t>
            </w:r>
            <w:r w:rsidRPr="00547A2D">
              <w:rPr>
                <w:sz w:val="22"/>
                <w:szCs w:val="22"/>
                <w:lang w:val="lv-LV"/>
              </w:rPr>
              <w:t>lokālā automatizācijas līmenī, nodrošinot datu pārraidi uz NAI SCADA sistēmu tikai par iekārtas darbības statusu (darbojas/nedarbojas) un ūdens līmeņa sensora datiem no dūņu blīvētāja. Savukārt rekonstruējamās sūkņu stacijas pilnībā integrējamas NAI SCADA sistēmā.</w:t>
            </w:r>
          </w:p>
          <w:p w14:paraId="4A065667" w14:textId="77777777" w:rsidR="0049155E" w:rsidRPr="00547A2D" w:rsidRDefault="0049155E" w:rsidP="0075584A">
            <w:pPr>
              <w:pStyle w:val="Paraststmeklis"/>
              <w:jc w:val="both"/>
              <w:rPr>
                <w:color w:val="000000" w:themeColor="text1"/>
                <w:sz w:val="22"/>
                <w:szCs w:val="22"/>
                <w:lang w:val="lv-LV"/>
              </w:rPr>
            </w:pPr>
            <w:r w:rsidRPr="00547A2D">
              <w:rPr>
                <w:b/>
                <w:bCs/>
                <w:color w:val="000000" w:themeColor="text1"/>
                <w:sz w:val="22"/>
                <w:szCs w:val="22"/>
                <w:lang w:val="lv-LV"/>
              </w:rPr>
              <w:t>Esošo skalošanas sūkņu un recirkulācijas plūsmas mērītāja nomaiņa projektā nav paredzēta</w:t>
            </w:r>
            <w:r w:rsidRPr="00547A2D">
              <w:rPr>
                <w:color w:val="000000" w:themeColor="text1"/>
                <w:sz w:val="22"/>
                <w:szCs w:val="22"/>
                <w:lang w:val="lv-LV"/>
              </w:rPr>
              <w:t>.</w:t>
            </w:r>
          </w:p>
          <w:p w14:paraId="702D7BF1" w14:textId="77777777" w:rsidR="0049155E" w:rsidRPr="00547A2D" w:rsidRDefault="0049155E" w:rsidP="0075584A">
            <w:pPr>
              <w:pStyle w:val="Paraststmeklis"/>
              <w:jc w:val="both"/>
              <w:rPr>
                <w:b/>
                <w:bCs/>
                <w:sz w:val="22"/>
                <w:szCs w:val="22"/>
                <w:lang w:val="lv-LV"/>
              </w:rPr>
            </w:pPr>
            <w:r w:rsidRPr="00547A2D">
              <w:rPr>
                <w:i/>
                <w:iCs/>
                <w:sz w:val="22"/>
                <w:szCs w:val="22"/>
                <w:lang w:val="lv-LV"/>
              </w:rPr>
              <w:t xml:space="preserve">Sīkāk risinājumus skatīt iepirkuma veidnēs, pielikumos Darba apjomi un pievienotā shēmā. </w:t>
            </w:r>
          </w:p>
        </w:tc>
      </w:tr>
      <w:tr w:rsidR="0049155E" w:rsidRPr="007713D4" w14:paraId="4592AAC1" w14:textId="77777777" w:rsidTr="00063326">
        <w:trPr>
          <w:trHeight w:val="900"/>
        </w:trPr>
        <w:tc>
          <w:tcPr>
            <w:tcW w:w="2830" w:type="dxa"/>
          </w:tcPr>
          <w:p w14:paraId="2F250448" w14:textId="77777777" w:rsidR="0049155E" w:rsidRPr="00162899" w:rsidRDefault="0049155E" w:rsidP="0075584A">
            <w:pPr>
              <w:spacing w:after="160"/>
              <w:rPr>
                <w:b/>
                <w:spacing w:val="4"/>
                <w:sz w:val="22"/>
                <w:szCs w:val="22"/>
                <w:lang w:val="lv-LV"/>
              </w:rPr>
            </w:pPr>
            <w:r w:rsidRPr="00162899">
              <w:rPr>
                <w:b/>
                <w:spacing w:val="4"/>
                <w:sz w:val="22"/>
                <w:szCs w:val="22"/>
                <w:lang w:val="lv-LV"/>
              </w:rPr>
              <w:t xml:space="preserve">13. Veicamie pasākumi un to </w:t>
            </w:r>
            <w:r w:rsidRPr="00162899">
              <w:rPr>
                <w:b/>
                <w:spacing w:val="4"/>
                <w:sz w:val="22"/>
                <w:szCs w:val="22"/>
                <w:lang w:val="lv-LV"/>
              </w:rPr>
              <w:lastRenderedPageBreak/>
              <w:t xml:space="preserve">darbu apjomu sadalījums </w:t>
            </w:r>
          </w:p>
        </w:tc>
        <w:tc>
          <w:tcPr>
            <w:tcW w:w="0" w:type="auto"/>
          </w:tcPr>
          <w:p w14:paraId="3A220125" w14:textId="2DA2F7E0" w:rsidR="0049155E" w:rsidRPr="00C13F9C" w:rsidRDefault="00467980" w:rsidP="0075584A">
            <w:pPr>
              <w:pStyle w:val="PielikumiRakstz"/>
              <w:rPr>
                <w:rFonts w:ascii="Times New Roman" w:hAnsi="Times New Roman" w:cs="Times New Roman"/>
                <w:b w:val="0"/>
                <w:bCs w:val="0"/>
                <w:sz w:val="22"/>
                <w:szCs w:val="22"/>
              </w:rPr>
            </w:pPr>
            <w:r>
              <w:rPr>
                <w:rFonts w:ascii="Times New Roman" w:hAnsi="Times New Roman" w:cs="Times New Roman"/>
                <w:b w:val="0"/>
                <w:bCs w:val="0"/>
                <w:sz w:val="22"/>
                <w:szCs w:val="22"/>
              </w:rPr>
              <w:lastRenderedPageBreak/>
              <w:t xml:space="preserve">Esošās automātikas sistēmas </w:t>
            </w:r>
            <w:r w:rsidR="009731F8">
              <w:rPr>
                <w:rFonts w:ascii="Times New Roman" w:hAnsi="Times New Roman" w:cs="Times New Roman"/>
                <w:b w:val="0"/>
                <w:bCs w:val="0"/>
                <w:sz w:val="22"/>
                <w:szCs w:val="22"/>
              </w:rPr>
              <w:t>modernizācija</w:t>
            </w:r>
            <w:r w:rsidR="00D86501">
              <w:rPr>
                <w:rFonts w:ascii="Times New Roman" w:hAnsi="Times New Roman" w:cs="Times New Roman"/>
                <w:b w:val="0"/>
                <w:bCs w:val="0"/>
                <w:sz w:val="22"/>
                <w:szCs w:val="22"/>
              </w:rPr>
              <w:t xml:space="preserve"> </w:t>
            </w:r>
            <w:r w:rsidR="00A6180B">
              <w:rPr>
                <w:rFonts w:ascii="Times New Roman" w:hAnsi="Times New Roman" w:cs="Times New Roman"/>
                <w:b w:val="0"/>
                <w:bCs w:val="0"/>
                <w:sz w:val="22"/>
                <w:szCs w:val="22"/>
              </w:rPr>
              <w:t>(fun</w:t>
            </w:r>
            <w:r w:rsidR="00B71DF9">
              <w:rPr>
                <w:rFonts w:ascii="Times New Roman" w:hAnsi="Times New Roman" w:cs="Times New Roman"/>
                <w:b w:val="0"/>
                <w:bCs w:val="0"/>
                <w:sz w:val="22"/>
                <w:szCs w:val="22"/>
              </w:rPr>
              <w:t>k</w:t>
            </w:r>
            <w:r w:rsidR="00A6180B">
              <w:rPr>
                <w:rFonts w:ascii="Times New Roman" w:hAnsi="Times New Roman" w:cs="Times New Roman"/>
                <w:b w:val="0"/>
                <w:bCs w:val="0"/>
                <w:sz w:val="22"/>
                <w:szCs w:val="22"/>
              </w:rPr>
              <w:t>cionalitātes paplašināšana)</w:t>
            </w:r>
            <w:r w:rsidR="00D86501">
              <w:rPr>
                <w:rFonts w:ascii="Times New Roman" w:hAnsi="Times New Roman" w:cs="Times New Roman"/>
                <w:b w:val="0"/>
                <w:bCs w:val="0"/>
                <w:sz w:val="22"/>
                <w:szCs w:val="22"/>
              </w:rPr>
              <w:t>,</w:t>
            </w:r>
            <w:r>
              <w:rPr>
                <w:rFonts w:ascii="Times New Roman" w:hAnsi="Times New Roman" w:cs="Times New Roman"/>
                <w:b w:val="0"/>
                <w:bCs w:val="0"/>
                <w:sz w:val="22"/>
                <w:szCs w:val="22"/>
              </w:rPr>
              <w:t xml:space="preserve"> </w:t>
            </w:r>
            <w:r w:rsidR="0049155E" w:rsidRPr="00C13F9C">
              <w:rPr>
                <w:rFonts w:ascii="Times New Roman" w:hAnsi="Times New Roman" w:cs="Times New Roman"/>
                <w:b w:val="0"/>
                <w:bCs w:val="0"/>
                <w:sz w:val="22"/>
                <w:szCs w:val="22"/>
              </w:rPr>
              <w:t>izbūvējot nepieciešamos cauruļvadus, elektroapgādes</w:t>
            </w:r>
            <w:r w:rsidR="00D86501">
              <w:rPr>
                <w:rFonts w:ascii="Times New Roman" w:hAnsi="Times New Roman" w:cs="Times New Roman"/>
                <w:b w:val="0"/>
                <w:bCs w:val="0"/>
                <w:sz w:val="22"/>
                <w:szCs w:val="22"/>
              </w:rPr>
              <w:t xml:space="preserve"> </w:t>
            </w:r>
            <w:r w:rsidR="00A6180B">
              <w:rPr>
                <w:rFonts w:ascii="Times New Roman" w:hAnsi="Times New Roman" w:cs="Times New Roman"/>
                <w:b w:val="0"/>
                <w:bCs w:val="0"/>
                <w:sz w:val="22"/>
                <w:szCs w:val="22"/>
              </w:rPr>
              <w:t>(ja nepieciešams)</w:t>
            </w:r>
            <w:r w:rsidR="0049155E" w:rsidRPr="00C13F9C">
              <w:rPr>
                <w:rFonts w:ascii="Times New Roman" w:hAnsi="Times New Roman" w:cs="Times New Roman"/>
                <w:b w:val="0"/>
                <w:bCs w:val="0"/>
                <w:sz w:val="22"/>
                <w:szCs w:val="22"/>
              </w:rPr>
              <w:t xml:space="preserve"> un vājstrāvas tīklus,</w:t>
            </w:r>
            <w:r>
              <w:rPr>
                <w:rFonts w:ascii="Times New Roman" w:hAnsi="Times New Roman" w:cs="Times New Roman"/>
                <w:b w:val="0"/>
                <w:bCs w:val="0"/>
                <w:sz w:val="22"/>
                <w:szCs w:val="22"/>
              </w:rPr>
              <w:t xml:space="preserve"> nomainot esošos PLC, relejus</w:t>
            </w:r>
            <w:r w:rsidR="00973308">
              <w:rPr>
                <w:rFonts w:ascii="Times New Roman" w:hAnsi="Times New Roman" w:cs="Times New Roman"/>
                <w:b w:val="0"/>
                <w:bCs w:val="0"/>
                <w:sz w:val="22"/>
                <w:szCs w:val="22"/>
              </w:rPr>
              <w:t>,</w:t>
            </w:r>
            <w:r>
              <w:rPr>
                <w:rFonts w:ascii="Times New Roman" w:hAnsi="Times New Roman" w:cs="Times New Roman"/>
                <w:b w:val="0"/>
                <w:bCs w:val="0"/>
                <w:sz w:val="22"/>
                <w:szCs w:val="22"/>
              </w:rPr>
              <w:t xml:space="preserve"> slēdžus</w:t>
            </w:r>
            <w:r w:rsidR="0049155E" w:rsidRPr="00C13F9C">
              <w:rPr>
                <w:rFonts w:ascii="Times New Roman" w:hAnsi="Times New Roman" w:cs="Times New Roman"/>
                <w:b w:val="0"/>
                <w:bCs w:val="0"/>
                <w:sz w:val="22"/>
                <w:szCs w:val="22"/>
              </w:rPr>
              <w:t xml:space="preserve"> </w:t>
            </w:r>
            <w:r>
              <w:rPr>
                <w:rFonts w:ascii="Times New Roman" w:hAnsi="Times New Roman" w:cs="Times New Roman"/>
                <w:b w:val="0"/>
                <w:bCs w:val="0"/>
                <w:sz w:val="22"/>
                <w:szCs w:val="22"/>
              </w:rPr>
              <w:t xml:space="preserve">un papildus sensoru pieslēgšanu pie automātikas sistēmas. </w:t>
            </w:r>
          </w:p>
        </w:tc>
      </w:tr>
      <w:tr w:rsidR="0049155E" w:rsidRPr="007713D4" w14:paraId="4F90E756" w14:textId="77777777" w:rsidTr="00063326">
        <w:tc>
          <w:tcPr>
            <w:tcW w:w="2830" w:type="dxa"/>
          </w:tcPr>
          <w:p w14:paraId="26AD7E70" w14:textId="77777777" w:rsidR="0049155E" w:rsidRPr="00162899" w:rsidRDefault="0049155E" w:rsidP="0075584A">
            <w:pPr>
              <w:spacing w:after="160"/>
              <w:rPr>
                <w:b/>
                <w:spacing w:val="4"/>
                <w:sz w:val="22"/>
                <w:szCs w:val="22"/>
                <w:lang w:val="lv-LV"/>
              </w:rPr>
            </w:pPr>
            <w:r w:rsidRPr="00162899">
              <w:rPr>
                <w:b/>
                <w:bCs/>
                <w:color w:val="000000"/>
                <w:spacing w:val="7"/>
                <w:sz w:val="22"/>
                <w:szCs w:val="22"/>
                <w:shd w:val="clear" w:color="auto" w:fill="FFFFFF"/>
                <w:lang w:val="lv-LV" w:bidi="lv-LV"/>
              </w:rPr>
              <w:t>14. Tehniskās prasības</w:t>
            </w:r>
          </w:p>
        </w:tc>
        <w:tc>
          <w:tcPr>
            <w:tcW w:w="0" w:type="auto"/>
            <w:vAlign w:val="bottom"/>
          </w:tcPr>
          <w:p w14:paraId="68D85DBC" w14:textId="3079E067" w:rsidR="0049155E" w:rsidRPr="00973308" w:rsidRDefault="00973308" w:rsidP="002052A5">
            <w:pPr>
              <w:jc w:val="both"/>
              <w:rPr>
                <w:sz w:val="22"/>
                <w:szCs w:val="28"/>
                <w:lang w:val="lv-LV"/>
              </w:rPr>
            </w:pPr>
            <w:r w:rsidRPr="00973308">
              <w:rPr>
                <w:sz w:val="22"/>
                <w:szCs w:val="28"/>
                <w:shd w:val="clear" w:color="auto" w:fill="FFFFFF"/>
                <w:lang w:val="lv-LV" w:bidi="lv-LV"/>
              </w:rPr>
              <w:t>Modernizācijas darbi jāplāno un jāorganizē tā, lai nodrošinātu notekūdeņu attīrīšanas iekārtu nepārtrauktu darbību visā darbu izpildes laikā. Ja nepieciešams, Izpildītājam jāparedz un jāievieš pagaidu tehniskie un tehnoloģiskie risinājumi, nodrošinot nepārtrauktu tehnoloģiskā procesa norisi. Veicot modernizācijas darbus, jānodrošina nepieciešamās dūņu koncentrācijas uzturēšana aerotenkos, tai skaitā darbu laikā, kas saistīti ar dūņu blīvētāja, dūņu atūdeņošanas sistēmas un saistīto tehnoloģisko iekārtu integrāciju automātikas un SCADA sistēmā.</w:t>
            </w:r>
          </w:p>
        </w:tc>
      </w:tr>
      <w:tr w:rsidR="0049155E" w:rsidRPr="007713D4" w14:paraId="6459D72F" w14:textId="77777777" w:rsidTr="00063326">
        <w:tc>
          <w:tcPr>
            <w:tcW w:w="2830" w:type="dxa"/>
          </w:tcPr>
          <w:p w14:paraId="0507B99E" w14:textId="77777777" w:rsidR="0049155E" w:rsidRPr="00162899" w:rsidRDefault="0049155E" w:rsidP="0075584A">
            <w:pPr>
              <w:spacing w:after="120"/>
              <w:contextualSpacing/>
              <w:outlineLvl w:val="8"/>
              <w:rPr>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 xml:space="preserve">15. Prasības būvprojektu izstrādei </w:t>
            </w:r>
            <w:r w:rsidRPr="00162899">
              <w:rPr>
                <w:color w:val="000000"/>
                <w:spacing w:val="7"/>
                <w:sz w:val="22"/>
                <w:szCs w:val="22"/>
                <w:shd w:val="clear" w:color="auto" w:fill="FFFFFF"/>
                <w:lang w:val="lv-LV" w:bidi="lv-LV"/>
              </w:rPr>
              <w:t>(</w:t>
            </w:r>
            <w:r w:rsidRPr="00162899">
              <w:rPr>
                <w:i/>
                <w:iCs/>
                <w:color w:val="000000"/>
                <w:spacing w:val="7"/>
                <w:sz w:val="22"/>
                <w:szCs w:val="22"/>
                <w:shd w:val="clear" w:color="auto" w:fill="FFFFFF"/>
                <w:lang w:val="lv-LV" w:bidi="lv-LV"/>
              </w:rPr>
              <w:t>dokumentācijas atbilstība normatīvajiem aktiem</w:t>
            </w:r>
            <w:r w:rsidRPr="00162899">
              <w:rPr>
                <w:color w:val="000000"/>
                <w:spacing w:val="7"/>
                <w:sz w:val="22"/>
                <w:szCs w:val="22"/>
                <w:shd w:val="clear" w:color="auto" w:fill="FFFFFF"/>
                <w:lang w:val="lv-LV" w:bidi="lv-LV"/>
              </w:rPr>
              <w:t>)</w:t>
            </w:r>
          </w:p>
          <w:p w14:paraId="1468A10B" w14:textId="77777777" w:rsidR="0049155E" w:rsidRPr="00162899" w:rsidRDefault="0049155E" w:rsidP="0075584A">
            <w:pPr>
              <w:spacing w:after="160"/>
              <w:rPr>
                <w:b/>
                <w:bCs/>
                <w:color w:val="000000"/>
                <w:spacing w:val="7"/>
                <w:sz w:val="22"/>
                <w:szCs w:val="22"/>
                <w:shd w:val="clear" w:color="auto" w:fill="FFFFFF"/>
                <w:lang w:val="lv-LV" w:bidi="lv-LV"/>
              </w:rPr>
            </w:pPr>
          </w:p>
        </w:tc>
        <w:tc>
          <w:tcPr>
            <w:tcW w:w="0" w:type="auto"/>
          </w:tcPr>
          <w:p w14:paraId="642B42D2" w14:textId="4D0BDEB0" w:rsidR="0049155E" w:rsidRPr="002052A5" w:rsidRDefault="002052A5" w:rsidP="0075584A">
            <w:pPr>
              <w:jc w:val="both"/>
              <w:rPr>
                <w:sz w:val="22"/>
                <w:szCs w:val="22"/>
                <w:lang w:val="lv-LV"/>
              </w:rPr>
            </w:pPr>
            <w:r w:rsidRPr="002052A5">
              <w:rPr>
                <w:sz w:val="22"/>
                <w:szCs w:val="22"/>
                <w:lang w:val="lv-LV"/>
              </w:rPr>
              <w:t xml:space="preserve">Ja projekta īstenošanai nepieciešama būvprojekta izstrāde, projekta risinājumi jāizstrādā, jānoformē un jārealizē kā būvprojekts atbilstoši Latvijas Republikā spēkā esošajiem normatīvajiem aktiem, kas regulē būvniecības procesu, vides aizsardzības prasības, elektroietaišu projektēšanu un izbūvi, tai skaitā Ministru kabineta noteikumiem Nr. 34 "Noteikumi par piesārņojošo vielu emisiju ūdenī", Ministru kabineta noteikumiem Nr. 327 "Latvijas būvnormatīvs LBN 223-15 "Kanalizācijas būves"", Ministru kabineta noteikumiem Nr. 294 "Latvijas būvnormatīvs LBN 261-15 "Ēku iekšējā elektroinstalācija"", Ministru kabineta noteikumiem Nr. 253 "Atsevišķu inženierbūvju būvnoteikumi", Ministru kabineta noteikumiem Nr. 500 "Vispārīgie būvnoteikumi", kā arī citiem spēkā esošajiem Latvijas būvnormatīviem, Latvijas energostandartiem, pašvaldību saistošajiem noteikumiem un citiem piemērojamiem normatīvajiem aktiem. </w:t>
            </w:r>
          </w:p>
          <w:p w14:paraId="63C02BDF" w14:textId="77777777" w:rsidR="002052A5" w:rsidRPr="002052A5" w:rsidRDefault="002052A5" w:rsidP="0075584A">
            <w:pPr>
              <w:jc w:val="both"/>
              <w:rPr>
                <w:sz w:val="22"/>
                <w:szCs w:val="22"/>
                <w:lang w:val="lv-LV"/>
              </w:rPr>
            </w:pPr>
          </w:p>
          <w:p w14:paraId="73B43B74" w14:textId="641F1185" w:rsidR="002052A5" w:rsidRPr="002052A5" w:rsidRDefault="002052A5" w:rsidP="0075584A">
            <w:pPr>
              <w:jc w:val="both"/>
              <w:rPr>
                <w:spacing w:val="4"/>
                <w:sz w:val="22"/>
                <w:szCs w:val="22"/>
                <w:shd w:val="clear" w:color="auto" w:fill="FFFFFF"/>
                <w:lang w:val="lv-LV" w:bidi="lv-LV"/>
              </w:rPr>
            </w:pPr>
            <w:r w:rsidRPr="002052A5">
              <w:rPr>
                <w:sz w:val="22"/>
                <w:szCs w:val="22"/>
                <w:lang w:val="lv-LV"/>
              </w:rPr>
              <w:t>Ja starp šajā tehniskajā specifikācijā noteiktajām prasībām pastāv pretrunas, piemērojamas stingrākās un tehniski augstākās prasības, ciktāl tās nav pretrunā ar spēkā esošajiem normatīvajiem aktiem.</w:t>
            </w:r>
          </w:p>
        </w:tc>
      </w:tr>
      <w:tr w:rsidR="0049155E" w:rsidRPr="007713D4" w14:paraId="24AB17B9" w14:textId="77777777" w:rsidTr="00063326">
        <w:tc>
          <w:tcPr>
            <w:tcW w:w="2830" w:type="dxa"/>
          </w:tcPr>
          <w:p w14:paraId="65A124A0" w14:textId="77777777" w:rsidR="0049155E" w:rsidRPr="00162899" w:rsidRDefault="0049155E" w:rsidP="0075584A">
            <w:pPr>
              <w:spacing w:after="120"/>
              <w:contextualSpacing/>
              <w:outlineLvl w:val="8"/>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16. Speciālās prasības</w:t>
            </w:r>
          </w:p>
        </w:tc>
        <w:tc>
          <w:tcPr>
            <w:tcW w:w="0" w:type="auto"/>
          </w:tcPr>
          <w:p w14:paraId="7207064F" w14:textId="69D8F355" w:rsidR="0049155E" w:rsidRPr="00162899" w:rsidRDefault="0049155E" w:rsidP="0075584A">
            <w:pPr>
              <w:widowControl w:val="0"/>
              <w:ind w:right="128"/>
              <w:jc w:val="both"/>
              <w:rPr>
                <w:b/>
                <w:bCs/>
                <w:color w:val="000000"/>
                <w:spacing w:val="4"/>
                <w:sz w:val="22"/>
                <w:szCs w:val="22"/>
                <w:shd w:val="clear" w:color="auto" w:fill="FFFFFF"/>
                <w:lang w:val="lv-LV" w:bidi="lv-LV"/>
              </w:rPr>
            </w:pPr>
            <w:r w:rsidRPr="00162899">
              <w:rPr>
                <w:b/>
                <w:bCs/>
                <w:color w:val="000000"/>
                <w:spacing w:val="4"/>
                <w:sz w:val="22"/>
                <w:szCs w:val="22"/>
                <w:shd w:val="clear" w:color="auto" w:fill="FFFFFF"/>
                <w:lang w:val="lv-LV" w:bidi="lv-LV"/>
              </w:rPr>
              <w:t>16.1</w:t>
            </w:r>
            <w:r w:rsidR="00B44549">
              <w:rPr>
                <w:b/>
                <w:bCs/>
                <w:color w:val="000000"/>
                <w:spacing w:val="4"/>
                <w:sz w:val="22"/>
                <w:szCs w:val="22"/>
                <w:shd w:val="clear" w:color="auto" w:fill="FFFFFF"/>
                <w:lang w:val="lv-LV" w:bidi="lv-LV"/>
              </w:rPr>
              <w:t>.</w:t>
            </w:r>
            <w:r w:rsidRPr="00162899">
              <w:rPr>
                <w:b/>
                <w:bCs/>
                <w:color w:val="000000"/>
                <w:spacing w:val="4"/>
                <w:sz w:val="22"/>
                <w:szCs w:val="22"/>
                <w:shd w:val="clear" w:color="auto" w:fill="FFFFFF"/>
                <w:lang w:val="lv-LV" w:bidi="lv-LV"/>
              </w:rPr>
              <w:t xml:space="preserve"> Prasības sūkņu stacijām:</w:t>
            </w:r>
          </w:p>
          <w:p w14:paraId="1289EC07" w14:textId="77777777" w:rsidR="0049155E" w:rsidRPr="00162899" w:rsidRDefault="0049155E" w:rsidP="0075584A">
            <w:pPr>
              <w:jc w:val="both"/>
              <w:rPr>
                <w:sz w:val="22"/>
                <w:szCs w:val="22"/>
                <w:lang w:val="lv-LV"/>
              </w:rPr>
            </w:pPr>
            <w:r w:rsidRPr="00162899">
              <w:rPr>
                <w:sz w:val="22"/>
                <w:szCs w:val="22"/>
                <w:lang w:val="lv-LV"/>
              </w:rPr>
              <w:t>Galvenās funkcionālās prasības</w:t>
            </w:r>
          </w:p>
          <w:p w14:paraId="50308E9A" w14:textId="77777777" w:rsidR="0049155E" w:rsidRPr="00162899" w:rsidRDefault="0049155E" w:rsidP="0049155E">
            <w:pPr>
              <w:numPr>
                <w:ilvl w:val="0"/>
                <w:numId w:val="48"/>
              </w:numPr>
              <w:tabs>
                <w:tab w:val="clear" w:pos="720"/>
                <w:tab w:val="num" w:pos="456"/>
              </w:tabs>
              <w:ind w:left="456" w:hanging="96"/>
              <w:jc w:val="both"/>
              <w:rPr>
                <w:sz w:val="22"/>
                <w:szCs w:val="22"/>
                <w:lang w:val="lv-LV"/>
              </w:rPr>
            </w:pPr>
            <w:r w:rsidRPr="00162899">
              <w:rPr>
                <w:b/>
                <w:bCs/>
                <w:sz w:val="22"/>
                <w:szCs w:val="22"/>
                <w:lang w:val="lv-LV"/>
              </w:rPr>
              <w:t>Automātiska darbība pēc līmeņa (NAI iekšējā sūkņu stacija):</w:t>
            </w:r>
            <w:r w:rsidRPr="00162899">
              <w:rPr>
                <w:sz w:val="22"/>
                <w:szCs w:val="22"/>
                <w:lang w:val="lv-LV"/>
              </w:rPr>
              <w:t xml:space="preserve"> Sūkņu ieslēgšana un izslēgšana notiek automātiski, reaģējot uz notekūdeņu līmeni tvertnē, izmantojot hidrostatisko spiedienu sensorus. Avārijas līmeņa papildus identifikācijai izmantojams pludiņ</w:t>
            </w:r>
            <w:r>
              <w:rPr>
                <w:sz w:val="22"/>
                <w:szCs w:val="22"/>
                <w:lang w:val="lv-LV"/>
              </w:rPr>
              <w:t>slēdzis</w:t>
            </w:r>
            <w:r w:rsidRPr="00162899">
              <w:rPr>
                <w:sz w:val="22"/>
                <w:szCs w:val="22"/>
                <w:lang w:val="lv-LV"/>
              </w:rPr>
              <w:t>.</w:t>
            </w:r>
          </w:p>
          <w:p w14:paraId="71DB7D6A" w14:textId="77777777" w:rsidR="0049155E" w:rsidRPr="00162899" w:rsidRDefault="0049155E" w:rsidP="0049155E">
            <w:pPr>
              <w:numPr>
                <w:ilvl w:val="0"/>
                <w:numId w:val="48"/>
              </w:numPr>
              <w:tabs>
                <w:tab w:val="clear" w:pos="720"/>
                <w:tab w:val="num" w:pos="456"/>
              </w:tabs>
              <w:ind w:left="456" w:hanging="96"/>
              <w:jc w:val="both"/>
              <w:rPr>
                <w:sz w:val="22"/>
                <w:szCs w:val="22"/>
                <w:lang w:val="lv-LV"/>
              </w:rPr>
            </w:pPr>
            <w:r w:rsidRPr="00162899">
              <w:rPr>
                <w:b/>
                <w:bCs/>
                <w:sz w:val="22"/>
                <w:szCs w:val="22"/>
                <w:lang w:val="lv-LV"/>
              </w:rPr>
              <w:t>Automātiska darbība pēc NAI tehnoloģijas vajadzībām (recirkulācijas sūkņu stacija):</w:t>
            </w:r>
            <w:r w:rsidRPr="00162899">
              <w:rPr>
                <w:sz w:val="22"/>
                <w:szCs w:val="22"/>
                <w:lang w:val="lv-LV"/>
              </w:rPr>
              <w:t xml:space="preserve"> Sūkņu ieslēgšana un izslēgšana notiek automātiski, reaģējot</w:t>
            </w:r>
            <w:r>
              <w:rPr>
                <w:sz w:val="22"/>
                <w:szCs w:val="22"/>
                <w:lang w:val="lv-LV"/>
              </w:rPr>
              <w:t xml:space="preserve"> uz</w:t>
            </w:r>
            <w:r w:rsidRPr="00162899">
              <w:rPr>
                <w:sz w:val="22"/>
                <w:szCs w:val="22"/>
                <w:lang w:val="lv-LV"/>
              </w:rPr>
              <w:t xml:space="preserve"> NAI automātikas attiecīgajiem signāliem. </w:t>
            </w:r>
          </w:p>
          <w:p w14:paraId="0C6732B0" w14:textId="77777777" w:rsidR="0049155E" w:rsidRPr="00162899" w:rsidRDefault="0049155E" w:rsidP="0049155E">
            <w:pPr>
              <w:numPr>
                <w:ilvl w:val="0"/>
                <w:numId w:val="48"/>
              </w:numPr>
              <w:tabs>
                <w:tab w:val="clear" w:pos="720"/>
                <w:tab w:val="num" w:pos="456"/>
              </w:tabs>
              <w:ind w:left="456" w:hanging="96"/>
              <w:jc w:val="both"/>
              <w:rPr>
                <w:sz w:val="22"/>
                <w:szCs w:val="22"/>
                <w:lang w:val="lv-LV"/>
              </w:rPr>
            </w:pPr>
            <w:r w:rsidRPr="00162899">
              <w:rPr>
                <w:b/>
                <w:bCs/>
                <w:sz w:val="22"/>
                <w:szCs w:val="22"/>
                <w:lang w:val="lv-LV"/>
              </w:rPr>
              <w:t>Rezerves sūkņa ieslēgšana:</w:t>
            </w:r>
            <w:r w:rsidRPr="00162899">
              <w:rPr>
                <w:sz w:val="22"/>
                <w:szCs w:val="22"/>
                <w:lang w:val="lv-LV"/>
              </w:rPr>
              <w:t xml:space="preserve"> Ja darba sūknis iziet no ierindas vai nespēj tikt galā ar pieplūdi, automātikai nekavējoties jāieslēdz rezerves sūknis.</w:t>
            </w:r>
          </w:p>
          <w:p w14:paraId="6E10420E" w14:textId="77777777" w:rsidR="0049155E" w:rsidRPr="00162899" w:rsidRDefault="0049155E" w:rsidP="0049155E">
            <w:pPr>
              <w:numPr>
                <w:ilvl w:val="0"/>
                <w:numId w:val="48"/>
              </w:numPr>
              <w:tabs>
                <w:tab w:val="clear" w:pos="720"/>
                <w:tab w:val="num" w:pos="456"/>
              </w:tabs>
              <w:ind w:left="456" w:hanging="96"/>
              <w:jc w:val="both"/>
              <w:rPr>
                <w:sz w:val="22"/>
                <w:szCs w:val="22"/>
                <w:lang w:val="lv-LV"/>
              </w:rPr>
            </w:pPr>
            <w:r w:rsidRPr="00162899">
              <w:rPr>
                <w:b/>
                <w:bCs/>
                <w:sz w:val="22"/>
                <w:szCs w:val="22"/>
                <w:lang w:val="lv-LV"/>
              </w:rPr>
              <w:t>Sūkņu mīkstā palaišana:</w:t>
            </w:r>
            <w:r w:rsidRPr="00162899">
              <w:rPr>
                <w:sz w:val="22"/>
                <w:szCs w:val="22"/>
                <w:lang w:val="lv-LV"/>
              </w:rPr>
              <w:t xml:space="preserve"> </w:t>
            </w:r>
            <w:r w:rsidRPr="0017716B">
              <w:rPr>
                <w:sz w:val="22"/>
                <w:szCs w:val="22"/>
                <w:lang w:val="lv-LV"/>
              </w:rPr>
              <w:t>lai izvairītos no hidrauliskajiem triecieniem un elektrotīkla pārslodzēm, paredzēta mīkstās palaišanas ierīču (</w:t>
            </w:r>
            <w:r w:rsidRPr="0017716B">
              <w:rPr>
                <w:i/>
                <w:iCs/>
                <w:sz w:val="22"/>
                <w:szCs w:val="22"/>
                <w:lang w:val="lv-LV"/>
              </w:rPr>
              <w:t>soft-starter)</w:t>
            </w:r>
            <w:r w:rsidRPr="0017716B">
              <w:rPr>
                <w:sz w:val="22"/>
                <w:szCs w:val="22"/>
                <w:lang w:val="lv-LV"/>
              </w:rPr>
              <w:t xml:space="preserve"> vai frekvences pārveidotāju uzstādīšana.</w:t>
            </w:r>
          </w:p>
          <w:p w14:paraId="00C3152A" w14:textId="77777777" w:rsidR="0049155E" w:rsidRPr="00162899" w:rsidRDefault="0049155E" w:rsidP="0049155E">
            <w:pPr>
              <w:numPr>
                <w:ilvl w:val="0"/>
                <w:numId w:val="48"/>
              </w:numPr>
              <w:tabs>
                <w:tab w:val="clear" w:pos="720"/>
                <w:tab w:val="num" w:pos="456"/>
              </w:tabs>
              <w:ind w:left="456" w:hanging="96"/>
              <w:jc w:val="both"/>
              <w:rPr>
                <w:sz w:val="22"/>
                <w:szCs w:val="22"/>
                <w:lang w:val="lv-LV"/>
              </w:rPr>
            </w:pPr>
            <w:r w:rsidRPr="00162899">
              <w:rPr>
                <w:b/>
                <w:bCs/>
                <w:sz w:val="22"/>
                <w:szCs w:val="22"/>
                <w:lang w:val="lv-LV"/>
              </w:rPr>
              <w:t>Sūkņu maiņa (ciklošana):</w:t>
            </w:r>
            <w:r w:rsidRPr="00162899">
              <w:rPr>
                <w:sz w:val="22"/>
                <w:szCs w:val="22"/>
                <w:lang w:val="lv-LV"/>
              </w:rPr>
              <w:t xml:space="preserve"> Lai nodrošinātu vienmērīgu nolietojumu, automātikai cikliski jāmaina darba un rezerves sūkņu lomas.</w:t>
            </w:r>
          </w:p>
          <w:p w14:paraId="570FAC52" w14:textId="77777777" w:rsidR="0049155E" w:rsidRPr="00162899" w:rsidRDefault="0049155E" w:rsidP="0075584A">
            <w:pPr>
              <w:jc w:val="both"/>
              <w:rPr>
                <w:sz w:val="22"/>
                <w:szCs w:val="22"/>
                <w:lang w:val="lv-LV"/>
              </w:rPr>
            </w:pPr>
            <w:r w:rsidRPr="00162899">
              <w:rPr>
                <w:sz w:val="22"/>
                <w:szCs w:val="22"/>
                <w:lang w:val="lv-LV"/>
              </w:rPr>
              <w:t>Drošības un aizsardzības prasības</w:t>
            </w:r>
          </w:p>
          <w:p w14:paraId="0F52AB3F" w14:textId="77777777" w:rsidR="0049155E" w:rsidRPr="00162899" w:rsidRDefault="0049155E" w:rsidP="0049155E">
            <w:pPr>
              <w:numPr>
                <w:ilvl w:val="0"/>
                <w:numId w:val="49"/>
              </w:numPr>
              <w:ind w:left="598" w:hanging="218"/>
              <w:jc w:val="both"/>
              <w:rPr>
                <w:sz w:val="22"/>
                <w:szCs w:val="22"/>
                <w:lang w:val="lv-LV"/>
              </w:rPr>
            </w:pPr>
            <w:r w:rsidRPr="00162899">
              <w:rPr>
                <w:b/>
                <w:bCs/>
                <w:sz w:val="22"/>
                <w:szCs w:val="22"/>
                <w:lang w:val="lv-LV"/>
              </w:rPr>
              <w:t>Elektroaizsardzība:</w:t>
            </w:r>
            <w:r w:rsidRPr="00162899">
              <w:rPr>
                <w:sz w:val="22"/>
                <w:szCs w:val="22"/>
                <w:lang w:val="lv-LV"/>
              </w:rPr>
              <w:t xml:space="preserve"> Jānodrošina aizsardzība pret fāžu zudumu, asimetriju, pārslodzi un īssavienojumu.</w:t>
            </w:r>
          </w:p>
          <w:p w14:paraId="71804C93" w14:textId="77777777" w:rsidR="0049155E" w:rsidRPr="00162899" w:rsidRDefault="0049155E" w:rsidP="0049155E">
            <w:pPr>
              <w:numPr>
                <w:ilvl w:val="0"/>
                <w:numId w:val="49"/>
              </w:numPr>
              <w:ind w:left="598" w:hanging="218"/>
              <w:jc w:val="both"/>
              <w:rPr>
                <w:sz w:val="22"/>
                <w:szCs w:val="22"/>
                <w:lang w:val="lv-LV"/>
              </w:rPr>
            </w:pPr>
            <w:r w:rsidRPr="00162899">
              <w:rPr>
                <w:b/>
                <w:bCs/>
                <w:sz w:val="22"/>
                <w:szCs w:val="22"/>
                <w:lang w:val="lv-LV"/>
              </w:rPr>
              <w:t>Aizsardzība pret "sauso gaitu":</w:t>
            </w:r>
            <w:r w:rsidRPr="00162899">
              <w:rPr>
                <w:sz w:val="22"/>
                <w:szCs w:val="22"/>
                <w:lang w:val="lv-LV"/>
              </w:rPr>
              <w:t xml:space="preserve"> Automātiska sūkņu izslēgšana, ja līmenis nokrītas zem minimāli pieļaujamā, lai novērstu dzinēja pārkaršanu.</w:t>
            </w:r>
          </w:p>
          <w:p w14:paraId="6206A88C" w14:textId="77777777" w:rsidR="0049155E" w:rsidRPr="00162899" w:rsidRDefault="0049155E" w:rsidP="0049155E">
            <w:pPr>
              <w:numPr>
                <w:ilvl w:val="0"/>
                <w:numId w:val="49"/>
              </w:numPr>
              <w:ind w:left="598" w:hanging="218"/>
              <w:jc w:val="both"/>
              <w:rPr>
                <w:sz w:val="22"/>
                <w:szCs w:val="22"/>
                <w:lang w:val="lv-LV"/>
              </w:rPr>
            </w:pPr>
            <w:r w:rsidRPr="00162899">
              <w:rPr>
                <w:b/>
                <w:bCs/>
                <w:sz w:val="22"/>
                <w:szCs w:val="22"/>
                <w:lang w:val="lv-LV"/>
              </w:rPr>
              <w:t>Iezemēšana un zibensaizsardzība:</w:t>
            </w:r>
            <w:r w:rsidRPr="00162899">
              <w:rPr>
                <w:sz w:val="22"/>
                <w:szCs w:val="22"/>
                <w:lang w:val="lv-LV"/>
              </w:rPr>
              <w:t xml:space="preserve"> Sistēmai jāatbilst standartiem (piemēram, LVS HD 384) un jāveic zemējuma pretestības mērījumi. </w:t>
            </w:r>
          </w:p>
          <w:p w14:paraId="347CFA85" w14:textId="77777777" w:rsidR="0049155E" w:rsidRPr="00162899" w:rsidRDefault="0049155E" w:rsidP="0075584A">
            <w:pPr>
              <w:jc w:val="both"/>
              <w:rPr>
                <w:sz w:val="22"/>
                <w:szCs w:val="22"/>
                <w:lang w:val="lv-LV"/>
              </w:rPr>
            </w:pPr>
            <w:r w:rsidRPr="00162899">
              <w:rPr>
                <w:sz w:val="22"/>
                <w:szCs w:val="22"/>
                <w:lang w:val="lv-LV"/>
              </w:rPr>
              <w:t>Uzraudzība un tālvadība</w:t>
            </w:r>
          </w:p>
          <w:p w14:paraId="39A39D3A" w14:textId="77777777" w:rsidR="0049155E" w:rsidRPr="00162899" w:rsidRDefault="0049155E" w:rsidP="0049155E">
            <w:pPr>
              <w:numPr>
                <w:ilvl w:val="0"/>
                <w:numId w:val="50"/>
              </w:numPr>
              <w:jc w:val="both"/>
              <w:rPr>
                <w:sz w:val="22"/>
                <w:szCs w:val="22"/>
                <w:lang w:val="lv-LV"/>
              </w:rPr>
            </w:pPr>
            <w:r w:rsidRPr="00162899">
              <w:rPr>
                <w:b/>
                <w:bCs/>
                <w:sz w:val="22"/>
                <w:szCs w:val="22"/>
                <w:lang w:val="lv-LV"/>
              </w:rPr>
              <w:t>Datu pārraide (SCADA):</w:t>
            </w:r>
            <w:r w:rsidRPr="00162899">
              <w:rPr>
                <w:sz w:val="22"/>
                <w:szCs w:val="22"/>
                <w:lang w:val="lv-LV"/>
              </w:rPr>
              <w:t xml:space="preserve"> sūtot datus par:</w:t>
            </w:r>
          </w:p>
          <w:p w14:paraId="54D39CE6" w14:textId="77777777" w:rsidR="0049155E" w:rsidRPr="00162899" w:rsidRDefault="0049155E" w:rsidP="0049155E">
            <w:pPr>
              <w:numPr>
                <w:ilvl w:val="1"/>
                <w:numId w:val="50"/>
              </w:numPr>
              <w:ind w:left="1165" w:hanging="369"/>
              <w:jc w:val="both"/>
              <w:rPr>
                <w:sz w:val="22"/>
                <w:szCs w:val="22"/>
                <w:lang w:val="lv-LV"/>
              </w:rPr>
            </w:pPr>
            <w:r w:rsidRPr="00162899">
              <w:rPr>
                <w:sz w:val="22"/>
                <w:szCs w:val="22"/>
                <w:lang w:val="lv-LV"/>
              </w:rPr>
              <w:t>Sūkņu statusu (strādā/stāv/avārija);</w:t>
            </w:r>
          </w:p>
          <w:p w14:paraId="553713CC" w14:textId="77777777" w:rsidR="0049155E" w:rsidRPr="00162899" w:rsidRDefault="0049155E" w:rsidP="0049155E">
            <w:pPr>
              <w:numPr>
                <w:ilvl w:val="1"/>
                <w:numId w:val="50"/>
              </w:numPr>
              <w:ind w:left="1165" w:hanging="369"/>
              <w:jc w:val="both"/>
              <w:rPr>
                <w:sz w:val="22"/>
                <w:szCs w:val="22"/>
                <w:lang w:val="lv-LV"/>
              </w:rPr>
            </w:pPr>
            <w:r w:rsidRPr="00162899">
              <w:rPr>
                <w:sz w:val="22"/>
                <w:szCs w:val="22"/>
                <w:lang w:val="lv-LV"/>
              </w:rPr>
              <w:t>Līmeni tvertnē;</w:t>
            </w:r>
          </w:p>
          <w:p w14:paraId="3CFF56B2" w14:textId="77777777" w:rsidR="0049155E" w:rsidRPr="00162899" w:rsidRDefault="0049155E" w:rsidP="0049155E">
            <w:pPr>
              <w:numPr>
                <w:ilvl w:val="1"/>
                <w:numId w:val="50"/>
              </w:numPr>
              <w:ind w:left="1165" w:hanging="369"/>
              <w:jc w:val="both"/>
              <w:rPr>
                <w:sz w:val="22"/>
                <w:szCs w:val="22"/>
                <w:lang w:val="lv-LV"/>
              </w:rPr>
            </w:pPr>
            <w:r w:rsidRPr="00162899">
              <w:rPr>
                <w:sz w:val="22"/>
                <w:szCs w:val="22"/>
                <w:lang w:val="lv-LV"/>
              </w:rPr>
              <w:t>Nostrādātajām motorstundām;</w:t>
            </w:r>
          </w:p>
          <w:p w14:paraId="2AADBF7C" w14:textId="77777777" w:rsidR="0049155E" w:rsidRPr="00162899" w:rsidRDefault="0049155E" w:rsidP="0049155E">
            <w:pPr>
              <w:numPr>
                <w:ilvl w:val="1"/>
                <w:numId w:val="50"/>
              </w:numPr>
              <w:ind w:left="1165" w:hanging="369"/>
              <w:jc w:val="both"/>
              <w:rPr>
                <w:sz w:val="22"/>
                <w:szCs w:val="22"/>
                <w:lang w:val="lv-LV"/>
              </w:rPr>
            </w:pPr>
            <w:r w:rsidRPr="00162899">
              <w:rPr>
                <w:sz w:val="22"/>
                <w:szCs w:val="22"/>
                <w:lang w:val="lv-LV"/>
              </w:rPr>
              <w:t>Elektroenerģijas patēriņu</w:t>
            </w:r>
            <w:r>
              <w:rPr>
                <w:sz w:val="22"/>
                <w:szCs w:val="22"/>
                <w:lang w:val="lv-LV"/>
              </w:rPr>
              <w:t>;</w:t>
            </w:r>
          </w:p>
          <w:p w14:paraId="6697C333" w14:textId="77777777" w:rsidR="0049155E" w:rsidRPr="00162899" w:rsidRDefault="0049155E" w:rsidP="00F86BE0">
            <w:pPr>
              <w:numPr>
                <w:ilvl w:val="1"/>
                <w:numId w:val="50"/>
              </w:numPr>
              <w:ind w:left="794" w:firstLine="0"/>
              <w:jc w:val="both"/>
              <w:rPr>
                <w:sz w:val="22"/>
                <w:szCs w:val="22"/>
                <w:lang w:val="lv-LV"/>
              </w:rPr>
            </w:pPr>
            <w:r w:rsidRPr="00162899">
              <w:rPr>
                <w:sz w:val="22"/>
                <w:szCs w:val="22"/>
                <w:lang w:val="lv-LV"/>
              </w:rPr>
              <w:t xml:space="preserve">Plūsmu informācija no esošajiem un projektā papildus paredzētajiem plūsmu mērītājiem. </w:t>
            </w:r>
          </w:p>
          <w:p w14:paraId="67285C7C" w14:textId="77777777" w:rsidR="0049155E" w:rsidRPr="00016870" w:rsidRDefault="0049155E" w:rsidP="0049155E">
            <w:pPr>
              <w:pStyle w:val="Sarakstarindkopa"/>
              <w:widowControl w:val="0"/>
              <w:numPr>
                <w:ilvl w:val="0"/>
                <w:numId w:val="50"/>
              </w:numPr>
              <w:ind w:right="128"/>
              <w:jc w:val="both"/>
              <w:rPr>
                <w:b/>
                <w:bCs/>
                <w:color w:val="000000"/>
                <w:spacing w:val="4"/>
                <w:sz w:val="22"/>
                <w:szCs w:val="22"/>
                <w:shd w:val="clear" w:color="auto" w:fill="FFFFFF"/>
                <w:lang w:val="lv-LV" w:bidi="lv-LV"/>
              </w:rPr>
            </w:pPr>
            <w:r w:rsidRPr="00016870">
              <w:rPr>
                <w:b/>
                <w:bCs/>
                <w:sz w:val="22"/>
                <w:szCs w:val="22"/>
                <w:lang w:val="lv-LV"/>
              </w:rPr>
              <w:t>Trauksmes signāli:</w:t>
            </w:r>
            <w:r w:rsidRPr="00016870">
              <w:rPr>
                <w:sz w:val="22"/>
                <w:szCs w:val="22"/>
                <w:lang w:val="lv-LV"/>
              </w:rPr>
              <w:t xml:space="preserve"> Automātikai jāģenerē brīdinājumi par augstu līmeni </w:t>
            </w:r>
            <w:r w:rsidRPr="00016870">
              <w:rPr>
                <w:sz w:val="22"/>
                <w:szCs w:val="22"/>
                <w:lang w:val="lv-LV"/>
              </w:rPr>
              <w:lastRenderedPageBreak/>
              <w:t>(pārplūdes draudiem), sūkņu bojājumiem vai elektroapgādes traucējumiem.</w:t>
            </w:r>
            <w:r w:rsidRPr="00016870">
              <w:rPr>
                <w:b/>
                <w:bCs/>
                <w:color w:val="000000"/>
                <w:spacing w:val="4"/>
                <w:sz w:val="22"/>
                <w:szCs w:val="22"/>
                <w:shd w:val="clear" w:color="auto" w:fill="FFFFFF"/>
                <w:lang w:val="lv-LV" w:bidi="lv-LV"/>
              </w:rPr>
              <w:t xml:space="preserve"> </w:t>
            </w:r>
          </w:p>
          <w:p w14:paraId="1270DC8A" w14:textId="10EC15D8" w:rsidR="0049155E" w:rsidRPr="00162899" w:rsidRDefault="0049155E" w:rsidP="0075584A">
            <w:pPr>
              <w:widowControl w:val="0"/>
              <w:ind w:right="128"/>
              <w:jc w:val="both"/>
              <w:rPr>
                <w:b/>
                <w:bCs/>
                <w:spacing w:val="4"/>
                <w:sz w:val="22"/>
                <w:szCs w:val="22"/>
                <w:shd w:val="clear" w:color="auto" w:fill="FFFFFF"/>
                <w:lang w:val="lv-LV" w:bidi="lv-LV"/>
              </w:rPr>
            </w:pPr>
            <w:r w:rsidRPr="00162899">
              <w:rPr>
                <w:b/>
                <w:bCs/>
                <w:spacing w:val="4"/>
                <w:sz w:val="22"/>
                <w:szCs w:val="22"/>
                <w:shd w:val="clear" w:color="auto" w:fill="FFFFFF"/>
                <w:lang w:val="lv-LV" w:bidi="lv-LV"/>
              </w:rPr>
              <w:t>Datu uzkrāšana un uzglabāšana lokālā</w:t>
            </w:r>
            <w:r w:rsidR="003B1377">
              <w:rPr>
                <w:b/>
                <w:bCs/>
                <w:spacing w:val="4"/>
                <w:sz w:val="22"/>
                <w:szCs w:val="22"/>
                <w:shd w:val="clear" w:color="auto" w:fill="FFFFFF"/>
                <w:lang w:val="lv-LV" w:bidi="lv-LV"/>
              </w:rPr>
              <w:t xml:space="preserve"> relāciju tipa</w:t>
            </w:r>
            <w:r w:rsidRPr="00162899">
              <w:rPr>
                <w:b/>
                <w:bCs/>
                <w:spacing w:val="4"/>
                <w:sz w:val="22"/>
                <w:szCs w:val="22"/>
                <w:shd w:val="clear" w:color="auto" w:fill="FFFFFF"/>
                <w:lang w:val="lv-LV" w:bidi="lv-LV"/>
              </w:rPr>
              <w:t xml:space="preserve"> datu bāzē.</w:t>
            </w:r>
          </w:p>
          <w:p w14:paraId="0EC9454B" w14:textId="77777777" w:rsidR="0049155E" w:rsidRPr="00162899" w:rsidRDefault="0049155E" w:rsidP="0075584A">
            <w:pPr>
              <w:widowControl w:val="0"/>
              <w:ind w:right="128"/>
              <w:jc w:val="both"/>
              <w:rPr>
                <w:b/>
                <w:bCs/>
                <w:color w:val="000000"/>
                <w:spacing w:val="4"/>
                <w:sz w:val="22"/>
                <w:szCs w:val="22"/>
                <w:shd w:val="clear" w:color="auto" w:fill="FFFFFF"/>
                <w:lang w:val="lv-LV" w:bidi="lv-LV"/>
              </w:rPr>
            </w:pPr>
            <w:r w:rsidRPr="00162899">
              <w:rPr>
                <w:b/>
                <w:bCs/>
                <w:color w:val="000000"/>
                <w:spacing w:val="4"/>
                <w:sz w:val="22"/>
                <w:szCs w:val="22"/>
                <w:shd w:val="clear" w:color="auto" w:fill="FFFFFF"/>
                <w:lang w:val="lv-LV" w:bidi="lv-LV"/>
              </w:rPr>
              <w:t xml:space="preserve">16.2. Prasības elektroinstalācijas darbiem: </w:t>
            </w:r>
          </w:p>
          <w:p w14:paraId="5A7419B3" w14:textId="77777777" w:rsidR="0049155E" w:rsidRPr="00162899" w:rsidRDefault="0049155E" w:rsidP="0049155E">
            <w:pPr>
              <w:pStyle w:val="Sarakstarindkopa"/>
              <w:numPr>
                <w:ilvl w:val="2"/>
                <w:numId w:val="52"/>
              </w:numPr>
              <w:jc w:val="both"/>
              <w:rPr>
                <w:sz w:val="22"/>
                <w:szCs w:val="22"/>
                <w:lang w:val="lv-LV"/>
              </w:rPr>
            </w:pPr>
            <w:r w:rsidRPr="00162899">
              <w:rPr>
                <w:b/>
                <w:bCs/>
                <w:sz w:val="22"/>
                <w:szCs w:val="22"/>
                <w:lang w:val="lv-LV"/>
              </w:rPr>
              <w:t>Kabeļu guldīšana (zemē):</w:t>
            </w:r>
          </w:p>
          <w:p w14:paraId="330ABE7F" w14:textId="77777777" w:rsidR="0049155E" w:rsidRPr="00162899" w:rsidRDefault="0049155E" w:rsidP="00F86BE0">
            <w:pPr>
              <w:numPr>
                <w:ilvl w:val="1"/>
                <w:numId w:val="51"/>
              </w:numPr>
              <w:tabs>
                <w:tab w:val="num" w:pos="747"/>
              </w:tabs>
              <w:ind w:left="322" w:firstLine="0"/>
              <w:jc w:val="both"/>
              <w:rPr>
                <w:sz w:val="22"/>
                <w:szCs w:val="22"/>
                <w:lang w:val="lv-LV"/>
              </w:rPr>
            </w:pPr>
            <w:r w:rsidRPr="00162899">
              <w:rPr>
                <w:b/>
                <w:bCs/>
                <w:sz w:val="22"/>
                <w:szCs w:val="22"/>
                <w:lang w:val="lv-LV"/>
              </w:rPr>
              <w:t>Dziļums:</w:t>
            </w:r>
            <w:r w:rsidRPr="00162899">
              <w:rPr>
                <w:sz w:val="22"/>
                <w:szCs w:val="22"/>
                <w:lang w:val="lv-LV"/>
              </w:rPr>
              <w:t xml:space="preserve"> ne mazāk kā </w:t>
            </w:r>
            <w:r w:rsidRPr="00162899">
              <w:rPr>
                <w:b/>
                <w:bCs/>
                <w:sz w:val="22"/>
                <w:szCs w:val="22"/>
                <w:lang w:val="lv-LV"/>
              </w:rPr>
              <w:t>0,7 m</w:t>
            </w:r>
            <w:r w:rsidRPr="00162899">
              <w:rPr>
                <w:sz w:val="22"/>
                <w:szCs w:val="22"/>
                <w:lang w:val="lv-LV"/>
              </w:rPr>
              <w:t xml:space="preserve"> (zaļajā zonā) </w:t>
            </w:r>
            <w:r>
              <w:rPr>
                <w:sz w:val="22"/>
                <w:szCs w:val="22"/>
                <w:lang w:val="lv-LV"/>
              </w:rPr>
              <w:t>un</w:t>
            </w:r>
            <w:r w:rsidRPr="00162899">
              <w:rPr>
                <w:sz w:val="22"/>
                <w:szCs w:val="22"/>
                <w:lang w:val="lv-LV"/>
              </w:rPr>
              <w:t xml:space="preserve"> </w:t>
            </w:r>
            <w:r w:rsidRPr="00162899">
              <w:rPr>
                <w:b/>
                <w:bCs/>
                <w:sz w:val="22"/>
                <w:szCs w:val="22"/>
                <w:lang w:val="lv-LV"/>
              </w:rPr>
              <w:t>1,0 m</w:t>
            </w:r>
            <w:r w:rsidRPr="00162899">
              <w:rPr>
                <w:sz w:val="22"/>
                <w:szCs w:val="22"/>
                <w:lang w:val="lv-LV"/>
              </w:rPr>
              <w:t xml:space="preserve"> (zem ceļiem/</w:t>
            </w:r>
            <w:r>
              <w:rPr>
                <w:sz w:val="22"/>
                <w:szCs w:val="22"/>
                <w:lang w:val="lv-LV"/>
              </w:rPr>
              <w:t>brauktuvēm</w:t>
            </w:r>
            <w:r w:rsidRPr="00162899">
              <w:rPr>
                <w:sz w:val="22"/>
                <w:szCs w:val="22"/>
                <w:lang w:val="lv-LV"/>
              </w:rPr>
              <w:t>)</w:t>
            </w:r>
            <w:r>
              <w:rPr>
                <w:sz w:val="22"/>
                <w:szCs w:val="22"/>
                <w:lang w:val="lv-LV"/>
              </w:rPr>
              <w:t>;</w:t>
            </w:r>
          </w:p>
          <w:p w14:paraId="3E3AD924" w14:textId="77777777" w:rsidR="0049155E" w:rsidRPr="00162899" w:rsidRDefault="0049155E" w:rsidP="00F86BE0">
            <w:pPr>
              <w:numPr>
                <w:ilvl w:val="1"/>
                <w:numId w:val="51"/>
              </w:numPr>
              <w:tabs>
                <w:tab w:val="num" w:pos="747"/>
              </w:tabs>
              <w:ind w:left="322" w:firstLine="0"/>
              <w:jc w:val="both"/>
              <w:rPr>
                <w:sz w:val="22"/>
                <w:szCs w:val="22"/>
                <w:lang w:val="lv-LV"/>
              </w:rPr>
            </w:pPr>
            <w:r w:rsidRPr="00162899">
              <w:rPr>
                <w:b/>
                <w:bCs/>
                <w:sz w:val="22"/>
                <w:szCs w:val="22"/>
                <w:lang w:val="lv-LV"/>
              </w:rPr>
              <w:t>Sagatavošana:</w:t>
            </w:r>
            <w:r w:rsidRPr="00162899">
              <w:rPr>
                <w:sz w:val="22"/>
                <w:szCs w:val="22"/>
                <w:lang w:val="lv-LV"/>
              </w:rPr>
              <w:t xml:space="preserve"> Kabeļi jāgulda smilšu "spilvenā" (bez akmeņiem) un virs tiem jā</w:t>
            </w:r>
            <w:r>
              <w:rPr>
                <w:sz w:val="22"/>
                <w:szCs w:val="22"/>
                <w:lang w:val="lv-LV"/>
              </w:rPr>
              <w:t>iegulda</w:t>
            </w:r>
            <w:r w:rsidRPr="00162899">
              <w:rPr>
                <w:sz w:val="22"/>
                <w:szCs w:val="22"/>
                <w:lang w:val="lv-LV"/>
              </w:rPr>
              <w:t xml:space="preserve"> </w:t>
            </w:r>
            <w:r w:rsidRPr="00162899">
              <w:rPr>
                <w:b/>
                <w:bCs/>
                <w:sz w:val="22"/>
                <w:szCs w:val="22"/>
                <w:lang w:val="lv-LV"/>
              </w:rPr>
              <w:t>brīdinājuma lenta</w:t>
            </w:r>
            <w:r>
              <w:rPr>
                <w:b/>
                <w:bCs/>
                <w:sz w:val="22"/>
                <w:szCs w:val="22"/>
                <w:lang w:val="lv-LV"/>
              </w:rPr>
              <w:t xml:space="preserve"> </w:t>
            </w:r>
            <w:r w:rsidRPr="002E0219">
              <w:rPr>
                <w:sz w:val="22"/>
                <w:szCs w:val="22"/>
                <w:lang w:val="lv-LV"/>
              </w:rPr>
              <w:t>vismaz 50 cm virs kabeļa</w:t>
            </w:r>
            <w:r>
              <w:rPr>
                <w:sz w:val="22"/>
                <w:szCs w:val="22"/>
                <w:lang w:val="lv-LV"/>
              </w:rPr>
              <w:t>;</w:t>
            </w:r>
          </w:p>
          <w:p w14:paraId="72A90D19" w14:textId="77777777" w:rsidR="0049155E" w:rsidRPr="000C4F64" w:rsidRDefault="0049155E" w:rsidP="00F86BE0">
            <w:pPr>
              <w:numPr>
                <w:ilvl w:val="1"/>
                <w:numId w:val="51"/>
              </w:numPr>
              <w:tabs>
                <w:tab w:val="num" w:pos="747"/>
              </w:tabs>
              <w:ind w:left="322" w:firstLine="0"/>
              <w:jc w:val="both"/>
              <w:rPr>
                <w:color w:val="000000" w:themeColor="text1"/>
                <w:sz w:val="22"/>
                <w:szCs w:val="22"/>
                <w:lang w:val="lv-LV"/>
              </w:rPr>
            </w:pPr>
            <w:r w:rsidRPr="00162899">
              <w:rPr>
                <w:b/>
                <w:bCs/>
                <w:sz w:val="22"/>
                <w:szCs w:val="22"/>
                <w:lang w:val="lv-LV"/>
              </w:rPr>
              <w:t>Aizsardzība:</w:t>
            </w:r>
            <w:r w:rsidRPr="00162899">
              <w:rPr>
                <w:sz w:val="22"/>
                <w:szCs w:val="22"/>
                <w:lang w:val="lv-LV"/>
              </w:rPr>
              <w:t xml:space="preserve"> </w:t>
            </w:r>
            <w:r w:rsidRPr="000C4F64">
              <w:rPr>
                <w:color w:val="000000" w:themeColor="text1"/>
                <w:sz w:val="22"/>
                <w:szCs w:val="22"/>
                <w:lang w:val="lv-LV"/>
              </w:rPr>
              <w:t>Guldot tranšejās kabeļi jāievieto speciālās atbilstošās aizsargcaurulēs;</w:t>
            </w:r>
          </w:p>
          <w:p w14:paraId="5A685BCF" w14:textId="77777777" w:rsidR="0049155E" w:rsidRPr="00162899" w:rsidRDefault="0049155E" w:rsidP="00F86BE0">
            <w:pPr>
              <w:numPr>
                <w:ilvl w:val="1"/>
                <w:numId w:val="51"/>
              </w:numPr>
              <w:tabs>
                <w:tab w:val="num" w:pos="747"/>
              </w:tabs>
              <w:ind w:left="322" w:firstLine="0"/>
              <w:jc w:val="both"/>
              <w:rPr>
                <w:sz w:val="22"/>
                <w:szCs w:val="22"/>
                <w:lang w:val="lv-LV"/>
              </w:rPr>
            </w:pPr>
            <w:r w:rsidRPr="00162899">
              <w:rPr>
                <w:sz w:val="22"/>
                <w:szCs w:val="22"/>
                <w:lang w:val="lv-LV"/>
              </w:rPr>
              <w:t xml:space="preserve">Kabeļi jāiegulda atbilstoši </w:t>
            </w:r>
            <w:r w:rsidRPr="00162899">
              <w:rPr>
                <w:b/>
                <w:bCs/>
                <w:sz w:val="22"/>
                <w:szCs w:val="22"/>
                <w:lang w:val="lv-LV"/>
              </w:rPr>
              <w:t>LBN "Inženiertīklu izvietojums"</w:t>
            </w:r>
            <w:r w:rsidRPr="00162899">
              <w:rPr>
                <w:sz w:val="22"/>
                <w:szCs w:val="22"/>
                <w:lang w:val="lv-LV"/>
              </w:rPr>
              <w:t xml:space="preserve"> un energostandartam </w:t>
            </w:r>
            <w:r w:rsidRPr="00162899">
              <w:rPr>
                <w:b/>
                <w:bCs/>
                <w:sz w:val="22"/>
                <w:szCs w:val="22"/>
                <w:lang w:val="lv-LV"/>
              </w:rPr>
              <w:t>LEK 049</w:t>
            </w:r>
            <w:r w:rsidRPr="00162899">
              <w:rPr>
                <w:sz w:val="22"/>
                <w:szCs w:val="22"/>
                <w:lang w:val="lv-LV"/>
              </w:rPr>
              <w:t>. Jāievēro minimālais dziļums un kabeļu rezervi temperatūras deformāciju kompensēšanai.</w:t>
            </w:r>
          </w:p>
          <w:p w14:paraId="70970B68" w14:textId="77777777" w:rsidR="0049155E" w:rsidRPr="00162899" w:rsidRDefault="0049155E" w:rsidP="00F86BE0">
            <w:pPr>
              <w:pStyle w:val="Sarakstarindkopa"/>
              <w:numPr>
                <w:ilvl w:val="2"/>
                <w:numId w:val="53"/>
              </w:numPr>
              <w:tabs>
                <w:tab w:val="num" w:pos="747"/>
              </w:tabs>
              <w:spacing w:after="160"/>
              <w:ind w:left="38" w:firstLine="0"/>
              <w:jc w:val="both"/>
              <w:rPr>
                <w:sz w:val="22"/>
                <w:szCs w:val="22"/>
                <w:lang w:val="lv-LV"/>
              </w:rPr>
            </w:pPr>
            <w:r w:rsidRPr="00162899">
              <w:rPr>
                <w:b/>
                <w:bCs/>
                <w:sz w:val="22"/>
                <w:szCs w:val="22"/>
                <w:lang w:val="lv-LV"/>
              </w:rPr>
              <w:t>Tips un izolācija</w:t>
            </w:r>
            <w:r w:rsidRPr="00162899">
              <w:rPr>
                <w:sz w:val="22"/>
                <w:szCs w:val="22"/>
                <w:lang w:val="lv-LV"/>
              </w:rPr>
              <w:t xml:space="preserve">: Jāizmanto kabeļi ar apkārtējās vides apstākļiem atbilstošu ārējo apvalku. Ja kabelis nav UV izturīgs, tas jāievieto </w:t>
            </w:r>
            <w:r>
              <w:rPr>
                <w:sz w:val="22"/>
                <w:szCs w:val="22"/>
                <w:lang w:val="lv-LV"/>
              </w:rPr>
              <w:t xml:space="preserve">UV izturīgās </w:t>
            </w:r>
            <w:r w:rsidRPr="00162899">
              <w:rPr>
                <w:sz w:val="22"/>
                <w:szCs w:val="22"/>
                <w:lang w:val="lv-LV"/>
              </w:rPr>
              <w:t>aizsargcaurulēs.</w:t>
            </w:r>
          </w:p>
          <w:p w14:paraId="6D9D949B" w14:textId="77777777" w:rsidR="0049155E" w:rsidRPr="00162899" w:rsidRDefault="0049155E" w:rsidP="00F86BE0">
            <w:pPr>
              <w:pStyle w:val="Sarakstarindkopa"/>
              <w:numPr>
                <w:ilvl w:val="2"/>
                <w:numId w:val="53"/>
              </w:numPr>
              <w:tabs>
                <w:tab w:val="num" w:pos="747"/>
              </w:tabs>
              <w:spacing w:after="160"/>
              <w:ind w:left="38" w:firstLine="0"/>
              <w:jc w:val="both"/>
              <w:rPr>
                <w:sz w:val="22"/>
                <w:szCs w:val="22"/>
                <w:lang w:val="lv-LV"/>
              </w:rPr>
            </w:pPr>
            <w:r w:rsidRPr="00162899">
              <w:rPr>
                <w:sz w:val="22"/>
                <w:szCs w:val="22"/>
                <w:lang w:val="lv-LV"/>
              </w:rPr>
              <w:t xml:space="preserve">Jāveic atbilstošas kabeļu </w:t>
            </w:r>
            <w:r w:rsidRPr="00162899">
              <w:rPr>
                <w:b/>
                <w:bCs/>
                <w:sz w:val="22"/>
                <w:szCs w:val="22"/>
                <w:lang w:val="lv-LV"/>
              </w:rPr>
              <w:t>izolācijas pārbaudes</w:t>
            </w:r>
            <w:r w:rsidRPr="00162899">
              <w:rPr>
                <w:sz w:val="22"/>
                <w:szCs w:val="22"/>
                <w:lang w:val="lv-LV"/>
              </w:rPr>
              <w:t xml:space="preserve"> un zemējuma kontūru mērījumi pirms sprieguma padeves.</w:t>
            </w:r>
          </w:p>
          <w:p w14:paraId="515AFA04" w14:textId="77777777" w:rsidR="0049155E" w:rsidRPr="00162899" w:rsidRDefault="0049155E" w:rsidP="00F86BE0">
            <w:pPr>
              <w:pStyle w:val="Sarakstarindkopa"/>
              <w:numPr>
                <w:ilvl w:val="2"/>
                <w:numId w:val="53"/>
              </w:numPr>
              <w:tabs>
                <w:tab w:val="num" w:pos="747"/>
              </w:tabs>
              <w:spacing w:after="160"/>
              <w:ind w:left="38" w:firstLine="0"/>
              <w:jc w:val="both"/>
              <w:rPr>
                <w:sz w:val="22"/>
                <w:szCs w:val="22"/>
                <w:lang w:val="lv-LV"/>
              </w:rPr>
            </w:pPr>
            <w:r w:rsidRPr="00162899">
              <w:rPr>
                <w:sz w:val="22"/>
                <w:szCs w:val="22"/>
                <w:lang w:val="lv-LV"/>
              </w:rPr>
              <w:t>Āra sadalnes jāmontē uz pamatiem vai balstiem</w:t>
            </w:r>
            <w:r>
              <w:rPr>
                <w:sz w:val="22"/>
                <w:szCs w:val="22"/>
                <w:lang w:val="lv-LV"/>
              </w:rPr>
              <w:t xml:space="preserve"> un tādā veidā, lai tām būtu brīva pieeja un iespēja ērti nomainīt iekšējos instalācijas elementus</w:t>
            </w:r>
            <w:r w:rsidRPr="00162899">
              <w:rPr>
                <w:sz w:val="22"/>
                <w:szCs w:val="22"/>
                <w:lang w:val="lv-LV"/>
              </w:rPr>
              <w:t xml:space="preserve">. Jānodrošina iespēja noplombēt uzskaites daļu, ja tāda paredzēta. </w:t>
            </w:r>
          </w:p>
          <w:p w14:paraId="2A364119" w14:textId="77777777" w:rsidR="0049155E" w:rsidRPr="00162899" w:rsidRDefault="0049155E" w:rsidP="00127401">
            <w:pPr>
              <w:pStyle w:val="Sarakstarindkopa"/>
              <w:numPr>
                <w:ilvl w:val="0"/>
                <w:numId w:val="55"/>
              </w:numPr>
              <w:tabs>
                <w:tab w:val="num" w:pos="747"/>
              </w:tabs>
              <w:ind w:left="322" w:firstLine="0"/>
              <w:jc w:val="both"/>
              <w:rPr>
                <w:sz w:val="22"/>
                <w:szCs w:val="22"/>
                <w:lang w:val="lv-LV"/>
              </w:rPr>
            </w:pPr>
            <w:r w:rsidRPr="00162899">
              <w:rPr>
                <w:b/>
                <w:bCs/>
                <w:sz w:val="22"/>
                <w:szCs w:val="22"/>
                <w:lang w:val="lv-LV"/>
              </w:rPr>
              <w:t>Aizsardzības klase (IP)</w:t>
            </w:r>
            <w:r w:rsidRPr="00162899">
              <w:rPr>
                <w:sz w:val="22"/>
                <w:szCs w:val="22"/>
                <w:lang w:val="lv-LV"/>
              </w:rPr>
              <w:t xml:space="preserve">: Minimālā aizsardzība āra apstākļos </w:t>
            </w:r>
            <w:r w:rsidRPr="00162899">
              <w:rPr>
                <w:b/>
                <w:bCs/>
                <w:sz w:val="22"/>
                <w:szCs w:val="22"/>
                <w:lang w:val="lv-LV"/>
              </w:rPr>
              <w:t>IP54</w:t>
            </w:r>
            <w:r w:rsidRPr="00162899">
              <w:rPr>
                <w:sz w:val="22"/>
                <w:szCs w:val="22"/>
                <w:lang w:val="lv-LV"/>
              </w:rPr>
              <w:t xml:space="preserve"> (aizsardzība pret putekļiem un ūdens šļakatām/strūklām)</w:t>
            </w:r>
            <w:r>
              <w:rPr>
                <w:sz w:val="22"/>
                <w:szCs w:val="22"/>
                <w:lang w:val="lv-LV"/>
              </w:rPr>
              <w:t>;</w:t>
            </w:r>
          </w:p>
          <w:p w14:paraId="7E6C2728" w14:textId="77777777" w:rsidR="0049155E" w:rsidRPr="00162899" w:rsidRDefault="0049155E" w:rsidP="00127401">
            <w:pPr>
              <w:pStyle w:val="Sarakstarindkopa"/>
              <w:numPr>
                <w:ilvl w:val="0"/>
                <w:numId w:val="55"/>
              </w:numPr>
              <w:tabs>
                <w:tab w:val="num" w:pos="747"/>
              </w:tabs>
              <w:ind w:left="322" w:firstLine="0"/>
              <w:jc w:val="both"/>
              <w:rPr>
                <w:sz w:val="22"/>
                <w:szCs w:val="22"/>
                <w:lang w:val="lv-LV"/>
              </w:rPr>
            </w:pPr>
            <w:r w:rsidRPr="00162899">
              <w:rPr>
                <w:b/>
                <w:bCs/>
                <w:sz w:val="22"/>
                <w:szCs w:val="22"/>
                <w:lang w:val="lv-LV"/>
              </w:rPr>
              <w:t>Korpuss</w:t>
            </w:r>
            <w:r w:rsidRPr="00162899">
              <w:rPr>
                <w:sz w:val="22"/>
                <w:szCs w:val="22"/>
                <w:lang w:val="lv-LV"/>
              </w:rPr>
              <w:t xml:space="preserve">: Jābūt izgatavotam no </w:t>
            </w:r>
            <w:r>
              <w:rPr>
                <w:sz w:val="22"/>
                <w:szCs w:val="22"/>
                <w:lang w:val="lv-LV"/>
              </w:rPr>
              <w:t>UV izturīgiem un korozijizturīgiem</w:t>
            </w:r>
            <w:r w:rsidRPr="00162899">
              <w:rPr>
                <w:sz w:val="22"/>
                <w:szCs w:val="22"/>
                <w:lang w:val="lv-LV"/>
              </w:rPr>
              <w:t xml:space="preserve"> materiāliem (piemēram, kompozītmateriāla</w:t>
            </w:r>
            <w:r>
              <w:rPr>
                <w:sz w:val="22"/>
                <w:szCs w:val="22"/>
                <w:lang w:val="lv-LV"/>
              </w:rPr>
              <w:t>, plastikāta</w:t>
            </w:r>
            <w:r w:rsidRPr="00162899">
              <w:rPr>
                <w:sz w:val="22"/>
                <w:szCs w:val="22"/>
                <w:lang w:val="lv-LV"/>
              </w:rPr>
              <w:t xml:space="preserve"> vai kr</w:t>
            </w:r>
            <w:r>
              <w:rPr>
                <w:sz w:val="22"/>
                <w:szCs w:val="22"/>
                <w:lang w:val="lv-LV"/>
              </w:rPr>
              <w:t>ā</w:t>
            </w:r>
            <w:r w:rsidRPr="00162899">
              <w:rPr>
                <w:sz w:val="22"/>
                <w:szCs w:val="22"/>
                <w:lang w:val="lv-LV"/>
              </w:rPr>
              <w:t>sota cinkota tērauda). Uz korpusa jābūt datu plāksnītei ar ražotāja</w:t>
            </w:r>
            <w:r>
              <w:rPr>
                <w:sz w:val="22"/>
                <w:szCs w:val="22"/>
                <w:lang w:val="lv-LV"/>
              </w:rPr>
              <w:t xml:space="preserve"> specifikācijas</w:t>
            </w:r>
            <w:r w:rsidRPr="00162899">
              <w:rPr>
                <w:sz w:val="22"/>
                <w:szCs w:val="22"/>
                <w:lang w:val="lv-LV"/>
              </w:rPr>
              <w:t xml:space="preserve"> datiem</w:t>
            </w:r>
            <w:r>
              <w:rPr>
                <w:sz w:val="22"/>
                <w:szCs w:val="22"/>
                <w:lang w:val="lv-LV"/>
              </w:rPr>
              <w:t xml:space="preserve"> (CE, </w:t>
            </w:r>
            <w:r w:rsidRPr="00162899">
              <w:rPr>
                <w:sz w:val="22"/>
                <w:szCs w:val="22"/>
                <w:lang w:val="lv-LV"/>
              </w:rPr>
              <w:t>spriegum</w:t>
            </w:r>
            <w:r>
              <w:rPr>
                <w:sz w:val="22"/>
                <w:szCs w:val="22"/>
                <w:lang w:val="lv-LV"/>
              </w:rPr>
              <w:t>s, IP, ražotājs, tips/modelis).</w:t>
            </w:r>
          </w:p>
          <w:p w14:paraId="162729E3" w14:textId="77777777" w:rsidR="0049155E" w:rsidRPr="00162899" w:rsidRDefault="0049155E" w:rsidP="00F86BE0">
            <w:pPr>
              <w:pStyle w:val="Sarakstarindkopa"/>
              <w:numPr>
                <w:ilvl w:val="2"/>
                <w:numId w:val="53"/>
              </w:numPr>
              <w:tabs>
                <w:tab w:val="num" w:pos="747"/>
              </w:tabs>
              <w:spacing w:after="160"/>
              <w:ind w:left="38" w:firstLine="0"/>
              <w:jc w:val="both"/>
              <w:rPr>
                <w:sz w:val="22"/>
                <w:szCs w:val="22"/>
                <w:lang w:val="lv-LV"/>
              </w:rPr>
            </w:pPr>
            <w:r w:rsidRPr="00162899">
              <w:rPr>
                <w:sz w:val="22"/>
                <w:szCs w:val="22"/>
                <w:lang w:val="lv-LV"/>
              </w:rPr>
              <w:t>Komutācijas aparāti (</w:t>
            </w:r>
            <w:r>
              <w:rPr>
                <w:sz w:val="22"/>
                <w:szCs w:val="22"/>
                <w:lang w:val="lv-LV"/>
              </w:rPr>
              <w:t>a</w:t>
            </w:r>
            <w:r w:rsidRPr="00162899">
              <w:rPr>
                <w:sz w:val="22"/>
                <w:szCs w:val="22"/>
                <w:lang w:val="lv-LV"/>
              </w:rPr>
              <w:t xml:space="preserve">utomāti, </w:t>
            </w:r>
            <w:r>
              <w:rPr>
                <w:sz w:val="22"/>
                <w:szCs w:val="22"/>
                <w:lang w:val="lv-LV"/>
              </w:rPr>
              <w:t>s</w:t>
            </w:r>
            <w:r w:rsidRPr="00162899">
              <w:rPr>
                <w:sz w:val="22"/>
                <w:szCs w:val="22"/>
                <w:lang w:val="lv-LV"/>
              </w:rPr>
              <w:t>lēdži)</w:t>
            </w:r>
            <w:r>
              <w:rPr>
                <w:sz w:val="22"/>
                <w:szCs w:val="22"/>
                <w:lang w:val="lv-LV"/>
              </w:rPr>
              <w:t>:</w:t>
            </w:r>
          </w:p>
          <w:p w14:paraId="777EA2C8" w14:textId="77777777" w:rsidR="0049155E" w:rsidRPr="00162899" w:rsidRDefault="0049155E" w:rsidP="00127401">
            <w:pPr>
              <w:pStyle w:val="Sarakstarindkopa"/>
              <w:numPr>
                <w:ilvl w:val="0"/>
                <w:numId w:val="54"/>
              </w:numPr>
              <w:tabs>
                <w:tab w:val="num" w:pos="747"/>
              </w:tabs>
              <w:ind w:left="322" w:firstLine="0"/>
              <w:jc w:val="both"/>
              <w:rPr>
                <w:sz w:val="22"/>
                <w:szCs w:val="22"/>
                <w:lang w:val="lv-LV"/>
              </w:rPr>
            </w:pPr>
            <w:r w:rsidRPr="00162899">
              <w:rPr>
                <w:b/>
                <w:bCs/>
                <w:sz w:val="22"/>
                <w:szCs w:val="22"/>
                <w:lang w:val="lv-LV"/>
              </w:rPr>
              <w:t>Slodzes slēdži</w:t>
            </w:r>
            <w:r w:rsidRPr="00162899">
              <w:rPr>
                <w:sz w:val="22"/>
                <w:szCs w:val="22"/>
                <w:lang w:val="lv-LV"/>
              </w:rPr>
              <w:t xml:space="preserve">: Jāatbilst standartam </w:t>
            </w:r>
            <w:r w:rsidRPr="00162899">
              <w:rPr>
                <w:b/>
                <w:bCs/>
                <w:sz w:val="22"/>
                <w:szCs w:val="22"/>
                <w:lang w:val="lv-LV"/>
              </w:rPr>
              <w:t>IEC 60947-3</w:t>
            </w:r>
            <w:r w:rsidRPr="00162899">
              <w:rPr>
                <w:sz w:val="22"/>
                <w:szCs w:val="22"/>
                <w:lang w:val="lv-LV"/>
              </w:rPr>
              <w:t>. Tie paredzēti strāvas ķēžu saslēgšanai un atslēgšanai pie nominālās slodzes</w:t>
            </w:r>
            <w:r>
              <w:rPr>
                <w:sz w:val="22"/>
                <w:szCs w:val="22"/>
                <w:lang w:val="lv-LV"/>
              </w:rPr>
              <w:t>;</w:t>
            </w:r>
          </w:p>
          <w:p w14:paraId="5037D122" w14:textId="77777777" w:rsidR="0049155E" w:rsidRPr="00162899" w:rsidRDefault="0049155E" w:rsidP="00127401">
            <w:pPr>
              <w:pStyle w:val="Sarakstarindkopa"/>
              <w:numPr>
                <w:ilvl w:val="0"/>
                <w:numId w:val="54"/>
              </w:numPr>
              <w:tabs>
                <w:tab w:val="num" w:pos="747"/>
              </w:tabs>
              <w:ind w:left="322" w:firstLine="0"/>
              <w:jc w:val="both"/>
              <w:rPr>
                <w:sz w:val="22"/>
                <w:szCs w:val="22"/>
                <w:lang w:val="lv-LV"/>
              </w:rPr>
            </w:pPr>
            <w:r w:rsidRPr="00162899">
              <w:rPr>
                <w:b/>
                <w:bCs/>
                <w:sz w:val="22"/>
                <w:szCs w:val="22"/>
                <w:lang w:val="lv-LV"/>
              </w:rPr>
              <w:t>Automātslēdži</w:t>
            </w:r>
            <w:r w:rsidRPr="00162899">
              <w:rPr>
                <w:sz w:val="22"/>
                <w:szCs w:val="22"/>
                <w:lang w:val="lv-LV"/>
              </w:rPr>
              <w:t>: Jāizvēlas atbilstoši kabeļa pieļaujamajai strāvai un slodzei</w:t>
            </w:r>
            <w:r>
              <w:rPr>
                <w:sz w:val="22"/>
                <w:szCs w:val="22"/>
                <w:lang w:val="lv-LV"/>
              </w:rPr>
              <w:t>;</w:t>
            </w:r>
          </w:p>
          <w:p w14:paraId="085EF692" w14:textId="77777777" w:rsidR="0049155E" w:rsidRPr="00162899" w:rsidRDefault="0049155E" w:rsidP="00127401">
            <w:pPr>
              <w:pStyle w:val="Sarakstarindkopa"/>
              <w:numPr>
                <w:ilvl w:val="0"/>
                <w:numId w:val="54"/>
              </w:numPr>
              <w:tabs>
                <w:tab w:val="num" w:pos="747"/>
              </w:tabs>
              <w:ind w:left="322" w:firstLine="0"/>
              <w:jc w:val="both"/>
              <w:rPr>
                <w:sz w:val="22"/>
                <w:szCs w:val="22"/>
                <w:lang w:val="lv-LV"/>
              </w:rPr>
            </w:pPr>
            <w:r w:rsidRPr="00162899">
              <w:rPr>
                <w:b/>
                <w:bCs/>
                <w:sz w:val="22"/>
                <w:szCs w:val="22"/>
                <w:lang w:val="lv-LV"/>
              </w:rPr>
              <w:t>Uzstādīšana</w:t>
            </w:r>
            <w:r w:rsidRPr="00162899">
              <w:rPr>
                <w:sz w:val="22"/>
                <w:szCs w:val="22"/>
                <w:lang w:val="lv-LV"/>
              </w:rPr>
              <w:t>: Modulārā montāža uz 35 mm DIN sliedes. Āra sadalnēs jānodrošina, lai aparātu darba temperatūras diapazons atbilstu Latvijas klimatam (parasti no -30°C līdz +40°C). </w:t>
            </w:r>
          </w:p>
          <w:p w14:paraId="3E260420" w14:textId="77777777" w:rsidR="0049155E" w:rsidRPr="00162899" w:rsidRDefault="0049155E" w:rsidP="00F86BE0">
            <w:pPr>
              <w:pStyle w:val="Sarakstarindkopa"/>
              <w:numPr>
                <w:ilvl w:val="2"/>
                <w:numId w:val="53"/>
              </w:numPr>
              <w:tabs>
                <w:tab w:val="num" w:pos="747"/>
              </w:tabs>
              <w:spacing w:after="160"/>
              <w:ind w:left="38" w:firstLine="0"/>
              <w:jc w:val="both"/>
              <w:rPr>
                <w:sz w:val="22"/>
                <w:szCs w:val="22"/>
                <w:lang w:val="lv-LV"/>
              </w:rPr>
            </w:pPr>
            <w:r w:rsidRPr="00162899">
              <w:rPr>
                <w:sz w:val="22"/>
                <w:szCs w:val="22"/>
                <w:lang w:val="lv-LV"/>
              </w:rPr>
              <w:t>Visiem materiāliem un iekārtām jābūt ražotāja dokumentācijai (tehniskā pase, CE atbilstības deklarācija).</w:t>
            </w:r>
          </w:p>
          <w:p w14:paraId="5379053C" w14:textId="007FC3D5" w:rsidR="0049155E" w:rsidRPr="00162899" w:rsidRDefault="009731F8" w:rsidP="00F86BE0">
            <w:pPr>
              <w:pStyle w:val="Sarakstarindkopa"/>
              <w:numPr>
                <w:ilvl w:val="2"/>
                <w:numId w:val="53"/>
              </w:numPr>
              <w:tabs>
                <w:tab w:val="num" w:pos="747"/>
              </w:tabs>
              <w:spacing w:after="160"/>
              <w:ind w:left="38" w:firstLine="0"/>
              <w:jc w:val="both"/>
              <w:rPr>
                <w:sz w:val="22"/>
                <w:szCs w:val="22"/>
                <w:lang w:val="lv-LV"/>
              </w:rPr>
            </w:pPr>
            <w:r w:rsidRPr="009731F8">
              <w:rPr>
                <w:sz w:val="22"/>
                <w:szCs w:val="22"/>
                <w:lang w:val="lv-LV"/>
              </w:rPr>
              <w:t>Elektroinstalācijas darbi jāveic normatīvajos aktos noteiktajā kārtībā sertificēta vai attiecīgās kvalifikācijas elektrospeciālista uzraudzībā (atbilstoši darbu veidam).</w:t>
            </w:r>
          </w:p>
          <w:p w14:paraId="64CA9ED2" w14:textId="77777777" w:rsidR="0049155E" w:rsidRPr="00162899" w:rsidRDefault="0049155E" w:rsidP="00F86BE0">
            <w:pPr>
              <w:pStyle w:val="Sarakstarindkopa"/>
              <w:numPr>
                <w:ilvl w:val="2"/>
                <w:numId w:val="53"/>
              </w:numPr>
              <w:tabs>
                <w:tab w:val="num" w:pos="747"/>
              </w:tabs>
              <w:ind w:left="38" w:firstLine="0"/>
              <w:jc w:val="both"/>
              <w:rPr>
                <w:sz w:val="22"/>
                <w:szCs w:val="22"/>
                <w:lang w:val="lv-LV"/>
              </w:rPr>
            </w:pPr>
            <w:r w:rsidRPr="00162899">
              <w:rPr>
                <w:sz w:val="22"/>
                <w:szCs w:val="22"/>
                <w:lang w:val="lv-LV"/>
              </w:rPr>
              <w:t>Pēc montāžas nepieciešams aizpildīt apliecinājumu par objekta gatavību sprieguma saņemšanai.</w:t>
            </w:r>
          </w:p>
          <w:p w14:paraId="4C3BB7D4" w14:textId="77777777" w:rsidR="0049155E" w:rsidRPr="0014530E" w:rsidRDefault="0049155E" w:rsidP="0075584A">
            <w:pPr>
              <w:widowControl w:val="0"/>
              <w:ind w:right="128"/>
              <w:jc w:val="both"/>
              <w:rPr>
                <w:b/>
                <w:bCs/>
                <w:color w:val="000000"/>
                <w:spacing w:val="4"/>
                <w:sz w:val="22"/>
                <w:szCs w:val="22"/>
                <w:shd w:val="clear" w:color="auto" w:fill="FFFFFF"/>
                <w:lang w:val="lv-LV" w:bidi="lv-LV"/>
              </w:rPr>
            </w:pPr>
            <w:r w:rsidRPr="0014530E">
              <w:rPr>
                <w:b/>
                <w:bCs/>
                <w:color w:val="000000"/>
                <w:spacing w:val="4"/>
                <w:sz w:val="22"/>
                <w:szCs w:val="22"/>
                <w:shd w:val="clear" w:color="auto" w:fill="FFFFFF"/>
                <w:lang w:val="lv-LV" w:bidi="lv-LV"/>
              </w:rPr>
              <w:t>16.3. Prasības gaiss–gaiss tipa siltumsūkņiem</w:t>
            </w:r>
          </w:p>
          <w:p w14:paraId="2A081C2E" w14:textId="77777777" w:rsidR="0049155E" w:rsidRPr="0014530E" w:rsidRDefault="0049155E" w:rsidP="0049155E">
            <w:pPr>
              <w:widowControl w:val="0"/>
              <w:numPr>
                <w:ilvl w:val="0"/>
                <w:numId w:val="56"/>
              </w:numPr>
              <w:tabs>
                <w:tab w:val="num" w:pos="456"/>
              </w:tabs>
              <w:ind w:left="456" w:right="128" w:hanging="218"/>
              <w:jc w:val="both"/>
              <w:rPr>
                <w:b/>
                <w:bCs/>
                <w:color w:val="000000"/>
                <w:spacing w:val="4"/>
                <w:sz w:val="22"/>
                <w:szCs w:val="22"/>
                <w:shd w:val="clear" w:color="auto" w:fill="FFFFFF"/>
                <w:lang w:val="lv-LV" w:bidi="lv-LV"/>
              </w:rPr>
            </w:pPr>
            <w:r w:rsidRPr="0014530E">
              <w:rPr>
                <w:color w:val="000000"/>
                <w:spacing w:val="4"/>
                <w:sz w:val="22"/>
                <w:szCs w:val="22"/>
                <w:shd w:val="clear" w:color="auto" w:fill="FFFFFF"/>
                <w:lang w:val="lv-LV" w:bidi="lv-LV"/>
              </w:rPr>
              <w:t>Siltumsūkņa tips:</w:t>
            </w:r>
            <w:r w:rsidRPr="0014530E">
              <w:rPr>
                <w:b/>
                <w:bCs/>
                <w:color w:val="000000"/>
                <w:spacing w:val="4"/>
                <w:sz w:val="22"/>
                <w:szCs w:val="22"/>
                <w:shd w:val="clear" w:color="auto" w:fill="FFFFFF"/>
                <w:lang w:val="lv-LV" w:bidi="lv-LV"/>
              </w:rPr>
              <w:t xml:space="preserve"> gaiss–gaiss (air-to-air heat pump); </w:t>
            </w:r>
          </w:p>
          <w:p w14:paraId="142DD439" w14:textId="77777777" w:rsidR="0049155E" w:rsidRPr="0014530E" w:rsidRDefault="0049155E" w:rsidP="0049155E">
            <w:pPr>
              <w:widowControl w:val="0"/>
              <w:numPr>
                <w:ilvl w:val="0"/>
                <w:numId w:val="56"/>
              </w:numPr>
              <w:tabs>
                <w:tab w:val="num" w:pos="456"/>
              </w:tabs>
              <w:ind w:left="456" w:right="128" w:hanging="218"/>
              <w:jc w:val="both"/>
              <w:rPr>
                <w:color w:val="000000"/>
                <w:spacing w:val="4"/>
                <w:sz w:val="22"/>
                <w:szCs w:val="22"/>
                <w:shd w:val="clear" w:color="auto" w:fill="FFFFFF"/>
                <w:lang w:val="lv-LV" w:bidi="lv-LV"/>
              </w:rPr>
            </w:pPr>
            <w:r w:rsidRPr="0014530E">
              <w:rPr>
                <w:color w:val="000000"/>
                <w:spacing w:val="4"/>
                <w:sz w:val="22"/>
                <w:szCs w:val="22"/>
                <w:shd w:val="clear" w:color="auto" w:fill="FFFFFF"/>
                <w:lang w:val="lv-LV" w:bidi="lv-LV"/>
              </w:rPr>
              <w:t xml:space="preserve">Siltumsūknim jānodrošina siltuma jauda pie āra gaisa temperatūras –7°C (saskaņā ar EN 14511), kas nav mazāka par iepirkuma dokumentācijā noteikto nepieciešamo siltuma jaudu. Veiktspējas koeficients (Coefficient of Performance – COP) ne mazāks par 3,0; </w:t>
            </w:r>
          </w:p>
          <w:p w14:paraId="3D335B6F" w14:textId="77777777" w:rsidR="0049155E" w:rsidRPr="0014530E" w:rsidRDefault="0049155E" w:rsidP="0049155E">
            <w:pPr>
              <w:widowControl w:val="0"/>
              <w:numPr>
                <w:ilvl w:val="0"/>
                <w:numId w:val="56"/>
              </w:numPr>
              <w:tabs>
                <w:tab w:val="num" w:pos="456"/>
              </w:tabs>
              <w:ind w:left="456" w:right="128" w:hanging="218"/>
              <w:jc w:val="both"/>
              <w:rPr>
                <w:color w:val="000000"/>
                <w:spacing w:val="4"/>
                <w:sz w:val="22"/>
                <w:szCs w:val="22"/>
                <w:shd w:val="clear" w:color="auto" w:fill="FFFFFF"/>
                <w:lang w:val="lv-LV" w:bidi="lv-LV"/>
              </w:rPr>
            </w:pPr>
            <w:r w:rsidRPr="0014530E">
              <w:rPr>
                <w:color w:val="000000"/>
                <w:spacing w:val="4"/>
                <w:sz w:val="22"/>
                <w:szCs w:val="22"/>
                <w:shd w:val="clear" w:color="auto" w:fill="FFFFFF"/>
                <w:lang w:val="lv-LV" w:bidi="lv-LV"/>
              </w:rPr>
              <w:t>Siltumsūknim pie āra gaisa temperatūras –20 °C jānodrošina ēkai nepieciešamais siltuma daudzums;</w:t>
            </w:r>
          </w:p>
          <w:p w14:paraId="76478B29" w14:textId="77777777" w:rsidR="0049155E" w:rsidRPr="0014530E" w:rsidRDefault="0049155E" w:rsidP="0049155E">
            <w:pPr>
              <w:widowControl w:val="0"/>
              <w:numPr>
                <w:ilvl w:val="0"/>
                <w:numId w:val="56"/>
              </w:numPr>
              <w:tabs>
                <w:tab w:val="num" w:pos="456"/>
              </w:tabs>
              <w:ind w:left="456" w:right="128" w:hanging="218"/>
              <w:jc w:val="both"/>
              <w:rPr>
                <w:color w:val="000000"/>
                <w:spacing w:val="4"/>
                <w:sz w:val="22"/>
                <w:szCs w:val="22"/>
                <w:shd w:val="clear" w:color="auto" w:fill="FFFFFF"/>
                <w:lang w:val="lv-LV" w:bidi="lv-LV"/>
              </w:rPr>
            </w:pPr>
            <w:r w:rsidRPr="0014530E">
              <w:rPr>
                <w:color w:val="000000"/>
                <w:spacing w:val="4"/>
                <w:sz w:val="22"/>
                <w:szCs w:val="22"/>
                <w:shd w:val="clear" w:color="auto" w:fill="FFFFFF"/>
                <w:lang w:val="lv-LV" w:bidi="lv-LV"/>
              </w:rPr>
              <w:t xml:space="preserve">Siltumsūkņa āra bloka skaņas spiediena līmenis 3 m attālumā no āra bloka nepārsniedz 37 dB(A). </w:t>
            </w:r>
          </w:p>
          <w:p w14:paraId="31B29BEE" w14:textId="49C57970" w:rsidR="0049155E" w:rsidRPr="00162899" w:rsidRDefault="0049155E" w:rsidP="0075584A">
            <w:pPr>
              <w:widowControl w:val="0"/>
              <w:ind w:right="128"/>
              <w:jc w:val="both"/>
              <w:rPr>
                <w:sz w:val="22"/>
                <w:szCs w:val="22"/>
                <w:lang w:val="lv-LV"/>
              </w:rPr>
            </w:pPr>
            <w:r w:rsidRPr="0014530E">
              <w:rPr>
                <w:b/>
                <w:bCs/>
                <w:color w:val="000000"/>
                <w:spacing w:val="4"/>
                <w:sz w:val="22"/>
                <w:szCs w:val="22"/>
                <w:shd w:val="clear" w:color="auto" w:fill="FFFFFF"/>
                <w:lang w:val="lv-LV" w:bidi="lv-LV"/>
              </w:rPr>
              <w:t>Prasības atbilstības pārbaudei:</w:t>
            </w:r>
            <w:r w:rsidRPr="0014530E">
              <w:rPr>
                <w:color w:val="000000"/>
                <w:spacing w:val="4"/>
                <w:sz w:val="22"/>
                <w:szCs w:val="22"/>
                <w:shd w:val="clear" w:color="auto" w:fill="FFFFFF"/>
                <w:lang w:val="lv-LV" w:bidi="lv-LV"/>
              </w:rPr>
              <w:t xml:space="preserve"> Lai pārliecinātos par iekārtu atbilstību, iekārtu piegādātājam projektēšanas gaitā jāiesniedz pilna ražotāja </w:t>
            </w:r>
            <w:r>
              <w:rPr>
                <w:color w:val="000000"/>
                <w:spacing w:val="4"/>
                <w:sz w:val="22"/>
                <w:szCs w:val="22"/>
                <w:shd w:val="clear" w:color="auto" w:fill="FFFFFF"/>
                <w:lang w:val="lv-LV" w:bidi="lv-LV"/>
              </w:rPr>
              <w:t xml:space="preserve">tehniskā dokumentācija </w:t>
            </w:r>
            <w:r w:rsidRPr="0014530E">
              <w:rPr>
                <w:color w:val="000000"/>
                <w:spacing w:val="4"/>
                <w:sz w:val="22"/>
                <w:szCs w:val="22"/>
                <w:shd w:val="clear" w:color="auto" w:fill="FFFFFF"/>
                <w:lang w:val="lv-LV" w:bidi="lv-LV"/>
              </w:rPr>
              <w:t>saskaņā ar EN 14511. Projektētājam jāpārliecinās, ka nepieciešamā siltuma jauda tiek nodrošināta visos paredzētajos darba temperatūras režīmos.</w:t>
            </w:r>
            <w:r w:rsidRPr="00162899">
              <w:rPr>
                <w:sz w:val="22"/>
                <w:szCs w:val="22"/>
                <w:lang w:val="lv-LV"/>
              </w:rPr>
              <w:t xml:space="preserve"> </w:t>
            </w:r>
          </w:p>
          <w:p w14:paraId="2C14D300" w14:textId="77777777" w:rsidR="0049155E" w:rsidRPr="00162899" w:rsidRDefault="0049155E" w:rsidP="0075584A">
            <w:pPr>
              <w:widowControl w:val="0"/>
              <w:ind w:right="128"/>
              <w:jc w:val="both"/>
              <w:rPr>
                <w:b/>
                <w:bCs/>
                <w:color w:val="000000"/>
                <w:spacing w:val="4"/>
                <w:sz w:val="22"/>
                <w:szCs w:val="22"/>
                <w:shd w:val="clear" w:color="auto" w:fill="FFFFFF"/>
                <w:lang w:val="lv-LV" w:bidi="lv-LV"/>
              </w:rPr>
            </w:pPr>
            <w:r w:rsidRPr="00162899">
              <w:rPr>
                <w:b/>
                <w:bCs/>
                <w:color w:val="000000"/>
                <w:spacing w:val="4"/>
                <w:sz w:val="22"/>
                <w:szCs w:val="22"/>
                <w:shd w:val="clear" w:color="auto" w:fill="FFFFFF"/>
                <w:lang w:val="lv-LV" w:bidi="lv-LV"/>
              </w:rPr>
              <w:t xml:space="preserve">16.4. Prasības aizbīdņiem un aizvariem. </w:t>
            </w:r>
          </w:p>
          <w:p w14:paraId="35EF832A" w14:textId="77777777" w:rsidR="0049155E" w:rsidRPr="00162899" w:rsidRDefault="0049155E" w:rsidP="0075584A">
            <w:pPr>
              <w:shd w:val="clear" w:color="auto" w:fill="FFFFFF" w:themeFill="background1"/>
              <w:jc w:val="both"/>
              <w:rPr>
                <w:sz w:val="22"/>
                <w:szCs w:val="22"/>
                <w:lang w:val="lv-LV"/>
              </w:rPr>
            </w:pPr>
            <w:r w:rsidRPr="00162899">
              <w:rPr>
                <w:b/>
                <w:bCs/>
                <w:sz w:val="22"/>
                <w:szCs w:val="22"/>
                <w:lang w:val="lv-LV"/>
              </w:rPr>
              <w:t>16.4.1. Ķīļveida atloku aizbīdņi</w:t>
            </w:r>
          </w:p>
          <w:p w14:paraId="4087A5C5" w14:textId="77777777" w:rsidR="0049155E" w:rsidRPr="0017716B" w:rsidRDefault="0049155E" w:rsidP="0075584A">
            <w:pPr>
              <w:jc w:val="both"/>
              <w:rPr>
                <w:sz w:val="22"/>
                <w:szCs w:val="22"/>
                <w:lang w:val="lv-LV"/>
              </w:rPr>
            </w:pPr>
            <w:r w:rsidRPr="0017716B">
              <w:rPr>
                <w:sz w:val="22"/>
                <w:szCs w:val="22"/>
                <w:lang w:val="lv-LV"/>
              </w:rPr>
              <w:t>16.4.1.1. Ķīļveida atloku aizbīdņi (turpmāk – aizbīdņi) paredzēti notekūdeņu plūsmas kontrolei spiedvados, sadales un maģistrālajos tīklos, nodrošinot plūsmas atvēršanas un aizvēršanas funkciju.</w:t>
            </w:r>
          </w:p>
          <w:p w14:paraId="2EEF434B" w14:textId="77777777" w:rsidR="0049155E" w:rsidRPr="0017716B" w:rsidRDefault="0049155E" w:rsidP="0075584A">
            <w:pPr>
              <w:jc w:val="both"/>
              <w:rPr>
                <w:sz w:val="22"/>
                <w:szCs w:val="22"/>
                <w:lang w:val="lv-LV"/>
              </w:rPr>
            </w:pPr>
            <w:r w:rsidRPr="0017716B">
              <w:rPr>
                <w:sz w:val="22"/>
                <w:szCs w:val="22"/>
                <w:lang w:val="lv-LV"/>
              </w:rPr>
              <w:lastRenderedPageBreak/>
              <w:t>16.4.1.2. Aizbīdņiem jābūt piemērotiem izmantošanai notekūdeņu sistēmās, ko apliecina ražotāja tehniskā dokumentācija.</w:t>
            </w:r>
          </w:p>
          <w:p w14:paraId="60070DBB" w14:textId="77777777" w:rsidR="003E475B" w:rsidRDefault="0049155E" w:rsidP="0075584A">
            <w:pPr>
              <w:jc w:val="both"/>
              <w:rPr>
                <w:sz w:val="22"/>
                <w:szCs w:val="22"/>
                <w:lang w:val="lv-LV"/>
              </w:rPr>
            </w:pPr>
            <w:r w:rsidRPr="0017716B">
              <w:rPr>
                <w:sz w:val="22"/>
                <w:szCs w:val="22"/>
                <w:lang w:val="lv-LV"/>
              </w:rPr>
              <w:t>16.4.1.3. Aizbīdņiem jābūt ražotiem saskaņā ar LVS EN 1671, LVS EN 1074-1 un LVS EN 1074-2, ar atloku izmēriem atbilstoši LVS EN 1092-2 un spiediena klasi PN ≥ 10.</w:t>
            </w:r>
          </w:p>
          <w:p w14:paraId="018D13AB" w14:textId="30985BD0" w:rsidR="0049155E" w:rsidRPr="0017716B" w:rsidRDefault="0049155E" w:rsidP="0075584A">
            <w:pPr>
              <w:jc w:val="both"/>
              <w:rPr>
                <w:sz w:val="22"/>
                <w:szCs w:val="22"/>
                <w:lang w:val="lv-LV"/>
              </w:rPr>
            </w:pPr>
            <w:r w:rsidRPr="0017716B">
              <w:rPr>
                <w:sz w:val="22"/>
                <w:szCs w:val="22"/>
                <w:lang w:val="lv-LV"/>
              </w:rPr>
              <w:t>16.4.1.4. Aizbīdņu izmēriem jāatbilst LVS EN 558 sērijai 14 (DIN F4) vai sērijai 15 (DIN F5). Aizbīdņu atvēršanas un aizvēršanas griezes momenti nedrīkst pārsniegt LVS EN 1671 4.3. punktā noteikto 2. kategoriju.</w:t>
            </w:r>
          </w:p>
          <w:p w14:paraId="1C383A26" w14:textId="77777777" w:rsidR="0049155E" w:rsidRPr="0017716B" w:rsidRDefault="0049155E" w:rsidP="0075584A">
            <w:pPr>
              <w:jc w:val="both"/>
              <w:rPr>
                <w:sz w:val="22"/>
                <w:szCs w:val="22"/>
                <w:lang w:val="lv-LV"/>
              </w:rPr>
            </w:pPr>
            <w:r w:rsidRPr="0017716B">
              <w:rPr>
                <w:sz w:val="22"/>
                <w:szCs w:val="22"/>
                <w:lang w:val="lv-LV"/>
              </w:rPr>
              <w:t xml:space="preserve">(Piezīme: </w:t>
            </w:r>
            <w:r w:rsidRPr="0017716B">
              <w:rPr>
                <w:i/>
                <w:iCs/>
                <w:sz w:val="22"/>
                <w:szCs w:val="22"/>
                <w:lang w:val="lv-LV"/>
              </w:rPr>
              <w:t>griezes momenta atbilstību deklarē ražotājs, jo pārbaude tiek veikta ar tīru ūdeni un lokāli nav verificējama.)</w:t>
            </w:r>
          </w:p>
          <w:p w14:paraId="341B9208" w14:textId="77777777" w:rsidR="0049155E" w:rsidRPr="0017716B" w:rsidRDefault="0049155E" w:rsidP="0075584A">
            <w:pPr>
              <w:jc w:val="both"/>
              <w:rPr>
                <w:sz w:val="22"/>
                <w:szCs w:val="22"/>
                <w:lang w:val="lv-LV"/>
              </w:rPr>
            </w:pPr>
            <w:r w:rsidRPr="0017716B">
              <w:rPr>
                <w:sz w:val="22"/>
                <w:szCs w:val="22"/>
                <w:lang w:val="lv-LV"/>
              </w:rPr>
              <w:t xml:space="preserve">16.4.1.5. Aizbīdņu korpusam un vākam jābūt izgatavotiem no kaļamā </w:t>
            </w:r>
            <w:r>
              <w:rPr>
                <w:sz w:val="22"/>
                <w:szCs w:val="22"/>
                <w:lang w:val="lv-LV"/>
              </w:rPr>
              <w:t>ķeta</w:t>
            </w:r>
            <w:r w:rsidRPr="0017716B">
              <w:rPr>
                <w:sz w:val="22"/>
                <w:szCs w:val="22"/>
                <w:lang w:val="lv-LV"/>
              </w:rPr>
              <w:t xml:space="preserve"> GGG50 (EN-GJS-500-7) vai GGG40 (EN-GJS-400-15) atbilstoši LVS EN 1563. Aizbīdņiem jābūt izjaucamiem.</w:t>
            </w:r>
          </w:p>
          <w:p w14:paraId="20BE142A" w14:textId="77777777" w:rsidR="0049155E" w:rsidRPr="0017716B" w:rsidRDefault="0049155E" w:rsidP="0075584A">
            <w:pPr>
              <w:jc w:val="both"/>
              <w:rPr>
                <w:sz w:val="22"/>
                <w:szCs w:val="22"/>
                <w:lang w:val="lv-LV"/>
              </w:rPr>
            </w:pPr>
            <w:r w:rsidRPr="0017716B">
              <w:rPr>
                <w:sz w:val="22"/>
                <w:szCs w:val="22"/>
                <w:lang w:val="lv-LV"/>
              </w:rPr>
              <w:t>16.4.1.6. Korpusa izgatavošanā izmantotā materiāla klasei jābūt apliecinātai ar ražotāja un ES sertificētas laboratorijas izsniegtu testēšanas pārskatu.</w:t>
            </w:r>
          </w:p>
          <w:p w14:paraId="37184385" w14:textId="77777777" w:rsidR="0049155E" w:rsidRPr="0017716B" w:rsidRDefault="0049155E" w:rsidP="0075584A">
            <w:pPr>
              <w:jc w:val="both"/>
              <w:rPr>
                <w:sz w:val="22"/>
                <w:szCs w:val="22"/>
                <w:lang w:val="lv-LV"/>
              </w:rPr>
            </w:pPr>
            <w:r w:rsidRPr="0017716B">
              <w:rPr>
                <w:sz w:val="22"/>
                <w:szCs w:val="22"/>
                <w:lang w:val="lv-LV"/>
              </w:rPr>
              <w:t xml:space="preserve">16.4.1.7. Uz aizbīdņa korpusa jābūt atlietam ražotāja nosaukumam (logo), DN, PN un materiāla klasei. </w:t>
            </w:r>
          </w:p>
          <w:p w14:paraId="38E3269D" w14:textId="77777777" w:rsidR="0049155E" w:rsidRPr="0017716B" w:rsidRDefault="0049155E" w:rsidP="0075584A">
            <w:pPr>
              <w:jc w:val="both"/>
              <w:rPr>
                <w:sz w:val="22"/>
                <w:szCs w:val="22"/>
                <w:lang w:val="lv-LV"/>
              </w:rPr>
            </w:pPr>
            <w:r w:rsidRPr="0017716B">
              <w:rPr>
                <w:sz w:val="22"/>
                <w:szCs w:val="22"/>
                <w:lang w:val="lv-LV"/>
              </w:rPr>
              <w:t xml:space="preserve">16.4.1.8. Aizbīdņa ķīlim jābūt izgatavotam no kaļamā </w:t>
            </w:r>
            <w:r>
              <w:rPr>
                <w:sz w:val="22"/>
                <w:szCs w:val="22"/>
                <w:lang w:val="lv-LV"/>
              </w:rPr>
              <w:t>ķeta</w:t>
            </w:r>
            <w:r w:rsidRPr="0017716B">
              <w:rPr>
                <w:sz w:val="22"/>
                <w:szCs w:val="22"/>
                <w:lang w:val="lv-LV"/>
              </w:rPr>
              <w:t xml:space="preserve"> un pilnībā vulkanizētam NBR gumijā (mīkstais blīvējums). Ķīlim jāvirzās pa korpusā iestrādātām vadulām. Starp ķīli un korpusu jābūt nodilumizturīgai poliamīda starplikai ar zemu berzes koeficientu</w:t>
            </w:r>
            <w:r>
              <w:rPr>
                <w:sz w:val="22"/>
                <w:szCs w:val="22"/>
                <w:lang w:val="lv-LV"/>
              </w:rPr>
              <w:t>, lai nodrošinātu mazāku nepieciešamo spēku aizbīdņa atvēršanai un aizvēršanai.</w:t>
            </w:r>
          </w:p>
          <w:p w14:paraId="7D4D165F" w14:textId="77777777" w:rsidR="0049155E" w:rsidRPr="0017716B" w:rsidRDefault="0049155E" w:rsidP="0075584A">
            <w:pPr>
              <w:jc w:val="both"/>
              <w:rPr>
                <w:sz w:val="22"/>
                <w:szCs w:val="22"/>
                <w:lang w:val="lv-LV"/>
              </w:rPr>
            </w:pPr>
            <w:r w:rsidRPr="0017716B">
              <w:rPr>
                <w:sz w:val="22"/>
                <w:szCs w:val="22"/>
                <w:lang w:val="lv-LV"/>
              </w:rPr>
              <w:t>16.4.1.9. Vulkanizētajai NBR gumijai jāatbilst EN 681-1 prasībām un jābūt attiecīgi marķētai.</w:t>
            </w:r>
          </w:p>
          <w:p w14:paraId="11602357" w14:textId="77777777" w:rsidR="0049155E" w:rsidRPr="0017716B" w:rsidRDefault="0049155E" w:rsidP="0075584A">
            <w:pPr>
              <w:jc w:val="both"/>
              <w:rPr>
                <w:sz w:val="22"/>
                <w:szCs w:val="22"/>
                <w:lang w:val="lv-LV"/>
              </w:rPr>
            </w:pPr>
            <w:r w:rsidRPr="0017716B">
              <w:rPr>
                <w:sz w:val="22"/>
                <w:szCs w:val="22"/>
                <w:lang w:val="lv-LV"/>
              </w:rPr>
              <w:t xml:space="preserve">16.4.1.10. Aizbīdņa ķīļa vītnei jābūt izgatavotai no misiņa un iepresētai ķīļa </w:t>
            </w:r>
            <w:r>
              <w:rPr>
                <w:sz w:val="22"/>
                <w:szCs w:val="22"/>
                <w:lang w:val="lv-LV"/>
              </w:rPr>
              <w:t>ķeta</w:t>
            </w:r>
            <w:r w:rsidRPr="0017716B">
              <w:rPr>
                <w:sz w:val="22"/>
                <w:szCs w:val="22"/>
                <w:lang w:val="lv-LV"/>
              </w:rPr>
              <w:t xml:space="preserve"> korpusā.</w:t>
            </w:r>
          </w:p>
          <w:p w14:paraId="30387894" w14:textId="77777777" w:rsidR="0049155E" w:rsidRPr="0017716B" w:rsidRDefault="0049155E" w:rsidP="0075584A">
            <w:pPr>
              <w:jc w:val="both"/>
              <w:rPr>
                <w:sz w:val="22"/>
                <w:szCs w:val="22"/>
                <w:lang w:val="lv-LV"/>
              </w:rPr>
            </w:pPr>
            <w:r w:rsidRPr="0017716B">
              <w:rPr>
                <w:sz w:val="22"/>
                <w:szCs w:val="22"/>
                <w:lang w:val="lv-LV"/>
              </w:rPr>
              <w:t xml:space="preserve">16.4.1.11. Korpuss un vāks savstarpēji savienojami ar nerūsējošā tērauda bultskrūvēm (EN 1.4301 / AISI 304 vai augstvērtīgāks) atbilstoši EN 10088-1. Bultskrūvju ligzdām jābūt aizpildītām ar mitrumu atgrūdošu </w:t>
            </w:r>
            <w:r>
              <w:rPr>
                <w:sz w:val="22"/>
                <w:szCs w:val="22"/>
                <w:lang w:val="lv-LV"/>
              </w:rPr>
              <w:t xml:space="preserve">necaurlaidīgu </w:t>
            </w:r>
            <w:r w:rsidRPr="0017716B">
              <w:rPr>
                <w:sz w:val="22"/>
                <w:szCs w:val="22"/>
                <w:lang w:val="lv-LV"/>
              </w:rPr>
              <w:t>materiālu.</w:t>
            </w:r>
          </w:p>
          <w:p w14:paraId="0176938C" w14:textId="77777777" w:rsidR="0049155E" w:rsidRPr="0017716B" w:rsidRDefault="0049155E" w:rsidP="0075584A">
            <w:pPr>
              <w:jc w:val="both"/>
              <w:rPr>
                <w:sz w:val="22"/>
                <w:szCs w:val="22"/>
                <w:lang w:val="lv-LV"/>
              </w:rPr>
            </w:pPr>
            <w:r w:rsidRPr="0017716B">
              <w:rPr>
                <w:sz w:val="22"/>
                <w:szCs w:val="22"/>
                <w:lang w:val="lv-LV"/>
              </w:rPr>
              <w:t>16.4.1.12. Aizbīdņa vārpstai jābūt izgatavotai no nerūsējošā tērauda EN 1.4404 (AISI 316L) vai augstvērtīgāka materiāla, atbilstoši EN 10088-1, un jāiztur</w:t>
            </w:r>
            <w:r>
              <w:rPr>
                <w:sz w:val="22"/>
                <w:szCs w:val="22"/>
                <w:lang w:val="lv-LV"/>
              </w:rPr>
              <w:t xml:space="preserve"> visas</w:t>
            </w:r>
            <w:r w:rsidRPr="0017716B">
              <w:rPr>
                <w:sz w:val="22"/>
                <w:szCs w:val="22"/>
                <w:lang w:val="lv-LV"/>
              </w:rPr>
              <w:t xml:space="preserve"> ekspluatācijas slodzes bez paliekošām deformācijām.</w:t>
            </w:r>
          </w:p>
          <w:p w14:paraId="3D0703CD" w14:textId="77777777" w:rsidR="0049155E" w:rsidRPr="0017716B" w:rsidRDefault="0049155E" w:rsidP="0075584A">
            <w:pPr>
              <w:jc w:val="both"/>
              <w:rPr>
                <w:sz w:val="22"/>
                <w:szCs w:val="22"/>
                <w:lang w:val="lv-LV"/>
              </w:rPr>
            </w:pPr>
            <w:r w:rsidRPr="0017716B">
              <w:rPr>
                <w:sz w:val="22"/>
                <w:szCs w:val="22"/>
                <w:lang w:val="lv-LV"/>
              </w:rPr>
              <w:t xml:space="preserve">16.4.1.13. Vārpstai jābūt aprīkotai vismaz ar </w:t>
            </w:r>
            <w:r w:rsidRPr="000C132B">
              <w:rPr>
                <w:sz w:val="22"/>
                <w:szCs w:val="22"/>
                <w:lang w:val="lv-LV"/>
              </w:rPr>
              <w:t>diviem blīvējumiem. Blīvējumu nomaiņai jābūt iespējamai izjaucot aizbīdni. Vārpstas blīvējumiem jābūt izgatavotiem no putekļnoturīgas NBR gumijas.</w:t>
            </w:r>
          </w:p>
          <w:p w14:paraId="5129B42D" w14:textId="77777777" w:rsidR="0049155E" w:rsidRPr="0017716B" w:rsidRDefault="0049155E" w:rsidP="0075584A">
            <w:pPr>
              <w:jc w:val="both"/>
              <w:rPr>
                <w:sz w:val="22"/>
                <w:szCs w:val="22"/>
                <w:lang w:val="lv-LV"/>
              </w:rPr>
            </w:pPr>
            <w:r w:rsidRPr="0017716B">
              <w:rPr>
                <w:sz w:val="22"/>
                <w:szCs w:val="22"/>
                <w:lang w:val="lv-LV"/>
              </w:rPr>
              <w:t>16.4.1.14. Visām aizbīdņa detaļām jābūt izturīgām pret dezinfekciju (hlorēšanu).</w:t>
            </w:r>
          </w:p>
          <w:p w14:paraId="47F20C72" w14:textId="77777777" w:rsidR="0049155E" w:rsidRDefault="0049155E" w:rsidP="0075584A">
            <w:pPr>
              <w:jc w:val="both"/>
              <w:rPr>
                <w:sz w:val="22"/>
                <w:szCs w:val="22"/>
                <w:lang w:val="lv-LV"/>
              </w:rPr>
            </w:pPr>
            <w:r w:rsidRPr="0017716B">
              <w:rPr>
                <w:sz w:val="22"/>
                <w:szCs w:val="22"/>
                <w:lang w:val="lv-LV"/>
              </w:rPr>
              <w:t>16.4.1.15. Aizbīdņa korpusam jābūt ar iekšējo un ārējo epoksīda pretkorozijas pārklājumu (min. 250 μm), ko apliecina GSK vai līdzvērtīgas ES sertificētas institūcijas sertifikāts.</w:t>
            </w:r>
          </w:p>
          <w:p w14:paraId="2BD4530C" w14:textId="77777777" w:rsidR="0049155E" w:rsidRPr="005D48E6" w:rsidRDefault="0049155E" w:rsidP="0075584A">
            <w:pPr>
              <w:jc w:val="both"/>
              <w:rPr>
                <w:b/>
                <w:bCs/>
                <w:sz w:val="22"/>
                <w:szCs w:val="22"/>
                <w:lang w:val="lv-LV"/>
              </w:rPr>
            </w:pPr>
            <w:r w:rsidRPr="005D48E6">
              <w:rPr>
                <w:b/>
                <w:bCs/>
                <w:sz w:val="22"/>
                <w:szCs w:val="22"/>
                <w:lang w:val="lv-LV"/>
              </w:rPr>
              <w:t>16.4.2. Teleskopiskais atslēgstienis</w:t>
            </w:r>
          </w:p>
          <w:p w14:paraId="0B82C0D7" w14:textId="77777777" w:rsidR="0049155E" w:rsidRPr="005D48E6" w:rsidRDefault="0049155E" w:rsidP="0075584A">
            <w:pPr>
              <w:jc w:val="both"/>
              <w:rPr>
                <w:sz w:val="22"/>
                <w:szCs w:val="22"/>
                <w:lang w:val="lv-LV"/>
              </w:rPr>
            </w:pPr>
            <w:r w:rsidRPr="005D48E6">
              <w:rPr>
                <w:sz w:val="22"/>
                <w:szCs w:val="22"/>
                <w:lang w:val="lv-LV"/>
              </w:rPr>
              <w:t>Aizbīdnis komplektējams un izbūvējams ar teleskopisku aizbīdņa atslēgstieni un aizbīdņa kapi, atbilstoši LVS 1080 prasībām.</w:t>
            </w:r>
          </w:p>
          <w:p w14:paraId="322CA48A" w14:textId="77777777" w:rsidR="0049155E" w:rsidRPr="005D48E6" w:rsidRDefault="0049155E" w:rsidP="0075584A">
            <w:pPr>
              <w:jc w:val="both"/>
              <w:rPr>
                <w:sz w:val="22"/>
                <w:szCs w:val="22"/>
                <w:lang w:val="lv-LV"/>
              </w:rPr>
            </w:pPr>
            <w:r w:rsidRPr="005D48E6">
              <w:rPr>
                <w:sz w:val="22"/>
                <w:szCs w:val="22"/>
                <w:lang w:val="lv-LV"/>
              </w:rPr>
              <w:t>16.4.2.1. Atslēgstieņa serdenim jābūt izgatavotam no Fe</w:t>
            </w:r>
            <w:r>
              <w:rPr>
                <w:sz w:val="22"/>
                <w:szCs w:val="22"/>
                <w:lang w:val="lv-LV"/>
              </w:rPr>
              <w:t>/</w:t>
            </w:r>
            <w:r w:rsidRPr="005D48E6">
              <w:rPr>
                <w:sz w:val="22"/>
                <w:szCs w:val="22"/>
                <w:lang w:val="lv-LV"/>
              </w:rPr>
              <w:t>Zn5 cinkota tērauda.</w:t>
            </w:r>
          </w:p>
          <w:p w14:paraId="75B110F4" w14:textId="77777777" w:rsidR="0049155E" w:rsidRPr="005D48E6" w:rsidRDefault="0049155E" w:rsidP="0075584A">
            <w:pPr>
              <w:jc w:val="both"/>
              <w:rPr>
                <w:sz w:val="22"/>
                <w:szCs w:val="22"/>
                <w:lang w:val="lv-LV"/>
              </w:rPr>
            </w:pPr>
            <w:r w:rsidRPr="005D48E6">
              <w:rPr>
                <w:sz w:val="22"/>
                <w:szCs w:val="22"/>
                <w:lang w:val="lv-LV"/>
              </w:rPr>
              <w:t>16.4.2.2. Atslēgstieņa čaulai jābūt izgatavotai no PE.</w:t>
            </w:r>
          </w:p>
          <w:p w14:paraId="24E46424" w14:textId="77777777" w:rsidR="0049155E" w:rsidRPr="005D48E6" w:rsidRDefault="0049155E" w:rsidP="0075584A">
            <w:pPr>
              <w:jc w:val="both"/>
              <w:rPr>
                <w:sz w:val="22"/>
                <w:szCs w:val="22"/>
                <w:lang w:val="lv-LV"/>
              </w:rPr>
            </w:pPr>
            <w:r w:rsidRPr="005D48E6">
              <w:rPr>
                <w:sz w:val="22"/>
                <w:szCs w:val="22"/>
                <w:lang w:val="lv-LV"/>
              </w:rPr>
              <w:t>16.4.2.3. Atslēgstieņa atslēgas koniskajam kvadrātam jābūt izgatavotam no nerūsējošā tērauda lējuma.</w:t>
            </w:r>
          </w:p>
          <w:p w14:paraId="68E28A86" w14:textId="77777777" w:rsidR="0049155E" w:rsidRPr="005D48E6" w:rsidRDefault="0049155E" w:rsidP="0075584A">
            <w:pPr>
              <w:jc w:val="both"/>
              <w:rPr>
                <w:sz w:val="22"/>
                <w:szCs w:val="22"/>
                <w:lang w:val="lv-LV"/>
              </w:rPr>
            </w:pPr>
            <w:r w:rsidRPr="005D48E6">
              <w:rPr>
                <w:sz w:val="22"/>
                <w:szCs w:val="22"/>
                <w:lang w:val="lv-LV"/>
              </w:rPr>
              <w:t>16.4.2.4. Atslēgstieņa–aizbīdņa vārpstas adapterim jābūt atbilstoša izmēra un jānodrošina droša savienojuma pieguļamība</w:t>
            </w:r>
            <w:r>
              <w:rPr>
                <w:sz w:val="22"/>
                <w:szCs w:val="22"/>
                <w:lang w:val="lv-LV"/>
              </w:rPr>
              <w:t xml:space="preserve"> un fiksācija</w:t>
            </w:r>
            <w:r w:rsidRPr="005D48E6">
              <w:rPr>
                <w:sz w:val="22"/>
                <w:szCs w:val="22"/>
                <w:lang w:val="lv-LV"/>
              </w:rPr>
              <w:t>. Adapterim jābūt izgatavotam no nerūsējošā tērauda lējuma.</w:t>
            </w:r>
          </w:p>
          <w:p w14:paraId="55E92187" w14:textId="77777777" w:rsidR="0049155E" w:rsidRPr="005D48E6" w:rsidRDefault="0049155E" w:rsidP="0075584A">
            <w:pPr>
              <w:jc w:val="both"/>
              <w:rPr>
                <w:sz w:val="22"/>
                <w:szCs w:val="22"/>
                <w:lang w:val="lv-LV"/>
              </w:rPr>
            </w:pPr>
            <w:r w:rsidRPr="005D48E6">
              <w:rPr>
                <w:sz w:val="22"/>
                <w:szCs w:val="22"/>
                <w:lang w:val="lv-LV"/>
              </w:rPr>
              <w:t>16.4.2.5. Atslēgstieņa teleskopiskajai daļai jābūt aprīkotai ar:</w:t>
            </w:r>
          </w:p>
          <w:p w14:paraId="6BB812A1" w14:textId="77777777" w:rsidR="0049155E" w:rsidRPr="005D48E6" w:rsidRDefault="0049155E" w:rsidP="0075584A">
            <w:pPr>
              <w:jc w:val="both"/>
              <w:rPr>
                <w:sz w:val="22"/>
                <w:szCs w:val="22"/>
                <w:lang w:val="lv-LV"/>
              </w:rPr>
            </w:pPr>
            <w:r w:rsidRPr="005D48E6">
              <w:rPr>
                <w:sz w:val="22"/>
                <w:szCs w:val="22"/>
                <w:lang w:val="lv-LV"/>
              </w:rPr>
              <w:t>– pretizraušanas fiksatoru, kas novērš izvilkšanu no pamatstieņa;</w:t>
            </w:r>
          </w:p>
          <w:p w14:paraId="0FAF9B7C" w14:textId="77777777" w:rsidR="0049155E" w:rsidRPr="008E1D1B" w:rsidRDefault="0049155E" w:rsidP="0075584A">
            <w:pPr>
              <w:jc w:val="both"/>
              <w:rPr>
                <w:sz w:val="22"/>
                <w:szCs w:val="22"/>
                <w:lang w:val="lv-LV"/>
              </w:rPr>
            </w:pPr>
            <w:r w:rsidRPr="005D48E6">
              <w:rPr>
                <w:sz w:val="22"/>
                <w:szCs w:val="22"/>
                <w:lang w:val="lv-LV"/>
              </w:rPr>
              <w:t>– pretkritiena fiksatoru, kas novērš teleskopiskās daļas noslīdēšanu.</w:t>
            </w:r>
          </w:p>
          <w:p w14:paraId="5EEC9439" w14:textId="77777777" w:rsidR="0049155E" w:rsidRPr="005D48E6" w:rsidRDefault="0049155E" w:rsidP="0075584A">
            <w:pPr>
              <w:jc w:val="both"/>
              <w:rPr>
                <w:b/>
                <w:bCs/>
                <w:sz w:val="22"/>
                <w:szCs w:val="22"/>
                <w:lang w:val="lv-LV"/>
              </w:rPr>
            </w:pPr>
            <w:r w:rsidRPr="005D48E6">
              <w:rPr>
                <w:b/>
                <w:bCs/>
                <w:sz w:val="22"/>
                <w:szCs w:val="22"/>
                <w:lang w:val="lv-LV"/>
              </w:rPr>
              <w:t>16.4.3. Aizbīdņa rokrats</w:t>
            </w:r>
          </w:p>
          <w:p w14:paraId="34FF470B" w14:textId="77777777" w:rsidR="0049155E" w:rsidRPr="005D48E6" w:rsidRDefault="0049155E" w:rsidP="0075584A">
            <w:pPr>
              <w:jc w:val="both"/>
              <w:rPr>
                <w:sz w:val="22"/>
                <w:szCs w:val="22"/>
                <w:lang w:val="lv-LV"/>
              </w:rPr>
            </w:pPr>
            <w:r w:rsidRPr="005D48E6">
              <w:rPr>
                <w:sz w:val="22"/>
                <w:szCs w:val="22"/>
                <w:lang w:val="lv-LV"/>
              </w:rPr>
              <w:t xml:space="preserve">Aizbīdņa rokratam jābūt izgatavotam no </w:t>
            </w:r>
            <w:r>
              <w:rPr>
                <w:sz w:val="22"/>
                <w:szCs w:val="22"/>
                <w:lang w:val="lv-LV"/>
              </w:rPr>
              <w:t>ķeta</w:t>
            </w:r>
            <w:r w:rsidRPr="005D48E6">
              <w:rPr>
                <w:sz w:val="22"/>
                <w:szCs w:val="22"/>
                <w:lang w:val="lv-LV"/>
              </w:rPr>
              <w:t xml:space="preserve"> vai tērauda</w:t>
            </w:r>
            <w:r>
              <w:rPr>
                <w:sz w:val="22"/>
                <w:szCs w:val="22"/>
                <w:lang w:val="lv-LV"/>
              </w:rPr>
              <w:t xml:space="preserve"> ar pretkorozijas pārklājumu</w:t>
            </w:r>
            <w:r w:rsidRPr="005D48E6">
              <w:rPr>
                <w:sz w:val="22"/>
                <w:szCs w:val="22"/>
                <w:lang w:val="lv-LV"/>
              </w:rPr>
              <w:t xml:space="preserve">, ar </w:t>
            </w:r>
            <w:r>
              <w:rPr>
                <w:sz w:val="22"/>
                <w:szCs w:val="22"/>
                <w:lang w:val="lv-LV"/>
              </w:rPr>
              <w:t xml:space="preserve">aizbīdnim (vai teleskopiskajam atslēgstienim) </w:t>
            </w:r>
            <w:r w:rsidRPr="005D48E6">
              <w:rPr>
                <w:sz w:val="22"/>
                <w:szCs w:val="22"/>
                <w:lang w:val="lv-LV"/>
              </w:rPr>
              <w:t>atbilstošu iekšējo konusu vārpstas savienošanai, kā arī nerūsējošā tērauda skrūvi un paplāksni tā fiksēšanai.</w:t>
            </w:r>
          </w:p>
          <w:p w14:paraId="40553FE5" w14:textId="77777777" w:rsidR="0049155E" w:rsidRPr="005D48E6" w:rsidRDefault="0049155E" w:rsidP="0075584A">
            <w:pPr>
              <w:jc w:val="both"/>
              <w:rPr>
                <w:sz w:val="22"/>
                <w:szCs w:val="22"/>
                <w:lang w:val="lv-LV"/>
              </w:rPr>
            </w:pPr>
            <w:r w:rsidRPr="005D48E6">
              <w:rPr>
                <w:sz w:val="22"/>
                <w:szCs w:val="22"/>
                <w:lang w:val="lv-LV"/>
              </w:rPr>
              <w:t xml:space="preserve">Rokrata diametram jābūt atbilstošam nepieciešamajam </w:t>
            </w:r>
            <w:r>
              <w:rPr>
                <w:sz w:val="22"/>
                <w:szCs w:val="22"/>
                <w:lang w:val="lv-LV"/>
              </w:rPr>
              <w:t xml:space="preserve">spēkam aizbīdņa noslēgšanai. </w:t>
            </w:r>
            <w:r w:rsidRPr="005D48E6">
              <w:rPr>
                <w:sz w:val="22"/>
                <w:szCs w:val="22"/>
                <w:lang w:val="lv-LV"/>
              </w:rPr>
              <w:t>Uz rokrata jābūt marķējumam, kas norāda atvēršanas/aizvēršanas virzienu, atbilstoši aizbīdņa tipam.</w:t>
            </w:r>
          </w:p>
          <w:p w14:paraId="2181184C" w14:textId="77777777" w:rsidR="0049155E" w:rsidRPr="00162899" w:rsidRDefault="0049155E" w:rsidP="0075584A">
            <w:pPr>
              <w:jc w:val="both"/>
              <w:rPr>
                <w:sz w:val="22"/>
                <w:szCs w:val="22"/>
                <w:lang w:val="lv-LV"/>
              </w:rPr>
            </w:pPr>
            <w:r w:rsidRPr="00162899">
              <w:rPr>
                <w:b/>
                <w:bCs/>
                <w:sz w:val="22"/>
                <w:szCs w:val="22"/>
                <w:lang w:val="lv-LV"/>
              </w:rPr>
              <w:lastRenderedPageBreak/>
              <w:t xml:space="preserve">16.4.4. Aizbīdnis ar ISO5210 atloku piedziņas uzstādīšanai </w:t>
            </w:r>
            <w:r w:rsidRPr="00162899">
              <w:rPr>
                <w:sz w:val="22"/>
                <w:szCs w:val="22"/>
                <w:lang w:val="lv-LV"/>
              </w:rPr>
              <w:t>(turpmāk - aizbīdņi) paredzēti notekūdens plūsmas kontrolei spiedvados, sadales un maģistrālajos tīklos, atvēršanas – aizvēršanas funkcijai</w:t>
            </w:r>
            <w:r>
              <w:rPr>
                <w:sz w:val="22"/>
                <w:szCs w:val="22"/>
                <w:lang w:val="lv-LV"/>
              </w:rPr>
              <w:t>, izmantojot elektrisku motorreduktoru</w:t>
            </w:r>
            <w:r w:rsidRPr="00162899">
              <w:rPr>
                <w:sz w:val="22"/>
                <w:szCs w:val="22"/>
                <w:lang w:val="lv-LV"/>
              </w:rPr>
              <w:t xml:space="preserve">. </w:t>
            </w:r>
          </w:p>
          <w:p w14:paraId="708DE8DC" w14:textId="77777777" w:rsidR="0049155E" w:rsidRPr="00162899" w:rsidRDefault="0049155E" w:rsidP="0075584A">
            <w:pPr>
              <w:jc w:val="both"/>
              <w:rPr>
                <w:sz w:val="22"/>
                <w:szCs w:val="22"/>
                <w:lang w:val="lv-LV"/>
              </w:rPr>
            </w:pPr>
            <w:r w:rsidRPr="00162899">
              <w:rPr>
                <w:sz w:val="22"/>
                <w:szCs w:val="22"/>
                <w:lang w:val="lv-LV"/>
              </w:rPr>
              <w:t xml:space="preserve">16.4.4.1. Aizbīdņiem jābūt piemērotiem izmantošanai notekūdeņu sistēmās, ko apliecina ražotāja </w:t>
            </w:r>
            <w:r>
              <w:rPr>
                <w:sz w:val="22"/>
                <w:szCs w:val="22"/>
                <w:lang w:val="lv-LV"/>
              </w:rPr>
              <w:t>tehniskā dokumentācija</w:t>
            </w:r>
            <w:r w:rsidRPr="00162899">
              <w:rPr>
                <w:sz w:val="22"/>
                <w:szCs w:val="22"/>
                <w:lang w:val="lv-LV"/>
              </w:rPr>
              <w:t>.</w:t>
            </w:r>
          </w:p>
          <w:p w14:paraId="0F2B242E" w14:textId="77777777" w:rsidR="0049155E" w:rsidRPr="00162899" w:rsidRDefault="0049155E" w:rsidP="0075584A">
            <w:pPr>
              <w:jc w:val="both"/>
              <w:rPr>
                <w:sz w:val="22"/>
                <w:szCs w:val="22"/>
                <w:lang w:val="lv-LV"/>
              </w:rPr>
            </w:pPr>
            <w:r w:rsidRPr="00162899">
              <w:rPr>
                <w:sz w:val="22"/>
                <w:szCs w:val="22"/>
                <w:lang w:val="lv-LV"/>
              </w:rPr>
              <w:t>16.4.4.2. Aizbīdņiem jābūt ražotiem saskaņā ar LVS EN 1671, LVS EN 1074-1 un LVS EN 1074-2, atloku izmēriem atbilstoši LVS EN 1092-2, ar spiediena klasi PN ≥ 10</w:t>
            </w:r>
            <w:r>
              <w:rPr>
                <w:sz w:val="22"/>
                <w:szCs w:val="22"/>
                <w:lang w:val="lv-LV"/>
              </w:rPr>
              <w:t>.</w:t>
            </w:r>
          </w:p>
          <w:p w14:paraId="0517ADB0" w14:textId="77777777" w:rsidR="0049155E" w:rsidRPr="00162899" w:rsidRDefault="0049155E" w:rsidP="0075584A">
            <w:pPr>
              <w:jc w:val="both"/>
              <w:rPr>
                <w:sz w:val="22"/>
                <w:szCs w:val="22"/>
                <w:lang w:val="lv-LV"/>
              </w:rPr>
            </w:pPr>
            <w:r w:rsidRPr="00162899">
              <w:rPr>
                <w:sz w:val="22"/>
                <w:szCs w:val="22"/>
                <w:lang w:val="lv-LV"/>
              </w:rPr>
              <w:t>1</w:t>
            </w:r>
            <w:r>
              <w:rPr>
                <w:sz w:val="22"/>
                <w:szCs w:val="22"/>
                <w:lang w:val="lv-LV"/>
              </w:rPr>
              <w:t>6</w:t>
            </w:r>
            <w:r w:rsidRPr="00162899">
              <w:rPr>
                <w:sz w:val="22"/>
                <w:szCs w:val="22"/>
                <w:lang w:val="lv-LV"/>
              </w:rPr>
              <w:t xml:space="preserve">.4.4.3. Aizbīdņu izmēri atbilstoši LVS EN 558 sērijai 14 (DIN F4) vai sērijai 15 (DIN F5). Aizbīdņu aizvēršanas un atvēršanas griezes momenti ne augstāki par EN 1671 4.3. punktā noteikto 2 kategoriju. (Piezīme: </w:t>
            </w:r>
            <w:r w:rsidRPr="00876BB3">
              <w:rPr>
                <w:i/>
                <w:iCs/>
                <w:sz w:val="22"/>
                <w:szCs w:val="22"/>
                <w:lang w:val="lv-LV"/>
              </w:rPr>
              <w:t>Griezes momenta atbilstība ir ražotāja deklarēta, jo tā tiek veikta ar tīru ūdeni</w:t>
            </w:r>
            <w:r w:rsidRPr="00162899">
              <w:rPr>
                <w:sz w:val="22"/>
                <w:szCs w:val="22"/>
                <w:lang w:val="lv-LV"/>
              </w:rPr>
              <w:t xml:space="preserve">) </w:t>
            </w:r>
          </w:p>
          <w:p w14:paraId="786EFC85" w14:textId="77777777" w:rsidR="0049155E" w:rsidRPr="00162899" w:rsidRDefault="0049155E" w:rsidP="0075584A">
            <w:pPr>
              <w:jc w:val="both"/>
              <w:rPr>
                <w:sz w:val="22"/>
                <w:szCs w:val="22"/>
                <w:lang w:val="lv-LV"/>
              </w:rPr>
            </w:pPr>
            <w:r w:rsidRPr="00162899">
              <w:rPr>
                <w:sz w:val="22"/>
                <w:szCs w:val="22"/>
                <w:lang w:val="lv-LV"/>
              </w:rPr>
              <w:t xml:space="preserve">16.4.4.4. Aizbīdņa korpusa augšējais vāks ir atliets ar ISO 5210 atbilstošu atloku piedziņas uzstādīšanai </w:t>
            </w:r>
          </w:p>
          <w:p w14:paraId="54DA7460" w14:textId="77777777" w:rsidR="0049155E" w:rsidRPr="00162899" w:rsidRDefault="0049155E" w:rsidP="0075584A">
            <w:pPr>
              <w:jc w:val="both"/>
              <w:rPr>
                <w:sz w:val="22"/>
                <w:szCs w:val="22"/>
                <w:lang w:val="lv-LV"/>
              </w:rPr>
            </w:pPr>
            <w:r w:rsidRPr="00162899">
              <w:rPr>
                <w:sz w:val="22"/>
                <w:szCs w:val="22"/>
                <w:lang w:val="lv-LV"/>
              </w:rPr>
              <w:t>16.4.4.5. Aizbīdņu korpusam un augšējam vākam ir jābūt no kaļamā ķeta GGG50 (EN-GJS-500-7) vai GGG40(EN-GJS-400-15) atbilstoši LVS EN 1563</w:t>
            </w:r>
            <w:r>
              <w:rPr>
                <w:sz w:val="22"/>
                <w:szCs w:val="22"/>
                <w:lang w:val="lv-LV"/>
              </w:rPr>
              <w:t>.</w:t>
            </w:r>
            <w:r w:rsidRPr="00162899">
              <w:rPr>
                <w:sz w:val="22"/>
                <w:szCs w:val="22"/>
                <w:lang w:val="lv-LV"/>
              </w:rPr>
              <w:t xml:space="preserve"> Tam jābūt izjaucamam. </w:t>
            </w:r>
          </w:p>
          <w:p w14:paraId="5BAF5CAB" w14:textId="77777777" w:rsidR="0049155E" w:rsidRPr="00162899" w:rsidRDefault="0049155E" w:rsidP="0075584A">
            <w:pPr>
              <w:jc w:val="both"/>
              <w:rPr>
                <w:sz w:val="22"/>
                <w:szCs w:val="22"/>
                <w:lang w:val="lv-LV"/>
              </w:rPr>
            </w:pPr>
            <w:r w:rsidRPr="00162899">
              <w:rPr>
                <w:sz w:val="22"/>
                <w:szCs w:val="22"/>
                <w:lang w:val="lv-LV"/>
              </w:rPr>
              <w:t xml:space="preserve">16.4.4.6. Aizbīdņu korpusa izgatavošanā izmantotā kaļamā ķeta klasei ir jābūt apliecinātai ar ražotāja un ES sertificētas laboratorijas apstiprinātu testēšanas pārskatu. </w:t>
            </w:r>
          </w:p>
          <w:p w14:paraId="7182E522" w14:textId="77777777" w:rsidR="0049155E" w:rsidRPr="00162899" w:rsidRDefault="0049155E" w:rsidP="0075584A">
            <w:pPr>
              <w:jc w:val="both"/>
              <w:rPr>
                <w:sz w:val="22"/>
                <w:szCs w:val="22"/>
                <w:lang w:val="lv-LV"/>
              </w:rPr>
            </w:pPr>
            <w:r w:rsidRPr="00162899">
              <w:rPr>
                <w:sz w:val="22"/>
                <w:szCs w:val="22"/>
                <w:lang w:val="lv-LV"/>
              </w:rPr>
              <w:t>16.4.4.7. Ražotāja nosaukumam (logo), DN, PN, un kaļamā ķeta klasei jābūt atlietai uz aizbīdņa korpusa</w:t>
            </w:r>
            <w:r>
              <w:rPr>
                <w:sz w:val="22"/>
                <w:szCs w:val="22"/>
                <w:lang w:val="lv-LV"/>
              </w:rPr>
              <w:t>.</w:t>
            </w:r>
            <w:r w:rsidRPr="00162899">
              <w:rPr>
                <w:sz w:val="22"/>
                <w:szCs w:val="22"/>
                <w:lang w:val="lv-LV"/>
              </w:rPr>
              <w:t xml:space="preserve"> </w:t>
            </w:r>
          </w:p>
          <w:p w14:paraId="459D4176" w14:textId="77777777" w:rsidR="0049155E" w:rsidRPr="00162899" w:rsidRDefault="0049155E" w:rsidP="0075584A">
            <w:pPr>
              <w:jc w:val="both"/>
              <w:rPr>
                <w:sz w:val="22"/>
                <w:szCs w:val="22"/>
                <w:lang w:val="lv-LV"/>
              </w:rPr>
            </w:pPr>
            <w:r w:rsidRPr="00162899">
              <w:rPr>
                <w:sz w:val="22"/>
                <w:szCs w:val="22"/>
                <w:lang w:val="lv-LV"/>
              </w:rPr>
              <w:t xml:space="preserve">16.4.4.8. Aizbīdņa ķīlim jābūt no kaļamā ķeta, pilnībā vulkanizētam NBR gumijā, ar mīksto blīvējumu. Ķīlim jāvirzās pa aizbīdņa korpusā iestrādātu vadulu. Starp ķīli un aizbīdņa korpusu jābūt nodilumizturīgai poliamīda starplikai ar augstu slīdēšanas koeficientu, lai nodrošinātu mazāku nepieciešamo spēku aizbīdņa atvēršanai un aizvēršanai. </w:t>
            </w:r>
          </w:p>
          <w:p w14:paraId="3CE52C4D" w14:textId="77777777" w:rsidR="0049155E" w:rsidRPr="00162899" w:rsidRDefault="0049155E" w:rsidP="0075584A">
            <w:pPr>
              <w:jc w:val="both"/>
              <w:rPr>
                <w:sz w:val="22"/>
                <w:szCs w:val="22"/>
                <w:lang w:val="lv-LV"/>
              </w:rPr>
            </w:pPr>
            <w:r w:rsidRPr="00162899">
              <w:rPr>
                <w:sz w:val="22"/>
                <w:szCs w:val="22"/>
                <w:lang w:val="lv-LV"/>
              </w:rPr>
              <w:t xml:space="preserve">16.4.4.9. Vulkanizētai NBR gumijai uz ķīļa jābūt izgatavotai un marķētai atbilstoši EN 681-1 prasībām. </w:t>
            </w:r>
          </w:p>
          <w:p w14:paraId="3EE1570C" w14:textId="77777777" w:rsidR="0049155E" w:rsidRPr="00162899" w:rsidRDefault="0049155E" w:rsidP="0075584A">
            <w:pPr>
              <w:jc w:val="both"/>
              <w:rPr>
                <w:sz w:val="22"/>
                <w:szCs w:val="22"/>
                <w:lang w:val="lv-LV"/>
              </w:rPr>
            </w:pPr>
            <w:r w:rsidRPr="00162899">
              <w:rPr>
                <w:sz w:val="22"/>
                <w:szCs w:val="22"/>
                <w:lang w:val="lv-LV"/>
              </w:rPr>
              <w:t>16.4.4.10. Aizbīdņa ķīļa vītnei jābūt no misiņa un iepresētai ķīļa ķeta korpus</w:t>
            </w:r>
            <w:r>
              <w:rPr>
                <w:sz w:val="22"/>
                <w:szCs w:val="22"/>
                <w:lang w:val="lv-LV"/>
              </w:rPr>
              <w:t>ā</w:t>
            </w:r>
            <w:r w:rsidRPr="00162899">
              <w:rPr>
                <w:sz w:val="22"/>
                <w:szCs w:val="22"/>
                <w:lang w:val="lv-LV"/>
              </w:rPr>
              <w:t xml:space="preserve">. </w:t>
            </w:r>
          </w:p>
          <w:p w14:paraId="65D52F5D" w14:textId="77777777" w:rsidR="0049155E" w:rsidRPr="00162899" w:rsidRDefault="0049155E" w:rsidP="0075584A">
            <w:pPr>
              <w:jc w:val="both"/>
              <w:rPr>
                <w:sz w:val="22"/>
                <w:szCs w:val="22"/>
                <w:lang w:val="lv-LV"/>
              </w:rPr>
            </w:pPr>
            <w:r w:rsidRPr="00162899">
              <w:rPr>
                <w:sz w:val="22"/>
                <w:szCs w:val="22"/>
                <w:lang w:val="lv-LV"/>
              </w:rPr>
              <w:t>1</w:t>
            </w:r>
            <w:r>
              <w:rPr>
                <w:sz w:val="22"/>
                <w:szCs w:val="22"/>
                <w:lang w:val="lv-LV"/>
              </w:rPr>
              <w:t>6</w:t>
            </w:r>
            <w:r w:rsidRPr="00162899">
              <w:rPr>
                <w:sz w:val="22"/>
                <w:szCs w:val="22"/>
                <w:lang w:val="lv-LV"/>
              </w:rPr>
              <w:t xml:space="preserve">.4.4.11. Korpusam un augšējam aizbīdņa vākam jābūt savā starpā savienotiem ar nerūsējošā tērauda EN 1.4301 (AISI 304) vai augstvērtīgāka materiāla bultskrūvēm atbilstoši EN 10088-1. Korpusa bultskrūvju iesēdinājumiem, ja tādi ir, jābūt aizpildītiem ar mitrumu atgrūdošu materiālu. </w:t>
            </w:r>
          </w:p>
          <w:p w14:paraId="3E86F1FB" w14:textId="77777777" w:rsidR="0049155E" w:rsidRPr="00162899" w:rsidRDefault="0049155E" w:rsidP="0075584A">
            <w:pPr>
              <w:jc w:val="both"/>
              <w:rPr>
                <w:sz w:val="22"/>
                <w:szCs w:val="22"/>
                <w:lang w:val="lv-LV"/>
              </w:rPr>
            </w:pPr>
            <w:r w:rsidRPr="00162899">
              <w:rPr>
                <w:sz w:val="22"/>
                <w:szCs w:val="22"/>
                <w:lang w:val="lv-LV"/>
              </w:rPr>
              <w:t xml:space="preserve">16.4.4.12. </w:t>
            </w:r>
            <w:r w:rsidRPr="008C1758">
              <w:rPr>
                <w:sz w:val="22"/>
                <w:szCs w:val="22"/>
                <w:lang w:val="lv-LV"/>
              </w:rPr>
              <w:t>Aizbīdņa vārpstai jābūt nekāpjošai un izgatavotai no nerūsējošā tērauda EN 1.4404 (AISI 316L) vai cita materiāla ar līdzvērtīgām vai labākām mehāniskajām un korozijizturības īpašībām, atbilstoši EN 10088-1. Vārpstai jābūt konstruētai un izgatavotai tā, lai tā bez paliekošām deformācijām izturētu visas ekspluatācijas laikā paredzamās slodzes (spiede, stiepe un vērpe).</w:t>
            </w:r>
            <w:r w:rsidRPr="00162899">
              <w:rPr>
                <w:sz w:val="22"/>
                <w:szCs w:val="22"/>
                <w:lang w:val="lv-LV"/>
              </w:rPr>
              <w:t xml:space="preserve"> </w:t>
            </w:r>
          </w:p>
          <w:p w14:paraId="59FDF2F0" w14:textId="77777777" w:rsidR="0049155E" w:rsidRPr="00162899" w:rsidRDefault="0049155E" w:rsidP="0075584A">
            <w:pPr>
              <w:jc w:val="both"/>
              <w:rPr>
                <w:sz w:val="22"/>
                <w:szCs w:val="22"/>
                <w:lang w:val="lv-LV"/>
              </w:rPr>
            </w:pPr>
            <w:r w:rsidRPr="00162899">
              <w:rPr>
                <w:sz w:val="22"/>
                <w:szCs w:val="22"/>
                <w:lang w:val="lv-LV"/>
              </w:rPr>
              <w:t>16.4.4.13. Aizbīdņa vārpstai jābūt vismaz diviem blīvējumiem. Blīvējumu nomaiņai jābūt iespējamai izjaucot aizbīdn</w:t>
            </w:r>
            <w:r w:rsidRPr="000C132B">
              <w:rPr>
                <w:sz w:val="22"/>
                <w:szCs w:val="22"/>
                <w:lang w:val="lv-LV"/>
              </w:rPr>
              <w:t>i. Vārpstas blīvējumam aizbīdņa vākā jābūt no putekļu noturīgas NBR gumijas.</w:t>
            </w:r>
            <w:r w:rsidRPr="00162899">
              <w:rPr>
                <w:sz w:val="22"/>
                <w:szCs w:val="22"/>
                <w:lang w:val="lv-LV"/>
              </w:rPr>
              <w:t xml:space="preserve"> </w:t>
            </w:r>
          </w:p>
          <w:p w14:paraId="7E5DC956" w14:textId="77777777" w:rsidR="0049155E" w:rsidRPr="00162899" w:rsidRDefault="0049155E" w:rsidP="0075584A">
            <w:pPr>
              <w:jc w:val="both"/>
              <w:rPr>
                <w:sz w:val="22"/>
                <w:szCs w:val="22"/>
                <w:lang w:val="lv-LV"/>
              </w:rPr>
            </w:pPr>
            <w:r w:rsidRPr="00162899">
              <w:rPr>
                <w:sz w:val="22"/>
                <w:szCs w:val="22"/>
                <w:lang w:val="lv-LV"/>
              </w:rPr>
              <w:t xml:space="preserve">16.4.4.14. Visam aizbīdnī izmantotajam lējumam jābūt izturīgam pret dezinfekciju – hlorēšanu. </w:t>
            </w:r>
          </w:p>
          <w:p w14:paraId="6F01D483" w14:textId="77777777" w:rsidR="0049155E" w:rsidRPr="00162899" w:rsidRDefault="0049155E" w:rsidP="0075584A">
            <w:pPr>
              <w:jc w:val="both"/>
              <w:rPr>
                <w:sz w:val="22"/>
                <w:szCs w:val="22"/>
                <w:lang w:val="lv-LV"/>
              </w:rPr>
            </w:pPr>
            <w:r w:rsidRPr="00162899">
              <w:rPr>
                <w:sz w:val="22"/>
                <w:szCs w:val="22"/>
                <w:lang w:val="lv-LV"/>
              </w:rPr>
              <w:t>16.4.4.15. Aizbīdņa korpusa iekšējais un ārējais pretkorozijas pārklājums: epoksīda pārklājums, minimums 250</w:t>
            </w:r>
            <w:r w:rsidRPr="00876BB3">
              <w:rPr>
                <w:lang w:val="lv-LV"/>
              </w:rPr>
              <w:t xml:space="preserve"> </w:t>
            </w:r>
            <w:r w:rsidRPr="00876BB3">
              <w:rPr>
                <w:sz w:val="22"/>
                <w:szCs w:val="22"/>
                <w:lang w:val="lv-LV"/>
              </w:rPr>
              <w:t>μm</w:t>
            </w:r>
            <w:r w:rsidRPr="00162899">
              <w:rPr>
                <w:sz w:val="22"/>
                <w:szCs w:val="22"/>
                <w:lang w:val="lv-LV"/>
              </w:rPr>
              <w:t>, ko apliecina GSK vai citas līdzvērtīgas ES sertificētas institūcijas izsniegts sertifikāts.</w:t>
            </w:r>
          </w:p>
          <w:p w14:paraId="34429190" w14:textId="77777777" w:rsidR="0049155E" w:rsidRPr="00162899" w:rsidRDefault="0049155E" w:rsidP="0075584A">
            <w:pPr>
              <w:jc w:val="both"/>
              <w:rPr>
                <w:sz w:val="22"/>
                <w:szCs w:val="22"/>
                <w:lang w:val="lv-LV"/>
              </w:rPr>
            </w:pPr>
            <w:r w:rsidRPr="00162899">
              <w:rPr>
                <w:sz w:val="22"/>
                <w:szCs w:val="22"/>
                <w:lang w:val="lv-LV"/>
              </w:rPr>
              <w:t>16.4.4.16. Piedziņas</w:t>
            </w:r>
          </w:p>
          <w:p w14:paraId="78D71168" w14:textId="77777777" w:rsidR="0049155E" w:rsidRPr="00162899" w:rsidRDefault="0049155E" w:rsidP="0075584A">
            <w:pPr>
              <w:jc w:val="both"/>
              <w:rPr>
                <w:sz w:val="22"/>
                <w:szCs w:val="22"/>
                <w:lang w:val="lv-LV"/>
              </w:rPr>
            </w:pPr>
            <w:r w:rsidRPr="00162899">
              <w:rPr>
                <w:sz w:val="22"/>
                <w:szCs w:val="22"/>
                <w:lang w:val="lv-LV"/>
              </w:rPr>
              <w:t>Piedziņas atlokam un vārpstas adaptera izmēram jāatbilst aizbīdņa atbilstošiem izmēriem</w:t>
            </w:r>
            <w:r>
              <w:rPr>
                <w:sz w:val="22"/>
                <w:szCs w:val="22"/>
                <w:lang w:val="lv-LV"/>
              </w:rPr>
              <w:t xml:space="preserve">. </w:t>
            </w:r>
            <w:r w:rsidRPr="00162899">
              <w:rPr>
                <w:sz w:val="22"/>
                <w:szCs w:val="22"/>
                <w:lang w:val="lv-LV"/>
              </w:rPr>
              <w:t>Tām jābūt aprīkotam ar mehānisko pozīcijas indikatoru un atbilstoša izmēra rokratu, kas marķēts ar aizvēršanas vai atvēršanas virzienu, kam jāatbilst aizbīdņa tipam</w:t>
            </w:r>
            <w:r>
              <w:rPr>
                <w:sz w:val="22"/>
                <w:szCs w:val="22"/>
                <w:lang w:val="lv-LV"/>
              </w:rPr>
              <w:t xml:space="preserve">. </w:t>
            </w:r>
            <w:r w:rsidRPr="00162899">
              <w:rPr>
                <w:sz w:val="22"/>
                <w:szCs w:val="22"/>
                <w:lang w:val="lv-LV"/>
              </w:rPr>
              <w:t>Piedziņas griezes moments uz vārpsta</w:t>
            </w:r>
            <w:r>
              <w:rPr>
                <w:sz w:val="22"/>
                <w:szCs w:val="22"/>
                <w:lang w:val="lv-LV"/>
              </w:rPr>
              <w:t>s</w:t>
            </w:r>
            <w:r w:rsidRPr="00162899">
              <w:rPr>
                <w:sz w:val="22"/>
                <w:szCs w:val="22"/>
                <w:lang w:val="lv-LV"/>
              </w:rPr>
              <w:t xml:space="preserve"> ir atbilstošs aizbīdņa ražotāja norādītajam</w:t>
            </w:r>
            <w:r>
              <w:rPr>
                <w:sz w:val="22"/>
                <w:szCs w:val="22"/>
                <w:lang w:val="lv-LV"/>
              </w:rPr>
              <w:t xml:space="preserve">. </w:t>
            </w:r>
            <w:r w:rsidRPr="000C4F64">
              <w:rPr>
                <w:color w:val="000000" w:themeColor="text1"/>
                <w:sz w:val="22"/>
                <w:szCs w:val="22"/>
                <w:lang w:val="lv-LV"/>
              </w:rPr>
              <w:t xml:space="preserve">Aizbīdņa atvēršanas/aizvēršanas ātrums atbilstoši nepieciešamajām tehnoloģiskajām prasībām. Piedziņas elektriskā shēma </w:t>
            </w:r>
            <w:r w:rsidRPr="00162899">
              <w:rPr>
                <w:sz w:val="22"/>
                <w:szCs w:val="22"/>
                <w:lang w:val="lv-LV"/>
              </w:rPr>
              <w:t xml:space="preserve">un spriegums atbilstoši specifikācijā vai projektā norādītām </w:t>
            </w:r>
          </w:p>
          <w:p w14:paraId="6DC3C9A6" w14:textId="77777777" w:rsidR="0049155E" w:rsidRPr="00162899" w:rsidRDefault="0049155E" w:rsidP="0075584A">
            <w:pPr>
              <w:jc w:val="both"/>
              <w:rPr>
                <w:b/>
                <w:bCs/>
                <w:sz w:val="22"/>
                <w:szCs w:val="22"/>
                <w:lang w:val="lv-LV"/>
              </w:rPr>
            </w:pPr>
            <w:r w:rsidRPr="00162899">
              <w:rPr>
                <w:b/>
                <w:bCs/>
                <w:sz w:val="22"/>
                <w:szCs w:val="22"/>
                <w:lang w:val="lv-LV"/>
              </w:rPr>
              <w:t xml:space="preserve">16.4.5. Nažveida aizbīdņi ar rokratu </w:t>
            </w:r>
          </w:p>
          <w:p w14:paraId="0B1BE3B6" w14:textId="77777777" w:rsidR="0049155E" w:rsidRPr="00162899" w:rsidRDefault="0049155E" w:rsidP="0075584A">
            <w:pPr>
              <w:jc w:val="both"/>
              <w:rPr>
                <w:sz w:val="22"/>
                <w:szCs w:val="22"/>
                <w:lang w:val="lv-LV"/>
              </w:rPr>
            </w:pPr>
            <w:r w:rsidRPr="00162899">
              <w:rPr>
                <w:sz w:val="22"/>
                <w:szCs w:val="22"/>
                <w:lang w:val="lv-LV"/>
              </w:rPr>
              <w:t>16.4.5.1. Nažveida aizbīdnis ar rokratu (turpmāk – nažveida aizbīdņi) paredzēti notekūdens plūsmas kontrolei cauruļvados, sadales un maģistrālajos tīklos, atvēršanas – aizvēršanas funkcijai.</w:t>
            </w:r>
          </w:p>
          <w:p w14:paraId="47FB8114" w14:textId="77777777" w:rsidR="0049155E" w:rsidRPr="00162899" w:rsidRDefault="0049155E" w:rsidP="0075584A">
            <w:pPr>
              <w:jc w:val="both"/>
              <w:rPr>
                <w:sz w:val="22"/>
                <w:szCs w:val="22"/>
                <w:lang w:val="lv-LV"/>
              </w:rPr>
            </w:pPr>
            <w:r w:rsidRPr="00162899">
              <w:rPr>
                <w:sz w:val="22"/>
                <w:szCs w:val="22"/>
                <w:lang w:val="lv-LV"/>
              </w:rPr>
              <w:t>1</w:t>
            </w:r>
            <w:r>
              <w:rPr>
                <w:sz w:val="22"/>
                <w:szCs w:val="22"/>
                <w:lang w:val="lv-LV"/>
              </w:rPr>
              <w:t>6</w:t>
            </w:r>
            <w:r w:rsidRPr="00162899">
              <w:rPr>
                <w:sz w:val="22"/>
                <w:szCs w:val="22"/>
                <w:lang w:val="lv-LV"/>
              </w:rPr>
              <w:t xml:space="preserve">.4.5.2. Nažveida aizbīdņiem jābūt piemērotiem izmantošanai notekūdeņu sistēmās, ko apliecina ražotāja </w:t>
            </w:r>
            <w:r>
              <w:rPr>
                <w:sz w:val="22"/>
                <w:szCs w:val="22"/>
                <w:lang w:val="lv-LV"/>
              </w:rPr>
              <w:t>tehniskā dokumentācija.</w:t>
            </w:r>
          </w:p>
          <w:p w14:paraId="1693AC71" w14:textId="77777777" w:rsidR="0049155E" w:rsidRPr="00162899" w:rsidRDefault="0049155E" w:rsidP="0075584A">
            <w:pPr>
              <w:jc w:val="both"/>
              <w:rPr>
                <w:sz w:val="22"/>
                <w:szCs w:val="22"/>
                <w:lang w:val="lv-LV"/>
              </w:rPr>
            </w:pPr>
            <w:r w:rsidRPr="00162899">
              <w:rPr>
                <w:sz w:val="22"/>
                <w:szCs w:val="22"/>
                <w:lang w:val="lv-LV"/>
              </w:rPr>
              <w:lastRenderedPageBreak/>
              <w:t>16.4.5.3. Nažveida aizbīdnis ir konstruēts abpusējai plūsmai</w:t>
            </w:r>
            <w:r>
              <w:rPr>
                <w:sz w:val="22"/>
                <w:szCs w:val="22"/>
                <w:lang w:val="lv-LV"/>
              </w:rPr>
              <w:t>.</w:t>
            </w:r>
          </w:p>
          <w:p w14:paraId="3A4B2C2A" w14:textId="77777777" w:rsidR="0049155E" w:rsidRPr="00162899" w:rsidRDefault="0049155E" w:rsidP="0075584A">
            <w:pPr>
              <w:jc w:val="both"/>
              <w:rPr>
                <w:sz w:val="22"/>
                <w:szCs w:val="22"/>
                <w:lang w:val="lv-LV"/>
              </w:rPr>
            </w:pPr>
            <w:r w:rsidRPr="00162899">
              <w:rPr>
                <w:sz w:val="22"/>
                <w:szCs w:val="22"/>
                <w:lang w:val="lv-LV"/>
              </w:rPr>
              <w:t>16.4.5.4. Nažveida aizbīdnis nodrošina pilnu atvērumu</w:t>
            </w:r>
            <w:r>
              <w:rPr>
                <w:sz w:val="22"/>
                <w:szCs w:val="22"/>
                <w:lang w:val="lv-LV"/>
              </w:rPr>
              <w:t>.</w:t>
            </w:r>
          </w:p>
          <w:p w14:paraId="70EA1B2D" w14:textId="77777777" w:rsidR="0049155E" w:rsidRPr="00162899" w:rsidRDefault="0049155E" w:rsidP="0075584A">
            <w:pPr>
              <w:jc w:val="both"/>
              <w:rPr>
                <w:sz w:val="22"/>
                <w:szCs w:val="22"/>
                <w:lang w:val="lv-LV"/>
              </w:rPr>
            </w:pPr>
            <w:r w:rsidRPr="00162899">
              <w:rPr>
                <w:sz w:val="22"/>
                <w:szCs w:val="22"/>
                <w:lang w:val="lv-LV"/>
              </w:rPr>
              <w:t>16.4.5.5. Atloku izmēri atbilstoši LVS EN 1092-2 ar spiediena klasi PN ≥ 10</w:t>
            </w:r>
            <w:r>
              <w:rPr>
                <w:sz w:val="22"/>
                <w:szCs w:val="22"/>
                <w:lang w:val="lv-LV"/>
              </w:rPr>
              <w:t>.</w:t>
            </w:r>
          </w:p>
          <w:p w14:paraId="602177F8" w14:textId="77777777" w:rsidR="0049155E" w:rsidRPr="00162899" w:rsidRDefault="0049155E" w:rsidP="0075584A">
            <w:pPr>
              <w:jc w:val="both"/>
              <w:rPr>
                <w:sz w:val="22"/>
                <w:szCs w:val="22"/>
                <w:lang w:val="lv-LV"/>
              </w:rPr>
            </w:pPr>
            <w:r w:rsidRPr="00162899">
              <w:rPr>
                <w:sz w:val="22"/>
                <w:szCs w:val="22"/>
                <w:lang w:val="lv-LV"/>
              </w:rPr>
              <w:t>16.4.5.6. Nažveida aizbīdņu izmēri atbilstoši LVS EN 558-1 sērijai 20</w:t>
            </w:r>
            <w:r>
              <w:rPr>
                <w:sz w:val="22"/>
                <w:szCs w:val="22"/>
                <w:lang w:val="lv-LV"/>
              </w:rPr>
              <w:t>.</w:t>
            </w:r>
          </w:p>
          <w:p w14:paraId="7F045136" w14:textId="77777777" w:rsidR="0049155E" w:rsidRPr="00162899" w:rsidRDefault="0049155E" w:rsidP="0075584A">
            <w:pPr>
              <w:jc w:val="both"/>
              <w:rPr>
                <w:sz w:val="22"/>
                <w:szCs w:val="22"/>
                <w:lang w:val="lv-LV"/>
              </w:rPr>
            </w:pPr>
            <w:r w:rsidRPr="00162899">
              <w:rPr>
                <w:sz w:val="22"/>
                <w:szCs w:val="22"/>
                <w:lang w:val="lv-LV"/>
              </w:rPr>
              <w:t>16.4.5.7. Nažveida aizbīdņu korpusam jābūt no kaļamā ķeta GGG40 (EN-GJS-400-15) atbilstoši LVS EN 1563. Tam jābūt izjaucamam.</w:t>
            </w:r>
          </w:p>
          <w:p w14:paraId="63AC88F0" w14:textId="77777777" w:rsidR="0049155E" w:rsidRPr="00162899" w:rsidRDefault="0049155E" w:rsidP="0075584A">
            <w:pPr>
              <w:jc w:val="both"/>
              <w:rPr>
                <w:sz w:val="22"/>
                <w:szCs w:val="22"/>
                <w:lang w:val="lv-LV"/>
              </w:rPr>
            </w:pPr>
            <w:r w:rsidRPr="00162899">
              <w:rPr>
                <w:sz w:val="22"/>
                <w:szCs w:val="22"/>
                <w:lang w:val="lv-LV"/>
              </w:rPr>
              <w:t xml:space="preserve">16.4.5.8. Nažveida aizbīdņu korpusa izgatavošanā izmantotā kaļamā </w:t>
            </w:r>
            <w:r>
              <w:rPr>
                <w:sz w:val="22"/>
                <w:szCs w:val="22"/>
                <w:lang w:val="lv-LV"/>
              </w:rPr>
              <w:t>ķ</w:t>
            </w:r>
            <w:r w:rsidRPr="00162899">
              <w:rPr>
                <w:sz w:val="22"/>
                <w:szCs w:val="22"/>
                <w:lang w:val="lv-LV"/>
              </w:rPr>
              <w:t>eta klasei jābūt apliecinātai ar ražotāja un ES sertificētas laboratorijas apstiprinātu testēšanas pārskatu.</w:t>
            </w:r>
          </w:p>
          <w:p w14:paraId="6D0E56FF" w14:textId="77777777" w:rsidR="0049155E" w:rsidRPr="00162899" w:rsidRDefault="0049155E" w:rsidP="0075584A">
            <w:pPr>
              <w:jc w:val="both"/>
              <w:rPr>
                <w:sz w:val="22"/>
                <w:szCs w:val="22"/>
                <w:lang w:val="lv-LV"/>
              </w:rPr>
            </w:pPr>
            <w:r w:rsidRPr="00162899">
              <w:rPr>
                <w:sz w:val="22"/>
                <w:szCs w:val="22"/>
                <w:lang w:val="lv-LV"/>
              </w:rPr>
              <w:t xml:space="preserve">16.4.5.9. </w:t>
            </w:r>
            <w:r w:rsidRPr="00AA1E8A">
              <w:rPr>
                <w:sz w:val="22"/>
                <w:szCs w:val="22"/>
                <w:lang w:val="lv-LV"/>
              </w:rPr>
              <w:t>Nažveida aizbīdnim jābūt ar divdaļīgu korpusu, kura daļas savstarpēji savienotas ar nerūsējošā tērauda skrūvēm un U-formas blīvējumu</w:t>
            </w:r>
            <w:r w:rsidRPr="00162899">
              <w:rPr>
                <w:sz w:val="22"/>
                <w:szCs w:val="22"/>
                <w:lang w:val="lv-LV"/>
              </w:rPr>
              <w:t>.</w:t>
            </w:r>
          </w:p>
          <w:p w14:paraId="5A2C5F7C" w14:textId="77777777" w:rsidR="0049155E" w:rsidRPr="00162899" w:rsidRDefault="0049155E" w:rsidP="0075584A">
            <w:pPr>
              <w:jc w:val="both"/>
              <w:rPr>
                <w:sz w:val="22"/>
                <w:szCs w:val="22"/>
                <w:lang w:val="lv-LV"/>
              </w:rPr>
            </w:pPr>
            <w:r w:rsidRPr="00162899">
              <w:rPr>
                <w:sz w:val="22"/>
                <w:szCs w:val="22"/>
                <w:lang w:val="lv-LV"/>
              </w:rPr>
              <w:t>16.4.5.10. U-formas blīvējumam jābūt izgatavotam no NBR gumijas ar pilnība iekapsulētu tērauda armējumu-pastiprinājumu.</w:t>
            </w:r>
          </w:p>
          <w:p w14:paraId="7357F2C8" w14:textId="77777777" w:rsidR="0049155E" w:rsidRPr="000C132B" w:rsidRDefault="0049155E" w:rsidP="0075584A">
            <w:pPr>
              <w:jc w:val="both"/>
              <w:rPr>
                <w:sz w:val="22"/>
                <w:szCs w:val="22"/>
                <w:lang w:val="lv-LV"/>
              </w:rPr>
            </w:pPr>
            <w:r w:rsidRPr="00162899">
              <w:rPr>
                <w:sz w:val="22"/>
                <w:szCs w:val="22"/>
                <w:lang w:val="lv-LV"/>
              </w:rPr>
              <w:t>16.4.5.1</w:t>
            </w:r>
            <w:r>
              <w:rPr>
                <w:sz w:val="22"/>
                <w:szCs w:val="22"/>
                <w:lang w:val="lv-LV"/>
              </w:rPr>
              <w:t>1</w:t>
            </w:r>
            <w:r w:rsidRPr="00162899">
              <w:rPr>
                <w:sz w:val="22"/>
                <w:szCs w:val="22"/>
                <w:lang w:val="lv-LV"/>
              </w:rPr>
              <w:t xml:space="preserve">. </w:t>
            </w:r>
            <w:r w:rsidRPr="000C132B">
              <w:rPr>
                <w:sz w:val="22"/>
                <w:szCs w:val="22"/>
                <w:lang w:val="lv-LV"/>
              </w:rPr>
              <w:t>Nažveida aizbīdņa nazim jābūt izgatavotam no nerūsējošā tērauda EN 1.4401 (AISI 316) vai ekvivalenta materiāla.</w:t>
            </w:r>
          </w:p>
          <w:p w14:paraId="1009E197" w14:textId="77777777" w:rsidR="0049155E" w:rsidRPr="000C132B" w:rsidRDefault="0049155E" w:rsidP="0075584A">
            <w:pPr>
              <w:jc w:val="both"/>
              <w:rPr>
                <w:sz w:val="22"/>
                <w:szCs w:val="22"/>
                <w:lang w:val="lv-LV"/>
              </w:rPr>
            </w:pPr>
            <w:r w:rsidRPr="000C132B">
              <w:rPr>
                <w:sz w:val="22"/>
                <w:szCs w:val="22"/>
                <w:lang w:val="lv-LV"/>
              </w:rPr>
              <w:t>16.4.5.12. Nažveida aizbīdņa vārpsta ir nekāpjoša un jābūt izgatavotai no nerūsējoša tērauda EN1.4401 (AISI 316)</w:t>
            </w:r>
            <w:r w:rsidRPr="000C132B">
              <w:rPr>
                <w:lang w:val="lv-LV"/>
              </w:rPr>
              <w:t xml:space="preserve"> </w:t>
            </w:r>
            <w:r w:rsidRPr="000C132B">
              <w:rPr>
                <w:sz w:val="22"/>
                <w:szCs w:val="22"/>
                <w:lang w:val="lv-LV"/>
              </w:rPr>
              <w:t>vai ekvivalenta materiāla.</w:t>
            </w:r>
          </w:p>
          <w:p w14:paraId="662005F1" w14:textId="77777777" w:rsidR="0049155E" w:rsidRPr="00162899" w:rsidRDefault="0049155E" w:rsidP="0075584A">
            <w:pPr>
              <w:jc w:val="both"/>
              <w:rPr>
                <w:sz w:val="22"/>
                <w:szCs w:val="22"/>
                <w:lang w:val="lv-LV"/>
              </w:rPr>
            </w:pPr>
            <w:r w:rsidRPr="000C132B">
              <w:rPr>
                <w:sz w:val="22"/>
                <w:szCs w:val="22"/>
                <w:lang w:val="lv-LV"/>
              </w:rPr>
              <w:t>16.4.5.13. Nažveida aizbīdņa rokrata un vārpstas stiprinājumiem jābūt izgatavotiem no tērauda</w:t>
            </w:r>
            <w:r w:rsidRPr="000C132B">
              <w:rPr>
                <w:lang w:val="lv-LV"/>
              </w:rPr>
              <w:t xml:space="preserve"> </w:t>
            </w:r>
            <w:r w:rsidRPr="000C132B">
              <w:rPr>
                <w:sz w:val="22"/>
                <w:szCs w:val="22"/>
                <w:lang w:val="lv-LV"/>
              </w:rPr>
              <w:t>vai ekvivalenta materiāla.</w:t>
            </w:r>
          </w:p>
          <w:p w14:paraId="7590CF35" w14:textId="77777777" w:rsidR="0049155E" w:rsidRPr="00162899" w:rsidRDefault="0049155E" w:rsidP="0075584A">
            <w:pPr>
              <w:jc w:val="both"/>
              <w:rPr>
                <w:sz w:val="22"/>
                <w:szCs w:val="22"/>
                <w:lang w:val="lv-LV"/>
              </w:rPr>
            </w:pPr>
            <w:r w:rsidRPr="00162899">
              <w:rPr>
                <w:sz w:val="22"/>
                <w:szCs w:val="22"/>
                <w:lang w:val="lv-LV"/>
              </w:rPr>
              <w:t>16.4.5.14. Ķeta korpus</w:t>
            </w:r>
            <w:r>
              <w:rPr>
                <w:sz w:val="22"/>
                <w:szCs w:val="22"/>
                <w:lang w:val="lv-LV"/>
              </w:rPr>
              <w:t xml:space="preserve">a </w:t>
            </w:r>
            <w:r w:rsidRPr="00162899">
              <w:rPr>
                <w:sz w:val="22"/>
                <w:szCs w:val="22"/>
                <w:lang w:val="lv-LV"/>
              </w:rPr>
              <w:t>pārklā</w:t>
            </w:r>
            <w:r>
              <w:rPr>
                <w:sz w:val="22"/>
                <w:szCs w:val="22"/>
                <w:lang w:val="lv-LV"/>
              </w:rPr>
              <w:t xml:space="preserve">jumam jābūt </w:t>
            </w:r>
            <w:r w:rsidRPr="00162899">
              <w:rPr>
                <w:sz w:val="22"/>
                <w:szCs w:val="22"/>
                <w:lang w:val="lv-LV"/>
              </w:rPr>
              <w:t>ar UV noturīgu poliestera aizsargslāni 100-150</w:t>
            </w:r>
            <w:r w:rsidRPr="00AA1E8A">
              <w:rPr>
                <w:lang w:val="lv-LV"/>
              </w:rPr>
              <w:t xml:space="preserve"> </w:t>
            </w:r>
            <w:r w:rsidRPr="00AA1E8A">
              <w:rPr>
                <w:sz w:val="22"/>
                <w:szCs w:val="22"/>
                <w:lang w:val="lv-LV"/>
              </w:rPr>
              <w:t>μm</w:t>
            </w:r>
            <w:r w:rsidRPr="00162899">
              <w:rPr>
                <w:sz w:val="22"/>
                <w:szCs w:val="22"/>
                <w:lang w:val="lv-LV"/>
              </w:rPr>
              <w:t xml:space="preserve"> biezumā.</w:t>
            </w:r>
          </w:p>
          <w:p w14:paraId="4F6A0A3B" w14:textId="77777777" w:rsidR="0049155E" w:rsidRPr="00162899" w:rsidRDefault="0049155E" w:rsidP="0075584A">
            <w:pPr>
              <w:jc w:val="both"/>
              <w:rPr>
                <w:sz w:val="22"/>
                <w:szCs w:val="22"/>
                <w:lang w:val="lv-LV"/>
              </w:rPr>
            </w:pPr>
            <w:r w:rsidRPr="00162899">
              <w:rPr>
                <w:sz w:val="22"/>
                <w:szCs w:val="22"/>
                <w:lang w:val="lv-LV"/>
              </w:rPr>
              <w:t>16.4.5.15. Tērauda daļ</w:t>
            </w:r>
            <w:r>
              <w:rPr>
                <w:sz w:val="22"/>
                <w:szCs w:val="22"/>
                <w:lang w:val="lv-LV"/>
              </w:rPr>
              <w:t>u</w:t>
            </w:r>
            <w:r w:rsidRPr="00162899">
              <w:rPr>
                <w:sz w:val="22"/>
                <w:szCs w:val="22"/>
                <w:lang w:val="lv-LV"/>
              </w:rPr>
              <w:t xml:space="preserve"> pārklā</w:t>
            </w:r>
            <w:r>
              <w:rPr>
                <w:sz w:val="22"/>
                <w:szCs w:val="22"/>
                <w:lang w:val="lv-LV"/>
              </w:rPr>
              <w:t xml:space="preserve">jumam jābūt </w:t>
            </w:r>
            <w:r w:rsidRPr="00162899">
              <w:rPr>
                <w:sz w:val="22"/>
                <w:szCs w:val="22"/>
                <w:lang w:val="lv-LV"/>
              </w:rPr>
              <w:t>ar 10</w:t>
            </w:r>
            <w:r>
              <w:rPr>
                <w:sz w:val="22"/>
                <w:szCs w:val="22"/>
                <w:lang w:val="lv-LV"/>
              </w:rPr>
              <w:t xml:space="preserve"> </w:t>
            </w:r>
            <w:r w:rsidRPr="00162899">
              <w:rPr>
                <w:sz w:val="22"/>
                <w:szCs w:val="22"/>
                <w:lang w:val="lv-LV"/>
              </w:rPr>
              <w:t>-</w:t>
            </w:r>
            <w:r>
              <w:rPr>
                <w:sz w:val="22"/>
                <w:szCs w:val="22"/>
                <w:lang w:val="lv-LV"/>
              </w:rPr>
              <w:t xml:space="preserve"> </w:t>
            </w:r>
            <w:r w:rsidRPr="00162899">
              <w:rPr>
                <w:sz w:val="22"/>
                <w:szCs w:val="22"/>
                <w:lang w:val="lv-LV"/>
              </w:rPr>
              <w:t xml:space="preserve">150 </w:t>
            </w:r>
            <w:r w:rsidRPr="0093507E">
              <w:rPr>
                <w:sz w:val="22"/>
                <w:szCs w:val="22"/>
                <w:lang w:val="lv-LV"/>
              </w:rPr>
              <w:t>μm</w:t>
            </w:r>
            <w:r w:rsidRPr="00162899">
              <w:rPr>
                <w:sz w:val="22"/>
                <w:szCs w:val="22"/>
                <w:lang w:val="lv-LV"/>
              </w:rPr>
              <w:t xml:space="preserve"> biezu aizsargkārtu. </w:t>
            </w:r>
          </w:p>
          <w:p w14:paraId="32175B84" w14:textId="77777777" w:rsidR="0049155E" w:rsidRPr="00162899" w:rsidRDefault="0049155E" w:rsidP="0075584A">
            <w:pPr>
              <w:jc w:val="both"/>
              <w:rPr>
                <w:sz w:val="22"/>
                <w:szCs w:val="22"/>
                <w:lang w:val="lv-LV"/>
              </w:rPr>
            </w:pPr>
            <w:bookmarkStart w:id="20" w:name="_Hlk225242609"/>
            <w:r w:rsidRPr="00162899">
              <w:rPr>
                <w:sz w:val="22"/>
                <w:szCs w:val="22"/>
                <w:lang w:val="lv-LV"/>
              </w:rPr>
              <w:t xml:space="preserve">16.4.5.16. </w:t>
            </w:r>
            <w:bookmarkEnd w:id="20"/>
            <w:r w:rsidRPr="005B2410">
              <w:rPr>
                <w:sz w:val="22"/>
                <w:szCs w:val="22"/>
                <w:lang w:val="lv-LV"/>
              </w:rPr>
              <w:t xml:space="preserve">Nažveida aizbīdņa blīvslēgs ir regulējams, nodrošinot hermētiskumu un minimālu darbības griezes momentu </w:t>
            </w:r>
            <w:r w:rsidRPr="00162899">
              <w:rPr>
                <w:sz w:val="22"/>
                <w:szCs w:val="22"/>
                <w:lang w:val="lv-LV"/>
              </w:rPr>
              <w:t>nažveida aizbīdņa darbībai</w:t>
            </w:r>
            <w:r>
              <w:rPr>
                <w:sz w:val="22"/>
                <w:szCs w:val="22"/>
                <w:lang w:val="lv-LV"/>
              </w:rPr>
              <w:t>.</w:t>
            </w:r>
            <w:r w:rsidRPr="00162899">
              <w:rPr>
                <w:sz w:val="22"/>
                <w:szCs w:val="22"/>
                <w:lang w:val="lv-LV"/>
              </w:rPr>
              <w:t xml:space="preserve"> </w:t>
            </w:r>
          </w:p>
          <w:p w14:paraId="451EA7E0" w14:textId="77777777" w:rsidR="0049155E" w:rsidRPr="00162899" w:rsidRDefault="0049155E" w:rsidP="0075584A">
            <w:pPr>
              <w:jc w:val="both"/>
              <w:rPr>
                <w:sz w:val="22"/>
                <w:szCs w:val="22"/>
                <w:lang w:val="lv-LV"/>
              </w:rPr>
            </w:pPr>
            <w:r w:rsidRPr="00162899">
              <w:rPr>
                <w:sz w:val="22"/>
                <w:szCs w:val="22"/>
                <w:lang w:val="lv-LV"/>
              </w:rPr>
              <w:t>16.4.5.17. Naža-noslēga blīvslēgs ir nomaināms</w:t>
            </w:r>
            <w:r>
              <w:rPr>
                <w:sz w:val="22"/>
                <w:szCs w:val="22"/>
                <w:lang w:val="lv-LV"/>
              </w:rPr>
              <w:t>,</w:t>
            </w:r>
            <w:r w:rsidRPr="00162899">
              <w:rPr>
                <w:sz w:val="22"/>
                <w:szCs w:val="22"/>
                <w:lang w:val="lv-LV"/>
              </w:rPr>
              <w:t xml:space="preserve"> nedemontējot aizbīdni no cauruļvada. </w:t>
            </w:r>
          </w:p>
          <w:p w14:paraId="441B1CCF" w14:textId="77777777" w:rsidR="0049155E" w:rsidRPr="005F58A7" w:rsidRDefault="0049155E" w:rsidP="0075584A">
            <w:pPr>
              <w:jc w:val="both"/>
              <w:rPr>
                <w:sz w:val="22"/>
                <w:szCs w:val="22"/>
                <w:lang w:val="lv-LV"/>
              </w:rPr>
            </w:pPr>
            <w:r w:rsidRPr="005F58A7">
              <w:rPr>
                <w:sz w:val="22"/>
                <w:szCs w:val="22"/>
                <w:lang w:val="lv-LV"/>
              </w:rPr>
              <w:t>16.4.5.18. Sertificēts atbilstoši EU spiediena direktīvai 2023/1230/EU.</w:t>
            </w:r>
          </w:p>
          <w:p w14:paraId="5F2D0245" w14:textId="77777777" w:rsidR="0049155E" w:rsidRPr="00162899" w:rsidRDefault="0049155E" w:rsidP="0075584A">
            <w:pPr>
              <w:jc w:val="both"/>
              <w:rPr>
                <w:sz w:val="22"/>
                <w:szCs w:val="22"/>
                <w:lang w:val="lv-LV"/>
              </w:rPr>
            </w:pPr>
            <w:r w:rsidRPr="005F58A7">
              <w:rPr>
                <w:sz w:val="22"/>
                <w:szCs w:val="22"/>
                <w:lang w:val="lv-LV"/>
              </w:rPr>
              <w:t>16.4.5.19</w:t>
            </w:r>
            <w:r>
              <w:rPr>
                <w:sz w:val="22"/>
                <w:szCs w:val="22"/>
                <w:lang w:val="lv-LV"/>
              </w:rPr>
              <w:t>.</w:t>
            </w:r>
            <w:r w:rsidRPr="00162899">
              <w:rPr>
                <w:sz w:val="22"/>
                <w:szCs w:val="22"/>
                <w:lang w:val="lv-LV"/>
              </w:rPr>
              <w:t xml:space="preserve"> </w:t>
            </w:r>
            <w:r>
              <w:rPr>
                <w:sz w:val="22"/>
                <w:szCs w:val="22"/>
                <w:lang w:val="lv-LV"/>
              </w:rPr>
              <w:t>A</w:t>
            </w:r>
            <w:r w:rsidRPr="00162899">
              <w:rPr>
                <w:sz w:val="22"/>
                <w:szCs w:val="22"/>
                <w:lang w:val="lv-LV"/>
              </w:rPr>
              <w:t>tbilst 2014/34/EU ATEX direktīvai</w:t>
            </w:r>
            <w:r>
              <w:rPr>
                <w:sz w:val="22"/>
                <w:szCs w:val="22"/>
                <w:lang w:val="lv-LV"/>
              </w:rPr>
              <w:t>.</w:t>
            </w:r>
          </w:p>
          <w:p w14:paraId="5CBCFF6F" w14:textId="77777777" w:rsidR="0049155E" w:rsidRPr="00162899" w:rsidRDefault="0049155E" w:rsidP="0075584A">
            <w:pPr>
              <w:jc w:val="both"/>
              <w:rPr>
                <w:sz w:val="22"/>
                <w:szCs w:val="22"/>
                <w:lang w:val="lv-LV"/>
              </w:rPr>
            </w:pPr>
            <w:r w:rsidRPr="00162899">
              <w:rPr>
                <w:sz w:val="22"/>
                <w:szCs w:val="22"/>
                <w:lang w:val="lv-LV"/>
              </w:rPr>
              <w:t>16.4.5.20. Nažveida aizbīdņa rokrats ir no tērauda</w:t>
            </w:r>
            <w:r>
              <w:rPr>
                <w:sz w:val="22"/>
                <w:szCs w:val="22"/>
                <w:lang w:val="lv-LV"/>
              </w:rPr>
              <w:t>,</w:t>
            </w:r>
            <w:r w:rsidRPr="00162899">
              <w:rPr>
                <w:sz w:val="22"/>
                <w:szCs w:val="22"/>
                <w:lang w:val="lv-LV"/>
              </w:rPr>
              <w:t xml:space="preserve"> pārklāts ar aizsargkārtu. </w:t>
            </w:r>
          </w:p>
          <w:p w14:paraId="59A03484" w14:textId="77777777" w:rsidR="0049155E" w:rsidRPr="00162899" w:rsidRDefault="0049155E" w:rsidP="0075584A">
            <w:pPr>
              <w:jc w:val="both"/>
              <w:rPr>
                <w:b/>
                <w:bCs/>
                <w:sz w:val="22"/>
                <w:szCs w:val="22"/>
                <w:lang w:val="lv-LV"/>
              </w:rPr>
            </w:pPr>
            <w:r w:rsidRPr="00162899">
              <w:rPr>
                <w:b/>
                <w:bCs/>
                <w:sz w:val="22"/>
                <w:szCs w:val="22"/>
                <w:lang w:val="lv-LV"/>
              </w:rPr>
              <w:t>16.4.6. Nažveida aizbīdņi-appludināmi un ar vārpstas konusu 27/32mm atslēgstieņa uzstādīšanai</w:t>
            </w:r>
          </w:p>
          <w:p w14:paraId="720B9B12" w14:textId="77777777" w:rsidR="0049155E" w:rsidRPr="00162899" w:rsidRDefault="0049155E" w:rsidP="0075584A">
            <w:pPr>
              <w:jc w:val="both"/>
              <w:rPr>
                <w:sz w:val="22"/>
                <w:szCs w:val="22"/>
                <w:lang w:val="lv-LV"/>
              </w:rPr>
            </w:pPr>
            <w:r w:rsidRPr="00162899">
              <w:rPr>
                <w:sz w:val="22"/>
                <w:szCs w:val="22"/>
                <w:lang w:val="lv-LV"/>
              </w:rPr>
              <w:t>16.4.6.1. Nažveida aizbīdnis ar konusu 27/32mm (turpmāk – nažveida aizbīdņi) paredzēti notekūdens plūsmas kontrolei cauruļvados, sadales un maģistrālajos tīklos, atvēršanas – aizvēršanas funkcijai.</w:t>
            </w:r>
          </w:p>
          <w:p w14:paraId="4248E9B1" w14:textId="77777777" w:rsidR="0049155E" w:rsidRPr="00162899" w:rsidRDefault="0049155E" w:rsidP="0075584A">
            <w:pPr>
              <w:jc w:val="both"/>
              <w:rPr>
                <w:sz w:val="22"/>
                <w:szCs w:val="22"/>
                <w:lang w:val="lv-LV"/>
              </w:rPr>
            </w:pPr>
            <w:r w:rsidRPr="00162899">
              <w:rPr>
                <w:sz w:val="22"/>
                <w:szCs w:val="22"/>
                <w:lang w:val="lv-LV"/>
              </w:rPr>
              <w:t xml:space="preserve">16.4.6.2. Nažveida aizbīdņiem jābūt piemērotiem izmantošanai notekūdeņu sistēmās, ko apliecina ražotāja </w:t>
            </w:r>
            <w:r>
              <w:rPr>
                <w:sz w:val="22"/>
                <w:szCs w:val="22"/>
                <w:lang w:val="lv-LV"/>
              </w:rPr>
              <w:t>tehniskā dokumentācija.</w:t>
            </w:r>
          </w:p>
          <w:p w14:paraId="0239F15D" w14:textId="77777777" w:rsidR="0049155E" w:rsidRPr="00162899" w:rsidRDefault="0049155E" w:rsidP="0075584A">
            <w:pPr>
              <w:jc w:val="both"/>
              <w:rPr>
                <w:sz w:val="22"/>
                <w:szCs w:val="22"/>
                <w:lang w:val="lv-LV"/>
              </w:rPr>
            </w:pPr>
            <w:r w:rsidRPr="00162899">
              <w:rPr>
                <w:sz w:val="22"/>
                <w:szCs w:val="22"/>
                <w:lang w:val="lv-LV"/>
              </w:rPr>
              <w:t>16.4.6.</w:t>
            </w:r>
            <w:r>
              <w:rPr>
                <w:sz w:val="22"/>
                <w:szCs w:val="22"/>
                <w:lang w:val="lv-LV"/>
              </w:rPr>
              <w:t>3</w:t>
            </w:r>
            <w:r w:rsidRPr="00162899">
              <w:rPr>
                <w:sz w:val="22"/>
                <w:szCs w:val="22"/>
                <w:lang w:val="lv-LV"/>
              </w:rPr>
              <w:t>. Nažveida aizbīdnis ir konstruēts abpusējai plūsmai</w:t>
            </w:r>
            <w:r>
              <w:rPr>
                <w:sz w:val="22"/>
                <w:szCs w:val="22"/>
                <w:lang w:val="lv-LV"/>
              </w:rPr>
              <w:t>.</w:t>
            </w:r>
          </w:p>
          <w:p w14:paraId="03ED29E5" w14:textId="77777777" w:rsidR="0049155E" w:rsidRPr="00162899" w:rsidRDefault="0049155E" w:rsidP="0075584A">
            <w:pPr>
              <w:jc w:val="both"/>
              <w:rPr>
                <w:sz w:val="22"/>
                <w:szCs w:val="22"/>
                <w:lang w:val="lv-LV"/>
              </w:rPr>
            </w:pPr>
            <w:r w:rsidRPr="00162899">
              <w:rPr>
                <w:sz w:val="22"/>
                <w:szCs w:val="22"/>
                <w:lang w:val="lv-LV"/>
              </w:rPr>
              <w:t>16.4.6.</w:t>
            </w:r>
            <w:r>
              <w:rPr>
                <w:sz w:val="22"/>
                <w:szCs w:val="22"/>
                <w:lang w:val="lv-LV"/>
              </w:rPr>
              <w:t>4</w:t>
            </w:r>
            <w:r w:rsidRPr="00162899">
              <w:rPr>
                <w:sz w:val="22"/>
                <w:szCs w:val="22"/>
                <w:lang w:val="lv-LV"/>
              </w:rPr>
              <w:t>. Nažveida aizbīdnis nodrošina pilnu atvērumu</w:t>
            </w:r>
            <w:r>
              <w:rPr>
                <w:sz w:val="22"/>
                <w:szCs w:val="22"/>
                <w:lang w:val="lv-LV"/>
              </w:rPr>
              <w:t>.</w:t>
            </w:r>
          </w:p>
          <w:p w14:paraId="3C6CF702" w14:textId="77777777" w:rsidR="0049155E" w:rsidRPr="00162899" w:rsidRDefault="0049155E" w:rsidP="0075584A">
            <w:pPr>
              <w:jc w:val="both"/>
              <w:rPr>
                <w:sz w:val="22"/>
                <w:szCs w:val="22"/>
                <w:lang w:val="lv-LV"/>
              </w:rPr>
            </w:pPr>
            <w:r w:rsidRPr="00162899">
              <w:rPr>
                <w:sz w:val="22"/>
                <w:szCs w:val="22"/>
                <w:lang w:val="lv-LV"/>
              </w:rPr>
              <w:t>16.4.6.</w:t>
            </w:r>
            <w:r>
              <w:rPr>
                <w:sz w:val="22"/>
                <w:szCs w:val="22"/>
                <w:lang w:val="lv-LV"/>
              </w:rPr>
              <w:t>5</w:t>
            </w:r>
            <w:r w:rsidRPr="00162899">
              <w:rPr>
                <w:sz w:val="22"/>
                <w:szCs w:val="22"/>
                <w:lang w:val="lv-LV"/>
              </w:rPr>
              <w:t>.</w:t>
            </w:r>
            <w:r>
              <w:rPr>
                <w:sz w:val="22"/>
                <w:szCs w:val="22"/>
                <w:lang w:val="lv-LV"/>
              </w:rPr>
              <w:t xml:space="preserve"> </w:t>
            </w:r>
            <w:r w:rsidRPr="00162899">
              <w:rPr>
                <w:sz w:val="22"/>
                <w:szCs w:val="22"/>
                <w:lang w:val="lv-LV"/>
              </w:rPr>
              <w:t>Atloku izmēri atbilstoši LVS EN 1092-2 ar spiediena klasi PN ≥ 10</w:t>
            </w:r>
            <w:r>
              <w:rPr>
                <w:sz w:val="22"/>
                <w:szCs w:val="22"/>
                <w:lang w:val="lv-LV"/>
              </w:rPr>
              <w:t>.</w:t>
            </w:r>
          </w:p>
          <w:p w14:paraId="3B4CD6C4" w14:textId="77777777" w:rsidR="0049155E" w:rsidRPr="00162899" w:rsidRDefault="0049155E" w:rsidP="0075584A">
            <w:pPr>
              <w:jc w:val="both"/>
              <w:rPr>
                <w:sz w:val="22"/>
                <w:szCs w:val="22"/>
                <w:lang w:val="lv-LV"/>
              </w:rPr>
            </w:pPr>
            <w:r w:rsidRPr="00162899">
              <w:rPr>
                <w:sz w:val="22"/>
                <w:szCs w:val="22"/>
                <w:lang w:val="lv-LV"/>
              </w:rPr>
              <w:t>16.4.6.</w:t>
            </w:r>
            <w:r>
              <w:rPr>
                <w:sz w:val="22"/>
                <w:szCs w:val="22"/>
                <w:lang w:val="lv-LV"/>
              </w:rPr>
              <w:t>6</w:t>
            </w:r>
            <w:r w:rsidRPr="00162899">
              <w:rPr>
                <w:sz w:val="22"/>
                <w:szCs w:val="22"/>
                <w:lang w:val="lv-LV"/>
              </w:rPr>
              <w:t>.</w:t>
            </w:r>
            <w:r>
              <w:rPr>
                <w:sz w:val="22"/>
                <w:szCs w:val="22"/>
                <w:lang w:val="lv-LV"/>
              </w:rPr>
              <w:t xml:space="preserve"> </w:t>
            </w:r>
            <w:r w:rsidRPr="00162899">
              <w:rPr>
                <w:sz w:val="22"/>
                <w:szCs w:val="22"/>
                <w:lang w:val="lv-LV"/>
              </w:rPr>
              <w:t>Nažveida aizbīdņu izmēri atbilstoši LVS EN 558-1 sērijai 20</w:t>
            </w:r>
            <w:r>
              <w:rPr>
                <w:sz w:val="22"/>
                <w:szCs w:val="22"/>
                <w:lang w:val="lv-LV"/>
              </w:rPr>
              <w:t>.</w:t>
            </w:r>
          </w:p>
          <w:p w14:paraId="0DD7FFF6" w14:textId="77777777" w:rsidR="0049155E" w:rsidRPr="00162899" w:rsidRDefault="0049155E" w:rsidP="0075584A">
            <w:pPr>
              <w:jc w:val="both"/>
              <w:rPr>
                <w:sz w:val="22"/>
                <w:szCs w:val="22"/>
                <w:lang w:val="lv-LV"/>
              </w:rPr>
            </w:pPr>
            <w:r w:rsidRPr="00162899">
              <w:rPr>
                <w:sz w:val="22"/>
                <w:szCs w:val="22"/>
                <w:lang w:val="lv-LV"/>
              </w:rPr>
              <w:t>16.4.6.</w:t>
            </w:r>
            <w:r>
              <w:rPr>
                <w:sz w:val="22"/>
                <w:szCs w:val="22"/>
                <w:lang w:val="lv-LV"/>
              </w:rPr>
              <w:t>7</w:t>
            </w:r>
            <w:r w:rsidRPr="00162899">
              <w:rPr>
                <w:sz w:val="22"/>
                <w:szCs w:val="22"/>
                <w:lang w:val="lv-LV"/>
              </w:rPr>
              <w:t>. Nažveida aizbīdņu korpusam ir jābūt no kaļamā ķeta GGG40 (EN-GJS-400-15) atbilstoši LVS EN 1563. Tam jābūt izjaucamam.</w:t>
            </w:r>
          </w:p>
          <w:p w14:paraId="32834348" w14:textId="77777777" w:rsidR="0049155E" w:rsidRPr="00162899" w:rsidRDefault="0049155E" w:rsidP="0075584A">
            <w:pPr>
              <w:jc w:val="both"/>
              <w:rPr>
                <w:sz w:val="22"/>
                <w:szCs w:val="22"/>
                <w:lang w:val="lv-LV"/>
              </w:rPr>
            </w:pPr>
            <w:r w:rsidRPr="00162899">
              <w:rPr>
                <w:sz w:val="22"/>
                <w:szCs w:val="22"/>
                <w:lang w:val="lv-LV"/>
              </w:rPr>
              <w:t>16.4.6.8. Nažveida aizbīdņu korpusa izgatavošanā izmantotā kaļamā ķeta klasei ir jābūt apliecinātai ar ražotāja un ES sertificētas laboratorijas apstiprinātu testēšanas pārskatu.</w:t>
            </w:r>
          </w:p>
          <w:p w14:paraId="70B8DC7F" w14:textId="77777777" w:rsidR="0049155E" w:rsidRPr="00162899" w:rsidRDefault="0049155E" w:rsidP="0075584A">
            <w:pPr>
              <w:jc w:val="both"/>
              <w:rPr>
                <w:sz w:val="22"/>
                <w:szCs w:val="22"/>
                <w:lang w:val="lv-LV"/>
              </w:rPr>
            </w:pPr>
            <w:r w:rsidRPr="00162899">
              <w:rPr>
                <w:sz w:val="22"/>
                <w:szCs w:val="22"/>
                <w:lang w:val="lv-LV"/>
              </w:rPr>
              <w:t xml:space="preserve">16.4.6.9. </w:t>
            </w:r>
            <w:r w:rsidRPr="00AA1E8A">
              <w:rPr>
                <w:sz w:val="22"/>
                <w:szCs w:val="22"/>
                <w:lang w:val="lv-LV"/>
              </w:rPr>
              <w:t>Nažveida aizbīdnim jābūt ar divdaļīgu korpusu, kura daļas savstarpēji savienotas ar nerūsējošā tērauda skrūvēm un U-formas blīvējumu</w:t>
            </w:r>
            <w:r w:rsidRPr="00162899">
              <w:rPr>
                <w:sz w:val="22"/>
                <w:szCs w:val="22"/>
                <w:lang w:val="lv-LV"/>
              </w:rPr>
              <w:t xml:space="preserve">. </w:t>
            </w:r>
          </w:p>
          <w:p w14:paraId="7EEFEEF1" w14:textId="77777777" w:rsidR="0049155E" w:rsidRPr="00162899" w:rsidRDefault="0049155E" w:rsidP="0075584A">
            <w:pPr>
              <w:jc w:val="both"/>
              <w:rPr>
                <w:sz w:val="22"/>
                <w:szCs w:val="22"/>
                <w:lang w:val="lv-LV"/>
              </w:rPr>
            </w:pPr>
            <w:r w:rsidRPr="00162899">
              <w:rPr>
                <w:sz w:val="22"/>
                <w:szCs w:val="22"/>
                <w:lang w:val="lv-LV"/>
              </w:rPr>
              <w:t>1</w:t>
            </w:r>
            <w:r>
              <w:rPr>
                <w:sz w:val="22"/>
                <w:szCs w:val="22"/>
                <w:lang w:val="lv-LV"/>
              </w:rPr>
              <w:t>6</w:t>
            </w:r>
            <w:r w:rsidRPr="00162899">
              <w:rPr>
                <w:sz w:val="22"/>
                <w:szCs w:val="22"/>
                <w:lang w:val="lv-LV"/>
              </w:rPr>
              <w:t>.4.6.10</w:t>
            </w:r>
            <w:r>
              <w:rPr>
                <w:sz w:val="22"/>
                <w:szCs w:val="22"/>
                <w:lang w:val="lv-LV"/>
              </w:rPr>
              <w:t>.</w:t>
            </w:r>
            <w:r w:rsidRPr="00162899">
              <w:rPr>
                <w:sz w:val="22"/>
                <w:szCs w:val="22"/>
                <w:lang w:val="lv-LV"/>
              </w:rPr>
              <w:t xml:space="preserve"> U-formas blīvējumam ir jābūt izgatavotam no NBR gumijas ar pilnība iekapsulētu tērauda armējumu-pastiprinājumu.</w:t>
            </w:r>
          </w:p>
          <w:p w14:paraId="55AE88AA" w14:textId="77777777" w:rsidR="0049155E" w:rsidRPr="00162899" w:rsidRDefault="0049155E" w:rsidP="0075584A">
            <w:pPr>
              <w:jc w:val="both"/>
              <w:rPr>
                <w:sz w:val="22"/>
                <w:szCs w:val="22"/>
                <w:lang w:val="lv-LV"/>
              </w:rPr>
            </w:pPr>
            <w:r w:rsidRPr="00162899">
              <w:rPr>
                <w:sz w:val="22"/>
                <w:szCs w:val="22"/>
                <w:lang w:val="lv-LV"/>
              </w:rPr>
              <w:t>16.4.6.1</w:t>
            </w:r>
            <w:r>
              <w:rPr>
                <w:sz w:val="22"/>
                <w:szCs w:val="22"/>
                <w:lang w:val="lv-LV"/>
              </w:rPr>
              <w:t>1</w:t>
            </w:r>
            <w:r w:rsidRPr="00162899">
              <w:rPr>
                <w:sz w:val="22"/>
                <w:szCs w:val="22"/>
                <w:lang w:val="lv-LV"/>
              </w:rPr>
              <w:t>.</w:t>
            </w:r>
            <w:r>
              <w:rPr>
                <w:sz w:val="22"/>
                <w:szCs w:val="22"/>
                <w:lang w:val="lv-LV"/>
              </w:rPr>
              <w:t xml:space="preserve"> </w:t>
            </w:r>
            <w:r w:rsidRPr="00162899">
              <w:rPr>
                <w:sz w:val="22"/>
                <w:szCs w:val="22"/>
                <w:lang w:val="lv-LV"/>
              </w:rPr>
              <w:t xml:space="preserve">Nažveida aizbīdņa nazis- noslēgs ir izgatavots no nerūsējoša tērauda EN1.4401 (AISI </w:t>
            </w:r>
            <w:r w:rsidRPr="000C132B">
              <w:rPr>
                <w:sz w:val="22"/>
                <w:szCs w:val="22"/>
                <w:lang w:val="lv-LV"/>
              </w:rPr>
              <w:t>316)</w:t>
            </w:r>
            <w:r w:rsidRPr="000C132B">
              <w:rPr>
                <w:lang w:val="lv-LV"/>
              </w:rPr>
              <w:t xml:space="preserve"> </w:t>
            </w:r>
            <w:r w:rsidRPr="000C132B">
              <w:rPr>
                <w:sz w:val="22"/>
                <w:szCs w:val="22"/>
                <w:lang w:val="lv-LV"/>
              </w:rPr>
              <w:t>vai ekvivalenta materiāla.</w:t>
            </w:r>
          </w:p>
          <w:p w14:paraId="23BDB801" w14:textId="77777777" w:rsidR="0049155E" w:rsidRPr="000C132B" w:rsidRDefault="0049155E" w:rsidP="0075584A">
            <w:pPr>
              <w:jc w:val="both"/>
              <w:rPr>
                <w:sz w:val="22"/>
                <w:szCs w:val="22"/>
                <w:lang w:val="lv-LV"/>
              </w:rPr>
            </w:pPr>
            <w:r w:rsidRPr="00162899">
              <w:rPr>
                <w:sz w:val="22"/>
                <w:szCs w:val="22"/>
                <w:lang w:val="lv-LV"/>
              </w:rPr>
              <w:t>16.4.6.12.</w:t>
            </w:r>
            <w:r>
              <w:rPr>
                <w:sz w:val="22"/>
                <w:szCs w:val="22"/>
                <w:lang w:val="lv-LV"/>
              </w:rPr>
              <w:t xml:space="preserve"> </w:t>
            </w:r>
            <w:r w:rsidRPr="00162899">
              <w:rPr>
                <w:sz w:val="22"/>
                <w:szCs w:val="22"/>
                <w:lang w:val="lv-LV"/>
              </w:rPr>
              <w:t xml:space="preserve">Nažveida </w:t>
            </w:r>
            <w:r w:rsidRPr="000C132B">
              <w:rPr>
                <w:sz w:val="22"/>
                <w:szCs w:val="22"/>
                <w:lang w:val="lv-LV"/>
              </w:rPr>
              <w:t>aizbīdņa vārpsta ir nekāpjoša un izgatavota no nerūsējoša tērauda EN1.4401 (AISI 316)</w:t>
            </w:r>
            <w:r w:rsidRPr="000C132B">
              <w:rPr>
                <w:lang w:val="lv-LV"/>
              </w:rPr>
              <w:t xml:space="preserve"> </w:t>
            </w:r>
            <w:r w:rsidRPr="000C132B">
              <w:rPr>
                <w:sz w:val="22"/>
                <w:szCs w:val="22"/>
                <w:lang w:val="lv-LV"/>
              </w:rPr>
              <w:t>vai ekvivalenta materiāla.</w:t>
            </w:r>
          </w:p>
          <w:p w14:paraId="4048B476" w14:textId="77777777" w:rsidR="0049155E" w:rsidRPr="000C132B" w:rsidRDefault="0049155E" w:rsidP="0075584A">
            <w:pPr>
              <w:jc w:val="both"/>
              <w:rPr>
                <w:sz w:val="22"/>
                <w:szCs w:val="22"/>
                <w:lang w:val="lv-LV"/>
              </w:rPr>
            </w:pPr>
            <w:r w:rsidRPr="000C132B">
              <w:rPr>
                <w:sz w:val="22"/>
                <w:szCs w:val="22"/>
                <w:lang w:val="lv-LV"/>
              </w:rPr>
              <w:t>16.4.6.13. Nažveida aizbīdņa rokrata un vārpstas stiprinājumi izgatavoti no tērauda</w:t>
            </w:r>
            <w:r w:rsidRPr="000C132B">
              <w:rPr>
                <w:lang w:val="lv-LV"/>
              </w:rPr>
              <w:t xml:space="preserve"> </w:t>
            </w:r>
            <w:r w:rsidRPr="000C132B">
              <w:rPr>
                <w:sz w:val="22"/>
                <w:szCs w:val="22"/>
                <w:lang w:val="lv-LV"/>
              </w:rPr>
              <w:t>vai ekvivalenta materiāla.</w:t>
            </w:r>
          </w:p>
          <w:p w14:paraId="403FF240" w14:textId="77777777" w:rsidR="0049155E" w:rsidRPr="000C132B" w:rsidRDefault="0049155E" w:rsidP="0075584A">
            <w:pPr>
              <w:jc w:val="both"/>
              <w:rPr>
                <w:sz w:val="22"/>
                <w:szCs w:val="22"/>
                <w:lang w:val="lv-LV"/>
              </w:rPr>
            </w:pPr>
            <w:r w:rsidRPr="000C132B">
              <w:rPr>
                <w:sz w:val="22"/>
                <w:szCs w:val="22"/>
                <w:lang w:val="lv-LV"/>
              </w:rPr>
              <w:t>16.4.6.14. Ķeta korpusa pārklājumam jābūt ar UV noturīgu poliestera aizsargslāni 100-150 μm biezumā.</w:t>
            </w:r>
          </w:p>
          <w:p w14:paraId="703D63DA" w14:textId="77777777" w:rsidR="0049155E" w:rsidRPr="000C132B" w:rsidRDefault="0049155E" w:rsidP="0075584A">
            <w:pPr>
              <w:jc w:val="both"/>
              <w:rPr>
                <w:sz w:val="22"/>
                <w:szCs w:val="22"/>
                <w:lang w:val="lv-LV"/>
              </w:rPr>
            </w:pPr>
            <w:r w:rsidRPr="000C132B">
              <w:rPr>
                <w:sz w:val="22"/>
                <w:szCs w:val="22"/>
                <w:lang w:val="lv-LV"/>
              </w:rPr>
              <w:t xml:space="preserve">16.4.6.15. Nažveida aizbīdņa augšējā daļa ir izgatavota no tērauda un ir hermētiski slēgta, nodrošinot apkārtējās vides neiekļūšanu nažveida aizbīdņa iekšienē. </w:t>
            </w:r>
          </w:p>
          <w:p w14:paraId="7E2CA3E5" w14:textId="77777777" w:rsidR="0049155E" w:rsidRPr="000C132B" w:rsidRDefault="0049155E" w:rsidP="0075584A">
            <w:pPr>
              <w:jc w:val="both"/>
              <w:rPr>
                <w:sz w:val="22"/>
                <w:szCs w:val="22"/>
                <w:lang w:val="lv-LV"/>
              </w:rPr>
            </w:pPr>
            <w:r w:rsidRPr="000C132B">
              <w:rPr>
                <w:sz w:val="22"/>
                <w:szCs w:val="22"/>
                <w:lang w:val="lv-LV"/>
              </w:rPr>
              <w:t xml:space="preserve">16.4.6.16. Tērauda daļas ir pārklātas ar 10-150 μm biezu aizsargkārtu. </w:t>
            </w:r>
          </w:p>
          <w:p w14:paraId="11987238" w14:textId="77777777" w:rsidR="0049155E" w:rsidRPr="000C132B" w:rsidRDefault="0049155E" w:rsidP="0075584A">
            <w:pPr>
              <w:jc w:val="both"/>
              <w:rPr>
                <w:sz w:val="22"/>
                <w:szCs w:val="22"/>
                <w:lang w:val="lv-LV"/>
              </w:rPr>
            </w:pPr>
            <w:r w:rsidRPr="000C132B">
              <w:rPr>
                <w:sz w:val="22"/>
                <w:szCs w:val="22"/>
                <w:lang w:val="lv-LV"/>
              </w:rPr>
              <w:t>16.4.6.17. Sertificēts atbilstoši EU spiediena direktīvai 97/23/CE.</w:t>
            </w:r>
          </w:p>
          <w:p w14:paraId="206282B9" w14:textId="77777777" w:rsidR="0049155E" w:rsidRPr="000C132B" w:rsidRDefault="0049155E" w:rsidP="0075584A">
            <w:pPr>
              <w:jc w:val="both"/>
              <w:rPr>
                <w:sz w:val="22"/>
                <w:szCs w:val="22"/>
                <w:lang w:val="lv-LV"/>
              </w:rPr>
            </w:pPr>
            <w:r w:rsidRPr="000C132B">
              <w:rPr>
                <w:sz w:val="22"/>
                <w:szCs w:val="22"/>
                <w:lang w:val="lv-LV"/>
              </w:rPr>
              <w:t>16.4.6.18. Atbilst DIR 94/9/CE ATEX direktīvai.</w:t>
            </w:r>
          </w:p>
          <w:p w14:paraId="7E3DA568" w14:textId="77777777" w:rsidR="0049155E" w:rsidRPr="000C132B" w:rsidRDefault="0049155E" w:rsidP="0075584A">
            <w:pPr>
              <w:jc w:val="both"/>
              <w:rPr>
                <w:sz w:val="22"/>
                <w:szCs w:val="22"/>
                <w:lang w:val="lv-LV"/>
              </w:rPr>
            </w:pPr>
            <w:r w:rsidRPr="000C132B">
              <w:rPr>
                <w:sz w:val="22"/>
                <w:szCs w:val="22"/>
                <w:lang w:val="lv-LV"/>
              </w:rPr>
              <w:lastRenderedPageBreak/>
              <w:t>16.4.6.19. Nažveida aizbīdņa vārpstas konusam jābūt izgatavotam no nerūsējoša tērauda AISI316 vai ekvivalenta materiāla.</w:t>
            </w:r>
          </w:p>
          <w:p w14:paraId="1DFF7B72" w14:textId="77777777" w:rsidR="0049155E" w:rsidRPr="00162899" w:rsidRDefault="0049155E" w:rsidP="0049155E">
            <w:pPr>
              <w:pStyle w:val="StilsVirsraksts3Arial"/>
              <w:spacing w:before="0" w:after="0"/>
              <w:rPr>
                <w:lang w:val="lv-LV"/>
              </w:rPr>
            </w:pPr>
            <w:bookmarkStart w:id="21" w:name="_Toc124726741"/>
            <w:bookmarkStart w:id="22" w:name="_Toc125265353"/>
            <w:r w:rsidRPr="000C132B">
              <w:rPr>
                <w:lang w:val="lv-LV"/>
              </w:rPr>
              <w:t>16.4.7. Aizvari</w:t>
            </w:r>
            <w:bookmarkEnd w:id="21"/>
            <w:bookmarkEnd w:id="22"/>
          </w:p>
          <w:p w14:paraId="6D2F9735" w14:textId="77777777" w:rsidR="0049155E" w:rsidRPr="00F93AB7" w:rsidRDefault="0049155E" w:rsidP="0075584A">
            <w:pPr>
              <w:ind w:left="28"/>
              <w:jc w:val="both"/>
              <w:rPr>
                <w:sz w:val="22"/>
                <w:szCs w:val="22"/>
                <w:lang w:val="lv-LV"/>
              </w:rPr>
            </w:pPr>
            <w:r w:rsidRPr="00F93AB7">
              <w:rPr>
                <w:sz w:val="22"/>
                <w:szCs w:val="22"/>
                <w:lang w:val="lv-LV"/>
              </w:rPr>
              <w:t>Aizvara konstrukcijai ir jābūt veidotai no nerūsējoša tērauda atbilstoši - EN 1.4301.(AISI 304, 304L).</w:t>
            </w:r>
          </w:p>
          <w:p w14:paraId="55C8C171" w14:textId="77777777" w:rsidR="0049155E" w:rsidRPr="00445E85" w:rsidRDefault="0049155E" w:rsidP="0075584A">
            <w:pPr>
              <w:ind w:left="28"/>
              <w:jc w:val="both"/>
              <w:rPr>
                <w:sz w:val="22"/>
                <w:szCs w:val="22"/>
                <w:lang w:val="lv-LV"/>
              </w:rPr>
            </w:pPr>
            <w:r w:rsidRPr="00F93AB7">
              <w:rPr>
                <w:sz w:val="22"/>
                <w:szCs w:val="22"/>
                <w:lang w:val="lv-LV"/>
              </w:rPr>
              <w:t xml:space="preserve">Rāmim ir jābūt aprīkotam ar vadotnēm, lai atvēršanas laikā nostiprinātu aizvaru. </w:t>
            </w:r>
            <w:r w:rsidRPr="00445E85">
              <w:rPr>
                <w:sz w:val="22"/>
                <w:szCs w:val="22"/>
                <w:lang w:val="lv-LV"/>
              </w:rPr>
              <w:t>Aizvariem jābūt ūdensnecaurlaidīgiem pie paredzētajiem spiediena un plūsmas virziena apstākļiem.</w:t>
            </w:r>
          </w:p>
          <w:p w14:paraId="11B1E931" w14:textId="77777777" w:rsidR="0049155E" w:rsidRDefault="0049155E" w:rsidP="0075584A">
            <w:pPr>
              <w:ind w:left="28"/>
              <w:jc w:val="both"/>
              <w:rPr>
                <w:sz w:val="22"/>
                <w:szCs w:val="22"/>
                <w:lang w:val="lv-LV"/>
              </w:rPr>
            </w:pPr>
            <w:r w:rsidRPr="00445E85">
              <w:rPr>
                <w:sz w:val="22"/>
                <w:szCs w:val="22"/>
                <w:lang w:val="lv-LV"/>
              </w:rPr>
              <w:t>Ja vien nav noteikts citādi, aizvari jāparedz ar paceļamās vārpstas konstrukciju, vārpstas (kāti) izgatavotas no nerūsējošā tērauda EN 1.4301 (AISI 304/304L), ar manuālu piedziņu – rokratiem.</w:t>
            </w:r>
            <w:r>
              <w:rPr>
                <w:sz w:val="22"/>
                <w:szCs w:val="22"/>
                <w:lang w:val="lv-LV"/>
              </w:rPr>
              <w:t xml:space="preserve"> </w:t>
            </w:r>
          </w:p>
          <w:p w14:paraId="714BA7CF" w14:textId="77777777" w:rsidR="0049155E" w:rsidRPr="00AD7171" w:rsidRDefault="0049155E" w:rsidP="0075584A">
            <w:pPr>
              <w:ind w:left="28"/>
              <w:jc w:val="both"/>
              <w:rPr>
                <w:sz w:val="22"/>
                <w:szCs w:val="22"/>
                <w:lang w:val="lv-LV"/>
              </w:rPr>
            </w:pPr>
            <w:r w:rsidRPr="00445E85">
              <w:rPr>
                <w:sz w:val="22"/>
                <w:szCs w:val="22"/>
                <w:lang w:val="lv-LV"/>
              </w:rPr>
              <w:t xml:space="preserve">Gumijas </w:t>
            </w:r>
            <w:r>
              <w:rPr>
                <w:sz w:val="22"/>
                <w:szCs w:val="22"/>
                <w:lang w:val="lv-LV"/>
              </w:rPr>
              <w:t xml:space="preserve">blīvējuma </w:t>
            </w:r>
            <w:r w:rsidRPr="00AD7171">
              <w:rPr>
                <w:sz w:val="22"/>
                <w:szCs w:val="22"/>
                <w:lang w:val="lv-LV"/>
              </w:rPr>
              <w:t>virsmām jābūt izgatavotām no augstas kvalitātes sintētiskās gumijas, kas ir piemērota attiecīgajai videi un ekspluatācijas apstākļiem, mehāniski nostiprināta rāmja vai aizvara rievās, nodrošinot ilgstošu hermētiskumu.</w:t>
            </w:r>
          </w:p>
          <w:p w14:paraId="7E719413" w14:textId="73CE39A8" w:rsidR="0049155E" w:rsidRPr="00162899" w:rsidRDefault="0049155E" w:rsidP="0075584A">
            <w:pPr>
              <w:widowControl w:val="0"/>
              <w:ind w:right="128"/>
              <w:jc w:val="both"/>
              <w:rPr>
                <w:b/>
                <w:bCs/>
                <w:spacing w:val="4"/>
                <w:sz w:val="22"/>
                <w:szCs w:val="22"/>
                <w:shd w:val="clear" w:color="auto" w:fill="FFFFFF"/>
                <w:lang w:val="lv-LV" w:bidi="lv-LV"/>
              </w:rPr>
            </w:pPr>
            <w:r w:rsidRPr="00162899">
              <w:rPr>
                <w:b/>
                <w:bCs/>
                <w:spacing w:val="4"/>
                <w:sz w:val="22"/>
                <w:szCs w:val="22"/>
                <w:shd w:val="clear" w:color="auto" w:fill="FFFFFF"/>
                <w:lang w:val="lv-LV" w:bidi="lv-LV"/>
              </w:rPr>
              <w:t>16.</w:t>
            </w:r>
            <w:r>
              <w:rPr>
                <w:b/>
                <w:bCs/>
                <w:spacing w:val="4"/>
                <w:sz w:val="22"/>
                <w:szCs w:val="22"/>
                <w:shd w:val="clear" w:color="auto" w:fill="FFFFFF"/>
                <w:lang w:val="lv-LV" w:bidi="lv-LV"/>
              </w:rPr>
              <w:t>5</w:t>
            </w:r>
            <w:r w:rsidRPr="00162899">
              <w:rPr>
                <w:b/>
                <w:bCs/>
                <w:spacing w:val="4"/>
                <w:sz w:val="22"/>
                <w:szCs w:val="22"/>
                <w:shd w:val="clear" w:color="auto" w:fill="FFFFFF"/>
                <w:lang w:val="lv-LV" w:bidi="lv-LV"/>
              </w:rPr>
              <w:t>. Sūkņi</w:t>
            </w:r>
          </w:p>
          <w:p w14:paraId="664AA20C"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 xml:space="preserve">Sūkņiem jābūt piemērotiem </w:t>
            </w:r>
            <w:r w:rsidRPr="00162899">
              <w:rPr>
                <w:rFonts w:ascii="Times New Roman" w:hAnsi="Times New Roman"/>
                <w:szCs w:val="22"/>
                <w:u w:val="single"/>
              </w:rPr>
              <w:t>attiecīgās vielas pārsūknēšanai</w:t>
            </w:r>
            <w:r w:rsidRPr="00162899">
              <w:rPr>
                <w:rFonts w:ascii="Times New Roman" w:hAnsi="Times New Roman"/>
                <w:szCs w:val="22"/>
              </w:rPr>
              <w:t>.</w:t>
            </w:r>
          </w:p>
          <w:p w14:paraId="58379E05" w14:textId="374DA692" w:rsidR="0049155E" w:rsidRPr="00162899" w:rsidRDefault="0049155E" w:rsidP="0075584A">
            <w:pPr>
              <w:pStyle w:val="StilsArialTaisnotsPakreisi15cm"/>
              <w:spacing w:after="0"/>
              <w:ind w:left="0"/>
              <w:rPr>
                <w:rFonts w:ascii="Times New Roman" w:hAnsi="Times New Roman"/>
                <w:b/>
                <w:bCs/>
                <w:szCs w:val="22"/>
              </w:rPr>
            </w:pPr>
            <w:r w:rsidRPr="00162899">
              <w:rPr>
                <w:rFonts w:ascii="Times New Roman" w:hAnsi="Times New Roman"/>
                <w:b/>
                <w:bCs/>
                <w:szCs w:val="22"/>
              </w:rPr>
              <w:t xml:space="preserve">Nomainot jebkuru esošu sūkni, </w:t>
            </w:r>
            <w:r>
              <w:rPr>
                <w:rFonts w:ascii="Times New Roman" w:hAnsi="Times New Roman"/>
                <w:b/>
                <w:bCs/>
                <w:szCs w:val="22"/>
              </w:rPr>
              <w:t>Pretendentam</w:t>
            </w:r>
            <w:r w:rsidRPr="00162899">
              <w:rPr>
                <w:rFonts w:ascii="Times New Roman" w:hAnsi="Times New Roman"/>
                <w:b/>
                <w:bCs/>
                <w:szCs w:val="22"/>
              </w:rPr>
              <w:t xml:space="preserve"> jāreģistrē un jāiesniedz </w:t>
            </w:r>
            <w:r w:rsidR="009731F8" w:rsidRPr="009731F8">
              <w:rPr>
                <w:rFonts w:ascii="Times New Roman" w:hAnsi="Times New Roman"/>
                <w:b/>
                <w:bCs/>
                <w:szCs w:val="22"/>
              </w:rPr>
              <w:t>Pasūtītājam vai būvuzraugam (ja tāds ir nozīmēts)</w:t>
            </w:r>
            <w:r w:rsidRPr="00162899">
              <w:rPr>
                <w:rFonts w:ascii="Times New Roman" w:hAnsi="Times New Roman"/>
                <w:b/>
                <w:bCs/>
                <w:szCs w:val="22"/>
              </w:rPr>
              <w:t xml:space="preserve"> esošās sistēmas sūknēšanas spiediena, plūsmas un darba punkta esošos raksturlielumus.</w:t>
            </w:r>
          </w:p>
          <w:p w14:paraId="68B602BA"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Sūkņu konstrukcijā jālieto sūkņu funkcijām atbilstoši materiāli, kam jāatbilst pārsūknējamai vielai un videi ta</w:t>
            </w:r>
            <w:r>
              <w:rPr>
                <w:rFonts w:ascii="Times New Roman" w:hAnsi="Times New Roman"/>
                <w:szCs w:val="22"/>
              </w:rPr>
              <w:t>jā</w:t>
            </w:r>
            <w:r w:rsidRPr="00162899">
              <w:rPr>
                <w:rFonts w:ascii="Times New Roman" w:hAnsi="Times New Roman"/>
                <w:szCs w:val="22"/>
              </w:rPr>
              <w:t xml:space="preserve"> vietā, kur sūknis tiek uzstādīts. </w:t>
            </w:r>
          </w:p>
          <w:p w14:paraId="29937C67" w14:textId="77777777" w:rsidR="0049155E" w:rsidRPr="00162899" w:rsidRDefault="0049155E" w:rsidP="0075584A">
            <w:pPr>
              <w:pStyle w:val="StilsArialTaisnotsPakreisi15cm"/>
              <w:spacing w:after="0"/>
              <w:ind w:left="0"/>
              <w:rPr>
                <w:rFonts w:ascii="Times New Roman" w:hAnsi="Times New Roman"/>
                <w:szCs w:val="22"/>
              </w:rPr>
            </w:pPr>
            <w:r>
              <w:rPr>
                <w:rFonts w:ascii="Times New Roman" w:hAnsi="Times New Roman"/>
                <w:szCs w:val="22"/>
              </w:rPr>
              <w:t>Ķetu</w:t>
            </w:r>
            <w:r w:rsidRPr="00162899">
              <w:rPr>
                <w:rFonts w:ascii="Times New Roman" w:hAnsi="Times New Roman"/>
                <w:szCs w:val="22"/>
              </w:rPr>
              <w:t xml:space="preserve"> nedrīkst lietot vietās, kur pārsūknējamajā vielā esošā hlorīda daudzums diennakts maksimumā pārsniedz 1500 mg/l.</w:t>
            </w:r>
          </w:p>
          <w:p w14:paraId="1A18454D" w14:textId="77777777" w:rsidR="0049155E" w:rsidRPr="00162899" w:rsidRDefault="0049155E" w:rsidP="0075584A">
            <w:pPr>
              <w:pStyle w:val="StilsArialTaisnotsPakreisi15cm"/>
              <w:spacing w:after="0"/>
              <w:ind w:left="0"/>
              <w:rPr>
                <w:rFonts w:ascii="Times New Roman" w:hAnsi="Times New Roman"/>
                <w:szCs w:val="22"/>
              </w:rPr>
            </w:pPr>
            <w:r w:rsidRPr="00C21238">
              <w:rPr>
                <w:rFonts w:ascii="Times New Roman" w:hAnsi="Times New Roman"/>
                <w:szCs w:val="22"/>
              </w:rPr>
              <w:t>Sūkņiem jānodrošina uzpilde smaguma spēka ietekmē ar pareizi organizētu iesūces plūsmas režīmu.</w:t>
            </w:r>
          </w:p>
          <w:p w14:paraId="30275232"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Sūkņu rotācijas ātrums nedrīkst pārsniegt nominālo</w:t>
            </w:r>
            <w:r>
              <w:rPr>
                <w:rFonts w:ascii="Times New Roman" w:hAnsi="Times New Roman"/>
                <w:szCs w:val="22"/>
              </w:rPr>
              <w:t xml:space="preserve"> </w:t>
            </w:r>
            <w:r w:rsidRPr="00162899">
              <w:rPr>
                <w:rFonts w:ascii="Times New Roman" w:hAnsi="Times New Roman"/>
                <w:szCs w:val="22"/>
              </w:rPr>
              <w:t>1500 apgr./min,</w:t>
            </w:r>
            <w:r>
              <w:rPr>
                <w:rFonts w:ascii="Times New Roman" w:hAnsi="Times New Roman"/>
                <w:szCs w:val="22"/>
              </w:rPr>
              <w:t xml:space="preserve"> </w:t>
            </w:r>
            <w:r w:rsidRPr="00162899">
              <w:rPr>
                <w:rFonts w:ascii="Times New Roman" w:hAnsi="Times New Roman"/>
                <w:szCs w:val="22"/>
              </w:rPr>
              <w:t>izņemot ūdens apgādes dziļurbuma sūkņus, kur ir pieļaujams nomināls 3000 apgr./min.</w:t>
            </w:r>
          </w:p>
          <w:p w14:paraId="6F891CFB"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Caurplūdumam caur sūkņiem jābūt gludam, bez iedobumiem un šķēršļiem.</w:t>
            </w:r>
          </w:p>
          <w:p w14:paraId="7A29BAB2"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Cietvielu daļiņu, kuras var izplūst caur sūkni (korpusu un lāpstiņriteni), diametram ir jābūt samērojamam ar sūknēšanas ražīgumu un tādam, lai nepieļautu aizsprostošanos.</w:t>
            </w:r>
          </w:p>
          <w:p w14:paraId="2DEC4610"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Cietvielu daļiņu, kuras izplūst caur sūkni, diametrs nedrīkst būt lielāks par 90% no izplūdes caurules vai tālāko cauruļvadu nominālā iekšējā diametra. Cietvielu daļiņu, kas izplūst caur sūkni, diametrs nedrīkst pārsniegt 150</w:t>
            </w:r>
            <w:r>
              <w:rPr>
                <w:rFonts w:ascii="Times New Roman" w:hAnsi="Times New Roman"/>
                <w:szCs w:val="22"/>
              </w:rPr>
              <w:t xml:space="preserve"> </w:t>
            </w:r>
            <w:r w:rsidRPr="00162899">
              <w:rPr>
                <w:rFonts w:ascii="Times New Roman" w:hAnsi="Times New Roman"/>
                <w:szCs w:val="22"/>
              </w:rPr>
              <w:t>mm, ja vien Pasūtītāja prasībās nav norādīts citādi.</w:t>
            </w:r>
          </w:p>
          <w:p w14:paraId="5C488FFB"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Jebkura sūkņa spiediena/plūsmas parametriem jābūt nemainīgiem visos iespējamos ekspluatācijas apstākļos, t.sk. pie sūkņu paralēlas darbības un pie maksimālas nosēdumu radītās pārslodzes.</w:t>
            </w:r>
          </w:p>
          <w:p w14:paraId="66C8648D"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Sūcvadu un spiedvadu atzarojumos plūsmu ātrumiem jābūt atbilstoši maziem, lai novērstu hidraulisko turbulenci un kavitāciju sūkņos un cauruļvados</w:t>
            </w:r>
            <w:r>
              <w:rPr>
                <w:rFonts w:ascii="Times New Roman" w:hAnsi="Times New Roman"/>
                <w:szCs w:val="22"/>
              </w:rPr>
              <w:t>,</w:t>
            </w:r>
            <w:r w:rsidRPr="00162899">
              <w:rPr>
                <w:rFonts w:ascii="Times New Roman" w:hAnsi="Times New Roman"/>
                <w:szCs w:val="22"/>
              </w:rPr>
              <w:t xml:space="preserve"> un pietiekoši lielam, lai novērstu jebkādu suspendētu cietvielu daļiņu nogulsnēšanos.</w:t>
            </w:r>
          </w:p>
          <w:p w14:paraId="30C6634B"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 xml:space="preserve">Sūknim un tā piedziņas motoram visa sūkņa kalpošanas laikā jābūt piemērotam strādāt pie jebkura paaugstināta spiediena dubļu vai maģistrālā spiediena paaugstināšanās </w:t>
            </w:r>
            <w:r>
              <w:rPr>
                <w:rFonts w:ascii="Times New Roman" w:hAnsi="Times New Roman"/>
                <w:szCs w:val="22"/>
              </w:rPr>
              <w:t>un citiem apstākļiem.</w:t>
            </w:r>
          </w:p>
          <w:p w14:paraId="45DC0791"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Katra sūkņa iesūkšanas galā</w:t>
            </w:r>
            <w:r>
              <w:rPr>
                <w:rFonts w:ascii="Times New Roman" w:hAnsi="Times New Roman"/>
                <w:szCs w:val="22"/>
              </w:rPr>
              <w:t xml:space="preserve"> (</w:t>
            </w:r>
            <w:r w:rsidRPr="00162899">
              <w:rPr>
                <w:rFonts w:ascii="Times New Roman" w:hAnsi="Times New Roman"/>
                <w:szCs w:val="22"/>
              </w:rPr>
              <w:t>izņemot pieņemšanas rezervuārā iegremdējamos sūkņus</w:t>
            </w:r>
            <w:r>
              <w:rPr>
                <w:rFonts w:ascii="Times New Roman" w:hAnsi="Times New Roman"/>
                <w:szCs w:val="22"/>
              </w:rPr>
              <w:t xml:space="preserve">) </w:t>
            </w:r>
            <w:r w:rsidRPr="00162899">
              <w:rPr>
                <w:rFonts w:ascii="Times New Roman" w:hAnsi="Times New Roman"/>
                <w:szCs w:val="22"/>
              </w:rPr>
              <w:t xml:space="preserve">un izplūdē jābūt noslēgaizbīdnim un spiediena manometram. </w:t>
            </w:r>
            <w:r>
              <w:rPr>
                <w:rFonts w:ascii="Times New Roman" w:hAnsi="Times New Roman"/>
                <w:szCs w:val="22"/>
              </w:rPr>
              <w:t>M</w:t>
            </w:r>
            <w:r w:rsidRPr="00162899">
              <w:rPr>
                <w:rFonts w:ascii="Times New Roman" w:hAnsi="Times New Roman"/>
                <w:szCs w:val="22"/>
              </w:rPr>
              <w:t>anometra savienojumam ar sūkņa cauruļvadu jābūt piemērotam tam šķidrumam, kurš tiek sūknēts.</w:t>
            </w:r>
          </w:p>
          <w:p w14:paraId="251B1EEB"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Sūkņiem jāatbilst drošības noteikumiem pēc LVS EN 809.</w:t>
            </w:r>
          </w:p>
          <w:p w14:paraId="1C7DDDA9" w14:textId="549C80D2" w:rsidR="0049155E" w:rsidRPr="00162899" w:rsidRDefault="0049155E" w:rsidP="0075584A">
            <w:pPr>
              <w:pStyle w:val="StilsArialTaisnotsPakreisi15cm"/>
              <w:spacing w:after="0"/>
              <w:ind w:left="0"/>
              <w:rPr>
                <w:rFonts w:ascii="Times New Roman" w:hAnsi="Times New Roman"/>
                <w:b/>
                <w:bCs/>
                <w:szCs w:val="22"/>
              </w:rPr>
            </w:pPr>
            <w:r w:rsidRPr="00162899">
              <w:rPr>
                <w:rFonts w:ascii="Times New Roman" w:hAnsi="Times New Roman"/>
                <w:b/>
                <w:bCs/>
                <w:szCs w:val="22"/>
              </w:rPr>
              <w:t>16.</w:t>
            </w:r>
            <w:r>
              <w:rPr>
                <w:rFonts w:ascii="Times New Roman" w:hAnsi="Times New Roman"/>
                <w:b/>
                <w:bCs/>
                <w:szCs w:val="22"/>
              </w:rPr>
              <w:t>5</w:t>
            </w:r>
            <w:r w:rsidRPr="00162899">
              <w:rPr>
                <w:rFonts w:ascii="Times New Roman" w:hAnsi="Times New Roman"/>
                <w:b/>
                <w:bCs/>
                <w:szCs w:val="22"/>
              </w:rPr>
              <w:t xml:space="preserve">.1. Centrbēdzes sūkņi </w:t>
            </w:r>
          </w:p>
          <w:p w14:paraId="23AD7064"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Sūkņu raksturlīknēm jābūt piemērotām jebkurā sūkņu paralēlās darbības kombinācijā.</w:t>
            </w:r>
          </w:p>
          <w:p w14:paraId="4FBD778E"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Sūkņu korpusam jābūt izjaucamam, lai būtu iespējams izjaukt darba rata ass montāžas elementu bez cauruļvadu demontāžas vai sūkņa dzinēja izkustināšanas.</w:t>
            </w:r>
          </w:p>
          <w:p w14:paraId="32A06A83"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 xml:space="preserve">Korpusa daļām jābūt ar savienojošām tapām, lai nodrošinātu izvietojumu pie divu sekciju atkārtotas montāžas. </w:t>
            </w:r>
            <w:r w:rsidRPr="00C21238">
              <w:rPr>
                <w:rFonts w:ascii="Times New Roman" w:hAnsi="Times New Roman"/>
                <w:szCs w:val="22"/>
              </w:rPr>
              <w:t>Konstrukcijā jāparedz skrūvveida domkrati, kas nodrošina drošu un ērtu mezgla izjaukšanu</w:t>
            </w:r>
            <w:r>
              <w:rPr>
                <w:rFonts w:ascii="Times New Roman" w:hAnsi="Times New Roman"/>
                <w:szCs w:val="22"/>
              </w:rPr>
              <w:t>.</w:t>
            </w:r>
          </w:p>
          <w:p w14:paraId="4F22FAF5"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Darba ratam jābūt izgatavotam no viengabala lējuma un nodrošinātam pret kustību ass virzienā. Uzmavām jānosedz visu ass mitrināmo daļu. Tām jābūt nostiprinātām uz ass un vienā galā noblīvētām. Darba ratam jābūt nostiprinātam ar ķīli.</w:t>
            </w:r>
          </w:p>
          <w:p w14:paraId="0C025AE7"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Jāparedz nomaināmus mehāniskus blīvslēgus.</w:t>
            </w:r>
          </w:p>
          <w:p w14:paraId="516617D9" w14:textId="77777777" w:rsidR="0049155E" w:rsidRDefault="0049155E" w:rsidP="0075584A">
            <w:pPr>
              <w:pStyle w:val="StilsArialTaisnotsPakreisi15cm"/>
              <w:spacing w:after="0"/>
              <w:ind w:left="0"/>
              <w:rPr>
                <w:rFonts w:ascii="Times New Roman" w:hAnsi="Times New Roman"/>
                <w:szCs w:val="22"/>
              </w:rPr>
            </w:pPr>
            <w:r w:rsidRPr="00C21238">
              <w:rPr>
                <w:rFonts w:ascii="Times New Roman" w:hAnsi="Times New Roman"/>
                <w:szCs w:val="22"/>
              </w:rPr>
              <w:lastRenderedPageBreak/>
              <w:t>Sūkņiem jānodrošina uzpilde smaguma spēka ietekmē ar pareizi organizētu iesūces plūsmas režīmu.</w:t>
            </w:r>
          </w:p>
          <w:p w14:paraId="54ADC80E"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 xml:space="preserve">Samontētam rotoram un darba ratam jābūt statiski un dinamiski līdzsvarotam. Jāizmanto antifrikcijas gultņus, kuru kalpošanas laiks pie nomināliem apstākļiem ir </w:t>
            </w:r>
            <w:r>
              <w:rPr>
                <w:rFonts w:ascii="Times New Roman" w:hAnsi="Times New Roman"/>
                <w:szCs w:val="22"/>
              </w:rPr>
              <w:t xml:space="preserve">vismaz </w:t>
            </w:r>
            <w:r w:rsidRPr="00162899">
              <w:rPr>
                <w:rFonts w:ascii="Times New Roman" w:hAnsi="Times New Roman"/>
                <w:szCs w:val="22"/>
              </w:rPr>
              <w:t>25</w:t>
            </w:r>
            <w:r>
              <w:rPr>
                <w:rFonts w:ascii="Times New Roman" w:hAnsi="Times New Roman"/>
                <w:szCs w:val="22"/>
              </w:rPr>
              <w:t xml:space="preserve"> </w:t>
            </w:r>
            <w:r w:rsidRPr="00162899">
              <w:rPr>
                <w:rFonts w:ascii="Times New Roman" w:hAnsi="Times New Roman"/>
                <w:szCs w:val="22"/>
              </w:rPr>
              <w:t>000 stundas. Gultņiem jābūt ar temperatūras sensoriem.</w:t>
            </w:r>
          </w:p>
          <w:p w14:paraId="29E0B454"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Iesūkšanas atlokiem jābūt tādas pašas kategorijas kā izplūdes atlokiem. Atlokiem jābūt tādiem, lai caur tiem varētu izlaist skrūves. Cauruļvadu pārnestā slodze uz sūkņu atlokiem nedrīkst pārsniegt sūkņu ražotāju ieteikumus.</w:t>
            </w:r>
          </w:p>
          <w:p w14:paraId="2C72BBEE"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 xml:space="preserve">Darba ratam un korpusam jābūt aprīkotiem ar nomaināmām nodilumizturīgām slīdriņķu blīvēm, novietotām pēc metodes, kuru apstiprinājis </w:t>
            </w:r>
            <w:r>
              <w:rPr>
                <w:rFonts w:ascii="Times New Roman" w:hAnsi="Times New Roman"/>
                <w:szCs w:val="22"/>
              </w:rPr>
              <w:t>Ražotājs</w:t>
            </w:r>
            <w:r w:rsidRPr="00162899">
              <w:rPr>
                <w:rFonts w:ascii="Times New Roman" w:hAnsi="Times New Roman"/>
                <w:szCs w:val="22"/>
              </w:rPr>
              <w:t>. Sūkņiem jābūt ar „eļļošanas gredzenu ” tipa eļļošanu.</w:t>
            </w:r>
          </w:p>
          <w:p w14:paraId="48A062E4" w14:textId="77777777" w:rsidR="0049155E" w:rsidRDefault="0049155E" w:rsidP="0075584A">
            <w:pPr>
              <w:pStyle w:val="StilsArialTaisnotsPakreisi15cm"/>
              <w:spacing w:after="0"/>
              <w:ind w:left="0"/>
              <w:rPr>
                <w:rFonts w:ascii="Times New Roman" w:hAnsi="Times New Roman"/>
                <w:szCs w:val="22"/>
              </w:rPr>
            </w:pPr>
            <w:r w:rsidRPr="00131579">
              <w:rPr>
                <w:rFonts w:ascii="Times New Roman" w:hAnsi="Times New Roman"/>
                <w:szCs w:val="22"/>
              </w:rPr>
              <w:t>Elektriskajam dzinējam jābūt projektētam un izgatavotam atbilstoši mūsdienu tehniskajām prasībām, piemērotam darbam ar mainīga ātruma piedziņu (ja nepieciešams) un paredzētam centrbēdzes sūkņa tiešai piedziņai.</w:t>
            </w:r>
          </w:p>
          <w:p w14:paraId="4BFE9EF7"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 xml:space="preserve">Dzinējam jābūt projektētam, lai ilgstoši varētu strādāt ar pilnu jaudu pie apkārtējā gaisa temperatūras </w:t>
            </w:r>
            <w:r>
              <w:rPr>
                <w:rFonts w:ascii="Times New Roman" w:hAnsi="Times New Roman"/>
                <w:szCs w:val="22"/>
              </w:rPr>
              <w:t xml:space="preserve">līdz </w:t>
            </w:r>
            <w:r w:rsidRPr="00162899">
              <w:rPr>
                <w:rFonts w:ascii="Times New Roman" w:hAnsi="Times New Roman"/>
                <w:szCs w:val="22"/>
              </w:rPr>
              <w:t>50˚C. Minimālajai drošības kategorijai ir jābūt IP55</w:t>
            </w:r>
            <w:r>
              <w:rPr>
                <w:rFonts w:ascii="Times New Roman" w:hAnsi="Times New Roman"/>
                <w:szCs w:val="22"/>
              </w:rPr>
              <w:t xml:space="preserve"> </w:t>
            </w:r>
            <w:r w:rsidRPr="00162899">
              <w:rPr>
                <w:rFonts w:ascii="Times New Roman" w:hAnsi="Times New Roman"/>
                <w:szCs w:val="22"/>
              </w:rPr>
              <w:t>(izņemot iegremdējamus sūkņus).</w:t>
            </w:r>
          </w:p>
          <w:p w14:paraId="02255748"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Vietās, kur iekārta izraisa vibrācijas vai troksni, kas tiek pārnests uz būvi, veic atbilstošu montāžu vibrācijas izolēšanai.</w:t>
            </w:r>
          </w:p>
          <w:p w14:paraId="6D9207B2" w14:textId="0AA08C2B" w:rsidR="0049155E" w:rsidRPr="00162899" w:rsidRDefault="0049155E" w:rsidP="0075584A">
            <w:pPr>
              <w:widowControl w:val="0"/>
              <w:ind w:right="128"/>
              <w:jc w:val="both"/>
              <w:rPr>
                <w:b/>
                <w:bCs/>
                <w:spacing w:val="4"/>
                <w:sz w:val="22"/>
                <w:szCs w:val="22"/>
                <w:shd w:val="clear" w:color="auto" w:fill="FFFFFF"/>
                <w:lang w:val="lv-LV" w:bidi="lv-LV"/>
              </w:rPr>
            </w:pPr>
            <w:r w:rsidRPr="00162899">
              <w:rPr>
                <w:b/>
                <w:bCs/>
                <w:spacing w:val="4"/>
                <w:sz w:val="22"/>
                <w:szCs w:val="22"/>
                <w:shd w:val="clear" w:color="auto" w:fill="FFFFFF"/>
                <w:lang w:val="lv-LV" w:bidi="lv-LV"/>
              </w:rPr>
              <w:t>16.</w:t>
            </w:r>
            <w:r>
              <w:rPr>
                <w:b/>
                <w:bCs/>
                <w:spacing w:val="4"/>
                <w:sz w:val="22"/>
                <w:szCs w:val="22"/>
                <w:shd w:val="clear" w:color="auto" w:fill="FFFFFF"/>
                <w:lang w:val="lv-LV" w:bidi="lv-LV"/>
              </w:rPr>
              <w:t>5</w:t>
            </w:r>
            <w:r w:rsidRPr="00162899">
              <w:rPr>
                <w:b/>
                <w:bCs/>
                <w:spacing w:val="4"/>
                <w:sz w:val="22"/>
                <w:szCs w:val="22"/>
                <w:shd w:val="clear" w:color="auto" w:fill="FFFFFF"/>
                <w:lang w:val="lv-LV" w:bidi="lv-LV"/>
              </w:rPr>
              <w:t>.2. Iegremdējami sūkņi:</w:t>
            </w:r>
          </w:p>
          <w:p w14:paraId="163E2DC2"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Sūknim jābūt sūkņa/dzinēja viengabala modelim. Tam jābūt vertikāla tipa, vienpakāpes centrbēdzes, tiešā savienojuma aksiālās ieejas darbības, rotora tipa indukcijas dzinējam ar aizsardzību. Ar eļļu pildīts korpuss atdala elektrisko dzinēju no centrbēdzes sūkņa.</w:t>
            </w:r>
          </w:p>
          <w:p w14:paraId="6A6E19DB"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Sūkņa dzinējam jābūt ilgstoši spējīgam darboties gan sausā, gan daļēji vai pilnīgi iegremdētā veidā. Sūkņa konstrukcijas neatņemama sastāvdaļa ir dzesēšanas sistēma, tā nevar balstīties uz atsevišķu izvietotu vai pievadītu dzesēšanu.</w:t>
            </w:r>
          </w:p>
          <w:p w14:paraId="1CE2D11C"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Lai realizētu drošu un ilgstošu darbību, sūkņiem jābūt piegādātiem ar visu ražotāja ieteikto aizsardzību.</w:t>
            </w:r>
          </w:p>
          <w:p w14:paraId="447CDDE3"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Pēc sūkņa apstāšanās tam jābūt spējīgam izturēt īslaicīgu pretējas rotācijas ietekmi, kura var sekot pēc sūkņa apstādināšanas.</w:t>
            </w:r>
          </w:p>
          <w:p w14:paraId="05592895"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 xml:space="preserve">Sūkņiem jābūt: </w:t>
            </w:r>
          </w:p>
          <w:p w14:paraId="48768ACF" w14:textId="77777777" w:rsidR="0049155E" w:rsidRPr="00127401" w:rsidRDefault="0049155E" w:rsidP="00127401">
            <w:pPr>
              <w:pStyle w:val="bullet"/>
              <w:tabs>
                <w:tab w:val="clear" w:pos="2268"/>
                <w:tab w:val="left" w:pos="1494"/>
              </w:tabs>
              <w:ind w:left="463" w:hanging="141"/>
              <w:rPr>
                <w:rFonts w:ascii="Times New Roman" w:hAnsi="Times New Roman"/>
                <w:sz w:val="22"/>
                <w:szCs w:val="22"/>
              </w:rPr>
            </w:pPr>
            <w:r w:rsidRPr="00127401">
              <w:rPr>
                <w:rFonts w:ascii="Times New Roman" w:hAnsi="Times New Roman"/>
                <w:sz w:val="22"/>
                <w:szCs w:val="22"/>
              </w:rPr>
              <w:t xml:space="preserve">Ar ūdensnecaurlaidīgu hermētisku dzinēju; </w:t>
            </w:r>
          </w:p>
          <w:p w14:paraId="06B80743" w14:textId="77777777" w:rsidR="0049155E" w:rsidRPr="00127401" w:rsidRDefault="0049155E" w:rsidP="00127401">
            <w:pPr>
              <w:pStyle w:val="Stilsbullet11ptTaisnotsPirms0punktiPc3punkti"/>
              <w:rPr>
                <w:rFonts w:ascii="Times New Roman" w:hAnsi="Times New Roman"/>
              </w:rPr>
            </w:pPr>
            <w:r w:rsidRPr="00127401">
              <w:rPr>
                <w:rFonts w:ascii="Times New Roman" w:hAnsi="Times New Roman"/>
              </w:rPr>
              <w:t xml:space="preserve">Izolācijas klase ne zemāka par F (max 150 </w:t>
            </w:r>
            <w:r w:rsidRPr="00127401">
              <w:rPr>
                <w:rFonts w:ascii="Times New Roman" w:hAnsi="Times New Roman"/>
                <w:vertAlign w:val="superscript"/>
              </w:rPr>
              <w:t>o</w:t>
            </w:r>
            <w:r w:rsidRPr="00127401">
              <w:rPr>
                <w:rFonts w:ascii="Times New Roman" w:hAnsi="Times New Roman"/>
              </w:rPr>
              <w:t xml:space="preserve">C), kapsulas klase ne zemāka par IP68; </w:t>
            </w:r>
          </w:p>
          <w:p w14:paraId="5CFB4392" w14:textId="77777777" w:rsidR="0049155E" w:rsidRPr="00127401" w:rsidRDefault="0049155E" w:rsidP="00127401">
            <w:pPr>
              <w:pStyle w:val="Stilsbullet11ptTaisnotsPirms0punktiPc3punkti"/>
              <w:rPr>
                <w:rFonts w:ascii="Times New Roman" w:hAnsi="Times New Roman"/>
              </w:rPr>
            </w:pPr>
            <w:r w:rsidRPr="00127401">
              <w:rPr>
                <w:rFonts w:ascii="Times New Roman" w:hAnsi="Times New Roman"/>
              </w:rPr>
              <w:t>Vismaz divi termiskie sensori statora tinumos;</w:t>
            </w:r>
          </w:p>
          <w:p w14:paraId="2E5C14A7" w14:textId="77777777" w:rsidR="0049155E" w:rsidRPr="00127401" w:rsidRDefault="0049155E" w:rsidP="00127401">
            <w:pPr>
              <w:pStyle w:val="Stilsbullet11ptTaisnotsPirms0punktiPc3punkti"/>
              <w:rPr>
                <w:rFonts w:ascii="Times New Roman" w:hAnsi="Times New Roman"/>
              </w:rPr>
            </w:pPr>
            <w:r w:rsidRPr="00127401">
              <w:rPr>
                <w:rFonts w:ascii="Times New Roman" w:hAnsi="Times New Roman"/>
              </w:rPr>
              <w:t>Lielas slodzes, bez apkopes: uz visu darbības laiku ieeļļoti lodīšu gultņi;</w:t>
            </w:r>
          </w:p>
          <w:p w14:paraId="1D9111A1" w14:textId="77777777" w:rsidR="0049155E" w:rsidRPr="00127401" w:rsidRDefault="0049155E" w:rsidP="00127401">
            <w:pPr>
              <w:pStyle w:val="Stilsbullet11ptTaisnotsPirms0punktiPc3punkti"/>
              <w:rPr>
                <w:rFonts w:ascii="Times New Roman" w:hAnsi="Times New Roman"/>
              </w:rPr>
            </w:pPr>
            <w:r w:rsidRPr="00127401">
              <w:rPr>
                <w:rFonts w:ascii="Times New Roman" w:hAnsi="Times New Roman"/>
              </w:rPr>
              <w:t xml:space="preserve">Novērošanas zonde vidējā eļļas kamerā, lai laicīgi brīdinātu par eļļas noplūdi aizslēgā; </w:t>
            </w:r>
          </w:p>
          <w:p w14:paraId="615E017D" w14:textId="77777777" w:rsidR="0049155E" w:rsidRPr="00127401" w:rsidRDefault="0049155E" w:rsidP="00127401">
            <w:pPr>
              <w:pStyle w:val="Stilsbullet11ptTaisnotsPirms0punktiPc3punkti"/>
              <w:rPr>
                <w:rFonts w:ascii="Times New Roman" w:hAnsi="Times New Roman"/>
              </w:rPr>
            </w:pPr>
            <w:r w:rsidRPr="00127401">
              <w:rPr>
                <w:rFonts w:ascii="Times New Roman" w:hAnsi="Times New Roman"/>
              </w:rPr>
              <w:t xml:space="preserve">Divkārša mehāniskās vārpstas aizslēgu sistēma vidējā eļļas kamerā, lai nodrošinātu hermētiskumu starp iesūknēto šķidrumu un motoru. Nerūsējošā tērauda sūkņa ass ar dinamiski līdzsvarotu rotoru; </w:t>
            </w:r>
          </w:p>
          <w:p w14:paraId="6E6BF47F" w14:textId="77777777" w:rsidR="0049155E" w:rsidRPr="00127401" w:rsidRDefault="0049155E" w:rsidP="00127401">
            <w:pPr>
              <w:pStyle w:val="Stilsbullet11ptTaisnotsPirms0punktiPc3punkti"/>
              <w:rPr>
                <w:rFonts w:ascii="Times New Roman" w:hAnsi="Times New Roman"/>
              </w:rPr>
            </w:pPr>
            <w:r w:rsidRPr="00127401">
              <w:rPr>
                <w:rFonts w:ascii="Times New Roman" w:hAnsi="Times New Roman"/>
              </w:rPr>
              <w:t xml:space="preserve">Darba rata atstarpes regulēšanas sistēma, lai pielāgotos nolietojumam vietējai noregulēšanai rūpnīcas uzstādījumu līmenī. </w:t>
            </w:r>
          </w:p>
          <w:p w14:paraId="3E8F8F0B"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Katram sūknim jābūt pilnībā nokomplektētam ar atbilstoša garuma iegremdējamu kabeli. Kabeļa garumam ir jābūt tādam, lai būtu iespējams to savienot ar kabeļu ievada kasti netālu no pieņemšanas rezervuāra. Iegremdējamam kabelim jābūt daudzdzīslu, lokanam, pārklātam ar izturīgas vulkanizētas gumijas izolāciju un ārējo PCP pārklājumu. Lai novērstu ūdens iekļūšanu, kabelim jābūt ar atbilstošu aizsardzību.</w:t>
            </w:r>
          </w:p>
          <w:p w14:paraId="246F69D9" w14:textId="77777777" w:rsidR="0049155E" w:rsidRDefault="0049155E" w:rsidP="0075584A">
            <w:pPr>
              <w:pStyle w:val="StilsArialTaisnotsPakreisi15cm"/>
              <w:spacing w:after="0"/>
              <w:ind w:left="0"/>
              <w:rPr>
                <w:rFonts w:ascii="Times New Roman" w:hAnsi="Times New Roman"/>
                <w:szCs w:val="22"/>
              </w:rPr>
            </w:pPr>
            <w:r w:rsidRPr="00012A5B">
              <w:rPr>
                <w:rFonts w:ascii="Times New Roman" w:hAnsi="Times New Roman"/>
                <w:szCs w:val="22"/>
              </w:rPr>
              <w:t>Iegremdējamie sūkņi jāparedz komplektā ar pašcentrējošu bezskrūvju sūkņa pēdu, kas nodrošina automātisku sūkņa pieslēgšanos cauruļvadam no nosēdrezervuāra augšpuses.</w:t>
            </w:r>
          </w:p>
          <w:p w14:paraId="613C5CEE" w14:textId="77777777" w:rsidR="0049155E" w:rsidRPr="00162899" w:rsidRDefault="0049155E" w:rsidP="0075584A">
            <w:pPr>
              <w:pStyle w:val="StilsArialTaisnotsPakreisi15cm"/>
              <w:spacing w:after="0"/>
              <w:ind w:left="0"/>
              <w:rPr>
                <w:rFonts w:ascii="Times New Roman" w:hAnsi="Times New Roman"/>
                <w:szCs w:val="22"/>
              </w:rPr>
            </w:pPr>
            <w:r w:rsidRPr="00162899">
              <w:rPr>
                <w:rFonts w:ascii="Times New Roman" w:hAnsi="Times New Roman"/>
                <w:szCs w:val="22"/>
              </w:rPr>
              <w:t>Katram sūknim jābūt piestiprinātai atbilstošai korozijas izturīgai pacelšanas ķēdei, lai</w:t>
            </w:r>
            <w:r>
              <w:rPr>
                <w:rFonts w:ascii="Times New Roman" w:hAnsi="Times New Roman"/>
                <w:szCs w:val="22"/>
              </w:rPr>
              <w:t xml:space="preserve"> Pasūtītāja</w:t>
            </w:r>
            <w:r w:rsidRPr="00162899">
              <w:rPr>
                <w:rFonts w:ascii="Times New Roman" w:hAnsi="Times New Roman"/>
                <w:szCs w:val="22"/>
              </w:rPr>
              <w:t xml:space="preserve"> personāls sūkni varētu pacelt un nomontēt bez nepieciešamības iekļūt akā.</w:t>
            </w:r>
          </w:p>
          <w:p w14:paraId="63C61204" w14:textId="77777777" w:rsidR="0049155E" w:rsidRPr="00162899" w:rsidRDefault="0049155E" w:rsidP="0075584A">
            <w:pPr>
              <w:pStyle w:val="StilsArialTaisnotsPakreisi15cm"/>
              <w:spacing w:after="0"/>
              <w:ind w:left="0"/>
              <w:rPr>
                <w:rFonts w:ascii="Times New Roman" w:hAnsi="Times New Roman"/>
                <w:szCs w:val="22"/>
              </w:rPr>
            </w:pPr>
            <w:bookmarkStart w:id="23" w:name="_Toc132101464"/>
            <w:bookmarkEnd w:id="23"/>
            <w:r w:rsidRPr="00162899">
              <w:rPr>
                <w:rFonts w:ascii="Times New Roman" w:hAnsi="Times New Roman"/>
                <w:szCs w:val="22"/>
              </w:rPr>
              <w:t>Sūkņi (izņemot vieglus servisu nodrošinošus sūkņus) jāpaceļ un jānolaiž pa vadulēm un tie automātiski novietojas uz izplūdes cauruļvada ar paša svaru.</w:t>
            </w:r>
          </w:p>
          <w:p w14:paraId="40AE1173" w14:textId="1CE142C3" w:rsidR="0049155E" w:rsidRPr="00162899" w:rsidRDefault="0049155E" w:rsidP="0075584A">
            <w:pPr>
              <w:widowControl w:val="0"/>
              <w:ind w:right="128"/>
              <w:jc w:val="both"/>
              <w:rPr>
                <w:b/>
                <w:bCs/>
                <w:spacing w:val="4"/>
                <w:sz w:val="22"/>
                <w:szCs w:val="22"/>
                <w:shd w:val="clear" w:color="auto" w:fill="FFFFFF"/>
                <w:lang w:val="lv-LV" w:bidi="lv-LV"/>
              </w:rPr>
            </w:pPr>
            <w:r w:rsidRPr="00162899">
              <w:rPr>
                <w:b/>
                <w:bCs/>
                <w:spacing w:val="4"/>
                <w:sz w:val="22"/>
                <w:szCs w:val="22"/>
                <w:shd w:val="clear" w:color="auto" w:fill="FFFFFF"/>
                <w:lang w:val="lv-LV" w:bidi="lv-LV"/>
              </w:rPr>
              <w:t>16.</w:t>
            </w:r>
            <w:r>
              <w:rPr>
                <w:b/>
                <w:bCs/>
                <w:spacing w:val="4"/>
                <w:sz w:val="22"/>
                <w:szCs w:val="22"/>
                <w:shd w:val="clear" w:color="auto" w:fill="FFFFFF"/>
                <w:lang w:val="lv-LV" w:bidi="lv-LV"/>
              </w:rPr>
              <w:t>6</w:t>
            </w:r>
            <w:r w:rsidRPr="00162899">
              <w:rPr>
                <w:b/>
                <w:bCs/>
                <w:spacing w:val="4"/>
                <w:sz w:val="22"/>
                <w:szCs w:val="22"/>
                <w:shd w:val="clear" w:color="auto" w:fill="FFFFFF"/>
                <w:lang w:val="lv-LV" w:bidi="lv-LV"/>
              </w:rPr>
              <w:t>. Prasības cauruļvadiem</w:t>
            </w:r>
          </w:p>
          <w:p w14:paraId="70E03520" w14:textId="6FE06A52" w:rsidR="0049155E" w:rsidRPr="00162899" w:rsidRDefault="0049155E" w:rsidP="0075584A">
            <w:pPr>
              <w:widowControl w:val="0"/>
              <w:ind w:right="128"/>
              <w:jc w:val="both"/>
              <w:rPr>
                <w:b/>
                <w:bCs/>
                <w:spacing w:val="4"/>
                <w:sz w:val="22"/>
                <w:szCs w:val="22"/>
                <w:shd w:val="clear" w:color="auto" w:fill="FFFFFF"/>
                <w:lang w:val="lv-LV" w:bidi="lv-LV"/>
              </w:rPr>
            </w:pPr>
            <w:r w:rsidRPr="00162899">
              <w:rPr>
                <w:b/>
                <w:bCs/>
                <w:spacing w:val="4"/>
                <w:sz w:val="22"/>
                <w:szCs w:val="22"/>
                <w:shd w:val="clear" w:color="auto" w:fill="FFFFFF"/>
                <w:lang w:val="lv-LV" w:bidi="lv-LV"/>
              </w:rPr>
              <w:t>16.</w:t>
            </w:r>
            <w:r>
              <w:rPr>
                <w:b/>
                <w:bCs/>
                <w:spacing w:val="4"/>
                <w:sz w:val="22"/>
                <w:szCs w:val="22"/>
                <w:shd w:val="clear" w:color="auto" w:fill="FFFFFF"/>
                <w:lang w:val="lv-LV" w:bidi="lv-LV"/>
              </w:rPr>
              <w:t>6</w:t>
            </w:r>
            <w:r w:rsidRPr="00162899">
              <w:rPr>
                <w:b/>
                <w:bCs/>
                <w:spacing w:val="4"/>
                <w:sz w:val="22"/>
                <w:szCs w:val="22"/>
                <w:shd w:val="clear" w:color="auto" w:fill="FFFFFF"/>
                <w:lang w:val="lv-LV" w:bidi="lv-LV"/>
              </w:rPr>
              <w:t xml:space="preserve">.1. Pašteces kanalizācijas cauruļvadi: </w:t>
            </w:r>
          </w:p>
          <w:p w14:paraId="64631059" w14:textId="77777777" w:rsidR="0049155E" w:rsidRPr="00162899" w:rsidRDefault="0049155E" w:rsidP="0075584A">
            <w:pPr>
              <w:pStyle w:val="AArakstelis2"/>
              <w:spacing w:after="0" w:line="240" w:lineRule="auto"/>
              <w:rPr>
                <w:rFonts w:ascii="Times New Roman" w:hAnsi="Times New Roman" w:cs="Times New Roman"/>
                <w:sz w:val="22"/>
                <w:szCs w:val="22"/>
              </w:rPr>
            </w:pPr>
            <w:r w:rsidRPr="00464E60">
              <w:rPr>
                <w:rFonts w:ascii="Times New Roman" w:hAnsi="Times New Roman" w:cs="Times New Roman"/>
                <w:sz w:val="22"/>
                <w:szCs w:val="22"/>
              </w:rPr>
              <w:t>PP (polipropilēna gludsienu kanalizācijas) cauruļu sistēmām, kas paredzētas apakšzemes notekūdeņu novadīšanai paštecē, jāatbilst LVS EN 13476-3+A1:2009 vai ekvivalentam</w:t>
            </w:r>
            <w:r>
              <w:rPr>
                <w:rFonts w:ascii="Times New Roman" w:hAnsi="Times New Roman" w:cs="Times New Roman"/>
                <w:sz w:val="22"/>
                <w:szCs w:val="22"/>
              </w:rPr>
              <w:t xml:space="preserve">. </w:t>
            </w:r>
            <w:r w:rsidRPr="00162899">
              <w:rPr>
                <w:rFonts w:ascii="Times New Roman" w:hAnsi="Times New Roman" w:cs="Times New Roman"/>
                <w:sz w:val="22"/>
                <w:szCs w:val="22"/>
              </w:rPr>
              <w:t xml:space="preserve">Izmantot dubultsienu struktūras saimnieciskās kanalizācijas cauruli ar </w:t>
            </w:r>
            <w:r w:rsidRPr="00162899">
              <w:rPr>
                <w:rFonts w:ascii="Times New Roman" w:hAnsi="Times New Roman" w:cs="Times New Roman"/>
                <w:sz w:val="22"/>
                <w:szCs w:val="22"/>
              </w:rPr>
              <w:lastRenderedPageBreak/>
              <w:t>baltu iekšējo slāni, lai atvieglotu video inspekcijas veikšanu. Caurulēm jāatbilst stinguma klasei SN8 vai augstākai. Uzmavām jābūt rūpnieciski līdzeni, gludi un hermētiski piekausētām pie caurulēm. Savienojuma vietas atbilstoši produkta kvalitātes kontrolei ir jāpārbauda ražošanas procesā uz hermētiskumu 0,5 bar atbilstoši standartam LVS EN 12277 vai ekvivalent</w:t>
            </w:r>
            <w:r>
              <w:rPr>
                <w:rFonts w:ascii="Times New Roman" w:hAnsi="Times New Roman" w:cs="Times New Roman"/>
                <w:sz w:val="22"/>
                <w:szCs w:val="22"/>
              </w:rPr>
              <w:t>am</w:t>
            </w:r>
            <w:r w:rsidRPr="00162899">
              <w:rPr>
                <w:rFonts w:ascii="Times New Roman" w:hAnsi="Times New Roman" w:cs="Times New Roman"/>
                <w:sz w:val="22"/>
                <w:szCs w:val="22"/>
              </w:rPr>
              <w:t xml:space="preserve">. Pēc Pasūtītāja pieprasījuma </w:t>
            </w:r>
            <w:r>
              <w:rPr>
                <w:rFonts w:ascii="Times New Roman" w:hAnsi="Times New Roman" w:cs="Times New Roman"/>
                <w:sz w:val="22"/>
                <w:szCs w:val="22"/>
              </w:rPr>
              <w:t>Pretendentam</w:t>
            </w:r>
            <w:r w:rsidRPr="00162899">
              <w:rPr>
                <w:rFonts w:ascii="Times New Roman" w:hAnsi="Times New Roman" w:cs="Times New Roman"/>
                <w:sz w:val="22"/>
                <w:szCs w:val="22"/>
              </w:rPr>
              <w:t xml:space="preserve"> jāuzrāda kompetentas iestādes izdots atbilstības sertifikāts.</w:t>
            </w:r>
          </w:p>
          <w:p w14:paraId="47770CC2" w14:textId="77777777" w:rsidR="0049155E" w:rsidRPr="00162899" w:rsidRDefault="0049155E" w:rsidP="0075584A">
            <w:pPr>
              <w:pStyle w:val="AArakstelis2"/>
              <w:spacing w:after="0" w:line="240" w:lineRule="auto"/>
              <w:rPr>
                <w:rFonts w:ascii="Times New Roman" w:hAnsi="Times New Roman" w:cs="Times New Roman"/>
                <w:sz w:val="22"/>
                <w:szCs w:val="22"/>
              </w:rPr>
            </w:pPr>
            <w:r w:rsidRPr="00162899">
              <w:rPr>
                <w:rFonts w:ascii="Times New Roman" w:hAnsi="Times New Roman" w:cs="Times New Roman"/>
                <w:b/>
                <w:bCs/>
                <w:sz w:val="22"/>
                <w:szCs w:val="22"/>
              </w:rPr>
              <w:t>Plastmasas kanalizācijas skatakas</w:t>
            </w:r>
            <w:r w:rsidRPr="00162899">
              <w:rPr>
                <w:rFonts w:ascii="Times New Roman" w:hAnsi="Times New Roman" w:cs="Times New Roman"/>
                <w:sz w:val="22"/>
                <w:szCs w:val="22"/>
              </w:rPr>
              <w:t xml:space="preserve"> – minimālais diametrs</w:t>
            </w:r>
            <w:r>
              <w:rPr>
                <w:rFonts w:ascii="Times New Roman" w:hAnsi="Times New Roman" w:cs="Times New Roman"/>
                <w:sz w:val="22"/>
                <w:szCs w:val="22"/>
              </w:rPr>
              <w:t xml:space="preserve"> – </w:t>
            </w:r>
            <w:r w:rsidRPr="00162899">
              <w:rPr>
                <w:rFonts w:ascii="Times New Roman" w:hAnsi="Times New Roman" w:cs="Times New Roman"/>
                <w:sz w:val="22"/>
                <w:szCs w:val="22"/>
              </w:rPr>
              <w:t>600</w:t>
            </w:r>
            <w:r>
              <w:rPr>
                <w:rFonts w:ascii="Times New Roman" w:hAnsi="Times New Roman" w:cs="Times New Roman"/>
                <w:sz w:val="22"/>
                <w:szCs w:val="22"/>
              </w:rPr>
              <w:t xml:space="preserve"> </w:t>
            </w:r>
            <w:r w:rsidRPr="00162899">
              <w:rPr>
                <w:rFonts w:ascii="Times New Roman" w:hAnsi="Times New Roman" w:cs="Times New Roman"/>
                <w:sz w:val="22"/>
                <w:szCs w:val="22"/>
              </w:rPr>
              <w:t xml:space="preserve">mm. </w:t>
            </w:r>
          </w:p>
          <w:p w14:paraId="3D3153EE" w14:textId="4EB38C32" w:rsidR="0049155E" w:rsidRPr="00162899" w:rsidRDefault="0049155E" w:rsidP="0075584A">
            <w:pPr>
              <w:pStyle w:val="AArakstelis2"/>
              <w:spacing w:after="0" w:line="240" w:lineRule="auto"/>
              <w:rPr>
                <w:rFonts w:ascii="Times New Roman" w:hAnsi="Times New Roman" w:cs="Times New Roman"/>
                <w:b/>
                <w:bCs/>
                <w:spacing w:val="4"/>
                <w:sz w:val="22"/>
                <w:szCs w:val="22"/>
                <w:shd w:val="clear" w:color="auto" w:fill="FFFFFF"/>
                <w:lang w:bidi="lv-LV"/>
              </w:rPr>
            </w:pPr>
            <w:r w:rsidRPr="00162899">
              <w:rPr>
                <w:rFonts w:ascii="Times New Roman" w:hAnsi="Times New Roman" w:cs="Times New Roman"/>
                <w:b/>
                <w:bCs/>
                <w:spacing w:val="4"/>
                <w:sz w:val="22"/>
                <w:szCs w:val="22"/>
                <w:shd w:val="clear" w:color="auto" w:fill="FFFFFF"/>
                <w:lang w:bidi="lv-LV"/>
              </w:rPr>
              <w:t>16.</w:t>
            </w:r>
            <w:r>
              <w:rPr>
                <w:rFonts w:ascii="Times New Roman" w:hAnsi="Times New Roman" w:cs="Times New Roman"/>
                <w:b/>
                <w:bCs/>
                <w:spacing w:val="4"/>
                <w:sz w:val="22"/>
                <w:szCs w:val="22"/>
                <w:shd w:val="clear" w:color="auto" w:fill="FFFFFF"/>
                <w:lang w:bidi="lv-LV"/>
              </w:rPr>
              <w:t>6</w:t>
            </w:r>
            <w:r w:rsidRPr="00162899">
              <w:rPr>
                <w:rFonts w:ascii="Times New Roman" w:hAnsi="Times New Roman" w:cs="Times New Roman"/>
                <w:b/>
                <w:bCs/>
                <w:spacing w:val="4"/>
                <w:sz w:val="22"/>
                <w:szCs w:val="22"/>
                <w:shd w:val="clear" w:color="auto" w:fill="FFFFFF"/>
                <w:lang w:bidi="lv-LV"/>
              </w:rPr>
              <w:t>.2. PE</w:t>
            </w:r>
            <w:r w:rsidRPr="00162899">
              <w:rPr>
                <w:rFonts w:ascii="Times New Roman" w:hAnsi="Times New Roman" w:cs="Times New Roman"/>
                <w:b/>
                <w:bCs/>
                <w:sz w:val="22"/>
                <w:szCs w:val="22"/>
              </w:rPr>
              <w:t xml:space="preserve"> </w:t>
            </w:r>
            <w:r w:rsidRPr="00162899">
              <w:rPr>
                <w:rFonts w:ascii="Times New Roman" w:hAnsi="Times New Roman" w:cs="Times New Roman"/>
                <w:b/>
                <w:bCs/>
                <w:spacing w:val="4"/>
                <w:sz w:val="22"/>
                <w:szCs w:val="22"/>
                <w:shd w:val="clear" w:color="auto" w:fill="FFFFFF"/>
                <w:lang w:bidi="lv-LV"/>
              </w:rPr>
              <w:t xml:space="preserve">ūdensvada un kanalizācijas spiedvadu cauruļvadi: </w:t>
            </w:r>
          </w:p>
          <w:p w14:paraId="286DA90E" w14:textId="77777777" w:rsidR="0049155E" w:rsidRPr="00162899" w:rsidRDefault="0049155E" w:rsidP="0075584A">
            <w:pPr>
              <w:pStyle w:val="AArakstelis2"/>
              <w:spacing w:after="0" w:line="240" w:lineRule="auto"/>
              <w:rPr>
                <w:rFonts w:ascii="Times New Roman" w:hAnsi="Times New Roman" w:cs="Times New Roman"/>
                <w:sz w:val="22"/>
                <w:szCs w:val="22"/>
              </w:rPr>
            </w:pPr>
            <w:r w:rsidRPr="00162899">
              <w:rPr>
                <w:rFonts w:ascii="Times New Roman" w:hAnsi="Times New Roman" w:cs="Times New Roman"/>
                <w:sz w:val="22"/>
                <w:szCs w:val="22"/>
              </w:rPr>
              <w:t>Polietilēna cauruļu sistēmām, kas paredzētas ūdens apgādei un kanalizācijas spiedvadam, jāatbilst LVS EN 12201</w:t>
            </w:r>
            <w:r>
              <w:rPr>
                <w:rFonts w:ascii="Times New Roman" w:hAnsi="Times New Roman" w:cs="Times New Roman"/>
                <w:sz w:val="22"/>
                <w:szCs w:val="22"/>
              </w:rPr>
              <w:t>-2</w:t>
            </w:r>
            <w:r w:rsidRPr="00162899">
              <w:rPr>
                <w:rFonts w:ascii="Times New Roman" w:hAnsi="Times New Roman" w:cs="Times New Roman"/>
                <w:sz w:val="22"/>
                <w:szCs w:val="22"/>
              </w:rPr>
              <w:t xml:space="preserve"> vai ekvivalent</w:t>
            </w:r>
            <w:r>
              <w:rPr>
                <w:rFonts w:ascii="Times New Roman" w:hAnsi="Times New Roman" w:cs="Times New Roman"/>
                <w:sz w:val="22"/>
                <w:szCs w:val="22"/>
              </w:rPr>
              <w:t>am</w:t>
            </w:r>
            <w:r w:rsidRPr="00162899">
              <w:rPr>
                <w:rFonts w:ascii="Times New Roman" w:hAnsi="Times New Roman" w:cs="Times New Roman"/>
                <w:sz w:val="22"/>
                <w:szCs w:val="22"/>
              </w:rPr>
              <w:t>. Cauruļvadiem jābūt SDR17 PE100-RC PN10, kas atbilst 2.</w:t>
            </w:r>
            <w:r>
              <w:rPr>
                <w:rFonts w:ascii="Times New Roman" w:hAnsi="Times New Roman" w:cs="Times New Roman"/>
                <w:sz w:val="22"/>
                <w:szCs w:val="22"/>
              </w:rPr>
              <w:t xml:space="preserve"> </w:t>
            </w:r>
            <w:r w:rsidRPr="00162899">
              <w:rPr>
                <w:rFonts w:ascii="Times New Roman" w:hAnsi="Times New Roman" w:cs="Times New Roman"/>
                <w:sz w:val="22"/>
                <w:szCs w:val="22"/>
              </w:rPr>
              <w:t>tipam pēc PAS 1075 vai ekvivalent</w:t>
            </w:r>
            <w:r>
              <w:rPr>
                <w:rFonts w:ascii="Times New Roman" w:hAnsi="Times New Roman" w:cs="Times New Roman"/>
                <w:sz w:val="22"/>
                <w:szCs w:val="22"/>
              </w:rPr>
              <w:t>am</w:t>
            </w:r>
            <w:r w:rsidRPr="00162899">
              <w:rPr>
                <w:rFonts w:ascii="Times New Roman" w:hAnsi="Times New Roman" w:cs="Times New Roman"/>
                <w:sz w:val="22"/>
                <w:szCs w:val="22"/>
              </w:rPr>
              <w:t xml:space="preserve">. Pēc Pasūtītāja pieprasījuma </w:t>
            </w:r>
            <w:r>
              <w:rPr>
                <w:rFonts w:ascii="Times New Roman" w:hAnsi="Times New Roman" w:cs="Times New Roman"/>
                <w:sz w:val="22"/>
                <w:szCs w:val="22"/>
              </w:rPr>
              <w:t>Pretendentam</w:t>
            </w:r>
            <w:r w:rsidRPr="00162899">
              <w:rPr>
                <w:rFonts w:ascii="Times New Roman" w:hAnsi="Times New Roman" w:cs="Times New Roman"/>
                <w:sz w:val="22"/>
                <w:szCs w:val="22"/>
              </w:rPr>
              <w:t xml:space="preserve"> jāuzrāda kompetentas iestādes izdots atbilstības sertifikāts. Polietilēna veidgabaliem jāatbilst attiecīgajiem LVS EN 12201-3 vai ekvivalent</w:t>
            </w:r>
            <w:r>
              <w:rPr>
                <w:rFonts w:ascii="Times New Roman" w:hAnsi="Times New Roman" w:cs="Times New Roman"/>
                <w:sz w:val="22"/>
                <w:szCs w:val="22"/>
              </w:rPr>
              <w:t>am</w:t>
            </w:r>
            <w:r w:rsidRPr="00162899">
              <w:rPr>
                <w:rFonts w:ascii="Times New Roman" w:hAnsi="Times New Roman" w:cs="Times New Roman"/>
                <w:sz w:val="22"/>
                <w:szCs w:val="22"/>
              </w:rPr>
              <w:t>. Veidgabaliem, kuri savienoti ar elektrosakausējamām uzmavām, jāatbilst attiecīgajiem LVS EN 12201-3 vai ekvivalent</w:t>
            </w:r>
            <w:r>
              <w:rPr>
                <w:rFonts w:ascii="Times New Roman" w:hAnsi="Times New Roman" w:cs="Times New Roman"/>
                <w:sz w:val="22"/>
                <w:szCs w:val="22"/>
              </w:rPr>
              <w:t>am</w:t>
            </w:r>
            <w:r w:rsidRPr="00162899">
              <w:rPr>
                <w:rFonts w:ascii="Times New Roman" w:hAnsi="Times New Roman" w:cs="Times New Roman"/>
                <w:sz w:val="22"/>
                <w:szCs w:val="22"/>
              </w:rPr>
              <w:t>.</w:t>
            </w:r>
            <w:r w:rsidRPr="00162899">
              <w:rPr>
                <w:rFonts w:ascii="Times New Roman" w:hAnsi="Times New Roman" w:cs="Times New Roman"/>
                <w:color w:val="EE0000"/>
                <w:spacing w:val="4"/>
                <w:sz w:val="22"/>
                <w:szCs w:val="22"/>
                <w:shd w:val="clear" w:color="auto" w:fill="FFFFFF"/>
                <w:lang w:bidi="lv-LV"/>
              </w:rPr>
              <w:t xml:space="preserve"> </w:t>
            </w:r>
          </w:p>
          <w:p w14:paraId="11FB3E87" w14:textId="45C165EC" w:rsidR="0049155E" w:rsidRPr="00162899" w:rsidRDefault="0049155E" w:rsidP="0075584A">
            <w:pPr>
              <w:widowControl w:val="0"/>
              <w:ind w:right="128"/>
              <w:jc w:val="both"/>
              <w:rPr>
                <w:b/>
                <w:bCs/>
                <w:spacing w:val="4"/>
                <w:sz w:val="22"/>
                <w:szCs w:val="22"/>
                <w:shd w:val="clear" w:color="auto" w:fill="FFFFFF"/>
                <w:lang w:val="lv-LV" w:bidi="lv-LV"/>
              </w:rPr>
            </w:pPr>
            <w:r w:rsidRPr="00162899">
              <w:rPr>
                <w:b/>
                <w:bCs/>
                <w:spacing w:val="4"/>
                <w:sz w:val="22"/>
                <w:szCs w:val="22"/>
                <w:shd w:val="clear" w:color="auto" w:fill="FFFFFF"/>
                <w:lang w:val="lv-LV" w:bidi="lv-LV"/>
              </w:rPr>
              <w:t>16.</w:t>
            </w:r>
            <w:r>
              <w:rPr>
                <w:b/>
                <w:bCs/>
                <w:spacing w:val="4"/>
                <w:sz w:val="22"/>
                <w:szCs w:val="22"/>
                <w:shd w:val="clear" w:color="auto" w:fill="FFFFFF"/>
                <w:lang w:val="lv-LV" w:bidi="lv-LV"/>
              </w:rPr>
              <w:t>6</w:t>
            </w:r>
            <w:r w:rsidRPr="00162899">
              <w:rPr>
                <w:b/>
                <w:bCs/>
                <w:spacing w:val="4"/>
                <w:sz w:val="22"/>
                <w:szCs w:val="22"/>
                <w:shd w:val="clear" w:color="auto" w:fill="FFFFFF"/>
                <w:lang w:val="lv-LV" w:bidi="lv-LV"/>
              </w:rPr>
              <w:t>.3. Cauruļvadi attīrīto notekūdeņu padevei uz siltumsūkņu mezgliem</w:t>
            </w:r>
          </w:p>
          <w:p w14:paraId="6E9A7C9C" w14:textId="77777777" w:rsidR="0049155E" w:rsidRPr="00162899" w:rsidRDefault="0049155E" w:rsidP="0075584A">
            <w:pPr>
              <w:widowControl w:val="0"/>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 xml:space="preserve">UPONOR ECOFLEX VIP Aqua vai VIP Thermo vai citu ražotāju līdzvērtīgi cauruļvadi. MAX spiediens ne mazāks par 6 bar, </w:t>
            </w:r>
            <w:r>
              <w:rPr>
                <w:spacing w:val="4"/>
                <w:sz w:val="22"/>
                <w:szCs w:val="22"/>
                <w:shd w:val="clear" w:color="auto" w:fill="FFFFFF"/>
                <w:lang w:val="lv-LV" w:bidi="lv-LV"/>
              </w:rPr>
              <w:t>s</w:t>
            </w:r>
            <w:r w:rsidRPr="00162899">
              <w:rPr>
                <w:spacing w:val="4"/>
                <w:sz w:val="22"/>
                <w:szCs w:val="22"/>
                <w:shd w:val="clear" w:color="auto" w:fill="FFFFFF"/>
                <w:lang w:val="lv-LV" w:bidi="lv-LV"/>
              </w:rPr>
              <w:t xml:space="preserve">tatiskās slodzes verifikācija </w:t>
            </w:r>
            <w:r>
              <w:rPr>
                <w:spacing w:val="4"/>
                <w:sz w:val="22"/>
                <w:szCs w:val="22"/>
                <w:shd w:val="clear" w:color="auto" w:fill="FFFFFF"/>
                <w:lang w:val="lv-LV" w:bidi="lv-LV"/>
              </w:rPr>
              <w:t>–</w:t>
            </w:r>
            <w:r w:rsidRPr="00162899">
              <w:rPr>
                <w:spacing w:val="4"/>
                <w:sz w:val="22"/>
                <w:szCs w:val="22"/>
                <w:shd w:val="clear" w:color="auto" w:fill="FFFFFF"/>
                <w:lang w:val="lv-LV" w:bidi="lv-LV"/>
              </w:rPr>
              <w:t xml:space="preserve"> 60</w:t>
            </w:r>
            <w:r>
              <w:rPr>
                <w:spacing w:val="4"/>
                <w:sz w:val="22"/>
                <w:szCs w:val="22"/>
                <w:shd w:val="clear" w:color="auto" w:fill="FFFFFF"/>
                <w:lang w:val="lv-LV" w:bidi="lv-LV"/>
              </w:rPr>
              <w:t xml:space="preserve"> </w:t>
            </w:r>
            <w:r w:rsidRPr="00162899">
              <w:rPr>
                <w:spacing w:val="4"/>
                <w:sz w:val="22"/>
                <w:szCs w:val="22"/>
                <w:shd w:val="clear" w:color="auto" w:fill="FFFFFF"/>
                <w:lang w:val="lv-LV" w:bidi="lv-LV"/>
              </w:rPr>
              <w:t>t. Ārējais diametrs ieskaitot siltumizolāciju ne mazāks par 200</w:t>
            </w:r>
            <w:r>
              <w:rPr>
                <w:spacing w:val="4"/>
                <w:sz w:val="22"/>
                <w:szCs w:val="22"/>
                <w:shd w:val="clear" w:color="auto" w:fill="FFFFFF"/>
                <w:lang w:val="lv-LV" w:bidi="lv-LV"/>
              </w:rPr>
              <w:t xml:space="preserve"> </w:t>
            </w:r>
            <w:r w:rsidRPr="00162899">
              <w:rPr>
                <w:spacing w:val="4"/>
                <w:sz w:val="22"/>
                <w:szCs w:val="22"/>
                <w:shd w:val="clear" w:color="auto" w:fill="FFFFFF"/>
                <w:lang w:val="lv-LV" w:bidi="lv-LV"/>
              </w:rPr>
              <w:t>mm. Cauruļvadiem jābūt sertificētiem atbilstoši Eiropas standarta EN 15632 prasībām un paredzētiem lietošanai apkures un dzesēšanas sistēmās.</w:t>
            </w:r>
          </w:p>
          <w:p w14:paraId="37AB5606" w14:textId="09099A4C" w:rsidR="0049155E" w:rsidRPr="00162899" w:rsidRDefault="0049155E" w:rsidP="0075584A">
            <w:pPr>
              <w:widowControl w:val="0"/>
              <w:ind w:right="128"/>
              <w:jc w:val="both"/>
              <w:rPr>
                <w:spacing w:val="4"/>
                <w:sz w:val="22"/>
                <w:szCs w:val="22"/>
                <w:shd w:val="clear" w:color="auto" w:fill="FFFFFF"/>
                <w:lang w:val="lv-LV" w:bidi="lv-LV"/>
              </w:rPr>
            </w:pPr>
            <w:r w:rsidRPr="00162899">
              <w:rPr>
                <w:b/>
                <w:bCs/>
                <w:spacing w:val="4"/>
                <w:sz w:val="22"/>
                <w:szCs w:val="22"/>
                <w:shd w:val="clear" w:color="auto" w:fill="FFFFFF"/>
                <w:lang w:val="lv-LV" w:bidi="lv-LV"/>
              </w:rPr>
              <w:t>16.</w:t>
            </w:r>
            <w:r>
              <w:rPr>
                <w:b/>
                <w:bCs/>
                <w:spacing w:val="4"/>
                <w:sz w:val="22"/>
                <w:szCs w:val="22"/>
                <w:shd w:val="clear" w:color="auto" w:fill="FFFFFF"/>
                <w:lang w:val="lv-LV" w:bidi="lv-LV"/>
              </w:rPr>
              <w:t>7</w:t>
            </w:r>
            <w:r w:rsidRPr="00162899">
              <w:rPr>
                <w:b/>
                <w:bCs/>
                <w:spacing w:val="4"/>
                <w:sz w:val="22"/>
                <w:szCs w:val="22"/>
                <w:shd w:val="clear" w:color="auto" w:fill="FFFFFF"/>
                <w:lang w:val="lv-LV" w:bidi="lv-LV"/>
              </w:rPr>
              <w:t>. Prasības dzelz</w:t>
            </w:r>
            <w:r>
              <w:rPr>
                <w:b/>
                <w:bCs/>
                <w:spacing w:val="4"/>
                <w:sz w:val="22"/>
                <w:szCs w:val="22"/>
                <w:shd w:val="clear" w:color="auto" w:fill="FFFFFF"/>
                <w:lang w:val="lv-LV" w:bidi="lv-LV"/>
              </w:rPr>
              <w:t>s</w:t>
            </w:r>
            <w:r w:rsidRPr="00162899">
              <w:rPr>
                <w:b/>
                <w:bCs/>
                <w:spacing w:val="4"/>
                <w:sz w:val="22"/>
                <w:szCs w:val="22"/>
                <w:shd w:val="clear" w:color="auto" w:fill="FFFFFF"/>
                <w:lang w:val="lv-LV" w:bidi="lv-LV"/>
              </w:rPr>
              <w:t>betona grodiem</w:t>
            </w:r>
            <w:r w:rsidRPr="00162899">
              <w:rPr>
                <w:spacing w:val="4"/>
                <w:sz w:val="22"/>
                <w:szCs w:val="22"/>
                <w:shd w:val="clear" w:color="auto" w:fill="FFFFFF"/>
                <w:lang w:val="lv-LV" w:bidi="lv-LV"/>
              </w:rPr>
              <w:t xml:space="preserve">: </w:t>
            </w:r>
          </w:p>
          <w:p w14:paraId="430FE6A4"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Paredzēti kanalizācijas sistēmu būvniecībai;</w:t>
            </w:r>
          </w:p>
          <w:p w14:paraId="540FFFD6"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Būvizstrādājuma atbilstība LVS EN 1917:2023;</w:t>
            </w:r>
          </w:p>
          <w:p w14:paraId="04D6A1EB"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Būvizstrādājuma atbilstība LVS EN 1917:2023/AC:2008 prasībām;</w:t>
            </w:r>
          </w:p>
          <w:p w14:paraId="390E5A6F"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Betona klase C30/C37</w:t>
            </w:r>
          </w:p>
          <w:p w14:paraId="76B038A6"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 xml:space="preserve">Ūdens </w:t>
            </w:r>
            <w:r>
              <w:rPr>
                <w:spacing w:val="4"/>
                <w:sz w:val="22"/>
                <w:szCs w:val="22"/>
                <w:shd w:val="clear" w:color="auto" w:fill="FFFFFF"/>
                <w:lang w:val="lv-LV" w:bidi="lv-LV"/>
              </w:rPr>
              <w:t>ne</w:t>
            </w:r>
            <w:r w:rsidRPr="00162899">
              <w:rPr>
                <w:spacing w:val="4"/>
                <w:sz w:val="22"/>
                <w:szCs w:val="22"/>
                <w:shd w:val="clear" w:color="auto" w:fill="FFFFFF"/>
                <w:lang w:val="lv-LV" w:bidi="lv-LV"/>
              </w:rPr>
              <w:t xml:space="preserve">caurlaidība </w:t>
            </w:r>
            <w:r>
              <w:rPr>
                <w:spacing w:val="4"/>
                <w:sz w:val="22"/>
                <w:szCs w:val="22"/>
                <w:shd w:val="clear" w:color="auto" w:fill="FFFFFF"/>
                <w:lang w:val="lv-LV" w:bidi="lv-LV"/>
              </w:rPr>
              <w:t xml:space="preserve">ne zemāka par </w:t>
            </w:r>
            <w:r w:rsidRPr="00162899">
              <w:rPr>
                <w:spacing w:val="4"/>
                <w:sz w:val="22"/>
                <w:szCs w:val="22"/>
                <w:shd w:val="clear" w:color="auto" w:fill="FFFFFF"/>
                <w:lang w:val="lv-LV" w:bidi="lv-LV"/>
              </w:rPr>
              <w:t>W14;</w:t>
            </w:r>
          </w:p>
          <w:p w14:paraId="617A40D3"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 xml:space="preserve">Salizturība </w:t>
            </w:r>
            <w:r>
              <w:rPr>
                <w:spacing w:val="4"/>
                <w:sz w:val="22"/>
                <w:szCs w:val="22"/>
                <w:shd w:val="clear" w:color="auto" w:fill="FFFFFF"/>
                <w:lang w:val="lv-LV" w:bidi="lv-LV"/>
              </w:rPr>
              <w:t xml:space="preserve">ne zemāka par </w:t>
            </w:r>
            <w:r w:rsidRPr="00162899">
              <w:rPr>
                <w:spacing w:val="4"/>
                <w:sz w:val="22"/>
                <w:szCs w:val="22"/>
                <w:shd w:val="clear" w:color="auto" w:fill="FFFFFF"/>
                <w:lang w:val="lv-LV" w:bidi="lv-LV"/>
              </w:rPr>
              <w:t>XF3</w:t>
            </w:r>
            <w:r>
              <w:rPr>
                <w:spacing w:val="4"/>
                <w:sz w:val="22"/>
                <w:szCs w:val="22"/>
                <w:shd w:val="clear" w:color="auto" w:fill="FFFFFF"/>
                <w:lang w:val="lv-LV" w:bidi="lv-LV"/>
              </w:rPr>
              <w:t xml:space="preserve"> </w:t>
            </w:r>
            <w:r w:rsidRPr="00162899">
              <w:rPr>
                <w:spacing w:val="4"/>
                <w:sz w:val="22"/>
                <w:szCs w:val="22"/>
                <w:shd w:val="clear" w:color="auto" w:fill="FFFFFF"/>
                <w:lang w:val="lv-LV" w:bidi="lv-LV"/>
              </w:rPr>
              <w:t>(F200);</w:t>
            </w:r>
          </w:p>
          <w:p w14:paraId="2A15B6B2"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Ķīmisko vielu iedarbības klase</w:t>
            </w:r>
            <w:r>
              <w:rPr>
                <w:spacing w:val="4"/>
                <w:sz w:val="22"/>
                <w:szCs w:val="22"/>
                <w:shd w:val="clear" w:color="auto" w:fill="FFFFFF"/>
                <w:lang w:val="lv-LV" w:bidi="lv-LV"/>
              </w:rPr>
              <w:t xml:space="preserve"> ne zemāka par</w:t>
            </w:r>
            <w:r w:rsidRPr="00162899">
              <w:rPr>
                <w:spacing w:val="4"/>
                <w:sz w:val="22"/>
                <w:szCs w:val="22"/>
                <w:shd w:val="clear" w:color="auto" w:fill="FFFFFF"/>
                <w:lang w:val="lv-LV" w:bidi="lv-LV"/>
              </w:rPr>
              <w:t xml:space="preserve"> XA1;</w:t>
            </w:r>
          </w:p>
          <w:p w14:paraId="1E0E8E8D"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Hlorīdu i</w:t>
            </w:r>
            <w:r>
              <w:rPr>
                <w:spacing w:val="4"/>
                <w:sz w:val="22"/>
                <w:szCs w:val="22"/>
                <w:shd w:val="clear" w:color="auto" w:fill="FFFFFF"/>
                <w:lang w:val="lv-LV" w:bidi="lv-LV"/>
              </w:rPr>
              <w:t>zraisīta</w:t>
            </w:r>
            <w:r w:rsidRPr="00162899">
              <w:rPr>
                <w:spacing w:val="4"/>
                <w:sz w:val="22"/>
                <w:szCs w:val="22"/>
                <w:shd w:val="clear" w:color="auto" w:fill="FFFFFF"/>
                <w:lang w:val="lv-LV" w:bidi="lv-LV"/>
              </w:rPr>
              <w:t xml:space="preserve"> korozijas klase</w:t>
            </w:r>
            <w:r>
              <w:rPr>
                <w:spacing w:val="4"/>
                <w:sz w:val="22"/>
                <w:szCs w:val="22"/>
                <w:shd w:val="clear" w:color="auto" w:fill="FFFFFF"/>
                <w:lang w:val="lv-LV" w:bidi="lv-LV"/>
              </w:rPr>
              <w:t xml:space="preserve"> ne zemāka par</w:t>
            </w:r>
            <w:r w:rsidRPr="00162899">
              <w:rPr>
                <w:spacing w:val="4"/>
                <w:sz w:val="22"/>
                <w:szCs w:val="22"/>
                <w:shd w:val="clear" w:color="auto" w:fill="FFFFFF"/>
                <w:lang w:val="lv-LV" w:bidi="lv-LV"/>
              </w:rPr>
              <w:t xml:space="preserve"> XD2;</w:t>
            </w:r>
          </w:p>
          <w:p w14:paraId="2F7F806E"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 xml:space="preserve">Karbonizācijas ierosinātā korozijas klase </w:t>
            </w:r>
            <w:r>
              <w:rPr>
                <w:spacing w:val="4"/>
                <w:sz w:val="22"/>
                <w:szCs w:val="22"/>
                <w:shd w:val="clear" w:color="auto" w:fill="FFFFFF"/>
                <w:lang w:val="lv-LV" w:bidi="lv-LV"/>
              </w:rPr>
              <w:t xml:space="preserve">ne zemāka par </w:t>
            </w:r>
            <w:r w:rsidRPr="00162899">
              <w:rPr>
                <w:spacing w:val="4"/>
                <w:sz w:val="22"/>
                <w:szCs w:val="22"/>
                <w:shd w:val="clear" w:color="auto" w:fill="FFFFFF"/>
                <w:lang w:val="lv-LV" w:bidi="lv-LV"/>
              </w:rPr>
              <w:t>XC</w:t>
            </w:r>
            <w:r>
              <w:rPr>
                <w:spacing w:val="4"/>
                <w:sz w:val="22"/>
                <w:szCs w:val="22"/>
                <w:shd w:val="clear" w:color="auto" w:fill="FFFFFF"/>
                <w:lang w:val="lv-LV" w:bidi="lv-LV"/>
              </w:rPr>
              <w:t>2</w:t>
            </w:r>
            <w:r w:rsidRPr="00162899">
              <w:rPr>
                <w:spacing w:val="4"/>
                <w:sz w:val="22"/>
                <w:szCs w:val="22"/>
                <w:shd w:val="clear" w:color="auto" w:fill="FFFFFF"/>
                <w:lang w:val="lv-LV" w:bidi="lv-LV"/>
              </w:rPr>
              <w:t>;</w:t>
            </w:r>
          </w:p>
          <w:p w14:paraId="496EC132" w14:textId="77777777" w:rsidR="0049155E" w:rsidRPr="00162899" w:rsidRDefault="0049155E" w:rsidP="0049155E">
            <w:pPr>
              <w:pStyle w:val="Sarakstarindkopa"/>
              <w:widowControl w:val="0"/>
              <w:numPr>
                <w:ilvl w:val="0"/>
                <w:numId w:val="35"/>
              </w:numPr>
              <w:ind w:right="128"/>
              <w:jc w:val="both"/>
              <w:rPr>
                <w:spacing w:val="4"/>
                <w:sz w:val="22"/>
                <w:szCs w:val="22"/>
                <w:shd w:val="clear" w:color="auto" w:fill="FFFFFF"/>
                <w:lang w:val="lv-LV" w:bidi="lv-LV"/>
              </w:rPr>
            </w:pPr>
            <w:r w:rsidRPr="00162899">
              <w:rPr>
                <w:spacing w:val="4"/>
                <w:sz w:val="22"/>
                <w:szCs w:val="22"/>
                <w:shd w:val="clear" w:color="auto" w:fill="FFFFFF"/>
                <w:lang w:val="lv-LV" w:bidi="lv-LV"/>
              </w:rPr>
              <w:t xml:space="preserve">Blīvums sausā stāvoklī – </w:t>
            </w:r>
            <w:r>
              <w:rPr>
                <w:spacing w:val="4"/>
                <w:sz w:val="22"/>
                <w:szCs w:val="22"/>
                <w:shd w:val="clear" w:color="auto" w:fill="FFFFFF"/>
                <w:lang w:val="lv-LV" w:bidi="lv-LV"/>
              </w:rPr>
              <w:t xml:space="preserve">ne mazāks par </w:t>
            </w:r>
            <w:r w:rsidRPr="00162899">
              <w:rPr>
                <w:spacing w:val="4"/>
                <w:sz w:val="22"/>
                <w:szCs w:val="22"/>
                <w:shd w:val="clear" w:color="auto" w:fill="FFFFFF"/>
                <w:lang w:val="lv-LV" w:bidi="lv-LV"/>
              </w:rPr>
              <w:t>23</w:t>
            </w:r>
            <w:r>
              <w:rPr>
                <w:spacing w:val="4"/>
                <w:sz w:val="22"/>
                <w:szCs w:val="22"/>
                <w:shd w:val="clear" w:color="auto" w:fill="FFFFFF"/>
                <w:lang w:val="lv-LV" w:bidi="lv-LV"/>
              </w:rPr>
              <w:t>0</w:t>
            </w:r>
            <w:r w:rsidRPr="00162899">
              <w:rPr>
                <w:spacing w:val="4"/>
                <w:sz w:val="22"/>
                <w:szCs w:val="22"/>
                <w:shd w:val="clear" w:color="auto" w:fill="FFFFFF"/>
                <w:lang w:val="lv-LV" w:bidi="lv-LV"/>
              </w:rPr>
              <w:t>0 kg/m</w:t>
            </w:r>
            <w:r w:rsidRPr="00464E60">
              <w:rPr>
                <w:spacing w:val="4"/>
                <w:sz w:val="22"/>
                <w:szCs w:val="22"/>
                <w:shd w:val="clear" w:color="auto" w:fill="FFFFFF"/>
                <w:vertAlign w:val="superscript"/>
                <w:lang w:val="lv-LV" w:bidi="lv-LV"/>
              </w:rPr>
              <w:t>3</w:t>
            </w:r>
            <w:r w:rsidRPr="00162899">
              <w:rPr>
                <w:spacing w:val="4"/>
                <w:sz w:val="22"/>
                <w:szCs w:val="22"/>
                <w:shd w:val="clear" w:color="auto" w:fill="FFFFFF"/>
                <w:lang w:val="lv-LV" w:bidi="lv-LV"/>
              </w:rPr>
              <w:t>.</w:t>
            </w:r>
          </w:p>
          <w:p w14:paraId="38F66EB6" w14:textId="77777777" w:rsidR="0049155E" w:rsidRPr="000C4F64" w:rsidRDefault="0049155E" w:rsidP="0075584A">
            <w:pPr>
              <w:widowControl w:val="0"/>
              <w:ind w:right="128"/>
              <w:jc w:val="both"/>
              <w:rPr>
                <w:color w:val="000000" w:themeColor="text1"/>
                <w:sz w:val="22"/>
                <w:szCs w:val="22"/>
                <w:lang w:val="lv-LV"/>
              </w:rPr>
            </w:pPr>
            <w:r w:rsidRPr="00162899">
              <w:rPr>
                <w:sz w:val="22"/>
                <w:szCs w:val="22"/>
                <w:lang w:val="lv-LV"/>
              </w:rPr>
              <w:t xml:space="preserve">Saliekamām betona plāksnēm un vāka ietvara augstuma regulēšanas </w:t>
            </w:r>
            <w:r w:rsidRPr="000C4F64">
              <w:rPr>
                <w:color w:val="000000" w:themeColor="text1"/>
                <w:sz w:val="22"/>
                <w:szCs w:val="22"/>
                <w:lang w:val="lv-LV"/>
              </w:rPr>
              <w:t xml:space="preserve">gredzeniem jāatbilst attiecīgajiem LVS EN 1917:2003 /AC :2008. </w:t>
            </w:r>
          </w:p>
          <w:p w14:paraId="610203E6" w14:textId="1B1786EF" w:rsidR="0049155E" w:rsidRPr="000C4F64" w:rsidRDefault="0049155E" w:rsidP="0075584A">
            <w:pPr>
              <w:rPr>
                <w:b/>
                <w:bCs/>
                <w:color w:val="000000" w:themeColor="text1"/>
                <w:lang w:val="lv-LV"/>
              </w:rPr>
            </w:pPr>
            <w:r w:rsidRPr="000C4F64">
              <w:rPr>
                <w:b/>
                <w:bCs/>
                <w:color w:val="000000" w:themeColor="text1"/>
                <w:sz w:val="22"/>
                <w:szCs w:val="22"/>
                <w:lang w:val="lv-LV"/>
              </w:rPr>
              <w:t>16.</w:t>
            </w:r>
            <w:r>
              <w:rPr>
                <w:b/>
                <w:bCs/>
                <w:color w:val="000000" w:themeColor="text1"/>
                <w:sz w:val="22"/>
                <w:szCs w:val="22"/>
                <w:lang w:val="lv-LV"/>
              </w:rPr>
              <w:t>8</w:t>
            </w:r>
            <w:r w:rsidRPr="000C4F64">
              <w:rPr>
                <w:b/>
                <w:bCs/>
                <w:color w:val="000000" w:themeColor="text1"/>
                <w:sz w:val="22"/>
                <w:szCs w:val="22"/>
                <w:lang w:val="lv-LV"/>
              </w:rPr>
              <w:t>.</w:t>
            </w:r>
            <w:r w:rsidRPr="000C4F64">
              <w:rPr>
                <w:color w:val="000000" w:themeColor="text1"/>
                <w:sz w:val="22"/>
                <w:szCs w:val="22"/>
                <w:lang w:val="lv-LV"/>
              </w:rPr>
              <w:t xml:space="preserve"> </w:t>
            </w:r>
            <w:r w:rsidRPr="000C4F64">
              <w:rPr>
                <w:b/>
                <w:bCs/>
                <w:color w:val="000000" w:themeColor="text1"/>
                <w:lang w:val="lv-LV"/>
              </w:rPr>
              <w:t xml:space="preserve">Prasības elektromagnētiskajiem plūsmu mērītājiem. </w:t>
            </w:r>
          </w:p>
          <w:p w14:paraId="255C68D8" w14:textId="77777777" w:rsidR="0049155E" w:rsidRPr="000C4F64" w:rsidRDefault="0049155E" w:rsidP="0049155E">
            <w:pPr>
              <w:pStyle w:val="Sarakstarindkopa"/>
              <w:numPr>
                <w:ilvl w:val="0"/>
                <w:numId w:val="57"/>
              </w:numPr>
              <w:jc w:val="both"/>
              <w:rPr>
                <w:color w:val="000000" w:themeColor="text1"/>
                <w:sz w:val="22"/>
                <w:szCs w:val="22"/>
                <w:lang w:val="lv-LV"/>
              </w:rPr>
            </w:pPr>
            <w:r w:rsidRPr="000C4F64">
              <w:rPr>
                <w:rFonts w:eastAsiaTheme="majorEastAsia"/>
                <w:color w:val="000000" w:themeColor="text1"/>
                <w:sz w:val="22"/>
                <w:szCs w:val="22"/>
                <w:lang w:val="lv-LV"/>
              </w:rPr>
              <w:t xml:space="preserve">Atbilstības marķējums: </w:t>
            </w:r>
            <w:r w:rsidRPr="000C4F64">
              <w:rPr>
                <w:color w:val="000000" w:themeColor="text1"/>
                <w:sz w:val="22"/>
                <w:szCs w:val="22"/>
                <w:lang w:val="lv-LV"/>
              </w:rPr>
              <w:t>Jāatbilst</w:t>
            </w:r>
            <w:r w:rsidRPr="000C4F64">
              <w:rPr>
                <w:rFonts w:eastAsiaTheme="majorEastAsia"/>
                <w:color w:val="000000" w:themeColor="text1"/>
                <w:sz w:val="22"/>
                <w:szCs w:val="22"/>
                <w:lang w:val="lv-LV"/>
              </w:rPr>
              <w:t xml:space="preserve"> MID direktīvai 2014/32/ES (Mērinstrumentu direktīva) un jābūt CE marķējumam.</w:t>
            </w:r>
          </w:p>
          <w:p w14:paraId="652EFB96" w14:textId="77777777" w:rsidR="0049155E" w:rsidRPr="000C4F64" w:rsidRDefault="0049155E" w:rsidP="0049155E">
            <w:pPr>
              <w:pStyle w:val="Sarakstarindkopa"/>
              <w:numPr>
                <w:ilvl w:val="0"/>
                <w:numId w:val="57"/>
              </w:numPr>
              <w:jc w:val="both"/>
              <w:rPr>
                <w:color w:val="000000" w:themeColor="text1"/>
                <w:sz w:val="22"/>
                <w:szCs w:val="22"/>
                <w:lang w:val="lv-LV"/>
              </w:rPr>
            </w:pPr>
            <w:r w:rsidRPr="000C4F64">
              <w:rPr>
                <w:rFonts w:eastAsiaTheme="majorEastAsia"/>
                <w:color w:val="000000" w:themeColor="text1"/>
                <w:sz w:val="22"/>
                <w:szCs w:val="22"/>
                <w:lang w:val="lv-LV"/>
              </w:rPr>
              <w:t xml:space="preserve">Aizsardzības klase: </w:t>
            </w:r>
            <w:r w:rsidRPr="000C4F64">
              <w:rPr>
                <w:color w:val="000000" w:themeColor="text1"/>
                <w:sz w:val="22"/>
                <w:szCs w:val="22"/>
                <w:lang w:val="lv-LV"/>
              </w:rPr>
              <w:t xml:space="preserve">Nepieciešama </w:t>
            </w:r>
            <w:r w:rsidRPr="000C4F64">
              <w:rPr>
                <w:rFonts w:eastAsiaTheme="majorEastAsia"/>
                <w:color w:val="000000" w:themeColor="text1"/>
                <w:sz w:val="22"/>
                <w:szCs w:val="22"/>
                <w:lang w:val="lv-LV"/>
              </w:rPr>
              <w:t>vismaz IP67/68 aizsardzība pret putekļiem un ūdeni.</w:t>
            </w:r>
          </w:p>
          <w:p w14:paraId="56769084" w14:textId="77777777" w:rsidR="0049155E" w:rsidRPr="000C4F64" w:rsidRDefault="0049155E" w:rsidP="0049155E">
            <w:pPr>
              <w:pStyle w:val="Sarakstarindkopa"/>
              <w:numPr>
                <w:ilvl w:val="0"/>
                <w:numId w:val="57"/>
              </w:numPr>
              <w:jc w:val="both"/>
              <w:rPr>
                <w:color w:val="000000" w:themeColor="text1"/>
                <w:sz w:val="22"/>
                <w:szCs w:val="22"/>
                <w:lang w:val="lv-LV"/>
              </w:rPr>
            </w:pPr>
            <w:r w:rsidRPr="000C4F64">
              <w:rPr>
                <w:rFonts w:eastAsiaTheme="majorEastAsia"/>
                <w:color w:val="000000" w:themeColor="text1"/>
                <w:sz w:val="22"/>
                <w:szCs w:val="22"/>
                <w:lang w:val="lv-LV"/>
              </w:rPr>
              <w:t>Kalibrēšana: Ierīcēm jābūt kalibrētām saskaņā ar tādiem standartiem kā ISO 4185 vai ISO 8316</w:t>
            </w:r>
            <w:r w:rsidRPr="000C4F64">
              <w:rPr>
                <w:color w:val="000000" w:themeColor="text1"/>
                <w:sz w:val="22"/>
                <w:szCs w:val="22"/>
                <w:lang w:val="lv-LV"/>
              </w:rPr>
              <w:t xml:space="preserve"> un jāatbilst Latvijas republikas likumdošanas prasībām. </w:t>
            </w:r>
          </w:p>
          <w:p w14:paraId="1D930ECB" w14:textId="77777777" w:rsidR="0049155E" w:rsidRPr="000C4F64" w:rsidRDefault="0049155E" w:rsidP="0049155E">
            <w:pPr>
              <w:pStyle w:val="Sarakstarindkopa"/>
              <w:numPr>
                <w:ilvl w:val="0"/>
                <w:numId w:val="57"/>
              </w:numPr>
              <w:jc w:val="both"/>
              <w:rPr>
                <w:color w:val="000000" w:themeColor="text1"/>
                <w:sz w:val="22"/>
                <w:szCs w:val="22"/>
                <w:lang w:val="lv-LV"/>
              </w:rPr>
            </w:pPr>
            <w:r w:rsidRPr="000C4F64">
              <w:rPr>
                <w:rFonts w:eastAsiaTheme="majorEastAsia"/>
                <w:color w:val="000000" w:themeColor="text1"/>
                <w:sz w:val="22"/>
                <w:szCs w:val="22"/>
                <w:lang w:val="lv-LV"/>
              </w:rPr>
              <w:t>Zemēšana: Mērītājam jābūt pareizi iezemētam, lai novērstu elektriskos traucējumus, kas varētu ietekmēt vājo mērījuma signālu.</w:t>
            </w:r>
          </w:p>
          <w:p w14:paraId="2DAB385F" w14:textId="77777777" w:rsidR="0049155E" w:rsidRPr="000C4F64" w:rsidRDefault="0049155E" w:rsidP="0049155E">
            <w:pPr>
              <w:pStyle w:val="Sarakstarindkopa"/>
              <w:numPr>
                <w:ilvl w:val="0"/>
                <w:numId w:val="57"/>
              </w:numPr>
              <w:jc w:val="both"/>
              <w:rPr>
                <w:color w:val="000000" w:themeColor="text1"/>
                <w:sz w:val="22"/>
                <w:szCs w:val="22"/>
                <w:lang w:val="lv-LV"/>
              </w:rPr>
            </w:pPr>
            <w:r w:rsidRPr="000C4F64">
              <w:rPr>
                <w:color w:val="000000" w:themeColor="text1"/>
                <w:sz w:val="22"/>
                <w:szCs w:val="22"/>
                <w:lang w:val="lv-LV"/>
              </w:rPr>
              <w:t xml:space="preserve">Uzstādīšana- Atbilstoši ražotāja instrukcijām. Darba apstākļos nodrošinot pastāvīgi pilnu cauruļvadu, lai mērījumus neietekmētu gaisa burbuļu esamība cauruļvadā. </w:t>
            </w:r>
          </w:p>
          <w:p w14:paraId="1C9E57F3" w14:textId="77777777" w:rsidR="0049155E" w:rsidRPr="000C4F64" w:rsidRDefault="0049155E" w:rsidP="0049155E">
            <w:pPr>
              <w:pStyle w:val="Sarakstarindkopa"/>
              <w:numPr>
                <w:ilvl w:val="0"/>
                <w:numId w:val="57"/>
              </w:numPr>
              <w:jc w:val="both"/>
              <w:rPr>
                <w:color w:val="000000" w:themeColor="text1"/>
                <w:sz w:val="22"/>
                <w:szCs w:val="22"/>
                <w:lang w:val="lv-LV"/>
              </w:rPr>
            </w:pPr>
            <w:r w:rsidRPr="000C4F64">
              <w:rPr>
                <w:rFonts w:eastAsiaTheme="majorEastAsia"/>
                <w:color w:val="000000" w:themeColor="text1"/>
                <w:sz w:val="22"/>
                <w:szCs w:val="22"/>
                <w:lang w:val="lv-LV"/>
              </w:rPr>
              <w:t>Materiālu saderība: Cauruļvada iekšējai oderei un elektrodiem jābūt ķīmiski</w:t>
            </w:r>
            <w:r w:rsidRPr="000C4F64">
              <w:rPr>
                <w:color w:val="000000" w:themeColor="text1"/>
                <w:sz w:val="22"/>
                <w:szCs w:val="22"/>
                <w:lang w:val="lv-LV"/>
              </w:rPr>
              <w:t xml:space="preserve"> un mehāniski </w:t>
            </w:r>
            <w:r w:rsidRPr="000C4F64">
              <w:rPr>
                <w:rFonts w:eastAsiaTheme="majorEastAsia"/>
                <w:color w:val="000000" w:themeColor="text1"/>
                <w:sz w:val="22"/>
                <w:szCs w:val="22"/>
                <w:lang w:val="lv-LV"/>
              </w:rPr>
              <w:t xml:space="preserve">izturīgiem pret </w:t>
            </w:r>
            <w:r w:rsidRPr="000C4F64">
              <w:rPr>
                <w:color w:val="000000" w:themeColor="text1"/>
                <w:sz w:val="22"/>
                <w:szCs w:val="22"/>
                <w:lang w:val="lv-LV"/>
              </w:rPr>
              <w:t xml:space="preserve">sadzīves notekūdeņu un dūņu - ūdens maisījuma vidi. </w:t>
            </w:r>
          </w:p>
          <w:p w14:paraId="01A0CB0A" w14:textId="2A48D08F" w:rsidR="0049155E" w:rsidRPr="000C4F64" w:rsidRDefault="0049155E" w:rsidP="0075584A">
            <w:pPr>
              <w:rPr>
                <w:b/>
                <w:bCs/>
                <w:color w:val="000000" w:themeColor="text1"/>
                <w:sz w:val="22"/>
                <w:szCs w:val="22"/>
                <w:lang w:val="lv-LV"/>
              </w:rPr>
            </w:pPr>
            <w:r w:rsidRPr="000C4F64">
              <w:rPr>
                <w:b/>
                <w:bCs/>
                <w:color w:val="000000" w:themeColor="text1"/>
                <w:sz w:val="22"/>
                <w:szCs w:val="22"/>
                <w:lang w:val="lv-LV"/>
              </w:rPr>
              <w:t>16.</w:t>
            </w:r>
            <w:r>
              <w:rPr>
                <w:b/>
                <w:bCs/>
                <w:color w:val="000000" w:themeColor="text1"/>
                <w:sz w:val="22"/>
                <w:szCs w:val="22"/>
                <w:lang w:val="lv-LV"/>
              </w:rPr>
              <w:t>9</w:t>
            </w:r>
            <w:r w:rsidRPr="000C4F64">
              <w:rPr>
                <w:b/>
                <w:bCs/>
                <w:color w:val="000000" w:themeColor="text1"/>
                <w:sz w:val="22"/>
                <w:szCs w:val="22"/>
                <w:lang w:val="lv-LV"/>
              </w:rPr>
              <w:t>.</w:t>
            </w:r>
            <w:r w:rsidRPr="000C4F64">
              <w:rPr>
                <w:color w:val="000000" w:themeColor="text1"/>
                <w:sz w:val="22"/>
                <w:szCs w:val="22"/>
                <w:lang w:val="lv-LV"/>
              </w:rPr>
              <w:t xml:space="preserve"> </w:t>
            </w:r>
            <w:r w:rsidRPr="000C4F64">
              <w:rPr>
                <w:b/>
                <w:bCs/>
                <w:color w:val="000000" w:themeColor="text1"/>
                <w:sz w:val="22"/>
                <w:szCs w:val="22"/>
                <w:lang w:val="lv-LV"/>
              </w:rPr>
              <w:t xml:space="preserve">Prasības frekvenču pārveidotājiem: </w:t>
            </w:r>
          </w:p>
          <w:p w14:paraId="1099F63C" w14:textId="77777777" w:rsidR="0049155E" w:rsidRPr="000C4F64" w:rsidRDefault="0049155E" w:rsidP="0049155E">
            <w:pPr>
              <w:pStyle w:val="Sarakstarindkopa"/>
              <w:numPr>
                <w:ilvl w:val="0"/>
                <w:numId w:val="58"/>
              </w:numPr>
              <w:jc w:val="both"/>
              <w:rPr>
                <w:color w:val="000000" w:themeColor="text1"/>
                <w:sz w:val="22"/>
                <w:szCs w:val="22"/>
                <w:lang w:val="lv-LV"/>
              </w:rPr>
            </w:pPr>
            <w:r w:rsidRPr="000C4F64">
              <w:rPr>
                <w:color w:val="000000" w:themeColor="text1"/>
                <w:sz w:val="22"/>
                <w:szCs w:val="22"/>
                <w:lang w:val="lv-LV"/>
              </w:rPr>
              <w:t xml:space="preserve">Atbilstība vadāmo elektromotoru jaudu, strāvas stiprumu (A) ievades/izvades spriegumu un saderībai ar vadāmajiem elektromotoriem. </w:t>
            </w:r>
          </w:p>
          <w:p w14:paraId="7D8806BB" w14:textId="38FBEF1A" w:rsidR="0049155E" w:rsidRPr="000C4F64" w:rsidRDefault="0049155E" w:rsidP="0049155E">
            <w:pPr>
              <w:pStyle w:val="Sarakstarindkopa"/>
              <w:numPr>
                <w:ilvl w:val="0"/>
                <w:numId w:val="58"/>
              </w:numPr>
              <w:jc w:val="both"/>
              <w:rPr>
                <w:color w:val="000000" w:themeColor="text1"/>
                <w:sz w:val="22"/>
                <w:szCs w:val="22"/>
                <w:lang w:val="lv-LV"/>
              </w:rPr>
            </w:pPr>
            <w:r w:rsidRPr="000C4F64">
              <w:rPr>
                <w:color w:val="000000" w:themeColor="text1"/>
                <w:sz w:val="22"/>
                <w:szCs w:val="22"/>
                <w:lang w:val="lv-LV"/>
              </w:rPr>
              <w:t xml:space="preserve">Jānodrošina integrācija un saderība ar NAI SCADA sistēmu.  </w:t>
            </w:r>
          </w:p>
          <w:p w14:paraId="66771C58" w14:textId="34109DE6" w:rsidR="0049155E" w:rsidRPr="000C4F64" w:rsidRDefault="0049155E" w:rsidP="0049155E">
            <w:pPr>
              <w:pStyle w:val="Sarakstarindkopa"/>
              <w:numPr>
                <w:ilvl w:val="0"/>
                <w:numId w:val="58"/>
              </w:numPr>
              <w:jc w:val="both"/>
              <w:rPr>
                <w:color w:val="000000" w:themeColor="text1"/>
                <w:sz w:val="22"/>
                <w:szCs w:val="22"/>
                <w:lang w:val="lv-LV"/>
              </w:rPr>
            </w:pPr>
            <w:r w:rsidRPr="000C4F64">
              <w:rPr>
                <w:color w:val="000000" w:themeColor="text1"/>
                <w:sz w:val="22"/>
                <w:szCs w:val="22"/>
                <w:lang w:val="lv-LV"/>
              </w:rPr>
              <w:t>Jānodrošina integrēti aizsardzības filtri (polu sinusoidālie filtri (EMC)) elektromagnētisko traucējumu samazināšanai</w:t>
            </w:r>
            <w:r w:rsidR="009731F8">
              <w:rPr>
                <w:color w:val="000000" w:themeColor="text1"/>
                <w:sz w:val="22"/>
                <w:szCs w:val="22"/>
                <w:lang w:val="lv-LV"/>
              </w:rPr>
              <w:t>.</w:t>
            </w:r>
          </w:p>
          <w:p w14:paraId="02874D7D" w14:textId="77777777" w:rsidR="0049155E" w:rsidRPr="000C4F64" w:rsidRDefault="0049155E" w:rsidP="0049155E">
            <w:pPr>
              <w:pStyle w:val="Sarakstarindkopa"/>
              <w:numPr>
                <w:ilvl w:val="0"/>
                <w:numId w:val="58"/>
              </w:numPr>
              <w:jc w:val="both"/>
              <w:rPr>
                <w:color w:val="000000" w:themeColor="text1"/>
                <w:sz w:val="22"/>
                <w:szCs w:val="22"/>
                <w:lang w:val="lv-LV"/>
              </w:rPr>
            </w:pPr>
            <w:r w:rsidRPr="000C4F64">
              <w:rPr>
                <w:color w:val="000000" w:themeColor="text1"/>
                <w:sz w:val="22"/>
                <w:szCs w:val="22"/>
                <w:lang w:val="lv-LV"/>
              </w:rPr>
              <w:t xml:space="preserve">Jānodrošina vadības iespēja no automātikas sistēmas - Recirkulācijas apjoms recirkulācijas sūkņu stacijā – ienākoša notekūdens plūsmas mērītāja dati NAI vai konkrēts skaitliskās vērtības iestatījums automātikas sistēmā. Uz dūņu blīvētāju un presi – iestatījumi no automātikas sistēmām. </w:t>
            </w:r>
          </w:p>
          <w:p w14:paraId="3D4C2FC0" w14:textId="2444CCB2" w:rsidR="007E5497" w:rsidRPr="007E5497" w:rsidRDefault="0049155E" w:rsidP="007E5497">
            <w:pPr>
              <w:pStyle w:val="Sarakstarindkopa"/>
              <w:numPr>
                <w:ilvl w:val="0"/>
                <w:numId w:val="58"/>
              </w:numPr>
              <w:jc w:val="both"/>
              <w:rPr>
                <w:color w:val="000000" w:themeColor="text1"/>
                <w:sz w:val="22"/>
                <w:szCs w:val="22"/>
                <w:lang w:val="lv-LV"/>
              </w:rPr>
            </w:pPr>
            <w:r w:rsidRPr="000C4F64">
              <w:rPr>
                <w:color w:val="000000" w:themeColor="text1"/>
                <w:sz w:val="22"/>
                <w:szCs w:val="22"/>
                <w:lang w:val="lv-LV"/>
              </w:rPr>
              <w:lastRenderedPageBreak/>
              <w:t xml:space="preserve">Jānodrošina manuāla iekārtu vadības iespēja. </w:t>
            </w:r>
          </w:p>
          <w:p w14:paraId="6C72B459" w14:textId="5F756609" w:rsidR="00B76CC1" w:rsidRPr="00EE22BB" w:rsidRDefault="00B76CC1" w:rsidP="00B76CC1">
            <w:pPr>
              <w:jc w:val="both"/>
              <w:rPr>
                <w:b/>
                <w:bCs/>
                <w:color w:val="000000" w:themeColor="text1"/>
                <w:sz w:val="22"/>
                <w:szCs w:val="22"/>
                <w:lang w:val="lv-LV"/>
              </w:rPr>
            </w:pPr>
            <w:r w:rsidRPr="00EE22BB">
              <w:rPr>
                <w:b/>
                <w:bCs/>
                <w:color w:val="000000" w:themeColor="text1"/>
                <w:sz w:val="22"/>
                <w:szCs w:val="22"/>
                <w:lang w:val="lv-LV"/>
              </w:rPr>
              <w:t xml:space="preserve">16.10. Prasības automātikas sistēmām: </w:t>
            </w:r>
          </w:p>
          <w:p w14:paraId="5E6AB97C" w14:textId="77777777" w:rsidR="00CA448D" w:rsidRDefault="00CA448D" w:rsidP="00CA448D">
            <w:pPr>
              <w:jc w:val="both"/>
              <w:rPr>
                <w:color w:val="000000" w:themeColor="text1"/>
                <w:sz w:val="22"/>
                <w:szCs w:val="22"/>
                <w:lang w:val="lv-LV"/>
              </w:rPr>
            </w:pPr>
            <w:r w:rsidRPr="00CA448D">
              <w:rPr>
                <w:color w:val="000000" w:themeColor="text1"/>
                <w:sz w:val="22"/>
                <w:szCs w:val="22"/>
                <w:lang w:val="lv-LV"/>
              </w:rPr>
              <w:t xml:space="preserve">Notekūdeņu attīrīšanas iekārtu (WWTP) standarti, protokoli un SCADA un automatizācijas sistēmas prasa stabilu reāllaika kontroli, augstu pieejamību un stingru kiberdrošību. </w:t>
            </w:r>
          </w:p>
          <w:p w14:paraId="0933FAAC" w14:textId="56829A84" w:rsidR="00CA448D" w:rsidRPr="009B7215" w:rsidRDefault="009B7215" w:rsidP="00CA448D">
            <w:pPr>
              <w:jc w:val="both"/>
              <w:rPr>
                <w:b/>
                <w:bCs/>
                <w:color w:val="000000" w:themeColor="text1"/>
                <w:sz w:val="22"/>
                <w:szCs w:val="22"/>
                <w:lang w:val="lv-LV"/>
              </w:rPr>
            </w:pPr>
            <w:r w:rsidRPr="009B7215">
              <w:rPr>
                <w:b/>
                <w:bCs/>
                <w:color w:val="000000" w:themeColor="text1"/>
                <w:sz w:val="22"/>
                <w:szCs w:val="22"/>
                <w:lang w:val="lv-LV"/>
              </w:rPr>
              <w:t xml:space="preserve">Atbilstības </w:t>
            </w:r>
            <w:r w:rsidR="005A3685" w:rsidRPr="009B7215">
              <w:rPr>
                <w:b/>
                <w:bCs/>
                <w:color w:val="000000" w:themeColor="text1"/>
                <w:sz w:val="22"/>
                <w:szCs w:val="22"/>
                <w:lang w:val="lv-LV"/>
              </w:rPr>
              <w:t>prasības</w:t>
            </w:r>
            <w:r w:rsidR="00CA448D" w:rsidRPr="009B7215">
              <w:rPr>
                <w:b/>
                <w:bCs/>
                <w:color w:val="000000" w:themeColor="text1"/>
                <w:sz w:val="22"/>
                <w:szCs w:val="22"/>
                <w:lang w:val="lv-LV"/>
              </w:rPr>
              <w:t xml:space="preserve">: </w:t>
            </w:r>
          </w:p>
          <w:p w14:paraId="468FC472" w14:textId="07215E6A" w:rsidR="005A3685" w:rsidRDefault="005A3685" w:rsidP="00CA448D">
            <w:pPr>
              <w:jc w:val="both"/>
              <w:rPr>
                <w:color w:val="000000" w:themeColor="text1"/>
                <w:sz w:val="22"/>
                <w:szCs w:val="22"/>
                <w:lang w:val="lv-LV"/>
              </w:rPr>
            </w:pPr>
            <w:r>
              <w:rPr>
                <w:color w:val="000000" w:themeColor="text1"/>
                <w:sz w:val="22"/>
                <w:szCs w:val="22"/>
                <w:lang w:val="lv-LV"/>
              </w:rPr>
              <w:t xml:space="preserve">Atbilstība </w:t>
            </w:r>
            <w:r w:rsidR="00CA448D" w:rsidRPr="00CA448D">
              <w:rPr>
                <w:color w:val="000000" w:themeColor="text1"/>
                <w:sz w:val="22"/>
                <w:szCs w:val="22"/>
                <w:lang w:val="lv-LV"/>
              </w:rPr>
              <w:t>EN 12255-12:2024 (</w:t>
            </w:r>
            <w:r w:rsidR="00D97752">
              <w:rPr>
                <w:color w:val="000000" w:themeColor="text1"/>
                <w:sz w:val="22"/>
                <w:szCs w:val="22"/>
                <w:lang w:val="lv-LV"/>
              </w:rPr>
              <w:t>Notekūdens attīrīšanas ietaišu automātika</w:t>
            </w:r>
            <w:r w:rsidR="00FF277E">
              <w:rPr>
                <w:color w:val="000000" w:themeColor="text1"/>
                <w:sz w:val="22"/>
                <w:szCs w:val="22"/>
                <w:lang w:val="lv-LV"/>
              </w:rPr>
              <w:t xml:space="preserve"> </w:t>
            </w:r>
            <w:r w:rsidR="00D97752">
              <w:rPr>
                <w:color w:val="000000" w:themeColor="text1"/>
                <w:sz w:val="22"/>
                <w:szCs w:val="22"/>
                <w:lang w:val="lv-LV"/>
              </w:rPr>
              <w:t xml:space="preserve">un </w:t>
            </w:r>
            <w:r w:rsidR="00CA448D" w:rsidRPr="00CA448D">
              <w:rPr>
                <w:color w:val="000000" w:themeColor="text1"/>
                <w:sz w:val="22"/>
                <w:szCs w:val="22"/>
                <w:lang w:val="lv-LV"/>
              </w:rPr>
              <w:t xml:space="preserve">vadība) un IEC 62443 (kiberdrošība), izmantojot tādus protokolus kā Modbus/TCP, PROFINET vai DNP3. </w:t>
            </w:r>
          </w:p>
          <w:p w14:paraId="5C39C48A" w14:textId="61DBA2AB" w:rsidR="00CA448D" w:rsidRPr="00CA448D" w:rsidRDefault="00CA448D" w:rsidP="00CA448D">
            <w:pPr>
              <w:jc w:val="both"/>
              <w:rPr>
                <w:color w:val="000000" w:themeColor="text1"/>
                <w:sz w:val="22"/>
                <w:szCs w:val="22"/>
                <w:lang w:val="lv-LV"/>
              </w:rPr>
            </w:pPr>
            <w:r w:rsidRPr="005A3685">
              <w:rPr>
                <w:sz w:val="22"/>
                <w:szCs w:val="22"/>
                <w:lang w:val="lv-LV"/>
              </w:rPr>
              <w:t xml:space="preserve">Sistēmām jābūt aprīkotām ar </w:t>
            </w:r>
            <w:r w:rsidR="00B67972" w:rsidRPr="005A3685">
              <w:rPr>
                <w:sz w:val="22"/>
                <w:szCs w:val="22"/>
                <w:lang w:val="lv-LV"/>
              </w:rPr>
              <w:t>droš</w:t>
            </w:r>
            <w:r w:rsidR="005A3685" w:rsidRPr="005A3685">
              <w:rPr>
                <w:sz w:val="22"/>
                <w:szCs w:val="22"/>
                <w:lang w:val="lv-LV"/>
              </w:rPr>
              <w:t>iem</w:t>
            </w:r>
            <w:r w:rsidR="005A3685">
              <w:rPr>
                <w:sz w:val="22"/>
                <w:szCs w:val="22"/>
                <w:lang w:val="lv-LV"/>
              </w:rPr>
              <w:t xml:space="preserve">, </w:t>
            </w:r>
            <w:r w:rsidR="005A3685" w:rsidRPr="005A3685">
              <w:rPr>
                <w:sz w:val="22"/>
                <w:szCs w:val="22"/>
                <w:lang w:val="lv-LV"/>
              </w:rPr>
              <w:t xml:space="preserve">prasībām un funkcionalitātei atbilstošiem </w:t>
            </w:r>
            <w:r w:rsidRPr="005A3685">
              <w:rPr>
                <w:sz w:val="22"/>
                <w:szCs w:val="22"/>
                <w:lang w:val="lv-LV"/>
              </w:rPr>
              <w:t>PLC</w:t>
            </w:r>
            <w:r w:rsidR="005A3685" w:rsidRPr="005A3685">
              <w:rPr>
                <w:sz w:val="22"/>
                <w:szCs w:val="22"/>
                <w:lang w:val="lv-LV"/>
              </w:rPr>
              <w:t xml:space="preserve"> kontrolieriem. Jābūt nodrošinātām </w:t>
            </w:r>
            <w:r w:rsidR="00B67972" w:rsidRPr="005A3685">
              <w:rPr>
                <w:sz w:val="22"/>
                <w:szCs w:val="22"/>
                <w:lang w:val="lv-LV"/>
              </w:rPr>
              <w:t>PLC program</w:t>
            </w:r>
            <w:r w:rsidR="009731F8">
              <w:rPr>
                <w:sz w:val="22"/>
                <w:szCs w:val="22"/>
                <w:lang w:val="lv-LV"/>
              </w:rPr>
              <w:t>m</w:t>
            </w:r>
            <w:r w:rsidR="00B67972" w:rsidRPr="005A3685">
              <w:rPr>
                <w:sz w:val="22"/>
                <w:szCs w:val="22"/>
                <w:lang w:val="lv-LV"/>
              </w:rPr>
              <w:t xml:space="preserve">atūras rezerves kopijām un PLC </w:t>
            </w:r>
            <w:r w:rsidR="005A3685" w:rsidRPr="005A3685">
              <w:rPr>
                <w:sz w:val="22"/>
                <w:szCs w:val="22"/>
                <w:lang w:val="lv-LV"/>
              </w:rPr>
              <w:t xml:space="preserve">kontrolieru un citu </w:t>
            </w:r>
            <w:r w:rsidR="00B67972" w:rsidRPr="005A3685">
              <w:rPr>
                <w:sz w:val="22"/>
                <w:szCs w:val="22"/>
                <w:lang w:val="lv-LV"/>
              </w:rPr>
              <w:t>sistēmas elementu pieejamīb</w:t>
            </w:r>
            <w:r w:rsidR="005A3685" w:rsidRPr="005A3685">
              <w:rPr>
                <w:sz w:val="22"/>
                <w:szCs w:val="22"/>
                <w:lang w:val="lv-LV"/>
              </w:rPr>
              <w:t xml:space="preserve">a divu nedēļu </w:t>
            </w:r>
            <w:r w:rsidR="00B67972" w:rsidRPr="005A3685">
              <w:rPr>
                <w:sz w:val="22"/>
                <w:szCs w:val="22"/>
                <w:lang w:val="lv-LV"/>
              </w:rPr>
              <w:t xml:space="preserve">laikā pēc </w:t>
            </w:r>
            <w:r w:rsidR="009731F8">
              <w:rPr>
                <w:sz w:val="22"/>
                <w:szCs w:val="22"/>
                <w:lang w:val="lv-LV"/>
              </w:rPr>
              <w:t>P</w:t>
            </w:r>
            <w:r w:rsidR="00B67972" w:rsidRPr="005A3685">
              <w:rPr>
                <w:sz w:val="22"/>
                <w:szCs w:val="22"/>
                <w:lang w:val="lv-LV"/>
              </w:rPr>
              <w:t>asūtītāja pieprasījuma.</w:t>
            </w:r>
            <w:r w:rsidRPr="005A3685">
              <w:rPr>
                <w:sz w:val="22"/>
                <w:szCs w:val="22"/>
                <w:lang w:val="lv-LV"/>
              </w:rPr>
              <w:t xml:space="preserve"> </w:t>
            </w:r>
            <w:r w:rsidR="00B67972">
              <w:rPr>
                <w:color w:val="000000" w:themeColor="text1"/>
                <w:sz w:val="22"/>
                <w:szCs w:val="22"/>
                <w:lang w:val="lv-LV"/>
              </w:rPr>
              <w:t>O</w:t>
            </w:r>
            <w:r w:rsidRPr="00CA448D">
              <w:rPr>
                <w:color w:val="000000" w:themeColor="text1"/>
                <w:sz w:val="22"/>
                <w:szCs w:val="22"/>
                <w:lang w:val="lv-LV"/>
              </w:rPr>
              <w:t xml:space="preserve">peratora darbstacijām </w:t>
            </w:r>
            <w:r w:rsidR="005A3685">
              <w:rPr>
                <w:color w:val="000000" w:themeColor="text1"/>
                <w:sz w:val="22"/>
                <w:szCs w:val="22"/>
                <w:lang w:val="lv-LV"/>
              </w:rPr>
              <w:t xml:space="preserve">jāspēj nodrošināt atbilstošu </w:t>
            </w:r>
            <w:r w:rsidRPr="00CA448D">
              <w:rPr>
                <w:color w:val="000000" w:themeColor="text1"/>
                <w:sz w:val="22"/>
                <w:szCs w:val="22"/>
                <w:lang w:val="lv-LV"/>
              </w:rPr>
              <w:t>reakcijas laik</w:t>
            </w:r>
            <w:r w:rsidR="005A3685">
              <w:rPr>
                <w:color w:val="000000" w:themeColor="text1"/>
                <w:sz w:val="22"/>
                <w:szCs w:val="22"/>
                <w:lang w:val="lv-LV"/>
              </w:rPr>
              <w:t>u</w:t>
            </w:r>
            <w:r w:rsidR="00D86501">
              <w:rPr>
                <w:color w:val="000000" w:themeColor="text1"/>
                <w:sz w:val="22"/>
                <w:szCs w:val="22"/>
                <w:lang w:val="lv-LV"/>
              </w:rPr>
              <w:t xml:space="preserve"> </w:t>
            </w:r>
            <w:r w:rsidRPr="00CA448D">
              <w:rPr>
                <w:color w:val="000000" w:themeColor="text1"/>
                <w:sz w:val="22"/>
                <w:szCs w:val="22"/>
                <w:lang w:val="lv-LV"/>
              </w:rPr>
              <w:t>un drošu OPC UA komunikāciju.</w:t>
            </w:r>
          </w:p>
          <w:p w14:paraId="2F35BFB8" w14:textId="77777777" w:rsidR="00CA448D" w:rsidRPr="00CA448D" w:rsidRDefault="00CA448D" w:rsidP="00CA448D">
            <w:pPr>
              <w:jc w:val="both"/>
              <w:rPr>
                <w:color w:val="000000" w:themeColor="text1"/>
                <w:sz w:val="22"/>
                <w:szCs w:val="22"/>
                <w:lang w:val="lv-LV"/>
              </w:rPr>
            </w:pPr>
          </w:p>
          <w:p w14:paraId="3C08CAAA" w14:textId="32AAA91D" w:rsidR="00CA448D" w:rsidRPr="00CA448D" w:rsidRDefault="00D97752" w:rsidP="00CA448D">
            <w:pPr>
              <w:jc w:val="both"/>
              <w:rPr>
                <w:color w:val="000000" w:themeColor="text1"/>
                <w:sz w:val="22"/>
                <w:szCs w:val="22"/>
                <w:lang w:val="lv-LV"/>
              </w:rPr>
            </w:pPr>
            <w:r>
              <w:rPr>
                <w:color w:val="000000" w:themeColor="text1"/>
                <w:sz w:val="22"/>
                <w:szCs w:val="22"/>
                <w:lang w:val="lv-LV"/>
              </w:rPr>
              <w:t>Notekūdens attīrīšanas ie</w:t>
            </w:r>
            <w:r w:rsidR="005A3685">
              <w:rPr>
                <w:color w:val="000000" w:themeColor="text1"/>
                <w:sz w:val="22"/>
                <w:szCs w:val="22"/>
                <w:lang w:val="lv-LV"/>
              </w:rPr>
              <w:t>ta</w:t>
            </w:r>
            <w:r>
              <w:rPr>
                <w:color w:val="000000" w:themeColor="text1"/>
                <w:sz w:val="22"/>
                <w:szCs w:val="22"/>
                <w:lang w:val="lv-LV"/>
              </w:rPr>
              <w:t xml:space="preserve">išu </w:t>
            </w:r>
            <w:r w:rsidR="00CA448D" w:rsidRPr="00CA448D">
              <w:rPr>
                <w:color w:val="000000" w:themeColor="text1"/>
                <w:sz w:val="22"/>
                <w:szCs w:val="22"/>
                <w:lang w:val="lv-LV"/>
              </w:rPr>
              <w:t xml:space="preserve">SCADA/automatizācijas </w:t>
            </w:r>
            <w:r>
              <w:rPr>
                <w:color w:val="000000" w:themeColor="text1"/>
                <w:sz w:val="22"/>
                <w:szCs w:val="22"/>
                <w:lang w:val="lv-LV"/>
              </w:rPr>
              <w:t xml:space="preserve">sistēmas </w:t>
            </w:r>
            <w:r w:rsidR="00CA448D" w:rsidRPr="00CA448D">
              <w:rPr>
                <w:color w:val="000000" w:themeColor="text1"/>
                <w:sz w:val="22"/>
                <w:szCs w:val="22"/>
                <w:lang w:val="lv-LV"/>
              </w:rPr>
              <w:t>pamatprasības</w:t>
            </w:r>
            <w:r w:rsidR="00B67972">
              <w:rPr>
                <w:color w:val="000000" w:themeColor="text1"/>
                <w:sz w:val="22"/>
                <w:szCs w:val="22"/>
                <w:lang w:val="lv-LV"/>
              </w:rPr>
              <w:t xml:space="preserve">: </w:t>
            </w:r>
          </w:p>
          <w:p w14:paraId="3853A6E9" w14:textId="0A2A0129" w:rsidR="00CA448D" w:rsidRPr="002052A5" w:rsidRDefault="00CA448D" w:rsidP="00CA448D">
            <w:pPr>
              <w:jc w:val="both"/>
              <w:rPr>
                <w:color w:val="000000" w:themeColor="text1"/>
                <w:sz w:val="22"/>
                <w:szCs w:val="22"/>
                <w:lang w:val="lv-LV"/>
              </w:rPr>
            </w:pPr>
            <w:r w:rsidRPr="00CA448D">
              <w:rPr>
                <w:color w:val="000000" w:themeColor="text1"/>
                <w:sz w:val="22"/>
                <w:szCs w:val="22"/>
                <w:lang w:val="lv-LV"/>
              </w:rPr>
              <w:t xml:space="preserve">• Sistēmas uzticamība un </w:t>
            </w:r>
            <w:r w:rsidR="00D97752">
              <w:rPr>
                <w:color w:val="000000" w:themeColor="text1"/>
                <w:sz w:val="22"/>
                <w:szCs w:val="22"/>
                <w:lang w:val="lv-LV"/>
              </w:rPr>
              <w:t>notūrība</w:t>
            </w:r>
            <w:r w:rsidRPr="00CA448D">
              <w:rPr>
                <w:color w:val="000000" w:themeColor="text1"/>
                <w:sz w:val="22"/>
                <w:szCs w:val="22"/>
                <w:lang w:val="lv-LV"/>
              </w:rPr>
              <w:t xml:space="preserve">: </w:t>
            </w:r>
            <w:r w:rsidR="002052A5" w:rsidRPr="002052A5">
              <w:rPr>
                <w:color w:val="000000" w:themeColor="text1"/>
                <w:sz w:val="22"/>
                <w:szCs w:val="22"/>
                <w:lang w:val="lv-LV"/>
              </w:rPr>
              <w:t>Infrastruktūrai jānodrošina augsta pieejamība, uzticamība un darbības drošība. Sistēmai jānodrošina iespēja tehnoloģisko iekārtu vadību pārslēgt uz manuālo režīmu, apejot PLC vadības sistēmu tās bojājuma vai darbības traucējumu gadījumā. Tāpat, ciktāl to pieļauj tehnoloģiskais process, jānodrošina iespēja iekārtas vadīt manuāli, izmantojot SCADA sistēmu.</w:t>
            </w:r>
          </w:p>
          <w:p w14:paraId="285CE7EC" w14:textId="274F75C6"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Reakcijas laiks un veiktspēja: Operatora stacijām ir nepieciešama</w:t>
            </w:r>
            <w:r w:rsidR="00D97752">
              <w:rPr>
                <w:color w:val="000000" w:themeColor="text1"/>
                <w:sz w:val="22"/>
                <w:szCs w:val="22"/>
                <w:lang w:val="lv-LV"/>
              </w:rPr>
              <w:t xml:space="preserve"> </w:t>
            </w:r>
            <w:r w:rsidRPr="00CA448D">
              <w:rPr>
                <w:color w:val="000000" w:themeColor="text1"/>
                <w:sz w:val="22"/>
                <w:szCs w:val="22"/>
                <w:lang w:val="lv-LV"/>
              </w:rPr>
              <w:t xml:space="preserve">reaģēšana uz vadības darbībām, ekrāna atjauninājumiem </w:t>
            </w:r>
            <w:r w:rsidR="00B67972" w:rsidRPr="00B67972">
              <w:rPr>
                <w:sz w:val="22"/>
                <w:szCs w:val="22"/>
                <w:lang w:val="lv-LV"/>
              </w:rPr>
              <w:t>5 -10</w:t>
            </w:r>
            <w:r w:rsidRPr="00B67972">
              <w:rPr>
                <w:sz w:val="22"/>
                <w:szCs w:val="22"/>
                <w:lang w:val="lv-LV"/>
              </w:rPr>
              <w:t xml:space="preserve"> </w:t>
            </w:r>
            <w:r w:rsidRPr="00CA448D">
              <w:rPr>
                <w:color w:val="000000" w:themeColor="text1"/>
                <w:sz w:val="22"/>
                <w:szCs w:val="22"/>
                <w:lang w:val="lv-LV"/>
              </w:rPr>
              <w:t>sekunžu laikā.</w:t>
            </w:r>
          </w:p>
          <w:p w14:paraId="0F3A1B29" w14:textId="7C865824" w:rsidR="00CA448D" w:rsidRPr="00D86501" w:rsidRDefault="00CA448D" w:rsidP="00CA448D">
            <w:pPr>
              <w:jc w:val="both"/>
              <w:rPr>
                <w:color w:val="EE0000"/>
                <w:sz w:val="22"/>
                <w:szCs w:val="22"/>
                <w:lang w:val="lv-LV"/>
              </w:rPr>
            </w:pPr>
            <w:r w:rsidRPr="002052A5">
              <w:rPr>
                <w:color w:val="000000" w:themeColor="text1"/>
                <w:sz w:val="22"/>
                <w:szCs w:val="22"/>
                <w:lang w:val="lv-LV"/>
              </w:rPr>
              <w:t xml:space="preserve">• Datu </w:t>
            </w:r>
            <w:r w:rsidRPr="00D86501">
              <w:rPr>
                <w:sz w:val="22"/>
                <w:szCs w:val="22"/>
                <w:lang w:val="lv-LV"/>
              </w:rPr>
              <w:t xml:space="preserve">arhivēšana un ziņošana: </w:t>
            </w:r>
            <w:r w:rsidR="00CB5712" w:rsidRPr="00D86501">
              <w:rPr>
                <w:sz w:val="22"/>
                <w:szCs w:val="22"/>
                <w:lang w:val="lv-LV"/>
              </w:rPr>
              <w:t>Ir</w:t>
            </w:r>
            <w:r w:rsidRPr="00D86501">
              <w:rPr>
                <w:sz w:val="22"/>
                <w:szCs w:val="22"/>
                <w:lang w:val="lv-LV"/>
              </w:rPr>
              <w:t xml:space="preserve"> jāreģistrē dati (piemēram, pH, plūsma, COD</w:t>
            </w:r>
            <w:r w:rsidR="00B67972" w:rsidRPr="00D86501">
              <w:rPr>
                <w:sz w:val="22"/>
                <w:szCs w:val="22"/>
                <w:lang w:val="lv-LV"/>
              </w:rPr>
              <w:t xml:space="preserve"> u.c atbilstoši </w:t>
            </w:r>
            <w:r w:rsidR="003454C7" w:rsidRPr="00D86501">
              <w:rPr>
                <w:sz w:val="22"/>
                <w:szCs w:val="22"/>
                <w:lang w:val="lv-LV"/>
              </w:rPr>
              <w:t>plānotajiem sensoriem (</w:t>
            </w:r>
            <w:r w:rsidR="00D86501" w:rsidRPr="00D86501">
              <w:rPr>
                <w:sz w:val="22"/>
                <w:szCs w:val="22"/>
                <w:lang w:val="lv-LV"/>
              </w:rPr>
              <w:t>sensorus n</w:t>
            </w:r>
            <w:r w:rsidR="003454C7" w:rsidRPr="00D86501">
              <w:rPr>
                <w:sz w:val="22"/>
                <w:szCs w:val="22"/>
                <w:lang w:val="lv-LV"/>
              </w:rPr>
              <w:t xml:space="preserve">odrošina </w:t>
            </w:r>
            <w:r w:rsidR="00D86501" w:rsidRPr="00D86501">
              <w:rPr>
                <w:sz w:val="22"/>
                <w:szCs w:val="22"/>
                <w:lang w:val="lv-LV"/>
              </w:rPr>
              <w:t>P</w:t>
            </w:r>
            <w:r w:rsidR="003454C7" w:rsidRPr="00D86501">
              <w:rPr>
                <w:sz w:val="22"/>
                <w:szCs w:val="22"/>
                <w:lang w:val="lv-LV"/>
              </w:rPr>
              <w:t>asūtītājs) papildus jāparedz viena papildus sensora pieslēgšanai uzstādīšana duķainības kontrolei izlaidē</w:t>
            </w:r>
            <w:r w:rsidRPr="00D86501">
              <w:rPr>
                <w:sz w:val="22"/>
                <w:szCs w:val="22"/>
                <w:lang w:val="lv-LV"/>
              </w:rPr>
              <w:t>) noteiktos intervālos (30–60 sekundes).</w:t>
            </w:r>
            <w:r w:rsidR="006755CF" w:rsidRPr="00D86501">
              <w:rPr>
                <w:sz w:val="22"/>
                <w:szCs w:val="22"/>
                <w:lang w:val="lv-LV"/>
              </w:rPr>
              <w:t xml:space="preserve"> Savāktie dati</w:t>
            </w:r>
            <w:r w:rsidR="00BD7F47" w:rsidRPr="00D86501">
              <w:rPr>
                <w:sz w:val="22"/>
                <w:szCs w:val="22"/>
                <w:lang w:val="lv-LV"/>
              </w:rPr>
              <w:t xml:space="preserve"> </w:t>
            </w:r>
            <w:r w:rsidR="003B1377">
              <w:rPr>
                <w:sz w:val="22"/>
                <w:szCs w:val="22"/>
                <w:lang w:val="lv-LV"/>
              </w:rPr>
              <w:t xml:space="preserve">relāciju tipa datu bāzē </w:t>
            </w:r>
            <w:r w:rsidR="00BD7F47" w:rsidRPr="00D86501">
              <w:rPr>
                <w:sz w:val="22"/>
                <w:szCs w:val="22"/>
                <w:lang w:val="lv-LV"/>
              </w:rPr>
              <w:t>tīra formā</w:t>
            </w:r>
            <w:r w:rsidR="006755CF" w:rsidRPr="00D86501">
              <w:rPr>
                <w:sz w:val="22"/>
                <w:szCs w:val="22"/>
                <w:lang w:val="lv-LV"/>
              </w:rPr>
              <w:t xml:space="preserve"> jaglabā vismaz 36 mēneši</w:t>
            </w:r>
            <w:r w:rsidR="00CB5712" w:rsidRPr="00D86501">
              <w:rPr>
                <w:sz w:val="22"/>
                <w:szCs w:val="22"/>
                <w:lang w:val="lv-LV"/>
              </w:rPr>
              <w:t xml:space="preserve"> un pēc tam vecākie dati automātiski jadzēš. Paralēli jāveic savākto datu</w:t>
            </w:r>
            <w:r w:rsidR="00CB5712" w:rsidRPr="005A3685">
              <w:rPr>
                <w:sz w:val="22"/>
                <w:szCs w:val="22"/>
                <w:lang w:val="lv-LV"/>
              </w:rPr>
              <w:t xml:space="preserve"> </w:t>
            </w:r>
            <w:r w:rsidR="006755CF" w:rsidRPr="005A3685">
              <w:rPr>
                <w:sz w:val="22"/>
                <w:szCs w:val="22"/>
                <w:lang w:val="lv-LV"/>
              </w:rPr>
              <w:t xml:space="preserve">atbilstoša apstrāde un arhivēšana saglabājot </w:t>
            </w:r>
            <w:r w:rsidR="00CB5712" w:rsidRPr="005A3685">
              <w:rPr>
                <w:sz w:val="22"/>
                <w:szCs w:val="22"/>
                <w:lang w:val="lv-LV"/>
              </w:rPr>
              <w:t xml:space="preserve">arī </w:t>
            </w:r>
            <w:r w:rsidR="006755CF" w:rsidRPr="005A3685">
              <w:rPr>
                <w:sz w:val="22"/>
                <w:szCs w:val="22"/>
                <w:lang w:val="lv-LV"/>
              </w:rPr>
              <w:t>apstrādātos datus (</w:t>
            </w:r>
            <w:r w:rsidR="00BD7F47" w:rsidRPr="005A3685">
              <w:rPr>
                <w:sz w:val="22"/>
                <w:szCs w:val="22"/>
                <w:lang w:val="lv-LV"/>
              </w:rPr>
              <w:t>Apstrādes algoritms - p</w:t>
            </w:r>
            <w:r w:rsidR="006755CF" w:rsidRPr="005A3685">
              <w:rPr>
                <w:sz w:val="22"/>
                <w:szCs w:val="22"/>
                <w:lang w:val="lv-LV"/>
              </w:rPr>
              <w:t xml:space="preserve">lūsmu un </w:t>
            </w:r>
            <w:r w:rsidR="00BD7F47" w:rsidRPr="005A3685">
              <w:rPr>
                <w:sz w:val="22"/>
                <w:szCs w:val="22"/>
                <w:lang w:val="lv-LV"/>
              </w:rPr>
              <w:t xml:space="preserve">sensoru </w:t>
            </w:r>
            <w:r w:rsidR="006755CF" w:rsidRPr="005A3685">
              <w:rPr>
                <w:sz w:val="22"/>
                <w:szCs w:val="22"/>
                <w:lang w:val="lv-LV"/>
              </w:rPr>
              <w:t>mērījumu</w:t>
            </w:r>
            <w:r w:rsidR="00BD7F47" w:rsidRPr="005A3685">
              <w:rPr>
                <w:sz w:val="22"/>
                <w:szCs w:val="22"/>
                <w:lang w:val="lv-LV"/>
              </w:rPr>
              <w:t xml:space="preserve"> dati -</w:t>
            </w:r>
            <w:r w:rsidR="002052A5">
              <w:rPr>
                <w:sz w:val="22"/>
                <w:szCs w:val="22"/>
                <w:lang w:val="lv-LV"/>
              </w:rPr>
              <w:t xml:space="preserve"> </w:t>
            </w:r>
            <w:r w:rsidR="00BD7F47" w:rsidRPr="005A3685">
              <w:rPr>
                <w:sz w:val="22"/>
                <w:szCs w:val="22"/>
                <w:lang w:val="lv-LV"/>
              </w:rPr>
              <w:t>kopējie diennakts dati (</w:t>
            </w:r>
            <w:r w:rsidR="00D86501">
              <w:rPr>
                <w:sz w:val="22"/>
                <w:szCs w:val="22"/>
                <w:lang w:val="lv-LV"/>
              </w:rPr>
              <w:t>j</w:t>
            </w:r>
            <w:r w:rsidR="00BD7F47" w:rsidRPr="005A3685">
              <w:rPr>
                <w:sz w:val="22"/>
                <w:szCs w:val="22"/>
                <w:lang w:val="lv-LV"/>
              </w:rPr>
              <w:t xml:space="preserve">a attiecināms, </w:t>
            </w:r>
            <w:r w:rsidR="00D86501">
              <w:rPr>
                <w:sz w:val="22"/>
                <w:szCs w:val="22"/>
                <w:lang w:val="lv-LV"/>
              </w:rPr>
              <w:t>n</w:t>
            </w:r>
            <w:r w:rsidR="00BD7F47" w:rsidRPr="005A3685">
              <w:rPr>
                <w:sz w:val="22"/>
                <w:szCs w:val="22"/>
                <w:lang w:val="lv-LV"/>
              </w:rPr>
              <w:t>oteikti attiecināms uz plūsmām, elektroenerģijas patēriņu), kā arī vidējie</w:t>
            </w:r>
            <w:r w:rsidR="006755CF" w:rsidRPr="005A3685">
              <w:rPr>
                <w:sz w:val="22"/>
                <w:szCs w:val="22"/>
                <w:lang w:val="lv-LV"/>
              </w:rPr>
              <w:t>, max un min dati diennakts</w:t>
            </w:r>
            <w:r w:rsidR="00CB5712" w:rsidRPr="005A3685">
              <w:rPr>
                <w:sz w:val="22"/>
                <w:szCs w:val="22"/>
                <w:lang w:val="lv-LV"/>
              </w:rPr>
              <w:t xml:space="preserve"> un mēneša </w:t>
            </w:r>
            <w:r w:rsidR="006755CF" w:rsidRPr="005A3685">
              <w:rPr>
                <w:sz w:val="22"/>
                <w:szCs w:val="22"/>
                <w:lang w:val="lv-LV"/>
              </w:rPr>
              <w:t xml:space="preserve">ietvaros). </w:t>
            </w:r>
            <w:r w:rsidR="00CB5712" w:rsidRPr="009731F8">
              <w:rPr>
                <w:b/>
                <w:bCs/>
                <w:sz w:val="22"/>
                <w:szCs w:val="22"/>
                <w:lang w:val="lv-LV"/>
              </w:rPr>
              <w:t>Apstrādāto datu automātiska dzēšana netiek paredzēta.</w:t>
            </w:r>
            <w:r w:rsidR="00CB5712" w:rsidRPr="005A3685">
              <w:rPr>
                <w:sz w:val="22"/>
                <w:szCs w:val="22"/>
                <w:lang w:val="lv-LV"/>
              </w:rPr>
              <w:t xml:space="preserve"> </w:t>
            </w:r>
            <w:r w:rsidR="006755CF" w:rsidRPr="005A3685">
              <w:rPr>
                <w:sz w:val="22"/>
                <w:szCs w:val="22"/>
                <w:lang w:val="lv-LV"/>
              </w:rPr>
              <w:t xml:space="preserve">Apstrādes </w:t>
            </w:r>
            <w:r w:rsidR="00BD7F47" w:rsidRPr="005A3685">
              <w:rPr>
                <w:sz w:val="22"/>
                <w:szCs w:val="22"/>
                <w:lang w:val="lv-LV"/>
              </w:rPr>
              <w:t xml:space="preserve">precizēto </w:t>
            </w:r>
            <w:r w:rsidR="006755CF" w:rsidRPr="00D86501">
              <w:rPr>
                <w:sz w:val="22"/>
                <w:szCs w:val="22"/>
                <w:lang w:val="lv-LV"/>
              </w:rPr>
              <w:t>algoritmu</w:t>
            </w:r>
            <w:r w:rsidR="00BD7F47" w:rsidRPr="00D86501">
              <w:rPr>
                <w:sz w:val="22"/>
                <w:szCs w:val="22"/>
                <w:lang w:val="lv-LV"/>
              </w:rPr>
              <w:t xml:space="preserve"> saskaņot</w:t>
            </w:r>
            <w:r w:rsidR="006755CF" w:rsidRPr="00D86501">
              <w:rPr>
                <w:sz w:val="22"/>
                <w:szCs w:val="22"/>
                <w:lang w:val="lv-LV"/>
              </w:rPr>
              <w:t xml:space="preserve"> projekta i</w:t>
            </w:r>
            <w:r w:rsidR="003E475B">
              <w:rPr>
                <w:sz w:val="22"/>
                <w:szCs w:val="22"/>
                <w:lang w:val="lv-LV"/>
              </w:rPr>
              <w:t>z</w:t>
            </w:r>
            <w:r w:rsidR="006755CF" w:rsidRPr="00D86501">
              <w:rPr>
                <w:sz w:val="22"/>
                <w:szCs w:val="22"/>
                <w:lang w:val="lv-LV"/>
              </w:rPr>
              <w:t xml:space="preserve">strādes laikā ar </w:t>
            </w:r>
            <w:r w:rsidR="002052A5">
              <w:rPr>
                <w:sz w:val="22"/>
                <w:szCs w:val="22"/>
                <w:lang w:val="lv-LV"/>
              </w:rPr>
              <w:t>P</w:t>
            </w:r>
            <w:r w:rsidR="006755CF" w:rsidRPr="00D86501">
              <w:rPr>
                <w:sz w:val="22"/>
                <w:szCs w:val="22"/>
                <w:lang w:val="lv-LV"/>
              </w:rPr>
              <w:t xml:space="preserve">asūtītāju. </w:t>
            </w:r>
            <w:r w:rsidR="00CB5712" w:rsidRPr="00D86501">
              <w:rPr>
                <w:sz w:val="22"/>
                <w:szCs w:val="22"/>
                <w:lang w:val="lv-LV"/>
              </w:rPr>
              <w:t>Papildus j</w:t>
            </w:r>
            <w:r w:rsidR="00BD7F47" w:rsidRPr="00D86501">
              <w:rPr>
                <w:sz w:val="22"/>
                <w:szCs w:val="22"/>
                <w:lang w:val="lv-LV"/>
              </w:rPr>
              <w:t>ābūt nodrošinātai iespējai datu bāzē ievadīt laboratori</w:t>
            </w:r>
            <w:r w:rsidR="00B34138" w:rsidRPr="00D86501">
              <w:rPr>
                <w:sz w:val="22"/>
                <w:szCs w:val="22"/>
                <w:lang w:val="lv-LV"/>
              </w:rPr>
              <w:t>s</w:t>
            </w:r>
            <w:r w:rsidR="00BD7F47" w:rsidRPr="00D86501">
              <w:rPr>
                <w:sz w:val="22"/>
                <w:szCs w:val="22"/>
                <w:lang w:val="lv-LV"/>
              </w:rPr>
              <w:t>ki veiktos mērījumu datu</w:t>
            </w:r>
            <w:r w:rsidR="00B34138" w:rsidRPr="00D86501">
              <w:rPr>
                <w:sz w:val="22"/>
                <w:szCs w:val="22"/>
                <w:lang w:val="lv-LV"/>
              </w:rPr>
              <w:t xml:space="preserve">s. </w:t>
            </w:r>
            <w:r w:rsidR="00BD7F47" w:rsidRPr="00D86501">
              <w:rPr>
                <w:sz w:val="22"/>
                <w:szCs w:val="22"/>
                <w:lang w:val="lv-LV"/>
              </w:rPr>
              <w:t xml:space="preserve"> </w:t>
            </w:r>
          </w:p>
          <w:p w14:paraId="3B72461E" w14:textId="5BA704D4" w:rsidR="00CA448D" w:rsidRPr="00D86501" w:rsidRDefault="00CA448D" w:rsidP="00CA448D">
            <w:pPr>
              <w:jc w:val="both"/>
              <w:rPr>
                <w:color w:val="000000" w:themeColor="text1"/>
                <w:sz w:val="22"/>
                <w:szCs w:val="22"/>
                <w:lang w:val="lv-LV"/>
              </w:rPr>
            </w:pPr>
            <w:r w:rsidRPr="00D86501">
              <w:rPr>
                <w:color w:val="000000" w:themeColor="text1"/>
                <w:sz w:val="22"/>
                <w:szCs w:val="22"/>
                <w:lang w:val="lv-LV"/>
              </w:rPr>
              <w:t xml:space="preserve">• Lauka instrumentācija un signāli: Tipiski signāli ietver 4–20 mA analogos signālus un </w:t>
            </w:r>
            <w:r w:rsidR="00D97752" w:rsidRPr="00D86501">
              <w:rPr>
                <w:color w:val="000000" w:themeColor="text1"/>
                <w:sz w:val="22"/>
                <w:szCs w:val="22"/>
                <w:lang w:val="lv-LV"/>
              </w:rPr>
              <w:t>Modbus</w:t>
            </w:r>
            <w:r w:rsidR="00B67972" w:rsidRPr="00D86501">
              <w:rPr>
                <w:color w:val="000000" w:themeColor="text1"/>
                <w:sz w:val="22"/>
                <w:szCs w:val="22"/>
                <w:lang w:val="lv-LV"/>
              </w:rPr>
              <w:t xml:space="preserve"> </w:t>
            </w:r>
            <w:r w:rsidR="00D97752" w:rsidRPr="00D86501">
              <w:rPr>
                <w:color w:val="000000" w:themeColor="text1"/>
                <w:sz w:val="22"/>
                <w:szCs w:val="22"/>
                <w:lang w:val="lv-LV"/>
              </w:rPr>
              <w:t xml:space="preserve">TCP vai </w:t>
            </w:r>
            <w:r w:rsidRPr="00D86501">
              <w:rPr>
                <w:color w:val="000000" w:themeColor="text1"/>
                <w:sz w:val="22"/>
                <w:szCs w:val="22"/>
                <w:lang w:val="lv-LV"/>
              </w:rPr>
              <w:t>HART protokolu viedajiem sensoriem.</w:t>
            </w:r>
            <w:r w:rsidR="00B67972" w:rsidRPr="00D86501">
              <w:rPr>
                <w:color w:val="000000" w:themeColor="text1"/>
                <w:sz w:val="22"/>
                <w:szCs w:val="22"/>
                <w:lang w:val="lv-LV"/>
              </w:rPr>
              <w:t xml:space="preserve"> Visiem sensoriem</w:t>
            </w:r>
            <w:r w:rsidR="00D86501">
              <w:rPr>
                <w:color w:val="000000" w:themeColor="text1"/>
                <w:sz w:val="22"/>
                <w:szCs w:val="22"/>
                <w:lang w:val="lv-LV"/>
              </w:rPr>
              <w:t xml:space="preserve"> </w:t>
            </w:r>
            <w:r w:rsidR="00376047" w:rsidRPr="00D86501">
              <w:rPr>
                <w:color w:val="000000" w:themeColor="text1"/>
                <w:sz w:val="22"/>
                <w:szCs w:val="22"/>
                <w:lang w:val="lv-LV"/>
              </w:rPr>
              <w:t>(</w:t>
            </w:r>
            <w:r w:rsidR="00D86501">
              <w:rPr>
                <w:color w:val="000000" w:themeColor="text1"/>
                <w:sz w:val="22"/>
                <w:szCs w:val="22"/>
                <w:lang w:val="lv-LV"/>
              </w:rPr>
              <w:t>P</w:t>
            </w:r>
            <w:r w:rsidR="00376047" w:rsidRPr="00D86501">
              <w:rPr>
                <w:color w:val="000000" w:themeColor="text1"/>
                <w:sz w:val="22"/>
                <w:szCs w:val="22"/>
                <w:lang w:val="lv-LV"/>
              </w:rPr>
              <w:t xml:space="preserve">asūtītāja </w:t>
            </w:r>
            <w:r w:rsidR="00D86501">
              <w:rPr>
                <w:color w:val="000000" w:themeColor="text1"/>
                <w:sz w:val="22"/>
                <w:szCs w:val="22"/>
                <w:lang w:val="lv-LV"/>
              </w:rPr>
              <w:t>nodrošinātajiem</w:t>
            </w:r>
            <w:r w:rsidR="00FF277E" w:rsidRPr="00D86501">
              <w:rPr>
                <w:sz w:val="22"/>
                <w:szCs w:val="22"/>
                <w:lang w:val="lv-LV"/>
              </w:rPr>
              <w:t xml:space="preserve"> un citiem</w:t>
            </w:r>
            <w:r w:rsidR="00D86501">
              <w:rPr>
                <w:sz w:val="22"/>
                <w:szCs w:val="22"/>
                <w:lang w:val="lv-LV"/>
              </w:rPr>
              <w:t>,</w:t>
            </w:r>
            <w:r w:rsidR="00FF277E" w:rsidRPr="00D86501">
              <w:rPr>
                <w:sz w:val="22"/>
                <w:szCs w:val="22"/>
                <w:lang w:val="lv-LV"/>
              </w:rPr>
              <w:t xml:space="preserve"> ja nepieciešams</w:t>
            </w:r>
            <w:r w:rsidR="00376047" w:rsidRPr="00D86501">
              <w:rPr>
                <w:color w:val="000000" w:themeColor="text1"/>
                <w:sz w:val="22"/>
                <w:szCs w:val="22"/>
                <w:lang w:val="lv-LV"/>
              </w:rPr>
              <w:t>)</w:t>
            </w:r>
            <w:r w:rsidR="00B67972" w:rsidRPr="00D86501">
              <w:rPr>
                <w:color w:val="000000" w:themeColor="text1"/>
                <w:sz w:val="22"/>
                <w:szCs w:val="22"/>
                <w:lang w:val="lv-LV"/>
              </w:rPr>
              <w:t xml:space="preserve"> tiks nodrošināti signālu izeja 4-20mA un Modbus TCP izeja. </w:t>
            </w:r>
          </w:p>
          <w:p w14:paraId="29F8BC66" w14:textId="77777777" w:rsidR="00CA448D" w:rsidRPr="00D86501" w:rsidRDefault="00CA448D" w:rsidP="00CA448D">
            <w:pPr>
              <w:jc w:val="both"/>
              <w:rPr>
                <w:color w:val="000000" w:themeColor="text1"/>
                <w:sz w:val="22"/>
                <w:szCs w:val="22"/>
                <w:lang w:val="lv-LV"/>
              </w:rPr>
            </w:pPr>
            <w:r w:rsidRPr="00D86501">
              <w:rPr>
                <w:color w:val="000000" w:themeColor="text1"/>
                <w:sz w:val="22"/>
                <w:szCs w:val="22"/>
                <w:lang w:val="lv-LV"/>
              </w:rPr>
              <w:t>• Kiberdrošība: Atbilstība IEC 62443 standartiem rūpnieciskajai automatizācijai, tostarp ugunsmūriem, VPN un drošai tīkla segmentācijai (OT/IT atdalīšana).</w:t>
            </w:r>
          </w:p>
          <w:p w14:paraId="7AF00B5B" w14:textId="77777777" w:rsidR="00CA448D" w:rsidRPr="005A3685" w:rsidRDefault="00CA448D" w:rsidP="00CA448D">
            <w:pPr>
              <w:jc w:val="both"/>
              <w:rPr>
                <w:b/>
                <w:bCs/>
                <w:color w:val="000000" w:themeColor="text1"/>
                <w:sz w:val="22"/>
                <w:szCs w:val="22"/>
                <w:lang w:val="lv-LV"/>
              </w:rPr>
            </w:pPr>
            <w:r w:rsidRPr="005A3685">
              <w:rPr>
                <w:b/>
                <w:bCs/>
                <w:color w:val="000000" w:themeColor="text1"/>
                <w:sz w:val="22"/>
                <w:szCs w:val="22"/>
                <w:lang w:val="lv-LV"/>
              </w:rPr>
              <w:t>Standarti un protokoli</w:t>
            </w:r>
          </w:p>
          <w:p w14:paraId="65F0894F" w14:textId="77777777"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Procesu automatizācijas standarti: EN 12255-12:2024 (Eiropas standarts notekūdeņu attīrīšanas iekārtu vadībai un automatizācijai).</w:t>
            </w:r>
          </w:p>
          <w:p w14:paraId="57D0813A" w14:textId="5F17709C"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Komunikācijas protokoli: Modbus/TCP, Ethernet/IP, DNP3 un OPC UA drošai datu apmaiņai.</w:t>
            </w:r>
          </w:p>
          <w:p w14:paraId="74FA6CA0" w14:textId="438FCC1A"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Drošība un vide: ATEX sertifikācija bīstamām zonām</w:t>
            </w:r>
            <w:r w:rsidR="002052A5">
              <w:rPr>
                <w:color w:val="000000" w:themeColor="text1"/>
                <w:sz w:val="22"/>
                <w:szCs w:val="22"/>
                <w:lang w:val="lv-LV"/>
              </w:rPr>
              <w:t xml:space="preserve"> </w:t>
            </w:r>
            <w:r w:rsidR="00D97752">
              <w:rPr>
                <w:color w:val="000000" w:themeColor="text1"/>
                <w:sz w:val="22"/>
                <w:szCs w:val="22"/>
                <w:lang w:val="lv-LV"/>
              </w:rPr>
              <w:t>(ja tādas identificētas projektēšanas gaitā)</w:t>
            </w:r>
            <w:r w:rsidRPr="00CA448D">
              <w:rPr>
                <w:color w:val="000000" w:themeColor="text1"/>
                <w:sz w:val="22"/>
                <w:szCs w:val="22"/>
                <w:lang w:val="lv-LV"/>
              </w:rPr>
              <w:t xml:space="preserve"> un IEC 62305-3 zibensaizsardzībai.</w:t>
            </w:r>
          </w:p>
          <w:p w14:paraId="2114E7CC" w14:textId="317111B2" w:rsidR="00CA448D" w:rsidRPr="00D86501" w:rsidRDefault="00CA448D" w:rsidP="00CA448D">
            <w:pPr>
              <w:jc w:val="both"/>
              <w:rPr>
                <w:b/>
                <w:bCs/>
                <w:color w:val="000000" w:themeColor="text1"/>
                <w:sz w:val="22"/>
                <w:szCs w:val="22"/>
                <w:lang w:val="lv-LV"/>
              </w:rPr>
            </w:pPr>
            <w:r w:rsidRPr="002315EA">
              <w:rPr>
                <w:b/>
                <w:bCs/>
                <w:color w:val="000000" w:themeColor="text1"/>
                <w:sz w:val="22"/>
                <w:szCs w:val="22"/>
                <w:lang w:val="lv-LV"/>
              </w:rPr>
              <w:t>Automatizācija un vadība (PLC/HMI)</w:t>
            </w:r>
          </w:p>
          <w:p w14:paraId="3A0D4D0F" w14:textId="59C09F32"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Procesu automatizācija jāveic ar programmējamiem loģiskajiem kontrolieriem</w:t>
            </w:r>
            <w:r w:rsidR="002315EA">
              <w:rPr>
                <w:color w:val="000000" w:themeColor="text1"/>
                <w:sz w:val="22"/>
                <w:szCs w:val="22"/>
                <w:lang w:val="lv-LV"/>
              </w:rPr>
              <w:t xml:space="preserve"> atbilstoši esošajai sistēmai un nepieciešamajai papildus funcionalitātei </w:t>
            </w:r>
            <w:r w:rsidRPr="00CA448D">
              <w:rPr>
                <w:color w:val="000000" w:themeColor="text1"/>
                <w:sz w:val="22"/>
                <w:szCs w:val="22"/>
                <w:lang w:val="lv-LV"/>
              </w:rPr>
              <w:t>katrā procesa zonā (piemēram, aerācijā, sūknēšanā</w:t>
            </w:r>
            <w:r w:rsidR="002315EA">
              <w:rPr>
                <w:color w:val="000000" w:themeColor="text1"/>
                <w:sz w:val="22"/>
                <w:szCs w:val="22"/>
                <w:lang w:val="lv-LV"/>
              </w:rPr>
              <w:t>, mai</w:t>
            </w:r>
            <w:r w:rsidR="005A3685">
              <w:rPr>
                <w:color w:val="000000" w:themeColor="text1"/>
                <w:sz w:val="22"/>
                <w:szCs w:val="22"/>
                <w:lang w:val="lv-LV"/>
              </w:rPr>
              <w:t>sī</w:t>
            </w:r>
            <w:r w:rsidR="002315EA">
              <w:rPr>
                <w:color w:val="000000" w:themeColor="text1"/>
                <w:sz w:val="22"/>
                <w:szCs w:val="22"/>
                <w:lang w:val="lv-LV"/>
              </w:rPr>
              <w:t>šana</w:t>
            </w:r>
            <w:r w:rsidRPr="00CA448D">
              <w:rPr>
                <w:color w:val="000000" w:themeColor="text1"/>
                <w:sz w:val="22"/>
                <w:szCs w:val="22"/>
                <w:lang w:val="lv-LV"/>
              </w:rPr>
              <w:t>) ar centrālu SCADA uzraudzību.</w:t>
            </w:r>
          </w:p>
          <w:p w14:paraId="2B520B06" w14:textId="4DA83095"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xml:space="preserve">• </w:t>
            </w:r>
            <w:r w:rsidRPr="003E475B">
              <w:rPr>
                <w:color w:val="000000" w:themeColor="text1"/>
                <w:sz w:val="22"/>
                <w:szCs w:val="22"/>
                <w:lang w:val="lv-LV"/>
              </w:rPr>
              <w:t>HMI</w:t>
            </w:r>
            <w:r w:rsidR="00D86501" w:rsidRPr="003E475B">
              <w:rPr>
                <w:color w:val="000000" w:themeColor="text1"/>
                <w:sz w:val="22"/>
                <w:szCs w:val="22"/>
                <w:lang w:val="lv-LV"/>
              </w:rPr>
              <w:t xml:space="preserve"> </w:t>
            </w:r>
            <w:r w:rsidR="009B7215" w:rsidRPr="003E475B">
              <w:rPr>
                <w:b/>
                <w:bCs/>
                <w:sz w:val="22"/>
                <w:szCs w:val="22"/>
                <w:lang w:val="lv-LV"/>
              </w:rPr>
              <w:t>(Human-Machine Interface)</w:t>
            </w:r>
            <w:r w:rsidRPr="00CA448D">
              <w:rPr>
                <w:color w:val="000000" w:themeColor="text1"/>
                <w:sz w:val="22"/>
                <w:szCs w:val="22"/>
                <w:lang w:val="lv-LV"/>
              </w:rPr>
              <w:t xml:space="preserve"> funkcionalitāte: Detalizēta trauksmes attēlošana, reāllaika tendences un operatora iejaukšanās iespējas</w:t>
            </w:r>
            <w:r w:rsidR="002315EA">
              <w:rPr>
                <w:color w:val="000000" w:themeColor="text1"/>
                <w:sz w:val="22"/>
                <w:szCs w:val="22"/>
                <w:lang w:val="lv-LV"/>
              </w:rPr>
              <w:t xml:space="preserve">. </w:t>
            </w:r>
          </w:p>
          <w:p w14:paraId="057D9F1A" w14:textId="77777777"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Jaudas rezerves nodrošināšana: Nepārtrauktās barošanas avoti (UPS) visiem PLC un vadības tīkla komponentiem.</w:t>
            </w:r>
          </w:p>
          <w:p w14:paraId="18250361" w14:textId="18AB992F" w:rsidR="00CA448D" w:rsidRPr="00D97752" w:rsidRDefault="00CA448D" w:rsidP="00CA448D">
            <w:pPr>
              <w:jc w:val="both"/>
              <w:rPr>
                <w:b/>
                <w:bCs/>
                <w:color w:val="000000" w:themeColor="text1"/>
                <w:sz w:val="22"/>
                <w:szCs w:val="22"/>
                <w:lang w:val="lv-LV"/>
              </w:rPr>
            </w:pPr>
            <w:r w:rsidRPr="00D97752">
              <w:rPr>
                <w:b/>
                <w:bCs/>
                <w:color w:val="000000" w:themeColor="text1"/>
                <w:sz w:val="22"/>
                <w:szCs w:val="22"/>
                <w:lang w:val="lv-LV"/>
              </w:rPr>
              <w:t>Būtiskākie drošības pasākumi</w:t>
            </w:r>
            <w:r w:rsidR="00D97752">
              <w:rPr>
                <w:b/>
                <w:bCs/>
                <w:color w:val="000000" w:themeColor="text1"/>
                <w:sz w:val="22"/>
                <w:szCs w:val="22"/>
                <w:lang w:val="lv-LV"/>
              </w:rPr>
              <w:t xml:space="preserve">: </w:t>
            </w:r>
          </w:p>
          <w:p w14:paraId="5EFF6851" w14:textId="4C7ECB9F"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xml:space="preserve">• Droša piekļuve: Ieviesiet uz lomām balstītu piekļuves kontroli (RBAC) un </w:t>
            </w:r>
            <w:r w:rsidR="003B1377">
              <w:rPr>
                <w:color w:val="000000" w:themeColor="text1"/>
                <w:sz w:val="22"/>
                <w:szCs w:val="22"/>
                <w:lang w:val="lv-LV"/>
              </w:rPr>
              <w:t>neparedzot</w:t>
            </w:r>
            <w:r w:rsidRPr="00CA448D">
              <w:rPr>
                <w:color w:val="000000" w:themeColor="text1"/>
                <w:sz w:val="22"/>
                <w:szCs w:val="22"/>
                <w:lang w:val="lv-LV"/>
              </w:rPr>
              <w:t xml:space="preserve"> anonīmu piekļuvi.</w:t>
            </w:r>
          </w:p>
          <w:p w14:paraId="0751E197" w14:textId="31E9C60C"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lastRenderedPageBreak/>
              <w:t>• Tīkla drošība: Izmant</w:t>
            </w:r>
            <w:r w:rsidR="002315EA">
              <w:rPr>
                <w:color w:val="000000" w:themeColor="text1"/>
                <w:sz w:val="22"/>
                <w:szCs w:val="22"/>
                <w:lang w:val="lv-LV"/>
              </w:rPr>
              <w:t>ot</w:t>
            </w:r>
            <w:r w:rsidRPr="00CA448D">
              <w:rPr>
                <w:color w:val="000000" w:themeColor="text1"/>
                <w:sz w:val="22"/>
                <w:szCs w:val="22"/>
                <w:lang w:val="lv-LV"/>
              </w:rPr>
              <w:t xml:space="preserve"> ugunsmūrus, lai segmentētu procesa tīklu no administratīvā tīkla.</w:t>
            </w:r>
          </w:p>
          <w:p w14:paraId="6B48227D" w14:textId="77777777" w:rsidR="00CA448D" w:rsidRPr="00CA448D" w:rsidRDefault="00CA448D" w:rsidP="00CA448D">
            <w:pPr>
              <w:jc w:val="both"/>
              <w:rPr>
                <w:color w:val="000000" w:themeColor="text1"/>
                <w:sz w:val="22"/>
                <w:szCs w:val="22"/>
                <w:lang w:val="lv-LV"/>
              </w:rPr>
            </w:pPr>
            <w:r w:rsidRPr="00CA448D">
              <w:rPr>
                <w:color w:val="000000" w:themeColor="text1"/>
                <w:sz w:val="22"/>
                <w:szCs w:val="22"/>
                <w:lang w:val="lv-LV"/>
              </w:rPr>
              <w:t>• Nepārtraukta uzraudzība: Ielaušanās atklāšanas sistēmas (IDS), kas pielāgotas rūpnieciskajiem protokoliem.</w:t>
            </w:r>
          </w:p>
          <w:p w14:paraId="495FFDEF" w14:textId="77777777" w:rsidR="00CA448D" w:rsidRPr="00CA448D" w:rsidRDefault="00CA448D" w:rsidP="00CA448D">
            <w:pPr>
              <w:jc w:val="both"/>
              <w:rPr>
                <w:color w:val="000000" w:themeColor="text1"/>
                <w:sz w:val="22"/>
                <w:szCs w:val="22"/>
                <w:lang w:val="lv-LV"/>
              </w:rPr>
            </w:pPr>
          </w:p>
          <w:p w14:paraId="19E774AE" w14:textId="448AF5FC" w:rsidR="00B76CC1" w:rsidRDefault="002315EA" w:rsidP="00CA448D">
            <w:pPr>
              <w:jc w:val="both"/>
              <w:rPr>
                <w:color w:val="000000" w:themeColor="text1"/>
                <w:sz w:val="22"/>
                <w:szCs w:val="22"/>
                <w:lang w:val="lv-LV"/>
              </w:rPr>
            </w:pPr>
            <w:r>
              <w:rPr>
                <w:color w:val="000000" w:themeColor="text1"/>
                <w:sz w:val="22"/>
                <w:szCs w:val="22"/>
                <w:lang w:val="lv-LV"/>
              </w:rPr>
              <w:t>Sistēmām jānodrošina</w:t>
            </w:r>
            <w:r w:rsidR="00CA448D" w:rsidRPr="00CA448D">
              <w:rPr>
                <w:color w:val="000000" w:themeColor="text1"/>
                <w:sz w:val="22"/>
                <w:szCs w:val="22"/>
                <w:lang w:val="lv-LV"/>
              </w:rPr>
              <w:t xml:space="preserve"> optimālu darbību, samazin</w:t>
            </w:r>
            <w:r>
              <w:rPr>
                <w:color w:val="000000" w:themeColor="text1"/>
                <w:sz w:val="22"/>
                <w:szCs w:val="22"/>
                <w:lang w:val="lv-LV"/>
              </w:rPr>
              <w:t>ot</w:t>
            </w:r>
            <w:r w:rsidR="00CA448D" w:rsidRPr="00CA448D">
              <w:rPr>
                <w:color w:val="000000" w:themeColor="text1"/>
                <w:sz w:val="22"/>
                <w:szCs w:val="22"/>
                <w:lang w:val="lv-LV"/>
              </w:rPr>
              <w:t xml:space="preserve"> enerģijas patēriņu un nodrošin</w:t>
            </w:r>
            <w:r>
              <w:rPr>
                <w:color w:val="000000" w:themeColor="text1"/>
                <w:sz w:val="22"/>
                <w:szCs w:val="22"/>
                <w:lang w:val="lv-LV"/>
              </w:rPr>
              <w:t>ot</w:t>
            </w:r>
            <w:r w:rsidR="00CA448D" w:rsidRPr="00CA448D">
              <w:rPr>
                <w:color w:val="000000" w:themeColor="text1"/>
                <w:sz w:val="22"/>
                <w:szCs w:val="22"/>
                <w:lang w:val="lv-LV"/>
              </w:rPr>
              <w:t xml:space="preserve"> atbilstību vides noteikumiem, rūpīgi pārvaldot ieplūdes, aerācijas</w:t>
            </w:r>
            <w:r>
              <w:rPr>
                <w:color w:val="000000" w:themeColor="text1"/>
                <w:sz w:val="22"/>
                <w:szCs w:val="22"/>
                <w:lang w:val="lv-LV"/>
              </w:rPr>
              <w:t>, maisīšanas, pārsūknēšanas</w:t>
            </w:r>
            <w:r w:rsidR="00CA448D" w:rsidRPr="00CA448D">
              <w:rPr>
                <w:color w:val="000000" w:themeColor="text1"/>
                <w:sz w:val="22"/>
                <w:szCs w:val="22"/>
                <w:lang w:val="lv-LV"/>
              </w:rPr>
              <w:t xml:space="preserve"> un </w:t>
            </w:r>
            <w:r>
              <w:rPr>
                <w:color w:val="000000" w:themeColor="text1"/>
                <w:sz w:val="22"/>
                <w:szCs w:val="22"/>
                <w:lang w:val="lv-LV"/>
              </w:rPr>
              <w:t xml:space="preserve">citus tehnoloģiskos </w:t>
            </w:r>
            <w:r w:rsidR="00CA448D" w:rsidRPr="00CA448D">
              <w:rPr>
                <w:color w:val="000000" w:themeColor="text1"/>
                <w:sz w:val="22"/>
                <w:szCs w:val="22"/>
                <w:lang w:val="lv-LV"/>
              </w:rPr>
              <w:t>procesus</w:t>
            </w:r>
            <w:r>
              <w:rPr>
                <w:color w:val="000000" w:themeColor="text1"/>
                <w:sz w:val="22"/>
                <w:szCs w:val="22"/>
                <w:lang w:val="lv-LV"/>
              </w:rPr>
              <w:t xml:space="preserve"> NAI. </w:t>
            </w:r>
          </w:p>
          <w:p w14:paraId="2176D71B" w14:textId="46734B0A" w:rsidR="009B7215" w:rsidRPr="009B7215" w:rsidRDefault="009B7215" w:rsidP="00CA448D">
            <w:pPr>
              <w:jc w:val="both"/>
              <w:rPr>
                <w:b/>
                <w:bCs/>
                <w:color w:val="000000" w:themeColor="text1"/>
                <w:sz w:val="22"/>
                <w:szCs w:val="22"/>
                <w:lang w:val="lv-LV"/>
              </w:rPr>
            </w:pPr>
            <w:r w:rsidRPr="009B7215">
              <w:rPr>
                <w:b/>
                <w:bCs/>
                <w:color w:val="000000" w:themeColor="text1"/>
                <w:sz w:val="22"/>
                <w:szCs w:val="22"/>
                <w:lang w:val="lv-LV"/>
              </w:rPr>
              <w:t>Svarīgi: Izpildītājam jāsaglabā esoš</w:t>
            </w:r>
            <w:r w:rsidR="003E475B">
              <w:rPr>
                <w:b/>
                <w:bCs/>
                <w:color w:val="000000" w:themeColor="text1"/>
                <w:sz w:val="22"/>
                <w:szCs w:val="22"/>
                <w:lang w:val="lv-LV"/>
              </w:rPr>
              <w:t>ā</w:t>
            </w:r>
            <w:r w:rsidRPr="009B7215">
              <w:rPr>
                <w:b/>
                <w:bCs/>
                <w:color w:val="000000" w:themeColor="text1"/>
                <w:sz w:val="22"/>
                <w:szCs w:val="22"/>
                <w:lang w:val="lv-LV"/>
              </w:rPr>
              <w:t xml:space="preserve"> (vai jāaizstāj ar jaunu) iekārtu elektroenerģijas patēriņa uzskaites sistēma. </w:t>
            </w:r>
          </w:p>
          <w:p w14:paraId="71F523AF" w14:textId="77777777" w:rsidR="006C350E" w:rsidRDefault="006C350E" w:rsidP="00CA448D">
            <w:pPr>
              <w:jc w:val="both"/>
              <w:rPr>
                <w:color w:val="000000" w:themeColor="text1"/>
                <w:sz w:val="22"/>
                <w:szCs w:val="22"/>
                <w:lang w:val="lv-LV"/>
              </w:rPr>
            </w:pPr>
          </w:p>
          <w:p w14:paraId="0321C568" w14:textId="77777777" w:rsidR="003E475B" w:rsidRPr="003E475B" w:rsidRDefault="0049155E" w:rsidP="003E475B">
            <w:pPr>
              <w:jc w:val="both"/>
              <w:rPr>
                <w:sz w:val="22"/>
                <w:szCs w:val="22"/>
                <w:lang w:val="lv-LV"/>
              </w:rPr>
            </w:pPr>
            <w:r w:rsidRPr="00162899">
              <w:rPr>
                <w:b/>
                <w:bCs/>
                <w:spacing w:val="4"/>
                <w:sz w:val="22"/>
                <w:szCs w:val="22"/>
                <w:shd w:val="clear" w:color="auto" w:fill="FFFFFF"/>
                <w:lang w:val="lv-LV" w:bidi="lv-LV"/>
              </w:rPr>
              <w:t>16.</w:t>
            </w:r>
            <w:r>
              <w:rPr>
                <w:b/>
                <w:bCs/>
                <w:spacing w:val="4"/>
                <w:sz w:val="22"/>
                <w:szCs w:val="22"/>
                <w:shd w:val="clear" w:color="auto" w:fill="FFFFFF"/>
                <w:lang w:val="lv-LV" w:bidi="lv-LV"/>
              </w:rPr>
              <w:t>1</w:t>
            </w:r>
            <w:r w:rsidR="006C350E">
              <w:rPr>
                <w:b/>
                <w:bCs/>
                <w:spacing w:val="4"/>
                <w:sz w:val="22"/>
                <w:szCs w:val="22"/>
                <w:shd w:val="clear" w:color="auto" w:fill="FFFFFF"/>
                <w:lang w:val="lv-LV" w:bidi="lv-LV"/>
              </w:rPr>
              <w:t>2</w:t>
            </w:r>
            <w:r w:rsidRPr="00162899">
              <w:rPr>
                <w:b/>
                <w:bCs/>
                <w:spacing w:val="4"/>
                <w:sz w:val="22"/>
                <w:szCs w:val="22"/>
                <w:shd w:val="clear" w:color="auto" w:fill="FFFFFF"/>
                <w:lang w:val="lv-LV" w:bidi="lv-LV"/>
              </w:rPr>
              <w:t>.</w:t>
            </w:r>
            <w:r w:rsidRPr="00162899">
              <w:rPr>
                <w:b/>
                <w:bCs/>
                <w:sz w:val="22"/>
                <w:szCs w:val="22"/>
                <w:lang w:val="lv-LV"/>
              </w:rPr>
              <w:t xml:space="preserve"> Izpilduzmērījumi</w:t>
            </w:r>
            <w:r w:rsidR="009B7215">
              <w:rPr>
                <w:b/>
                <w:bCs/>
                <w:sz w:val="22"/>
                <w:szCs w:val="22"/>
                <w:lang w:val="lv-LV"/>
              </w:rPr>
              <w:t xml:space="preserve"> un izpildshēmas</w:t>
            </w:r>
            <w:r w:rsidRPr="00162899">
              <w:rPr>
                <w:sz w:val="22"/>
                <w:szCs w:val="22"/>
                <w:lang w:val="lv-LV"/>
              </w:rPr>
              <w:t xml:space="preserve"> - </w:t>
            </w:r>
            <w:r w:rsidR="003E475B" w:rsidRPr="003E475B">
              <w:rPr>
                <w:sz w:val="22"/>
                <w:szCs w:val="22"/>
                <w:lang w:val="lv-LV"/>
              </w:rPr>
              <w:t>Ja modernizācijas darbu ietvaros tiek izbūvētas vai pārbūvētas inženierkomunikācijas, Izpildītājam pēc darbu pabeigšanas jānodrošina normatīvajiem aktiem atbilstošu izpilduzmērījumu veikšana un izpilddokumentācijas sagatavošana. Jāsagatavo elektrisko un vājstrāvas tīklu, kā arī sadalņu izpildshēmas, precīzi atspoguļojot izbūvēto tīklu novietojumu un iekārtu savstarpējo sasaisti.</w:t>
            </w:r>
          </w:p>
          <w:p w14:paraId="741354DA" w14:textId="7ED79F74" w:rsidR="0049155E" w:rsidRPr="003E475B" w:rsidRDefault="003E475B" w:rsidP="0075584A">
            <w:pPr>
              <w:jc w:val="both"/>
              <w:rPr>
                <w:sz w:val="22"/>
                <w:szCs w:val="22"/>
                <w:lang w:val="lv-LV"/>
              </w:rPr>
            </w:pPr>
            <w:r w:rsidRPr="003E475B">
              <w:rPr>
                <w:sz w:val="22"/>
                <w:szCs w:val="22"/>
                <w:lang w:val="lv-LV"/>
              </w:rPr>
              <w:t>Pazemes inženierkomunikāciju novietojums jāfiksē pirms tranšeju aizbēršanas. Ja normatīvie akti paredz topogrāfiskā plāna aktualizāciju vai izpilduzmērījumu iesniegšanu attiecīgajos reģistros, šo pienākumu nodrošina Izpildītājs.</w:t>
            </w:r>
          </w:p>
        </w:tc>
      </w:tr>
      <w:tr w:rsidR="0049155E" w:rsidRPr="007713D4" w14:paraId="74AA8292" w14:textId="77777777" w:rsidTr="00D86501">
        <w:tc>
          <w:tcPr>
            <w:tcW w:w="2830" w:type="dxa"/>
          </w:tcPr>
          <w:p w14:paraId="52B9D6AB" w14:textId="77777777" w:rsidR="0049155E" w:rsidRPr="00162899" w:rsidRDefault="0049155E" w:rsidP="0075584A">
            <w:pPr>
              <w:spacing w:after="120"/>
              <w:contextualSpacing/>
              <w:outlineLvl w:val="8"/>
              <w:rPr>
                <w:b/>
                <w:bCs/>
                <w:color w:val="000000"/>
                <w:spacing w:val="7"/>
                <w:sz w:val="22"/>
                <w:szCs w:val="22"/>
                <w:highlight w:val="yellow"/>
                <w:shd w:val="clear" w:color="auto" w:fill="FFFFFF"/>
                <w:lang w:val="lv-LV" w:bidi="lv-LV"/>
              </w:rPr>
            </w:pPr>
            <w:r w:rsidRPr="00162899">
              <w:rPr>
                <w:b/>
                <w:bCs/>
                <w:color w:val="000000"/>
                <w:spacing w:val="7"/>
                <w:sz w:val="22"/>
                <w:szCs w:val="22"/>
                <w:shd w:val="clear" w:color="auto" w:fill="FFFFFF"/>
                <w:lang w:val="lv-LV" w:bidi="lv-LV"/>
              </w:rPr>
              <w:lastRenderedPageBreak/>
              <w:t>17. Būvniecības ieceres dokumentācijas izstrāde un būvatļaujas saņemšana</w:t>
            </w:r>
          </w:p>
        </w:tc>
        <w:tc>
          <w:tcPr>
            <w:tcW w:w="0" w:type="auto"/>
          </w:tcPr>
          <w:p w14:paraId="3E6D3C62" w14:textId="1DE8ED84" w:rsidR="0049155E" w:rsidRPr="002052A5" w:rsidRDefault="003B1377" w:rsidP="002052A5">
            <w:pPr>
              <w:jc w:val="both"/>
              <w:rPr>
                <w:b/>
                <w:bCs/>
                <w:sz w:val="22"/>
                <w:szCs w:val="28"/>
                <w:shd w:val="clear" w:color="auto" w:fill="FFFFFF"/>
                <w:lang w:val="lv-LV" w:bidi="lv-LV"/>
              </w:rPr>
            </w:pPr>
            <w:r w:rsidRPr="0036353D">
              <w:rPr>
                <w:b/>
                <w:bCs/>
                <w:sz w:val="22"/>
                <w:szCs w:val="28"/>
                <w:shd w:val="clear" w:color="auto" w:fill="FFFFFF"/>
                <w:lang w:val="lv-LV" w:bidi="lv-LV"/>
              </w:rPr>
              <w:t>Ja</w:t>
            </w:r>
            <w:r w:rsidR="00E5673A" w:rsidRPr="0036353D">
              <w:rPr>
                <w:b/>
                <w:bCs/>
                <w:sz w:val="22"/>
                <w:szCs w:val="28"/>
                <w:shd w:val="clear" w:color="auto" w:fill="FFFFFF"/>
                <w:lang w:val="lv-LV" w:bidi="lv-LV"/>
              </w:rPr>
              <w:t xml:space="preserve"> </w:t>
            </w:r>
            <w:r w:rsidRPr="0036353D">
              <w:rPr>
                <w:b/>
                <w:bCs/>
                <w:sz w:val="22"/>
                <w:szCs w:val="28"/>
                <w:shd w:val="clear" w:color="auto" w:fill="FFFFFF"/>
                <w:lang w:val="lv-LV" w:bidi="lv-LV"/>
              </w:rPr>
              <w:t>projekta realizācijai ir nepieciešams</w:t>
            </w:r>
            <w:r w:rsidR="002052A5" w:rsidRPr="0036353D">
              <w:rPr>
                <w:b/>
                <w:bCs/>
                <w:sz w:val="22"/>
                <w:szCs w:val="28"/>
                <w:shd w:val="clear" w:color="auto" w:fill="FFFFFF"/>
                <w:lang w:val="lv-LV" w:bidi="lv-LV"/>
              </w:rPr>
              <w:t>,</w:t>
            </w:r>
            <w:r w:rsidRPr="0036353D">
              <w:rPr>
                <w:b/>
                <w:bCs/>
                <w:sz w:val="22"/>
                <w:szCs w:val="28"/>
                <w:shd w:val="clear" w:color="auto" w:fill="FFFFFF"/>
                <w:lang w:val="lv-LV" w:bidi="lv-LV"/>
              </w:rPr>
              <w:t xml:space="preserve"> Izpildītājs nodrošina</w:t>
            </w:r>
            <w:r w:rsidR="0049155E" w:rsidRPr="0036353D">
              <w:rPr>
                <w:b/>
                <w:bCs/>
                <w:sz w:val="22"/>
                <w:szCs w:val="28"/>
                <w:shd w:val="clear" w:color="auto" w:fill="FFFFFF"/>
                <w:lang w:val="lv-LV" w:bidi="lv-LV"/>
              </w:rPr>
              <w:t xml:space="preserve"> objekta būvniecības ieceres dokumentācijas izstrādi</w:t>
            </w:r>
            <w:r w:rsidRPr="0036353D">
              <w:rPr>
                <w:b/>
                <w:bCs/>
                <w:sz w:val="22"/>
                <w:szCs w:val="28"/>
                <w:shd w:val="clear" w:color="auto" w:fill="FFFFFF"/>
                <w:lang w:val="lv-LV" w:bidi="lv-LV"/>
              </w:rPr>
              <w:t xml:space="preserve"> kā daļu no kopējā NAI automātikas pārbūves projekta.</w:t>
            </w:r>
            <w:r w:rsidRPr="002052A5">
              <w:rPr>
                <w:b/>
                <w:bCs/>
                <w:sz w:val="22"/>
                <w:szCs w:val="28"/>
                <w:shd w:val="clear" w:color="auto" w:fill="FFFFFF"/>
                <w:lang w:val="lv-LV" w:bidi="lv-LV"/>
              </w:rPr>
              <w:t xml:space="preserve"> </w:t>
            </w:r>
          </w:p>
          <w:p w14:paraId="7FB24268" w14:textId="77777777" w:rsidR="0049155E" w:rsidRPr="00162899" w:rsidRDefault="0049155E" w:rsidP="002052A5">
            <w:pPr>
              <w:jc w:val="both"/>
              <w:rPr>
                <w:b/>
                <w:bCs/>
                <w:shd w:val="clear" w:color="auto" w:fill="FFFFFF"/>
                <w:lang w:val="lv-LV" w:bidi="lv-LV"/>
              </w:rPr>
            </w:pPr>
            <w:r w:rsidRPr="002052A5">
              <w:rPr>
                <w:sz w:val="22"/>
                <w:szCs w:val="28"/>
                <w:shd w:val="clear" w:color="auto" w:fill="FFFFFF"/>
                <w:lang w:val="lv-LV" w:bidi="lv-LV"/>
              </w:rPr>
              <w:t>Pamatojoties uz Pasūtītāja prasībām un izsniegtu pilnvaru, atbilstoši spēkā esošu normatīvu prasībām iesniegt būvniecības ieceres dokumentāciju būvvaldē, saņemt būvvaldes akceptu būvniecības uzsākšanas nosacījumu izpildīšanai.</w:t>
            </w:r>
          </w:p>
        </w:tc>
      </w:tr>
      <w:tr w:rsidR="0049155E" w:rsidRPr="00CD718B" w14:paraId="0C59B71A" w14:textId="77777777" w:rsidTr="00063326">
        <w:tc>
          <w:tcPr>
            <w:tcW w:w="2830" w:type="dxa"/>
          </w:tcPr>
          <w:p w14:paraId="4C5FFF5E" w14:textId="77777777" w:rsidR="0049155E" w:rsidRPr="00162899" w:rsidRDefault="0049155E" w:rsidP="0075584A">
            <w:pPr>
              <w:spacing w:after="120"/>
              <w:contextualSpacing/>
              <w:outlineLvl w:val="8"/>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18. Tehnisko noteikumu pieprasīšana un saņemšana</w:t>
            </w:r>
          </w:p>
        </w:tc>
        <w:tc>
          <w:tcPr>
            <w:tcW w:w="0" w:type="auto"/>
          </w:tcPr>
          <w:p w14:paraId="19D49B62" w14:textId="77777777" w:rsidR="0049155E" w:rsidRPr="00162899" w:rsidRDefault="0049155E" w:rsidP="002052A5">
            <w:pPr>
              <w:jc w:val="both"/>
              <w:rPr>
                <w:b/>
                <w:bCs/>
                <w:shd w:val="clear" w:color="auto" w:fill="FFFFFF"/>
                <w:lang w:val="lv-LV" w:bidi="lv-LV"/>
              </w:rPr>
            </w:pPr>
            <w:r w:rsidRPr="002052A5">
              <w:rPr>
                <w:sz w:val="22"/>
                <w:szCs w:val="28"/>
                <w:shd w:val="clear" w:color="auto" w:fill="FFFFFF"/>
                <w:lang w:val="lv-LV" w:bidi="lv-LV"/>
              </w:rPr>
              <w:t>Visus nepieciešamos tehniskos noteikumus pieprasa un saņem Izpildītājs.</w:t>
            </w:r>
          </w:p>
        </w:tc>
      </w:tr>
      <w:tr w:rsidR="0049155E" w:rsidRPr="007713D4" w14:paraId="3A825394" w14:textId="77777777" w:rsidTr="00063326">
        <w:tc>
          <w:tcPr>
            <w:tcW w:w="2830" w:type="dxa"/>
          </w:tcPr>
          <w:p w14:paraId="68D21245" w14:textId="77777777" w:rsidR="0049155E" w:rsidRPr="00162899" w:rsidRDefault="0049155E" w:rsidP="0075584A">
            <w:pPr>
              <w:spacing w:after="120"/>
              <w:contextualSpacing/>
              <w:outlineLvl w:val="8"/>
              <w:rPr>
                <w:b/>
                <w:bCs/>
                <w:color w:val="000000"/>
                <w:spacing w:val="7"/>
                <w:sz w:val="22"/>
                <w:szCs w:val="22"/>
                <w:shd w:val="clear" w:color="auto" w:fill="FFFFFF"/>
                <w:lang w:val="lv-LV" w:bidi="lv-LV"/>
              </w:rPr>
            </w:pPr>
            <w:r w:rsidRPr="00162899">
              <w:rPr>
                <w:b/>
                <w:bCs/>
                <w:color w:val="000000"/>
                <w:spacing w:val="7"/>
                <w:sz w:val="22"/>
                <w:szCs w:val="22"/>
                <w:shd w:val="clear" w:color="auto" w:fill="FFFFFF"/>
                <w:lang w:val="lv-LV" w:bidi="lv-LV"/>
              </w:rPr>
              <w:t>19. Būvprojekta izstrāde</w:t>
            </w:r>
          </w:p>
        </w:tc>
        <w:tc>
          <w:tcPr>
            <w:tcW w:w="0" w:type="auto"/>
            <w:vAlign w:val="bottom"/>
          </w:tcPr>
          <w:p w14:paraId="5E13D940" w14:textId="7550C065" w:rsidR="0049155E" w:rsidRPr="00162899" w:rsidRDefault="003E475B" w:rsidP="0075584A">
            <w:pPr>
              <w:jc w:val="both"/>
              <w:rPr>
                <w:color w:val="000000"/>
                <w:spacing w:val="4"/>
                <w:sz w:val="22"/>
                <w:szCs w:val="22"/>
                <w:shd w:val="clear" w:color="auto" w:fill="FFFFFF"/>
                <w:lang w:val="lv-LV" w:bidi="lv-LV"/>
              </w:rPr>
            </w:pPr>
            <w:r w:rsidRPr="0036353D">
              <w:rPr>
                <w:b/>
                <w:bCs/>
                <w:sz w:val="22"/>
                <w:szCs w:val="28"/>
                <w:shd w:val="clear" w:color="auto" w:fill="FFFFFF"/>
                <w:lang w:val="lv-LV" w:bidi="lv-LV"/>
              </w:rPr>
              <w:t>Ja projekta realizācijai ir nepieciešams</w:t>
            </w:r>
            <w:r>
              <w:rPr>
                <w:b/>
                <w:bCs/>
                <w:sz w:val="22"/>
                <w:szCs w:val="28"/>
                <w:shd w:val="clear" w:color="auto" w:fill="FFFFFF"/>
                <w:lang w:val="lv-LV" w:bidi="lv-LV"/>
              </w:rPr>
              <w:t>,</w:t>
            </w:r>
            <w:r w:rsidRPr="00162899">
              <w:rPr>
                <w:b/>
                <w:bCs/>
                <w:color w:val="000000"/>
                <w:spacing w:val="4"/>
                <w:sz w:val="22"/>
                <w:szCs w:val="22"/>
                <w:shd w:val="clear" w:color="auto" w:fill="FFFFFF"/>
                <w:lang w:val="lv-LV" w:bidi="lv-LV"/>
              </w:rPr>
              <w:t xml:space="preserve"> </w:t>
            </w:r>
            <w:r>
              <w:rPr>
                <w:b/>
                <w:bCs/>
                <w:color w:val="000000"/>
                <w:spacing w:val="4"/>
                <w:sz w:val="22"/>
                <w:szCs w:val="22"/>
                <w:shd w:val="clear" w:color="auto" w:fill="FFFFFF"/>
                <w:lang w:val="lv-LV" w:bidi="lv-LV"/>
              </w:rPr>
              <w:t>v</w:t>
            </w:r>
            <w:r w:rsidR="0049155E" w:rsidRPr="00162899">
              <w:rPr>
                <w:b/>
                <w:bCs/>
                <w:color w:val="000000"/>
                <w:spacing w:val="4"/>
                <w:sz w:val="22"/>
                <w:szCs w:val="22"/>
                <w:shd w:val="clear" w:color="auto" w:fill="FFFFFF"/>
                <w:lang w:val="lv-LV" w:bidi="lv-LV"/>
              </w:rPr>
              <w:t>eikt nepieciešamo Būvprojekta sadaļu izstrādi</w:t>
            </w:r>
            <w:r w:rsidR="0049155E" w:rsidRPr="00162899">
              <w:rPr>
                <w:color w:val="000000"/>
                <w:spacing w:val="4"/>
                <w:sz w:val="22"/>
                <w:szCs w:val="22"/>
                <w:shd w:val="clear" w:color="auto" w:fill="FFFFFF"/>
                <w:lang w:val="lv-LV" w:bidi="lv-LV"/>
              </w:rPr>
              <w:t>, kas attiecas uz pārbūves ieceres realizāciju atbilstoši spēkā esošajiem LR saistošajiem normatīvajiem aktiem.</w:t>
            </w:r>
          </w:p>
        </w:tc>
      </w:tr>
      <w:tr w:rsidR="0049155E" w:rsidRPr="007713D4" w14:paraId="0D0E230E" w14:textId="77777777" w:rsidTr="00063326">
        <w:tc>
          <w:tcPr>
            <w:tcW w:w="2830" w:type="dxa"/>
          </w:tcPr>
          <w:p w14:paraId="34CD1AC0" w14:textId="77777777" w:rsidR="0049155E" w:rsidRPr="00162899" w:rsidRDefault="0049155E" w:rsidP="0075584A">
            <w:pPr>
              <w:spacing w:after="120"/>
              <w:contextualSpacing/>
              <w:outlineLvl w:val="8"/>
              <w:rPr>
                <w:b/>
                <w:bCs/>
                <w:color w:val="000000"/>
                <w:spacing w:val="7"/>
                <w:sz w:val="22"/>
                <w:szCs w:val="22"/>
                <w:shd w:val="clear" w:color="auto" w:fill="FFFFFF"/>
                <w:lang w:val="lv-LV" w:bidi="lv-LV"/>
              </w:rPr>
            </w:pPr>
            <w:r w:rsidRPr="00162899">
              <w:rPr>
                <w:b/>
                <w:bCs/>
                <w:spacing w:val="4"/>
                <w:sz w:val="22"/>
                <w:szCs w:val="22"/>
                <w:lang w:val="lv-LV"/>
              </w:rPr>
              <w:t>20. Prasības būvprojekta tehniskās dokumentācijas sagatavošanai un iesniegšanai</w:t>
            </w:r>
          </w:p>
        </w:tc>
        <w:tc>
          <w:tcPr>
            <w:tcW w:w="0" w:type="auto"/>
          </w:tcPr>
          <w:p w14:paraId="643EB7C3" w14:textId="77777777" w:rsidR="003E475B" w:rsidRDefault="003E475B" w:rsidP="0075584A">
            <w:pPr>
              <w:suppressAutoHyphens/>
              <w:jc w:val="both"/>
              <w:textAlignment w:val="baseline"/>
              <w:rPr>
                <w:bCs/>
                <w:sz w:val="22"/>
                <w:szCs w:val="22"/>
                <w:u w:val="single"/>
                <w:lang w:val="lv-LV"/>
              </w:rPr>
            </w:pPr>
            <w:r w:rsidRPr="003E475B">
              <w:rPr>
                <w:bCs/>
                <w:sz w:val="22"/>
                <w:szCs w:val="22"/>
                <w:u w:val="single"/>
                <w:lang w:val="lv-LV"/>
              </w:rPr>
              <w:t>Ja Līguma izpildei saskaņā ar spēkā esošajiem normatīvajiem aktiem ir nepieciešama būvprojekta izstrāde, būvprojekta sastāvs nosakāms atbilstoši projektējamo darbu apjomam un spēkā esošo normatīvo aktu prasībām.</w:t>
            </w:r>
          </w:p>
          <w:p w14:paraId="6C17F68C" w14:textId="1748F07D" w:rsidR="0049155E" w:rsidRPr="00162899" w:rsidRDefault="0049155E" w:rsidP="0075584A">
            <w:pPr>
              <w:suppressAutoHyphens/>
              <w:jc w:val="both"/>
              <w:textAlignment w:val="baseline"/>
              <w:rPr>
                <w:rFonts w:eastAsia="Courier New"/>
                <w:color w:val="000000"/>
                <w:spacing w:val="4"/>
                <w:sz w:val="22"/>
                <w:szCs w:val="22"/>
                <w:shd w:val="clear" w:color="auto" w:fill="FFFFFF"/>
                <w:lang w:val="lv-LV" w:bidi="lv-LV"/>
              </w:rPr>
            </w:pPr>
            <w:r w:rsidRPr="00162899">
              <w:rPr>
                <w:rFonts w:eastAsia="Courier New"/>
                <w:color w:val="000000"/>
                <w:spacing w:val="4"/>
                <w:sz w:val="22"/>
                <w:szCs w:val="22"/>
                <w:shd w:val="clear" w:color="auto" w:fill="FFFFFF"/>
                <w:lang w:val="lv-LV" w:bidi="lv-LV"/>
              </w:rPr>
              <w:t>Būvprojekts 3 (trīs) eksemplāros elektroniskajā datu nesējā parakstīts ar drošu elektronisku parakstu (tāme .xlsx formātā, rasējumi- .pdf un .dwg formātā).</w:t>
            </w:r>
          </w:p>
          <w:p w14:paraId="6E5A36E4" w14:textId="77777777" w:rsidR="0049155E" w:rsidRPr="00162899" w:rsidRDefault="0049155E" w:rsidP="0049155E">
            <w:pPr>
              <w:pStyle w:val="Sarakstarindkopa"/>
              <w:numPr>
                <w:ilvl w:val="0"/>
                <w:numId w:val="34"/>
              </w:numPr>
              <w:ind w:left="456" w:hanging="238"/>
              <w:jc w:val="both"/>
              <w:rPr>
                <w:sz w:val="22"/>
                <w:szCs w:val="22"/>
                <w:lang w:val="lv-LV"/>
              </w:rPr>
            </w:pPr>
            <w:r w:rsidRPr="00162899">
              <w:rPr>
                <w:sz w:val="22"/>
                <w:szCs w:val="22"/>
                <w:lang w:val="lv-LV"/>
              </w:rPr>
              <w:t>Būvprojekta sastāvā Izpildītājs ietver visus detalizētos rasējumus, kas nepieciešami Objekta atsevišķo daļu, mezglu un elementu īstenošanai;</w:t>
            </w:r>
          </w:p>
          <w:p w14:paraId="15F8C789" w14:textId="77777777" w:rsidR="0049155E" w:rsidRPr="00162899" w:rsidRDefault="0049155E" w:rsidP="0049155E">
            <w:pPr>
              <w:pStyle w:val="Sarakstarindkopa"/>
              <w:numPr>
                <w:ilvl w:val="0"/>
                <w:numId w:val="34"/>
              </w:numPr>
              <w:ind w:left="456" w:hanging="238"/>
              <w:jc w:val="both"/>
              <w:rPr>
                <w:sz w:val="22"/>
                <w:szCs w:val="22"/>
                <w:lang w:val="lv-LV"/>
              </w:rPr>
            </w:pPr>
            <w:r w:rsidRPr="00162899">
              <w:rPr>
                <w:sz w:val="22"/>
                <w:szCs w:val="22"/>
                <w:lang w:val="lv-LV"/>
              </w:rPr>
              <w:t xml:space="preserve">Izpildītājs precizēto Tāmi un sīkāku darbu un darba apjomu sadalījumu  izstrādā atbilstoši Ministru kabineta 2017. gada 3. maija noteikumiem Nr. 239 “Noteikumi par Latvijas būvnormatīvu LBN 501-17 “Būvizmaksu noteikšanas kārtība””. Ja piedāvājumu iesniegšanas laikā tiek izdoti jauni noteikumi, pasūtītājam ir tiesības lūgt Izpildītāju precizēt būvprojekta sastāvu saskaņā ar jaunajiem noteikumiem. </w:t>
            </w:r>
          </w:p>
          <w:p w14:paraId="040B8C3E" w14:textId="379345CA" w:rsidR="0049155E" w:rsidRPr="00162899" w:rsidRDefault="0049155E" w:rsidP="0049155E">
            <w:pPr>
              <w:pStyle w:val="Sarakstarindkopa"/>
              <w:numPr>
                <w:ilvl w:val="0"/>
                <w:numId w:val="34"/>
              </w:numPr>
              <w:ind w:left="456" w:hanging="238"/>
              <w:jc w:val="both"/>
              <w:rPr>
                <w:sz w:val="22"/>
                <w:szCs w:val="22"/>
                <w:lang w:val="lv-LV"/>
              </w:rPr>
            </w:pPr>
            <w:r w:rsidRPr="00162899">
              <w:rPr>
                <w:sz w:val="22"/>
                <w:szCs w:val="22"/>
                <w:lang w:val="lv-LV"/>
              </w:rPr>
              <w:t xml:space="preserve">Izpildītājs nodrošina, ka Būvprojekta darbu apjomi ir skaidri un nepārprotami, lai būvuzņēmējs bez papildus sagatavošanās un neattaisnojama riska varētu aprēķināt </w:t>
            </w:r>
            <w:r w:rsidR="00547A2D">
              <w:rPr>
                <w:sz w:val="22"/>
                <w:szCs w:val="22"/>
                <w:lang w:val="lv-LV"/>
              </w:rPr>
              <w:t>modernizācijas darbu</w:t>
            </w:r>
            <w:r w:rsidRPr="00162899">
              <w:rPr>
                <w:sz w:val="22"/>
                <w:szCs w:val="22"/>
                <w:lang w:val="lv-LV"/>
              </w:rPr>
              <w:t xml:space="preserve"> izmaksas;</w:t>
            </w:r>
          </w:p>
          <w:p w14:paraId="4A0FE636" w14:textId="77777777" w:rsidR="0049155E" w:rsidRPr="00162899" w:rsidRDefault="0049155E" w:rsidP="0049155E">
            <w:pPr>
              <w:pStyle w:val="Sarakstarindkopa"/>
              <w:numPr>
                <w:ilvl w:val="0"/>
                <w:numId w:val="34"/>
              </w:numPr>
              <w:ind w:left="456" w:hanging="238"/>
              <w:jc w:val="both"/>
              <w:rPr>
                <w:sz w:val="22"/>
                <w:szCs w:val="22"/>
                <w:lang w:val="lv-LV"/>
              </w:rPr>
            </w:pPr>
            <w:r w:rsidRPr="00162899">
              <w:rPr>
                <w:sz w:val="22"/>
                <w:szCs w:val="22"/>
                <w:lang w:val="lv-LV"/>
              </w:rPr>
              <w:t>Izpildītājs autoruzraudzību veic saskaņā ar Vispārīgiem būvnoteikumiem atbilstoši autoruzraudzības plānam, kontrolējot darba un materiālu kvalitātes standartu nosacījumu izpildi un apsekojuma rezultātus ierakstot autoruzraudzības žurnālā;</w:t>
            </w:r>
          </w:p>
          <w:p w14:paraId="5EFF8E97" w14:textId="77777777" w:rsidR="0049155E" w:rsidRPr="00162899" w:rsidRDefault="0049155E" w:rsidP="0049155E">
            <w:pPr>
              <w:pStyle w:val="Sarakstarindkopa"/>
              <w:numPr>
                <w:ilvl w:val="0"/>
                <w:numId w:val="34"/>
              </w:numPr>
              <w:suppressAutoHyphens/>
              <w:ind w:left="456" w:hanging="238"/>
              <w:jc w:val="both"/>
              <w:textAlignment w:val="baseline"/>
              <w:rPr>
                <w:sz w:val="22"/>
                <w:szCs w:val="22"/>
                <w:lang w:val="lv-LV"/>
              </w:rPr>
            </w:pPr>
            <w:r w:rsidRPr="00162899">
              <w:rPr>
                <w:sz w:val="22"/>
                <w:szCs w:val="22"/>
                <w:lang w:val="lv-LV"/>
              </w:rPr>
              <w:t>Ja līguma izpildes laikā ir radusies nepieciešamība veikt papildus ar būvprojekta izstrādi saistītus darbus, kuri sākotnēji nebija paredzami un netika iekļauti Tehniskajā specifikācijā, bet kuri neparedzamu apstākļu dēļ kļuvuši nepieciešami līguma izpildei un kurus tehniski nevar nodalīt no līgumā paredzētajiem projektēšanas darbiem, pretendentam nav tiesību atteikties no minēto papildu darbu veikšanas.</w:t>
            </w:r>
          </w:p>
        </w:tc>
      </w:tr>
      <w:tr w:rsidR="0049155E" w:rsidRPr="007713D4" w14:paraId="573D60E7" w14:textId="77777777" w:rsidTr="00063326">
        <w:tc>
          <w:tcPr>
            <w:tcW w:w="2830" w:type="dxa"/>
          </w:tcPr>
          <w:p w14:paraId="72638EA6" w14:textId="6161DEC5" w:rsidR="0049155E" w:rsidRPr="007F4837" w:rsidRDefault="0049155E" w:rsidP="0075584A">
            <w:pPr>
              <w:spacing w:after="120"/>
              <w:contextualSpacing/>
              <w:outlineLvl w:val="8"/>
              <w:rPr>
                <w:b/>
                <w:bCs/>
                <w:spacing w:val="4"/>
                <w:sz w:val="22"/>
                <w:szCs w:val="22"/>
                <w:lang w:val="lv-LV"/>
              </w:rPr>
            </w:pPr>
            <w:r w:rsidRPr="007F4837">
              <w:rPr>
                <w:b/>
                <w:bCs/>
                <w:spacing w:val="4"/>
                <w:sz w:val="22"/>
                <w:szCs w:val="22"/>
                <w:lang w:val="lv-LV"/>
              </w:rPr>
              <w:lastRenderedPageBreak/>
              <w:t xml:space="preserve">21. Prasības </w:t>
            </w:r>
            <w:r w:rsidR="001F4275" w:rsidRPr="007F4837">
              <w:rPr>
                <w:b/>
                <w:bCs/>
                <w:spacing w:val="4"/>
                <w:sz w:val="22"/>
                <w:szCs w:val="22"/>
                <w:lang w:val="lv-LV"/>
              </w:rPr>
              <w:t>modernizācijas darbi</w:t>
            </w:r>
            <w:r w:rsidRPr="007F4837">
              <w:rPr>
                <w:b/>
                <w:bCs/>
                <w:spacing w:val="4"/>
                <w:sz w:val="22"/>
                <w:szCs w:val="22"/>
                <w:lang w:val="lv-LV"/>
              </w:rPr>
              <w:t>em</w:t>
            </w:r>
          </w:p>
        </w:tc>
        <w:tc>
          <w:tcPr>
            <w:tcW w:w="0" w:type="auto"/>
          </w:tcPr>
          <w:p w14:paraId="706469D7" w14:textId="0F7A8376" w:rsidR="0049155E" w:rsidRPr="007F4837" w:rsidRDefault="007F4837" w:rsidP="0049155E">
            <w:pPr>
              <w:suppressAutoHyphens/>
              <w:jc w:val="both"/>
              <w:textAlignment w:val="baseline"/>
              <w:rPr>
                <w:bCs/>
                <w:sz w:val="22"/>
                <w:szCs w:val="22"/>
                <w:u w:val="single"/>
                <w:lang w:val="lv-LV"/>
              </w:rPr>
            </w:pPr>
            <w:r w:rsidRPr="007F4837">
              <w:rPr>
                <w:bCs/>
                <w:sz w:val="22"/>
                <w:szCs w:val="22"/>
                <w:lang w:val="lv-LV"/>
              </w:rPr>
              <w:t>Modernizācijas darbi jāveic atbilstoši spēkā esošajiem Latvijas Republikas normatīvajiem aktiem, Latvijas būvnormatīviem, piemērojamiem standartiem, tehniskajai specifikācijai un, ja tā izstrāde ir nepieciešama, būvprojektā paredzētajiem tehniskajiem risinājumiem.</w:t>
            </w:r>
          </w:p>
        </w:tc>
      </w:tr>
      <w:tr w:rsidR="0049155E" w:rsidRPr="007713D4" w14:paraId="23F839C5" w14:textId="77777777" w:rsidTr="00063326">
        <w:tc>
          <w:tcPr>
            <w:tcW w:w="2830" w:type="dxa"/>
          </w:tcPr>
          <w:p w14:paraId="68BB6B3C" w14:textId="38A983D8" w:rsidR="0049155E" w:rsidRPr="0036353D" w:rsidRDefault="0049155E" w:rsidP="0075584A">
            <w:pPr>
              <w:spacing w:after="120"/>
              <w:contextualSpacing/>
              <w:outlineLvl w:val="8"/>
              <w:rPr>
                <w:b/>
                <w:bCs/>
                <w:spacing w:val="4"/>
                <w:sz w:val="22"/>
                <w:szCs w:val="22"/>
                <w:lang w:val="lv-LV"/>
              </w:rPr>
            </w:pPr>
            <w:r w:rsidRPr="0036353D">
              <w:rPr>
                <w:b/>
                <w:bCs/>
                <w:spacing w:val="4"/>
                <w:sz w:val="22"/>
                <w:szCs w:val="22"/>
                <w:lang w:val="lv-LV"/>
              </w:rPr>
              <w:t xml:space="preserve">22. Prasības </w:t>
            </w:r>
            <w:r w:rsidR="00547A2D">
              <w:rPr>
                <w:b/>
                <w:bCs/>
                <w:spacing w:val="4"/>
                <w:sz w:val="22"/>
                <w:szCs w:val="22"/>
                <w:lang w:val="lv-LV"/>
              </w:rPr>
              <w:t>modernizācijas darbu</w:t>
            </w:r>
            <w:r w:rsidRPr="0036353D">
              <w:rPr>
                <w:b/>
                <w:bCs/>
                <w:spacing w:val="4"/>
                <w:sz w:val="22"/>
                <w:szCs w:val="22"/>
                <w:lang w:val="lv-LV"/>
              </w:rPr>
              <w:t xml:space="preserve"> uzraudzībai</w:t>
            </w:r>
          </w:p>
        </w:tc>
        <w:tc>
          <w:tcPr>
            <w:tcW w:w="0" w:type="auto"/>
          </w:tcPr>
          <w:p w14:paraId="790DDD85" w14:textId="164B0EDD" w:rsidR="0049155E" w:rsidRPr="007F4837" w:rsidRDefault="007F4837" w:rsidP="0049155E">
            <w:pPr>
              <w:suppressAutoHyphens/>
              <w:jc w:val="both"/>
              <w:textAlignment w:val="baseline"/>
              <w:rPr>
                <w:bCs/>
                <w:sz w:val="22"/>
                <w:szCs w:val="22"/>
                <w:lang w:val="lv-LV"/>
              </w:rPr>
            </w:pPr>
            <w:r w:rsidRPr="007F4837">
              <w:rPr>
                <w:sz w:val="22"/>
                <w:szCs w:val="22"/>
                <w:lang w:val="lv-LV"/>
              </w:rPr>
              <w:t xml:space="preserve">Ja saskaņā ar spēkā esošajiem normatīvajiem aktiem būvuzraudzība ir nepieciešama, to </w:t>
            </w:r>
            <w:r w:rsidR="0049155E" w:rsidRPr="0036353D">
              <w:rPr>
                <w:sz w:val="22"/>
                <w:szCs w:val="22"/>
                <w:lang w:val="lv-LV"/>
              </w:rPr>
              <w:t xml:space="preserve">atbilstoši Latvijas Republikas likumdošanas un standartu prasībām nodrošinās Pasūtītāja norīkotais būvuzraugs. </w:t>
            </w:r>
          </w:p>
        </w:tc>
      </w:tr>
      <w:tr w:rsidR="0049155E" w:rsidRPr="007713D4" w14:paraId="453D092C" w14:textId="77777777" w:rsidTr="00063326">
        <w:tc>
          <w:tcPr>
            <w:tcW w:w="2830" w:type="dxa"/>
          </w:tcPr>
          <w:p w14:paraId="04CCF730" w14:textId="77777777" w:rsidR="0049155E" w:rsidRPr="00162899" w:rsidRDefault="0049155E" w:rsidP="0075584A">
            <w:pPr>
              <w:spacing w:after="120"/>
              <w:contextualSpacing/>
              <w:outlineLvl w:val="8"/>
              <w:rPr>
                <w:b/>
                <w:bCs/>
                <w:spacing w:val="4"/>
                <w:sz w:val="22"/>
                <w:szCs w:val="22"/>
                <w:lang w:val="lv-LV"/>
              </w:rPr>
            </w:pPr>
            <w:r w:rsidRPr="00162899">
              <w:rPr>
                <w:b/>
                <w:bCs/>
                <w:spacing w:val="4"/>
                <w:sz w:val="22"/>
                <w:szCs w:val="22"/>
                <w:lang w:val="lv-LV"/>
              </w:rPr>
              <w:t>23. Prasības autoruzraudzībai</w:t>
            </w:r>
          </w:p>
        </w:tc>
        <w:tc>
          <w:tcPr>
            <w:tcW w:w="0" w:type="auto"/>
          </w:tcPr>
          <w:p w14:paraId="46339DE4" w14:textId="21CB7FE9" w:rsidR="0049155E" w:rsidRPr="007F4837" w:rsidRDefault="007F4837" w:rsidP="0049155E">
            <w:pPr>
              <w:suppressAutoHyphens/>
              <w:jc w:val="both"/>
              <w:textAlignment w:val="baseline"/>
              <w:rPr>
                <w:sz w:val="22"/>
                <w:szCs w:val="22"/>
                <w:lang w:val="lv-LV"/>
              </w:rPr>
            </w:pPr>
            <w:r w:rsidRPr="007F4837">
              <w:rPr>
                <w:sz w:val="22"/>
                <w:szCs w:val="22"/>
                <w:lang w:val="lv-LV"/>
              </w:rPr>
              <w:t>Ja projekta īstenošanai saskaņā ar normatīvajiem aktiem ir nepieciešama autoruzraudzība, Izpildītājs to nodrošina līdz Objekta nodošanai ekspluatācijā vai darbu pabeigšanai, ja nodošana ekspluatācijā nav nepieciešama.</w:t>
            </w:r>
          </w:p>
        </w:tc>
      </w:tr>
      <w:tr w:rsidR="0049155E" w:rsidRPr="007713D4" w14:paraId="651A4BC6" w14:textId="77777777" w:rsidTr="00063326">
        <w:tc>
          <w:tcPr>
            <w:tcW w:w="2830" w:type="dxa"/>
          </w:tcPr>
          <w:p w14:paraId="5195B28D" w14:textId="77777777" w:rsidR="0049155E" w:rsidRPr="00162899" w:rsidRDefault="0049155E" w:rsidP="0075584A">
            <w:pPr>
              <w:spacing w:after="120"/>
              <w:contextualSpacing/>
              <w:outlineLvl w:val="8"/>
              <w:rPr>
                <w:spacing w:val="4"/>
                <w:sz w:val="22"/>
                <w:szCs w:val="22"/>
                <w:highlight w:val="yellow"/>
                <w:lang w:val="lv-LV"/>
              </w:rPr>
            </w:pPr>
            <w:r w:rsidRPr="00162899">
              <w:rPr>
                <w:b/>
                <w:bCs/>
                <w:spacing w:val="4"/>
                <w:sz w:val="22"/>
                <w:szCs w:val="22"/>
                <w:lang w:val="lv-LV"/>
              </w:rPr>
              <w:t xml:space="preserve">24. Darba progresa sanāksmes un to protokolēšana </w:t>
            </w:r>
          </w:p>
        </w:tc>
        <w:tc>
          <w:tcPr>
            <w:tcW w:w="0" w:type="auto"/>
          </w:tcPr>
          <w:p w14:paraId="76EFB5B1" w14:textId="4DD57CA6" w:rsidR="0049155E" w:rsidRPr="001A264A" w:rsidRDefault="0049155E" w:rsidP="0049155E">
            <w:pPr>
              <w:pStyle w:val="Sarakstarindkopa"/>
              <w:suppressAutoHyphens/>
              <w:ind w:left="0"/>
              <w:jc w:val="both"/>
              <w:textAlignment w:val="baseline"/>
              <w:rPr>
                <w:sz w:val="22"/>
                <w:szCs w:val="22"/>
                <w:lang w:val="lv-LV"/>
              </w:rPr>
            </w:pPr>
            <w:r w:rsidRPr="00162899">
              <w:rPr>
                <w:bCs/>
                <w:sz w:val="22"/>
                <w:szCs w:val="22"/>
                <w:lang w:val="lv-LV"/>
              </w:rPr>
              <w:t xml:space="preserve">Būvprojekta izstrādes </w:t>
            </w:r>
            <w:r w:rsidRPr="00F5707C">
              <w:rPr>
                <w:bCs/>
                <w:sz w:val="22"/>
                <w:szCs w:val="22"/>
                <w:lang w:val="lv-LV"/>
              </w:rPr>
              <w:t xml:space="preserve">un </w:t>
            </w:r>
            <w:r w:rsidR="00547A2D" w:rsidRPr="00F5707C">
              <w:rPr>
                <w:bCs/>
                <w:sz w:val="22"/>
                <w:szCs w:val="22"/>
                <w:lang w:val="lv-LV"/>
              </w:rPr>
              <w:t>modernizācijas darbu</w:t>
            </w:r>
            <w:r w:rsidRPr="00F5707C">
              <w:rPr>
                <w:bCs/>
                <w:sz w:val="22"/>
                <w:szCs w:val="22"/>
                <w:lang w:val="lv-LV"/>
              </w:rPr>
              <w:t xml:space="preserve"> procesa laikā</w:t>
            </w:r>
            <w:r w:rsidRPr="00162899">
              <w:rPr>
                <w:bCs/>
                <w:sz w:val="22"/>
                <w:szCs w:val="22"/>
                <w:lang w:val="lv-LV"/>
              </w:rPr>
              <w:t xml:space="preserve"> progresa sanāksmes veicamas vismaz vienu reizi mēnesī. Tās var tikt organizētas attālināti, ja nenotiek aktīvi </w:t>
            </w:r>
            <w:r w:rsidR="001F4275">
              <w:rPr>
                <w:bCs/>
                <w:sz w:val="22"/>
                <w:szCs w:val="22"/>
                <w:lang w:val="lv-LV"/>
              </w:rPr>
              <w:t>modernizācijas darbi</w:t>
            </w:r>
            <w:r w:rsidRPr="00162899">
              <w:rPr>
                <w:bCs/>
                <w:sz w:val="22"/>
                <w:szCs w:val="22"/>
                <w:lang w:val="lv-LV"/>
              </w:rPr>
              <w:t xml:space="preserve">.  Sanāksmes vada Pasūtītājs. Protokolē Izpildītājs. </w:t>
            </w:r>
            <w:r w:rsidR="001A264A" w:rsidRPr="001A264A">
              <w:rPr>
                <w:bCs/>
                <w:sz w:val="22"/>
                <w:szCs w:val="22"/>
                <w:lang w:val="lv-LV"/>
              </w:rPr>
              <w:t>Nepieciešamības gadījumā Pasūtītājs ir tiesīgs sasaukt ārkārtas darba sanāksmes.</w:t>
            </w:r>
          </w:p>
        </w:tc>
      </w:tr>
      <w:tr w:rsidR="0049155E" w:rsidRPr="007713D4" w14:paraId="0EDE44AE" w14:textId="77777777" w:rsidTr="00063326">
        <w:tc>
          <w:tcPr>
            <w:tcW w:w="2830" w:type="dxa"/>
          </w:tcPr>
          <w:p w14:paraId="3CD9CA2A" w14:textId="77777777" w:rsidR="0049155E" w:rsidRPr="00162899" w:rsidRDefault="0049155E" w:rsidP="0075584A">
            <w:pPr>
              <w:spacing w:after="120"/>
              <w:contextualSpacing/>
              <w:outlineLvl w:val="8"/>
              <w:rPr>
                <w:b/>
                <w:bCs/>
                <w:spacing w:val="4"/>
                <w:sz w:val="22"/>
                <w:szCs w:val="22"/>
                <w:lang w:val="lv-LV"/>
              </w:rPr>
            </w:pPr>
            <w:r w:rsidRPr="00162899">
              <w:rPr>
                <w:b/>
                <w:bCs/>
                <w:spacing w:val="4"/>
                <w:sz w:val="22"/>
                <w:szCs w:val="22"/>
                <w:lang w:val="lv-LV"/>
              </w:rPr>
              <w:t>25. Citas prasības</w:t>
            </w:r>
          </w:p>
        </w:tc>
        <w:tc>
          <w:tcPr>
            <w:tcW w:w="0" w:type="auto"/>
          </w:tcPr>
          <w:p w14:paraId="11F4F115" w14:textId="7B85185F" w:rsidR="00FF277E" w:rsidRDefault="0049155E" w:rsidP="0049155E">
            <w:pPr>
              <w:suppressAutoHyphens/>
              <w:jc w:val="both"/>
              <w:textAlignment w:val="baseline"/>
              <w:rPr>
                <w:bCs/>
                <w:sz w:val="22"/>
                <w:szCs w:val="22"/>
                <w:lang w:val="lv-LV"/>
              </w:rPr>
            </w:pPr>
            <w:r w:rsidRPr="00162899">
              <w:rPr>
                <w:bCs/>
                <w:sz w:val="22"/>
                <w:szCs w:val="22"/>
                <w:lang w:val="lv-LV"/>
              </w:rPr>
              <w:t xml:space="preserve">Aizpildot piedāvājuma pielikumu Nr.11.1. </w:t>
            </w:r>
            <w:r w:rsidR="0083468B">
              <w:rPr>
                <w:bCs/>
                <w:sz w:val="22"/>
                <w:szCs w:val="22"/>
                <w:lang w:val="lv-LV"/>
              </w:rPr>
              <w:t>P</w:t>
            </w:r>
            <w:r w:rsidRPr="00162899">
              <w:rPr>
                <w:bCs/>
                <w:sz w:val="22"/>
                <w:szCs w:val="22"/>
                <w:lang w:val="lv-LV"/>
              </w:rPr>
              <w:t xml:space="preserve">retendents dotajās pozīcijās </w:t>
            </w:r>
            <w:r w:rsidR="001A264A" w:rsidRPr="001A264A">
              <w:rPr>
                <w:bCs/>
                <w:sz w:val="22"/>
                <w:szCs w:val="22"/>
                <w:u w:val="single"/>
                <w:lang w:val="lv-LV"/>
              </w:rPr>
              <w:t>paredz visus darbus, materiālus, iekārtas, programmatūru un pakalpojumus, kas nepieciešami Tehniskajā specifikācijā noteikto prasību izpildei un projekta mērķa sasniegšanai.</w:t>
            </w:r>
          </w:p>
          <w:p w14:paraId="0A2D81EE" w14:textId="10868447" w:rsidR="0049155E" w:rsidRPr="00162899" w:rsidRDefault="0049155E" w:rsidP="0049155E">
            <w:pPr>
              <w:suppressAutoHyphens/>
              <w:jc w:val="both"/>
              <w:textAlignment w:val="baseline"/>
              <w:rPr>
                <w:bCs/>
                <w:sz w:val="22"/>
                <w:szCs w:val="22"/>
                <w:lang w:val="lv-LV"/>
              </w:rPr>
            </w:pPr>
            <w:r w:rsidRPr="00162899">
              <w:rPr>
                <w:bCs/>
                <w:sz w:val="22"/>
                <w:szCs w:val="22"/>
                <w:lang w:val="lv-LV"/>
              </w:rPr>
              <w:t xml:space="preserve">Ja pretendents uzskata, ka kādi būtiski svarīgi darbi un materiāli tehniskajā specifikācijā nav iekļauti, tad Pretendents savlaicīgi uzdod jautājumu Pasūtītājam (iepirkumu komisijai) </w:t>
            </w:r>
            <w:r w:rsidR="001A264A" w:rsidRPr="001A264A">
              <w:rPr>
                <w:bCs/>
                <w:sz w:val="22"/>
                <w:szCs w:val="22"/>
                <w:lang w:val="lv-LV"/>
              </w:rPr>
              <w:t>vai iekļauj šos darbus un materiālus piedāvājuma cenā, neparedzot papildu samaksu</w:t>
            </w:r>
            <w:r w:rsidRPr="00162899">
              <w:rPr>
                <w:bCs/>
                <w:sz w:val="22"/>
                <w:szCs w:val="22"/>
                <w:lang w:val="lv-LV"/>
              </w:rPr>
              <w:t xml:space="preserve">. </w:t>
            </w:r>
          </w:p>
        </w:tc>
      </w:tr>
    </w:tbl>
    <w:p w14:paraId="4FC29524" w14:textId="77777777" w:rsidR="0032209E" w:rsidRPr="0049155E" w:rsidRDefault="0032209E" w:rsidP="0032209E">
      <w:pPr>
        <w:spacing w:line="276" w:lineRule="auto"/>
        <w:rPr>
          <w:rFonts w:eastAsiaTheme="minorHAnsi"/>
          <w:kern w:val="2"/>
          <w:sz w:val="22"/>
          <w:szCs w:val="22"/>
          <w:lang w:val="lv-LV"/>
          <w14:ligatures w14:val="standardContextual"/>
        </w:rPr>
      </w:pPr>
    </w:p>
    <w:p w14:paraId="03F771EF" w14:textId="77777777" w:rsidR="0032209E" w:rsidRPr="004859F2" w:rsidRDefault="0032209E" w:rsidP="0032209E">
      <w:pPr>
        <w:jc w:val="both"/>
        <w:rPr>
          <w:sz w:val="22"/>
          <w:szCs w:val="22"/>
          <w:lang w:val="lv-LV"/>
        </w:rPr>
      </w:pPr>
      <w:r w:rsidRPr="004859F2">
        <w:rPr>
          <w:bCs/>
          <w:sz w:val="22"/>
          <w:szCs w:val="22"/>
          <w:lang w:val="lv-LV"/>
        </w:rPr>
        <w:t xml:space="preserve">Ja Pasūtītāja Tehniskajā specifikācijā ir norādīts konkrēts iekārtu vai standarta nosaukums vai kāda cita norāde uz specifisku iekārtu izcelsmi, īpašu procesu, zīmolu vai veidu, </w:t>
      </w:r>
      <w:r w:rsidRPr="004859F2">
        <w:rPr>
          <w:b/>
          <w:sz w:val="22"/>
          <w:szCs w:val="22"/>
          <w:lang w:val="lv-LV"/>
        </w:rPr>
        <w:t>Pretendents var piedāvāt ekvivalentas</w:t>
      </w:r>
      <w:r w:rsidRPr="004859F2">
        <w:rPr>
          <w:bCs/>
          <w:sz w:val="22"/>
          <w:szCs w:val="22"/>
          <w:lang w:val="lv-LV"/>
        </w:rPr>
        <w:t xml:space="preserve"> </w:t>
      </w:r>
      <w:r w:rsidRPr="004859F2">
        <w:rPr>
          <w:b/>
          <w:sz w:val="22"/>
          <w:szCs w:val="22"/>
          <w:lang w:val="lv-LV"/>
        </w:rPr>
        <w:t xml:space="preserve">iekārtas </w:t>
      </w:r>
      <w:r w:rsidRPr="004859F2">
        <w:rPr>
          <w:bCs/>
          <w:sz w:val="22"/>
          <w:szCs w:val="22"/>
          <w:lang w:val="lv-LV"/>
        </w:rPr>
        <w:t>(preces)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5637BBA3" w14:textId="77777777" w:rsidR="0049155E" w:rsidRDefault="0032209E" w:rsidP="00A84BD2">
      <w:pPr>
        <w:jc w:val="both"/>
        <w:rPr>
          <w:bCs/>
          <w:sz w:val="22"/>
          <w:szCs w:val="22"/>
          <w:lang w:val="lv-LV"/>
        </w:rPr>
      </w:pPr>
      <w:r w:rsidRPr="004859F2">
        <w:rPr>
          <w:bCs/>
          <w:sz w:val="22"/>
          <w:szCs w:val="22"/>
          <w:lang w:val="lv-LV"/>
        </w:rPr>
        <w:t>Ja Pretendents kā ekvivalentu piedāvās neatbilstošas funkcionalitātes vai zemākas kvalitātes iekārtas, piedāvājums tiks atzīts par neatbilstošu Iepirkuma dokumentu prasībām un Pretendents tiks izslēgts no turpmākās vērtēšanas.</w:t>
      </w:r>
    </w:p>
    <w:p w14:paraId="5AB856FB" w14:textId="6F6C4059" w:rsidR="0049155E" w:rsidRPr="001A264A" w:rsidRDefault="001A264A" w:rsidP="00A84BD2">
      <w:pPr>
        <w:jc w:val="both"/>
        <w:rPr>
          <w:b/>
          <w:sz w:val="22"/>
          <w:szCs w:val="22"/>
          <w:lang w:val="lv-LV"/>
        </w:rPr>
      </w:pPr>
      <w:r w:rsidRPr="001A264A">
        <w:rPr>
          <w:b/>
          <w:sz w:val="22"/>
          <w:szCs w:val="22"/>
        </w:rPr>
        <w:t>Par ekvivalences pierādīšanu pilnā apjomā atbild Pretendents.</w:t>
      </w:r>
    </w:p>
    <w:p w14:paraId="7AE6C391" w14:textId="77777777" w:rsidR="0049155E" w:rsidRDefault="0049155E" w:rsidP="00A84BD2">
      <w:pPr>
        <w:jc w:val="both"/>
        <w:rPr>
          <w:bCs/>
          <w:sz w:val="22"/>
          <w:szCs w:val="22"/>
          <w:lang w:val="lv-LV"/>
        </w:rPr>
      </w:pPr>
    </w:p>
    <w:p w14:paraId="62AA37F9" w14:textId="620176B3" w:rsidR="006C3A05" w:rsidRPr="004859F2" w:rsidRDefault="00A84BD2" w:rsidP="00A84BD2">
      <w:pPr>
        <w:jc w:val="both"/>
        <w:rPr>
          <w:bCs/>
          <w:sz w:val="22"/>
          <w:szCs w:val="22"/>
          <w:lang w:val="lv-LV"/>
        </w:rPr>
      </w:pPr>
      <w:r w:rsidRPr="004859F2">
        <w:rPr>
          <w:bCs/>
          <w:sz w:val="22"/>
          <w:szCs w:val="22"/>
          <w:lang w:val="lv-LV"/>
        </w:rPr>
        <w:br w:type="page"/>
      </w:r>
    </w:p>
    <w:p w14:paraId="0267BD05" w14:textId="0942C97E" w:rsidR="00B90644" w:rsidRPr="004859F2" w:rsidRDefault="00B90644" w:rsidP="00B90644">
      <w:pPr>
        <w:jc w:val="right"/>
        <w:rPr>
          <w:sz w:val="22"/>
          <w:szCs w:val="22"/>
          <w:lang w:val="lv-LV"/>
        </w:rPr>
      </w:pPr>
      <w:r w:rsidRPr="004859F2">
        <w:rPr>
          <w:sz w:val="22"/>
          <w:szCs w:val="22"/>
          <w:lang w:val="lv-LV"/>
        </w:rPr>
        <w:lastRenderedPageBreak/>
        <w:t>Nolikuma 3.1. pielikums</w:t>
      </w:r>
    </w:p>
    <w:p w14:paraId="26837A0B" w14:textId="1AB5C4AB" w:rsidR="0030415D" w:rsidRPr="00D86501" w:rsidRDefault="00B5314A" w:rsidP="00D86501">
      <w:pPr>
        <w:spacing w:line="276" w:lineRule="auto"/>
        <w:jc w:val="right"/>
        <w:rPr>
          <w:b/>
          <w:bCs/>
          <w:lang w:val="lv-LV"/>
        </w:rPr>
      </w:pPr>
      <w:r w:rsidRPr="004859F2">
        <w:rPr>
          <w:sz w:val="22"/>
          <w:szCs w:val="22"/>
          <w:lang w:val="lv-LV"/>
        </w:rPr>
        <w:t>Galveno darbu apjoma saraksts</w:t>
      </w:r>
    </w:p>
    <w:tbl>
      <w:tblPr>
        <w:tblStyle w:val="Reatabula"/>
        <w:tblW w:w="0" w:type="auto"/>
        <w:tblInd w:w="-572" w:type="dxa"/>
        <w:tblLook w:val="04A0" w:firstRow="1" w:lastRow="0" w:firstColumn="1" w:lastColumn="0" w:noHBand="0" w:noVBand="1"/>
      </w:tblPr>
      <w:tblGrid>
        <w:gridCol w:w="851"/>
        <w:gridCol w:w="4830"/>
        <w:gridCol w:w="1854"/>
        <w:gridCol w:w="1304"/>
        <w:gridCol w:w="1219"/>
      </w:tblGrid>
      <w:tr w:rsidR="00E71533" w:rsidRPr="004859F2" w14:paraId="40D8F55D" w14:textId="77777777" w:rsidTr="004B3892">
        <w:trPr>
          <w:trHeight w:val="500"/>
        </w:trPr>
        <w:tc>
          <w:tcPr>
            <w:tcW w:w="10058" w:type="dxa"/>
            <w:gridSpan w:val="5"/>
            <w:noWrap/>
            <w:hideMark/>
          </w:tcPr>
          <w:p w14:paraId="2E2AF3D5" w14:textId="7E443BC4" w:rsidR="00E71533" w:rsidRPr="006C350E" w:rsidRDefault="00E71533" w:rsidP="004B3892">
            <w:pPr>
              <w:rPr>
                <w:b/>
                <w:bCs/>
                <w:sz w:val="22"/>
                <w:szCs w:val="22"/>
              </w:rPr>
            </w:pPr>
            <w:r w:rsidRPr="006C350E">
              <w:rPr>
                <w:b/>
                <w:bCs/>
                <w:sz w:val="22"/>
                <w:szCs w:val="22"/>
              </w:rPr>
              <w:t>Galveno darbu saraksts, apjomi</w:t>
            </w:r>
          </w:p>
        </w:tc>
      </w:tr>
      <w:tr w:rsidR="00E71533" w:rsidRPr="004859F2" w14:paraId="34259DC2" w14:textId="77777777" w:rsidTr="004B3892">
        <w:trPr>
          <w:trHeight w:val="420"/>
        </w:trPr>
        <w:tc>
          <w:tcPr>
            <w:tcW w:w="851" w:type="dxa"/>
            <w:noWrap/>
            <w:hideMark/>
          </w:tcPr>
          <w:p w14:paraId="2963443C" w14:textId="77777777" w:rsidR="00E71533" w:rsidRPr="006C350E" w:rsidRDefault="00E71533" w:rsidP="004B3892">
            <w:pPr>
              <w:rPr>
                <w:sz w:val="22"/>
                <w:szCs w:val="22"/>
              </w:rPr>
            </w:pPr>
          </w:p>
        </w:tc>
        <w:tc>
          <w:tcPr>
            <w:tcW w:w="9207" w:type="dxa"/>
            <w:gridSpan w:val="4"/>
            <w:noWrap/>
          </w:tcPr>
          <w:p w14:paraId="603D8BB6" w14:textId="258A0EDB" w:rsidR="00E71533" w:rsidRPr="004B3892" w:rsidRDefault="006C350E" w:rsidP="004B3892">
            <w:pPr>
              <w:rPr>
                <w:b/>
                <w:bCs/>
                <w:sz w:val="22"/>
                <w:szCs w:val="22"/>
              </w:rPr>
            </w:pPr>
            <w:r w:rsidRPr="004B3892">
              <w:rPr>
                <w:b/>
                <w:bCs/>
                <w:color w:val="000000"/>
                <w:sz w:val="22"/>
                <w:szCs w:val="22"/>
              </w:rPr>
              <w:t xml:space="preserve">Apvienotā projektēšana un </w:t>
            </w:r>
            <w:r w:rsidR="001F4275">
              <w:rPr>
                <w:b/>
                <w:bCs/>
                <w:color w:val="000000"/>
                <w:sz w:val="22"/>
                <w:szCs w:val="22"/>
              </w:rPr>
              <w:t>modernizācijas darbi</w:t>
            </w:r>
            <w:r w:rsidRPr="004B3892">
              <w:rPr>
                <w:b/>
                <w:bCs/>
                <w:color w:val="000000"/>
                <w:sz w:val="22"/>
                <w:szCs w:val="22"/>
              </w:rPr>
              <w:t xml:space="preserve"> automātikas sistēmas izveidē NAI "Krīgeri"Dobeles aglomerācijā</w:t>
            </w:r>
          </w:p>
        </w:tc>
      </w:tr>
      <w:tr w:rsidR="004B3892" w:rsidRPr="004859F2" w14:paraId="275F5B70" w14:textId="77777777" w:rsidTr="004B3892">
        <w:trPr>
          <w:trHeight w:val="300"/>
        </w:trPr>
        <w:tc>
          <w:tcPr>
            <w:tcW w:w="851" w:type="dxa"/>
            <w:noWrap/>
          </w:tcPr>
          <w:p w14:paraId="65B34568" w14:textId="046EFDBC" w:rsidR="004B3892" w:rsidRPr="006C350E" w:rsidRDefault="004B3892" w:rsidP="004B3892">
            <w:pPr>
              <w:rPr>
                <w:color w:val="000000"/>
                <w:sz w:val="22"/>
                <w:szCs w:val="22"/>
              </w:rPr>
            </w:pPr>
            <w:r w:rsidRPr="00FA3250">
              <w:rPr>
                <w:b/>
                <w:bCs/>
                <w:sz w:val="22"/>
                <w:szCs w:val="22"/>
              </w:rPr>
              <w:t>Nr.</w:t>
            </w:r>
          </w:p>
        </w:tc>
        <w:tc>
          <w:tcPr>
            <w:tcW w:w="4830" w:type="dxa"/>
          </w:tcPr>
          <w:p w14:paraId="297AA0B1" w14:textId="3108D523" w:rsidR="004B3892" w:rsidRPr="006C350E" w:rsidRDefault="004B3892" w:rsidP="004B3892">
            <w:pPr>
              <w:rPr>
                <w:b/>
                <w:bCs/>
                <w:color w:val="000000"/>
                <w:sz w:val="22"/>
                <w:szCs w:val="22"/>
              </w:rPr>
            </w:pPr>
            <w:r w:rsidRPr="00FA3250">
              <w:rPr>
                <w:b/>
                <w:bCs/>
                <w:sz w:val="22"/>
                <w:szCs w:val="22"/>
              </w:rPr>
              <w:t xml:space="preserve">Darbu nosaukums </w:t>
            </w:r>
          </w:p>
        </w:tc>
        <w:tc>
          <w:tcPr>
            <w:tcW w:w="1854" w:type="dxa"/>
          </w:tcPr>
          <w:p w14:paraId="60736E15" w14:textId="3AE57043" w:rsidR="004B3892" w:rsidRPr="006C350E" w:rsidRDefault="004B3892" w:rsidP="004B3892">
            <w:pPr>
              <w:rPr>
                <w:b/>
                <w:bCs/>
                <w:color w:val="000000"/>
                <w:sz w:val="22"/>
                <w:szCs w:val="22"/>
              </w:rPr>
            </w:pPr>
            <w:r w:rsidRPr="00FA3250">
              <w:rPr>
                <w:b/>
                <w:bCs/>
                <w:sz w:val="22"/>
                <w:szCs w:val="22"/>
              </w:rPr>
              <w:t>Veids</w:t>
            </w:r>
          </w:p>
        </w:tc>
        <w:tc>
          <w:tcPr>
            <w:tcW w:w="1304" w:type="dxa"/>
            <w:noWrap/>
          </w:tcPr>
          <w:p w14:paraId="4752F5EB" w14:textId="0F109E4C" w:rsidR="004B3892" w:rsidRPr="006C350E" w:rsidRDefault="004B3892" w:rsidP="004B3892">
            <w:pPr>
              <w:rPr>
                <w:color w:val="000000"/>
                <w:sz w:val="22"/>
                <w:szCs w:val="22"/>
              </w:rPr>
            </w:pPr>
            <w:r w:rsidRPr="00FA3250">
              <w:rPr>
                <w:b/>
                <w:bCs/>
                <w:sz w:val="22"/>
                <w:szCs w:val="22"/>
              </w:rPr>
              <w:t>Mērvienība</w:t>
            </w:r>
          </w:p>
        </w:tc>
        <w:tc>
          <w:tcPr>
            <w:tcW w:w="1219" w:type="dxa"/>
            <w:noWrap/>
          </w:tcPr>
          <w:p w14:paraId="54B10D7D" w14:textId="0B9588ED" w:rsidR="004B3892" w:rsidRPr="006C350E" w:rsidRDefault="004B3892" w:rsidP="004B3892">
            <w:pPr>
              <w:rPr>
                <w:color w:val="000000"/>
                <w:sz w:val="22"/>
                <w:szCs w:val="22"/>
              </w:rPr>
            </w:pPr>
            <w:r w:rsidRPr="00FA3250">
              <w:rPr>
                <w:b/>
                <w:bCs/>
                <w:sz w:val="22"/>
                <w:szCs w:val="22"/>
              </w:rPr>
              <w:t>Daudzums</w:t>
            </w:r>
          </w:p>
        </w:tc>
      </w:tr>
      <w:tr w:rsidR="004B3892" w:rsidRPr="004859F2" w14:paraId="67CE5F24" w14:textId="77777777" w:rsidTr="004B3892">
        <w:trPr>
          <w:trHeight w:val="492"/>
        </w:trPr>
        <w:tc>
          <w:tcPr>
            <w:tcW w:w="851" w:type="dxa"/>
            <w:noWrap/>
            <w:hideMark/>
          </w:tcPr>
          <w:p w14:paraId="4E089366" w14:textId="3C5B7688" w:rsidR="004B3892" w:rsidRPr="006C350E" w:rsidRDefault="004B3892" w:rsidP="004B3892">
            <w:pPr>
              <w:rPr>
                <w:b/>
                <w:bCs/>
                <w:sz w:val="22"/>
                <w:szCs w:val="22"/>
              </w:rPr>
            </w:pPr>
            <w:r w:rsidRPr="006C350E">
              <w:rPr>
                <w:color w:val="000000"/>
                <w:sz w:val="22"/>
                <w:szCs w:val="22"/>
              </w:rPr>
              <w:t>1.</w:t>
            </w:r>
          </w:p>
        </w:tc>
        <w:tc>
          <w:tcPr>
            <w:tcW w:w="4830" w:type="dxa"/>
            <w:hideMark/>
          </w:tcPr>
          <w:p w14:paraId="3A0B8B9E" w14:textId="1D5F9FB2" w:rsidR="004B3892" w:rsidRPr="006C350E" w:rsidRDefault="004B3892" w:rsidP="004B3892">
            <w:pPr>
              <w:rPr>
                <w:b/>
                <w:bCs/>
                <w:sz w:val="22"/>
                <w:szCs w:val="22"/>
              </w:rPr>
            </w:pPr>
            <w:r w:rsidRPr="006C350E">
              <w:rPr>
                <w:color w:val="000000"/>
                <w:sz w:val="22"/>
                <w:szCs w:val="22"/>
              </w:rPr>
              <w:t>Projektēšana</w:t>
            </w:r>
          </w:p>
        </w:tc>
        <w:tc>
          <w:tcPr>
            <w:tcW w:w="1854" w:type="dxa"/>
            <w:hideMark/>
          </w:tcPr>
          <w:p w14:paraId="67F804E3" w14:textId="60D57FD2" w:rsidR="004B3892" w:rsidRPr="006C350E" w:rsidRDefault="004B3892" w:rsidP="004B3892">
            <w:pPr>
              <w:rPr>
                <w:b/>
                <w:bCs/>
                <w:sz w:val="22"/>
                <w:szCs w:val="22"/>
              </w:rPr>
            </w:pPr>
            <w:r w:rsidRPr="00FA3250">
              <w:rPr>
                <w:b/>
                <w:bCs/>
                <w:sz w:val="22"/>
                <w:szCs w:val="22"/>
              </w:rPr>
              <w:t>Pakalpojumi</w:t>
            </w:r>
          </w:p>
        </w:tc>
        <w:tc>
          <w:tcPr>
            <w:tcW w:w="1304" w:type="dxa"/>
            <w:noWrap/>
            <w:hideMark/>
          </w:tcPr>
          <w:p w14:paraId="30E06629" w14:textId="612D2A29" w:rsidR="004B3892" w:rsidRPr="006C350E" w:rsidRDefault="004B3892" w:rsidP="004B3892">
            <w:pPr>
              <w:rPr>
                <w:b/>
                <w:bCs/>
                <w:sz w:val="22"/>
                <w:szCs w:val="22"/>
              </w:rPr>
            </w:pPr>
            <w:r w:rsidRPr="006C350E">
              <w:rPr>
                <w:color w:val="000000"/>
                <w:sz w:val="22"/>
                <w:szCs w:val="22"/>
              </w:rPr>
              <w:t>k-ts</w:t>
            </w:r>
          </w:p>
        </w:tc>
        <w:tc>
          <w:tcPr>
            <w:tcW w:w="1219" w:type="dxa"/>
            <w:noWrap/>
            <w:hideMark/>
          </w:tcPr>
          <w:p w14:paraId="2BBC09BD" w14:textId="3E3DF254" w:rsidR="004B3892" w:rsidRPr="006C350E" w:rsidRDefault="004B3892" w:rsidP="004B3892">
            <w:pPr>
              <w:rPr>
                <w:b/>
                <w:bCs/>
                <w:sz w:val="22"/>
                <w:szCs w:val="22"/>
              </w:rPr>
            </w:pPr>
            <w:r w:rsidRPr="006C350E">
              <w:rPr>
                <w:color w:val="000000"/>
                <w:sz w:val="22"/>
                <w:szCs w:val="22"/>
              </w:rPr>
              <w:t>1</w:t>
            </w:r>
          </w:p>
        </w:tc>
      </w:tr>
      <w:tr w:rsidR="004B3892" w:rsidRPr="004859F2" w14:paraId="37D837E8" w14:textId="77777777" w:rsidTr="004B3892">
        <w:trPr>
          <w:trHeight w:val="570"/>
        </w:trPr>
        <w:tc>
          <w:tcPr>
            <w:tcW w:w="851" w:type="dxa"/>
            <w:noWrap/>
            <w:hideMark/>
          </w:tcPr>
          <w:p w14:paraId="7324CCDB" w14:textId="3958F1A3" w:rsidR="004B3892" w:rsidRPr="006C350E" w:rsidRDefault="00455F83" w:rsidP="004B3892">
            <w:pPr>
              <w:rPr>
                <w:b/>
                <w:bCs/>
                <w:sz w:val="22"/>
                <w:szCs w:val="22"/>
              </w:rPr>
            </w:pPr>
            <w:r>
              <w:rPr>
                <w:color w:val="000000"/>
                <w:sz w:val="22"/>
                <w:szCs w:val="22"/>
              </w:rPr>
              <w:t>2</w:t>
            </w:r>
            <w:r w:rsidR="004B3892" w:rsidRPr="006C350E">
              <w:rPr>
                <w:color w:val="000000"/>
                <w:sz w:val="22"/>
                <w:szCs w:val="22"/>
              </w:rPr>
              <w:t>.</w:t>
            </w:r>
          </w:p>
        </w:tc>
        <w:tc>
          <w:tcPr>
            <w:tcW w:w="4830" w:type="dxa"/>
            <w:hideMark/>
          </w:tcPr>
          <w:p w14:paraId="65D3D329" w14:textId="4C236D5C" w:rsidR="004B3892" w:rsidRPr="006C350E" w:rsidRDefault="004B3892" w:rsidP="004B3892">
            <w:pPr>
              <w:rPr>
                <w:b/>
                <w:bCs/>
                <w:sz w:val="22"/>
                <w:szCs w:val="22"/>
              </w:rPr>
            </w:pPr>
            <w:r w:rsidRPr="006C350E">
              <w:rPr>
                <w:color w:val="000000"/>
                <w:sz w:val="22"/>
                <w:szCs w:val="22"/>
              </w:rPr>
              <w:t>Autoruzraudzība</w:t>
            </w:r>
            <w:r w:rsidR="00CA30A8">
              <w:rPr>
                <w:color w:val="000000"/>
                <w:sz w:val="22"/>
                <w:szCs w:val="22"/>
              </w:rPr>
              <w:t xml:space="preserve"> (pēc nepieciešamības)</w:t>
            </w:r>
          </w:p>
        </w:tc>
        <w:tc>
          <w:tcPr>
            <w:tcW w:w="1854" w:type="dxa"/>
            <w:hideMark/>
          </w:tcPr>
          <w:p w14:paraId="0A58B16D" w14:textId="7705D5C9" w:rsidR="004B3892" w:rsidRPr="006C350E" w:rsidRDefault="004B3892" w:rsidP="004B3892">
            <w:pPr>
              <w:rPr>
                <w:b/>
                <w:bCs/>
                <w:sz w:val="22"/>
                <w:szCs w:val="22"/>
              </w:rPr>
            </w:pPr>
            <w:r w:rsidRPr="00FA3250">
              <w:rPr>
                <w:b/>
                <w:bCs/>
                <w:sz w:val="22"/>
                <w:szCs w:val="22"/>
              </w:rPr>
              <w:t>Pakalpojumi</w:t>
            </w:r>
          </w:p>
        </w:tc>
        <w:tc>
          <w:tcPr>
            <w:tcW w:w="1304" w:type="dxa"/>
            <w:noWrap/>
          </w:tcPr>
          <w:p w14:paraId="079B5ACC" w14:textId="71EDE476" w:rsidR="004B3892" w:rsidRPr="006C350E" w:rsidRDefault="004B3892" w:rsidP="004B3892">
            <w:pPr>
              <w:rPr>
                <w:b/>
                <w:bCs/>
                <w:sz w:val="22"/>
                <w:szCs w:val="22"/>
              </w:rPr>
            </w:pPr>
            <w:r w:rsidRPr="006C350E">
              <w:rPr>
                <w:color w:val="000000"/>
                <w:sz w:val="22"/>
                <w:szCs w:val="22"/>
              </w:rPr>
              <w:t>k-ts</w:t>
            </w:r>
          </w:p>
        </w:tc>
        <w:tc>
          <w:tcPr>
            <w:tcW w:w="1219" w:type="dxa"/>
            <w:noWrap/>
          </w:tcPr>
          <w:p w14:paraId="6DF7006D" w14:textId="4E627342" w:rsidR="004B3892" w:rsidRPr="006C350E" w:rsidRDefault="004B3892" w:rsidP="004B3892">
            <w:pPr>
              <w:rPr>
                <w:b/>
                <w:bCs/>
                <w:sz w:val="22"/>
                <w:szCs w:val="22"/>
              </w:rPr>
            </w:pPr>
            <w:r w:rsidRPr="006C350E">
              <w:rPr>
                <w:color w:val="000000"/>
                <w:sz w:val="22"/>
                <w:szCs w:val="22"/>
              </w:rPr>
              <w:t>1</w:t>
            </w:r>
          </w:p>
        </w:tc>
      </w:tr>
      <w:tr w:rsidR="004B3892" w:rsidRPr="004859F2" w14:paraId="066C1C0C" w14:textId="77777777" w:rsidTr="004B3892">
        <w:trPr>
          <w:trHeight w:val="672"/>
        </w:trPr>
        <w:tc>
          <w:tcPr>
            <w:tcW w:w="851" w:type="dxa"/>
            <w:noWrap/>
            <w:hideMark/>
          </w:tcPr>
          <w:p w14:paraId="7CE57EBE" w14:textId="2A8C6A90" w:rsidR="004B3892" w:rsidRPr="00F5707C" w:rsidRDefault="00455F83" w:rsidP="004B3892">
            <w:pPr>
              <w:rPr>
                <w:sz w:val="22"/>
                <w:szCs w:val="22"/>
              </w:rPr>
            </w:pPr>
            <w:r w:rsidRPr="00F5707C">
              <w:rPr>
                <w:color w:val="000000"/>
                <w:sz w:val="22"/>
                <w:szCs w:val="22"/>
              </w:rPr>
              <w:t>3</w:t>
            </w:r>
            <w:r w:rsidR="004B3892" w:rsidRPr="00F5707C">
              <w:rPr>
                <w:color w:val="000000"/>
                <w:sz w:val="22"/>
                <w:szCs w:val="22"/>
              </w:rPr>
              <w:t>.</w:t>
            </w:r>
          </w:p>
        </w:tc>
        <w:tc>
          <w:tcPr>
            <w:tcW w:w="4830" w:type="dxa"/>
            <w:hideMark/>
          </w:tcPr>
          <w:p w14:paraId="77CB9B50" w14:textId="1D65C8E6" w:rsidR="00455F83" w:rsidRPr="00F5707C" w:rsidRDefault="00CA30A8" w:rsidP="004B3892">
            <w:pPr>
              <w:rPr>
                <w:color w:val="000000"/>
                <w:sz w:val="22"/>
                <w:szCs w:val="22"/>
              </w:rPr>
            </w:pPr>
            <w:r>
              <w:rPr>
                <w:color w:val="000000"/>
                <w:sz w:val="22"/>
                <w:szCs w:val="22"/>
              </w:rPr>
              <w:t>Būvdarbi (modernizācijas darbi)</w:t>
            </w:r>
          </w:p>
          <w:p w14:paraId="0B3C3976" w14:textId="5B58C6B3" w:rsidR="004B3892" w:rsidRPr="00F5707C" w:rsidRDefault="00455F83" w:rsidP="004B3892">
            <w:pPr>
              <w:rPr>
                <w:b/>
                <w:bCs/>
                <w:sz w:val="22"/>
                <w:szCs w:val="22"/>
                <w:lang w:val="sv-SE"/>
              </w:rPr>
            </w:pPr>
            <w:r w:rsidRPr="00F5707C">
              <w:rPr>
                <w:color w:val="000000"/>
                <w:sz w:val="22"/>
                <w:szCs w:val="22"/>
              </w:rPr>
              <w:t>Automātikas sistēmas izveide NAI darbības uzlabošanai</w:t>
            </w:r>
          </w:p>
        </w:tc>
        <w:tc>
          <w:tcPr>
            <w:tcW w:w="1854" w:type="dxa"/>
            <w:hideMark/>
          </w:tcPr>
          <w:p w14:paraId="20750FDA" w14:textId="57EA97BB" w:rsidR="004B3892" w:rsidRPr="00F5707C" w:rsidRDefault="00CA30A8" w:rsidP="004B3892">
            <w:pPr>
              <w:rPr>
                <w:sz w:val="22"/>
                <w:szCs w:val="22"/>
              </w:rPr>
            </w:pPr>
            <w:r>
              <w:rPr>
                <w:b/>
                <w:bCs/>
                <w:sz w:val="22"/>
                <w:szCs w:val="22"/>
              </w:rPr>
              <w:t>Būv</w:t>
            </w:r>
            <w:r w:rsidR="001F4275" w:rsidRPr="00F5707C">
              <w:rPr>
                <w:b/>
                <w:bCs/>
                <w:sz w:val="22"/>
                <w:szCs w:val="22"/>
              </w:rPr>
              <w:t>darbi</w:t>
            </w:r>
            <w:r w:rsidR="004B3892" w:rsidRPr="00F5707C">
              <w:rPr>
                <w:b/>
                <w:bCs/>
                <w:sz w:val="22"/>
                <w:szCs w:val="22"/>
              </w:rPr>
              <w:t xml:space="preserve">/ </w:t>
            </w:r>
            <w:r w:rsidR="004B3892" w:rsidRPr="00F5707C">
              <w:rPr>
                <w:i/>
                <w:iCs/>
                <w:sz w:val="22"/>
                <w:szCs w:val="22"/>
              </w:rPr>
              <w:t>iekārta</w:t>
            </w:r>
            <w:r w:rsidR="004B3892" w:rsidRPr="00F5707C">
              <w:rPr>
                <w:b/>
                <w:bCs/>
                <w:sz w:val="22"/>
                <w:szCs w:val="22"/>
              </w:rPr>
              <w:t>s</w:t>
            </w:r>
          </w:p>
        </w:tc>
        <w:tc>
          <w:tcPr>
            <w:tcW w:w="1304" w:type="dxa"/>
            <w:noWrap/>
            <w:hideMark/>
          </w:tcPr>
          <w:p w14:paraId="45EDE993" w14:textId="3B8BF51C" w:rsidR="004B3892" w:rsidRPr="006C350E" w:rsidRDefault="004B3892" w:rsidP="004B3892">
            <w:pPr>
              <w:rPr>
                <w:sz w:val="22"/>
                <w:szCs w:val="22"/>
              </w:rPr>
            </w:pPr>
            <w:r w:rsidRPr="006C350E">
              <w:rPr>
                <w:color w:val="000000"/>
                <w:sz w:val="22"/>
                <w:szCs w:val="22"/>
              </w:rPr>
              <w:t> </w:t>
            </w:r>
          </w:p>
        </w:tc>
        <w:tc>
          <w:tcPr>
            <w:tcW w:w="1219" w:type="dxa"/>
            <w:noWrap/>
            <w:hideMark/>
          </w:tcPr>
          <w:p w14:paraId="53267BE7" w14:textId="0346FB68" w:rsidR="004B3892" w:rsidRPr="006C350E" w:rsidRDefault="004B3892" w:rsidP="004B3892">
            <w:pPr>
              <w:rPr>
                <w:sz w:val="22"/>
                <w:szCs w:val="22"/>
              </w:rPr>
            </w:pPr>
            <w:r w:rsidRPr="006C350E">
              <w:rPr>
                <w:color w:val="000000"/>
                <w:sz w:val="22"/>
                <w:szCs w:val="22"/>
              </w:rPr>
              <w:t> </w:t>
            </w:r>
          </w:p>
        </w:tc>
      </w:tr>
      <w:tr w:rsidR="004B3892" w:rsidRPr="004859F2" w14:paraId="26F045C6" w14:textId="77777777" w:rsidTr="004B3892">
        <w:trPr>
          <w:trHeight w:val="383"/>
        </w:trPr>
        <w:tc>
          <w:tcPr>
            <w:tcW w:w="851" w:type="dxa"/>
            <w:noWrap/>
            <w:hideMark/>
          </w:tcPr>
          <w:p w14:paraId="5345500E" w14:textId="2D4F8686" w:rsidR="004B3892" w:rsidRPr="00F5707C" w:rsidRDefault="00455F83" w:rsidP="004B3892">
            <w:pPr>
              <w:rPr>
                <w:sz w:val="22"/>
                <w:szCs w:val="22"/>
              </w:rPr>
            </w:pPr>
            <w:r w:rsidRPr="00F5707C">
              <w:rPr>
                <w:color w:val="000000"/>
                <w:sz w:val="22"/>
                <w:szCs w:val="22"/>
              </w:rPr>
              <w:t>3</w:t>
            </w:r>
            <w:r w:rsidR="004B3892" w:rsidRPr="00F5707C">
              <w:rPr>
                <w:color w:val="000000"/>
                <w:sz w:val="22"/>
                <w:szCs w:val="22"/>
              </w:rPr>
              <w:t>.1.</w:t>
            </w:r>
          </w:p>
        </w:tc>
        <w:tc>
          <w:tcPr>
            <w:tcW w:w="4830" w:type="dxa"/>
            <w:hideMark/>
          </w:tcPr>
          <w:p w14:paraId="251CFD28" w14:textId="3E7867ED" w:rsidR="004B3892" w:rsidRPr="00F5707C" w:rsidRDefault="004B3892" w:rsidP="004B3892">
            <w:pPr>
              <w:rPr>
                <w:sz w:val="22"/>
                <w:szCs w:val="22"/>
              </w:rPr>
            </w:pPr>
            <w:r w:rsidRPr="00F5707C">
              <w:rPr>
                <w:color w:val="000000"/>
                <w:sz w:val="22"/>
                <w:szCs w:val="22"/>
              </w:rPr>
              <w:t xml:space="preserve">Jaunas PLC sistēmas piegāde un montāža izmantojot esošo infrastruktūru un izveidojot jaunu jaunajiem elementiem un sensoriem. </w:t>
            </w:r>
          </w:p>
        </w:tc>
        <w:tc>
          <w:tcPr>
            <w:tcW w:w="1854" w:type="dxa"/>
            <w:hideMark/>
          </w:tcPr>
          <w:p w14:paraId="6428B9BA" w14:textId="30464BBF" w:rsidR="004B3892" w:rsidRPr="00F5707C" w:rsidRDefault="00CA30A8" w:rsidP="004B3892">
            <w:pPr>
              <w:rPr>
                <w:sz w:val="22"/>
                <w:szCs w:val="22"/>
              </w:rPr>
            </w:pPr>
            <w:r>
              <w:rPr>
                <w:color w:val="000000"/>
                <w:sz w:val="22"/>
                <w:szCs w:val="22"/>
              </w:rPr>
              <w:t>Būv</w:t>
            </w:r>
            <w:r w:rsidR="001F4275" w:rsidRPr="00F5707C">
              <w:rPr>
                <w:color w:val="000000"/>
                <w:sz w:val="22"/>
                <w:szCs w:val="22"/>
              </w:rPr>
              <w:t>darbi</w:t>
            </w:r>
            <w:r w:rsidR="00455F83" w:rsidRPr="00F5707C">
              <w:rPr>
                <w:b/>
                <w:bCs/>
                <w:sz w:val="22"/>
                <w:szCs w:val="22"/>
              </w:rPr>
              <w:t xml:space="preserve">/ </w:t>
            </w:r>
            <w:r w:rsidR="00455F83" w:rsidRPr="00F5707C">
              <w:rPr>
                <w:i/>
                <w:iCs/>
                <w:sz w:val="22"/>
                <w:szCs w:val="22"/>
              </w:rPr>
              <w:t>iekārta</w:t>
            </w:r>
            <w:r w:rsidR="00455F83" w:rsidRPr="00F5707C">
              <w:rPr>
                <w:b/>
                <w:bCs/>
                <w:sz w:val="22"/>
                <w:szCs w:val="22"/>
              </w:rPr>
              <w:t>s</w:t>
            </w:r>
          </w:p>
        </w:tc>
        <w:tc>
          <w:tcPr>
            <w:tcW w:w="1304" w:type="dxa"/>
            <w:hideMark/>
          </w:tcPr>
          <w:p w14:paraId="0969F861" w14:textId="742C8ACC" w:rsidR="004B3892" w:rsidRPr="006C350E" w:rsidRDefault="004B3892" w:rsidP="004B3892">
            <w:pPr>
              <w:rPr>
                <w:sz w:val="22"/>
                <w:szCs w:val="22"/>
              </w:rPr>
            </w:pPr>
            <w:r w:rsidRPr="006C350E">
              <w:rPr>
                <w:color w:val="000000"/>
                <w:sz w:val="22"/>
                <w:szCs w:val="22"/>
              </w:rPr>
              <w:t>k-ts</w:t>
            </w:r>
          </w:p>
        </w:tc>
        <w:tc>
          <w:tcPr>
            <w:tcW w:w="1219" w:type="dxa"/>
            <w:noWrap/>
            <w:hideMark/>
          </w:tcPr>
          <w:p w14:paraId="416A529E" w14:textId="0136AA05" w:rsidR="004B3892" w:rsidRPr="006C350E" w:rsidRDefault="004B3892" w:rsidP="004B3892">
            <w:pPr>
              <w:rPr>
                <w:sz w:val="22"/>
                <w:szCs w:val="22"/>
              </w:rPr>
            </w:pPr>
            <w:r w:rsidRPr="006C350E">
              <w:rPr>
                <w:color w:val="000000"/>
                <w:sz w:val="22"/>
                <w:szCs w:val="22"/>
              </w:rPr>
              <w:t>1</w:t>
            </w:r>
          </w:p>
        </w:tc>
      </w:tr>
      <w:tr w:rsidR="004B3892" w:rsidRPr="004859F2" w14:paraId="7C96AF91" w14:textId="77777777" w:rsidTr="004B3892">
        <w:trPr>
          <w:trHeight w:val="383"/>
        </w:trPr>
        <w:tc>
          <w:tcPr>
            <w:tcW w:w="851" w:type="dxa"/>
            <w:noWrap/>
            <w:hideMark/>
          </w:tcPr>
          <w:p w14:paraId="6AB1969E" w14:textId="1B621C28" w:rsidR="004B3892" w:rsidRPr="00F5707C" w:rsidRDefault="00455F83" w:rsidP="004B3892">
            <w:pPr>
              <w:rPr>
                <w:sz w:val="22"/>
                <w:szCs w:val="22"/>
              </w:rPr>
            </w:pPr>
            <w:r w:rsidRPr="00F5707C">
              <w:rPr>
                <w:color w:val="000000"/>
                <w:sz w:val="22"/>
                <w:szCs w:val="22"/>
              </w:rPr>
              <w:t>3</w:t>
            </w:r>
            <w:r w:rsidR="004B3892" w:rsidRPr="00F5707C">
              <w:rPr>
                <w:color w:val="000000"/>
                <w:sz w:val="22"/>
                <w:szCs w:val="22"/>
              </w:rPr>
              <w:t>.2.</w:t>
            </w:r>
          </w:p>
        </w:tc>
        <w:tc>
          <w:tcPr>
            <w:tcW w:w="4830" w:type="dxa"/>
            <w:hideMark/>
          </w:tcPr>
          <w:p w14:paraId="39EC157F" w14:textId="237047D5" w:rsidR="004B3892" w:rsidRPr="00F5707C" w:rsidRDefault="004B3892" w:rsidP="004B3892">
            <w:pPr>
              <w:rPr>
                <w:sz w:val="22"/>
                <w:szCs w:val="22"/>
                <w:lang w:val="it-IT"/>
              </w:rPr>
            </w:pPr>
            <w:r w:rsidRPr="00F5707C">
              <w:rPr>
                <w:color w:val="000000"/>
                <w:sz w:val="22"/>
                <w:szCs w:val="22"/>
                <w:lang w:val="it-IT"/>
              </w:rPr>
              <w:t xml:space="preserve">NAI procesa vizuālizācijas </w:t>
            </w:r>
            <w:r w:rsidR="003B1377" w:rsidRPr="00F5707C">
              <w:rPr>
                <w:color w:val="000000"/>
                <w:sz w:val="22"/>
                <w:szCs w:val="22"/>
                <w:lang w:val="it-IT"/>
              </w:rPr>
              <w:t xml:space="preserve">un datu bāzes </w:t>
            </w:r>
            <w:r w:rsidRPr="00F5707C">
              <w:rPr>
                <w:color w:val="000000"/>
                <w:sz w:val="22"/>
                <w:szCs w:val="22"/>
                <w:lang w:val="it-IT"/>
              </w:rPr>
              <w:t>datortehnikas un programmatūras piegāde</w:t>
            </w:r>
          </w:p>
        </w:tc>
        <w:tc>
          <w:tcPr>
            <w:tcW w:w="1854" w:type="dxa"/>
            <w:hideMark/>
          </w:tcPr>
          <w:p w14:paraId="31018AC5" w14:textId="220F8FA6" w:rsidR="004B3892" w:rsidRPr="00F5707C" w:rsidRDefault="00CA30A8" w:rsidP="004B3892">
            <w:pPr>
              <w:rPr>
                <w:sz w:val="22"/>
                <w:szCs w:val="22"/>
              </w:rPr>
            </w:pPr>
            <w:r>
              <w:rPr>
                <w:color w:val="000000"/>
                <w:sz w:val="22"/>
                <w:szCs w:val="22"/>
              </w:rPr>
              <w:t>Būv</w:t>
            </w:r>
            <w:r w:rsidRPr="00F5707C">
              <w:rPr>
                <w:color w:val="000000"/>
                <w:sz w:val="22"/>
                <w:szCs w:val="22"/>
              </w:rPr>
              <w:t>darbi</w:t>
            </w:r>
            <w:r w:rsidRPr="00F5707C">
              <w:rPr>
                <w:b/>
                <w:bCs/>
                <w:sz w:val="22"/>
                <w:szCs w:val="22"/>
              </w:rPr>
              <w:t xml:space="preserve">/ </w:t>
            </w:r>
            <w:r w:rsidRPr="00F5707C">
              <w:rPr>
                <w:i/>
                <w:iCs/>
                <w:sz w:val="22"/>
                <w:szCs w:val="22"/>
              </w:rPr>
              <w:t>iekārta</w:t>
            </w:r>
            <w:r w:rsidRPr="00F5707C">
              <w:rPr>
                <w:b/>
                <w:bCs/>
                <w:sz w:val="22"/>
                <w:szCs w:val="22"/>
              </w:rPr>
              <w:t>s</w:t>
            </w:r>
          </w:p>
        </w:tc>
        <w:tc>
          <w:tcPr>
            <w:tcW w:w="1304" w:type="dxa"/>
            <w:hideMark/>
          </w:tcPr>
          <w:p w14:paraId="2335750B" w14:textId="0E3A15E0" w:rsidR="004B3892" w:rsidRPr="006C350E" w:rsidRDefault="004B3892" w:rsidP="004B3892">
            <w:pPr>
              <w:rPr>
                <w:sz w:val="22"/>
                <w:szCs w:val="22"/>
              </w:rPr>
            </w:pPr>
            <w:r w:rsidRPr="006C350E">
              <w:rPr>
                <w:color w:val="000000"/>
                <w:sz w:val="22"/>
                <w:szCs w:val="22"/>
              </w:rPr>
              <w:t>k-ts</w:t>
            </w:r>
          </w:p>
        </w:tc>
        <w:tc>
          <w:tcPr>
            <w:tcW w:w="1219" w:type="dxa"/>
            <w:noWrap/>
            <w:hideMark/>
          </w:tcPr>
          <w:p w14:paraId="54D7F9CA" w14:textId="113B2D5A" w:rsidR="004B3892" w:rsidRPr="006C350E" w:rsidRDefault="004B3892" w:rsidP="004B3892">
            <w:pPr>
              <w:rPr>
                <w:sz w:val="22"/>
                <w:szCs w:val="22"/>
              </w:rPr>
            </w:pPr>
            <w:r w:rsidRPr="006C350E">
              <w:rPr>
                <w:color w:val="000000"/>
                <w:sz w:val="22"/>
                <w:szCs w:val="22"/>
              </w:rPr>
              <w:t>1</w:t>
            </w:r>
          </w:p>
        </w:tc>
      </w:tr>
      <w:tr w:rsidR="004B3892" w:rsidRPr="004859F2" w14:paraId="1FCC816E" w14:textId="77777777" w:rsidTr="004B3892">
        <w:trPr>
          <w:trHeight w:val="383"/>
        </w:trPr>
        <w:tc>
          <w:tcPr>
            <w:tcW w:w="851" w:type="dxa"/>
            <w:noWrap/>
            <w:hideMark/>
          </w:tcPr>
          <w:p w14:paraId="3BDA512D" w14:textId="0C5C08DB" w:rsidR="004B3892" w:rsidRPr="00F5707C" w:rsidRDefault="00455F83" w:rsidP="004B3892">
            <w:pPr>
              <w:rPr>
                <w:sz w:val="22"/>
                <w:szCs w:val="22"/>
              </w:rPr>
            </w:pPr>
            <w:r w:rsidRPr="00F5707C">
              <w:rPr>
                <w:color w:val="000000"/>
                <w:sz w:val="22"/>
                <w:szCs w:val="22"/>
              </w:rPr>
              <w:t>3</w:t>
            </w:r>
            <w:r w:rsidR="004B3892" w:rsidRPr="00F5707C">
              <w:rPr>
                <w:color w:val="000000"/>
                <w:sz w:val="22"/>
                <w:szCs w:val="22"/>
              </w:rPr>
              <w:t>.3.</w:t>
            </w:r>
          </w:p>
        </w:tc>
        <w:tc>
          <w:tcPr>
            <w:tcW w:w="4830" w:type="dxa"/>
            <w:hideMark/>
          </w:tcPr>
          <w:p w14:paraId="4168FCCC" w14:textId="4742E373" w:rsidR="004B3892" w:rsidRPr="00F5707C" w:rsidRDefault="004B3892" w:rsidP="004B3892">
            <w:pPr>
              <w:rPr>
                <w:sz w:val="22"/>
                <w:szCs w:val="22"/>
                <w:lang w:val="it-IT"/>
              </w:rPr>
            </w:pPr>
            <w:r w:rsidRPr="00F5707C">
              <w:rPr>
                <w:color w:val="000000"/>
                <w:sz w:val="22"/>
                <w:szCs w:val="22"/>
                <w:lang w:val="it-IT"/>
              </w:rPr>
              <w:t>PLC sistēmas programmēšanas darbi un savienošana ar SCADA sistēmu</w:t>
            </w:r>
          </w:p>
        </w:tc>
        <w:tc>
          <w:tcPr>
            <w:tcW w:w="1854" w:type="dxa"/>
            <w:hideMark/>
          </w:tcPr>
          <w:p w14:paraId="73B6E297" w14:textId="4F40C7F9" w:rsidR="004B3892" w:rsidRPr="00F5707C" w:rsidRDefault="00CA30A8" w:rsidP="004B3892">
            <w:pPr>
              <w:rPr>
                <w:sz w:val="22"/>
                <w:szCs w:val="22"/>
              </w:rPr>
            </w:pPr>
            <w:r>
              <w:rPr>
                <w:color w:val="000000"/>
                <w:sz w:val="22"/>
                <w:szCs w:val="22"/>
              </w:rPr>
              <w:t>Būv</w:t>
            </w:r>
            <w:r w:rsidR="001F4275" w:rsidRPr="00F5707C">
              <w:rPr>
                <w:color w:val="000000"/>
                <w:sz w:val="22"/>
                <w:szCs w:val="22"/>
              </w:rPr>
              <w:t>darbi</w:t>
            </w:r>
            <w:r w:rsidR="004B3892" w:rsidRPr="00F5707C">
              <w:rPr>
                <w:color w:val="000000"/>
                <w:sz w:val="22"/>
                <w:szCs w:val="22"/>
              </w:rPr>
              <w:t xml:space="preserve"> </w:t>
            </w:r>
          </w:p>
        </w:tc>
        <w:tc>
          <w:tcPr>
            <w:tcW w:w="1304" w:type="dxa"/>
            <w:hideMark/>
          </w:tcPr>
          <w:p w14:paraId="4A1FBBCF" w14:textId="207901FC" w:rsidR="004B3892" w:rsidRPr="006C350E" w:rsidRDefault="004B3892" w:rsidP="004B3892">
            <w:pPr>
              <w:rPr>
                <w:sz w:val="22"/>
                <w:szCs w:val="22"/>
              </w:rPr>
            </w:pPr>
            <w:r w:rsidRPr="006C350E">
              <w:rPr>
                <w:color w:val="000000"/>
                <w:sz w:val="22"/>
                <w:szCs w:val="22"/>
              </w:rPr>
              <w:t>k-ts</w:t>
            </w:r>
          </w:p>
        </w:tc>
        <w:tc>
          <w:tcPr>
            <w:tcW w:w="1219" w:type="dxa"/>
            <w:noWrap/>
            <w:hideMark/>
          </w:tcPr>
          <w:p w14:paraId="3E74BEE7" w14:textId="5D4DD9B7" w:rsidR="004B3892" w:rsidRPr="006C350E" w:rsidRDefault="004B3892" w:rsidP="004B3892">
            <w:pPr>
              <w:rPr>
                <w:sz w:val="22"/>
                <w:szCs w:val="22"/>
              </w:rPr>
            </w:pPr>
            <w:r w:rsidRPr="006C350E">
              <w:rPr>
                <w:color w:val="000000"/>
                <w:sz w:val="22"/>
                <w:szCs w:val="22"/>
              </w:rPr>
              <w:t>1</w:t>
            </w:r>
          </w:p>
        </w:tc>
      </w:tr>
      <w:tr w:rsidR="004B3892" w:rsidRPr="004859F2" w14:paraId="580221A6" w14:textId="77777777" w:rsidTr="004B3892">
        <w:trPr>
          <w:trHeight w:val="683"/>
        </w:trPr>
        <w:tc>
          <w:tcPr>
            <w:tcW w:w="851" w:type="dxa"/>
            <w:noWrap/>
            <w:hideMark/>
          </w:tcPr>
          <w:p w14:paraId="038E26D1" w14:textId="5B1DDCD4" w:rsidR="004B3892" w:rsidRPr="00F5707C" w:rsidRDefault="00455F83" w:rsidP="004B3892">
            <w:pPr>
              <w:rPr>
                <w:sz w:val="22"/>
                <w:szCs w:val="22"/>
              </w:rPr>
            </w:pPr>
            <w:r w:rsidRPr="00F5707C">
              <w:rPr>
                <w:color w:val="000000"/>
                <w:sz w:val="22"/>
                <w:szCs w:val="22"/>
              </w:rPr>
              <w:t>3</w:t>
            </w:r>
            <w:r w:rsidR="004B3892" w:rsidRPr="00F5707C">
              <w:rPr>
                <w:color w:val="000000"/>
                <w:sz w:val="22"/>
                <w:szCs w:val="22"/>
              </w:rPr>
              <w:t>.4.</w:t>
            </w:r>
          </w:p>
        </w:tc>
        <w:tc>
          <w:tcPr>
            <w:tcW w:w="4830" w:type="dxa"/>
            <w:hideMark/>
          </w:tcPr>
          <w:p w14:paraId="7F73C8D5" w14:textId="28ACC1A4" w:rsidR="004B3892" w:rsidRPr="00F5707C" w:rsidRDefault="004B3892" w:rsidP="004B3892">
            <w:pPr>
              <w:rPr>
                <w:sz w:val="22"/>
                <w:szCs w:val="22"/>
                <w:lang w:val="it-IT"/>
              </w:rPr>
            </w:pPr>
            <w:r w:rsidRPr="00F5707C">
              <w:rPr>
                <w:color w:val="000000"/>
                <w:sz w:val="22"/>
                <w:szCs w:val="22"/>
                <w:lang w:val="it-IT"/>
              </w:rPr>
              <w:t xml:space="preserve">SCADA sistēmas izveide un savienošana ar PLC sistēmu </w:t>
            </w:r>
          </w:p>
        </w:tc>
        <w:tc>
          <w:tcPr>
            <w:tcW w:w="1854" w:type="dxa"/>
            <w:hideMark/>
          </w:tcPr>
          <w:p w14:paraId="17EC9A54" w14:textId="3FFAAE9F" w:rsidR="004B3892" w:rsidRPr="00F5707C" w:rsidRDefault="00CA30A8" w:rsidP="004B3892">
            <w:pPr>
              <w:rPr>
                <w:sz w:val="22"/>
                <w:szCs w:val="22"/>
              </w:rPr>
            </w:pPr>
            <w:r>
              <w:rPr>
                <w:color w:val="000000"/>
                <w:sz w:val="22"/>
                <w:szCs w:val="22"/>
              </w:rPr>
              <w:t>Būv</w:t>
            </w:r>
            <w:r w:rsidRPr="00F5707C">
              <w:rPr>
                <w:color w:val="000000"/>
                <w:sz w:val="22"/>
                <w:szCs w:val="22"/>
              </w:rPr>
              <w:t>darbi</w:t>
            </w:r>
          </w:p>
        </w:tc>
        <w:tc>
          <w:tcPr>
            <w:tcW w:w="1304" w:type="dxa"/>
            <w:hideMark/>
          </w:tcPr>
          <w:p w14:paraId="6AE9413C" w14:textId="35AE2BF2" w:rsidR="004B3892" w:rsidRPr="006C350E" w:rsidRDefault="004B3892" w:rsidP="004B3892">
            <w:pPr>
              <w:rPr>
                <w:sz w:val="22"/>
                <w:szCs w:val="22"/>
              </w:rPr>
            </w:pPr>
            <w:r w:rsidRPr="006C350E">
              <w:rPr>
                <w:color w:val="000000"/>
                <w:sz w:val="22"/>
                <w:szCs w:val="22"/>
              </w:rPr>
              <w:t>k-ts</w:t>
            </w:r>
          </w:p>
        </w:tc>
        <w:tc>
          <w:tcPr>
            <w:tcW w:w="1219" w:type="dxa"/>
            <w:noWrap/>
            <w:hideMark/>
          </w:tcPr>
          <w:p w14:paraId="117887E5" w14:textId="75D8B51C" w:rsidR="004B3892" w:rsidRPr="006C350E" w:rsidRDefault="004B3892" w:rsidP="004B3892">
            <w:pPr>
              <w:rPr>
                <w:sz w:val="22"/>
                <w:szCs w:val="22"/>
              </w:rPr>
            </w:pPr>
            <w:r w:rsidRPr="006C350E">
              <w:rPr>
                <w:color w:val="000000"/>
                <w:sz w:val="22"/>
                <w:szCs w:val="22"/>
              </w:rPr>
              <w:t>1</w:t>
            </w:r>
          </w:p>
        </w:tc>
      </w:tr>
      <w:tr w:rsidR="004B3892" w:rsidRPr="004859F2" w14:paraId="3C0CA504" w14:textId="77777777" w:rsidTr="004B3892">
        <w:trPr>
          <w:trHeight w:val="709"/>
        </w:trPr>
        <w:tc>
          <w:tcPr>
            <w:tcW w:w="851" w:type="dxa"/>
            <w:noWrap/>
            <w:hideMark/>
          </w:tcPr>
          <w:p w14:paraId="64D1C5C1" w14:textId="542A9FED" w:rsidR="004B3892" w:rsidRPr="00F5707C" w:rsidRDefault="00455F83" w:rsidP="004B3892">
            <w:pPr>
              <w:rPr>
                <w:sz w:val="22"/>
                <w:szCs w:val="22"/>
              </w:rPr>
            </w:pPr>
            <w:r w:rsidRPr="00F5707C">
              <w:rPr>
                <w:color w:val="000000"/>
                <w:sz w:val="22"/>
                <w:szCs w:val="22"/>
              </w:rPr>
              <w:t>3</w:t>
            </w:r>
            <w:r w:rsidR="004B3892" w:rsidRPr="00F5707C">
              <w:rPr>
                <w:color w:val="000000"/>
                <w:sz w:val="22"/>
                <w:szCs w:val="22"/>
              </w:rPr>
              <w:t>.5.</w:t>
            </w:r>
          </w:p>
        </w:tc>
        <w:tc>
          <w:tcPr>
            <w:tcW w:w="4830" w:type="dxa"/>
            <w:hideMark/>
          </w:tcPr>
          <w:p w14:paraId="5E9C5EE5" w14:textId="5EA10B49" w:rsidR="004B3892" w:rsidRPr="00F5707C" w:rsidRDefault="004B3892" w:rsidP="004B3892">
            <w:pPr>
              <w:rPr>
                <w:b/>
                <w:bCs/>
                <w:sz w:val="22"/>
                <w:szCs w:val="22"/>
              </w:rPr>
            </w:pPr>
            <w:r w:rsidRPr="00F5707C">
              <w:rPr>
                <w:color w:val="000000"/>
                <w:sz w:val="22"/>
                <w:szCs w:val="22"/>
              </w:rPr>
              <w:t xml:space="preserve">Esošā un jaunā tehnoloģiskā aprīkojuma (t.sk. sensoru) un tās vadības pieslēgšana pie automātikas un vadības sistēmas. </w:t>
            </w:r>
          </w:p>
        </w:tc>
        <w:tc>
          <w:tcPr>
            <w:tcW w:w="1854" w:type="dxa"/>
            <w:hideMark/>
          </w:tcPr>
          <w:p w14:paraId="2FF1529B" w14:textId="0628E241" w:rsidR="004B3892" w:rsidRPr="00F5707C" w:rsidRDefault="00CA30A8" w:rsidP="004B3892">
            <w:pPr>
              <w:rPr>
                <w:sz w:val="22"/>
                <w:szCs w:val="22"/>
              </w:rPr>
            </w:pPr>
            <w:r>
              <w:rPr>
                <w:color w:val="000000"/>
                <w:sz w:val="22"/>
                <w:szCs w:val="22"/>
              </w:rPr>
              <w:t>Būv</w:t>
            </w:r>
            <w:r w:rsidRPr="00F5707C">
              <w:rPr>
                <w:color w:val="000000"/>
                <w:sz w:val="22"/>
                <w:szCs w:val="22"/>
              </w:rPr>
              <w:t>darbi</w:t>
            </w:r>
          </w:p>
        </w:tc>
        <w:tc>
          <w:tcPr>
            <w:tcW w:w="1304" w:type="dxa"/>
            <w:noWrap/>
            <w:hideMark/>
          </w:tcPr>
          <w:p w14:paraId="57FACEDC" w14:textId="48385215" w:rsidR="004B3892" w:rsidRPr="006C350E" w:rsidRDefault="004B3892" w:rsidP="004B3892">
            <w:pPr>
              <w:rPr>
                <w:sz w:val="22"/>
                <w:szCs w:val="22"/>
              </w:rPr>
            </w:pPr>
            <w:r w:rsidRPr="006C350E">
              <w:rPr>
                <w:color w:val="000000"/>
                <w:sz w:val="22"/>
                <w:szCs w:val="22"/>
              </w:rPr>
              <w:t>k-ts</w:t>
            </w:r>
          </w:p>
        </w:tc>
        <w:tc>
          <w:tcPr>
            <w:tcW w:w="1219" w:type="dxa"/>
            <w:noWrap/>
            <w:hideMark/>
          </w:tcPr>
          <w:p w14:paraId="4BDEC3DC" w14:textId="33B1C26D" w:rsidR="004B3892" w:rsidRPr="006C350E" w:rsidRDefault="004B3892" w:rsidP="004B3892">
            <w:pPr>
              <w:rPr>
                <w:sz w:val="22"/>
                <w:szCs w:val="22"/>
              </w:rPr>
            </w:pPr>
            <w:r w:rsidRPr="006C350E">
              <w:rPr>
                <w:color w:val="000000"/>
                <w:sz w:val="22"/>
                <w:szCs w:val="22"/>
              </w:rPr>
              <w:t>1</w:t>
            </w:r>
          </w:p>
        </w:tc>
      </w:tr>
      <w:tr w:rsidR="004B3892" w:rsidRPr="004859F2" w14:paraId="4606DBAD" w14:textId="77777777" w:rsidTr="004B3892">
        <w:trPr>
          <w:trHeight w:val="709"/>
        </w:trPr>
        <w:tc>
          <w:tcPr>
            <w:tcW w:w="851" w:type="dxa"/>
            <w:noWrap/>
            <w:hideMark/>
          </w:tcPr>
          <w:p w14:paraId="60EF68AE" w14:textId="2ADBBD5B" w:rsidR="004B3892" w:rsidRPr="00F5707C" w:rsidRDefault="00455F83" w:rsidP="004B3892">
            <w:pPr>
              <w:rPr>
                <w:sz w:val="22"/>
                <w:szCs w:val="22"/>
              </w:rPr>
            </w:pPr>
            <w:r w:rsidRPr="00F5707C">
              <w:rPr>
                <w:color w:val="000000"/>
                <w:sz w:val="22"/>
                <w:szCs w:val="22"/>
              </w:rPr>
              <w:t>3</w:t>
            </w:r>
            <w:r w:rsidR="004B3892" w:rsidRPr="00F5707C">
              <w:rPr>
                <w:color w:val="000000"/>
                <w:sz w:val="22"/>
                <w:szCs w:val="22"/>
              </w:rPr>
              <w:t>.</w:t>
            </w:r>
            <w:r w:rsidR="003B1377" w:rsidRPr="00F5707C">
              <w:rPr>
                <w:color w:val="000000"/>
                <w:sz w:val="22"/>
                <w:szCs w:val="22"/>
              </w:rPr>
              <w:t>6</w:t>
            </w:r>
            <w:r w:rsidR="004B3892" w:rsidRPr="00F5707C">
              <w:rPr>
                <w:color w:val="000000"/>
                <w:sz w:val="22"/>
                <w:szCs w:val="22"/>
              </w:rPr>
              <w:t>.</w:t>
            </w:r>
          </w:p>
        </w:tc>
        <w:tc>
          <w:tcPr>
            <w:tcW w:w="4830" w:type="dxa"/>
            <w:hideMark/>
          </w:tcPr>
          <w:p w14:paraId="5B8FBB6B" w14:textId="19058B5E" w:rsidR="004B3892" w:rsidRPr="00F5707C" w:rsidRDefault="004B3892" w:rsidP="004B3892">
            <w:pPr>
              <w:rPr>
                <w:sz w:val="22"/>
                <w:szCs w:val="22"/>
              </w:rPr>
            </w:pPr>
            <w:r w:rsidRPr="00F5707C">
              <w:rPr>
                <w:sz w:val="22"/>
                <w:szCs w:val="22"/>
              </w:rPr>
              <w:t xml:space="preserve">Programēšanas kodu rezerves kopiju sagatavošana un nodošana </w:t>
            </w:r>
            <w:r w:rsidR="00CA30A8">
              <w:rPr>
                <w:sz w:val="22"/>
                <w:szCs w:val="22"/>
              </w:rPr>
              <w:t>P</w:t>
            </w:r>
            <w:r w:rsidRPr="00F5707C">
              <w:rPr>
                <w:sz w:val="22"/>
                <w:szCs w:val="22"/>
              </w:rPr>
              <w:t>asūtītājam</w:t>
            </w:r>
          </w:p>
        </w:tc>
        <w:tc>
          <w:tcPr>
            <w:tcW w:w="1854" w:type="dxa"/>
            <w:hideMark/>
          </w:tcPr>
          <w:p w14:paraId="3415DA67" w14:textId="36E93AD7" w:rsidR="004B3892" w:rsidRPr="00F5707C" w:rsidRDefault="004B3892" w:rsidP="004B3892">
            <w:pPr>
              <w:rPr>
                <w:sz w:val="22"/>
                <w:szCs w:val="22"/>
              </w:rPr>
            </w:pPr>
            <w:r w:rsidRPr="00F5707C">
              <w:rPr>
                <w:color w:val="000000"/>
                <w:sz w:val="22"/>
                <w:szCs w:val="22"/>
              </w:rPr>
              <w:t xml:space="preserve">Pakalpojumi </w:t>
            </w:r>
          </w:p>
        </w:tc>
        <w:tc>
          <w:tcPr>
            <w:tcW w:w="1304" w:type="dxa"/>
            <w:noWrap/>
            <w:hideMark/>
          </w:tcPr>
          <w:p w14:paraId="456875CA" w14:textId="3EB624B3" w:rsidR="004B3892" w:rsidRPr="006C350E" w:rsidRDefault="004B3892" w:rsidP="004B3892">
            <w:pPr>
              <w:rPr>
                <w:sz w:val="22"/>
                <w:szCs w:val="22"/>
              </w:rPr>
            </w:pPr>
            <w:r w:rsidRPr="006C350E">
              <w:rPr>
                <w:color w:val="000000"/>
                <w:sz w:val="22"/>
                <w:szCs w:val="22"/>
              </w:rPr>
              <w:t>k-ts</w:t>
            </w:r>
          </w:p>
        </w:tc>
        <w:tc>
          <w:tcPr>
            <w:tcW w:w="1219" w:type="dxa"/>
            <w:noWrap/>
            <w:hideMark/>
          </w:tcPr>
          <w:p w14:paraId="537B8E17" w14:textId="6A771BB1" w:rsidR="004B3892" w:rsidRPr="006C350E" w:rsidRDefault="004B3892" w:rsidP="004B3892">
            <w:pPr>
              <w:rPr>
                <w:sz w:val="22"/>
                <w:szCs w:val="22"/>
              </w:rPr>
            </w:pPr>
            <w:r w:rsidRPr="006C350E">
              <w:rPr>
                <w:color w:val="000000"/>
                <w:sz w:val="22"/>
                <w:szCs w:val="22"/>
              </w:rPr>
              <w:t>1</w:t>
            </w:r>
          </w:p>
        </w:tc>
      </w:tr>
      <w:tr w:rsidR="004B3892" w:rsidRPr="004859F2" w14:paraId="223471B1" w14:textId="77777777" w:rsidTr="004B3892">
        <w:trPr>
          <w:trHeight w:val="709"/>
        </w:trPr>
        <w:tc>
          <w:tcPr>
            <w:tcW w:w="851" w:type="dxa"/>
            <w:noWrap/>
            <w:hideMark/>
          </w:tcPr>
          <w:p w14:paraId="10265517" w14:textId="459A41FC" w:rsidR="004B3892" w:rsidRPr="006C350E" w:rsidRDefault="00455F83" w:rsidP="004B3892">
            <w:pPr>
              <w:rPr>
                <w:sz w:val="22"/>
                <w:szCs w:val="22"/>
              </w:rPr>
            </w:pPr>
            <w:r>
              <w:rPr>
                <w:sz w:val="22"/>
                <w:szCs w:val="22"/>
              </w:rPr>
              <w:t>3</w:t>
            </w:r>
            <w:r w:rsidR="004B3892" w:rsidRPr="006C350E">
              <w:rPr>
                <w:sz w:val="22"/>
                <w:szCs w:val="22"/>
              </w:rPr>
              <w:t>.</w:t>
            </w:r>
            <w:r w:rsidR="003B1377">
              <w:rPr>
                <w:sz w:val="22"/>
                <w:szCs w:val="22"/>
              </w:rPr>
              <w:t>7</w:t>
            </w:r>
            <w:r w:rsidR="004B3892" w:rsidRPr="006C350E">
              <w:rPr>
                <w:sz w:val="22"/>
                <w:szCs w:val="22"/>
              </w:rPr>
              <w:t>.</w:t>
            </w:r>
          </w:p>
        </w:tc>
        <w:tc>
          <w:tcPr>
            <w:tcW w:w="4830" w:type="dxa"/>
            <w:hideMark/>
          </w:tcPr>
          <w:p w14:paraId="299B13A5" w14:textId="64D8DBCC" w:rsidR="004B3892" w:rsidRPr="006C350E" w:rsidRDefault="004B3892" w:rsidP="004B3892">
            <w:pPr>
              <w:rPr>
                <w:sz w:val="22"/>
                <w:szCs w:val="22"/>
              </w:rPr>
            </w:pPr>
            <w:r w:rsidRPr="006C350E">
              <w:rPr>
                <w:color w:val="000000"/>
                <w:sz w:val="22"/>
                <w:szCs w:val="22"/>
              </w:rPr>
              <w:t>NAI darba parametru datu sagabāšanas un dubultās dublēšanas sistēmas izveide</w:t>
            </w:r>
            <w:r w:rsidR="00CA30A8">
              <w:rPr>
                <w:color w:val="000000"/>
                <w:sz w:val="22"/>
                <w:szCs w:val="22"/>
              </w:rPr>
              <w:t>,</w:t>
            </w:r>
            <w:r w:rsidRPr="006C350E">
              <w:rPr>
                <w:color w:val="000000"/>
                <w:sz w:val="22"/>
                <w:szCs w:val="22"/>
              </w:rPr>
              <w:t xml:space="preserve"> izmantojot lokālus un mākoņrisinājumus. </w:t>
            </w:r>
          </w:p>
        </w:tc>
        <w:tc>
          <w:tcPr>
            <w:tcW w:w="1854" w:type="dxa"/>
            <w:hideMark/>
          </w:tcPr>
          <w:p w14:paraId="3D4D74F0" w14:textId="019D060C" w:rsidR="004B3892" w:rsidRPr="006C350E" w:rsidRDefault="004B3892" w:rsidP="004B3892">
            <w:pPr>
              <w:rPr>
                <w:sz w:val="22"/>
                <w:szCs w:val="22"/>
              </w:rPr>
            </w:pPr>
            <w:r w:rsidRPr="006C350E">
              <w:rPr>
                <w:color w:val="000000"/>
                <w:sz w:val="22"/>
                <w:szCs w:val="22"/>
              </w:rPr>
              <w:t xml:space="preserve">Pakalpojumi </w:t>
            </w:r>
          </w:p>
        </w:tc>
        <w:tc>
          <w:tcPr>
            <w:tcW w:w="1304" w:type="dxa"/>
            <w:noWrap/>
            <w:hideMark/>
          </w:tcPr>
          <w:p w14:paraId="5F8BE66A" w14:textId="427E56DB" w:rsidR="004B3892" w:rsidRPr="006C350E" w:rsidRDefault="004B3892" w:rsidP="004B3892">
            <w:pPr>
              <w:rPr>
                <w:sz w:val="22"/>
                <w:szCs w:val="22"/>
              </w:rPr>
            </w:pPr>
            <w:r w:rsidRPr="006C350E">
              <w:rPr>
                <w:color w:val="000000"/>
                <w:sz w:val="22"/>
                <w:szCs w:val="22"/>
              </w:rPr>
              <w:t>k-ts</w:t>
            </w:r>
          </w:p>
        </w:tc>
        <w:tc>
          <w:tcPr>
            <w:tcW w:w="1219" w:type="dxa"/>
            <w:noWrap/>
            <w:hideMark/>
          </w:tcPr>
          <w:p w14:paraId="15135870" w14:textId="64E1D574" w:rsidR="004B3892" w:rsidRPr="006C350E" w:rsidRDefault="004B3892" w:rsidP="004B3892">
            <w:pPr>
              <w:rPr>
                <w:sz w:val="22"/>
                <w:szCs w:val="22"/>
              </w:rPr>
            </w:pPr>
            <w:r w:rsidRPr="006C350E">
              <w:rPr>
                <w:color w:val="000000"/>
                <w:sz w:val="22"/>
                <w:szCs w:val="22"/>
              </w:rPr>
              <w:t>1</w:t>
            </w:r>
          </w:p>
        </w:tc>
      </w:tr>
    </w:tbl>
    <w:p w14:paraId="696FBDBB" w14:textId="77777777" w:rsidR="0030415D" w:rsidRPr="004859F2" w:rsidRDefault="0030415D" w:rsidP="00F033D8">
      <w:pPr>
        <w:jc w:val="right"/>
        <w:rPr>
          <w:sz w:val="22"/>
          <w:szCs w:val="22"/>
        </w:rPr>
      </w:pPr>
    </w:p>
    <w:p w14:paraId="5A6F3FE5" w14:textId="77777777" w:rsidR="0030415D" w:rsidRPr="004859F2" w:rsidRDefault="0030415D" w:rsidP="00F033D8">
      <w:pPr>
        <w:jc w:val="right"/>
        <w:rPr>
          <w:sz w:val="22"/>
          <w:szCs w:val="22"/>
        </w:rPr>
      </w:pPr>
    </w:p>
    <w:p w14:paraId="3ED86E22" w14:textId="77777777" w:rsidR="0030415D" w:rsidRPr="004859F2" w:rsidRDefault="0030415D" w:rsidP="0030415D">
      <w:pPr>
        <w:jc w:val="center"/>
        <w:rPr>
          <w:b/>
          <w:sz w:val="28"/>
          <w:szCs w:val="28"/>
          <w:lang w:eastAsia="lv-LV"/>
        </w:rPr>
      </w:pPr>
    </w:p>
    <w:p w14:paraId="4C36A228" w14:textId="77777777" w:rsidR="0030415D" w:rsidRPr="004859F2" w:rsidRDefault="0030415D" w:rsidP="0030415D">
      <w:pPr>
        <w:jc w:val="center"/>
        <w:rPr>
          <w:b/>
          <w:sz w:val="28"/>
          <w:szCs w:val="28"/>
          <w:lang w:eastAsia="lv-LV"/>
        </w:rPr>
      </w:pPr>
    </w:p>
    <w:p w14:paraId="6E94A8F5" w14:textId="77777777" w:rsidR="00B5314A" w:rsidRPr="004859F2" w:rsidRDefault="00B5314A">
      <w:pPr>
        <w:spacing w:after="160" w:line="259" w:lineRule="auto"/>
        <w:rPr>
          <w:sz w:val="22"/>
          <w:szCs w:val="22"/>
        </w:rPr>
      </w:pPr>
      <w:r w:rsidRPr="004859F2">
        <w:rPr>
          <w:sz w:val="22"/>
          <w:szCs w:val="22"/>
        </w:rPr>
        <w:br w:type="page"/>
      </w:r>
    </w:p>
    <w:p w14:paraId="440074C3" w14:textId="7EDB1A37" w:rsidR="00B5314A" w:rsidRPr="004859F2" w:rsidRDefault="00B5314A" w:rsidP="00B5314A">
      <w:pPr>
        <w:jc w:val="right"/>
        <w:rPr>
          <w:sz w:val="22"/>
          <w:szCs w:val="22"/>
          <w:lang w:val="lv-LV"/>
        </w:rPr>
      </w:pPr>
      <w:r w:rsidRPr="004859F2">
        <w:rPr>
          <w:sz w:val="22"/>
          <w:szCs w:val="22"/>
          <w:lang w:val="lv-LV"/>
        </w:rPr>
        <w:lastRenderedPageBreak/>
        <w:t>Nolikuma 3.2. pielikums</w:t>
      </w:r>
    </w:p>
    <w:p w14:paraId="663FCD42" w14:textId="6AA5CAD3" w:rsidR="004B3892" w:rsidRDefault="004B3892" w:rsidP="004B3892">
      <w:pPr>
        <w:jc w:val="right"/>
        <w:rPr>
          <w:sz w:val="22"/>
          <w:szCs w:val="22"/>
        </w:rPr>
      </w:pPr>
      <w:r w:rsidRPr="004B3892">
        <w:rPr>
          <w:sz w:val="22"/>
          <w:szCs w:val="22"/>
        </w:rPr>
        <w:t>Tehniskās specifikācijas pielikums</w:t>
      </w:r>
      <w:r>
        <w:rPr>
          <w:sz w:val="22"/>
          <w:szCs w:val="22"/>
        </w:rPr>
        <w:t xml:space="preserve"> p</w:t>
      </w:r>
      <w:r w:rsidRPr="004B3892">
        <w:rPr>
          <w:sz w:val="22"/>
          <w:szCs w:val="22"/>
        </w:rPr>
        <w:t>apildus informācija</w:t>
      </w:r>
    </w:p>
    <w:p w14:paraId="32AD3DBD" w14:textId="38B25C48" w:rsidR="00B5314A" w:rsidRPr="004859F2" w:rsidRDefault="004B3892" w:rsidP="004B3892">
      <w:pPr>
        <w:jc w:val="right"/>
        <w:rPr>
          <w:sz w:val="22"/>
          <w:szCs w:val="22"/>
        </w:rPr>
      </w:pPr>
      <w:r w:rsidRPr="004B3892">
        <w:rPr>
          <w:sz w:val="22"/>
          <w:szCs w:val="22"/>
        </w:rPr>
        <w:t>par Dobeles NAI precīzākai izmaksu un darba apjoma noteikšanai</w:t>
      </w:r>
    </w:p>
    <w:p w14:paraId="48D03F7E" w14:textId="77777777" w:rsidR="00B5314A" w:rsidRPr="004859F2" w:rsidRDefault="00B5314A" w:rsidP="00F033D8">
      <w:pPr>
        <w:jc w:val="right"/>
        <w:rPr>
          <w:sz w:val="22"/>
          <w:szCs w:val="22"/>
        </w:rPr>
      </w:pPr>
    </w:p>
    <w:p w14:paraId="1418F9BD" w14:textId="77777777" w:rsidR="00B5314A" w:rsidRPr="004859F2" w:rsidRDefault="00B5314A" w:rsidP="00F033D8">
      <w:pPr>
        <w:jc w:val="right"/>
        <w:rPr>
          <w:sz w:val="22"/>
          <w:szCs w:val="22"/>
        </w:rPr>
      </w:pPr>
    </w:p>
    <w:p w14:paraId="10D7622A" w14:textId="77777777" w:rsidR="00B5314A" w:rsidRPr="004859F2" w:rsidRDefault="00B5314A" w:rsidP="00F033D8">
      <w:pPr>
        <w:jc w:val="right"/>
        <w:rPr>
          <w:sz w:val="22"/>
          <w:szCs w:val="22"/>
        </w:rPr>
      </w:pPr>
    </w:p>
    <w:p w14:paraId="427CE52D" w14:textId="77777777" w:rsidR="00A6180B" w:rsidRDefault="00B5314A" w:rsidP="00B5314A">
      <w:pPr>
        <w:widowControl w:val="0"/>
        <w:jc w:val="center"/>
        <w:rPr>
          <w:b/>
          <w:sz w:val="28"/>
          <w:szCs w:val="28"/>
          <w:lang w:eastAsia="lv-LV"/>
        </w:rPr>
      </w:pPr>
      <w:r w:rsidRPr="004859F2">
        <w:rPr>
          <w:b/>
          <w:sz w:val="28"/>
          <w:szCs w:val="28"/>
          <w:lang w:eastAsia="lv-LV"/>
        </w:rPr>
        <w:t>Tehniskās specifikācijas pielikums</w:t>
      </w:r>
    </w:p>
    <w:p w14:paraId="46AED5FF" w14:textId="2C20ADE3" w:rsidR="00A6180B" w:rsidRPr="00CD718B" w:rsidRDefault="00A6180B" w:rsidP="00B5314A">
      <w:pPr>
        <w:widowControl w:val="0"/>
        <w:jc w:val="center"/>
        <w:rPr>
          <w:b/>
          <w:sz w:val="28"/>
          <w:szCs w:val="28"/>
          <w:lang w:eastAsia="lv-LV"/>
        </w:rPr>
      </w:pPr>
      <w:r w:rsidRPr="00CD718B">
        <w:rPr>
          <w:b/>
          <w:sz w:val="28"/>
          <w:szCs w:val="28"/>
          <w:lang w:eastAsia="lv-LV"/>
        </w:rPr>
        <w:t xml:space="preserve"> Papildus informācija par Dobeles NAI prec</w:t>
      </w:r>
      <w:r w:rsidR="004B3892">
        <w:rPr>
          <w:b/>
          <w:sz w:val="28"/>
          <w:szCs w:val="28"/>
          <w:lang w:eastAsia="lv-LV"/>
        </w:rPr>
        <w:t>ī</w:t>
      </w:r>
      <w:r w:rsidRPr="00CD718B">
        <w:rPr>
          <w:b/>
          <w:sz w:val="28"/>
          <w:szCs w:val="28"/>
          <w:lang w:eastAsia="lv-LV"/>
        </w:rPr>
        <w:t xml:space="preserve">zākai izmaksu un </w:t>
      </w:r>
    </w:p>
    <w:p w14:paraId="1E954018" w14:textId="627BE937" w:rsidR="00A6180B" w:rsidRDefault="00A6180B" w:rsidP="00B5314A">
      <w:pPr>
        <w:widowControl w:val="0"/>
        <w:jc w:val="center"/>
        <w:rPr>
          <w:b/>
          <w:sz w:val="28"/>
          <w:szCs w:val="28"/>
          <w:lang w:val="it-IT" w:eastAsia="lv-LV"/>
        </w:rPr>
      </w:pPr>
      <w:r w:rsidRPr="004F0FC4">
        <w:rPr>
          <w:b/>
          <w:sz w:val="28"/>
          <w:szCs w:val="28"/>
          <w:lang w:val="it-IT" w:eastAsia="lv-LV"/>
        </w:rPr>
        <w:t xml:space="preserve">darba apjoma noteikšanai. </w:t>
      </w:r>
    </w:p>
    <w:p w14:paraId="4656FB66" w14:textId="0FF51FB6" w:rsidR="00B94DEC" w:rsidRPr="004F0FC4" w:rsidRDefault="00B94DEC" w:rsidP="00B5314A">
      <w:pPr>
        <w:widowControl w:val="0"/>
        <w:jc w:val="center"/>
        <w:rPr>
          <w:b/>
          <w:sz w:val="28"/>
          <w:szCs w:val="28"/>
          <w:lang w:val="it-IT" w:eastAsia="lv-LV"/>
        </w:rPr>
      </w:pPr>
      <w:r w:rsidRPr="00376478">
        <w:rPr>
          <w:sz w:val="28"/>
          <w:szCs w:val="28"/>
          <w:lang w:eastAsia="lv-LV"/>
        </w:rPr>
        <w:t>ATSEVIŠĶA zip</w:t>
      </w:r>
      <w:r w:rsidR="00376478" w:rsidRPr="00376478">
        <w:rPr>
          <w:sz w:val="28"/>
          <w:szCs w:val="28"/>
          <w:lang w:eastAsia="lv-LV"/>
        </w:rPr>
        <w:t>.</w:t>
      </w:r>
      <w:r w:rsidRPr="00376478">
        <w:rPr>
          <w:sz w:val="28"/>
          <w:szCs w:val="28"/>
          <w:lang w:eastAsia="lv-LV"/>
        </w:rPr>
        <w:t xml:space="preserve"> mape</w:t>
      </w:r>
    </w:p>
    <w:p w14:paraId="509A161C" w14:textId="77777777" w:rsidR="00A6180B" w:rsidRPr="004F0FC4" w:rsidRDefault="00A6180B" w:rsidP="00B5314A">
      <w:pPr>
        <w:widowControl w:val="0"/>
        <w:jc w:val="center"/>
        <w:rPr>
          <w:b/>
          <w:sz w:val="28"/>
          <w:szCs w:val="28"/>
          <w:lang w:val="it-IT" w:eastAsia="lv-LV"/>
        </w:rPr>
      </w:pPr>
    </w:p>
    <w:p w14:paraId="1A3992AD" w14:textId="7CBBB43A" w:rsidR="00A6180B" w:rsidRPr="004B3892" w:rsidRDefault="00A6180B" w:rsidP="00A6180B">
      <w:pPr>
        <w:widowControl w:val="0"/>
        <w:rPr>
          <w:b/>
          <w:lang w:val="it-IT" w:eastAsia="lv-LV"/>
        </w:rPr>
      </w:pPr>
      <w:r w:rsidRPr="004B3892">
        <w:rPr>
          <w:b/>
          <w:lang w:val="it-IT" w:eastAsia="lv-LV"/>
        </w:rPr>
        <w:t>Pielikuma saturs:</w:t>
      </w:r>
    </w:p>
    <w:p w14:paraId="6EA96371" w14:textId="19666726" w:rsidR="00A6180B" w:rsidRPr="003454C7" w:rsidRDefault="00A6180B" w:rsidP="003454C7">
      <w:pPr>
        <w:pStyle w:val="Sarakstarindkopa"/>
        <w:widowControl w:val="0"/>
        <w:numPr>
          <w:ilvl w:val="0"/>
          <w:numId w:val="61"/>
        </w:numPr>
        <w:rPr>
          <w:sz w:val="22"/>
          <w:szCs w:val="22"/>
        </w:rPr>
      </w:pPr>
      <w:r w:rsidRPr="003454C7">
        <w:rPr>
          <w:sz w:val="22"/>
          <w:szCs w:val="22"/>
        </w:rPr>
        <w:t>Esošā NAI kontroles procesa apraksts angļu valodā (Atsevišks PDF fails)</w:t>
      </w:r>
    </w:p>
    <w:p w14:paraId="108F2A07" w14:textId="735C4BDE" w:rsidR="00A6180B" w:rsidRPr="003454C7" w:rsidRDefault="00A6180B" w:rsidP="003454C7">
      <w:pPr>
        <w:pStyle w:val="Sarakstarindkopa"/>
        <w:widowControl w:val="0"/>
        <w:numPr>
          <w:ilvl w:val="0"/>
          <w:numId w:val="61"/>
        </w:numPr>
        <w:rPr>
          <w:sz w:val="22"/>
          <w:szCs w:val="22"/>
        </w:rPr>
      </w:pPr>
      <w:r w:rsidRPr="003454C7">
        <w:rPr>
          <w:sz w:val="22"/>
          <w:szCs w:val="22"/>
        </w:rPr>
        <w:t>Esoš</w:t>
      </w:r>
      <w:r w:rsidR="003454C7">
        <w:rPr>
          <w:sz w:val="22"/>
          <w:szCs w:val="22"/>
        </w:rPr>
        <w:t>ā</w:t>
      </w:r>
      <w:r w:rsidRPr="003454C7">
        <w:rPr>
          <w:sz w:val="22"/>
          <w:szCs w:val="22"/>
        </w:rPr>
        <w:t xml:space="preserve"> NAI kontroles procesa apraksts latviešu valodā (Atsevišks PDF fails)</w:t>
      </w:r>
    </w:p>
    <w:p w14:paraId="02C0583A" w14:textId="711190E0" w:rsidR="00A6180B" w:rsidRPr="003454C7" w:rsidRDefault="00A6180B" w:rsidP="003454C7">
      <w:pPr>
        <w:pStyle w:val="Sarakstarindkopa"/>
        <w:widowControl w:val="0"/>
        <w:numPr>
          <w:ilvl w:val="0"/>
          <w:numId w:val="61"/>
        </w:numPr>
        <w:rPr>
          <w:sz w:val="22"/>
          <w:szCs w:val="22"/>
        </w:rPr>
      </w:pPr>
      <w:r w:rsidRPr="003454C7">
        <w:rPr>
          <w:sz w:val="22"/>
          <w:szCs w:val="22"/>
        </w:rPr>
        <w:t>NAI esošo elektromotoru saraksts (Atsevišks PDF fails)</w:t>
      </w:r>
    </w:p>
    <w:p w14:paraId="7BCDE83F" w14:textId="08C8CE3B" w:rsidR="00A6180B" w:rsidRPr="003454C7" w:rsidRDefault="00A6180B" w:rsidP="003454C7">
      <w:pPr>
        <w:pStyle w:val="Sarakstarindkopa"/>
        <w:widowControl w:val="0"/>
        <w:numPr>
          <w:ilvl w:val="0"/>
          <w:numId w:val="61"/>
        </w:numPr>
        <w:rPr>
          <w:sz w:val="22"/>
          <w:szCs w:val="22"/>
        </w:rPr>
      </w:pPr>
      <w:r w:rsidRPr="003454C7">
        <w:rPr>
          <w:sz w:val="22"/>
          <w:szCs w:val="22"/>
        </w:rPr>
        <w:t>NAI esošo instrument</w:t>
      </w:r>
      <w:r w:rsidR="003454C7">
        <w:rPr>
          <w:sz w:val="22"/>
          <w:szCs w:val="22"/>
        </w:rPr>
        <w:t>u</w:t>
      </w:r>
      <w:r w:rsidRPr="003454C7">
        <w:rPr>
          <w:sz w:val="22"/>
          <w:szCs w:val="22"/>
        </w:rPr>
        <w:t xml:space="preserve"> saraksts</w:t>
      </w:r>
      <w:r w:rsidR="0015766D">
        <w:rPr>
          <w:sz w:val="22"/>
          <w:szCs w:val="22"/>
        </w:rPr>
        <w:t xml:space="preserve"> </w:t>
      </w:r>
      <w:r w:rsidRPr="003454C7">
        <w:rPr>
          <w:sz w:val="22"/>
          <w:szCs w:val="22"/>
        </w:rPr>
        <w:t>(Atsevišks PDF fails)</w:t>
      </w:r>
    </w:p>
    <w:p w14:paraId="7C90A972" w14:textId="0FDF1CD9" w:rsidR="00A6180B" w:rsidRPr="003454C7" w:rsidRDefault="00A6180B" w:rsidP="003454C7">
      <w:pPr>
        <w:pStyle w:val="Sarakstarindkopa"/>
        <w:widowControl w:val="0"/>
        <w:numPr>
          <w:ilvl w:val="0"/>
          <w:numId w:val="61"/>
        </w:numPr>
        <w:rPr>
          <w:sz w:val="22"/>
          <w:szCs w:val="22"/>
        </w:rPr>
      </w:pPr>
      <w:r w:rsidRPr="003454C7">
        <w:rPr>
          <w:sz w:val="22"/>
          <w:szCs w:val="22"/>
        </w:rPr>
        <w:t>NAI esošo kabeļu saraksts (Atsevišks PDF fails)</w:t>
      </w:r>
    </w:p>
    <w:p w14:paraId="42D45AB1" w14:textId="680BCF19" w:rsidR="00A6180B" w:rsidRPr="003454C7" w:rsidRDefault="00A6180B" w:rsidP="003454C7">
      <w:pPr>
        <w:pStyle w:val="Sarakstarindkopa"/>
        <w:widowControl w:val="0"/>
        <w:numPr>
          <w:ilvl w:val="0"/>
          <w:numId w:val="61"/>
        </w:numPr>
        <w:rPr>
          <w:sz w:val="22"/>
          <w:szCs w:val="22"/>
        </w:rPr>
      </w:pPr>
      <w:r w:rsidRPr="003454C7">
        <w:rPr>
          <w:sz w:val="22"/>
          <w:szCs w:val="22"/>
        </w:rPr>
        <w:t>NAI esošo galveno sadaļu informācija (Atsevišķi divi PDF fails)</w:t>
      </w:r>
    </w:p>
    <w:p w14:paraId="4922D749" w14:textId="1E9467A0" w:rsidR="003454C7" w:rsidRPr="003454C7" w:rsidRDefault="003454C7" w:rsidP="003454C7">
      <w:pPr>
        <w:pStyle w:val="Sarakstarindkopa"/>
        <w:widowControl w:val="0"/>
        <w:numPr>
          <w:ilvl w:val="0"/>
          <w:numId w:val="61"/>
        </w:numPr>
        <w:rPr>
          <w:sz w:val="22"/>
          <w:szCs w:val="22"/>
        </w:rPr>
      </w:pPr>
      <w:r w:rsidRPr="003454C7">
        <w:rPr>
          <w:sz w:val="22"/>
          <w:szCs w:val="22"/>
        </w:rPr>
        <w:t>NAI esošo elektrokabeļu shēma (Atsevišks JPG fails)</w:t>
      </w:r>
    </w:p>
    <w:p w14:paraId="12E57E05" w14:textId="43E80B7D" w:rsidR="003454C7" w:rsidRDefault="003454C7" w:rsidP="003454C7">
      <w:pPr>
        <w:pStyle w:val="Sarakstarindkopa"/>
        <w:widowControl w:val="0"/>
        <w:numPr>
          <w:ilvl w:val="0"/>
          <w:numId w:val="61"/>
        </w:numPr>
        <w:rPr>
          <w:sz w:val="22"/>
          <w:szCs w:val="22"/>
        </w:rPr>
      </w:pPr>
      <w:r w:rsidRPr="003454C7">
        <w:rPr>
          <w:sz w:val="22"/>
          <w:szCs w:val="22"/>
        </w:rPr>
        <w:t>P&amp;I diagrammas esošajām NAI Latviešu un angļu valodās (Atsevišķi divi JPG faili)</w:t>
      </w:r>
    </w:p>
    <w:p w14:paraId="66249433" w14:textId="103D6690" w:rsidR="00351F61" w:rsidRPr="003454C7" w:rsidRDefault="00351F61" w:rsidP="003454C7">
      <w:pPr>
        <w:pStyle w:val="Sarakstarindkopa"/>
        <w:widowControl w:val="0"/>
        <w:numPr>
          <w:ilvl w:val="0"/>
          <w:numId w:val="61"/>
        </w:numPr>
        <w:rPr>
          <w:sz w:val="22"/>
          <w:szCs w:val="22"/>
        </w:rPr>
      </w:pPr>
      <w:r>
        <w:rPr>
          <w:sz w:val="22"/>
          <w:szCs w:val="22"/>
        </w:rPr>
        <w:t xml:space="preserve">Dobeles NAI Esošās SCADA sistēmas konfigurācijas shēma </w:t>
      </w:r>
      <w:r w:rsidRPr="003454C7">
        <w:rPr>
          <w:sz w:val="22"/>
          <w:szCs w:val="22"/>
        </w:rPr>
        <w:t>(Atsevišks PDF fails)</w:t>
      </w:r>
    </w:p>
    <w:p w14:paraId="0D0537B2" w14:textId="3E581947" w:rsidR="003454C7" w:rsidRPr="003454C7" w:rsidRDefault="003454C7" w:rsidP="003454C7">
      <w:pPr>
        <w:pStyle w:val="Sarakstarindkopa"/>
        <w:widowControl w:val="0"/>
        <w:numPr>
          <w:ilvl w:val="0"/>
          <w:numId w:val="61"/>
        </w:numPr>
        <w:rPr>
          <w:sz w:val="22"/>
          <w:szCs w:val="22"/>
        </w:rPr>
      </w:pPr>
      <w:r w:rsidRPr="003454C7">
        <w:rPr>
          <w:sz w:val="22"/>
          <w:szCs w:val="22"/>
        </w:rPr>
        <w:t>FOTO fiksācija galvenajām sadalnēm, PLC un citiem automātikas elementiem</w:t>
      </w:r>
      <w:r>
        <w:rPr>
          <w:sz w:val="22"/>
          <w:szCs w:val="22"/>
        </w:rPr>
        <w:t xml:space="preserve"> (21 fotogrāfija JPG formātā)</w:t>
      </w:r>
      <w:r w:rsidRPr="003454C7">
        <w:rPr>
          <w:sz w:val="22"/>
          <w:szCs w:val="22"/>
        </w:rPr>
        <w:t xml:space="preserve">. </w:t>
      </w:r>
    </w:p>
    <w:p w14:paraId="751D93DD" w14:textId="77777777" w:rsidR="003454C7" w:rsidRDefault="003454C7" w:rsidP="00A6180B">
      <w:pPr>
        <w:widowControl w:val="0"/>
        <w:rPr>
          <w:sz w:val="22"/>
          <w:szCs w:val="22"/>
        </w:rPr>
      </w:pPr>
    </w:p>
    <w:p w14:paraId="2F884A01" w14:textId="77777777" w:rsidR="003454C7" w:rsidRDefault="003454C7" w:rsidP="00A6180B">
      <w:pPr>
        <w:widowControl w:val="0"/>
        <w:rPr>
          <w:sz w:val="22"/>
          <w:szCs w:val="22"/>
        </w:rPr>
      </w:pPr>
    </w:p>
    <w:p w14:paraId="52F99CDB" w14:textId="77777777" w:rsidR="00A6180B" w:rsidRDefault="00A6180B" w:rsidP="00A6180B">
      <w:pPr>
        <w:widowControl w:val="0"/>
        <w:rPr>
          <w:sz w:val="22"/>
          <w:szCs w:val="22"/>
        </w:rPr>
      </w:pPr>
    </w:p>
    <w:p w14:paraId="057DAF07" w14:textId="77777777" w:rsidR="00A6180B" w:rsidRDefault="00A6180B" w:rsidP="00A6180B">
      <w:pPr>
        <w:widowControl w:val="0"/>
        <w:rPr>
          <w:sz w:val="22"/>
          <w:szCs w:val="22"/>
        </w:rPr>
      </w:pPr>
    </w:p>
    <w:p w14:paraId="762C6042" w14:textId="77777777" w:rsidR="00A6180B" w:rsidRDefault="00A6180B" w:rsidP="00A6180B">
      <w:pPr>
        <w:widowControl w:val="0"/>
        <w:rPr>
          <w:sz w:val="22"/>
          <w:szCs w:val="22"/>
        </w:rPr>
      </w:pPr>
    </w:p>
    <w:p w14:paraId="360A722E" w14:textId="77777777" w:rsidR="00A6180B" w:rsidRPr="00A6180B" w:rsidRDefault="00A6180B" w:rsidP="00A6180B">
      <w:pPr>
        <w:widowControl w:val="0"/>
        <w:rPr>
          <w:sz w:val="22"/>
          <w:szCs w:val="22"/>
        </w:rPr>
      </w:pPr>
    </w:p>
    <w:p w14:paraId="7E4FB025" w14:textId="77777777" w:rsidR="00A6180B" w:rsidRPr="00A6180B" w:rsidRDefault="00A6180B" w:rsidP="00A6180B">
      <w:pPr>
        <w:pStyle w:val="Sarakstarindkopa"/>
        <w:widowControl w:val="0"/>
        <w:ind w:left="360"/>
        <w:rPr>
          <w:sz w:val="28"/>
          <w:szCs w:val="28"/>
          <w:lang w:eastAsia="lv-LV"/>
        </w:rPr>
      </w:pPr>
    </w:p>
    <w:p w14:paraId="70BE2DDE" w14:textId="1EA337BD" w:rsidR="00F033D8" w:rsidRPr="00A6180B" w:rsidRDefault="00F033D8" w:rsidP="00A6180B">
      <w:pPr>
        <w:pStyle w:val="Sarakstarindkopa"/>
        <w:widowControl w:val="0"/>
        <w:numPr>
          <w:ilvl w:val="0"/>
          <w:numId w:val="51"/>
        </w:numPr>
        <w:rPr>
          <w:sz w:val="28"/>
          <w:szCs w:val="28"/>
          <w:lang w:eastAsia="lv-LV"/>
        </w:rPr>
      </w:pPr>
      <w:r w:rsidRPr="00A6180B">
        <w:rPr>
          <w:sz w:val="22"/>
          <w:szCs w:val="22"/>
        </w:rPr>
        <w:br w:type="page"/>
      </w:r>
    </w:p>
    <w:p w14:paraId="29D3A4A2" w14:textId="66D52B78" w:rsidR="00F033D8" w:rsidRPr="004859F2" w:rsidRDefault="00F033D8" w:rsidP="00F033D8">
      <w:pPr>
        <w:jc w:val="right"/>
        <w:rPr>
          <w:sz w:val="22"/>
          <w:szCs w:val="22"/>
        </w:rPr>
      </w:pPr>
      <w:r w:rsidRPr="004859F2">
        <w:rPr>
          <w:sz w:val="22"/>
          <w:szCs w:val="22"/>
        </w:rPr>
        <w:lastRenderedPageBreak/>
        <w:t>Nolikuma 3.3. pielikums</w:t>
      </w:r>
    </w:p>
    <w:p w14:paraId="3799A44F" w14:textId="2D518273" w:rsidR="003F1AAE" w:rsidRPr="004859F2" w:rsidRDefault="00F033D8" w:rsidP="00F033D8">
      <w:pPr>
        <w:jc w:val="right"/>
        <w:rPr>
          <w:sz w:val="22"/>
          <w:szCs w:val="22"/>
        </w:rPr>
      </w:pPr>
      <w:r w:rsidRPr="004859F2">
        <w:rPr>
          <w:sz w:val="22"/>
          <w:szCs w:val="22"/>
        </w:rPr>
        <w:t>Tehniskās specifikācijas pielikums</w:t>
      </w:r>
      <w:r w:rsidR="0030415D" w:rsidRPr="004859F2">
        <w:rPr>
          <w:sz w:val="22"/>
          <w:szCs w:val="22"/>
        </w:rPr>
        <w:t xml:space="preserve"> Valsts vides dienests 14.10.2024. Izziņa Nr. 2.4/AP/10577/2024 “Par ietekmes uz vidi novērtējuma, ietekmes sākotnēja izvērtējuma vai tehnisko noteikumu nepieciešamību”</w:t>
      </w:r>
    </w:p>
    <w:p w14:paraId="45FC2A6B" w14:textId="77777777" w:rsidR="0030415D" w:rsidRPr="004859F2" w:rsidRDefault="0030415D" w:rsidP="0030415D">
      <w:pPr>
        <w:jc w:val="center"/>
        <w:rPr>
          <w:b/>
          <w:sz w:val="28"/>
          <w:szCs w:val="28"/>
          <w:lang w:eastAsia="lv-LV"/>
        </w:rPr>
      </w:pPr>
    </w:p>
    <w:p w14:paraId="31903308" w14:textId="77777777" w:rsidR="0030415D" w:rsidRPr="004859F2" w:rsidRDefault="0030415D" w:rsidP="0030415D">
      <w:pPr>
        <w:jc w:val="center"/>
        <w:rPr>
          <w:b/>
          <w:sz w:val="28"/>
          <w:szCs w:val="28"/>
          <w:lang w:eastAsia="lv-LV"/>
        </w:rPr>
      </w:pPr>
    </w:p>
    <w:p w14:paraId="71F6578A" w14:textId="77777777" w:rsidR="0030415D" w:rsidRPr="004859F2" w:rsidRDefault="0030415D" w:rsidP="0030415D">
      <w:pPr>
        <w:jc w:val="center"/>
        <w:rPr>
          <w:b/>
          <w:sz w:val="28"/>
          <w:szCs w:val="28"/>
          <w:lang w:eastAsia="lv-LV"/>
        </w:rPr>
      </w:pPr>
    </w:p>
    <w:p w14:paraId="35459738" w14:textId="77777777" w:rsidR="0030415D" w:rsidRPr="004859F2" w:rsidRDefault="0030415D" w:rsidP="0030415D">
      <w:pPr>
        <w:jc w:val="center"/>
        <w:rPr>
          <w:b/>
          <w:sz w:val="28"/>
          <w:szCs w:val="28"/>
          <w:lang w:eastAsia="lv-LV"/>
        </w:rPr>
      </w:pPr>
    </w:p>
    <w:p w14:paraId="6981FB26" w14:textId="72F07658" w:rsidR="0030415D" w:rsidRPr="004859F2" w:rsidRDefault="0030415D" w:rsidP="0030415D">
      <w:pPr>
        <w:jc w:val="center"/>
        <w:rPr>
          <w:b/>
          <w:sz w:val="28"/>
          <w:szCs w:val="28"/>
          <w:lang w:eastAsia="lv-LV"/>
        </w:rPr>
      </w:pPr>
      <w:r w:rsidRPr="004859F2">
        <w:rPr>
          <w:b/>
          <w:sz w:val="28"/>
          <w:szCs w:val="28"/>
          <w:lang w:eastAsia="lv-LV"/>
        </w:rPr>
        <w:t>3.3. pielikums</w:t>
      </w:r>
    </w:p>
    <w:p w14:paraId="3A8CE08F" w14:textId="77777777" w:rsidR="0030415D" w:rsidRPr="004859F2" w:rsidRDefault="0030415D" w:rsidP="0030415D">
      <w:pPr>
        <w:jc w:val="center"/>
        <w:rPr>
          <w:b/>
          <w:sz w:val="28"/>
          <w:szCs w:val="28"/>
          <w:lang w:eastAsia="lv-LV"/>
        </w:rPr>
      </w:pPr>
    </w:p>
    <w:p w14:paraId="498F9C2D" w14:textId="02EFC516" w:rsidR="0030415D" w:rsidRPr="004859F2" w:rsidRDefault="0030415D" w:rsidP="0030415D">
      <w:pPr>
        <w:widowControl w:val="0"/>
        <w:jc w:val="center"/>
        <w:rPr>
          <w:b/>
          <w:sz w:val="28"/>
          <w:szCs w:val="28"/>
          <w:lang w:eastAsia="lv-LV"/>
        </w:rPr>
      </w:pPr>
      <w:r w:rsidRPr="004859F2">
        <w:rPr>
          <w:b/>
          <w:sz w:val="28"/>
          <w:szCs w:val="28"/>
          <w:lang w:eastAsia="lv-LV"/>
        </w:rPr>
        <w:t>Tehniskās specifikācijas pielikums Valsts vides dienests 14.10.2024. Izziņa Nr. 2.4/AP/10577/2024 “Par ietekmes uz vidi novērtējuma, ietekmes sākotnēja izvērtējuma vai tehnisko noteikumu nepieciešamību”</w:t>
      </w:r>
    </w:p>
    <w:p w14:paraId="2567361A" w14:textId="77777777" w:rsidR="0030415D" w:rsidRPr="004859F2" w:rsidRDefault="0030415D" w:rsidP="0030415D">
      <w:pPr>
        <w:widowControl w:val="0"/>
        <w:jc w:val="center"/>
        <w:rPr>
          <w:sz w:val="28"/>
          <w:szCs w:val="28"/>
          <w:lang w:eastAsia="lv-LV"/>
        </w:rPr>
      </w:pPr>
    </w:p>
    <w:p w14:paraId="03934F6D" w14:textId="6D7F98DE" w:rsidR="0032209E" w:rsidRPr="004859F2" w:rsidRDefault="0030415D" w:rsidP="0030415D">
      <w:pPr>
        <w:widowControl w:val="0"/>
        <w:jc w:val="center"/>
        <w:rPr>
          <w:sz w:val="28"/>
          <w:szCs w:val="28"/>
          <w:lang w:eastAsia="lv-LV"/>
        </w:rPr>
      </w:pPr>
      <w:r w:rsidRPr="004859F2">
        <w:rPr>
          <w:sz w:val="28"/>
          <w:szCs w:val="28"/>
          <w:lang w:eastAsia="lv-LV"/>
        </w:rPr>
        <w:t xml:space="preserve">ATSEVIŠĶS </w:t>
      </w:r>
      <w:r w:rsidR="0032209E" w:rsidRPr="004859F2">
        <w:rPr>
          <w:sz w:val="28"/>
          <w:szCs w:val="28"/>
          <w:lang w:eastAsia="lv-LV"/>
        </w:rPr>
        <w:t xml:space="preserve">EDOC. </w:t>
      </w:r>
      <w:r w:rsidRPr="004859F2">
        <w:rPr>
          <w:sz w:val="28"/>
          <w:szCs w:val="28"/>
          <w:lang w:eastAsia="lv-LV"/>
        </w:rPr>
        <w:t>FAILS</w:t>
      </w:r>
      <w:r w:rsidR="0032209E" w:rsidRPr="004859F2">
        <w:rPr>
          <w:sz w:val="28"/>
          <w:szCs w:val="28"/>
          <w:lang w:eastAsia="lv-LV"/>
        </w:rPr>
        <w:br w:type="page"/>
      </w:r>
    </w:p>
    <w:p w14:paraId="5F215808" w14:textId="2F4F20EB" w:rsidR="00B5314A" w:rsidRPr="004859F2" w:rsidRDefault="00B5314A" w:rsidP="00B5314A">
      <w:pPr>
        <w:jc w:val="right"/>
        <w:rPr>
          <w:sz w:val="22"/>
          <w:szCs w:val="22"/>
        </w:rPr>
      </w:pPr>
      <w:r w:rsidRPr="004859F2">
        <w:rPr>
          <w:sz w:val="22"/>
          <w:szCs w:val="22"/>
        </w:rPr>
        <w:lastRenderedPageBreak/>
        <w:t>Nolikuma 3.</w:t>
      </w:r>
      <w:r w:rsidR="00AE3555" w:rsidRPr="004859F2">
        <w:rPr>
          <w:sz w:val="22"/>
          <w:szCs w:val="22"/>
        </w:rPr>
        <w:t>4</w:t>
      </w:r>
      <w:r w:rsidRPr="004859F2">
        <w:rPr>
          <w:sz w:val="22"/>
          <w:szCs w:val="22"/>
        </w:rPr>
        <w:t>. pielikums</w:t>
      </w:r>
    </w:p>
    <w:p w14:paraId="06DF3A9F" w14:textId="7DA7C851" w:rsidR="00B5314A" w:rsidRPr="004859F2" w:rsidRDefault="00B5314A" w:rsidP="00B5314A">
      <w:pPr>
        <w:jc w:val="right"/>
        <w:rPr>
          <w:sz w:val="22"/>
          <w:szCs w:val="22"/>
        </w:rPr>
      </w:pPr>
      <w:r w:rsidRPr="004859F2">
        <w:rPr>
          <w:sz w:val="22"/>
          <w:szCs w:val="22"/>
        </w:rPr>
        <w:t>Klimata pārmaiņu ietekmes mazināšanas darbības</w:t>
      </w:r>
    </w:p>
    <w:p w14:paraId="53185C08" w14:textId="77777777" w:rsidR="0030415D" w:rsidRPr="004859F2" w:rsidRDefault="0030415D" w:rsidP="0030415D">
      <w:pPr>
        <w:widowControl w:val="0"/>
        <w:jc w:val="center"/>
        <w:rPr>
          <w:sz w:val="28"/>
          <w:szCs w:val="28"/>
          <w:lang w:eastAsia="lv-LV"/>
        </w:rPr>
      </w:pPr>
    </w:p>
    <w:p w14:paraId="34366D47" w14:textId="77777777" w:rsidR="00B5314A" w:rsidRPr="004859F2" w:rsidRDefault="00B5314A" w:rsidP="00B5314A">
      <w:pPr>
        <w:spacing w:line="360" w:lineRule="auto"/>
        <w:jc w:val="center"/>
        <w:rPr>
          <w:b/>
          <w:bCs/>
          <w:lang w:val="lv-LV"/>
        </w:rPr>
      </w:pPr>
      <w:r w:rsidRPr="004859F2">
        <w:rPr>
          <w:b/>
          <w:bCs/>
          <w:lang w:val="lv-LV"/>
        </w:rPr>
        <w:t xml:space="preserve">Klimata pārmaiņu ietekmes mazināšanas darbības </w:t>
      </w:r>
    </w:p>
    <w:p w14:paraId="270B0447" w14:textId="77777777" w:rsidR="00B5314A" w:rsidRPr="004859F2" w:rsidRDefault="00B5314A" w:rsidP="00B5314A">
      <w:pPr>
        <w:spacing w:line="360" w:lineRule="auto"/>
        <w:jc w:val="both"/>
        <w:rPr>
          <w:rFonts w:eastAsiaTheme="minorEastAsia"/>
          <w:i/>
          <w:lang w:val="lv-LV" w:eastAsia="lv-LV"/>
        </w:rPr>
      </w:pPr>
    </w:p>
    <w:p w14:paraId="6CAFD635" w14:textId="77777777" w:rsidR="00B5314A" w:rsidRPr="004859F2" w:rsidRDefault="00B5314A" w:rsidP="00B5314A">
      <w:pPr>
        <w:ind w:firstLine="720"/>
        <w:jc w:val="both"/>
        <w:rPr>
          <w:rFonts w:eastAsiaTheme="minorEastAsia"/>
          <w:iCs/>
          <w:sz w:val="22"/>
          <w:szCs w:val="22"/>
          <w:u w:val="single"/>
          <w:lang w:val="lv-LV" w:eastAsia="lv-LV"/>
        </w:rPr>
      </w:pPr>
      <w:r w:rsidRPr="004859F2">
        <w:rPr>
          <w:rFonts w:eastAsiaTheme="minorEastAsia"/>
          <w:iCs/>
          <w:sz w:val="22"/>
          <w:szCs w:val="22"/>
          <w:lang w:val="lv-LV" w:eastAsia="lv-LV"/>
        </w:rPr>
        <w:t>Izstrādājot Būvniecības ieceres dokumentāciju/</w:t>
      </w:r>
      <w:r w:rsidRPr="004859F2">
        <w:rPr>
          <w:rFonts w:eastAsiaTheme="minorEastAsia"/>
          <w:iCs/>
          <w:sz w:val="22"/>
          <w:szCs w:val="22"/>
          <w:u w:val="single"/>
          <w:lang w:val="lv-LV" w:eastAsia="lv-LV"/>
        </w:rPr>
        <w:t>būvprojektu</w:t>
      </w:r>
      <w:r w:rsidRPr="004859F2">
        <w:rPr>
          <w:rFonts w:eastAsiaTheme="minorEastAsia"/>
          <w:iCs/>
          <w:sz w:val="22"/>
          <w:szCs w:val="22"/>
          <w:lang w:val="lv-LV" w:eastAsia="lv-LV"/>
        </w:rPr>
        <w:t xml:space="preserve">, ir jāņem vērā klimata pārmaiņu ietekme uz projektējamajām būvēm, </w:t>
      </w:r>
      <w:r w:rsidRPr="004859F2">
        <w:rPr>
          <w:rFonts w:eastAsiaTheme="minorEastAsia"/>
          <w:iCs/>
          <w:sz w:val="22"/>
          <w:szCs w:val="22"/>
          <w:u w:val="single"/>
          <w:lang w:val="lv-LV" w:eastAsia="lv-LV"/>
        </w:rPr>
        <w:t>inženierkomunikācijām, paredzētajām iekārtām</w:t>
      </w:r>
      <w:bookmarkStart w:id="24" w:name="_Hlk174520586"/>
      <w:r w:rsidRPr="004859F2">
        <w:rPr>
          <w:rFonts w:eastAsiaTheme="minorEastAsia"/>
          <w:iCs/>
          <w:sz w:val="22"/>
          <w:szCs w:val="22"/>
          <w:u w:val="single"/>
          <w:lang w:val="lv-LV" w:eastAsia="lv-LV"/>
        </w:rPr>
        <w:t>, tehnoloģisko procesu.</w:t>
      </w:r>
    </w:p>
    <w:p w14:paraId="30B994DC" w14:textId="77777777" w:rsidR="00B5314A" w:rsidRPr="004859F2" w:rsidRDefault="00B5314A" w:rsidP="00B5314A">
      <w:pPr>
        <w:ind w:firstLine="720"/>
        <w:jc w:val="both"/>
        <w:rPr>
          <w:sz w:val="22"/>
          <w:szCs w:val="22"/>
          <w:lang w:val="lv-LV"/>
        </w:rPr>
      </w:pPr>
      <w:r w:rsidRPr="004859F2">
        <w:rPr>
          <w:rFonts w:eastAsiaTheme="minorEastAsia"/>
          <w:iCs/>
          <w:sz w:val="22"/>
          <w:szCs w:val="22"/>
          <w:lang w:val="lv-LV" w:eastAsia="lv-LV"/>
        </w:rPr>
        <w:t xml:space="preserve">Saskaņā ar Latvijas vides, ģeoloģijas un meteoroloģijas centra Latvijas pašvaldību klimatisko raksturojumu, skatīt </w:t>
      </w:r>
      <w:hyperlink r:id="rId29" w:history="1">
        <w:r w:rsidRPr="004859F2">
          <w:rPr>
            <w:rStyle w:val="Hipersaite"/>
            <w:sz w:val="22"/>
            <w:szCs w:val="22"/>
            <w:lang w:val="lv-LV"/>
          </w:rPr>
          <w:t>https://klimats.meteo.lv/klimats_latvija/pasvaldibu_apskati/</w:t>
        </w:r>
      </w:hyperlink>
    </w:p>
    <w:p w14:paraId="5A907B16" w14:textId="5996771C" w:rsidR="00B5314A" w:rsidRPr="004859F2" w:rsidRDefault="00B5314A" w:rsidP="00B5314A">
      <w:pPr>
        <w:jc w:val="both"/>
        <w:rPr>
          <w:rFonts w:eastAsiaTheme="minorEastAsia"/>
          <w:iCs/>
          <w:sz w:val="22"/>
          <w:szCs w:val="22"/>
          <w:lang w:val="lv-LV" w:eastAsia="lv-LV"/>
        </w:rPr>
      </w:pPr>
      <w:r w:rsidRPr="004859F2">
        <w:rPr>
          <w:rFonts w:eastAsiaTheme="minorEastAsia"/>
          <w:iCs/>
          <w:sz w:val="22"/>
          <w:szCs w:val="22"/>
          <w:lang w:val="lv-LV" w:eastAsia="lv-LV"/>
        </w:rPr>
        <w:t>Dobeles novada pašvaldībā noteiktais klimatiskais profils novērtēts ar 2. un 3.</w:t>
      </w:r>
      <w:r w:rsidR="008C00EB">
        <w:rPr>
          <w:rFonts w:eastAsiaTheme="minorEastAsia"/>
          <w:iCs/>
          <w:sz w:val="22"/>
          <w:szCs w:val="22"/>
          <w:lang w:val="lv-LV" w:eastAsia="lv-LV"/>
        </w:rPr>
        <w:t xml:space="preserve"> </w:t>
      </w:r>
      <w:r w:rsidRPr="004859F2">
        <w:rPr>
          <w:rFonts w:eastAsiaTheme="minorEastAsia"/>
          <w:iCs/>
          <w:sz w:val="22"/>
          <w:szCs w:val="22"/>
          <w:lang w:val="lv-LV" w:eastAsia="lv-LV"/>
        </w:rPr>
        <w:t>riska klasi (</w:t>
      </w:r>
      <w:r w:rsidRPr="004859F2">
        <w:rPr>
          <w:rFonts w:eastAsiaTheme="minorEastAsia"/>
          <w:i/>
          <w:sz w:val="22"/>
          <w:szCs w:val="22"/>
          <w:lang w:val="lv-LV" w:eastAsia="lv-LV"/>
        </w:rPr>
        <w:t>aukstuma un karstuma viļņu, nokrišņu un sniega riski)</w:t>
      </w:r>
    </w:p>
    <w:bookmarkEnd w:id="24"/>
    <w:p w14:paraId="73CED98D" w14:textId="77777777" w:rsidR="00B5314A" w:rsidRPr="004859F2" w:rsidRDefault="00B5314A" w:rsidP="00B5314A">
      <w:pPr>
        <w:jc w:val="both"/>
        <w:rPr>
          <w:rFonts w:eastAsiaTheme="minorEastAsia"/>
          <w:iCs/>
          <w:sz w:val="22"/>
          <w:szCs w:val="22"/>
          <w:lang w:val="lv-LV" w:eastAsia="lv-LV"/>
        </w:rPr>
      </w:pPr>
      <w:r w:rsidRPr="004859F2">
        <w:rPr>
          <w:rFonts w:eastAsiaTheme="minorEastAsia"/>
          <w:iCs/>
          <w:sz w:val="22"/>
          <w:szCs w:val="22"/>
          <w:lang w:val="lv-LV" w:eastAsia="lv-LV"/>
        </w:rPr>
        <w:t xml:space="preserve">Dobeles novada teritorija ietilpst: </w:t>
      </w:r>
    </w:p>
    <w:p w14:paraId="617CD8E7" w14:textId="77777777" w:rsidR="00B5314A" w:rsidRPr="004859F2" w:rsidRDefault="00B5314A" w:rsidP="00B5314A">
      <w:pPr>
        <w:jc w:val="both"/>
        <w:rPr>
          <w:rFonts w:eastAsiaTheme="minorEastAsia"/>
          <w:iCs/>
          <w:sz w:val="22"/>
          <w:szCs w:val="22"/>
          <w:lang w:val="lv-LV" w:eastAsia="lv-LV"/>
        </w:rPr>
      </w:pPr>
      <w:r w:rsidRPr="004859F2">
        <w:rPr>
          <w:rFonts w:eastAsiaTheme="minorEastAsia"/>
          <w:iCs/>
          <w:sz w:val="22"/>
          <w:szCs w:val="22"/>
          <w:lang w:val="lv-LV" w:eastAsia="lv-LV"/>
        </w:rPr>
        <w:t xml:space="preserve">1) riska 3. klasē (augsta riska) attiecībā uz karstuma viļņu risku., </w:t>
      </w:r>
    </w:p>
    <w:p w14:paraId="0D99F84D" w14:textId="77777777" w:rsidR="00B5314A" w:rsidRPr="004859F2" w:rsidRDefault="00B5314A" w:rsidP="00B5314A">
      <w:pPr>
        <w:jc w:val="both"/>
        <w:rPr>
          <w:rFonts w:eastAsiaTheme="minorEastAsia"/>
          <w:iCs/>
          <w:sz w:val="22"/>
          <w:szCs w:val="22"/>
          <w:lang w:val="lv-LV" w:eastAsia="lv-LV"/>
        </w:rPr>
      </w:pPr>
      <w:r w:rsidRPr="004859F2">
        <w:rPr>
          <w:rFonts w:eastAsiaTheme="minorEastAsia"/>
          <w:iCs/>
          <w:sz w:val="22"/>
          <w:szCs w:val="22"/>
          <w:lang w:val="lv-LV" w:eastAsia="lv-LV"/>
        </w:rPr>
        <w:t>2) riska 2. klasē (vidēja riska) attiecībā uz nokrišņu viļņu risku.,</w:t>
      </w:r>
    </w:p>
    <w:p w14:paraId="66D76867" w14:textId="77777777" w:rsidR="00B5314A" w:rsidRPr="004859F2" w:rsidRDefault="00B5314A" w:rsidP="00B5314A">
      <w:pPr>
        <w:jc w:val="both"/>
        <w:rPr>
          <w:rFonts w:eastAsiaTheme="minorEastAsia"/>
          <w:iCs/>
          <w:sz w:val="22"/>
          <w:szCs w:val="22"/>
          <w:lang w:val="lv-LV" w:eastAsia="lv-LV"/>
        </w:rPr>
      </w:pPr>
      <w:r w:rsidRPr="004859F2">
        <w:rPr>
          <w:rFonts w:eastAsiaTheme="minorEastAsia"/>
          <w:iCs/>
          <w:sz w:val="22"/>
          <w:szCs w:val="22"/>
          <w:lang w:val="lv-LV" w:eastAsia="lv-LV"/>
        </w:rPr>
        <w:t>3) riska 1. klasē (zema riska) attiecībā uz aukstuma viļņu risku</w:t>
      </w:r>
    </w:p>
    <w:p w14:paraId="70CD2DBA" w14:textId="77777777" w:rsidR="00B5314A" w:rsidRPr="004859F2" w:rsidRDefault="00B5314A" w:rsidP="00B5314A">
      <w:pPr>
        <w:jc w:val="both"/>
        <w:rPr>
          <w:rFonts w:eastAsiaTheme="minorEastAsia"/>
          <w:iCs/>
          <w:sz w:val="22"/>
          <w:szCs w:val="22"/>
          <w:lang w:val="lv-LV" w:eastAsia="lv-LV"/>
        </w:rPr>
      </w:pPr>
      <w:r w:rsidRPr="004859F2">
        <w:rPr>
          <w:rFonts w:eastAsiaTheme="minorEastAsia"/>
          <w:iCs/>
          <w:sz w:val="22"/>
          <w:szCs w:val="22"/>
          <w:lang w:val="lv-LV" w:eastAsia="lv-LV"/>
        </w:rPr>
        <w:t>4) riska 1. klasē (zema riska) attiecībā uz sniega viļņu risku.</w:t>
      </w:r>
    </w:p>
    <w:p w14:paraId="0A603182" w14:textId="77777777" w:rsidR="00B5314A" w:rsidRPr="004859F2" w:rsidRDefault="00B5314A" w:rsidP="00B5314A">
      <w:pPr>
        <w:ind w:firstLine="720"/>
        <w:jc w:val="both"/>
        <w:rPr>
          <w:rFonts w:eastAsiaTheme="minorEastAsia"/>
          <w:iCs/>
          <w:sz w:val="22"/>
          <w:szCs w:val="22"/>
          <w:lang w:val="lv-LV" w:eastAsia="lv-LV"/>
        </w:rPr>
      </w:pPr>
      <w:r w:rsidRPr="004859F2">
        <w:rPr>
          <w:rFonts w:eastAsiaTheme="minorEastAsia"/>
          <w:iCs/>
          <w:sz w:val="22"/>
          <w:szCs w:val="22"/>
          <w:lang w:val="lv-LV" w:eastAsia="lv-LV"/>
        </w:rPr>
        <w:t xml:space="preserve">Projekta infrastruktūra jāveido tā, lai nodrošinātu noturību pret klimatiskajiem riskiem, līdz ar to būvniecības ieceres dokumentācijā/ </w:t>
      </w:r>
      <w:r w:rsidRPr="004859F2">
        <w:rPr>
          <w:rFonts w:eastAsiaTheme="minorEastAsia"/>
          <w:b/>
          <w:bCs/>
          <w:iCs/>
          <w:sz w:val="22"/>
          <w:szCs w:val="22"/>
          <w:lang w:val="lv-LV" w:eastAsia="lv-LV"/>
        </w:rPr>
        <w:t xml:space="preserve">būvprojektā </w:t>
      </w:r>
      <w:r w:rsidRPr="004859F2">
        <w:rPr>
          <w:rFonts w:eastAsiaTheme="minorEastAsia"/>
          <w:iCs/>
          <w:sz w:val="22"/>
          <w:szCs w:val="22"/>
          <w:lang w:val="lv-LV" w:eastAsia="lv-LV"/>
        </w:rPr>
        <w:t xml:space="preserve">jāparedz, jāizvērtē un jānorāda pasākumi, kuri samazina karstuma riska un nokrišņu (lietusgāžu) riska līmeni uz projektējamajām inženierkomunikācijām, iekārtām, tehnoloģiskajam procesam un notekūdeņu izplūdes rādītājiem. </w:t>
      </w:r>
    </w:p>
    <w:p w14:paraId="2758024C" w14:textId="77777777" w:rsidR="00B5314A" w:rsidRPr="004859F2" w:rsidRDefault="00B5314A" w:rsidP="00B5314A">
      <w:pPr>
        <w:ind w:firstLine="720"/>
        <w:jc w:val="both"/>
        <w:rPr>
          <w:rFonts w:eastAsiaTheme="minorEastAsia"/>
          <w:iCs/>
          <w:sz w:val="22"/>
          <w:szCs w:val="22"/>
          <w:lang w:val="lv-LV" w:eastAsia="lv-LV"/>
        </w:rPr>
      </w:pPr>
      <w:r w:rsidRPr="004859F2">
        <w:rPr>
          <w:rFonts w:eastAsiaTheme="minorEastAsia"/>
          <w:iCs/>
          <w:sz w:val="22"/>
          <w:szCs w:val="22"/>
          <w:lang w:val="lv-LV" w:eastAsia="lv-LV"/>
        </w:rPr>
        <w:t xml:space="preserve">Izvēloties tehnoloģiskā </w:t>
      </w:r>
      <w:r w:rsidRPr="004859F2">
        <w:rPr>
          <w:rFonts w:eastAsiaTheme="minorEastAsia"/>
          <w:b/>
          <w:bCs/>
          <w:iCs/>
          <w:sz w:val="22"/>
          <w:szCs w:val="22"/>
          <w:lang w:val="lv-LV" w:eastAsia="lv-LV"/>
        </w:rPr>
        <w:t xml:space="preserve">procesa </w:t>
      </w:r>
      <w:r w:rsidRPr="004859F2">
        <w:rPr>
          <w:rFonts w:eastAsiaTheme="minorEastAsia"/>
          <w:iCs/>
          <w:sz w:val="22"/>
          <w:szCs w:val="22"/>
          <w:lang w:val="lv-LV" w:eastAsia="lv-LV"/>
        </w:rPr>
        <w:t xml:space="preserve">iekārtas, būvju, inženierkomunikāciju materiālus, ir jāņem vērā, ka var arī iestāties strauji ekstremāli klimatiskie notikumi, </w:t>
      </w:r>
      <w:r w:rsidRPr="004859F2">
        <w:rPr>
          <w:rFonts w:eastAsiaTheme="minorEastAsia"/>
          <w:i/>
          <w:sz w:val="22"/>
          <w:szCs w:val="22"/>
          <w:lang w:val="lv-LV" w:eastAsia="lv-LV"/>
        </w:rPr>
        <w:t>piemēram</w:t>
      </w:r>
      <w:r w:rsidRPr="004859F2">
        <w:rPr>
          <w:rFonts w:eastAsiaTheme="minorEastAsia"/>
          <w:iCs/>
          <w:sz w:val="22"/>
          <w:szCs w:val="22"/>
          <w:lang w:val="lv-LV" w:eastAsia="lv-LV"/>
        </w:rPr>
        <w:t xml:space="preserve"> karstuma viļņi, kas var radīt iekārtu pārkaršanu, materiālu paātrinātu nolietojumu karstuma dēļ.</w:t>
      </w:r>
    </w:p>
    <w:p w14:paraId="30CC2936" w14:textId="0BB7AE7A" w:rsidR="00F033D8" w:rsidRPr="004859F2" w:rsidRDefault="00B5314A" w:rsidP="00AE3555">
      <w:pPr>
        <w:ind w:firstLine="720"/>
        <w:jc w:val="both"/>
        <w:rPr>
          <w:rFonts w:eastAsiaTheme="minorEastAsia"/>
          <w:iCs/>
          <w:sz w:val="22"/>
          <w:szCs w:val="22"/>
          <w:lang w:val="lv-LV" w:eastAsia="lv-LV"/>
        </w:rPr>
      </w:pPr>
      <w:r w:rsidRPr="004859F2">
        <w:rPr>
          <w:rFonts w:eastAsiaTheme="minorEastAsia"/>
          <w:iCs/>
          <w:sz w:val="22"/>
          <w:szCs w:val="22"/>
          <w:lang w:val="lv-LV" w:eastAsia="lv-LV"/>
        </w:rPr>
        <w:t>Jāizvēlas izturīgi materiāli, lai mazinātu infrastruktūras pārkaršanu un materiālu nolietojumu izmantojamos būvizstrādājumus būvēm, inženierkomunikācijām, ir jāņem vērā sasalšanas un kušanas ciklu maiņas ietekme.</w:t>
      </w:r>
      <w:r w:rsidR="00F033D8" w:rsidRPr="004859F2">
        <w:rPr>
          <w:sz w:val="22"/>
          <w:szCs w:val="22"/>
          <w:lang w:val="lv-LV"/>
        </w:rPr>
        <w:br w:type="page"/>
      </w:r>
    </w:p>
    <w:p w14:paraId="4E6BBFA4" w14:textId="01518E49" w:rsidR="002A2CE9" w:rsidRPr="004859F2" w:rsidRDefault="00B90644" w:rsidP="002A2CE9">
      <w:pPr>
        <w:spacing w:line="276" w:lineRule="auto"/>
        <w:jc w:val="right"/>
        <w:rPr>
          <w:bCs/>
          <w:sz w:val="22"/>
          <w:szCs w:val="22"/>
          <w:lang w:val="lv-LV" w:eastAsia="lv-LV"/>
        </w:rPr>
      </w:pPr>
      <w:r w:rsidRPr="004859F2">
        <w:rPr>
          <w:sz w:val="22"/>
          <w:szCs w:val="22"/>
          <w:lang w:val="fi-FI"/>
        </w:rPr>
        <w:lastRenderedPageBreak/>
        <w:t xml:space="preserve">Nolikuma </w:t>
      </w:r>
      <w:r w:rsidR="002A2CE9" w:rsidRPr="004859F2">
        <w:rPr>
          <w:bCs/>
          <w:sz w:val="22"/>
          <w:szCs w:val="22"/>
          <w:lang w:val="lv-LV" w:eastAsia="lv-LV"/>
        </w:rPr>
        <w:t xml:space="preserve">4. pielikums </w:t>
      </w:r>
    </w:p>
    <w:p w14:paraId="00848E50" w14:textId="3A724FCA" w:rsidR="003F1AAE" w:rsidRPr="004859F2" w:rsidRDefault="003F1AAE" w:rsidP="003F1AAE">
      <w:pPr>
        <w:overflowPunct w:val="0"/>
        <w:autoSpaceDE w:val="0"/>
        <w:autoSpaceDN w:val="0"/>
        <w:adjustRightInd w:val="0"/>
        <w:spacing w:line="276" w:lineRule="auto"/>
        <w:ind w:hanging="10"/>
        <w:jc w:val="right"/>
        <w:textAlignment w:val="baseline"/>
        <w:rPr>
          <w:sz w:val="22"/>
          <w:szCs w:val="22"/>
          <w:lang w:val="lv-LV" w:eastAsia="lv-LV"/>
        </w:rPr>
      </w:pPr>
      <w:r w:rsidRPr="004859F2">
        <w:rPr>
          <w:color w:val="000000"/>
          <w:sz w:val="22"/>
          <w:szCs w:val="22"/>
          <w:lang w:val="lv-LV" w:eastAsia="lv-LV"/>
        </w:rPr>
        <w:t xml:space="preserve">Pretendenta pieredzes saraksta veidne </w:t>
      </w:r>
    </w:p>
    <w:p w14:paraId="40B126AD" w14:textId="77777777" w:rsidR="002A2CE9" w:rsidRPr="004859F2" w:rsidRDefault="002A2CE9" w:rsidP="002A2CE9">
      <w:pPr>
        <w:suppressAutoHyphens/>
        <w:jc w:val="right"/>
        <w:rPr>
          <w:bCs/>
          <w:sz w:val="22"/>
          <w:szCs w:val="22"/>
          <w:lang w:val="lv-LV" w:eastAsia="zh-CN"/>
        </w:rPr>
      </w:pPr>
    </w:p>
    <w:p w14:paraId="2359AF4A" w14:textId="6408CD19" w:rsidR="002A2CE9" w:rsidRPr="004859F2" w:rsidRDefault="002A2CE9" w:rsidP="002A2CE9">
      <w:pPr>
        <w:suppressAutoHyphens/>
        <w:jc w:val="right"/>
        <w:rPr>
          <w:bCs/>
          <w:sz w:val="22"/>
          <w:szCs w:val="22"/>
          <w:lang w:val="lv-LV" w:eastAsia="zh-CN"/>
        </w:rPr>
      </w:pPr>
      <w:bookmarkStart w:id="25" w:name="_Hlk214026872"/>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42A675C9"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Reģ. Nr. 45103000470</w:t>
      </w:r>
    </w:p>
    <w:p w14:paraId="070179F0"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Noliktavas iela 5, Dobele</w:t>
      </w:r>
    </w:p>
    <w:p w14:paraId="5EAF9E76"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Dobeles novads</w:t>
      </w:r>
    </w:p>
    <w:p w14:paraId="125F1081" w14:textId="77777777" w:rsidR="002A2CE9" w:rsidRPr="004859F2" w:rsidRDefault="002A2CE9" w:rsidP="002A2CE9">
      <w:pPr>
        <w:jc w:val="right"/>
        <w:rPr>
          <w:sz w:val="22"/>
          <w:szCs w:val="22"/>
          <w:lang w:val="lv-LV"/>
        </w:rPr>
      </w:pPr>
      <w:r w:rsidRPr="004859F2">
        <w:rPr>
          <w:bCs/>
          <w:sz w:val="22"/>
          <w:szCs w:val="22"/>
          <w:lang w:val="lv-LV" w:eastAsia="zh-CN"/>
        </w:rPr>
        <w:t>LV-3701</w:t>
      </w:r>
    </w:p>
    <w:bookmarkEnd w:id="25"/>
    <w:p w14:paraId="46748BCB" w14:textId="77777777" w:rsidR="003F1AAE" w:rsidRPr="004859F2" w:rsidRDefault="003F1AAE" w:rsidP="003F1AAE">
      <w:pPr>
        <w:autoSpaceDE w:val="0"/>
        <w:autoSpaceDN w:val="0"/>
        <w:adjustRightInd w:val="0"/>
        <w:jc w:val="center"/>
        <w:rPr>
          <w:b/>
          <w:sz w:val="22"/>
          <w:szCs w:val="22"/>
          <w:lang w:val="lv-LV" w:eastAsia="lv-LV"/>
        </w:rPr>
      </w:pPr>
    </w:p>
    <w:p w14:paraId="51AA8A42" w14:textId="5F832D7A" w:rsidR="003F1AAE" w:rsidRPr="004859F2" w:rsidRDefault="003F1AAE" w:rsidP="003F1AAE">
      <w:pPr>
        <w:autoSpaceDE w:val="0"/>
        <w:autoSpaceDN w:val="0"/>
        <w:adjustRightInd w:val="0"/>
        <w:jc w:val="center"/>
        <w:rPr>
          <w:b/>
          <w:sz w:val="22"/>
          <w:szCs w:val="22"/>
          <w:lang w:val="lv-LV" w:eastAsia="lv-LV"/>
        </w:rPr>
      </w:pPr>
      <w:r w:rsidRPr="004859F2">
        <w:rPr>
          <w:b/>
          <w:sz w:val="22"/>
          <w:szCs w:val="22"/>
          <w:lang w:val="lv-LV" w:eastAsia="lv-LV"/>
        </w:rPr>
        <w:t xml:space="preserve">Pretendenta pieredzes saraksts </w:t>
      </w:r>
    </w:p>
    <w:p w14:paraId="1686DCD2" w14:textId="77777777" w:rsidR="003F1AAE" w:rsidRPr="004859F2" w:rsidRDefault="003F1AAE" w:rsidP="003F1AAE">
      <w:pPr>
        <w:autoSpaceDE w:val="0"/>
        <w:autoSpaceDN w:val="0"/>
        <w:adjustRightInd w:val="0"/>
        <w:rPr>
          <w:b/>
          <w:sz w:val="22"/>
          <w:szCs w:val="22"/>
          <w:lang w:val="lv-LV" w:eastAsia="lv-LV"/>
        </w:rPr>
      </w:pPr>
    </w:p>
    <w:p w14:paraId="4ED22BC5" w14:textId="77777777" w:rsidR="003F1AAE" w:rsidRPr="004859F2" w:rsidRDefault="003F1AAE" w:rsidP="003F1AAE">
      <w:pPr>
        <w:widowControl w:val="0"/>
        <w:autoSpaceDE w:val="0"/>
        <w:autoSpaceDN w:val="0"/>
        <w:adjustRightInd w:val="0"/>
        <w:jc w:val="both"/>
        <w:rPr>
          <w:b/>
          <w:bCs/>
          <w:sz w:val="22"/>
          <w:szCs w:val="22"/>
          <w:lang w:val="lv-LV" w:eastAsia="lv-LV"/>
        </w:rPr>
      </w:pPr>
    </w:p>
    <w:tbl>
      <w:tblPr>
        <w:tblW w:w="972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1725"/>
        <w:gridCol w:w="2602"/>
        <w:gridCol w:w="2227"/>
        <w:gridCol w:w="1355"/>
      </w:tblGrid>
      <w:tr w:rsidR="003F1AAE" w:rsidRPr="004859F2" w14:paraId="2C40C2C9" w14:textId="77777777" w:rsidTr="0001548F">
        <w:tc>
          <w:tcPr>
            <w:tcW w:w="1819" w:type="dxa"/>
            <w:tcBorders>
              <w:top w:val="single" w:sz="4" w:space="0" w:color="auto"/>
              <w:left w:val="single" w:sz="4" w:space="0" w:color="auto"/>
              <w:bottom w:val="single" w:sz="4" w:space="0" w:color="auto"/>
              <w:right w:val="single" w:sz="4" w:space="0" w:color="auto"/>
            </w:tcBorders>
            <w:hideMark/>
          </w:tcPr>
          <w:p w14:paraId="6FE60958" w14:textId="77777777" w:rsidR="003F1AAE" w:rsidRPr="004859F2" w:rsidRDefault="003F1AAE" w:rsidP="0001548F">
            <w:pPr>
              <w:spacing w:line="276" w:lineRule="auto"/>
              <w:jc w:val="center"/>
              <w:rPr>
                <w:bCs/>
                <w:iCs/>
                <w:sz w:val="22"/>
                <w:szCs w:val="22"/>
                <w:lang w:val="lv-LV" w:eastAsia="lv-LV"/>
              </w:rPr>
            </w:pPr>
            <w:r w:rsidRPr="004859F2">
              <w:rPr>
                <w:bCs/>
                <w:iCs/>
                <w:sz w:val="22"/>
                <w:szCs w:val="22"/>
                <w:lang w:val="lv-LV" w:eastAsia="lv-LV"/>
              </w:rPr>
              <w:t>Pasūtītāja nosaukums, reģistrācijas numurs, adrese, kontaktpersona, tālruņa numurs</w:t>
            </w:r>
          </w:p>
        </w:tc>
        <w:tc>
          <w:tcPr>
            <w:tcW w:w="1725" w:type="dxa"/>
            <w:tcBorders>
              <w:top w:val="single" w:sz="4" w:space="0" w:color="auto"/>
              <w:left w:val="single" w:sz="4" w:space="0" w:color="auto"/>
              <w:bottom w:val="single" w:sz="4" w:space="0" w:color="auto"/>
              <w:right w:val="single" w:sz="4" w:space="0" w:color="auto"/>
            </w:tcBorders>
          </w:tcPr>
          <w:p w14:paraId="67015A92" w14:textId="77777777" w:rsidR="003F1AAE" w:rsidRPr="004859F2" w:rsidRDefault="003F1AAE" w:rsidP="0001548F">
            <w:pPr>
              <w:spacing w:line="276" w:lineRule="auto"/>
              <w:jc w:val="center"/>
              <w:rPr>
                <w:bCs/>
                <w:iCs/>
                <w:sz w:val="22"/>
                <w:szCs w:val="22"/>
                <w:lang w:val="lv-LV" w:eastAsia="lv-LV"/>
              </w:rPr>
            </w:pPr>
            <w:r w:rsidRPr="004859F2">
              <w:rPr>
                <w:bCs/>
                <w:iCs/>
                <w:sz w:val="22"/>
                <w:szCs w:val="22"/>
                <w:lang w:val="lv-LV" w:eastAsia="lv-LV"/>
              </w:rPr>
              <w:t>Līguma nosaukums</w:t>
            </w:r>
          </w:p>
        </w:tc>
        <w:tc>
          <w:tcPr>
            <w:tcW w:w="2602" w:type="dxa"/>
            <w:tcBorders>
              <w:top w:val="single" w:sz="4" w:space="0" w:color="auto"/>
              <w:left w:val="single" w:sz="4" w:space="0" w:color="auto"/>
              <w:bottom w:val="single" w:sz="4" w:space="0" w:color="auto"/>
              <w:right w:val="single" w:sz="4" w:space="0" w:color="auto"/>
            </w:tcBorders>
          </w:tcPr>
          <w:p w14:paraId="39FC7891" w14:textId="77777777" w:rsidR="003F1AAE" w:rsidRPr="004859F2" w:rsidRDefault="003F1AAE" w:rsidP="0001548F">
            <w:pPr>
              <w:spacing w:line="276" w:lineRule="auto"/>
              <w:jc w:val="both"/>
              <w:rPr>
                <w:bCs/>
                <w:iCs/>
                <w:sz w:val="22"/>
                <w:szCs w:val="22"/>
                <w:lang w:val="lv-LV" w:eastAsia="lv-LV"/>
              </w:rPr>
            </w:pPr>
            <w:r w:rsidRPr="004859F2">
              <w:rPr>
                <w:bCs/>
                <w:iCs/>
                <w:sz w:val="22"/>
                <w:szCs w:val="22"/>
                <w:lang w:val="lv-LV" w:eastAsia="lv-LV"/>
              </w:rPr>
              <w:t>Līguma noslēgšanas laiks un līguma izpildes pabeigšanas datums.</w:t>
            </w:r>
          </w:p>
          <w:p w14:paraId="25AA313D" w14:textId="77777777" w:rsidR="003F1AAE" w:rsidRPr="004859F2" w:rsidRDefault="003F1AAE" w:rsidP="0001548F">
            <w:pPr>
              <w:spacing w:line="276" w:lineRule="auto"/>
              <w:jc w:val="both"/>
              <w:rPr>
                <w:bCs/>
                <w:iCs/>
                <w:sz w:val="22"/>
                <w:szCs w:val="22"/>
                <w:lang w:val="lv-LV" w:eastAsia="lv-LV"/>
              </w:rPr>
            </w:pPr>
            <w:r w:rsidRPr="004859F2">
              <w:rPr>
                <w:bCs/>
                <w:iCs/>
                <w:sz w:val="22"/>
                <w:szCs w:val="22"/>
                <w:lang w:val="lv-LV" w:eastAsia="lv-LV"/>
              </w:rPr>
              <w:t xml:space="preserve">Īstenotā līguma līgumcena (bez PVN); EUR </w:t>
            </w:r>
          </w:p>
          <w:p w14:paraId="0D2FAD7B" w14:textId="77777777" w:rsidR="003F1AAE" w:rsidRPr="004859F2" w:rsidRDefault="003F1AAE" w:rsidP="0001548F">
            <w:pPr>
              <w:spacing w:line="276" w:lineRule="auto"/>
              <w:jc w:val="both"/>
              <w:rPr>
                <w:bCs/>
                <w:iCs/>
                <w:sz w:val="22"/>
                <w:szCs w:val="22"/>
                <w:lang w:val="lv-LV" w:eastAsia="lv-LV"/>
              </w:rPr>
            </w:pPr>
          </w:p>
        </w:tc>
        <w:tc>
          <w:tcPr>
            <w:tcW w:w="2227" w:type="dxa"/>
            <w:tcBorders>
              <w:top w:val="single" w:sz="4" w:space="0" w:color="auto"/>
              <w:left w:val="single" w:sz="4" w:space="0" w:color="auto"/>
              <w:bottom w:val="single" w:sz="4" w:space="0" w:color="auto"/>
              <w:right w:val="single" w:sz="4" w:space="0" w:color="auto"/>
            </w:tcBorders>
          </w:tcPr>
          <w:p w14:paraId="791F03A0" w14:textId="79C2B599" w:rsidR="003F1AAE" w:rsidRPr="004859F2" w:rsidRDefault="003F1AAE" w:rsidP="0001548F">
            <w:pPr>
              <w:spacing w:line="276" w:lineRule="auto"/>
              <w:jc w:val="center"/>
              <w:rPr>
                <w:bCs/>
                <w:iCs/>
                <w:sz w:val="22"/>
                <w:szCs w:val="22"/>
                <w:lang w:val="lv-LV" w:eastAsia="lv-LV"/>
              </w:rPr>
            </w:pPr>
            <w:r w:rsidRPr="004859F2">
              <w:rPr>
                <w:bCs/>
                <w:iCs/>
                <w:sz w:val="22"/>
                <w:szCs w:val="22"/>
                <w:lang w:val="lv-LV" w:eastAsia="lv-LV"/>
              </w:rPr>
              <w:t xml:space="preserve">Veikto pakalpojumu, </w:t>
            </w:r>
            <w:r w:rsidR="00547A2D">
              <w:rPr>
                <w:bCs/>
                <w:iCs/>
                <w:sz w:val="22"/>
                <w:szCs w:val="22"/>
                <w:lang w:val="lv-LV" w:eastAsia="lv-LV"/>
              </w:rPr>
              <w:t>modernizācijas darbu</w:t>
            </w:r>
            <w:r w:rsidRPr="004859F2">
              <w:rPr>
                <w:bCs/>
                <w:iCs/>
                <w:sz w:val="22"/>
                <w:szCs w:val="22"/>
                <w:lang w:val="lv-LV" w:eastAsia="lv-LV"/>
              </w:rPr>
              <w:t xml:space="preserve"> īss apraksts attiecībā uz Nolikuma 10.5.1.</w:t>
            </w:r>
            <w:r w:rsidR="008C00EB">
              <w:rPr>
                <w:bCs/>
                <w:iCs/>
                <w:sz w:val="22"/>
                <w:szCs w:val="22"/>
                <w:lang w:val="lv-LV" w:eastAsia="lv-LV"/>
              </w:rPr>
              <w:t xml:space="preserve"> </w:t>
            </w:r>
            <w:r w:rsidRPr="004859F2">
              <w:rPr>
                <w:bCs/>
                <w:iCs/>
                <w:sz w:val="22"/>
                <w:szCs w:val="22"/>
                <w:lang w:val="lv-LV" w:eastAsia="lv-LV"/>
              </w:rPr>
              <w:t>punktā prasīto pieredzi</w:t>
            </w:r>
          </w:p>
        </w:tc>
        <w:tc>
          <w:tcPr>
            <w:tcW w:w="1355" w:type="dxa"/>
            <w:tcBorders>
              <w:top w:val="single" w:sz="4" w:space="0" w:color="auto"/>
              <w:left w:val="single" w:sz="4" w:space="0" w:color="auto"/>
              <w:bottom w:val="single" w:sz="4" w:space="0" w:color="auto"/>
              <w:right w:val="single" w:sz="4" w:space="0" w:color="auto"/>
            </w:tcBorders>
            <w:hideMark/>
          </w:tcPr>
          <w:p w14:paraId="35DAF6F4" w14:textId="77777777" w:rsidR="003F1AAE" w:rsidRPr="004859F2" w:rsidRDefault="003F1AAE" w:rsidP="0001548F">
            <w:pPr>
              <w:spacing w:line="276" w:lineRule="auto"/>
              <w:jc w:val="center"/>
              <w:rPr>
                <w:bCs/>
                <w:iCs/>
                <w:sz w:val="22"/>
                <w:szCs w:val="22"/>
                <w:lang w:val="lv-LV" w:eastAsia="lv-LV"/>
              </w:rPr>
            </w:pPr>
            <w:r w:rsidRPr="004859F2">
              <w:rPr>
                <w:bCs/>
                <w:iCs/>
                <w:sz w:val="22"/>
                <w:szCs w:val="22"/>
                <w:lang w:val="lv-LV" w:eastAsia="lv-LV"/>
              </w:rPr>
              <w:t xml:space="preserve">Iesniegtie pieredzi pierādošie dokumenti </w:t>
            </w:r>
          </w:p>
        </w:tc>
      </w:tr>
      <w:tr w:rsidR="003F1AAE" w:rsidRPr="004859F2" w14:paraId="42C88085" w14:textId="77777777" w:rsidTr="0001548F">
        <w:tc>
          <w:tcPr>
            <w:tcW w:w="1819" w:type="dxa"/>
            <w:tcBorders>
              <w:top w:val="single" w:sz="4" w:space="0" w:color="auto"/>
              <w:left w:val="single" w:sz="4" w:space="0" w:color="auto"/>
              <w:bottom w:val="single" w:sz="4" w:space="0" w:color="auto"/>
              <w:right w:val="single" w:sz="4" w:space="0" w:color="auto"/>
            </w:tcBorders>
          </w:tcPr>
          <w:p w14:paraId="4B7D722F" w14:textId="77777777" w:rsidR="003F1AAE" w:rsidRPr="004859F2" w:rsidRDefault="003F1AAE" w:rsidP="0001548F">
            <w:pPr>
              <w:spacing w:after="200" w:line="276" w:lineRule="auto"/>
              <w:jc w:val="center"/>
              <w:rPr>
                <w:bCs/>
                <w:iCs/>
                <w:sz w:val="22"/>
                <w:szCs w:val="22"/>
                <w:lang w:val="lv-LV" w:eastAsia="lv-LV"/>
              </w:rPr>
            </w:pPr>
          </w:p>
        </w:tc>
        <w:tc>
          <w:tcPr>
            <w:tcW w:w="1725" w:type="dxa"/>
            <w:tcBorders>
              <w:top w:val="single" w:sz="4" w:space="0" w:color="auto"/>
              <w:left w:val="single" w:sz="4" w:space="0" w:color="auto"/>
              <w:bottom w:val="single" w:sz="4" w:space="0" w:color="auto"/>
              <w:right w:val="single" w:sz="4" w:space="0" w:color="auto"/>
            </w:tcBorders>
          </w:tcPr>
          <w:p w14:paraId="269254C2" w14:textId="77777777" w:rsidR="003F1AAE" w:rsidRPr="004859F2" w:rsidRDefault="003F1AAE" w:rsidP="0001548F">
            <w:pPr>
              <w:spacing w:after="200" w:line="276" w:lineRule="auto"/>
              <w:jc w:val="center"/>
              <w:rPr>
                <w:bCs/>
                <w:iCs/>
                <w:sz w:val="22"/>
                <w:szCs w:val="22"/>
                <w:lang w:val="lv-LV" w:eastAsia="lv-LV"/>
              </w:rPr>
            </w:pPr>
          </w:p>
        </w:tc>
        <w:tc>
          <w:tcPr>
            <w:tcW w:w="2602" w:type="dxa"/>
            <w:tcBorders>
              <w:top w:val="single" w:sz="4" w:space="0" w:color="auto"/>
              <w:left w:val="single" w:sz="4" w:space="0" w:color="auto"/>
              <w:bottom w:val="single" w:sz="4" w:space="0" w:color="auto"/>
              <w:right w:val="single" w:sz="4" w:space="0" w:color="auto"/>
            </w:tcBorders>
          </w:tcPr>
          <w:p w14:paraId="56CA6E97" w14:textId="77777777" w:rsidR="003F1AAE" w:rsidRPr="004859F2" w:rsidRDefault="003F1AAE" w:rsidP="0001548F">
            <w:pPr>
              <w:spacing w:after="200" w:line="276" w:lineRule="auto"/>
              <w:jc w:val="center"/>
              <w:rPr>
                <w:bCs/>
                <w:iCs/>
                <w:sz w:val="22"/>
                <w:szCs w:val="22"/>
                <w:lang w:val="lv-LV" w:eastAsia="lv-LV"/>
              </w:rPr>
            </w:pPr>
          </w:p>
        </w:tc>
        <w:tc>
          <w:tcPr>
            <w:tcW w:w="2227" w:type="dxa"/>
            <w:tcBorders>
              <w:top w:val="single" w:sz="4" w:space="0" w:color="auto"/>
              <w:left w:val="single" w:sz="4" w:space="0" w:color="auto"/>
              <w:bottom w:val="single" w:sz="4" w:space="0" w:color="auto"/>
              <w:right w:val="single" w:sz="4" w:space="0" w:color="auto"/>
            </w:tcBorders>
          </w:tcPr>
          <w:p w14:paraId="2F018813" w14:textId="77777777" w:rsidR="003F1AAE" w:rsidRPr="004859F2" w:rsidRDefault="003F1AAE" w:rsidP="0001548F">
            <w:pPr>
              <w:spacing w:after="200" w:line="276" w:lineRule="auto"/>
              <w:jc w:val="center"/>
              <w:rPr>
                <w:bCs/>
                <w:iCs/>
                <w:sz w:val="22"/>
                <w:szCs w:val="22"/>
                <w:lang w:val="lv-LV" w:eastAsia="lv-LV"/>
              </w:rPr>
            </w:pPr>
          </w:p>
        </w:tc>
        <w:tc>
          <w:tcPr>
            <w:tcW w:w="1355" w:type="dxa"/>
            <w:tcBorders>
              <w:top w:val="single" w:sz="4" w:space="0" w:color="auto"/>
              <w:left w:val="single" w:sz="4" w:space="0" w:color="auto"/>
              <w:bottom w:val="single" w:sz="4" w:space="0" w:color="auto"/>
              <w:right w:val="single" w:sz="4" w:space="0" w:color="auto"/>
            </w:tcBorders>
          </w:tcPr>
          <w:p w14:paraId="68CE05FC" w14:textId="77777777" w:rsidR="003F1AAE" w:rsidRPr="004859F2" w:rsidRDefault="003F1AAE" w:rsidP="0001548F">
            <w:pPr>
              <w:spacing w:after="200" w:line="276" w:lineRule="auto"/>
              <w:jc w:val="center"/>
              <w:rPr>
                <w:bCs/>
                <w:iCs/>
                <w:sz w:val="22"/>
                <w:szCs w:val="22"/>
                <w:lang w:val="lv-LV" w:eastAsia="lv-LV"/>
              </w:rPr>
            </w:pPr>
          </w:p>
        </w:tc>
      </w:tr>
    </w:tbl>
    <w:p w14:paraId="20F73E58" w14:textId="77777777" w:rsidR="003F1AAE" w:rsidRPr="004859F2" w:rsidRDefault="003F1AAE" w:rsidP="003F1AAE">
      <w:pPr>
        <w:ind w:hanging="10"/>
        <w:jc w:val="both"/>
        <w:rPr>
          <w:i/>
          <w:iCs/>
          <w:color w:val="000000"/>
          <w:sz w:val="22"/>
          <w:szCs w:val="22"/>
          <w:lang w:val="lv-LV" w:eastAsia="ru-RU"/>
        </w:rPr>
      </w:pPr>
    </w:p>
    <w:p w14:paraId="481F6925" w14:textId="77777777" w:rsidR="003F1AAE" w:rsidRPr="004859F2" w:rsidRDefault="003F1AAE" w:rsidP="003F1AAE">
      <w:pPr>
        <w:autoSpaceDE w:val="0"/>
        <w:autoSpaceDN w:val="0"/>
        <w:adjustRightInd w:val="0"/>
        <w:spacing w:line="276" w:lineRule="auto"/>
        <w:rPr>
          <w:color w:val="000000"/>
          <w:sz w:val="22"/>
          <w:szCs w:val="22"/>
          <w:lang w:val="lv-LV"/>
        </w:rPr>
      </w:pPr>
    </w:p>
    <w:p w14:paraId="78118C9A" w14:textId="77777777" w:rsidR="003F1AAE" w:rsidRPr="004859F2" w:rsidRDefault="003F1AAE" w:rsidP="003F1AAE">
      <w:pPr>
        <w:autoSpaceDE w:val="0"/>
        <w:autoSpaceDN w:val="0"/>
        <w:adjustRightInd w:val="0"/>
        <w:spacing w:line="276" w:lineRule="auto"/>
        <w:rPr>
          <w:color w:val="000000"/>
          <w:sz w:val="22"/>
          <w:szCs w:val="22"/>
          <w:lang w:val="lv-LV"/>
        </w:rPr>
      </w:pPr>
    </w:p>
    <w:p w14:paraId="544BD9D1" w14:textId="77777777" w:rsidR="003F1AAE" w:rsidRPr="004859F2" w:rsidRDefault="003F1AAE" w:rsidP="003F1AAE">
      <w:pPr>
        <w:autoSpaceDE w:val="0"/>
        <w:autoSpaceDN w:val="0"/>
        <w:adjustRightInd w:val="0"/>
        <w:spacing w:line="276" w:lineRule="auto"/>
        <w:rPr>
          <w:color w:val="000000"/>
          <w:sz w:val="22"/>
          <w:szCs w:val="22"/>
          <w:lang w:val="lv-LV"/>
        </w:rPr>
      </w:pPr>
    </w:p>
    <w:p w14:paraId="7CF01A16" w14:textId="77777777" w:rsidR="003F1AAE" w:rsidRPr="008C00EB" w:rsidRDefault="003F1AAE" w:rsidP="003F1AAE">
      <w:pPr>
        <w:autoSpaceDE w:val="0"/>
        <w:autoSpaceDN w:val="0"/>
        <w:adjustRightInd w:val="0"/>
        <w:spacing w:line="276" w:lineRule="auto"/>
        <w:rPr>
          <w:color w:val="000000"/>
          <w:sz w:val="22"/>
          <w:szCs w:val="22"/>
          <w:highlight w:val="lightGray"/>
          <w:lang w:val="lv-LV"/>
        </w:rPr>
      </w:pPr>
      <w:r w:rsidRPr="008C00EB">
        <w:rPr>
          <w:color w:val="000000"/>
          <w:sz w:val="22"/>
          <w:szCs w:val="22"/>
          <w:highlight w:val="lightGray"/>
          <w:lang w:val="lv-LV"/>
        </w:rPr>
        <w:t xml:space="preserve">&lt;Pretendenta nosaukums&gt; </w:t>
      </w:r>
    </w:p>
    <w:p w14:paraId="2225C52A" w14:textId="77777777" w:rsidR="003F1AAE" w:rsidRPr="008C00EB" w:rsidRDefault="003F1AAE" w:rsidP="003F1AAE">
      <w:pPr>
        <w:autoSpaceDE w:val="0"/>
        <w:autoSpaceDN w:val="0"/>
        <w:adjustRightInd w:val="0"/>
        <w:spacing w:line="276" w:lineRule="auto"/>
        <w:rPr>
          <w:color w:val="000000"/>
          <w:sz w:val="22"/>
          <w:szCs w:val="22"/>
          <w:highlight w:val="lightGray"/>
          <w:lang w:val="lv-LV"/>
        </w:rPr>
      </w:pPr>
      <w:r w:rsidRPr="008C00EB">
        <w:rPr>
          <w:color w:val="000000"/>
          <w:sz w:val="22"/>
          <w:szCs w:val="22"/>
          <w:highlight w:val="lightGray"/>
          <w:lang w:val="lv-LV"/>
        </w:rPr>
        <w:t xml:space="preserve">&lt;Personas ar pārstāvības tiesībām amata nosaukums, vārds un uzvārds&gt; </w:t>
      </w:r>
    </w:p>
    <w:p w14:paraId="1E09A9D0" w14:textId="77777777" w:rsidR="003F1AAE" w:rsidRPr="004859F2" w:rsidRDefault="003F1AAE" w:rsidP="003F1AAE">
      <w:pPr>
        <w:autoSpaceDE w:val="0"/>
        <w:autoSpaceDN w:val="0"/>
        <w:adjustRightInd w:val="0"/>
        <w:spacing w:line="276" w:lineRule="auto"/>
        <w:rPr>
          <w:sz w:val="22"/>
          <w:szCs w:val="22"/>
          <w:lang w:val="lv-LV"/>
        </w:rPr>
      </w:pPr>
      <w:r w:rsidRPr="008C00EB">
        <w:rPr>
          <w:color w:val="000000"/>
          <w:sz w:val="22"/>
          <w:szCs w:val="22"/>
          <w:highlight w:val="lightGray"/>
          <w:lang w:val="lv-LV"/>
        </w:rPr>
        <w:t>&lt;Personas ar pārstāvības tiesībām paraksts&gt;</w:t>
      </w:r>
      <w:r w:rsidRPr="004859F2">
        <w:rPr>
          <w:rStyle w:val="Vresatsauce"/>
          <w:color w:val="000000"/>
          <w:sz w:val="22"/>
          <w:szCs w:val="22"/>
          <w:lang w:val="lv-LV"/>
        </w:rPr>
        <w:footnoteReference w:id="7"/>
      </w:r>
    </w:p>
    <w:p w14:paraId="73C443F6" w14:textId="2C3B5B9C" w:rsidR="00D320E2" w:rsidRPr="004859F2" w:rsidRDefault="00D320E2">
      <w:pPr>
        <w:spacing w:after="160" w:line="259" w:lineRule="auto"/>
        <w:rPr>
          <w:lang w:val="lv-LV"/>
        </w:rPr>
      </w:pPr>
      <w:r w:rsidRPr="004859F2">
        <w:rPr>
          <w:lang w:val="lv-LV"/>
        </w:rPr>
        <w:br w:type="page"/>
      </w:r>
    </w:p>
    <w:p w14:paraId="26AC6D18" w14:textId="579ED5EC" w:rsidR="002A2CE9" w:rsidRPr="004859F2" w:rsidRDefault="00B90644" w:rsidP="4D15C3D0">
      <w:pPr>
        <w:pStyle w:val="Default"/>
        <w:jc w:val="right"/>
        <w:rPr>
          <w:rFonts w:ascii="Times New Roman" w:hAnsi="Times New Roman" w:cs="Times New Roman"/>
          <w:color w:val="auto"/>
          <w:sz w:val="22"/>
          <w:szCs w:val="22"/>
        </w:rPr>
      </w:pPr>
      <w:bookmarkStart w:id="26" w:name="_Hlk214026895"/>
      <w:r w:rsidRPr="004859F2">
        <w:rPr>
          <w:rFonts w:ascii="Times New Roman" w:hAnsi="Times New Roman" w:cs="Times New Roman"/>
          <w:sz w:val="22"/>
          <w:szCs w:val="22"/>
        </w:rPr>
        <w:lastRenderedPageBreak/>
        <w:t xml:space="preserve">Nolikuma </w:t>
      </w:r>
      <w:r w:rsidR="002A2CE9" w:rsidRPr="004859F2">
        <w:rPr>
          <w:rFonts w:ascii="Times New Roman" w:hAnsi="Times New Roman" w:cs="Times New Roman"/>
          <w:color w:val="auto"/>
          <w:sz w:val="22"/>
          <w:szCs w:val="22"/>
        </w:rPr>
        <w:t>5.</w:t>
      </w:r>
      <w:r w:rsidRPr="004859F2">
        <w:rPr>
          <w:rFonts w:ascii="Times New Roman" w:hAnsi="Times New Roman" w:cs="Times New Roman"/>
          <w:color w:val="auto"/>
          <w:sz w:val="22"/>
          <w:szCs w:val="22"/>
        </w:rPr>
        <w:t xml:space="preserve"> </w:t>
      </w:r>
      <w:r w:rsidR="002A2CE9" w:rsidRPr="004859F2">
        <w:rPr>
          <w:rFonts w:ascii="Times New Roman" w:hAnsi="Times New Roman" w:cs="Times New Roman"/>
          <w:color w:val="auto"/>
          <w:sz w:val="22"/>
          <w:szCs w:val="22"/>
        </w:rPr>
        <w:t xml:space="preserve">pielikums </w:t>
      </w:r>
    </w:p>
    <w:p w14:paraId="553AD5AF" w14:textId="3DCE1946" w:rsidR="00D320E2" w:rsidRPr="004859F2" w:rsidRDefault="00D320E2" w:rsidP="4D15C3D0">
      <w:pPr>
        <w:pStyle w:val="Default"/>
        <w:jc w:val="right"/>
        <w:rPr>
          <w:rFonts w:ascii="Times New Roman" w:hAnsi="Times New Roman" w:cs="Times New Roman"/>
          <w:color w:val="auto"/>
          <w:sz w:val="22"/>
          <w:szCs w:val="22"/>
        </w:rPr>
      </w:pPr>
      <w:r w:rsidRPr="004859F2">
        <w:rPr>
          <w:rFonts w:ascii="Times New Roman" w:hAnsi="Times New Roman" w:cs="Times New Roman"/>
          <w:color w:val="auto"/>
          <w:sz w:val="22"/>
          <w:szCs w:val="22"/>
        </w:rPr>
        <w:t>Speciālistu saraksta veidne</w:t>
      </w:r>
    </w:p>
    <w:p w14:paraId="46F49577" w14:textId="77777777" w:rsidR="002A2CE9" w:rsidRPr="004859F2" w:rsidRDefault="002A2CE9" w:rsidP="002A2CE9">
      <w:pPr>
        <w:suppressAutoHyphens/>
        <w:jc w:val="right"/>
        <w:rPr>
          <w:bCs/>
          <w:sz w:val="22"/>
          <w:szCs w:val="22"/>
          <w:lang w:val="lv-LV" w:eastAsia="zh-CN"/>
        </w:rPr>
      </w:pPr>
      <w:bookmarkStart w:id="27" w:name="_Hlk194568754"/>
    </w:p>
    <w:p w14:paraId="67259895" w14:textId="68BD7313" w:rsidR="002A2CE9" w:rsidRPr="004859F2" w:rsidRDefault="002A2CE9" w:rsidP="002A2CE9">
      <w:pPr>
        <w:suppressAutoHyphens/>
        <w:jc w:val="right"/>
        <w:rPr>
          <w:bCs/>
          <w:sz w:val="22"/>
          <w:szCs w:val="22"/>
          <w:lang w:val="lv-LV" w:eastAsia="zh-CN"/>
        </w:rPr>
      </w:pPr>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285B6EE3"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Reģ. Nr. 45103000470</w:t>
      </w:r>
    </w:p>
    <w:p w14:paraId="56B9BD60"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Noliktavas iela 5, Dobele</w:t>
      </w:r>
    </w:p>
    <w:p w14:paraId="2EA2ED95"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Dobeles novads</w:t>
      </w:r>
    </w:p>
    <w:p w14:paraId="3B814193" w14:textId="77777777" w:rsidR="002A2CE9" w:rsidRPr="004859F2" w:rsidRDefault="002A2CE9" w:rsidP="002A2CE9">
      <w:pPr>
        <w:jc w:val="right"/>
        <w:rPr>
          <w:sz w:val="22"/>
          <w:szCs w:val="22"/>
          <w:lang w:val="lv-LV"/>
        </w:rPr>
      </w:pPr>
      <w:r w:rsidRPr="004859F2">
        <w:rPr>
          <w:bCs/>
          <w:sz w:val="22"/>
          <w:szCs w:val="22"/>
          <w:lang w:val="lv-LV" w:eastAsia="zh-CN"/>
        </w:rPr>
        <w:t>LV-3701</w:t>
      </w:r>
    </w:p>
    <w:p w14:paraId="0C3C450B" w14:textId="77777777" w:rsidR="00D320E2" w:rsidRPr="004859F2" w:rsidRDefault="00D320E2" w:rsidP="00D320E2">
      <w:pPr>
        <w:pStyle w:val="Default"/>
        <w:rPr>
          <w:rFonts w:ascii="Times New Roman" w:hAnsi="Times New Roman" w:cs="Times New Roman"/>
          <w:i/>
          <w:iCs/>
          <w:color w:val="auto"/>
          <w:sz w:val="22"/>
          <w:szCs w:val="22"/>
        </w:rPr>
      </w:pPr>
    </w:p>
    <w:p w14:paraId="7C1AE69D" w14:textId="77777777" w:rsidR="00D320E2" w:rsidRPr="004859F2" w:rsidRDefault="00D320E2" w:rsidP="00D320E2">
      <w:pPr>
        <w:jc w:val="center"/>
        <w:rPr>
          <w:b/>
          <w:bCs/>
          <w:sz w:val="22"/>
          <w:szCs w:val="22"/>
          <w:lang w:val="lv-LV"/>
        </w:rPr>
      </w:pPr>
    </w:p>
    <w:p w14:paraId="7F316DEA" w14:textId="0AF88BE1" w:rsidR="00D320E2" w:rsidRPr="004859F2" w:rsidRDefault="00D320E2" w:rsidP="00D320E2">
      <w:pPr>
        <w:jc w:val="center"/>
        <w:rPr>
          <w:b/>
          <w:bCs/>
          <w:sz w:val="22"/>
          <w:szCs w:val="22"/>
          <w:lang w:val="lv-LV"/>
        </w:rPr>
      </w:pPr>
      <w:r w:rsidRPr="004859F2">
        <w:rPr>
          <w:b/>
          <w:bCs/>
          <w:sz w:val="22"/>
          <w:szCs w:val="22"/>
          <w:lang w:val="lv-LV"/>
        </w:rPr>
        <w:t>Speciālistu saraksts</w:t>
      </w:r>
    </w:p>
    <w:p w14:paraId="2652AFAF" w14:textId="77777777" w:rsidR="00D320E2" w:rsidRPr="004859F2" w:rsidRDefault="00D320E2" w:rsidP="00D320E2">
      <w:pPr>
        <w:rPr>
          <w:sz w:val="22"/>
          <w:szCs w:val="22"/>
          <w:lang w:val="lv-LV"/>
        </w:rPr>
      </w:pPr>
    </w:p>
    <w:tbl>
      <w:tblPr>
        <w:tblStyle w:val="Reatabula"/>
        <w:tblW w:w="10060" w:type="dxa"/>
        <w:tblLayout w:type="fixed"/>
        <w:tblLook w:val="04A0" w:firstRow="1" w:lastRow="0" w:firstColumn="1" w:lastColumn="0" w:noHBand="0" w:noVBand="1"/>
      </w:tblPr>
      <w:tblGrid>
        <w:gridCol w:w="3114"/>
        <w:gridCol w:w="2268"/>
        <w:gridCol w:w="1984"/>
        <w:gridCol w:w="2694"/>
      </w:tblGrid>
      <w:tr w:rsidR="00D320E2" w:rsidRPr="004859F2" w14:paraId="18C3251E" w14:textId="77777777" w:rsidTr="0001548F">
        <w:tc>
          <w:tcPr>
            <w:tcW w:w="3114" w:type="dxa"/>
          </w:tcPr>
          <w:p w14:paraId="4D2A81D9" w14:textId="77777777" w:rsidR="00D320E2" w:rsidRPr="004859F2" w:rsidRDefault="00D320E2" w:rsidP="0001548F">
            <w:pPr>
              <w:rPr>
                <w:sz w:val="22"/>
                <w:szCs w:val="22"/>
                <w:lang w:val="lv-LV"/>
              </w:rPr>
            </w:pPr>
            <w:r w:rsidRPr="004859F2">
              <w:rPr>
                <w:sz w:val="22"/>
                <w:szCs w:val="22"/>
                <w:lang w:val="lv-LV"/>
              </w:rPr>
              <w:t>Speciālists</w:t>
            </w:r>
          </w:p>
        </w:tc>
        <w:tc>
          <w:tcPr>
            <w:tcW w:w="2268" w:type="dxa"/>
          </w:tcPr>
          <w:p w14:paraId="72C4414A" w14:textId="77777777" w:rsidR="00D320E2" w:rsidRPr="004859F2" w:rsidRDefault="00D320E2" w:rsidP="0001548F">
            <w:pPr>
              <w:rPr>
                <w:sz w:val="22"/>
                <w:szCs w:val="22"/>
                <w:lang w:val="lv-LV"/>
              </w:rPr>
            </w:pPr>
            <w:r w:rsidRPr="004859F2">
              <w:rPr>
                <w:sz w:val="22"/>
                <w:szCs w:val="22"/>
                <w:lang w:val="lv-LV"/>
              </w:rPr>
              <w:t>Vārds, uzvārds</w:t>
            </w:r>
          </w:p>
        </w:tc>
        <w:tc>
          <w:tcPr>
            <w:tcW w:w="1984" w:type="dxa"/>
          </w:tcPr>
          <w:p w14:paraId="6E099D74" w14:textId="77777777" w:rsidR="00D320E2" w:rsidRPr="004859F2" w:rsidRDefault="00D320E2" w:rsidP="0001548F">
            <w:pPr>
              <w:rPr>
                <w:sz w:val="22"/>
                <w:szCs w:val="22"/>
                <w:lang w:val="lv-LV"/>
              </w:rPr>
            </w:pPr>
            <w:r w:rsidRPr="004859F2">
              <w:rPr>
                <w:sz w:val="22"/>
                <w:szCs w:val="22"/>
                <w:lang w:val="lv-LV"/>
              </w:rPr>
              <w:t>Sertifikāta Nr.</w:t>
            </w:r>
            <w:r w:rsidRPr="004859F2">
              <w:rPr>
                <w:rStyle w:val="Vresatsauce"/>
                <w:sz w:val="22"/>
                <w:szCs w:val="22"/>
                <w:lang w:val="lv-LV"/>
              </w:rPr>
              <w:footnoteReference w:id="8"/>
            </w:r>
          </w:p>
        </w:tc>
        <w:tc>
          <w:tcPr>
            <w:tcW w:w="2694" w:type="dxa"/>
          </w:tcPr>
          <w:p w14:paraId="01EA68CD" w14:textId="77777777" w:rsidR="00D320E2" w:rsidRPr="004859F2" w:rsidRDefault="00D320E2" w:rsidP="0001548F">
            <w:pPr>
              <w:rPr>
                <w:sz w:val="22"/>
                <w:szCs w:val="22"/>
                <w:lang w:val="lv-LV"/>
              </w:rPr>
            </w:pPr>
            <w:r w:rsidRPr="004859F2">
              <w:rPr>
                <w:sz w:val="22"/>
                <w:szCs w:val="22"/>
                <w:lang w:val="lv-LV"/>
              </w:rPr>
              <w:t>Pārstāvības statuss</w:t>
            </w:r>
            <w:r w:rsidRPr="004859F2">
              <w:rPr>
                <w:rStyle w:val="Vresatsauce"/>
                <w:sz w:val="22"/>
                <w:szCs w:val="22"/>
                <w:lang w:val="lv-LV"/>
              </w:rPr>
              <w:footnoteReference w:id="9"/>
            </w:r>
          </w:p>
        </w:tc>
      </w:tr>
      <w:tr w:rsidR="00376478" w:rsidRPr="004859F2" w14:paraId="6B7164D3" w14:textId="77777777" w:rsidTr="00376478">
        <w:tc>
          <w:tcPr>
            <w:tcW w:w="3114" w:type="dxa"/>
          </w:tcPr>
          <w:p w14:paraId="133B71E6" w14:textId="47594B4E" w:rsidR="00376478" w:rsidRPr="004859F2" w:rsidRDefault="00376478" w:rsidP="00E71533">
            <w:pPr>
              <w:rPr>
                <w:sz w:val="22"/>
                <w:szCs w:val="22"/>
                <w:lang w:val="lv-LV"/>
              </w:rPr>
            </w:pPr>
            <w:r>
              <w:rPr>
                <w:sz w:val="22"/>
                <w:szCs w:val="22"/>
                <w:lang w:val="lv-LV"/>
              </w:rPr>
              <w:t>A</w:t>
            </w:r>
            <w:r w:rsidRPr="00376478">
              <w:rPr>
                <w:sz w:val="22"/>
                <w:szCs w:val="22"/>
                <w:lang w:val="lv-LV"/>
              </w:rPr>
              <w:t>tbildīg</w:t>
            </w:r>
            <w:r>
              <w:rPr>
                <w:sz w:val="22"/>
                <w:szCs w:val="22"/>
                <w:lang w:val="lv-LV"/>
              </w:rPr>
              <w:t>ais</w:t>
            </w:r>
            <w:r w:rsidRPr="00376478">
              <w:rPr>
                <w:sz w:val="22"/>
                <w:szCs w:val="22"/>
                <w:lang w:val="lv-LV"/>
              </w:rPr>
              <w:t xml:space="preserve"> projekta vadītāj</w:t>
            </w:r>
            <w:r>
              <w:rPr>
                <w:sz w:val="22"/>
                <w:szCs w:val="22"/>
                <w:lang w:val="lv-LV"/>
              </w:rPr>
              <w:t>s</w:t>
            </w:r>
            <w:r>
              <w:t xml:space="preserve"> (ar </w:t>
            </w:r>
            <w:r w:rsidRPr="00376478">
              <w:rPr>
                <w:sz w:val="22"/>
                <w:szCs w:val="22"/>
                <w:lang w:val="lv-LV"/>
              </w:rPr>
              <w:t>inženiertehnisk</w:t>
            </w:r>
            <w:r>
              <w:rPr>
                <w:sz w:val="22"/>
                <w:szCs w:val="22"/>
                <w:lang w:val="lv-LV"/>
              </w:rPr>
              <w:t>o</w:t>
            </w:r>
            <w:r w:rsidRPr="00376478">
              <w:rPr>
                <w:sz w:val="22"/>
                <w:szCs w:val="22"/>
                <w:lang w:val="lv-LV"/>
              </w:rPr>
              <w:t xml:space="preserve"> izglītīb</w:t>
            </w:r>
            <w:r>
              <w:rPr>
                <w:sz w:val="22"/>
                <w:szCs w:val="22"/>
                <w:lang w:val="lv-LV"/>
              </w:rPr>
              <w:t xml:space="preserve">u </w:t>
            </w:r>
            <w:r w:rsidRPr="00376478">
              <w:rPr>
                <w:sz w:val="22"/>
                <w:szCs w:val="22"/>
                <w:lang w:val="lv-LV"/>
              </w:rPr>
              <w:t>informācijas tehnoloģiju jomā</w:t>
            </w:r>
            <w:r>
              <w:rPr>
                <w:sz w:val="22"/>
                <w:szCs w:val="22"/>
                <w:lang w:val="lv-LV"/>
              </w:rPr>
              <w:t>)</w:t>
            </w:r>
          </w:p>
        </w:tc>
        <w:tc>
          <w:tcPr>
            <w:tcW w:w="2268" w:type="dxa"/>
          </w:tcPr>
          <w:p w14:paraId="6A8D4A29" w14:textId="77777777" w:rsidR="00376478" w:rsidRPr="004859F2" w:rsidRDefault="00376478" w:rsidP="00E71533">
            <w:pPr>
              <w:rPr>
                <w:sz w:val="22"/>
                <w:szCs w:val="22"/>
                <w:lang w:val="lv-LV"/>
              </w:rPr>
            </w:pPr>
          </w:p>
        </w:tc>
        <w:tc>
          <w:tcPr>
            <w:tcW w:w="1984" w:type="dxa"/>
          </w:tcPr>
          <w:p w14:paraId="4962FD48" w14:textId="77777777" w:rsidR="00376478" w:rsidRPr="004859F2" w:rsidRDefault="00376478" w:rsidP="00E71533">
            <w:pPr>
              <w:rPr>
                <w:sz w:val="22"/>
                <w:szCs w:val="22"/>
                <w:lang w:val="lv-LV"/>
              </w:rPr>
            </w:pPr>
          </w:p>
        </w:tc>
        <w:tc>
          <w:tcPr>
            <w:tcW w:w="2694" w:type="dxa"/>
          </w:tcPr>
          <w:p w14:paraId="759B8CB1" w14:textId="77777777" w:rsidR="00376478" w:rsidRPr="004859F2" w:rsidRDefault="00376478" w:rsidP="00E71533">
            <w:pPr>
              <w:rPr>
                <w:sz w:val="22"/>
                <w:szCs w:val="22"/>
                <w:lang w:val="lv-LV"/>
              </w:rPr>
            </w:pPr>
          </w:p>
        </w:tc>
      </w:tr>
      <w:tr w:rsidR="00E71533" w:rsidRPr="004859F2" w14:paraId="0CB0F176" w14:textId="77777777" w:rsidTr="0001548F">
        <w:tc>
          <w:tcPr>
            <w:tcW w:w="3114" w:type="dxa"/>
          </w:tcPr>
          <w:p w14:paraId="7D503125" w14:textId="38B6448C" w:rsidR="00E71533" w:rsidRPr="004859F2" w:rsidRDefault="00E71533" w:rsidP="00E71533">
            <w:pPr>
              <w:rPr>
                <w:sz w:val="22"/>
                <w:szCs w:val="22"/>
                <w:lang w:val="lv-LV"/>
              </w:rPr>
            </w:pPr>
            <w:r w:rsidRPr="004859F2">
              <w:rPr>
                <w:sz w:val="22"/>
                <w:szCs w:val="22"/>
                <w:lang w:val="lv-LV"/>
              </w:rPr>
              <w:t>Speciālisti</w:t>
            </w:r>
          </w:p>
        </w:tc>
        <w:tc>
          <w:tcPr>
            <w:tcW w:w="2268" w:type="dxa"/>
          </w:tcPr>
          <w:p w14:paraId="087A599F" w14:textId="77777777" w:rsidR="00E71533" w:rsidRPr="004859F2" w:rsidRDefault="00E71533" w:rsidP="00E71533">
            <w:pPr>
              <w:rPr>
                <w:sz w:val="22"/>
                <w:szCs w:val="22"/>
                <w:lang w:val="lv-LV"/>
              </w:rPr>
            </w:pPr>
          </w:p>
        </w:tc>
        <w:tc>
          <w:tcPr>
            <w:tcW w:w="1984" w:type="dxa"/>
          </w:tcPr>
          <w:p w14:paraId="58CCE1EE" w14:textId="77777777" w:rsidR="00E71533" w:rsidRPr="004859F2" w:rsidRDefault="00E71533" w:rsidP="00E71533">
            <w:pPr>
              <w:rPr>
                <w:sz w:val="22"/>
                <w:szCs w:val="22"/>
                <w:lang w:val="lv-LV"/>
              </w:rPr>
            </w:pPr>
          </w:p>
        </w:tc>
        <w:tc>
          <w:tcPr>
            <w:tcW w:w="2694" w:type="dxa"/>
          </w:tcPr>
          <w:p w14:paraId="47045801" w14:textId="77777777" w:rsidR="00E71533" w:rsidRPr="004859F2" w:rsidRDefault="00E71533" w:rsidP="00E71533">
            <w:pPr>
              <w:rPr>
                <w:sz w:val="22"/>
                <w:szCs w:val="22"/>
                <w:lang w:val="lv-LV"/>
              </w:rPr>
            </w:pPr>
          </w:p>
        </w:tc>
      </w:tr>
    </w:tbl>
    <w:p w14:paraId="135DC399" w14:textId="305E300C" w:rsidR="00D320E2" w:rsidRPr="004859F2" w:rsidRDefault="00D320E2" w:rsidP="00D320E2">
      <w:pPr>
        <w:autoSpaceDE w:val="0"/>
        <w:autoSpaceDN w:val="0"/>
        <w:adjustRightInd w:val="0"/>
        <w:spacing w:line="276" w:lineRule="auto"/>
        <w:rPr>
          <w:color w:val="000000"/>
          <w:sz w:val="22"/>
          <w:szCs w:val="22"/>
          <w:lang w:val="lv-LV"/>
        </w:rPr>
      </w:pPr>
    </w:p>
    <w:p w14:paraId="0F257DAE" w14:textId="77777777" w:rsidR="00D320E2" w:rsidRPr="008C00EB" w:rsidRDefault="00D320E2" w:rsidP="00D320E2">
      <w:pPr>
        <w:autoSpaceDE w:val="0"/>
        <w:autoSpaceDN w:val="0"/>
        <w:adjustRightInd w:val="0"/>
        <w:spacing w:line="276" w:lineRule="auto"/>
        <w:rPr>
          <w:color w:val="000000"/>
          <w:sz w:val="22"/>
          <w:szCs w:val="22"/>
          <w:highlight w:val="lightGray"/>
          <w:lang w:val="lv-LV"/>
        </w:rPr>
      </w:pPr>
      <w:r w:rsidRPr="008C00EB">
        <w:rPr>
          <w:color w:val="000000"/>
          <w:sz w:val="22"/>
          <w:szCs w:val="22"/>
          <w:highlight w:val="lightGray"/>
          <w:lang w:val="lv-LV"/>
        </w:rPr>
        <w:t xml:space="preserve">&lt;Pretendenta nosaukums&gt; </w:t>
      </w:r>
    </w:p>
    <w:p w14:paraId="2C533F6C" w14:textId="77777777" w:rsidR="00D320E2" w:rsidRPr="008C00EB" w:rsidRDefault="00D320E2" w:rsidP="00D320E2">
      <w:pPr>
        <w:autoSpaceDE w:val="0"/>
        <w:autoSpaceDN w:val="0"/>
        <w:adjustRightInd w:val="0"/>
        <w:spacing w:line="276" w:lineRule="auto"/>
        <w:rPr>
          <w:color w:val="000000"/>
          <w:sz w:val="22"/>
          <w:szCs w:val="22"/>
          <w:highlight w:val="lightGray"/>
          <w:lang w:val="lv-LV"/>
        </w:rPr>
      </w:pPr>
      <w:r w:rsidRPr="008C00EB">
        <w:rPr>
          <w:color w:val="000000"/>
          <w:sz w:val="22"/>
          <w:szCs w:val="22"/>
          <w:highlight w:val="lightGray"/>
          <w:lang w:val="lv-LV"/>
        </w:rPr>
        <w:t xml:space="preserve">&lt;Personas ar pārstāvības tiesībām amata nosaukums, vārds un uzvārds&gt; </w:t>
      </w:r>
    </w:p>
    <w:p w14:paraId="10B4E974" w14:textId="77777777" w:rsidR="00D320E2" w:rsidRPr="004859F2" w:rsidRDefault="00D320E2" w:rsidP="00D320E2">
      <w:pPr>
        <w:autoSpaceDE w:val="0"/>
        <w:autoSpaceDN w:val="0"/>
        <w:adjustRightInd w:val="0"/>
        <w:spacing w:line="276" w:lineRule="auto"/>
        <w:rPr>
          <w:sz w:val="22"/>
          <w:szCs w:val="22"/>
          <w:lang w:val="lv-LV"/>
        </w:rPr>
      </w:pPr>
      <w:r w:rsidRPr="008C00EB">
        <w:rPr>
          <w:color w:val="000000"/>
          <w:sz w:val="22"/>
          <w:szCs w:val="22"/>
          <w:highlight w:val="lightGray"/>
          <w:lang w:val="lv-LV"/>
        </w:rPr>
        <w:t>&lt;Personas ar pārstāvības tiesībām paraksts&gt;</w:t>
      </w:r>
      <w:r w:rsidRPr="004859F2">
        <w:rPr>
          <w:rStyle w:val="Vresatsauce"/>
          <w:color w:val="000000"/>
          <w:sz w:val="22"/>
          <w:szCs w:val="22"/>
          <w:lang w:val="lv-LV"/>
        </w:rPr>
        <w:footnoteReference w:id="10"/>
      </w:r>
    </w:p>
    <w:bookmarkEnd w:id="26"/>
    <w:bookmarkEnd w:id="27"/>
    <w:p w14:paraId="076CCB1B" w14:textId="77777777" w:rsidR="00D320E2" w:rsidRPr="004859F2" w:rsidRDefault="00D320E2" w:rsidP="00D320E2">
      <w:pPr>
        <w:rPr>
          <w:sz w:val="22"/>
          <w:szCs w:val="22"/>
          <w:lang w:val="lv-LV"/>
        </w:rPr>
      </w:pPr>
    </w:p>
    <w:p w14:paraId="7C363BF2" w14:textId="77777777" w:rsidR="003F1AAE" w:rsidRPr="004859F2" w:rsidRDefault="003F1AAE" w:rsidP="003F1AAE">
      <w:pPr>
        <w:rPr>
          <w:lang w:val="lv-LV"/>
        </w:rPr>
      </w:pPr>
    </w:p>
    <w:p w14:paraId="54C4923A" w14:textId="7B2C3A11" w:rsidR="00D320E2" w:rsidRPr="004859F2" w:rsidRDefault="00D320E2">
      <w:pPr>
        <w:spacing w:after="160" w:line="259" w:lineRule="auto"/>
        <w:rPr>
          <w:sz w:val="22"/>
          <w:szCs w:val="22"/>
          <w:lang w:val="lv-LV"/>
        </w:rPr>
      </w:pPr>
      <w:r w:rsidRPr="004859F2">
        <w:rPr>
          <w:sz w:val="22"/>
          <w:szCs w:val="22"/>
          <w:lang w:val="lv-LV"/>
        </w:rPr>
        <w:br w:type="page"/>
      </w:r>
    </w:p>
    <w:p w14:paraId="34966D55" w14:textId="527CEFB7" w:rsidR="002A2CE9" w:rsidRPr="004859F2" w:rsidRDefault="00B90644" w:rsidP="002A2CE9">
      <w:pPr>
        <w:spacing w:line="276" w:lineRule="auto"/>
        <w:jc w:val="right"/>
        <w:rPr>
          <w:iCs/>
          <w:sz w:val="22"/>
          <w:szCs w:val="22"/>
          <w:lang w:val="lv-LV"/>
        </w:rPr>
      </w:pPr>
      <w:bookmarkStart w:id="28" w:name="_Hlk214026956"/>
      <w:r w:rsidRPr="004859F2">
        <w:rPr>
          <w:sz w:val="22"/>
          <w:szCs w:val="22"/>
          <w:lang w:val="lv-LV"/>
        </w:rPr>
        <w:lastRenderedPageBreak/>
        <w:t xml:space="preserve">Nolikuma </w:t>
      </w:r>
      <w:r w:rsidR="002A2CE9" w:rsidRPr="004859F2">
        <w:rPr>
          <w:iCs/>
          <w:sz w:val="22"/>
          <w:szCs w:val="22"/>
          <w:lang w:val="lv-LV"/>
        </w:rPr>
        <w:t>6. pielikums</w:t>
      </w:r>
    </w:p>
    <w:p w14:paraId="41974C05" w14:textId="4FA62997" w:rsidR="00D320E2" w:rsidRPr="004859F2" w:rsidRDefault="00D320E2" w:rsidP="00D320E2">
      <w:pPr>
        <w:spacing w:line="276" w:lineRule="auto"/>
        <w:jc w:val="right"/>
        <w:rPr>
          <w:iCs/>
          <w:sz w:val="22"/>
          <w:szCs w:val="22"/>
          <w:lang w:val="lv-LV"/>
        </w:rPr>
      </w:pPr>
      <w:r w:rsidRPr="004859F2">
        <w:rPr>
          <w:iCs/>
          <w:sz w:val="22"/>
          <w:szCs w:val="22"/>
          <w:lang w:val="lv-LV"/>
        </w:rPr>
        <w:t>Speciālista apliecinājuma veidne</w:t>
      </w:r>
    </w:p>
    <w:p w14:paraId="37EAA43D" w14:textId="77777777" w:rsidR="002A2CE9" w:rsidRPr="004859F2" w:rsidRDefault="002A2CE9" w:rsidP="00D320E2">
      <w:pPr>
        <w:spacing w:line="276" w:lineRule="auto"/>
        <w:jc w:val="right"/>
        <w:rPr>
          <w:iCs/>
          <w:sz w:val="22"/>
          <w:szCs w:val="22"/>
          <w:lang w:val="lv-LV"/>
        </w:rPr>
      </w:pPr>
    </w:p>
    <w:p w14:paraId="3016CFD9"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76307499"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Reģ. Nr. 45103000470</w:t>
      </w:r>
    </w:p>
    <w:p w14:paraId="3BF5F756"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Noliktavas iela 5, Dobele</w:t>
      </w:r>
    </w:p>
    <w:p w14:paraId="661E6B7E"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Dobeles novads</w:t>
      </w:r>
    </w:p>
    <w:p w14:paraId="380EA507" w14:textId="77777777" w:rsidR="002A2CE9" w:rsidRPr="004859F2" w:rsidRDefault="002A2CE9" w:rsidP="002A2CE9">
      <w:pPr>
        <w:jc w:val="right"/>
        <w:rPr>
          <w:sz w:val="22"/>
          <w:szCs w:val="22"/>
          <w:lang w:val="lv-LV"/>
        </w:rPr>
      </w:pPr>
      <w:r w:rsidRPr="004859F2">
        <w:rPr>
          <w:bCs/>
          <w:sz w:val="22"/>
          <w:szCs w:val="22"/>
          <w:lang w:val="lv-LV" w:eastAsia="zh-CN"/>
        </w:rPr>
        <w:t>LV-3701</w:t>
      </w:r>
    </w:p>
    <w:p w14:paraId="5818A35D" w14:textId="77777777" w:rsidR="00D320E2" w:rsidRPr="004859F2" w:rsidRDefault="00D320E2" w:rsidP="00D320E2">
      <w:pPr>
        <w:widowControl w:val="0"/>
        <w:ind w:right="-1"/>
        <w:jc w:val="center"/>
        <w:rPr>
          <w:b/>
          <w:bCs/>
          <w:sz w:val="22"/>
          <w:szCs w:val="22"/>
          <w:lang w:val="lv-LV"/>
        </w:rPr>
      </w:pPr>
    </w:p>
    <w:p w14:paraId="5C682C0B" w14:textId="4013F130" w:rsidR="00D320E2" w:rsidRPr="004859F2" w:rsidRDefault="00D320E2" w:rsidP="00D320E2">
      <w:pPr>
        <w:widowControl w:val="0"/>
        <w:ind w:right="-1"/>
        <w:jc w:val="center"/>
        <w:rPr>
          <w:bCs/>
          <w:sz w:val="22"/>
          <w:szCs w:val="22"/>
          <w:lang w:val="lv-LV"/>
        </w:rPr>
      </w:pPr>
      <w:r w:rsidRPr="004859F2">
        <w:rPr>
          <w:b/>
          <w:bCs/>
          <w:sz w:val="22"/>
          <w:szCs w:val="22"/>
          <w:lang w:val="lv-LV"/>
        </w:rPr>
        <w:t>Speciālista apliecinājums</w:t>
      </w:r>
    </w:p>
    <w:p w14:paraId="236E952A" w14:textId="77777777" w:rsidR="00D320E2" w:rsidRPr="004859F2" w:rsidRDefault="00D320E2" w:rsidP="00D320E2">
      <w:pPr>
        <w:widowControl w:val="0"/>
        <w:ind w:right="-1"/>
        <w:jc w:val="both"/>
        <w:rPr>
          <w:bCs/>
          <w:sz w:val="22"/>
          <w:szCs w:val="22"/>
          <w:lang w:val="lv-LV"/>
        </w:rPr>
      </w:pPr>
    </w:p>
    <w:p w14:paraId="645D26B3" w14:textId="03C61070" w:rsidR="00D320E2" w:rsidRPr="004859F2" w:rsidRDefault="00D320E2" w:rsidP="00D320E2">
      <w:pPr>
        <w:widowControl w:val="0"/>
        <w:spacing w:line="276" w:lineRule="auto"/>
        <w:ind w:right="-1" w:firstLine="851"/>
        <w:jc w:val="both"/>
        <w:rPr>
          <w:bCs/>
          <w:sz w:val="22"/>
          <w:szCs w:val="22"/>
          <w:lang w:val="lv-LV"/>
        </w:rPr>
      </w:pPr>
      <w:r w:rsidRPr="004859F2">
        <w:rPr>
          <w:bCs/>
          <w:sz w:val="22"/>
          <w:szCs w:val="22"/>
          <w:lang w:val="lv-LV"/>
        </w:rPr>
        <w:t>Ar šo es ____________________________________________&lt;vārds, uzvārds&gt; apņemos strādāt</w:t>
      </w:r>
      <w:r w:rsidR="0080549A" w:rsidRPr="004859F2">
        <w:rPr>
          <w:bCs/>
          <w:sz w:val="22"/>
          <w:szCs w:val="22"/>
          <w:lang w:val="lv-LV"/>
        </w:rPr>
        <w:t xml:space="preserve"> </w:t>
      </w:r>
      <w:r w:rsidRPr="004859F2">
        <w:rPr>
          <w:bCs/>
          <w:sz w:val="22"/>
          <w:szCs w:val="22"/>
          <w:lang w:val="lv-LV"/>
        </w:rPr>
        <w:t xml:space="preserve">Iepirkuma </w:t>
      </w:r>
      <w:r w:rsidRPr="004859F2">
        <w:rPr>
          <w:b/>
          <w:sz w:val="22"/>
          <w:szCs w:val="22"/>
          <w:lang w:val="lv-LV"/>
        </w:rPr>
        <w:t>“</w:t>
      </w:r>
      <w:r w:rsidR="007F020E">
        <w:rPr>
          <w:b/>
          <w:sz w:val="22"/>
          <w:szCs w:val="22"/>
          <w:lang w:val="lv-LV"/>
        </w:rPr>
        <w:t>Automātikas sistēmas modernizācija notekūdeņu attīrīšanas iekārtās “Krīgeri” Dobeles aglomerācijā</w:t>
      </w:r>
      <w:r w:rsidRPr="004859F2">
        <w:rPr>
          <w:b/>
          <w:sz w:val="22"/>
          <w:szCs w:val="22"/>
          <w:lang w:val="lv-LV"/>
        </w:rPr>
        <w:t xml:space="preserve">”, </w:t>
      </w:r>
      <w:r w:rsidR="008C00EB">
        <w:rPr>
          <w:b/>
          <w:sz w:val="22"/>
          <w:szCs w:val="22"/>
          <w:lang w:val="lv-LV"/>
        </w:rPr>
        <w:t>I</w:t>
      </w:r>
      <w:r w:rsidRPr="004859F2">
        <w:rPr>
          <w:b/>
          <w:sz w:val="22"/>
          <w:szCs w:val="22"/>
          <w:lang w:val="lv-LV"/>
        </w:rPr>
        <w:t xml:space="preserve">d. Nr. </w:t>
      </w:r>
      <w:r w:rsidR="000475A1" w:rsidRPr="008A69B1">
        <w:rPr>
          <w:b/>
          <w:sz w:val="22"/>
          <w:szCs w:val="22"/>
          <w:lang w:val="lv-LV"/>
        </w:rPr>
        <w:t>DŪ 2026/…</w:t>
      </w:r>
      <w:r w:rsidRPr="008A69B1">
        <w:rPr>
          <w:bCs/>
          <w:sz w:val="22"/>
          <w:szCs w:val="22"/>
          <w:lang w:val="lv-LV"/>
        </w:rPr>
        <w:t>,</w:t>
      </w:r>
      <w:r w:rsidRPr="004859F2">
        <w:rPr>
          <w:bCs/>
          <w:sz w:val="22"/>
          <w:szCs w:val="22"/>
          <w:lang w:val="lv-LV"/>
        </w:rPr>
        <w:t xml:space="preserve"> līguma izpildē kā</w:t>
      </w:r>
      <w:r w:rsidRPr="004859F2">
        <w:rPr>
          <w:b/>
          <w:bCs/>
          <w:sz w:val="22"/>
          <w:szCs w:val="22"/>
          <w:lang w:val="lv-LV"/>
        </w:rPr>
        <w:t xml:space="preserve"> </w:t>
      </w:r>
      <w:r w:rsidRPr="008C00EB">
        <w:rPr>
          <w:bCs/>
          <w:sz w:val="22"/>
          <w:szCs w:val="22"/>
          <w:highlight w:val="lightGray"/>
          <w:lang w:val="lv-LV"/>
        </w:rPr>
        <w:t>&lt;</w:t>
      </w:r>
      <w:r w:rsidRPr="008C00EB">
        <w:rPr>
          <w:bCs/>
          <w:i/>
          <w:iCs/>
          <w:sz w:val="22"/>
          <w:szCs w:val="22"/>
          <w:highlight w:val="lightGray"/>
          <w:lang w:val="lv-LV"/>
        </w:rPr>
        <w:t>Iepirkuma līgumā paredzētais speciālists</w:t>
      </w:r>
      <w:r w:rsidRPr="008C00EB">
        <w:rPr>
          <w:bCs/>
          <w:i/>
          <w:sz w:val="22"/>
          <w:szCs w:val="22"/>
          <w:highlight w:val="lightGray"/>
          <w:lang w:val="lv-LV"/>
        </w:rPr>
        <w:t>&gt;</w:t>
      </w:r>
      <w:r w:rsidRPr="004859F2">
        <w:rPr>
          <w:bCs/>
          <w:sz w:val="22"/>
          <w:szCs w:val="22"/>
          <w:lang w:val="lv-LV"/>
        </w:rPr>
        <w:t xml:space="preserve"> gadījumā, ja ar šo </w:t>
      </w:r>
      <w:r w:rsidRPr="004859F2">
        <w:rPr>
          <w:sz w:val="22"/>
          <w:szCs w:val="22"/>
          <w:lang w:val="lv-LV"/>
        </w:rPr>
        <w:t xml:space="preserve">Pretendentu </w:t>
      </w:r>
      <w:r w:rsidRPr="004859F2">
        <w:rPr>
          <w:bCs/>
          <w:sz w:val="22"/>
          <w:szCs w:val="22"/>
          <w:lang w:val="lv-LV"/>
        </w:rPr>
        <w:t xml:space="preserve">tiks noslēgts Iepirkuma līgums. Iepirkuma līguma izpildē strādāšu </w:t>
      </w:r>
      <w:r w:rsidRPr="008C00EB">
        <w:rPr>
          <w:bCs/>
          <w:sz w:val="22"/>
          <w:szCs w:val="22"/>
          <w:highlight w:val="lightGray"/>
          <w:lang w:val="lv-LV"/>
        </w:rPr>
        <w:t>&lt;</w:t>
      </w:r>
      <w:r w:rsidRPr="008C00EB">
        <w:rPr>
          <w:i/>
          <w:sz w:val="22"/>
          <w:szCs w:val="22"/>
          <w:highlight w:val="lightGray"/>
          <w:lang w:val="lv-LV"/>
        </w:rPr>
        <w:t>pretendenta</w:t>
      </w:r>
      <w:r w:rsidRPr="008C00EB">
        <w:rPr>
          <w:sz w:val="22"/>
          <w:szCs w:val="22"/>
          <w:highlight w:val="lightGray"/>
          <w:lang w:val="lv-LV"/>
        </w:rPr>
        <w:t xml:space="preserve"> </w:t>
      </w:r>
      <w:r w:rsidRPr="008C00EB">
        <w:rPr>
          <w:bCs/>
          <w:i/>
          <w:sz w:val="22"/>
          <w:szCs w:val="22"/>
          <w:highlight w:val="lightGray"/>
          <w:lang w:val="lv-LV"/>
        </w:rPr>
        <w:t>nosaukums&gt;</w:t>
      </w:r>
      <w:r w:rsidRPr="004859F2">
        <w:rPr>
          <w:bCs/>
          <w:i/>
          <w:sz w:val="22"/>
          <w:szCs w:val="22"/>
          <w:lang w:val="lv-LV"/>
        </w:rPr>
        <w:t xml:space="preserve"> </w:t>
      </w:r>
      <w:r w:rsidRPr="004859F2">
        <w:rPr>
          <w:bCs/>
          <w:sz w:val="22"/>
          <w:szCs w:val="22"/>
          <w:lang w:val="lv-LV"/>
        </w:rPr>
        <w:t xml:space="preserve">piedāvājumā norādītajā pārstāvības statusā </w:t>
      </w:r>
      <w:r w:rsidRPr="008C00EB">
        <w:rPr>
          <w:bCs/>
          <w:sz w:val="22"/>
          <w:szCs w:val="22"/>
          <w:highlight w:val="lightGray"/>
          <w:lang w:val="lv-LV"/>
        </w:rPr>
        <w:t>&lt;</w:t>
      </w:r>
      <w:r w:rsidRPr="008C00EB">
        <w:rPr>
          <w:bCs/>
          <w:i/>
          <w:iCs/>
          <w:sz w:val="22"/>
          <w:szCs w:val="22"/>
          <w:highlight w:val="lightGray"/>
          <w:lang w:val="lv-LV"/>
        </w:rPr>
        <w:t xml:space="preserve">kā apakšuzņēmēja darbinieks / </w:t>
      </w:r>
      <w:r w:rsidRPr="008C00EB">
        <w:rPr>
          <w:i/>
          <w:iCs/>
          <w:sz w:val="22"/>
          <w:szCs w:val="22"/>
          <w:highlight w:val="lightGray"/>
          <w:lang w:val="lv-LV"/>
        </w:rPr>
        <w:t>kā fiziska persona</w:t>
      </w:r>
      <w:r w:rsidRPr="008C00EB">
        <w:rPr>
          <w:sz w:val="22"/>
          <w:szCs w:val="22"/>
          <w:highlight w:val="lightGray"/>
          <w:lang w:val="lv-LV"/>
        </w:rPr>
        <w:t>&gt;</w:t>
      </w:r>
      <w:r w:rsidRPr="004859F2">
        <w:rPr>
          <w:rStyle w:val="Vresatsauce"/>
          <w:sz w:val="22"/>
          <w:szCs w:val="22"/>
        </w:rPr>
        <w:footnoteReference w:id="11"/>
      </w:r>
      <w:r w:rsidRPr="004859F2">
        <w:rPr>
          <w:sz w:val="22"/>
          <w:szCs w:val="22"/>
          <w:lang w:val="lv-LV"/>
        </w:rPr>
        <w:t xml:space="preserve">, </w:t>
      </w:r>
    </w:p>
    <w:p w14:paraId="64A294F1" w14:textId="77777777" w:rsidR="00D320E2" w:rsidRPr="004859F2" w:rsidRDefault="00D320E2" w:rsidP="00D320E2">
      <w:pPr>
        <w:widowControl w:val="0"/>
        <w:spacing w:line="276" w:lineRule="auto"/>
        <w:ind w:right="-1" w:firstLine="851"/>
        <w:jc w:val="both"/>
        <w:rPr>
          <w:bCs/>
          <w:sz w:val="22"/>
          <w:szCs w:val="22"/>
          <w:lang w:val="lv-LV"/>
        </w:rPr>
      </w:pPr>
      <w:r w:rsidRPr="004859F2">
        <w:rPr>
          <w:bCs/>
          <w:sz w:val="22"/>
          <w:szCs w:val="22"/>
          <w:lang w:val="lv-LV"/>
        </w:rPr>
        <w:t xml:space="preserve">Šī apņemšanās nav atsaucama, izņemot, ja iestājas ārkārtas apstākļi, kurus nav iespējams paredzēt konkursa laikā, par kuriem apņemos nekavējoties informēt savu darba devēju un Pasūtītāju. </w:t>
      </w:r>
    </w:p>
    <w:p w14:paraId="4C38BB51" w14:textId="77777777" w:rsidR="00D320E2" w:rsidRPr="004859F2" w:rsidRDefault="00D320E2" w:rsidP="00D320E2">
      <w:pPr>
        <w:jc w:val="both"/>
        <w:rPr>
          <w:bCs/>
          <w:sz w:val="22"/>
          <w:szCs w:val="22"/>
          <w:lang w:val="lv-LV"/>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502"/>
      </w:tblGrid>
      <w:tr w:rsidR="00D320E2" w:rsidRPr="004859F2" w14:paraId="45CEB45A"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776DD21" w14:textId="77777777" w:rsidR="00D320E2" w:rsidRPr="004859F2" w:rsidRDefault="00D320E2" w:rsidP="0001548F">
            <w:pPr>
              <w:widowControl w:val="0"/>
              <w:ind w:right="-1"/>
              <w:jc w:val="center"/>
              <w:rPr>
                <w:sz w:val="22"/>
                <w:szCs w:val="22"/>
              </w:rPr>
            </w:pPr>
            <w:r w:rsidRPr="004859F2">
              <w:rPr>
                <w:sz w:val="22"/>
                <w:szCs w:val="22"/>
              </w:rPr>
              <w:t>Vārds, Uzvārds</w:t>
            </w:r>
          </w:p>
        </w:tc>
        <w:tc>
          <w:tcPr>
            <w:tcW w:w="6502" w:type="dxa"/>
            <w:tcBorders>
              <w:top w:val="single" w:sz="4" w:space="0" w:color="auto"/>
              <w:left w:val="single" w:sz="4" w:space="0" w:color="auto"/>
              <w:bottom w:val="single" w:sz="4" w:space="0" w:color="auto"/>
              <w:right w:val="single" w:sz="4" w:space="0" w:color="auto"/>
            </w:tcBorders>
          </w:tcPr>
          <w:p w14:paraId="660E187F" w14:textId="77777777" w:rsidR="00D320E2" w:rsidRPr="004859F2" w:rsidRDefault="00D320E2" w:rsidP="0001548F">
            <w:pPr>
              <w:widowControl w:val="0"/>
              <w:ind w:right="-1"/>
              <w:rPr>
                <w:sz w:val="22"/>
                <w:szCs w:val="22"/>
              </w:rPr>
            </w:pPr>
          </w:p>
        </w:tc>
      </w:tr>
      <w:tr w:rsidR="00D320E2" w:rsidRPr="004859F2" w14:paraId="457DD4DB"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5E9AFF9" w14:textId="77777777" w:rsidR="00D320E2" w:rsidRPr="004859F2" w:rsidRDefault="00D320E2" w:rsidP="0001548F">
            <w:pPr>
              <w:widowControl w:val="0"/>
              <w:ind w:right="-1"/>
              <w:jc w:val="center"/>
              <w:rPr>
                <w:sz w:val="22"/>
                <w:szCs w:val="22"/>
              </w:rPr>
            </w:pPr>
            <w:r w:rsidRPr="004859F2">
              <w:rPr>
                <w:sz w:val="22"/>
                <w:szCs w:val="22"/>
              </w:rPr>
              <w:t>Personas paraksts</w:t>
            </w:r>
            <w:r w:rsidRPr="004859F2">
              <w:rPr>
                <w:rStyle w:val="Vresatsauce"/>
                <w:sz w:val="22"/>
                <w:szCs w:val="22"/>
              </w:rPr>
              <w:footnoteReference w:id="12"/>
            </w:r>
          </w:p>
        </w:tc>
        <w:tc>
          <w:tcPr>
            <w:tcW w:w="6502" w:type="dxa"/>
            <w:tcBorders>
              <w:top w:val="single" w:sz="4" w:space="0" w:color="auto"/>
              <w:left w:val="single" w:sz="4" w:space="0" w:color="auto"/>
              <w:bottom w:val="single" w:sz="4" w:space="0" w:color="auto"/>
              <w:right w:val="single" w:sz="4" w:space="0" w:color="auto"/>
            </w:tcBorders>
          </w:tcPr>
          <w:p w14:paraId="11109DAE" w14:textId="77777777" w:rsidR="00D320E2" w:rsidRPr="004859F2" w:rsidRDefault="00D320E2" w:rsidP="0001548F">
            <w:pPr>
              <w:widowControl w:val="0"/>
              <w:ind w:right="-1"/>
              <w:rPr>
                <w:sz w:val="22"/>
                <w:szCs w:val="22"/>
              </w:rPr>
            </w:pPr>
          </w:p>
        </w:tc>
      </w:tr>
      <w:tr w:rsidR="00D320E2" w:rsidRPr="004859F2" w14:paraId="4D856807"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075BBBB1" w14:textId="77777777" w:rsidR="00D320E2" w:rsidRPr="004859F2" w:rsidRDefault="00D320E2" w:rsidP="0001548F">
            <w:pPr>
              <w:widowControl w:val="0"/>
              <w:ind w:right="-1"/>
              <w:jc w:val="center"/>
              <w:rPr>
                <w:sz w:val="22"/>
                <w:szCs w:val="22"/>
              </w:rPr>
            </w:pPr>
            <w:r w:rsidRPr="004859F2">
              <w:rPr>
                <w:sz w:val="22"/>
                <w:szCs w:val="22"/>
              </w:rPr>
              <w:t>Datums</w:t>
            </w:r>
          </w:p>
        </w:tc>
        <w:tc>
          <w:tcPr>
            <w:tcW w:w="6502" w:type="dxa"/>
            <w:tcBorders>
              <w:top w:val="single" w:sz="4" w:space="0" w:color="auto"/>
              <w:left w:val="single" w:sz="4" w:space="0" w:color="auto"/>
              <w:bottom w:val="single" w:sz="4" w:space="0" w:color="auto"/>
              <w:right w:val="single" w:sz="4" w:space="0" w:color="auto"/>
            </w:tcBorders>
          </w:tcPr>
          <w:p w14:paraId="653C1884" w14:textId="77777777" w:rsidR="00D320E2" w:rsidRPr="004859F2" w:rsidRDefault="00D320E2" w:rsidP="0001548F">
            <w:pPr>
              <w:widowControl w:val="0"/>
              <w:ind w:right="-1"/>
              <w:rPr>
                <w:sz w:val="22"/>
                <w:szCs w:val="22"/>
              </w:rPr>
            </w:pPr>
          </w:p>
        </w:tc>
      </w:tr>
    </w:tbl>
    <w:p w14:paraId="6ABC9FE0" w14:textId="3397E489" w:rsidR="00D320E2" w:rsidRPr="004859F2" w:rsidRDefault="00D320E2" w:rsidP="003F1AAE">
      <w:pPr>
        <w:jc w:val="both"/>
        <w:rPr>
          <w:sz w:val="22"/>
          <w:szCs w:val="22"/>
          <w:lang w:val="lv-LV"/>
        </w:rPr>
      </w:pPr>
    </w:p>
    <w:p w14:paraId="65271D54" w14:textId="77777777" w:rsidR="00D320E2" w:rsidRPr="004859F2" w:rsidRDefault="00D320E2">
      <w:pPr>
        <w:spacing w:after="160" w:line="259" w:lineRule="auto"/>
        <w:rPr>
          <w:sz w:val="22"/>
          <w:szCs w:val="22"/>
          <w:lang w:val="lv-LV"/>
        </w:rPr>
      </w:pPr>
      <w:r w:rsidRPr="004859F2">
        <w:rPr>
          <w:sz w:val="22"/>
          <w:szCs w:val="22"/>
          <w:lang w:val="lv-LV"/>
        </w:rPr>
        <w:br w:type="page"/>
      </w:r>
    </w:p>
    <w:p w14:paraId="4D80A5EB" w14:textId="1E050FE2" w:rsidR="002A2CE9" w:rsidRPr="004859F2" w:rsidRDefault="00B90644" w:rsidP="00133F89">
      <w:pPr>
        <w:jc w:val="right"/>
        <w:rPr>
          <w:bCs/>
          <w:sz w:val="22"/>
          <w:szCs w:val="22"/>
          <w:lang w:val="lv-LV" w:eastAsia="lv-LV"/>
        </w:rPr>
      </w:pPr>
      <w:bookmarkStart w:id="29" w:name="_Hlk214027009"/>
      <w:bookmarkEnd w:id="28"/>
      <w:r w:rsidRPr="004859F2">
        <w:rPr>
          <w:sz w:val="22"/>
          <w:szCs w:val="22"/>
        </w:rPr>
        <w:lastRenderedPageBreak/>
        <w:t xml:space="preserve">Nolikuma </w:t>
      </w:r>
      <w:r w:rsidR="002A2CE9" w:rsidRPr="004859F2">
        <w:rPr>
          <w:bCs/>
          <w:sz w:val="22"/>
          <w:szCs w:val="22"/>
          <w:lang w:val="lv-LV" w:eastAsia="lv-LV"/>
        </w:rPr>
        <w:t xml:space="preserve">7. pielikums </w:t>
      </w:r>
    </w:p>
    <w:p w14:paraId="1528B6A2" w14:textId="6DA42732" w:rsidR="00D320E2" w:rsidRPr="004859F2" w:rsidRDefault="00D320E2" w:rsidP="00D320E2">
      <w:pPr>
        <w:overflowPunct w:val="0"/>
        <w:autoSpaceDE w:val="0"/>
        <w:autoSpaceDN w:val="0"/>
        <w:adjustRightInd w:val="0"/>
        <w:spacing w:line="276" w:lineRule="auto"/>
        <w:ind w:hanging="10"/>
        <w:jc w:val="right"/>
        <w:textAlignment w:val="baseline"/>
        <w:rPr>
          <w:sz w:val="22"/>
          <w:szCs w:val="22"/>
          <w:lang w:val="lv-LV" w:eastAsia="lv-LV"/>
        </w:rPr>
      </w:pPr>
      <w:r w:rsidRPr="004859F2">
        <w:rPr>
          <w:color w:val="000000"/>
          <w:sz w:val="22"/>
          <w:szCs w:val="22"/>
          <w:lang w:val="lv-LV" w:eastAsia="lv-LV"/>
        </w:rPr>
        <w:t xml:space="preserve">Speciālista pieredzes saraksta veidne </w:t>
      </w:r>
    </w:p>
    <w:p w14:paraId="553C26CD" w14:textId="77777777" w:rsidR="002A2CE9" w:rsidRPr="004859F2" w:rsidRDefault="002A2CE9" w:rsidP="002A2CE9">
      <w:pPr>
        <w:suppressAutoHyphens/>
        <w:jc w:val="right"/>
        <w:rPr>
          <w:bCs/>
          <w:sz w:val="22"/>
          <w:szCs w:val="22"/>
          <w:lang w:val="lv-LV" w:eastAsia="zh-CN"/>
        </w:rPr>
      </w:pPr>
    </w:p>
    <w:p w14:paraId="1B6EEDB1" w14:textId="013E7C88" w:rsidR="002A2CE9" w:rsidRPr="004859F2" w:rsidRDefault="002A2CE9" w:rsidP="002A2CE9">
      <w:pPr>
        <w:suppressAutoHyphens/>
        <w:jc w:val="right"/>
        <w:rPr>
          <w:bCs/>
          <w:sz w:val="22"/>
          <w:szCs w:val="22"/>
          <w:lang w:val="lv-LV" w:eastAsia="zh-CN"/>
        </w:rPr>
      </w:pPr>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09A166A3"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Reģ. Nr. 45103000470</w:t>
      </w:r>
    </w:p>
    <w:p w14:paraId="0FEB2BB2"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Noliktavas iela 5, Dobele</w:t>
      </w:r>
    </w:p>
    <w:p w14:paraId="4BF81325"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Dobeles novads</w:t>
      </w:r>
    </w:p>
    <w:p w14:paraId="34FE50CF" w14:textId="2635E4F3" w:rsidR="002A2CE9" w:rsidRPr="004859F2" w:rsidRDefault="002A2CE9" w:rsidP="002A2CE9">
      <w:pPr>
        <w:jc w:val="right"/>
        <w:rPr>
          <w:sz w:val="22"/>
          <w:szCs w:val="22"/>
          <w:lang w:val="lv-LV"/>
        </w:rPr>
      </w:pPr>
      <w:r w:rsidRPr="004859F2">
        <w:rPr>
          <w:bCs/>
          <w:sz w:val="22"/>
          <w:szCs w:val="22"/>
          <w:lang w:val="lv-LV" w:eastAsia="zh-CN"/>
        </w:rPr>
        <w:t>LV-3701</w:t>
      </w:r>
    </w:p>
    <w:p w14:paraId="7066CE11" w14:textId="77777777" w:rsidR="00D320E2" w:rsidRPr="004859F2" w:rsidRDefault="00D320E2" w:rsidP="00D320E2">
      <w:pPr>
        <w:autoSpaceDE w:val="0"/>
        <w:autoSpaceDN w:val="0"/>
        <w:adjustRightInd w:val="0"/>
        <w:jc w:val="center"/>
        <w:rPr>
          <w:b/>
          <w:sz w:val="22"/>
          <w:szCs w:val="22"/>
          <w:lang w:val="lv-LV" w:eastAsia="lv-LV"/>
        </w:rPr>
      </w:pPr>
    </w:p>
    <w:p w14:paraId="25D45C6B" w14:textId="77D12ABF" w:rsidR="00D320E2" w:rsidRPr="004859F2" w:rsidRDefault="00D320E2" w:rsidP="00D320E2">
      <w:pPr>
        <w:suppressAutoHyphens/>
        <w:spacing w:after="120"/>
        <w:jc w:val="both"/>
        <w:rPr>
          <w:rFonts w:eastAsia="Calibri"/>
          <w:sz w:val="22"/>
          <w:szCs w:val="22"/>
          <w:lang w:val="lv-LV"/>
        </w:rPr>
      </w:pPr>
      <w:r w:rsidRPr="007E4960">
        <w:rPr>
          <w:rFonts w:eastAsia="Calibri"/>
          <w:sz w:val="22"/>
          <w:szCs w:val="22"/>
          <w:highlight w:val="lightGray"/>
          <w:lang w:val="lv-LV"/>
        </w:rPr>
        <w:t>_____________________________&lt;speciālista- Iepirkuma līgumā paredzētais speciālists&gt;</w:t>
      </w:r>
      <w:r w:rsidRPr="004859F2">
        <w:rPr>
          <w:rFonts w:eastAsia="Calibri"/>
          <w:b/>
          <w:bCs/>
          <w:sz w:val="22"/>
          <w:szCs w:val="22"/>
          <w:lang w:val="lv-LV"/>
        </w:rPr>
        <w:t xml:space="preserve"> pieredze</w:t>
      </w:r>
    </w:p>
    <w:p w14:paraId="19091424" w14:textId="77777777" w:rsidR="00D320E2" w:rsidRPr="004859F2" w:rsidRDefault="00D320E2" w:rsidP="00D320E2">
      <w:pPr>
        <w:suppressAutoHyphens/>
        <w:spacing w:after="120"/>
        <w:jc w:val="both"/>
        <w:rPr>
          <w:rFonts w:eastAsia="Calibri"/>
          <w:sz w:val="22"/>
          <w:szCs w:val="22"/>
          <w:lang w:val="lv-LV"/>
        </w:rPr>
      </w:pPr>
    </w:p>
    <w:tbl>
      <w:tblPr>
        <w:tblStyle w:val="Reatabula"/>
        <w:tblW w:w="0" w:type="auto"/>
        <w:tblInd w:w="392" w:type="dxa"/>
        <w:tblLook w:val="04A0" w:firstRow="1" w:lastRow="0" w:firstColumn="1" w:lastColumn="0" w:noHBand="0" w:noVBand="1"/>
      </w:tblPr>
      <w:tblGrid>
        <w:gridCol w:w="3998"/>
        <w:gridCol w:w="4819"/>
      </w:tblGrid>
      <w:tr w:rsidR="00D320E2" w:rsidRPr="004859F2" w14:paraId="1B8A1B88" w14:textId="77777777" w:rsidTr="001A5662">
        <w:tc>
          <w:tcPr>
            <w:tcW w:w="3998" w:type="dxa"/>
            <w:tcBorders>
              <w:top w:val="single" w:sz="4" w:space="0" w:color="auto"/>
              <w:left w:val="single" w:sz="4" w:space="0" w:color="auto"/>
              <w:bottom w:val="single" w:sz="4" w:space="0" w:color="auto"/>
              <w:right w:val="single" w:sz="4" w:space="0" w:color="auto"/>
            </w:tcBorders>
            <w:hideMark/>
          </w:tcPr>
          <w:p w14:paraId="3706FBB0" w14:textId="77777777" w:rsidR="00D320E2" w:rsidRPr="004859F2" w:rsidRDefault="00D320E2" w:rsidP="0001548F">
            <w:pPr>
              <w:keepNext/>
              <w:keepLines/>
              <w:rPr>
                <w:bCs/>
                <w:iCs/>
              </w:rPr>
            </w:pPr>
            <w:r w:rsidRPr="004859F2">
              <w:rPr>
                <w:bCs/>
                <w:iCs/>
                <w:sz w:val="22"/>
                <w:szCs w:val="28"/>
              </w:rPr>
              <w:t>Vārds Uzvārds</w:t>
            </w:r>
          </w:p>
        </w:tc>
        <w:tc>
          <w:tcPr>
            <w:tcW w:w="4819" w:type="dxa"/>
            <w:tcBorders>
              <w:top w:val="single" w:sz="4" w:space="0" w:color="auto"/>
              <w:left w:val="single" w:sz="4" w:space="0" w:color="auto"/>
              <w:bottom w:val="single" w:sz="4" w:space="0" w:color="auto"/>
              <w:right w:val="single" w:sz="4" w:space="0" w:color="auto"/>
            </w:tcBorders>
          </w:tcPr>
          <w:p w14:paraId="21F26BED" w14:textId="77777777" w:rsidR="00D320E2" w:rsidRPr="004859F2" w:rsidRDefault="00D320E2" w:rsidP="0001548F">
            <w:pPr>
              <w:keepNext/>
              <w:keepLines/>
              <w:rPr>
                <w:bCs/>
                <w:iCs/>
              </w:rPr>
            </w:pPr>
          </w:p>
          <w:p w14:paraId="6C232688" w14:textId="77777777" w:rsidR="00D320E2" w:rsidRPr="004859F2" w:rsidRDefault="00D320E2" w:rsidP="0001548F">
            <w:pPr>
              <w:keepNext/>
              <w:keepLines/>
              <w:rPr>
                <w:bCs/>
                <w:iCs/>
              </w:rPr>
            </w:pPr>
          </w:p>
        </w:tc>
      </w:tr>
    </w:tbl>
    <w:p w14:paraId="6AE6E5B3" w14:textId="77777777" w:rsidR="00D320E2" w:rsidRPr="004859F2" w:rsidRDefault="00D320E2" w:rsidP="00D320E2">
      <w:pPr>
        <w:suppressAutoHyphens/>
        <w:spacing w:after="120"/>
        <w:jc w:val="both"/>
        <w:rPr>
          <w:rFonts w:eastAsia="Calibri"/>
          <w:sz w:val="22"/>
          <w:szCs w:val="22"/>
        </w:rPr>
      </w:pPr>
    </w:p>
    <w:p w14:paraId="765B9CB6" w14:textId="77777777" w:rsidR="003F1AAE" w:rsidRPr="004859F2" w:rsidRDefault="003F1AAE" w:rsidP="003F1AAE">
      <w:pPr>
        <w:jc w:val="both"/>
        <w:rPr>
          <w:sz w:val="22"/>
          <w:szCs w:val="22"/>
          <w:lang w:val="lv-LV"/>
        </w:rPr>
      </w:pPr>
    </w:p>
    <w:tbl>
      <w:tblPr>
        <w:tblStyle w:val="Reatabula"/>
        <w:tblW w:w="8817" w:type="dxa"/>
        <w:tblInd w:w="392" w:type="dxa"/>
        <w:tblLook w:val="04A0" w:firstRow="1" w:lastRow="0" w:firstColumn="1" w:lastColumn="0" w:noHBand="0" w:noVBand="1"/>
      </w:tblPr>
      <w:tblGrid>
        <w:gridCol w:w="3947"/>
        <w:gridCol w:w="4870"/>
      </w:tblGrid>
      <w:tr w:rsidR="00D320E2" w:rsidRPr="004859F2" w14:paraId="52F38899" w14:textId="77777777" w:rsidTr="001A5662">
        <w:tc>
          <w:tcPr>
            <w:tcW w:w="3947" w:type="dxa"/>
            <w:vMerge w:val="restart"/>
            <w:tcBorders>
              <w:top w:val="single" w:sz="4" w:space="0" w:color="auto"/>
              <w:left w:val="single" w:sz="4" w:space="0" w:color="auto"/>
              <w:right w:val="single" w:sz="4" w:space="0" w:color="auto"/>
            </w:tcBorders>
          </w:tcPr>
          <w:p w14:paraId="5C9EC699" w14:textId="77777777" w:rsidR="00D320E2" w:rsidRPr="003550ED" w:rsidRDefault="00D320E2" w:rsidP="0001548F">
            <w:pPr>
              <w:suppressAutoHyphens/>
              <w:spacing w:after="120"/>
              <w:jc w:val="both"/>
              <w:rPr>
                <w:sz w:val="22"/>
                <w:szCs w:val="28"/>
                <w:lang w:val="lv-LV" w:eastAsia="ar-SA"/>
              </w:rPr>
            </w:pPr>
            <w:bookmarkStart w:id="30" w:name="_Hlk4683628"/>
          </w:p>
          <w:p w14:paraId="5235C06F" w14:textId="77777777" w:rsidR="00D320E2" w:rsidRPr="003550ED" w:rsidRDefault="00D320E2" w:rsidP="0001548F">
            <w:pPr>
              <w:suppressAutoHyphens/>
              <w:spacing w:after="120"/>
              <w:jc w:val="both"/>
              <w:rPr>
                <w:sz w:val="22"/>
                <w:szCs w:val="28"/>
                <w:lang w:val="lv-LV" w:eastAsia="ar-SA"/>
              </w:rPr>
            </w:pPr>
            <w:r w:rsidRPr="003550ED">
              <w:rPr>
                <w:sz w:val="22"/>
                <w:szCs w:val="28"/>
                <w:lang w:val="lv-LV" w:eastAsia="ar-SA"/>
              </w:rPr>
              <w:t xml:space="preserve">Pasūtītājs </w:t>
            </w:r>
            <w:r w:rsidRPr="003550ED">
              <w:rPr>
                <w:sz w:val="22"/>
                <w:szCs w:val="28"/>
                <w:lang w:val="lv-LV"/>
              </w:rPr>
              <w:t>nosaukums, adrese, kontaktpersona, tālruņa Nr., e-pasts</w:t>
            </w:r>
          </w:p>
        </w:tc>
        <w:tc>
          <w:tcPr>
            <w:tcW w:w="4870" w:type="dxa"/>
            <w:tcBorders>
              <w:top w:val="single" w:sz="4" w:space="0" w:color="auto"/>
              <w:left w:val="single" w:sz="4" w:space="0" w:color="auto"/>
              <w:bottom w:val="single" w:sz="4" w:space="0" w:color="auto"/>
              <w:right w:val="single" w:sz="4" w:space="0" w:color="auto"/>
            </w:tcBorders>
          </w:tcPr>
          <w:p w14:paraId="73244EE4" w14:textId="77777777" w:rsidR="00D320E2" w:rsidRPr="004859F2" w:rsidRDefault="00D320E2" w:rsidP="0001548F">
            <w:pPr>
              <w:widowControl w:val="0"/>
              <w:shd w:val="clear" w:color="auto" w:fill="FFFFFF"/>
              <w:suppressAutoHyphens/>
              <w:autoSpaceDE w:val="0"/>
              <w:spacing w:line="274" w:lineRule="exact"/>
              <w:rPr>
                <w:bCs/>
                <w:i/>
                <w:iCs/>
                <w:sz w:val="22"/>
                <w:szCs w:val="28"/>
                <w:lang w:eastAsia="ar-SA"/>
              </w:rPr>
            </w:pPr>
            <w:r w:rsidRPr="004859F2">
              <w:rPr>
                <w:bCs/>
                <w:i/>
                <w:iCs/>
                <w:sz w:val="22"/>
                <w:szCs w:val="28"/>
                <w:lang w:eastAsia="ar-SA"/>
              </w:rPr>
              <w:t>&lt;Būvprojekta vai Līguma nosaukums&gt;</w:t>
            </w:r>
          </w:p>
        </w:tc>
      </w:tr>
      <w:tr w:rsidR="00D320E2" w:rsidRPr="004859F2" w14:paraId="3870A53D" w14:textId="77777777" w:rsidTr="001A5662">
        <w:tc>
          <w:tcPr>
            <w:tcW w:w="3947" w:type="dxa"/>
            <w:vMerge/>
            <w:tcBorders>
              <w:left w:val="single" w:sz="4" w:space="0" w:color="auto"/>
              <w:bottom w:val="single" w:sz="4" w:space="0" w:color="auto"/>
              <w:right w:val="single" w:sz="4" w:space="0" w:color="auto"/>
            </w:tcBorders>
            <w:hideMark/>
          </w:tcPr>
          <w:p w14:paraId="63CC3484" w14:textId="77777777" w:rsidR="00D320E2" w:rsidRPr="004859F2" w:rsidRDefault="00D320E2" w:rsidP="0001548F">
            <w:pPr>
              <w:suppressAutoHyphens/>
              <w:spacing w:after="120"/>
              <w:jc w:val="both"/>
              <w:rPr>
                <w:sz w:val="22"/>
                <w:szCs w:val="28"/>
                <w:lang w:eastAsia="ar-SA"/>
              </w:rPr>
            </w:pPr>
          </w:p>
        </w:tc>
        <w:tc>
          <w:tcPr>
            <w:tcW w:w="4870" w:type="dxa"/>
            <w:tcBorders>
              <w:top w:val="single" w:sz="4" w:space="0" w:color="auto"/>
              <w:left w:val="single" w:sz="4" w:space="0" w:color="auto"/>
              <w:bottom w:val="single" w:sz="4" w:space="0" w:color="auto"/>
              <w:right w:val="single" w:sz="4" w:space="0" w:color="auto"/>
            </w:tcBorders>
          </w:tcPr>
          <w:p w14:paraId="2C078B1D" w14:textId="77777777" w:rsidR="00D320E2" w:rsidRPr="004859F2" w:rsidRDefault="00D320E2" w:rsidP="0001548F">
            <w:pPr>
              <w:suppressAutoHyphens/>
              <w:spacing w:after="120"/>
              <w:jc w:val="both"/>
              <w:rPr>
                <w:sz w:val="22"/>
                <w:szCs w:val="28"/>
                <w:lang w:eastAsia="ar-SA"/>
              </w:rPr>
            </w:pPr>
          </w:p>
        </w:tc>
      </w:tr>
      <w:tr w:rsidR="00D320E2" w:rsidRPr="004859F2" w14:paraId="16C8F1A1" w14:textId="77777777" w:rsidTr="001A5662">
        <w:tc>
          <w:tcPr>
            <w:tcW w:w="3947" w:type="dxa"/>
            <w:tcBorders>
              <w:top w:val="single" w:sz="4" w:space="0" w:color="auto"/>
              <w:left w:val="single" w:sz="4" w:space="0" w:color="auto"/>
              <w:bottom w:val="single" w:sz="4" w:space="0" w:color="auto"/>
              <w:right w:val="single" w:sz="4" w:space="0" w:color="auto"/>
            </w:tcBorders>
            <w:hideMark/>
          </w:tcPr>
          <w:p w14:paraId="547FD67F" w14:textId="40C55D4B" w:rsidR="00D320E2" w:rsidRPr="004859F2" w:rsidRDefault="00D320E2" w:rsidP="0001548F">
            <w:pPr>
              <w:suppressAutoHyphens/>
              <w:spacing w:after="120"/>
              <w:jc w:val="both"/>
              <w:rPr>
                <w:sz w:val="22"/>
                <w:szCs w:val="28"/>
              </w:rPr>
            </w:pPr>
            <w:r w:rsidRPr="004859F2">
              <w:rPr>
                <w:sz w:val="22"/>
                <w:szCs w:val="28"/>
              </w:rPr>
              <w:t xml:space="preserve">Veikto darbu vai sniegto pakalpojumu periods (uzsākšanas datums un pabeigšanas datums)  </w:t>
            </w:r>
          </w:p>
        </w:tc>
        <w:tc>
          <w:tcPr>
            <w:tcW w:w="4870" w:type="dxa"/>
            <w:tcBorders>
              <w:top w:val="single" w:sz="4" w:space="0" w:color="auto"/>
              <w:left w:val="single" w:sz="4" w:space="0" w:color="auto"/>
              <w:bottom w:val="single" w:sz="4" w:space="0" w:color="auto"/>
              <w:right w:val="single" w:sz="4" w:space="0" w:color="auto"/>
            </w:tcBorders>
          </w:tcPr>
          <w:p w14:paraId="4754AEF6" w14:textId="77777777" w:rsidR="00D320E2" w:rsidRPr="004859F2" w:rsidRDefault="00D320E2" w:rsidP="0001548F">
            <w:pPr>
              <w:suppressAutoHyphens/>
              <w:spacing w:after="120"/>
              <w:jc w:val="both"/>
              <w:rPr>
                <w:sz w:val="22"/>
                <w:szCs w:val="28"/>
                <w:lang w:eastAsia="ar-SA"/>
              </w:rPr>
            </w:pPr>
          </w:p>
        </w:tc>
      </w:tr>
      <w:tr w:rsidR="00D320E2" w:rsidRPr="004859F2" w14:paraId="02B0C19A" w14:textId="77777777" w:rsidTr="001A5662">
        <w:tc>
          <w:tcPr>
            <w:tcW w:w="3947" w:type="dxa"/>
            <w:tcBorders>
              <w:top w:val="single" w:sz="4" w:space="0" w:color="auto"/>
              <w:left w:val="single" w:sz="4" w:space="0" w:color="auto"/>
              <w:bottom w:val="single" w:sz="4" w:space="0" w:color="auto"/>
              <w:right w:val="single" w:sz="4" w:space="0" w:color="auto"/>
            </w:tcBorders>
            <w:hideMark/>
          </w:tcPr>
          <w:p w14:paraId="35EA744C" w14:textId="5670EEB7" w:rsidR="00D320E2" w:rsidRPr="004859F2" w:rsidRDefault="00D320E2" w:rsidP="0001548F">
            <w:pPr>
              <w:suppressAutoHyphens/>
              <w:spacing w:after="120"/>
              <w:jc w:val="both"/>
              <w:rPr>
                <w:sz w:val="22"/>
                <w:szCs w:val="28"/>
                <w:lang w:eastAsia="ar-SA"/>
              </w:rPr>
            </w:pPr>
            <w:r w:rsidRPr="004859F2">
              <w:rPr>
                <w:sz w:val="22"/>
                <w:szCs w:val="28"/>
              </w:rPr>
              <w:t xml:space="preserve">Veikto darbu, sniegto pakalpojumu īss raksturojums, apliecinot atbilstību </w:t>
            </w:r>
            <w:r w:rsidRPr="00376478">
              <w:rPr>
                <w:sz w:val="22"/>
                <w:szCs w:val="28"/>
              </w:rPr>
              <w:t>Nolikuma 1</w:t>
            </w:r>
            <w:r w:rsidR="002A2CE9" w:rsidRPr="00376478">
              <w:rPr>
                <w:sz w:val="22"/>
                <w:szCs w:val="28"/>
              </w:rPr>
              <w:t>0</w:t>
            </w:r>
            <w:r w:rsidRPr="00376478">
              <w:rPr>
                <w:sz w:val="22"/>
                <w:szCs w:val="28"/>
              </w:rPr>
              <w:t>.6.</w:t>
            </w:r>
            <w:r w:rsidRPr="004859F2">
              <w:rPr>
                <w:sz w:val="22"/>
                <w:szCs w:val="28"/>
              </w:rPr>
              <w:t xml:space="preserve"> punkta prasībām</w:t>
            </w:r>
          </w:p>
        </w:tc>
        <w:tc>
          <w:tcPr>
            <w:tcW w:w="4870" w:type="dxa"/>
            <w:tcBorders>
              <w:top w:val="single" w:sz="4" w:space="0" w:color="auto"/>
              <w:left w:val="single" w:sz="4" w:space="0" w:color="auto"/>
              <w:bottom w:val="single" w:sz="4" w:space="0" w:color="auto"/>
              <w:right w:val="single" w:sz="4" w:space="0" w:color="auto"/>
            </w:tcBorders>
          </w:tcPr>
          <w:p w14:paraId="7E7C5408" w14:textId="77777777" w:rsidR="00D320E2" w:rsidRPr="004859F2" w:rsidRDefault="00D320E2" w:rsidP="0001548F">
            <w:pPr>
              <w:suppressAutoHyphens/>
              <w:spacing w:after="120"/>
              <w:jc w:val="both"/>
              <w:rPr>
                <w:sz w:val="22"/>
                <w:szCs w:val="28"/>
                <w:lang w:eastAsia="ar-SA"/>
              </w:rPr>
            </w:pPr>
          </w:p>
        </w:tc>
      </w:tr>
      <w:tr w:rsidR="00D320E2" w:rsidRPr="00CD718B" w14:paraId="6AC50C6D" w14:textId="77777777" w:rsidTr="001A5662">
        <w:tc>
          <w:tcPr>
            <w:tcW w:w="3947" w:type="dxa"/>
            <w:tcBorders>
              <w:top w:val="single" w:sz="4" w:space="0" w:color="auto"/>
              <w:left w:val="single" w:sz="4" w:space="0" w:color="auto"/>
              <w:bottom w:val="single" w:sz="4" w:space="0" w:color="auto"/>
              <w:right w:val="single" w:sz="4" w:space="0" w:color="auto"/>
            </w:tcBorders>
            <w:hideMark/>
          </w:tcPr>
          <w:p w14:paraId="51FFECD0" w14:textId="77777777" w:rsidR="00D320E2" w:rsidRPr="004859F2" w:rsidRDefault="00D320E2" w:rsidP="0001548F">
            <w:pPr>
              <w:suppressAutoHyphens/>
              <w:spacing w:after="120"/>
              <w:jc w:val="both"/>
              <w:rPr>
                <w:sz w:val="22"/>
                <w:szCs w:val="28"/>
                <w:lang w:val="fi-FI" w:eastAsia="ar-SA"/>
              </w:rPr>
            </w:pPr>
            <w:r w:rsidRPr="004859F2">
              <w:rPr>
                <w:sz w:val="22"/>
                <w:szCs w:val="28"/>
                <w:lang w:val="fi-FI" w:eastAsia="ar-SA"/>
              </w:rPr>
              <w:t xml:space="preserve">Dokumenti, kas pievienoti un apliecina speciālista pieredzi </w:t>
            </w:r>
          </w:p>
        </w:tc>
        <w:tc>
          <w:tcPr>
            <w:tcW w:w="4870" w:type="dxa"/>
            <w:tcBorders>
              <w:top w:val="single" w:sz="4" w:space="0" w:color="auto"/>
              <w:left w:val="single" w:sz="4" w:space="0" w:color="auto"/>
              <w:bottom w:val="single" w:sz="4" w:space="0" w:color="auto"/>
              <w:right w:val="single" w:sz="4" w:space="0" w:color="auto"/>
            </w:tcBorders>
            <w:hideMark/>
          </w:tcPr>
          <w:p w14:paraId="622CC66C" w14:textId="77777777" w:rsidR="00D320E2" w:rsidRPr="004859F2" w:rsidRDefault="00D320E2" w:rsidP="0001548F">
            <w:pPr>
              <w:suppressAutoHyphens/>
              <w:spacing w:after="120"/>
              <w:jc w:val="both"/>
              <w:rPr>
                <w:rFonts w:eastAsia="Calibri"/>
                <w:sz w:val="22"/>
                <w:szCs w:val="28"/>
                <w:lang w:val="fi-FI"/>
              </w:rPr>
            </w:pPr>
          </w:p>
        </w:tc>
      </w:tr>
      <w:bookmarkEnd w:id="30"/>
    </w:tbl>
    <w:p w14:paraId="5C6CFFD0" w14:textId="77777777" w:rsidR="00D320E2" w:rsidRPr="004859F2" w:rsidRDefault="00D320E2" w:rsidP="003F1AAE">
      <w:pPr>
        <w:jc w:val="both"/>
        <w:rPr>
          <w:sz w:val="22"/>
          <w:szCs w:val="22"/>
          <w:lang w:val="fi-FI"/>
        </w:rPr>
      </w:pPr>
    </w:p>
    <w:p w14:paraId="769AC309" w14:textId="77777777" w:rsidR="00D320E2" w:rsidRPr="004859F2" w:rsidRDefault="00D320E2" w:rsidP="003F1AAE">
      <w:pPr>
        <w:jc w:val="both"/>
        <w:rPr>
          <w:sz w:val="22"/>
          <w:szCs w:val="22"/>
          <w:lang w:val="fi-FI"/>
        </w:rPr>
      </w:pPr>
    </w:p>
    <w:tbl>
      <w:tblPr>
        <w:tblStyle w:val="Reatabula"/>
        <w:tblW w:w="0" w:type="auto"/>
        <w:tblInd w:w="421" w:type="dxa"/>
        <w:tblLook w:val="04A0" w:firstRow="1" w:lastRow="0" w:firstColumn="1" w:lastColumn="0" w:noHBand="0" w:noVBand="1"/>
      </w:tblPr>
      <w:tblGrid>
        <w:gridCol w:w="3969"/>
        <w:gridCol w:w="4792"/>
      </w:tblGrid>
      <w:tr w:rsidR="00D320E2" w:rsidRPr="004859F2" w14:paraId="5CF68A98" w14:textId="77777777" w:rsidTr="001A5662">
        <w:tc>
          <w:tcPr>
            <w:tcW w:w="3969" w:type="dxa"/>
          </w:tcPr>
          <w:p w14:paraId="79E04965" w14:textId="77777777" w:rsidR="00D320E2" w:rsidRPr="004859F2" w:rsidRDefault="00D320E2" w:rsidP="0001548F">
            <w:pPr>
              <w:suppressAutoHyphens/>
              <w:spacing w:after="120"/>
              <w:jc w:val="both"/>
              <w:rPr>
                <w:rFonts w:eastAsia="Calibri"/>
                <w:sz w:val="22"/>
                <w:szCs w:val="22"/>
              </w:rPr>
            </w:pPr>
            <w:r w:rsidRPr="004859F2">
              <w:rPr>
                <w:sz w:val="22"/>
                <w:szCs w:val="22"/>
              </w:rPr>
              <w:t>Vārds, Uzvārds</w:t>
            </w:r>
          </w:p>
        </w:tc>
        <w:tc>
          <w:tcPr>
            <w:tcW w:w="4792" w:type="dxa"/>
          </w:tcPr>
          <w:p w14:paraId="2C6C9756" w14:textId="77777777" w:rsidR="00D320E2" w:rsidRPr="004859F2" w:rsidRDefault="00D320E2" w:rsidP="0001548F">
            <w:pPr>
              <w:suppressAutoHyphens/>
              <w:spacing w:after="120"/>
              <w:jc w:val="both"/>
              <w:rPr>
                <w:rFonts w:eastAsia="Calibri"/>
              </w:rPr>
            </w:pPr>
          </w:p>
        </w:tc>
      </w:tr>
      <w:tr w:rsidR="00D320E2" w:rsidRPr="004859F2" w14:paraId="51753796" w14:textId="77777777" w:rsidTr="001A5662">
        <w:tc>
          <w:tcPr>
            <w:tcW w:w="3969" w:type="dxa"/>
          </w:tcPr>
          <w:p w14:paraId="792FC694" w14:textId="77777777" w:rsidR="00D320E2" w:rsidRPr="004859F2" w:rsidRDefault="00D320E2" w:rsidP="0001548F">
            <w:pPr>
              <w:suppressAutoHyphens/>
              <w:spacing w:after="120"/>
              <w:jc w:val="both"/>
              <w:rPr>
                <w:rFonts w:eastAsia="Calibri"/>
                <w:sz w:val="22"/>
                <w:szCs w:val="22"/>
              </w:rPr>
            </w:pPr>
            <w:r w:rsidRPr="004859F2">
              <w:rPr>
                <w:sz w:val="22"/>
                <w:szCs w:val="22"/>
              </w:rPr>
              <w:t>Personas (speciālista) paraksts</w:t>
            </w:r>
            <w:r w:rsidRPr="004859F2">
              <w:rPr>
                <w:sz w:val="22"/>
                <w:szCs w:val="22"/>
                <w:vertAlign w:val="superscript"/>
              </w:rPr>
              <w:footnoteReference w:id="13"/>
            </w:r>
          </w:p>
        </w:tc>
        <w:tc>
          <w:tcPr>
            <w:tcW w:w="4792" w:type="dxa"/>
          </w:tcPr>
          <w:p w14:paraId="38E2020B" w14:textId="77777777" w:rsidR="00D320E2" w:rsidRPr="004859F2" w:rsidRDefault="00D320E2" w:rsidP="0001548F">
            <w:pPr>
              <w:suppressAutoHyphens/>
              <w:spacing w:after="120"/>
              <w:jc w:val="both"/>
              <w:rPr>
                <w:rFonts w:eastAsia="Calibri"/>
              </w:rPr>
            </w:pPr>
          </w:p>
        </w:tc>
      </w:tr>
      <w:tr w:rsidR="00D320E2" w:rsidRPr="004859F2" w14:paraId="531726B2" w14:textId="77777777" w:rsidTr="001A5662">
        <w:tc>
          <w:tcPr>
            <w:tcW w:w="3969" w:type="dxa"/>
          </w:tcPr>
          <w:p w14:paraId="18E25C4C" w14:textId="77777777" w:rsidR="00D320E2" w:rsidRPr="004859F2" w:rsidRDefault="00D320E2" w:rsidP="0001548F">
            <w:pPr>
              <w:suppressAutoHyphens/>
              <w:spacing w:after="120"/>
              <w:jc w:val="both"/>
              <w:rPr>
                <w:sz w:val="22"/>
                <w:szCs w:val="22"/>
              </w:rPr>
            </w:pPr>
            <w:r w:rsidRPr="004859F2">
              <w:rPr>
                <w:sz w:val="22"/>
                <w:szCs w:val="22"/>
              </w:rPr>
              <w:t>Datums</w:t>
            </w:r>
          </w:p>
        </w:tc>
        <w:tc>
          <w:tcPr>
            <w:tcW w:w="4792" w:type="dxa"/>
          </w:tcPr>
          <w:p w14:paraId="3EFB8B2E" w14:textId="77777777" w:rsidR="00D320E2" w:rsidRPr="004859F2" w:rsidRDefault="00D320E2" w:rsidP="0001548F">
            <w:pPr>
              <w:suppressAutoHyphens/>
              <w:spacing w:after="120"/>
              <w:jc w:val="both"/>
              <w:rPr>
                <w:rFonts w:eastAsia="Calibri"/>
              </w:rPr>
            </w:pPr>
          </w:p>
        </w:tc>
      </w:tr>
      <w:bookmarkEnd w:id="29"/>
    </w:tbl>
    <w:p w14:paraId="6F392160" w14:textId="2AC96A19" w:rsidR="00D320E2" w:rsidRPr="004859F2" w:rsidRDefault="00D320E2" w:rsidP="003F1AAE">
      <w:pPr>
        <w:jc w:val="both"/>
        <w:rPr>
          <w:sz w:val="22"/>
          <w:szCs w:val="22"/>
        </w:rPr>
      </w:pPr>
    </w:p>
    <w:p w14:paraId="0BF7FFBA" w14:textId="3CE7F63C" w:rsidR="0080549A" w:rsidRPr="004859F2" w:rsidRDefault="00D320E2">
      <w:pPr>
        <w:spacing w:after="160" w:line="259" w:lineRule="auto"/>
        <w:rPr>
          <w:sz w:val="22"/>
          <w:szCs w:val="22"/>
        </w:rPr>
      </w:pPr>
      <w:r w:rsidRPr="004859F2">
        <w:rPr>
          <w:sz w:val="22"/>
          <w:szCs w:val="22"/>
        </w:rPr>
        <w:br w:type="page"/>
      </w:r>
    </w:p>
    <w:p w14:paraId="04A86024" w14:textId="77777777" w:rsidR="008A385F" w:rsidRPr="004859F2" w:rsidRDefault="008A385F" w:rsidP="0080549A">
      <w:pPr>
        <w:spacing w:line="276" w:lineRule="auto"/>
        <w:jc w:val="right"/>
        <w:rPr>
          <w:sz w:val="22"/>
          <w:szCs w:val="22"/>
        </w:rPr>
        <w:sectPr w:rsidR="008A385F" w:rsidRPr="004859F2" w:rsidSect="008A385F">
          <w:footerReference w:type="default" r:id="rId30"/>
          <w:footerReference w:type="first" r:id="rId31"/>
          <w:pgSz w:w="11906" w:h="16838"/>
          <w:pgMar w:top="851" w:right="992" w:bottom="851" w:left="1418" w:header="170" w:footer="454" w:gutter="0"/>
          <w:cols w:space="708"/>
          <w:titlePg/>
          <w:docGrid w:linePitch="360"/>
        </w:sectPr>
      </w:pPr>
    </w:p>
    <w:p w14:paraId="565C4CDE" w14:textId="30D0FF64" w:rsidR="0080549A" w:rsidRPr="00BD23C9" w:rsidRDefault="0080549A" w:rsidP="00133F89">
      <w:pPr>
        <w:jc w:val="right"/>
        <w:rPr>
          <w:bCs/>
          <w:sz w:val="22"/>
          <w:szCs w:val="22"/>
          <w:lang w:val="lv-LV" w:eastAsia="lv-LV"/>
        </w:rPr>
      </w:pPr>
      <w:bookmarkStart w:id="31" w:name="_Hlk220073089"/>
      <w:r w:rsidRPr="00BD23C9">
        <w:rPr>
          <w:sz w:val="22"/>
          <w:szCs w:val="22"/>
        </w:rPr>
        <w:lastRenderedPageBreak/>
        <w:t xml:space="preserve">Nolikuma </w:t>
      </w:r>
      <w:r w:rsidRPr="00BD23C9">
        <w:rPr>
          <w:bCs/>
          <w:sz w:val="22"/>
          <w:szCs w:val="22"/>
          <w:lang w:val="lv-LV" w:eastAsia="lv-LV"/>
        </w:rPr>
        <w:t xml:space="preserve">7.1. pielikums </w:t>
      </w:r>
    </w:p>
    <w:p w14:paraId="149F513D" w14:textId="77777777" w:rsidR="00376478" w:rsidRDefault="00376478" w:rsidP="00387F4D">
      <w:pPr>
        <w:suppressAutoHyphens/>
        <w:jc w:val="right"/>
        <w:rPr>
          <w:sz w:val="22"/>
          <w:szCs w:val="22"/>
          <w:lang w:val="lv-LV" w:eastAsia="lv-LV"/>
        </w:rPr>
      </w:pPr>
      <w:r w:rsidRPr="00376478">
        <w:rPr>
          <w:sz w:val="22"/>
          <w:szCs w:val="22"/>
          <w:lang w:val="lv-LV" w:eastAsia="lv-LV"/>
        </w:rPr>
        <w:t>Atbildīgā projekta vadītāja</w:t>
      </w:r>
      <w:r w:rsidR="00330FE7" w:rsidRPr="00BD23C9">
        <w:rPr>
          <w:sz w:val="22"/>
          <w:szCs w:val="22"/>
          <w:lang w:val="lv-LV" w:eastAsia="lv-LV"/>
        </w:rPr>
        <w:t xml:space="preserve"> pieredzes atbilstības apraksts</w:t>
      </w:r>
    </w:p>
    <w:p w14:paraId="286E8DB2" w14:textId="77777777" w:rsidR="00376478" w:rsidRDefault="00387F4D" w:rsidP="00376478">
      <w:pPr>
        <w:suppressAutoHyphens/>
        <w:jc w:val="right"/>
        <w:rPr>
          <w:sz w:val="22"/>
          <w:szCs w:val="22"/>
          <w:lang w:val="lv-LV" w:eastAsia="lv-LV"/>
        </w:rPr>
      </w:pPr>
      <w:r w:rsidRPr="00BD23C9">
        <w:rPr>
          <w:sz w:val="22"/>
          <w:szCs w:val="22"/>
          <w:lang w:val="lv-LV" w:eastAsia="lv-LV"/>
        </w:rPr>
        <w:t xml:space="preserve"> </w:t>
      </w:r>
      <w:r w:rsidR="00330FE7" w:rsidRPr="00BD23C9">
        <w:rPr>
          <w:sz w:val="22"/>
          <w:szCs w:val="22"/>
          <w:lang w:val="lv-LV" w:eastAsia="lv-LV"/>
        </w:rPr>
        <w:t xml:space="preserve">saimnieciski visizdevīgākā piedāvājumu vērtēšanas </w:t>
      </w:r>
    </w:p>
    <w:p w14:paraId="78F989D0" w14:textId="6DDF3E86" w:rsidR="0080549A" w:rsidRPr="00376478" w:rsidRDefault="00330FE7" w:rsidP="00376478">
      <w:pPr>
        <w:suppressAutoHyphens/>
        <w:jc w:val="right"/>
        <w:rPr>
          <w:sz w:val="22"/>
          <w:szCs w:val="22"/>
          <w:lang w:val="lv-LV" w:eastAsia="lv-LV"/>
        </w:rPr>
      </w:pPr>
      <w:r w:rsidRPr="00BD23C9">
        <w:rPr>
          <w:sz w:val="22"/>
          <w:szCs w:val="22"/>
          <w:lang w:val="lv-LV" w:eastAsia="lv-LV"/>
        </w:rPr>
        <w:t>kritērijam “Kvalifikācijas prasības”  (</w:t>
      </w:r>
      <w:r w:rsidRPr="00BD23C9">
        <w:rPr>
          <w:i/>
          <w:iCs/>
          <w:sz w:val="22"/>
          <w:szCs w:val="22"/>
          <w:lang w:val="lv-LV" w:eastAsia="lv-LV"/>
        </w:rPr>
        <w:t>veidne</w:t>
      </w:r>
      <w:r w:rsidRPr="00BD23C9">
        <w:rPr>
          <w:sz w:val="22"/>
          <w:szCs w:val="22"/>
          <w:lang w:val="lv-LV" w:eastAsia="lv-LV"/>
        </w:rPr>
        <w:t>)</w:t>
      </w:r>
    </w:p>
    <w:p w14:paraId="0B54D315" w14:textId="2E4230D3" w:rsidR="00330FE7" w:rsidRPr="00BD23C9" w:rsidRDefault="00133F89" w:rsidP="00133F89">
      <w:pPr>
        <w:tabs>
          <w:tab w:val="left" w:pos="765"/>
        </w:tabs>
        <w:suppressAutoHyphens/>
        <w:rPr>
          <w:bCs/>
          <w:sz w:val="22"/>
          <w:szCs w:val="22"/>
          <w:lang w:val="lv-LV" w:eastAsia="zh-CN"/>
        </w:rPr>
      </w:pPr>
      <w:r w:rsidRPr="00BD23C9">
        <w:rPr>
          <w:bCs/>
          <w:sz w:val="22"/>
          <w:szCs w:val="22"/>
          <w:lang w:val="lv-LV" w:eastAsia="zh-CN"/>
        </w:rPr>
        <w:tab/>
      </w:r>
    </w:p>
    <w:p w14:paraId="1828ED19" w14:textId="112D20ED" w:rsidR="0080549A" w:rsidRPr="00BD23C9" w:rsidRDefault="0080549A" w:rsidP="0080549A">
      <w:pPr>
        <w:suppressAutoHyphens/>
        <w:jc w:val="right"/>
        <w:rPr>
          <w:bCs/>
          <w:sz w:val="22"/>
          <w:szCs w:val="22"/>
          <w:lang w:val="lv-LV" w:eastAsia="zh-CN"/>
        </w:rPr>
      </w:pPr>
      <w:r w:rsidRPr="00BD23C9">
        <w:rPr>
          <w:bCs/>
          <w:sz w:val="22"/>
          <w:szCs w:val="22"/>
          <w:lang w:val="lv-LV" w:eastAsia="zh-CN"/>
        </w:rPr>
        <w:t>SIA</w:t>
      </w:r>
      <w:r w:rsidRPr="00BD23C9">
        <w:rPr>
          <w:sz w:val="22"/>
          <w:szCs w:val="22"/>
          <w:lang w:val="lv-LV"/>
        </w:rPr>
        <w:t>“</w:t>
      </w:r>
      <w:r w:rsidRPr="00BD23C9">
        <w:rPr>
          <w:bCs/>
          <w:sz w:val="22"/>
          <w:szCs w:val="22"/>
          <w:lang w:val="lv-LV" w:eastAsia="zh-CN"/>
        </w:rPr>
        <w:t>DOBELES ŪDENS”</w:t>
      </w:r>
    </w:p>
    <w:p w14:paraId="751C875C" w14:textId="77777777" w:rsidR="0080549A" w:rsidRPr="00BD23C9" w:rsidRDefault="0080549A" w:rsidP="0080549A">
      <w:pPr>
        <w:suppressAutoHyphens/>
        <w:jc w:val="right"/>
        <w:rPr>
          <w:bCs/>
          <w:sz w:val="22"/>
          <w:szCs w:val="22"/>
          <w:lang w:val="lv-LV" w:eastAsia="zh-CN"/>
        </w:rPr>
      </w:pPr>
      <w:r w:rsidRPr="00BD23C9">
        <w:rPr>
          <w:bCs/>
          <w:sz w:val="22"/>
          <w:szCs w:val="22"/>
          <w:lang w:val="lv-LV" w:eastAsia="zh-CN"/>
        </w:rPr>
        <w:t xml:space="preserve">                                                                                Reģ. Nr. 45103000470</w:t>
      </w:r>
    </w:p>
    <w:p w14:paraId="6281C5DD" w14:textId="77777777" w:rsidR="0080549A" w:rsidRPr="00BD23C9" w:rsidRDefault="0080549A" w:rsidP="0080549A">
      <w:pPr>
        <w:suppressAutoHyphens/>
        <w:jc w:val="right"/>
        <w:rPr>
          <w:bCs/>
          <w:sz w:val="22"/>
          <w:szCs w:val="22"/>
          <w:lang w:val="lv-LV" w:eastAsia="zh-CN"/>
        </w:rPr>
      </w:pPr>
      <w:r w:rsidRPr="00BD23C9">
        <w:rPr>
          <w:bCs/>
          <w:sz w:val="22"/>
          <w:szCs w:val="22"/>
          <w:lang w:val="lv-LV" w:eastAsia="zh-CN"/>
        </w:rPr>
        <w:t xml:space="preserve">                                                                      Noliktavas iela 5, Dobele</w:t>
      </w:r>
    </w:p>
    <w:p w14:paraId="2790896D" w14:textId="77777777" w:rsidR="0080549A" w:rsidRPr="00BD23C9" w:rsidRDefault="0080549A" w:rsidP="0080549A">
      <w:pPr>
        <w:suppressAutoHyphens/>
        <w:jc w:val="right"/>
        <w:rPr>
          <w:bCs/>
          <w:sz w:val="22"/>
          <w:szCs w:val="22"/>
          <w:lang w:val="lv-LV" w:eastAsia="zh-CN"/>
        </w:rPr>
      </w:pPr>
      <w:r w:rsidRPr="00BD23C9">
        <w:rPr>
          <w:bCs/>
          <w:sz w:val="22"/>
          <w:szCs w:val="22"/>
          <w:lang w:val="lv-LV" w:eastAsia="zh-CN"/>
        </w:rPr>
        <w:t xml:space="preserve">                                                                                                              Dobeles novads</w:t>
      </w:r>
    </w:p>
    <w:p w14:paraId="2D45C905" w14:textId="77777777" w:rsidR="00387F4D" w:rsidRPr="00BD23C9" w:rsidRDefault="00387F4D" w:rsidP="00387F4D">
      <w:pPr>
        <w:jc w:val="both"/>
        <w:rPr>
          <w:bCs/>
          <w:sz w:val="22"/>
          <w:szCs w:val="22"/>
          <w:lang w:val="lv-LV" w:eastAsia="zh-CN"/>
        </w:rPr>
      </w:pPr>
    </w:p>
    <w:p w14:paraId="0A48B885" w14:textId="0868D803" w:rsidR="00E33792" w:rsidRPr="00BD23C9" w:rsidRDefault="00376478" w:rsidP="00387F4D">
      <w:pPr>
        <w:jc w:val="center"/>
        <w:rPr>
          <w:b/>
          <w:bCs/>
          <w:sz w:val="22"/>
          <w:szCs w:val="22"/>
          <w:lang w:val="lv-LV"/>
        </w:rPr>
      </w:pPr>
      <w:r>
        <w:rPr>
          <w:b/>
          <w:bCs/>
          <w:sz w:val="22"/>
          <w:szCs w:val="22"/>
          <w:lang w:val="lv-LV"/>
        </w:rPr>
        <w:t>A</w:t>
      </w:r>
      <w:r w:rsidR="00127401">
        <w:rPr>
          <w:b/>
          <w:bCs/>
          <w:sz w:val="22"/>
          <w:szCs w:val="22"/>
          <w:lang w:val="lv-LV"/>
        </w:rPr>
        <w:t xml:space="preserve">tbildīgā </w:t>
      </w:r>
      <w:r w:rsidR="00133F89" w:rsidRPr="00BD23C9">
        <w:rPr>
          <w:b/>
          <w:bCs/>
          <w:sz w:val="22"/>
          <w:szCs w:val="22"/>
          <w:lang w:val="lv-LV"/>
        </w:rPr>
        <w:t>projekta vadītāja</w:t>
      </w:r>
      <w:r w:rsidR="00127401">
        <w:rPr>
          <w:b/>
          <w:bCs/>
          <w:sz w:val="22"/>
          <w:szCs w:val="22"/>
          <w:lang w:val="lv-LV"/>
        </w:rPr>
        <w:t xml:space="preserve"> </w:t>
      </w:r>
      <w:r w:rsidR="00133F89" w:rsidRPr="00BD23C9">
        <w:rPr>
          <w:b/>
          <w:bCs/>
          <w:sz w:val="22"/>
          <w:szCs w:val="22"/>
          <w:lang w:val="lv-LV"/>
        </w:rPr>
        <w:t>pieredzes atbilstība saimnieciski visizdevīgākā piedāvājuma vērtēšanas kritērijam “Kvalifikācijas prasības” (Nolikuma 13.19. punkts) un pieredzes apliecināšanai iesniedzamie dokumenti (Nolikuma 13.20. punkts)</w:t>
      </w:r>
    </w:p>
    <w:tbl>
      <w:tblPr>
        <w:tblStyle w:val="Reatabula"/>
        <w:tblpPr w:leftFromText="180" w:rightFromText="180" w:vertAnchor="text" w:horzAnchor="margin" w:tblpXSpec="center" w:tblpY="228"/>
        <w:tblW w:w="10910" w:type="dxa"/>
        <w:tblLayout w:type="fixed"/>
        <w:tblLook w:val="01E0" w:firstRow="1" w:lastRow="1" w:firstColumn="1" w:lastColumn="1" w:noHBand="0" w:noVBand="0"/>
      </w:tblPr>
      <w:tblGrid>
        <w:gridCol w:w="846"/>
        <w:gridCol w:w="5103"/>
        <w:gridCol w:w="2835"/>
        <w:gridCol w:w="2126"/>
      </w:tblGrid>
      <w:tr w:rsidR="00127401" w:rsidRPr="007713D4" w14:paraId="6ADE025A" w14:textId="77777777" w:rsidTr="0045037A">
        <w:trPr>
          <w:trHeight w:val="407"/>
        </w:trPr>
        <w:tc>
          <w:tcPr>
            <w:tcW w:w="846" w:type="dxa"/>
            <w:shd w:val="clear" w:color="auto" w:fill="D9D9D9" w:themeFill="background1" w:themeFillShade="D9"/>
            <w:vAlign w:val="center"/>
          </w:tcPr>
          <w:p w14:paraId="526ABF36" w14:textId="77777777" w:rsidR="00127401" w:rsidRPr="00127401" w:rsidRDefault="00127401" w:rsidP="0045037A">
            <w:pPr>
              <w:rPr>
                <w:bCs/>
                <w:color w:val="000000" w:themeColor="text1"/>
                <w:sz w:val="22"/>
                <w:szCs w:val="22"/>
                <w:shd w:val="clear" w:color="auto" w:fill="00FFFF"/>
              </w:rPr>
            </w:pPr>
            <w:r w:rsidRPr="00127401">
              <w:rPr>
                <w:bCs/>
                <w:color w:val="000000" w:themeColor="text1"/>
                <w:sz w:val="22"/>
                <w:szCs w:val="22"/>
                <w:lang w:val="lv-LV"/>
              </w:rPr>
              <w:t>Nr.p.k.</w:t>
            </w:r>
          </w:p>
        </w:tc>
        <w:tc>
          <w:tcPr>
            <w:tcW w:w="7938" w:type="dxa"/>
            <w:gridSpan w:val="2"/>
            <w:shd w:val="clear" w:color="auto" w:fill="D9D9D9" w:themeFill="background1" w:themeFillShade="D9"/>
            <w:vAlign w:val="center"/>
          </w:tcPr>
          <w:p w14:paraId="6436605E" w14:textId="77777777" w:rsidR="00127401" w:rsidRPr="00127401" w:rsidRDefault="00127401" w:rsidP="0045037A">
            <w:pPr>
              <w:jc w:val="center"/>
              <w:rPr>
                <w:bCs/>
                <w:color w:val="000000" w:themeColor="text1"/>
                <w:sz w:val="22"/>
                <w:szCs w:val="22"/>
                <w:lang w:val="lv-LV"/>
              </w:rPr>
            </w:pPr>
            <w:r w:rsidRPr="00127401">
              <w:rPr>
                <w:bCs/>
                <w:color w:val="000000" w:themeColor="text1"/>
                <w:sz w:val="22"/>
                <w:szCs w:val="22"/>
                <w:lang w:val="lv-LV"/>
              </w:rPr>
              <w:t xml:space="preserve">Prasības pieredzes atbilstībai un apliecināšanai </w:t>
            </w:r>
          </w:p>
        </w:tc>
        <w:tc>
          <w:tcPr>
            <w:tcW w:w="2126" w:type="dxa"/>
            <w:vMerge w:val="restart"/>
            <w:shd w:val="clear" w:color="auto" w:fill="D9D9D9" w:themeFill="background1" w:themeFillShade="D9"/>
          </w:tcPr>
          <w:p w14:paraId="151BE99E" w14:textId="77777777" w:rsidR="00127401" w:rsidRPr="00127401" w:rsidRDefault="00127401" w:rsidP="0045037A">
            <w:pPr>
              <w:jc w:val="center"/>
              <w:rPr>
                <w:bCs/>
                <w:color w:val="000000" w:themeColor="text1"/>
                <w:sz w:val="22"/>
                <w:szCs w:val="22"/>
                <w:lang w:val="lv-LV"/>
              </w:rPr>
            </w:pPr>
            <w:r w:rsidRPr="00127401">
              <w:rPr>
                <w:bCs/>
                <w:color w:val="000000" w:themeColor="text1"/>
                <w:sz w:val="22"/>
                <w:szCs w:val="22"/>
                <w:lang w:val="lv-LV"/>
              </w:rPr>
              <w:t xml:space="preserve">Pasūtītājs un tā atbildīgās kontaktpersonas amats, vārds, uzvārds, saziņai- e-pasts, tālr. </w:t>
            </w:r>
          </w:p>
        </w:tc>
      </w:tr>
      <w:tr w:rsidR="00127401" w:rsidRPr="007713D4" w14:paraId="16B31A20" w14:textId="77777777" w:rsidTr="0045037A">
        <w:trPr>
          <w:trHeight w:val="407"/>
        </w:trPr>
        <w:tc>
          <w:tcPr>
            <w:tcW w:w="846" w:type="dxa"/>
            <w:shd w:val="clear" w:color="auto" w:fill="D9D9D9" w:themeFill="background1" w:themeFillShade="D9"/>
            <w:vAlign w:val="center"/>
          </w:tcPr>
          <w:p w14:paraId="620D1A20" w14:textId="77777777" w:rsidR="00127401" w:rsidRPr="00127401" w:rsidRDefault="00127401" w:rsidP="0045037A">
            <w:pPr>
              <w:rPr>
                <w:bCs/>
                <w:color w:val="000000" w:themeColor="text1"/>
                <w:sz w:val="22"/>
                <w:szCs w:val="22"/>
                <w:lang w:val="lv-LV"/>
              </w:rPr>
            </w:pPr>
            <w:r w:rsidRPr="00127401">
              <w:rPr>
                <w:bCs/>
                <w:color w:val="000000" w:themeColor="text1"/>
                <w:sz w:val="22"/>
                <w:szCs w:val="22"/>
              </w:rPr>
              <w:t>1.1.</w:t>
            </w:r>
          </w:p>
        </w:tc>
        <w:tc>
          <w:tcPr>
            <w:tcW w:w="7938" w:type="dxa"/>
            <w:gridSpan w:val="2"/>
            <w:shd w:val="clear" w:color="auto" w:fill="D9D9D9" w:themeFill="background1" w:themeFillShade="D9"/>
            <w:vAlign w:val="center"/>
          </w:tcPr>
          <w:p w14:paraId="2BB018F7" w14:textId="135DF2DB" w:rsidR="00127401" w:rsidRPr="00127401" w:rsidRDefault="00127401" w:rsidP="0045037A">
            <w:pPr>
              <w:rPr>
                <w:b/>
                <w:color w:val="000000" w:themeColor="text1"/>
                <w:sz w:val="22"/>
                <w:szCs w:val="22"/>
                <w:lang w:val="lv-LV"/>
              </w:rPr>
            </w:pPr>
            <w:r w:rsidRPr="00127401">
              <w:rPr>
                <w:b/>
                <w:color w:val="000000" w:themeColor="text1"/>
                <w:sz w:val="22"/>
                <w:szCs w:val="22"/>
                <w:lang w:val="lv-LV"/>
              </w:rPr>
              <w:t xml:space="preserve">Izstrādātie būvprojekti, kas apliecina speciālista pieredzes atbilstību Nolikuma 13.19. punkta kritērijam “Kvalifikācijas prasības” </w:t>
            </w:r>
            <w:r>
              <w:rPr>
                <w:b/>
                <w:color w:val="000000" w:themeColor="text1"/>
                <w:sz w:val="22"/>
                <w:szCs w:val="22"/>
                <w:lang w:val="lv-LV"/>
              </w:rPr>
              <w:t>B Atbildīgā</w:t>
            </w:r>
            <w:r w:rsidRPr="00127401">
              <w:rPr>
                <w:b/>
                <w:color w:val="000000" w:themeColor="text1"/>
                <w:sz w:val="22"/>
                <w:szCs w:val="22"/>
                <w:lang w:val="lv-LV"/>
              </w:rPr>
              <w:t xml:space="preserve"> </w:t>
            </w:r>
            <w:r w:rsidRPr="00127401">
              <w:rPr>
                <w:rFonts w:eastAsia="Arial Unicode MS"/>
                <w:b/>
                <w:color w:val="000000" w:themeColor="text1"/>
                <w:kern w:val="1"/>
                <w:sz w:val="22"/>
                <w:szCs w:val="22"/>
                <w:lang w:val="lv-LV" w:eastAsia="hi-IN" w:bidi="hi-IN"/>
              </w:rPr>
              <w:t xml:space="preserve">projekta vadītāja pieredze </w:t>
            </w:r>
            <w:r w:rsidRPr="00127401">
              <w:rPr>
                <w:b/>
                <w:color w:val="000000" w:themeColor="text1"/>
                <w:sz w:val="22"/>
                <w:szCs w:val="22"/>
                <w:lang w:val="lv-LV"/>
              </w:rPr>
              <w:t>”</w:t>
            </w:r>
          </w:p>
        </w:tc>
        <w:tc>
          <w:tcPr>
            <w:tcW w:w="2126" w:type="dxa"/>
            <w:vMerge/>
            <w:shd w:val="clear" w:color="auto" w:fill="D9D9D9" w:themeFill="background1" w:themeFillShade="D9"/>
          </w:tcPr>
          <w:p w14:paraId="1DBA7F51" w14:textId="77777777" w:rsidR="00127401" w:rsidRPr="00127401" w:rsidRDefault="00127401" w:rsidP="0045037A">
            <w:pPr>
              <w:jc w:val="center"/>
              <w:rPr>
                <w:bCs/>
                <w:color w:val="000000" w:themeColor="text1"/>
                <w:sz w:val="22"/>
                <w:szCs w:val="22"/>
                <w:lang w:val="lv-LV"/>
              </w:rPr>
            </w:pPr>
          </w:p>
        </w:tc>
      </w:tr>
      <w:tr w:rsidR="00127401" w:rsidRPr="007713D4" w14:paraId="258AE5E7" w14:textId="77777777" w:rsidTr="0045037A">
        <w:trPr>
          <w:trHeight w:val="297"/>
        </w:trPr>
        <w:tc>
          <w:tcPr>
            <w:tcW w:w="846" w:type="dxa"/>
            <w:vMerge w:val="restart"/>
            <w:shd w:val="clear" w:color="auto" w:fill="FFFFFF" w:themeFill="background1"/>
            <w:vAlign w:val="center"/>
          </w:tcPr>
          <w:p w14:paraId="7B792B3A" w14:textId="7942AC6E" w:rsidR="00127401" w:rsidRPr="00127401" w:rsidRDefault="00127401" w:rsidP="00127401">
            <w:pPr>
              <w:rPr>
                <w:b/>
                <w:color w:val="000000" w:themeColor="text1"/>
                <w:sz w:val="22"/>
                <w:szCs w:val="22"/>
                <w:lang w:val="lv-LV"/>
              </w:rPr>
            </w:pPr>
          </w:p>
        </w:tc>
        <w:tc>
          <w:tcPr>
            <w:tcW w:w="10064" w:type="dxa"/>
            <w:gridSpan w:val="3"/>
            <w:shd w:val="clear" w:color="auto" w:fill="FFFFFF" w:themeFill="background1"/>
            <w:vAlign w:val="center"/>
          </w:tcPr>
          <w:p w14:paraId="727C4C60" w14:textId="647A91F5" w:rsidR="00127401" w:rsidRPr="00127401" w:rsidRDefault="00127401" w:rsidP="0045037A">
            <w:pPr>
              <w:rPr>
                <w:b/>
                <w:bCs/>
                <w:color w:val="000000" w:themeColor="text1"/>
                <w:sz w:val="22"/>
                <w:szCs w:val="22"/>
                <w:lang w:val="lv-LV"/>
              </w:rPr>
            </w:pPr>
            <w:r w:rsidRPr="00127401">
              <w:rPr>
                <w:b/>
                <w:bCs/>
                <w:color w:val="000000" w:themeColor="text1"/>
                <w:sz w:val="22"/>
                <w:szCs w:val="22"/>
                <w:lang w:val="lv-LV"/>
              </w:rPr>
              <w:t xml:space="preserve">Vērtēšanas Kritērijs: Kvalifikācijas prasības B </w:t>
            </w:r>
            <w:r>
              <w:rPr>
                <w:b/>
                <w:bCs/>
                <w:color w:val="000000" w:themeColor="text1"/>
                <w:sz w:val="22"/>
                <w:szCs w:val="22"/>
                <w:lang w:val="lv-LV"/>
              </w:rPr>
              <w:t xml:space="preserve">- </w:t>
            </w:r>
            <w:r w:rsidRPr="00127401">
              <w:rPr>
                <w:b/>
                <w:bCs/>
                <w:color w:val="000000" w:themeColor="text1"/>
                <w:sz w:val="22"/>
                <w:szCs w:val="22"/>
                <w:lang w:val="lv-LV"/>
              </w:rPr>
              <w:t>Atbildīgā projekta vadītāja pieredze</w:t>
            </w:r>
          </w:p>
        </w:tc>
      </w:tr>
      <w:tr w:rsidR="00127401" w:rsidRPr="007713D4" w14:paraId="265DD154" w14:textId="77777777" w:rsidTr="0045037A">
        <w:trPr>
          <w:trHeight w:val="144"/>
        </w:trPr>
        <w:tc>
          <w:tcPr>
            <w:tcW w:w="846" w:type="dxa"/>
            <w:vMerge/>
            <w:shd w:val="clear" w:color="auto" w:fill="FFFFFF" w:themeFill="background1"/>
            <w:vAlign w:val="center"/>
          </w:tcPr>
          <w:p w14:paraId="5CA29F77" w14:textId="77777777" w:rsidR="00127401" w:rsidRPr="00127401" w:rsidRDefault="00127401" w:rsidP="0045037A">
            <w:pPr>
              <w:jc w:val="center"/>
              <w:rPr>
                <w:b/>
                <w:color w:val="000000" w:themeColor="text1"/>
                <w:sz w:val="22"/>
                <w:szCs w:val="22"/>
                <w:lang w:val="lv-LV"/>
              </w:rPr>
            </w:pPr>
          </w:p>
        </w:tc>
        <w:tc>
          <w:tcPr>
            <w:tcW w:w="5103" w:type="dxa"/>
            <w:shd w:val="clear" w:color="auto" w:fill="FFFFFF" w:themeFill="background1"/>
            <w:vAlign w:val="center"/>
          </w:tcPr>
          <w:p w14:paraId="65CC7C2F" w14:textId="1E67540B" w:rsidR="00127401" w:rsidRPr="007B0F6E" w:rsidRDefault="00127401" w:rsidP="00127401">
            <w:pPr>
              <w:tabs>
                <w:tab w:val="left" w:pos="709"/>
              </w:tabs>
              <w:jc w:val="both"/>
              <w:rPr>
                <w:b/>
                <w:color w:val="000000" w:themeColor="text1"/>
                <w:sz w:val="22"/>
                <w:szCs w:val="22"/>
                <w:lang w:val="lv-LV"/>
              </w:rPr>
            </w:pPr>
            <w:r w:rsidRPr="007B0F6E">
              <w:rPr>
                <w:bCs/>
                <w:color w:val="000000" w:themeColor="text1"/>
                <w:sz w:val="22"/>
                <w:szCs w:val="22"/>
                <w:lang w:val="lv-LV"/>
              </w:rPr>
              <w:t xml:space="preserve">Nolikuma 13.19. punkta “Kvalifikācijas prasības” </w:t>
            </w:r>
            <w:r w:rsidR="007B0F6E" w:rsidRPr="007B0F6E">
              <w:rPr>
                <w:bCs/>
                <w:color w:val="000000" w:themeColor="text1"/>
                <w:sz w:val="22"/>
                <w:szCs w:val="22"/>
                <w:lang w:val="lv-LV"/>
              </w:rPr>
              <w:t>B</w:t>
            </w:r>
            <w:r w:rsidRPr="007B0F6E">
              <w:rPr>
                <w:bCs/>
                <w:color w:val="000000" w:themeColor="text1"/>
                <w:sz w:val="22"/>
                <w:szCs w:val="22"/>
                <w:lang w:val="lv-LV"/>
              </w:rPr>
              <w:t xml:space="preserve"> noteiktā speciālista pieredzi apliecinošo projektu /līgumu un tajos paveikto darbu apraksts </w:t>
            </w:r>
          </w:p>
        </w:tc>
        <w:tc>
          <w:tcPr>
            <w:tcW w:w="2835" w:type="dxa"/>
            <w:shd w:val="clear" w:color="auto" w:fill="FFFFFF" w:themeFill="background1"/>
            <w:vAlign w:val="center"/>
          </w:tcPr>
          <w:p w14:paraId="70C4FCC0" w14:textId="4385A61E" w:rsidR="00127401" w:rsidRPr="00127401" w:rsidRDefault="00127401" w:rsidP="0045037A">
            <w:pPr>
              <w:jc w:val="center"/>
              <w:rPr>
                <w:b/>
                <w:bCs/>
                <w:color w:val="000000" w:themeColor="text1"/>
                <w:sz w:val="22"/>
                <w:szCs w:val="22"/>
                <w:lang w:val="lv-LV"/>
              </w:rPr>
            </w:pPr>
          </w:p>
        </w:tc>
        <w:tc>
          <w:tcPr>
            <w:tcW w:w="2126" w:type="dxa"/>
            <w:vMerge w:val="restart"/>
            <w:shd w:val="clear" w:color="auto" w:fill="FFFFFF" w:themeFill="background1"/>
          </w:tcPr>
          <w:p w14:paraId="50213E3F" w14:textId="77777777" w:rsidR="00127401" w:rsidRPr="00127401" w:rsidRDefault="00127401" w:rsidP="0045037A">
            <w:pPr>
              <w:jc w:val="center"/>
              <w:rPr>
                <w:b/>
                <w:bCs/>
                <w:color w:val="000000" w:themeColor="text1"/>
                <w:sz w:val="22"/>
                <w:szCs w:val="22"/>
                <w:lang w:val="lv-LV"/>
              </w:rPr>
            </w:pPr>
          </w:p>
        </w:tc>
      </w:tr>
      <w:tr w:rsidR="00127401" w:rsidRPr="00CD718B" w14:paraId="11634A58" w14:textId="77777777" w:rsidTr="0045037A">
        <w:trPr>
          <w:trHeight w:val="144"/>
        </w:trPr>
        <w:tc>
          <w:tcPr>
            <w:tcW w:w="846" w:type="dxa"/>
            <w:vMerge/>
            <w:shd w:val="clear" w:color="auto" w:fill="FFFFFF" w:themeFill="background1"/>
            <w:vAlign w:val="center"/>
          </w:tcPr>
          <w:p w14:paraId="78344034" w14:textId="77777777" w:rsidR="00127401" w:rsidRPr="00C7024B" w:rsidRDefault="00127401" w:rsidP="0045037A">
            <w:pPr>
              <w:jc w:val="center"/>
              <w:rPr>
                <w:b/>
                <w:color w:val="000000" w:themeColor="text1"/>
                <w:sz w:val="22"/>
                <w:szCs w:val="22"/>
                <w:lang w:val="lv-LV"/>
              </w:rPr>
            </w:pPr>
          </w:p>
        </w:tc>
        <w:tc>
          <w:tcPr>
            <w:tcW w:w="5103" w:type="dxa"/>
            <w:shd w:val="clear" w:color="auto" w:fill="FFFFFF" w:themeFill="background1"/>
            <w:vAlign w:val="center"/>
          </w:tcPr>
          <w:p w14:paraId="0790100B" w14:textId="5B13FA94" w:rsidR="00127401" w:rsidRPr="007B0F6E" w:rsidRDefault="00127401" w:rsidP="0045037A">
            <w:pPr>
              <w:tabs>
                <w:tab w:val="left" w:pos="709"/>
              </w:tabs>
              <w:spacing w:line="276" w:lineRule="auto"/>
              <w:rPr>
                <w:bCs/>
                <w:color w:val="000000" w:themeColor="text1"/>
                <w:sz w:val="22"/>
                <w:szCs w:val="22"/>
                <w:lang w:val="lv-LV"/>
              </w:rPr>
            </w:pPr>
            <w:r w:rsidRPr="007B0F6E">
              <w:rPr>
                <w:bCs/>
                <w:color w:val="000000" w:themeColor="text1"/>
                <w:sz w:val="22"/>
                <w:szCs w:val="22"/>
                <w:lang w:val="lv-LV"/>
              </w:rPr>
              <w:t xml:space="preserve">Līgums / </w:t>
            </w:r>
            <w:r w:rsidR="00547A2D">
              <w:rPr>
                <w:bCs/>
                <w:color w:val="000000" w:themeColor="text1"/>
                <w:sz w:val="22"/>
                <w:szCs w:val="22"/>
                <w:lang w:val="lv-LV"/>
              </w:rPr>
              <w:t>Modernizācijas darbu</w:t>
            </w:r>
            <w:r w:rsidRPr="007B0F6E">
              <w:rPr>
                <w:bCs/>
                <w:color w:val="000000" w:themeColor="text1"/>
                <w:sz w:val="22"/>
                <w:szCs w:val="22"/>
                <w:lang w:val="lv-LV"/>
              </w:rPr>
              <w:t xml:space="preserve"> dokumentācijas (būvprojekta) nosaukums, adrese</w:t>
            </w:r>
          </w:p>
        </w:tc>
        <w:tc>
          <w:tcPr>
            <w:tcW w:w="2835" w:type="dxa"/>
            <w:shd w:val="clear" w:color="auto" w:fill="FFFFFF" w:themeFill="background1"/>
            <w:vAlign w:val="center"/>
          </w:tcPr>
          <w:p w14:paraId="3CC420EE" w14:textId="77777777" w:rsidR="00127401" w:rsidRPr="00127401" w:rsidRDefault="00127401" w:rsidP="0045037A">
            <w:pPr>
              <w:jc w:val="center"/>
              <w:rPr>
                <w:b/>
                <w:bCs/>
                <w:color w:val="000000" w:themeColor="text1"/>
                <w:sz w:val="22"/>
                <w:szCs w:val="22"/>
                <w:lang w:val="lv-LV"/>
              </w:rPr>
            </w:pPr>
          </w:p>
        </w:tc>
        <w:tc>
          <w:tcPr>
            <w:tcW w:w="2126" w:type="dxa"/>
            <w:vMerge/>
            <w:shd w:val="clear" w:color="auto" w:fill="FFFFFF" w:themeFill="background1"/>
          </w:tcPr>
          <w:p w14:paraId="4B30275F" w14:textId="77777777" w:rsidR="00127401" w:rsidRPr="00127401" w:rsidRDefault="00127401" w:rsidP="0045037A">
            <w:pPr>
              <w:jc w:val="center"/>
              <w:rPr>
                <w:b/>
                <w:bCs/>
                <w:color w:val="000000" w:themeColor="text1"/>
                <w:sz w:val="22"/>
                <w:szCs w:val="22"/>
                <w:lang w:val="lv-LV"/>
              </w:rPr>
            </w:pPr>
          </w:p>
        </w:tc>
      </w:tr>
      <w:tr w:rsidR="00127401" w:rsidRPr="007713D4" w14:paraId="0F58EA1A" w14:textId="77777777" w:rsidTr="0045037A">
        <w:trPr>
          <w:trHeight w:val="144"/>
        </w:trPr>
        <w:tc>
          <w:tcPr>
            <w:tcW w:w="846" w:type="dxa"/>
            <w:vMerge/>
            <w:shd w:val="clear" w:color="auto" w:fill="FFFFFF" w:themeFill="background1"/>
            <w:vAlign w:val="center"/>
          </w:tcPr>
          <w:p w14:paraId="2927DBDA" w14:textId="77777777" w:rsidR="00127401" w:rsidRPr="004F0FC4" w:rsidRDefault="00127401" w:rsidP="0045037A">
            <w:pPr>
              <w:jc w:val="center"/>
              <w:rPr>
                <w:b/>
                <w:color w:val="000000" w:themeColor="text1"/>
                <w:sz w:val="22"/>
                <w:szCs w:val="22"/>
                <w:lang w:val="lv-LV"/>
              </w:rPr>
            </w:pPr>
          </w:p>
        </w:tc>
        <w:tc>
          <w:tcPr>
            <w:tcW w:w="5103" w:type="dxa"/>
            <w:vAlign w:val="center"/>
          </w:tcPr>
          <w:p w14:paraId="7929F16A" w14:textId="77777777" w:rsidR="00127401" w:rsidRPr="007B0F6E" w:rsidRDefault="00127401" w:rsidP="0045037A">
            <w:pPr>
              <w:tabs>
                <w:tab w:val="left" w:pos="709"/>
              </w:tabs>
              <w:spacing w:line="276" w:lineRule="auto"/>
              <w:jc w:val="both"/>
              <w:rPr>
                <w:bCs/>
                <w:color w:val="000000" w:themeColor="text1"/>
                <w:sz w:val="22"/>
                <w:szCs w:val="22"/>
                <w:lang w:val="lv-LV"/>
              </w:rPr>
            </w:pPr>
            <w:r w:rsidRPr="007B0F6E">
              <w:rPr>
                <w:rFonts w:eastAsia="Calibri"/>
                <w:bCs/>
                <w:color w:val="000000" w:themeColor="text1"/>
                <w:sz w:val="22"/>
                <w:szCs w:val="22"/>
                <w:lang w:val="lv-LV"/>
              </w:rPr>
              <w:t>Būvniecības veids (izbūve / pārbūve / atjaunošana</w:t>
            </w:r>
            <w:r w:rsidRPr="007B0F6E">
              <w:rPr>
                <w:bCs/>
                <w:color w:val="000000" w:themeColor="text1"/>
                <w:sz w:val="22"/>
                <w:szCs w:val="22"/>
                <w:lang w:val="lv-LV"/>
              </w:rPr>
              <w:t>)</w:t>
            </w:r>
          </w:p>
        </w:tc>
        <w:tc>
          <w:tcPr>
            <w:tcW w:w="2835" w:type="dxa"/>
            <w:shd w:val="clear" w:color="auto" w:fill="FFFFFF" w:themeFill="background1"/>
            <w:vAlign w:val="center"/>
          </w:tcPr>
          <w:p w14:paraId="591F6AB0" w14:textId="77777777" w:rsidR="00127401" w:rsidRPr="00127401" w:rsidRDefault="00127401" w:rsidP="0045037A">
            <w:pPr>
              <w:jc w:val="center"/>
              <w:rPr>
                <w:b/>
                <w:bCs/>
                <w:color w:val="000000" w:themeColor="text1"/>
                <w:sz w:val="22"/>
                <w:szCs w:val="22"/>
                <w:lang w:val="lv-LV"/>
              </w:rPr>
            </w:pPr>
          </w:p>
        </w:tc>
        <w:tc>
          <w:tcPr>
            <w:tcW w:w="2126" w:type="dxa"/>
            <w:vMerge/>
            <w:shd w:val="clear" w:color="auto" w:fill="FFFFFF" w:themeFill="background1"/>
          </w:tcPr>
          <w:p w14:paraId="254CD375" w14:textId="77777777" w:rsidR="00127401" w:rsidRPr="00127401" w:rsidRDefault="00127401" w:rsidP="0045037A">
            <w:pPr>
              <w:jc w:val="center"/>
              <w:rPr>
                <w:b/>
                <w:bCs/>
                <w:color w:val="000000" w:themeColor="text1"/>
                <w:sz w:val="22"/>
                <w:szCs w:val="22"/>
                <w:lang w:val="lv-LV"/>
              </w:rPr>
            </w:pPr>
          </w:p>
        </w:tc>
      </w:tr>
      <w:tr w:rsidR="00127401" w:rsidRPr="007713D4" w14:paraId="0107716F" w14:textId="77777777" w:rsidTr="0045037A">
        <w:trPr>
          <w:trHeight w:val="144"/>
        </w:trPr>
        <w:tc>
          <w:tcPr>
            <w:tcW w:w="846" w:type="dxa"/>
            <w:vMerge/>
            <w:shd w:val="clear" w:color="auto" w:fill="FFFFFF" w:themeFill="background1"/>
            <w:vAlign w:val="center"/>
          </w:tcPr>
          <w:p w14:paraId="61199C91" w14:textId="77777777" w:rsidR="00127401" w:rsidRPr="00127401" w:rsidRDefault="00127401" w:rsidP="0045037A">
            <w:pPr>
              <w:jc w:val="center"/>
              <w:rPr>
                <w:b/>
                <w:color w:val="000000" w:themeColor="text1"/>
                <w:sz w:val="22"/>
                <w:szCs w:val="22"/>
                <w:lang w:val="lv-LV"/>
              </w:rPr>
            </w:pPr>
          </w:p>
        </w:tc>
        <w:tc>
          <w:tcPr>
            <w:tcW w:w="5103" w:type="dxa"/>
          </w:tcPr>
          <w:p w14:paraId="267085C4" w14:textId="42E2AE70" w:rsidR="00127401" w:rsidRPr="007B0F6E" w:rsidRDefault="00127401" w:rsidP="00127401">
            <w:pPr>
              <w:rPr>
                <w:bCs/>
                <w:color w:val="000000" w:themeColor="text1"/>
                <w:sz w:val="22"/>
                <w:szCs w:val="22"/>
                <w:lang w:val="lv-LV"/>
              </w:rPr>
            </w:pPr>
            <w:r w:rsidRPr="007B0F6E">
              <w:rPr>
                <w:bCs/>
                <w:color w:val="000000" w:themeColor="text1"/>
                <w:sz w:val="22"/>
                <w:szCs w:val="22"/>
                <w:lang w:val="lv-LV"/>
              </w:rPr>
              <w:t>Līguma uzsākšanas un pabeigšanas laiks / mēnesis, gads/</w:t>
            </w:r>
          </w:p>
        </w:tc>
        <w:tc>
          <w:tcPr>
            <w:tcW w:w="2835" w:type="dxa"/>
            <w:shd w:val="clear" w:color="auto" w:fill="FFFFFF" w:themeFill="background1"/>
            <w:vAlign w:val="center"/>
          </w:tcPr>
          <w:p w14:paraId="45C886AC" w14:textId="77777777" w:rsidR="00127401" w:rsidRPr="00127401" w:rsidRDefault="00127401" w:rsidP="0045037A">
            <w:pPr>
              <w:jc w:val="center"/>
              <w:rPr>
                <w:b/>
                <w:bCs/>
                <w:color w:val="000000" w:themeColor="text1"/>
                <w:sz w:val="22"/>
                <w:szCs w:val="22"/>
                <w:lang w:val="lv-LV"/>
              </w:rPr>
            </w:pPr>
          </w:p>
        </w:tc>
        <w:tc>
          <w:tcPr>
            <w:tcW w:w="2126" w:type="dxa"/>
            <w:vMerge/>
            <w:shd w:val="clear" w:color="auto" w:fill="FFFFFF" w:themeFill="background1"/>
          </w:tcPr>
          <w:p w14:paraId="38E33F7D" w14:textId="77777777" w:rsidR="00127401" w:rsidRPr="00127401" w:rsidRDefault="00127401" w:rsidP="0045037A">
            <w:pPr>
              <w:jc w:val="center"/>
              <w:rPr>
                <w:b/>
                <w:bCs/>
                <w:color w:val="000000" w:themeColor="text1"/>
                <w:sz w:val="22"/>
                <w:szCs w:val="22"/>
                <w:lang w:val="lv-LV"/>
              </w:rPr>
            </w:pPr>
          </w:p>
        </w:tc>
      </w:tr>
      <w:tr w:rsidR="00127401" w:rsidRPr="007713D4" w14:paraId="2BF84DCB" w14:textId="77777777" w:rsidTr="0045037A">
        <w:trPr>
          <w:trHeight w:val="897"/>
        </w:trPr>
        <w:tc>
          <w:tcPr>
            <w:tcW w:w="846" w:type="dxa"/>
            <w:vMerge/>
            <w:shd w:val="clear" w:color="auto" w:fill="FFFFFF" w:themeFill="background1"/>
            <w:vAlign w:val="center"/>
          </w:tcPr>
          <w:p w14:paraId="15976CB2" w14:textId="77777777" w:rsidR="00127401" w:rsidRPr="00127401" w:rsidRDefault="00127401" w:rsidP="0045037A">
            <w:pPr>
              <w:jc w:val="center"/>
              <w:rPr>
                <w:b/>
                <w:color w:val="000000" w:themeColor="text1"/>
                <w:sz w:val="22"/>
                <w:szCs w:val="22"/>
                <w:lang w:val="lv-LV"/>
              </w:rPr>
            </w:pPr>
          </w:p>
        </w:tc>
        <w:tc>
          <w:tcPr>
            <w:tcW w:w="5103" w:type="dxa"/>
            <w:shd w:val="clear" w:color="auto" w:fill="FFFFFF" w:themeFill="background1"/>
            <w:vAlign w:val="center"/>
          </w:tcPr>
          <w:p w14:paraId="6D319312" w14:textId="77777777" w:rsidR="00127401" w:rsidRPr="007B0F6E" w:rsidRDefault="00127401" w:rsidP="0045037A">
            <w:pPr>
              <w:rPr>
                <w:color w:val="000000" w:themeColor="text1"/>
                <w:sz w:val="22"/>
                <w:szCs w:val="22"/>
                <w:lang w:val="lv-LV"/>
              </w:rPr>
            </w:pPr>
            <w:r w:rsidRPr="007B0F6E">
              <w:rPr>
                <w:bCs/>
                <w:color w:val="000000" w:themeColor="text1"/>
                <w:sz w:val="22"/>
                <w:szCs w:val="22"/>
                <w:lang w:val="lv-LV"/>
              </w:rPr>
              <w:t xml:space="preserve">Datums, kad būvprojekts saskaņots būvvaldē (būvvalde būvatļaujā izdarījusi atzīmi par projektēšanas nosacījumu izpildi); ārvalstu pretendentu gadījumā, </w:t>
            </w:r>
            <w:r w:rsidRPr="007B0F6E">
              <w:rPr>
                <w:color w:val="000000" w:themeColor="text1"/>
                <w:sz w:val="22"/>
                <w:szCs w:val="22"/>
                <w:lang w:val="lv-LV"/>
              </w:rPr>
              <w:t xml:space="preserve"> būvprojektam jābūt akceptētam ārvalsts atbildīgajā institūcijā (</w:t>
            </w:r>
            <w:r w:rsidRPr="007B0F6E">
              <w:rPr>
                <w:i/>
                <w:iCs/>
                <w:color w:val="000000" w:themeColor="text1"/>
                <w:sz w:val="22"/>
                <w:szCs w:val="22"/>
                <w:lang w:val="lv-LV"/>
              </w:rPr>
              <w:t>būvvaldei līdzvērtīgā iestādē ārvalstīs</w:t>
            </w:r>
            <w:r w:rsidRPr="007B0F6E">
              <w:rPr>
                <w:color w:val="000000" w:themeColor="text1"/>
                <w:sz w:val="22"/>
                <w:szCs w:val="22"/>
                <w:lang w:val="lv-LV"/>
              </w:rPr>
              <w:t>) ja to paredz attiecīgās ārvalsts normatīvie akti</w:t>
            </w:r>
            <w:r w:rsidRPr="007B0F6E">
              <w:rPr>
                <w:bCs/>
                <w:color w:val="000000" w:themeColor="text1"/>
                <w:sz w:val="22"/>
                <w:szCs w:val="22"/>
                <w:lang w:val="lv-LV"/>
              </w:rPr>
              <w:t>.</w:t>
            </w:r>
          </w:p>
        </w:tc>
        <w:tc>
          <w:tcPr>
            <w:tcW w:w="2835" w:type="dxa"/>
            <w:shd w:val="clear" w:color="auto" w:fill="FFFFFF" w:themeFill="background1"/>
            <w:vAlign w:val="center"/>
          </w:tcPr>
          <w:p w14:paraId="21E41DE7" w14:textId="77777777" w:rsidR="00127401" w:rsidRPr="00127401" w:rsidRDefault="00127401" w:rsidP="0045037A">
            <w:pPr>
              <w:jc w:val="center"/>
              <w:rPr>
                <w:b/>
                <w:bCs/>
                <w:color w:val="000000" w:themeColor="text1"/>
                <w:sz w:val="22"/>
                <w:szCs w:val="22"/>
                <w:lang w:val="lv-LV"/>
              </w:rPr>
            </w:pPr>
          </w:p>
        </w:tc>
        <w:tc>
          <w:tcPr>
            <w:tcW w:w="2126" w:type="dxa"/>
            <w:vMerge/>
            <w:shd w:val="clear" w:color="auto" w:fill="FFFFFF" w:themeFill="background1"/>
          </w:tcPr>
          <w:p w14:paraId="475BE8A1" w14:textId="77777777" w:rsidR="00127401" w:rsidRPr="00127401" w:rsidRDefault="00127401" w:rsidP="0045037A">
            <w:pPr>
              <w:jc w:val="center"/>
              <w:rPr>
                <w:b/>
                <w:bCs/>
                <w:color w:val="000000" w:themeColor="text1"/>
                <w:sz w:val="22"/>
                <w:szCs w:val="22"/>
                <w:lang w:val="lv-LV"/>
              </w:rPr>
            </w:pPr>
          </w:p>
        </w:tc>
      </w:tr>
      <w:tr w:rsidR="00127401" w:rsidRPr="007713D4" w14:paraId="39B0166A" w14:textId="77777777" w:rsidTr="0045037A">
        <w:trPr>
          <w:trHeight w:val="144"/>
        </w:trPr>
        <w:tc>
          <w:tcPr>
            <w:tcW w:w="846" w:type="dxa"/>
            <w:vMerge/>
            <w:shd w:val="clear" w:color="auto" w:fill="FFFFFF" w:themeFill="background1"/>
            <w:vAlign w:val="center"/>
          </w:tcPr>
          <w:p w14:paraId="6FCD2E66" w14:textId="77777777" w:rsidR="00127401" w:rsidRPr="00127401" w:rsidRDefault="00127401" w:rsidP="0045037A">
            <w:pPr>
              <w:jc w:val="center"/>
              <w:rPr>
                <w:b/>
                <w:color w:val="000000" w:themeColor="text1"/>
                <w:sz w:val="22"/>
                <w:szCs w:val="22"/>
                <w:lang w:val="lv-LV"/>
              </w:rPr>
            </w:pPr>
          </w:p>
        </w:tc>
        <w:tc>
          <w:tcPr>
            <w:tcW w:w="10064" w:type="dxa"/>
            <w:gridSpan w:val="3"/>
            <w:shd w:val="clear" w:color="auto" w:fill="FFFFFF" w:themeFill="background1"/>
            <w:vAlign w:val="center"/>
          </w:tcPr>
          <w:p w14:paraId="2D79EE1A" w14:textId="399411BC" w:rsidR="00127401" w:rsidRPr="00127401" w:rsidRDefault="00127401" w:rsidP="0045037A">
            <w:pPr>
              <w:rPr>
                <w:b/>
                <w:bCs/>
                <w:color w:val="000000" w:themeColor="text1"/>
                <w:sz w:val="22"/>
                <w:szCs w:val="22"/>
                <w:lang w:val="lv-LV"/>
              </w:rPr>
            </w:pPr>
            <w:r w:rsidRPr="00127401">
              <w:rPr>
                <w:b/>
                <w:color w:val="000000" w:themeColor="text1"/>
                <w:sz w:val="22"/>
                <w:szCs w:val="22"/>
                <w:lang w:val="lv-LV"/>
              </w:rPr>
              <w:t xml:space="preserve">Vērtēšanas kritērija </w:t>
            </w:r>
            <w:r w:rsidR="007B0F6E" w:rsidRPr="007B0F6E">
              <w:rPr>
                <w:lang w:val="lv-LV"/>
              </w:rPr>
              <w:t xml:space="preserve"> </w:t>
            </w:r>
            <w:r w:rsidR="007B0F6E" w:rsidRPr="007B0F6E">
              <w:rPr>
                <w:b/>
                <w:bCs/>
                <w:color w:val="000000" w:themeColor="text1"/>
                <w:sz w:val="22"/>
                <w:szCs w:val="22"/>
                <w:lang w:val="lv-LV"/>
              </w:rPr>
              <w:t xml:space="preserve">B Atbildīgā projekta vadītāja </w:t>
            </w:r>
            <w:r w:rsidRPr="00127401">
              <w:rPr>
                <w:rFonts w:eastAsia="Arial Unicode MS"/>
                <w:b/>
                <w:bCs/>
                <w:color w:val="000000" w:themeColor="text1"/>
                <w:kern w:val="1"/>
                <w:sz w:val="22"/>
                <w:szCs w:val="22"/>
                <w:lang w:val="lv-LV" w:eastAsia="hi-IN" w:bidi="hi-IN"/>
              </w:rPr>
              <w:t xml:space="preserve">pieredzes </w:t>
            </w:r>
            <w:r w:rsidRPr="00127401">
              <w:rPr>
                <w:b/>
                <w:color w:val="000000" w:themeColor="text1"/>
                <w:sz w:val="22"/>
                <w:szCs w:val="22"/>
                <w:lang w:val="lv-LV"/>
              </w:rPr>
              <w:t xml:space="preserve">noteikšanai izmantojamie dokumenti </w:t>
            </w:r>
          </w:p>
        </w:tc>
      </w:tr>
      <w:tr w:rsidR="00127401" w:rsidRPr="007713D4" w14:paraId="7E1BC712" w14:textId="77777777" w:rsidTr="0045037A">
        <w:trPr>
          <w:trHeight w:val="144"/>
        </w:trPr>
        <w:tc>
          <w:tcPr>
            <w:tcW w:w="846" w:type="dxa"/>
            <w:vMerge/>
            <w:shd w:val="clear" w:color="auto" w:fill="FFFFFF" w:themeFill="background1"/>
            <w:vAlign w:val="center"/>
          </w:tcPr>
          <w:p w14:paraId="3358B87A" w14:textId="77777777" w:rsidR="00127401" w:rsidRPr="00127401" w:rsidRDefault="00127401" w:rsidP="0045037A">
            <w:pPr>
              <w:jc w:val="center"/>
              <w:rPr>
                <w:b/>
                <w:color w:val="000000" w:themeColor="text1"/>
                <w:sz w:val="22"/>
                <w:szCs w:val="22"/>
                <w:lang w:val="lv-LV"/>
              </w:rPr>
            </w:pPr>
          </w:p>
        </w:tc>
        <w:tc>
          <w:tcPr>
            <w:tcW w:w="5103" w:type="dxa"/>
            <w:shd w:val="clear" w:color="auto" w:fill="FFFFFF" w:themeFill="background1"/>
            <w:vAlign w:val="center"/>
          </w:tcPr>
          <w:p w14:paraId="6DA9DD3C" w14:textId="00792C2C" w:rsidR="00127401" w:rsidRPr="007B0F6E" w:rsidRDefault="00127401" w:rsidP="0045037A">
            <w:pPr>
              <w:jc w:val="both"/>
              <w:rPr>
                <w:bCs/>
                <w:color w:val="000000" w:themeColor="text1"/>
                <w:sz w:val="22"/>
                <w:szCs w:val="22"/>
                <w:lang w:val="lv-LV"/>
              </w:rPr>
            </w:pPr>
            <w:r w:rsidRPr="007B0F6E">
              <w:rPr>
                <w:bCs/>
                <w:color w:val="000000" w:themeColor="text1"/>
                <w:sz w:val="22"/>
                <w:szCs w:val="22"/>
                <w:lang w:val="lv-LV"/>
              </w:rPr>
              <w:t>Nolikuma 13.20. punkts “Vērtēšanas kritēriju noteikšanai izmantojamie dokumenti” kritērija</w:t>
            </w:r>
            <w:r w:rsidR="007B0F6E" w:rsidRPr="007B0F6E">
              <w:rPr>
                <w:lang w:val="lv-LV"/>
              </w:rPr>
              <w:t xml:space="preserve"> </w:t>
            </w:r>
            <w:r w:rsidR="007B0F6E" w:rsidRPr="007B0F6E">
              <w:rPr>
                <w:bCs/>
                <w:color w:val="000000" w:themeColor="text1"/>
                <w:sz w:val="22"/>
                <w:szCs w:val="22"/>
                <w:lang w:val="lv-LV"/>
              </w:rPr>
              <w:t xml:space="preserve">B Atbildīgā projekta vadītāja </w:t>
            </w:r>
            <w:r w:rsidRPr="007B0F6E">
              <w:rPr>
                <w:rFonts w:eastAsia="Arial Unicode MS"/>
                <w:bCs/>
                <w:color w:val="000000" w:themeColor="text1"/>
                <w:kern w:val="1"/>
                <w:sz w:val="22"/>
                <w:szCs w:val="22"/>
                <w:lang w:val="lv-LV" w:eastAsia="hi-IN" w:bidi="hi-IN"/>
              </w:rPr>
              <w:t xml:space="preserve">pieredzi </w:t>
            </w:r>
            <w:r w:rsidRPr="007B0F6E">
              <w:rPr>
                <w:bCs/>
                <w:color w:val="000000" w:themeColor="text1"/>
                <w:sz w:val="22"/>
                <w:szCs w:val="22"/>
                <w:lang w:val="lv-LV"/>
              </w:rPr>
              <w:t>apliecinoši dokumenti</w:t>
            </w:r>
            <w:r w:rsidR="007B0F6E">
              <w:rPr>
                <w:bCs/>
                <w:color w:val="000000" w:themeColor="text1"/>
                <w:sz w:val="22"/>
                <w:szCs w:val="22"/>
                <w:lang w:val="lv-LV"/>
              </w:rPr>
              <w:t>.</w:t>
            </w:r>
          </w:p>
          <w:p w14:paraId="19659246" w14:textId="43A0436A" w:rsidR="00127401" w:rsidRPr="00127401" w:rsidRDefault="00127401" w:rsidP="0045037A">
            <w:pPr>
              <w:pStyle w:val="Paraststmeklis"/>
              <w:shd w:val="clear" w:color="auto" w:fill="FFFFFF"/>
              <w:rPr>
                <w:color w:val="000000" w:themeColor="text1"/>
                <w:sz w:val="22"/>
                <w:szCs w:val="22"/>
                <w:lang w:val="lv-LV" w:eastAsia="ar-SA"/>
              </w:rPr>
            </w:pPr>
            <w:r w:rsidRPr="007B0F6E">
              <w:rPr>
                <w:color w:val="000000" w:themeColor="text1"/>
                <w:sz w:val="22"/>
                <w:szCs w:val="22"/>
                <w:lang w:val="lv-LV" w:eastAsia="ar-SA"/>
              </w:rPr>
              <w:t>Dokumenti, kas pievienoti un apliecina</w:t>
            </w:r>
            <w:r w:rsidRPr="00127401">
              <w:rPr>
                <w:color w:val="000000" w:themeColor="text1"/>
                <w:sz w:val="22"/>
                <w:szCs w:val="22"/>
                <w:lang w:val="lv-LV" w:eastAsia="ar-SA"/>
              </w:rPr>
              <w:t xml:space="preserve"> </w:t>
            </w:r>
            <w:r w:rsidR="007B0F6E">
              <w:rPr>
                <w:color w:val="000000" w:themeColor="text1"/>
                <w:sz w:val="22"/>
                <w:szCs w:val="22"/>
                <w:lang w:val="lv-LV" w:eastAsia="ar-SA"/>
              </w:rPr>
              <w:t xml:space="preserve">Atbildīgā </w:t>
            </w:r>
            <w:r w:rsidRPr="00127401">
              <w:rPr>
                <w:color w:val="000000" w:themeColor="text1"/>
                <w:sz w:val="22"/>
                <w:szCs w:val="22"/>
                <w:lang w:val="lv-LV" w:eastAsia="ar-SA"/>
              </w:rPr>
              <w:t xml:space="preserve">projekta vadītāja pieredzi, </w:t>
            </w:r>
            <w:r w:rsidRPr="00127401">
              <w:rPr>
                <w:color w:val="000000" w:themeColor="text1"/>
                <w:sz w:val="22"/>
                <w:szCs w:val="22"/>
                <w:lang w:val="lv-LV"/>
              </w:rPr>
              <w:t xml:space="preserve">informācija un atsauksmes, par attiecīgiem projektēšanas līgumiem iepriekšējo </w:t>
            </w:r>
            <w:r w:rsidR="007B0F6E">
              <w:rPr>
                <w:color w:val="000000" w:themeColor="text1"/>
                <w:sz w:val="22"/>
                <w:szCs w:val="22"/>
                <w:lang w:val="lv-LV"/>
              </w:rPr>
              <w:t>1</w:t>
            </w:r>
            <w:r w:rsidRPr="00127401">
              <w:rPr>
                <w:color w:val="000000" w:themeColor="text1"/>
                <w:sz w:val="22"/>
                <w:szCs w:val="22"/>
                <w:lang w:val="lv-LV"/>
              </w:rPr>
              <w:t>5 gadu laikā, kas ietvēruši pasūtītāja norādīto darbu īstenošanu un datus par rezultātu mērījumiem</w:t>
            </w:r>
            <w:r w:rsidR="003F208B">
              <w:rPr>
                <w:color w:val="000000" w:themeColor="text1"/>
                <w:sz w:val="22"/>
                <w:szCs w:val="22"/>
                <w:lang w:val="lv-LV"/>
              </w:rPr>
              <w:t>*.</w:t>
            </w:r>
          </w:p>
        </w:tc>
        <w:tc>
          <w:tcPr>
            <w:tcW w:w="2835" w:type="dxa"/>
            <w:shd w:val="clear" w:color="auto" w:fill="FFFFFF" w:themeFill="background1"/>
            <w:vAlign w:val="center"/>
          </w:tcPr>
          <w:p w14:paraId="68A93822" w14:textId="77777777" w:rsidR="00127401" w:rsidRPr="00127401" w:rsidRDefault="00127401" w:rsidP="0045037A">
            <w:pPr>
              <w:jc w:val="center"/>
              <w:rPr>
                <w:b/>
                <w:bCs/>
                <w:color w:val="000000" w:themeColor="text1"/>
                <w:sz w:val="22"/>
                <w:szCs w:val="22"/>
                <w:lang w:val="lv-LV"/>
              </w:rPr>
            </w:pPr>
          </w:p>
        </w:tc>
        <w:tc>
          <w:tcPr>
            <w:tcW w:w="2126" w:type="dxa"/>
            <w:shd w:val="clear" w:color="auto" w:fill="FFFFFF" w:themeFill="background1"/>
          </w:tcPr>
          <w:p w14:paraId="3EDB4CBD" w14:textId="77777777" w:rsidR="00127401" w:rsidRPr="00127401" w:rsidRDefault="00127401" w:rsidP="0045037A">
            <w:pPr>
              <w:jc w:val="center"/>
              <w:rPr>
                <w:b/>
                <w:bCs/>
                <w:color w:val="000000" w:themeColor="text1"/>
                <w:sz w:val="22"/>
                <w:szCs w:val="22"/>
                <w:lang w:val="lv-LV"/>
              </w:rPr>
            </w:pPr>
          </w:p>
        </w:tc>
      </w:tr>
    </w:tbl>
    <w:p w14:paraId="5D6E116B" w14:textId="77777777" w:rsidR="003F208B" w:rsidRPr="00BD23C9" w:rsidRDefault="003F208B" w:rsidP="00E33792">
      <w:pPr>
        <w:overflowPunct w:val="0"/>
        <w:autoSpaceDE w:val="0"/>
        <w:autoSpaceDN w:val="0"/>
        <w:adjustRightInd w:val="0"/>
        <w:jc w:val="both"/>
        <w:textAlignment w:val="baseline"/>
        <w:rPr>
          <w:i/>
          <w:sz w:val="20"/>
          <w:szCs w:val="20"/>
          <w:lang w:val="lv-LV"/>
        </w:rPr>
      </w:pPr>
    </w:p>
    <w:p w14:paraId="23738053" w14:textId="50CCD6EF" w:rsidR="00E33792" w:rsidRPr="00BD23C9" w:rsidRDefault="00E33792" w:rsidP="00E33792">
      <w:pPr>
        <w:overflowPunct w:val="0"/>
        <w:autoSpaceDE w:val="0"/>
        <w:autoSpaceDN w:val="0"/>
        <w:adjustRightInd w:val="0"/>
        <w:jc w:val="both"/>
        <w:textAlignment w:val="baseline"/>
        <w:rPr>
          <w:i/>
          <w:sz w:val="22"/>
          <w:szCs w:val="22"/>
          <w:lang w:val="lv-LV"/>
        </w:rPr>
      </w:pPr>
      <w:r w:rsidRPr="00BD23C9">
        <w:rPr>
          <w:i/>
          <w:sz w:val="22"/>
          <w:szCs w:val="22"/>
          <w:lang w:val="lv-LV"/>
        </w:rPr>
        <w:t>Tabulu papildināt ar nepieciešamo rindu skaitu</w:t>
      </w:r>
    </w:p>
    <w:p w14:paraId="443CC3D9" w14:textId="77777777" w:rsidR="00944451" w:rsidRPr="00BD23C9" w:rsidRDefault="00944451" w:rsidP="00944451">
      <w:pPr>
        <w:overflowPunct w:val="0"/>
        <w:autoSpaceDE w:val="0"/>
        <w:autoSpaceDN w:val="0"/>
        <w:adjustRightInd w:val="0"/>
        <w:jc w:val="both"/>
        <w:textAlignment w:val="baseline"/>
        <w:rPr>
          <w:i/>
          <w:sz w:val="22"/>
          <w:szCs w:val="22"/>
          <w:lang w:val="lv-LV" w:eastAsia="ar-SA"/>
        </w:rPr>
      </w:pPr>
      <w:r w:rsidRPr="00BD23C9">
        <w:rPr>
          <w:i/>
          <w:sz w:val="22"/>
          <w:szCs w:val="22"/>
          <w:lang w:val="lv-LV"/>
        </w:rPr>
        <w:t>*</w:t>
      </w:r>
      <w:r w:rsidRPr="00BD23C9">
        <w:rPr>
          <w:i/>
          <w:sz w:val="22"/>
          <w:szCs w:val="22"/>
          <w:lang w:val="lv-LV" w:eastAsia="ar-SA"/>
        </w:rPr>
        <w:t>Pretendentam jānorāda visa informācija tā, lai Pasūtītājs varētu izvērtēt Pretendenta un tā norādīto objektu atbilstību iepirkuma procedūras nolikumā noteiktajām prasībām.</w:t>
      </w:r>
    </w:p>
    <w:p w14:paraId="6FCE89F1" w14:textId="77777777" w:rsidR="006C5F11" w:rsidRPr="00BD23C9" w:rsidRDefault="006C5F11" w:rsidP="008A385F">
      <w:pPr>
        <w:rPr>
          <w:b/>
          <w:bCs/>
          <w:iCs/>
          <w:sz w:val="22"/>
          <w:szCs w:val="22"/>
          <w:lang w:val="lv-LV" w:eastAsia="ar-SA"/>
        </w:rPr>
      </w:pPr>
      <w:bookmarkStart w:id="32" w:name="_Hlk194060970"/>
    </w:p>
    <w:p w14:paraId="2BC38D5C" w14:textId="0149A2D6" w:rsidR="006C5F11" w:rsidRPr="00624FFB" w:rsidRDefault="00624FFB" w:rsidP="00624FFB">
      <w:pPr>
        <w:overflowPunct w:val="0"/>
        <w:autoSpaceDE w:val="0"/>
        <w:autoSpaceDN w:val="0"/>
        <w:adjustRightInd w:val="0"/>
        <w:jc w:val="both"/>
        <w:textAlignment w:val="baseline"/>
        <w:rPr>
          <w:rFonts w:eastAsiaTheme="minorHAnsi"/>
          <w:sz w:val="22"/>
          <w:szCs w:val="22"/>
          <w:highlight w:val="lightGray"/>
          <w:lang w:val="lv-LV"/>
          <w14:ligatures w14:val="standardContextual"/>
        </w:rPr>
      </w:pPr>
      <w:r w:rsidRPr="00624FFB">
        <w:rPr>
          <w:rFonts w:eastAsiaTheme="minorHAnsi"/>
          <w:sz w:val="22"/>
          <w:szCs w:val="22"/>
          <w:highlight w:val="lightGray"/>
          <w:lang w:val="lv-LV"/>
          <w14:ligatures w14:val="standardContextual"/>
        </w:rPr>
        <w:t>&lt;</w:t>
      </w:r>
      <w:r w:rsidR="006C5F11" w:rsidRPr="00624FFB">
        <w:rPr>
          <w:rFonts w:eastAsiaTheme="minorHAnsi"/>
          <w:sz w:val="22"/>
          <w:szCs w:val="22"/>
          <w:highlight w:val="lightGray"/>
          <w:lang w:val="lv-LV"/>
          <w14:ligatures w14:val="standardContextual"/>
        </w:rPr>
        <w:t xml:space="preserve">Pretendenta nosaukums&gt; </w:t>
      </w:r>
    </w:p>
    <w:p w14:paraId="0812CCD4" w14:textId="77777777" w:rsidR="006C5F11" w:rsidRPr="00624FFB" w:rsidRDefault="006C5F11" w:rsidP="00624FFB">
      <w:pPr>
        <w:autoSpaceDE w:val="0"/>
        <w:autoSpaceDN w:val="0"/>
        <w:adjustRightInd w:val="0"/>
        <w:rPr>
          <w:rFonts w:eastAsiaTheme="minorHAnsi"/>
          <w:sz w:val="22"/>
          <w:szCs w:val="22"/>
          <w:highlight w:val="lightGray"/>
          <w:lang w:val="lv-LV"/>
          <w14:ligatures w14:val="standardContextual"/>
        </w:rPr>
      </w:pPr>
      <w:r w:rsidRPr="00624FFB">
        <w:rPr>
          <w:rFonts w:eastAsiaTheme="minorHAnsi"/>
          <w:sz w:val="22"/>
          <w:szCs w:val="22"/>
          <w:highlight w:val="lightGray"/>
          <w:lang w:val="lv-LV"/>
          <w14:ligatures w14:val="standardContextual"/>
        </w:rPr>
        <w:t xml:space="preserve">&lt;Personas ar pārstāvības tiesībām amata nosaukums, vārds un uzvārds&gt; </w:t>
      </w:r>
    </w:p>
    <w:p w14:paraId="5448A2A7" w14:textId="4DA03E12" w:rsidR="006C5F11" w:rsidRPr="00BD23C9" w:rsidRDefault="006C5F11" w:rsidP="00624FFB">
      <w:pPr>
        <w:overflowPunct w:val="0"/>
        <w:autoSpaceDE w:val="0"/>
        <w:autoSpaceDN w:val="0"/>
        <w:adjustRightInd w:val="0"/>
        <w:jc w:val="both"/>
        <w:textAlignment w:val="baseline"/>
        <w:rPr>
          <w:i/>
          <w:sz w:val="22"/>
          <w:szCs w:val="22"/>
          <w:lang w:val="lv-LV"/>
        </w:rPr>
      </w:pPr>
      <w:r w:rsidRPr="00624FFB">
        <w:rPr>
          <w:rFonts w:eastAsiaTheme="minorHAnsi"/>
          <w:sz w:val="22"/>
          <w:szCs w:val="22"/>
          <w:highlight w:val="lightGray"/>
          <w:lang w:val="lv-LV"/>
          <w14:ligatures w14:val="standardContextual"/>
        </w:rPr>
        <w:t>&lt;Personas ar pārstāvības tiesībām paraksts</w:t>
      </w:r>
      <w:r w:rsidR="00624FFB" w:rsidRPr="00624FFB">
        <w:rPr>
          <w:rFonts w:eastAsiaTheme="minorHAnsi"/>
          <w:sz w:val="22"/>
          <w:szCs w:val="22"/>
          <w:highlight w:val="lightGray"/>
          <w:lang w:val="lv-LV"/>
          <w14:ligatures w14:val="standardContextual"/>
        </w:rPr>
        <w:t>&gt;</w:t>
      </w:r>
    </w:p>
    <w:bookmarkEnd w:id="31"/>
    <w:p w14:paraId="4A7CF555" w14:textId="77777777" w:rsidR="006C5F11" w:rsidRPr="004859F2" w:rsidRDefault="006C5F11" w:rsidP="008A385F">
      <w:pPr>
        <w:rPr>
          <w:sz w:val="22"/>
          <w:szCs w:val="22"/>
          <w:lang w:val="lv-LV"/>
        </w:rPr>
        <w:sectPr w:rsidR="006C5F11" w:rsidRPr="004859F2" w:rsidSect="006C5F11">
          <w:pgSz w:w="11906" w:h="16838"/>
          <w:pgMar w:top="851" w:right="992" w:bottom="851" w:left="1418" w:header="170" w:footer="454" w:gutter="0"/>
          <w:cols w:space="708"/>
          <w:titlePg/>
          <w:docGrid w:linePitch="360"/>
        </w:sectPr>
      </w:pPr>
    </w:p>
    <w:p w14:paraId="67548F71" w14:textId="63065F2B" w:rsidR="002A2CE9" w:rsidRPr="004859F2" w:rsidRDefault="00B90644" w:rsidP="00944451">
      <w:pPr>
        <w:jc w:val="right"/>
        <w:rPr>
          <w:sz w:val="22"/>
          <w:szCs w:val="22"/>
          <w:lang w:val="lv-LV" w:eastAsia="lv-LV"/>
        </w:rPr>
      </w:pPr>
      <w:r w:rsidRPr="004859F2">
        <w:rPr>
          <w:sz w:val="22"/>
          <w:szCs w:val="22"/>
          <w:lang w:val="lv-LV"/>
        </w:rPr>
        <w:lastRenderedPageBreak/>
        <w:t xml:space="preserve">Nolikuma </w:t>
      </w:r>
      <w:r w:rsidR="002A2CE9" w:rsidRPr="004859F2">
        <w:rPr>
          <w:sz w:val="22"/>
          <w:szCs w:val="22"/>
          <w:lang w:val="lv-LV" w:eastAsia="lv-LV"/>
        </w:rPr>
        <w:t>8. pielikums</w:t>
      </w:r>
    </w:p>
    <w:p w14:paraId="143B1706" w14:textId="2108BD58" w:rsidR="00D320E2" w:rsidRPr="004859F2" w:rsidRDefault="00D320E2" w:rsidP="00D320E2">
      <w:pPr>
        <w:overflowPunct w:val="0"/>
        <w:autoSpaceDE w:val="0"/>
        <w:autoSpaceDN w:val="0"/>
        <w:adjustRightInd w:val="0"/>
        <w:jc w:val="right"/>
        <w:textAlignment w:val="baseline"/>
        <w:rPr>
          <w:sz w:val="22"/>
          <w:szCs w:val="22"/>
          <w:lang w:val="lv-LV" w:eastAsia="lv-LV"/>
        </w:rPr>
      </w:pPr>
      <w:r w:rsidRPr="004859F2">
        <w:rPr>
          <w:sz w:val="22"/>
          <w:szCs w:val="22"/>
          <w:lang w:val="lv-LV" w:eastAsia="lv-LV"/>
        </w:rPr>
        <w:t>Pretendenta piesaistīto apakšuzņēmēju saraksta veidne</w:t>
      </w:r>
    </w:p>
    <w:p w14:paraId="338682DA" w14:textId="77777777" w:rsidR="00D320E2" w:rsidRPr="004859F2" w:rsidRDefault="00D320E2" w:rsidP="00D320E2">
      <w:pPr>
        <w:pStyle w:val="Default"/>
        <w:jc w:val="center"/>
        <w:rPr>
          <w:rFonts w:ascii="Times New Roman" w:hAnsi="Times New Roman" w:cs="Times New Roman"/>
          <w:b/>
          <w:color w:val="auto"/>
          <w:sz w:val="22"/>
          <w:szCs w:val="22"/>
        </w:rPr>
      </w:pPr>
    </w:p>
    <w:p w14:paraId="7C9CFD70"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2DB3B69D"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Reģ. Nr. 45103000470</w:t>
      </w:r>
    </w:p>
    <w:p w14:paraId="62716180"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Noliktavas iela 5, Dobele</w:t>
      </w:r>
    </w:p>
    <w:p w14:paraId="32B65BBE"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Dobeles novads</w:t>
      </w:r>
    </w:p>
    <w:p w14:paraId="18EA659D" w14:textId="77777777" w:rsidR="002A2CE9" w:rsidRPr="004859F2" w:rsidRDefault="002A2CE9" w:rsidP="002A2CE9">
      <w:pPr>
        <w:jc w:val="right"/>
        <w:rPr>
          <w:sz w:val="22"/>
          <w:szCs w:val="22"/>
          <w:lang w:val="lv-LV"/>
        </w:rPr>
      </w:pPr>
      <w:r w:rsidRPr="004859F2">
        <w:rPr>
          <w:bCs/>
          <w:sz w:val="22"/>
          <w:szCs w:val="22"/>
          <w:lang w:val="lv-LV" w:eastAsia="zh-CN"/>
        </w:rPr>
        <w:t>LV-3701</w:t>
      </w:r>
    </w:p>
    <w:p w14:paraId="2AA369F1" w14:textId="77777777" w:rsidR="00D320E2" w:rsidRPr="004859F2" w:rsidRDefault="00D320E2" w:rsidP="00D320E2">
      <w:pPr>
        <w:pStyle w:val="Default"/>
        <w:jc w:val="center"/>
        <w:rPr>
          <w:rFonts w:ascii="Times New Roman" w:hAnsi="Times New Roman" w:cs="Times New Roman"/>
          <w:b/>
          <w:color w:val="auto"/>
          <w:sz w:val="22"/>
          <w:szCs w:val="22"/>
        </w:rPr>
      </w:pPr>
    </w:p>
    <w:p w14:paraId="78E39C5E" w14:textId="76014AE7" w:rsidR="00D320E2" w:rsidRPr="00D505E0" w:rsidRDefault="00D320E2" w:rsidP="4D15C3D0">
      <w:pPr>
        <w:pStyle w:val="Default"/>
        <w:jc w:val="center"/>
        <w:rPr>
          <w:rFonts w:ascii="Times New Roman" w:hAnsi="Times New Roman" w:cs="Times New Roman"/>
          <w:b/>
          <w:bCs/>
          <w:color w:val="auto"/>
          <w:sz w:val="22"/>
          <w:szCs w:val="22"/>
        </w:rPr>
      </w:pPr>
      <w:r w:rsidRPr="00D505E0">
        <w:rPr>
          <w:rFonts w:ascii="Times New Roman" w:hAnsi="Times New Roman" w:cs="Times New Roman"/>
          <w:b/>
          <w:bCs/>
          <w:color w:val="auto"/>
          <w:sz w:val="22"/>
          <w:szCs w:val="22"/>
        </w:rPr>
        <w:t>Pretendenta piesaistīto apakšuzņēmēju saraksts</w:t>
      </w:r>
    </w:p>
    <w:p w14:paraId="4EF2B131" w14:textId="77777777" w:rsidR="00D320E2" w:rsidRPr="004859F2" w:rsidRDefault="00D320E2" w:rsidP="00D320E2">
      <w:pPr>
        <w:widowControl w:val="0"/>
        <w:autoSpaceDE w:val="0"/>
        <w:autoSpaceDN w:val="0"/>
        <w:adjustRightInd w:val="0"/>
        <w:rPr>
          <w:b/>
          <w:bCs/>
          <w:sz w:val="22"/>
          <w:szCs w:val="22"/>
          <w:lang w:val="lv-LV" w:eastAsia="lv-LV"/>
        </w:rPr>
      </w:pPr>
      <w:r w:rsidRPr="004859F2">
        <w:rPr>
          <w:b/>
          <w:bCs/>
          <w:noProof/>
          <w:sz w:val="22"/>
          <w:szCs w:val="22"/>
          <w14:ligatures w14:val="standardContextual"/>
        </w:rPr>
        <mc:AlternateContent>
          <mc:Choice Requires="wpi">
            <w:drawing>
              <wp:anchor distT="0" distB="0" distL="114300" distR="114300" simplePos="0" relativeHeight="251658241" behindDoc="0" locked="0" layoutInCell="1" allowOverlap="1" wp14:anchorId="69B3B0BE" wp14:editId="2D904D21">
                <wp:simplePos x="0" y="0"/>
                <wp:positionH relativeFrom="column">
                  <wp:posOffset>-5124555</wp:posOffset>
                </wp:positionH>
                <wp:positionV relativeFrom="paragraph">
                  <wp:posOffset>312225</wp:posOffset>
                </wp:positionV>
                <wp:extent cx="360" cy="360"/>
                <wp:effectExtent l="38100" t="38100" r="38100" b="38100"/>
                <wp:wrapNone/>
                <wp:docPr id="742044371" name="Rokraksts 16"/>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type w14:anchorId="0819B8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okraksts 16" o:spid="_x0000_s1026" type="#_x0000_t75" style="position:absolute;margin-left:-404pt;margin-top:24.1pt;width:1.05pt;height:1.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G/LlYTKAQAAkgQAABAAAAAAAAAAAAAAAAAA&#10;0wMAAGRycy9pbmsvaW5rMS54bWxQSwECLQAUAAYACAAAACEAb0pXHOEAAAALAQAADwAAAAAAAAAA&#10;AAAAAADLBQAAZHJzL2Rvd25yZXYueG1sUEsBAi0AFAAGAAgAAAAhAHkYvJ2/AAAAIQEAABkAAAAA&#10;AAAAAAAAAAAA2QYAAGRycy9fcmVscy9lMm9Eb2MueG1sLnJlbHNQSwUGAAAAAAYABgB4AQAAzwcA&#10;AAAA&#10;">
                <v:imagedata r:id="rId42" o:title=""/>
              </v:shape>
            </w:pict>
          </mc:Fallback>
        </mc:AlternateContent>
      </w:r>
      <w:r w:rsidRPr="004859F2">
        <w:rPr>
          <w:b/>
          <w:bCs/>
          <w:noProof/>
          <w:sz w:val="22"/>
          <w:szCs w:val="22"/>
          <w14:ligatures w14:val="standardContextual"/>
        </w:rPr>
        <mc:AlternateContent>
          <mc:Choice Requires="wpi">
            <w:drawing>
              <wp:anchor distT="0" distB="0" distL="114300" distR="114300" simplePos="0" relativeHeight="251658240" behindDoc="0" locked="0" layoutInCell="1" allowOverlap="1" wp14:anchorId="13EBB83E" wp14:editId="5507E06A">
                <wp:simplePos x="0" y="0"/>
                <wp:positionH relativeFrom="column">
                  <wp:posOffset>-2104875</wp:posOffset>
                </wp:positionH>
                <wp:positionV relativeFrom="paragraph">
                  <wp:posOffset>1073985</wp:posOffset>
                </wp:positionV>
                <wp:extent cx="360" cy="360"/>
                <wp:effectExtent l="38100" t="38100" r="38100" b="38100"/>
                <wp:wrapNone/>
                <wp:docPr id="633831080" name="Rokraksts 15"/>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169FA961" id="Rokraksts 15" o:spid="_x0000_s1026" type="#_x0000_t75" style="position:absolute;margin-left:-166.25pt;margin-top:84.05pt;width:1.05pt;height:1.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">
                <v:imagedata r:id="rId44" o:title=""/>
              </v:shape>
            </w:pict>
          </mc:Fallback>
        </mc:AlternateConten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977"/>
        <w:gridCol w:w="3119"/>
      </w:tblGrid>
      <w:tr w:rsidR="00D320E2" w:rsidRPr="004859F2" w14:paraId="476FC57A" w14:textId="77777777" w:rsidTr="00D320E2">
        <w:tc>
          <w:tcPr>
            <w:tcW w:w="3260" w:type="dxa"/>
            <w:tcBorders>
              <w:top w:val="single" w:sz="4" w:space="0" w:color="auto"/>
              <w:left w:val="single" w:sz="4" w:space="0" w:color="auto"/>
              <w:bottom w:val="single" w:sz="4" w:space="0" w:color="auto"/>
              <w:right w:val="single" w:sz="4" w:space="0" w:color="auto"/>
            </w:tcBorders>
            <w:hideMark/>
          </w:tcPr>
          <w:p w14:paraId="4F848622" w14:textId="77777777" w:rsidR="00D320E2" w:rsidRPr="004859F2" w:rsidRDefault="00D320E2" w:rsidP="0001548F">
            <w:pPr>
              <w:jc w:val="center"/>
              <w:rPr>
                <w:bCs/>
                <w:iCs/>
                <w:sz w:val="22"/>
                <w:szCs w:val="22"/>
                <w:lang w:val="lv-LV" w:eastAsia="lv-LV"/>
              </w:rPr>
            </w:pPr>
            <w:r w:rsidRPr="004859F2">
              <w:rPr>
                <w:bCs/>
                <w:iCs/>
                <w:noProof/>
                <w:sz w:val="22"/>
                <w:szCs w:val="22"/>
                <w14:ligatures w14:val="standardContextual"/>
              </w:rPr>
              <mc:AlternateContent>
                <mc:Choice Requires="wpi">
                  <w:drawing>
                    <wp:anchor distT="0" distB="0" distL="114300" distR="114300" simplePos="0" relativeHeight="251658243" behindDoc="0" locked="0" layoutInCell="1" allowOverlap="1" wp14:anchorId="2A391DB2" wp14:editId="6C3511AC">
                      <wp:simplePos x="0" y="0"/>
                      <wp:positionH relativeFrom="column">
                        <wp:posOffset>1993735</wp:posOffset>
                      </wp:positionH>
                      <wp:positionV relativeFrom="paragraph">
                        <wp:posOffset>1126220</wp:posOffset>
                      </wp:positionV>
                      <wp:extent cx="360" cy="360"/>
                      <wp:effectExtent l="38100" t="38100" r="38100" b="38100"/>
                      <wp:wrapNone/>
                      <wp:docPr id="1869906545" name="Rokraksts 6"/>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 w14:anchorId="7B2ED9BC" id="Rokraksts 6" o:spid="_x0000_s1026" type="#_x0000_t75" style="position:absolute;margin-left:156.5pt;margin-top:88.2pt;width:1.05pt;height:1.0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DlQISZ1QEAAJ0EAAAQAAAA&#10;AAAAAAAAAAAAANMDAABkcnMvaW5rL2luazEueG1sUEsBAi0AFAAGAAgAAAAhAKePgpvgAAAACwEA&#10;AA8AAAAAAAAAAAAAAAAA1gUAAGRycy9kb3ducmV2LnhtbFBLAQItABQABgAIAAAAIQB5GLydvwAA&#10;ACEBAAAZAAAAAAAAAAAAAAAAAOMGAABkcnMvX3JlbHMvZTJvRG9jLnhtbC5yZWxzUEsFBgAAAAAG&#10;AAYAeAEAANkHAAAAAA==&#10;">
                      <v:imagedata r:id="rId44" o:title=""/>
                    </v:shape>
                  </w:pict>
                </mc:Fallback>
              </mc:AlternateContent>
            </w:r>
            <w:r w:rsidRPr="004859F2">
              <w:rPr>
                <w:bCs/>
                <w:iCs/>
                <w:noProof/>
                <w:sz w:val="22"/>
                <w:szCs w:val="22"/>
                <w14:ligatures w14:val="standardContextual"/>
              </w:rPr>
              <mc:AlternateContent>
                <mc:Choice Requires="wpi">
                  <w:drawing>
                    <wp:anchor distT="0" distB="0" distL="114300" distR="114300" simplePos="0" relativeHeight="251658242" behindDoc="0" locked="0" layoutInCell="1" allowOverlap="1" wp14:anchorId="4AF3F5C9" wp14:editId="0C28F511">
                      <wp:simplePos x="0" y="0"/>
                      <wp:positionH relativeFrom="column">
                        <wp:posOffset>1993735</wp:posOffset>
                      </wp:positionH>
                      <wp:positionV relativeFrom="paragraph">
                        <wp:posOffset>1116860</wp:posOffset>
                      </wp:positionV>
                      <wp:extent cx="360" cy="360"/>
                      <wp:effectExtent l="38100" t="38100" r="38100" b="38100"/>
                      <wp:wrapNone/>
                      <wp:docPr id="1020421713" name="Rokraksts 4"/>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7FD3E99A" id="Rokraksts 4" o:spid="_x0000_s1026" type="#_x0000_t75" style="position:absolute;margin-left:156.5pt;margin-top:87.45pt;width:1.05pt;height:1.0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DvcfsXKAQAAkgQAABAAAAAAAAAAAAAAAAAA&#10;0wMAAGRycy9pbmsvaW5rMS54bWxQSwECLQAUAAYACAAAACEAAl7Fc+EAAAALAQAADwAAAAAAAAAA&#10;AAAAAADLBQAAZHJzL2Rvd25yZXYueG1sUEsBAi0AFAAGAAgAAAAhAHkYvJ2/AAAAIQEAABkAAAAA&#10;AAAAAAAAAAAA2QYAAGRycy9fcmVscy9lMm9Eb2MueG1sLnJlbHNQSwUGAAAAAAYABgB4AQAAzwcA&#10;AAAA&#10;">
                      <v:imagedata r:id="rId42" o:title=""/>
                    </v:shape>
                  </w:pict>
                </mc:Fallback>
              </mc:AlternateContent>
            </w:r>
            <w:r w:rsidRPr="004859F2">
              <w:rPr>
                <w:bCs/>
                <w:iCs/>
                <w:sz w:val="22"/>
                <w:szCs w:val="22"/>
                <w:lang w:val="lv-LV" w:eastAsia="lv-LV"/>
              </w:rPr>
              <w:t>Apakšuzņēmēja</w:t>
            </w:r>
            <w:r w:rsidRPr="004859F2">
              <w:rPr>
                <w:rStyle w:val="Vresatsauce"/>
                <w:bCs/>
                <w:iCs/>
                <w:sz w:val="22"/>
                <w:szCs w:val="22"/>
                <w:lang w:eastAsia="lv-LV"/>
              </w:rPr>
              <w:footnoteReference w:id="14"/>
            </w:r>
            <w:r w:rsidRPr="004859F2">
              <w:rPr>
                <w:bCs/>
                <w:iCs/>
                <w:sz w:val="22"/>
                <w:szCs w:val="22"/>
                <w:lang w:val="lv-LV" w:eastAsia="lv-LV"/>
              </w:rPr>
              <w:t xml:space="preserve"> nosaukums, reģistrācijas numurs, adrese, kontaktpersona, tālruņa numurs</w:t>
            </w:r>
          </w:p>
        </w:tc>
        <w:tc>
          <w:tcPr>
            <w:tcW w:w="2977" w:type="dxa"/>
            <w:tcBorders>
              <w:top w:val="single" w:sz="4" w:space="0" w:color="auto"/>
              <w:left w:val="single" w:sz="4" w:space="0" w:color="auto"/>
              <w:bottom w:val="single" w:sz="4" w:space="0" w:color="auto"/>
              <w:right w:val="single" w:sz="4" w:space="0" w:color="auto"/>
            </w:tcBorders>
          </w:tcPr>
          <w:p w14:paraId="5A386CB4" w14:textId="740BCB40" w:rsidR="00D320E2" w:rsidRPr="004859F2" w:rsidRDefault="00D320E2" w:rsidP="0001548F">
            <w:pPr>
              <w:jc w:val="center"/>
              <w:rPr>
                <w:bCs/>
                <w:iCs/>
                <w:sz w:val="22"/>
                <w:szCs w:val="22"/>
                <w:lang w:eastAsia="lv-LV"/>
              </w:rPr>
            </w:pPr>
            <w:r w:rsidRPr="004859F2">
              <w:rPr>
                <w:bCs/>
                <w:iCs/>
                <w:sz w:val="22"/>
                <w:szCs w:val="22"/>
                <w:lang w:eastAsia="lv-LV"/>
              </w:rPr>
              <w:t xml:space="preserve">Veicamo </w:t>
            </w:r>
            <w:r w:rsidR="00547A2D">
              <w:rPr>
                <w:bCs/>
                <w:iCs/>
                <w:sz w:val="22"/>
                <w:szCs w:val="22"/>
                <w:lang w:eastAsia="lv-LV"/>
              </w:rPr>
              <w:t>modernizācijas darbu</w:t>
            </w:r>
            <w:r w:rsidRPr="004859F2">
              <w:rPr>
                <w:bCs/>
                <w:iCs/>
                <w:sz w:val="22"/>
                <w:szCs w:val="22"/>
                <w:lang w:eastAsia="lv-LV"/>
              </w:rPr>
              <w:t>, pakalpojumu apraksts</w:t>
            </w:r>
          </w:p>
        </w:tc>
        <w:tc>
          <w:tcPr>
            <w:tcW w:w="3119" w:type="dxa"/>
            <w:tcBorders>
              <w:top w:val="single" w:sz="4" w:space="0" w:color="auto"/>
              <w:left w:val="single" w:sz="4" w:space="0" w:color="auto"/>
              <w:bottom w:val="single" w:sz="4" w:space="0" w:color="auto"/>
              <w:right w:val="single" w:sz="4" w:space="0" w:color="auto"/>
            </w:tcBorders>
            <w:hideMark/>
          </w:tcPr>
          <w:p w14:paraId="41AF2915" w14:textId="138835C5" w:rsidR="00D320E2" w:rsidRPr="004859F2" w:rsidRDefault="00D320E2" w:rsidP="0001548F">
            <w:pPr>
              <w:jc w:val="center"/>
              <w:rPr>
                <w:bCs/>
                <w:iCs/>
                <w:sz w:val="22"/>
                <w:szCs w:val="22"/>
                <w:lang w:eastAsia="lv-LV"/>
              </w:rPr>
            </w:pPr>
            <w:r w:rsidRPr="004859F2">
              <w:rPr>
                <w:bCs/>
                <w:iCs/>
                <w:sz w:val="22"/>
                <w:szCs w:val="22"/>
                <w:lang w:eastAsia="lv-LV"/>
              </w:rPr>
              <w:t xml:space="preserve">Veicamo </w:t>
            </w:r>
            <w:r w:rsidR="00547A2D">
              <w:rPr>
                <w:bCs/>
                <w:iCs/>
                <w:sz w:val="22"/>
                <w:szCs w:val="22"/>
                <w:lang w:eastAsia="lv-LV"/>
              </w:rPr>
              <w:t>modernizācijas darbu</w:t>
            </w:r>
            <w:r w:rsidRPr="004859F2">
              <w:rPr>
                <w:bCs/>
                <w:iCs/>
                <w:sz w:val="22"/>
                <w:szCs w:val="22"/>
                <w:lang w:eastAsia="lv-LV"/>
              </w:rPr>
              <w:t>, pakalpojumu vērtība;</w:t>
            </w:r>
          </w:p>
          <w:p w14:paraId="77C7CF7C" w14:textId="77777777" w:rsidR="00D320E2" w:rsidRPr="004859F2" w:rsidRDefault="00D320E2" w:rsidP="0001548F">
            <w:pPr>
              <w:jc w:val="center"/>
              <w:rPr>
                <w:bCs/>
                <w:iCs/>
                <w:sz w:val="22"/>
                <w:szCs w:val="22"/>
                <w:lang w:eastAsia="lv-LV"/>
              </w:rPr>
            </w:pPr>
            <w:r w:rsidRPr="004859F2">
              <w:rPr>
                <w:bCs/>
                <w:iCs/>
                <w:sz w:val="22"/>
                <w:szCs w:val="22"/>
                <w:lang w:eastAsia="lv-LV"/>
              </w:rPr>
              <w:t>EUR bez PVN</w:t>
            </w:r>
          </w:p>
        </w:tc>
      </w:tr>
      <w:tr w:rsidR="00D320E2" w:rsidRPr="004859F2" w14:paraId="08E15B75" w14:textId="77777777" w:rsidTr="00D320E2">
        <w:tc>
          <w:tcPr>
            <w:tcW w:w="3260" w:type="dxa"/>
            <w:tcBorders>
              <w:top w:val="single" w:sz="4" w:space="0" w:color="auto"/>
              <w:left w:val="single" w:sz="4" w:space="0" w:color="auto"/>
              <w:bottom w:val="single" w:sz="4" w:space="0" w:color="auto"/>
              <w:right w:val="single" w:sz="4" w:space="0" w:color="auto"/>
            </w:tcBorders>
          </w:tcPr>
          <w:p w14:paraId="25F7B5DC" w14:textId="77777777" w:rsidR="00D320E2" w:rsidRPr="004859F2"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7F136120" w14:textId="77777777" w:rsidR="00D320E2" w:rsidRPr="004859F2"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25820AB4" w14:textId="77777777" w:rsidR="00D320E2" w:rsidRPr="004859F2" w:rsidRDefault="00D320E2" w:rsidP="0001548F">
            <w:pPr>
              <w:spacing w:after="200" w:line="276" w:lineRule="auto"/>
              <w:jc w:val="center"/>
              <w:rPr>
                <w:bCs/>
                <w:iCs/>
                <w:sz w:val="22"/>
                <w:szCs w:val="22"/>
                <w:lang w:eastAsia="lv-LV"/>
              </w:rPr>
            </w:pPr>
          </w:p>
        </w:tc>
      </w:tr>
      <w:tr w:rsidR="00D320E2" w:rsidRPr="004859F2" w14:paraId="07DCE8D0" w14:textId="77777777" w:rsidTr="00D320E2">
        <w:tc>
          <w:tcPr>
            <w:tcW w:w="3260" w:type="dxa"/>
            <w:tcBorders>
              <w:top w:val="single" w:sz="4" w:space="0" w:color="auto"/>
              <w:left w:val="single" w:sz="4" w:space="0" w:color="auto"/>
              <w:bottom w:val="single" w:sz="4" w:space="0" w:color="auto"/>
              <w:right w:val="single" w:sz="4" w:space="0" w:color="auto"/>
            </w:tcBorders>
          </w:tcPr>
          <w:p w14:paraId="487E5698" w14:textId="3EC24BC5" w:rsidR="00D320E2" w:rsidRPr="004859F2"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1B3FD801" w14:textId="77777777" w:rsidR="00D320E2" w:rsidRPr="004859F2"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7B4E59EE" w14:textId="77777777" w:rsidR="00D320E2" w:rsidRPr="004859F2" w:rsidRDefault="00D320E2" w:rsidP="0001548F">
            <w:pPr>
              <w:spacing w:after="200" w:line="276" w:lineRule="auto"/>
              <w:jc w:val="center"/>
              <w:rPr>
                <w:bCs/>
                <w:iCs/>
                <w:sz w:val="22"/>
                <w:szCs w:val="22"/>
                <w:lang w:eastAsia="lv-LV"/>
              </w:rPr>
            </w:pPr>
          </w:p>
        </w:tc>
      </w:tr>
      <w:tr w:rsidR="00D320E2" w:rsidRPr="004859F2" w14:paraId="2BAD75AA" w14:textId="77777777" w:rsidTr="00D320E2">
        <w:tc>
          <w:tcPr>
            <w:tcW w:w="3260" w:type="dxa"/>
            <w:tcBorders>
              <w:top w:val="single" w:sz="4" w:space="0" w:color="auto"/>
              <w:left w:val="single" w:sz="4" w:space="0" w:color="auto"/>
              <w:bottom w:val="single" w:sz="4" w:space="0" w:color="auto"/>
              <w:right w:val="single" w:sz="4" w:space="0" w:color="auto"/>
            </w:tcBorders>
          </w:tcPr>
          <w:p w14:paraId="40DC3606" w14:textId="77777777" w:rsidR="00D320E2" w:rsidRPr="004859F2"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44FA4FDC" w14:textId="77777777" w:rsidR="00D320E2" w:rsidRPr="004859F2"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51D67759" w14:textId="77777777" w:rsidR="00D320E2" w:rsidRPr="004859F2" w:rsidRDefault="00D320E2" w:rsidP="0001548F">
            <w:pPr>
              <w:spacing w:after="200" w:line="276" w:lineRule="auto"/>
              <w:jc w:val="center"/>
              <w:rPr>
                <w:bCs/>
                <w:iCs/>
                <w:sz w:val="22"/>
                <w:szCs w:val="22"/>
                <w:lang w:eastAsia="lv-LV"/>
              </w:rPr>
            </w:pPr>
          </w:p>
        </w:tc>
      </w:tr>
    </w:tbl>
    <w:p w14:paraId="3887B68D" w14:textId="77777777" w:rsidR="00D320E2" w:rsidRPr="004859F2" w:rsidRDefault="00D320E2" w:rsidP="00D320E2">
      <w:pPr>
        <w:rPr>
          <w:i/>
          <w:iCs/>
          <w:sz w:val="22"/>
          <w:szCs w:val="22"/>
        </w:rPr>
      </w:pPr>
    </w:p>
    <w:p w14:paraId="4973171D" w14:textId="77777777" w:rsidR="00D320E2" w:rsidRPr="004859F2" w:rsidRDefault="00D320E2" w:rsidP="00D320E2">
      <w:pPr>
        <w:rPr>
          <w:i/>
          <w:iCs/>
          <w:sz w:val="22"/>
          <w:szCs w:val="22"/>
        </w:rPr>
      </w:pPr>
    </w:p>
    <w:p w14:paraId="5F4A8FD8" w14:textId="77777777" w:rsidR="00D320E2" w:rsidRPr="004859F2" w:rsidRDefault="00D320E2" w:rsidP="00D320E2">
      <w:pPr>
        <w:autoSpaceDE w:val="0"/>
        <w:autoSpaceDN w:val="0"/>
        <w:adjustRightInd w:val="0"/>
        <w:spacing w:line="276" w:lineRule="auto"/>
        <w:rPr>
          <w:rFonts w:eastAsiaTheme="minorHAnsi"/>
          <w:sz w:val="22"/>
          <w:szCs w:val="22"/>
          <w14:ligatures w14:val="standardContextual"/>
        </w:rPr>
      </w:pPr>
      <w:r w:rsidRPr="004859F2">
        <w:rPr>
          <w:rFonts w:eastAsiaTheme="minorHAnsi"/>
          <w:sz w:val="22"/>
          <w:szCs w:val="22"/>
          <w14:ligatures w14:val="standardContextual"/>
        </w:rPr>
        <w:t xml:space="preserve">&lt;Pretendenta nosaukums&gt; </w:t>
      </w:r>
    </w:p>
    <w:p w14:paraId="4A7D4947" w14:textId="77777777" w:rsidR="00D320E2" w:rsidRPr="004859F2" w:rsidRDefault="00D320E2" w:rsidP="00D320E2">
      <w:pPr>
        <w:autoSpaceDE w:val="0"/>
        <w:autoSpaceDN w:val="0"/>
        <w:adjustRightInd w:val="0"/>
        <w:spacing w:line="276" w:lineRule="auto"/>
        <w:rPr>
          <w:rFonts w:eastAsiaTheme="minorHAnsi"/>
          <w:sz w:val="22"/>
          <w:szCs w:val="22"/>
          <w14:ligatures w14:val="standardContextual"/>
        </w:rPr>
      </w:pPr>
      <w:r w:rsidRPr="004859F2">
        <w:rPr>
          <w:rFonts w:eastAsiaTheme="minorHAnsi"/>
          <w:sz w:val="22"/>
          <w:szCs w:val="22"/>
          <w14:ligatures w14:val="standardContextual"/>
        </w:rPr>
        <w:t xml:space="preserve">&lt;Personas ar pārstāvības tiesībām amata nosaukums, vārds un uzvārds&gt; </w:t>
      </w:r>
    </w:p>
    <w:p w14:paraId="437113A4" w14:textId="77777777" w:rsidR="00D320E2" w:rsidRPr="004859F2" w:rsidRDefault="00D320E2" w:rsidP="00D320E2">
      <w:pPr>
        <w:autoSpaceDE w:val="0"/>
        <w:autoSpaceDN w:val="0"/>
        <w:adjustRightInd w:val="0"/>
        <w:spacing w:line="276" w:lineRule="auto"/>
        <w:rPr>
          <w:rFonts w:eastAsiaTheme="minorHAnsi"/>
          <w:sz w:val="22"/>
          <w:szCs w:val="22"/>
          <w:lang w:val="pt-BR"/>
          <w14:ligatures w14:val="standardContextual"/>
        </w:rPr>
      </w:pPr>
      <w:r w:rsidRPr="004859F2">
        <w:rPr>
          <w:rFonts w:eastAsiaTheme="minorHAnsi"/>
          <w:sz w:val="22"/>
          <w:szCs w:val="22"/>
          <w:lang w:val="pt-BR"/>
          <w14:ligatures w14:val="standardContextual"/>
        </w:rPr>
        <w:t>&lt;Personas ar pārstāvības tiesībām paraksts&gt;</w:t>
      </w:r>
      <w:r w:rsidRPr="004859F2">
        <w:rPr>
          <w:rStyle w:val="Vresatsauce"/>
          <w:rFonts w:eastAsiaTheme="minorHAnsi"/>
          <w:sz w:val="22"/>
          <w:szCs w:val="22"/>
          <w14:ligatures w14:val="standardContextual"/>
        </w:rPr>
        <w:footnoteReference w:id="15"/>
      </w:r>
    </w:p>
    <w:p w14:paraId="640B552A" w14:textId="77777777" w:rsidR="00D320E2" w:rsidRPr="004859F2" w:rsidRDefault="00D320E2" w:rsidP="00D320E2">
      <w:pPr>
        <w:spacing w:after="160" w:line="259" w:lineRule="auto"/>
        <w:rPr>
          <w:rFonts w:eastAsiaTheme="minorHAnsi"/>
          <w:kern w:val="2"/>
          <w:sz w:val="22"/>
          <w:szCs w:val="22"/>
          <w:lang w:val="pt-BR"/>
          <w14:ligatures w14:val="standardContextual"/>
        </w:rPr>
      </w:pPr>
    </w:p>
    <w:p w14:paraId="21CF1D40" w14:textId="77777777" w:rsidR="00D320E2" w:rsidRPr="004859F2" w:rsidRDefault="00D320E2" w:rsidP="00D320E2">
      <w:pPr>
        <w:rPr>
          <w:i/>
          <w:iCs/>
          <w:sz w:val="22"/>
          <w:szCs w:val="22"/>
          <w:lang w:val="pt-BR"/>
        </w:rPr>
      </w:pPr>
    </w:p>
    <w:p w14:paraId="21A1F6CB" w14:textId="77777777" w:rsidR="00D320E2" w:rsidRPr="004859F2" w:rsidRDefault="00D320E2" w:rsidP="00D320E2">
      <w:pPr>
        <w:suppressAutoHyphens/>
        <w:spacing w:after="200" w:line="100" w:lineRule="atLeast"/>
        <w:rPr>
          <w:i/>
          <w:iCs/>
          <w:sz w:val="22"/>
          <w:szCs w:val="22"/>
          <w:lang w:val="pt-BR" w:eastAsia="ar-SA"/>
        </w:rPr>
      </w:pPr>
      <w:r w:rsidRPr="004859F2">
        <w:rPr>
          <w:i/>
          <w:iCs/>
          <w:sz w:val="22"/>
          <w:szCs w:val="22"/>
          <w:lang w:val="pt-BR"/>
        </w:rPr>
        <w:t xml:space="preserve">Pretendenta piesaistīto apakšuzņēmēju sarakstam jāpievieno </w:t>
      </w:r>
      <w:r w:rsidRPr="004859F2">
        <w:rPr>
          <w:b/>
          <w:i/>
          <w:iCs/>
          <w:sz w:val="22"/>
          <w:szCs w:val="22"/>
          <w:lang w:val="pt-BR"/>
        </w:rPr>
        <w:t>katra apakšuzņēmēja rakstveida apliecinājums par tā gatavību veikt tam izpildei nododamo līguma daļu.</w:t>
      </w:r>
    </w:p>
    <w:p w14:paraId="5D859BB7" w14:textId="77777777" w:rsidR="00D320E2" w:rsidRPr="004859F2" w:rsidRDefault="00D320E2" w:rsidP="00D320E2">
      <w:pPr>
        <w:suppressAutoHyphens/>
        <w:rPr>
          <w:i/>
          <w:iCs/>
          <w:sz w:val="22"/>
          <w:szCs w:val="22"/>
          <w:lang w:val="pt-BR"/>
        </w:rPr>
      </w:pPr>
      <w:r w:rsidRPr="004859F2">
        <w:rPr>
          <w:i/>
          <w:iCs/>
          <w:sz w:val="22"/>
          <w:szCs w:val="22"/>
          <w:lang w:val="pt-BR"/>
        </w:rPr>
        <w:t xml:space="preserve">Pretendentam par ārvalstu apakšuzņēmēju jāiesniedz kompetentas attiecīgās valsts institūcijas izsniegta dokumenta oriģināls vai kopija, kas apliecina, ka </w:t>
      </w:r>
      <w:r w:rsidRPr="004859F2">
        <w:rPr>
          <w:b/>
          <w:i/>
          <w:iCs/>
          <w:sz w:val="22"/>
          <w:szCs w:val="22"/>
          <w:lang w:val="pt-BR"/>
        </w:rPr>
        <w:t>apakšuzņēmēja amatpersonai, kas parakstījusi apliecinājumu vai izdevusi pilnvaru parakstīt apliecinājumu, ir paraksta (pārstāvības) tiesības.</w:t>
      </w:r>
      <w:r w:rsidRPr="004859F2">
        <w:rPr>
          <w:i/>
          <w:iCs/>
          <w:sz w:val="22"/>
          <w:szCs w:val="22"/>
          <w:lang w:val="pt-BR"/>
        </w:rPr>
        <w:t xml:space="preserve"> Ja apliecinājumu paraksta persona, kuras paraksta (pārstāvības) tiesības nav pārbaudāmas publiskajās datubāzēs/reģistros vai iesniegtajā kompetentas attiecīgās valsts institūcijas izsniegtajā dokumentā, pretendentam jāiesniedz </w:t>
      </w:r>
      <w:r w:rsidRPr="004859F2">
        <w:rPr>
          <w:b/>
          <w:i/>
          <w:iCs/>
          <w:sz w:val="22"/>
          <w:szCs w:val="22"/>
          <w:lang w:val="pt-BR"/>
        </w:rPr>
        <w:t>apakšuzņēmēja amatpersonas ar paraksta tiesībām izdots pilnvarojums citai personai parakstīt apliecinājumu</w:t>
      </w:r>
      <w:r w:rsidRPr="004859F2">
        <w:rPr>
          <w:i/>
          <w:iCs/>
          <w:sz w:val="22"/>
          <w:szCs w:val="22"/>
          <w:lang w:val="pt-BR"/>
        </w:rPr>
        <w:t>, ja to parakstīs šī pilnvarotā persona.</w:t>
      </w:r>
      <w:bookmarkEnd w:id="32"/>
    </w:p>
    <w:p w14:paraId="2D45D0C5" w14:textId="05580FDE" w:rsidR="00D320E2" w:rsidRPr="004859F2" w:rsidRDefault="00D320E2" w:rsidP="003F1AAE">
      <w:pPr>
        <w:jc w:val="both"/>
        <w:rPr>
          <w:sz w:val="22"/>
          <w:szCs w:val="22"/>
          <w:lang w:val="pt-BR"/>
        </w:rPr>
      </w:pPr>
    </w:p>
    <w:p w14:paraId="35D3C4E4" w14:textId="18352736" w:rsidR="00D320E2" w:rsidRPr="004859F2" w:rsidRDefault="00D320E2">
      <w:pPr>
        <w:spacing w:after="160" w:line="259" w:lineRule="auto"/>
        <w:rPr>
          <w:sz w:val="22"/>
          <w:szCs w:val="22"/>
          <w:lang w:val="pt-BR"/>
        </w:rPr>
      </w:pPr>
      <w:r w:rsidRPr="004859F2">
        <w:rPr>
          <w:sz w:val="22"/>
          <w:szCs w:val="22"/>
          <w:lang w:val="pt-BR"/>
        </w:rPr>
        <w:br w:type="page"/>
      </w:r>
    </w:p>
    <w:p w14:paraId="06690693" w14:textId="630CDA08" w:rsidR="002A2CE9" w:rsidRPr="004859F2" w:rsidRDefault="00B90644" w:rsidP="002A2CE9">
      <w:pPr>
        <w:jc w:val="right"/>
        <w:rPr>
          <w:sz w:val="22"/>
          <w:szCs w:val="22"/>
          <w:lang w:val="pt-BR" w:eastAsia="lv-LV"/>
        </w:rPr>
      </w:pPr>
      <w:r w:rsidRPr="004859F2">
        <w:rPr>
          <w:sz w:val="22"/>
          <w:szCs w:val="22"/>
          <w:lang w:val="pt-BR"/>
        </w:rPr>
        <w:lastRenderedPageBreak/>
        <w:t xml:space="preserve">Nolikuma </w:t>
      </w:r>
      <w:r w:rsidR="002A2CE9" w:rsidRPr="004859F2">
        <w:rPr>
          <w:sz w:val="22"/>
          <w:szCs w:val="22"/>
          <w:lang w:val="pt-BR" w:eastAsia="lv-LV"/>
        </w:rPr>
        <w:t>9. pielikums</w:t>
      </w:r>
    </w:p>
    <w:p w14:paraId="50356C4C" w14:textId="18F83DD6" w:rsidR="00D320E2" w:rsidRPr="004859F2" w:rsidRDefault="00D320E2" w:rsidP="00D320E2">
      <w:pPr>
        <w:overflowPunct w:val="0"/>
        <w:autoSpaceDE w:val="0"/>
        <w:autoSpaceDN w:val="0"/>
        <w:adjustRightInd w:val="0"/>
        <w:jc w:val="right"/>
        <w:textAlignment w:val="baseline"/>
        <w:rPr>
          <w:sz w:val="22"/>
          <w:szCs w:val="22"/>
          <w:lang w:val="pt-BR" w:eastAsia="lv-LV"/>
        </w:rPr>
      </w:pPr>
      <w:r w:rsidRPr="004859F2">
        <w:rPr>
          <w:sz w:val="22"/>
          <w:szCs w:val="22"/>
          <w:lang w:val="pt-BR"/>
        </w:rPr>
        <w:t>Personu, uz kuru iespējām Pretendents balstās, lai apliecinātu Pretendenta kvalifikāciju, saraksta veidne</w:t>
      </w:r>
      <w:r w:rsidRPr="004859F2">
        <w:rPr>
          <w:sz w:val="22"/>
          <w:szCs w:val="22"/>
          <w:lang w:val="pt-BR" w:eastAsia="lv-LV"/>
        </w:rPr>
        <w:t xml:space="preserve"> </w:t>
      </w:r>
    </w:p>
    <w:p w14:paraId="058417F1" w14:textId="77777777" w:rsidR="00D320E2" w:rsidRPr="004859F2" w:rsidRDefault="00D320E2" w:rsidP="00D320E2">
      <w:pPr>
        <w:pStyle w:val="Default"/>
        <w:rPr>
          <w:rFonts w:ascii="Times New Roman" w:hAnsi="Times New Roman" w:cs="Times New Roman"/>
          <w:b/>
          <w:color w:val="auto"/>
          <w:sz w:val="22"/>
          <w:szCs w:val="22"/>
        </w:rPr>
      </w:pPr>
    </w:p>
    <w:p w14:paraId="19447722"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729B0F71"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Reģ. Nr. 45103000470</w:t>
      </w:r>
    </w:p>
    <w:p w14:paraId="41AC55D1"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Noliktavas iela 5, Dobele</w:t>
      </w:r>
    </w:p>
    <w:p w14:paraId="0B64FED5"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Dobeles novads</w:t>
      </w:r>
    </w:p>
    <w:p w14:paraId="3C90E4EE" w14:textId="77777777" w:rsidR="002A2CE9" w:rsidRPr="004859F2" w:rsidRDefault="002A2CE9" w:rsidP="002A2CE9">
      <w:pPr>
        <w:jc w:val="right"/>
        <w:rPr>
          <w:sz w:val="22"/>
          <w:szCs w:val="22"/>
          <w:lang w:val="lv-LV"/>
        </w:rPr>
      </w:pPr>
      <w:r w:rsidRPr="004859F2">
        <w:rPr>
          <w:bCs/>
          <w:sz w:val="22"/>
          <w:szCs w:val="22"/>
          <w:lang w:val="lv-LV" w:eastAsia="zh-CN"/>
        </w:rPr>
        <w:t>LV-3701</w:t>
      </w:r>
    </w:p>
    <w:p w14:paraId="4EBF3AED" w14:textId="77777777" w:rsidR="002A2CE9" w:rsidRPr="004859F2" w:rsidRDefault="002A2CE9" w:rsidP="00D320E2">
      <w:pPr>
        <w:pStyle w:val="Default"/>
        <w:rPr>
          <w:rFonts w:ascii="Times New Roman" w:hAnsi="Times New Roman" w:cs="Times New Roman"/>
          <w:b/>
          <w:color w:val="auto"/>
          <w:sz w:val="22"/>
          <w:szCs w:val="22"/>
        </w:rPr>
      </w:pPr>
    </w:p>
    <w:p w14:paraId="75DC278C" w14:textId="37971B3E" w:rsidR="00D320E2" w:rsidRPr="004859F2" w:rsidRDefault="00D320E2" w:rsidP="4D15C3D0">
      <w:pPr>
        <w:pStyle w:val="Default"/>
        <w:rPr>
          <w:rFonts w:ascii="Times New Roman" w:hAnsi="Times New Roman" w:cs="Times New Roman"/>
          <w:b/>
          <w:bCs/>
          <w:color w:val="auto"/>
          <w:sz w:val="22"/>
          <w:szCs w:val="22"/>
        </w:rPr>
      </w:pPr>
      <w:r w:rsidRPr="004859F2">
        <w:rPr>
          <w:rFonts w:ascii="Times New Roman" w:hAnsi="Times New Roman" w:cs="Times New Roman"/>
          <w:b/>
          <w:bCs/>
          <w:color w:val="auto"/>
          <w:sz w:val="22"/>
          <w:szCs w:val="22"/>
        </w:rPr>
        <w:t xml:space="preserve">Personu, uz kuru iespējām Pretendents balstās, lai apliecinātu Pretendenta kvalifikāciju, saraksts </w:t>
      </w:r>
    </w:p>
    <w:p w14:paraId="19E61EA5" w14:textId="77777777" w:rsidR="00D320E2" w:rsidRPr="004859F2" w:rsidRDefault="00D320E2" w:rsidP="00D320E2">
      <w:pPr>
        <w:widowControl w:val="0"/>
        <w:autoSpaceDE w:val="0"/>
        <w:autoSpaceDN w:val="0"/>
        <w:adjustRightInd w:val="0"/>
        <w:rPr>
          <w:b/>
          <w:bCs/>
          <w:sz w:val="22"/>
          <w:szCs w:val="22"/>
          <w:lang w:val="lv-LV" w:eastAsia="lv-LV"/>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386"/>
      </w:tblGrid>
      <w:tr w:rsidR="00D320E2" w:rsidRPr="00EC0659" w14:paraId="7E1575D6" w14:textId="77777777" w:rsidTr="4D15C3D0">
        <w:tc>
          <w:tcPr>
            <w:tcW w:w="4253" w:type="dxa"/>
            <w:tcBorders>
              <w:top w:val="single" w:sz="4" w:space="0" w:color="auto"/>
              <w:left w:val="single" w:sz="4" w:space="0" w:color="auto"/>
              <w:bottom w:val="single" w:sz="4" w:space="0" w:color="auto"/>
              <w:right w:val="single" w:sz="4" w:space="0" w:color="auto"/>
            </w:tcBorders>
            <w:hideMark/>
          </w:tcPr>
          <w:p w14:paraId="2C32724A" w14:textId="77777777" w:rsidR="00D320E2" w:rsidRPr="004859F2" w:rsidRDefault="00D320E2" w:rsidP="4D15C3D0">
            <w:pPr>
              <w:pStyle w:val="Default"/>
              <w:rPr>
                <w:rFonts w:ascii="Times New Roman" w:hAnsi="Times New Roman" w:cs="Times New Roman"/>
                <w:color w:val="auto"/>
                <w:sz w:val="22"/>
                <w:szCs w:val="22"/>
                <w:lang w:eastAsia="lv-LV"/>
              </w:rPr>
            </w:pPr>
            <w:r w:rsidRPr="004859F2">
              <w:rPr>
                <w:rFonts w:ascii="Times New Roman" w:hAnsi="Times New Roman" w:cs="Times New Roman"/>
                <w:color w:val="auto"/>
                <w:sz w:val="22"/>
                <w:szCs w:val="22"/>
              </w:rPr>
              <w:t>Personas nosaukums, reģistrācijas numurs, adrese, kontaktpersona, tālruņa numurs.</w:t>
            </w:r>
          </w:p>
        </w:tc>
        <w:tc>
          <w:tcPr>
            <w:tcW w:w="5386" w:type="dxa"/>
            <w:tcBorders>
              <w:top w:val="single" w:sz="4" w:space="0" w:color="auto"/>
              <w:left w:val="single" w:sz="4" w:space="0" w:color="auto"/>
              <w:bottom w:val="single" w:sz="4" w:space="0" w:color="auto"/>
              <w:right w:val="single" w:sz="4" w:space="0" w:color="auto"/>
            </w:tcBorders>
          </w:tcPr>
          <w:p w14:paraId="26574C43" w14:textId="4FE4A956" w:rsidR="00D320E2" w:rsidRPr="004859F2" w:rsidRDefault="004A6698" w:rsidP="0001548F">
            <w:pPr>
              <w:jc w:val="center"/>
              <w:rPr>
                <w:bCs/>
                <w:iCs/>
                <w:sz w:val="22"/>
                <w:szCs w:val="22"/>
                <w:lang w:val="lv-LV" w:eastAsia="lv-LV"/>
              </w:rPr>
            </w:pPr>
            <w:r w:rsidRPr="004859F2">
              <w:rPr>
                <w:bCs/>
                <w:iCs/>
                <w:sz w:val="22"/>
                <w:szCs w:val="22"/>
                <w:lang w:val="lv-LV" w:eastAsia="lv-LV"/>
              </w:rPr>
              <w:t>Nododamo/v</w:t>
            </w:r>
            <w:r w:rsidR="00D320E2" w:rsidRPr="004859F2">
              <w:rPr>
                <w:bCs/>
                <w:iCs/>
                <w:sz w:val="22"/>
                <w:szCs w:val="22"/>
                <w:lang w:val="lv-LV" w:eastAsia="lv-LV"/>
              </w:rPr>
              <w:t xml:space="preserve">eicamo </w:t>
            </w:r>
            <w:r w:rsidR="00547A2D">
              <w:rPr>
                <w:bCs/>
                <w:iCs/>
                <w:sz w:val="22"/>
                <w:szCs w:val="22"/>
                <w:lang w:val="lv-LV" w:eastAsia="lv-LV"/>
              </w:rPr>
              <w:t>modernizācijas darbu</w:t>
            </w:r>
            <w:r w:rsidR="00D320E2" w:rsidRPr="004859F2">
              <w:rPr>
                <w:bCs/>
                <w:iCs/>
                <w:sz w:val="22"/>
                <w:szCs w:val="22"/>
                <w:lang w:val="lv-LV" w:eastAsia="lv-LV"/>
              </w:rPr>
              <w:t>, pakalpojumu apraksts</w:t>
            </w:r>
          </w:p>
        </w:tc>
      </w:tr>
      <w:tr w:rsidR="00D320E2" w:rsidRPr="00EC0659" w14:paraId="1F837085" w14:textId="77777777" w:rsidTr="4D15C3D0">
        <w:tc>
          <w:tcPr>
            <w:tcW w:w="4253" w:type="dxa"/>
            <w:tcBorders>
              <w:top w:val="single" w:sz="4" w:space="0" w:color="auto"/>
              <w:left w:val="single" w:sz="4" w:space="0" w:color="auto"/>
              <w:bottom w:val="single" w:sz="4" w:space="0" w:color="auto"/>
              <w:right w:val="single" w:sz="4" w:space="0" w:color="auto"/>
            </w:tcBorders>
          </w:tcPr>
          <w:p w14:paraId="1856883C" w14:textId="77777777" w:rsidR="00D320E2" w:rsidRPr="004859F2" w:rsidRDefault="00D320E2" w:rsidP="0001548F">
            <w:pPr>
              <w:spacing w:after="200" w:line="276" w:lineRule="auto"/>
              <w:jc w:val="center"/>
              <w:rPr>
                <w:bCs/>
                <w:iCs/>
                <w:sz w:val="22"/>
                <w:szCs w:val="22"/>
                <w:lang w:val="lv-LV" w:eastAsia="lv-LV"/>
              </w:rPr>
            </w:pPr>
          </w:p>
        </w:tc>
        <w:tc>
          <w:tcPr>
            <w:tcW w:w="5386" w:type="dxa"/>
            <w:tcBorders>
              <w:top w:val="single" w:sz="4" w:space="0" w:color="auto"/>
              <w:left w:val="single" w:sz="4" w:space="0" w:color="auto"/>
              <w:bottom w:val="single" w:sz="4" w:space="0" w:color="auto"/>
              <w:right w:val="single" w:sz="4" w:space="0" w:color="auto"/>
            </w:tcBorders>
          </w:tcPr>
          <w:p w14:paraId="4AB51214" w14:textId="77777777" w:rsidR="00D320E2" w:rsidRPr="004859F2" w:rsidRDefault="00D320E2" w:rsidP="0001548F">
            <w:pPr>
              <w:spacing w:after="200" w:line="276" w:lineRule="auto"/>
              <w:jc w:val="center"/>
              <w:rPr>
                <w:bCs/>
                <w:iCs/>
                <w:sz w:val="22"/>
                <w:szCs w:val="22"/>
                <w:lang w:val="lv-LV" w:eastAsia="lv-LV"/>
              </w:rPr>
            </w:pPr>
          </w:p>
        </w:tc>
      </w:tr>
      <w:tr w:rsidR="00D320E2" w:rsidRPr="00EC0659" w14:paraId="5AC8576C" w14:textId="77777777" w:rsidTr="4D15C3D0">
        <w:tc>
          <w:tcPr>
            <w:tcW w:w="4253" w:type="dxa"/>
            <w:tcBorders>
              <w:top w:val="single" w:sz="4" w:space="0" w:color="auto"/>
              <w:left w:val="single" w:sz="4" w:space="0" w:color="auto"/>
              <w:bottom w:val="single" w:sz="4" w:space="0" w:color="auto"/>
              <w:right w:val="single" w:sz="4" w:space="0" w:color="auto"/>
            </w:tcBorders>
          </w:tcPr>
          <w:p w14:paraId="10805D56" w14:textId="77777777" w:rsidR="00D320E2" w:rsidRPr="004859F2" w:rsidRDefault="00D320E2" w:rsidP="0001548F">
            <w:pPr>
              <w:spacing w:after="200" w:line="276" w:lineRule="auto"/>
              <w:jc w:val="center"/>
              <w:rPr>
                <w:bCs/>
                <w:iCs/>
                <w:sz w:val="22"/>
                <w:szCs w:val="22"/>
                <w:lang w:val="lv-LV" w:eastAsia="lv-LV"/>
              </w:rPr>
            </w:pPr>
          </w:p>
        </w:tc>
        <w:tc>
          <w:tcPr>
            <w:tcW w:w="5386" w:type="dxa"/>
            <w:tcBorders>
              <w:top w:val="single" w:sz="4" w:space="0" w:color="auto"/>
              <w:left w:val="single" w:sz="4" w:space="0" w:color="auto"/>
              <w:bottom w:val="single" w:sz="4" w:space="0" w:color="auto"/>
              <w:right w:val="single" w:sz="4" w:space="0" w:color="auto"/>
            </w:tcBorders>
          </w:tcPr>
          <w:p w14:paraId="27895681" w14:textId="77777777" w:rsidR="00D320E2" w:rsidRPr="004859F2" w:rsidRDefault="00D320E2" w:rsidP="0001548F">
            <w:pPr>
              <w:spacing w:after="200" w:line="276" w:lineRule="auto"/>
              <w:jc w:val="center"/>
              <w:rPr>
                <w:bCs/>
                <w:iCs/>
                <w:sz w:val="22"/>
                <w:szCs w:val="22"/>
                <w:lang w:val="lv-LV" w:eastAsia="lv-LV"/>
              </w:rPr>
            </w:pPr>
          </w:p>
        </w:tc>
      </w:tr>
      <w:tr w:rsidR="00D320E2" w:rsidRPr="00EC0659" w14:paraId="10B70189" w14:textId="77777777" w:rsidTr="4D15C3D0">
        <w:tc>
          <w:tcPr>
            <w:tcW w:w="4253" w:type="dxa"/>
            <w:tcBorders>
              <w:top w:val="single" w:sz="4" w:space="0" w:color="auto"/>
              <w:left w:val="single" w:sz="4" w:space="0" w:color="auto"/>
              <w:bottom w:val="single" w:sz="4" w:space="0" w:color="auto"/>
              <w:right w:val="single" w:sz="4" w:space="0" w:color="auto"/>
            </w:tcBorders>
          </w:tcPr>
          <w:p w14:paraId="52CEABCA" w14:textId="77777777" w:rsidR="00D320E2" w:rsidRPr="004859F2" w:rsidRDefault="00D320E2" w:rsidP="0001548F">
            <w:pPr>
              <w:spacing w:after="200" w:line="276" w:lineRule="auto"/>
              <w:jc w:val="center"/>
              <w:rPr>
                <w:bCs/>
                <w:iCs/>
                <w:sz w:val="22"/>
                <w:szCs w:val="22"/>
                <w:lang w:val="lv-LV" w:eastAsia="lv-LV"/>
              </w:rPr>
            </w:pPr>
          </w:p>
        </w:tc>
        <w:tc>
          <w:tcPr>
            <w:tcW w:w="5386" w:type="dxa"/>
            <w:tcBorders>
              <w:top w:val="single" w:sz="4" w:space="0" w:color="auto"/>
              <w:left w:val="single" w:sz="4" w:space="0" w:color="auto"/>
              <w:bottom w:val="single" w:sz="4" w:space="0" w:color="auto"/>
              <w:right w:val="single" w:sz="4" w:space="0" w:color="auto"/>
            </w:tcBorders>
          </w:tcPr>
          <w:p w14:paraId="5DA15141" w14:textId="77777777" w:rsidR="00D320E2" w:rsidRPr="004859F2" w:rsidRDefault="00D320E2" w:rsidP="0001548F">
            <w:pPr>
              <w:spacing w:after="200" w:line="276" w:lineRule="auto"/>
              <w:jc w:val="center"/>
              <w:rPr>
                <w:bCs/>
                <w:iCs/>
                <w:sz w:val="22"/>
                <w:szCs w:val="22"/>
                <w:lang w:val="lv-LV" w:eastAsia="lv-LV"/>
              </w:rPr>
            </w:pPr>
          </w:p>
        </w:tc>
      </w:tr>
    </w:tbl>
    <w:p w14:paraId="57C28CDB" w14:textId="77777777" w:rsidR="00D320E2" w:rsidRPr="004859F2" w:rsidRDefault="00D320E2" w:rsidP="00D320E2">
      <w:pPr>
        <w:rPr>
          <w:i/>
          <w:iCs/>
          <w:sz w:val="22"/>
          <w:szCs w:val="22"/>
          <w:lang w:val="lv-LV"/>
        </w:rPr>
      </w:pPr>
    </w:p>
    <w:p w14:paraId="5DA28E37" w14:textId="77777777" w:rsidR="00D320E2" w:rsidRPr="004859F2" w:rsidRDefault="00D320E2" w:rsidP="00D320E2">
      <w:pPr>
        <w:rPr>
          <w:i/>
          <w:iCs/>
          <w:sz w:val="22"/>
          <w:szCs w:val="22"/>
          <w:lang w:val="lv-LV"/>
        </w:rPr>
      </w:pPr>
    </w:p>
    <w:p w14:paraId="4036B9F5" w14:textId="77777777" w:rsidR="00D320E2" w:rsidRPr="004859F2" w:rsidRDefault="00D320E2" w:rsidP="00D320E2">
      <w:pPr>
        <w:autoSpaceDE w:val="0"/>
        <w:autoSpaceDN w:val="0"/>
        <w:adjustRightInd w:val="0"/>
        <w:spacing w:line="276" w:lineRule="auto"/>
        <w:rPr>
          <w:rFonts w:eastAsiaTheme="minorHAnsi"/>
          <w:sz w:val="22"/>
          <w:szCs w:val="22"/>
          <w:lang w:val="lv-LV"/>
          <w14:ligatures w14:val="standardContextual"/>
        </w:rPr>
      </w:pPr>
      <w:r w:rsidRPr="004859F2">
        <w:rPr>
          <w:rFonts w:eastAsiaTheme="minorHAnsi"/>
          <w:sz w:val="22"/>
          <w:szCs w:val="22"/>
          <w:lang w:val="lv-LV"/>
          <w14:ligatures w14:val="standardContextual"/>
        </w:rPr>
        <w:t xml:space="preserve">&lt;Pretendenta nosaukums&gt; </w:t>
      </w:r>
    </w:p>
    <w:p w14:paraId="0E88CE03" w14:textId="77777777" w:rsidR="00D320E2" w:rsidRPr="004859F2" w:rsidRDefault="00D320E2" w:rsidP="00D320E2">
      <w:pPr>
        <w:autoSpaceDE w:val="0"/>
        <w:autoSpaceDN w:val="0"/>
        <w:adjustRightInd w:val="0"/>
        <w:spacing w:line="276" w:lineRule="auto"/>
        <w:rPr>
          <w:rFonts w:eastAsiaTheme="minorHAnsi"/>
          <w:sz w:val="22"/>
          <w:szCs w:val="22"/>
          <w:lang w:val="lv-LV"/>
          <w14:ligatures w14:val="standardContextual"/>
        </w:rPr>
      </w:pPr>
      <w:r w:rsidRPr="004859F2">
        <w:rPr>
          <w:rFonts w:eastAsiaTheme="minorHAnsi"/>
          <w:sz w:val="22"/>
          <w:szCs w:val="22"/>
          <w:lang w:val="lv-LV"/>
          <w14:ligatures w14:val="standardContextual"/>
        </w:rPr>
        <w:t xml:space="preserve">&lt;Personas ar pārstāvības tiesībām amata nosaukums, vārds un uzvārds&gt; </w:t>
      </w:r>
    </w:p>
    <w:p w14:paraId="3154130C" w14:textId="77777777" w:rsidR="00D320E2" w:rsidRPr="004859F2" w:rsidRDefault="00D320E2" w:rsidP="00D320E2">
      <w:pPr>
        <w:autoSpaceDE w:val="0"/>
        <w:autoSpaceDN w:val="0"/>
        <w:adjustRightInd w:val="0"/>
        <w:spacing w:line="276" w:lineRule="auto"/>
        <w:rPr>
          <w:rFonts w:eastAsiaTheme="minorHAnsi"/>
          <w:sz w:val="22"/>
          <w:szCs w:val="22"/>
          <w:lang w:val="pt-BR"/>
          <w14:ligatures w14:val="standardContextual"/>
        </w:rPr>
      </w:pPr>
      <w:r w:rsidRPr="004859F2">
        <w:rPr>
          <w:rFonts w:eastAsiaTheme="minorHAnsi"/>
          <w:sz w:val="22"/>
          <w:szCs w:val="22"/>
          <w:lang w:val="pt-BR"/>
          <w14:ligatures w14:val="standardContextual"/>
        </w:rPr>
        <w:t>&lt;Personas ar pārstāvības tiesībām paraksts&gt;</w:t>
      </w:r>
      <w:r w:rsidRPr="004859F2">
        <w:rPr>
          <w:rStyle w:val="Vresatsauce"/>
          <w:rFonts w:eastAsiaTheme="minorHAnsi"/>
          <w:sz w:val="22"/>
          <w:szCs w:val="22"/>
          <w14:ligatures w14:val="standardContextual"/>
        </w:rPr>
        <w:footnoteReference w:id="16"/>
      </w:r>
    </w:p>
    <w:p w14:paraId="016B718E" w14:textId="77777777" w:rsidR="00D320E2" w:rsidRPr="004859F2" w:rsidRDefault="00D320E2" w:rsidP="00D320E2">
      <w:pPr>
        <w:spacing w:after="160" w:line="259" w:lineRule="auto"/>
        <w:rPr>
          <w:rFonts w:eastAsiaTheme="minorHAnsi"/>
          <w:kern w:val="2"/>
          <w:sz w:val="22"/>
          <w:szCs w:val="22"/>
          <w:lang w:val="pt-BR"/>
          <w14:ligatures w14:val="standardContextual"/>
        </w:rPr>
      </w:pPr>
    </w:p>
    <w:p w14:paraId="11EFFEEC" w14:textId="77777777" w:rsidR="00D320E2" w:rsidRPr="004859F2" w:rsidRDefault="00D320E2" w:rsidP="00D320E2">
      <w:pPr>
        <w:rPr>
          <w:i/>
          <w:iCs/>
          <w:sz w:val="22"/>
          <w:szCs w:val="22"/>
          <w:lang w:val="pt-BR"/>
        </w:rPr>
      </w:pPr>
    </w:p>
    <w:p w14:paraId="3F136F43" w14:textId="77777777" w:rsidR="00D320E2" w:rsidRPr="004859F2" w:rsidRDefault="00D320E2" w:rsidP="4D15C3D0">
      <w:pPr>
        <w:pStyle w:val="Default"/>
        <w:rPr>
          <w:rFonts w:ascii="Times New Roman" w:hAnsi="Times New Roman" w:cs="Times New Roman"/>
          <w:i/>
          <w:iCs/>
          <w:color w:val="auto"/>
          <w:sz w:val="22"/>
          <w:szCs w:val="22"/>
          <w:lang w:val="pt-BR"/>
        </w:rPr>
      </w:pPr>
      <w:r w:rsidRPr="004859F2">
        <w:rPr>
          <w:rFonts w:ascii="Times New Roman" w:hAnsi="Times New Roman" w:cs="Times New Roman"/>
          <w:i/>
          <w:iCs/>
          <w:color w:val="auto"/>
          <w:sz w:val="22"/>
          <w:szCs w:val="22"/>
          <w:lang w:val="pt-BR"/>
        </w:rPr>
        <w:t>Personu uz, kuru iespējām Pretendents balstās, lai apliecinātu Pretendenta  kvalifikāciju, sarakstam</w:t>
      </w:r>
    </w:p>
    <w:p w14:paraId="67A04646" w14:textId="65EDE682" w:rsidR="00D320E2" w:rsidRPr="004859F2" w:rsidRDefault="00D320E2" w:rsidP="00D320E2">
      <w:pPr>
        <w:suppressAutoHyphens/>
        <w:spacing w:after="200" w:line="100" w:lineRule="atLeast"/>
        <w:rPr>
          <w:b/>
          <w:i/>
          <w:iCs/>
          <w:sz w:val="22"/>
          <w:szCs w:val="22"/>
          <w:lang w:val="lv-LV"/>
        </w:rPr>
      </w:pPr>
      <w:r w:rsidRPr="004859F2">
        <w:rPr>
          <w:b/>
          <w:i/>
          <w:iCs/>
          <w:sz w:val="22"/>
          <w:szCs w:val="22"/>
          <w:lang w:val="lv-LV"/>
        </w:rPr>
        <w:t xml:space="preserve">Jāpievieno katras Personas  rakstveida apliecinājums par tā gatavību veikt tam izpildei nododamo </w:t>
      </w:r>
      <w:r w:rsidR="00547A2D">
        <w:rPr>
          <w:b/>
          <w:i/>
          <w:iCs/>
          <w:sz w:val="22"/>
          <w:szCs w:val="22"/>
          <w:lang w:val="lv-LV"/>
        </w:rPr>
        <w:t>modernizācijas darbu</w:t>
      </w:r>
      <w:r w:rsidRPr="004859F2">
        <w:rPr>
          <w:b/>
          <w:i/>
          <w:iCs/>
          <w:sz w:val="22"/>
          <w:szCs w:val="22"/>
          <w:lang w:val="lv-LV"/>
        </w:rPr>
        <w:t xml:space="preserve"> vai sniedzamo pakalpojumus. </w:t>
      </w:r>
    </w:p>
    <w:p w14:paraId="4D84959B" w14:textId="726C300D" w:rsidR="00D320E2" w:rsidRPr="004859F2" w:rsidRDefault="00D320E2">
      <w:pPr>
        <w:spacing w:after="160" w:line="259" w:lineRule="auto"/>
        <w:rPr>
          <w:b/>
          <w:i/>
          <w:iCs/>
          <w:sz w:val="22"/>
          <w:szCs w:val="22"/>
          <w:lang w:val="lv-LV"/>
        </w:rPr>
      </w:pPr>
      <w:r w:rsidRPr="004859F2">
        <w:rPr>
          <w:b/>
          <w:i/>
          <w:iCs/>
          <w:sz w:val="22"/>
          <w:szCs w:val="22"/>
          <w:lang w:val="lv-LV"/>
        </w:rPr>
        <w:br w:type="page"/>
      </w:r>
    </w:p>
    <w:p w14:paraId="0D72D562" w14:textId="5B71C1C8" w:rsidR="002A2CE9" w:rsidRPr="004859F2" w:rsidRDefault="00B90644" w:rsidP="4D15C3D0">
      <w:pPr>
        <w:pStyle w:val="Default"/>
        <w:jc w:val="right"/>
        <w:rPr>
          <w:rFonts w:ascii="Times New Roman" w:hAnsi="Times New Roman" w:cs="Times New Roman"/>
          <w:color w:val="auto"/>
          <w:sz w:val="22"/>
          <w:szCs w:val="22"/>
        </w:rPr>
      </w:pPr>
      <w:bookmarkStart w:id="33" w:name="_Hlk199312724"/>
      <w:bookmarkStart w:id="34" w:name="_Hlk214027291"/>
      <w:r w:rsidRPr="004859F2">
        <w:rPr>
          <w:rFonts w:ascii="Times New Roman" w:hAnsi="Times New Roman" w:cs="Times New Roman"/>
          <w:color w:val="auto"/>
          <w:sz w:val="22"/>
          <w:szCs w:val="22"/>
        </w:rPr>
        <w:lastRenderedPageBreak/>
        <w:t xml:space="preserve">Nolikuma </w:t>
      </w:r>
      <w:r w:rsidR="002A2CE9" w:rsidRPr="004859F2">
        <w:rPr>
          <w:rFonts w:ascii="Times New Roman" w:hAnsi="Times New Roman" w:cs="Times New Roman"/>
          <w:color w:val="auto"/>
          <w:sz w:val="22"/>
          <w:szCs w:val="22"/>
        </w:rPr>
        <w:t>10. pielikums</w:t>
      </w:r>
    </w:p>
    <w:p w14:paraId="450A0495" w14:textId="443EB0EA" w:rsidR="00D320E2" w:rsidRPr="004859F2" w:rsidRDefault="00D320E2" w:rsidP="4D15C3D0">
      <w:pPr>
        <w:pStyle w:val="Default"/>
        <w:jc w:val="right"/>
        <w:rPr>
          <w:rFonts w:ascii="Times New Roman" w:hAnsi="Times New Roman" w:cs="Times New Roman"/>
          <w:color w:val="auto"/>
          <w:sz w:val="22"/>
          <w:szCs w:val="22"/>
        </w:rPr>
      </w:pPr>
      <w:r w:rsidRPr="004859F2">
        <w:rPr>
          <w:rFonts w:ascii="Times New Roman" w:hAnsi="Times New Roman" w:cs="Times New Roman"/>
          <w:color w:val="auto"/>
          <w:sz w:val="22"/>
          <w:szCs w:val="22"/>
        </w:rPr>
        <w:t>Personu, uz kuru finansiālajām un saimnieciskajām iespējām Pretendents balstās, saraksta veidne</w:t>
      </w:r>
    </w:p>
    <w:bookmarkEnd w:id="33"/>
    <w:p w14:paraId="4624F102" w14:textId="77777777" w:rsidR="00D320E2" w:rsidRPr="004859F2" w:rsidRDefault="00D320E2" w:rsidP="00D320E2">
      <w:pPr>
        <w:pStyle w:val="Default"/>
        <w:rPr>
          <w:rFonts w:ascii="Times New Roman" w:hAnsi="Times New Roman" w:cs="Times New Roman"/>
          <w:color w:val="auto"/>
          <w:sz w:val="22"/>
          <w:szCs w:val="22"/>
        </w:rPr>
      </w:pPr>
    </w:p>
    <w:p w14:paraId="513955B7"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1F9A1C15"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Reģ. Nr. 45103000470</w:t>
      </w:r>
    </w:p>
    <w:p w14:paraId="763419DB"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Noliktavas iela 5, Dobele</w:t>
      </w:r>
    </w:p>
    <w:p w14:paraId="47D0EAA8"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Dobeles novads</w:t>
      </w:r>
    </w:p>
    <w:p w14:paraId="34C711DD" w14:textId="77777777" w:rsidR="002A2CE9" w:rsidRPr="004859F2" w:rsidRDefault="002A2CE9" w:rsidP="002A2CE9">
      <w:pPr>
        <w:jc w:val="right"/>
        <w:rPr>
          <w:sz w:val="22"/>
          <w:szCs w:val="22"/>
          <w:lang w:val="lv-LV"/>
        </w:rPr>
      </w:pPr>
      <w:r w:rsidRPr="004859F2">
        <w:rPr>
          <w:bCs/>
          <w:sz w:val="22"/>
          <w:szCs w:val="22"/>
          <w:lang w:val="lv-LV" w:eastAsia="zh-CN"/>
        </w:rPr>
        <w:t>LV-3701</w:t>
      </w:r>
    </w:p>
    <w:p w14:paraId="6315FE67" w14:textId="77777777" w:rsidR="00D320E2" w:rsidRPr="004859F2" w:rsidRDefault="00D320E2" w:rsidP="00D320E2">
      <w:pPr>
        <w:pStyle w:val="Default"/>
        <w:jc w:val="center"/>
        <w:rPr>
          <w:rFonts w:ascii="Times New Roman" w:hAnsi="Times New Roman" w:cs="Times New Roman"/>
          <w:b/>
          <w:bCs/>
          <w:color w:val="auto"/>
          <w:sz w:val="22"/>
          <w:szCs w:val="22"/>
        </w:rPr>
      </w:pPr>
    </w:p>
    <w:p w14:paraId="123EA209" w14:textId="2E613AB5" w:rsidR="00D320E2" w:rsidRPr="004859F2" w:rsidRDefault="00D320E2" w:rsidP="4D15C3D0">
      <w:pPr>
        <w:pStyle w:val="Default"/>
        <w:jc w:val="center"/>
        <w:rPr>
          <w:rFonts w:ascii="Times New Roman" w:hAnsi="Times New Roman" w:cs="Times New Roman"/>
          <w:b/>
          <w:bCs/>
          <w:color w:val="auto"/>
          <w:sz w:val="22"/>
          <w:szCs w:val="22"/>
        </w:rPr>
      </w:pPr>
      <w:r w:rsidRPr="004859F2">
        <w:rPr>
          <w:rFonts w:ascii="Times New Roman" w:hAnsi="Times New Roman" w:cs="Times New Roman"/>
          <w:b/>
          <w:bCs/>
          <w:color w:val="auto"/>
          <w:sz w:val="22"/>
          <w:szCs w:val="22"/>
        </w:rPr>
        <w:t>Personu, uz kuru finansiālajām un saimnieciskajām iespējām Pretendents balstās, saraksts</w:t>
      </w:r>
    </w:p>
    <w:p w14:paraId="07DAF19D" w14:textId="77777777" w:rsidR="00D320E2" w:rsidRPr="004859F2" w:rsidRDefault="00D320E2" w:rsidP="00D320E2">
      <w:pPr>
        <w:pStyle w:val="Default"/>
        <w:rPr>
          <w:rFonts w:ascii="Times New Roman" w:hAnsi="Times New Roman" w:cs="Times New Roman"/>
          <w:color w:val="auto"/>
          <w:sz w:val="22"/>
          <w:szCs w:val="22"/>
        </w:rPr>
      </w:pPr>
    </w:p>
    <w:p w14:paraId="7573CC4E" w14:textId="77777777" w:rsidR="00D320E2" w:rsidRPr="004859F2" w:rsidRDefault="00D320E2" w:rsidP="00D320E2">
      <w:pPr>
        <w:pStyle w:val="Default"/>
        <w:rPr>
          <w:rFonts w:ascii="Times New Roman" w:hAnsi="Times New Roman" w:cs="Times New Roman"/>
          <w:color w:val="auto"/>
          <w:sz w:val="22"/>
          <w:szCs w:val="22"/>
        </w:rPr>
      </w:pPr>
    </w:p>
    <w:tbl>
      <w:tblPr>
        <w:tblStyle w:val="Reatabula"/>
        <w:tblW w:w="0" w:type="auto"/>
        <w:tblLook w:val="04A0" w:firstRow="1" w:lastRow="0" w:firstColumn="1" w:lastColumn="0" w:noHBand="0" w:noVBand="1"/>
      </w:tblPr>
      <w:tblGrid>
        <w:gridCol w:w="3681"/>
        <w:gridCol w:w="5335"/>
      </w:tblGrid>
      <w:tr w:rsidR="00D320E2" w:rsidRPr="00CD718B" w14:paraId="0C89A1BE" w14:textId="77777777" w:rsidTr="4D15C3D0">
        <w:tc>
          <w:tcPr>
            <w:tcW w:w="3681" w:type="dxa"/>
          </w:tcPr>
          <w:p w14:paraId="7671B5FB" w14:textId="77777777" w:rsidR="00D320E2" w:rsidRPr="003550ED" w:rsidRDefault="00D320E2" w:rsidP="4D15C3D0">
            <w:pPr>
              <w:pStyle w:val="Default"/>
              <w:rPr>
                <w:rFonts w:ascii="Times New Roman" w:hAnsi="Times New Roman" w:cs="Times New Roman"/>
                <w:color w:val="auto"/>
                <w:sz w:val="22"/>
                <w:szCs w:val="22"/>
              </w:rPr>
            </w:pPr>
            <w:r w:rsidRPr="003550ED">
              <w:rPr>
                <w:rFonts w:ascii="Times New Roman" w:hAnsi="Times New Roman" w:cs="Times New Roman"/>
                <w:color w:val="auto"/>
                <w:sz w:val="22"/>
                <w:szCs w:val="22"/>
              </w:rPr>
              <w:t xml:space="preserve">Personas nosaukums, reģistrācijas Nr., adrese. </w:t>
            </w:r>
          </w:p>
          <w:p w14:paraId="7D6145F3" w14:textId="44D6A954" w:rsidR="00D320E2" w:rsidRPr="003550ED" w:rsidRDefault="00D320E2" w:rsidP="0001548F">
            <w:pPr>
              <w:pStyle w:val="Default"/>
              <w:rPr>
                <w:rFonts w:ascii="Times New Roman" w:hAnsi="Times New Roman" w:cs="Times New Roman"/>
                <w:color w:val="auto"/>
                <w:sz w:val="22"/>
                <w:szCs w:val="22"/>
              </w:rPr>
            </w:pPr>
            <w:r w:rsidRPr="003550ED">
              <w:rPr>
                <w:rFonts w:ascii="Times New Roman" w:hAnsi="Times New Roman" w:cs="Times New Roman"/>
                <w:color w:val="auto"/>
                <w:sz w:val="22"/>
                <w:szCs w:val="22"/>
                <w:lang w:eastAsia="lv-LV"/>
              </w:rPr>
              <w:t>Norādīt, vai persona ir mikro, mazais vai vidējais uzņēmums</w:t>
            </w:r>
            <w:r w:rsidRPr="004859F2">
              <w:rPr>
                <w:rStyle w:val="Vresatsauce"/>
                <w:rFonts w:ascii="Times New Roman" w:hAnsi="Times New Roman" w:cs="Times New Roman"/>
                <w:color w:val="auto"/>
                <w:sz w:val="22"/>
                <w:szCs w:val="22"/>
                <w:lang w:val="en-US" w:eastAsia="lv-LV"/>
              </w:rPr>
              <w:footnoteReference w:id="17"/>
            </w:r>
            <w:r w:rsidRPr="003550ED">
              <w:rPr>
                <w:rFonts w:ascii="Times New Roman" w:hAnsi="Times New Roman" w:cs="Times New Roman"/>
                <w:color w:val="auto"/>
                <w:sz w:val="22"/>
                <w:szCs w:val="22"/>
                <w:lang w:eastAsia="lv-LV"/>
              </w:rPr>
              <w:t xml:space="preserve"> (ja attiecināms uz personu)</w:t>
            </w:r>
          </w:p>
        </w:tc>
        <w:tc>
          <w:tcPr>
            <w:tcW w:w="5335" w:type="dxa"/>
          </w:tcPr>
          <w:p w14:paraId="17C570EB" w14:textId="77777777" w:rsidR="00D320E2" w:rsidRPr="004859F2" w:rsidRDefault="00D320E2" w:rsidP="0001548F">
            <w:pPr>
              <w:pStyle w:val="Default"/>
              <w:rPr>
                <w:rFonts w:ascii="Times New Roman" w:hAnsi="Times New Roman" w:cs="Times New Roman"/>
                <w:color w:val="auto"/>
                <w:sz w:val="22"/>
                <w:szCs w:val="22"/>
              </w:rPr>
            </w:pPr>
          </w:p>
        </w:tc>
      </w:tr>
      <w:tr w:rsidR="00D320E2" w:rsidRPr="00CD718B" w14:paraId="63B5B74A" w14:textId="77777777" w:rsidTr="4D15C3D0">
        <w:tc>
          <w:tcPr>
            <w:tcW w:w="3681" w:type="dxa"/>
          </w:tcPr>
          <w:p w14:paraId="68C32B03" w14:textId="77777777" w:rsidR="00D320E2" w:rsidRPr="00CD718B" w:rsidRDefault="00D320E2" w:rsidP="0001548F">
            <w:pPr>
              <w:pStyle w:val="Default"/>
              <w:rPr>
                <w:rFonts w:ascii="Times New Roman" w:eastAsia="Calibri" w:hAnsi="Times New Roman" w:cs="Times New Roman"/>
                <w:spacing w:val="-2"/>
                <w:sz w:val="22"/>
                <w:szCs w:val="22"/>
              </w:rPr>
            </w:pPr>
            <w:r w:rsidRPr="00CD718B">
              <w:rPr>
                <w:rFonts w:ascii="Times New Roman" w:eastAsia="Calibri" w:hAnsi="Times New Roman" w:cs="Times New Roman"/>
                <w:sz w:val="22"/>
                <w:szCs w:val="22"/>
              </w:rPr>
              <w:t>Norādītās personas nodotie resursi kvalifikācijas</w:t>
            </w:r>
            <w:r w:rsidRPr="00CD718B">
              <w:rPr>
                <w:rFonts w:ascii="Times New Roman" w:eastAsia="Calibri" w:hAnsi="Times New Roman" w:cs="Times New Roman"/>
                <w:spacing w:val="-15"/>
                <w:sz w:val="22"/>
                <w:szCs w:val="22"/>
              </w:rPr>
              <w:t xml:space="preserve"> </w:t>
            </w:r>
            <w:r w:rsidRPr="00CD718B">
              <w:rPr>
                <w:rFonts w:ascii="Times New Roman" w:eastAsia="Calibri" w:hAnsi="Times New Roman" w:cs="Times New Roman"/>
                <w:sz w:val="22"/>
                <w:szCs w:val="22"/>
              </w:rPr>
              <w:t xml:space="preserve">prasību </w:t>
            </w:r>
            <w:r w:rsidRPr="00CD718B">
              <w:rPr>
                <w:rFonts w:ascii="Times New Roman" w:eastAsia="Calibri" w:hAnsi="Times New Roman" w:cs="Times New Roman"/>
                <w:spacing w:val="-2"/>
                <w:sz w:val="22"/>
                <w:szCs w:val="22"/>
              </w:rPr>
              <w:t>izpildei</w:t>
            </w:r>
          </w:p>
          <w:p w14:paraId="121E9C7F" w14:textId="14521CEF" w:rsidR="008F127C" w:rsidRPr="00CD718B" w:rsidRDefault="008F127C" w:rsidP="0001548F">
            <w:pPr>
              <w:pStyle w:val="Default"/>
              <w:rPr>
                <w:rFonts w:ascii="Times New Roman" w:hAnsi="Times New Roman" w:cs="Times New Roman"/>
                <w:color w:val="auto"/>
                <w:sz w:val="22"/>
                <w:szCs w:val="22"/>
              </w:rPr>
            </w:pPr>
          </w:p>
        </w:tc>
        <w:tc>
          <w:tcPr>
            <w:tcW w:w="5335" w:type="dxa"/>
          </w:tcPr>
          <w:p w14:paraId="3B666ECE" w14:textId="77777777" w:rsidR="00D320E2" w:rsidRPr="004859F2" w:rsidRDefault="00D320E2" w:rsidP="0001548F">
            <w:pPr>
              <w:pStyle w:val="Default"/>
              <w:rPr>
                <w:rFonts w:ascii="Times New Roman" w:hAnsi="Times New Roman" w:cs="Times New Roman"/>
                <w:color w:val="auto"/>
                <w:sz w:val="22"/>
                <w:szCs w:val="22"/>
              </w:rPr>
            </w:pPr>
          </w:p>
        </w:tc>
      </w:tr>
      <w:tr w:rsidR="00D320E2" w:rsidRPr="00CD718B" w14:paraId="455EA547" w14:textId="77777777" w:rsidTr="4D15C3D0">
        <w:tc>
          <w:tcPr>
            <w:tcW w:w="3681" w:type="dxa"/>
          </w:tcPr>
          <w:p w14:paraId="27AD6C31" w14:textId="77777777" w:rsidR="00D320E2" w:rsidRPr="00CD718B" w:rsidRDefault="00D320E2" w:rsidP="0001548F">
            <w:pPr>
              <w:pStyle w:val="Default"/>
              <w:rPr>
                <w:rFonts w:ascii="Times New Roman" w:eastAsia="Calibri" w:hAnsi="Times New Roman" w:cs="Times New Roman"/>
                <w:sz w:val="22"/>
                <w:szCs w:val="22"/>
              </w:rPr>
            </w:pPr>
            <w:r w:rsidRPr="00CD718B">
              <w:rPr>
                <w:rFonts w:ascii="Times New Roman" w:eastAsia="Calibri" w:hAnsi="Times New Roman" w:cs="Times New Roman"/>
                <w:sz w:val="22"/>
                <w:szCs w:val="22"/>
              </w:rPr>
              <w:t>Norādītās</w:t>
            </w:r>
            <w:r w:rsidRPr="00CD718B">
              <w:rPr>
                <w:rFonts w:ascii="Times New Roman" w:eastAsia="Calibri" w:hAnsi="Times New Roman" w:cs="Times New Roman"/>
                <w:spacing w:val="-15"/>
                <w:sz w:val="22"/>
                <w:szCs w:val="22"/>
              </w:rPr>
              <w:t xml:space="preserve"> </w:t>
            </w:r>
            <w:r w:rsidRPr="00CD718B">
              <w:rPr>
                <w:rFonts w:ascii="Times New Roman" w:eastAsia="Calibri" w:hAnsi="Times New Roman" w:cs="Times New Roman"/>
                <w:sz w:val="22"/>
                <w:szCs w:val="22"/>
              </w:rPr>
              <w:t>personas veicamo darbu īss apraksts</w:t>
            </w:r>
            <w:r w:rsidRPr="00CD718B">
              <w:rPr>
                <w:rFonts w:ascii="Times New Roman" w:eastAsia="Calibri" w:hAnsi="Times New Roman" w:cs="Times New Roman"/>
                <w:spacing w:val="-15"/>
                <w:sz w:val="22"/>
                <w:szCs w:val="22"/>
              </w:rPr>
              <w:t xml:space="preserve"> I</w:t>
            </w:r>
            <w:r w:rsidRPr="00CD718B">
              <w:rPr>
                <w:rFonts w:ascii="Times New Roman" w:eastAsia="Calibri" w:hAnsi="Times New Roman" w:cs="Times New Roman"/>
                <w:sz w:val="22"/>
                <w:szCs w:val="22"/>
              </w:rPr>
              <w:t>epirkuma līguma izpildē</w:t>
            </w:r>
          </w:p>
          <w:p w14:paraId="490FD44C" w14:textId="6C41B60D" w:rsidR="008F127C" w:rsidRPr="00CD718B" w:rsidRDefault="008F127C" w:rsidP="0001548F">
            <w:pPr>
              <w:pStyle w:val="Default"/>
              <w:rPr>
                <w:rFonts w:ascii="Times New Roman" w:hAnsi="Times New Roman" w:cs="Times New Roman"/>
                <w:color w:val="auto"/>
                <w:sz w:val="22"/>
                <w:szCs w:val="22"/>
              </w:rPr>
            </w:pPr>
          </w:p>
        </w:tc>
        <w:tc>
          <w:tcPr>
            <w:tcW w:w="5335" w:type="dxa"/>
          </w:tcPr>
          <w:p w14:paraId="7F504471" w14:textId="77777777" w:rsidR="00D320E2" w:rsidRPr="004859F2" w:rsidRDefault="00D320E2" w:rsidP="0001548F">
            <w:pPr>
              <w:pStyle w:val="Default"/>
              <w:rPr>
                <w:rFonts w:ascii="Times New Roman" w:hAnsi="Times New Roman" w:cs="Times New Roman"/>
                <w:color w:val="auto"/>
                <w:sz w:val="22"/>
                <w:szCs w:val="22"/>
              </w:rPr>
            </w:pPr>
          </w:p>
        </w:tc>
      </w:tr>
    </w:tbl>
    <w:p w14:paraId="5AF762F1" w14:textId="77777777" w:rsidR="00D320E2" w:rsidRPr="004859F2" w:rsidRDefault="00D320E2" w:rsidP="00D320E2">
      <w:pPr>
        <w:pStyle w:val="Default"/>
        <w:rPr>
          <w:rFonts w:ascii="Times New Roman" w:hAnsi="Times New Roman" w:cs="Times New Roman"/>
          <w:color w:val="auto"/>
          <w:sz w:val="22"/>
          <w:szCs w:val="22"/>
        </w:rPr>
      </w:pPr>
    </w:p>
    <w:p w14:paraId="5F9BA2B2" w14:textId="77777777" w:rsidR="00D320E2" w:rsidRPr="004859F2" w:rsidRDefault="00D320E2" w:rsidP="00D320E2">
      <w:pPr>
        <w:pStyle w:val="Default"/>
        <w:rPr>
          <w:rFonts w:ascii="Times New Roman" w:hAnsi="Times New Roman" w:cs="Times New Roman"/>
          <w:color w:val="auto"/>
          <w:sz w:val="22"/>
          <w:szCs w:val="22"/>
        </w:rPr>
      </w:pPr>
    </w:p>
    <w:p w14:paraId="70BD7D1F" w14:textId="4D3E4D94" w:rsidR="00D320E2" w:rsidRPr="004859F2" w:rsidRDefault="00D320E2" w:rsidP="0D949C22">
      <w:pPr>
        <w:pStyle w:val="Default"/>
        <w:spacing w:line="276" w:lineRule="auto"/>
        <w:ind w:firstLine="851"/>
        <w:jc w:val="both"/>
        <w:rPr>
          <w:rFonts w:ascii="Times New Roman" w:hAnsi="Times New Roman" w:cs="Times New Roman"/>
          <w:i/>
          <w:iCs/>
          <w:sz w:val="22"/>
          <w:szCs w:val="22"/>
        </w:rPr>
      </w:pPr>
      <w:r w:rsidRPr="004859F2">
        <w:rPr>
          <w:rFonts w:ascii="Times New Roman" w:hAnsi="Times New Roman" w:cs="Times New Roman"/>
          <w:b/>
          <w:bCs/>
          <w:i/>
          <w:iCs/>
          <w:sz w:val="22"/>
          <w:szCs w:val="22"/>
        </w:rPr>
        <w:t xml:space="preserve">Jāpievieno personas, uz kuras saimnieciskajām un finansiālajām iespējām tas balstās, rakstveida apliecinājums </w:t>
      </w:r>
      <w:r w:rsidRPr="004859F2">
        <w:rPr>
          <w:rFonts w:ascii="Times New Roman" w:hAnsi="Times New Roman" w:cs="Times New Roman"/>
          <w:i/>
          <w:iCs/>
          <w:sz w:val="22"/>
          <w:szCs w:val="22"/>
        </w:rPr>
        <w:t xml:space="preserve">vai visu personu </w:t>
      </w:r>
      <w:r w:rsidRPr="004859F2">
        <w:rPr>
          <w:rFonts w:ascii="Times New Roman" w:hAnsi="Times New Roman" w:cs="Times New Roman"/>
          <w:b/>
          <w:bCs/>
          <w:i/>
          <w:iCs/>
          <w:sz w:val="22"/>
          <w:szCs w:val="22"/>
        </w:rPr>
        <w:t>uz kuras saimnieciskajām un finansiālajām iespējām Pretendents balstās vienošanos,</w:t>
      </w:r>
      <w:r w:rsidRPr="004859F2">
        <w:rPr>
          <w:rFonts w:ascii="Times New Roman" w:hAnsi="Times New Roman" w:cs="Times New Roman"/>
          <w:i/>
          <w:iCs/>
          <w:sz w:val="22"/>
          <w:szCs w:val="22"/>
        </w:rPr>
        <w:t xml:space="preserve"> ka gadījumā, ja Pretendentam tiks piešķirtas līguma slēgšanas tiesības, tā ir gatava pildīt uzņemtās saistības un piekrīt uzņemties solidāru atbildību par Līguma izpildi.</w:t>
      </w:r>
    </w:p>
    <w:p w14:paraId="30761522" w14:textId="77777777" w:rsidR="00D320E2" w:rsidRPr="004859F2" w:rsidRDefault="00D320E2" w:rsidP="00D320E2">
      <w:pPr>
        <w:pStyle w:val="Default"/>
        <w:spacing w:line="276" w:lineRule="auto"/>
        <w:rPr>
          <w:rFonts w:ascii="Times New Roman" w:hAnsi="Times New Roman" w:cs="Times New Roman"/>
          <w:sz w:val="22"/>
          <w:szCs w:val="22"/>
        </w:rPr>
      </w:pPr>
    </w:p>
    <w:p w14:paraId="3D159165" w14:textId="77777777" w:rsidR="00D320E2" w:rsidRPr="004859F2" w:rsidRDefault="00D320E2" w:rsidP="00D320E2">
      <w:pPr>
        <w:pStyle w:val="Default"/>
        <w:spacing w:line="276" w:lineRule="auto"/>
        <w:rPr>
          <w:rFonts w:ascii="Times New Roman" w:hAnsi="Times New Roman" w:cs="Times New Roman"/>
          <w:sz w:val="22"/>
          <w:szCs w:val="22"/>
        </w:rPr>
      </w:pPr>
    </w:p>
    <w:p w14:paraId="7F779393" w14:textId="77777777" w:rsidR="00D320E2" w:rsidRPr="004859F2" w:rsidRDefault="00D320E2" w:rsidP="00D320E2">
      <w:pPr>
        <w:pStyle w:val="Default"/>
        <w:spacing w:line="276" w:lineRule="auto"/>
        <w:rPr>
          <w:rFonts w:ascii="Times New Roman" w:hAnsi="Times New Roman" w:cs="Times New Roman"/>
          <w:sz w:val="22"/>
          <w:szCs w:val="22"/>
        </w:rPr>
      </w:pPr>
    </w:p>
    <w:p w14:paraId="29655DF9" w14:textId="77777777" w:rsidR="00D320E2" w:rsidRPr="004859F2" w:rsidRDefault="00D320E2" w:rsidP="00D320E2">
      <w:pPr>
        <w:pStyle w:val="Default"/>
        <w:spacing w:line="276" w:lineRule="auto"/>
        <w:rPr>
          <w:rFonts w:ascii="Times New Roman" w:hAnsi="Times New Roman" w:cs="Times New Roman"/>
          <w:sz w:val="22"/>
          <w:szCs w:val="22"/>
        </w:rPr>
      </w:pPr>
    </w:p>
    <w:p w14:paraId="30D2DEC4" w14:textId="77777777" w:rsidR="00D320E2" w:rsidRPr="004859F2" w:rsidRDefault="00D320E2" w:rsidP="00D320E2">
      <w:pPr>
        <w:pStyle w:val="Default"/>
        <w:spacing w:line="276" w:lineRule="auto"/>
        <w:rPr>
          <w:rFonts w:ascii="Times New Roman" w:hAnsi="Times New Roman" w:cs="Times New Roman"/>
          <w:sz w:val="22"/>
          <w:szCs w:val="22"/>
        </w:rPr>
      </w:pPr>
    </w:p>
    <w:p w14:paraId="24B8DFB8" w14:textId="77777777" w:rsidR="00D320E2" w:rsidRPr="004859F2" w:rsidRDefault="00D320E2" w:rsidP="4D15C3D0">
      <w:pPr>
        <w:pStyle w:val="Default"/>
        <w:rPr>
          <w:rFonts w:ascii="Times New Roman" w:hAnsi="Times New Roman" w:cs="Times New Roman"/>
          <w:sz w:val="22"/>
          <w:szCs w:val="22"/>
        </w:rPr>
      </w:pPr>
      <w:r w:rsidRPr="004859F2">
        <w:rPr>
          <w:rFonts w:ascii="Times New Roman" w:hAnsi="Times New Roman" w:cs="Times New Roman"/>
          <w:sz w:val="22"/>
          <w:szCs w:val="22"/>
        </w:rPr>
        <w:t xml:space="preserve">&lt;Pretendenta nosaukums&gt; </w:t>
      </w:r>
    </w:p>
    <w:p w14:paraId="636B5981" w14:textId="77777777" w:rsidR="00D320E2" w:rsidRPr="004859F2" w:rsidRDefault="00D320E2" w:rsidP="4D15C3D0">
      <w:pPr>
        <w:pStyle w:val="Default"/>
        <w:rPr>
          <w:rFonts w:ascii="Times New Roman" w:hAnsi="Times New Roman" w:cs="Times New Roman"/>
          <w:sz w:val="22"/>
          <w:szCs w:val="22"/>
        </w:rPr>
      </w:pPr>
      <w:r w:rsidRPr="004859F2">
        <w:rPr>
          <w:rFonts w:ascii="Times New Roman" w:hAnsi="Times New Roman" w:cs="Times New Roman"/>
          <w:sz w:val="22"/>
          <w:szCs w:val="22"/>
        </w:rPr>
        <w:t xml:space="preserve">&lt;Personas ar pārstāvības tiesībām amata nosaukums, vārds un uzvārds&gt; </w:t>
      </w:r>
    </w:p>
    <w:p w14:paraId="28558487" w14:textId="77777777" w:rsidR="00D320E2" w:rsidRPr="003550ED" w:rsidRDefault="00D320E2" w:rsidP="4D15C3D0">
      <w:pPr>
        <w:pStyle w:val="Default"/>
        <w:spacing w:line="276" w:lineRule="auto"/>
        <w:rPr>
          <w:rFonts w:ascii="Times New Roman" w:hAnsi="Times New Roman" w:cs="Times New Roman"/>
          <w:color w:val="auto"/>
          <w:sz w:val="22"/>
          <w:szCs w:val="22"/>
          <w:lang w:val="sv-SE"/>
        </w:rPr>
      </w:pPr>
      <w:r w:rsidRPr="003550ED">
        <w:rPr>
          <w:rFonts w:ascii="Times New Roman" w:hAnsi="Times New Roman" w:cs="Times New Roman"/>
          <w:sz w:val="22"/>
          <w:szCs w:val="22"/>
          <w:lang w:val="sv-SE"/>
        </w:rPr>
        <w:t>&lt;Personas ar pārstāvības tiesībām paraksts&gt;</w:t>
      </w:r>
      <w:r w:rsidRPr="004859F2">
        <w:rPr>
          <w:rStyle w:val="Vresatsauce"/>
          <w:rFonts w:ascii="Times New Roman" w:hAnsi="Times New Roman" w:cs="Times New Roman"/>
          <w:sz w:val="22"/>
          <w:szCs w:val="22"/>
          <w:lang w:val="en-US"/>
        </w:rPr>
        <w:footnoteReference w:id="18"/>
      </w:r>
    </w:p>
    <w:p w14:paraId="73CA00A3" w14:textId="5DCDAEA7" w:rsidR="00D320E2" w:rsidRPr="004859F2" w:rsidRDefault="00D320E2">
      <w:pPr>
        <w:spacing w:after="160" w:line="259" w:lineRule="auto"/>
        <w:rPr>
          <w:sz w:val="22"/>
          <w:szCs w:val="22"/>
          <w:lang w:val="lv-LV"/>
        </w:rPr>
      </w:pPr>
      <w:r w:rsidRPr="004859F2">
        <w:rPr>
          <w:sz w:val="22"/>
          <w:szCs w:val="22"/>
          <w:lang w:val="lv-LV"/>
        </w:rPr>
        <w:br w:type="page"/>
      </w:r>
    </w:p>
    <w:p w14:paraId="39023521" w14:textId="00F59E77" w:rsidR="002A2CE9" w:rsidRPr="004859F2" w:rsidRDefault="00B90644" w:rsidP="002A2CE9">
      <w:pPr>
        <w:widowControl w:val="0"/>
        <w:tabs>
          <w:tab w:val="left" w:pos="6432"/>
        </w:tabs>
        <w:autoSpaceDE w:val="0"/>
        <w:autoSpaceDN w:val="0"/>
        <w:spacing w:line="276" w:lineRule="auto"/>
        <w:ind w:right="79"/>
        <w:jc w:val="right"/>
        <w:outlineLvl w:val="2"/>
        <w:rPr>
          <w:sz w:val="22"/>
          <w:szCs w:val="22"/>
          <w:lang w:val="lv-LV"/>
        </w:rPr>
      </w:pPr>
      <w:bookmarkStart w:id="35" w:name="_Hlk214028542"/>
      <w:bookmarkEnd w:id="34"/>
      <w:r w:rsidRPr="004859F2">
        <w:rPr>
          <w:sz w:val="22"/>
          <w:szCs w:val="22"/>
          <w:lang w:val="lv-LV"/>
        </w:rPr>
        <w:lastRenderedPageBreak/>
        <w:t xml:space="preserve">Nolikuma </w:t>
      </w:r>
      <w:r w:rsidR="002A2CE9" w:rsidRPr="004859F2">
        <w:rPr>
          <w:sz w:val="22"/>
          <w:szCs w:val="22"/>
          <w:lang w:val="lv-LV"/>
        </w:rPr>
        <w:t>1</w:t>
      </w:r>
      <w:r w:rsidR="006A1EEE" w:rsidRPr="004859F2">
        <w:rPr>
          <w:sz w:val="22"/>
          <w:szCs w:val="22"/>
          <w:lang w:val="lv-LV"/>
        </w:rPr>
        <w:t>1.</w:t>
      </w:r>
      <w:r w:rsidR="002A2CE9" w:rsidRPr="004859F2">
        <w:rPr>
          <w:sz w:val="22"/>
          <w:szCs w:val="22"/>
          <w:lang w:val="lv-LV"/>
        </w:rPr>
        <w:t xml:space="preserve"> pielikums</w:t>
      </w:r>
    </w:p>
    <w:p w14:paraId="30BC24DC" w14:textId="640899D4" w:rsidR="00D320E2" w:rsidRPr="004859F2" w:rsidRDefault="00D320E2" w:rsidP="00D320E2">
      <w:pPr>
        <w:widowControl w:val="0"/>
        <w:tabs>
          <w:tab w:val="left" w:pos="6432"/>
        </w:tabs>
        <w:autoSpaceDE w:val="0"/>
        <w:autoSpaceDN w:val="0"/>
        <w:spacing w:line="276" w:lineRule="auto"/>
        <w:ind w:right="79"/>
        <w:jc w:val="right"/>
        <w:outlineLvl w:val="2"/>
        <w:rPr>
          <w:b/>
          <w:bCs/>
          <w:sz w:val="22"/>
          <w:szCs w:val="22"/>
          <w:lang w:val="lv-LV"/>
        </w:rPr>
      </w:pPr>
      <w:r w:rsidRPr="004859F2">
        <w:rPr>
          <w:b/>
          <w:bCs/>
          <w:sz w:val="22"/>
          <w:szCs w:val="22"/>
          <w:lang w:val="lv-LV"/>
        </w:rPr>
        <w:t>Finanšu piedāvājuma veidne</w:t>
      </w:r>
    </w:p>
    <w:p w14:paraId="0379D93F" w14:textId="77777777" w:rsidR="002A2CE9" w:rsidRPr="004859F2" w:rsidRDefault="002A2CE9" w:rsidP="002A2CE9">
      <w:pPr>
        <w:suppressAutoHyphens/>
        <w:jc w:val="right"/>
        <w:rPr>
          <w:bCs/>
          <w:sz w:val="22"/>
          <w:szCs w:val="22"/>
          <w:lang w:val="lv-LV" w:eastAsia="zh-CN"/>
        </w:rPr>
      </w:pPr>
    </w:p>
    <w:p w14:paraId="5541A11F" w14:textId="2F30F027" w:rsidR="002A2CE9" w:rsidRPr="004859F2" w:rsidRDefault="002A2CE9" w:rsidP="002A2CE9">
      <w:pPr>
        <w:suppressAutoHyphens/>
        <w:jc w:val="right"/>
        <w:rPr>
          <w:bCs/>
          <w:sz w:val="22"/>
          <w:szCs w:val="22"/>
          <w:lang w:val="lv-LV" w:eastAsia="zh-CN"/>
        </w:rPr>
      </w:pPr>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51CF0BFC"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Reģ. Nr. 45103000470</w:t>
      </w:r>
    </w:p>
    <w:p w14:paraId="0F0BA7B4"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Noliktavas iela 5, Dobele</w:t>
      </w:r>
    </w:p>
    <w:p w14:paraId="4D2D601C" w14:textId="77777777" w:rsidR="002A2CE9" w:rsidRPr="004859F2" w:rsidRDefault="002A2CE9" w:rsidP="002A2CE9">
      <w:pPr>
        <w:suppressAutoHyphens/>
        <w:jc w:val="right"/>
        <w:rPr>
          <w:bCs/>
          <w:sz w:val="22"/>
          <w:szCs w:val="22"/>
          <w:lang w:val="lv-LV" w:eastAsia="zh-CN"/>
        </w:rPr>
      </w:pPr>
      <w:r w:rsidRPr="004859F2">
        <w:rPr>
          <w:bCs/>
          <w:sz w:val="22"/>
          <w:szCs w:val="22"/>
          <w:lang w:val="lv-LV" w:eastAsia="zh-CN"/>
        </w:rPr>
        <w:t xml:space="preserve">                                                                                                              Dobeles novads</w:t>
      </w:r>
    </w:p>
    <w:p w14:paraId="60CCE318" w14:textId="77777777" w:rsidR="002A2CE9" w:rsidRPr="004859F2" w:rsidRDefault="002A2CE9" w:rsidP="002A2CE9">
      <w:pPr>
        <w:jc w:val="right"/>
        <w:rPr>
          <w:sz w:val="22"/>
          <w:szCs w:val="22"/>
          <w:lang w:val="lv-LV"/>
        </w:rPr>
      </w:pPr>
      <w:r w:rsidRPr="004859F2">
        <w:rPr>
          <w:bCs/>
          <w:sz w:val="22"/>
          <w:szCs w:val="22"/>
          <w:lang w:val="lv-LV" w:eastAsia="zh-CN"/>
        </w:rPr>
        <w:t>LV-3701</w:t>
      </w:r>
    </w:p>
    <w:p w14:paraId="5A6AFB90" w14:textId="77777777" w:rsidR="002A2CE9" w:rsidRPr="004859F2" w:rsidRDefault="002A2CE9" w:rsidP="00D320E2">
      <w:pPr>
        <w:widowControl w:val="0"/>
        <w:tabs>
          <w:tab w:val="left" w:pos="6956"/>
          <w:tab w:val="left" w:pos="9423"/>
        </w:tabs>
        <w:autoSpaceDE w:val="0"/>
        <w:autoSpaceDN w:val="0"/>
        <w:spacing w:line="276" w:lineRule="auto"/>
        <w:ind w:right="938"/>
        <w:jc w:val="center"/>
        <w:rPr>
          <w:b/>
          <w:bCs/>
          <w:sz w:val="22"/>
          <w:szCs w:val="22"/>
          <w:lang w:val="lv-LV"/>
        </w:rPr>
      </w:pPr>
    </w:p>
    <w:p w14:paraId="4DE4DE3A" w14:textId="47567247" w:rsidR="00D320E2" w:rsidRPr="004859F2" w:rsidRDefault="00D320E2" w:rsidP="00D320E2">
      <w:pPr>
        <w:widowControl w:val="0"/>
        <w:tabs>
          <w:tab w:val="left" w:pos="6956"/>
          <w:tab w:val="left" w:pos="9423"/>
        </w:tabs>
        <w:autoSpaceDE w:val="0"/>
        <w:autoSpaceDN w:val="0"/>
        <w:spacing w:line="276" w:lineRule="auto"/>
        <w:ind w:right="938"/>
        <w:jc w:val="center"/>
        <w:rPr>
          <w:b/>
          <w:bCs/>
          <w:sz w:val="22"/>
          <w:szCs w:val="22"/>
          <w:lang w:val="lv-LV"/>
        </w:rPr>
      </w:pPr>
      <w:r w:rsidRPr="004859F2">
        <w:rPr>
          <w:b/>
          <w:bCs/>
          <w:sz w:val="22"/>
          <w:szCs w:val="22"/>
          <w:lang w:val="lv-LV"/>
        </w:rPr>
        <w:t>Finanšu piedāvājums</w:t>
      </w:r>
    </w:p>
    <w:p w14:paraId="602E3A46" w14:textId="77777777" w:rsidR="00D320E2" w:rsidRPr="004859F2" w:rsidRDefault="00D320E2" w:rsidP="00D320E2">
      <w:pPr>
        <w:widowControl w:val="0"/>
        <w:tabs>
          <w:tab w:val="left" w:pos="6956"/>
          <w:tab w:val="left" w:pos="9423"/>
        </w:tabs>
        <w:autoSpaceDE w:val="0"/>
        <w:autoSpaceDN w:val="0"/>
        <w:spacing w:line="276" w:lineRule="auto"/>
        <w:ind w:right="938"/>
        <w:rPr>
          <w:b/>
          <w:bCs/>
          <w:sz w:val="22"/>
          <w:szCs w:val="22"/>
          <w:lang w:val="lv-LV"/>
        </w:rPr>
      </w:pPr>
    </w:p>
    <w:p w14:paraId="687E7C26" w14:textId="77777777" w:rsidR="00D320E2" w:rsidRPr="004859F2" w:rsidRDefault="00D320E2" w:rsidP="00D320E2">
      <w:pPr>
        <w:widowControl w:val="0"/>
        <w:tabs>
          <w:tab w:val="left" w:pos="6956"/>
          <w:tab w:val="left" w:pos="9423"/>
        </w:tabs>
        <w:autoSpaceDE w:val="0"/>
        <w:autoSpaceDN w:val="0"/>
        <w:spacing w:line="276" w:lineRule="auto"/>
        <w:ind w:right="938"/>
        <w:rPr>
          <w:b/>
          <w:bCs/>
          <w:sz w:val="22"/>
          <w:szCs w:val="22"/>
          <w:lang w:val="lv-LV"/>
        </w:rPr>
      </w:pPr>
    </w:p>
    <w:p w14:paraId="170D17A9" w14:textId="77777777" w:rsidR="00450CF7" w:rsidRPr="004859F2" w:rsidRDefault="00450CF7" w:rsidP="00450CF7">
      <w:pPr>
        <w:tabs>
          <w:tab w:val="center" w:pos="4153"/>
          <w:tab w:val="right" w:pos="8306"/>
        </w:tabs>
        <w:rPr>
          <w:sz w:val="22"/>
          <w:szCs w:val="22"/>
          <w:lang w:val="lv-LV"/>
        </w:rPr>
      </w:pPr>
      <w:r w:rsidRPr="004859F2">
        <w:rPr>
          <w:sz w:val="22"/>
          <w:szCs w:val="22"/>
          <w:lang w:val="lv-LV"/>
        </w:rPr>
        <w:t xml:space="preserve">Pretendents _________________________________________                                                       </w:t>
      </w:r>
    </w:p>
    <w:p w14:paraId="6C515F2C" w14:textId="77777777" w:rsidR="00450CF7" w:rsidRPr="004859F2" w:rsidRDefault="00450CF7" w:rsidP="00450CF7">
      <w:pPr>
        <w:tabs>
          <w:tab w:val="left" w:pos="2410"/>
          <w:tab w:val="right" w:pos="8306"/>
        </w:tabs>
        <w:rPr>
          <w:i/>
          <w:iCs/>
          <w:sz w:val="22"/>
          <w:szCs w:val="22"/>
          <w:lang w:val="lv-LV"/>
        </w:rPr>
      </w:pPr>
      <w:r w:rsidRPr="004859F2">
        <w:rPr>
          <w:sz w:val="22"/>
          <w:szCs w:val="22"/>
          <w:lang w:val="lv-LV"/>
        </w:rPr>
        <w:tab/>
        <w:t>(</w:t>
      </w:r>
      <w:r w:rsidRPr="004859F2">
        <w:rPr>
          <w:i/>
          <w:iCs/>
          <w:sz w:val="22"/>
          <w:szCs w:val="22"/>
          <w:lang w:val="lv-LV"/>
        </w:rPr>
        <w:t>Pretendenta nosaukums)</w:t>
      </w:r>
    </w:p>
    <w:p w14:paraId="27BA28CE" w14:textId="2E93C6A1" w:rsidR="00450CF7" w:rsidRPr="004859F2" w:rsidRDefault="00450CF7" w:rsidP="00450CF7">
      <w:pPr>
        <w:widowControl w:val="0"/>
        <w:tabs>
          <w:tab w:val="left" w:pos="6956"/>
          <w:tab w:val="left" w:pos="9423"/>
        </w:tabs>
        <w:autoSpaceDE w:val="0"/>
        <w:autoSpaceDN w:val="0"/>
        <w:spacing w:line="276" w:lineRule="auto"/>
        <w:ind w:right="938"/>
        <w:rPr>
          <w:sz w:val="22"/>
          <w:szCs w:val="22"/>
          <w:lang w:val="pt-BR"/>
        </w:rPr>
      </w:pPr>
      <w:r w:rsidRPr="004859F2">
        <w:rPr>
          <w:rFonts w:eastAsiaTheme="minorHAnsi"/>
          <w:sz w:val="22"/>
          <w:szCs w:val="22"/>
          <w:lang w:val="lv-LV"/>
        </w:rPr>
        <w:t>Reģ. numurs_________________________________________</w:t>
      </w:r>
    </w:p>
    <w:p w14:paraId="003F4A2C" w14:textId="77777777" w:rsidR="00450CF7" w:rsidRPr="004859F2" w:rsidRDefault="00450CF7" w:rsidP="00D320E2">
      <w:pPr>
        <w:widowControl w:val="0"/>
        <w:tabs>
          <w:tab w:val="left" w:pos="6956"/>
          <w:tab w:val="left" w:pos="9423"/>
        </w:tabs>
        <w:autoSpaceDE w:val="0"/>
        <w:autoSpaceDN w:val="0"/>
        <w:spacing w:line="276" w:lineRule="auto"/>
        <w:ind w:right="938"/>
        <w:rPr>
          <w:sz w:val="22"/>
          <w:szCs w:val="22"/>
          <w:lang w:val="pt-BR"/>
        </w:rPr>
      </w:pPr>
    </w:p>
    <w:p w14:paraId="25986180" w14:textId="77777777" w:rsidR="00D320E2" w:rsidRPr="004859F2" w:rsidRDefault="00D320E2" w:rsidP="00D320E2">
      <w:pPr>
        <w:widowControl w:val="0"/>
        <w:autoSpaceDE w:val="0"/>
        <w:autoSpaceDN w:val="0"/>
        <w:spacing w:line="276" w:lineRule="auto"/>
        <w:ind w:right="938"/>
        <w:jc w:val="both"/>
        <w:rPr>
          <w:sz w:val="22"/>
          <w:szCs w:val="22"/>
          <w:lang w:val="pt-BR"/>
        </w:rPr>
      </w:pPr>
      <w:r w:rsidRPr="004859F2">
        <w:rPr>
          <w:sz w:val="22"/>
          <w:szCs w:val="22"/>
          <w:lang w:val="pt-BR"/>
        </w:rPr>
        <w:t>Piedāvājam:</w:t>
      </w:r>
    </w:p>
    <w:p w14:paraId="656CFB2C" w14:textId="1FCFE621" w:rsidR="00D320E2" w:rsidRPr="00E758EF" w:rsidRDefault="00D320E2" w:rsidP="00E758EF">
      <w:pPr>
        <w:pStyle w:val="Sarakstarindkopa"/>
        <w:widowControl w:val="0"/>
        <w:numPr>
          <w:ilvl w:val="0"/>
          <w:numId w:val="9"/>
        </w:numPr>
        <w:autoSpaceDE w:val="0"/>
        <w:autoSpaceDN w:val="0"/>
        <w:spacing w:line="276" w:lineRule="auto"/>
        <w:ind w:right="79"/>
        <w:jc w:val="both"/>
        <w:rPr>
          <w:sz w:val="22"/>
          <w:szCs w:val="22"/>
          <w:lang w:val="pt-BR"/>
        </w:rPr>
      </w:pPr>
      <w:r w:rsidRPr="00A76792">
        <w:rPr>
          <w:sz w:val="22"/>
          <w:szCs w:val="22"/>
          <w:lang w:val="pt-BR"/>
        </w:rPr>
        <w:t xml:space="preserve">veikt </w:t>
      </w:r>
      <w:r w:rsidRPr="00A76792">
        <w:rPr>
          <w:bCs/>
          <w:sz w:val="22"/>
          <w:szCs w:val="22"/>
          <w:lang w:val="pt-BR"/>
        </w:rPr>
        <w:t xml:space="preserve">atklāta konkursa </w:t>
      </w:r>
      <w:bookmarkStart w:id="36" w:name="_Hlk199317511"/>
      <w:r w:rsidRPr="00A76792">
        <w:rPr>
          <w:sz w:val="22"/>
          <w:szCs w:val="22"/>
          <w:lang w:val="pt-BR"/>
        </w:rPr>
        <w:t>„</w:t>
      </w:r>
      <w:r w:rsidR="0083468B">
        <w:rPr>
          <w:sz w:val="22"/>
          <w:szCs w:val="22"/>
          <w:lang w:val="pt-BR"/>
        </w:rPr>
        <w:t>A</w:t>
      </w:r>
      <w:r w:rsidR="00817EB9">
        <w:rPr>
          <w:sz w:val="22"/>
          <w:szCs w:val="22"/>
          <w:lang w:val="pt-BR"/>
        </w:rPr>
        <w:t xml:space="preserve">utomātikas sistēmas </w:t>
      </w:r>
      <w:r w:rsidR="0083468B">
        <w:rPr>
          <w:sz w:val="22"/>
          <w:szCs w:val="22"/>
          <w:lang w:val="pt-BR"/>
        </w:rPr>
        <w:t xml:space="preserve">modernizācija </w:t>
      </w:r>
      <w:r w:rsidR="00817EB9">
        <w:rPr>
          <w:sz w:val="22"/>
          <w:szCs w:val="22"/>
          <w:lang w:val="pt-BR"/>
        </w:rPr>
        <w:t>notekūdeņu attīrīšanas iekārtās “Krīgeri” Dobeles aglomerācijā</w:t>
      </w:r>
      <w:r w:rsidRPr="00A76792">
        <w:rPr>
          <w:sz w:val="22"/>
          <w:szCs w:val="22"/>
          <w:lang w:val="pt-BR"/>
        </w:rPr>
        <w:t xml:space="preserve">” </w:t>
      </w:r>
      <w:bookmarkEnd w:id="36"/>
      <w:r w:rsidRPr="00A76792">
        <w:rPr>
          <w:sz w:val="22"/>
          <w:szCs w:val="22"/>
          <w:lang w:val="pt-BR"/>
        </w:rPr>
        <w:t xml:space="preserve">(Id. Nr. </w:t>
      </w:r>
      <w:r w:rsidR="000475A1" w:rsidRPr="001F0F6B">
        <w:rPr>
          <w:sz w:val="22"/>
          <w:szCs w:val="22"/>
          <w:lang w:val="pt-BR"/>
        </w:rPr>
        <w:t>DŪ 2026/…</w:t>
      </w:r>
      <w:r w:rsidRPr="001F0F6B">
        <w:rPr>
          <w:sz w:val="22"/>
          <w:szCs w:val="22"/>
          <w:lang w:val="pt-BR"/>
        </w:rPr>
        <w:t>)</w:t>
      </w:r>
      <w:r w:rsidRPr="00A76792">
        <w:rPr>
          <w:sz w:val="22"/>
          <w:szCs w:val="22"/>
          <w:lang w:val="pt-BR"/>
        </w:rPr>
        <w:t xml:space="preserve"> nolikuma Tehniskajā specifikācijā (Nolikuma 3.</w:t>
      </w:r>
      <w:r w:rsidR="00294F03" w:rsidRPr="00A76792">
        <w:rPr>
          <w:sz w:val="22"/>
          <w:szCs w:val="22"/>
          <w:lang w:val="pt-BR"/>
        </w:rPr>
        <w:t xml:space="preserve">, 3.1., 3.2., 3.3., 3.4. </w:t>
      </w:r>
      <w:r w:rsidRPr="00A76792">
        <w:rPr>
          <w:sz w:val="22"/>
          <w:szCs w:val="22"/>
          <w:lang w:val="pt-BR"/>
        </w:rPr>
        <w:t>pielikums</w:t>
      </w:r>
      <w:r w:rsidR="00294F03" w:rsidRPr="00A76792">
        <w:rPr>
          <w:sz w:val="22"/>
          <w:szCs w:val="22"/>
          <w:lang w:val="pt-BR"/>
        </w:rPr>
        <w:t xml:space="preserve">) </w:t>
      </w:r>
      <w:r w:rsidRPr="00A76792">
        <w:rPr>
          <w:sz w:val="22"/>
          <w:szCs w:val="22"/>
          <w:lang w:val="pt-BR"/>
        </w:rPr>
        <w:t xml:space="preserve">Iepirkuma līguma noteikumiem (Nolikuma </w:t>
      </w:r>
      <w:r w:rsidR="006A1EEE" w:rsidRPr="00A76792">
        <w:rPr>
          <w:sz w:val="22"/>
          <w:szCs w:val="22"/>
          <w:lang w:val="pt-BR"/>
        </w:rPr>
        <w:t>1</w:t>
      </w:r>
      <w:r w:rsidR="00294F03" w:rsidRPr="00A76792">
        <w:rPr>
          <w:sz w:val="22"/>
          <w:szCs w:val="22"/>
          <w:lang w:val="pt-BR"/>
        </w:rPr>
        <w:t>2</w:t>
      </w:r>
      <w:r w:rsidR="006A1EEE" w:rsidRPr="00A76792">
        <w:rPr>
          <w:sz w:val="22"/>
          <w:szCs w:val="22"/>
          <w:lang w:val="pt-BR"/>
        </w:rPr>
        <w:t>.</w:t>
      </w:r>
      <w:r w:rsidR="00EB1488" w:rsidRPr="00A76792">
        <w:rPr>
          <w:sz w:val="22"/>
          <w:szCs w:val="22"/>
          <w:lang w:val="pt-BR"/>
        </w:rPr>
        <w:t xml:space="preserve"> un </w:t>
      </w:r>
      <w:r w:rsidR="00FA5D18" w:rsidRPr="00A76792">
        <w:rPr>
          <w:sz w:val="22"/>
          <w:szCs w:val="22"/>
          <w:lang w:val="pt-BR"/>
        </w:rPr>
        <w:t>12.1.</w:t>
      </w:r>
      <w:r w:rsidR="006A1EEE" w:rsidRPr="00A76792">
        <w:rPr>
          <w:sz w:val="22"/>
          <w:szCs w:val="22"/>
          <w:lang w:val="pt-BR"/>
        </w:rPr>
        <w:t xml:space="preserve"> pielikums</w:t>
      </w:r>
      <w:r w:rsidRPr="00A76792">
        <w:rPr>
          <w:sz w:val="22"/>
          <w:szCs w:val="22"/>
          <w:lang w:val="pt-BR"/>
        </w:rPr>
        <w:t>). Darbu rezultātā Dobeles NAI sasniedzot uzraudzības rādītājus:</w:t>
      </w:r>
      <w:r w:rsidR="00E758EF">
        <w:rPr>
          <w:sz w:val="22"/>
          <w:szCs w:val="22"/>
          <w:lang w:val="pt-BR"/>
        </w:rPr>
        <w:t xml:space="preserve"> </w:t>
      </w:r>
      <w:r w:rsidR="00B60141" w:rsidRPr="00E758EF">
        <w:rPr>
          <w:sz w:val="22"/>
          <w:szCs w:val="22"/>
          <w:lang w:val="pt-BR"/>
        </w:rPr>
        <w:t>uzlabojot energoefektivitāti pēc</w:t>
      </w:r>
      <w:r w:rsidR="00E758EF" w:rsidRPr="00E758EF">
        <w:rPr>
          <w:sz w:val="22"/>
          <w:szCs w:val="22"/>
          <w:lang w:val="pt-BR"/>
        </w:rPr>
        <w:t xml:space="preserve"> Darbu veikšanas,</w:t>
      </w:r>
      <w:r w:rsidR="00B60141" w:rsidRPr="00E758EF">
        <w:rPr>
          <w:sz w:val="22"/>
          <w:szCs w:val="22"/>
          <w:lang w:val="pt-BR"/>
        </w:rPr>
        <w:t xml:space="preserve"> </w:t>
      </w:r>
      <w:r w:rsidR="00E758EF" w:rsidRPr="00E758EF">
        <w:rPr>
          <w:bCs/>
          <w:sz w:val="22"/>
          <w:szCs w:val="22"/>
          <w:lang w:val="lv-LV"/>
        </w:rPr>
        <w:t xml:space="preserve">samazinot elektroenerģijas patēriņu par </w:t>
      </w:r>
      <w:r w:rsidR="00624FFB">
        <w:rPr>
          <w:bCs/>
          <w:sz w:val="22"/>
          <w:szCs w:val="22"/>
          <w:lang w:val="lv-LV"/>
        </w:rPr>
        <w:t>34177</w:t>
      </w:r>
      <w:r w:rsidR="00E758EF" w:rsidRPr="00E758EF">
        <w:rPr>
          <w:bCs/>
          <w:sz w:val="22"/>
          <w:szCs w:val="22"/>
          <w:lang w:val="lv-LV"/>
        </w:rPr>
        <w:t xml:space="preserve"> kWh/gadā un siltumnīcefekta gāzu emisiju samazinājumu, salīdzinot ar situāciju pirms Darbu veikšanas, ne mazāku kā </w:t>
      </w:r>
      <w:r w:rsidR="00624FFB">
        <w:rPr>
          <w:bCs/>
          <w:sz w:val="22"/>
          <w:szCs w:val="22"/>
          <w:lang w:val="lv-LV"/>
        </w:rPr>
        <w:t>2.502</w:t>
      </w:r>
      <w:r w:rsidR="00E758EF" w:rsidRPr="00E758EF">
        <w:rPr>
          <w:bCs/>
          <w:sz w:val="22"/>
          <w:szCs w:val="22"/>
          <w:lang w:val="lv-LV"/>
        </w:rPr>
        <w:t xml:space="preserve"> t CO₂/gadā garantijas periodā.</w:t>
      </w:r>
      <w:r w:rsidR="00624FFB">
        <w:rPr>
          <w:bCs/>
          <w:sz w:val="22"/>
          <w:szCs w:val="22"/>
          <w:lang w:val="lv-LV"/>
        </w:rPr>
        <w:t xml:space="preserve"> </w:t>
      </w:r>
      <w:r w:rsidR="00624FFB">
        <w:rPr>
          <w:sz w:val="22"/>
          <w:szCs w:val="22"/>
          <w:lang w:val="pt-BR"/>
        </w:rPr>
        <w:t>V</w:t>
      </w:r>
      <w:r w:rsidRPr="00E758EF">
        <w:rPr>
          <w:sz w:val="22"/>
          <w:szCs w:val="22"/>
          <w:lang w:val="pt-BR"/>
        </w:rPr>
        <w:t>eikt garantijas perioda saistības saskaņā ar Iepirkuma dokumentācijā norādītajiem noteikumiem:</w:t>
      </w:r>
    </w:p>
    <w:p w14:paraId="20ECABB1" w14:textId="75F2A956" w:rsidR="00D320E2" w:rsidRPr="004859F2" w:rsidRDefault="00D320E2" w:rsidP="0049155E">
      <w:pPr>
        <w:pStyle w:val="Sarakstarindkopa"/>
        <w:numPr>
          <w:ilvl w:val="0"/>
          <w:numId w:val="10"/>
        </w:numPr>
        <w:tabs>
          <w:tab w:val="left" w:pos="709"/>
        </w:tabs>
        <w:spacing w:line="276" w:lineRule="auto"/>
        <w:jc w:val="both"/>
        <w:rPr>
          <w:sz w:val="22"/>
          <w:szCs w:val="22"/>
          <w:lang w:val="pt-BR"/>
        </w:rPr>
      </w:pPr>
      <w:r w:rsidRPr="004859F2">
        <w:rPr>
          <w:sz w:val="22"/>
          <w:szCs w:val="22"/>
          <w:lang w:val="pt-BR"/>
        </w:rPr>
        <w:t xml:space="preserve"> </w:t>
      </w:r>
      <w:r w:rsidR="001F4275">
        <w:rPr>
          <w:sz w:val="22"/>
          <w:szCs w:val="22"/>
          <w:lang w:val="pt-BR"/>
        </w:rPr>
        <w:t>modernizācijas darbi</w:t>
      </w:r>
      <w:r w:rsidRPr="004859F2">
        <w:rPr>
          <w:sz w:val="22"/>
          <w:szCs w:val="22"/>
          <w:lang w:val="pt-BR"/>
        </w:rPr>
        <w:t xml:space="preserve">em - 60 mēneši no Objekta (Būves) pieņemšanas ekspluatācijā, tajā skaitā </w:t>
      </w:r>
      <w:r w:rsidR="00B60141" w:rsidRPr="004859F2">
        <w:rPr>
          <w:sz w:val="22"/>
          <w:szCs w:val="22"/>
          <w:lang w:val="pt-BR"/>
        </w:rPr>
        <w:t>Dobeles aglomerācijas</w:t>
      </w:r>
      <w:r w:rsidRPr="004859F2">
        <w:rPr>
          <w:sz w:val="22"/>
          <w:szCs w:val="22"/>
          <w:lang w:val="pt-BR"/>
        </w:rPr>
        <w:t xml:space="preserve"> NAI uzraudzības rādītāju nodrošināšana, </w:t>
      </w:r>
    </w:p>
    <w:p w14:paraId="32835D93" w14:textId="0A595909" w:rsidR="00D320E2" w:rsidRPr="004859F2" w:rsidRDefault="00D320E2" w:rsidP="0049155E">
      <w:pPr>
        <w:pStyle w:val="Sarakstarindkopa"/>
        <w:numPr>
          <w:ilvl w:val="0"/>
          <w:numId w:val="10"/>
        </w:numPr>
        <w:tabs>
          <w:tab w:val="left" w:pos="709"/>
        </w:tabs>
        <w:spacing w:line="276" w:lineRule="auto"/>
        <w:jc w:val="both"/>
        <w:rPr>
          <w:sz w:val="22"/>
          <w:szCs w:val="22"/>
          <w:lang w:val="pt-BR"/>
        </w:rPr>
      </w:pPr>
      <w:r w:rsidRPr="004859F2">
        <w:rPr>
          <w:sz w:val="22"/>
          <w:szCs w:val="22"/>
          <w:lang w:val="pt-BR"/>
        </w:rPr>
        <w:t xml:space="preserve">visām uzstādītajām iekārtām - </w:t>
      </w:r>
      <w:r w:rsidRPr="00E758EF">
        <w:rPr>
          <w:sz w:val="22"/>
          <w:szCs w:val="22"/>
          <w:highlight w:val="lightGray"/>
          <w:lang w:val="pt-BR"/>
        </w:rPr>
        <w:t>__________</w:t>
      </w:r>
      <w:r w:rsidRPr="004859F2">
        <w:rPr>
          <w:sz w:val="22"/>
          <w:szCs w:val="22"/>
          <w:lang w:val="pt-BR"/>
        </w:rPr>
        <w:t xml:space="preserve"> </w:t>
      </w:r>
      <w:r w:rsidRPr="004859F2">
        <w:rPr>
          <w:i/>
          <w:iCs/>
          <w:sz w:val="22"/>
          <w:szCs w:val="22"/>
          <w:lang w:val="pt-BR"/>
        </w:rPr>
        <w:t>&lt;norāda Pretendents</w:t>
      </w:r>
      <w:r w:rsidRPr="004859F2">
        <w:rPr>
          <w:sz w:val="22"/>
          <w:szCs w:val="22"/>
          <w:lang w:val="pt-BR"/>
        </w:rPr>
        <w:t xml:space="preserve">&gt; mēneši </w:t>
      </w:r>
      <w:r w:rsidR="00CA30A8" w:rsidRPr="00CA30A8">
        <w:rPr>
          <w:sz w:val="22"/>
          <w:szCs w:val="22"/>
          <w:lang w:val="pt-BR"/>
        </w:rPr>
        <w:t xml:space="preserve">no Objekta nodošanas ekspluatācijā vai darbu pieņemšanas dienas, </w:t>
      </w:r>
      <w:r w:rsidRPr="004859F2">
        <w:rPr>
          <w:sz w:val="22"/>
          <w:szCs w:val="22"/>
          <w:lang w:val="pt-BR"/>
        </w:rPr>
        <w:t>ja tiek ievēroti ražotāja noteiktie lietošanas nosacījumi,</w:t>
      </w:r>
    </w:p>
    <w:p w14:paraId="74A993AF" w14:textId="77777777" w:rsidR="00D320E2" w:rsidRPr="004859F2" w:rsidRDefault="00D320E2" w:rsidP="00D320E2">
      <w:pPr>
        <w:tabs>
          <w:tab w:val="left" w:pos="1650"/>
        </w:tabs>
        <w:spacing w:line="276" w:lineRule="auto"/>
        <w:ind w:left="142"/>
        <w:contextualSpacing/>
        <w:rPr>
          <w:sz w:val="22"/>
          <w:szCs w:val="22"/>
        </w:rPr>
      </w:pPr>
      <w:r w:rsidRPr="004859F2">
        <w:rPr>
          <w:sz w:val="22"/>
          <w:szCs w:val="22"/>
        </w:rPr>
        <w:t>par sekojošām izmaksām:</w:t>
      </w:r>
      <w:r w:rsidRPr="004859F2">
        <w:rPr>
          <w:sz w:val="22"/>
          <w:szCs w:val="22"/>
        </w:rPr>
        <w:tab/>
      </w:r>
    </w:p>
    <w:tbl>
      <w:tblPr>
        <w:tblStyle w:val="Reatabula"/>
        <w:tblW w:w="0" w:type="auto"/>
        <w:tblInd w:w="142" w:type="dxa"/>
        <w:tblLook w:val="04A0" w:firstRow="1" w:lastRow="0" w:firstColumn="1" w:lastColumn="0" w:noHBand="0" w:noVBand="1"/>
      </w:tblPr>
      <w:tblGrid>
        <w:gridCol w:w="985"/>
        <w:gridCol w:w="5246"/>
        <w:gridCol w:w="3113"/>
      </w:tblGrid>
      <w:tr w:rsidR="00D320E2" w:rsidRPr="004859F2" w14:paraId="7C406D22" w14:textId="77777777" w:rsidTr="0001548F">
        <w:tc>
          <w:tcPr>
            <w:tcW w:w="987" w:type="dxa"/>
          </w:tcPr>
          <w:p w14:paraId="2893A520" w14:textId="77777777" w:rsidR="00D320E2" w:rsidRPr="004859F2" w:rsidRDefault="00D320E2" w:rsidP="0001548F">
            <w:pPr>
              <w:tabs>
                <w:tab w:val="left" w:pos="1650"/>
              </w:tabs>
              <w:spacing w:line="276" w:lineRule="auto"/>
              <w:contextualSpacing/>
              <w:rPr>
                <w:sz w:val="22"/>
                <w:szCs w:val="22"/>
              </w:rPr>
            </w:pPr>
            <w:r w:rsidRPr="004859F2">
              <w:rPr>
                <w:sz w:val="22"/>
                <w:szCs w:val="22"/>
              </w:rPr>
              <w:t>Nr.p.k.</w:t>
            </w:r>
          </w:p>
        </w:tc>
        <w:tc>
          <w:tcPr>
            <w:tcW w:w="5296" w:type="dxa"/>
          </w:tcPr>
          <w:p w14:paraId="43327C8A" w14:textId="77777777" w:rsidR="00D320E2" w:rsidRPr="004859F2" w:rsidRDefault="00D320E2" w:rsidP="0001548F">
            <w:pPr>
              <w:tabs>
                <w:tab w:val="left" w:pos="1650"/>
              </w:tabs>
              <w:spacing w:line="276" w:lineRule="auto"/>
              <w:contextualSpacing/>
              <w:rPr>
                <w:sz w:val="22"/>
                <w:szCs w:val="22"/>
              </w:rPr>
            </w:pPr>
            <w:r w:rsidRPr="004859F2">
              <w:rPr>
                <w:sz w:val="22"/>
                <w:szCs w:val="22"/>
              </w:rPr>
              <w:t>Izmaksu pozīcija</w:t>
            </w:r>
          </w:p>
        </w:tc>
        <w:tc>
          <w:tcPr>
            <w:tcW w:w="3142" w:type="dxa"/>
          </w:tcPr>
          <w:p w14:paraId="02E091A7" w14:textId="77777777" w:rsidR="00D320E2" w:rsidRPr="004859F2" w:rsidRDefault="00D320E2" w:rsidP="0001548F">
            <w:pPr>
              <w:tabs>
                <w:tab w:val="left" w:pos="1650"/>
              </w:tabs>
              <w:spacing w:line="276" w:lineRule="auto"/>
              <w:contextualSpacing/>
              <w:rPr>
                <w:sz w:val="22"/>
                <w:szCs w:val="22"/>
              </w:rPr>
            </w:pPr>
            <w:r w:rsidRPr="004859F2">
              <w:rPr>
                <w:sz w:val="22"/>
                <w:szCs w:val="22"/>
              </w:rPr>
              <w:t xml:space="preserve">Izmaksas; EUR </w:t>
            </w:r>
          </w:p>
        </w:tc>
      </w:tr>
      <w:tr w:rsidR="00D320E2" w:rsidRPr="004859F2" w14:paraId="28831AC0" w14:textId="77777777" w:rsidTr="0001548F">
        <w:tc>
          <w:tcPr>
            <w:tcW w:w="987" w:type="dxa"/>
          </w:tcPr>
          <w:p w14:paraId="4EA7BDC5" w14:textId="77777777" w:rsidR="00D320E2" w:rsidRPr="004859F2" w:rsidRDefault="00D320E2" w:rsidP="0001548F">
            <w:pPr>
              <w:tabs>
                <w:tab w:val="left" w:pos="1650"/>
              </w:tabs>
              <w:spacing w:line="276" w:lineRule="auto"/>
              <w:contextualSpacing/>
              <w:rPr>
                <w:sz w:val="22"/>
                <w:szCs w:val="22"/>
              </w:rPr>
            </w:pPr>
            <w:r w:rsidRPr="004859F2">
              <w:rPr>
                <w:sz w:val="22"/>
                <w:szCs w:val="22"/>
              </w:rPr>
              <w:t>1.</w:t>
            </w:r>
          </w:p>
        </w:tc>
        <w:tc>
          <w:tcPr>
            <w:tcW w:w="5296" w:type="dxa"/>
          </w:tcPr>
          <w:p w14:paraId="14280842" w14:textId="463C12E0" w:rsidR="00D320E2" w:rsidRPr="00CA30A8" w:rsidRDefault="00294F03" w:rsidP="0001548F">
            <w:pPr>
              <w:tabs>
                <w:tab w:val="left" w:pos="1650"/>
              </w:tabs>
              <w:spacing w:line="276" w:lineRule="auto"/>
              <w:contextualSpacing/>
              <w:rPr>
                <w:sz w:val="22"/>
                <w:szCs w:val="22"/>
              </w:rPr>
            </w:pPr>
            <w:r w:rsidRPr="00CA30A8">
              <w:rPr>
                <w:sz w:val="22"/>
                <w:szCs w:val="22"/>
              </w:rPr>
              <w:t>Projektēšana</w:t>
            </w:r>
          </w:p>
        </w:tc>
        <w:tc>
          <w:tcPr>
            <w:tcW w:w="3142" w:type="dxa"/>
          </w:tcPr>
          <w:p w14:paraId="5ED18FB6" w14:textId="77777777" w:rsidR="00D320E2" w:rsidRPr="004859F2" w:rsidRDefault="00D320E2" w:rsidP="0001548F">
            <w:pPr>
              <w:tabs>
                <w:tab w:val="left" w:pos="1650"/>
              </w:tabs>
              <w:spacing w:line="276" w:lineRule="auto"/>
              <w:contextualSpacing/>
              <w:rPr>
                <w:sz w:val="22"/>
                <w:szCs w:val="22"/>
              </w:rPr>
            </w:pPr>
          </w:p>
        </w:tc>
      </w:tr>
      <w:tr w:rsidR="00D320E2" w:rsidRPr="004859F2" w14:paraId="726EDA17" w14:textId="77777777" w:rsidTr="0001548F">
        <w:tc>
          <w:tcPr>
            <w:tcW w:w="987" w:type="dxa"/>
          </w:tcPr>
          <w:p w14:paraId="48A6053A" w14:textId="77777777" w:rsidR="00D320E2" w:rsidRPr="004859F2" w:rsidRDefault="00D320E2" w:rsidP="0001548F">
            <w:pPr>
              <w:tabs>
                <w:tab w:val="left" w:pos="1650"/>
              </w:tabs>
              <w:spacing w:line="276" w:lineRule="auto"/>
              <w:contextualSpacing/>
              <w:rPr>
                <w:sz w:val="22"/>
                <w:szCs w:val="22"/>
              </w:rPr>
            </w:pPr>
            <w:r w:rsidRPr="004859F2">
              <w:rPr>
                <w:sz w:val="22"/>
                <w:szCs w:val="22"/>
              </w:rPr>
              <w:t>2.</w:t>
            </w:r>
          </w:p>
        </w:tc>
        <w:tc>
          <w:tcPr>
            <w:tcW w:w="5296" w:type="dxa"/>
          </w:tcPr>
          <w:p w14:paraId="242354DE" w14:textId="2B5A31CB" w:rsidR="00D320E2" w:rsidRPr="00CA30A8" w:rsidRDefault="00E758EF" w:rsidP="0001548F">
            <w:pPr>
              <w:tabs>
                <w:tab w:val="left" w:pos="1650"/>
              </w:tabs>
              <w:spacing w:line="276" w:lineRule="auto"/>
              <w:contextualSpacing/>
              <w:rPr>
                <w:sz w:val="22"/>
                <w:szCs w:val="22"/>
              </w:rPr>
            </w:pPr>
            <w:r w:rsidRPr="00CA30A8">
              <w:rPr>
                <w:sz w:val="22"/>
                <w:szCs w:val="22"/>
              </w:rPr>
              <w:t xml:space="preserve">Autoruzraudzība </w:t>
            </w:r>
            <w:r w:rsidR="00CA30A8" w:rsidRPr="00CA30A8">
              <w:rPr>
                <w:sz w:val="22"/>
                <w:szCs w:val="22"/>
              </w:rPr>
              <w:t>(ja piemērojama saskaņā ar normatīvajiem aktiem)</w:t>
            </w:r>
          </w:p>
        </w:tc>
        <w:tc>
          <w:tcPr>
            <w:tcW w:w="3142" w:type="dxa"/>
          </w:tcPr>
          <w:p w14:paraId="7A7B9778" w14:textId="77777777" w:rsidR="00D320E2" w:rsidRPr="004859F2" w:rsidRDefault="00D320E2" w:rsidP="0001548F">
            <w:pPr>
              <w:tabs>
                <w:tab w:val="left" w:pos="1650"/>
              </w:tabs>
              <w:spacing w:line="276" w:lineRule="auto"/>
              <w:contextualSpacing/>
              <w:rPr>
                <w:sz w:val="22"/>
                <w:szCs w:val="22"/>
              </w:rPr>
            </w:pPr>
          </w:p>
        </w:tc>
      </w:tr>
      <w:tr w:rsidR="00D320E2" w:rsidRPr="004859F2" w14:paraId="19F57D94" w14:textId="77777777" w:rsidTr="0001548F">
        <w:tc>
          <w:tcPr>
            <w:tcW w:w="987" w:type="dxa"/>
          </w:tcPr>
          <w:p w14:paraId="21B19C2B" w14:textId="77777777" w:rsidR="00D320E2" w:rsidRPr="004859F2" w:rsidRDefault="00D320E2" w:rsidP="0001548F">
            <w:pPr>
              <w:tabs>
                <w:tab w:val="left" w:pos="1650"/>
              </w:tabs>
              <w:spacing w:line="276" w:lineRule="auto"/>
              <w:contextualSpacing/>
              <w:rPr>
                <w:sz w:val="22"/>
                <w:szCs w:val="22"/>
              </w:rPr>
            </w:pPr>
            <w:r w:rsidRPr="004859F2">
              <w:rPr>
                <w:sz w:val="22"/>
                <w:szCs w:val="22"/>
              </w:rPr>
              <w:t>3.</w:t>
            </w:r>
          </w:p>
        </w:tc>
        <w:tc>
          <w:tcPr>
            <w:tcW w:w="5296" w:type="dxa"/>
          </w:tcPr>
          <w:p w14:paraId="35C0E22E" w14:textId="0D7F37D5" w:rsidR="00D320E2" w:rsidRPr="00CA30A8" w:rsidRDefault="001F4275" w:rsidP="0001548F">
            <w:pPr>
              <w:tabs>
                <w:tab w:val="left" w:pos="1650"/>
              </w:tabs>
              <w:spacing w:line="276" w:lineRule="auto"/>
              <w:contextualSpacing/>
              <w:rPr>
                <w:sz w:val="22"/>
                <w:szCs w:val="22"/>
              </w:rPr>
            </w:pPr>
            <w:r w:rsidRPr="00CA30A8">
              <w:rPr>
                <w:sz w:val="22"/>
                <w:szCs w:val="22"/>
              </w:rPr>
              <w:t>Modernizācijas darbi</w:t>
            </w:r>
            <w:r w:rsidR="00CA30A8" w:rsidRPr="00CA30A8">
              <w:rPr>
                <w:sz w:val="22"/>
                <w:szCs w:val="22"/>
              </w:rPr>
              <w:t xml:space="preserve"> (būvdarbi)</w:t>
            </w:r>
          </w:p>
        </w:tc>
        <w:tc>
          <w:tcPr>
            <w:tcW w:w="3142" w:type="dxa"/>
          </w:tcPr>
          <w:p w14:paraId="43B1E045" w14:textId="77777777" w:rsidR="00D320E2" w:rsidRPr="004859F2" w:rsidRDefault="00D320E2" w:rsidP="0001548F">
            <w:pPr>
              <w:tabs>
                <w:tab w:val="left" w:pos="1650"/>
              </w:tabs>
              <w:spacing w:line="276" w:lineRule="auto"/>
              <w:contextualSpacing/>
              <w:rPr>
                <w:sz w:val="22"/>
                <w:szCs w:val="22"/>
              </w:rPr>
            </w:pPr>
          </w:p>
        </w:tc>
      </w:tr>
      <w:tr w:rsidR="00D320E2" w:rsidRPr="004859F2" w14:paraId="2D7D7BE5" w14:textId="77777777" w:rsidTr="00B60141">
        <w:tc>
          <w:tcPr>
            <w:tcW w:w="6283" w:type="dxa"/>
            <w:gridSpan w:val="2"/>
            <w:shd w:val="clear" w:color="auto" w:fill="FFFFFF" w:themeFill="background1"/>
          </w:tcPr>
          <w:p w14:paraId="79DF4751" w14:textId="77777777" w:rsidR="00D320E2" w:rsidRPr="004859F2" w:rsidRDefault="00D320E2" w:rsidP="0001548F">
            <w:pPr>
              <w:tabs>
                <w:tab w:val="left" w:pos="1650"/>
              </w:tabs>
              <w:spacing w:line="276" w:lineRule="auto"/>
              <w:contextualSpacing/>
              <w:jc w:val="right"/>
              <w:rPr>
                <w:b/>
                <w:bCs/>
                <w:sz w:val="22"/>
                <w:szCs w:val="22"/>
              </w:rPr>
            </w:pPr>
            <w:r w:rsidRPr="004859F2">
              <w:rPr>
                <w:b/>
                <w:bCs/>
                <w:sz w:val="22"/>
                <w:szCs w:val="22"/>
              </w:rPr>
              <w:t>Kopā</w:t>
            </w:r>
            <w:r w:rsidRPr="004859F2">
              <w:rPr>
                <w:rStyle w:val="Vresatsauce"/>
                <w:b/>
                <w:bCs/>
                <w:sz w:val="22"/>
                <w:szCs w:val="22"/>
              </w:rPr>
              <w:footnoteReference w:id="19"/>
            </w:r>
            <w:r w:rsidRPr="004859F2">
              <w:rPr>
                <w:b/>
                <w:bCs/>
                <w:sz w:val="22"/>
                <w:szCs w:val="22"/>
              </w:rPr>
              <w:t xml:space="preserve"> </w:t>
            </w:r>
          </w:p>
        </w:tc>
        <w:tc>
          <w:tcPr>
            <w:tcW w:w="3142" w:type="dxa"/>
            <w:shd w:val="clear" w:color="auto" w:fill="FFFFFF" w:themeFill="background1"/>
          </w:tcPr>
          <w:p w14:paraId="05BFE33E" w14:textId="77777777" w:rsidR="00D320E2" w:rsidRPr="004859F2" w:rsidRDefault="00D320E2" w:rsidP="00B60141">
            <w:pPr>
              <w:tabs>
                <w:tab w:val="left" w:pos="1650"/>
              </w:tabs>
              <w:spacing w:line="276" w:lineRule="auto"/>
              <w:contextualSpacing/>
              <w:jc w:val="center"/>
              <w:rPr>
                <w:sz w:val="22"/>
                <w:szCs w:val="22"/>
              </w:rPr>
            </w:pPr>
          </w:p>
        </w:tc>
      </w:tr>
      <w:tr w:rsidR="00D320E2" w:rsidRPr="004859F2" w14:paraId="5B755741" w14:textId="77777777" w:rsidTr="0001548F">
        <w:tc>
          <w:tcPr>
            <w:tcW w:w="6283" w:type="dxa"/>
            <w:gridSpan w:val="2"/>
          </w:tcPr>
          <w:p w14:paraId="4206C6C6" w14:textId="77777777" w:rsidR="00D320E2" w:rsidRPr="004859F2" w:rsidRDefault="00D320E2" w:rsidP="0001548F">
            <w:pPr>
              <w:tabs>
                <w:tab w:val="left" w:pos="1650"/>
              </w:tabs>
              <w:spacing w:line="276" w:lineRule="auto"/>
              <w:contextualSpacing/>
              <w:jc w:val="right"/>
              <w:rPr>
                <w:sz w:val="22"/>
                <w:szCs w:val="22"/>
              </w:rPr>
            </w:pPr>
            <w:r w:rsidRPr="004859F2">
              <w:rPr>
                <w:sz w:val="22"/>
                <w:szCs w:val="22"/>
              </w:rPr>
              <w:t>PVN</w:t>
            </w:r>
          </w:p>
        </w:tc>
        <w:tc>
          <w:tcPr>
            <w:tcW w:w="3142" w:type="dxa"/>
          </w:tcPr>
          <w:p w14:paraId="190477D1" w14:textId="77777777" w:rsidR="00D320E2" w:rsidRPr="004859F2" w:rsidRDefault="00D320E2" w:rsidP="0001548F">
            <w:pPr>
              <w:tabs>
                <w:tab w:val="left" w:pos="1650"/>
              </w:tabs>
              <w:spacing w:line="276" w:lineRule="auto"/>
              <w:contextualSpacing/>
              <w:rPr>
                <w:sz w:val="22"/>
                <w:szCs w:val="22"/>
              </w:rPr>
            </w:pPr>
          </w:p>
        </w:tc>
      </w:tr>
      <w:tr w:rsidR="00D320E2" w:rsidRPr="004859F2" w14:paraId="10988375" w14:textId="77777777" w:rsidTr="0001548F">
        <w:tc>
          <w:tcPr>
            <w:tcW w:w="6283" w:type="dxa"/>
            <w:gridSpan w:val="2"/>
          </w:tcPr>
          <w:p w14:paraId="3FA139A5" w14:textId="77777777" w:rsidR="00D320E2" w:rsidRPr="004859F2" w:rsidRDefault="00D320E2" w:rsidP="0001548F">
            <w:pPr>
              <w:tabs>
                <w:tab w:val="left" w:pos="1650"/>
              </w:tabs>
              <w:spacing w:line="276" w:lineRule="auto"/>
              <w:contextualSpacing/>
              <w:jc w:val="right"/>
              <w:rPr>
                <w:sz w:val="22"/>
                <w:szCs w:val="22"/>
              </w:rPr>
            </w:pPr>
            <w:r w:rsidRPr="004859F2">
              <w:rPr>
                <w:sz w:val="22"/>
                <w:szCs w:val="22"/>
              </w:rPr>
              <w:t>Kopā ar PVN</w:t>
            </w:r>
          </w:p>
        </w:tc>
        <w:tc>
          <w:tcPr>
            <w:tcW w:w="3142" w:type="dxa"/>
          </w:tcPr>
          <w:p w14:paraId="272D5166" w14:textId="77777777" w:rsidR="00D320E2" w:rsidRPr="004859F2" w:rsidRDefault="00D320E2" w:rsidP="0001548F">
            <w:pPr>
              <w:tabs>
                <w:tab w:val="left" w:pos="1650"/>
              </w:tabs>
              <w:spacing w:line="276" w:lineRule="auto"/>
              <w:contextualSpacing/>
              <w:rPr>
                <w:sz w:val="22"/>
                <w:szCs w:val="22"/>
              </w:rPr>
            </w:pPr>
          </w:p>
        </w:tc>
      </w:tr>
    </w:tbl>
    <w:p w14:paraId="45F7EB55" w14:textId="77777777" w:rsidR="00D320E2" w:rsidRPr="004859F2" w:rsidRDefault="00D320E2" w:rsidP="00D320E2">
      <w:pPr>
        <w:widowControl w:val="0"/>
        <w:autoSpaceDE w:val="0"/>
        <w:autoSpaceDN w:val="0"/>
        <w:spacing w:line="276" w:lineRule="auto"/>
        <w:ind w:right="938"/>
        <w:jc w:val="both"/>
        <w:rPr>
          <w:sz w:val="22"/>
          <w:szCs w:val="22"/>
        </w:rPr>
      </w:pPr>
    </w:p>
    <w:p w14:paraId="530BEED3" w14:textId="7A10A203" w:rsidR="00D320E2" w:rsidRPr="00BD23C9" w:rsidRDefault="00D320E2" w:rsidP="00D320E2">
      <w:pPr>
        <w:spacing w:line="276" w:lineRule="auto"/>
        <w:ind w:firstLine="567"/>
        <w:jc w:val="both"/>
        <w:rPr>
          <w:rFonts w:eastAsia="Calibri"/>
          <w:sz w:val="22"/>
          <w:szCs w:val="22"/>
        </w:rPr>
      </w:pPr>
      <w:r w:rsidRPr="00BD23C9">
        <w:rPr>
          <w:rFonts w:eastAsia="Calibri"/>
          <w:sz w:val="22"/>
          <w:szCs w:val="22"/>
        </w:rPr>
        <w:t xml:space="preserve">Ar šo apliecinām, ka šajā Finanšu piedāvājumā ir ietvertas visas izmaksas, kas saistītas ar Tehniskajā specifikācijā (Nolikuma </w:t>
      </w:r>
      <w:r w:rsidR="00B60141" w:rsidRPr="00BD23C9">
        <w:rPr>
          <w:rFonts w:eastAsia="Calibri"/>
          <w:sz w:val="22"/>
          <w:szCs w:val="22"/>
        </w:rPr>
        <w:t>3.</w:t>
      </w:r>
      <w:r w:rsidR="00294F03" w:rsidRPr="00BD23C9">
        <w:rPr>
          <w:rFonts w:eastAsia="Calibri"/>
          <w:sz w:val="22"/>
          <w:szCs w:val="22"/>
        </w:rPr>
        <w:t>, 3.1., 3.2., 3.3., 3.4.</w:t>
      </w:r>
      <w:r w:rsidR="00B60141" w:rsidRPr="00BD23C9">
        <w:rPr>
          <w:rFonts w:eastAsia="Calibri"/>
          <w:sz w:val="22"/>
          <w:szCs w:val="22"/>
        </w:rPr>
        <w:t xml:space="preserve"> pielikums</w:t>
      </w:r>
      <w:r w:rsidRPr="00BD23C9">
        <w:rPr>
          <w:rFonts w:eastAsia="Calibri"/>
          <w:sz w:val="22"/>
          <w:szCs w:val="22"/>
        </w:rPr>
        <w:t xml:space="preserve">), </w:t>
      </w:r>
      <w:r w:rsidR="00294F03" w:rsidRPr="00BD23C9">
        <w:rPr>
          <w:rFonts w:eastAsia="Calibri"/>
          <w:sz w:val="22"/>
          <w:szCs w:val="22"/>
        </w:rPr>
        <w:t xml:space="preserve">Finanšu piedāvājuma pielikumā 11.1. un </w:t>
      </w:r>
      <w:r w:rsidRPr="00BD23C9">
        <w:rPr>
          <w:rFonts w:eastAsia="Calibri"/>
          <w:sz w:val="22"/>
          <w:szCs w:val="22"/>
        </w:rPr>
        <w:t xml:space="preserve">Iepirkuma līguma projekta </w:t>
      </w:r>
      <w:r w:rsidR="00B60141" w:rsidRPr="00BD23C9">
        <w:rPr>
          <w:rFonts w:eastAsia="Calibri"/>
          <w:sz w:val="22"/>
          <w:szCs w:val="22"/>
        </w:rPr>
        <w:t>(Nolikuma</w:t>
      </w:r>
      <w:r w:rsidRPr="00BD23C9">
        <w:rPr>
          <w:rFonts w:eastAsia="Calibri"/>
          <w:sz w:val="22"/>
          <w:szCs w:val="22"/>
        </w:rPr>
        <w:t xml:space="preserve"> </w:t>
      </w:r>
      <w:r w:rsidR="006A1EEE" w:rsidRPr="00BD23C9">
        <w:rPr>
          <w:rFonts w:eastAsia="Calibri"/>
          <w:sz w:val="22"/>
          <w:szCs w:val="22"/>
        </w:rPr>
        <w:t>1</w:t>
      </w:r>
      <w:r w:rsidR="005A08A6" w:rsidRPr="00BD23C9">
        <w:rPr>
          <w:rFonts w:eastAsia="Calibri"/>
          <w:sz w:val="22"/>
          <w:szCs w:val="22"/>
        </w:rPr>
        <w:t>2</w:t>
      </w:r>
      <w:r w:rsidR="006A1EEE" w:rsidRPr="00BD23C9">
        <w:rPr>
          <w:rFonts w:eastAsia="Calibri"/>
          <w:sz w:val="22"/>
          <w:szCs w:val="22"/>
        </w:rPr>
        <w:t>.</w:t>
      </w:r>
      <w:r w:rsidR="00EB1488" w:rsidRPr="00BD23C9">
        <w:rPr>
          <w:sz w:val="22"/>
          <w:szCs w:val="22"/>
          <w:lang w:val="pt-BR"/>
        </w:rPr>
        <w:t xml:space="preserve"> pielikums</w:t>
      </w:r>
      <w:r w:rsidRPr="00BD23C9">
        <w:rPr>
          <w:rFonts w:eastAsia="Calibri"/>
          <w:sz w:val="22"/>
          <w:szCs w:val="22"/>
        </w:rPr>
        <w:t>) noteikum</w:t>
      </w:r>
      <w:r w:rsidR="00624FFB">
        <w:rPr>
          <w:rFonts w:eastAsia="Calibri"/>
          <w:sz w:val="22"/>
          <w:szCs w:val="22"/>
        </w:rPr>
        <w:t>o</w:t>
      </w:r>
      <w:r w:rsidRPr="00BD23C9">
        <w:rPr>
          <w:rFonts w:eastAsia="Calibri"/>
          <w:sz w:val="22"/>
          <w:szCs w:val="22"/>
        </w:rPr>
        <w:t>s</w:t>
      </w:r>
      <w:r w:rsidR="00CA30A8">
        <w:rPr>
          <w:rFonts w:eastAsia="Calibri"/>
          <w:sz w:val="22"/>
          <w:szCs w:val="22"/>
        </w:rPr>
        <w:t>,</w:t>
      </w:r>
      <w:r w:rsidR="00CA30A8" w:rsidRPr="00CA30A8">
        <w:t xml:space="preserve"> </w:t>
      </w:r>
      <w:r w:rsidR="00CA30A8" w:rsidRPr="00CA30A8">
        <w:rPr>
          <w:rFonts w:eastAsia="Calibri"/>
          <w:sz w:val="22"/>
          <w:szCs w:val="22"/>
        </w:rPr>
        <w:t>tostarp arī tās izmaksas, kuras nav tieši norādītas Tehniskajā specifikācijā, bet ir nepieciešamas pilnīgai un kvalitatīvai Līguma izpildei.</w:t>
      </w:r>
    </w:p>
    <w:p w14:paraId="0BD5F16B" w14:textId="77777777" w:rsidR="00D320E2" w:rsidRPr="004859F2" w:rsidRDefault="00D320E2" w:rsidP="00D320E2">
      <w:pPr>
        <w:widowControl w:val="0"/>
        <w:autoSpaceDE w:val="0"/>
        <w:autoSpaceDN w:val="0"/>
        <w:spacing w:line="276" w:lineRule="auto"/>
        <w:ind w:right="79" w:firstLine="720"/>
        <w:jc w:val="both"/>
        <w:rPr>
          <w:sz w:val="22"/>
          <w:szCs w:val="22"/>
        </w:rPr>
      </w:pPr>
      <w:r w:rsidRPr="00BD23C9">
        <w:rPr>
          <w:sz w:val="22"/>
          <w:szCs w:val="22"/>
        </w:rPr>
        <w:t xml:space="preserve">Apliecinām, ka, iesniedzot piedāvājumu, esam iepazinušies ar visiem apstākļiem, kas varētu ietekmēt Iepirkuma līgumcenu un piedāvāto Darbu izpildi. Līdz ar to garantējam, ka gadījumā, ja mums tiks piešķirtas Iepirkuma līguma slēgšanas tiesības, Līguma saistības apņemamies pildīt </w:t>
      </w:r>
      <w:r w:rsidRPr="004859F2">
        <w:rPr>
          <w:sz w:val="22"/>
          <w:szCs w:val="22"/>
        </w:rPr>
        <w:t>atbilstoši mūsu piedāvājumam un Iepirkuma līguma nosacījumiem.</w:t>
      </w:r>
    </w:p>
    <w:p w14:paraId="299B4467" w14:textId="6451B6A4" w:rsidR="00D320E2" w:rsidRPr="004859F2" w:rsidRDefault="00D320E2" w:rsidP="00D320E2">
      <w:pPr>
        <w:widowControl w:val="0"/>
        <w:autoSpaceDE w:val="0"/>
        <w:autoSpaceDN w:val="0"/>
        <w:spacing w:line="276" w:lineRule="auto"/>
        <w:ind w:right="79" w:firstLine="720"/>
        <w:jc w:val="both"/>
        <w:rPr>
          <w:sz w:val="22"/>
          <w:szCs w:val="22"/>
        </w:rPr>
      </w:pPr>
      <w:r w:rsidRPr="004859F2">
        <w:rPr>
          <w:sz w:val="22"/>
          <w:szCs w:val="22"/>
        </w:rPr>
        <w:t xml:space="preserve">Apliecinām, ka piedāvājuma līgumcenā ir ievērtēti visi Darbu veikšanai nepieciešamie materiāli, algas un mehānismi, nodokļi (izņemot PVN), nodevas, darbinieku apmācības izmaksas, garantijas saistību nodrošināšanas izmaksas, pievadceļu uzturēšanas izmaksas kā arī darbi, pakalpojumi, kas nav minēti, bet </w:t>
      </w:r>
      <w:r w:rsidRPr="004859F2">
        <w:rPr>
          <w:sz w:val="22"/>
          <w:szCs w:val="22"/>
        </w:rPr>
        <w:lastRenderedPageBreak/>
        <w:t xml:space="preserve">bez kuriem nebūtu iespējama tehnoloģiski pareiza un spēkā esošiem normatīvajiem aktiem atbilstoša Darbu veikšana pilnā apmērā, lai sasniegtu un garantijas periodā nodrošinātu </w:t>
      </w:r>
      <w:r w:rsidR="00B60141" w:rsidRPr="004859F2">
        <w:rPr>
          <w:sz w:val="22"/>
          <w:szCs w:val="22"/>
        </w:rPr>
        <w:t>Dobeles aglomerācijas</w:t>
      </w:r>
      <w:r w:rsidRPr="004859F2">
        <w:rPr>
          <w:sz w:val="22"/>
          <w:szCs w:val="22"/>
        </w:rPr>
        <w:t xml:space="preserve"> NAI uzraudzības rādītājus un nodrošinātu garantijas perioda saistības.</w:t>
      </w:r>
    </w:p>
    <w:p w14:paraId="2E278BF8" w14:textId="547B7364" w:rsidR="00D320E2" w:rsidRPr="004859F2" w:rsidRDefault="00892AAB" w:rsidP="00892AAB">
      <w:pPr>
        <w:widowControl w:val="0"/>
        <w:autoSpaceDE w:val="0"/>
        <w:autoSpaceDN w:val="0"/>
        <w:spacing w:line="276" w:lineRule="auto"/>
        <w:ind w:right="-2" w:firstLine="720"/>
        <w:jc w:val="both"/>
        <w:rPr>
          <w:sz w:val="22"/>
          <w:szCs w:val="22"/>
        </w:rPr>
      </w:pPr>
      <w:r w:rsidRPr="00892AAB">
        <w:rPr>
          <w:sz w:val="22"/>
          <w:szCs w:val="22"/>
        </w:rPr>
        <w:t xml:space="preserve">Apliecinām, ka esam informēti par to, ka </w:t>
      </w:r>
      <w:r>
        <w:rPr>
          <w:sz w:val="22"/>
          <w:szCs w:val="22"/>
        </w:rPr>
        <w:t>būv</w:t>
      </w:r>
      <w:r w:rsidRPr="00892AAB">
        <w:rPr>
          <w:sz w:val="22"/>
          <w:szCs w:val="22"/>
        </w:rPr>
        <w:t>darbu izmaksas un autoruzraudzības pakalpojuma izmaksas tiks indeksētas atbilstoši Līguma nosacījumiem.</w:t>
      </w:r>
    </w:p>
    <w:p w14:paraId="3E3184F5" w14:textId="77777777" w:rsidR="00D320E2" w:rsidRPr="004859F2" w:rsidRDefault="00D320E2" w:rsidP="00D320E2">
      <w:pPr>
        <w:widowControl w:val="0"/>
        <w:autoSpaceDE w:val="0"/>
        <w:autoSpaceDN w:val="0"/>
        <w:spacing w:line="276" w:lineRule="auto"/>
        <w:ind w:right="938"/>
        <w:jc w:val="both"/>
        <w:rPr>
          <w:sz w:val="22"/>
          <w:szCs w:val="22"/>
        </w:rPr>
      </w:pPr>
    </w:p>
    <w:p w14:paraId="0CC67902" w14:textId="77777777" w:rsidR="00D320E2" w:rsidRPr="004859F2" w:rsidRDefault="00D320E2" w:rsidP="00D320E2">
      <w:pPr>
        <w:widowControl w:val="0"/>
        <w:autoSpaceDE w:val="0"/>
        <w:autoSpaceDN w:val="0"/>
        <w:spacing w:line="276" w:lineRule="auto"/>
        <w:ind w:right="938"/>
        <w:jc w:val="both"/>
        <w:rPr>
          <w:sz w:val="22"/>
          <w:szCs w:val="22"/>
        </w:rPr>
      </w:pPr>
    </w:p>
    <w:p w14:paraId="351CF893" w14:textId="77777777" w:rsidR="00D320E2" w:rsidRPr="00E758EF" w:rsidRDefault="00D320E2" w:rsidP="00D320E2">
      <w:pPr>
        <w:widowControl w:val="0"/>
        <w:autoSpaceDE w:val="0"/>
        <w:autoSpaceDN w:val="0"/>
        <w:spacing w:line="276" w:lineRule="auto"/>
        <w:ind w:right="938"/>
        <w:jc w:val="both"/>
        <w:rPr>
          <w:sz w:val="22"/>
          <w:szCs w:val="22"/>
          <w:highlight w:val="lightGray"/>
        </w:rPr>
      </w:pPr>
      <w:r w:rsidRPr="00E758EF">
        <w:rPr>
          <w:sz w:val="22"/>
          <w:szCs w:val="22"/>
          <w:highlight w:val="lightGray"/>
        </w:rPr>
        <w:t>&lt;Paraksttiesīgās personas amata nosaukums, vārds un uzvārds&gt;</w:t>
      </w:r>
    </w:p>
    <w:p w14:paraId="3378F7BE" w14:textId="77777777" w:rsidR="00D320E2" w:rsidRPr="00E758EF" w:rsidRDefault="00D320E2" w:rsidP="00D320E2">
      <w:pPr>
        <w:widowControl w:val="0"/>
        <w:autoSpaceDE w:val="0"/>
        <w:autoSpaceDN w:val="0"/>
        <w:ind w:right="938"/>
        <w:jc w:val="both"/>
        <w:rPr>
          <w:sz w:val="22"/>
          <w:szCs w:val="22"/>
          <w:highlight w:val="lightGray"/>
          <w:lang w:val="sv-SE"/>
        </w:rPr>
      </w:pPr>
      <w:r w:rsidRPr="00E758EF">
        <w:rPr>
          <w:sz w:val="22"/>
          <w:szCs w:val="22"/>
          <w:highlight w:val="lightGray"/>
          <w:lang w:val="sv-SE"/>
        </w:rPr>
        <w:t>&lt;Paraksttiesīgās personas paraksts&gt;</w:t>
      </w:r>
      <w:r w:rsidRPr="00E758EF">
        <w:rPr>
          <w:rStyle w:val="Vresatsauce"/>
          <w:sz w:val="22"/>
          <w:szCs w:val="22"/>
          <w:highlight w:val="lightGray"/>
        </w:rPr>
        <w:footnoteReference w:id="20"/>
      </w:r>
      <w:r w:rsidRPr="00E758EF">
        <w:rPr>
          <w:sz w:val="22"/>
          <w:szCs w:val="22"/>
          <w:highlight w:val="lightGray"/>
          <w:lang w:val="sv-SE"/>
        </w:rPr>
        <w:t xml:space="preserve"> </w:t>
      </w:r>
    </w:p>
    <w:p w14:paraId="42C513C8" w14:textId="0D3E6624" w:rsidR="00294F03" w:rsidRPr="003550ED" w:rsidRDefault="00D320E2" w:rsidP="00D320E2">
      <w:pPr>
        <w:widowControl w:val="0"/>
        <w:autoSpaceDE w:val="0"/>
        <w:autoSpaceDN w:val="0"/>
        <w:ind w:right="938"/>
        <w:jc w:val="both"/>
        <w:rPr>
          <w:sz w:val="22"/>
          <w:szCs w:val="22"/>
          <w:lang w:val="sv-SE"/>
        </w:rPr>
      </w:pPr>
      <w:r w:rsidRPr="00E758EF">
        <w:rPr>
          <w:sz w:val="22"/>
          <w:szCs w:val="22"/>
          <w:highlight w:val="lightGray"/>
          <w:lang w:val="sv-SE"/>
        </w:rPr>
        <w:t xml:space="preserve"> &lt;Datums&gt;</w:t>
      </w:r>
      <w:r w:rsidR="00294F03" w:rsidRPr="003550ED">
        <w:rPr>
          <w:sz w:val="22"/>
          <w:szCs w:val="22"/>
          <w:lang w:val="sv-SE"/>
        </w:rPr>
        <w:br w:type="page"/>
      </w:r>
    </w:p>
    <w:p w14:paraId="2DE12C1A" w14:textId="77777777" w:rsidR="00D320E2" w:rsidRPr="003550ED" w:rsidRDefault="00D320E2" w:rsidP="00D320E2">
      <w:pPr>
        <w:widowControl w:val="0"/>
        <w:autoSpaceDE w:val="0"/>
        <w:autoSpaceDN w:val="0"/>
        <w:ind w:right="938"/>
        <w:jc w:val="both"/>
        <w:rPr>
          <w:sz w:val="22"/>
          <w:szCs w:val="22"/>
          <w:lang w:val="sv-SE"/>
        </w:rPr>
      </w:pPr>
    </w:p>
    <w:bookmarkEnd w:id="35"/>
    <w:p w14:paraId="63FBD3A2" w14:textId="7C43BE8B" w:rsidR="00294F03" w:rsidRPr="003550ED" w:rsidRDefault="00294F03" w:rsidP="00294F03">
      <w:pPr>
        <w:widowControl w:val="0"/>
        <w:tabs>
          <w:tab w:val="left" w:pos="6432"/>
        </w:tabs>
        <w:autoSpaceDE w:val="0"/>
        <w:autoSpaceDN w:val="0"/>
        <w:spacing w:line="276" w:lineRule="auto"/>
        <w:ind w:right="79"/>
        <w:jc w:val="right"/>
        <w:outlineLvl w:val="2"/>
        <w:rPr>
          <w:sz w:val="22"/>
          <w:szCs w:val="22"/>
          <w:lang w:val="sv-SE"/>
        </w:rPr>
      </w:pPr>
      <w:r w:rsidRPr="003550ED">
        <w:rPr>
          <w:sz w:val="22"/>
          <w:szCs w:val="22"/>
          <w:lang w:val="sv-SE"/>
        </w:rPr>
        <w:t>Nolikuma 11.1. pielikums</w:t>
      </w:r>
    </w:p>
    <w:p w14:paraId="4EF2E2E4" w14:textId="4F92A355" w:rsidR="00294F03" w:rsidRPr="003550ED" w:rsidRDefault="00294F03" w:rsidP="00294F03">
      <w:pPr>
        <w:widowControl w:val="0"/>
        <w:tabs>
          <w:tab w:val="left" w:pos="6432"/>
        </w:tabs>
        <w:autoSpaceDE w:val="0"/>
        <w:autoSpaceDN w:val="0"/>
        <w:spacing w:line="276" w:lineRule="auto"/>
        <w:ind w:right="79"/>
        <w:jc w:val="right"/>
        <w:outlineLvl w:val="2"/>
        <w:rPr>
          <w:sz w:val="22"/>
          <w:szCs w:val="22"/>
          <w:lang w:val="sv-SE"/>
        </w:rPr>
      </w:pPr>
      <w:r w:rsidRPr="003550ED">
        <w:rPr>
          <w:sz w:val="22"/>
          <w:szCs w:val="22"/>
          <w:lang w:val="sv-SE"/>
        </w:rPr>
        <w:t>Finanšu piedāvājuma veidnes pielikums (koptāme, kopsavilkums, lokālās tāmes)</w:t>
      </w:r>
    </w:p>
    <w:p w14:paraId="5D3E4FD0" w14:textId="4E7C4C85" w:rsidR="00B60141" w:rsidRPr="003550ED" w:rsidRDefault="00B60141" w:rsidP="00847847">
      <w:pPr>
        <w:spacing w:after="160" w:line="259" w:lineRule="auto"/>
        <w:jc w:val="right"/>
        <w:rPr>
          <w:i/>
          <w:iCs/>
          <w:color w:val="7030A0"/>
          <w:sz w:val="22"/>
          <w:szCs w:val="22"/>
          <w:lang w:val="sv-SE"/>
        </w:rPr>
      </w:pPr>
    </w:p>
    <w:p w14:paraId="3EC3D9A3" w14:textId="576CD8E5" w:rsidR="00AE3555" w:rsidRPr="003550ED" w:rsidRDefault="00AE3555" w:rsidP="00AE3555">
      <w:pPr>
        <w:widowControl w:val="0"/>
        <w:jc w:val="center"/>
        <w:rPr>
          <w:sz w:val="28"/>
          <w:szCs w:val="28"/>
          <w:lang w:val="sv-SE" w:eastAsia="lv-LV"/>
        </w:rPr>
      </w:pPr>
      <w:bookmarkStart w:id="37" w:name="_Hlk214028660"/>
      <w:r w:rsidRPr="003550ED">
        <w:rPr>
          <w:b/>
          <w:sz w:val="28"/>
          <w:szCs w:val="28"/>
          <w:lang w:val="sv-SE" w:eastAsia="lv-LV"/>
        </w:rPr>
        <w:t>Finanšu piedāvājuma veidnes pielikums (koptāme, kopsavilkums, lokālās tāmes)</w:t>
      </w:r>
    </w:p>
    <w:p w14:paraId="1313AEE9" w14:textId="07E9AA7E" w:rsidR="00294F03" w:rsidRPr="003550ED" w:rsidRDefault="00AE3555" w:rsidP="00AE3555">
      <w:pPr>
        <w:spacing w:line="276" w:lineRule="auto"/>
        <w:jc w:val="center"/>
        <w:rPr>
          <w:sz w:val="22"/>
          <w:szCs w:val="22"/>
          <w:lang w:val="sv-SE"/>
        </w:rPr>
      </w:pPr>
      <w:r w:rsidRPr="003550ED">
        <w:rPr>
          <w:sz w:val="28"/>
          <w:szCs w:val="28"/>
          <w:lang w:val="sv-SE" w:eastAsia="lv-LV"/>
        </w:rPr>
        <w:t>ATSEVIŠĶS EXCEL. FAILS</w:t>
      </w:r>
      <w:r w:rsidR="00294F03" w:rsidRPr="003550ED">
        <w:rPr>
          <w:sz w:val="22"/>
          <w:szCs w:val="22"/>
          <w:lang w:val="sv-SE"/>
        </w:rPr>
        <w:br w:type="page"/>
      </w:r>
    </w:p>
    <w:bookmarkEnd w:id="37"/>
    <w:p w14:paraId="7EBA98A3" w14:textId="77777777" w:rsidR="001F0F6B" w:rsidRPr="003550ED" w:rsidRDefault="001F0F6B" w:rsidP="001F0F6B">
      <w:pPr>
        <w:jc w:val="right"/>
        <w:rPr>
          <w:sz w:val="22"/>
          <w:szCs w:val="22"/>
          <w:lang w:val="sv-SE"/>
        </w:rPr>
      </w:pPr>
      <w:r w:rsidRPr="003550ED">
        <w:rPr>
          <w:sz w:val="22"/>
          <w:szCs w:val="22"/>
          <w:lang w:val="sv-SE"/>
        </w:rPr>
        <w:lastRenderedPageBreak/>
        <w:t xml:space="preserve">Nolikuma 12. pielikums </w:t>
      </w:r>
    </w:p>
    <w:p w14:paraId="577EAF3B" w14:textId="77777777" w:rsidR="001F0F6B" w:rsidRPr="00A34359" w:rsidRDefault="001F0F6B" w:rsidP="001F0F6B">
      <w:pPr>
        <w:keepNext/>
        <w:tabs>
          <w:tab w:val="center" w:pos="4606"/>
        </w:tabs>
        <w:jc w:val="right"/>
        <w:rPr>
          <w:sz w:val="22"/>
          <w:szCs w:val="22"/>
          <w:lang w:val="sv-SE"/>
        </w:rPr>
      </w:pPr>
      <w:r w:rsidRPr="003550ED">
        <w:rPr>
          <w:sz w:val="22"/>
          <w:szCs w:val="22"/>
          <w:lang w:val="sv-SE"/>
        </w:rPr>
        <w:t>Iepirkuma līguma projekts</w:t>
      </w:r>
    </w:p>
    <w:p w14:paraId="32155AC1" w14:textId="77777777" w:rsidR="001F0F6B" w:rsidRPr="004859F2" w:rsidRDefault="001F0F6B" w:rsidP="001F0F6B">
      <w:pPr>
        <w:keepNext/>
        <w:tabs>
          <w:tab w:val="center" w:pos="4606"/>
        </w:tabs>
        <w:spacing w:line="276" w:lineRule="auto"/>
        <w:rPr>
          <w:rFonts w:eastAsia="Calibri"/>
          <w:b/>
          <w:smallCaps/>
          <w:color w:val="000000"/>
          <w:sz w:val="22"/>
          <w:szCs w:val="22"/>
          <w:lang w:val="lv-LV"/>
        </w:rPr>
      </w:pPr>
    </w:p>
    <w:p w14:paraId="78475C4D" w14:textId="77777777" w:rsidR="001F0F6B" w:rsidRPr="004859F2" w:rsidRDefault="001F0F6B" w:rsidP="001F0F6B">
      <w:pPr>
        <w:keepNext/>
        <w:tabs>
          <w:tab w:val="center" w:pos="4606"/>
        </w:tabs>
        <w:spacing w:line="276" w:lineRule="auto"/>
        <w:jc w:val="center"/>
        <w:rPr>
          <w:rFonts w:eastAsia="Calibri"/>
          <w:b/>
          <w:sz w:val="22"/>
          <w:szCs w:val="22"/>
          <w:lang w:val="lv-LV"/>
        </w:rPr>
      </w:pPr>
      <w:r w:rsidRPr="004859F2">
        <w:rPr>
          <w:rFonts w:eastAsia="Calibri"/>
          <w:b/>
          <w:smallCaps/>
          <w:color w:val="000000"/>
          <w:sz w:val="22"/>
          <w:szCs w:val="22"/>
          <w:lang w:val="lv-LV"/>
        </w:rPr>
        <w:t>Līgums N</w:t>
      </w:r>
      <w:r w:rsidRPr="004859F2">
        <w:rPr>
          <w:rFonts w:eastAsia="Calibri"/>
          <w:b/>
          <w:sz w:val="22"/>
          <w:szCs w:val="22"/>
          <w:lang w:val="lv-LV"/>
        </w:rPr>
        <w:t>r</w:t>
      </w:r>
      <w:r w:rsidRPr="004859F2">
        <w:rPr>
          <w:rFonts w:eastAsia="Calibri"/>
          <w:b/>
          <w:smallCaps/>
          <w:color w:val="000000"/>
          <w:sz w:val="22"/>
          <w:szCs w:val="22"/>
          <w:lang w:val="lv-LV"/>
        </w:rPr>
        <w:t>. ______________</w:t>
      </w:r>
      <w:r w:rsidRPr="004859F2">
        <w:rPr>
          <w:rFonts w:eastAsia="Calibri"/>
          <w:b/>
          <w:i/>
          <w:smallCaps/>
          <w:color w:val="000000"/>
          <w:sz w:val="22"/>
          <w:szCs w:val="22"/>
          <w:lang w:val="lv-LV"/>
        </w:rPr>
        <w:t>(projekts)</w:t>
      </w:r>
    </w:p>
    <w:p w14:paraId="64ACED08" w14:textId="77777777" w:rsidR="001F0F6B" w:rsidRPr="004859F2" w:rsidRDefault="001F0F6B" w:rsidP="001F0F6B">
      <w:pPr>
        <w:jc w:val="center"/>
        <w:rPr>
          <w:sz w:val="22"/>
          <w:szCs w:val="22"/>
          <w:lang w:val="lv-LV"/>
        </w:rPr>
      </w:pPr>
      <w:r w:rsidRPr="004859F2">
        <w:rPr>
          <w:sz w:val="22"/>
          <w:szCs w:val="22"/>
          <w:lang w:val="lv-LV"/>
        </w:rPr>
        <w:t>“</w:t>
      </w:r>
      <w:bookmarkStart w:id="38" w:name="_Hlk213753277"/>
      <w:r>
        <w:rPr>
          <w:sz w:val="22"/>
          <w:szCs w:val="22"/>
          <w:lang w:val="lv-LV"/>
        </w:rPr>
        <w:t>Automātikas sistēmas modernizācija notekūdeņu  attīrīšanas iekārtās “Krīgeri” Dobeles aglomerācijā</w:t>
      </w:r>
      <w:r w:rsidRPr="004859F2">
        <w:rPr>
          <w:sz w:val="22"/>
          <w:szCs w:val="22"/>
          <w:lang w:val="lv-LV"/>
        </w:rPr>
        <w:t>”</w:t>
      </w:r>
    </w:p>
    <w:bookmarkEnd w:id="38"/>
    <w:p w14:paraId="590E3DDF" w14:textId="77777777" w:rsidR="001F0F6B" w:rsidRPr="004859F2" w:rsidRDefault="001F0F6B" w:rsidP="001F0F6B">
      <w:pPr>
        <w:spacing w:line="276" w:lineRule="auto"/>
        <w:jc w:val="center"/>
        <w:rPr>
          <w:b/>
          <w:sz w:val="22"/>
          <w:szCs w:val="22"/>
          <w:lang w:val="lv-LV"/>
        </w:rPr>
      </w:pPr>
    </w:p>
    <w:p w14:paraId="1268786B" w14:textId="77777777" w:rsidR="001F0F6B" w:rsidRPr="004859F2" w:rsidRDefault="001F0F6B" w:rsidP="001F0F6B">
      <w:pPr>
        <w:pBdr>
          <w:top w:val="nil"/>
          <w:left w:val="nil"/>
          <w:bottom w:val="nil"/>
          <w:right w:val="nil"/>
          <w:between w:val="nil"/>
          <w:bar w:val="nil"/>
        </w:pBdr>
        <w:tabs>
          <w:tab w:val="left" w:pos="709"/>
        </w:tabs>
        <w:jc w:val="right"/>
        <w:rPr>
          <w:i/>
          <w:color w:val="000000"/>
          <w:sz w:val="22"/>
          <w:szCs w:val="22"/>
          <w:u w:color="000000"/>
          <w:bdr w:val="nil"/>
          <w:lang w:val="lv-LV"/>
        </w:rPr>
      </w:pPr>
      <w:r w:rsidRPr="004859F2">
        <w:rPr>
          <w:bCs/>
          <w:sz w:val="22"/>
          <w:szCs w:val="22"/>
          <w:lang w:val="lv-LV"/>
        </w:rPr>
        <w:t>Dobelē,</w:t>
      </w:r>
      <w:r w:rsidRPr="004859F2">
        <w:rPr>
          <w:bCs/>
          <w:sz w:val="22"/>
          <w:szCs w:val="22"/>
          <w:lang w:val="lv-LV"/>
        </w:rPr>
        <w:tab/>
      </w:r>
      <w:r w:rsidRPr="004859F2">
        <w:rPr>
          <w:bCs/>
          <w:sz w:val="22"/>
          <w:szCs w:val="22"/>
          <w:lang w:val="lv-LV"/>
        </w:rPr>
        <w:tab/>
      </w:r>
      <w:r w:rsidRPr="004859F2">
        <w:rPr>
          <w:b/>
          <w:bCs/>
          <w:i/>
          <w:sz w:val="22"/>
          <w:szCs w:val="22"/>
          <w:lang w:val="lv-LV"/>
        </w:rPr>
        <w:tab/>
      </w:r>
      <w:r w:rsidRPr="004859F2">
        <w:rPr>
          <w:b/>
          <w:bCs/>
          <w:i/>
          <w:sz w:val="22"/>
          <w:szCs w:val="22"/>
          <w:lang w:val="lv-LV"/>
        </w:rPr>
        <w:tab/>
      </w:r>
      <w:r w:rsidRPr="004859F2">
        <w:rPr>
          <w:b/>
          <w:bCs/>
          <w:i/>
          <w:sz w:val="22"/>
          <w:szCs w:val="22"/>
          <w:lang w:val="lv-LV"/>
        </w:rPr>
        <w:tab/>
      </w:r>
      <w:r w:rsidRPr="004859F2">
        <w:rPr>
          <w:b/>
          <w:bCs/>
          <w:i/>
          <w:sz w:val="22"/>
          <w:szCs w:val="22"/>
          <w:lang w:val="lv-LV"/>
        </w:rPr>
        <w:tab/>
      </w:r>
      <w:r w:rsidRPr="004859F2">
        <w:rPr>
          <w:b/>
          <w:bCs/>
          <w:i/>
          <w:sz w:val="22"/>
          <w:szCs w:val="22"/>
          <w:lang w:val="lv-LV"/>
        </w:rPr>
        <w:tab/>
      </w:r>
      <w:r w:rsidRPr="004859F2">
        <w:rPr>
          <w:i/>
          <w:color w:val="000000"/>
          <w:sz w:val="22"/>
          <w:szCs w:val="22"/>
          <w:u w:color="000000"/>
          <w:bdr w:val="nil"/>
          <w:lang w:val="lv-LV"/>
        </w:rPr>
        <w:t>Līguma datums ir tā elektroniskās parakstīšanas datums</w:t>
      </w:r>
    </w:p>
    <w:p w14:paraId="4CE063A2" w14:textId="77777777" w:rsidR="001F0F6B" w:rsidRPr="004859F2" w:rsidRDefault="001F0F6B" w:rsidP="001F0F6B">
      <w:pPr>
        <w:spacing w:line="276" w:lineRule="auto"/>
        <w:jc w:val="both"/>
        <w:rPr>
          <w:rFonts w:eastAsia="Calibri"/>
          <w:sz w:val="22"/>
          <w:szCs w:val="22"/>
          <w:lang w:val="lv-LV"/>
        </w:rPr>
      </w:pPr>
    </w:p>
    <w:p w14:paraId="575B119F" w14:textId="77777777" w:rsidR="001F0F6B" w:rsidRPr="004859F2" w:rsidRDefault="001F0F6B" w:rsidP="001F0F6B">
      <w:pPr>
        <w:ind w:firstLine="527"/>
        <w:jc w:val="both"/>
        <w:rPr>
          <w:rFonts w:eastAsia="Calibri"/>
          <w:sz w:val="22"/>
          <w:szCs w:val="22"/>
          <w:lang w:val="lv-LV"/>
        </w:rPr>
      </w:pPr>
      <w:r w:rsidRPr="004859F2">
        <w:rPr>
          <w:rFonts w:eastAsia="Calibri"/>
          <w:sz w:val="22"/>
          <w:szCs w:val="22"/>
          <w:lang w:val="lv-LV"/>
        </w:rPr>
        <w:t xml:space="preserve">Sabiedrība ar ierobežotu atbildību “DOBELES ŪDENS”, reģistrācijas Nr. </w:t>
      </w:r>
      <w:r w:rsidRPr="004859F2">
        <w:rPr>
          <w:sz w:val="22"/>
          <w:szCs w:val="22"/>
          <w:lang w:val="lv-LV" w:eastAsia="ar-SA"/>
        </w:rPr>
        <w:t>45103000470</w:t>
      </w:r>
      <w:r w:rsidRPr="004859F2">
        <w:rPr>
          <w:rFonts w:eastAsia="Calibri"/>
          <w:sz w:val="22"/>
          <w:szCs w:val="22"/>
          <w:lang w:val="lv-LV"/>
        </w:rPr>
        <w:t>, adrese Noliktavas iela 5, Dobele,</w:t>
      </w:r>
      <w:r>
        <w:rPr>
          <w:rFonts w:eastAsia="Calibri"/>
          <w:sz w:val="22"/>
          <w:szCs w:val="22"/>
          <w:lang w:val="lv-LV"/>
        </w:rPr>
        <w:t xml:space="preserve"> Dobeles novads,</w:t>
      </w:r>
      <w:r w:rsidRPr="004859F2">
        <w:rPr>
          <w:rFonts w:eastAsia="Calibri"/>
          <w:sz w:val="22"/>
          <w:szCs w:val="22"/>
          <w:lang w:val="lv-LV"/>
        </w:rPr>
        <w:t xml:space="preserve"> Latvija, valdes locekļa Arņa Birzmaļa personā, kurš rīkojas saskaņā ar Statūtiem (turpmāk – </w:t>
      </w:r>
      <w:r w:rsidRPr="004859F2">
        <w:rPr>
          <w:rFonts w:eastAsia="Calibri"/>
          <w:b/>
          <w:sz w:val="22"/>
          <w:szCs w:val="22"/>
          <w:lang w:val="lv-LV"/>
        </w:rPr>
        <w:t>Pasūtītājs</w:t>
      </w:r>
      <w:r w:rsidRPr="004859F2">
        <w:rPr>
          <w:rFonts w:eastAsia="Calibri"/>
          <w:sz w:val="22"/>
          <w:szCs w:val="22"/>
          <w:lang w:val="lv-LV"/>
        </w:rPr>
        <w:t xml:space="preserve">), no vienas puses, un </w:t>
      </w:r>
      <w:r w:rsidRPr="004859F2">
        <w:rPr>
          <w:rFonts w:eastAsia="Calibri"/>
          <w:sz w:val="22"/>
          <w:szCs w:val="22"/>
          <w:lang w:val="lv-LV"/>
        </w:rPr>
        <w:tab/>
      </w:r>
    </w:p>
    <w:p w14:paraId="5BBFDD72" w14:textId="77777777" w:rsidR="001F0F6B" w:rsidRPr="004859F2" w:rsidRDefault="001F0F6B" w:rsidP="001F0F6B">
      <w:pPr>
        <w:ind w:firstLine="527"/>
        <w:jc w:val="both"/>
        <w:rPr>
          <w:rFonts w:eastAsia="Calibri"/>
          <w:sz w:val="22"/>
          <w:szCs w:val="22"/>
          <w:lang w:val="lv-LV"/>
        </w:rPr>
      </w:pPr>
      <w:r w:rsidRPr="004859F2">
        <w:rPr>
          <w:rFonts w:eastAsia="Calibri"/>
          <w:i/>
          <w:sz w:val="22"/>
          <w:szCs w:val="22"/>
          <w:lang w:val="lv-LV"/>
        </w:rPr>
        <w:t>&lt;komersanta firma, reģistrācijas numurs, adrese&gt;</w:t>
      </w:r>
      <w:r w:rsidRPr="004859F2">
        <w:rPr>
          <w:rFonts w:eastAsia="Calibri"/>
          <w:sz w:val="22"/>
          <w:szCs w:val="22"/>
          <w:lang w:val="lv-LV"/>
        </w:rPr>
        <w:t xml:space="preserve">, </w:t>
      </w:r>
      <w:r w:rsidRPr="004859F2">
        <w:rPr>
          <w:rFonts w:eastAsia="Calibri"/>
          <w:i/>
          <w:sz w:val="22"/>
          <w:szCs w:val="22"/>
          <w:lang w:val="lv-LV"/>
        </w:rPr>
        <w:t>&lt;pārstāvja amats, vārds, uzvārds&gt;</w:t>
      </w:r>
      <w:r w:rsidRPr="004859F2">
        <w:rPr>
          <w:rFonts w:eastAsia="Calibri"/>
          <w:sz w:val="22"/>
          <w:szCs w:val="22"/>
          <w:lang w:val="lv-LV"/>
        </w:rPr>
        <w:t xml:space="preserve"> personā, kas rīkojas uz </w:t>
      </w:r>
      <w:r w:rsidRPr="004859F2">
        <w:rPr>
          <w:rFonts w:eastAsia="Calibri"/>
          <w:i/>
          <w:sz w:val="22"/>
          <w:szCs w:val="22"/>
          <w:lang w:val="lv-LV"/>
        </w:rPr>
        <w:t>&lt;pārstāvību apliecinošs dokuments&gt;</w:t>
      </w:r>
      <w:r w:rsidRPr="004859F2">
        <w:rPr>
          <w:rFonts w:eastAsia="Calibri"/>
          <w:sz w:val="22"/>
          <w:szCs w:val="22"/>
          <w:lang w:val="lv-LV"/>
        </w:rPr>
        <w:t xml:space="preserve"> pamata (turpmāk – </w:t>
      </w:r>
      <w:r w:rsidRPr="004859F2">
        <w:rPr>
          <w:rFonts w:eastAsia="Calibri"/>
          <w:b/>
          <w:sz w:val="22"/>
          <w:szCs w:val="22"/>
          <w:lang w:val="lv-LV"/>
        </w:rPr>
        <w:t>Izpildītājs</w:t>
      </w:r>
      <w:r w:rsidRPr="004859F2">
        <w:rPr>
          <w:rFonts w:eastAsia="Calibri"/>
          <w:sz w:val="22"/>
          <w:szCs w:val="22"/>
          <w:lang w:val="lv-LV"/>
        </w:rPr>
        <w:t xml:space="preserve">), </w:t>
      </w:r>
    </w:p>
    <w:p w14:paraId="6A9F52B3" w14:textId="77777777" w:rsidR="001F0F6B" w:rsidRPr="004859F2" w:rsidRDefault="001F0F6B" w:rsidP="001F0F6B">
      <w:pPr>
        <w:ind w:firstLine="527"/>
        <w:jc w:val="both"/>
        <w:rPr>
          <w:rFonts w:eastAsia="Calibri"/>
          <w:sz w:val="22"/>
          <w:szCs w:val="22"/>
          <w:highlight w:val="yellow"/>
          <w:lang w:val="lv-LV"/>
        </w:rPr>
      </w:pPr>
      <w:r w:rsidRPr="004859F2">
        <w:rPr>
          <w:rFonts w:eastAsia="Calibri"/>
          <w:sz w:val="22"/>
          <w:szCs w:val="22"/>
          <w:lang w:val="lv-LV"/>
        </w:rPr>
        <w:t>no otras puses, turpmāk š</w:t>
      </w:r>
      <w:r>
        <w:rPr>
          <w:rFonts w:eastAsia="Calibri"/>
          <w:sz w:val="22"/>
          <w:szCs w:val="22"/>
          <w:lang w:val="lv-LV"/>
        </w:rPr>
        <w:t>ī</w:t>
      </w:r>
      <w:r w:rsidRPr="004859F2">
        <w:rPr>
          <w:rFonts w:eastAsia="Calibri"/>
          <w:sz w:val="22"/>
          <w:szCs w:val="22"/>
          <w:lang w:val="lv-LV"/>
        </w:rPr>
        <w:t xml:space="preserve"> līguma tekstā kopā saukti par Pusēm un katrs atsevišķi par Pusi, bez maldības, viltus un spaidiem,</w:t>
      </w:r>
    </w:p>
    <w:p w14:paraId="7D3499A1" w14:textId="77777777" w:rsidR="001F0F6B" w:rsidRPr="00624FFB" w:rsidRDefault="001F0F6B" w:rsidP="001F0F6B">
      <w:pPr>
        <w:ind w:firstLine="567"/>
        <w:jc w:val="both"/>
        <w:rPr>
          <w:rFonts w:eastAsia="Calibri"/>
          <w:sz w:val="22"/>
          <w:szCs w:val="22"/>
          <w:lang w:val="lv-LV"/>
        </w:rPr>
      </w:pPr>
      <w:r w:rsidRPr="004859F2">
        <w:rPr>
          <w:rFonts w:eastAsia="Calibri"/>
          <w:sz w:val="22"/>
          <w:szCs w:val="22"/>
          <w:lang w:val="lv-LV"/>
        </w:rPr>
        <w:t xml:space="preserve">pamatojoties uz </w:t>
      </w:r>
      <w:bookmarkStart w:id="39" w:name="_Hlk194649449"/>
      <w:r w:rsidRPr="004859F2">
        <w:rPr>
          <w:rFonts w:eastAsia="Calibri"/>
          <w:sz w:val="22"/>
          <w:szCs w:val="22"/>
          <w:lang w:val="lv-LV"/>
        </w:rPr>
        <w:t xml:space="preserve">atklāta konkursa </w:t>
      </w:r>
      <w:bookmarkStart w:id="40" w:name="_Hlk194667404"/>
      <w:r w:rsidRPr="00624FFB">
        <w:rPr>
          <w:rFonts w:eastAsia="Calibri"/>
          <w:b/>
          <w:bCs/>
          <w:sz w:val="22"/>
          <w:szCs w:val="22"/>
          <w:lang w:val="lv-LV"/>
        </w:rPr>
        <w:t>“</w:t>
      </w:r>
      <w:bookmarkEnd w:id="40"/>
      <w:r w:rsidRPr="001B4DA2">
        <w:rPr>
          <w:b/>
          <w:bCs/>
          <w:sz w:val="22"/>
          <w:szCs w:val="22"/>
          <w:lang w:val="lv-LV"/>
        </w:rPr>
        <w:t>Automātikas sistēmas modernizācija notekūdeņu  attīrīšanas iekārtās “Krīgeri” Dobeles aglomerācijā</w:t>
      </w:r>
      <w:r w:rsidRPr="00624FFB">
        <w:rPr>
          <w:b/>
          <w:bCs/>
          <w:sz w:val="22"/>
          <w:szCs w:val="22"/>
          <w:lang w:val="lv-LV"/>
        </w:rPr>
        <w:t>” (Id. Nr. DŪ 2026/</w:t>
      </w:r>
      <w:r>
        <w:rPr>
          <w:b/>
          <w:bCs/>
          <w:sz w:val="22"/>
          <w:szCs w:val="22"/>
          <w:lang w:val="lv-LV"/>
        </w:rPr>
        <w:t>____</w:t>
      </w:r>
      <w:r w:rsidRPr="00624FFB">
        <w:rPr>
          <w:b/>
          <w:bCs/>
          <w:color w:val="000000" w:themeColor="text1"/>
          <w:sz w:val="22"/>
          <w:szCs w:val="22"/>
          <w:lang w:val="lv-LV"/>
        </w:rPr>
        <w:t>)</w:t>
      </w:r>
      <w:r w:rsidRPr="00624FFB">
        <w:rPr>
          <w:bCs/>
          <w:sz w:val="22"/>
          <w:szCs w:val="22"/>
          <w:lang w:val="lv-LV"/>
        </w:rPr>
        <w:t xml:space="preserve"> (</w:t>
      </w:r>
      <w:bookmarkEnd w:id="39"/>
      <w:r w:rsidRPr="00624FFB">
        <w:rPr>
          <w:bCs/>
          <w:sz w:val="22"/>
          <w:szCs w:val="22"/>
          <w:lang w:val="lv-LV"/>
        </w:rPr>
        <w:t>turpmāk - Iepirkums)</w:t>
      </w:r>
      <w:r w:rsidRPr="00624FFB">
        <w:rPr>
          <w:rFonts w:eastAsia="Calibri"/>
          <w:sz w:val="22"/>
          <w:szCs w:val="22"/>
          <w:lang w:val="lv-LV"/>
        </w:rPr>
        <w:t xml:space="preserve">, </w:t>
      </w:r>
      <w:r w:rsidRPr="00624FFB">
        <w:rPr>
          <w:sz w:val="22"/>
          <w:szCs w:val="22"/>
          <w:lang w:val="lv-LV" w:eastAsia="ar-SA"/>
        </w:rPr>
        <w:t xml:space="preserve">rezultātiem, </w:t>
      </w:r>
      <w:r w:rsidRPr="00277FA3">
        <w:rPr>
          <w:sz w:val="22"/>
          <w:szCs w:val="22"/>
          <w:lang w:val="lv-LV" w:eastAsia="lv-LV"/>
        </w:rPr>
        <w:t>noslēdz šo līgumu (turpmāk – Līgums) par sekojošo</w:t>
      </w:r>
      <w:r w:rsidRPr="00624FFB">
        <w:rPr>
          <w:rFonts w:eastAsia="Calibri"/>
          <w:sz w:val="22"/>
          <w:szCs w:val="22"/>
          <w:lang w:val="lv-LV"/>
        </w:rPr>
        <w:t>:</w:t>
      </w:r>
    </w:p>
    <w:p w14:paraId="65F6B850" w14:textId="77777777" w:rsidR="001F0F6B" w:rsidRPr="00404BB2" w:rsidRDefault="001F0F6B" w:rsidP="001F0F6B">
      <w:pPr>
        <w:numPr>
          <w:ilvl w:val="0"/>
          <w:numId w:val="62"/>
        </w:numPr>
        <w:spacing w:after="240"/>
        <w:contextualSpacing/>
        <w:jc w:val="center"/>
        <w:rPr>
          <w:b/>
          <w:sz w:val="22"/>
          <w:szCs w:val="22"/>
          <w:lang w:val="lv-LV" w:eastAsia="lv-LV"/>
        </w:rPr>
      </w:pPr>
      <w:r w:rsidRPr="00404BB2">
        <w:rPr>
          <w:b/>
          <w:sz w:val="22"/>
          <w:szCs w:val="22"/>
          <w:lang w:val="lv-LV" w:eastAsia="lv-LV"/>
        </w:rPr>
        <w:t>LĪGUMA PRIEKŠMETS</w:t>
      </w:r>
    </w:p>
    <w:p w14:paraId="4509B499" w14:textId="77777777" w:rsidR="001F0F6B" w:rsidRPr="00195239" w:rsidRDefault="001F0F6B" w:rsidP="001F0F6B">
      <w:pPr>
        <w:numPr>
          <w:ilvl w:val="1"/>
          <w:numId w:val="62"/>
        </w:numPr>
        <w:autoSpaceDE w:val="0"/>
        <w:autoSpaceDN w:val="0"/>
        <w:adjustRightInd w:val="0"/>
        <w:ind w:left="567" w:hanging="567"/>
        <w:jc w:val="both"/>
        <w:rPr>
          <w:rFonts w:eastAsia="Calibri"/>
          <w:sz w:val="22"/>
          <w:szCs w:val="22"/>
          <w:lang w:val="lv-LV"/>
        </w:rPr>
      </w:pPr>
      <w:r w:rsidRPr="001F0F6B">
        <w:rPr>
          <w:rFonts w:eastAsia="Calibri"/>
          <w:sz w:val="22"/>
          <w:szCs w:val="22"/>
          <w:lang w:val="lv-LV"/>
        </w:rPr>
        <w:t xml:space="preserve">Izpildītājs veic Dobeles pilsētas (aglomerācijas) notekūdeņu attīrīšanas iekārtu "Krīgeri" automātikas sistēmas modernizāciju, tās funkcionalitātes paplašināšanu un papildu sensoru pieslēgšanu (sensorus nodrošina Pasūtītājs cita iepirkuma ietvaros (Id. Nr. DŪ 2025/03/ERAF "Sensoru piegāde")) (turpmāk – Darbi) atbilstoši Pasūtītāja Tehniskajai specifikācijai, Izpildītāja Tehniskajam piedāvājumam un Finanšu piedāvājumam. </w:t>
      </w:r>
      <w:r w:rsidRPr="00195239">
        <w:rPr>
          <w:rFonts w:eastAsia="Calibri"/>
          <w:sz w:val="22"/>
          <w:szCs w:val="22"/>
        </w:rPr>
        <w:t>Darbu mērķis ir uzlabot NAI energoefektivitāti, modernizējot automātikas sistēmu un optimizējot tehnoloģisko procesu.</w:t>
      </w:r>
    </w:p>
    <w:p w14:paraId="20621BC3" w14:textId="77777777" w:rsidR="001F0F6B" w:rsidRDefault="001F0F6B" w:rsidP="001F0F6B">
      <w:pPr>
        <w:numPr>
          <w:ilvl w:val="1"/>
          <w:numId w:val="62"/>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Visi Darbi tiek izpildīti saskaņā ar Līguma nosacījumiem un atbilstoši Iepirkuma procedūras laikā iesniegtajiem finanšu un tehniskajam piedāvājumiem, kā arī spēkā esošo normatīvo aktu prasībām.</w:t>
      </w:r>
    </w:p>
    <w:p w14:paraId="6ECFDAEF" w14:textId="77777777" w:rsidR="001F0F6B" w:rsidRPr="001F0F6B" w:rsidRDefault="001F0F6B" w:rsidP="001F0F6B">
      <w:pPr>
        <w:numPr>
          <w:ilvl w:val="1"/>
          <w:numId w:val="62"/>
        </w:numPr>
        <w:autoSpaceDE w:val="0"/>
        <w:autoSpaceDN w:val="0"/>
        <w:adjustRightInd w:val="0"/>
        <w:ind w:left="567" w:hanging="567"/>
        <w:jc w:val="both"/>
        <w:rPr>
          <w:rFonts w:eastAsia="Calibri"/>
          <w:sz w:val="22"/>
          <w:szCs w:val="22"/>
          <w:lang w:val="lv-LV"/>
        </w:rPr>
      </w:pPr>
      <w:r w:rsidRPr="001F0F6B">
        <w:rPr>
          <w:rFonts w:eastAsia="Calibri"/>
          <w:sz w:val="22"/>
          <w:szCs w:val="22"/>
          <w:lang w:val="lv-LV"/>
        </w:rPr>
        <w:t>Darbi tiek veikti Eiropas Savienības Kohēzijas politikas programmas 2021.–2027. gadam 2.2.1. specifiskā atbalsta mērķa "Veicināt ilgtspējīgu ūdenssaimniecību" 2.2.1.1. pasākuma "Notekūdeņu un to dūņu apsaimniekošanas sistēmas attīstība piesārņojuma samazināšanai" ietvaros īstenotā Eiropas Savienības līdzfinansētā projekta "Notekūdeņu un dūņu apsaimniekošanas sistēmas attīstība notekūdeņu attīrīšanas iekārtās "Krīgeri" Dobeles aglomerācijā" (Nr. 2.2.1.1./1/24/A/013) (turpmāk – Projekts) ietvaros.</w:t>
      </w:r>
    </w:p>
    <w:p w14:paraId="370EED86" w14:textId="3C3135D9" w:rsidR="001F0F6B" w:rsidRPr="00195239" w:rsidRDefault="001F0F6B" w:rsidP="001F0F6B">
      <w:pPr>
        <w:numPr>
          <w:ilvl w:val="0"/>
          <w:numId w:val="62"/>
        </w:numPr>
        <w:spacing w:after="240"/>
        <w:contextualSpacing/>
        <w:jc w:val="center"/>
        <w:rPr>
          <w:b/>
          <w:sz w:val="22"/>
          <w:szCs w:val="22"/>
          <w:lang w:val="lv-LV" w:eastAsia="lv-LV"/>
        </w:rPr>
      </w:pPr>
      <w:r w:rsidRPr="00195239">
        <w:rPr>
          <w:b/>
          <w:sz w:val="22"/>
          <w:szCs w:val="22"/>
          <w:lang w:val="lv-LV" w:eastAsia="lv-LV"/>
        </w:rPr>
        <w:t>LĪGUMA SUMMA UN TĀS SAMAKSAS KĀRTĪBA</w:t>
      </w:r>
      <w:r w:rsidR="00892AAB">
        <w:rPr>
          <w:b/>
          <w:sz w:val="22"/>
          <w:szCs w:val="22"/>
          <w:lang w:val="lv-LV" w:eastAsia="lv-LV"/>
        </w:rPr>
        <w:t xml:space="preserve">, </w:t>
      </w:r>
      <w:r w:rsidR="00892AAB" w:rsidRPr="00FA3250">
        <w:rPr>
          <w:rFonts w:eastAsia="Arial Unicode MS"/>
          <w:b/>
          <w:sz w:val="22"/>
          <w:szCs w:val="22"/>
          <w:u w:color="000000"/>
          <w:bdr w:val="nil"/>
          <w:lang w:eastAsia="lv-LV"/>
        </w:rPr>
        <w:t>LĪGUMCENAS INDEKSĀCIJA</w:t>
      </w:r>
    </w:p>
    <w:p w14:paraId="52BAFA55" w14:textId="77777777" w:rsidR="001F0F6B" w:rsidRPr="00810904" w:rsidRDefault="001F0F6B" w:rsidP="001F0F6B">
      <w:pPr>
        <w:numPr>
          <w:ilvl w:val="1"/>
          <w:numId w:val="62"/>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 xml:space="preserve">Līgumcena par Līguma 1.1. un 1.2.punktos paredzēto Darbu izpildi bez pievienotās vērtības nodokļa (turpmāk – PVN) ir </w:t>
      </w:r>
      <w:r w:rsidRPr="00195239">
        <w:rPr>
          <w:rFonts w:eastAsia="Calibri"/>
          <w:bCs/>
          <w:sz w:val="22"/>
          <w:szCs w:val="22"/>
          <w:lang w:val="lv-LV"/>
        </w:rPr>
        <w:t>&lt;summa cipariem un vārdiem&gt;</w:t>
      </w:r>
      <w:r w:rsidRPr="00810904">
        <w:rPr>
          <w:rFonts w:eastAsia="Calibri"/>
          <w:b/>
          <w:sz w:val="22"/>
          <w:szCs w:val="22"/>
          <w:lang w:val="lv-LV"/>
        </w:rPr>
        <w:t xml:space="preserve"> EUR </w:t>
      </w:r>
      <w:r w:rsidRPr="00810904">
        <w:rPr>
          <w:rFonts w:eastAsia="Calibri"/>
          <w:bCs/>
          <w:sz w:val="22"/>
          <w:szCs w:val="22"/>
          <w:lang w:val="lv-LV"/>
        </w:rPr>
        <w:t>(turpmāk – Līguma summa)</w:t>
      </w:r>
      <w:r w:rsidRPr="00810904">
        <w:rPr>
          <w:rFonts w:eastAsia="Calibri"/>
          <w:bCs/>
          <w:iCs/>
          <w:sz w:val="22"/>
          <w:szCs w:val="22"/>
          <w:lang w:val="lv-LV"/>
        </w:rPr>
        <w:t>.</w:t>
      </w:r>
      <w:r w:rsidRPr="00810904">
        <w:rPr>
          <w:rFonts w:eastAsia="Calibri"/>
          <w:iCs/>
          <w:sz w:val="22"/>
          <w:szCs w:val="22"/>
          <w:lang w:val="lv-LV"/>
        </w:rPr>
        <w:t xml:space="preserve"> PVN maksājams normatīvajos aktos noteiktajā kārtībā.</w:t>
      </w:r>
    </w:p>
    <w:p w14:paraId="6A2261BF" w14:textId="77777777" w:rsidR="001F0F6B" w:rsidRPr="00810904" w:rsidRDefault="001F0F6B" w:rsidP="001F0F6B">
      <w:pPr>
        <w:numPr>
          <w:ilvl w:val="1"/>
          <w:numId w:val="62"/>
        </w:numPr>
        <w:autoSpaceDE w:val="0"/>
        <w:autoSpaceDN w:val="0"/>
        <w:adjustRightInd w:val="0"/>
        <w:ind w:left="567" w:hanging="567"/>
        <w:jc w:val="both"/>
        <w:rPr>
          <w:rFonts w:eastAsia="Calibri"/>
          <w:sz w:val="22"/>
          <w:szCs w:val="22"/>
          <w:lang w:val="lv-LV"/>
        </w:rPr>
      </w:pPr>
      <w:r w:rsidRPr="00810904">
        <w:rPr>
          <w:rFonts w:eastAsia="Calibri"/>
          <w:b/>
          <w:bCs/>
          <w:sz w:val="22"/>
          <w:szCs w:val="22"/>
          <w:lang w:val="lv-LV"/>
        </w:rPr>
        <w:t xml:space="preserve">Avansu </w:t>
      </w:r>
      <w:r>
        <w:rPr>
          <w:rFonts w:eastAsia="Calibri"/>
          <w:b/>
          <w:bCs/>
          <w:sz w:val="22"/>
          <w:szCs w:val="22"/>
          <w:lang w:val="lv-LV"/>
        </w:rPr>
        <w:t xml:space="preserve">līdz </w:t>
      </w:r>
      <w:r w:rsidRPr="00810904">
        <w:rPr>
          <w:rFonts w:eastAsia="Calibri"/>
          <w:b/>
          <w:bCs/>
          <w:sz w:val="22"/>
          <w:szCs w:val="22"/>
          <w:lang w:val="lv-LV"/>
        </w:rPr>
        <w:t>20% apmērā no Līguma summas ar PVN</w:t>
      </w:r>
      <w:r w:rsidRPr="00810904">
        <w:rPr>
          <w:rFonts w:eastAsia="Calibri"/>
          <w:sz w:val="22"/>
          <w:szCs w:val="22"/>
          <w:lang w:val="lv-LV"/>
        </w:rPr>
        <w:t xml:space="preserve"> Pasūtītājs samaks</w:t>
      </w:r>
      <w:r>
        <w:rPr>
          <w:rFonts w:eastAsia="Calibri"/>
          <w:sz w:val="22"/>
          <w:szCs w:val="22"/>
          <w:lang w:val="lv-LV"/>
        </w:rPr>
        <w:t>ā</w:t>
      </w:r>
      <w:r w:rsidRPr="00810904">
        <w:rPr>
          <w:rFonts w:eastAsia="Calibri"/>
          <w:sz w:val="22"/>
          <w:szCs w:val="22"/>
          <w:lang w:val="lv-LV"/>
        </w:rPr>
        <w:t xml:space="preserve"> Izpildītājam 30 (trīsdesmit) dienu laikā no dienas, kad Pasūtītājs ir saņēmis Līguma saistību izpildes nodrošinājumu, Avansa maksājuma nodrošinājumu par summu, kas nav mazāka par avansa rēķinā norādīto avansa summu, kā arī avansa rēķinu.</w:t>
      </w:r>
    </w:p>
    <w:p w14:paraId="440CD88B" w14:textId="77777777" w:rsidR="001F0F6B" w:rsidRPr="00810904" w:rsidRDefault="001F0F6B" w:rsidP="001F0F6B">
      <w:pPr>
        <w:numPr>
          <w:ilvl w:val="1"/>
          <w:numId w:val="62"/>
        </w:numPr>
        <w:autoSpaceDE w:val="0"/>
        <w:autoSpaceDN w:val="0"/>
        <w:adjustRightInd w:val="0"/>
        <w:ind w:left="567" w:hanging="567"/>
        <w:jc w:val="both"/>
        <w:rPr>
          <w:rFonts w:eastAsia="Calibri"/>
          <w:sz w:val="22"/>
          <w:szCs w:val="22"/>
          <w:lang w:val="lv-LV"/>
        </w:rPr>
      </w:pPr>
      <w:r w:rsidRPr="00810904">
        <w:rPr>
          <w:rFonts w:eastAsia="Calibri"/>
          <w:sz w:val="22"/>
          <w:szCs w:val="22"/>
          <w:lang w:val="lv-LV"/>
        </w:rPr>
        <w:t>Izpildītājs ir tiesīgs nepieprasīt vai pieprasīt avansu mazākā</w:t>
      </w:r>
      <w:r>
        <w:rPr>
          <w:rFonts w:eastAsia="Calibri"/>
          <w:sz w:val="22"/>
          <w:szCs w:val="22"/>
          <w:lang w:val="lv-LV"/>
        </w:rPr>
        <w:t>,</w:t>
      </w:r>
      <w:r w:rsidRPr="00810904">
        <w:rPr>
          <w:rFonts w:eastAsia="Calibri"/>
          <w:sz w:val="22"/>
          <w:szCs w:val="22"/>
          <w:lang w:val="lv-LV"/>
        </w:rPr>
        <w:t xml:space="preserve"> nekā noteikts 2.2.</w:t>
      </w:r>
      <w:r>
        <w:rPr>
          <w:rFonts w:eastAsia="Calibri"/>
          <w:sz w:val="22"/>
          <w:szCs w:val="22"/>
          <w:lang w:val="lv-LV"/>
        </w:rPr>
        <w:t xml:space="preserve"> </w:t>
      </w:r>
      <w:r w:rsidRPr="00810904">
        <w:rPr>
          <w:rFonts w:eastAsia="Calibri"/>
          <w:sz w:val="22"/>
          <w:szCs w:val="22"/>
          <w:lang w:val="lv-LV"/>
        </w:rPr>
        <w:t>punktā</w:t>
      </w:r>
      <w:r>
        <w:rPr>
          <w:rFonts w:eastAsia="Calibri"/>
          <w:sz w:val="22"/>
          <w:szCs w:val="22"/>
          <w:lang w:val="lv-LV"/>
        </w:rPr>
        <w:t>,</w:t>
      </w:r>
      <w:r w:rsidRPr="00810904">
        <w:rPr>
          <w:rFonts w:eastAsia="Calibri"/>
          <w:sz w:val="22"/>
          <w:szCs w:val="22"/>
          <w:lang w:val="lv-LV"/>
        </w:rPr>
        <w:t xml:space="preserve"> apmērā.</w:t>
      </w:r>
    </w:p>
    <w:p w14:paraId="3BDC2583" w14:textId="77777777" w:rsidR="001F0F6B" w:rsidRPr="00810904" w:rsidRDefault="001F0F6B" w:rsidP="001F0F6B">
      <w:pPr>
        <w:numPr>
          <w:ilvl w:val="1"/>
          <w:numId w:val="62"/>
        </w:numPr>
        <w:autoSpaceDE w:val="0"/>
        <w:autoSpaceDN w:val="0"/>
        <w:adjustRightInd w:val="0"/>
        <w:ind w:left="567" w:hanging="567"/>
        <w:jc w:val="both"/>
        <w:rPr>
          <w:rFonts w:eastAsia="Calibri"/>
          <w:sz w:val="22"/>
          <w:szCs w:val="22"/>
          <w:lang w:val="lv-LV"/>
        </w:rPr>
      </w:pPr>
      <w:r w:rsidRPr="00810904">
        <w:rPr>
          <w:sz w:val="22"/>
          <w:szCs w:val="22"/>
          <w:lang w:val="lv-LV"/>
        </w:rPr>
        <w:t xml:space="preserve">Pasūtītājs veic starpmaksājumu vai starpmaksājumus, kas kopsummā nepārsniedz 90% apmērā no Līguma summas ar PVN, 30 (trīsdesmit) dienu laikā no dienas, pamatojoties uz abpusēji parakstītiem </w:t>
      </w:r>
      <w:r w:rsidRPr="00810904">
        <w:rPr>
          <w:b/>
          <w:bCs/>
          <w:sz w:val="22"/>
          <w:szCs w:val="22"/>
          <w:lang w:val="lv-LV"/>
        </w:rPr>
        <w:t>Darbu pieņemšanas-nodošanas aktiem</w:t>
      </w:r>
      <w:r w:rsidRPr="00810904">
        <w:rPr>
          <w:sz w:val="22"/>
          <w:szCs w:val="22"/>
          <w:lang w:val="lv-LV"/>
        </w:rPr>
        <w:t xml:space="preserve"> par faktiski izpildītiem Darbiem. Starpmaksājuma summa tiek aprēķināta pamatojoties uz Izpildītāja Finanšu piedāvājumā norādīto vērtību, ieturot 20% avansa dzēšanai (ja avanss tika pieprasīts) un 10% noslēguma maksājumam.</w:t>
      </w:r>
    </w:p>
    <w:p w14:paraId="0797E457" w14:textId="77777777" w:rsidR="001F0F6B" w:rsidRPr="00810904" w:rsidRDefault="001F0F6B" w:rsidP="001F0F6B">
      <w:pPr>
        <w:numPr>
          <w:ilvl w:val="1"/>
          <w:numId w:val="62"/>
        </w:numPr>
        <w:autoSpaceDE w:val="0"/>
        <w:autoSpaceDN w:val="0"/>
        <w:adjustRightInd w:val="0"/>
        <w:ind w:left="567" w:hanging="567"/>
        <w:jc w:val="both"/>
        <w:rPr>
          <w:rFonts w:eastAsia="Calibri"/>
          <w:sz w:val="22"/>
          <w:szCs w:val="22"/>
          <w:lang w:val="lv-LV"/>
        </w:rPr>
      </w:pPr>
      <w:r w:rsidRPr="00810904">
        <w:rPr>
          <w:rFonts w:eastAsia="Calibri"/>
          <w:b/>
          <w:bCs/>
          <w:sz w:val="22"/>
          <w:szCs w:val="22"/>
          <w:lang w:val="lv-LV"/>
        </w:rPr>
        <w:t>Noslēguma maksājumu 10% apmērā no Līguma summas ar PVN</w:t>
      </w:r>
      <w:r w:rsidRPr="00810904">
        <w:rPr>
          <w:rFonts w:eastAsia="Calibri"/>
          <w:sz w:val="22"/>
          <w:szCs w:val="22"/>
          <w:lang w:val="lv-LV"/>
        </w:rPr>
        <w:t xml:space="preserve"> Pasūtītājs veic 30 (trīsdesmit) dienu laikā no dienas, kad abpusēji parakstīts </w:t>
      </w:r>
      <w:r w:rsidRPr="00810904">
        <w:rPr>
          <w:rFonts w:eastAsia="Calibri"/>
          <w:b/>
          <w:bCs/>
          <w:sz w:val="22"/>
          <w:szCs w:val="22"/>
          <w:lang w:val="lv-LV"/>
        </w:rPr>
        <w:t>Galējais pieņemšanas-nodošanas akts</w:t>
      </w:r>
      <w:r w:rsidRPr="00810904">
        <w:rPr>
          <w:rFonts w:eastAsia="Calibri"/>
          <w:sz w:val="22"/>
          <w:szCs w:val="22"/>
          <w:lang w:val="lv-LV"/>
        </w:rPr>
        <w:t xml:space="preserve"> un saņemts noslēguma maksājuma rēķins.</w:t>
      </w:r>
    </w:p>
    <w:p w14:paraId="691F9799" w14:textId="77777777" w:rsidR="001F0F6B" w:rsidRPr="00810904" w:rsidRDefault="001F0F6B" w:rsidP="001F0F6B">
      <w:pPr>
        <w:numPr>
          <w:ilvl w:val="1"/>
          <w:numId w:val="62"/>
        </w:numPr>
        <w:autoSpaceDE w:val="0"/>
        <w:autoSpaceDN w:val="0"/>
        <w:adjustRightInd w:val="0"/>
        <w:ind w:left="567" w:hanging="567"/>
        <w:jc w:val="both"/>
        <w:rPr>
          <w:rFonts w:eastAsia="Calibri"/>
          <w:sz w:val="22"/>
          <w:szCs w:val="22"/>
          <w:lang w:val="lv-LV"/>
        </w:rPr>
      </w:pPr>
      <w:r w:rsidRPr="00810904">
        <w:rPr>
          <w:rFonts w:eastAsia="Calibri"/>
          <w:color w:val="000000"/>
          <w:sz w:val="22"/>
          <w:szCs w:val="22"/>
          <w:lang w:val="lv-LV"/>
        </w:rPr>
        <w:t xml:space="preserve">Visos rēķinos Izpildītājs norāda Līguma numuru, datumu, kā </w:t>
      </w:r>
      <w:r w:rsidRPr="00810904">
        <w:rPr>
          <w:rFonts w:eastAsia="Calibri"/>
          <w:sz w:val="22"/>
          <w:szCs w:val="22"/>
          <w:lang w:val="lv-LV"/>
        </w:rPr>
        <w:t>arī Projekta numuru. Izpildītājs sagatavo un iesniedz Pasūtītājam rēķinus atbilstoši normatīvo aktu prasībām.</w:t>
      </w:r>
    </w:p>
    <w:p w14:paraId="7C07B90C" w14:textId="77777777" w:rsidR="001F0F6B" w:rsidRPr="00AE6C44" w:rsidRDefault="001F0F6B" w:rsidP="001F0F6B">
      <w:pPr>
        <w:numPr>
          <w:ilvl w:val="1"/>
          <w:numId w:val="62"/>
        </w:numPr>
        <w:autoSpaceDE w:val="0"/>
        <w:autoSpaceDN w:val="0"/>
        <w:adjustRightInd w:val="0"/>
        <w:ind w:left="567" w:hanging="567"/>
        <w:jc w:val="both"/>
        <w:rPr>
          <w:rFonts w:eastAsia="Calibri"/>
          <w:color w:val="000000"/>
          <w:sz w:val="22"/>
          <w:szCs w:val="22"/>
          <w:lang w:val="lv-LV"/>
        </w:rPr>
      </w:pPr>
      <w:r w:rsidRPr="001F0F6B">
        <w:rPr>
          <w:rFonts w:eastAsia="Calibri"/>
          <w:sz w:val="22"/>
          <w:szCs w:val="22"/>
          <w:lang w:val="lv-LV"/>
        </w:rPr>
        <w:t>Pasūtītājs veic maksājumus, pārskaitot naudas līdzekļus uz Izpildītāja Līgumā vai attiecīgajā rēķinā norādīto bankas kontu. Maksājums uzskatāms par izpildītu dienā, kad Pasūtītājs ir iesniedzis bankai izpildei maksājuma uzdevumu un banka to ir pieņēmusi izpildei.</w:t>
      </w:r>
    </w:p>
    <w:p w14:paraId="4F52F3D9" w14:textId="77777777" w:rsidR="001F0F6B" w:rsidRDefault="001F0F6B" w:rsidP="001F0F6B">
      <w:pPr>
        <w:numPr>
          <w:ilvl w:val="1"/>
          <w:numId w:val="62"/>
        </w:numPr>
        <w:autoSpaceDE w:val="0"/>
        <w:autoSpaceDN w:val="0"/>
        <w:adjustRightInd w:val="0"/>
        <w:ind w:left="567" w:hanging="567"/>
        <w:jc w:val="both"/>
        <w:rPr>
          <w:rFonts w:eastAsia="Calibri"/>
          <w:color w:val="000000"/>
          <w:sz w:val="22"/>
          <w:szCs w:val="22"/>
          <w:lang w:val="lv-LV"/>
        </w:rPr>
      </w:pPr>
      <w:r w:rsidRPr="00E345FD">
        <w:rPr>
          <w:rFonts w:eastAsia="Calibri"/>
          <w:color w:val="000000"/>
          <w:sz w:val="22"/>
          <w:szCs w:val="22"/>
          <w:lang w:val="lv-LV"/>
        </w:rPr>
        <w:t xml:space="preserve">Maksājumi Izpildītājam </w:t>
      </w:r>
      <w:r>
        <w:rPr>
          <w:rFonts w:eastAsia="Calibri"/>
          <w:color w:val="000000"/>
          <w:sz w:val="22"/>
          <w:szCs w:val="22"/>
          <w:lang w:val="lv-LV"/>
        </w:rPr>
        <w:t xml:space="preserve"> </w:t>
      </w:r>
      <w:r w:rsidRPr="00E345FD">
        <w:rPr>
          <w:rFonts w:eastAsia="Calibri"/>
          <w:color w:val="000000"/>
          <w:sz w:val="22"/>
          <w:szCs w:val="22"/>
          <w:lang w:val="lv-LV"/>
        </w:rPr>
        <w:t>netiks veikti, ja nav spēkā esošā Līguma saistību izpildes nodrošinājuma.</w:t>
      </w:r>
    </w:p>
    <w:p w14:paraId="6843388E" w14:textId="77777777" w:rsidR="00892AAB" w:rsidRPr="00892AAB" w:rsidRDefault="00892AAB" w:rsidP="00892AAB">
      <w:pPr>
        <w:numPr>
          <w:ilvl w:val="1"/>
          <w:numId w:val="62"/>
        </w:numPr>
        <w:autoSpaceDE w:val="0"/>
        <w:autoSpaceDN w:val="0"/>
        <w:adjustRightInd w:val="0"/>
        <w:ind w:left="567" w:hanging="567"/>
        <w:jc w:val="both"/>
        <w:rPr>
          <w:rFonts w:eastAsia="Calibri"/>
          <w:color w:val="000000"/>
          <w:sz w:val="22"/>
          <w:szCs w:val="22"/>
          <w:lang w:val="lv-LV"/>
        </w:rPr>
      </w:pPr>
      <w:r w:rsidRPr="00892AAB">
        <w:rPr>
          <w:rFonts w:eastAsia="Calibri"/>
          <w:color w:val="000000"/>
          <w:sz w:val="22"/>
          <w:szCs w:val="22"/>
          <w:lang w:val="lv-LV"/>
        </w:rPr>
        <w:lastRenderedPageBreak/>
        <w:t>Līgumcenu veidojošās būvdarbu izmaksas un Autoruzraudzības izmaksas tiks indeksētas. Indeksācijas rezultātā radušās Līgumcenas izmaiņas tiks apzīmētas par indeksācijas izraisītām Līgumcenas izmaiņām. Līgumcenas indeksācija neietekmē Līguma saistību izpildes nodrošinājuma apmēru.</w:t>
      </w:r>
    </w:p>
    <w:p w14:paraId="75DD81F7" w14:textId="77777777" w:rsidR="00892AAB" w:rsidRPr="00892AAB" w:rsidRDefault="00892AAB" w:rsidP="00892AAB">
      <w:pPr>
        <w:numPr>
          <w:ilvl w:val="1"/>
          <w:numId w:val="62"/>
        </w:numPr>
        <w:autoSpaceDE w:val="0"/>
        <w:autoSpaceDN w:val="0"/>
        <w:adjustRightInd w:val="0"/>
        <w:ind w:left="567" w:hanging="567"/>
        <w:jc w:val="both"/>
        <w:rPr>
          <w:rFonts w:eastAsia="Calibri"/>
          <w:color w:val="000000"/>
          <w:sz w:val="22"/>
          <w:szCs w:val="22"/>
          <w:lang w:val="lv-LV"/>
        </w:rPr>
      </w:pPr>
      <w:r w:rsidRPr="00892AAB">
        <w:rPr>
          <w:rFonts w:eastAsia="Calibri"/>
          <w:color w:val="000000"/>
          <w:sz w:val="22"/>
          <w:szCs w:val="22"/>
          <w:lang w:val="lv-LV"/>
        </w:rPr>
        <w:t xml:space="preserve"> Līgumcena ietver pilnu samaksu par šī Līguma ietvaros paredzēto Izpildītāja saistību izpildi un ir visaptveroša un pilnīga atlīdzība par šajā Līgumā paredzēto Darbu un saistību kvalitatīvu un savlaicīgu izpildi līdz pilnībā lietošanai gatava Būvobjekta (Objekta) nodošanai Pasūtītājam, tajā skaitā, bet neaprobežojoties, Līgumcenā ir iekļauta Izpildītāja peļņa un visas šādas ar Darbu veikšanu un Defektu novēršanu visā Garantijas periodā saistītās izmaksas:</w:t>
      </w:r>
    </w:p>
    <w:p w14:paraId="4DCFCD87" w14:textId="77777777" w:rsidR="00892AAB" w:rsidRPr="00892AAB" w:rsidRDefault="00892AAB" w:rsidP="00892AAB">
      <w:pPr>
        <w:numPr>
          <w:ilvl w:val="1"/>
          <w:numId w:val="62"/>
        </w:numPr>
        <w:autoSpaceDE w:val="0"/>
        <w:autoSpaceDN w:val="0"/>
        <w:adjustRightInd w:val="0"/>
        <w:ind w:left="567" w:hanging="567"/>
        <w:jc w:val="both"/>
        <w:rPr>
          <w:rFonts w:eastAsia="Calibri"/>
          <w:color w:val="000000"/>
          <w:sz w:val="22"/>
          <w:szCs w:val="22"/>
          <w:lang w:val="lv-LV"/>
        </w:rPr>
      </w:pPr>
      <w:r w:rsidRPr="00892AAB">
        <w:rPr>
          <w:rFonts w:eastAsia="Calibri"/>
          <w:color w:val="000000"/>
          <w:sz w:val="22"/>
          <w:szCs w:val="22"/>
          <w:lang w:val="lv-LV"/>
        </w:rPr>
        <w:t xml:space="preserve">darbaspēks, materiāli un to piegādes līdz Būvlaukumam, tai skaitā eksporta un importa nodevas un nodokļi, pagaidu būves, palīgmateriāli, Darbu veikšanai nepieciešamie mehānismi un tehnika, iekārtas, iekārtu sistēmu darbības testēšana, pārbaudes, Būvlaukuma ierīkošanas un uzturēšanas, uzkopšanas, pievedceļu uzturēšanas, transporta izmaksas, apdrošināšanas izmaksas, nodrošinājumu izmaksas, darbinieku apmācību izmaksas, Būvprojekta un tā detalizāciju izstrāde, autoruzraudzības darbu veikšana, paraugu izgatavošana un piegādes, izpildu dokumentācijas kārtošana un sagatavošana, nodokļi un nodevas, būvatļaujas saņemšanu, samaksu par Objekta (Būves) kadastrālo uzmērīšanu un būves kadastrālās lietas sagatavošanu; </w:t>
      </w:r>
    </w:p>
    <w:p w14:paraId="380C83FE" w14:textId="77777777" w:rsidR="00892AAB" w:rsidRPr="00892AAB" w:rsidRDefault="00892AAB" w:rsidP="00892AAB">
      <w:pPr>
        <w:numPr>
          <w:ilvl w:val="1"/>
          <w:numId w:val="62"/>
        </w:numPr>
        <w:autoSpaceDE w:val="0"/>
        <w:autoSpaceDN w:val="0"/>
        <w:adjustRightInd w:val="0"/>
        <w:ind w:left="567" w:hanging="567"/>
        <w:jc w:val="both"/>
        <w:rPr>
          <w:rFonts w:eastAsia="Calibri"/>
          <w:color w:val="000000"/>
          <w:sz w:val="22"/>
          <w:szCs w:val="22"/>
          <w:lang w:val="lv-LV"/>
        </w:rPr>
      </w:pPr>
      <w:r w:rsidRPr="00892AAB">
        <w:rPr>
          <w:rFonts w:eastAsia="Calibri"/>
          <w:color w:val="000000"/>
          <w:sz w:val="22"/>
          <w:szCs w:val="22"/>
          <w:lang w:val="lv-LV"/>
        </w:rPr>
        <w:t>visas citas izmaksas, kas veidojas šajā Līgumā tieši noteikto pienākumu izpildes rezultātā vai izriet no kāda Izpildītāja apsolījuma, tiesību aktu prasībām, Tehniskās specifikācijās, Būvprojekta, loģikas un labas būvniecības prakses, lai savlaicīgi un kvalitatīvi veiktu Darbus, lietošanai pilnībā gatavu Objektu (Būvi) nodotu Pasūtītājam, nodrošinātu NAI “Krīgeri” izbūvējamā objekta 1.12. punktā noteiktos rādītājus un izpildītu Garantijas periodā noteiktās saistības;</w:t>
      </w:r>
    </w:p>
    <w:p w14:paraId="298D374B" w14:textId="533079D8" w:rsidR="00892AAB" w:rsidRPr="00E345FD" w:rsidRDefault="00892AAB" w:rsidP="00892AAB">
      <w:pPr>
        <w:numPr>
          <w:ilvl w:val="1"/>
          <w:numId w:val="62"/>
        </w:numPr>
        <w:autoSpaceDE w:val="0"/>
        <w:autoSpaceDN w:val="0"/>
        <w:adjustRightInd w:val="0"/>
        <w:ind w:left="567" w:hanging="567"/>
        <w:jc w:val="both"/>
        <w:rPr>
          <w:rFonts w:eastAsia="Calibri"/>
          <w:color w:val="000000"/>
          <w:sz w:val="22"/>
          <w:szCs w:val="22"/>
          <w:lang w:val="lv-LV"/>
        </w:rPr>
      </w:pPr>
      <w:r w:rsidRPr="00892AAB">
        <w:rPr>
          <w:rFonts w:eastAsia="Calibri"/>
          <w:color w:val="000000"/>
          <w:sz w:val="22"/>
          <w:szCs w:val="22"/>
          <w:lang w:val="lv-LV"/>
        </w:rPr>
        <w:t>papildu izmaksas, kas Izpildītājam rodas saistībā ar valūtas svārstībām vai jebkuru cenu pieaugumu pasaulē (izņemot Līgumā noteiktos indeksācijas gadījumus), iestājoties riskiem, kurus Izpildītājs ir uzņēmies noslēdzot Līgumu, tajā skaitā ģeoloģijas un hidroloģijas riskiem;</w:t>
      </w:r>
    </w:p>
    <w:p w14:paraId="3C61BAA7" w14:textId="77777777" w:rsidR="001F0F6B" w:rsidRPr="00E345FD" w:rsidRDefault="001F0F6B" w:rsidP="001F0F6B">
      <w:pPr>
        <w:autoSpaceDE w:val="0"/>
        <w:autoSpaceDN w:val="0"/>
        <w:adjustRightInd w:val="0"/>
        <w:ind w:left="567"/>
        <w:jc w:val="both"/>
        <w:rPr>
          <w:rFonts w:eastAsia="Calibri"/>
          <w:color w:val="000000"/>
          <w:sz w:val="22"/>
          <w:szCs w:val="22"/>
          <w:highlight w:val="red"/>
          <w:lang w:val="lv-LV"/>
        </w:rPr>
      </w:pPr>
    </w:p>
    <w:p w14:paraId="0C4264F3" w14:textId="77777777" w:rsidR="001F0F6B" w:rsidRPr="00595EE0" w:rsidRDefault="001F0F6B" w:rsidP="001F0F6B">
      <w:pPr>
        <w:pStyle w:val="Sarakstarindkopa"/>
        <w:numPr>
          <w:ilvl w:val="0"/>
          <w:numId w:val="63"/>
        </w:numPr>
        <w:jc w:val="center"/>
        <w:rPr>
          <w:sz w:val="22"/>
          <w:szCs w:val="22"/>
          <w:lang w:val="lv-LV" w:eastAsia="lv-LV"/>
        </w:rPr>
      </w:pPr>
      <w:r>
        <w:rPr>
          <w:b/>
          <w:bCs/>
          <w:sz w:val="22"/>
          <w:szCs w:val="22"/>
          <w:lang w:val="lv-LV" w:eastAsia="lv-LV"/>
        </w:rPr>
        <w:t>IZPILDĪTĀJA PIENĀKUMI UN TIESĪBAS</w:t>
      </w:r>
      <w:r w:rsidRPr="0063475E">
        <w:rPr>
          <w:b/>
          <w:bCs/>
          <w:sz w:val="22"/>
          <w:szCs w:val="22"/>
          <w:lang w:val="lv-LV" w:eastAsia="lv-LV"/>
        </w:rPr>
        <w:t>:</w:t>
      </w:r>
    </w:p>
    <w:p w14:paraId="6A276E4E" w14:textId="77777777" w:rsidR="001F0F6B" w:rsidRPr="00810904" w:rsidRDefault="001F0F6B" w:rsidP="001F0F6B">
      <w:pPr>
        <w:pStyle w:val="Sarakstarindkopa"/>
        <w:numPr>
          <w:ilvl w:val="1"/>
          <w:numId w:val="63"/>
        </w:numPr>
        <w:shd w:val="clear" w:color="auto" w:fill="FFFFFF"/>
        <w:ind w:left="567" w:hanging="567"/>
        <w:jc w:val="both"/>
        <w:rPr>
          <w:sz w:val="22"/>
          <w:szCs w:val="22"/>
          <w:lang w:val="lv-LV"/>
        </w:rPr>
      </w:pPr>
      <w:r w:rsidRPr="00810904">
        <w:rPr>
          <w:sz w:val="22"/>
          <w:szCs w:val="22"/>
          <w:lang w:val="lv-LV"/>
        </w:rPr>
        <w:t>izpildīt Darbus atbilstoši Iepirkuma procedūras dokumentācijas prasībām, iesniegtajam Tehniskajam piedāvājumam un Finanšu piedāvājumam.</w:t>
      </w:r>
    </w:p>
    <w:p w14:paraId="05BF90BD" w14:textId="77777777" w:rsidR="001F0F6B" w:rsidRPr="00810904" w:rsidRDefault="001F0F6B" w:rsidP="001F0F6B">
      <w:pPr>
        <w:pStyle w:val="Sarakstarindkopa"/>
        <w:numPr>
          <w:ilvl w:val="1"/>
          <w:numId w:val="63"/>
        </w:numPr>
        <w:shd w:val="clear" w:color="auto" w:fill="FFFFFF"/>
        <w:ind w:left="567" w:hanging="567"/>
        <w:jc w:val="both"/>
        <w:rPr>
          <w:sz w:val="22"/>
          <w:szCs w:val="22"/>
          <w:lang w:val="lv-LV"/>
        </w:rPr>
      </w:pPr>
      <w:r w:rsidRPr="00810904">
        <w:rPr>
          <w:sz w:val="22"/>
          <w:szCs w:val="22"/>
          <w:lang w:val="lv-LV"/>
        </w:rPr>
        <w:t>Izpildīt</w:t>
      </w:r>
      <w:r>
        <w:rPr>
          <w:sz w:val="22"/>
          <w:szCs w:val="22"/>
          <w:lang w:val="lv-LV"/>
        </w:rPr>
        <w:t>ā</w:t>
      </w:r>
      <w:r w:rsidRPr="00810904">
        <w:rPr>
          <w:sz w:val="22"/>
          <w:szCs w:val="22"/>
          <w:lang w:val="lv-LV"/>
        </w:rPr>
        <w:t>jam jānodrošina izpildāmo būvdarbu secīgumu un kvalitāti;</w:t>
      </w:r>
    </w:p>
    <w:p w14:paraId="21205371" w14:textId="77777777" w:rsidR="001F0F6B" w:rsidRPr="00810904" w:rsidRDefault="001F0F6B" w:rsidP="001F0F6B">
      <w:pPr>
        <w:pStyle w:val="Sarakstarindkopa"/>
        <w:numPr>
          <w:ilvl w:val="1"/>
          <w:numId w:val="63"/>
        </w:numPr>
        <w:shd w:val="clear" w:color="auto" w:fill="FFFFFF"/>
        <w:ind w:left="567" w:hanging="567"/>
        <w:jc w:val="both"/>
        <w:rPr>
          <w:sz w:val="22"/>
          <w:szCs w:val="22"/>
          <w:lang w:val="lv-LV"/>
        </w:rPr>
      </w:pPr>
      <w:r>
        <w:rPr>
          <w:sz w:val="22"/>
          <w:szCs w:val="22"/>
          <w:lang w:val="lv-LV"/>
        </w:rPr>
        <w:t>b</w:t>
      </w:r>
      <w:r w:rsidRPr="00A901BA">
        <w:rPr>
          <w:sz w:val="22"/>
          <w:szCs w:val="22"/>
          <w:lang w:val="lv-LV"/>
        </w:rPr>
        <w:t>ūvdarbu laikā nodrošināt NAI “Krīgeri” nepārtrauktu un atbilstošu darbību visā tehnoloģiskajā procesā</w:t>
      </w:r>
      <w:r w:rsidRPr="00810904">
        <w:rPr>
          <w:sz w:val="22"/>
          <w:szCs w:val="22"/>
          <w:lang w:val="lv-LV"/>
        </w:rPr>
        <w:t>;</w:t>
      </w:r>
    </w:p>
    <w:p w14:paraId="702DD30A" w14:textId="77777777" w:rsidR="001F0F6B" w:rsidRPr="00810904" w:rsidRDefault="001F0F6B" w:rsidP="001F0F6B">
      <w:pPr>
        <w:pStyle w:val="Sarakstarindkopa"/>
        <w:numPr>
          <w:ilvl w:val="1"/>
          <w:numId w:val="63"/>
        </w:numPr>
        <w:shd w:val="clear" w:color="auto" w:fill="FFFFFF"/>
        <w:ind w:left="567" w:hanging="567"/>
        <w:jc w:val="both"/>
        <w:rPr>
          <w:sz w:val="22"/>
          <w:szCs w:val="22"/>
          <w:lang w:val="lv-LV"/>
        </w:rPr>
      </w:pPr>
      <w:r w:rsidRPr="00810904">
        <w:rPr>
          <w:sz w:val="22"/>
          <w:szCs w:val="22"/>
          <w:lang w:val="lv-LV"/>
        </w:rPr>
        <w:t>ievērot Darbu izpildes termiņu;</w:t>
      </w:r>
    </w:p>
    <w:p w14:paraId="2906214B" w14:textId="77777777" w:rsidR="001F0F6B" w:rsidRPr="00810904" w:rsidRDefault="001F0F6B" w:rsidP="001F0F6B">
      <w:pPr>
        <w:pStyle w:val="Sarakstarindkopa"/>
        <w:numPr>
          <w:ilvl w:val="1"/>
          <w:numId w:val="63"/>
        </w:numPr>
        <w:ind w:left="567" w:hanging="567"/>
        <w:jc w:val="both"/>
        <w:rPr>
          <w:sz w:val="22"/>
          <w:szCs w:val="22"/>
          <w:lang w:val="lv-LV"/>
        </w:rPr>
      </w:pPr>
      <w:r w:rsidRPr="00810904">
        <w:rPr>
          <w:sz w:val="22"/>
          <w:szCs w:val="22"/>
          <w:lang w:val="lv-LV"/>
        </w:rPr>
        <w:t>Izpildītājam ir pienākums Līguma darbības laikā pēc iespējas ātrāk un ne vēlāk kā 5 (piecu) darba dienas kopš brīža, kad Izpildītājs ir uzzinājis, vai viņam vajadzēja uzzināt par šo notikumu vai apstākļiem, rakstiski brīdināt Pasūtītāju par apstākļiem, kuru dēļ var tikt traucēta Līguma izpilde;</w:t>
      </w:r>
    </w:p>
    <w:p w14:paraId="6B37FB0F" w14:textId="77777777" w:rsidR="001F0F6B" w:rsidRPr="00810904" w:rsidRDefault="001F0F6B" w:rsidP="001F0F6B">
      <w:pPr>
        <w:pStyle w:val="Sarakstarindkopa"/>
        <w:numPr>
          <w:ilvl w:val="1"/>
          <w:numId w:val="63"/>
        </w:numPr>
        <w:shd w:val="clear" w:color="auto" w:fill="FFFFFF"/>
        <w:ind w:left="567" w:hanging="567"/>
        <w:jc w:val="both"/>
        <w:rPr>
          <w:sz w:val="22"/>
          <w:szCs w:val="22"/>
          <w:lang w:val="lv-LV"/>
        </w:rPr>
      </w:pPr>
      <w:r w:rsidRPr="00810904">
        <w:rPr>
          <w:sz w:val="22"/>
          <w:szCs w:val="22"/>
          <w:lang w:val="lv-LV"/>
        </w:rPr>
        <w:t>pienākums novērst defektus, ja defekti tika konstatēti pēc Darbu pieņemšanas-nodošanas aktiem parakstīšanas sasakņā ar Līguma 2.4.punktu;</w:t>
      </w:r>
    </w:p>
    <w:p w14:paraId="5DA74CDB" w14:textId="77777777" w:rsidR="001F0F6B" w:rsidRDefault="001F0F6B" w:rsidP="001F0F6B">
      <w:pPr>
        <w:pStyle w:val="Sarakstarindkopa"/>
        <w:numPr>
          <w:ilvl w:val="1"/>
          <w:numId w:val="63"/>
        </w:numPr>
        <w:shd w:val="clear" w:color="auto" w:fill="FFFFFF"/>
        <w:ind w:left="567" w:hanging="567"/>
        <w:jc w:val="both"/>
        <w:rPr>
          <w:sz w:val="22"/>
          <w:szCs w:val="22"/>
          <w:lang w:val="lv-LV"/>
        </w:rPr>
      </w:pPr>
      <w:r w:rsidRPr="0063475E">
        <w:rPr>
          <w:sz w:val="22"/>
          <w:szCs w:val="22"/>
          <w:lang w:val="lv-LV"/>
        </w:rPr>
        <w:t>Izpildītājs, bez iepriekšējas rakstiskas Pasūtītāja piekrišanas saņemšanas, nesniedz nekādus publiskus paziņojumus par Līgumu;</w:t>
      </w:r>
    </w:p>
    <w:p w14:paraId="763C68AA" w14:textId="77777777" w:rsidR="001F0F6B" w:rsidRDefault="001F0F6B" w:rsidP="001F0F6B">
      <w:pPr>
        <w:pStyle w:val="Sarakstarindkopa"/>
        <w:numPr>
          <w:ilvl w:val="1"/>
          <w:numId w:val="63"/>
        </w:numPr>
        <w:shd w:val="clear" w:color="auto" w:fill="FFFFFF"/>
        <w:ind w:left="567" w:hanging="567"/>
        <w:jc w:val="both"/>
        <w:rPr>
          <w:sz w:val="22"/>
          <w:szCs w:val="22"/>
          <w:lang w:val="lv-LV"/>
        </w:rPr>
      </w:pPr>
      <w:r w:rsidRPr="0063475E">
        <w:rPr>
          <w:sz w:val="22"/>
          <w:szCs w:val="22"/>
          <w:lang w:val="lv-LV"/>
        </w:rPr>
        <w:t>Izpildītājs atbild par apakšuzņēmēju un speciālistu Pasūtītājam nodarīto kaitējumu;</w:t>
      </w:r>
    </w:p>
    <w:p w14:paraId="74BAD22B" w14:textId="77777777" w:rsidR="001A264A" w:rsidRPr="001A264A" w:rsidRDefault="001A264A" w:rsidP="001A264A">
      <w:pPr>
        <w:pStyle w:val="Sarakstarindkopa"/>
        <w:numPr>
          <w:ilvl w:val="1"/>
          <w:numId w:val="63"/>
        </w:numPr>
        <w:shd w:val="clear" w:color="auto" w:fill="FFFFFF"/>
        <w:jc w:val="both"/>
        <w:rPr>
          <w:sz w:val="22"/>
          <w:szCs w:val="22"/>
          <w:lang w:val="lv-LV"/>
        </w:rPr>
      </w:pPr>
      <w:r w:rsidRPr="001A264A">
        <w:rPr>
          <w:sz w:val="22"/>
          <w:szCs w:val="22"/>
          <w:lang w:val="lv-LV"/>
        </w:rPr>
        <w:t>Visi Līguma ietvaros radītie dokumenti, kā arī citi Līguma ietvaros radītie intelektuālā īpašuma tiesību objekti ir Pasūtītāja īpašums, un Izpildītājam ir pienākums tos nodot Pasūtītājam ne vēlāk kā Galīgā pieņemšanas–nodošanas akta parakstīšanas dienā.</w:t>
      </w:r>
    </w:p>
    <w:p w14:paraId="246BB979" w14:textId="152B9564" w:rsidR="001A264A" w:rsidRPr="001A264A" w:rsidRDefault="001A264A" w:rsidP="001A264A">
      <w:pPr>
        <w:pStyle w:val="Sarakstarindkopa"/>
        <w:shd w:val="clear" w:color="auto" w:fill="FFFFFF"/>
        <w:ind w:left="360"/>
        <w:jc w:val="both"/>
        <w:rPr>
          <w:sz w:val="22"/>
          <w:szCs w:val="22"/>
          <w:lang w:val="lv-LV"/>
        </w:rPr>
      </w:pPr>
      <w:r w:rsidRPr="001A264A">
        <w:rPr>
          <w:sz w:val="22"/>
          <w:szCs w:val="22"/>
          <w:lang w:val="lv-LV"/>
        </w:rPr>
        <w:t>Dokumentācija ietver arī visus Līguma izpildes laikā izstrādātos PLC programmu pirmkodus, SCADA sistēmas projektu un konfigurācijas failus, datubāzes struktūras un konfigurācijas, izstrādātās programmatūras pirmkodus (ciktāl tie radīti Līguma ietvaros), sistēmas administratora piekļuves informāciju, rezerves kopijas (backup), konfigurācijas failus, ekspluatācijas un apkopes instrukcijas, kā arī citu dokumentāciju un informāciju, kas nepieciešama modernizētās automātikas sistēmas pilnvērtīgai ekspluatācijai, uzturēšanai un turpmākai attīstībai</w:t>
      </w:r>
      <w:r w:rsidR="001F0F6B" w:rsidRPr="001A264A">
        <w:rPr>
          <w:sz w:val="22"/>
          <w:szCs w:val="22"/>
          <w:lang w:val="lv-LV"/>
        </w:rPr>
        <w:t>;</w:t>
      </w:r>
    </w:p>
    <w:p w14:paraId="09B1E663" w14:textId="0C1EEB6B" w:rsidR="001A264A" w:rsidRDefault="001A264A" w:rsidP="001F0F6B">
      <w:pPr>
        <w:pStyle w:val="Sarakstarindkopa"/>
        <w:numPr>
          <w:ilvl w:val="1"/>
          <w:numId w:val="63"/>
        </w:numPr>
        <w:shd w:val="clear" w:color="auto" w:fill="FFFFFF"/>
        <w:ind w:left="567" w:hanging="567"/>
        <w:jc w:val="both"/>
        <w:rPr>
          <w:sz w:val="22"/>
          <w:szCs w:val="22"/>
          <w:lang w:val="lv-LV"/>
        </w:rPr>
      </w:pPr>
      <w:r w:rsidRPr="001A264A">
        <w:rPr>
          <w:sz w:val="22"/>
          <w:szCs w:val="22"/>
          <w:lang w:val="lv-LV"/>
        </w:rPr>
        <w:t>Izpildītājs apliecina, ka pēc šajā Līgumā paredzētās dokumentācijas nodošanas Pasūtītājam ir neierobežotas tiesības izmantot, uzturēt, modificēt un pilnveidot Līguma ietvaros izstrādātos PLC programmu pirmkodus, SCADA projektu failus, konfigurācijas failus un citus Līguma izpildes rezultātā radītos materiālus, kā arī nodot tos trešajām personām Pasūtītāja vajadzībām, neveicot papildu maksājumus Izpildītājam.</w:t>
      </w:r>
    </w:p>
    <w:p w14:paraId="31189191" w14:textId="440EDFF1" w:rsidR="001F0F6B" w:rsidRDefault="001F0F6B" w:rsidP="001F0F6B">
      <w:pPr>
        <w:pStyle w:val="Sarakstarindkopa"/>
        <w:numPr>
          <w:ilvl w:val="1"/>
          <w:numId w:val="63"/>
        </w:numPr>
        <w:shd w:val="clear" w:color="auto" w:fill="FFFFFF"/>
        <w:ind w:left="567" w:hanging="567"/>
        <w:jc w:val="both"/>
        <w:rPr>
          <w:sz w:val="22"/>
          <w:szCs w:val="22"/>
          <w:lang w:val="lv-LV"/>
        </w:rPr>
      </w:pPr>
      <w:r w:rsidRPr="007825E5">
        <w:rPr>
          <w:sz w:val="22"/>
          <w:szCs w:val="22"/>
          <w:lang w:val="lv-LV"/>
        </w:rPr>
        <w:t xml:space="preserve">Izpildītājs </w:t>
      </w:r>
      <w:r>
        <w:rPr>
          <w:sz w:val="22"/>
          <w:szCs w:val="22"/>
          <w:lang w:val="lv-LV"/>
        </w:rPr>
        <w:t>nodrošina Tehniskajā</w:t>
      </w:r>
      <w:r w:rsidRPr="007825E5">
        <w:rPr>
          <w:sz w:val="22"/>
          <w:szCs w:val="22"/>
          <w:lang w:val="lv-LV"/>
        </w:rPr>
        <w:t xml:space="preserve"> piedāvājumā nor</w:t>
      </w:r>
      <w:r>
        <w:rPr>
          <w:sz w:val="22"/>
          <w:szCs w:val="22"/>
          <w:lang w:val="lv-LV"/>
        </w:rPr>
        <w:t>ādītos speciālistus.</w:t>
      </w:r>
    </w:p>
    <w:p w14:paraId="16952A5D" w14:textId="77777777" w:rsidR="001F0F6B" w:rsidRPr="000E73D0" w:rsidRDefault="001F0F6B" w:rsidP="001F0F6B">
      <w:pPr>
        <w:pStyle w:val="Sarakstarindkopa"/>
        <w:numPr>
          <w:ilvl w:val="1"/>
          <w:numId w:val="63"/>
        </w:numPr>
        <w:shd w:val="clear" w:color="auto" w:fill="FFFFFF"/>
        <w:tabs>
          <w:tab w:val="left" w:pos="567"/>
        </w:tabs>
        <w:ind w:left="567" w:hanging="567"/>
        <w:jc w:val="both"/>
        <w:rPr>
          <w:sz w:val="22"/>
          <w:szCs w:val="22"/>
          <w:lang w:val="lv-LV"/>
        </w:rPr>
      </w:pPr>
      <w:r w:rsidRPr="000E73D0">
        <w:rPr>
          <w:sz w:val="22"/>
          <w:szCs w:val="22"/>
          <w:lang w:val="lv-LV"/>
        </w:rPr>
        <w:t xml:space="preserve">Speciālistu nomaiņa ir pieļaujama tikai ar Pasūtītāja rakstisko piekrišanu. </w:t>
      </w:r>
      <w:r w:rsidRPr="000E73D0">
        <w:rPr>
          <w:sz w:val="22"/>
          <w:szCs w:val="22"/>
          <w:lang w:val="lv-LV" w:eastAsia="lv-LV"/>
        </w:rPr>
        <w:t>Pirms cita speciālista iesaistes Darbu izpildē, Izpildītājs iesniedz Pasūtītājam paziņojumu</w:t>
      </w:r>
      <w:r>
        <w:rPr>
          <w:sz w:val="22"/>
          <w:szCs w:val="22"/>
          <w:lang w:val="lv-LV" w:eastAsia="lv-LV"/>
        </w:rPr>
        <w:t>.</w:t>
      </w:r>
      <w:r w:rsidRPr="000E73D0">
        <w:rPr>
          <w:sz w:val="22"/>
          <w:szCs w:val="22"/>
          <w:shd w:val="clear" w:color="auto" w:fill="FFFFFF"/>
          <w:lang w:val="lv-LV"/>
        </w:rPr>
        <w:t xml:space="preserve"> Izpildītājs var piedāvāt tikai tādu citu speciālistu, kurš atbilst Iepirkuma procedūras nolikumā izvirzītājam prasībām un to pieredze nav </w:t>
      </w:r>
      <w:r w:rsidRPr="000E73D0">
        <w:rPr>
          <w:sz w:val="22"/>
          <w:szCs w:val="22"/>
          <w:shd w:val="clear" w:color="auto" w:fill="FFFFFF"/>
          <w:lang w:val="lv-LV"/>
        </w:rPr>
        <w:lastRenderedPageBreak/>
        <w:t>mazākā par sākotnēji Iepirkuma procedūrā ietvaros piedāvātu un apstiprinātu speciālistu</w:t>
      </w:r>
      <w:r>
        <w:rPr>
          <w:sz w:val="22"/>
          <w:szCs w:val="22"/>
          <w:shd w:val="clear" w:color="auto" w:fill="FFFFFF"/>
          <w:lang w:val="lv-LV"/>
        </w:rPr>
        <w:t xml:space="preserve">. </w:t>
      </w:r>
      <w:r w:rsidRPr="00E82FEA">
        <w:rPr>
          <w:bCs/>
          <w:sz w:val="22"/>
          <w:szCs w:val="22"/>
          <w:lang w:val="lv-LV" w:eastAsia="lv-LV"/>
        </w:rPr>
        <w:t>Izpildītājam ir jāsaskaņo ar Pasūtītāju papildu personāla iesaistīšanu Līguma izpildē</w:t>
      </w:r>
      <w:r>
        <w:rPr>
          <w:sz w:val="22"/>
          <w:szCs w:val="22"/>
          <w:shd w:val="clear" w:color="auto" w:fill="FFFFFF"/>
          <w:lang w:val="lv-LV"/>
        </w:rPr>
        <w:t>.</w:t>
      </w:r>
    </w:p>
    <w:p w14:paraId="7386FE95" w14:textId="77777777" w:rsidR="001F0F6B" w:rsidRPr="00CB7F78" w:rsidRDefault="001F0F6B" w:rsidP="001F0F6B">
      <w:pPr>
        <w:pStyle w:val="Sarakstarindkopa"/>
        <w:widowControl w:val="0"/>
        <w:numPr>
          <w:ilvl w:val="1"/>
          <w:numId w:val="63"/>
        </w:numPr>
        <w:tabs>
          <w:tab w:val="left" w:pos="567"/>
        </w:tabs>
        <w:autoSpaceDE w:val="0"/>
        <w:autoSpaceDN w:val="0"/>
        <w:ind w:left="567" w:hanging="567"/>
        <w:contextualSpacing w:val="0"/>
        <w:jc w:val="both"/>
        <w:rPr>
          <w:sz w:val="22"/>
          <w:szCs w:val="22"/>
          <w:lang w:val="lv-LV" w:eastAsia="lv-LV"/>
        </w:rPr>
      </w:pPr>
      <w:r w:rsidRPr="00404BB2">
        <w:rPr>
          <w:rFonts w:eastAsia="Calibri"/>
          <w:color w:val="000000"/>
          <w:sz w:val="22"/>
          <w:szCs w:val="22"/>
          <w:lang w:val="lv-LV"/>
        </w:rPr>
        <w:t>Izpildītājam ir pienākums Līguma darbības laikā ievērot Nacionālās drošības likuma prasības</w:t>
      </w:r>
      <w:r>
        <w:rPr>
          <w:rFonts w:eastAsia="Calibri"/>
          <w:color w:val="000000"/>
          <w:sz w:val="22"/>
          <w:szCs w:val="22"/>
          <w:lang w:val="lv-LV"/>
        </w:rPr>
        <w:t>.</w:t>
      </w:r>
    </w:p>
    <w:p w14:paraId="1CE1A14D" w14:textId="77777777" w:rsidR="001F0F6B" w:rsidRPr="00CB7F78" w:rsidRDefault="001F0F6B" w:rsidP="001F0F6B">
      <w:pPr>
        <w:pStyle w:val="Sarakstarindkopa"/>
        <w:widowControl w:val="0"/>
        <w:numPr>
          <w:ilvl w:val="1"/>
          <w:numId w:val="63"/>
        </w:numPr>
        <w:tabs>
          <w:tab w:val="left" w:pos="567"/>
        </w:tabs>
        <w:autoSpaceDE w:val="0"/>
        <w:autoSpaceDN w:val="0"/>
        <w:ind w:left="567" w:hanging="567"/>
        <w:contextualSpacing w:val="0"/>
        <w:jc w:val="both"/>
        <w:rPr>
          <w:sz w:val="22"/>
          <w:szCs w:val="22"/>
          <w:lang w:val="lv-LV" w:eastAsia="lv-LV"/>
        </w:rPr>
      </w:pPr>
      <w:r w:rsidRPr="00CB7F78">
        <w:rPr>
          <w:rFonts w:eastAsia="Calibri"/>
          <w:color w:val="000000"/>
          <w:sz w:val="22"/>
          <w:szCs w:val="22"/>
          <w:lang w:val="lv-LV"/>
        </w:rPr>
        <w:t>Izpildītājam ir pienākums</w:t>
      </w:r>
      <w:r>
        <w:rPr>
          <w:rFonts w:eastAsia="Calibri"/>
          <w:color w:val="000000"/>
          <w:sz w:val="22"/>
          <w:szCs w:val="22"/>
          <w:lang w:val="lv-LV"/>
        </w:rPr>
        <w:t xml:space="preserve"> </w:t>
      </w:r>
      <w:r w:rsidRPr="00404BB2">
        <w:rPr>
          <w:rFonts w:eastAsia="Calibri"/>
          <w:color w:val="000000"/>
          <w:sz w:val="22"/>
          <w:szCs w:val="22"/>
          <w:lang w:val="lv-LV"/>
        </w:rPr>
        <w:t>Līguma darbības laikā</w:t>
      </w:r>
      <w:r>
        <w:rPr>
          <w:rFonts w:eastAsia="Calibri"/>
          <w:color w:val="000000"/>
          <w:sz w:val="22"/>
          <w:szCs w:val="22"/>
          <w:lang w:val="lv-LV"/>
        </w:rPr>
        <w:t xml:space="preserve"> un pēc Līguma īstenošanās, neizpaust nekādu informāciju par Dobeles aglomerācijas notekūdeņu attīrīšanas iekārtu darbību un tās automatizācijas sistēmu.</w:t>
      </w:r>
    </w:p>
    <w:p w14:paraId="16F5D487" w14:textId="77777777" w:rsidR="001F0F6B" w:rsidRPr="00CB7F78" w:rsidRDefault="001F0F6B" w:rsidP="001F0F6B">
      <w:pPr>
        <w:pStyle w:val="Sarakstarindkopa"/>
        <w:widowControl w:val="0"/>
        <w:tabs>
          <w:tab w:val="left" w:pos="567"/>
        </w:tabs>
        <w:autoSpaceDE w:val="0"/>
        <w:autoSpaceDN w:val="0"/>
        <w:ind w:left="567"/>
        <w:jc w:val="both"/>
        <w:rPr>
          <w:sz w:val="22"/>
          <w:szCs w:val="22"/>
          <w:lang w:val="lv-LV" w:eastAsia="lv-LV"/>
        </w:rPr>
      </w:pPr>
    </w:p>
    <w:p w14:paraId="6FE6F271" w14:textId="77777777" w:rsidR="001F0F6B" w:rsidRPr="00595EE0" w:rsidRDefault="001F0F6B" w:rsidP="001F0F6B">
      <w:pPr>
        <w:pStyle w:val="Sarakstarindkopa"/>
        <w:numPr>
          <w:ilvl w:val="0"/>
          <w:numId w:val="64"/>
        </w:numPr>
        <w:autoSpaceDE w:val="0"/>
        <w:autoSpaceDN w:val="0"/>
        <w:adjustRightInd w:val="0"/>
        <w:jc w:val="center"/>
        <w:rPr>
          <w:rFonts w:eastAsia="Calibri"/>
          <w:b/>
          <w:bCs/>
          <w:color w:val="000000"/>
          <w:sz w:val="22"/>
          <w:szCs w:val="22"/>
          <w:lang w:val="lv-LV"/>
        </w:rPr>
      </w:pPr>
      <w:r w:rsidRPr="00E61DD7">
        <w:rPr>
          <w:rFonts w:eastAsia="Calibri"/>
          <w:b/>
          <w:bCs/>
          <w:color w:val="000000"/>
          <w:sz w:val="22"/>
          <w:szCs w:val="22"/>
          <w:lang w:val="lv-LV"/>
        </w:rPr>
        <w:t>PASŪTĪTĀJA PIENĀKUMI UN TIESĪBAS:</w:t>
      </w:r>
    </w:p>
    <w:p w14:paraId="09EFCA1F" w14:textId="77777777" w:rsidR="001F0F6B" w:rsidRDefault="001F0F6B" w:rsidP="001F0F6B">
      <w:pPr>
        <w:pStyle w:val="Sarakstarindkopa"/>
        <w:numPr>
          <w:ilvl w:val="1"/>
          <w:numId w:val="64"/>
        </w:numPr>
        <w:autoSpaceDE w:val="0"/>
        <w:autoSpaceDN w:val="0"/>
        <w:adjustRightInd w:val="0"/>
        <w:ind w:left="567" w:hanging="567"/>
        <w:jc w:val="both"/>
        <w:rPr>
          <w:rFonts w:eastAsia="Calibri"/>
          <w:color w:val="000000"/>
          <w:sz w:val="22"/>
          <w:szCs w:val="22"/>
          <w:lang w:val="lv-LV"/>
        </w:rPr>
      </w:pPr>
      <w:r w:rsidRPr="00E61DD7">
        <w:rPr>
          <w:rFonts w:eastAsia="Calibri"/>
          <w:color w:val="000000"/>
          <w:sz w:val="22"/>
          <w:szCs w:val="22"/>
          <w:lang w:val="lv-LV"/>
        </w:rPr>
        <w:t>norēķināties ar Izpildītāju Līgumā noteiktajā kārtībā;</w:t>
      </w:r>
    </w:p>
    <w:p w14:paraId="4F29BE7C" w14:textId="77777777" w:rsidR="001F0F6B" w:rsidRDefault="001F0F6B" w:rsidP="001F0F6B">
      <w:pPr>
        <w:pStyle w:val="Sarakstarindkopa"/>
        <w:numPr>
          <w:ilvl w:val="1"/>
          <w:numId w:val="64"/>
        </w:numPr>
        <w:autoSpaceDE w:val="0"/>
        <w:autoSpaceDN w:val="0"/>
        <w:adjustRightInd w:val="0"/>
        <w:ind w:left="567" w:hanging="567"/>
        <w:jc w:val="both"/>
        <w:rPr>
          <w:rFonts w:eastAsia="Calibri"/>
          <w:color w:val="000000"/>
          <w:sz w:val="22"/>
          <w:szCs w:val="22"/>
          <w:lang w:val="lv-LV"/>
        </w:rPr>
      </w:pPr>
      <w:r w:rsidRPr="00E61DD7">
        <w:rPr>
          <w:rFonts w:eastAsia="Calibri"/>
          <w:color w:val="000000"/>
          <w:sz w:val="22"/>
          <w:szCs w:val="22"/>
          <w:lang w:val="lv-LV"/>
        </w:rPr>
        <w:t>sniegt Izpildīt</w:t>
      </w:r>
      <w:r>
        <w:rPr>
          <w:rFonts w:eastAsia="Calibri"/>
          <w:color w:val="000000"/>
          <w:sz w:val="22"/>
          <w:szCs w:val="22"/>
          <w:lang w:val="lv-LV"/>
        </w:rPr>
        <w:t>ā</w:t>
      </w:r>
      <w:r w:rsidRPr="00E61DD7">
        <w:rPr>
          <w:rFonts w:eastAsia="Calibri"/>
          <w:color w:val="000000"/>
          <w:sz w:val="22"/>
          <w:szCs w:val="22"/>
          <w:lang w:val="lv-LV"/>
        </w:rPr>
        <w:t>jam Pasūtītāja rīcībā esošo Līguma izpildei nepieciešamo informāciju un dokumentāciju;</w:t>
      </w:r>
    </w:p>
    <w:p w14:paraId="0F7D6FDE" w14:textId="77777777" w:rsidR="001F0F6B" w:rsidRDefault="001F0F6B" w:rsidP="001F0F6B">
      <w:pPr>
        <w:pStyle w:val="Sarakstarindkopa"/>
        <w:numPr>
          <w:ilvl w:val="1"/>
          <w:numId w:val="64"/>
        </w:numPr>
        <w:autoSpaceDE w:val="0"/>
        <w:autoSpaceDN w:val="0"/>
        <w:adjustRightInd w:val="0"/>
        <w:ind w:left="567" w:hanging="567"/>
        <w:jc w:val="both"/>
        <w:rPr>
          <w:rFonts w:eastAsia="Calibri"/>
          <w:color w:val="000000"/>
          <w:sz w:val="22"/>
          <w:szCs w:val="22"/>
          <w:lang w:val="lv-LV"/>
        </w:rPr>
      </w:pPr>
      <w:r w:rsidRPr="00E61DD7">
        <w:rPr>
          <w:rFonts w:eastAsia="Calibri"/>
          <w:color w:val="000000"/>
          <w:sz w:val="22"/>
          <w:szCs w:val="22"/>
          <w:lang w:val="lv-LV"/>
        </w:rPr>
        <w:t>Pasūtītājs ir tiesīgs saņemt informāciju no Izpildītāja par Pakalpojuma sniegšanas gaitu un Pasūtītāju interesējošiem jautājumiem saistībā ar Pakalpojuma sniegšanu.</w:t>
      </w:r>
    </w:p>
    <w:p w14:paraId="5A3962CD" w14:textId="77777777" w:rsidR="001F0F6B" w:rsidRDefault="001F0F6B" w:rsidP="001F0F6B">
      <w:pPr>
        <w:autoSpaceDE w:val="0"/>
        <w:autoSpaceDN w:val="0"/>
        <w:adjustRightInd w:val="0"/>
        <w:jc w:val="both"/>
        <w:rPr>
          <w:rFonts w:eastAsia="Calibri"/>
          <w:color w:val="000000"/>
          <w:sz w:val="22"/>
          <w:szCs w:val="22"/>
          <w:highlight w:val="red"/>
          <w:lang w:val="lv-LV"/>
        </w:rPr>
      </w:pPr>
    </w:p>
    <w:p w14:paraId="6690336E" w14:textId="77777777" w:rsidR="001F0F6B" w:rsidRPr="00595EE0" w:rsidRDefault="001F0F6B" w:rsidP="001F0F6B">
      <w:pPr>
        <w:pStyle w:val="Sarakstarindkopa"/>
        <w:numPr>
          <w:ilvl w:val="0"/>
          <w:numId w:val="64"/>
        </w:numPr>
        <w:autoSpaceDE w:val="0"/>
        <w:autoSpaceDN w:val="0"/>
        <w:adjustRightInd w:val="0"/>
        <w:jc w:val="center"/>
        <w:rPr>
          <w:rFonts w:eastAsia="Calibri"/>
          <w:b/>
          <w:bCs/>
          <w:color w:val="000000"/>
          <w:sz w:val="22"/>
          <w:szCs w:val="22"/>
          <w:lang w:val="lv-LV"/>
        </w:rPr>
      </w:pPr>
      <w:r w:rsidRPr="00E61DD7">
        <w:rPr>
          <w:rFonts w:eastAsia="Calibri"/>
          <w:b/>
          <w:bCs/>
          <w:color w:val="000000"/>
          <w:sz w:val="22"/>
          <w:szCs w:val="22"/>
          <w:lang w:val="lv-LV"/>
        </w:rPr>
        <w:t>LĪGUMA IZPILDES TERMIŅŠ</w:t>
      </w:r>
    </w:p>
    <w:p w14:paraId="4511DE73" w14:textId="77777777" w:rsidR="001F0F6B" w:rsidRDefault="001F0F6B" w:rsidP="001F0F6B">
      <w:pPr>
        <w:pStyle w:val="Sarakstarindkopa"/>
        <w:numPr>
          <w:ilvl w:val="1"/>
          <w:numId w:val="64"/>
        </w:numPr>
        <w:autoSpaceDE w:val="0"/>
        <w:autoSpaceDN w:val="0"/>
        <w:adjustRightInd w:val="0"/>
        <w:ind w:left="567" w:hanging="567"/>
        <w:jc w:val="both"/>
        <w:rPr>
          <w:rFonts w:eastAsia="Calibri"/>
          <w:color w:val="000000"/>
          <w:sz w:val="22"/>
          <w:szCs w:val="22"/>
          <w:lang w:val="lv-LV"/>
        </w:rPr>
      </w:pPr>
      <w:r w:rsidRPr="00E61DD7">
        <w:rPr>
          <w:rFonts w:eastAsia="Calibri"/>
          <w:color w:val="000000"/>
          <w:sz w:val="22"/>
          <w:szCs w:val="22"/>
          <w:lang w:val="lv-LV"/>
        </w:rPr>
        <w:t>Līgums stājas spēkā ar tā abpusējas parakstīšanas brīdi un ir spēkā līdz Pušu saistību pilnīgai izpildei</w:t>
      </w:r>
      <w:r>
        <w:rPr>
          <w:rFonts w:eastAsia="Calibri"/>
          <w:color w:val="000000"/>
          <w:sz w:val="22"/>
          <w:szCs w:val="22"/>
          <w:lang w:val="lv-LV"/>
        </w:rPr>
        <w:t>.</w:t>
      </w:r>
    </w:p>
    <w:p w14:paraId="598FB34C" w14:textId="77777777" w:rsidR="001F0F6B" w:rsidRDefault="001F0F6B" w:rsidP="001F0F6B">
      <w:pPr>
        <w:pStyle w:val="Sarakstarindkopa"/>
        <w:numPr>
          <w:ilvl w:val="1"/>
          <w:numId w:val="64"/>
        </w:numPr>
        <w:autoSpaceDE w:val="0"/>
        <w:autoSpaceDN w:val="0"/>
        <w:adjustRightInd w:val="0"/>
        <w:ind w:left="567" w:hanging="567"/>
        <w:jc w:val="both"/>
        <w:rPr>
          <w:rFonts w:eastAsia="Calibri"/>
          <w:color w:val="000000"/>
          <w:sz w:val="22"/>
          <w:szCs w:val="22"/>
          <w:lang w:val="lv-LV"/>
        </w:rPr>
      </w:pPr>
      <w:r w:rsidRPr="005C03D2">
        <w:rPr>
          <w:rFonts w:eastAsia="Calibri"/>
          <w:color w:val="000000"/>
          <w:sz w:val="22"/>
          <w:szCs w:val="22"/>
          <w:lang w:val="lv-LV"/>
        </w:rPr>
        <w:t xml:space="preserve">Izpildītājs nodrošina savlaicīgu un kvalitatīvu </w:t>
      </w:r>
      <w:r>
        <w:rPr>
          <w:rFonts w:eastAsia="Calibri"/>
          <w:color w:val="000000"/>
          <w:sz w:val="22"/>
          <w:szCs w:val="22"/>
          <w:lang w:val="lv-LV"/>
        </w:rPr>
        <w:t>Darbu izpildi</w:t>
      </w:r>
      <w:r w:rsidRPr="005C03D2">
        <w:rPr>
          <w:rFonts w:eastAsia="Calibri"/>
          <w:color w:val="000000"/>
          <w:sz w:val="22"/>
          <w:szCs w:val="22"/>
          <w:lang w:val="lv-LV"/>
        </w:rPr>
        <w:t xml:space="preserve">. </w:t>
      </w:r>
      <w:r>
        <w:rPr>
          <w:rFonts w:eastAsia="Calibri"/>
          <w:color w:val="000000"/>
          <w:sz w:val="22"/>
          <w:szCs w:val="22"/>
          <w:lang w:val="lv-LV"/>
        </w:rPr>
        <w:t xml:space="preserve">Darbu izpildes </w:t>
      </w:r>
      <w:r w:rsidRPr="005C03D2">
        <w:rPr>
          <w:rFonts w:eastAsia="Calibri"/>
          <w:color w:val="000000"/>
          <w:sz w:val="22"/>
          <w:szCs w:val="22"/>
          <w:lang w:val="lv-LV"/>
        </w:rPr>
        <w:t xml:space="preserve">termiņš – ne ilgāk kā </w:t>
      </w:r>
      <w:r>
        <w:rPr>
          <w:rFonts w:eastAsia="Calibri"/>
          <w:b/>
          <w:bCs/>
          <w:color w:val="000000"/>
          <w:sz w:val="22"/>
          <w:szCs w:val="22"/>
          <w:lang w:val="lv-LV"/>
        </w:rPr>
        <w:t>18</w:t>
      </w:r>
      <w:r w:rsidRPr="007479E9">
        <w:rPr>
          <w:rFonts w:eastAsia="Calibri"/>
          <w:b/>
          <w:bCs/>
          <w:color w:val="000000"/>
          <w:sz w:val="22"/>
          <w:szCs w:val="22"/>
          <w:lang w:val="lv-LV"/>
        </w:rPr>
        <w:t xml:space="preserve"> </w:t>
      </w:r>
      <w:r>
        <w:rPr>
          <w:rFonts w:eastAsia="Calibri"/>
          <w:b/>
          <w:bCs/>
          <w:color w:val="000000"/>
          <w:sz w:val="22"/>
          <w:szCs w:val="22"/>
          <w:lang w:val="lv-LV"/>
        </w:rPr>
        <w:t xml:space="preserve">(astoņpadsmit) </w:t>
      </w:r>
      <w:r w:rsidRPr="007479E9">
        <w:rPr>
          <w:rFonts w:eastAsia="Calibri"/>
          <w:b/>
          <w:bCs/>
          <w:color w:val="000000"/>
          <w:sz w:val="22"/>
          <w:szCs w:val="22"/>
          <w:lang w:val="lv-LV"/>
        </w:rPr>
        <w:t>mēneši</w:t>
      </w:r>
      <w:r>
        <w:rPr>
          <w:rFonts w:eastAsia="Calibri"/>
          <w:color w:val="000000"/>
          <w:sz w:val="22"/>
          <w:szCs w:val="22"/>
          <w:lang w:val="lv-LV"/>
        </w:rPr>
        <w:t xml:space="preserve">, </w:t>
      </w:r>
      <w:r w:rsidRPr="005C03D2">
        <w:rPr>
          <w:rFonts w:eastAsia="Calibri"/>
          <w:color w:val="000000"/>
          <w:sz w:val="22"/>
          <w:szCs w:val="22"/>
          <w:lang w:val="lv-LV"/>
        </w:rPr>
        <w:t>termiņu skaitot no Līguma spēkā stāšanas dienas.</w:t>
      </w:r>
    </w:p>
    <w:p w14:paraId="78DE5C6C" w14:textId="77777777" w:rsidR="001F0F6B" w:rsidRPr="00283EDC" w:rsidRDefault="001F0F6B" w:rsidP="001F0F6B">
      <w:pPr>
        <w:pStyle w:val="Sarakstarindkopa"/>
        <w:numPr>
          <w:ilvl w:val="1"/>
          <w:numId w:val="64"/>
        </w:numPr>
        <w:autoSpaceDE w:val="0"/>
        <w:autoSpaceDN w:val="0"/>
        <w:adjustRightInd w:val="0"/>
        <w:ind w:left="567" w:hanging="567"/>
        <w:jc w:val="both"/>
        <w:rPr>
          <w:rFonts w:eastAsia="Calibri"/>
          <w:color w:val="000000"/>
          <w:sz w:val="22"/>
          <w:szCs w:val="22"/>
          <w:lang w:val="lv-LV"/>
        </w:rPr>
      </w:pPr>
      <w:r>
        <w:rPr>
          <w:rFonts w:eastAsia="Calibri"/>
          <w:sz w:val="22"/>
          <w:szCs w:val="22"/>
          <w:lang w:val="lv-LV"/>
        </w:rPr>
        <w:t>J</w:t>
      </w:r>
      <w:r w:rsidRPr="005C03D2">
        <w:rPr>
          <w:rFonts w:eastAsia="Calibri"/>
          <w:sz w:val="22"/>
          <w:szCs w:val="22"/>
          <w:lang w:val="lv-LV"/>
        </w:rPr>
        <w:t>a izpildes termiņ</w:t>
      </w:r>
      <w:r w:rsidRPr="00283EDC">
        <w:rPr>
          <w:rFonts w:eastAsia="Calibri"/>
          <w:sz w:val="22"/>
          <w:szCs w:val="22"/>
          <w:lang w:val="lv-LV"/>
        </w:rPr>
        <w:t>a pēdējā diena iekrīt brīvdienā vai svētku dienā, Izpildītājs nodrošina darbu pabeigšanu un nodošanu tuvākajā darba dienā, kas seko attiecīgajai brīvdienai vai svētku dienai.</w:t>
      </w:r>
    </w:p>
    <w:p w14:paraId="058C9812" w14:textId="77777777" w:rsidR="001F0F6B" w:rsidRPr="00283EDC" w:rsidRDefault="001F0F6B" w:rsidP="001F0F6B">
      <w:pPr>
        <w:tabs>
          <w:tab w:val="left" w:pos="426"/>
        </w:tabs>
        <w:contextualSpacing/>
        <w:rPr>
          <w:rFonts w:eastAsia="Calibri"/>
          <w:color w:val="000000"/>
          <w:sz w:val="22"/>
          <w:szCs w:val="22"/>
          <w:lang w:val="lv-LV"/>
        </w:rPr>
      </w:pPr>
    </w:p>
    <w:p w14:paraId="7DB28F53" w14:textId="77777777" w:rsidR="001F0F6B" w:rsidRPr="00283EDC" w:rsidRDefault="001F0F6B" w:rsidP="001F0F6B">
      <w:pPr>
        <w:pStyle w:val="Sarakstarindkopa"/>
        <w:numPr>
          <w:ilvl w:val="0"/>
          <w:numId w:val="64"/>
        </w:numPr>
        <w:tabs>
          <w:tab w:val="left" w:pos="426"/>
        </w:tabs>
        <w:jc w:val="center"/>
        <w:rPr>
          <w:b/>
          <w:iCs/>
          <w:sz w:val="22"/>
          <w:szCs w:val="22"/>
          <w:lang w:val="lv-LV"/>
        </w:rPr>
      </w:pPr>
      <w:r w:rsidRPr="00283EDC">
        <w:rPr>
          <w:b/>
          <w:bCs/>
          <w:iCs/>
          <w:sz w:val="22"/>
          <w:szCs w:val="22"/>
          <w:lang w:val="lv-LV"/>
        </w:rPr>
        <w:t xml:space="preserve">GARANTIJA UN </w:t>
      </w:r>
      <w:r w:rsidRPr="00283EDC">
        <w:rPr>
          <w:b/>
          <w:iCs/>
          <w:sz w:val="22"/>
          <w:szCs w:val="22"/>
          <w:lang w:val="lv-LV"/>
        </w:rPr>
        <w:t>NODROŠINĀJUMI</w:t>
      </w:r>
    </w:p>
    <w:p w14:paraId="46316A79" w14:textId="77777777" w:rsidR="001F0F6B" w:rsidRPr="00283EDC" w:rsidRDefault="001F0F6B" w:rsidP="001F0F6B">
      <w:pPr>
        <w:numPr>
          <w:ilvl w:val="1"/>
          <w:numId w:val="64"/>
        </w:numPr>
        <w:autoSpaceDE w:val="0"/>
        <w:autoSpaceDN w:val="0"/>
        <w:adjustRightInd w:val="0"/>
        <w:ind w:left="567" w:hanging="567"/>
        <w:jc w:val="both"/>
        <w:rPr>
          <w:rFonts w:eastAsia="Calibri"/>
          <w:color w:val="000000"/>
          <w:sz w:val="22"/>
          <w:szCs w:val="22"/>
          <w:lang w:val="lv-LV"/>
        </w:rPr>
      </w:pPr>
      <w:r w:rsidRPr="00283EDC">
        <w:rPr>
          <w:rFonts w:eastAsia="Calibri"/>
          <w:color w:val="000000"/>
          <w:sz w:val="22"/>
          <w:szCs w:val="22"/>
          <w:lang w:val="lv-LV"/>
        </w:rPr>
        <w:t xml:space="preserve">Darbu garantijas termiņš tiek noteikts </w:t>
      </w:r>
      <w:r>
        <w:rPr>
          <w:rFonts w:eastAsia="Calibri"/>
          <w:color w:val="000000"/>
          <w:sz w:val="22"/>
          <w:szCs w:val="22"/>
          <w:lang w:val="lv-LV"/>
        </w:rPr>
        <w:t xml:space="preserve">60 (sešdesmit) </w:t>
      </w:r>
      <w:r w:rsidRPr="00283EDC">
        <w:rPr>
          <w:rFonts w:eastAsia="Calibri"/>
          <w:color w:val="000000"/>
          <w:sz w:val="22"/>
          <w:szCs w:val="22"/>
          <w:lang w:val="lv-LV"/>
        </w:rPr>
        <w:t>mēneši. Garantijas laiks sākas no dienas, kad Puses vai to pilnvaroti pārstāvji ir parakstījuši Galējo pieņemšanas nodošanas aktu.</w:t>
      </w:r>
    </w:p>
    <w:p w14:paraId="70CE7F97" w14:textId="77777777" w:rsidR="001F0F6B" w:rsidRPr="00283EDC" w:rsidRDefault="001F0F6B" w:rsidP="001F0F6B">
      <w:pPr>
        <w:numPr>
          <w:ilvl w:val="1"/>
          <w:numId w:val="64"/>
        </w:numPr>
        <w:autoSpaceDE w:val="0"/>
        <w:autoSpaceDN w:val="0"/>
        <w:adjustRightInd w:val="0"/>
        <w:ind w:left="567" w:hanging="567"/>
        <w:jc w:val="both"/>
        <w:rPr>
          <w:rFonts w:eastAsia="Calibri"/>
          <w:color w:val="000000"/>
          <w:sz w:val="22"/>
          <w:szCs w:val="22"/>
          <w:lang w:val="lv-LV"/>
        </w:rPr>
      </w:pPr>
      <w:r w:rsidRPr="00283EDC">
        <w:rPr>
          <w:rFonts w:eastAsia="Calibri"/>
          <w:color w:val="000000"/>
          <w:sz w:val="22"/>
          <w:szCs w:val="22"/>
          <w:lang w:val="lv-LV"/>
        </w:rPr>
        <w:t xml:space="preserve">Pasūtītājam ir tiesības Līguma 6.1.punktā noteiktajā Darbu garantijas termiņā pieteikt Izpildītājam pretenzijas par Darbu kvalitāti un apslēptiem defektiem, kurus nebija iespējams konstatēt, pieņemot Darbus, kurus Izpildītājs novērš uz sava rēķina 5 (piecu) darba dienu laikā no Pasūtītāja rakstiskas pretenzijas saņemšanas dienas. Gadījumā, ja konstatētus Darbu defektus nav iespējams novērst, tad Izpildītājs uz sava rēķina veic </w:t>
      </w:r>
      <w:r>
        <w:rPr>
          <w:rFonts w:eastAsia="Calibri"/>
          <w:color w:val="000000"/>
          <w:sz w:val="22"/>
          <w:szCs w:val="22"/>
          <w:lang w:val="lv-LV"/>
        </w:rPr>
        <w:t>d</w:t>
      </w:r>
      <w:r w:rsidRPr="00283EDC">
        <w:rPr>
          <w:rFonts w:eastAsia="Calibri"/>
          <w:color w:val="000000"/>
          <w:sz w:val="22"/>
          <w:szCs w:val="22"/>
          <w:lang w:val="lv-LV"/>
        </w:rPr>
        <w:t>efektu novēršanu 20 (divdesmit) darba dienu laikā, skaitot no dienas, kad beidzies šajā Līguma punktā noteiktais termiņš, kas paredzēts defekt</w:t>
      </w:r>
      <w:r>
        <w:rPr>
          <w:rFonts w:eastAsia="Calibri"/>
          <w:color w:val="000000"/>
          <w:sz w:val="22"/>
          <w:szCs w:val="22"/>
          <w:lang w:val="lv-LV"/>
        </w:rPr>
        <w:t>a</w:t>
      </w:r>
      <w:r w:rsidRPr="00283EDC">
        <w:rPr>
          <w:rFonts w:eastAsia="Calibri"/>
          <w:color w:val="000000"/>
          <w:sz w:val="22"/>
          <w:szCs w:val="22"/>
          <w:lang w:val="lv-LV"/>
        </w:rPr>
        <w:t xml:space="preserve"> novēršanai.</w:t>
      </w:r>
    </w:p>
    <w:p w14:paraId="3D01C9AE" w14:textId="77777777" w:rsidR="001F0F6B" w:rsidRPr="007C7CFF" w:rsidRDefault="001F0F6B" w:rsidP="001F0F6B">
      <w:pPr>
        <w:numPr>
          <w:ilvl w:val="1"/>
          <w:numId w:val="64"/>
        </w:numPr>
        <w:autoSpaceDE w:val="0"/>
        <w:autoSpaceDN w:val="0"/>
        <w:adjustRightInd w:val="0"/>
        <w:ind w:left="567" w:hanging="567"/>
        <w:jc w:val="both"/>
        <w:rPr>
          <w:rFonts w:eastAsia="Calibri"/>
          <w:sz w:val="22"/>
          <w:szCs w:val="22"/>
          <w:lang w:val="lv-LV"/>
        </w:rPr>
      </w:pPr>
      <w:r w:rsidRPr="007C7CFF">
        <w:rPr>
          <w:rFonts w:eastAsia="Calibri"/>
          <w:color w:val="000000"/>
          <w:sz w:val="22"/>
          <w:szCs w:val="22"/>
          <w:lang w:val="lv-LV"/>
        </w:rPr>
        <w:t xml:space="preserve">Ja Izpildītājs garantijas termiņā un Līgumā norādītajā laikā atsakās novērst konstatētos </w:t>
      </w:r>
      <w:r w:rsidRPr="007C7CFF">
        <w:rPr>
          <w:rFonts w:eastAsia="Calibri"/>
          <w:sz w:val="22"/>
          <w:szCs w:val="22"/>
          <w:lang w:val="lv-LV"/>
        </w:rPr>
        <w:t xml:space="preserve">trūkumus un defektus, Pasūtītājam ir tiesības šo darbu veikšanu uzdot citai personai. Izpildītājs sedz Pasūtītājam visas izmaksas un zaudējumus, kas radušies no savlaicīgas garantijas darbu neizpildes. Ja </w:t>
      </w:r>
      <w:r>
        <w:rPr>
          <w:rFonts w:eastAsia="Calibri"/>
          <w:sz w:val="22"/>
          <w:szCs w:val="22"/>
          <w:lang w:val="lv-LV"/>
        </w:rPr>
        <w:t>I</w:t>
      </w:r>
      <w:r w:rsidRPr="007C7CFF">
        <w:rPr>
          <w:rFonts w:eastAsia="Calibri"/>
          <w:sz w:val="22"/>
          <w:szCs w:val="22"/>
          <w:lang w:val="lv-LV"/>
        </w:rPr>
        <w:t>zpildītājs atsakās segt visas izmaksas un zaudējumus, tad Pasūtītājs ir tiesīgs izmantot šo izmaksu un zaudējumu ieturēšanai Līguma saistību izpildes nodrošinājumu.</w:t>
      </w:r>
    </w:p>
    <w:p w14:paraId="08A2DB93" w14:textId="77794732" w:rsidR="001F0F6B" w:rsidRPr="00404BB2" w:rsidRDefault="001F0F6B" w:rsidP="001F0F6B">
      <w:pPr>
        <w:numPr>
          <w:ilvl w:val="1"/>
          <w:numId w:val="64"/>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14 </w:t>
      </w:r>
      <w:r>
        <w:rPr>
          <w:rFonts w:eastAsia="Calibri"/>
          <w:sz w:val="22"/>
          <w:szCs w:val="22"/>
          <w:lang w:val="lv-LV"/>
        </w:rPr>
        <w:t xml:space="preserve">(četrpadsmit) </w:t>
      </w:r>
      <w:r w:rsidRPr="00404BB2">
        <w:rPr>
          <w:rFonts w:eastAsia="Calibri"/>
          <w:sz w:val="22"/>
          <w:szCs w:val="22"/>
          <w:lang w:val="lv-LV"/>
        </w:rPr>
        <w:t xml:space="preserve">dienu laikā no Līguma spēkā stāšanās dienas Izpildītājs iesniedz Pasūtītājam Līguma saistību izpildes nodrošinājumu 10% apmērā no Līguma summas bez PVN. Līguma saistību izpildes </w:t>
      </w:r>
      <w:r w:rsidRPr="00404BB2">
        <w:rPr>
          <w:rFonts w:eastAsia="Calibri"/>
          <w:color w:val="000000"/>
          <w:sz w:val="22"/>
          <w:szCs w:val="22"/>
          <w:lang w:val="lv-LV"/>
        </w:rPr>
        <w:t>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Pr>
          <w:rFonts w:eastAsia="Calibri"/>
          <w:color w:val="000000"/>
          <w:sz w:val="22"/>
          <w:szCs w:val="22"/>
          <w:lang w:val="lv-LV"/>
        </w:rPr>
        <w:t xml:space="preserve"> </w:t>
      </w:r>
      <w:r w:rsidRPr="00810904">
        <w:rPr>
          <w:sz w:val="22"/>
          <w:szCs w:val="22"/>
          <w:lang w:val="lv-LV"/>
        </w:rPr>
        <w:t>un ir reģistrēta Finanšu tirgus dalībnieku reģistrā (</w:t>
      </w:r>
      <w:r w:rsidRPr="00810904">
        <w:rPr>
          <w:i/>
          <w:iCs/>
          <w:sz w:val="22"/>
          <w:szCs w:val="22"/>
          <w:lang w:val="lv-LV"/>
        </w:rPr>
        <w:t>https://www.bank.lv/finansu-tirgus-dalibnieku-registrs</w:t>
      </w:r>
      <w:r w:rsidRPr="00810904">
        <w:rPr>
          <w:sz w:val="22"/>
          <w:szCs w:val="22"/>
          <w:lang w:val="lv-LV"/>
        </w:rPr>
        <w:t>).</w:t>
      </w:r>
      <w:r w:rsidRPr="001F0F6B">
        <w:rPr>
          <w:lang w:val="lv-LV"/>
        </w:rPr>
        <w:t xml:space="preserve"> </w:t>
      </w:r>
      <w:r w:rsidRPr="00810904">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r>
        <w:rPr>
          <w:sz w:val="22"/>
          <w:szCs w:val="22"/>
          <w:lang w:val="lv-LV"/>
        </w:rPr>
        <w:t>.</w:t>
      </w:r>
      <w:r w:rsidRPr="00404BB2">
        <w:rPr>
          <w:rFonts w:eastAsia="Calibri"/>
          <w:color w:val="000000"/>
          <w:sz w:val="22"/>
          <w:szCs w:val="22"/>
          <w:lang w:val="lv-LV"/>
        </w:rPr>
        <w:t xml:space="preserve"> Līguma saistību izpildes nodrošinājumam ir jābūt sagatavotam, kā paraugu izmantojot līguma saistību izpildes nodrošinājuma </w:t>
      </w:r>
      <w:r w:rsidRPr="001F0F6B">
        <w:rPr>
          <w:rFonts w:eastAsia="Calibri"/>
          <w:color w:val="000000"/>
          <w:sz w:val="22"/>
          <w:szCs w:val="22"/>
          <w:lang w:val="lv-LV"/>
        </w:rPr>
        <w:t>veidni (4.pielikums</w:t>
      </w:r>
      <w:r w:rsidRPr="00404BB2">
        <w:rPr>
          <w:rFonts w:eastAsia="Calibri"/>
          <w:color w:val="000000"/>
          <w:sz w:val="22"/>
          <w:szCs w:val="22"/>
          <w:lang w:val="lv-LV"/>
        </w:rPr>
        <w:t>)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6ACE5531" w14:textId="77777777" w:rsidR="001F0F6B" w:rsidRPr="00404BB2" w:rsidRDefault="001F0F6B" w:rsidP="001F0F6B">
      <w:pPr>
        <w:numPr>
          <w:ilvl w:val="1"/>
          <w:numId w:val="6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Izpildītājam ir jānodrošina, lai Līguma saistību izpildes nodrošinājums būtu spēkā līdz visu saistību izpildei (ieskaitot garantijas laiku). </w:t>
      </w:r>
    </w:p>
    <w:p w14:paraId="08A71AE3" w14:textId="77777777" w:rsidR="001F0F6B" w:rsidRPr="00404BB2" w:rsidRDefault="001F0F6B" w:rsidP="001F0F6B">
      <w:pPr>
        <w:widowControl w:val="0"/>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shd w:val="clear" w:color="auto" w:fill="FFFFFF" w:themeFill="background1"/>
          <w:lang w:val="lv-LV"/>
        </w:rPr>
        <w:tab/>
        <w:t xml:space="preserve">Gadījumā, ja iesniegtā līguma saistību izpildes </w:t>
      </w:r>
      <w:r w:rsidRPr="00404BB2">
        <w:rPr>
          <w:sz w:val="22"/>
          <w:szCs w:val="22"/>
          <w:lang w:val="lv-LV"/>
        </w:rPr>
        <w:t>nodrošinājuma</w:t>
      </w:r>
      <w:r w:rsidRPr="00404BB2">
        <w:rPr>
          <w:sz w:val="22"/>
          <w:szCs w:val="22"/>
          <w:shd w:val="clear" w:color="auto" w:fill="FFFFFF" w:themeFill="background1"/>
          <w:lang w:val="lv-LV"/>
        </w:rPr>
        <w:t xml:space="preserve"> beigu datums ir īsāks, nekā šajā punktā norādīts, tad šajā gadījumā sākotnējais Līguma saistību izpildes </w:t>
      </w:r>
      <w:r w:rsidRPr="00404BB2">
        <w:rPr>
          <w:sz w:val="22"/>
          <w:szCs w:val="22"/>
          <w:lang w:val="lv-LV"/>
        </w:rPr>
        <w:t>nodrošinājuma</w:t>
      </w:r>
      <w:r w:rsidRPr="00404BB2">
        <w:rPr>
          <w:sz w:val="22"/>
          <w:szCs w:val="22"/>
          <w:shd w:val="clear" w:color="auto" w:fill="FFFFFF" w:themeFill="background1"/>
          <w:lang w:val="lv-LV"/>
        </w:rPr>
        <w:t xml:space="preserve"> beigu datums nedrīkst būt īsāks par</w:t>
      </w:r>
      <w:bookmarkStart w:id="41" w:name="_Hlk199858288"/>
      <w:r w:rsidRPr="00404BB2">
        <w:rPr>
          <w:sz w:val="22"/>
          <w:szCs w:val="22"/>
          <w:shd w:val="clear" w:color="auto" w:fill="FFFFFF" w:themeFill="background1"/>
          <w:lang w:val="lv-LV"/>
        </w:rPr>
        <w:t xml:space="preserve"> </w:t>
      </w:r>
      <w:r>
        <w:rPr>
          <w:sz w:val="22"/>
          <w:szCs w:val="22"/>
          <w:shd w:val="clear" w:color="auto" w:fill="FFFFFF" w:themeFill="background1"/>
          <w:lang w:val="lv-LV"/>
        </w:rPr>
        <w:t>18</w:t>
      </w:r>
      <w:r w:rsidRPr="00404BB2">
        <w:rPr>
          <w:sz w:val="22"/>
          <w:szCs w:val="22"/>
          <w:shd w:val="clear" w:color="auto" w:fill="FFFFFF" w:themeFill="background1"/>
          <w:lang w:val="lv-LV"/>
        </w:rPr>
        <w:t xml:space="preserve"> </w:t>
      </w:r>
      <w:r>
        <w:rPr>
          <w:sz w:val="22"/>
          <w:szCs w:val="22"/>
          <w:shd w:val="clear" w:color="auto" w:fill="FFFFFF" w:themeFill="background1"/>
          <w:lang w:val="lv-LV"/>
        </w:rPr>
        <w:t xml:space="preserve">(astoņpadsmit) </w:t>
      </w:r>
      <w:r w:rsidRPr="00404BB2">
        <w:rPr>
          <w:sz w:val="22"/>
          <w:szCs w:val="22"/>
          <w:shd w:val="clear" w:color="auto" w:fill="FFFFFF" w:themeFill="background1"/>
          <w:lang w:val="lv-LV"/>
        </w:rPr>
        <w:t xml:space="preserve">mēnešiem, termiņu skaitot no </w:t>
      </w:r>
      <w:r w:rsidRPr="00404BB2">
        <w:rPr>
          <w:sz w:val="22"/>
          <w:szCs w:val="22"/>
          <w:lang w:val="lv-LV"/>
        </w:rPr>
        <w:t>nodrošinājuma izdošanas dienas</w:t>
      </w:r>
      <w:r w:rsidRPr="00404BB2">
        <w:rPr>
          <w:sz w:val="22"/>
          <w:szCs w:val="22"/>
          <w:shd w:val="clear" w:color="auto" w:fill="FFFFFF" w:themeFill="background1"/>
          <w:lang w:val="lv-LV"/>
        </w:rPr>
        <w:t>.</w:t>
      </w:r>
      <w:bookmarkEnd w:id="41"/>
    </w:p>
    <w:p w14:paraId="0DBF211A" w14:textId="77777777" w:rsidR="001F0F6B" w:rsidRPr="00404BB2" w:rsidRDefault="001F0F6B" w:rsidP="001F0F6B">
      <w:pPr>
        <w:widowControl w:val="0"/>
        <w:numPr>
          <w:ilvl w:val="1"/>
          <w:numId w:val="64"/>
        </w:numPr>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lang w:val="lv-LV"/>
        </w:rPr>
        <w:t>Pēc Galējā pieņemšanas – nodošanas akta parakstīšanas ar Pasūtītāja rakstveida atļauju Līguma saistību izpildes nodrošinājuma summu var samazināt par 50% (piecdesmit procentiem), vienlaicīgi līguma saistību izpildes nodrošinājuma termiņu pagarinot līdz garantijas termiņa beigām.</w:t>
      </w:r>
    </w:p>
    <w:p w14:paraId="7865A37B" w14:textId="77777777" w:rsidR="001F0F6B" w:rsidRPr="00404BB2" w:rsidRDefault="001F0F6B" w:rsidP="001F0F6B">
      <w:pPr>
        <w:widowControl w:val="0"/>
        <w:numPr>
          <w:ilvl w:val="1"/>
          <w:numId w:val="64"/>
        </w:numPr>
        <w:tabs>
          <w:tab w:val="left" w:pos="627"/>
        </w:tabs>
        <w:autoSpaceDE w:val="0"/>
        <w:autoSpaceDN w:val="0"/>
        <w:ind w:left="567" w:right="-1" w:hanging="567"/>
        <w:jc w:val="both"/>
        <w:rPr>
          <w:sz w:val="22"/>
          <w:szCs w:val="22"/>
          <w:shd w:val="clear" w:color="auto" w:fill="FFFFFF" w:themeFill="background1"/>
          <w:lang w:val="lv-LV"/>
        </w:rPr>
      </w:pPr>
      <w:r w:rsidRPr="00404BB2">
        <w:rPr>
          <w:sz w:val="22"/>
          <w:szCs w:val="22"/>
          <w:lang w:val="lv-LV"/>
        </w:rPr>
        <w:t xml:space="preserve">Ja Līguma saistību izpildes nodrošinājuma derīguma termiņā nav izpildīta līgumsaistība (piem., turpinās garantijas laiks), Izpildītājam ir jāpagarina Līguma saistību izpildes nodrošinājuma derīguma </w:t>
      </w:r>
      <w:r w:rsidRPr="00404BB2">
        <w:rPr>
          <w:sz w:val="22"/>
          <w:szCs w:val="22"/>
          <w:lang w:val="lv-LV"/>
        </w:rPr>
        <w:lastRenderedPageBreak/>
        <w:t xml:space="preserve">termiņš līdz attiecīgas līgumsaistības izpildei un 10 </w:t>
      </w:r>
      <w:r>
        <w:rPr>
          <w:sz w:val="22"/>
          <w:szCs w:val="22"/>
          <w:lang w:val="lv-LV"/>
        </w:rPr>
        <w:t xml:space="preserve">(desmit) </w:t>
      </w:r>
      <w:r w:rsidRPr="00404BB2">
        <w:rPr>
          <w:sz w:val="22"/>
          <w:szCs w:val="22"/>
          <w:lang w:val="lv-LV"/>
        </w:rPr>
        <w:t>dienas pirms Līguma saistību izpildes nodrošinājuma derīguma termiņa beigu datuma jāiesniedz Pasūtītājam Līguma saistību izpildes nodrošinājumu ar pagarināto termiņu.</w:t>
      </w:r>
    </w:p>
    <w:p w14:paraId="6E3D98FF" w14:textId="77777777" w:rsidR="001F0F6B" w:rsidRPr="00404BB2" w:rsidRDefault="001F0F6B" w:rsidP="001F0F6B">
      <w:pPr>
        <w:widowControl w:val="0"/>
        <w:numPr>
          <w:ilvl w:val="1"/>
          <w:numId w:val="64"/>
        </w:numPr>
        <w:tabs>
          <w:tab w:val="left" w:pos="627"/>
        </w:tabs>
        <w:autoSpaceDE w:val="0"/>
        <w:autoSpaceDN w:val="0"/>
        <w:ind w:left="567" w:right="-1" w:hanging="567"/>
        <w:jc w:val="both"/>
        <w:rPr>
          <w:sz w:val="22"/>
          <w:szCs w:val="22"/>
          <w:lang w:val="lv-LV"/>
        </w:rPr>
      </w:pPr>
      <w:r w:rsidRPr="00404BB2">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4C235D75" w14:textId="77777777" w:rsidR="001F0F6B" w:rsidRPr="00404BB2" w:rsidRDefault="001F0F6B" w:rsidP="001F0F6B">
      <w:pPr>
        <w:numPr>
          <w:ilvl w:val="1"/>
          <w:numId w:val="6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Priekšapmaksas jeb avansa nepieciešamības gadījumā, Izpildītājs iesniedz Pasūtītājam </w:t>
      </w:r>
      <w:r w:rsidRPr="00404BB2">
        <w:rPr>
          <w:rFonts w:eastAsia="Calibri"/>
          <w:sz w:val="22"/>
          <w:szCs w:val="22"/>
          <w:lang w:val="lv-LV"/>
        </w:rPr>
        <w:t>Avansa maksājuma nodrošinājumu avansa maksājuma apmērā, bet ne vairāk kā 20 % apmērā no Līguma summas ar PVN.</w:t>
      </w:r>
    </w:p>
    <w:p w14:paraId="03C51DDC" w14:textId="77777777" w:rsidR="001F0F6B" w:rsidRPr="00404BB2" w:rsidRDefault="001F0F6B" w:rsidP="001F0F6B">
      <w:pPr>
        <w:numPr>
          <w:ilvl w:val="1"/>
          <w:numId w:val="6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 xml:space="preserve">Avansa maksājuma nodrošinājuma beigu datums nedrīkst būt īsāks par </w:t>
      </w:r>
      <w:r>
        <w:rPr>
          <w:rFonts w:eastAsia="Calibri"/>
          <w:color w:val="000000"/>
          <w:sz w:val="22"/>
          <w:szCs w:val="22"/>
          <w:lang w:val="lv-LV"/>
        </w:rPr>
        <w:t>12</w:t>
      </w:r>
      <w:r w:rsidRPr="00404BB2">
        <w:rPr>
          <w:rFonts w:eastAsia="Calibri"/>
          <w:color w:val="000000"/>
          <w:sz w:val="22"/>
          <w:szCs w:val="22"/>
          <w:lang w:val="lv-LV"/>
        </w:rPr>
        <w:t xml:space="preserve"> </w:t>
      </w:r>
      <w:r>
        <w:rPr>
          <w:rFonts w:eastAsia="Calibri"/>
          <w:color w:val="000000"/>
          <w:sz w:val="22"/>
          <w:szCs w:val="22"/>
          <w:lang w:val="lv-LV"/>
        </w:rPr>
        <w:t xml:space="preserve">(divpadsmit) </w:t>
      </w:r>
      <w:r w:rsidRPr="00404BB2">
        <w:rPr>
          <w:rFonts w:eastAsia="Calibri"/>
          <w:sz w:val="22"/>
          <w:szCs w:val="22"/>
          <w:lang w:val="lv-LV"/>
        </w:rPr>
        <w:t>mēnešiem</w:t>
      </w:r>
      <w:r>
        <w:rPr>
          <w:rFonts w:eastAsia="Calibri"/>
          <w:sz w:val="22"/>
          <w:szCs w:val="22"/>
          <w:lang w:val="lv-LV"/>
        </w:rPr>
        <w:t>,</w:t>
      </w:r>
      <w:r w:rsidRPr="00404BB2">
        <w:rPr>
          <w:rFonts w:eastAsia="Calibri"/>
          <w:sz w:val="22"/>
          <w:szCs w:val="22"/>
          <w:lang w:val="lv-LV"/>
        </w:rPr>
        <w:t xml:space="preserve"> termiņu skaitot no nodrošinājuma izdošanas dienas.</w:t>
      </w:r>
    </w:p>
    <w:p w14:paraId="3C1737EB" w14:textId="77777777" w:rsidR="001F0F6B" w:rsidRPr="00404BB2" w:rsidRDefault="001F0F6B" w:rsidP="001F0F6B">
      <w:pPr>
        <w:numPr>
          <w:ilvl w:val="1"/>
          <w:numId w:val="64"/>
        </w:numPr>
        <w:autoSpaceDE w:val="0"/>
        <w:autoSpaceDN w:val="0"/>
        <w:adjustRightInd w:val="0"/>
        <w:ind w:left="567" w:hanging="567"/>
        <w:jc w:val="both"/>
        <w:rPr>
          <w:rFonts w:eastAsia="Calibri"/>
          <w:color w:val="000000"/>
          <w:sz w:val="22"/>
          <w:szCs w:val="22"/>
          <w:lang w:val="lv-LV"/>
        </w:rPr>
      </w:pPr>
      <w:r w:rsidRPr="00404BB2">
        <w:rPr>
          <w:rFonts w:eastAsia="Calibri"/>
          <w:sz w:val="22"/>
          <w:szCs w:val="22"/>
          <w:lang w:val="lv-LV"/>
        </w:rPr>
        <w:t xml:space="preserve">Avansa maksājuma nodrošinājumu izsniedz Latvijas Republikā vai citā Eiropas Savienības vai Eiropas </w:t>
      </w:r>
      <w:r w:rsidRPr="00404BB2">
        <w:rPr>
          <w:rFonts w:eastAsia="Calibri"/>
          <w:color w:val="000000"/>
          <w:sz w:val="22"/>
          <w:szCs w:val="22"/>
          <w:lang w:val="lv-LV"/>
        </w:rPr>
        <w:t xml:space="preserve">Ekonomiskās zonas dalībvalstī reģistrēta kredītiestāde vai apdrošināšanas sabiedrība/ārvalsts apdrošināšanas filiāle, kas Latvijas Republikas normatīvajos tiesību aktos noteiktajā kārtībā ir </w:t>
      </w:r>
      <w:r w:rsidRPr="00810904">
        <w:rPr>
          <w:rFonts w:eastAsia="Calibri"/>
          <w:color w:val="000000"/>
          <w:sz w:val="22"/>
          <w:szCs w:val="22"/>
          <w:lang w:val="lv-LV"/>
        </w:rPr>
        <w:t xml:space="preserve">uzsākusi pakalpojumu sniegšanu Latvijas Republikas teritorijā </w:t>
      </w:r>
      <w:r w:rsidRPr="00810904">
        <w:rPr>
          <w:sz w:val="22"/>
          <w:szCs w:val="22"/>
          <w:lang w:val="lv-LV"/>
        </w:rPr>
        <w:t>un ir reģistrēta Finanšu tirgus dalībnieku reģistrā (</w:t>
      </w:r>
      <w:r w:rsidRPr="00810904">
        <w:rPr>
          <w:i/>
          <w:iCs/>
          <w:sz w:val="22"/>
          <w:szCs w:val="22"/>
          <w:lang w:val="lv-LV"/>
        </w:rPr>
        <w:t>https://www.bank.lv/finansu-tirgus-dalibnieku-registrs</w:t>
      </w:r>
      <w:r w:rsidRPr="00810904">
        <w:rPr>
          <w:sz w:val="22"/>
          <w:szCs w:val="22"/>
          <w:lang w:val="lv-LV"/>
        </w:rPr>
        <w:t>).</w:t>
      </w:r>
      <w:r w:rsidRPr="001F0F6B">
        <w:rPr>
          <w:lang w:val="lv-LV"/>
        </w:rPr>
        <w:t xml:space="preserve"> </w:t>
      </w:r>
      <w:r w:rsidRPr="00810904">
        <w:rPr>
          <w:sz w:val="22"/>
          <w:szCs w:val="22"/>
          <w:lang w:val="lv-LV"/>
        </w:rPr>
        <w:t>Ja garantijas vai apdrošināšanas polises sniedzējs nav atrodams minētajā reģistrā, attiecīgais nodrošinājums nav uzskatāms par derīgu, neatkarīgi no tā nosaukuma, formulējuma vai atsaucēm uz standartiem un praksi.</w:t>
      </w:r>
    </w:p>
    <w:p w14:paraId="61C918A5" w14:textId="159CCB14" w:rsidR="001F0F6B" w:rsidRPr="00404BB2" w:rsidRDefault="001F0F6B" w:rsidP="001F0F6B">
      <w:pPr>
        <w:numPr>
          <w:ilvl w:val="1"/>
          <w:numId w:val="64"/>
        </w:numPr>
        <w:autoSpaceDE w:val="0"/>
        <w:autoSpaceDN w:val="0"/>
        <w:adjustRightInd w:val="0"/>
        <w:ind w:left="567" w:hanging="567"/>
        <w:jc w:val="both"/>
        <w:rPr>
          <w:rFonts w:eastAsia="Calibri"/>
          <w:color w:val="000000"/>
          <w:sz w:val="22"/>
          <w:szCs w:val="22"/>
          <w:lang w:val="lv-LV"/>
        </w:rPr>
      </w:pPr>
      <w:r w:rsidRPr="00404BB2">
        <w:rPr>
          <w:rFonts w:eastAsia="Calibri"/>
          <w:color w:val="000000"/>
          <w:sz w:val="22"/>
          <w:szCs w:val="22"/>
          <w:lang w:val="lv-LV"/>
        </w:rPr>
        <w:t>Avansa maksājuma nodrošinājumam ir jābūt sagatavotam, kā paraugu izmantojot Avansa maksājuma nodrošinājuma veidni (</w:t>
      </w:r>
      <w:r>
        <w:rPr>
          <w:rFonts w:eastAsia="Calibri"/>
          <w:color w:val="000000"/>
          <w:sz w:val="22"/>
          <w:szCs w:val="22"/>
          <w:lang w:val="lv-LV"/>
        </w:rPr>
        <w:t>5</w:t>
      </w:r>
      <w:r w:rsidRPr="00404BB2">
        <w:rPr>
          <w:rFonts w:eastAsia="Calibri"/>
          <w:color w:val="000000"/>
          <w:sz w:val="22"/>
          <w:szCs w:val="22"/>
          <w:lang w:val="lv-LV"/>
        </w:rPr>
        <w:t>.pielikums) vai atbilstoši veidnē paredzētajiem noteikumiem.</w:t>
      </w:r>
    </w:p>
    <w:p w14:paraId="7AC36FD1" w14:textId="77777777" w:rsidR="001F0F6B" w:rsidRPr="00404BB2" w:rsidRDefault="001F0F6B" w:rsidP="001F0F6B">
      <w:pPr>
        <w:widowControl w:val="0"/>
        <w:tabs>
          <w:tab w:val="left" w:pos="627"/>
        </w:tabs>
        <w:autoSpaceDE w:val="0"/>
        <w:autoSpaceDN w:val="0"/>
        <w:ind w:left="567" w:right="108" w:hanging="567"/>
        <w:jc w:val="both"/>
        <w:rPr>
          <w:sz w:val="22"/>
          <w:szCs w:val="22"/>
          <w:lang w:val="lv-LV"/>
        </w:rPr>
      </w:pPr>
      <w:r w:rsidRPr="00404BB2">
        <w:rPr>
          <w:sz w:val="22"/>
          <w:szCs w:val="22"/>
          <w:lang w:val="lv-LV"/>
        </w:rPr>
        <w:tab/>
        <w:t>Avansa maksājuma nodrošinājumam, kuru izsniedza apdrošināšanas sabiedrība obligāti ir pievienojams dokuments, kas apliecinātu, ka uz iesniegšanas brīdi par šo nodrošinājumu ir veikta apmaksa pilnā apmērā.</w:t>
      </w:r>
    </w:p>
    <w:p w14:paraId="36A5AB20" w14:textId="77777777" w:rsidR="001F0F6B" w:rsidRDefault="001F0F6B" w:rsidP="001F0F6B">
      <w:pPr>
        <w:widowControl w:val="0"/>
        <w:numPr>
          <w:ilvl w:val="1"/>
          <w:numId w:val="64"/>
        </w:numPr>
        <w:tabs>
          <w:tab w:val="left" w:pos="627"/>
        </w:tabs>
        <w:autoSpaceDE w:val="0"/>
        <w:autoSpaceDN w:val="0"/>
        <w:ind w:left="567" w:right="108" w:hanging="567"/>
        <w:jc w:val="both"/>
        <w:rPr>
          <w:sz w:val="22"/>
          <w:szCs w:val="22"/>
          <w:lang w:val="lv-LV"/>
        </w:rPr>
      </w:pPr>
      <w:r w:rsidRPr="00404BB2">
        <w:rPr>
          <w:sz w:val="22"/>
          <w:szCs w:val="22"/>
          <w:lang w:val="lv-LV"/>
        </w:rPr>
        <w:t>Pasūtītājam ir tiesības izmantot Avansa maksājuma nodrošinājumu, ja Izpildītājs nepilda</w:t>
      </w:r>
      <w:r w:rsidRPr="00404BB2">
        <w:rPr>
          <w:sz w:val="22"/>
          <w:szCs w:val="22"/>
          <w:shd w:val="clear" w:color="auto" w:fill="FFFFFF" w:themeFill="background1"/>
          <w:lang w:val="lv-LV"/>
        </w:rPr>
        <w:t xml:space="preserve"> Līgumā</w:t>
      </w:r>
      <w:r w:rsidRPr="00404BB2">
        <w:rPr>
          <w:sz w:val="22"/>
          <w:szCs w:val="22"/>
          <w:lang w:val="lv-LV"/>
        </w:rPr>
        <w:t xml:space="preserve"> noteiktās saistības un Pasūtītajā noteiktajā </w:t>
      </w:r>
      <w:r>
        <w:rPr>
          <w:sz w:val="22"/>
          <w:szCs w:val="22"/>
          <w:lang w:val="lv-LV"/>
        </w:rPr>
        <w:t xml:space="preserve">termiņā </w:t>
      </w:r>
      <w:r w:rsidRPr="00404BB2">
        <w:rPr>
          <w:sz w:val="22"/>
          <w:szCs w:val="22"/>
          <w:lang w:val="lv-LV"/>
        </w:rPr>
        <w:t>neatgriež avansu.</w:t>
      </w:r>
    </w:p>
    <w:p w14:paraId="0CA2AA64" w14:textId="77777777" w:rsidR="001F0F6B" w:rsidRPr="00404BB2" w:rsidRDefault="001F0F6B" w:rsidP="001F0F6B">
      <w:pPr>
        <w:widowControl w:val="0"/>
        <w:tabs>
          <w:tab w:val="left" w:pos="627"/>
        </w:tabs>
        <w:autoSpaceDE w:val="0"/>
        <w:autoSpaceDN w:val="0"/>
        <w:ind w:left="567" w:right="108"/>
        <w:jc w:val="both"/>
        <w:rPr>
          <w:sz w:val="22"/>
          <w:szCs w:val="22"/>
          <w:lang w:val="lv-LV"/>
        </w:rPr>
      </w:pPr>
    </w:p>
    <w:p w14:paraId="576F87E8" w14:textId="77777777" w:rsidR="001F0F6B" w:rsidRPr="00595EE0" w:rsidRDefault="001F0F6B" w:rsidP="001F0F6B">
      <w:pPr>
        <w:numPr>
          <w:ilvl w:val="0"/>
          <w:numId w:val="64"/>
        </w:numPr>
        <w:tabs>
          <w:tab w:val="left" w:pos="720"/>
        </w:tabs>
        <w:jc w:val="center"/>
        <w:rPr>
          <w:b/>
          <w:sz w:val="22"/>
          <w:szCs w:val="22"/>
          <w:lang w:val="lv-LV" w:eastAsia="lv-LV"/>
        </w:rPr>
      </w:pPr>
      <w:r w:rsidRPr="00404BB2">
        <w:rPr>
          <w:b/>
          <w:sz w:val="22"/>
          <w:szCs w:val="22"/>
          <w:lang w:val="lv-LV" w:eastAsia="lv-LV"/>
        </w:rPr>
        <w:t>PUŠU ATBILDĪBA</w:t>
      </w:r>
    </w:p>
    <w:p w14:paraId="6CBDB75B"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 xml:space="preserve">Līgumā noteikto maksājumu termiņa kavējuma gadījumā Izpildītājs ir tiesīgs pieprasīt, lai Pasūtītājs maksā Izpildītājam līgumsodu 0,1% apmērā no kavētā maksājuma summas par katru nokavēto dienu, taču kopumā ne vairāk kā 10% no kavētā maksājuma summas. </w:t>
      </w:r>
    </w:p>
    <w:p w14:paraId="4530035D"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891503">
        <w:rPr>
          <w:bCs/>
          <w:sz w:val="22"/>
          <w:szCs w:val="22"/>
          <w:lang w:val="lv-LV" w:eastAsia="lv-LV"/>
        </w:rPr>
        <w:t>Līguma 5.2. un/vai 6.4.punktā noteiktā</w:t>
      </w:r>
      <w:r w:rsidRPr="00404BB2">
        <w:rPr>
          <w:bCs/>
          <w:sz w:val="22"/>
          <w:szCs w:val="22"/>
          <w:lang w:val="lv-LV" w:eastAsia="lv-LV"/>
        </w:rPr>
        <w:t xml:space="preserve"> termiņa kavējuma gadījumā Pasūtītājs ir tiesīgs pieprasīt, lai Izpildītājs maksā Pasūtītājam līgumsodu 0,1% apmērā no Līguma </w:t>
      </w:r>
      <w:r w:rsidRPr="00891503">
        <w:rPr>
          <w:bCs/>
          <w:sz w:val="22"/>
          <w:szCs w:val="22"/>
          <w:lang w:val="lv-LV" w:eastAsia="lv-LV"/>
        </w:rPr>
        <w:t>2.1.</w:t>
      </w:r>
      <w:r>
        <w:rPr>
          <w:bCs/>
          <w:sz w:val="22"/>
          <w:szCs w:val="22"/>
          <w:lang w:val="lv-LV" w:eastAsia="lv-LV"/>
        </w:rPr>
        <w:t xml:space="preserve"> </w:t>
      </w:r>
      <w:r w:rsidRPr="00891503">
        <w:rPr>
          <w:bCs/>
          <w:sz w:val="22"/>
          <w:szCs w:val="22"/>
          <w:lang w:val="lv-LV" w:eastAsia="lv-LV"/>
        </w:rPr>
        <w:t>punktā noteiktās Līguma summas par katru nokavēto dienu, taču kopumā ne vairāk kā 10% no Līguma 2.1.</w:t>
      </w:r>
      <w:r>
        <w:rPr>
          <w:bCs/>
          <w:sz w:val="22"/>
          <w:szCs w:val="22"/>
          <w:lang w:val="lv-LV" w:eastAsia="lv-LV"/>
        </w:rPr>
        <w:t xml:space="preserve"> </w:t>
      </w:r>
      <w:r w:rsidRPr="00891503">
        <w:rPr>
          <w:bCs/>
          <w:sz w:val="22"/>
          <w:szCs w:val="22"/>
          <w:lang w:val="lv-LV" w:eastAsia="lv-LV"/>
        </w:rPr>
        <w:t>punktā</w:t>
      </w:r>
      <w:r w:rsidRPr="00404BB2">
        <w:rPr>
          <w:bCs/>
          <w:sz w:val="22"/>
          <w:szCs w:val="22"/>
          <w:lang w:val="lv-LV" w:eastAsia="lv-LV"/>
        </w:rPr>
        <w:t xml:space="preserve"> noteiktās Līguma summas. </w:t>
      </w:r>
    </w:p>
    <w:p w14:paraId="5DFDD070"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 xml:space="preserve">Pasūtītājam ir tiesības ieturēt aprēķināto līgumsodu no jebkurām Izpildītājam izmaksājamām summām vai </w:t>
      </w:r>
      <w:r w:rsidRPr="00A30D91">
        <w:rPr>
          <w:bCs/>
          <w:sz w:val="22"/>
          <w:szCs w:val="22"/>
          <w:lang w:val="lv-LV" w:eastAsia="lv-LV"/>
        </w:rPr>
        <w:t xml:space="preserve">piemērot </w:t>
      </w:r>
      <w:r w:rsidRPr="00891503">
        <w:rPr>
          <w:bCs/>
          <w:sz w:val="22"/>
          <w:szCs w:val="22"/>
          <w:lang w:val="lv-LV" w:eastAsia="lv-LV"/>
        </w:rPr>
        <w:t>Līguma 6.8.punkta</w:t>
      </w:r>
      <w:r w:rsidRPr="00A30D91">
        <w:rPr>
          <w:bCs/>
          <w:sz w:val="22"/>
          <w:szCs w:val="22"/>
          <w:lang w:val="lv-LV" w:eastAsia="lv-LV"/>
        </w:rPr>
        <w:t xml:space="preserve"> noteikumus. Līgumā noteiktie līgumsodi nav uzskatāmi par zaudējumu atlīdzību.</w:t>
      </w:r>
    </w:p>
    <w:p w14:paraId="6D3247BB"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Līgumsoda samaksa neatbrīvo Puses no Līgumā noteikto saistību izpildes.</w:t>
      </w:r>
    </w:p>
    <w:p w14:paraId="3CF6B21E"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Gadījumā, ja Izpildītājs, veicot Darbu izpildi,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5F1BF300" w14:textId="77777777" w:rsidR="001F0F6B" w:rsidRDefault="001F0F6B" w:rsidP="001F0F6B">
      <w:pPr>
        <w:numPr>
          <w:ilvl w:val="1"/>
          <w:numId w:val="64"/>
        </w:numPr>
        <w:ind w:left="567" w:hanging="567"/>
        <w:jc w:val="both"/>
        <w:rPr>
          <w:bCs/>
          <w:sz w:val="22"/>
          <w:szCs w:val="22"/>
          <w:lang w:val="lv-LV" w:eastAsia="lv-LV"/>
        </w:rPr>
      </w:pPr>
      <w:bookmarkStart w:id="42" w:name="_Hlk100833730"/>
      <w:r w:rsidRPr="00404BB2">
        <w:rPr>
          <w:bCs/>
          <w:sz w:val="22"/>
          <w:szCs w:val="22"/>
          <w:lang w:val="lv-LV" w:eastAsia="lv-LV"/>
        </w:rPr>
        <w:t xml:space="preserve">Izpildītājam ir pienākums segt Pasūtītājam visus nodarītus zaudējumus, kas saistīti ar kanalizācijas attīrīšanas iekārtu tehnoloģiskā procesa apturēšanu vai traucējumiem, ja tie radušies Darbu izpildes laikā </w:t>
      </w:r>
      <w:r w:rsidRPr="00A30D91">
        <w:rPr>
          <w:bCs/>
          <w:sz w:val="22"/>
          <w:szCs w:val="22"/>
          <w:lang w:val="lv-LV" w:eastAsia="lv-LV"/>
        </w:rPr>
        <w:t>Izpildītāja vainas dēļ vai garantijas laikā.</w:t>
      </w:r>
      <w:bookmarkEnd w:id="42"/>
    </w:p>
    <w:p w14:paraId="4E46397D" w14:textId="77777777" w:rsidR="001F0F6B" w:rsidRPr="00A30D91" w:rsidRDefault="001F0F6B" w:rsidP="001F0F6B">
      <w:pPr>
        <w:ind w:left="567"/>
        <w:jc w:val="both"/>
        <w:rPr>
          <w:bCs/>
          <w:sz w:val="22"/>
          <w:szCs w:val="22"/>
          <w:lang w:val="lv-LV" w:eastAsia="lv-LV"/>
        </w:rPr>
      </w:pPr>
    </w:p>
    <w:p w14:paraId="77185F3A" w14:textId="77777777" w:rsidR="001F0F6B" w:rsidRPr="00A30D91" w:rsidRDefault="001F0F6B" w:rsidP="001F0F6B">
      <w:pPr>
        <w:numPr>
          <w:ilvl w:val="0"/>
          <w:numId w:val="64"/>
        </w:numPr>
        <w:tabs>
          <w:tab w:val="left" w:pos="720"/>
        </w:tabs>
        <w:jc w:val="center"/>
        <w:rPr>
          <w:b/>
          <w:sz w:val="22"/>
          <w:szCs w:val="22"/>
          <w:lang w:val="lv-LV" w:eastAsia="lv-LV"/>
        </w:rPr>
      </w:pPr>
      <w:r w:rsidRPr="00A30D91">
        <w:rPr>
          <w:b/>
          <w:sz w:val="22"/>
          <w:szCs w:val="22"/>
          <w:lang w:val="lv-LV" w:eastAsia="lv-LV"/>
        </w:rPr>
        <w:t>APAKŠUZŅĒMĒJU PIESAISTĪŠANA</w:t>
      </w:r>
    </w:p>
    <w:p w14:paraId="7D0A26B5" w14:textId="77777777" w:rsidR="001F0F6B" w:rsidRPr="00A30D91" w:rsidRDefault="001F0F6B" w:rsidP="001F0F6B">
      <w:pPr>
        <w:pStyle w:val="Sarakstarindkopa"/>
        <w:numPr>
          <w:ilvl w:val="1"/>
          <w:numId w:val="64"/>
        </w:numPr>
        <w:ind w:left="567" w:hanging="567"/>
        <w:jc w:val="both"/>
        <w:rPr>
          <w:sz w:val="22"/>
          <w:szCs w:val="22"/>
          <w:lang w:val="lv-LV" w:eastAsia="lv-LV"/>
        </w:rPr>
      </w:pPr>
      <w:r w:rsidRPr="00A30D91">
        <w:rPr>
          <w:sz w:val="22"/>
          <w:szCs w:val="22"/>
          <w:lang w:val="lv-LV" w:eastAsia="lv-LV"/>
        </w:rPr>
        <w:t>Pēc Līguma slēgšanas tiesību piešķiršanas un ne vēlāk kā uzsākot Līguma izpildi, Izpildītājs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097BEAAA" w14:textId="77777777" w:rsidR="001F0F6B" w:rsidRDefault="001F0F6B" w:rsidP="001F0F6B">
      <w:pPr>
        <w:pStyle w:val="Sarakstarindkopa"/>
        <w:numPr>
          <w:ilvl w:val="1"/>
          <w:numId w:val="64"/>
        </w:numPr>
        <w:shd w:val="clear" w:color="auto" w:fill="FFFFFF"/>
        <w:tabs>
          <w:tab w:val="left" w:pos="567"/>
        </w:tabs>
        <w:ind w:left="567" w:hanging="567"/>
        <w:jc w:val="both"/>
        <w:rPr>
          <w:sz w:val="22"/>
          <w:szCs w:val="22"/>
          <w:lang w:val="lv-LV"/>
        </w:rPr>
      </w:pPr>
      <w:r w:rsidRPr="007825E5">
        <w:rPr>
          <w:sz w:val="22"/>
          <w:szCs w:val="22"/>
          <w:lang w:val="lv-LV" w:eastAsia="lv-LV"/>
        </w:rPr>
        <w:t xml:space="preserve">Izpildītājs </w:t>
      </w:r>
      <w:r>
        <w:rPr>
          <w:sz w:val="22"/>
          <w:szCs w:val="22"/>
          <w:lang w:val="lv-LV" w:eastAsia="lv-LV"/>
        </w:rPr>
        <w:t>Darbu</w:t>
      </w:r>
      <w:r w:rsidRPr="007825E5">
        <w:rPr>
          <w:sz w:val="22"/>
          <w:szCs w:val="22"/>
          <w:lang w:val="lv-LV" w:eastAsia="lv-LV"/>
        </w:rPr>
        <w:t xml:space="preserve"> daļas sniegšanu var nodot apakšuzņēmējam tikai pēc Pasūtītāja rakstiska apstiprinājuma saņemšanas. Pasūtītāja apstiprinājums nav nepieciešams Piedāvājumā norādītajiem</w:t>
      </w:r>
      <w:r w:rsidRPr="007825E5">
        <w:rPr>
          <w:spacing w:val="-22"/>
          <w:sz w:val="22"/>
          <w:szCs w:val="22"/>
          <w:lang w:val="lv-LV" w:eastAsia="lv-LV"/>
        </w:rPr>
        <w:t xml:space="preserve"> </w:t>
      </w:r>
      <w:r w:rsidRPr="007825E5">
        <w:rPr>
          <w:sz w:val="22"/>
          <w:szCs w:val="22"/>
          <w:lang w:val="lv-LV" w:eastAsia="lv-LV"/>
        </w:rPr>
        <w:t>apakšuzņēmējiem</w:t>
      </w:r>
      <w:r>
        <w:rPr>
          <w:sz w:val="22"/>
          <w:szCs w:val="22"/>
          <w:lang w:val="lv-LV" w:eastAsia="lv-LV"/>
        </w:rPr>
        <w:t>.</w:t>
      </w:r>
    </w:p>
    <w:p w14:paraId="71E62770" w14:textId="77777777" w:rsidR="001F0F6B" w:rsidRPr="007825E5" w:rsidRDefault="001F0F6B" w:rsidP="001F0F6B">
      <w:pPr>
        <w:pStyle w:val="Sarakstarindkopa"/>
        <w:numPr>
          <w:ilvl w:val="1"/>
          <w:numId w:val="64"/>
        </w:numPr>
        <w:shd w:val="clear" w:color="auto" w:fill="FFFFFF"/>
        <w:tabs>
          <w:tab w:val="left" w:pos="567"/>
        </w:tabs>
        <w:ind w:left="567" w:hanging="567"/>
        <w:jc w:val="both"/>
        <w:rPr>
          <w:sz w:val="22"/>
          <w:szCs w:val="22"/>
          <w:lang w:val="lv-LV"/>
        </w:rPr>
      </w:pPr>
      <w:r w:rsidRPr="007825E5">
        <w:rPr>
          <w:sz w:val="22"/>
          <w:szCs w:val="22"/>
          <w:lang w:val="lv-LV" w:eastAsia="lv-LV"/>
        </w:rPr>
        <w:t xml:space="preserve">Apakšuzņēmēju nomaiņa ir pieļaujama tikai ar Pasūtītāja rakstisko piekrišanu. </w:t>
      </w:r>
      <w:r w:rsidRPr="007825E5">
        <w:rPr>
          <w:sz w:val="22"/>
          <w:szCs w:val="22"/>
          <w:shd w:val="clear" w:color="auto" w:fill="FFFFFF"/>
          <w:lang w:val="lv-LV" w:eastAsia="lv-LV"/>
        </w:rPr>
        <w:t>Izpildītājs var piedāvāt tikai tādu apakšuzņēmēju, kas atbilst Iepirkuma procedūras nolikumā izvirzītājam prasībām</w:t>
      </w:r>
      <w:r>
        <w:rPr>
          <w:sz w:val="22"/>
          <w:szCs w:val="22"/>
          <w:shd w:val="clear" w:color="auto" w:fill="FFFFFF"/>
          <w:lang w:val="lv-LV" w:eastAsia="lv-LV"/>
        </w:rPr>
        <w:t>.</w:t>
      </w:r>
      <w:r w:rsidRPr="007825E5">
        <w:rPr>
          <w:sz w:val="22"/>
          <w:szCs w:val="22"/>
          <w:shd w:val="clear" w:color="auto" w:fill="FFFFFF"/>
          <w:lang w:val="lv-LV" w:eastAsia="lv-LV"/>
        </w:rPr>
        <w:t xml:space="preserve"> </w:t>
      </w:r>
    </w:p>
    <w:p w14:paraId="2583EFEC" w14:textId="77777777" w:rsidR="001F0F6B" w:rsidRDefault="001F0F6B" w:rsidP="001F0F6B">
      <w:pPr>
        <w:pStyle w:val="Sarakstarindkopa"/>
        <w:numPr>
          <w:ilvl w:val="1"/>
          <w:numId w:val="64"/>
        </w:numPr>
        <w:shd w:val="clear" w:color="auto" w:fill="FFFFFF"/>
        <w:tabs>
          <w:tab w:val="left" w:pos="567"/>
        </w:tabs>
        <w:ind w:left="567" w:hanging="567"/>
        <w:jc w:val="both"/>
        <w:rPr>
          <w:sz w:val="22"/>
          <w:szCs w:val="22"/>
          <w:lang w:val="lv-LV"/>
        </w:rPr>
      </w:pPr>
      <w:r>
        <w:rPr>
          <w:sz w:val="22"/>
          <w:szCs w:val="22"/>
          <w:lang w:val="lv-LV" w:eastAsia="lv-LV"/>
        </w:rPr>
        <w:lastRenderedPageBreak/>
        <w:t>P</w:t>
      </w:r>
      <w:r w:rsidRPr="007825E5">
        <w:rPr>
          <w:sz w:val="22"/>
          <w:szCs w:val="22"/>
          <w:lang w:val="lv-LV" w:eastAsia="lv-LV"/>
        </w:rPr>
        <w:t xml:space="preserve">irms Darbu </w:t>
      </w:r>
      <w:r w:rsidRPr="007825E5">
        <w:rPr>
          <w:sz w:val="22"/>
          <w:szCs w:val="22"/>
          <w:shd w:val="clear" w:color="auto" w:fill="FFFFFF"/>
          <w:lang w:val="lv-LV" w:eastAsia="lv-LV"/>
        </w:rPr>
        <w:t xml:space="preserve">daļas </w:t>
      </w:r>
      <w:r w:rsidRPr="007825E5">
        <w:rPr>
          <w:sz w:val="22"/>
          <w:szCs w:val="22"/>
          <w:lang w:val="lv-LV" w:eastAsia="lv-LV"/>
        </w:rPr>
        <w:t xml:space="preserve">sniegšanas nodošanas apakšuzņēmējam Izpildītājs iesniedz Pasūtītājam paziņojumu, kurā norāda </w:t>
      </w:r>
      <w:r>
        <w:rPr>
          <w:sz w:val="22"/>
          <w:szCs w:val="22"/>
          <w:lang w:val="lv-LV" w:eastAsia="lv-LV"/>
        </w:rPr>
        <w:t>Darbu</w:t>
      </w:r>
      <w:r w:rsidRPr="007825E5">
        <w:rPr>
          <w:sz w:val="22"/>
          <w:szCs w:val="22"/>
          <w:lang w:val="lv-LV" w:eastAsia="lv-LV"/>
        </w:rPr>
        <w:t xml:space="preserve"> daļu, kuras sniegšanu Izpildītājs plāno nodot</w:t>
      </w:r>
      <w:r w:rsidRPr="007825E5">
        <w:rPr>
          <w:spacing w:val="-13"/>
          <w:sz w:val="22"/>
          <w:szCs w:val="22"/>
          <w:lang w:val="lv-LV" w:eastAsia="lv-LV"/>
        </w:rPr>
        <w:t xml:space="preserve"> </w:t>
      </w:r>
      <w:r w:rsidRPr="007825E5">
        <w:rPr>
          <w:sz w:val="22"/>
          <w:szCs w:val="22"/>
          <w:lang w:val="lv-LV" w:eastAsia="lv-LV"/>
        </w:rPr>
        <w:t>apakšuzņēmējam,</w:t>
      </w:r>
      <w:r w:rsidRPr="007825E5">
        <w:rPr>
          <w:spacing w:val="-13"/>
          <w:sz w:val="22"/>
          <w:szCs w:val="22"/>
          <w:lang w:val="lv-LV" w:eastAsia="lv-LV"/>
        </w:rPr>
        <w:t xml:space="preserve"> </w:t>
      </w:r>
      <w:r w:rsidRPr="007825E5">
        <w:rPr>
          <w:sz w:val="22"/>
          <w:szCs w:val="22"/>
          <w:lang w:val="lv-LV" w:eastAsia="lv-LV"/>
        </w:rPr>
        <w:t>apakšuzņēmēja,</w:t>
      </w:r>
      <w:r w:rsidRPr="007825E5">
        <w:rPr>
          <w:spacing w:val="-13"/>
          <w:sz w:val="22"/>
          <w:szCs w:val="22"/>
          <w:lang w:val="lv-LV" w:eastAsia="lv-LV"/>
        </w:rPr>
        <w:t xml:space="preserve"> </w:t>
      </w:r>
      <w:r w:rsidRPr="007825E5">
        <w:rPr>
          <w:sz w:val="22"/>
          <w:szCs w:val="22"/>
          <w:lang w:val="lv-LV" w:eastAsia="lv-LV"/>
        </w:rPr>
        <w:t>kuram</w:t>
      </w:r>
      <w:r w:rsidRPr="007825E5">
        <w:rPr>
          <w:spacing w:val="-14"/>
          <w:sz w:val="22"/>
          <w:szCs w:val="22"/>
          <w:lang w:val="lv-LV" w:eastAsia="lv-LV"/>
        </w:rPr>
        <w:t xml:space="preserve"> </w:t>
      </w:r>
      <w:r w:rsidRPr="007825E5">
        <w:rPr>
          <w:sz w:val="22"/>
          <w:szCs w:val="22"/>
          <w:lang w:val="lv-LV" w:eastAsia="lv-LV"/>
        </w:rPr>
        <w:t>Izpildītājs</w:t>
      </w:r>
      <w:r w:rsidRPr="007825E5">
        <w:rPr>
          <w:spacing w:val="-11"/>
          <w:sz w:val="22"/>
          <w:szCs w:val="22"/>
          <w:lang w:val="lv-LV" w:eastAsia="lv-LV"/>
        </w:rPr>
        <w:t xml:space="preserve"> </w:t>
      </w:r>
      <w:r w:rsidRPr="007825E5">
        <w:rPr>
          <w:sz w:val="22"/>
          <w:szCs w:val="22"/>
          <w:lang w:val="lv-LV" w:eastAsia="lv-LV"/>
        </w:rPr>
        <w:t>ir</w:t>
      </w:r>
      <w:r w:rsidRPr="007825E5">
        <w:rPr>
          <w:spacing w:val="-13"/>
          <w:sz w:val="22"/>
          <w:szCs w:val="22"/>
          <w:lang w:val="lv-LV" w:eastAsia="lv-LV"/>
        </w:rPr>
        <w:t xml:space="preserve"> </w:t>
      </w:r>
      <w:r w:rsidRPr="007825E5">
        <w:rPr>
          <w:sz w:val="22"/>
          <w:szCs w:val="22"/>
          <w:lang w:val="lv-LV" w:eastAsia="lv-LV"/>
        </w:rPr>
        <w:t>paredzējis</w:t>
      </w:r>
      <w:r w:rsidRPr="007825E5">
        <w:rPr>
          <w:spacing w:val="-11"/>
          <w:sz w:val="22"/>
          <w:szCs w:val="22"/>
          <w:lang w:val="lv-LV" w:eastAsia="lv-LV"/>
        </w:rPr>
        <w:t xml:space="preserve"> </w:t>
      </w:r>
      <w:r w:rsidRPr="007825E5">
        <w:rPr>
          <w:sz w:val="22"/>
          <w:szCs w:val="22"/>
          <w:lang w:val="lv-LV" w:eastAsia="lv-LV"/>
        </w:rPr>
        <w:t>nodot</w:t>
      </w:r>
      <w:r w:rsidRPr="007825E5">
        <w:rPr>
          <w:spacing w:val="-13"/>
          <w:sz w:val="22"/>
          <w:szCs w:val="22"/>
          <w:lang w:val="lv-LV" w:eastAsia="lv-LV"/>
        </w:rPr>
        <w:t xml:space="preserve"> </w:t>
      </w:r>
      <w:r w:rsidRPr="007825E5">
        <w:rPr>
          <w:sz w:val="22"/>
          <w:szCs w:val="22"/>
          <w:lang w:val="lv-LV" w:eastAsia="lv-LV"/>
        </w:rPr>
        <w:t>šīs</w:t>
      </w:r>
      <w:r w:rsidRPr="007825E5">
        <w:rPr>
          <w:spacing w:val="-11"/>
          <w:sz w:val="22"/>
          <w:szCs w:val="22"/>
          <w:lang w:val="lv-LV" w:eastAsia="lv-LV"/>
        </w:rPr>
        <w:t xml:space="preserve"> </w:t>
      </w:r>
      <w:r>
        <w:rPr>
          <w:sz w:val="22"/>
          <w:szCs w:val="22"/>
          <w:lang w:val="lv-LV" w:eastAsia="lv-LV"/>
        </w:rPr>
        <w:t>Darbu</w:t>
      </w:r>
      <w:r w:rsidRPr="007825E5">
        <w:rPr>
          <w:sz w:val="22"/>
          <w:szCs w:val="22"/>
          <w:lang w:val="lv-LV" w:eastAsia="lv-LV"/>
        </w:rPr>
        <w:t xml:space="preserve"> daļas sniegšanu norāda nosaukumu, kontaktinformāciju un to pārstāvēttiesīgo personu. Paziņojumam Izpildītājs pievieno Iepirkuma procedūras dokumentos noteiktos apakšuzņēmēja kvalifikācijas</w:t>
      </w:r>
      <w:r w:rsidRPr="007825E5">
        <w:rPr>
          <w:spacing w:val="-24"/>
          <w:sz w:val="22"/>
          <w:szCs w:val="22"/>
          <w:lang w:val="lv-LV" w:eastAsia="lv-LV"/>
        </w:rPr>
        <w:t xml:space="preserve"> </w:t>
      </w:r>
      <w:r w:rsidRPr="007825E5">
        <w:rPr>
          <w:sz w:val="22"/>
          <w:szCs w:val="22"/>
          <w:lang w:val="lv-LV" w:eastAsia="lv-LV"/>
        </w:rPr>
        <w:t>dokumentus. Paziņojumā norāda arī apakšuzņēmēju apakšuzņēmējus un savlaicīgi paziņo Pasūtītājam par jebkurām minētās informācijas izmaiņām, kā arī papildina sarakstu;</w:t>
      </w:r>
    </w:p>
    <w:p w14:paraId="5197EA81" w14:textId="77777777" w:rsidR="001F0F6B" w:rsidRPr="007825E5" w:rsidRDefault="001F0F6B" w:rsidP="001F0F6B">
      <w:pPr>
        <w:pStyle w:val="Sarakstarindkopa"/>
        <w:numPr>
          <w:ilvl w:val="1"/>
          <w:numId w:val="64"/>
        </w:numPr>
        <w:shd w:val="clear" w:color="auto" w:fill="FFFFFF"/>
        <w:tabs>
          <w:tab w:val="left" w:pos="567"/>
        </w:tabs>
        <w:ind w:left="567" w:hanging="567"/>
        <w:jc w:val="both"/>
        <w:rPr>
          <w:sz w:val="22"/>
          <w:szCs w:val="22"/>
          <w:lang w:val="lv-LV"/>
        </w:rPr>
      </w:pPr>
      <w:r w:rsidRPr="007825E5">
        <w:rPr>
          <w:sz w:val="22"/>
          <w:szCs w:val="22"/>
          <w:lang w:val="lv-LV" w:eastAsia="lv-LV"/>
        </w:rPr>
        <w:t xml:space="preserve">Pasūtītājs 5 </w:t>
      </w:r>
      <w:r>
        <w:rPr>
          <w:sz w:val="22"/>
          <w:szCs w:val="22"/>
          <w:lang w:val="lv-LV" w:eastAsia="lv-LV"/>
        </w:rPr>
        <w:t xml:space="preserve">(piecu) </w:t>
      </w:r>
      <w:r w:rsidRPr="007825E5">
        <w:rPr>
          <w:sz w:val="22"/>
          <w:szCs w:val="22"/>
          <w:lang w:val="lv-LV" w:eastAsia="lv-LV"/>
        </w:rPr>
        <w:t>darb</w:t>
      </w:r>
      <w:r>
        <w:rPr>
          <w:sz w:val="22"/>
          <w:szCs w:val="22"/>
          <w:lang w:val="lv-LV" w:eastAsia="lv-LV"/>
        </w:rPr>
        <w:t xml:space="preserve">a </w:t>
      </w:r>
      <w:r w:rsidRPr="007825E5">
        <w:rPr>
          <w:sz w:val="22"/>
          <w:szCs w:val="22"/>
          <w:lang w:val="lv-LV" w:eastAsia="lv-LV"/>
        </w:rPr>
        <w:t xml:space="preserve">dienu laikā pēc </w:t>
      </w:r>
      <w:r w:rsidRPr="00186558">
        <w:rPr>
          <w:sz w:val="22"/>
          <w:szCs w:val="22"/>
          <w:lang w:val="lv-LV" w:eastAsia="lv-LV"/>
        </w:rPr>
        <w:t>Izpildītāja 3.11./8.4.punktā</w:t>
      </w:r>
      <w:r w:rsidRPr="007825E5">
        <w:rPr>
          <w:sz w:val="22"/>
          <w:szCs w:val="22"/>
          <w:lang w:val="lv-LV" w:eastAsia="lv-LV"/>
        </w:rPr>
        <w:t xml:space="preserve"> minētā paziņojuma un kad Pasūtītājs ir saņēmis visu informāciju un dokumentus, kas nepieciešami lēmuma pieņemšanai, pieņem lēmumu atļaut personāla vai apakšuzņēmēju nomaiņu vai jaunu apakšuzņēmēju iesaistīšanu Līguma izpildē vai pieņemt lēmumu atteikt gadījumā,</w:t>
      </w:r>
      <w:r w:rsidRPr="007825E5">
        <w:rPr>
          <w:spacing w:val="-13"/>
          <w:sz w:val="22"/>
          <w:szCs w:val="22"/>
          <w:lang w:val="lv-LV" w:eastAsia="lv-LV"/>
        </w:rPr>
        <w:t xml:space="preserve"> </w:t>
      </w:r>
      <w:r w:rsidRPr="007825E5">
        <w:rPr>
          <w:sz w:val="22"/>
          <w:szCs w:val="22"/>
          <w:lang w:val="lv-LV" w:eastAsia="lv-LV"/>
        </w:rPr>
        <w:t>ja:</w:t>
      </w:r>
    </w:p>
    <w:p w14:paraId="4C0C326D" w14:textId="77777777" w:rsidR="001F0F6B" w:rsidRPr="00E345FD" w:rsidRDefault="001F0F6B" w:rsidP="001F0F6B">
      <w:pPr>
        <w:pStyle w:val="Sarakstarindkopa"/>
        <w:widowControl w:val="0"/>
        <w:numPr>
          <w:ilvl w:val="3"/>
          <w:numId w:val="64"/>
        </w:numPr>
        <w:autoSpaceDE w:val="0"/>
        <w:autoSpaceDN w:val="0"/>
        <w:ind w:left="1276"/>
        <w:jc w:val="both"/>
        <w:rPr>
          <w:sz w:val="22"/>
          <w:szCs w:val="22"/>
          <w:lang w:val="lv-LV" w:eastAsia="lv-LV"/>
        </w:rPr>
      </w:pPr>
      <w:r w:rsidRPr="00E345FD">
        <w:rPr>
          <w:sz w:val="22"/>
          <w:szCs w:val="22"/>
          <w:lang w:val="lv-LV"/>
        </w:rPr>
        <w:t xml:space="preserve">paziņojums </w:t>
      </w:r>
      <w:r w:rsidRPr="00186558">
        <w:rPr>
          <w:sz w:val="22"/>
          <w:szCs w:val="22"/>
          <w:lang w:val="lv-LV"/>
        </w:rPr>
        <w:t>neatbilst 3.11./8.4. punktā</w:t>
      </w:r>
      <w:r w:rsidRPr="00E345FD">
        <w:rPr>
          <w:sz w:val="22"/>
          <w:szCs w:val="22"/>
          <w:lang w:val="lv-LV"/>
        </w:rPr>
        <w:t xml:space="preserve"> noteiktajām prasībām</w:t>
      </w:r>
      <w:r w:rsidRPr="00E345FD">
        <w:rPr>
          <w:spacing w:val="-27"/>
          <w:sz w:val="22"/>
          <w:szCs w:val="22"/>
          <w:lang w:val="lv-LV"/>
        </w:rPr>
        <w:t xml:space="preserve"> </w:t>
      </w:r>
      <w:r w:rsidRPr="00E345FD">
        <w:rPr>
          <w:sz w:val="22"/>
          <w:szCs w:val="22"/>
          <w:lang w:val="lv-LV"/>
        </w:rPr>
        <w:t>vai;</w:t>
      </w:r>
    </w:p>
    <w:p w14:paraId="0AF75817" w14:textId="77777777" w:rsidR="001F0F6B" w:rsidRPr="00E345FD" w:rsidRDefault="001F0F6B" w:rsidP="001F0F6B">
      <w:pPr>
        <w:pStyle w:val="Sarakstarindkopa"/>
        <w:widowControl w:val="0"/>
        <w:numPr>
          <w:ilvl w:val="3"/>
          <w:numId w:val="64"/>
        </w:numPr>
        <w:autoSpaceDE w:val="0"/>
        <w:autoSpaceDN w:val="0"/>
        <w:ind w:left="1276"/>
        <w:jc w:val="both"/>
        <w:rPr>
          <w:sz w:val="22"/>
          <w:szCs w:val="22"/>
          <w:lang w:val="lv-LV" w:eastAsia="lv-LV"/>
        </w:rPr>
      </w:pPr>
      <w:r w:rsidRPr="00E345FD">
        <w:rPr>
          <w:sz w:val="22"/>
          <w:szCs w:val="22"/>
          <w:lang w:val="lv-LV"/>
        </w:rPr>
        <w:t xml:space="preserve">piedāvātais </w:t>
      </w:r>
      <w:r>
        <w:rPr>
          <w:sz w:val="22"/>
          <w:szCs w:val="22"/>
          <w:lang w:val="lv-LV"/>
        </w:rPr>
        <w:t>speciālists/</w:t>
      </w:r>
      <w:r w:rsidRPr="00E345FD">
        <w:rPr>
          <w:sz w:val="22"/>
          <w:szCs w:val="22"/>
          <w:lang w:val="lv-LV"/>
        </w:rPr>
        <w:t xml:space="preserve">apakšuzņēmējs neatbilst Iepirkuma procedūras dokumentos apakšuzņēmējiem izvirzītajām prasībām; </w:t>
      </w:r>
    </w:p>
    <w:p w14:paraId="4DFB31B0" w14:textId="77777777" w:rsidR="001F0F6B" w:rsidRPr="00E345FD" w:rsidRDefault="001F0F6B" w:rsidP="001F0F6B">
      <w:pPr>
        <w:pStyle w:val="Sarakstarindkopa"/>
        <w:widowControl w:val="0"/>
        <w:numPr>
          <w:ilvl w:val="3"/>
          <w:numId w:val="64"/>
        </w:numPr>
        <w:autoSpaceDE w:val="0"/>
        <w:autoSpaceDN w:val="0"/>
        <w:ind w:left="1276"/>
        <w:jc w:val="both"/>
        <w:rPr>
          <w:sz w:val="22"/>
          <w:szCs w:val="22"/>
          <w:lang w:val="lv-LV" w:eastAsia="lv-LV"/>
        </w:rPr>
      </w:pPr>
      <w:r w:rsidRPr="00E345FD">
        <w:rPr>
          <w:sz w:val="22"/>
          <w:szCs w:val="22"/>
          <w:lang w:val="lv-LV"/>
        </w:rPr>
        <w:t xml:space="preserve">tiek nomainīts </w:t>
      </w:r>
      <w:r>
        <w:rPr>
          <w:sz w:val="22"/>
          <w:szCs w:val="22"/>
          <w:lang w:val="lv-LV"/>
        </w:rPr>
        <w:t>speciālists/</w:t>
      </w:r>
      <w:r w:rsidRPr="00E345FD">
        <w:rPr>
          <w:sz w:val="22"/>
          <w:szCs w:val="22"/>
          <w:lang w:val="lv-LV"/>
        </w:rPr>
        <w:t>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izslēgšanas gadījumiem;</w:t>
      </w:r>
    </w:p>
    <w:p w14:paraId="38AE03C8" w14:textId="77777777" w:rsidR="001F0F6B" w:rsidRPr="00E345FD" w:rsidRDefault="001F0F6B" w:rsidP="001F0F6B">
      <w:pPr>
        <w:pStyle w:val="Sarakstarindkopa"/>
        <w:widowControl w:val="0"/>
        <w:numPr>
          <w:ilvl w:val="3"/>
          <w:numId w:val="64"/>
        </w:numPr>
        <w:autoSpaceDE w:val="0"/>
        <w:autoSpaceDN w:val="0"/>
        <w:ind w:left="1276"/>
        <w:jc w:val="both"/>
        <w:rPr>
          <w:sz w:val="22"/>
          <w:szCs w:val="22"/>
          <w:lang w:val="lv-LV" w:eastAsia="lv-LV"/>
        </w:rPr>
      </w:pPr>
      <w:r w:rsidRPr="00E345FD">
        <w:rPr>
          <w:sz w:val="22"/>
          <w:szCs w:val="22"/>
          <w:lang w:val="lv-LV"/>
        </w:rPr>
        <w:t xml:space="preserve">piedāvātais apakšuzņēmējs, kura sniedzamo pakalpojumu vērtība ir vismaz 10 000 </w:t>
      </w:r>
      <w:r w:rsidRPr="00E345FD">
        <w:rPr>
          <w:i/>
          <w:iCs/>
          <w:sz w:val="22"/>
          <w:szCs w:val="22"/>
          <w:lang w:val="lv-LV"/>
        </w:rPr>
        <w:t>euro</w:t>
      </w:r>
      <w:r w:rsidRPr="00E345FD">
        <w:rPr>
          <w:sz w:val="22"/>
          <w:szCs w:val="22"/>
          <w:lang w:val="lv-LV"/>
        </w:rPr>
        <w:t>, atbilst minētajiem pretendentu izslēgšanas iemesliem;</w:t>
      </w:r>
    </w:p>
    <w:p w14:paraId="06D3D724" w14:textId="77777777" w:rsidR="001F0F6B" w:rsidRPr="00E345FD" w:rsidRDefault="001F0F6B" w:rsidP="001F0F6B">
      <w:pPr>
        <w:pStyle w:val="Sarakstarindkopa"/>
        <w:widowControl w:val="0"/>
        <w:numPr>
          <w:ilvl w:val="3"/>
          <w:numId w:val="64"/>
        </w:numPr>
        <w:autoSpaceDE w:val="0"/>
        <w:autoSpaceDN w:val="0"/>
        <w:ind w:left="1276"/>
        <w:jc w:val="both"/>
        <w:rPr>
          <w:sz w:val="22"/>
          <w:szCs w:val="22"/>
          <w:lang w:val="lv-LV" w:eastAsia="lv-LV"/>
        </w:rPr>
      </w:pPr>
      <w:r>
        <w:rPr>
          <w:sz w:val="22"/>
          <w:szCs w:val="22"/>
          <w:lang w:val="lv-LV"/>
        </w:rPr>
        <w:t>speciālista/</w:t>
      </w:r>
      <w:r w:rsidRPr="00E345FD">
        <w:rPr>
          <w:sz w:val="22"/>
          <w:szCs w:val="22"/>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7F13E7F" w14:textId="77777777" w:rsidR="001F0F6B" w:rsidRDefault="001F0F6B" w:rsidP="001F0F6B">
      <w:pPr>
        <w:pStyle w:val="Sarakstarindkopa"/>
        <w:widowControl w:val="0"/>
        <w:numPr>
          <w:ilvl w:val="1"/>
          <w:numId w:val="64"/>
        </w:numPr>
        <w:autoSpaceDE w:val="0"/>
        <w:autoSpaceDN w:val="0"/>
        <w:ind w:left="567" w:hanging="567"/>
        <w:contextualSpacing w:val="0"/>
        <w:jc w:val="both"/>
        <w:rPr>
          <w:sz w:val="22"/>
          <w:szCs w:val="22"/>
          <w:lang w:val="lv-LV" w:eastAsia="lv-LV"/>
        </w:rPr>
      </w:pPr>
      <w:r w:rsidRPr="00E61DD7">
        <w:rPr>
          <w:sz w:val="22"/>
          <w:szCs w:val="22"/>
          <w:lang w:val="lv-LV"/>
        </w:rPr>
        <w:t>Darbu daļas sniegšanas nodošana apakšuzņēmējam nerada līgumiskas attiecības apakšuzņēmēja un Pasūtītāja</w:t>
      </w:r>
      <w:r w:rsidRPr="00E61DD7">
        <w:rPr>
          <w:spacing w:val="-12"/>
          <w:sz w:val="22"/>
          <w:szCs w:val="22"/>
          <w:lang w:val="lv-LV"/>
        </w:rPr>
        <w:t xml:space="preserve"> </w:t>
      </w:r>
      <w:r w:rsidRPr="00E61DD7">
        <w:rPr>
          <w:sz w:val="22"/>
          <w:szCs w:val="22"/>
          <w:lang w:val="lv-LV"/>
        </w:rPr>
        <w:t>starpā</w:t>
      </w:r>
      <w:r>
        <w:rPr>
          <w:sz w:val="22"/>
          <w:szCs w:val="22"/>
          <w:lang w:val="lv-LV"/>
        </w:rPr>
        <w:t>.</w:t>
      </w:r>
    </w:p>
    <w:p w14:paraId="4CF74D60" w14:textId="77777777" w:rsidR="001F0F6B" w:rsidRDefault="001F0F6B" w:rsidP="001F0F6B">
      <w:pPr>
        <w:pStyle w:val="Sarakstarindkopa"/>
        <w:widowControl w:val="0"/>
        <w:numPr>
          <w:ilvl w:val="1"/>
          <w:numId w:val="64"/>
        </w:numPr>
        <w:autoSpaceDE w:val="0"/>
        <w:autoSpaceDN w:val="0"/>
        <w:ind w:left="567" w:hanging="567"/>
        <w:contextualSpacing w:val="0"/>
        <w:jc w:val="both"/>
        <w:rPr>
          <w:sz w:val="22"/>
          <w:szCs w:val="22"/>
          <w:lang w:val="lv-LV" w:eastAsia="lv-LV"/>
        </w:rPr>
      </w:pPr>
      <w:r w:rsidRPr="00E61DD7">
        <w:rPr>
          <w:sz w:val="22"/>
          <w:szCs w:val="22"/>
          <w:lang w:val="lv-LV"/>
        </w:rPr>
        <w:t>Pasūtītāja apstiprinājums attiecībā uz Darbu daļas sniegšanas nodošanu apakšuzņēmējam, neatbrīvo Izpildītāju no Līgumā noteikto saistību izpildes un nesamazina Izpildītāja atbildību attiecībā uz apakšuzņēmējam nodotās Darbu daļas</w:t>
      </w:r>
      <w:r w:rsidRPr="00E61DD7">
        <w:rPr>
          <w:spacing w:val="-32"/>
          <w:sz w:val="22"/>
          <w:szCs w:val="22"/>
          <w:lang w:val="lv-LV"/>
        </w:rPr>
        <w:t xml:space="preserve"> </w:t>
      </w:r>
      <w:r w:rsidRPr="00E61DD7">
        <w:rPr>
          <w:sz w:val="22"/>
          <w:szCs w:val="22"/>
          <w:lang w:val="lv-LV"/>
        </w:rPr>
        <w:t>sniegšanu</w:t>
      </w:r>
      <w:r>
        <w:rPr>
          <w:sz w:val="22"/>
          <w:szCs w:val="22"/>
          <w:lang w:val="lv-LV"/>
        </w:rPr>
        <w:t>.</w:t>
      </w:r>
    </w:p>
    <w:p w14:paraId="46604167" w14:textId="77777777" w:rsidR="001F0F6B" w:rsidRDefault="001F0F6B" w:rsidP="001F0F6B">
      <w:pPr>
        <w:pStyle w:val="Sarakstarindkopa"/>
        <w:widowControl w:val="0"/>
        <w:numPr>
          <w:ilvl w:val="1"/>
          <w:numId w:val="64"/>
        </w:numPr>
        <w:autoSpaceDE w:val="0"/>
        <w:autoSpaceDN w:val="0"/>
        <w:ind w:left="567" w:hanging="567"/>
        <w:contextualSpacing w:val="0"/>
        <w:jc w:val="both"/>
        <w:rPr>
          <w:sz w:val="22"/>
          <w:szCs w:val="22"/>
          <w:lang w:val="lv-LV" w:eastAsia="lv-LV"/>
        </w:rPr>
      </w:pPr>
      <w:r w:rsidRPr="00E61DD7">
        <w:rPr>
          <w:sz w:val="22"/>
          <w:szCs w:val="22"/>
          <w:lang w:val="lv-LV"/>
        </w:rPr>
        <w:t>Ja Pasūtītājs konstatē apakšuzņēmēja nekompetenci tam nodotās Darbu daļas sniegšanai,</w:t>
      </w:r>
      <w:r w:rsidRPr="00E61DD7">
        <w:rPr>
          <w:spacing w:val="-16"/>
          <w:sz w:val="22"/>
          <w:szCs w:val="22"/>
          <w:lang w:val="lv-LV"/>
        </w:rPr>
        <w:t xml:space="preserve"> </w:t>
      </w:r>
      <w:r w:rsidRPr="00E61DD7">
        <w:rPr>
          <w:sz w:val="22"/>
          <w:szCs w:val="22"/>
          <w:lang w:val="lv-LV"/>
        </w:rPr>
        <w:t>Pasūtītājs</w:t>
      </w:r>
      <w:r w:rsidRPr="00E61DD7">
        <w:rPr>
          <w:spacing w:val="-15"/>
          <w:sz w:val="22"/>
          <w:szCs w:val="22"/>
          <w:lang w:val="lv-LV"/>
        </w:rPr>
        <w:t xml:space="preserve"> </w:t>
      </w:r>
      <w:r w:rsidRPr="00E61DD7">
        <w:rPr>
          <w:sz w:val="22"/>
          <w:szCs w:val="22"/>
          <w:lang w:val="lv-LV"/>
        </w:rPr>
        <w:t>var</w:t>
      </w:r>
      <w:r w:rsidRPr="00E61DD7">
        <w:rPr>
          <w:spacing w:val="-17"/>
          <w:sz w:val="22"/>
          <w:szCs w:val="22"/>
          <w:lang w:val="lv-LV"/>
        </w:rPr>
        <w:t xml:space="preserve"> </w:t>
      </w:r>
      <w:r w:rsidRPr="00E61DD7">
        <w:rPr>
          <w:sz w:val="22"/>
          <w:szCs w:val="22"/>
          <w:lang w:val="lv-LV"/>
        </w:rPr>
        <w:t>pieprasīt,</w:t>
      </w:r>
      <w:r w:rsidRPr="00E61DD7">
        <w:rPr>
          <w:spacing w:val="-16"/>
          <w:sz w:val="22"/>
          <w:szCs w:val="22"/>
          <w:lang w:val="lv-LV"/>
        </w:rPr>
        <w:t xml:space="preserve"> </w:t>
      </w:r>
      <w:r w:rsidRPr="00E61DD7">
        <w:rPr>
          <w:sz w:val="22"/>
          <w:szCs w:val="22"/>
          <w:lang w:val="lv-LV"/>
        </w:rPr>
        <w:t>lai</w:t>
      </w:r>
      <w:r w:rsidRPr="00E61DD7">
        <w:rPr>
          <w:spacing w:val="-15"/>
          <w:sz w:val="22"/>
          <w:szCs w:val="22"/>
          <w:lang w:val="lv-LV"/>
        </w:rPr>
        <w:t xml:space="preserve"> </w:t>
      </w:r>
      <w:r w:rsidRPr="00E61DD7">
        <w:rPr>
          <w:sz w:val="22"/>
          <w:szCs w:val="22"/>
          <w:lang w:val="lv-LV"/>
        </w:rPr>
        <w:t>Izpildītājs</w:t>
      </w:r>
      <w:r w:rsidRPr="00E61DD7">
        <w:rPr>
          <w:spacing w:val="-15"/>
          <w:sz w:val="22"/>
          <w:szCs w:val="22"/>
          <w:lang w:val="lv-LV"/>
        </w:rPr>
        <w:t xml:space="preserve"> </w:t>
      </w:r>
      <w:r w:rsidRPr="00E61DD7">
        <w:rPr>
          <w:sz w:val="22"/>
          <w:szCs w:val="22"/>
          <w:lang w:val="lv-LV"/>
        </w:rPr>
        <w:t>nekavējoties</w:t>
      </w:r>
      <w:r w:rsidRPr="00E61DD7">
        <w:rPr>
          <w:spacing w:val="-15"/>
          <w:sz w:val="22"/>
          <w:szCs w:val="22"/>
          <w:lang w:val="lv-LV"/>
        </w:rPr>
        <w:t xml:space="preserve"> </w:t>
      </w:r>
      <w:r w:rsidRPr="00E61DD7">
        <w:rPr>
          <w:sz w:val="22"/>
          <w:szCs w:val="22"/>
          <w:lang w:val="lv-LV"/>
        </w:rPr>
        <w:t>nomaina</w:t>
      </w:r>
      <w:r w:rsidRPr="00E61DD7">
        <w:rPr>
          <w:spacing w:val="-16"/>
          <w:sz w:val="22"/>
          <w:szCs w:val="22"/>
          <w:lang w:val="lv-LV"/>
        </w:rPr>
        <w:t xml:space="preserve"> </w:t>
      </w:r>
      <w:r w:rsidRPr="00E61DD7">
        <w:rPr>
          <w:sz w:val="22"/>
          <w:szCs w:val="22"/>
          <w:lang w:val="lv-LV"/>
        </w:rPr>
        <w:t>apakšuzņēmēju</w:t>
      </w:r>
      <w:r w:rsidRPr="00E61DD7">
        <w:rPr>
          <w:spacing w:val="-16"/>
          <w:sz w:val="22"/>
          <w:szCs w:val="22"/>
          <w:lang w:val="lv-LV"/>
        </w:rPr>
        <w:t xml:space="preserve"> </w:t>
      </w:r>
      <w:r w:rsidRPr="00E61DD7">
        <w:rPr>
          <w:sz w:val="22"/>
          <w:szCs w:val="22"/>
          <w:lang w:val="lv-LV"/>
        </w:rPr>
        <w:t>ar</w:t>
      </w:r>
      <w:r w:rsidRPr="00E61DD7">
        <w:rPr>
          <w:spacing w:val="-17"/>
          <w:sz w:val="22"/>
          <w:szCs w:val="22"/>
          <w:lang w:val="lv-LV"/>
        </w:rPr>
        <w:t xml:space="preserve"> </w:t>
      </w:r>
      <w:r w:rsidRPr="00E61DD7">
        <w:rPr>
          <w:sz w:val="22"/>
          <w:szCs w:val="22"/>
          <w:lang w:val="lv-LV"/>
        </w:rPr>
        <w:t>tādu, kuram ir Pasūtītājam pieņemama kvalifikācija vai arī lai Izpildītājs pats uzņemas attiecīgās Darbu daļas</w:t>
      </w:r>
      <w:r w:rsidRPr="00E61DD7">
        <w:rPr>
          <w:spacing w:val="-8"/>
          <w:sz w:val="22"/>
          <w:szCs w:val="22"/>
          <w:lang w:val="lv-LV"/>
        </w:rPr>
        <w:t xml:space="preserve"> </w:t>
      </w:r>
      <w:r w:rsidRPr="00E61DD7">
        <w:rPr>
          <w:sz w:val="22"/>
          <w:szCs w:val="22"/>
          <w:lang w:val="lv-LV"/>
        </w:rPr>
        <w:t>sniegšanu</w:t>
      </w:r>
      <w:r>
        <w:rPr>
          <w:sz w:val="22"/>
          <w:szCs w:val="22"/>
          <w:lang w:val="lv-LV"/>
        </w:rPr>
        <w:t>.</w:t>
      </w:r>
    </w:p>
    <w:p w14:paraId="75B9EAF9" w14:textId="77777777" w:rsidR="001F0F6B" w:rsidRPr="00A30D91" w:rsidRDefault="001F0F6B" w:rsidP="001F0F6B">
      <w:pPr>
        <w:pStyle w:val="Sarakstarindkopa"/>
        <w:widowControl w:val="0"/>
        <w:numPr>
          <w:ilvl w:val="1"/>
          <w:numId w:val="64"/>
        </w:numPr>
        <w:autoSpaceDE w:val="0"/>
        <w:autoSpaceDN w:val="0"/>
        <w:ind w:left="567" w:hanging="567"/>
        <w:contextualSpacing w:val="0"/>
        <w:jc w:val="both"/>
        <w:rPr>
          <w:sz w:val="22"/>
          <w:szCs w:val="22"/>
          <w:lang w:val="lv-LV" w:eastAsia="lv-LV"/>
        </w:rPr>
      </w:pPr>
      <w:r w:rsidRPr="00E61DD7">
        <w:rPr>
          <w:sz w:val="22"/>
          <w:szCs w:val="22"/>
          <w:lang w:val="lv-LV"/>
        </w:rPr>
        <w:t>Darbu daļas sniegšanu, ko Izpildītājs ir nodevis apakšuzņēmējam, apakšuzņēmējs var nodot trešajām personām tikai pēc Pasūtītāja rakstiska apstiprinājuma saņemšanas. Arī šajā gadījumā piemērojami Līguma noteikumi, kas attiecas uz apakšuzņēmējiem</w:t>
      </w:r>
      <w:r>
        <w:rPr>
          <w:sz w:val="22"/>
          <w:szCs w:val="22"/>
          <w:lang w:val="lv-LV"/>
        </w:rPr>
        <w:t>.</w:t>
      </w:r>
    </w:p>
    <w:p w14:paraId="78785B7F" w14:textId="77777777" w:rsidR="001F0F6B" w:rsidRPr="00AE6B02" w:rsidRDefault="001F0F6B" w:rsidP="001F0F6B">
      <w:pPr>
        <w:numPr>
          <w:ilvl w:val="1"/>
          <w:numId w:val="64"/>
        </w:numPr>
        <w:tabs>
          <w:tab w:val="left" w:pos="720"/>
        </w:tabs>
        <w:ind w:left="567" w:hanging="567"/>
        <w:jc w:val="both"/>
        <w:rPr>
          <w:bCs/>
          <w:sz w:val="22"/>
          <w:szCs w:val="22"/>
          <w:lang w:val="lv-LV" w:eastAsia="lv-LV"/>
        </w:rPr>
      </w:pPr>
      <w:r w:rsidRPr="00AE6B02">
        <w:rPr>
          <w:bCs/>
          <w:sz w:val="22"/>
          <w:szCs w:val="22"/>
          <w:lang w:val="lv-LV" w:eastAsia="lv-LV"/>
        </w:rPr>
        <w:t>Pārbaudot jaunā apakšuzņēmēja atbilstību, Pasūtītājs piemēro Sabiedrisko pakalpojumu sniedzēju iepirkumu likum</w:t>
      </w:r>
      <w:r>
        <w:rPr>
          <w:bCs/>
          <w:sz w:val="22"/>
          <w:szCs w:val="22"/>
          <w:lang w:val="lv-LV" w:eastAsia="lv-LV"/>
        </w:rPr>
        <w:t xml:space="preserve">a (turpmāk – </w:t>
      </w:r>
      <w:r w:rsidRPr="00AE6B02">
        <w:rPr>
          <w:bCs/>
          <w:sz w:val="22"/>
          <w:szCs w:val="22"/>
          <w:lang w:val="lv-LV" w:eastAsia="lv-LV"/>
        </w:rPr>
        <w:t>SPSIL</w:t>
      </w:r>
      <w:r>
        <w:rPr>
          <w:bCs/>
          <w:sz w:val="22"/>
          <w:szCs w:val="22"/>
          <w:lang w:val="lv-LV" w:eastAsia="lv-LV"/>
        </w:rPr>
        <w:t>)</w:t>
      </w:r>
      <w:r w:rsidRPr="00AE6B02">
        <w:rPr>
          <w:bCs/>
          <w:sz w:val="22"/>
          <w:szCs w:val="22"/>
          <w:lang w:val="lv-LV" w:eastAsia="lv-LV"/>
        </w:rPr>
        <w:t xml:space="preserve"> 48.panta noteikumus un izslēgšanas iemeslu pārbaudi veic tajā datumā, kad Pasūtītājs lemj par atļaujas sniegšanu Izpildītājam nomainīt apakšuzņēmēju vai piesaistīt jaunu apakšuzņēmēju Līguma izpildes nodrošināšanai. SPSIL 48.panta ceturtās daļas 2., 3. un 4.punktā minētos termiņus skaita no dienas, kad lūgums par apakšuzņēmēja nomaiņu iesniegts Pasūtītājam.</w:t>
      </w:r>
    </w:p>
    <w:p w14:paraId="3C5B1FE2" w14:textId="77777777" w:rsidR="001F0F6B" w:rsidRPr="00810904" w:rsidRDefault="001F0F6B" w:rsidP="001F0F6B">
      <w:pPr>
        <w:numPr>
          <w:ilvl w:val="1"/>
          <w:numId w:val="64"/>
        </w:numPr>
        <w:tabs>
          <w:tab w:val="left" w:pos="720"/>
        </w:tabs>
        <w:spacing w:after="240"/>
        <w:ind w:left="567" w:hanging="567"/>
        <w:jc w:val="both"/>
        <w:rPr>
          <w:bCs/>
          <w:sz w:val="22"/>
          <w:szCs w:val="22"/>
          <w:lang w:val="lv-LV" w:eastAsia="lv-LV"/>
        </w:rPr>
      </w:pPr>
      <w:r w:rsidRPr="00AE6B02">
        <w:rPr>
          <w:bCs/>
          <w:sz w:val="22"/>
          <w:szCs w:val="22"/>
          <w:lang w:val="lv-LV"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0EE2E79D" w14:textId="77777777" w:rsidR="001F0F6B" w:rsidRPr="00404BB2" w:rsidRDefault="001F0F6B" w:rsidP="001F0F6B">
      <w:pPr>
        <w:numPr>
          <w:ilvl w:val="0"/>
          <w:numId w:val="64"/>
        </w:numPr>
        <w:tabs>
          <w:tab w:val="left" w:pos="720"/>
        </w:tabs>
        <w:jc w:val="center"/>
        <w:rPr>
          <w:b/>
          <w:sz w:val="22"/>
          <w:szCs w:val="22"/>
          <w:lang w:val="lv-LV" w:eastAsia="lv-LV"/>
        </w:rPr>
      </w:pPr>
      <w:r w:rsidRPr="00404BB2">
        <w:rPr>
          <w:b/>
          <w:sz w:val="22"/>
          <w:szCs w:val="22"/>
          <w:lang w:val="lv-LV" w:eastAsia="lv-LV"/>
        </w:rPr>
        <w:t>NEPĀRVARAMA VARA</w:t>
      </w:r>
    </w:p>
    <w:p w14:paraId="31DC2297"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6527C94E"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 xml:space="preserve">Puse, kurai kļuvis neiespējami izpildīt Līguma saistības vai Līguma pienākumu izpilde tiek apdraudēta Līguma </w:t>
      </w:r>
      <w:r w:rsidRPr="00186558">
        <w:rPr>
          <w:bCs/>
          <w:sz w:val="22"/>
          <w:szCs w:val="22"/>
          <w:lang w:val="lv-LV" w:eastAsia="lv-LV"/>
        </w:rPr>
        <w:t>9.1.</w:t>
      </w:r>
      <w:r w:rsidRPr="00404BB2">
        <w:rPr>
          <w:bCs/>
          <w:sz w:val="22"/>
          <w:szCs w:val="22"/>
          <w:lang w:val="lv-LV" w:eastAsia="lv-LV"/>
        </w:rPr>
        <w:t>punktā minēto apstākļu dēļ, 24 (divdesmit četru) stundu laikā paziņo otrai Pusei par šādu apstākļu rašanos vai izbeigšanos, pieņemot sakaru pieejamību.</w:t>
      </w:r>
    </w:p>
    <w:p w14:paraId="426295FE"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B211740"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lastRenderedPageBreak/>
        <w:t>Šī Līguma izpratnē Covid-19 nav uzskatāms par nepārvaramas varas apstākli, izņemot gadījumu, kad publiskas varas kompetenta iestāde pieņēma uz Covid-19 attiecināmu lēmumu, kas tieši un nepārprotami neļauj pildīt Līgumā noteiktās saistības.</w:t>
      </w:r>
    </w:p>
    <w:p w14:paraId="1F85D442" w14:textId="77777777" w:rsidR="001F0F6B" w:rsidRPr="00404BB2" w:rsidRDefault="001F0F6B" w:rsidP="001F0F6B">
      <w:pPr>
        <w:tabs>
          <w:tab w:val="left" w:pos="720"/>
        </w:tabs>
        <w:jc w:val="both"/>
        <w:rPr>
          <w:bCs/>
          <w:sz w:val="22"/>
          <w:szCs w:val="22"/>
          <w:highlight w:val="red"/>
          <w:lang w:val="lv-LV" w:eastAsia="lv-LV"/>
        </w:rPr>
      </w:pPr>
    </w:p>
    <w:p w14:paraId="6C2CB1EE" w14:textId="77777777" w:rsidR="001F0F6B" w:rsidRPr="00404BB2" w:rsidRDefault="001F0F6B" w:rsidP="001F0F6B">
      <w:pPr>
        <w:numPr>
          <w:ilvl w:val="0"/>
          <w:numId w:val="64"/>
        </w:numPr>
        <w:contextualSpacing/>
        <w:jc w:val="center"/>
        <w:rPr>
          <w:rFonts w:eastAsia="Calibri"/>
          <w:sz w:val="22"/>
          <w:szCs w:val="22"/>
          <w:lang w:val="lv-LV"/>
        </w:rPr>
      </w:pPr>
      <w:r w:rsidRPr="00404BB2">
        <w:rPr>
          <w:rFonts w:eastAsia="Calibri"/>
          <w:b/>
          <w:sz w:val="22"/>
          <w:szCs w:val="22"/>
          <w:lang w:val="lv-LV"/>
        </w:rPr>
        <w:t>STRĪDU IZSKATĪŠANAS KĀRTĪBA UN CITI NOSACĪJUMI</w:t>
      </w:r>
    </w:p>
    <w:p w14:paraId="09B2DC05" w14:textId="77777777" w:rsidR="001F0F6B" w:rsidRPr="00404BB2" w:rsidRDefault="001F0F6B" w:rsidP="001F0F6B">
      <w:pPr>
        <w:numPr>
          <w:ilvl w:val="1"/>
          <w:numId w:val="64"/>
        </w:numPr>
        <w:ind w:left="567" w:hanging="567"/>
        <w:jc w:val="both"/>
        <w:rPr>
          <w:bCs/>
          <w:sz w:val="22"/>
          <w:szCs w:val="22"/>
          <w:lang w:val="lv-LV" w:eastAsia="lv-LV"/>
        </w:rPr>
      </w:pPr>
      <w:r w:rsidRPr="00404BB2">
        <w:rPr>
          <w:bCs/>
          <w:sz w:val="22"/>
          <w:szCs w:val="22"/>
          <w:lang w:val="lv-LV" w:eastAsia="lv-LV"/>
        </w:rPr>
        <w:t>Līgums stājas spēkā abu Pušu parakstīšanas dienā un ir spēkā līdz Pušu saistību pilnīgai izpildei (t.sk. garantijas saistības).</w:t>
      </w:r>
    </w:p>
    <w:p w14:paraId="2DAF564D"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Līguma izpildes laikā radušos strīdus Puses risina vienojoties vai, ja vienošanās nav iespējama, strīdu izskata tiesā Latvijas Republikā spēkā esošajos normatīvajos aktos noteiktajā kārtībā.</w:t>
      </w:r>
    </w:p>
    <w:p w14:paraId="3A8EA170" w14:textId="77777777" w:rsidR="001F0F6B" w:rsidRPr="00404BB2" w:rsidRDefault="001F0F6B" w:rsidP="001F0F6B">
      <w:pPr>
        <w:numPr>
          <w:ilvl w:val="1"/>
          <w:numId w:val="64"/>
        </w:numPr>
        <w:tabs>
          <w:tab w:val="left" w:pos="720"/>
        </w:tabs>
        <w:ind w:left="567" w:hanging="567"/>
        <w:jc w:val="both"/>
        <w:rPr>
          <w:bCs/>
          <w:sz w:val="22"/>
          <w:szCs w:val="22"/>
          <w:lang w:val="lv-LV" w:eastAsia="lv-LV"/>
        </w:rPr>
      </w:pPr>
      <w:r w:rsidRPr="00404BB2">
        <w:rPr>
          <w:bCs/>
          <w:sz w:val="22"/>
          <w:szCs w:val="22"/>
          <w:lang w:val="lv-LV" w:eastAsia="lv-LV"/>
        </w:rPr>
        <w:t>Ar Līguma izpildi saistītos jautājumus risina šādi Pušu pilnvarotie pārstāvji:</w:t>
      </w:r>
    </w:p>
    <w:p w14:paraId="0CD41AE2" w14:textId="77777777" w:rsidR="001F0F6B" w:rsidRPr="00D53A50" w:rsidRDefault="001F0F6B" w:rsidP="001F0F6B">
      <w:pPr>
        <w:numPr>
          <w:ilvl w:val="2"/>
          <w:numId w:val="64"/>
        </w:numPr>
        <w:ind w:left="1276" w:hanging="709"/>
        <w:jc w:val="both"/>
        <w:rPr>
          <w:bCs/>
          <w:sz w:val="22"/>
          <w:szCs w:val="22"/>
          <w:lang w:val="lv-LV" w:eastAsia="lv-LV"/>
        </w:rPr>
      </w:pPr>
      <w:r w:rsidRPr="00404BB2">
        <w:rPr>
          <w:bCs/>
          <w:sz w:val="22"/>
          <w:szCs w:val="22"/>
          <w:lang w:val="lv-LV" w:eastAsia="lv-LV"/>
        </w:rPr>
        <w:t xml:space="preserve">Pasūtītāja pilnvarotais pārstāvis ir </w:t>
      </w:r>
      <w:r w:rsidRPr="00D53A50">
        <w:rPr>
          <w:bCs/>
          <w:sz w:val="22"/>
          <w:szCs w:val="22"/>
          <w:lang w:val="lv-LV" w:eastAsia="lv-LV"/>
        </w:rPr>
        <w:t>&lt;amats, vārds, uzvārds, tālruņa numurs, e-pasta adrese&gt;;</w:t>
      </w:r>
    </w:p>
    <w:p w14:paraId="401817BC" w14:textId="77777777" w:rsidR="001F0F6B" w:rsidRPr="00D53A50" w:rsidRDefault="001F0F6B" w:rsidP="001F0F6B">
      <w:pPr>
        <w:numPr>
          <w:ilvl w:val="2"/>
          <w:numId w:val="64"/>
        </w:numPr>
        <w:ind w:left="1276" w:hanging="709"/>
        <w:jc w:val="both"/>
        <w:rPr>
          <w:bCs/>
          <w:sz w:val="22"/>
          <w:szCs w:val="22"/>
          <w:lang w:val="lv-LV" w:eastAsia="lv-LV"/>
        </w:rPr>
      </w:pPr>
      <w:r w:rsidRPr="00D53A50">
        <w:rPr>
          <w:bCs/>
          <w:sz w:val="22"/>
          <w:szCs w:val="22"/>
          <w:lang w:val="lv-LV" w:eastAsia="lv-LV"/>
        </w:rPr>
        <w:t>Izpildītāja pilnvarotais pārstāvis ir &lt;amats, vārds, uzvārds, tālruņa numurs, e-pasta adrese&gt;.</w:t>
      </w:r>
    </w:p>
    <w:p w14:paraId="775353A5" w14:textId="77777777" w:rsidR="001F0F6B" w:rsidRPr="00D53A50" w:rsidRDefault="001F0F6B" w:rsidP="001F0F6B">
      <w:pPr>
        <w:numPr>
          <w:ilvl w:val="1"/>
          <w:numId w:val="64"/>
        </w:numPr>
        <w:tabs>
          <w:tab w:val="left" w:pos="720"/>
        </w:tabs>
        <w:ind w:left="0" w:firstLine="0"/>
        <w:jc w:val="both"/>
        <w:rPr>
          <w:bCs/>
          <w:sz w:val="22"/>
          <w:szCs w:val="22"/>
          <w:lang w:val="lv-LV" w:eastAsia="lv-LV"/>
        </w:rPr>
      </w:pPr>
      <w:r w:rsidRPr="00D53A50">
        <w:rPr>
          <w:bCs/>
          <w:sz w:val="22"/>
          <w:szCs w:val="22"/>
          <w:lang w:val="lv-LV" w:eastAsia="lv-LV"/>
        </w:rPr>
        <w:t>Pušu pilnvarotajiem pārstāvjiem ir šādas tiesības un pienākumi:</w:t>
      </w:r>
    </w:p>
    <w:p w14:paraId="52BCE4AA" w14:textId="77777777" w:rsidR="001F0F6B" w:rsidRPr="002B17E1" w:rsidRDefault="001F0F6B" w:rsidP="001F0F6B">
      <w:pPr>
        <w:numPr>
          <w:ilvl w:val="2"/>
          <w:numId w:val="64"/>
        </w:numPr>
        <w:ind w:left="1276" w:hanging="709"/>
        <w:jc w:val="both"/>
        <w:rPr>
          <w:bCs/>
          <w:sz w:val="22"/>
          <w:szCs w:val="22"/>
          <w:lang w:val="lv-LV" w:eastAsia="lv-LV"/>
        </w:rPr>
      </w:pPr>
      <w:r w:rsidRPr="002B17E1">
        <w:rPr>
          <w:bCs/>
          <w:sz w:val="22"/>
          <w:szCs w:val="22"/>
          <w:lang w:val="lv-LV" w:eastAsia="lv-LV"/>
        </w:rPr>
        <w:t>risināt jautājumus, kas saistīti ar nekvalitatīvu Darbu izpildi;</w:t>
      </w:r>
    </w:p>
    <w:p w14:paraId="339D3430" w14:textId="77777777" w:rsidR="001F0F6B" w:rsidRPr="002B17E1" w:rsidRDefault="001F0F6B" w:rsidP="001F0F6B">
      <w:pPr>
        <w:numPr>
          <w:ilvl w:val="2"/>
          <w:numId w:val="64"/>
        </w:numPr>
        <w:ind w:left="1276" w:hanging="709"/>
        <w:jc w:val="both"/>
        <w:rPr>
          <w:bCs/>
          <w:sz w:val="22"/>
          <w:szCs w:val="22"/>
          <w:lang w:val="lv-LV" w:eastAsia="lv-LV"/>
        </w:rPr>
      </w:pPr>
      <w:r w:rsidRPr="002B17E1">
        <w:rPr>
          <w:bCs/>
          <w:sz w:val="22"/>
          <w:szCs w:val="22"/>
          <w:lang w:val="lv-LV" w:eastAsia="lv-LV"/>
        </w:rPr>
        <w:t>nosūtīt un saņemt informāciju un dokumentāciju, kas saistīt</w:t>
      </w:r>
      <w:r>
        <w:rPr>
          <w:bCs/>
          <w:sz w:val="22"/>
          <w:szCs w:val="22"/>
          <w:lang w:val="lv-LV" w:eastAsia="lv-LV"/>
        </w:rPr>
        <w:t>i</w:t>
      </w:r>
      <w:r w:rsidRPr="002B17E1">
        <w:rPr>
          <w:bCs/>
          <w:sz w:val="22"/>
          <w:szCs w:val="22"/>
          <w:lang w:val="lv-LV" w:eastAsia="lv-LV"/>
        </w:rPr>
        <w:t xml:space="preserve"> ar Līguma priekšmetu;</w:t>
      </w:r>
    </w:p>
    <w:p w14:paraId="30E7D487" w14:textId="77777777" w:rsidR="001F0F6B" w:rsidRPr="002B17E1" w:rsidRDefault="001F0F6B" w:rsidP="001F0F6B">
      <w:pPr>
        <w:numPr>
          <w:ilvl w:val="2"/>
          <w:numId w:val="64"/>
        </w:numPr>
        <w:ind w:left="1276" w:hanging="709"/>
        <w:jc w:val="both"/>
        <w:rPr>
          <w:bCs/>
          <w:sz w:val="22"/>
          <w:szCs w:val="22"/>
          <w:lang w:val="lv-LV" w:eastAsia="lv-LV"/>
        </w:rPr>
      </w:pPr>
      <w:r w:rsidRPr="002B17E1">
        <w:rPr>
          <w:bCs/>
          <w:sz w:val="22"/>
          <w:szCs w:val="22"/>
          <w:lang w:val="lv-LV" w:eastAsia="lv-LV"/>
        </w:rPr>
        <w:t>nodot un pieņemt Darbus, pārbaudot izpildīto Darbu atbilstību Līguma noteikumiem, iesniegt, pieņemt un parakstīt aktus, t.sk. Galējo pieņemšanas nodošanas aktu un rēķinus.</w:t>
      </w:r>
    </w:p>
    <w:p w14:paraId="48D116A2" w14:textId="77777777" w:rsidR="001F0F6B" w:rsidRPr="002B17E1" w:rsidRDefault="001F0F6B" w:rsidP="001F0F6B">
      <w:pPr>
        <w:numPr>
          <w:ilvl w:val="1"/>
          <w:numId w:val="64"/>
        </w:numPr>
        <w:tabs>
          <w:tab w:val="left" w:pos="720"/>
        </w:tabs>
        <w:ind w:left="567" w:hanging="567"/>
        <w:jc w:val="both"/>
        <w:rPr>
          <w:bCs/>
          <w:sz w:val="22"/>
          <w:szCs w:val="22"/>
          <w:lang w:val="lv-LV" w:eastAsia="lv-LV"/>
        </w:rPr>
      </w:pPr>
      <w:r w:rsidRPr="002B17E1">
        <w:rPr>
          <w:bCs/>
          <w:sz w:val="22"/>
          <w:szCs w:val="22"/>
          <w:lang w:val="lv-LV" w:eastAsia="lv-LV"/>
        </w:rPr>
        <w:t>Par pilnvaroto pārstāvju maiņu Puses informē viena otru rakstveidā.</w:t>
      </w:r>
    </w:p>
    <w:p w14:paraId="185E2BA8" w14:textId="77777777" w:rsidR="001F0F6B" w:rsidRPr="00DE0B89" w:rsidRDefault="001F0F6B" w:rsidP="001F0F6B">
      <w:pPr>
        <w:numPr>
          <w:ilvl w:val="1"/>
          <w:numId w:val="64"/>
        </w:numPr>
        <w:ind w:left="567" w:hanging="567"/>
        <w:jc w:val="both"/>
        <w:rPr>
          <w:bCs/>
          <w:sz w:val="22"/>
          <w:szCs w:val="22"/>
          <w:lang w:val="lv-LV" w:eastAsia="lv-LV"/>
        </w:rPr>
      </w:pPr>
      <w:r w:rsidRPr="00DE0B89">
        <w:rPr>
          <w:bCs/>
          <w:sz w:val="22"/>
          <w:szCs w:val="22"/>
          <w:lang w:val="lv-LV" w:eastAsia="lv-LV"/>
        </w:rPr>
        <w:t>Pasūtītājs ir tiesīgs vienpusēji bez iepriekšējā brīdinājuma atkāpties no Līguma, par to rakstiski paziņojot Izpildītājam, ja:</w:t>
      </w:r>
    </w:p>
    <w:p w14:paraId="6FBD8799" w14:textId="77777777" w:rsidR="001F0F6B" w:rsidRPr="00DE0B89" w:rsidRDefault="001F0F6B" w:rsidP="001F0F6B">
      <w:pPr>
        <w:pStyle w:val="Sarakstarindkopa"/>
        <w:numPr>
          <w:ilvl w:val="2"/>
          <w:numId w:val="64"/>
        </w:numPr>
        <w:ind w:left="1276" w:hanging="709"/>
        <w:jc w:val="both"/>
        <w:rPr>
          <w:bCs/>
          <w:sz w:val="22"/>
          <w:szCs w:val="22"/>
          <w:lang w:val="lv-LV" w:eastAsia="lv-LV"/>
        </w:rPr>
      </w:pPr>
      <w:r w:rsidRPr="00DE0B89">
        <w:rPr>
          <w:bCs/>
          <w:sz w:val="22"/>
          <w:szCs w:val="22"/>
          <w:lang w:val="lv-LV" w:eastAsia="lv-LV"/>
        </w:rPr>
        <w:t>Izpildītājs kavē Līguma 5.2. punktā noteiktos termiņus ilgāk par 15</w:t>
      </w:r>
      <w:r>
        <w:rPr>
          <w:bCs/>
          <w:sz w:val="22"/>
          <w:szCs w:val="22"/>
          <w:lang w:val="lv-LV" w:eastAsia="lv-LV"/>
        </w:rPr>
        <w:t xml:space="preserve"> (piecpadsmit)</w:t>
      </w:r>
      <w:r w:rsidRPr="00DE0B89">
        <w:rPr>
          <w:bCs/>
          <w:sz w:val="22"/>
          <w:szCs w:val="22"/>
          <w:lang w:val="lv-LV" w:eastAsia="lv-LV"/>
        </w:rPr>
        <w:t xml:space="preserve"> dienām, un Puses nav vienojušās par termiņa pagarinājumu atbilstoši Līguma noteikumiem;</w:t>
      </w:r>
    </w:p>
    <w:p w14:paraId="5507E1EE" w14:textId="77777777" w:rsidR="001F0F6B" w:rsidRPr="00DE0B89" w:rsidRDefault="001F0F6B" w:rsidP="001F0F6B">
      <w:pPr>
        <w:pStyle w:val="Sarakstarindkopa"/>
        <w:numPr>
          <w:ilvl w:val="2"/>
          <w:numId w:val="64"/>
        </w:numPr>
        <w:ind w:left="1276" w:hanging="709"/>
        <w:jc w:val="both"/>
        <w:rPr>
          <w:bCs/>
          <w:sz w:val="22"/>
          <w:szCs w:val="22"/>
          <w:lang w:val="lv-LV" w:eastAsia="lv-LV"/>
        </w:rPr>
      </w:pPr>
      <w:r w:rsidRPr="00DE0B89">
        <w:rPr>
          <w:bCs/>
          <w:sz w:val="22"/>
          <w:szCs w:val="22"/>
          <w:lang w:val="lv-LV" w:eastAsia="lv-LV"/>
        </w:rPr>
        <w:t>Izpildītājs nokavē Līguma saistību izpildes nodrošinājuma iesniegšanas termiņu vairāk nekā 15 (piecpadsmit) dienas;</w:t>
      </w:r>
    </w:p>
    <w:p w14:paraId="2A73504A" w14:textId="77777777" w:rsidR="001F0F6B" w:rsidRPr="00DE0B89" w:rsidRDefault="001F0F6B" w:rsidP="001F0F6B">
      <w:pPr>
        <w:pStyle w:val="Sarakstarindkopa"/>
        <w:numPr>
          <w:ilvl w:val="2"/>
          <w:numId w:val="64"/>
        </w:numPr>
        <w:ind w:left="1276" w:hanging="709"/>
        <w:jc w:val="both"/>
        <w:rPr>
          <w:bCs/>
          <w:sz w:val="22"/>
          <w:szCs w:val="22"/>
          <w:lang w:val="lv-LV" w:eastAsia="lv-LV"/>
        </w:rPr>
      </w:pPr>
      <w:r w:rsidRPr="00DE0B89">
        <w:rPr>
          <w:bCs/>
          <w:sz w:val="22"/>
          <w:szCs w:val="22"/>
          <w:lang w:val="lv-LV" w:eastAsia="lv-LV"/>
        </w:rPr>
        <w:t>Izpildītājs ir piegādājis nekvalitatīvas, tehniskai specifikācijai neatbilstoš</w:t>
      </w:r>
      <w:r>
        <w:rPr>
          <w:bCs/>
          <w:sz w:val="22"/>
          <w:szCs w:val="22"/>
          <w:lang w:val="lv-LV" w:eastAsia="lv-LV"/>
        </w:rPr>
        <w:t>a</w:t>
      </w:r>
      <w:r w:rsidRPr="00DE0B89">
        <w:rPr>
          <w:bCs/>
          <w:sz w:val="22"/>
          <w:szCs w:val="22"/>
          <w:lang w:val="lv-LV" w:eastAsia="lv-LV"/>
        </w:rPr>
        <w:t>s iekārtas;</w:t>
      </w:r>
    </w:p>
    <w:p w14:paraId="24DBDEC8" w14:textId="77777777" w:rsidR="001F0F6B" w:rsidRPr="00DE0B89" w:rsidRDefault="001F0F6B" w:rsidP="001F0F6B">
      <w:pPr>
        <w:pStyle w:val="Sarakstarindkopa"/>
        <w:numPr>
          <w:ilvl w:val="2"/>
          <w:numId w:val="64"/>
        </w:numPr>
        <w:ind w:left="1276" w:hanging="709"/>
        <w:jc w:val="both"/>
        <w:rPr>
          <w:bCs/>
          <w:sz w:val="22"/>
          <w:szCs w:val="22"/>
          <w:lang w:val="lv-LV" w:eastAsia="lv-LV"/>
        </w:rPr>
      </w:pPr>
      <w:r w:rsidRPr="00DE0B89">
        <w:rPr>
          <w:bCs/>
          <w:sz w:val="22"/>
          <w:szCs w:val="22"/>
          <w:lang w:val="lv-LV" w:eastAsia="lv-LV"/>
        </w:rPr>
        <w:t>Izpildītājs nav novērsis iekārtas vai Darbu trūkumus/defektus Līguma noteiktajā kārtībā un termiņā.</w:t>
      </w:r>
    </w:p>
    <w:p w14:paraId="21FE6577" w14:textId="77777777" w:rsidR="001F0F6B" w:rsidRPr="00DE0B89" w:rsidRDefault="001F0F6B" w:rsidP="001F0F6B">
      <w:pPr>
        <w:pStyle w:val="Sarakstarindkopa"/>
        <w:numPr>
          <w:ilvl w:val="1"/>
          <w:numId w:val="64"/>
        </w:numPr>
        <w:ind w:left="567" w:hanging="567"/>
        <w:jc w:val="both"/>
        <w:rPr>
          <w:bCs/>
          <w:sz w:val="22"/>
          <w:szCs w:val="22"/>
          <w:lang w:val="lv-LV" w:eastAsia="lv-LV"/>
        </w:rPr>
      </w:pPr>
      <w:r w:rsidRPr="00DE0B89">
        <w:rPr>
          <w:bCs/>
          <w:sz w:val="22"/>
          <w:szCs w:val="22"/>
          <w:lang w:val="lv-LV" w:eastAsia="lv-LV"/>
        </w:rPr>
        <w:t xml:space="preserve">Izpildītājs var vienpusēji atkāpties no Līguma, par to rakstiski paziņojot Pasūtītājam, ja Pasūtītājs nav veicis Līgumā noteiktajā termiņā un apjomā samaksu par Līguma noteiktajā kārtībā piegādātajām, uzstādītajām un pieņemtajām Iekārtām un pēc Izpildītāja brīdinājuma saņemšanas nav veicis attiecīgo samaksu 30 </w:t>
      </w:r>
      <w:r>
        <w:rPr>
          <w:bCs/>
          <w:sz w:val="22"/>
          <w:szCs w:val="22"/>
          <w:lang w:val="lv-LV" w:eastAsia="lv-LV"/>
        </w:rPr>
        <w:t xml:space="preserve">(trīsdesmit) </w:t>
      </w:r>
      <w:r w:rsidRPr="00DE0B89">
        <w:rPr>
          <w:bCs/>
          <w:sz w:val="22"/>
          <w:szCs w:val="22"/>
          <w:lang w:val="lv-LV" w:eastAsia="lv-LV"/>
        </w:rPr>
        <w:t>dienu laikā.</w:t>
      </w:r>
    </w:p>
    <w:p w14:paraId="378752A8" w14:textId="77777777" w:rsidR="001F0F6B" w:rsidRPr="00DE0B89" w:rsidRDefault="001F0F6B" w:rsidP="001F0F6B">
      <w:pPr>
        <w:numPr>
          <w:ilvl w:val="1"/>
          <w:numId w:val="64"/>
        </w:numPr>
        <w:tabs>
          <w:tab w:val="left" w:pos="720"/>
        </w:tabs>
        <w:ind w:left="567" w:hanging="567"/>
        <w:jc w:val="both"/>
        <w:rPr>
          <w:bCs/>
          <w:sz w:val="22"/>
          <w:szCs w:val="22"/>
          <w:lang w:val="lv-LV" w:eastAsia="lv-LV"/>
        </w:rPr>
      </w:pPr>
      <w:r w:rsidRPr="00DE0B89">
        <w:rPr>
          <w:bCs/>
          <w:sz w:val="22"/>
          <w:szCs w:val="22"/>
          <w:lang w:val="lv-LV" w:eastAsia="lv-LV"/>
        </w:rPr>
        <w:t>Puses ir tiesīgas vienpusēji atkāpties no Līguma, ja otrai Pusei tiek pasludināts maksātnespējas process, tiesiskās aizsardzības process, likvidācijas process vai tās darbība tiek izbeigta vai pārtraukta.</w:t>
      </w:r>
    </w:p>
    <w:p w14:paraId="5D7ADB5C" w14:textId="77777777" w:rsidR="001F0F6B" w:rsidRPr="00DE0B89" w:rsidRDefault="001F0F6B" w:rsidP="001F0F6B">
      <w:pPr>
        <w:numPr>
          <w:ilvl w:val="1"/>
          <w:numId w:val="64"/>
        </w:numPr>
        <w:ind w:left="567" w:hanging="567"/>
        <w:jc w:val="both"/>
        <w:rPr>
          <w:bCs/>
          <w:sz w:val="22"/>
          <w:szCs w:val="22"/>
          <w:lang w:val="lv-LV" w:eastAsia="lv-LV"/>
        </w:rPr>
      </w:pPr>
      <w:r w:rsidRPr="00DE0B89">
        <w:rPr>
          <w:bCs/>
          <w:sz w:val="22"/>
          <w:szCs w:val="22"/>
          <w:lang w:val="lv-LV" w:eastAsia="lv-LV"/>
        </w:rPr>
        <w:t>Pasūtītājs ir tiesīgs vienpusēji izbeigt līgumu, ja Līgumu nav iespējams izpildīt tādēļ, ka Līguma izpildes laikā ir piemērotas starptautiskās vai nacionālās sankcijas vai būtiskas finanšu tirgus intereses ietekmējošas Eiropas Savienības dalībvalsts vai Ziemeļatlantijas līguma organizācijas (NATO) dalībvalsts noteiktās sankcijas (saskaņā ar Starptautisko un Latvijas Republikas nacionālo sankciju likuma 11.</w:t>
      </w:r>
      <w:r w:rsidRPr="00DE0B89">
        <w:rPr>
          <w:bCs/>
          <w:sz w:val="22"/>
          <w:szCs w:val="22"/>
          <w:vertAlign w:val="superscript"/>
          <w:lang w:val="lv-LV" w:eastAsia="lv-LV"/>
        </w:rPr>
        <w:t>1</w:t>
      </w:r>
      <w:r w:rsidRPr="00DE0B89">
        <w:rPr>
          <w:bCs/>
          <w:sz w:val="22"/>
          <w:szCs w:val="22"/>
          <w:lang w:val="lv-LV" w:eastAsia="lv-LV"/>
        </w:rPr>
        <w:t>panta piekto daļu).</w:t>
      </w:r>
    </w:p>
    <w:p w14:paraId="4D3E3A94" w14:textId="77777777" w:rsidR="001F0F6B" w:rsidRPr="00DE0B89" w:rsidRDefault="001F0F6B" w:rsidP="001F0F6B">
      <w:pPr>
        <w:numPr>
          <w:ilvl w:val="1"/>
          <w:numId w:val="64"/>
        </w:numPr>
        <w:ind w:left="567" w:hanging="567"/>
        <w:jc w:val="both"/>
        <w:rPr>
          <w:sz w:val="22"/>
          <w:szCs w:val="22"/>
          <w:lang w:val="lv-LV" w:eastAsia="lv-LV"/>
        </w:rPr>
      </w:pPr>
      <w:r w:rsidRPr="00DE0B89">
        <w:rPr>
          <w:sz w:val="22"/>
          <w:szCs w:val="22"/>
          <w:lang w:val="lv-LV" w:eastAsia="lv-LV"/>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Līgumā un SPSIL 66.pantā noteikto, noformējot rakstisku Pušu vienošanos, kas kļūst par šī Līguma neatņemamu sastāvdaļu.</w:t>
      </w:r>
    </w:p>
    <w:p w14:paraId="675A17A8" w14:textId="77777777" w:rsidR="001F0F6B" w:rsidRPr="00DE0B89" w:rsidRDefault="001F0F6B" w:rsidP="001F0F6B">
      <w:pPr>
        <w:numPr>
          <w:ilvl w:val="1"/>
          <w:numId w:val="64"/>
        </w:numPr>
        <w:ind w:left="567" w:hanging="567"/>
        <w:jc w:val="both"/>
        <w:rPr>
          <w:sz w:val="22"/>
          <w:szCs w:val="22"/>
          <w:lang w:val="lv-LV" w:eastAsia="lv-LV"/>
        </w:rPr>
      </w:pPr>
      <w:r w:rsidRPr="00DE0B89">
        <w:rPr>
          <w:sz w:val="22"/>
          <w:szCs w:val="22"/>
          <w:lang w:val="lv-LV" w:eastAsia="lv-LV"/>
        </w:rPr>
        <w:t>Būtiski Līguma grozījumi ir pieļaujami šādos gadījumos:</w:t>
      </w:r>
    </w:p>
    <w:p w14:paraId="064A6459" w14:textId="77777777" w:rsidR="001F0F6B" w:rsidRPr="00DE0B89" w:rsidRDefault="001F0F6B" w:rsidP="001F0F6B">
      <w:pPr>
        <w:pStyle w:val="Sarakstarindkopa"/>
        <w:numPr>
          <w:ilvl w:val="2"/>
          <w:numId w:val="64"/>
        </w:numPr>
        <w:ind w:left="1418" w:hanging="851"/>
        <w:jc w:val="both"/>
        <w:rPr>
          <w:sz w:val="22"/>
          <w:szCs w:val="22"/>
          <w:lang w:val="lv-LV" w:eastAsia="lv-LV"/>
        </w:rPr>
      </w:pPr>
      <w:r w:rsidRPr="00DE0B89">
        <w:rPr>
          <w:sz w:val="22"/>
          <w:szCs w:val="22"/>
          <w:lang w:val="lv-LV" w:eastAsia="lv-LV"/>
        </w:rPr>
        <w:t>Pasūtītājam Līguma izpildes gaitā ir nepieciešami papildu darbi, kas nebija iekļauti sākotnējā Iepirkumā, un Izpildītāja maiņa radītu būtisku izmaksu pieaugumu un ievērojamas grūtības, nepārsniedzot SPSIL 66.panta ceturtajā daļā noteikto apmēru secīgi veiktajiem grozījumiem;</w:t>
      </w:r>
    </w:p>
    <w:p w14:paraId="6EF8556A" w14:textId="77777777" w:rsidR="001F0F6B" w:rsidRPr="00DE0B89" w:rsidRDefault="001F0F6B" w:rsidP="001F0F6B">
      <w:pPr>
        <w:pStyle w:val="Sarakstarindkopa"/>
        <w:numPr>
          <w:ilvl w:val="2"/>
          <w:numId w:val="64"/>
        </w:numPr>
        <w:ind w:left="1418" w:hanging="851"/>
        <w:jc w:val="both"/>
        <w:rPr>
          <w:sz w:val="22"/>
          <w:szCs w:val="22"/>
          <w:lang w:val="lv-LV" w:eastAsia="lv-LV"/>
        </w:rPr>
      </w:pPr>
      <w:r w:rsidRPr="00DE0B89">
        <w:rPr>
          <w:sz w:val="22"/>
          <w:szCs w:val="22"/>
          <w:lang w:val="lv-LV" w:eastAsia="lv-LV"/>
        </w:rPr>
        <w:t>Līguma grozījumi ir nepieciešami tādu iemeslu dēļ, kurus Pasūtītājs iepriekš nevarēja paredzēt, nepārsniedzot SPSIL 66.panta ceturtajā daļā noteikto apmēru secīgi veiktajiem grozījumiem;</w:t>
      </w:r>
    </w:p>
    <w:p w14:paraId="47F1AE5B" w14:textId="77777777" w:rsidR="001F0F6B" w:rsidRPr="00DE0B89" w:rsidRDefault="001F0F6B" w:rsidP="001F0F6B">
      <w:pPr>
        <w:pStyle w:val="Sarakstarindkopa"/>
        <w:numPr>
          <w:ilvl w:val="2"/>
          <w:numId w:val="64"/>
        </w:numPr>
        <w:ind w:left="1418" w:hanging="851"/>
        <w:jc w:val="both"/>
        <w:rPr>
          <w:sz w:val="22"/>
          <w:szCs w:val="22"/>
          <w:lang w:val="lv-LV" w:eastAsia="lv-LV"/>
        </w:rPr>
      </w:pPr>
      <w:r w:rsidRPr="00DE0B89">
        <w:rPr>
          <w:sz w:val="22"/>
          <w:szCs w:val="22"/>
          <w:lang w:val="lv-LV" w:eastAsia="lv-LV"/>
        </w:rPr>
        <w:t>Līguma izpildes laikā var tikt veikti grozījumi saskaņā ar SPSIL 66.panta piektās daļas nosacījumiem, nepārsniedzot 10% no sākotnējās līgumcenas, ja tie ir pamatoti ar objektīvu nepieciešamību, ekonomiski pamatoti, vērsti uz efektivitātes un līguma kvalitātes uzlabošanu.</w:t>
      </w:r>
    </w:p>
    <w:p w14:paraId="1DBAB3CD" w14:textId="77777777" w:rsidR="001F0F6B" w:rsidRDefault="001F0F6B" w:rsidP="001F0F6B">
      <w:pPr>
        <w:pStyle w:val="Sarakstarindkopa"/>
        <w:numPr>
          <w:ilvl w:val="1"/>
          <w:numId w:val="64"/>
        </w:numPr>
        <w:ind w:left="567" w:hanging="567"/>
        <w:jc w:val="both"/>
        <w:rPr>
          <w:sz w:val="22"/>
          <w:szCs w:val="22"/>
          <w:lang w:val="lv-LV" w:eastAsia="lv-LV"/>
        </w:rPr>
      </w:pPr>
      <w:r w:rsidRPr="00DE0B89">
        <w:rPr>
          <w:sz w:val="22"/>
          <w:szCs w:val="22"/>
          <w:lang w:val="lv-LV" w:eastAsia="lv-LV"/>
        </w:rPr>
        <w:t>Izpildītājs tiesīgs ierosināt tehniskajā piedāvājumā norādītās datortehnikas, aprīkojuma utt. (turpmāk – iekārtas) maiņu pret cita ražotāja tādas pašas vai labākas kvalitātes iekārtām, ja tam ir</w:t>
      </w:r>
      <w:r w:rsidRPr="00770C57">
        <w:rPr>
          <w:sz w:val="22"/>
          <w:szCs w:val="22"/>
          <w:lang w:val="lv-LV" w:eastAsia="lv-LV"/>
        </w:rPr>
        <w:t xml:space="preserve"> objektīvs pamatojums (piemēram: iekārtas netiek ražotas) pie nosacījuma, ka piedāvātā iekārta atbilst tehniskajā specifikācijā norādītajām prasībām un netiek mainīts piedāvātās iekārtas vienības izcenojums. Pierādīšanas pienākums un pierādošo dokumentu iesniegšana šajā gadījumā gulstas uz Izpildītāju, </w:t>
      </w:r>
      <w:r w:rsidRPr="00770C57">
        <w:rPr>
          <w:sz w:val="22"/>
          <w:szCs w:val="22"/>
          <w:lang w:val="lv-LV" w:eastAsia="lv-LV"/>
        </w:rPr>
        <w:lastRenderedPageBreak/>
        <w:t>savukārt lietderību slēgt šādu vienošanos izvērtē katrā gadījumā atsevišķi Pasūtītājs, vai arī sniedz Izpildītājam pamatotu atteikumu slēgt vienošanos par grozījumiem.</w:t>
      </w:r>
    </w:p>
    <w:p w14:paraId="1E9071AD" w14:textId="77777777" w:rsidR="001F0F6B" w:rsidRDefault="001F0F6B" w:rsidP="001F0F6B">
      <w:pPr>
        <w:pStyle w:val="Sarakstarindkopa"/>
        <w:numPr>
          <w:ilvl w:val="1"/>
          <w:numId w:val="64"/>
        </w:numPr>
        <w:ind w:left="567" w:hanging="567"/>
        <w:jc w:val="both"/>
        <w:rPr>
          <w:sz w:val="22"/>
          <w:szCs w:val="22"/>
          <w:lang w:val="lv-LV" w:eastAsia="lv-LV"/>
        </w:rPr>
      </w:pPr>
      <w:r w:rsidRPr="00770C57">
        <w:rPr>
          <w:sz w:val="22"/>
          <w:szCs w:val="22"/>
          <w:lang w:val="lv-LV" w:eastAsia="lv-LV"/>
        </w:rPr>
        <w:t>Puses tiesīgas pagarināt līguma izpildes termiņu, ja līguma izpildē radies kavējums (piemēram: ražotājs uz laiku pārtrauc iekārtas vai t</w:t>
      </w:r>
      <w:r>
        <w:rPr>
          <w:sz w:val="22"/>
          <w:szCs w:val="22"/>
          <w:lang w:val="lv-LV" w:eastAsia="lv-LV"/>
        </w:rPr>
        <w:t>ās rezerves daļas ražošanu) no I</w:t>
      </w:r>
      <w:r w:rsidRPr="00770C57">
        <w:rPr>
          <w:sz w:val="22"/>
          <w:szCs w:val="22"/>
          <w:lang w:val="lv-LV" w:eastAsia="lv-LV"/>
        </w:rPr>
        <w:t xml:space="preserve">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 </w:t>
      </w:r>
    </w:p>
    <w:p w14:paraId="2665C826" w14:textId="77777777" w:rsidR="001F0F6B" w:rsidRPr="00770C57" w:rsidRDefault="001F0F6B" w:rsidP="001F0F6B">
      <w:pPr>
        <w:pStyle w:val="Sarakstarindkopa"/>
        <w:numPr>
          <w:ilvl w:val="1"/>
          <w:numId w:val="64"/>
        </w:numPr>
        <w:ind w:left="567" w:hanging="567"/>
        <w:jc w:val="both"/>
        <w:rPr>
          <w:sz w:val="22"/>
          <w:szCs w:val="22"/>
          <w:lang w:val="lv-LV" w:eastAsia="lv-LV"/>
        </w:rPr>
      </w:pPr>
      <w:r w:rsidRPr="00770C57">
        <w:rPr>
          <w:sz w:val="22"/>
          <w:szCs w:val="22"/>
          <w:lang w:val="lv-LV"/>
        </w:rPr>
        <w:t xml:space="preserve">Ja Līguma izpildes gaitā rodas nepieciešamība pēc papildus iekārtas vai rodas nepieciešamība veikt papildu ar iekārtu uzstādīšanu un ieregulēšanu saistītus darbus, kas sākotnēji tehniskajā specifikācijā netika iekļauti, jo nebija iespējams konstatēt vai paredzēt to nepieciešamību, Puses par to vienojas atsevišķi, sastādot vienošanos pie Līguma, kurā nosaka nepieciešamo apjomu, izpildes termiņus, izmaksas un citus jautājumus. Līguma izpildes termiņu var pagarināt par laiku, kas atbilst papildus veicamo darbu apjomam. </w:t>
      </w:r>
    </w:p>
    <w:p w14:paraId="29BC2C87" w14:textId="77777777" w:rsidR="001F0F6B" w:rsidRPr="00770C57" w:rsidRDefault="001F0F6B" w:rsidP="001F0F6B">
      <w:pPr>
        <w:pStyle w:val="Sarakstarindkopa"/>
        <w:numPr>
          <w:ilvl w:val="1"/>
          <w:numId w:val="64"/>
        </w:numPr>
        <w:ind w:left="567" w:hanging="567"/>
        <w:jc w:val="both"/>
        <w:rPr>
          <w:sz w:val="22"/>
          <w:szCs w:val="22"/>
          <w:lang w:val="lv-LV" w:eastAsia="lv-LV"/>
        </w:rPr>
      </w:pPr>
      <w:r w:rsidRPr="00770C57">
        <w:rPr>
          <w:sz w:val="22"/>
          <w:szCs w:val="22"/>
          <w:lang w:val="lv-LV"/>
        </w:rPr>
        <w:t>Puses pārskata Līguma summu, ja Līguma izpildes gaitā tās konstatē, ka kādu no tehniskajā specifikācijā, tehniskajā piedāvājumā noteiktajiem darbiem nav nepieciešams veikt, par ko tiek sastādīta vienošanās pie Līguma.</w:t>
      </w:r>
    </w:p>
    <w:p w14:paraId="3304FEE6" w14:textId="77777777" w:rsidR="001F0F6B" w:rsidRPr="00770C57" w:rsidRDefault="001F0F6B" w:rsidP="001F0F6B">
      <w:pPr>
        <w:pStyle w:val="Sarakstarindkopa"/>
        <w:numPr>
          <w:ilvl w:val="1"/>
          <w:numId w:val="64"/>
        </w:numPr>
        <w:ind w:left="567" w:hanging="567"/>
        <w:jc w:val="both"/>
        <w:rPr>
          <w:sz w:val="22"/>
          <w:szCs w:val="22"/>
          <w:lang w:val="lv-LV" w:eastAsia="lv-LV"/>
        </w:rPr>
      </w:pPr>
      <w:r w:rsidRPr="00770C57">
        <w:rPr>
          <w:bCs/>
          <w:sz w:val="22"/>
          <w:szCs w:val="22"/>
          <w:lang w:val="lv-LV" w:eastAsia="lv-LV"/>
        </w:rPr>
        <w:t>Līgumu prioritātes secībā veido šādi dokumenti, kuri ir Līguma pielikumi</w:t>
      </w:r>
      <w:r w:rsidRPr="007479E9">
        <w:rPr>
          <w:rFonts w:eastAsia="Calibri"/>
          <w:vertAlign w:val="superscript"/>
          <w:lang w:val="lv-LV" w:eastAsia="lv-LV"/>
        </w:rPr>
        <w:footnoteReference w:id="21"/>
      </w:r>
      <w:r w:rsidRPr="00770C57">
        <w:rPr>
          <w:bCs/>
          <w:sz w:val="22"/>
          <w:szCs w:val="22"/>
          <w:lang w:val="lv-LV" w:eastAsia="lv-LV"/>
        </w:rPr>
        <w:t>:</w:t>
      </w:r>
    </w:p>
    <w:p w14:paraId="61B39ECF" w14:textId="77777777" w:rsidR="001F0F6B" w:rsidRPr="00770C57" w:rsidRDefault="001F0F6B" w:rsidP="001F0F6B">
      <w:pPr>
        <w:pStyle w:val="Sarakstarindkopa"/>
        <w:numPr>
          <w:ilvl w:val="2"/>
          <w:numId w:val="64"/>
        </w:numPr>
        <w:ind w:left="1276" w:hanging="709"/>
        <w:jc w:val="both"/>
        <w:rPr>
          <w:bCs/>
          <w:sz w:val="22"/>
          <w:szCs w:val="22"/>
          <w:lang w:val="lv-LV" w:eastAsia="lv-LV"/>
        </w:rPr>
      </w:pPr>
      <w:r w:rsidRPr="00770C57">
        <w:rPr>
          <w:bCs/>
          <w:sz w:val="22"/>
          <w:szCs w:val="22"/>
          <w:lang w:val="lv-LV" w:eastAsia="lv-LV"/>
        </w:rPr>
        <w:t>Šis iepirkuma līgums;</w:t>
      </w:r>
    </w:p>
    <w:p w14:paraId="42E0628F" w14:textId="77777777" w:rsidR="001F0F6B" w:rsidRPr="00404BB2" w:rsidRDefault="001F0F6B" w:rsidP="001F0F6B">
      <w:pPr>
        <w:numPr>
          <w:ilvl w:val="2"/>
          <w:numId w:val="64"/>
        </w:numPr>
        <w:ind w:left="1276" w:hanging="709"/>
        <w:jc w:val="both"/>
        <w:rPr>
          <w:bCs/>
          <w:sz w:val="22"/>
          <w:szCs w:val="22"/>
          <w:lang w:val="lv-LV" w:eastAsia="lv-LV"/>
        </w:rPr>
      </w:pPr>
      <w:r w:rsidRPr="00404BB2">
        <w:rPr>
          <w:bCs/>
          <w:sz w:val="22"/>
          <w:szCs w:val="22"/>
          <w:lang w:val="lv-LV" w:eastAsia="lv-LV"/>
        </w:rPr>
        <w:t>1. pielikums – Iepirkuma procedūras tehniskā specifikācija;</w:t>
      </w:r>
    </w:p>
    <w:p w14:paraId="3531EF5A" w14:textId="77777777" w:rsidR="001F0F6B" w:rsidRPr="00404BB2" w:rsidRDefault="001F0F6B" w:rsidP="001F0F6B">
      <w:pPr>
        <w:numPr>
          <w:ilvl w:val="2"/>
          <w:numId w:val="64"/>
        </w:numPr>
        <w:ind w:left="1276" w:hanging="709"/>
        <w:jc w:val="both"/>
        <w:rPr>
          <w:bCs/>
          <w:sz w:val="22"/>
          <w:szCs w:val="22"/>
          <w:lang w:val="lv-LV" w:eastAsia="lv-LV"/>
        </w:rPr>
      </w:pPr>
      <w:r w:rsidRPr="00404BB2">
        <w:rPr>
          <w:bCs/>
          <w:sz w:val="22"/>
          <w:szCs w:val="22"/>
          <w:lang w:val="lv-LV" w:eastAsia="lv-LV"/>
        </w:rPr>
        <w:t>2. pielikums – Izpildītāja tehniskais piedāvājums;</w:t>
      </w:r>
    </w:p>
    <w:p w14:paraId="57B81CA5" w14:textId="77777777" w:rsidR="001F0F6B" w:rsidRPr="00404BB2" w:rsidRDefault="001F0F6B" w:rsidP="001F0F6B">
      <w:pPr>
        <w:numPr>
          <w:ilvl w:val="2"/>
          <w:numId w:val="64"/>
        </w:numPr>
        <w:ind w:left="1276" w:hanging="709"/>
        <w:jc w:val="both"/>
        <w:rPr>
          <w:bCs/>
          <w:sz w:val="22"/>
          <w:szCs w:val="22"/>
          <w:lang w:val="lv-LV" w:eastAsia="lv-LV"/>
        </w:rPr>
      </w:pPr>
      <w:r w:rsidRPr="00404BB2">
        <w:rPr>
          <w:bCs/>
          <w:sz w:val="22"/>
          <w:szCs w:val="22"/>
          <w:lang w:val="lv-LV" w:eastAsia="lv-LV"/>
        </w:rPr>
        <w:t>3. pielikums – Izpildītāja finanšu piedāvājums;</w:t>
      </w:r>
    </w:p>
    <w:p w14:paraId="4D2FD4AF" w14:textId="7982B012" w:rsidR="001F0F6B" w:rsidRPr="00404BB2" w:rsidRDefault="001F0F6B" w:rsidP="001F0F6B">
      <w:pPr>
        <w:numPr>
          <w:ilvl w:val="2"/>
          <w:numId w:val="64"/>
        </w:numPr>
        <w:ind w:left="1276" w:hanging="709"/>
        <w:jc w:val="both"/>
        <w:rPr>
          <w:bCs/>
          <w:sz w:val="22"/>
          <w:szCs w:val="22"/>
          <w:lang w:val="lv-LV" w:eastAsia="lv-LV"/>
        </w:rPr>
      </w:pPr>
      <w:r>
        <w:rPr>
          <w:bCs/>
          <w:sz w:val="22"/>
          <w:szCs w:val="22"/>
          <w:lang w:val="lv-LV" w:eastAsia="lv-LV"/>
        </w:rPr>
        <w:t>4</w:t>
      </w:r>
      <w:r w:rsidRPr="00404BB2">
        <w:rPr>
          <w:bCs/>
          <w:sz w:val="22"/>
          <w:szCs w:val="22"/>
          <w:lang w:val="lv-LV" w:eastAsia="lv-LV"/>
        </w:rPr>
        <w:t>. pielikums – Līguma saistību izpildes nodrošinājuma veidne;</w:t>
      </w:r>
    </w:p>
    <w:p w14:paraId="3EFF293F" w14:textId="77BB4602" w:rsidR="001F0F6B" w:rsidRPr="00404BB2" w:rsidRDefault="001F0F6B" w:rsidP="001F0F6B">
      <w:pPr>
        <w:numPr>
          <w:ilvl w:val="2"/>
          <w:numId w:val="64"/>
        </w:numPr>
        <w:ind w:left="1276" w:hanging="709"/>
        <w:jc w:val="both"/>
        <w:rPr>
          <w:bCs/>
          <w:sz w:val="22"/>
          <w:szCs w:val="22"/>
          <w:lang w:val="lv-LV" w:eastAsia="lv-LV"/>
        </w:rPr>
      </w:pPr>
      <w:r>
        <w:rPr>
          <w:bCs/>
          <w:sz w:val="22"/>
          <w:szCs w:val="22"/>
          <w:lang w:val="lv-LV" w:eastAsia="lv-LV"/>
        </w:rPr>
        <w:t>5</w:t>
      </w:r>
      <w:r w:rsidRPr="00404BB2">
        <w:rPr>
          <w:bCs/>
          <w:sz w:val="22"/>
          <w:szCs w:val="22"/>
          <w:lang w:val="lv-LV" w:eastAsia="lv-LV"/>
        </w:rPr>
        <w:t>. pielikums – Avansa maksājuma nodrošinājuma veidne.</w:t>
      </w:r>
    </w:p>
    <w:p w14:paraId="5DDE3066" w14:textId="77777777" w:rsidR="001F0F6B" w:rsidRPr="00404BB2" w:rsidRDefault="001F0F6B" w:rsidP="001F0F6B">
      <w:pPr>
        <w:numPr>
          <w:ilvl w:val="1"/>
          <w:numId w:val="64"/>
        </w:numPr>
        <w:ind w:left="567" w:hanging="567"/>
        <w:jc w:val="both"/>
        <w:rPr>
          <w:bCs/>
          <w:sz w:val="22"/>
          <w:szCs w:val="22"/>
          <w:lang w:val="lv-LV" w:eastAsia="lv-LV"/>
        </w:rPr>
      </w:pPr>
      <w:r w:rsidRPr="00404BB2">
        <w:rPr>
          <w:bCs/>
          <w:sz w:val="22"/>
          <w:szCs w:val="22"/>
          <w:lang w:val="lv-LV" w:eastAsia="lv-LV"/>
        </w:rPr>
        <w:t>Līguma izpildes ietvaros saņemtos fizisko personu datus Puses apņemas apstrādāt tikai Līguma izpildes nodrošināšanai. Fizisko personu datu apstrāde notiek saskaņā ar spēkā esošiem un saistošiem normatīvajiem aktiem Latvijas Republikā.</w:t>
      </w:r>
    </w:p>
    <w:p w14:paraId="2FF3A314" w14:textId="77777777" w:rsidR="001F0F6B" w:rsidRPr="00404BB2" w:rsidRDefault="001F0F6B" w:rsidP="001F0F6B">
      <w:pPr>
        <w:numPr>
          <w:ilvl w:val="1"/>
          <w:numId w:val="64"/>
        </w:numPr>
        <w:ind w:left="567" w:hanging="567"/>
        <w:jc w:val="both"/>
        <w:rPr>
          <w:bCs/>
          <w:sz w:val="22"/>
          <w:szCs w:val="22"/>
          <w:lang w:val="lv-LV" w:eastAsia="lv-LV"/>
        </w:rPr>
      </w:pPr>
      <w:r w:rsidRPr="00404BB2">
        <w:rPr>
          <w:bCs/>
          <w:sz w:val="22"/>
          <w:szCs w:val="22"/>
          <w:lang w:val="lv-LV" w:eastAsia="lv-LV"/>
        </w:rPr>
        <w:t>Ar Līguma parakstīšanas brīdi tā parakstītāji apliecina, ka viņiem ir visas tiesības uzņemties Līgumā noteiktās saistības un pienākumus, kā arī vienojas pildīt visus Līgumā paredzētos nosacījumus.</w:t>
      </w:r>
    </w:p>
    <w:p w14:paraId="30C410EE" w14:textId="77777777" w:rsidR="001F0F6B" w:rsidRDefault="001F0F6B" w:rsidP="001F0F6B">
      <w:pPr>
        <w:numPr>
          <w:ilvl w:val="1"/>
          <w:numId w:val="64"/>
        </w:numPr>
        <w:ind w:left="567" w:hanging="567"/>
        <w:contextualSpacing/>
        <w:jc w:val="both"/>
        <w:rPr>
          <w:bCs/>
          <w:sz w:val="22"/>
          <w:szCs w:val="22"/>
          <w:lang w:val="lv-LV" w:eastAsia="lv-LV"/>
        </w:rPr>
      </w:pPr>
      <w:bookmarkStart w:id="43" w:name="_Hlk100752353"/>
      <w:r w:rsidRPr="00891503">
        <w:rPr>
          <w:bCs/>
          <w:sz w:val="22"/>
          <w:szCs w:val="22"/>
          <w:lang w:val="lv-LV" w:eastAsia="lv-LV"/>
        </w:rPr>
        <w:t xml:space="preserve">Līgums sastādīts latviešu valodā, divos eksemplāros ar vienādu juridisku spēku, no kuriem viens glabājas pie Pasūtītāja, otrs pie Izpildītāja, katrs eksemplārs </w:t>
      </w:r>
      <w:r w:rsidRPr="00D53A50">
        <w:rPr>
          <w:bCs/>
          <w:sz w:val="22"/>
          <w:szCs w:val="22"/>
          <w:lang w:val="lv-LV" w:eastAsia="lv-LV"/>
        </w:rPr>
        <w:t>uz &lt;lapu skaits&gt; lapām. VAI</w:t>
      </w:r>
      <w:r w:rsidRPr="00891503">
        <w:rPr>
          <w:bCs/>
          <w:sz w:val="22"/>
          <w:szCs w:val="22"/>
          <w:lang w:val="lv-LV" w:eastAsia="lv-LV"/>
        </w:rPr>
        <w:t xml:space="preserve"> 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p w14:paraId="6CCA4C0E" w14:textId="77777777" w:rsidR="001F0F6B" w:rsidRPr="00891503" w:rsidRDefault="001F0F6B" w:rsidP="001F0F6B">
      <w:pPr>
        <w:ind w:left="567"/>
        <w:contextualSpacing/>
        <w:jc w:val="both"/>
        <w:rPr>
          <w:bCs/>
          <w:sz w:val="22"/>
          <w:szCs w:val="22"/>
          <w:lang w:val="lv-LV" w:eastAsia="lv-LV"/>
        </w:rPr>
      </w:pPr>
    </w:p>
    <w:bookmarkEnd w:id="43"/>
    <w:p w14:paraId="27D4ADDF" w14:textId="77777777" w:rsidR="001F0F6B" w:rsidRPr="00404BB2" w:rsidRDefault="001F0F6B" w:rsidP="001F0F6B">
      <w:pPr>
        <w:widowControl w:val="0"/>
        <w:numPr>
          <w:ilvl w:val="0"/>
          <w:numId w:val="64"/>
        </w:numPr>
        <w:tabs>
          <w:tab w:val="left" w:pos="-3686"/>
        </w:tabs>
        <w:autoSpaceDE w:val="0"/>
        <w:autoSpaceDN w:val="0"/>
        <w:spacing w:after="120"/>
        <w:jc w:val="center"/>
        <w:outlineLvl w:val="2"/>
        <w:rPr>
          <w:b/>
          <w:bCs/>
          <w:sz w:val="22"/>
          <w:szCs w:val="22"/>
          <w:lang w:val="lv-LV"/>
        </w:rPr>
      </w:pPr>
      <w:r w:rsidRPr="00404BB2">
        <w:rPr>
          <w:b/>
          <w:bCs/>
          <w:sz w:val="22"/>
          <w:szCs w:val="22"/>
          <w:lang w:val="lv-LV"/>
        </w:rPr>
        <w:t>PUŠU REKVIZĪTI UN PARAKSTI</w:t>
      </w:r>
    </w:p>
    <w:tbl>
      <w:tblPr>
        <w:tblpPr w:leftFromText="180" w:rightFromText="180" w:vertAnchor="text" w:tblpY="1"/>
        <w:tblOverlap w:val="never"/>
        <w:tblW w:w="8939" w:type="dxa"/>
        <w:tblCellMar>
          <w:left w:w="70" w:type="dxa"/>
          <w:right w:w="70" w:type="dxa"/>
        </w:tblCellMar>
        <w:tblLook w:val="04A0" w:firstRow="1" w:lastRow="0" w:firstColumn="1" w:lastColumn="0" w:noHBand="0" w:noVBand="1"/>
      </w:tblPr>
      <w:tblGrid>
        <w:gridCol w:w="4638"/>
        <w:gridCol w:w="4301"/>
      </w:tblGrid>
      <w:tr w:rsidR="001F0F6B" w:rsidRPr="00CD718B" w14:paraId="578246B0" w14:textId="77777777" w:rsidTr="004D1A54">
        <w:tc>
          <w:tcPr>
            <w:tcW w:w="4638" w:type="dxa"/>
          </w:tcPr>
          <w:p w14:paraId="251F165C" w14:textId="77777777" w:rsidR="001F0F6B" w:rsidRPr="004859F2" w:rsidRDefault="001F0F6B" w:rsidP="004D1A54">
            <w:pPr>
              <w:ind w:left="26"/>
              <w:rPr>
                <w:b/>
                <w:sz w:val="22"/>
                <w:szCs w:val="22"/>
                <w:lang w:val="lv-LV"/>
              </w:rPr>
            </w:pPr>
            <w:r w:rsidRPr="004859F2">
              <w:rPr>
                <w:b/>
                <w:sz w:val="22"/>
                <w:szCs w:val="22"/>
                <w:lang w:val="lv-LV"/>
              </w:rPr>
              <w:t>Pasūtītājs:</w:t>
            </w:r>
          </w:p>
          <w:p w14:paraId="34A992CD" w14:textId="77777777" w:rsidR="001F0F6B" w:rsidRPr="004859F2" w:rsidRDefault="001F0F6B" w:rsidP="004D1A54">
            <w:pPr>
              <w:jc w:val="both"/>
              <w:rPr>
                <w:rFonts w:eastAsia="Calibri"/>
                <w:b/>
                <w:bCs/>
                <w:sz w:val="22"/>
                <w:szCs w:val="22"/>
                <w:lang w:val="lv-LV"/>
              </w:rPr>
            </w:pPr>
            <w:r w:rsidRPr="004859F2">
              <w:rPr>
                <w:rFonts w:eastAsia="Calibri"/>
                <w:b/>
                <w:bCs/>
                <w:sz w:val="22"/>
                <w:szCs w:val="22"/>
                <w:lang w:val="lv-LV"/>
              </w:rPr>
              <w:t>Sabiedrība ar ierobežotu atbildību</w:t>
            </w:r>
          </w:p>
          <w:p w14:paraId="687191F8" w14:textId="77777777" w:rsidR="001F0F6B" w:rsidRPr="004859F2" w:rsidRDefault="001F0F6B" w:rsidP="004D1A54">
            <w:pPr>
              <w:jc w:val="both"/>
              <w:rPr>
                <w:rFonts w:eastAsia="Calibri"/>
                <w:b/>
                <w:bCs/>
                <w:sz w:val="22"/>
                <w:szCs w:val="22"/>
                <w:lang w:val="lv-LV"/>
              </w:rPr>
            </w:pPr>
            <w:r w:rsidRPr="004859F2">
              <w:rPr>
                <w:rFonts w:eastAsia="Calibri"/>
                <w:b/>
                <w:bCs/>
                <w:sz w:val="22"/>
                <w:szCs w:val="22"/>
                <w:lang w:val="lv-LV"/>
              </w:rPr>
              <w:t>“DOBELES ŪDENS”</w:t>
            </w:r>
          </w:p>
          <w:p w14:paraId="67F9CC94"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Noliktavas iela 5, Dobele, Latvija</w:t>
            </w:r>
          </w:p>
          <w:p w14:paraId="752A42C6"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Pasta indekss: LV-3701</w:t>
            </w:r>
          </w:p>
          <w:p w14:paraId="71508D2E"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Reģ. Nr.</w:t>
            </w:r>
            <w:r w:rsidRPr="004859F2">
              <w:rPr>
                <w:sz w:val="22"/>
                <w:szCs w:val="22"/>
                <w:lang w:val="lv-LV"/>
              </w:rPr>
              <w:t xml:space="preserve"> 45103000470</w:t>
            </w:r>
          </w:p>
          <w:p w14:paraId="3A45033D"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 xml:space="preserve">PVN kods: </w:t>
            </w:r>
            <w:r w:rsidRPr="004859F2">
              <w:rPr>
                <w:sz w:val="22"/>
                <w:szCs w:val="22"/>
                <w:lang w:val="lv-LV"/>
              </w:rPr>
              <w:t>LV45103000470</w:t>
            </w:r>
          </w:p>
          <w:p w14:paraId="049A19CC" w14:textId="77777777" w:rsidR="001F0F6B" w:rsidRPr="004859F2" w:rsidRDefault="001F0F6B" w:rsidP="004D1A54">
            <w:pPr>
              <w:jc w:val="both"/>
              <w:rPr>
                <w:rFonts w:eastAsia="Calibri"/>
                <w:sz w:val="22"/>
                <w:szCs w:val="22"/>
                <w:lang w:val="lv-LV"/>
              </w:rPr>
            </w:pPr>
            <w:r>
              <w:rPr>
                <w:rFonts w:eastAsia="Calibri"/>
                <w:sz w:val="22"/>
                <w:szCs w:val="22"/>
                <w:lang w:val="lv-LV"/>
              </w:rPr>
              <w:t xml:space="preserve">Banka: </w:t>
            </w:r>
            <w:r w:rsidRPr="004859F2">
              <w:rPr>
                <w:rFonts w:eastAsia="Calibri"/>
                <w:sz w:val="22"/>
                <w:szCs w:val="22"/>
                <w:lang w:val="lv-LV"/>
              </w:rPr>
              <w:t xml:space="preserve">Valsts Kase </w:t>
            </w:r>
          </w:p>
          <w:p w14:paraId="26DC6A66" w14:textId="77777777" w:rsidR="001F0F6B" w:rsidRPr="004859F2" w:rsidRDefault="001F0F6B" w:rsidP="004D1A54">
            <w:pPr>
              <w:jc w:val="both"/>
              <w:rPr>
                <w:rFonts w:eastAsia="Calibri"/>
                <w:sz w:val="22"/>
                <w:szCs w:val="22"/>
                <w:lang w:val="lv-LV"/>
              </w:rPr>
            </w:pPr>
            <w:r>
              <w:rPr>
                <w:rFonts w:eastAsia="Calibri"/>
                <w:sz w:val="22"/>
                <w:szCs w:val="22"/>
                <w:lang w:val="lv-LV"/>
              </w:rPr>
              <w:t xml:space="preserve">Bankas kods: </w:t>
            </w:r>
            <w:r w:rsidRPr="004859F2">
              <w:rPr>
                <w:rFonts w:eastAsia="Calibri"/>
                <w:sz w:val="22"/>
                <w:szCs w:val="22"/>
                <w:lang w:val="lv-LV"/>
              </w:rPr>
              <w:t>TRELLV22</w:t>
            </w:r>
          </w:p>
          <w:p w14:paraId="70EA82E0"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Konts: LV26TREL990365901100B</w:t>
            </w:r>
          </w:p>
          <w:p w14:paraId="6FABB193" w14:textId="77777777" w:rsidR="001F0F6B" w:rsidRPr="004859F2" w:rsidRDefault="001F0F6B" w:rsidP="004D1A54">
            <w:pPr>
              <w:jc w:val="both"/>
              <w:rPr>
                <w:rFonts w:eastAsia="Calibri"/>
                <w:iCs/>
                <w:sz w:val="22"/>
                <w:szCs w:val="22"/>
                <w:lang w:val="lv-LV"/>
              </w:rPr>
            </w:pPr>
            <w:r w:rsidRPr="004859F2">
              <w:rPr>
                <w:rFonts w:eastAsia="Calibri"/>
                <w:iCs/>
                <w:sz w:val="22"/>
                <w:szCs w:val="22"/>
                <w:lang w:val="lv-LV"/>
              </w:rPr>
              <w:t>Tālr.63725502</w:t>
            </w:r>
          </w:p>
          <w:p w14:paraId="28C84B51" w14:textId="77777777" w:rsidR="001F0F6B" w:rsidRPr="004859F2" w:rsidRDefault="001F0F6B" w:rsidP="004D1A54">
            <w:pPr>
              <w:jc w:val="both"/>
              <w:rPr>
                <w:rFonts w:eastAsia="Calibri"/>
                <w:iCs/>
                <w:sz w:val="22"/>
                <w:szCs w:val="22"/>
                <w:lang w:val="lv-LV"/>
              </w:rPr>
            </w:pPr>
            <w:r w:rsidRPr="004859F2">
              <w:rPr>
                <w:rFonts w:eastAsia="Calibri"/>
                <w:iCs/>
                <w:sz w:val="22"/>
                <w:szCs w:val="22"/>
                <w:lang w:val="lv-LV"/>
              </w:rPr>
              <w:t>e-pasta adrese:</w:t>
            </w:r>
            <w:hyperlink r:id="rId47" w:history="1">
              <w:r w:rsidRPr="00F6319A">
                <w:rPr>
                  <w:rStyle w:val="Hipersaite"/>
                  <w:rFonts w:eastAsia="Calibri"/>
                  <w:iCs/>
                  <w:sz w:val="22"/>
                  <w:szCs w:val="22"/>
                  <w:lang w:val="lv-LV"/>
                </w:rPr>
                <w:t>dobelesudens@dobele.lv</w:t>
              </w:r>
            </w:hyperlink>
          </w:p>
          <w:p w14:paraId="26FE2018" w14:textId="77777777" w:rsidR="001F0F6B" w:rsidRPr="004859F2" w:rsidRDefault="001F0F6B" w:rsidP="004D1A54">
            <w:pPr>
              <w:jc w:val="both"/>
              <w:rPr>
                <w:rFonts w:eastAsia="Calibri"/>
                <w:b/>
                <w:sz w:val="22"/>
                <w:szCs w:val="22"/>
                <w:lang w:val="lv-LV"/>
              </w:rPr>
            </w:pPr>
          </w:p>
          <w:p w14:paraId="7E21FEFF"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 xml:space="preserve">valdes loceklis Arnis Birzmalis </w:t>
            </w:r>
          </w:p>
          <w:p w14:paraId="79408B5F" w14:textId="77777777" w:rsidR="001F0F6B" w:rsidRPr="004859F2" w:rsidRDefault="001F0F6B" w:rsidP="004D1A54">
            <w:pPr>
              <w:jc w:val="both"/>
              <w:rPr>
                <w:rFonts w:eastAsia="Calibri"/>
                <w:sz w:val="22"/>
                <w:szCs w:val="22"/>
                <w:lang w:val="lv-LV"/>
              </w:rPr>
            </w:pPr>
          </w:p>
          <w:p w14:paraId="3C2FBCC3"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______________________________</w:t>
            </w:r>
          </w:p>
          <w:p w14:paraId="0E696B6C"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paraksts, parakstīšanas vieta un datums</w:t>
            </w:r>
          </w:p>
          <w:p w14:paraId="7D4AB4E5" w14:textId="77777777" w:rsidR="001F0F6B" w:rsidRPr="004859F2" w:rsidRDefault="001F0F6B" w:rsidP="004D1A54">
            <w:pPr>
              <w:ind w:left="26"/>
              <w:rPr>
                <w:sz w:val="22"/>
                <w:szCs w:val="22"/>
                <w:lang w:val="lv-LV"/>
              </w:rPr>
            </w:pPr>
          </w:p>
        </w:tc>
        <w:tc>
          <w:tcPr>
            <w:tcW w:w="4301" w:type="dxa"/>
          </w:tcPr>
          <w:p w14:paraId="360AAAE8" w14:textId="77777777" w:rsidR="001F0F6B" w:rsidRPr="004859F2" w:rsidRDefault="001F0F6B" w:rsidP="004D1A54">
            <w:pPr>
              <w:rPr>
                <w:b/>
                <w:sz w:val="22"/>
                <w:szCs w:val="22"/>
                <w:lang w:val="lv-LV"/>
              </w:rPr>
            </w:pPr>
            <w:r w:rsidRPr="004859F2">
              <w:rPr>
                <w:b/>
                <w:sz w:val="22"/>
                <w:szCs w:val="22"/>
                <w:lang w:val="lv-LV"/>
              </w:rPr>
              <w:t>Izpildītājs:</w:t>
            </w:r>
          </w:p>
          <w:p w14:paraId="524B478B" w14:textId="77777777" w:rsidR="001F0F6B" w:rsidRPr="004859F2" w:rsidRDefault="001F0F6B" w:rsidP="004D1A54">
            <w:pPr>
              <w:jc w:val="both"/>
              <w:rPr>
                <w:rFonts w:eastAsia="Calibri"/>
                <w:i/>
                <w:sz w:val="22"/>
                <w:szCs w:val="22"/>
                <w:lang w:val="lv-LV"/>
              </w:rPr>
            </w:pPr>
            <w:r w:rsidRPr="004859F2">
              <w:rPr>
                <w:rFonts w:eastAsia="Calibri"/>
                <w:i/>
                <w:sz w:val="22"/>
                <w:szCs w:val="22"/>
                <w:highlight w:val="lightGray"/>
                <w:lang w:val="lv-LV"/>
              </w:rPr>
              <w:t>&lt;komersanta firma&gt;</w:t>
            </w:r>
          </w:p>
          <w:p w14:paraId="2D04815B" w14:textId="77777777" w:rsidR="001F0F6B" w:rsidRPr="004859F2" w:rsidRDefault="001F0F6B" w:rsidP="004D1A54">
            <w:pPr>
              <w:jc w:val="both"/>
              <w:rPr>
                <w:rFonts w:eastAsia="Calibri"/>
                <w:i/>
                <w:sz w:val="22"/>
                <w:szCs w:val="22"/>
                <w:highlight w:val="yellow"/>
                <w:lang w:val="lv-LV"/>
              </w:rPr>
            </w:pPr>
          </w:p>
          <w:p w14:paraId="20E33C14" w14:textId="77777777" w:rsidR="001F0F6B" w:rsidRPr="004859F2" w:rsidRDefault="001F0F6B" w:rsidP="004D1A54">
            <w:pPr>
              <w:jc w:val="both"/>
              <w:rPr>
                <w:rFonts w:eastAsia="Calibri"/>
                <w:i/>
                <w:sz w:val="22"/>
                <w:szCs w:val="22"/>
                <w:lang w:val="lv-LV"/>
              </w:rPr>
            </w:pPr>
            <w:r w:rsidRPr="004859F2">
              <w:rPr>
                <w:rFonts w:eastAsia="Calibri"/>
                <w:i/>
                <w:sz w:val="22"/>
                <w:szCs w:val="22"/>
                <w:highlight w:val="lightGray"/>
                <w:lang w:val="lv-LV"/>
              </w:rPr>
              <w:t>&lt;adrese&gt;</w:t>
            </w:r>
          </w:p>
          <w:p w14:paraId="488491B3" w14:textId="77777777" w:rsidR="001F0F6B" w:rsidRPr="004859F2" w:rsidRDefault="001F0F6B" w:rsidP="004D1A54">
            <w:pPr>
              <w:jc w:val="both"/>
              <w:rPr>
                <w:rFonts w:eastAsia="Calibri"/>
                <w:i/>
                <w:sz w:val="22"/>
                <w:szCs w:val="22"/>
                <w:lang w:val="lv-LV"/>
              </w:rPr>
            </w:pPr>
            <w:r w:rsidRPr="004859F2">
              <w:rPr>
                <w:rFonts w:eastAsia="Calibri"/>
                <w:sz w:val="22"/>
                <w:szCs w:val="22"/>
                <w:lang w:val="lv-LV"/>
              </w:rPr>
              <w:t xml:space="preserve">Pasta indekss: </w:t>
            </w:r>
            <w:r w:rsidRPr="004859F2">
              <w:rPr>
                <w:rFonts w:eastAsia="Calibri"/>
                <w:i/>
                <w:sz w:val="22"/>
                <w:szCs w:val="22"/>
                <w:highlight w:val="lightGray"/>
                <w:lang w:val="lv-LV"/>
              </w:rPr>
              <w:t>&lt;Pasta indekss&gt;</w:t>
            </w:r>
          </w:p>
          <w:p w14:paraId="20D64FFA" w14:textId="77777777" w:rsidR="001F0F6B" w:rsidRPr="004859F2" w:rsidRDefault="001F0F6B" w:rsidP="004D1A54">
            <w:pPr>
              <w:jc w:val="both"/>
              <w:rPr>
                <w:rFonts w:eastAsia="Calibri"/>
                <w:iCs/>
                <w:sz w:val="22"/>
                <w:szCs w:val="22"/>
                <w:lang w:val="lv-LV"/>
              </w:rPr>
            </w:pPr>
            <w:r w:rsidRPr="004859F2">
              <w:rPr>
                <w:rFonts w:eastAsia="Calibri"/>
                <w:iCs/>
                <w:sz w:val="22"/>
                <w:szCs w:val="22"/>
                <w:lang w:val="lv-LV"/>
              </w:rPr>
              <w:t xml:space="preserve">Reģ.Nr. </w:t>
            </w:r>
            <w:r w:rsidRPr="004859F2">
              <w:rPr>
                <w:rFonts w:eastAsia="Calibri"/>
                <w:i/>
                <w:iCs/>
                <w:sz w:val="22"/>
                <w:szCs w:val="22"/>
                <w:highlight w:val="lightGray"/>
                <w:lang w:val="lv-LV"/>
              </w:rPr>
              <w:t>&lt;Reģ.Nr.&gt;</w:t>
            </w:r>
          </w:p>
          <w:p w14:paraId="58C6FC64" w14:textId="77777777" w:rsidR="001F0F6B" w:rsidRPr="004859F2" w:rsidRDefault="001F0F6B" w:rsidP="004D1A54">
            <w:pPr>
              <w:jc w:val="both"/>
              <w:rPr>
                <w:rFonts w:eastAsia="Calibri"/>
                <w:iCs/>
                <w:sz w:val="22"/>
                <w:szCs w:val="22"/>
                <w:lang w:val="lv-LV"/>
              </w:rPr>
            </w:pPr>
            <w:r w:rsidRPr="004859F2">
              <w:rPr>
                <w:rFonts w:eastAsia="Calibri"/>
                <w:iCs/>
                <w:sz w:val="22"/>
                <w:szCs w:val="22"/>
                <w:lang w:val="lv-LV"/>
              </w:rPr>
              <w:t xml:space="preserve">PVN kods: </w:t>
            </w:r>
            <w:r w:rsidRPr="004859F2">
              <w:rPr>
                <w:rFonts w:eastAsia="Calibri"/>
                <w:i/>
                <w:iCs/>
                <w:sz w:val="22"/>
                <w:szCs w:val="22"/>
                <w:highlight w:val="lightGray"/>
                <w:lang w:val="lv-LV"/>
              </w:rPr>
              <w:t>&lt;PVN kods&gt;</w:t>
            </w:r>
          </w:p>
          <w:p w14:paraId="64CD689C"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 xml:space="preserve">Banka: </w:t>
            </w:r>
            <w:r w:rsidRPr="004859F2">
              <w:rPr>
                <w:rFonts w:eastAsia="Calibri"/>
                <w:i/>
                <w:sz w:val="22"/>
                <w:szCs w:val="22"/>
                <w:highlight w:val="lightGray"/>
                <w:lang w:val="lv-LV"/>
              </w:rPr>
              <w:t>&lt;banka&gt;</w:t>
            </w:r>
          </w:p>
          <w:p w14:paraId="3733122C"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 xml:space="preserve">Bankas kods: </w:t>
            </w:r>
            <w:r w:rsidRPr="004859F2">
              <w:rPr>
                <w:rFonts w:eastAsia="Calibri"/>
                <w:i/>
                <w:sz w:val="22"/>
                <w:szCs w:val="22"/>
                <w:highlight w:val="lightGray"/>
                <w:lang w:val="lv-LV"/>
              </w:rPr>
              <w:t>&lt;bankas kods&gt;</w:t>
            </w:r>
          </w:p>
          <w:p w14:paraId="3D4CF23C"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 xml:space="preserve">Konts: </w:t>
            </w:r>
            <w:r w:rsidRPr="004859F2">
              <w:rPr>
                <w:rFonts w:eastAsia="Calibri"/>
                <w:i/>
                <w:sz w:val="22"/>
                <w:szCs w:val="22"/>
                <w:highlight w:val="lightGray"/>
                <w:lang w:val="lv-LV"/>
              </w:rPr>
              <w:t>&lt;konta numurs&gt;</w:t>
            </w:r>
          </w:p>
          <w:p w14:paraId="4BF5AFE1" w14:textId="77777777" w:rsidR="001F0F6B" w:rsidRPr="004859F2" w:rsidRDefault="001F0F6B" w:rsidP="004D1A54">
            <w:pPr>
              <w:jc w:val="both"/>
              <w:rPr>
                <w:rFonts w:eastAsia="Calibri"/>
                <w:iCs/>
                <w:sz w:val="22"/>
                <w:szCs w:val="22"/>
                <w:lang w:val="lv-LV"/>
              </w:rPr>
            </w:pPr>
            <w:r w:rsidRPr="004859F2">
              <w:rPr>
                <w:rFonts w:eastAsia="Calibri"/>
                <w:iCs/>
                <w:sz w:val="22"/>
                <w:szCs w:val="22"/>
                <w:lang w:val="lv-LV"/>
              </w:rPr>
              <w:t>Tālr.</w:t>
            </w:r>
          </w:p>
          <w:p w14:paraId="2B691A8A" w14:textId="77777777" w:rsidR="001F0F6B" w:rsidRPr="004859F2" w:rsidRDefault="001F0F6B" w:rsidP="004D1A54">
            <w:pPr>
              <w:jc w:val="both"/>
              <w:rPr>
                <w:rFonts w:eastAsia="Calibri"/>
                <w:iCs/>
                <w:sz w:val="22"/>
                <w:szCs w:val="22"/>
                <w:lang w:val="lv-LV"/>
              </w:rPr>
            </w:pPr>
            <w:r w:rsidRPr="004859F2">
              <w:rPr>
                <w:rFonts w:eastAsia="Calibri"/>
                <w:iCs/>
                <w:sz w:val="22"/>
                <w:szCs w:val="22"/>
                <w:lang w:val="lv-LV"/>
              </w:rPr>
              <w:t xml:space="preserve">e-pasta adrese: </w:t>
            </w:r>
          </w:p>
          <w:p w14:paraId="7A2BE4C4" w14:textId="77777777" w:rsidR="001F0F6B" w:rsidRPr="004859F2" w:rsidRDefault="001F0F6B" w:rsidP="004D1A54">
            <w:pPr>
              <w:jc w:val="both"/>
              <w:rPr>
                <w:rFonts w:eastAsia="Calibri"/>
                <w:i/>
                <w:sz w:val="22"/>
                <w:szCs w:val="22"/>
                <w:highlight w:val="lightGray"/>
                <w:lang w:val="lv-LV"/>
              </w:rPr>
            </w:pPr>
          </w:p>
          <w:p w14:paraId="00F41BBB" w14:textId="77777777" w:rsidR="001F0F6B" w:rsidRPr="004859F2" w:rsidRDefault="001F0F6B" w:rsidP="004D1A54">
            <w:pPr>
              <w:jc w:val="both"/>
              <w:rPr>
                <w:rFonts w:eastAsia="Calibri"/>
                <w:i/>
                <w:sz w:val="22"/>
                <w:szCs w:val="22"/>
                <w:lang w:val="lv-LV"/>
              </w:rPr>
            </w:pPr>
            <w:r w:rsidRPr="004859F2">
              <w:rPr>
                <w:rFonts w:eastAsia="Calibri"/>
                <w:i/>
                <w:sz w:val="22"/>
                <w:szCs w:val="22"/>
                <w:highlight w:val="lightGray"/>
                <w:lang w:val="lv-LV"/>
              </w:rPr>
              <w:t>&lt;pārstāvja amats, vārds, uzvārds&gt;</w:t>
            </w:r>
          </w:p>
          <w:p w14:paraId="2FD89765" w14:textId="77777777" w:rsidR="001F0F6B" w:rsidRPr="004859F2" w:rsidRDefault="001F0F6B" w:rsidP="004D1A54">
            <w:pPr>
              <w:jc w:val="both"/>
              <w:rPr>
                <w:rFonts w:eastAsia="Calibri"/>
                <w:i/>
                <w:sz w:val="22"/>
                <w:szCs w:val="22"/>
                <w:lang w:val="lv-LV"/>
              </w:rPr>
            </w:pPr>
          </w:p>
          <w:p w14:paraId="2334DBF4"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________________________________</w:t>
            </w:r>
          </w:p>
          <w:p w14:paraId="3DE6F1F3" w14:textId="77777777" w:rsidR="001F0F6B" w:rsidRPr="004859F2" w:rsidRDefault="001F0F6B" w:rsidP="004D1A54">
            <w:pPr>
              <w:jc w:val="both"/>
              <w:rPr>
                <w:rFonts w:eastAsia="Calibri"/>
                <w:sz w:val="22"/>
                <w:szCs w:val="22"/>
                <w:lang w:val="lv-LV"/>
              </w:rPr>
            </w:pPr>
            <w:r w:rsidRPr="004859F2">
              <w:rPr>
                <w:rFonts w:eastAsia="Calibri"/>
                <w:sz w:val="22"/>
                <w:szCs w:val="22"/>
                <w:lang w:val="lv-LV"/>
              </w:rPr>
              <w:t xml:space="preserve">paraksts, parakstīšanas vieta un </w:t>
            </w:r>
            <w:r>
              <w:rPr>
                <w:rFonts w:eastAsia="Calibri"/>
                <w:sz w:val="22"/>
                <w:szCs w:val="22"/>
                <w:lang w:val="lv-LV"/>
              </w:rPr>
              <w:t>datums</w:t>
            </w:r>
          </w:p>
          <w:p w14:paraId="5FDCD25A" w14:textId="77777777" w:rsidR="001F0F6B" w:rsidRPr="004859F2" w:rsidRDefault="001F0F6B" w:rsidP="004D1A54">
            <w:pPr>
              <w:jc w:val="both"/>
              <w:rPr>
                <w:rFonts w:eastAsia="Calibri"/>
                <w:i/>
                <w:sz w:val="22"/>
                <w:szCs w:val="22"/>
                <w:lang w:val="lv-LV"/>
              </w:rPr>
            </w:pPr>
            <w:r w:rsidRPr="004859F2">
              <w:rPr>
                <w:rFonts w:eastAsia="Calibri"/>
                <w:i/>
                <w:sz w:val="22"/>
                <w:szCs w:val="22"/>
                <w:lang w:val="lv-LV"/>
              </w:rPr>
              <w:t xml:space="preserve">             </w:t>
            </w:r>
          </w:p>
          <w:p w14:paraId="357EAB66" w14:textId="77777777" w:rsidR="001F0F6B" w:rsidRPr="004859F2" w:rsidRDefault="001F0F6B" w:rsidP="004D1A54">
            <w:pPr>
              <w:rPr>
                <w:sz w:val="22"/>
                <w:szCs w:val="22"/>
                <w:lang w:val="lv-LV"/>
              </w:rPr>
            </w:pPr>
          </w:p>
        </w:tc>
      </w:tr>
    </w:tbl>
    <w:p w14:paraId="1ED19447" w14:textId="5492022D" w:rsidR="00313408" w:rsidRDefault="00313408">
      <w:pPr>
        <w:spacing w:after="160" w:line="259" w:lineRule="auto"/>
        <w:rPr>
          <w:sz w:val="28"/>
          <w:szCs w:val="28"/>
          <w:lang w:eastAsia="lv-LV"/>
        </w:rPr>
      </w:pPr>
    </w:p>
    <w:p w14:paraId="3F65BA11" w14:textId="77777777" w:rsidR="001F0F6B" w:rsidRPr="001F0F6B" w:rsidRDefault="001F0F6B" w:rsidP="001F0F6B">
      <w:pPr>
        <w:rPr>
          <w:sz w:val="28"/>
          <w:szCs w:val="28"/>
          <w:lang w:eastAsia="lv-LV"/>
        </w:rPr>
      </w:pPr>
    </w:p>
    <w:p w14:paraId="5F81C88E" w14:textId="77777777" w:rsidR="001F0F6B" w:rsidRPr="001F0F6B" w:rsidRDefault="001F0F6B" w:rsidP="001F0F6B">
      <w:pPr>
        <w:rPr>
          <w:sz w:val="28"/>
          <w:szCs w:val="28"/>
          <w:lang w:eastAsia="lv-LV"/>
        </w:rPr>
      </w:pPr>
    </w:p>
    <w:p w14:paraId="0FD70B2A" w14:textId="77777777" w:rsidR="001F0F6B" w:rsidRPr="001F0F6B" w:rsidRDefault="001F0F6B" w:rsidP="001F0F6B">
      <w:pPr>
        <w:rPr>
          <w:sz w:val="28"/>
          <w:szCs w:val="28"/>
          <w:lang w:eastAsia="lv-LV"/>
        </w:rPr>
      </w:pPr>
    </w:p>
    <w:p w14:paraId="2D8886A4" w14:textId="77777777" w:rsidR="001F0F6B" w:rsidRPr="001F0F6B" w:rsidRDefault="001F0F6B" w:rsidP="001F0F6B">
      <w:pPr>
        <w:rPr>
          <w:sz w:val="28"/>
          <w:szCs w:val="28"/>
          <w:lang w:eastAsia="lv-LV"/>
        </w:rPr>
      </w:pPr>
    </w:p>
    <w:p w14:paraId="060662F8" w14:textId="77777777" w:rsidR="001F0F6B" w:rsidRPr="001F0F6B" w:rsidRDefault="001F0F6B" w:rsidP="001F0F6B">
      <w:pPr>
        <w:rPr>
          <w:sz w:val="28"/>
          <w:szCs w:val="28"/>
          <w:lang w:eastAsia="lv-LV"/>
        </w:rPr>
      </w:pPr>
    </w:p>
    <w:p w14:paraId="709942A9" w14:textId="77777777" w:rsidR="001F0F6B" w:rsidRPr="001F0F6B" w:rsidRDefault="001F0F6B" w:rsidP="001F0F6B">
      <w:pPr>
        <w:rPr>
          <w:sz w:val="28"/>
          <w:szCs w:val="28"/>
          <w:lang w:eastAsia="lv-LV"/>
        </w:rPr>
      </w:pPr>
    </w:p>
    <w:p w14:paraId="70EFE0AD" w14:textId="77777777" w:rsidR="001F0F6B" w:rsidRPr="001F0F6B" w:rsidRDefault="001F0F6B" w:rsidP="001F0F6B">
      <w:pPr>
        <w:rPr>
          <w:sz w:val="28"/>
          <w:szCs w:val="28"/>
          <w:lang w:eastAsia="lv-LV"/>
        </w:rPr>
      </w:pPr>
    </w:p>
    <w:p w14:paraId="2248F25E" w14:textId="77777777" w:rsidR="001F0F6B" w:rsidRPr="001F0F6B" w:rsidRDefault="001F0F6B" w:rsidP="001F0F6B">
      <w:pPr>
        <w:rPr>
          <w:sz w:val="28"/>
          <w:szCs w:val="28"/>
          <w:lang w:eastAsia="lv-LV"/>
        </w:rPr>
      </w:pPr>
    </w:p>
    <w:p w14:paraId="455D47FD" w14:textId="77777777" w:rsidR="001F0F6B" w:rsidRPr="001F0F6B" w:rsidRDefault="001F0F6B" w:rsidP="001F0F6B">
      <w:pPr>
        <w:rPr>
          <w:sz w:val="28"/>
          <w:szCs w:val="28"/>
          <w:lang w:eastAsia="lv-LV"/>
        </w:rPr>
      </w:pPr>
    </w:p>
    <w:p w14:paraId="54AF70D7" w14:textId="77777777" w:rsidR="001F0F6B" w:rsidRPr="001F0F6B" w:rsidRDefault="001F0F6B" w:rsidP="001F0F6B">
      <w:pPr>
        <w:rPr>
          <w:sz w:val="28"/>
          <w:szCs w:val="28"/>
          <w:lang w:eastAsia="lv-LV"/>
        </w:rPr>
      </w:pPr>
    </w:p>
    <w:p w14:paraId="3FF24229" w14:textId="77777777" w:rsidR="001F0F6B" w:rsidRPr="001F0F6B" w:rsidRDefault="001F0F6B" w:rsidP="001F0F6B">
      <w:pPr>
        <w:rPr>
          <w:sz w:val="28"/>
          <w:szCs w:val="28"/>
          <w:lang w:eastAsia="lv-LV"/>
        </w:rPr>
      </w:pPr>
    </w:p>
    <w:p w14:paraId="12AFDF15" w14:textId="77777777" w:rsidR="001F0F6B" w:rsidRPr="001F0F6B" w:rsidRDefault="001F0F6B" w:rsidP="001F0F6B">
      <w:pPr>
        <w:rPr>
          <w:sz w:val="28"/>
          <w:szCs w:val="28"/>
          <w:lang w:eastAsia="lv-LV"/>
        </w:rPr>
      </w:pPr>
    </w:p>
    <w:p w14:paraId="2E9C6B2A" w14:textId="77777777" w:rsidR="001F0F6B" w:rsidRPr="001F0F6B" w:rsidRDefault="001F0F6B" w:rsidP="001F0F6B">
      <w:pPr>
        <w:rPr>
          <w:sz w:val="28"/>
          <w:szCs w:val="28"/>
          <w:lang w:eastAsia="lv-LV"/>
        </w:rPr>
      </w:pPr>
    </w:p>
    <w:p w14:paraId="2A930FCB" w14:textId="072A5475" w:rsidR="001F0F6B" w:rsidRDefault="001F0F6B" w:rsidP="001F0F6B">
      <w:pPr>
        <w:tabs>
          <w:tab w:val="left" w:pos="1290"/>
        </w:tabs>
        <w:rPr>
          <w:sz w:val="28"/>
          <w:szCs w:val="28"/>
          <w:lang w:eastAsia="lv-LV"/>
        </w:rPr>
      </w:pPr>
      <w:r>
        <w:rPr>
          <w:sz w:val="28"/>
          <w:szCs w:val="28"/>
          <w:lang w:eastAsia="lv-LV"/>
        </w:rPr>
        <w:br w:type="page"/>
      </w:r>
    </w:p>
    <w:p w14:paraId="68E05C67" w14:textId="48A06721" w:rsidR="001F0F6B" w:rsidRPr="003550ED" w:rsidRDefault="001F0F6B" w:rsidP="001F0F6B">
      <w:pPr>
        <w:jc w:val="right"/>
        <w:rPr>
          <w:sz w:val="22"/>
          <w:szCs w:val="22"/>
          <w:lang w:val="sv-SE"/>
        </w:rPr>
      </w:pPr>
      <w:r w:rsidRPr="003550ED">
        <w:rPr>
          <w:sz w:val="22"/>
          <w:szCs w:val="22"/>
          <w:lang w:val="sv-SE"/>
        </w:rPr>
        <w:lastRenderedPageBreak/>
        <w:t>Nolikuma 12.</w:t>
      </w:r>
      <w:r>
        <w:rPr>
          <w:sz w:val="22"/>
          <w:szCs w:val="22"/>
          <w:lang w:val="sv-SE"/>
        </w:rPr>
        <w:t>1.</w:t>
      </w:r>
      <w:r w:rsidRPr="003550ED">
        <w:rPr>
          <w:sz w:val="22"/>
          <w:szCs w:val="22"/>
          <w:lang w:val="sv-SE"/>
        </w:rPr>
        <w:t xml:space="preserve"> pielikums </w:t>
      </w:r>
    </w:p>
    <w:p w14:paraId="0C75FFF6" w14:textId="77777777" w:rsidR="001F0F6B" w:rsidRPr="009B6741" w:rsidRDefault="001F0F6B" w:rsidP="001F0F6B">
      <w:pPr>
        <w:jc w:val="right"/>
        <w:rPr>
          <w:sz w:val="22"/>
          <w:szCs w:val="22"/>
          <w:lang w:val="lv-LV"/>
        </w:rPr>
      </w:pPr>
      <w:r w:rsidRPr="009B6741">
        <w:rPr>
          <w:sz w:val="22"/>
          <w:szCs w:val="22"/>
          <w:lang w:val="lv-LV"/>
        </w:rPr>
        <w:t>Līguma saistību izpildes nodrošinājuma veidne</w:t>
      </w:r>
    </w:p>
    <w:p w14:paraId="25E937F7" w14:textId="77777777" w:rsidR="001F0F6B" w:rsidRPr="009B6741" w:rsidRDefault="001F0F6B" w:rsidP="001F0F6B">
      <w:pPr>
        <w:jc w:val="right"/>
        <w:rPr>
          <w:sz w:val="22"/>
          <w:szCs w:val="22"/>
          <w:lang w:val="lv-LV"/>
        </w:rPr>
      </w:pPr>
    </w:p>
    <w:p w14:paraId="7F14D006" w14:textId="77777777" w:rsidR="001F0F6B" w:rsidRPr="00B431A6" w:rsidRDefault="001F0F6B" w:rsidP="001F0F6B">
      <w:pPr>
        <w:suppressAutoHyphens/>
        <w:jc w:val="right"/>
        <w:rPr>
          <w:bCs/>
          <w:sz w:val="22"/>
          <w:szCs w:val="22"/>
          <w:lang w:val="lv-LV" w:eastAsia="zh-CN"/>
        </w:rPr>
      </w:pPr>
      <w:r w:rsidRPr="00B431A6">
        <w:rPr>
          <w:bCs/>
          <w:sz w:val="22"/>
          <w:szCs w:val="22"/>
          <w:lang w:val="lv-LV" w:eastAsia="zh-CN"/>
        </w:rPr>
        <w:t>SIA</w:t>
      </w:r>
      <w:r w:rsidRPr="00B431A6">
        <w:rPr>
          <w:sz w:val="22"/>
          <w:szCs w:val="22"/>
          <w:lang w:val="lv-LV"/>
        </w:rPr>
        <w:t>“</w:t>
      </w:r>
      <w:r w:rsidRPr="00B431A6">
        <w:rPr>
          <w:bCs/>
          <w:sz w:val="22"/>
          <w:szCs w:val="22"/>
          <w:lang w:val="lv-LV" w:eastAsia="zh-CN"/>
        </w:rPr>
        <w:t>DOBELES ŪDENS”</w:t>
      </w:r>
    </w:p>
    <w:p w14:paraId="5C7D7974" w14:textId="77777777" w:rsidR="001F0F6B" w:rsidRPr="00B431A6" w:rsidRDefault="001F0F6B" w:rsidP="001F0F6B">
      <w:pPr>
        <w:suppressAutoHyphens/>
        <w:jc w:val="right"/>
        <w:rPr>
          <w:bCs/>
          <w:sz w:val="22"/>
          <w:szCs w:val="22"/>
          <w:lang w:val="lv-LV" w:eastAsia="zh-CN"/>
        </w:rPr>
      </w:pPr>
      <w:r w:rsidRPr="00B431A6">
        <w:rPr>
          <w:bCs/>
          <w:sz w:val="22"/>
          <w:szCs w:val="22"/>
          <w:lang w:val="lv-LV" w:eastAsia="zh-CN"/>
        </w:rPr>
        <w:t xml:space="preserve">                                                                                Reģ. Nr. 45103000470</w:t>
      </w:r>
    </w:p>
    <w:p w14:paraId="54A939F8" w14:textId="77777777" w:rsidR="001F0F6B" w:rsidRPr="00B431A6" w:rsidRDefault="001F0F6B" w:rsidP="001F0F6B">
      <w:pPr>
        <w:suppressAutoHyphens/>
        <w:jc w:val="right"/>
        <w:rPr>
          <w:bCs/>
          <w:sz w:val="22"/>
          <w:szCs w:val="22"/>
          <w:lang w:val="lv-LV" w:eastAsia="zh-CN"/>
        </w:rPr>
      </w:pPr>
      <w:r w:rsidRPr="00B431A6">
        <w:rPr>
          <w:bCs/>
          <w:sz w:val="22"/>
          <w:szCs w:val="22"/>
          <w:lang w:val="lv-LV" w:eastAsia="zh-CN"/>
        </w:rPr>
        <w:t xml:space="preserve">                                                                      Noliktavas iela 5, Dobele</w:t>
      </w:r>
    </w:p>
    <w:p w14:paraId="7B21CF55" w14:textId="77777777" w:rsidR="001F0F6B" w:rsidRPr="00B431A6" w:rsidRDefault="001F0F6B" w:rsidP="001F0F6B">
      <w:pPr>
        <w:suppressAutoHyphens/>
        <w:jc w:val="right"/>
        <w:rPr>
          <w:bCs/>
          <w:sz w:val="22"/>
          <w:szCs w:val="22"/>
          <w:lang w:val="lv-LV" w:eastAsia="zh-CN"/>
        </w:rPr>
      </w:pPr>
      <w:r w:rsidRPr="00B431A6">
        <w:rPr>
          <w:bCs/>
          <w:sz w:val="22"/>
          <w:szCs w:val="22"/>
          <w:lang w:val="lv-LV" w:eastAsia="zh-CN"/>
        </w:rPr>
        <w:t xml:space="preserve">                                                                                                              Dobeles novads</w:t>
      </w:r>
    </w:p>
    <w:p w14:paraId="5B1BF3D4" w14:textId="77777777" w:rsidR="001F0F6B" w:rsidRDefault="001F0F6B" w:rsidP="001F0F6B">
      <w:pPr>
        <w:jc w:val="right"/>
        <w:rPr>
          <w:bCs/>
          <w:sz w:val="22"/>
          <w:szCs w:val="22"/>
          <w:lang w:val="lv-LV" w:eastAsia="zh-CN"/>
        </w:rPr>
      </w:pPr>
      <w:r w:rsidRPr="00B431A6">
        <w:rPr>
          <w:bCs/>
          <w:sz w:val="22"/>
          <w:szCs w:val="22"/>
          <w:lang w:val="lv-LV" w:eastAsia="zh-CN"/>
        </w:rPr>
        <w:t>LV-3701</w:t>
      </w:r>
    </w:p>
    <w:p w14:paraId="5A65E0E8" w14:textId="77777777" w:rsidR="001F0F6B" w:rsidRPr="009B6741" w:rsidRDefault="001F0F6B" w:rsidP="001F0F6B">
      <w:pPr>
        <w:jc w:val="right"/>
        <w:rPr>
          <w:sz w:val="22"/>
          <w:szCs w:val="22"/>
          <w:lang w:val="lv-LV"/>
        </w:rPr>
      </w:pPr>
    </w:p>
    <w:p w14:paraId="11721CC5" w14:textId="77777777" w:rsidR="001F0F6B" w:rsidRPr="009B6741" w:rsidRDefault="001F0F6B" w:rsidP="001F0F6B">
      <w:pPr>
        <w:jc w:val="center"/>
        <w:rPr>
          <w:b/>
          <w:bCs/>
          <w:sz w:val="22"/>
          <w:szCs w:val="22"/>
          <w:lang w:val="lv-LV"/>
        </w:rPr>
      </w:pPr>
      <w:r w:rsidRPr="009B6741">
        <w:rPr>
          <w:b/>
          <w:bCs/>
          <w:sz w:val="22"/>
          <w:szCs w:val="22"/>
          <w:lang w:val="lv-LV"/>
        </w:rPr>
        <w:t>LĪGUMA SAISTĪBU IZPILDES NODROŠINĀJUMS</w:t>
      </w:r>
    </w:p>
    <w:p w14:paraId="61C6680A" w14:textId="77777777" w:rsidR="001F0F6B" w:rsidRPr="009B6741" w:rsidRDefault="001F0F6B" w:rsidP="001F0F6B">
      <w:pPr>
        <w:jc w:val="center"/>
        <w:rPr>
          <w:b/>
          <w:sz w:val="22"/>
          <w:szCs w:val="22"/>
          <w:lang w:val="lv-LV"/>
        </w:rPr>
      </w:pPr>
    </w:p>
    <w:p w14:paraId="1392237F" w14:textId="77777777" w:rsidR="001F0F6B" w:rsidRPr="009B6741" w:rsidRDefault="001F0F6B" w:rsidP="001F0F6B">
      <w:pPr>
        <w:rPr>
          <w:b/>
          <w:sz w:val="22"/>
          <w:szCs w:val="22"/>
          <w:lang w:val="lv-LV"/>
        </w:rPr>
      </w:pPr>
      <w:r w:rsidRPr="009B6741">
        <w:rPr>
          <w:b/>
          <w:sz w:val="22"/>
          <w:szCs w:val="22"/>
          <w:lang w:val="lv-LV"/>
        </w:rPr>
        <w:t>Līguma „&lt;Līguma nosaukums&gt;” (Nr.&lt;līguma numurs&gt;) izpildes garantija</w:t>
      </w:r>
    </w:p>
    <w:p w14:paraId="68688D23" w14:textId="77777777" w:rsidR="001F0F6B" w:rsidRPr="009B6741" w:rsidRDefault="001F0F6B" w:rsidP="001F0F6B">
      <w:pPr>
        <w:rPr>
          <w:b/>
          <w:sz w:val="22"/>
          <w:szCs w:val="22"/>
          <w:lang w:val="lv-LV"/>
        </w:rPr>
      </w:pPr>
    </w:p>
    <w:p w14:paraId="0DFB54EE" w14:textId="77777777" w:rsidR="001F0F6B" w:rsidRPr="009B6741" w:rsidRDefault="001F0F6B" w:rsidP="001F0F6B">
      <w:pPr>
        <w:adjustRightInd w:val="0"/>
        <w:rPr>
          <w:rFonts w:eastAsia="Calibri"/>
          <w:sz w:val="22"/>
          <w:szCs w:val="22"/>
          <w:lang w:val="lv-LV"/>
        </w:rPr>
      </w:pPr>
      <w:r w:rsidRPr="009B6741">
        <w:rPr>
          <w:rFonts w:eastAsia="Calibri"/>
          <w:iCs/>
          <w:sz w:val="22"/>
          <w:szCs w:val="22"/>
          <w:lang w:val="lv-LV"/>
        </w:rPr>
        <w:t>&lt;Vietas nosaukums&gt;</w:t>
      </w:r>
      <w:r w:rsidRPr="009B6741">
        <w:rPr>
          <w:rFonts w:eastAsia="Calibri"/>
          <w:sz w:val="22"/>
          <w:szCs w:val="22"/>
          <w:lang w:val="lv-LV"/>
        </w:rPr>
        <w:t xml:space="preserve">, </w:t>
      </w:r>
      <w:r w:rsidRPr="009B6741">
        <w:rPr>
          <w:rFonts w:eastAsia="Calibri"/>
          <w:iCs/>
          <w:sz w:val="22"/>
          <w:szCs w:val="22"/>
          <w:lang w:val="lv-LV"/>
        </w:rPr>
        <w:t>&lt;gads&gt;</w:t>
      </w:r>
      <w:r w:rsidRPr="009B6741">
        <w:rPr>
          <w:rFonts w:eastAsia="Calibri"/>
          <w:sz w:val="22"/>
          <w:szCs w:val="22"/>
          <w:lang w:val="lv-LV"/>
        </w:rPr>
        <w:t xml:space="preserve">.gada </w:t>
      </w:r>
      <w:r w:rsidRPr="009B6741">
        <w:rPr>
          <w:rFonts w:eastAsia="Calibri"/>
          <w:iCs/>
          <w:sz w:val="22"/>
          <w:szCs w:val="22"/>
          <w:lang w:val="lv-LV"/>
        </w:rPr>
        <w:t>&lt;datums&gt;</w:t>
      </w:r>
      <w:r w:rsidRPr="009B6741">
        <w:rPr>
          <w:rFonts w:eastAsia="Calibri"/>
          <w:sz w:val="22"/>
          <w:szCs w:val="22"/>
          <w:lang w:val="lv-LV"/>
        </w:rPr>
        <w:t>.</w:t>
      </w:r>
      <w:r w:rsidRPr="009B6741">
        <w:rPr>
          <w:rFonts w:eastAsia="Calibri"/>
          <w:iCs/>
          <w:sz w:val="22"/>
          <w:szCs w:val="22"/>
          <w:lang w:val="lv-LV"/>
        </w:rPr>
        <w:t>&lt;mēnesis&gt;</w:t>
      </w:r>
    </w:p>
    <w:p w14:paraId="7DF5E06F" w14:textId="77777777" w:rsidR="001F0F6B" w:rsidRPr="009B6741" w:rsidRDefault="001F0F6B" w:rsidP="001F0F6B">
      <w:pPr>
        <w:ind w:left="23"/>
        <w:jc w:val="both"/>
        <w:rPr>
          <w:sz w:val="22"/>
          <w:szCs w:val="22"/>
          <w:lang w:val="lv-LV"/>
        </w:rPr>
      </w:pPr>
    </w:p>
    <w:p w14:paraId="5CB00872" w14:textId="77777777" w:rsidR="001F0F6B" w:rsidRPr="009B6741" w:rsidRDefault="001F0F6B" w:rsidP="001F0F6B">
      <w:pPr>
        <w:ind w:left="23"/>
        <w:jc w:val="both"/>
        <w:rPr>
          <w:sz w:val="22"/>
          <w:szCs w:val="22"/>
          <w:lang w:val="lv-LV"/>
        </w:rPr>
      </w:pPr>
      <w:r w:rsidRPr="009B6741">
        <w:rPr>
          <w:sz w:val="22"/>
          <w:szCs w:val="22"/>
          <w:lang w:val="lv-LV"/>
        </w:rPr>
        <w:t xml:space="preserve">Mēs, </w:t>
      </w:r>
      <w:r w:rsidRPr="009B6741">
        <w:rPr>
          <w:sz w:val="22"/>
          <w:szCs w:val="22"/>
          <w:shd w:val="clear" w:color="auto" w:fill="D3D3D3"/>
          <w:lang w:val="lv-LV"/>
        </w:rPr>
        <w:t xml:space="preserve">&lt;kredītiestāde/ kredītiestādes filiāles/ ārvalsts kredītiestāde filiāles nosaukums, reģistrācijas numurs un adrese vai </w:t>
      </w:r>
      <w:r w:rsidRPr="009B6741">
        <w:rPr>
          <w:sz w:val="22"/>
          <w:szCs w:val="22"/>
          <w:lang w:val="lv-LV"/>
        </w:rPr>
        <w:t>Apdrošināšanas sabiedrības/ārvalsts apdrošināšanas filiāles nosaukums,</w:t>
      </w:r>
      <w:r w:rsidRPr="009B6741">
        <w:rPr>
          <w:w w:val="99"/>
          <w:sz w:val="22"/>
          <w:szCs w:val="22"/>
          <w:shd w:val="clear" w:color="auto" w:fill="BFBFBF"/>
          <w:lang w:val="lv-LV"/>
        </w:rPr>
        <w:t xml:space="preserve"> </w:t>
      </w:r>
      <w:r w:rsidRPr="009B6741">
        <w:rPr>
          <w:sz w:val="22"/>
          <w:szCs w:val="22"/>
          <w:shd w:val="clear" w:color="auto" w:fill="BFBFBF"/>
          <w:lang w:val="lv-LV"/>
        </w:rPr>
        <w:t>reģistrācijas numu</w:t>
      </w:r>
      <w:r w:rsidRPr="009B6741">
        <w:rPr>
          <w:sz w:val="22"/>
          <w:szCs w:val="22"/>
          <w:lang w:val="lv-LV"/>
        </w:rPr>
        <w:t>rs un adrese</w:t>
      </w:r>
      <w:r w:rsidRPr="009B6741">
        <w:rPr>
          <w:sz w:val="22"/>
          <w:szCs w:val="22"/>
          <w:shd w:val="clear" w:color="auto" w:fill="D3D3D3"/>
          <w:lang w:val="lv-LV"/>
        </w:rPr>
        <w:t>&gt;</w:t>
      </w:r>
      <w:r w:rsidRPr="009B6741">
        <w:rPr>
          <w:sz w:val="22"/>
          <w:szCs w:val="22"/>
          <w:lang w:val="lv-LV"/>
        </w:rPr>
        <w:t>, neatsaucami apņemamies 5 darba dienu laikā no Pasūtītāja rakstiska pieprasījuma, kurā minēts, ka</w:t>
      </w:r>
    </w:p>
    <w:p w14:paraId="6840DCA5" w14:textId="77777777" w:rsidR="001F0F6B" w:rsidRPr="009B6741" w:rsidRDefault="001F0F6B" w:rsidP="001F0F6B">
      <w:pPr>
        <w:ind w:left="23"/>
        <w:jc w:val="both"/>
        <w:rPr>
          <w:sz w:val="22"/>
          <w:szCs w:val="22"/>
          <w:lang w:val="lv-LV"/>
        </w:rPr>
      </w:pPr>
    </w:p>
    <w:p w14:paraId="1B5DA0FA" w14:textId="77777777" w:rsidR="001F0F6B" w:rsidRPr="009B6741" w:rsidRDefault="001F0F6B" w:rsidP="001F0F6B">
      <w:pPr>
        <w:jc w:val="both"/>
        <w:rPr>
          <w:sz w:val="22"/>
          <w:szCs w:val="22"/>
          <w:lang w:val="lv-LV" w:eastAsia="lv-LV"/>
        </w:rPr>
      </w:pPr>
      <w:r w:rsidRPr="009B6741">
        <w:rPr>
          <w:sz w:val="22"/>
          <w:szCs w:val="22"/>
          <w:lang w:val="lv-LV" w:eastAsia="lv-LV"/>
        </w:rPr>
        <w:t>&lt;Izpildītāja nosaukums&gt; &lt;reģistrācijas numurs&gt; &lt;adrese&gt; (turpmāk – Izpildītājs)</w:t>
      </w:r>
      <w:r w:rsidRPr="009B6741">
        <w:rPr>
          <w:rFonts w:ascii="Arial" w:hAnsi="Arial"/>
          <w:sz w:val="22"/>
          <w:szCs w:val="22"/>
          <w:lang w:val="lv-LV" w:eastAsia="lv-LV"/>
        </w:rPr>
        <w:t xml:space="preserve"> </w:t>
      </w:r>
    </w:p>
    <w:p w14:paraId="71F55409" w14:textId="77777777" w:rsidR="001F0F6B" w:rsidRPr="009B6741" w:rsidRDefault="001F0F6B" w:rsidP="001F0F6B">
      <w:pPr>
        <w:ind w:left="23"/>
        <w:jc w:val="both"/>
        <w:rPr>
          <w:sz w:val="22"/>
          <w:szCs w:val="22"/>
          <w:lang w:val="lv-LV"/>
        </w:rPr>
      </w:pPr>
    </w:p>
    <w:p w14:paraId="6BA5C677" w14:textId="77777777" w:rsidR="001F0F6B" w:rsidRPr="009B6741" w:rsidRDefault="001F0F6B" w:rsidP="001F0F6B">
      <w:pPr>
        <w:ind w:left="23"/>
        <w:jc w:val="both"/>
        <w:rPr>
          <w:sz w:val="22"/>
          <w:szCs w:val="22"/>
          <w:lang w:val="lv-LV"/>
        </w:rPr>
      </w:pPr>
      <w:r w:rsidRPr="009B6741">
        <w:rPr>
          <w:sz w:val="22"/>
          <w:szCs w:val="22"/>
          <w:lang w:val="lv-LV"/>
        </w:rPr>
        <w:t xml:space="preserve">nav izpildījis no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 noslēgtā l</w:t>
      </w:r>
      <w:r w:rsidRPr="009B6741">
        <w:rPr>
          <w:sz w:val="22"/>
          <w:szCs w:val="22"/>
          <w:lang w:val="lv-LV"/>
        </w:rPr>
        <w:t>īguma „&lt;Līguma nosaukums&gt;” (Nr.&lt;līguma numurs&gt;; turpmāk – Līgums)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51BBC455" w14:textId="77777777" w:rsidR="001F0F6B" w:rsidRPr="009B6741" w:rsidRDefault="001F0F6B" w:rsidP="001F0F6B">
      <w:pPr>
        <w:ind w:left="23"/>
        <w:jc w:val="both"/>
        <w:rPr>
          <w:sz w:val="22"/>
          <w:szCs w:val="22"/>
          <w:lang w:val="lv-LV"/>
        </w:rPr>
      </w:pPr>
    </w:p>
    <w:p w14:paraId="2B67C985" w14:textId="77777777" w:rsidR="001F0F6B" w:rsidRPr="009B6741" w:rsidRDefault="001F0F6B" w:rsidP="001F0F6B">
      <w:pPr>
        <w:ind w:left="23"/>
        <w:jc w:val="both"/>
        <w:rPr>
          <w:sz w:val="22"/>
          <w:szCs w:val="22"/>
          <w:lang w:val="lv-LV"/>
        </w:rPr>
      </w:pPr>
      <w:r w:rsidRPr="009B6741">
        <w:rPr>
          <w:sz w:val="22"/>
          <w:szCs w:val="22"/>
          <w:lang w:val="lv-LV"/>
        </w:rPr>
        <w:t xml:space="preserve">saņemšanas dienas, neprasot Pasūtītājam pamatot savu pieprasījumu, izmaksāt Pasūtītājam jebkuru tā pieprasīto summu vai summas, kas kopumā nepārsniedz </w:t>
      </w:r>
      <w:r w:rsidRPr="009B6741">
        <w:rPr>
          <w:iCs/>
          <w:sz w:val="22"/>
          <w:szCs w:val="22"/>
          <w:lang w:val="lv-LV"/>
        </w:rPr>
        <w:t>&lt;summa cipariem&gt;</w:t>
      </w:r>
      <w:r w:rsidRPr="009B6741">
        <w:rPr>
          <w:sz w:val="22"/>
          <w:szCs w:val="22"/>
          <w:lang w:val="lv-LV"/>
        </w:rPr>
        <w:t xml:space="preserve"> EUR (</w:t>
      </w:r>
      <w:r w:rsidRPr="009B6741">
        <w:rPr>
          <w:iCs/>
          <w:sz w:val="22"/>
          <w:szCs w:val="22"/>
          <w:lang w:val="lv-LV"/>
        </w:rPr>
        <w:t>&lt;summa vārdiem&gt;</w:t>
      </w:r>
      <w:r w:rsidRPr="009B6741">
        <w:rPr>
          <w:sz w:val="22"/>
          <w:szCs w:val="22"/>
          <w:lang w:val="lv-LV"/>
        </w:rPr>
        <w:t xml:space="preserve"> </w:t>
      </w:r>
      <w:r w:rsidRPr="009B6741">
        <w:rPr>
          <w:i/>
          <w:sz w:val="22"/>
          <w:szCs w:val="22"/>
          <w:lang w:val="lv-LV"/>
        </w:rPr>
        <w:t>euro</w:t>
      </w:r>
      <w:r w:rsidRPr="009B6741">
        <w:rPr>
          <w:sz w:val="22"/>
          <w:szCs w:val="22"/>
          <w:lang w:val="lv-LV"/>
        </w:rPr>
        <w:t>)</w:t>
      </w:r>
      <w:r w:rsidRPr="009B6741">
        <w:rPr>
          <w:snapToGrid w:val="0"/>
          <w:sz w:val="22"/>
          <w:szCs w:val="22"/>
          <w:lang w:val="lv-LV"/>
        </w:rPr>
        <w:t>, maksājumu veicot</w:t>
      </w:r>
      <w:r w:rsidRPr="009B6741">
        <w:rPr>
          <w:sz w:val="22"/>
          <w:szCs w:val="22"/>
          <w:lang w:val="lv-LV"/>
        </w:rPr>
        <w:t xml:space="preserve"> uz pieprasījumā norādīto norēķinu kontu.</w:t>
      </w:r>
    </w:p>
    <w:p w14:paraId="47AAC896" w14:textId="77777777" w:rsidR="001F0F6B" w:rsidRPr="009B6741" w:rsidRDefault="001F0F6B" w:rsidP="001F0F6B">
      <w:pPr>
        <w:ind w:left="22"/>
        <w:jc w:val="both"/>
        <w:rPr>
          <w:sz w:val="22"/>
          <w:szCs w:val="22"/>
          <w:lang w:val="lv-LV"/>
        </w:rPr>
      </w:pPr>
    </w:p>
    <w:p w14:paraId="7DDDF117" w14:textId="77777777" w:rsidR="001F0F6B" w:rsidRPr="009B6741" w:rsidRDefault="001F0F6B" w:rsidP="001F0F6B">
      <w:pPr>
        <w:ind w:left="22"/>
        <w:jc w:val="both"/>
        <w:rPr>
          <w:sz w:val="22"/>
          <w:szCs w:val="22"/>
          <w:lang w:val="lv-LV"/>
        </w:rPr>
      </w:pPr>
      <w:r w:rsidRPr="009B6741">
        <w:rPr>
          <w:sz w:val="22"/>
          <w:szCs w:val="22"/>
          <w:lang w:val="lv-LV"/>
        </w:rPr>
        <w:t xml:space="preserve">Pasūtītāja pieprasījumam jābūt saņemtam iepriekš norādītajā adresē ne vēlāk kā nodrošinājuma beigu datumā -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w:t>
      </w:r>
      <w:r w:rsidRPr="009B6741">
        <w:rPr>
          <w:rFonts w:eastAsia="Calibri"/>
          <w:iCs/>
          <w:sz w:val="22"/>
          <w:szCs w:val="22"/>
          <w:vertAlign w:val="superscript"/>
          <w:lang w:val="lv-LV"/>
        </w:rPr>
        <w:footnoteReference w:id="22"/>
      </w:r>
      <w:r w:rsidRPr="009B6741">
        <w:rPr>
          <w:sz w:val="22"/>
          <w:szCs w:val="22"/>
          <w:lang w:val="lv-LV"/>
        </w:rPr>
        <w:t>.</w:t>
      </w:r>
    </w:p>
    <w:p w14:paraId="4676EDF3" w14:textId="77777777" w:rsidR="001F0F6B" w:rsidRPr="009B6741" w:rsidRDefault="001F0F6B" w:rsidP="001F0F6B">
      <w:pPr>
        <w:ind w:left="14"/>
        <w:jc w:val="both"/>
        <w:rPr>
          <w:sz w:val="22"/>
          <w:szCs w:val="22"/>
          <w:lang w:val="lv-LV"/>
        </w:rPr>
      </w:pPr>
    </w:p>
    <w:p w14:paraId="5B936103" w14:textId="77777777" w:rsidR="001F0F6B" w:rsidRPr="009B6741" w:rsidRDefault="001F0F6B" w:rsidP="001F0F6B">
      <w:pPr>
        <w:shd w:val="clear" w:color="auto" w:fill="FFFFFF"/>
        <w:tabs>
          <w:tab w:val="left" w:pos="567"/>
        </w:tabs>
        <w:suppressAutoHyphens/>
        <w:autoSpaceDN w:val="0"/>
        <w:jc w:val="both"/>
        <w:rPr>
          <w:sz w:val="22"/>
          <w:szCs w:val="22"/>
          <w:lang w:val="lv-LV"/>
        </w:rPr>
      </w:pPr>
      <w:r w:rsidRPr="009B6741">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3FFD92D8" w14:textId="77777777" w:rsidR="001F0F6B" w:rsidRPr="009B6741" w:rsidRDefault="001F0F6B" w:rsidP="001F0F6B">
      <w:pPr>
        <w:shd w:val="clear" w:color="auto" w:fill="FFFFFF"/>
        <w:tabs>
          <w:tab w:val="left" w:pos="567"/>
        </w:tabs>
        <w:suppressAutoHyphens/>
        <w:autoSpaceDN w:val="0"/>
        <w:jc w:val="both"/>
        <w:rPr>
          <w:sz w:val="22"/>
          <w:szCs w:val="22"/>
          <w:lang w:val="lv-LV" w:eastAsia="ar-SA"/>
        </w:rPr>
      </w:pPr>
    </w:p>
    <w:p w14:paraId="7DF751BD" w14:textId="77777777" w:rsidR="001F0F6B" w:rsidRPr="009B6741" w:rsidRDefault="001F0F6B" w:rsidP="001F0F6B">
      <w:pPr>
        <w:shd w:val="clear" w:color="auto" w:fill="FFFFFF"/>
        <w:tabs>
          <w:tab w:val="left" w:pos="567"/>
        </w:tabs>
        <w:suppressAutoHyphens/>
        <w:autoSpaceDN w:val="0"/>
        <w:jc w:val="both"/>
        <w:rPr>
          <w:sz w:val="22"/>
          <w:szCs w:val="22"/>
          <w:lang w:val="lv-LV" w:eastAsia="ar-SA"/>
        </w:rPr>
      </w:pPr>
      <w:r w:rsidRPr="009B6741">
        <w:rPr>
          <w:sz w:val="22"/>
          <w:szCs w:val="22"/>
          <w:lang w:val="lv-LV" w:eastAsia="ar-SA"/>
        </w:rPr>
        <w:t>Mēs apņemamies nekavējoties rakstiski informēt Pasūtītāju par apdrošināšanas līguma, kas noslēgts starp mums un Izpildītāju, izbeigšanu, darbības apturēšanu un atjaunošanu (</w:t>
      </w:r>
      <w:r w:rsidRPr="009B6741">
        <w:rPr>
          <w:i/>
          <w:sz w:val="22"/>
          <w:szCs w:val="22"/>
          <w:lang w:val="lv-LV" w:eastAsia="ar-SA"/>
        </w:rPr>
        <w:t>ja Izpildītājs iesniedz apdrošināšanas sabiedrības garantiju</w:t>
      </w:r>
      <w:r w:rsidRPr="009B6741">
        <w:rPr>
          <w:sz w:val="22"/>
          <w:szCs w:val="22"/>
          <w:lang w:val="lv-LV" w:eastAsia="ar-SA"/>
        </w:rPr>
        <w:t>).</w:t>
      </w:r>
    </w:p>
    <w:p w14:paraId="1407C7BC" w14:textId="77777777" w:rsidR="001F0F6B" w:rsidRPr="009B6741" w:rsidRDefault="001F0F6B" w:rsidP="001F0F6B">
      <w:pPr>
        <w:ind w:left="14"/>
        <w:jc w:val="both"/>
        <w:rPr>
          <w:iCs/>
          <w:sz w:val="22"/>
          <w:szCs w:val="22"/>
          <w:lang w:val="lv-LV"/>
        </w:rPr>
      </w:pPr>
    </w:p>
    <w:p w14:paraId="09862562" w14:textId="77777777" w:rsidR="001F0F6B" w:rsidRPr="009B6741" w:rsidRDefault="001F0F6B" w:rsidP="001F0F6B">
      <w:pPr>
        <w:ind w:left="14"/>
        <w:jc w:val="both"/>
        <w:rPr>
          <w:sz w:val="22"/>
          <w:szCs w:val="22"/>
          <w:lang w:val="lv-LV"/>
        </w:rPr>
      </w:pPr>
      <w:r w:rsidRPr="009B6741">
        <w:rPr>
          <w:sz w:val="22"/>
          <w:szCs w:val="22"/>
          <w:lang w:val="lv-LV"/>
        </w:rPr>
        <w:t>Šai garantijai ir piemērojami Starptautiskās Tirdzniecības un rūpniecības kameras Vienotie noteikumi par pieprasījumu garantijām Nr.758 (</w:t>
      </w:r>
      <w:r w:rsidRPr="009B6741">
        <w:rPr>
          <w:i/>
          <w:sz w:val="22"/>
          <w:szCs w:val="22"/>
          <w:lang w:val="lv-LV"/>
        </w:rPr>
        <w:t>„The ICC Uniform Rules for Demand Guaranties”, ICC Publication No.758</w:t>
      </w:r>
      <w:r w:rsidRPr="009B6741">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7A54C8E9" w14:textId="77777777" w:rsidR="001F0F6B" w:rsidRPr="009B6741" w:rsidRDefault="001F0F6B" w:rsidP="001F0F6B">
      <w:pPr>
        <w:ind w:left="14"/>
        <w:jc w:val="both"/>
        <w:rPr>
          <w:sz w:val="22"/>
          <w:szCs w:val="22"/>
          <w:lang w:val="lv-LV"/>
        </w:rPr>
      </w:pPr>
    </w:p>
    <w:p w14:paraId="21AC8836" w14:textId="77777777" w:rsidR="001F0F6B" w:rsidRPr="009B6741" w:rsidRDefault="001F0F6B" w:rsidP="001F0F6B">
      <w:pPr>
        <w:jc w:val="both"/>
        <w:rPr>
          <w:sz w:val="22"/>
          <w:szCs w:val="22"/>
          <w:shd w:val="clear" w:color="auto" w:fill="D3D3D3"/>
          <w:lang w:val="lv-LV"/>
        </w:rPr>
      </w:pPr>
      <w:r w:rsidRPr="009B6741">
        <w:rPr>
          <w:sz w:val="22"/>
          <w:szCs w:val="22"/>
          <w:shd w:val="clear" w:color="auto" w:fill="D3D3D3"/>
          <w:lang w:val="lv-LV"/>
        </w:rPr>
        <w:t>&lt;Paraksttiesīgās personas amata nosaukums, vārds un uzvārds&gt;</w:t>
      </w:r>
    </w:p>
    <w:p w14:paraId="72F232F1" w14:textId="77777777" w:rsidR="001F0F6B" w:rsidRPr="009B6741" w:rsidRDefault="001F0F6B" w:rsidP="001F0F6B">
      <w:pPr>
        <w:jc w:val="both"/>
        <w:rPr>
          <w:sz w:val="22"/>
          <w:szCs w:val="22"/>
          <w:lang w:val="lv-LV"/>
        </w:rPr>
      </w:pPr>
      <w:r w:rsidRPr="009B6741">
        <w:rPr>
          <w:sz w:val="22"/>
          <w:szCs w:val="22"/>
          <w:shd w:val="clear" w:color="auto" w:fill="D3D3D3"/>
          <w:lang w:val="lv-LV"/>
        </w:rPr>
        <w:t>&lt;PARAKSTTIESĪGĀS PERSONAS PARAKSTS&gt;</w:t>
      </w:r>
    </w:p>
    <w:p w14:paraId="509931A6" w14:textId="77777777" w:rsidR="001F0F6B" w:rsidRPr="009B6741" w:rsidRDefault="001F0F6B" w:rsidP="001F0F6B">
      <w:pPr>
        <w:ind w:left="14"/>
        <w:jc w:val="both"/>
        <w:rPr>
          <w:sz w:val="22"/>
          <w:szCs w:val="22"/>
          <w:lang w:val="lv-LV"/>
        </w:rPr>
      </w:pPr>
      <w:r w:rsidRPr="009B6741">
        <w:rPr>
          <w:sz w:val="22"/>
          <w:szCs w:val="22"/>
          <w:shd w:val="clear" w:color="auto" w:fill="D3D3D3"/>
          <w:lang w:val="lv-LV"/>
        </w:rPr>
        <w:t>&lt;KREDĪTIESTĀDES/APDROŠINĀŠANAS SABIEDRĪBAS ZĪMOGA NOSPIEDUMS&gt;</w:t>
      </w:r>
    </w:p>
    <w:p w14:paraId="20128EF0" w14:textId="77777777" w:rsidR="001F0F6B" w:rsidRPr="009B6741" w:rsidRDefault="001F0F6B" w:rsidP="001F0F6B">
      <w:pPr>
        <w:spacing w:after="160" w:line="256" w:lineRule="auto"/>
        <w:rPr>
          <w:bCs/>
          <w:sz w:val="22"/>
          <w:szCs w:val="22"/>
          <w:highlight w:val="red"/>
          <w:lang w:val="lv-LV"/>
        </w:rPr>
      </w:pPr>
    </w:p>
    <w:p w14:paraId="03025AAB" w14:textId="77777777" w:rsidR="001F0F6B" w:rsidRPr="009B6741" w:rsidRDefault="001F0F6B" w:rsidP="001F0F6B">
      <w:pPr>
        <w:rPr>
          <w:sz w:val="22"/>
          <w:szCs w:val="22"/>
          <w:highlight w:val="red"/>
          <w:lang w:val="lv-LV"/>
        </w:rPr>
      </w:pPr>
      <w:r w:rsidRPr="009B6741">
        <w:rPr>
          <w:sz w:val="22"/>
          <w:szCs w:val="22"/>
          <w:highlight w:val="red"/>
          <w:lang w:val="lv-LV"/>
        </w:rPr>
        <w:br w:type="page"/>
      </w:r>
    </w:p>
    <w:p w14:paraId="4CA13A93" w14:textId="1F424429" w:rsidR="001F0F6B" w:rsidRPr="003550ED" w:rsidRDefault="001F0F6B" w:rsidP="001F0F6B">
      <w:pPr>
        <w:jc w:val="right"/>
        <w:rPr>
          <w:sz w:val="22"/>
          <w:szCs w:val="22"/>
          <w:lang w:val="sv-SE"/>
        </w:rPr>
      </w:pPr>
      <w:r w:rsidRPr="003550ED">
        <w:rPr>
          <w:sz w:val="22"/>
          <w:szCs w:val="22"/>
          <w:lang w:val="sv-SE"/>
        </w:rPr>
        <w:lastRenderedPageBreak/>
        <w:t>Nolikuma 12.</w:t>
      </w:r>
      <w:r>
        <w:rPr>
          <w:sz w:val="22"/>
          <w:szCs w:val="22"/>
          <w:lang w:val="sv-SE"/>
        </w:rPr>
        <w:t>2.</w:t>
      </w:r>
      <w:r w:rsidRPr="003550ED">
        <w:rPr>
          <w:sz w:val="22"/>
          <w:szCs w:val="22"/>
          <w:lang w:val="sv-SE"/>
        </w:rPr>
        <w:t xml:space="preserve"> pielikums </w:t>
      </w:r>
    </w:p>
    <w:p w14:paraId="669E5C69" w14:textId="77777777" w:rsidR="001F0F6B" w:rsidRPr="009B6741" w:rsidRDefault="001F0F6B" w:rsidP="001F0F6B">
      <w:pPr>
        <w:autoSpaceDE w:val="0"/>
        <w:autoSpaceDN w:val="0"/>
        <w:adjustRightInd w:val="0"/>
        <w:jc w:val="right"/>
        <w:rPr>
          <w:sz w:val="22"/>
          <w:szCs w:val="22"/>
          <w:lang w:val="lv-LV" w:eastAsia="lv-LV"/>
        </w:rPr>
      </w:pPr>
      <w:r w:rsidRPr="009B6741">
        <w:rPr>
          <w:sz w:val="22"/>
          <w:szCs w:val="22"/>
          <w:lang w:val="lv-LV" w:eastAsia="lv-LV"/>
        </w:rPr>
        <w:t>Avansa maksājuma nodrošinājuma veidne</w:t>
      </w:r>
    </w:p>
    <w:p w14:paraId="644C1C46" w14:textId="77777777" w:rsidR="001F0F6B" w:rsidRPr="009B6741" w:rsidRDefault="001F0F6B" w:rsidP="001F0F6B">
      <w:pPr>
        <w:autoSpaceDE w:val="0"/>
        <w:autoSpaceDN w:val="0"/>
        <w:adjustRightInd w:val="0"/>
        <w:jc w:val="right"/>
        <w:rPr>
          <w:sz w:val="22"/>
          <w:szCs w:val="22"/>
          <w:lang w:val="lv-LV" w:eastAsia="lv-LV"/>
        </w:rPr>
      </w:pPr>
    </w:p>
    <w:p w14:paraId="56E588D0" w14:textId="77777777" w:rsidR="001F0F6B" w:rsidRPr="004859F2" w:rsidRDefault="001F0F6B" w:rsidP="001F0F6B">
      <w:pPr>
        <w:suppressAutoHyphens/>
        <w:jc w:val="right"/>
        <w:rPr>
          <w:bCs/>
          <w:sz w:val="22"/>
          <w:szCs w:val="22"/>
          <w:lang w:val="lv-LV" w:eastAsia="zh-CN"/>
        </w:rPr>
      </w:pPr>
      <w:r w:rsidRPr="004859F2">
        <w:rPr>
          <w:bCs/>
          <w:sz w:val="22"/>
          <w:szCs w:val="22"/>
          <w:lang w:val="lv-LV" w:eastAsia="zh-CN"/>
        </w:rPr>
        <w:t>SIA</w:t>
      </w:r>
      <w:r w:rsidRPr="004859F2">
        <w:rPr>
          <w:sz w:val="22"/>
          <w:szCs w:val="22"/>
          <w:lang w:val="lv-LV"/>
        </w:rPr>
        <w:t>“</w:t>
      </w:r>
      <w:r w:rsidRPr="004859F2">
        <w:rPr>
          <w:bCs/>
          <w:sz w:val="22"/>
          <w:szCs w:val="22"/>
          <w:lang w:val="lv-LV" w:eastAsia="zh-CN"/>
        </w:rPr>
        <w:t>DOBELES ŪDENS”</w:t>
      </w:r>
    </w:p>
    <w:p w14:paraId="3EBE762B" w14:textId="77777777" w:rsidR="001F0F6B" w:rsidRPr="004859F2" w:rsidRDefault="001F0F6B" w:rsidP="001F0F6B">
      <w:pPr>
        <w:suppressAutoHyphens/>
        <w:jc w:val="right"/>
        <w:rPr>
          <w:bCs/>
          <w:sz w:val="22"/>
          <w:szCs w:val="22"/>
          <w:lang w:val="lv-LV" w:eastAsia="zh-CN"/>
        </w:rPr>
      </w:pPr>
      <w:r w:rsidRPr="004859F2">
        <w:rPr>
          <w:bCs/>
          <w:sz w:val="22"/>
          <w:szCs w:val="22"/>
          <w:lang w:val="lv-LV" w:eastAsia="zh-CN"/>
        </w:rPr>
        <w:t xml:space="preserve">                                                                                Reģ. Nr. 45103000470</w:t>
      </w:r>
    </w:p>
    <w:p w14:paraId="2BC82AF6" w14:textId="77777777" w:rsidR="001F0F6B" w:rsidRPr="004859F2" w:rsidRDefault="001F0F6B" w:rsidP="001F0F6B">
      <w:pPr>
        <w:suppressAutoHyphens/>
        <w:jc w:val="right"/>
        <w:rPr>
          <w:bCs/>
          <w:sz w:val="22"/>
          <w:szCs w:val="22"/>
          <w:lang w:val="lv-LV" w:eastAsia="zh-CN"/>
        </w:rPr>
      </w:pPr>
      <w:r w:rsidRPr="004859F2">
        <w:rPr>
          <w:bCs/>
          <w:sz w:val="22"/>
          <w:szCs w:val="22"/>
          <w:lang w:val="lv-LV" w:eastAsia="zh-CN"/>
        </w:rPr>
        <w:t xml:space="preserve">                                                                      Noliktavas iela 5, Dobele</w:t>
      </w:r>
    </w:p>
    <w:p w14:paraId="3924E2F4" w14:textId="77777777" w:rsidR="001F0F6B" w:rsidRPr="004859F2" w:rsidRDefault="001F0F6B" w:rsidP="001F0F6B">
      <w:pPr>
        <w:suppressAutoHyphens/>
        <w:jc w:val="right"/>
        <w:rPr>
          <w:bCs/>
          <w:sz w:val="22"/>
          <w:szCs w:val="22"/>
          <w:lang w:val="lv-LV" w:eastAsia="zh-CN"/>
        </w:rPr>
      </w:pPr>
      <w:r w:rsidRPr="004859F2">
        <w:rPr>
          <w:bCs/>
          <w:sz w:val="22"/>
          <w:szCs w:val="22"/>
          <w:lang w:val="lv-LV" w:eastAsia="zh-CN"/>
        </w:rPr>
        <w:t xml:space="preserve">                                                                                                              Dobeles novads</w:t>
      </w:r>
    </w:p>
    <w:p w14:paraId="57237E56" w14:textId="77777777" w:rsidR="001F0F6B" w:rsidRPr="009B6741" w:rsidRDefault="001F0F6B" w:rsidP="001F0F6B">
      <w:pPr>
        <w:ind w:left="851"/>
        <w:jc w:val="right"/>
        <w:rPr>
          <w:b/>
          <w:sz w:val="22"/>
          <w:szCs w:val="22"/>
          <w:lang w:val="lv-LV" w:eastAsia="lv-LV"/>
        </w:rPr>
      </w:pPr>
      <w:r w:rsidRPr="004859F2">
        <w:rPr>
          <w:bCs/>
          <w:sz w:val="22"/>
          <w:szCs w:val="22"/>
          <w:lang w:val="lv-LV" w:eastAsia="zh-CN"/>
        </w:rPr>
        <w:t>LV-3701</w:t>
      </w:r>
    </w:p>
    <w:p w14:paraId="07B27EF7" w14:textId="77777777" w:rsidR="001F0F6B" w:rsidRPr="009B6741" w:rsidRDefault="001F0F6B" w:rsidP="001F0F6B">
      <w:pPr>
        <w:tabs>
          <w:tab w:val="left" w:pos="720"/>
        </w:tabs>
        <w:ind w:left="851"/>
        <w:rPr>
          <w:rFonts w:ascii="Arial" w:hAnsi="Arial"/>
          <w:b/>
          <w:sz w:val="22"/>
          <w:szCs w:val="22"/>
          <w:lang w:val="lv-LV" w:eastAsia="lv-LV"/>
        </w:rPr>
      </w:pPr>
    </w:p>
    <w:p w14:paraId="65BD7569" w14:textId="77777777" w:rsidR="001F0F6B" w:rsidRPr="009B6741" w:rsidRDefault="001F0F6B" w:rsidP="001F0F6B">
      <w:pPr>
        <w:jc w:val="center"/>
        <w:rPr>
          <w:b/>
          <w:sz w:val="22"/>
          <w:szCs w:val="22"/>
          <w:lang w:val="lv-LV"/>
        </w:rPr>
      </w:pPr>
      <w:bookmarkStart w:id="44" w:name="_Hlk199859289"/>
      <w:r w:rsidRPr="009B6741">
        <w:rPr>
          <w:b/>
          <w:sz w:val="22"/>
          <w:szCs w:val="22"/>
          <w:lang w:val="lv-LV"/>
        </w:rPr>
        <w:t>AVANSA MAKSĀJUMA NODROŠINĀJUMS</w:t>
      </w:r>
      <w:r w:rsidRPr="009B6741">
        <w:rPr>
          <w:sz w:val="22"/>
          <w:szCs w:val="22"/>
          <w:lang w:val="lv-LV"/>
        </w:rPr>
        <w:t xml:space="preserve"> </w:t>
      </w:r>
    </w:p>
    <w:bookmarkEnd w:id="44"/>
    <w:p w14:paraId="304E3960" w14:textId="77777777" w:rsidR="001F0F6B" w:rsidRPr="009B6741" w:rsidRDefault="001F0F6B" w:rsidP="001F0F6B">
      <w:pPr>
        <w:rPr>
          <w:b/>
          <w:sz w:val="22"/>
          <w:szCs w:val="22"/>
          <w:lang w:val="lv-LV"/>
        </w:rPr>
      </w:pPr>
    </w:p>
    <w:p w14:paraId="43FBF7DC" w14:textId="77777777" w:rsidR="001F0F6B" w:rsidRPr="009B6741" w:rsidRDefault="001F0F6B" w:rsidP="001F0F6B">
      <w:pPr>
        <w:rPr>
          <w:b/>
          <w:sz w:val="22"/>
          <w:szCs w:val="22"/>
          <w:lang w:val="lv-LV"/>
        </w:rPr>
      </w:pPr>
      <w:r w:rsidRPr="009B6741">
        <w:rPr>
          <w:b/>
          <w:sz w:val="22"/>
          <w:szCs w:val="22"/>
          <w:lang w:val="lv-LV"/>
        </w:rPr>
        <w:t>Līguma „&lt;Līguma nosaukums&gt;” (Nr.&lt;līguma numurs&gt;) avansa maksājuma nodrošinājums</w:t>
      </w:r>
    </w:p>
    <w:p w14:paraId="3460808C" w14:textId="77777777" w:rsidR="001F0F6B" w:rsidRPr="009B6741" w:rsidRDefault="001F0F6B" w:rsidP="001F0F6B">
      <w:pPr>
        <w:rPr>
          <w:b/>
          <w:sz w:val="22"/>
          <w:szCs w:val="22"/>
          <w:lang w:val="lv-LV"/>
        </w:rPr>
      </w:pPr>
    </w:p>
    <w:p w14:paraId="75305B97" w14:textId="77777777" w:rsidR="001F0F6B" w:rsidRPr="009B6741" w:rsidRDefault="001F0F6B" w:rsidP="001F0F6B">
      <w:pPr>
        <w:adjustRightInd w:val="0"/>
        <w:rPr>
          <w:rFonts w:eastAsia="Calibri"/>
          <w:sz w:val="22"/>
          <w:szCs w:val="22"/>
          <w:lang w:val="lv-LV"/>
        </w:rPr>
      </w:pPr>
      <w:r w:rsidRPr="009B6741">
        <w:rPr>
          <w:rFonts w:eastAsia="Calibri"/>
          <w:iCs/>
          <w:sz w:val="22"/>
          <w:szCs w:val="22"/>
          <w:lang w:val="lv-LV"/>
        </w:rPr>
        <w:t>&lt;Vietas nosaukums&gt;</w:t>
      </w:r>
      <w:r w:rsidRPr="009B6741">
        <w:rPr>
          <w:rFonts w:eastAsia="Calibri"/>
          <w:sz w:val="22"/>
          <w:szCs w:val="22"/>
          <w:lang w:val="lv-LV"/>
        </w:rPr>
        <w:t xml:space="preserve">, </w:t>
      </w:r>
      <w:r w:rsidRPr="009B6741">
        <w:rPr>
          <w:rFonts w:eastAsia="Calibri"/>
          <w:iCs/>
          <w:sz w:val="22"/>
          <w:szCs w:val="22"/>
          <w:lang w:val="lv-LV"/>
        </w:rPr>
        <w:t>&lt;gads&gt;</w:t>
      </w:r>
      <w:r w:rsidRPr="009B6741">
        <w:rPr>
          <w:rFonts w:eastAsia="Calibri"/>
          <w:sz w:val="22"/>
          <w:szCs w:val="22"/>
          <w:lang w:val="lv-LV"/>
        </w:rPr>
        <w:t xml:space="preserve">.gada </w:t>
      </w:r>
      <w:r w:rsidRPr="009B6741">
        <w:rPr>
          <w:rFonts w:eastAsia="Calibri"/>
          <w:iCs/>
          <w:sz w:val="22"/>
          <w:szCs w:val="22"/>
          <w:lang w:val="lv-LV"/>
        </w:rPr>
        <w:t>&lt;datums&gt;</w:t>
      </w:r>
      <w:r w:rsidRPr="009B6741">
        <w:rPr>
          <w:rFonts w:eastAsia="Calibri"/>
          <w:sz w:val="22"/>
          <w:szCs w:val="22"/>
          <w:lang w:val="lv-LV"/>
        </w:rPr>
        <w:t>.</w:t>
      </w:r>
      <w:r w:rsidRPr="009B6741">
        <w:rPr>
          <w:rFonts w:eastAsia="Calibri"/>
          <w:iCs/>
          <w:sz w:val="22"/>
          <w:szCs w:val="22"/>
          <w:lang w:val="lv-LV"/>
        </w:rPr>
        <w:t>&lt;mēnesis&gt;</w:t>
      </w:r>
    </w:p>
    <w:p w14:paraId="5B369CCD" w14:textId="77777777" w:rsidR="001F0F6B" w:rsidRPr="009B6741" w:rsidRDefault="001F0F6B" w:rsidP="001F0F6B">
      <w:pPr>
        <w:shd w:val="clear" w:color="auto" w:fill="FFFFFF"/>
        <w:ind w:left="23"/>
        <w:jc w:val="both"/>
        <w:rPr>
          <w:sz w:val="22"/>
          <w:szCs w:val="22"/>
          <w:lang w:val="lv-LV"/>
        </w:rPr>
      </w:pPr>
    </w:p>
    <w:p w14:paraId="592A4282" w14:textId="77777777" w:rsidR="001F0F6B" w:rsidRPr="009B6741" w:rsidRDefault="001F0F6B" w:rsidP="001F0F6B">
      <w:pPr>
        <w:shd w:val="clear" w:color="auto" w:fill="FFFFFF"/>
        <w:jc w:val="both"/>
        <w:rPr>
          <w:sz w:val="22"/>
          <w:szCs w:val="22"/>
          <w:lang w:val="lv-LV"/>
        </w:rPr>
      </w:pPr>
      <w:r w:rsidRPr="009B6741">
        <w:rPr>
          <w:sz w:val="22"/>
          <w:szCs w:val="22"/>
          <w:lang w:val="lv-LV"/>
        </w:rPr>
        <w:t xml:space="preserve">Mēs, </w:t>
      </w:r>
      <w:r w:rsidRPr="009B6741">
        <w:rPr>
          <w:sz w:val="22"/>
          <w:szCs w:val="22"/>
          <w:shd w:val="clear" w:color="auto" w:fill="D3D3D3"/>
          <w:lang w:val="lv-LV"/>
        </w:rPr>
        <w:t xml:space="preserve">&lt;kredītiestāde/ kredītiestādes filiāles/ ārvalsts kredītiestāde filiāles nosaukums, reģistrācijas numurs un adrese vai </w:t>
      </w:r>
      <w:r w:rsidRPr="009B6741">
        <w:rPr>
          <w:sz w:val="22"/>
          <w:szCs w:val="22"/>
          <w:lang w:val="lv-LV"/>
        </w:rPr>
        <w:t>Apdrošināšanas sabiedrības/ārvalsts apdrošināšanas filiāles nosaukums,</w:t>
      </w:r>
      <w:r w:rsidRPr="009B6741">
        <w:rPr>
          <w:w w:val="99"/>
          <w:sz w:val="22"/>
          <w:szCs w:val="22"/>
          <w:shd w:val="clear" w:color="auto" w:fill="BFBFBF"/>
          <w:lang w:val="lv-LV"/>
        </w:rPr>
        <w:t xml:space="preserve"> </w:t>
      </w:r>
      <w:r w:rsidRPr="009B6741">
        <w:rPr>
          <w:sz w:val="22"/>
          <w:szCs w:val="22"/>
          <w:shd w:val="clear" w:color="auto" w:fill="BFBFBF"/>
          <w:lang w:val="lv-LV"/>
        </w:rPr>
        <w:t>reģistrācijas numu</w:t>
      </w:r>
      <w:r w:rsidRPr="009B6741">
        <w:rPr>
          <w:sz w:val="22"/>
          <w:szCs w:val="22"/>
          <w:lang w:val="lv-LV"/>
        </w:rPr>
        <w:t>rs un adrese</w:t>
      </w:r>
      <w:r w:rsidRPr="009B6741">
        <w:rPr>
          <w:sz w:val="22"/>
          <w:szCs w:val="22"/>
          <w:shd w:val="clear" w:color="auto" w:fill="D3D3D3"/>
          <w:lang w:val="lv-LV"/>
        </w:rPr>
        <w:t>&gt;</w:t>
      </w:r>
      <w:r w:rsidRPr="009B6741">
        <w:rPr>
          <w:sz w:val="22"/>
          <w:szCs w:val="22"/>
          <w:lang w:val="lv-LV"/>
        </w:rPr>
        <w:t>,</w:t>
      </w:r>
      <w:r w:rsidRPr="009B6741">
        <w:rPr>
          <w:iCs/>
          <w:sz w:val="22"/>
          <w:szCs w:val="22"/>
          <w:lang w:val="lv-LV"/>
        </w:rPr>
        <w:t xml:space="preserve"> neatsaucami </w:t>
      </w:r>
      <w:r w:rsidRPr="009B6741">
        <w:rPr>
          <w:sz w:val="22"/>
          <w:szCs w:val="22"/>
          <w:lang w:val="lv-LV"/>
        </w:rPr>
        <w:t>apņemamies 5 darba dienu laikā no Pasūtītāja rakstiska pieprasījuma, kurā minēts, ka</w:t>
      </w:r>
    </w:p>
    <w:p w14:paraId="45464D7E" w14:textId="77777777" w:rsidR="001F0F6B" w:rsidRPr="009B6741" w:rsidRDefault="001F0F6B" w:rsidP="001F0F6B">
      <w:pPr>
        <w:shd w:val="clear" w:color="auto" w:fill="FFFFFF"/>
        <w:ind w:left="23"/>
        <w:jc w:val="both"/>
        <w:rPr>
          <w:sz w:val="22"/>
          <w:szCs w:val="22"/>
          <w:lang w:val="lv-LV"/>
        </w:rPr>
      </w:pPr>
    </w:p>
    <w:p w14:paraId="3517B391" w14:textId="77777777" w:rsidR="001F0F6B" w:rsidRPr="009B6741" w:rsidRDefault="001F0F6B" w:rsidP="001F0F6B">
      <w:pPr>
        <w:jc w:val="both"/>
        <w:rPr>
          <w:sz w:val="22"/>
          <w:szCs w:val="22"/>
          <w:lang w:val="lv-LV" w:eastAsia="lv-LV"/>
        </w:rPr>
      </w:pPr>
      <w:r w:rsidRPr="009B6741">
        <w:rPr>
          <w:sz w:val="22"/>
          <w:szCs w:val="22"/>
          <w:lang w:val="lv-LV" w:eastAsia="lv-LV"/>
        </w:rPr>
        <w:t>&lt;Izpildītāja nosaukums&gt; &lt;reģistrācijas numurs&gt; &lt;adrese&gt; (turpmāk – Izpildītājs)</w:t>
      </w:r>
      <w:r w:rsidRPr="009B6741">
        <w:rPr>
          <w:rFonts w:ascii="Arial" w:hAnsi="Arial"/>
          <w:sz w:val="22"/>
          <w:szCs w:val="22"/>
          <w:lang w:val="lv-LV" w:eastAsia="lv-LV"/>
        </w:rPr>
        <w:t xml:space="preserve"> </w:t>
      </w:r>
    </w:p>
    <w:p w14:paraId="69507E84" w14:textId="77777777" w:rsidR="001F0F6B" w:rsidRPr="009B6741" w:rsidRDefault="001F0F6B" w:rsidP="001F0F6B">
      <w:pPr>
        <w:shd w:val="clear" w:color="auto" w:fill="FFFFFF"/>
        <w:ind w:left="23"/>
        <w:jc w:val="both"/>
        <w:rPr>
          <w:sz w:val="22"/>
          <w:szCs w:val="22"/>
          <w:lang w:val="lv-LV"/>
        </w:rPr>
      </w:pPr>
    </w:p>
    <w:p w14:paraId="50127AAC" w14:textId="77777777" w:rsidR="001F0F6B" w:rsidRPr="009B6741" w:rsidRDefault="001F0F6B" w:rsidP="001F0F6B">
      <w:pPr>
        <w:shd w:val="clear" w:color="auto" w:fill="FFFFFF"/>
        <w:ind w:left="23"/>
        <w:jc w:val="both"/>
        <w:rPr>
          <w:sz w:val="22"/>
          <w:szCs w:val="22"/>
          <w:lang w:val="lv-LV"/>
        </w:rPr>
      </w:pPr>
      <w:r w:rsidRPr="009B6741">
        <w:rPr>
          <w:sz w:val="22"/>
          <w:szCs w:val="22"/>
          <w:lang w:val="lv-LV"/>
        </w:rPr>
        <w:t xml:space="preserve">nav atmaksājis avansa maksājumu saskaņā ar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 noslēgtā l</w:t>
      </w:r>
      <w:r w:rsidRPr="009B6741">
        <w:rPr>
          <w:sz w:val="22"/>
          <w:szCs w:val="22"/>
          <w:lang w:val="lv-LV"/>
        </w:rPr>
        <w:t>īguma „&lt;Līguma nosaukums&gt;” (Nr.&lt;līguma numurs&gt;; turpmāk – Līgums) noteikumiem, tostarp nav pagarinājis šo nodrošinājumu (turpmāk – Garantija) gadījumā, ja 10 dienas pirms Garantijas beigu datuma Izpildītājs nav atmaksājis avansa maksājumu,</w:t>
      </w:r>
    </w:p>
    <w:p w14:paraId="6FF907D3" w14:textId="77777777" w:rsidR="001F0F6B" w:rsidRPr="009B6741" w:rsidRDefault="001F0F6B" w:rsidP="001F0F6B">
      <w:pPr>
        <w:shd w:val="clear" w:color="auto" w:fill="FFFFFF"/>
        <w:ind w:left="23"/>
        <w:jc w:val="both"/>
        <w:rPr>
          <w:sz w:val="22"/>
          <w:szCs w:val="22"/>
          <w:lang w:val="lv-LV"/>
        </w:rPr>
      </w:pPr>
    </w:p>
    <w:p w14:paraId="3FAE26B5" w14:textId="77777777" w:rsidR="001F0F6B" w:rsidRPr="009B6741" w:rsidRDefault="001F0F6B" w:rsidP="001F0F6B">
      <w:pPr>
        <w:shd w:val="clear" w:color="auto" w:fill="FFFFFF"/>
        <w:ind w:left="23"/>
        <w:jc w:val="both"/>
        <w:rPr>
          <w:sz w:val="22"/>
          <w:szCs w:val="22"/>
          <w:lang w:val="lv-LV"/>
        </w:rPr>
      </w:pPr>
      <w:r w:rsidRPr="009B6741">
        <w:rPr>
          <w:sz w:val="22"/>
          <w:szCs w:val="22"/>
          <w:lang w:val="lv-LV"/>
        </w:rPr>
        <w:t xml:space="preserve">saņemšanas dienas, neprasot Pasūtītājam pamatot savu pieprasījumu, izmaksāt Pasūtītājam jebkuru tā pieprasīto summu, kas nepārsniedz </w:t>
      </w:r>
      <w:r w:rsidRPr="009B6741">
        <w:rPr>
          <w:iCs/>
          <w:sz w:val="22"/>
          <w:szCs w:val="22"/>
          <w:lang w:val="lv-LV"/>
        </w:rPr>
        <w:t>&lt;summa cipariem&gt;</w:t>
      </w:r>
      <w:r w:rsidRPr="009B6741">
        <w:rPr>
          <w:sz w:val="22"/>
          <w:szCs w:val="22"/>
          <w:lang w:val="lv-LV"/>
        </w:rPr>
        <w:t xml:space="preserve"> EUR (</w:t>
      </w:r>
      <w:r w:rsidRPr="009B6741">
        <w:rPr>
          <w:iCs/>
          <w:sz w:val="22"/>
          <w:szCs w:val="22"/>
          <w:lang w:val="lv-LV"/>
        </w:rPr>
        <w:t>&lt;summa vārdiem&gt;</w:t>
      </w:r>
      <w:r w:rsidRPr="009B6741">
        <w:rPr>
          <w:sz w:val="22"/>
          <w:szCs w:val="22"/>
          <w:lang w:val="lv-LV"/>
        </w:rPr>
        <w:t xml:space="preserve"> </w:t>
      </w:r>
      <w:r w:rsidRPr="009B6741">
        <w:rPr>
          <w:i/>
          <w:sz w:val="22"/>
          <w:szCs w:val="22"/>
          <w:lang w:val="lv-LV"/>
        </w:rPr>
        <w:t>euro</w:t>
      </w:r>
      <w:r w:rsidRPr="009B6741">
        <w:rPr>
          <w:sz w:val="22"/>
          <w:szCs w:val="22"/>
          <w:lang w:val="lv-LV"/>
        </w:rPr>
        <w:t>) (turpmāk – Garantijas summa)</w:t>
      </w:r>
      <w:r w:rsidRPr="009B6741">
        <w:rPr>
          <w:snapToGrid w:val="0"/>
          <w:sz w:val="22"/>
          <w:szCs w:val="22"/>
          <w:lang w:val="lv-LV"/>
        </w:rPr>
        <w:t>, maksājumu veicot</w:t>
      </w:r>
      <w:r w:rsidRPr="009B6741">
        <w:rPr>
          <w:sz w:val="22"/>
          <w:szCs w:val="22"/>
          <w:lang w:val="lv-LV"/>
        </w:rPr>
        <w:t xml:space="preserve"> uz pieprasījumā norādīto norēķinu kontu.</w:t>
      </w:r>
    </w:p>
    <w:p w14:paraId="170FCDBD" w14:textId="77777777" w:rsidR="001F0F6B" w:rsidRPr="009B6741" w:rsidRDefault="001F0F6B" w:rsidP="001F0F6B">
      <w:pPr>
        <w:shd w:val="clear" w:color="auto" w:fill="FFFFFF"/>
        <w:ind w:left="22"/>
        <w:jc w:val="both"/>
        <w:rPr>
          <w:sz w:val="22"/>
          <w:szCs w:val="22"/>
          <w:lang w:val="lv-LV"/>
        </w:rPr>
      </w:pPr>
    </w:p>
    <w:p w14:paraId="54549949" w14:textId="77777777" w:rsidR="001F0F6B" w:rsidRPr="009B6741" w:rsidRDefault="001F0F6B" w:rsidP="001F0F6B">
      <w:pPr>
        <w:shd w:val="clear" w:color="auto" w:fill="FFFFFF"/>
        <w:ind w:left="22"/>
        <w:jc w:val="both"/>
        <w:rPr>
          <w:sz w:val="22"/>
          <w:szCs w:val="22"/>
          <w:lang w:val="lv-LV"/>
        </w:rPr>
      </w:pPr>
      <w:r w:rsidRPr="009B6741">
        <w:rPr>
          <w:sz w:val="22"/>
          <w:szCs w:val="22"/>
          <w:lang w:val="lv-LV"/>
        </w:rPr>
        <w:t xml:space="preserve">Pasūtītāja pieprasījumam jābūt saņemtam iepriekš norādītajā adresē ne vēlāk kā Garantijas beigu datumā - </w:t>
      </w:r>
      <w:r w:rsidRPr="009B6741">
        <w:rPr>
          <w:iCs/>
          <w:sz w:val="22"/>
          <w:szCs w:val="22"/>
          <w:lang w:val="lv-LV"/>
        </w:rPr>
        <w:t>&lt;gads&gt;</w:t>
      </w:r>
      <w:r w:rsidRPr="009B6741">
        <w:rPr>
          <w:sz w:val="22"/>
          <w:szCs w:val="22"/>
          <w:lang w:val="lv-LV"/>
        </w:rPr>
        <w:t xml:space="preserve">.gada </w:t>
      </w:r>
      <w:r w:rsidRPr="009B6741">
        <w:rPr>
          <w:iCs/>
          <w:sz w:val="22"/>
          <w:szCs w:val="22"/>
          <w:lang w:val="lv-LV"/>
        </w:rPr>
        <w:t>&lt;datums&gt;</w:t>
      </w:r>
      <w:r w:rsidRPr="009B6741">
        <w:rPr>
          <w:sz w:val="22"/>
          <w:szCs w:val="22"/>
          <w:lang w:val="lv-LV"/>
        </w:rPr>
        <w:t>.</w:t>
      </w:r>
      <w:r w:rsidRPr="009B6741">
        <w:rPr>
          <w:iCs/>
          <w:sz w:val="22"/>
          <w:szCs w:val="22"/>
          <w:lang w:val="lv-LV"/>
        </w:rPr>
        <w:t>&lt;mēnesis&gt;</w:t>
      </w:r>
      <w:r w:rsidRPr="009B6741">
        <w:rPr>
          <w:rFonts w:eastAsia="Calibri"/>
          <w:iCs/>
          <w:sz w:val="22"/>
          <w:szCs w:val="22"/>
          <w:vertAlign w:val="superscript"/>
          <w:lang w:val="lv-LV"/>
        </w:rPr>
        <w:footnoteReference w:id="23"/>
      </w:r>
      <w:r w:rsidRPr="009B6741">
        <w:rPr>
          <w:sz w:val="22"/>
          <w:szCs w:val="22"/>
          <w:lang w:val="lv-LV"/>
        </w:rPr>
        <w:t>.</w:t>
      </w:r>
    </w:p>
    <w:p w14:paraId="4C896640" w14:textId="77777777" w:rsidR="001F0F6B" w:rsidRPr="009B6741" w:rsidRDefault="001F0F6B" w:rsidP="001F0F6B">
      <w:pPr>
        <w:shd w:val="clear" w:color="auto" w:fill="FFFFFF"/>
        <w:ind w:left="14"/>
        <w:jc w:val="both"/>
        <w:rPr>
          <w:sz w:val="22"/>
          <w:szCs w:val="22"/>
          <w:lang w:val="lv-LV"/>
        </w:rPr>
      </w:pPr>
    </w:p>
    <w:p w14:paraId="4E249232" w14:textId="77777777" w:rsidR="001F0F6B" w:rsidRPr="009B6741" w:rsidRDefault="001F0F6B" w:rsidP="001F0F6B">
      <w:pPr>
        <w:shd w:val="clear" w:color="auto" w:fill="FFFFFF"/>
        <w:tabs>
          <w:tab w:val="left" w:pos="567"/>
        </w:tabs>
        <w:suppressAutoHyphens/>
        <w:autoSpaceDN w:val="0"/>
        <w:jc w:val="both"/>
        <w:rPr>
          <w:sz w:val="22"/>
          <w:szCs w:val="22"/>
          <w:lang w:val="lv-LV"/>
        </w:rPr>
      </w:pPr>
      <w:r w:rsidRPr="009B6741">
        <w:rPr>
          <w:sz w:val="22"/>
          <w:szCs w:val="22"/>
          <w:lang w:val="lv-LV"/>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6C09660C" w14:textId="77777777" w:rsidR="001F0F6B" w:rsidRPr="009B6741" w:rsidRDefault="001F0F6B" w:rsidP="001F0F6B">
      <w:pPr>
        <w:shd w:val="clear" w:color="auto" w:fill="FFFFFF"/>
        <w:tabs>
          <w:tab w:val="left" w:pos="567"/>
        </w:tabs>
        <w:suppressAutoHyphens/>
        <w:autoSpaceDN w:val="0"/>
        <w:jc w:val="both"/>
        <w:rPr>
          <w:sz w:val="22"/>
          <w:szCs w:val="22"/>
          <w:lang w:val="lv-LV" w:eastAsia="ar-SA"/>
        </w:rPr>
      </w:pPr>
    </w:p>
    <w:p w14:paraId="3F9CCB0D" w14:textId="77777777" w:rsidR="001F0F6B" w:rsidRPr="009B6741" w:rsidRDefault="001F0F6B" w:rsidP="001F0F6B">
      <w:pPr>
        <w:shd w:val="clear" w:color="auto" w:fill="FFFFFF"/>
        <w:tabs>
          <w:tab w:val="left" w:pos="567"/>
        </w:tabs>
        <w:suppressAutoHyphens/>
        <w:autoSpaceDN w:val="0"/>
        <w:jc w:val="both"/>
        <w:rPr>
          <w:sz w:val="22"/>
          <w:szCs w:val="22"/>
          <w:lang w:val="lv-LV" w:eastAsia="ar-SA"/>
        </w:rPr>
      </w:pPr>
      <w:r w:rsidRPr="009B6741">
        <w:rPr>
          <w:sz w:val="22"/>
          <w:szCs w:val="22"/>
          <w:lang w:val="lv-LV" w:eastAsia="ar-SA"/>
        </w:rPr>
        <w:t>Mēs apņemamies nekavējoties rakstiski informēt Pasūtītāju par apdrošināšanas līguma, kas noslēgts starp mums un Izpildītāju, izbeigšanu, darbības apturēšanu un atjaunošanu (</w:t>
      </w:r>
      <w:r w:rsidRPr="009B6741">
        <w:rPr>
          <w:i/>
          <w:sz w:val="22"/>
          <w:szCs w:val="22"/>
          <w:lang w:val="lv-LV" w:eastAsia="ar-SA"/>
        </w:rPr>
        <w:t>ja Izpildītājs iesniedz apdrošināšanas sabiedrības garantiju</w:t>
      </w:r>
      <w:r w:rsidRPr="009B6741">
        <w:rPr>
          <w:sz w:val="22"/>
          <w:szCs w:val="22"/>
          <w:lang w:val="lv-LV" w:eastAsia="ar-SA"/>
        </w:rPr>
        <w:t>).</w:t>
      </w:r>
    </w:p>
    <w:p w14:paraId="7D2692C0" w14:textId="77777777" w:rsidR="001F0F6B" w:rsidRPr="009B6741" w:rsidRDefault="001F0F6B" w:rsidP="001F0F6B">
      <w:pPr>
        <w:shd w:val="clear" w:color="auto" w:fill="FFFFFF"/>
        <w:ind w:left="14"/>
        <w:jc w:val="both"/>
        <w:rPr>
          <w:sz w:val="22"/>
          <w:szCs w:val="22"/>
          <w:lang w:val="lv-LV"/>
        </w:rPr>
      </w:pPr>
    </w:p>
    <w:p w14:paraId="4BD8D892" w14:textId="77777777" w:rsidR="001F0F6B" w:rsidRPr="009B6741" w:rsidRDefault="001F0F6B" w:rsidP="001F0F6B">
      <w:pPr>
        <w:shd w:val="clear" w:color="auto" w:fill="FFFFFF"/>
        <w:ind w:left="14"/>
        <w:jc w:val="both"/>
        <w:rPr>
          <w:sz w:val="22"/>
          <w:szCs w:val="22"/>
          <w:lang w:val="lv-LV"/>
        </w:rPr>
      </w:pPr>
      <w:r w:rsidRPr="009B6741">
        <w:rPr>
          <w:sz w:val="22"/>
          <w:szCs w:val="22"/>
          <w:lang w:val="lv-LV"/>
        </w:rPr>
        <w:t>Šai garantijai ir piemērojami Starptautiskās Tirdzniecības un rūpniecības kameras Vienotie noteikumi par pieprasījumu garantijām Nr.758 (</w:t>
      </w:r>
      <w:r w:rsidRPr="009B6741">
        <w:rPr>
          <w:i/>
          <w:sz w:val="22"/>
          <w:szCs w:val="22"/>
          <w:lang w:val="lv-LV"/>
        </w:rPr>
        <w:t>„The ICC Uniform Rules for Demand Guaranties”, ICC Publication No.758</w:t>
      </w:r>
      <w:r w:rsidRPr="009B6741">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58F92697" w14:textId="77777777" w:rsidR="001F0F6B" w:rsidRPr="009B6741" w:rsidRDefault="001F0F6B" w:rsidP="001F0F6B">
      <w:pPr>
        <w:jc w:val="both"/>
        <w:rPr>
          <w:sz w:val="22"/>
          <w:szCs w:val="22"/>
          <w:shd w:val="clear" w:color="auto" w:fill="D3D3D3"/>
          <w:lang w:val="lv-LV"/>
        </w:rPr>
      </w:pPr>
    </w:p>
    <w:p w14:paraId="694A489E" w14:textId="77777777" w:rsidR="001F0F6B" w:rsidRPr="009B6741" w:rsidRDefault="001F0F6B" w:rsidP="001F0F6B">
      <w:pPr>
        <w:jc w:val="both"/>
        <w:rPr>
          <w:sz w:val="22"/>
          <w:szCs w:val="22"/>
          <w:shd w:val="clear" w:color="auto" w:fill="D3D3D3"/>
          <w:lang w:val="lv-LV"/>
        </w:rPr>
      </w:pPr>
      <w:r w:rsidRPr="009B6741">
        <w:rPr>
          <w:sz w:val="22"/>
          <w:szCs w:val="22"/>
          <w:shd w:val="clear" w:color="auto" w:fill="D3D3D3"/>
          <w:lang w:val="lv-LV"/>
        </w:rPr>
        <w:t>&lt;Paraksttiesīgās personas amata nosaukums, vārds un uzvārds&gt;</w:t>
      </w:r>
    </w:p>
    <w:p w14:paraId="61D0C677" w14:textId="77777777" w:rsidR="001F0F6B" w:rsidRPr="009B6741" w:rsidRDefault="001F0F6B" w:rsidP="001F0F6B">
      <w:pPr>
        <w:jc w:val="both"/>
        <w:rPr>
          <w:sz w:val="22"/>
          <w:szCs w:val="22"/>
          <w:lang w:val="lv-LV"/>
        </w:rPr>
      </w:pPr>
      <w:r w:rsidRPr="009B6741">
        <w:rPr>
          <w:sz w:val="22"/>
          <w:szCs w:val="22"/>
          <w:shd w:val="clear" w:color="auto" w:fill="D3D3D3"/>
          <w:lang w:val="lv-LV"/>
        </w:rPr>
        <w:t>&lt;PARAKSTTIESĪGĀS PERSONAS PARAKSTS&gt;</w:t>
      </w:r>
    </w:p>
    <w:p w14:paraId="215AA0BE" w14:textId="77777777" w:rsidR="001F0F6B" w:rsidRPr="009B6741" w:rsidRDefault="001F0F6B" w:rsidP="001F0F6B">
      <w:pPr>
        <w:spacing w:after="160" w:line="256" w:lineRule="auto"/>
        <w:rPr>
          <w:b/>
          <w:iCs/>
          <w:sz w:val="22"/>
          <w:szCs w:val="22"/>
          <w:lang w:val="lv-LV"/>
        </w:rPr>
      </w:pPr>
      <w:r w:rsidRPr="009B6741">
        <w:rPr>
          <w:sz w:val="22"/>
          <w:szCs w:val="22"/>
          <w:shd w:val="clear" w:color="auto" w:fill="D3D3D3"/>
          <w:lang w:val="lv-LV"/>
        </w:rPr>
        <w:t>&lt;KREDĪTIESTĀDES/APDROŠINĀŠANAS SABIEDRĪBAS ZĪMOGA NOSPIEDUMS</w:t>
      </w:r>
    </w:p>
    <w:p w14:paraId="2CD566E0" w14:textId="77777777" w:rsidR="001F0F6B" w:rsidRPr="009B6741" w:rsidRDefault="001F0F6B" w:rsidP="001F0F6B">
      <w:pPr>
        <w:pStyle w:val="Apakpunkts"/>
        <w:tabs>
          <w:tab w:val="clear" w:pos="851"/>
        </w:tabs>
        <w:ind w:left="0" w:firstLine="0"/>
        <w:jc w:val="both"/>
        <w:rPr>
          <w:rFonts w:ascii="Times New Roman" w:hAnsi="Times New Roman"/>
          <w:sz w:val="22"/>
          <w:szCs w:val="22"/>
        </w:rPr>
      </w:pPr>
    </w:p>
    <w:p w14:paraId="11D86EA7" w14:textId="77777777" w:rsidR="001F0F6B" w:rsidRPr="009B6741" w:rsidRDefault="001F0F6B" w:rsidP="001F0F6B">
      <w:pPr>
        <w:pStyle w:val="Apakpunkts"/>
        <w:tabs>
          <w:tab w:val="clear" w:pos="851"/>
        </w:tabs>
        <w:ind w:left="0" w:firstLine="0"/>
        <w:jc w:val="both"/>
        <w:rPr>
          <w:rFonts w:ascii="Times New Roman" w:hAnsi="Times New Roman"/>
          <w:sz w:val="22"/>
          <w:szCs w:val="22"/>
          <w:highlight w:val="red"/>
        </w:rPr>
      </w:pPr>
    </w:p>
    <w:p w14:paraId="3719B6E3" w14:textId="77777777" w:rsidR="001F0F6B" w:rsidRPr="009B6741" w:rsidRDefault="001F0F6B" w:rsidP="001F0F6B">
      <w:pPr>
        <w:pStyle w:val="Apakpunkts"/>
        <w:tabs>
          <w:tab w:val="clear" w:pos="851"/>
        </w:tabs>
        <w:ind w:left="0" w:firstLine="0"/>
        <w:jc w:val="both"/>
        <w:rPr>
          <w:rFonts w:ascii="Times New Roman" w:hAnsi="Times New Roman"/>
          <w:sz w:val="22"/>
          <w:szCs w:val="22"/>
          <w:highlight w:val="red"/>
        </w:rPr>
      </w:pPr>
    </w:p>
    <w:p w14:paraId="708A0179" w14:textId="77777777" w:rsidR="001F0F6B" w:rsidRPr="009B6741" w:rsidRDefault="001F0F6B" w:rsidP="001F0F6B">
      <w:pPr>
        <w:pStyle w:val="Apakpunkts"/>
        <w:tabs>
          <w:tab w:val="clear" w:pos="851"/>
        </w:tabs>
        <w:ind w:left="0" w:firstLine="0"/>
        <w:jc w:val="both"/>
        <w:rPr>
          <w:rFonts w:ascii="Times New Roman" w:hAnsi="Times New Roman"/>
          <w:sz w:val="22"/>
          <w:szCs w:val="22"/>
          <w:highlight w:val="red"/>
        </w:rPr>
      </w:pPr>
    </w:p>
    <w:p w14:paraId="79676515" w14:textId="77777777" w:rsidR="001F0F6B" w:rsidRPr="009B6741" w:rsidRDefault="001F0F6B" w:rsidP="001F0F6B">
      <w:pPr>
        <w:spacing w:after="160" w:line="259" w:lineRule="auto"/>
        <w:rPr>
          <w:i/>
          <w:sz w:val="22"/>
          <w:szCs w:val="22"/>
          <w:lang w:val="lv-LV"/>
        </w:rPr>
      </w:pPr>
    </w:p>
    <w:p w14:paraId="42B12E24" w14:textId="77777777" w:rsidR="001F0F6B" w:rsidRPr="001F0F6B" w:rsidRDefault="001F0F6B" w:rsidP="001F0F6B">
      <w:pPr>
        <w:tabs>
          <w:tab w:val="left" w:pos="1290"/>
        </w:tabs>
        <w:rPr>
          <w:sz w:val="28"/>
          <w:szCs w:val="28"/>
          <w:lang w:val="lv-LV" w:eastAsia="lv-LV"/>
        </w:rPr>
      </w:pPr>
    </w:p>
    <w:sectPr w:rsidR="001F0F6B" w:rsidRPr="001F0F6B" w:rsidSect="008A385F">
      <w:pgSz w:w="11906" w:h="16838"/>
      <w:pgMar w:top="851" w:right="992" w:bottom="851" w:left="1418" w:header="17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06AC4" w14:textId="77777777" w:rsidR="00A11A9D" w:rsidRDefault="00A11A9D" w:rsidP="00EC2168">
      <w:r>
        <w:separator/>
      </w:r>
    </w:p>
  </w:endnote>
  <w:endnote w:type="continuationSeparator" w:id="0">
    <w:p w14:paraId="2B089A75" w14:textId="77777777" w:rsidR="00A11A9D" w:rsidRDefault="00A11A9D" w:rsidP="00EC2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altName w:val="Calibri"/>
    <w:charset w:val="00"/>
    <w:family w:val="roman"/>
    <w:pitch w:val="variable"/>
    <w:sig w:usb0="00000000" w:usb1="80000000" w:usb2="00000008" w:usb3="00000000" w:csb0="0000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514391"/>
      <w:docPartObj>
        <w:docPartGallery w:val="Page Numbers (Bottom of Page)"/>
        <w:docPartUnique/>
      </w:docPartObj>
    </w:sdtPr>
    <w:sdtEndPr>
      <w:rPr>
        <w:sz w:val="22"/>
        <w:szCs w:val="22"/>
      </w:rPr>
    </w:sdtEndPr>
    <w:sdtContent>
      <w:p w14:paraId="2B39263E" w14:textId="359572D4" w:rsidR="0001548F" w:rsidRPr="00EC2168" w:rsidRDefault="0001548F">
        <w:pPr>
          <w:pStyle w:val="Kjene"/>
          <w:jc w:val="right"/>
          <w:rPr>
            <w:sz w:val="22"/>
            <w:szCs w:val="22"/>
          </w:rPr>
        </w:pPr>
        <w:r w:rsidRPr="00EC2168">
          <w:rPr>
            <w:sz w:val="22"/>
            <w:szCs w:val="22"/>
          </w:rPr>
          <w:fldChar w:fldCharType="begin"/>
        </w:r>
        <w:r w:rsidRPr="00EC2168">
          <w:rPr>
            <w:sz w:val="22"/>
            <w:szCs w:val="22"/>
          </w:rPr>
          <w:instrText>PAGE   \* MERGEFORMAT</w:instrText>
        </w:r>
        <w:r w:rsidRPr="00EC2168">
          <w:rPr>
            <w:sz w:val="22"/>
            <w:szCs w:val="22"/>
          </w:rPr>
          <w:fldChar w:fldCharType="separate"/>
        </w:r>
        <w:r w:rsidR="00A8553A" w:rsidRPr="00A8553A">
          <w:rPr>
            <w:noProof/>
            <w:sz w:val="22"/>
            <w:szCs w:val="22"/>
            <w:lang w:val="lv-LV"/>
          </w:rPr>
          <w:t>7</w:t>
        </w:r>
        <w:r w:rsidRPr="00EC2168">
          <w:rPr>
            <w:sz w:val="22"/>
            <w:szCs w:val="22"/>
          </w:rPr>
          <w:fldChar w:fldCharType="end"/>
        </w:r>
      </w:p>
    </w:sdtContent>
  </w:sdt>
  <w:p w14:paraId="4DEBC9AC" w14:textId="77777777" w:rsidR="0001548F" w:rsidRDefault="0001548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196710"/>
      <w:docPartObj>
        <w:docPartGallery w:val="Page Numbers (Bottom of Page)"/>
        <w:docPartUnique/>
      </w:docPartObj>
    </w:sdtPr>
    <w:sdtEndPr>
      <w:rPr>
        <w:sz w:val="22"/>
        <w:szCs w:val="22"/>
      </w:rPr>
    </w:sdtEndPr>
    <w:sdtContent>
      <w:p w14:paraId="328754F9" w14:textId="18193FB4" w:rsidR="00320429" w:rsidRPr="00320429" w:rsidRDefault="00320429">
        <w:pPr>
          <w:pStyle w:val="Kjene"/>
          <w:jc w:val="right"/>
          <w:rPr>
            <w:sz w:val="22"/>
            <w:szCs w:val="22"/>
          </w:rPr>
        </w:pPr>
        <w:r w:rsidRPr="00320429">
          <w:rPr>
            <w:sz w:val="22"/>
            <w:szCs w:val="22"/>
          </w:rPr>
          <w:fldChar w:fldCharType="begin"/>
        </w:r>
        <w:r w:rsidRPr="00320429">
          <w:rPr>
            <w:sz w:val="22"/>
            <w:szCs w:val="22"/>
          </w:rPr>
          <w:instrText>PAGE   \* MERGEFORMAT</w:instrText>
        </w:r>
        <w:r w:rsidRPr="00320429">
          <w:rPr>
            <w:sz w:val="22"/>
            <w:szCs w:val="22"/>
          </w:rPr>
          <w:fldChar w:fldCharType="separate"/>
        </w:r>
        <w:r w:rsidRPr="00320429">
          <w:rPr>
            <w:sz w:val="22"/>
            <w:szCs w:val="22"/>
            <w:lang w:val="lv-LV"/>
          </w:rPr>
          <w:t>2</w:t>
        </w:r>
        <w:r w:rsidRPr="00320429">
          <w:rPr>
            <w:sz w:val="22"/>
            <w:szCs w:val="22"/>
          </w:rPr>
          <w:fldChar w:fldCharType="end"/>
        </w:r>
      </w:p>
    </w:sdtContent>
  </w:sdt>
  <w:p w14:paraId="2C4A3601" w14:textId="0230BB54" w:rsidR="0001548F" w:rsidRPr="00EC2168" w:rsidRDefault="0001548F" w:rsidP="00EC2168">
    <w:pPr>
      <w:pStyle w:val="Kjene"/>
      <w:jc w:val="right"/>
      <w:rPr>
        <w:sz w:val="22"/>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5F554" w14:textId="77777777" w:rsidR="00A11A9D" w:rsidRDefault="00A11A9D" w:rsidP="00EC2168">
      <w:r>
        <w:separator/>
      </w:r>
    </w:p>
  </w:footnote>
  <w:footnote w:type="continuationSeparator" w:id="0">
    <w:p w14:paraId="1E892BB1" w14:textId="77777777" w:rsidR="00A11A9D" w:rsidRDefault="00A11A9D" w:rsidP="00EC2168">
      <w:r>
        <w:continuationSeparator/>
      </w:r>
    </w:p>
  </w:footnote>
  <w:footnote w:id="1">
    <w:p w14:paraId="068F0453" w14:textId="07390D2E" w:rsidR="0001548F" w:rsidRPr="00564244" w:rsidRDefault="0001548F">
      <w:pPr>
        <w:pStyle w:val="Vresteksts"/>
        <w:rPr>
          <w:lang w:val="lv-LV"/>
        </w:rPr>
      </w:pPr>
      <w:r w:rsidRPr="00FE7CA3">
        <w:rPr>
          <w:rStyle w:val="Vresatsauce"/>
          <w:sz w:val="18"/>
          <w:szCs w:val="18"/>
        </w:rPr>
        <w:footnoteRef/>
      </w:r>
      <w:r w:rsidRPr="00FE7CA3">
        <w:rPr>
          <w:sz w:val="18"/>
          <w:szCs w:val="18"/>
        </w:rPr>
        <w:t xml:space="preserve"> I</w:t>
      </w:r>
      <w:r w:rsidRPr="00FE7CA3">
        <w:rPr>
          <w:rFonts w:eastAsia="Arial Unicode MS"/>
          <w:sz w:val="18"/>
          <w:szCs w:val="18"/>
          <w:u w:color="000000"/>
          <w:bdr w:val="nil"/>
          <w:lang w:eastAsia="lv-LV"/>
        </w:rPr>
        <w:t xml:space="preserve">ekārta - </w:t>
      </w:r>
      <w:r w:rsidRPr="00FE7CA3">
        <w:rPr>
          <w:sz w:val="18"/>
          <w:szCs w:val="18"/>
        </w:rPr>
        <w:t>Mehānisko, magnētisko, elektrisko un elektronisko ierīču kopums, kā arī atbilstošā programmatūra, kas var funkcionēt autonomi vai arī kā datu apstrādes sistēmas sastāvdaļa.</w:t>
      </w:r>
    </w:p>
  </w:footnote>
  <w:footnote w:id="2">
    <w:p w14:paraId="36717820" w14:textId="77777777" w:rsidR="0001548F" w:rsidRPr="00AC6C63" w:rsidRDefault="0001548F" w:rsidP="004F72EB">
      <w:pPr>
        <w:pStyle w:val="Vresteksts"/>
        <w:jc w:val="both"/>
        <w:rPr>
          <w:lang w:val="lv-LV"/>
        </w:rPr>
      </w:pPr>
      <w:r w:rsidRPr="004F60EA">
        <w:rPr>
          <w:rStyle w:val="Vresatsauce"/>
          <w:sz w:val="18"/>
          <w:szCs w:val="18"/>
        </w:rPr>
        <w:footnoteRef/>
      </w:r>
      <w:r w:rsidRPr="004F60EA">
        <w:rPr>
          <w:sz w:val="18"/>
          <w:szCs w:val="18"/>
          <w:lang w:val="lv-LV"/>
        </w:rPr>
        <w:t xml:space="preserve"> Iekārta </w:t>
      </w:r>
      <w:r w:rsidRPr="004F60EA">
        <w:rPr>
          <w:rFonts w:eastAsia="Arial Unicode MS"/>
          <w:sz w:val="18"/>
          <w:szCs w:val="18"/>
          <w:u w:color="000000"/>
          <w:bdr w:val="nil"/>
          <w:lang w:val="lv-LV" w:eastAsia="lv-LV"/>
        </w:rPr>
        <w:t xml:space="preserve">- </w:t>
      </w:r>
      <w:r w:rsidRPr="004F60EA">
        <w:rPr>
          <w:sz w:val="18"/>
          <w:szCs w:val="18"/>
          <w:lang w:val="lv-LV"/>
        </w:rPr>
        <w:t>Mehānisko, magnētisko, elektrisko un elektronisko ierīču kopums, kā arī atbilstošā programmatūra, kas var funkcionēt autonomi vai arī kā datu apstrādes sistēmas sastāvdaļa</w:t>
      </w:r>
    </w:p>
  </w:footnote>
  <w:footnote w:id="3">
    <w:p w14:paraId="4FEAA1A1" w14:textId="77777777" w:rsidR="00961C81" w:rsidRPr="00AC6C63" w:rsidRDefault="00961C81" w:rsidP="00961C81">
      <w:pPr>
        <w:pStyle w:val="Vresteksts"/>
        <w:rPr>
          <w:lang w:val="lv-LV"/>
        </w:rPr>
      </w:pPr>
      <w:r w:rsidRPr="004F60EA">
        <w:rPr>
          <w:rStyle w:val="Vresatsauce"/>
          <w:sz w:val="18"/>
          <w:szCs w:val="18"/>
        </w:rPr>
        <w:footnoteRef/>
      </w:r>
      <w:r w:rsidRPr="004F60EA">
        <w:rPr>
          <w:sz w:val="18"/>
          <w:szCs w:val="18"/>
          <w:lang w:val="lv-LV"/>
        </w:rPr>
        <w:t xml:space="preserve"> Iekārta </w:t>
      </w:r>
      <w:r w:rsidRPr="004F60EA">
        <w:rPr>
          <w:rFonts w:eastAsia="Arial Unicode MS"/>
          <w:sz w:val="18"/>
          <w:szCs w:val="18"/>
          <w:u w:color="000000"/>
          <w:bdr w:val="nil"/>
          <w:lang w:val="lv-LV" w:eastAsia="lv-LV"/>
        </w:rPr>
        <w:t xml:space="preserve">- </w:t>
      </w:r>
      <w:r w:rsidRPr="004F60EA">
        <w:rPr>
          <w:sz w:val="18"/>
          <w:szCs w:val="18"/>
          <w:lang w:val="lv-LV"/>
        </w:rPr>
        <w:t>Mehānisko, magnētisko, elektrisko un elektronisko ierīču kopums, kā arī atbilstošā programmatūra, kas var funkcionēt autonomi vai arī kā datu apstrādes sistēmas sastāvdaļa</w:t>
      </w:r>
    </w:p>
  </w:footnote>
  <w:footnote w:id="4">
    <w:p w14:paraId="02B61996" w14:textId="77777777" w:rsidR="00024A52" w:rsidRPr="00AC6C63" w:rsidRDefault="00024A52" w:rsidP="00024A52">
      <w:pPr>
        <w:pStyle w:val="Vresteksts"/>
        <w:rPr>
          <w:lang w:val="lv-LV"/>
        </w:rPr>
      </w:pPr>
      <w:r w:rsidRPr="004F60EA">
        <w:rPr>
          <w:rStyle w:val="Vresatsauce"/>
          <w:sz w:val="18"/>
          <w:szCs w:val="18"/>
        </w:rPr>
        <w:footnoteRef/>
      </w:r>
      <w:r w:rsidRPr="004F60EA">
        <w:rPr>
          <w:sz w:val="18"/>
          <w:szCs w:val="18"/>
          <w:lang w:val="lv-LV"/>
        </w:rPr>
        <w:t xml:space="preserve"> Iekārta </w:t>
      </w:r>
      <w:r w:rsidRPr="004F60EA">
        <w:rPr>
          <w:rFonts w:eastAsia="Arial Unicode MS"/>
          <w:sz w:val="18"/>
          <w:szCs w:val="18"/>
          <w:u w:color="000000"/>
          <w:bdr w:val="nil"/>
          <w:lang w:val="lv-LV" w:eastAsia="lv-LV"/>
        </w:rPr>
        <w:t xml:space="preserve">- </w:t>
      </w:r>
      <w:r w:rsidRPr="004F60EA">
        <w:rPr>
          <w:sz w:val="18"/>
          <w:szCs w:val="18"/>
          <w:lang w:val="lv-LV"/>
        </w:rPr>
        <w:t>Mehānisko, magnētisko, elektrisko un elektronisko ierīču kopums, kā arī atbilstošā programmatūra, kas var funkcionēt autonomi vai arī kā datu apstrādes sistēmas sastāvdaļa</w:t>
      </w:r>
    </w:p>
  </w:footnote>
  <w:footnote w:id="5">
    <w:p w14:paraId="056F2BCE" w14:textId="61855AD4" w:rsidR="0001548F" w:rsidRPr="00624FFB" w:rsidRDefault="0001548F" w:rsidP="007275B2">
      <w:pPr>
        <w:pStyle w:val="Vresteksts"/>
        <w:jc w:val="both"/>
        <w:rPr>
          <w:sz w:val="18"/>
          <w:szCs w:val="18"/>
          <w:lang w:val="lv-LV"/>
        </w:rPr>
      </w:pPr>
      <w:r w:rsidRPr="00624FFB">
        <w:rPr>
          <w:rStyle w:val="Vresatsauce"/>
          <w:sz w:val="18"/>
          <w:szCs w:val="18"/>
        </w:rPr>
        <w:footnoteRef/>
      </w:r>
      <w:r w:rsidRPr="00624FFB">
        <w:rPr>
          <w:sz w:val="18"/>
          <w:szCs w:val="18"/>
          <w:lang w:val="lv-LV"/>
        </w:rPr>
        <w:t xml:space="preserve"> Par personām, kuras iesaistījušies kādā no šī Iepirkuma posmu sagatavošanā, izpildē vai kontrolē tiks uzskatītas personas, kas noslēgušas līgumu iepirkuma “</w:t>
      </w:r>
      <w:r w:rsidR="00203FE7" w:rsidRPr="00203FE7">
        <w:rPr>
          <w:sz w:val="18"/>
          <w:szCs w:val="18"/>
          <w:lang w:val="lv-LV"/>
        </w:rPr>
        <w:t>Automātikas sistēmas modernizācija notekūdeņu attīrīšanas iekārtās “Krīgeri” Dobeles aglomerācijā</w:t>
      </w:r>
      <w:r w:rsidRPr="00624FFB">
        <w:rPr>
          <w:sz w:val="18"/>
          <w:szCs w:val="18"/>
          <w:lang w:val="lv-LV"/>
        </w:rPr>
        <w:t xml:space="preserve">”, </w:t>
      </w:r>
      <w:r w:rsidR="000D516D" w:rsidRPr="00624FFB">
        <w:rPr>
          <w:sz w:val="18"/>
          <w:szCs w:val="18"/>
          <w:lang w:val="lv-LV"/>
        </w:rPr>
        <w:t>I</w:t>
      </w:r>
      <w:r w:rsidRPr="00624FFB">
        <w:rPr>
          <w:sz w:val="18"/>
          <w:szCs w:val="18"/>
          <w:lang w:val="lv-LV"/>
        </w:rPr>
        <w:t xml:space="preserve">d. Nr. </w:t>
      </w:r>
      <w:r w:rsidR="000475A1">
        <w:rPr>
          <w:sz w:val="18"/>
          <w:szCs w:val="18"/>
          <w:lang w:val="lv-LV"/>
        </w:rPr>
        <w:t>DŪ 2026/…</w:t>
      </w:r>
      <w:r w:rsidRPr="00624FFB">
        <w:rPr>
          <w:sz w:val="18"/>
          <w:szCs w:val="18"/>
          <w:lang w:val="lv-LV"/>
        </w:rPr>
        <w:t xml:space="preserve"> rezultātā. </w:t>
      </w:r>
    </w:p>
  </w:footnote>
  <w:footnote w:id="6">
    <w:p w14:paraId="14F03AE8" w14:textId="16A261A2" w:rsidR="0001548F" w:rsidRPr="00AC6C63" w:rsidRDefault="0001548F" w:rsidP="007275B2">
      <w:pPr>
        <w:pStyle w:val="Vresteksts"/>
        <w:jc w:val="both"/>
        <w:rPr>
          <w:sz w:val="22"/>
          <w:szCs w:val="22"/>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footnote>
  <w:footnote w:id="7">
    <w:p w14:paraId="4B70256F" w14:textId="77777777" w:rsidR="0001548F" w:rsidRPr="00AC6C63" w:rsidRDefault="0001548F" w:rsidP="003F1AAE">
      <w:pPr>
        <w:pStyle w:val="Vresteksts"/>
        <w:rPr>
          <w:lang w:val="lv-LV"/>
        </w:rPr>
      </w:pPr>
      <w:r>
        <w:rPr>
          <w:rStyle w:val="Vresatsauce"/>
        </w:rPr>
        <w:footnoteRef/>
      </w:r>
      <w:r w:rsidRPr="00AC6C63">
        <w:rPr>
          <w:lang w:val="lv-LV"/>
        </w:rPr>
        <w:t xml:space="preserve"> Ja dokuments tiek parakstīts ar drošu elektronisko parakstu vai EIS parakstu, to attiecīgi norāda.</w:t>
      </w:r>
    </w:p>
  </w:footnote>
  <w:footnote w:id="8">
    <w:p w14:paraId="73B8749E" w14:textId="3A32EF5C" w:rsidR="0001548F" w:rsidRPr="004F60EA" w:rsidRDefault="0001548F" w:rsidP="00D320E2">
      <w:pPr>
        <w:pStyle w:val="Vresteksts"/>
        <w:jc w:val="both"/>
        <w:rPr>
          <w:sz w:val="18"/>
          <w:szCs w:val="18"/>
          <w:lang w:val="lv-LV"/>
        </w:rPr>
      </w:pPr>
      <w:r w:rsidRPr="004F60EA">
        <w:rPr>
          <w:rStyle w:val="Vresatsauce"/>
          <w:sz w:val="18"/>
          <w:szCs w:val="18"/>
        </w:rPr>
        <w:footnoteRef/>
      </w:r>
      <w:r w:rsidRPr="004F60EA">
        <w:rPr>
          <w:sz w:val="18"/>
          <w:szCs w:val="18"/>
          <w:lang w:val="lv-LV"/>
        </w:rPr>
        <w:t xml:space="preserve"> Ja attiecīgās valsts tiesību akti paredz profesionālo reģistrāciju, kompetentas iestādes izsniegts sertifikāts attiecīgajā specialitātē</w:t>
      </w:r>
      <w:r w:rsidR="001A5662" w:rsidRPr="004F60EA">
        <w:rPr>
          <w:sz w:val="18"/>
          <w:szCs w:val="18"/>
          <w:lang w:val="lv-LV"/>
        </w:rPr>
        <w:t>.</w:t>
      </w:r>
    </w:p>
  </w:footnote>
  <w:footnote w:id="9">
    <w:p w14:paraId="319CAA96" w14:textId="2509C9D7" w:rsidR="0001548F" w:rsidRPr="004F60EA" w:rsidRDefault="0001548F" w:rsidP="009440E0">
      <w:pPr>
        <w:autoSpaceDE w:val="0"/>
        <w:autoSpaceDN w:val="0"/>
        <w:adjustRightInd w:val="0"/>
        <w:rPr>
          <w:rFonts w:eastAsia="Calibri"/>
          <w:sz w:val="18"/>
          <w:szCs w:val="18"/>
          <w:lang w:val="lv-LV"/>
        </w:rPr>
      </w:pPr>
      <w:r w:rsidRPr="004F60EA">
        <w:rPr>
          <w:rStyle w:val="Vresatsauce"/>
          <w:sz w:val="18"/>
          <w:szCs w:val="18"/>
          <w:lang w:val="lv-LV"/>
        </w:rPr>
        <w:footnoteRef/>
      </w:r>
      <w:r w:rsidRPr="004F60EA">
        <w:rPr>
          <w:sz w:val="18"/>
          <w:szCs w:val="18"/>
          <w:lang w:val="lv-LV"/>
        </w:rPr>
        <w:t xml:space="preserve"> </w:t>
      </w:r>
      <w:r w:rsidRPr="004F60EA">
        <w:rPr>
          <w:rFonts w:eastAsia="Calibri"/>
          <w:sz w:val="18"/>
          <w:szCs w:val="18"/>
          <w:lang w:val="lv-LV"/>
        </w:rPr>
        <w:t>Norāda, vai piesaistītais speciālists ir: Pretendenta (piegādātāja vai piegādātāju apvienības) darbinieks</w:t>
      </w:r>
      <w:r w:rsidR="009440E0" w:rsidRPr="004F60EA">
        <w:rPr>
          <w:rFonts w:eastAsia="Calibri"/>
          <w:sz w:val="18"/>
          <w:szCs w:val="18"/>
          <w:lang w:val="lv-LV"/>
        </w:rPr>
        <w:t>,</w:t>
      </w:r>
      <w:r w:rsidRPr="004F60EA">
        <w:rPr>
          <w:rFonts w:eastAsia="Calibri"/>
          <w:sz w:val="18"/>
          <w:szCs w:val="18"/>
          <w:lang w:val="lv-LV"/>
        </w:rPr>
        <w:t xml:space="preserve"> apakšuzņēmēja darbinieks</w:t>
      </w:r>
      <w:r w:rsidR="009440E0" w:rsidRPr="004F60EA">
        <w:rPr>
          <w:rFonts w:eastAsia="Calibri"/>
          <w:sz w:val="18"/>
          <w:szCs w:val="18"/>
          <w:lang w:val="lv-LV"/>
        </w:rPr>
        <w:t xml:space="preserve"> vai </w:t>
      </w:r>
      <w:r w:rsidRPr="004F60EA">
        <w:rPr>
          <w:sz w:val="18"/>
          <w:szCs w:val="18"/>
          <w:lang w:val="lv-LV"/>
        </w:rPr>
        <w:t xml:space="preserve">kā fiziska persona, kuru pretendents konkrētā Iepirkuma līguma izpildē piesaistīs </w:t>
      </w:r>
    </w:p>
    <w:p w14:paraId="624913DB" w14:textId="77777777" w:rsidR="0001548F" w:rsidRPr="004F60EA" w:rsidRDefault="0001548F" w:rsidP="00D320E2">
      <w:pPr>
        <w:jc w:val="both"/>
        <w:rPr>
          <w:bCs/>
          <w:sz w:val="18"/>
          <w:szCs w:val="18"/>
          <w:lang w:val="lv-LV"/>
        </w:rPr>
      </w:pPr>
      <w:r w:rsidRPr="004F60EA">
        <w:rPr>
          <w:sz w:val="18"/>
          <w:szCs w:val="18"/>
          <w:u w:val="single"/>
          <w:lang w:val="lv-LV"/>
        </w:rPr>
        <w:t>Ja piedāvātais speciālists nav pretendenta darbinieks</w:t>
      </w:r>
      <w:r w:rsidRPr="004F60EA">
        <w:rPr>
          <w:sz w:val="18"/>
          <w:szCs w:val="18"/>
          <w:lang w:val="lv-LV"/>
        </w:rPr>
        <w:t>,</w:t>
      </w:r>
      <w:r w:rsidRPr="004F60EA">
        <w:rPr>
          <w:b/>
          <w:sz w:val="18"/>
          <w:szCs w:val="18"/>
          <w:lang w:val="lv-LV"/>
        </w:rPr>
        <w:t xml:space="preserve"> </w:t>
      </w:r>
      <w:r w:rsidRPr="004F60EA">
        <w:rPr>
          <w:sz w:val="18"/>
          <w:szCs w:val="18"/>
          <w:lang w:val="lv-LV"/>
        </w:rPr>
        <w:t>jāpievieno attiecīgās personas parakstīts apliecinājums (saskaņā ar Speciālista apliecinājuma veidni – Nolikuma 6. pielikums) par gatavību piedalīties Iepirkuma līguma izpildē.</w:t>
      </w:r>
    </w:p>
  </w:footnote>
  <w:footnote w:id="10">
    <w:p w14:paraId="288BB0D2" w14:textId="77777777" w:rsidR="0001548F" w:rsidRPr="00A863EE" w:rsidRDefault="0001548F" w:rsidP="00D320E2">
      <w:pPr>
        <w:pStyle w:val="Vresteksts"/>
        <w:rPr>
          <w:sz w:val="22"/>
          <w:szCs w:val="22"/>
          <w:lang w:val="lv-LV"/>
        </w:rPr>
      </w:pPr>
      <w:r w:rsidRPr="004F60EA">
        <w:rPr>
          <w:rStyle w:val="Vresatsauce"/>
          <w:sz w:val="18"/>
          <w:szCs w:val="18"/>
        </w:rPr>
        <w:footnoteRef/>
      </w:r>
      <w:r w:rsidRPr="004F60EA">
        <w:rPr>
          <w:sz w:val="18"/>
          <w:szCs w:val="18"/>
          <w:lang w:val="lv-LV"/>
        </w:rPr>
        <w:t xml:space="preserve"> Ja dokuments tiek parakstīts ar drošu elektronisko parakstu vai EIS parakstu, to attiecīgi norāda.</w:t>
      </w:r>
    </w:p>
  </w:footnote>
  <w:footnote w:id="11">
    <w:p w14:paraId="11F4B9D9" w14:textId="77777777" w:rsidR="0001548F" w:rsidRPr="004F60EA" w:rsidRDefault="0001548F" w:rsidP="00D320E2">
      <w:pPr>
        <w:pStyle w:val="Vresteksts"/>
        <w:rPr>
          <w:sz w:val="18"/>
          <w:szCs w:val="18"/>
          <w:lang w:val="lv-LV"/>
        </w:rPr>
      </w:pPr>
      <w:r w:rsidRPr="004F60EA">
        <w:rPr>
          <w:rStyle w:val="Vresatsauce"/>
          <w:sz w:val="18"/>
          <w:szCs w:val="18"/>
        </w:rPr>
        <w:footnoteRef/>
      </w:r>
      <w:r w:rsidRPr="004F60EA">
        <w:rPr>
          <w:sz w:val="18"/>
          <w:szCs w:val="18"/>
          <w:lang w:val="lv-LV"/>
        </w:rPr>
        <w:t xml:space="preserve"> Izvēlēties vajadzīgo </w:t>
      </w:r>
    </w:p>
  </w:footnote>
  <w:footnote w:id="12">
    <w:p w14:paraId="748A837C" w14:textId="77777777" w:rsidR="0001548F" w:rsidRPr="00D320E2" w:rsidRDefault="0001548F" w:rsidP="00D320E2">
      <w:pPr>
        <w:pStyle w:val="Vresteksts"/>
        <w:rPr>
          <w:lang w:val="lv-LV"/>
        </w:rPr>
      </w:pPr>
      <w:r w:rsidRPr="004F60EA">
        <w:rPr>
          <w:rStyle w:val="Vresatsauce"/>
          <w:sz w:val="18"/>
          <w:szCs w:val="18"/>
        </w:rPr>
        <w:footnoteRef/>
      </w:r>
      <w:r w:rsidRPr="004F60EA">
        <w:rPr>
          <w:sz w:val="18"/>
          <w:szCs w:val="18"/>
          <w:lang w:val="lv-LV"/>
        </w:rPr>
        <w:t xml:space="preserve"> Ja dokuments tiek parakstīts ar drošu elektronisko parakstu vai EIS parakstu, to attiecīgi norāda.</w:t>
      </w:r>
    </w:p>
  </w:footnote>
  <w:footnote w:id="13">
    <w:p w14:paraId="3A346357" w14:textId="77777777" w:rsidR="0001548F" w:rsidRPr="00AC6C63" w:rsidRDefault="0001548F" w:rsidP="00D320E2">
      <w:pPr>
        <w:pStyle w:val="Vresteksts"/>
        <w:rPr>
          <w:lang w:val="lv-LV"/>
        </w:rPr>
      </w:pPr>
      <w:r w:rsidRPr="004F60EA">
        <w:rPr>
          <w:rStyle w:val="Vresatsauce"/>
          <w:sz w:val="18"/>
          <w:szCs w:val="18"/>
        </w:rPr>
        <w:footnoteRef/>
      </w:r>
      <w:r w:rsidRPr="004F60EA">
        <w:rPr>
          <w:sz w:val="18"/>
          <w:szCs w:val="18"/>
          <w:lang w:val="lv-LV"/>
        </w:rPr>
        <w:t xml:space="preserve"> Ja dokuments tiek parakstīts ar drošu elektronisko parakstu vai EIS parakstu, to attiecīgi norāda.</w:t>
      </w:r>
    </w:p>
  </w:footnote>
  <w:footnote w:id="14">
    <w:p w14:paraId="4CC01BAA" w14:textId="6C9AE087" w:rsidR="0001548F" w:rsidRPr="00624FFB" w:rsidRDefault="0001548F" w:rsidP="00624FFB">
      <w:pPr>
        <w:pStyle w:val="Vresteksts"/>
        <w:jc w:val="both"/>
        <w:rPr>
          <w:rFonts w:eastAsiaTheme="minorHAnsi"/>
          <w:kern w:val="2"/>
          <w:sz w:val="18"/>
          <w:szCs w:val="18"/>
          <w:lang w:val="lv-LV"/>
          <w14:ligatures w14:val="standardContextual"/>
        </w:rPr>
      </w:pPr>
      <w:r w:rsidRPr="00624FFB">
        <w:rPr>
          <w:rStyle w:val="Vresatsauce"/>
          <w:sz w:val="18"/>
          <w:szCs w:val="18"/>
        </w:rPr>
        <w:footnoteRef/>
      </w:r>
      <w:r w:rsidRPr="00624FFB">
        <w:rPr>
          <w:sz w:val="18"/>
          <w:szCs w:val="18"/>
          <w:lang w:val="lv-LV"/>
        </w:rPr>
        <w:t xml:space="preserve"> </w:t>
      </w:r>
      <w:r w:rsidRPr="00624FFB">
        <w:rPr>
          <w:rFonts w:eastAsiaTheme="minorHAnsi"/>
          <w:kern w:val="2"/>
          <w:sz w:val="18"/>
          <w:szCs w:val="18"/>
          <w:lang w:val="lv-LV"/>
          <w14:ligatures w14:val="standardContextual"/>
        </w:rPr>
        <w:t xml:space="preserve">Pretendents savā piedāvājumā norāda visus tos apakšuzņēmējus, kuru veicamo </w:t>
      </w:r>
      <w:r w:rsidR="00547A2D">
        <w:rPr>
          <w:rFonts w:eastAsiaTheme="minorHAnsi"/>
          <w:kern w:val="2"/>
          <w:sz w:val="18"/>
          <w:szCs w:val="18"/>
          <w:lang w:val="lv-LV"/>
          <w14:ligatures w14:val="standardContextual"/>
        </w:rPr>
        <w:t>modernizācijas darbu</w:t>
      </w:r>
      <w:r w:rsidRPr="00624FFB">
        <w:rPr>
          <w:rFonts w:eastAsiaTheme="minorHAnsi"/>
          <w:kern w:val="2"/>
          <w:sz w:val="18"/>
          <w:szCs w:val="18"/>
          <w:lang w:val="lv-LV"/>
          <w14:ligatures w14:val="standardContextual"/>
        </w:rPr>
        <w:t xml:space="preserve"> vai sniedzamo pakalpojumu vērtība ir vismaz 10 000 EUR bez PVN. Apakšuzņēmēja sniedzamo pakalpojumu kopējo vērtību nosaka, ņemot vērā apakšuzņēmēja un visu attiecīgā iepirkuma ietvaros tā saistīto uzņēmumu sniedzamo darbu vērtību. Par saistīto uzņēmumu uzskata kapitālsabiedrību, kurā saskaņā ar Koncernu likumu apakšuzņēmējam ir izšķiroša ietekme vai kurai ir izšķiroša ietekme apakšuzņēmējā, vai kapitālsabiedrību, kurā izšķiroša ietekme ir citai kapitālsabiedrībai, kam vienlaikus ir izšķiroša ietekme attiecīgajā apakšuzņēmējā.</w:t>
      </w:r>
    </w:p>
  </w:footnote>
  <w:footnote w:id="15">
    <w:p w14:paraId="647C555F" w14:textId="36847873" w:rsidR="0001548F" w:rsidRPr="00AC6C63" w:rsidRDefault="0001548F" w:rsidP="00D320E2">
      <w:pPr>
        <w:pStyle w:val="Vresteksts"/>
        <w:ind w:left="11" w:right="85" w:hanging="11"/>
        <w:rPr>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footnote>
  <w:footnote w:id="16">
    <w:p w14:paraId="0AB4E75D" w14:textId="59E613A7" w:rsidR="0001548F" w:rsidRPr="00AC6C63" w:rsidRDefault="0001548F" w:rsidP="00D320E2">
      <w:pPr>
        <w:pStyle w:val="Vresteksts"/>
        <w:ind w:left="11" w:right="85" w:hanging="11"/>
        <w:rPr>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footnote>
  <w:footnote w:id="17">
    <w:p w14:paraId="27876600" w14:textId="77777777" w:rsidR="0001548F" w:rsidRPr="00624FFB" w:rsidRDefault="0001548F" w:rsidP="00D320E2">
      <w:pPr>
        <w:pStyle w:val="Vresteksts"/>
        <w:jc w:val="both"/>
        <w:rPr>
          <w:sz w:val="18"/>
          <w:szCs w:val="18"/>
          <w:lang w:val="lv-LV"/>
        </w:rPr>
      </w:pPr>
      <w:r w:rsidRPr="00624FFB">
        <w:rPr>
          <w:rStyle w:val="Vresatsauce"/>
          <w:sz w:val="18"/>
          <w:szCs w:val="18"/>
        </w:rPr>
        <w:footnoteRef/>
      </w:r>
      <w:r w:rsidRPr="00624FFB">
        <w:rPr>
          <w:sz w:val="18"/>
          <w:szCs w:val="18"/>
          <w:lang w:val="lv-LV"/>
        </w:rPr>
        <w:t xml:space="preserve"> Skaidrojums par mikro, mazajiem un vidējiem uzņēmumiem Iepirkumu uzraudzības biroja mājas lapā internetā (Iepirkumu ceļvedis &gt; Bibliotēka &gt; Vadlīnijas, skaidrojumi un metodikas &gt; Iepirkumu organizēšana &gt; Skaidrojums par mikro, mazajiem un vidējiem uzņēmumiem): </w:t>
      </w:r>
      <w:hyperlink r:id="rId1" w:history="1">
        <w:r w:rsidRPr="00624FFB">
          <w:rPr>
            <w:color w:val="0000FF"/>
            <w:sz w:val="18"/>
            <w:szCs w:val="18"/>
            <w:u w:val="single"/>
            <w:lang w:val="lv-LV"/>
          </w:rPr>
          <w:t>https://www.iub.gov.lv/lv/skaidrojums-mikro-mazie-un-videjie-uznemumi-mvu</w:t>
        </w:r>
      </w:hyperlink>
    </w:p>
  </w:footnote>
  <w:footnote w:id="18">
    <w:p w14:paraId="1060E059" w14:textId="35391EA0" w:rsidR="0001548F" w:rsidRPr="008C4A33" w:rsidRDefault="0001548F" w:rsidP="00D320E2">
      <w:pPr>
        <w:pStyle w:val="Vresteksts"/>
        <w:jc w:val="both"/>
        <w:rPr>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footnote>
  <w:footnote w:id="19">
    <w:p w14:paraId="1D94BEBE" w14:textId="77777777" w:rsidR="0001548F" w:rsidRPr="00AC6C63" w:rsidRDefault="0001548F" w:rsidP="00D320E2">
      <w:pPr>
        <w:pStyle w:val="Vresteksts"/>
        <w:rPr>
          <w:lang w:val="lv-LV"/>
        </w:rPr>
      </w:pPr>
      <w:r>
        <w:rPr>
          <w:rStyle w:val="Vresatsauce"/>
        </w:rPr>
        <w:footnoteRef/>
      </w:r>
      <w:r w:rsidRPr="00AC6C63">
        <w:rPr>
          <w:lang w:val="lv-LV"/>
        </w:rPr>
        <w:t xml:space="preserve"> </w:t>
      </w:r>
      <w:r w:rsidRPr="00624FFB">
        <w:rPr>
          <w:sz w:val="18"/>
          <w:szCs w:val="18"/>
          <w:lang w:val="lv-LV"/>
        </w:rPr>
        <w:t xml:space="preserve">Piedāvājuma līgumcena (EIS norādāmā “Cena bez PVN”) </w:t>
      </w:r>
    </w:p>
  </w:footnote>
  <w:footnote w:id="20">
    <w:p w14:paraId="6E6645C1" w14:textId="52AD3AC5" w:rsidR="0001548F" w:rsidRPr="00624FFB" w:rsidRDefault="0001548F" w:rsidP="00D320E2">
      <w:pPr>
        <w:widowControl w:val="0"/>
        <w:autoSpaceDE w:val="0"/>
        <w:autoSpaceDN w:val="0"/>
        <w:ind w:right="938"/>
        <w:jc w:val="both"/>
        <w:rPr>
          <w:sz w:val="18"/>
          <w:szCs w:val="16"/>
          <w:lang w:val="lv-LV"/>
        </w:rPr>
      </w:pPr>
      <w:r w:rsidRPr="00624FFB">
        <w:rPr>
          <w:rStyle w:val="Vresatsauce"/>
          <w:sz w:val="18"/>
          <w:szCs w:val="18"/>
        </w:rPr>
        <w:footnoteRef/>
      </w:r>
      <w:r w:rsidRPr="00624FFB">
        <w:rPr>
          <w:sz w:val="18"/>
          <w:szCs w:val="18"/>
          <w:lang w:val="lv-LV"/>
        </w:rPr>
        <w:t xml:space="preserve"> Ja dokuments tiek parakstīts ar drošu elektronisko parakstu vai EIS parakstu, to attiecīgi norāda.</w:t>
      </w:r>
    </w:p>
    <w:p w14:paraId="648EE8EF" w14:textId="77777777" w:rsidR="0001548F" w:rsidRPr="00E75526" w:rsidRDefault="0001548F" w:rsidP="00D320E2">
      <w:pPr>
        <w:pStyle w:val="Vresteksts"/>
        <w:rPr>
          <w:lang w:val="lv-LV"/>
        </w:rPr>
      </w:pPr>
    </w:p>
  </w:footnote>
  <w:footnote w:id="21">
    <w:p w14:paraId="3BDEB796" w14:textId="77777777" w:rsidR="001F0F6B" w:rsidRDefault="001F0F6B" w:rsidP="001F0F6B">
      <w:pPr>
        <w:pStyle w:val="Vresteksts"/>
        <w:rPr>
          <w:lang w:val="lv-LV"/>
        </w:rPr>
      </w:pPr>
      <w:r>
        <w:rPr>
          <w:rStyle w:val="Vresatsauce"/>
        </w:rPr>
        <w:footnoteRef/>
      </w:r>
      <w:r>
        <w:t xml:space="preserve"> </w:t>
      </w:r>
      <w:r>
        <w:rPr>
          <w:sz w:val="18"/>
          <w:szCs w:val="18"/>
        </w:rPr>
        <w:t>Līgumā ietilpstošo dokumentu saraksts var mainīties atkarībā no situācijas</w:t>
      </w:r>
    </w:p>
  </w:footnote>
  <w:footnote w:id="22">
    <w:p w14:paraId="0E9DC6A6" w14:textId="6CF16705" w:rsidR="001F0F6B" w:rsidRPr="001F0F6B" w:rsidRDefault="001F0F6B" w:rsidP="001F0F6B">
      <w:pPr>
        <w:pStyle w:val="Vresteksts"/>
        <w:rPr>
          <w:lang w:val="lv-LV"/>
        </w:rPr>
      </w:pPr>
      <w:r>
        <w:rPr>
          <w:rStyle w:val="Vresatsauce"/>
          <w:sz w:val="16"/>
        </w:rPr>
        <w:footnoteRef/>
      </w:r>
      <w:r w:rsidRPr="001F0F6B">
        <w:rPr>
          <w:sz w:val="16"/>
          <w:lang w:val="lv-LV"/>
        </w:rPr>
        <w:t xml:space="preserve"> </w:t>
      </w:r>
      <w:r>
        <w:rPr>
          <w:sz w:val="16"/>
          <w:lang w:val="lv-LV"/>
        </w:rPr>
        <w:t>Izpildītajam</w:t>
      </w:r>
      <w:r w:rsidRPr="001F0F6B">
        <w:rPr>
          <w:sz w:val="16"/>
          <w:lang w:val="lv-LV"/>
        </w:rPr>
        <w:t xml:space="preserve"> ir jānodrošina, lai garantija būtu spēkā visā līguma darbības laikā, ieskaitot garantijas periodu</w:t>
      </w:r>
      <w:r w:rsidRPr="00FF6819">
        <w:rPr>
          <w:sz w:val="16"/>
          <w:lang w:val="lv-LV"/>
        </w:rPr>
        <w:t>. Sākotnējais līgumsaistību izpildes nodrošinājuma beigu datums nedrīkst būt īsāks par 1</w:t>
      </w:r>
      <w:r>
        <w:rPr>
          <w:sz w:val="16"/>
          <w:lang w:val="lv-LV"/>
        </w:rPr>
        <w:t>8</w:t>
      </w:r>
      <w:r w:rsidRPr="00FF6819">
        <w:rPr>
          <w:sz w:val="16"/>
          <w:lang w:val="lv-LV"/>
        </w:rPr>
        <w:t xml:space="preserve"> mēnešiem (termiņu skaitot no nodrošinājuma izdošanas dienas)</w:t>
      </w:r>
      <w:r w:rsidRPr="001F0F6B">
        <w:rPr>
          <w:sz w:val="16"/>
          <w:lang w:val="lv-LV"/>
        </w:rPr>
        <w:t>.</w:t>
      </w:r>
    </w:p>
  </w:footnote>
  <w:footnote w:id="23">
    <w:p w14:paraId="55DA970F" w14:textId="77777777" w:rsidR="001F0F6B" w:rsidRPr="00E970D9" w:rsidRDefault="001F0F6B" w:rsidP="001F0F6B">
      <w:pPr>
        <w:pStyle w:val="Atsauce"/>
        <w:rPr>
          <w:strike/>
        </w:rPr>
      </w:pPr>
      <w:r>
        <w:rPr>
          <w:rStyle w:val="Vresatsauce"/>
          <w:rFonts w:eastAsia="Calibri"/>
        </w:rPr>
        <w:footnoteRef/>
      </w:r>
      <w:r>
        <w:t xml:space="preserve"> </w:t>
      </w:r>
      <w:r>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Pr>
          <w:rFonts w:ascii="Times New Roman" w:hAnsi="Times New Roman" w:cs="Times New Roman"/>
          <w:shd w:val="clear" w:color="auto" w:fill="FFFFFF" w:themeFill="background1"/>
        </w:rPr>
        <w:t xml:space="preserve">termiņš ne </w:t>
      </w:r>
      <w:r w:rsidRPr="00FF6819">
        <w:rPr>
          <w:rFonts w:ascii="Times New Roman" w:hAnsi="Times New Roman" w:cs="Times New Roman"/>
          <w:shd w:val="clear" w:color="auto" w:fill="FFFFFF" w:themeFill="background1"/>
        </w:rPr>
        <w:t>mazāk kā 1</w:t>
      </w:r>
      <w:r>
        <w:rPr>
          <w:rFonts w:ascii="Times New Roman" w:hAnsi="Times New Roman" w:cs="Times New Roman"/>
          <w:shd w:val="clear" w:color="auto" w:fill="FFFFFF" w:themeFill="background1"/>
        </w:rPr>
        <w:t>8</w:t>
      </w:r>
      <w:r w:rsidRPr="00FF6819">
        <w:rPr>
          <w:rFonts w:ascii="Times New Roman" w:hAnsi="Times New Roman" w:cs="Times New Roman"/>
          <w:shd w:val="clear" w:color="auto" w:fill="FFFFFF" w:themeFill="background1"/>
        </w:rPr>
        <w:t xml:space="preserve"> mēneši (termiņu skaitot no nodrošinājuma izdošanas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0654"/>
    <w:multiLevelType w:val="hybridMultilevel"/>
    <w:tmpl w:val="D0980A3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951E2D"/>
    <w:multiLevelType w:val="hybridMultilevel"/>
    <w:tmpl w:val="A38240D4"/>
    <w:lvl w:ilvl="0" w:tplc="E59ACB80">
      <w:start w:val="1"/>
      <w:numFmt w:val="lowerLetter"/>
      <w:suff w:val="space"/>
      <w:lvlText w:val="%1)"/>
      <w:lvlJc w:val="left"/>
      <w:pPr>
        <w:ind w:left="1146" w:hanging="360"/>
      </w:pPr>
      <w:rPr>
        <w:rFonts w:hint="default"/>
        <w:i w:val="0"/>
        <w:iCs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C14075"/>
    <w:multiLevelType w:val="hybridMultilevel"/>
    <w:tmpl w:val="7F36D7CE"/>
    <w:lvl w:ilvl="0" w:tplc="BF64EBB2">
      <w:start w:val="1"/>
      <w:numFmt w:val="bullet"/>
      <w:suff w:val="space"/>
      <w:lvlText w:val=""/>
      <w:lvlJc w:val="left"/>
      <w:pPr>
        <w:ind w:left="720" w:hanging="360"/>
      </w:pPr>
      <w:rPr>
        <w:rFonts w:ascii="Symbol" w:hAnsi="Symbol" w:hint="default"/>
        <w:strike/>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0EAD4190"/>
    <w:multiLevelType w:val="hybridMultilevel"/>
    <w:tmpl w:val="9DCAFA3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8"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9"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0" w15:restartNumberingAfterBreak="0">
    <w:nsid w:val="19B562E7"/>
    <w:multiLevelType w:val="hybridMultilevel"/>
    <w:tmpl w:val="1C60F8EC"/>
    <w:lvl w:ilvl="0" w:tplc="CE96CD52">
      <w:start w:val="1"/>
      <w:numFmt w:val="lowerLetter"/>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2"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3" w15:restartNumberingAfterBreak="0">
    <w:nsid w:val="20C73007"/>
    <w:multiLevelType w:val="hybridMultilevel"/>
    <w:tmpl w:val="00D8BC0A"/>
    <w:lvl w:ilvl="0" w:tplc="6A3CE576">
      <w:start w:val="1"/>
      <w:numFmt w:val="lowerLetter"/>
      <w:suff w:val="space"/>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5" w15:restartNumberingAfterBreak="0">
    <w:nsid w:val="224C78EB"/>
    <w:multiLevelType w:val="hybridMultilevel"/>
    <w:tmpl w:val="C79C31A2"/>
    <w:lvl w:ilvl="0" w:tplc="9704F7A8">
      <w:start w:val="1"/>
      <w:numFmt w:val="bullet"/>
      <w:pStyle w:val="bullet"/>
      <w:suff w:val="space"/>
      <w:lvlText w:val=""/>
      <w:lvlJc w:val="left"/>
      <w:pPr>
        <w:ind w:left="1603" w:hanging="720"/>
      </w:pPr>
      <w:rPr>
        <w:rFonts w:ascii="Symbol" w:hAnsi="Symbol" w:hint="default"/>
      </w:rPr>
    </w:lvl>
    <w:lvl w:ilvl="1" w:tplc="08090003" w:tentative="1">
      <w:start w:val="1"/>
      <w:numFmt w:val="bullet"/>
      <w:lvlText w:val="o"/>
      <w:lvlJc w:val="left"/>
      <w:pPr>
        <w:tabs>
          <w:tab w:val="num" w:pos="829"/>
        </w:tabs>
        <w:ind w:left="829" w:hanging="360"/>
      </w:pPr>
      <w:rPr>
        <w:rFonts w:ascii="Courier New" w:hAnsi="Courier New" w:cs="Courier New" w:hint="default"/>
      </w:rPr>
    </w:lvl>
    <w:lvl w:ilvl="2" w:tplc="08090005" w:tentative="1">
      <w:start w:val="1"/>
      <w:numFmt w:val="bullet"/>
      <w:lvlText w:val=""/>
      <w:lvlJc w:val="left"/>
      <w:pPr>
        <w:tabs>
          <w:tab w:val="num" w:pos="1549"/>
        </w:tabs>
        <w:ind w:left="1549" w:hanging="360"/>
      </w:pPr>
      <w:rPr>
        <w:rFonts w:ascii="Wingdings" w:hAnsi="Wingdings" w:hint="default"/>
      </w:rPr>
    </w:lvl>
    <w:lvl w:ilvl="3" w:tplc="08090001" w:tentative="1">
      <w:start w:val="1"/>
      <w:numFmt w:val="bullet"/>
      <w:lvlText w:val=""/>
      <w:lvlJc w:val="left"/>
      <w:pPr>
        <w:tabs>
          <w:tab w:val="num" w:pos="2269"/>
        </w:tabs>
        <w:ind w:left="2269" w:hanging="360"/>
      </w:pPr>
      <w:rPr>
        <w:rFonts w:ascii="Symbol" w:hAnsi="Symbol" w:hint="default"/>
      </w:rPr>
    </w:lvl>
    <w:lvl w:ilvl="4" w:tplc="08090003" w:tentative="1">
      <w:start w:val="1"/>
      <w:numFmt w:val="bullet"/>
      <w:lvlText w:val="o"/>
      <w:lvlJc w:val="left"/>
      <w:pPr>
        <w:tabs>
          <w:tab w:val="num" w:pos="2989"/>
        </w:tabs>
        <w:ind w:left="2989" w:hanging="360"/>
      </w:pPr>
      <w:rPr>
        <w:rFonts w:ascii="Courier New" w:hAnsi="Courier New" w:cs="Courier New" w:hint="default"/>
      </w:rPr>
    </w:lvl>
    <w:lvl w:ilvl="5" w:tplc="08090005" w:tentative="1">
      <w:start w:val="1"/>
      <w:numFmt w:val="bullet"/>
      <w:lvlText w:val=""/>
      <w:lvlJc w:val="left"/>
      <w:pPr>
        <w:tabs>
          <w:tab w:val="num" w:pos="3709"/>
        </w:tabs>
        <w:ind w:left="3709" w:hanging="360"/>
      </w:pPr>
      <w:rPr>
        <w:rFonts w:ascii="Wingdings" w:hAnsi="Wingdings" w:hint="default"/>
      </w:rPr>
    </w:lvl>
    <w:lvl w:ilvl="6" w:tplc="08090001" w:tentative="1">
      <w:start w:val="1"/>
      <w:numFmt w:val="bullet"/>
      <w:lvlText w:val=""/>
      <w:lvlJc w:val="left"/>
      <w:pPr>
        <w:tabs>
          <w:tab w:val="num" w:pos="4429"/>
        </w:tabs>
        <w:ind w:left="4429" w:hanging="360"/>
      </w:pPr>
      <w:rPr>
        <w:rFonts w:ascii="Symbol" w:hAnsi="Symbol" w:hint="default"/>
      </w:rPr>
    </w:lvl>
    <w:lvl w:ilvl="7" w:tplc="08090003" w:tentative="1">
      <w:start w:val="1"/>
      <w:numFmt w:val="bullet"/>
      <w:lvlText w:val="o"/>
      <w:lvlJc w:val="left"/>
      <w:pPr>
        <w:tabs>
          <w:tab w:val="num" w:pos="5149"/>
        </w:tabs>
        <w:ind w:left="5149" w:hanging="360"/>
      </w:pPr>
      <w:rPr>
        <w:rFonts w:ascii="Courier New" w:hAnsi="Courier New" w:cs="Courier New" w:hint="default"/>
      </w:rPr>
    </w:lvl>
    <w:lvl w:ilvl="8" w:tplc="08090005" w:tentative="1">
      <w:start w:val="1"/>
      <w:numFmt w:val="bullet"/>
      <w:lvlText w:val=""/>
      <w:lvlJc w:val="left"/>
      <w:pPr>
        <w:tabs>
          <w:tab w:val="num" w:pos="5869"/>
        </w:tabs>
        <w:ind w:left="5869" w:hanging="360"/>
      </w:pPr>
      <w:rPr>
        <w:rFonts w:ascii="Wingdings" w:hAnsi="Wingdings" w:hint="default"/>
      </w:rPr>
    </w:lvl>
  </w:abstractNum>
  <w:abstractNum w:abstractNumId="16" w15:restartNumberingAfterBreak="0">
    <w:nsid w:val="23791438"/>
    <w:multiLevelType w:val="hybridMultilevel"/>
    <w:tmpl w:val="9E4C580E"/>
    <w:lvl w:ilvl="0" w:tplc="08090017">
      <w:start w:val="1"/>
      <w:numFmt w:val="lowerLetter"/>
      <w:lvlText w:val="%1)"/>
      <w:lvlJc w:val="left"/>
      <w:pPr>
        <w:ind w:left="502"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7" w15:restartNumberingAfterBreak="0">
    <w:nsid w:val="27B34303"/>
    <w:multiLevelType w:val="multilevel"/>
    <w:tmpl w:val="28A822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D01615"/>
    <w:multiLevelType w:val="hybridMultilevel"/>
    <w:tmpl w:val="ACFA6454"/>
    <w:lvl w:ilvl="0" w:tplc="589CD2A6">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681EFB"/>
    <w:multiLevelType w:val="hybridMultilevel"/>
    <w:tmpl w:val="B7F49E54"/>
    <w:lvl w:ilvl="0" w:tplc="5A4C8FB6">
      <w:start w:val="1"/>
      <w:numFmt w:val="decimal"/>
      <w:suff w:val="space"/>
      <w:lvlText w:val="%1."/>
      <w:lvlJc w:val="left"/>
      <w:pPr>
        <w:ind w:left="360" w:hanging="360"/>
      </w:pPr>
      <w:rPr>
        <w:rFonts w:hint="default"/>
        <w:b/>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1" w15:restartNumberingAfterBreak="0">
    <w:nsid w:val="2BEB1473"/>
    <w:multiLevelType w:val="hybridMultilevel"/>
    <w:tmpl w:val="77FEE0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CC0768E"/>
    <w:multiLevelType w:val="multilevel"/>
    <w:tmpl w:val="01B85F98"/>
    <w:lvl w:ilvl="0">
      <w:start w:val="3"/>
      <w:numFmt w:val="decimal"/>
      <w:lvlText w:val="%1."/>
      <w:lvlJc w:val="left"/>
      <w:pPr>
        <w:ind w:left="360" w:hanging="360"/>
      </w:pPr>
      <w:rPr>
        <w:b/>
      </w:r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lowerLetter"/>
      <w:lvlText w:val="%4)"/>
      <w:lvlJc w:val="left"/>
      <w:pPr>
        <w:ind w:left="720" w:hanging="720"/>
      </w:pPr>
      <w:rPr>
        <w:rFonts w:ascii="Times New Roman" w:eastAsia="Times New Roman" w:hAnsi="Times New Roman" w:cs="Times New Roman"/>
        <w:b w:val="0"/>
        <w:bCs/>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3"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27C0629"/>
    <w:multiLevelType w:val="multilevel"/>
    <w:tmpl w:val="1A4AFC58"/>
    <w:lvl w:ilvl="0">
      <w:start w:val="1"/>
      <w:numFmt w:val="decimal"/>
      <w:suff w:val="space"/>
      <w:lvlText w:val="%1."/>
      <w:lvlJc w:val="left"/>
      <w:pPr>
        <w:ind w:left="4613" w:hanging="360"/>
      </w:pPr>
      <w:rPr>
        <w:rFonts w:cs="Times New Roman" w:hint="default"/>
        <w:b/>
      </w:rPr>
    </w:lvl>
    <w:lvl w:ilvl="1">
      <w:start w:val="1"/>
      <w:numFmt w:val="decimal"/>
      <w:suff w:val="nothing"/>
      <w:lvlText w:val="%1.%2."/>
      <w:lvlJc w:val="left"/>
      <w:pPr>
        <w:ind w:left="574" w:hanging="432"/>
      </w:pPr>
      <w:rPr>
        <w:rFonts w:ascii="Times New Roman" w:hAnsi="Times New Roman" w:cs="Times New Roman" w:hint="default"/>
        <w:b w:val="0"/>
        <w:strike w:val="0"/>
        <w:color w:val="auto"/>
        <w:sz w:val="22"/>
        <w:szCs w:val="22"/>
        <w:lang w:val="lv-LV"/>
      </w:rPr>
    </w:lvl>
    <w:lvl w:ilvl="2">
      <w:start w:val="1"/>
      <w:numFmt w:val="decimal"/>
      <w:suff w:val="space"/>
      <w:lvlText w:val="%1.%2.%3."/>
      <w:lvlJc w:val="left"/>
      <w:pPr>
        <w:ind w:left="1072" w:hanging="504"/>
      </w:pPr>
      <w:rPr>
        <w:rFonts w:cs="Times New Roman" w:hint="default"/>
        <w:b w:val="0"/>
      </w:rPr>
    </w:lvl>
    <w:lvl w:ilvl="3">
      <w:start w:val="1"/>
      <w:numFmt w:val="decimal"/>
      <w:lvlText w:val="%1.%2.%3.%4."/>
      <w:lvlJc w:val="left"/>
      <w:pPr>
        <w:tabs>
          <w:tab w:val="num" w:pos="720"/>
        </w:tabs>
        <w:ind w:left="64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7"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8" w15:restartNumberingAfterBreak="0">
    <w:nsid w:val="34D87FC1"/>
    <w:multiLevelType w:val="multilevel"/>
    <w:tmpl w:val="2CB68876"/>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8D87AE9"/>
    <w:multiLevelType w:val="hybridMultilevel"/>
    <w:tmpl w:val="9D7AB6FA"/>
    <w:lvl w:ilvl="0" w:tplc="DD0A648C">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91F126B"/>
    <w:multiLevelType w:val="hybridMultilevel"/>
    <w:tmpl w:val="5060ED76"/>
    <w:lvl w:ilvl="0" w:tplc="2EE80984">
      <w:start w:val="1"/>
      <w:numFmt w:val="lowerLetter"/>
      <w:suff w:val="nothing"/>
      <w:lvlText w:val="%1)"/>
      <w:lvlJc w:val="left"/>
      <w:pPr>
        <w:ind w:left="72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9953FB6"/>
    <w:multiLevelType w:val="hybridMultilevel"/>
    <w:tmpl w:val="3E62A28E"/>
    <w:lvl w:ilvl="0" w:tplc="C43A77D8">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E2522C"/>
    <w:multiLevelType w:val="hybridMultilevel"/>
    <w:tmpl w:val="3B244D04"/>
    <w:lvl w:ilvl="0" w:tplc="956A9A14">
      <w:start w:val="13"/>
      <w:numFmt w:val="decimal"/>
      <w:suff w:val="nothing"/>
      <w:lvlText w:val="1.%1."/>
      <w:lvlJc w:val="left"/>
      <w:pPr>
        <w:ind w:left="431" w:hanging="431"/>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F0978AC"/>
    <w:multiLevelType w:val="multilevel"/>
    <w:tmpl w:val="9FD08940"/>
    <w:lvl w:ilvl="0">
      <w:start w:val="5"/>
      <w:numFmt w:val="decimal"/>
      <w:suff w:val="space"/>
      <w:lvlText w:val="%1."/>
      <w:lvlJc w:val="left"/>
      <w:pPr>
        <w:ind w:left="360" w:hanging="360"/>
      </w:pPr>
      <w:rPr>
        <w:rFonts w:hint="default"/>
      </w:rPr>
    </w:lvl>
    <w:lvl w:ilvl="1">
      <w:start w:val="1"/>
      <w:numFmt w:val="decimal"/>
      <w:suff w:val="space"/>
      <w:lvlText w:val="%1.%2."/>
      <w:lvlJc w:val="left"/>
      <w:pPr>
        <w:ind w:left="644" w:hanging="360"/>
      </w:pPr>
      <w:rPr>
        <w:rFonts w:hint="default"/>
        <w:b w:val="0"/>
        <w:i w:val="0"/>
        <w:iCs w:val="0"/>
        <w:color w:val="auto"/>
      </w:rPr>
    </w:lvl>
    <w:lvl w:ilvl="2">
      <w:start w:val="1"/>
      <w:numFmt w:val="decimal"/>
      <w:suff w:val="nothing"/>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40AC3F4A"/>
    <w:multiLevelType w:val="multilevel"/>
    <w:tmpl w:val="3BFC8E56"/>
    <w:lvl w:ilvl="0">
      <w:start w:val="1"/>
      <w:numFmt w:val="decimal"/>
      <w:lvlText w:val="%1."/>
      <w:lvlJc w:val="left"/>
      <w:pPr>
        <w:tabs>
          <w:tab w:val="num" w:pos="360"/>
        </w:tabs>
        <w:ind w:left="360" w:hanging="360"/>
      </w:pPr>
      <w:rPr>
        <w:rFonts w:hint="default"/>
      </w:rPr>
    </w:lvl>
    <w:lvl w:ilvl="1">
      <w:start w:val="1"/>
      <w:numFmt w:val="bullet"/>
      <w:suff w:val="space"/>
      <w:lvlText w:val="o"/>
      <w:lvlJc w:val="left"/>
      <w:pPr>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6" w15:restartNumberingAfterBreak="0">
    <w:nsid w:val="42B96D21"/>
    <w:multiLevelType w:val="hybridMultilevel"/>
    <w:tmpl w:val="1D523172"/>
    <w:lvl w:ilvl="0" w:tplc="E972374E">
      <w:start w:val="1"/>
      <w:numFmt w:val="lowerLetter"/>
      <w:suff w:val="space"/>
      <w:lvlText w:val="%1)"/>
      <w:lvlJc w:val="left"/>
      <w:pPr>
        <w:ind w:left="6840" w:hanging="360"/>
      </w:pPr>
      <w:rPr>
        <w:rFonts w:hint="default"/>
      </w:rPr>
    </w:lvl>
    <w:lvl w:ilvl="1" w:tplc="08090019" w:tentative="1">
      <w:start w:val="1"/>
      <w:numFmt w:val="lowerLetter"/>
      <w:lvlText w:val="%2."/>
      <w:lvlJc w:val="left"/>
      <w:pPr>
        <w:ind w:left="7986" w:hanging="360"/>
      </w:pPr>
    </w:lvl>
    <w:lvl w:ilvl="2" w:tplc="0809001B" w:tentative="1">
      <w:start w:val="1"/>
      <w:numFmt w:val="lowerRoman"/>
      <w:lvlText w:val="%3."/>
      <w:lvlJc w:val="right"/>
      <w:pPr>
        <w:ind w:left="8706" w:hanging="180"/>
      </w:pPr>
    </w:lvl>
    <w:lvl w:ilvl="3" w:tplc="0809000F" w:tentative="1">
      <w:start w:val="1"/>
      <w:numFmt w:val="decimal"/>
      <w:lvlText w:val="%4."/>
      <w:lvlJc w:val="left"/>
      <w:pPr>
        <w:ind w:left="9426" w:hanging="360"/>
      </w:pPr>
    </w:lvl>
    <w:lvl w:ilvl="4" w:tplc="08090019" w:tentative="1">
      <w:start w:val="1"/>
      <w:numFmt w:val="lowerLetter"/>
      <w:lvlText w:val="%5."/>
      <w:lvlJc w:val="left"/>
      <w:pPr>
        <w:ind w:left="10146" w:hanging="360"/>
      </w:pPr>
    </w:lvl>
    <w:lvl w:ilvl="5" w:tplc="0809001B" w:tentative="1">
      <w:start w:val="1"/>
      <w:numFmt w:val="lowerRoman"/>
      <w:lvlText w:val="%6."/>
      <w:lvlJc w:val="right"/>
      <w:pPr>
        <w:ind w:left="10866" w:hanging="180"/>
      </w:pPr>
    </w:lvl>
    <w:lvl w:ilvl="6" w:tplc="0809000F" w:tentative="1">
      <w:start w:val="1"/>
      <w:numFmt w:val="decimal"/>
      <w:lvlText w:val="%7."/>
      <w:lvlJc w:val="left"/>
      <w:pPr>
        <w:ind w:left="11586" w:hanging="360"/>
      </w:pPr>
    </w:lvl>
    <w:lvl w:ilvl="7" w:tplc="08090019" w:tentative="1">
      <w:start w:val="1"/>
      <w:numFmt w:val="lowerLetter"/>
      <w:lvlText w:val="%8."/>
      <w:lvlJc w:val="left"/>
      <w:pPr>
        <w:ind w:left="12306" w:hanging="360"/>
      </w:pPr>
    </w:lvl>
    <w:lvl w:ilvl="8" w:tplc="0809001B" w:tentative="1">
      <w:start w:val="1"/>
      <w:numFmt w:val="lowerRoman"/>
      <w:lvlText w:val="%9."/>
      <w:lvlJc w:val="right"/>
      <w:pPr>
        <w:ind w:left="13026" w:hanging="180"/>
      </w:pPr>
    </w:lvl>
  </w:abstractNum>
  <w:abstractNum w:abstractNumId="37" w15:restartNumberingAfterBreak="0">
    <w:nsid w:val="467704A9"/>
    <w:multiLevelType w:val="multilevel"/>
    <w:tmpl w:val="03EE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9" w15:restartNumberingAfterBreak="0">
    <w:nsid w:val="515C6BBC"/>
    <w:multiLevelType w:val="multilevel"/>
    <w:tmpl w:val="62B427A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92188C"/>
    <w:multiLevelType w:val="multilevel"/>
    <w:tmpl w:val="1AD4A1CC"/>
    <w:lvl w:ilvl="0">
      <w:start w:val="16"/>
      <w:numFmt w:val="decimal"/>
      <w:lvlText w:val="%1."/>
      <w:lvlJc w:val="left"/>
      <w:pPr>
        <w:ind w:left="555" w:hanging="555"/>
      </w:pPr>
      <w:rPr>
        <w:rFonts w:hint="default"/>
        <w:b/>
      </w:rPr>
    </w:lvl>
    <w:lvl w:ilvl="1">
      <w:start w:val="2"/>
      <w:numFmt w:val="decimal"/>
      <w:lvlText w:val="%1.%2."/>
      <w:lvlJc w:val="left"/>
      <w:pPr>
        <w:ind w:left="555" w:hanging="555"/>
      </w:pPr>
      <w:rPr>
        <w:rFonts w:hint="default"/>
        <w:b/>
      </w:rPr>
    </w:lvl>
    <w:lvl w:ilvl="2">
      <w:start w:val="2"/>
      <w:numFmt w:val="decimal"/>
      <w:suff w:val="space"/>
      <w:lvlText w:val="%1.%2.%3."/>
      <w:lvlJc w:val="left"/>
      <w:pPr>
        <w:ind w:left="862"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569B3833"/>
    <w:multiLevelType w:val="hybridMultilevel"/>
    <w:tmpl w:val="6DCCBE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3" w15:restartNumberingAfterBreak="0">
    <w:nsid w:val="5AD0259B"/>
    <w:multiLevelType w:val="multilevel"/>
    <w:tmpl w:val="9DD0C13E"/>
    <w:lvl w:ilvl="0">
      <w:start w:val="4"/>
      <w:numFmt w:val="decimal"/>
      <w:lvlText w:val="%1."/>
      <w:lvlJc w:val="left"/>
      <w:pPr>
        <w:ind w:left="660" w:hanging="660"/>
      </w:pPr>
      <w:rPr>
        <w:rFonts w:eastAsia="Times New Roman" w:hint="default"/>
        <w:b/>
        <w:u w:val="single"/>
      </w:rPr>
    </w:lvl>
    <w:lvl w:ilvl="1">
      <w:start w:val="31"/>
      <w:numFmt w:val="decimal"/>
      <w:suff w:val="space"/>
      <w:lvlText w:val="%1.%2."/>
      <w:lvlJc w:val="left"/>
      <w:pPr>
        <w:ind w:left="660" w:hanging="660"/>
      </w:pPr>
      <w:rPr>
        <w:rFonts w:eastAsia="Times New Roman" w:hint="default"/>
        <w:b w:val="0"/>
        <w:bCs/>
        <w:i w:val="0"/>
        <w:iCs/>
        <w:u w:val="none"/>
      </w:rPr>
    </w:lvl>
    <w:lvl w:ilvl="2">
      <w:start w:val="1"/>
      <w:numFmt w:val="decimal"/>
      <w:suff w:val="space"/>
      <w:lvlText w:val="%1.%2.%3."/>
      <w:lvlJc w:val="left"/>
      <w:pPr>
        <w:ind w:left="720" w:hanging="720"/>
      </w:pPr>
      <w:rPr>
        <w:rFonts w:eastAsia="Times New Roman" w:hint="default"/>
        <w:b w:val="0"/>
        <w:bCs/>
        <w:sz w:val="22"/>
        <w:szCs w:val="22"/>
        <w:u w:val="none"/>
      </w:rPr>
    </w:lvl>
    <w:lvl w:ilvl="3">
      <w:start w:val="1"/>
      <w:numFmt w:val="decimal"/>
      <w:suff w:val="nothing"/>
      <w:lvlText w:val="%1.%2.%3.%4."/>
      <w:lvlJc w:val="left"/>
      <w:pPr>
        <w:ind w:left="1430" w:hanging="720"/>
      </w:pPr>
      <w:rPr>
        <w:rFonts w:eastAsia="Times New Roman" w:hint="default"/>
        <w:b w:val="0"/>
        <w:bCs/>
        <w:i w:val="0"/>
        <w:iCs/>
        <w:u w:val="none"/>
      </w:rPr>
    </w:lvl>
    <w:lvl w:ilvl="4">
      <w:start w:val="1"/>
      <w:numFmt w:val="decimal"/>
      <w:lvlText w:val="%1.%2.%3.%4.%5."/>
      <w:lvlJc w:val="left"/>
      <w:pPr>
        <w:ind w:left="1080" w:hanging="1080"/>
      </w:pPr>
      <w:rPr>
        <w:rFonts w:eastAsia="Times New Roman" w:hint="default"/>
        <w:b/>
        <w:u w:val="single"/>
      </w:rPr>
    </w:lvl>
    <w:lvl w:ilvl="5">
      <w:start w:val="1"/>
      <w:numFmt w:val="decimal"/>
      <w:lvlText w:val="%1.%2.%3.%4.%5.%6."/>
      <w:lvlJc w:val="left"/>
      <w:pPr>
        <w:ind w:left="1080" w:hanging="1080"/>
      </w:pPr>
      <w:rPr>
        <w:rFonts w:eastAsia="Times New Roman" w:hint="default"/>
        <w:b/>
        <w:u w:val="single"/>
      </w:rPr>
    </w:lvl>
    <w:lvl w:ilvl="6">
      <w:start w:val="1"/>
      <w:numFmt w:val="decimal"/>
      <w:lvlText w:val="%1.%2.%3.%4.%5.%6.%7."/>
      <w:lvlJc w:val="left"/>
      <w:pPr>
        <w:ind w:left="1440" w:hanging="1440"/>
      </w:pPr>
      <w:rPr>
        <w:rFonts w:eastAsia="Times New Roman" w:hint="default"/>
        <w:b/>
        <w:u w:val="single"/>
      </w:rPr>
    </w:lvl>
    <w:lvl w:ilvl="7">
      <w:start w:val="1"/>
      <w:numFmt w:val="decimal"/>
      <w:lvlText w:val="%1.%2.%3.%4.%5.%6.%7.%8."/>
      <w:lvlJc w:val="left"/>
      <w:pPr>
        <w:ind w:left="1440" w:hanging="1440"/>
      </w:pPr>
      <w:rPr>
        <w:rFonts w:eastAsia="Times New Roman" w:hint="default"/>
        <w:b/>
        <w:u w:val="single"/>
      </w:rPr>
    </w:lvl>
    <w:lvl w:ilvl="8">
      <w:start w:val="1"/>
      <w:numFmt w:val="decimal"/>
      <w:lvlText w:val="%1.%2.%3.%4.%5.%6.%7.%8.%9."/>
      <w:lvlJc w:val="left"/>
      <w:pPr>
        <w:ind w:left="1800" w:hanging="1800"/>
      </w:pPr>
      <w:rPr>
        <w:rFonts w:eastAsia="Times New Roman" w:hint="default"/>
        <w:b/>
        <w:u w:val="single"/>
      </w:rPr>
    </w:lvl>
  </w:abstractNum>
  <w:abstractNum w:abstractNumId="44"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5F520C9B"/>
    <w:multiLevelType w:val="multilevel"/>
    <w:tmpl w:val="21FC33FE"/>
    <w:styleLink w:val="Stils1"/>
    <w:lvl w:ilvl="0">
      <w:start w:val="1"/>
      <w:numFmt w:val="decimal"/>
      <w:lvlText w:val="7.%1"/>
      <w:lvlJc w:val="left"/>
      <w:pPr>
        <w:ind w:left="720" w:hanging="360"/>
      </w:pPr>
      <w:rPr>
        <w:rFonts w:hint="default"/>
      </w:rPr>
    </w:lvl>
    <w:lvl w:ilvl="1">
      <w:start w:val="1"/>
      <w:numFmt w:val="decimal"/>
      <w:lvlText w:val="7.3.%2."/>
      <w:lvlJc w:val="left"/>
      <w:pPr>
        <w:ind w:left="144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7"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48" w15:restartNumberingAfterBreak="0">
    <w:nsid w:val="620E0A4F"/>
    <w:multiLevelType w:val="multilevel"/>
    <w:tmpl w:val="10388096"/>
    <w:lvl w:ilvl="0">
      <w:start w:val="16"/>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15:restartNumberingAfterBreak="0">
    <w:nsid w:val="66ED4F68"/>
    <w:multiLevelType w:val="hybridMultilevel"/>
    <w:tmpl w:val="742C5B82"/>
    <w:lvl w:ilvl="0" w:tplc="E9AE4808">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6A187809"/>
    <w:multiLevelType w:val="multilevel"/>
    <w:tmpl w:val="3FAE497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3"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4" w15:restartNumberingAfterBreak="0">
    <w:nsid w:val="73B243BE"/>
    <w:multiLevelType w:val="hybridMultilevel"/>
    <w:tmpl w:val="387C3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51E4BFE"/>
    <w:multiLevelType w:val="multilevel"/>
    <w:tmpl w:val="0F9A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4743EA"/>
    <w:multiLevelType w:val="multilevel"/>
    <w:tmpl w:val="E9400490"/>
    <w:lvl w:ilvl="0">
      <w:start w:val="20"/>
      <w:numFmt w:val="decimal"/>
      <w:lvlText w:val="%1."/>
      <w:lvlJc w:val="left"/>
      <w:pPr>
        <w:ind w:left="340" w:hanging="340"/>
      </w:pPr>
      <w:rPr>
        <w:rFonts w:hint="default"/>
      </w:rPr>
    </w:lvl>
    <w:lvl w:ilvl="1">
      <w:start w:val="1"/>
      <w:numFmt w:val="decimal"/>
      <w:suff w:val="space"/>
      <w:lvlText w:val="%1.%2."/>
      <w:lvlJc w:val="left"/>
      <w:pPr>
        <w:ind w:left="454" w:firstLine="737"/>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58" w15:restartNumberingAfterBreak="0">
    <w:nsid w:val="792D795B"/>
    <w:multiLevelType w:val="multilevel"/>
    <w:tmpl w:val="B97A1558"/>
    <w:lvl w:ilvl="0">
      <w:start w:val="6"/>
      <w:numFmt w:val="decimal"/>
      <w:lvlText w:val="%1."/>
      <w:lvlJc w:val="left"/>
      <w:pPr>
        <w:ind w:left="3969" w:hanging="907"/>
      </w:pPr>
      <w:rPr>
        <w:rFonts w:hint="default"/>
        <w:b/>
      </w:rPr>
    </w:lvl>
    <w:lvl w:ilvl="1">
      <w:start w:val="1"/>
      <w:numFmt w:val="decimal"/>
      <w:suff w:val="space"/>
      <w:lvlText w:val="%1.%2."/>
      <w:lvlJc w:val="left"/>
      <w:pPr>
        <w:ind w:left="644" w:hanging="360"/>
      </w:pPr>
      <w:rPr>
        <w:rFonts w:hint="default"/>
        <w:b w:val="0"/>
        <w:i w:val="0"/>
        <w:iCs w:val="0"/>
        <w:strike w:val="0"/>
        <w:sz w:val="22"/>
        <w:szCs w:val="22"/>
      </w:rPr>
    </w:lvl>
    <w:lvl w:ilvl="2">
      <w:start w:val="1"/>
      <w:numFmt w:val="decimal"/>
      <w:suff w:val="space"/>
      <w:lvlText w:val="%1.%2.%3."/>
      <w:lvlJc w:val="left"/>
      <w:pPr>
        <w:ind w:left="454" w:hanging="454"/>
      </w:pPr>
      <w:rPr>
        <w:rFonts w:hint="default"/>
      </w:rPr>
    </w:lvl>
    <w:lvl w:ilvl="3">
      <w:start w:val="1"/>
      <w:numFmt w:val="decimal"/>
      <w:suff w:val="space"/>
      <w:lvlText w:val="%1.%2.%3.%4."/>
      <w:lvlJc w:val="left"/>
      <w:pPr>
        <w:ind w:left="1004" w:hanging="777"/>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9"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60" w15:restartNumberingAfterBreak="0">
    <w:nsid w:val="7F1D58FC"/>
    <w:multiLevelType w:val="hybridMultilevel"/>
    <w:tmpl w:val="FF60B2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7F4E2C3D"/>
    <w:multiLevelType w:val="hybridMultilevel"/>
    <w:tmpl w:val="83D62EBA"/>
    <w:lvl w:ilvl="0" w:tplc="5B566F06">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693880">
    <w:abstractNumId w:val="45"/>
  </w:num>
  <w:num w:numId="2" w16cid:durableId="705061598">
    <w:abstractNumId w:val="61"/>
  </w:num>
  <w:num w:numId="3" w16cid:durableId="1201556049">
    <w:abstractNumId w:val="16"/>
  </w:num>
  <w:num w:numId="4" w16cid:durableId="859902117">
    <w:abstractNumId w:val="5"/>
  </w:num>
  <w:num w:numId="5" w16cid:durableId="174269692">
    <w:abstractNumId w:val="0"/>
  </w:num>
  <w:num w:numId="6" w16cid:durableId="1006327382">
    <w:abstractNumId w:val="44"/>
  </w:num>
  <w:num w:numId="7" w16cid:durableId="40910928">
    <w:abstractNumId w:val="19"/>
  </w:num>
  <w:num w:numId="8" w16cid:durableId="91710786">
    <w:abstractNumId w:val="36"/>
  </w:num>
  <w:num w:numId="9" w16cid:durableId="424814309">
    <w:abstractNumId w:val="18"/>
  </w:num>
  <w:num w:numId="10" w16cid:durableId="1571036737">
    <w:abstractNumId w:val="32"/>
  </w:num>
  <w:num w:numId="11" w16cid:durableId="360667032">
    <w:abstractNumId w:val="4"/>
  </w:num>
  <w:num w:numId="12" w16cid:durableId="1737360562">
    <w:abstractNumId w:val="6"/>
  </w:num>
  <w:num w:numId="13" w16cid:durableId="2076118796">
    <w:abstractNumId w:val="49"/>
  </w:num>
  <w:num w:numId="14" w16cid:durableId="201327278">
    <w:abstractNumId w:val="24"/>
  </w:num>
  <w:num w:numId="15" w16cid:durableId="1087534047">
    <w:abstractNumId w:val="23"/>
  </w:num>
  <w:num w:numId="16" w16cid:durableId="920261631">
    <w:abstractNumId w:val="9"/>
  </w:num>
  <w:num w:numId="17" w16cid:durableId="1951235748">
    <w:abstractNumId w:val="14"/>
  </w:num>
  <w:num w:numId="18" w16cid:durableId="1458907796">
    <w:abstractNumId w:val="47"/>
  </w:num>
  <w:num w:numId="19" w16cid:durableId="1085878940">
    <w:abstractNumId w:val="7"/>
  </w:num>
  <w:num w:numId="20" w16cid:durableId="2088189280">
    <w:abstractNumId w:val="26"/>
  </w:num>
  <w:num w:numId="21" w16cid:durableId="1566912565">
    <w:abstractNumId w:val="57"/>
  </w:num>
  <w:num w:numId="22" w16cid:durableId="140460910">
    <w:abstractNumId w:val="11"/>
  </w:num>
  <w:num w:numId="23" w16cid:durableId="775708711">
    <w:abstractNumId w:val="8"/>
  </w:num>
  <w:num w:numId="24" w16cid:durableId="947542536">
    <w:abstractNumId w:val="27"/>
  </w:num>
  <w:num w:numId="25" w16cid:durableId="820345867">
    <w:abstractNumId w:val="59"/>
  </w:num>
  <w:num w:numId="26" w16cid:durableId="1618369888">
    <w:abstractNumId w:val="42"/>
  </w:num>
  <w:num w:numId="27" w16cid:durableId="617639322">
    <w:abstractNumId w:val="38"/>
  </w:num>
  <w:num w:numId="28" w16cid:durableId="395322419">
    <w:abstractNumId w:val="29"/>
  </w:num>
  <w:num w:numId="29" w16cid:durableId="85466641">
    <w:abstractNumId w:val="20"/>
  </w:num>
  <w:num w:numId="30" w16cid:durableId="508640443">
    <w:abstractNumId w:val="2"/>
  </w:num>
  <w:num w:numId="31" w16cid:durableId="1669484243">
    <w:abstractNumId w:val="53"/>
  </w:num>
  <w:num w:numId="32" w16cid:durableId="735129909">
    <w:abstractNumId w:val="12"/>
  </w:num>
  <w:num w:numId="33" w16cid:durableId="1150291636">
    <w:abstractNumId w:val="46"/>
  </w:num>
  <w:num w:numId="34" w16cid:durableId="850339038">
    <w:abstractNumId w:val="54"/>
  </w:num>
  <w:num w:numId="35" w16cid:durableId="1491291507">
    <w:abstractNumId w:val="37"/>
  </w:num>
  <w:num w:numId="36" w16cid:durableId="1515880082">
    <w:abstractNumId w:val="15"/>
  </w:num>
  <w:num w:numId="37" w16cid:durableId="481393073">
    <w:abstractNumId w:val="3"/>
  </w:num>
  <w:num w:numId="38" w16cid:durableId="2078546901">
    <w:abstractNumId w:val="25"/>
  </w:num>
  <w:num w:numId="39" w16cid:durableId="1793472942">
    <w:abstractNumId w:val="34"/>
  </w:num>
  <w:num w:numId="40" w16cid:durableId="2129156960">
    <w:abstractNumId w:val="58"/>
  </w:num>
  <w:num w:numId="41" w16cid:durableId="1462073164">
    <w:abstractNumId w:val="31"/>
  </w:num>
  <w:num w:numId="42" w16cid:durableId="342821007">
    <w:abstractNumId w:val="10"/>
  </w:num>
  <w:num w:numId="43" w16cid:durableId="1202595011">
    <w:abstractNumId w:val="1"/>
  </w:num>
  <w:num w:numId="44" w16cid:durableId="850530881">
    <w:abstractNumId w:val="56"/>
  </w:num>
  <w:num w:numId="45" w16cid:durableId="664363983">
    <w:abstractNumId w:val="43"/>
  </w:num>
  <w:num w:numId="46" w16cid:durableId="1227574563">
    <w:abstractNumId w:val="13"/>
  </w:num>
  <w:num w:numId="47" w16cid:durableId="1216432300">
    <w:abstractNumId w:val="33"/>
  </w:num>
  <w:num w:numId="48" w16cid:durableId="878080803">
    <w:abstractNumId w:val="55"/>
  </w:num>
  <w:num w:numId="49" w16cid:durableId="1165583541">
    <w:abstractNumId w:val="39"/>
  </w:num>
  <w:num w:numId="50" w16cid:durableId="1715620288">
    <w:abstractNumId w:val="28"/>
  </w:num>
  <w:num w:numId="51" w16cid:durableId="280306623">
    <w:abstractNumId w:val="35"/>
  </w:num>
  <w:num w:numId="52" w16cid:durableId="1486891619">
    <w:abstractNumId w:val="48"/>
  </w:num>
  <w:num w:numId="53" w16cid:durableId="1559441089">
    <w:abstractNumId w:val="40"/>
  </w:num>
  <w:num w:numId="54" w16cid:durableId="404423008">
    <w:abstractNumId w:val="50"/>
  </w:num>
  <w:num w:numId="55" w16cid:durableId="2067532804">
    <w:abstractNumId w:val="30"/>
  </w:num>
  <w:num w:numId="56" w16cid:durableId="1024865985">
    <w:abstractNumId w:val="51"/>
  </w:num>
  <w:num w:numId="57" w16cid:durableId="1318799592">
    <w:abstractNumId w:val="21"/>
  </w:num>
  <w:num w:numId="58" w16cid:durableId="1408572065">
    <w:abstractNumId w:val="41"/>
  </w:num>
  <w:num w:numId="59" w16cid:durableId="1766612232">
    <w:abstractNumId w:val="43"/>
    <w:lvlOverride w:ilvl="0">
      <w:lvl w:ilvl="0">
        <w:start w:val="4"/>
        <w:numFmt w:val="decimal"/>
        <w:lvlText w:val="%1."/>
        <w:lvlJc w:val="left"/>
        <w:pPr>
          <w:ind w:left="660" w:hanging="660"/>
        </w:pPr>
        <w:rPr>
          <w:rFonts w:eastAsia="Times New Roman" w:hint="default"/>
          <w:b/>
          <w:u w:val="single"/>
        </w:rPr>
      </w:lvl>
    </w:lvlOverride>
    <w:lvlOverride w:ilvl="1">
      <w:lvl w:ilvl="1">
        <w:start w:val="31"/>
        <w:numFmt w:val="decimal"/>
        <w:lvlText w:val="%1.%2."/>
        <w:lvlJc w:val="left"/>
        <w:pPr>
          <w:tabs>
            <w:tab w:val="num" w:pos="340"/>
          </w:tabs>
          <w:ind w:left="660" w:hanging="660"/>
        </w:pPr>
        <w:rPr>
          <w:rFonts w:eastAsia="Times New Roman" w:hint="default"/>
          <w:b w:val="0"/>
          <w:bCs/>
          <w:i w:val="0"/>
          <w:iCs/>
          <w:u w:val="none"/>
        </w:rPr>
      </w:lvl>
    </w:lvlOverride>
    <w:lvlOverride w:ilvl="2">
      <w:lvl w:ilvl="2">
        <w:start w:val="1"/>
        <w:numFmt w:val="decimal"/>
        <w:suff w:val="space"/>
        <w:lvlText w:val="%1.%2.%3."/>
        <w:lvlJc w:val="left"/>
        <w:pPr>
          <w:ind w:left="720" w:hanging="720"/>
        </w:pPr>
        <w:rPr>
          <w:rFonts w:eastAsia="Times New Roman" w:hint="default"/>
          <w:b w:val="0"/>
          <w:bCs/>
          <w:i w:val="0"/>
          <w:iCs w:val="0"/>
          <w:sz w:val="22"/>
          <w:szCs w:val="22"/>
          <w:u w:val="none"/>
        </w:rPr>
      </w:lvl>
    </w:lvlOverride>
    <w:lvlOverride w:ilvl="3">
      <w:lvl w:ilvl="3">
        <w:start w:val="1"/>
        <w:numFmt w:val="decimal"/>
        <w:suff w:val="nothing"/>
        <w:lvlText w:val="%1.%2.%3.%4."/>
        <w:lvlJc w:val="left"/>
        <w:pPr>
          <w:ind w:left="1287" w:hanging="720"/>
        </w:pPr>
        <w:rPr>
          <w:rFonts w:eastAsia="Times New Roman" w:hint="default"/>
          <w:b w:val="0"/>
          <w:bCs/>
          <w:i w:val="0"/>
          <w:iCs/>
          <w:u w:val="none"/>
        </w:rPr>
      </w:lvl>
    </w:lvlOverride>
    <w:lvlOverride w:ilvl="4">
      <w:lvl w:ilvl="4">
        <w:start w:val="1"/>
        <w:numFmt w:val="decimal"/>
        <w:lvlText w:val="%1.%2.%3.%4.%5."/>
        <w:lvlJc w:val="left"/>
        <w:pPr>
          <w:ind w:left="1080" w:hanging="1080"/>
        </w:pPr>
        <w:rPr>
          <w:rFonts w:eastAsia="Times New Roman" w:hint="default"/>
          <w:b/>
          <w:u w:val="single"/>
        </w:rPr>
      </w:lvl>
    </w:lvlOverride>
    <w:lvlOverride w:ilvl="5">
      <w:lvl w:ilvl="5">
        <w:start w:val="1"/>
        <w:numFmt w:val="decimal"/>
        <w:lvlText w:val="%1.%2.%3.%4.%5.%6."/>
        <w:lvlJc w:val="left"/>
        <w:pPr>
          <w:ind w:left="1080" w:hanging="1080"/>
        </w:pPr>
        <w:rPr>
          <w:rFonts w:eastAsia="Times New Roman" w:hint="default"/>
          <w:b/>
          <w:u w:val="single"/>
        </w:rPr>
      </w:lvl>
    </w:lvlOverride>
    <w:lvlOverride w:ilvl="6">
      <w:lvl w:ilvl="6">
        <w:start w:val="1"/>
        <w:numFmt w:val="decimal"/>
        <w:lvlText w:val="%1.%2.%3.%4.%5.%6.%7."/>
        <w:lvlJc w:val="left"/>
        <w:pPr>
          <w:ind w:left="1440" w:hanging="1440"/>
        </w:pPr>
        <w:rPr>
          <w:rFonts w:eastAsia="Times New Roman" w:hint="default"/>
          <w:b/>
          <w:u w:val="single"/>
        </w:rPr>
      </w:lvl>
    </w:lvlOverride>
    <w:lvlOverride w:ilvl="7">
      <w:lvl w:ilvl="7">
        <w:start w:val="1"/>
        <w:numFmt w:val="decimal"/>
        <w:lvlText w:val="%1.%2.%3.%4.%5.%6.%7.%8."/>
        <w:lvlJc w:val="left"/>
        <w:pPr>
          <w:ind w:left="1440" w:hanging="1440"/>
        </w:pPr>
        <w:rPr>
          <w:rFonts w:eastAsia="Times New Roman" w:hint="default"/>
          <w:b/>
          <w:u w:val="single"/>
        </w:rPr>
      </w:lvl>
    </w:lvlOverride>
    <w:lvlOverride w:ilvl="8">
      <w:lvl w:ilvl="8">
        <w:start w:val="1"/>
        <w:numFmt w:val="decimal"/>
        <w:lvlText w:val="%1.%2.%3.%4.%5.%6.%7.%8.%9."/>
        <w:lvlJc w:val="left"/>
        <w:pPr>
          <w:ind w:left="1800" w:hanging="1800"/>
        </w:pPr>
        <w:rPr>
          <w:rFonts w:eastAsia="Times New Roman" w:hint="default"/>
          <w:b/>
          <w:u w:val="single"/>
        </w:rPr>
      </w:lvl>
    </w:lvlOverride>
  </w:num>
  <w:num w:numId="60" w16cid:durableId="862741911">
    <w:abstractNumId w:val="15"/>
    <w:lvlOverride w:ilvl="0">
      <w:startOverride w:val="1"/>
    </w:lvlOverride>
  </w:num>
  <w:num w:numId="61" w16cid:durableId="1173060532">
    <w:abstractNumId w:val="60"/>
  </w:num>
  <w:num w:numId="62" w16cid:durableId="17860768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3227468">
    <w:abstractNumId w:val="22"/>
  </w:num>
  <w:num w:numId="64" w16cid:durableId="116918217">
    <w:abstractNumId w:val="1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168"/>
    <w:rsid w:val="0000058F"/>
    <w:rsid w:val="00006F6C"/>
    <w:rsid w:val="00012840"/>
    <w:rsid w:val="000138E1"/>
    <w:rsid w:val="00014ED8"/>
    <w:rsid w:val="0001548F"/>
    <w:rsid w:val="00015E01"/>
    <w:rsid w:val="00016494"/>
    <w:rsid w:val="000234FB"/>
    <w:rsid w:val="00024A52"/>
    <w:rsid w:val="00026290"/>
    <w:rsid w:val="000322EA"/>
    <w:rsid w:val="000343BE"/>
    <w:rsid w:val="000345D0"/>
    <w:rsid w:val="00034F1C"/>
    <w:rsid w:val="00040C3E"/>
    <w:rsid w:val="000475A1"/>
    <w:rsid w:val="00053C86"/>
    <w:rsid w:val="00054651"/>
    <w:rsid w:val="00057613"/>
    <w:rsid w:val="00063326"/>
    <w:rsid w:val="00063B4C"/>
    <w:rsid w:val="00075C4C"/>
    <w:rsid w:val="0007794E"/>
    <w:rsid w:val="000921A0"/>
    <w:rsid w:val="000A592C"/>
    <w:rsid w:val="000A5C35"/>
    <w:rsid w:val="000B19D8"/>
    <w:rsid w:val="000B7BB1"/>
    <w:rsid w:val="000D0FC3"/>
    <w:rsid w:val="000D1D31"/>
    <w:rsid w:val="000D4D6F"/>
    <w:rsid w:val="000D516D"/>
    <w:rsid w:val="000E49FE"/>
    <w:rsid w:val="000F028A"/>
    <w:rsid w:val="000F04A8"/>
    <w:rsid w:val="000F0778"/>
    <w:rsid w:val="000F2C93"/>
    <w:rsid w:val="001035B1"/>
    <w:rsid w:val="00115B54"/>
    <w:rsid w:val="001234C8"/>
    <w:rsid w:val="001266D0"/>
    <w:rsid w:val="00127401"/>
    <w:rsid w:val="00127C65"/>
    <w:rsid w:val="001321D6"/>
    <w:rsid w:val="00133F89"/>
    <w:rsid w:val="00135426"/>
    <w:rsid w:val="00137755"/>
    <w:rsid w:val="00140538"/>
    <w:rsid w:val="00142D62"/>
    <w:rsid w:val="001462BC"/>
    <w:rsid w:val="00147FF9"/>
    <w:rsid w:val="001505FE"/>
    <w:rsid w:val="00153DF7"/>
    <w:rsid w:val="00154C1A"/>
    <w:rsid w:val="0015707D"/>
    <w:rsid w:val="0015766D"/>
    <w:rsid w:val="00160B09"/>
    <w:rsid w:val="001760F0"/>
    <w:rsid w:val="001768C8"/>
    <w:rsid w:val="00181D3B"/>
    <w:rsid w:val="00182A71"/>
    <w:rsid w:val="00184EC4"/>
    <w:rsid w:val="00185E54"/>
    <w:rsid w:val="00193D53"/>
    <w:rsid w:val="00197A4B"/>
    <w:rsid w:val="001A177B"/>
    <w:rsid w:val="001A264A"/>
    <w:rsid w:val="001A5662"/>
    <w:rsid w:val="001A6827"/>
    <w:rsid w:val="001A7931"/>
    <w:rsid w:val="001C519D"/>
    <w:rsid w:val="001C6A11"/>
    <w:rsid w:val="001D2E6C"/>
    <w:rsid w:val="001E6559"/>
    <w:rsid w:val="001F0F6B"/>
    <w:rsid w:val="001F1B50"/>
    <w:rsid w:val="001F2903"/>
    <w:rsid w:val="001F4082"/>
    <w:rsid w:val="001F4275"/>
    <w:rsid w:val="001F4F30"/>
    <w:rsid w:val="00202A52"/>
    <w:rsid w:val="00203FE7"/>
    <w:rsid w:val="002052A5"/>
    <w:rsid w:val="00210825"/>
    <w:rsid w:val="002128BD"/>
    <w:rsid w:val="00212B92"/>
    <w:rsid w:val="002204E5"/>
    <w:rsid w:val="002315EA"/>
    <w:rsid w:val="00232240"/>
    <w:rsid w:val="00235274"/>
    <w:rsid w:val="00242EB3"/>
    <w:rsid w:val="00244655"/>
    <w:rsid w:val="00251D28"/>
    <w:rsid w:val="00260C62"/>
    <w:rsid w:val="0026103A"/>
    <w:rsid w:val="002614DD"/>
    <w:rsid w:val="002646DA"/>
    <w:rsid w:val="0026576D"/>
    <w:rsid w:val="00271C22"/>
    <w:rsid w:val="0027248D"/>
    <w:rsid w:val="0027353B"/>
    <w:rsid w:val="00275C52"/>
    <w:rsid w:val="00280807"/>
    <w:rsid w:val="0028165D"/>
    <w:rsid w:val="00282D2B"/>
    <w:rsid w:val="002830F4"/>
    <w:rsid w:val="002864E3"/>
    <w:rsid w:val="00287FA2"/>
    <w:rsid w:val="00292BA8"/>
    <w:rsid w:val="00294F03"/>
    <w:rsid w:val="0029703C"/>
    <w:rsid w:val="002A2CE9"/>
    <w:rsid w:val="002C1A99"/>
    <w:rsid w:val="002C34BA"/>
    <w:rsid w:val="002C549A"/>
    <w:rsid w:val="002D7D7A"/>
    <w:rsid w:val="002E24E5"/>
    <w:rsid w:val="002E433E"/>
    <w:rsid w:val="002E4AE9"/>
    <w:rsid w:val="002F032A"/>
    <w:rsid w:val="002F22B4"/>
    <w:rsid w:val="002F235B"/>
    <w:rsid w:val="002F5593"/>
    <w:rsid w:val="002F731E"/>
    <w:rsid w:val="0030397B"/>
    <w:rsid w:val="0030415D"/>
    <w:rsid w:val="003130A9"/>
    <w:rsid w:val="00313408"/>
    <w:rsid w:val="00313785"/>
    <w:rsid w:val="00313A49"/>
    <w:rsid w:val="0031609D"/>
    <w:rsid w:val="00320429"/>
    <w:rsid w:val="0032072F"/>
    <w:rsid w:val="0032209E"/>
    <w:rsid w:val="00322A90"/>
    <w:rsid w:val="00330FE7"/>
    <w:rsid w:val="003317B7"/>
    <w:rsid w:val="003346A5"/>
    <w:rsid w:val="0033552F"/>
    <w:rsid w:val="0034141F"/>
    <w:rsid w:val="00342D08"/>
    <w:rsid w:val="003454C7"/>
    <w:rsid w:val="0034582C"/>
    <w:rsid w:val="00347521"/>
    <w:rsid w:val="00347F85"/>
    <w:rsid w:val="00351F61"/>
    <w:rsid w:val="003550ED"/>
    <w:rsid w:val="0036353D"/>
    <w:rsid w:val="003640B3"/>
    <w:rsid w:val="0036787D"/>
    <w:rsid w:val="00376047"/>
    <w:rsid w:val="00376478"/>
    <w:rsid w:val="00383B81"/>
    <w:rsid w:val="00387F4D"/>
    <w:rsid w:val="0039028D"/>
    <w:rsid w:val="00392537"/>
    <w:rsid w:val="00393FE8"/>
    <w:rsid w:val="003945EE"/>
    <w:rsid w:val="003A0B22"/>
    <w:rsid w:val="003A3A15"/>
    <w:rsid w:val="003B108E"/>
    <w:rsid w:val="003B1377"/>
    <w:rsid w:val="003B2BAF"/>
    <w:rsid w:val="003B3ADD"/>
    <w:rsid w:val="003D13F0"/>
    <w:rsid w:val="003D29A5"/>
    <w:rsid w:val="003D3760"/>
    <w:rsid w:val="003D3BFE"/>
    <w:rsid w:val="003D4015"/>
    <w:rsid w:val="003D58C8"/>
    <w:rsid w:val="003E30E8"/>
    <w:rsid w:val="003E461A"/>
    <w:rsid w:val="003E475B"/>
    <w:rsid w:val="003F1AAE"/>
    <w:rsid w:val="003F208B"/>
    <w:rsid w:val="00401F5C"/>
    <w:rsid w:val="00407B3E"/>
    <w:rsid w:val="00414A4C"/>
    <w:rsid w:val="004171FB"/>
    <w:rsid w:val="00421600"/>
    <w:rsid w:val="004240E9"/>
    <w:rsid w:val="00427C98"/>
    <w:rsid w:val="0043214E"/>
    <w:rsid w:val="0043456B"/>
    <w:rsid w:val="00434601"/>
    <w:rsid w:val="00444E19"/>
    <w:rsid w:val="00447665"/>
    <w:rsid w:val="00450CF7"/>
    <w:rsid w:val="00455F83"/>
    <w:rsid w:val="00456325"/>
    <w:rsid w:val="0046447C"/>
    <w:rsid w:val="0046457C"/>
    <w:rsid w:val="00465DEE"/>
    <w:rsid w:val="00467980"/>
    <w:rsid w:val="00481B1E"/>
    <w:rsid w:val="004845DB"/>
    <w:rsid w:val="004858E6"/>
    <w:rsid w:val="004859F1"/>
    <w:rsid w:val="004859F2"/>
    <w:rsid w:val="0049155E"/>
    <w:rsid w:val="00491643"/>
    <w:rsid w:val="004940CD"/>
    <w:rsid w:val="0049416E"/>
    <w:rsid w:val="004A5333"/>
    <w:rsid w:val="004A6698"/>
    <w:rsid w:val="004B20B5"/>
    <w:rsid w:val="004B3892"/>
    <w:rsid w:val="004C40A8"/>
    <w:rsid w:val="004C7FA1"/>
    <w:rsid w:val="004D3C7E"/>
    <w:rsid w:val="004D6B19"/>
    <w:rsid w:val="004E1801"/>
    <w:rsid w:val="004E4CB7"/>
    <w:rsid w:val="004F0C6B"/>
    <w:rsid w:val="004F0FC4"/>
    <w:rsid w:val="004F23C0"/>
    <w:rsid w:val="004F2EDC"/>
    <w:rsid w:val="004F4CDE"/>
    <w:rsid w:val="004F60EA"/>
    <w:rsid w:val="004F72EB"/>
    <w:rsid w:val="00503211"/>
    <w:rsid w:val="00506CFC"/>
    <w:rsid w:val="0051490D"/>
    <w:rsid w:val="00514FDD"/>
    <w:rsid w:val="00520879"/>
    <w:rsid w:val="00521D87"/>
    <w:rsid w:val="00524159"/>
    <w:rsid w:val="00532ED1"/>
    <w:rsid w:val="005345B6"/>
    <w:rsid w:val="00536870"/>
    <w:rsid w:val="00545506"/>
    <w:rsid w:val="00546430"/>
    <w:rsid w:val="0054670E"/>
    <w:rsid w:val="005477F8"/>
    <w:rsid w:val="00547A2D"/>
    <w:rsid w:val="00547CED"/>
    <w:rsid w:val="00551087"/>
    <w:rsid w:val="0055144A"/>
    <w:rsid w:val="005620DA"/>
    <w:rsid w:val="00564244"/>
    <w:rsid w:val="00573996"/>
    <w:rsid w:val="0057687E"/>
    <w:rsid w:val="005903A8"/>
    <w:rsid w:val="00590753"/>
    <w:rsid w:val="00590A3E"/>
    <w:rsid w:val="00593E58"/>
    <w:rsid w:val="00594440"/>
    <w:rsid w:val="00596352"/>
    <w:rsid w:val="005A08A6"/>
    <w:rsid w:val="005A3685"/>
    <w:rsid w:val="005A4F7D"/>
    <w:rsid w:val="005A6E2F"/>
    <w:rsid w:val="005B0AEE"/>
    <w:rsid w:val="005B7F11"/>
    <w:rsid w:val="005C08A7"/>
    <w:rsid w:val="005C125F"/>
    <w:rsid w:val="005D0563"/>
    <w:rsid w:val="005D0ECB"/>
    <w:rsid w:val="005E1AD2"/>
    <w:rsid w:val="005E1F4B"/>
    <w:rsid w:val="005E4DC7"/>
    <w:rsid w:val="005E54B9"/>
    <w:rsid w:val="005E7119"/>
    <w:rsid w:val="005F369A"/>
    <w:rsid w:val="005F3944"/>
    <w:rsid w:val="005F70D3"/>
    <w:rsid w:val="005F7C8E"/>
    <w:rsid w:val="00603055"/>
    <w:rsid w:val="006032D2"/>
    <w:rsid w:val="00613C72"/>
    <w:rsid w:val="00613FD2"/>
    <w:rsid w:val="0061676E"/>
    <w:rsid w:val="00617D37"/>
    <w:rsid w:val="00624FFB"/>
    <w:rsid w:val="00635097"/>
    <w:rsid w:val="006363F4"/>
    <w:rsid w:val="00636C55"/>
    <w:rsid w:val="00637F6F"/>
    <w:rsid w:val="00640B3F"/>
    <w:rsid w:val="00653A89"/>
    <w:rsid w:val="00656302"/>
    <w:rsid w:val="0065722B"/>
    <w:rsid w:val="006652D5"/>
    <w:rsid w:val="006755CF"/>
    <w:rsid w:val="00696F8C"/>
    <w:rsid w:val="00697E77"/>
    <w:rsid w:val="006A01AA"/>
    <w:rsid w:val="006A1EEE"/>
    <w:rsid w:val="006B70C3"/>
    <w:rsid w:val="006C350E"/>
    <w:rsid w:val="006C359C"/>
    <w:rsid w:val="006C3A05"/>
    <w:rsid w:val="006C5F11"/>
    <w:rsid w:val="006D24FD"/>
    <w:rsid w:val="006D3E68"/>
    <w:rsid w:val="006F0CAB"/>
    <w:rsid w:val="006F54D9"/>
    <w:rsid w:val="007031F8"/>
    <w:rsid w:val="007039BF"/>
    <w:rsid w:val="007216D0"/>
    <w:rsid w:val="007275B2"/>
    <w:rsid w:val="00730B6F"/>
    <w:rsid w:val="007334A7"/>
    <w:rsid w:val="00734DA3"/>
    <w:rsid w:val="007364BB"/>
    <w:rsid w:val="00737F68"/>
    <w:rsid w:val="00740B85"/>
    <w:rsid w:val="00741684"/>
    <w:rsid w:val="00742E8F"/>
    <w:rsid w:val="00744E49"/>
    <w:rsid w:val="007660F7"/>
    <w:rsid w:val="00767B17"/>
    <w:rsid w:val="007713D4"/>
    <w:rsid w:val="00771929"/>
    <w:rsid w:val="00773A58"/>
    <w:rsid w:val="00774545"/>
    <w:rsid w:val="0078527D"/>
    <w:rsid w:val="00785DF5"/>
    <w:rsid w:val="00793F17"/>
    <w:rsid w:val="00795212"/>
    <w:rsid w:val="007A028F"/>
    <w:rsid w:val="007A4AFA"/>
    <w:rsid w:val="007A6B88"/>
    <w:rsid w:val="007B0F6E"/>
    <w:rsid w:val="007B2DC7"/>
    <w:rsid w:val="007B47DA"/>
    <w:rsid w:val="007B7C53"/>
    <w:rsid w:val="007C1D51"/>
    <w:rsid w:val="007C59A7"/>
    <w:rsid w:val="007C6FEE"/>
    <w:rsid w:val="007D3B3D"/>
    <w:rsid w:val="007D6B38"/>
    <w:rsid w:val="007D7078"/>
    <w:rsid w:val="007E00CC"/>
    <w:rsid w:val="007E4960"/>
    <w:rsid w:val="007E5497"/>
    <w:rsid w:val="007F020E"/>
    <w:rsid w:val="007F3DC8"/>
    <w:rsid w:val="007F4837"/>
    <w:rsid w:val="0080313E"/>
    <w:rsid w:val="0080483A"/>
    <w:rsid w:val="0080549A"/>
    <w:rsid w:val="008145D3"/>
    <w:rsid w:val="00817EB9"/>
    <w:rsid w:val="0082039B"/>
    <w:rsid w:val="0082443B"/>
    <w:rsid w:val="008260FB"/>
    <w:rsid w:val="00826953"/>
    <w:rsid w:val="00827DBE"/>
    <w:rsid w:val="0083468B"/>
    <w:rsid w:val="00834919"/>
    <w:rsid w:val="008370CD"/>
    <w:rsid w:val="0084377A"/>
    <w:rsid w:val="00845278"/>
    <w:rsid w:val="00847847"/>
    <w:rsid w:val="008520D7"/>
    <w:rsid w:val="00860716"/>
    <w:rsid w:val="00861507"/>
    <w:rsid w:val="00863442"/>
    <w:rsid w:val="008712F0"/>
    <w:rsid w:val="008714AF"/>
    <w:rsid w:val="0088417B"/>
    <w:rsid w:val="00891D4D"/>
    <w:rsid w:val="00892AAB"/>
    <w:rsid w:val="008941B3"/>
    <w:rsid w:val="00897205"/>
    <w:rsid w:val="008974AE"/>
    <w:rsid w:val="008A0BB2"/>
    <w:rsid w:val="008A2A55"/>
    <w:rsid w:val="008A385F"/>
    <w:rsid w:val="008A404D"/>
    <w:rsid w:val="008A69B1"/>
    <w:rsid w:val="008A6BAF"/>
    <w:rsid w:val="008B142F"/>
    <w:rsid w:val="008B4F11"/>
    <w:rsid w:val="008C00EB"/>
    <w:rsid w:val="008C7B4E"/>
    <w:rsid w:val="008D18BA"/>
    <w:rsid w:val="008D1A4F"/>
    <w:rsid w:val="008D4F03"/>
    <w:rsid w:val="008D5E9C"/>
    <w:rsid w:val="008D71A4"/>
    <w:rsid w:val="008E0CE2"/>
    <w:rsid w:val="008E154E"/>
    <w:rsid w:val="008E1F8B"/>
    <w:rsid w:val="008E3609"/>
    <w:rsid w:val="008E7522"/>
    <w:rsid w:val="008E79FF"/>
    <w:rsid w:val="008E7C6E"/>
    <w:rsid w:val="008F127C"/>
    <w:rsid w:val="008F33F2"/>
    <w:rsid w:val="008F6444"/>
    <w:rsid w:val="009031C0"/>
    <w:rsid w:val="009043C6"/>
    <w:rsid w:val="009106A3"/>
    <w:rsid w:val="00917ABA"/>
    <w:rsid w:val="00932C72"/>
    <w:rsid w:val="00933611"/>
    <w:rsid w:val="0093690F"/>
    <w:rsid w:val="00940CF7"/>
    <w:rsid w:val="00942800"/>
    <w:rsid w:val="00943A3C"/>
    <w:rsid w:val="009440E0"/>
    <w:rsid w:val="00944451"/>
    <w:rsid w:val="00946297"/>
    <w:rsid w:val="009614D9"/>
    <w:rsid w:val="00961C81"/>
    <w:rsid w:val="00962AC2"/>
    <w:rsid w:val="00962EAE"/>
    <w:rsid w:val="00963267"/>
    <w:rsid w:val="0097051E"/>
    <w:rsid w:val="009731F8"/>
    <w:rsid w:val="00973308"/>
    <w:rsid w:val="00991B8A"/>
    <w:rsid w:val="009925FA"/>
    <w:rsid w:val="00993206"/>
    <w:rsid w:val="00996F41"/>
    <w:rsid w:val="009A0C96"/>
    <w:rsid w:val="009A49FD"/>
    <w:rsid w:val="009A5845"/>
    <w:rsid w:val="009B5FDA"/>
    <w:rsid w:val="009B7215"/>
    <w:rsid w:val="009C0F96"/>
    <w:rsid w:val="009C5916"/>
    <w:rsid w:val="009C61A5"/>
    <w:rsid w:val="009C7414"/>
    <w:rsid w:val="009D01E9"/>
    <w:rsid w:val="009D2D4C"/>
    <w:rsid w:val="009D41E7"/>
    <w:rsid w:val="009D43A9"/>
    <w:rsid w:val="009D54C8"/>
    <w:rsid w:val="009D5BAE"/>
    <w:rsid w:val="009D6EE8"/>
    <w:rsid w:val="009E0E09"/>
    <w:rsid w:val="009E36C7"/>
    <w:rsid w:val="009E4AFA"/>
    <w:rsid w:val="009E54F4"/>
    <w:rsid w:val="009F05B5"/>
    <w:rsid w:val="009F238F"/>
    <w:rsid w:val="00A11A9D"/>
    <w:rsid w:val="00A161BC"/>
    <w:rsid w:val="00A17DCD"/>
    <w:rsid w:val="00A22528"/>
    <w:rsid w:val="00A25EE8"/>
    <w:rsid w:val="00A34359"/>
    <w:rsid w:val="00A37B22"/>
    <w:rsid w:val="00A40E6E"/>
    <w:rsid w:val="00A41B79"/>
    <w:rsid w:val="00A45ED4"/>
    <w:rsid w:val="00A46236"/>
    <w:rsid w:val="00A47E9F"/>
    <w:rsid w:val="00A5308D"/>
    <w:rsid w:val="00A60CCE"/>
    <w:rsid w:val="00A6180B"/>
    <w:rsid w:val="00A7127B"/>
    <w:rsid w:val="00A761C5"/>
    <w:rsid w:val="00A76792"/>
    <w:rsid w:val="00A81A33"/>
    <w:rsid w:val="00A84BD2"/>
    <w:rsid w:val="00A8553A"/>
    <w:rsid w:val="00A85EC3"/>
    <w:rsid w:val="00A867F8"/>
    <w:rsid w:val="00A86841"/>
    <w:rsid w:val="00A86F7F"/>
    <w:rsid w:val="00A87522"/>
    <w:rsid w:val="00A96031"/>
    <w:rsid w:val="00A96EA4"/>
    <w:rsid w:val="00AA4234"/>
    <w:rsid w:val="00AA5EB7"/>
    <w:rsid w:val="00AA7283"/>
    <w:rsid w:val="00AB0D4C"/>
    <w:rsid w:val="00AB3FBD"/>
    <w:rsid w:val="00AB495A"/>
    <w:rsid w:val="00AB4C4E"/>
    <w:rsid w:val="00AB54D8"/>
    <w:rsid w:val="00AC2FA9"/>
    <w:rsid w:val="00AC5C5B"/>
    <w:rsid w:val="00AC6C63"/>
    <w:rsid w:val="00AE1C38"/>
    <w:rsid w:val="00AE3555"/>
    <w:rsid w:val="00AE6D65"/>
    <w:rsid w:val="00AE6E36"/>
    <w:rsid w:val="00AF7AAB"/>
    <w:rsid w:val="00B01AB6"/>
    <w:rsid w:val="00B04BA2"/>
    <w:rsid w:val="00B054C7"/>
    <w:rsid w:val="00B11CDE"/>
    <w:rsid w:val="00B12933"/>
    <w:rsid w:val="00B15D87"/>
    <w:rsid w:val="00B227A6"/>
    <w:rsid w:val="00B236AC"/>
    <w:rsid w:val="00B23ADB"/>
    <w:rsid w:val="00B255B5"/>
    <w:rsid w:val="00B26140"/>
    <w:rsid w:val="00B26FAF"/>
    <w:rsid w:val="00B336F1"/>
    <w:rsid w:val="00B34138"/>
    <w:rsid w:val="00B4164C"/>
    <w:rsid w:val="00B44549"/>
    <w:rsid w:val="00B4561C"/>
    <w:rsid w:val="00B52279"/>
    <w:rsid w:val="00B5314A"/>
    <w:rsid w:val="00B60141"/>
    <w:rsid w:val="00B67197"/>
    <w:rsid w:val="00B67972"/>
    <w:rsid w:val="00B71DF9"/>
    <w:rsid w:val="00B721E4"/>
    <w:rsid w:val="00B74F46"/>
    <w:rsid w:val="00B76CC1"/>
    <w:rsid w:val="00B779DA"/>
    <w:rsid w:val="00B849B6"/>
    <w:rsid w:val="00B90644"/>
    <w:rsid w:val="00B930AF"/>
    <w:rsid w:val="00B94DEC"/>
    <w:rsid w:val="00B96EC1"/>
    <w:rsid w:val="00B978CC"/>
    <w:rsid w:val="00BA1350"/>
    <w:rsid w:val="00BA1B96"/>
    <w:rsid w:val="00BA3AD4"/>
    <w:rsid w:val="00BA4049"/>
    <w:rsid w:val="00BB0557"/>
    <w:rsid w:val="00BB125B"/>
    <w:rsid w:val="00BB67AA"/>
    <w:rsid w:val="00BB6FAC"/>
    <w:rsid w:val="00BB7D46"/>
    <w:rsid w:val="00BC3DB4"/>
    <w:rsid w:val="00BC5712"/>
    <w:rsid w:val="00BC6AA5"/>
    <w:rsid w:val="00BD23C9"/>
    <w:rsid w:val="00BD5C54"/>
    <w:rsid w:val="00BD7F47"/>
    <w:rsid w:val="00BF3066"/>
    <w:rsid w:val="00C02956"/>
    <w:rsid w:val="00C07062"/>
    <w:rsid w:val="00C11107"/>
    <w:rsid w:val="00C206EE"/>
    <w:rsid w:val="00C20E70"/>
    <w:rsid w:val="00C34AE8"/>
    <w:rsid w:val="00C36AF5"/>
    <w:rsid w:val="00C36F99"/>
    <w:rsid w:val="00C41D8D"/>
    <w:rsid w:val="00C42292"/>
    <w:rsid w:val="00C44F36"/>
    <w:rsid w:val="00C50A21"/>
    <w:rsid w:val="00C5519F"/>
    <w:rsid w:val="00C623E7"/>
    <w:rsid w:val="00C7024B"/>
    <w:rsid w:val="00C770B3"/>
    <w:rsid w:val="00C816AC"/>
    <w:rsid w:val="00C82BF0"/>
    <w:rsid w:val="00C83114"/>
    <w:rsid w:val="00C863D4"/>
    <w:rsid w:val="00C9209C"/>
    <w:rsid w:val="00C9423E"/>
    <w:rsid w:val="00C95944"/>
    <w:rsid w:val="00CA2076"/>
    <w:rsid w:val="00CA30A8"/>
    <w:rsid w:val="00CA448D"/>
    <w:rsid w:val="00CB0300"/>
    <w:rsid w:val="00CB0946"/>
    <w:rsid w:val="00CB471A"/>
    <w:rsid w:val="00CB5712"/>
    <w:rsid w:val="00CC4FDC"/>
    <w:rsid w:val="00CC5D95"/>
    <w:rsid w:val="00CD520B"/>
    <w:rsid w:val="00CD718B"/>
    <w:rsid w:val="00CD7FF6"/>
    <w:rsid w:val="00CE4F03"/>
    <w:rsid w:val="00CE55FA"/>
    <w:rsid w:val="00CF2FBA"/>
    <w:rsid w:val="00CF555C"/>
    <w:rsid w:val="00CF5BA1"/>
    <w:rsid w:val="00CF601A"/>
    <w:rsid w:val="00CF6125"/>
    <w:rsid w:val="00D018BD"/>
    <w:rsid w:val="00D06303"/>
    <w:rsid w:val="00D16BB7"/>
    <w:rsid w:val="00D25FE2"/>
    <w:rsid w:val="00D320E2"/>
    <w:rsid w:val="00D33C7F"/>
    <w:rsid w:val="00D34FFA"/>
    <w:rsid w:val="00D352BB"/>
    <w:rsid w:val="00D462EC"/>
    <w:rsid w:val="00D47054"/>
    <w:rsid w:val="00D505E0"/>
    <w:rsid w:val="00D643A0"/>
    <w:rsid w:val="00D719AA"/>
    <w:rsid w:val="00D72319"/>
    <w:rsid w:val="00D8208C"/>
    <w:rsid w:val="00D86302"/>
    <w:rsid w:val="00D86501"/>
    <w:rsid w:val="00D95619"/>
    <w:rsid w:val="00D97752"/>
    <w:rsid w:val="00DC14CC"/>
    <w:rsid w:val="00DC2B0D"/>
    <w:rsid w:val="00DD20E6"/>
    <w:rsid w:val="00DD6A6C"/>
    <w:rsid w:val="00DE300A"/>
    <w:rsid w:val="00DE3C76"/>
    <w:rsid w:val="00E00496"/>
    <w:rsid w:val="00E00A3F"/>
    <w:rsid w:val="00E07186"/>
    <w:rsid w:val="00E15457"/>
    <w:rsid w:val="00E200CB"/>
    <w:rsid w:val="00E33792"/>
    <w:rsid w:val="00E34097"/>
    <w:rsid w:val="00E40462"/>
    <w:rsid w:val="00E428DA"/>
    <w:rsid w:val="00E5673A"/>
    <w:rsid w:val="00E675CF"/>
    <w:rsid w:val="00E70149"/>
    <w:rsid w:val="00E71533"/>
    <w:rsid w:val="00E75526"/>
    <w:rsid w:val="00E75696"/>
    <w:rsid w:val="00E758EF"/>
    <w:rsid w:val="00E805B4"/>
    <w:rsid w:val="00E8068A"/>
    <w:rsid w:val="00E807BE"/>
    <w:rsid w:val="00E823FC"/>
    <w:rsid w:val="00E82FE2"/>
    <w:rsid w:val="00E8327C"/>
    <w:rsid w:val="00E83778"/>
    <w:rsid w:val="00E84CFF"/>
    <w:rsid w:val="00E91672"/>
    <w:rsid w:val="00E955D7"/>
    <w:rsid w:val="00E972E0"/>
    <w:rsid w:val="00EA3848"/>
    <w:rsid w:val="00EA7311"/>
    <w:rsid w:val="00EA791A"/>
    <w:rsid w:val="00EA7940"/>
    <w:rsid w:val="00EB1488"/>
    <w:rsid w:val="00EB5243"/>
    <w:rsid w:val="00EC0659"/>
    <w:rsid w:val="00EC2168"/>
    <w:rsid w:val="00EC7EFE"/>
    <w:rsid w:val="00ED51AD"/>
    <w:rsid w:val="00EE04D1"/>
    <w:rsid w:val="00EE1067"/>
    <w:rsid w:val="00EE22BB"/>
    <w:rsid w:val="00EE3918"/>
    <w:rsid w:val="00EE76BA"/>
    <w:rsid w:val="00EF2826"/>
    <w:rsid w:val="00F033D8"/>
    <w:rsid w:val="00F04A86"/>
    <w:rsid w:val="00F053F1"/>
    <w:rsid w:val="00F06724"/>
    <w:rsid w:val="00F07E89"/>
    <w:rsid w:val="00F120A6"/>
    <w:rsid w:val="00F160D8"/>
    <w:rsid w:val="00F20D99"/>
    <w:rsid w:val="00F22A3A"/>
    <w:rsid w:val="00F323E7"/>
    <w:rsid w:val="00F33DE1"/>
    <w:rsid w:val="00F36C95"/>
    <w:rsid w:val="00F40CD2"/>
    <w:rsid w:val="00F50DC2"/>
    <w:rsid w:val="00F50E6F"/>
    <w:rsid w:val="00F52876"/>
    <w:rsid w:val="00F54C5F"/>
    <w:rsid w:val="00F5707C"/>
    <w:rsid w:val="00F60B35"/>
    <w:rsid w:val="00F61B19"/>
    <w:rsid w:val="00F6608A"/>
    <w:rsid w:val="00F73630"/>
    <w:rsid w:val="00F73743"/>
    <w:rsid w:val="00F7673C"/>
    <w:rsid w:val="00F82034"/>
    <w:rsid w:val="00F8259C"/>
    <w:rsid w:val="00F82BDE"/>
    <w:rsid w:val="00F83AB6"/>
    <w:rsid w:val="00F86BE0"/>
    <w:rsid w:val="00F90497"/>
    <w:rsid w:val="00F92F12"/>
    <w:rsid w:val="00F93D53"/>
    <w:rsid w:val="00F95CEE"/>
    <w:rsid w:val="00F95F26"/>
    <w:rsid w:val="00FA11EB"/>
    <w:rsid w:val="00FA4BED"/>
    <w:rsid w:val="00FA5D18"/>
    <w:rsid w:val="00FB13EF"/>
    <w:rsid w:val="00FC5167"/>
    <w:rsid w:val="00FC6DCF"/>
    <w:rsid w:val="00FD4B6E"/>
    <w:rsid w:val="00FD5571"/>
    <w:rsid w:val="00FD7D2D"/>
    <w:rsid w:val="00FE2B3F"/>
    <w:rsid w:val="00FE68AF"/>
    <w:rsid w:val="00FE7CA3"/>
    <w:rsid w:val="00FF277E"/>
    <w:rsid w:val="00FF3723"/>
    <w:rsid w:val="00FF4AA3"/>
    <w:rsid w:val="00FF52B1"/>
    <w:rsid w:val="02EFF71D"/>
    <w:rsid w:val="040E23F5"/>
    <w:rsid w:val="0BA20356"/>
    <w:rsid w:val="0BAA8464"/>
    <w:rsid w:val="0D949C22"/>
    <w:rsid w:val="1183F689"/>
    <w:rsid w:val="1EA361BA"/>
    <w:rsid w:val="28BE1614"/>
    <w:rsid w:val="2BDDD54E"/>
    <w:rsid w:val="32D785BD"/>
    <w:rsid w:val="3322A66E"/>
    <w:rsid w:val="3AE10C52"/>
    <w:rsid w:val="4D15C3D0"/>
    <w:rsid w:val="516653B0"/>
    <w:rsid w:val="5252B9C5"/>
    <w:rsid w:val="5B69714F"/>
    <w:rsid w:val="60755F12"/>
    <w:rsid w:val="6636B7FD"/>
    <w:rsid w:val="6D77B58D"/>
    <w:rsid w:val="720BAB1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09C15"/>
  <w15:docId w15:val="{EFCAD3CC-57A9-4A0B-BA93-20DFBEDA9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C2168"/>
    <w:pPr>
      <w:spacing w:after="0" w:line="240" w:lineRule="auto"/>
    </w:pPr>
    <w:rPr>
      <w:rFonts w:eastAsia="Times New Roman"/>
      <w:szCs w:val="24"/>
      <w:lang w:val="en-US"/>
    </w:rPr>
  </w:style>
  <w:style w:type="paragraph" w:styleId="Virsraksts1">
    <w:name w:val="heading 1"/>
    <w:aliases w:val="Section Heading,heading1,Antraste 1,h1,Section Heading Char,heading1 Char,Antraste 1 Char,h1 Char,H1"/>
    <w:basedOn w:val="Parasts"/>
    <w:next w:val="Parasts"/>
    <w:link w:val="Virsraksts1Rakstz"/>
    <w:qFormat/>
    <w:rsid w:val="00EC21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EC21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aliases w:val="Char1"/>
    <w:basedOn w:val="Parasts"/>
    <w:next w:val="Parasts"/>
    <w:link w:val="Virsraksts3Rakstz"/>
    <w:uiPriority w:val="9"/>
    <w:unhideWhenUsed/>
    <w:qFormat/>
    <w:rsid w:val="00EC2168"/>
    <w:pPr>
      <w:keepNext/>
      <w:keepLines/>
      <w:spacing w:before="160" w:after="80"/>
      <w:outlineLvl w:val="2"/>
    </w:pPr>
    <w:rPr>
      <w:rFonts w:asciiTheme="minorHAnsi" w:eastAsiaTheme="majorEastAsia" w:hAnsiTheme="minorHAnsi" w:cstheme="majorBidi"/>
      <w:color w:val="2F5496" w:themeColor="accent1" w:themeShade="BF"/>
      <w:sz w:val="28"/>
    </w:rPr>
  </w:style>
  <w:style w:type="paragraph" w:styleId="Virsraksts4">
    <w:name w:val="heading 4"/>
    <w:basedOn w:val="Parasts"/>
    <w:next w:val="Parasts"/>
    <w:link w:val="Virsraksts4Rakstz"/>
    <w:uiPriority w:val="9"/>
    <w:unhideWhenUsed/>
    <w:qFormat/>
    <w:rsid w:val="00EC216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nhideWhenUsed/>
    <w:qFormat/>
    <w:rsid w:val="00EC2168"/>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nhideWhenUsed/>
    <w:qFormat/>
    <w:rsid w:val="00EC2168"/>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nhideWhenUsed/>
    <w:qFormat/>
    <w:rsid w:val="00EC2168"/>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nhideWhenUsed/>
    <w:qFormat/>
    <w:rsid w:val="00EC2168"/>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nhideWhenUsed/>
    <w:qFormat/>
    <w:rsid w:val="00EC2168"/>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Stils1">
    <w:name w:val="Stils1"/>
    <w:uiPriority w:val="99"/>
    <w:rsid w:val="001321D6"/>
    <w:pPr>
      <w:numPr>
        <w:numId w:val="1"/>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EC216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rsid w:val="00EC216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aliases w:val="Char1 Rakstz."/>
    <w:basedOn w:val="Noklusjumarindkopasfonts"/>
    <w:link w:val="Virsraksts3"/>
    <w:uiPriority w:val="9"/>
    <w:rsid w:val="00EC2168"/>
    <w:rPr>
      <w:rFonts w:asciiTheme="minorHAnsi" w:eastAsiaTheme="majorEastAsia" w:hAnsiTheme="minorHAnsi" w:cstheme="majorBidi"/>
      <w:color w:val="2F5496" w:themeColor="accent1" w:themeShade="BF"/>
      <w:sz w:val="28"/>
    </w:rPr>
  </w:style>
  <w:style w:type="character" w:customStyle="1" w:styleId="Virsraksts4Rakstz">
    <w:name w:val="Virsraksts 4 Rakstz."/>
    <w:basedOn w:val="Noklusjumarindkopasfonts"/>
    <w:link w:val="Virsraksts4"/>
    <w:uiPriority w:val="9"/>
    <w:rsid w:val="00EC2168"/>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rsid w:val="00EC2168"/>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rsid w:val="00EC2168"/>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rsid w:val="00EC2168"/>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rsid w:val="00EC2168"/>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rsid w:val="00EC2168"/>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qFormat/>
    <w:rsid w:val="00EC216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EC21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EC2168"/>
    <w:pPr>
      <w:numPr>
        <w:ilvl w:val="1"/>
      </w:numPr>
    </w:pPr>
    <w:rPr>
      <w:rFonts w:asciiTheme="minorHAnsi" w:eastAsiaTheme="majorEastAsia" w:hAnsiTheme="minorHAnsi" w:cstheme="majorBidi"/>
      <w:color w:val="595959" w:themeColor="text1" w:themeTint="A6"/>
      <w:spacing w:val="15"/>
      <w:sz w:val="28"/>
    </w:rPr>
  </w:style>
  <w:style w:type="character" w:customStyle="1" w:styleId="ApakvirsrakstsRakstz">
    <w:name w:val="Apakšvirsraksts Rakstz."/>
    <w:basedOn w:val="Noklusjumarindkopasfonts"/>
    <w:link w:val="Apakvirsraksts"/>
    <w:rsid w:val="00EC2168"/>
    <w:rPr>
      <w:rFonts w:asciiTheme="minorHAnsi" w:eastAsiaTheme="majorEastAsia" w:hAnsiTheme="minorHAnsi" w:cstheme="majorBidi"/>
      <w:color w:val="595959" w:themeColor="text1" w:themeTint="A6"/>
      <w:spacing w:val="15"/>
      <w:sz w:val="28"/>
    </w:rPr>
  </w:style>
  <w:style w:type="paragraph" w:styleId="Citts">
    <w:name w:val="Quote"/>
    <w:basedOn w:val="Parasts"/>
    <w:next w:val="Parasts"/>
    <w:link w:val="CittsRakstz"/>
    <w:uiPriority w:val="29"/>
    <w:qFormat/>
    <w:rsid w:val="00EC21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C2168"/>
    <w:rPr>
      <w:i/>
      <w:iCs/>
      <w:color w:val="404040" w:themeColor="text1" w:themeTint="BF"/>
    </w:rPr>
  </w:style>
  <w:style w:type="paragraph" w:styleId="Sarakstarindkopa">
    <w:name w:val="List Paragraph"/>
    <w:aliases w:val="Normal bullet 2,Bullet list,Syle 1,H&amp;P List Paragraph,2,Strip,Saraksta rindkopa1,List Paragraph1,List Paragraph11,Numbered Para 1,Dot pt,No Spacing1,List Paragraph Char Char Char,Indicator Text,Bullet 1,Bullet Points,MAIN CONTENT,syle "/>
    <w:basedOn w:val="Parasts"/>
    <w:link w:val="SarakstarindkopaRakstz"/>
    <w:uiPriority w:val="34"/>
    <w:qFormat/>
    <w:rsid w:val="00EC2168"/>
    <w:pPr>
      <w:ind w:left="720"/>
      <w:contextualSpacing/>
    </w:pPr>
  </w:style>
  <w:style w:type="character" w:styleId="Intensvsizclums">
    <w:name w:val="Intense Emphasis"/>
    <w:basedOn w:val="Noklusjumarindkopasfonts"/>
    <w:uiPriority w:val="21"/>
    <w:qFormat/>
    <w:rsid w:val="00EC2168"/>
    <w:rPr>
      <w:i/>
      <w:iCs/>
      <w:color w:val="2F5496" w:themeColor="accent1" w:themeShade="BF"/>
    </w:rPr>
  </w:style>
  <w:style w:type="paragraph" w:styleId="Intensvscitts">
    <w:name w:val="Intense Quote"/>
    <w:basedOn w:val="Parasts"/>
    <w:next w:val="Parasts"/>
    <w:link w:val="IntensvscittsRakstz"/>
    <w:uiPriority w:val="30"/>
    <w:qFormat/>
    <w:rsid w:val="00EC21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C2168"/>
    <w:rPr>
      <w:i/>
      <w:iCs/>
      <w:color w:val="2F5496" w:themeColor="accent1" w:themeShade="BF"/>
    </w:rPr>
  </w:style>
  <w:style w:type="character" w:styleId="Intensvaatsauce">
    <w:name w:val="Intense Reference"/>
    <w:basedOn w:val="Noklusjumarindkopasfonts"/>
    <w:uiPriority w:val="32"/>
    <w:qFormat/>
    <w:rsid w:val="00EC2168"/>
    <w:rPr>
      <w:b/>
      <w:bCs/>
      <w:smallCaps/>
      <w:color w:val="2F5496" w:themeColor="accent1" w:themeShade="BF"/>
      <w:spacing w:val="5"/>
    </w:rPr>
  </w:style>
  <w:style w:type="paragraph" w:styleId="Galvene">
    <w:name w:val="header"/>
    <w:basedOn w:val="Parasts"/>
    <w:link w:val="GalveneRakstz"/>
    <w:uiPriority w:val="99"/>
    <w:unhideWhenUsed/>
    <w:rsid w:val="00EC2168"/>
    <w:pPr>
      <w:tabs>
        <w:tab w:val="center" w:pos="4153"/>
        <w:tab w:val="right" w:pos="8306"/>
      </w:tabs>
    </w:pPr>
  </w:style>
  <w:style w:type="character" w:customStyle="1" w:styleId="GalveneRakstz">
    <w:name w:val="Galvene Rakstz."/>
    <w:basedOn w:val="Noklusjumarindkopasfonts"/>
    <w:link w:val="Galvene"/>
    <w:uiPriority w:val="99"/>
    <w:rsid w:val="00EC2168"/>
    <w:rPr>
      <w:rFonts w:eastAsia="Times New Roman"/>
      <w:szCs w:val="24"/>
      <w:lang w:val="en-US"/>
    </w:rPr>
  </w:style>
  <w:style w:type="paragraph" w:styleId="Kjene">
    <w:name w:val="footer"/>
    <w:basedOn w:val="Parasts"/>
    <w:link w:val="KjeneRakstz"/>
    <w:uiPriority w:val="99"/>
    <w:unhideWhenUsed/>
    <w:rsid w:val="00EC2168"/>
    <w:pPr>
      <w:tabs>
        <w:tab w:val="center" w:pos="4153"/>
        <w:tab w:val="right" w:pos="8306"/>
      </w:tabs>
    </w:pPr>
  </w:style>
  <w:style w:type="character" w:customStyle="1" w:styleId="KjeneRakstz">
    <w:name w:val="Kājene Rakstz."/>
    <w:basedOn w:val="Noklusjumarindkopasfonts"/>
    <w:link w:val="Kjene"/>
    <w:uiPriority w:val="99"/>
    <w:rsid w:val="00EC2168"/>
    <w:rPr>
      <w:rFonts w:eastAsia="Times New Roman"/>
      <w:szCs w:val="24"/>
      <w:lang w:val="en-US"/>
    </w:rPr>
  </w:style>
  <w:style w:type="character" w:styleId="Hipersaite">
    <w:name w:val="Hyperlink"/>
    <w:uiPriority w:val="99"/>
    <w:qFormat/>
    <w:rsid w:val="00EC2168"/>
    <w:rPr>
      <w:color w:val="0000FF"/>
      <w:u w:val="single"/>
    </w:rPr>
  </w:style>
  <w:style w:type="character" w:styleId="Izclums">
    <w:name w:val="Emphasis"/>
    <w:uiPriority w:val="20"/>
    <w:qFormat/>
    <w:rsid w:val="0082443B"/>
    <w:rPr>
      <w:i/>
      <w:iCs/>
    </w:rPr>
  </w:style>
  <w:style w:type="paragraph" w:styleId="Paraststmeklis">
    <w:name w:val="Normal (Web)"/>
    <w:basedOn w:val="Parasts"/>
    <w:link w:val="ParaststmeklisRakstz"/>
    <w:uiPriority w:val="99"/>
    <w:unhideWhenUsed/>
    <w:rsid w:val="008D1A4F"/>
  </w:style>
  <w:style w:type="paragraph" w:styleId="Vresteksts">
    <w:name w:val="footnote text"/>
    <w:aliases w:val="Footnote,Fußnote,fn,FT,ft,SD Footnote Text,Footnote Text AG,Fußnote Char Char,Fußnote Char Char Char Char Char Char,Char10,Fußnotentext Char Char Char,Fußnotentext Char Char Char Char Char Char Char Char Char Char,-E Fußnotentext,FOOTNOTES"/>
    <w:basedOn w:val="Parasts"/>
    <w:link w:val="VrestekstsRakstz"/>
    <w:unhideWhenUsed/>
    <w:qFormat/>
    <w:rsid w:val="00564244"/>
    <w:rPr>
      <w:sz w:val="20"/>
      <w:szCs w:val="20"/>
    </w:rPr>
  </w:style>
  <w:style w:type="character" w:customStyle="1" w:styleId="VrestekstsRakstz">
    <w:name w:val="Vēres teksts Rakstz."/>
    <w:aliases w:val="Footnote Rakstz.,Fußnote Rakstz.,fn Rakstz.,FT Rakstz.,ft Rakstz.,SD Footnote Text Rakstz.,Footnote Text AG Rakstz.,Fußnote Char Char Rakstz.,Fußnote Char Char Char Char Char Char Rakstz.,Char10 Rakstz.,-E Fußnotentext Rakstz."/>
    <w:basedOn w:val="Noklusjumarindkopasfonts"/>
    <w:link w:val="Vresteksts"/>
    <w:qFormat/>
    <w:rsid w:val="00564244"/>
    <w:rPr>
      <w:rFonts w:eastAsia="Times New Roman"/>
      <w:sz w:val="20"/>
      <w:szCs w:val="20"/>
      <w:lang w:val="en-US"/>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basedOn w:val="Noklusjumarindkopasfonts"/>
    <w:link w:val="Char2"/>
    <w:uiPriority w:val="99"/>
    <w:unhideWhenUsed/>
    <w:qFormat/>
    <w:rsid w:val="00564244"/>
    <w:rPr>
      <w:vertAlign w:val="superscript"/>
    </w:rPr>
  </w:style>
  <w:style w:type="character" w:customStyle="1" w:styleId="Neatrisintapieminana1">
    <w:name w:val="Neatrisināta pieminēšana1"/>
    <w:basedOn w:val="Noklusjumarindkopasfonts"/>
    <w:uiPriority w:val="99"/>
    <w:semiHidden/>
    <w:unhideWhenUsed/>
    <w:rsid w:val="0039028D"/>
    <w:rPr>
      <w:color w:val="605E5C"/>
      <w:shd w:val="clear" w:color="auto" w:fill="E1DFDD"/>
    </w:rPr>
  </w:style>
  <w:style w:type="paragraph" w:customStyle="1" w:styleId="Char2">
    <w:name w:val="Char2"/>
    <w:aliases w:val="Char Char Char Char"/>
    <w:basedOn w:val="Parasts"/>
    <w:next w:val="Parasts"/>
    <w:link w:val="Vresatsauce"/>
    <w:uiPriority w:val="99"/>
    <w:qFormat/>
    <w:rsid w:val="00006F6C"/>
    <w:pPr>
      <w:spacing w:line="240" w:lineRule="exact"/>
      <w:ind w:firstLine="567"/>
      <w:jc w:val="both"/>
      <w:textAlignment w:val="baseline"/>
    </w:pPr>
    <w:rPr>
      <w:rFonts w:eastAsiaTheme="minorHAnsi"/>
      <w:szCs w:val="28"/>
      <w:vertAlign w:val="superscript"/>
      <w:lang w:val="lv-LV"/>
    </w:rPr>
  </w:style>
  <w:style w:type="paragraph" w:styleId="Pamattekstsaratkpi">
    <w:name w:val="Body Text Indent"/>
    <w:basedOn w:val="Parasts"/>
    <w:link w:val="PamattekstsaratkpiRakstz"/>
    <w:rsid w:val="00006F6C"/>
    <w:pPr>
      <w:spacing w:after="120"/>
      <w:ind w:left="283"/>
    </w:pPr>
    <w:rPr>
      <w:lang w:val="lv-LV"/>
    </w:rPr>
  </w:style>
  <w:style w:type="character" w:customStyle="1" w:styleId="PamattekstsaratkpiRakstz">
    <w:name w:val="Pamatteksts ar atkāpi Rakstz."/>
    <w:basedOn w:val="Noklusjumarindkopasfonts"/>
    <w:link w:val="Pamattekstsaratkpi"/>
    <w:rsid w:val="00006F6C"/>
    <w:rPr>
      <w:rFonts w:eastAsia="Times New Roman"/>
      <w:szCs w:val="24"/>
    </w:rPr>
  </w:style>
  <w:style w:type="table" w:styleId="Reatabula">
    <w:name w:val="Table Grid"/>
    <w:basedOn w:val="Parastatabula"/>
    <w:uiPriority w:val="59"/>
    <w:rsid w:val="00006F6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6F6C"/>
    <w:pPr>
      <w:autoSpaceDE w:val="0"/>
      <w:autoSpaceDN w:val="0"/>
      <w:adjustRightInd w:val="0"/>
      <w:spacing w:after="0" w:line="240" w:lineRule="auto"/>
    </w:pPr>
    <w:rPr>
      <w:rFonts w:ascii="Arial" w:eastAsia="MS Mincho" w:hAnsi="Arial" w:cs="Arial"/>
      <w:color w:val="000000"/>
      <w:szCs w:val="24"/>
      <w:lang w:eastAsia="ja-JP"/>
    </w:rPr>
  </w:style>
  <w:style w:type="character" w:customStyle="1" w:styleId="SarakstarindkopaRakstz">
    <w:name w:val="Saraksta rindkopa Rakstz."/>
    <w:aliases w:val="Normal bullet 2 Rakstz.,Bullet list Rakstz.,Syle 1 Rakstz.,H&amp;P List Paragraph Rakstz.,2 Rakstz.,Strip Rakstz.,Saraksta rindkopa1 Rakstz.,List Paragraph1 Rakstz.,List Paragraph11 Rakstz.,Numbered Para 1 Rakstz.,Dot pt Rakstz."/>
    <w:link w:val="Sarakstarindkopa"/>
    <w:uiPriority w:val="34"/>
    <w:qFormat/>
    <w:locked/>
    <w:rsid w:val="00006F6C"/>
    <w:rPr>
      <w:rFonts w:eastAsia="Times New Roman"/>
      <w:szCs w:val="24"/>
      <w:lang w:val="en-US"/>
    </w:rPr>
  </w:style>
  <w:style w:type="character" w:styleId="Komentraatsauce">
    <w:name w:val="annotation reference"/>
    <w:basedOn w:val="Noklusjumarindkopasfonts"/>
    <w:uiPriority w:val="99"/>
    <w:unhideWhenUsed/>
    <w:qFormat/>
    <w:rsid w:val="00006F6C"/>
    <w:rPr>
      <w:sz w:val="16"/>
      <w:szCs w:val="16"/>
    </w:rPr>
  </w:style>
  <w:style w:type="paragraph" w:styleId="Komentrateksts">
    <w:name w:val="annotation text"/>
    <w:basedOn w:val="Parasts"/>
    <w:link w:val="KomentratekstsRakstz"/>
    <w:uiPriority w:val="99"/>
    <w:unhideWhenUsed/>
    <w:rsid w:val="00006F6C"/>
    <w:rPr>
      <w:sz w:val="20"/>
      <w:szCs w:val="20"/>
    </w:rPr>
  </w:style>
  <w:style w:type="character" w:customStyle="1" w:styleId="KomentratekstsRakstz">
    <w:name w:val="Komentāra teksts Rakstz."/>
    <w:basedOn w:val="Noklusjumarindkopasfonts"/>
    <w:link w:val="Komentrateksts"/>
    <w:uiPriority w:val="99"/>
    <w:rsid w:val="00006F6C"/>
    <w:rPr>
      <w:rFonts w:eastAsia="Times New Roman"/>
      <w:sz w:val="20"/>
      <w:szCs w:val="20"/>
      <w:lang w:val="en-US"/>
    </w:rPr>
  </w:style>
  <w:style w:type="paragraph" w:styleId="Komentratma">
    <w:name w:val="annotation subject"/>
    <w:basedOn w:val="Komentrateksts"/>
    <w:next w:val="Komentrateksts"/>
    <w:link w:val="KomentratmaRakstz"/>
    <w:uiPriority w:val="99"/>
    <w:semiHidden/>
    <w:unhideWhenUsed/>
    <w:rsid w:val="00771929"/>
    <w:rPr>
      <w:b/>
      <w:bCs/>
    </w:rPr>
  </w:style>
  <w:style w:type="character" w:customStyle="1" w:styleId="KomentratmaRakstz">
    <w:name w:val="Komentāra tēma Rakstz."/>
    <w:basedOn w:val="KomentratekstsRakstz"/>
    <w:link w:val="Komentratma"/>
    <w:uiPriority w:val="99"/>
    <w:semiHidden/>
    <w:rsid w:val="00771929"/>
    <w:rPr>
      <w:rFonts w:eastAsia="Times New Roman"/>
      <w:b/>
      <w:bCs/>
      <w:sz w:val="20"/>
      <w:szCs w:val="20"/>
      <w:lang w:val="en-US"/>
    </w:rPr>
  </w:style>
  <w:style w:type="character" w:customStyle="1" w:styleId="cf01">
    <w:name w:val="cf01"/>
    <w:basedOn w:val="Noklusjumarindkopasfonts"/>
    <w:rsid w:val="00773A58"/>
    <w:rPr>
      <w:rFonts w:ascii="Segoe UI" w:hAnsi="Segoe UI" w:cs="Segoe UI" w:hint="default"/>
      <w:sz w:val="18"/>
      <w:szCs w:val="18"/>
    </w:rPr>
  </w:style>
  <w:style w:type="paragraph" w:customStyle="1" w:styleId="Style1">
    <w:name w:val="Style1"/>
    <w:basedOn w:val="Parasts"/>
    <w:rsid w:val="00773A58"/>
    <w:pPr>
      <w:widowControl w:val="0"/>
      <w:numPr>
        <w:ilvl w:val="2"/>
        <w:numId w:val="6"/>
      </w:numPr>
      <w:tabs>
        <w:tab w:val="clear" w:pos="720"/>
      </w:tabs>
      <w:overflowPunct w:val="0"/>
      <w:autoSpaceDE w:val="0"/>
      <w:autoSpaceDN w:val="0"/>
      <w:adjustRightInd w:val="0"/>
      <w:ind w:left="0" w:firstLine="0"/>
      <w:textAlignment w:val="baseline"/>
    </w:pPr>
    <w:rPr>
      <w:szCs w:val="20"/>
      <w:lang w:val="lv-LV"/>
    </w:rPr>
  </w:style>
  <w:style w:type="paragraph" w:styleId="Saturardtjavirsraksts">
    <w:name w:val="TOC Heading"/>
    <w:basedOn w:val="Virsraksts1"/>
    <w:next w:val="Parasts"/>
    <w:uiPriority w:val="39"/>
    <w:unhideWhenUsed/>
    <w:qFormat/>
    <w:rsid w:val="00D462EC"/>
    <w:pPr>
      <w:spacing w:before="480" w:after="0" w:line="276" w:lineRule="auto"/>
      <w:outlineLvl w:val="9"/>
    </w:pPr>
    <w:rPr>
      <w:rFonts w:ascii="Cambria" w:eastAsia="Times New Roman" w:hAnsi="Cambria" w:cs="Times New Roman"/>
      <w:b/>
      <w:bCs/>
      <w:color w:val="365F91"/>
      <w:sz w:val="28"/>
      <w:szCs w:val="28"/>
      <w:lang w:eastAsia="ja-JP"/>
    </w:rPr>
  </w:style>
  <w:style w:type="paragraph" w:styleId="Saturs1">
    <w:name w:val="toc 1"/>
    <w:basedOn w:val="Parasts"/>
    <w:next w:val="Parasts"/>
    <w:autoRedefine/>
    <w:uiPriority w:val="39"/>
    <w:unhideWhenUsed/>
    <w:rsid w:val="00D462EC"/>
    <w:pPr>
      <w:spacing w:after="100"/>
    </w:pPr>
    <w:rPr>
      <w:sz w:val="26"/>
      <w:szCs w:val="20"/>
      <w:lang w:val="lv-LV"/>
    </w:rPr>
  </w:style>
  <w:style w:type="paragraph" w:styleId="Balonteksts">
    <w:name w:val="Balloon Text"/>
    <w:basedOn w:val="Parasts"/>
    <w:link w:val="BalontekstsRakstz"/>
    <w:uiPriority w:val="99"/>
    <w:semiHidden/>
    <w:unhideWhenUsed/>
    <w:rsid w:val="00D462EC"/>
    <w:rPr>
      <w:rFonts w:ascii="Tahoma" w:hAnsi="Tahoma" w:cs="Tahoma"/>
      <w:sz w:val="16"/>
      <w:szCs w:val="16"/>
      <w:lang w:val="lv-LV"/>
    </w:rPr>
  </w:style>
  <w:style w:type="character" w:customStyle="1" w:styleId="BalontekstsRakstz">
    <w:name w:val="Balonteksts Rakstz."/>
    <w:basedOn w:val="Noklusjumarindkopasfonts"/>
    <w:link w:val="Balonteksts"/>
    <w:uiPriority w:val="99"/>
    <w:semiHidden/>
    <w:rsid w:val="00D462EC"/>
    <w:rPr>
      <w:rFonts w:ascii="Tahoma" w:eastAsia="Times New Roman" w:hAnsi="Tahoma" w:cs="Tahoma"/>
      <w:sz w:val="16"/>
      <w:szCs w:val="16"/>
    </w:rPr>
  </w:style>
  <w:style w:type="paragraph" w:styleId="Pamatteksts">
    <w:name w:val="Body Text"/>
    <w:aliases w:val="b,uvlaka 3,plain,plain Char,b1,uvlaka 31, uvlaka 3, uvlaka 31,Body Text Char1,Body Text Char Char,Body Text1"/>
    <w:basedOn w:val="Parasts"/>
    <w:link w:val="PamattekstsRakstz"/>
    <w:rsid w:val="00D462EC"/>
    <w:pPr>
      <w:widowControl w:val="0"/>
      <w:spacing w:after="120"/>
    </w:pPr>
    <w:rPr>
      <w:rFonts w:ascii="RimTimes" w:hAnsi="RimTimes"/>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D462EC"/>
    <w:rPr>
      <w:rFonts w:ascii="RimTimes" w:eastAsia="Times New Roman" w:hAnsi="RimTimes"/>
      <w:szCs w:val="20"/>
      <w:lang w:val="en-US"/>
    </w:rPr>
  </w:style>
  <w:style w:type="paragraph" w:styleId="Beiguvresteksts">
    <w:name w:val="endnote text"/>
    <w:basedOn w:val="Parasts"/>
    <w:link w:val="BeiguvrestekstsRakstz"/>
    <w:uiPriority w:val="99"/>
    <w:semiHidden/>
    <w:unhideWhenUsed/>
    <w:rsid w:val="00D462EC"/>
    <w:rPr>
      <w:sz w:val="20"/>
      <w:szCs w:val="20"/>
      <w:lang w:val="lv-LV"/>
    </w:rPr>
  </w:style>
  <w:style w:type="character" w:customStyle="1" w:styleId="BeiguvrestekstsRakstz">
    <w:name w:val="Beigu vēres teksts Rakstz."/>
    <w:basedOn w:val="Noklusjumarindkopasfonts"/>
    <w:link w:val="Beiguvresteksts"/>
    <w:uiPriority w:val="99"/>
    <w:semiHidden/>
    <w:rsid w:val="00D462EC"/>
    <w:rPr>
      <w:rFonts w:eastAsia="Times New Roman"/>
      <w:sz w:val="20"/>
      <w:szCs w:val="20"/>
    </w:rPr>
  </w:style>
  <w:style w:type="character" w:styleId="Beiguvresatsauce">
    <w:name w:val="endnote reference"/>
    <w:uiPriority w:val="99"/>
    <w:semiHidden/>
    <w:unhideWhenUsed/>
    <w:rsid w:val="00D462EC"/>
    <w:rPr>
      <w:vertAlign w:val="superscript"/>
    </w:rPr>
  </w:style>
  <w:style w:type="paragraph" w:styleId="Saturs2">
    <w:name w:val="toc 2"/>
    <w:basedOn w:val="Parasts"/>
    <w:next w:val="Parasts"/>
    <w:autoRedefine/>
    <w:uiPriority w:val="39"/>
    <w:unhideWhenUsed/>
    <w:rsid w:val="00D462EC"/>
    <w:pPr>
      <w:spacing w:after="100"/>
      <w:ind w:left="260"/>
    </w:pPr>
    <w:rPr>
      <w:sz w:val="26"/>
      <w:szCs w:val="20"/>
      <w:lang w:val="lv-LV"/>
    </w:rPr>
  </w:style>
  <w:style w:type="paragraph" w:styleId="Pamatteksts2">
    <w:name w:val="Body Text 2"/>
    <w:basedOn w:val="Parasts"/>
    <w:link w:val="Pamatteksts2Rakstz"/>
    <w:unhideWhenUsed/>
    <w:rsid w:val="00D462EC"/>
    <w:pPr>
      <w:spacing w:after="120" w:line="480" w:lineRule="auto"/>
    </w:pPr>
    <w:rPr>
      <w:sz w:val="26"/>
      <w:szCs w:val="20"/>
      <w:lang w:val="lv-LV"/>
    </w:rPr>
  </w:style>
  <w:style w:type="character" w:customStyle="1" w:styleId="Pamatteksts2Rakstz">
    <w:name w:val="Pamatteksts 2 Rakstz."/>
    <w:basedOn w:val="Noklusjumarindkopasfonts"/>
    <w:link w:val="Pamatteksts2"/>
    <w:rsid w:val="00D462EC"/>
    <w:rPr>
      <w:rFonts w:eastAsia="Times New Roman"/>
      <w:sz w:val="26"/>
      <w:szCs w:val="20"/>
    </w:rPr>
  </w:style>
  <w:style w:type="character" w:customStyle="1" w:styleId="BodyText2Char2">
    <w:name w:val="Body Text 2 Char2"/>
    <w:uiPriority w:val="99"/>
    <w:locked/>
    <w:rsid w:val="00D462EC"/>
    <w:rPr>
      <w:sz w:val="22"/>
      <w:lang w:eastAsia="en-US"/>
    </w:rPr>
  </w:style>
  <w:style w:type="paragraph" w:customStyle="1" w:styleId="ListParagraph2">
    <w:name w:val="List Paragraph2"/>
    <w:basedOn w:val="Parasts"/>
    <w:uiPriority w:val="99"/>
    <w:rsid w:val="00D462EC"/>
    <w:pPr>
      <w:spacing w:after="200" w:line="276" w:lineRule="auto"/>
      <w:ind w:left="720"/>
    </w:pPr>
    <w:rPr>
      <w:rFonts w:ascii="Calibri" w:eastAsia="Calibri" w:hAnsi="Calibri" w:cs="Calibri"/>
      <w:sz w:val="22"/>
      <w:szCs w:val="22"/>
      <w:lang w:val="lv-LV"/>
    </w:rPr>
  </w:style>
  <w:style w:type="character" w:styleId="Izmantotahipersaite">
    <w:name w:val="FollowedHyperlink"/>
    <w:uiPriority w:val="99"/>
    <w:semiHidden/>
    <w:unhideWhenUsed/>
    <w:rsid w:val="00D462EC"/>
    <w:rPr>
      <w:color w:val="800080"/>
      <w:u w:val="single"/>
    </w:rPr>
  </w:style>
  <w:style w:type="paragraph" w:customStyle="1" w:styleId="naisf">
    <w:name w:val="naisf"/>
    <w:basedOn w:val="Parasts"/>
    <w:uiPriority w:val="99"/>
    <w:rsid w:val="00D462EC"/>
    <w:pPr>
      <w:spacing w:before="100" w:beforeAutospacing="1" w:after="100" w:afterAutospacing="1"/>
      <w:jc w:val="both"/>
    </w:pPr>
    <w:rPr>
      <w:lang w:val="en-GB"/>
    </w:rPr>
  </w:style>
  <w:style w:type="numbering" w:customStyle="1" w:styleId="NoList1">
    <w:name w:val="No List1"/>
    <w:next w:val="Bezsaraksta"/>
    <w:uiPriority w:val="99"/>
    <w:semiHidden/>
    <w:unhideWhenUsed/>
    <w:rsid w:val="00D462EC"/>
  </w:style>
  <w:style w:type="character" w:customStyle="1" w:styleId="Heading1Char1">
    <w:name w:val="Heading 1 Char1"/>
    <w:locked/>
    <w:rsid w:val="00D462EC"/>
    <w:rPr>
      <w:rFonts w:ascii="Cambria" w:hAnsi="Cambria" w:cs="Times New Roman"/>
      <w:b/>
      <w:color w:val="365F91"/>
      <w:sz w:val="28"/>
      <w:lang w:val="lv-LV"/>
    </w:rPr>
  </w:style>
  <w:style w:type="paragraph" w:customStyle="1" w:styleId="NoSpacing2">
    <w:name w:val="No Spacing2"/>
    <w:uiPriority w:val="99"/>
    <w:rsid w:val="00D462EC"/>
    <w:pPr>
      <w:spacing w:after="0" w:line="240" w:lineRule="auto"/>
    </w:pPr>
    <w:rPr>
      <w:rFonts w:ascii="Calibri" w:eastAsia="Calibri" w:hAnsi="Calibri" w:cs="Calibri"/>
      <w:sz w:val="22"/>
      <w:szCs w:val="22"/>
    </w:rPr>
  </w:style>
  <w:style w:type="character" w:customStyle="1" w:styleId="BodyText2Char1">
    <w:name w:val="Body Text 2 Char1"/>
    <w:uiPriority w:val="99"/>
    <w:semiHidden/>
    <w:rsid w:val="00D462EC"/>
    <w:rPr>
      <w:lang w:val="lv-LV"/>
    </w:rPr>
  </w:style>
  <w:style w:type="paragraph" w:customStyle="1" w:styleId="Tahoma">
    <w:name w:val="Tahoma"/>
    <w:basedOn w:val="Paraststmeklis"/>
    <w:uiPriority w:val="99"/>
    <w:rsid w:val="00D462EC"/>
    <w:pPr>
      <w:spacing w:before="280" w:after="280"/>
    </w:pPr>
    <w:rPr>
      <w:lang w:val="lv-LV" w:eastAsia="ar-SA"/>
    </w:rPr>
  </w:style>
  <w:style w:type="character" w:styleId="Lappusesnumurs">
    <w:name w:val="page number"/>
    <w:uiPriority w:val="99"/>
    <w:rsid w:val="00D462EC"/>
    <w:rPr>
      <w:rFonts w:cs="Times New Roman"/>
    </w:rPr>
  </w:style>
  <w:style w:type="table" w:customStyle="1" w:styleId="TableGrid1">
    <w:name w:val="Table Grid1"/>
    <w:basedOn w:val="Parastatabula"/>
    <w:next w:val="Reatabula"/>
    <w:uiPriority w:val="59"/>
    <w:rsid w:val="00D462E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D462EC"/>
    <w:rPr>
      <w:rFonts w:cs="Times New Roman"/>
      <w:sz w:val="20"/>
      <w:lang w:eastAsia="en-US"/>
    </w:rPr>
  </w:style>
  <w:style w:type="paragraph" w:customStyle="1" w:styleId="Bodynosaukumsbig">
    <w:name w:val="Body nosaukums big"/>
    <w:basedOn w:val="Pamatteksts"/>
    <w:autoRedefine/>
    <w:uiPriority w:val="99"/>
    <w:rsid w:val="00D462EC"/>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D462EC"/>
    <w:pPr>
      <w:ind w:left="-709" w:right="-1106" w:hanging="11"/>
      <w:jc w:val="both"/>
    </w:pPr>
    <w:rPr>
      <w:rFonts w:ascii="Times" w:hAnsi="Times" w:cs="Times"/>
      <w:noProof/>
      <w:lang w:val="en-GB"/>
    </w:rPr>
  </w:style>
  <w:style w:type="character" w:customStyle="1" w:styleId="Char14">
    <w:name w:val="Char14"/>
    <w:uiPriority w:val="99"/>
    <w:semiHidden/>
    <w:rsid w:val="00D462EC"/>
    <w:rPr>
      <w:rFonts w:ascii="Cambria" w:hAnsi="Cambria"/>
      <w:b/>
      <w:i/>
      <w:sz w:val="28"/>
      <w:lang w:eastAsia="en-US"/>
    </w:rPr>
  </w:style>
  <w:style w:type="paragraph" w:styleId="Pamattekstaatkpe3">
    <w:name w:val="Body Text Indent 3"/>
    <w:basedOn w:val="Parasts"/>
    <w:link w:val="Pamattekstaatkpe3Rakstz"/>
    <w:uiPriority w:val="99"/>
    <w:semiHidden/>
    <w:rsid w:val="00D462EC"/>
    <w:pPr>
      <w:spacing w:after="120"/>
      <w:ind w:left="283"/>
    </w:pPr>
    <w:rPr>
      <w:rFonts w:ascii="Calibri" w:eastAsia="Calibri" w:hAnsi="Calibri"/>
      <w:sz w:val="16"/>
      <w:szCs w:val="16"/>
      <w:lang w:val="lv-LV"/>
    </w:rPr>
  </w:style>
  <w:style w:type="character" w:customStyle="1" w:styleId="Pamattekstaatkpe3Rakstz">
    <w:name w:val="Pamatteksta atkāpe 3 Rakstz."/>
    <w:basedOn w:val="Noklusjumarindkopasfonts"/>
    <w:link w:val="Pamattekstaatkpe3"/>
    <w:uiPriority w:val="99"/>
    <w:semiHidden/>
    <w:rsid w:val="00D462EC"/>
    <w:rPr>
      <w:rFonts w:ascii="Calibri" w:eastAsia="Calibri" w:hAnsi="Calibri"/>
      <w:sz w:val="16"/>
      <w:szCs w:val="16"/>
    </w:rPr>
  </w:style>
  <w:style w:type="character" w:customStyle="1" w:styleId="FootnoteCharacters">
    <w:name w:val="Footnote Characters"/>
    <w:uiPriority w:val="99"/>
    <w:rsid w:val="00D462EC"/>
    <w:rPr>
      <w:vertAlign w:val="superscript"/>
    </w:rPr>
  </w:style>
  <w:style w:type="paragraph" w:customStyle="1" w:styleId="NormalWeb8">
    <w:name w:val="Normal (Web)8"/>
    <w:basedOn w:val="Parasts"/>
    <w:uiPriority w:val="99"/>
    <w:rsid w:val="00D462EC"/>
    <w:pPr>
      <w:spacing w:before="75" w:after="75"/>
      <w:ind w:left="225" w:right="225"/>
    </w:pPr>
    <w:rPr>
      <w:sz w:val="22"/>
      <w:szCs w:val="22"/>
      <w:lang w:val="lv-LV" w:eastAsia="lv-LV"/>
    </w:rPr>
  </w:style>
  <w:style w:type="character" w:customStyle="1" w:styleId="colora">
    <w:name w:val="colora"/>
    <w:uiPriority w:val="99"/>
    <w:rsid w:val="00D462EC"/>
  </w:style>
  <w:style w:type="paragraph" w:customStyle="1" w:styleId="Char">
    <w:name w:val="Char"/>
    <w:basedOn w:val="Parasts"/>
    <w:uiPriority w:val="99"/>
    <w:rsid w:val="00D462EC"/>
    <w:pPr>
      <w:spacing w:before="120" w:after="160" w:line="240" w:lineRule="exact"/>
      <w:ind w:firstLine="720"/>
      <w:jc w:val="both"/>
    </w:pPr>
    <w:rPr>
      <w:rFonts w:ascii="Verdana" w:hAnsi="Verdana" w:cs="Verdana"/>
      <w:sz w:val="20"/>
      <w:szCs w:val="20"/>
    </w:rPr>
  </w:style>
  <w:style w:type="character" w:customStyle="1" w:styleId="apple-converted-space">
    <w:name w:val="apple-converted-space"/>
    <w:rsid w:val="00D462EC"/>
    <w:rPr>
      <w:rFonts w:cs="Times New Roman"/>
    </w:rPr>
  </w:style>
  <w:style w:type="paragraph" w:customStyle="1" w:styleId="Revision1">
    <w:name w:val="Revision1"/>
    <w:hidden/>
    <w:uiPriority w:val="99"/>
    <w:semiHidden/>
    <w:rsid w:val="00D462EC"/>
    <w:pPr>
      <w:spacing w:after="0" w:line="240" w:lineRule="auto"/>
    </w:pPr>
    <w:rPr>
      <w:rFonts w:ascii="Calibri" w:eastAsia="Calibri" w:hAnsi="Calibri" w:cs="Calibri"/>
      <w:sz w:val="22"/>
      <w:szCs w:val="22"/>
    </w:rPr>
  </w:style>
  <w:style w:type="paragraph" w:styleId="Vienkrsteksts">
    <w:name w:val="Plain Text"/>
    <w:basedOn w:val="Parasts"/>
    <w:link w:val="VienkrstekstsRakstz"/>
    <w:uiPriority w:val="99"/>
    <w:rsid w:val="00D462EC"/>
    <w:pPr>
      <w:tabs>
        <w:tab w:val="num" w:pos="851"/>
      </w:tabs>
      <w:ind w:left="851" w:hanging="851"/>
    </w:pPr>
    <w:rPr>
      <w:rFonts w:ascii="Courier New" w:hAnsi="Courier New"/>
      <w:lang w:val="en-GB"/>
    </w:rPr>
  </w:style>
  <w:style w:type="character" w:customStyle="1" w:styleId="VienkrstekstsRakstz">
    <w:name w:val="Vienkāršs teksts Rakstz."/>
    <w:basedOn w:val="Noklusjumarindkopasfonts"/>
    <w:link w:val="Vienkrsteksts"/>
    <w:uiPriority w:val="99"/>
    <w:rsid w:val="00D462EC"/>
    <w:rPr>
      <w:rFonts w:ascii="Courier New" w:eastAsia="Times New Roman" w:hAnsi="Courier New"/>
      <w:szCs w:val="24"/>
      <w:lang w:val="en-GB"/>
    </w:rPr>
  </w:style>
  <w:style w:type="paragraph" w:customStyle="1" w:styleId="Apakpunkts">
    <w:name w:val="Apakšpunkts"/>
    <w:basedOn w:val="Parasts"/>
    <w:link w:val="ApakpunktsChar"/>
    <w:rsid w:val="00D462EC"/>
    <w:pPr>
      <w:tabs>
        <w:tab w:val="num" w:pos="851"/>
      </w:tabs>
      <w:ind w:left="851" w:hanging="851"/>
    </w:pPr>
    <w:rPr>
      <w:rFonts w:ascii="Arial" w:eastAsia="Calibri" w:hAnsi="Arial"/>
      <w:b/>
      <w:sz w:val="20"/>
      <w:szCs w:val="20"/>
      <w:lang w:val="lv-LV" w:eastAsia="lv-LV"/>
    </w:rPr>
  </w:style>
  <w:style w:type="character" w:customStyle="1" w:styleId="ApakpunktsChar">
    <w:name w:val="Apakšpunkts Char"/>
    <w:link w:val="Apakpunkts"/>
    <w:locked/>
    <w:rsid w:val="00D462EC"/>
    <w:rPr>
      <w:rFonts w:ascii="Arial" w:eastAsia="Calibri" w:hAnsi="Arial"/>
      <w:b/>
      <w:sz w:val="20"/>
      <w:szCs w:val="20"/>
      <w:lang w:eastAsia="lv-LV"/>
    </w:rPr>
  </w:style>
  <w:style w:type="paragraph" w:customStyle="1" w:styleId="Paragrfs">
    <w:name w:val="Paragrāfs"/>
    <w:basedOn w:val="Parasts"/>
    <w:next w:val="Parasts"/>
    <w:rsid w:val="00D462EC"/>
    <w:pPr>
      <w:tabs>
        <w:tab w:val="num" w:pos="720"/>
      </w:tabs>
      <w:ind w:left="720" w:hanging="720"/>
      <w:jc w:val="both"/>
    </w:pPr>
    <w:rPr>
      <w:rFonts w:ascii="Arial" w:hAnsi="Arial"/>
      <w:sz w:val="20"/>
      <w:lang w:val="lv-LV" w:eastAsia="lv-LV"/>
    </w:rPr>
  </w:style>
  <w:style w:type="paragraph" w:customStyle="1" w:styleId="Text1">
    <w:name w:val="Text 1"/>
    <w:basedOn w:val="Parasts"/>
    <w:uiPriority w:val="99"/>
    <w:rsid w:val="00D462EC"/>
    <w:pPr>
      <w:spacing w:before="240" w:line="240" w:lineRule="exact"/>
      <w:ind w:left="567"/>
      <w:jc w:val="both"/>
    </w:pPr>
    <w:rPr>
      <w:rFonts w:ascii="Arial" w:hAnsi="Arial"/>
      <w:szCs w:val="20"/>
      <w:lang w:val="en-GB"/>
    </w:rPr>
  </w:style>
  <w:style w:type="paragraph" w:customStyle="1" w:styleId="ColorfulList-Accent11">
    <w:name w:val="Colorful List - Accent 11"/>
    <w:basedOn w:val="Parasts"/>
    <w:uiPriority w:val="99"/>
    <w:rsid w:val="00D462EC"/>
    <w:pPr>
      <w:spacing w:after="200" w:line="276" w:lineRule="auto"/>
      <w:ind w:left="720"/>
      <w:contextualSpacing/>
    </w:pPr>
    <w:rPr>
      <w:rFonts w:ascii="Calibri" w:eastAsia="Calibri" w:hAnsi="Calibri"/>
      <w:sz w:val="22"/>
      <w:szCs w:val="22"/>
      <w:lang w:val="lv-LV"/>
    </w:rPr>
  </w:style>
  <w:style w:type="paragraph" w:styleId="Prskatjums">
    <w:name w:val="Revision"/>
    <w:hidden/>
    <w:uiPriority w:val="99"/>
    <w:rsid w:val="00D462EC"/>
    <w:pPr>
      <w:spacing w:after="0" w:line="240" w:lineRule="auto"/>
    </w:pPr>
    <w:rPr>
      <w:rFonts w:ascii="Calibri" w:eastAsia="Calibri" w:hAnsi="Calibri" w:cs="Calibri"/>
      <w:sz w:val="22"/>
      <w:szCs w:val="22"/>
    </w:rPr>
  </w:style>
  <w:style w:type="character" w:customStyle="1" w:styleId="st1">
    <w:name w:val="st1"/>
    <w:uiPriority w:val="99"/>
    <w:rsid w:val="00D462EC"/>
    <w:rPr>
      <w:rFonts w:cs="Times New Roman"/>
    </w:rPr>
  </w:style>
  <w:style w:type="paragraph" w:customStyle="1" w:styleId="ColorfulList-Accent12">
    <w:name w:val="Colorful List - Accent 12"/>
    <w:basedOn w:val="Parasts"/>
    <w:qFormat/>
    <w:rsid w:val="00D462EC"/>
    <w:pPr>
      <w:spacing w:after="200" w:line="276" w:lineRule="auto"/>
      <w:ind w:left="720"/>
      <w:contextualSpacing/>
    </w:pPr>
    <w:rPr>
      <w:rFonts w:ascii="Calibri" w:hAnsi="Calibri"/>
      <w:sz w:val="22"/>
      <w:szCs w:val="22"/>
      <w:lang w:val="lv-LV"/>
    </w:rPr>
  </w:style>
  <w:style w:type="character" w:customStyle="1" w:styleId="tvhtmlmktable">
    <w:name w:val="tv_html mk_table"/>
    <w:basedOn w:val="Noklusjumarindkopasfonts"/>
    <w:rsid w:val="00D462EC"/>
  </w:style>
  <w:style w:type="paragraph" w:customStyle="1" w:styleId="tv213limenis3">
    <w:name w:val="tv213 limenis3"/>
    <w:basedOn w:val="Parasts"/>
    <w:rsid w:val="00D462EC"/>
    <w:pPr>
      <w:spacing w:before="100" w:beforeAutospacing="1" w:after="100" w:afterAutospacing="1"/>
    </w:pPr>
    <w:rPr>
      <w:lang w:val="lv-LV" w:eastAsia="lv-LV"/>
    </w:rPr>
  </w:style>
  <w:style w:type="paragraph" w:customStyle="1" w:styleId="tv213tvp">
    <w:name w:val="tv213 tvp"/>
    <w:basedOn w:val="Parasts"/>
    <w:rsid w:val="00D462EC"/>
    <w:pPr>
      <w:spacing w:before="100" w:beforeAutospacing="1" w:after="100" w:afterAutospacing="1"/>
    </w:pPr>
    <w:rPr>
      <w:lang w:val="lv-LV" w:eastAsia="lv-LV"/>
    </w:rPr>
  </w:style>
  <w:style w:type="paragraph" w:customStyle="1" w:styleId="tv213limenis2">
    <w:name w:val="tv213 limenis2"/>
    <w:basedOn w:val="Parasts"/>
    <w:rsid w:val="00D462EC"/>
    <w:pPr>
      <w:spacing w:before="100" w:beforeAutospacing="1" w:after="100" w:afterAutospacing="1"/>
    </w:pPr>
    <w:rPr>
      <w:lang w:val="lv-LV" w:eastAsia="lv-LV"/>
    </w:rPr>
  </w:style>
  <w:style w:type="character" w:styleId="Izteiksmgs">
    <w:name w:val="Strong"/>
    <w:uiPriority w:val="22"/>
    <w:qFormat/>
    <w:rsid w:val="00D462EC"/>
    <w:rPr>
      <w:b/>
      <w:bCs/>
    </w:rPr>
  </w:style>
  <w:style w:type="paragraph" w:customStyle="1" w:styleId="tv213">
    <w:name w:val="tv213"/>
    <w:basedOn w:val="Parasts"/>
    <w:rsid w:val="00D462EC"/>
    <w:pPr>
      <w:spacing w:before="100" w:beforeAutospacing="1" w:after="100" w:afterAutospacing="1"/>
    </w:pPr>
    <w:rPr>
      <w:lang w:val="lv-LV" w:eastAsia="lv-LV"/>
    </w:rPr>
  </w:style>
  <w:style w:type="paragraph" w:styleId="Parakstszemobjekta">
    <w:name w:val="caption"/>
    <w:basedOn w:val="Parasts"/>
    <w:next w:val="Parasts"/>
    <w:qFormat/>
    <w:rsid w:val="00D462EC"/>
    <w:pPr>
      <w:jc w:val="center"/>
    </w:pPr>
    <w:rPr>
      <w:sz w:val="40"/>
      <w:szCs w:val="40"/>
      <w:lang w:val="lv-LV"/>
    </w:rPr>
  </w:style>
  <w:style w:type="paragraph" w:styleId="Bezatstarpm">
    <w:name w:val="No Spacing"/>
    <w:link w:val="BezatstarpmRakstz"/>
    <w:qFormat/>
    <w:rsid w:val="00D462EC"/>
    <w:pPr>
      <w:spacing w:after="0" w:line="240" w:lineRule="auto"/>
    </w:pPr>
    <w:rPr>
      <w:rFonts w:ascii="Calibri" w:eastAsia="Calibri" w:hAnsi="Calibri" w:cs="Calibri"/>
      <w:sz w:val="22"/>
      <w:szCs w:val="22"/>
    </w:rPr>
  </w:style>
  <w:style w:type="character" w:customStyle="1" w:styleId="BezatstarpmRakstz">
    <w:name w:val="Bez atstarpēm Rakstz."/>
    <w:link w:val="Bezatstarpm"/>
    <w:qFormat/>
    <w:rsid w:val="00D462EC"/>
    <w:rPr>
      <w:rFonts w:ascii="Calibri" w:eastAsia="Calibri" w:hAnsi="Calibri" w:cs="Calibri"/>
      <w:sz w:val="22"/>
      <w:szCs w:val="22"/>
    </w:rPr>
  </w:style>
  <w:style w:type="paragraph" w:customStyle="1" w:styleId="c4">
    <w:name w:val="c4"/>
    <w:basedOn w:val="Parasts"/>
    <w:rsid w:val="00D462EC"/>
    <w:pPr>
      <w:spacing w:before="100" w:beforeAutospacing="1" w:after="100" w:afterAutospacing="1"/>
    </w:pPr>
    <w:rPr>
      <w:lang w:val="lv-LV" w:eastAsia="lv-LV"/>
    </w:rPr>
  </w:style>
  <w:style w:type="character" w:customStyle="1" w:styleId="c3">
    <w:name w:val="c3"/>
    <w:basedOn w:val="Noklusjumarindkopasfonts"/>
    <w:rsid w:val="00D462EC"/>
  </w:style>
  <w:style w:type="paragraph" w:customStyle="1" w:styleId="c11">
    <w:name w:val="c11"/>
    <w:basedOn w:val="Parasts"/>
    <w:rsid w:val="00D462EC"/>
    <w:pPr>
      <w:spacing w:before="100" w:beforeAutospacing="1" w:after="100" w:afterAutospacing="1"/>
    </w:pPr>
    <w:rPr>
      <w:lang w:val="lv-LV" w:eastAsia="lv-LV"/>
    </w:rPr>
  </w:style>
  <w:style w:type="table" w:customStyle="1" w:styleId="TableNormal2">
    <w:name w:val="Table Normal2"/>
    <w:uiPriority w:val="99"/>
    <w:semiHidden/>
    <w:rsid w:val="00D462EC"/>
    <w:pPr>
      <w:spacing w:after="200" w:line="276" w:lineRule="auto"/>
    </w:pPr>
    <w:rPr>
      <w:rFonts w:ascii="Calibri" w:eastAsia="Times New Roman" w:hAnsi="Calibri"/>
      <w:sz w:val="22"/>
      <w:szCs w:val="22"/>
    </w:rPr>
    <w:tblPr>
      <w:tblCellMar>
        <w:top w:w="0" w:type="dxa"/>
        <w:left w:w="108" w:type="dxa"/>
        <w:bottom w:w="0" w:type="dxa"/>
        <w:right w:w="108" w:type="dxa"/>
      </w:tblCellMar>
    </w:tblPr>
  </w:style>
  <w:style w:type="character" w:styleId="Izsmalcintsizclums">
    <w:name w:val="Subtle Emphasis"/>
    <w:uiPriority w:val="19"/>
    <w:qFormat/>
    <w:rsid w:val="00D462EC"/>
    <w:rPr>
      <w:i/>
      <w:iCs/>
      <w:color w:val="808080"/>
    </w:rPr>
  </w:style>
  <w:style w:type="character" w:styleId="Izsmalcintaatsauce">
    <w:name w:val="Subtle Reference"/>
    <w:uiPriority w:val="31"/>
    <w:qFormat/>
    <w:rsid w:val="00D462EC"/>
    <w:rPr>
      <w:smallCaps/>
      <w:color w:val="C0504D"/>
      <w:u w:val="single"/>
    </w:rPr>
  </w:style>
  <w:style w:type="character" w:styleId="Grmatasnosaukums">
    <w:name w:val="Book Title"/>
    <w:uiPriority w:val="33"/>
    <w:qFormat/>
    <w:rsid w:val="00D462EC"/>
    <w:rPr>
      <w:b/>
      <w:bCs/>
      <w:smallCaps/>
      <w:spacing w:val="5"/>
    </w:rPr>
  </w:style>
  <w:style w:type="paragraph" w:customStyle="1" w:styleId="StyleTabTexLItalic1">
    <w:name w:val="Style TabTex_L + Italic1"/>
    <w:basedOn w:val="Parasts"/>
    <w:autoRedefine/>
    <w:qFormat/>
    <w:rsid w:val="00D462EC"/>
    <w:pPr>
      <w:spacing w:after="200" w:line="276" w:lineRule="auto"/>
    </w:pPr>
    <w:rPr>
      <w:rFonts w:ascii="Calibri" w:eastAsia="Calibri" w:hAnsi="Calibri" w:cs="Calibri"/>
      <w:i/>
      <w:iCs/>
      <w:sz w:val="22"/>
      <w:szCs w:val="22"/>
      <w:lang w:val="lv-LV" w:eastAsia="lv-LV"/>
    </w:rPr>
  </w:style>
  <w:style w:type="character" w:customStyle="1" w:styleId="yiv5754281663">
    <w:name w:val="yiv5754281663"/>
    <w:rsid w:val="00D462EC"/>
  </w:style>
  <w:style w:type="table" w:customStyle="1" w:styleId="TableNormal1">
    <w:name w:val="Table Normal1"/>
    <w:uiPriority w:val="99"/>
    <w:semiHidden/>
    <w:rsid w:val="00D462EC"/>
    <w:pPr>
      <w:spacing w:after="200" w:line="276" w:lineRule="auto"/>
    </w:pPr>
    <w:rPr>
      <w:rFonts w:ascii="Calibri" w:eastAsia="Times New Roman" w:hAnsi="Calibri"/>
      <w:sz w:val="22"/>
      <w:szCs w:val="22"/>
    </w:rPr>
    <w:tblPr>
      <w:tblCellMar>
        <w:top w:w="0" w:type="dxa"/>
        <w:left w:w="108" w:type="dxa"/>
        <w:bottom w:w="0" w:type="dxa"/>
        <w:right w:w="108" w:type="dxa"/>
      </w:tblCellMar>
    </w:tblPr>
  </w:style>
  <w:style w:type="character" w:customStyle="1" w:styleId="FontStyle21">
    <w:name w:val="Font Style21"/>
    <w:rsid w:val="00D462EC"/>
    <w:rPr>
      <w:rFonts w:ascii="Times New Roman" w:hAnsi="Times New Roman" w:cs="Times New Roman" w:hint="default"/>
      <w:sz w:val="22"/>
      <w:szCs w:val="22"/>
    </w:rPr>
  </w:style>
  <w:style w:type="paragraph" w:customStyle="1" w:styleId="Standard">
    <w:name w:val="Standard"/>
    <w:rsid w:val="00D462EC"/>
    <w:pPr>
      <w:suppressAutoHyphens/>
      <w:autoSpaceDN w:val="0"/>
      <w:spacing w:after="0" w:line="240" w:lineRule="auto"/>
      <w:textAlignment w:val="baseline"/>
    </w:pPr>
    <w:rPr>
      <w:rFonts w:ascii="Calibri" w:eastAsia="Calibri" w:hAnsi="Calibri" w:cs="Calibri"/>
      <w:kern w:val="3"/>
      <w:szCs w:val="24"/>
      <w:lang w:eastAsia="zh-CN" w:bidi="hi-IN"/>
    </w:rPr>
  </w:style>
  <w:style w:type="numbering" w:customStyle="1" w:styleId="WWNum1">
    <w:name w:val="WWNum1"/>
    <w:basedOn w:val="Bezsaraksta"/>
    <w:rsid w:val="00D462EC"/>
    <w:pPr>
      <w:numPr>
        <w:numId w:val="12"/>
      </w:numPr>
    </w:pPr>
  </w:style>
  <w:style w:type="paragraph" w:styleId="Saturs3">
    <w:name w:val="toc 3"/>
    <w:basedOn w:val="Parasts"/>
    <w:next w:val="Parasts"/>
    <w:autoRedefine/>
    <w:uiPriority w:val="39"/>
    <w:unhideWhenUsed/>
    <w:rsid w:val="00D462EC"/>
    <w:pPr>
      <w:spacing w:after="100"/>
      <w:ind w:left="520"/>
    </w:pPr>
    <w:rPr>
      <w:sz w:val="26"/>
      <w:szCs w:val="20"/>
      <w:lang w:val="lv-LV"/>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D462EC"/>
    <w:rPr>
      <w:rFonts w:ascii="RimTimes" w:hAnsi="RimTimes"/>
      <w:sz w:val="24"/>
      <w:lang w:eastAsia="en-US"/>
    </w:rPr>
  </w:style>
  <w:style w:type="paragraph" w:styleId="Pamatteksts3">
    <w:name w:val="Body Text 3"/>
    <w:basedOn w:val="Parasts"/>
    <w:link w:val="Pamatteksts3Rakstz"/>
    <w:rsid w:val="00D462EC"/>
    <w:pPr>
      <w:spacing w:after="120"/>
    </w:pPr>
    <w:rPr>
      <w:sz w:val="16"/>
      <w:szCs w:val="16"/>
      <w:lang w:val="lv-LV"/>
    </w:rPr>
  </w:style>
  <w:style w:type="character" w:customStyle="1" w:styleId="Pamatteksts3Rakstz">
    <w:name w:val="Pamatteksts 3 Rakstz."/>
    <w:basedOn w:val="Noklusjumarindkopasfonts"/>
    <w:link w:val="Pamatteksts3"/>
    <w:rsid w:val="00D462EC"/>
    <w:rPr>
      <w:rFonts w:eastAsia="Times New Roman"/>
      <w:sz w:val="16"/>
      <w:szCs w:val="16"/>
    </w:rPr>
  </w:style>
  <w:style w:type="paragraph" w:customStyle="1" w:styleId="Punkts">
    <w:name w:val="Punkts"/>
    <w:basedOn w:val="Parasts"/>
    <w:next w:val="Apakpunkts"/>
    <w:rsid w:val="00D462EC"/>
    <w:pPr>
      <w:tabs>
        <w:tab w:val="num" w:pos="851"/>
      </w:tabs>
      <w:ind w:left="851" w:hanging="851"/>
    </w:pPr>
    <w:rPr>
      <w:rFonts w:ascii="Arial" w:hAnsi="Arial"/>
      <w:b/>
      <w:sz w:val="20"/>
      <w:szCs w:val="20"/>
      <w:lang w:val="lv-LV" w:eastAsia="lv-LV"/>
    </w:rPr>
  </w:style>
  <w:style w:type="numbering" w:customStyle="1" w:styleId="NoList2">
    <w:name w:val="No List2"/>
    <w:next w:val="Bezsaraksta"/>
    <w:uiPriority w:val="99"/>
    <w:semiHidden/>
    <w:unhideWhenUsed/>
    <w:rsid w:val="00D462EC"/>
  </w:style>
  <w:style w:type="paragraph" w:customStyle="1" w:styleId="HeaderFooter">
    <w:name w:val="Header &amp; Footer"/>
    <w:rsid w:val="00D462EC"/>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Cs w:val="24"/>
      <w:bdr w:val="nil"/>
      <w:lang w:eastAsia="lv-LV"/>
    </w:rPr>
  </w:style>
  <w:style w:type="numbering" w:customStyle="1" w:styleId="List0">
    <w:name w:val="List 0"/>
    <w:basedOn w:val="ImportedStyle1"/>
    <w:rsid w:val="00D462EC"/>
    <w:pPr>
      <w:numPr>
        <w:numId w:val="17"/>
      </w:numPr>
    </w:pPr>
  </w:style>
  <w:style w:type="numbering" w:customStyle="1" w:styleId="ImportedStyle1">
    <w:name w:val="Imported Style 1"/>
    <w:rsid w:val="00D462EC"/>
  </w:style>
  <w:style w:type="numbering" w:customStyle="1" w:styleId="List1">
    <w:name w:val="List 1"/>
    <w:basedOn w:val="ImportedStyle2"/>
    <w:rsid w:val="00D462EC"/>
    <w:pPr>
      <w:numPr>
        <w:numId w:val="18"/>
      </w:numPr>
    </w:pPr>
  </w:style>
  <w:style w:type="numbering" w:customStyle="1" w:styleId="ImportedStyle2">
    <w:name w:val="Imported Style 2"/>
    <w:rsid w:val="00D462EC"/>
  </w:style>
  <w:style w:type="numbering" w:customStyle="1" w:styleId="List21">
    <w:name w:val="List 21"/>
    <w:basedOn w:val="ImportedStyle3"/>
    <w:rsid w:val="00D462EC"/>
  </w:style>
  <w:style w:type="numbering" w:customStyle="1" w:styleId="ImportedStyle3">
    <w:name w:val="Imported Style 3"/>
    <w:rsid w:val="00D462EC"/>
  </w:style>
  <w:style w:type="numbering" w:customStyle="1" w:styleId="List31">
    <w:name w:val="List 31"/>
    <w:basedOn w:val="ImportedStyle4"/>
    <w:rsid w:val="00D462EC"/>
    <w:pPr>
      <w:numPr>
        <w:numId w:val="27"/>
      </w:numPr>
    </w:pPr>
  </w:style>
  <w:style w:type="numbering" w:customStyle="1" w:styleId="ImportedStyle4">
    <w:name w:val="Imported Style 4"/>
    <w:rsid w:val="00D462EC"/>
  </w:style>
  <w:style w:type="numbering" w:customStyle="1" w:styleId="List41">
    <w:name w:val="List 41"/>
    <w:basedOn w:val="ImportedStyle4"/>
    <w:rsid w:val="00D462EC"/>
    <w:pPr>
      <w:numPr>
        <w:numId w:val="23"/>
      </w:numPr>
    </w:pPr>
  </w:style>
  <w:style w:type="numbering" w:customStyle="1" w:styleId="List51">
    <w:name w:val="List 51"/>
    <w:basedOn w:val="ImportedStyle4"/>
    <w:rsid w:val="00D462EC"/>
    <w:pPr>
      <w:numPr>
        <w:numId w:val="20"/>
      </w:numPr>
    </w:pPr>
  </w:style>
  <w:style w:type="character" w:customStyle="1" w:styleId="Link">
    <w:name w:val="Link"/>
    <w:rsid w:val="00D462EC"/>
    <w:rPr>
      <w:color w:val="0000FF"/>
      <w:u w:val="single" w:color="0000FF"/>
    </w:rPr>
  </w:style>
  <w:style w:type="character" w:customStyle="1" w:styleId="Hyperlink0">
    <w:name w:val="Hyperlink.0"/>
    <w:rsid w:val="00D462EC"/>
    <w:rPr>
      <w:color w:val="0000FF"/>
      <w:u w:val="single" w:color="0000FF"/>
    </w:rPr>
  </w:style>
  <w:style w:type="numbering" w:customStyle="1" w:styleId="List6">
    <w:name w:val="List 6"/>
    <w:basedOn w:val="ImportedStyle4"/>
    <w:rsid w:val="00D462EC"/>
  </w:style>
  <w:style w:type="numbering" w:customStyle="1" w:styleId="List7">
    <w:name w:val="List 7"/>
    <w:basedOn w:val="ImportedStyle4"/>
    <w:rsid w:val="00D462EC"/>
  </w:style>
  <w:style w:type="numbering" w:customStyle="1" w:styleId="List8">
    <w:name w:val="List 8"/>
    <w:basedOn w:val="ImportedStyle4"/>
    <w:rsid w:val="00D462EC"/>
  </w:style>
  <w:style w:type="numbering" w:customStyle="1" w:styleId="List9">
    <w:name w:val="List 9"/>
    <w:basedOn w:val="ImportedStyle4"/>
    <w:rsid w:val="00D462EC"/>
    <w:pPr>
      <w:numPr>
        <w:numId w:val="25"/>
      </w:numPr>
    </w:pPr>
  </w:style>
  <w:style w:type="numbering" w:customStyle="1" w:styleId="List10">
    <w:name w:val="List 10"/>
    <w:basedOn w:val="ImportedStyle4"/>
    <w:rsid w:val="00D462EC"/>
    <w:pPr>
      <w:numPr>
        <w:numId w:val="26"/>
      </w:numPr>
    </w:pPr>
  </w:style>
  <w:style w:type="paragraph" w:customStyle="1" w:styleId="atkape">
    <w:name w:val="atkape"/>
    <w:basedOn w:val="Parasts"/>
    <w:autoRedefine/>
    <w:rsid w:val="00D462EC"/>
    <w:pPr>
      <w:spacing w:before="20"/>
      <w:ind w:firstLine="454"/>
    </w:pPr>
    <w:rPr>
      <w:lang w:val="lv-LV" w:eastAsia="lv-LV"/>
    </w:rPr>
  </w:style>
  <w:style w:type="table" w:customStyle="1" w:styleId="TableGrid2">
    <w:name w:val="Table Grid2"/>
    <w:basedOn w:val="Parastatabula"/>
    <w:next w:val="Reatabula"/>
    <w:uiPriority w:val="59"/>
    <w:rsid w:val="00D462EC"/>
    <w:pPr>
      <w:spacing w:after="0" w:line="240" w:lineRule="auto"/>
    </w:pPr>
    <w:rPr>
      <w:rFonts w:eastAsia="Arial Unicode MS"/>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D462EC"/>
    <w:pPr>
      <w:spacing w:before="120" w:after="160" w:line="240" w:lineRule="exact"/>
      <w:ind w:firstLine="720"/>
      <w:jc w:val="both"/>
    </w:pPr>
    <w:rPr>
      <w:rFonts w:eastAsia="Calibri"/>
      <w:sz w:val="28"/>
    </w:rPr>
  </w:style>
  <w:style w:type="paragraph" w:customStyle="1" w:styleId="BodyA">
    <w:name w:val="Body A"/>
    <w:rsid w:val="00D462EC"/>
    <w:pPr>
      <w:pBdr>
        <w:top w:val="nil"/>
        <w:left w:val="nil"/>
        <w:bottom w:val="nil"/>
        <w:right w:val="nil"/>
        <w:between w:val="nil"/>
        <w:bar w:val="nil"/>
      </w:pBdr>
      <w:spacing w:after="0" w:line="240" w:lineRule="auto"/>
    </w:pPr>
    <w:rPr>
      <w:rFonts w:eastAsia="Arial Unicode MS" w:hAnsi="Arial Unicode MS" w:cs="Arial Unicode MS"/>
      <w:color w:val="000000"/>
      <w:szCs w:val="24"/>
      <w:u w:color="000000"/>
      <w:bdr w:val="nil"/>
      <w:lang w:val="en-US" w:eastAsia="lv-LV"/>
    </w:rPr>
  </w:style>
  <w:style w:type="numbering" w:customStyle="1" w:styleId="List511">
    <w:name w:val="List 511"/>
    <w:basedOn w:val="Bezsaraksta"/>
    <w:rsid w:val="00D462EC"/>
    <w:pPr>
      <w:numPr>
        <w:numId w:val="29"/>
      </w:numPr>
    </w:pPr>
  </w:style>
  <w:style w:type="table" w:customStyle="1" w:styleId="TableGrid3">
    <w:name w:val="Table Grid3"/>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D462EC"/>
    <w:pPr>
      <w:numPr>
        <w:numId w:val="30"/>
      </w:numPr>
    </w:pPr>
  </w:style>
  <w:style w:type="numbering" w:customStyle="1" w:styleId="List53">
    <w:name w:val="List 53"/>
    <w:basedOn w:val="Bezsaraksta"/>
    <w:rsid w:val="00D462EC"/>
    <w:pPr>
      <w:numPr>
        <w:numId w:val="31"/>
      </w:numPr>
    </w:pPr>
  </w:style>
  <w:style w:type="numbering" w:customStyle="1" w:styleId="NoList3">
    <w:name w:val="No List3"/>
    <w:next w:val="Bezsaraksta"/>
    <w:uiPriority w:val="99"/>
    <w:semiHidden/>
    <w:unhideWhenUsed/>
    <w:rsid w:val="00D462EC"/>
  </w:style>
  <w:style w:type="numbering" w:customStyle="1" w:styleId="List01">
    <w:name w:val="List 01"/>
    <w:basedOn w:val="ImportedStyle1"/>
    <w:rsid w:val="00D462EC"/>
    <w:pPr>
      <w:numPr>
        <w:numId w:val="11"/>
      </w:numPr>
    </w:pPr>
  </w:style>
  <w:style w:type="numbering" w:customStyle="1" w:styleId="ImportedStyle11">
    <w:name w:val="Imported Style 11"/>
    <w:rsid w:val="00D462EC"/>
  </w:style>
  <w:style w:type="numbering" w:customStyle="1" w:styleId="List11">
    <w:name w:val="List 11"/>
    <w:basedOn w:val="ImportedStyle2"/>
    <w:rsid w:val="00D462EC"/>
    <w:pPr>
      <w:numPr>
        <w:numId w:val="14"/>
      </w:numPr>
    </w:pPr>
  </w:style>
  <w:style w:type="numbering" w:customStyle="1" w:styleId="ImportedStyle21">
    <w:name w:val="Imported Style 21"/>
    <w:rsid w:val="00D462EC"/>
  </w:style>
  <w:style w:type="numbering" w:customStyle="1" w:styleId="List211">
    <w:name w:val="List 211"/>
    <w:basedOn w:val="ImportedStyle3"/>
    <w:rsid w:val="00D462EC"/>
    <w:pPr>
      <w:numPr>
        <w:numId w:val="15"/>
      </w:numPr>
    </w:pPr>
  </w:style>
  <w:style w:type="numbering" w:customStyle="1" w:styleId="ImportedStyle31">
    <w:name w:val="Imported Style 31"/>
    <w:rsid w:val="00D462EC"/>
  </w:style>
  <w:style w:type="numbering" w:customStyle="1" w:styleId="List311">
    <w:name w:val="List 311"/>
    <w:basedOn w:val="ImportedStyle4"/>
    <w:rsid w:val="00D462EC"/>
    <w:pPr>
      <w:numPr>
        <w:numId w:val="33"/>
      </w:numPr>
    </w:pPr>
  </w:style>
  <w:style w:type="numbering" w:customStyle="1" w:styleId="ImportedStyle41">
    <w:name w:val="Imported Style 41"/>
    <w:rsid w:val="00D462EC"/>
  </w:style>
  <w:style w:type="numbering" w:customStyle="1" w:styleId="List411">
    <w:name w:val="List 411"/>
    <w:basedOn w:val="ImportedStyle4"/>
    <w:rsid w:val="00D462EC"/>
    <w:pPr>
      <w:numPr>
        <w:numId w:val="22"/>
      </w:numPr>
    </w:pPr>
  </w:style>
  <w:style w:type="numbering" w:customStyle="1" w:styleId="List512">
    <w:name w:val="List 512"/>
    <w:basedOn w:val="ImportedStyle4"/>
    <w:rsid w:val="00D462EC"/>
    <w:pPr>
      <w:numPr>
        <w:numId w:val="16"/>
      </w:numPr>
    </w:pPr>
  </w:style>
  <w:style w:type="numbering" w:customStyle="1" w:styleId="List61">
    <w:name w:val="List 61"/>
    <w:basedOn w:val="ImportedStyle4"/>
    <w:rsid w:val="00D462EC"/>
    <w:pPr>
      <w:numPr>
        <w:numId w:val="19"/>
      </w:numPr>
    </w:pPr>
  </w:style>
  <w:style w:type="numbering" w:customStyle="1" w:styleId="List71">
    <w:name w:val="List 71"/>
    <w:basedOn w:val="ImportedStyle4"/>
    <w:rsid w:val="00D462EC"/>
    <w:pPr>
      <w:numPr>
        <w:numId w:val="21"/>
      </w:numPr>
    </w:pPr>
  </w:style>
  <w:style w:type="numbering" w:customStyle="1" w:styleId="List81">
    <w:name w:val="List 81"/>
    <w:basedOn w:val="ImportedStyle4"/>
    <w:rsid w:val="00D462EC"/>
    <w:pPr>
      <w:numPr>
        <w:numId w:val="24"/>
      </w:numPr>
    </w:pPr>
  </w:style>
  <w:style w:type="numbering" w:customStyle="1" w:styleId="List91">
    <w:name w:val="List 91"/>
    <w:basedOn w:val="ImportedStyle4"/>
    <w:rsid w:val="00D462EC"/>
    <w:pPr>
      <w:numPr>
        <w:numId w:val="28"/>
      </w:numPr>
    </w:pPr>
  </w:style>
  <w:style w:type="numbering" w:customStyle="1" w:styleId="List101">
    <w:name w:val="List 101"/>
    <w:basedOn w:val="ImportedStyle4"/>
    <w:rsid w:val="00D462EC"/>
    <w:pPr>
      <w:numPr>
        <w:numId w:val="32"/>
      </w:numPr>
    </w:pPr>
  </w:style>
  <w:style w:type="table" w:customStyle="1" w:styleId="TableGrid4">
    <w:name w:val="Table Grid4"/>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D462EC"/>
  </w:style>
  <w:style w:type="numbering" w:customStyle="1" w:styleId="List312">
    <w:name w:val="List 312"/>
    <w:basedOn w:val="Bezsaraksta"/>
    <w:rsid w:val="00D462EC"/>
    <w:pPr>
      <w:numPr>
        <w:numId w:val="13"/>
      </w:numPr>
    </w:pPr>
  </w:style>
  <w:style w:type="paragraph" w:customStyle="1" w:styleId="Heading">
    <w:name w:val="Heading"/>
    <w:next w:val="Parasts"/>
    <w:rsid w:val="00D462EC"/>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color w:val="000000"/>
      <w:szCs w:val="24"/>
      <w:u w:color="000000"/>
      <w:bdr w:val="nil"/>
      <w:lang w:eastAsia="lv-LV"/>
    </w:rPr>
  </w:style>
  <w:style w:type="character" w:customStyle="1" w:styleId="UnresolvedMention1">
    <w:name w:val="Unresolved Mention1"/>
    <w:uiPriority w:val="99"/>
    <w:semiHidden/>
    <w:unhideWhenUsed/>
    <w:rsid w:val="00D462EC"/>
    <w:rPr>
      <w:color w:val="605E5C"/>
      <w:shd w:val="clear" w:color="auto" w:fill="E1DFDD"/>
    </w:rPr>
  </w:style>
  <w:style w:type="paragraph" w:customStyle="1" w:styleId="WW-BodyText2">
    <w:name w:val="WW-Body Text 2"/>
    <w:basedOn w:val="Parasts"/>
    <w:uiPriority w:val="99"/>
    <w:rsid w:val="00D462EC"/>
    <w:pPr>
      <w:suppressAutoHyphens/>
      <w:jc w:val="both"/>
    </w:pPr>
    <w:rPr>
      <w:rFonts w:ascii="Arial Narrow" w:hAnsi="Arial Narrow" w:cs="Arial Narrow"/>
      <w:sz w:val="26"/>
      <w:szCs w:val="26"/>
      <w:lang w:val="lv-LV" w:eastAsia="ar-SA"/>
    </w:rPr>
  </w:style>
  <w:style w:type="character" w:customStyle="1" w:styleId="UnresolvedMention2">
    <w:name w:val="Unresolved Mention2"/>
    <w:basedOn w:val="Noklusjumarindkopasfonts"/>
    <w:uiPriority w:val="99"/>
    <w:semiHidden/>
    <w:unhideWhenUsed/>
    <w:rsid w:val="00D462EC"/>
    <w:rPr>
      <w:color w:val="605E5C"/>
      <w:shd w:val="clear" w:color="auto" w:fill="E1DFDD"/>
    </w:rPr>
  </w:style>
  <w:style w:type="character" w:customStyle="1" w:styleId="UnresolvedMention3">
    <w:name w:val="Unresolved Mention3"/>
    <w:basedOn w:val="Noklusjumarindkopasfonts"/>
    <w:uiPriority w:val="99"/>
    <w:semiHidden/>
    <w:unhideWhenUsed/>
    <w:rsid w:val="00D462EC"/>
    <w:rPr>
      <w:color w:val="605E5C"/>
      <w:shd w:val="clear" w:color="auto" w:fill="E1DFDD"/>
    </w:rPr>
  </w:style>
  <w:style w:type="character" w:customStyle="1" w:styleId="Neatrisintapieminana10">
    <w:name w:val="Neatrisināta pieminēšana10"/>
    <w:basedOn w:val="Noklusjumarindkopasfonts"/>
    <w:uiPriority w:val="99"/>
    <w:semiHidden/>
    <w:unhideWhenUsed/>
    <w:rsid w:val="00D462EC"/>
    <w:rPr>
      <w:color w:val="605E5C"/>
      <w:shd w:val="clear" w:color="auto" w:fill="E1DFDD"/>
    </w:rPr>
  </w:style>
  <w:style w:type="paragraph" w:customStyle="1" w:styleId="paragraph">
    <w:name w:val="paragraph"/>
    <w:basedOn w:val="Parasts"/>
    <w:rsid w:val="00D462EC"/>
    <w:pPr>
      <w:spacing w:before="100" w:beforeAutospacing="1" w:after="100" w:afterAutospacing="1"/>
    </w:pPr>
    <w:rPr>
      <w:lang w:val="lv-LV" w:eastAsia="lv-LV"/>
    </w:rPr>
  </w:style>
  <w:style w:type="character" w:customStyle="1" w:styleId="normaltextrun">
    <w:name w:val="normaltextrun"/>
    <w:basedOn w:val="Noklusjumarindkopasfonts"/>
    <w:rsid w:val="00D462EC"/>
  </w:style>
  <w:style w:type="character" w:customStyle="1" w:styleId="eop">
    <w:name w:val="eop"/>
    <w:basedOn w:val="Noklusjumarindkopasfonts"/>
    <w:rsid w:val="00D462EC"/>
  </w:style>
  <w:style w:type="paragraph" w:customStyle="1" w:styleId="Compact">
    <w:name w:val="Compact"/>
    <w:basedOn w:val="Pamatteksts"/>
    <w:qFormat/>
    <w:rsid w:val="00D462EC"/>
    <w:pPr>
      <w:widowControl/>
      <w:spacing w:before="36" w:after="36"/>
    </w:pPr>
    <w:rPr>
      <w:rFonts w:asciiTheme="minorHAnsi" w:eastAsiaTheme="minorHAnsi" w:hAnsiTheme="minorHAnsi" w:cstheme="minorBidi"/>
      <w:szCs w:val="24"/>
    </w:rPr>
  </w:style>
  <w:style w:type="table" w:customStyle="1" w:styleId="Table">
    <w:name w:val="Table"/>
    <w:semiHidden/>
    <w:unhideWhenUsed/>
    <w:qFormat/>
    <w:rsid w:val="00D462EC"/>
    <w:pPr>
      <w:spacing w:after="200" w:line="240" w:lineRule="auto"/>
    </w:pPr>
    <w:rPr>
      <w:rFonts w:asciiTheme="minorHAnsi" w:hAnsiTheme="minorHAnsi" w:cstheme="minorBidi"/>
      <w:szCs w:val="24"/>
      <w:lang w:val="en-US"/>
    </w:rPr>
    <w:tblPr>
      <w:tblInd w:w="0" w:type="dxa"/>
      <w:tblCellMar>
        <w:top w:w="0" w:type="dxa"/>
        <w:left w:w="108" w:type="dxa"/>
        <w:bottom w:w="0" w:type="dxa"/>
        <w:right w:w="108" w:type="dxa"/>
      </w:tblCellMar>
    </w:tblPr>
  </w:style>
  <w:style w:type="character" w:customStyle="1" w:styleId="Teksttreci2">
    <w:name w:val="Tekst treści (2)_"/>
    <w:basedOn w:val="Noklusjumarindkopasfonts"/>
    <w:link w:val="Teksttreci21"/>
    <w:uiPriority w:val="99"/>
    <w:locked/>
    <w:rsid w:val="00D462EC"/>
    <w:rPr>
      <w:shd w:val="clear" w:color="auto" w:fill="FFFFFF"/>
    </w:rPr>
  </w:style>
  <w:style w:type="paragraph" w:customStyle="1" w:styleId="Teksttreci21">
    <w:name w:val="Tekst treści (2)1"/>
    <w:basedOn w:val="Parasts"/>
    <w:link w:val="Teksttreci2"/>
    <w:uiPriority w:val="99"/>
    <w:rsid w:val="00D462EC"/>
    <w:pPr>
      <w:widowControl w:val="0"/>
      <w:shd w:val="clear" w:color="auto" w:fill="FFFFFF"/>
      <w:spacing w:line="254" w:lineRule="exact"/>
      <w:ind w:hanging="740"/>
      <w:jc w:val="right"/>
    </w:pPr>
    <w:rPr>
      <w:rFonts w:eastAsiaTheme="minorHAnsi"/>
      <w:szCs w:val="28"/>
      <w:lang w:val="lv-LV"/>
    </w:rPr>
  </w:style>
  <w:style w:type="paragraph" w:customStyle="1" w:styleId="gmail-msolistparagraph">
    <w:name w:val="gmail-msolistparagraph"/>
    <w:basedOn w:val="Parasts"/>
    <w:rsid w:val="00D462EC"/>
    <w:pPr>
      <w:spacing w:before="100" w:beforeAutospacing="1" w:after="100" w:afterAutospacing="1"/>
    </w:pPr>
    <w:rPr>
      <w:rFonts w:ascii="Aptos" w:eastAsiaTheme="minorHAnsi" w:hAnsi="Aptos" w:cs="Aptos"/>
      <w:lang w:val="en-GB" w:eastAsia="en-GB"/>
    </w:rPr>
  </w:style>
  <w:style w:type="paragraph" w:customStyle="1" w:styleId="PielikumiRakstz">
    <w:name w:val="Pielikumi Rakstz."/>
    <w:basedOn w:val="Pamatteksts"/>
    <w:link w:val="PielikumiRakstzRakstz"/>
    <w:rsid w:val="003B2BAF"/>
    <w:pPr>
      <w:widowControl/>
      <w:spacing w:after="0"/>
      <w:jc w:val="both"/>
    </w:pPr>
    <w:rPr>
      <w:rFonts w:ascii="Arial" w:hAnsi="Arial" w:cs="Arial"/>
      <w:b/>
      <w:bCs/>
      <w:szCs w:val="24"/>
      <w:lang w:val="lv-LV" w:eastAsia="lv-LV"/>
    </w:rPr>
  </w:style>
  <w:style w:type="character" w:customStyle="1" w:styleId="PielikumiRakstzRakstz">
    <w:name w:val="Pielikumi Rakstz. Rakstz."/>
    <w:link w:val="PielikumiRakstz"/>
    <w:rsid w:val="003B2BAF"/>
    <w:rPr>
      <w:rFonts w:ascii="Arial" w:eastAsia="Times New Roman" w:hAnsi="Arial" w:cs="Arial"/>
      <w:b/>
      <w:bCs/>
      <w:szCs w:val="24"/>
      <w:lang w:eastAsia="lv-LV"/>
    </w:rPr>
  </w:style>
  <w:style w:type="paragraph" w:customStyle="1" w:styleId="AArakstelis2">
    <w:name w:val="AArakstelis2"/>
    <w:basedOn w:val="Parasts"/>
    <w:rsid w:val="003B2BAF"/>
    <w:pPr>
      <w:tabs>
        <w:tab w:val="left" w:pos="0"/>
        <w:tab w:val="right" w:pos="1080"/>
        <w:tab w:val="left" w:pos="2373"/>
      </w:tabs>
      <w:spacing w:after="120" w:line="280" w:lineRule="atLeast"/>
      <w:jc w:val="both"/>
    </w:pPr>
    <w:rPr>
      <w:rFonts w:ascii="Arial" w:hAnsi="Arial" w:cs="Arial"/>
      <w:sz w:val="20"/>
      <w:szCs w:val="20"/>
      <w:lang w:val="lv-LV"/>
    </w:rPr>
  </w:style>
  <w:style w:type="paragraph" w:customStyle="1" w:styleId="StilsArialTaisnotsPakreisi15cm">
    <w:name w:val="Stils Arial Taisnots Pa kreisi:  1.5 cm"/>
    <w:basedOn w:val="Parasts"/>
    <w:autoRedefine/>
    <w:rsid w:val="003B2BAF"/>
    <w:pPr>
      <w:spacing w:after="120"/>
      <w:ind w:left="800"/>
      <w:jc w:val="both"/>
    </w:pPr>
    <w:rPr>
      <w:rFonts w:ascii="Arial" w:hAnsi="Arial"/>
      <w:sz w:val="22"/>
      <w:szCs w:val="20"/>
      <w:lang w:val="lv-LV"/>
    </w:rPr>
  </w:style>
  <w:style w:type="paragraph" w:customStyle="1" w:styleId="bullet">
    <w:name w:val="bullet"/>
    <w:basedOn w:val="Parasts"/>
    <w:semiHidden/>
    <w:rsid w:val="003B2BAF"/>
    <w:pPr>
      <w:numPr>
        <w:numId w:val="36"/>
      </w:numPr>
      <w:tabs>
        <w:tab w:val="left" w:pos="1701"/>
        <w:tab w:val="left" w:pos="2268"/>
      </w:tabs>
      <w:spacing w:before="20" w:after="20"/>
    </w:pPr>
    <w:rPr>
      <w:rFonts w:ascii="Arial" w:hAnsi="Arial"/>
      <w:sz w:val="20"/>
      <w:szCs w:val="20"/>
      <w:lang w:val="lv-LV" w:eastAsia="lv-LV"/>
    </w:rPr>
  </w:style>
  <w:style w:type="paragraph" w:customStyle="1" w:styleId="Stilsbullet11ptTaisnotsPirms0punktiPc3punkti">
    <w:name w:val="Stils bullet + 11 pt Taisnots Pirms:  0 punkti Pēc:  3 punkti"/>
    <w:basedOn w:val="bullet"/>
    <w:autoRedefine/>
    <w:rsid w:val="00127401"/>
    <w:pPr>
      <w:tabs>
        <w:tab w:val="clear" w:pos="1701"/>
        <w:tab w:val="clear" w:pos="2268"/>
        <w:tab w:val="left" w:pos="1418"/>
      </w:tabs>
      <w:spacing w:before="0" w:after="0"/>
      <w:ind w:left="318" w:firstLine="0"/>
      <w:jc w:val="both"/>
    </w:pPr>
    <w:rPr>
      <w:sz w:val="22"/>
    </w:rPr>
  </w:style>
  <w:style w:type="paragraph" w:customStyle="1" w:styleId="StilsVirsraksts3Arial">
    <w:name w:val="Stils Virsraksts 3 + Arial"/>
    <w:basedOn w:val="Virsraksts3"/>
    <w:autoRedefine/>
    <w:rsid w:val="003B2BAF"/>
    <w:pPr>
      <w:keepLines w:val="0"/>
      <w:tabs>
        <w:tab w:val="num" w:pos="851"/>
      </w:tabs>
      <w:spacing w:before="120" w:after="120"/>
      <w:ind w:left="851" w:hanging="851"/>
    </w:pPr>
    <w:rPr>
      <w:rFonts w:ascii="Times New Roman" w:eastAsia="Times New Roman" w:hAnsi="Times New Roman" w:cs="Times New Roman"/>
      <w:b/>
      <w:bCs/>
      <w:color w:val="auto"/>
      <w:sz w:val="22"/>
      <w:szCs w:val="20"/>
    </w:rPr>
  </w:style>
  <w:style w:type="character" w:styleId="Neatrisintapieminana">
    <w:name w:val="Unresolved Mention"/>
    <w:basedOn w:val="Noklusjumarindkopasfonts"/>
    <w:uiPriority w:val="99"/>
    <w:semiHidden/>
    <w:unhideWhenUsed/>
    <w:rsid w:val="00383B81"/>
    <w:rPr>
      <w:color w:val="605E5C"/>
      <w:shd w:val="clear" w:color="auto" w:fill="E1DFDD"/>
    </w:rPr>
  </w:style>
  <w:style w:type="paragraph" w:customStyle="1" w:styleId="Odwoanieprzypisu">
    <w:name w:val="Odwołanie przypisu"/>
    <w:aliases w:val="E FNZ"/>
    <w:basedOn w:val="Parasts"/>
    <w:next w:val="Parasts"/>
    <w:rsid w:val="00313408"/>
    <w:pPr>
      <w:spacing w:after="160" w:line="240" w:lineRule="exact"/>
      <w:jc w:val="both"/>
      <w:textAlignment w:val="baseline"/>
    </w:pPr>
    <w:rPr>
      <w:rFonts w:asciiTheme="minorHAnsi" w:eastAsiaTheme="minorHAnsi" w:hAnsiTheme="minorHAnsi" w:cstheme="minorBidi"/>
      <w:sz w:val="22"/>
      <w:szCs w:val="22"/>
      <w:vertAlign w:val="superscript"/>
      <w:lang w:val="lv-LV"/>
    </w:rPr>
  </w:style>
  <w:style w:type="character" w:customStyle="1" w:styleId="ParaststmeklisRakstz">
    <w:name w:val="Parasts (tīmeklis) Rakstz."/>
    <w:link w:val="Paraststmeklis"/>
    <w:uiPriority w:val="99"/>
    <w:locked/>
    <w:rsid w:val="00313408"/>
    <w:rPr>
      <w:rFonts w:eastAsia="Times New Roman"/>
      <w:szCs w:val="24"/>
      <w:lang w:val="en-US"/>
    </w:rPr>
  </w:style>
  <w:style w:type="table" w:customStyle="1" w:styleId="Reatabula1">
    <w:name w:val="Režģa tabula1"/>
    <w:basedOn w:val="Parastatabula"/>
    <w:next w:val="Reatabula"/>
    <w:uiPriority w:val="59"/>
    <w:rsid w:val="00313408"/>
    <w:pPr>
      <w:spacing w:after="0" w:line="240" w:lineRule="auto"/>
    </w:pPr>
    <w:rPr>
      <w:rFonts w:ascii="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21">
    <w:name w:val="cf21"/>
    <w:basedOn w:val="Noklusjumarindkopasfonts"/>
    <w:rsid w:val="008A385F"/>
    <w:rPr>
      <w:rFonts w:ascii="Segoe UI" w:hAnsi="Segoe UI" w:cs="Segoe UI" w:hint="default"/>
      <w:color w:val="212529"/>
      <w:shd w:val="clear" w:color="auto" w:fill="FFFFFF"/>
    </w:rPr>
  </w:style>
  <w:style w:type="paragraph" w:customStyle="1" w:styleId="pdq2pgselectionanchorcontainer">
    <w:name w:val="pdq2pg_selectionanchorcontainer"/>
    <w:basedOn w:val="Parasts"/>
    <w:rsid w:val="009B5FDA"/>
    <w:pPr>
      <w:spacing w:before="100" w:beforeAutospacing="1" w:after="100" w:afterAutospacing="1"/>
    </w:pPr>
    <w:rPr>
      <w:lang w:val="lv-LV" w:eastAsia="lv-LV"/>
    </w:rPr>
  </w:style>
  <w:style w:type="paragraph" w:customStyle="1" w:styleId="Atsauce">
    <w:name w:val="Atsauce"/>
    <w:basedOn w:val="Vresteksts"/>
    <w:rsid w:val="001F0F6B"/>
    <w:rPr>
      <w:rFonts w:ascii="Arial" w:hAnsi="Arial" w:cs="Arial"/>
      <w:sz w:val="16"/>
      <w:szCs w:val="1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obelesudens.lv" TargetMode="External"/><Relationship Id="rId18" Type="http://schemas.openxmlformats.org/officeDocument/2006/relationships/hyperlink" Target="https://www.eis.gov.lv/EKEIS/Supplier/Organizer/1848" TargetMode="External"/><Relationship Id="rId26" Type="http://schemas.openxmlformats.org/officeDocument/2006/relationships/hyperlink" Target="http://www.vid.gov.lv" TargetMode="External"/><Relationship Id="rId3" Type="http://schemas.openxmlformats.org/officeDocument/2006/relationships/customXml" Target="../customXml/item3.xml"/><Relationship Id="rId21" Type="http://schemas.openxmlformats.org/officeDocument/2006/relationships/hyperlink" Target="https://www.eis.gov.lv/EKEIS/Supplier/Organizer/1848" TargetMode="External"/><Relationship Id="rId42" Type="http://schemas.openxmlformats.org/officeDocument/2006/relationships/image" Target="media/image2.emf"/><Relationship Id="rId47" Type="http://schemas.openxmlformats.org/officeDocument/2006/relationships/hyperlink" Target="mailto:dobelesudens@dobele.lv" TargetMode="External"/><Relationship Id="rId7" Type="http://schemas.openxmlformats.org/officeDocument/2006/relationships/settings" Target="settings.xml"/><Relationship Id="rId12" Type="http://schemas.openxmlformats.org/officeDocument/2006/relationships/hyperlink" Target="mailto:dobelesudens@dobele.lv" TargetMode="External"/><Relationship Id="rId17" Type="http://schemas.openxmlformats.org/officeDocument/2006/relationships/hyperlink" Target="https://www.eis.gov.lv/EKEIS/Supplier/Organizer/1848" TargetMode="External"/><Relationship Id="rId25" Type="http://schemas.openxmlformats.org/officeDocument/2006/relationships/hyperlink" Target="http://www.ur.gov.lv" TargetMode="External"/><Relationship Id="rId46" Type="http://schemas.openxmlformats.org/officeDocument/2006/relationships/customXml" Target="ink/ink4.xml"/><Relationship Id="rId2" Type="http://schemas.openxmlformats.org/officeDocument/2006/relationships/customXml" Target="../customXml/item2.xml"/><Relationship Id="rId16" Type="http://schemas.openxmlformats.org/officeDocument/2006/relationships/hyperlink" Target="https://www.eis.gov.lv/EKEIS/Supplier/Organizer/1848" TargetMode="External"/><Relationship Id="rId20" Type="http://schemas.openxmlformats.org/officeDocument/2006/relationships/hyperlink" Target="https://www.eis.gov.lv/EKEIS/Supplier/Organizer/1848" TargetMode="External"/><Relationship Id="rId29" Type="http://schemas.openxmlformats.org/officeDocument/2006/relationships/hyperlink" Target="https://klimats.meteo.lv/klimats_latvija/pasvaldibu_apskat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eis.gov.lv" TargetMode="External"/><Relationship Id="rId32" Type="http://schemas.openxmlformats.org/officeDocument/2006/relationships/customXml" Target="ink/ink1.xml"/><Relationship Id="rId45" Type="http://schemas.openxmlformats.org/officeDocument/2006/relationships/customXml" Target="ink/ink3.xml"/><Relationship Id="rId5" Type="http://schemas.openxmlformats.org/officeDocument/2006/relationships/numbering" Target="numbering.xml"/><Relationship Id="rId15" Type="http://schemas.openxmlformats.org/officeDocument/2006/relationships/hyperlink" Target="https://www.eis.gov.lv/EKEIS/Supplier/Organizer/1848" TargetMode="External"/><Relationship Id="rId23" Type="http://schemas.openxmlformats.org/officeDocument/2006/relationships/hyperlink" Target="mailto:janis.jakstis@dobele.lv" TargetMode="External"/><Relationship Id="rId28" Type="http://schemas.openxmlformats.org/officeDocument/2006/relationships/hyperlink" Target="https://www.dobele.lv/lv/dokumenti/koku-cirsanas-komisijas-nolikums"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is.gov.lv/EKEIS/Supplier/Organizer/1848" TargetMode="External"/><Relationship Id="rId31" Type="http://schemas.openxmlformats.org/officeDocument/2006/relationships/footer" Target="footer2.xml"/><Relationship Id="rId44"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obelesudens@dobele.lv" TargetMode="External"/><Relationship Id="rId22" Type="http://schemas.openxmlformats.org/officeDocument/2006/relationships/hyperlink" Target="http://www.dobelesudens.lv" TargetMode="External"/><Relationship Id="rId27" Type="http://schemas.openxmlformats.org/officeDocument/2006/relationships/hyperlink" Target="https://espd.eis.gov.lv/" TargetMode="External"/><Relationship Id="rId30" Type="http://schemas.openxmlformats.org/officeDocument/2006/relationships/footer" Target="footer1.xml"/><Relationship Id="rId43" Type="http://schemas.openxmlformats.org/officeDocument/2006/relationships/customXml" Target="ink/ink2.xml"/><Relationship Id="rId48"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7:53.942"/>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7:37.862"/>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6:54.878"/>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6:46.283"/>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503D8694674324C8301FA23C2163659" ma:contentTypeVersion="16" ma:contentTypeDescription="Izveidot jaunu dokumentu." ma:contentTypeScope="" ma:versionID="f0f6bab55a7e97f493136a1f89c75d24">
  <xsd:schema xmlns:xsd="http://www.w3.org/2001/XMLSchema" xmlns:xs="http://www.w3.org/2001/XMLSchema" xmlns:p="http://schemas.microsoft.com/office/2006/metadata/properties" xmlns:ns3="0e2c588a-ddc1-4494-a325-0339a0ce9246" xmlns:ns4="e47704a6-98d4-49f7-8390-29934975df6d" targetNamespace="http://schemas.microsoft.com/office/2006/metadata/properties" ma:root="true" ma:fieldsID="698ac5fcdbd15f7ec9a3521ebe36b3be" ns3:_="" ns4:_="">
    <xsd:import namespace="0e2c588a-ddc1-4494-a325-0339a0ce9246"/>
    <xsd:import namespace="e47704a6-98d4-49f7-8390-29934975df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c588a-ddc1-4494-a325-0339a0ce92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7704a6-98d4-49f7-8390-29934975df6d"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2c588a-ddc1-4494-a325-0339a0ce92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466DD-536D-4BF2-8190-273B9881A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c588a-ddc1-4494-a325-0339a0ce9246"/>
    <ds:schemaRef ds:uri="e47704a6-98d4-49f7-8390-29934975df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E991B0-3E15-4BB2-B042-52F77B576D9B}">
  <ds:schemaRefs>
    <ds:schemaRef ds:uri="http://schemas.microsoft.com/office/2006/metadata/properties"/>
    <ds:schemaRef ds:uri="http://schemas.microsoft.com/office/infopath/2007/PartnerControls"/>
    <ds:schemaRef ds:uri="0e2c588a-ddc1-4494-a325-0339a0ce9246"/>
  </ds:schemaRefs>
</ds:datastoreItem>
</file>

<file path=customXml/itemProps3.xml><?xml version="1.0" encoding="utf-8"?>
<ds:datastoreItem xmlns:ds="http://schemas.openxmlformats.org/officeDocument/2006/customXml" ds:itemID="{66859DA7-8EEC-44E9-A504-6501A0AC424D}">
  <ds:schemaRefs>
    <ds:schemaRef ds:uri="http://schemas.microsoft.com/sharepoint/v3/contenttype/forms"/>
  </ds:schemaRefs>
</ds:datastoreItem>
</file>

<file path=customXml/itemProps4.xml><?xml version="1.0" encoding="utf-8"?>
<ds:datastoreItem xmlns:ds="http://schemas.openxmlformats.org/officeDocument/2006/customXml" ds:itemID="{1D1E6A08-477F-44E3-A5E4-BF8FAF6A1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115735</Words>
  <Characters>65970</Characters>
  <Application>Microsoft Office Word</Application>
  <DocSecurity>4</DocSecurity>
  <Lines>549</Lines>
  <Paragraphs>362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Lietvede</dc:creator>
  <cp:keywords/>
  <dc:description/>
  <cp:lastModifiedBy>Lietvede</cp:lastModifiedBy>
  <cp:revision>2</cp:revision>
  <dcterms:created xsi:type="dcterms:W3CDTF">2026-07-10T13:54:00Z</dcterms:created>
  <dcterms:modified xsi:type="dcterms:W3CDTF">2026-07-10T13:54:00Z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0x010100A503D8694674324C8301FA23C2163659</vt:lpwstr>
  </property>
  <property fmtid="{D5CDD505-2E9C-101B-9397-08002B2CF9AE}" pid="3" name="GrammarlyDocumentId">
    <vt:lpwstr>5bc0e170-2188-4668-835f-5e65902d7687</vt:lpwstr>
  </property>
</Properties>
</file>