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A9B7E" w14:textId="77777777" w:rsidR="00751569" w:rsidRPr="00751569" w:rsidRDefault="00751569" w:rsidP="00751569">
      <w:pPr>
        <w:tabs>
          <w:tab w:val="left" w:pos="4306"/>
        </w:tabs>
        <w:spacing w:after="0" w:line="240" w:lineRule="auto"/>
        <w:jc w:val="right"/>
        <w:rPr>
          <w:rFonts w:ascii="Times New Roman" w:eastAsia="Times New Roman" w:hAnsi="Times New Roman"/>
          <w:sz w:val="24"/>
          <w:szCs w:val="24"/>
          <w:lang w:eastAsia="lv-LV"/>
        </w:rPr>
      </w:pPr>
      <w:r w:rsidRPr="00751569">
        <w:rPr>
          <w:rFonts w:ascii="Times New Roman" w:eastAsia="Times New Roman" w:hAnsi="Times New Roman"/>
          <w:sz w:val="24"/>
          <w:szCs w:val="24"/>
          <w:lang w:eastAsia="lv-LV"/>
        </w:rPr>
        <w:t xml:space="preserve">6. pielikums </w:t>
      </w:r>
    </w:p>
    <w:p w14:paraId="7E1C20CA" w14:textId="77777777" w:rsidR="00751569" w:rsidRPr="00751569" w:rsidRDefault="00751569" w:rsidP="00751569">
      <w:pPr>
        <w:tabs>
          <w:tab w:val="left" w:pos="4306"/>
        </w:tabs>
        <w:spacing w:after="0" w:line="240" w:lineRule="auto"/>
        <w:jc w:val="right"/>
        <w:rPr>
          <w:rFonts w:ascii="Times New Roman" w:eastAsia="Times New Roman" w:hAnsi="Times New Roman"/>
          <w:sz w:val="24"/>
          <w:szCs w:val="24"/>
          <w:lang w:eastAsia="lv-LV"/>
        </w:rPr>
      </w:pPr>
      <w:r w:rsidRPr="00751569">
        <w:rPr>
          <w:rFonts w:ascii="Times New Roman" w:eastAsia="Times New Roman" w:hAnsi="Times New Roman"/>
          <w:sz w:val="24"/>
          <w:szCs w:val="24"/>
          <w:lang w:eastAsia="lv-LV"/>
        </w:rPr>
        <w:t>iepirkuma, identifikācijas</w:t>
      </w:r>
    </w:p>
    <w:p w14:paraId="1822D481" w14:textId="77777777" w:rsidR="00751569" w:rsidRPr="00751569" w:rsidRDefault="00751569" w:rsidP="00751569">
      <w:pPr>
        <w:tabs>
          <w:tab w:val="left" w:pos="4306"/>
        </w:tabs>
        <w:spacing w:after="0" w:line="240" w:lineRule="auto"/>
        <w:jc w:val="right"/>
        <w:rPr>
          <w:rFonts w:ascii="Times New Roman" w:eastAsia="Times New Roman" w:hAnsi="Times New Roman"/>
          <w:sz w:val="24"/>
          <w:szCs w:val="24"/>
          <w:lang w:eastAsia="lv-LV"/>
        </w:rPr>
      </w:pPr>
      <w:r w:rsidRPr="00751569">
        <w:rPr>
          <w:rFonts w:ascii="Times New Roman" w:eastAsia="Times New Roman" w:hAnsi="Times New Roman"/>
          <w:sz w:val="24"/>
          <w:szCs w:val="24"/>
          <w:lang w:eastAsia="lv-LV"/>
        </w:rPr>
        <w:t>Nr. AMD 2026/53, nolikumam</w:t>
      </w:r>
    </w:p>
    <w:p w14:paraId="001A3D17" w14:textId="77777777" w:rsidR="000C2704" w:rsidRDefault="000C2704" w:rsidP="00CA0646">
      <w:pPr>
        <w:tabs>
          <w:tab w:val="left" w:pos="4306"/>
        </w:tabs>
        <w:spacing w:after="0" w:line="240" w:lineRule="auto"/>
        <w:jc w:val="center"/>
        <w:rPr>
          <w:rFonts w:ascii="Times New Roman" w:eastAsia="Times New Roman" w:hAnsi="Times New Roman"/>
          <w:b/>
          <w:bCs/>
          <w:sz w:val="24"/>
          <w:szCs w:val="24"/>
          <w:lang w:eastAsia="lv-LV"/>
        </w:rPr>
      </w:pPr>
    </w:p>
    <w:p w14:paraId="3A38AC5C" w14:textId="742D120C" w:rsidR="00CA0646" w:rsidRPr="00DB63E7" w:rsidRDefault="00B95839" w:rsidP="00CA0646">
      <w:pPr>
        <w:tabs>
          <w:tab w:val="left" w:pos="4306"/>
        </w:tabs>
        <w:spacing w:after="0" w:line="240" w:lineRule="auto"/>
        <w:jc w:val="center"/>
        <w:rPr>
          <w:rFonts w:ascii="Times New Roman" w:eastAsia="Times New Roman" w:hAnsi="Times New Roman"/>
          <w:b/>
          <w:bCs/>
          <w:sz w:val="24"/>
          <w:szCs w:val="24"/>
          <w:lang w:eastAsia="lv-LV"/>
        </w:rPr>
      </w:pPr>
      <w:r w:rsidRPr="00DB63E7">
        <w:rPr>
          <w:rFonts w:ascii="Times New Roman" w:eastAsia="Times New Roman" w:hAnsi="Times New Roman"/>
          <w:b/>
          <w:bCs/>
          <w:sz w:val="24"/>
          <w:szCs w:val="24"/>
          <w:lang w:eastAsia="lv-LV"/>
        </w:rPr>
        <w:t>IEPIRKUMA LĪGUMPROJEKTS</w:t>
      </w:r>
    </w:p>
    <w:p w14:paraId="3027C065" w14:textId="77777777" w:rsidR="007A30A2" w:rsidRPr="007A30A2" w:rsidRDefault="00B95839" w:rsidP="007A30A2">
      <w:pPr>
        <w:spacing w:after="0" w:line="240" w:lineRule="auto"/>
        <w:jc w:val="center"/>
        <w:textAlignment w:val="baseline"/>
        <w:rPr>
          <w:rFonts w:ascii="Times New Roman" w:eastAsia="Times New Roman" w:hAnsi="Times New Roman"/>
          <w:sz w:val="18"/>
          <w:szCs w:val="18"/>
          <w:lang w:eastAsia="lv-LV"/>
        </w:rPr>
      </w:pPr>
      <w:r w:rsidRPr="007A30A2">
        <w:rPr>
          <w:rFonts w:ascii="Times New Roman" w:eastAsia="Times New Roman" w:hAnsi="Times New Roman"/>
          <w:sz w:val="24"/>
          <w:szCs w:val="24"/>
          <w:lang w:eastAsia="lv-LV"/>
        </w:rPr>
        <w:t> </w:t>
      </w:r>
    </w:p>
    <w:p w14:paraId="000C9FFD" w14:textId="77777777" w:rsidR="007A30A2" w:rsidRPr="007A30A2" w:rsidRDefault="00B95839" w:rsidP="00457E4B">
      <w:pPr>
        <w:spacing w:after="0" w:line="240" w:lineRule="auto"/>
        <w:ind w:left="5040" w:right="-1" w:hanging="5040"/>
        <w:jc w:val="right"/>
        <w:textAlignment w:val="baseline"/>
        <w:rPr>
          <w:rFonts w:ascii="Times New Roman" w:eastAsia="Times New Roman" w:hAnsi="Times New Roman"/>
          <w:sz w:val="18"/>
          <w:szCs w:val="18"/>
          <w:lang w:eastAsia="lv-LV"/>
        </w:rPr>
      </w:pPr>
      <w:r w:rsidRPr="007A30A2">
        <w:rPr>
          <w:rFonts w:ascii="Times New Roman" w:eastAsia="Times New Roman" w:hAnsi="Times New Roman"/>
          <w:sz w:val="24"/>
          <w:szCs w:val="24"/>
          <w:lang w:eastAsia="lv-LV"/>
        </w:rPr>
        <w:t>Rīgā,</w:t>
      </w:r>
      <w:r w:rsidRPr="007A30A2">
        <w:rPr>
          <w:rFonts w:ascii="Times New Roman" w:eastAsia="Times New Roman" w:hAnsi="Times New Roman"/>
          <w:sz w:val="24"/>
          <w:szCs w:val="24"/>
          <w:lang w:eastAsia="lv-LV"/>
        </w:rPr>
        <w:tab/>
      </w:r>
      <w:r w:rsidRPr="007A30A2">
        <w:rPr>
          <w:rFonts w:ascii="Times New Roman" w:eastAsia="Times New Roman" w:hAnsi="Times New Roman"/>
          <w:i/>
          <w:iCs/>
          <w:sz w:val="24"/>
          <w:szCs w:val="24"/>
          <w:lang w:eastAsia="lv-LV"/>
        </w:rPr>
        <w:t>Līguma parakstīšanas datums ir pēdējā pievienotā droša elektroniskā paraksta un tā laika zīmoga pievienošanas datums</w:t>
      </w:r>
      <w:r w:rsidRPr="007A30A2">
        <w:rPr>
          <w:rFonts w:ascii="Times New Roman" w:eastAsia="Times New Roman" w:hAnsi="Times New Roman"/>
          <w:sz w:val="24"/>
          <w:szCs w:val="24"/>
          <w:lang w:eastAsia="lv-LV"/>
        </w:rPr>
        <w:t>  </w:t>
      </w:r>
    </w:p>
    <w:p w14:paraId="7F625059" w14:textId="77777777" w:rsidR="007A30A2" w:rsidRPr="007A30A2" w:rsidRDefault="00B95839" w:rsidP="007A30A2">
      <w:pPr>
        <w:spacing w:after="0" w:line="240" w:lineRule="auto"/>
        <w:jc w:val="both"/>
        <w:textAlignment w:val="baseline"/>
        <w:rPr>
          <w:rFonts w:ascii="Times New Roman" w:eastAsia="Times New Roman" w:hAnsi="Times New Roman"/>
          <w:sz w:val="18"/>
          <w:szCs w:val="18"/>
          <w:lang w:eastAsia="lv-LV"/>
        </w:rPr>
      </w:pPr>
      <w:r w:rsidRPr="007A30A2">
        <w:rPr>
          <w:rFonts w:ascii="Times New Roman" w:eastAsia="Times New Roman" w:hAnsi="Times New Roman"/>
          <w:sz w:val="24"/>
          <w:szCs w:val="24"/>
          <w:lang w:eastAsia="lv-LV"/>
        </w:rPr>
        <w:t> </w:t>
      </w:r>
    </w:p>
    <w:p w14:paraId="79B16350" w14:textId="39BDBF59" w:rsidR="007A30A2" w:rsidRPr="007A30A2" w:rsidRDefault="00B95839" w:rsidP="007A30A2">
      <w:pPr>
        <w:spacing w:after="0" w:line="240" w:lineRule="auto"/>
        <w:ind w:right="-90" w:firstLine="555"/>
        <w:jc w:val="both"/>
        <w:textAlignment w:val="baseline"/>
        <w:rPr>
          <w:rFonts w:ascii="Times New Roman" w:eastAsia="Times New Roman" w:hAnsi="Times New Roman"/>
          <w:sz w:val="24"/>
          <w:szCs w:val="24"/>
          <w:lang w:eastAsia="lv-LV"/>
        </w:rPr>
      </w:pPr>
      <w:r w:rsidRPr="007A30A2">
        <w:rPr>
          <w:rFonts w:ascii="Times New Roman" w:eastAsia="Times New Roman" w:hAnsi="Times New Roman"/>
          <w:b/>
          <w:bCs/>
          <w:sz w:val="24"/>
          <w:szCs w:val="24"/>
          <w:lang w:eastAsia="lv-LV"/>
        </w:rPr>
        <w:t xml:space="preserve">Rīgas valstspilsētas pašvaldības Ārtelpas un mobilitātes departaments </w:t>
      </w:r>
      <w:r w:rsidRPr="007A30A2">
        <w:rPr>
          <w:rFonts w:ascii="Times New Roman" w:eastAsia="Times New Roman" w:hAnsi="Times New Roman"/>
          <w:sz w:val="24"/>
          <w:szCs w:val="24"/>
          <w:lang w:eastAsia="lv-LV"/>
        </w:rPr>
        <w:t>(iestādes reģ</w:t>
      </w:r>
      <w:r w:rsidR="00CA0646">
        <w:rPr>
          <w:rFonts w:ascii="Times New Roman" w:eastAsia="Times New Roman" w:hAnsi="Times New Roman"/>
          <w:sz w:val="24"/>
          <w:szCs w:val="24"/>
          <w:lang w:eastAsia="lv-LV"/>
        </w:rPr>
        <w:t xml:space="preserve">istrācijas </w:t>
      </w:r>
      <w:r w:rsidRPr="007A30A2">
        <w:rPr>
          <w:rFonts w:ascii="Times New Roman" w:eastAsia="Times New Roman" w:hAnsi="Times New Roman"/>
          <w:sz w:val="24"/>
          <w:szCs w:val="24"/>
          <w:lang w:eastAsia="lv-LV"/>
        </w:rPr>
        <w:t>Nr.5090004080), tā direktora</w:t>
      </w:r>
      <w:r w:rsidR="004D7F24">
        <w:rPr>
          <w:rFonts w:ascii="Times New Roman" w:eastAsia="Times New Roman" w:hAnsi="Times New Roman"/>
          <w:sz w:val="24"/>
          <w:szCs w:val="24"/>
          <w:lang w:eastAsia="lv-LV"/>
        </w:rPr>
        <w:t>___________</w:t>
      </w:r>
      <w:r w:rsidRPr="007A30A2">
        <w:rPr>
          <w:rFonts w:ascii="Times New Roman" w:eastAsia="Times New Roman" w:hAnsi="Times New Roman"/>
          <w:sz w:val="24"/>
          <w:szCs w:val="24"/>
          <w:lang w:eastAsia="lv-LV"/>
        </w:rPr>
        <w:t>personā, kurš/-a rīkojas saskaņā ar ______________________________________________________________________________ ___________, turpmāk – Pasūtītājs, no vienas puses, un </w:t>
      </w:r>
    </w:p>
    <w:p w14:paraId="253BDACB" w14:textId="1C8230BF" w:rsidR="007A30A2" w:rsidRPr="007A30A2" w:rsidRDefault="00B95839" w:rsidP="007A30A2">
      <w:pPr>
        <w:spacing w:after="0" w:line="240" w:lineRule="auto"/>
        <w:ind w:right="-90" w:firstLine="555"/>
        <w:jc w:val="both"/>
        <w:textAlignment w:val="baseline"/>
        <w:rPr>
          <w:rFonts w:ascii="Times New Roman" w:eastAsia="Times New Roman" w:hAnsi="Times New Roman"/>
          <w:sz w:val="24"/>
          <w:szCs w:val="24"/>
          <w:lang w:eastAsia="lv-LV"/>
        </w:rPr>
      </w:pPr>
      <w:r w:rsidRPr="007A30A2">
        <w:rPr>
          <w:rFonts w:ascii="Times New Roman" w:eastAsia="Times New Roman" w:hAnsi="Times New Roman"/>
          <w:b/>
          <w:bCs/>
          <w:sz w:val="24"/>
          <w:szCs w:val="24"/>
          <w:lang w:eastAsia="lv-LV"/>
        </w:rPr>
        <w:t xml:space="preserve">_____ </w:t>
      </w:r>
      <w:r w:rsidRPr="007A30A2">
        <w:rPr>
          <w:rFonts w:ascii="Times New Roman" w:eastAsia="Times New Roman" w:hAnsi="Times New Roman"/>
          <w:sz w:val="24"/>
          <w:szCs w:val="24"/>
          <w:lang w:eastAsia="lv-LV"/>
        </w:rPr>
        <w:t>„___________”, tās  ________ _____________, kurš/-a rīkojas saskaņā ar statūtiem, turpmāk - Izpildītājs, no otras puses, </w:t>
      </w:r>
    </w:p>
    <w:p w14:paraId="0445526D" w14:textId="78592B50" w:rsidR="007A30A2" w:rsidRPr="00DB63E7" w:rsidRDefault="00B95839" w:rsidP="00EC6BDA">
      <w:pPr>
        <w:spacing w:after="0" w:line="240" w:lineRule="auto"/>
        <w:ind w:firstLine="555"/>
        <w:jc w:val="both"/>
        <w:textAlignment w:val="baseline"/>
        <w:rPr>
          <w:rFonts w:ascii="Times New Roman" w:eastAsia="Times New Roman" w:hAnsi="Times New Roman"/>
          <w:b/>
          <w:bCs/>
          <w:sz w:val="24"/>
          <w:szCs w:val="24"/>
          <w:lang w:eastAsia="lv-LV"/>
        </w:rPr>
      </w:pPr>
      <w:r w:rsidRPr="00DB63E7">
        <w:rPr>
          <w:rFonts w:ascii="Times New Roman" w:eastAsia="Times New Roman" w:hAnsi="Times New Roman"/>
          <w:sz w:val="24"/>
          <w:szCs w:val="24"/>
          <w:lang w:eastAsia="lv-LV"/>
        </w:rPr>
        <w:t xml:space="preserve">turpmāk abas kopā - Puses, saskaņā ar Publisko iepirkumu likumu un Rīgas valstspilsētas pašvaldības Ārtelpas un mobilitātes departamenta rīkotā iepirkuma </w:t>
      </w:r>
      <w:r w:rsidR="00EC6BDA" w:rsidRPr="00DB63E7">
        <w:rPr>
          <w:rFonts w:ascii="Times New Roman" w:eastAsia="Times New Roman" w:hAnsi="Times New Roman"/>
          <w:sz w:val="24"/>
          <w:szCs w:val="24"/>
          <w:lang w:eastAsia="lv-LV"/>
        </w:rPr>
        <w:t>“</w:t>
      </w:r>
      <w:r w:rsidR="00DB63E7" w:rsidRPr="00DB63E7">
        <w:rPr>
          <w:rFonts w:ascii="Times New Roman" w:hAnsi="Times New Roman"/>
          <w:bCs/>
          <w:sz w:val="24"/>
          <w:szCs w:val="24"/>
        </w:rPr>
        <w:t xml:space="preserve">Dažādu liela izmēra </w:t>
      </w:r>
      <w:r w:rsidR="004C6FDD">
        <w:rPr>
          <w:rFonts w:ascii="Times New Roman" w:hAnsi="Times New Roman"/>
          <w:bCs/>
          <w:sz w:val="24"/>
          <w:szCs w:val="24"/>
        </w:rPr>
        <w:t xml:space="preserve">būvniecības atkritumu </w:t>
      </w:r>
      <w:r w:rsidR="00DB63E7" w:rsidRPr="00DB63E7">
        <w:rPr>
          <w:rFonts w:ascii="Times New Roman" w:hAnsi="Times New Roman"/>
          <w:bCs/>
          <w:sz w:val="24"/>
          <w:szCs w:val="24"/>
        </w:rPr>
        <w:t>sadalīšana (smalcināšana) un izvešana no teritorijām</w:t>
      </w:r>
      <w:r w:rsidR="00EC6BDA" w:rsidRPr="00DB63E7">
        <w:rPr>
          <w:rFonts w:ascii="Times New Roman" w:eastAsia="Times New Roman" w:hAnsi="Times New Roman"/>
          <w:sz w:val="24"/>
          <w:szCs w:val="24"/>
          <w:lang w:eastAsia="lv-LV"/>
        </w:rPr>
        <w:t>”</w:t>
      </w:r>
      <w:r w:rsidR="00EC6BDA" w:rsidRPr="00DB63E7">
        <w:rPr>
          <w:rFonts w:ascii="Times New Roman" w:eastAsia="Times New Roman" w:hAnsi="Times New Roman"/>
          <w:b/>
          <w:bCs/>
          <w:sz w:val="24"/>
          <w:szCs w:val="24"/>
          <w:lang w:eastAsia="lv-LV"/>
        </w:rPr>
        <w:t xml:space="preserve"> </w:t>
      </w:r>
      <w:r w:rsidRPr="00DB63E7">
        <w:rPr>
          <w:rFonts w:ascii="Times New Roman" w:eastAsia="Times New Roman" w:hAnsi="Times New Roman"/>
          <w:sz w:val="24"/>
          <w:szCs w:val="24"/>
          <w:lang w:eastAsia="lv-LV"/>
        </w:rPr>
        <w:t>(iepirkuma identifikācijas Nr. AMD 202</w:t>
      </w:r>
      <w:r w:rsidR="00DB63E7" w:rsidRPr="00DB63E7">
        <w:rPr>
          <w:rFonts w:ascii="Times New Roman" w:eastAsia="Times New Roman" w:hAnsi="Times New Roman"/>
          <w:sz w:val="24"/>
          <w:szCs w:val="24"/>
          <w:lang w:eastAsia="lv-LV"/>
        </w:rPr>
        <w:t>6</w:t>
      </w:r>
      <w:r w:rsidRPr="00DB63E7">
        <w:rPr>
          <w:rFonts w:ascii="Times New Roman" w:eastAsia="Times New Roman" w:hAnsi="Times New Roman"/>
          <w:sz w:val="24"/>
          <w:szCs w:val="24"/>
          <w:lang w:eastAsia="lv-LV"/>
        </w:rPr>
        <w:t>/</w:t>
      </w:r>
      <w:r w:rsidR="00294EF8">
        <w:rPr>
          <w:rFonts w:ascii="Times New Roman" w:eastAsia="Times New Roman" w:hAnsi="Times New Roman"/>
          <w:sz w:val="24"/>
          <w:szCs w:val="24"/>
          <w:lang w:eastAsia="lv-LV"/>
        </w:rPr>
        <w:t>5</w:t>
      </w:r>
      <w:r w:rsidR="003314F3">
        <w:rPr>
          <w:rFonts w:ascii="Times New Roman" w:eastAsia="Times New Roman" w:hAnsi="Times New Roman"/>
          <w:sz w:val="24"/>
          <w:szCs w:val="24"/>
          <w:lang w:eastAsia="lv-LV"/>
        </w:rPr>
        <w:t>3</w:t>
      </w:r>
      <w:r w:rsidRPr="00DB63E7">
        <w:rPr>
          <w:rFonts w:ascii="Times New Roman" w:eastAsia="Times New Roman" w:hAnsi="Times New Roman"/>
          <w:sz w:val="24"/>
          <w:szCs w:val="24"/>
          <w:lang w:eastAsia="lv-LV"/>
        </w:rPr>
        <w:t xml:space="preserve">), turpmāk – Iepirkums, rezultātiem, ar kuriem Izpildītājs atzīts par uzvarētāju Iepirkumā, noslēdz </w:t>
      </w:r>
      <w:r w:rsidR="00135A8D" w:rsidRPr="00DB63E7">
        <w:rPr>
          <w:rFonts w:ascii="Times New Roman" w:eastAsia="Times New Roman" w:hAnsi="Times New Roman"/>
          <w:sz w:val="24"/>
          <w:szCs w:val="24"/>
          <w:lang w:eastAsia="lv-LV"/>
        </w:rPr>
        <w:t xml:space="preserve">šo </w:t>
      </w:r>
      <w:r w:rsidRPr="00DB63E7">
        <w:rPr>
          <w:rFonts w:ascii="Times New Roman" w:eastAsia="Times New Roman" w:hAnsi="Times New Roman"/>
          <w:sz w:val="24"/>
          <w:szCs w:val="24"/>
          <w:lang w:eastAsia="lv-LV"/>
        </w:rPr>
        <w:t>līgumu, turpmāk - Līgums: </w:t>
      </w:r>
    </w:p>
    <w:p w14:paraId="7277C74F" w14:textId="77777777" w:rsidR="007A30A2" w:rsidRPr="007A30A2" w:rsidRDefault="007A30A2" w:rsidP="007A30A2">
      <w:pPr>
        <w:widowControl w:val="0"/>
        <w:autoSpaceDE w:val="0"/>
        <w:autoSpaceDN w:val="0"/>
        <w:adjustRightInd w:val="0"/>
        <w:spacing w:after="0" w:line="240" w:lineRule="auto"/>
        <w:ind w:firstLine="720"/>
        <w:jc w:val="both"/>
        <w:rPr>
          <w:rFonts w:ascii="Times New Roman" w:eastAsia="Times New Roman" w:hAnsi="Times New Roman"/>
          <w:sz w:val="24"/>
          <w:szCs w:val="24"/>
          <w:lang w:eastAsia="lv-LV"/>
        </w:rPr>
      </w:pPr>
    </w:p>
    <w:p w14:paraId="782605E0" w14:textId="77777777" w:rsidR="007A30A2" w:rsidRPr="007A30A2" w:rsidRDefault="00B95839" w:rsidP="00836783">
      <w:pPr>
        <w:widowControl w:val="0"/>
        <w:numPr>
          <w:ilvl w:val="0"/>
          <w:numId w:val="18"/>
        </w:numPr>
        <w:autoSpaceDE w:val="0"/>
        <w:autoSpaceDN w:val="0"/>
        <w:adjustRightInd w:val="0"/>
        <w:spacing w:after="0" w:line="240" w:lineRule="auto"/>
        <w:contextualSpacing/>
        <w:jc w:val="center"/>
        <w:rPr>
          <w:rFonts w:ascii="Times New Roman" w:eastAsia="Times New Roman" w:hAnsi="Times New Roman"/>
          <w:b/>
          <w:sz w:val="24"/>
          <w:szCs w:val="24"/>
          <w:lang w:eastAsia="lv-LV"/>
        </w:rPr>
      </w:pPr>
      <w:r w:rsidRPr="007A30A2">
        <w:rPr>
          <w:rFonts w:ascii="Times New Roman" w:eastAsia="Times New Roman" w:hAnsi="Times New Roman"/>
          <w:b/>
          <w:sz w:val="24"/>
          <w:szCs w:val="24"/>
          <w:lang w:eastAsia="lv-LV"/>
        </w:rPr>
        <w:t>Līguma priekšmets</w:t>
      </w:r>
    </w:p>
    <w:p w14:paraId="0649E316" w14:textId="298132C9" w:rsidR="007A30A2" w:rsidRPr="007A30A2" w:rsidRDefault="00B95839" w:rsidP="007A30A2">
      <w:pPr>
        <w:widowControl w:val="0"/>
        <w:autoSpaceDE w:val="0"/>
        <w:autoSpaceDN w:val="0"/>
        <w:adjustRightInd w:val="0"/>
        <w:spacing w:after="0" w:line="240" w:lineRule="auto"/>
        <w:ind w:firstLine="720"/>
        <w:jc w:val="both"/>
        <w:rPr>
          <w:rFonts w:ascii="Times New Roman" w:eastAsia="Times New Roman" w:hAnsi="Times New Roman"/>
          <w:sz w:val="24"/>
          <w:szCs w:val="24"/>
          <w:lang w:eastAsia="lv-LV"/>
        </w:rPr>
      </w:pPr>
      <w:r w:rsidRPr="007A30A2">
        <w:rPr>
          <w:rFonts w:ascii="Times New Roman" w:eastAsia="Times New Roman" w:hAnsi="Times New Roman"/>
          <w:sz w:val="24"/>
          <w:szCs w:val="24"/>
          <w:lang w:eastAsia="lv-LV"/>
        </w:rPr>
        <w:t>Pasūtītājs uzdod un Izpildītājs apņemas sniegt Līgumā noteiktajā kārtībā un termiņos</w:t>
      </w:r>
      <w:r w:rsidR="00DB63E7" w:rsidRPr="00DB63E7">
        <w:rPr>
          <w:rFonts w:ascii="Times New Roman" w:hAnsi="Times New Roman"/>
          <w:bCs/>
          <w:sz w:val="24"/>
          <w:szCs w:val="24"/>
        </w:rPr>
        <w:t xml:space="preserve"> </w:t>
      </w:r>
      <w:r w:rsidR="00DB63E7">
        <w:rPr>
          <w:rFonts w:ascii="Times New Roman" w:hAnsi="Times New Roman"/>
          <w:bCs/>
          <w:sz w:val="24"/>
          <w:szCs w:val="24"/>
        </w:rPr>
        <w:t>d</w:t>
      </w:r>
      <w:r w:rsidR="00DB63E7" w:rsidRPr="00DB63E7">
        <w:rPr>
          <w:rFonts w:ascii="Times New Roman" w:hAnsi="Times New Roman"/>
          <w:bCs/>
          <w:sz w:val="24"/>
          <w:szCs w:val="24"/>
        </w:rPr>
        <w:t xml:space="preserve">ažādu liela izmēra </w:t>
      </w:r>
      <w:r w:rsidR="004C6FDD">
        <w:rPr>
          <w:rFonts w:ascii="Times New Roman" w:hAnsi="Times New Roman"/>
          <w:bCs/>
          <w:sz w:val="24"/>
          <w:szCs w:val="24"/>
        </w:rPr>
        <w:t xml:space="preserve">būvniecības atkritumu </w:t>
      </w:r>
      <w:r w:rsidR="00DB63E7" w:rsidRPr="00DB63E7">
        <w:rPr>
          <w:rFonts w:ascii="Times New Roman" w:hAnsi="Times New Roman"/>
          <w:bCs/>
          <w:sz w:val="24"/>
          <w:szCs w:val="24"/>
        </w:rPr>
        <w:t>sadalīšan</w:t>
      </w:r>
      <w:r w:rsidR="00DB63E7">
        <w:rPr>
          <w:rFonts w:ascii="Times New Roman" w:hAnsi="Times New Roman"/>
          <w:bCs/>
          <w:sz w:val="24"/>
          <w:szCs w:val="24"/>
        </w:rPr>
        <w:t>as</w:t>
      </w:r>
      <w:r w:rsidR="00DB63E7" w:rsidRPr="00DB63E7">
        <w:rPr>
          <w:rFonts w:ascii="Times New Roman" w:hAnsi="Times New Roman"/>
          <w:bCs/>
          <w:sz w:val="24"/>
          <w:szCs w:val="24"/>
        </w:rPr>
        <w:t xml:space="preserve"> (smalcināšana</w:t>
      </w:r>
      <w:r w:rsidR="00DB63E7">
        <w:rPr>
          <w:rFonts w:ascii="Times New Roman" w:hAnsi="Times New Roman"/>
          <w:bCs/>
          <w:sz w:val="24"/>
          <w:szCs w:val="24"/>
        </w:rPr>
        <w:t>s</w:t>
      </w:r>
      <w:r w:rsidR="00DB63E7" w:rsidRPr="00DB63E7">
        <w:rPr>
          <w:rFonts w:ascii="Times New Roman" w:hAnsi="Times New Roman"/>
          <w:bCs/>
          <w:sz w:val="24"/>
          <w:szCs w:val="24"/>
        </w:rPr>
        <w:t>) un izvešana</w:t>
      </w:r>
      <w:r w:rsidR="00DB63E7">
        <w:rPr>
          <w:rFonts w:ascii="Times New Roman" w:hAnsi="Times New Roman"/>
          <w:bCs/>
          <w:sz w:val="24"/>
          <w:szCs w:val="24"/>
        </w:rPr>
        <w:t>s</w:t>
      </w:r>
      <w:r w:rsidR="00DB63E7" w:rsidRPr="00DB63E7">
        <w:rPr>
          <w:rFonts w:ascii="Times New Roman" w:hAnsi="Times New Roman"/>
          <w:bCs/>
          <w:sz w:val="24"/>
          <w:szCs w:val="24"/>
        </w:rPr>
        <w:t xml:space="preserve"> </w:t>
      </w:r>
      <w:r w:rsidR="00DB63E7">
        <w:rPr>
          <w:rFonts w:ascii="Times New Roman" w:hAnsi="Times New Roman"/>
          <w:bCs/>
          <w:sz w:val="24"/>
          <w:szCs w:val="24"/>
        </w:rPr>
        <w:t>pakalpojumus</w:t>
      </w:r>
      <w:r w:rsidRPr="007A30A2">
        <w:rPr>
          <w:rFonts w:ascii="Times New Roman" w:hAnsi="Times New Roman"/>
          <w:sz w:val="24"/>
          <w:szCs w:val="24"/>
        </w:rPr>
        <w:t xml:space="preserve">, </w:t>
      </w:r>
      <w:r w:rsidRPr="007A30A2">
        <w:rPr>
          <w:rFonts w:ascii="Times New Roman" w:eastAsia="Times New Roman" w:hAnsi="Times New Roman"/>
          <w:sz w:val="24"/>
          <w:szCs w:val="24"/>
          <w:lang w:eastAsia="lv-LV"/>
        </w:rPr>
        <w:t>(turpmāk – Pakalpojum</w:t>
      </w:r>
      <w:r w:rsidR="00421FC6">
        <w:rPr>
          <w:rFonts w:ascii="Times New Roman" w:eastAsia="Times New Roman" w:hAnsi="Times New Roman"/>
          <w:sz w:val="24"/>
          <w:szCs w:val="24"/>
          <w:lang w:eastAsia="lv-LV"/>
        </w:rPr>
        <w:t>s</w:t>
      </w:r>
      <w:r w:rsidRPr="007A30A2">
        <w:rPr>
          <w:rFonts w:ascii="Times New Roman" w:eastAsia="Times New Roman" w:hAnsi="Times New Roman"/>
          <w:sz w:val="24"/>
          <w:szCs w:val="24"/>
          <w:lang w:eastAsia="lv-LV"/>
        </w:rPr>
        <w:t>) saskaņā ar Līgumu 1.</w:t>
      </w:r>
      <w:r w:rsidR="00F90CAD">
        <w:rPr>
          <w:rFonts w:ascii="Times New Roman" w:eastAsia="Times New Roman" w:hAnsi="Times New Roman"/>
          <w:sz w:val="24"/>
          <w:szCs w:val="24"/>
          <w:lang w:eastAsia="lv-LV"/>
        </w:rPr>
        <w:t> </w:t>
      </w:r>
      <w:r w:rsidRPr="007A30A2">
        <w:rPr>
          <w:rFonts w:ascii="Times New Roman" w:eastAsia="Times New Roman" w:hAnsi="Times New Roman"/>
          <w:sz w:val="24"/>
          <w:szCs w:val="24"/>
          <w:lang w:eastAsia="lv-LV"/>
        </w:rPr>
        <w:t>pielikumu “Tehniskā specifikācija” un 2.</w:t>
      </w:r>
      <w:r w:rsidR="00F90CAD">
        <w:rPr>
          <w:rFonts w:ascii="Times New Roman" w:eastAsia="Times New Roman" w:hAnsi="Times New Roman"/>
          <w:sz w:val="24"/>
          <w:szCs w:val="24"/>
          <w:lang w:eastAsia="lv-LV"/>
        </w:rPr>
        <w:t> </w:t>
      </w:r>
      <w:r w:rsidRPr="007A30A2">
        <w:rPr>
          <w:rFonts w:ascii="Times New Roman" w:eastAsia="Times New Roman" w:hAnsi="Times New Roman"/>
          <w:sz w:val="24"/>
          <w:szCs w:val="24"/>
          <w:lang w:eastAsia="lv-LV"/>
        </w:rPr>
        <w:t>pielikumu “Finanšu piedāvājums” un</w:t>
      </w:r>
      <w:r w:rsidR="003D0A08">
        <w:rPr>
          <w:rFonts w:ascii="Times New Roman" w:eastAsia="Times New Roman" w:hAnsi="Times New Roman"/>
          <w:sz w:val="24"/>
          <w:szCs w:val="24"/>
          <w:lang w:eastAsia="lv-LV"/>
        </w:rPr>
        <w:t xml:space="preserve"> </w:t>
      </w:r>
      <w:r w:rsidRPr="007A30A2">
        <w:rPr>
          <w:rFonts w:ascii="Times New Roman" w:eastAsia="Times New Roman" w:hAnsi="Times New Roman"/>
          <w:sz w:val="24"/>
          <w:szCs w:val="24"/>
          <w:lang w:eastAsia="lv-LV"/>
        </w:rPr>
        <w:t>normatīvajiem aktiem.</w:t>
      </w:r>
    </w:p>
    <w:p w14:paraId="5B997B0A" w14:textId="77777777" w:rsidR="007A30A2" w:rsidRPr="007A30A2" w:rsidRDefault="007A30A2" w:rsidP="007A30A2">
      <w:pPr>
        <w:widowControl w:val="0"/>
        <w:autoSpaceDE w:val="0"/>
        <w:autoSpaceDN w:val="0"/>
        <w:adjustRightInd w:val="0"/>
        <w:spacing w:after="0" w:line="240" w:lineRule="auto"/>
        <w:jc w:val="center"/>
        <w:rPr>
          <w:rFonts w:ascii="Times New Roman" w:eastAsia="Times New Roman" w:hAnsi="Times New Roman"/>
          <w:b/>
          <w:sz w:val="24"/>
          <w:szCs w:val="24"/>
          <w:lang w:eastAsia="lv-LV"/>
        </w:rPr>
      </w:pPr>
    </w:p>
    <w:p w14:paraId="2A120361" w14:textId="77777777" w:rsidR="007A30A2" w:rsidRPr="007A30A2" w:rsidRDefault="00B95839" w:rsidP="00836783">
      <w:pPr>
        <w:widowControl w:val="0"/>
        <w:numPr>
          <w:ilvl w:val="0"/>
          <w:numId w:val="18"/>
        </w:numPr>
        <w:autoSpaceDE w:val="0"/>
        <w:autoSpaceDN w:val="0"/>
        <w:adjustRightInd w:val="0"/>
        <w:spacing w:after="0" w:line="240" w:lineRule="auto"/>
        <w:contextualSpacing/>
        <w:jc w:val="center"/>
        <w:rPr>
          <w:rFonts w:ascii="Times New Roman" w:eastAsia="Times New Roman" w:hAnsi="Times New Roman"/>
          <w:b/>
          <w:sz w:val="24"/>
          <w:szCs w:val="24"/>
          <w:lang w:eastAsia="lv-LV"/>
        </w:rPr>
      </w:pPr>
      <w:r w:rsidRPr="007A30A2">
        <w:rPr>
          <w:rFonts w:ascii="Times New Roman" w:eastAsia="Times New Roman" w:hAnsi="Times New Roman"/>
          <w:b/>
          <w:sz w:val="24"/>
          <w:szCs w:val="24"/>
          <w:lang w:eastAsia="lv-LV"/>
        </w:rPr>
        <w:t>Līguma summa un samaksas kārtība</w:t>
      </w:r>
    </w:p>
    <w:p w14:paraId="069BA02E" w14:textId="2A1BD3B8" w:rsidR="007A30A2" w:rsidRPr="007A30A2" w:rsidRDefault="00B95839" w:rsidP="00836783">
      <w:pPr>
        <w:numPr>
          <w:ilvl w:val="1"/>
          <w:numId w:val="19"/>
        </w:numPr>
        <w:spacing w:after="0" w:line="240" w:lineRule="auto"/>
        <w:contextualSpacing/>
        <w:jc w:val="both"/>
        <w:rPr>
          <w:rFonts w:ascii="Times New Roman" w:hAnsi="Times New Roman"/>
          <w:sz w:val="24"/>
          <w:szCs w:val="24"/>
        </w:rPr>
      </w:pPr>
      <w:r w:rsidRPr="007A30A2">
        <w:rPr>
          <w:rFonts w:ascii="Times New Roman" w:hAnsi="Times New Roman"/>
          <w:bCs/>
          <w:sz w:val="24"/>
          <w:szCs w:val="24"/>
        </w:rPr>
        <w:t xml:space="preserve">Līguma kopējā </w:t>
      </w:r>
      <w:r w:rsidR="00BD2B4A">
        <w:rPr>
          <w:rFonts w:ascii="Times New Roman" w:hAnsi="Times New Roman"/>
          <w:bCs/>
          <w:sz w:val="24"/>
          <w:szCs w:val="24"/>
        </w:rPr>
        <w:t>cena</w:t>
      </w:r>
      <w:r w:rsidRPr="007A30A2">
        <w:rPr>
          <w:rFonts w:ascii="Times New Roman" w:hAnsi="Times New Roman"/>
          <w:bCs/>
          <w:sz w:val="24"/>
          <w:szCs w:val="24"/>
        </w:rPr>
        <w:t xml:space="preserve"> ir</w:t>
      </w:r>
      <w:r w:rsidR="00F82B71">
        <w:rPr>
          <w:rFonts w:ascii="Times New Roman" w:hAnsi="Times New Roman"/>
          <w:bCs/>
          <w:sz w:val="24"/>
          <w:szCs w:val="24"/>
        </w:rPr>
        <w:t xml:space="preserve"> līdz</w:t>
      </w:r>
      <w:r w:rsidRPr="007A30A2">
        <w:rPr>
          <w:rFonts w:ascii="Times New Roman" w:hAnsi="Times New Roman"/>
          <w:bCs/>
          <w:sz w:val="24"/>
          <w:szCs w:val="24"/>
        </w:rPr>
        <w:t xml:space="preserve"> </w:t>
      </w:r>
      <w:r w:rsidRPr="007A30A2">
        <w:rPr>
          <w:rFonts w:ascii="Times New Roman" w:hAnsi="Times New Roman"/>
          <w:b/>
          <w:sz w:val="24"/>
          <w:szCs w:val="24"/>
        </w:rPr>
        <w:t>41</w:t>
      </w:r>
      <w:r w:rsidR="00BB32DA" w:rsidRPr="00BD2B4A">
        <w:rPr>
          <w:rFonts w:ascii="Times New Roman" w:hAnsi="Times New Roman"/>
          <w:b/>
          <w:sz w:val="24"/>
          <w:szCs w:val="24"/>
        </w:rPr>
        <w:t> </w:t>
      </w:r>
      <w:r w:rsidRPr="007A30A2">
        <w:rPr>
          <w:rFonts w:ascii="Times New Roman" w:hAnsi="Times New Roman"/>
          <w:b/>
          <w:sz w:val="24"/>
          <w:szCs w:val="24"/>
        </w:rPr>
        <w:t>999</w:t>
      </w:r>
      <w:r w:rsidR="00BB32DA" w:rsidRPr="00BD2B4A">
        <w:rPr>
          <w:rFonts w:ascii="Times New Roman" w:hAnsi="Times New Roman"/>
          <w:b/>
          <w:sz w:val="24"/>
          <w:szCs w:val="24"/>
        </w:rPr>
        <w:t>,</w:t>
      </w:r>
      <w:r w:rsidR="005C2A45">
        <w:rPr>
          <w:rFonts w:ascii="Times New Roman" w:hAnsi="Times New Roman"/>
          <w:b/>
          <w:sz w:val="24"/>
          <w:szCs w:val="24"/>
        </w:rPr>
        <w:t>99</w:t>
      </w:r>
      <w:r w:rsidRPr="007A30A2">
        <w:rPr>
          <w:rFonts w:ascii="Times New Roman" w:hAnsi="Times New Roman"/>
          <w:b/>
          <w:sz w:val="24"/>
          <w:szCs w:val="24"/>
        </w:rPr>
        <w:t xml:space="preserve"> EUR </w:t>
      </w:r>
      <w:r w:rsidRPr="007A30A2">
        <w:rPr>
          <w:rFonts w:ascii="Times New Roman" w:hAnsi="Times New Roman"/>
          <w:bCs/>
          <w:sz w:val="24"/>
          <w:szCs w:val="24"/>
        </w:rPr>
        <w:t>(</w:t>
      </w:r>
      <w:bookmarkStart w:id="0" w:name="_Hlk158301567"/>
      <w:r w:rsidRPr="007A30A2">
        <w:rPr>
          <w:rFonts w:ascii="Times New Roman" w:hAnsi="Times New Roman"/>
          <w:bCs/>
          <w:sz w:val="24"/>
          <w:szCs w:val="24"/>
        </w:rPr>
        <w:t xml:space="preserve">četrdesmit viens tūkstotis deviņi simti deviņdesmit deviņi </w:t>
      </w:r>
      <w:r w:rsidRPr="007A30A2">
        <w:rPr>
          <w:rFonts w:ascii="Times New Roman" w:hAnsi="Times New Roman"/>
          <w:bCs/>
          <w:i/>
          <w:iCs/>
          <w:sz w:val="24"/>
          <w:szCs w:val="24"/>
        </w:rPr>
        <w:t xml:space="preserve">euro </w:t>
      </w:r>
      <w:r w:rsidRPr="007A30A2">
        <w:rPr>
          <w:rFonts w:ascii="Times New Roman" w:hAnsi="Times New Roman"/>
          <w:bCs/>
          <w:sz w:val="24"/>
          <w:szCs w:val="24"/>
        </w:rPr>
        <w:t xml:space="preserve">un </w:t>
      </w:r>
      <w:r w:rsidR="005C2A45">
        <w:rPr>
          <w:rFonts w:ascii="Times New Roman" w:hAnsi="Times New Roman"/>
          <w:bCs/>
          <w:sz w:val="24"/>
          <w:szCs w:val="24"/>
        </w:rPr>
        <w:t>99</w:t>
      </w:r>
      <w:r w:rsidRPr="007A30A2">
        <w:rPr>
          <w:rFonts w:ascii="Times New Roman" w:hAnsi="Times New Roman"/>
          <w:bCs/>
          <w:sz w:val="24"/>
          <w:szCs w:val="24"/>
        </w:rPr>
        <w:t xml:space="preserve"> centi</w:t>
      </w:r>
      <w:bookmarkEnd w:id="0"/>
      <w:r w:rsidRPr="007A30A2">
        <w:rPr>
          <w:rFonts w:ascii="Times New Roman" w:hAnsi="Times New Roman"/>
          <w:bCs/>
          <w:sz w:val="24"/>
          <w:szCs w:val="24"/>
        </w:rPr>
        <w:t>) bez pievienotās vērtības nodokļa</w:t>
      </w:r>
      <w:r w:rsidR="00907A8F">
        <w:rPr>
          <w:rFonts w:ascii="Times New Roman" w:hAnsi="Times New Roman"/>
          <w:bCs/>
          <w:sz w:val="24"/>
          <w:szCs w:val="24"/>
        </w:rPr>
        <w:t xml:space="preserve"> 21%</w:t>
      </w:r>
      <w:r w:rsidRPr="007A30A2">
        <w:rPr>
          <w:rFonts w:ascii="Times New Roman" w:hAnsi="Times New Roman"/>
          <w:bCs/>
          <w:sz w:val="24"/>
          <w:szCs w:val="24"/>
        </w:rPr>
        <w:t xml:space="preserve"> </w:t>
      </w:r>
      <w:r w:rsidRPr="007A30A2">
        <w:rPr>
          <w:rFonts w:ascii="Times New Roman" w:hAnsi="Times New Roman"/>
          <w:bCs/>
          <w:color w:val="000000"/>
          <w:sz w:val="24"/>
          <w:szCs w:val="24"/>
        </w:rPr>
        <w:t>(turpmāk – PVN)</w:t>
      </w:r>
      <w:r w:rsidRPr="007A30A2">
        <w:rPr>
          <w:rFonts w:ascii="Times New Roman" w:hAnsi="Times New Roman"/>
          <w:bCs/>
          <w:sz w:val="24"/>
          <w:szCs w:val="24"/>
        </w:rPr>
        <w:t xml:space="preserve">, PVN 21% </w:t>
      </w:r>
      <w:r w:rsidR="00EE60FB" w:rsidRPr="00BD2B4A">
        <w:rPr>
          <w:rFonts w:ascii="Times New Roman" w:hAnsi="Times New Roman"/>
          <w:b/>
          <w:bCs/>
          <w:sz w:val="24"/>
          <w:szCs w:val="24"/>
        </w:rPr>
        <w:t>88</w:t>
      </w:r>
      <w:r w:rsidR="00551DA4">
        <w:rPr>
          <w:rFonts w:ascii="Times New Roman" w:hAnsi="Times New Roman"/>
          <w:b/>
          <w:bCs/>
          <w:sz w:val="24"/>
          <w:szCs w:val="24"/>
        </w:rPr>
        <w:t>20</w:t>
      </w:r>
      <w:r w:rsidR="00D9565C">
        <w:rPr>
          <w:rFonts w:ascii="Times New Roman" w:hAnsi="Times New Roman"/>
          <w:b/>
          <w:bCs/>
          <w:sz w:val="24"/>
          <w:szCs w:val="24"/>
        </w:rPr>
        <w:t>,</w:t>
      </w:r>
      <w:r w:rsidR="00551DA4">
        <w:rPr>
          <w:rFonts w:ascii="Times New Roman" w:hAnsi="Times New Roman"/>
          <w:b/>
          <w:bCs/>
          <w:sz w:val="24"/>
          <w:szCs w:val="24"/>
        </w:rPr>
        <w:t>00</w:t>
      </w:r>
      <w:r w:rsidR="00EE60FB" w:rsidRPr="00EE60FB">
        <w:rPr>
          <w:rFonts w:ascii="Times New Roman" w:hAnsi="Times New Roman"/>
          <w:sz w:val="24"/>
          <w:szCs w:val="24"/>
        </w:rPr>
        <w:t xml:space="preserve"> </w:t>
      </w:r>
      <w:r w:rsidRPr="007A30A2">
        <w:rPr>
          <w:rFonts w:ascii="Times New Roman" w:hAnsi="Times New Roman"/>
          <w:bCs/>
          <w:sz w:val="24"/>
          <w:szCs w:val="24"/>
        </w:rPr>
        <w:t>EUR (</w:t>
      </w:r>
      <w:r w:rsidR="00EE60FB">
        <w:rPr>
          <w:rFonts w:ascii="Times New Roman" w:hAnsi="Times New Roman"/>
          <w:bCs/>
          <w:sz w:val="24"/>
          <w:szCs w:val="24"/>
        </w:rPr>
        <w:t>astoņi</w:t>
      </w:r>
      <w:r w:rsidRPr="007A30A2">
        <w:rPr>
          <w:rFonts w:ascii="Times New Roman" w:hAnsi="Times New Roman"/>
          <w:bCs/>
          <w:sz w:val="24"/>
          <w:szCs w:val="24"/>
        </w:rPr>
        <w:t xml:space="preserve"> tūkstoši </w:t>
      </w:r>
      <w:r w:rsidR="000F20E6">
        <w:rPr>
          <w:rFonts w:ascii="Times New Roman" w:hAnsi="Times New Roman"/>
          <w:bCs/>
          <w:sz w:val="24"/>
          <w:szCs w:val="24"/>
        </w:rPr>
        <w:t>astoņi</w:t>
      </w:r>
      <w:r w:rsidRPr="007A30A2">
        <w:rPr>
          <w:rFonts w:ascii="Times New Roman" w:hAnsi="Times New Roman"/>
          <w:bCs/>
          <w:sz w:val="24"/>
          <w:szCs w:val="24"/>
        </w:rPr>
        <w:t xml:space="preserve"> </w:t>
      </w:r>
      <w:r w:rsidR="00551DA4">
        <w:rPr>
          <w:rFonts w:ascii="Times New Roman" w:hAnsi="Times New Roman"/>
          <w:bCs/>
          <w:sz w:val="24"/>
          <w:szCs w:val="24"/>
        </w:rPr>
        <w:t xml:space="preserve">divdesmit </w:t>
      </w:r>
      <w:proofErr w:type="spellStart"/>
      <w:r w:rsidR="00551DA4" w:rsidRPr="00551DA4">
        <w:rPr>
          <w:rFonts w:ascii="Times New Roman" w:hAnsi="Times New Roman"/>
          <w:bCs/>
          <w:i/>
          <w:iCs/>
          <w:sz w:val="24"/>
          <w:szCs w:val="24"/>
        </w:rPr>
        <w:t>euro</w:t>
      </w:r>
      <w:proofErr w:type="spellEnd"/>
      <w:r w:rsidRPr="00E51042">
        <w:rPr>
          <w:rFonts w:ascii="Times New Roman" w:hAnsi="Times New Roman"/>
          <w:bCs/>
          <w:i/>
          <w:iCs/>
          <w:sz w:val="24"/>
          <w:szCs w:val="24"/>
        </w:rPr>
        <w:t xml:space="preserve"> </w:t>
      </w:r>
      <w:r w:rsidRPr="007A30A2">
        <w:rPr>
          <w:rFonts w:ascii="Times New Roman" w:hAnsi="Times New Roman"/>
          <w:bCs/>
          <w:sz w:val="24"/>
          <w:szCs w:val="24"/>
        </w:rPr>
        <w:t xml:space="preserve">un </w:t>
      </w:r>
      <w:r w:rsidR="00551DA4">
        <w:rPr>
          <w:rFonts w:ascii="Times New Roman" w:hAnsi="Times New Roman"/>
          <w:bCs/>
          <w:sz w:val="24"/>
          <w:szCs w:val="24"/>
        </w:rPr>
        <w:t>0</w:t>
      </w:r>
      <w:r w:rsidRPr="007A30A2">
        <w:rPr>
          <w:rFonts w:ascii="Times New Roman" w:hAnsi="Times New Roman"/>
          <w:bCs/>
          <w:sz w:val="24"/>
          <w:szCs w:val="24"/>
        </w:rPr>
        <w:t xml:space="preserve"> centi) un</w:t>
      </w:r>
      <w:r w:rsidR="00BD2B4A">
        <w:rPr>
          <w:rFonts w:ascii="Times New Roman" w:hAnsi="Times New Roman"/>
          <w:bCs/>
          <w:sz w:val="24"/>
          <w:szCs w:val="24"/>
        </w:rPr>
        <w:t xml:space="preserve"> Līguma</w:t>
      </w:r>
      <w:r w:rsidRPr="007A30A2">
        <w:rPr>
          <w:rFonts w:ascii="Times New Roman" w:hAnsi="Times New Roman"/>
          <w:bCs/>
          <w:sz w:val="24"/>
          <w:szCs w:val="24"/>
        </w:rPr>
        <w:t xml:space="preserve"> summa kopā ar PVN</w:t>
      </w:r>
      <w:r w:rsidR="006C224D">
        <w:rPr>
          <w:rFonts w:ascii="Times New Roman" w:hAnsi="Times New Roman"/>
          <w:bCs/>
          <w:sz w:val="24"/>
          <w:szCs w:val="24"/>
        </w:rPr>
        <w:t>,</w:t>
      </w:r>
      <w:r w:rsidR="00BD2B4A">
        <w:rPr>
          <w:rFonts w:ascii="Times New Roman" w:hAnsi="Times New Roman"/>
          <w:bCs/>
          <w:sz w:val="24"/>
          <w:szCs w:val="24"/>
        </w:rPr>
        <w:t xml:space="preserve"> </w:t>
      </w:r>
      <w:r w:rsidRPr="007A30A2">
        <w:rPr>
          <w:rFonts w:ascii="Times New Roman" w:hAnsi="Times New Roman"/>
          <w:bCs/>
          <w:sz w:val="24"/>
          <w:szCs w:val="24"/>
        </w:rPr>
        <w:t xml:space="preserve">ieskaitot nodokļus, nodevas un visus citus ar Pakalpojuma sniegšanu un Līguma izpildi saistītos izdevumus ir </w:t>
      </w:r>
      <w:r w:rsidR="00BD2B4A" w:rsidRPr="00BD2B4A">
        <w:rPr>
          <w:rFonts w:ascii="Times New Roman" w:hAnsi="Times New Roman"/>
          <w:b/>
          <w:bCs/>
          <w:sz w:val="24"/>
          <w:szCs w:val="24"/>
        </w:rPr>
        <w:t>50</w:t>
      </w:r>
      <w:r w:rsidR="00992D99">
        <w:rPr>
          <w:rFonts w:ascii="Times New Roman" w:hAnsi="Times New Roman"/>
          <w:b/>
          <w:bCs/>
          <w:sz w:val="24"/>
          <w:szCs w:val="24"/>
        </w:rPr>
        <w:t xml:space="preserve"> </w:t>
      </w:r>
      <w:r w:rsidR="00BD2B4A" w:rsidRPr="00BD2B4A">
        <w:rPr>
          <w:rFonts w:ascii="Times New Roman" w:hAnsi="Times New Roman"/>
          <w:b/>
          <w:bCs/>
          <w:sz w:val="24"/>
          <w:szCs w:val="24"/>
        </w:rPr>
        <w:t>81</w:t>
      </w:r>
      <w:r w:rsidR="005C2A45">
        <w:rPr>
          <w:rFonts w:ascii="Times New Roman" w:hAnsi="Times New Roman"/>
          <w:b/>
          <w:bCs/>
          <w:sz w:val="24"/>
          <w:szCs w:val="24"/>
        </w:rPr>
        <w:t>9</w:t>
      </w:r>
      <w:r w:rsidR="00BD2B4A" w:rsidRPr="00BD2B4A">
        <w:rPr>
          <w:rFonts w:ascii="Times New Roman" w:hAnsi="Times New Roman"/>
          <w:b/>
          <w:bCs/>
          <w:sz w:val="24"/>
          <w:szCs w:val="24"/>
        </w:rPr>
        <w:t>,</w:t>
      </w:r>
      <w:r w:rsidR="005C2A45">
        <w:rPr>
          <w:rFonts w:ascii="Times New Roman" w:hAnsi="Times New Roman"/>
          <w:b/>
          <w:bCs/>
          <w:sz w:val="24"/>
          <w:szCs w:val="24"/>
        </w:rPr>
        <w:t>99</w:t>
      </w:r>
      <w:r w:rsidR="00BD2B4A" w:rsidRPr="00BD2B4A">
        <w:rPr>
          <w:b/>
          <w:bCs/>
        </w:rPr>
        <w:t xml:space="preserve"> </w:t>
      </w:r>
      <w:r w:rsidRPr="007A30A2">
        <w:rPr>
          <w:rFonts w:ascii="Times New Roman" w:hAnsi="Times New Roman"/>
          <w:b/>
          <w:bCs/>
          <w:sz w:val="24"/>
          <w:szCs w:val="24"/>
        </w:rPr>
        <w:t>EUR</w:t>
      </w:r>
      <w:r w:rsidRPr="007A30A2">
        <w:rPr>
          <w:rFonts w:ascii="Times New Roman" w:hAnsi="Times New Roman"/>
          <w:bCs/>
          <w:sz w:val="24"/>
          <w:szCs w:val="24"/>
        </w:rPr>
        <w:t xml:space="preserve"> (piecdesmit tūkstoši astoņi simti </w:t>
      </w:r>
      <w:r w:rsidR="005C2A45">
        <w:rPr>
          <w:rFonts w:ascii="Times New Roman" w:hAnsi="Times New Roman"/>
          <w:bCs/>
          <w:sz w:val="24"/>
          <w:szCs w:val="24"/>
        </w:rPr>
        <w:t>deviņpadsmit</w:t>
      </w:r>
      <w:r w:rsidRPr="007A30A2">
        <w:rPr>
          <w:rFonts w:ascii="Times New Roman" w:hAnsi="Times New Roman"/>
          <w:bCs/>
          <w:sz w:val="24"/>
          <w:szCs w:val="24"/>
        </w:rPr>
        <w:t xml:space="preserve"> </w:t>
      </w:r>
      <w:proofErr w:type="spellStart"/>
      <w:r w:rsidRPr="007A30A2">
        <w:rPr>
          <w:rFonts w:ascii="Times New Roman" w:hAnsi="Times New Roman"/>
          <w:i/>
          <w:iCs/>
          <w:sz w:val="24"/>
          <w:szCs w:val="24"/>
        </w:rPr>
        <w:t>euro</w:t>
      </w:r>
      <w:proofErr w:type="spellEnd"/>
      <w:r w:rsidRPr="007A30A2">
        <w:rPr>
          <w:rFonts w:ascii="Times New Roman" w:hAnsi="Times New Roman"/>
          <w:sz w:val="24"/>
          <w:szCs w:val="24"/>
        </w:rPr>
        <w:t xml:space="preserve"> un </w:t>
      </w:r>
      <w:r w:rsidR="005C2A45">
        <w:rPr>
          <w:rFonts w:ascii="Times New Roman" w:hAnsi="Times New Roman"/>
          <w:sz w:val="24"/>
          <w:szCs w:val="24"/>
        </w:rPr>
        <w:t>9</w:t>
      </w:r>
      <w:r w:rsidRPr="007A30A2">
        <w:rPr>
          <w:rFonts w:ascii="Times New Roman" w:hAnsi="Times New Roman"/>
          <w:sz w:val="24"/>
          <w:szCs w:val="24"/>
        </w:rPr>
        <w:t>9 centi).</w:t>
      </w:r>
    </w:p>
    <w:p w14:paraId="1B5CB365" w14:textId="7DB263A6" w:rsidR="007A30A2" w:rsidRPr="007A30A2" w:rsidRDefault="00B95839" w:rsidP="00836783">
      <w:pPr>
        <w:numPr>
          <w:ilvl w:val="1"/>
          <w:numId w:val="20"/>
        </w:numPr>
        <w:spacing w:after="0" w:line="240" w:lineRule="auto"/>
        <w:contextualSpacing/>
        <w:jc w:val="both"/>
        <w:rPr>
          <w:rFonts w:ascii="Times New Roman" w:hAnsi="Times New Roman"/>
          <w:sz w:val="24"/>
          <w:szCs w:val="24"/>
        </w:rPr>
      </w:pPr>
      <w:r>
        <w:rPr>
          <w:rFonts w:ascii="Times New Roman" w:hAnsi="Times New Roman"/>
          <w:sz w:val="24"/>
          <w:szCs w:val="24"/>
        </w:rPr>
        <w:t>Pakalpojum</w:t>
      </w:r>
      <w:r w:rsidR="00421FC6">
        <w:rPr>
          <w:rFonts w:ascii="Times New Roman" w:hAnsi="Times New Roman"/>
          <w:sz w:val="24"/>
          <w:szCs w:val="24"/>
        </w:rPr>
        <w:t>a</w:t>
      </w:r>
      <w:r w:rsidRPr="007A30A2">
        <w:rPr>
          <w:rFonts w:ascii="Times New Roman" w:hAnsi="Times New Roman"/>
          <w:sz w:val="24"/>
          <w:szCs w:val="24"/>
        </w:rPr>
        <w:t xml:space="preserve"> vienīb</w:t>
      </w:r>
      <w:r>
        <w:rPr>
          <w:rFonts w:ascii="Times New Roman" w:hAnsi="Times New Roman"/>
          <w:sz w:val="24"/>
          <w:szCs w:val="24"/>
        </w:rPr>
        <w:t>u</w:t>
      </w:r>
      <w:r w:rsidR="00E30D63" w:rsidRPr="006C224D">
        <w:rPr>
          <w:rFonts w:ascii="Times New Roman" w:hAnsi="Times New Roman"/>
          <w:sz w:val="24"/>
          <w:szCs w:val="24"/>
        </w:rPr>
        <w:t xml:space="preserve"> cenas</w:t>
      </w:r>
      <w:r w:rsidRPr="006C224D">
        <w:rPr>
          <w:rFonts w:ascii="Times New Roman" w:hAnsi="Times New Roman"/>
          <w:sz w:val="24"/>
          <w:szCs w:val="24"/>
        </w:rPr>
        <w:t xml:space="preserve">, kas </w:t>
      </w:r>
      <w:r w:rsidRPr="007A30A2">
        <w:rPr>
          <w:rFonts w:ascii="Times New Roman" w:hAnsi="Times New Roman"/>
          <w:sz w:val="24"/>
          <w:szCs w:val="24"/>
        </w:rPr>
        <w:t xml:space="preserve">norādītas šī Līguma 2.pielikumā  “Finanšu piedāvājums” ir spēkā nemainīgas visu Līguma darbības laiku. Cenā ir jāiekļauj visas iespējamās izmaksas, kas saistītas Pakalpojuma sniegšanu, </w:t>
      </w:r>
      <w:r>
        <w:rPr>
          <w:rFonts w:ascii="Times New Roman" w:hAnsi="Times New Roman"/>
          <w:sz w:val="24"/>
          <w:szCs w:val="24"/>
        </w:rPr>
        <w:t xml:space="preserve">t.sk., </w:t>
      </w:r>
      <w:r w:rsidRPr="007A30A2">
        <w:rPr>
          <w:rFonts w:ascii="Times New Roman" w:hAnsi="Times New Roman"/>
          <w:color w:val="000000"/>
          <w:sz w:val="24"/>
          <w:szCs w:val="24"/>
        </w:rPr>
        <w:t>nepieciešamā tehnika, aprīkojums</w:t>
      </w:r>
      <w:r w:rsidR="00B73513">
        <w:rPr>
          <w:rFonts w:ascii="Times New Roman" w:hAnsi="Times New Roman"/>
          <w:color w:val="000000"/>
          <w:sz w:val="24"/>
          <w:szCs w:val="24"/>
        </w:rPr>
        <w:t xml:space="preserve">, </w:t>
      </w:r>
      <w:r w:rsidRPr="007A30A2">
        <w:rPr>
          <w:rFonts w:ascii="Times New Roman" w:hAnsi="Times New Roman"/>
          <w:color w:val="000000"/>
          <w:sz w:val="24"/>
          <w:szCs w:val="24"/>
        </w:rPr>
        <w:t xml:space="preserve">inventārs </w:t>
      </w:r>
      <w:r w:rsidR="00B73513">
        <w:rPr>
          <w:rFonts w:ascii="Times New Roman" w:hAnsi="Times New Roman"/>
          <w:color w:val="000000"/>
          <w:sz w:val="24"/>
          <w:szCs w:val="24"/>
        </w:rPr>
        <w:t>pakalpojuma sniegšanai</w:t>
      </w:r>
      <w:r w:rsidRPr="007A30A2">
        <w:rPr>
          <w:rFonts w:ascii="Times New Roman" w:hAnsi="Times New Roman"/>
          <w:color w:val="000000"/>
          <w:sz w:val="24"/>
          <w:szCs w:val="24"/>
        </w:rPr>
        <w:t xml:space="preserve">, administratīvās izmaksas, transporta izmaksas, visa veida sakaru un citas izmaksas, kas saistītas ar kvalitatīvu darbu veikšanu atbilstoši </w:t>
      </w:r>
      <w:r w:rsidR="00BD2B4A">
        <w:rPr>
          <w:rFonts w:ascii="Times New Roman" w:hAnsi="Times New Roman"/>
          <w:color w:val="000000"/>
          <w:sz w:val="24"/>
          <w:szCs w:val="24"/>
        </w:rPr>
        <w:t>T</w:t>
      </w:r>
      <w:r w:rsidRPr="007A30A2">
        <w:rPr>
          <w:rFonts w:ascii="Times New Roman" w:hAnsi="Times New Roman"/>
          <w:color w:val="000000"/>
          <w:sz w:val="24"/>
          <w:szCs w:val="24"/>
        </w:rPr>
        <w:t>ehniskajā specifikācijā noteiktajām prasībām.</w:t>
      </w:r>
    </w:p>
    <w:p w14:paraId="4E5AE363" w14:textId="77777777" w:rsidR="007A30A2" w:rsidRPr="007A30A2" w:rsidRDefault="00B95839" w:rsidP="00836783">
      <w:pPr>
        <w:numPr>
          <w:ilvl w:val="1"/>
          <w:numId w:val="20"/>
        </w:numPr>
        <w:spacing w:after="0" w:line="240" w:lineRule="auto"/>
        <w:contextualSpacing/>
        <w:jc w:val="both"/>
        <w:rPr>
          <w:rFonts w:ascii="Times New Roman" w:hAnsi="Times New Roman"/>
          <w:sz w:val="24"/>
          <w:szCs w:val="24"/>
        </w:rPr>
      </w:pPr>
      <w:r w:rsidRPr="007A30A2">
        <w:rPr>
          <w:rFonts w:ascii="Times New Roman" w:hAnsi="Times New Roman"/>
          <w:sz w:val="24"/>
          <w:szCs w:val="24"/>
        </w:rPr>
        <w:t xml:space="preserve">Līguma kopējā summā ir iekļauti visi nodokļi, nodevas un citi ar Pakalpojuma sniegšanu saistītie izdevumi. Pasūtītājs par Līgumā noteiktā Pakalpojuma sniegšanu veic Izpildītājam samaksu par faktiski sniegtajiem pakalpojumiem. </w:t>
      </w:r>
    </w:p>
    <w:p w14:paraId="5C84FA27" w14:textId="0153828B" w:rsidR="006C0D82" w:rsidRDefault="00FF7DDA" w:rsidP="00836783">
      <w:pPr>
        <w:pStyle w:val="Sarakstarindkopa"/>
        <w:numPr>
          <w:ilvl w:val="1"/>
          <w:numId w:val="20"/>
        </w:numPr>
        <w:jc w:val="both"/>
      </w:pPr>
      <w:r w:rsidRPr="00FF7DDA">
        <w:t>Līgumā paredzētos maksājumus veic Rīgas domes Finanšu departaments</w:t>
      </w:r>
      <w:r>
        <w:t>.</w:t>
      </w:r>
    </w:p>
    <w:p w14:paraId="45D59328" w14:textId="77777777" w:rsidR="002D6062" w:rsidRDefault="002D6062" w:rsidP="002D6062">
      <w:pPr>
        <w:pStyle w:val="Sarakstarindkopa"/>
        <w:ind w:left="567"/>
        <w:jc w:val="both"/>
      </w:pPr>
      <w:r>
        <w:t xml:space="preserve">Pakalpojuma saņēmējs: Rīgas </w:t>
      </w:r>
      <w:proofErr w:type="spellStart"/>
      <w:r>
        <w:t>valstspilsētas</w:t>
      </w:r>
      <w:proofErr w:type="spellEnd"/>
      <w:r>
        <w:t xml:space="preserve"> pašvaldība</w:t>
      </w:r>
    </w:p>
    <w:p w14:paraId="2D7B351B" w14:textId="77777777" w:rsidR="002D6062" w:rsidRDefault="002D6062" w:rsidP="002D6062">
      <w:pPr>
        <w:pStyle w:val="Sarakstarindkopa"/>
        <w:ind w:left="567"/>
        <w:jc w:val="both"/>
      </w:pPr>
      <w:r>
        <w:t>Adrese: Rātslaukums 1, Rīga, LV-1050</w:t>
      </w:r>
    </w:p>
    <w:p w14:paraId="6AB122E6" w14:textId="77777777" w:rsidR="002D6062" w:rsidRDefault="002D6062" w:rsidP="002D6062">
      <w:pPr>
        <w:pStyle w:val="Sarakstarindkopa"/>
        <w:ind w:left="567"/>
        <w:jc w:val="both"/>
      </w:pPr>
      <w:r>
        <w:t>Vienotais reģistrācijas Nr.: 90011524360</w:t>
      </w:r>
    </w:p>
    <w:p w14:paraId="2894C672" w14:textId="77777777" w:rsidR="002D6062" w:rsidRDefault="002D6062" w:rsidP="002D6062">
      <w:pPr>
        <w:pStyle w:val="Sarakstarindkopa"/>
        <w:ind w:left="567"/>
        <w:jc w:val="both"/>
      </w:pPr>
      <w:r>
        <w:t xml:space="preserve">PVN </w:t>
      </w:r>
      <w:proofErr w:type="spellStart"/>
      <w:r>
        <w:t>Reģ</w:t>
      </w:r>
      <w:proofErr w:type="spellEnd"/>
      <w:r>
        <w:t>. Nr.: LV90011524360</w:t>
      </w:r>
    </w:p>
    <w:p w14:paraId="6E8DC4AD" w14:textId="77777777" w:rsidR="002D6062" w:rsidRDefault="002D6062" w:rsidP="002D6062">
      <w:pPr>
        <w:pStyle w:val="Sarakstarindkopa"/>
        <w:ind w:left="567"/>
        <w:jc w:val="both"/>
      </w:pPr>
      <w:r>
        <w:t>Banka: AS “</w:t>
      </w:r>
      <w:proofErr w:type="spellStart"/>
      <w:r>
        <w:t>Luminor</w:t>
      </w:r>
      <w:proofErr w:type="spellEnd"/>
      <w:r>
        <w:t xml:space="preserve"> </w:t>
      </w:r>
      <w:proofErr w:type="spellStart"/>
      <w:r>
        <w:t>Bank</w:t>
      </w:r>
      <w:proofErr w:type="spellEnd"/>
      <w:r>
        <w:t>”</w:t>
      </w:r>
    </w:p>
    <w:p w14:paraId="4FBF02B4" w14:textId="77777777" w:rsidR="002D6062" w:rsidRDefault="002D6062" w:rsidP="002D6062">
      <w:pPr>
        <w:pStyle w:val="Sarakstarindkopa"/>
        <w:ind w:left="567"/>
        <w:jc w:val="both"/>
      </w:pPr>
      <w:r>
        <w:t>Bankas kods: RIKOLV2X</w:t>
      </w:r>
    </w:p>
    <w:p w14:paraId="6DD795EB" w14:textId="503AE18E" w:rsidR="002D6062" w:rsidRPr="00294EF8" w:rsidRDefault="002D6062" w:rsidP="002D6062">
      <w:pPr>
        <w:pStyle w:val="Sarakstarindkopa"/>
        <w:ind w:left="567"/>
        <w:jc w:val="both"/>
        <w:rPr>
          <w:u w:val="single"/>
        </w:rPr>
      </w:pPr>
      <w:r>
        <w:lastRenderedPageBreak/>
        <w:t>Konts:</w:t>
      </w:r>
      <w:r w:rsidRPr="00294EF8">
        <w:rPr>
          <w:color w:val="000000" w:themeColor="text1"/>
        </w:rPr>
        <w:t xml:space="preserve"> </w:t>
      </w:r>
      <w:r w:rsidR="00294EF8" w:rsidRPr="00294EF8">
        <w:rPr>
          <w:color w:val="000000" w:themeColor="text1"/>
          <w:u w:val="single"/>
        </w:rPr>
        <w:t>________________</w:t>
      </w:r>
      <w:r w:rsidR="00294EF8">
        <w:rPr>
          <w:color w:val="000000" w:themeColor="text1"/>
          <w:u w:val="single"/>
        </w:rPr>
        <w:t>______</w:t>
      </w:r>
    </w:p>
    <w:p w14:paraId="029F531C" w14:textId="77777777" w:rsidR="002D6062" w:rsidRDefault="002D6062" w:rsidP="002D6062">
      <w:pPr>
        <w:pStyle w:val="Sarakstarindkopa"/>
        <w:ind w:left="567"/>
        <w:jc w:val="both"/>
      </w:pPr>
      <w:r>
        <w:t xml:space="preserve">RD iestāde: Rīgas </w:t>
      </w:r>
      <w:proofErr w:type="spellStart"/>
      <w:r>
        <w:t>valstspilsētas</w:t>
      </w:r>
      <w:proofErr w:type="spellEnd"/>
      <w:r>
        <w:t xml:space="preserve"> pašvaldības </w:t>
      </w:r>
      <w:proofErr w:type="spellStart"/>
      <w:r>
        <w:t>Ārtelpas</w:t>
      </w:r>
      <w:proofErr w:type="spellEnd"/>
      <w:r>
        <w:t xml:space="preserve"> un mobilitātes departaments</w:t>
      </w:r>
    </w:p>
    <w:p w14:paraId="3543FAAA" w14:textId="77777777" w:rsidR="002D6062" w:rsidRDefault="002D6062" w:rsidP="002D6062">
      <w:pPr>
        <w:pStyle w:val="Sarakstarindkopa"/>
        <w:ind w:left="567"/>
        <w:jc w:val="both"/>
      </w:pPr>
      <w:r>
        <w:t>RD iestādes adrese: Ģertrūdes iela 36, Rīga, LV-1011</w:t>
      </w:r>
    </w:p>
    <w:p w14:paraId="2084F8AA" w14:textId="0BF42D05" w:rsidR="00FF7DDA" w:rsidRDefault="002D6062" w:rsidP="002D6062">
      <w:pPr>
        <w:pStyle w:val="Sarakstarindkopa"/>
        <w:ind w:left="567"/>
        <w:jc w:val="both"/>
      </w:pPr>
      <w:r>
        <w:t>RD iestādes kods: 213</w:t>
      </w:r>
    </w:p>
    <w:p w14:paraId="0B5E4790" w14:textId="0AAAFBA7" w:rsidR="007A30A2" w:rsidRPr="00F729DC" w:rsidRDefault="00B95839" w:rsidP="00836783">
      <w:pPr>
        <w:pStyle w:val="Sarakstarindkopa"/>
        <w:numPr>
          <w:ilvl w:val="1"/>
          <w:numId w:val="20"/>
        </w:numPr>
        <w:jc w:val="both"/>
      </w:pPr>
      <w:r w:rsidRPr="00F729DC">
        <w:t>Rēķina formāts un iesniegšanas kārtība:</w:t>
      </w:r>
    </w:p>
    <w:p w14:paraId="3AEC2645" w14:textId="561789CB" w:rsidR="007A30A2" w:rsidRPr="00F729DC" w:rsidRDefault="00B95839" w:rsidP="00836783">
      <w:pPr>
        <w:pStyle w:val="Sarakstarindkopa"/>
        <w:numPr>
          <w:ilvl w:val="2"/>
          <w:numId w:val="21"/>
        </w:numPr>
        <w:suppressAutoHyphens/>
        <w:jc w:val="both"/>
      </w:pPr>
      <w:r w:rsidRPr="00F729DC">
        <w:t>Izpildītājs sagatavo grāmatvedības attaisnojuma dokumentus – rēķinu</w:t>
      </w:r>
      <w:r w:rsidR="00932512" w:rsidRPr="00F729DC">
        <w:t>s</w:t>
      </w:r>
      <w:r w:rsidRPr="00F729DC">
        <w:t xml:space="preserve"> - elektroniskā formātā (turpmāk - elektronisks rēķins) atbilstoši Rīgas pilsētas pašvaldības portālā </w:t>
      </w:r>
      <w:hyperlink r:id="rId11" w:history="1">
        <w:r w:rsidR="007A30A2" w:rsidRPr="00F729DC">
          <w:rPr>
            <w:color w:val="0000FF"/>
            <w:u w:val="single"/>
          </w:rPr>
          <w:t>www.eriga.lv</w:t>
        </w:r>
      </w:hyperlink>
      <w:r w:rsidRPr="00F729DC">
        <w:t>, sadaļā „Rēķinu iesniegšana” norādītajai informācijai par elektroniskā rēķina formātu;</w:t>
      </w:r>
    </w:p>
    <w:p w14:paraId="1084FF6F" w14:textId="6D605F99" w:rsidR="007A30A2" w:rsidRPr="00F729DC" w:rsidRDefault="00B95839" w:rsidP="00836783">
      <w:pPr>
        <w:pStyle w:val="Sarakstarindkopa"/>
        <w:numPr>
          <w:ilvl w:val="2"/>
          <w:numId w:val="21"/>
        </w:numPr>
        <w:suppressAutoHyphens/>
        <w:jc w:val="both"/>
      </w:pPr>
      <w:r w:rsidRPr="00F729DC">
        <w:t xml:space="preserve">elektroniskos rēķinus apmaksai Izpildītājs iesniedz Pasūtītājam, izvēloties vienu no </w:t>
      </w:r>
      <w:r w:rsidR="00807CCB" w:rsidRPr="00F729DC">
        <w:t xml:space="preserve">šādiem </w:t>
      </w:r>
      <w:r w:rsidRPr="00F729DC">
        <w:t>rēķina piegādes kanāliem:</w:t>
      </w:r>
    </w:p>
    <w:p w14:paraId="5947FB0C" w14:textId="39A526CE" w:rsidR="007A30A2" w:rsidRPr="00381A5B" w:rsidRDefault="00B95839" w:rsidP="00836783">
      <w:pPr>
        <w:pStyle w:val="Sarakstarindkopa"/>
        <w:numPr>
          <w:ilvl w:val="0"/>
          <w:numId w:val="23"/>
        </w:numPr>
        <w:tabs>
          <w:tab w:val="left" w:pos="-1985"/>
        </w:tabs>
        <w:ind w:right="12"/>
        <w:jc w:val="both"/>
      </w:pPr>
      <w:r w:rsidRPr="00381A5B">
        <w:t>izveido programmatūru datu apmaiņai starp Izpildītāja norēķinu sistēmu un pašvaldības vienoto informācijas sistēmu (WEB API);</w:t>
      </w:r>
    </w:p>
    <w:p w14:paraId="3976DE44" w14:textId="58EE431C" w:rsidR="007A30A2" w:rsidRPr="00381A5B" w:rsidRDefault="00B95839" w:rsidP="00836783">
      <w:pPr>
        <w:pStyle w:val="Sarakstarindkopa"/>
        <w:numPr>
          <w:ilvl w:val="0"/>
          <w:numId w:val="23"/>
        </w:numPr>
        <w:tabs>
          <w:tab w:val="left" w:pos="-1985"/>
        </w:tabs>
        <w:ind w:right="12"/>
        <w:jc w:val="both"/>
      </w:pPr>
      <w:r w:rsidRPr="00381A5B">
        <w:t xml:space="preserve">augšupielādē rēķinu failus portālā </w:t>
      </w:r>
      <w:hyperlink r:id="rId12" w:history="1">
        <w:r w:rsidR="007A30A2" w:rsidRPr="00381A5B">
          <w:rPr>
            <w:color w:val="0000FF"/>
            <w:u w:val="single"/>
          </w:rPr>
          <w:t>www.eriga.lv</w:t>
        </w:r>
      </w:hyperlink>
      <w:r w:rsidRPr="00381A5B">
        <w:t xml:space="preserve"> atbilstoši portālā </w:t>
      </w:r>
      <w:hyperlink r:id="rId13" w:history="1">
        <w:r w:rsidR="007A30A2" w:rsidRPr="00381A5B">
          <w:rPr>
            <w:color w:val="0000FF"/>
            <w:u w:val="single"/>
          </w:rPr>
          <w:t>www.eriga.lv</w:t>
        </w:r>
      </w:hyperlink>
      <w:r w:rsidRPr="00381A5B">
        <w:t xml:space="preserve">, sadaļā </w:t>
      </w:r>
      <w:r w:rsidR="00177BB4">
        <w:t>“</w:t>
      </w:r>
      <w:r w:rsidRPr="00381A5B">
        <w:t>Rēķinu iesniegšana” norādītajai informācijai par failu augšupielādi XML formātā;</w:t>
      </w:r>
    </w:p>
    <w:p w14:paraId="2039A78E" w14:textId="0B4945F4" w:rsidR="007A30A2" w:rsidRPr="00381A5B" w:rsidRDefault="00B95839" w:rsidP="00836783">
      <w:pPr>
        <w:pStyle w:val="Sarakstarindkopa"/>
        <w:numPr>
          <w:ilvl w:val="0"/>
          <w:numId w:val="23"/>
        </w:numPr>
        <w:tabs>
          <w:tab w:val="left" w:pos="-1985"/>
        </w:tabs>
        <w:ind w:right="12"/>
        <w:jc w:val="both"/>
      </w:pPr>
      <w:r w:rsidRPr="00381A5B">
        <w:t>izmanto manuālu rēķina informācijas ievades Web formu  portālā http://www.eriga.lv, sadaļā „Rēķinu iesniegšana”.</w:t>
      </w:r>
    </w:p>
    <w:p w14:paraId="5EDDA5AF" w14:textId="6A0BED70" w:rsidR="007A30A2" w:rsidRPr="00381A5B" w:rsidRDefault="00B95839" w:rsidP="00836783">
      <w:pPr>
        <w:pStyle w:val="Sarakstarindkopa"/>
        <w:numPr>
          <w:ilvl w:val="2"/>
          <w:numId w:val="22"/>
        </w:numPr>
        <w:tabs>
          <w:tab w:val="left" w:pos="-1985"/>
        </w:tabs>
        <w:ind w:right="12"/>
        <w:jc w:val="both"/>
      </w:pPr>
      <w:r w:rsidRPr="00381A5B">
        <w:t>Līgumā noteikt</w:t>
      </w:r>
      <w:r w:rsidR="00B710A4" w:rsidRPr="00381A5B">
        <w:t>ajā</w:t>
      </w:r>
      <w:r w:rsidRPr="00381A5B">
        <w:t xml:space="preserve"> kārtībā iesniegts elektronisks rēķins nodrošina Pusēm elektroniskā rēķina izcelsmes autentiskumu un satura integritāti;</w:t>
      </w:r>
    </w:p>
    <w:p w14:paraId="0405ADFD" w14:textId="7022D044" w:rsidR="007A30A2" w:rsidRPr="00381A5B" w:rsidRDefault="00B95839" w:rsidP="00836783">
      <w:pPr>
        <w:pStyle w:val="Sarakstarindkopa"/>
        <w:numPr>
          <w:ilvl w:val="2"/>
          <w:numId w:val="22"/>
        </w:numPr>
        <w:tabs>
          <w:tab w:val="left" w:pos="-1985"/>
        </w:tabs>
        <w:ind w:right="12"/>
        <w:jc w:val="both"/>
      </w:pPr>
      <w:r w:rsidRPr="00381A5B">
        <w:t>Puses vienojas, ka elektroniskā rēķina apmaksas termiņš ir 15 (piecpadsmit) darba</w:t>
      </w:r>
      <w:r w:rsidR="009F09F3" w:rsidRPr="00381A5B">
        <w:t xml:space="preserve"> dienas</w:t>
      </w:r>
      <w:r w:rsidR="009F09F3" w:rsidRPr="00381A5B">
        <w:rPr>
          <w:lang w:eastAsia="lv-LV"/>
        </w:rPr>
        <w:t xml:space="preserve">, skaitot no dienas, kad </w:t>
      </w:r>
      <w:r w:rsidR="00E84814" w:rsidRPr="00381A5B">
        <w:rPr>
          <w:lang w:eastAsia="lv-LV"/>
        </w:rPr>
        <w:t>Izpildītājs</w:t>
      </w:r>
      <w:r w:rsidR="009F09F3" w:rsidRPr="00381A5B">
        <w:rPr>
          <w:lang w:eastAsia="lv-LV"/>
        </w:rPr>
        <w:t xml:space="preserve"> iesniedzis </w:t>
      </w:r>
      <w:r w:rsidR="00E84814" w:rsidRPr="00381A5B">
        <w:rPr>
          <w:lang w:eastAsia="lv-LV"/>
        </w:rPr>
        <w:t>Pasūtītājam</w:t>
      </w:r>
      <w:r w:rsidR="009F09F3" w:rsidRPr="00381A5B">
        <w:rPr>
          <w:lang w:eastAsia="lv-LV"/>
        </w:rPr>
        <w:t xml:space="preserve"> elektronisku rēķinu atbilstoši portāla </w:t>
      </w:r>
      <w:hyperlink r:id="rId14" w:history="1">
        <w:r w:rsidR="009F09F3" w:rsidRPr="00381A5B">
          <w:rPr>
            <w:color w:val="0000FF" w:themeColor="hyperlink"/>
            <w:u w:val="single"/>
            <w:lang w:eastAsia="lv-LV"/>
          </w:rPr>
          <w:t>www.eriga.lv</w:t>
        </w:r>
      </w:hyperlink>
      <w:r w:rsidR="009F09F3" w:rsidRPr="00381A5B">
        <w:rPr>
          <w:lang w:eastAsia="lv-LV"/>
        </w:rPr>
        <w:t xml:space="preserve"> sadaļā </w:t>
      </w:r>
      <w:r w:rsidR="00ED082F">
        <w:rPr>
          <w:lang w:eastAsia="lv-LV"/>
        </w:rPr>
        <w:t>“</w:t>
      </w:r>
      <w:r w:rsidR="009F09F3" w:rsidRPr="00381A5B">
        <w:rPr>
          <w:lang w:eastAsia="lv-LV"/>
        </w:rPr>
        <w:t xml:space="preserve">Rēķinu iesniegšana” norādītajai informācijai par elektroniskā rēķina formātu, ar nosacījumu, ka </w:t>
      </w:r>
      <w:r w:rsidR="00E84814" w:rsidRPr="00381A5B">
        <w:rPr>
          <w:lang w:eastAsia="lv-LV"/>
        </w:rPr>
        <w:t>Izpildītājs</w:t>
      </w:r>
      <w:r w:rsidR="009F09F3" w:rsidRPr="00381A5B">
        <w:rPr>
          <w:lang w:eastAsia="lv-LV"/>
        </w:rPr>
        <w:t xml:space="preserve"> to ir iesniedzis korekti, atbilstoši Līguma nosacījumiem, un </w:t>
      </w:r>
      <w:r w:rsidR="00E84814" w:rsidRPr="00381A5B">
        <w:rPr>
          <w:lang w:eastAsia="lv-LV"/>
        </w:rPr>
        <w:t>Pasūtītājs</w:t>
      </w:r>
      <w:r w:rsidR="009F09F3" w:rsidRPr="00381A5B">
        <w:rPr>
          <w:lang w:eastAsia="lv-LV"/>
        </w:rPr>
        <w:t xml:space="preserve"> to ir pieņēmis apmaksai</w:t>
      </w:r>
      <w:r w:rsidR="00491C09" w:rsidRPr="00381A5B">
        <w:t>;</w:t>
      </w:r>
      <w:r w:rsidRPr="00381A5B">
        <w:t xml:space="preserve"> </w:t>
      </w:r>
    </w:p>
    <w:p w14:paraId="0611992C" w14:textId="12CD855B" w:rsidR="00CD3A73" w:rsidRPr="00381A5B" w:rsidRDefault="00B95839" w:rsidP="00836783">
      <w:pPr>
        <w:pStyle w:val="Sarakstarindkopa"/>
        <w:numPr>
          <w:ilvl w:val="2"/>
          <w:numId w:val="22"/>
        </w:numPr>
        <w:tabs>
          <w:tab w:val="left" w:pos="-1985"/>
        </w:tabs>
        <w:ind w:right="12"/>
        <w:jc w:val="both"/>
      </w:pPr>
      <w:r w:rsidRPr="00381A5B">
        <w:t xml:space="preserve">Izpildītājam  ir pienākums pašvaldības portālā </w:t>
      </w:r>
      <w:hyperlink r:id="rId15" w:history="1">
        <w:r w:rsidR="00CD3A73" w:rsidRPr="00381A5B">
          <w:rPr>
            <w:color w:val="0000FF"/>
            <w:u w:val="single"/>
          </w:rPr>
          <w:t>www.eriga.lv</w:t>
        </w:r>
      </w:hyperlink>
      <w:r w:rsidRPr="00381A5B">
        <w:t xml:space="preserve">  </w:t>
      </w:r>
      <w:r w:rsidR="00C33FBA" w:rsidRPr="00381A5B">
        <w:t xml:space="preserve">regulāri uzraudzīt </w:t>
      </w:r>
      <w:r w:rsidRPr="00381A5B">
        <w:t>iesniegtā elektroniskā rēķina apstrādes status</w:t>
      </w:r>
      <w:r w:rsidR="006A7623" w:rsidRPr="00381A5B">
        <w:t>u</w:t>
      </w:r>
      <w:r w:rsidRPr="00381A5B">
        <w:t>;</w:t>
      </w:r>
    </w:p>
    <w:p w14:paraId="7B632348" w14:textId="1F84FB76" w:rsidR="007A30A2" w:rsidRPr="00381A5B" w:rsidRDefault="00B95839" w:rsidP="00836783">
      <w:pPr>
        <w:pStyle w:val="Sarakstarindkopa"/>
        <w:numPr>
          <w:ilvl w:val="2"/>
          <w:numId w:val="22"/>
        </w:numPr>
        <w:tabs>
          <w:tab w:val="left" w:pos="-1985"/>
        </w:tabs>
        <w:ind w:right="12"/>
        <w:jc w:val="both"/>
        <w:rPr>
          <w:lang w:eastAsia="lv-LV"/>
        </w:rPr>
      </w:pPr>
      <w:r w:rsidRPr="00381A5B">
        <w:t>ja Izpildītājs ir iesniedzis ne</w:t>
      </w:r>
      <w:r w:rsidR="00AD0B69" w:rsidRPr="00381A5B">
        <w:t>korekti</w:t>
      </w:r>
      <w:r w:rsidRPr="00381A5B">
        <w:t xml:space="preserve"> aizpildītu un/vai Līguma nosacījumiem neatbilstošu elektronisko rēķinu, Pasūtītājs šādu rēķinu apmaksai nepieņem un neakceptē. Izpildītājam ir pienākums iesniegt atkārtoti un Līguma nosacījumiem atbilstoši aizpildītu elektronisko rēķinu. Šādā situācijā elektroniskā rēķina apmaksas termiņu skaita no dienas, kad Izpildītājs ir iesniedzis </w:t>
      </w:r>
      <w:r w:rsidR="0089271C" w:rsidRPr="00381A5B">
        <w:t>korektu</w:t>
      </w:r>
      <w:r w:rsidRPr="00381A5B">
        <w:t xml:space="preserve"> elektronisko rēķinu</w:t>
      </w:r>
      <w:r w:rsidR="002B0255" w:rsidRPr="00381A5B">
        <w:t xml:space="preserve"> </w:t>
      </w:r>
      <w:r w:rsidR="002B0255" w:rsidRPr="00381A5B">
        <w:rPr>
          <w:lang w:eastAsia="lv-LV"/>
        </w:rPr>
        <w:t>un Pasūtītājs to ir pieņēmis apmaksai.</w:t>
      </w:r>
    </w:p>
    <w:p w14:paraId="23AB2064" w14:textId="77777777" w:rsidR="001A19C2" w:rsidRPr="00CD3A73" w:rsidRDefault="001A19C2" w:rsidP="00CD3A73">
      <w:pPr>
        <w:tabs>
          <w:tab w:val="left" w:pos="-1985"/>
        </w:tabs>
        <w:spacing w:after="0" w:line="240" w:lineRule="auto"/>
        <w:ind w:left="-142" w:right="12" w:firstLine="142"/>
        <w:jc w:val="both"/>
        <w:rPr>
          <w:rFonts w:ascii="Times New Roman" w:hAnsi="Times New Roman"/>
          <w:sz w:val="24"/>
          <w:szCs w:val="24"/>
        </w:rPr>
      </w:pPr>
    </w:p>
    <w:p w14:paraId="254D7F0A" w14:textId="77777777" w:rsidR="007A30A2" w:rsidRPr="007A30A2" w:rsidRDefault="00B95839" w:rsidP="00836783">
      <w:pPr>
        <w:widowControl w:val="0"/>
        <w:numPr>
          <w:ilvl w:val="0"/>
          <w:numId w:val="18"/>
        </w:numPr>
        <w:autoSpaceDE w:val="0"/>
        <w:autoSpaceDN w:val="0"/>
        <w:adjustRightInd w:val="0"/>
        <w:spacing w:after="0" w:line="240" w:lineRule="auto"/>
        <w:contextualSpacing/>
        <w:jc w:val="center"/>
        <w:rPr>
          <w:rFonts w:ascii="Times New Roman" w:eastAsia="Times New Roman" w:hAnsi="Times New Roman"/>
          <w:b/>
          <w:sz w:val="24"/>
          <w:szCs w:val="24"/>
          <w:lang w:eastAsia="lv-LV"/>
        </w:rPr>
      </w:pPr>
      <w:r w:rsidRPr="007A30A2">
        <w:rPr>
          <w:rFonts w:ascii="Times New Roman" w:eastAsia="Times New Roman" w:hAnsi="Times New Roman"/>
          <w:b/>
          <w:sz w:val="24"/>
          <w:szCs w:val="24"/>
          <w:lang w:eastAsia="lv-LV"/>
        </w:rPr>
        <w:t>Līguma izpildes termiņš, vieta un nosacījumi</w:t>
      </w:r>
    </w:p>
    <w:p w14:paraId="3FD1FA84" w14:textId="77777777" w:rsidR="00B0187F" w:rsidRDefault="00B95839" w:rsidP="00836783">
      <w:pPr>
        <w:widowControl w:val="0"/>
        <w:numPr>
          <w:ilvl w:val="1"/>
          <w:numId w:val="24"/>
        </w:numPr>
        <w:autoSpaceDE w:val="0"/>
        <w:autoSpaceDN w:val="0"/>
        <w:adjustRightInd w:val="0"/>
        <w:snapToGrid w:val="0"/>
        <w:spacing w:after="0" w:line="240" w:lineRule="auto"/>
        <w:contextualSpacing/>
        <w:jc w:val="both"/>
        <w:rPr>
          <w:rFonts w:ascii="Times New Roman" w:hAnsi="Times New Roman"/>
          <w:sz w:val="24"/>
          <w:szCs w:val="24"/>
        </w:rPr>
      </w:pPr>
      <w:r w:rsidRPr="00B0187F">
        <w:rPr>
          <w:rFonts w:ascii="Times New Roman" w:hAnsi="Times New Roman"/>
          <w:sz w:val="24"/>
          <w:szCs w:val="24"/>
        </w:rPr>
        <w:t>Līguma darbības termiņš ir līdz īsākajam no šādiem termiņiem:</w:t>
      </w:r>
    </w:p>
    <w:p w14:paraId="59A83624" w14:textId="4CCE3610" w:rsidR="00B0187F" w:rsidRDefault="00B95839" w:rsidP="00836783">
      <w:pPr>
        <w:pStyle w:val="Sarakstarindkopa"/>
        <w:numPr>
          <w:ilvl w:val="2"/>
          <w:numId w:val="25"/>
        </w:numPr>
        <w:jc w:val="both"/>
      </w:pPr>
      <w:r w:rsidRPr="00F57A9D">
        <w:t>12 (divpadsmit) mēneši no Līguma noslēgšanas dienas</w:t>
      </w:r>
      <w:r w:rsidR="00F57A9D" w:rsidRPr="00F57A9D">
        <w:t>. Ja 1 (vienu) kalendāro mēnesi pirms Līguma darbības termiņa beigām Puses neceļ rakstveida iebildumus, tad uzskatāms, ka Līguma darbības termiņš ir pagarināts uz vienu gadu, ievērojot nosacījumu, ka šāda veida Līguma darbības termiņa pagarinājums piemērojams nepārsniedzot kopējo Līguma darbības termiņu – 3 (trīs) gadi jeb 36 (trīsdesmit seši) mēneši no Līguma noslēgšanas dienas.</w:t>
      </w:r>
    </w:p>
    <w:p w14:paraId="39091135" w14:textId="2652F152" w:rsidR="00B0187F" w:rsidRPr="00B0187F" w:rsidRDefault="00B95839" w:rsidP="00836783">
      <w:pPr>
        <w:pStyle w:val="Sarakstarindkopa"/>
        <w:widowControl w:val="0"/>
        <w:numPr>
          <w:ilvl w:val="2"/>
          <w:numId w:val="25"/>
        </w:numPr>
        <w:autoSpaceDE w:val="0"/>
        <w:autoSpaceDN w:val="0"/>
        <w:adjustRightInd w:val="0"/>
        <w:snapToGrid w:val="0"/>
        <w:contextualSpacing/>
        <w:jc w:val="both"/>
      </w:pPr>
      <w:r w:rsidRPr="00B0187F">
        <w:t xml:space="preserve">Līguma </w:t>
      </w:r>
      <w:r>
        <w:t>2</w:t>
      </w:r>
      <w:r w:rsidRPr="00B0187F">
        <w:t>.1.</w:t>
      </w:r>
      <w:r w:rsidR="00777AE8">
        <w:t> </w:t>
      </w:r>
      <w:r w:rsidRPr="00B0187F">
        <w:t>punktā noteiktās Līgum</w:t>
      </w:r>
      <w:r>
        <w:t>a</w:t>
      </w:r>
      <w:r w:rsidR="00F57A9D">
        <w:t xml:space="preserve"> summas</w:t>
      </w:r>
      <w:r w:rsidRPr="00B0187F">
        <w:t xml:space="preserve"> izlietojumam.</w:t>
      </w:r>
    </w:p>
    <w:p w14:paraId="2656EC1D" w14:textId="13332E7F" w:rsidR="007A30A2" w:rsidRDefault="00B95839" w:rsidP="00836783">
      <w:pPr>
        <w:numPr>
          <w:ilvl w:val="1"/>
          <w:numId w:val="26"/>
        </w:numPr>
        <w:tabs>
          <w:tab w:val="left" w:pos="1134"/>
        </w:tabs>
        <w:spacing w:after="0" w:line="240" w:lineRule="auto"/>
        <w:jc w:val="both"/>
        <w:rPr>
          <w:rFonts w:ascii="Times New Roman" w:eastAsia="Times New Roman" w:hAnsi="Times New Roman"/>
          <w:sz w:val="24"/>
          <w:szCs w:val="24"/>
        </w:rPr>
      </w:pPr>
      <w:r w:rsidRPr="007A30A2">
        <w:rPr>
          <w:rFonts w:ascii="Times New Roman" w:eastAsia="Times New Roman" w:hAnsi="Times New Roman"/>
          <w:sz w:val="24"/>
          <w:szCs w:val="24"/>
        </w:rPr>
        <w:t xml:space="preserve">Izpildītājs sniedz Pakalpojumu saskaņā ar Pasūtītāja pieteikumiem, kurus saņem no </w:t>
      </w:r>
      <w:r w:rsidRPr="00BD4564">
        <w:rPr>
          <w:rFonts w:ascii="Times New Roman" w:eastAsia="Times New Roman" w:hAnsi="Times New Roman"/>
          <w:sz w:val="24"/>
          <w:szCs w:val="24"/>
        </w:rPr>
        <w:t xml:space="preserve">Līguma </w:t>
      </w:r>
      <w:r w:rsidR="00E55588" w:rsidRPr="00BD4564">
        <w:rPr>
          <w:rFonts w:ascii="Times New Roman" w:eastAsia="Times New Roman" w:hAnsi="Times New Roman"/>
          <w:sz w:val="24"/>
          <w:szCs w:val="24"/>
        </w:rPr>
        <w:t>10</w:t>
      </w:r>
      <w:r w:rsidRPr="00BD4564">
        <w:rPr>
          <w:rFonts w:ascii="Times New Roman" w:eastAsia="Times New Roman" w:hAnsi="Times New Roman"/>
          <w:sz w:val="24"/>
          <w:szCs w:val="24"/>
        </w:rPr>
        <w:t xml:space="preserve">.5.1. apakšpunktā norādītās </w:t>
      </w:r>
      <w:r w:rsidR="005D21A1" w:rsidRPr="00BD4564">
        <w:rPr>
          <w:rFonts w:ascii="Times New Roman" w:eastAsia="Times New Roman" w:hAnsi="Times New Roman"/>
          <w:sz w:val="24"/>
          <w:szCs w:val="24"/>
        </w:rPr>
        <w:t xml:space="preserve">Pasūtītāja atbildīgās </w:t>
      </w:r>
      <w:r w:rsidRPr="00BD4564">
        <w:rPr>
          <w:rFonts w:ascii="Times New Roman" w:eastAsia="Times New Roman" w:hAnsi="Times New Roman"/>
          <w:sz w:val="24"/>
          <w:szCs w:val="24"/>
        </w:rPr>
        <w:t xml:space="preserve">personas. </w:t>
      </w:r>
      <w:r w:rsidR="006B3AE8" w:rsidRPr="00BD4564">
        <w:rPr>
          <w:rFonts w:ascii="Times New Roman" w:eastAsia="Times New Roman" w:hAnsi="Times New Roman"/>
          <w:sz w:val="24"/>
          <w:szCs w:val="24"/>
        </w:rPr>
        <w:t>Pakalpojuma</w:t>
      </w:r>
      <w:r w:rsidR="006B3AE8">
        <w:rPr>
          <w:rFonts w:ascii="Times New Roman" w:eastAsia="Times New Roman" w:hAnsi="Times New Roman"/>
          <w:sz w:val="24"/>
          <w:szCs w:val="24"/>
        </w:rPr>
        <w:t xml:space="preserve"> </w:t>
      </w:r>
      <w:r w:rsidR="006253F7">
        <w:rPr>
          <w:rFonts w:ascii="Times New Roman" w:eastAsia="Times New Roman" w:hAnsi="Times New Roman"/>
          <w:sz w:val="24"/>
          <w:szCs w:val="24"/>
        </w:rPr>
        <w:t>p</w:t>
      </w:r>
      <w:r w:rsidRPr="007A30A2">
        <w:rPr>
          <w:rFonts w:ascii="Times New Roman" w:eastAsia="Times New Roman" w:hAnsi="Times New Roman"/>
          <w:sz w:val="24"/>
          <w:szCs w:val="24"/>
        </w:rPr>
        <w:t>ieteikumā tiek noteikts:</w:t>
      </w:r>
    </w:p>
    <w:p w14:paraId="5EB223D3" w14:textId="4187C076" w:rsidR="001A19C2" w:rsidRPr="002D22F0" w:rsidRDefault="00B95839" w:rsidP="00836783">
      <w:pPr>
        <w:pStyle w:val="Sarakstarindkopa"/>
        <w:numPr>
          <w:ilvl w:val="2"/>
          <w:numId w:val="27"/>
        </w:numPr>
        <w:tabs>
          <w:tab w:val="left" w:pos="1134"/>
        </w:tabs>
        <w:jc w:val="both"/>
      </w:pPr>
      <w:r w:rsidRPr="002D22F0">
        <w:t>Pakalpojuma sniegšanas adrese</w:t>
      </w:r>
      <w:r w:rsidR="004A7CC5" w:rsidRPr="002D22F0">
        <w:t>, kadastra apzīmējum</w:t>
      </w:r>
      <w:r w:rsidR="002D22F0" w:rsidRPr="002D22F0">
        <w:t>s</w:t>
      </w:r>
      <w:r w:rsidRPr="002D22F0">
        <w:t>;</w:t>
      </w:r>
    </w:p>
    <w:p w14:paraId="6FACDA5E" w14:textId="194AD86C" w:rsidR="007A30A2" w:rsidRPr="002D22F0" w:rsidRDefault="00B95839" w:rsidP="00836783">
      <w:pPr>
        <w:pStyle w:val="Sarakstarindkopa"/>
        <w:numPr>
          <w:ilvl w:val="2"/>
          <w:numId w:val="27"/>
        </w:numPr>
        <w:tabs>
          <w:tab w:val="left" w:pos="1276"/>
        </w:tabs>
        <w:jc w:val="both"/>
      </w:pPr>
      <w:r w:rsidRPr="002D22F0">
        <w:t xml:space="preserve">Pakalpojuma </w:t>
      </w:r>
      <w:r w:rsidR="001D3C45" w:rsidRPr="002D22F0">
        <w:t xml:space="preserve">provizoriskais </w:t>
      </w:r>
      <w:r w:rsidRPr="002D22F0">
        <w:t>apjoms</w:t>
      </w:r>
      <w:r w:rsidR="004A7CC5" w:rsidRPr="002D22F0">
        <w:t xml:space="preserve"> m</w:t>
      </w:r>
      <w:r w:rsidR="004A7CC5" w:rsidRPr="000C5DE2">
        <w:rPr>
          <w:vertAlign w:val="superscript"/>
        </w:rPr>
        <w:t>3</w:t>
      </w:r>
      <w:r w:rsidR="001D3C45" w:rsidRPr="002D22F0">
        <w:t xml:space="preserve"> vai citā mērvienībā atbilstoši būvgružu veidam</w:t>
      </w:r>
      <w:r w:rsidR="002844CC" w:rsidRPr="002D22F0">
        <w:t xml:space="preserve"> </w:t>
      </w:r>
      <w:r w:rsidR="002D22F0" w:rsidRPr="002D22F0">
        <w:t xml:space="preserve">un izvietojumam </w:t>
      </w:r>
      <w:r w:rsidR="002844CC" w:rsidRPr="002D22F0">
        <w:t>(skaits, platība u.c.)</w:t>
      </w:r>
      <w:r w:rsidR="00246139" w:rsidRPr="002D22F0">
        <w:t>, foto fiksācija</w:t>
      </w:r>
      <w:r w:rsidRPr="002D22F0">
        <w:t>;</w:t>
      </w:r>
    </w:p>
    <w:p w14:paraId="55422D13" w14:textId="33518C30" w:rsidR="007A30A2" w:rsidRPr="002D22F0" w:rsidRDefault="00B95839" w:rsidP="00836783">
      <w:pPr>
        <w:pStyle w:val="Sarakstarindkopa"/>
        <w:numPr>
          <w:ilvl w:val="2"/>
          <w:numId w:val="27"/>
        </w:numPr>
        <w:tabs>
          <w:tab w:val="left" w:pos="1276"/>
        </w:tabs>
        <w:jc w:val="both"/>
      </w:pPr>
      <w:r w:rsidRPr="002D22F0">
        <w:t>Veicamā pakalpojuma saturs</w:t>
      </w:r>
      <w:r w:rsidR="002D22F0">
        <w:t>/</w:t>
      </w:r>
      <w:r w:rsidR="00023671" w:rsidRPr="002D22F0">
        <w:t>P</w:t>
      </w:r>
      <w:r w:rsidRPr="002D22F0">
        <w:t>akalpojuma izpild</w:t>
      </w:r>
      <w:r w:rsidR="000354C3" w:rsidRPr="002D22F0">
        <w:t xml:space="preserve">ē </w:t>
      </w:r>
      <w:r w:rsidRPr="002D22F0">
        <w:t>veicamie darbi;</w:t>
      </w:r>
    </w:p>
    <w:p w14:paraId="66C82584" w14:textId="038B5FCC" w:rsidR="007A30A2" w:rsidRPr="002D22F0" w:rsidRDefault="00B95839" w:rsidP="00836783">
      <w:pPr>
        <w:pStyle w:val="Sarakstarindkopa"/>
        <w:numPr>
          <w:ilvl w:val="2"/>
          <w:numId w:val="27"/>
        </w:numPr>
        <w:tabs>
          <w:tab w:val="left" w:pos="1276"/>
        </w:tabs>
        <w:jc w:val="both"/>
      </w:pPr>
      <w:r w:rsidRPr="002D22F0">
        <w:t>Pakalpojuma izpildes termiņš.</w:t>
      </w:r>
    </w:p>
    <w:p w14:paraId="27541D36" w14:textId="6EDD5113" w:rsidR="007A30A2" w:rsidRPr="00836783" w:rsidRDefault="00B95839" w:rsidP="00836783">
      <w:pPr>
        <w:pStyle w:val="Sarakstarindkopa"/>
        <w:widowControl w:val="0"/>
        <w:numPr>
          <w:ilvl w:val="1"/>
          <w:numId w:val="27"/>
        </w:numPr>
        <w:autoSpaceDE w:val="0"/>
        <w:autoSpaceDN w:val="0"/>
        <w:adjustRightInd w:val="0"/>
        <w:jc w:val="both"/>
        <w:rPr>
          <w:lang w:eastAsia="lv-LV"/>
        </w:rPr>
      </w:pPr>
      <w:r w:rsidRPr="00836783">
        <w:rPr>
          <w:lang w:eastAsia="lv-LV"/>
        </w:rPr>
        <w:t xml:space="preserve">Izpildītājs nekavējoties </w:t>
      </w:r>
      <w:proofErr w:type="spellStart"/>
      <w:r w:rsidRPr="00836783">
        <w:rPr>
          <w:lang w:eastAsia="lv-LV"/>
        </w:rPr>
        <w:t>rakstveidā</w:t>
      </w:r>
      <w:proofErr w:type="spellEnd"/>
      <w:r w:rsidRPr="00836783">
        <w:rPr>
          <w:lang w:eastAsia="lv-LV"/>
        </w:rPr>
        <w:t xml:space="preserve"> paziņo Pasūtītājam par apstākļiem, kas traucē vai varētu </w:t>
      </w:r>
      <w:r w:rsidRPr="00836783">
        <w:rPr>
          <w:lang w:eastAsia="lv-LV"/>
        </w:rPr>
        <w:lastRenderedPageBreak/>
        <w:t>traucēt izpildīt Pakalpojumu Līguma 3.2.</w:t>
      </w:r>
      <w:r w:rsidR="00D137EF" w:rsidRPr="00836783">
        <w:rPr>
          <w:lang w:eastAsia="lv-LV"/>
        </w:rPr>
        <w:t>4</w:t>
      </w:r>
      <w:r w:rsidRPr="00836783">
        <w:rPr>
          <w:lang w:eastAsia="lv-LV"/>
        </w:rPr>
        <w:t>.</w:t>
      </w:r>
      <w:r w:rsidR="00777AE8">
        <w:rPr>
          <w:lang w:eastAsia="lv-LV"/>
        </w:rPr>
        <w:t> </w:t>
      </w:r>
      <w:r w:rsidRPr="00836783">
        <w:rPr>
          <w:lang w:eastAsia="lv-LV"/>
        </w:rPr>
        <w:t>apakšpunktā noteiktajā termiņā. Šādā gadījumā Pasūtītājs izvērtē Izpildītāja sniegto informāciju un, ja tam ir objektīvs pamatojums, Pasūtītāja pieteikumā norādīto Pakalpojuma izpildes termiņu var attiecīgi pagarināt</w:t>
      </w:r>
      <w:r w:rsidR="005B67E9">
        <w:rPr>
          <w:lang w:eastAsia="lv-LV"/>
        </w:rPr>
        <w:t xml:space="preserve"> saskaņojot ar Pasūtītāj</w:t>
      </w:r>
      <w:r w:rsidR="001A5C67">
        <w:rPr>
          <w:lang w:eastAsia="lv-LV"/>
        </w:rPr>
        <w:t>a pilnvaroto personu e-pastā</w:t>
      </w:r>
      <w:r w:rsidRPr="00836783">
        <w:rPr>
          <w:lang w:eastAsia="lv-LV"/>
        </w:rPr>
        <w:t xml:space="preserve">.  </w:t>
      </w:r>
    </w:p>
    <w:p w14:paraId="60F15571" w14:textId="6F949980" w:rsidR="007A30A2" w:rsidRPr="00836783" w:rsidRDefault="00B95839" w:rsidP="00836783">
      <w:pPr>
        <w:pStyle w:val="Sarakstarindkopa"/>
        <w:widowControl w:val="0"/>
        <w:numPr>
          <w:ilvl w:val="1"/>
          <w:numId w:val="27"/>
        </w:numPr>
        <w:autoSpaceDE w:val="0"/>
        <w:autoSpaceDN w:val="0"/>
        <w:adjustRightInd w:val="0"/>
        <w:jc w:val="both"/>
        <w:rPr>
          <w:lang w:eastAsia="lv-LV"/>
        </w:rPr>
      </w:pPr>
      <w:r w:rsidRPr="00836783">
        <w:rPr>
          <w:lang w:eastAsia="lv-LV"/>
        </w:rPr>
        <w:t xml:space="preserve">Izpildītājs neatbild par Pakalpojuma izpildes termiņa kavējumu, kas radies Pasūtītāja vainas dēļ. </w:t>
      </w:r>
    </w:p>
    <w:p w14:paraId="2567AC11" w14:textId="26152B20" w:rsidR="007A30A2" w:rsidRPr="00836783" w:rsidRDefault="00B95839" w:rsidP="00836783">
      <w:pPr>
        <w:pStyle w:val="Sarakstarindkopa"/>
        <w:widowControl w:val="0"/>
        <w:numPr>
          <w:ilvl w:val="1"/>
          <w:numId w:val="27"/>
        </w:numPr>
        <w:autoSpaceDE w:val="0"/>
        <w:autoSpaceDN w:val="0"/>
        <w:adjustRightInd w:val="0"/>
        <w:jc w:val="both"/>
        <w:rPr>
          <w:lang w:eastAsia="lv-LV"/>
        </w:rPr>
      </w:pPr>
      <w:r w:rsidRPr="00836783">
        <w:rPr>
          <w:lang w:eastAsia="lv-LV"/>
        </w:rPr>
        <w:t xml:space="preserve">Pasūtītājs pieņem Pakalpojumu, parakstot Pakalpojuma </w:t>
      </w:r>
      <w:r w:rsidR="00636949" w:rsidRPr="00836783">
        <w:rPr>
          <w:bCs/>
          <w:lang w:eastAsia="lv-LV"/>
        </w:rPr>
        <w:t>pieņemšanas-</w:t>
      </w:r>
      <w:r w:rsidRPr="00836783">
        <w:rPr>
          <w:bCs/>
          <w:lang w:eastAsia="lv-LV"/>
        </w:rPr>
        <w:t xml:space="preserve">nodošanas </w:t>
      </w:r>
      <w:r w:rsidRPr="00836783">
        <w:rPr>
          <w:lang w:eastAsia="lv-LV"/>
        </w:rPr>
        <w:t>aktu, ja Pakalpojums izpildīts kvalitatīvi un atbilst Līgumā noteiktajām prasībām.</w:t>
      </w:r>
    </w:p>
    <w:p w14:paraId="1540BDC1" w14:textId="3B7C303A" w:rsidR="007A30A2" w:rsidRPr="00836783" w:rsidRDefault="00B95839" w:rsidP="00836783">
      <w:pPr>
        <w:pStyle w:val="Sarakstarindkopa"/>
        <w:widowControl w:val="0"/>
        <w:numPr>
          <w:ilvl w:val="1"/>
          <w:numId w:val="27"/>
        </w:numPr>
        <w:autoSpaceDE w:val="0"/>
        <w:autoSpaceDN w:val="0"/>
        <w:adjustRightInd w:val="0"/>
        <w:jc w:val="both"/>
        <w:rPr>
          <w:lang w:eastAsia="lv-LV"/>
        </w:rPr>
      </w:pPr>
      <w:r w:rsidRPr="00836783">
        <w:rPr>
          <w:lang w:eastAsia="lv-LV"/>
        </w:rPr>
        <w:t>Pakalpojuma pieņemšanas-nodošanas aktā Izpildītājs</w:t>
      </w:r>
      <w:r w:rsidRPr="00836783">
        <w:t xml:space="preserve"> norāda precīz</w:t>
      </w:r>
      <w:r w:rsidR="00765A4B" w:rsidRPr="00836783">
        <w:t>u</w:t>
      </w:r>
      <w:r w:rsidRPr="00836783">
        <w:t xml:space="preserve"> sniegt</w:t>
      </w:r>
      <w:r w:rsidR="00765A4B" w:rsidRPr="00836783">
        <w:t>ā</w:t>
      </w:r>
      <w:r w:rsidRPr="00836783">
        <w:t xml:space="preserve"> Pakalpojum</w:t>
      </w:r>
      <w:r w:rsidR="00765A4B" w:rsidRPr="00836783">
        <w:t>a</w:t>
      </w:r>
      <w:r w:rsidRPr="00836783">
        <w:t xml:space="preserve"> adres</w:t>
      </w:r>
      <w:r w:rsidR="00765A4B" w:rsidRPr="00836783">
        <w:t>i</w:t>
      </w:r>
      <w:r w:rsidR="00FA0B22" w:rsidRPr="00836783">
        <w:t>, kadastra apzīmējuma numuru</w:t>
      </w:r>
      <w:r w:rsidR="001A19C2" w:rsidRPr="00836783">
        <w:t>, Pakalpojuma saturu</w:t>
      </w:r>
      <w:r w:rsidR="00D9565C" w:rsidRPr="00836783">
        <w:t>/</w:t>
      </w:r>
      <w:r w:rsidR="001A19C2" w:rsidRPr="00836783">
        <w:t>Pakalpojuma izpildē vei</w:t>
      </w:r>
      <w:r w:rsidR="00D9565C" w:rsidRPr="00836783">
        <w:t xml:space="preserve">ktos </w:t>
      </w:r>
      <w:r w:rsidR="001A19C2" w:rsidRPr="00836783">
        <w:t>darbus</w:t>
      </w:r>
      <w:r w:rsidRPr="00836783">
        <w:t xml:space="preserve"> un apjomu par katru adresi atsevišķi, pievienojot </w:t>
      </w:r>
      <w:r w:rsidRPr="00836783">
        <w:rPr>
          <w:bCs/>
        </w:rPr>
        <w:t xml:space="preserve">foto fiksācijas </w:t>
      </w:r>
      <w:r w:rsidR="00765A4B" w:rsidRPr="00836783">
        <w:rPr>
          <w:bCs/>
        </w:rPr>
        <w:t xml:space="preserve">pirms un pēc darbu veikšanas </w:t>
      </w:r>
      <w:r w:rsidRPr="00836783">
        <w:rPr>
          <w:bCs/>
        </w:rPr>
        <w:t xml:space="preserve">ar laika zīmogu, </w:t>
      </w:r>
      <w:r w:rsidR="00AF5A87" w:rsidRPr="00836783">
        <w:rPr>
          <w:bCs/>
          <w:color w:val="000000" w:themeColor="text1"/>
        </w:rPr>
        <w:t xml:space="preserve">kā arī Izpildītāja izvestā apjoma apliecinošu dokumentu (piem., pavadzīme/dokuments no būvniecības atkritumu noglabāšanas/reģenerācijas/pārstrādes vietas vai kāds cits izvestā apjoma apliecinošs dokuments) </w:t>
      </w:r>
      <w:r w:rsidRPr="00836783">
        <w:rPr>
          <w:bCs/>
        </w:rPr>
        <w:t xml:space="preserve">atbilstoši </w:t>
      </w:r>
      <w:r w:rsidR="00F607C8" w:rsidRPr="00836783">
        <w:rPr>
          <w:bCs/>
        </w:rPr>
        <w:t>T</w:t>
      </w:r>
      <w:r w:rsidRPr="00836783">
        <w:rPr>
          <w:bCs/>
        </w:rPr>
        <w:t>ehniskās specifikācijas</w:t>
      </w:r>
      <w:r w:rsidR="00AF1D6F" w:rsidRPr="00836783">
        <w:rPr>
          <w:bCs/>
        </w:rPr>
        <w:t xml:space="preserve"> </w:t>
      </w:r>
      <w:r w:rsidR="00D31180" w:rsidRPr="00836783">
        <w:rPr>
          <w:bCs/>
        </w:rPr>
        <w:t>2.4</w:t>
      </w:r>
      <w:r w:rsidR="00777AE8">
        <w:rPr>
          <w:bCs/>
        </w:rPr>
        <w:t>.</w:t>
      </w:r>
      <w:r w:rsidR="003F12A5" w:rsidRPr="00836783">
        <w:rPr>
          <w:bCs/>
        </w:rPr>
        <w:t xml:space="preserve"> </w:t>
      </w:r>
      <w:r w:rsidRPr="00836783">
        <w:rPr>
          <w:bCs/>
        </w:rPr>
        <w:t>punkt</w:t>
      </w:r>
      <w:r w:rsidR="00AF1D6F" w:rsidRPr="00836783">
        <w:rPr>
          <w:bCs/>
        </w:rPr>
        <w:t>ā noteiktajam</w:t>
      </w:r>
      <w:r w:rsidRPr="00836783">
        <w:rPr>
          <w:bCs/>
        </w:rPr>
        <w:t xml:space="preserve">.  </w:t>
      </w:r>
    </w:p>
    <w:p w14:paraId="6FBC43B7" w14:textId="558F119E" w:rsidR="007A30A2" w:rsidRPr="00836783" w:rsidRDefault="00B95839" w:rsidP="00836783">
      <w:pPr>
        <w:pStyle w:val="Sarakstarindkopa"/>
        <w:widowControl w:val="0"/>
        <w:numPr>
          <w:ilvl w:val="1"/>
          <w:numId w:val="27"/>
        </w:numPr>
        <w:autoSpaceDE w:val="0"/>
        <w:autoSpaceDN w:val="0"/>
        <w:adjustRightInd w:val="0"/>
        <w:jc w:val="both"/>
        <w:rPr>
          <w:bCs/>
          <w:lang w:eastAsia="lv-LV"/>
        </w:rPr>
      </w:pPr>
      <w:r w:rsidRPr="00836783">
        <w:rPr>
          <w:bCs/>
          <w:lang w:eastAsia="lv-LV"/>
        </w:rPr>
        <w:t xml:space="preserve">Ja pieņemot Pakalpojumu, Pasūtītājs atklāj Pakalpojuma neatbilstību Līguma nosacījumiem, Pasūtītājam ir tiesības neparakstīt Pakalpojuma nodošanas-pieņemšanas aktu. Šajā gadījumā Pasūtītājam </w:t>
      </w:r>
      <w:r w:rsidRPr="00836783">
        <w:rPr>
          <w:lang w:eastAsia="lv-LV"/>
        </w:rPr>
        <w:t>3 (trīs) darba dienu</w:t>
      </w:r>
      <w:r w:rsidRPr="00836783">
        <w:rPr>
          <w:bCs/>
          <w:lang w:eastAsia="lv-LV"/>
        </w:rPr>
        <w:t xml:space="preserve"> laikā ir jāiesniedz Izpildītājam rakstiska pretenzija, norādot trūkumus vai neatbilstību Līguma nosacījumiem, un Līdzēji rakstiski vienojas par Līguma saistību izpildes un/vai norēķinu kārtību un apjomiem.</w:t>
      </w:r>
    </w:p>
    <w:p w14:paraId="247EC2EF" w14:textId="785A584D" w:rsidR="007A30A2" w:rsidRPr="00836783" w:rsidRDefault="00B95839" w:rsidP="00836783">
      <w:pPr>
        <w:pStyle w:val="Sarakstarindkopa"/>
        <w:widowControl w:val="0"/>
        <w:numPr>
          <w:ilvl w:val="1"/>
          <w:numId w:val="27"/>
        </w:numPr>
        <w:autoSpaceDE w:val="0"/>
        <w:autoSpaceDN w:val="0"/>
        <w:adjustRightInd w:val="0"/>
        <w:jc w:val="both"/>
        <w:rPr>
          <w:bCs/>
          <w:lang w:eastAsia="lv-LV"/>
        </w:rPr>
      </w:pPr>
      <w:r w:rsidRPr="00836783">
        <w:rPr>
          <w:bCs/>
          <w:lang w:eastAsia="lv-LV"/>
        </w:rPr>
        <w:t xml:space="preserve">Ja Pasūtītājs Izpildītāja iesniegto Pakalpojuma </w:t>
      </w:r>
      <w:r w:rsidR="0083202C" w:rsidRPr="00836783">
        <w:rPr>
          <w:bCs/>
          <w:lang w:eastAsia="lv-LV"/>
        </w:rPr>
        <w:t>pieņemšanas-</w:t>
      </w:r>
      <w:r w:rsidRPr="00836783">
        <w:rPr>
          <w:bCs/>
          <w:lang w:eastAsia="lv-LV"/>
        </w:rPr>
        <w:t>nodošanas aktu 3 (trīs) darba dienu laikā no tā saņemšanas nav parakstījis vai izteicis rakstveida pretenzijas, tiek uzskatīts, ka Pakalpojums ir saņemts pienācīgā kvalitātē, apjomā, laikā un veidā.</w:t>
      </w:r>
    </w:p>
    <w:p w14:paraId="2FA8213E" w14:textId="59080137" w:rsidR="007A30A2" w:rsidRPr="00F1242C" w:rsidRDefault="007E02A8" w:rsidP="00836783">
      <w:pPr>
        <w:pStyle w:val="Sarakstarindkopa"/>
        <w:widowControl w:val="0"/>
        <w:numPr>
          <w:ilvl w:val="1"/>
          <w:numId w:val="27"/>
        </w:numPr>
        <w:autoSpaceDE w:val="0"/>
        <w:autoSpaceDN w:val="0"/>
        <w:adjustRightInd w:val="0"/>
        <w:jc w:val="both"/>
        <w:rPr>
          <w:bCs/>
          <w:lang w:eastAsia="lv-LV"/>
        </w:rPr>
      </w:pPr>
      <w:r w:rsidRPr="00836783">
        <w:t>Rēķinā par izpildītajiem Pakalpojumiem jānorāda katra adrese</w:t>
      </w:r>
      <w:r w:rsidR="00765A4B" w:rsidRPr="00836783">
        <w:t>/objekts</w:t>
      </w:r>
      <w:r w:rsidRPr="00836783">
        <w:t xml:space="preserve"> un summa par katru adresi</w:t>
      </w:r>
      <w:r w:rsidR="00765A4B" w:rsidRPr="00836783">
        <w:t>/objektu</w:t>
      </w:r>
      <w:r w:rsidRPr="00836783">
        <w:t xml:space="preserve"> atsevišķi.</w:t>
      </w:r>
    </w:p>
    <w:p w14:paraId="4D93539C" w14:textId="77777777" w:rsidR="00F1242C" w:rsidRPr="00836783" w:rsidRDefault="00F1242C" w:rsidP="00F1242C">
      <w:pPr>
        <w:pStyle w:val="Sarakstarindkopa"/>
        <w:widowControl w:val="0"/>
        <w:autoSpaceDE w:val="0"/>
        <w:autoSpaceDN w:val="0"/>
        <w:adjustRightInd w:val="0"/>
        <w:ind w:left="567"/>
        <w:jc w:val="both"/>
        <w:rPr>
          <w:bCs/>
          <w:lang w:eastAsia="lv-LV"/>
        </w:rPr>
      </w:pPr>
    </w:p>
    <w:p w14:paraId="579BBD08" w14:textId="77777777" w:rsidR="00E55588" w:rsidRPr="00E55588" w:rsidRDefault="00E55588" w:rsidP="00E55588">
      <w:pPr>
        <w:widowControl w:val="0"/>
        <w:numPr>
          <w:ilvl w:val="0"/>
          <w:numId w:val="18"/>
        </w:numPr>
        <w:autoSpaceDE w:val="0"/>
        <w:autoSpaceDN w:val="0"/>
        <w:adjustRightInd w:val="0"/>
        <w:spacing w:after="0" w:line="240" w:lineRule="auto"/>
        <w:contextualSpacing/>
        <w:jc w:val="center"/>
        <w:rPr>
          <w:rFonts w:ascii="Times New Roman" w:eastAsia="Times New Roman" w:hAnsi="Times New Roman"/>
          <w:b/>
          <w:sz w:val="24"/>
          <w:szCs w:val="24"/>
          <w:lang w:eastAsia="lv-LV"/>
        </w:rPr>
      </w:pPr>
      <w:r w:rsidRPr="00E55588">
        <w:rPr>
          <w:rFonts w:ascii="Times New Roman" w:eastAsia="Times New Roman" w:hAnsi="Times New Roman"/>
          <w:b/>
          <w:sz w:val="24"/>
          <w:szCs w:val="24"/>
          <w:lang w:eastAsia="lv-LV"/>
        </w:rPr>
        <w:t>Civiltiesiskās atbildības apdrošināšana</w:t>
      </w:r>
    </w:p>
    <w:p w14:paraId="0CAFB8E5" w14:textId="77777777" w:rsidR="00E55588" w:rsidRPr="00E55588" w:rsidRDefault="00E55588" w:rsidP="00E55588">
      <w:pPr>
        <w:widowControl w:val="0"/>
        <w:numPr>
          <w:ilvl w:val="1"/>
          <w:numId w:val="18"/>
        </w:numPr>
        <w:autoSpaceDE w:val="0"/>
        <w:autoSpaceDN w:val="0"/>
        <w:adjustRightInd w:val="0"/>
        <w:spacing w:after="0" w:line="240" w:lineRule="auto"/>
        <w:contextualSpacing/>
        <w:jc w:val="both"/>
        <w:rPr>
          <w:rFonts w:ascii="Times New Roman" w:eastAsia="Times New Roman" w:hAnsi="Times New Roman"/>
          <w:bCs/>
          <w:sz w:val="24"/>
          <w:szCs w:val="24"/>
          <w:lang w:eastAsia="lv-LV"/>
        </w:rPr>
      </w:pPr>
      <w:r w:rsidRPr="00E55588">
        <w:rPr>
          <w:rFonts w:ascii="Times New Roman" w:eastAsia="Times New Roman" w:hAnsi="Times New Roman"/>
          <w:bCs/>
          <w:sz w:val="24"/>
          <w:szCs w:val="24"/>
          <w:lang w:eastAsia="lv-LV"/>
        </w:rPr>
        <w:t>Izpildītājs apņemas ne vēlāk kā 5 (piecu) darba dienu laikā no Līguma spēkā stāšanās dienas iesniegt Pasūtītājam iegādāto civiltiesiskās atbildības apdrošināšanas polisi un dokumentu par apdrošināšanas prēmijas samaksu.</w:t>
      </w:r>
    </w:p>
    <w:p w14:paraId="4C54ECA0" w14:textId="77777777" w:rsidR="00E55588" w:rsidRPr="00E55588" w:rsidRDefault="00E55588" w:rsidP="00E55588">
      <w:pPr>
        <w:widowControl w:val="0"/>
        <w:numPr>
          <w:ilvl w:val="1"/>
          <w:numId w:val="18"/>
        </w:numPr>
        <w:autoSpaceDE w:val="0"/>
        <w:autoSpaceDN w:val="0"/>
        <w:adjustRightInd w:val="0"/>
        <w:spacing w:after="0" w:line="240" w:lineRule="auto"/>
        <w:contextualSpacing/>
        <w:jc w:val="both"/>
        <w:rPr>
          <w:rFonts w:ascii="Times New Roman" w:eastAsia="Times New Roman" w:hAnsi="Times New Roman"/>
          <w:bCs/>
          <w:sz w:val="24"/>
          <w:szCs w:val="24"/>
          <w:lang w:eastAsia="lv-LV"/>
        </w:rPr>
      </w:pPr>
      <w:r w:rsidRPr="00E55588">
        <w:rPr>
          <w:rFonts w:ascii="Times New Roman" w:eastAsia="Times New Roman" w:hAnsi="Times New Roman"/>
          <w:bCs/>
          <w:sz w:val="24"/>
          <w:szCs w:val="24"/>
          <w:lang w:eastAsia="lv-LV"/>
        </w:rPr>
        <w:t xml:space="preserve">Izpildītāja civiltiesiskās atbildības apdrošināšanas minimālajam atbildības līmenim ir jābūt ne mazākam par 10 000,00 EUR (desmit tūkstoši </w:t>
      </w:r>
      <w:proofErr w:type="spellStart"/>
      <w:r w:rsidRPr="00E55588">
        <w:rPr>
          <w:rFonts w:ascii="Times New Roman" w:eastAsia="Times New Roman" w:hAnsi="Times New Roman"/>
          <w:bCs/>
          <w:sz w:val="24"/>
          <w:szCs w:val="24"/>
          <w:lang w:eastAsia="lv-LV"/>
        </w:rPr>
        <w:t>euro</w:t>
      </w:r>
      <w:proofErr w:type="spellEnd"/>
      <w:r w:rsidRPr="00E55588">
        <w:rPr>
          <w:rFonts w:ascii="Times New Roman" w:eastAsia="Times New Roman" w:hAnsi="Times New Roman"/>
          <w:bCs/>
          <w:sz w:val="24"/>
          <w:szCs w:val="24"/>
          <w:lang w:eastAsia="lv-LV"/>
        </w:rPr>
        <w:t>), bez pašriska.</w:t>
      </w:r>
    </w:p>
    <w:p w14:paraId="7106A23E" w14:textId="77777777" w:rsidR="00E55588" w:rsidRPr="00E55588" w:rsidRDefault="00E55588" w:rsidP="00E55588">
      <w:pPr>
        <w:widowControl w:val="0"/>
        <w:numPr>
          <w:ilvl w:val="1"/>
          <w:numId w:val="18"/>
        </w:numPr>
        <w:autoSpaceDE w:val="0"/>
        <w:autoSpaceDN w:val="0"/>
        <w:adjustRightInd w:val="0"/>
        <w:spacing w:after="0" w:line="240" w:lineRule="auto"/>
        <w:contextualSpacing/>
        <w:jc w:val="both"/>
        <w:rPr>
          <w:rFonts w:ascii="Times New Roman" w:eastAsia="Times New Roman" w:hAnsi="Times New Roman"/>
          <w:bCs/>
          <w:sz w:val="24"/>
          <w:szCs w:val="24"/>
          <w:lang w:eastAsia="lv-LV"/>
        </w:rPr>
      </w:pPr>
      <w:r w:rsidRPr="00E55588">
        <w:rPr>
          <w:rFonts w:ascii="Times New Roman" w:eastAsia="Times New Roman" w:hAnsi="Times New Roman"/>
          <w:bCs/>
          <w:sz w:val="24"/>
          <w:szCs w:val="24"/>
          <w:lang w:eastAsia="lv-LV"/>
        </w:rPr>
        <w:t>Civiltiesiskās atbildības apdrošināšanas līgumu Izpildītājs slēdz ar noteikumu, ka iestājoties apdrošināšanas gadījumam, apdrošināšanas atlīdzība tiek izmaksāta tieši Pasūtītājam vai zaudējumus cietušajai trešajai personai.</w:t>
      </w:r>
    </w:p>
    <w:p w14:paraId="268B28D9" w14:textId="77777777" w:rsidR="00E55588" w:rsidRPr="00E55588" w:rsidRDefault="00E55588" w:rsidP="00E55588">
      <w:pPr>
        <w:widowControl w:val="0"/>
        <w:numPr>
          <w:ilvl w:val="1"/>
          <w:numId w:val="18"/>
        </w:numPr>
        <w:autoSpaceDE w:val="0"/>
        <w:autoSpaceDN w:val="0"/>
        <w:adjustRightInd w:val="0"/>
        <w:spacing w:after="0" w:line="240" w:lineRule="auto"/>
        <w:contextualSpacing/>
        <w:jc w:val="both"/>
        <w:rPr>
          <w:rFonts w:ascii="Times New Roman" w:eastAsia="Times New Roman" w:hAnsi="Times New Roman"/>
          <w:bCs/>
          <w:sz w:val="24"/>
          <w:szCs w:val="24"/>
          <w:lang w:eastAsia="lv-LV"/>
        </w:rPr>
      </w:pPr>
      <w:r w:rsidRPr="00E55588">
        <w:rPr>
          <w:rFonts w:ascii="Times New Roman" w:eastAsia="Times New Roman" w:hAnsi="Times New Roman"/>
          <w:bCs/>
          <w:sz w:val="24"/>
          <w:szCs w:val="24"/>
          <w:lang w:eastAsia="lv-LV"/>
        </w:rPr>
        <w:t>Izpildītājs nodrošina Līguma noteikumiem atbilstošas civiltiesiskās atbildības apdrošināšanas polises spēkā esamību visā Līguma darbības laikā. Izpildītājs iesniedz Pasūtītājam jaunu civiltiesiskās atbildības apdrošināšanas polisi ne vēlāk kā 10 (desmit) darba dienas pirms iepriekšējas civiltiesiskās atbildības apdrošināšanas polises darbības izbeigšanās.</w:t>
      </w:r>
    </w:p>
    <w:p w14:paraId="43AADE47" w14:textId="77777777" w:rsidR="00E55588" w:rsidRPr="00E55588" w:rsidRDefault="00E55588" w:rsidP="00E55588">
      <w:pPr>
        <w:widowControl w:val="0"/>
        <w:numPr>
          <w:ilvl w:val="1"/>
          <w:numId w:val="18"/>
        </w:numPr>
        <w:autoSpaceDE w:val="0"/>
        <w:autoSpaceDN w:val="0"/>
        <w:adjustRightInd w:val="0"/>
        <w:spacing w:after="0" w:line="240" w:lineRule="auto"/>
        <w:contextualSpacing/>
        <w:jc w:val="both"/>
        <w:rPr>
          <w:rFonts w:ascii="Times New Roman" w:eastAsia="Times New Roman" w:hAnsi="Times New Roman"/>
          <w:bCs/>
          <w:sz w:val="24"/>
          <w:szCs w:val="24"/>
          <w:lang w:eastAsia="lv-LV"/>
        </w:rPr>
      </w:pPr>
      <w:r w:rsidRPr="00E55588">
        <w:rPr>
          <w:rFonts w:ascii="Times New Roman" w:eastAsia="Times New Roman" w:hAnsi="Times New Roman"/>
          <w:bCs/>
          <w:sz w:val="24"/>
          <w:szCs w:val="24"/>
          <w:lang w:eastAsia="lv-LV"/>
        </w:rPr>
        <w:t>Civiltiesiskās atbildības apdrošināšanas polise (-s) un dokuments (-i) par prēmijas samaksu ir Līguma neatņemamas sastāvdaļas.</w:t>
      </w:r>
    </w:p>
    <w:p w14:paraId="0B11431A" w14:textId="56E275B8" w:rsidR="00CE5035" w:rsidRPr="00E55588" w:rsidRDefault="00E55588" w:rsidP="00E55588">
      <w:pPr>
        <w:widowControl w:val="0"/>
        <w:numPr>
          <w:ilvl w:val="1"/>
          <w:numId w:val="18"/>
        </w:numPr>
        <w:autoSpaceDE w:val="0"/>
        <w:autoSpaceDN w:val="0"/>
        <w:adjustRightInd w:val="0"/>
        <w:spacing w:after="0" w:line="240" w:lineRule="auto"/>
        <w:contextualSpacing/>
        <w:jc w:val="both"/>
        <w:rPr>
          <w:rFonts w:ascii="Times New Roman" w:eastAsia="Times New Roman" w:hAnsi="Times New Roman"/>
          <w:b/>
          <w:sz w:val="24"/>
          <w:szCs w:val="24"/>
          <w:lang w:eastAsia="lv-LV"/>
        </w:rPr>
      </w:pPr>
      <w:r w:rsidRPr="00E55588">
        <w:rPr>
          <w:rFonts w:ascii="Times New Roman" w:eastAsia="Times New Roman" w:hAnsi="Times New Roman"/>
          <w:bCs/>
          <w:sz w:val="24"/>
          <w:szCs w:val="24"/>
          <w:lang w:eastAsia="lv-LV"/>
        </w:rPr>
        <w:t>Izpildītājs nav tiesīgs sniegt Pakalpojumus pirms civiltiesiskās atbildības apdrošināšanas polises un dokumenta par prēmijas samaksu iesniegšanas Pasūtītājam</w:t>
      </w:r>
      <w:r>
        <w:rPr>
          <w:rFonts w:ascii="Times New Roman" w:eastAsia="Times New Roman" w:hAnsi="Times New Roman"/>
          <w:bCs/>
          <w:sz w:val="24"/>
          <w:szCs w:val="24"/>
          <w:lang w:eastAsia="lv-LV"/>
        </w:rPr>
        <w:t>.</w:t>
      </w:r>
    </w:p>
    <w:p w14:paraId="2FB35A37" w14:textId="77777777" w:rsidR="00E55588" w:rsidRDefault="00E55588" w:rsidP="00E55588">
      <w:pPr>
        <w:widowControl w:val="0"/>
        <w:autoSpaceDE w:val="0"/>
        <w:autoSpaceDN w:val="0"/>
        <w:adjustRightInd w:val="0"/>
        <w:spacing w:after="0" w:line="240" w:lineRule="auto"/>
        <w:ind w:left="567"/>
        <w:contextualSpacing/>
        <w:jc w:val="both"/>
        <w:rPr>
          <w:rFonts w:ascii="Times New Roman" w:eastAsia="Times New Roman" w:hAnsi="Times New Roman"/>
          <w:b/>
          <w:sz w:val="24"/>
          <w:szCs w:val="24"/>
          <w:lang w:eastAsia="lv-LV"/>
        </w:rPr>
      </w:pPr>
    </w:p>
    <w:p w14:paraId="62F16014" w14:textId="6DD121F9" w:rsidR="007A30A2" w:rsidRDefault="00B95839" w:rsidP="00836783">
      <w:pPr>
        <w:widowControl w:val="0"/>
        <w:numPr>
          <w:ilvl w:val="0"/>
          <w:numId w:val="18"/>
        </w:numPr>
        <w:autoSpaceDE w:val="0"/>
        <w:autoSpaceDN w:val="0"/>
        <w:adjustRightInd w:val="0"/>
        <w:spacing w:after="0" w:line="240" w:lineRule="auto"/>
        <w:contextualSpacing/>
        <w:jc w:val="center"/>
        <w:rPr>
          <w:rFonts w:ascii="Times New Roman" w:eastAsia="Times New Roman" w:hAnsi="Times New Roman"/>
          <w:b/>
          <w:sz w:val="24"/>
          <w:szCs w:val="24"/>
          <w:lang w:eastAsia="lv-LV"/>
        </w:rPr>
      </w:pPr>
      <w:r w:rsidRPr="007A30A2">
        <w:rPr>
          <w:rFonts w:ascii="Times New Roman" w:eastAsia="Times New Roman" w:hAnsi="Times New Roman"/>
          <w:b/>
          <w:sz w:val="24"/>
          <w:szCs w:val="24"/>
          <w:lang w:eastAsia="lv-LV"/>
        </w:rPr>
        <w:t>Izpildītāja tiesības un pienākumi</w:t>
      </w:r>
    </w:p>
    <w:p w14:paraId="60FFDC52" w14:textId="6328718C" w:rsidR="007A30A2" w:rsidRPr="00836783" w:rsidRDefault="00B95839" w:rsidP="00836783">
      <w:pPr>
        <w:pStyle w:val="Sarakstarindkopa"/>
        <w:widowControl w:val="0"/>
        <w:numPr>
          <w:ilvl w:val="1"/>
          <w:numId w:val="18"/>
        </w:numPr>
        <w:autoSpaceDE w:val="0"/>
        <w:autoSpaceDN w:val="0"/>
        <w:adjustRightInd w:val="0"/>
        <w:jc w:val="both"/>
        <w:rPr>
          <w:lang w:eastAsia="lv-LV"/>
        </w:rPr>
      </w:pPr>
      <w:r w:rsidRPr="00836783">
        <w:rPr>
          <w:lang w:eastAsia="lv-LV"/>
        </w:rPr>
        <w:t>Izpildītāja tiesības:</w:t>
      </w:r>
    </w:p>
    <w:p w14:paraId="52B415B2" w14:textId="4B8AAC63" w:rsidR="007A30A2" w:rsidRPr="00836783" w:rsidRDefault="00B95839" w:rsidP="00836783">
      <w:pPr>
        <w:pStyle w:val="Sarakstarindkopa"/>
        <w:widowControl w:val="0"/>
        <w:numPr>
          <w:ilvl w:val="2"/>
          <w:numId w:val="30"/>
        </w:numPr>
        <w:autoSpaceDE w:val="0"/>
        <w:autoSpaceDN w:val="0"/>
        <w:adjustRightInd w:val="0"/>
        <w:jc w:val="both"/>
        <w:rPr>
          <w:lang w:eastAsia="lv-LV"/>
        </w:rPr>
      </w:pPr>
      <w:r w:rsidRPr="00836783">
        <w:rPr>
          <w:lang w:eastAsia="lv-LV"/>
        </w:rPr>
        <w:t>saņemt atlīdzību par sniegto Pakalpojumu</w:t>
      </w:r>
      <w:r w:rsidR="00E748FC">
        <w:rPr>
          <w:lang w:eastAsia="lv-LV"/>
        </w:rPr>
        <w:t>.</w:t>
      </w:r>
    </w:p>
    <w:p w14:paraId="61B13AAF" w14:textId="69A6A2E3" w:rsidR="007A30A2" w:rsidRPr="00836783" w:rsidRDefault="00B95839" w:rsidP="00836783">
      <w:pPr>
        <w:pStyle w:val="Sarakstarindkopa"/>
        <w:widowControl w:val="0"/>
        <w:numPr>
          <w:ilvl w:val="1"/>
          <w:numId w:val="28"/>
        </w:numPr>
        <w:autoSpaceDE w:val="0"/>
        <w:autoSpaceDN w:val="0"/>
        <w:adjustRightInd w:val="0"/>
        <w:jc w:val="both"/>
        <w:rPr>
          <w:lang w:eastAsia="lv-LV"/>
        </w:rPr>
      </w:pPr>
      <w:r w:rsidRPr="00836783">
        <w:rPr>
          <w:lang w:eastAsia="lv-LV"/>
        </w:rPr>
        <w:t>Izpildītāja pienākumi:</w:t>
      </w:r>
    </w:p>
    <w:p w14:paraId="6725306D" w14:textId="291C2D0E" w:rsidR="007A30A2" w:rsidRPr="00836783" w:rsidRDefault="00B95839" w:rsidP="00836783">
      <w:pPr>
        <w:pStyle w:val="Sarakstarindkopa"/>
        <w:widowControl w:val="0"/>
        <w:numPr>
          <w:ilvl w:val="2"/>
          <w:numId w:val="29"/>
        </w:numPr>
        <w:autoSpaceDE w:val="0"/>
        <w:autoSpaceDN w:val="0"/>
        <w:adjustRightInd w:val="0"/>
        <w:jc w:val="both"/>
        <w:rPr>
          <w:lang w:eastAsia="lv-LV"/>
        </w:rPr>
      </w:pPr>
      <w:r w:rsidRPr="00836783">
        <w:rPr>
          <w:lang w:eastAsia="lv-LV"/>
        </w:rPr>
        <w:t>nodrošināt Pakalpojuma sniegšanu laikā, vietā, termiņā saskaņā ar Līguma nosacījumiem;</w:t>
      </w:r>
    </w:p>
    <w:p w14:paraId="18BFB22C" w14:textId="0E863A4B" w:rsidR="007A30A2" w:rsidRPr="00836783" w:rsidRDefault="00B95839" w:rsidP="00836783">
      <w:pPr>
        <w:pStyle w:val="Sarakstarindkopa"/>
        <w:widowControl w:val="0"/>
        <w:numPr>
          <w:ilvl w:val="2"/>
          <w:numId w:val="29"/>
        </w:numPr>
        <w:autoSpaceDE w:val="0"/>
        <w:autoSpaceDN w:val="0"/>
        <w:adjustRightInd w:val="0"/>
        <w:jc w:val="both"/>
        <w:rPr>
          <w:lang w:eastAsia="lv-LV"/>
        </w:rPr>
      </w:pPr>
      <w:r w:rsidRPr="00836783">
        <w:rPr>
          <w:lang w:eastAsia="lv-LV"/>
        </w:rPr>
        <w:lastRenderedPageBreak/>
        <w:t>nodrošināt sniegtā Pakalpojuma a</w:t>
      </w:r>
      <w:r w:rsidR="00365653" w:rsidRPr="00836783">
        <w:rPr>
          <w:lang w:eastAsia="lv-LV"/>
        </w:rPr>
        <w:t>tbilstošu</w:t>
      </w:r>
      <w:r w:rsidRPr="00836783">
        <w:rPr>
          <w:lang w:eastAsia="lv-LV"/>
        </w:rPr>
        <w:t xml:space="preserve"> kvalitāti;</w:t>
      </w:r>
    </w:p>
    <w:p w14:paraId="0D22FD08" w14:textId="079D7F66" w:rsidR="007A30A2" w:rsidRDefault="00B95839" w:rsidP="00836783">
      <w:pPr>
        <w:pStyle w:val="Sarakstarindkopa"/>
        <w:widowControl w:val="0"/>
        <w:numPr>
          <w:ilvl w:val="2"/>
          <w:numId w:val="29"/>
        </w:numPr>
        <w:autoSpaceDE w:val="0"/>
        <w:autoSpaceDN w:val="0"/>
        <w:adjustRightInd w:val="0"/>
        <w:jc w:val="both"/>
        <w:rPr>
          <w:lang w:eastAsia="lv-LV"/>
        </w:rPr>
      </w:pPr>
      <w:r w:rsidRPr="00836783">
        <w:rPr>
          <w:lang w:eastAsia="lv-LV"/>
        </w:rPr>
        <w:t>ar Līgumu uzņemto saistību izpildi nodrošināt ar profesionāli augsti kvalificētiem un pieredzējušiem darbiniekiem;</w:t>
      </w:r>
    </w:p>
    <w:p w14:paraId="49FEA5FF" w14:textId="59AE163F" w:rsidR="00452DEC" w:rsidRPr="00836783" w:rsidRDefault="00452DEC" w:rsidP="00836783">
      <w:pPr>
        <w:pStyle w:val="Sarakstarindkopa"/>
        <w:widowControl w:val="0"/>
        <w:numPr>
          <w:ilvl w:val="2"/>
          <w:numId w:val="29"/>
        </w:numPr>
        <w:autoSpaceDE w:val="0"/>
        <w:autoSpaceDN w:val="0"/>
        <w:adjustRightInd w:val="0"/>
        <w:jc w:val="both"/>
        <w:rPr>
          <w:lang w:eastAsia="lv-LV"/>
        </w:rPr>
      </w:pPr>
      <w:r>
        <w:rPr>
          <w:lang w:eastAsia="lv-LV"/>
        </w:rPr>
        <w:t xml:space="preserve">nodrošināt, ka visu Līguma darbības laiku </w:t>
      </w:r>
      <w:r w:rsidR="00347614">
        <w:rPr>
          <w:lang w:eastAsia="lv-LV"/>
        </w:rPr>
        <w:t xml:space="preserve">ir spēkā </w:t>
      </w:r>
      <w:r w:rsidR="007D3111">
        <w:rPr>
          <w:lang w:eastAsia="lv-LV"/>
        </w:rPr>
        <w:t>atļaujas vai līgumi, kas ļauj veikt Līgumā paredzēto pakalpojumu;</w:t>
      </w:r>
    </w:p>
    <w:p w14:paraId="1251D47B" w14:textId="22BC7608" w:rsidR="007A30A2" w:rsidRPr="00836783" w:rsidRDefault="00B95839" w:rsidP="00836783">
      <w:pPr>
        <w:pStyle w:val="Sarakstarindkopa"/>
        <w:widowControl w:val="0"/>
        <w:numPr>
          <w:ilvl w:val="2"/>
          <w:numId w:val="29"/>
        </w:numPr>
        <w:autoSpaceDE w:val="0"/>
        <w:autoSpaceDN w:val="0"/>
        <w:adjustRightInd w:val="0"/>
        <w:jc w:val="both"/>
        <w:rPr>
          <w:lang w:eastAsia="lv-LV"/>
        </w:rPr>
      </w:pPr>
      <w:r w:rsidRPr="00836783">
        <w:rPr>
          <w:lang w:eastAsia="lv-LV"/>
        </w:rPr>
        <w:t>nodrošināt Pasūtītājam brīvu iespēju iepazīties ar Pakalpojuma izpildes gaitu;</w:t>
      </w:r>
    </w:p>
    <w:p w14:paraId="68512B7A" w14:textId="1A8835B0" w:rsidR="007A30A2" w:rsidRPr="00836783" w:rsidRDefault="00B95839" w:rsidP="00836783">
      <w:pPr>
        <w:pStyle w:val="Sarakstarindkopa"/>
        <w:widowControl w:val="0"/>
        <w:numPr>
          <w:ilvl w:val="2"/>
          <w:numId w:val="29"/>
        </w:numPr>
        <w:autoSpaceDE w:val="0"/>
        <w:autoSpaceDN w:val="0"/>
        <w:adjustRightInd w:val="0"/>
        <w:jc w:val="both"/>
        <w:rPr>
          <w:lang w:eastAsia="lv-LV"/>
        </w:rPr>
      </w:pPr>
      <w:r w:rsidRPr="00836783">
        <w:rPr>
          <w:lang w:eastAsia="lv-LV"/>
        </w:rPr>
        <w:t xml:space="preserve">izskatīt Pasūtītāja pretenzijas, ja tādas rodas Līguma izpildes gaitā. </w:t>
      </w:r>
    </w:p>
    <w:p w14:paraId="0CFDDB63" w14:textId="77777777" w:rsidR="007A30A2" w:rsidRPr="007A30A2" w:rsidRDefault="007A30A2" w:rsidP="007A30A2">
      <w:pPr>
        <w:widowControl w:val="0"/>
        <w:autoSpaceDE w:val="0"/>
        <w:autoSpaceDN w:val="0"/>
        <w:adjustRightInd w:val="0"/>
        <w:spacing w:after="0" w:line="240" w:lineRule="auto"/>
        <w:ind w:firstLine="720"/>
        <w:jc w:val="both"/>
        <w:rPr>
          <w:rFonts w:ascii="Times New Roman" w:eastAsia="Times New Roman" w:hAnsi="Times New Roman"/>
          <w:sz w:val="24"/>
          <w:szCs w:val="24"/>
          <w:lang w:eastAsia="lv-LV"/>
        </w:rPr>
      </w:pPr>
    </w:p>
    <w:p w14:paraId="0F8840CD" w14:textId="65A45886" w:rsidR="007A30A2" w:rsidRDefault="00B95839" w:rsidP="00836783">
      <w:pPr>
        <w:widowControl w:val="0"/>
        <w:numPr>
          <w:ilvl w:val="0"/>
          <w:numId w:val="18"/>
        </w:numPr>
        <w:autoSpaceDE w:val="0"/>
        <w:autoSpaceDN w:val="0"/>
        <w:adjustRightInd w:val="0"/>
        <w:spacing w:after="0" w:line="240" w:lineRule="auto"/>
        <w:contextualSpacing/>
        <w:jc w:val="center"/>
        <w:rPr>
          <w:rFonts w:ascii="Times New Roman" w:eastAsia="Times New Roman" w:hAnsi="Times New Roman"/>
          <w:b/>
          <w:sz w:val="24"/>
          <w:szCs w:val="24"/>
          <w:lang w:eastAsia="lv-LV"/>
        </w:rPr>
      </w:pPr>
      <w:r w:rsidRPr="007A30A2">
        <w:rPr>
          <w:rFonts w:ascii="Times New Roman" w:eastAsia="Times New Roman" w:hAnsi="Times New Roman"/>
          <w:b/>
          <w:sz w:val="24"/>
          <w:szCs w:val="24"/>
          <w:lang w:eastAsia="lv-LV"/>
        </w:rPr>
        <w:t>Pasūtītāja tiesības un pienākumi</w:t>
      </w:r>
    </w:p>
    <w:p w14:paraId="792AB05E" w14:textId="29997ACC" w:rsidR="007A30A2" w:rsidRPr="00473E42" w:rsidRDefault="00B95839" w:rsidP="00473E42">
      <w:pPr>
        <w:pStyle w:val="Sarakstarindkopa"/>
        <w:widowControl w:val="0"/>
        <w:numPr>
          <w:ilvl w:val="1"/>
          <w:numId w:val="18"/>
        </w:numPr>
        <w:autoSpaceDE w:val="0"/>
        <w:autoSpaceDN w:val="0"/>
        <w:adjustRightInd w:val="0"/>
        <w:jc w:val="both"/>
        <w:rPr>
          <w:lang w:eastAsia="lv-LV"/>
        </w:rPr>
      </w:pPr>
      <w:r w:rsidRPr="00473E42">
        <w:rPr>
          <w:lang w:eastAsia="lv-LV"/>
        </w:rPr>
        <w:t>Pasūtītāja tiesības:</w:t>
      </w:r>
    </w:p>
    <w:p w14:paraId="75BD0A52" w14:textId="53CBB11F" w:rsidR="007A30A2" w:rsidRPr="00473E42" w:rsidRDefault="00B95839" w:rsidP="00473E42">
      <w:pPr>
        <w:pStyle w:val="Sarakstarindkopa"/>
        <w:widowControl w:val="0"/>
        <w:numPr>
          <w:ilvl w:val="2"/>
          <w:numId w:val="31"/>
        </w:numPr>
        <w:autoSpaceDE w:val="0"/>
        <w:autoSpaceDN w:val="0"/>
        <w:adjustRightInd w:val="0"/>
        <w:jc w:val="both"/>
        <w:rPr>
          <w:lang w:eastAsia="lv-LV"/>
        </w:rPr>
      </w:pPr>
      <w:r w:rsidRPr="00473E42">
        <w:rPr>
          <w:lang w:eastAsia="lv-LV"/>
        </w:rPr>
        <w:t>jebkurā brīdī Līguma darbības laikā iepazīties ar Pakalpojuma izpildes gaitu;</w:t>
      </w:r>
    </w:p>
    <w:p w14:paraId="7041D583" w14:textId="4C577943" w:rsidR="007A30A2" w:rsidRPr="00473E42" w:rsidRDefault="00B95839" w:rsidP="00473E42">
      <w:pPr>
        <w:pStyle w:val="Sarakstarindkopa"/>
        <w:widowControl w:val="0"/>
        <w:numPr>
          <w:ilvl w:val="2"/>
          <w:numId w:val="31"/>
        </w:numPr>
        <w:autoSpaceDE w:val="0"/>
        <w:autoSpaceDN w:val="0"/>
        <w:adjustRightInd w:val="0"/>
        <w:jc w:val="both"/>
        <w:rPr>
          <w:lang w:eastAsia="lv-LV"/>
        </w:rPr>
      </w:pPr>
      <w:r w:rsidRPr="00473E42">
        <w:rPr>
          <w:lang w:eastAsia="lv-LV"/>
        </w:rPr>
        <w:t>izteikt pretenzijas, iesniedzot tās rakstiski ne vēlāk kā 3 (trīs) darba dienu laikā no tā notikuma iestāšanās brīža, kas bija šīs pretenzijas cēlonis;</w:t>
      </w:r>
    </w:p>
    <w:p w14:paraId="72D2260C" w14:textId="63733BB9" w:rsidR="007A30A2" w:rsidRPr="00473E42" w:rsidRDefault="00B95839" w:rsidP="00473E42">
      <w:pPr>
        <w:pStyle w:val="Sarakstarindkopa"/>
        <w:widowControl w:val="0"/>
        <w:numPr>
          <w:ilvl w:val="1"/>
          <w:numId w:val="31"/>
        </w:numPr>
        <w:autoSpaceDE w:val="0"/>
        <w:autoSpaceDN w:val="0"/>
        <w:adjustRightInd w:val="0"/>
        <w:jc w:val="both"/>
        <w:rPr>
          <w:lang w:eastAsia="lv-LV"/>
        </w:rPr>
      </w:pPr>
      <w:r w:rsidRPr="00473E42">
        <w:rPr>
          <w:lang w:eastAsia="lv-LV"/>
        </w:rPr>
        <w:t>Pasūtītāja pienākums ir savlaicīgi apmaksāt Izpildītāja iesniegtos rēķinus par sniegto Pakalpojumu.</w:t>
      </w:r>
    </w:p>
    <w:p w14:paraId="030A947F" w14:textId="77777777" w:rsidR="007A30A2" w:rsidRPr="007A30A2" w:rsidRDefault="00B95839" w:rsidP="00836783">
      <w:pPr>
        <w:widowControl w:val="0"/>
        <w:numPr>
          <w:ilvl w:val="0"/>
          <w:numId w:val="18"/>
        </w:numPr>
        <w:autoSpaceDE w:val="0"/>
        <w:autoSpaceDN w:val="0"/>
        <w:adjustRightInd w:val="0"/>
        <w:spacing w:after="0" w:line="240" w:lineRule="auto"/>
        <w:contextualSpacing/>
        <w:jc w:val="center"/>
        <w:rPr>
          <w:rFonts w:ascii="Times New Roman" w:eastAsia="Times New Roman" w:hAnsi="Times New Roman"/>
          <w:b/>
          <w:sz w:val="24"/>
          <w:szCs w:val="24"/>
          <w:lang w:eastAsia="lv-LV"/>
        </w:rPr>
      </w:pPr>
      <w:r w:rsidRPr="007A30A2">
        <w:rPr>
          <w:rFonts w:ascii="Times New Roman" w:eastAsia="Times New Roman" w:hAnsi="Times New Roman"/>
          <w:b/>
          <w:sz w:val="24"/>
          <w:szCs w:val="24"/>
          <w:lang w:eastAsia="lv-LV"/>
        </w:rPr>
        <w:t>Līdzēju atbildība</w:t>
      </w:r>
    </w:p>
    <w:p w14:paraId="4A727689" w14:textId="1209AF50" w:rsidR="007A30A2" w:rsidRPr="00472BBD" w:rsidRDefault="00B95839" w:rsidP="00473E42">
      <w:pPr>
        <w:pStyle w:val="Sarakstarindkopa"/>
        <w:widowControl w:val="0"/>
        <w:numPr>
          <w:ilvl w:val="1"/>
          <w:numId w:val="18"/>
        </w:numPr>
        <w:tabs>
          <w:tab w:val="left" w:pos="1134"/>
        </w:tabs>
        <w:autoSpaceDE w:val="0"/>
        <w:autoSpaceDN w:val="0"/>
        <w:adjustRightInd w:val="0"/>
        <w:contextualSpacing/>
        <w:jc w:val="both"/>
        <w:rPr>
          <w:bCs/>
          <w:lang w:eastAsia="lv-LV"/>
        </w:rPr>
      </w:pPr>
      <w:r w:rsidRPr="00472BBD">
        <w:rPr>
          <w:lang w:eastAsia="lv-LV"/>
        </w:rPr>
        <w:t>Izpildītājs atbild par Pakalpojuma izpildes kvalitāti un sedz Pasūtītājam visus zaudējumus, kas tam radušies sakarā ar Līguma nosacījumu neizpildi.</w:t>
      </w:r>
    </w:p>
    <w:p w14:paraId="243A4AC6" w14:textId="77777777" w:rsidR="007A30A2" w:rsidRPr="007A30A2" w:rsidRDefault="00B95839" w:rsidP="00473E42">
      <w:pPr>
        <w:widowControl w:val="0"/>
        <w:numPr>
          <w:ilvl w:val="1"/>
          <w:numId w:val="18"/>
        </w:numPr>
        <w:tabs>
          <w:tab w:val="left" w:pos="1134"/>
        </w:tabs>
        <w:autoSpaceDE w:val="0"/>
        <w:autoSpaceDN w:val="0"/>
        <w:adjustRightInd w:val="0"/>
        <w:spacing w:after="0" w:line="240" w:lineRule="auto"/>
        <w:contextualSpacing/>
        <w:jc w:val="both"/>
        <w:rPr>
          <w:rFonts w:ascii="Times New Roman" w:eastAsia="Times New Roman" w:hAnsi="Times New Roman"/>
          <w:bCs/>
          <w:sz w:val="24"/>
          <w:szCs w:val="24"/>
          <w:lang w:eastAsia="lv-LV"/>
        </w:rPr>
      </w:pPr>
      <w:r w:rsidRPr="007A30A2">
        <w:rPr>
          <w:rFonts w:ascii="Times New Roman" w:hAnsi="Times New Roman"/>
          <w:sz w:val="24"/>
          <w:szCs w:val="24"/>
        </w:rPr>
        <w:t>Ja ir noticis Pakalpojuma sniegšanas termiņa kavējums, ar ko saprot, ka Pakalpojums netiek sniegts Pasūtītāja pieteikumā noteiktajā termiņā, Izpildītājs maksā Pasūtītājam līgumsodu (samazina rēķina summu) 0,5% (nulle komats pieci procenti) no rēķina summas par katru nokavēto dienu, bet ne vairāk kā 10% (desmit procenti) no rēķina summas. Par izpildes dienu uzskatāma diena, kad abpusēji ir parakstīts nodošanas - pieņemšanas akts.</w:t>
      </w:r>
    </w:p>
    <w:p w14:paraId="6B536212" w14:textId="77777777" w:rsidR="007A30A2" w:rsidRPr="007A30A2" w:rsidRDefault="00B95839" w:rsidP="00473E42">
      <w:pPr>
        <w:numPr>
          <w:ilvl w:val="1"/>
          <w:numId w:val="18"/>
        </w:numPr>
        <w:tabs>
          <w:tab w:val="left" w:pos="567"/>
          <w:tab w:val="left" w:pos="1134"/>
        </w:tabs>
        <w:spacing w:after="0" w:line="240" w:lineRule="auto"/>
        <w:contextualSpacing/>
        <w:jc w:val="both"/>
        <w:rPr>
          <w:rFonts w:ascii="Times New Roman" w:eastAsia="Times New Roman" w:hAnsi="Times New Roman"/>
          <w:sz w:val="24"/>
          <w:szCs w:val="24"/>
          <w:lang w:eastAsia="lv-LV"/>
        </w:rPr>
      </w:pPr>
      <w:r w:rsidRPr="007A30A2">
        <w:rPr>
          <w:rFonts w:ascii="Times New Roman" w:hAnsi="Times New Roman"/>
          <w:sz w:val="24"/>
          <w:szCs w:val="24"/>
        </w:rPr>
        <w:t xml:space="preserve">Ja ir noticis apmaksas termiņa kavējums, Pasūtītājs maksā Izpildītājam līgumsodu 0,5% (nulle komats pieci procenti) no </w:t>
      </w:r>
      <w:r w:rsidRPr="007A30A2">
        <w:rPr>
          <w:rFonts w:ascii="Times New Roman" w:hAnsi="Times New Roman"/>
          <w:color w:val="000000"/>
          <w:sz w:val="24"/>
          <w:szCs w:val="24"/>
        </w:rPr>
        <w:t xml:space="preserve">rēķina </w:t>
      </w:r>
      <w:r w:rsidRPr="007A30A2">
        <w:rPr>
          <w:rFonts w:ascii="Times New Roman" w:hAnsi="Times New Roman"/>
          <w:sz w:val="24"/>
          <w:szCs w:val="24"/>
        </w:rPr>
        <w:t xml:space="preserve">summas par katru nokavēto dienu, bet ne vairāk kā 10% (desmit procenti) no rēķina summas. </w:t>
      </w:r>
    </w:p>
    <w:p w14:paraId="78E64C10" w14:textId="35132B86" w:rsidR="007A30A2" w:rsidRPr="007A30A2" w:rsidRDefault="00B95839" w:rsidP="00473E42">
      <w:pPr>
        <w:widowControl w:val="0"/>
        <w:numPr>
          <w:ilvl w:val="1"/>
          <w:numId w:val="18"/>
        </w:numPr>
        <w:tabs>
          <w:tab w:val="left" w:pos="1134"/>
        </w:tabs>
        <w:autoSpaceDE w:val="0"/>
        <w:autoSpaceDN w:val="0"/>
        <w:adjustRightInd w:val="0"/>
        <w:spacing w:after="0" w:line="240" w:lineRule="auto"/>
        <w:contextualSpacing/>
        <w:jc w:val="both"/>
        <w:rPr>
          <w:rFonts w:ascii="Times New Roman" w:eastAsia="Times New Roman" w:hAnsi="Times New Roman"/>
          <w:bCs/>
          <w:sz w:val="24"/>
          <w:szCs w:val="24"/>
          <w:lang w:eastAsia="lv-LV"/>
        </w:rPr>
      </w:pPr>
      <w:r w:rsidRPr="007A30A2">
        <w:rPr>
          <w:rFonts w:ascii="Times New Roman" w:eastAsia="Times New Roman" w:hAnsi="Times New Roman"/>
          <w:sz w:val="24"/>
          <w:szCs w:val="24"/>
          <w:lang w:eastAsia="lv-LV"/>
        </w:rPr>
        <w:t xml:space="preserve">Pasūtītājs un Izpildītājs neatbild par Līguma pilnīgu vai daļēju neizpildi, ja tā radusies ārkārtēja, nepārvarama rakstura apstākļu dēļ. Pie šādiem apstākļiem pieder: valsts varas un pārvaldes iestāžu pieņemtie lēmumi, kuri ierobežo vai izslēdz Līguma izpildes iespējas, tiesas pieņemtie nolēmumi, avārijas (ugunsnelaime, plūdi Pasūtītāja vai Izpildītāja objektos utt., kas saistīti ar Līguma izpildes nodrošināšanu), Latvijas vides, ģeoloģijas un meteoroloģiskais centra izplatītais oranžais vai sarkanais brīdinājums </w:t>
      </w:r>
      <w:r w:rsidR="00F91BB6">
        <w:rPr>
          <w:rFonts w:ascii="Times New Roman" w:eastAsia="Times New Roman" w:hAnsi="Times New Roman"/>
          <w:sz w:val="24"/>
          <w:szCs w:val="24"/>
          <w:lang w:eastAsia="lv-LV"/>
        </w:rPr>
        <w:t>p</w:t>
      </w:r>
      <w:r w:rsidRPr="007A30A2">
        <w:rPr>
          <w:rFonts w:ascii="Times New Roman" w:eastAsia="Times New Roman" w:hAnsi="Times New Roman"/>
          <w:sz w:val="24"/>
          <w:szCs w:val="24"/>
          <w:lang w:eastAsia="lv-LV"/>
        </w:rPr>
        <w:t>ar hidrometeoroloģiskiem apstākļiem.</w:t>
      </w:r>
    </w:p>
    <w:p w14:paraId="36010803" w14:textId="5A056088" w:rsidR="007A30A2" w:rsidRPr="00473E42" w:rsidRDefault="00B95839" w:rsidP="00473E42">
      <w:pPr>
        <w:pStyle w:val="Sarakstarindkopa"/>
        <w:widowControl w:val="0"/>
        <w:numPr>
          <w:ilvl w:val="1"/>
          <w:numId w:val="18"/>
        </w:numPr>
        <w:tabs>
          <w:tab w:val="left" w:pos="709"/>
          <w:tab w:val="left" w:pos="1134"/>
        </w:tabs>
        <w:autoSpaceDE w:val="0"/>
        <w:autoSpaceDN w:val="0"/>
        <w:adjustRightInd w:val="0"/>
        <w:jc w:val="both"/>
        <w:rPr>
          <w:bCs/>
          <w:lang w:eastAsia="lv-LV"/>
        </w:rPr>
      </w:pPr>
      <w:r w:rsidRPr="00BD4564">
        <w:rPr>
          <w:lang w:eastAsia="lv-LV"/>
        </w:rPr>
        <w:t xml:space="preserve">Līdzējs, kurš atsaucas uz Līguma </w:t>
      </w:r>
      <w:r w:rsidR="00E55588" w:rsidRPr="00BD4564">
        <w:rPr>
          <w:lang w:eastAsia="lv-LV"/>
        </w:rPr>
        <w:t>7</w:t>
      </w:r>
      <w:r w:rsidRPr="00BD4564">
        <w:rPr>
          <w:lang w:eastAsia="lv-LV"/>
        </w:rPr>
        <w:t>.4. apakšpunktā minētiem apstākļiem, par to iestāšanos</w:t>
      </w:r>
      <w:r w:rsidRPr="00473E42">
        <w:rPr>
          <w:lang w:eastAsia="lv-LV"/>
        </w:rPr>
        <w:t xml:space="preserve"> otram Līdzējam paziņo ne vēlāk kā 3 (trīs) darba dienu laikā, pievienojot kompetentas valsts institūcijas izziņu, kas apstiprina šo faktu.</w:t>
      </w:r>
    </w:p>
    <w:p w14:paraId="609D1ADA" w14:textId="77778653" w:rsidR="007A30A2" w:rsidRPr="00473E42" w:rsidRDefault="00B95839" w:rsidP="00473E42">
      <w:pPr>
        <w:pStyle w:val="Sarakstarindkopa"/>
        <w:widowControl w:val="0"/>
        <w:numPr>
          <w:ilvl w:val="1"/>
          <w:numId w:val="18"/>
        </w:numPr>
        <w:autoSpaceDE w:val="0"/>
        <w:autoSpaceDN w:val="0"/>
        <w:adjustRightInd w:val="0"/>
        <w:jc w:val="both"/>
        <w:rPr>
          <w:lang w:eastAsia="lv-LV"/>
        </w:rPr>
      </w:pPr>
      <w:r w:rsidRPr="00473E42">
        <w:rPr>
          <w:lang w:eastAsia="lv-LV"/>
        </w:rPr>
        <w:t>Gadījumā, ja Izpildītājs piesaista ar Līgumu uzņemto saistību izpildē trešās personas, tas atbild par trešās personas nodarītajiem zaudējumiem vai saistību nepienācīgu izpildi.</w:t>
      </w:r>
    </w:p>
    <w:p w14:paraId="061C0D24" w14:textId="77777777" w:rsidR="007A30A2" w:rsidRDefault="007A30A2" w:rsidP="007A30A2">
      <w:pPr>
        <w:widowControl w:val="0"/>
        <w:autoSpaceDE w:val="0"/>
        <w:autoSpaceDN w:val="0"/>
        <w:adjustRightInd w:val="0"/>
        <w:spacing w:after="0" w:line="240" w:lineRule="auto"/>
        <w:ind w:firstLine="720"/>
        <w:jc w:val="both"/>
        <w:rPr>
          <w:rFonts w:ascii="Times New Roman" w:eastAsia="Times New Roman" w:hAnsi="Times New Roman"/>
          <w:sz w:val="24"/>
          <w:szCs w:val="24"/>
          <w:lang w:eastAsia="lv-LV"/>
        </w:rPr>
      </w:pPr>
    </w:p>
    <w:p w14:paraId="134DD93B" w14:textId="4927FBCA" w:rsidR="00D568F9" w:rsidRPr="00D568F9" w:rsidRDefault="00B95839" w:rsidP="00DE37AE">
      <w:pPr>
        <w:pStyle w:val="Sarakstarindkopa"/>
        <w:keepNext/>
        <w:numPr>
          <w:ilvl w:val="0"/>
          <w:numId w:val="18"/>
        </w:numPr>
        <w:ind w:left="714" w:hanging="357"/>
        <w:jc w:val="center"/>
        <w:outlineLvl w:val="3"/>
        <w:rPr>
          <w:rFonts w:ascii="Times New Roman Bold" w:hAnsi="Times New Roman Bold"/>
          <w:b/>
          <w:bCs/>
        </w:rPr>
      </w:pPr>
      <w:bookmarkStart w:id="1" w:name="_Toc52547991"/>
      <w:bookmarkStart w:id="2" w:name="_Toc57805863"/>
      <w:bookmarkStart w:id="3" w:name="_Toc80114166"/>
      <w:r w:rsidRPr="00D568F9">
        <w:rPr>
          <w:rFonts w:ascii="Times New Roman Bold" w:hAnsi="Times New Roman Bold"/>
          <w:b/>
          <w:bCs/>
        </w:rPr>
        <w:t>Līguma izpildē iesaistītais personāls, apakšuzņēmēji un to nomaiņa</w:t>
      </w:r>
      <w:bookmarkEnd w:id="1"/>
      <w:bookmarkEnd w:id="2"/>
      <w:bookmarkEnd w:id="3"/>
    </w:p>
    <w:p w14:paraId="23138298" w14:textId="44E1EAF5" w:rsidR="007A30A2" w:rsidRDefault="00B95839" w:rsidP="00473E42">
      <w:pPr>
        <w:pStyle w:val="Sarakstarindkopa"/>
        <w:numPr>
          <w:ilvl w:val="1"/>
          <w:numId w:val="18"/>
        </w:numPr>
        <w:tabs>
          <w:tab w:val="left" w:pos="1134"/>
          <w:tab w:val="left" w:pos="1276"/>
        </w:tabs>
        <w:jc w:val="both"/>
      </w:pPr>
      <w:r w:rsidRPr="008A2828">
        <w:t xml:space="preserve">Izpildītājs nodrošina, ka Līguma izpildē piedalās Izpildītāja piedāvājumā </w:t>
      </w:r>
      <w:r w:rsidRPr="00473E42">
        <w:rPr>
          <w:color w:val="000000"/>
        </w:rPr>
        <w:t>norādītie apakšuzņēmēji, t.sk.</w:t>
      </w:r>
      <w:r w:rsidR="00FF1D3F" w:rsidRPr="00473E42">
        <w:rPr>
          <w:color w:val="000000"/>
        </w:rPr>
        <w:t>,</w:t>
      </w:r>
      <w:r w:rsidRPr="00473E42">
        <w:rPr>
          <w:color w:val="000000"/>
        </w:rPr>
        <w:t xml:space="preserve"> tie, uz kuru iespējām Izpildītājs balstījies, lai apliecinātu savas kvalifikācijas atbilstību </w:t>
      </w:r>
      <w:r w:rsidRPr="008A2828">
        <w:t>paziņojumā par Līgumu un Iepirkuma dokumentos noteiktajām prasībām</w:t>
      </w:r>
      <w:r w:rsidR="008A2828" w:rsidRPr="008A2828">
        <w:t>, un</w:t>
      </w:r>
      <w:r w:rsidR="008A2828" w:rsidRPr="00473E42">
        <w:rPr>
          <w:b/>
          <w:bCs/>
          <w:i/>
          <w:iCs/>
          <w:lang w:eastAsia="lv-LV"/>
        </w:rPr>
        <w:t xml:space="preserve"> </w:t>
      </w:r>
      <w:r w:rsidR="008A2828" w:rsidRPr="008A2828">
        <w:rPr>
          <w:lang w:eastAsia="lv-LV"/>
        </w:rPr>
        <w:t>personāls</w:t>
      </w:r>
      <w:r w:rsidRPr="008A2828">
        <w:t>.</w:t>
      </w:r>
      <w:r w:rsidR="008A2828" w:rsidRPr="008A2828">
        <w:t xml:space="preserve"> Izpildītājs ir atbildīgs par iesaistītā personāla un apakšuzņēmēju veiktā darba atbilstību šī līguma prasībām.</w:t>
      </w:r>
    </w:p>
    <w:p w14:paraId="685F9626" w14:textId="69E7F66F" w:rsidR="00B301E6" w:rsidRPr="008A2828" w:rsidRDefault="00B95839" w:rsidP="00473E42">
      <w:pPr>
        <w:pStyle w:val="Sarakstarindkopa"/>
        <w:numPr>
          <w:ilvl w:val="1"/>
          <w:numId w:val="18"/>
        </w:numPr>
        <w:tabs>
          <w:tab w:val="left" w:pos="1276"/>
        </w:tabs>
        <w:jc w:val="both"/>
      </w:pPr>
      <w:r w:rsidRPr="00B301E6">
        <w:t xml:space="preserve">Ja Izpildītājs vēlas veikt </w:t>
      </w:r>
      <w:r>
        <w:t>iesaistītā personāla</w:t>
      </w:r>
      <w:r w:rsidRPr="00B301E6">
        <w:t xml:space="preserve"> aizvietošanu uz laiku vai nomaiņu, tad Izpildītājam ne vēlāk kā 10 (desmit) dienas pirms plānotā atbildīgā  </w:t>
      </w:r>
      <w:r w:rsidR="00AA5769">
        <w:t>speciālista</w:t>
      </w:r>
      <w:r w:rsidRPr="00B301E6">
        <w:t xml:space="preserve"> aizvietošanas vai nomaiņas jāiesniedz Pasūtītājam adresēts rakstveida iesniegums. Iesniegumam jāpievieno piedāvātā </w:t>
      </w:r>
      <w:r w:rsidR="00AA5769">
        <w:t>speciālista</w:t>
      </w:r>
      <w:r w:rsidRPr="00B301E6">
        <w:t xml:space="preserve"> kvalifikāciju apliecinoša informācija un dokumenti. Pasūtītājs piekrīt atbildīgā </w:t>
      </w:r>
      <w:r w:rsidR="00AA5769">
        <w:t>speciālista</w:t>
      </w:r>
      <w:r w:rsidRPr="00B301E6">
        <w:t xml:space="preserve"> aizvietošanai uz laiku vai nomaiņai, ja piedāvātā </w:t>
      </w:r>
      <w:r w:rsidR="00E02DA1">
        <w:t>speciālista</w:t>
      </w:r>
      <w:r w:rsidRPr="00B301E6">
        <w:t xml:space="preserve"> kvalifikācija atbilst iepirkuma nolikumā noteiktajām</w:t>
      </w:r>
      <w:r w:rsidR="00E02DA1">
        <w:t xml:space="preserve"> </w:t>
      </w:r>
      <w:r w:rsidRPr="00B301E6">
        <w:t>prasībām.</w:t>
      </w:r>
    </w:p>
    <w:p w14:paraId="3D3CD57A" w14:textId="23BFE9F2" w:rsidR="008B4C8F" w:rsidRDefault="72320DE3" w:rsidP="00473E42">
      <w:pPr>
        <w:pStyle w:val="Sarakstarindkopa"/>
        <w:widowControl w:val="0"/>
        <w:numPr>
          <w:ilvl w:val="1"/>
          <w:numId w:val="18"/>
        </w:numPr>
        <w:tabs>
          <w:tab w:val="left" w:pos="1134"/>
          <w:tab w:val="left" w:pos="1276"/>
        </w:tabs>
        <w:autoSpaceDE w:val="0"/>
        <w:autoSpaceDN w:val="0"/>
        <w:adjustRightInd w:val="0"/>
        <w:snapToGrid w:val="0"/>
        <w:jc w:val="both"/>
      </w:pPr>
      <w:r w:rsidRPr="00473E42">
        <w:lastRenderedPageBreak/>
        <w:t>Izpildītājs veic Līguma izpildē piesaistītā apakšuzņēmēju nomaiņu, vai jauna apakšuzņēmēja piesaisti P</w:t>
      </w:r>
      <w:r w:rsidR="00776CB3" w:rsidRPr="00473E42">
        <w:t>ublisko iepirkumu likuma</w:t>
      </w:r>
      <w:r w:rsidRPr="00473E42">
        <w:t xml:space="preserve"> 62.</w:t>
      </w:r>
      <w:r w:rsidR="000C5DE2">
        <w:t> </w:t>
      </w:r>
      <w:r w:rsidRPr="00473E42">
        <w:t>pantā noteiktajā kārtībā un gadījumos.</w:t>
      </w:r>
    </w:p>
    <w:p w14:paraId="2D9F5DBD" w14:textId="4425E161" w:rsidR="007A30A2" w:rsidRPr="00AB1D61" w:rsidRDefault="00473E42" w:rsidP="00473E42">
      <w:pPr>
        <w:pStyle w:val="Sarakstarindkopa"/>
        <w:keepNext/>
        <w:widowControl w:val="0"/>
        <w:numPr>
          <w:ilvl w:val="1"/>
          <w:numId w:val="18"/>
        </w:numPr>
        <w:tabs>
          <w:tab w:val="left" w:pos="1134"/>
          <w:tab w:val="left" w:pos="1276"/>
        </w:tabs>
        <w:autoSpaceDE w:val="0"/>
        <w:autoSpaceDN w:val="0"/>
        <w:adjustRightInd w:val="0"/>
        <w:snapToGrid w:val="0"/>
        <w:jc w:val="both"/>
        <w:outlineLvl w:val="0"/>
        <w:rPr>
          <w:color w:val="000000"/>
        </w:rPr>
      </w:pPr>
      <w:r w:rsidRPr="00473E42">
        <w:t>Gadījumā, ja Līguma izpildē piesaistīto apakšuzņēmēju personisku piedalīšanos nav iespējams nodrošināt (atvaļinājumi, darba attiecību pārtraukšana u.c. gadījumi), Izpildītājam ir pienākums nodrošināt līdzvērtīgas vai augstākas kvalifikācijas vai apakšuzņēmēju piesaisti Līguma izpildē, iepriekš to saskaņojot ar Pasūtītāju</w:t>
      </w:r>
      <w:r>
        <w:t>.</w:t>
      </w:r>
    </w:p>
    <w:p w14:paraId="55DBE5B0" w14:textId="36CA81EC" w:rsidR="007A30A2" w:rsidRPr="00AB1D61" w:rsidRDefault="00B95839" w:rsidP="00AA63C7">
      <w:pPr>
        <w:pStyle w:val="Sarakstarindkopa"/>
        <w:numPr>
          <w:ilvl w:val="1"/>
          <w:numId w:val="18"/>
        </w:numPr>
        <w:jc w:val="both"/>
      </w:pPr>
      <w:r w:rsidRPr="00AB1D61">
        <w:t xml:space="preserve">Pasūtītājs ir tiesīgs atteikt apakšuzņēmēja nomaiņu, ja pastāv kāds no </w:t>
      </w:r>
      <w:r w:rsidR="00776CB3" w:rsidRPr="00AB1D61">
        <w:t>Publisko iepirkumu likuma</w:t>
      </w:r>
      <w:r w:rsidRPr="00AB1D61">
        <w:t xml:space="preserve"> 62. panta trešās daļas nosacījumiem.</w:t>
      </w:r>
    </w:p>
    <w:p w14:paraId="70077C75" w14:textId="16D26208" w:rsidR="007A30A2" w:rsidRPr="00AB1D61" w:rsidRDefault="00B95839" w:rsidP="00AA63C7">
      <w:pPr>
        <w:pStyle w:val="Sarakstarindkopa"/>
        <w:numPr>
          <w:ilvl w:val="1"/>
          <w:numId w:val="18"/>
        </w:numPr>
        <w:jc w:val="both"/>
      </w:pPr>
      <w:r w:rsidRPr="00AB1D61">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6A3E8771" w14:textId="7D0B02B8" w:rsidR="007A30A2" w:rsidRPr="00AB1D61" w:rsidRDefault="00B95839" w:rsidP="00AA63C7">
      <w:pPr>
        <w:pStyle w:val="Sarakstarindkopa"/>
        <w:numPr>
          <w:ilvl w:val="1"/>
          <w:numId w:val="18"/>
        </w:numPr>
        <w:jc w:val="both"/>
      </w:pPr>
      <w:r w:rsidRPr="00AB1D61">
        <w:t xml:space="preserve">Izpildītājs drīkst veikt tā piedāvājumā norādīto apakšuzņēmēju nomaiņu, uz kuru neattiecas </w:t>
      </w:r>
      <w:r w:rsidR="00776CB3" w:rsidRPr="00AB1D61">
        <w:t>Publisko iepirkumu likuma</w:t>
      </w:r>
      <w:r w:rsidRPr="00AB1D61">
        <w:t xml:space="preserve"> 62. panta trešās daļas nosacījumi, ja Izpildītājs par to paziņojis Pasūtītājam un saņēmis Pasūtītāja rakstveida piekrišanu apakšuzņēmēja nomaiņai vai jauna apakšuzņēmēja iesaistīšanai Līguma izpildē.</w:t>
      </w:r>
    </w:p>
    <w:p w14:paraId="7BDEEC77" w14:textId="53A71E37" w:rsidR="007A30A2" w:rsidRPr="00AB1D61" w:rsidRDefault="00B95839" w:rsidP="00AA63C7">
      <w:pPr>
        <w:pStyle w:val="Sarakstarindkopa"/>
        <w:numPr>
          <w:ilvl w:val="1"/>
          <w:numId w:val="18"/>
        </w:numPr>
        <w:jc w:val="both"/>
      </w:pPr>
      <w:r w:rsidRPr="00AB1D61">
        <w:t>Lai veiktu apakšuzņēmēju nomaiņu, Izpildītājs informē Pasūtītāju par attiecīgo aizvietotāju un iesniedz dokumentus, kas nepieciešami lēmuma pieņemšanai (piem</w:t>
      </w:r>
      <w:r w:rsidR="009C3B1D" w:rsidRPr="00AB1D61">
        <w:t>ēram</w:t>
      </w:r>
      <w:r w:rsidRPr="00AB1D61">
        <w:t>,</w:t>
      </w:r>
      <w:r w:rsidR="009F32A3" w:rsidRPr="00AB1D61">
        <w:t xml:space="preserve"> </w:t>
      </w:r>
      <w:r w:rsidRPr="00AB1D61">
        <w:t>apliecinājumu).</w:t>
      </w:r>
    </w:p>
    <w:p w14:paraId="32227915" w14:textId="2EFCA3C7" w:rsidR="007A30A2" w:rsidRPr="00AB1D61" w:rsidRDefault="00B95839" w:rsidP="00AA63C7">
      <w:pPr>
        <w:pStyle w:val="Sarakstarindkopa"/>
        <w:numPr>
          <w:ilvl w:val="1"/>
          <w:numId w:val="18"/>
        </w:numPr>
        <w:jc w:val="both"/>
      </w:pPr>
      <w:r w:rsidRPr="00AB1D61">
        <w:t xml:space="preserve">Pārbaudot jaunā apakšuzņēmēja atbilstību, Pasūtītājs piemēro </w:t>
      </w:r>
      <w:r w:rsidR="00776CB3" w:rsidRPr="00AB1D61">
        <w:t>Publisko iepirkumu likuma</w:t>
      </w:r>
      <w:r w:rsidRPr="00AB1D61">
        <w:t xml:space="preserve"> 42.panta noteikumus. </w:t>
      </w:r>
      <w:r w:rsidR="00776CB3" w:rsidRPr="00AB1D61">
        <w:t xml:space="preserve">Publisko iepirkumu likuma </w:t>
      </w:r>
      <w:r w:rsidRPr="00AB1D61">
        <w:t>42. panta ceturtās daļas 2., 3. un 4.</w:t>
      </w:r>
      <w:r w:rsidR="00E55588">
        <w:t> </w:t>
      </w:r>
      <w:r w:rsidRPr="00AB1D61">
        <w:t>punktā minētos termiņus skaita no dienas, kad lūgums par apakšuzņēmēja nomaiņu iesniegts Pasūtītājam.</w:t>
      </w:r>
    </w:p>
    <w:p w14:paraId="6F8BEB2D" w14:textId="4D07922D" w:rsidR="007A30A2" w:rsidRPr="00AB1D61" w:rsidRDefault="00B95839" w:rsidP="00AA63C7">
      <w:pPr>
        <w:pStyle w:val="Sarakstarindkopa"/>
        <w:numPr>
          <w:ilvl w:val="1"/>
          <w:numId w:val="18"/>
        </w:numPr>
        <w:jc w:val="both"/>
      </w:pPr>
      <w:r w:rsidRPr="00AB1D61">
        <w:t xml:space="preserve">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w:t>
      </w:r>
      <w:r w:rsidR="00603860" w:rsidRPr="00AB1D61">
        <w:t>Publisko iepirkumu likuma</w:t>
      </w:r>
      <w:r w:rsidRPr="00AB1D61">
        <w:t xml:space="preserve"> 62.panta noteikumiem.</w:t>
      </w:r>
    </w:p>
    <w:p w14:paraId="65CA014D" w14:textId="603921DB" w:rsidR="007A30A2" w:rsidRPr="00AB1D61" w:rsidRDefault="00B95839" w:rsidP="00AA63C7">
      <w:pPr>
        <w:pStyle w:val="Sarakstarindkopa"/>
        <w:numPr>
          <w:ilvl w:val="1"/>
          <w:numId w:val="18"/>
        </w:numPr>
        <w:jc w:val="both"/>
      </w:pPr>
      <w:r w:rsidRPr="00AB1D61">
        <w:t>Gadījumā, ja tiek mainīts normatīvais regulējums, kas nosaka iepirkum</w:t>
      </w:r>
      <w:r w:rsidR="00F10AEA" w:rsidRPr="00AB1D61">
        <w:t>ā</w:t>
      </w:r>
      <w:r w:rsidRPr="00AB1D61">
        <w:t xml:space="preserve"> izraudzītā personāla vai apakšuzņēmēju nomaiņu, tā notiek atbilstoši normatīvajos aktos noteiktaj</w:t>
      </w:r>
      <w:r w:rsidR="00F10AEA" w:rsidRPr="00AB1D61">
        <w:t>a</w:t>
      </w:r>
      <w:r w:rsidRPr="00AB1D61">
        <w:t>m.</w:t>
      </w:r>
    </w:p>
    <w:p w14:paraId="11A0CCCE" w14:textId="678159B6" w:rsidR="007A30A2" w:rsidRPr="00AB1D61" w:rsidRDefault="00B95839" w:rsidP="00AA63C7">
      <w:pPr>
        <w:pStyle w:val="Sarakstarindkopa"/>
        <w:numPr>
          <w:ilvl w:val="1"/>
          <w:numId w:val="18"/>
        </w:numPr>
        <w:jc w:val="both"/>
      </w:pPr>
      <w:r w:rsidRPr="00AB1D61">
        <w:t>Gadījumā, ja Starptautisko un Latvijas Republikas nacionālo sankciju likuma 11.¹ pantā noteiktās sankcijas ir piemērotas attiecībā uz apakšuzņēmēju vai personu, uz kuras iespējām Izpildītājs ir balstījies, lai apliecinātu savu atbilstību iepirkuma</w:t>
      </w:r>
      <w:r w:rsidR="002D4745" w:rsidRPr="00AB1D61">
        <w:t xml:space="preserve"> </w:t>
      </w:r>
      <w:r w:rsidRPr="00AB1D61">
        <w:t>dokumentācijā norādītajām kvalifikācijas prasībām, Izpildītājam ir pienākums apakšuzņēmēju vai minēto personu nomainīt 10 (desmit) darba dienu laikā no attiecīga Pasūtītāja pieprasījuma nosūtīšanas dienas.</w:t>
      </w:r>
    </w:p>
    <w:p w14:paraId="23591327" w14:textId="3EB3D4C2" w:rsidR="00973869" w:rsidRPr="00AB1D61" w:rsidRDefault="00B95839" w:rsidP="00AA63C7">
      <w:pPr>
        <w:pStyle w:val="Sarakstarindkopa"/>
        <w:numPr>
          <w:ilvl w:val="1"/>
          <w:numId w:val="18"/>
        </w:numPr>
        <w:jc w:val="both"/>
      </w:pPr>
      <w:r w:rsidRPr="00AB1D61">
        <w:t>Ja Pasūtītājs Līguma izpildes laikā Objektā konstatē Izpildītāja piedāvājumā nenorādītu un/vai šajā sadaļā noteiktajā kārtībā ar Pasūtītāju nesaskaņotu apakšuzņēmēju, Izpildītājam tiek noteikts līgumsods 300</w:t>
      </w:r>
      <w:r w:rsidR="002D4745" w:rsidRPr="00AB1D61">
        <w:t>,00</w:t>
      </w:r>
      <w:r w:rsidRPr="00AB1D61">
        <w:t xml:space="preserve"> </w:t>
      </w:r>
      <w:r w:rsidR="002D4745" w:rsidRPr="00AB1D61">
        <w:t xml:space="preserve">EUR </w:t>
      </w:r>
      <w:r w:rsidRPr="00AB1D61">
        <w:t>(trīs simti</w:t>
      </w:r>
      <w:r w:rsidR="002D4745" w:rsidRPr="00AB1D61">
        <w:t xml:space="preserve"> </w:t>
      </w:r>
      <w:proofErr w:type="spellStart"/>
      <w:r w:rsidR="002D4745" w:rsidRPr="00AB1D61">
        <w:t>euro</w:t>
      </w:r>
      <w:proofErr w:type="spellEnd"/>
      <w:r w:rsidR="002D4745" w:rsidRPr="00AB1D61">
        <w:t xml:space="preserve"> 00 centi</w:t>
      </w:r>
      <w:r w:rsidRPr="00AB1D61">
        <w:t>) apmērā par katru konstatēto gadījumu.</w:t>
      </w:r>
    </w:p>
    <w:p w14:paraId="6338AD13" w14:textId="77777777" w:rsidR="00973869" w:rsidRPr="003879CE" w:rsidRDefault="00973869" w:rsidP="007A30A2">
      <w:pPr>
        <w:widowControl w:val="0"/>
        <w:autoSpaceDE w:val="0"/>
        <w:autoSpaceDN w:val="0"/>
        <w:adjustRightInd w:val="0"/>
        <w:spacing w:after="0" w:line="240" w:lineRule="auto"/>
        <w:jc w:val="center"/>
        <w:rPr>
          <w:rFonts w:ascii="Times New Roman" w:eastAsia="Times New Roman" w:hAnsi="Times New Roman"/>
          <w:b/>
          <w:bCs/>
          <w:i/>
          <w:iCs/>
          <w:sz w:val="24"/>
          <w:szCs w:val="24"/>
          <w:lang w:eastAsia="lv-LV"/>
        </w:rPr>
      </w:pPr>
    </w:p>
    <w:p w14:paraId="0015A01C" w14:textId="69EC5CF5" w:rsidR="007A30A2" w:rsidRPr="008945EE" w:rsidRDefault="00B95839" w:rsidP="008945EE">
      <w:pPr>
        <w:pStyle w:val="Sarakstarindkopa"/>
        <w:widowControl w:val="0"/>
        <w:numPr>
          <w:ilvl w:val="0"/>
          <w:numId w:val="18"/>
        </w:numPr>
        <w:autoSpaceDE w:val="0"/>
        <w:autoSpaceDN w:val="0"/>
        <w:adjustRightInd w:val="0"/>
        <w:jc w:val="center"/>
        <w:rPr>
          <w:b/>
          <w:bCs/>
          <w:lang w:eastAsia="lv-LV"/>
        </w:rPr>
      </w:pPr>
      <w:r w:rsidRPr="008945EE">
        <w:rPr>
          <w:b/>
          <w:bCs/>
          <w:lang w:eastAsia="lv-LV"/>
        </w:rPr>
        <w:t xml:space="preserve">Līguma grozīšanas un papildināšanas kārtība un kārtība, </w:t>
      </w:r>
    </w:p>
    <w:p w14:paraId="58AC038C" w14:textId="77777777" w:rsidR="007A30A2" w:rsidRPr="00E30C20" w:rsidRDefault="00B95839" w:rsidP="007A30A2">
      <w:pPr>
        <w:widowControl w:val="0"/>
        <w:autoSpaceDE w:val="0"/>
        <w:autoSpaceDN w:val="0"/>
        <w:adjustRightInd w:val="0"/>
        <w:spacing w:after="0" w:line="240" w:lineRule="auto"/>
        <w:jc w:val="center"/>
        <w:rPr>
          <w:rFonts w:ascii="Times New Roman" w:eastAsia="Times New Roman" w:hAnsi="Times New Roman"/>
          <w:b/>
          <w:bCs/>
          <w:sz w:val="24"/>
          <w:szCs w:val="24"/>
          <w:lang w:eastAsia="lv-LV"/>
        </w:rPr>
      </w:pPr>
      <w:r w:rsidRPr="00E30C20">
        <w:rPr>
          <w:rFonts w:ascii="Times New Roman" w:eastAsia="Times New Roman" w:hAnsi="Times New Roman"/>
          <w:b/>
          <w:bCs/>
          <w:sz w:val="24"/>
          <w:szCs w:val="24"/>
          <w:lang w:eastAsia="lv-LV"/>
        </w:rPr>
        <w:t>kādā pieļaujama atkāpšanās no Līguma</w:t>
      </w:r>
    </w:p>
    <w:p w14:paraId="5A3702E8" w14:textId="3F3CFCE0" w:rsidR="007A30A2" w:rsidRPr="008945EE" w:rsidRDefault="00B95839" w:rsidP="008945EE">
      <w:pPr>
        <w:pStyle w:val="Sarakstarindkopa"/>
        <w:widowControl w:val="0"/>
        <w:numPr>
          <w:ilvl w:val="1"/>
          <w:numId w:val="18"/>
        </w:numPr>
        <w:autoSpaceDE w:val="0"/>
        <w:autoSpaceDN w:val="0"/>
        <w:adjustRightInd w:val="0"/>
        <w:jc w:val="both"/>
        <w:rPr>
          <w:lang w:eastAsia="lv-LV"/>
        </w:rPr>
      </w:pPr>
      <w:r w:rsidRPr="008945EE">
        <w:rPr>
          <w:lang w:eastAsia="lv-LV"/>
        </w:rPr>
        <w:t xml:space="preserve">Līguma grozījumi vai papildinājumi ir pieļaujami, ja vien tie nav pretrunā ar Publisko iepirkumu likumu, abiem Līdzējiem vai to pilnvarotiem pārstāvjiem (pilnvaru robežās) abpusēji parakstot papildu vienošanos, kas kļūst par Līguma neatņemamu sastāvdaļu. </w:t>
      </w:r>
    </w:p>
    <w:p w14:paraId="0B776AA2" w14:textId="6BAC3D34" w:rsidR="007A30A2" w:rsidRPr="008945EE" w:rsidRDefault="00B95839" w:rsidP="008945EE">
      <w:pPr>
        <w:pStyle w:val="Sarakstarindkopa"/>
        <w:widowControl w:val="0"/>
        <w:numPr>
          <w:ilvl w:val="1"/>
          <w:numId w:val="18"/>
        </w:numPr>
        <w:autoSpaceDE w:val="0"/>
        <w:autoSpaceDN w:val="0"/>
        <w:adjustRightInd w:val="0"/>
        <w:jc w:val="both"/>
        <w:rPr>
          <w:lang w:eastAsia="lv-LV"/>
        </w:rPr>
      </w:pPr>
      <w:r w:rsidRPr="008945EE">
        <w:rPr>
          <w:lang w:eastAsia="lv-LV"/>
        </w:rPr>
        <w:t xml:space="preserve">Līdzēji 5 (piecu) kalendāro dienu laikā rakstveidā informē viens otru par apstākļiem (izmaiņām), kuri var ietekmēt šī Līguma būtiskos noteikumus. </w:t>
      </w:r>
    </w:p>
    <w:p w14:paraId="7F426EFD" w14:textId="354085F9" w:rsidR="007A30A2" w:rsidRPr="008945EE" w:rsidRDefault="00B95839" w:rsidP="008945EE">
      <w:pPr>
        <w:pStyle w:val="Sarakstarindkopa"/>
        <w:widowControl w:val="0"/>
        <w:numPr>
          <w:ilvl w:val="1"/>
          <w:numId w:val="18"/>
        </w:numPr>
        <w:autoSpaceDE w:val="0"/>
        <w:autoSpaceDN w:val="0"/>
        <w:adjustRightInd w:val="0"/>
        <w:jc w:val="both"/>
        <w:rPr>
          <w:lang w:eastAsia="lv-LV"/>
        </w:rPr>
      </w:pPr>
      <w:r w:rsidRPr="008945EE">
        <w:rPr>
          <w:lang w:eastAsia="lv-LV"/>
        </w:rPr>
        <w:t>Pasūtītājam ir tiesības nekavējoties vienpusēji atkāpties no Līguma šādos gadījumos:</w:t>
      </w:r>
    </w:p>
    <w:p w14:paraId="32A8CB35" w14:textId="5C10EC32" w:rsidR="007A30A2" w:rsidRPr="008945EE" w:rsidRDefault="00B95839" w:rsidP="004B3B0D">
      <w:pPr>
        <w:pStyle w:val="Sarakstarindkopa"/>
        <w:widowControl w:val="0"/>
        <w:numPr>
          <w:ilvl w:val="2"/>
          <w:numId w:val="33"/>
        </w:numPr>
        <w:autoSpaceDE w:val="0"/>
        <w:autoSpaceDN w:val="0"/>
        <w:adjustRightInd w:val="0"/>
        <w:jc w:val="both"/>
        <w:rPr>
          <w:lang w:eastAsia="lv-LV"/>
        </w:rPr>
      </w:pPr>
      <w:r w:rsidRPr="008945EE">
        <w:rPr>
          <w:lang w:eastAsia="lv-LV"/>
        </w:rPr>
        <w:t>ja ir notikusi Izpildītāja labprātīga vai piespiedu likvidācija;</w:t>
      </w:r>
    </w:p>
    <w:p w14:paraId="10888E4B" w14:textId="57A5B8D2" w:rsidR="007A30A2" w:rsidRPr="008945EE" w:rsidRDefault="00B95839" w:rsidP="004B3B0D">
      <w:pPr>
        <w:pStyle w:val="Sarakstarindkopa"/>
        <w:widowControl w:val="0"/>
        <w:numPr>
          <w:ilvl w:val="2"/>
          <w:numId w:val="33"/>
        </w:numPr>
        <w:autoSpaceDE w:val="0"/>
        <w:autoSpaceDN w:val="0"/>
        <w:adjustRightInd w:val="0"/>
        <w:jc w:val="both"/>
        <w:rPr>
          <w:lang w:eastAsia="lv-LV"/>
        </w:rPr>
      </w:pPr>
      <w:r w:rsidRPr="008945EE">
        <w:rPr>
          <w:lang w:eastAsia="lv-LV"/>
        </w:rPr>
        <w:t>ja pret Izpildītāju ir uzsākta maksātnespējas vai bankrota procedūra;</w:t>
      </w:r>
    </w:p>
    <w:p w14:paraId="61C78526" w14:textId="3451FFD6" w:rsidR="007A30A2" w:rsidRPr="008945EE" w:rsidRDefault="00B95839" w:rsidP="004B3B0D">
      <w:pPr>
        <w:pStyle w:val="Sarakstarindkopa"/>
        <w:widowControl w:val="0"/>
        <w:numPr>
          <w:ilvl w:val="2"/>
          <w:numId w:val="33"/>
        </w:numPr>
        <w:autoSpaceDE w:val="0"/>
        <w:autoSpaceDN w:val="0"/>
        <w:adjustRightInd w:val="0"/>
        <w:jc w:val="both"/>
        <w:rPr>
          <w:lang w:eastAsia="lv-LV"/>
        </w:rPr>
      </w:pPr>
      <w:r w:rsidRPr="008945EE">
        <w:rPr>
          <w:lang w:eastAsia="lv-LV"/>
        </w:rPr>
        <w:lastRenderedPageBreak/>
        <w:t>ja Izpildītājs nav sniedzis Pakalpojumu vispār</w:t>
      </w:r>
      <w:r w:rsidRPr="008945EE">
        <w:t xml:space="preserve"> vai </w:t>
      </w:r>
      <w:r w:rsidRPr="008945EE">
        <w:rPr>
          <w:lang w:eastAsia="lv-LV"/>
        </w:rPr>
        <w:t>ja Pasūtītājs konstatē, ka izpilde neatbilst Līguma un/vai tā pielikumu noteikumiem;</w:t>
      </w:r>
    </w:p>
    <w:p w14:paraId="3E4BDB98" w14:textId="7F91C657" w:rsidR="007A30A2" w:rsidRPr="008945EE" w:rsidRDefault="00B95839" w:rsidP="004B3B0D">
      <w:pPr>
        <w:pStyle w:val="Sarakstarindkopa"/>
        <w:widowControl w:val="0"/>
        <w:numPr>
          <w:ilvl w:val="2"/>
          <w:numId w:val="33"/>
        </w:numPr>
        <w:autoSpaceDE w:val="0"/>
        <w:autoSpaceDN w:val="0"/>
        <w:adjustRightInd w:val="0"/>
        <w:jc w:val="both"/>
        <w:rPr>
          <w:lang w:eastAsia="lv-LV"/>
        </w:rPr>
      </w:pPr>
      <w:r w:rsidRPr="008945EE">
        <w:rPr>
          <w:lang w:eastAsia="lv-LV"/>
        </w:rPr>
        <w:t xml:space="preserve">ja tas konstatē, ka sniegtais Pakalpojums neatbilst </w:t>
      </w:r>
      <w:r w:rsidR="00BE0C96" w:rsidRPr="008945EE">
        <w:rPr>
          <w:lang w:eastAsia="lv-LV"/>
        </w:rPr>
        <w:t>T</w:t>
      </w:r>
      <w:r w:rsidRPr="008945EE">
        <w:rPr>
          <w:lang w:eastAsia="lv-LV"/>
        </w:rPr>
        <w:t>ehniskās specifikācijas (Līguma 1.</w:t>
      </w:r>
      <w:r w:rsidR="005641B9">
        <w:rPr>
          <w:lang w:eastAsia="lv-LV"/>
        </w:rPr>
        <w:t> </w:t>
      </w:r>
      <w:r w:rsidRPr="008945EE">
        <w:rPr>
          <w:lang w:eastAsia="lv-LV"/>
        </w:rPr>
        <w:t>pielikums) un Līguma noteikumiem un Izpildītājs pēc brīdinājuma saņemšanas nav sniedzis Pakalpojumu atbilstoši Līguma noteikumiem;</w:t>
      </w:r>
    </w:p>
    <w:p w14:paraId="5C903EB1" w14:textId="77777777" w:rsidR="005860C6" w:rsidRDefault="00422183" w:rsidP="004B3B0D">
      <w:pPr>
        <w:pStyle w:val="Sarakstarindkopa"/>
        <w:numPr>
          <w:ilvl w:val="2"/>
          <w:numId w:val="33"/>
        </w:numPr>
        <w:jc w:val="both"/>
        <w:rPr>
          <w:rFonts w:eastAsia="Aptos"/>
          <w:kern w:val="2"/>
          <w14:ligatures w14:val="standardContextual"/>
        </w:rPr>
      </w:pPr>
      <w:r w:rsidRPr="008945EE">
        <w:rPr>
          <w:rFonts w:eastAsia="Aptos"/>
          <w:kern w:val="2"/>
          <w14:ligatures w14:val="standardContextual"/>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005860C6">
        <w:rPr>
          <w:rFonts w:eastAsia="Aptos"/>
          <w:kern w:val="2"/>
          <w14:ligatures w14:val="standardContextual"/>
        </w:rPr>
        <w:t>;</w:t>
      </w:r>
    </w:p>
    <w:p w14:paraId="1220D7B0" w14:textId="56BD4EFA" w:rsidR="000728D5" w:rsidRDefault="00222F02" w:rsidP="004B3B0D">
      <w:pPr>
        <w:pStyle w:val="Sarakstarindkopa"/>
        <w:numPr>
          <w:ilvl w:val="2"/>
          <w:numId w:val="33"/>
        </w:numPr>
        <w:jc w:val="both"/>
        <w:rPr>
          <w:rFonts w:eastAsia="Aptos"/>
          <w:kern w:val="2"/>
          <w14:ligatures w14:val="standardContextual"/>
        </w:rPr>
      </w:pPr>
      <w:r w:rsidRPr="00E14EE4">
        <w:t>ja tiek konstatēts, ka, veicot saimniecisko darbību pēc 2022. gada 24. februāra pretendents izmanto materiālus, iekārtas, līdzekļus vai inventāru, kas ražots Krievijas Federācijā vai Baltkrievijas Republikā (izņemot tādus, kas iegādāti līdz minētajam datumam); veic darbības, kas tieši vai netieši atbalsta minēto valstu industriju; saistību izpildē iesaista personas, kuras pēc minētā datuma turpina apmeklēt minētās valstis</w:t>
      </w:r>
      <w:r>
        <w:t>;</w:t>
      </w:r>
    </w:p>
    <w:p w14:paraId="7F34396C" w14:textId="331DB4D8" w:rsidR="007A30A2" w:rsidRPr="008945EE" w:rsidRDefault="005860C6" w:rsidP="004B3B0D">
      <w:pPr>
        <w:pStyle w:val="Sarakstarindkopa"/>
        <w:numPr>
          <w:ilvl w:val="2"/>
          <w:numId w:val="33"/>
        </w:numPr>
        <w:jc w:val="both"/>
        <w:rPr>
          <w:rFonts w:eastAsia="Aptos"/>
          <w:kern w:val="2"/>
          <w14:ligatures w14:val="standardContextual"/>
        </w:rPr>
      </w:pPr>
      <w:r>
        <w:rPr>
          <w:rFonts w:eastAsia="Aptos"/>
          <w:kern w:val="2"/>
          <w14:ligatures w14:val="standardContextual"/>
        </w:rPr>
        <w:t xml:space="preserve">ja Izpildītājam nav nepieciešamās atļaujas vai sadarbības līgumi par Līgumā paredzēto pakalpojumu </w:t>
      </w:r>
      <w:proofErr w:type="spellStart"/>
      <w:r>
        <w:rPr>
          <w:rFonts w:eastAsia="Aptos"/>
          <w:kern w:val="2"/>
          <w14:ligatures w14:val="standardContextual"/>
        </w:rPr>
        <w:t>viekšanu</w:t>
      </w:r>
      <w:proofErr w:type="spellEnd"/>
      <w:r w:rsidR="00D245F3">
        <w:rPr>
          <w:rFonts w:eastAsia="Aptos"/>
          <w:kern w:val="2"/>
          <w14:ligatures w14:val="standardContextual"/>
        </w:rPr>
        <w:t xml:space="preserve"> ievērojot normatīvo aktu prasības</w:t>
      </w:r>
      <w:r w:rsidR="00422183" w:rsidRPr="008945EE">
        <w:rPr>
          <w:rFonts w:eastAsia="Aptos"/>
          <w:kern w:val="2"/>
          <w14:ligatures w14:val="standardContextual"/>
        </w:rPr>
        <w:t>.</w:t>
      </w:r>
    </w:p>
    <w:p w14:paraId="118BD0F5" w14:textId="5F46CF1E" w:rsidR="007A30A2" w:rsidRPr="008945EE" w:rsidRDefault="00B95839" w:rsidP="008945EE">
      <w:pPr>
        <w:pStyle w:val="Sarakstarindkopa"/>
        <w:widowControl w:val="0"/>
        <w:numPr>
          <w:ilvl w:val="1"/>
          <w:numId w:val="18"/>
        </w:numPr>
        <w:autoSpaceDE w:val="0"/>
        <w:autoSpaceDN w:val="0"/>
        <w:adjustRightInd w:val="0"/>
        <w:jc w:val="both"/>
        <w:rPr>
          <w:lang w:eastAsia="lv-LV"/>
        </w:rPr>
      </w:pPr>
      <w:r w:rsidRPr="008945EE">
        <w:rPr>
          <w:lang w:eastAsia="lv-LV"/>
        </w:rPr>
        <w:t>Atkāpšanās no Līguma neietekmē jebkuras citas Pasūtītāja vai Izpildītāja tiesības, kas izriet no Līguma. Šādā gadījumā Pasūtītājs samaksā Izpildītājam par faktiski veikto Līgumam atbilstošu Pakalpojumu,</w:t>
      </w:r>
      <w:r w:rsidRPr="008945EE">
        <w:t xml:space="preserve"> </w:t>
      </w:r>
      <w:r w:rsidRPr="008945EE">
        <w:rPr>
          <w:lang w:eastAsia="lv-LV"/>
        </w:rPr>
        <w:t>ņemot vērā Līgum</w:t>
      </w:r>
      <w:r w:rsidR="00EE4ABD" w:rsidRPr="008945EE">
        <w:rPr>
          <w:lang w:eastAsia="lv-LV"/>
        </w:rPr>
        <w:t>ā</w:t>
      </w:r>
      <w:r w:rsidRPr="008945EE">
        <w:rPr>
          <w:lang w:eastAsia="lv-LV"/>
        </w:rPr>
        <w:t xml:space="preserve"> </w:t>
      </w:r>
      <w:r w:rsidR="00415183" w:rsidRPr="008945EE">
        <w:rPr>
          <w:lang w:eastAsia="lv-LV"/>
        </w:rPr>
        <w:t>noteiktos ieturējumus.</w:t>
      </w:r>
    </w:p>
    <w:p w14:paraId="3BDC100F" w14:textId="77777777" w:rsidR="007A30A2" w:rsidRPr="007A30A2" w:rsidRDefault="007A30A2" w:rsidP="007A30A2">
      <w:pPr>
        <w:widowControl w:val="0"/>
        <w:autoSpaceDE w:val="0"/>
        <w:autoSpaceDN w:val="0"/>
        <w:adjustRightInd w:val="0"/>
        <w:spacing w:after="0" w:line="240" w:lineRule="auto"/>
        <w:ind w:right="33"/>
        <w:jc w:val="both"/>
        <w:rPr>
          <w:rFonts w:ascii="Times New Roman" w:eastAsia="Times New Roman" w:hAnsi="Times New Roman"/>
          <w:sz w:val="24"/>
          <w:szCs w:val="24"/>
          <w:lang w:eastAsia="lv-LV"/>
        </w:rPr>
      </w:pPr>
    </w:p>
    <w:p w14:paraId="157526F6" w14:textId="5E9EC43A" w:rsidR="007A30A2" w:rsidRDefault="00B95839" w:rsidP="004B3B0D">
      <w:pPr>
        <w:pStyle w:val="Sarakstarindkopa"/>
        <w:widowControl w:val="0"/>
        <w:numPr>
          <w:ilvl w:val="0"/>
          <w:numId w:val="18"/>
        </w:numPr>
        <w:suppressAutoHyphens/>
        <w:jc w:val="center"/>
        <w:rPr>
          <w:rFonts w:eastAsia="HG Mincho Light J"/>
          <w:b/>
          <w:color w:val="000000"/>
          <w:spacing w:val="-3"/>
          <w:lang w:eastAsia="lv-LV"/>
        </w:rPr>
      </w:pPr>
      <w:r w:rsidRPr="004B3B0D">
        <w:rPr>
          <w:rFonts w:eastAsia="HG Mincho Light J"/>
          <w:b/>
          <w:color w:val="000000"/>
          <w:spacing w:val="-3"/>
          <w:lang w:eastAsia="lv-LV"/>
        </w:rPr>
        <w:t>Noslēguma noteikumi</w:t>
      </w:r>
    </w:p>
    <w:p w14:paraId="4A647266" w14:textId="582EE663" w:rsidR="007A30A2" w:rsidRPr="000D11AF" w:rsidRDefault="00B95839" w:rsidP="000D11AF">
      <w:pPr>
        <w:pStyle w:val="Sarakstarindkopa"/>
        <w:widowControl w:val="0"/>
        <w:numPr>
          <w:ilvl w:val="1"/>
          <w:numId w:val="18"/>
        </w:numPr>
        <w:autoSpaceDE w:val="0"/>
        <w:autoSpaceDN w:val="0"/>
        <w:adjustRightInd w:val="0"/>
        <w:jc w:val="both"/>
        <w:rPr>
          <w:lang w:eastAsia="lv-LV"/>
        </w:rPr>
      </w:pPr>
      <w:r w:rsidRPr="000D11AF">
        <w:rPr>
          <w:lang w:eastAsia="lv-LV"/>
        </w:rPr>
        <w:t>Jautājumus, kas nav atrunāti Līgumā, bet var rasties tā izpildes nodrošināšanas sakarā, Līdzēji risina saskaņā ar Latvijas Republikas normatīvo aktu prasībām.</w:t>
      </w:r>
    </w:p>
    <w:p w14:paraId="0A859464" w14:textId="42498946" w:rsidR="007A30A2" w:rsidRPr="000D11AF" w:rsidRDefault="00B95839" w:rsidP="000D11AF">
      <w:pPr>
        <w:pStyle w:val="Sarakstarindkopa"/>
        <w:widowControl w:val="0"/>
        <w:numPr>
          <w:ilvl w:val="1"/>
          <w:numId w:val="18"/>
        </w:numPr>
        <w:autoSpaceDE w:val="0"/>
        <w:autoSpaceDN w:val="0"/>
        <w:adjustRightInd w:val="0"/>
        <w:jc w:val="both"/>
        <w:rPr>
          <w:lang w:eastAsia="lv-LV"/>
        </w:rPr>
      </w:pPr>
      <w:r w:rsidRPr="000D11AF">
        <w:rPr>
          <w:lang w:eastAsia="lv-LV"/>
        </w:rPr>
        <w:t>Līdzēju domstarpības, kas saistītas ar Līguma izpildi, tiek risinātas vienošanās ceļā. Vienošanās tiek noformēta rakstiski.</w:t>
      </w:r>
    </w:p>
    <w:p w14:paraId="419A71EE" w14:textId="4BA54352" w:rsidR="007A30A2" w:rsidRPr="000D11AF" w:rsidRDefault="00B95839" w:rsidP="000D11AF">
      <w:pPr>
        <w:pStyle w:val="Sarakstarindkopa"/>
        <w:widowControl w:val="0"/>
        <w:numPr>
          <w:ilvl w:val="1"/>
          <w:numId w:val="18"/>
        </w:numPr>
        <w:autoSpaceDE w:val="0"/>
        <w:autoSpaceDN w:val="0"/>
        <w:adjustRightInd w:val="0"/>
        <w:jc w:val="both"/>
        <w:rPr>
          <w:lang w:eastAsia="lv-LV"/>
        </w:rPr>
      </w:pPr>
      <w:r w:rsidRPr="000D11AF">
        <w:rPr>
          <w:lang w:eastAsia="lv-LV"/>
        </w:rPr>
        <w:t>Gadījumā, ja Līdzēji nevar vienoties par konkrētu domstarpību risinājumu, strīds tiek nodots izskatīšanai tiesā Latvijas Republikas normatīvajos aktos paredzētajā kārtībā.</w:t>
      </w:r>
    </w:p>
    <w:p w14:paraId="5D119ABD" w14:textId="66F81311" w:rsidR="007A30A2" w:rsidRPr="000D11AF" w:rsidRDefault="00B95839" w:rsidP="000D11AF">
      <w:pPr>
        <w:pStyle w:val="Sarakstarindkopa"/>
        <w:widowControl w:val="0"/>
        <w:numPr>
          <w:ilvl w:val="1"/>
          <w:numId w:val="18"/>
        </w:numPr>
        <w:autoSpaceDE w:val="0"/>
        <w:autoSpaceDN w:val="0"/>
        <w:adjustRightInd w:val="0"/>
        <w:jc w:val="both"/>
        <w:rPr>
          <w:lang w:eastAsia="lv-LV"/>
        </w:rPr>
      </w:pPr>
      <w:r w:rsidRPr="000D11AF">
        <w:rPr>
          <w:lang w:eastAsia="lv-LV"/>
        </w:rPr>
        <w:t>Gadījumā, ja Līguma darbības laikā notiks Pasūtītāja vai Izpildītāja reorganizācija, tā tiesības un pienākum</w:t>
      </w:r>
      <w:r w:rsidR="006D1348" w:rsidRPr="000D11AF">
        <w:rPr>
          <w:lang w:eastAsia="lv-LV"/>
        </w:rPr>
        <w:t>i</w:t>
      </w:r>
      <w:r w:rsidRPr="000D11AF">
        <w:rPr>
          <w:lang w:eastAsia="lv-LV"/>
        </w:rPr>
        <w:t xml:space="preserve"> pāriet tiesību un saistību pārņēmējam.</w:t>
      </w:r>
    </w:p>
    <w:p w14:paraId="076A385A" w14:textId="04AE8123" w:rsidR="007A30A2" w:rsidRPr="000D11AF" w:rsidRDefault="00B95839" w:rsidP="000D11AF">
      <w:pPr>
        <w:pStyle w:val="Sarakstarindkopa"/>
        <w:widowControl w:val="0"/>
        <w:numPr>
          <w:ilvl w:val="1"/>
          <w:numId w:val="18"/>
        </w:numPr>
        <w:autoSpaceDE w:val="0"/>
        <w:autoSpaceDN w:val="0"/>
        <w:adjustRightInd w:val="0"/>
        <w:jc w:val="both"/>
        <w:rPr>
          <w:lang w:eastAsia="lv-LV"/>
        </w:rPr>
      </w:pPr>
      <w:r w:rsidRPr="000D11AF">
        <w:rPr>
          <w:lang w:eastAsia="lv-LV"/>
        </w:rPr>
        <w:t>Līdzēju pilnvarotās kontaktpersonas Līguma saistību izpildes nodrošināšanai:</w:t>
      </w:r>
    </w:p>
    <w:p w14:paraId="74EE6AB3" w14:textId="59557D54" w:rsidR="00BB5AD3" w:rsidRPr="000D11AF" w:rsidRDefault="00B95839" w:rsidP="000D11AF">
      <w:pPr>
        <w:pStyle w:val="Sarakstarindkopa"/>
        <w:numPr>
          <w:ilvl w:val="2"/>
          <w:numId w:val="18"/>
        </w:numPr>
        <w:contextualSpacing/>
        <w:jc w:val="both"/>
        <w:rPr>
          <w:lang w:eastAsia="lv-LV"/>
        </w:rPr>
      </w:pPr>
      <w:r w:rsidRPr="000D11AF">
        <w:rPr>
          <w:b/>
          <w:bCs/>
          <w:lang w:eastAsia="lv-LV"/>
        </w:rPr>
        <w:t>no Pasūtītāja puses</w:t>
      </w:r>
      <w:r w:rsidR="003E3180">
        <w:rPr>
          <w:b/>
          <w:bCs/>
          <w:lang w:eastAsia="lv-LV"/>
        </w:rPr>
        <w:t xml:space="preserve"> </w:t>
      </w:r>
      <w:r w:rsidRPr="000D11AF">
        <w:rPr>
          <w:b/>
          <w:bCs/>
          <w:lang w:eastAsia="lv-LV"/>
        </w:rPr>
        <w:t>pilnvarotās kontaktpersonas</w:t>
      </w:r>
      <w:r w:rsidRPr="000D11AF">
        <w:rPr>
          <w:lang w:eastAsia="lv-LV"/>
        </w:rPr>
        <w:t xml:space="preserve"> Līguma izpildes kontrolei ar tiesībām pieņemt izpildītos darbus un parakstīt Līguma izpildes dokumentus:</w:t>
      </w:r>
    </w:p>
    <w:p w14:paraId="70E255C2" w14:textId="27CF8B83" w:rsidR="00BB5AD3" w:rsidRPr="000D11AF" w:rsidRDefault="00B95839" w:rsidP="000D11AF">
      <w:pPr>
        <w:pStyle w:val="Sarakstarindkopa"/>
        <w:numPr>
          <w:ilvl w:val="3"/>
          <w:numId w:val="18"/>
        </w:numPr>
        <w:contextualSpacing/>
        <w:jc w:val="both"/>
        <w:rPr>
          <w:lang w:eastAsia="lv-LV"/>
        </w:rPr>
      </w:pPr>
      <w:r w:rsidRPr="000D11AF">
        <w:rPr>
          <w:lang w:eastAsia="lv-LV"/>
        </w:rPr>
        <w:t>par Daugavas labo krastu - _______________________________________;</w:t>
      </w:r>
    </w:p>
    <w:p w14:paraId="1100998F" w14:textId="322132F7" w:rsidR="007A30A2" w:rsidRPr="000D11AF" w:rsidRDefault="00B95839" w:rsidP="000D11AF">
      <w:pPr>
        <w:pStyle w:val="Sarakstarindkopa"/>
        <w:numPr>
          <w:ilvl w:val="3"/>
          <w:numId w:val="18"/>
        </w:numPr>
        <w:contextualSpacing/>
        <w:jc w:val="both"/>
      </w:pPr>
      <w:r w:rsidRPr="000D11AF">
        <w:rPr>
          <w:lang w:eastAsia="lv-LV"/>
        </w:rPr>
        <w:t>par Daugavas kreiso krastu - _______________________________________.</w:t>
      </w:r>
      <w:r w:rsidRPr="000D11AF">
        <w:t xml:space="preserve"> </w:t>
      </w:r>
    </w:p>
    <w:p w14:paraId="5F0FB3A7" w14:textId="0F98D678" w:rsidR="007A30A2" w:rsidRPr="007A30A2" w:rsidRDefault="00B95839" w:rsidP="001576C4">
      <w:pPr>
        <w:spacing w:after="0" w:line="240" w:lineRule="auto"/>
        <w:ind w:left="709"/>
        <w:contextualSpacing/>
        <w:jc w:val="both"/>
        <w:rPr>
          <w:rFonts w:ascii="Times New Roman" w:eastAsia="Times New Roman" w:hAnsi="Times New Roman"/>
          <w:sz w:val="24"/>
          <w:szCs w:val="24"/>
          <w:lang w:eastAsia="lv-LV"/>
        </w:rPr>
      </w:pPr>
      <w:r w:rsidRPr="007A30A2">
        <w:rPr>
          <w:rFonts w:ascii="Times New Roman" w:hAnsi="Times New Roman"/>
          <w:sz w:val="24"/>
          <w:szCs w:val="24"/>
        </w:rPr>
        <w:t>Pasūtītāja pilnvarotā pārstāvja prombūtnes laikā to aizvieto cits Pasūtītāja nozīmēts darbinieks, kurš tiek pilnvarots pieņemt izpildītos darbus un parakstīt Līguma izpildes dokumentus</w:t>
      </w:r>
      <w:r w:rsidR="009C44D9">
        <w:rPr>
          <w:rFonts w:ascii="Times New Roman" w:hAnsi="Times New Roman"/>
          <w:sz w:val="24"/>
          <w:szCs w:val="24"/>
        </w:rPr>
        <w:t xml:space="preserve">. </w:t>
      </w:r>
      <w:r w:rsidR="009C44D9" w:rsidRPr="008E6415">
        <w:rPr>
          <w:rFonts w:ascii="Times New Roman" w:hAnsi="Times New Roman"/>
          <w:sz w:val="24"/>
          <w:szCs w:val="24"/>
        </w:rPr>
        <w:t xml:space="preserve">Saziņai ar Pasūtītāju Būvuzņēmējs izmanto vienlaicīgi arī Pasūtītāja e-pasta adresi: </w:t>
      </w:r>
      <w:hyperlink r:id="rId16" w:history="1">
        <w:r w:rsidR="009C44D9" w:rsidRPr="008E6415">
          <w:rPr>
            <w:rStyle w:val="Hipersaite"/>
            <w:rFonts w:ascii="Times New Roman" w:hAnsi="Times New Roman"/>
            <w:sz w:val="24"/>
            <w:szCs w:val="24"/>
          </w:rPr>
          <w:t>amd@riga.lv</w:t>
        </w:r>
      </w:hyperlink>
      <w:r w:rsidRPr="007A30A2">
        <w:rPr>
          <w:rFonts w:ascii="Times New Roman" w:eastAsia="Times New Roman" w:hAnsi="Times New Roman"/>
          <w:sz w:val="24"/>
          <w:szCs w:val="24"/>
          <w:lang w:eastAsia="lv-LV"/>
        </w:rPr>
        <w:t>;</w:t>
      </w:r>
    </w:p>
    <w:p w14:paraId="786BEA0D" w14:textId="5CFA309E" w:rsidR="007A30A2" w:rsidRPr="000D11AF" w:rsidRDefault="00B95839" w:rsidP="000D11AF">
      <w:pPr>
        <w:pStyle w:val="Sarakstarindkopa"/>
        <w:widowControl w:val="0"/>
        <w:numPr>
          <w:ilvl w:val="2"/>
          <w:numId w:val="18"/>
        </w:numPr>
        <w:autoSpaceDE w:val="0"/>
        <w:autoSpaceDN w:val="0"/>
        <w:adjustRightInd w:val="0"/>
        <w:jc w:val="both"/>
      </w:pPr>
      <w:r w:rsidRPr="000D11AF">
        <w:rPr>
          <w:b/>
          <w:bCs/>
          <w:lang w:eastAsia="lv-LV"/>
        </w:rPr>
        <w:t>no Izpildītāja puses</w:t>
      </w:r>
      <w:r w:rsidRPr="000D11AF">
        <w:rPr>
          <w:lang w:eastAsia="lv-LV"/>
        </w:rPr>
        <w:t xml:space="preserve"> – _____________________________________________.</w:t>
      </w:r>
      <w:r w:rsidRPr="000D11AF">
        <w:t xml:space="preserve"> </w:t>
      </w:r>
    </w:p>
    <w:p w14:paraId="5EFEF380" w14:textId="3917F372" w:rsidR="007A30A2" w:rsidRPr="007F68C7" w:rsidRDefault="00B95839" w:rsidP="007F68C7">
      <w:pPr>
        <w:pStyle w:val="Sarakstarindkopa"/>
        <w:widowControl w:val="0"/>
        <w:numPr>
          <w:ilvl w:val="1"/>
          <w:numId w:val="18"/>
        </w:numPr>
        <w:autoSpaceDE w:val="0"/>
        <w:autoSpaceDN w:val="0"/>
        <w:adjustRightInd w:val="0"/>
        <w:jc w:val="both"/>
        <w:rPr>
          <w:lang w:eastAsia="lv-LV"/>
        </w:rPr>
      </w:pPr>
      <w:r w:rsidRPr="007F68C7">
        <w:rPr>
          <w:lang w:eastAsia="lv-LV"/>
        </w:rPr>
        <w:t xml:space="preserve">Juridiskās adreses vai norēķinu rekvizītu maiņas gadījumā Līdzēju pienākums ir </w:t>
      </w:r>
      <w:r w:rsidRPr="007F68C7">
        <w:rPr>
          <w:bCs/>
          <w:lang w:eastAsia="lv-LV"/>
        </w:rPr>
        <w:t>3 (trīs) darba dienu</w:t>
      </w:r>
      <w:r w:rsidRPr="007F68C7">
        <w:rPr>
          <w:lang w:eastAsia="lv-LV"/>
        </w:rPr>
        <w:t xml:space="preserve"> laikā paziņot par to otram Līdzējam.</w:t>
      </w:r>
    </w:p>
    <w:p w14:paraId="75D05C39" w14:textId="2EFFC07F" w:rsidR="007A30A2" w:rsidRPr="007F68C7" w:rsidRDefault="00B95839" w:rsidP="007F68C7">
      <w:pPr>
        <w:pStyle w:val="Sarakstarindkopa"/>
        <w:widowControl w:val="0"/>
        <w:numPr>
          <w:ilvl w:val="1"/>
          <w:numId w:val="18"/>
        </w:numPr>
        <w:suppressAutoHyphens/>
        <w:jc w:val="both"/>
        <w:rPr>
          <w:rFonts w:eastAsia="HG Mincho Light J"/>
          <w:color w:val="000000"/>
          <w:lang w:eastAsia="lv-LV"/>
        </w:rPr>
      </w:pPr>
      <w:r w:rsidRPr="007F68C7">
        <w:rPr>
          <w:rFonts w:eastAsia="HG Mincho Light J"/>
          <w:color w:val="000000"/>
          <w:lang w:eastAsia="lv-LV"/>
        </w:rPr>
        <w:t xml:space="preserve">Līgums sagatavots uz </w:t>
      </w:r>
      <w:r w:rsidR="00E55588">
        <w:rPr>
          <w:rFonts w:eastAsia="HG Mincho Light J"/>
          <w:color w:val="000000"/>
          <w:lang w:eastAsia="lv-LV"/>
        </w:rPr>
        <w:t>__</w:t>
      </w:r>
      <w:r w:rsidRPr="007F68C7">
        <w:rPr>
          <w:rFonts w:eastAsia="HG Mincho Light J"/>
          <w:color w:val="000000"/>
          <w:lang w:eastAsia="lv-LV"/>
        </w:rPr>
        <w:t xml:space="preserve"> (</w:t>
      </w:r>
      <w:r w:rsidR="00E55588">
        <w:rPr>
          <w:rFonts w:eastAsia="HG Mincho Light J"/>
          <w:color w:val="000000"/>
          <w:lang w:eastAsia="lv-LV"/>
        </w:rPr>
        <w:t>______</w:t>
      </w:r>
      <w:r w:rsidRPr="007F68C7">
        <w:rPr>
          <w:rFonts w:eastAsia="HG Mincho Light J"/>
          <w:color w:val="000000"/>
          <w:lang w:eastAsia="lv-LV"/>
        </w:rPr>
        <w:t>) lapām ar 2 (diviem) pielikumiem: 1.pielikums “Tehniskā specifikācija” uz ___ (_____) lapām un 2.pielikums “Finanšu piedāvājums” uz ___ (_______) lapām. Pielikumi ir Līguma neatņemamas sastāvdaļas.</w:t>
      </w:r>
      <w:r w:rsidRPr="007F68C7">
        <w:t xml:space="preserve"> </w:t>
      </w:r>
      <w:r w:rsidRPr="007F68C7">
        <w:rPr>
          <w:rFonts w:eastAsia="HG Mincho Light J"/>
          <w:color w:val="000000"/>
          <w:lang w:eastAsia="lv-LV"/>
        </w:rPr>
        <w:t>Līgums</w:t>
      </w:r>
      <w:r w:rsidR="00386C94" w:rsidRPr="007F68C7">
        <w:rPr>
          <w:rFonts w:eastAsia="HG Mincho Light J"/>
          <w:color w:val="000000"/>
          <w:lang w:eastAsia="lv-LV"/>
        </w:rPr>
        <w:t xml:space="preserve"> ar pielikumiem</w:t>
      </w:r>
      <w:r w:rsidRPr="007F68C7">
        <w:rPr>
          <w:rFonts w:eastAsia="HG Mincho Light J"/>
          <w:color w:val="000000"/>
          <w:lang w:eastAsia="lv-LV"/>
        </w:rPr>
        <w:t xml:space="preserve"> ir parakstīts elektroniski ar drošu elektronisko parakstu un satur laika zīmogu.</w:t>
      </w:r>
    </w:p>
    <w:p w14:paraId="556EF808" w14:textId="77777777" w:rsidR="007A30A2" w:rsidRPr="007A30A2" w:rsidRDefault="007A30A2" w:rsidP="007A30A2">
      <w:pPr>
        <w:widowControl w:val="0"/>
        <w:autoSpaceDE w:val="0"/>
        <w:autoSpaceDN w:val="0"/>
        <w:adjustRightInd w:val="0"/>
        <w:spacing w:after="0" w:line="240" w:lineRule="auto"/>
        <w:ind w:right="33"/>
        <w:jc w:val="both"/>
        <w:rPr>
          <w:rFonts w:ascii="Times New Roman" w:eastAsia="Times New Roman" w:hAnsi="Times New Roman"/>
          <w:sz w:val="24"/>
          <w:szCs w:val="24"/>
          <w:lang w:eastAsia="lv-LV"/>
        </w:rPr>
      </w:pPr>
    </w:p>
    <w:p w14:paraId="1D2E3887" w14:textId="77777777" w:rsidR="007A30A2" w:rsidRPr="007A30A2" w:rsidRDefault="00B95839" w:rsidP="007A30A2">
      <w:pPr>
        <w:widowControl w:val="0"/>
        <w:autoSpaceDE w:val="0"/>
        <w:autoSpaceDN w:val="0"/>
        <w:adjustRightInd w:val="0"/>
        <w:spacing w:after="0" w:line="240" w:lineRule="auto"/>
        <w:ind w:left="360"/>
        <w:jc w:val="center"/>
        <w:rPr>
          <w:rFonts w:ascii="Times New Roman" w:eastAsia="Times New Roman" w:hAnsi="Times New Roman"/>
          <w:b/>
          <w:sz w:val="24"/>
          <w:szCs w:val="24"/>
          <w:lang w:eastAsia="lv-LV"/>
        </w:rPr>
      </w:pPr>
      <w:r w:rsidRPr="007A30A2">
        <w:rPr>
          <w:rFonts w:ascii="Times New Roman" w:eastAsia="Times New Roman" w:hAnsi="Times New Roman"/>
          <w:b/>
          <w:sz w:val="24"/>
          <w:szCs w:val="24"/>
          <w:lang w:eastAsia="lv-LV"/>
        </w:rPr>
        <w:t>10. Līdzēju rekvizīti un paraksti</w:t>
      </w:r>
    </w:p>
    <w:p w14:paraId="713B6C7C" w14:textId="3524DDF5" w:rsidR="00764E6A" w:rsidRPr="00822A08" w:rsidRDefault="00764E6A" w:rsidP="005A761A">
      <w:pPr>
        <w:rPr>
          <w:rFonts w:ascii="Times New Roman" w:eastAsia="Times New Roman" w:hAnsi="Times New Roman"/>
          <w:lang w:eastAsia="lv-LV"/>
        </w:rPr>
      </w:pPr>
    </w:p>
    <w:tbl>
      <w:tblPr>
        <w:tblW w:w="93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81"/>
        <w:gridCol w:w="4675"/>
      </w:tblGrid>
      <w:tr w:rsidR="00764E6A" w:rsidRPr="00764E6A" w14:paraId="0443427B" w14:textId="77777777" w:rsidTr="00125334">
        <w:trPr>
          <w:trHeight w:val="300"/>
        </w:trPr>
        <w:tc>
          <w:tcPr>
            <w:tcW w:w="4681" w:type="dxa"/>
            <w:tcBorders>
              <w:top w:val="nil"/>
              <w:left w:val="nil"/>
              <w:bottom w:val="nil"/>
              <w:right w:val="nil"/>
            </w:tcBorders>
            <w:shd w:val="clear" w:color="auto" w:fill="auto"/>
            <w:hideMark/>
          </w:tcPr>
          <w:p w14:paraId="0FBDBC7F" w14:textId="77777777" w:rsidR="00764E6A" w:rsidRPr="00764E6A" w:rsidRDefault="00764E6A" w:rsidP="00764E6A">
            <w:pPr>
              <w:spacing w:after="0" w:line="240" w:lineRule="auto"/>
              <w:textAlignment w:val="baseline"/>
              <w:rPr>
                <w:rFonts w:ascii="Segoe UI" w:eastAsia="Times New Roman" w:hAnsi="Segoe UI" w:cs="Segoe UI"/>
                <w:sz w:val="18"/>
                <w:szCs w:val="18"/>
                <w:lang w:eastAsia="lv-LV"/>
              </w:rPr>
            </w:pPr>
            <w:r w:rsidRPr="00764E6A">
              <w:rPr>
                <w:rFonts w:ascii="Times New Roman" w:eastAsia="Times New Roman" w:hAnsi="Times New Roman"/>
                <w:b/>
                <w:bCs/>
                <w:sz w:val="24"/>
                <w:szCs w:val="24"/>
                <w:lang w:eastAsia="lv-LV"/>
              </w:rPr>
              <w:lastRenderedPageBreak/>
              <w:t>PASŪTĪTĀJS:</w:t>
            </w:r>
            <w:r w:rsidRPr="00764E6A">
              <w:rPr>
                <w:rFonts w:ascii="Times New Roman" w:eastAsia="Times New Roman" w:hAnsi="Times New Roman"/>
                <w:sz w:val="24"/>
                <w:szCs w:val="24"/>
                <w:lang w:eastAsia="lv-LV"/>
              </w:rPr>
              <w:t> </w:t>
            </w:r>
          </w:p>
          <w:p w14:paraId="7CF519E4" w14:textId="77777777" w:rsidR="00764E6A" w:rsidRPr="00764E6A" w:rsidRDefault="00764E6A" w:rsidP="00764E6A">
            <w:pPr>
              <w:spacing w:after="0" w:line="240" w:lineRule="auto"/>
              <w:jc w:val="both"/>
              <w:textAlignment w:val="baseline"/>
              <w:rPr>
                <w:rFonts w:ascii="Segoe UI" w:eastAsia="Times New Roman" w:hAnsi="Segoe UI" w:cs="Segoe UI"/>
                <w:sz w:val="18"/>
                <w:szCs w:val="18"/>
                <w:lang w:eastAsia="lv-LV"/>
              </w:rPr>
            </w:pPr>
            <w:r w:rsidRPr="00764E6A">
              <w:rPr>
                <w:rFonts w:ascii="Times New Roman" w:eastAsia="Times New Roman" w:hAnsi="Times New Roman"/>
                <w:sz w:val="24"/>
                <w:szCs w:val="24"/>
                <w:lang w:eastAsia="lv-LV"/>
              </w:rPr>
              <w:t xml:space="preserve">Rīgas </w:t>
            </w:r>
            <w:proofErr w:type="spellStart"/>
            <w:r w:rsidRPr="00764E6A">
              <w:rPr>
                <w:rFonts w:ascii="Times New Roman" w:eastAsia="Times New Roman" w:hAnsi="Times New Roman"/>
                <w:sz w:val="24"/>
                <w:szCs w:val="24"/>
                <w:lang w:eastAsia="lv-LV"/>
              </w:rPr>
              <w:t>valstspilsētas</w:t>
            </w:r>
            <w:proofErr w:type="spellEnd"/>
            <w:r w:rsidRPr="00764E6A">
              <w:rPr>
                <w:rFonts w:ascii="Times New Roman" w:eastAsia="Times New Roman" w:hAnsi="Times New Roman"/>
                <w:sz w:val="24"/>
                <w:szCs w:val="24"/>
                <w:lang w:eastAsia="lv-LV"/>
              </w:rPr>
              <w:t xml:space="preserve"> pašvaldības </w:t>
            </w:r>
            <w:proofErr w:type="spellStart"/>
            <w:r w:rsidRPr="00764E6A">
              <w:rPr>
                <w:rFonts w:ascii="Times New Roman" w:eastAsia="Times New Roman" w:hAnsi="Times New Roman"/>
                <w:sz w:val="24"/>
                <w:szCs w:val="24"/>
                <w:lang w:eastAsia="lv-LV"/>
              </w:rPr>
              <w:t>Ārtelpas</w:t>
            </w:r>
            <w:proofErr w:type="spellEnd"/>
            <w:r w:rsidRPr="00764E6A">
              <w:rPr>
                <w:rFonts w:ascii="Times New Roman" w:eastAsia="Times New Roman" w:hAnsi="Times New Roman"/>
                <w:sz w:val="24"/>
                <w:szCs w:val="24"/>
                <w:lang w:eastAsia="lv-LV"/>
              </w:rPr>
              <w:t> </w:t>
            </w:r>
          </w:p>
          <w:p w14:paraId="61EF4426" w14:textId="77777777" w:rsidR="00764E6A" w:rsidRPr="00764E6A" w:rsidRDefault="00764E6A" w:rsidP="00764E6A">
            <w:pPr>
              <w:spacing w:after="0" w:line="240" w:lineRule="auto"/>
              <w:jc w:val="both"/>
              <w:textAlignment w:val="baseline"/>
              <w:rPr>
                <w:rFonts w:ascii="Segoe UI" w:eastAsia="Times New Roman" w:hAnsi="Segoe UI" w:cs="Segoe UI"/>
                <w:sz w:val="18"/>
                <w:szCs w:val="18"/>
                <w:lang w:eastAsia="lv-LV"/>
              </w:rPr>
            </w:pPr>
            <w:r w:rsidRPr="00764E6A">
              <w:rPr>
                <w:rFonts w:ascii="Times New Roman" w:eastAsia="Times New Roman" w:hAnsi="Times New Roman"/>
                <w:sz w:val="24"/>
                <w:szCs w:val="24"/>
                <w:lang w:eastAsia="lv-LV"/>
              </w:rPr>
              <w:t>un mobilitātes departaments </w:t>
            </w:r>
          </w:p>
          <w:p w14:paraId="33165D9E" w14:textId="77777777" w:rsidR="00764E6A" w:rsidRPr="00764E6A" w:rsidRDefault="00764E6A" w:rsidP="00764E6A">
            <w:pPr>
              <w:spacing w:after="0" w:line="240" w:lineRule="auto"/>
              <w:jc w:val="both"/>
              <w:textAlignment w:val="baseline"/>
              <w:rPr>
                <w:rFonts w:ascii="Segoe UI" w:eastAsia="Times New Roman" w:hAnsi="Segoe UI" w:cs="Segoe UI"/>
                <w:sz w:val="18"/>
                <w:szCs w:val="18"/>
                <w:lang w:eastAsia="lv-LV"/>
              </w:rPr>
            </w:pPr>
            <w:r w:rsidRPr="00764E6A">
              <w:rPr>
                <w:rFonts w:ascii="Times New Roman" w:eastAsia="Times New Roman" w:hAnsi="Times New Roman"/>
                <w:sz w:val="24"/>
                <w:szCs w:val="24"/>
                <w:lang w:eastAsia="lv-LV"/>
              </w:rPr>
              <w:t>Adrese: Ģertrūdes iela 36, Rīga, LV-1011  </w:t>
            </w:r>
          </w:p>
          <w:p w14:paraId="7C123AE1" w14:textId="77777777" w:rsidR="00764E6A" w:rsidRPr="00764E6A" w:rsidRDefault="00764E6A" w:rsidP="00764E6A">
            <w:pPr>
              <w:spacing w:after="0" w:line="240" w:lineRule="auto"/>
              <w:textAlignment w:val="baseline"/>
              <w:rPr>
                <w:rFonts w:ascii="Segoe UI" w:eastAsia="Times New Roman" w:hAnsi="Segoe UI" w:cs="Segoe UI"/>
                <w:sz w:val="18"/>
                <w:szCs w:val="18"/>
                <w:lang w:eastAsia="lv-LV"/>
              </w:rPr>
            </w:pPr>
            <w:r w:rsidRPr="00764E6A">
              <w:rPr>
                <w:rFonts w:ascii="Times New Roman" w:eastAsia="Times New Roman" w:hAnsi="Times New Roman"/>
                <w:sz w:val="24"/>
                <w:szCs w:val="24"/>
                <w:lang w:eastAsia="lv-LV"/>
              </w:rPr>
              <w:t> </w:t>
            </w:r>
          </w:p>
          <w:p w14:paraId="6269CAB0" w14:textId="77777777" w:rsidR="00764E6A" w:rsidRPr="00764E6A" w:rsidRDefault="00764E6A" w:rsidP="00764E6A">
            <w:pPr>
              <w:spacing w:after="0" w:line="240" w:lineRule="auto"/>
              <w:textAlignment w:val="baseline"/>
              <w:rPr>
                <w:rFonts w:ascii="Segoe UI" w:eastAsia="Times New Roman" w:hAnsi="Segoe UI" w:cs="Segoe UI"/>
                <w:sz w:val="18"/>
                <w:szCs w:val="18"/>
                <w:lang w:eastAsia="lv-LV"/>
              </w:rPr>
            </w:pPr>
            <w:r w:rsidRPr="00764E6A">
              <w:rPr>
                <w:rFonts w:ascii="Times New Roman" w:eastAsia="Times New Roman" w:hAnsi="Times New Roman"/>
                <w:sz w:val="24"/>
                <w:szCs w:val="24"/>
                <w:lang w:eastAsia="lv-LV"/>
              </w:rPr>
              <w:t> </w:t>
            </w:r>
          </w:p>
          <w:p w14:paraId="0F91B302" w14:textId="77777777" w:rsidR="00764E6A" w:rsidRPr="00764E6A" w:rsidRDefault="00764E6A" w:rsidP="00764E6A">
            <w:pPr>
              <w:spacing w:after="0" w:line="240" w:lineRule="auto"/>
              <w:textAlignment w:val="baseline"/>
              <w:rPr>
                <w:rFonts w:ascii="Segoe UI" w:eastAsia="Times New Roman" w:hAnsi="Segoe UI" w:cs="Segoe UI"/>
                <w:sz w:val="18"/>
                <w:szCs w:val="18"/>
                <w:lang w:eastAsia="lv-LV"/>
              </w:rPr>
            </w:pPr>
            <w:r w:rsidRPr="00764E6A">
              <w:rPr>
                <w:rFonts w:ascii="Times New Roman" w:eastAsia="Times New Roman" w:hAnsi="Times New Roman"/>
                <w:sz w:val="24"/>
                <w:szCs w:val="24"/>
                <w:lang w:eastAsia="lv-LV"/>
              </w:rPr>
              <w:t> </w:t>
            </w:r>
          </w:p>
          <w:p w14:paraId="638D0ADF" w14:textId="77777777" w:rsidR="00764E6A" w:rsidRPr="00764E6A" w:rsidRDefault="00764E6A" w:rsidP="00764E6A">
            <w:pPr>
              <w:spacing w:after="0" w:line="240" w:lineRule="auto"/>
              <w:textAlignment w:val="baseline"/>
              <w:rPr>
                <w:rFonts w:ascii="Segoe UI" w:eastAsia="Times New Roman" w:hAnsi="Segoe UI" w:cs="Segoe UI"/>
                <w:sz w:val="18"/>
                <w:szCs w:val="18"/>
                <w:lang w:eastAsia="lv-LV"/>
              </w:rPr>
            </w:pPr>
            <w:r w:rsidRPr="00764E6A">
              <w:rPr>
                <w:rFonts w:ascii="Times New Roman" w:eastAsia="Times New Roman" w:hAnsi="Times New Roman"/>
                <w:sz w:val="24"/>
                <w:szCs w:val="24"/>
                <w:lang w:eastAsia="lv-LV"/>
              </w:rPr>
              <w:t> </w:t>
            </w:r>
          </w:p>
          <w:p w14:paraId="34E7013A" w14:textId="77777777" w:rsidR="00764E6A" w:rsidRPr="00764E6A" w:rsidRDefault="00764E6A" w:rsidP="00764E6A">
            <w:pPr>
              <w:spacing w:after="0" w:line="240" w:lineRule="auto"/>
              <w:textAlignment w:val="baseline"/>
              <w:rPr>
                <w:rFonts w:ascii="Segoe UI" w:eastAsia="Times New Roman" w:hAnsi="Segoe UI" w:cs="Segoe UI"/>
                <w:sz w:val="18"/>
                <w:szCs w:val="18"/>
                <w:lang w:eastAsia="lv-LV"/>
              </w:rPr>
            </w:pPr>
            <w:r w:rsidRPr="00764E6A">
              <w:rPr>
                <w:rFonts w:ascii="Times New Roman" w:eastAsia="Times New Roman" w:hAnsi="Times New Roman"/>
                <w:sz w:val="24"/>
                <w:szCs w:val="24"/>
                <w:lang w:eastAsia="lv-LV"/>
              </w:rPr>
              <w:t>_____________________________________ </w:t>
            </w:r>
          </w:p>
          <w:p w14:paraId="1D26DD59" w14:textId="77777777" w:rsidR="00764E6A" w:rsidRPr="00764E6A" w:rsidRDefault="00764E6A" w:rsidP="00764E6A">
            <w:pPr>
              <w:spacing w:after="0" w:line="240" w:lineRule="auto"/>
              <w:textAlignment w:val="baseline"/>
              <w:rPr>
                <w:rFonts w:ascii="Segoe UI" w:eastAsia="Times New Roman" w:hAnsi="Segoe UI" w:cs="Segoe UI"/>
                <w:sz w:val="18"/>
                <w:szCs w:val="18"/>
                <w:lang w:eastAsia="lv-LV"/>
              </w:rPr>
            </w:pPr>
            <w:r w:rsidRPr="00764E6A">
              <w:rPr>
                <w:rFonts w:ascii="Times New Roman" w:eastAsia="Times New Roman" w:hAnsi="Times New Roman"/>
                <w:sz w:val="24"/>
                <w:szCs w:val="24"/>
                <w:lang w:eastAsia="lv-LV"/>
              </w:rPr>
              <w:t> /    / * </w:t>
            </w:r>
          </w:p>
        </w:tc>
        <w:tc>
          <w:tcPr>
            <w:tcW w:w="4675" w:type="dxa"/>
            <w:tcBorders>
              <w:top w:val="nil"/>
              <w:left w:val="nil"/>
              <w:bottom w:val="nil"/>
              <w:right w:val="nil"/>
            </w:tcBorders>
            <w:shd w:val="clear" w:color="auto" w:fill="auto"/>
            <w:hideMark/>
          </w:tcPr>
          <w:p w14:paraId="7706598C" w14:textId="77777777" w:rsidR="00764E6A" w:rsidRPr="00764E6A" w:rsidRDefault="00764E6A" w:rsidP="00764E6A">
            <w:pPr>
              <w:spacing w:after="0" w:line="240" w:lineRule="auto"/>
              <w:textAlignment w:val="baseline"/>
              <w:rPr>
                <w:rFonts w:ascii="Segoe UI" w:eastAsia="Times New Roman" w:hAnsi="Segoe UI" w:cs="Segoe UI"/>
                <w:sz w:val="18"/>
                <w:szCs w:val="18"/>
                <w:lang w:eastAsia="lv-LV"/>
              </w:rPr>
            </w:pPr>
            <w:r w:rsidRPr="00764E6A">
              <w:rPr>
                <w:rFonts w:ascii="Times New Roman" w:eastAsia="Times New Roman" w:hAnsi="Times New Roman"/>
                <w:b/>
                <w:bCs/>
                <w:sz w:val="24"/>
                <w:szCs w:val="24"/>
                <w:lang w:eastAsia="lv-LV"/>
              </w:rPr>
              <w:t>IZPILDĪTĀJS:</w:t>
            </w:r>
            <w:r w:rsidRPr="00764E6A">
              <w:rPr>
                <w:rFonts w:ascii="Times New Roman" w:eastAsia="Times New Roman" w:hAnsi="Times New Roman"/>
                <w:sz w:val="24"/>
                <w:szCs w:val="24"/>
                <w:lang w:eastAsia="lv-LV"/>
              </w:rPr>
              <w:t> </w:t>
            </w:r>
          </w:p>
          <w:p w14:paraId="49A6553B" w14:textId="77777777" w:rsidR="00764E6A" w:rsidRPr="00764E6A" w:rsidRDefault="00764E6A" w:rsidP="00764E6A">
            <w:pPr>
              <w:spacing w:after="0" w:line="240" w:lineRule="auto"/>
              <w:textAlignment w:val="baseline"/>
              <w:rPr>
                <w:rFonts w:ascii="Segoe UI" w:eastAsia="Times New Roman" w:hAnsi="Segoe UI" w:cs="Segoe UI"/>
                <w:sz w:val="18"/>
                <w:szCs w:val="18"/>
                <w:lang w:eastAsia="lv-LV"/>
              </w:rPr>
            </w:pPr>
            <w:r w:rsidRPr="00764E6A">
              <w:rPr>
                <w:rFonts w:ascii="Times New Roman" w:eastAsia="Times New Roman" w:hAnsi="Times New Roman"/>
                <w:sz w:val="24"/>
                <w:szCs w:val="24"/>
                <w:lang w:eastAsia="lv-LV"/>
              </w:rPr>
              <w:t>Nosaukums </w:t>
            </w:r>
          </w:p>
          <w:p w14:paraId="0D209E90" w14:textId="77777777" w:rsidR="00764E6A" w:rsidRPr="00764E6A" w:rsidRDefault="00764E6A" w:rsidP="00764E6A">
            <w:pPr>
              <w:spacing w:after="0" w:line="240" w:lineRule="auto"/>
              <w:textAlignment w:val="baseline"/>
              <w:rPr>
                <w:rFonts w:ascii="Segoe UI" w:eastAsia="Times New Roman" w:hAnsi="Segoe UI" w:cs="Segoe UI"/>
                <w:sz w:val="18"/>
                <w:szCs w:val="18"/>
                <w:lang w:eastAsia="lv-LV"/>
              </w:rPr>
            </w:pPr>
            <w:r w:rsidRPr="00764E6A">
              <w:rPr>
                <w:rFonts w:ascii="Times New Roman" w:eastAsia="Times New Roman" w:hAnsi="Times New Roman"/>
                <w:sz w:val="24"/>
                <w:szCs w:val="24"/>
                <w:lang w:eastAsia="lv-LV"/>
              </w:rPr>
              <w:t>Reģistrācijas Nr.:  </w:t>
            </w:r>
          </w:p>
          <w:p w14:paraId="376FC3E5" w14:textId="77777777" w:rsidR="00764E6A" w:rsidRPr="00764E6A" w:rsidRDefault="00764E6A" w:rsidP="00764E6A">
            <w:pPr>
              <w:spacing w:after="0" w:line="240" w:lineRule="auto"/>
              <w:textAlignment w:val="baseline"/>
              <w:rPr>
                <w:rFonts w:ascii="Segoe UI" w:eastAsia="Times New Roman" w:hAnsi="Segoe UI" w:cs="Segoe UI"/>
                <w:sz w:val="18"/>
                <w:szCs w:val="18"/>
                <w:lang w:eastAsia="lv-LV"/>
              </w:rPr>
            </w:pPr>
            <w:r w:rsidRPr="00764E6A">
              <w:rPr>
                <w:rFonts w:ascii="Times New Roman" w:eastAsia="Times New Roman" w:hAnsi="Times New Roman"/>
                <w:sz w:val="24"/>
                <w:szCs w:val="24"/>
                <w:lang w:eastAsia="lv-LV"/>
              </w:rPr>
              <w:t>Adrese:  </w:t>
            </w:r>
          </w:p>
          <w:p w14:paraId="55BAE9E7" w14:textId="77777777" w:rsidR="00764E6A" w:rsidRPr="00764E6A" w:rsidRDefault="00764E6A" w:rsidP="00764E6A">
            <w:pPr>
              <w:spacing w:after="0" w:line="240" w:lineRule="auto"/>
              <w:textAlignment w:val="baseline"/>
              <w:rPr>
                <w:rFonts w:ascii="Segoe UI" w:eastAsia="Times New Roman" w:hAnsi="Segoe UI" w:cs="Segoe UI"/>
                <w:sz w:val="18"/>
                <w:szCs w:val="18"/>
                <w:lang w:eastAsia="lv-LV"/>
              </w:rPr>
            </w:pPr>
            <w:r w:rsidRPr="00764E6A">
              <w:rPr>
                <w:rFonts w:ascii="Times New Roman" w:eastAsia="Times New Roman" w:hAnsi="Times New Roman"/>
                <w:sz w:val="24"/>
                <w:szCs w:val="24"/>
                <w:lang w:eastAsia="lv-LV"/>
              </w:rPr>
              <w:t>Banka:  </w:t>
            </w:r>
          </w:p>
          <w:p w14:paraId="7EAC2838" w14:textId="77777777" w:rsidR="00764E6A" w:rsidRPr="00764E6A" w:rsidRDefault="00764E6A" w:rsidP="00764E6A">
            <w:pPr>
              <w:spacing w:after="0" w:line="240" w:lineRule="auto"/>
              <w:textAlignment w:val="baseline"/>
              <w:rPr>
                <w:rFonts w:ascii="Segoe UI" w:eastAsia="Times New Roman" w:hAnsi="Segoe UI" w:cs="Segoe UI"/>
                <w:sz w:val="18"/>
                <w:szCs w:val="18"/>
                <w:lang w:eastAsia="lv-LV"/>
              </w:rPr>
            </w:pPr>
            <w:r w:rsidRPr="00764E6A">
              <w:rPr>
                <w:rFonts w:ascii="Times New Roman" w:eastAsia="Times New Roman" w:hAnsi="Times New Roman"/>
                <w:sz w:val="24"/>
                <w:szCs w:val="24"/>
                <w:lang w:eastAsia="lv-LV"/>
              </w:rPr>
              <w:t>Konta  </w:t>
            </w:r>
          </w:p>
          <w:p w14:paraId="2D8FDC5D" w14:textId="77777777" w:rsidR="00764E6A" w:rsidRPr="00764E6A" w:rsidRDefault="00764E6A" w:rsidP="00764E6A">
            <w:pPr>
              <w:spacing w:after="0" w:line="240" w:lineRule="auto"/>
              <w:textAlignment w:val="baseline"/>
              <w:rPr>
                <w:rFonts w:ascii="Segoe UI" w:eastAsia="Times New Roman" w:hAnsi="Segoe UI" w:cs="Segoe UI"/>
                <w:sz w:val="18"/>
                <w:szCs w:val="18"/>
                <w:lang w:eastAsia="lv-LV"/>
              </w:rPr>
            </w:pPr>
            <w:r w:rsidRPr="00764E6A">
              <w:rPr>
                <w:rFonts w:ascii="Times New Roman" w:eastAsia="Times New Roman" w:hAnsi="Times New Roman"/>
                <w:sz w:val="24"/>
                <w:szCs w:val="24"/>
                <w:lang w:eastAsia="lv-LV"/>
              </w:rPr>
              <w:t>Kods:  </w:t>
            </w:r>
          </w:p>
          <w:p w14:paraId="0305A48B" w14:textId="77777777" w:rsidR="00764E6A" w:rsidRPr="00764E6A" w:rsidRDefault="00764E6A" w:rsidP="00764E6A">
            <w:pPr>
              <w:spacing w:after="0" w:line="240" w:lineRule="auto"/>
              <w:textAlignment w:val="baseline"/>
              <w:rPr>
                <w:rFonts w:ascii="Segoe UI" w:eastAsia="Times New Roman" w:hAnsi="Segoe UI" w:cs="Segoe UI"/>
                <w:sz w:val="18"/>
                <w:szCs w:val="18"/>
                <w:lang w:eastAsia="lv-LV"/>
              </w:rPr>
            </w:pPr>
            <w:r w:rsidRPr="00764E6A">
              <w:rPr>
                <w:rFonts w:ascii="Times New Roman" w:eastAsia="Times New Roman" w:hAnsi="Times New Roman"/>
                <w:sz w:val="24"/>
                <w:szCs w:val="24"/>
                <w:lang w:eastAsia="lv-LV"/>
              </w:rPr>
              <w:t> </w:t>
            </w:r>
          </w:p>
          <w:p w14:paraId="0A862A49" w14:textId="77777777" w:rsidR="00764E6A" w:rsidRPr="00764E6A" w:rsidRDefault="00764E6A" w:rsidP="00764E6A">
            <w:pPr>
              <w:spacing w:after="0" w:line="240" w:lineRule="auto"/>
              <w:textAlignment w:val="baseline"/>
              <w:rPr>
                <w:rFonts w:ascii="Segoe UI" w:eastAsia="Times New Roman" w:hAnsi="Segoe UI" w:cs="Segoe UI"/>
                <w:sz w:val="18"/>
                <w:szCs w:val="18"/>
                <w:lang w:eastAsia="lv-LV"/>
              </w:rPr>
            </w:pPr>
            <w:r w:rsidRPr="00764E6A">
              <w:rPr>
                <w:rFonts w:ascii="Times New Roman" w:eastAsia="Times New Roman" w:hAnsi="Times New Roman"/>
                <w:sz w:val="24"/>
                <w:szCs w:val="24"/>
                <w:lang w:eastAsia="lv-LV"/>
              </w:rPr>
              <w:t>______________________________________ </w:t>
            </w:r>
          </w:p>
          <w:p w14:paraId="5810F86E" w14:textId="77777777" w:rsidR="00764E6A" w:rsidRPr="00764E6A" w:rsidRDefault="00764E6A" w:rsidP="00764E6A">
            <w:pPr>
              <w:spacing w:after="0" w:line="240" w:lineRule="auto"/>
              <w:textAlignment w:val="baseline"/>
              <w:rPr>
                <w:rFonts w:ascii="Segoe UI" w:eastAsia="Times New Roman" w:hAnsi="Segoe UI" w:cs="Segoe UI"/>
                <w:sz w:val="18"/>
                <w:szCs w:val="18"/>
                <w:lang w:eastAsia="lv-LV"/>
              </w:rPr>
            </w:pPr>
            <w:r w:rsidRPr="00764E6A">
              <w:rPr>
                <w:rFonts w:ascii="Times New Roman" w:eastAsia="Times New Roman" w:hAnsi="Times New Roman"/>
                <w:sz w:val="24"/>
                <w:szCs w:val="24"/>
                <w:lang w:eastAsia="lv-LV"/>
              </w:rPr>
              <w:t>/     / * </w:t>
            </w:r>
          </w:p>
          <w:p w14:paraId="1E17707E" w14:textId="77777777" w:rsidR="00764E6A" w:rsidRPr="00764E6A" w:rsidRDefault="00764E6A" w:rsidP="00764E6A">
            <w:pPr>
              <w:spacing w:after="0" w:line="240" w:lineRule="auto"/>
              <w:textAlignment w:val="baseline"/>
              <w:rPr>
                <w:rFonts w:ascii="Segoe UI" w:eastAsia="Times New Roman" w:hAnsi="Segoe UI" w:cs="Segoe UI"/>
                <w:sz w:val="18"/>
                <w:szCs w:val="18"/>
                <w:lang w:eastAsia="lv-LV"/>
              </w:rPr>
            </w:pPr>
            <w:r w:rsidRPr="00764E6A">
              <w:rPr>
                <w:rFonts w:ascii="Times New Roman" w:eastAsia="Times New Roman" w:hAnsi="Times New Roman"/>
                <w:sz w:val="24"/>
                <w:szCs w:val="24"/>
                <w:lang w:eastAsia="lv-LV"/>
              </w:rPr>
              <w:t> </w:t>
            </w:r>
          </w:p>
        </w:tc>
      </w:tr>
    </w:tbl>
    <w:p w14:paraId="6BC6346D" w14:textId="77777777" w:rsidR="00125334" w:rsidRDefault="00125334" w:rsidP="005A761A">
      <w:pPr>
        <w:rPr>
          <w:rFonts w:ascii="Times New Roman" w:eastAsia="Times New Roman" w:hAnsi="Times New Roman"/>
          <w:i/>
          <w:iCs/>
          <w:lang w:eastAsia="lv-LV"/>
        </w:rPr>
      </w:pPr>
    </w:p>
    <w:p w14:paraId="65126ED3" w14:textId="691F2B1F" w:rsidR="004D3A00" w:rsidRPr="00822A08" w:rsidRDefault="00125334" w:rsidP="005A761A">
      <w:pPr>
        <w:rPr>
          <w:rFonts w:ascii="Times New Roman" w:eastAsia="Times New Roman" w:hAnsi="Times New Roman"/>
          <w:lang w:eastAsia="lv-LV"/>
        </w:rPr>
      </w:pPr>
      <w:r w:rsidRPr="00125334">
        <w:rPr>
          <w:rFonts w:ascii="Times New Roman" w:eastAsia="Times New Roman" w:hAnsi="Times New Roman"/>
          <w:i/>
          <w:iCs/>
          <w:lang w:eastAsia="lv-LV"/>
        </w:rPr>
        <w:t>* Piezīme: “Dokumenta rekvizītus “paraksts” un “datums” neaizpilda, ja elektroniskais dokuments sagatavots atbilstoši normatīvajiem aktiem par elektronisko dokumentu noformēšanu.”</w:t>
      </w:r>
      <w:r w:rsidRPr="00125334">
        <w:rPr>
          <w:rFonts w:ascii="Times New Roman" w:eastAsia="Times New Roman" w:hAnsi="Times New Roman"/>
          <w:lang w:eastAsia="lv-LV"/>
        </w:rPr>
        <w:t> </w:t>
      </w:r>
    </w:p>
    <w:sectPr w:rsidR="004D3A00" w:rsidRPr="00822A08" w:rsidSect="00457E4B">
      <w:footerReference w:type="default" r:id="rId17"/>
      <w:footerReference w:type="first" r:id="rId18"/>
      <w:pgSz w:w="11906" w:h="16838"/>
      <w:pgMar w:top="1134" w:right="849"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FDCE4" w14:textId="77777777" w:rsidR="00A765CC" w:rsidRDefault="00A765CC">
      <w:pPr>
        <w:spacing w:after="0" w:line="240" w:lineRule="auto"/>
      </w:pPr>
      <w:r>
        <w:separator/>
      </w:r>
    </w:p>
  </w:endnote>
  <w:endnote w:type="continuationSeparator" w:id="0">
    <w:p w14:paraId="763CE20C" w14:textId="77777777" w:rsidR="00A765CC" w:rsidRDefault="00A765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 w:name="Sitka Text">
    <w:panose1 w:val="00000000000000000000"/>
    <w:charset w:val="BA"/>
    <w:family w:val="auto"/>
    <w:pitch w:val="variable"/>
    <w:sig w:usb0="A00002EF" w:usb1="4000204B"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Verdana">
    <w:panose1 w:val="020B0604030504040204"/>
    <w:charset w:val="BA"/>
    <w:family w:val="swiss"/>
    <w:pitch w:val="variable"/>
    <w:sig w:usb0="A00006FF" w:usb1="4000205B" w:usb2="00000010" w:usb3="00000000" w:csb0="0000019F" w:csb1="00000000"/>
  </w:font>
  <w:font w:name="BaltArial">
    <w:altName w:val="Arial"/>
    <w:panose1 w:val="00000000000000000000"/>
    <w:charset w:val="00"/>
    <w:family w:val="swiss"/>
    <w:notTrueType/>
    <w:pitch w:val="variable"/>
    <w:sig w:usb0="00000003" w:usb1="00000000" w:usb2="00000000" w:usb3="00000000" w:csb0="00000001" w:csb1="00000000"/>
  </w:font>
  <w:font w:name="Times-Baltic">
    <w:altName w:val="Times New Roman"/>
    <w:charset w:val="00"/>
    <w:family w:val="auto"/>
    <w:pitch w:val="default"/>
  </w:font>
  <w:font w:name="Georgia">
    <w:panose1 w:val="02040502050405020303"/>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Helvetica">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HG Mincho Light J">
    <w:altName w:val="Times New Roman"/>
    <w:charset w:val="00"/>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3AD16" w14:textId="62CAE5C0" w:rsidR="00917FF3" w:rsidRPr="00CA66BF" w:rsidRDefault="00B95839" w:rsidP="00FA1E10">
    <w:pPr>
      <w:pStyle w:val="Kjene"/>
      <w:jc w:val="right"/>
      <w:rPr>
        <w:rFonts w:ascii="Times New Roman" w:hAnsi="Times New Roman"/>
        <w:sz w:val="20"/>
        <w:szCs w:val="20"/>
      </w:rPr>
    </w:pPr>
    <w:r w:rsidRPr="00CA66BF">
      <w:rPr>
        <w:rFonts w:ascii="Times New Roman" w:hAnsi="Times New Roman"/>
        <w:sz w:val="20"/>
        <w:szCs w:val="20"/>
      </w:rPr>
      <w:fldChar w:fldCharType="begin"/>
    </w:r>
    <w:r w:rsidRPr="00CA66BF">
      <w:rPr>
        <w:rFonts w:ascii="Times New Roman" w:hAnsi="Times New Roman"/>
        <w:sz w:val="20"/>
        <w:szCs w:val="20"/>
      </w:rPr>
      <w:instrText>PAGE   \* MERGEFORMAT</w:instrText>
    </w:r>
    <w:r w:rsidRPr="00CA66BF">
      <w:rPr>
        <w:rFonts w:ascii="Times New Roman" w:hAnsi="Times New Roman"/>
        <w:sz w:val="20"/>
        <w:szCs w:val="20"/>
      </w:rPr>
      <w:fldChar w:fldCharType="separate"/>
    </w:r>
    <w:r>
      <w:rPr>
        <w:rFonts w:ascii="Times New Roman" w:hAnsi="Times New Roman"/>
        <w:noProof/>
        <w:sz w:val="20"/>
        <w:szCs w:val="20"/>
      </w:rPr>
      <w:t>17</w:t>
    </w:r>
    <w:r w:rsidRPr="00CA66BF">
      <w:rPr>
        <w:rFonts w:ascii="Times New Roman" w:hAnsi="Times New Roman"/>
        <w:noProof/>
        <w:sz w:val="20"/>
        <w:szCs w:val="20"/>
      </w:rPr>
      <w:fldChar w:fldCharType="end"/>
    </w:r>
  </w:p>
  <w:p w14:paraId="43227A35" w14:textId="77777777" w:rsidR="00B95839" w:rsidRPr="00B95839" w:rsidRDefault="00B95839" w:rsidP="00B95839">
    <w:pPr>
      <w:jc w:val="center"/>
      <w:rPr>
        <w:rFonts w:cs="Calibri"/>
      </w:rPr>
    </w:pPr>
    <w:r w:rsidRPr="00B95839">
      <w:rPr>
        <w:rFonts w:cs="Calibri"/>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FDC73" w14:textId="77777777" w:rsidR="00603659" w:rsidRDefault="00B95839">
    <w:pPr>
      <w:jc w:val="center"/>
    </w:pPr>
    <w:r>
      <w:rPr>
        <w:rFonts w:cs="Calibri"/>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367E7" w14:textId="77777777" w:rsidR="00A765CC" w:rsidRDefault="00A765CC">
      <w:pPr>
        <w:spacing w:after="0" w:line="240" w:lineRule="auto"/>
      </w:pPr>
      <w:r>
        <w:separator/>
      </w:r>
    </w:p>
  </w:footnote>
  <w:footnote w:type="continuationSeparator" w:id="0">
    <w:p w14:paraId="19440D8F" w14:textId="77777777" w:rsidR="00A765CC" w:rsidRDefault="00A765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A5F09648"/>
    <w:name w:val="WW8Num1"/>
    <w:lvl w:ilvl="0">
      <w:start w:val="1"/>
      <w:numFmt w:val="decimal"/>
      <w:lvlText w:val="%1."/>
      <w:lvlJc w:val="left"/>
      <w:pPr>
        <w:tabs>
          <w:tab w:val="num" w:pos="360"/>
        </w:tabs>
        <w:ind w:left="360" w:hanging="360"/>
      </w:pPr>
      <w:rPr>
        <w:rFonts w:hint="default"/>
        <w:b/>
        <w:i w:val="0"/>
        <w:sz w:val="24"/>
        <w:szCs w:val="24"/>
        <w:lang w:val="lv-LV"/>
      </w:rPr>
    </w:lvl>
    <w:lvl w:ilvl="1">
      <w:start w:val="1"/>
      <w:numFmt w:val="decimal"/>
      <w:lvlText w:val="%1.%2."/>
      <w:lvlJc w:val="left"/>
      <w:pPr>
        <w:tabs>
          <w:tab w:val="num" w:pos="1571"/>
        </w:tabs>
        <w:ind w:left="1571"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2"/>
        <w:szCs w:val="22"/>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37B2D86"/>
    <w:multiLevelType w:val="multilevel"/>
    <w:tmpl w:val="4840497A"/>
    <w:styleLink w:val="ImportedStyle13"/>
    <w:lvl w:ilvl="0">
      <w:start w:val="8"/>
      <w:numFmt w:val="decimal"/>
      <w:lvlText w:val="%1."/>
      <w:lvlJc w:val="left"/>
      <w:pPr>
        <w:tabs>
          <w:tab w:val="num" w:pos="720"/>
        </w:tabs>
        <w:ind w:left="720" w:hanging="360"/>
      </w:pPr>
      <w:rPr>
        <w:rFonts w:ascii="Times New Roman Bold" w:eastAsia="Times New Roman Bold" w:hAnsi="Times New Roman Bold" w:cs="Times New Roman Bold"/>
        <w:position w:val="0"/>
        <w:sz w:val="24"/>
        <w:szCs w:val="24"/>
      </w:rPr>
    </w:lvl>
    <w:lvl w:ilvl="1">
      <w:start w:val="1"/>
      <w:numFmt w:val="lowerLetter"/>
      <w:lvlText w:val="%2."/>
      <w:lvlJc w:val="left"/>
      <w:pPr>
        <w:tabs>
          <w:tab w:val="num" w:pos="120"/>
        </w:tabs>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120"/>
        </w:tabs>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120"/>
        </w:tabs>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120"/>
        </w:tabs>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120"/>
        </w:tabs>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120"/>
        </w:tabs>
      </w:pPr>
      <w:rPr>
        <w:rFonts w:ascii="Times New Roman Bold" w:eastAsia="Times New Roman Bold" w:hAnsi="Times New Roman Bold" w:cs="Times New Roman Bold"/>
        <w:position w:val="0"/>
        <w:sz w:val="24"/>
        <w:szCs w:val="24"/>
      </w:rPr>
    </w:lvl>
  </w:abstractNum>
  <w:abstractNum w:abstractNumId="2" w15:restartNumberingAfterBreak="0">
    <w:nsid w:val="068016C8"/>
    <w:multiLevelType w:val="multilevel"/>
    <w:tmpl w:val="7A069AEC"/>
    <w:styleLink w:val="List8"/>
    <w:lvl w:ilvl="0">
      <w:start w:val="1"/>
      <w:numFmt w:val="decimal"/>
      <w:lvlText w:val="%1."/>
      <w:lvlJc w:val="left"/>
      <w:pPr>
        <w:tabs>
          <w:tab w:val="num" w:pos="104"/>
        </w:tabs>
      </w:pPr>
      <w:rPr>
        <w:i/>
        <w:iCs/>
        <w:position w:val="0"/>
        <w:sz w:val="24"/>
        <w:szCs w:val="24"/>
        <w:rtl w:val="0"/>
      </w:rPr>
    </w:lvl>
    <w:lvl w:ilvl="1">
      <w:start w:val="9"/>
      <w:numFmt w:val="decimal"/>
      <w:lvlText w:val="%1.%2."/>
      <w:lvlJc w:val="left"/>
      <w:pPr>
        <w:tabs>
          <w:tab w:val="num" w:pos="282"/>
        </w:tabs>
        <w:ind w:left="282" w:hanging="282"/>
      </w:pPr>
      <w:rPr>
        <w:i/>
        <w:iCs/>
        <w:position w:val="0"/>
        <w:sz w:val="26"/>
        <w:szCs w:val="26"/>
        <w:rtl w:val="0"/>
      </w:rPr>
    </w:lvl>
    <w:lvl w:ilvl="2">
      <w:start w:val="1"/>
      <w:numFmt w:val="decimal"/>
      <w:lvlText w:val="%1.%2.%3."/>
      <w:lvlJc w:val="left"/>
      <w:pPr>
        <w:tabs>
          <w:tab w:val="num" w:pos="104"/>
        </w:tabs>
      </w:pPr>
      <w:rPr>
        <w:i/>
        <w:iCs/>
        <w:position w:val="0"/>
        <w:sz w:val="24"/>
        <w:szCs w:val="24"/>
        <w:rtl w:val="0"/>
      </w:rPr>
    </w:lvl>
    <w:lvl w:ilvl="3">
      <w:start w:val="1"/>
      <w:numFmt w:val="decimal"/>
      <w:lvlText w:val="%1.%2.%3.%4."/>
      <w:lvlJc w:val="left"/>
      <w:pPr>
        <w:tabs>
          <w:tab w:val="num" w:pos="104"/>
        </w:tabs>
      </w:pPr>
      <w:rPr>
        <w:i/>
        <w:iCs/>
        <w:position w:val="0"/>
        <w:sz w:val="24"/>
        <w:szCs w:val="24"/>
        <w:rtl w:val="0"/>
      </w:rPr>
    </w:lvl>
    <w:lvl w:ilvl="4">
      <w:start w:val="1"/>
      <w:numFmt w:val="decimal"/>
      <w:lvlText w:val="%1.%2.%3.%4.%5."/>
      <w:lvlJc w:val="left"/>
      <w:pPr>
        <w:tabs>
          <w:tab w:val="num" w:pos="104"/>
        </w:tabs>
      </w:pPr>
      <w:rPr>
        <w:i/>
        <w:iCs/>
        <w:position w:val="0"/>
        <w:sz w:val="24"/>
        <w:szCs w:val="24"/>
        <w:rtl w:val="0"/>
      </w:rPr>
    </w:lvl>
    <w:lvl w:ilvl="5">
      <w:start w:val="1"/>
      <w:numFmt w:val="decimal"/>
      <w:lvlText w:val="%1.%2.%3.%4.%5.%6."/>
      <w:lvlJc w:val="left"/>
      <w:pPr>
        <w:tabs>
          <w:tab w:val="num" w:pos="104"/>
        </w:tabs>
      </w:pPr>
      <w:rPr>
        <w:i/>
        <w:iCs/>
        <w:position w:val="0"/>
        <w:sz w:val="24"/>
        <w:szCs w:val="24"/>
        <w:rtl w:val="0"/>
      </w:rPr>
    </w:lvl>
    <w:lvl w:ilvl="6">
      <w:start w:val="1"/>
      <w:numFmt w:val="decimal"/>
      <w:lvlText w:val="%1.%2.%3.%4.%5.%6.%7."/>
      <w:lvlJc w:val="left"/>
      <w:pPr>
        <w:tabs>
          <w:tab w:val="num" w:pos="104"/>
        </w:tabs>
      </w:pPr>
      <w:rPr>
        <w:i/>
        <w:iCs/>
        <w:position w:val="0"/>
        <w:sz w:val="24"/>
        <w:szCs w:val="24"/>
        <w:rtl w:val="0"/>
      </w:rPr>
    </w:lvl>
    <w:lvl w:ilvl="7">
      <w:start w:val="1"/>
      <w:numFmt w:val="decimal"/>
      <w:lvlText w:val="%1.%2.%3.%4.%5.%6.%7.%8."/>
      <w:lvlJc w:val="left"/>
      <w:pPr>
        <w:tabs>
          <w:tab w:val="num" w:pos="104"/>
        </w:tabs>
      </w:pPr>
      <w:rPr>
        <w:i/>
        <w:iCs/>
        <w:position w:val="0"/>
        <w:sz w:val="24"/>
        <w:szCs w:val="24"/>
        <w:rtl w:val="0"/>
      </w:rPr>
    </w:lvl>
    <w:lvl w:ilvl="8">
      <w:start w:val="1"/>
      <w:numFmt w:val="decimal"/>
      <w:lvlText w:val="%1.%2.%3.%4.%5.%6.%7.%8.%9."/>
      <w:lvlJc w:val="left"/>
      <w:pPr>
        <w:tabs>
          <w:tab w:val="num" w:pos="104"/>
        </w:tabs>
      </w:pPr>
      <w:rPr>
        <w:i/>
        <w:iCs/>
        <w:position w:val="0"/>
        <w:sz w:val="24"/>
        <w:szCs w:val="24"/>
        <w:rtl w:val="0"/>
      </w:rPr>
    </w:lvl>
  </w:abstractNum>
  <w:abstractNum w:abstractNumId="3" w15:restartNumberingAfterBreak="0">
    <w:nsid w:val="073106F1"/>
    <w:multiLevelType w:val="multilevel"/>
    <w:tmpl w:val="1D744130"/>
    <w:styleLink w:val="ImportedStyle7"/>
    <w:lvl w:ilvl="0">
      <w:start w:val="3"/>
      <w:numFmt w:val="decimal"/>
      <w:lvlText w:val="%1."/>
      <w:lvlJc w:val="left"/>
      <w:pPr>
        <w:tabs>
          <w:tab w:val="num" w:pos="720"/>
        </w:tabs>
        <w:ind w:left="720" w:hanging="360"/>
      </w:pPr>
      <w:rPr>
        <w:rFonts w:ascii="Times New Roman Bold" w:eastAsia="Times New Roman Bold" w:hAnsi="Times New Roman Bold" w:cs="Times New Roman Bold"/>
        <w:position w:val="0"/>
        <w:sz w:val="24"/>
        <w:szCs w:val="24"/>
      </w:rPr>
    </w:lvl>
    <w:lvl w:ilvl="1">
      <w:start w:val="1"/>
      <w:numFmt w:val="lowerLetter"/>
      <w:lvlText w:val="%2."/>
      <w:lvlJc w:val="left"/>
      <w:pPr>
        <w:tabs>
          <w:tab w:val="num" w:pos="120"/>
        </w:tabs>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120"/>
        </w:tabs>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120"/>
        </w:tabs>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120"/>
        </w:tabs>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120"/>
        </w:tabs>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120"/>
        </w:tabs>
      </w:pPr>
      <w:rPr>
        <w:rFonts w:ascii="Times New Roman Bold" w:eastAsia="Times New Roman Bold" w:hAnsi="Times New Roman Bold" w:cs="Times New Roman Bold"/>
        <w:position w:val="0"/>
        <w:sz w:val="24"/>
        <w:szCs w:val="24"/>
      </w:rPr>
    </w:lvl>
  </w:abstractNum>
  <w:abstractNum w:abstractNumId="4"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D04578A"/>
    <w:multiLevelType w:val="multilevel"/>
    <w:tmpl w:val="37AAF5AE"/>
    <w:styleLink w:val="Saraksts41"/>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720"/>
        </w:tabs>
        <w:ind w:left="720" w:hanging="720"/>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6" w15:restartNumberingAfterBreak="0">
    <w:nsid w:val="1FBB7469"/>
    <w:multiLevelType w:val="multilevel"/>
    <w:tmpl w:val="80CA4D1E"/>
    <w:styleLink w:val="List7"/>
    <w:lvl w:ilvl="0">
      <w:start w:val="1"/>
      <w:numFmt w:val="decimal"/>
      <w:lvlText w:val="%1."/>
      <w:lvlJc w:val="left"/>
      <w:pPr>
        <w:tabs>
          <w:tab w:val="num" w:pos="114"/>
        </w:tabs>
      </w:pPr>
      <w:rPr>
        <w:position w:val="0"/>
        <w:sz w:val="24"/>
        <w:szCs w:val="24"/>
        <w:rtl w:val="0"/>
        <w:lang w:val="pt-PT"/>
      </w:rPr>
    </w:lvl>
    <w:lvl w:ilvl="1">
      <w:start w:val="1"/>
      <w:numFmt w:val="decimal"/>
      <w:lvlText w:val="%1.%2."/>
      <w:lvlJc w:val="left"/>
      <w:pPr>
        <w:tabs>
          <w:tab w:val="num" w:pos="114"/>
        </w:tabs>
      </w:pPr>
      <w:rPr>
        <w:position w:val="0"/>
        <w:sz w:val="24"/>
        <w:szCs w:val="24"/>
        <w:rtl w:val="0"/>
        <w:lang w:val="pt-PT"/>
      </w:rPr>
    </w:lvl>
    <w:lvl w:ilvl="2">
      <w:start w:val="3"/>
      <w:numFmt w:val="decimal"/>
      <w:lvlText w:val="%1.%2.%3."/>
      <w:lvlJc w:val="left"/>
      <w:pPr>
        <w:tabs>
          <w:tab w:val="num" w:pos="720"/>
        </w:tabs>
        <w:ind w:left="720" w:hanging="180"/>
      </w:pPr>
      <w:rPr>
        <w:position w:val="0"/>
        <w:sz w:val="24"/>
        <w:szCs w:val="24"/>
        <w:rtl w:val="0"/>
        <w:lang w:val="pt-PT"/>
      </w:rPr>
    </w:lvl>
    <w:lvl w:ilvl="3">
      <w:start w:val="1"/>
      <w:numFmt w:val="decimal"/>
      <w:lvlText w:val="%1.%2.%3.%4."/>
      <w:lvlJc w:val="left"/>
      <w:pPr>
        <w:tabs>
          <w:tab w:val="num" w:pos="114"/>
        </w:tabs>
      </w:pPr>
      <w:rPr>
        <w:position w:val="0"/>
        <w:sz w:val="24"/>
        <w:szCs w:val="24"/>
        <w:rtl w:val="0"/>
        <w:lang w:val="pt-PT"/>
      </w:rPr>
    </w:lvl>
    <w:lvl w:ilvl="4">
      <w:start w:val="1"/>
      <w:numFmt w:val="decimal"/>
      <w:lvlText w:val="%1.%2.%3.%4.%5."/>
      <w:lvlJc w:val="left"/>
      <w:pPr>
        <w:tabs>
          <w:tab w:val="num" w:pos="114"/>
        </w:tabs>
      </w:pPr>
      <w:rPr>
        <w:position w:val="0"/>
        <w:sz w:val="24"/>
        <w:szCs w:val="24"/>
        <w:rtl w:val="0"/>
        <w:lang w:val="pt-PT"/>
      </w:rPr>
    </w:lvl>
    <w:lvl w:ilvl="5">
      <w:start w:val="1"/>
      <w:numFmt w:val="decimal"/>
      <w:lvlText w:val="%1.%2.%3.%4.%5.%6."/>
      <w:lvlJc w:val="left"/>
      <w:pPr>
        <w:tabs>
          <w:tab w:val="num" w:pos="114"/>
        </w:tabs>
      </w:pPr>
      <w:rPr>
        <w:position w:val="0"/>
        <w:sz w:val="24"/>
        <w:szCs w:val="24"/>
        <w:rtl w:val="0"/>
        <w:lang w:val="pt-PT"/>
      </w:rPr>
    </w:lvl>
    <w:lvl w:ilvl="6">
      <w:start w:val="1"/>
      <w:numFmt w:val="decimal"/>
      <w:lvlText w:val="%1.%2.%3.%4.%5.%6.%7."/>
      <w:lvlJc w:val="left"/>
      <w:pPr>
        <w:tabs>
          <w:tab w:val="num" w:pos="114"/>
        </w:tabs>
      </w:pPr>
      <w:rPr>
        <w:position w:val="0"/>
        <w:sz w:val="24"/>
        <w:szCs w:val="24"/>
        <w:rtl w:val="0"/>
        <w:lang w:val="pt-PT"/>
      </w:rPr>
    </w:lvl>
    <w:lvl w:ilvl="7">
      <w:start w:val="1"/>
      <w:numFmt w:val="decimal"/>
      <w:lvlText w:val="%1.%2.%3.%4.%5.%6.%7.%8."/>
      <w:lvlJc w:val="left"/>
      <w:pPr>
        <w:tabs>
          <w:tab w:val="num" w:pos="114"/>
        </w:tabs>
      </w:pPr>
      <w:rPr>
        <w:position w:val="0"/>
        <w:sz w:val="24"/>
        <w:szCs w:val="24"/>
        <w:rtl w:val="0"/>
        <w:lang w:val="pt-PT"/>
      </w:rPr>
    </w:lvl>
    <w:lvl w:ilvl="8">
      <w:start w:val="1"/>
      <w:numFmt w:val="decimal"/>
      <w:lvlText w:val="%1.%2.%3.%4.%5.%6.%7.%8.%9."/>
      <w:lvlJc w:val="left"/>
      <w:pPr>
        <w:tabs>
          <w:tab w:val="num" w:pos="114"/>
        </w:tabs>
      </w:pPr>
      <w:rPr>
        <w:position w:val="0"/>
        <w:sz w:val="24"/>
        <w:szCs w:val="24"/>
        <w:rtl w:val="0"/>
        <w:lang w:val="pt-PT"/>
      </w:rPr>
    </w:lvl>
  </w:abstractNum>
  <w:abstractNum w:abstractNumId="7" w15:restartNumberingAfterBreak="0">
    <w:nsid w:val="20D94CE7"/>
    <w:multiLevelType w:val="multilevel"/>
    <w:tmpl w:val="ED440496"/>
    <w:styleLink w:val="List6"/>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114"/>
        </w:tabs>
      </w:pPr>
      <w:rPr>
        <w:position w:val="0"/>
        <w:sz w:val="24"/>
        <w:szCs w:val="24"/>
        <w:rtl w:val="0"/>
      </w:rPr>
    </w:lvl>
    <w:lvl w:ilvl="2">
      <w:start w:val="1"/>
      <w:numFmt w:val="decimal"/>
      <w:lvlText w:val="%1.%2.%3."/>
      <w:lvlJc w:val="left"/>
      <w:pPr>
        <w:tabs>
          <w:tab w:val="num" w:pos="540"/>
        </w:tabs>
        <w:ind w:left="540" w:hanging="180"/>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8" w15:restartNumberingAfterBreak="0">
    <w:nsid w:val="22346739"/>
    <w:multiLevelType w:val="multilevel"/>
    <w:tmpl w:val="7BC01258"/>
    <w:styleLink w:val="List0"/>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114"/>
        </w:tabs>
      </w:pPr>
      <w:rPr>
        <w:position w:val="0"/>
        <w:sz w:val="24"/>
        <w:szCs w:val="24"/>
        <w:rtl w:val="0"/>
      </w:rPr>
    </w:lvl>
    <w:lvl w:ilvl="2">
      <w:start w:val="1"/>
      <w:numFmt w:val="decimal"/>
      <w:lvlText w:val="%3."/>
      <w:lvlJc w:val="left"/>
      <w:pPr>
        <w:tabs>
          <w:tab w:val="num" w:pos="720"/>
        </w:tabs>
        <w:ind w:left="720" w:hanging="720"/>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9" w15:restartNumberingAfterBreak="0">
    <w:nsid w:val="27385599"/>
    <w:multiLevelType w:val="multilevel"/>
    <w:tmpl w:val="192AD25C"/>
    <w:styleLink w:val="ImportedStyle5"/>
    <w:lvl w:ilvl="0">
      <w:start w:val="1"/>
      <w:numFmt w:val="decimal"/>
      <w:lvlText w:val="%1."/>
      <w:lvlJc w:val="left"/>
      <w:pPr>
        <w:tabs>
          <w:tab w:val="num" w:pos="104"/>
        </w:tabs>
      </w:pPr>
      <w:rPr>
        <w:b/>
        <w:bCs/>
        <w:i/>
        <w:iCs/>
        <w:position w:val="0"/>
        <w:sz w:val="24"/>
        <w:szCs w:val="24"/>
      </w:rPr>
    </w:lvl>
    <w:lvl w:ilvl="1">
      <w:start w:val="1"/>
      <w:numFmt w:val="decimal"/>
      <w:lvlText w:val="%1.%2."/>
      <w:lvlJc w:val="left"/>
      <w:pPr>
        <w:tabs>
          <w:tab w:val="num" w:pos="360"/>
        </w:tabs>
        <w:ind w:left="360" w:hanging="360"/>
      </w:pPr>
      <w:rPr>
        <w:b/>
        <w:bCs/>
        <w:i/>
        <w:iCs/>
        <w:position w:val="0"/>
        <w:sz w:val="24"/>
        <w:szCs w:val="24"/>
      </w:rPr>
    </w:lvl>
    <w:lvl w:ilvl="2">
      <w:start w:val="1"/>
      <w:numFmt w:val="decimal"/>
      <w:lvlText w:val="%1.%2.%3."/>
      <w:lvlJc w:val="left"/>
      <w:pPr>
        <w:tabs>
          <w:tab w:val="num" w:pos="104"/>
        </w:tabs>
      </w:pPr>
      <w:rPr>
        <w:b/>
        <w:bCs/>
        <w:i/>
        <w:iCs/>
        <w:position w:val="0"/>
        <w:sz w:val="24"/>
        <w:szCs w:val="24"/>
      </w:rPr>
    </w:lvl>
    <w:lvl w:ilvl="3">
      <w:start w:val="1"/>
      <w:numFmt w:val="decimal"/>
      <w:lvlText w:val="%1.%2.%3.%4."/>
      <w:lvlJc w:val="left"/>
      <w:pPr>
        <w:tabs>
          <w:tab w:val="num" w:pos="104"/>
        </w:tabs>
      </w:pPr>
      <w:rPr>
        <w:b/>
        <w:bCs/>
        <w:i/>
        <w:iCs/>
        <w:position w:val="0"/>
        <w:sz w:val="24"/>
        <w:szCs w:val="24"/>
      </w:rPr>
    </w:lvl>
    <w:lvl w:ilvl="4">
      <w:start w:val="1"/>
      <w:numFmt w:val="decimal"/>
      <w:lvlText w:val="%1.%2.%3.%4.%5."/>
      <w:lvlJc w:val="left"/>
      <w:pPr>
        <w:tabs>
          <w:tab w:val="num" w:pos="104"/>
        </w:tabs>
      </w:pPr>
      <w:rPr>
        <w:b/>
        <w:bCs/>
        <w:i/>
        <w:iCs/>
        <w:position w:val="0"/>
        <w:sz w:val="24"/>
        <w:szCs w:val="24"/>
      </w:rPr>
    </w:lvl>
    <w:lvl w:ilvl="5">
      <w:start w:val="1"/>
      <w:numFmt w:val="decimal"/>
      <w:lvlText w:val="%1.%2.%3.%4.%5.%6."/>
      <w:lvlJc w:val="left"/>
      <w:pPr>
        <w:tabs>
          <w:tab w:val="num" w:pos="104"/>
        </w:tabs>
      </w:pPr>
      <w:rPr>
        <w:b/>
        <w:bCs/>
        <w:i/>
        <w:iCs/>
        <w:position w:val="0"/>
        <w:sz w:val="24"/>
        <w:szCs w:val="24"/>
      </w:rPr>
    </w:lvl>
    <w:lvl w:ilvl="6">
      <w:start w:val="1"/>
      <w:numFmt w:val="decimal"/>
      <w:lvlText w:val="%1.%2.%3.%4.%5.%6.%7."/>
      <w:lvlJc w:val="left"/>
      <w:pPr>
        <w:tabs>
          <w:tab w:val="num" w:pos="104"/>
        </w:tabs>
      </w:pPr>
      <w:rPr>
        <w:b/>
        <w:bCs/>
        <w:i/>
        <w:iCs/>
        <w:position w:val="0"/>
        <w:sz w:val="24"/>
        <w:szCs w:val="24"/>
      </w:rPr>
    </w:lvl>
    <w:lvl w:ilvl="7">
      <w:start w:val="1"/>
      <w:numFmt w:val="decimal"/>
      <w:lvlText w:val="%1.%2.%3.%4.%5.%6.%7.%8."/>
      <w:lvlJc w:val="left"/>
      <w:pPr>
        <w:tabs>
          <w:tab w:val="num" w:pos="104"/>
        </w:tabs>
      </w:pPr>
      <w:rPr>
        <w:b/>
        <w:bCs/>
        <w:i/>
        <w:iCs/>
        <w:position w:val="0"/>
        <w:sz w:val="24"/>
        <w:szCs w:val="24"/>
      </w:rPr>
    </w:lvl>
    <w:lvl w:ilvl="8">
      <w:start w:val="1"/>
      <w:numFmt w:val="decimal"/>
      <w:lvlText w:val="%1.%2.%3.%4.%5.%6.%7.%8.%9."/>
      <w:lvlJc w:val="left"/>
      <w:pPr>
        <w:tabs>
          <w:tab w:val="num" w:pos="104"/>
        </w:tabs>
      </w:pPr>
      <w:rPr>
        <w:b/>
        <w:bCs/>
        <w:i/>
        <w:iCs/>
        <w:position w:val="0"/>
        <w:sz w:val="24"/>
        <w:szCs w:val="24"/>
      </w:rPr>
    </w:lvl>
  </w:abstractNum>
  <w:abstractNum w:abstractNumId="10" w15:restartNumberingAfterBreak="0">
    <w:nsid w:val="284F0C00"/>
    <w:multiLevelType w:val="hybridMultilevel"/>
    <w:tmpl w:val="2EAE2E96"/>
    <w:lvl w:ilvl="0" w:tplc="0A00E054">
      <w:start w:val="1"/>
      <w:numFmt w:val="bullet"/>
      <w:lvlText w:val="-"/>
      <w:lvlJc w:val="left"/>
      <w:pPr>
        <w:ind w:left="720" w:hanging="360"/>
      </w:pPr>
      <w:rPr>
        <w:rFonts w:ascii="Sitka Text" w:hAnsi="Sitka Text"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48854E13"/>
    <w:multiLevelType w:val="multilevel"/>
    <w:tmpl w:val="4344D3C2"/>
    <w:lvl w:ilvl="0">
      <w:start w:val="5"/>
      <w:numFmt w:val="decimal"/>
      <w:pStyle w:val="Stil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4E264ED1"/>
    <w:multiLevelType w:val="multilevel"/>
    <w:tmpl w:val="FAAE98CA"/>
    <w:styleLink w:val="ImportedStyle4"/>
    <w:lvl w:ilvl="0">
      <w:start w:val="1"/>
      <w:numFmt w:val="decimal"/>
      <w:lvlText w:val="%1."/>
      <w:lvlJc w:val="left"/>
      <w:pPr>
        <w:tabs>
          <w:tab w:val="num" w:pos="525"/>
        </w:tabs>
        <w:ind w:left="525" w:hanging="525"/>
      </w:pPr>
      <w:rPr>
        <w:rFonts w:ascii="Times New Roman Bold" w:eastAsia="Times New Roman Bold" w:hAnsi="Times New Roman Bold" w:cs="Times New Roman Bold"/>
        <w:position w:val="0"/>
        <w:sz w:val="24"/>
        <w:szCs w:val="24"/>
      </w:rPr>
    </w:lvl>
    <w:lvl w:ilvl="1">
      <w:start w:val="1"/>
      <w:numFmt w:val="decimal"/>
      <w:lvlText w:val="%1.%2."/>
      <w:lvlJc w:val="left"/>
      <w:pPr>
        <w:tabs>
          <w:tab w:val="num" w:pos="120"/>
        </w:tabs>
      </w:pPr>
      <w:rPr>
        <w:rFonts w:ascii="Times New Roman Bold" w:eastAsia="Times New Roman Bold" w:hAnsi="Times New Roman Bold" w:cs="Times New Roman Bold"/>
        <w:position w:val="0"/>
        <w:sz w:val="24"/>
        <w:szCs w:val="24"/>
      </w:rPr>
    </w:lvl>
    <w:lvl w:ilvl="2">
      <w:start w:val="1"/>
      <w:numFmt w:val="decimal"/>
      <w:lvlText w:val="%1.%2.%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1.%2.%3.%4."/>
      <w:lvlJc w:val="left"/>
      <w:pPr>
        <w:tabs>
          <w:tab w:val="num" w:pos="120"/>
        </w:tabs>
      </w:pPr>
      <w:rPr>
        <w:rFonts w:ascii="Times New Roman Bold" w:eastAsia="Times New Roman Bold" w:hAnsi="Times New Roman Bold" w:cs="Times New Roman Bold"/>
        <w:position w:val="0"/>
        <w:sz w:val="24"/>
        <w:szCs w:val="24"/>
      </w:rPr>
    </w:lvl>
    <w:lvl w:ilvl="4">
      <w:start w:val="1"/>
      <w:numFmt w:val="decimal"/>
      <w:lvlText w:val="%1.%2.%3.%4.%5."/>
      <w:lvlJc w:val="left"/>
      <w:pPr>
        <w:tabs>
          <w:tab w:val="num" w:pos="120"/>
        </w:tabs>
      </w:pPr>
      <w:rPr>
        <w:rFonts w:ascii="Times New Roman Bold" w:eastAsia="Times New Roman Bold" w:hAnsi="Times New Roman Bold" w:cs="Times New Roman Bold"/>
        <w:position w:val="0"/>
        <w:sz w:val="24"/>
        <w:szCs w:val="24"/>
      </w:rPr>
    </w:lvl>
    <w:lvl w:ilvl="5">
      <w:start w:val="1"/>
      <w:numFmt w:val="decimal"/>
      <w:lvlText w:val="%1.%2.%3.%4.%5.%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1.%2.%3.%4.%5.%6.%7."/>
      <w:lvlJc w:val="left"/>
      <w:pPr>
        <w:tabs>
          <w:tab w:val="num" w:pos="120"/>
        </w:tabs>
      </w:pPr>
      <w:rPr>
        <w:rFonts w:ascii="Times New Roman Bold" w:eastAsia="Times New Roman Bold" w:hAnsi="Times New Roman Bold" w:cs="Times New Roman Bold"/>
        <w:position w:val="0"/>
        <w:sz w:val="24"/>
        <w:szCs w:val="24"/>
      </w:rPr>
    </w:lvl>
    <w:lvl w:ilvl="7">
      <w:start w:val="1"/>
      <w:numFmt w:val="decimal"/>
      <w:lvlText w:val="%1.%2.%3.%4.%5.%6.%7.%8."/>
      <w:lvlJc w:val="left"/>
      <w:pPr>
        <w:tabs>
          <w:tab w:val="num" w:pos="120"/>
        </w:tabs>
      </w:pPr>
      <w:rPr>
        <w:rFonts w:ascii="Times New Roman Bold" w:eastAsia="Times New Roman Bold" w:hAnsi="Times New Roman Bold" w:cs="Times New Roman Bold"/>
        <w:position w:val="0"/>
        <w:sz w:val="24"/>
        <w:szCs w:val="24"/>
      </w:rPr>
    </w:lvl>
    <w:lvl w:ilvl="8">
      <w:start w:val="1"/>
      <w:numFmt w:val="decimal"/>
      <w:lvlText w:val="%1.%2.%3.%4.%5.%6.%7.%8.%9."/>
      <w:lvlJc w:val="left"/>
      <w:pPr>
        <w:tabs>
          <w:tab w:val="num" w:pos="120"/>
        </w:tabs>
      </w:pPr>
      <w:rPr>
        <w:rFonts w:ascii="Times New Roman Bold" w:eastAsia="Times New Roman Bold" w:hAnsi="Times New Roman Bold" w:cs="Times New Roman Bold"/>
        <w:position w:val="0"/>
        <w:sz w:val="24"/>
        <w:szCs w:val="24"/>
      </w:rPr>
    </w:lvl>
  </w:abstractNum>
  <w:abstractNum w:abstractNumId="13" w15:restartNumberingAfterBreak="0">
    <w:nsid w:val="50382FEE"/>
    <w:multiLevelType w:val="multilevel"/>
    <w:tmpl w:val="CF00DC0E"/>
    <w:styleLink w:val="Saraksts51"/>
    <w:lvl w:ilvl="0">
      <w:start w:val="1"/>
      <w:numFmt w:val="decimal"/>
      <w:lvlText w:val="%1."/>
      <w:lvlJc w:val="left"/>
      <w:pPr>
        <w:tabs>
          <w:tab w:val="num" w:pos="114"/>
        </w:tabs>
      </w:pPr>
      <w:rPr>
        <w:position w:val="0"/>
        <w:sz w:val="24"/>
        <w:szCs w:val="24"/>
        <w:rtl w:val="0"/>
      </w:rPr>
    </w:lvl>
    <w:lvl w:ilvl="1">
      <w:start w:val="2"/>
      <w:numFmt w:val="decimal"/>
      <w:lvlText w:val="%1.%2."/>
      <w:lvlJc w:val="left"/>
      <w:pPr>
        <w:tabs>
          <w:tab w:val="num" w:pos="567"/>
        </w:tabs>
        <w:ind w:left="567" w:hanging="567"/>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4" w15:restartNumberingAfterBreak="0">
    <w:nsid w:val="5BBD2649"/>
    <w:multiLevelType w:val="multilevel"/>
    <w:tmpl w:val="A6AEFFA8"/>
    <w:lvl w:ilvl="0">
      <w:start w:val="1"/>
      <w:numFmt w:val="decimal"/>
      <w:lvlText w:val="%1."/>
      <w:lvlJc w:val="left"/>
      <w:pPr>
        <w:ind w:left="720" w:hanging="360"/>
      </w:pPr>
      <w:rPr>
        <w:rFonts w:hint="default"/>
      </w:rPr>
    </w:lvl>
    <w:lvl w:ilvl="1">
      <w:start w:val="1"/>
      <w:numFmt w:val="decimal"/>
      <w:isLgl/>
      <w:lvlText w:val="%1.%2."/>
      <w:lvlJc w:val="left"/>
      <w:pPr>
        <w:ind w:left="567" w:hanging="567"/>
      </w:pPr>
      <w:rPr>
        <w:rFonts w:hint="default"/>
        <w:b w:val="0"/>
        <w:bCs w:val="0"/>
      </w:rPr>
    </w:lvl>
    <w:lvl w:ilvl="2">
      <w:start w:val="1"/>
      <w:numFmt w:val="decimal"/>
      <w:isLgl/>
      <w:lvlText w:val="%1.%2.%3."/>
      <w:lvlJc w:val="left"/>
      <w:pPr>
        <w:ind w:left="1247" w:hanging="680"/>
      </w:pPr>
      <w:rPr>
        <w:rFonts w:hint="default"/>
      </w:rPr>
    </w:lvl>
    <w:lvl w:ilvl="3">
      <w:start w:val="1"/>
      <w:numFmt w:val="decimal"/>
      <w:isLgl/>
      <w:lvlText w:val="%1.%2.%3.%4."/>
      <w:lvlJc w:val="left"/>
      <w:pPr>
        <w:ind w:left="1588" w:hanging="737"/>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5C0B5EF5"/>
    <w:multiLevelType w:val="multilevel"/>
    <w:tmpl w:val="915E64A0"/>
    <w:lvl w:ilvl="0">
      <w:start w:val="1"/>
      <w:numFmt w:val="decimal"/>
      <w:lvlText w:val="%1."/>
      <w:lvlJc w:val="left"/>
      <w:pPr>
        <w:ind w:left="720" w:hanging="360"/>
      </w:pPr>
      <w:rPr>
        <w:rFonts w:hint="default"/>
      </w:rPr>
    </w:lvl>
    <w:lvl w:ilvl="1">
      <w:start w:val="1"/>
      <w:numFmt w:val="decimal"/>
      <w:isLgl/>
      <w:lvlText w:val="%1.%2."/>
      <w:lvlJc w:val="left"/>
      <w:pPr>
        <w:ind w:left="567" w:hanging="567"/>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64A3070F"/>
    <w:multiLevelType w:val="multilevel"/>
    <w:tmpl w:val="F31AE454"/>
    <w:styleLink w:val="Pareizjaissaraksts1"/>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8A70D51"/>
    <w:multiLevelType w:val="multilevel"/>
    <w:tmpl w:val="F96E96D8"/>
    <w:styleLink w:val="Pareizjaissaraksts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FC072EE"/>
    <w:multiLevelType w:val="multilevel"/>
    <w:tmpl w:val="0A4ECDC4"/>
    <w:styleLink w:val="List1"/>
    <w:lvl w:ilvl="0">
      <w:start w:val="1"/>
      <w:numFmt w:val="decimal"/>
      <w:lvlText w:val="%1."/>
      <w:lvlJc w:val="left"/>
      <w:pPr>
        <w:tabs>
          <w:tab w:val="num" w:pos="114"/>
        </w:tabs>
      </w:pPr>
      <w:rPr>
        <w:position w:val="0"/>
        <w:sz w:val="24"/>
        <w:szCs w:val="24"/>
        <w:rtl w:val="0"/>
      </w:rPr>
    </w:lvl>
    <w:lvl w:ilvl="1">
      <w:start w:val="1"/>
      <w:numFmt w:val="decimal"/>
      <w:lvlText w:val="5.%2."/>
      <w:lvlJc w:val="left"/>
      <w:pPr>
        <w:tabs>
          <w:tab w:val="num" w:pos="567"/>
        </w:tabs>
        <w:ind w:left="567" w:hanging="567"/>
      </w:pPr>
      <w:rPr>
        <w:rFonts w:hint="default"/>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9" w15:restartNumberingAfterBreak="0">
    <w:nsid w:val="704F492D"/>
    <w:multiLevelType w:val="multilevel"/>
    <w:tmpl w:val="01404EF6"/>
    <w:styleLink w:val="Saraksts21"/>
    <w:lvl w:ilvl="0">
      <w:start w:val="1"/>
      <w:numFmt w:val="decimal"/>
      <w:lvlText w:val="%1."/>
      <w:lvlJc w:val="left"/>
      <w:pPr>
        <w:tabs>
          <w:tab w:val="num" w:pos="114"/>
        </w:tabs>
      </w:pPr>
      <w:rPr>
        <w:position w:val="0"/>
        <w:sz w:val="24"/>
        <w:szCs w:val="24"/>
        <w:rtl w:val="0"/>
      </w:rPr>
    </w:lvl>
    <w:lvl w:ilvl="1">
      <w:start w:val="3"/>
      <w:numFmt w:val="decimal"/>
      <w:lvlText w:val="%1.%2."/>
      <w:lvlJc w:val="left"/>
      <w:pPr>
        <w:tabs>
          <w:tab w:val="num" w:pos="360"/>
        </w:tabs>
        <w:ind w:left="360" w:hanging="218"/>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20" w15:restartNumberingAfterBreak="0">
    <w:nsid w:val="707F0BC8"/>
    <w:multiLevelType w:val="multilevel"/>
    <w:tmpl w:val="915E64A0"/>
    <w:lvl w:ilvl="0">
      <w:start w:val="1"/>
      <w:numFmt w:val="decimal"/>
      <w:lvlText w:val="%1."/>
      <w:lvlJc w:val="left"/>
      <w:pPr>
        <w:ind w:left="720" w:hanging="360"/>
      </w:pPr>
      <w:rPr>
        <w:rFonts w:hint="default"/>
      </w:rPr>
    </w:lvl>
    <w:lvl w:ilvl="1">
      <w:start w:val="1"/>
      <w:numFmt w:val="decimal"/>
      <w:isLgl/>
      <w:lvlText w:val="%1.%2."/>
      <w:lvlJc w:val="left"/>
      <w:pPr>
        <w:ind w:left="567" w:hanging="567"/>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726B322B"/>
    <w:multiLevelType w:val="multilevel"/>
    <w:tmpl w:val="94029238"/>
    <w:styleLink w:val="Saraksts31"/>
    <w:lvl w:ilvl="0">
      <w:start w:val="1"/>
      <w:numFmt w:val="decimal"/>
      <w:lvlText w:val="%1."/>
      <w:lvlJc w:val="left"/>
      <w:pPr>
        <w:tabs>
          <w:tab w:val="num" w:pos="104"/>
        </w:tabs>
      </w:pPr>
      <w:rPr>
        <w:i/>
        <w:iCs/>
        <w:position w:val="0"/>
        <w:sz w:val="24"/>
        <w:szCs w:val="24"/>
        <w:rtl w:val="0"/>
      </w:rPr>
    </w:lvl>
    <w:lvl w:ilvl="1">
      <w:start w:val="2"/>
      <w:numFmt w:val="decimal"/>
      <w:lvlText w:val="%1.%2."/>
      <w:lvlJc w:val="left"/>
      <w:pPr>
        <w:tabs>
          <w:tab w:val="num" w:pos="540"/>
        </w:tabs>
        <w:ind w:left="540" w:hanging="540"/>
      </w:pPr>
      <w:rPr>
        <w:i/>
        <w:iCs/>
        <w:position w:val="0"/>
        <w:sz w:val="24"/>
        <w:szCs w:val="24"/>
        <w:rtl w:val="0"/>
      </w:rPr>
    </w:lvl>
    <w:lvl w:ilvl="2">
      <w:start w:val="1"/>
      <w:numFmt w:val="decimal"/>
      <w:lvlText w:val="%1.%2.%3."/>
      <w:lvlJc w:val="left"/>
      <w:pPr>
        <w:tabs>
          <w:tab w:val="num" w:pos="104"/>
        </w:tabs>
      </w:pPr>
      <w:rPr>
        <w:i/>
        <w:iCs/>
        <w:position w:val="0"/>
        <w:sz w:val="24"/>
        <w:szCs w:val="24"/>
        <w:rtl w:val="0"/>
      </w:rPr>
    </w:lvl>
    <w:lvl w:ilvl="3">
      <w:start w:val="1"/>
      <w:numFmt w:val="decimal"/>
      <w:lvlText w:val="%1.%2.%3.%4."/>
      <w:lvlJc w:val="left"/>
      <w:pPr>
        <w:tabs>
          <w:tab w:val="num" w:pos="104"/>
        </w:tabs>
      </w:pPr>
      <w:rPr>
        <w:i/>
        <w:iCs/>
        <w:position w:val="0"/>
        <w:sz w:val="24"/>
        <w:szCs w:val="24"/>
        <w:rtl w:val="0"/>
      </w:rPr>
    </w:lvl>
    <w:lvl w:ilvl="4">
      <w:start w:val="1"/>
      <w:numFmt w:val="decimal"/>
      <w:lvlText w:val="%1.%2.%3.%4.%5."/>
      <w:lvlJc w:val="left"/>
      <w:pPr>
        <w:tabs>
          <w:tab w:val="num" w:pos="104"/>
        </w:tabs>
      </w:pPr>
      <w:rPr>
        <w:i/>
        <w:iCs/>
        <w:position w:val="0"/>
        <w:sz w:val="24"/>
        <w:szCs w:val="24"/>
        <w:rtl w:val="0"/>
      </w:rPr>
    </w:lvl>
    <w:lvl w:ilvl="5">
      <w:start w:val="1"/>
      <w:numFmt w:val="decimal"/>
      <w:lvlText w:val="%1.%2.%3.%4.%5.%6."/>
      <w:lvlJc w:val="left"/>
      <w:pPr>
        <w:tabs>
          <w:tab w:val="num" w:pos="104"/>
        </w:tabs>
      </w:pPr>
      <w:rPr>
        <w:i/>
        <w:iCs/>
        <w:position w:val="0"/>
        <w:sz w:val="24"/>
        <w:szCs w:val="24"/>
        <w:rtl w:val="0"/>
      </w:rPr>
    </w:lvl>
    <w:lvl w:ilvl="6">
      <w:start w:val="1"/>
      <w:numFmt w:val="decimal"/>
      <w:lvlText w:val="%1.%2.%3.%4.%5.%6.%7."/>
      <w:lvlJc w:val="left"/>
      <w:pPr>
        <w:tabs>
          <w:tab w:val="num" w:pos="104"/>
        </w:tabs>
      </w:pPr>
      <w:rPr>
        <w:i/>
        <w:iCs/>
        <w:position w:val="0"/>
        <w:sz w:val="24"/>
        <w:szCs w:val="24"/>
        <w:rtl w:val="0"/>
      </w:rPr>
    </w:lvl>
    <w:lvl w:ilvl="7">
      <w:start w:val="1"/>
      <w:numFmt w:val="decimal"/>
      <w:lvlText w:val="%1.%2.%3.%4.%5.%6.%7.%8."/>
      <w:lvlJc w:val="left"/>
      <w:pPr>
        <w:tabs>
          <w:tab w:val="num" w:pos="104"/>
        </w:tabs>
      </w:pPr>
      <w:rPr>
        <w:i/>
        <w:iCs/>
        <w:position w:val="0"/>
        <w:sz w:val="24"/>
        <w:szCs w:val="24"/>
        <w:rtl w:val="0"/>
      </w:rPr>
    </w:lvl>
    <w:lvl w:ilvl="8">
      <w:start w:val="1"/>
      <w:numFmt w:val="decimal"/>
      <w:lvlText w:val="%1.%2.%3.%4.%5.%6.%7.%8.%9."/>
      <w:lvlJc w:val="left"/>
      <w:pPr>
        <w:tabs>
          <w:tab w:val="num" w:pos="104"/>
        </w:tabs>
      </w:pPr>
      <w:rPr>
        <w:i/>
        <w:iCs/>
        <w:position w:val="0"/>
        <w:sz w:val="24"/>
        <w:szCs w:val="24"/>
        <w:rtl w:val="0"/>
      </w:rPr>
    </w:lvl>
  </w:abstractNum>
  <w:num w:numId="1" w16cid:durableId="1063673607">
    <w:abstractNumId w:val="4"/>
  </w:num>
  <w:num w:numId="2" w16cid:durableId="1421411629">
    <w:abstractNumId w:val="11"/>
  </w:num>
  <w:num w:numId="3" w16cid:durableId="121850992">
    <w:abstractNumId w:val="16"/>
  </w:num>
  <w:num w:numId="4" w16cid:durableId="1215652284">
    <w:abstractNumId w:val="17"/>
  </w:num>
  <w:num w:numId="5" w16cid:durableId="562371618">
    <w:abstractNumId w:val="8"/>
  </w:num>
  <w:num w:numId="6" w16cid:durableId="338191744">
    <w:abstractNumId w:val="18"/>
  </w:num>
  <w:num w:numId="7" w16cid:durableId="1634404560">
    <w:abstractNumId w:val="19"/>
  </w:num>
  <w:num w:numId="8" w16cid:durableId="1051460913">
    <w:abstractNumId w:val="12"/>
  </w:num>
  <w:num w:numId="9" w16cid:durableId="173571524">
    <w:abstractNumId w:val="9"/>
  </w:num>
  <w:num w:numId="10" w16cid:durableId="883829617">
    <w:abstractNumId w:val="21"/>
  </w:num>
  <w:num w:numId="11" w16cid:durableId="886137309">
    <w:abstractNumId w:val="3"/>
  </w:num>
  <w:num w:numId="12" w16cid:durableId="1642148220">
    <w:abstractNumId w:val="5"/>
  </w:num>
  <w:num w:numId="13" w16cid:durableId="1625193762">
    <w:abstractNumId w:val="13"/>
  </w:num>
  <w:num w:numId="14" w16cid:durableId="1471629840">
    <w:abstractNumId w:val="7"/>
  </w:num>
  <w:num w:numId="15" w16cid:durableId="985938141">
    <w:abstractNumId w:val="6"/>
  </w:num>
  <w:num w:numId="16" w16cid:durableId="1982225642">
    <w:abstractNumId w:val="2"/>
  </w:num>
  <w:num w:numId="17" w16cid:durableId="740567019">
    <w:abstractNumId w:val="1"/>
  </w:num>
  <w:num w:numId="18" w16cid:durableId="982351043">
    <w:abstractNumId w:val="14"/>
  </w:num>
  <w:num w:numId="19" w16cid:durableId="1390300966">
    <w:abstractNumId w:val="14"/>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567" w:hanging="567"/>
        </w:pPr>
        <w:rPr>
          <w:rFonts w:hint="default"/>
          <w:b w:val="0"/>
          <w:bCs w:val="0"/>
        </w:rPr>
      </w:lvl>
    </w:lvlOverride>
    <w:lvlOverride w:ilvl="2">
      <w:lvl w:ilvl="2">
        <w:start w:val="1"/>
        <w:numFmt w:val="decimal"/>
        <w:isLgl/>
        <w:lvlText w:val="%1.%2.%3."/>
        <w:lvlJc w:val="left"/>
        <w:pPr>
          <w:ind w:left="1800" w:hanging="720"/>
        </w:pPr>
        <w:rPr>
          <w:rFonts w:hint="default"/>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5040" w:hanging="1800"/>
        </w:pPr>
        <w:rPr>
          <w:rFonts w:hint="default"/>
        </w:rPr>
      </w:lvl>
    </w:lvlOverride>
  </w:num>
  <w:num w:numId="20" w16cid:durableId="1329019717">
    <w:abstractNumId w:val="14"/>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567" w:hanging="567"/>
        </w:pPr>
        <w:rPr>
          <w:rFonts w:hint="default"/>
          <w:b w:val="0"/>
          <w:bCs w:val="0"/>
        </w:rPr>
      </w:lvl>
    </w:lvlOverride>
    <w:lvlOverride w:ilvl="2">
      <w:lvl w:ilvl="2">
        <w:start w:val="1"/>
        <w:numFmt w:val="decimal"/>
        <w:isLgl/>
        <w:lvlText w:val="%1.%2.%3."/>
        <w:lvlJc w:val="left"/>
        <w:pPr>
          <w:ind w:left="1800" w:hanging="720"/>
        </w:pPr>
        <w:rPr>
          <w:rFonts w:hint="default"/>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5040" w:hanging="1800"/>
        </w:pPr>
        <w:rPr>
          <w:rFonts w:hint="default"/>
        </w:rPr>
      </w:lvl>
    </w:lvlOverride>
  </w:num>
  <w:num w:numId="21" w16cid:durableId="758480219">
    <w:abstractNumId w:val="14"/>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567" w:hanging="567"/>
        </w:pPr>
        <w:rPr>
          <w:rFonts w:hint="default"/>
          <w:b w:val="0"/>
          <w:bCs w:val="0"/>
        </w:rPr>
      </w:lvl>
    </w:lvlOverride>
    <w:lvlOverride w:ilvl="2">
      <w:lvl w:ilvl="2">
        <w:start w:val="1"/>
        <w:numFmt w:val="decimal"/>
        <w:isLgl/>
        <w:lvlText w:val="%1.%2.%3."/>
        <w:lvlJc w:val="left"/>
        <w:pPr>
          <w:ind w:left="1134" w:hanging="567"/>
        </w:pPr>
        <w:rPr>
          <w:rFonts w:hint="default"/>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5040" w:hanging="1800"/>
        </w:pPr>
        <w:rPr>
          <w:rFonts w:hint="default"/>
        </w:rPr>
      </w:lvl>
    </w:lvlOverride>
  </w:num>
  <w:num w:numId="22" w16cid:durableId="1610089147">
    <w:abstractNumId w:val="14"/>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567" w:hanging="567"/>
        </w:pPr>
        <w:rPr>
          <w:rFonts w:hint="default"/>
          <w:b w:val="0"/>
          <w:bCs w:val="0"/>
        </w:rPr>
      </w:lvl>
    </w:lvlOverride>
    <w:lvlOverride w:ilvl="2">
      <w:lvl w:ilvl="2">
        <w:start w:val="1"/>
        <w:numFmt w:val="decimal"/>
        <w:isLgl/>
        <w:lvlText w:val="%1.%2.%3."/>
        <w:lvlJc w:val="left"/>
        <w:pPr>
          <w:ind w:left="1134" w:hanging="567"/>
        </w:pPr>
        <w:rPr>
          <w:rFonts w:hint="default"/>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5040" w:hanging="1800"/>
        </w:pPr>
        <w:rPr>
          <w:rFonts w:hint="default"/>
        </w:rPr>
      </w:lvl>
    </w:lvlOverride>
  </w:num>
  <w:num w:numId="23" w16cid:durableId="1307902009">
    <w:abstractNumId w:val="10"/>
  </w:num>
  <w:num w:numId="24" w16cid:durableId="1156846580">
    <w:abstractNumId w:val="14"/>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567" w:hanging="567"/>
        </w:pPr>
        <w:rPr>
          <w:rFonts w:hint="default"/>
          <w:b w:val="0"/>
          <w:bCs w:val="0"/>
        </w:rPr>
      </w:lvl>
    </w:lvlOverride>
    <w:lvlOverride w:ilvl="2">
      <w:lvl w:ilvl="2">
        <w:start w:val="1"/>
        <w:numFmt w:val="decimal"/>
        <w:isLgl/>
        <w:lvlText w:val="%1.%2.%3."/>
        <w:lvlJc w:val="left"/>
        <w:pPr>
          <w:ind w:left="1800" w:hanging="720"/>
        </w:pPr>
        <w:rPr>
          <w:rFonts w:hint="default"/>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5040" w:hanging="1800"/>
        </w:pPr>
        <w:rPr>
          <w:rFonts w:hint="default"/>
        </w:rPr>
      </w:lvl>
    </w:lvlOverride>
  </w:num>
  <w:num w:numId="25" w16cid:durableId="1609388076">
    <w:abstractNumId w:val="14"/>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567" w:hanging="567"/>
        </w:pPr>
        <w:rPr>
          <w:rFonts w:hint="default"/>
          <w:b w:val="0"/>
          <w:bCs w:val="0"/>
        </w:rPr>
      </w:lvl>
    </w:lvlOverride>
    <w:lvlOverride w:ilvl="2">
      <w:lvl w:ilvl="2">
        <w:start w:val="1"/>
        <w:numFmt w:val="decimal"/>
        <w:isLgl/>
        <w:lvlText w:val="%1.%2.%3."/>
        <w:lvlJc w:val="left"/>
        <w:pPr>
          <w:ind w:left="1134" w:hanging="567"/>
        </w:pPr>
        <w:rPr>
          <w:rFonts w:hint="default"/>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5040" w:hanging="1800"/>
        </w:pPr>
        <w:rPr>
          <w:rFonts w:hint="default"/>
        </w:rPr>
      </w:lvl>
    </w:lvlOverride>
  </w:num>
  <w:num w:numId="26" w16cid:durableId="1585607705">
    <w:abstractNumId w:val="14"/>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567" w:hanging="567"/>
        </w:pPr>
        <w:rPr>
          <w:rFonts w:hint="default"/>
          <w:b w:val="0"/>
          <w:bCs w:val="0"/>
        </w:rPr>
      </w:lvl>
    </w:lvlOverride>
    <w:lvlOverride w:ilvl="2">
      <w:lvl w:ilvl="2">
        <w:start w:val="1"/>
        <w:numFmt w:val="decimal"/>
        <w:isLgl/>
        <w:lvlText w:val="%1.%2.%3."/>
        <w:lvlJc w:val="left"/>
        <w:pPr>
          <w:ind w:left="1800" w:hanging="720"/>
        </w:pPr>
        <w:rPr>
          <w:rFonts w:hint="default"/>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5040" w:hanging="1800"/>
        </w:pPr>
        <w:rPr>
          <w:rFonts w:hint="default"/>
        </w:rPr>
      </w:lvl>
    </w:lvlOverride>
  </w:num>
  <w:num w:numId="27" w16cid:durableId="983966849">
    <w:abstractNumId w:val="14"/>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567" w:hanging="567"/>
        </w:pPr>
        <w:rPr>
          <w:rFonts w:hint="default"/>
          <w:b w:val="0"/>
          <w:bCs w:val="0"/>
        </w:rPr>
      </w:lvl>
    </w:lvlOverride>
    <w:lvlOverride w:ilvl="2">
      <w:lvl w:ilvl="2">
        <w:start w:val="1"/>
        <w:numFmt w:val="decimal"/>
        <w:isLgl/>
        <w:lvlText w:val="%1.%2.%3."/>
        <w:lvlJc w:val="left"/>
        <w:pPr>
          <w:ind w:left="1800" w:hanging="720"/>
        </w:pPr>
        <w:rPr>
          <w:rFonts w:hint="default"/>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5040" w:hanging="1800"/>
        </w:pPr>
        <w:rPr>
          <w:rFonts w:hint="default"/>
        </w:rPr>
      </w:lvl>
    </w:lvlOverride>
  </w:num>
  <w:num w:numId="28" w16cid:durableId="37559409">
    <w:abstractNumId w:val="14"/>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567" w:hanging="567"/>
        </w:pPr>
        <w:rPr>
          <w:rFonts w:hint="default"/>
          <w:b w:val="0"/>
          <w:bCs w:val="0"/>
        </w:rPr>
      </w:lvl>
    </w:lvlOverride>
    <w:lvlOverride w:ilvl="2">
      <w:lvl w:ilvl="2">
        <w:start w:val="1"/>
        <w:numFmt w:val="decimal"/>
        <w:isLgl/>
        <w:lvlText w:val="%1.%2.%3."/>
        <w:lvlJc w:val="left"/>
        <w:pPr>
          <w:ind w:left="1800" w:hanging="720"/>
        </w:pPr>
        <w:rPr>
          <w:rFonts w:hint="default"/>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5040" w:hanging="1800"/>
        </w:pPr>
        <w:rPr>
          <w:rFonts w:hint="default"/>
        </w:rPr>
      </w:lvl>
    </w:lvlOverride>
  </w:num>
  <w:num w:numId="29" w16cid:durableId="123693156">
    <w:abstractNumId w:val="14"/>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567" w:hanging="567"/>
        </w:pPr>
        <w:rPr>
          <w:rFonts w:hint="default"/>
          <w:b w:val="0"/>
          <w:bCs w:val="0"/>
        </w:rPr>
      </w:lvl>
    </w:lvlOverride>
    <w:lvlOverride w:ilvl="2">
      <w:lvl w:ilvl="2">
        <w:start w:val="1"/>
        <w:numFmt w:val="decimal"/>
        <w:isLgl/>
        <w:lvlText w:val="%1.%2.%3."/>
        <w:lvlJc w:val="left"/>
        <w:pPr>
          <w:ind w:left="1134" w:hanging="567"/>
        </w:pPr>
        <w:rPr>
          <w:rFonts w:hint="default"/>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5040" w:hanging="1800"/>
        </w:pPr>
        <w:rPr>
          <w:rFonts w:hint="default"/>
        </w:rPr>
      </w:lvl>
    </w:lvlOverride>
  </w:num>
  <w:num w:numId="30" w16cid:durableId="1133520857">
    <w:abstractNumId w:val="14"/>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567" w:hanging="567"/>
        </w:pPr>
        <w:rPr>
          <w:rFonts w:hint="default"/>
          <w:b w:val="0"/>
          <w:bCs w:val="0"/>
        </w:rPr>
      </w:lvl>
    </w:lvlOverride>
    <w:lvlOverride w:ilvl="2">
      <w:lvl w:ilvl="2">
        <w:start w:val="1"/>
        <w:numFmt w:val="decimal"/>
        <w:isLgl/>
        <w:lvlText w:val="%1.%2.%3."/>
        <w:lvlJc w:val="left"/>
        <w:pPr>
          <w:ind w:left="1134" w:hanging="567"/>
        </w:pPr>
        <w:rPr>
          <w:rFonts w:hint="default"/>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5040" w:hanging="1800"/>
        </w:pPr>
        <w:rPr>
          <w:rFonts w:hint="default"/>
        </w:rPr>
      </w:lvl>
    </w:lvlOverride>
  </w:num>
  <w:num w:numId="31" w16cid:durableId="1991398449">
    <w:abstractNumId w:val="14"/>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567" w:hanging="567"/>
        </w:pPr>
        <w:rPr>
          <w:rFonts w:hint="default"/>
          <w:b w:val="0"/>
          <w:bCs w:val="0"/>
        </w:rPr>
      </w:lvl>
    </w:lvlOverride>
    <w:lvlOverride w:ilvl="2">
      <w:lvl w:ilvl="2">
        <w:start w:val="1"/>
        <w:numFmt w:val="decimal"/>
        <w:isLgl/>
        <w:lvlText w:val="%1.%2.%3."/>
        <w:lvlJc w:val="left"/>
        <w:pPr>
          <w:ind w:left="1134" w:hanging="567"/>
        </w:pPr>
        <w:rPr>
          <w:rFonts w:hint="default"/>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5040" w:hanging="1800"/>
        </w:pPr>
        <w:rPr>
          <w:rFonts w:hint="default"/>
        </w:rPr>
      </w:lvl>
    </w:lvlOverride>
  </w:num>
  <w:num w:numId="32" w16cid:durableId="484275907">
    <w:abstractNumId w:val="15"/>
  </w:num>
  <w:num w:numId="33" w16cid:durableId="1182234265">
    <w:abstractNumId w:val="14"/>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567" w:hanging="567"/>
        </w:pPr>
        <w:rPr>
          <w:rFonts w:hint="default"/>
          <w:b w:val="0"/>
          <w:bCs w:val="0"/>
        </w:rPr>
      </w:lvl>
    </w:lvlOverride>
    <w:lvlOverride w:ilvl="2">
      <w:lvl w:ilvl="2">
        <w:start w:val="1"/>
        <w:numFmt w:val="decimal"/>
        <w:isLgl/>
        <w:lvlText w:val="%1.%2.%3."/>
        <w:lvlJc w:val="left"/>
        <w:pPr>
          <w:ind w:left="1134" w:hanging="567"/>
        </w:pPr>
        <w:rPr>
          <w:rFonts w:hint="default"/>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5040" w:hanging="1800"/>
        </w:pPr>
        <w:rPr>
          <w:rFonts w:hint="default"/>
        </w:rPr>
      </w:lvl>
    </w:lvlOverride>
  </w:num>
  <w:num w:numId="34" w16cid:durableId="800726587">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C6A"/>
    <w:rsid w:val="00000AA0"/>
    <w:rsid w:val="00000BD7"/>
    <w:rsid w:val="00001252"/>
    <w:rsid w:val="00001910"/>
    <w:rsid w:val="00001988"/>
    <w:rsid w:val="000026E9"/>
    <w:rsid w:val="00002CBE"/>
    <w:rsid w:val="00004953"/>
    <w:rsid w:val="00004B08"/>
    <w:rsid w:val="00005E0E"/>
    <w:rsid w:val="00006D8F"/>
    <w:rsid w:val="00010FC4"/>
    <w:rsid w:val="00013938"/>
    <w:rsid w:val="00013D57"/>
    <w:rsid w:val="0001450D"/>
    <w:rsid w:val="00014982"/>
    <w:rsid w:val="00015C6C"/>
    <w:rsid w:val="00016FF4"/>
    <w:rsid w:val="000214AF"/>
    <w:rsid w:val="00021756"/>
    <w:rsid w:val="00021B9C"/>
    <w:rsid w:val="00023671"/>
    <w:rsid w:val="00023F94"/>
    <w:rsid w:val="000242E0"/>
    <w:rsid w:val="00025DBF"/>
    <w:rsid w:val="00025FA3"/>
    <w:rsid w:val="00026801"/>
    <w:rsid w:val="00031558"/>
    <w:rsid w:val="00033588"/>
    <w:rsid w:val="00033F75"/>
    <w:rsid w:val="000354C3"/>
    <w:rsid w:val="000356DF"/>
    <w:rsid w:val="00035799"/>
    <w:rsid w:val="000358DF"/>
    <w:rsid w:val="00035A04"/>
    <w:rsid w:val="0004025E"/>
    <w:rsid w:val="00040261"/>
    <w:rsid w:val="00040739"/>
    <w:rsid w:val="0004082B"/>
    <w:rsid w:val="000433E6"/>
    <w:rsid w:val="00043F3F"/>
    <w:rsid w:val="00044897"/>
    <w:rsid w:val="0004542F"/>
    <w:rsid w:val="000456F6"/>
    <w:rsid w:val="000457D7"/>
    <w:rsid w:val="00046E12"/>
    <w:rsid w:val="00050533"/>
    <w:rsid w:val="00052758"/>
    <w:rsid w:val="00052E7D"/>
    <w:rsid w:val="0005428E"/>
    <w:rsid w:val="000544E4"/>
    <w:rsid w:val="00055CE8"/>
    <w:rsid w:val="00060184"/>
    <w:rsid w:val="00061AC2"/>
    <w:rsid w:val="0006354F"/>
    <w:rsid w:val="00063A6C"/>
    <w:rsid w:val="0006605A"/>
    <w:rsid w:val="0006685D"/>
    <w:rsid w:val="000669E5"/>
    <w:rsid w:val="00067CA0"/>
    <w:rsid w:val="00071B17"/>
    <w:rsid w:val="000728D5"/>
    <w:rsid w:val="00072AB3"/>
    <w:rsid w:val="00072AEE"/>
    <w:rsid w:val="000765C2"/>
    <w:rsid w:val="00076963"/>
    <w:rsid w:val="00076BDB"/>
    <w:rsid w:val="00077DC7"/>
    <w:rsid w:val="000812CE"/>
    <w:rsid w:val="000838A2"/>
    <w:rsid w:val="00084A60"/>
    <w:rsid w:val="00086E6F"/>
    <w:rsid w:val="00090B58"/>
    <w:rsid w:val="00091650"/>
    <w:rsid w:val="0009231E"/>
    <w:rsid w:val="00092349"/>
    <w:rsid w:val="00093345"/>
    <w:rsid w:val="00094B51"/>
    <w:rsid w:val="00097FE2"/>
    <w:rsid w:val="000A0390"/>
    <w:rsid w:val="000A0A98"/>
    <w:rsid w:val="000A1885"/>
    <w:rsid w:val="000A5F01"/>
    <w:rsid w:val="000A6F43"/>
    <w:rsid w:val="000A7B04"/>
    <w:rsid w:val="000A7F03"/>
    <w:rsid w:val="000B0F93"/>
    <w:rsid w:val="000B21B7"/>
    <w:rsid w:val="000B378D"/>
    <w:rsid w:val="000B3C07"/>
    <w:rsid w:val="000B4045"/>
    <w:rsid w:val="000B451B"/>
    <w:rsid w:val="000B4E93"/>
    <w:rsid w:val="000B5FB4"/>
    <w:rsid w:val="000B6367"/>
    <w:rsid w:val="000B6ADE"/>
    <w:rsid w:val="000B70DB"/>
    <w:rsid w:val="000C0793"/>
    <w:rsid w:val="000C16CE"/>
    <w:rsid w:val="000C2704"/>
    <w:rsid w:val="000C2DE8"/>
    <w:rsid w:val="000C33FB"/>
    <w:rsid w:val="000C3BED"/>
    <w:rsid w:val="000C433F"/>
    <w:rsid w:val="000C456F"/>
    <w:rsid w:val="000C59BC"/>
    <w:rsid w:val="000C5DE2"/>
    <w:rsid w:val="000C64C6"/>
    <w:rsid w:val="000C67F9"/>
    <w:rsid w:val="000C7609"/>
    <w:rsid w:val="000C77BC"/>
    <w:rsid w:val="000C7CF0"/>
    <w:rsid w:val="000D11AF"/>
    <w:rsid w:val="000D1254"/>
    <w:rsid w:val="000D13C1"/>
    <w:rsid w:val="000D3F9C"/>
    <w:rsid w:val="000D4AAF"/>
    <w:rsid w:val="000D5415"/>
    <w:rsid w:val="000D748F"/>
    <w:rsid w:val="000E0A48"/>
    <w:rsid w:val="000E122B"/>
    <w:rsid w:val="000E1E2B"/>
    <w:rsid w:val="000E2B4D"/>
    <w:rsid w:val="000E303D"/>
    <w:rsid w:val="000E307E"/>
    <w:rsid w:val="000E364C"/>
    <w:rsid w:val="000E375B"/>
    <w:rsid w:val="000E4AAE"/>
    <w:rsid w:val="000E7420"/>
    <w:rsid w:val="000E7693"/>
    <w:rsid w:val="000E76FD"/>
    <w:rsid w:val="000F00C1"/>
    <w:rsid w:val="000F02DF"/>
    <w:rsid w:val="000F0987"/>
    <w:rsid w:val="000F1EAC"/>
    <w:rsid w:val="000F1FDD"/>
    <w:rsid w:val="000F20E6"/>
    <w:rsid w:val="000F252A"/>
    <w:rsid w:val="000F2BE4"/>
    <w:rsid w:val="000F4C6F"/>
    <w:rsid w:val="000F721F"/>
    <w:rsid w:val="000F77FF"/>
    <w:rsid w:val="001020F2"/>
    <w:rsid w:val="001024DA"/>
    <w:rsid w:val="001042E9"/>
    <w:rsid w:val="0010604D"/>
    <w:rsid w:val="001073BD"/>
    <w:rsid w:val="00111F95"/>
    <w:rsid w:val="00116A57"/>
    <w:rsid w:val="00120C6C"/>
    <w:rsid w:val="00121141"/>
    <w:rsid w:val="00121159"/>
    <w:rsid w:val="001228B6"/>
    <w:rsid w:val="00122C67"/>
    <w:rsid w:val="00124833"/>
    <w:rsid w:val="0012512D"/>
    <w:rsid w:val="00125334"/>
    <w:rsid w:val="00127098"/>
    <w:rsid w:val="001271AB"/>
    <w:rsid w:val="001278BA"/>
    <w:rsid w:val="00131012"/>
    <w:rsid w:val="0013241D"/>
    <w:rsid w:val="0013379B"/>
    <w:rsid w:val="001342C9"/>
    <w:rsid w:val="001348AF"/>
    <w:rsid w:val="001348D2"/>
    <w:rsid w:val="0013543B"/>
    <w:rsid w:val="00135A8D"/>
    <w:rsid w:val="001363C6"/>
    <w:rsid w:val="00136B9D"/>
    <w:rsid w:val="00136D27"/>
    <w:rsid w:val="00140205"/>
    <w:rsid w:val="00141D83"/>
    <w:rsid w:val="0014292D"/>
    <w:rsid w:val="00142A4C"/>
    <w:rsid w:val="00143DEA"/>
    <w:rsid w:val="00143FB2"/>
    <w:rsid w:val="001460CA"/>
    <w:rsid w:val="00146651"/>
    <w:rsid w:val="001466F1"/>
    <w:rsid w:val="00147FDF"/>
    <w:rsid w:val="00152D1C"/>
    <w:rsid w:val="001540A3"/>
    <w:rsid w:val="001550B8"/>
    <w:rsid w:val="00156CDC"/>
    <w:rsid w:val="00156FAA"/>
    <w:rsid w:val="001576C4"/>
    <w:rsid w:val="001615CD"/>
    <w:rsid w:val="0016267E"/>
    <w:rsid w:val="00162F52"/>
    <w:rsid w:val="00163633"/>
    <w:rsid w:val="00163FDD"/>
    <w:rsid w:val="0016580B"/>
    <w:rsid w:val="00165BD3"/>
    <w:rsid w:val="00167063"/>
    <w:rsid w:val="0016789A"/>
    <w:rsid w:val="00170F85"/>
    <w:rsid w:val="001717AE"/>
    <w:rsid w:val="00172BD3"/>
    <w:rsid w:val="00172ECE"/>
    <w:rsid w:val="00173002"/>
    <w:rsid w:val="001735DC"/>
    <w:rsid w:val="00175477"/>
    <w:rsid w:val="00175FCA"/>
    <w:rsid w:val="00176DD3"/>
    <w:rsid w:val="001776BE"/>
    <w:rsid w:val="0017771E"/>
    <w:rsid w:val="0017775D"/>
    <w:rsid w:val="00177BB4"/>
    <w:rsid w:val="00183047"/>
    <w:rsid w:val="00185483"/>
    <w:rsid w:val="00186114"/>
    <w:rsid w:val="001862FF"/>
    <w:rsid w:val="001870E7"/>
    <w:rsid w:val="00187C05"/>
    <w:rsid w:val="001900DF"/>
    <w:rsid w:val="00190253"/>
    <w:rsid w:val="001927B7"/>
    <w:rsid w:val="00192997"/>
    <w:rsid w:val="00192B7C"/>
    <w:rsid w:val="00193AB6"/>
    <w:rsid w:val="00193FF8"/>
    <w:rsid w:val="00194636"/>
    <w:rsid w:val="001947D4"/>
    <w:rsid w:val="00195165"/>
    <w:rsid w:val="0019526D"/>
    <w:rsid w:val="001956A0"/>
    <w:rsid w:val="00196776"/>
    <w:rsid w:val="001A09FF"/>
    <w:rsid w:val="001A12EC"/>
    <w:rsid w:val="001A1369"/>
    <w:rsid w:val="001A19C2"/>
    <w:rsid w:val="001A2700"/>
    <w:rsid w:val="001A3CDB"/>
    <w:rsid w:val="001A3D57"/>
    <w:rsid w:val="001A5C67"/>
    <w:rsid w:val="001A60F9"/>
    <w:rsid w:val="001A62B1"/>
    <w:rsid w:val="001A6DD5"/>
    <w:rsid w:val="001B08EB"/>
    <w:rsid w:val="001B5E79"/>
    <w:rsid w:val="001B7D2F"/>
    <w:rsid w:val="001C2751"/>
    <w:rsid w:val="001C3BF6"/>
    <w:rsid w:val="001C3E28"/>
    <w:rsid w:val="001C42A2"/>
    <w:rsid w:val="001C4B51"/>
    <w:rsid w:val="001C74B3"/>
    <w:rsid w:val="001C77DD"/>
    <w:rsid w:val="001D1415"/>
    <w:rsid w:val="001D17F7"/>
    <w:rsid w:val="001D2260"/>
    <w:rsid w:val="001D25C9"/>
    <w:rsid w:val="001D35ED"/>
    <w:rsid w:val="001D371D"/>
    <w:rsid w:val="001D3C45"/>
    <w:rsid w:val="001D4A32"/>
    <w:rsid w:val="001D51AB"/>
    <w:rsid w:val="001D64A1"/>
    <w:rsid w:val="001D6B00"/>
    <w:rsid w:val="001D6EFA"/>
    <w:rsid w:val="001D7082"/>
    <w:rsid w:val="001E0E05"/>
    <w:rsid w:val="001E0EEE"/>
    <w:rsid w:val="001E16DD"/>
    <w:rsid w:val="001E2EAB"/>
    <w:rsid w:val="001E4A0D"/>
    <w:rsid w:val="001E5E8D"/>
    <w:rsid w:val="001E6C3E"/>
    <w:rsid w:val="001E755D"/>
    <w:rsid w:val="001E78A9"/>
    <w:rsid w:val="001F08CC"/>
    <w:rsid w:val="001F11E0"/>
    <w:rsid w:val="001F275A"/>
    <w:rsid w:val="001F2B94"/>
    <w:rsid w:val="001F33ED"/>
    <w:rsid w:val="001F3479"/>
    <w:rsid w:val="001F3D09"/>
    <w:rsid w:val="001F460A"/>
    <w:rsid w:val="001F4EC5"/>
    <w:rsid w:val="001F5042"/>
    <w:rsid w:val="001F6003"/>
    <w:rsid w:val="001F6321"/>
    <w:rsid w:val="001F6A20"/>
    <w:rsid w:val="0020218A"/>
    <w:rsid w:val="002023D1"/>
    <w:rsid w:val="00202EB6"/>
    <w:rsid w:val="00202F99"/>
    <w:rsid w:val="002034AE"/>
    <w:rsid w:val="0020397F"/>
    <w:rsid w:val="00204B0A"/>
    <w:rsid w:val="002059C2"/>
    <w:rsid w:val="00205FA4"/>
    <w:rsid w:val="00206730"/>
    <w:rsid w:val="0021041C"/>
    <w:rsid w:val="0021052E"/>
    <w:rsid w:val="00210E21"/>
    <w:rsid w:val="00210FEE"/>
    <w:rsid w:val="00211576"/>
    <w:rsid w:val="0021178E"/>
    <w:rsid w:val="00211C4D"/>
    <w:rsid w:val="0021201B"/>
    <w:rsid w:val="00212518"/>
    <w:rsid w:val="00213828"/>
    <w:rsid w:val="00214265"/>
    <w:rsid w:val="002158D9"/>
    <w:rsid w:val="00216159"/>
    <w:rsid w:val="00216F37"/>
    <w:rsid w:val="00217AFD"/>
    <w:rsid w:val="00220649"/>
    <w:rsid w:val="002206F5"/>
    <w:rsid w:val="00220965"/>
    <w:rsid w:val="0022145D"/>
    <w:rsid w:val="00221AE1"/>
    <w:rsid w:val="0022260B"/>
    <w:rsid w:val="00222F02"/>
    <w:rsid w:val="00224087"/>
    <w:rsid w:val="002253B0"/>
    <w:rsid w:val="00225A85"/>
    <w:rsid w:val="002266A3"/>
    <w:rsid w:val="002302EC"/>
    <w:rsid w:val="0023037A"/>
    <w:rsid w:val="002311F2"/>
    <w:rsid w:val="00231B07"/>
    <w:rsid w:val="0023294C"/>
    <w:rsid w:val="00232C09"/>
    <w:rsid w:val="00234AD5"/>
    <w:rsid w:val="00237E7C"/>
    <w:rsid w:val="00240816"/>
    <w:rsid w:val="00240890"/>
    <w:rsid w:val="00241DA1"/>
    <w:rsid w:val="00242804"/>
    <w:rsid w:val="00242A42"/>
    <w:rsid w:val="00243BA9"/>
    <w:rsid w:val="00243DA0"/>
    <w:rsid w:val="0024517F"/>
    <w:rsid w:val="00246139"/>
    <w:rsid w:val="00246C35"/>
    <w:rsid w:val="00251326"/>
    <w:rsid w:val="002565C7"/>
    <w:rsid w:val="00256B3B"/>
    <w:rsid w:val="00260C92"/>
    <w:rsid w:val="00260E42"/>
    <w:rsid w:val="0026242A"/>
    <w:rsid w:val="00262E19"/>
    <w:rsid w:val="002632C2"/>
    <w:rsid w:val="002639CA"/>
    <w:rsid w:val="00264FA7"/>
    <w:rsid w:val="00265161"/>
    <w:rsid w:val="002651DD"/>
    <w:rsid w:val="00265E81"/>
    <w:rsid w:val="002678AA"/>
    <w:rsid w:val="0027065F"/>
    <w:rsid w:val="00271E3E"/>
    <w:rsid w:val="002730A0"/>
    <w:rsid w:val="00274E3B"/>
    <w:rsid w:val="00275F94"/>
    <w:rsid w:val="00276067"/>
    <w:rsid w:val="00276FDA"/>
    <w:rsid w:val="00282DA3"/>
    <w:rsid w:val="002844CC"/>
    <w:rsid w:val="002852D9"/>
    <w:rsid w:val="00286922"/>
    <w:rsid w:val="002924CE"/>
    <w:rsid w:val="002943AC"/>
    <w:rsid w:val="00294EF8"/>
    <w:rsid w:val="0029756F"/>
    <w:rsid w:val="002A15E8"/>
    <w:rsid w:val="002A172E"/>
    <w:rsid w:val="002A18A2"/>
    <w:rsid w:val="002A1AA2"/>
    <w:rsid w:val="002A3D6C"/>
    <w:rsid w:val="002A533F"/>
    <w:rsid w:val="002A5C37"/>
    <w:rsid w:val="002A64E4"/>
    <w:rsid w:val="002A78DA"/>
    <w:rsid w:val="002B0255"/>
    <w:rsid w:val="002B2B39"/>
    <w:rsid w:val="002B3E92"/>
    <w:rsid w:val="002B45DC"/>
    <w:rsid w:val="002B4B4D"/>
    <w:rsid w:val="002B6561"/>
    <w:rsid w:val="002B7383"/>
    <w:rsid w:val="002C2764"/>
    <w:rsid w:val="002C33AE"/>
    <w:rsid w:val="002C3612"/>
    <w:rsid w:val="002C520C"/>
    <w:rsid w:val="002C6988"/>
    <w:rsid w:val="002C6A24"/>
    <w:rsid w:val="002C7624"/>
    <w:rsid w:val="002C7872"/>
    <w:rsid w:val="002C7A72"/>
    <w:rsid w:val="002D0A4C"/>
    <w:rsid w:val="002D22F0"/>
    <w:rsid w:val="002D2E5C"/>
    <w:rsid w:val="002D4047"/>
    <w:rsid w:val="002D4745"/>
    <w:rsid w:val="002D6062"/>
    <w:rsid w:val="002D60A5"/>
    <w:rsid w:val="002D6D54"/>
    <w:rsid w:val="002D6FAA"/>
    <w:rsid w:val="002E0EA0"/>
    <w:rsid w:val="002E0F15"/>
    <w:rsid w:val="002E1128"/>
    <w:rsid w:val="002E1319"/>
    <w:rsid w:val="002E21E7"/>
    <w:rsid w:val="002E2D25"/>
    <w:rsid w:val="002E3271"/>
    <w:rsid w:val="002E3A76"/>
    <w:rsid w:val="002E3B1F"/>
    <w:rsid w:val="002E4732"/>
    <w:rsid w:val="002E4C6E"/>
    <w:rsid w:val="002E4FA0"/>
    <w:rsid w:val="002E5DBC"/>
    <w:rsid w:val="002E69C9"/>
    <w:rsid w:val="002F0D16"/>
    <w:rsid w:val="002F1B6D"/>
    <w:rsid w:val="002F2155"/>
    <w:rsid w:val="002F2650"/>
    <w:rsid w:val="002F4B0C"/>
    <w:rsid w:val="002F64B8"/>
    <w:rsid w:val="002F6B31"/>
    <w:rsid w:val="002F7190"/>
    <w:rsid w:val="002F7E9B"/>
    <w:rsid w:val="00302E86"/>
    <w:rsid w:val="003030D1"/>
    <w:rsid w:val="003040C9"/>
    <w:rsid w:val="00304EF9"/>
    <w:rsid w:val="00305B74"/>
    <w:rsid w:val="0030689F"/>
    <w:rsid w:val="00310DBF"/>
    <w:rsid w:val="00311641"/>
    <w:rsid w:val="00311AB7"/>
    <w:rsid w:val="00312229"/>
    <w:rsid w:val="00312727"/>
    <w:rsid w:val="003133FC"/>
    <w:rsid w:val="0031476A"/>
    <w:rsid w:val="00314F37"/>
    <w:rsid w:val="003157C3"/>
    <w:rsid w:val="0031731A"/>
    <w:rsid w:val="00317AE8"/>
    <w:rsid w:val="00320659"/>
    <w:rsid w:val="0032190D"/>
    <w:rsid w:val="00321BDB"/>
    <w:rsid w:val="003225FA"/>
    <w:rsid w:val="00322D35"/>
    <w:rsid w:val="003231D8"/>
    <w:rsid w:val="00324B1B"/>
    <w:rsid w:val="0032607A"/>
    <w:rsid w:val="00326ACB"/>
    <w:rsid w:val="00326BEC"/>
    <w:rsid w:val="00327412"/>
    <w:rsid w:val="00330D66"/>
    <w:rsid w:val="003314F3"/>
    <w:rsid w:val="003327DD"/>
    <w:rsid w:val="00332B4F"/>
    <w:rsid w:val="0033392C"/>
    <w:rsid w:val="0033488A"/>
    <w:rsid w:val="00334B1E"/>
    <w:rsid w:val="00334EE5"/>
    <w:rsid w:val="00335076"/>
    <w:rsid w:val="00335CE5"/>
    <w:rsid w:val="00335E0A"/>
    <w:rsid w:val="00342062"/>
    <w:rsid w:val="0034248D"/>
    <w:rsid w:val="00342ACA"/>
    <w:rsid w:val="00343688"/>
    <w:rsid w:val="00343D41"/>
    <w:rsid w:val="00343F00"/>
    <w:rsid w:val="00345410"/>
    <w:rsid w:val="0034633C"/>
    <w:rsid w:val="00346462"/>
    <w:rsid w:val="00346FA4"/>
    <w:rsid w:val="00347614"/>
    <w:rsid w:val="00350693"/>
    <w:rsid w:val="0035093A"/>
    <w:rsid w:val="00351467"/>
    <w:rsid w:val="003517CC"/>
    <w:rsid w:val="00352B7B"/>
    <w:rsid w:val="00353CC8"/>
    <w:rsid w:val="0035575D"/>
    <w:rsid w:val="00356E2F"/>
    <w:rsid w:val="00361776"/>
    <w:rsid w:val="00361CF0"/>
    <w:rsid w:val="003635D8"/>
    <w:rsid w:val="003637E9"/>
    <w:rsid w:val="00365653"/>
    <w:rsid w:val="003658DF"/>
    <w:rsid w:val="00366324"/>
    <w:rsid w:val="00366FBC"/>
    <w:rsid w:val="00370215"/>
    <w:rsid w:val="003710EF"/>
    <w:rsid w:val="00371125"/>
    <w:rsid w:val="00371A78"/>
    <w:rsid w:val="00372233"/>
    <w:rsid w:val="003733D8"/>
    <w:rsid w:val="0037385F"/>
    <w:rsid w:val="0037392A"/>
    <w:rsid w:val="00373947"/>
    <w:rsid w:val="00373BDB"/>
    <w:rsid w:val="00374200"/>
    <w:rsid w:val="00376ECA"/>
    <w:rsid w:val="003779AE"/>
    <w:rsid w:val="00377AA7"/>
    <w:rsid w:val="00377F0F"/>
    <w:rsid w:val="00377F92"/>
    <w:rsid w:val="00380F82"/>
    <w:rsid w:val="003812F8"/>
    <w:rsid w:val="00381A5B"/>
    <w:rsid w:val="0038286F"/>
    <w:rsid w:val="0038292C"/>
    <w:rsid w:val="0038550C"/>
    <w:rsid w:val="00386C94"/>
    <w:rsid w:val="00386E34"/>
    <w:rsid w:val="00387601"/>
    <w:rsid w:val="0038769E"/>
    <w:rsid w:val="003879CE"/>
    <w:rsid w:val="00391282"/>
    <w:rsid w:val="003934B8"/>
    <w:rsid w:val="003934F5"/>
    <w:rsid w:val="003938D0"/>
    <w:rsid w:val="0039414F"/>
    <w:rsid w:val="00395511"/>
    <w:rsid w:val="003969BA"/>
    <w:rsid w:val="00397627"/>
    <w:rsid w:val="00397AF5"/>
    <w:rsid w:val="00397B29"/>
    <w:rsid w:val="003A0FCC"/>
    <w:rsid w:val="003A170B"/>
    <w:rsid w:val="003A210F"/>
    <w:rsid w:val="003A389A"/>
    <w:rsid w:val="003A3FA2"/>
    <w:rsid w:val="003A53BB"/>
    <w:rsid w:val="003A6BCE"/>
    <w:rsid w:val="003A7F12"/>
    <w:rsid w:val="003B0142"/>
    <w:rsid w:val="003B1883"/>
    <w:rsid w:val="003B2A77"/>
    <w:rsid w:val="003B3B2D"/>
    <w:rsid w:val="003B3F3D"/>
    <w:rsid w:val="003B3F92"/>
    <w:rsid w:val="003B72D7"/>
    <w:rsid w:val="003C0182"/>
    <w:rsid w:val="003C05C1"/>
    <w:rsid w:val="003C0FE3"/>
    <w:rsid w:val="003C12DC"/>
    <w:rsid w:val="003C15DB"/>
    <w:rsid w:val="003C18C8"/>
    <w:rsid w:val="003C490A"/>
    <w:rsid w:val="003C4F0D"/>
    <w:rsid w:val="003C7126"/>
    <w:rsid w:val="003C7E78"/>
    <w:rsid w:val="003D0A08"/>
    <w:rsid w:val="003D0C94"/>
    <w:rsid w:val="003D18DE"/>
    <w:rsid w:val="003D4344"/>
    <w:rsid w:val="003D6060"/>
    <w:rsid w:val="003E1695"/>
    <w:rsid w:val="003E1EE1"/>
    <w:rsid w:val="003E2422"/>
    <w:rsid w:val="003E3180"/>
    <w:rsid w:val="003E4F9D"/>
    <w:rsid w:val="003E50E2"/>
    <w:rsid w:val="003E5139"/>
    <w:rsid w:val="003E6981"/>
    <w:rsid w:val="003F0E66"/>
    <w:rsid w:val="003F10DA"/>
    <w:rsid w:val="003F12A5"/>
    <w:rsid w:val="003F293B"/>
    <w:rsid w:val="003F33EA"/>
    <w:rsid w:val="003F3441"/>
    <w:rsid w:val="003F3C48"/>
    <w:rsid w:val="003F617B"/>
    <w:rsid w:val="003F702A"/>
    <w:rsid w:val="003F7125"/>
    <w:rsid w:val="00400FCC"/>
    <w:rsid w:val="00401315"/>
    <w:rsid w:val="004034A8"/>
    <w:rsid w:val="00404115"/>
    <w:rsid w:val="00404931"/>
    <w:rsid w:val="00404E99"/>
    <w:rsid w:val="00405572"/>
    <w:rsid w:val="0040571E"/>
    <w:rsid w:val="004059C8"/>
    <w:rsid w:val="004060B2"/>
    <w:rsid w:val="004068B8"/>
    <w:rsid w:val="00407B7D"/>
    <w:rsid w:val="00411B88"/>
    <w:rsid w:val="00411BB6"/>
    <w:rsid w:val="004125FA"/>
    <w:rsid w:val="00413855"/>
    <w:rsid w:val="00413DFB"/>
    <w:rsid w:val="00414245"/>
    <w:rsid w:val="00415183"/>
    <w:rsid w:val="0041554C"/>
    <w:rsid w:val="00415FDD"/>
    <w:rsid w:val="00417858"/>
    <w:rsid w:val="0042051C"/>
    <w:rsid w:val="004205A4"/>
    <w:rsid w:val="0042176B"/>
    <w:rsid w:val="00421B8E"/>
    <w:rsid w:val="00421DEC"/>
    <w:rsid w:val="00421FC6"/>
    <w:rsid w:val="00422183"/>
    <w:rsid w:val="0042272D"/>
    <w:rsid w:val="00422E51"/>
    <w:rsid w:val="0042412A"/>
    <w:rsid w:val="004272EA"/>
    <w:rsid w:val="00427EB7"/>
    <w:rsid w:val="004316D2"/>
    <w:rsid w:val="004322F2"/>
    <w:rsid w:val="00432D29"/>
    <w:rsid w:val="0043330F"/>
    <w:rsid w:val="00434FA1"/>
    <w:rsid w:val="00435F95"/>
    <w:rsid w:val="004364C2"/>
    <w:rsid w:val="00441518"/>
    <w:rsid w:val="004415E8"/>
    <w:rsid w:val="0044285B"/>
    <w:rsid w:val="00442F5B"/>
    <w:rsid w:val="00443B48"/>
    <w:rsid w:val="004449C6"/>
    <w:rsid w:val="0044566B"/>
    <w:rsid w:val="0044576D"/>
    <w:rsid w:val="00445B57"/>
    <w:rsid w:val="00446849"/>
    <w:rsid w:val="0045023D"/>
    <w:rsid w:val="0045047D"/>
    <w:rsid w:val="0045124C"/>
    <w:rsid w:val="0045266C"/>
    <w:rsid w:val="00452A9C"/>
    <w:rsid w:val="00452DEC"/>
    <w:rsid w:val="00455577"/>
    <w:rsid w:val="004555AC"/>
    <w:rsid w:val="004570FB"/>
    <w:rsid w:val="004576CB"/>
    <w:rsid w:val="00457E4B"/>
    <w:rsid w:val="00460325"/>
    <w:rsid w:val="00462166"/>
    <w:rsid w:val="00463B72"/>
    <w:rsid w:val="004649DD"/>
    <w:rsid w:val="00464EBA"/>
    <w:rsid w:val="00465111"/>
    <w:rsid w:val="00465BEF"/>
    <w:rsid w:val="00466EAB"/>
    <w:rsid w:val="00466F42"/>
    <w:rsid w:val="004671AF"/>
    <w:rsid w:val="00467D73"/>
    <w:rsid w:val="00470D48"/>
    <w:rsid w:val="0047100F"/>
    <w:rsid w:val="00471B57"/>
    <w:rsid w:val="00471FC8"/>
    <w:rsid w:val="00472BBD"/>
    <w:rsid w:val="00473E42"/>
    <w:rsid w:val="00473E54"/>
    <w:rsid w:val="00474E3B"/>
    <w:rsid w:val="00475778"/>
    <w:rsid w:val="00476C55"/>
    <w:rsid w:val="00476E28"/>
    <w:rsid w:val="00481B42"/>
    <w:rsid w:val="004824FE"/>
    <w:rsid w:val="00486726"/>
    <w:rsid w:val="00486DA5"/>
    <w:rsid w:val="00486F1D"/>
    <w:rsid w:val="00490E73"/>
    <w:rsid w:val="004917BE"/>
    <w:rsid w:val="00491C04"/>
    <w:rsid w:val="00491C09"/>
    <w:rsid w:val="004938AC"/>
    <w:rsid w:val="00494244"/>
    <w:rsid w:val="00495CF1"/>
    <w:rsid w:val="00495D73"/>
    <w:rsid w:val="00496105"/>
    <w:rsid w:val="00496967"/>
    <w:rsid w:val="004A0B12"/>
    <w:rsid w:val="004A178A"/>
    <w:rsid w:val="004A2269"/>
    <w:rsid w:val="004A412B"/>
    <w:rsid w:val="004A4909"/>
    <w:rsid w:val="004A5126"/>
    <w:rsid w:val="004A5C84"/>
    <w:rsid w:val="004A77C8"/>
    <w:rsid w:val="004A7CC5"/>
    <w:rsid w:val="004B04AA"/>
    <w:rsid w:val="004B217D"/>
    <w:rsid w:val="004B267C"/>
    <w:rsid w:val="004B333D"/>
    <w:rsid w:val="004B349F"/>
    <w:rsid w:val="004B3B0D"/>
    <w:rsid w:val="004B591B"/>
    <w:rsid w:val="004B59E3"/>
    <w:rsid w:val="004B61B3"/>
    <w:rsid w:val="004B7E7B"/>
    <w:rsid w:val="004C02EB"/>
    <w:rsid w:val="004C05DA"/>
    <w:rsid w:val="004C21EA"/>
    <w:rsid w:val="004C26B2"/>
    <w:rsid w:val="004C2BA0"/>
    <w:rsid w:val="004C38DD"/>
    <w:rsid w:val="004C4D47"/>
    <w:rsid w:val="004C6FDD"/>
    <w:rsid w:val="004C70BD"/>
    <w:rsid w:val="004C76E6"/>
    <w:rsid w:val="004C7B0C"/>
    <w:rsid w:val="004D07C5"/>
    <w:rsid w:val="004D0815"/>
    <w:rsid w:val="004D0A2C"/>
    <w:rsid w:val="004D3A00"/>
    <w:rsid w:val="004D4BFD"/>
    <w:rsid w:val="004D5271"/>
    <w:rsid w:val="004D6E91"/>
    <w:rsid w:val="004D7F24"/>
    <w:rsid w:val="004E209C"/>
    <w:rsid w:val="004E2B5F"/>
    <w:rsid w:val="004E3AA7"/>
    <w:rsid w:val="004E5E99"/>
    <w:rsid w:val="004E6063"/>
    <w:rsid w:val="004E66F3"/>
    <w:rsid w:val="004E68E8"/>
    <w:rsid w:val="004E6965"/>
    <w:rsid w:val="004E755A"/>
    <w:rsid w:val="004E769F"/>
    <w:rsid w:val="004F0D47"/>
    <w:rsid w:val="004F205B"/>
    <w:rsid w:val="004F213D"/>
    <w:rsid w:val="004F5812"/>
    <w:rsid w:val="004F6F2A"/>
    <w:rsid w:val="004F743B"/>
    <w:rsid w:val="004F7A38"/>
    <w:rsid w:val="00500475"/>
    <w:rsid w:val="00501D42"/>
    <w:rsid w:val="005027FB"/>
    <w:rsid w:val="00502B26"/>
    <w:rsid w:val="0050320E"/>
    <w:rsid w:val="005034A9"/>
    <w:rsid w:val="00503B5C"/>
    <w:rsid w:val="00504717"/>
    <w:rsid w:val="00504B44"/>
    <w:rsid w:val="00505AAB"/>
    <w:rsid w:val="00512AAB"/>
    <w:rsid w:val="00512BB9"/>
    <w:rsid w:val="00520AEC"/>
    <w:rsid w:val="00521207"/>
    <w:rsid w:val="00522976"/>
    <w:rsid w:val="00523B63"/>
    <w:rsid w:val="005247F0"/>
    <w:rsid w:val="005248DD"/>
    <w:rsid w:val="00524943"/>
    <w:rsid w:val="00525A83"/>
    <w:rsid w:val="00526E13"/>
    <w:rsid w:val="00526F42"/>
    <w:rsid w:val="00526F5A"/>
    <w:rsid w:val="00530BA9"/>
    <w:rsid w:val="00531542"/>
    <w:rsid w:val="00532BE9"/>
    <w:rsid w:val="00532D3A"/>
    <w:rsid w:val="00534F71"/>
    <w:rsid w:val="0053687C"/>
    <w:rsid w:val="00537009"/>
    <w:rsid w:val="005378AC"/>
    <w:rsid w:val="0054014A"/>
    <w:rsid w:val="005427FD"/>
    <w:rsid w:val="00544C4F"/>
    <w:rsid w:val="0054515E"/>
    <w:rsid w:val="00545E01"/>
    <w:rsid w:val="005461F5"/>
    <w:rsid w:val="0054682E"/>
    <w:rsid w:val="00550053"/>
    <w:rsid w:val="0055084E"/>
    <w:rsid w:val="0055145E"/>
    <w:rsid w:val="00551DA4"/>
    <w:rsid w:val="00551E9C"/>
    <w:rsid w:val="00551EB9"/>
    <w:rsid w:val="00552A28"/>
    <w:rsid w:val="005541D1"/>
    <w:rsid w:val="00554762"/>
    <w:rsid w:val="00554A2D"/>
    <w:rsid w:val="00554E53"/>
    <w:rsid w:val="00557BE4"/>
    <w:rsid w:val="0056070E"/>
    <w:rsid w:val="0056193C"/>
    <w:rsid w:val="00562035"/>
    <w:rsid w:val="00562D1F"/>
    <w:rsid w:val="0056399F"/>
    <w:rsid w:val="00563A9E"/>
    <w:rsid w:val="005641B9"/>
    <w:rsid w:val="0056464E"/>
    <w:rsid w:val="00565EB9"/>
    <w:rsid w:val="00565ED5"/>
    <w:rsid w:val="0056722D"/>
    <w:rsid w:val="00567BD1"/>
    <w:rsid w:val="00570011"/>
    <w:rsid w:val="0057045C"/>
    <w:rsid w:val="00570951"/>
    <w:rsid w:val="0057099E"/>
    <w:rsid w:val="00570E58"/>
    <w:rsid w:val="00571FC0"/>
    <w:rsid w:val="00572A92"/>
    <w:rsid w:val="00574D7C"/>
    <w:rsid w:val="00575CE6"/>
    <w:rsid w:val="005767ED"/>
    <w:rsid w:val="00576E69"/>
    <w:rsid w:val="0058109E"/>
    <w:rsid w:val="00581197"/>
    <w:rsid w:val="0058191A"/>
    <w:rsid w:val="00582444"/>
    <w:rsid w:val="00585FB2"/>
    <w:rsid w:val="005860C6"/>
    <w:rsid w:val="0058620A"/>
    <w:rsid w:val="005867CB"/>
    <w:rsid w:val="0059151B"/>
    <w:rsid w:val="00593AE9"/>
    <w:rsid w:val="00594138"/>
    <w:rsid w:val="00594CAA"/>
    <w:rsid w:val="0059537E"/>
    <w:rsid w:val="005956BA"/>
    <w:rsid w:val="005957AB"/>
    <w:rsid w:val="00595A00"/>
    <w:rsid w:val="005A2BC8"/>
    <w:rsid w:val="005A3028"/>
    <w:rsid w:val="005A30D5"/>
    <w:rsid w:val="005A3CF4"/>
    <w:rsid w:val="005A48B6"/>
    <w:rsid w:val="005A4F3C"/>
    <w:rsid w:val="005A503C"/>
    <w:rsid w:val="005A5B18"/>
    <w:rsid w:val="005A761A"/>
    <w:rsid w:val="005B04F2"/>
    <w:rsid w:val="005B0780"/>
    <w:rsid w:val="005B1925"/>
    <w:rsid w:val="005B3212"/>
    <w:rsid w:val="005B4195"/>
    <w:rsid w:val="005B4F88"/>
    <w:rsid w:val="005B67E9"/>
    <w:rsid w:val="005C0D8C"/>
    <w:rsid w:val="005C2A45"/>
    <w:rsid w:val="005C2DF4"/>
    <w:rsid w:val="005C3979"/>
    <w:rsid w:val="005C43B5"/>
    <w:rsid w:val="005C4807"/>
    <w:rsid w:val="005C4FC0"/>
    <w:rsid w:val="005C54A9"/>
    <w:rsid w:val="005C5C78"/>
    <w:rsid w:val="005D0023"/>
    <w:rsid w:val="005D0C63"/>
    <w:rsid w:val="005D10CC"/>
    <w:rsid w:val="005D21A1"/>
    <w:rsid w:val="005D270E"/>
    <w:rsid w:val="005D29A5"/>
    <w:rsid w:val="005D34C8"/>
    <w:rsid w:val="005D3516"/>
    <w:rsid w:val="005D436C"/>
    <w:rsid w:val="005D5C24"/>
    <w:rsid w:val="005D5D21"/>
    <w:rsid w:val="005D6A94"/>
    <w:rsid w:val="005E00A9"/>
    <w:rsid w:val="005E0422"/>
    <w:rsid w:val="005E0681"/>
    <w:rsid w:val="005E1AF1"/>
    <w:rsid w:val="005E1F2D"/>
    <w:rsid w:val="005E35B9"/>
    <w:rsid w:val="005E3C84"/>
    <w:rsid w:val="005E4F22"/>
    <w:rsid w:val="005E5831"/>
    <w:rsid w:val="005F0DB3"/>
    <w:rsid w:val="005F1C75"/>
    <w:rsid w:val="005F1EA5"/>
    <w:rsid w:val="005F472C"/>
    <w:rsid w:val="005F5B22"/>
    <w:rsid w:val="005F7924"/>
    <w:rsid w:val="00600A13"/>
    <w:rsid w:val="006025A3"/>
    <w:rsid w:val="006026EB"/>
    <w:rsid w:val="00602C45"/>
    <w:rsid w:val="00603659"/>
    <w:rsid w:val="00603860"/>
    <w:rsid w:val="0060465D"/>
    <w:rsid w:val="00605720"/>
    <w:rsid w:val="006074B9"/>
    <w:rsid w:val="006126DD"/>
    <w:rsid w:val="006128A7"/>
    <w:rsid w:val="00614EF9"/>
    <w:rsid w:val="00615DB3"/>
    <w:rsid w:val="00620260"/>
    <w:rsid w:val="00620551"/>
    <w:rsid w:val="00620D82"/>
    <w:rsid w:val="006211B0"/>
    <w:rsid w:val="0062209C"/>
    <w:rsid w:val="00622E02"/>
    <w:rsid w:val="00623D6F"/>
    <w:rsid w:val="0062483A"/>
    <w:rsid w:val="00624C0D"/>
    <w:rsid w:val="006253F7"/>
    <w:rsid w:val="00625F66"/>
    <w:rsid w:val="006270A6"/>
    <w:rsid w:val="0062785D"/>
    <w:rsid w:val="00627B62"/>
    <w:rsid w:val="00632871"/>
    <w:rsid w:val="00633A7F"/>
    <w:rsid w:val="00636949"/>
    <w:rsid w:val="00646F7D"/>
    <w:rsid w:val="0065108B"/>
    <w:rsid w:val="0065229C"/>
    <w:rsid w:val="00655A90"/>
    <w:rsid w:val="00656187"/>
    <w:rsid w:val="00656911"/>
    <w:rsid w:val="006573BC"/>
    <w:rsid w:val="006612C6"/>
    <w:rsid w:val="006636AD"/>
    <w:rsid w:val="00663921"/>
    <w:rsid w:val="00664920"/>
    <w:rsid w:val="006656D7"/>
    <w:rsid w:val="006669EC"/>
    <w:rsid w:val="00667209"/>
    <w:rsid w:val="006728BB"/>
    <w:rsid w:val="00673479"/>
    <w:rsid w:val="00674AF9"/>
    <w:rsid w:val="00674BEC"/>
    <w:rsid w:val="00675F6C"/>
    <w:rsid w:val="00677D7B"/>
    <w:rsid w:val="0068088E"/>
    <w:rsid w:val="00680F16"/>
    <w:rsid w:val="00682589"/>
    <w:rsid w:val="00683265"/>
    <w:rsid w:val="00684DAC"/>
    <w:rsid w:val="00686553"/>
    <w:rsid w:val="00686857"/>
    <w:rsid w:val="00690078"/>
    <w:rsid w:val="0069091B"/>
    <w:rsid w:val="006911E5"/>
    <w:rsid w:val="00691276"/>
    <w:rsid w:val="006921F4"/>
    <w:rsid w:val="00692CDA"/>
    <w:rsid w:val="00695015"/>
    <w:rsid w:val="0069506B"/>
    <w:rsid w:val="006A1616"/>
    <w:rsid w:val="006A295B"/>
    <w:rsid w:val="006A2BDE"/>
    <w:rsid w:val="006A3A87"/>
    <w:rsid w:val="006A4660"/>
    <w:rsid w:val="006A6001"/>
    <w:rsid w:val="006A7623"/>
    <w:rsid w:val="006A7CC4"/>
    <w:rsid w:val="006B02EF"/>
    <w:rsid w:val="006B090D"/>
    <w:rsid w:val="006B1B19"/>
    <w:rsid w:val="006B1D3C"/>
    <w:rsid w:val="006B2851"/>
    <w:rsid w:val="006B2A45"/>
    <w:rsid w:val="006B3AE8"/>
    <w:rsid w:val="006B3D1F"/>
    <w:rsid w:val="006B3DBD"/>
    <w:rsid w:val="006B524C"/>
    <w:rsid w:val="006B7037"/>
    <w:rsid w:val="006C09D3"/>
    <w:rsid w:val="006C0D2B"/>
    <w:rsid w:val="006C0D82"/>
    <w:rsid w:val="006C1364"/>
    <w:rsid w:val="006C224D"/>
    <w:rsid w:val="006C5595"/>
    <w:rsid w:val="006C5D82"/>
    <w:rsid w:val="006C63F7"/>
    <w:rsid w:val="006D1348"/>
    <w:rsid w:val="006D1B7F"/>
    <w:rsid w:val="006D3213"/>
    <w:rsid w:val="006D3568"/>
    <w:rsid w:val="006D39C9"/>
    <w:rsid w:val="006D7CBA"/>
    <w:rsid w:val="006E0A18"/>
    <w:rsid w:val="006E1077"/>
    <w:rsid w:val="006E2AED"/>
    <w:rsid w:val="006E3520"/>
    <w:rsid w:val="006E3588"/>
    <w:rsid w:val="006E3831"/>
    <w:rsid w:val="006E439F"/>
    <w:rsid w:val="006E5D67"/>
    <w:rsid w:val="006E635E"/>
    <w:rsid w:val="006F032C"/>
    <w:rsid w:val="006F04EB"/>
    <w:rsid w:val="006F0F07"/>
    <w:rsid w:val="006F1BFE"/>
    <w:rsid w:val="006F331F"/>
    <w:rsid w:val="006F4955"/>
    <w:rsid w:val="006F5546"/>
    <w:rsid w:val="006F5FEE"/>
    <w:rsid w:val="006F6BF3"/>
    <w:rsid w:val="006F727A"/>
    <w:rsid w:val="006F7692"/>
    <w:rsid w:val="007003DC"/>
    <w:rsid w:val="007005EB"/>
    <w:rsid w:val="00700859"/>
    <w:rsid w:val="00701A7A"/>
    <w:rsid w:val="00701AA1"/>
    <w:rsid w:val="00704522"/>
    <w:rsid w:val="0070678C"/>
    <w:rsid w:val="00707EBD"/>
    <w:rsid w:val="00712B27"/>
    <w:rsid w:val="00712B33"/>
    <w:rsid w:val="00714063"/>
    <w:rsid w:val="00714235"/>
    <w:rsid w:val="00714DF9"/>
    <w:rsid w:val="00715C6D"/>
    <w:rsid w:val="007203A8"/>
    <w:rsid w:val="00720436"/>
    <w:rsid w:val="007211C3"/>
    <w:rsid w:val="007224B8"/>
    <w:rsid w:val="00723224"/>
    <w:rsid w:val="00724036"/>
    <w:rsid w:val="007247AE"/>
    <w:rsid w:val="007267E3"/>
    <w:rsid w:val="00727A27"/>
    <w:rsid w:val="007303C4"/>
    <w:rsid w:val="00730583"/>
    <w:rsid w:val="00732CEF"/>
    <w:rsid w:val="00735241"/>
    <w:rsid w:val="00735272"/>
    <w:rsid w:val="00736109"/>
    <w:rsid w:val="007401FC"/>
    <w:rsid w:val="0074022F"/>
    <w:rsid w:val="007409E2"/>
    <w:rsid w:val="007411A3"/>
    <w:rsid w:val="007425F5"/>
    <w:rsid w:val="0074303C"/>
    <w:rsid w:val="00743504"/>
    <w:rsid w:val="00743FD6"/>
    <w:rsid w:val="00744B9A"/>
    <w:rsid w:val="00744E16"/>
    <w:rsid w:val="00745471"/>
    <w:rsid w:val="0074671A"/>
    <w:rsid w:val="00747E6F"/>
    <w:rsid w:val="00751569"/>
    <w:rsid w:val="00751D00"/>
    <w:rsid w:val="007527B2"/>
    <w:rsid w:val="007529A5"/>
    <w:rsid w:val="00752D0F"/>
    <w:rsid w:val="00755333"/>
    <w:rsid w:val="00755B60"/>
    <w:rsid w:val="007608F5"/>
    <w:rsid w:val="0076195F"/>
    <w:rsid w:val="0076245A"/>
    <w:rsid w:val="00762EBA"/>
    <w:rsid w:val="00764085"/>
    <w:rsid w:val="007647B9"/>
    <w:rsid w:val="00764E6A"/>
    <w:rsid w:val="00765362"/>
    <w:rsid w:val="00765A4B"/>
    <w:rsid w:val="00766313"/>
    <w:rsid w:val="00767F99"/>
    <w:rsid w:val="007709ED"/>
    <w:rsid w:val="00773275"/>
    <w:rsid w:val="00773FF2"/>
    <w:rsid w:val="00774271"/>
    <w:rsid w:val="00774322"/>
    <w:rsid w:val="00774EAD"/>
    <w:rsid w:val="0077533E"/>
    <w:rsid w:val="007758FA"/>
    <w:rsid w:val="00775BC8"/>
    <w:rsid w:val="00776CB3"/>
    <w:rsid w:val="007774E7"/>
    <w:rsid w:val="00777AE8"/>
    <w:rsid w:val="00782B7B"/>
    <w:rsid w:val="0078347C"/>
    <w:rsid w:val="0078367E"/>
    <w:rsid w:val="00785C93"/>
    <w:rsid w:val="00787150"/>
    <w:rsid w:val="00787B79"/>
    <w:rsid w:val="00790435"/>
    <w:rsid w:val="007908D8"/>
    <w:rsid w:val="007930BB"/>
    <w:rsid w:val="0079326D"/>
    <w:rsid w:val="00793C6E"/>
    <w:rsid w:val="007944CB"/>
    <w:rsid w:val="00796BE1"/>
    <w:rsid w:val="0079737E"/>
    <w:rsid w:val="007A1DBD"/>
    <w:rsid w:val="007A2303"/>
    <w:rsid w:val="007A30A2"/>
    <w:rsid w:val="007A36EC"/>
    <w:rsid w:val="007A390F"/>
    <w:rsid w:val="007A4507"/>
    <w:rsid w:val="007A4AAC"/>
    <w:rsid w:val="007A4BA2"/>
    <w:rsid w:val="007A71FC"/>
    <w:rsid w:val="007A7D93"/>
    <w:rsid w:val="007B00B4"/>
    <w:rsid w:val="007B0CD8"/>
    <w:rsid w:val="007B10E3"/>
    <w:rsid w:val="007B18C7"/>
    <w:rsid w:val="007B42BD"/>
    <w:rsid w:val="007B48FB"/>
    <w:rsid w:val="007B7292"/>
    <w:rsid w:val="007B72FF"/>
    <w:rsid w:val="007C11CB"/>
    <w:rsid w:val="007C2290"/>
    <w:rsid w:val="007C3E90"/>
    <w:rsid w:val="007C5265"/>
    <w:rsid w:val="007C6FCC"/>
    <w:rsid w:val="007C708C"/>
    <w:rsid w:val="007D3111"/>
    <w:rsid w:val="007D34C1"/>
    <w:rsid w:val="007D3B08"/>
    <w:rsid w:val="007D4DE1"/>
    <w:rsid w:val="007D5745"/>
    <w:rsid w:val="007D63F7"/>
    <w:rsid w:val="007D6CDE"/>
    <w:rsid w:val="007D714F"/>
    <w:rsid w:val="007E010A"/>
    <w:rsid w:val="007E02A8"/>
    <w:rsid w:val="007E17C2"/>
    <w:rsid w:val="007E17DC"/>
    <w:rsid w:val="007E1E3C"/>
    <w:rsid w:val="007E1E7A"/>
    <w:rsid w:val="007E2B09"/>
    <w:rsid w:val="007E2D24"/>
    <w:rsid w:val="007E3BCC"/>
    <w:rsid w:val="007E3C21"/>
    <w:rsid w:val="007E4980"/>
    <w:rsid w:val="007E553F"/>
    <w:rsid w:val="007E5F15"/>
    <w:rsid w:val="007F0119"/>
    <w:rsid w:val="007F0F2A"/>
    <w:rsid w:val="007F11DE"/>
    <w:rsid w:val="007F1408"/>
    <w:rsid w:val="007F5716"/>
    <w:rsid w:val="007F68C7"/>
    <w:rsid w:val="007F6F8C"/>
    <w:rsid w:val="007F7BDC"/>
    <w:rsid w:val="00800477"/>
    <w:rsid w:val="00800C87"/>
    <w:rsid w:val="00802CD7"/>
    <w:rsid w:val="00802E70"/>
    <w:rsid w:val="008038DA"/>
    <w:rsid w:val="0080434C"/>
    <w:rsid w:val="00805689"/>
    <w:rsid w:val="00807CCB"/>
    <w:rsid w:val="00810C62"/>
    <w:rsid w:val="00811B17"/>
    <w:rsid w:val="00811F79"/>
    <w:rsid w:val="0081203F"/>
    <w:rsid w:val="00812B66"/>
    <w:rsid w:val="00812DE5"/>
    <w:rsid w:val="00813A4C"/>
    <w:rsid w:val="00813ADB"/>
    <w:rsid w:val="008141C9"/>
    <w:rsid w:val="00814DEF"/>
    <w:rsid w:val="00815711"/>
    <w:rsid w:val="00816E11"/>
    <w:rsid w:val="00816E7F"/>
    <w:rsid w:val="008216AD"/>
    <w:rsid w:val="008222C5"/>
    <w:rsid w:val="00822A08"/>
    <w:rsid w:val="00825BFE"/>
    <w:rsid w:val="00827553"/>
    <w:rsid w:val="00827E38"/>
    <w:rsid w:val="00830573"/>
    <w:rsid w:val="0083125D"/>
    <w:rsid w:val="0083202C"/>
    <w:rsid w:val="00832036"/>
    <w:rsid w:val="00833114"/>
    <w:rsid w:val="00833811"/>
    <w:rsid w:val="008341BF"/>
    <w:rsid w:val="00836092"/>
    <w:rsid w:val="00836783"/>
    <w:rsid w:val="00836BAF"/>
    <w:rsid w:val="0083752F"/>
    <w:rsid w:val="00837686"/>
    <w:rsid w:val="00842209"/>
    <w:rsid w:val="00845A30"/>
    <w:rsid w:val="0084714C"/>
    <w:rsid w:val="008502D8"/>
    <w:rsid w:val="00850D6B"/>
    <w:rsid w:val="008532DA"/>
    <w:rsid w:val="008559D4"/>
    <w:rsid w:val="00856529"/>
    <w:rsid w:val="00857313"/>
    <w:rsid w:val="00860A71"/>
    <w:rsid w:val="00860B39"/>
    <w:rsid w:val="00861460"/>
    <w:rsid w:val="00861767"/>
    <w:rsid w:val="008629C5"/>
    <w:rsid w:val="00862D5A"/>
    <w:rsid w:val="008638A4"/>
    <w:rsid w:val="0086449F"/>
    <w:rsid w:val="008647C4"/>
    <w:rsid w:val="00864A86"/>
    <w:rsid w:val="00865C56"/>
    <w:rsid w:val="00866BF6"/>
    <w:rsid w:val="0087187E"/>
    <w:rsid w:val="00873CF5"/>
    <w:rsid w:val="00874481"/>
    <w:rsid w:val="00874AB3"/>
    <w:rsid w:val="008763FA"/>
    <w:rsid w:val="00876B8F"/>
    <w:rsid w:val="00876E07"/>
    <w:rsid w:val="008811AE"/>
    <w:rsid w:val="00881A10"/>
    <w:rsid w:val="008841FB"/>
    <w:rsid w:val="00884A64"/>
    <w:rsid w:val="0088748D"/>
    <w:rsid w:val="008874BF"/>
    <w:rsid w:val="008902CB"/>
    <w:rsid w:val="00890A12"/>
    <w:rsid w:val="0089271C"/>
    <w:rsid w:val="008945EE"/>
    <w:rsid w:val="008A0125"/>
    <w:rsid w:val="008A2828"/>
    <w:rsid w:val="008A3485"/>
    <w:rsid w:val="008B11C8"/>
    <w:rsid w:val="008B1D1B"/>
    <w:rsid w:val="008B21BF"/>
    <w:rsid w:val="008B22CB"/>
    <w:rsid w:val="008B4C8F"/>
    <w:rsid w:val="008B58C1"/>
    <w:rsid w:val="008B7B9A"/>
    <w:rsid w:val="008B7D7E"/>
    <w:rsid w:val="008C0D86"/>
    <w:rsid w:val="008C14C2"/>
    <w:rsid w:val="008C1714"/>
    <w:rsid w:val="008C1E12"/>
    <w:rsid w:val="008C2569"/>
    <w:rsid w:val="008C2F2D"/>
    <w:rsid w:val="008C4C8F"/>
    <w:rsid w:val="008C53CB"/>
    <w:rsid w:val="008C63F9"/>
    <w:rsid w:val="008C6897"/>
    <w:rsid w:val="008C68C8"/>
    <w:rsid w:val="008D06F3"/>
    <w:rsid w:val="008D0732"/>
    <w:rsid w:val="008D0925"/>
    <w:rsid w:val="008D1373"/>
    <w:rsid w:val="008D1941"/>
    <w:rsid w:val="008D21C8"/>
    <w:rsid w:val="008D2B0A"/>
    <w:rsid w:val="008D2D4A"/>
    <w:rsid w:val="008D64AA"/>
    <w:rsid w:val="008D69A2"/>
    <w:rsid w:val="008D7C87"/>
    <w:rsid w:val="008E2B62"/>
    <w:rsid w:val="008E4D5C"/>
    <w:rsid w:val="008E5C65"/>
    <w:rsid w:val="008E5D0B"/>
    <w:rsid w:val="008E6415"/>
    <w:rsid w:val="008E68BF"/>
    <w:rsid w:val="008F1EC1"/>
    <w:rsid w:val="008F1FCB"/>
    <w:rsid w:val="008F3170"/>
    <w:rsid w:val="008F3EE5"/>
    <w:rsid w:val="008F4930"/>
    <w:rsid w:val="008F63F3"/>
    <w:rsid w:val="008F6485"/>
    <w:rsid w:val="008F715E"/>
    <w:rsid w:val="009007C4"/>
    <w:rsid w:val="0090108C"/>
    <w:rsid w:val="009013E5"/>
    <w:rsid w:val="00901A1D"/>
    <w:rsid w:val="009029C9"/>
    <w:rsid w:val="009034F3"/>
    <w:rsid w:val="0090373E"/>
    <w:rsid w:val="00904909"/>
    <w:rsid w:val="00905E37"/>
    <w:rsid w:val="00907164"/>
    <w:rsid w:val="00907A8F"/>
    <w:rsid w:val="0091007D"/>
    <w:rsid w:val="0091168D"/>
    <w:rsid w:val="00911E88"/>
    <w:rsid w:val="00912377"/>
    <w:rsid w:val="009144AE"/>
    <w:rsid w:val="00914739"/>
    <w:rsid w:val="00914BA4"/>
    <w:rsid w:val="009179B2"/>
    <w:rsid w:val="00917FF3"/>
    <w:rsid w:val="00920D90"/>
    <w:rsid w:val="0092179C"/>
    <w:rsid w:val="00921F07"/>
    <w:rsid w:val="0092289D"/>
    <w:rsid w:val="00923207"/>
    <w:rsid w:val="00923943"/>
    <w:rsid w:val="0092410B"/>
    <w:rsid w:val="00925B94"/>
    <w:rsid w:val="00925D45"/>
    <w:rsid w:val="00926EC9"/>
    <w:rsid w:val="00927814"/>
    <w:rsid w:val="0093139B"/>
    <w:rsid w:val="00931C83"/>
    <w:rsid w:val="00932512"/>
    <w:rsid w:val="00933570"/>
    <w:rsid w:val="00933D9D"/>
    <w:rsid w:val="009340CD"/>
    <w:rsid w:val="00934181"/>
    <w:rsid w:val="00935348"/>
    <w:rsid w:val="00936155"/>
    <w:rsid w:val="0093680D"/>
    <w:rsid w:val="0094005C"/>
    <w:rsid w:val="0094019F"/>
    <w:rsid w:val="009408B3"/>
    <w:rsid w:val="00941D70"/>
    <w:rsid w:val="00942A66"/>
    <w:rsid w:val="009430D8"/>
    <w:rsid w:val="00943322"/>
    <w:rsid w:val="0094376D"/>
    <w:rsid w:val="0094432B"/>
    <w:rsid w:val="00945B0C"/>
    <w:rsid w:val="0094751F"/>
    <w:rsid w:val="00947B32"/>
    <w:rsid w:val="00950BF9"/>
    <w:rsid w:val="00951F0C"/>
    <w:rsid w:val="00952729"/>
    <w:rsid w:val="00952A87"/>
    <w:rsid w:val="00954481"/>
    <w:rsid w:val="00954532"/>
    <w:rsid w:val="00954854"/>
    <w:rsid w:val="00955661"/>
    <w:rsid w:val="00955756"/>
    <w:rsid w:val="00956C66"/>
    <w:rsid w:val="00961255"/>
    <w:rsid w:val="00961353"/>
    <w:rsid w:val="00961D00"/>
    <w:rsid w:val="00962606"/>
    <w:rsid w:val="009633EE"/>
    <w:rsid w:val="00963624"/>
    <w:rsid w:val="009642A1"/>
    <w:rsid w:val="00966005"/>
    <w:rsid w:val="0096704F"/>
    <w:rsid w:val="00970159"/>
    <w:rsid w:val="00970720"/>
    <w:rsid w:val="009707F1"/>
    <w:rsid w:val="009724D4"/>
    <w:rsid w:val="00972C0D"/>
    <w:rsid w:val="0097306D"/>
    <w:rsid w:val="00973869"/>
    <w:rsid w:val="00974C1D"/>
    <w:rsid w:val="00975D95"/>
    <w:rsid w:val="00975D9B"/>
    <w:rsid w:val="00975DE3"/>
    <w:rsid w:val="00976B91"/>
    <w:rsid w:val="0097755C"/>
    <w:rsid w:val="00980CCB"/>
    <w:rsid w:val="00980CCF"/>
    <w:rsid w:val="00982163"/>
    <w:rsid w:val="00982756"/>
    <w:rsid w:val="009834B4"/>
    <w:rsid w:val="009834E2"/>
    <w:rsid w:val="009842A5"/>
    <w:rsid w:val="00984F50"/>
    <w:rsid w:val="00985E60"/>
    <w:rsid w:val="0098601F"/>
    <w:rsid w:val="00986119"/>
    <w:rsid w:val="00986B6C"/>
    <w:rsid w:val="009879AA"/>
    <w:rsid w:val="00987B9C"/>
    <w:rsid w:val="00990A81"/>
    <w:rsid w:val="00991303"/>
    <w:rsid w:val="00991784"/>
    <w:rsid w:val="009918C2"/>
    <w:rsid w:val="00992D99"/>
    <w:rsid w:val="0099420E"/>
    <w:rsid w:val="00995840"/>
    <w:rsid w:val="0099591B"/>
    <w:rsid w:val="00996431"/>
    <w:rsid w:val="00997C32"/>
    <w:rsid w:val="009A0424"/>
    <w:rsid w:val="009A181F"/>
    <w:rsid w:val="009A2401"/>
    <w:rsid w:val="009A26CF"/>
    <w:rsid w:val="009A42F8"/>
    <w:rsid w:val="009A4829"/>
    <w:rsid w:val="009A7EC4"/>
    <w:rsid w:val="009A7F21"/>
    <w:rsid w:val="009B1005"/>
    <w:rsid w:val="009B1B86"/>
    <w:rsid w:val="009B2147"/>
    <w:rsid w:val="009B231D"/>
    <w:rsid w:val="009B28CC"/>
    <w:rsid w:val="009B3730"/>
    <w:rsid w:val="009B51FF"/>
    <w:rsid w:val="009B56B3"/>
    <w:rsid w:val="009B58F4"/>
    <w:rsid w:val="009B62FB"/>
    <w:rsid w:val="009B6960"/>
    <w:rsid w:val="009B7D07"/>
    <w:rsid w:val="009C0131"/>
    <w:rsid w:val="009C106F"/>
    <w:rsid w:val="009C10F5"/>
    <w:rsid w:val="009C1458"/>
    <w:rsid w:val="009C34E1"/>
    <w:rsid w:val="009C3B1D"/>
    <w:rsid w:val="009C44D9"/>
    <w:rsid w:val="009C5760"/>
    <w:rsid w:val="009C5D7A"/>
    <w:rsid w:val="009C6678"/>
    <w:rsid w:val="009C6A05"/>
    <w:rsid w:val="009C6ED9"/>
    <w:rsid w:val="009C7796"/>
    <w:rsid w:val="009D0321"/>
    <w:rsid w:val="009D0D8A"/>
    <w:rsid w:val="009D19A9"/>
    <w:rsid w:val="009D1BB1"/>
    <w:rsid w:val="009D39FE"/>
    <w:rsid w:val="009D44E5"/>
    <w:rsid w:val="009D4A4B"/>
    <w:rsid w:val="009D4E32"/>
    <w:rsid w:val="009D4E7E"/>
    <w:rsid w:val="009D6DA9"/>
    <w:rsid w:val="009D72DD"/>
    <w:rsid w:val="009D73E0"/>
    <w:rsid w:val="009D782E"/>
    <w:rsid w:val="009E0416"/>
    <w:rsid w:val="009E0BF8"/>
    <w:rsid w:val="009E0F07"/>
    <w:rsid w:val="009E211B"/>
    <w:rsid w:val="009E32CF"/>
    <w:rsid w:val="009E4075"/>
    <w:rsid w:val="009E4623"/>
    <w:rsid w:val="009E49B9"/>
    <w:rsid w:val="009E64CA"/>
    <w:rsid w:val="009E7C32"/>
    <w:rsid w:val="009F01F3"/>
    <w:rsid w:val="009F0851"/>
    <w:rsid w:val="009F09F3"/>
    <w:rsid w:val="009F1EB7"/>
    <w:rsid w:val="009F22C1"/>
    <w:rsid w:val="009F26DC"/>
    <w:rsid w:val="009F2A66"/>
    <w:rsid w:val="009F30A6"/>
    <w:rsid w:val="009F32A3"/>
    <w:rsid w:val="009F4A22"/>
    <w:rsid w:val="009F4D88"/>
    <w:rsid w:val="009F51F6"/>
    <w:rsid w:val="009F54B2"/>
    <w:rsid w:val="009F642F"/>
    <w:rsid w:val="009F65F4"/>
    <w:rsid w:val="009F66EA"/>
    <w:rsid w:val="009F7FEE"/>
    <w:rsid w:val="00A011D0"/>
    <w:rsid w:val="00A01589"/>
    <w:rsid w:val="00A03411"/>
    <w:rsid w:val="00A042EF"/>
    <w:rsid w:val="00A047A5"/>
    <w:rsid w:val="00A05545"/>
    <w:rsid w:val="00A05645"/>
    <w:rsid w:val="00A07856"/>
    <w:rsid w:val="00A07E6C"/>
    <w:rsid w:val="00A10E7B"/>
    <w:rsid w:val="00A113A2"/>
    <w:rsid w:val="00A12718"/>
    <w:rsid w:val="00A12CB7"/>
    <w:rsid w:val="00A14487"/>
    <w:rsid w:val="00A153CF"/>
    <w:rsid w:val="00A15400"/>
    <w:rsid w:val="00A16E67"/>
    <w:rsid w:val="00A201E7"/>
    <w:rsid w:val="00A21564"/>
    <w:rsid w:val="00A21576"/>
    <w:rsid w:val="00A22959"/>
    <w:rsid w:val="00A22CF8"/>
    <w:rsid w:val="00A22FC8"/>
    <w:rsid w:val="00A25378"/>
    <w:rsid w:val="00A27969"/>
    <w:rsid w:val="00A30BA5"/>
    <w:rsid w:val="00A31ECA"/>
    <w:rsid w:val="00A365F8"/>
    <w:rsid w:val="00A43925"/>
    <w:rsid w:val="00A44DB1"/>
    <w:rsid w:val="00A45609"/>
    <w:rsid w:val="00A46A06"/>
    <w:rsid w:val="00A502DF"/>
    <w:rsid w:val="00A5098E"/>
    <w:rsid w:val="00A5355B"/>
    <w:rsid w:val="00A5400A"/>
    <w:rsid w:val="00A54672"/>
    <w:rsid w:val="00A54A37"/>
    <w:rsid w:val="00A558BC"/>
    <w:rsid w:val="00A56561"/>
    <w:rsid w:val="00A5658D"/>
    <w:rsid w:val="00A62AF5"/>
    <w:rsid w:val="00A65489"/>
    <w:rsid w:val="00A66CCB"/>
    <w:rsid w:val="00A675F0"/>
    <w:rsid w:val="00A67D1A"/>
    <w:rsid w:val="00A70789"/>
    <w:rsid w:val="00A71103"/>
    <w:rsid w:val="00A71447"/>
    <w:rsid w:val="00A71472"/>
    <w:rsid w:val="00A714B0"/>
    <w:rsid w:val="00A71BDE"/>
    <w:rsid w:val="00A737E4"/>
    <w:rsid w:val="00A747C5"/>
    <w:rsid w:val="00A7520A"/>
    <w:rsid w:val="00A75CF5"/>
    <w:rsid w:val="00A765CC"/>
    <w:rsid w:val="00A76803"/>
    <w:rsid w:val="00A7778F"/>
    <w:rsid w:val="00A8093B"/>
    <w:rsid w:val="00A83911"/>
    <w:rsid w:val="00A841C7"/>
    <w:rsid w:val="00A8522B"/>
    <w:rsid w:val="00A859A5"/>
    <w:rsid w:val="00A863B2"/>
    <w:rsid w:val="00A86EDB"/>
    <w:rsid w:val="00A91440"/>
    <w:rsid w:val="00A91563"/>
    <w:rsid w:val="00A91E0F"/>
    <w:rsid w:val="00A9251D"/>
    <w:rsid w:val="00A93B01"/>
    <w:rsid w:val="00A93F17"/>
    <w:rsid w:val="00A94E0F"/>
    <w:rsid w:val="00A9520B"/>
    <w:rsid w:val="00A95D21"/>
    <w:rsid w:val="00A962C9"/>
    <w:rsid w:val="00A965AE"/>
    <w:rsid w:val="00A96B19"/>
    <w:rsid w:val="00A97733"/>
    <w:rsid w:val="00AA1D4F"/>
    <w:rsid w:val="00AA4A00"/>
    <w:rsid w:val="00AA4F9C"/>
    <w:rsid w:val="00AA5769"/>
    <w:rsid w:val="00AA5E72"/>
    <w:rsid w:val="00AA63C7"/>
    <w:rsid w:val="00AA65A9"/>
    <w:rsid w:val="00AA6606"/>
    <w:rsid w:val="00AA7D04"/>
    <w:rsid w:val="00AB1D61"/>
    <w:rsid w:val="00AB248A"/>
    <w:rsid w:val="00AB3945"/>
    <w:rsid w:val="00AB46B3"/>
    <w:rsid w:val="00AB53A8"/>
    <w:rsid w:val="00AB7ABA"/>
    <w:rsid w:val="00AC2045"/>
    <w:rsid w:val="00AC37CA"/>
    <w:rsid w:val="00AC49AA"/>
    <w:rsid w:val="00AC7A54"/>
    <w:rsid w:val="00AD0B69"/>
    <w:rsid w:val="00AD1018"/>
    <w:rsid w:val="00AD2C7C"/>
    <w:rsid w:val="00AD3F70"/>
    <w:rsid w:val="00AD4E58"/>
    <w:rsid w:val="00AD4E7E"/>
    <w:rsid w:val="00AD761D"/>
    <w:rsid w:val="00AE0C0C"/>
    <w:rsid w:val="00AE1B57"/>
    <w:rsid w:val="00AE2DA3"/>
    <w:rsid w:val="00AE2E28"/>
    <w:rsid w:val="00AE30ED"/>
    <w:rsid w:val="00AE3A86"/>
    <w:rsid w:val="00AE51B4"/>
    <w:rsid w:val="00AE7A68"/>
    <w:rsid w:val="00AF03FE"/>
    <w:rsid w:val="00AF1725"/>
    <w:rsid w:val="00AF17F4"/>
    <w:rsid w:val="00AF1B37"/>
    <w:rsid w:val="00AF1D6F"/>
    <w:rsid w:val="00AF2B8B"/>
    <w:rsid w:val="00AF35D8"/>
    <w:rsid w:val="00AF3C4A"/>
    <w:rsid w:val="00AF4451"/>
    <w:rsid w:val="00AF49D0"/>
    <w:rsid w:val="00AF4AC4"/>
    <w:rsid w:val="00AF5A17"/>
    <w:rsid w:val="00AF5A87"/>
    <w:rsid w:val="00AF60E7"/>
    <w:rsid w:val="00AF65B5"/>
    <w:rsid w:val="00B0187F"/>
    <w:rsid w:val="00B02462"/>
    <w:rsid w:val="00B02F63"/>
    <w:rsid w:val="00B039EB"/>
    <w:rsid w:val="00B03AFF"/>
    <w:rsid w:val="00B03D86"/>
    <w:rsid w:val="00B043E9"/>
    <w:rsid w:val="00B06BFD"/>
    <w:rsid w:val="00B06C4A"/>
    <w:rsid w:val="00B0789F"/>
    <w:rsid w:val="00B1019A"/>
    <w:rsid w:val="00B10C7C"/>
    <w:rsid w:val="00B14F5B"/>
    <w:rsid w:val="00B15733"/>
    <w:rsid w:val="00B15F05"/>
    <w:rsid w:val="00B1669F"/>
    <w:rsid w:val="00B20F42"/>
    <w:rsid w:val="00B227CC"/>
    <w:rsid w:val="00B23BF9"/>
    <w:rsid w:val="00B24562"/>
    <w:rsid w:val="00B24622"/>
    <w:rsid w:val="00B24700"/>
    <w:rsid w:val="00B2472E"/>
    <w:rsid w:val="00B247E4"/>
    <w:rsid w:val="00B2532F"/>
    <w:rsid w:val="00B25B98"/>
    <w:rsid w:val="00B25C94"/>
    <w:rsid w:val="00B25D09"/>
    <w:rsid w:val="00B27FA5"/>
    <w:rsid w:val="00B301E6"/>
    <w:rsid w:val="00B3030F"/>
    <w:rsid w:val="00B30E22"/>
    <w:rsid w:val="00B3100F"/>
    <w:rsid w:val="00B31BB8"/>
    <w:rsid w:val="00B323B1"/>
    <w:rsid w:val="00B33A97"/>
    <w:rsid w:val="00B346EF"/>
    <w:rsid w:val="00B347A3"/>
    <w:rsid w:val="00B36A3C"/>
    <w:rsid w:val="00B372EA"/>
    <w:rsid w:val="00B419F7"/>
    <w:rsid w:val="00B43BFC"/>
    <w:rsid w:val="00B44201"/>
    <w:rsid w:val="00B44497"/>
    <w:rsid w:val="00B45DDD"/>
    <w:rsid w:val="00B46D9B"/>
    <w:rsid w:val="00B472D7"/>
    <w:rsid w:val="00B47785"/>
    <w:rsid w:val="00B47FAC"/>
    <w:rsid w:val="00B53F0C"/>
    <w:rsid w:val="00B545D4"/>
    <w:rsid w:val="00B54DD1"/>
    <w:rsid w:val="00B5642C"/>
    <w:rsid w:val="00B572C0"/>
    <w:rsid w:val="00B57791"/>
    <w:rsid w:val="00B57C64"/>
    <w:rsid w:val="00B61121"/>
    <w:rsid w:val="00B623BB"/>
    <w:rsid w:val="00B629C4"/>
    <w:rsid w:val="00B63689"/>
    <w:rsid w:val="00B64164"/>
    <w:rsid w:val="00B649F4"/>
    <w:rsid w:val="00B64E57"/>
    <w:rsid w:val="00B65504"/>
    <w:rsid w:val="00B668B4"/>
    <w:rsid w:val="00B70363"/>
    <w:rsid w:val="00B7041F"/>
    <w:rsid w:val="00B710A4"/>
    <w:rsid w:val="00B71E4C"/>
    <w:rsid w:val="00B73513"/>
    <w:rsid w:val="00B737DF"/>
    <w:rsid w:val="00B74598"/>
    <w:rsid w:val="00B76AFB"/>
    <w:rsid w:val="00B8223F"/>
    <w:rsid w:val="00B82D6B"/>
    <w:rsid w:val="00B83388"/>
    <w:rsid w:val="00B836AD"/>
    <w:rsid w:val="00B83857"/>
    <w:rsid w:val="00B83D1C"/>
    <w:rsid w:val="00B8419E"/>
    <w:rsid w:val="00B85D00"/>
    <w:rsid w:val="00B8661B"/>
    <w:rsid w:val="00B86FC2"/>
    <w:rsid w:val="00B90CA4"/>
    <w:rsid w:val="00B9418C"/>
    <w:rsid w:val="00B95839"/>
    <w:rsid w:val="00B95C07"/>
    <w:rsid w:val="00B97EB9"/>
    <w:rsid w:val="00BA0741"/>
    <w:rsid w:val="00BA07E5"/>
    <w:rsid w:val="00BA0D04"/>
    <w:rsid w:val="00BA163B"/>
    <w:rsid w:val="00BA42CD"/>
    <w:rsid w:val="00BA4CD8"/>
    <w:rsid w:val="00BA6D56"/>
    <w:rsid w:val="00BA7B0A"/>
    <w:rsid w:val="00BB031E"/>
    <w:rsid w:val="00BB072D"/>
    <w:rsid w:val="00BB099B"/>
    <w:rsid w:val="00BB0A8D"/>
    <w:rsid w:val="00BB16C1"/>
    <w:rsid w:val="00BB32DA"/>
    <w:rsid w:val="00BB53AD"/>
    <w:rsid w:val="00BB5857"/>
    <w:rsid w:val="00BB5AD3"/>
    <w:rsid w:val="00BB5E15"/>
    <w:rsid w:val="00BB6500"/>
    <w:rsid w:val="00BB74EA"/>
    <w:rsid w:val="00BC0781"/>
    <w:rsid w:val="00BC1A17"/>
    <w:rsid w:val="00BC2668"/>
    <w:rsid w:val="00BC3940"/>
    <w:rsid w:val="00BC3CC5"/>
    <w:rsid w:val="00BC48E9"/>
    <w:rsid w:val="00BC7432"/>
    <w:rsid w:val="00BC7602"/>
    <w:rsid w:val="00BD0829"/>
    <w:rsid w:val="00BD0C7E"/>
    <w:rsid w:val="00BD1CD7"/>
    <w:rsid w:val="00BD2057"/>
    <w:rsid w:val="00BD2B4A"/>
    <w:rsid w:val="00BD2CD1"/>
    <w:rsid w:val="00BD4219"/>
    <w:rsid w:val="00BD4564"/>
    <w:rsid w:val="00BD45D9"/>
    <w:rsid w:val="00BD7AF4"/>
    <w:rsid w:val="00BD7B94"/>
    <w:rsid w:val="00BD7F38"/>
    <w:rsid w:val="00BE0271"/>
    <w:rsid w:val="00BE0C96"/>
    <w:rsid w:val="00BE1E52"/>
    <w:rsid w:val="00BE45AC"/>
    <w:rsid w:val="00BE5461"/>
    <w:rsid w:val="00BE56BB"/>
    <w:rsid w:val="00BE5891"/>
    <w:rsid w:val="00BE5BDB"/>
    <w:rsid w:val="00BE6E77"/>
    <w:rsid w:val="00BF06B0"/>
    <w:rsid w:val="00BF1175"/>
    <w:rsid w:val="00BF4103"/>
    <w:rsid w:val="00BF4721"/>
    <w:rsid w:val="00BF49B3"/>
    <w:rsid w:val="00BF49C2"/>
    <w:rsid w:val="00BF4CC6"/>
    <w:rsid w:val="00BF5818"/>
    <w:rsid w:val="00BF59EE"/>
    <w:rsid w:val="00BF6064"/>
    <w:rsid w:val="00C01431"/>
    <w:rsid w:val="00C02FAB"/>
    <w:rsid w:val="00C0443D"/>
    <w:rsid w:val="00C049E4"/>
    <w:rsid w:val="00C05A78"/>
    <w:rsid w:val="00C05B10"/>
    <w:rsid w:val="00C066B0"/>
    <w:rsid w:val="00C0727A"/>
    <w:rsid w:val="00C07D0E"/>
    <w:rsid w:val="00C10E10"/>
    <w:rsid w:val="00C12028"/>
    <w:rsid w:val="00C1265D"/>
    <w:rsid w:val="00C14F72"/>
    <w:rsid w:val="00C14F93"/>
    <w:rsid w:val="00C16118"/>
    <w:rsid w:val="00C17F8C"/>
    <w:rsid w:val="00C203F0"/>
    <w:rsid w:val="00C20C4E"/>
    <w:rsid w:val="00C21C32"/>
    <w:rsid w:val="00C225F9"/>
    <w:rsid w:val="00C23FCE"/>
    <w:rsid w:val="00C2419C"/>
    <w:rsid w:val="00C2486F"/>
    <w:rsid w:val="00C24B28"/>
    <w:rsid w:val="00C24C1C"/>
    <w:rsid w:val="00C253AB"/>
    <w:rsid w:val="00C258B0"/>
    <w:rsid w:val="00C272B6"/>
    <w:rsid w:val="00C27488"/>
    <w:rsid w:val="00C27916"/>
    <w:rsid w:val="00C27BF1"/>
    <w:rsid w:val="00C27FBE"/>
    <w:rsid w:val="00C33FBA"/>
    <w:rsid w:val="00C34222"/>
    <w:rsid w:val="00C36DB2"/>
    <w:rsid w:val="00C37575"/>
    <w:rsid w:val="00C40FAC"/>
    <w:rsid w:val="00C41253"/>
    <w:rsid w:val="00C42502"/>
    <w:rsid w:val="00C429C5"/>
    <w:rsid w:val="00C42E2E"/>
    <w:rsid w:val="00C43273"/>
    <w:rsid w:val="00C447A3"/>
    <w:rsid w:val="00C44FD7"/>
    <w:rsid w:val="00C45501"/>
    <w:rsid w:val="00C45B80"/>
    <w:rsid w:val="00C46188"/>
    <w:rsid w:val="00C463A9"/>
    <w:rsid w:val="00C47790"/>
    <w:rsid w:val="00C50394"/>
    <w:rsid w:val="00C51B6A"/>
    <w:rsid w:val="00C51DF0"/>
    <w:rsid w:val="00C52E95"/>
    <w:rsid w:val="00C54297"/>
    <w:rsid w:val="00C551BF"/>
    <w:rsid w:val="00C55C59"/>
    <w:rsid w:val="00C55EEF"/>
    <w:rsid w:val="00C57B49"/>
    <w:rsid w:val="00C57EE5"/>
    <w:rsid w:val="00C6085D"/>
    <w:rsid w:val="00C667F0"/>
    <w:rsid w:val="00C67506"/>
    <w:rsid w:val="00C70FFA"/>
    <w:rsid w:val="00C71299"/>
    <w:rsid w:val="00C73211"/>
    <w:rsid w:val="00C73DCA"/>
    <w:rsid w:val="00C743FE"/>
    <w:rsid w:val="00C74E61"/>
    <w:rsid w:val="00C75DEA"/>
    <w:rsid w:val="00C763FD"/>
    <w:rsid w:val="00C77194"/>
    <w:rsid w:val="00C80DC9"/>
    <w:rsid w:val="00C80E73"/>
    <w:rsid w:val="00C827BA"/>
    <w:rsid w:val="00C83033"/>
    <w:rsid w:val="00C83A94"/>
    <w:rsid w:val="00C84E50"/>
    <w:rsid w:val="00C86F2C"/>
    <w:rsid w:val="00C90AF8"/>
    <w:rsid w:val="00C91A19"/>
    <w:rsid w:val="00C923C8"/>
    <w:rsid w:val="00C93748"/>
    <w:rsid w:val="00C94287"/>
    <w:rsid w:val="00C94BE1"/>
    <w:rsid w:val="00C97BD0"/>
    <w:rsid w:val="00CA01CE"/>
    <w:rsid w:val="00CA0646"/>
    <w:rsid w:val="00CA0973"/>
    <w:rsid w:val="00CA11B3"/>
    <w:rsid w:val="00CA2241"/>
    <w:rsid w:val="00CA3D26"/>
    <w:rsid w:val="00CA3FD7"/>
    <w:rsid w:val="00CA49FC"/>
    <w:rsid w:val="00CA5D75"/>
    <w:rsid w:val="00CA5E00"/>
    <w:rsid w:val="00CA6329"/>
    <w:rsid w:val="00CA66BF"/>
    <w:rsid w:val="00CA7ED7"/>
    <w:rsid w:val="00CB1FF7"/>
    <w:rsid w:val="00CB51B4"/>
    <w:rsid w:val="00CB7098"/>
    <w:rsid w:val="00CB7C5A"/>
    <w:rsid w:val="00CC068D"/>
    <w:rsid w:val="00CC15B2"/>
    <w:rsid w:val="00CC2433"/>
    <w:rsid w:val="00CC5091"/>
    <w:rsid w:val="00CC573A"/>
    <w:rsid w:val="00CC5C2B"/>
    <w:rsid w:val="00CC780F"/>
    <w:rsid w:val="00CC7A31"/>
    <w:rsid w:val="00CD0809"/>
    <w:rsid w:val="00CD0E3D"/>
    <w:rsid w:val="00CD1D24"/>
    <w:rsid w:val="00CD22BF"/>
    <w:rsid w:val="00CD2E24"/>
    <w:rsid w:val="00CD34B7"/>
    <w:rsid w:val="00CD37A0"/>
    <w:rsid w:val="00CD3A73"/>
    <w:rsid w:val="00CD4B32"/>
    <w:rsid w:val="00CD50B4"/>
    <w:rsid w:val="00CD70A4"/>
    <w:rsid w:val="00CE087F"/>
    <w:rsid w:val="00CE1113"/>
    <w:rsid w:val="00CE1F4D"/>
    <w:rsid w:val="00CE244F"/>
    <w:rsid w:val="00CE2654"/>
    <w:rsid w:val="00CE403A"/>
    <w:rsid w:val="00CE414D"/>
    <w:rsid w:val="00CE469C"/>
    <w:rsid w:val="00CE4B07"/>
    <w:rsid w:val="00CE4F6B"/>
    <w:rsid w:val="00CE5035"/>
    <w:rsid w:val="00CE56FC"/>
    <w:rsid w:val="00CE6606"/>
    <w:rsid w:val="00CE7C26"/>
    <w:rsid w:val="00CF114D"/>
    <w:rsid w:val="00CF16CE"/>
    <w:rsid w:val="00CF171A"/>
    <w:rsid w:val="00CF1D12"/>
    <w:rsid w:val="00CF2589"/>
    <w:rsid w:val="00CF2A1F"/>
    <w:rsid w:val="00CF2DBC"/>
    <w:rsid w:val="00CF32DF"/>
    <w:rsid w:val="00CF39C2"/>
    <w:rsid w:val="00CF48F0"/>
    <w:rsid w:val="00CF762C"/>
    <w:rsid w:val="00D00542"/>
    <w:rsid w:val="00D03296"/>
    <w:rsid w:val="00D03549"/>
    <w:rsid w:val="00D04986"/>
    <w:rsid w:val="00D05E6F"/>
    <w:rsid w:val="00D062FF"/>
    <w:rsid w:val="00D1048C"/>
    <w:rsid w:val="00D10BEA"/>
    <w:rsid w:val="00D115FC"/>
    <w:rsid w:val="00D11F2C"/>
    <w:rsid w:val="00D136B8"/>
    <w:rsid w:val="00D137EF"/>
    <w:rsid w:val="00D14E72"/>
    <w:rsid w:val="00D15997"/>
    <w:rsid w:val="00D15DF1"/>
    <w:rsid w:val="00D15ED0"/>
    <w:rsid w:val="00D16718"/>
    <w:rsid w:val="00D21B8B"/>
    <w:rsid w:val="00D22CCB"/>
    <w:rsid w:val="00D22E88"/>
    <w:rsid w:val="00D245F3"/>
    <w:rsid w:val="00D2480C"/>
    <w:rsid w:val="00D25524"/>
    <w:rsid w:val="00D25823"/>
    <w:rsid w:val="00D261D5"/>
    <w:rsid w:val="00D26DCF"/>
    <w:rsid w:val="00D30CA4"/>
    <w:rsid w:val="00D31180"/>
    <w:rsid w:val="00D3294C"/>
    <w:rsid w:val="00D32B9C"/>
    <w:rsid w:val="00D32E14"/>
    <w:rsid w:val="00D343C0"/>
    <w:rsid w:val="00D34CE9"/>
    <w:rsid w:val="00D3563D"/>
    <w:rsid w:val="00D3637A"/>
    <w:rsid w:val="00D3710A"/>
    <w:rsid w:val="00D43A07"/>
    <w:rsid w:val="00D4427D"/>
    <w:rsid w:val="00D445FF"/>
    <w:rsid w:val="00D446AB"/>
    <w:rsid w:val="00D45EFB"/>
    <w:rsid w:val="00D461D1"/>
    <w:rsid w:val="00D5073E"/>
    <w:rsid w:val="00D519D5"/>
    <w:rsid w:val="00D51BF0"/>
    <w:rsid w:val="00D537E6"/>
    <w:rsid w:val="00D53A7A"/>
    <w:rsid w:val="00D53F1F"/>
    <w:rsid w:val="00D54A68"/>
    <w:rsid w:val="00D55D05"/>
    <w:rsid w:val="00D56510"/>
    <w:rsid w:val="00D568F9"/>
    <w:rsid w:val="00D602A8"/>
    <w:rsid w:val="00D62435"/>
    <w:rsid w:val="00D62880"/>
    <w:rsid w:val="00D6302A"/>
    <w:rsid w:val="00D63523"/>
    <w:rsid w:val="00D63D99"/>
    <w:rsid w:val="00D64563"/>
    <w:rsid w:val="00D64CBA"/>
    <w:rsid w:val="00D659B9"/>
    <w:rsid w:val="00D66309"/>
    <w:rsid w:val="00D676A3"/>
    <w:rsid w:val="00D7040A"/>
    <w:rsid w:val="00D70A1B"/>
    <w:rsid w:val="00D70A58"/>
    <w:rsid w:val="00D71768"/>
    <w:rsid w:val="00D72840"/>
    <w:rsid w:val="00D73339"/>
    <w:rsid w:val="00D736BC"/>
    <w:rsid w:val="00D736F5"/>
    <w:rsid w:val="00D7478A"/>
    <w:rsid w:val="00D74DB0"/>
    <w:rsid w:val="00D752B1"/>
    <w:rsid w:val="00D76C02"/>
    <w:rsid w:val="00D80C74"/>
    <w:rsid w:val="00D81688"/>
    <w:rsid w:val="00D819DD"/>
    <w:rsid w:val="00D82C6A"/>
    <w:rsid w:val="00D83031"/>
    <w:rsid w:val="00D838E3"/>
    <w:rsid w:val="00D84E20"/>
    <w:rsid w:val="00D85E1B"/>
    <w:rsid w:val="00D86F57"/>
    <w:rsid w:val="00D87426"/>
    <w:rsid w:val="00D874D3"/>
    <w:rsid w:val="00D876BC"/>
    <w:rsid w:val="00D90051"/>
    <w:rsid w:val="00D90359"/>
    <w:rsid w:val="00D91D03"/>
    <w:rsid w:val="00D92B5E"/>
    <w:rsid w:val="00D92E10"/>
    <w:rsid w:val="00D94785"/>
    <w:rsid w:val="00D95117"/>
    <w:rsid w:val="00D9565C"/>
    <w:rsid w:val="00D95F80"/>
    <w:rsid w:val="00D97FC4"/>
    <w:rsid w:val="00DA0502"/>
    <w:rsid w:val="00DA0DE3"/>
    <w:rsid w:val="00DA0E3D"/>
    <w:rsid w:val="00DA0F6F"/>
    <w:rsid w:val="00DA51FB"/>
    <w:rsid w:val="00DA5F7E"/>
    <w:rsid w:val="00DA7A33"/>
    <w:rsid w:val="00DB04EB"/>
    <w:rsid w:val="00DB0856"/>
    <w:rsid w:val="00DB1067"/>
    <w:rsid w:val="00DB12F3"/>
    <w:rsid w:val="00DB1E39"/>
    <w:rsid w:val="00DB3168"/>
    <w:rsid w:val="00DB3838"/>
    <w:rsid w:val="00DB40A8"/>
    <w:rsid w:val="00DB4418"/>
    <w:rsid w:val="00DB4BE5"/>
    <w:rsid w:val="00DB522B"/>
    <w:rsid w:val="00DB6055"/>
    <w:rsid w:val="00DB63E7"/>
    <w:rsid w:val="00DB6561"/>
    <w:rsid w:val="00DB6728"/>
    <w:rsid w:val="00DC0965"/>
    <w:rsid w:val="00DC102C"/>
    <w:rsid w:val="00DC16D3"/>
    <w:rsid w:val="00DC238D"/>
    <w:rsid w:val="00DC448D"/>
    <w:rsid w:val="00DC4682"/>
    <w:rsid w:val="00DC60D8"/>
    <w:rsid w:val="00DC6E4F"/>
    <w:rsid w:val="00DD050F"/>
    <w:rsid w:val="00DD065A"/>
    <w:rsid w:val="00DD0E13"/>
    <w:rsid w:val="00DD14C9"/>
    <w:rsid w:val="00DD336E"/>
    <w:rsid w:val="00DD36F6"/>
    <w:rsid w:val="00DD4CC2"/>
    <w:rsid w:val="00DE06FB"/>
    <w:rsid w:val="00DE0EC7"/>
    <w:rsid w:val="00DE2B30"/>
    <w:rsid w:val="00DE37AE"/>
    <w:rsid w:val="00DE3FC9"/>
    <w:rsid w:val="00DE774A"/>
    <w:rsid w:val="00DF0F41"/>
    <w:rsid w:val="00DF1D65"/>
    <w:rsid w:val="00DF1D6D"/>
    <w:rsid w:val="00DF3302"/>
    <w:rsid w:val="00DF37B7"/>
    <w:rsid w:val="00DF6485"/>
    <w:rsid w:val="00DF70AE"/>
    <w:rsid w:val="00E02CD1"/>
    <w:rsid w:val="00E02DA1"/>
    <w:rsid w:val="00E03075"/>
    <w:rsid w:val="00E03391"/>
    <w:rsid w:val="00E03C43"/>
    <w:rsid w:val="00E0471C"/>
    <w:rsid w:val="00E047B6"/>
    <w:rsid w:val="00E06D18"/>
    <w:rsid w:val="00E0744E"/>
    <w:rsid w:val="00E109FF"/>
    <w:rsid w:val="00E11942"/>
    <w:rsid w:val="00E12E94"/>
    <w:rsid w:val="00E13FA2"/>
    <w:rsid w:val="00E151A7"/>
    <w:rsid w:val="00E16B9F"/>
    <w:rsid w:val="00E1746A"/>
    <w:rsid w:val="00E17AC7"/>
    <w:rsid w:val="00E2022F"/>
    <w:rsid w:val="00E205E0"/>
    <w:rsid w:val="00E23088"/>
    <w:rsid w:val="00E238F6"/>
    <w:rsid w:val="00E24657"/>
    <w:rsid w:val="00E25D09"/>
    <w:rsid w:val="00E25F70"/>
    <w:rsid w:val="00E26737"/>
    <w:rsid w:val="00E269B7"/>
    <w:rsid w:val="00E27590"/>
    <w:rsid w:val="00E275CB"/>
    <w:rsid w:val="00E27FB9"/>
    <w:rsid w:val="00E30C20"/>
    <w:rsid w:val="00E30D63"/>
    <w:rsid w:val="00E30F0C"/>
    <w:rsid w:val="00E30F6B"/>
    <w:rsid w:val="00E310D6"/>
    <w:rsid w:val="00E31661"/>
    <w:rsid w:val="00E3181D"/>
    <w:rsid w:val="00E31DC3"/>
    <w:rsid w:val="00E31F44"/>
    <w:rsid w:val="00E32595"/>
    <w:rsid w:val="00E33832"/>
    <w:rsid w:val="00E33F49"/>
    <w:rsid w:val="00E372DB"/>
    <w:rsid w:val="00E37CC0"/>
    <w:rsid w:val="00E37DA5"/>
    <w:rsid w:val="00E418C8"/>
    <w:rsid w:val="00E41B30"/>
    <w:rsid w:val="00E42953"/>
    <w:rsid w:val="00E450CC"/>
    <w:rsid w:val="00E455B2"/>
    <w:rsid w:val="00E46092"/>
    <w:rsid w:val="00E46836"/>
    <w:rsid w:val="00E46911"/>
    <w:rsid w:val="00E47E88"/>
    <w:rsid w:val="00E50C18"/>
    <w:rsid w:val="00E51042"/>
    <w:rsid w:val="00E516D9"/>
    <w:rsid w:val="00E52382"/>
    <w:rsid w:val="00E52E5D"/>
    <w:rsid w:val="00E53403"/>
    <w:rsid w:val="00E55061"/>
    <w:rsid w:val="00E55588"/>
    <w:rsid w:val="00E56D2F"/>
    <w:rsid w:val="00E5740B"/>
    <w:rsid w:val="00E575F9"/>
    <w:rsid w:val="00E57A77"/>
    <w:rsid w:val="00E57FE0"/>
    <w:rsid w:val="00E60162"/>
    <w:rsid w:val="00E60291"/>
    <w:rsid w:val="00E63435"/>
    <w:rsid w:val="00E64EA2"/>
    <w:rsid w:val="00E67C81"/>
    <w:rsid w:val="00E67D94"/>
    <w:rsid w:val="00E7063E"/>
    <w:rsid w:val="00E71151"/>
    <w:rsid w:val="00E7195D"/>
    <w:rsid w:val="00E72DF6"/>
    <w:rsid w:val="00E748FC"/>
    <w:rsid w:val="00E74CEB"/>
    <w:rsid w:val="00E74DC5"/>
    <w:rsid w:val="00E80150"/>
    <w:rsid w:val="00E80B92"/>
    <w:rsid w:val="00E81864"/>
    <w:rsid w:val="00E82F3D"/>
    <w:rsid w:val="00E84814"/>
    <w:rsid w:val="00E84D39"/>
    <w:rsid w:val="00E85A3B"/>
    <w:rsid w:val="00E87651"/>
    <w:rsid w:val="00E909B9"/>
    <w:rsid w:val="00E914DD"/>
    <w:rsid w:val="00E9319F"/>
    <w:rsid w:val="00E93C2D"/>
    <w:rsid w:val="00E93DD0"/>
    <w:rsid w:val="00E94D02"/>
    <w:rsid w:val="00E9743D"/>
    <w:rsid w:val="00E97673"/>
    <w:rsid w:val="00EA0C47"/>
    <w:rsid w:val="00EA243F"/>
    <w:rsid w:val="00EA4B0C"/>
    <w:rsid w:val="00EA50E4"/>
    <w:rsid w:val="00EA6A05"/>
    <w:rsid w:val="00EA74A5"/>
    <w:rsid w:val="00EA7B3A"/>
    <w:rsid w:val="00EB0298"/>
    <w:rsid w:val="00EB06E9"/>
    <w:rsid w:val="00EB0A3C"/>
    <w:rsid w:val="00EB120F"/>
    <w:rsid w:val="00EB2381"/>
    <w:rsid w:val="00EB2C64"/>
    <w:rsid w:val="00EB37F7"/>
    <w:rsid w:val="00EB4483"/>
    <w:rsid w:val="00EB5865"/>
    <w:rsid w:val="00EB5F5B"/>
    <w:rsid w:val="00EB6091"/>
    <w:rsid w:val="00EB76A3"/>
    <w:rsid w:val="00EB7A70"/>
    <w:rsid w:val="00EC0ADF"/>
    <w:rsid w:val="00EC2B98"/>
    <w:rsid w:val="00EC4789"/>
    <w:rsid w:val="00EC696C"/>
    <w:rsid w:val="00EC6BDA"/>
    <w:rsid w:val="00EC70CC"/>
    <w:rsid w:val="00EC73C0"/>
    <w:rsid w:val="00ED0575"/>
    <w:rsid w:val="00ED082F"/>
    <w:rsid w:val="00ED08CF"/>
    <w:rsid w:val="00ED0B89"/>
    <w:rsid w:val="00ED19E4"/>
    <w:rsid w:val="00ED2485"/>
    <w:rsid w:val="00ED266E"/>
    <w:rsid w:val="00ED3899"/>
    <w:rsid w:val="00ED44EA"/>
    <w:rsid w:val="00ED4C12"/>
    <w:rsid w:val="00ED5A1D"/>
    <w:rsid w:val="00ED6934"/>
    <w:rsid w:val="00ED7EC4"/>
    <w:rsid w:val="00EE0EEF"/>
    <w:rsid w:val="00EE2A2D"/>
    <w:rsid w:val="00EE330A"/>
    <w:rsid w:val="00EE3B4C"/>
    <w:rsid w:val="00EE4ABD"/>
    <w:rsid w:val="00EE4B38"/>
    <w:rsid w:val="00EE51EB"/>
    <w:rsid w:val="00EE60FB"/>
    <w:rsid w:val="00EE6AFC"/>
    <w:rsid w:val="00EE7EA5"/>
    <w:rsid w:val="00EF0C43"/>
    <w:rsid w:val="00EF24FF"/>
    <w:rsid w:val="00EF29E2"/>
    <w:rsid w:val="00EF352E"/>
    <w:rsid w:val="00EF4173"/>
    <w:rsid w:val="00EF4D7D"/>
    <w:rsid w:val="00EF527F"/>
    <w:rsid w:val="00EF5852"/>
    <w:rsid w:val="00EF64D9"/>
    <w:rsid w:val="00EF680C"/>
    <w:rsid w:val="00EF742C"/>
    <w:rsid w:val="00F013C0"/>
    <w:rsid w:val="00F05DA9"/>
    <w:rsid w:val="00F06131"/>
    <w:rsid w:val="00F06227"/>
    <w:rsid w:val="00F103CF"/>
    <w:rsid w:val="00F10AEA"/>
    <w:rsid w:val="00F111EB"/>
    <w:rsid w:val="00F1214B"/>
    <w:rsid w:val="00F1242C"/>
    <w:rsid w:val="00F12CAA"/>
    <w:rsid w:val="00F13715"/>
    <w:rsid w:val="00F1384E"/>
    <w:rsid w:val="00F14416"/>
    <w:rsid w:val="00F204EF"/>
    <w:rsid w:val="00F20B9E"/>
    <w:rsid w:val="00F20E3C"/>
    <w:rsid w:val="00F2146E"/>
    <w:rsid w:val="00F2147B"/>
    <w:rsid w:val="00F214F6"/>
    <w:rsid w:val="00F23434"/>
    <w:rsid w:val="00F2347E"/>
    <w:rsid w:val="00F234D0"/>
    <w:rsid w:val="00F24974"/>
    <w:rsid w:val="00F26A5C"/>
    <w:rsid w:val="00F26EC0"/>
    <w:rsid w:val="00F272BB"/>
    <w:rsid w:val="00F3221E"/>
    <w:rsid w:val="00F32317"/>
    <w:rsid w:val="00F32752"/>
    <w:rsid w:val="00F344D1"/>
    <w:rsid w:val="00F348AC"/>
    <w:rsid w:val="00F357A5"/>
    <w:rsid w:val="00F36068"/>
    <w:rsid w:val="00F408F1"/>
    <w:rsid w:val="00F40AA5"/>
    <w:rsid w:val="00F41D12"/>
    <w:rsid w:val="00F439E4"/>
    <w:rsid w:val="00F47624"/>
    <w:rsid w:val="00F47778"/>
    <w:rsid w:val="00F5044F"/>
    <w:rsid w:val="00F506AB"/>
    <w:rsid w:val="00F5175F"/>
    <w:rsid w:val="00F51BD2"/>
    <w:rsid w:val="00F541E0"/>
    <w:rsid w:val="00F55266"/>
    <w:rsid w:val="00F563F4"/>
    <w:rsid w:val="00F5732E"/>
    <w:rsid w:val="00F57A9D"/>
    <w:rsid w:val="00F607C8"/>
    <w:rsid w:val="00F628EB"/>
    <w:rsid w:val="00F629A6"/>
    <w:rsid w:val="00F635DB"/>
    <w:rsid w:val="00F63F3A"/>
    <w:rsid w:val="00F6428B"/>
    <w:rsid w:val="00F648A6"/>
    <w:rsid w:val="00F6492D"/>
    <w:rsid w:val="00F64C24"/>
    <w:rsid w:val="00F64DCA"/>
    <w:rsid w:val="00F6532F"/>
    <w:rsid w:val="00F65E02"/>
    <w:rsid w:val="00F672E3"/>
    <w:rsid w:val="00F67513"/>
    <w:rsid w:val="00F703B0"/>
    <w:rsid w:val="00F705C2"/>
    <w:rsid w:val="00F70880"/>
    <w:rsid w:val="00F729DC"/>
    <w:rsid w:val="00F732E5"/>
    <w:rsid w:val="00F745CE"/>
    <w:rsid w:val="00F746D1"/>
    <w:rsid w:val="00F80180"/>
    <w:rsid w:val="00F80C53"/>
    <w:rsid w:val="00F82B71"/>
    <w:rsid w:val="00F83242"/>
    <w:rsid w:val="00F85217"/>
    <w:rsid w:val="00F85840"/>
    <w:rsid w:val="00F875ED"/>
    <w:rsid w:val="00F8762F"/>
    <w:rsid w:val="00F9010B"/>
    <w:rsid w:val="00F9054A"/>
    <w:rsid w:val="00F90CAD"/>
    <w:rsid w:val="00F91BB6"/>
    <w:rsid w:val="00F923D5"/>
    <w:rsid w:val="00F93208"/>
    <w:rsid w:val="00F93CC4"/>
    <w:rsid w:val="00F93E8F"/>
    <w:rsid w:val="00F94783"/>
    <w:rsid w:val="00F96B02"/>
    <w:rsid w:val="00F97535"/>
    <w:rsid w:val="00FA0B22"/>
    <w:rsid w:val="00FA1E10"/>
    <w:rsid w:val="00FA24E5"/>
    <w:rsid w:val="00FA3340"/>
    <w:rsid w:val="00FA3366"/>
    <w:rsid w:val="00FA4BF6"/>
    <w:rsid w:val="00FA61DA"/>
    <w:rsid w:val="00FA67E3"/>
    <w:rsid w:val="00FA78A2"/>
    <w:rsid w:val="00FB2E55"/>
    <w:rsid w:val="00FB4B9A"/>
    <w:rsid w:val="00FC18DD"/>
    <w:rsid w:val="00FC20CE"/>
    <w:rsid w:val="00FC2CEF"/>
    <w:rsid w:val="00FC3F6B"/>
    <w:rsid w:val="00FC77DB"/>
    <w:rsid w:val="00FD00DB"/>
    <w:rsid w:val="00FD0655"/>
    <w:rsid w:val="00FD2F63"/>
    <w:rsid w:val="00FD3100"/>
    <w:rsid w:val="00FD7E29"/>
    <w:rsid w:val="00FE194C"/>
    <w:rsid w:val="00FE2A5C"/>
    <w:rsid w:val="00FE47A5"/>
    <w:rsid w:val="00FE4ED1"/>
    <w:rsid w:val="00FE5C79"/>
    <w:rsid w:val="00FE5D03"/>
    <w:rsid w:val="00FE5F8D"/>
    <w:rsid w:val="00FE678A"/>
    <w:rsid w:val="00FF0323"/>
    <w:rsid w:val="00FF0F0B"/>
    <w:rsid w:val="00FF1019"/>
    <w:rsid w:val="00FF1D3F"/>
    <w:rsid w:val="00FF33B5"/>
    <w:rsid w:val="00FF5C0D"/>
    <w:rsid w:val="00FF5D08"/>
    <w:rsid w:val="00FF6131"/>
    <w:rsid w:val="00FF6201"/>
    <w:rsid w:val="00FF6833"/>
    <w:rsid w:val="00FF7180"/>
    <w:rsid w:val="00FF7298"/>
    <w:rsid w:val="00FF760D"/>
    <w:rsid w:val="00FF7DDA"/>
    <w:rsid w:val="335C7267"/>
    <w:rsid w:val="72320DE3"/>
    <w:rsid w:val="7D601303"/>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E19A83"/>
  <w15:docId w15:val="{9E204F6B-5E25-4496-8823-19BE9E194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lsdException w:name="toc 2" w:locked="1"/>
    <w:lsdException w:name="toc 3" w:locked="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56C66"/>
    <w:pPr>
      <w:spacing w:after="200" w:line="276" w:lineRule="auto"/>
    </w:pPr>
    <w:rPr>
      <w:lang w:eastAsia="en-US"/>
    </w:rPr>
  </w:style>
  <w:style w:type="paragraph" w:styleId="Virsraksts1">
    <w:name w:val="heading 1"/>
    <w:aliases w:val="Section Heading,1 Char,1 Char Char,T 1,Titre 1 CS"/>
    <w:basedOn w:val="Parasts"/>
    <w:next w:val="Parasts"/>
    <w:link w:val="Virsraksts1Rakstz"/>
    <w:qFormat/>
    <w:locked/>
    <w:rsid w:val="00D84E20"/>
    <w:pPr>
      <w:keepNext/>
      <w:spacing w:after="0" w:line="340" w:lineRule="atLeast"/>
      <w:jc w:val="center"/>
      <w:outlineLvl w:val="0"/>
    </w:pPr>
    <w:rPr>
      <w:rFonts w:ascii="Times New Roman" w:eastAsia="Times New Roman" w:hAnsi="Times New Roman"/>
      <w:b/>
      <w:bCs/>
      <w:sz w:val="24"/>
      <w:szCs w:val="24"/>
      <w:lang w:val="en-GB"/>
    </w:rPr>
  </w:style>
  <w:style w:type="paragraph" w:styleId="Virsraksts2">
    <w:name w:val="heading 2"/>
    <w:aliases w:val="Heading,2,2 Char,Heading Char Char Char Char Char Char,Heading Char Char Char Char Char Char Char Char,Heading Char Char Char Char Char,T2,Titre 2 CS,Titre 21,t2.T2,h2,Titre 2 Car Car,Titre 2 Car Car Car,H2"/>
    <w:basedOn w:val="Parasts"/>
    <w:next w:val="Parasts"/>
    <w:link w:val="Virsraksts2Rakstz"/>
    <w:uiPriority w:val="99"/>
    <w:qFormat/>
    <w:locked/>
    <w:rsid w:val="00D84E20"/>
    <w:pPr>
      <w:keepNext/>
      <w:widowControl w:val="0"/>
      <w:autoSpaceDE w:val="0"/>
      <w:autoSpaceDN w:val="0"/>
      <w:adjustRightInd w:val="0"/>
      <w:spacing w:before="260" w:after="0" w:line="259" w:lineRule="auto"/>
      <w:ind w:right="-1692"/>
      <w:outlineLvl w:val="1"/>
    </w:pPr>
    <w:rPr>
      <w:rFonts w:ascii="Times New Roman" w:eastAsia="Times New Roman" w:hAnsi="Times New Roman"/>
      <w:sz w:val="28"/>
    </w:rPr>
  </w:style>
  <w:style w:type="paragraph" w:styleId="Virsraksts3">
    <w:name w:val="heading 3"/>
    <w:aliases w:val="3,3 Char,3 Char Char,T3,Titre 3 CS,Titre 31,t3.T3,3 Char Char Char, Char,Char Char Char,Char,H3"/>
    <w:basedOn w:val="Parasts"/>
    <w:next w:val="Parasts"/>
    <w:link w:val="Virsraksts3Rakstz"/>
    <w:uiPriority w:val="99"/>
    <w:qFormat/>
    <w:locked/>
    <w:rsid w:val="00D84E20"/>
    <w:pPr>
      <w:keepNext/>
      <w:spacing w:before="240" w:after="60" w:line="240" w:lineRule="auto"/>
      <w:outlineLvl w:val="2"/>
    </w:pPr>
    <w:rPr>
      <w:rFonts w:ascii="Times New Roman" w:eastAsia="Times New Roman" w:hAnsi="Times New Roman" w:cs="Arial"/>
      <w:b/>
      <w:bCs/>
      <w:sz w:val="26"/>
      <w:szCs w:val="26"/>
      <w:lang w:val="en-GB"/>
    </w:rPr>
  </w:style>
  <w:style w:type="paragraph" w:styleId="Virsraksts4">
    <w:name w:val="heading 4"/>
    <w:basedOn w:val="Parasts"/>
    <w:next w:val="Parasts"/>
    <w:link w:val="Virsraksts4Rakstz"/>
    <w:uiPriority w:val="99"/>
    <w:qFormat/>
    <w:locked/>
    <w:rsid w:val="00D84E20"/>
    <w:pPr>
      <w:keepNext/>
      <w:widowControl w:val="0"/>
      <w:overflowPunct w:val="0"/>
      <w:autoSpaceDE w:val="0"/>
      <w:autoSpaceDN w:val="0"/>
      <w:adjustRightInd w:val="0"/>
      <w:spacing w:after="0" w:line="240" w:lineRule="auto"/>
      <w:jc w:val="both"/>
      <w:textAlignment w:val="baseline"/>
      <w:outlineLvl w:val="3"/>
    </w:pPr>
    <w:rPr>
      <w:rFonts w:ascii="Times New Roman" w:eastAsia="Times New Roman" w:hAnsi="Times New Roman"/>
      <w:b/>
      <w:bCs/>
      <w:color w:val="000000"/>
      <w:sz w:val="24"/>
      <w:szCs w:val="24"/>
      <w:lang w:val="x-none" w:eastAsia="x-none"/>
    </w:rPr>
  </w:style>
  <w:style w:type="paragraph" w:styleId="Virsraksts5">
    <w:name w:val="heading 5"/>
    <w:basedOn w:val="Parasts"/>
    <w:next w:val="Parasts"/>
    <w:link w:val="Virsraksts5Rakstz"/>
    <w:qFormat/>
    <w:locked/>
    <w:rsid w:val="00D84E20"/>
    <w:pPr>
      <w:spacing w:before="240" w:after="60" w:line="240" w:lineRule="auto"/>
      <w:outlineLvl w:val="4"/>
    </w:pPr>
    <w:rPr>
      <w:rFonts w:ascii="Times New Roman" w:eastAsia="Times New Roman" w:hAnsi="Times New Roman"/>
      <w:b/>
      <w:bCs/>
      <w:i/>
      <w:iCs/>
      <w:kern w:val="56"/>
      <w:sz w:val="26"/>
      <w:szCs w:val="26"/>
    </w:rPr>
  </w:style>
  <w:style w:type="paragraph" w:styleId="Virsraksts6">
    <w:name w:val="heading 6"/>
    <w:basedOn w:val="Parasts"/>
    <w:next w:val="Parasts"/>
    <w:link w:val="Virsraksts6Rakstz"/>
    <w:qFormat/>
    <w:locked/>
    <w:rsid w:val="00D84E20"/>
    <w:pPr>
      <w:spacing w:before="240" w:after="60" w:line="240" w:lineRule="auto"/>
      <w:outlineLvl w:val="5"/>
    </w:pPr>
    <w:rPr>
      <w:rFonts w:ascii="Times New Roman" w:eastAsia="Times New Roman" w:hAnsi="Times New Roman"/>
      <w:b/>
      <w:bCs/>
      <w:kern w:val="56"/>
    </w:rPr>
  </w:style>
  <w:style w:type="paragraph" w:styleId="Virsraksts7">
    <w:name w:val="heading 7"/>
    <w:basedOn w:val="Parasts"/>
    <w:next w:val="Parasts"/>
    <w:link w:val="Virsraksts7Rakstz"/>
    <w:qFormat/>
    <w:locked/>
    <w:rsid w:val="00D84E20"/>
    <w:pPr>
      <w:spacing w:before="240" w:after="60" w:line="240" w:lineRule="auto"/>
      <w:outlineLvl w:val="6"/>
    </w:pPr>
    <w:rPr>
      <w:rFonts w:ascii="Times New Roman" w:eastAsia="Times New Roman" w:hAnsi="Times New Roman"/>
      <w:kern w:val="56"/>
      <w:sz w:val="24"/>
      <w:szCs w:val="24"/>
    </w:rPr>
  </w:style>
  <w:style w:type="paragraph" w:styleId="Virsraksts8">
    <w:name w:val="heading 8"/>
    <w:basedOn w:val="Parasts"/>
    <w:next w:val="Parasts"/>
    <w:link w:val="Virsraksts8Rakstz"/>
    <w:qFormat/>
    <w:locked/>
    <w:rsid w:val="00D84E20"/>
    <w:pPr>
      <w:tabs>
        <w:tab w:val="num" w:pos="5400"/>
      </w:tabs>
      <w:overflowPunct w:val="0"/>
      <w:autoSpaceDE w:val="0"/>
      <w:autoSpaceDN w:val="0"/>
      <w:adjustRightInd w:val="0"/>
      <w:spacing w:before="240" w:after="60" w:line="240" w:lineRule="auto"/>
      <w:ind w:left="5040"/>
      <w:jc w:val="both"/>
      <w:textAlignment w:val="baseline"/>
      <w:outlineLvl w:val="7"/>
    </w:pPr>
    <w:rPr>
      <w:rFonts w:ascii="Times New Roman" w:eastAsia="Times New Roman" w:hAnsi="Times New Roman"/>
      <w:i/>
      <w:iCs/>
      <w:sz w:val="24"/>
      <w:szCs w:val="24"/>
    </w:rPr>
  </w:style>
  <w:style w:type="paragraph" w:styleId="Virsraksts9">
    <w:name w:val="heading 9"/>
    <w:basedOn w:val="Parasts"/>
    <w:next w:val="Parasts"/>
    <w:link w:val="Virsraksts9Rakstz"/>
    <w:qFormat/>
    <w:locked/>
    <w:rsid w:val="00D84E20"/>
    <w:pPr>
      <w:tabs>
        <w:tab w:val="num" w:pos="6120"/>
      </w:tabs>
      <w:overflowPunct w:val="0"/>
      <w:autoSpaceDE w:val="0"/>
      <w:autoSpaceDN w:val="0"/>
      <w:adjustRightInd w:val="0"/>
      <w:spacing w:before="240" w:after="60" w:line="240" w:lineRule="auto"/>
      <w:ind w:left="5760"/>
      <w:jc w:val="both"/>
      <w:textAlignment w:val="baseline"/>
      <w:outlineLvl w:val="8"/>
    </w:pPr>
    <w:rPr>
      <w:rFonts w:ascii="Arial" w:eastAsia="Times New Roman" w:hAnsi="Arial" w:cs="Ari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D82C6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rsid w:val="00CD22BF"/>
    <w:pPr>
      <w:tabs>
        <w:tab w:val="center" w:pos="4153"/>
        <w:tab w:val="right" w:pos="8306"/>
      </w:tabs>
      <w:spacing w:after="0" w:line="240" w:lineRule="auto"/>
    </w:pPr>
  </w:style>
  <w:style w:type="character" w:customStyle="1" w:styleId="GalveneRakstz">
    <w:name w:val="Galvene Rakstz."/>
    <w:basedOn w:val="Noklusjumarindkopasfonts"/>
    <w:link w:val="Galvene"/>
    <w:uiPriority w:val="99"/>
    <w:locked/>
    <w:rsid w:val="00CD22BF"/>
    <w:rPr>
      <w:rFonts w:cs="Times New Roman"/>
    </w:rPr>
  </w:style>
  <w:style w:type="paragraph" w:styleId="Kjene">
    <w:name w:val="footer"/>
    <w:basedOn w:val="Parasts"/>
    <w:link w:val="KjeneRakstz"/>
    <w:uiPriority w:val="99"/>
    <w:rsid w:val="00CD22BF"/>
    <w:pPr>
      <w:tabs>
        <w:tab w:val="center" w:pos="4153"/>
        <w:tab w:val="right" w:pos="8306"/>
      </w:tabs>
      <w:spacing w:after="0" w:line="240" w:lineRule="auto"/>
    </w:pPr>
  </w:style>
  <w:style w:type="character" w:customStyle="1" w:styleId="KjeneRakstz">
    <w:name w:val="Kājene Rakstz."/>
    <w:basedOn w:val="Noklusjumarindkopasfonts"/>
    <w:link w:val="Kjene"/>
    <w:uiPriority w:val="99"/>
    <w:locked/>
    <w:rsid w:val="00CD22BF"/>
    <w:rPr>
      <w:rFonts w:cs="Times New Roman"/>
    </w:rPr>
  </w:style>
  <w:style w:type="character" w:styleId="Hipersaite">
    <w:name w:val="Hyperlink"/>
    <w:basedOn w:val="Noklusjumarindkopasfonts"/>
    <w:uiPriority w:val="99"/>
    <w:rsid w:val="00D84E20"/>
    <w:rPr>
      <w:rFonts w:cs="Times New Roman"/>
      <w:color w:val="0000FF"/>
      <w:u w:val="single"/>
    </w:rPr>
  </w:style>
  <w:style w:type="character" w:styleId="Izmantotahipersaite">
    <w:name w:val="FollowedHyperlink"/>
    <w:basedOn w:val="Noklusjumarindkopasfonts"/>
    <w:uiPriority w:val="99"/>
    <w:rsid w:val="00D84E20"/>
    <w:rPr>
      <w:rFonts w:cs="Times New Roman"/>
      <w:color w:val="800080"/>
      <w:u w:val="single"/>
    </w:rPr>
  </w:style>
  <w:style w:type="paragraph" w:customStyle="1" w:styleId="font5">
    <w:name w:val="font5"/>
    <w:basedOn w:val="Parasts"/>
    <w:rsid w:val="00D84E2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6">
    <w:name w:val="font6"/>
    <w:basedOn w:val="Parasts"/>
    <w:rsid w:val="00D84E2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7">
    <w:name w:val="font7"/>
    <w:basedOn w:val="Parasts"/>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65">
    <w:name w:val="xl65"/>
    <w:basedOn w:val="Parasts"/>
    <w:rsid w:val="00D84E20"/>
    <w:pPr>
      <w:spacing w:before="100" w:beforeAutospacing="1" w:after="100" w:afterAutospacing="1" w:line="240" w:lineRule="auto"/>
    </w:pPr>
    <w:rPr>
      <w:rFonts w:eastAsia="Times New Roman" w:cs="Calibri"/>
      <w:color w:val="FF0000"/>
      <w:lang w:eastAsia="lv-LV"/>
    </w:rPr>
  </w:style>
  <w:style w:type="paragraph" w:customStyle="1" w:styleId="xl66">
    <w:name w:val="xl6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67">
    <w:name w:val="xl67"/>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68">
    <w:name w:val="xl68"/>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69">
    <w:name w:val="xl69"/>
    <w:basedOn w:val="Parasts"/>
    <w:rsid w:val="00D84E20"/>
    <w:pPr>
      <w:spacing w:before="100" w:beforeAutospacing="1" w:after="100" w:afterAutospacing="1" w:line="240" w:lineRule="auto"/>
    </w:pPr>
    <w:rPr>
      <w:rFonts w:eastAsia="Times New Roman" w:cs="Calibri"/>
      <w:lang w:eastAsia="lv-LV"/>
    </w:rPr>
  </w:style>
  <w:style w:type="paragraph" w:customStyle="1" w:styleId="xl70">
    <w:name w:val="xl70"/>
    <w:basedOn w:val="Parasts"/>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1">
    <w:name w:val="xl71"/>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72">
    <w:name w:val="xl72"/>
    <w:basedOn w:val="Parasts"/>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73">
    <w:name w:val="xl73"/>
    <w:basedOn w:val="Parasts"/>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74">
    <w:name w:val="xl74"/>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75">
    <w:name w:val="xl7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6">
    <w:name w:val="xl7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7">
    <w:name w:val="xl77"/>
    <w:basedOn w:val="Parasts"/>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78">
    <w:name w:val="xl78"/>
    <w:basedOn w:val="Parasts"/>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9">
    <w:name w:val="xl79"/>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80">
    <w:name w:val="xl80"/>
    <w:basedOn w:val="Parasts"/>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81">
    <w:name w:val="xl81"/>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82">
    <w:name w:val="xl82"/>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lang w:eastAsia="lv-LV"/>
    </w:rPr>
  </w:style>
  <w:style w:type="paragraph" w:customStyle="1" w:styleId="xl83">
    <w:name w:val="xl83"/>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84">
    <w:name w:val="xl84"/>
    <w:basedOn w:val="Parasts"/>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85">
    <w:name w:val="xl8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FF0000"/>
      <w:sz w:val="24"/>
      <w:szCs w:val="24"/>
      <w:lang w:eastAsia="lv-LV"/>
    </w:rPr>
  </w:style>
  <w:style w:type="paragraph" w:customStyle="1" w:styleId="xl86">
    <w:name w:val="xl86"/>
    <w:basedOn w:val="Parasts"/>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color w:val="FF0000"/>
      <w:sz w:val="24"/>
      <w:szCs w:val="24"/>
      <w:lang w:eastAsia="lv-LV"/>
    </w:rPr>
  </w:style>
  <w:style w:type="paragraph" w:customStyle="1" w:styleId="xl87">
    <w:name w:val="xl87"/>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88">
    <w:name w:val="xl88"/>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89">
    <w:name w:val="xl89"/>
    <w:basedOn w:val="Parasts"/>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0">
    <w:name w:val="xl90"/>
    <w:basedOn w:val="Parasts"/>
    <w:rsid w:val="00D84E20"/>
    <w:pP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91">
    <w:name w:val="xl91"/>
    <w:basedOn w:val="Parasts"/>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2">
    <w:name w:val="xl92"/>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lang w:eastAsia="lv-LV"/>
    </w:rPr>
  </w:style>
  <w:style w:type="paragraph" w:customStyle="1" w:styleId="xl93">
    <w:name w:val="xl93"/>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lang w:eastAsia="lv-LV"/>
    </w:rPr>
  </w:style>
  <w:style w:type="paragraph" w:customStyle="1" w:styleId="xl94">
    <w:name w:val="xl94"/>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Calibri"/>
      <w:lang w:eastAsia="lv-LV"/>
    </w:rPr>
  </w:style>
  <w:style w:type="paragraph" w:customStyle="1" w:styleId="xl95">
    <w:name w:val="xl95"/>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lang w:eastAsia="lv-LV"/>
    </w:rPr>
  </w:style>
  <w:style w:type="paragraph" w:customStyle="1" w:styleId="xl96">
    <w:name w:val="xl96"/>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97">
    <w:name w:val="xl97"/>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lang w:eastAsia="lv-LV"/>
    </w:rPr>
  </w:style>
  <w:style w:type="paragraph" w:customStyle="1" w:styleId="xl98">
    <w:name w:val="xl98"/>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6"/>
      <w:szCs w:val="26"/>
      <w:lang w:eastAsia="lv-LV"/>
    </w:rPr>
  </w:style>
  <w:style w:type="paragraph" w:customStyle="1" w:styleId="xl99">
    <w:name w:val="xl99"/>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color w:val="FF0000"/>
      <w:lang w:eastAsia="lv-LV"/>
    </w:rPr>
  </w:style>
  <w:style w:type="paragraph" w:customStyle="1" w:styleId="xl100">
    <w:name w:val="xl100"/>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color w:val="FF0000"/>
      <w:lang w:eastAsia="lv-LV"/>
    </w:rPr>
  </w:style>
  <w:style w:type="paragraph" w:customStyle="1" w:styleId="xl101">
    <w:name w:val="xl101"/>
    <w:basedOn w:val="Parasts"/>
    <w:uiPriority w:val="99"/>
    <w:rsid w:val="00D84E20"/>
    <w:pPr>
      <w:shd w:val="clear" w:color="000000" w:fill="FFFFFF"/>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2">
    <w:name w:val="xl102"/>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lang w:eastAsia="lv-LV"/>
    </w:rPr>
  </w:style>
  <w:style w:type="paragraph" w:customStyle="1" w:styleId="xl103">
    <w:name w:val="xl103"/>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lang w:eastAsia="lv-LV"/>
    </w:rPr>
  </w:style>
  <w:style w:type="paragraph" w:customStyle="1" w:styleId="xl104">
    <w:name w:val="xl104"/>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Calibri"/>
      <w:sz w:val="24"/>
      <w:szCs w:val="24"/>
      <w:lang w:eastAsia="lv-LV"/>
    </w:rPr>
  </w:style>
  <w:style w:type="paragraph" w:customStyle="1" w:styleId="xl105">
    <w:name w:val="xl105"/>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Calibri"/>
      <w:lang w:eastAsia="lv-LV"/>
    </w:rPr>
  </w:style>
  <w:style w:type="paragraph" w:customStyle="1" w:styleId="xl106">
    <w:name w:val="xl106"/>
    <w:basedOn w:val="Parasts"/>
    <w:uiPriority w:val="99"/>
    <w:rsid w:val="00D84E20"/>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07">
    <w:name w:val="xl107"/>
    <w:basedOn w:val="Parasts"/>
    <w:uiPriority w:val="99"/>
    <w:rsid w:val="00D84E20"/>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08">
    <w:name w:val="xl108"/>
    <w:basedOn w:val="Parasts"/>
    <w:uiPriority w:val="99"/>
    <w:rsid w:val="00D84E20"/>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09">
    <w:name w:val="xl109"/>
    <w:basedOn w:val="Parasts"/>
    <w:uiPriority w:val="99"/>
    <w:rsid w:val="00D84E20"/>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10">
    <w:name w:val="xl110"/>
    <w:basedOn w:val="Parasts"/>
    <w:uiPriority w:val="99"/>
    <w:rsid w:val="00D84E20"/>
    <w:pPr>
      <w:pBdr>
        <w:top w:val="single" w:sz="8" w:space="0" w:color="auto"/>
        <w:left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11">
    <w:name w:val="xl111"/>
    <w:basedOn w:val="Parasts"/>
    <w:uiPriority w:val="99"/>
    <w:rsid w:val="00D84E20"/>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2">
    <w:name w:val="xl112"/>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3">
    <w:name w:val="xl113"/>
    <w:basedOn w:val="Parasts"/>
    <w:uiPriority w:val="99"/>
    <w:rsid w:val="00D84E20"/>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4">
    <w:name w:val="xl114"/>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5">
    <w:name w:val="xl115"/>
    <w:basedOn w:val="Parasts"/>
    <w:uiPriority w:val="99"/>
    <w:rsid w:val="00D84E20"/>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6">
    <w:name w:val="xl116"/>
    <w:basedOn w:val="Parasts"/>
    <w:uiPriority w:val="99"/>
    <w:rsid w:val="00D84E20"/>
    <w:pPr>
      <w:pBdr>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7">
    <w:name w:val="xl117"/>
    <w:basedOn w:val="Parasts"/>
    <w:uiPriority w:val="99"/>
    <w:rsid w:val="00D84E20"/>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8">
    <w:name w:val="xl118"/>
    <w:basedOn w:val="Parasts"/>
    <w:uiPriority w:val="99"/>
    <w:rsid w:val="00D84E20"/>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19">
    <w:name w:val="xl119"/>
    <w:basedOn w:val="Parasts"/>
    <w:uiPriority w:val="99"/>
    <w:rsid w:val="00D84E20"/>
    <w:pPr>
      <w:pBdr>
        <w:bottom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20">
    <w:name w:val="xl120"/>
    <w:basedOn w:val="Parasts"/>
    <w:uiPriority w:val="99"/>
    <w:rsid w:val="00D84E20"/>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21">
    <w:name w:val="xl121"/>
    <w:basedOn w:val="Parasts"/>
    <w:uiPriority w:val="99"/>
    <w:rsid w:val="00D84E20"/>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22">
    <w:name w:val="xl122"/>
    <w:basedOn w:val="Parasts"/>
    <w:uiPriority w:val="99"/>
    <w:rsid w:val="00D84E20"/>
    <w:pPr>
      <w:pBdr>
        <w:top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23">
    <w:name w:val="xl123"/>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4">
    <w:name w:val="xl124"/>
    <w:basedOn w:val="Parasts"/>
    <w:uiPriority w:val="99"/>
    <w:rsid w:val="00D84E20"/>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5">
    <w:name w:val="xl125"/>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6">
    <w:name w:val="xl126"/>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6"/>
      <w:szCs w:val="26"/>
      <w:lang w:eastAsia="lv-LV"/>
    </w:rPr>
  </w:style>
  <w:style w:type="paragraph" w:customStyle="1" w:styleId="xl127">
    <w:name w:val="xl127"/>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28">
    <w:name w:val="xl128"/>
    <w:basedOn w:val="Parasts"/>
    <w:uiPriority w:val="99"/>
    <w:rsid w:val="00D84E20"/>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29">
    <w:name w:val="xl129"/>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30">
    <w:name w:val="xl130"/>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1">
    <w:name w:val="xl131"/>
    <w:basedOn w:val="Parasts"/>
    <w:uiPriority w:val="99"/>
    <w:rsid w:val="00D84E20"/>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2">
    <w:name w:val="xl132"/>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3">
    <w:name w:val="xl133"/>
    <w:basedOn w:val="Parasts"/>
    <w:uiPriority w:val="99"/>
    <w:rsid w:val="00D84E20"/>
    <w:pP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34">
    <w:name w:val="xl134"/>
    <w:basedOn w:val="Parasts"/>
    <w:uiPriority w:val="99"/>
    <w:rsid w:val="00D84E20"/>
    <w:pPr>
      <w:pBdr>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character" w:customStyle="1" w:styleId="Virsraksts1Rakstz">
    <w:name w:val="Virsraksts 1 Rakstz."/>
    <w:aliases w:val="Section Heading Rakstz.,1 Char Rakstz.,1 Char Char Rakstz.,T 1 Rakstz.,Titre 1 CS Rakstz."/>
    <w:basedOn w:val="Noklusjumarindkopasfonts"/>
    <w:link w:val="Virsraksts1"/>
    <w:rsid w:val="00D84E20"/>
    <w:rPr>
      <w:rFonts w:ascii="Times New Roman" w:eastAsia="Times New Roman" w:hAnsi="Times New Roman"/>
      <w:b/>
      <w:bCs/>
      <w:sz w:val="24"/>
      <w:szCs w:val="24"/>
      <w:lang w:val="en-GB" w:eastAsia="en-US"/>
    </w:rPr>
  </w:style>
  <w:style w:type="character" w:customStyle="1" w:styleId="Virsraksts2Rakstz">
    <w:name w:val="Virsraksts 2 Rakstz."/>
    <w:aliases w:val="Heading Rakstz.,2 Rakstz.,2 Char Rakstz.,Heading Char Char Char Char Char Char Rakstz.,Heading Char Char Char Char Char Char Char Char Rakstz.,Heading Char Char Char Char Char Rakstz.,T2 Rakstz.,Titre 2 CS Rakstz.,Titre 21 Rakstz."/>
    <w:basedOn w:val="Noklusjumarindkopasfonts"/>
    <w:link w:val="Virsraksts2"/>
    <w:uiPriority w:val="99"/>
    <w:rsid w:val="00D84E20"/>
    <w:rPr>
      <w:rFonts w:ascii="Times New Roman" w:eastAsia="Times New Roman" w:hAnsi="Times New Roman"/>
      <w:sz w:val="28"/>
      <w:lang w:eastAsia="en-US"/>
    </w:rPr>
  </w:style>
  <w:style w:type="character" w:customStyle="1" w:styleId="Virsraksts3Rakstz">
    <w:name w:val="Virsraksts 3 Rakstz."/>
    <w:aliases w:val="3 Rakstz.,3 Char Rakstz.,3 Char Char Rakstz.,T3 Rakstz.,Titre 3 CS Rakstz.,Titre 31 Rakstz.,t3.T3 Rakstz.,3 Char Char Char Rakstz., Char Rakstz.,Char Char Char Rakstz.,Char Rakstz.,H3 Rakstz."/>
    <w:basedOn w:val="Noklusjumarindkopasfonts"/>
    <w:link w:val="Virsraksts3"/>
    <w:uiPriority w:val="99"/>
    <w:rsid w:val="00D84E20"/>
    <w:rPr>
      <w:rFonts w:ascii="Times New Roman" w:eastAsia="Times New Roman" w:hAnsi="Times New Roman" w:cs="Arial"/>
      <w:b/>
      <w:bCs/>
      <w:sz w:val="26"/>
      <w:szCs w:val="26"/>
      <w:lang w:val="en-GB" w:eastAsia="en-US"/>
    </w:rPr>
  </w:style>
  <w:style w:type="character" w:customStyle="1" w:styleId="Virsraksts4Rakstz">
    <w:name w:val="Virsraksts 4 Rakstz."/>
    <w:basedOn w:val="Noklusjumarindkopasfonts"/>
    <w:link w:val="Virsraksts4"/>
    <w:uiPriority w:val="99"/>
    <w:rsid w:val="00D84E20"/>
    <w:rPr>
      <w:rFonts w:ascii="Times New Roman" w:eastAsia="Times New Roman" w:hAnsi="Times New Roman"/>
      <w:b/>
      <w:bCs/>
      <w:color w:val="000000"/>
      <w:sz w:val="24"/>
      <w:szCs w:val="24"/>
      <w:lang w:val="x-none" w:eastAsia="x-none"/>
    </w:rPr>
  </w:style>
  <w:style w:type="character" w:customStyle="1" w:styleId="Virsraksts5Rakstz">
    <w:name w:val="Virsraksts 5 Rakstz."/>
    <w:basedOn w:val="Noklusjumarindkopasfonts"/>
    <w:link w:val="Virsraksts5"/>
    <w:rsid w:val="00D84E20"/>
    <w:rPr>
      <w:rFonts w:ascii="Times New Roman" w:eastAsia="Times New Roman" w:hAnsi="Times New Roman"/>
      <w:b/>
      <w:bCs/>
      <w:i/>
      <w:iCs/>
      <w:kern w:val="56"/>
      <w:sz w:val="26"/>
      <w:szCs w:val="26"/>
      <w:lang w:eastAsia="en-US"/>
    </w:rPr>
  </w:style>
  <w:style w:type="character" w:customStyle="1" w:styleId="Virsraksts6Rakstz">
    <w:name w:val="Virsraksts 6 Rakstz."/>
    <w:basedOn w:val="Noklusjumarindkopasfonts"/>
    <w:link w:val="Virsraksts6"/>
    <w:rsid w:val="00D84E20"/>
    <w:rPr>
      <w:rFonts w:ascii="Times New Roman" w:eastAsia="Times New Roman" w:hAnsi="Times New Roman"/>
      <w:b/>
      <w:bCs/>
      <w:kern w:val="56"/>
      <w:lang w:eastAsia="en-US"/>
    </w:rPr>
  </w:style>
  <w:style w:type="character" w:customStyle="1" w:styleId="Virsraksts7Rakstz">
    <w:name w:val="Virsraksts 7 Rakstz."/>
    <w:basedOn w:val="Noklusjumarindkopasfonts"/>
    <w:link w:val="Virsraksts7"/>
    <w:rsid w:val="00D84E20"/>
    <w:rPr>
      <w:rFonts w:ascii="Times New Roman" w:eastAsia="Times New Roman" w:hAnsi="Times New Roman"/>
      <w:kern w:val="56"/>
      <w:sz w:val="24"/>
      <w:szCs w:val="24"/>
      <w:lang w:eastAsia="en-US"/>
    </w:rPr>
  </w:style>
  <w:style w:type="character" w:customStyle="1" w:styleId="Virsraksts8Rakstz">
    <w:name w:val="Virsraksts 8 Rakstz."/>
    <w:basedOn w:val="Noklusjumarindkopasfonts"/>
    <w:link w:val="Virsraksts8"/>
    <w:rsid w:val="00D84E20"/>
    <w:rPr>
      <w:rFonts w:ascii="Times New Roman" w:eastAsia="Times New Roman" w:hAnsi="Times New Roman"/>
      <w:i/>
      <w:iCs/>
      <w:sz w:val="24"/>
      <w:szCs w:val="24"/>
      <w:lang w:eastAsia="en-US"/>
    </w:rPr>
  </w:style>
  <w:style w:type="character" w:customStyle="1" w:styleId="Virsraksts9Rakstz">
    <w:name w:val="Virsraksts 9 Rakstz."/>
    <w:basedOn w:val="Noklusjumarindkopasfonts"/>
    <w:link w:val="Virsraksts9"/>
    <w:rsid w:val="00D84E20"/>
    <w:rPr>
      <w:rFonts w:ascii="Arial" w:eastAsia="Times New Roman" w:hAnsi="Arial" w:cs="Arial"/>
      <w:lang w:eastAsia="en-US"/>
    </w:rPr>
  </w:style>
  <w:style w:type="paragraph" w:customStyle="1" w:styleId="Style5">
    <w:name w:val="Style5"/>
    <w:basedOn w:val="Parasts"/>
    <w:uiPriority w:val="99"/>
    <w:rsid w:val="00D84E20"/>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character" w:customStyle="1" w:styleId="FontStyle39">
    <w:name w:val="Font Style39"/>
    <w:uiPriority w:val="99"/>
    <w:rsid w:val="00D84E20"/>
    <w:rPr>
      <w:rFonts w:ascii="Times New Roman" w:hAnsi="Times New Roman"/>
      <w:b/>
      <w:sz w:val="20"/>
    </w:rPr>
  </w:style>
  <w:style w:type="paragraph" w:styleId="Vienkrsteksts">
    <w:name w:val="Plain Text"/>
    <w:basedOn w:val="Parasts"/>
    <w:link w:val="VienkrstekstsRakstz"/>
    <w:uiPriority w:val="99"/>
    <w:unhideWhenUsed/>
    <w:rsid w:val="00D84E20"/>
    <w:pPr>
      <w:spacing w:after="0" w:line="240" w:lineRule="auto"/>
    </w:pPr>
    <w:rPr>
      <w:rFonts w:eastAsia="Times New Roman" w:cs="Calibri"/>
    </w:rPr>
  </w:style>
  <w:style w:type="character" w:customStyle="1" w:styleId="VienkrstekstsRakstz">
    <w:name w:val="Vienkāršs teksts Rakstz."/>
    <w:basedOn w:val="Noklusjumarindkopasfonts"/>
    <w:link w:val="Vienkrsteksts"/>
    <w:uiPriority w:val="99"/>
    <w:rsid w:val="00D84E20"/>
    <w:rPr>
      <w:rFonts w:eastAsia="Times New Roman" w:cs="Calibri"/>
      <w:lang w:eastAsia="en-US"/>
    </w:rPr>
  </w:style>
  <w:style w:type="paragraph" w:customStyle="1" w:styleId="LightGrid-Accent31">
    <w:name w:val="Light Grid - Accent 31"/>
    <w:basedOn w:val="Parasts"/>
    <w:uiPriority w:val="34"/>
    <w:qFormat/>
    <w:rsid w:val="00D84E20"/>
    <w:pPr>
      <w:spacing w:after="0" w:line="240" w:lineRule="auto"/>
      <w:ind w:left="720"/>
      <w:contextualSpacing/>
    </w:pPr>
    <w:rPr>
      <w:rFonts w:ascii="Times New Roman" w:eastAsia="Times New Roman" w:hAnsi="Times New Roman"/>
      <w:sz w:val="20"/>
      <w:szCs w:val="20"/>
      <w:lang w:val="en-US"/>
    </w:rPr>
  </w:style>
  <w:style w:type="character" w:customStyle="1" w:styleId="CommentReference">
    <w:name w:val="Comment Reference"/>
    <w:uiPriority w:val="99"/>
    <w:unhideWhenUsed/>
    <w:rsid w:val="00D84E20"/>
    <w:rPr>
      <w:sz w:val="16"/>
      <w:szCs w:val="16"/>
    </w:rPr>
  </w:style>
  <w:style w:type="paragraph" w:customStyle="1" w:styleId="CommentText">
    <w:name w:val="Comment Text"/>
    <w:basedOn w:val="Parasts"/>
    <w:link w:val="KomentratekstsRakstz"/>
    <w:uiPriority w:val="99"/>
    <w:unhideWhenUsed/>
    <w:rsid w:val="00D84E20"/>
    <w:pPr>
      <w:spacing w:after="0" w:line="240" w:lineRule="auto"/>
    </w:pPr>
    <w:rPr>
      <w:rFonts w:ascii="Times New Roman" w:eastAsia="Times New Roman" w:hAnsi="Times New Roman"/>
      <w:sz w:val="20"/>
      <w:szCs w:val="20"/>
      <w:lang w:val="en-US"/>
    </w:rPr>
  </w:style>
  <w:style w:type="character" w:customStyle="1" w:styleId="KomentratekstsRakstz">
    <w:name w:val="Komentāra teksts Rakstz."/>
    <w:basedOn w:val="Noklusjumarindkopasfonts"/>
    <w:link w:val="CommentText"/>
    <w:uiPriority w:val="99"/>
    <w:rsid w:val="00D84E20"/>
    <w:rPr>
      <w:rFonts w:ascii="Times New Roman" w:eastAsia="Times New Roman" w:hAnsi="Times New Roman"/>
      <w:sz w:val="20"/>
      <w:szCs w:val="20"/>
      <w:lang w:val="en-US" w:eastAsia="en-US"/>
    </w:rPr>
  </w:style>
  <w:style w:type="paragraph" w:customStyle="1" w:styleId="CommentSubject">
    <w:name w:val="Comment Subject"/>
    <w:basedOn w:val="CommentText"/>
    <w:next w:val="CommentText"/>
    <w:link w:val="KomentratmaRakstz"/>
    <w:semiHidden/>
    <w:unhideWhenUsed/>
    <w:rsid w:val="00D84E20"/>
    <w:rPr>
      <w:b/>
      <w:bCs/>
    </w:rPr>
  </w:style>
  <w:style w:type="character" w:customStyle="1" w:styleId="KomentratmaRakstz">
    <w:name w:val="Komentāra tēma Rakstz."/>
    <w:basedOn w:val="KomentratekstsRakstz"/>
    <w:link w:val="CommentSubject"/>
    <w:semiHidden/>
    <w:rsid w:val="00D84E20"/>
    <w:rPr>
      <w:rFonts w:ascii="Times New Roman" w:eastAsia="Times New Roman" w:hAnsi="Times New Roman"/>
      <w:b/>
      <w:bCs/>
      <w:sz w:val="20"/>
      <w:szCs w:val="20"/>
      <w:lang w:val="en-US" w:eastAsia="en-US"/>
    </w:rPr>
  </w:style>
  <w:style w:type="paragraph" w:styleId="Balonteksts">
    <w:name w:val="Balloon Text"/>
    <w:basedOn w:val="Parasts"/>
    <w:link w:val="BalontekstsRakstz"/>
    <w:unhideWhenUsed/>
    <w:rsid w:val="00D84E20"/>
    <w:pPr>
      <w:spacing w:after="0" w:line="240" w:lineRule="auto"/>
    </w:pPr>
    <w:rPr>
      <w:rFonts w:ascii="Tahoma" w:eastAsia="Times New Roman" w:hAnsi="Tahoma" w:cs="Tahoma"/>
      <w:sz w:val="16"/>
      <w:szCs w:val="16"/>
      <w:lang w:val="en-US"/>
    </w:rPr>
  </w:style>
  <w:style w:type="character" w:customStyle="1" w:styleId="BalontekstsRakstz">
    <w:name w:val="Balonteksts Rakstz."/>
    <w:basedOn w:val="Noklusjumarindkopasfonts"/>
    <w:link w:val="Balonteksts"/>
    <w:rsid w:val="00D84E20"/>
    <w:rPr>
      <w:rFonts w:ascii="Tahoma" w:eastAsia="Times New Roman" w:hAnsi="Tahoma" w:cs="Tahoma"/>
      <w:sz w:val="16"/>
      <w:szCs w:val="16"/>
      <w:lang w:val="en-US" w:eastAsia="en-US"/>
    </w:rPr>
  </w:style>
  <w:style w:type="paragraph" w:styleId="Pamatteksts">
    <w:name w:val="Body Text"/>
    <w:aliases w:val="Body Text1,Pamatteksts Rakstz.1 Rakstz.,Pamatteksts Rakstz. Rakstz. Rakstz.,Pamatteksts Rakstz.1 Rakstz. Rakstz. Rakstz.,Pamatteksts Rakstz. Rakstz. Rakstz. Rakstz. Rakstz."/>
    <w:basedOn w:val="Parasts"/>
    <w:link w:val="PamattekstsRakstz"/>
    <w:rsid w:val="00D84E20"/>
    <w:pPr>
      <w:widowControl w:val="0"/>
      <w:autoSpaceDE w:val="0"/>
      <w:autoSpaceDN w:val="0"/>
      <w:adjustRightInd w:val="0"/>
      <w:spacing w:after="0" w:line="240" w:lineRule="auto"/>
      <w:jc w:val="both"/>
    </w:pPr>
    <w:rPr>
      <w:rFonts w:ascii="Times New Roman" w:eastAsia="Times New Roman" w:hAnsi="Times New Roman"/>
      <w:sz w:val="28"/>
      <w:lang w:val="x-none"/>
    </w:rPr>
  </w:style>
  <w:style w:type="character" w:customStyle="1" w:styleId="PamattekstsRakstz">
    <w:name w:val="Pamatteksts Rakstz."/>
    <w:aliases w:val="Body Text1 Rakstz.,Pamatteksts Rakstz.1 Rakstz. Rakstz.1,Pamatteksts Rakstz. Rakstz. Rakstz. Rakstz.1,Pamatteksts Rakstz.1 Rakstz. Rakstz. Rakstz. Rakstz.1,Pamatteksts Rakstz. Rakstz. Rakstz. Rakstz. Rakstz. Rakstz.1"/>
    <w:basedOn w:val="Noklusjumarindkopasfonts"/>
    <w:link w:val="Pamatteksts"/>
    <w:rsid w:val="00D84E20"/>
    <w:rPr>
      <w:rFonts w:ascii="Times New Roman" w:eastAsia="Times New Roman" w:hAnsi="Times New Roman"/>
      <w:sz w:val="28"/>
      <w:lang w:val="x-none" w:eastAsia="en-US"/>
    </w:rPr>
  </w:style>
  <w:style w:type="paragraph" w:styleId="Pamatteksts2">
    <w:name w:val="Body Text 2"/>
    <w:basedOn w:val="Parasts"/>
    <w:link w:val="Pamatteksts2Rakstz"/>
    <w:uiPriority w:val="99"/>
    <w:rsid w:val="00D84E20"/>
    <w:pPr>
      <w:spacing w:after="0" w:line="240" w:lineRule="auto"/>
    </w:pPr>
    <w:rPr>
      <w:rFonts w:ascii="Arial" w:eastAsia="Times New Roman" w:hAnsi="Arial"/>
      <w:sz w:val="20"/>
      <w:szCs w:val="24"/>
      <w:lang w:val="en-GB"/>
    </w:rPr>
  </w:style>
  <w:style w:type="character" w:customStyle="1" w:styleId="Pamatteksts2Rakstz">
    <w:name w:val="Pamatteksts 2 Rakstz."/>
    <w:basedOn w:val="Noklusjumarindkopasfonts"/>
    <w:link w:val="Pamatteksts2"/>
    <w:uiPriority w:val="99"/>
    <w:rsid w:val="00D84E20"/>
    <w:rPr>
      <w:rFonts w:ascii="Arial" w:eastAsia="Times New Roman" w:hAnsi="Arial"/>
      <w:sz w:val="20"/>
      <w:szCs w:val="24"/>
      <w:lang w:val="en-GB" w:eastAsia="en-US"/>
    </w:rPr>
  </w:style>
  <w:style w:type="paragraph" w:styleId="Pamatteksts3">
    <w:name w:val="Body Text 3"/>
    <w:basedOn w:val="Parasts"/>
    <w:link w:val="Pamatteksts3Rakstz"/>
    <w:uiPriority w:val="99"/>
    <w:rsid w:val="00D84E20"/>
    <w:pPr>
      <w:spacing w:after="0" w:line="340" w:lineRule="atLeast"/>
      <w:jc w:val="both"/>
    </w:pPr>
    <w:rPr>
      <w:rFonts w:ascii="Arial" w:eastAsia="Times New Roman" w:hAnsi="Arial" w:cs="Arial"/>
      <w:bCs/>
      <w:sz w:val="24"/>
      <w:szCs w:val="24"/>
    </w:rPr>
  </w:style>
  <w:style w:type="character" w:customStyle="1" w:styleId="Pamatteksts3Rakstz">
    <w:name w:val="Pamatteksts 3 Rakstz."/>
    <w:basedOn w:val="Noklusjumarindkopasfonts"/>
    <w:link w:val="Pamatteksts3"/>
    <w:uiPriority w:val="99"/>
    <w:rsid w:val="00D84E20"/>
    <w:rPr>
      <w:rFonts w:ascii="Arial" w:eastAsia="Times New Roman" w:hAnsi="Arial" w:cs="Arial"/>
      <w:bCs/>
      <w:sz w:val="24"/>
      <w:szCs w:val="24"/>
      <w:lang w:eastAsia="en-US"/>
    </w:rPr>
  </w:style>
  <w:style w:type="character" w:styleId="Lappusesnumurs">
    <w:name w:val="page number"/>
    <w:rsid w:val="00D84E20"/>
  </w:style>
  <w:style w:type="character" w:styleId="Izteiksmgs">
    <w:name w:val="Strong"/>
    <w:uiPriority w:val="22"/>
    <w:qFormat/>
    <w:locked/>
    <w:rsid w:val="00D84E20"/>
    <w:rPr>
      <w:b/>
      <w:bCs/>
    </w:rPr>
  </w:style>
  <w:style w:type="paragraph" w:customStyle="1" w:styleId="Style1">
    <w:name w:val="Style1"/>
    <w:autoRedefine/>
    <w:uiPriority w:val="99"/>
    <w:rsid w:val="00D84E20"/>
    <w:pPr>
      <w:spacing w:after="120"/>
      <w:ind w:left="1418" w:hanging="1418"/>
    </w:pPr>
    <w:rPr>
      <w:rFonts w:ascii="Times New Roman" w:eastAsia="Times New Roman" w:hAnsi="Times New Roman"/>
      <w:sz w:val="26"/>
      <w:szCs w:val="26"/>
      <w:lang w:eastAsia="en-US"/>
    </w:rPr>
  </w:style>
  <w:style w:type="paragraph" w:customStyle="1" w:styleId="StyleStyle2Justified">
    <w:name w:val="Style Style2 + Justified"/>
    <w:basedOn w:val="Parasts"/>
    <w:uiPriority w:val="99"/>
    <w:rsid w:val="00D84E20"/>
    <w:pPr>
      <w:tabs>
        <w:tab w:val="num" w:pos="567"/>
      </w:tabs>
      <w:spacing w:before="240" w:after="120" w:line="240" w:lineRule="auto"/>
      <w:ind w:left="567" w:hanging="567"/>
      <w:jc w:val="both"/>
    </w:pPr>
    <w:rPr>
      <w:rFonts w:ascii="Times New Roman" w:eastAsia="Times New Roman" w:hAnsi="Times New Roman"/>
      <w:b/>
      <w:bCs/>
      <w:sz w:val="24"/>
      <w:szCs w:val="20"/>
    </w:rPr>
  </w:style>
  <w:style w:type="paragraph" w:customStyle="1" w:styleId="StyleStyle1Justified">
    <w:name w:val="Style Style1 + Justified"/>
    <w:basedOn w:val="Style1"/>
    <w:uiPriority w:val="99"/>
    <w:qFormat/>
    <w:rsid w:val="00D84E20"/>
  </w:style>
  <w:style w:type="character" w:customStyle="1" w:styleId="HeaderChar1">
    <w:name w:val="Header Char1"/>
    <w:aliases w:val="Header Char Char"/>
    <w:locked/>
    <w:rsid w:val="00D84E20"/>
    <w:rPr>
      <w:kern w:val="56"/>
      <w:sz w:val="28"/>
      <w:szCs w:val="24"/>
      <w:lang w:eastAsia="en-US"/>
    </w:rPr>
  </w:style>
  <w:style w:type="paragraph" w:customStyle="1" w:styleId="naisf">
    <w:name w:val="naisf"/>
    <w:basedOn w:val="Parasts"/>
    <w:uiPriority w:val="99"/>
    <w:rsid w:val="00D84E20"/>
    <w:pPr>
      <w:spacing w:before="100" w:beforeAutospacing="1" w:after="100" w:afterAutospacing="1" w:line="240" w:lineRule="auto"/>
      <w:jc w:val="both"/>
    </w:pPr>
    <w:rPr>
      <w:rFonts w:ascii="Times New Roman" w:eastAsia="Times New Roman" w:hAnsi="Times New Roman"/>
      <w:sz w:val="24"/>
      <w:szCs w:val="24"/>
      <w:lang w:val="en-GB"/>
    </w:rPr>
  </w:style>
  <w:style w:type="character" w:customStyle="1" w:styleId="heading31">
    <w:name w:val="heading 31"/>
    <w:rsid w:val="00D84E20"/>
    <w:rPr>
      <w:rFonts w:ascii="Times New Roman Bold" w:hAnsi="Times New Roman Bold"/>
      <w:b/>
      <w:bCs/>
      <w:sz w:val="24"/>
    </w:rPr>
  </w:style>
  <w:style w:type="character" w:customStyle="1" w:styleId="Heading310">
    <w:name w:val="Heading 31"/>
    <w:rsid w:val="00D84E20"/>
    <w:rPr>
      <w:rFonts w:ascii="Times New Roman Bold" w:hAnsi="Times New Roman Bold"/>
      <w:b/>
      <w:bCs/>
      <w:sz w:val="24"/>
    </w:rPr>
  </w:style>
  <w:style w:type="paragraph" w:customStyle="1" w:styleId="Text1">
    <w:name w:val="Text 1"/>
    <w:basedOn w:val="Parasts"/>
    <w:rsid w:val="00D84E20"/>
    <w:pPr>
      <w:spacing w:before="240" w:after="0" w:line="240" w:lineRule="exact"/>
      <w:ind w:left="567"/>
      <w:jc w:val="both"/>
    </w:pPr>
    <w:rPr>
      <w:rFonts w:ascii="Arial" w:eastAsia="Times New Roman" w:hAnsi="Arial"/>
      <w:sz w:val="24"/>
      <w:szCs w:val="20"/>
      <w:lang w:val="en-GB"/>
    </w:rPr>
  </w:style>
  <w:style w:type="paragraph" w:styleId="Parakstszemobjekta">
    <w:name w:val="caption"/>
    <w:basedOn w:val="Parasts"/>
    <w:next w:val="Parasts"/>
    <w:qFormat/>
    <w:locked/>
    <w:rsid w:val="00D84E20"/>
    <w:pPr>
      <w:spacing w:after="0" w:line="240" w:lineRule="auto"/>
      <w:jc w:val="center"/>
    </w:pPr>
    <w:rPr>
      <w:rFonts w:ascii="Times New Roman" w:eastAsia="Times New Roman" w:hAnsi="Times New Roman"/>
      <w:b/>
      <w:bCs/>
      <w:sz w:val="24"/>
      <w:szCs w:val="24"/>
      <w:lang w:val="en-GB"/>
    </w:rPr>
  </w:style>
  <w:style w:type="paragraph" w:styleId="Pamattekstsaratkpi">
    <w:name w:val="Body Text Indent"/>
    <w:basedOn w:val="Parasts"/>
    <w:link w:val="PamattekstsaratkpiRakstz"/>
    <w:rsid w:val="00D84E20"/>
    <w:pPr>
      <w:spacing w:after="120" w:line="240" w:lineRule="auto"/>
      <w:ind w:left="283"/>
    </w:pPr>
    <w:rPr>
      <w:rFonts w:ascii="Times New Roman" w:eastAsia="Times New Roman" w:hAnsi="Times New Roman"/>
      <w:kern w:val="56"/>
      <w:sz w:val="28"/>
      <w:szCs w:val="24"/>
      <w:lang w:val="x-none"/>
    </w:rPr>
  </w:style>
  <w:style w:type="character" w:customStyle="1" w:styleId="PamattekstsaratkpiRakstz">
    <w:name w:val="Pamatteksts ar atkāpi Rakstz."/>
    <w:basedOn w:val="Noklusjumarindkopasfonts"/>
    <w:link w:val="Pamattekstsaratkpi"/>
    <w:rsid w:val="00D84E20"/>
    <w:rPr>
      <w:rFonts w:ascii="Times New Roman" w:eastAsia="Times New Roman" w:hAnsi="Times New Roman"/>
      <w:kern w:val="56"/>
      <w:sz w:val="28"/>
      <w:szCs w:val="24"/>
      <w:lang w:val="x-none" w:eastAsia="en-US"/>
    </w:rPr>
  </w:style>
  <w:style w:type="character" w:customStyle="1" w:styleId="BodyTextIndentChar">
    <w:name w:val="Body Text Indent Char"/>
    <w:basedOn w:val="Noklusjumarindkopasfonts"/>
    <w:rsid w:val="00D84E20"/>
  </w:style>
  <w:style w:type="paragraph" w:customStyle="1" w:styleId="Style10">
    <w:name w:val="Style 1"/>
    <w:basedOn w:val="Parasts"/>
    <w:rsid w:val="00D84E20"/>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WW-BodyText2">
    <w:name w:val="WW-Body Text 2"/>
    <w:basedOn w:val="Parasts"/>
    <w:rsid w:val="00D84E20"/>
    <w:pPr>
      <w:suppressAutoHyphens/>
      <w:spacing w:after="120" w:line="480" w:lineRule="auto"/>
    </w:pPr>
    <w:rPr>
      <w:rFonts w:ascii="Times New Roman" w:eastAsia="Times New Roman" w:hAnsi="Times New Roman"/>
      <w:sz w:val="24"/>
      <w:szCs w:val="24"/>
      <w:lang w:val="en-GB" w:eastAsia="ar-SA"/>
    </w:rPr>
  </w:style>
  <w:style w:type="paragraph" w:customStyle="1" w:styleId="WW-BodyTextIndent21">
    <w:name w:val="WW-Body Text Indent 21"/>
    <w:basedOn w:val="Parasts"/>
    <w:rsid w:val="00D84E20"/>
    <w:pPr>
      <w:tabs>
        <w:tab w:val="left" w:pos="1712"/>
      </w:tabs>
      <w:suppressAutoHyphens/>
      <w:spacing w:after="0" w:line="240" w:lineRule="auto"/>
      <w:ind w:left="709" w:hanging="724"/>
      <w:jc w:val="both"/>
    </w:pPr>
    <w:rPr>
      <w:rFonts w:ascii="Times New Roman" w:eastAsia="Times New Roman" w:hAnsi="Times New Roman"/>
      <w:sz w:val="24"/>
      <w:szCs w:val="24"/>
      <w:lang w:eastAsia="ar-SA"/>
    </w:rPr>
  </w:style>
  <w:style w:type="paragraph" w:styleId="Nosaukums">
    <w:name w:val="Title"/>
    <w:basedOn w:val="Parasts"/>
    <w:link w:val="NosaukumsRakstz"/>
    <w:qFormat/>
    <w:locked/>
    <w:rsid w:val="00D84E20"/>
    <w:pPr>
      <w:spacing w:after="0" w:line="240" w:lineRule="auto"/>
      <w:jc w:val="center"/>
    </w:pPr>
    <w:rPr>
      <w:rFonts w:ascii="Times New Roman" w:eastAsia="Times New Roman" w:hAnsi="Times New Roman"/>
      <w:b/>
      <w:bCs/>
      <w:sz w:val="36"/>
      <w:szCs w:val="24"/>
      <w:lang w:val="x-none"/>
    </w:rPr>
  </w:style>
  <w:style w:type="character" w:customStyle="1" w:styleId="NosaukumsRakstz">
    <w:name w:val="Nosaukums Rakstz."/>
    <w:basedOn w:val="Noklusjumarindkopasfonts"/>
    <w:link w:val="Nosaukums"/>
    <w:rsid w:val="00D84E20"/>
    <w:rPr>
      <w:rFonts w:ascii="Times New Roman" w:eastAsia="Times New Roman" w:hAnsi="Times New Roman"/>
      <w:b/>
      <w:bCs/>
      <w:sz w:val="36"/>
      <w:szCs w:val="24"/>
      <w:lang w:val="x-none" w:eastAsia="en-US"/>
    </w:rPr>
  </w:style>
  <w:style w:type="paragraph" w:styleId="Pamattekstaatkpe2">
    <w:name w:val="Body Text Indent 2"/>
    <w:basedOn w:val="Parasts"/>
    <w:link w:val="Pamattekstaatkpe2Rakstz"/>
    <w:uiPriority w:val="99"/>
    <w:rsid w:val="00D84E20"/>
    <w:pPr>
      <w:spacing w:after="120" w:line="480" w:lineRule="auto"/>
      <w:ind w:left="283"/>
    </w:pPr>
    <w:rPr>
      <w:rFonts w:ascii="Times New Roman" w:eastAsia="Times New Roman" w:hAnsi="Times New Roman"/>
      <w:kern w:val="56"/>
      <w:sz w:val="28"/>
      <w:szCs w:val="24"/>
      <w:lang w:val="x-none"/>
    </w:rPr>
  </w:style>
  <w:style w:type="character" w:customStyle="1" w:styleId="Pamattekstaatkpe2Rakstz">
    <w:name w:val="Pamatteksta atkāpe 2 Rakstz."/>
    <w:basedOn w:val="Noklusjumarindkopasfonts"/>
    <w:link w:val="Pamattekstaatkpe2"/>
    <w:uiPriority w:val="99"/>
    <w:rsid w:val="00D84E20"/>
    <w:rPr>
      <w:rFonts w:ascii="Times New Roman" w:eastAsia="Times New Roman" w:hAnsi="Times New Roman"/>
      <w:kern w:val="56"/>
      <w:sz w:val="28"/>
      <w:szCs w:val="24"/>
      <w:lang w:val="x-none" w:eastAsia="en-US"/>
    </w:rPr>
  </w:style>
  <w:style w:type="character" w:customStyle="1" w:styleId="BodyTextIndent2Char">
    <w:name w:val="Body Text Indent 2 Char"/>
    <w:basedOn w:val="Noklusjumarindkopasfonts"/>
    <w:rsid w:val="00D84E20"/>
  </w:style>
  <w:style w:type="paragraph" w:customStyle="1" w:styleId="xl47">
    <w:name w:val="xl47"/>
    <w:basedOn w:val="Parasts"/>
    <w:rsid w:val="00D84E2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n-GB"/>
    </w:rPr>
  </w:style>
  <w:style w:type="paragraph" w:customStyle="1" w:styleId="heading">
    <w:name w:val="heading"/>
    <w:aliases w:val="1,index"/>
    <w:basedOn w:val="Parasts"/>
    <w:next w:val="Parasts"/>
    <w:rsid w:val="00D84E20"/>
    <w:pPr>
      <w:keepNext/>
      <w:overflowPunct w:val="0"/>
      <w:autoSpaceDE w:val="0"/>
      <w:autoSpaceDN w:val="0"/>
      <w:adjustRightInd w:val="0"/>
      <w:spacing w:after="0" w:line="240" w:lineRule="auto"/>
      <w:textAlignment w:val="baseline"/>
    </w:pPr>
    <w:rPr>
      <w:rFonts w:ascii="Times New Roman" w:eastAsia="Times New Roman" w:hAnsi="Times New Roman"/>
      <w:b/>
      <w:szCs w:val="24"/>
    </w:rPr>
  </w:style>
  <w:style w:type="paragraph" w:customStyle="1" w:styleId="NormalJustified">
    <w:name w:val="Normal + Justified"/>
    <w:basedOn w:val="Parasts"/>
    <w:rsid w:val="00D84E20"/>
    <w:pPr>
      <w:tabs>
        <w:tab w:val="num" w:pos="792"/>
      </w:tabs>
      <w:spacing w:after="120" w:line="240" w:lineRule="auto"/>
      <w:ind w:left="792" w:hanging="432"/>
      <w:jc w:val="both"/>
    </w:pPr>
    <w:rPr>
      <w:rFonts w:ascii="Times New Roman" w:eastAsia="Times New Roman" w:hAnsi="Times New Roman"/>
      <w:sz w:val="24"/>
      <w:szCs w:val="24"/>
    </w:rPr>
  </w:style>
  <w:style w:type="paragraph" w:styleId="Paraststmeklis">
    <w:name w:val="Normal (Web)"/>
    <w:basedOn w:val="Parasts"/>
    <w:uiPriority w:val="99"/>
    <w:rsid w:val="00D84E20"/>
    <w:pPr>
      <w:spacing w:before="100" w:beforeAutospacing="1" w:after="100" w:afterAutospacing="1" w:line="240" w:lineRule="auto"/>
    </w:pPr>
    <w:rPr>
      <w:rFonts w:ascii="Times New Roman" w:eastAsia="Times New Roman" w:hAnsi="Times New Roman"/>
      <w:sz w:val="24"/>
      <w:szCs w:val="24"/>
      <w:lang w:val="en-GB"/>
    </w:rPr>
  </w:style>
  <w:style w:type="paragraph" w:styleId="Pamattekstaatkpe3">
    <w:name w:val="Body Text Indent 3"/>
    <w:basedOn w:val="Parasts"/>
    <w:link w:val="Pamattekstaatkpe3Rakstz"/>
    <w:rsid w:val="00D84E20"/>
    <w:pPr>
      <w:spacing w:after="120" w:line="240" w:lineRule="auto"/>
      <w:ind w:left="283"/>
    </w:pPr>
    <w:rPr>
      <w:rFonts w:ascii="Times New Roman" w:eastAsia="Times New Roman" w:hAnsi="Times New Roman"/>
      <w:kern w:val="56"/>
      <w:sz w:val="16"/>
      <w:szCs w:val="16"/>
    </w:rPr>
  </w:style>
  <w:style w:type="character" w:customStyle="1" w:styleId="Pamattekstaatkpe3Rakstz">
    <w:name w:val="Pamatteksta atkāpe 3 Rakstz."/>
    <w:basedOn w:val="Noklusjumarindkopasfonts"/>
    <w:link w:val="Pamattekstaatkpe3"/>
    <w:rsid w:val="00D84E20"/>
    <w:rPr>
      <w:rFonts w:ascii="Times New Roman" w:eastAsia="Times New Roman" w:hAnsi="Times New Roman"/>
      <w:kern w:val="56"/>
      <w:sz w:val="16"/>
      <w:szCs w:val="16"/>
      <w:lang w:eastAsia="en-US"/>
    </w:rPr>
  </w:style>
  <w:style w:type="paragraph" w:styleId="Sarakstanumurs">
    <w:name w:val="List Number"/>
    <w:basedOn w:val="Parasts"/>
    <w:rsid w:val="00D84E20"/>
    <w:pPr>
      <w:overflowPunct w:val="0"/>
      <w:autoSpaceDE w:val="0"/>
      <w:autoSpaceDN w:val="0"/>
      <w:adjustRightInd w:val="0"/>
      <w:spacing w:after="0" w:line="240" w:lineRule="auto"/>
      <w:ind w:left="283" w:hanging="283"/>
      <w:jc w:val="both"/>
      <w:textAlignment w:val="baseline"/>
    </w:pPr>
    <w:rPr>
      <w:rFonts w:ascii="Times New Roman" w:eastAsia="Times New Roman" w:hAnsi="Times New Roman"/>
      <w:sz w:val="24"/>
      <w:szCs w:val="24"/>
      <w:lang w:val="en-GB"/>
    </w:rPr>
  </w:style>
  <w:style w:type="character" w:customStyle="1" w:styleId="BeiguvrestekstsRakstz">
    <w:name w:val="Beigu vēres teksts Rakstz."/>
    <w:link w:val="Beiguvresteksts"/>
    <w:uiPriority w:val="99"/>
    <w:semiHidden/>
    <w:rsid w:val="00D84E20"/>
    <w:rPr>
      <w:sz w:val="24"/>
      <w:szCs w:val="24"/>
      <w:lang w:val="en-GB"/>
    </w:rPr>
  </w:style>
  <w:style w:type="paragraph" w:styleId="Beiguvresteksts">
    <w:name w:val="endnote text"/>
    <w:basedOn w:val="Parasts"/>
    <w:link w:val="BeiguvrestekstsRakstz"/>
    <w:uiPriority w:val="99"/>
    <w:semiHidden/>
    <w:rsid w:val="00D84E20"/>
    <w:pPr>
      <w:suppressAutoHyphens/>
      <w:spacing w:after="0" w:line="240" w:lineRule="auto"/>
      <w:jc w:val="both"/>
    </w:pPr>
    <w:rPr>
      <w:sz w:val="24"/>
      <w:szCs w:val="24"/>
      <w:lang w:val="en-GB" w:eastAsia="lv-LV"/>
    </w:rPr>
  </w:style>
  <w:style w:type="character" w:customStyle="1" w:styleId="BeiguvrestekstsRakstz1">
    <w:name w:val="Beigu vēres teksts Rakstz.1"/>
    <w:basedOn w:val="Noklusjumarindkopasfonts"/>
    <w:uiPriority w:val="99"/>
    <w:semiHidden/>
    <w:rsid w:val="00D84E20"/>
    <w:rPr>
      <w:sz w:val="20"/>
      <w:szCs w:val="20"/>
      <w:lang w:eastAsia="en-US"/>
    </w:rPr>
  </w:style>
  <w:style w:type="character" w:customStyle="1" w:styleId="tw4winMark">
    <w:name w:val="tw4winMark"/>
    <w:rsid w:val="00D84E20"/>
    <w:rPr>
      <w:rFonts w:ascii="Courier New" w:hAnsi="Courier New" w:cs="Courier New"/>
      <w:vanish/>
      <w:color w:val="800080"/>
      <w:sz w:val="24"/>
      <w:szCs w:val="24"/>
      <w:vertAlign w:val="subscript"/>
    </w:rPr>
  </w:style>
  <w:style w:type="character" w:customStyle="1" w:styleId="DokumentakarteRakstz">
    <w:name w:val="Dokumenta karte Rakstz."/>
    <w:link w:val="Dokumentakarte"/>
    <w:semiHidden/>
    <w:rsid w:val="00D84E20"/>
    <w:rPr>
      <w:rFonts w:ascii="Tahoma" w:hAnsi="Tahoma" w:cs="Tahoma"/>
      <w:kern w:val="56"/>
      <w:shd w:val="clear" w:color="auto" w:fill="000080"/>
    </w:rPr>
  </w:style>
  <w:style w:type="paragraph" w:styleId="Dokumentakarte">
    <w:name w:val="Document Map"/>
    <w:basedOn w:val="Parasts"/>
    <w:link w:val="DokumentakarteRakstz"/>
    <w:semiHidden/>
    <w:rsid w:val="00D84E20"/>
    <w:pPr>
      <w:shd w:val="clear" w:color="auto" w:fill="000080"/>
      <w:spacing w:after="0" w:line="240" w:lineRule="auto"/>
    </w:pPr>
    <w:rPr>
      <w:rFonts w:ascii="Tahoma" w:hAnsi="Tahoma" w:cs="Tahoma"/>
      <w:kern w:val="56"/>
      <w:lang w:eastAsia="lv-LV"/>
    </w:rPr>
  </w:style>
  <w:style w:type="character" w:customStyle="1" w:styleId="DokumentakarteRakstz1">
    <w:name w:val="Dokumenta karte Rakstz.1"/>
    <w:basedOn w:val="Noklusjumarindkopasfonts"/>
    <w:uiPriority w:val="99"/>
    <w:semiHidden/>
    <w:rsid w:val="00D84E20"/>
    <w:rPr>
      <w:rFonts w:ascii="Tahoma" w:hAnsi="Tahoma" w:cs="Tahoma"/>
      <w:sz w:val="16"/>
      <w:szCs w:val="16"/>
      <w:lang w:eastAsia="en-US"/>
    </w:rPr>
  </w:style>
  <w:style w:type="paragraph" w:customStyle="1" w:styleId="570BText">
    <w:name w:val="570B Text"/>
    <w:basedOn w:val="Parasts"/>
    <w:rsid w:val="00D84E20"/>
    <w:pPr>
      <w:spacing w:after="0" w:line="240" w:lineRule="auto"/>
      <w:jc w:val="both"/>
    </w:pPr>
    <w:rPr>
      <w:rFonts w:ascii="Times New Roman" w:eastAsia="Times New Roman" w:hAnsi="Times New Roman"/>
      <w:sz w:val="20"/>
      <w:szCs w:val="20"/>
    </w:rPr>
  </w:style>
  <w:style w:type="paragraph" w:customStyle="1" w:styleId="RakstzRakstzRakstzCharRakstz">
    <w:name w:val="Rakstz. Rakstz. Rakstz. Char Rakstz."/>
    <w:basedOn w:val="Parasts"/>
    <w:rsid w:val="00D84E20"/>
    <w:pPr>
      <w:spacing w:before="40" w:after="0" w:line="240" w:lineRule="auto"/>
    </w:pPr>
    <w:rPr>
      <w:rFonts w:ascii="Times New Roman" w:eastAsia="Times New Roman" w:hAnsi="Times New Roman"/>
      <w:sz w:val="24"/>
      <w:szCs w:val="24"/>
      <w:lang w:val="pl-PL" w:eastAsia="pl-PL"/>
    </w:rPr>
  </w:style>
  <w:style w:type="paragraph" w:customStyle="1" w:styleId="Level1">
    <w:name w:val="Level 1"/>
    <w:basedOn w:val="Parasts"/>
    <w:rsid w:val="00D84E20"/>
    <w:pPr>
      <w:widowControl w:val="0"/>
      <w:spacing w:after="0" w:line="240" w:lineRule="auto"/>
      <w:outlineLvl w:val="0"/>
    </w:pPr>
    <w:rPr>
      <w:rFonts w:ascii="Times New Roman" w:eastAsia="Times New Roman" w:hAnsi="Times New Roman"/>
      <w:snapToGrid w:val="0"/>
      <w:sz w:val="24"/>
      <w:szCs w:val="20"/>
    </w:rPr>
  </w:style>
  <w:style w:type="paragraph" w:customStyle="1" w:styleId="Level3">
    <w:name w:val="Level 3"/>
    <w:basedOn w:val="Parasts"/>
    <w:rsid w:val="00D84E20"/>
    <w:pPr>
      <w:widowControl w:val="0"/>
      <w:spacing w:after="0" w:line="240" w:lineRule="auto"/>
      <w:outlineLvl w:val="2"/>
    </w:pPr>
    <w:rPr>
      <w:rFonts w:ascii="Times New Roman" w:eastAsia="Times New Roman" w:hAnsi="Times New Roman"/>
      <w:snapToGrid w:val="0"/>
      <w:sz w:val="24"/>
      <w:szCs w:val="20"/>
    </w:rPr>
  </w:style>
  <w:style w:type="paragraph" w:customStyle="1" w:styleId="Level4">
    <w:name w:val="Level 4"/>
    <w:basedOn w:val="Parasts"/>
    <w:rsid w:val="00D84E20"/>
    <w:pPr>
      <w:widowControl w:val="0"/>
      <w:spacing w:after="0" w:line="240" w:lineRule="auto"/>
      <w:outlineLvl w:val="3"/>
    </w:pPr>
    <w:rPr>
      <w:rFonts w:ascii="Times New Roman" w:eastAsia="Times New Roman" w:hAnsi="Times New Roman"/>
      <w:snapToGrid w:val="0"/>
      <w:sz w:val="24"/>
      <w:szCs w:val="20"/>
    </w:rPr>
  </w:style>
  <w:style w:type="paragraph" w:customStyle="1" w:styleId="Level5">
    <w:name w:val="Level 5"/>
    <w:basedOn w:val="Parasts"/>
    <w:rsid w:val="00D84E20"/>
    <w:pPr>
      <w:widowControl w:val="0"/>
      <w:spacing w:after="0" w:line="240" w:lineRule="auto"/>
      <w:ind w:left="720"/>
      <w:outlineLvl w:val="4"/>
    </w:pPr>
    <w:rPr>
      <w:rFonts w:ascii="Times New Roman" w:eastAsia="Times New Roman" w:hAnsi="Times New Roman"/>
      <w:snapToGrid w:val="0"/>
      <w:sz w:val="24"/>
      <w:szCs w:val="20"/>
    </w:rPr>
  </w:style>
  <w:style w:type="paragraph" w:customStyle="1" w:styleId="Level7">
    <w:name w:val="Level 7"/>
    <w:basedOn w:val="Parasts"/>
    <w:rsid w:val="00D84E20"/>
    <w:pPr>
      <w:widowControl w:val="0"/>
      <w:spacing w:after="0" w:line="240" w:lineRule="auto"/>
      <w:outlineLvl w:val="6"/>
    </w:pPr>
    <w:rPr>
      <w:rFonts w:ascii="Times New Roman" w:eastAsia="Times New Roman" w:hAnsi="Times New Roman"/>
      <w:snapToGrid w:val="0"/>
      <w:sz w:val="24"/>
      <w:szCs w:val="20"/>
    </w:rPr>
  </w:style>
  <w:style w:type="paragraph" w:customStyle="1" w:styleId="A1">
    <w:name w:val="A1"/>
    <w:basedOn w:val="Parasts"/>
    <w:uiPriority w:val="99"/>
    <w:rsid w:val="00D84E20"/>
    <w:pPr>
      <w:keepNext/>
      <w:keepLines/>
      <w:tabs>
        <w:tab w:val="num" w:pos="360"/>
      </w:tabs>
      <w:spacing w:after="0" w:line="240" w:lineRule="auto"/>
      <w:ind w:left="284" w:hanging="284"/>
      <w:jc w:val="both"/>
    </w:pPr>
    <w:rPr>
      <w:rFonts w:ascii="Times New Roman" w:eastAsia="Times New Roman" w:hAnsi="Times New Roman"/>
      <w:b/>
      <w:sz w:val="26"/>
      <w:szCs w:val="24"/>
    </w:rPr>
  </w:style>
  <w:style w:type="paragraph" w:customStyle="1" w:styleId="A2">
    <w:name w:val="A2"/>
    <w:basedOn w:val="Parasts"/>
    <w:uiPriority w:val="99"/>
    <w:rsid w:val="00D84E20"/>
    <w:pPr>
      <w:keepNext/>
      <w:keepLines/>
      <w:tabs>
        <w:tab w:val="num" w:pos="576"/>
      </w:tabs>
      <w:spacing w:after="0" w:line="240" w:lineRule="auto"/>
      <w:ind w:left="576" w:hanging="576"/>
      <w:jc w:val="both"/>
    </w:pPr>
    <w:rPr>
      <w:rFonts w:ascii="Times New Roman" w:eastAsia="Times New Roman" w:hAnsi="Times New Roman"/>
      <w:sz w:val="26"/>
      <w:szCs w:val="24"/>
    </w:rPr>
  </w:style>
  <w:style w:type="paragraph" w:customStyle="1" w:styleId="ListParagraph2">
    <w:name w:val="List Paragraph2"/>
    <w:basedOn w:val="Parasts"/>
    <w:uiPriority w:val="34"/>
    <w:qFormat/>
    <w:rsid w:val="00D84E20"/>
    <w:pPr>
      <w:spacing w:after="0" w:line="240" w:lineRule="auto"/>
      <w:ind w:left="720"/>
    </w:pPr>
    <w:rPr>
      <w:rFonts w:ascii="Times New Roman" w:eastAsia="Times New Roman" w:hAnsi="Times New Roman"/>
      <w:kern w:val="56"/>
      <w:sz w:val="28"/>
      <w:szCs w:val="24"/>
    </w:rPr>
  </w:style>
  <w:style w:type="paragraph" w:customStyle="1" w:styleId="ListParagraph1">
    <w:name w:val="List Paragraph1"/>
    <w:basedOn w:val="Parasts"/>
    <w:uiPriority w:val="34"/>
    <w:qFormat/>
    <w:rsid w:val="00D84E20"/>
    <w:pPr>
      <w:suppressAutoHyphens/>
      <w:spacing w:after="0" w:line="240" w:lineRule="auto"/>
      <w:ind w:left="720"/>
    </w:pPr>
    <w:rPr>
      <w:rFonts w:ascii="Times New Roman" w:eastAsia="Times New Roman" w:hAnsi="Times New Roman"/>
      <w:sz w:val="24"/>
      <w:szCs w:val="24"/>
      <w:lang w:val="en-GB" w:eastAsia="ar-SA"/>
    </w:rPr>
  </w:style>
  <w:style w:type="paragraph" w:customStyle="1" w:styleId="RakstzRakstz">
    <w:name w:val="Rakstz. Rakstz."/>
    <w:basedOn w:val="Parasts"/>
    <w:rsid w:val="00D84E20"/>
    <w:pPr>
      <w:spacing w:before="120" w:after="160" w:line="240" w:lineRule="exact"/>
      <w:ind w:firstLine="720"/>
      <w:jc w:val="both"/>
    </w:pPr>
    <w:rPr>
      <w:rFonts w:ascii="Verdana" w:eastAsia="Times New Roman" w:hAnsi="Verdana"/>
      <w:sz w:val="20"/>
      <w:szCs w:val="20"/>
      <w:lang w:val="en-US"/>
    </w:rPr>
  </w:style>
  <w:style w:type="paragraph" w:customStyle="1" w:styleId="Punkts">
    <w:name w:val="Punkts"/>
    <w:basedOn w:val="Parasts"/>
    <w:next w:val="Apakpunkts"/>
    <w:uiPriority w:val="99"/>
    <w:rsid w:val="00D84E20"/>
    <w:pPr>
      <w:tabs>
        <w:tab w:val="num" w:pos="851"/>
      </w:tabs>
      <w:spacing w:after="0" w:line="240" w:lineRule="auto"/>
      <w:ind w:left="851" w:hanging="851"/>
    </w:pPr>
    <w:rPr>
      <w:rFonts w:ascii="Arial" w:eastAsia="Times New Roman" w:hAnsi="Arial"/>
      <w:b/>
      <w:sz w:val="20"/>
      <w:szCs w:val="24"/>
      <w:lang w:eastAsia="lv-LV"/>
    </w:rPr>
  </w:style>
  <w:style w:type="paragraph" w:customStyle="1" w:styleId="Apakpunkts">
    <w:name w:val="Apakšpunkts"/>
    <w:basedOn w:val="Parasts"/>
    <w:link w:val="ApakpunktsChar"/>
    <w:uiPriority w:val="99"/>
    <w:rsid w:val="00D84E20"/>
    <w:pPr>
      <w:numPr>
        <w:ilvl w:val="1"/>
        <w:numId w:val="1"/>
      </w:numPr>
      <w:spacing w:after="0" w:line="240" w:lineRule="auto"/>
    </w:pPr>
    <w:rPr>
      <w:rFonts w:ascii="Arial" w:eastAsia="Times New Roman" w:hAnsi="Arial"/>
      <w:b/>
      <w:sz w:val="20"/>
      <w:szCs w:val="24"/>
      <w:lang w:val="x-none" w:eastAsia="x-none"/>
    </w:rPr>
  </w:style>
  <w:style w:type="character" w:customStyle="1" w:styleId="ApakpunktsChar">
    <w:name w:val="Apakšpunkts Char"/>
    <w:link w:val="Apakpunkts"/>
    <w:uiPriority w:val="99"/>
    <w:rsid w:val="00D84E20"/>
    <w:rPr>
      <w:rFonts w:ascii="Arial" w:eastAsia="Times New Roman" w:hAnsi="Arial"/>
      <w:b/>
      <w:sz w:val="20"/>
      <w:szCs w:val="24"/>
      <w:lang w:val="x-none" w:eastAsia="x-none"/>
    </w:rPr>
  </w:style>
  <w:style w:type="paragraph" w:customStyle="1" w:styleId="Paragrfs">
    <w:name w:val="Paragrāfs"/>
    <w:basedOn w:val="Parasts"/>
    <w:next w:val="Rindkopa"/>
    <w:uiPriority w:val="99"/>
    <w:rsid w:val="00D84E20"/>
    <w:pPr>
      <w:tabs>
        <w:tab w:val="num" w:pos="851"/>
      </w:tabs>
      <w:spacing w:after="0" w:line="240" w:lineRule="auto"/>
      <w:ind w:left="851" w:hanging="851"/>
      <w:jc w:val="both"/>
    </w:pPr>
    <w:rPr>
      <w:rFonts w:ascii="Arial" w:eastAsia="Times New Roman" w:hAnsi="Arial"/>
      <w:sz w:val="20"/>
      <w:szCs w:val="24"/>
      <w:lang w:eastAsia="lv-LV"/>
    </w:rPr>
  </w:style>
  <w:style w:type="paragraph" w:customStyle="1" w:styleId="Rindkopa">
    <w:name w:val="Rindkopa"/>
    <w:basedOn w:val="Parasts"/>
    <w:next w:val="Punkts"/>
    <w:uiPriority w:val="99"/>
    <w:rsid w:val="00D84E20"/>
    <w:pPr>
      <w:spacing w:after="0" w:line="240" w:lineRule="auto"/>
      <w:ind w:left="851"/>
      <w:jc w:val="both"/>
    </w:pPr>
    <w:rPr>
      <w:rFonts w:ascii="Arial" w:eastAsia="Times New Roman" w:hAnsi="Arial"/>
      <w:sz w:val="20"/>
      <w:szCs w:val="24"/>
      <w:lang w:eastAsia="lv-LV"/>
    </w:rPr>
  </w:style>
  <w:style w:type="paragraph" w:customStyle="1" w:styleId="Numeracija">
    <w:name w:val="Numeracija"/>
    <w:basedOn w:val="Parasts"/>
    <w:uiPriority w:val="99"/>
    <w:rsid w:val="00D84E20"/>
    <w:pPr>
      <w:tabs>
        <w:tab w:val="num" w:pos="1080"/>
      </w:tabs>
      <w:spacing w:after="0" w:line="240" w:lineRule="auto"/>
      <w:ind w:left="1080" w:hanging="360"/>
      <w:jc w:val="both"/>
    </w:pPr>
    <w:rPr>
      <w:rFonts w:ascii="Times New Roman" w:eastAsia="Times New Roman" w:hAnsi="Times New Roman"/>
      <w:sz w:val="26"/>
      <w:szCs w:val="24"/>
    </w:rPr>
  </w:style>
  <w:style w:type="paragraph" w:customStyle="1" w:styleId="Default">
    <w:name w:val="Default"/>
    <w:uiPriority w:val="99"/>
    <w:rsid w:val="00D84E20"/>
    <w:pPr>
      <w:autoSpaceDE w:val="0"/>
      <w:autoSpaceDN w:val="0"/>
      <w:adjustRightInd w:val="0"/>
    </w:pPr>
    <w:rPr>
      <w:rFonts w:ascii="Times New Roman" w:eastAsia="Times New Roman" w:hAnsi="Times New Roman"/>
      <w:color w:val="000000"/>
      <w:sz w:val="24"/>
      <w:szCs w:val="24"/>
    </w:rPr>
  </w:style>
  <w:style w:type="paragraph" w:customStyle="1" w:styleId="appakspunkts">
    <w:name w:val="appakspunkts"/>
    <w:basedOn w:val="Parasts"/>
    <w:uiPriority w:val="99"/>
    <w:rsid w:val="00D84E20"/>
    <w:pPr>
      <w:spacing w:after="0" w:line="240" w:lineRule="auto"/>
      <w:ind w:left="720" w:hanging="720"/>
      <w:jc w:val="both"/>
    </w:pPr>
    <w:rPr>
      <w:rFonts w:ascii="BaltArial" w:eastAsia="Times New Roman" w:hAnsi="BaltArial"/>
      <w:sz w:val="24"/>
      <w:szCs w:val="20"/>
    </w:rPr>
  </w:style>
  <w:style w:type="character" w:customStyle="1" w:styleId="Heading1Char1">
    <w:name w:val="Heading 1 Char1"/>
    <w:uiPriority w:val="99"/>
    <w:locked/>
    <w:rsid w:val="00D84E20"/>
    <w:rPr>
      <w:rFonts w:ascii="Arial" w:hAnsi="Arial"/>
      <w:b/>
      <w:kern w:val="32"/>
      <w:sz w:val="32"/>
      <w:lang w:val="en-GB" w:eastAsia="en-US"/>
    </w:rPr>
  </w:style>
  <w:style w:type="character" w:customStyle="1" w:styleId="CommentTextChar1">
    <w:name w:val="Comment Text Char1"/>
    <w:uiPriority w:val="99"/>
    <w:locked/>
    <w:rsid w:val="00D84E20"/>
    <w:rPr>
      <w:sz w:val="24"/>
      <w:lang w:val="en-GB" w:eastAsia="en-US"/>
    </w:rPr>
  </w:style>
  <w:style w:type="character" w:customStyle="1" w:styleId="Heading4Char1">
    <w:name w:val="Heading 4 Char1"/>
    <w:uiPriority w:val="99"/>
    <w:locked/>
    <w:rsid w:val="00D84E20"/>
    <w:rPr>
      <w:rFonts w:ascii="Calibri" w:hAnsi="Calibri"/>
      <w:b/>
      <w:sz w:val="24"/>
      <w:lang w:val="lv-LV" w:eastAsia="x-none"/>
    </w:rPr>
  </w:style>
  <w:style w:type="paragraph" w:customStyle="1" w:styleId="A3">
    <w:name w:val="A3"/>
    <w:basedOn w:val="Parasts"/>
    <w:uiPriority w:val="99"/>
    <w:rsid w:val="00D84E20"/>
    <w:pPr>
      <w:keepNext/>
      <w:keepLines/>
      <w:tabs>
        <w:tab w:val="num" w:pos="720"/>
      </w:tabs>
      <w:spacing w:after="0" w:line="240" w:lineRule="auto"/>
      <w:ind w:left="720" w:hanging="720"/>
      <w:jc w:val="both"/>
    </w:pPr>
    <w:rPr>
      <w:rFonts w:ascii="Times New Roman" w:eastAsia="Times New Roman" w:hAnsi="Times New Roman"/>
      <w:sz w:val="26"/>
      <w:szCs w:val="24"/>
    </w:rPr>
  </w:style>
  <w:style w:type="paragraph" w:customStyle="1" w:styleId="A4">
    <w:name w:val="A4"/>
    <w:basedOn w:val="Parasts"/>
    <w:uiPriority w:val="99"/>
    <w:rsid w:val="00D84E20"/>
    <w:pPr>
      <w:keepNext/>
      <w:keepLines/>
      <w:tabs>
        <w:tab w:val="num" w:pos="864"/>
      </w:tabs>
      <w:spacing w:after="0" w:line="240" w:lineRule="auto"/>
      <w:ind w:left="864" w:hanging="864"/>
      <w:jc w:val="both"/>
    </w:pPr>
    <w:rPr>
      <w:rFonts w:ascii="Times New Roman" w:eastAsia="Times New Roman" w:hAnsi="Times New Roman"/>
      <w:sz w:val="26"/>
      <w:szCs w:val="24"/>
    </w:rPr>
  </w:style>
  <w:style w:type="character" w:customStyle="1" w:styleId="FooterChar1">
    <w:name w:val="Footer Char1"/>
    <w:uiPriority w:val="99"/>
    <w:locked/>
    <w:rsid w:val="00D84E20"/>
    <w:rPr>
      <w:sz w:val="24"/>
      <w:lang w:val="en-GB" w:eastAsia="en-US"/>
    </w:rPr>
  </w:style>
  <w:style w:type="paragraph" w:customStyle="1" w:styleId="CharChar3RakstzRakstzCharCharRakstzRakstz">
    <w:name w:val="Char Char3 Rakstz. Rakstz. Char Char Rakstz. Rakstz."/>
    <w:basedOn w:val="Parasts"/>
    <w:uiPriority w:val="99"/>
    <w:rsid w:val="00D84E20"/>
    <w:pPr>
      <w:spacing w:after="160" w:line="240" w:lineRule="exact"/>
    </w:pPr>
    <w:rPr>
      <w:rFonts w:ascii="Tahoma" w:eastAsia="Times New Roman" w:hAnsi="Tahoma"/>
      <w:sz w:val="20"/>
      <w:szCs w:val="20"/>
      <w:lang w:val="en-US"/>
    </w:rPr>
  </w:style>
  <w:style w:type="paragraph" w:styleId="Vresteksts">
    <w:name w:val="footnote text"/>
    <w:basedOn w:val="Parasts"/>
    <w:link w:val="VrestekstsRakstz"/>
    <w:uiPriority w:val="99"/>
    <w:rsid w:val="00D84E20"/>
    <w:pPr>
      <w:spacing w:after="0" w:line="240" w:lineRule="auto"/>
    </w:pPr>
    <w:rPr>
      <w:rFonts w:ascii="Times New Roman" w:eastAsia="Times New Roman" w:hAnsi="Times New Roman"/>
      <w:sz w:val="24"/>
      <w:szCs w:val="20"/>
      <w:lang w:val="en-GB"/>
    </w:rPr>
  </w:style>
  <w:style w:type="character" w:customStyle="1" w:styleId="VrestekstsRakstz">
    <w:name w:val="Vēres teksts Rakstz."/>
    <w:basedOn w:val="Noklusjumarindkopasfonts"/>
    <w:link w:val="Vresteksts"/>
    <w:uiPriority w:val="99"/>
    <w:rsid w:val="00D84E20"/>
    <w:rPr>
      <w:rFonts w:ascii="Times New Roman" w:eastAsia="Times New Roman" w:hAnsi="Times New Roman"/>
      <w:sz w:val="24"/>
      <w:szCs w:val="20"/>
      <w:lang w:val="en-GB" w:eastAsia="en-US"/>
    </w:rPr>
  </w:style>
  <w:style w:type="character" w:customStyle="1" w:styleId="FootnoteTextChar">
    <w:name w:val="Footnote Text Char"/>
    <w:rsid w:val="00D84E20"/>
    <w:rPr>
      <w:sz w:val="24"/>
      <w:szCs w:val="24"/>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D84E20"/>
    <w:rPr>
      <w:rFonts w:cs="Times New Roman"/>
      <w:vertAlign w:val="superscript"/>
    </w:rPr>
  </w:style>
  <w:style w:type="character" w:customStyle="1" w:styleId="apple-style-span">
    <w:name w:val="apple-style-span"/>
    <w:rsid w:val="00D84E20"/>
  </w:style>
  <w:style w:type="paragraph" w:styleId="Alfabtiskaisrdtjs1">
    <w:name w:val="index 1"/>
    <w:basedOn w:val="Parasts"/>
    <w:next w:val="Parasts"/>
    <w:autoRedefine/>
    <w:uiPriority w:val="99"/>
    <w:rsid w:val="00D84E20"/>
    <w:pPr>
      <w:spacing w:after="0" w:line="240" w:lineRule="auto"/>
      <w:jc w:val="right"/>
    </w:pPr>
    <w:rPr>
      <w:rFonts w:ascii="Times New Roman" w:eastAsia="Times New Roman" w:hAnsi="Times New Roman"/>
      <w:sz w:val="24"/>
      <w:szCs w:val="24"/>
      <w:lang w:eastAsia="lv-LV"/>
    </w:rPr>
  </w:style>
  <w:style w:type="character" w:styleId="Rindiasnumurs">
    <w:name w:val="line number"/>
    <w:uiPriority w:val="99"/>
    <w:rsid w:val="00D84E20"/>
    <w:rPr>
      <w:rFonts w:cs="Times New Roman"/>
    </w:rPr>
  </w:style>
  <w:style w:type="paragraph" w:customStyle="1" w:styleId="Sarakstarindkopa1">
    <w:name w:val="Saraksta rindkopa1"/>
    <w:basedOn w:val="Parasts"/>
    <w:qFormat/>
    <w:rsid w:val="00D84E20"/>
    <w:pPr>
      <w:spacing w:after="0" w:line="240" w:lineRule="auto"/>
      <w:ind w:left="720"/>
      <w:contextualSpacing/>
    </w:pPr>
    <w:rPr>
      <w:rFonts w:ascii="Times New Roman" w:eastAsia="Times New Roman" w:hAnsi="Times New Roman"/>
      <w:sz w:val="24"/>
      <w:szCs w:val="24"/>
      <w:lang w:eastAsia="lv-LV"/>
    </w:rPr>
  </w:style>
  <w:style w:type="character" w:customStyle="1" w:styleId="Heading32">
    <w:name w:val="Heading 32"/>
    <w:rsid w:val="00D84E20"/>
    <w:rPr>
      <w:rFonts w:ascii="Times New Roman Bold" w:hAnsi="Times New Roman Bold"/>
      <w:b/>
      <w:bCs/>
      <w:sz w:val="24"/>
    </w:rPr>
  </w:style>
  <w:style w:type="paragraph" w:customStyle="1" w:styleId="brief">
    <w:name w:val="brief"/>
    <w:basedOn w:val="Parasts"/>
    <w:rsid w:val="00D84E20"/>
    <w:pPr>
      <w:spacing w:after="0" w:line="240" w:lineRule="auto"/>
    </w:pPr>
    <w:rPr>
      <w:rFonts w:ascii="Times-Baltic" w:hAnsi="Times-Baltic"/>
      <w:sz w:val="24"/>
      <w:szCs w:val="24"/>
      <w:lang w:eastAsia="lv-LV"/>
    </w:rPr>
  </w:style>
  <w:style w:type="paragraph" w:styleId="HTMLiepriekformattais">
    <w:name w:val="HTML Preformatted"/>
    <w:basedOn w:val="Parasts"/>
    <w:link w:val="HTMLiepriekformattaisRakstz"/>
    <w:unhideWhenUsed/>
    <w:rsid w:val="00D84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sz w:val="20"/>
      <w:szCs w:val="20"/>
      <w:lang w:val="en-GB"/>
    </w:rPr>
  </w:style>
  <w:style w:type="character" w:customStyle="1" w:styleId="HTMLiepriekformattaisRakstz">
    <w:name w:val="HTML iepriekšformatētais Rakstz."/>
    <w:basedOn w:val="Noklusjumarindkopasfonts"/>
    <w:link w:val="HTMLiepriekformattais"/>
    <w:rsid w:val="00D84E20"/>
    <w:rPr>
      <w:rFonts w:ascii="Courier New" w:eastAsia="Courier New" w:hAnsi="Courier New"/>
      <w:sz w:val="20"/>
      <w:szCs w:val="20"/>
      <w:lang w:val="en-GB" w:eastAsia="en-US"/>
    </w:rPr>
  </w:style>
  <w:style w:type="paragraph" w:customStyle="1" w:styleId="Text2">
    <w:name w:val="Text 2"/>
    <w:basedOn w:val="Parasts"/>
    <w:rsid w:val="00D84E20"/>
    <w:pPr>
      <w:tabs>
        <w:tab w:val="left" w:pos="2161"/>
      </w:tabs>
      <w:suppressAutoHyphens/>
      <w:spacing w:after="240" w:line="240" w:lineRule="auto"/>
      <w:ind w:left="1202"/>
      <w:jc w:val="both"/>
    </w:pPr>
    <w:rPr>
      <w:rFonts w:ascii="Arial" w:eastAsia="Times New Roman" w:hAnsi="Arial"/>
      <w:sz w:val="20"/>
      <w:szCs w:val="20"/>
      <w:lang w:eastAsia="ar-SA"/>
    </w:rPr>
  </w:style>
  <w:style w:type="paragraph" w:customStyle="1" w:styleId="Stils1">
    <w:name w:val="Stils1"/>
    <w:basedOn w:val="Virsraksts1"/>
    <w:link w:val="Stils1Rakstz"/>
    <w:rsid w:val="00D84E20"/>
    <w:pPr>
      <w:keepNext w:val="0"/>
      <w:widowControl w:val="0"/>
      <w:numPr>
        <w:numId w:val="2"/>
      </w:numPr>
      <w:spacing w:line="360" w:lineRule="auto"/>
      <w:jc w:val="left"/>
    </w:pPr>
    <w:rPr>
      <w:kern w:val="32"/>
      <w:sz w:val="28"/>
      <w:szCs w:val="32"/>
      <w:lang w:val="lv-LV" w:eastAsia="lv-LV"/>
    </w:rPr>
  </w:style>
  <w:style w:type="character" w:customStyle="1" w:styleId="Stils1Rakstz">
    <w:name w:val="Stils1 Rakstz."/>
    <w:link w:val="Stils1"/>
    <w:rsid w:val="00D84E20"/>
    <w:rPr>
      <w:rFonts w:ascii="Times New Roman" w:eastAsia="Times New Roman" w:hAnsi="Times New Roman"/>
      <w:b/>
      <w:bCs/>
      <w:kern w:val="32"/>
      <w:sz w:val="28"/>
      <w:szCs w:val="32"/>
    </w:rPr>
  </w:style>
  <w:style w:type="character" w:customStyle="1" w:styleId="FootnoteCharacters">
    <w:name w:val="Footnote Characters"/>
    <w:rsid w:val="00D84E20"/>
    <w:rPr>
      <w:vertAlign w:val="superscript"/>
    </w:rPr>
  </w:style>
  <w:style w:type="character" w:customStyle="1" w:styleId="FontStyle12">
    <w:name w:val="Font Style12"/>
    <w:rsid w:val="00D84E20"/>
    <w:rPr>
      <w:rFonts w:ascii="Times New Roman" w:hAnsi="Times New Roman" w:cs="Times New Roman"/>
      <w:sz w:val="22"/>
      <w:szCs w:val="22"/>
    </w:rPr>
  </w:style>
  <w:style w:type="paragraph" w:customStyle="1" w:styleId="xl25">
    <w:name w:val="xl2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6">
    <w:name w:val="xl2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7">
    <w:name w:val="xl27"/>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16"/>
      <w:szCs w:val="16"/>
      <w:lang w:eastAsia="lv-LV"/>
    </w:rPr>
  </w:style>
  <w:style w:type="paragraph" w:customStyle="1" w:styleId="xl28">
    <w:name w:val="xl28"/>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b/>
      <w:bCs/>
      <w:color w:val="000000"/>
      <w:sz w:val="16"/>
      <w:szCs w:val="16"/>
      <w:lang w:eastAsia="lv-LV"/>
    </w:rPr>
  </w:style>
  <w:style w:type="paragraph" w:customStyle="1" w:styleId="xl29">
    <w:name w:val="xl29"/>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0">
    <w:name w:val="xl30"/>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31">
    <w:name w:val="xl31"/>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8"/>
      <w:szCs w:val="18"/>
      <w:lang w:eastAsia="lv-LV"/>
    </w:rPr>
  </w:style>
  <w:style w:type="paragraph" w:customStyle="1" w:styleId="xl32">
    <w:name w:val="xl32"/>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16"/>
      <w:szCs w:val="16"/>
      <w:lang w:eastAsia="lv-LV"/>
    </w:rPr>
  </w:style>
  <w:style w:type="paragraph" w:customStyle="1" w:styleId="xl33">
    <w:name w:val="xl33"/>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4">
    <w:name w:val="xl34"/>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5">
    <w:name w:val="xl3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36">
    <w:name w:val="xl3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lang w:eastAsia="lv-LV"/>
    </w:rPr>
  </w:style>
  <w:style w:type="paragraph" w:customStyle="1" w:styleId="xl37">
    <w:name w:val="xl37"/>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38">
    <w:name w:val="xl38"/>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39">
    <w:name w:val="xl39"/>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40">
    <w:name w:val="xl40"/>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41">
    <w:name w:val="xl41"/>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42">
    <w:name w:val="xl42"/>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43">
    <w:name w:val="xl43"/>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color w:val="000000"/>
      <w:sz w:val="16"/>
      <w:szCs w:val="16"/>
      <w:lang w:eastAsia="lv-LV"/>
    </w:rPr>
  </w:style>
  <w:style w:type="paragraph" w:customStyle="1" w:styleId="xl44">
    <w:name w:val="xl44"/>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45">
    <w:name w:val="xl4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46">
    <w:name w:val="xl4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MediumList1-Accent61">
    <w:name w:val="Medium List 1 - Accent 61"/>
    <w:basedOn w:val="Parasts"/>
    <w:uiPriority w:val="99"/>
    <w:qFormat/>
    <w:rsid w:val="00D84E20"/>
    <w:pPr>
      <w:spacing w:after="0" w:line="240" w:lineRule="auto"/>
      <w:ind w:left="720"/>
    </w:pPr>
    <w:rPr>
      <w:rFonts w:ascii="Times New Roman" w:eastAsia="Times New Roman" w:hAnsi="Times New Roman"/>
      <w:sz w:val="24"/>
      <w:szCs w:val="24"/>
    </w:rPr>
  </w:style>
  <w:style w:type="character" w:customStyle="1" w:styleId="apple-converted-space">
    <w:name w:val="apple-converted-space"/>
    <w:uiPriority w:val="99"/>
    <w:rsid w:val="00D84E20"/>
  </w:style>
  <w:style w:type="character" w:customStyle="1" w:styleId="c14">
    <w:name w:val="c14"/>
    <w:rsid w:val="00D84E20"/>
  </w:style>
  <w:style w:type="paragraph" w:customStyle="1" w:styleId="font8">
    <w:name w:val="font8"/>
    <w:basedOn w:val="Parasts"/>
    <w:rsid w:val="00D84E2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9">
    <w:name w:val="font9"/>
    <w:basedOn w:val="Parasts"/>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styleId="Sarakstarindkopa">
    <w:name w:val="List Paragraph"/>
    <w:aliases w:val="Normal bullet 2,Bullet list,Syle 1,Numbered Para 1,Dot pt,No Spacing1,List Paragraph Char Char Char,Indicator Text,Bullet Points,MAIN CONTENT,IFCL - List Paragraph,List Paragraph12,OBC Bullet,F5 List Paragraph,Strip,H&amp;P List Paragraph"/>
    <w:basedOn w:val="Parasts"/>
    <w:link w:val="SarakstarindkopaRakstz"/>
    <w:uiPriority w:val="34"/>
    <w:qFormat/>
    <w:rsid w:val="00D84E20"/>
    <w:pPr>
      <w:spacing w:after="0" w:line="240" w:lineRule="auto"/>
      <w:ind w:left="720"/>
    </w:pPr>
    <w:rPr>
      <w:rFonts w:ascii="Times New Roman" w:eastAsia="Times New Roman" w:hAnsi="Times New Roman"/>
      <w:sz w:val="24"/>
      <w:szCs w:val="24"/>
    </w:rPr>
  </w:style>
  <w:style w:type="character" w:customStyle="1" w:styleId="SarakstarindkopaRakstz">
    <w:name w:val="Saraksta rindkopa Rakstz."/>
    <w:aliases w:val="Normal bullet 2 Rakstz.,Bullet list Rakstz.,Syle 1 Rakstz.,Numbered Para 1 Rakstz.,Dot pt Rakstz.,No Spacing1 Rakstz.,List Paragraph Char Char Char Rakstz.,Indicator Text Rakstz.,Bullet Points Rakstz.,MAIN CONTENT Rakstz."/>
    <w:link w:val="Sarakstarindkopa"/>
    <w:uiPriority w:val="34"/>
    <w:qFormat/>
    <w:locked/>
    <w:rsid w:val="00D84E20"/>
    <w:rPr>
      <w:rFonts w:ascii="Times New Roman" w:eastAsia="Times New Roman" w:hAnsi="Times New Roman"/>
      <w:sz w:val="24"/>
      <w:szCs w:val="24"/>
      <w:lang w:eastAsia="en-US"/>
    </w:rPr>
  </w:style>
  <w:style w:type="character" w:styleId="Izclums">
    <w:name w:val="Emphasis"/>
    <w:basedOn w:val="Noklusjumarindkopasfonts"/>
    <w:uiPriority w:val="20"/>
    <w:qFormat/>
    <w:locked/>
    <w:rsid w:val="00D84E20"/>
    <w:rPr>
      <w:i/>
      <w:iCs/>
    </w:rPr>
  </w:style>
  <w:style w:type="character" w:customStyle="1" w:styleId="FontStyle42">
    <w:name w:val="Font Style42"/>
    <w:uiPriority w:val="99"/>
    <w:rsid w:val="00D84E20"/>
    <w:rPr>
      <w:rFonts w:ascii="Times New Roman" w:hAnsi="Times New Roman"/>
      <w:sz w:val="20"/>
    </w:rPr>
  </w:style>
  <w:style w:type="table" w:customStyle="1" w:styleId="Reatabula1">
    <w:name w:val="Režģa tabula1"/>
    <w:basedOn w:val="Parastatabula"/>
    <w:next w:val="Reatabula"/>
    <w:rsid w:val="00B1019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rsid w:val="0083752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59"/>
    <w:rsid w:val="00BF59E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59"/>
    <w:rsid w:val="00A7078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uiPriority w:val="99"/>
    <w:rsid w:val="00A737E4"/>
    <w:pPr>
      <w:spacing w:before="100" w:beforeAutospacing="1" w:after="100" w:afterAutospacing="1" w:line="240" w:lineRule="auto"/>
    </w:pPr>
    <w:rPr>
      <w:rFonts w:ascii="Times New Roman" w:eastAsia="Times New Roman" w:hAnsi="Times New Roman"/>
      <w:sz w:val="24"/>
      <w:szCs w:val="24"/>
      <w:lang w:eastAsia="lv-LV"/>
    </w:rPr>
  </w:style>
  <w:style w:type="table" w:customStyle="1" w:styleId="Reatabula12">
    <w:name w:val="Režģa tabula12"/>
    <w:basedOn w:val="Parastatabula"/>
    <w:uiPriority w:val="59"/>
    <w:rsid w:val="00E63435"/>
    <w:pPr>
      <w:jc w:val="right"/>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99"/>
    <w:qFormat/>
    <w:rsid w:val="00674AF9"/>
    <w:rPr>
      <w:rFonts w:eastAsia="Times New Roman"/>
      <w:lang w:val="en-US" w:eastAsia="en-US"/>
    </w:rPr>
  </w:style>
  <w:style w:type="character" w:customStyle="1" w:styleId="BezatstarpmRakstz">
    <w:name w:val="Bez atstarpēm Rakstz."/>
    <w:link w:val="Bezatstarpm"/>
    <w:uiPriority w:val="99"/>
    <w:locked/>
    <w:rsid w:val="00674AF9"/>
    <w:rPr>
      <w:rFonts w:eastAsia="Times New Roman"/>
      <w:lang w:val="en-US" w:eastAsia="en-US"/>
    </w:rPr>
  </w:style>
  <w:style w:type="character" w:customStyle="1" w:styleId="FontStyle25">
    <w:name w:val="Font Style25"/>
    <w:uiPriority w:val="99"/>
    <w:rsid w:val="00674AF9"/>
    <w:rPr>
      <w:rFonts w:ascii="Times New Roman" w:hAnsi="Times New Roman" w:cs="Times New Roman"/>
      <w:b/>
      <w:bCs/>
      <w:sz w:val="22"/>
      <w:szCs w:val="22"/>
    </w:rPr>
  </w:style>
  <w:style w:type="character" w:customStyle="1" w:styleId="FontStyle28">
    <w:name w:val="Font Style28"/>
    <w:uiPriority w:val="99"/>
    <w:rsid w:val="00674AF9"/>
    <w:rPr>
      <w:rFonts w:ascii="Times New Roman" w:hAnsi="Times New Roman" w:cs="Times New Roman"/>
      <w:sz w:val="22"/>
      <w:szCs w:val="22"/>
    </w:rPr>
  </w:style>
  <w:style w:type="character" w:styleId="Neatrisintapieminana">
    <w:name w:val="Unresolved Mention"/>
    <w:basedOn w:val="Noklusjumarindkopasfonts"/>
    <w:uiPriority w:val="99"/>
    <w:semiHidden/>
    <w:unhideWhenUsed/>
    <w:rsid w:val="00AA5E72"/>
    <w:rPr>
      <w:color w:val="605E5C"/>
      <w:shd w:val="clear" w:color="auto" w:fill="E1DFDD"/>
    </w:rPr>
  </w:style>
  <w:style w:type="character" w:customStyle="1" w:styleId="PamattekstsRakstz1">
    <w:name w:val="Pamatteksts Rakstz.1"/>
    <w:aliases w:val="Pamatteksts Rakstz.1 Rakstz. Rakstz.,Pamatteksts Rakstz. Rakstz. Rakstz. Rakstz.,Pamatteksts Rakstz.1 Rakstz. Rakstz. Rakstz. Rakstz.,Pamatteksts Rakstz. Rakstz. Rakstz. Rakstz. Rakstz. Rakstz."/>
    <w:basedOn w:val="Noklusjumarindkopasfonts"/>
    <w:rsid w:val="00D94785"/>
    <w:rPr>
      <w:rFonts w:ascii="Times New Roman" w:eastAsia="Times New Roman" w:hAnsi="Times New Roman" w:cs="Times New Roman"/>
      <w:sz w:val="20"/>
      <w:szCs w:val="20"/>
      <w:lang w:val="en-GB" w:eastAsia="lv-LV"/>
    </w:rPr>
  </w:style>
  <w:style w:type="paragraph" w:customStyle="1" w:styleId="StyleHeading2Before18ptAfter6pt">
    <w:name w:val="Style Heading 2 + Before:  18 pt After:  6 pt"/>
    <w:basedOn w:val="Virsraksts2"/>
    <w:autoRedefine/>
    <w:rsid w:val="00D94785"/>
    <w:pPr>
      <w:keepLines/>
      <w:widowControl/>
      <w:tabs>
        <w:tab w:val="left" w:pos="680"/>
      </w:tabs>
      <w:autoSpaceDE/>
      <w:autoSpaceDN/>
      <w:adjustRightInd/>
      <w:spacing w:before="240" w:after="60" w:line="240" w:lineRule="auto"/>
      <w:ind w:right="0" w:firstLine="101"/>
    </w:pPr>
    <w:rPr>
      <w:b/>
      <w:caps/>
      <w:spacing w:val="-2"/>
      <w:sz w:val="26"/>
      <w:szCs w:val="26"/>
      <w:u w:val="single"/>
    </w:rPr>
  </w:style>
  <w:style w:type="paragraph" w:customStyle="1" w:styleId="1Virsraksts">
    <w:name w:val="1_Virsraksts"/>
    <w:basedOn w:val="Parasts"/>
    <w:qFormat/>
    <w:rsid w:val="00D94785"/>
    <w:pPr>
      <w:spacing w:after="0" w:line="240" w:lineRule="auto"/>
      <w:ind w:firstLine="540"/>
      <w:jc w:val="center"/>
    </w:pPr>
    <w:rPr>
      <w:rFonts w:ascii="Times New Roman" w:eastAsia="Times New Roman" w:hAnsi="Times New Roman"/>
      <w:b/>
      <w:sz w:val="28"/>
      <w:szCs w:val="28"/>
      <w:lang w:val="en-GB"/>
    </w:rPr>
  </w:style>
  <w:style w:type="paragraph" w:customStyle="1" w:styleId="2Virsraksts">
    <w:name w:val="2_Virsraksts"/>
    <w:basedOn w:val="Virsraksts2"/>
    <w:qFormat/>
    <w:rsid w:val="00D94785"/>
    <w:pPr>
      <w:widowControl/>
      <w:autoSpaceDE/>
      <w:autoSpaceDN/>
      <w:adjustRightInd/>
      <w:spacing w:before="240" w:after="60" w:line="240" w:lineRule="auto"/>
      <w:ind w:right="0"/>
      <w:jc w:val="center"/>
    </w:pPr>
    <w:rPr>
      <w:b/>
      <w:bCs/>
      <w:i/>
      <w:iCs/>
      <w:color w:val="000000" w:themeColor="text1"/>
      <w:szCs w:val="28"/>
      <w:lang w:eastAsia="lv-LV"/>
    </w:rPr>
  </w:style>
  <w:style w:type="paragraph" w:customStyle="1" w:styleId="3Virsraksts">
    <w:name w:val="3_Virsraksts"/>
    <w:basedOn w:val="Virsraksts2"/>
    <w:qFormat/>
    <w:rsid w:val="00D94785"/>
    <w:pPr>
      <w:widowControl/>
      <w:autoSpaceDE/>
      <w:autoSpaceDN/>
      <w:adjustRightInd/>
      <w:spacing w:before="240" w:after="60" w:line="240" w:lineRule="auto"/>
      <w:ind w:right="0"/>
      <w:jc w:val="center"/>
    </w:pPr>
    <w:rPr>
      <w:b/>
      <w:bCs/>
      <w:i/>
      <w:iCs/>
      <w:szCs w:val="28"/>
      <w:lang w:eastAsia="lv-LV"/>
    </w:rPr>
  </w:style>
  <w:style w:type="paragraph" w:customStyle="1" w:styleId="4Specifikcija">
    <w:name w:val="4_Specifikācija"/>
    <w:basedOn w:val="Virsraksts3"/>
    <w:qFormat/>
    <w:rsid w:val="00D94785"/>
    <w:rPr>
      <w:rFonts w:cs="Times New Roman"/>
      <w:bCs w:val="0"/>
      <w:lang w:val="lv-LV" w:eastAsia="lv-LV"/>
    </w:rPr>
  </w:style>
  <w:style w:type="paragraph" w:customStyle="1" w:styleId="5Mris">
    <w:name w:val="5_Mērķis"/>
    <w:basedOn w:val="Parasts"/>
    <w:qFormat/>
    <w:rsid w:val="00D94785"/>
    <w:pPr>
      <w:spacing w:after="0" w:line="240" w:lineRule="auto"/>
      <w:ind w:left="360"/>
      <w:jc w:val="both"/>
    </w:pPr>
    <w:rPr>
      <w:rFonts w:ascii="Times New Roman" w:eastAsia="Times New Roman" w:hAnsi="Times New Roman"/>
      <w:b/>
      <w:sz w:val="24"/>
      <w:szCs w:val="24"/>
      <w:u w:val="single"/>
    </w:rPr>
  </w:style>
  <w:style w:type="paragraph" w:customStyle="1" w:styleId="6txt">
    <w:name w:val="6_txt"/>
    <w:basedOn w:val="Parasts"/>
    <w:qFormat/>
    <w:rsid w:val="00D94785"/>
    <w:pPr>
      <w:spacing w:after="0" w:line="240" w:lineRule="auto"/>
    </w:pPr>
    <w:rPr>
      <w:rFonts w:ascii="Times New Roman" w:eastAsia="Times New Roman" w:hAnsi="Times New Roman"/>
      <w:sz w:val="24"/>
      <w:szCs w:val="24"/>
    </w:rPr>
  </w:style>
  <w:style w:type="paragraph" w:customStyle="1" w:styleId="7txtNr">
    <w:name w:val="7_txt_Nr"/>
    <w:basedOn w:val="Parasts"/>
    <w:rsid w:val="00D94785"/>
    <w:pPr>
      <w:tabs>
        <w:tab w:val="num" w:pos="1069"/>
      </w:tabs>
      <w:spacing w:after="0" w:line="240" w:lineRule="auto"/>
      <w:ind w:left="1069" w:hanging="540"/>
    </w:pPr>
    <w:rPr>
      <w:rFonts w:ascii="Times New Roman" w:eastAsia="Times New Roman" w:hAnsi="Times New Roman"/>
      <w:sz w:val="24"/>
      <w:szCs w:val="24"/>
    </w:rPr>
  </w:style>
  <w:style w:type="paragraph" w:customStyle="1" w:styleId="7txtNr0">
    <w:name w:val="7_txt_Nr_"/>
    <w:basedOn w:val="7txtNr"/>
    <w:qFormat/>
    <w:rsid w:val="00D94785"/>
    <w:pPr>
      <w:tabs>
        <w:tab w:val="clear" w:pos="1069"/>
      </w:tabs>
      <w:ind w:left="0" w:firstLine="0"/>
    </w:pPr>
  </w:style>
  <w:style w:type="paragraph" w:customStyle="1" w:styleId="Style7">
    <w:name w:val="Style7"/>
    <w:basedOn w:val="Parasts"/>
    <w:uiPriority w:val="99"/>
    <w:rsid w:val="00D94785"/>
    <w:pPr>
      <w:widowControl w:val="0"/>
      <w:autoSpaceDE w:val="0"/>
      <w:autoSpaceDN w:val="0"/>
      <w:adjustRightInd w:val="0"/>
      <w:spacing w:after="0" w:line="240" w:lineRule="auto"/>
      <w:jc w:val="right"/>
    </w:pPr>
    <w:rPr>
      <w:rFonts w:ascii="Times New Roman" w:eastAsia="Times New Roman" w:hAnsi="Times New Roman"/>
      <w:sz w:val="24"/>
      <w:szCs w:val="24"/>
      <w:lang w:eastAsia="lv-LV"/>
    </w:rPr>
  </w:style>
  <w:style w:type="character" w:customStyle="1" w:styleId="FontStyle38">
    <w:name w:val="Font Style38"/>
    <w:uiPriority w:val="99"/>
    <w:rsid w:val="00D94785"/>
    <w:rPr>
      <w:rFonts w:ascii="Times New Roman" w:hAnsi="Times New Roman" w:cs="Times New Roman" w:hint="default"/>
      <w:b/>
      <w:bCs w:val="0"/>
      <w:sz w:val="26"/>
    </w:rPr>
  </w:style>
  <w:style w:type="paragraph" w:styleId="Prskatjums">
    <w:name w:val="Revision"/>
    <w:hidden/>
    <w:uiPriority w:val="99"/>
    <w:semiHidden/>
    <w:rsid w:val="00751D00"/>
    <w:rPr>
      <w:lang w:eastAsia="en-US"/>
    </w:rPr>
  </w:style>
  <w:style w:type="table" w:customStyle="1" w:styleId="Reatabula7">
    <w:name w:val="Režģa tabula7"/>
    <w:basedOn w:val="Parastatabula"/>
    <w:next w:val="Reatabula"/>
    <w:uiPriority w:val="59"/>
    <w:rsid w:val="000D748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Pareizjaissaraksts1">
    <w:name w:val="Pašreizējais saraksts1"/>
    <w:uiPriority w:val="99"/>
    <w:rsid w:val="007C2290"/>
    <w:pPr>
      <w:numPr>
        <w:numId w:val="3"/>
      </w:numPr>
    </w:pPr>
  </w:style>
  <w:style w:type="numbering" w:customStyle="1" w:styleId="Pareizjaissaraksts2">
    <w:name w:val="Pašreizējais saraksts2"/>
    <w:uiPriority w:val="99"/>
    <w:rsid w:val="007C2290"/>
    <w:pPr>
      <w:numPr>
        <w:numId w:val="4"/>
      </w:numPr>
    </w:pPr>
  </w:style>
  <w:style w:type="table" w:customStyle="1" w:styleId="Reatabula5">
    <w:name w:val="Režģa tabula5"/>
    <w:basedOn w:val="Parastatabula"/>
    <w:next w:val="Reatabula"/>
    <w:uiPriority w:val="39"/>
    <w:rsid w:val="006B090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iguvresatsauce">
    <w:name w:val="endnote reference"/>
    <w:basedOn w:val="Noklusjumarindkopasfonts"/>
    <w:uiPriority w:val="99"/>
    <w:semiHidden/>
    <w:unhideWhenUsed/>
    <w:rsid w:val="006B090D"/>
    <w:rPr>
      <w:vertAlign w:val="superscript"/>
    </w:rPr>
  </w:style>
  <w:style w:type="character" w:customStyle="1" w:styleId="p-heading-02">
    <w:name w:val="p-heading-02"/>
    <w:basedOn w:val="Noklusjumarindkopasfonts"/>
    <w:rsid w:val="006B090D"/>
  </w:style>
  <w:style w:type="table" w:customStyle="1" w:styleId="Reatabula6">
    <w:name w:val="Režģa tabula6"/>
    <w:basedOn w:val="Parastatabula"/>
    <w:next w:val="Reatabula"/>
    <w:uiPriority w:val="39"/>
    <w:rsid w:val="00975DE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Parastatabula"/>
    <w:next w:val="Reatabula"/>
    <w:uiPriority w:val="39"/>
    <w:rsid w:val="008216A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Parasts"/>
    <w:uiPriority w:val="99"/>
    <w:rsid w:val="00221AE1"/>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3">
    <w:name w:val="Style3"/>
    <w:basedOn w:val="Parasts"/>
    <w:uiPriority w:val="99"/>
    <w:rsid w:val="00221AE1"/>
    <w:pPr>
      <w:widowControl w:val="0"/>
      <w:autoSpaceDE w:val="0"/>
      <w:autoSpaceDN w:val="0"/>
      <w:adjustRightInd w:val="0"/>
      <w:spacing w:after="0" w:line="274" w:lineRule="exact"/>
      <w:ind w:firstLine="739"/>
      <w:jc w:val="both"/>
    </w:pPr>
    <w:rPr>
      <w:rFonts w:ascii="Times New Roman" w:eastAsia="Times New Roman" w:hAnsi="Times New Roman"/>
      <w:sz w:val="24"/>
      <w:szCs w:val="24"/>
      <w:lang w:eastAsia="lv-LV"/>
    </w:rPr>
  </w:style>
  <w:style w:type="paragraph" w:customStyle="1" w:styleId="Style4">
    <w:name w:val="Style4"/>
    <w:basedOn w:val="Parasts"/>
    <w:uiPriority w:val="99"/>
    <w:rsid w:val="00221AE1"/>
    <w:pPr>
      <w:widowControl w:val="0"/>
      <w:autoSpaceDE w:val="0"/>
      <w:autoSpaceDN w:val="0"/>
      <w:adjustRightInd w:val="0"/>
      <w:spacing w:after="0" w:line="276" w:lineRule="exact"/>
      <w:ind w:hanging="538"/>
    </w:pPr>
    <w:rPr>
      <w:rFonts w:ascii="Times New Roman" w:eastAsia="Times New Roman" w:hAnsi="Times New Roman"/>
      <w:sz w:val="24"/>
      <w:szCs w:val="24"/>
      <w:lang w:eastAsia="lv-LV"/>
    </w:rPr>
  </w:style>
  <w:style w:type="paragraph" w:customStyle="1" w:styleId="Style6">
    <w:name w:val="Style6"/>
    <w:basedOn w:val="Parasts"/>
    <w:uiPriority w:val="99"/>
    <w:rsid w:val="00221AE1"/>
    <w:pPr>
      <w:widowControl w:val="0"/>
      <w:autoSpaceDE w:val="0"/>
      <w:autoSpaceDN w:val="0"/>
      <w:adjustRightInd w:val="0"/>
      <w:spacing w:after="0" w:line="275" w:lineRule="exact"/>
      <w:ind w:hanging="538"/>
      <w:jc w:val="both"/>
    </w:pPr>
    <w:rPr>
      <w:rFonts w:ascii="Times New Roman" w:eastAsia="Times New Roman" w:hAnsi="Times New Roman"/>
      <w:sz w:val="24"/>
      <w:szCs w:val="24"/>
      <w:lang w:eastAsia="lv-LV"/>
    </w:rPr>
  </w:style>
  <w:style w:type="paragraph" w:customStyle="1" w:styleId="Style8">
    <w:name w:val="Style8"/>
    <w:basedOn w:val="Parasts"/>
    <w:uiPriority w:val="99"/>
    <w:rsid w:val="00221AE1"/>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9">
    <w:name w:val="Style9"/>
    <w:basedOn w:val="Parasts"/>
    <w:uiPriority w:val="99"/>
    <w:rsid w:val="00221AE1"/>
    <w:pPr>
      <w:widowControl w:val="0"/>
      <w:autoSpaceDE w:val="0"/>
      <w:autoSpaceDN w:val="0"/>
      <w:adjustRightInd w:val="0"/>
      <w:spacing w:after="0" w:line="274" w:lineRule="exact"/>
      <w:jc w:val="both"/>
    </w:pPr>
    <w:rPr>
      <w:rFonts w:ascii="Times New Roman" w:eastAsia="Times New Roman" w:hAnsi="Times New Roman"/>
      <w:sz w:val="24"/>
      <w:szCs w:val="24"/>
      <w:lang w:eastAsia="lv-LV"/>
    </w:rPr>
  </w:style>
  <w:style w:type="paragraph" w:customStyle="1" w:styleId="Style100">
    <w:name w:val="Style10"/>
    <w:basedOn w:val="Parasts"/>
    <w:uiPriority w:val="99"/>
    <w:rsid w:val="00221AE1"/>
    <w:pPr>
      <w:widowControl w:val="0"/>
      <w:autoSpaceDE w:val="0"/>
      <w:autoSpaceDN w:val="0"/>
      <w:adjustRightInd w:val="0"/>
      <w:spacing w:after="0" w:line="283" w:lineRule="exact"/>
      <w:ind w:hanging="355"/>
    </w:pPr>
    <w:rPr>
      <w:rFonts w:ascii="Times New Roman" w:eastAsia="Times New Roman" w:hAnsi="Times New Roman"/>
      <w:sz w:val="24"/>
      <w:szCs w:val="24"/>
      <w:lang w:eastAsia="lv-LV"/>
    </w:rPr>
  </w:style>
  <w:style w:type="paragraph" w:customStyle="1" w:styleId="Style11">
    <w:name w:val="Style11"/>
    <w:basedOn w:val="Parasts"/>
    <w:uiPriority w:val="99"/>
    <w:rsid w:val="00221AE1"/>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12">
    <w:name w:val="Style12"/>
    <w:basedOn w:val="Parasts"/>
    <w:uiPriority w:val="99"/>
    <w:rsid w:val="00221AE1"/>
    <w:pPr>
      <w:widowControl w:val="0"/>
      <w:autoSpaceDE w:val="0"/>
      <w:autoSpaceDN w:val="0"/>
      <w:adjustRightInd w:val="0"/>
      <w:spacing w:after="0" w:line="276" w:lineRule="exact"/>
      <w:ind w:hanging="715"/>
      <w:jc w:val="both"/>
    </w:pPr>
    <w:rPr>
      <w:rFonts w:ascii="Times New Roman" w:eastAsia="Times New Roman" w:hAnsi="Times New Roman"/>
      <w:sz w:val="24"/>
      <w:szCs w:val="24"/>
      <w:lang w:eastAsia="lv-LV"/>
    </w:rPr>
  </w:style>
  <w:style w:type="paragraph" w:customStyle="1" w:styleId="Style13">
    <w:name w:val="Style13"/>
    <w:basedOn w:val="Parasts"/>
    <w:uiPriority w:val="99"/>
    <w:rsid w:val="00221AE1"/>
    <w:pPr>
      <w:widowControl w:val="0"/>
      <w:autoSpaceDE w:val="0"/>
      <w:autoSpaceDN w:val="0"/>
      <w:adjustRightInd w:val="0"/>
      <w:spacing w:after="0" w:line="274" w:lineRule="exact"/>
      <w:ind w:hanging="715"/>
    </w:pPr>
    <w:rPr>
      <w:rFonts w:ascii="Times New Roman" w:eastAsia="Times New Roman" w:hAnsi="Times New Roman"/>
      <w:sz w:val="24"/>
      <w:szCs w:val="24"/>
      <w:lang w:eastAsia="lv-LV"/>
    </w:rPr>
  </w:style>
  <w:style w:type="paragraph" w:customStyle="1" w:styleId="Style14">
    <w:name w:val="Style14"/>
    <w:basedOn w:val="Parasts"/>
    <w:uiPriority w:val="99"/>
    <w:rsid w:val="00221AE1"/>
    <w:pPr>
      <w:widowControl w:val="0"/>
      <w:autoSpaceDE w:val="0"/>
      <w:autoSpaceDN w:val="0"/>
      <w:adjustRightInd w:val="0"/>
      <w:spacing w:after="0" w:line="240" w:lineRule="auto"/>
      <w:jc w:val="both"/>
    </w:pPr>
    <w:rPr>
      <w:rFonts w:ascii="Times New Roman" w:eastAsia="Times New Roman" w:hAnsi="Times New Roman"/>
      <w:sz w:val="24"/>
      <w:szCs w:val="24"/>
      <w:lang w:eastAsia="lv-LV"/>
    </w:rPr>
  </w:style>
  <w:style w:type="paragraph" w:customStyle="1" w:styleId="Style15">
    <w:name w:val="Style15"/>
    <w:basedOn w:val="Parasts"/>
    <w:uiPriority w:val="99"/>
    <w:rsid w:val="00221AE1"/>
    <w:pPr>
      <w:widowControl w:val="0"/>
      <w:autoSpaceDE w:val="0"/>
      <w:autoSpaceDN w:val="0"/>
      <w:adjustRightInd w:val="0"/>
      <w:spacing w:after="0" w:line="240" w:lineRule="auto"/>
      <w:jc w:val="center"/>
    </w:pPr>
    <w:rPr>
      <w:rFonts w:ascii="Times New Roman" w:eastAsia="Times New Roman" w:hAnsi="Times New Roman"/>
      <w:sz w:val="24"/>
      <w:szCs w:val="24"/>
      <w:lang w:eastAsia="lv-LV"/>
    </w:rPr>
  </w:style>
  <w:style w:type="paragraph" w:customStyle="1" w:styleId="Style16">
    <w:name w:val="Style16"/>
    <w:basedOn w:val="Parasts"/>
    <w:uiPriority w:val="99"/>
    <w:rsid w:val="00221AE1"/>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17">
    <w:name w:val="Style17"/>
    <w:basedOn w:val="Parasts"/>
    <w:uiPriority w:val="99"/>
    <w:rsid w:val="00221AE1"/>
    <w:pPr>
      <w:widowControl w:val="0"/>
      <w:autoSpaceDE w:val="0"/>
      <w:autoSpaceDN w:val="0"/>
      <w:adjustRightInd w:val="0"/>
      <w:spacing w:after="0" w:line="274" w:lineRule="exact"/>
      <w:ind w:hanging="629"/>
    </w:pPr>
    <w:rPr>
      <w:rFonts w:ascii="Times New Roman" w:eastAsia="Times New Roman" w:hAnsi="Times New Roman"/>
      <w:sz w:val="24"/>
      <w:szCs w:val="24"/>
      <w:lang w:eastAsia="lv-LV"/>
    </w:rPr>
  </w:style>
  <w:style w:type="paragraph" w:customStyle="1" w:styleId="Style18">
    <w:name w:val="Style18"/>
    <w:basedOn w:val="Parasts"/>
    <w:uiPriority w:val="99"/>
    <w:rsid w:val="00221AE1"/>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19">
    <w:name w:val="Style19"/>
    <w:basedOn w:val="Parasts"/>
    <w:uiPriority w:val="99"/>
    <w:rsid w:val="00221AE1"/>
    <w:pPr>
      <w:widowControl w:val="0"/>
      <w:autoSpaceDE w:val="0"/>
      <w:autoSpaceDN w:val="0"/>
      <w:adjustRightInd w:val="0"/>
      <w:spacing w:after="0" w:line="276" w:lineRule="exact"/>
      <w:ind w:hanging="696"/>
      <w:jc w:val="both"/>
    </w:pPr>
    <w:rPr>
      <w:rFonts w:ascii="Times New Roman" w:eastAsia="Times New Roman" w:hAnsi="Times New Roman"/>
      <w:sz w:val="24"/>
      <w:szCs w:val="24"/>
      <w:lang w:eastAsia="lv-LV"/>
    </w:rPr>
  </w:style>
  <w:style w:type="paragraph" w:customStyle="1" w:styleId="Style20">
    <w:name w:val="Style20"/>
    <w:basedOn w:val="Parasts"/>
    <w:uiPriority w:val="99"/>
    <w:rsid w:val="00221AE1"/>
    <w:pPr>
      <w:widowControl w:val="0"/>
      <w:autoSpaceDE w:val="0"/>
      <w:autoSpaceDN w:val="0"/>
      <w:adjustRightInd w:val="0"/>
      <w:spacing w:after="0" w:line="254" w:lineRule="exact"/>
      <w:ind w:hanging="715"/>
    </w:pPr>
    <w:rPr>
      <w:rFonts w:ascii="Times New Roman" w:eastAsia="Times New Roman" w:hAnsi="Times New Roman"/>
      <w:sz w:val="24"/>
      <w:szCs w:val="24"/>
      <w:lang w:eastAsia="lv-LV"/>
    </w:rPr>
  </w:style>
  <w:style w:type="paragraph" w:customStyle="1" w:styleId="Style21">
    <w:name w:val="Style21"/>
    <w:basedOn w:val="Parasts"/>
    <w:uiPriority w:val="99"/>
    <w:rsid w:val="00221AE1"/>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22">
    <w:name w:val="Style22"/>
    <w:basedOn w:val="Parasts"/>
    <w:uiPriority w:val="99"/>
    <w:rsid w:val="00221AE1"/>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23">
    <w:name w:val="Style23"/>
    <w:basedOn w:val="Parasts"/>
    <w:uiPriority w:val="99"/>
    <w:rsid w:val="00221AE1"/>
    <w:pPr>
      <w:widowControl w:val="0"/>
      <w:autoSpaceDE w:val="0"/>
      <w:autoSpaceDN w:val="0"/>
      <w:adjustRightInd w:val="0"/>
      <w:spacing w:after="0" w:line="250" w:lineRule="exact"/>
      <w:ind w:hanging="360"/>
    </w:pPr>
    <w:rPr>
      <w:rFonts w:ascii="Times New Roman" w:eastAsia="Times New Roman" w:hAnsi="Times New Roman"/>
      <w:sz w:val="24"/>
      <w:szCs w:val="24"/>
      <w:lang w:eastAsia="lv-LV"/>
    </w:rPr>
  </w:style>
  <w:style w:type="paragraph" w:customStyle="1" w:styleId="Style24">
    <w:name w:val="Style24"/>
    <w:basedOn w:val="Parasts"/>
    <w:uiPriority w:val="99"/>
    <w:rsid w:val="00221AE1"/>
    <w:pPr>
      <w:widowControl w:val="0"/>
      <w:autoSpaceDE w:val="0"/>
      <w:autoSpaceDN w:val="0"/>
      <w:adjustRightInd w:val="0"/>
      <w:spacing w:after="0" w:line="274" w:lineRule="exact"/>
      <w:jc w:val="center"/>
    </w:pPr>
    <w:rPr>
      <w:rFonts w:ascii="Times New Roman" w:eastAsia="Times New Roman" w:hAnsi="Times New Roman"/>
      <w:sz w:val="24"/>
      <w:szCs w:val="24"/>
      <w:lang w:eastAsia="lv-LV"/>
    </w:rPr>
  </w:style>
  <w:style w:type="paragraph" w:customStyle="1" w:styleId="Style25">
    <w:name w:val="Style25"/>
    <w:basedOn w:val="Parasts"/>
    <w:uiPriority w:val="99"/>
    <w:rsid w:val="00221AE1"/>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26">
    <w:name w:val="Style26"/>
    <w:basedOn w:val="Parasts"/>
    <w:uiPriority w:val="99"/>
    <w:rsid w:val="00221AE1"/>
    <w:pPr>
      <w:widowControl w:val="0"/>
      <w:autoSpaceDE w:val="0"/>
      <w:autoSpaceDN w:val="0"/>
      <w:adjustRightInd w:val="0"/>
      <w:spacing w:after="0" w:line="149" w:lineRule="exact"/>
      <w:ind w:hanging="605"/>
    </w:pPr>
    <w:rPr>
      <w:rFonts w:ascii="Times New Roman" w:eastAsia="Times New Roman" w:hAnsi="Times New Roman"/>
      <w:sz w:val="24"/>
      <w:szCs w:val="24"/>
      <w:lang w:eastAsia="lv-LV"/>
    </w:rPr>
  </w:style>
  <w:style w:type="paragraph" w:customStyle="1" w:styleId="Style27">
    <w:name w:val="Style27"/>
    <w:basedOn w:val="Parasts"/>
    <w:uiPriority w:val="99"/>
    <w:rsid w:val="00221AE1"/>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28">
    <w:name w:val="Style28"/>
    <w:basedOn w:val="Parasts"/>
    <w:uiPriority w:val="99"/>
    <w:rsid w:val="00221AE1"/>
    <w:pPr>
      <w:widowControl w:val="0"/>
      <w:autoSpaceDE w:val="0"/>
      <w:autoSpaceDN w:val="0"/>
      <w:adjustRightInd w:val="0"/>
      <w:spacing w:after="0" w:line="253" w:lineRule="exact"/>
      <w:ind w:hanging="514"/>
      <w:jc w:val="both"/>
    </w:pPr>
    <w:rPr>
      <w:rFonts w:ascii="Times New Roman" w:eastAsia="Times New Roman" w:hAnsi="Times New Roman"/>
      <w:sz w:val="24"/>
      <w:szCs w:val="24"/>
      <w:lang w:eastAsia="lv-LV"/>
    </w:rPr>
  </w:style>
  <w:style w:type="paragraph" w:customStyle="1" w:styleId="Style29">
    <w:name w:val="Style29"/>
    <w:basedOn w:val="Parasts"/>
    <w:uiPriority w:val="99"/>
    <w:rsid w:val="00221AE1"/>
    <w:pPr>
      <w:widowControl w:val="0"/>
      <w:autoSpaceDE w:val="0"/>
      <w:autoSpaceDN w:val="0"/>
      <w:adjustRightInd w:val="0"/>
      <w:spacing w:after="0" w:line="274" w:lineRule="exact"/>
      <w:ind w:firstLine="346"/>
    </w:pPr>
    <w:rPr>
      <w:rFonts w:ascii="Times New Roman" w:eastAsia="Times New Roman" w:hAnsi="Times New Roman"/>
      <w:sz w:val="24"/>
      <w:szCs w:val="24"/>
      <w:lang w:eastAsia="lv-LV"/>
    </w:rPr>
  </w:style>
  <w:style w:type="character" w:customStyle="1" w:styleId="FontStyle31">
    <w:name w:val="Font Style31"/>
    <w:uiPriority w:val="99"/>
    <w:rsid w:val="00221AE1"/>
    <w:rPr>
      <w:rFonts w:ascii="Times New Roman" w:hAnsi="Times New Roman"/>
      <w:sz w:val="26"/>
    </w:rPr>
  </w:style>
  <w:style w:type="character" w:customStyle="1" w:styleId="FontStyle32">
    <w:name w:val="Font Style32"/>
    <w:uiPriority w:val="99"/>
    <w:rsid w:val="00221AE1"/>
    <w:rPr>
      <w:rFonts w:ascii="Times New Roman" w:hAnsi="Times New Roman"/>
      <w:spacing w:val="30"/>
      <w:sz w:val="20"/>
    </w:rPr>
  </w:style>
  <w:style w:type="character" w:customStyle="1" w:styleId="FontStyle33">
    <w:name w:val="Font Style33"/>
    <w:uiPriority w:val="99"/>
    <w:rsid w:val="00221AE1"/>
    <w:rPr>
      <w:rFonts w:ascii="Times New Roman" w:hAnsi="Times New Roman"/>
      <w:spacing w:val="30"/>
      <w:sz w:val="20"/>
    </w:rPr>
  </w:style>
  <w:style w:type="character" w:customStyle="1" w:styleId="FontStyle34">
    <w:name w:val="Font Style34"/>
    <w:uiPriority w:val="99"/>
    <w:rsid w:val="00221AE1"/>
    <w:rPr>
      <w:rFonts w:ascii="Georgia" w:hAnsi="Georgia"/>
      <w:b/>
      <w:i/>
      <w:sz w:val="24"/>
    </w:rPr>
  </w:style>
  <w:style w:type="character" w:customStyle="1" w:styleId="FontStyle35">
    <w:name w:val="Font Style35"/>
    <w:uiPriority w:val="99"/>
    <w:rsid w:val="00221AE1"/>
    <w:rPr>
      <w:rFonts w:ascii="Times New Roman" w:hAnsi="Times New Roman"/>
      <w:i/>
      <w:sz w:val="12"/>
    </w:rPr>
  </w:style>
  <w:style w:type="character" w:customStyle="1" w:styleId="FontStyle36">
    <w:name w:val="Font Style36"/>
    <w:uiPriority w:val="99"/>
    <w:rsid w:val="00221AE1"/>
    <w:rPr>
      <w:rFonts w:ascii="Times New Roman" w:hAnsi="Times New Roman"/>
      <w:sz w:val="14"/>
    </w:rPr>
  </w:style>
  <w:style w:type="character" w:customStyle="1" w:styleId="FontStyle37">
    <w:name w:val="Font Style37"/>
    <w:uiPriority w:val="99"/>
    <w:rsid w:val="00221AE1"/>
    <w:rPr>
      <w:rFonts w:ascii="Times New Roman" w:hAnsi="Times New Roman"/>
      <w:b/>
      <w:sz w:val="30"/>
    </w:rPr>
  </w:style>
  <w:style w:type="character" w:customStyle="1" w:styleId="FontStyle40">
    <w:name w:val="Font Style40"/>
    <w:uiPriority w:val="99"/>
    <w:rsid w:val="00221AE1"/>
    <w:rPr>
      <w:rFonts w:ascii="Times New Roman" w:hAnsi="Times New Roman"/>
      <w:i/>
      <w:sz w:val="20"/>
    </w:rPr>
  </w:style>
  <w:style w:type="character" w:customStyle="1" w:styleId="FontStyle41">
    <w:name w:val="Font Style41"/>
    <w:uiPriority w:val="99"/>
    <w:rsid w:val="00221AE1"/>
    <w:rPr>
      <w:rFonts w:ascii="Times New Roman" w:hAnsi="Times New Roman"/>
      <w:sz w:val="20"/>
    </w:rPr>
  </w:style>
  <w:style w:type="paragraph" w:customStyle="1" w:styleId="Nodala">
    <w:name w:val="Nodala"/>
    <w:basedOn w:val="Parasts"/>
    <w:uiPriority w:val="99"/>
    <w:rsid w:val="00221AE1"/>
    <w:pPr>
      <w:spacing w:after="120" w:line="240" w:lineRule="auto"/>
      <w:jc w:val="center"/>
    </w:pPr>
    <w:rPr>
      <w:rFonts w:ascii="Times New Roman" w:eastAsia="Times New Roman" w:hAnsi="Times New Roman"/>
      <w:b/>
      <w:bCs/>
      <w:sz w:val="36"/>
      <w:szCs w:val="36"/>
    </w:rPr>
  </w:style>
  <w:style w:type="table" w:customStyle="1" w:styleId="Reatabula9">
    <w:name w:val="Režģa tabula9"/>
    <w:basedOn w:val="Parastatabula"/>
    <w:next w:val="Reatabula"/>
    <w:rsid w:val="00221AE1"/>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420">
    <w:name w:val="fontstyle42"/>
    <w:uiPriority w:val="99"/>
    <w:rsid w:val="00221AE1"/>
    <w:rPr>
      <w:rFonts w:cs="Times New Roman"/>
    </w:rPr>
  </w:style>
  <w:style w:type="paragraph" w:customStyle="1" w:styleId="Formas">
    <w:name w:val="Formas"/>
    <w:basedOn w:val="Parasts"/>
    <w:next w:val="Parasts"/>
    <w:uiPriority w:val="99"/>
    <w:rsid w:val="00221AE1"/>
    <w:pPr>
      <w:spacing w:after="120" w:line="240" w:lineRule="auto"/>
      <w:jc w:val="center"/>
    </w:pPr>
    <w:rPr>
      <w:rFonts w:ascii="Times New Roman Bold" w:eastAsia="Times New Roman" w:hAnsi="Times New Roman Bold"/>
      <w:b/>
      <w:bCs/>
      <w:caps/>
      <w:sz w:val="28"/>
      <w:szCs w:val="20"/>
    </w:rPr>
  </w:style>
  <w:style w:type="paragraph" w:styleId="Tekstabloks">
    <w:name w:val="Block Text"/>
    <w:basedOn w:val="Parasts"/>
    <w:link w:val="TekstabloksRakstz"/>
    <w:uiPriority w:val="99"/>
    <w:rsid w:val="00221AE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right="270" w:firstLine="567"/>
      <w:jc w:val="both"/>
    </w:pPr>
    <w:rPr>
      <w:rFonts w:ascii="Times New Roman" w:eastAsia="Times New Roman" w:hAnsi="Times New Roman"/>
      <w:color w:val="000000"/>
      <w:sz w:val="26"/>
      <w:szCs w:val="20"/>
    </w:rPr>
  </w:style>
  <w:style w:type="character" w:customStyle="1" w:styleId="TekstabloksRakstz">
    <w:name w:val="Teksta bloks Rakstz."/>
    <w:link w:val="Tekstabloks"/>
    <w:uiPriority w:val="99"/>
    <w:locked/>
    <w:rsid w:val="00221AE1"/>
    <w:rPr>
      <w:rFonts w:ascii="Times New Roman" w:eastAsia="Times New Roman" w:hAnsi="Times New Roman"/>
      <w:color w:val="000000"/>
      <w:sz w:val="26"/>
      <w:szCs w:val="20"/>
      <w:lang w:eastAsia="en-US"/>
    </w:rPr>
  </w:style>
  <w:style w:type="paragraph" w:customStyle="1" w:styleId="Teksts2">
    <w:name w:val="Teksts2"/>
    <w:basedOn w:val="Parasts"/>
    <w:uiPriority w:val="99"/>
    <w:rsid w:val="00221AE1"/>
    <w:pPr>
      <w:spacing w:after="0" w:line="240" w:lineRule="auto"/>
      <w:jc w:val="both"/>
    </w:pPr>
    <w:rPr>
      <w:rFonts w:ascii="Times New Roman" w:eastAsia="Times New Roman" w:hAnsi="Times New Roman"/>
      <w:sz w:val="24"/>
      <w:szCs w:val="20"/>
    </w:rPr>
  </w:style>
  <w:style w:type="character" w:customStyle="1" w:styleId="txt11black1">
    <w:name w:val="txt_11_black1"/>
    <w:uiPriority w:val="99"/>
    <w:rsid w:val="00221AE1"/>
    <w:rPr>
      <w:rFonts w:ascii="Tahoma" w:hAnsi="Tahoma"/>
      <w:color w:val="000000"/>
      <w:sz w:val="17"/>
      <w:u w:val="none"/>
      <w:effect w:val="none"/>
    </w:rPr>
  </w:style>
  <w:style w:type="paragraph" w:styleId="Saturs3">
    <w:name w:val="toc 3"/>
    <w:basedOn w:val="Parasts"/>
    <w:next w:val="Parasts"/>
    <w:autoRedefine/>
    <w:uiPriority w:val="99"/>
    <w:locked/>
    <w:rsid w:val="00221AE1"/>
    <w:pPr>
      <w:widowControl w:val="0"/>
      <w:autoSpaceDE w:val="0"/>
      <w:autoSpaceDN w:val="0"/>
      <w:adjustRightInd w:val="0"/>
      <w:spacing w:after="0" w:line="240" w:lineRule="auto"/>
      <w:ind w:left="480"/>
    </w:pPr>
    <w:rPr>
      <w:rFonts w:ascii="Times New Roman" w:eastAsia="Times New Roman" w:hAnsi="Times New Roman"/>
      <w:sz w:val="24"/>
      <w:szCs w:val="24"/>
      <w:lang w:eastAsia="lv-LV"/>
    </w:rPr>
  </w:style>
  <w:style w:type="paragraph" w:styleId="Saturs1">
    <w:name w:val="toc 1"/>
    <w:basedOn w:val="Parasts"/>
    <w:next w:val="Parasts"/>
    <w:autoRedefine/>
    <w:uiPriority w:val="99"/>
    <w:locked/>
    <w:rsid w:val="00221AE1"/>
    <w:pPr>
      <w:widowControl w:val="0"/>
      <w:tabs>
        <w:tab w:val="right" w:leader="dot" w:pos="9062"/>
      </w:tabs>
      <w:autoSpaceDE w:val="0"/>
      <w:autoSpaceDN w:val="0"/>
      <w:adjustRightInd w:val="0"/>
      <w:spacing w:after="0" w:line="240" w:lineRule="auto"/>
      <w:ind w:left="240"/>
    </w:pPr>
    <w:rPr>
      <w:rFonts w:ascii="Times New Roman" w:eastAsia="Times New Roman" w:hAnsi="Times New Roman"/>
      <w:b/>
      <w:noProof/>
      <w:sz w:val="24"/>
      <w:szCs w:val="24"/>
      <w:lang w:eastAsia="lv-LV"/>
    </w:rPr>
  </w:style>
  <w:style w:type="paragraph" w:styleId="Apakvirsraksts">
    <w:name w:val="Subtitle"/>
    <w:basedOn w:val="Parasts"/>
    <w:next w:val="Parasts"/>
    <w:link w:val="ApakvirsrakstsRakstz"/>
    <w:uiPriority w:val="99"/>
    <w:qFormat/>
    <w:locked/>
    <w:rsid w:val="00221AE1"/>
    <w:pPr>
      <w:widowControl w:val="0"/>
      <w:autoSpaceDE w:val="0"/>
      <w:autoSpaceDN w:val="0"/>
      <w:adjustRightInd w:val="0"/>
      <w:spacing w:after="60" w:line="240" w:lineRule="auto"/>
      <w:jc w:val="center"/>
      <w:outlineLvl w:val="1"/>
    </w:pPr>
    <w:rPr>
      <w:rFonts w:ascii="Cambria" w:eastAsia="Times New Roman" w:hAnsi="Cambria"/>
      <w:sz w:val="24"/>
      <w:szCs w:val="24"/>
      <w:lang w:eastAsia="lv-LV"/>
    </w:rPr>
  </w:style>
  <w:style w:type="character" w:customStyle="1" w:styleId="ApakvirsrakstsRakstz">
    <w:name w:val="Apakšvirsraksts Rakstz."/>
    <w:basedOn w:val="Noklusjumarindkopasfonts"/>
    <w:link w:val="Apakvirsraksts"/>
    <w:uiPriority w:val="99"/>
    <w:rsid w:val="00221AE1"/>
    <w:rPr>
      <w:rFonts w:ascii="Cambria" w:eastAsia="Times New Roman" w:hAnsi="Cambria"/>
      <w:sz w:val="24"/>
      <w:szCs w:val="24"/>
    </w:rPr>
  </w:style>
  <w:style w:type="paragraph" w:styleId="Saturs2">
    <w:name w:val="toc 2"/>
    <w:basedOn w:val="Parasts"/>
    <w:next w:val="Parasts"/>
    <w:autoRedefine/>
    <w:uiPriority w:val="99"/>
    <w:locked/>
    <w:rsid w:val="00221AE1"/>
    <w:pPr>
      <w:widowControl w:val="0"/>
      <w:autoSpaceDE w:val="0"/>
      <w:autoSpaceDN w:val="0"/>
      <w:adjustRightInd w:val="0"/>
      <w:spacing w:after="0" w:line="240" w:lineRule="auto"/>
      <w:ind w:left="240"/>
    </w:pPr>
    <w:rPr>
      <w:rFonts w:ascii="Times New Roman" w:eastAsia="Times New Roman" w:hAnsi="Times New Roman"/>
      <w:sz w:val="24"/>
      <w:szCs w:val="24"/>
      <w:lang w:eastAsia="lv-LV"/>
    </w:rPr>
  </w:style>
  <w:style w:type="paragraph" w:customStyle="1" w:styleId="RakstzRakstz5CharCharRakstzRakstzCharCharRakstzRakstzCharCharRakstzRakstzRakstzRakstzCharCharRakstzRakstzCharCharRakstzRakstz1CharCharRakstzRakstz">
    <w:name w:val="Rakstz. Rakstz.5 Char Char Rakstz. Rakstz. Char Char Rakstz. Rakstz. Char Char Rakstz. Rakstz. Rakstz. Rakstz. Char Char Rakstz. Rakstz. Char Char Rakstz. Rakstz.1 Char Char Rakstz. Rakstz."/>
    <w:basedOn w:val="Parasts"/>
    <w:uiPriority w:val="99"/>
    <w:rsid w:val="00221AE1"/>
    <w:pPr>
      <w:spacing w:before="120" w:after="160" w:line="240" w:lineRule="exact"/>
      <w:ind w:firstLine="720"/>
      <w:jc w:val="both"/>
    </w:pPr>
    <w:rPr>
      <w:rFonts w:ascii="Arial" w:eastAsia="Times New Roman" w:hAnsi="Arial"/>
      <w:sz w:val="20"/>
      <w:szCs w:val="20"/>
      <w:lang w:val="en-US"/>
    </w:rPr>
  </w:style>
  <w:style w:type="paragraph" w:customStyle="1" w:styleId="tv213limenis3">
    <w:name w:val="tv213 limenis3"/>
    <w:basedOn w:val="Parasts"/>
    <w:uiPriority w:val="99"/>
    <w:rsid w:val="00221AE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nais1">
    <w:name w:val="nais1"/>
    <w:basedOn w:val="Parasts"/>
    <w:uiPriority w:val="99"/>
    <w:rsid w:val="00221AE1"/>
    <w:pPr>
      <w:spacing w:before="75" w:after="75" w:line="240" w:lineRule="auto"/>
      <w:ind w:left="450" w:firstLine="375"/>
      <w:jc w:val="both"/>
    </w:pPr>
    <w:rPr>
      <w:rFonts w:ascii="Times New Roman" w:eastAsia="Times New Roman" w:hAnsi="Times New Roman"/>
      <w:sz w:val="24"/>
      <w:szCs w:val="24"/>
      <w:lang w:eastAsia="lv-LV"/>
    </w:rPr>
  </w:style>
  <w:style w:type="paragraph" w:customStyle="1" w:styleId="nais2">
    <w:name w:val="nais2"/>
    <w:basedOn w:val="Parasts"/>
    <w:uiPriority w:val="99"/>
    <w:rsid w:val="00221AE1"/>
    <w:pPr>
      <w:spacing w:before="75" w:after="75" w:line="240" w:lineRule="auto"/>
      <w:ind w:left="900" w:firstLine="375"/>
      <w:jc w:val="both"/>
    </w:pPr>
    <w:rPr>
      <w:rFonts w:ascii="Times New Roman" w:eastAsia="Times New Roman" w:hAnsi="Times New Roman"/>
      <w:sz w:val="24"/>
      <w:szCs w:val="24"/>
      <w:lang w:eastAsia="lv-LV"/>
    </w:rPr>
  </w:style>
  <w:style w:type="paragraph" w:customStyle="1" w:styleId="Bezatstarpm1">
    <w:name w:val="Bez atstarpēm1"/>
    <w:basedOn w:val="Parasts"/>
    <w:uiPriority w:val="99"/>
    <w:rsid w:val="00221AE1"/>
    <w:pPr>
      <w:spacing w:after="0" w:line="240" w:lineRule="auto"/>
    </w:pPr>
    <w:rPr>
      <w:rFonts w:eastAsia="Times New Roman" w:cs="Calibri"/>
      <w:lang w:eastAsia="lv-LV"/>
    </w:rPr>
  </w:style>
  <w:style w:type="character" w:customStyle="1" w:styleId="FontStyle19">
    <w:name w:val="Font Style19"/>
    <w:uiPriority w:val="99"/>
    <w:rsid w:val="00221AE1"/>
    <w:rPr>
      <w:rFonts w:ascii="Arial" w:hAnsi="Arial" w:cs="Arial"/>
      <w:b/>
      <w:bCs/>
      <w:sz w:val="18"/>
      <w:szCs w:val="18"/>
    </w:rPr>
  </w:style>
  <w:style w:type="character" w:customStyle="1" w:styleId="FontStyle14">
    <w:name w:val="Font Style14"/>
    <w:uiPriority w:val="99"/>
    <w:rsid w:val="00221AE1"/>
    <w:rPr>
      <w:rFonts w:ascii="Arial" w:hAnsi="Arial" w:cs="Arial"/>
      <w:sz w:val="18"/>
      <w:szCs w:val="18"/>
    </w:rPr>
  </w:style>
  <w:style w:type="character" w:customStyle="1" w:styleId="FontStyle16">
    <w:name w:val="Font Style16"/>
    <w:uiPriority w:val="99"/>
    <w:rsid w:val="00221AE1"/>
    <w:rPr>
      <w:rFonts w:ascii="Times New Roman" w:hAnsi="Times New Roman" w:cs="Times New Roman"/>
      <w:sz w:val="24"/>
      <w:szCs w:val="24"/>
    </w:rPr>
  </w:style>
  <w:style w:type="paragraph" w:customStyle="1" w:styleId="txt1">
    <w:name w:val="txt1"/>
    <w:uiPriority w:val="99"/>
    <w:rsid w:val="00221AE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olor w:val="000000"/>
      <w:sz w:val="20"/>
      <w:szCs w:val="20"/>
      <w:lang w:val="en-US" w:eastAsia="en-US"/>
    </w:rPr>
  </w:style>
  <w:style w:type="character" w:customStyle="1" w:styleId="colora">
    <w:name w:val="colora"/>
    <w:uiPriority w:val="99"/>
    <w:rsid w:val="00221AE1"/>
    <w:rPr>
      <w:rFonts w:cs="Times New Roman"/>
    </w:rPr>
  </w:style>
  <w:style w:type="character" w:customStyle="1" w:styleId="color1">
    <w:name w:val="color1"/>
    <w:uiPriority w:val="99"/>
    <w:rsid w:val="00221AE1"/>
    <w:rPr>
      <w:rFonts w:cs="Times New Roman"/>
    </w:rPr>
  </w:style>
  <w:style w:type="table" w:customStyle="1" w:styleId="TableNormal1">
    <w:name w:val="Table Normal1"/>
    <w:rsid w:val="00221AE1"/>
    <w:pPr>
      <w:pBdr>
        <w:top w:val="nil"/>
        <w:left w:val="nil"/>
        <w:bottom w:val="nil"/>
        <w:right w:val="nil"/>
        <w:between w:val="nil"/>
        <w:bar w:val="nil"/>
      </w:pBdr>
    </w:pPr>
    <w:rPr>
      <w:rFonts w:ascii="Times New Roman" w:eastAsia="Arial Unicode MS" w:hAnsi="Times New Roman"/>
      <w:sz w:val="20"/>
      <w:szCs w:val="20"/>
      <w:bdr w:val="nil"/>
    </w:rPr>
    <w:tblPr>
      <w:tblInd w:w="0" w:type="dxa"/>
      <w:tblCellMar>
        <w:top w:w="0" w:type="dxa"/>
        <w:left w:w="0" w:type="dxa"/>
        <w:bottom w:w="0" w:type="dxa"/>
        <w:right w:w="0" w:type="dxa"/>
      </w:tblCellMar>
    </w:tblPr>
  </w:style>
  <w:style w:type="paragraph" w:customStyle="1" w:styleId="HeaderFooter">
    <w:name w:val="Header &amp; Footer"/>
    <w:rsid w:val="00221AE1"/>
    <w:pPr>
      <w:pBdr>
        <w:top w:val="nil"/>
        <w:left w:val="nil"/>
        <w:bottom w:val="nil"/>
        <w:right w:val="nil"/>
        <w:between w:val="nil"/>
        <w:bar w:val="nil"/>
      </w:pBdr>
      <w:tabs>
        <w:tab w:val="right" w:pos="9020"/>
      </w:tabs>
    </w:pPr>
    <w:rPr>
      <w:rFonts w:ascii="Helvetica" w:eastAsia="Arial Unicode MS" w:hAnsi="Arial Unicode MS" w:cs="Arial Unicode MS"/>
      <w:color w:val="000000"/>
      <w:sz w:val="24"/>
      <w:szCs w:val="24"/>
      <w:bdr w:val="nil"/>
    </w:rPr>
  </w:style>
  <w:style w:type="paragraph" w:customStyle="1" w:styleId="BodyA">
    <w:name w:val="Body A"/>
    <w:rsid w:val="00221AE1"/>
    <w:pPr>
      <w:pBdr>
        <w:top w:val="nil"/>
        <w:left w:val="nil"/>
        <w:bottom w:val="nil"/>
        <w:right w:val="nil"/>
        <w:between w:val="nil"/>
        <w:bar w:val="nil"/>
      </w:pBdr>
    </w:pPr>
    <w:rPr>
      <w:rFonts w:ascii="Times New Roman" w:eastAsia="Arial Unicode MS" w:hAnsi="Arial Unicode MS" w:cs="Arial Unicode MS"/>
      <w:color w:val="000000"/>
      <w:sz w:val="24"/>
      <w:szCs w:val="24"/>
      <w:u w:color="000000"/>
      <w:bdr w:val="nil"/>
      <w:lang w:val="en-US"/>
    </w:rPr>
  </w:style>
  <w:style w:type="character" w:customStyle="1" w:styleId="None">
    <w:name w:val="None"/>
    <w:rsid w:val="00221AE1"/>
  </w:style>
  <w:style w:type="character" w:customStyle="1" w:styleId="Hyperlink0">
    <w:name w:val="Hyperlink.0"/>
    <w:basedOn w:val="None"/>
    <w:rsid w:val="00221AE1"/>
    <w:rPr>
      <w:color w:val="0000FF"/>
      <w:sz w:val="24"/>
      <w:szCs w:val="24"/>
      <w:u w:val="single" w:color="0000FF"/>
    </w:rPr>
  </w:style>
  <w:style w:type="character" w:customStyle="1" w:styleId="Hyperlink1">
    <w:name w:val="Hyperlink.1"/>
    <w:basedOn w:val="None"/>
    <w:rsid w:val="00221AE1"/>
    <w:rPr>
      <w:color w:val="0000FF"/>
      <w:sz w:val="24"/>
      <w:szCs w:val="24"/>
      <w:u w:val="single" w:color="0000FF"/>
      <w:lang w:val="sv-SE"/>
    </w:rPr>
  </w:style>
  <w:style w:type="numbering" w:customStyle="1" w:styleId="List0">
    <w:name w:val="List 0"/>
    <w:basedOn w:val="Bezsaraksta"/>
    <w:rsid w:val="00221AE1"/>
    <w:pPr>
      <w:numPr>
        <w:numId w:val="5"/>
      </w:numPr>
    </w:pPr>
  </w:style>
  <w:style w:type="paragraph" w:styleId="Saraksts3">
    <w:name w:val="List 3"/>
    <w:rsid w:val="00221AE1"/>
    <w:pPr>
      <w:pBdr>
        <w:top w:val="nil"/>
        <w:left w:val="nil"/>
        <w:bottom w:val="nil"/>
        <w:right w:val="nil"/>
        <w:between w:val="nil"/>
        <w:bar w:val="nil"/>
      </w:pBdr>
      <w:ind w:left="849" w:hanging="283"/>
    </w:pPr>
    <w:rPr>
      <w:rFonts w:ascii="Times New Roman" w:eastAsia="Arial Unicode MS" w:hAnsi="Arial Unicode MS" w:cs="Arial Unicode MS"/>
      <w:color w:val="000000"/>
      <w:sz w:val="26"/>
      <w:szCs w:val="26"/>
      <w:u w:color="000000"/>
      <w:bdr w:val="nil"/>
    </w:rPr>
  </w:style>
  <w:style w:type="numbering" w:customStyle="1" w:styleId="List1">
    <w:name w:val="List 1"/>
    <w:basedOn w:val="Bezsaraksta"/>
    <w:rsid w:val="00221AE1"/>
    <w:pPr>
      <w:numPr>
        <w:numId w:val="6"/>
      </w:numPr>
    </w:pPr>
  </w:style>
  <w:style w:type="numbering" w:customStyle="1" w:styleId="Saraksts21">
    <w:name w:val="Saraksts 21"/>
    <w:basedOn w:val="Bezsaraksta"/>
    <w:rsid w:val="00221AE1"/>
    <w:pPr>
      <w:numPr>
        <w:numId w:val="7"/>
      </w:numPr>
    </w:pPr>
  </w:style>
  <w:style w:type="paragraph" w:customStyle="1" w:styleId="Body">
    <w:name w:val="Body"/>
    <w:rsid w:val="00221AE1"/>
    <w:pPr>
      <w:pBdr>
        <w:top w:val="nil"/>
        <w:left w:val="nil"/>
        <w:bottom w:val="nil"/>
        <w:right w:val="nil"/>
        <w:between w:val="nil"/>
        <w:bar w:val="nil"/>
      </w:pBdr>
    </w:pPr>
    <w:rPr>
      <w:rFonts w:ascii="Times New Roman" w:eastAsia="Times New Roman" w:hAnsi="Times New Roman"/>
      <w:color w:val="000000"/>
      <w:sz w:val="24"/>
      <w:szCs w:val="24"/>
      <w:u w:color="000000"/>
      <w:bdr w:val="nil"/>
    </w:rPr>
  </w:style>
  <w:style w:type="numbering" w:customStyle="1" w:styleId="ImportedStyle4">
    <w:name w:val="Imported Style 4"/>
    <w:rsid w:val="00221AE1"/>
    <w:pPr>
      <w:numPr>
        <w:numId w:val="8"/>
      </w:numPr>
    </w:pPr>
  </w:style>
  <w:style w:type="numbering" w:customStyle="1" w:styleId="ImportedStyle5">
    <w:name w:val="Imported Style 5"/>
    <w:rsid w:val="00221AE1"/>
    <w:pPr>
      <w:numPr>
        <w:numId w:val="9"/>
      </w:numPr>
    </w:pPr>
  </w:style>
  <w:style w:type="numbering" w:customStyle="1" w:styleId="Saraksts31">
    <w:name w:val="Saraksts 31"/>
    <w:basedOn w:val="Bezsaraksta"/>
    <w:rsid w:val="00221AE1"/>
    <w:pPr>
      <w:numPr>
        <w:numId w:val="10"/>
      </w:numPr>
    </w:pPr>
  </w:style>
  <w:style w:type="numbering" w:customStyle="1" w:styleId="ImportedStyle7">
    <w:name w:val="Imported Style 7"/>
    <w:rsid w:val="00221AE1"/>
    <w:pPr>
      <w:numPr>
        <w:numId w:val="11"/>
      </w:numPr>
    </w:pPr>
  </w:style>
  <w:style w:type="numbering" w:customStyle="1" w:styleId="Saraksts41">
    <w:name w:val="Saraksts 41"/>
    <w:basedOn w:val="Bezsaraksta"/>
    <w:rsid w:val="00221AE1"/>
    <w:pPr>
      <w:numPr>
        <w:numId w:val="12"/>
      </w:numPr>
    </w:pPr>
  </w:style>
  <w:style w:type="numbering" w:customStyle="1" w:styleId="Saraksts51">
    <w:name w:val="Saraksts 51"/>
    <w:basedOn w:val="Bezsaraksta"/>
    <w:rsid w:val="00221AE1"/>
    <w:pPr>
      <w:numPr>
        <w:numId w:val="13"/>
      </w:numPr>
    </w:pPr>
  </w:style>
  <w:style w:type="character" w:customStyle="1" w:styleId="Hyperlink2">
    <w:name w:val="Hyperlink.2"/>
    <w:basedOn w:val="None"/>
    <w:rsid w:val="00221AE1"/>
    <w:rPr>
      <w:sz w:val="24"/>
      <w:szCs w:val="24"/>
      <w:lang w:val="de-DE"/>
    </w:rPr>
  </w:style>
  <w:style w:type="numbering" w:customStyle="1" w:styleId="List6">
    <w:name w:val="List 6"/>
    <w:basedOn w:val="Bezsaraksta"/>
    <w:rsid w:val="00221AE1"/>
    <w:pPr>
      <w:numPr>
        <w:numId w:val="14"/>
      </w:numPr>
    </w:pPr>
  </w:style>
  <w:style w:type="numbering" w:customStyle="1" w:styleId="List7">
    <w:name w:val="List 7"/>
    <w:basedOn w:val="Bezsaraksta"/>
    <w:rsid w:val="00221AE1"/>
    <w:pPr>
      <w:numPr>
        <w:numId w:val="15"/>
      </w:numPr>
    </w:pPr>
  </w:style>
  <w:style w:type="numbering" w:customStyle="1" w:styleId="List8">
    <w:name w:val="List 8"/>
    <w:basedOn w:val="Bezsaraksta"/>
    <w:rsid w:val="00221AE1"/>
    <w:pPr>
      <w:numPr>
        <w:numId w:val="16"/>
      </w:numPr>
    </w:pPr>
  </w:style>
  <w:style w:type="numbering" w:customStyle="1" w:styleId="ImportedStyle13">
    <w:name w:val="Imported Style 13"/>
    <w:rsid w:val="00221AE1"/>
    <w:pPr>
      <w:numPr>
        <w:numId w:val="17"/>
      </w:numPr>
    </w:pPr>
  </w:style>
  <w:style w:type="paragraph" w:customStyle="1" w:styleId="BodyText21">
    <w:name w:val="Body Text 21"/>
    <w:basedOn w:val="Parasts"/>
    <w:rsid w:val="00221AE1"/>
    <w:pPr>
      <w:tabs>
        <w:tab w:val="left" w:pos="709"/>
      </w:tabs>
      <w:overflowPunct w:val="0"/>
      <w:autoSpaceDE w:val="0"/>
      <w:autoSpaceDN w:val="0"/>
      <w:adjustRightInd w:val="0"/>
      <w:spacing w:after="0" w:line="240" w:lineRule="auto"/>
      <w:ind w:left="720"/>
      <w:jc w:val="both"/>
      <w:textAlignment w:val="baseline"/>
    </w:pPr>
    <w:rPr>
      <w:rFonts w:ascii="Times New Roman" w:eastAsia="Times New Roman" w:hAnsi="Times New Roman"/>
      <w:sz w:val="26"/>
      <w:szCs w:val="20"/>
      <w:lang w:eastAsia="lv-LV"/>
    </w:rPr>
  </w:style>
  <w:style w:type="paragraph" w:customStyle="1" w:styleId="Normal11pt">
    <w:name w:val="Normal + 11 pt"/>
    <w:aliases w:val="Black,Condensed by  0,4 pt + Not Bold,..."/>
    <w:basedOn w:val="Nosaukums"/>
    <w:rsid w:val="00221AE1"/>
    <w:pPr>
      <w:spacing w:after="200" w:line="276" w:lineRule="auto"/>
    </w:pPr>
    <w:rPr>
      <w:rFonts w:ascii="Calibri" w:eastAsia="Calibri" w:hAnsi="Calibri"/>
      <w:sz w:val="22"/>
      <w:szCs w:val="22"/>
      <w:lang w:val="lt-LT"/>
    </w:rPr>
  </w:style>
  <w:style w:type="character" w:customStyle="1" w:styleId="FontStyle77">
    <w:name w:val="Font Style77"/>
    <w:rsid w:val="00221AE1"/>
    <w:rPr>
      <w:rFonts w:ascii="Times New Roman" w:hAnsi="Times New Roman" w:cs="Times New Roman"/>
      <w:sz w:val="24"/>
      <w:szCs w:val="24"/>
    </w:rPr>
  </w:style>
  <w:style w:type="character" w:customStyle="1" w:styleId="FontStyle23">
    <w:name w:val="Font Style23"/>
    <w:uiPriority w:val="99"/>
    <w:rsid w:val="007930BB"/>
    <w:rPr>
      <w:rFonts w:ascii="Times New Roman" w:hAnsi="Times New Roman" w:cs="Times New Roman"/>
      <w:sz w:val="22"/>
      <w:szCs w:val="22"/>
    </w:rPr>
  </w:style>
  <w:style w:type="character" w:customStyle="1" w:styleId="cf01">
    <w:name w:val="cf01"/>
    <w:basedOn w:val="Noklusjumarindkopasfonts"/>
    <w:rsid w:val="00E30D6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57412">
      <w:bodyDiv w:val="1"/>
      <w:marLeft w:val="0"/>
      <w:marRight w:val="0"/>
      <w:marTop w:val="0"/>
      <w:marBottom w:val="0"/>
      <w:divBdr>
        <w:top w:val="none" w:sz="0" w:space="0" w:color="auto"/>
        <w:left w:val="none" w:sz="0" w:space="0" w:color="auto"/>
        <w:bottom w:val="none" w:sz="0" w:space="0" w:color="auto"/>
        <w:right w:val="none" w:sz="0" w:space="0" w:color="auto"/>
      </w:divBdr>
      <w:divsChild>
        <w:div w:id="1080522601">
          <w:marLeft w:val="0"/>
          <w:marRight w:val="0"/>
          <w:marTop w:val="0"/>
          <w:marBottom w:val="0"/>
          <w:divBdr>
            <w:top w:val="none" w:sz="0" w:space="0" w:color="auto"/>
            <w:left w:val="none" w:sz="0" w:space="0" w:color="auto"/>
            <w:bottom w:val="none" w:sz="0" w:space="0" w:color="auto"/>
            <w:right w:val="none" w:sz="0" w:space="0" w:color="auto"/>
          </w:divBdr>
        </w:div>
        <w:div w:id="682512179">
          <w:marLeft w:val="0"/>
          <w:marRight w:val="0"/>
          <w:marTop w:val="0"/>
          <w:marBottom w:val="0"/>
          <w:divBdr>
            <w:top w:val="none" w:sz="0" w:space="0" w:color="auto"/>
            <w:left w:val="none" w:sz="0" w:space="0" w:color="auto"/>
            <w:bottom w:val="none" w:sz="0" w:space="0" w:color="auto"/>
            <w:right w:val="none" w:sz="0" w:space="0" w:color="auto"/>
          </w:divBdr>
        </w:div>
      </w:divsChild>
    </w:div>
    <w:div w:id="1411273211">
      <w:bodyDiv w:val="1"/>
      <w:marLeft w:val="0"/>
      <w:marRight w:val="0"/>
      <w:marTop w:val="0"/>
      <w:marBottom w:val="0"/>
      <w:divBdr>
        <w:top w:val="none" w:sz="0" w:space="0" w:color="auto"/>
        <w:left w:val="none" w:sz="0" w:space="0" w:color="auto"/>
        <w:bottom w:val="none" w:sz="0" w:space="0" w:color="auto"/>
        <w:right w:val="none" w:sz="0" w:space="0" w:color="auto"/>
      </w:divBdr>
      <w:divsChild>
        <w:div w:id="1120950299">
          <w:marLeft w:val="0"/>
          <w:marRight w:val="0"/>
          <w:marTop w:val="0"/>
          <w:marBottom w:val="0"/>
          <w:divBdr>
            <w:top w:val="none" w:sz="0" w:space="0" w:color="auto"/>
            <w:left w:val="none" w:sz="0" w:space="0" w:color="auto"/>
            <w:bottom w:val="none" w:sz="0" w:space="0" w:color="auto"/>
            <w:right w:val="none" w:sz="0" w:space="0" w:color="auto"/>
          </w:divBdr>
        </w:div>
        <w:div w:id="953827845">
          <w:marLeft w:val="0"/>
          <w:marRight w:val="0"/>
          <w:marTop w:val="0"/>
          <w:marBottom w:val="0"/>
          <w:divBdr>
            <w:top w:val="none" w:sz="0" w:space="0" w:color="auto"/>
            <w:left w:val="none" w:sz="0" w:space="0" w:color="auto"/>
            <w:bottom w:val="none" w:sz="0" w:space="0" w:color="auto"/>
            <w:right w:val="none" w:sz="0" w:space="0" w:color="auto"/>
          </w:divBdr>
        </w:div>
      </w:divsChild>
    </w:div>
    <w:div w:id="1923754734">
      <w:bodyDiv w:val="1"/>
      <w:marLeft w:val="0"/>
      <w:marRight w:val="0"/>
      <w:marTop w:val="0"/>
      <w:marBottom w:val="0"/>
      <w:divBdr>
        <w:top w:val="none" w:sz="0" w:space="0" w:color="auto"/>
        <w:left w:val="none" w:sz="0" w:space="0" w:color="auto"/>
        <w:bottom w:val="none" w:sz="0" w:space="0" w:color="auto"/>
        <w:right w:val="none" w:sz="0" w:space="0" w:color="auto"/>
      </w:divBdr>
      <w:divsChild>
        <w:div w:id="601576337">
          <w:marLeft w:val="0"/>
          <w:marRight w:val="0"/>
          <w:marTop w:val="0"/>
          <w:marBottom w:val="0"/>
          <w:divBdr>
            <w:top w:val="none" w:sz="0" w:space="0" w:color="auto"/>
            <w:left w:val="none" w:sz="0" w:space="0" w:color="auto"/>
            <w:bottom w:val="none" w:sz="0" w:space="0" w:color="auto"/>
            <w:right w:val="none" w:sz="0" w:space="0" w:color="auto"/>
          </w:divBdr>
          <w:divsChild>
            <w:div w:id="761992016">
              <w:marLeft w:val="0"/>
              <w:marRight w:val="0"/>
              <w:marTop w:val="0"/>
              <w:marBottom w:val="0"/>
              <w:divBdr>
                <w:top w:val="none" w:sz="0" w:space="0" w:color="auto"/>
                <w:left w:val="none" w:sz="0" w:space="0" w:color="auto"/>
                <w:bottom w:val="none" w:sz="0" w:space="0" w:color="auto"/>
                <w:right w:val="none" w:sz="0" w:space="0" w:color="auto"/>
              </w:divBdr>
            </w:div>
            <w:div w:id="1877960149">
              <w:marLeft w:val="0"/>
              <w:marRight w:val="0"/>
              <w:marTop w:val="0"/>
              <w:marBottom w:val="0"/>
              <w:divBdr>
                <w:top w:val="none" w:sz="0" w:space="0" w:color="auto"/>
                <w:left w:val="none" w:sz="0" w:space="0" w:color="auto"/>
                <w:bottom w:val="none" w:sz="0" w:space="0" w:color="auto"/>
                <w:right w:val="none" w:sz="0" w:space="0" w:color="auto"/>
              </w:divBdr>
            </w:div>
            <w:div w:id="1140994475">
              <w:marLeft w:val="0"/>
              <w:marRight w:val="0"/>
              <w:marTop w:val="0"/>
              <w:marBottom w:val="0"/>
              <w:divBdr>
                <w:top w:val="none" w:sz="0" w:space="0" w:color="auto"/>
                <w:left w:val="none" w:sz="0" w:space="0" w:color="auto"/>
                <w:bottom w:val="none" w:sz="0" w:space="0" w:color="auto"/>
                <w:right w:val="none" w:sz="0" w:space="0" w:color="auto"/>
              </w:divBdr>
            </w:div>
            <w:div w:id="87585445">
              <w:marLeft w:val="0"/>
              <w:marRight w:val="0"/>
              <w:marTop w:val="0"/>
              <w:marBottom w:val="0"/>
              <w:divBdr>
                <w:top w:val="none" w:sz="0" w:space="0" w:color="auto"/>
                <w:left w:val="none" w:sz="0" w:space="0" w:color="auto"/>
                <w:bottom w:val="none" w:sz="0" w:space="0" w:color="auto"/>
                <w:right w:val="none" w:sz="0" w:space="0" w:color="auto"/>
              </w:divBdr>
            </w:div>
            <w:div w:id="1490753119">
              <w:marLeft w:val="0"/>
              <w:marRight w:val="0"/>
              <w:marTop w:val="0"/>
              <w:marBottom w:val="0"/>
              <w:divBdr>
                <w:top w:val="none" w:sz="0" w:space="0" w:color="auto"/>
                <w:left w:val="none" w:sz="0" w:space="0" w:color="auto"/>
                <w:bottom w:val="none" w:sz="0" w:space="0" w:color="auto"/>
                <w:right w:val="none" w:sz="0" w:space="0" w:color="auto"/>
              </w:divBdr>
            </w:div>
            <w:div w:id="1473671247">
              <w:marLeft w:val="0"/>
              <w:marRight w:val="0"/>
              <w:marTop w:val="0"/>
              <w:marBottom w:val="0"/>
              <w:divBdr>
                <w:top w:val="none" w:sz="0" w:space="0" w:color="auto"/>
                <w:left w:val="none" w:sz="0" w:space="0" w:color="auto"/>
                <w:bottom w:val="none" w:sz="0" w:space="0" w:color="auto"/>
                <w:right w:val="none" w:sz="0" w:space="0" w:color="auto"/>
              </w:divBdr>
            </w:div>
            <w:div w:id="492719817">
              <w:marLeft w:val="0"/>
              <w:marRight w:val="0"/>
              <w:marTop w:val="0"/>
              <w:marBottom w:val="0"/>
              <w:divBdr>
                <w:top w:val="none" w:sz="0" w:space="0" w:color="auto"/>
                <w:left w:val="none" w:sz="0" w:space="0" w:color="auto"/>
                <w:bottom w:val="none" w:sz="0" w:space="0" w:color="auto"/>
                <w:right w:val="none" w:sz="0" w:space="0" w:color="auto"/>
              </w:divBdr>
            </w:div>
            <w:div w:id="30500629">
              <w:marLeft w:val="0"/>
              <w:marRight w:val="0"/>
              <w:marTop w:val="0"/>
              <w:marBottom w:val="0"/>
              <w:divBdr>
                <w:top w:val="none" w:sz="0" w:space="0" w:color="auto"/>
                <w:left w:val="none" w:sz="0" w:space="0" w:color="auto"/>
                <w:bottom w:val="none" w:sz="0" w:space="0" w:color="auto"/>
                <w:right w:val="none" w:sz="0" w:space="0" w:color="auto"/>
              </w:divBdr>
            </w:div>
            <w:div w:id="1109399745">
              <w:marLeft w:val="0"/>
              <w:marRight w:val="0"/>
              <w:marTop w:val="0"/>
              <w:marBottom w:val="0"/>
              <w:divBdr>
                <w:top w:val="none" w:sz="0" w:space="0" w:color="auto"/>
                <w:left w:val="none" w:sz="0" w:space="0" w:color="auto"/>
                <w:bottom w:val="none" w:sz="0" w:space="0" w:color="auto"/>
                <w:right w:val="none" w:sz="0" w:space="0" w:color="auto"/>
              </w:divBdr>
            </w:div>
            <w:div w:id="728725667">
              <w:marLeft w:val="0"/>
              <w:marRight w:val="0"/>
              <w:marTop w:val="0"/>
              <w:marBottom w:val="0"/>
              <w:divBdr>
                <w:top w:val="none" w:sz="0" w:space="0" w:color="auto"/>
                <w:left w:val="none" w:sz="0" w:space="0" w:color="auto"/>
                <w:bottom w:val="none" w:sz="0" w:space="0" w:color="auto"/>
                <w:right w:val="none" w:sz="0" w:space="0" w:color="auto"/>
              </w:divBdr>
            </w:div>
          </w:divsChild>
        </w:div>
        <w:div w:id="892498631">
          <w:marLeft w:val="0"/>
          <w:marRight w:val="0"/>
          <w:marTop w:val="0"/>
          <w:marBottom w:val="0"/>
          <w:divBdr>
            <w:top w:val="none" w:sz="0" w:space="0" w:color="auto"/>
            <w:left w:val="none" w:sz="0" w:space="0" w:color="auto"/>
            <w:bottom w:val="none" w:sz="0" w:space="0" w:color="auto"/>
            <w:right w:val="none" w:sz="0" w:space="0" w:color="auto"/>
          </w:divBdr>
          <w:divsChild>
            <w:div w:id="1941831778">
              <w:marLeft w:val="0"/>
              <w:marRight w:val="0"/>
              <w:marTop w:val="0"/>
              <w:marBottom w:val="0"/>
              <w:divBdr>
                <w:top w:val="none" w:sz="0" w:space="0" w:color="auto"/>
                <w:left w:val="none" w:sz="0" w:space="0" w:color="auto"/>
                <w:bottom w:val="none" w:sz="0" w:space="0" w:color="auto"/>
                <w:right w:val="none" w:sz="0" w:space="0" w:color="auto"/>
              </w:divBdr>
            </w:div>
            <w:div w:id="833254713">
              <w:marLeft w:val="0"/>
              <w:marRight w:val="0"/>
              <w:marTop w:val="0"/>
              <w:marBottom w:val="0"/>
              <w:divBdr>
                <w:top w:val="none" w:sz="0" w:space="0" w:color="auto"/>
                <w:left w:val="none" w:sz="0" w:space="0" w:color="auto"/>
                <w:bottom w:val="none" w:sz="0" w:space="0" w:color="auto"/>
                <w:right w:val="none" w:sz="0" w:space="0" w:color="auto"/>
              </w:divBdr>
            </w:div>
            <w:div w:id="766969909">
              <w:marLeft w:val="0"/>
              <w:marRight w:val="0"/>
              <w:marTop w:val="0"/>
              <w:marBottom w:val="0"/>
              <w:divBdr>
                <w:top w:val="none" w:sz="0" w:space="0" w:color="auto"/>
                <w:left w:val="none" w:sz="0" w:space="0" w:color="auto"/>
                <w:bottom w:val="none" w:sz="0" w:space="0" w:color="auto"/>
                <w:right w:val="none" w:sz="0" w:space="0" w:color="auto"/>
              </w:divBdr>
            </w:div>
            <w:div w:id="1842118295">
              <w:marLeft w:val="0"/>
              <w:marRight w:val="0"/>
              <w:marTop w:val="0"/>
              <w:marBottom w:val="0"/>
              <w:divBdr>
                <w:top w:val="none" w:sz="0" w:space="0" w:color="auto"/>
                <w:left w:val="none" w:sz="0" w:space="0" w:color="auto"/>
                <w:bottom w:val="none" w:sz="0" w:space="0" w:color="auto"/>
                <w:right w:val="none" w:sz="0" w:space="0" w:color="auto"/>
              </w:divBdr>
            </w:div>
            <w:div w:id="487094792">
              <w:marLeft w:val="0"/>
              <w:marRight w:val="0"/>
              <w:marTop w:val="0"/>
              <w:marBottom w:val="0"/>
              <w:divBdr>
                <w:top w:val="none" w:sz="0" w:space="0" w:color="auto"/>
                <w:left w:val="none" w:sz="0" w:space="0" w:color="auto"/>
                <w:bottom w:val="none" w:sz="0" w:space="0" w:color="auto"/>
                <w:right w:val="none" w:sz="0" w:space="0" w:color="auto"/>
              </w:divBdr>
            </w:div>
            <w:div w:id="840899961">
              <w:marLeft w:val="0"/>
              <w:marRight w:val="0"/>
              <w:marTop w:val="0"/>
              <w:marBottom w:val="0"/>
              <w:divBdr>
                <w:top w:val="none" w:sz="0" w:space="0" w:color="auto"/>
                <w:left w:val="none" w:sz="0" w:space="0" w:color="auto"/>
                <w:bottom w:val="none" w:sz="0" w:space="0" w:color="auto"/>
                <w:right w:val="none" w:sz="0" w:space="0" w:color="auto"/>
              </w:divBdr>
            </w:div>
            <w:div w:id="729184780">
              <w:marLeft w:val="0"/>
              <w:marRight w:val="0"/>
              <w:marTop w:val="0"/>
              <w:marBottom w:val="0"/>
              <w:divBdr>
                <w:top w:val="none" w:sz="0" w:space="0" w:color="auto"/>
                <w:left w:val="none" w:sz="0" w:space="0" w:color="auto"/>
                <w:bottom w:val="none" w:sz="0" w:space="0" w:color="auto"/>
                <w:right w:val="none" w:sz="0" w:space="0" w:color="auto"/>
              </w:divBdr>
            </w:div>
            <w:div w:id="1176386017">
              <w:marLeft w:val="0"/>
              <w:marRight w:val="0"/>
              <w:marTop w:val="0"/>
              <w:marBottom w:val="0"/>
              <w:divBdr>
                <w:top w:val="none" w:sz="0" w:space="0" w:color="auto"/>
                <w:left w:val="none" w:sz="0" w:space="0" w:color="auto"/>
                <w:bottom w:val="none" w:sz="0" w:space="0" w:color="auto"/>
                <w:right w:val="none" w:sz="0" w:space="0" w:color="auto"/>
              </w:divBdr>
            </w:div>
            <w:div w:id="181358066">
              <w:marLeft w:val="0"/>
              <w:marRight w:val="0"/>
              <w:marTop w:val="0"/>
              <w:marBottom w:val="0"/>
              <w:divBdr>
                <w:top w:val="none" w:sz="0" w:space="0" w:color="auto"/>
                <w:left w:val="none" w:sz="0" w:space="0" w:color="auto"/>
                <w:bottom w:val="none" w:sz="0" w:space="0" w:color="auto"/>
                <w:right w:val="none" w:sz="0" w:space="0" w:color="auto"/>
              </w:divBdr>
            </w:div>
            <w:div w:id="1486895956">
              <w:marLeft w:val="0"/>
              <w:marRight w:val="0"/>
              <w:marTop w:val="0"/>
              <w:marBottom w:val="0"/>
              <w:divBdr>
                <w:top w:val="none" w:sz="0" w:space="0" w:color="auto"/>
                <w:left w:val="none" w:sz="0" w:space="0" w:color="auto"/>
                <w:bottom w:val="none" w:sz="0" w:space="0" w:color="auto"/>
                <w:right w:val="none" w:sz="0" w:space="0" w:color="auto"/>
              </w:divBdr>
            </w:div>
            <w:div w:id="36506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amd@riga.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s" ma:contentTypeID="0x010100B53858013E56EF43BF4C8E9AC35739E3" ma:contentTypeVersion="0" ma:contentTypeDescription="Izveidot jaunu dokumentu." ma:contentTypeScope="" ma:versionID="caff487f652b6d74056410d01aade6e7">
  <xsd:schema xmlns:xsd="http://www.w3.org/2001/XMLSchema" xmlns:xs="http://www.w3.org/2001/XMLSchema" xmlns:p="http://schemas.microsoft.com/office/2006/metadata/properties" targetNamespace="http://schemas.microsoft.com/office/2006/metadata/properties" ma:root="true" ma:fieldsID="f493869793588036fa8e78516b4199a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8EC9B5-45DE-41EE-8F2B-F4EA0E63A008}">
  <ds:schemaRefs>
    <ds:schemaRef ds:uri="http://schemas.microsoft.com/sharepoint/v3/contenttype/forms"/>
  </ds:schemaRefs>
</ds:datastoreItem>
</file>

<file path=customXml/itemProps2.xml><?xml version="1.0" encoding="utf-8"?>
<ds:datastoreItem xmlns:ds="http://schemas.openxmlformats.org/officeDocument/2006/customXml" ds:itemID="{84D9DD2C-144F-4120-AD8A-A9C4B3E3EA3B}">
  <ds:schemaRefs>
    <ds:schemaRef ds:uri="http://schemas.openxmlformats.org/officeDocument/2006/bibliography"/>
  </ds:schemaRefs>
</ds:datastoreItem>
</file>

<file path=customXml/itemProps3.xml><?xml version="1.0" encoding="utf-8"?>
<ds:datastoreItem xmlns:ds="http://schemas.openxmlformats.org/officeDocument/2006/customXml" ds:itemID="{6A709DAC-CBDE-43CF-BA97-0D45E36135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CBE52F0-FE40-41CC-89BC-A1FFECA8E216}">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182</TotalTime>
  <Pages>7</Pages>
  <Words>13301</Words>
  <Characters>7583</Characters>
  <Application>Microsoft Office Word</Application>
  <DocSecurity>0</DocSecurity>
  <Lines>63</Lines>
  <Paragraphs>41</Paragraphs>
  <ScaleCrop>false</ScaleCrop>
  <Company>rcc</Company>
  <LinksUpToDate>false</LinksUpToDate>
  <CharactersWithSpaces>20843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Finanšu piedāvājums</dc:title>
  <dc:subject>Iepirkums (Ezeru apsaimniekošana)</dc:subject>
  <dc:creator>Ance Kaimiņa</dc:creator>
  <cp:lastModifiedBy>Andris Jēkabsons</cp:lastModifiedBy>
  <cp:revision>122</cp:revision>
  <cp:lastPrinted>2025-10-03T16:11:00Z</cp:lastPrinted>
  <dcterms:created xsi:type="dcterms:W3CDTF">2026-03-06T16:49:00Z</dcterms:created>
  <dcterms:modified xsi:type="dcterms:W3CDTF">2026-07-09T11:00:00Z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0x010100B53858013E56EF43BF4C8E9AC35739E3</vt:lpwstr>
  </property>
</Properties>
</file>