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87203" w14:textId="3BB10EAE" w:rsidR="00E451C6" w:rsidRPr="00FE4AA7" w:rsidRDefault="00E451C6" w:rsidP="00E451C6">
      <w:pPr>
        <w:spacing w:after="0" w:line="240" w:lineRule="auto"/>
        <w:ind w:right="-142"/>
        <w:jc w:val="right"/>
        <w:rPr>
          <w:rFonts w:ascii="Times New Roman" w:eastAsia="Times New Roman" w:hAnsi="Times New Roman"/>
          <w:sz w:val="23"/>
          <w:szCs w:val="23"/>
          <w:lang w:eastAsia="lv-LV"/>
        </w:rPr>
      </w:pPr>
      <w:r>
        <w:rPr>
          <w:rFonts w:ascii="Times New Roman" w:eastAsia="Times New Roman" w:hAnsi="Times New Roman"/>
          <w:b/>
          <w:bCs/>
          <w:sz w:val="23"/>
          <w:szCs w:val="23"/>
          <w:lang w:eastAsia="lv-LV"/>
        </w:rPr>
        <w:t>3</w:t>
      </w:r>
      <w:r w:rsidRPr="00FE4AA7">
        <w:rPr>
          <w:rFonts w:ascii="Times New Roman" w:eastAsia="Times New Roman" w:hAnsi="Times New Roman"/>
          <w:b/>
          <w:bCs/>
          <w:sz w:val="23"/>
          <w:szCs w:val="23"/>
          <w:lang w:eastAsia="lv-LV"/>
        </w:rPr>
        <w:t>.pielikums nolikumam</w:t>
      </w:r>
    </w:p>
    <w:p w14:paraId="156AD9EC" w14:textId="128D0CF2" w:rsidR="00E451C6" w:rsidRPr="00FE4AA7" w:rsidRDefault="00E451C6" w:rsidP="00E451C6">
      <w:pPr>
        <w:spacing w:after="0" w:line="240" w:lineRule="auto"/>
        <w:jc w:val="right"/>
        <w:rPr>
          <w:rFonts w:ascii="Times New Roman" w:eastAsia="Times New Roman" w:hAnsi="Times New Roman"/>
          <w:bCs/>
          <w:sz w:val="23"/>
          <w:szCs w:val="23"/>
          <w:lang w:eastAsia="lv-LV"/>
        </w:rPr>
      </w:pPr>
      <w:r>
        <w:rPr>
          <w:rFonts w:ascii="Times New Roman" w:eastAsia="Times New Roman" w:hAnsi="Times New Roman"/>
          <w:bCs/>
          <w:sz w:val="23"/>
          <w:szCs w:val="23"/>
          <w:lang w:eastAsia="lv-LV"/>
        </w:rPr>
        <w:t xml:space="preserve"> </w:t>
      </w:r>
      <w:r w:rsidRPr="00FE4AA7">
        <w:rPr>
          <w:rFonts w:ascii="Times New Roman" w:eastAsia="Times New Roman" w:hAnsi="Times New Roman"/>
          <w:bCs/>
          <w:sz w:val="23"/>
          <w:szCs w:val="23"/>
          <w:lang w:eastAsia="lv-LV"/>
        </w:rPr>
        <w:t>(ID. Nr. PSKUS 2026/59)</w:t>
      </w:r>
    </w:p>
    <w:p w14:paraId="025187E5" w14:textId="0CD7191D" w:rsidR="00E451C6" w:rsidRDefault="00E451C6" w:rsidP="004B059B">
      <w:pPr>
        <w:widowControl w:val="0"/>
        <w:tabs>
          <w:tab w:val="left" w:pos="24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2EB1480" w14:textId="77777777" w:rsidR="00E451C6" w:rsidRDefault="00E451C6" w:rsidP="004B059B">
      <w:pPr>
        <w:widowControl w:val="0"/>
        <w:tabs>
          <w:tab w:val="left" w:pos="24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3AFC8C0" w14:textId="73BF05E1" w:rsidR="004B059B" w:rsidRDefault="004B059B" w:rsidP="004B059B">
      <w:pPr>
        <w:widowControl w:val="0"/>
        <w:tabs>
          <w:tab w:val="left" w:pos="24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Finanšu piedāvājums</w:t>
      </w:r>
    </w:p>
    <w:p w14:paraId="69B56795" w14:textId="77777777" w:rsidR="004B059B" w:rsidRPr="007B34C0" w:rsidRDefault="004B059B" w:rsidP="004B059B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B34C0">
        <w:rPr>
          <w:rFonts w:ascii="Times New Roman" w:eastAsia="Times New Roman" w:hAnsi="Times New Roman"/>
          <w:b/>
          <w:sz w:val="24"/>
          <w:szCs w:val="24"/>
        </w:rPr>
        <w:t>Mobilo sakaru pakalpojums</w:t>
      </w:r>
    </w:p>
    <w:p w14:paraId="6F53A64D" w14:textId="77777777" w:rsidR="004B059B" w:rsidRPr="007B34C0" w:rsidRDefault="004B059B" w:rsidP="004B059B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(identifikācijas Nr. PSKUS 20</w:t>
      </w:r>
      <w:r>
        <w:rPr>
          <w:rFonts w:ascii="Times New Roman" w:eastAsia="Times New Roman" w:hAnsi="Times New Roman"/>
          <w:b/>
          <w:bCs/>
          <w:sz w:val="24"/>
          <w:szCs w:val="24"/>
        </w:rPr>
        <w:t>26</w:t>
      </w:r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/</w:t>
      </w:r>
      <w:r>
        <w:rPr>
          <w:rFonts w:ascii="Times New Roman" w:eastAsia="Times New Roman" w:hAnsi="Times New Roman"/>
          <w:b/>
          <w:bCs/>
          <w:sz w:val="24"/>
          <w:szCs w:val="24"/>
        </w:rPr>
        <w:t>59</w:t>
      </w:r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)</w:t>
      </w:r>
    </w:p>
    <w:p w14:paraId="771FDCBE" w14:textId="77777777" w:rsidR="004B059B" w:rsidRDefault="004B059B" w:rsidP="004B059B">
      <w:pPr>
        <w:widowControl w:val="0"/>
        <w:tabs>
          <w:tab w:val="left" w:pos="24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56"/>
        <w:gridCol w:w="7138"/>
        <w:gridCol w:w="1340"/>
      </w:tblGrid>
      <w:tr w:rsidR="004B059B" w:rsidRPr="00AC5F19" w14:paraId="0807A1D7" w14:textId="77777777" w:rsidTr="00717EBA">
        <w:trPr>
          <w:trHeight w:val="644"/>
        </w:trPr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nil"/>
            </w:tcBorders>
            <w:vAlign w:val="center"/>
            <w:hideMark/>
          </w:tcPr>
          <w:p w14:paraId="1C646022" w14:textId="77777777" w:rsidR="004B059B" w:rsidRPr="00D03784" w:rsidRDefault="004B059B" w:rsidP="00717EBA">
            <w:pPr>
              <w:suppressAutoHyphens/>
              <w:snapToGrid w:val="0"/>
              <w:spacing w:after="0" w:line="240" w:lineRule="auto"/>
              <w:ind w:right="-96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D03784">
              <w:rPr>
                <w:rFonts w:ascii="Times New Roman" w:hAnsi="Times New Roman"/>
                <w:b/>
                <w:color w:val="000000"/>
              </w:rPr>
              <w:t>Nr.</w:t>
            </w:r>
          </w:p>
        </w:tc>
        <w:tc>
          <w:tcPr>
            <w:tcW w:w="7138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nil"/>
            </w:tcBorders>
            <w:vAlign w:val="center"/>
            <w:hideMark/>
          </w:tcPr>
          <w:p w14:paraId="51C8BC9C" w14:textId="77777777" w:rsidR="004B059B" w:rsidRPr="00AC5F19" w:rsidRDefault="004B059B" w:rsidP="00717EBA">
            <w:pPr>
              <w:suppressAutoHyphens/>
              <w:snapToGrid w:val="0"/>
              <w:spacing w:after="0" w:line="240" w:lineRule="auto"/>
              <w:ind w:right="-96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AC5F19">
              <w:rPr>
                <w:rFonts w:ascii="Times New Roman" w:hAnsi="Times New Roman"/>
                <w:b/>
                <w:bCs/>
              </w:rPr>
              <w:t>Novērtēšanas objekts un vērtēšanas kritēriji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1CF898B9" w14:textId="77777777" w:rsidR="004B059B" w:rsidRPr="00AC5F19" w:rsidRDefault="004B059B" w:rsidP="00717EBA">
            <w:pPr>
              <w:snapToGrid w:val="0"/>
              <w:spacing w:after="0" w:line="240" w:lineRule="auto"/>
              <w:ind w:right="-96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AC5F19">
              <w:rPr>
                <w:rFonts w:ascii="Times New Roman" w:hAnsi="Times New Roman"/>
                <w:b/>
                <w:color w:val="000000"/>
              </w:rPr>
              <w:t>Cena EUR bez PVN*</w:t>
            </w:r>
          </w:p>
        </w:tc>
      </w:tr>
      <w:tr w:rsidR="004B059B" w:rsidRPr="00AC5F19" w14:paraId="3387556F" w14:textId="77777777" w:rsidTr="00717EBA">
        <w:trPr>
          <w:trHeight w:hRule="exact" w:val="372"/>
        </w:trPr>
        <w:tc>
          <w:tcPr>
            <w:tcW w:w="9498" w:type="dxa"/>
            <w:gridSpan w:val="4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27D8642A" w14:textId="77777777" w:rsidR="004B059B" w:rsidRPr="00AC5F19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AC5F19">
              <w:rPr>
                <w:rFonts w:ascii="Times New Roman" w:hAnsi="Times New Roman"/>
                <w:b/>
                <w:bCs/>
                <w:lang w:eastAsia="ar-SA"/>
              </w:rPr>
              <w:t>Mobilo sakaru pakalpojumi</w:t>
            </w:r>
          </w:p>
        </w:tc>
      </w:tr>
      <w:tr w:rsidR="004B059B" w:rsidRPr="008A177C" w14:paraId="08240093" w14:textId="77777777" w:rsidTr="00717EBA">
        <w:trPr>
          <w:trHeight w:val="255"/>
        </w:trPr>
        <w:tc>
          <w:tcPr>
            <w:tcW w:w="8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69E54350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b/>
                <w:bCs/>
                <w:lang w:eastAsia="lv-LV"/>
              </w:rPr>
              <w:t xml:space="preserve">Balss </w:t>
            </w:r>
            <w:proofErr w:type="spellStart"/>
            <w:r w:rsidRPr="008A177C">
              <w:rPr>
                <w:rFonts w:ascii="Times New Roman" w:hAnsi="Times New Roman"/>
                <w:b/>
                <w:bCs/>
                <w:lang w:eastAsia="lv-LV"/>
              </w:rPr>
              <w:t>pieslēguma</w:t>
            </w:r>
            <w:proofErr w:type="spellEnd"/>
            <w:r w:rsidRPr="008A177C">
              <w:rPr>
                <w:rFonts w:ascii="Times New Roman" w:hAnsi="Times New Roman"/>
                <w:b/>
                <w:bCs/>
                <w:lang w:eastAsia="lv-LV"/>
              </w:rPr>
              <w:t xml:space="preserve"> abonēšanas maksa (par 1 </w:t>
            </w:r>
            <w:proofErr w:type="spellStart"/>
            <w:r w:rsidRPr="008A177C">
              <w:rPr>
                <w:rFonts w:ascii="Times New Roman" w:hAnsi="Times New Roman"/>
                <w:b/>
                <w:bCs/>
                <w:lang w:eastAsia="lv-LV"/>
              </w:rPr>
              <w:t>pieslēgumu</w:t>
            </w:r>
            <w:proofErr w:type="spellEnd"/>
            <w:r w:rsidRPr="008A177C">
              <w:rPr>
                <w:rFonts w:ascii="Times New Roman" w:hAnsi="Times New Roman"/>
                <w:b/>
                <w:bCs/>
                <w:lang w:eastAsia="lv-LV"/>
              </w:rPr>
              <w:t>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54328D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059B" w:rsidRPr="008A177C" w14:paraId="5EC64C0F" w14:textId="77777777" w:rsidTr="00717EBA">
        <w:trPr>
          <w:trHeight w:val="91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36C777" w14:textId="77777777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EB0454">
              <w:rPr>
                <w:rFonts w:ascii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8F05B0" w14:textId="50784937" w:rsidR="004B059B" w:rsidRPr="00EB0454" w:rsidRDefault="00EC336A" w:rsidP="00717EBA">
            <w:pPr>
              <w:spacing w:after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B0454">
              <w:rPr>
                <w:rFonts w:ascii="Times New Roman" w:hAnsi="Times New Roman"/>
              </w:rPr>
              <w:t xml:space="preserve">Mobilā </w:t>
            </w:r>
            <w:proofErr w:type="spellStart"/>
            <w:r w:rsidRPr="00EB0454">
              <w:rPr>
                <w:rFonts w:ascii="Times New Roman" w:hAnsi="Times New Roman"/>
              </w:rPr>
              <w:t>pieslēguma</w:t>
            </w:r>
            <w:proofErr w:type="spellEnd"/>
            <w:r w:rsidRPr="00EB0454">
              <w:rPr>
                <w:rFonts w:ascii="Times New Roman" w:hAnsi="Times New Roman"/>
              </w:rPr>
              <w:t xml:space="preserve"> abonēšanas maksa mēnesī neierobežota apjoma sarunām un īsziņām uz visiem operatoru tīkliem gan Latvijā, gan atrodoties EEZ valstīs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9E22A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79853250" w14:textId="77777777" w:rsidTr="00717EBA">
        <w:trPr>
          <w:trHeight w:val="255"/>
        </w:trPr>
        <w:tc>
          <w:tcPr>
            <w:tcW w:w="8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7860BD61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  <w:lang w:eastAsia="ar-SA"/>
              </w:rPr>
            </w:pPr>
            <w:r w:rsidRPr="008A177C">
              <w:rPr>
                <w:rFonts w:ascii="Times New Roman" w:hAnsi="Times New Roman"/>
                <w:b/>
                <w:color w:val="000000"/>
              </w:rPr>
              <w:t xml:space="preserve">Balss </w:t>
            </w:r>
            <w:proofErr w:type="spellStart"/>
            <w:r w:rsidRPr="008A177C">
              <w:rPr>
                <w:rFonts w:ascii="Times New Roman" w:hAnsi="Times New Roman"/>
                <w:b/>
                <w:color w:val="000000"/>
              </w:rPr>
              <w:t>pieslēguma</w:t>
            </w:r>
            <w:proofErr w:type="spellEnd"/>
            <w:r w:rsidRPr="008A177C">
              <w:rPr>
                <w:rFonts w:ascii="Times New Roman" w:hAnsi="Times New Roman"/>
                <w:b/>
                <w:color w:val="000000"/>
              </w:rPr>
              <w:t xml:space="preserve"> papildpakalpojumu maksas (1 </w:t>
            </w:r>
            <w:proofErr w:type="spellStart"/>
            <w:r w:rsidRPr="008A177C">
              <w:rPr>
                <w:rFonts w:ascii="Times New Roman" w:hAnsi="Times New Roman"/>
                <w:b/>
                <w:color w:val="000000"/>
              </w:rPr>
              <w:t>pieslēgumam</w:t>
            </w:r>
            <w:proofErr w:type="spellEnd"/>
            <w:r w:rsidRPr="008A177C">
              <w:rPr>
                <w:rFonts w:ascii="Times New Roman" w:hAnsi="Times New Roman"/>
                <w:b/>
                <w:color w:val="000000"/>
              </w:rPr>
              <w:t>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24E1B97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4B059B" w:rsidRPr="008A177C" w14:paraId="7E926FAB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E82BB1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8A177C">
              <w:rPr>
                <w:rFonts w:ascii="Times New Roman" w:hAnsi="Times New Roman"/>
                <w:color w:val="000000"/>
                <w:lang w:eastAsia="ar-SA"/>
              </w:rPr>
              <w:t>2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E0C5E5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  <w:lang w:eastAsia="ar-SA"/>
              </w:rPr>
            </w:pPr>
            <w:r w:rsidRPr="008A177C">
              <w:rPr>
                <w:rFonts w:ascii="Times New Roman" w:hAnsi="Times New Roman"/>
                <w:color w:val="000000"/>
                <w:lang w:eastAsia="lv-LV"/>
              </w:rPr>
              <w:t>Īsziņas par nesaņemtajiem zvaniem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4BC8E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4B059B" w:rsidRPr="008A177C" w14:paraId="42DFBCC2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2FC64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8A177C">
              <w:rPr>
                <w:rFonts w:ascii="Times New Roman" w:hAnsi="Times New Roman"/>
                <w:color w:val="000000"/>
                <w:lang w:eastAsia="ar-SA"/>
              </w:rPr>
              <w:t>3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29592E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  <w:lang w:eastAsia="lv-LV"/>
              </w:rPr>
            </w:pPr>
            <w:r w:rsidRPr="008A177C">
              <w:rPr>
                <w:rFonts w:ascii="Times New Roman" w:hAnsi="Times New Roman"/>
                <w:color w:val="000000"/>
              </w:rPr>
              <w:t>MMS nosūtīšana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EECCF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4B059B" w:rsidRPr="008A177C" w14:paraId="21C1AA29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593D1D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8A177C">
              <w:rPr>
                <w:rFonts w:ascii="Times New Roman" w:hAnsi="Times New Roman"/>
                <w:color w:val="000000"/>
                <w:lang w:eastAsia="ar-SA"/>
              </w:rPr>
              <w:t>4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8A44D3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 xml:space="preserve">Ienākošo zvanu pāradresācija uz citu mobilā operatora </w:t>
            </w:r>
            <w:proofErr w:type="spellStart"/>
            <w:r w:rsidRPr="008A177C">
              <w:rPr>
                <w:rFonts w:ascii="Times New Roman" w:hAnsi="Times New Roman"/>
                <w:color w:val="000000"/>
              </w:rPr>
              <w:t>pieslēgumiem</w:t>
            </w:r>
            <w:proofErr w:type="spellEnd"/>
            <w:r w:rsidRPr="008A177C">
              <w:rPr>
                <w:rFonts w:ascii="Times New Roman" w:hAnsi="Times New Roman"/>
                <w:color w:val="000000"/>
              </w:rPr>
              <w:t xml:space="preserve"> Latvijā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F0A7A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4B059B" w:rsidRPr="008A177C" w14:paraId="1B0E0622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A9B772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8A177C">
              <w:rPr>
                <w:rFonts w:ascii="Times New Roman" w:hAnsi="Times New Roman"/>
                <w:color w:val="000000"/>
                <w:lang w:eastAsia="ar-SA"/>
              </w:rPr>
              <w:t>5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EF4E02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lang w:eastAsia="lv-LV"/>
              </w:rPr>
              <w:t>Zvani uz izziņu dienestiem (1180, 1817, 1188)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0620C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lang w:eastAsia="ar-SA"/>
              </w:rPr>
            </w:pPr>
          </w:p>
        </w:tc>
      </w:tr>
      <w:tr w:rsidR="004B059B" w:rsidRPr="008A177C" w14:paraId="5357C39A" w14:textId="77777777" w:rsidTr="00717EBA">
        <w:trPr>
          <w:trHeight w:val="255"/>
        </w:trPr>
        <w:tc>
          <w:tcPr>
            <w:tcW w:w="8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040DFA6F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</w:rPr>
            </w:pPr>
            <w:r w:rsidRPr="008A177C">
              <w:rPr>
                <w:rFonts w:ascii="Times New Roman" w:hAnsi="Times New Roman"/>
                <w:b/>
                <w:bCs/>
                <w:color w:val="000000"/>
                <w:lang w:eastAsia="lv-LV"/>
              </w:rPr>
              <w:t xml:space="preserve">Balss </w:t>
            </w:r>
            <w:proofErr w:type="spellStart"/>
            <w:r w:rsidRPr="008A177C">
              <w:rPr>
                <w:rFonts w:ascii="Times New Roman" w:hAnsi="Times New Roman"/>
                <w:b/>
                <w:bCs/>
                <w:color w:val="000000"/>
                <w:lang w:eastAsia="lv-LV"/>
              </w:rPr>
              <w:t>pieslēguma</w:t>
            </w:r>
            <w:proofErr w:type="spellEnd"/>
            <w:r w:rsidRPr="008A177C">
              <w:rPr>
                <w:rFonts w:ascii="Times New Roman" w:hAnsi="Times New Roman"/>
                <w:b/>
                <w:bCs/>
                <w:color w:val="000000"/>
                <w:lang w:eastAsia="lv-LV"/>
              </w:rPr>
              <w:t xml:space="preserve"> īsziņas uz ārvalstīm no Latvijas (par 1 īsziņu)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4D1628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059B" w:rsidRPr="008A177C" w14:paraId="32249862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F7BC94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0A62D2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</w:rPr>
              <w:t>Zvanu veikšana uz Eiropu (izņemot EEZ valstis)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DB8BA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5D42AFFC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F6A5CB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432D71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  <w:lang w:eastAsia="lv-LV"/>
              </w:rPr>
            </w:pPr>
            <w:r w:rsidRPr="008A177C">
              <w:rPr>
                <w:rFonts w:ascii="Times New Roman" w:hAnsi="Times New Roman"/>
              </w:rPr>
              <w:t>Zvanu veikšana uz Lielbritāniju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339F2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73C7AA0C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6643CA" w14:textId="77777777" w:rsidR="004B059B" w:rsidRPr="00496C2E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496C2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439625" w14:textId="608928D5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color w:val="000000"/>
                <w:lang w:eastAsia="lv-LV"/>
              </w:rPr>
            </w:pPr>
            <w:r w:rsidRPr="00EB0454">
              <w:rPr>
                <w:rFonts w:ascii="Times New Roman" w:hAnsi="Times New Roman"/>
              </w:rPr>
              <w:t xml:space="preserve">Zvanu veikšana uz </w:t>
            </w:r>
            <w:r w:rsidR="00496C2E" w:rsidRPr="00EB0454">
              <w:rPr>
                <w:rFonts w:ascii="Times New Roman" w:hAnsi="Times New Roman"/>
              </w:rPr>
              <w:t>Šveici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3C34A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4F297964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D38917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3F2593" w14:textId="77777777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</w:rPr>
            </w:pPr>
            <w:r w:rsidRPr="00EB0454">
              <w:rPr>
                <w:rFonts w:ascii="Times New Roman" w:hAnsi="Times New Roman"/>
              </w:rPr>
              <w:t>Zvanu veikšana uz ASV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159A8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7202AED8" w14:textId="77777777" w:rsidTr="00717EBA">
        <w:trPr>
          <w:trHeight w:val="255"/>
        </w:trPr>
        <w:tc>
          <w:tcPr>
            <w:tcW w:w="8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0522D8BC" w14:textId="77777777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  <w:b/>
              </w:rPr>
            </w:pPr>
            <w:r w:rsidRPr="00EB0454">
              <w:rPr>
                <w:rFonts w:ascii="Times New Roman" w:hAnsi="Times New Roman"/>
                <w:b/>
                <w:bCs/>
                <w:color w:val="000000"/>
                <w:lang w:eastAsia="lv-LV"/>
              </w:rPr>
              <w:t xml:space="preserve">Balss </w:t>
            </w:r>
            <w:proofErr w:type="spellStart"/>
            <w:r w:rsidRPr="00EB0454">
              <w:rPr>
                <w:rFonts w:ascii="Times New Roman" w:hAnsi="Times New Roman"/>
                <w:b/>
                <w:bCs/>
                <w:color w:val="000000"/>
                <w:lang w:eastAsia="lv-LV"/>
              </w:rPr>
              <w:t>pieslēguma</w:t>
            </w:r>
            <w:proofErr w:type="spellEnd"/>
            <w:r w:rsidRPr="00EB0454">
              <w:rPr>
                <w:rFonts w:ascii="Times New Roman" w:hAnsi="Times New Roman"/>
                <w:b/>
                <w:bCs/>
                <w:color w:val="000000"/>
                <w:lang w:eastAsia="lv-LV"/>
              </w:rPr>
              <w:t xml:space="preserve"> īsziņas uz ārvalstīm no Latvijas (par 1 īsziņu)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E14AE3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059B" w:rsidRPr="008A177C" w14:paraId="3697F52A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FA8023" w14:textId="77777777" w:rsidR="004B059B" w:rsidRPr="008A177C" w:rsidDel="00AB5E9E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12BFAC" w14:textId="77777777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</w:rPr>
            </w:pPr>
            <w:r w:rsidRPr="00EB0454">
              <w:rPr>
                <w:rFonts w:ascii="Times New Roman" w:hAnsi="Times New Roman"/>
              </w:rPr>
              <w:t>Īsziņas uz Eiropu (izņemot EEZ valstis)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FCDD3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58192163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A51A1B" w14:textId="77777777" w:rsidR="004B059B" w:rsidRPr="008A177C" w:rsidDel="00AB5E9E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E77373" w14:textId="77777777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</w:rPr>
            </w:pPr>
            <w:r w:rsidRPr="00EB0454">
              <w:rPr>
                <w:rFonts w:ascii="Times New Roman" w:hAnsi="Times New Roman"/>
              </w:rPr>
              <w:t>Īsziņas uz Lielbritāniju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4BD26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68BE7692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22B0D9" w14:textId="77777777" w:rsidR="004B059B" w:rsidRPr="00496C2E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496C2E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E76586" w14:textId="48B768CD" w:rsidR="004B059B" w:rsidRPr="00EB0454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</w:rPr>
            </w:pPr>
            <w:r w:rsidRPr="00EB0454">
              <w:rPr>
                <w:rFonts w:ascii="Times New Roman" w:hAnsi="Times New Roman"/>
              </w:rPr>
              <w:t xml:space="preserve">Īsziņas uz </w:t>
            </w:r>
            <w:r w:rsidR="00496C2E" w:rsidRPr="00EB0454">
              <w:rPr>
                <w:rFonts w:ascii="Times New Roman" w:hAnsi="Times New Roman"/>
              </w:rPr>
              <w:t>Šveici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A6B7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6D6A6626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D7B2CD" w14:textId="77777777" w:rsidR="004B059B" w:rsidRPr="008A177C" w:rsidDel="00AB5E9E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F354AB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rPr>
                <w:rFonts w:ascii="Times New Roman" w:hAnsi="Times New Roman"/>
              </w:rPr>
            </w:pPr>
            <w:r w:rsidRPr="008A177C">
              <w:rPr>
                <w:rFonts w:ascii="Times New Roman" w:hAnsi="Times New Roman"/>
              </w:rPr>
              <w:t>Īsziņas uz ASV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3D0B4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</w:rPr>
            </w:pPr>
          </w:p>
        </w:tc>
      </w:tr>
      <w:tr w:rsidR="004B059B" w:rsidRPr="008A177C" w14:paraId="250B5B88" w14:textId="77777777" w:rsidTr="00717EBA">
        <w:trPr>
          <w:trHeight w:val="567"/>
        </w:trPr>
        <w:tc>
          <w:tcPr>
            <w:tcW w:w="8158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14:paraId="25DDBB10" w14:textId="77777777" w:rsidR="004B059B" w:rsidRPr="008A177C" w:rsidRDefault="004B059B" w:rsidP="00717EBA">
            <w:pPr>
              <w:spacing w:after="0" w:line="240" w:lineRule="auto"/>
              <w:ind w:left="-74" w:right="-108"/>
              <w:rPr>
                <w:rFonts w:ascii="Times New Roman" w:hAnsi="Times New Roman"/>
                <w:b/>
              </w:rPr>
            </w:pPr>
            <w:r w:rsidRPr="008A177C">
              <w:rPr>
                <w:rFonts w:ascii="Times New Roman" w:hAnsi="Times New Roman"/>
                <w:b/>
              </w:rPr>
              <w:t xml:space="preserve">Datu pārraides mēneša maksa (1 </w:t>
            </w:r>
            <w:proofErr w:type="spellStart"/>
            <w:r w:rsidRPr="008A177C">
              <w:rPr>
                <w:rFonts w:ascii="Times New Roman" w:hAnsi="Times New Roman"/>
                <w:b/>
              </w:rPr>
              <w:t>pieslēgumam</w:t>
            </w:r>
            <w:proofErr w:type="spellEnd"/>
            <w:r w:rsidRPr="008A177C">
              <w:rPr>
                <w:rFonts w:ascii="Times New Roman" w:hAnsi="Times New Roman"/>
                <w:b/>
              </w:rPr>
              <w:t xml:space="preserve"> </w:t>
            </w:r>
            <w:r w:rsidRPr="008A177C">
              <w:rPr>
                <w:rFonts w:ascii="Times New Roman" w:hAnsi="Times New Roman"/>
                <w:b/>
                <w:bCs/>
                <w:lang w:eastAsia="lv-LV"/>
              </w:rPr>
              <w:t>GSM, LTE, 5G tīklos</w:t>
            </w:r>
            <w:r w:rsidRPr="008A177C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34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5E2702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059B" w:rsidRPr="008A177C" w14:paraId="70932127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C34826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left="-108"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B3A82E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both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Maksa par datu pārraidi telefonā pretendenta tīklā un EEZ valstīs vismaz 3 GB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7C667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B059B" w:rsidRPr="008A177C" w14:paraId="47EE359E" w14:textId="77777777" w:rsidTr="00717EBA">
        <w:trPr>
          <w:trHeight w:val="25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6BB6CC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left="-108"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50A406" w14:textId="261507B6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both"/>
              <w:rPr>
                <w:rFonts w:ascii="Times New Roman" w:hAnsi="Times New Roman"/>
              </w:rPr>
            </w:pPr>
            <w:r w:rsidRPr="008A177C">
              <w:rPr>
                <w:rFonts w:ascii="Times New Roman" w:hAnsi="Times New Roman"/>
              </w:rPr>
              <w:t xml:space="preserve">Maksa par neierobežota apjoma datu pārraidi telefonā pretendenta tīklā un  </w:t>
            </w:r>
            <w:r w:rsidRPr="00EB0454">
              <w:rPr>
                <w:rFonts w:ascii="Times New Roman" w:hAnsi="Times New Roman"/>
              </w:rPr>
              <w:t xml:space="preserve">vismaz </w:t>
            </w:r>
            <w:r w:rsidR="00EC336A" w:rsidRPr="00EB0454">
              <w:rPr>
                <w:rFonts w:ascii="Times New Roman" w:hAnsi="Times New Roman"/>
              </w:rPr>
              <w:t>25</w:t>
            </w:r>
            <w:r w:rsidRPr="00EB0454">
              <w:rPr>
                <w:rFonts w:ascii="Times New Roman" w:hAnsi="Times New Roman"/>
              </w:rPr>
              <w:t>GB</w:t>
            </w:r>
            <w:r w:rsidRPr="008A177C">
              <w:rPr>
                <w:rFonts w:ascii="Times New Roman" w:hAnsi="Times New Roman"/>
              </w:rPr>
              <w:t xml:space="preserve"> datu pārraides apjomu EEZ valstīs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153F1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B059B" w:rsidRPr="008A177C" w14:paraId="0AEC8C96" w14:textId="77777777" w:rsidTr="00717EBA">
        <w:trPr>
          <w:trHeight w:val="33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8BCBE9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left="-108" w:right="-99"/>
              <w:jc w:val="center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1A777F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both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Maksa par neierobežota apjoma datu pārraidi ar datu iekārtu,</w:t>
            </w:r>
          </w:p>
          <w:p w14:paraId="0067126A" w14:textId="63680BF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both"/>
              <w:rPr>
                <w:rFonts w:ascii="Times New Roman" w:hAnsi="Times New Roman"/>
                <w:color w:val="000000"/>
              </w:rPr>
            </w:pPr>
            <w:r w:rsidRPr="008A177C">
              <w:rPr>
                <w:rFonts w:ascii="Times New Roman" w:hAnsi="Times New Roman"/>
                <w:color w:val="000000"/>
              </w:rPr>
              <w:t>pretendenta tīklā (datu iekārta, atbilstoši Tehniskās specifikācijas prasībām 1.4. punktā)</w:t>
            </w:r>
            <w:r w:rsidR="00FA1EE1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A26BB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B059B" w:rsidRPr="008A177C" w14:paraId="68B9246C" w14:textId="77777777" w:rsidTr="00717EBA">
        <w:trPr>
          <w:trHeight w:val="567"/>
        </w:trPr>
        <w:tc>
          <w:tcPr>
            <w:tcW w:w="8158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14:paraId="2FD9FE45" w14:textId="77777777" w:rsidR="004B059B" w:rsidRPr="008A177C" w:rsidRDefault="004B059B" w:rsidP="00717EBA">
            <w:pPr>
              <w:spacing w:after="0" w:line="240" w:lineRule="auto"/>
              <w:ind w:left="-74" w:right="-108"/>
              <w:rPr>
                <w:rFonts w:ascii="Times New Roman" w:hAnsi="Times New Roman"/>
                <w:b/>
              </w:rPr>
            </w:pPr>
            <w:r w:rsidRPr="008A177C">
              <w:rPr>
                <w:rFonts w:ascii="Times New Roman" w:hAnsi="Times New Roman"/>
                <w:b/>
              </w:rPr>
              <w:t xml:space="preserve">Balss </w:t>
            </w:r>
            <w:proofErr w:type="spellStart"/>
            <w:r w:rsidRPr="008A177C">
              <w:rPr>
                <w:rFonts w:ascii="Times New Roman" w:hAnsi="Times New Roman"/>
                <w:b/>
              </w:rPr>
              <w:t>pieslēguma</w:t>
            </w:r>
            <w:proofErr w:type="spellEnd"/>
            <w:r w:rsidRPr="008A177C">
              <w:rPr>
                <w:rFonts w:ascii="Times New Roman" w:hAnsi="Times New Roman"/>
                <w:b/>
              </w:rPr>
              <w:t xml:space="preserve"> papildpakalpojuma mēneša maksa (1 </w:t>
            </w:r>
            <w:proofErr w:type="spellStart"/>
            <w:r w:rsidRPr="008A177C">
              <w:rPr>
                <w:rFonts w:ascii="Times New Roman" w:hAnsi="Times New Roman"/>
                <w:b/>
              </w:rPr>
              <w:t>pieslēgumam</w:t>
            </w:r>
            <w:proofErr w:type="spellEnd"/>
            <w:r w:rsidRPr="008A177C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34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FC78F5" w14:textId="77777777" w:rsidR="004B059B" w:rsidRPr="008A177C" w:rsidRDefault="004B059B" w:rsidP="00717EBA">
            <w:pPr>
              <w:suppressAutoHyphens/>
              <w:snapToGrid w:val="0"/>
              <w:spacing w:after="0" w:line="240" w:lineRule="auto"/>
              <w:ind w:right="-96"/>
              <w:jc w:val="center"/>
              <w:rPr>
                <w:rFonts w:ascii="Times New Roman" w:hAnsi="Times New Roman"/>
                <w:b/>
                <w:bCs/>
                <w:color w:val="000000"/>
                <w:lang w:eastAsia="ar-SA"/>
              </w:rPr>
            </w:pPr>
          </w:p>
        </w:tc>
      </w:tr>
      <w:tr w:rsidR="00496C2E" w:rsidRPr="008A177C" w14:paraId="5EDBEC45" w14:textId="77777777" w:rsidTr="00496C2E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B71FC6" w14:textId="7D27C061" w:rsidR="00496C2E" w:rsidRPr="00AB56FE" w:rsidRDefault="00496C2E" w:rsidP="00496C2E">
            <w:pPr>
              <w:suppressAutoHyphens/>
              <w:snapToGrid w:val="0"/>
              <w:spacing w:after="0" w:line="240" w:lineRule="auto"/>
              <w:ind w:left="-108" w:right="-99"/>
              <w:jc w:val="center"/>
              <w:rPr>
                <w:rFonts w:ascii="Times New Roman" w:hAnsi="Times New Roman"/>
              </w:rPr>
            </w:pPr>
            <w:r w:rsidRPr="00AB56FE">
              <w:rPr>
                <w:rFonts w:ascii="Times New Roman" w:hAnsi="Times New Roman"/>
              </w:rPr>
              <w:t>17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4AAEEC" w14:textId="2EF9E620" w:rsidR="00496C2E" w:rsidRPr="00EB0454" w:rsidRDefault="00496C2E" w:rsidP="00496C2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EB0454">
              <w:rPr>
                <w:rFonts w:ascii="Times New Roman" w:hAnsi="Times New Roman"/>
                <w:color w:val="000000"/>
              </w:rPr>
              <w:t xml:space="preserve">Pakalpojumu </w:t>
            </w:r>
            <w:proofErr w:type="spellStart"/>
            <w:r w:rsidRPr="00EB0454">
              <w:rPr>
                <w:rFonts w:ascii="Times New Roman" w:hAnsi="Times New Roman"/>
                <w:color w:val="000000"/>
              </w:rPr>
              <w:t>VoWiFi</w:t>
            </w:r>
            <w:proofErr w:type="spellEnd"/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4BDC" w14:textId="77777777" w:rsidR="00496C2E" w:rsidRPr="008A177C" w:rsidRDefault="00496C2E" w:rsidP="00496C2E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496C2E" w:rsidRPr="008A177C" w14:paraId="6DE4A869" w14:textId="77777777" w:rsidTr="00717EBA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296381" w14:textId="63FD8D51" w:rsidR="00496C2E" w:rsidRPr="00AB56FE" w:rsidRDefault="00496C2E" w:rsidP="00496C2E">
            <w:pPr>
              <w:suppressAutoHyphens/>
              <w:snapToGrid w:val="0"/>
              <w:spacing w:after="0" w:line="240" w:lineRule="auto"/>
              <w:ind w:left="-108" w:right="-99"/>
              <w:jc w:val="center"/>
              <w:rPr>
                <w:rFonts w:ascii="Times New Roman" w:hAnsi="Times New Roman"/>
              </w:rPr>
            </w:pPr>
            <w:r w:rsidRPr="00AB56FE">
              <w:rPr>
                <w:rFonts w:ascii="Times New Roman" w:hAnsi="Times New Roman"/>
              </w:rPr>
              <w:t>18</w:t>
            </w:r>
          </w:p>
        </w:tc>
        <w:tc>
          <w:tcPr>
            <w:tcW w:w="7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DB1896" w14:textId="43FE32DD" w:rsidR="00496C2E" w:rsidRPr="00EB0454" w:rsidRDefault="00496C2E" w:rsidP="00496C2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B0454">
              <w:rPr>
                <w:rFonts w:ascii="Times New Roman" w:hAnsi="Times New Roman"/>
                <w:bCs/>
                <w:color w:val="000000"/>
              </w:rPr>
              <w:t>Multi</w:t>
            </w:r>
            <w:proofErr w:type="spellEnd"/>
            <w:r w:rsidRPr="00EB0454">
              <w:rPr>
                <w:rFonts w:ascii="Times New Roman" w:hAnsi="Times New Roman"/>
                <w:bCs/>
                <w:color w:val="000000"/>
              </w:rPr>
              <w:t xml:space="preserve">-SIM / e-SIM pakalpojums </w:t>
            </w:r>
            <w:proofErr w:type="spellStart"/>
            <w:r w:rsidRPr="00EB0454">
              <w:rPr>
                <w:rFonts w:ascii="Times New Roman" w:hAnsi="Times New Roman"/>
                <w:bCs/>
                <w:color w:val="000000"/>
              </w:rPr>
              <w:t>viedpulkstenim</w:t>
            </w:r>
            <w:bookmarkStart w:id="0" w:name="_GoBack"/>
            <w:bookmarkEnd w:id="0"/>
            <w:proofErr w:type="spellEnd"/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32B1" w14:textId="77777777" w:rsidR="00496C2E" w:rsidRPr="008A177C" w:rsidRDefault="00496C2E" w:rsidP="00496C2E">
            <w:pPr>
              <w:suppressAutoHyphens/>
              <w:snapToGrid w:val="0"/>
              <w:spacing w:after="0" w:line="240" w:lineRule="auto"/>
              <w:ind w:right="-99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69140D65" w14:textId="77777777" w:rsidR="004B059B" w:rsidRPr="007B34C0" w:rsidRDefault="004B059B" w:rsidP="004B059B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u w:val="single"/>
        </w:rPr>
      </w:pPr>
      <w:r w:rsidRPr="008A177C">
        <w:rPr>
          <w:rFonts w:ascii="Times New Roman" w:eastAsia="Times New Roman" w:hAnsi="Times New Roman"/>
          <w:i/>
          <w:sz w:val="18"/>
          <w:szCs w:val="18"/>
        </w:rPr>
        <w:t>*Cena norādāma ar  visiem nodokļiem un nodevām, ar ko var tikt aplikts</w:t>
      </w:r>
      <w:r w:rsidRPr="007B34C0">
        <w:rPr>
          <w:rFonts w:ascii="Times New Roman" w:eastAsia="Times New Roman" w:hAnsi="Times New Roman"/>
          <w:i/>
          <w:sz w:val="18"/>
          <w:szCs w:val="18"/>
        </w:rPr>
        <w:t xml:space="preserve"> šis pakalpojums, izņemot  PVN.</w:t>
      </w:r>
      <w:r w:rsidRPr="007B34C0">
        <w:rPr>
          <w:rFonts w:ascii="Times New Roman" w:eastAsia="Times New Roman" w:hAnsi="Times New Roman"/>
          <w:i/>
          <w:sz w:val="18"/>
          <w:szCs w:val="18"/>
          <w:u w:val="single"/>
        </w:rPr>
        <w:t xml:space="preserve"> </w:t>
      </w:r>
    </w:p>
    <w:p w14:paraId="4152DA3F" w14:textId="77777777" w:rsidR="004B059B" w:rsidRPr="007B34C0" w:rsidRDefault="004B059B" w:rsidP="004B059B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u w:val="single"/>
        </w:rPr>
      </w:pPr>
      <w:r w:rsidRPr="007B34C0">
        <w:rPr>
          <w:rFonts w:ascii="Times New Roman" w:eastAsia="Times New Roman" w:hAnsi="Times New Roman"/>
          <w:i/>
          <w:sz w:val="18"/>
          <w:szCs w:val="18"/>
          <w:u w:val="single"/>
        </w:rPr>
        <w:t xml:space="preserve">  Cenā ietvertas visas izmaksa, kas var tikt saistītas ar šā Pakalpojuma izpildi.</w:t>
      </w:r>
    </w:p>
    <w:p w14:paraId="228B74B6" w14:textId="77777777" w:rsidR="004B059B" w:rsidRDefault="004B059B" w:rsidP="004B059B">
      <w:pPr>
        <w:widowControl w:val="0"/>
        <w:tabs>
          <w:tab w:val="left" w:pos="24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7B34C0">
        <w:rPr>
          <w:rFonts w:ascii="Times New Roman" w:eastAsia="Times New Roman" w:hAnsi="Times New Roman"/>
          <w:i/>
          <w:sz w:val="18"/>
          <w:szCs w:val="18"/>
          <w:lang w:val="en-GB" w:eastAsia="ar-SA"/>
        </w:rPr>
        <w:t xml:space="preserve">  </w:t>
      </w:r>
      <w:r w:rsidRPr="007B34C0">
        <w:rPr>
          <w:rFonts w:ascii="Times New Roman" w:eastAsia="Times New Roman" w:hAnsi="Times New Roman"/>
          <w:i/>
          <w:sz w:val="18"/>
          <w:szCs w:val="18"/>
          <w:lang w:eastAsia="ar-SA"/>
        </w:rPr>
        <w:t>Cenas aprēķins tiek veikts, norādot divas zīmes aiz komata</w:t>
      </w:r>
    </w:p>
    <w:p w14:paraId="5B092B14" w14:textId="77777777" w:rsidR="001E3989" w:rsidRDefault="001E3989"/>
    <w:sectPr w:rsidR="001E3989" w:rsidSect="004B05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9B"/>
    <w:rsid w:val="00004BF9"/>
    <w:rsid w:val="001D0172"/>
    <w:rsid w:val="001E3989"/>
    <w:rsid w:val="001E53B9"/>
    <w:rsid w:val="00496C2E"/>
    <w:rsid w:val="004B059B"/>
    <w:rsid w:val="006E7F20"/>
    <w:rsid w:val="007B08F3"/>
    <w:rsid w:val="008E4E43"/>
    <w:rsid w:val="00A80DE2"/>
    <w:rsid w:val="00AB56FE"/>
    <w:rsid w:val="00B66EBD"/>
    <w:rsid w:val="00BC0166"/>
    <w:rsid w:val="00E451C6"/>
    <w:rsid w:val="00EA198F"/>
    <w:rsid w:val="00EB0454"/>
    <w:rsid w:val="00EC336A"/>
    <w:rsid w:val="00F04B4D"/>
    <w:rsid w:val="00FA1EE1"/>
    <w:rsid w:val="00FC7D9B"/>
    <w:rsid w:val="00FD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0758A"/>
  <w15:chartTrackingRefBased/>
  <w15:docId w15:val="{6AF69FDA-046F-49E9-8BC6-BDC973B9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59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C0166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C01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01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016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01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0166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45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1207</Words>
  <Characters>688</Characters>
  <Application>Microsoft Office Word</Application>
  <DocSecurity>4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Andrejs Vessers</dc:creator>
  <cp:keywords/>
  <dc:description/>
  <cp:lastModifiedBy>Andrejs Vessers</cp:lastModifiedBy>
  <cp:revision>2</cp:revision>
  <dcterms:created xsi:type="dcterms:W3CDTF">2026-07-09T12:50:00Z</dcterms:created>
  <dcterms:modified xsi:type="dcterms:W3CDTF">2026-07-09T12:50:00Z</dcterms:modified>
</cp:coreProperties>
</file>