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24606" w14:textId="77777777" w:rsidR="000E1563" w:rsidRPr="00C3173F" w:rsidRDefault="000E1563" w:rsidP="000E1563">
      <w:pPr>
        <w:spacing w:after="0" w:line="240" w:lineRule="auto"/>
        <w:jc w:val="right"/>
        <w:outlineLvl w:val="2"/>
        <w:rPr>
          <w:b/>
        </w:rPr>
      </w:pPr>
      <w:bookmarkStart w:id="0" w:name="_Toc27980398"/>
      <w:r w:rsidRPr="00C3173F">
        <w:rPr>
          <w:b/>
        </w:rPr>
        <w:t>APSTIPRINĀTS</w:t>
      </w:r>
      <w:bookmarkEnd w:id="0"/>
    </w:p>
    <w:p w14:paraId="6AD52F37" w14:textId="28E0B9D4" w:rsidR="000E1563" w:rsidRPr="00C3173F" w:rsidRDefault="000E1563" w:rsidP="000E1563">
      <w:pPr>
        <w:spacing w:after="0" w:line="240" w:lineRule="auto"/>
        <w:jc w:val="right"/>
      </w:pPr>
      <w:r w:rsidRPr="00C3173F">
        <w:t>202</w:t>
      </w:r>
      <w:r w:rsidR="00387682">
        <w:t>6</w:t>
      </w:r>
      <w:r w:rsidRPr="00C3173F">
        <w:t xml:space="preserve">. gada </w:t>
      </w:r>
      <w:r w:rsidR="00085996">
        <w:t>10.jūlija</w:t>
      </w:r>
    </w:p>
    <w:p w14:paraId="0F81456C" w14:textId="77777777" w:rsidR="000E1563" w:rsidRPr="00C3173F" w:rsidRDefault="000E1563" w:rsidP="000E1563">
      <w:pPr>
        <w:spacing w:after="0" w:line="240" w:lineRule="auto"/>
        <w:jc w:val="right"/>
      </w:pPr>
      <w:r w:rsidRPr="00C3173F">
        <w:t xml:space="preserve">Tukuma </w:t>
      </w:r>
      <w:r>
        <w:t>slimnīcas</w:t>
      </w:r>
    </w:p>
    <w:p w14:paraId="6D50FE33" w14:textId="77777777" w:rsidR="000E1563" w:rsidRPr="00C479A7" w:rsidRDefault="000E1563" w:rsidP="000E1563">
      <w:pPr>
        <w:spacing w:after="0" w:line="240" w:lineRule="auto"/>
        <w:jc w:val="right"/>
      </w:pPr>
      <w:r w:rsidRPr="00C3173F">
        <w:t xml:space="preserve"> iepirkuma komisijas sēdē,</w:t>
      </w:r>
    </w:p>
    <w:p w14:paraId="5734CCAF" w14:textId="3FADCBDE" w:rsidR="000E1563" w:rsidRDefault="000E1563" w:rsidP="000E1563">
      <w:pPr>
        <w:spacing w:after="0" w:line="240" w:lineRule="auto"/>
        <w:jc w:val="right"/>
      </w:pPr>
      <w:r w:rsidRPr="00C479A7">
        <w:t xml:space="preserve"> protokols Nr. </w:t>
      </w:r>
      <w:r w:rsidR="00085996">
        <w:t>17</w:t>
      </w:r>
    </w:p>
    <w:p w14:paraId="4A3D8373" w14:textId="77777777" w:rsidR="00165D5E" w:rsidRPr="00A345C7" w:rsidRDefault="00165D5E" w:rsidP="00165D5E">
      <w:pPr>
        <w:spacing w:after="0" w:line="240" w:lineRule="auto"/>
        <w:jc w:val="right"/>
        <w:rPr>
          <w:rFonts w:eastAsia="Calibri"/>
          <w:color w:val="auto"/>
          <w:lang w:eastAsia="en-US"/>
        </w:rPr>
      </w:pPr>
    </w:p>
    <w:p w14:paraId="08653626" w14:textId="77777777" w:rsidR="00456A8A" w:rsidRPr="00A345C7" w:rsidRDefault="00456A8A" w:rsidP="009F196E">
      <w:pPr>
        <w:spacing w:before="240" w:after="0" w:line="240" w:lineRule="auto"/>
        <w:ind w:left="360"/>
        <w:jc w:val="center"/>
        <w:rPr>
          <w:rFonts w:eastAsia="Calibri"/>
          <w:b/>
          <w:bCs/>
          <w:color w:val="auto"/>
          <w:sz w:val="28"/>
          <w:szCs w:val="28"/>
        </w:rPr>
      </w:pPr>
    </w:p>
    <w:p w14:paraId="4629E23E" w14:textId="77777777" w:rsidR="00B76A5C" w:rsidRPr="00A345C7" w:rsidRDefault="00B76A5C" w:rsidP="00446976">
      <w:pPr>
        <w:spacing w:before="240" w:after="0" w:line="240" w:lineRule="auto"/>
        <w:rPr>
          <w:rFonts w:eastAsia="Calibri"/>
          <w:b/>
          <w:bCs/>
          <w:color w:val="auto"/>
          <w:sz w:val="28"/>
          <w:szCs w:val="28"/>
        </w:rPr>
      </w:pPr>
    </w:p>
    <w:p w14:paraId="5C3487B7" w14:textId="77777777" w:rsidR="00B76A5C" w:rsidRPr="00A345C7" w:rsidRDefault="00B76A5C" w:rsidP="009F196E">
      <w:pPr>
        <w:spacing w:before="240" w:after="0" w:line="240" w:lineRule="auto"/>
        <w:ind w:left="360"/>
        <w:jc w:val="center"/>
        <w:rPr>
          <w:rFonts w:eastAsia="Calibri"/>
          <w:b/>
          <w:bCs/>
          <w:color w:val="auto"/>
          <w:sz w:val="28"/>
          <w:szCs w:val="28"/>
        </w:rPr>
      </w:pPr>
    </w:p>
    <w:p w14:paraId="2DDAF352" w14:textId="4B7C58C6" w:rsidR="009F196E" w:rsidRPr="00A345C7" w:rsidRDefault="00ED3B44" w:rsidP="009F196E">
      <w:pPr>
        <w:spacing w:before="240" w:after="0" w:line="240" w:lineRule="auto"/>
        <w:ind w:left="360"/>
        <w:jc w:val="center"/>
        <w:rPr>
          <w:rFonts w:eastAsia="Calibri"/>
          <w:b/>
          <w:bCs/>
          <w:color w:val="auto"/>
          <w:sz w:val="28"/>
          <w:szCs w:val="28"/>
        </w:rPr>
      </w:pPr>
      <w:r>
        <w:rPr>
          <w:rFonts w:eastAsia="Calibri"/>
          <w:b/>
          <w:bCs/>
          <w:color w:val="auto"/>
          <w:sz w:val="28"/>
          <w:szCs w:val="28"/>
        </w:rPr>
        <w:t>Iepirkums</w:t>
      </w:r>
    </w:p>
    <w:p w14:paraId="3B0C1C80" w14:textId="77777777" w:rsidR="00165D5E" w:rsidRPr="00A345C7" w:rsidRDefault="00165D5E" w:rsidP="009F196E">
      <w:pPr>
        <w:spacing w:before="240" w:after="0" w:line="240" w:lineRule="auto"/>
        <w:ind w:left="360"/>
        <w:jc w:val="center"/>
        <w:rPr>
          <w:rFonts w:eastAsia="Calibri"/>
          <w:b/>
          <w:bCs/>
          <w:color w:val="auto"/>
          <w:sz w:val="28"/>
          <w:szCs w:val="28"/>
        </w:rPr>
      </w:pPr>
    </w:p>
    <w:p w14:paraId="09365090" w14:textId="0F8AACD4" w:rsidR="00085996" w:rsidRDefault="00085996" w:rsidP="006E33C1">
      <w:pPr>
        <w:pStyle w:val="Pamatteksts"/>
        <w:jc w:val="center"/>
        <w:rPr>
          <w:b/>
          <w:bCs/>
        </w:rPr>
      </w:pPr>
      <w:r w:rsidRPr="00085996">
        <w:rPr>
          <w:b/>
          <w:bCs/>
        </w:rPr>
        <w:t xml:space="preserve">OPTISKĀS KOHERENCES TOMOGRĀFS AR FUNDUSA KAMERU UN INTEGRĒTU DATORU PIEGĀDE </w:t>
      </w:r>
    </w:p>
    <w:p w14:paraId="6D613396" w14:textId="42D53A9C" w:rsidR="00A1568C" w:rsidRPr="00A345C7" w:rsidRDefault="00A1568C" w:rsidP="006E33C1">
      <w:pPr>
        <w:pStyle w:val="Pamatteksts"/>
        <w:jc w:val="center"/>
        <w:rPr>
          <w:b/>
          <w:color w:val="auto"/>
          <w:sz w:val="28"/>
          <w:szCs w:val="28"/>
        </w:rPr>
      </w:pPr>
      <w:r w:rsidRPr="00A345C7">
        <w:rPr>
          <w:b/>
          <w:color w:val="auto"/>
          <w:sz w:val="28"/>
          <w:szCs w:val="28"/>
        </w:rPr>
        <w:t>Iepirkuma identifikācijas Nr.</w:t>
      </w:r>
      <w:r w:rsidR="000E1563">
        <w:rPr>
          <w:b/>
          <w:color w:val="auto"/>
          <w:sz w:val="28"/>
          <w:szCs w:val="28"/>
        </w:rPr>
        <w:t xml:space="preserve"> TS</w:t>
      </w:r>
      <w:r w:rsidR="00334315" w:rsidRPr="00A345C7">
        <w:rPr>
          <w:rFonts w:eastAsia="Calibri"/>
          <w:b/>
          <w:color w:val="auto"/>
          <w:sz w:val="28"/>
          <w:szCs w:val="28"/>
        </w:rPr>
        <w:t> </w:t>
      </w:r>
      <w:r w:rsidR="006451E7" w:rsidRPr="00A345C7">
        <w:rPr>
          <w:rFonts w:eastAsia="Calibri"/>
          <w:b/>
          <w:color w:val="auto"/>
          <w:sz w:val="28"/>
          <w:szCs w:val="28"/>
        </w:rPr>
        <w:t>202</w:t>
      </w:r>
      <w:r w:rsidR="00387682">
        <w:rPr>
          <w:rFonts w:eastAsia="Calibri"/>
          <w:b/>
          <w:color w:val="auto"/>
          <w:sz w:val="28"/>
          <w:szCs w:val="28"/>
        </w:rPr>
        <w:t>6</w:t>
      </w:r>
      <w:r w:rsidR="006451E7" w:rsidRPr="00A345C7">
        <w:rPr>
          <w:rFonts w:eastAsia="Calibri"/>
          <w:b/>
          <w:color w:val="auto"/>
          <w:sz w:val="28"/>
          <w:szCs w:val="28"/>
        </w:rPr>
        <w:t>/</w:t>
      </w:r>
      <w:r w:rsidR="00085996">
        <w:rPr>
          <w:rFonts w:eastAsia="Calibri"/>
          <w:b/>
          <w:color w:val="auto"/>
          <w:sz w:val="28"/>
          <w:szCs w:val="28"/>
        </w:rPr>
        <w:t>13</w:t>
      </w:r>
    </w:p>
    <w:p w14:paraId="4504F974" w14:textId="77777777" w:rsidR="00A97E4B" w:rsidRPr="00A345C7" w:rsidRDefault="00A97E4B" w:rsidP="006E33C1">
      <w:pPr>
        <w:pStyle w:val="Virsraksts9"/>
        <w:keepNext w:val="0"/>
        <w:jc w:val="left"/>
        <w:rPr>
          <w:rFonts w:ascii="Times New Roman" w:hAnsi="Times New Roman"/>
          <w:color w:val="auto"/>
          <w:sz w:val="28"/>
          <w:szCs w:val="28"/>
        </w:rPr>
      </w:pPr>
    </w:p>
    <w:p w14:paraId="6AE2A9A2" w14:textId="77777777" w:rsidR="009F196E" w:rsidRPr="00A345C7" w:rsidRDefault="009F196E" w:rsidP="009F196E">
      <w:pPr>
        <w:jc w:val="center"/>
        <w:rPr>
          <w:b/>
          <w:bCs/>
          <w:color w:val="auto"/>
          <w:sz w:val="28"/>
          <w:szCs w:val="28"/>
        </w:rPr>
      </w:pPr>
      <w:r w:rsidRPr="00A345C7">
        <w:rPr>
          <w:b/>
          <w:bCs/>
          <w:color w:val="auto"/>
          <w:sz w:val="28"/>
          <w:szCs w:val="28"/>
        </w:rPr>
        <w:t>NOLIKUMS</w:t>
      </w:r>
    </w:p>
    <w:p w14:paraId="1492AB88" w14:textId="77777777" w:rsidR="00AC24E7" w:rsidRPr="00A345C7" w:rsidRDefault="00AC24E7" w:rsidP="006E33C1">
      <w:pPr>
        <w:pStyle w:val="Virsraksts9"/>
        <w:keepNext w:val="0"/>
        <w:rPr>
          <w:rFonts w:ascii="Times New Roman" w:hAnsi="Times New Roman"/>
          <w:color w:val="auto"/>
          <w:sz w:val="28"/>
          <w:szCs w:val="28"/>
        </w:rPr>
      </w:pPr>
    </w:p>
    <w:p w14:paraId="59CB47A9" w14:textId="77777777" w:rsidR="00FA5E73" w:rsidRPr="00A345C7" w:rsidRDefault="00FA5E73" w:rsidP="006E33C1">
      <w:pPr>
        <w:pStyle w:val="Virsraksts9"/>
        <w:keepNext w:val="0"/>
        <w:spacing w:after="80"/>
        <w:rPr>
          <w:rFonts w:ascii="Times New Roman" w:hAnsi="Times New Roman"/>
          <w:color w:val="auto"/>
          <w:sz w:val="23"/>
          <w:szCs w:val="24"/>
        </w:rPr>
      </w:pPr>
    </w:p>
    <w:p w14:paraId="668914A1" w14:textId="77777777" w:rsidR="00FA5E73" w:rsidRPr="00A345C7" w:rsidRDefault="00FA5E73" w:rsidP="006E33C1">
      <w:pPr>
        <w:pStyle w:val="Virsraksts9"/>
        <w:keepNext w:val="0"/>
        <w:spacing w:after="80"/>
        <w:jc w:val="left"/>
        <w:rPr>
          <w:rFonts w:ascii="Times New Roman" w:hAnsi="Times New Roman"/>
          <w:color w:val="auto"/>
          <w:sz w:val="23"/>
          <w:szCs w:val="24"/>
        </w:rPr>
      </w:pPr>
    </w:p>
    <w:p w14:paraId="33E95675" w14:textId="77777777" w:rsidR="003E595F" w:rsidRPr="00A345C7" w:rsidRDefault="003E595F" w:rsidP="006E33C1">
      <w:pPr>
        <w:pStyle w:val="Virsraksts9"/>
        <w:keepNext w:val="0"/>
        <w:spacing w:after="80"/>
        <w:jc w:val="left"/>
        <w:rPr>
          <w:rFonts w:ascii="Times New Roman" w:hAnsi="Times New Roman"/>
          <w:color w:val="auto"/>
          <w:sz w:val="23"/>
          <w:szCs w:val="24"/>
        </w:rPr>
      </w:pPr>
    </w:p>
    <w:p w14:paraId="19A6848C" w14:textId="77777777" w:rsidR="00C26EEE" w:rsidRPr="00A345C7" w:rsidRDefault="00C26EEE" w:rsidP="00C26EEE">
      <w:pPr>
        <w:rPr>
          <w:color w:val="auto"/>
          <w:sz w:val="23"/>
        </w:rPr>
      </w:pPr>
    </w:p>
    <w:p w14:paraId="2437B19F" w14:textId="77777777" w:rsidR="009F196E" w:rsidRPr="00A345C7" w:rsidRDefault="009F196E" w:rsidP="006E33C1">
      <w:pPr>
        <w:pStyle w:val="Virsraksts9"/>
        <w:keepNext w:val="0"/>
        <w:spacing w:after="80"/>
        <w:rPr>
          <w:rFonts w:ascii="Times New Roman" w:hAnsi="Times New Roman"/>
          <w:color w:val="auto"/>
          <w:sz w:val="23"/>
          <w:szCs w:val="24"/>
        </w:rPr>
      </w:pPr>
    </w:p>
    <w:p w14:paraId="07A5F489" w14:textId="77777777" w:rsidR="009F196E" w:rsidRPr="00A345C7" w:rsidRDefault="009F196E" w:rsidP="006E33C1">
      <w:pPr>
        <w:pStyle w:val="Virsraksts9"/>
        <w:keepNext w:val="0"/>
        <w:spacing w:after="80"/>
        <w:rPr>
          <w:rFonts w:ascii="Times New Roman" w:hAnsi="Times New Roman"/>
          <w:color w:val="auto"/>
          <w:sz w:val="23"/>
          <w:szCs w:val="24"/>
        </w:rPr>
      </w:pPr>
    </w:p>
    <w:p w14:paraId="04A2E219" w14:textId="77777777" w:rsidR="009F196E" w:rsidRPr="00A345C7" w:rsidRDefault="009F196E" w:rsidP="006E33C1">
      <w:pPr>
        <w:pStyle w:val="Virsraksts9"/>
        <w:keepNext w:val="0"/>
        <w:spacing w:after="80"/>
        <w:rPr>
          <w:rFonts w:ascii="Times New Roman" w:hAnsi="Times New Roman"/>
          <w:color w:val="auto"/>
          <w:sz w:val="23"/>
          <w:szCs w:val="24"/>
        </w:rPr>
      </w:pPr>
    </w:p>
    <w:p w14:paraId="77C880A4" w14:textId="77777777" w:rsidR="009F196E" w:rsidRPr="00A345C7" w:rsidRDefault="009F196E" w:rsidP="006E33C1">
      <w:pPr>
        <w:pStyle w:val="Virsraksts9"/>
        <w:keepNext w:val="0"/>
        <w:spacing w:after="80"/>
        <w:rPr>
          <w:rFonts w:ascii="Times New Roman" w:hAnsi="Times New Roman"/>
          <w:color w:val="auto"/>
          <w:sz w:val="23"/>
          <w:szCs w:val="24"/>
        </w:rPr>
      </w:pPr>
    </w:p>
    <w:p w14:paraId="61FC102F" w14:textId="77777777" w:rsidR="009F196E" w:rsidRPr="00A345C7" w:rsidRDefault="009F196E" w:rsidP="006E33C1">
      <w:pPr>
        <w:pStyle w:val="Virsraksts9"/>
        <w:keepNext w:val="0"/>
        <w:spacing w:after="80"/>
        <w:rPr>
          <w:rFonts w:ascii="Times New Roman" w:hAnsi="Times New Roman"/>
          <w:color w:val="auto"/>
          <w:sz w:val="23"/>
          <w:szCs w:val="24"/>
        </w:rPr>
      </w:pPr>
    </w:p>
    <w:p w14:paraId="1E05B79D" w14:textId="77777777" w:rsidR="009F196E" w:rsidRPr="00A345C7" w:rsidRDefault="009F196E" w:rsidP="006E33C1">
      <w:pPr>
        <w:pStyle w:val="Virsraksts9"/>
        <w:keepNext w:val="0"/>
        <w:spacing w:after="80"/>
        <w:rPr>
          <w:rFonts w:ascii="Times New Roman" w:hAnsi="Times New Roman"/>
          <w:color w:val="auto"/>
          <w:sz w:val="23"/>
          <w:szCs w:val="24"/>
        </w:rPr>
      </w:pPr>
    </w:p>
    <w:p w14:paraId="5C61C206" w14:textId="77777777" w:rsidR="009F196E" w:rsidRPr="00A345C7" w:rsidRDefault="009F196E" w:rsidP="006E33C1">
      <w:pPr>
        <w:pStyle w:val="Virsraksts9"/>
        <w:keepNext w:val="0"/>
        <w:spacing w:after="80"/>
        <w:rPr>
          <w:rFonts w:ascii="Times New Roman" w:hAnsi="Times New Roman"/>
          <w:color w:val="auto"/>
          <w:sz w:val="23"/>
          <w:szCs w:val="24"/>
        </w:rPr>
      </w:pPr>
    </w:p>
    <w:p w14:paraId="2D5D3EAA" w14:textId="77777777" w:rsidR="009F196E" w:rsidRPr="00A345C7" w:rsidRDefault="009F196E" w:rsidP="006E33C1">
      <w:pPr>
        <w:pStyle w:val="Virsraksts9"/>
        <w:keepNext w:val="0"/>
        <w:spacing w:after="80"/>
        <w:rPr>
          <w:rFonts w:ascii="Times New Roman" w:hAnsi="Times New Roman"/>
          <w:color w:val="auto"/>
          <w:sz w:val="23"/>
          <w:szCs w:val="24"/>
        </w:rPr>
      </w:pPr>
    </w:p>
    <w:p w14:paraId="6D39DB78" w14:textId="77777777" w:rsidR="009F196E" w:rsidRPr="00A345C7" w:rsidRDefault="009F196E" w:rsidP="006E33C1">
      <w:pPr>
        <w:pStyle w:val="Virsraksts9"/>
        <w:keepNext w:val="0"/>
        <w:spacing w:after="80"/>
        <w:rPr>
          <w:rFonts w:ascii="Times New Roman" w:hAnsi="Times New Roman"/>
          <w:color w:val="auto"/>
          <w:sz w:val="23"/>
          <w:szCs w:val="24"/>
        </w:rPr>
      </w:pPr>
    </w:p>
    <w:p w14:paraId="148681EA" w14:textId="77777777" w:rsidR="00C01602" w:rsidRPr="00A345C7" w:rsidRDefault="00C01602" w:rsidP="006E33C1">
      <w:pPr>
        <w:pStyle w:val="Virsraksts9"/>
        <w:keepNext w:val="0"/>
        <w:spacing w:after="80"/>
        <w:rPr>
          <w:rFonts w:ascii="Times New Roman" w:hAnsi="Times New Roman"/>
          <w:b/>
          <w:bCs/>
          <w:color w:val="auto"/>
          <w:sz w:val="23"/>
          <w:szCs w:val="24"/>
        </w:rPr>
      </w:pPr>
    </w:p>
    <w:p w14:paraId="5FA57105" w14:textId="6BDD11C7" w:rsidR="00A97E4B" w:rsidRPr="00A345C7" w:rsidRDefault="000E1563" w:rsidP="006E33C1">
      <w:pPr>
        <w:pStyle w:val="Virsraksts9"/>
        <w:keepNext w:val="0"/>
        <w:spacing w:after="80"/>
        <w:rPr>
          <w:rFonts w:ascii="Times New Roman" w:hAnsi="Times New Roman"/>
          <w:b/>
          <w:bCs/>
          <w:color w:val="auto"/>
          <w:sz w:val="23"/>
          <w:szCs w:val="24"/>
        </w:rPr>
      </w:pPr>
      <w:r>
        <w:rPr>
          <w:rFonts w:ascii="Times New Roman" w:hAnsi="Times New Roman"/>
          <w:b/>
          <w:bCs/>
          <w:color w:val="auto"/>
          <w:sz w:val="23"/>
          <w:szCs w:val="24"/>
        </w:rPr>
        <w:t>Tukums</w:t>
      </w:r>
    </w:p>
    <w:p w14:paraId="68EDB258" w14:textId="12DE3A69" w:rsidR="00A97E4B" w:rsidRPr="00A345C7" w:rsidRDefault="00110A05" w:rsidP="00DA2439">
      <w:pPr>
        <w:pStyle w:val="Virsraksts9"/>
        <w:keepNext w:val="0"/>
        <w:spacing w:after="80"/>
        <w:rPr>
          <w:rFonts w:ascii="Times New Roman" w:hAnsi="Times New Roman"/>
          <w:b/>
          <w:bCs/>
          <w:color w:val="auto"/>
          <w:sz w:val="23"/>
          <w:szCs w:val="24"/>
        </w:rPr>
      </w:pPr>
      <w:r w:rsidRPr="00A345C7">
        <w:rPr>
          <w:rFonts w:ascii="Times New Roman" w:hAnsi="Times New Roman"/>
          <w:b/>
          <w:bCs/>
          <w:color w:val="auto"/>
          <w:sz w:val="23"/>
          <w:szCs w:val="24"/>
        </w:rPr>
        <w:t>20</w:t>
      </w:r>
      <w:r w:rsidR="00B93A6A" w:rsidRPr="00A345C7">
        <w:rPr>
          <w:rFonts w:ascii="Times New Roman" w:hAnsi="Times New Roman"/>
          <w:b/>
          <w:bCs/>
          <w:color w:val="auto"/>
          <w:sz w:val="23"/>
          <w:szCs w:val="24"/>
        </w:rPr>
        <w:t>2</w:t>
      </w:r>
      <w:r w:rsidR="00387682">
        <w:rPr>
          <w:rFonts w:ascii="Times New Roman" w:hAnsi="Times New Roman"/>
          <w:b/>
          <w:bCs/>
          <w:color w:val="auto"/>
          <w:sz w:val="23"/>
          <w:szCs w:val="24"/>
        </w:rPr>
        <w:t>6</w:t>
      </w:r>
      <w:r w:rsidR="00A97E4B" w:rsidRPr="00A345C7">
        <w:rPr>
          <w:rFonts w:ascii="Times New Roman" w:hAnsi="Times New Roman"/>
          <w:b/>
          <w:bCs/>
          <w:color w:val="auto"/>
          <w:sz w:val="23"/>
          <w:szCs w:val="24"/>
        </w:rPr>
        <w:t>. gads</w:t>
      </w:r>
    </w:p>
    <w:p w14:paraId="01DFB888" w14:textId="77777777" w:rsidR="00334315" w:rsidRPr="00A345C7" w:rsidRDefault="00A97E4B" w:rsidP="00334315">
      <w:pPr>
        <w:pStyle w:val="Sarakstarindkopa"/>
        <w:numPr>
          <w:ilvl w:val="0"/>
          <w:numId w:val="7"/>
        </w:numPr>
        <w:spacing w:after="120" w:line="240" w:lineRule="auto"/>
        <w:ind w:left="714" w:hanging="357"/>
        <w:contextualSpacing w:val="0"/>
        <w:jc w:val="center"/>
        <w:rPr>
          <w:b/>
          <w:bCs/>
          <w:color w:val="auto"/>
          <w:kern w:val="32"/>
          <w:sz w:val="23"/>
        </w:rPr>
      </w:pPr>
      <w:r w:rsidRPr="00A345C7">
        <w:rPr>
          <w:color w:val="auto"/>
          <w:sz w:val="23"/>
        </w:rPr>
        <w:br w:type="page"/>
      </w:r>
      <w:r w:rsidRPr="00A345C7">
        <w:rPr>
          <w:b/>
          <w:color w:val="auto"/>
          <w:sz w:val="23"/>
        </w:rPr>
        <w:lastRenderedPageBreak/>
        <w:t>VISPĀRĪGĀ INFORMĀCIJA</w:t>
      </w:r>
      <w:bookmarkStart w:id="1" w:name="_Toc413837925"/>
      <w:bookmarkStart w:id="2" w:name="_Toc368566380"/>
      <w:bookmarkStart w:id="3" w:name="_Toc368392529"/>
      <w:bookmarkStart w:id="4" w:name="_Toc368392479"/>
    </w:p>
    <w:p w14:paraId="7EB6F5B8" w14:textId="77777777" w:rsidR="00334315" w:rsidRPr="00A345C7" w:rsidRDefault="00334315" w:rsidP="00334315">
      <w:pPr>
        <w:pStyle w:val="naisnod"/>
        <w:numPr>
          <w:ilvl w:val="1"/>
          <w:numId w:val="6"/>
        </w:numPr>
        <w:spacing w:before="120" w:beforeAutospacing="0" w:after="60" w:afterAutospacing="0" w:line="240" w:lineRule="auto"/>
        <w:ind w:left="567" w:hanging="567"/>
        <w:jc w:val="both"/>
        <w:rPr>
          <w:b/>
          <w:bCs/>
          <w:sz w:val="23"/>
        </w:rPr>
      </w:pPr>
      <w:r w:rsidRPr="00A345C7">
        <w:rPr>
          <w:b/>
          <w:sz w:val="23"/>
        </w:rPr>
        <w:t>Iepirkuma procedūras veids, nosaukums un identifikācijas numurs</w:t>
      </w:r>
    </w:p>
    <w:p w14:paraId="7FCF30BB" w14:textId="061BF2E1" w:rsidR="00AA4DC0" w:rsidRPr="00A345C7" w:rsidRDefault="00334315" w:rsidP="00C25636">
      <w:pPr>
        <w:pStyle w:val="naisnod"/>
        <w:spacing w:before="60" w:beforeAutospacing="0" w:after="60" w:afterAutospacing="0" w:line="240" w:lineRule="auto"/>
        <w:ind w:left="567"/>
        <w:jc w:val="both"/>
        <w:rPr>
          <w:rFonts w:eastAsia="Calibri"/>
          <w:sz w:val="23"/>
        </w:rPr>
      </w:pPr>
      <w:r w:rsidRPr="00A345C7">
        <w:rPr>
          <w:sz w:val="23"/>
        </w:rPr>
        <w:t xml:space="preserve">Saskaņā ar Publisko iepirkumu likuma (turpmāk – PIL) </w:t>
      </w:r>
      <w:r w:rsidR="00387682">
        <w:rPr>
          <w:sz w:val="23"/>
        </w:rPr>
        <w:t>9</w:t>
      </w:r>
      <w:r w:rsidRPr="00A345C7">
        <w:rPr>
          <w:sz w:val="23"/>
        </w:rPr>
        <w:t>. pantu</w:t>
      </w:r>
      <w:r w:rsidRPr="00A345C7">
        <w:rPr>
          <w:b/>
          <w:sz w:val="23"/>
        </w:rPr>
        <w:t xml:space="preserve"> “</w:t>
      </w:r>
      <w:r w:rsidR="00085996" w:rsidRPr="00085996">
        <w:rPr>
          <w:b/>
          <w:bCs/>
        </w:rPr>
        <w:t xml:space="preserve">Optiskās </w:t>
      </w:r>
      <w:proofErr w:type="spellStart"/>
      <w:r w:rsidR="00085996" w:rsidRPr="00085996">
        <w:rPr>
          <w:b/>
          <w:bCs/>
        </w:rPr>
        <w:t>koherences</w:t>
      </w:r>
      <w:proofErr w:type="spellEnd"/>
      <w:r w:rsidR="00085996" w:rsidRPr="00085996">
        <w:rPr>
          <w:b/>
          <w:bCs/>
        </w:rPr>
        <w:t xml:space="preserve"> </w:t>
      </w:r>
      <w:proofErr w:type="spellStart"/>
      <w:r w:rsidR="00085996" w:rsidRPr="00085996">
        <w:rPr>
          <w:b/>
          <w:bCs/>
        </w:rPr>
        <w:t>tomogrāfs</w:t>
      </w:r>
      <w:proofErr w:type="spellEnd"/>
      <w:r w:rsidR="00085996" w:rsidRPr="00085996">
        <w:rPr>
          <w:b/>
          <w:bCs/>
        </w:rPr>
        <w:t xml:space="preserve"> ar </w:t>
      </w:r>
      <w:proofErr w:type="spellStart"/>
      <w:r w:rsidR="00085996" w:rsidRPr="00085996">
        <w:rPr>
          <w:b/>
          <w:bCs/>
        </w:rPr>
        <w:t>fundusa</w:t>
      </w:r>
      <w:proofErr w:type="spellEnd"/>
      <w:r w:rsidR="00085996" w:rsidRPr="00085996">
        <w:rPr>
          <w:b/>
          <w:bCs/>
        </w:rPr>
        <w:t xml:space="preserve"> kameru un integrētu datoru piegāde</w:t>
      </w:r>
      <w:r w:rsidRPr="00A345C7">
        <w:rPr>
          <w:b/>
          <w:sz w:val="23"/>
        </w:rPr>
        <w:t>”</w:t>
      </w:r>
      <w:r w:rsidRPr="00A345C7">
        <w:rPr>
          <w:sz w:val="23"/>
        </w:rPr>
        <w:t xml:space="preserve">, </w:t>
      </w:r>
      <w:r w:rsidRPr="00D4187A">
        <w:rPr>
          <w:bCs/>
          <w:sz w:val="23"/>
        </w:rPr>
        <w:t>iepirkuma identifikācijas numurs:</w:t>
      </w:r>
      <w:r w:rsidRPr="00A345C7">
        <w:rPr>
          <w:bCs/>
          <w:sz w:val="23"/>
        </w:rPr>
        <w:t xml:space="preserve"> </w:t>
      </w:r>
      <w:r w:rsidR="000E1563">
        <w:rPr>
          <w:rFonts w:eastAsia="Calibri"/>
          <w:b/>
          <w:sz w:val="23"/>
        </w:rPr>
        <w:t>TS</w:t>
      </w:r>
      <w:r w:rsidRPr="00A345C7">
        <w:rPr>
          <w:rFonts w:eastAsia="Calibri"/>
          <w:b/>
          <w:sz w:val="23"/>
        </w:rPr>
        <w:t> </w:t>
      </w:r>
      <w:r w:rsidR="006451E7" w:rsidRPr="00A345C7">
        <w:rPr>
          <w:rFonts w:eastAsia="Calibri"/>
          <w:b/>
          <w:sz w:val="23"/>
        </w:rPr>
        <w:t>202</w:t>
      </w:r>
      <w:r w:rsidR="00387682">
        <w:rPr>
          <w:rFonts w:eastAsia="Calibri"/>
          <w:b/>
          <w:sz w:val="23"/>
        </w:rPr>
        <w:t>6</w:t>
      </w:r>
      <w:r w:rsidR="006451E7" w:rsidRPr="00A345C7">
        <w:rPr>
          <w:rFonts w:eastAsia="Calibri"/>
          <w:b/>
          <w:sz w:val="23"/>
        </w:rPr>
        <w:t>/</w:t>
      </w:r>
      <w:r w:rsidR="00331F92">
        <w:rPr>
          <w:rFonts w:eastAsia="Calibri"/>
          <w:b/>
          <w:sz w:val="23"/>
        </w:rPr>
        <w:t>13</w:t>
      </w:r>
      <w:r w:rsidRPr="00A345C7">
        <w:rPr>
          <w:rFonts w:eastAsia="Calibri"/>
          <w:sz w:val="23"/>
        </w:rPr>
        <w:t xml:space="preserve"> (turpmāk –</w:t>
      </w:r>
      <w:r w:rsidR="008506B2">
        <w:rPr>
          <w:rFonts w:eastAsia="Calibri"/>
          <w:sz w:val="23"/>
        </w:rPr>
        <w:t xml:space="preserve"> </w:t>
      </w:r>
      <w:r w:rsidR="001B6FD0">
        <w:rPr>
          <w:rFonts w:eastAsia="Calibri"/>
          <w:sz w:val="23"/>
        </w:rPr>
        <w:t>Iepirkums</w:t>
      </w:r>
      <w:r w:rsidRPr="00A345C7">
        <w:rPr>
          <w:rFonts w:eastAsia="Calibri"/>
          <w:sz w:val="23"/>
        </w:rPr>
        <w:t>).</w:t>
      </w:r>
      <w:r w:rsidR="00C25636" w:rsidRPr="00A345C7">
        <w:rPr>
          <w:rFonts w:eastAsia="Calibri"/>
          <w:sz w:val="23"/>
        </w:rPr>
        <w:t xml:space="preserve"> </w:t>
      </w:r>
      <w:r w:rsidR="001B6FD0">
        <w:rPr>
          <w:rFonts w:cs="Arial"/>
          <w:sz w:val="23"/>
          <w:szCs w:val="28"/>
        </w:rPr>
        <w:t>Iepirkuma</w:t>
      </w:r>
      <w:r w:rsidR="00C25636" w:rsidRPr="00A345C7">
        <w:rPr>
          <w:rFonts w:cs="Arial"/>
          <w:sz w:val="23"/>
          <w:szCs w:val="28"/>
        </w:rPr>
        <w:t xml:space="preserve"> </w:t>
      </w:r>
      <w:r w:rsidR="00AA4DC0" w:rsidRPr="00A345C7">
        <w:rPr>
          <w:rFonts w:cs="Arial"/>
          <w:sz w:val="23"/>
          <w:szCs w:val="28"/>
        </w:rPr>
        <w:t xml:space="preserve">rezultātā tiks piešķirtas tiesības slēgt </w:t>
      </w:r>
      <w:r w:rsidR="000E1563">
        <w:rPr>
          <w:rFonts w:cs="Arial"/>
          <w:sz w:val="23"/>
          <w:szCs w:val="28"/>
        </w:rPr>
        <w:t>Līgumu</w:t>
      </w:r>
      <w:r w:rsidR="00C25636" w:rsidRPr="00A345C7">
        <w:rPr>
          <w:rFonts w:cs="Arial"/>
          <w:sz w:val="23"/>
          <w:szCs w:val="28"/>
        </w:rPr>
        <w:t xml:space="preserve"> </w:t>
      </w:r>
      <w:r w:rsidR="00AA4DC0" w:rsidRPr="00A345C7">
        <w:rPr>
          <w:rFonts w:cs="Arial"/>
          <w:sz w:val="23"/>
          <w:szCs w:val="28"/>
        </w:rPr>
        <w:t>par</w:t>
      </w:r>
      <w:r w:rsidR="005C05E7" w:rsidRPr="00A345C7">
        <w:rPr>
          <w:rFonts w:cs="Arial"/>
          <w:sz w:val="23"/>
          <w:szCs w:val="28"/>
        </w:rPr>
        <w:t xml:space="preserve"> piegādi </w:t>
      </w:r>
      <w:r w:rsidR="00AA4DC0" w:rsidRPr="00A345C7">
        <w:rPr>
          <w:rFonts w:cs="Arial"/>
          <w:sz w:val="23"/>
          <w:szCs w:val="28"/>
        </w:rPr>
        <w:t>(turpmāk –</w:t>
      </w:r>
      <w:r w:rsidR="00C25636" w:rsidRPr="00A345C7">
        <w:rPr>
          <w:rFonts w:cs="Arial"/>
          <w:sz w:val="23"/>
          <w:szCs w:val="28"/>
        </w:rPr>
        <w:t xml:space="preserve"> </w:t>
      </w:r>
      <w:r w:rsidR="006451E7" w:rsidRPr="00A345C7">
        <w:rPr>
          <w:rFonts w:cs="Arial"/>
          <w:sz w:val="23"/>
          <w:szCs w:val="28"/>
        </w:rPr>
        <w:t>Līgums</w:t>
      </w:r>
      <w:r w:rsidR="00AA4DC0" w:rsidRPr="00A345C7">
        <w:rPr>
          <w:rFonts w:cs="Arial"/>
          <w:sz w:val="23"/>
          <w:szCs w:val="28"/>
        </w:rPr>
        <w:t>).</w:t>
      </w:r>
    </w:p>
    <w:bookmarkEnd w:id="1"/>
    <w:bookmarkEnd w:id="2"/>
    <w:bookmarkEnd w:id="3"/>
    <w:bookmarkEnd w:id="4"/>
    <w:p w14:paraId="5B6A4A7E" w14:textId="77777777" w:rsidR="00A97E4B" w:rsidRDefault="00A97E4B" w:rsidP="00334315">
      <w:pPr>
        <w:pStyle w:val="naisnod"/>
        <w:numPr>
          <w:ilvl w:val="1"/>
          <w:numId w:val="6"/>
        </w:numPr>
        <w:spacing w:before="60" w:beforeAutospacing="0" w:after="120" w:afterAutospacing="0" w:line="240" w:lineRule="auto"/>
        <w:ind w:left="567" w:hanging="567"/>
        <w:rPr>
          <w:b/>
          <w:bCs/>
          <w:sz w:val="23"/>
          <w:u w:val="single"/>
        </w:rPr>
      </w:pPr>
      <w:r w:rsidRPr="00A345C7">
        <w:rPr>
          <w:b/>
          <w:bCs/>
          <w:sz w:val="23"/>
          <w:u w:val="single"/>
        </w:rPr>
        <w:t xml:space="preserve">Pasūtītājs </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3"/>
        <w:gridCol w:w="6095"/>
      </w:tblGrid>
      <w:tr w:rsidR="00DC16F8" w:rsidRPr="00EC6653" w14:paraId="303891E7" w14:textId="77777777" w:rsidTr="00F018BF">
        <w:trPr>
          <w:jc w:val="center"/>
        </w:trPr>
        <w:tc>
          <w:tcPr>
            <w:tcW w:w="3823" w:type="dxa"/>
          </w:tcPr>
          <w:p w14:paraId="42829F5C" w14:textId="77777777" w:rsidR="00DC16F8" w:rsidRPr="00EC6653" w:rsidRDefault="00DC16F8" w:rsidP="00F018BF">
            <w:pPr>
              <w:pStyle w:val="Pamatteksts"/>
              <w:spacing w:after="0" w:line="240" w:lineRule="auto"/>
              <w:rPr>
                <w:color w:val="auto"/>
                <w:sz w:val="23"/>
              </w:rPr>
            </w:pPr>
            <w:bookmarkStart w:id="5" w:name="_Hlk161043154"/>
            <w:r w:rsidRPr="00EC6653">
              <w:rPr>
                <w:color w:val="auto"/>
                <w:sz w:val="23"/>
              </w:rPr>
              <w:t>Pasūtītāja nosaukums</w:t>
            </w:r>
          </w:p>
        </w:tc>
        <w:tc>
          <w:tcPr>
            <w:tcW w:w="6095" w:type="dxa"/>
          </w:tcPr>
          <w:p w14:paraId="282861B1" w14:textId="5FACB12A" w:rsidR="00DC16F8" w:rsidRPr="00EC6653" w:rsidRDefault="00DC16F8" w:rsidP="00F018BF">
            <w:pPr>
              <w:pStyle w:val="Pamatteksts"/>
              <w:spacing w:after="0" w:line="240" w:lineRule="auto"/>
              <w:jc w:val="both"/>
              <w:rPr>
                <w:b/>
                <w:color w:val="auto"/>
                <w:sz w:val="23"/>
              </w:rPr>
            </w:pPr>
            <w:r w:rsidRPr="00EC6653">
              <w:rPr>
                <w:b/>
                <w:color w:val="auto"/>
                <w:sz w:val="23"/>
              </w:rPr>
              <w:t>SIA „</w:t>
            </w:r>
            <w:r w:rsidR="004E4C5A">
              <w:rPr>
                <w:b/>
                <w:color w:val="auto"/>
                <w:sz w:val="23"/>
              </w:rPr>
              <w:t>Tukuma</w:t>
            </w:r>
            <w:r w:rsidRPr="00EC6653">
              <w:rPr>
                <w:b/>
                <w:color w:val="auto"/>
                <w:sz w:val="23"/>
              </w:rPr>
              <w:t xml:space="preserve"> slimnīca”</w:t>
            </w:r>
          </w:p>
        </w:tc>
      </w:tr>
      <w:bookmarkEnd w:id="5"/>
      <w:tr w:rsidR="00DC16F8" w:rsidRPr="00EC6653" w14:paraId="48016EE3" w14:textId="77777777" w:rsidTr="00F018BF">
        <w:trPr>
          <w:jc w:val="center"/>
        </w:trPr>
        <w:tc>
          <w:tcPr>
            <w:tcW w:w="3823" w:type="dxa"/>
          </w:tcPr>
          <w:p w14:paraId="05421327" w14:textId="77777777" w:rsidR="00DC16F8" w:rsidRPr="00EC6653" w:rsidRDefault="00DC16F8" w:rsidP="00F018BF">
            <w:pPr>
              <w:pStyle w:val="Pamatteksts"/>
              <w:spacing w:after="0" w:line="240" w:lineRule="auto"/>
              <w:rPr>
                <w:color w:val="auto"/>
                <w:sz w:val="23"/>
              </w:rPr>
            </w:pPr>
            <w:r w:rsidRPr="00EC6653">
              <w:rPr>
                <w:color w:val="auto"/>
                <w:sz w:val="23"/>
              </w:rPr>
              <w:t>Adrese</w:t>
            </w:r>
          </w:p>
        </w:tc>
        <w:tc>
          <w:tcPr>
            <w:tcW w:w="6095" w:type="dxa"/>
          </w:tcPr>
          <w:p w14:paraId="52E5768A" w14:textId="671C5AC7" w:rsidR="00DC16F8" w:rsidRPr="00EC6653" w:rsidRDefault="004E4C5A" w:rsidP="00F018BF">
            <w:pPr>
              <w:pStyle w:val="Pamatteksts"/>
              <w:spacing w:after="0" w:line="240" w:lineRule="auto"/>
              <w:jc w:val="both"/>
              <w:rPr>
                <w:color w:val="auto"/>
                <w:sz w:val="23"/>
              </w:rPr>
            </w:pPr>
            <w:r>
              <w:rPr>
                <w:rFonts w:eastAsia="Calibri"/>
                <w:color w:val="auto"/>
                <w:sz w:val="23"/>
              </w:rPr>
              <w:t>Raudas iela 8</w:t>
            </w:r>
            <w:r w:rsidR="00DC16F8" w:rsidRPr="00EC6653">
              <w:rPr>
                <w:rFonts w:eastAsia="Calibri"/>
                <w:color w:val="auto"/>
                <w:sz w:val="23"/>
              </w:rPr>
              <w:t xml:space="preserve">, </w:t>
            </w:r>
            <w:r>
              <w:rPr>
                <w:rFonts w:eastAsia="Calibri"/>
                <w:color w:val="auto"/>
                <w:sz w:val="23"/>
              </w:rPr>
              <w:t>Tukums</w:t>
            </w:r>
            <w:r w:rsidR="00DC16F8" w:rsidRPr="00EC6653">
              <w:rPr>
                <w:rFonts w:eastAsia="Calibri"/>
                <w:color w:val="auto"/>
                <w:sz w:val="23"/>
              </w:rPr>
              <w:t>, LV-</w:t>
            </w:r>
            <w:r>
              <w:rPr>
                <w:rFonts w:eastAsia="Calibri"/>
                <w:color w:val="auto"/>
                <w:sz w:val="23"/>
              </w:rPr>
              <w:t>3101</w:t>
            </w:r>
            <w:r w:rsidR="00DC16F8" w:rsidRPr="00EC6653">
              <w:rPr>
                <w:rFonts w:eastAsia="Calibri"/>
                <w:color w:val="auto"/>
                <w:sz w:val="23"/>
              </w:rPr>
              <w:t>, Latvija</w:t>
            </w:r>
          </w:p>
        </w:tc>
      </w:tr>
      <w:tr w:rsidR="00DC16F8" w:rsidRPr="00EC6653" w14:paraId="16930998" w14:textId="77777777" w:rsidTr="00F018BF">
        <w:trPr>
          <w:jc w:val="center"/>
        </w:trPr>
        <w:tc>
          <w:tcPr>
            <w:tcW w:w="3823" w:type="dxa"/>
          </w:tcPr>
          <w:p w14:paraId="7A07E3BC" w14:textId="77777777" w:rsidR="00DC16F8" w:rsidRPr="00EC6653" w:rsidRDefault="00DC16F8" w:rsidP="00F018BF">
            <w:pPr>
              <w:pStyle w:val="Pamatteksts"/>
              <w:spacing w:after="0" w:line="240" w:lineRule="auto"/>
              <w:rPr>
                <w:color w:val="auto"/>
                <w:sz w:val="23"/>
              </w:rPr>
            </w:pPr>
            <w:r w:rsidRPr="00EC6653">
              <w:rPr>
                <w:color w:val="auto"/>
                <w:sz w:val="23"/>
              </w:rPr>
              <w:t>Reģistrācijas Nr.</w:t>
            </w:r>
          </w:p>
        </w:tc>
        <w:tc>
          <w:tcPr>
            <w:tcW w:w="6095" w:type="dxa"/>
          </w:tcPr>
          <w:p w14:paraId="1BB8AB5F" w14:textId="22DFF5BC" w:rsidR="00DC16F8" w:rsidRPr="00EC6653" w:rsidRDefault="00DC16F8" w:rsidP="00F018BF">
            <w:pPr>
              <w:pStyle w:val="Pamatteksts"/>
              <w:spacing w:after="0" w:line="240" w:lineRule="auto"/>
              <w:jc w:val="both"/>
              <w:rPr>
                <w:color w:val="auto"/>
                <w:sz w:val="23"/>
              </w:rPr>
            </w:pPr>
            <w:r w:rsidRPr="00EC6653">
              <w:rPr>
                <w:color w:val="auto"/>
                <w:sz w:val="23"/>
              </w:rPr>
              <w:t>40</w:t>
            </w:r>
            <w:r w:rsidR="004E4C5A">
              <w:rPr>
                <w:color w:val="auto"/>
                <w:sz w:val="23"/>
              </w:rPr>
              <w:t>103233177</w:t>
            </w:r>
          </w:p>
        </w:tc>
      </w:tr>
      <w:tr w:rsidR="00DC16F8" w:rsidRPr="00EC6653" w14:paraId="724EC3AE" w14:textId="77777777" w:rsidTr="00F018BF">
        <w:trPr>
          <w:trHeight w:val="289"/>
          <w:jc w:val="center"/>
        </w:trPr>
        <w:tc>
          <w:tcPr>
            <w:tcW w:w="3823" w:type="dxa"/>
          </w:tcPr>
          <w:p w14:paraId="21E3DAE5" w14:textId="77777777" w:rsidR="00DC16F8" w:rsidRPr="00EC6653" w:rsidRDefault="00DC16F8" w:rsidP="00F018BF">
            <w:pPr>
              <w:pStyle w:val="Pamatteksts"/>
              <w:spacing w:after="0" w:line="240" w:lineRule="auto"/>
              <w:rPr>
                <w:color w:val="auto"/>
                <w:sz w:val="23"/>
              </w:rPr>
            </w:pPr>
            <w:r w:rsidRPr="00EC6653">
              <w:rPr>
                <w:rFonts w:eastAsia="Calibri"/>
                <w:color w:val="auto"/>
                <w:sz w:val="23"/>
              </w:rPr>
              <w:t>Pasūtītāja interneta adrese</w:t>
            </w:r>
          </w:p>
        </w:tc>
        <w:tc>
          <w:tcPr>
            <w:tcW w:w="6095" w:type="dxa"/>
          </w:tcPr>
          <w:p w14:paraId="3D515264" w14:textId="5ED67A12" w:rsidR="00DC16F8" w:rsidRPr="00EC6653" w:rsidRDefault="00387682" w:rsidP="00F018BF">
            <w:pPr>
              <w:spacing w:after="0" w:line="240" w:lineRule="auto"/>
              <w:jc w:val="both"/>
              <w:rPr>
                <w:rFonts w:eastAsia="Calibri"/>
                <w:color w:val="auto"/>
                <w:sz w:val="23"/>
                <w:u w:val="single"/>
              </w:rPr>
            </w:pPr>
            <w:hyperlink r:id="rId8" w:history="1">
              <w:r w:rsidRPr="001A5FC3">
                <w:rPr>
                  <w:rStyle w:val="Hipersaite"/>
                  <w:rFonts w:eastAsia="Calibri"/>
                  <w:sz w:val="23"/>
                </w:rPr>
                <w:t>http://www.tukumaslimnica.lv</w:t>
              </w:r>
            </w:hyperlink>
            <w:r w:rsidR="00DC16F8" w:rsidRPr="00EC6653">
              <w:rPr>
                <w:rFonts w:eastAsia="Calibri"/>
                <w:color w:val="auto"/>
                <w:sz w:val="23"/>
                <w:u w:val="single"/>
              </w:rPr>
              <w:t xml:space="preserve"> </w:t>
            </w:r>
          </w:p>
          <w:p w14:paraId="73D29FF1" w14:textId="77777777" w:rsidR="00DC16F8" w:rsidRPr="00EC6653" w:rsidRDefault="00DC16F8" w:rsidP="00F018BF">
            <w:pPr>
              <w:spacing w:after="60" w:line="240" w:lineRule="auto"/>
              <w:jc w:val="both"/>
              <w:rPr>
                <w:rFonts w:eastAsia="Calibri"/>
                <w:color w:val="auto"/>
                <w:sz w:val="23"/>
                <w:u w:val="single"/>
              </w:rPr>
            </w:pPr>
            <w:r w:rsidRPr="00EC6653">
              <w:rPr>
                <w:rFonts w:eastAsia="Calibri"/>
                <w:color w:val="auto"/>
                <w:sz w:val="23"/>
              </w:rPr>
              <w:t>(turpmāk – Pasūtītāja mājaslapa)</w:t>
            </w:r>
          </w:p>
        </w:tc>
      </w:tr>
      <w:tr w:rsidR="00DC16F8" w:rsidRPr="00EC6653" w14:paraId="2593C230" w14:textId="77777777" w:rsidTr="00F018BF">
        <w:trPr>
          <w:trHeight w:val="289"/>
          <w:jc w:val="center"/>
        </w:trPr>
        <w:tc>
          <w:tcPr>
            <w:tcW w:w="3823" w:type="dxa"/>
          </w:tcPr>
          <w:p w14:paraId="52B5D00A" w14:textId="77777777" w:rsidR="00DC16F8" w:rsidRPr="00EC6653" w:rsidRDefault="00DC16F8" w:rsidP="00F018BF">
            <w:pPr>
              <w:spacing w:after="0" w:line="240" w:lineRule="auto"/>
              <w:jc w:val="both"/>
              <w:rPr>
                <w:color w:val="auto"/>
                <w:sz w:val="23"/>
              </w:rPr>
            </w:pPr>
            <w:r w:rsidRPr="00EC6653">
              <w:rPr>
                <w:rFonts w:eastAsia="Calibri"/>
                <w:color w:val="auto"/>
                <w:sz w:val="23"/>
              </w:rPr>
              <w:t xml:space="preserve">Pasūtītāja pircēja profila adrese </w:t>
            </w:r>
            <w:r w:rsidRPr="00EC6653">
              <w:rPr>
                <w:color w:val="auto"/>
                <w:sz w:val="23"/>
              </w:rPr>
              <w:t>Elektronisko iepirkumu sistēmā (turpmāk – EIS)</w:t>
            </w:r>
          </w:p>
        </w:tc>
        <w:tc>
          <w:tcPr>
            <w:tcW w:w="6095" w:type="dxa"/>
          </w:tcPr>
          <w:p w14:paraId="58583DFF" w14:textId="153D56F2" w:rsidR="004E4C5A" w:rsidRPr="00881258" w:rsidRDefault="004E4C5A" w:rsidP="00F018BF">
            <w:pPr>
              <w:spacing w:after="0" w:line="240" w:lineRule="auto"/>
              <w:jc w:val="both"/>
              <w:rPr>
                <w:color w:val="0000FF"/>
              </w:rPr>
            </w:pPr>
            <w:hyperlink r:id="rId9" w:tgtFrame="_blank" w:history="1">
              <w:r w:rsidRPr="00881258">
                <w:rPr>
                  <w:rStyle w:val="Hipersaite"/>
                </w:rPr>
                <w:t>https://www.eis.gov.lv/EKEIS/Supplier/Organizer/323</w:t>
              </w:r>
            </w:hyperlink>
            <w:r w:rsidRPr="00881258">
              <w:rPr>
                <w:color w:val="0000FF"/>
              </w:rPr>
              <w:t xml:space="preserve"> </w:t>
            </w:r>
          </w:p>
          <w:p w14:paraId="6B012275" w14:textId="77777777" w:rsidR="00DC16F8" w:rsidRPr="00EC6653" w:rsidRDefault="00DC16F8" w:rsidP="00F018BF">
            <w:pPr>
              <w:spacing w:after="60" w:line="240" w:lineRule="auto"/>
              <w:jc w:val="both"/>
              <w:rPr>
                <w:color w:val="auto"/>
                <w:sz w:val="23"/>
              </w:rPr>
            </w:pPr>
            <w:r w:rsidRPr="00EC6653">
              <w:rPr>
                <w:color w:val="auto"/>
                <w:sz w:val="23"/>
              </w:rPr>
              <w:t>(turpmāk arī –</w:t>
            </w:r>
            <w:r w:rsidRPr="00EC6653">
              <w:rPr>
                <w:rFonts w:eastAsia="Calibri"/>
                <w:color w:val="auto"/>
                <w:sz w:val="23"/>
              </w:rPr>
              <w:t xml:space="preserve"> Pasūtītāja pircēja profila adrese </w:t>
            </w:r>
            <w:r w:rsidRPr="00EC6653">
              <w:rPr>
                <w:color w:val="auto"/>
                <w:sz w:val="23"/>
              </w:rPr>
              <w:t>EIS)</w:t>
            </w:r>
          </w:p>
        </w:tc>
      </w:tr>
      <w:tr w:rsidR="00DC16F8" w:rsidRPr="00EC6653" w14:paraId="240938C8" w14:textId="77777777" w:rsidTr="00F018BF">
        <w:trPr>
          <w:trHeight w:val="289"/>
          <w:jc w:val="center"/>
        </w:trPr>
        <w:tc>
          <w:tcPr>
            <w:tcW w:w="3823" w:type="dxa"/>
          </w:tcPr>
          <w:p w14:paraId="170B2C8C" w14:textId="77777777" w:rsidR="00DC16F8" w:rsidRPr="00EC6653" w:rsidRDefault="00DC16F8" w:rsidP="00F018BF">
            <w:pPr>
              <w:pStyle w:val="Pamatteksts"/>
              <w:spacing w:after="0" w:line="240" w:lineRule="auto"/>
              <w:rPr>
                <w:color w:val="auto"/>
                <w:sz w:val="23"/>
              </w:rPr>
            </w:pPr>
            <w:r w:rsidRPr="00EC6653">
              <w:rPr>
                <w:color w:val="auto"/>
                <w:sz w:val="23"/>
              </w:rPr>
              <w:t>Kontaktpersona</w:t>
            </w:r>
          </w:p>
        </w:tc>
        <w:tc>
          <w:tcPr>
            <w:tcW w:w="6095" w:type="dxa"/>
          </w:tcPr>
          <w:p w14:paraId="22B8BBCC" w14:textId="68AA7AB2" w:rsidR="00DC16F8" w:rsidRPr="00EC6653" w:rsidRDefault="00387682" w:rsidP="00F018BF">
            <w:pPr>
              <w:spacing w:after="60" w:line="240" w:lineRule="auto"/>
              <w:jc w:val="both"/>
              <w:rPr>
                <w:bCs/>
                <w:color w:val="auto"/>
                <w:sz w:val="23"/>
              </w:rPr>
            </w:pPr>
            <w:r>
              <w:rPr>
                <w:bCs/>
                <w:color w:val="auto"/>
                <w:sz w:val="23"/>
              </w:rPr>
              <w:t>Administratīvais vadītājs</w:t>
            </w:r>
            <w:r w:rsidR="004E4C5A">
              <w:rPr>
                <w:bCs/>
                <w:color w:val="auto"/>
                <w:sz w:val="23"/>
              </w:rPr>
              <w:t xml:space="preserve"> Aija Neimane</w:t>
            </w:r>
          </w:p>
        </w:tc>
      </w:tr>
      <w:tr w:rsidR="00DC16F8" w:rsidRPr="00EC6653" w14:paraId="53C3FDE2" w14:textId="77777777" w:rsidTr="00F018BF">
        <w:trPr>
          <w:jc w:val="center"/>
        </w:trPr>
        <w:tc>
          <w:tcPr>
            <w:tcW w:w="3823" w:type="dxa"/>
          </w:tcPr>
          <w:p w14:paraId="10D428ED" w14:textId="77777777" w:rsidR="00DC16F8" w:rsidRPr="00EC6653" w:rsidRDefault="00DC16F8" w:rsidP="00F018BF">
            <w:pPr>
              <w:pStyle w:val="Pamatteksts"/>
              <w:spacing w:after="0" w:line="240" w:lineRule="auto"/>
              <w:rPr>
                <w:color w:val="auto"/>
                <w:sz w:val="23"/>
              </w:rPr>
            </w:pPr>
            <w:r w:rsidRPr="00EC6653">
              <w:rPr>
                <w:color w:val="auto"/>
                <w:sz w:val="23"/>
              </w:rPr>
              <w:t>Tālruņa Nr.</w:t>
            </w:r>
          </w:p>
        </w:tc>
        <w:tc>
          <w:tcPr>
            <w:tcW w:w="6095" w:type="dxa"/>
          </w:tcPr>
          <w:p w14:paraId="3632BE86" w14:textId="1DE7AD61" w:rsidR="00DC16F8" w:rsidRPr="00EC6653" w:rsidRDefault="00DC16F8" w:rsidP="00F018BF">
            <w:pPr>
              <w:pStyle w:val="naisnod"/>
              <w:spacing w:before="60" w:beforeAutospacing="0" w:after="60" w:afterAutospacing="0"/>
              <w:ind w:left="32"/>
              <w:rPr>
                <w:sz w:val="23"/>
                <w:shd w:val="clear" w:color="auto" w:fill="FFFFFF"/>
              </w:rPr>
            </w:pPr>
            <w:r w:rsidRPr="00EC6653">
              <w:rPr>
                <w:bCs/>
                <w:sz w:val="23"/>
              </w:rPr>
              <w:t xml:space="preserve">Tālrunis: +371 </w:t>
            </w:r>
            <w:r w:rsidR="004E4C5A">
              <w:rPr>
                <w:bCs/>
                <w:sz w:val="23"/>
              </w:rPr>
              <w:t>63107261</w:t>
            </w:r>
          </w:p>
        </w:tc>
      </w:tr>
      <w:tr w:rsidR="00DC16F8" w:rsidRPr="00EC6653" w14:paraId="71EB138A" w14:textId="77777777" w:rsidTr="00F018BF">
        <w:trPr>
          <w:jc w:val="center"/>
        </w:trPr>
        <w:tc>
          <w:tcPr>
            <w:tcW w:w="3823" w:type="dxa"/>
          </w:tcPr>
          <w:p w14:paraId="20EFB3D3" w14:textId="77777777" w:rsidR="00DC16F8" w:rsidRPr="00EC6653" w:rsidRDefault="00DC16F8" w:rsidP="00F018BF">
            <w:pPr>
              <w:pStyle w:val="Pamatteksts"/>
              <w:spacing w:after="0" w:line="240" w:lineRule="auto"/>
              <w:rPr>
                <w:color w:val="auto"/>
                <w:sz w:val="23"/>
              </w:rPr>
            </w:pPr>
            <w:r w:rsidRPr="00EC6653">
              <w:rPr>
                <w:color w:val="auto"/>
                <w:sz w:val="23"/>
              </w:rPr>
              <w:t>E–pasta adrese</w:t>
            </w:r>
          </w:p>
        </w:tc>
        <w:tc>
          <w:tcPr>
            <w:tcW w:w="6095" w:type="dxa"/>
          </w:tcPr>
          <w:p w14:paraId="26D26EA2" w14:textId="6B656E68" w:rsidR="00DC16F8" w:rsidRPr="00EC6653" w:rsidRDefault="007D2A35" w:rsidP="00F018BF">
            <w:pPr>
              <w:shd w:val="clear" w:color="auto" w:fill="FFFFFF"/>
              <w:spacing w:after="0" w:line="240" w:lineRule="auto"/>
              <w:rPr>
                <w:color w:val="auto"/>
                <w:sz w:val="23"/>
              </w:rPr>
            </w:pPr>
            <w:hyperlink r:id="rId10" w:history="1">
              <w:r w:rsidRPr="00C51E53">
                <w:rPr>
                  <w:rStyle w:val="Hipersaite"/>
                  <w:rFonts w:eastAsia="Calibri"/>
                </w:rPr>
                <w:t>aija.neimane@tukumaslimnica.lv</w:t>
              </w:r>
            </w:hyperlink>
            <w:r>
              <w:rPr>
                <w:rFonts w:eastAsia="Calibri"/>
              </w:rPr>
              <w:t xml:space="preserve"> </w:t>
            </w:r>
            <w:r w:rsidR="00DC16F8" w:rsidRPr="00EC6653">
              <w:rPr>
                <w:rStyle w:val="Hipersaite"/>
                <w:rFonts w:eastAsia="Calibri"/>
                <w:color w:val="auto"/>
                <w:sz w:val="23"/>
              </w:rPr>
              <w:t xml:space="preserve"> </w:t>
            </w:r>
          </w:p>
        </w:tc>
      </w:tr>
      <w:tr w:rsidR="00DC16F8" w:rsidRPr="00EC6653" w14:paraId="2EDCCC8B" w14:textId="77777777" w:rsidTr="00F018BF">
        <w:trPr>
          <w:jc w:val="center"/>
        </w:trPr>
        <w:tc>
          <w:tcPr>
            <w:tcW w:w="3823" w:type="dxa"/>
          </w:tcPr>
          <w:p w14:paraId="62599B67" w14:textId="77777777" w:rsidR="00DC16F8" w:rsidRPr="00EC6653" w:rsidRDefault="00DC16F8" w:rsidP="00F018BF">
            <w:pPr>
              <w:pStyle w:val="Pamatteksts"/>
              <w:spacing w:after="0" w:line="240" w:lineRule="auto"/>
              <w:rPr>
                <w:color w:val="auto"/>
                <w:sz w:val="23"/>
              </w:rPr>
            </w:pPr>
            <w:r w:rsidRPr="00EC6653">
              <w:rPr>
                <w:color w:val="auto"/>
                <w:sz w:val="23"/>
              </w:rPr>
              <w:t>Darba laiks</w:t>
            </w:r>
          </w:p>
        </w:tc>
        <w:tc>
          <w:tcPr>
            <w:tcW w:w="6095" w:type="dxa"/>
          </w:tcPr>
          <w:p w14:paraId="22ABAB71" w14:textId="17AE98DD" w:rsidR="00DC16F8" w:rsidRPr="00EC6653" w:rsidRDefault="00DC16F8" w:rsidP="00F018BF">
            <w:pPr>
              <w:spacing w:after="0" w:line="240" w:lineRule="auto"/>
              <w:jc w:val="both"/>
              <w:rPr>
                <w:color w:val="auto"/>
                <w:sz w:val="23"/>
              </w:rPr>
            </w:pPr>
            <w:r w:rsidRPr="00EC6653">
              <w:rPr>
                <w:color w:val="auto"/>
                <w:sz w:val="23"/>
              </w:rPr>
              <w:t>No pirmdienas līdz ceturtdienai ieskaitot 08.00–1</w:t>
            </w:r>
            <w:r w:rsidR="004E4C5A">
              <w:rPr>
                <w:color w:val="auto"/>
                <w:sz w:val="23"/>
              </w:rPr>
              <w:t>6</w:t>
            </w:r>
            <w:r w:rsidRPr="00EC6653">
              <w:rPr>
                <w:color w:val="auto"/>
                <w:sz w:val="23"/>
              </w:rPr>
              <w:t xml:space="preserve">.00 piektdienās 08.00–15.00. </w:t>
            </w:r>
          </w:p>
        </w:tc>
      </w:tr>
    </w:tbl>
    <w:p w14:paraId="2A420A47" w14:textId="77777777" w:rsidR="00AA2019" w:rsidRPr="00A345C7" w:rsidRDefault="004241C0" w:rsidP="00E55835">
      <w:pPr>
        <w:pStyle w:val="Sarakstarindkopa"/>
        <w:numPr>
          <w:ilvl w:val="1"/>
          <w:numId w:val="6"/>
        </w:numPr>
        <w:spacing w:before="60" w:after="60" w:line="240" w:lineRule="auto"/>
        <w:ind w:left="567" w:hanging="567"/>
        <w:contextualSpacing w:val="0"/>
        <w:jc w:val="both"/>
        <w:rPr>
          <w:b/>
          <w:color w:val="auto"/>
          <w:sz w:val="23"/>
        </w:rPr>
      </w:pPr>
      <w:r w:rsidRPr="00A345C7">
        <w:rPr>
          <w:b/>
          <w:color w:val="auto"/>
          <w:sz w:val="23"/>
        </w:rPr>
        <w:t>Informācijas apmaiņas kārtība</w:t>
      </w:r>
    </w:p>
    <w:p w14:paraId="42910B8D" w14:textId="77777777" w:rsidR="00AA2019" w:rsidRPr="00A345C7" w:rsidRDefault="00456861" w:rsidP="00AC2F2A">
      <w:pPr>
        <w:pStyle w:val="Virsraksts2"/>
        <w:keepNext w:val="0"/>
        <w:numPr>
          <w:ilvl w:val="2"/>
          <w:numId w:val="6"/>
        </w:numPr>
        <w:autoSpaceDE/>
        <w:spacing w:after="40" w:line="240" w:lineRule="auto"/>
        <w:ind w:left="709"/>
        <w:rPr>
          <w:rFonts w:ascii="Times New Roman" w:hAnsi="Times New Roman"/>
          <w:b w:val="0"/>
          <w:i w:val="0"/>
          <w:color w:val="auto"/>
          <w:sz w:val="23"/>
          <w:szCs w:val="24"/>
        </w:rPr>
      </w:pPr>
      <w:r w:rsidRPr="00A345C7">
        <w:rPr>
          <w:rFonts w:ascii="Times New Roman" w:eastAsia="Calibri" w:hAnsi="Times New Roman"/>
          <w:b w:val="0"/>
          <w:bCs w:val="0"/>
          <w:i w:val="0"/>
          <w:color w:val="auto"/>
          <w:sz w:val="23"/>
          <w:szCs w:val="24"/>
        </w:rPr>
        <w:t>Pasūtītājs</w:t>
      </w:r>
      <w:r w:rsidR="00AA2019" w:rsidRPr="00A345C7">
        <w:rPr>
          <w:rFonts w:ascii="Times New Roman" w:eastAsia="Calibri" w:hAnsi="Times New Roman"/>
          <w:b w:val="0"/>
          <w:bCs w:val="0"/>
          <w:i w:val="0"/>
          <w:color w:val="auto"/>
          <w:sz w:val="23"/>
          <w:szCs w:val="24"/>
        </w:rPr>
        <w:t xml:space="preserve"> un ieinteresētais piegādātājs ar informāciju apmainās </w:t>
      </w:r>
      <w:proofErr w:type="spellStart"/>
      <w:r w:rsidR="00AA2019" w:rsidRPr="00A345C7">
        <w:rPr>
          <w:rFonts w:ascii="Times New Roman" w:eastAsia="Calibri" w:hAnsi="Times New Roman"/>
          <w:b w:val="0"/>
          <w:bCs w:val="0"/>
          <w:i w:val="0"/>
          <w:color w:val="auto"/>
          <w:sz w:val="23"/>
          <w:szCs w:val="24"/>
        </w:rPr>
        <w:t>rakstveidā</w:t>
      </w:r>
      <w:proofErr w:type="spellEnd"/>
      <w:r w:rsidR="00AA2019" w:rsidRPr="00A345C7">
        <w:rPr>
          <w:rFonts w:ascii="Times New Roman" w:eastAsia="Calibri" w:hAnsi="Times New Roman"/>
          <w:b w:val="0"/>
          <w:bCs w:val="0"/>
          <w:i w:val="0"/>
          <w:color w:val="auto"/>
          <w:sz w:val="23"/>
          <w:szCs w:val="24"/>
        </w:rPr>
        <w:t>.</w:t>
      </w:r>
    </w:p>
    <w:p w14:paraId="7B93BCB7" w14:textId="375B3120" w:rsidR="001B6FD0" w:rsidRPr="001B6FD0" w:rsidRDefault="00AA2019" w:rsidP="001B6FD0">
      <w:pPr>
        <w:pStyle w:val="Virsraksts2"/>
        <w:keepNext w:val="0"/>
        <w:numPr>
          <w:ilvl w:val="2"/>
          <w:numId w:val="6"/>
        </w:numPr>
        <w:autoSpaceDE/>
        <w:spacing w:after="40" w:line="240" w:lineRule="auto"/>
        <w:ind w:left="709"/>
        <w:rPr>
          <w:rFonts w:ascii="Times New Roman" w:eastAsia="Calibri" w:hAnsi="Times New Roman"/>
          <w:b w:val="0"/>
          <w:bCs w:val="0"/>
          <w:i w:val="0"/>
          <w:iCs w:val="0"/>
          <w:color w:val="auto"/>
          <w:sz w:val="23"/>
          <w:szCs w:val="24"/>
        </w:rPr>
      </w:pPr>
      <w:r w:rsidRPr="00A345C7">
        <w:rPr>
          <w:rFonts w:ascii="Times New Roman" w:eastAsia="Calibri" w:hAnsi="Times New Roman"/>
          <w:b w:val="0"/>
          <w:i w:val="0"/>
          <w:color w:val="auto"/>
          <w:sz w:val="23"/>
          <w:szCs w:val="24"/>
        </w:rPr>
        <w:t>Ieinteresēt</w:t>
      </w:r>
      <w:r w:rsidR="009329A2" w:rsidRPr="00A345C7">
        <w:rPr>
          <w:rFonts w:ascii="Times New Roman" w:eastAsia="Calibri" w:hAnsi="Times New Roman"/>
          <w:b w:val="0"/>
          <w:i w:val="0"/>
          <w:color w:val="auto"/>
          <w:sz w:val="23"/>
          <w:szCs w:val="24"/>
        </w:rPr>
        <w:t xml:space="preserve">ais piegādātājs jautājumus par </w:t>
      </w:r>
      <w:r w:rsidR="001B6FD0">
        <w:rPr>
          <w:rFonts w:ascii="Times New Roman" w:eastAsia="Calibri" w:hAnsi="Times New Roman"/>
          <w:b w:val="0"/>
          <w:i w:val="0"/>
          <w:color w:val="auto"/>
          <w:sz w:val="23"/>
          <w:szCs w:val="24"/>
        </w:rPr>
        <w:t>Iepirkuma</w:t>
      </w:r>
      <w:r w:rsidRPr="00A345C7">
        <w:rPr>
          <w:rFonts w:ascii="Times New Roman" w:eastAsia="Calibri" w:hAnsi="Times New Roman"/>
          <w:b w:val="0"/>
          <w:i w:val="0"/>
          <w:color w:val="auto"/>
          <w:sz w:val="23"/>
          <w:szCs w:val="24"/>
        </w:rPr>
        <w:t xml:space="preserve"> nolik</w:t>
      </w:r>
      <w:r w:rsidR="00C4044E" w:rsidRPr="00A345C7">
        <w:rPr>
          <w:rFonts w:ascii="Times New Roman" w:eastAsia="Calibri" w:hAnsi="Times New Roman"/>
          <w:b w:val="0"/>
          <w:i w:val="0"/>
          <w:color w:val="auto"/>
          <w:sz w:val="23"/>
          <w:szCs w:val="24"/>
        </w:rPr>
        <w:t xml:space="preserve">umu uzdod </w:t>
      </w:r>
      <w:proofErr w:type="spellStart"/>
      <w:r w:rsidR="00C4044E" w:rsidRPr="00A345C7">
        <w:rPr>
          <w:rFonts w:ascii="Times New Roman" w:eastAsia="Calibri" w:hAnsi="Times New Roman"/>
          <w:b w:val="0"/>
          <w:i w:val="0"/>
          <w:color w:val="auto"/>
          <w:sz w:val="23"/>
          <w:szCs w:val="24"/>
        </w:rPr>
        <w:t>rakstveidā</w:t>
      </w:r>
      <w:proofErr w:type="spellEnd"/>
      <w:r w:rsidR="00C4044E" w:rsidRPr="00A345C7">
        <w:rPr>
          <w:rFonts w:ascii="Times New Roman" w:eastAsia="Calibri" w:hAnsi="Times New Roman"/>
          <w:b w:val="0"/>
          <w:i w:val="0"/>
          <w:color w:val="auto"/>
          <w:sz w:val="23"/>
          <w:szCs w:val="24"/>
        </w:rPr>
        <w:t xml:space="preserve">, </w:t>
      </w:r>
      <w:r w:rsidRPr="00A345C7">
        <w:rPr>
          <w:rFonts w:ascii="Times New Roman" w:eastAsia="Calibri" w:hAnsi="Times New Roman"/>
          <w:b w:val="0"/>
          <w:i w:val="0"/>
          <w:color w:val="auto"/>
          <w:sz w:val="23"/>
          <w:szCs w:val="24"/>
        </w:rPr>
        <w:t xml:space="preserve">nosūtot tos elektroniski </w:t>
      </w:r>
      <w:r w:rsidR="001B6FD0">
        <w:rPr>
          <w:rFonts w:ascii="Times New Roman" w:hAnsi="Times New Roman"/>
          <w:b w:val="0"/>
          <w:bCs w:val="0"/>
          <w:i w:val="0"/>
          <w:iCs w:val="0"/>
          <w:color w:val="auto"/>
          <w:sz w:val="23"/>
          <w:szCs w:val="24"/>
        </w:rPr>
        <w:t>Iepirkuma</w:t>
      </w:r>
      <w:r w:rsidR="00017BE0" w:rsidRPr="00A345C7">
        <w:rPr>
          <w:rFonts w:ascii="Times New Roman" w:hAnsi="Times New Roman"/>
          <w:b w:val="0"/>
          <w:bCs w:val="0"/>
          <w:i w:val="0"/>
          <w:iCs w:val="0"/>
          <w:color w:val="auto"/>
          <w:sz w:val="23"/>
          <w:szCs w:val="24"/>
        </w:rPr>
        <w:t xml:space="preserve"> sadaļā EIS e</w:t>
      </w:r>
      <w:r w:rsidR="00AD4EE3" w:rsidRPr="00A345C7">
        <w:rPr>
          <w:rFonts w:ascii="Times New Roman" w:hAnsi="Times New Roman"/>
          <w:color w:val="auto"/>
          <w:sz w:val="23"/>
          <w:szCs w:val="24"/>
        </w:rPr>
        <w:t>–</w:t>
      </w:r>
      <w:r w:rsidR="00017BE0" w:rsidRPr="00A345C7">
        <w:rPr>
          <w:rFonts w:ascii="Times New Roman" w:hAnsi="Times New Roman"/>
          <w:b w:val="0"/>
          <w:bCs w:val="0"/>
          <w:i w:val="0"/>
          <w:iCs w:val="0"/>
          <w:color w:val="auto"/>
          <w:sz w:val="23"/>
          <w:szCs w:val="24"/>
        </w:rPr>
        <w:t>konkursu apakšsistēmā</w:t>
      </w:r>
      <w:r w:rsidRPr="00A345C7">
        <w:rPr>
          <w:rFonts w:ascii="Times New Roman" w:eastAsia="Calibri" w:hAnsi="Times New Roman"/>
          <w:b w:val="0"/>
          <w:bCs w:val="0"/>
          <w:i w:val="0"/>
          <w:iCs w:val="0"/>
          <w:color w:val="auto"/>
          <w:sz w:val="23"/>
          <w:szCs w:val="24"/>
        </w:rPr>
        <w:t>.</w:t>
      </w:r>
    </w:p>
    <w:p w14:paraId="10482260" w14:textId="4E0AECE4" w:rsidR="00AA2019" w:rsidRPr="001B6FD0" w:rsidRDefault="001B6FD0" w:rsidP="00AC2F2A">
      <w:pPr>
        <w:pStyle w:val="Virsraksts2"/>
        <w:keepNext w:val="0"/>
        <w:numPr>
          <w:ilvl w:val="2"/>
          <w:numId w:val="6"/>
        </w:numPr>
        <w:autoSpaceDE/>
        <w:spacing w:after="40" w:line="240" w:lineRule="auto"/>
        <w:ind w:left="709"/>
        <w:rPr>
          <w:rFonts w:ascii="Times New Roman" w:hAnsi="Times New Roman"/>
          <w:b w:val="0"/>
          <w:bCs w:val="0"/>
          <w:i w:val="0"/>
          <w:iCs w:val="0"/>
          <w:color w:val="auto"/>
          <w:sz w:val="23"/>
          <w:szCs w:val="22"/>
        </w:rPr>
      </w:pPr>
      <w:r w:rsidRPr="001B6FD0">
        <w:rPr>
          <w:rFonts w:ascii="Times New Roman" w:hAnsi="Times New Roman"/>
          <w:b w:val="0"/>
          <w:bCs w:val="0"/>
          <w:i w:val="0"/>
          <w:iCs w:val="0"/>
          <w:sz w:val="23"/>
          <w:szCs w:val="22"/>
        </w:rPr>
        <w:t>Ja ieinteresētais p</w:t>
      </w:r>
      <w:r>
        <w:rPr>
          <w:rFonts w:ascii="Times New Roman" w:hAnsi="Times New Roman"/>
          <w:b w:val="0"/>
          <w:bCs w:val="0"/>
          <w:i w:val="0"/>
          <w:iCs w:val="0"/>
          <w:sz w:val="23"/>
          <w:szCs w:val="22"/>
        </w:rPr>
        <w:t>iegādātājs</w:t>
      </w:r>
      <w:r w:rsidRPr="001B6FD0">
        <w:rPr>
          <w:rFonts w:ascii="Times New Roman" w:hAnsi="Times New Roman"/>
          <w:b w:val="0"/>
          <w:bCs w:val="0"/>
          <w:i w:val="0"/>
          <w:iCs w:val="0"/>
          <w:sz w:val="23"/>
          <w:szCs w:val="22"/>
        </w:rPr>
        <w:t xml:space="preserve"> ir laikus pieprasījis papildus informāciju, Komisija to sniedz 3 (triju) darba dienu laikā, bet ne vēlāk kā 4 (četras) dienas pirms piedāvājumu iesniegšanas termiņa beigām</w:t>
      </w:r>
      <w:r w:rsidR="00AA2019" w:rsidRPr="001B6FD0">
        <w:rPr>
          <w:rFonts w:ascii="Times New Roman" w:eastAsia="Calibri" w:hAnsi="Times New Roman"/>
          <w:b w:val="0"/>
          <w:bCs w:val="0"/>
          <w:i w:val="0"/>
          <w:iCs w:val="0"/>
          <w:color w:val="auto"/>
          <w:sz w:val="23"/>
          <w:szCs w:val="22"/>
        </w:rPr>
        <w:t>.</w:t>
      </w:r>
    </w:p>
    <w:p w14:paraId="3A5B736C" w14:textId="5FEFF9CF" w:rsidR="00AA2019" w:rsidRPr="00A345C7" w:rsidRDefault="00AA2019" w:rsidP="00AC2F2A">
      <w:pPr>
        <w:pStyle w:val="Virsraksts2"/>
        <w:keepNext w:val="0"/>
        <w:numPr>
          <w:ilvl w:val="2"/>
          <w:numId w:val="6"/>
        </w:numPr>
        <w:autoSpaceDE/>
        <w:spacing w:after="40" w:line="240" w:lineRule="auto"/>
        <w:ind w:left="709"/>
        <w:rPr>
          <w:rFonts w:ascii="Times New Roman" w:hAnsi="Times New Roman"/>
          <w:b w:val="0"/>
          <w:i w:val="0"/>
          <w:color w:val="auto"/>
          <w:sz w:val="23"/>
          <w:szCs w:val="24"/>
        </w:rPr>
      </w:pPr>
      <w:r w:rsidRPr="00A345C7">
        <w:rPr>
          <w:rFonts w:ascii="Times New Roman" w:eastAsia="Calibri" w:hAnsi="Times New Roman"/>
          <w:b w:val="0"/>
          <w:bCs w:val="0"/>
          <w:i w:val="0"/>
          <w:color w:val="auto"/>
          <w:sz w:val="23"/>
          <w:szCs w:val="24"/>
        </w:rPr>
        <w:t xml:space="preserve">Ieinteresēto piegādātāju pienākums ir pastāvīgi sekot </w:t>
      </w:r>
      <w:r w:rsidR="001B6FD0">
        <w:rPr>
          <w:rFonts w:ascii="Times New Roman" w:hAnsi="Times New Roman"/>
          <w:b w:val="0"/>
          <w:bCs w:val="0"/>
          <w:i w:val="0"/>
          <w:iCs w:val="0"/>
          <w:color w:val="auto"/>
          <w:sz w:val="23"/>
          <w:szCs w:val="24"/>
        </w:rPr>
        <w:t>Iepirkuma</w:t>
      </w:r>
      <w:r w:rsidR="00750603" w:rsidRPr="00A345C7">
        <w:rPr>
          <w:rFonts w:ascii="Times New Roman" w:hAnsi="Times New Roman"/>
          <w:b w:val="0"/>
          <w:bCs w:val="0"/>
          <w:i w:val="0"/>
          <w:iCs w:val="0"/>
          <w:color w:val="auto"/>
          <w:sz w:val="23"/>
          <w:szCs w:val="24"/>
        </w:rPr>
        <w:t xml:space="preserve"> sadaļā </w:t>
      </w:r>
      <w:r w:rsidR="00AD4EE3" w:rsidRPr="00A345C7">
        <w:rPr>
          <w:rFonts w:ascii="Times New Roman" w:hAnsi="Times New Roman"/>
          <w:b w:val="0"/>
          <w:bCs w:val="0"/>
          <w:i w:val="0"/>
          <w:iCs w:val="0"/>
          <w:color w:val="auto"/>
          <w:sz w:val="23"/>
          <w:szCs w:val="24"/>
        </w:rPr>
        <w:t xml:space="preserve">EIS e–konkursu </w:t>
      </w:r>
      <w:r w:rsidR="00750603" w:rsidRPr="00A345C7">
        <w:rPr>
          <w:rFonts w:ascii="Times New Roman" w:hAnsi="Times New Roman"/>
          <w:b w:val="0"/>
          <w:bCs w:val="0"/>
          <w:i w:val="0"/>
          <w:iCs w:val="0"/>
          <w:color w:val="auto"/>
          <w:sz w:val="23"/>
          <w:szCs w:val="24"/>
        </w:rPr>
        <w:t>apakšsistēmā</w:t>
      </w:r>
      <w:r w:rsidR="00750603" w:rsidRPr="00A345C7">
        <w:rPr>
          <w:rFonts w:ascii="Times New Roman" w:hAnsi="Times New Roman"/>
          <w:b w:val="0"/>
          <w:bCs w:val="0"/>
          <w:i w:val="0"/>
          <w:color w:val="auto"/>
          <w:sz w:val="23"/>
          <w:szCs w:val="24"/>
        </w:rPr>
        <w:t xml:space="preserve"> </w:t>
      </w:r>
      <w:r w:rsidRPr="00A345C7">
        <w:rPr>
          <w:rFonts w:ascii="Times New Roman" w:hAnsi="Times New Roman"/>
          <w:b w:val="0"/>
          <w:bCs w:val="0"/>
          <w:i w:val="0"/>
          <w:color w:val="auto"/>
          <w:sz w:val="23"/>
          <w:szCs w:val="24"/>
        </w:rPr>
        <w:t>publicētajai informācijai.</w:t>
      </w:r>
    </w:p>
    <w:p w14:paraId="6167D910" w14:textId="46122A5E" w:rsidR="00CD3F0F" w:rsidRPr="00A345C7" w:rsidRDefault="00456861" w:rsidP="00CD3F0F">
      <w:pPr>
        <w:pStyle w:val="Virsraksts2"/>
        <w:keepNext w:val="0"/>
        <w:numPr>
          <w:ilvl w:val="2"/>
          <w:numId w:val="6"/>
        </w:numPr>
        <w:autoSpaceDE/>
        <w:spacing w:after="40" w:line="240" w:lineRule="auto"/>
        <w:ind w:left="709"/>
        <w:rPr>
          <w:rFonts w:ascii="Times New Roman" w:hAnsi="Times New Roman"/>
          <w:b w:val="0"/>
          <w:i w:val="0"/>
          <w:color w:val="auto"/>
          <w:sz w:val="23"/>
          <w:szCs w:val="24"/>
        </w:rPr>
      </w:pPr>
      <w:r w:rsidRPr="00A345C7">
        <w:rPr>
          <w:rFonts w:ascii="Times New Roman" w:eastAsia="Calibri" w:hAnsi="Times New Roman"/>
          <w:b w:val="0"/>
          <w:bCs w:val="0"/>
          <w:i w:val="0"/>
          <w:color w:val="auto"/>
          <w:sz w:val="23"/>
          <w:szCs w:val="24"/>
        </w:rPr>
        <w:t>Pasūtītājs nav atbildīgs</w:t>
      </w:r>
      <w:r w:rsidR="00AA2019" w:rsidRPr="00A345C7">
        <w:rPr>
          <w:rFonts w:ascii="Times New Roman" w:eastAsia="Calibri" w:hAnsi="Times New Roman"/>
          <w:b w:val="0"/>
          <w:bCs w:val="0"/>
          <w:i w:val="0"/>
          <w:color w:val="auto"/>
          <w:sz w:val="23"/>
          <w:szCs w:val="24"/>
        </w:rPr>
        <w:t xml:space="preserve"> par to, ja kāds ieinteresētais piegādātājs nav</w:t>
      </w:r>
      <w:r w:rsidR="009329A2" w:rsidRPr="00A345C7">
        <w:rPr>
          <w:rFonts w:ascii="Times New Roman" w:eastAsia="Calibri" w:hAnsi="Times New Roman"/>
          <w:b w:val="0"/>
          <w:bCs w:val="0"/>
          <w:i w:val="0"/>
          <w:color w:val="auto"/>
          <w:sz w:val="23"/>
          <w:szCs w:val="24"/>
        </w:rPr>
        <w:t xml:space="preserve"> iepazinies ar informāciju par </w:t>
      </w:r>
      <w:r w:rsidR="00F91E39" w:rsidRPr="00A345C7">
        <w:rPr>
          <w:rFonts w:ascii="Times New Roman" w:eastAsia="Calibri" w:hAnsi="Times New Roman"/>
          <w:b w:val="0"/>
          <w:bCs w:val="0"/>
          <w:i w:val="0"/>
          <w:color w:val="auto"/>
          <w:sz w:val="23"/>
          <w:szCs w:val="24"/>
        </w:rPr>
        <w:t>K</w:t>
      </w:r>
      <w:r w:rsidR="00AA2019" w:rsidRPr="00A345C7">
        <w:rPr>
          <w:rFonts w:ascii="Times New Roman" w:eastAsia="Calibri" w:hAnsi="Times New Roman"/>
          <w:b w:val="0"/>
          <w:bCs w:val="0"/>
          <w:i w:val="0"/>
          <w:color w:val="auto"/>
          <w:sz w:val="23"/>
          <w:szCs w:val="24"/>
        </w:rPr>
        <w:t>onkursu, k</w:t>
      </w:r>
      <w:r w:rsidR="00B93A6A" w:rsidRPr="00A345C7">
        <w:rPr>
          <w:rFonts w:ascii="Times New Roman" w:eastAsia="Calibri" w:hAnsi="Times New Roman"/>
          <w:b w:val="0"/>
          <w:bCs w:val="0"/>
          <w:i w:val="0"/>
          <w:color w:val="auto"/>
          <w:sz w:val="23"/>
          <w:szCs w:val="24"/>
        </w:rPr>
        <w:t>am</w:t>
      </w:r>
      <w:r w:rsidR="00AA2019" w:rsidRPr="00A345C7">
        <w:rPr>
          <w:rFonts w:ascii="Times New Roman" w:eastAsia="Calibri" w:hAnsi="Times New Roman"/>
          <w:b w:val="0"/>
          <w:bCs w:val="0"/>
          <w:i w:val="0"/>
          <w:color w:val="auto"/>
          <w:sz w:val="23"/>
          <w:szCs w:val="24"/>
        </w:rPr>
        <w:t xml:space="preserve"> ir nodrošināta brīva un tieša elektroniska pieeja </w:t>
      </w:r>
      <w:r w:rsidR="001B6FD0">
        <w:rPr>
          <w:rFonts w:ascii="Times New Roman" w:hAnsi="Times New Roman"/>
          <w:b w:val="0"/>
          <w:bCs w:val="0"/>
          <w:i w:val="0"/>
          <w:iCs w:val="0"/>
          <w:color w:val="auto"/>
          <w:sz w:val="23"/>
          <w:szCs w:val="24"/>
        </w:rPr>
        <w:t>Iepirkuma</w:t>
      </w:r>
      <w:r w:rsidR="00C957C8" w:rsidRPr="00A345C7">
        <w:rPr>
          <w:rFonts w:ascii="Times New Roman" w:hAnsi="Times New Roman"/>
          <w:b w:val="0"/>
          <w:bCs w:val="0"/>
          <w:i w:val="0"/>
          <w:iCs w:val="0"/>
          <w:color w:val="auto"/>
          <w:sz w:val="23"/>
          <w:szCs w:val="24"/>
        </w:rPr>
        <w:t xml:space="preserve"> sadaļā EIS e</w:t>
      </w:r>
      <w:r w:rsidR="00376E5C" w:rsidRPr="00A345C7">
        <w:rPr>
          <w:rFonts w:ascii="Times New Roman" w:hAnsi="Times New Roman"/>
          <w:b w:val="0"/>
          <w:bCs w:val="0"/>
          <w:color w:val="auto"/>
          <w:sz w:val="23"/>
        </w:rPr>
        <w:t>–</w:t>
      </w:r>
      <w:r w:rsidR="00C957C8" w:rsidRPr="00A345C7">
        <w:rPr>
          <w:rFonts w:ascii="Times New Roman" w:hAnsi="Times New Roman"/>
          <w:b w:val="0"/>
          <w:bCs w:val="0"/>
          <w:i w:val="0"/>
          <w:iCs w:val="0"/>
          <w:color w:val="auto"/>
          <w:sz w:val="23"/>
          <w:szCs w:val="24"/>
        </w:rPr>
        <w:t>konkursu apakšsistēmā</w:t>
      </w:r>
      <w:r w:rsidR="00CD3F0F" w:rsidRPr="00A345C7">
        <w:rPr>
          <w:rFonts w:ascii="Times New Roman" w:eastAsia="Calibri" w:hAnsi="Times New Roman"/>
          <w:b w:val="0"/>
          <w:bCs w:val="0"/>
          <w:i w:val="0"/>
          <w:color w:val="auto"/>
          <w:sz w:val="23"/>
          <w:szCs w:val="24"/>
        </w:rPr>
        <w:t>.</w:t>
      </w:r>
    </w:p>
    <w:p w14:paraId="67FF2B0E" w14:textId="77777777" w:rsidR="00FE6B44" w:rsidRPr="00A345C7" w:rsidRDefault="009F0CC1" w:rsidP="00CD3F0F">
      <w:pPr>
        <w:pStyle w:val="Virsraksts2"/>
        <w:keepNext w:val="0"/>
        <w:numPr>
          <w:ilvl w:val="1"/>
          <w:numId w:val="6"/>
        </w:numPr>
        <w:autoSpaceDE/>
        <w:spacing w:before="60" w:after="60" w:line="240" w:lineRule="auto"/>
        <w:ind w:left="567" w:hanging="567"/>
        <w:rPr>
          <w:rFonts w:ascii="Times New Roman" w:hAnsi="Times New Roman"/>
          <w:i w:val="0"/>
          <w:color w:val="auto"/>
          <w:sz w:val="23"/>
          <w:szCs w:val="24"/>
        </w:rPr>
      </w:pPr>
      <w:r w:rsidRPr="00A345C7">
        <w:rPr>
          <w:rFonts w:ascii="Times New Roman" w:hAnsi="Times New Roman"/>
          <w:i w:val="0"/>
          <w:color w:val="auto"/>
          <w:sz w:val="23"/>
          <w:szCs w:val="24"/>
        </w:rPr>
        <w:t>Piekļuve iepirkuma procedūras dokumentiem</w:t>
      </w:r>
    </w:p>
    <w:p w14:paraId="432395AC" w14:textId="79EEDF33" w:rsidR="009F0CC1" w:rsidRPr="00A345C7" w:rsidRDefault="009163D5" w:rsidP="00AC2F2A">
      <w:pPr>
        <w:pStyle w:val="Virsraksts3"/>
        <w:keepNext w:val="0"/>
        <w:keepLines w:val="0"/>
        <w:numPr>
          <w:ilvl w:val="2"/>
          <w:numId w:val="6"/>
        </w:numPr>
        <w:spacing w:before="0" w:after="40" w:line="240" w:lineRule="auto"/>
        <w:ind w:left="709"/>
        <w:jc w:val="both"/>
        <w:rPr>
          <w:rFonts w:ascii="Times New Roman" w:eastAsia="Calibri" w:hAnsi="Times New Roman" w:cs="Times New Roman"/>
          <w:color w:val="auto"/>
          <w:sz w:val="23"/>
        </w:rPr>
      </w:pPr>
      <w:r w:rsidRPr="00A345C7">
        <w:rPr>
          <w:rFonts w:ascii="Times New Roman" w:eastAsia="Calibri" w:hAnsi="Times New Roman" w:cs="Times New Roman"/>
          <w:color w:val="auto"/>
          <w:sz w:val="23"/>
        </w:rPr>
        <w:t xml:space="preserve">Ieinteresētais piegādātājs </w:t>
      </w:r>
      <w:r w:rsidR="001B6FD0">
        <w:rPr>
          <w:rFonts w:ascii="Times New Roman" w:eastAsia="Calibri" w:hAnsi="Times New Roman" w:cs="Times New Roman"/>
          <w:color w:val="auto"/>
          <w:sz w:val="23"/>
        </w:rPr>
        <w:t>Iepirkuma</w:t>
      </w:r>
      <w:r w:rsidR="009F0CC1" w:rsidRPr="00A345C7">
        <w:rPr>
          <w:rFonts w:ascii="Times New Roman" w:eastAsia="Calibri" w:hAnsi="Times New Roman" w:cs="Times New Roman"/>
          <w:color w:val="auto"/>
          <w:sz w:val="23"/>
        </w:rPr>
        <w:t xml:space="preserve"> nolikumu un ar to saistīto dokumentāciju</w:t>
      </w:r>
      <w:r w:rsidR="007317A0" w:rsidRPr="00A345C7">
        <w:rPr>
          <w:rFonts w:ascii="Times New Roman" w:eastAsia="Calibri" w:hAnsi="Times New Roman" w:cs="Times New Roman"/>
          <w:color w:val="auto"/>
          <w:sz w:val="23"/>
        </w:rPr>
        <w:t xml:space="preserve"> </w:t>
      </w:r>
      <w:r w:rsidR="009F0CC1" w:rsidRPr="00A345C7">
        <w:rPr>
          <w:rFonts w:ascii="Times New Roman" w:eastAsia="Calibri" w:hAnsi="Times New Roman" w:cs="Times New Roman"/>
          <w:color w:val="auto"/>
          <w:sz w:val="23"/>
        </w:rPr>
        <w:t xml:space="preserve">var saņemt </w:t>
      </w:r>
      <w:proofErr w:type="spellStart"/>
      <w:r w:rsidR="009F0CC1" w:rsidRPr="00A345C7">
        <w:rPr>
          <w:rFonts w:ascii="Times New Roman" w:eastAsia="Calibri" w:hAnsi="Times New Roman" w:cs="Times New Roman"/>
          <w:color w:val="auto"/>
          <w:sz w:val="23"/>
        </w:rPr>
        <w:t>lejuplādējot</w:t>
      </w:r>
      <w:proofErr w:type="spellEnd"/>
      <w:r w:rsidR="009F0CC1" w:rsidRPr="00A345C7">
        <w:rPr>
          <w:rFonts w:ascii="Times New Roman" w:eastAsia="Calibri" w:hAnsi="Times New Roman" w:cs="Times New Roman"/>
          <w:color w:val="auto"/>
          <w:sz w:val="23"/>
        </w:rPr>
        <w:t xml:space="preserve"> elektroniskajā formātā </w:t>
      </w:r>
      <w:bookmarkStart w:id="6" w:name="_Hlk15229893"/>
      <w:r w:rsidR="001B6FD0">
        <w:rPr>
          <w:rFonts w:ascii="Times New Roman" w:hAnsi="Times New Roman" w:cs="Times New Roman"/>
          <w:iCs/>
          <w:color w:val="auto"/>
          <w:sz w:val="23"/>
        </w:rPr>
        <w:t>Iepirkuma</w:t>
      </w:r>
      <w:r w:rsidR="00C957C8" w:rsidRPr="00A345C7">
        <w:rPr>
          <w:rFonts w:ascii="Times New Roman" w:hAnsi="Times New Roman" w:cs="Times New Roman"/>
          <w:iCs/>
          <w:color w:val="auto"/>
          <w:sz w:val="23"/>
        </w:rPr>
        <w:t xml:space="preserve"> sadaļā EIS e</w:t>
      </w:r>
      <w:r w:rsidR="00AD4EE3" w:rsidRPr="00A345C7">
        <w:rPr>
          <w:rFonts w:ascii="Times New Roman" w:hAnsi="Times New Roman" w:cs="Times New Roman"/>
          <w:color w:val="auto"/>
          <w:sz w:val="23"/>
        </w:rPr>
        <w:t>–</w:t>
      </w:r>
      <w:r w:rsidR="00C957C8" w:rsidRPr="00A345C7">
        <w:rPr>
          <w:rFonts w:ascii="Times New Roman" w:hAnsi="Times New Roman" w:cs="Times New Roman"/>
          <w:iCs/>
          <w:color w:val="auto"/>
          <w:sz w:val="23"/>
        </w:rPr>
        <w:t>konkursu apakšsistēmā</w:t>
      </w:r>
      <w:bookmarkEnd w:id="6"/>
      <w:r w:rsidR="009F0CC1" w:rsidRPr="00A345C7">
        <w:rPr>
          <w:rFonts w:ascii="Times New Roman" w:eastAsia="Calibri" w:hAnsi="Times New Roman" w:cs="Times New Roman"/>
          <w:color w:val="auto"/>
          <w:sz w:val="23"/>
        </w:rPr>
        <w:t>.</w:t>
      </w:r>
    </w:p>
    <w:p w14:paraId="4731BC4E" w14:textId="234A82EB" w:rsidR="009F0CC1" w:rsidRPr="00A345C7" w:rsidRDefault="009F0CC1" w:rsidP="00AC2F2A">
      <w:pPr>
        <w:pStyle w:val="Virsraksts3"/>
        <w:keepNext w:val="0"/>
        <w:keepLines w:val="0"/>
        <w:numPr>
          <w:ilvl w:val="2"/>
          <w:numId w:val="6"/>
        </w:numPr>
        <w:spacing w:before="0" w:after="40" w:line="240" w:lineRule="auto"/>
        <w:ind w:left="709"/>
        <w:jc w:val="both"/>
        <w:rPr>
          <w:rFonts w:ascii="Times New Roman" w:eastAsia="Calibri" w:hAnsi="Times New Roman" w:cs="Times New Roman"/>
          <w:color w:val="auto"/>
          <w:sz w:val="23"/>
        </w:rPr>
      </w:pPr>
      <w:r w:rsidRPr="00A345C7">
        <w:rPr>
          <w:rFonts w:ascii="Times New Roman" w:eastAsia="Calibri" w:hAnsi="Times New Roman" w:cs="Times New Roman"/>
          <w:color w:val="auto"/>
          <w:sz w:val="23"/>
        </w:rPr>
        <w:t xml:space="preserve">Ieinteresētais piegādātājs </w:t>
      </w:r>
      <w:r w:rsidR="001B6FD0">
        <w:rPr>
          <w:rFonts w:ascii="Times New Roman" w:hAnsi="Times New Roman" w:cs="Times New Roman"/>
          <w:iCs/>
          <w:color w:val="auto"/>
          <w:sz w:val="23"/>
        </w:rPr>
        <w:t>Iepirkuma</w:t>
      </w:r>
      <w:r w:rsidR="00F17A93" w:rsidRPr="00A345C7">
        <w:rPr>
          <w:rFonts w:ascii="Times New Roman" w:hAnsi="Times New Roman" w:cs="Times New Roman"/>
          <w:iCs/>
          <w:color w:val="auto"/>
          <w:sz w:val="23"/>
        </w:rPr>
        <w:t xml:space="preserve"> sadaļā EIS e</w:t>
      </w:r>
      <w:r w:rsidR="00AD4EE3" w:rsidRPr="00A345C7">
        <w:rPr>
          <w:rFonts w:ascii="Times New Roman" w:hAnsi="Times New Roman" w:cs="Times New Roman"/>
          <w:color w:val="auto"/>
          <w:sz w:val="23"/>
        </w:rPr>
        <w:t>–</w:t>
      </w:r>
      <w:r w:rsidR="00F17A93" w:rsidRPr="00A345C7">
        <w:rPr>
          <w:rFonts w:ascii="Times New Roman" w:hAnsi="Times New Roman" w:cs="Times New Roman"/>
          <w:iCs/>
          <w:color w:val="auto"/>
          <w:sz w:val="23"/>
        </w:rPr>
        <w:t>konkursu apakšsistēmā</w:t>
      </w:r>
      <w:r w:rsidR="00F17A93" w:rsidRPr="00A345C7">
        <w:rPr>
          <w:rFonts w:ascii="Times New Roman" w:eastAsia="Calibri" w:hAnsi="Times New Roman" w:cs="Times New Roman"/>
          <w:color w:val="auto"/>
          <w:sz w:val="23"/>
        </w:rPr>
        <w:t xml:space="preserve"> </w:t>
      </w:r>
      <w:r w:rsidRPr="00A345C7">
        <w:rPr>
          <w:rFonts w:ascii="Times New Roman" w:eastAsia="Calibri" w:hAnsi="Times New Roman" w:cs="Times New Roman"/>
          <w:color w:val="auto"/>
          <w:sz w:val="23"/>
        </w:rPr>
        <w:t xml:space="preserve">var reģistrēties kā </w:t>
      </w:r>
      <w:r w:rsidR="001B6FD0">
        <w:rPr>
          <w:rFonts w:ascii="Times New Roman" w:eastAsia="Calibri" w:hAnsi="Times New Roman" w:cs="Times New Roman"/>
          <w:color w:val="auto"/>
          <w:sz w:val="23"/>
        </w:rPr>
        <w:t>Iepirkuma</w:t>
      </w:r>
      <w:r w:rsidR="009163D5" w:rsidRPr="00A345C7">
        <w:rPr>
          <w:rFonts w:ascii="Times New Roman" w:eastAsia="Calibri" w:hAnsi="Times New Roman" w:cs="Times New Roman"/>
          <w:color w:val="auto"/>
          <w:sz w:val="23"/>
        </w:rPr>
        <w:t xml:space="preserve"> </w:t>
      </w:r>
      <w:r w:rsidRPr="00A345C7">
        <w:rPr>
          <w:rFonts w:ascii="Times New Roman" w:eastAsia="Calibri" w:hAnsi="Times New Roman" w:cs="Times New Roman"/>
          <w:color w:val="auto"/>
          <w:sz w:val="23"/>
        </w:rPr>
        <w:t>nolikuma saņēmējs, ja tas ir reģistrēts EIS kā piegādātājs.</w:t>
      </w:r>
      <w:r w:rsidRPr="00A345C7">
        <w:rPr>
          <w:rFonts w:ascii="Times New Roman" w:hAnsi="Times New Roman" w:cs="Times New Roman"/>
          <w:color w:val="auto"/>
          <w:sz w:val="23"/>
          <w:vertAlign w:val="superscript"/>
        </w:rPr>
        <w:footnoteReference w:id="1"/>
      </w:r>
    </w:p>
    <w:p w14:paraId="5A11C77D" w14:textId="42D0F9C6" w:rsidR="009F0CC1" w:rsidRPr="00A345C7" w:rsidRDefault="009F0CC1" w:rsidP="00AC2F2A">
      <w:pPr>
        <w:pStyle w:val="Virsraksts3"/>
        <w:keepNext w:val="0"/>
        <w:keepLines w:val="0"/>
        <w:numPr>
          <w:ilvl w:val="2"/>
          <w:numId w:val="6"/>
        </w:numPr>
        <w:spacing w:before="0" w:after="40" w:line="240" w:lineRule="auto"/>
        <w:ind w:left="709"/>
        <w:jc w:val="both"/>
        <w:rPr>
          <w:rFonts w:ascii="Times New Roman" w:hAnsi="Times New Roman" w:cs="Times New Roman"/>
          <w:color w:val="auto"/>
          <w:sz w:val="23"/>
        </w:rPr>
      </w:pPr>
      <w:r w:rsidRPr="00A345C7">
        <w:rPr>
          <w:rFonts w:ascii="Times New Roman" w:eastAsia="Calibri" w:hAnsi="Times New Roman" w:cs="Times New Roman"/>
          <w:color w:val="auto"/>
          <w:sz w:val="23"/>
        </w:rPr>
        <w:t xml:space="preserve">Ja ieinteresētais piegādātājs pieprasa izsniegt </w:t>
      </w:r>
      <w:r w:rsidR="001B6FD0">
        <w:rPr>
          <w:rFonts w:ascii="Times New Roman" w:eastAsia="Calibri" w:hAnsi="Times New Roman" w:cs="Times New Roman"/>
          <w:color w:val="auto"/>
          <w:sz w:val="23"/>
        </w:rPr>
        <w:t>Iepirkuma</w:t>
      </w:r>
      <w:r w:rsidRPr="00A345C7">
        <w:rPr>
          <w:rFonts w:ascii="Times New Roman" w:eastAsia="Calibri" w:hAnsi="Times New Roman" w:cs="Times New Roman"/>
          <w:color w:val="auto"/>
          <w:sz w:val="23"/>
        </w:rPr>
        <w:t xml:space="preserve"> nolikumu drukātā veidā, </w:t>
      </w:r>
      <w:r w:rsidR="00456861" w:rsidRPr="00A345C7">
        <w:rPr>
          <w:rFonts w:ascii="Times New Roman" w:eastAsia="Calibri" w:hAnsi="Times New Roman" w:cs="Times New Roman"/>
          <w:color w:val="auto"/>
          <w:sz w:val="23"/>
        </w:rPr>
        <w:t>Pasūtītājs</w:t>
      </w:r>
      <w:r w:rsidRPr="00A345C7">
        <w:rPr>
          <w:rFonts w:ascii="Times New Roman" w:eastAsia="Calibri" w:hAnsi="Times New Roman" w:cs="Times New Roman"/>
          <w:color w:val="auto"/>
          <w:sz w:val="23"/>
        </w:rPr>
        <w:t xml:space="preserve"> to izsniedz ieinteresētajam piegādātājam bez maksas </w:t>
      </w:r>
      <w:r w:rsidR="00DB454F" w:rsidRPr="00A345C7">
        <w:rPr>
          <w:rFonts w:ascii="Times New Roman" w:eastAsia="Calibri" w:hAnsi="Times New Roman" w:cs="Times New Roman"/>
          <w:b/>
          <w:color w:val="auto"/>
          <w:sz w:val="23"/>
        </w:rPr>
        <w:t>trīs</w:t>
      </w:r>
      <w:r w:rsidRPr="00A345C7">
        <w:rPr>
          <w:rFonts w:ascii="Times New Roman" w:eastAsia="Calibri" w:hAnsi="Times New Roman" w:cs="Times New Roman"/>
          <w:b/>
          <w:color w:val="auto"/>
          <w:sz w:val="23"/>
        </w:rPr>
        <w:t xml:space="preserve"> darb</w:t>
      </w:r>
      <w:r w:rsidR="00DB454F" w:rsidRPr="00A345C7">
        <w:rPr>
          <w:rFonts w:ascii="Times New Roman" w:eastAsia="Calibri" w:hAnsi="Times New Roman" w:cs="Times New Roman"/>
          <w:b/>
          <w:color w:val="auto"/>
          <w:sz w:val="23"/>
        </w:rPr>
        <w:t xml:space="preserve">a </w:t>
      </w:r>
      <w:r w:rsidRPr="00A345C7">
        <w:rPr>
          <w:rFonts w:ascii="Times New Roman" w:eastAsia="Calibri" w:hAnsi="Times New Roman" w:cs="Times New Roman"/>
          <w:b/>
          <w:color w:val="auto"/>
          <w:sz w:val="23"/>
        </w:rPr>
        <w:t>dienu</w:t>
      </w:r>
      <w:r w:rsidRPr="00A345C7">
        <w:rPr>
          <w:rFonts w:ascii="Times New Roman" w:eastAsia="Calibri" w:hAnsi="Times New Roman" w:cs="Times New Roman"/>
          <w:color w:val="auto"/>
          <w:sz w:val="23"/>
        </w:rPr>
        <w:t xml:space="preserve"> laikā pēc tam, kad saņemts attiecīgs pieprasījums, ievērojot nosacījumu, ka pieprasījums iesniegts laikus pirms piedāvājumu iesniegšanas termiņa beigām.</w:t>
      </w:r>
    </w:p>
    <w:p w14:paraId="771EE75D" w14:textId="269F2F67" w:rsidR="009F0CC1" w:rsidRPr="00A345C7" w:rsidRDefault="009163D5" w:rsidP="00AC2F2A">
      <w:pPr>
        <w:pStyle w:val="Virsraksts3"/>
        <w:keepNext w:val="0"/>
        <w:keepLines w:val="0"/>
        <w:numPr>
          <w:ilvl w:val="2"/>
          <w:numId w:val="6"/>
        </w:numPr>
        <w:spacing w:before="0" w:after="40" w:line="240" w:lineRule="auto"/>
        <w:ind w:left="709"/>
        <w:jc w:val="both"/>
        <w:rPr>
          <w:rFonts w:ascii="Times New Roman" w:hAnsi="Times New Roman" w:cs="Times New Roman"/>
          <w:color w:val="auto"/>
          <w:sz w:val="23"/>
        </w:rPr>
      </w:pPr>
      <w:proofErr w:type="spellStart"/>
      <w:r w:rsidRPr="00A345C7">
        <w:rPr>
          <w:rFonts w:ascii="Times New Roman" w:eastAsia="Calibri" w:hAnsi="Times New Roman" w:cs="Times New Roman"/>
          <w:color w:val="auto"/>
          <w:sz w:val="23"/>
        </w:rPr>
        <w:t>Lejuplādējot</w:t>
      </w:r>
      <w:proofErr w:type="spellEnd"/>
      <w:r w:rsidRPr="00A345C7">
        <w:rPr>
          <w:rFonts w:ascii="Times New Roman" w:eastAsia="Calibri" w:hAnsi="Times New Roman" w:cs="Times New Roman"/>
          <w:color w:val="auto"/>
          <w:sz w:val="23"/>
        </w:rPr>
        <w:t xml:space="preserve"> </w:t>
      </w:r>
      <w:r w:rsidR="001B6FD0">
        <w:rPr>
          <w:rFonts w:ascii="Times New Roman" w:eastAsia="Calibri" w:hAnsi="Times New Roman" w:cs="Times New Roman"/>
          <w:color w:val="auto"/>
          <w:sz w:val="23"/>
        </w:rPr>
        <w:t>Iepirkuma</w:t>
      </w:r>
      <w:r w:rsidR="009F0CC1" w:rsidRPr="00A345C7">
        <w:rPr>
          <w:rFonts w:ascii="Times New Roman" w:eastAsia="Calibri" w:hAnsi="Times New Roman" w:cs="Times New Roman"/>
          <w:color w:val="auto"/>
          <w:sz w:val="23"/>
        </w:rPr>
        <w:t xml:space="preserve"> nolikumu, ieinteresētais piegādātājs apņemas sekot lī</w:t>
      </w:r>
      <w:r w:rsidRPr="00A345C7">
        <w:rPr>
          <w:rFonts w:ascii="Times New Roman" w:eastAsia="Calibri" w:hAnsi="Times New Roman" w:cs="Times New Roman"/>
          <w:color w:val="auto"/>
          <w:sz w:val="23"/>
        </w:rPr>
        <w:t xml:space="preserve">dzi turpmākajām izmaiņām </w:t>
      </w:r>
      <w:r w:rsidR="001B6FD0">
        <w:rPr>
          <w:rFonts w:ascii="Times New Roman" w:eastAsia="Calibri" w:hAnsi="Times New Roman" w:cs="Times New Roman"/>
          <w:color w:val="auto"/>
          <w:sz w:val="23"/>
        </w:rPr>
        <w:t>Iepirkuma</w:t>
      </w:r>
      <w:r w:rsidR="009F0CC1" w:rsidRPr="00A345C7">
        <w:rPr>
          <w:rFonts w:ascii="Times New Roman" w:eastAsia="Calibri" w:hAnsi="Times New Roman" w:cs="Times New Roman"/>
          <w:color w:val="auto"/>
          <w:sz w:val="23"/>
        </w:rPr>
        <w:t xml:space="preserve"> nolikumā, kā arī </w:t>
      </w:r>
      <w:r w:rsidR="00456861" w:rsidRPr="00A345C7">
        <w:rPr>
          <w:rFonts w:ascii="Times New Roman" w:eastAsia="Calibri" w:hAnsi="Times New Roman" w:cs="Times New Roman"/>
          <w:color w:val="auto"/>
          <w:sz w:val="23"/>
        </w:rPr>
        <w:t>Pasūtītāja</w:t>
      </w:r>
      <w:r w:rsidR="009F0CC1" w:rsidRPr="00A345C7">
        <w:rPr>
          <w:rFonts w:ascii="Times New Roman" w:eastAsia="Calibri" w:hAnsi="Times New Roman" w:cs="Times New Roman"/>
          <w:color w:val="auto"/>
          <w:sz w:val="23"/>
        </w:rPr>
        <w:t xml:space="preserve"> sniegtajām atbildēm uz ieinteresēto piegādātāju jautājumiem, kas tiks publicētas </w:t>
      </w:r>
      <w:bookmarkStart w:id="7" w:name="_Hlk15227597"/>
      <w:r w:rsidR="001B6FD0">
        <w:rPr>
          <w:rFonts w:ascii="Times New Roman" w:hAnsi="Times New Roman" w:cs="Times New Roman"/>
          <w:iCs/>
          <w:color w:val="auto"/>
          <w:sz w:val="23"/>
        </w:rPr>
        <w:t>Iepirkuma</w:t>
      </w:r>
      <w:r w:rsidR="00C957C8" w:rsidRPr="00A345C7">
        <w:rPr>
          <w:rFonts w:ascii="Times New Roman" w:hAnsi="Times New Roman" w:cs="Times New Roman"/>
          <w:iCs/>
          <w:color w:val="auto"/>
          <w:sz w:val="23"/>
        </w:rPr>
        <w:t xml:space="preserve"> sadaļā EIS e</w:t>
      </w:r>
      <w:r w:rsidR="00AD4EE3" w:rsidRPr="00A345C7">
        <w:rPr>
          <w:rFonts w:ascii="Times New Roman" w:hAnsi="Times New Roman" w:cs="Times New Roman"/>
          <w:color w:val="auto"/>
          <w:sz w:val="23"/>
        </w:rPr>
        <w:t>–</w:t>
      </w:r>
      <w:r w:rsidR="00C957C8" w:rsidRPr="00A345C7">
        <w:rPr>
          <w:rFonts w:ascii="Times New Roman" w:hAnsi="Times New Roman" w:cs="Times New Roman"/>
          <w:iCs/>
          <w:color w:val="auto"/>
          <w:sz w:val="23"/>
        </w:rPr>
        <w:t>konkursu apakšsistēmā</w:t>
      </w:r>
      <w:bookmarkEnd w:id="7"/>
      <w:r w:rsidR="009F0CC1" w:rsidRPr="00A345C7">
        <w:rPr>
          <w:rFonts w:ascii="Times New Roman" w:eastAsia="Calibri" w:hAnsi="Times New Roman" w:cs="Times New Roman"/>
          <w:color w:val="auto"/>
          <w:sz w:val="23"/>
        </w:rPr>
        <w:t>.</w:t>
      </w:r>
    </w:p>
    <w:p w14:paraId="779EDCA2" w14:textId="77777777" w:rsidR="00DD6DEB" w:rsidRPr="00A345C7" w:rsidRDefault="00DD6DEB" w:rsidP="00E55835">
      <w:pPr>
        <w:pStyle w:val="Virsraksts2"/>
        <w:numPr>
          <w:ilvl w:val="1"/>
          <w:numId w:val="6"/>
        </w:numPr>
        <w:spacing w:after="0"/>
        <w:ind w:left="567" w:hanging="567"/>
        <w:rPr>
          <w:rFonts w:ascii="Times New Roman" w:hAnsi="Times New Roman"/>
          <w:i w:val="0"/>
          <w:color w:val="auto"/>
          <w:sz w:val="23"/>
          <w:szCs w:val="24"/>
        </w:rPr>
      </w:pPr>
      <w:r w:rsidRPr="00A345C7">
        <w:rPr>
          <w:rFonts w:ascii="Times New Roman" w:hAnsi="Times New Roman"/>
          <w:i w:val="0"/>
          <w:color w:val="auto"/>
          <w:sz w:val="23"/>
          <w:szCs w:val="24"/>
        </w:rPr>
        <w:t>Pr</w:t>
      </w:r>
      <w:r w:rsidR="003A50F6" w:rsidRPr="00A345C7">
        <w:rPr>
          <w:rFonts w:ascii="Times New Roman" w:hAnsi="Times New Roman"/>
          <w:i w:val="0"/>
          <w:color w:val="auto"/>
          <w:sz w:val="23"/>
          <w:szCs w:val="24"/>
        </w:rPr>
        <w:t>asības piedāvājuma noformējumam</w:t>
      </w:r>
    </w:p>
    <w:p w14:paraId="24832AD0" w14:textId="127FB6D5" w:rsidR="00DD6DEB" w:rsidRPr="00A345C7" w:rsidRDefault="00DD6DEB" w:rsidP="00AC2F2A">
      <w:pPr>
        <w:pStyle w:val="Virsraksts2"/>
        <w:keepNext w:val="0"/>
        <w:numPr>
          <w:ilvl w:val="2"/>
          <w:numId w:val="6"/>
        </w:numPr>
        <w:autoSpaceDE/>
        <w:spacing w:after="40" w:line="240" w:lineRule="auto"/>
        <w:ind w:left="709"/>
        <w:rPr>
          <w:rFonts w:ascii="Times New Roman" w:hAnsi="Times New Roman"/>
          <w:b w:val="0"/>
          <w:i w:val="0"/>
          <w:color w:val="auto"/>
          <w:sz w:val="23"/>
          <w:szCs w:val="24"/>
        </w:rPr>
      </w:pPr>
      <w:r w:rsidRPr="00A345C7">
        <w:rPr>
          <w:rFonts w:ascii="Times New Roman" w:eastAsia="Calibri" w:hAnsi="Times New Roman"/>
          <w:b w:val="0"/>
          <w:bCs w:val="0"/>
          <w:i w:val="0"/>
          <w:color w:val="auto"/>
          <w:sz w:val="23"/>
          <w:szCs w:val="24"/>
        </w:rPr>
        <w:t xml:space="preserve">Piedāvājums jāiesniedz elektroniski </w:t>
      </w:r>
      <w:bookmarkStart w:id="8" w:name="_Hlk15228566"/>
      <w:r w:rsidR="001B6FD0">
        <w:rPr>
          <w:rFonts w:ascii="Times New Roman" w:hAnsi="Times New Roman"/>
          <w:b w:val="0"/>
          <w:bCs w:val="0"/>
          <w:i w:val="0"/>
          <w:iCs w:val="0"/>
          <w:color w:val="auto"/>
          <w:sz w:val="23"/>
          <w:szCs w:val="24"/>
        </w:rPr>
        <w:t>Iepirkuma</w:t>
      </w:r>
      <w:r w:rsidR="009D188C" w:rsidRPr="00A345C7">
        <w:rPr>
          <w:rFonts w:ascii="Times New Roman" w:hAnsi="Times New Roman"/>
          <w:b w:val="0"/>
          <w:bCs w:val="0"/>
          <w:i w:val="0"/>
          <w:iCs w:val="0"/>
          <w:color w:val="auto"/>
          <w:sz w:val="23"/>
          <w:szCs w:val="24"/>
        </w:rPr>
        <w:t xml:space="preserve"> sadaļā </w:t>
      </w:r>
      <w:bookmarkEnd w:id="8"/>
      <w:r w:rsidR="009D188C" w:rsidRPr="00A345C7">
        <w:rPr>
          <w:rFonts w:ascii="Times New Roman" w:hAnsi="Times New Roman"/>
          <w:b w:val="0"/>
          <w:bCs w:val="0"/>
          <w:i w:val="0"/>
          <w:iCs w:val="0"/>
          <w:color w:val="auto"/>
          <w:sz w:val="23"/>
          <w:szCs w:val="24"/>
        </w:rPr>
        <w:t xml:space="preserve">EIS </w:t>
      </w:r>
      <w:r w:rsidR="00376E5C" w:rsidRPr="00A345C7">
        <w:rPr>
          <w:rFonts w:ascii="Times New Roman" w:hAnsi="Times New Roman"/>
          <w:b w:val="0"/>
          <w:bCs w:val="0"/>
          <w:i w:val="0"/>
          <w:iCs w:val="0"/>
          <w:color w:val="auto"/>
          <w:sz w:val="23"/>
          <w:szCs w:val="24"/>
        </w:rPr>
        <w:t xml:space="preserve">e–konkursu </w:t>
      </w:r>
      <w:r w:rsidR="009D188C" w:rsidRPr="00A345C7">
        <w:rPr>
          <w:rFonts w:ascii="Times New Roman" w:hAnsi="Times New Roman"/>
          <w:b w:val="0"/>
          <w:bCs w:val="0"/>
          <w:i w:val="0"/>
          <w:iCs w:val="0"/>
          <w:color w:val="auto"/>
          <w:sz w:val="23"/>
          <w:szCs w:val="24"/>
        </w:rPr>
        <w:t>apakšsistēmā</w:t>
      </w:r>
      <w:r w:rsidRPr="00A345C7">
        <w:rPr>
          <w:rFonts w:ascii="Times New Roman" w:eastAsia="Calibri" w:hAnsi="Times New Roman"/>
          <w:b w:val="0"/>
          <w:bCs w:val="0"/>
          <w:i w:val="0"/>
          <w:iCs w:val="0"/>
          <w:color w:val="auto"/>
          <w:sz w:val="23"/>
          <w:szCs w:val="24"/>
        </w:rPr>
        <w:t>,</w:t>
      </w:r>
      <w:r w:rsidRPr="00A345C7">
        <w:rPr>
          <w:rFonts w:ascii="Times New Roman" w:eastAsia="Calibri" w:hAnsi="Times New Roman"/>
          <w:b w:val="0"/>
          <w:bCs w:val="0"/>
          <w:i w:val="0"/>
          <w:color w:val="auto"/>
          <w:sz w:val="23"/>
          <w:szCs w:val="24"/>
        </w:rPr>
        <w:t xml:space="preserve"> ievērojot šādas </w:t>
      </w:r>
      <w:r w:rsidR="00FE7D94" w:rsidRPr="00A345C7">
        <w:rPr>
          <w:rFonts w:ascii="Times New Roman" w:eastAsia="Calibri" w:hAnsi="Times New Roman"/>
          <w:b w:val="0"/>
          <w:bCs w:val="0"/>
          <w:i w:val="0"/>
          <w:color w:val="auto"/>
          <w:sz w:val="23"/>
          <w:szCs w:val="24"/>
        </w:rPr>
        <w:t>P</w:t>
      </w:r>
      <w:r w:rsidRPr="00A345C7">
        <w:rPr>
          <w:rFonts w:ascii="Times New Roman" w:eastAsia="Calibri" w:hAnsi="Times New Roman"/>
          <w:b w:val="0"/>
          <w:bCs w:val="0"/>
          <w:i w:val="0"/>
          <w:color w:val="auto"/>
          <w:sz w:val="23"/>
          <w:szCs w:val="24"/>
        </w:rPr>
        <w:t>retendenta izvēles iespējas:</w:t>
      </w:r>
    </w:p>
    <w:p w14:paraId="570E400F" w14:textId="320E2CE1" w:rsidR="00DD6DEB" w:rsidRPr="00A345C7" w:rsidRDefault="00DD6DEB" w:rsidP="00AC2F2A">
      <w:pPr>
        <w:pStyle w:val="Virsraksts2"/>
        <w:keepNext w:val="0"/>
        <w:numPr>
          <w:ilvl w:val="3"/>
          <w:numId w:val="6"/>
        </w:numPr>
        <w:autoSpaceDE/>
        <w:spacing w:after="40" w:line="240" w:lineRule="auto"/>
        <w:ind w:left="1560" w:hanging="851"/>
        <w:rPr>
          <w:rFonts w:ascii="Times New Roman" w:eastAsia="Calibri" w:hAnsi="Times New Roman"/>
          <w:b w:val="0"/>
          <w:bCs w:val="0"/>
          <w:i w:val="0"/>
          <w:color w:val="auto"/>
          <w:sz w:val="23"/>
          <w:szCs w:val="24"/>
        </w:rPr>
      </w:pPr>
      <w:r w:rsidRPr="00A345C7">
        <w:rPr>
          <w:rFonts w:ascii="Times New Roman" w:eastAsia="Calibri" w:hAnsi="Times New Roman"/>
          <w:b w:val="0"/>
          <w:bCs w:val="0"/>
          <w:i w:val="0"/>
          <w:color w:val="auto"/>
          <w:sz w:val="23"/>
          <w:szCs w:val="24"/>
        </w:rPr>
        <w:lastRenderedPageBreak/>
        <w:t xml:space="preserve">izmantojot </w:t>
      </w:r>
      <w:bookmarkStart w:id="9" w:name="_Hlk15228605"/>
      <w:r w:rsidR="001B6FD0">
        <w:rPr>
          <w:rFonts w:ascii="Times New Roman" w:hAnsi="Times New Roman"/>
          <w:b w:val="0"/>
          <w:bCs w:val="0"/>
          <w:i w:val="0"/>
          <w:iCs w:val="0"/>
          <w:color w:val="auto"/>
          <w:sz w:val="23"/>
          <w:szCs w:val="24"/>
        </w:rPr>
        <w:t>Iepirkuma</w:t>
      </w:r>
      <w:r w:rsidR="009D188C" w:rsidRPr="00A345C7">
        <w:rPr>
          <w:rFonts w:ascii="Times New Roman" w:hAnsi="Times New Roman"/>
          <w:b w:val="0"/>
          <w:bCs w:val="0"/>
          <w:i w:val="0"/>
          <w:iCs w:val="0"/>
          <w:color w:val="auto"/>
          <w:sz w:val="23"/>
          <w:szCs w:val="24"/>
        </w:rPr>
        <w:t xml:space="preserve"> sadaļas </w:t>
      </w:r>
      <w:r w:rsidRPr="00A345C7">
        <w:rPr>
          <w:rFonts w:ascii="Times New Roman" w:eastAsia="Calibri" w:hAnsi="Times New Roman"/>
          <w:b w:val="0"/>
          <w:bCs w:val="0"/>
          <w:i w:val="0"/>
          <w:color w:val="auto"/>
          <w:sz w:val="23"/>
          <w:szCs w:val="24"/>
        </w:rPr>
        <w:t xml:space="preserve">EIS </w:t>
      </w:r>
      <w:r w:rsidR="00376E5C" w:rsidRPr="00A345C7">
        <w:rPr>
          <w:rFonts w:ascii="Times New Roman" w:hAnsi="Times New Roman"/>
          <w:b w:val="0"/>
          <w:bCs w:val="0"/>
          <w:i w:val="0"/>
          <w:iCs w:val="0"/>
          <w:color w:val="auto"/>
          <w:sz w:val="23"/>
          <w:szCs w:val="24"/>
        </w:rPr>
        <w:t xml:space="preserve">e–konkursu </w:t>
      </w:r>
      <w:r w:rsidRPr="00A345C7">
        <w:rPr>
          <w:rFonts w:ascii="Times New Roman" w:eastAsia="Calibri" w:hAnsi="Times New Roman"/>
          <w:b w:val="0"/>
          <w:bCs w:val="0"/>
          <w:i w:val="0"/>
          <w:color w:val="auto"/>
          <w:sz w:val="23"/>
          <w:szCs w:val="24"/>
        </w:rPr>
        <w:t xml:space="preserve">apakšsistēmas </w:t>
      </w:r>
      <w:bookmarkEnd w:id="9"/>
      <w:r w:rsidRPr="00A345C7">
        <w:rPr>
          <w:rFonts w:ascii="Times New Roman" w:eastAsia="Calibri" w:hAnsi="Times New Roman"/>
          <w:b w:val="0"/>
          <w:bCs w:val="0"/>
          <w:i w:val="0"/>
          <w:color w:val="auto"/>
          <w:sz w:val="23"/>
          <w:szCs w:val="24"/>
        </w:rPr>
        <w:t xml:space="preserve">piedāvātos rīkus, aizpildot minētās sistēmas </w:t>
      </w:r>
      <w:r w:rsidR="00376E5C" w:rsidRPr="00A345C7">
        <w:rPr>
          <w:rFonts w:ascii="Times New Roman" w:hAnsi="Times New Roman"/>
          <w:b w:val="0"/>
          <w:bCs w:val="0"/>
          <w:i w:val="0"/>
          <w:iCs w:val="0"/>
          <w:color w:val="auto"/>
          <w:sz w:val="23"/>
          <w:szCs w:val="24"/>
        </w:rPr>
        <w:t xml:space="preserve">e–konkursu </w:t>
      </w:r>
      <w:r w:rsidRPr="00A345C7">
        <w:rPr>
          <w:rFonts w:ascii="Times New Roman" w:eastAsia="Calibri" w:hAnsi="Times New Roman"/>
          <w:b w:val="0"/>
          <w:bCs w:val="0"/>
          <w:i w:val="0"/>
          <w:color w:val="auto"/>
          <w:sz w:val="23"/>
          <w:szCs w:val="24"/>
        </w:rPr>
        <w:t>apakšsistēmā šā iepirkuma sadaļā ievietotās formas;</w:t>
      </w:r>
    </w:p>
    <w:p w14:paraId="58BC58C3" w14:textId="64E65D7A" w:rsidR="00DD6DEB" w:rsidRPr="00A345C7" w:rsidRDefault="00DD6DEB" w:rsidP="00AC2F2A">
      <w:pPr>
        <w:pStyle w:val="Virsraksts2"/>
        <w:keepNext w:val="0"/>
        <w:numPr>
          <w:ilvl w:val="3"/>
          <w:numId w:val="6"/>
        </w:numPr>
        <w:autoSpaceDE/>
        <w:spacing w:after="40" w:line="240" w:lineRule="auto"/>
        <w:ind w:left="1560" w:hanging="851"/>
        <w:rPr>
          <w:rFonts w:ascii="Times New Roman" w:eastAsia="Calibri" w:hAnsi="Times New Roman"/>
          <w:b w:val="0"/>
          <w:bCs w:val="0"/>
          <w:i w:val="0"/>
          <w:color w:val="auto"/>
          <w:sz w:val="23"/>
          <w:szCs w:val="24"/>
        </w:rPr>
      </w:pPr>
      <w:r w:rsidRPr="00A345C7">
        <w:rPr>
          <w:rFonts w:ascii="Times New Roman" w:eastAsia="Calibri" w:hAnsi="Times New Roman"/>
          <w:b w:val="0"/>
          <w:bCs w:val="0"/>
          <w:i w:val="0"/>
          <w:color w:val="auto"/>
          <w:sz w:val="23"/>
          <w:szCs w:val="24"/>
        </w:rPr>
        <w:t xml:space="preserve">elektroniski aizpildāmos dokumentus elektroniski sagatavojot ārpus </w:t>
      </w:r>
      <w:r w:rsidR="001B6FD0">
        <w:rPr>
          <w:rFonts w:ascii="Times New Roman" w:hAnsi="Times New Roman"/>
          <w:b w:val="0"/>
          <w:bCs w:val="0"/>
          <w:i w:val="0"/>
          <w:iCs w:val="0"/>
          <w:color w:val="auto"/>
          <w:sz w:val="23"/>
          <w:szCs w:val="24"/>
        </w:rPr>
        <w:t>Iepirkuma</w:t>
      </w:r>
      <w:r w:rsidR="009D188C" w:rsidRPr="00A345C7">
        <w:rPr>
          <w:rFonts w:ascii="Times New Roman" w:hAnsi="Times New Roman"/>
          <w:b w:val="0"/>
          <w:bCs w:val="0"/>
          <w:i w:val="0"/>
          <w:iCs w:val="0"/>
          <w:color w:val="auto"/>
          <w:sz w:val="23"/>
          <w:szCs w:val="24"/>
        </w:rPr>
        <w:t xml:space="preserve"> sadaļas </w:t>
      </w:r>
      <w:r w:rsidR="009D188C" w:rsidRPr="00A345C7">
        <w:rPr>
          <w:rFonts w:ascii="Times New Roman" w:eastAsia="Calibri" w:hAnsi="Times New Roman"/>
          <w:b w:val="0"/>
          <w:bCs w:val="0"/>
          <w:i w:val="0"/>
          <w:color w:val="auto"/>
          <w:sz w:val="23"/>
          <w:szCs w:val="24"/>
        </w:rPr>
        <w:t xml:space="preserve">EIS </w:t>
      </w:r>
      <w:r w:rsidR="00376E5C" w:rsidRPr="00A345C7">
        <w:rPr>
          <w:rFonts w:ascii="Times New Roman" w:hAnsi="Times New Roman"/>
          <w:b w:val="0"/>
          <w:bCs w:val="0"/>
          <w:i w:val="0"/>
          <w:iCs w:val="0"/>
          <w:color w:val="auto"/>
          <w:sz w:val="23"/>
          <w:szCs w:val="24"/>
        </w:rPr>
        <w:t xml:space="preserve">e–konkursu </w:t>
      </w:r>
      <w:r w:rsidR="009D188C" w:rsidRPr="00A345C7">
        <w:rPr>
          <w:rFonts w:ascii="Times New Roman" w:eastAsia="Calibri" w:hAnsi="Times New Roman"/>
          <w:b w:val="0"/>
          <w:bCs w:val="0"/>
          <w:i w:val="0"/>
          <w:color w:val="auto"/>
          <w:sz w:val="23"/>
          <w:szCs w:val="24"/>
        </w:rPr>
        <w:t>apakšsistēmas</w:t>
      </w:r>
      <w:r w:rsidRPr="00A345C7">
        <w:rPr>
          <w:rFonts w:ascii="Times New Roman" w:eastAsia="Calibri" w:hAnsi="Times New Roman"/>
          <w:b w:val="0"/>
          <w:bCs w:val="0"/>
          <w:i w:val="0"/>
          <w:color w:val="auto"/>
          <w:sz w:val="23"/>
          <w:szCs w:val="24"/>
        </w:rPr>
        <w:t xml:space="preserve"> un augšupielādējot sistēmas attiecīgajās vietnēs aizpildītas PDF formas, t.sk. ar formā integrētajiem failiem (šādā gadījumā </w:t>
      </w:r>
      <w:r w:rsidR="00FE7D94" w:rsidRPr="00A345C7">
        <w:rPr>
          <w:rFonts w:ascii="Times New Roman" w:eastAsia="Calibri" w:hAnsi="Times New Roman"/>
          <w:b w:val="0"/>
          <w:bCs w:val="0"/>
          <w:i w:val="0"/>
          <w:color w:val="auto"/>
          <w:sz w:val="23"/>
          <w:szCs w:val="24"/>
        </w:rPr>
        <w:t>P</w:t>
      </w:r>
      <w:r w:rsidRPr="00A345C7">
        <w:rPr>
          <w:rFonts w:ascii="Times New Roman" w:eastAsia="Calibri" w:hAnsi="Times New Roman"/>
          <w:b w:val="0"/>
          <w:bCs w:val="0"/>
          <w:i w:val="0"/>
          <w:color w:val="auto"/>
          <w:sz w:val="23"/>
          <w:szCs w:val="24"/>
        </w:rPr>
        <w:t>retendents ir atbildīgs par aizpildāmo formu atbilstību dokumentācijas prasībām un formu paraugiem);</w:t>
      </w:r>
    </w:p>
    <w:p w14:paraId="4CA61E76" w14:textId="486876D8" w:rsidR="00DD6DEB" w:rsidRPr="00A345C7" w:rsidRDefault="00DD6DEB" w:rsidP="00AC2F2A">
      <w:pPr>
        <w:pStyle w:val="Virsraksts2"/>
        <w:keepNext w:val="0"/>
        <w:numPr>
          <w:ilvl w:val="3"/>
          <w:numId w:val="6"/>
        </w:numPr>
        <w:autoSpaceDE/>
        <w:spacing w:after="40" w:line="240" w:lineRule="auto"/>
        <w:ind w:left="1560" w:hanging="851"/>
        <w:rPr>
          <w:rFonts w:ascii="Times New Roman" w:eastAsia="Calibri" w:hAnsi="Times New Roman"/>
          <w:b w:val="0"/>
          <w:bCs w:val="0"/>
          <w:i w:val="0"/>
          <w:color w:val="auto"/>
          <w:sz w:val="23"/>
          <w:szCs w:val="24"/>
        </w:rPr>
      </w:pPr>
      <w:r w:rsidRPr="00A345C7">
        <w:rPr>
          <w:rFonts w:ascii="Times New Roman" w:eastAsia="Calibri" w:hAnsi="Times New Roman"/>
          <w:b w:val="0"/>
          <w:bCs w:val="0"/>
          <w:i w:val="0"/>
          <w:color w:val="auto"/>
          <w:sz w:val="23"/>
          <w:szCs w:val="24"/>
        </w:rPr>
        <w:t xml:space="preserve">elektroniski sagatavoto piedāvājumu šifrējot ārpus </w:t>
      </w:r>
      <w:r w:rsidR="001B6FD0">
        <w:rPr>
          <w:rFonts w:ascii="Times New Roman" w:hAnsi="Times New Roman"/>
          <w:b w:val="0"/>
          <w:bCs w:val="0"/>
          <w:i w:val="0"/>
          <w:iCs w:val="0"/>
          <w:color w:val="auto"/>
          <w:sz w:val="23"/>
          <w:szCs w:val="24"/>
        </w:rPr>
        <w:t>Iepirkuma</w:t>
      </w:r>
      <w:r w:rsidR="009D188C" w:rsidRPr="00A345C7">
        <w:rPr>
          <w:rFonts w:ascii="Times New Roman" w:hAnsi="Times New Roman"/>
          <w:b w:val="0"/>
          <w:bCs w:val="0"/>
          <w:i w:val="0"/>
          <w:iCs w:val="0"/>
          <w:color w:val="auto"/>
          <w:sz w:val="23"/>
          <w:szCs w:val="24"/>
        </w:rPr>
        <w:t xml:space="preserve"> sadaļas </w:t>
      </w:r>
      <w:r w:rsidR="009D188C" w:rsidRPr="00A345C7">
        <w:rPr>
          <w:rFonts w:ascii="Times New Roman" w:eastAsia="Calibri" w:hAnsi="Times New Roman"/>
          <w:b w:val="0"/>
          <w:bCs w:val="0"/>
          <w:i w:val="0"/>
          <w:color w:val="auto"/>
          <w:sz w:val="23"/>
          <w:szCs w:val="24"/>
        </w:rPr>
        <w:t xml:space="preserve">EIS </w:t>
      </w:r>
      <w:r w:rsidR="00376E5C" w:rsidRPr="00A345C7">
        <w:rPr>
          <w:rFonts w:ascii="Times New Roman" w:hAnsi="Times New Roman"/>
          <w:b w:val="0"/>
          <w:bCs w:val="0"/>
          <w:i w:val="0"/>
          <w:iCs w:val="0"/>
          <w:color w:val="auto"/>
          <w:sz w:val="23"/>
          <w:szCs w:val="24"/>
        </w:rPr>
        <w:t xml:space="preserve">e–konkursu </w:t>
      </w:r>
      <w:r w:rsidR="009D188C" w:rsidRPr="00A345C7">
        <w:rPr>
          <w:rFonts w:ascii="Times New Roman" w:eastAsia="Calibri" w:hAnsi="Times New Roman"/>
          <w:b w:val="0"/>
          <w:bCs w:val="0"/>
          <w:i w:val="0"/>
          <w:color w:val="auto"/>
          <w:sz w:val="23"/>
          <w:szCs w:val="24"/>
        </w:rPr>
        <w:t>apakšsistēmas</w:t>
      </w:r>
      <w:r w:rsidRPr="00A345C7">
        <w:rPr>
          <w:rFonts w:ascii="Times New Roman" w:eastAsia="Calibri" w:hAnsi="Times New Roman"/>
          <w:b w:val="0"/>
          <w:bCs w:val="0"/>
          <w:i w:val="0"/>
          <w:color w:val="auto"/>
          <w:sz w:val="23"/>
          <w:szCs w:val="24"/>
        </w:rPr>
        <w:t xml:space="preserve"> ar trešās personas piedāvātiem datu aizsardzības rīkiem un aizsargājot ar elektronisku atslēgu un paroli (šādā gadījumā </w:t>
      </w:r>
      <w:r w:rsidR="00FE7D94" w:rsidRPr="00A345C7">
        <w:rPr>
          <w:rFonts w:ascii="Times New Roman" w:eastAsia="Calibri" w:hAnsi="Times New Roman"/>
          <w:b w:val="0"/>
          <w:bCs w:val="0"/>
          <w:i w:val="0"/>
          <w:color w:val="auto"/>
          <w:sz w:val="23"/>
          <w:szCs w:val="24"/>
        </w:rPr>
        <w:t>P</w:t>
      </w:r>
      <w:r w:rsidRPr="00A345C7">
        <w:rPr>
          <w:rFonts w:ascii="Times New Roman" w:eastAsia="Calibri" w:hAnsi="Times New Roman"/>
          <w:b w:val="0"/>
          <w:bCs w:val="0"/>
          <w:i w:val="0"/>
          <w:color w:val="auto"/>
          <w:sz w:val="23"/>
          <w:szCs w:val="24"/>
        </w:rPr>
        <w:t>retendents ir atbildīgs par aizpildāmo formu atbilstību dokumentācijas prasībām un formu paraugiem, kā arī dokumenta atvēršanas un nolasīšanas iespējām).</w:t>
      </w:r>
    </w:p>
    <w:p w14:paraId="1BEB64BE" w14:textId="6EDA39BE" w:rsidR="001C71EB" w:rsidRPr="00A345C7" w:rsidRDefault="001C71EB" w:rsidP="00AC2F2A">
      <w:pPr>
        <w:pStyle w:val="Virsraksts2"/>
        <w:keepNext w:val="0"/>
        <w:numPr>
          <w:ilvl w:val="2"/>
          <w:numId w:val="6"/>
        </w:numPr>
        <w:autoSpaceDE/>
        <w:spacing w:after="40" w:line="240" w:lineRule="auto"/>
        <w:ind w:left="709"/>
        <w:rPr>
          <w:rFonts w:ascii="Times New Roman" w:eastAsia="Calibri" w:hAnsi="Times New Roman"/>
          <w:b w:val="0"/>
          <w:bCs w:val="0"/>
          <w:i w:val="0"/>
          <w:color w:val="auto"/>
          <w:sz w:val="23"/>
          <w:szCs w:val="24"/>
        </w:rPr>
      </w:pPr>
      <w:r w:rsidRPr="00A345C7">
        <w:rPr>
          <w:rFonts w:ascii="Times New Roman" w:eastAsia="Calibri" w:hAnsi="Times New Roman"/>
          <w:b w:val="0"/>
          <w:bCs w:val="0"/>
          <w:i w:val="0"/>
          <w:color w:val="auto"/>
          <w:sz w:val="23"/>
          <w:szCs w:val="24"/>
        </w:rPr>
        <w:t xml:space="preserve">Sagatavojot piedāvājumu, </w:t>
      </w:r>
      <w:r w:rsidR="00FE7D94" w:rsidRPr="00A345C7">
        <w:rPr>
          <w:rFonts w:ascii="Times New Roman" w:eastAsia="Calibri" w:hAnsi="Times New Roman"/>
          <w:b w:val="0"/>
          <w:bCs w:val="0"/>
          <w:i w:val="0"/>
          <w:color w:val="auto"/>
          <w:sz w:val="23"/>
          <w:szCs w:val="24"/>
        </w:rPr>
        <w:t>P</w:t>
      </w:r>
      <w:r w:rsidRPr="00A345C7">
        <w:rPr>
          <w:rFonts w:ascii="Times New Roman" w:eastAsia="Calibri" w:hAnsi="Times New Roman"/>
          <w:b w:val="0"/>
          <w:bCs w:val="0"/>
          <w:i w:val="0"/>
          <w:color w:val="auto"/>
          <w:sz w:val="23"/>
          <w:szCs w:val="24"/>
        </w:rPr>
        <w:t>retendents ievēro, ka:</w:t>
      </w:r>
    </w:p>
    <w:p w14:paraId="308498A1" w14:textId="77777777" w:rsidR="001C71EB" w:rsidRPr="00A345C7" w:rsidRDefault="001C71EB" w:rsidP="00AC2F2A">
      <w:pPr>
        <w:pStyle w:val="Virsraksts2"/>
        <w:keepNext w:val="0"/>
        <w:numPr>
          <w:ilvl w:val="3"/>
          <w:numId w:val="6"/>
        </w:numPr>
        <w:autoSpaceDE/>
        <w:spacing w:after="40" w:line="240" w:lineRule="auto"/>
        <w:ind w:left="1560" w:hanging="851"/>
        <w:rPr>
          <w:rFonts w:ascii="Times New Roman" w:eastAsia="Calibri" w:hAnsi="Times New Roman"/>
          <w:b w:val="0"/>
          <w:bCs w:val="0"/>
          <w:i w:val="0"/>
          <w:color w:val="auto"/>
          <w:sz w:val="23"/>
          <w:szCs w:val="24"/>
        </w:rPr>
      </w:pPr>
      <w:r w:rsidRPr="00A345C7">
        <w:rPr>
          <w:rFonts w:ascii="Times New Roman" w:eastAsia="Calibri" w:hAnsi="Times New Roman"/>
          <w:b w:val="0"/>
          <w:bCs w:val="0"/>
          <w:i w:val="0"/>
          <w:color w:val="auto"/>
          <w:sz w:val="23"/>
          <w:szCs w:val="24"/>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A345C7">
        <w:rPr>
          <w:rFonts w:ascii="Times New Roman" w:eastAsia="Calibri" w:hAnsi="Times New Roman"/>
          <w:b w:val="0"/>
          <w:bCs w:val="0"/>
          <w:i w:val="0"/>
          <w:color w:val="auto"/>
          <w:sz w:val="23"/>
          <w:szCs w:val="24"/>
        </w:rPr>
        <w:t>pdf</w:t>
      </w:r>
      <w:proofErr w:type="spellEnd"/>
      <w:r w:rsidRPr="00A345C7">
        <w:rPr>
          <w:rFonts w:ascii="Times New Roman" w:eastAsia="Calibri" w:hAnsi="Times New Roman"/>
          <w:b w:val="0"/>
          <w:bCs w:val="0"/>
          <w:i w:val="0"/>
          <w:color w:val="auto"/>
          <w:sz w:val="23"/>
          <w:szCs w:val="24"/>
        </w:rPr>
        <w:t xml:space="preserve"> formātā). Finanšu piedāvājums jāaizpilda atsevišķā elektroniskā dokumentā ar Microsoft Office 2010 (vai jaunākas programmatūras versijas) rīkiem lasāmā formātā;</w:t>
      </w:r>
    </w:p>
    <w:p w14:paraId="69E01687" w14:textId="4BD62C45" w:rsidR="001C71EB" w:rsidRPr="00A345C7" w:rsidRDefault="00FE7D94" w:rsidP="00AC2F2A">
      <w:pPr>
        <w:pStyle w:val="Virsraksts2"/>
        <w:keepNext w:val="0"/>
        <w:numPr>
          <w:ilvl w:val="3"/>
          <w:numId w:val="6"/>
        </w:numPr>
        <w:autoSpaceDE/>
        <w:spacing w:after="40" w:line="240" w:lineRule="auto"/>
        <w:ind w:left="1560" w:hanging="851"/>
        <w:rPr>
          <w:rFonts w:ascii="Times New Roman" w:eastAsia="Calibri" w:hAnsi="Times New Roman"/>
          <w:b w:val="0"/>
          <w:bCs w:val="0"/>
          <w:i w:val="0"/>
          <w:color w:val="auto"/>
          <w:sz w:val="23"/>
          <w:szCs w:val="24"/>
        </w:rPr>
      </w:pPr>
      <w:r w:rsidRPr="00A345C7">
        <w:rPr>
          <w:rFonts w:ascii="Times New Roman" w:hAnsi="Times New Roman"/>
          <w:b w:val="0"/>
          <w:bCs w:val="0"/>
          <w:i w:val="0"/>
          <w:color w:val="auto"/>
          <w:sz w:val="23"/>
          <w:szCs w:val="24"/>
        </w:rPr>
        <w:t>P</w:t>
      </w:r>
      <w:r w:rsidR="001C71EB" w:rsidRPr="00A345C7">
        <w:rPr>
          <w:rFonts w:ascii="Times New Roman" w:hAnsi="Times New Roman"/>
          <w:b w:val="0"/>
          <w:bCs w:val="0"/>
          <w:i w:val="0"/>
          <w:color w:val="auto"/>
          <w:sz w:val="23"/>
          <w:szCs w:val="24"/>
        </w:rPr>
        <w:t>retendents piedāvājuma dokumentus paraksta ar drošu elektronisko parakstu un laika zīmogu vai ar EIS piedāvāto elektronisko parakstu;</w:t>
      </w:r>
    </w:p>
    <w:p w14:paraId="54CD222B" w14:textId="77777777" w:rsidR="001C71EB" w:rsidRPr="00A345C7" w:rsidRDefault="001C71EB" w:rsidP="00AC2F2A">
      <w:pPr>
        <w:pStyle w:val="Virsraksts2"/>
        <w:keepNext w:val="0"/>
        <w:numPr>
          <w:ilvl w:val="3"/>
          <w:numId w:val="6"/>
        </w:numPr>
        <w:autoSpaceDE/>
        <w:spacing w:after="40" w:line="240" w:lineRule="auto"/>
        <w:ind w:left="1560" w:hanging="851"/>
        <w:rPr>
          <w:rFonts w:ascii="Times New Roman" w:eastAsia="Calibri" w:hAnsi="Times New Roman"/>
          <w:b w:val="0"/>
          <w:bCs w:val="0"/>
          <w:i w:val="0"/>
          <w:color w:val="auto"/>
          <w:sz w:val="23"/>
          <w:szCs w:val="24"/>
        </w:rPr>
      </w:pPr>
      <w:r w:rsidRPr="00A345C7">
        <w:rPr>
          <w:rFonts w:ascii="Times New Roman" w:eastAsia="Calibri" w:hAnsi="Times New Roman"/>
          <w:b w:val="0"/>
          <w:bCs w:val="0"/>
          <w:i w:val="0"/>
          <w:color w:val="auto"/>
          <w:sz w:val="23"/>
          <w:szCs w:val="24"/>
        </w:rPr>
        <w:t xml:space="preserve">piedāvājuma dokumentus paraksta </w:t>
      </w:r>
      <w:r w:rsidRPr="00A345C7">
        <w:rPr>
          <w:rFonts w:ascii="Times New Roman" w:eastAsia="Calibri" w:hAnsi="Times New Roman"/>
          <w:b w:val="0"/>
          <w:i w:val="0"/>
          <w:color w:val="auto"/>
          <w:sz w:val="23"/>
          <w:szCs w:val="24"/>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A345C7">
        <w:rPr>
          <w:rFonts w:ascii="Times New Roman" w:eastAsia="Calibri" w:hAnsi="Times New Roman"/>
          <w:b w:val="0"/>
          <w:bCs w:val="0"/>
          <w:i w:val="0"/>
          <w:color w:val="auto"/>
          <w:sz w:val="23"/>
          <w:szCs w:val="24"/>
        </w:rPr>
        <w:t>. Pilnvarā precīzi jānorāda pilnvarotajai personai piešķirto tiesību un saistību apjoms;</w:t>
      </w:r>
    </w:p>
    <w:p w14:paraId="5CA49F64" w14:textId="77777777" w:rsidR="001C71EB" w:rsidRPr="00A345C7" w:rsidRDefault="001C71EB" w:rsidP="00AC2F2A">
      <w:pPr>
        <w:pStyle w:val="Virsraksts2"/>
        <w:keepNext w:val="0"/>
        <w:numPr>
          <w:ilvl w:val="3"/>
          <w:numId w:val="6"/>
        </w:numPr>
        <w:autoSpaceDE/>
        <w:spacing w:after="40" w:line="240" w:lineRule="auto"/>
        <w:ind w:left="1560" w:hanging="851"/>
        <w:rPr>
          <w:rFonts w:ascii="Times New Roman" w:eastAsia="Calibri" w:hAnsi="Times New Roman"/>
          <w:b w:val="0"/>
          <w:bCs w:val="0"/>
          <w:i w:val="0"/>
          <w:color w:val="auto"/>
          <w:sz w:val="23"/>
          <w:szCs w:val="24"/>
        </w:rPr>
      </w:pPr>
      <w:r w:rsidRPr="00A345C7">
        <w:rPr>
          <w:rFonts w:ascii="Times New Roman" w:eastAsia="Calibri" w:hAnsi="Times New Roman"/>
          <w:b w:val="0"/>
          <w:bCs w:val="0"/>
          <w:i w:val="0"/>
          <w:color w:val="auto"/>
          <w:sz w:val="23"/>
          <w:szCs w:val="24"/>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p>
    <w:p w14:paraId="32839C04" w14:textId="77777777" w:rsidR="001C71EB" w:rsidRPr="00A345C7" w:rsidRDefault="001C71EB" w:rsidP="00AC2F2A">
      <w:pPr>
        <w:pStyle w:val="Virsraksts2"/>
        <w:keepNext w:val="0"/>
        <w:numPr>
          <w:ilvl w:val="2"/>
          <w:numId w:val="6"/>
        </w:numPr>
        <w:autoSpaceDE/>
        <w:spacing w:after="40" w:line="240" w:lineRule="auto"/>
        <w:ind w:left="709"/>
        <w:rPr>
          <w:rFonts w:ascii="Times New Roman" w:eastAsia="Calibri" w:hAnsi="Times New Roman"/>
          <w:b w:val="0"/>
          <w:bCs w:val="0"/>
          <w:i w:val="0"/>
          <w:color w:val="auto"/>
          <w:sz w:val="23"/>
          <w:szCs w:val="24"/>
        </w:rPr>
      </w:pPr>
      <w:r w:rsidRPr="00A345C7">
        <w:rPr>
          <w:rFonts w:ascii="Times New Roman" w:hAnsi="Times New Roman"/>
          <w:b w:val="0"/>
          <w:bCs w:val="0"/>
          <w:i w:val="0"/>
          <w:color w:val="auto"/>
          <w:sz w:val="23"/>
          <w:szCs w:val="24"/>
        </w:rPr>
        <w:t xml:space="preserve">Piedāvājums sastāv no </w:t>
      </w:r>
      <w:r w:rsidRPr="00A345C7">
        <w:rPr>
          <w:rFonts w:ascii="Times New Roman" w:eastAsia="Calibri" w:hAnsi="Times New Roman"/>
          <w:b w:val="0"/>
          <w:bCs w:val="0"/>
          <w:i w:val="0"/>
          <w:color w:val="auto"/>
          <w:sz w:val="23"/>
          <w:szCs w:val="24"/>
        </w:rPr>
        <w:t>atsevišķiem elektroniski sagatavotiem un parakstītiem dokumentiem:</w:t>
      </w:r>
    </w:p>
    <w:p w14:paraId="74251B16" w14:textId="655AA095" w:rsidR="0077104A" w:rsidRPr="00E64C1D" w:rsidRDefault="009D188C" w:rsidP="00E64C1D">
      <w:pPr>
        <w:pStyle w:val="Virsraksts2"/>
        <w:keepNext w:val="0"/>
        <w:numPr>
          <w:ilvl w:val="3"/>
          <w:numId w:val="6"/>
        </w:numPr>
        <w:autoSpaceDE/>
        <w:spacing w:after="40" w:line="240" w:lineRule="auto"/>
        <w:ind w:left="1560" w:hanging="851"/>
        <w:rPr>
          <w:rFonts w:ascii="Times New Roman" w:eastAsia="Calibri" w:hAnsi="Times New Roman"/>
          <w:b w:val="0"/>
          <w:bCs w:val="0"/>
          <w:i w:val="0"/>
          <w:color w:val="auto"/>
          <w:sz w:val="23"/>
          <w:szCs w:val="24"/>
        </w:rPr>
      </w:pPr>
      <w:r w:rsidRPr="00A345C7">
        <w:rPr>
          <w:rFonts w:ascii="Times New Roman" w:eastAsia="Calibri" w:hAnsi="Times New Roman"/>
          <w:b w:val="0"/>
          <w:bCs w:val="0"/>
          <w:i w:val="0"/>
          <w:color w:val="auto"/>
          <w:sz w:val="23"/>
          <w:szCs w:val="24"/>
        </w:rPr>
        <w:t>p</w:t>
      </w:r>
      <w:r w:rsidR="001C71EB" w:rsidRPr="00A345C7">
        <w:rPr>
          <w:rFonts w:ascii="Times New Roman" w:eastAsia="Calibri" w:hAnsi="Times New Roman"/>
          <w:b w:val="0"/>
          <w:bCs w:val="0"/>
          <w:i w:val="0"/>
          <w:color w:val="auto"/>
          <w:sz w:val="23"/>
          <w:szCs w:val="24"/>
        </w:rPr>
        <w:t xml:space="preserve">ieteikuma dalībai </w:t>
      </w:r>
      <w:r w:rsidR="001048AD">
        <w:rPr>
          <w:rFonts w:ascii="Times New Roman" w:eastAsia="Calibri" w:hAnsi="Times New Roman"/>
          <w:b w:val="0"/>
          <w:bCs w:val="0"/>
          <w:i w:val="0"/>
          <w:color w:val="auto"/>
          <w:sz w:val="23"/>
          <w:szCs w:val="24"/>
        </w:rPr>
        <w:t>Iepirkumā</w:t>
      </w:r>
      <w:r w:rsidR="001C71EB" w:rsidRPr="00A345C7">
        <w:rPr>
          <w:rFonts w:ascii="Times New Roman" w:eastAsia="Calibri" w:hAnsi="Times New Roman"/>
          <w:b w:val="0"/>
          <w:bCs w:val="0"/>
          <w:i w:val="0"/>
          <w:color w:val="auto"/>
          <w:sz w:val="23"/>
          <w:szCs w:val="24"/>
        </w:rPr>
        <w:t xml:space="preserve"> (</w:t>
      </w:r>
      <w:r w:rsidR="001B6FD0">
        <w:rPr>
          <w:rFonts w:ascii="Times New Roman" w:eastAsia="Calibri" w:hAnsi="Times New Roman"/>
          <w:b w:val="0"/>
          <w:bCs w:val="0"/>
          <w:i w:val="0"/>
          <w:color w:val="auto"/>
          <w:sz w:val="23"/>
          <w:szCs w:val="24"/>
        </w:rPr>
        <w:t>Iepirkuma</w:t>
      </w:r>
      <w:r w:rsidR="00F91E39" w:rsidRPr="00A345C7">
        <w:rPr>
          <w:rFonts w:ascii="Times New Roman" w:eastAsia="Calibri" w:hAnsi="Times New Roman"/>
          <w:b w:val="0"/>
          <w:bCs w:val="0"/>
          <w:i w:val="0"/>
          <w:color w:val="auto"/>
          <w:sz w:val="23"/>
          <w:szCs w:val="24"/>
        </w:rPr>
        <w:t xml:space="preserve"> </w:t>
      </w:r>
      <w:r w:rsidR="001C71EB" w:rsidRPr="00A345C7">
        <w:rPr>
          <w:rFonts w:ascii="Times New Roman" w:eastAsia="Calibri" w:hAnsi="Times New Roman"/>
          <w:b w:val="0"/>
          <w:bCs w:val="0"/>
          <w:i w:val="0"/>
          <w:color w:val="auto"/>
          <w:sz w:val="23"/>
          <w:szCs w:val="24"/>
        </w:rPr>
        <w:t xml:space="preserve">nolikuma 1.pielikums, tai skaitā, </w:t>
      </w:r>
      <w:r w:rsidR="001B6FD0">
        <w:rPr>
          <w:rFonts w:ascii="Times New Roman" w:eastAsia="Calibri" w:hAnsi="Times New Roman"/>
          <w:b w:val="0"/>
          <w:bCs w:val="0"/>
          <w:i w:val="0"/>
          <w:color w:val="auto"/>
          <w:sz w:val="23"/>
          <w:szCs w:val="24"/>
        </w:rPr>
        <w:t>Iepirkuma</w:t>
      </w:r>
      <w:r w:rsidR="001C71EB" w:rsidRPr="00A345C7">
        <w:rPr>
          <w:rFonts w:ascii="Times New Roman" w:eastAsia="Calibri" w:hAnsi="Times New Roman"/>
          <w:b w:val="0"/>
          <w:bCs w:val="0"/>
          <w:i w:val="0"/>
          <w:color w:val="auto"/>
          <w:sz w:val="23"/>
          <w:szCs w:val="24"/>
        </w:rPr>
        <w:t xml:space="preserve"> nolikuma </w:t>
      </w:r>
      <w:r w:rsidR="0024493C" w:rsidRPr="00A345C7">
        <w:rPr>
          <w:rFonts w:ascii="Times New Roman" w:eastAsia="Calibri" w:hAnsi="Times New Roman"/>
          <w:b w:val="0"/>
          <w:bCs w:val="0"/>
          <w:i w:val="0"/>
          <w:color w:val="auto"/>
          <w:sz w:val="23"/>
          <w:szCs w:val="24"/>
        </w:rPr>
        <w:t>1.5.2.3.punktā vai 1.5</w:t>
      </w:r>
      <w:r w:rsidR="001C71EB" w:rsidRPr="00A345C7">
        <w:rPr>
          <w:rFonts w:ascii="Times New Roman" w:eastAsia="Calibri" w:hAnsi="Times New Roman"/>
          <w:b w:val="0"/>
          <w:bCs w:val="0"/>
          <w:i w:val="0"/>
          <w:color w:val="auto"/>
          <w:sz w:val="23"/>
          <w:szCs w:val="24"/>
        </w:rPr>
        <w:t>.2.4.</w:t>
      </w:r>
      <w:r w:rsidR="0060176C" w:rsidRPr="00A345C7">
        <w:rPr>
          <w:rFonts w:ascii="Times New Roman" w:eastAsia="Calibri" w:hAnsi="Times New Roman"/>
          <w:b w:val="0"/>
          <w:bCs w:val="0"/>
          <w:i w:val="0"/>
          <w:color w:val="auto"/>
          <w:sz w:val="23"/>
          <w:szCs w:val="24"/>
        </w:rPr>
        <w:t>apakš</w:t>
      </w:r>
      <w:r w:rsidR="001C71EB" w:rsidRPr="00A345C7">
        <w:rPr>
          <w:rFonts w:ascii="Times New Roman" w:eastAsia="Calibri" w:hAnsi="Times New Roman"/>
          <w:b w:val="0"/>
          <w:bCs w:val="0"/>
          <w:i w:val="0"/>
          <w:color w:val="auto"/>
          <w:sz w:val="23"/>
          <w:szCs w:val="24"/>
        </w:rPr>
        <w:t>punktā norādītā pilnvara)</w:t>
      </w:r>
      <w:r w:rsidR="0077104A" w:rsidRPr="00E64C1D">
        <w:rPr>
          <w:rFonts w:ascii="Times New Roman" w:eastAsia="Calibri" w:hAnsi="Times New Roman"/>
          <w:b w:val="0"/>
          <w:bCs w:val="0"/>
          <w:i w:val="0"/>
          <w:color w:val="auto"/>
          <w:sz w:val="23"/>
          <w:szCs w:val="24"/>
        </w:rPr>
        <w:t>;</w:t>
      </w:r>
    </w:p>
    <w:p w14:paraId="23C5467C" w14:textId="160E6247" w:rsidR="00F640BA" w:rsidRPr="00A345C7" w:rsidRDefault="00FE7D94" w:rsidP="00AC2F2A">
      <w:pPr>
        <w:pStyle w:val="Virsraksts2"/>
        <w:keepNext w:val="0"/>
        <w:numPr>
          <w:ilvl w:val="3"/>
          <w:numId w:val="6"/>
        </w:numPr>
        <w:autoSpaceDE/>
        <w:spacing w:after="40" w:line="240" w:lineRule="auto"/>
        <w:ind w:left="1560" w:hanging="851"/>
        <w:rPr>
          <w:rFonts w:ascii="Times New Roman" w:eastAsia="Calibri" w:hAnsi="Times New Roman"/>
          <w:b w:val="0"/>
          <w:bCs w:val="0"/>
          <w:i w:val="0"/>
          <w:color w:val="auto"/>
          <w:sz w:val="23"/>
          <w:szCs w:val="24"/>
        </w:rPr>
      </w:pPr>
      <w:r w:rsidRPr="00A345C7">
        <w:rPr>
          <w:rFonts w:ascii="Times New Roman" w:eastAsia="Calibri" w:hAnsi="Times New Roman"/>
          <w:b w:val="0"/>
          <w:bCs w:val="0"/>
          <w:i w:val="0"/>
          <w:color w:val="auto"/>
          <w:sz w:val="23"/>
          <w:szCs w:val="24"/>
        </w:rPr>
        <w:t>P</w:t>
      </w:r>
      <w:r w:rsidR="00F640BA" w:rsidRPr="00A345C7">
        <w:rPr>
          <w:rFonts w:ascii="Times New Roman" w:eastAsia="Calibri" w:hAnsi="Times New Roman"/>
          <w:b w:val="0"/>
          <w:bCs w:val="0"/>
          <w:i w:val="0"/>
          <w:color w:val="auto"/>
          <w:sz w:val="23"/>
          <w:szCs w:val="24"/>
        </w:rPr>
        <w:t>retendenta kvalifikācijas dokumentiem;</w:t>
      </w:r>
    </w:p>
    <w:p w14:paraId="622DB938" w14:textId="003A11C8" w:rsidR="00F640BA" w:rsidRPr="00A345C7" w:rsidRDefault="009D188C" w:rsidP="00AC2F2A">
      <w:pPr>
        <w:pStyle w:val="Virsraksts2"/>
        <w:keepNext w:val="0"/>
        <w:numPr>
          <w:ilvl w:val="3"/>
          <w:numId w:val="6"/>
        </w:numPr>
        <w:autoSpaceDE/>
        <w:spacing w:after="40" w:line="240" w:lineRule="auto"/>
        <w:ind w:left="1560" w:hanging="851"/>
        <w:rPr>
          <w:rFonts w:ascii="Times New Roman" w:eastAsia="Calibri" w:hAnsi="Times New Roman"/>
          <w:b w:val="0"/>
          <w:bCs w:val="0"/>
          <w:i w:val="0"/>
          <w:color w:val="auto"/>
          <w:sz w:val="23"/>
          <w:szCs w:val="24"/>
        </w:rPr>
      </w:pPr>
      <w:r w:rsidRPr="00A345C7">
        <w:rPr>
          <w:rFonts w:ascii="Times New Roman" w:hAnsi="Times New Roman"/>
          <w:b w:val="0"/>
          <w:i w:val="0"/>
          <w:color w:val="auto"/>
          <w:sz w:val="23"/>
          <w:szCs w:val="24"/>
        </w:rPr>
        <w:t>t</w:t>
      </w:r>
      <w:r w:rsidR="00EA5DA1" w:rsidRPr="00A345C7">
        <w:rPr>
          <w:rFonts w:ascii="Times New Roman" w:hAnsi="Times New Roman"/>
          <w:b w:val="0"/>
          <w:i w:val="0"/>
          <w:color w:val="auto"/>
          <w:sz w:val="23"/>
          <w:szCs w:val="24"/>
        </w:rPr>
        <w:t>ehniskā piedāvājuma</w:t>
      </w:r>
      <w:r w:rsidR="00D434CE" w:rsidRPr="00A345C7">
        <w:rPr>
          <w:rFonts w:ascii="Times New Roman" w:hAnsi="Times New Roman"/>
          <w:b w:val="0"/>
          <w:i w:val="0"/>
          <w:color w:val="auto"/>
          <w:sz w:val="23"/>
          <w:szCs w:val="24"/>
        </w:rPr>
        <w:t xml:space="preserve"> – </w:t>
      </w:r>
      <w:r w:rsidR="00FE7D94" w:rsidRPr="00A345C7">
        <w:rPr>
          <w:rFonts w:ascii="Times New Roman" w:hAnsi="Times New Roman"/>
          <w:b w:val="0"/>
          <w:i w:val="0"/>
          <w:color w:val="auto"/>
          <w:sz w:val="23"/>
          <w:szCs w:val="24"/>
        </w:rPr>
        <w:t>P</w:t>
      </w:r>
      <w:r w:rsidR="00F640BA" w:rsidRPr="00A345C7">
        <w:rPr>
          <w:rFonts w:ascii="Times New Roman" w:hAnsi="Times New Roman"/>
          <w:b w:val="0"/>
          <w:i w:val="0"/>
          <w:color w:val="auto"/>
          <w:sz w:val="23"/>
          <w:szCs w:val="24"/>
        </w:rPr>
        <w:t xml:space="preserve">retendents iesniedz apliecinājumu, ka ir pilnībā iepazinies ar Tehniskajā specifikācijā izvirzītajiem noteikumiem </w:t>
      </w:r>
      <w:r w:rsidR="00D434CE" w:rsidRPr="00A345C7">
        <w:rPr>
          <w:rFonts w:ascii="Times New Roman" w:hAnsi="Times New Roman"/>
          <w:b w:val="0"/>
          <w:i w:val="0"/>
          <w:color w:val="auto"/>
          <w:sz w:val="23"/>
          <w:szCs w:val="24"/>
        </w:rPr>
        <w:t>piegādes veikšanā</w:t>
      </w:r>
      <w:r w:rsidR="00F640BA" w:rsidRPr="00A345C7">
        <w:rPr>
          <w:rFonts w:ascii="Times New Roman" w:hAnsi="Times New Roman"/>
          <w:b w:val="0"/>
          <w:i w:val="0"/>
          <w:color w:val="auto"/>
          <w:sz w:val="23"/>
          <w:szCs w:val="24"/>
        </w:rPr>
        <w:t xml:space="preserve">, par visiem neskaidrajiem jautājumiem ir pieprasījis informāciju, un tam ir skaidra un saprotama </w:t>
      </w:r>
      <w:r w:rsidR="009C56AE" w:rsidRPr="00A345C7">
        <w:rPr>
          <w:rFonts w:ascii="Times New Roman" w:hAnsi="Times New Roman"/>
          <w:b w:val="0"/>
          <w:i w:val="0"/>
          <w:color w:val="auto"/>
          <w:sz w:val="23"/>
          <w:szCs w:val="24"/>
        </w:rPr>
        <w:t xml:space="preserve">Līguma </w:t>
      </w:r>
      <w:r w:rsidR="00D434CE" w:rsidRPr="00A345C7">
        <w:rPr>
          <w:rFonts w:ascii="Times New Roman" w:hAnsi="Times New Roman"/>
          <w:b w:val="0"/>
          <w:i w:val="0"/>
          <w:color w:val="auto"/>
          <w:sz w:val="23"/>
          <w:szCs w:val="24"/>
        </w:rPr>
        <w:t>izpilde</w:t>
      </w:r>
      <w:r w:rsidR="00F640BA" w:rsidRPr="00A345C7">
        <w:rPr>
          <w:rFonts w:ascii="Times New Roman" w:hAnsi="Times New Roman"/>
          <w:b w:val="0"/>
          <w:i w:val="0"/>
          <w:color w:val="auto"/>
          <w:sz w:val="23"/>
          <w:szCs w:val="24"/>
        </w:rPr>
        <w:t xml:space="preserve"> (</w:t>
      </w:r>
      <w:r w:rsidR="001B6FD0">
        <w:rPr>
          <w:rFonts w:ascii="Times New Roman" w:hAnsi="Times New Roman"/>
          <w:b w:val="0"/>
          <w:i w:val="0"/>
          <w:color w:val="auto"/>
          <w:sz w:val="23"/>
          <w:szCs w:val="24"/>
        </w:rPr>
        <w:t>Iepirkuma</w:t>
      </w:r>
      <w:r w:rsidR="00EA5DA1" w:rsidRPr="00A345C7">
        <w:rPr>
          <w:rFonts w:ascii="Times New Roman" w:hAnsi="Times New Roman"/>
          <w:b w:val="0"/>
          <w:i w:val="0"/>
          <w:color w:val="auto"/>
          <w:sz w:val="23"/>
          <w:szCs w:val="24"/>
        </w:rPr>
        <w:t xml:space="preserve"> n</w:t>
      </w:r>
      <w:r w:rsidR="00F640BA" w:rsidRPr="00A345C7">
        <w:rPr>
          <w:rFonts w:ascii="Times New Roman" w:hAnsi="Times New Roman"/>
          <w:b w:val="0"/>
          <w:i w:val="0"/>
          <w:color w:val="auto"/>
          <w:sz w:val="23"/>
          <w:szCs w:val="24"/>
        </w:rPr>
        <w:t>olikuma 1</w:t>
      </w:r>
      <w:r w:rsidR="00715519" w:rsidRPr="00A345C7">
        <w:rPr>
          <w:rFonts w:ascii="Times New Roman" w:hAnsi="Times New Roman"/>
          <w:b w:val="0"/>
          <w:i w:val="0"/>
          <w:color w:val="auto"/>
          <w:sz w:val="23"/>
          <w:szCs w:val="24"/>
        </w:rPr>
        <w:t>.pielikums</w:t>
      </w:r>
      <w:r w:rsidR="00EA5DA1" w:rsidRPr="00A345C7">
        <w:rPr>
          <w:rFonts w:ascii="Times New Roman" w:hAnsi="Times New Roman"/>
          <w:b w:val="0"/>
          <w:i w:val="0"/>
          <w:color w:val="auto"/>
          <w:sz w:val="23"/>
          <w:szCs w:val="24"/>
        </w:rPr>
        <w:t>)</w:t>
      </w:r>
      <w:r w:rsidR="00D434CE" w:rsidRPr="00A345C7">
        <w:rPr>
          <w:rFonts w:ascii="Times New Roman" w:hAnsi="Times New Roman"/>
          <w:b w:val="0"/>
          <w:i w:val="0"/>
          <w:color w:val="auto"/>
          <w:sz w:val="23"/>
          <w:szCs w:val="24"/>
        </w:rPr>
        <w:t xml:space="preserve">, pievienojot Tehniskajam piedāvājumam </w:t>
      </w:r>
      <w:r w:rsidR="001B6FD0">
        <w:rPr>
          <w:rFonts w:ascii="Times New Roman" w:hAnsi="Times New Roman"/>
          <w:b w:val="0"/>
          <w:i w:val="0"/>
          <w:color w:val="auto"/>
          <w:sz w:val="23"/>
          <w:szCs w:val="24"/>
        </w:rPr>
        <w:t>Iepirkuma</w:t>
      </w:r>
      <w:r w:rsidR="00D434CE" w:rsidRPr="00A345C7">
        <w:rPr>
          <w:rFonts w:ascii="Times New Roman" w:hAnsi="Times New Roman"/>
          <w:b w:val="0"/>
          <w:i w:val="0"/>
          <w:color w:val="auto"/>
          <w:sz w:val="23"/>
          <w:szCs w:val="24"/>
        </w:rPr>
        <w:t xml:space="preserve"> nolikumā norādītos dokumentus</w:t>
      </w:r>
      <w:r w:rsidR="00EA5DA1" w:rsidRPr="00A345C7">
        <w:rPr>
          <w:rFonts w:ascii="Times New Roman" w:hAnsi="Times New Roman"/>
          <w:b w:val="0"/>
          <w:i w:val="0"/>
          <w:color w:val="auto"/>
          <w:sz w:val="23"/>
          <w:szCs w:val="24"/>
        </w:rPr>
        <w:t>;</w:t>
      </w:r>
    </w:p>
    <w:p w14:paraId="0F277FB3" w14:textId="77777777" w:rsidR="001C71EB" w:rsidRPr="00A345C7" w:rsidRDefault="009D188C" w:rsidP="00AC2F2A">
      <w:pPr>
        <w:pStyle w:val="Virsraksts2"/>
        <w:keepNext w:val="0"/>
        <w:numPr>
          <w:ilvl w:val="3"/>
          <w:numId w:val="6"/>
        </w:numPr>
        <w:autoSpaceDE/>
        <w:spacing w:after="40" w:line="240" w:lineRule="auto"/>
        <w:ind w:left="1560" w:hanging="851"/>
        <w:rPr>
          <w:rFonts w:ascii="Times New Roman" w:eastAsia="Calibri" w:hAnsi="Times New Roman"/>
          <w:b w:val="0"/>
          <w:bCs w:val="0"/>
          <w:i w:val="0"/>
          <w:color w:val="auto"/>
          <w:sz w:val="23"/>
          <w:szCs w:val="24"/>
        </w:rPr>
      </w:pPr>
      <w:r w:rsidRPr="00A345C7">
        <w:rPr>
          <w:rFonts w:ascii="Times New Roman" w:eastAsia="Calibri" w:hAnsi="Times New Roman"/>
          <w:b w:val="0"/>
          <w:bCs w:val="0"/>
          <w:i w:val="0"/>
          <w:color w:val="auto"/>
          <w:sz w:val="23"/>
          <w:szCs w:val="24"/>
        </w:rPr>
        <w:t>f</w:t>
      </w:r>
      <w:r w:rsidR="001C71EB" w:rsidRPr="00A345C7">
        <w:rPr>
          <w:rFonts w:ascii="Times New Roman" w:eastAsia="Calibri" w:hAnsi="Times New Roman"/>
          <w:b w:val="0"/>
          <w:bCs w:val="0"/>
          <w:i w:val="0"/>
          <w:color w:val="auto"/>
          <w:sz w:val="23"/>
          <w:szCs w:val="24"/>
        </w:rPr>
        <w:t>inanšu piedāvājuma.</w:t>
      </w:r>
    </w:p>
    <w:p w14:paraId="795AAE25" w14:textId="0FAF534F" w:rsidR="001C71EB" w:rsidRPr="008506B2" w:rsidRDefault="001C71EB" w:rsidP="00A75A78">
      <w:pPr>
        <w:pStyle w:val="Virsraksts2"/>
        <w:keepNext w:val="0"/>
        <w:numPr>
          <w:ilvl w:val="2"/>
          <w:numId w:val="6"/>
        </w:numPr>
        <w:autoSpaceDE/>
        <w:spacing w:after="40" w:line="240" w:lineRule="auto"/>
        <w:ind w:left="709"/>
        <w:rPr>
          <w:rFonts w:ascii="Times New Roman" w:eastAsia="Calibri" w:hAnsi="Times New Roman"/>
          <w:b w:val="0"/>
          <w:bCs w:val="0"/>
          <w:i w:val="0"/>
          <w:color w:val="auto"/>
          <w:sz w:val="23"/>
          <w:szCs w:val="24"/>
        </w:rPr>
      </w:pPr>
      <w:r w:rsidRPr="008506B2">
        <w:rPr>
          <w:rFonts w:ascii="Times New Roman" w:eastAsia="Calibri" w:hAnsi="Times New Roman"/>
          <w:b w:val="0"/>
          <w:bCs w:val="0"/>
          <w:i w:val="0"/>
          <w:color w:val="auto"/>
          <w:sz w:val="23"/>
          <w:szCs w:val="24"/>
        </w:rPr>
        <w:t>Pretendents piedāvājuma noformēšanā ievēro Elektronisko dokumentu likumā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26D7C385" w14:textId="2D232EFB" w:rsidR="00AB0A99" w:rsidRPr="00A345C7" w:rsidRDefault="001C71EB" w:rsidP="00AC2F2A">
      <w:pPr>
        <w:pStyle w:val="Virsraksts2"/>
        <w:keepNext w:val="0"/>
        <w:numPr>
          <w:ilvl w:val="2"/>
          <w:numId w:val="6"/>
        </w:numPr>
        <w:autoSpaceDE/>
        <w:spacing w:after="40" w:line="240" w:lineRule="auto"/>
        <w:ind w:left="709"/>
        <w:rPr>
          <w:rFonts w:ascii="Times New Roman" w:eastAsia="Calibri" w:hAnsi="Times New Roman"/>
          <w:b w:val="0"/>
          <w:bCs w:val="0"/>
          <w:i w:val="0"/>
          <w:color w:val="auto"/>
          <w:sz w:val="23"/>
          <w:szCs w:val="24"/>
        </w:rPr>
      </w:pPr>
      <w:r w:rsidRPr="00A345C7">
        <w:rPr>
          <w:rFonts w:ascii="Times New Roman" w:eastAsia="Calibri" w:hAnsi="Times New Roman"/>
          <w:b w:val="0"/>
          <w:bCs w:val="0"/>
          <w:i w:val="0"/>
          <w:color w:val="auto"/>
          <w:sz w:val="23"/>
          <w:szCs w:val="24"/>
        </w:rPr>
        <w:t xml:space="preserve">Piedāvājumā iekļautajiem dokumentiem jābūt skaidri salasāmiem, bez labojumiem vai dzēsumiem, lai izvairītos no jebkādiem pārpratumiem. Ja ir izdarīti labojumi, tiem jābūt apstiprinātiem ar </w:t>
      </w:r>
      <w:r w:rsidR="00FE7D94" w:rsidRPr="00A345C7">
        <w:rPr>
          <w:rFonts w:ascii="Times New Roman" w:eastAsia="Calibri" w:hAnsi="Times New Roman"/>
          <w:b w:val="0"/>
          <w:bCs w:val="0"/>
          <w:i w:val="0"/>
          <w:color w:val="auto"/>
          <w:sz w:val="23"/>
          <w:szCs w:val="24"/>
        </w:rPr>
        <w:t>P</w:t>
      </w:r>
      <w:r w:rsidRPr="00A345C7">
        <w:rPr>
          <w:rFonts w:ascii="Times New Roman" w:eastAsia="Calibri" w:hAnsi="Times New Roman"/>
          <w:b w:val="0"/>
          <w:bCs w:val="0"/>
          <w:i w:val="0"/>
          <w:color w:val="auto"/>
          <w:sz w:val="23"/>
          <w:szCs w:val="24"/>
        </w:rPr>
        <w:t>retendenta pilnvarotās personas parakstu. Ja pastāvēs jebkāda veida pretrunas starp skaitlisko vērtību apzīmējumiem ar vārdiem un skaitļiem, noteicošais būs apzīmējums ar vārdiem.</w:t>
      </w:r>
    </w:p>
    <w:p w14:paraId="3E748561" w14:textId="31B9BDDC" w:rsidR="00AB0A99" w:rsidRPr="00A345C7" w:rsidRDefault="00AB0A99" w:rsidP="00AC2F2A">
      <w:pPr>
        <w:pStyle w:val="Virsraksts2"/>
        <w:keepNext w:val="0"/>
        <w:numPr>
          <w:ilvl w:val="2"/>
          <w:numId w:val="6"/>
        </w:numPr>
        <w:autoSpaceDE/>
        <w:spacing w:after="40" w:line="240" w:lineRule="auto"/>
        <w:ind w:left="709"/>
        <w:rPr>
          <w:rFonts w:ascii="Times New Roman" w:eastAsia="Calibri" w:hAnsi="Times New Roman"/>
          <w:b w:val="0"/>
          <w:bCs w:val="0"/>
          <w:i w:val="0"/>
          <w:iCs w:val="0"/>
          <w:color w:val="auto"/>
          <w:sz w:val="23"/>
          <w:szCs w:val="24"/>
        </w:rPr>
      </w:pPr>
      <w:r w:rsidRPr="00A345C7">
        <w:rPr>
          <w:rFonts w:ascii="Times New Roman" w:hAnsi="Times New Roman"/>
          <w:b w:val="0"/>
          <w:bCs w:val="0"/>
          <w:i w:val="0"/>
          <w:iCs w:val="0"/>
          <w:color w:val="auto"/>
          <w:sz w:val="23"/>
          <w:szCs w:val="24"/>
        </w:rPr>
        <w:t xml:space="preserve">Ja </w:t>
      </w:r>
      <w:r w:rsidR="00456861" w:rsidRPr="00A345C7">
        <w:rPr>
          <w:rFonts w:ascii="Times New Roman" w:hAnsi="Times New Roman"/>
          <w:b w:val="0"/>
          <w:bCs w:val="0"/>
          <w:i w:val="0"/>
          <w:iCs w:val="0"/>
          <w:color w:val="auto"/>
          <w:sz w:val="23"/>
          <w:szCs w:val="24"/>
        </w:rPr>
        <w:t>Pasūtītājam</w:t>
      </w:r>
      <w:r w:rsidRPr="00A345C7">
        <w:rPr>
          <w:rFonts w:ascii="Times New Roman" w:hAnsi="Times New Roman"/>
          <w:b w:val="0"/>
          <w:bCs w:val="0"/>
          <w:i w:val="0"/>
          <w:iCs w:val="0"/>
          <w:color w:val="auto"/>
          <w:sz w:val="23"/>
          <w:szCs w:val="24"/>
        </w:rPr>
        <w:t xml:space="preserve"> rodas šaubas par iesniegtās do</w:t>
      </w:r>
      <w:r w:rsidR="00456861" w:rsidRPr="00A345C7">
        <w:rPr>
          <w:rFonts w:ascii="Times New Roman" w:hAnsi="Times New Roman"/>
          <w:b w:val="0"/>
          <w:bCs w:val="0"/>
          <w:i w:val="0"/>
          <w:iCs w:val="0"/>
          <w:color w:val="auto"/>
          <w:sz w:val="23"/>
          <w:szCs w:val="24"/>
        </w:rPr>
        <w:t>kumenta kopijas autentiskumu, tas ir tiesīgs</w:t>
      </w:r>
      <w:r w:rsidRPr="00A345C7">
        <w:rPr>
          <w:rFonts w:ascii="Times New Roman" w:hAnsi="Times New Roman"/>
          <w:b w:val="0"/>
          <w:bCs w:val="0"/>
          <w:i w:val="0"/>
          <w:iCs w:val="0"/>
          <w:color w:val="auto"/>
          <w:sz w:val="23"/>
          <w:szCs w:val="24"/>
        </w:rPr>
        <w:t xml:space="preserve"> pieprasīt, lai </w:t>
      </w:r>
      <w:r w:rsidR="00FE7D94" w:rsidRPr="00A345C7">
        <w:rPr>
          <w:rFonts w:ascii="Times New Roman" w:hAnsi="Times New Roman"/>
          <w:b w:val="0"/>
          <w:bCs w:val="0"/>
          <w:i w:val="0"/>
          <w:iCs w:val="0"/>
          <w:color w:val="auto"/>
          <w:sz w:val="23"/>
          <w:szCs w:val="24"/>
        </w:rPr>
        <w:t>P</w:t>
      </w:r>
      <w:r w:rsidRPr="00A345C7">
        <w:rPr>
          <w:rFonts w:ascii="Times New Roman" w:hAnsi="Times New Roman"/>
          <w:b w:val="0"/>
          <w:bCs w:val="0"/>
          <w:i w:val="0"/>
          <w:iCs w:val="0"/>
          <w:color w:val="auto"/>
          <w:sz w:val="23"/>
          <w:szCs w:val="24"/>
        </w:rPr>
        <w:t xml:space="preserve">retendents uzrāda dokumenta oriģinālu. Gadījumā, ja </w:t>
      </w:r>
      <w:r w:rsidR="00456861" w:rsidRPr="00A345C7">
        <w:rPr>
          <w:rFonts w:ascii="Times New Roman" w:hAnsi="Times New Roman"/>
          <w:b w:val="0"/>
          <w:bCs w:val="0"/>
          <w:i w:val="0"/>
          <w:iCs w:val="0"/>
          <w:color w:val="auto"/>
          <w:sz w:val="23"/>
          <w:szCs w:val="24"/>
        </w:rPr>
        <w:t>Pasūtītājs</w:t>
      </w:r>
      <w:r w:rsidRPr="00A345C7">
        <w:rPr>
          <w:rFonts w:ascii="Times New Roman" w:hAnsi="Times New Roman"/>
          <w:b w:val="0"/>
          <w:bCs w:val="0"/>
          <w:i w:val="0"/>
          <w:iCs w:val="0"/>
          <w:color w:val="auto"/>
          <w:sz w:val="23"/>
          <w:szCs w:val="24"/>
        </w:rPr>
        <w:t xml:space="preserve"> konstatē pretrunas starp piedāvājuma oriģinālā un tā kopi</w:t>
      </w:r>
      <w:r w:rsidR="00456861" w:rsidRPr="00A345C7">
        <w:rPr>
          <w:rFonts w:ascii="Times New Roman" w:hAnsi="Times New Roman"/>
          <w:b w:val="0"/>
          <w:bCs w:val="0"/>
          <w:i w:val="0"/>
          <w:iCs w:val="0"/>
          <w:color w:val="auto"/>
          <w:sz w:val="23"/>
          <w:szCs w:val="24"/>
        </w:rPr>
        <w:t>jā iekļauto informāciju, tas vadās</w:t>
      </w:r>
      <w:r w:rsidRPr="00A345C7">
        <w:rPr>
          <w:rFonts w:ascii="Times New Roman" w:hAnsi="Times New Roman"/>
          <w:b w:val="0"/>
          <w:bCs w:val="0"/>
          <w:i w:val="0"/>
          <w:iCs w:val="0"/>
          <w:color w:val="auto"/>
          <w:sz w:val="23"/>
          <w:szCs w:val="24"/>
        </w:rPr>
        <w:t xml:space="preserve"> no piedāvājuma oriģinālā ietvertās informācija.</w:t>
      </w:r>
    </w:p>
    <w:p w14:paraId="172DBFB2" w14:textId="7295C627" w:rsidR="001C71EB" w:rsidRPr="00A345C7" w:rsidRDefault="001C71EB" w:rsidP="00AC2F2A">
      <w:pPr>
        <w:pStyle w:val="Virsraksts2"/>
        <w:keepNext w:val="0"/>
        <w:numPr>
          <w:ilvl w:val="2"/>
          <w:numId w:val="6"/>
        </w:numPr>
        <w:autoSpaceDE/>
        <w:spacing w:after="40" w:line="240" w:lineRule="auto"/>
        <w:ind w:left="709"/>
        <w:rPr>
          <w:rFonts w:ascii="Times New Roman" w:eastAsia="Calibri" w:hAnsi="Times New Roman"/>
          <w:b w:val="0"/>
          <w:bCs w:val="0"/>
          <w:i w:val="0"/>
          <w:color w:val="auto"/>
          <w:sz w:val="23"/>
          <w:szCs w:val="24"/>
        </w:rPr>
      </w:pPr>
      <w:r w:rsidRPr="00A345C7">
        <w:rPr>
          <w:rFonts w:ascii="Times New Roman" w:eastAsia="Calibri" w:hAnsi="Times New Roman"/>
          <w:b w:val="0"/>
          <w:bCs w:val="0"/>
          <w:i w:val="0"/>
          <w:color w:val="auto"/>
          <w:sz w:val="23"/>
          <w:szCs w:val="24"/>
        </w:rPr>
        <w:t xml:space="preserve">Piedāvājums jāsagatavo latviešu valodā. Svešvalodā sagatavotiem piedāvājuma dokumentiem jāpievieno apliecināts tulkojums latviešu valodā. Par dokumentu tulkojuma atbilstību oriģinālam atbild </w:t>
      </w:r>
      <w:r w:rsidR="00FE7D94" w:rsidRPr="00A345C7">
        <w:rPr>
          <w:rFonts w:ascii="Times New Roman" w:eastAsia="Calibri" w:hAnsi="Times New Roman"/>
          <w:b w:val="0"/>
          <w:bCs w:val="0"/>
          <w:i w:val="0"/>
          <w:color w:val="auto"/>
          <w:sz w:val="23"/>
          <w:szCs w:val="24"/>
        </w:rPr>
        <w:t>P</w:t>
      </w:r>
      <w:r w:rsidRPr="00A345C7">
        <w:rPr>
          <w:rFonts w:ascii="Times New Roman" w:eastAsia="Calibri" w:hAnsi="Times New Roman"/>
          <w:b w:val="0"/>
          <w:bCs w:val="0"/>
          <w:i w:val="0"/>
          <w:color w:val="auto"/>
          <w:sz w:val="23"/>
          <w:szCs w:val="24"/>
        </w:rPr>
        <w:t>retendents.</w:t>
      </w:r>
    </w:p>
    <w:p w14:paraId="511FC0E4" w14:textId="0A447EC5" w:rsidR="00AB0A99" w:rsidRPr="00A345C7" w:rsidRDefault="001C71EB" w:rsidP="00AC2F2A">
      <w:pPr>
        <w:pStyle w:val="Virsraksts2"/>
        <w:keepNext w:val="0"/>
        <w:numPr>
          <w:ilvl w:val="2"/>
          <w:numId w:val="6"/>
        </w:numPr>
        <w:autoSpaceDE/>
        <w:spacing w:after="40" w:line="240" w:lineRule="auto"/>
        <w:ind w:left="709"/>
        <w:rPr>
          <w:rFonts w:ascii="Times New Roman" w:eastAsia="Calibri" w:hAnsi="Times New Roman"/>
          <w:b w:val="0"/>
          <w:bCs w:val="0"/>
          <w:i w:val="0"/>
          <w:color w:val="auto"/>
          <w:sz w:val="23"/>
          <w:szCs w:val="24"/>
        </w:rPr>
      </w:pPr>
      <w:r w:rsidRPr="00A345C7">
        <w:rPr>
          <w:rFonts w:ascii="Times New Roman" w:eastAsia="Calibri" w:hAnsi="Times New Roman"/>
          <w:b w:val="0"/>
          <w:bCs w:val="0"/>
          <w:i w:val="0"/>
          <w:color w:val="auto"/>
          <w:sz w:val="23"/>
          <w:szCs w:val="24"/>
        </w:rPr>
        <w:lastRenderedPageBreak/>
        <w:t xml:space="preserve">Piedāvājums jāsagatavo tā, lai nekādā veidā netiktu apdraudēta </w:t>
      </w:r>
      <w:r w:rsidR="001B6FD0">
        <w:rPr>
          <w:rFonts w:ascii="Times New Roman" w:hAnsi="Times New Roman"/>
          <w:b w:val="0"/>
          <w:bCs w:val="0"/>
          <w:i w:val="0"/>
          <w:iCs w:val="0"/>
          <w:color w:val="auto"/>
          <w:sz w:val="23"/>
          <w:szCs w:val="24"/>
        </w:rPr>
        <w:t>Iepirkuma</w:t>
      </w:r>
      <w:r w:rsidR="009D188C" w:rsidRPr="00A345C7">
        <w:rPr>
          <w:rFonts w:ascii="Times New Roman" w:hAnsi="Times New Roman"/>
          <w:b w:val="0"/>
          <w:bCs w:val="0"/>
          <w:i w:val="0"/>
          <w:iCs w:val="0"/>
          <w:color w:val="auto"/>
          <w:sz w:val="23"/>
          <w:szCs w:val="24"/>
        </w:rPr>
        <w:t xml:space="preserve"> sadaļas </w:t>
      </w:r>
      <w:r w:rsidR="009D188C" w:rsidRPr="00A345C7">
        <w:rPr>
          <w:rFonts w:ascii="Times New Roman" w:eastAsia="Calibri" w:hAnsi="Times New Roman"/>
          <w:b w:val="0"/>
          <w:bCs w:val="0"/>
          <w:i w:val="0"/>
          <w:color w:val="auto"/>
          <w:sz w:val="23"/>
          <w:szCs w:val="24"/>
        </w:rPr>
        <w:t xml:space="preserve">EIS </w:t>
      </w:r>
      <w:r w:rsidR="00376E5C" w:rsidRPr="00A345C7">
        <w:rPr>
          <w:rFonts w:ascii="Times New Roman" w:hAnsi="Times New Roman"/>
          <w:b w:val="0"/>
          <w:bCs w:val="0"/>
          <w:i w:val="0"/>
          <w:iCs w:val="0"/>
          <w:color w:val="auto"/>
          <w:sz w:val="23"/>
          <w:szCs w:val="24"/>
        </w:rPr>
        <w:t xml:space="preserve">e–konkursu </w:t>
      </w:r>
      <w:r w:rsidR="009D188C" w:rsidRPr="00A345C7">
        <w:rPr>
          <w:rFonts w:ascii="Times New Roman" w:eastAsia="Calibri" w:hAnsi="Times New Roman"/>
          <w:b w:val="0"/>
          <w:bCs w:val="0"/>
          <w:i w:val="0"/>
          <w:color w:val="auto"/>
          <w:sz w:val="23"/>
          <w:szCs w:val="24"/>
        </w:rPr>
        <w:t xml:space="preserve">apakšsistēmas </w:t>
      </w:r>
      <w:r w:rsidRPr="00A345C7">
        <w:rPr>
          <w:rFonts w:ascii="Times New Roman" w:eastAsia="Calibri" w:hAnsi="Times New Roman"/>
          <w:b w:val="0"/>
          <w:bCs w:val="0"/>
          <w:i w:val="0"/>
          <w:color w:val="auto"/>
          <w:sz w:val="23"/>
          <w:szCs w:val="24"/>
        </w:rPr>
        <w:t xml:space="preserve">darbība un nebūtu ierobežota piekļuve piedāvājumā ietvertajai informācijai, tostarp piedāvājums nedrīkst saturēt datorvīrusus un citas kaitīgas programmatūras vai to ģeneratorus, vai, ja piedāvājums ir šifrēts, </w:t>
      </w:r>
      <w:r w:rsidR="00FE7D94" w:rsidRPr="00A345C7">
        <w:rPr>
          <w:rFonts w:ascii="Times New Roman" w:eastAsia="Calibri" w:hAnsi="Times New Roman"/>
          <w:b w:val="0"/>
          <w:bCs w:val="0"/>
          <w:i w:val="0"/>
          <w:color w:val="auto"/>
          <w:sz w:val="23"/>
          <w:szCs w:val="24"/>
        </w:rPr>
        <w:t>P</w:t>
      </w:r>
      <w:r w:rsidRPr="00A345C7">
        <w:rPr>
          <w:rFonts w:ascii="Times New Roman" w:eastAsia="Calibri" w:hAnsi="Times New Roman"/>
          <w:b w:val="0"/>
          <w:bCs w:val="0"/>
          <w:i w:val="0"/>
          <w:color w:val="auto"/>
          <w:sz w:val="23"/>
          <w:szCs w:val="24"/>
        </w:rPr>
        <w:t>retendentam ne vēlāk kā 15 (piecpadsmit) minūšu laikā pēc piedāvājumu atvēršanas uzsākšanas jāiesniedz derīga elektroniska atslēga un parole šifrētā dokumenta atvēršanai.</w:t>
      </w:r>
    </w:p>
    <w:p w14:paraId="4A37D1A1" w14:textId="57DE5368" w:rsidR="00AB0A99" w:rsidRPr="00A345C7" w:rsidRDefault="00FC4B0A" w:rsidP="00AC2F2A">
      <w:pPr>
        <w:pStyle w:val="Virsraksts2"/>
        <w:keepNext w:val="0"/>
        <w:numPr>
          <w:ilvl w:val="2"/>
          <w:numId w:val="6"/>
        </w:numPr>
        <w:autoSpaceDE/>
        <w:spacing w:after="40" w:line="240" w:lineRule="auto"/>
        <w:ind w:left="709"/>
        <w:rPr>
          <w:rFonts w:ascii="Times New Roman" w:eastAsia="Calibri" w:hAnsi="Times New Roman"/>
          <w:b w:val="0"/>
          <w:bCs w:val="0"/>
          <w:i w:val="0"/>
          <w:iCs w:val="0"/>
          <w:color w:val="auto"/>
          <w:sz w:val="23"/>
          <w:szCs w:val="24"/>
        </w:rPr>
      </w:pPr>
      <w:bookmarkStart w:id="10" w:name="_Hlk160717579"/>
      <w:r w:rsidRPr="00A345C7">
        <w:rPr>
          <w:rFonts w:ascii="Times New Roman" w:hAnsi="Times New Roman"/>
          <w:b w:val="0"/>
          <w:bCs w:val="0"/>
          <w:i w:val="0"/>
          <w:iCs w:val="0"/>
          <w:color w:val="auto"/>
          <w:sz w:val="23"/>
          <w:szCs w:val="24"/>
        </w:rPr>
        <w:t xml:space="preserve">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šā likuma 35. panta trešās daļas izpratnē. </w:t>
      </w:r>
    </w:p>
    <w:bookmarkEnd w:id="10"/>
    <w:p w14:paraId="5A71EF6B" w14:textId="77777777" w:rsidR="00CC1BD0" w:rsidRPr="00A345C7" w:rsidRDefault="00CC1BD0" w:rsidP="00E55835">
      <w:pPr>
        <w:pStyle w:val="Virsraksts2"/>
        <w:keepNext w:val="0"/>
        <w:numPr>
          <w:ilvl w:val="1"/>
          <w:numId w:val="6"/>
        </w:numPr>
        <w:autoSpaceDE/>
        <w:spacing w:before="60" w:after="60" w:line="240" w:lineRule="auto"/>
        <w:ind w:left="567" w:hanging="567"/>
        <w:rPr>
          <w:rFonts w:ascii="Times New Roman" w:eastAsia="Calibri" w:hAnsi="Times New Roman"/>
          <w:i w:val="0"/>
          <w:color w:val="auto"/>
          <w:sz w:val="23"/>
          <w:szCs w:val="24"/>
        </w:rPr>
      </w:pPr>
      <w:r w:rsidRPr="00A345C7">
        <w:rPr>
          <w:rFonts w:ascii="Times New Roman" w:eastAsia="Calibri" w:hAnsi="Times New Roman"/>
          <w:i w:val="0"/>
          <w:color w:val="auto"/>
          <w:sz w:val="23"/>
          <w:szCs w:val="24"/>
        </w:rPr>
        <w:t xml:space="preserve">Piedāvājuma iesniegšanas un atvēršanas </w:t>
      </w:r>
      <w:r w:rsidR="0088781D" w:rsidRPr="00A345C7">
        <w:rPr>
          <w:rFonts w:ascii="Times New Roman" w:eastAsia="Calibri" w:hAnsi="Times New Roman"/>
          <w:i w:val="0"/>
          <w:color w:val="auto"/>
          <w:sz w:val="23"/>
          <w:szCs w:val="24"/>
        </w:rPr>
        <w:t>vieta, datums, laiks un kārtība</w:t>
      </w:r>
    </w:p>
    <w:p w14:paraId="5FFAC538" w14:textId="2C2AC0EF" w:rsidR="00CC1BD0" w:rsidRPr="00317A25" w:rsidRDefault="00CC1BD0" w:rsidP="00B80931">
      <w:pPr>
        <w:pStyle w:val="Virsraksts2"/>
        <w:keepNext w:val="0"/>
        <w:numPr>
          <w:ilvl w:val="2"/>
          <w:numId w:val="6"/>
        </w:numPr>
        <w:autoSpaceDE/>
        <w:spacing w:after="40" w:line="240" w:lineRule="auto"/>
        <w:ind w:left="709"/>
        <w:rPr>
          <w:rFonts w:ascii="Times New Roman" w:eastAsia="Calibri" w:hAnsi="Times New Roman"/>
          <w:b w:val="0"/>
          <w:i w:val="0"/>
          <w:iCs w:val="0"/>
          <w:color w:val="auto"/>
          <w:sz w:val="23"/>
          <w:szCs w:val="23"/>
        </w:rPr>
      </w:pPr>
      <w:r w:rsidRPr="00197D89">
        <w:rPr>
          <w:rFonts w:ascii="Times New Roman" w:eastAsia="Calibri" w:hAnsi="Times New Roman"/>
          <w:b w:val="0"/>
          <w:bCs w:val="0"/>
          <w:i w:val="0"/>
          <w:color w:val="auto"/>
          <w:sz w:val="23"/>
          <w:szCs w:val="23"/>
        </w:rPr>
        <w:t>Ieinteresētais piegādātājs piedāvājumu iesniedz</w:t>
      </w:r>
      <w:r w:rsidR="00BA71FA" w:rsidRPr="00197D89">
        <w:rPr>
          <w:color w:val="FF0000"/>
        </w:rPr>
        <w:t xml:space="preserve"> </w:t>
      </w:r>
      <w:hyperlink r:id="rId11" w:history="1">
        <w:r w:rsidR="00085996" w:rsidRPr="00EC7EAE">
          <w:rPr>
            <w:rStyle w:val="Hipersaite"/>
          </w:rPr>
          <w:t>https://www.eis.gov.lv/EKEIS/Procurement/Edit/176555</w:t>
        </w:r>
      </w:hyperlink>
      <w:r w:rsidR="00085996">
        <w:t xml:space="preserve"> </w:t>
      </w:r>
      <w:r w:rsidR="001048AD">
        <w:rPr>
          <w:color w:val="EE0000"/>
          <w:sz w:val="23"/>
          <w:szCs w:val="23"/>
        </w:rPr>
        <w:t xml:space="preserve"> </w:t>
      </w:r>
      <w:r w:rsidRPr="00317A25">
        <w:rPr>
          <w:rFonts w:ascii="Times New Roman" w:eastAsia="Calibri" w:hAnsi="Times New Roman"/>
          <w:b w:val="0"/>
          <w:bCs w:val="0"/>
          <w:i w:val="0"/>
          <w:iCs w:val="0"/>
          <w:color w:val="auto"/>
          <w:sz w:val="23"/>
          <w:szCs w:val="23"/>
        </w:rPr>
        <w:t xml:space="preserve">līdz </w:t>
      </w:r>
      <w:r w:rsidR="009D188C" w:rsidRPr="00317A25">
        <w:rPr>
          <w:rFonts w:ascii="Times New Roman" w:eastAsia="Calibri" w:hAnsi="Times New Roman"/>
          <w:b w:val="0"/>
          <w:bCs w:val="0"/>
          <w:i w:val="0"/>
          <w:iCs w:val="0"/>
          <w:color w:val="auto"/>
          <w:sz w:val="23"/>
          <w:szCs w:val="23"/>
        </w:rPr>
        <w:t xml:space="preserve">EIS </w:t>
      </w:r>
      <w:r w:rsidR="00376E5C" w:rsidRPr="00317A25">
        <w:rPr>
          <w:rFonts w:ascii="Times New Roman" w:hAnsi="Times New Roman"/>
          <w:b w:val="0"/>
          <w:bCs w:val="0"/>
          <w:i w:val="0"/>
          <w:iCs w:val="0"/>
          <w:color w:val="auto"/>
          <w:sz w:val="23"/>
          <w:szCs w:val="23"/>
        </w:rPr>
        <w:t xml:space="preserve">e–konkursu </w:t>
      </w:r>
      <w:r w:rsidR="009D188C" w:rsidRPr="00317A25">
        <w:rPr>
          <w:rFonts w:ascii="Times New Roman" w:eastAsia="Calibri" w:hAnsi="Times New Roman"/>
          <w:b w:val="0"/>
          <w:bCs w:val="0"/>
          <w:i w:val="0"/>
          <w:iCs w:val="0"/>
          <w:color w:val="auto"/>
          <w:sz w:val="23"/>
          <w:szCs w:val="23"/>
        </w:rPr>
        <w:t>apakšsistēmā</w:t>
      </w:r>
      <w:r w:rsidR="00331DF7" w:rsidRPr="00317A25">
        <w:rPr>
          <w:rFonts w:ascii="Times New Roman" w:eastAsia="Calibri" w:hAnsi="Times New Roman"/>
          <w:b w:val="0"/>
          <w:bCs w:val="0"/>
          <w:i w:val="0"/>
          <w:iCs w:val="0"/>
          <w:color w:val="auto"/>
          <w:sz w:val="23"/>
          <w:szCs w:val="23"/>
        </w:rPr>
        <w:t xml:space="preserve"> norādītajam termiņam</w:t>
      </w:r>
      <w:r w:rsidRPr="00317A25">
        <w:rPr>
          <w:rFonts w:ascii="Times New Roman" w:eastAsia="Calibri" w:hAnsi="Times New Roman"/>
          <w:b w:val="0"/>
          <w:bCs w:val="0"/>
          <w:i w:val="0"/>
          <w:iCs w:val="0"/>
          <w:color w:val="auto"/>
          <w:sz w:val="23"/>
          <w:szCs w:val="23"/>
        </w:rPr>
        <w:t>.</w:t>
      </w:r>
    </w:p>
    <w:p w14:paraId="326CDE05" w14:textId="0DE6A9B1" w:rsidR="00CC1BD0" w:rsidRPr="00317A25" w:rsidRDefault="00CC1BD0" w:rsidP="00AC2F2A">
      <w:pPr>
        <w:pStyle w:val="Virsraksts2"/>
        <w:keepNext w:val="0"/>
        <w:numPr>
          <w:ilvl w:val="2"/>
          <w:numId w:val="6"/>
        </w:numPr>
        <w:autoSpaceDE/>
        <w:spacing w:after="40" w:line="240" w:lineRule="auto"/>
        <w:ind w:left="709"/>
        <w:rPr>
          <w:rFonts w:ascii="Times New Roman" w:eastAsia="Calibri" w:hAnsi="Times New Roman"/>
          <w:b w:val="0"/>
          <w:i w:val="0"/>
          <w:iCs w:val="0"/>
          <w:color w:val="auto"/>
          <w:sz w:val="23"/>
          <w:szCs w:val="23"/>
        </w:rPr>
      </w:pPr>
      <w:r w:rsidRPr="00317A25">
        <w:rPr>
          <w:rFonts w:ascii="Times New Roman" w:eastAsia="Calibri" w:hAnsi="Times New Roman"/>
          <w:b w:val="0"/>
          <w:bCs w:val="0"/>
          <w:i w:val="0"/>
          <w:iCs w:val="0"/>
          <w:color w:val="auto"/>
          <w:sz w:val="23"/>
          <w:szCs w:val="23"/>
        </w:rPr>
        <w:t xml:space="preserve">Ārpus </w:t>
      </w:r>
      <w:r w:rsidR="001B6FD0">
        <w:rPr>
          <w:rFonts w:ascii="Times New Roman" w:hAnsi="Times New Roman"/>
          <w:b w:val="0"/>
          <w:bCs w:val="0"/>
          <w:i w:val="0"/>
          <w:iCs w:val="0"/>
          <w:color w:val="auto"/>
          <w:sz w:val="23"/>
          <w:szCs w:val="23"/>
        </w:rPr>
        <w:t>Iepirkuma</w:t>
      </w:r>
      <w:r w:rsidR="009D188C" w:rsidRPr="00317A25">
        <w:rPr>
          <w:rFonts w:ascii="Times New Roman" w:hAnsi="Times New Roman"/>
          <w:b w:val="0"/>
          <w:bCs w:val="0"/>
          <w:i w:val="0"/>
          <w:iCs w:val="0"/>
          <w:color w:val="auto"/>
          <w:sz w:val="23"/>
          <w:szCs w:val="23"/>
        </w:rPr>
        <w:t xml:space="preserve"> sadaļas </w:t>
      </w:r>
      <w:r w:rsidR="009D188C" w:rsidRPr="00317A25">
        <w:rPr>
          <w:rFonts w:ascii="Times New Roman" w:eastAsia="Calibri" w:hAnsi="Times New Roman"/>
          <w:b w:val="0"/>
          <w:bCs w:val="0"/>
          <w:i w:val="0"/>
          <w:iCs w:val="0"/>
          <w:color w:val="auto"/>
          <w:sz w:val="23"/>
          <w:szCs w:val="23"/>
        </w:rPr>
        <w:t xml:space="preserve">EIS </w:t>
      </w:r>
      <w:r w:rsidR="00376E5C" w:rsidRPr="00317A25">
        <w:rPr>
          <w:rFonts w:ascii="Times New Roman" w:hAnsi="Times New Roman"/>
          <w:b w:val="0"/>
          <w:bCs w:val="0"/>
          <w:i w:val="0"/>
          <w:iCs w:val="0"/>
          <w:color w:val="auto"/>
          <w:sz w:val="23"/>
          <w:szCs w:val="23"/>
        </w:rPr>
        <w:t xml:space="preserve">e–konkursu </w:t>
      </w:r>
      <w:r w:rsidR="009D188C" w:rsidRPr="00317A25">
        <w:rPr>
          <w:rFonts w:ascii="Times New Roman" w:eastAsia="Calibri" w:hAnsi="Times New Roman"/>
          <w:b w:val="0"/>
          <w:bCs w:val="0"/>
          <w:i w:val="0"/>
          <w:iCs w:val="0"/>
          <w:color w:val="auto"/>
          <w:sz w:val="23"/>
          <w:szCs w:val="23"/>
        </w:rPr>
        <w:t xml:space="preserve">apakšsistēmas </w:t>
      </w:r>
      <w:r w:rsidRPr="00317A25">
        <w:rPr>
          <w:rFonts w:ascii="Times New Roman" w:eastAsia="Calibri" w:hAnsi="Times New Roman"/>
          <w:b w:val="0"/>
          <w:bCs w:val="0"/>
          <w:i w:val="0"/>
          <w:iCs w:val="0"/>
          <w:color w:val="auto"/>
          <w:sz w:val="23"/>
          <w:szCs w:val="23"/>
        </w:rPr>
        <w:t xml:space="preserve">iesniegtie piedāvājumi </w:t>
      </w:r>
      <w:r w:rsidR="009163D5" w:rsidRPr="00317A25">
        <w:rPr>
          <w:rFonts w:ascii="Times New Roman" w:eastAsia="Calibri" w:hAnsi="Times New Roman"/>
          <w:b w:val="0"/>
          <w:bCs w:val="0"/>
          <w:i w:val="0"/>
          <w:iCs w:val="0"/>
          <w:color w:val="auto"/>
          <w:sz w:val="23"/>
          <w:szCs w:val="23"/>
        </w:rPr>
        <w:t xml:space="preserve">tiks atzīti par neatbilstošiem </w:t>
      </w:r>
      <w:r w:rsidR="001B6FD0">
        <w:rPr>
          <w:rFonts w:ascii="Times New Roman" w:eastAsia="Calibri" w:hAnsi="Times New Roman"/>
          <w:b w:val="0"/>
          <w:bCs w:val="0"/>
          <w:i w:val="0"/>
          <w:iCs w:val="0"/>
          <w:color w:val="auto"/>
          <w:sz w:val="23"/>
          <w:szCs w:val="23"/>
        </w:rPr>
        <w:t>Iepirkuma</w:t>
      </w:r>
      <w:r w:rsidRPr="00317A25">
        <w:rPr>
          <w:rFonts w:ascii="Times New Roman" w:eastAsia="Calibri" w:hAnsi="Times New Roman"/>
          <w:b w:val="0"/>
          <w:bCs w:val="0"/>
          <w:i w:val="0"/>
          <w:iCs w:val="0"/>
          <w:color w:val="auto"/>
          <w:sz w:val="23"/>
          <w:szCs w:val="23"/>
        </w:rPr>
        <w:t xml:space="preserve"> nolikuma prasībām.</w:t>
      </w:r>
    </w:p>
    <w:p w14:paraId="158E3624" w14:textId="19524C5A" w:rsidR="00CC1BD0" w:rsidRPr="00317A25" w:rsidRDefault="00CC1BD0" w:rsidP="00AC2F2A">
      <w:pPr>
        <w:pStyle w:val="Virsraksts2"/>
        <w:keepNext w:val="0"/>
        <w:numPr>
          <w:ilvl w:val="2"/>
          <w:numId w:val="6"/>
        </w:numPr>
        <w:autoSpaceDE/>
        <w:spacing w:after="40" w:line="240" w:lineRule="auto"/>
        <w:ind w:left="709"/>
        <w:rPr>
          <w:rFonts w:ascii="Times New Roman" w:eastAsia="Calibri" w:hAnsi="Times New Roman"/>
          <w:b w:val="0"/>
          <w:i w:val="0"/>
          <w:iCs w:val="0"/>
          <w:color w:val="auto"/>
          <w:sz w:val="23"/>
          <w:szCs w:val="23"/>
        </w:rPr>
      </w:pPr>
      <w:r w:rsidRPr="00317A25">
        <w:rPr>
          <w:rFonts w:ascii="Times New Roman" w:eastAsia="Calibri" w:hAnsi="Times New Roman"/>
          <w:b w:val="0"/>
          <w:bCs w:val="0"/>
          <w:i w:val="0"/>
          <w:iCs w:val="0"/>
          <w:color w:val="auto"/>
          <w:sz w:val="23"/>
          <w:szCs w:val="23"/>
        </w:rPr>
        <w:t xml:space="preserve">Pretendentu piedāvājumi, kas saņemti ārpus </w:t>
      </w:r>
      <w:r w:rsidR="001B6FD0">
        <w:rPr>
          <w:rFonts w:ascii="Times New Roman" w:hAnsi="Times New Roman"/>
          <w:b w:val="0"/>
          <w:bCs w:val="0"/>
          <w:i w:val="0"/>
          <w:iCs w:val="0"/>
          <w:color w:val="auto"/>
          <w:sz w:val="23"/>
          <w:szCs w:val="23"/>
        </w:rPr>
        <w:t>Iepirkuma</w:t>
      </w:r>
      <w:r w:rsidR="009D188C" w:rsidRPr="00317A25">
        <w:rPr>
          <w:rFonts w:ascii="Times New Roman" w:hAnsi="Times New Roman"/>
          <w:b w:val="0"/>
          <w:bCs w:val="0"/>
          <w:i w:val="0"/>
          <w:iCs w:val="0"/>
          <w:color w:val="auto"/>
          <w:sz w:val="23"/>
          <w:szCs w:val="23"/>
        </w:rPr>
        <w:t xml:space="preserve"> sadaļas </w:t>
      </w:r>
      <w:r w:rsidR="009D188C" w:rsidRPr="00317A25">
        <w:rPr>
          <w:rFonts w:ascii="Times New Roman" w:eastAsia="Calibri" w:hAnsi="Times New Roman"/>
          <w:b w:val="0"/>
          <w:bCs w:val="0"/>
          <w:i w:val="0"/>
          <w:iCs w:val="0"/>
          <w:color w:val="auto"/>
          <w:sz w:val="23"/>
          <w:szCs w:val="23"/>
        </w:rPr>
        <w:t xml:space="preserve">EIS </w:t>
      </w:r>
      <w:r w:rsidR="00376E5C" w:rsidRPr="00317A25">
        <w:rPr>
          <w:rFonts w:ascii="Times New Roman" w:hAnsi="Times New Roman"/>
          <w:b w:val="0"/>
          <w:bCs w:val="0"/>
          <w:i w:val="0"/>
          <w:iCs w:val="0"/>
          <w:color w:val="auto"/>
          <w:sz w:val="23"/>
          <w:szCs w:val="23"/>
        </w:rPr>
        <w:t xml:space="preserve">e–konkursu </w:t>
      </w:r>
      <w:r w:rsidR="009D188C" w:rsidRPr="00317A25">
        <w:rPr>
          <w:rFonts w:ascii="Times New Roman" w:eastAsia="Calibri" w:hAnsi="Times New Roman"/>
          <w:b w:val="0"/>
          <w:bCs w:val="0"/>
          <w:i w:val="0"/>
          <w:iCs w:val="0"/>
          <w:color w:val="auto"/>
          <w:sz w:val="23"/>
          <w:szCs w:val="23"/>
        </w:rPr>
        <w:t>apakšsistēmas</w:t>
      </w:r>
      <w:r w:rsidRPr="00317A25">
        <w:rPr>
          <w:rFonts w:ascii="Times New Roman" w:eastAsia="Calibri" w:hAnsi="Times New Roman"/>
          <w:b w:val="0"/>
          <w:bCs w:val="0"/>
          <w:i w:val="0"/>
          <w:iCs w:val="0"/>
          <w:color w:val="auto"/>
          <w:sz w:val="23"/>
          <w:szCs w:val="23"/>
        </w:rPr>
        <w:t>, netiek atvērti un neatvērti tiek nosūtīti atpakaļ iesniedzējam.</w:t>
      </w:r>
    </w:p>
    <w:p w14:paraId="0BBFD222" w14:textId="123CE6AB" w:rsidR="00DF0BCD" w:rsidRPr="00DC3A4B" w:rsidRDefault="00CC1BD0" w:rsidP="00AC2F2A">
      <w:pPr>
        <w:pStyle w:val="Virsraksts2"/>
        <w:keepNext w:val="0"/>
        <w:numPr>
          <w:ilvl w:val="2"/>
          <w:numId w:val="6"/>
        </w:numPr>
        <w:autoSpaceDE/>
        <w:spacing w:after="40" w:line="240" w:lineRule="auto"/>
        <w:ind w:left="709"/>
        <w:rPr>
          <w:rFonts w:ascii="Times New Roman" w:eastAsia="Calibri" w:hAnsi="Times New Roman"/>
          <w:b w:val="0"/>
          <w:i w:val="0"/>
          <w:color w:val="auto"/>
          <w:sz w:val="23"/>
          <w:szCs w:val="23"/>
        </w:rPr>
      </w:pPr>
      <w:r w:rsidRPr="00317A25">
        <w:rPr>
          <w:rFonts w:ascii="Times New Roman" w:eastAsia="Calibri" w:hAnsi="Times New Roman"/>
          <w:b w:val="0"/>
          <w:bCs w:val="0"/>
          <w:i w:val="0"/>
          <w:iCs w:val="0"/>
          <w:color w:val="auto"/>
          <w:sz w:val="23"/>
          <w:szCs w:val="23"/>
        </w:rPr>
        <w:t xml:space="preserve">Piedāvājumi tiks atvērti </w:t>
      </w:r>
      <w:r w:rsidR="00DF0BCD" w:rsidRPr="00317A25">
        <w:rPr>
          <w:rFonts w:ascii="Times New Roman" w:eastAsia="Calibri" w:hAnsi="Times New Roman"/>
          <w:b w:val="0"/>
          <w:bCs w:val="0"/>
          <w:i w:val="0"/>
          <w:iCs w:val="0"/>
          <w:color w:val="auto"/>
          <w:sz w:val="23"/>
          <w:szCs w:val="23"/>
        </w:rPr>
        <w:t xml:space="preserve">EIS </w:t>
      </w:r>
      <w:r w:rsidR="00376E5C" w:rsidRPr="00317A25">
        <w:rPr>
          <w:rFonts w:ascii="Times New Roman" w:hAnsi="Times New Roman"/>
          <w:b w:val="0"/>
          <w:bCs w:val="0"/>
          <w:i w:val="0"/>
          <w:iCs w:val="0"/>
          <w:color w:val="auto"/>
          <w:sz w:val="23"/>
          <w:szCs w:val="23"/>
        </w:rPr>
        <w:t xml:space="preserve">e–konkursu </w:t>
      </w:r>
      <w:r w:rsidR="00DF0BCD" w:rsidRPr="00317A25">
        <w:rPr>
          <w:rFonts w:ascii="Times New Roman" w:eastAsia="Calibri" w:hAnsi="Times New Roman"/>
          <w:b w:val="0"/>
          <w:bCs w:val="0"/>
          <w:i w:val="0"/>
          <w:iCs w:val="0"/>
          <w:color w:val="auto"/>
          <w:sz w:val="23"/>
          <w:szCs w:val="23"/>
        </w:rPr>
        <w:t>apakšsistēmā</w:t>
      </w:r>
      <w:r w:rsidR="004422E6" w:rsidRPr="00317A25">
        <w:rPr>
          <w:rFonts w:ascii="Times New Roman" w:eastAsia="Calibri" w:hAnsi="Times New Roman"/>
          <w:b w:val="0"/>
          <w:bCs w:val="0"/>
          <w:i w:val="0"/>
          <w:iCs w:val="0"/>
          <w:color w:val="auto"/>
          <w:sz w:val="23"/>
          <w:szCs w:val="23"/>
        </w:rPr>
        <w:t xml:space="preserve"> </w:t>
      </w:r>
      <w:r w:rsidR="00FC6DD2" w:rsidRPr="00317A25">
        <w:rPr>
          <w:rFonts w:ascii="Times New Roman" w:eastAsia="Calibri" w:hAnsi="Times New Roman"/>
          <w:b w:val="0"/>
          <w:bCs w:val="0"/>
          <w:i w:val="0"/>
          <w:iCs w:val="0"/>
          <w:color w:val="auto"/>
          <w:sz w:val="23"/>
          <w:szCs w:val="23"/>
        </w:rPr>
        <w:t xml:space="preserve"> </w:t>
      </w:r>
      <w:hyperlink r:id="rId12" w:history="1">
        <w:r w:rsidR="00085996" w:rsidRPr="00EC7EAE">
          <w:rPr>
            <w:rStyle w:val="Hipersaite"/>
          </w:rPr>
          <w:t>https://www.eis.gov.lv/EKEIS/Procurement/Edit/176555</w:t>
        </w:r>
      </w:hyperlink>
      <w:r w:rsidR="00085996">
        <w:t xml:space="preserve"> </w:t>
      </w:r>
      <w:r w:rsidR="001048AD">
        <w:rPr>
          <w:color w:val="EE0000"/>
          <w:sz w:val="23"/>
          <w:szCs w:val="23"/>
        </w:rPr>
        <w:t xml:space="preserve"> </w:t>
      </w:r>
      <w:r w:rsidR="00F37E28" w:rsidRPr="00F37E28">
        <w:rPr>
          <w:rFonts w:eastAsia="Calibri"/>
          <w:color w:val="EE0000"/>
          <w:sz w:val="23"/>
          <w:szCs w:val="23"/>
        </w:rPr>
        <w:t xml:space="preserve"> </w:t>
      </w:r>
      <w:r w:rsidR="00331DF7" w:rsidRPr="00317A25">
        <w:rPr>
          <w:rFonts w:ascii="Times New Roman" w:eastAsia="Calibri" w:hAnsi="Times New Roman"/>
          <w:b w:val="0"/>
          <w:bCs w:val="0"/>
          <w:i w:val="0"/>
          <w:color w:val="auto"/>
          <w:sz w:val="23"/>
          <w:szCs w:val="23"/>
        </w:rPr>
        <w:t>norādītā termiņ</w:t>
      </w:r>
      <w:r w:rsidR="00922C8C" w:rsidRPr="00317A25">
        <w:rPr>
          <w:rFonts w:ascii="Times New Roman" w:eastAsia="Calibri" w:hAnsi="Times New Roman"/>
          <w:b w:val="0"/>
          <w:bCs w:val="0"/>
          <w:i w:val="0"/>
          <w:color w:val="auto"/>
          <w:sz w:val="23"/>
          <w:szCs w:val="23"/>
        </w:rPr>
        <w:t>ā</w:t>
      </w:r>
      <w:r w:rsidR="00DF0BCD" w:rsidRPr="00DC3A4B">
        <w:rPr>
          <w:rFonts w:ascii="Times New Roman" w:eastAsia="Calibri" w:hAnsi="Times New Roman"/>
          <w:b w:val="0"/>
          <w:bCs w:val="0"/>
          <w:i w:val="0"/>
          <w:color w:val="auto"/>
          <w:sz w:val="23"/>
          <w:szCs w:val="23"/>
        </w:rPr>
        <w:t xml:space="preserve">. </w:t>
      </w:r>
    </w:p>
    <w:p w14:paraId="58ED07AA" w14:textId="77777777" w:rsidR="00CC1BD0" w:rsidRPr="00DC3A4B" w:rsidRDefault="00CC1BD0" w:rsidP="00AC2F2A">
      <w:pPr>
        <w:pStyle w:val="Virsraksts2"/>
        <w:keepNext w:val="0"/>
        <w:numPr>
          <w:ilvl w:val="2"/>
          <w:numId w:val="6"/>
        </w:numPr>
        <w:autoSpaceDE/>
        <w:spacing w:after="40" w:line="240" w:lineRule="auto"/>
        <w:ind w:left="709"/>
        <w:rPr>
          <w:rFonts w:ascii="Times New Roman" w:eastAsia="Calibri" w:hAnsi="Times New Roman"/>
          <w:b w:val="0"/>
          <w:i w:val="0"/>
          <w:color w:val="auto"/>
          <w:sz w:val="23"/>
          <w:szCs w:val="23"/>
        </w:rPr>
      </w:pPr>
      <w:r w:rsidRPr="00DC3A4B">
        <w:rPr>
          <w:rFonts w:ascii="Times New Roman" w:eastAsia="Calibri" w:hAnsi="Times New Roman"/>
          <w:b w:val="0"/>
          <w:bCs w:val="0"/>
          <w:i w:val="0"/>
          <w:color w:val="auto"/>
          <w:sz w:val="23"/>
          <w:szCs w:val="23"/>
        </w:rPr>
        <w:t>Pretendents līdz piedāvājumu iesniegšanas termiņa beigām var grozīt vai atsaukt iesniegto piedāvājumu, izmantojot attiecīgos EIS pieejamos rīkus.</w:t>
      </w:r>
    </w:p>
    <w:p w14:paraId="184BF022" w14:textId="61A0DCEB" w:rsidR="00CC1BD0" w:rsidRPr="00DC3A4B" w:rsidRDefault="00CC1BD0" w:rsidP="00AC2F2A">
      <w:pPr>
        <w:pStyle w:val="Virsraksts2"/>
        <w:keepNext w:val="0"/>
        <w:numPr>
          <w:ilvl w:val="2"/>
          <w:numId w:val="6"/>
        </w:numPr>
        <w:autoSpaceDE/>
        <w:spacing w:after="40" w:line="240" w:lineRule="auto"/>
        <w:ind w:left="709"/>
        <w:rPr>
          <w:rFonts w:ascii="Times New Roman" w:eastAsia="Calibri" w:hAnsi="Times New Roman"/>
          <w:b w:val="0"/>
          <w:i w:val="0"/>
          <w:color w:val="auto"/>
          <w:sz w:val="23"/>
          <w:szCs w:val="23"/>
        </w:rPr>
      </w:pPr>
      <w:r w:rsidRPr="00DC3A4B">
        <w:rPr>
          <w:rFonts w:ascii="Times New Roman" w:eastAsia="Calibri" w:hAnsi="Times New Roman"/>
          <w:b w:val="0"/>
          <w:bCs w:val="0"/>
          <w:i w:val="0"/>
          <w:color w:val="auto"/>
          <w:sz w:val="23"/>
          <w:szCs w:val="23"/>
        </w:rPr>
        <w:t xml:space="preserve">Piedāvājuma atsaukšanai ir bezierunu raksturs, un tā izslēdz </w:t>
      </w:r>
      <w:r w:rsidR="00FE7D94" w:rsidRPr="00DC3A4B">
        <w:rPr>
          <w:rFonts w:ascii="Times New Roman" w:eastAsia="Calibri" w:hAnsi="Times New Roman"/>
          <w:b w:val="0"/>
          <w:bCs w:val="0"/>
          <w:i w:val="0"/>
          <w:color w:val="auto"/>
          <w:sz w:val="23"/>
          <w:szCs w:val="23"/>
        </w:rPr>
        <w:t>P</w:t>
      </w:r>
      <w:r w:rsidRPr="00DC3A4B">
        <w:rPr>
          <w:rFonts w:ascii="Times New Roman" w:eastAsia="Calibri" w:hAnsi="Times New Roman"/>
          <w:b w:val="0"/>
          <w:bCs w:val="0"/>
          <w:i w:val="0"/>
          <w:color w:val="auto"/>
          <w:sz w:val="23"/>
          <w:szCs w:val="23"/>
        </w:rPr>
        <w:t>ret</w:t>
      </w:r>
      <w:r w:rsidR="003A5683" w:rsidRPr="00DC3A4B">
        <w:rPr>
          <w:rFonts w:ascii="Times New Roman" w:eastAsia="Calibri" w:hAnsi="Times New Roman"/>
          <w:b w:val="0"/>
          <w:bCs w:val="0"/>
          <w:i w:val="0"/>
          <w:color w:val="auto"/>
          <w:sz w:val="23"/>
          <w:szCs w:val="23"/>
        </w:rPr>
        <w:t xml:space="preserve">endentu no tālākas dalības </w:t>
      </w:r>
      <w:r w:rsidR="001048AD">
        <w:rPr>
          <w:rFonts w:ascii="Times New Roman" w:eastAsia="Calibri" w:hAnsi="Times New Roman"/>
          <w:b w:val="0"/>
          <w:bCs w:val="0"/>
          <w:i w:val="0"/>
          <w:color w:val="auto"/>
          <w:sz w:val="23"/>
          <w:szCs w:val="23"/>
        </w:rPr>
        <w:t>Iepirkumā</w:t>
      </w:r>
      <w:r w:rsidRPr="00DC3A4B">
        <w:rPr>
          <w:rFonts w:ascii="Times New Roman" w:eastAsia="Calibri" w:hAnsi="Times New Roman"/>
          <w:b w:val="0"/>
          <w:bCs w:val="0"/>
          <w:i w:val="0"/>
          <w:color w:val="auto"/>
          <w:sz w:val="23"/>
          <w:szCs w:val="23"/>
        </w:rPr>
        <w:t>.</w:t>
      </w:r>
    </w:p>
    <w:p w14:paraId="344806FE" w14:textId="77777777" w:rsidR="00CC1BD0" w:rsidRPr="00DC3A4B" w:rsidRDefault="00CC1BD0" w:rsidP="00AC2F2A">
      <w:pPr>
        <w:pStyle w:val="Virsraksts2"/>
        <w:keepNext w:val="0"/>
        <w:numPr>
          <w:ilvl w:val="2"/>
          <w:numId w:val="6"/>
        </w:numPr>
        <w:autoSpaceDE/>
        <w:spacing w:after="40" w:line="240" w:lineRule="auto"/>
        <w:ind w:left="709"/>
        <w:rPr>
          <w:rFonts w:ascii="Times New Roman" w:eastAsia="Calibri" w:hAnsi="Times New Roman"/>
          <w:b w:val="0"/>
          <w:i w:val="0"/>
          <w:color w:val="auto"/>
          <w:sz w:val="23"/>
          <w:szCs w:val="23"/>
        </w:rPr>
      </w:pPr>
      <w:r w:rsidRPr="00DC3A4B">
        <w:rPr>
          <w:rFonts w:ascii="Times New Roman" w:eastAsia="Calibri" w:hAnsi="Times New Roman"/>
          <w:b w:val="0"/>
          <w:bCs w:val="0"/>
          <w:i w:val="0"/>
          <w:color w:val="auto"/>
          <w:sz w:val="23"/>
          <w:szCs w:val="23"/>
        </w:rPr>
        <w:t>Piedāvājumu atvēršanas sanāksme ir atklāta un tā notiks elektroniski. Tās norises gaitai var sekot līdzi jebkurš ieinteresētais piegādātājs.</w:t>
      </w:r>
    </w:p>
    <w:p w14:paraId="4A41126B" w14:textId="77777777" w:rsidR="00CC1BD0" w:rsidRPr="00DC3A4B" w:rsidRDefault="00CC1BD0" w:rsidP="00AC2F2A">
      <w:pPr>
        <w:pStyle w:val="Virsraksts2"/>
        <w:keepNext w:val="0"/>
        <w:numPr>
          <w:ilvl w:val="2"/>
          <w:numId w:val="6"/>
        </w:numPr>
        <w:autoSpaceDE/>
        <w:spacing w:after="40" w:line="240" w:lineRule="auto"/>
        <w:ind w:left="709"/>
        <w:rPr>
          <w:rFonts w:ascii="Times New Roman" w:eastAsia="Calibri" w:hAnsi="Times New Roman"/>
          <w:b w:val="0"/>
          <w:i w:val="0"/>
          <w:color w:val="auto"/>
          <w:sz w:val="23"/>
          <w:szCs w:val="23"/>
        </w:rPr>
      </w:pPr>
      <w:r w:rsidRPr="00DC3A4B">
        <w:rPr>
          <w:rFonts w:ascii="Times New Roman" w:eastAsia="Calibri" w:hAnsi="Times New Roman"/>
          <w:b w:val="0"/>
          <w:bCs w:val="0"/>
          <w:i w:val="0"/>
          <w:color w:val="auto"/>
          <w:sz w:val="23"/>
          <w:szCs w:val="23"/>
        </w:rPr>
        <w:t xml:space="preserve">Pretendentu piedāvājumu vērtēšanu </w:t>
      </w:r>
      <w:r w:rsidR="00456861" w:rsidRPr="00DC3A4B">
        <w:rPr>
          <w:rFonts w:ascii="Times New Roman" w:eastAsia="Calibri" w:hAnsi="Times New Roman"/>
          <w:b w:val="0"/>
          <w:bCs w:val="0"/>
          <w:i w:val="0"/>
          <w:color w:val="auto"/>
          <w:sz w:val="23"/>
          <w:szCs w:val="23"/>
        </w:rPr>
        <w:t xml:space="preserve">Pasūtītājs </w:t>
      </w:r>
      <w:r w:rsidRPr="00DC3A4B">
        <w:rPr>
          <w:rFonts w:ascii="Times New Roman" w:eastAsia="Calibri" w:hAnsi="Times New Roman"/>
          <w:b w:val="0"/>
          <w:bCs w:val="0"/>
          <w:i w:val="0"/>
          <w:color w:val="auto"/>
          <w:sz w:val="23"/>
          <w:szCs w:val="23"/>
        </w:rPr>
        <w:t>veic slēgtās sēdēs.</w:t>
      </w:r>
    </w:p>
    <w:p w14:paraId="3D6C6C09" w14:textId="15B17CA1" w:rsidR="00CC1BD0" w:rsidRPr="00A345C7" w:rsidRDefault="00CC1BD0" w:rsidP="00AC2F2A">
      <w:pPr>
        <w:pStyle w:val="Virsraksts2"/>
        <w:keepNext w:val="0"/>
        <w:numPr>
          <w:ilvl w:val="2"/>
          <w:numId w:val="6"/>
        </w:numPr>
        <w:autoSpaceDE/>
        <w:spacing w:after="40" w:line="240" w:lineRule="auto"/>
        <w:ind w:left="709"/>
        <w:rPr>
          <w:rFonts w:ascii="Times New Roman" w:eastAsia="Calibri" w:hAnsi="Times New Roman"/>
          <w:b w:val="0"/>
          <w:i w:val="0"/>
          <w:color w:val="auto"/>
          <w:sz w:val="23"/>
          <w:szCs w:val="24"/>
        </w:rPr>
      </w:pPr>
      <w:r w:rsidRPr="00A345C7">
        <w:rPr>
          <w:rFonts w:ascii="Times New Roman" w:hAnsi="Times New Roman"/>
          <w:b w:val="0"/>
          <w:i w:val="0"/>
          <w:color w:val="auto"/>
          <w:sz w:val="23"/>
          <w:szCs w:val="24"/>
        </w:rPr>
        <w:t xml:space="preserve">Piedāvājumā norāda, vai attiecībā uz piedāvājuma priekšmetu vai atsevišķām tā daļām nepieciešams ievērot komercnoslēpumu. Ja piedāvājums vai kāda tā daļa satur komercnoslēpumu, </w:t>
      </w:r>
      <w:r w:rsidR="00FE7D94" w:rsidRPr="00A345C7">
        <w:rPr>
          <w:rFonts w:ascii="Times New Roman" w:hAnsi="Times New Roman"/>
          <w:b w:val="0"/>
          <w:i w:val="0"/>
          <w:color w:val="auto"/>
          <w:sz w:val="23"/>
          <w:szCs w:val="24"/>
        </w:rPr>
        <w:t>P</w:t>
      </w:r>
      <w:r w:rsidRPr="00A345C7">
        <w:rPr>
          <w:rFonts w:ascii="Times New Roman" w:hAnsi="Times New Roman"/>
          <w:b w:val="0"/>
          <w:i w:val="0"/>
          <w:color w:val="auto"/>
          <w:sz w:val="23"/>
          <w:szCs w:val="24"/>
        </w:rPr>
        <w:t>retendents norāda, kura informācija ir komercnoslēpums un kāds ir šāda statusa tiesiskais pamats. Piegādātājs nevar prasīt ievērot komercnoslēpumu uz tādu informāciju, kas ir vispārpieejama saskaņā ar normatīvajiem aktiem.</w:t>
      </w:r>
    </w:p>
    <w:p w14:paraId="17EC0042" w14:textId="30AC8BEC" w:rsidR="00402A68" w:rsidRPr="00A345C7" w:rsidRDefault="00CC1BD0" w:rsidP="00402A68">
      <w:pPr>
        <w:pStyle w:val="Virsraksts2"/>
        <w:keepNext w:val="0"/>
        <w:numPr>
          <w:ilvl w:val="2"/>
          <w:numId w:val="6"/>
        </w:numPr>
        <w:autoSpaceDE/>
        <w:spacing w:after="40" w:line="240" w:lineRule="auto"/>
        <w:ind w:left="709"/>
        <w:rPr>
          <w:rFonts w:ascii="Times New Roman" w:hAnsi="Times New Roman"/>
          <w:b w:val="0"/>
          <w:i w:val="0"/>
          <w:color w:val="auto"/>
          <w:sz w:val="23"/>
          <w:szCs w:val="24"/>
        </w:rPr>
      </w:pPr>
      <w:r w:rsidRPr="00A345C7">
        <w:rPr>
          <w:rFonts w:ascii="Times New Roman" w:hAnsi="Times New Roman"/>
          <w:b w:val="0"/>
          <w:i w:val="0"/>
          <w:color w:val="auto"/>
          <w:sz w:val="23"/>
          <w:szCs w:val="24"/>
        </w:rPr>
        <w:t xml:space="preserve">Tiek uzskatīts, ka </w:t>
      </w:r>
      <w:r w:rsidR="00FE7D94" w:rsidRPr="00A345C7">
        <w:rPr>
          <w:rFonts w:ascii="Times New Roman" w:hAnsi="Times New Roman"/>
          <w:b w:val="0"/>
          <w:i w:val="0"/>
          <w:color w:val="auto"/>
          <w:sz w:val="23"/>
          <w:szCs w:val="24"/>
        </w:rPr>
        <w:t>P</w:t>
      </w:r>
      <w:r w:rsidRPr="00A345C7">
        <w:rPr>
          <w:rFonts w:ascii="Times New Roman" w:hAnsi="Times New Roman"/>
          <w:b w:val="0"/>
          <w:i w:val="0"/>
          <w:color w:val="auto"/>
          <w:sz w:val="23"/>
          <w:szCs w:val="24"/>
        </w:rPr>
        <w:t xml:space="preserve">retendenti, iesniedzot savus piedāvājumus, apliecina, ka ir iepazinušies un piekrīt </w:t>
      </w:r>
      <w:r w:rsidR="001B6FD0">
        <w:rPr>
          <w:rFonts w:ascii="Times New Roman" w:hAnsi="Times New Roman"/>
          <w:b w:val="0"/>
          <w:i w:val="0"/>
          <w:color w:val="auto"/>
          <w:sz w:val="23"/>
          <w:szCs w:val="24"/>
        </w:rPr>
        <w:t>Iepirkuma</w:t>
      </w:r>
      <w:r w:rsidRPr="00A345C7">
        <w:rPr>
          <w:rFonts w:ascii="Times New Roman" w:hAnsi="Times New Roman"/>
          <w:b w:val="0"/>
          <w:i w:val="0"/>
          <w:color w:val="auto"/>
          <w:sz w:val="23"/>
          <w:szCs w:val="24"/>
        </w:rPr>
        <w:t xml:space="preserve"> nolikuma un tā pielikumu</w:t>
      </w:r>
      <w:r w:rsidR="00DF0BCD" w:rsidRPr="00A345C7">
        <w:rPr>
          <w:rFonts w:ascii="Times New Roman" w:hAnsi="Times New Roman"/>
          <w:b w:val="0"/>
          <w:i w:val="0"/>
          <w:color w:val="auto"/>
          <w:sz w:val="23"/>
          <w:szCs w:val="24"/>
        </w:rPr>
        <w:t xml:space="preserve"> noteikumiem</w:t>
      </w:r>
      <w:r w:rsidRPr="00A345C7">
        <w:rPr>
          <w:rFonts w:ascii="Times New Roman" w:hAnsi="Times New Roman"/>
          <w:b w:val="0"/>
          <w:i w:val="0"/>
          <w:color w:val="auto"/>
          <w:sz w:val="23"/>
          <w:szCs w:val="24"/>
        </w:rPr>
        <w:t xml:space="preserve">, kā arī ir iepazinušies ar visiem spēkā esošiem normatīvajiem aktiem, kas jebkādā veidā var ietekmēt vai var attiekties uz </w:t>
      </w:r>
      <w:r w:rsidR="009C56AE" w:rsidRPr="00A345C7">
        <w:rPr>
          <w:rFonts w:ascii="Times New Roman" w:hAnsi="Times New Roman"/>
          <w:b w:val="0"/>
          <w:i w:val="0"/>
          <w:color w:val="auto"/>
          <w:sz w:val="23"/>
          <w:szCs w:val="24"/>
        </w:rPr>
        <w:t xml:space="preserve">Līgumā </w:t>
      </w:r>
      <w:r w:rsidRPr="00A345C7">
        <w:rPr>
          <w:rFonts w:ascii="Times New Roman" w:hAnsi="Times New Roman"/>
          <w:b w:val="0"/>
          <w:i w:val="0"/>
          <w:color w:val="auto"/>
          <w:sz w:val="23"/>
          <w:szCs w:val="24"/>
        </w:rPr>
        <w:t>noteiktajām vai ar to saistītajām darbībām.</w:t>
      </w:r>
    </w:p>
    <w:p w14:paraId="65888CC1" w14:textId="77777777" w:rsidR="0078109F" w:rsidRPr="00A345C7" w:rsidRDefault="0078109F" w:rsidP="0078109F">
      <w:pPr>
        <w:pStyle w:val="Sarakstarindkopa"/>
        <w:widowControl w:val="0"/>
        <w:numPr>
          <w:ilvl w:val="1"/>
          <w:numId w:val="6"/>
        </w:numPr>
        <w:suppressAutoHyphens/>
        <w:autoSpaceDE w:val="0"/>
        <w:spacing w:before="60" w:after="60" w:line="240" w:lineRule="auto"/>
        <w:ind w:left="567" w:hanging="567"/>
        <w:contextualSpacing w:val="0"/>
        <w:jc w:val="both"/>
        <w:rPr>
          <w:b/>
          <w:color w:val="auto"/>
          <w:sz w:val="23"/>
        </w:rPr>
      </w:pPr>
      <w:r w:rsidRPr="00A345C7">
        <w:rPr>
          <w:b/>
          <w:color w:val="auto"/>
          <w:sz w:val="23"/>
        </w:rPr>
        <w:t>Datu apstrādes noteikumi</w:t>
      </w:r>
    </w:p>
    <w:p w14:paraId="428CB955" w14:textId="70ACF0CF" w:rsidR="0078109F" w:rsidRPr="00A345C7" w:rsidRDefault="0078109F" w:rsidP="0078109F">
      <w:pPr>
        <w:pStyle w:val="Sarakstarindkopa"/>
        <w:numPr>
          <w:ilvl w:val="2"/>
          <w:numId w:val="6"/>
        </w:numPr>
        <w:shd w:val="clear" w:color="auto" w:fill="FFFFFF"/>
        <w:spacing w:after="40" w:line="240" w:lineRule="auto"/>
        <w:ind w:left="709"/>
        <w:contextualSpacing w:val="0"/>
        <w:jc w:val="both"/>
        <w:rPr>
          <w:color w:val="auto"/>
          <w:sz w:val="23"/>
        </w:rPr>
      </w:pPr>
      <w:r w:rsidRPr="00A345C7">
        <w:rPr>
          <w:color w:val="auto"/>
          <w:sz w:val="23"/>
        </w:rPr>
        <w:t xml:space="preserve">Datu apstrādes noteikumi noteic kārtību kādā Pasūtītājs apstrādā fizisko personu datus (turpmāk – dati) saskaņā ar normatīvajiem aktiem, kas attiecas uz datu apstrādi un drošību, lai nodrošinātu </w:t>
      </w:r>
      <w:r w:rsidR="001B6FD0">
        <w:rPr>
          <w:color w:val="auto"/>
          <w:sz w:val="23"/>
        </w:rPr>
        <w:t>Iepirkuma</w:t>
      </w:r>
      <w:r w:rsidRPr="00A345C7">
        <w:rPr>
          <w:color w:val="auto"/>
          <w:sz w:val="23"/>
        </w:rPr>
        <w:t xml:space="preserve"> ietvaros iegūto datu apstrādi.</w:t>
      </w:r>
    </w:p>
    <w:p w14:paraId="2BAEB6F7" w14:textId="2307181E" w:rsidR="0078109F" w:rsidRPr="00A345C7" w:rsidRDefault="0078109F" w:rsidP="0078109F">
      <w:pPr>
        <w:pStyle w:val="Sarakstarindkopa"/>
        <w:numPr>
          <w:ilvl w:val="2"/>
          <w:numId w:val="6"/>
        </w:numPr>
        <w:shd w:val="clear" w:color="auto" w:fill="FFFFFF"/>
        <w:spacing w:after="40" w:line="240" w:lineRule="auto"/>
        <w:ind w:left="709"/>
        <w:contextualSpacing w:val="0"/>
        <w:jc w:val="both"/>
        <w:rPr>
          <w:color w:val="auto"/>
          <w:sz w:val="23"/>
        </w:rPr>
      </w:pPr>
      <w:r w:rsidRPr="00A345C7">
        <w:rPr>
          <w:color w:val="auto"/>
          <w:sz w:val="23"/>
        </w:rPr>
        <w:t>Iegūto datu pārzinis ir SIA “</w:t>
      </w:r>
      <w:r w:rsidR="00FC6DD2">
        <w:rPr>
          <w:color w:val="auto"/>
          <w:sz w:val="23"/>
        </w:rPr>
        <w:t>Tukuma</w:t>
      </w:r>
      <w:r w:rsidR="001408BA" w:rsidRPr="00A345C7">
        <w:rPr>
          <w:color w:val="auto"/>
          <w:sz w:val="23"/>
        </w:rPr>
        <w:t xml:space="preserve"> slimnīca</w:t>
      </w:r>
      <w:r w:rsidRPr="00A345C7">
        <w:rPr>
          <w:color w:val="auto"/>
          <w:sz w:val="23"/>
        </w:rPr>
        <w:t xml:space="preserve">”, juridiskā adrese: </w:t>
      </w:r>
      <w:r w:rsidR="00FC6DD2">
        <w:rPr>
          <w:color w:val="auto"/>
          <w:sz w:val="23"/>
        </w:rPr>
        <w:t>Raudas iela 8</w:t>
      </w:r>
      <w:r w:rsidRPr="00A345C7">
        <w:rPr>
          <w:color w:val="auto"/>
          <w:sz w:val="23"/>
        </w:rPr>
        <w:t xml:space="preserve">, </w:t>
      </w:r>
      <w:r w:rsidR="00FC6DD2">
        <w:rPr>
          <w:color w:val="auto"/>
          <w:sz w:val="23"/>
        </w:rPr>
        <w:t>Tukums</w:t>
      </w:r>
      <w:r w:rsidRPr="00A345C7">
        <w:rPr>
          <w:color w:val="auto"/>
          <w:sz w:val="23"/>
        </w:rPr>
        <w:t>, LV</w:t>
      </w:r>
      <w:r w:rsidR="001408BA" w:rsidRPr="00A345C7">
        <w:rPr>
          <w:color w:val="auto"/>
          <w:sz w:val="23"/>
        </w:rPr>
        <w:t>-</w:t>
      </w:r>
      <w:r w:rsidR="00FC6DD2">
        <w:rPr>
          <w:color w:val="auto"/>
          <w:sz w:val="23"/>
        </w:rPr>
        <w:t>3101</w:t>
      </w:r>
      <w:r w:rsidRPr="00A345C7">
        <w:rPr>
          <w:color w:val="auto"/>
          <w:sz w:val="23"/>
        </w:rPr>
        <w:t>, Latvija, e – pasta adrese: </w:t>
      </w:r>
      <w:hyperlink r:id="rId13" w:history="1">
        <w:r w:rsidR="00F00C62" w:rsidRPr="00C51E53">
          <w:rPr>
            <w:rStyle w:val="Hipersaite"/>
          </w:rPr>
          <w:t>pasts@tukumaslimnica.lv</w:t>
        </w:r>
      </w:hyperlink>
      <w:r w:rsidR="00F00C62">
        <w:t xml:space="preserve"> </w:t>
      </w:r>
      <w:r w:rsidR="00FC6DD2">
        <w:t xml:space="preserve"> </w:t>
      </w:r>
      <w:r w:rsidR="00DC3A4B">
        <w:rPr>
          <w:color w:val="auto"/>
          <w:sz w:val="23"/>
        </w:rPr>
        <w:t xml:space="preserve"> </w:t>
      </w:r>
    </w:p>
    <w:p w14:paraId="68ADE756" w14:textId="77777777" w:rsidR="0078109F" w:rsidRPr="00A345C7" w:rsidRDefault="0078109F" w:rsidP="0078109F">
      <w:pPr>
        <w:pStyle w:val="Sarakstarindkopa"/>
        <w:numPr>
          <w:ilvl w:val="2"/>
          <w:numId w:val="6"/>
        </w:numPr>
        <w:shd w:val="clear" w:color="auto" w:fill="FFFFFF"/>
        <w:spacing w:before="40" w:after="40" w:line="240" w:lineRule="auto"/>
        <w:ind w:left="709"/>
        <w:contextualSpacing w:val="0"/>
        <w:jc w:val="both"/>
        <w:rPr>
          <w:color w:val="auto"/>
          <w:sz w:val="23"/>
        </w:rPr>
      </w:pPr>
      <w:r w:rsidRPr="00A345C7">
        <w:rPr>
          <w:color w:val="auto"/>
          <w:sz w:val="23"/>
        </w:rPr>
        <w:t>Datu apstrādes nolūki:</w:t>
      </w:r>
    </w:p>
    <w:p w14:paraId="7290C4A0" w14:textId="342A4C46" w:rsidR="0078109F" w:rsidRPr="00A345C7" w:rsidRDefault="001B6FD0" w:rsidP="0078109F">
      <w:pPr>
        <w:pStyle w:val="Sarakstarindkopa"/>
        <w:numPr>
          <w:ilvl w:val="3"/>
          <w:numId w:val="6"/>
        </w:numPr>
        <w:shd w:val="clear" w:color="auto" w:fill="FFFFFF"/>
        <w:spacing w:before="40" w:after="40" w:line="240" w:lineRule="auto"/>
        <w:ind w:left="1560" w:hanging="851"/>
        <w:contextualSpacing w:val="0"/>
        <w:jc w:val="both"/>
        <w:rPr>
          <w:color w:val="auto"/>
          <w:sz w:val="23"/>
        </w:rPr>
      </w:pPr>
      <w:r>
        <w:rPr>
          <w:color w:val="auto"/>
          <w:sz w:val="23"/>
        </w:rPr>
        <w:t>Iepirkuma</w:t>
      </w:r>
      <w:r w:rsidR="0078109F" w:rsidRPr="00A345C7">
        <w:rPr>
          <w:color w:val="auto"/>
          <w:sz w:val="23"/>
        </w:rPr>
        <w:t xml:space="preserve"> nodrošināšanai un no tā izrietošo tiesību un pienākumu realizēšanai – tiek apstrādāti </w:t>
      </w:r>
      <w:r w:rsidR="00FE7D94" w:rsidRPr="00A345C7">
        <w:rPr>
          <w:color w:val="auto"/>
          <w:sz w:val="23"/>
        </w:rPr>
        <w:t>P</w:t>
      </w:r>
      <w:r w:rsidR="0078109F" w:rsidRPr="00A345C7">
        <w:rPr>
          <w:color w:val="auto"/>
          <w:sz w:val="23"/>
        </w:rPr>
        <w:t>retendenta iesniegtie dokumenti, kas satur datus;</w:t>
      </w:r>
    </w:p>
    <w:p w14:paraId="36D42E07" w14:textId="4891C07E" w:rsidR="0078109F" w:rsidRPr="00A345C7" w:rsidRDefault="001B6FD0" w:rsidP="0078109F">
      <w:pPr>
        <w:pStyle w:val="Sarakstarindkopa"/>
        <w:numPr>
          <w:ilvl w:val="3"/>
          <w:numId w:val="6"/>
        </w:numPr>
        <w:shd w:val="clear" w:color="auto" w:fill="FFFFFF"/>
        <w:spacing w:before="40" w:after="40" w:line="240" w:lineRule="auto"/>
        <w:ind w:left="1560" w:hanging="851"/>
        <w:contextualSpacing w:val="0"/>
        <w:jc w:val="both"/>
        <w:rPr>
          <w:color w:val="auto"/>
          <w:sz w:val="23"/>
        </w:rPr>
      </w:pPr>
      <w:r>
        <w:rPr>
          <w:color w:val="auto"/>
          <w:sz w:val="23"/>
        </w:rPr>
        <w:t>Iepirkuma</w:t>
      </w:r>
      <w:r w:rsidR="0078109F" w:rsidRPr="00A345C7">
        <w:rPr>
          <w:color w:val="auto"/>
          <w:sz w:val="23"/>
        </w:rPr>
        <w:t xml:space="preserve"> </w:t>
      </w:r>
      <w:r w:rsidR="009C56AE" w:rsidRPr="00A345C7">
        <w:rPr>
          <w:color w:val="auto"/>
          <w:sz w:val="23"/>
        </w:rPr>
        <w:t>Līguma</w:t>
      </w:r>
      <w:r w:rsidR="0078109F" w:rsidRPr="00A345C7">
        <w:rPr>
          <w:color w:val="auto"/>
          <w:sz w:val="23"/>
        </w:rPr>
        <w:t xml:space="preserve"> noslēgšanai un līguma saistību izpildei – tiek iegūti, apkopoti un apstrādāti dati, kas iegūti pirms </w:t>
      </w:r>
      <w:r w:rsidR="009C56AE" w:rsidRPr="00A345C7">
        <w:rPr>
          <w:color w:val="auto"/>
          <w:sz w:val="23"/>
        </w:rPr>
        <w:t xml:space="preserve">Līguma </w:t>
      </w:r>
      <w:r w:rsidR="0078109F" w:rsidRPr="00A345C7">
        <w:rPr>
          <w:color w:val="auto"/>
          <w:sz w:val="23"/>
        </w:rPr>
        <w:t>slēgšanas vai noslēgt</w:t>
      </w:r>
      <w:r w:rsidR="009C56AE" w:rsidRPr="00A345C7">
        <w:rPr>
          <w:color w:val="auto"/>
          <w:sz w:val="23"/>
        </w:rPr>
        <w:t>ā</w:t>
      </w:r>
      <w:r w:rsidR="00C25636" w:rsidRPr="00A345C7">
        <w:rPr>
          <w:color w:val="auto"/>
          <w:sz w:val="23"/>
        </w:rPr>
        <w:t xml:space="preserve"> </w:t>
      </w:r>
      <w:r w:rsidR="009C56AE" w:rsidRPr="00A345C7">
        <w:rPr>
          <w:color w:val="auto"/>
          <w:sz w:val="23"/>
        </w:rPr>
        <w:t xml:space="preserve">Līguma </w:t>
      </w:r>
      <w:r w:rsidR="0078109F" w:rsidRPr="00A345C7">
        <w:rPr>
          <w:color w:val="auto"/>
          <w:sz w:val="23"/>
        </w:rPr>
        <w:t>izpildē;</w:t>
      </w:r>
    </w:p>
    <w:p w14:paraId="04F69EC9" w14:textId="14541409" w:rsidR="0078109F" w:rsidRPr="00A345C7" w:rsidRDefault="0078109F" w:rsidP="0078109F">
      <w:pPr>
        <w:pStyle w:val="Sarakstarindkopa"/>
        <w:numPr>
          <w:ilvl w:val="3"/>
          <w:numId w:val="6"/>
        </w:numPr>
        <w:shd w:val="clear" w:color="auto" w:fill="FFFFFF"/>
        <w:spacing w:before="40" w:after="40" w:line="240" w:lineRule="auto"/>
        <w:ind w:left="1560" w:hanging="851"/>
        <w:contextualSpacing w:val="0"/>
        <w:jc w:val="both"/>
        <w:rPr>
          <w:color w:val="auto"/>
          <w:sz w:val="23"/>
        </w:rPr>
      </w:pPr>
      <w:r w:rsidRPr="00A345C7">
        <w:rPr>
          <w:color w:val="auto"/>
          <w:sz w:val="23"/>
        </w:rPr>
        <w:t>Pasūtītāja leģitīmās intereses – ievērojot Pas</w:t>
      </w:r>
      <w:r w:rsidR="000A0FBA" w:rsidRPr="00A345C7">
        <w:rPr>
          <w:color w:val="auto"/>
          <w:sz w:val="23"/>
        </w:rPr>
        <w:t>ūtītāja interesi par kvalitatīvu preču vai</w:t>
      </w:r>
      <w:r w:rsidRPr="00A345C7">
        <w:rPr>
          <w:color w:val="auto"/>
          <w:sz w:val="23"/>
        </w:rPr>
        <w:t xml:space="preserve"> pakalpojuma saņemšanu, Pasūtītājs ir tiesīgs apstrādāt datus tādā apjomā, kādā tas ir objektīvi nepieciešams un pietiekams datu apstrādes nolūku īstenošanai. Šī nolūka ietvaros SIA “</w:t>
      </w:r>
      <w:r w:rsidR="000F5E6B">
        <w:rPr>
          <w:color w:val="auto"/>
          <w:sz w:val="23"/>
        </w:rPr>
        <w:t>Tukuma</w:t>
      </w:r>
      <w:r w:rsidR="001408BA" w:rsidRPr="00A345C7">
        <w:rPr>
          <w:color w:val="auto"/>
          <w:sz w:val="23"/>
        </w:rPr>
        <w:t xml:space="preserve"> slimnīca</w:t>
      </w:r>
      <w:r w:rsidRPr="00A345C7">
        <w:rPr>
          <w:color w:val="auto"/>
          <w:sz w:val="23"/>
        </w:rPr>
        <w:t>” veic Pasūtītāja īpašumā, valdījumā</w:t>
      </w:r>
      <w:r w:rsidR="00DC6A53" w:rsidRPr="00A345C7">
        <w:rPr>
          <w:color w:val="auto"/>
          <w:sz w:val="23"/>
        </w:rPr>
        <w:t xml:space="preserve"> </w:t>
      </w:r>
      <w:r w:rsidRPr="00A345C7">
        <w:rPr>
          <w:color w:val="auto"/>
          <w:sz w:val="23"/>
        </w:rPr>
        <w:t xml:space="preserve">vai pārvaldīšanā esošo nekustamo īpašumu, t.sk. ēku un būvju videonovērošanu, izmanto datu apstrādātājus dažādu funkciju </w:t>
      </w:r>
      <w:r w:rsidRPr="00A345C7">
        <w:rPr>
          <w:color w:val="auto"/>
          <w:sz w:val="23"/>
        </w:rPr>
        <w:lastRenderedPageBreak/>
        <w:t>nodrošināšanai un normatīvajos aktos piešķirtās tiesības Pasūtītāja leģitīmo interešu nodrošināšanai;</w:t>
      </w:r>
    </w:p>
    <w:p w14:paraId="04362924" w14:textId="77777777" w:rsidR="0078109F" w:rsidRPr="00A345C7" w:rsidRDefault="0078109F" w:rsidP="0078109F">
      <w:pPr>
        <w:pStyle w:val="Sarakstarindkopa"/>
        <w:numPr>
          <w:ilvl w:val="3"/>
          <w:numId w:val="6"/>
        </w:numPr>
        <w:shd w:val="clear" w:color="auto" w:fill="FFFFFF"/>
        <w:spacing w:before="40" w:after="40" w:line="240" w:lineRule="auto"/>
        <w:ind w:left="1560" w:hanging="851"/>
        <w:contextualSpacing w:val="0"/>
        <w:jc w:val="both"/>
        <w:rPr>
          <w:color w:val="auto"/>
          <w:sz w:val="23"/>
        </w:rPr>
      </w:pPr>
      <w:r w:rsidRPr="00A345C7">
        <w:rPr>
          <w:color w:val="auto"/>
          <w:sz w:val="23"/>
        </w:rPr>
        <w:t>juridisko pienākumu izpilde – Pasūtītājs ir tiesīgs apstrādāt datus, lai izpildītu normatīvo aktu prasības, kā arī sniegtu atbildes uz valsts vai pašvaldības tiesiskiem pieprasījumiem.</w:t>
      </w:r>
    </w:p>
    <w:p w14:paraId="2CD4EC52" w14:textId="77777777" w:rsidR="0078109F" w:rsidRPr="00A345C7" w:rsidRDefault="0078109F" w:rsidP="0078109F">
      <w:pPr>
        <w:pStyle w:val="Sarakstarindkopa"/>
        <w:numPr>
          <w:ilvl w:val="2"/>
          <w:numId w:val="6"/>
        </w:numPr>
        <w:shd w:val="clear" w:color="auto" w:fill="FFFFFF"/>
        <w:spacing w:before="40" w:after="40" w:line="240" w:lineRule="auto"/>
        <w:ind w:left="709"/>
        <w:contextualSpacing w:val="0"/>
        <w:jc w:val="both"/>
        <w:rPr>
          <w:color w:val="auto"/>
          <w:sz w:val="23"/>
        </w:rPr>
      </w:pPr>
      <w:r w:rsidRPr="00A345C7">
        <w:rPr>
          <w:color w:val="auto"/>
          <w:sz w:val="23"/>
        </w:rPr>
        <w:t xml:space="preserve">Pasūtītājs veic attiecīgus pasākumus, lai apstrādātu iegūtos datus normatīvajos aktos noteiktajā kārtībā un apjomā, nodrošinot, ka datiem nevar piekļūt trešās personas, kurām nav attiecīga tiesiskā pamata datu apstrādei. </w:t>
      </w:r>
    </w:p>
    <w:p w14:paraId="7F7AE000" w14:textId="77777777" w:rsidR="0078109F" w:rsidRPr="00A345C7" w:rsidRDefault="0078109F" w:rsidP="0078109F">
      <w:pPr>
        <w:pStyle w:val="Sarakstarindkopa"/>
        <w:numPr>
          <w:ilvl w:val="2"/>
          <w:numId w:val="6"/>
        </w:numPr>
        <w:shd w:val="clear" w:color="auto" w:fill="FFFFFF"/>
        <w:spacing w:before="40" w:after="40" w:line="240" w:lineRule="auto"/>
        <w:ind w:left="709"/>
        <w:contextualSpacing w:val="0"/>
        <w:jc w:val="both"/>
        <w:rPr>
          <w:color w:val="auto"/>
          <w:sz w:val="23"/>
        </w:rPr>
      </w:pPr>
      <w:r w:rsidRPr="00A345C7">
        <w:rPr>
          <w:color w:val="auto"/>
          <w:sz w:val="23"/>
        </w:rPr>
        <w:t>Datiem pēc nepieciešamības var piekļūt:</w:t>
      </w:r>
    </w:p>
    <w:p w14:paraId="27F05484" w14:textId="77777777" w:rsidR="0078109F" w:rsidRPr="00A345C7" w:rsidRDefault="0078109F" w:rsidP="0078109F">
      <w:pPr>
        <w:pStyle w:val="Sarakstarindkopa"/>
        <w:numPr>
          <w:ilvl w:val="3"/>
          <w:numId w:val="6"/>
        </w:numPr>
        <w:shd w:val="clear" w:color="auto" w:fill="FFFFFF"/>
        <w:spacing w:before="40" w:after="40" w:line="240" w:lineRule="auto"/>
        <w:ind w:left="1560" w:hanging="851"/>
        <w:contextualSpacing w:val="0"/>
        <w:jc w:val="both"/>
        <w:rPr>
          <w:color w:val="auto"/>
          <w:sz w:val="23"/>
        </w:rPr>
      </w:pPr>
      <w:r w:rsidRPr="00A345C7">
        <w:rPr>
          <w:color w:val="auto"/>
          <w:sz w:val="23"/>
        </w:rPr>
        <w:t xml:space="preserve">Pasūtītāja darbinieki vai tieši pilnvarotas personas, kurām tas nepieciešams darba pienākumu izpildei (grāmatveži, tiešie vadītāji, personāla daļas darbinieki, u.c. darbinieki), vai, ja dati ir publiski, tad visi Pasūtītāja darbinieki; </w:t>
      </w:r>
    </w:p>
    <w:p w14:paraId="49E710D0" w14:textId="77777777" w:rsidR="0078109F" w:rsidRPr="00A345C7" w:rsidRDefault="0078109F" w:rsidP="0078109F">
      <w:pPr>
        <w:pStyle w:val="Sarakstarindkopa"/>
        <w:numPr>
          <w:ilvl w:val="3"/>
          <w:numId w:val="6"/>
        </w:numPr>
        <w:shd w:val="clear" w:color="auto" w:fill="FFFFFF"/>
        <w:spacing w:before="40" w:after="40" w:line="240" w:lineRule="auto"/>
        <w:ind w:left="1560" w:hanging="851"/>
        <w:contextualSpacing w:val="0"/>
        <w:jc w:val="both"/>
        <w:rPr>
          <w:color w:val="auto"/>
          <w:sz w:val="23"/>
        </w:rPr>
      </w:pPr>
      <w:r w:rsidRPr="00A345C7">
        <w:rPr>
          <w:color w:val="auto"/>
          <w:sz w:val="23"/>
        </w:rPr>
        <w:t>datu apstrādātājs atbilstoši tā sniegtajiem pakalpojumam tam nepieciešamajā apjomā (auditori, finanšu vadības vai juridiskie konsultanti, datu bāzes izstrādātājs/tehniskais uzturētājs, u.c., kas saistīti ar pārziņa pakalpojuma sniegšanu);</w:t>
      </w:r>
    </w:p>
    <w:p w14:paraId="407CD2A1" w14:textId="77777777" w:rsidR="0078109F" w:rsidRPr="00A345C7" w:rsidRDefault="0078109F" w:rsidP="0078109F">
      <w:pPr>
        <w:pStyle w:val="Sarakstarindkopa"/>
        <w:numPr>
          <w:ilvl w:val="3"/>
          <w:numId w:val="6"/>
        </w:numPr>
        <w:shd w:val="clear" w:color="auto" w:fill="FFFFFF"/>
        <w:spacing w:before="40" w:after="40" w:line="240" w:lineRule="auto"/>
        <w:ind w:left="1560" w:hanging="851"/>
        <w:contextualSpacing w:val="0"/>
        <w:jc w:val="both"/>
        <w:rPr>
          <w:color w:val="auto"/>
          <w:sz w:val="23"/>
        </w:rPr>
      </w:pPr>
      <w:r w:rsidRPr="00A345C7">
        <w:rPr>
          <w:color w:val="auto"/>
          <w:sz w:val="23"/>
        </w:rPr>
        <w:t xml:space="preserve">valsts vai pašvaldību iestādes normatīvajos aktos noteiktajā kārtībā un apjomā (tiesa, </w:t>
      </w:r>
      <w:proofErr w:type="spellStart"/>
      <w:r w:rsidRPr="00A345C7">
        <w:rPr>
          <w:color w:val="auto"/>
          <w:sz w:val="23"/>
        </w:rPr>
        <w:t>tiesībsargājošās</w:t>
      </w:r>
      <w:proofErr w:type="spellEnd"/>
      <w:r w:rsidRPr="00A345C7">
        <w:rPr>
          <w:color w:val="auto"/>
          <w:sz w:val="23"/>
        </w:rPr>
        <w:t xml:space="preserve"> iestādes, pašvaldības, nodokļu administrācijas, u.c.); </w:t>
      </w:r>
    </w:p>
    <w:p w14:paraId="0FA946E1" w14:textId="77777777" w:rsidR="0078109F" w:rsidRPr="00A345C7" w:rsidRDefault="0078109F" w:rsidP="0078109F">
      <w:pPr>
        <w:pStyle w:val="Sarakstarindkopa"/>
        <w:numPr>
          <w:ilvl w:val="3"/>
          <w:numId w:val="6"/>
        </w:numPr>
        <w:shd w:val="clear" w:color="auto" w:fill="FFFFFF"/>
        <w:spacing w:before="40" w:after="40" w:line="240" w:lineRule="auto"/>
        <w:ind w:left="1560" w:hanging="851"/>
        <w:contextualSpacing w:val="0"/>
        <w:jc w:val="both"/>
        <w:rPr>
          <w:color w:val="auto"/>
          <w:sz w:val="23"/>
        </w:rPr>
      </w:pPr>
      <w:r w:rsidRPr="00A345C7">
        <w:rPr>
          <w:color w:val="auto"/>
          <w:sz w:val="23"/>
        </w:rPr>
        <w:t>trešās personas, rūpīgi izvērtējot, vai šādai datu nodošanai ir atbilstošs tiesiskais pamats, (</w:t>
      </w:r>
      <w:proofErr w:type="spellStart"/>
      <w:r w:rsidRPr="00A345C7">
        <w:rPr>
          <w:color w:val="auto"/>
          <w:sz w:val="23"/>
        </w:rPr>
        <w:t>ārpustiesas</w:t>
      </w:r>
      <w:proofErr w:type="spellEnd"/>
      <w:r w:rsidRPr="00A345C7">
        <w:rPr>
          <w:color w:val="auto"/>
          <w:sz w:val="23"/>
        </w:rPr>
        <w:t xml:space="preserve"> strīdu risināšanas iestādes, maksātnespējas administrators u.c.).</w:t>
      </w:r>
    </w:p>
    <w:p w14:paraId="6C10D7CA" w14:textId="77777777" w:rsidR="0078109F" w:rsidRPr="00A345C7" w:rsidRDefault="0078109F" w:rsidP="0078109F">
      <w:pPr>
        <w:pStyle w:val="Sarakstarindkopa"/>
        <w:numPr>
          <w:ilvl w:val="2"/>
          <w:numId w:val="6"/>
        </w:numPr>
        <w:shd w:val="clear" w:color="auto" w:fill="FFFFFF"/>
        <w:spacing w:before="40" w:after="40" w:line="240" w:lineRule="auto"/>
        <w:ind w:left="709"/>
        <w:contextualSpacing w:val="0"/>
        <w:jc w:val="both"/>
        <w:rPr>
          <w:color w:val="auto"/>
          <w:sz w:val="23"/>
        </w:rPr>
      </w:pPr>
      <w:r w:rsidRPr="00A345C7">
        <w:rPr>
          <w:color w:val="auto"/>
          <w:sz w:val="23"/>
        </w:rPr>
        <w:t>Pasūtītājs veic attiecīgus pasākumus, lai nodrošinātu datu apstrādi, aizsardzību un nodošanu datu apstrādātājiem saskaņā ar piemērojamiem tiesību aktiem. Pasūtītājs izvēlas datu apstrādātājus un, veicot datu nodošanu, izvērtējot  nepieciešamību un nododamo datu apjomu. Datu nodošana apstrādātājiem tiek veikta, ievērojot datu konfidencialitātes un drošas apstrādes prasības. Pasūtītājs sadarbojas ar šādiem datu apstrādātājiem:</w:t>
      </w:r>
    </w:p>
    <w:p w14:paraId="5D33471C" w14:textId="77777777" w:rsidR="0078109F" w:rsidRPr="00A345C7" w:rsidRDefault="0078109F" w:rsidP="0078109F">
      <w:pPr>
        <w:pStyle w:val="Sarakstarindkopa"/>
        <w:numPr>
          <w:ilvl w:val="3"/>
          <w:numId w:val="6"/>
        </w:numPr>
        <w:shd w:val="clear" w:color="auto" w:fill="FFFFFF"/>
        <w:spacing w:before="40" w:after="40" w:line="240" w:lineRule="auto"/>
        <w:ind w:left="1560" w:hanging="851"/>
        <w:jc w:val="both"/>
        <w:rPr>
          <w:color w:val="auto"/>
          <w:sz w:val="23"/>
        </w:rPr>
      </w:pPr>
      <w:r w:rsidRPr="00A345C7">
        <w:rPr>
          <w:color w:val="auto"/>
          <w:sz w:val="23"/>
        </w:rPr>
        <w:t>finanšu vadības un juridiskie konsultanti;</w:t>
      </w:r>
    </w:p>
    <w:p w14:paraId="133BD836" w14:textId="77777777" w:rsidR="0078109F" w:rsidRPr="00A345C7" w:rsidRDefault="0078109F" w:rsidP="0078109F">
      <w:pPr>
        <w:pStyle w:val="Sarakstarindkopa"/>
        <w:numPr>
          <w:ilvl w:val="3"/>
          <w:numId w:val="6"/>
        </w:numPr>
        <w:shd w:val="clear" w:color="auto" w:fill="FFFFFF"/>
        <w:spacing w:before="40" w:after="40" w:line="240" w:lineRule="auto"/>
        <w:ind w:left="1560" w:hanging="851"/>
        <w:jc w:val="both"/>
        <w:rPr>
          <w:color w:val="auto"/>
          <w:sz w:val="23"/>
        </w:rPr>
      </w:pPr>
      <w:r w:rsidRPr="00A345C7">
        <w:rPr>
          <w:color w:val="auto"/>
          <w:sz w:val="23"/>
        </w:rPr>
        <w:t>informāciju un tehnoloģiju infrastruktūras, datu bāzes īpašnieku/izstrādātāju vai tehnisko uzturētāju.</w:t>
      </w:r>
    </w:p>
    <w:p w14:paraId="79E25DB0" w14:textId="77777777" w:rsidR="0078109F" w:rsidRPr="00A345C7" w:rsidRDefault="0078109F" w:rsidP="0078109F">
      <w:pPr>
        <w:pStyle w:val="Sarakstarindkopa"/>
        <w:numPr>
          <w:ilvl w:val="2"/>
          <w:numId w:val="6"/>
        </w:numPr>
        <w:shd w:val="clear" w:color="auto" w:fill="FFFFFF"/>
        <w:spacing w:before="40" w:after="40" w:line="240" w:lineRule="auto"/>
        <w:ind w:left="709"/>
        <w:contextualSpacing w:val="0"/>
        <w:jc w:val="both"/>
        <w:rPr>
          <w:color w:val="auto"/>
          <w:sz w:val="23"/>
        </w:rPr>
      </w:pPr>
      <w:r w:rsidRPr="00A345C7">
        <w:rPr>
          <w:color w:val="auto"/>
          <w:sz w:val="23"/>
        </w:rPr>
        <w:t>Dati tiek apstrādāti Eiropas Savienībā un Eiropas Ekonomiskajā zonā, un tie netiek nodoti un apstrādāti valstīs, kas neietilpst Eiropas Savienībā un Eiropas Ekonomiskajā zonā.</w:t>
      </w:r>
    </w:p>
    <w:p w14:paraId="7C31337A" w14:textId="0368C782" w:rsidR="0078109F" w:rsidRPr="00A345C7" w:rsidRDefault="0078109F" w:rsidP="0078109F">
      <w:pPr>
        <w:pStyle w:val="Sarakstarindkopa"/>
        <w:numPr>
          <w:ilvl w:val="2"/>
          <w:numId w:val="6"/>
        </w:numPr>
        <w:shd w:val="clear" w:color="auto" w:fill="FFFFFF"/>
        <w:spacing w:before="40" w:after="40" w:line="240" w:lineRule="auto"/>
        <w:ind w:left="709"/>
        <w:contextualSpacing w:val="0"/>
        <w:jc w:val="both"/>
        <w:rPr>
          <w:color w:val="auto"/>
          <w:sz w:val="23"/>
        </w:rPr>
      </w:pPr>
      <w:r w:rsidRPr="00A345C7">
        <w:rPr>
          <w:color w:val="auto"/>
          <w:sz w:val="23"/>
        </w:rPr>
        <w:t xml:space="preserve">Dati tiek glabāti tik ilgi, cik to glabāšana ir nepieciešama atbilstoši attiecīgiem datu apstrādes nolūkiem, kā arī saskaņā ar piemērojamo tiesību aktu prasībām. Datus, kas nepieciešami </w:t>
      </w:r>
      <w:r w:rsidR="001B6FD0">
        <w:rPr>
          <w:color w:val="auto"/>
          <w:sz w:val="23"/>
        </w:rPr>
        <w:t>Iepirkuma</w:t>
      </w:r>
      <w:r w:rsidRPr="00A345C7">
        <w:rPr>
          <w:color w:val="auto"/>
          <w:sz w:val="23"/>
        </w:rPr>
        <w:t xml:space="preserve"> nodrošināšanai un no tā izrietošo tiesību un pienākumu realizēšanai, tiek glabāti 10 gadus. Atsevišķos gadījumos termiņš var būt garāks ievērojot normatīvajos aktos noteiktos prasījuma noilguma termiņus, savukārt dati, kas tiek iegūti Pasūtītāja leģitīmo interešu aizsardzībai tiek glabāti, nosakot termiņu atbilstoši Pasūtītāja tehniskajām un organizatoriskajām prasībām datu aizsardzības jomā, bet ne ilgāk kā līdz noteikto mērķu sasniegšanai.</w:t>
      </w:r>
    </w:p>
    <w:p w14:paraId="0690C9FB" w14:textId="77777777" w:rsidR="0078109F" w:rsidRPr="00A345C7" w:rsidRDefault="0078109F" w:rsidP="0078109F">
      <w:pPr>
        <w:pStyle w:val="Sarakstarindkopa"/>
        <w:numPr>
          <w:ilvl w:val="2"/>
          <w:numId w:val="6"/>
        </w:numPr>
        <w:shd w:val="clear" w:color="auto" w:fill="FFFFFF"/>
        <w:spacing w:before="40" w:after="40" w:line="240" w:lineRule="auto"/>
        <w:ind w:left="709"/>
        <w:contextualSpacing w:val="0"/>
        <w:jc w:val="both"/>
        <w:rPr>
          <w:color w:val="auto"/>
          <w:sz w:val="23"/>
        </w:rPr>
      </w:pPr>
      <w:r w:rsidRPr="00A345C7">
        <w:rPr>
          <w:color w:val="auto"/>
          <w:sz w:val="23"/>
        </w:rPr>
        <w:t>Saskaņā ar Vispārīgās datu aizsardzības regulas noteikumiem datu subjektam ir tiesības piekļūt saviem datiem, kas ir Pasūtītāja rīcībā, pieprasīt to labošanu, dzēšanu, apstrādes ierobežošanu, iebilst pret datu apstrādi, kā arī tiesības uz datu pārnesamību normatīvo aktu noteiktajos gadījumos un kārtībā.</w:t>
      </w:r>
    </w:p>
    <w:p w14:paraId="7BA162FE" w14:textId="152C8659" w:rsidR="0078109F" w:rsidRPr="00A345C7" w:rsidRDefault="0078109F" w:rsidP="0078109F">
      <w:pPr>
        <w:pStyle w:val="Sarakstarindkopa"/>
        <w:numPr>
          <w:ilvl w:val="2"/>
          <w:numId w:val="6"/>
        </w:numPr>
        <w:shd w:val="clear" w:color="auto" w:fill="FFFFFF"/>
        <w:spacing w:before="40" w:after="40" w:line="240" w:lineRule="auto"/>
        <w:ind w:left="709"/>
        <w:contextualSpacing w:val="0"/>
        <w:jc w:val="both"/>
        <w:rPr>
          <w:color w:val="auto"/>
          <w:sz w:val="23"/>
        </w:rPr>
      </w:pPr>
      <w:r w:rsidRPr="00A345C7">
        <w:rPr>
          <w:color w:val="auto"/>
          <w:sz w:val="23"/>
        </w:rPr>
        <w:t>Jautājumu vai iebildumu gadījumā par Pasūtītāja veikto datu apstrādi, </w:t>
      </w:r>
      <w:r w:rsidR="00FE7D94" w:rsidRPr="00A345C7">
        <w:rPr>
          <w:color w:val="auto"/>
          <w:sz w:val="23"/>
        </w:rPr>
        <w:t>P</w:t>
      </w:r>
      <w:r w:rsidRPr="00A345C7">
        <w:rPr>
          <w:color w:val="auto"/>
          <w:sz w:val="23"/>
        </w:rPr>
        <w:t xml:space="preserve">retendents vai datu subjekts ir tiesīgs iesniegt Pasūtītājam rakstveida iesniegumu, vai, ja Pasūtītājs nespēj atrisināt radušos situāciju vai pārkāpj </w:t>
      </w:r>
      <w:r w:rsidR="00FE7D94" w:rsidRPr="00A345C7">
        <w:rPr>
          <w:color w:val="auto"/>
          <w:sz w:val="23"/>
        </w:rPr>
        <w:t>P</w:t>
      </w:r>
      <w:r w:rsidRPr="00A345C7">
        <w:rPr>
          <w:color w:val="auto"/>
          <w:sz w:val="23"/>
        </w:rPr>
        <w:t xml:space="preserve">retendenta vai datu subjekta tiesības uz datu aizsardzību, </w:t>
      </w:r>
      <w:r w:rsidR="00FE7D94" w:rsidRPr="00A345C7">
        <w:rPr>
          <w:color w:val="auto"/>
          <w:sz w:val="23"/>
        </w:rPr>
        <w:t>P</w:t>
      </w:r>
      <w:r w:rsidRPr="00A345C7">
        <w:rPr>
          <w:color w:val="auto"/>
          <w:sz w:val="23"/>
        </w:rPr>
        <w:t xml:space="preserve">retendents vai datu subjekts ir tiesīgs iesniegt sūdzību Datu valsts inspekcijai. Iesnieguma paraugu Datu valsts inspekcijai vai citu ar to saistītu informāciju iespējams atrast Datu valsts inspekcijas mājas lapā </w:t>
      </w:r>
      <w:hyperlink r:id="rId14" w:history="1">
        <w:r w:rsidRPr="00A345C7">
          <w:rPr>
            <w:rStyle w:val="Hipersaite"/>
            <w:color w:val="auto"/>
            <w:sz w:val="23"/>
          </w:rPr>
          <w:t>http://www.dvi.gov.lv/lv/datuaizsardziba/privatpersonam /iesniegumu-paraugi/</w:t>
        </w:r>
      </w:hyperlink>
      <w:r w:rsidR="00825933">
        <w:rPr>
          <w:rStyle w:val="Hipersaite"/>
          <w:color w:val="auto"/>
          <w:sz w:val="23"/>
        </w:rPr>
        <w:t>.</w:t>
      </w:r>
    </w:p>
    <w:p w14:paraId="795FAF0B" w14:textId="77777777" w:rsidR="0078109F" w:rsidRPr="00A345C7" w:rsidRDefault="0078109F" w:rsidP="0078109F">
      <w:pPr>
        <w:pStyle w:val="Sarakstarindkopa"/>
        <w:numPr>
          <w:ilvl w:val="2"/>
          <w:numId w:val="6"/>
        </w:numPr>
        <w:shd w:val="clear" w:color="auto" w:fill="FFFFFF"/>
        <w:spacing w:before="40" w:after="40" w:line="240" w:lineRule="auto"/>
        <w:ind w:left="709"/>
        <w:jc w:val="both"/>
        <w:rPr>
          <w:color w:val="auto"/>
          <w:sz w:val="23"/>
        </w:rPr>
      </w:pPr>
      <w:r w:rsidRPr="00A345C7">
        <w:rPr>
          <w:color w:val="auto"/>
          <w:sz w:val="23"/>
        </w:rPr>
        <w:t>Pasūtītājs datus neizmanto automatizēto lēmumu pieņemšanā.</w:t>
      </w:r>
    </w:p>
    <w:p w14:paraId="79BCE8E6" w14:textId="77777777" w:rsidR="00AF5E67" w:rsidRPr="00A345C7" w:rsidRDefault="00AF5E67" w:rsidP="00AF5E67">
      <w:pPr>
        <w:pStyle w:val="Sarakstarindkopa"/>
        <w:shd w:val="clear" w:color="auto" w:fill="FFFFFF"/>
        <w:spacing w:before="40" w:after="40" w:line="240" w:lineRule="auto"/>
        <w:ind w:left="709"/>
        <w:jc w:val="both"/>
        <w:rPr>
          <w:color w:val="auto"/>
          <w:sz w:val="23"/>
        </w:rPr>
      </w:pPr>
    </w:p>
    <w:p w14:paraId="66CB341A" w14:textId="77777777" w:rsidR="00912870" w:rsidRPr="00A345C7" w:rsidRDefault="004B7436" w:rsidP="007337AB">
      <w:pPr>
        <w:pStyle w:val="Sarakstarindkopa"/>
        <w:numPr>
          <w:ilvl w:val="0"/>
          <w:numId w:val="7"/>
        </w:numPr>
        <w:spacing w:after="120" w:line="240" w:lineRule="auto"/>
        <w:ind w:left="714" w:hanging="357"/>
        <w:contextualSpacing w:val="0"/>
        <w:jc w:val="center"/>
        <w:rPr>
          <w:b/>
          <w:color w:val="auto"/>
          <w:sz w:val="23"/>
        </w:rPr>
      </w:pPr>
      <w:r w:rsidRPr="00A345C7">
        <w:rPr>
          <w:b/>
          <w:color w:val="auto"/>
          <w:sz w:val="23"/>
        </w:rPr>
        <w:t>INFORMĀCIJA PAR IEPIRKUMA PRIEKŠMETU</w:t>
      </w:r>
    </w:p>
    <w:p w14:paraId="5A74A10B" w14:textId="5A04E47B" w:rsidR="007337AB" w:rsidRPr="002D0689" w:rsidRDefault="007337AB" w:rsidP="009141B6">
      <w:pPr>
        <w:pStyle w:val="Sarakstarindkopa"/>
        <w:numPr>
          <w:ilvl w:val="1"/>
          <w:numId w:val="22"/>
        </w:numPr>
        <w:shd w:val="clear" w:color="auto" w:fill="FFFFFF"/>
        <w:spacing w:before="40" w:after="40" w:line="240" w:lineRule="auto"/>
        <w:jc w:val="both"/>
        <w:rPr>
          <w:color w:val="auto"/>
          <w:sz w:val="23"/>
          <w:szCs w:val="23"/>
        </w:rPr>
      </w:pPr>
      <w:bookmarkStart w:id="11" w:name="_Toc355962355"/>
      <w:r w:rsidRPr="002D0689">
        <w:rPr>
          <w:color w:val="auto"/>
          <w:sz w:val="23"/>
          <w:szCs w:val="23"/>
        </w:rPr>
        <w:t xml:space="preserve">Iepirkuma priekšmets ir </w:t>
      </w:r>
      <w:r w:rsidR="00085996" w:rsidRPr="00085996">
        <w:rPr>
          <w:b/>
          <w:bCs/>
        </w:rPr>
        <w:t xml:space="preserve">Optiskās </w:t>
      </w:r>
      <w:proofErr w:type="spellStart"/>
      <w:r w:rsidR="00085996" w:rsidRPr="00085996">
        <w:rPr>
          <w:b/>
          <w:bCs/>
        </w:rPr>
        <w:t>koherences</w:t>
      </w:r>
      <w:proofErr w:type="spellEnd"/>
      <w:r w:rsidR="00085996" w:rsidRPr="00085996">
        <w:rPr>
          <w:b/>
          <w:bCs/>
        </w:rPr>
        <w:t xml:space="preserve"> </w:t>
      </w:r>
      <w:proofErr w:type="spellStart"/>
      <w:r w:rsidR="00085996" w:rsidRPr="00085996">
        <w:rPr>
          <w:b/>
          <w:bCs/>
        </w:rPr>
        <w:t>tomogrāfs</w:t>
      </w:r>
      <w:proofErr w:type="spellEnd"/>
      <w:r w:rsidR="00085996" w:rsidRPr="00085996">
        <w:rPr>
          <w:b/>
          <w:bCs/>
        </w:rPr>
        <w:t xml:space="preserve"> ar </w:t>
      </w:r>
      <w:proofErr w:type="spellStart"/>
      <w:r w:rsidR="00085996" w:rsidRPr="00085996">
        <w:rPr>
          <w:b/>
          <w:bCs/>
        </w:rPr>
        <w:t>fundusa</w:t>
      </w:r>
      <w:proofErr w:type="spellEnd"/>
      <w:r w:rsidR="00085996" w:rsidRPr="00085996">
        <w:rPr>
          <w:b/>
          <w:bCs/>
        </w:rPr>
        <w:t xml:space="preserve"> kameru un integrētu datoru piegāde</w:t>
      </w:r>
      <w:r w:rsidRPr="002D0689">
        <w:rPr>
          <w:color w:val="auto"/>
          <w:sz w:val="23"/>
          <w:szCs w:val="23"/>
        </w:rPr>
        <w:t xml:space="preserve">, saskaņā ar </w:t>
      </w:r>
      <w:r w:rsidR="001B6FD0">
        <w:rPr>
          <w:color w:val="auto"/>
          <w:sz w:val="23"/>
          <w:szCs w:val="23"/>
        </w:rPr>
        <w:t>Iepirkuma</w:t>
      </w:r>
      <w:r w:rsidRPr="002D0689">
        <w:rPr>
          <w:color w:val="auto"/>
          <w:sz w:val="23"/>
          <w:szCs w:val="23"/>
        </w:rPr>
        <w:t xml:space="preserve"> Tehnisko specifikāciju. Tehnisko un finanšu piedāvājumu (nolikuma </w:t>
      </w:r>
      <w:r w:rsidR="000F5E6B">
        <w:rPr>
          <w:color w:val="auto"/>
          <w:sz w:val="23"/>
          <w:szCs w:val="23"/>
        </w:rPr>
        <w:t>2</w:t>
      </w:r>
      <w:r w:rsidRPr="002D0689">
        <w:rPr>
          <w:color w:val="auto"/>
          <w:sz w:val="23"/>
          <w:szCs w:val="23"/>
        </w:rPr>
        <w:t>.pielikums).</w:t>
      </w:r>
    </w:p>
    <w:p w14:paraId="35BB402F" w14:textId="52831239" w:rsidR="00E920B6" w:rsidRPr="002D0689" w:rsidRDefault="007337AB" w:rsidP="009141B6">
      <w:pPr>
        <w:pStyle w:val="Sarakstarindkopa"/>
        <w:numPr>
          <w:ilvl w:val="2"/>
          <w:numId w:val="22"/>
        </w:numPr>
        <w:jc w:val="both"/>
        <w:rPr>
          <w:color w:val="auto"/>
          <w:sz w:val="23"/>
          <w:szCs w:val="23"/>
        </w:rPr>
      </w:pPr>
      <w:r w:rsidRPr="002D0689">
        <w:rPr>
          <w:color w:val="auto"/>
          <w:sz w:val="23"/>
          <w:szCs w:val="23"/>
        </w:rPr>
        <w:t xml:space="preserve">Iepirkuma nomenklatūra </w:t>
      </w:r>
      <w:r w:rsidR="009D4FD1" w:rsidRPr="002D0689">
        <w:rPr>
          <w:color w:val="auto"/>
          <w:sz w:val="23"/>
          <w:szCs w:val="23"/>
        </w:rPr>
        <w:t xml:space="preserve">galvenais </w:t>
      </w:r>
      <w:r w:rsidRPr="002D0689">
        <w:rPr>
          <w:color w:val="auto"/>
          <w:sz w:val="23"/>
          <w:szCs w:val="23"/>
        </w:rPr>
        <w:t>(CPV kods) – 33</w:t>
      </w:r>
      <w:r w:rsidR="0088126C">
        <w:rPr>
          <w:color w:val="auto"/>
          <w:sz w:val="23"/>
          <w:szCs w:val="23"/>
        </w:rPr>
        <w:t>1</w:t>
      </w:r>
      <w:r w:rsidR="004F36DA">
        <w:rPr>
          <w:color w:val="auto"/>
          <w:sz w:val="23"/>
          <w:szCs w:val="23"/>
        </w:rPr>
        <w:t>22</w:t>
      </w:r>
      <w:r w:rsidR="0088126C">
        <w:rPr>
          <w:color w:val="auto"/>
          <w:sz w:val="23"/>
          <w:szCs w:val="23"/>
        </w:rPr>
        <w:t>000-1</w:t>
      </w:r>
      <w:r w:rsidRPr="002D0689">
        <w:rPr>
          <w:color w:val="auto"/>
          <w:sz w:val="23"/>
          <w:szCs w:val="23"/>
        </w:rPr>
        <w:t xml:space="preserve"> (</w:t>
      </w:r>
      <w:r w:rsidR="004F36DA">
        <w:rPr>
          <w:color w:val="auto"/>
          <w:sz w:val="23"/>
          <w:szCs w:val="23"/>
        </w:rPr>
        <w:t>Oftalmoloģijas iekārtas</w:t>
      </w:r>
      <w:r w:rsidRPr="002D0689">
        <w:rPr>
          <w:color w:val="auto"/>
          <w:sz w:val="23"/>
          <w:szCs w:val="23"/>
        </w:rPr>
        <w:t>)</w:t>
      </w:r>
      <w:r w:rsidR="00E920B6" w:rsidRPr="002D0689">
        <w:rPr>
          <w:color w:val="auto"/>
          <w:sz w:val="23"/>
          <w:szCs w:val="23"/>
        </w:rPr>
        <w:t>.</w:t>
      </w:r>
    </w:p>
    <w:p w14:paraId="0289159E" w14:textId="51618E13" w:rsidR="001048AD" w:rsidRPr="00085996" w:rsidRDefault="00D27898" w:rsidP="00085996">
      <w:pPr>
        <w:pStyle w:val="Sarakstarindkopa"/>
        <w:numPr>
          <w:ilvl w:val="1"/>
          <w:numId w:val="22"/>
        </w:numPr>
        <w:jc w:val="both"/>
        <w:rPr>
          <w:color w:val="auto"/>
          <w:sz w:val="23"/>
          <w:szCs w:val="23"/>
        </w:rPr>
      </w:pPr>
      <w:r w:rsidRPr="00847C38">
        <w:rPr>
          <w:color w:val="000000" w:themeColor="text1"/>
          <w:sz w:val="22"/>
          <w:szCs w:val="22"/>
        </w:rPr>
        <w:t xml:space="preserve">Iepirkuma priekšmets </w:t>
      </w:r>
      <w:r w:rsidR="00085996">
        <w:rPr>
          <w:color w:val="000000" w:themeColor="text1"/>
          <w:sz w:val="22"/>
          <w:szCs w:val="22"/>
        </w:rPr>
        <w:t>nav</w:t>
      </w:r>
      <w:r w:rsidRPr="00847C38">
        <w:rPr>
          <w:color w:val="000000" w:themeColor="text1"/>
          <w:sz w:val="22"/>
          <w:szCs w:val="22"/>
        </w:rPr>
        <w:t xml:space="preserve"> sadalīts daļās</w:t>
      </w:r>
      <w:r w:rsidR="00085996">
        <w:rPr>
          <w:bCs/>
          <w:color w:val="auto"/>
          <w:sz w:val="23"/>
          <w:szCs w:val="23"/>
        </w:rPr>
        <w:t>.</w:t>
      </w:r>
    </w:p>
    <w:p w14:paraId="4FA62754" w14:textId="07EAE720" w:rsidR="008F3932" w:rsidRPr="008F3932" w:rsidRDefault="00AC3D0A" w:rsidP="008F3932">
      <w:pPr>
        <w:pStyle w:val="Sarakstarindkopa"/>
        <w:numPr>
          <w:ilvl w:val="1"/>
          <w:numId w:val="22"/>
        </w:numPr>
        <w:jc w:val="both"/>
        <w:rPr>
          <w:color w:val="auto"/>
          <w:sz w:val="23"/>
          <w:szCs w:val="23"/>
        </w:rPr>
      </w:pPr>
      <w:r w:rsidRPr="002D0689">
        <w:rPr>
          <w:bCs/>
          <w:color w:val="auto"/>
          <w:sz w:val="23"/>
          <w:szCs w:val="23"/>
        </w:rPr>
        <w:lastRenderedPageBreak/>
        <w:t xml:space="preserve"> </w:t>
      </w:r>
      <w:r w:rsidR="00BF0CB9" w:rsidRPr="002D0689">
        <w:rPr>
          <w:b/>
          <w:color w:val="auto"/>
          <w:sz w:val="23"/>
          <w:szCs w:val="23"/>
          <w:u w:val="single"/>
        </w:rPr>
        <w:t>Pretendent</w:t>
      </w:r>
      <w:r w:rsidR="0088126C">
        <w:rPr>
          <w:b/>
          <w:color w:val="auto"/>
          <w:sz w:val="23"/>
          <w:szCs w:val="23"/>
          <w:u w:val="single"/>
        </w:rPr>
        <w:t>s</w:t>
      </w:r>
      <w:r w:rsidR="00BF0CB9" w:rsidRPr="002D0689">
        <w:rPr>
          <w:b/>
          <w:color w:val="auto"/>
          <w:sz w:val="23"/>
          <w:szCs w:val="23"/>
          <w:u w:val="single"/>
        </w:rPr>
        <w:t xml:space="preserve"> piedāvājum</w:t>
      </w:r>
      <w:r w:rsidR="0088126C">
        <w:rPr>
          <w:b/>
          <w:color w:val="auto"/>
          <w:sz w:val="23"/>
          <w:szCs w:val="23"/>
          <w:u w:val="single"/>
        </w:rPr>
        <w:t>u</w:t>
      </w:r>
      <w:r w:rsidR="00BF0CB9" w:rsidRPr="002D0689">
        <w:rPr>
          <w:b/>
          <w:color w:val="auto"/>
          <w:sz w:val="23"/>
          <w:szCs w:val="23"/>
          <w:u w:val="single"/>
        </w:rPr>
        <w:t xml:space="preserve"> sniedz par </w:t>
      </w:r>
      <w:r w:rsidR="0088126C">
        <w:rPr>
          <w:b/>
          <w:color w:val="auto"/>
          <w:sz w:val="23"/>
          <w:szCs w:val="23"/>
          <w:u w:val="single"/>
        </w:rPr>
        <w:t xml:space="preserve">vienu </w:t>
      </w:r>
      <w:r w:rsidR="001B6FD0">
        <w:rPr>
          <w:b/>
          <w:color w:val="auto"/>
          <w:sz w:val="23"/>
          <w:szCs w:val="23"/>
          <w:u w:val="single"/>
        </w:rPr>
        <w:t>Iepirkuma</w:t>
      </w:r>
      <w:r w:rsidR="001048AD">
        <w:rPr>
          <w:b/>
          <w:color w:val="auto"/>
          <w:sz w:val="23"/>
          <w:szCs w:val="23"/>
          <w:u w:val="single"/>
        </w:rPr>
        <w:t xml:space="preserve"> daļ</w:t>
      </w:r>
      <w:r w:rsidR="00085996">
        <w:rPr>
          <w:b/>
          <w:color w:val="auto"/>
          <w:sz w:val="23"/>
          <w:szCs w:val="23"/>
          <w:u w:val="single"/>
        </w:rPr>
        <w:t>u un</w:t>
      </w:r>
      <w:r w:rsidR="0088126C">
        <w:rPr>
          <w:b/>
          <w:color w:val="auto"/>
          <w:sz w:val="23"/>
          <w:szCs w:val="23"/>
          <w:u w:val="single"/>
        </w:rPr>
        <w:t xml:space="preserve"> vis</w:t>
      </w:r>
      <w:r w:rsidR="00085996">
        <w:rPr>
          <w:b/>
          <w:color w:val="auto"/>
          <w:sz w:val="23"/>
          <w:szCs w:val="23"/>
          <w:u w:val="single"/>
        </w:rPr>
        <w:t>u</w:t>
      </w:r>
      <w:r w:rsidR="0088126C">
        <w:rPr>
          <w:b/>
          <w:color w:val="auto"/>
          <w:sz w:val="23"/>
          <w:szCs w:val="23"/>
          <w:u w:val="single"/>
        </w:rPr>
        <w:t xml:space="preserve"> konkrētās daļas</w:t>
      </w:r>
      <w:r w:rsidR="00BF0CB9" w:rsidRPr="002D0689">
        <w:rPr>
          <w:b/>
          <w:color w:val="auto"/>
          <w:sz w:val="23"/>
          <w:szCs w:val="23"/>
          <w:u w:val="single"/>
        </w:rPr>
        <w:t xml:space="preserve"> </w:t>
      </w:r>
      <w:r w:rsidR="00BB17CC">
        <w:rPr>
          <w:b/>
          <w:color w:val="auto"/>
          <w:sz w:val="23"/>
          <w:szCs w:val="23"/>
          <w:u w:val="single"/>
        </w:rPr>
        <w:t xml:space="preserve">priekšmeta </w:t>
      </w:r>
      <w:r w:rsidR="00BF0CB9" w:rsidRPr="002D0689">
        <w:rPr>
          <w:b/>
          <w:color w:val="auto"/>
          <w:sz w:val="23"/>
          <w:szCs w:val="23"/>
          <w:u w:val="single"/>
        </w:rPr>
        <w:t>apjomu,</w:t>
      </w:r>
      <w:r w:rsidR="00BF0CB9" w:rsidRPr="002D0689">
        <w:rPr>
          <w:bCs/>
          <w:color w:val="auto"/>
          <w:sz w:val="23"/>
          <w:szCs w:val="23"/>
        </w:rPr>
        <w:t xml:space="preserve"> </w:t>
      </w:r>
      <w:r w:rsidR="00BF0CB9" w:rsidRPr="002D0689">
        <w:rPr>
          <w:color w:val="auto"/>
          <w:sz w:val="23"/>
          <w:szCs w:val="23"/>
        </w:rPr>
        <w:t xml:space="preserve">piedāvājumi, kuros nebūs piedāvātas visas </w:t>
      </w:r>
      <w:r w:rsidR="001B6FD0">
        <w:rPr>
          <w:color w:val="auto"/>
          <w:sz w:val="23"/>
          <w:szCs w:val="23"/>
        </w:rPr>
        <w:t>Iepirkuma</w:t>
      </w:r>
      <w:r w:rsidR="00656BF1">
        <w:rPr>
          <w:color w:val="auto"/>
          <w:sz w:val="23"/>
          <w:szCs w:val="23"/>
        </w:rPr>
        <w:t xml:space="preserve"> priekšmeta tehniskajā specifikācijā</w:t>
      </w:r>
      <w:r w:rsidR="00BF0CB9" w:rsidRPr="002D0689">
        <w:rPr>
          <w:color w:val="auto"/>
          <w:sz w:val="23"/>
          <w:szCs w:val="23"/>
        </w:rPr>
        <w:t xml:space="preserve"> ietilpstošās preces/piederumi, netiks vērtēti. </w:t>
      </w:r>
      <w:r w:rsidR="00BF0CB9" w:rsidRPr="002D0689">
        <w:rPr>
          <w:bCs/>
          <w:color w:val="auto"/>
          <w:sz w:val="23"/>
          <w:szCs w:val="23"/>
        </w:rPr>
        <w:t>Pretendents nevar iesniegt piedāvājuma variantus.</w:t>
      </w:r>
    </w:p>
    <w:p w14:paraId="05BAFC11" w14:textId="2419DA17" w:rsidR="007337AB" w:rsidRPr="008F3932" w:rsidRDefault="007337AB" w:rsidP="008F3932">
      <w:pPr>
        <w:pStyle w:val="Sarakstarindkopa"/>
        <w:numPr>
          <w:ilvl w:val="1"/>
          <w:numId w:val="22"/>
        </w:numPr>
        <w:jc w:val="both"/>
        <w:rPr>
          <w:color w:val="auto"/>
          <w:sz w:val="23"/>
          <w:szCs w:val="23"/>
        </w:rPr>
      </w:pPr>
      <w:r w:rsidRPr="008F3932">
        <w:rPr>
          <w:color w:val="auto"/>
          <w:sz w:val="23"/>
        </w:rPr>
        <w:t xml:space="preserve">Paredzamā </w:t>
      </w:r>
      <w:r w:rsidR="007255EF" w:rsidRPr="008F3932">
        <w:rPr>
          <w:b/>
          <w:bCs/>
          <w:color w:val="auto"/>
          <w:sz w:val="23"/>
        </w:rPr>
        <w:t>Līguma</w:t>
      </w:r>
      <w:r w:rsidRPr="008F3932">
        <w:rPr>
          <w:color w:val="auto"/>
          <w:sz w:val="23"/>
        </w:rPr>
        <w:t xml:space="preserve"> kopējā līgumcena par visām Tehniskajā un finanšu piedāvājumā paredzētajām </w:t>
      </w:r>
      <w:r w:rsidR="0014331F">
        <w:rPr>
          <w:color w:val="auto"/>
          <w:sz w:val="23"/>
        </w:rPr>
        <w:t>daļām</w:t>
      </w:r>
      <w:r w:rsidRPr="008F3932">
        <w:rPr>
          <w:color w:val="auto"/>
          <w:sz w:val="23"/>
        </w:rPr>
        <w:t xml:space="preserve"> </w:t>
      </w:r>
      <w:r w:rsidRPr="008F3932">
        <w:rPr>
          <w:b/>
          <w:bCs/>
          <w:color w:val="auto"/>
          <w:sz w:val="23"/>
        </w:rPr>
        <w:t>ir līdz EUR </w:t>
      </w:r>
      <w:r w:rsidR="00820CE1">
        <w:rPr>
          <w:b/>
          <w:bCs/>
          <w:color w:val="auto"/>
          <w:sz w:val="23"/>
        </w:rPr>
        <w:t>3</w:t>
      </w:r>
      <w:r w:rsidR="00085996">
        <w:rPr>
          <w:b/>
          <w:bCs/>
          <w:color w:val="auto"/>
          <w:sz w:val="23"/>
        </w:rPr>
        <w:t>5</w:t>
      </w:r>
      <w:r w:rsidR="00820CE1">
        <w:rPr>
          <w:b/>
          <w:bCs/>
          <w:color w:val="auto"/>
          <w:sz w:val="23"/>
        </w:rPr>
        <w:t xml:space="preserve"> </w:t>
      </w:r>
      <w:r w:rsidR="00085996">
        <w:rPr>
          <w:b/>
          <w:bCs/>
          <w:color w:val="auto"/>
          <w:sz w:val="23"/>
        </w:rPr>
        <w:t>0</w:t>
      </w:r>
      <w:r w:rsidR="00820CE1">
        <w:rPr>
          <w:b/>
          <w:bCs/>
          <w:color w:val="auto"/>
          <w:sz w:val="23"/>
        </w:rPr>
        <w:t>0</w:t>
      </w:r>
      <w:r w:rsidR="00D27898" w:rsidRPr="008F3932">
        <w:rPr>
          <w:b/>
          <w:bCs/>
          <w:color w:val="auto"/>
          <w:sz w:val="23"/>
        </w:rPr>
        <w:t xml:space="preserve">0,00 </w:t>
      </w:r>
      <w:r w:rsidRPr="008F3932">
        <w:rPr>
          <w:b/>
          <w:bCs/>
          <w:color w:val="auto"/>
          <w:sz w:val="23"/>
        </w:rPr>
        <w:t>bez PVN</w:t>
      </w:r>
      <w:r w:rsidRPr="008F3932">
        <w:rPr>
          <w:color w:val="auto"/>
          <w:sz w:val="23"/>
        </w:rPr>
        <w:t>.</w:t>
      </w:r>
    </w:p>
    <w:p w14:paraId="2878F615" w14:textId="27FE045A" w:rsidR="0000381B" w:rsidRPr="00D4075B" w:rsidRDefault="007337AB" w:rsidP="008F3932">
      <w:pPr>
        <w:pStyle w:val="Sarakstarindkopa"/>
        <w:numPr>
          <w:ilvl w:val="1"/>
          <w:numId w:val="22"/>
        </w:numPr>
        <w:shd w:val="clear" w:color="auto" w:fill="FFFFFF"/>
        <w:spacing w:before="40" w:after="40" w:line="240" w:lineRule="auto"/>
        <w:contextualSpacing w:val="0"/>
        <w:jc w:val="both"/>
        <w:rPr>
          <w:color w:val="auto"/>
          <w:sz w:val="23"/>
        </w:rPr>
      </w:pPr>
      <w:r w:rsidRPr="00A345C7">
        <w:rPr>
          <w:color w:val="auto"/>
          <w:sz w:val="23"/>
        </w:rPr>
        <w:t xml:space="preserve">Plānotais </w:t>
      </w:r>
      <w:r w:rsidR="007255EF">
        <w:rPr>
          <w:color w:val="auto"/>
          <w:sz w:val="23"/>
        </w:rPr>
        <w:t>Līguma</w:t>
      </w:r>
      <w:r w:rsidRPr="00A345C7">
        <w:rPr>
          <w:color w:val="auto"/>
          <w:sz w:val="23"/>
        </w:rPr>
        <w:t xml:space="preserve"> darbības termiņš ir</w:t>
      </w:r>
      <w:bookmarkStart w:id="12" w:name="_Hlk155797446"/>
      <w:r w:rsidRPr="00A345C7">
        <w:rPr>
          <w:color w:val="auto"/>
          <w:sz w:val="23"/>
        </w:rPr>
        <w:t xml:space="preserve"> līdz brīdim, kad p</w:t>
      </w:r>
      <w:r w:rsidR="007255EF">
        <w:rPr>
          <w:color w:val="auto"/>
          <w:sz w:val="23"/>
        </w:rPr>
        <w:t xml:space="preserve">iegādātas Līgumā paredzētās </w:t>
      </w:r>
      <w:r w:rsidR="006662E9">
        <w:rPr>
          <w:color w:val="auto"/>
          <w:sz w:val="23"/>
        </w:rPr>
        <w:t>Preces</w:t>
      </w:r>
      <w:r w:rsidR="007255EF">
        <w:rPr>
          <w:color w:val="auto"/>
          <w:sz w:val="23"/>
        </w:rPr>
        <w:t xml:space="preserve">, </w:t>
      </w:r>
      <w:r w:rsidR="007255EF" w:rsidRPr="00A345C7">
        <w:rPr>
          <w:color w:val="auto"/>
          <w:sz w:val="23"/>
        </w:rPr>
        <w:t>abpusēj</w:t>
      </w:r>
      <w:r w:rsidR="006662E9">
        <w:rPr>
          <w:color w:val="auto"/>
          <w:sz w:val="23"/>
        </w:rPr>
        <w:t>i parakstīts</w:t>
      </w:r>
      <w:r w:rsidR="007255EF" w:rsidRPr="00A345C7">
        <w:rPr>
          <w:color w:val="auto"/>
          <w:sz w:val="23"/>
        </w:rPr>
        <w:t xml:space="preserve"> pieņemšanas - nodošana</w:t>
      </w:r>
      <w:r w:rsidR="006662E9">
        <w:rPr>
          <w:color w:val="auto"/>
          <w:sz w:val="23"/>
        </w:rPr>
        <w:t>s</w:t>
      </w:r>
      <w:r w:rsidR="007255EF" w:rsidRPr="00A345C7">
        <w:rPr>
          <w:color w:val="auto"/>
          <w:sz w:val="23"/>
        </w:rPr>
        <w:t xml:space="preserve"> Akt</w:t>
      </w:r>
      <w:r w:rsidR="006662E9">
        <w:rPr>
          <w:color w:val="auto"/>
          <w:sz w:val="23"/>
        </w:rPr>
        <w:t>s</w:t>
      </w:r>
      <w:r w:rsidR="007255EF">
        <w:rPr>
          <w:color w:val="auto"/>
          <w:sz w:val="23"/>
        </w:rPr>
        <w:t xml:space="preserve"> un veikti norēķini</w:t>
      </w:r>
      <w:r w:rsidR="00F21AED">
        <w:rPr>
          <w:color w:val="auto"/>
          <w:sz w:val="23"/>
        </w:rPr>
        <w:t xml:space="preserve"> un izpildītas garantijas saistības</w:t>
      </w:r>
      <w:r w:rsidRPr="00A345C7">
        <w:rPr>
          <w:color w:val="auto"/>
          <w:sz w:val="23"/>
        </w:rPr>
        <w:t>.</w:t>
      </w:r>
      <w:bookmarkStart w:id="13" w:name="_Hlk155797322"/>
      <w:bookmarkEnd w:id="12"/>
    </w:p>
    <w:bookmarkEnd w:id="13"/>
    <w:p w14:paraId="6871F400" w14:textId="4C5C573E" w:rsidR="00506A89" w:rsidRPr="00A345C7" w:rsidRDefault="00506A89" w:rsidP="008F3932">
      <w:pPr>
        <w:pStyle w:val="Sarakstarindkopa"/>
        <w:numPr>
          <w:ilvl w:val="1"/>
          <w:numId w:val="22"/>
        </w:numPr>
        <w:shd w:val="clear" w:color="auto" w:fill="FFFFFF"/>
        <w:spacing w:before="40" w:after="40" w:line="240" w:lineRule="auto"/>
        <w:contextualSpacing w:val="0"/>
        <w:jc w:val="both"/>
        <w:rPr>
          <w:color w:val="auto"/>
          <w:sz w:val="23"/>
        </w:rPr>
      </w:pPr>
      <w:r w:rsidRPr="00A345C7">
        <w:rPr>
          <w:color w:val="auto"/>
          <w:sz w:val="23"/>
        </w:rPr>
        <w:t>Pasūtītājs patur tiesības lemt par 2.</w:t>
      </w:r>
      <w:r w:rsidR="008F3932">
        <w:rPr>
          <w:color w:val="auto"/>
          <w:sz w:val="23"/>
        </w:rPr>
        <w:t>4</w:t>
      </w:r>
      <w:r w:rsidRPr="00A345C7">
        <w:rPr>
          <w:color w:val="auto"/>
          <w:sz w:val="23"/>
        </w:rPr>
        <w:t xml:space="preserve">. punktā minēto summu izmaiņām, pamatojoties uz Pasūtītāja finanšu iespējām,  </w:t>
      </w:r>
      <w:r w:rsidR="00D4075B">
        <w:rPr>
          <w:color w:val="auto"/>
          <w:sz w:val="23"/>
        </w:rPr>
        <w:t>Līguma</w:t>
      </w:r>
      <w:r w:rsidRPr="00A345C7">
        <w:rPr>
          <w:color w:val="auto"/>
          <w:sz w:val="23"/>
        </w:rPr>
        <w:t xml:space="preserve"> un P</w:t>
      </w:r>
      <w:r w:rsidR="00630755">
        <w:rPr>
          <w:color w:val="auto"/>
          <w:sz w:val="23"/>
        </w:rPr>
        <w:t>IL</w:t>
      </w:r>
      <w:r w:rsidRPr="00A345C7">
        <w:rPr>
          <w:color w:val="auto"/>
          <w:sz w:val="23"/>
        </w:rPr>
        <w:t xml:space="preserve"> nosacījumiem.</w:t>
      </w:r>
    </w:p>
    <w:p w14:paraId="29C5D656" w14:textId="40973C76" w:rsidR="00F41640" w:rsidRPr="0014331F" w:rsidRDefault="00F41640" w:rsidP="008F3932">
      <w:pPr>
        <w:pStyle w:val="Sarakstarindkopa"/>
        <w:numPr>
          <w:ilvl w:val="1"/>
          <w:numId w:val="22"/>
        </w:numPr>
        <w:tabs>
          <w:tab w:val="left" w:pos="1134"/>
        </w:tabs>
        <w:spacing w:after="0" w:line="240" w:lineRule="auto"/>
        <w:contextualSpacing w:val="0"/>
        <w:jc w:val="both"/>
        <w:outlineLvl w:val="2"/>
        <w:rPr>
          <w:bCs/>
          <w:color w:val="auto"/>
          <w:sz w:val="23"/>
        </w:rPr>
      </w:pPr>
      <w:r w:rsidRPr="0014331F">
        <w:rPr>
          <w:bCs/>
          <w:color w:val="auto"/>
          <w:sz w:val="23"/>
        </w:rPr>
        <w:t xml:space="preserve">Pretendentu piedāvājumā norādītās kopējās cenas ir vērtējamās cenas un tiks izmantotas pretendentu finanšu piedāvājumu savstarpējai salīdzināšanai. Pasūtītājs </w:t>
      </w:r>
      <w:r w:rsidR="00D4075B" w:rsidRPr="0014331F">
        <w:rPr>
          <w:bCs/>
          <w:color w:val="auto"/>
          <w:sz w:val="23"/>
        </w:rPr>
        <w:t>Līguma</w:t>
      </w:r>
      <w:r w:rsidRPr="0014331F">
        <w:rPr>
          <w:bCs/>
          <w:color w:val="auto"/>
          <w:sz w:val="23"/>
        </w:rPr>
        <w:t xml:space="preserve"> izpildē ņems vērā pretendenta piedāvātās cenas, kuras ir saistošas visu </w:t>
      </w:r>
      <w:r w:rsidR="00D4075B" w:rsidRPr="0014331F">
        <w:rPr>
          <w:bCs/>
          <w:color w:val="auto"/>
          <w:sz w:val="23"/>
        </w:rPr>
        <w:t>Līguma</w:t>
      </w:r>
      <w:r w:rsidRPr="0014331F">
        <w:rPr>
          <w:bCs/>
          <w:color w:val="auto"/>
          <w:sz w:val="23"/>
        </w:rPr>
        <w:t xml:space="preserve"> darbības laiku.</w:t>
      </w:r>
    </w:p>
    <w:p w14:paraId="50110452" w14:textId="62C8BFFC" w:rsidR="003E7045" w:rsidRPr="00A345C7" w:rsidRDefault="003E7045" w:rsidP="008F3932">
      <w:pPr>
        <w:pStyle w:val="Sarakstarindkopa"/>
        <w:numPr>
          <w:ilvl w:val="1"/>
          <w:numId w:val="22"/>
        </w:numPr>
        <w:shd w:val="clear" w:color="auto" w:fill="FFFFFF"/>
        <w:spacing w:before="40" w:after="40" w:line="240" w:lineRule="auto"/>
        <w:jc w:val="both"/>
        <w:rPr>
          <w:color w:val="auto"/>
          <w:sz w:val="23"/>
        </w:rPr>
      </w:pPr>
      <w:r w:rsidRPr="0014331F">
        <w:rPr>
          <w:color w:val="auto"/>
          <w:sz w:val="23"/>
        </w:rPr>
        <w:t xml:space="preserve">Maksājumu kārtība atrunāta </w:t>
      </w:r>
      <w:r w:rsidR="001B6FD0" w:rsidRPr="0014331F">
        <w:rPr>
          <w:color w:val="auto"/>
          <w:sz w:val="23"/>
        </w:rPr>
        <w:t>Iepirkuma</w:t>
      </w:r>
      <w:r w:rsidRPr="0014331F">
        <w:rPr>
          <w:color w:val="auto"/>
          <w:sz w:val="23"/>
        </w:rPr>
        <w:t xml:space="preserve"> nolikuma līguma projekt</w:t>
      </w:r>
      <w:r w:rsidRPr="00A345C7">
        <w:rPr>
          <w:color w:val="auto"/>
          <w:sz w:val="23"/>
        </w:rPr>
        <w:t>ā (</w:t>
      </w:r>
      <w:r w:rsidR="001B6FD0">
        <w:rPr>
          <w:color w:val="auto"/>
          <w:sz w:val="23"/>
        </w:rPr>
        <w:t>Iepirkuma</w:t>
      </w:r>
      <w:r w:rsidRPr="00A345C7">
        <w:rPr>
          <w:color w:val="auto"/>
          <w:sz w:val="23"/>
        </w:rPr>
        <w:t xml:space="preserve"> nolikuma 3.pielikums).</w:t>
      </w:r>
    </w:p>
    <w:p w14:paraId="6981ADB6" w14:textId="2A0B0336" w:rsidR="007337AB" w:rsidRPr="00A345C7" w:rsidRDefault="003E7045" w:rsidP="008F3932">
      <w:pPr>
        <w:pStyle w:val="Sarakstarindkopa"/>
        <w:numPr>
          <w:ilvl w:val="1"/>
          <w:numId w:val="22"/>
        </w:numPr>
        <w:shd w:val="clear" w:color="auto" w:fill="FFFFFF"/>
        <w:spacing w:before="40" w:after="40" w:line="240" w:lineRule="auto"/>
        <w:jc w:val="both"/>
        <w:rPr>
          <w:color w:val="auto"/>
          <w:sz w:val="23"/>
        </w:rPr>
      </w:pPr>
      <w:r w:rsidRPr="00473CDB">
        <w:rPr>
          <w:b/>
          <w:bCs/>
          <w:color w:val="auto"/>
          <w:sz w:val="23"/>
        </w:rPr>
        <w:t>Finansējuma avots</w:t>
      </w:r>
      <w:r w:rsidRPr="00A345C7">
        <w:rPr>
          <w:color w:val="auto"/>
          <w:sz w:val="23"/>
        </w:rPr>
        <w:t xml:space="preserve"> – Līgumu paredzēts </w:t>
      </w:r>
      <w:r w:rsidR="00C53E40">
        <w:rPr>
          <w:color w:val="auto"/>
          <w:sz w:val="23"/>
        </w:rPr>
        <w:t xml:space="preserve">īstenot </w:t>
      </w:r>
      <w:r w:rsidRPr="00A345C7">
        <w:rPr>
          <w:color w:val="auto"/>
          <w:sz w:val="23"/>
        </w:rPr>
        <w:t>no SIA “</w:t>
      </w:r>
      <w:r w:rsidR="00804330">
        <w:rPr>
          <w:color w:val="auto"/>
          <w:sz w:val="23"/>
        </w:rPr>
        <w:t>Tukuma</w:t>
      </w:r>
      <w:r w:rsidRPr="00A345C7">
        <w:rPr>
          <w:color w:val="auto"/>
          <w:sz w:val="23"/>
        </w:rPr>
        <w:t xml:space="preserve"> slimnīca” līdzekļiem.</w:t>
      </w:r>
    </w:p>
    <w:p w14:paraId="3C8272F0" w14:textId="77777777" w:rsidR="00AF5E67" w:rsidRPr="00A345C7" w:rsidRDefault="00AF5E67" w:rsidP="00AF5E67">
      <w:pPr>
        <w:pStyle w:val="Sarakstarindkopa"/>
        <w:shd w:val="clear" w:color="auto" w:fill="FFFFFF"/>
        <w:spacing w:before="40" w:after="40" w:line="240" w:lineRule="auto"/>
        <w:jc w:val="both"/>
        <w:rPr>
          <w:color w:val="auto"/>
          <w:sz w:val="23"/>
        </w:rPr>
      </w:pPr>
    </w:p>
    <w:bookmarkEnd w:id="11"/>
    <w:p w14:paraId="6DB17A08" w14:textId="2BA9316F" w:rsidR="00030439" w:rsidRPr="00A345C7" w:rsidRDefault="00030439" w:rsidP="007337AB">
      <w:pPr>
        <w:pStyle w:val="Virsraksts2"/>
        <w:numPr>
          <w:ilvl w:val="0"/>
          <w:numId w:val="7"/>
        </w:numPr>
        <w:spacing w:before="120" w:after="120"/>
        <w:jc w:val="center"/>
        <w:rPr>
          <w:rFonts w:ascii="Times New Roman" w:eastAsia="Calibri" w:hAnsi="Times New Roman"/>
          <w:i w:val="0"/>
          <w:caps/>
          <w:color w:val="auto"/>
          <w:sz w:val="23"/>
          <w:szCs w:val="24"/>
        </w:rPr>
      </w:pPr>
      <w:r w:rsidRPr="00A345C7">
        <w:rPr>
          <w:rFonts w:ascii="Times New Roman" w:eastAsia="Calibri" w:hAnsi="Times New Roman"/>
          <w:i w:val="0"/>
          <w:caps/>
          <w:color w:val="auto"/>
          <w:sz w:val="23"/>
          <w:szCs w:val="24"/>
        </w:rPr>
        <w:t>Pretendentu atlases nosacījumi</w:t>
      </w:r>
    </w:p>
    <w:p w14:paraId="7ACC5B7B" w14:textId="77777777" w:rsidR="007337AB" w:rsidRPr="00A345C7" w:rsidRDefault="00034BA3" w:rsidP="00502471">
      <w:pPr>
        <w:pStyle w:val="Sarakstarindkopa"/>
        <w:numPr>
          <w:ilvl w:val="1"/>
          <w:numId w:val="23"/>
        </w:numPr>
        <w:spacing w:after="40" w:line="240" w:lineRule="auto"/>
        <w:jc w:val="both"/>
        <w:rPr>
          <w:color w:val="auto"/>
          <w:sz w:val="23"/>
        </w:rPr>
      </w:pPr>
      <w:r w:rsidRPr="00A345C7">
        <w:rPr>
          <w:color w:val="auto"/>
          <w:sz w:val="23"/>
        </w:rPr>
        <w:t xml:space="preserve">Pretendentu atlases nosacījumi ir obligāti visiem </w:t>
      </w:r>
      <w:r w:rsidR="00FE7D94" w:rsidRPr="00A345C7">
        <w:rPr>
          <w:color w:val="auto"/>
          <w:sz w:val="23"/>
        </w:rPr>
        <w:t>P</w:t>
      </w:r>
      <w:r w:rsidRPr="00A345C7">
        <w:rPr>
          <w:color w:val="auto"/>
          <w:sz w:val="23"/>
        </w:rPr>
        <w:t>retendentiem, k</w:t>
      </w:r>
      <w:r w:rsidR="00F9492F" w:rsidRPr="00A345C7">
        <w:rPr>
          <w:color w:val="auto"/>
          <w:sz w:val="23"/>
        </w:rPr>
        <w:t xml:space="preserve">uri vēlas iegūt tiesības slēgt </w:t>
      </w:r>
      <w:r w:rsidR="006C7F74" w:rsidRPr="00A345C7">
        <w:rPr>
          <w:bCs/>
          <w:iCs/>
          <w:color w:val="auto"/>
          <w:sz w:val="23"/>
        </w:rPr>
        <w:t>Līgumu</w:t>
      </w:r>
      <w:r w:rsidRPr="00A345C7">
        <w:rPr>
          <w:bCs/>
          <w:iCs/>
          <w:color w:val="auto"/>
          <w:sz w:val="23"/>
        </w:rPr>
        <w:t>.</w:t>
      </w:r>
    </w:p>
    <w:p w14:paraId="69B640C3" w14:textId="7A99E634" w:rsidR="007337AB" w:rsidRPr="00A345C7" w:rsidRDefault="00820CE1" w:rsidP="00502471">
      <w:pPr>
        <w:pStyle w:val="Sarakstarindkopa"/>
        <w:numPr>
          <w:ilvl w:val="1"/>
          <w:numId w:val="23"/>
        </w:numPr>
        <w:spacing w:after="40" w:line="240" w:lineRule="auto"/>
        <w:jc w:val="both"/>
        <w:rPr>
          <w:color w:val="auto"/>
          <w:sz w:val="23"/>
        </w:rPr>
      </w:pPr>
      <w:r>
        <w:rPr>
          <w:color w:val="auto"/>
          <w:sz w:val="23"/>
        </w:rPr>
        <w:t>Iepirkumā</w:t>
      </w:r>
      <w:r w:rsidR="00A503C7" w:rsidRPr="00A345C7">
        <w:rPr>
          <w:color w:val="auto"/>
          <w:sz w:val="23"/>
        </w:rPr>
        <w:t xml:space="preserve"> </w:t>
      </w:r>
      <w:r w:rsidR="00030439" w:rsidRPr="00A345C7">
        <w:rPr>
          <w:color w:val="auto"/>
          <w:sz w:val="23"/>
        </w:rPr>
        <w:t xml:space="preserve">var piedalīties jebkura fiziska vai juridiska persona vai šādu personu apvienība jebkurā to kombinācijā, kas atbilst </w:t>
      </w:r>
      <w:r w:rsidR="001B6FD0">
        <w:rPr>
          <w:color w:val="auto"/>
          <w:sz w:val="23"/>
        </w:rPr>
        <w:t>Iepirkuma</w:t>
      </w:r>
      <w:r w:rsidR="00030439" w:rsidRPr="00A345C7">
        <w:rPr>
          <w:color w:val="auto"/>
          <w:sz w:val="23"/>
        </w:rPr>
        <w:t xml:space="preserve"> dokumentācijā izvirzītajām prasībām. Pretendenti – fiziskas vai juridiskas personas vai šādu personu apvienība jebkurā kombinācijā, kas </w:t>
      </w:r>
      <w:r w:rsidR="00F42CBB" w:rsidRPr="00A345C7">
        <w:rPr>
          <w:color w:val="auto"/>
          <w:sz w:val="23"/>
        </w:rPr>
        <w:t xml:space="preserve">iesniegusi piedāvājumu </w:t>
      </w:r>
      <w:r w:rsidR="00E64C1D">
        <w:rPr>
          <w:color w:val="auto"/>
          <w:sz w:val="23"/>
        </w:rPr>
        <w:t>Iepirkuma</w:t>
      </w:r>
      <w:r w:rsidR="00030439" w:rsidRPr="00A345C7">
        <w:rPr>
          <w:color w:val="auto"/>
          <w:sz w:val="23"/>
        </w:rPr>
        <w:t xml:space="preserve"> nolikumā </w:t>
      </w:r>
      <w:r w:rsidR="00A503C7" w:rsidRPr="00A345C7">
        <w:rPr>
          <w:color w:val="auto"/>
          <w:sz w:val="23"/>
        </w:rPr>
        <w:t>izvirzītajām</w:t>
      </w:r>
      <w:r w:rsidR="00030439" w:rsidRPr="00A345C7">
        <w:rPr>
          <w:color w:val="auto"/>
          <w:sz w:val="23"/>
        </w:rPr>
        <w:t xml:space="preserve"> prasībām</w:t>
      </w:r>
      <w:r w:rsidR="00A503C7" w:rsidRPr="00A345C7">
        <w:rPr>
          <w:color w:val="auto"/>
          <w:sz w:val="23"/>
        </w:rPr>
        <w:t>.</w:t>
      </w:r>
    </w:p>
    <w:p w14:paraId="0F8AD143" w14:textId="2EC22946" w:rsidR="005E52FB" w:rsidRPr="00A345C7" w:rsidRDefault="00030439" w:rsidP="00502471">
      <w:pPr>
        <w:pStyle w:val="Sarakstarindkopa"/>
        <w:numPr>
          <w:ilvl w:val="1"/>
          <w:numId w:val="23"/>
        </w:numPr>
        <w:spacing w:after="40" w:line="240" w:lineRule="auto"/>
        <w:jc w:val="both"/>
        <w:rPr>
          <w:color w:val="auto"/>
          <w:sz w:val="23"/>
        </w:rPr>
      </w:pPr>
      <w:r w:rsidRPr="00A345C7">
        <w:rPr>
          <w:b/>
          <w:color w:val="auto"/>
          <w:sz w:val="23"/>
        </w:rPr>
        <w:t>Pretendentu izslēgšanas noteikumi</w:t>
      </w:r>
    </w:p>
    <w:p w14:paraId="00751C4B" w14:textId="6DA405AD" w:rsidR="00BA47BB" w:rsidRPr="0014331F" w:rsidRDefault="00125AC6" w:rsidP="0014331F">
      <w:pPr>
        <w:pStyle w:val="Sarakstarindkopa"/>
        <w:numPr>
          <w:ilvl w:val="2"/>
          <w:numId w:val="23"/>
        </w:numPr>
        <w:autoSpaceDE w:val="0"/>
        <w:autoSpaceDN w:val="0"/>
        <w:adjustRightInd w:val="0"/>
        <w:snapToGrid w:val="0"/>
        <w:spacing w:after="60" w:line="240" w:lineRule="auto"/>
        <w:jc w:val="both"/>
        <w:rPr>
          <w:color w:val="auto"/>
          <w:sz w:val="23"/>
        </w:rPr>
      </w:pPr>
      <w:r w:rsidRPr="00A345C7">
        <w:rPr>
          <w:rFonts w:eastAsiaTheme="minorHAnsi"/>
          <w:b/>
          <w:color w:val="auto"/>
          <w:sz w:val="23"/>
          <w:lang w:eastAsia="en-US"/>
        </w:rPr>
        <w:t xml:space="preserve">Pasūtītājs izslēgs </w:t>
      </w:r>
      <w:r w:rsidR="00FE7D94" w:rsidRPr="00A345C7">
        <w:rPr>
          <w:rFonts w:eastAsiaTheme="minorHAnsi"/>
          <w:b/>
          <w:color w:val="auto"/>
          <w:sz w:val="23"/>
          <w:lang w:eastAsia="en-US"/>
        </w:rPr>
        <w:t>P</w:t>
      </w:r>
      <w:r w:rsidRPr="00A345C7">
        <w:rPr>
          <w:rFonts w:eastAsiaTheme="minorHAnsi"/>
          <w:b/>
          <w:color w:val="auto"/>
          <w:sz w:val="23"/>
          <w:lang w:eastAsia="en-US"/>
        </w:rPr>
        <w:t xml:space="preserve">retendentu no turpmākas dalības iepirkumā </w:t>
      </w:r>
      <w:r w:rsidR="00BA47BB" w:rsidRPr="0014331F">
        <w:rPr>
          <w:color w:val="auto"/>
          <w:sz w:val="23"/>
        </w:rPr>
        <w:t xml:space="preserve">jebkurā no </w:t>
      </w:r>
      <w:bookmarkStart w:id="14" w:name="_Hlk160011964"/>
      <w:r w:rsidR="00BA47BB" w:rsidRPr="0014331F">
        <w:rPr>
          <w:color w:val="auto"/>
          <w:sz w:val="23"/>
        </w:rPr>
        <w:t xml:space="preserve">PIL 42.panta otrās daļas 1., 2., 3., 4., 11.punktos </w:t>
      </w:r>
      <w:bookmarkEnd w:id="14"/>
      <w:r w:rsidR="00BA47BB" w:rsidRPr="0014331F">
        <w:rPr>
          <w:color w:val="auto"/>
          <w:sz w:val="23"/>
        </w:rPr>
        <w:t>noteiktajiem izslēgšanas gadījumiem. PIL 42.panta otrajā daļā minēto izslēgšanas gadījumu pārbaudi veic arī uz jebkuru no PIL 42.panta trešajā daļā minētajām personām.</w:t>
      </w:r>
    </w:p>
    <w:p w14:paraId="529ED2B3" w14:textId="656928F1" w:rsidR="00985030" w:rsidRPr="00985030" w:rsidRDefault="00985030" w:rsidP="00985030">
      <w:pPr>
        <w:pStyle w:val="Sarakstarindkopa"/>
        <w:numPr>
          <w:ilvl w:val="1"/>
          <w:numId w:val="23"/>
        </w:numPr>
        <w:autoSpaceDE w:val="0"/>
        <w:autoSpaceDN w:val="0"/>
        <w:adjustRightInd w:val="0"/>
        <w:snapToGrid w:val="0"/>
        <w:spacing w:after="60" w:line="240" w:lineRule="auto"/>
        <w:jc w:val="both"/>
        <w:rPr>
          <w:rFonts w:eastAsiaTheme="minorHAnsi"/>
          <w:bCs/>
          <w:color w:val="auto"/>
          <w:sz w:val="23"/>
          <w:lang w:eastAsia="en-US"/>
        </w:rPr>
      </w:pPr>
      <w:r w:rsidRPr="00985030">
        <w:rPr>
          <w:rFonts w:eastAsiaTheme="minorHAnsi"/>
          <w:bCs/>
          <w:color w:val="auto"/>
          <w:sz w:val="23"/>
          <w:lang w:eastAsia="en-US"/>
        </w:rPr>
        <w:t xml:space="preserve">Lai pārbaudītu, vai pretendents nav izslēdzams no dalības </w:t>
      </w:r>
      <w:r>
        <w:rPr>
          <w:rFonts w:eastAsiaTheme="minorHAnsi"/>
          <w:bCs/>
          <w:color w:val="auto"/>
          <w:sz w:val="23"/>
          <w:lang w:eastAsia="en-US"/>
        </w:rPr>
        <w:t>I</w:t>
      </w:r>
      <w:r w:rsidRPr="00985030">
        <w:rPr>
          <w:rFonts w:eastAsiaTheme="minorHAnsi"/>
          <w:bCs/>
          <w:color w:val="auto"/>
          <w:sz w:val="23"/>
          <w:lang w:eastAsia="en-US"/>
        </w:rPr>
        <w:t xml:space="preserve">epirkumā </w:t>
      </w:r>
      <w:r>
        <w:rPr>
          <w:rFonts w:eastAsiaTheme="minorHAnsi"/>
          <w:bCs/>
          <w:color w:val="auto"/>
          <w:sz w:val="23"/>
          <w:lang w:eastAsia="en-US"/>
        </w:rPr>
        <w:t>3.3.</w:t>
      </w:r>
      <w:r w:rsidR="0014331F">
        <w:rPr>
          <w:rFonts w:eastAsiaTheme="minorHAnsi"/>
          <w:bCs/>
          <w:color w:val="auto"/>
          <w:sz w:val="23"/>
          <w:lang w:eastAsia="en-US"/>
        </w:rPr>
        <w:t>1</w:t>
      </w:r>
      <w:r>
        <w:rPr>
          <w:rFonts w:eastAsiaTheme="minorHAnsi"/>
          <w:bCs/>
          <w:color w:val="auto"/>
          <w:sz w:val="23"/>
          <w:lang w:eastAsia="en-US"/>
        </w:rPr>
        <w:t>. punktā</w:t>
      </w:r>
      <w:r w:rsidRPr="00985030">
        <w:rPr>
          <w:rFonts w:eastAsiaTheme="minorHAnsi"/>
          <w:bCs/>
          <w:color w:val="auto"/>
          <w:sz w:val="23"/>
          <w:lang w:eastAsia="en-US"/>
        </w:rPr>
        <w:t xml:space="preserve"> minēto iemeslu dēļ, pasūtītājs rīkojas atbilstoši šā PIL </w:t>
      </w:r>
      <w:hyperlink r:id="rId15" w:anchor="p42" w:history="1">
        <w:r w:rsidRPr="00985030">
          <w:rPr>
            <w:rStyle w:val="Hipersaite"/>
            <w:rFonts w:eastAsiaTheme="minorHAnsi"/>
            <w:bCs/>
            <w:color w:val="auto"/>
            <w:sz w:val="23"/>
            <w:u w:val="none"/>
            <w:lang w:eastAsia="en-US"/>
          </w:rPr>
          <w:t>42.</w:t>
        </w:r>
      </w:hyperlink>
      <w:r w:rsidRPr="00985030">
        <w:rPr>
          <w:rFonts w:eastAsiaTheme="minorHAnsi"/>
          <w:bCs/>
          <w:color w:val="auto"/>
          <w:sz w:val="23"/>
          <w:lang w:eastAsia="en-US"/>
        </w:rPr>
        <w:t> panta ceturtās daļas 2. punktā un piektajā, sestajā un devītajā daļā minētajai kārtībai, kā arī ievērojot šā PIL </w:t>
      </w:r>
      <w:hyperlink r:id="rId16" w:anchor="p43" w:history="1">
        <w:r w:rsidRPr="00985030">
          <w:rPr>
            <w:rStyle w:val="Hipersaite"/>
            <w:rFonts w:eastAsiaTheme="minorHAnsi"/>
            <w:bCs/>
            <w:color w:val="auto"/>
            <w:sz w:val="23"/>
            <w:u w:val="none"/>
            <w:lang w:eastAsia="en-US"/>
          </w:rPr>
          <w:t>43.</w:t>
        </w:r>
      </w:hyperlink>
      <w:r w:rsidRPr="00985030">
        <w:rPr>
          <w:rFonts w:eastAsiaTheme="minorHAnsi"/>
          <w:bCs/>
          <w:color w:val="auto"/>
          <w:sz w:val="23"/>
          <w:lang w:eastAsia="en-US"/>
        </w:rPr>
        <w:t> panta noteikumus.</w:t>
      </w:r>
    </w:p>
    <w:p w14:paraId="06BCBB82" w14:textId="77777777" w:rsidR="00985030" w:rsidRPr="00A345C7" w:rsidRDefault="00985030" w:rsidP="00985030">
      <w:pPr>
        <w:pStyle w:val="Sarakstarindkopa"/>
        <w:autoSpaceDE w:val="0"/>
        <w:autoSpaceDN w:val="0"/>
        <w:adjustRightInd w:val="0"/>
        <w:snapToGrid w:val="0"/>
        <w:spacing w:after="60" w:line="240" w:lineRule="auto"/>
        <w:jc w:val="both"/>
        <w:rPr>
          <w:rFonts w:eastAsiaTheme="minorHAnsi"/>
          <w:b/>
          <w:color w:val="auto"/>
          <w:sz w:val="23"/>
          <w:lang w:eastAsia="en-US"/>
        </w:rPr>
      </w:pPr>
    </w:p>
    <w:p w14:paraId="03A9E7CF" w14:textId="64B062BE" w:rsidR="00FA5C1C" w:rsidRPr="00A345C7" w:rsidRDefault="00FA5C1C" w:rsidP="00502471">
      <w:pPr>
        <w:pStyle w:val="Sarakstarindkopa"/>
        <w:numPr>
          <w:ilvl w:val="1"/>
          <w:numId w:val="23"/>
        </w:numPr>
        <w:autoSpaceDE w:val="0"/>
        <w:autoSpaceDN w:val="0"/>
        <w:adjustRightInd w:val="0"/>
        <w:snapToGrid w:val="0"/>
        <w:spacing w:after="60" w:line="240" w:lineRule="auto"/>
        <w:ind w:left="646" w:hanging="646"/>
        <w:contextualSpacing w:val="0"/>
        <w:jc w:val="both"/>
        <w:rPr>
          <w:rFonts w:eastAsiaTheme="minorHAnsi"/>
          <w:b/>
          <w:color w:val="auto"/>
          <w:sz w:val="23"/>
          <w:lang w:eastAsia="en-US"/>
        </w:rPr>
      </w:pPr>
      <w:r w:rsidRPr="00A345C7">
        <w:rPr>
          <w:b/>
          <w:color w:val="auto"/>
          <w:sz w:val="23"/>
        </w:rPr>
        <w:t xml:space="preserve">Prasības attiecībā uz </w:t>
      </w:r>
      <w:r w:rsidR="00FE7D94" w:rsidRPr="00A345C7">
        <w:rPr>
          <w:b/>
          <w:color w:val="auto"/>
          <w:sz w:val="23"/>
        </w:rPr>
        <w:t>P</w:t>
      </w:r>
      <w:r w:rsidRPr="00A345C7">
        <w:rPr>
          <w:b/>
          <w:color w:val="auto"/>
          <w:sz w:val="23"/>
        </w:rPr>
        <w:t>retendenta iespējām veikt profesionālo darbību, tehniskajām un profesionālajām spējām:</w:t>
      </w:r>
    </w:p>
    <w:tbl>
      <w:tblPr>
        <w:tblW w:w="1034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365"/>
        <w:gridCol w:w="4990"/>
      </w:tblGrid>
      <w:tr w:rsidR="00A345C7" w:rsidRPr="002D0689" w14:paraId="2D40E32E" w14:textId="77777777" w:rsidTr="00473CDB">
        <w:tc>
          <w:tcPr>
            <w:tcW w:w="993" w:type="dxa"/>
            <w:vAlign w:val="center"/>
          </w:tcPr>
          <w:p w14:paraId="282EA0AE" w14:textId="77777777" w:rsidR="004F4EB5" w:rsidRPr="002D0689" w:rsidRDefault="004F4EB5" w:rsidP="00B7746E">
            <w:pPr>
              <w:tabs>
                <w:tab w:val="left" w:pos="601"/>
              </w:tabs>
              <w:snapToGrid w:val="0"/>
              <w:spacing w:before="120" w:after="0" w:line="240" w:lineRule="auto"/>
              <w:ind w:right="34"/>
              <w:jc w:val="center"/>
              <w:rPr>
                <w:color w:val="auto"/>
                <w:sz w:val="23"/>
                <w:szCs w:val="23"/>
              </w:rPr>
            </w:pPr>
            <w:r w:rsidRPr="002D0689">
              <w:rPr>
                <w:color w:val="auto"/>
                <w:sz w:val="23"/>
                <w:szCs w:val="23"/>
              </w:rPr>
              <w:t>Nr.</w:t>
            </w:r>
          </w:p>
          <w:p w14:paraId="1FD6FAB2" w14:textId="77777777" w:rsidR="004F4EB5" w:rsidRPr="002D0689" w:rsidRDefault="004F4EB5" w:rsidP="00B7746E">
            <w:pPr>
              <w:snapToGrid w:val="0"/>
              <w:spacing w:after="60" w:line="240" w:lineRule="auto"/>
              <w:jc w:val="center"/>
              <w:rPr>
                <w:color w:val="auto"/>
                <w:sz w:val="23"/>
                <w:szCs w:val="23"/>
              </w:rPr>
            </w:pPr>
            <w:r w:rsidRPr="002D0689">
              <w:rPr>
                <w:color w:val="auto"/>
                <w:sz w:val="23"/>
                <w:szCs w:val="23"/>
              </w:rPr>
              <w:t>p.k.</w:t>
            </w:r>
          </w:p>
        </w:tc>
        <w:tc>
          <w:tcPr>
            <w:tcW w:w="4365" w:type="dxa"/>
            <w:vAlign w:val="center"/>
          </w:tcPr>
          <w:p w14:paraId="155C3D15" w14:textId="77777777" w:rsidR="004F4EB5" w:rsidRPr="002D0689" w:rsidRDefault="004F4EB5" w:rsidP="00B7746E">
            <w:pPr>
              <w:pStyle w:val="Pamatteksts"/>
              <w:snapToGrid w:val="0"/>
              <w:spacing w:before="120" w:after="0" w:line="240" w:lineRule="auto"/>
              <w:jc w:val="center"/>
              <w:rPr>
                <w:bCs/>
                <w:color w:val="auto"/>
                <w:sz w:val="23"/>
                <w:szCs w:val="23"/>
              </w:rPr>
            </w:pPr>
            <w:r w:rsidRPr="002D0689">
              <w:rPr>
                <w:bCs/>
                <w:color w:val="auto"/>
                <w:sz w:val="23"/>
                <w:szCs w:val="23"/>
              </w:rPr>
              <w:t xml:space="preserve">Kvalifikācijas prasības </w:t>
            </w:r>
          </w:p>
        </w:tc>
        <w:tc>
          <w:tcPr>
            <w:tcW w:w="4990" w:type="dxa"/>
            <w:vAlign w:val="center"/>
          </w:tcPr>
          <w:p w14:paraId="0EA00DDF" w14:textId="77777777" w:rsidR="004F4EB5" w:rsidRPr="002D0689" w:rsidRDefault="004F4EB5" w:rsidP="00B7746E">
            <w:pPr>
              <w:pStyle w:val="Pamatteksts"/>
              <w:snapToGrid w:val="0"/>
              <w:spacing w:before="120" w:after="60" w:line="240" w:lineRule="auto"/>
              <w:jc w:val="center"/>
              <w:rPr>
                <w:bCs/>
                <w:color w:val="auto"/>
                <w:sz w:val="23"/>
                <w:szCs w:val="23"/>
              </w:rPr>
            </w:pPr>
            <w:r w:rsidRPr="002D0689">
              <w:rPr>
                <w:bCs/>
                <w:color w:val="auto"/>
                <w:sz w:val="23"/>
                <w:szCs w:val="23"/>
              </w:rPr>
              <w:t>Dokuments kvalifikācijas prasības atbilstības novērtēšanai</w:t>
            </w:r>
          </w:p>
        </w:tc>
      </w:tr>
      <w:tr w:rsidR="00A345C7" w:rsidRPr="002D0689" w14:paraId="13CECDAB" w14:textId="77777777" w:rsidTr="00473CDB">
        <w:tc>
          <w:tcPr>
            <w:tcW w:w="993" w:type="dxa"/>
          </w:tcPr>
          <w:p w14:paraId="2D5813E9" w14:textId="0F28CA7C" w:rsidR="00AF07FE" w:rsidRPr="002D0689" w:rsidRDefault="00AF07FE" w:rsidP="00AF07FE">
            <w:pPr>
              <w:tabs>
                <w:tab w:val="left" w:pos="0"/>
              </w:tabs>
              <w:rPr>
                <w:color w:val="auto"/>
                <w:sz w:val="23"/>
                <w:szCs w:val="23"/>
              </w:rPr>
            </w:pPr>
            <w:r w:rsidRPr="002D0689">
              <w:rPr>
                <w:color w:val="auto"/>
                <w:sz w:val="23"/>
                <w:szCs w:val="23"/>
              </w:rPr>
              <w:t>3.</w:t>
            </w:r>
            <w:r w:rsidR="00407846" w:rsidRPr="002D0689">
              <w:rPr>
                <w:color w:val="auto"/>
                <w:sz w:val="23"/>
                <w:szCs w:val="23"/>
              </w:rPr>
              <w:t>5</w:t>
            </w:r>
            <w:r w:rsidRPr="002D0689">
              <w:rPr>
                <w:color w:val="auto"/>
                <w:sz w:val="23"/>
                <w:szCs w:val="23"/>
              </w:rPr>
              <w:t>.1.</w:t>
            </w:r>
          </w:p>
        </w:tc>
        <w:tc>
          <w:tcPr>
            <w:tcW w:w="4365" w:type="dxa"/>
          </w:tcPr>
          <w:p w14:paraId="27008DF7" w14:textId="7D55C446" w:rsidR="00AF07FE" w:rsidRPr="002D0689" w:rsidRDefault="00AF07FE" w:rsidP="00C24694">
            <w:pPr>
              <w:pStyle w:val="Virsraksts3"/>
              <w:spacing w:after="60"/>
              <w:jc w:val="both"/>
              <w:rPr>
                <w:rFonts w:ascii="Times New Roman" w:hAnsi="Times New Roman" w:cs="Times New Roman"/>
                <w:color w:val="auto"/>
                <w:sz w:val="23"/>
                <w:szCs w:val="23"/>
              </w:rPr>
            </w:pPr>
            <w:r w:rsidRPr="002D0689">
              <w:rPr>
                <w:rFonts w:ascii="Times New Roman" w:hAnsi="Times New Roman" w:cs="Times New Roman"/>
                <w:color w:val="auto"/>
                <w:sz w:val="23"/>
                <w:szCs w:val="23"/>
              </w:rPr>
              <w:t xml:space="preserve">Pretendents piedāvājumā ietver pieteikumu par piedalīšanos </w:t>
            </w:r>
            <w:r w:rsidR="00417A08">
              <w:rPr>
                <w:rFonts w:ascii="Times New Roman" w:hAnsi="Times New Roman" w:cs="Times New Roman"/>
                <w:color w:val="auto"/>
                <w:sz w:val="23"/>
                <w:szCs w:val="23"/>
              </w:rPr>
              <w:t>Iepirkumā</w:t>
            </w:r>
            <w:r w:rsidRPr="002D0689">
              <w:rPr>
                <w:rFonts w:ascii="Times New Roman" w:hAnsi="Times New Roman" w:cs="Times New Roman"/>
                <w:color w:val="auto"/>
                <w:sz w:val="23"/>
                <w:szCs w:val="23"/>
              </w:rPr>
              <w:t xml:space="preserve"> (</w:t>
            </w:r>
            <w:r w:rsidR="001B6FD0">
              <w:rPr>
                <w:rFonts w:ascii="Times New Roman" w:hAnsi="Times New Roman" w:cs="Times New Roman"/>
                <w:color w:val="auto"/>
                <w:sz w:val="23"/>
                <w:szCs w:val="23"/>
              </w:rPr>
              <w:t>Iepirkuma</w:t>
            </w:r>
            <w:r w:rsidRPr="002D0689">
              <w:rPr>
                <w:rFonts w:ascii="Times New Roman" w:hAnsi="Times New Roman" w:cs="Times New Roman"/>
                <w:color w:val="auto"/>
                <w:sz w:val="23"/>
                <w:szCs w:val="23"/>
              </w:rPr>
              <w:t xml:space="preserve"> nolikuma 1.pielikums).</w:t>
            </w:r>
          </w:p>
        </w:tc>
        <w:tc>
          <w:tcPr>
            <w:tcW w:w="4990" w:type="dxa"/>
          </w:tcPr>
          <w:p w14:paraId="5B52F8AC" w14:textId="2B94D395" w:rsidR="00AF07FE" w:rsidRPr="002D0689" w:rsidRDefault="00AF07FE" w:rsidP="00AC2F2A">
            <w:pPr>
              <w:pStyle w:val="Virsraksts4"/>
              <w:keepNext w:val="0"/>
              <w:numPr>
                <w:ilvl w:val="0"/>
                <w:numId w:val="0"/>
              </w:numPr>
              <w:overflowPunct/>
              <w:autoSpaceDE/>
              <w:autoSpaceDN/>
              <w:adjustRightInd/>
              <w:spacing w:before="60" w:after="40" w:line="240" w:lineRule="auto"/>
              <w:rPr>
                <w:i w:val="0"/>
                <w:sz w:val="23"/>
                <w:szCs w:val="23"/>
              </w:rPr>
            </w:pPr>
            <w:r w:rsidRPr="002D0689">
              <w:rPr>
                <w:b/>
                <w:i w:val="0"/>
                <w:sz w:val="23"/>
                <w:szCs w:val="23"/>
              </w:rPr>
              <w:t xml:space="preserve">Pretendenta pieteikums </w:t>
            </w:r>
            <w:r w:rsidRPr="002D0689">
              <w:rPr>
                <w:i w:val="0"/>
                <w:sz w:val="23"/>
                <w:szCs w:val="23"/>
              </w:rPr>
              <w:t xml:space="preserve">par piedalīšanos </w:t>
            </w:r>
            <w:r w:rsidR="00417A08">
              <w:rPr>
                <w:i w:val="0"/>
                <w:sz w:val="23"/>
                <w:szCs w:val="23"/>
              </w:rPr>
              <w:t>Iepirkumā</w:t>
            </w:r>
            <w:r w:rsidRPr="002D0689">
              <w:rPr>
                <w:i w:val="0"/>
                <w:sz w:val="23"/>
                <w:szCs w:val="23"/>
              </w:rPr>
              <w:t xml:space="preserve"> (</w:t>
            </w:r>
            <w:r w:rsidR="001B6FD0">
              <w:rPr>
                <w:i w:val="0"/>
                <w:sz w:val="23"/>
                <w:szCs w:val="23"/>
              </w:rPr>
              <w:t>Iepirkuma</w:t>
            </w:r>
            <w:r w:rsidRPr="002D0689">
              <w:rPr>
                <w:i w:val="0"/>
                <w:sz w:val="23"/>
                <w:szCs w:val="23"/>
              </w:rPr>
              <w:t xml:space="preserve"> nolikuma 1.pielikums). </w:t>
            </w:r>
          </w:p>
          <w:p w14:paraId="191AC451" w14:textId="23A2EB20" w:rsidR="00AF07FE" w:rsidRPr="002D0689" w:rsidRDefault="00AF07FE" w:rsidP="00AC2F2A">
            <w:pPr>
              <w:spacing w:after="40" w:line="240" w:lineRule="auto"/>
              <w:ind w:right="40"/>
              <w:jc w:val="both"/>
              <w:outlineLvl w:val="3"/>
              <w:rPr>
                <w:bCs/>
                <w:iCs/>
                <w:color w:val="auto"/>
                <w:sz w:val="23"/>
                <w:szCs w:val="23"/>
                <w:lang w:eastAsia="x-none"/>
              </w:rPr>
            </w:pPr>
            <w:r w:rsidRPr="002D0689">
              <w:rPr>
                <w:color w:val="auto"/>
                <w:sz w:val="23"/>
                <w:szCs w:val="23"/>
              </w:rPr>
              <w:t xml:space="preserve">Ja pieteikumu paraksta </w:t>
            </w:r>
            <w:r w:rsidR="00FE7D94" w:rsidRPr="002D0689">
              <w:rPr>
                <w:color w:val="auto"/>
                <w:sz w:val="23"/>
                <w:szCs w:val="23"/>
              </w:rPr>
              <w:t>P</w:t>
            </w:r>
            <w:r w:rsidRPr="002D0689">
              <w:rPr>
                <w:color w:val="auto"/>
                <w:sz w:val="23"/>
                <w:szCs w:val="23"/>
              </w:rPr>
              <w:t xml:space="preserve">retendenta pārstāvja pilnvarota persona, papildus iesniedz </w:t>
            </w:r>
            <w:r w:rsidR="00FE7D94" w:rsidRPr="002D0689">
              <w:rPr>
                <w:color w:val="auto"/>
                <w:sz w:val="23"/>
                <w:szCs w:val="23"/>
              </w:rPr>
              <w:t>P</w:t>
            </w:r>
            <w:r w:rsidRPr="002D0689">
              <w:rPr>
                <w:color w:val="auto"/>
                <w:sz w:val="23"/>
                <w:szCs w:val="23"/>
              </w:rPr>
              <w:t xml:space="preserve">retendenta amatpersonas ar pārstāvības tiesībām izdotu </w:t>
            </w:r>
            <w:r w:rsidRPr="002D0689">
              <w:rPr>
                <w:b/>
                <w:bCs/>
                <w:color w:val="auto"/>
                <w:sz w:val="23"/>
                <w:szCs w:val="23"/>
              </w:rPr>
              <w:t>pilnvaru</w:t>
            </w:r>
            <w:r w:rsidRPr="002D0689">
              <w:rPr>
                <w:color w:val="auto"/>
                <w:sz w:val="23"/>
                <w:szCs w:val="23"/>
              </w:rPr>
              <w:t xml:space="preserve"> (oriģināls vai apliecināta kopija) citai personai parakstīt piedāvājumu, ja tā atšķiras no Latvijas Republikas Uzņēmumu reģistrā norādītās informācijas.</w:t>
            </w:r>
          </w:p>
          <w:p w14:paraId="32EA0522" w14:textId="77777777" w:rsidR="00AF07FE" w:rsidRPr="002D0689" w:rsidRDefault="00AF07FE" w:rsidP="00AC2F2A">
            <w:pPr>
              <w:spacing w:after="40" w:line="240" w:lineRule="auto"/>
              <w:ind w:right="40"/>
              <w:jc w:val="both"/>
              <w:outlineLvl w:val="3"/>
              <w:rPr>
                <w:bCs/>
                <w:iCs/>
                <w:color w:val="auto"/>
                <w:sz w:val="23"/>
                <w:szCs w:val="23"/>
                <w:lang w:eastAsia="x-none"/>
              </w:rPr>
            </w:pPr>
            <w:r w:rsidRPr="002D0689">
              <w:rPr>
                <w:color w:val="auto"/>
                <w:sz w:val="23"/>
                <w:szCs w:val="23"/>
              </w:rPr>
              <w:t>Gadījumā, ja piedāvājumu iesniedz personu apvienība, piedāvājuma dokumentus paraksta atbilstoši personu savstarpējās vienošanās nosacījumiem.</w:t>
            </w:r>
          </w:p>
          <w:p w14:paraId="56D3BB8C" w14:textId="7E54E89A" w:rsidR="00AF07FE" w:rsidRPr="002D0689" w:rsidRDefault="00AF07FE" w:rsidP="00C140BF">
            <w:pPr>
              <w:autoSpaceDE w:val="0"/>
              <w:autoSpaceDN w:val="0"/>
              <w:adjustRightInd w:val="0"/>
              <w:snapToGrid w:val="0"/>
              <w:spacing w:after="40" w:line="240" w:lineRule="auto"/>
              <w:jc w:val="both"/>
              <w:rPr>
                <w:color w:val="auto"/>
                <w:sz w:val="23"/>
                <w:szCs w:val="23"/>
              </w:rPr>
            </w:pPr>
            <w:r w:rsidRPr="002D0689">
              <w:rPr>
                <w:color w:val="auto"/>
                <w:sz w:val="23"/>
                <w:szCs w:val="23"/>
              </w:rPr>
              <w:t xml:space="preserve">Piedāvājumam pievieno </w:t>
            </w:r>
            <w:r w:rsidRPr="002D0689">
              <w:rPr>
                <w:b/>
                <w:color w:val="auto"/>
                <w:sz w:val="23"/>
                <w:szCs w:val="23"/>
              </w:rPr>
              <w:t>visu apvienības dalībnieku parakstītu vienošanos par kopīga piedāvājuma iesniegšanu.</w:t>
            </w:r>
            <w:r w:rsidRPr="002D0689">
              <w:rPr>
                <w:color w:val="auto"/>
                <w:sz w:val="23"/>
                <w:szCs w:val="23"/>
              </w:rPr>
              <w:t xml:space="preserve"> Vienošanās dokumentā jānorāda katra apvienības dalībnieka </w:t>
            </w:r>
            <w:r w:rsidR="009C56AE" w:rsidRPr="002D0689">
              <w:rPr>
                <w:color w:val="auto"/>
                <w:sz w:val="23"/>
                <w:szCs w:val="23"/>
              </w:rPr>
              <w:t xml:space="preserve">Līguma </w:t>
            </w:r>
            <w:r w:rsidRPr="002D0689">
              <w:rPr>
                <w:color w:val="auto"/>
                <w:sz w:val="23"/>
                <w:szCs w:val="23"/>
              </w:rPr>
              <w:t xml:space="preserve">daļa, tiesības un pienākumi iesniedzot piedāvājumu, kā arī attiecībā uz iespējamo </w:t>
            </w:r>
            <w:r w:rsidR="009C56AE" w:rsidRPr="002D0689">
              <w:rPr>
                <w:color w:val="auto"/>
                <w:sz w:val="23"/>
                <w:szCs w:val="23"/>
              </w:rPr>
              <w:t xml:space="preserve">Līguma </w:t>
            </w:r>
            <w:r w:rsidRPr="002D0689">
              <w:rPr>
                <w:color w:val="auto"/>
                <w:sz w:val="23"/>
                <w:szCs w:val="23"/>
              </w:rPr>
              <w:t xml:space="preserve">slēgšanu, kā arī </w:t>
            </w:r>
            <w:r w:rsidRPr="002D0689">
              <w:rPr>
                <w:color w:val="auto"/>
                <w:sz w:val="23"/>
                <w:szCs w:val="23"/>
              </w:rPr>
              <w:lastRenderedPageBreak/>
              <w:t xml:space="preserve">jānorāda persona, kura pārstāv piegādātāju apvienību </w:t>
            </w:r>
            <w:r w:rsidR="00E64C1D">
              <w:rPr>
                <w:color w:val="auto"/>
                <w:sz w:val="23"/>
                <w:szCs w:val="23"/>
              </w:rPr>
              <w:t>Iepirkum</w:t>
            </w:r>
            <w:r w:rsidRPr="002D0689">
              <w:rPr>
                <w:color w:val="auto"/>
                <w:sz w:val="23"/>
                <w:szCs w:val="23"/>
              </w:rPr>
              <w:t xml:space="preserve">ā, ja nav norādīta persona, kura pārstāv piegādātāju apvienību </w:t>
            </w:r>
            <w:r w:rsidR="00E64C1D">
              <w:rPr>
                <w:color w:val="auto"/>
                <w:sz w:val="23"/>
                <w:szCs w:val="23"/>
              </w:rPr>
              <w:t>Iepirkum</w:t>
            </w:r>
            <w:r w:rsidRPr="002D0689">
              <w:rPr>
                <w:color w:val="auto"/>
                <w:sz w:val="23"/>
                <w:szCs w:val="23"/>
              </w:rPr>
              <w:t xml:space="preserve">ā, tad visi piegādātāju apvienības biedri paraksta </w:t>
            </w:r>
            <w:r w:rsidR="00FE7D94" w:rsidRPr="002D0689">
              <w:rPr>
                <w:color w:val="auto"/>
                <w:sz w:val="23"/>
                <w:szCs w:val="23"/>
              </w:rPr>
              <w:t>P</w:t>
            </w:r>
            <w:r w:rsidRPr="002D0689">
              <w:rPr>
                <w:color w:val="auto"/>
                <w:sz w:val="23"/>
                <w:szCs w:val="23"/>
              </w:rPr>
              <w:t>retendenta pieteikumu.</w:t>
            </w:r>
          </w:p>
        </w:tc>
      </w:tr>
      <w:tr w:rsidR="00A345C7" w:rsidRPr="002D0689" w14:paraId="477DC8EC" w14:textId="77777777" w:rsidTr="00473CDB">
        <w:tc>
          <w:tcPr>
            <w:tcW w:w="993" w:type="dxa"/>
          </w:tcPr>
          <w:p w14:paraId="7FB4CA7F" w14:textId="55D21748" w:rsidR="00AF07FE" w:rsidRPr="002D0689" w:rsidRDefault="00AF07FE" w:rsidP="00AF07FE">
            <w:pPr>
              <w:tabs>
                <w:tab w:val="left" w:pos="0"/>
              </w:tabs>
              <w:rPr>
                <w:color w:val="auto"/>
                <w:sz w:val="23"/>
                <w:szCs w:val="23"/>
              </w:rPr>
            </w:pPr>
            <w:r w:rsidRPr="002D0689">
              <w:rPr>
                <w:color w:val="auto"/>
                <w:sz w:val="23"/>
                <w:szCs w:val="23"/>
              </w:rPr>
              <w:lastRenderedPageBreak/>
              <w:t>3.</w:t>
            </w:r>
            <w:r w:rsidR="00407846" w:rsidRPr="002D0689">
              <w:rPr>
                <w:color w:val="auto"/>
                <w:sz w:val="23"/>
                <w:szCs w:val="23"/>
              </w:rPr>
              <w:t>5</w:t>
            </w:r>
            <w:r w:rsidRPr="002D0689">
              <w:rPr>
                <w:color w:val="auto"/>
                <w:sz w:val="23"/>
                <w:szCs w:val="23"/>
              </w:rPr>
              <w:t xml:space="preserve">.2. </w:t>
            </w:r>
          </w:p>
        </w:tc>
        <w:tc>
          <w:tcPr>
            <w:tcW w:w="4365" w:type="dxa"/>
          </w:tcPr>
          <w:p w14:paraId="55C95EE0" w14:textId="77777777" w:rsidR="00AF07FE" w:rsidRPr="002D0689" w:rsidRDefault="00AF07FE" w:rsidP="00AC2F2A">
            <w:pPr>
              <w:snapToGrid w:val="0"/>
              <w:spacing w:after="40" w:line="240" w:lineRule="auto"/>
              <w:jc w:val="both"/>
              <w:rPr>
                <w:color w:val="auto"/>
                <w:sz w:val="23"/>
                <w:szCs w:val="23"/>
              </w:rPr>
            </w:pPr>
            <w:r w:rsidRPr="002D0689">
              <w:rPr>
                <w:color w:val="auto"/>
                <w:sz w:val="23"/>
                <w:szCs w:val="23"/>
              </w:rPr>
              <w:t>Ja Pretendents ir komersants, tas ir reģistrēts, licencēts un sertificēts atbilstoši attiecīgās valsts normatīvo aktu prasībām.</w:t>
            </w:r>
          </w:p>
          <w:p w14:paraId="0654BCA8" w14:textId="0785C96F" w:rsidR="00AF07FE" w:rsidRPr="002D0689" w:rsidRDefault="00AF07FE" w:rsidP="00AC2F2A">
            <w:pPr>
              <w:spacing w:after="40" w:line="240" w:lineRule="auto"/>
              <w:jc w:val="both"/>
              <w:rPr>
                <w:rFonts w:eastAsia="Calibri"/>
                <w:bCs/>
                <w:color w:val="auto"/>
                <w:sz w:val="23"/>
                <w:szCs w:val="23"/>
                <w:lang w:eastAsia="ar-SA"/>
              </w:rPr>
            </w:pPr>
          </w:p>
        </w:tc>
        <w:tc>
          <w:tcPr>
            <w:tcW w:w="4990" w:type="dxa"/>
          </w:tcPr>
          <w:p w14:paraId="7BD62C0E" w14:textId="77777777" w:rsidR="00AF07FE" w:rsidRPr="002D0689" w:rsidRDefault="00456861" w:rsidP="00AC2F2A">
            <w:pPr>
              <w:autoSpaceDE w:val="0"/>
              <w:autoSpaceDN w:val="0"/>
              <w:adjustRightInd w:val="0"/>
              <w:snapToGrid w:val="0"/>
              <w:spacing w:after="40" w:line="240" w:lineRule="auto"/>
              <w:jc w:val="both"/>
              <w:rPr>
                <w:color w:val="auto"/>
                <w:sz w:val="23"/>
                <w:szCs w:val="23"/>
              </w:rPr>
            </w:pPr>
            <w:r w:rsidRPr="002D0689">
              <w:rPr>
                <w:color w:val="auto"/>
                <w:sz w:val="23"/>
                <w:szCs w:val="23"/>
              </w:rPr>
              <w:t>Pasūtītājs</w:t>
            </w:r>
            <w:r w:rsidR="00AF07FE" w:rsidRPr="002D0689">
              <w:rPr>
                <w:color w:val="auto"/>
                <w:sz w:val="23"/>
                <w:szCs w:val="23"/>
              </w:rPr>
              <w:t xml:space="preserve"> pārbauda, vai Pretendents, ja tas ir komersants, ir reģistrēts Uzņēmumu reģistra Komercreģistrā.</w:t>
            </w:r>
          </w:p>
          <w:p w14:paraId="5930FD99" w14:textId="14731E3E" w:rsidR="00AF07FE" w:rsidRPr="002D0689" w:rsidRDefault="00AF07FE" w:rsidP="00D774C2">
            <w:pPr>
              <w:snapToGrid w:val="0"/>
              <w:spacing w:after="40" w:line="240" w:lineRule="auto"/>
              <w:ind w:left="17"/>
              <w:jc w:val="both"/>
              <w:outlineLvl w:val="2"/>
              <w:rPr>
                <w:color w:val="auto"/>
                <w:sz w:val="23"/>
                <w:szCs w:val="23"/>
              </w:rPr>
            </w:pPr>
            <w:r w:rsidRPr="002D0689">
              <w:rPr>
                <w:bCs/>
                <w:color w:val="auto"/>
                <w:sz w:val="23"/>
                <w:szCs w:val="23"/>
              </w:rPr>
              <w:t xml:space="preserve">Ārvalstu </w:t>
            </w:r>
            <w:r w:rsidR="00FE7D94" w:rsidRPr="002D0689">
              <w:rPr>
                <w:bCs/>
                <w:color w:val="auto"/>
                <w:sz w:val="23"/>
                <w:szCs w:val="23"/>
              </w:rPr>
              <w:t>P</w:t>
            </w:r>
            <w:r w:rsidRPr="002D0689">
              <w:rPr>
                <w:bCs/>
                <w:color w:val="auto"/>
                <w:sz w:val="23"/>
                <w:szCs w:val="23"/>
              </w:rPr>
              <w:t>retendents, ja Pretendents ir komersants,</w:t>
            </w:r>
            <w:r w:rsidRPr="002D0689">
              <w:rPr>
                <w:color w:val="auto"/>
                <w:sz w:val="23"/>
                <w:szCs w:val="23"/>
              </w:rPr>
              <w:t xml:space="preserve"> iesniedz kompetentas attiecīgās valsts institūcijas izsniegtu dokumentu</w:t>
            </w:r>
            <w:r w:rsidR="00A65C07" w:rsidRPr="002D0689">
              <w:rPr>
                <w:color w:val="auto"/>
                <w:sz w:val="23"/>
                <w:szCs w:val="23"/>
              </w:rPr>
              <w:t xml:space="preserve"> vai arī </w:t>
            </w:r>
            <w:r w:rsidR="007E6C8B" w:rsidRPr="002D0689">
              <w:rPr>
                <w:color w:val="auto"/>
                <w:sz w:val="23"/>
                <w:szCs w:val="23"/>
              </w:rPr>
              <w:t>norādot, ka ārvalsts pretendentam reģistrācija ir jāapliecina atbilstoši attiecīgās valsts nosacījumiem (piemēram, norādot publiski pieejamu reģistru, kur pasūtītājs var pārliecināties par reģistrācijas faktu).</w:t>
            </w:r>
          </w:p>
        </w:tc>
      </w:tr>
      <w:tr w:rsidR="00A345C7" w:rsidRPr="002D0689" w14:paraId="18A2C396" w14:textId="77777777" w:rsidTr="00473CDB">
        <w:tc>
          <w:tcPr>
            <w:tcW w:w="993" w:type="dxa"/>
          </w:tcPr>
          <w:p w14:paraId="563842B6" w14:textId="297EBAB6" w:rsidR="00AF07FE" w:rsidRPr="002D0689" w:rsidRDefault="00DC6A53" w:rsidP="00AF07FE">
            <w:pPr>
              <w:rPr>
                <w:color w:val="auto"/>
                <w:sz w:val="23"/>
                <w:szCs w:val="23"/>
              </w:rPr>
            </w:pPr>
            <w:r w:rsidRPr="002D0689">
              <w:rPr>
                <w:color w:val="auto"/>
                <w:sz w:val="23"/>
                <w:szCs w:val="23"/>
              </w:rPr>
              <w:t>3.</w:t>
            </w:r>
            <w:r w:rsidR="00407846" w:rsidRPr="002D0689">
              <w:rPr>
                <w:color w:val="auto"/>
                <w:sz w:val="23"/>
                <w:szCs w:val="23"/>
              </w:rPr>
              <w:t>5</w:t>
            </w:r>
            <w:r w:rsidRPr="002D0689">
              <w:rPr>
                <w:color w:val="auto"/>
                <w:sz w:val="23"/>
                <w:szCs w:val="23"/>
              </w:rPr>
              <w:t>.</w:t>
            </w:r>
            <w:r w:rsidR="00406098" w:rsidRPr="002D0689">
              <w:rPr>
                <w:color w:val="auto"/>
                <w:sz w:val="23"/>
                <w:szCs w:val="23"/>
              </w:rPr>
              <w:t>3</w:t>
            </w:r>
            <w:r w:rsidRPr="002D0689">
              <w:rPr>
                <w:color w:val="auto"/>
                <w:sz w:val="23"/>
                <w:szCs w:val="23"/>
              </w:rPr>
              <w:t>.</w:t>
            </w:r>
          </w:p>
        </w:tc>
        <w:tc>
          <w:tcPr>
            <w:tcW w:w="4365" w:type="dxa"/>
          </w:tcPr>
          <w:p w14:paraId="47641F33" w14:textId="1AD3A2B2" w:rsidR="00AF07FE" w:rsidRPr="002D0689" w:rsidRDefault="00E47C17" w:rsidP="00AF07FE">
            <w:pPr>
              <w:shd w:val="clear" w:color="auto" w:fill="FFFFFF"/>
              <w:autoSpaceDE w:val="0"/>
              <w:autoSpaceDN w:val="0"/>
              <w:adjustRightInd w:val="0"/>
              <w:spacing w:before="60" w:after="60" w:line="240" w:lineRule="auto"/>
              <w:jc w:val="both"/>
              <w:rPr>
                <w:color w:val="auto"/>
                <w:sz w:val="23"/>
                <w:szCs w:val="23"/>
              </w:rPr>
            </w:pPr>
            <w:bookmarkStart w:id="15" w:name="_Hlk159865811"/>
            <w:r w:rsidRPr="002D0689">
              <w:rPr>
                <w:color w:val="auto"/>
                <w:sz w:val="23"/>
                <w:szCs w:val="23"/>
              </w:rPr>
              <w:t>Piegādātājs, lai apliecinātu profesionālo pieredzi vai pasūtītāja prasībām atbilstoša personāla pieejamību, var balstīties uz citu personu iespējām tikai tad, ja šīs personas sniegs pakalpojumus, kuru izpildei attiecīgās spējas ir nepieciešamas.</w:t>
            </w:r>
            <w:bookmarkEnd w:id="15"/>
          </w:p>
        </w:tc>
        <w:tc>
          <w:tcPr>
            <w:tcW w:w="4990" w:type="dxa"/>
          </w:tcPr>
          <w:p w14:paraId="670DD49F" w14:textId="4190A5F8" w:rsidR="00AF07FE" w:rsidRPr="002D0689" w:rsidRDefault="00AF07FE" w:rsidP="00085A9F">
            <w:pPr>
              <w:shd w:val="clear" w:color="auto" w:fill="FFFFFF"/>
              <w:autoSpaceDE w:val="0"/>
              <w:autoSpaceDN w:val="0"/>
              <w:adjustRightInd w:val="0"/>
              <w:spacing w:before="60" w:after="60" w:line="240" w:lineRule="auto"/>
              <w:jc w:val="both"/>
              <w:rPr>
                <w:color w:val="auto"/>
                <w:sz w:val="23"/>
                <w:szCs w:val="23"/>
              </w:rPr>
            </w:pPr>
            <w:r w:rsidRPr="002D0689">
              <w:rPr>
                <w:color w:val="auto"/>
                <w:sz w:val="23"/>
                <w:szCs w:val="23"/>
              </w:rPr>
              <w:t xml:space="preserve">Šādā gadījumā </w:t>
            </w:r>
            <w:r w:rsidR="00FE7D94" w:rsidRPr="002D0689">
              <w:rPr>
                <w:color w:val="auto"/>
                <w:sz w:val="23"/>
                <w:szCs w:val="23"/>
              </w:rPr>
              <w:t>P</w:t>
            </w:r>
            <w:r w:rsidRPr="002D0689">
              <w:rPr>
                <w:color w:val="auto"/>
                <w:sz w:val="23"/>
                <w:szCs w:val="23"/>
              </w:rPr>
              <w:t xml:space="preserve">retendents pierāda pasūtītājam, ka viņa rīcībā būs nepieciešamie resursi, iesniedzot šo personu apliecinājumu vai vienošanos par nepieciešamo resursu nodošanu </w:t>
            </w:r>
            <w:r w:rsidR="00FE7D94" w:rsidRPr="002D0689">
              <w:rPr>
                <w:color w:val="auto"/>
                <w:sz w:val="23"/>
                <w:szCs w:val="23"/>
              </w:rPr>
              <w:t>P</w:t>
            </w:r>
            <w:r w:rsidRPr="002D0689">
              <w:rPr>
                <w:color w:val="auto"/>
                <w:sz w:val="23"/>
                <w:szCs w:val="23"/>
              </w:rPr>
              <w:t>retendenta rīcībā.</w:t>
            </w:r>
          </w:p>
        </w:tc>
      </w:tr>
      <w:tr w:rsidR="00A345C7" w:rsidRPr="002D0689" w14:paraId="69C96295" w14:textId="77777777" w:rsidTr="00473CDB">
        <w:tc>
          <w:tcPr>
            <w:tcW w:w="993" w:type="dxa"/>
          </w:tcPr>
          <w:p w14:paraId="37361394" w14:textId="55146DFD" w:rsidR="00AF07FE" w:rsidRPr="002D0689" w:rsidRDefault="00DC6A53" w:rsidP="00AF07FE">
            <w:pPr>
              <w:rPr>
                <w:color w:val="auto"/>
                <w:sz w:val="23"/>
                <w:szCs w:val="23"/>
              </w:rPr>
            </w:pPr>
            <w:r w:rsidRPr="002D0689">
              <w:rPr>
                <w:color w:val="auto"/>
                <w:sz w:val="23"/>
                <w:szCs w:val="23"/>
              </w:rPr>
              <w:t>3.</w:t>
            </w:r>
            <w:r w:rsidR="00407846" w:rsidRPr="002D0689">
              <w:rPr>
                <w:color w:val="auto"/>
                <w:sz w:val="23"/>
                <w:szCs w:val="23"/>
              </w:rPr>
              <w:t>5</w:t>
            </w:r>
            <w:r w:rsidRPr="002D0689">
              <w:rPr>
                <w:color w:val="auto"/>
                <w:sz w:val="23"/>
                <w:szCs w:val="23"/>
              </w:rPr>
              <w:t>.</w:t>
            </w:r>
            <w:r w:rsidR="00406098" w:rsidRPr="002D0689">
              <w:rPr>
                <w:color w:val="auto"/>
                <w:sz w:val="23"/>
                <w:szCs w:val="23"/>
              </w:rPr>
              <w:t>4</w:t>
            </w:r>
            <w:r w:rsidRPr="002D0689">
              <w:rPr>
                <w:color w:val="auto"/>
                <w:sz w:val="23"/>
                <w:szCs w:val="23"/>
              </w:rPr>
              <w:t>.</w:t>
            </w:r>
          </w:p>
        </w:tc>
        <w:tc>
          <w:tcPr>
            <w:tcW w:w="4365" w:type="dxa"/>
          </w:tcPr>
          <w:p w14:paraId="3099F68C" w14:textId="5E6EE4AA" w:rsidR="00C3511C" w:rsidRPr="002D0689" w:rsidRDefault="00C3511C" w:rsidP="00AC2F2A">
            <w:pPr>
              <w:autoSpaceDE w:val="0"/>
              <w:autoSpaceDN w:val="0"/>
              <w:adjustRightInd w:val="0"/>
              <w:spacing w:after="40" w:line="240" w:lineRule="auto"/>
              <w:jc w:val="both"/>
              <w:rPr>
                <w:color w:val="auto"/>
                <w:sz w:val="23"/>
                <w:szCs w:val="23"/>
              </w:rPr>
            </w:pPr>
            <w:r w:rsidRPr="002D0689">
              <w:rPr>
                <w:color w:val="auto"/>
                <w:sz w:val="23"/>
                <w:szCs w:val="23"/>
              </w:rPr>
              <w:t xml:space="preserve">Ja </w:t>
            </w:r>
            <w:r w:rsidR="00FE7D94" w:rsidRPr="002D0689">
              <w:rPr>
                <w:color w:val="auto"/>
                <w:sz w:val="23"/>
                <w:szCs w:val="23"/>
              </w:rPr>
              <w:t>P</w:t>
            </w:r>
            <w:r w:rsidRPr="002D0689">
              <w:rPr>
                <w:color w:val="auto"/>
                <w:sz w:val="23"/>
                <w:szCs w:val="23"/>
              </w:rPr>
              <w:t xml:space="preserve">retendents </w:t>
            </w:r>
            <w:r w:rsidR="006C7F74" w:rsidRPr="002D0689">
              <w:rPr>
                <w:color w:val="auto"/>
                <w:sz w:val="23"/>
                <w:szCs w:val="23"/>
              </w:rPr>
              <w:t xml:space="preserve">Līguma </w:t>
            </w:r>
            <w:r w:rsidRPr="002D0689">
              <w:rPr>
                <w:color w:val="auto"/>
                <w:sz w:val="23"/>
                <w:szCs w:val="23"/>
              </w:rPr>
              <w:t xml:space="preserve">izpildē plāno piesaistīt apakšuzņēmējus, tad </w:t>
            </w:r>
            <w:r w:rsidR="00FE7D94" w:rsidRPr="002D0689">
              <w:rPr>
                <w:color w:val="auto"/>
                <w:sz w:val="23"/>
                <w:szCs w:val="23"/>
              </w:rPr>
              <w:t>P</w:t>
            </w:r>
            <w:r w:rsidRPr="002D0689">
              <w:rPr>
                <w:color w:val="auto"/>
                <w:sz w:val="23"/>
                <w:szCs w:val="23"/>
              </w:rPr>
              <w:t xml:space="preserve">retendentam </w:t>
            </w:r>
            <w:r w:rsidR="00B330CB" w:rsidRPr="002D0689">
              <w:rPr>
                <w:color w:val="auto"/>
                <w:sz w:val="23"/>
                <w:szCs w:val="23"/>
              </w:rPr>
              <w:t xml:space="preserve">savā piedāvājumā jānorāda visus tos apakšuzņēmējus, kuru sniedzamo pakalpojumu vērtība ir vismaz 10 000 </w:t>
            </w:r>
            <w:proofErr w:type="spellStart"/>
            <w:r w:rsidR="00B330CB" w:rsidRPr="002D0689">
              <w:rPr>
                <w:color w:val="auto"/>
                <w:sz w:val="23"/>
                <w:szCs w:val="23"/>
              </w:rPr>
              <w:t>euro</w:t>
            </w:r>
            <w:proofErr w:type="spellEnd"/>
            <w:r w:rsidR="00B330CB" w:rsidRPr="002D0689">
              <w:rPr>
                <w:color w:val="auto"/>
                <w:sz w:val="23"/>
                <w:szCs w:val="23"/>
              </w:rPr>
              <w:t xml:space="preserve">, un katram šādam apakšuzņēmējam izpildei nododamo iepirkuma līguma daļu. </w:t>
            </w:r>
          </w:p>
          <w:p w14:paraId="1D943446" w14:textId="77777777" w:rsidR="00AF07FE" w:rsidRPr="002D0689" w:rsidRDefault="00AF07FE" w:rsidP="00AC2F2A">
            <w:pPr>
              <w:autoSpaceDE w:val="0"/>
              <w:autoSpaceDN w:val="0"/>
              <w:adjustRightInd w:val="0"/>
              <w:spacing w:after="0" w:line="240" w:lineRule="auto"/>
              <w:jc w:val="both"/>
              <w:rPr>
                <w:color w:val="auto"/>
                <w:sz w:val="23"/>
                <w:szCs w:val="23"/>
              </w:rPr>
            </w:pPr>
          </w:p>
        </w:tc>
        <w:tc>
          <w:tcPr>
            <w:tcW w:w="4990" w:type="dxa"/>
          </w:tcPr>
          <w:p w14:paraId="59A62BFB" w14:textId="2B6662D3" w:rsidR="00C3511C" w:rsidRPr="002D0689" w:rsidRDefault="00C3511C" w:rsidP="00AC2F2A">
            <w:pPr>
              <w:pStyle w:val="Pamatteksts"/>
              <w:spacing w:after="40" w:line="240" w:lineRule="auto"/>
              <w:jc w:val="both"/>
              <w:rPr>
                <w:color w:val="auto"/>
                <w:sz w:val="23"/>
                <w:szCs w:val="23"/>
              </w:rPr>
            </w:pPr>
            <w:r w:rsidRPr="002D0689">
              <w:rPr>
                <w:iCs/>
                <w:color w:val="auto"/>
                <w:sz w:val="23"/>
                <w:szCs w:val="23"/>
                <w:lang w:eastAsia="x-none"/>
              </w:rPr>
              <w:t>Pretendents pieteikumā dalībai</w:t>
            </w:r>
            <w:r w:rsidR="00D774C2">
              <w:rPr>
                <w:iCs/>
                <w:color w:val="auto"/>
                <w:sz w:val="23"/>
                <w:szCs w:val="23"/>
                <w:lang w:eastAsia="x-none"/>
              </w:rPr>
              <w:t xml:space="preserve"> Iepirkumā</w:t>
            </w:r>
            <w:r w:rsidRPr="002D0689">
              <w:rPr>
                <w:iCs/>
                <w:color w:val="auto"/>
                <w:sz w:val="23"/>
                <w:szCs w:val="23"/>
                <w:lang w:eastAsia="x-none"/>
              </w:rPr>
              <w:t xml:space="preserve"> (</w:t>
            </w:r>
            <w:r w:rsidR="001B6FD0">
              <w:rPr>
                <w:color w:val="auto"/>
                <w:sz w:val="23"/>
                <w:szCs w:val="23"/>
              </w:rPr>
              <w:t>Iepirkuma</w:t>
            </w:r>
            <w:r w:rsidR="009F30AE" w:rsidRPr="002D0689">
              <w:rPr>
                <w:color w:val="auto"/>
                <w:sz w:val="23"/>
                <w:szCs w:val="23"/>
              </w:rPr>
              <w:t xml:space="preserve"> nolikuma </w:t>
            </w:r>
            <w:r w:rsidRPr="002D0689">
              <w:rPr>
                <w:iCs/>
                <w:color w:val="auto"/>
                <w:sz w:val="23"/>
                <w:szCs w:val="23"/>
                <w:lang w:eastAsia="x-none"/>
              </w:rPr>
              <w:t xml:space="preserve">1.pielikums) iekļauj informāciju </w:t>
            </w:r>
            <w:r w:rsidRPr="002D0689">
              <w:rPr>
                <w:color w:val="auto"/>
                <w:sz w:val="23"/>
                <w:szCs w:val="23"/>
              </w:rPr>
              <w:t xml:space="preserve">par </w:t>
            </w:r>
            <w:r w:rsidR="00B330CB" w:rsidRPr="002D0689">
              <w:rPr>
                <w:color w:val="auto"/>
                <w:sz w:val="23"/>
                <w:szCs w:val="23"/>
              </w:rPr>
              <w:t xml:space="preserve">apakšuzņēmējiem, kuru sniedzamo pakalpojumu vērtība ir vismaz 10 000 </w:t>
            </w:r>
            <w:proofErr w:type="spellStart"/>
            <w:r w:rsidR="00B330CB" w:rsidRPr="002D0689">
              <w:rPr>
                <w:color w:val="auto"/>
                <w:sz w:val="23"/>
                <w:szCs w:val="23"/>
              </w:rPr>
              <w:t>euro</w:t>
            </w:r>
            <w:proofErr w:type="spellEnd"/>
            <w:r w:rsidR="00B330CB" w:rsidRPr="002D0689">
              <w:rPr>
                <w:color w:val="auto"/>
                <w:sz w:val="23"/>
                <w:szCs w:val="23"/>
              </w:rPr>
              <w:t>, un katram šādam apakšuzņēmējam izpildei nododamo iepirkuma līguma daļa.</w:t>
            </w:r>
          </w:p>
          <w:p w14:paraId="56F2321F" w14:textId="05003053" w:rsidR="00C3511C" w:rsidRPr="002D0689" w:rsidRDefault="00C3511C" w:rsidP="00AC2F2A">
            <w:pPr>
              <w:snapToGrid w:val="0"/>
              <w:spacing w:after="40" w:line="240" w:lineRule="auto"/>
              <w:ind w:right="51"/>
              <w:jc w:val="both"/>
              <w:rPr>
                <w:color w:val="auto"/>
                <w:sz w:val="23"/>
                <w:szCs w:val="23"/>
                <w:u w:val="single"/>
              </w:rPr>
            </w:pPr>
            <w:r w:rsidRPr="002D0689">
              <w:rPr>
                <w:color w:val="auto"/>
                <w:sz w:val="23"/>
                <w:szCs w:val="23"/>
              </w:rPr>
              <w:t xml:space="preserve">Apakšuzņēmēja apliecinājums par tā gatavību veikt tam izpildei nododamo </w:t>
            </w:r>
            <w:r w:rsidR="006C7F74" w:rsidRPr="002D0689">
              <w:rPr>
                <w:color w:val="auto"/>
                <w:sz w:val="23"/>
                <w:szCs w:val="23"/>
              </w:rPr>
              <w:t>Līguma</w:t>
            </w:r>
            <w:r w:rsidRPr="002D0689">
              <w:rPr>
                <w:color w:val="auto"/>
                <w:sz w:val="23"/>
                <w:szCs w:val="23"/>
              </w:rPr>
              <w:t xml:space="preserve"> daļu, papildus pievienojot dokumentu, kas apliecina apliecinājumu parakstījušās personas tiesības pārstāvēt attiecīgo personu </w:t>
            </w:r>
            <w:r w:rsidR="001B6FD0">
              <w:rPr>
                <w:color w:val="auto"/>
                <w:sz w:val="23"/>
                <w:szCs w:val="23"/>
              </w:rPr>
              <w:t>Iepirkuma</w:t>
            </w:r>
            <w:r w:rsidRPr="002D0689">
              <w:rPr>
                <w:color w:val="auto"/>
                <w:sz w:val="23"/>
                <w:szCs w:val="23"/>
              </w:rPr>
              <w:t xml:space="preserve"> ietvaros, ja tā atšķiras no Latvijas Republikas Uzņēmumu reģistrā norādītās.</w:t>
            </w:r>
          </w:p>
          <w:p w14:paraId="2479A55B" w14:textId="0EE33B1A" w:rsidR="00AF07FE" w:rsidRPr="002D0689" w:rsidRDefault="00AF07FE" w:rsidP="00C140BF">
            <w:pPr>
              <w:snapToGrid w:val="0"/>
              <w:spacing w:after="60" w:line="240" w:lineRule="auto"/>
              <w:ind w:right="51"/>
              <w:jc w:val="both"/>
              <w:rPr>
                <w:color w:val="auto"/>
                <w:sz w:val="23"/>
                <w:szCs w:val="23"/>
              </w:rPr>
            </w:pPr>
            <w:r w:rsidRPr="002D0689">
              <w:rPr>
                <w:color w:val="auto"/>
                <w:sz w:val="23"/>
                <w:szCs w:val="23"/>
              </w:rPr>
              <w:t xml:space="preserve">Ja Pretendents </w:t>
            </w:r>
            <w:r w:rsidR="006C7F74" w:rsidRPr="002D0689">
              <w:rPr>
                <w:color w:val="auto"/>
                <w:sz w:val="23"/>
                <w:szCs w:val="23"/>
              </w:rPr>
              <w:t xml:space="preserve">Līguma </w:t>
            </w:r>
            <w:r w:rsidRPr="002D0689">
              <w:rPr>
                <w:color w:val="auto"/>
                <w:sz w:val="23"/>
                <w:szCs w:val="23"/>
              </w:rPr>
              <w:t xml:space="preserve">izpildē neplāno piesaistīt apakšuzņēmējus, Pretendents to norāda </w:t>
            </w:r>
            <w:r w:rsidR="0001048C" w:rsidRPr="002D0689">
              <w:rPr>
                <w:iCs/>
                <w:color w:val="auto"/>
                <w:sz w:val="23"/>
                <w:szCs w:val="23"/>
                <w:lang w:eastAsia="x-none"/>
              </w:rPr>
              <w:t>Pretendenta pieteikumā (</w:t>
            </w:r>
            <w:r w:rsidR="001B6FD0">
              <w:rPr>
                <w:color w:val="auto"/>
                <w:sz w:val="23"/>
                <w:szCs w:val="23"/>
              </w:rPr>
              <w:t>Iepirkuma</w:t>
            </w:r>
            <w:r w:rsidR="009F30AE" w:rsidRPr="002D0689">
              <w:rPr>
                <w:color w:val="auto"/>
                <w:sz w:val="23"/>
                <w:szCs w:val="23"/>
              </w:rPr>
              <w:t xml:space="preserve"> nolikuma</w:t>
            </w:r>
            <w:r w:rsidR="0001048C" w:rsidRPr="002D0689">
              <w:rPr>
                <w:iCs/>
                <w:color w:val="auto"/>
                <w:sz w:val="23"/>
                <w:szCs w:val="23"/>
                <w:lang w:eastAsia="x-none"/>
              </w:rPr>
              <w:t xml:space="preserve"> 1.pielikums).</w:t>
            </w:r>
          </w:p>
        </w:tc>
      </w:tr>
      <w:tr w:rsidR="00A345C7" w:rsidRPr="002D0689" w14:paraId="77215FCD" w14:textId="77777777" w:rsidTr="00473CDB">
        <w:tc>
          <w:tcPr>
            <w:tcW w:w="993" w:type="dxa"/>
          </w:tcPr>
          <w:p w14:paraId="3F3DF09E" w14:textId="7CAF35DB" w:rsidR="00277346" w:rsidRPr="002D0689" w:rsidRDefault="00277346" w:rsidP="00277346">
            <w:pPr>
              <w:rPr>
                <w:color w:val="auto"/>
                <w:sz w:val="23"/>
                <w:szCs w:val="23"/>
              </w:rPr>
            </w:pPr>
            <w:r w:rsidRPr="002D0689">
              <w:rPr>
                <w:color w:val="auto"/>
                <w:sz w:val="23"/>
                <w:szCs w:val="23"/>
              </w:rPr>
              <w:t>3.5.5.</w:t>
            </w:r>
          </w:p>
        </w:tc>
        <w:tc>
          <w:tcPr>
            <w:tcW w:w="4365" w:type="dxa"/>
          </w:tcPr>
          <w:p w14:paraId="4644BD62" w14:textId="7F35808A" w:rsidR="00277346" w:rsidRPr="002D0689" w:rsidRDefault="00277346" w:rsidP="00277346">
            <w:pPr>
              <w:autoSpaceDE w:val="0"/>
              <w:autoSpaceDN w:val="0"/>
              <w:adjustRightInd w:val="0"/>
              <w:spacing w:after="40" w:line="240" w:lineRule="auto"/>
              <w:jc w:val="both"/>
              <w:rPr>
                <w:color w:val="auto"/>
                <w:sz w:val="23"/>
                <w:szCs w:val="23"/>
              </w:rPr>
            </w:pPr>
            <w:r w:rsidRPr="002D0689">
              <w:rPr>
                <w:rFonts w:eastAsia="Calibri"/>
                <w:color w:val="auto"/>
                <w:sz w:val="23"/>
                <w:szCs w:val="23"/>
              </w:rPr>
              <w:t>Iekārtas ražotājam ir Eiropas Savienības vai Eiropas Ekonomiskās zonas valstī pilnvarotas institūcijas izsniegts CE sertifikāts, saskaņā ar Eiropas Komisijas 1993. gada 14. jūnija Direktīvas 93/42/EEK „Par medicīniskajām ierīcēm” vai Eiropas Parlamenta un Padomes (ES) Regulas 2017/745, kas attiecas uz medicīniskām ierīcēm, prasībām.</w:t>
            </w:r>
          </w:p>
        </w:tc>
        <w:tc>
          <w:tcPr>
            <w:tcW w:w="4990" w:type="dxa"/>
          </w:tcPr>
          <w:p w14:paraId="5622263A" w14:textId="098CDA4C" w:rsidR="00277346" w:rsidRPr="002D0689" w:rsidRDefault="00277346" w:rsidP="00277346">
            <w:pPr>
              <w:pStyle w:val="Pamatteksts"/>
              <w:spacing w:after="40" w:line="240" w:lineRule="auto"/>
              <w:jc w:val="both"/>
              <w:rPr>
                <w:iCs/>
                <w:color w:val="auto"/>
                <w:sz w:val="23"/>
                <w:szCs w:val="23"/>
                <w:lang w:eastAsia="x-none"/>
              </w:rPr>
            </w:pPr>
            <w:r w:rsidRPr="002D0689">
              <w:rPr>
                <w:rFonts w:eastAsia="Calibri"/>
                <w:color w:val="auto"/>
                <w:sz w:val="23"/>
                <w:szCs w:val="23"/>
              </w:rPr>
              <w:t xml:space="preserve">Eiropas Komisijas 1993. gada 14. jūnija Direktīvas 93/42/EEK „Par medicīniskajām ierīcēm” vai Eiropas Parlamenta un Padomes Regulas (ES) 2017/745 prasībām atbilstoša ES vai Eiropas Ekonomiskās zonas valstī pilnvarotas institūcijas izsniegta CE sertifikāta apliecināta kopija. </w:t>
            </w:r>
          </w:p>
        </w:tc>
      </w:tr>
      <w:tr w:rsidR="00A345C7" w:rsidRPr="002D0689" w14:paraId="787EE68F" w14:textId="77777777" w:rsidTr="00473CDB">
        <w:tc>
          <w:tcPr>
            <w:tcW w:w="993" w:type="dxa"/>
          </w:tcPr>
          <w:p w14:paraId="754DDDA6" w14:textId="43B48D2C" w:rsidR="00277346" w:rsidRPr="002D0689" w:rsidRDefault="00277346" w:rsidP="00277346">
            <w:pPr>
              <w:rPr>
                <w:color w:val="auto"/>
                <w:sz w:val="23"/>
                <w:szCs w:val="23"/>
              </w:rPr>
            </w:pPr>
            <w:r w:rsidRPr="002D0689">
              <w:rPr>
                <w:color w:val="auto"/>
                <w:sz w:val="23"/>
                <w:szCs w:val="23"/>
              </w:rPr>
              <w:t>3.5.6.</w:t>
            </w:r>
          </w:p>
        </w:tc>
        <w:tc>
          <w:tcPr>
            <w:tcW w:w="4365" w:type="dxa"/>
          </w:tcPr>
          <w:p w14:paraId="473D2383" w14:textId="3F1C979A" w:rsidR="00277346" w:rsidRPr="002D0689" w:rsidRDefault="00277346" w:rsidP="00277346">
            <w:pPr>
              <w:autoSpaceDE w:val="0"/>
              <w:autoSpaceDN w:val="0"/>
              <w:adjustRightInd w:val="0"/>
              <w:spacing w:after="40" w:line="240" w:lineRule="auto"/>
              <w:jc w:val="both"/>
              <w:rPr>
                <w:color w:val="auto"/>
                <w:sz w:val="23"/>
                <w:szCs w:val="23"/>
              </w:rPr>
            </w:pPr>
            <w:r w:rsidRPr="002D0689">
              <w:rPr>
                <w:rFonts w:eastAsia="Calibri"/>
                <w:color w:val="auto"/>
                <w:sz w:val="23"/>
                <w:szCs w:val="23"/>
              </w:rPr>
              <w:t>Iekārtas ražotāja izsniegta iekārtas ES Atbilstības deklarācija saskaņā ar Eiropas Komisijas 1993. gada 14. jūnija Direktīvas 93/42/EEK „Par medicīniskajām ierīcēm” vai Eiropas Parlamenta un Padomes (ES) Regulas 2017/745, kas attiecas uz medicīniskām ierīcēm, prasībām.</w:t>
            </w:r>
          </w:p>
        </w:tc>
        <w:tc>
          <w:tcPr>
            <w:tcW w:w="4990" w:type="dxa"/>
          </w:tcPr>
          <w:p w14:paraId="0F883C53" w14:textId="28E6211D" w:rsidR="00277346" w:rsidRPr="002D0689" w:rsidRDefault="00277346" w:rsidP="00277346">
            <w:pPr>
              <w:pStyle w:val="Pamatteksts"/>
              <w:spacing w:after="40" w:line="240" w:lineRule="auto"/>
              <w:jc w:val="both"/>
              <w:rPr>
                <w:iCs/>
                <w:color w:val="auto"/>
                <w:sz w:val="23"/>
                <w:szCs w:val="23"/>
                <w:lang w:eastAsia="x-none"/>
              </w:rPr>
            </w:pPr>
            <w:r w:rsidRPr="002D0689">
              <w:rPr>
                <w:color w:val="auto"/>
                <w:sz w:val="23"/>
                <w:szCs w:val="23"/>
              </w:rPr>
              <w:t>Iekārtas ražotāja izsniegta iekārtas ES Atbilstības deklarāciju saskaņā ar Eiropas Komisijas 1993. gada 14. jūnija Direktīvas 93/42/EEK „Par medicīniskajām ierīcēm” vai Eiropas Parlamenta un Padomes (ES) Regulas 2017/745, kas attiecas uz medicīniskām ierīcēm, prasībām apliecināta kopija.</w:t>
            </w:r>
          </w:p>
        </w:tc>
      </w:tr>
      <w:tr w:rsidR="00A345C7" w:rsidRPr="002D0689" w14:paraId="4FCA0BD3" w14:textId="77777777" w:rsidTr="00473CDB">
        <w:tc>
          <w:tcPr>
            <w:tcW w:w="993" w:type="dxa"/>
          </w:tcPr>
          <w:p w14:paraId="1837F5B1" w14:textId="6344947F" w:rsidR="00277346" w:rsidRPr="002D0689" w:rsidRDefault="00277346" w:rsidP="00277346">
            <w:pPr>
              <w:rPr>
                <w:color w:val="auto"/>
                <w:sz w:val="23"/>
                <w:szCs w:val="23"/>
              </w:rPr>
            </w:pPr>
            <w:r w:rsidRPr="002D0689">
              <w:rPr>
                <w:color w:val="auto"/>
                <w:sz w:val="23"/>
                <w:szCs w:val="23"/>
              </w:rPr>
              <w:lastRenderedPageBreak/>
              <w:t>3.5.7.</w:t>
            </w:r>
          </w:p>
          <w:p w14:paraId="3B405662" w14:textId="77777777" w:rsidR="00277346" w:rsidRPr="002D0689" w:rsidRDefault="00277346" w:rsidP="00277346">
            <w:pPr>
              <w:rPr>
                <w:color w:val="auto"/>
                <w:sz w:val="23"/>
                <w:szCs w:val="23"/>
              </w:rPr>
            </w:pPr>
          </w:p>
        </w:tc>
        <w:tc>
          <w:tcPr>
            <w:tcW w:w="4365" w:type="dxa"/>
          </w:tcPr>
          <w:p w14:paraId="292B6F75" w14:textId="7DDFF5B9" w:rsidR="00277346" w:rsidRPr="002D0689" w:rsidRDefault="00277346" w:rsidP="00277346">
            <w:pPr>
              <w:autoSpaceDE w:val="0"/>
              <w:autoSpaceDN w:val="0"/>
              <w:adjustRightInd w:val="0"/>
              <w:spacing w:after="40" w:line="240" w:lineRule="auto"/>
              <w:jc w:val="both"/>
              <w:rPr>
                <w:color w:val="auto"/>
                <w:sz w:val="23"/>
                <w:szCs w:val="23"/>
              </w:rPr>
            </w:pPr>
            <w:r w:rsidRPr="002D0689">
              <w:rPr>
                <w:rFonts w:eastAsia="Calibri"/>
                <w:color w:val="auto"/>
                <w:sz w:val="23"/>
                <w:szCs w:val="23"/>
              </w:rPr>
              <w:t>Pretendentam ir tiesības pārdot, uzstādīt un veikt iekārtas tehnisko apkopi un remontu Latvijas Republikas teritorijā.</w:t>
            </w:r>
            <w:r w:rsidR="00296636" w:rsidRPr="002D0689">
              <w:rPr>
                <w:rStyle w:val="Vresatsauce"/>
                <w:rFonts w:eastAsia="Calibri"/>
                <w:color w:val="auto"/>
                <w:sz w:val="23"/>
                <w:szCs w:val="23"/>
              </w:rPr>
              <w:footnoteReference w:id="2"/>
            </w:r>
            <w:r w:rsidRPr="002D0689">
              <w:rPr>
                <w:color w:val="auto"/>
                <w:sz w:val="23"/>
                <w:szCs w:val="23"/>
              </w:rPr>
              <w:t xml:space="preserve"> </w:t>
            </w:r>
          </w:p>
          <w:p w14:paraId="2E3EB995" w14:textId="2D99C212" w:rsidR="00277346" w:rsidRPr="002D0689" w:rsidRDefault="00277346" w:rsidP="00277346">
            <w:pPr>
              <w:autoSpaceDE w:val="0"/>
              <w:autoSpaceDN w:val="0"/>
              <w:adjustRightInd w:val="0"/>
              <w:spacing w:after="40" w:line="240" w:lineRule="auto"/>
              <w:jc w:val="both"/>
              <w:rPr>
                <w:color w:val="auto"/>
                <w:sz w:val="23"/>
                <w:szCs w:val="23"/>
              </w:rPr>
            </w:pPr>
          </w:p>
        </w:tc>
        <w:tc>
          <w:tcPr>
            <w:tcW w:w="4990" w:type="dxa"/>
          </w:tcPr>
          <w:p w14:paraId="376243A6" w14:textId="010ED9A7" w:rsidR="00277346" w:rsidRPr="002D0689" w:rsidRDefault="00277346" w:rsidP="00277346">
            <w:pPr>
              <w:pStyle w:val="Pamatteksts"/>
              <w:spacing w:after="40" w:line="240" w:lineRule="auto"/>
              <w:jc w:val="both"/>
              <w:rPr>
                <w:iCs/>
                <w:color w:val="auto"/>
                <w:sz w:val="23"/>
                <w:szCs w:val="23"/>
                <w:lang w:eastAsia="x-none"/>
              </w:rPr>
            </w:pPr>
            <w:r w:rsidRPr="002D0689">
              <w:rPr>
                <w:color w:val="auto"/>
                <w:sz w:val="23"/>
                <w:szCs w:val="23"/>
              </w:rPr>
              <w:t>Preces ražotāja izsniegts dokuments pretendentam ar tiesībām pārdot, uzstādīt un veikt iekārtas tehnisko apkopi un remontu (garantijas saistību nodrošināšana) Latvijas Republikas teritorijā.</w:t>
            </w:r>
            <w:r w:rsidR="00296636" w:rsidRPr="002D0689">
              <w:rPr>
                <w:rStyle w:val="Vresatsauce"/>
                <w:color w:val="auto"/>
                <w:sz w:val="23"/>
                <w:szCs w:val="23"/>
              </w:rPr>
              <w:footnoteReference w:id="3"/>
            </w:r>
            <w:r w:rsidRPr="002D0689">
              <w:rPr>
                <w:color w:val="auto"/>
                <w:sz w:val="23"/>
                <w:szCs w:val="23"/>
              </w:rPr>
              <w:t xml:space="preserve"> (Ja kādu no minēto funkciju veikšanai pretendents ir piesaistījis apakšuzņēmēju, tad jāiesniedz ražotāja izsniegts dokuments, kas apliecina, ka apakšuzņēmējam ir tiesības pārdot, uzstādīt vai veikt iekārtas tehnisko apkopi un remontu, atkarībā no tā, kādu funkciju veikšanai attiecīgais apakšuzņēmējs ir piesaistīts.)</w:t>
            </w:r>
          </w:p>
        </w:tc>
      </w:tr>
    </w:tbl>
    <w:p w14:paraId="34525F81" w14:textId="772064D0" w:rsidR="008B7E44" w:rsidRPr="002D0689" w:rsidRDefault="00805597" w:rsidP="00502471">
      <w:pPr>
        <w:pStyle w:val="Virsraksts2"/>
        <w:keepNext w:val="0"/>
        <w:numPr>
          <w:ilvl w:val="1"/>
          <w:numId w:val="23"/>
        </w:numPr>
        <w:autoSpaceDE/>
        <w:spacing w:before="60" w:after="40" w:line="240" w:lineRule="auto"/>
        <w:ind w:left="357" w:hanging="357"/>
        <w:rPr>
          <w:rFonts w:ascii="Times New Roman" w:hAnsi="Times New Roman"/>
          <w:b w:val="0"/>
          <w:bCs w:val="0"/>
          <w:i w:val="0"/>
          <w:iCs w:val="0"/>
          <w:color w:val="auto"/>
          <w:sz w:val="23"/>
          <w:szCs w:val="23"/>
        </w:rPr>
      </w:pPr>
      <w:bookmarkStart w:id="16" w:name="_Hlk160731018"/>
      <w:r w:rsidRPr="002D0689">
        <w:rPr>
          <w:rFonts w:ascii="Times New Roman" w:hAnsi="Times New Roman"/>
          <w:b w:val="0"/>
          <w:bCs w:val="0"/>
          <w:i w:val="0"/>
          <w:iCs w:val="0"/>
          <w:color w:val="auto"/>
          <w:sz w:val="23"/>
          <w:szCs w:val="23"/>
        </w:rPr>
        <w:t>Ja attiecināms – ā</w:t>
      </w:r>
      <w:r w:rsidR="002C7892" w:rsidRPr="002D0689">
        <w:rPr>
          <w:rFonts w:ascii="Times New Roman" w:hAnsi="Times New Roman"/>
          <w:b w:val="0"/>
          <w:bCs w:val="0"/>
          <w:i w:val="0"/>
          <w:iCs w:val="0"/>
          <w:color w:val="auto"/>
          <w:sz w:val="23"/>
          <w:szCs w:val="23"/>
        </w:rPr>
        <w:t xml:space="preserve">rvalstī reģistrēts vai pastāvīgi dzīvojošs Pretendents </w:t>
      </w:r>
      <w:r w:rsidR="00CF258F" w:rsidRPr="002D0689">
        <w:rPr>
          <w:rFonts w:ascii="Times New Roman" w:hAnsi="Times New Roman"/>
          <w:b w:val="0"/>
          <w:bCs w:val="0"/>
          <w:i w:val="0"/>
          <w:iCs w:val="0"/>
          <w:color w:val="auto"/>
          <w:sz w:val="23"/>
          <w:szCs w:val="23"/>
        </w:rPr>
        <w:t xml:space="preserve">iesniedz pēc pasūtītāja pieprasījuma </w:t>
      </w:r>
      <w:r w:rsidR="002C7892" w:rsidRPr="002D0689">
        <w:rPr>
          <w:rFonts w:ascii="Times New Roman" w:hAnsi="Times New Roman"/>
          <w:b w:val="0"/>
          <w:bCs w:val="0"/>
          <w:i w:val="0"/>
          <w:iCs w:val="0"/>
          <w:color w:val="auto"/>
          <w:sz w:val="23"/>
          <w:szCs w:val="23"/>
        </w:rPr>
        <w:t xml:space="preserve">attiecīgās kompetentās institūcijas </w:t>
      </w:r>
      <w:r w:rsidR="002C7892" w:rsidRPr="002D0689">
        <w:rPr>
          <w:rFonts w:ascii="Times New Roman" w:hAnsi="Times New Roman"/>
          <w:i w:val="0"/>
          <w:iCs w:val="0"/>
          <w:color w:val="auto"/>
          <w:sz w:val="23"/>
          <w:szCs w:val="23"/>
        </w:rPr>
        <w:t>izziņu</w:t>
      </w:r>
      <w:r w:rsidR="002C7892" w:rsidRPr="002D0689">
        <w:rPr>
          <w:rFonts w:ascii="Times New Roman" w:hAnsi="Times New Roman"/>
          <w:b w:val="0"/>
          <w:bCs w:val="0"/>
          <w:i w:val="0"/>
          <w:iCs w:val="0"/>
          <w:color w:val="auto"/>
          <w:sz w:val="23"/>
          <w:szCs w:val="23"/>
        </w:rPr>
        <w:t>, kas apliecina, ka uz Pretendentu un P</w:t>
      </w:r>
      <w:r w:rsidR="00D651F6">
        <w:rPr>
          <w:rFonts w:ascii="Times New Roman" w:hAnsi="Times New Roman"/>
          <w:b w:val="0"/>
          <w:bCs w:val="0"/>
          <w:i w:val="0"/>
          <w:iCs w:val="0"/>
          <w:color w:val="auto"/>
          <w:sz w:val="23"/>
          <w:szCs w:val="23"/>
        </w:rPr>
        <w:t>IL</w:t>
      </w:r>
      <w:r w:rsidR="002C7892" w:rsidRPr="002D0689">
        <w:rPr>
          <w:rFonts w:ascii="Times New Roman" w:hAnsi="Times New Roman"/>
          <w:b w:val="0"/>
          <w:bCs w:val="0"/>
          <w:i w:val="0"/>
          <w:iCs w:val="0"/>
          <w:color w:val="auto"/>
          <w:sz w:val="23"/>
          <w:szCs w:val="23"/>
        </w:rPr>
        <w:t xml:space="preserve"> 42.</w:t>
      </w:r>
      <w:r w:rsidR="002C7892" w:rsidRPr="004719CA">
        <w:rPr>
          <w:rFonts w:ascii="Times New Roman" w:hAnsi="Times New Roman"/>
          <w:b w:val="0"/>
          <w:bCs w:val="0"/>
          <w:i w:val="0"/>
          <w:iCs w:val="0"/>
          <w:color w:val="auto"/>
          <w:sz w:val="23"/>
          <w:szCs w:val="23"/>
        </w:rPr>
        <w:t>pant</w:t>
      </w:r>
      <w:r w:rsidR="00996911" w:rsidRPr="004719CA">
        <w:rPr>
          <w:rFonts w:ascii="Times New Roman" w:hAnsi="Times New Roman"/>
          <w:b w:val="0"/>
          <w:bCs w:val="0"/>
          <w:i w:val="0"/>
          <w:iCs w:val="0"/>
          <w:color w:val="auto"/>
          <w:sz w:val="23"/>
          <w:szCs w:val="23"/>
        </w:rPr>
        <w:t>ā</w:t>
      </w:r>
      <w:r w:rsidR="00D651F6" w:rsidRPr="004719CA">
        <w:rPr>
          <w:rFonts w:ascii="Times New Roman" w:hAnsi="Times New Roman"/>
          <w:color w:val="auto"/>
          <w:sz w:val="23"/>
        </w:rPr>
        <w:t xml:space="preserve"> </w:t>
      </w:r>
      <w:r w:rsidR="00D651F6" w:rsidRPr="004719CA">
        <w:rPr>
          <w:rFonts w:ascii="Times New Roman" w:hAnsi="Times New Roman"/>
          <w:b w:val="0"/>
          <w:bCs w:val="0"/>
          <w:i w:val="0"/>
          <w:iCs w:val="0"/>
          <w:color w:val="auto"/>
          <w:sz w:val="23"/>
        </w:rPr>
        <w:t>trešajā daļā</w:t>
      </w:r>
      <w:r w:rsidR="00996911" w:rsidRPr="002D0689">
        <w:rPr>
          <w:rFonts w:ascii="Times New Roman" w:hAnsi="Times New Roman"/>
          <w:b w:val="0"/>
          <w:bCs w:val="0"/>
          <w:i w:val="0"/>
          <w:iCs w:val="0"/>
          <w:color w:val="auto"/>
          <w:sz w:val="23"/>
          <w:szCs w:val="23"/>
        </w:rPr>
        <w:t xml:space="preserve"> </w:t>
      </w:r>
      <w:r w:rsidR="002C7892" w:rsidRPr="002D0689">
        <w:rPr>
          <w:rFonts w:ascii="Times New Roman" w:hAnsi="Times New Roman"/>
          <w:b w:val="0"/>
          <w:bCs w:val="0"/>
          <w:i w:val="0"/>
          <w:iCs w:val="0"/>
          <w:color w:val="auto"/>
          <w:sz w:val="23"/>
          <w:szCs w:val="23"/>
        </w:rPr>
        <w:t>minētajām personām</w:t>
      </w:r>
      <w:r w:rsidR="00983666" w:rsidRPr="002D0689">
        <w:rPr>
          <w:rFonts w:ascii="Times New Roman" w:hAnsi="Times New Roman"/>
          <w:b w:val="0"/>
          <w:bCs w:val="0"/>
          <w:i w:val="0"/>
          <w:iCs w:val="0"/>
          <w:color w:val="auto"/>
          <w:sz w:val="23"/>
          <w:szCs w:val="23"/>
        </w:rPr>
        <w:t xml:space="preserve"> </w:t>
      </w:r>
      <w:r w:rsidR="002C7892" w:rsidRPr="002D0689">
        <w:rPr>
          <w:rFonts w:ascii="Times New Roman" w:hAnsi="Times New Roman"/>
          <w:b w:val="0"/>
          <w:bCs w:val="0"/>
          <w:i w:val="0"/>
          <w:iCs w:val="0"/>
          <w:color w:val="auto"/>
          <w:sz w:val="23"/>
          <w:szCs w:val="23"/>
        </w:rPr>
        <w:t xml:space="preserve">neattiecas šajā pantā minētie izslēgšanas noteikumi. Šajā punktā minētajai izziņai ir jābūt izsniegtai ne agrāk kā </w:t>
      </w:r>
      <w:r w:rsidR="002C7892" w:rsidRPr="002D0689">
        <w:rPr>
          <w:rFonts w:ascii="Times New Roman" w:hAnsi="Times New Roman"/>
          <w:i w:val="0"/>
          <w:iCs w:val="0"/>
          <w:color w:val="auto"/>
          <w:sz w:val="23"/>
          <w:szCs w:val="23"/>
        </w:rPr>
        <w:t>6 (sešus) mēnešus</w:t>
      </w:r>
      <w:r w:rsidR="002C7892" w:rsidRPr="002D0689">
        <w:rPr>
          <w:rFonts w:ascii="Times New Roman" w:hAnsi="Times New Roman"/>
          <w:b w:val="0"/>
          <w:bCs w:val="0"/>
          <w:i w:val="0"/>
          <w:iCs w:val="0"/>
          <w:color w:val="auto"/>
          <w:sz w:val="23"/>
          <w:szCs w:val="23"/>
        </w:rPr>
        <w:t xml:space="preserve"> pirms tās iesniegšanas dienas, ja izziņas izdevējs nav norādījis īsāku tās derīguma termiņu.</w:t>
      </w:r>
      <w:r w:rsidR="002D7F71" w:rsidRPr="002D0689">
        <w:rPr>
          <w:color w:val="auto"/>
          <w:sz w:val="23"/>
          <w:szCs w:val="23"/>
        </w:rPr>
        <w:t xml:space="preserve"> </w:t>
      </w:r>
      <w:r w:rsidR="002D7F71" w:rsidRPr="002D0689">
        <w:rPr>
          <w:rFonts w:ascii="Times New Roman" w:hAnsi="Times New Roman"/>
          <w:b w:val="0"/>
          <w:bCs w:val="0"/>
          <w:i w:val="0"/>
          <w:iCs w:val="0"/>
          <w:color w:val="auto"/>
          <w:sz w:val="23"/>
          <w:szCs w:val="23"/>
        </w:rPr>
        <w:t>Minētās izziņas pretendentiem jāiesniedz pēc pasūtītāja pieprasījuma.</w:t>
      </w:r>
    </w:p>
    <w:p w14:paraId="03D8391F" w14:textId="617F0CD6" w:rsidR="008B7E44" w:rsidRPr="002D0689" w:rsidRDefault="00033516" w:rsidP="00502471">
      <w:pPr>
        <w:pStyle w:val="Virsraksts2"/>
        <w:keepNext w:val="0"/>
        <w:numPr>
          <w:ilvl w:val="1"/>
          <w:numId w:val="23"/>
        </w:numPr>
        <w:autoSpaceDE/>
        <w:spacing w:before="60" w:after="40" w:line="240" w:lineRule="auto"/>
        <w:ind w:left="357" w:hanging="357"/>
        <w:rPr>
          <w:rFonts w:ascii="Times New Roman" w:hAnsi="Times New Roman"/>
          <w:b w:val="0"/>
          <w:bCs w:val="0"/>
          <w:i w:val="0"/>
          <w:iCs w:val="0"/>
          <w:color w:val="auto"/>
          <w:sz w:val="23"/>
          <w:szCs w:val="23"/>
        </w:rPr>
      </w:pPr>
      <w:r w:rsidRPr="002D0689">
        <w:rPr>
          <w:rFonts w:ascii="Times New Roman" w:hAnsi="Times New Roman"/>
          <w:b w:val="0"/>
          <w:bCs w:val="0"/>
          <w:i w:val="0"/>
          <w:iCs w:val="0"/>
          <w:color w:val="auto"/>
          <w:sz w:val="23"/>
          <w:szCs w:val="23"/>
        </w:rPr>
        <w:t>Ja attiecināms</w:t>
      </w:r>
      <w:r w:rsidR="00C95867" w:rsidRPr="002D0689">
        <w:rPr>
          <w:rFonts w:ascii="Times New Roman" w:hAnsi="Times New Roman"/>
          <w:b w:val="0"/>
          <w:bCs w:val="0"/>
          <w:i w:val="0"/>
          <w:iCs w:val="0"/>
          <w:color w:val="auto"/>
          <w:sz w:val="23"/>
          <w:szCs w:val="23"/>
        </w:rPr>
        <w:t xml:space="preserve"> – pamatojoties uz </w:t>
      </w:r>
      <w:r w:rsidR="00C30072" w:rsidRPr="002D0689">
        <w:rPr>
          <w:rFonts w:ascii="Times New Roman" w:hAnsi="Times New Roman"/>
          <w:b w:val="0"/>
          <w:bCs w:val="0"/>
          <w:i w:val="0"/>
          <w:iCs w:val="0"/>
          <w:color w:val="auto"/>
          <w:sz w:val="23"/>
          <w:szCs w:val="23"/>
        </w:rPr>
        <w:t>Starptautisko un Latvijas Republikas nacionālo sankciju likuma 11.</w:t>
      </w:r>
      <w:r w:rsidR="00C30072" w:rsidRPr="002D0689">
        <w:rPr>
          <w:rFonts w:ascii="Times New Roman" w:hAnsi="Times New Roman"/>
          <w:b w:val="0"/>
          <w:bCs w:val="0"/>
          <w:i w:val="0"/>
          <w:iCs w:val="0"/>
          <w:color w:val="auto"/>
          <w:sz w:val="23"/>
          <w:szCs w:val="23"/>
          <w:vertAlign w:val="superscript"/>
        </w:rPr>
        <w:t>1 </w:t>
      </w:r>
      <w:r w:rsidR="00C30072" w:rsidRPr="002D0689">
        <w:rPr>
          <w:rFonts w:ascii="Times New Roman" w:hAnsi="Times New Roman"/>
          <w:b w:val="0"/>
          <w:bCs w:val="0"/>
          <w:i w:val="0"/>
          <w:iCs w:val="0"/>
          <w:color w:val="auto"/>
          <w:sz w:val="23"/>
          <w:szCs w:val="23"/>
        </w:rPr>
        <w:t>panta pirmajai daļai</w:t>
      </w:r>
      <w:r w:rsidR="00C95867" w:rsidRPr="002D0689">
        <w:rPr>
          <w:rFonts w:ascii="Times New Roman" w:hAnsi="Times New Roman"/>
          <w:b w:val="0"/>
          <w:bCs w:val="0"/>
          <w:i w:val="0"/>
          <w:iCs w:val="0"/>
          <w:color w:val="auto"/>
          <w:sz w:val="23"/>
          <w:szCs w:val="23"/>
        </w:rPr>
        <w:t xml:space="preserve">, lai pārliecinātos par </w:t>
      </w:r>
      <w:r w:rsidR="00C95867" w:rsidRPr="002D0689">
        <w:rPr>
          <w:rFonts w:ascii="Times New Roman" w:hAnsi="Times New Roman"/>
          <w:b w:val="0"/>
          <w:bCs w:val="0"/>
          <w:i w:val="0"/>
          <w:iCs w:val="0"/>
          <w:color w:val="auto"/>
          <w:sz w:val="23"/>
          <w:szCs w:val="23"/>
          <w:u w:val="single"/>
        </w:rPr>
        <w:t>ārvalstu</w:t>
      </w:r>
      <w:r w:rsidR="00C95867" w:rsidRPr="002D0689">
        <w:rPr>
          <w:rFonts w:ascii="Times New Roman" w:hAnsi="Times New Roman"/>
          <w:b w:val="0"/>
          <w:bCs w:val="0"/>
          <w:i w:val="0"/>
          <w:iCs w:val="0"/>
          <w:color w:val="auto"/>
          <w:sz w:val="23"/>
          <w:szCs w:val="23"/>
        </w:rPr>
        <w:t xml:space="preserve"> Pretendenta amatpersonām, Pretendents </w:t>
      </w:r>
      <w:r w:rsidR="00CF258F" w:rsidRPr="002D0689">
        <w:rPr>
          <w:rFonts w:ascii="Times New Roman" w:hAnsi="Times New Roman"/>
          <w:b w:val="0"/>
          <w:bCs w:val="0"/>
          <w:i w:val="0"/>
          <w:iCs w:val="0"/>
          <w:color w:val="auto"/>
          <w:sz w:val="23"/>
          <w:szCs w:val="23"/>
        </w:rPr>
        <w:t>iesniedz pēc pasūtītāja pieprasījuma</w:t>
      </w:r>
      <w:r w:rsidR="00C95867" w:rsidRPr="002D0689">
        <w:rPr>
          <w:rFonts w:ascii="Times New Roman" w:hAnsi="Times New Roman"/>
          <w:b w:val="0"/>
          <w:bCs w:val="0"/>
          <w:i w:val="0"/>
          <w:iCs w:val="0"/>
          <w:color w:val="auto"/>
          <w:sz w:val="23"/>
          <w:szCs w:val="23"/>
        </w:rPr>
        <w:t xml:space="preserve"> kompetentas institūcijas izsniegtu </w:t>
      </w:r>
      <w:r w:rsidR="00C95867" w:rsidRPr="002D0689">
        <w:rPr>
          <w:rFonts w:ascii="Times New Roman" w:hAnsi="Times New Roman"/>
          <w:i w:val="0"/>
          <w:iCs w:val="0"/>
          <w:color w:val="auto"/>
          <w:sz w:val="23"/>
          <w:szCs w:val="23"/>
        </w:rPr>
        <w:t>izziņu</w:t>
      </w:r>
      <w:r w:rsidR="00756C9F" w:rsidRPr="002D0689">
        <w:rPr>
          <w:rFonts w:ascii="Times New Roman" w:hAnsi="Times New Roman"/>
          <w:b w:val="0"/>
          <w:bCs w:val="0"/>
          <w:i w:val="0"/>
          <w:iCs w:val="0"/>
          <w:color w:val="auto"/>
          <w:sz w:val="23"/>
          <w:szCs w:val="23"/>
        </w:rPr>
        <w:t>, kurā iekļauta informācija</w:t>
      </w:r>
      <w:r w:rsidR="00C95867" w:rsidRPr="002D0689">
        <w:rPr>
          <w:rFonts w:ascii="Times New Roman" w:hAnsi="Times New Roman"/>
          <w:b w:val="0"/>
          <w:bCs w:val="0"/>
          <w:i w:val="0"/>
          <w:iCs w:val="0"/>
          <w:color w:val="auto"/>
          <w:sz w:val="23"/>
          <w:szCs w:val="23"/>
        </w:rPr>
        <w:t xml:space="preserve"> par </w:t>
      </w:r>
      <w:r w:rsidR="00C30072" w:rsidRPr="002D0689">
        <w:rPr>
          <w:rFonts w:ascii="Times New Roman" w:hAnsi="Times New Roman"/>
          <w:b w:val="0"/>
          <w:bCs w:val="0"/>
          <w:i w:val="0"/>
          <w:iCs w:val="0"/>
          <w:color w:val="auto"/>
          <w:sz w:val="23"/>
          <w:szCs w:val="23"/>
          <w:shd w:val="clear" w:color="auto" w:fill="FFFFFF"/>
        </w:rPr>
        <w:t xml:space="preserve">valdes vai padomes locekli, patieso labuma guvēju, </w:t>
      </w:r>
      <w:proofErr w:type="spellStart"/>
      <w:r w:rsidR="00C30072" w:rsidRPr="002D0689">
        <w:rPr>
          <w:rFonts w:ascii="Times New Roman" w:hAnsi="Times New Roman"/>
          <w:b w:val="0"/>
          <w:bCs w:val="0"/>
          <w:i w:val="0"/>
          <w:iCs w:val="0"/>
          <w:color w:val="auto"/>
          <w:sz w:val="23"/>
          <w:szCs w:val="23"/>
          <w:shd w:val="clear" w:color="auto" w:fill="FFFFFF"/>
        </w:rPr>
        <w:t>pārstāvēttiesīgo</w:t>
      </w:r>
      <w:proofErr w:type="spellEnd"/>
      <w:r w:rsidR="00C30072" w:rsidRPr="002D0689">
        <w:rPr>
          <w:rFonts w:ascii="Times New Roman" w:hAnsi="Times New Roman"/>
          <w:b w:val="0"/>
          <w:bCs w:val="0"/>
          <w:i w:val="0"/>
          <w:iCs w:val="0"/>
          <w:color w:val="auto"/>
          <w:sz w:val="23"/>
          <w:szCs w:val="23"/>
          <w:shd w:val="clear" w:color="auto" w:fill="FFFFFF"/>
        </w:rPr>
        <w:t xml:space="preserve"> personu vai prokūristu, vai personu, kura ir pilnvarota pārstāvēt </w:t>
      </w:r>
      <w:r w:rsidR="00F73084" w:rsidRPr="002D0689">
        <w:rPr>
          <w:rFonts w:ascii="Times New Roman" w:hAnsi="Times New Roman"/>
          <w:b w:val="0"/>
          <w:bCs w:val="0"/>
          <w:i w:val="0"/>
          <w:iCs w:val="0"/>
          <w:color w:val="auto"/>
          <w:sz w:val="23"/>
          <w:szCs w:val="23"/>
          <w:shd w:val="clear" w:color="auto" w:fill="FFFFFF"/>
        </w:rPr>
        <w:t>P</w:t>
      </w:r>
      <w:r w:rsidR="00C30072" w:rsidRPr="002D0689">
        <w:rPr>
          <w:rFonts w:ascii="Times New Roman" w:hAnsi="Times New Roman"/>
          <w:b w:val="0"/>
          <w:bCs w:val="0"/>
          <w:i w:val="0"/>
          <w:iCs w:val="0"/>
          <w:color w:val="auto"/>
          <w:sz w:val="23"/>
          <w:szCs w:val="23"/>
          <w:shd w:val="clear" w:color="auto" w:fill="FFFFFF"/>
        </w:rPr>
        <w:t xml:space="preserve">retendentu darbībās, kas saistītas ar filiāli, vai personālsabiedrības biedru, tā valdes vai padomes locekli, patieso labuma guvēju, </w:t>
      </w:r>
      <w:proofErr w:type="spellStart"/>
      <w:r w:rsidR="00C30072" w:rsidRPr="002D0689">
        <w:rPr>
          <w:rFonts w:ascii="Times New Roman" w:hAnsi="Times New Roman"/>
          <w:b w:val="0"/>
          <w:bCs w:val="0"/>
          <w:i w:val="0"/>
          <w:iCs w:val="0"/>
          <w:color w:val="auto"/>
          <w:sz w:val="23"/>
          <w:szCs w:val="23"/>
          <w:shd w:val="clear" w:color="auto" w:fill="FFFFFF"/>
        </w:rPr>
        <w:t>pārstāvēttiesīgo</w:t>
      </w:r>
      <w:proofErr w:type="spellEnd"/>
      <w:r w:rsidR="00C30072" w:rsidRPr="002D0689">
        <w:rPr>
          <w:rFonts w:ascii="Times New Roman" w:hAnsi="Times New Roman"/>
          <w:b w:val="0"/>
          <w:bCs w:val="0"/>
          <w:i w:val="0"/>
          <w:iCs w:val="0"/>
          <w:color w:val="auto"/>
          <w:sz w:val="23"/>
          <w:szCs w:val="23"/>
          <w:shd w:val="clear" w:color="auto" w:fill="FFFFFF"/>
        </w:rPr>
        <w:t xml:space="preserve"> personu vai prokūristu, ja </w:t>
      </w:r>
      <w:r w:rsidR="00F73084" w:rsidRPr="002D0689">
        <w:rPr>
          <w:rFonts w:ascii="Times New Roman" w:hAnsi="Times New Roman"/>
          <w:b w:val="0"/>
          <w:bCs w:val="0"/>
          <w:i w:val="0"/>
          <w:iCs w:val="0"/>
          <w:color w:val="auto"/>
          <w:sz w:val="23"/>
          <w:szCs w:val="23"/>
          <w:shd w:val="clear" w:color="auto" w:fill="FFFFFF"/>
        </w:rPr>
        <w:t>P</w:t>
      </w:r>
      <w:r w:rsidR="00C30072" w:rsidRPr="002D0689">
        <w:rPr>
          <w:rFonts w:ascii="Times New Roman" w:hAnsi="Times New Roman"/>
          <w:b w:val="0"/>
          <w:bCs w:val="0"/>
          <w:i w:val="0"/>
          <w:iCs w:val="0"/>
          <w:color w:val="auto"/>
          <w:sz w:val="23"/>
          <w:szCs w:val="23"/>
          <w:shd w:val="clear" w:color="auto" w:fill="FFFFFF"/>
        </w:rPr>
        <w:t>retendents ir personālsabiedrība,</w:t>
      </w:r>
      <w:r w:rsidR="00C30072" w:rsidRPr="002D0689">
        <w:rPr>
          <w:rFonts w:ascii="Times New Roman" w:hAnsi="Times New Roman"/>
          <w:color w:val="auto"/>
          <w:sz w:val="23"/>
          <w:szCs w:val="23"/>
          <w:shd w:val="clear" w:color="auto" w:fill="FFFFFF"/>
        </w:rPr>
        <w:t xml:space="preserve"> </w:t>
      </w:r>
      <w:r w:rsidR="00C95867" w:rsidRPr="002D0689">
        <w:rPr>
          <w:rFonts w:ascii="Times New Roman" w:hAnsi="Times New Roman"/>
          <w:b w:val="0"/>
          <w:bCs w:val="0"/>
          <w:i w:val="0"/>
          <w:iCs w:val="0"/>
          <w:color w:val="auto"/>
          <w:sz w:val="23"/>
          <w:szCs w:val="23"/>
        </w:rPr>
        <w:t>un Pretendenta apliecinājumu, ka informācija aizvien ir aktuāla.</w:t>
      </w:r>
      <w:r w:rsidR="002D7F71" w:rsidRPr="002D0689">
        <w:rPr>
          <w:rFonts w:ascii="Times New Roman" w:hAnsi="Times New Roman"/>
          <w:b w:val="0"/>
          <w:bCs w:val="0"/>
          <w:i w:val="0"/>
          <w:iCs w:val="0"/>
          <w:color w:val="auto"/>
          <w:sz w:val="23"/>
          <w:szCs w:val="23"/>
        </w:rPr>
        <w:t xml:space="preserve"> Minētās izziņas pretendentiem jāiesniedz pēc pasūtītāja pieprasījuma.</w:t>
      </w:r>
    </w:p>
    <w:p w14:paraId="0C302EF9" w14:textId="169BDF1D" w:rsidR="00C95867" w:rsidRPr="002D0689" w:rsidRDefault="00C95867" w:rsidP="00502471">
      <w:pPr>
        <w:pStyle w:val="Virsraksts2"/>
        <w:keepNext w:val="0"/>
        <w:numPr>
          <w:ilvl w:val="1"/>
          <w:numId w:val="23"/>
        </w:numPr>
        <w:autoSpaceDE/>
        <w:spacing w:before="60" w:after="40" w:line="240" w:lineRule="auto"/>
        <w:ind w:left="357" w:hanging="357"/>
        <w:rPr>
          <w:rFonts w:ascii="Times New Roman" w:hAnsi="Times New Roman"/>
          <w:b w:val="0"/>
          <w:bCs w:val="0"/>
          <w:i w:val="0"/>
          <w:iCs w:val="0"/>
          <w:color w:val="auto"/>
          <w:sz w:val="23"/>
          <w:szCs w:val="23"/>
        </w:rPr>
      </w:pPr>
      <w:r w:rsidRPr="002D0689">
        <w:rPr>
          <w:rFonts w:ascii="Times New Roman" w:hAnsi="Times New Roman"/>
          <w:b w:val="0"/>
          <w:bCs w:val="0"/>
          <w:i w:val="0"/>
          <w:iCs w:val="0"/>
          <w:color w:val="auto"/>
          <w:sz w:val="23"/>
          <w:szCs w:val="23"/>
        </w:rPr>
        <w:t xml:space="preserve">Ja attiecināms – pamatojoties uz </w:t>
      </w:r>
      <w:r w:rsidR="00534E67" w:rsidRPr="002D0689">
        <w:rPr>
          <w:rFonts w:ascii="Times New Roman" w:hAnsi="Times New Roman"/>
          <w:b w:val="0"/>
          <w:bCs w:val="0"/>
          <w:i w:val="0"/>
          <w:iCs w:val="0"/>
          <w:color w:val="auto"/>
          <w:sz w:val="23"/>
          <w:szCs w:val="23"/>
        </w:rPr>
        <w:t>Publisko iepirkumu likuma</w:t>
      </w:r>
      <w:r w:rsidRPr="002D0689">
        <w:rPr>
          <w:rFonts w:ascii="Times New Roman" w:hAnsi="Times New Roman"/>
          <w:b w:val="0"/>
          <w:bCs w:val="0"/>
          <w:i w:val="0"/>
          <w:iCs w:val="0"/>
          <w:color w:val="auto"/>
          <w:sz w:val="23"/>
          <w:szCs w:val="23"/>
        </w:rPr>
        <w:t xml:space="preserve"> 43.panta otro daļu, ja </w:t>
      </w:r>
      <w:r w:rsidR="00F73084" w:rsidRPr="002D0689">
        <w:rPr>
          <w:rFonts w:ascii="Times New Roman" w:hAnsi="Times New Roman"/>
          <w:b w:val="0"/>
          <w:bCs w:val="0"/>
          <w:i w:val="0"/>
          <w:iCs w:val="0"/>
          <w:color w:val="auto"/>
          <w:sz w:val="23"/>
          <w:szCs w:val="23"/>
        </w:rPr>
        <w:t>P</w:t>
      </w:r>
      <w:r w:rsidRPr="002D0689">
        <w:rPr>
          <w:rFonts w:ascii="Times New Roman" w:hAnsi="Times New Roman"/>
          <w:b w:val="0"/>
          <w:bCs w:val="0"/>
          <w:i w:val="0"/>
          <w:iCs w:val="0"/>
          <w:color w:val="auto"/>
          <w:sz w:val="23"/>
          <w:szCs w:val="23"/>
        </w:rPr>
        <w:t xml:space="preserve">retendents vai personālsabiedrības biedrs, ja </w:t>
      </w:r>
      <w:r w:rsidR="00F73084" w:rsidRPr="002D0689">
        <w:rPr>
          <w:rFonts w:ascii="Times New Roman" w:hAnsi="Times New Roman"/>
          <w:b w:val="0"/>
          <w:bCs w:val="0"/>
          <w:i w:val="0"/>
          <w:iCs w:val="0"/>
          <w:color w:val="auto"/>
          <w:sz w:val="23"/>
          <w:szCs w:val="23"/>
        </w:rPr>
        <w:t>P</w:t>
      </w:r>
      <w:r w:rsidRPr="002D0689">
        <w:rPr>
          <w:rFonts w:ascii="Times New Roman" w:hAnsi="Times New Roman"/>
          <w:b w:val="0"/>
          <w:bCs w:val="0"/>
          <w:i w:val="0"/>
          <w:iCs w:val="0"/>
          <w:color w:val="auto"/>
          <w:sz w:val="23"/>
          <w:szCs w:val="23"/>
        </w:rPr>
        <w:t xml:space="preserve">retendents ir personālsabiedrība, atbilst </w:t>
      </w:r>
      <w:r w:rsidR="00121296" w:rsidRPr="002D0689">
        <w:rPr>
          <w:rFonts w:ascii="Times New Roman" w:hAnsi="Times New Roman"/>
          <w:b w:val="0"/>
          <w:bCs w:val="0"/>
          <w:i w:val="0"/>
          <w:iCs w:val="0"/>
          <w:color w:val="auto"/>
          <w:sz w:val="23"/>
          <w:szCs w:val="23"/>
        </w:rPr>
        <w:t>Publisko iepirkumu likuma</w:t>
      </w:r>
      <w:r w:rsidRPr="002D0689">
        <w:rPr>
          <w:rFonts w:ascii="Times New Roman" w:hAnsi="Times New Roman"/>
          <w:b w:val="0"/>
          <w:bCs w:val="0"/>
          <w:i w:val="0"/>
          <w:iCs w:val="0"/>
          <w:color w:val="auto"/>
          <w:sz w:val="23"/>
          <w:szCs w:val="23"/>
        </w:rPr>
        <w:t xml:space="preserve"> 42. panta minētajam izslēgšanas gadījumam, </w:t>
      </w:r>
      <w:r w:rsidR="00F73084" w:rsidRPr="002D0689">
        <w:rPr>
          <w:rFonts w:ascii="Times New Roman" w:hAnsi="Times New Roman"/>
          <w:b w:val="0"/>
          <w:bCs w:val="0"/>
          <w:i w:val="0"/>
          <w:iCs w:val="0"/>
          <w:color w:val="auto"/>
          <w:sz w:val="23"/>
          <w:szCs w:val="23"/>
          <w:u w:val="single"/>
        </w:rPr>
        <w:t>P</w:t>
      </w:r>
      <w:r w:rsidRPr="002D0689">
        <w:rPr>
          <w:rFonts w:ascii="Times New Roman" w:hAnsi="Times New Roman"/>
          <w:b w:val="0"/>
          <w:bCs w:val="0"/>
          <w:i w:val="0"/>
          <w:iCs w:val="0"/>
          <w:color w:val="auto"/>
          <w:sz w:val="23"/>
          <w:szCs w:val="23"/>
          <w:u w:val="single"/>
        </w:rPr>
        <w:t>retendents norāda to piedāvājumā</w:t>
      </w:r>
      <w:r w:rsidRPr="002D0689">
        <w:rPr>
          <w:rFonts w:ascii="Times New Roman" w:hAnsi="Times New Roman"/>
          <w:b w:val="0"/>
          <w:bCs w:val="0"/>
          <w:i w:val="0"/>
          <w:iCs w:val="0"/>
          <w:color w:val="auto"/>
          <w:sz w:val="23"/>
          <w:szCs w:val="23"/>
        </w:rPr>
        <w:t xml:space="preserve"> un, ja tiek atzīts par tādu, kuram būtu piešķiramas </w:t>
      </w:r>
      <w:r w:rsidR="009C56AE" w:rsidRPr="002D0689">
        <w:rPr>
          <w:rFonts w:ascii="Times New Roman" w:hAnsi="Times New Roman"/>
          <w:b w:val="0"/>
          <w:bCs w:val="0"/>
          <w:i w:val="0"/>
          <w:iCs w:val="0"/>
          <w:color w:val="auto"/>
          <w:sz w:val="23"/>
          <w:szCs w:val="23"/>
        </w:rPr>
        <w:t xml:space="preserve">Līguma </w:t>
      </w:r>
      <w:r w:rsidR="00CF2A9D" w:rsidRPr="002D0689">
        <w:rPr>
          <w:rFonts w:ascii="Times New Roman" w:hAnsi="Times New Roman"/>
          <w:b w:val="0"/>
          <w:bCs w:val="0"/>
          <w:i w:val="0"/>
          <w:iCs w:val="0"/>
          <w:color w:val="auto"/>
          <w:sz w:val="23"/>
          <w:szCs w:val="23"/>
        </w:rPr>
        <w:t xml:space="preserve"> </w:t>
      </w:r>
      <w:r w:rsidRPr="002D0689">
        <w:rPr>
          <w:rFonts w:ascii="Times New Roman" w:hAnsi="Times New Roman"/>
          <w:b w:val="0"/>
          <w:bCs w:val="0"/>
          <w:i w:val="0"/>
          <w:iCs w:val="0"/>
          <w:color w:val="auto"/>
          <w:sz w:val="23"/>
          <w:szCs w:val="23"/>
        </w:rPr>
        <w:t xml:space="preserve">slēgšanas tiesības, </w:t>
      </w:r>
      <w:r w:rsidR="005B27A4" w:rsidRPr="002D0689">
        <w:rPr>
          <w:rFonts w:ascii="Times New Roman" w:hAnsi="Times New Roman"/>
          <w:b w:val="0"/>
          <w:bCs w:val="0"/>
          <w:i w:val="0"/>
          <w:iCs w:val="0"/>
          <w:color w:val="auto"/>
          <w:sz w:val="23"/>
          <w:szCs w:val="23"/>
        </w:rPr>
        <w:t xml:space="preserve">lai apliecinātu uzticamību, pretendents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005B27A4" w:rsidRPr="002D0689">
        <w:rPr>
          <w:rFonts w:ascii="Times New Roman" w:hAnsi="Times New Roman"/>
          <w:b w:val="0"/>
          <w:bCs w:val="0"/>
          <w:i w:val="0"/>
          <w:iCs w:val="0"/>
          <w:color w:val="auto"/>
          <w:sz w:val="23"/>
          <w:szCs w:val="23"/>
        </w:rPr>
        <w:t>personālvadības</w:t>
      </w:r>
      <w:proofErr w:type="spellEnd"/>
      <w:r w:rsidR="005B27A4" w:rsidRPr="002D0689">
        <w:rPr>
          <w:rFonts w:ascii="Times New Roman" w:hAnsi="Times New Roman"/>
          <w:b w:val="0"/>
          <w:bCs w:val="0"/>
          <w:i w:val="0"/>
          <w:iCs w:val="0"/>
          <w:color w:val="auto"/>
          <w:sz w:val="23"/>
          <w:szCs w:val="23"/>
        </w:rPr>
        <w:t xml:space="preserve"> pasākumiem, lai pierādītu savu uzticamību un novērstu tādu pašu un līdzīgu gadījumu atkārtošanos nākotnē.</w:t>
      </w:r>
    </w:p>
    <w:bookmarkEnd w:id="16"/>
    <w:p w14:paraId="2F86C2A0" w14:textId="77777777" w:rsidR="00891F05" w:rsidRPr="002D0689" w:rsidRDefault="00891F05" w:rsidP="00502471">
      <w:pPr>
        <w:pStyle w:val="Virsraksts2"/>
        <w:keepNext w:val="0"/>
        <w:numPr>
          <w:ilvl w:val="1"/>
          <w:numId w:val="23"/>
        </w:numPr>
        <w:autoSpaceDE/>
        <w:spacing w:before="60" w:after="60" w:line="240" w:lineRule="auto"/>
        <w:ind w:left="567" w:hanging="567"/>
        <w:rPr>
          <w:rFonts w:ascii="Times New Roman" w:eastAsia="Calibri" w:hAnsi="Times New Roman"/>
          <w:bCs w:val="0"/>
          <w:i w:val="0"/>
          <w:iCs w:val="0"/>
          <w:color w:val="auto"/>
          <w:sz w:val="23"/>
          <w:szCs w:val="23"/>
        </w:rPr>
      </w:pPr>
      <w:r w:rsidRPr="002D0689">
        <w:rPr>
          <w:rFonts w:ascii="Times New Roman" w:hAnsi="Times New Roman"/>
          <w:i w:val="0"/>
          <w:color w:val="auto"/>
          <w:sz w:val="23"/>
          <w:szCs w:val="23"/>
        </w:rPr>
        <w:t>Tehniskais piedāvājums</w:t>
      </w:r>
    </w:p>
    <w:p w14:paraId="5FE5487E" w14:textId="5B8D41A9" w:rsidR="004340AA" w:rsidRPr="002D0689" w:rsidRDefault="00891F05" w:rsidP="00502471">
      <w:pPr>
        <w:pStyle w:val="Sarakstarindkopa"/>
        <w:numPr>
          <w:ilvl w:val="2"/>
          <w:numId w:val="23"/>
        </w:numPr>
        <w:spacing w:after="60" w:line="240" w:lineRule="auto"/>
        <w:ind w:left="709" w:hanging="709"/>
        <w:contextualSpacing w:val="0"/>
        <w:jc w:val="both"/>
        <w:rPr>
          <w:color w:val="auto"/>
          <w:sz w:val="23"/>
          <w:szCs w:val="23"/>
        </w:rPr>
      </w:pPr>
      <w:r w:rsidRPr="002D0689">
        <w:rPr>
          <w:color w:val="auto"/>
          <w:sz w:val="23"/>
          <w:szCs w:val="23"/>
        </w:rPr>
        <w:t xml:space="preserve">Pretendents iesniedz apliecinājumu, ka ir iepazinies ar </w:t>
      </w:r>
      <w:r w:rsidR="001B6FD0">
        <w:rPr>
          <w:color w:val="auto"/>
          <w:sz w:val="23"/>
          <w:szCs w:val="23"/>
        </w:rPr>
        <w:t>Iepirkuma</w:t>
      </w:r>
      <w:r w:rsidRPr="002D0689">
        <w:rPr>
          <w:color w:val="auto"/>
          <w:sz w:val="23"/>
          <w:szCs w:val="23"/>
        </w:rPr>
        <w:t xml:space="preserve"> nolikumu, t.sk., </w:t>
      </w:r>
      <w:r w:rsidR="006C7F74" w:rsidRPr="002D0689">
        <w:rPr>
          <w:color w:val="auto"/>
          <w:sz w:val="23"/>
          <w:szCs w:val="23"/>
        </w:rPr>
        <w:t xml:space="preserve">Līgumu </w:t>
      </w:r>
      <w:r w:rsidRPr="002D0689">
        <w:rPr>
          <w:color w:val="auto"/>
          <w:sz w:val="23"/>
          <w:szCs w:val="23"/>
        </w:rPr>
        <w:t xml:space="preserve">un </w:t>
      </w:r>
      <w:r w:rsidR="0067678C" w:rsidRPr="002D0689">
        <w:rPr>
          <w:color w:val="auto"/>
          <w:sz w:val="23"/>
          <w:szCs w:val="23"/>
        </w:rPr>
        <w:t>“</w:t>
      </w:r>
      <w:r w:rsidR="00527E4B" w:rsidRPr="002D0689">
        <w:rPr>
          <w:color w:val="auto"/>
          <w:sz w:val="23"/>
          <w:szCs w:val="23"/>
        </w:rPr>
        <w:t>Tehnisko specifikāciju</w:t>
      </w:r>
      <w:r w:rsidR="0067678C" w:rsidRPr="002D0689">
        <w:rPr>
          <w:color w:val="auto"/>
          <w:sz w:val="23"/>
          <w:szCs w:val="23"/>
        </w:rPr>
        <w:t>. Tehnisko un finanšu piedāvājumu”</w:t>
      </w:r>
      <w:r w:rsidRPr="002D0689">
        <w:rPr>
          <w:color w:val="auto"/>
          <w:sz w:val="23"/>
          <w:szCs w:val="23"/>
        </w:rPr>
        <w:t xml:space="preserve">, </w:t>
      </w:r>
      <w:r w:rsidR="004340AA" w:rsidRPr="002D0689">
        <w:rPr>
          <w:color w:val="auto"/>
          <w:sz w:val="23"/>
          <w:szCs w:val="23"/>
        </w:rPr>
        <w:t xml:space="preserve">par visiem neskaidriem jautājumiem ir pieprasījis informāciju, </w:t>
      </w:r>
      <w:r w:rsidRPr="002D0689">
        <w:rPr>
          <w:color w:val="auto"/>
          <w:sz w:val="23"/>
          <w:szCs w:val="23"/>
        </w:rPr>
        <w:t>piekrīt šajos dokumentos izvirzītajām prasībām un apņemas tos izpildīt (</w:t>
      </w:r>
      <w:r w:rsidR="001B6FD0">
        <w:rPr>
          <w:color w:val="auto"/>
          <w:sz w:val="23"/>
          <w:szCs w:val="23"/>
        </w:rPr>
        <w:t>Iepirkuma</w:t>
      </w:r>
      <w:r w:rsidRPr="002D0689">
        <w:rPr>
          <w:color w:val="auto"/>
          <w:sz w:val="23"/>
          <w:szCs w:val="23"/>
        </w:rPr>
        <w:t xml:space="preserve"> nolikuma</w:t>
      </w:r>
      <w:r w:rsidR="00C448ED" w:rsidRPr="002D0689">
        <w:rPr>
          <w:color w:val="auto"/>
          <w:sz w:val="23"/>
          <w:szCs w:val="23"/>
        </w:rPr>
        <w:t xml:space="preserve"> </w:t>
      </w:r>
      <w:r w:rsidR="00733A1D" w:rsidRPr="002D0689">
        <w:rPr>
          <w:color w:val="auto"/>
          <w:sz w:val="23"/>
          <w:szCs w:val="23"/>
        </w:rPr>
        <w:t>1</w:t>
      </w:r>
      <w:r w:rsidR="006739AA" w:rsidRPr="002D0689">
        <w:rPr>
          <w:color w:val="auto"/>
          <w:sz w:val="23"/>
          <w:szCs w:val="23"/>
        </w:rPr>
        <w:t>.pielikums).</w:t>
      </w:r>
      <w:r w:rsidRPr="002D0689">
        <w:rPr>
          <w:color w:val="auto"/>
          <w:sz w:val="23"/>
          <w:szCs w:val="23"/>
        </w:rPr>
        <w:t xml:space="preserve"> </w:t>
      </w:r>
    </w:p>
    <w:p w14:paraId="6992199A" w14:textId="4E9819AC" w:rsidR="00960EDF" w:rsidRPr="002D0689" w:rsidRDefault="001D309D" w:rsidP="00960EDF">
      <w:pPr>
        <w:pStyle w:val="Sarakstarindkopa"/>
        <w:numPr>
          <w:ilvl w:val="2"/>
          <w:numId w:val="23"/>
        </w:numPr>
        <w:spacing w:after="60" w:line="240" w:lineRule="auto"/>
        <w:ind w:left="709" w:hanging="709"/>
        <w:contextualSpacing w:val="0"/>
        <w:jc w:val="both"/>
        <w:rPr>
          <w:color w:val="auto"/>
          <w:sz w:val="23"/>
          <w:szCs w:val="23"/>
        </w:rPr>
      </w:pPr>
      <w:r w:rsidRPr="002D0689">
        <w:rPr>
          <w:color w:val="auto"/>
          <w:sz w:val="23"/>
          <w:szCs w:val="23"/>
        </w:rPr>
        <w:t>Pre</w:t>
      </w:r>
      <w:r w:rsidR="00D309DD" w:rsidRPr="002D0689">
        <w:rPr>
          <w:color w:val="auto"/>
          <w:sz w:val="23"/>
          <w:szCs w:val="23"/>
        </w:rPr>
        <w:t>t</w:t>
      </w:r>
      <w:r w:rsidRPr="002D0689">
        <w:rPr>
          <w:color w:val="auto"/>
          <w:sz w:val="23"/>
          <w:szCs w:val="23"/>
        </w:rPr>
        <w:t xml:space="preserve">endents </w:t>
      </w:r>
      <w:r w:rsidR="00891F05" w:rsidRPr="002D0689">
        <w:rPr>
          <w:color w:val="auto"/>
          <w:sz w:val="23"/>
          <w:szCs w:val="23"/>
        </w:rPr>
        <w:t>Tehnisko piedāvājumu sagatavo</w:t>
      </w:r>
      <w:r w:rsidR="00907EE2" w:rsidRPr="002D0689">
        <w:rPr>
          <w:color w:val="auto"/>
          <w:sz w:val="23"/>
          <w:szCs w:val="23"/>
        </w:rPr>
        <w:t xml:space="preserve"> un iesniedz, ievērojot </w:t>
      </w:r>
      <w:r w:rsidR="001B6FD0">
        <w:rPr>
          <w:color w:val="auto"/>
          <w:sz w:val="23"/>
          <w:szCs w:val="23"/>
        </w:rPr>
        <w:t>Iepirkuma</w:t>
      </w:r>
      <w:r w:rsidR="00907EE2" w:rsidRPr="002D0689">
        <w:rPr>
          <w:color w:val="auto"/>
          <w:sz w:val="23"/>
          <w:szCs w:val="23"/>
        </w:rPr>
        <w:t xml:space="preserve"> nolikuma </w:t>
      </w:r>
      <w:r w:rsidR="00891F05" w:rsidRPr="002D0689">
        <w:rPr>
          <w:color w:val="auto"/>
          <w:sz w:val="23"/>
          <w:szCs w:val="23"/>
        </w:rPr>
        <w:t xml:space="preserve"> </w:t>
      </w:r>
      <w:r w:rsidR="005607CA">
        <w:rPr>
          <w:color w:val="auto"/>
          <w:sz w:val="23"/>
          <w:szCs w:val="23"/>
        </w:rPr>
        <w:t>2</w:t>
      </w:r>
      <w:r w:rsidR="00907EE2" w:rsidRPr="002D0689">
        <w:rPr>
          <w:color w:val="auto"/>
          <w:sz w:val="23"/>
          <w:szCs w:val="23"/>
        </w:rPr>
        <w:t xml:space="preserve">.pielikumā </w:t>
      </w:r>
      <w:r w:rsidR="0067678C" w:rsidRPr="002D0689">
        <w:rPr>
          <w:color w:val="auto"/>
          <w:sz w:val="23"/>
          <w:szCs w:val="23"/>
        </w:rPr>
        <w:t>“Tehniskā specifikācija. Tehniskais un finanšu piedāvājums”</w:t>
      </w:r>
      <w:r w:rsidR="00527E4B" w:rsidRPr="002D0689">
        <w:rPr>
          <w:color w:val="auto"/>
          <w:sz w:val="23"/>
          <w:szCs w:val="23"/>
        </w:rPr>
        <w:t xml:space="preserve"> </w:t>
      </w:r>
      <w:r w:rsidR="00907EE2" w:rsidRPr="002D0689">
        <w:rPr>
          <w:color w:val="auto"/>
          <w:sz w:val="23"/>
          <w:szCs w:val="23"/>
        </w:rPr>
        <w:t>noteiktās prasības</w:t>
      </w:r>
      <w:r w:rsidR="00C21993" w:rsidRPr="002D0689">
        <w:rPr>
          <w:color w:val="auto"/>
          <w:sz w:val="23"/>
          <w:szCs w:val="23"/>
        </w:rPr>
        <w:t>.</w:t>
      </w:r>
    </w:p>
    <w:p w14:paraId="728BEB52" w14:textId="77777777" w:rsidR="00960EDF" w:rsidRPr="002D0689" w:rsidRDefault="00C21993" w:rsidP="00960EDF">
      <w:pPr>
        <w:pStyle w:val="Sarakstarindkopa"/>
        <w:numPr>
          <w:ilvl w:val="2"/>
          <w:numId w:val="23"/>
        </w:numPr>
        <w:spacing w:after="60" w:line="240" w:lineRule="auto"/>
        <w:ind w:left="709" w:hanging="709"/>
        <w:contextualSpacing w:val="0"/>
        <w:jc w:val="both"/>
        <w:rPr>
          <w:color w:val="auto"/>
          <w:sz w:val="23"/>
          <w:szCs w:val="23"/>
        </w:rPr>
      </w:pPr>
      <w:r w:rsidRPr="002D0689">
        <w:rPr>
          <w:iCs/>
          <w:color w:val="auto"/>
          <w:sz w:val="23"/>
          <w:szCs w:val="23"/>
        </w:rPr>
        <w:t xml:space="preserve">Tehniskajā piedāvājumā ietver detalizētu aprakstu saskaņā ar </w:t>
      </w:r>
      <w:r w:rsidR="0067678C" w:rsidRPr="002D0689">
        <w:rPr>
          <w:iCs/>
          <w:color w:val="auto"/>
          <w:sz w:val="23"/>
          <w:szCs w:val="23"/>
        </w:rPr>
        <w:t>“</w:t>
      </w:r>
      <w:r w:rsidR="00527E4B" w:rsidRPr="002D0689">
        <w:rPr>
          <w:iCs/>
          <w:color w:val="auto"/>
          <w:sz w:val="23"/>
          <w:szCs w:val="23"/>
        </w:rPr>
        <w:t>Tehniskās specifikācijas</w:t>
      </w:r>
      <w:r w:rsidR="0067678C" w:rsidRPr="002D0689">
        <w:rPr>
          <w:iCs/>
          <w:color w:val="auto"/>
          <w:sz w:val="23"/>
          <w:szCs w:val="23"/>
        </w:rPr>
        <w:t>. Tehniskā un finanšu piedāvājuma”</w:t>
      </w:r>
      <w:r w:rsidRPr="002D0689">
        <w:rPr>
          <w:iCs/>
          <w:color w:val="auto"/>
          <w:sz w:val="23"/>
          <w:szCs w:val="23"/>
        </w:rPr>
        <w:t xml:space="preserve"> prasībām (Pretendentam piedāvājumā detalizēti jāapraksta </w:t>
      </w:r>
      <w:r w:rsidR="00914D31" w:rsidRPr="002D0689">
        <w:rPr>
          <w:iCs/>
          <w:color w:val="auto"/>
          <w:sz w:val="23"/>
          <w:szCs w:val="23"/>
        </w:rPr>
        <w:t>piedāvāt</w:t>
      </w:r>
      <w:r w:rsidR="00D032FF" w:rsidRPr="002D0689">
        <w:rPr>
          <w:iCs/>
          <w:color w:val="auto"/>
          <w:sz w:val="23"/>
          <w:szCs w:val="23"/>
        </w:rPr>
        <w:t xml:space="preserve">a prece, lietošanas </w:t>
      </w:r>
      <w:r w:rsidR="00873FD6" w:rsidRPr="002D0689">
        <w:rPr>
          <w:iCs/>
          <w:color w:val="auto"/>
          <w:sz w:val="23"/>
          <w:szCs w:val="23"/>
        </w:rPr>
        <w:t xml:space="preserve">un garantijas </w:t>
      </w:r>
      <w:r w:rsidR="00D032FF" w:rsidRPr="002D0689">
        <w:rPr>
          <w:iCs/>
          <w:color w:val="auto"/>
          <w:sz w:val="23"/>
          <w:szCs w:val="23"/>
        </w:rPr>
        <w:t>no</w:t>
      </w:r>
      <w:r w:rsidR="00873FD6" w:rsidRPr="002D0689">
        <w:rPr>
          <w:iCs/>
          <w:color w:val="auto"/>
          <w:sz w:val="23"/>
          <w:szCs w:val="23"/>
        </w:rPr>
        <w:t>teikumi</w:t>
      </w:r>
      <w:r w:rsidR="003567E8" w:rsidRPr="002D0689">
        <w:rPr>
          <w:iCs/>
          <w:color w:val="auto"/>
          <w:sz w:val="23"/>
          <w:szCs w:val="23"/>
        </w:rPr>
        <w:t>, ja ražotājs noteicis</w:t>
      </w:r>
      <w:r w:rsidR="00D032FF" w:rsidRPr="002D0689">
        <w:rPr>
          <w:iCs/>
          <w:color w:val="auto"/>
          <w:sz w:val="23"/>
          <w:szCs w:val="23"/>
        </w:rPr>
        <w:t xml:space="preserve"> </w:t>
      </w:r>
      <w:r w:rsidR="00914D31" w:rsidRPr="002D0689">
        <w:rPr>
          <w:iCs/>
          <w:color w:val="auto"/>
          <w:sz w:val="23"/>
          <w:szCs w:val="23"/>
        </w:rPr>
        <w:t>u.c. informācija pēc Pretendenta ieskatiem</w:t>
      </w:r>
      <w:r w:rsidRPr="002D0689">
        <w:rPr>
          <w:iCs/>
          <w:color w:val="auto"/>
          <w:sz w:val="23"/>
          <w:szCs w:val="23"/>
        </w:rPr>
        <w:t>).</w:t>
      </w:r>
      <w:r w:rsidR="00960EDF" w:rsidRPr="002D0689">
        <w:rPr>
          <w:color w:val="auto"/>
          <w:sz w:val="23"/>
          <w:szCs w:val="23"/>
        </w:rPr>
        <w:t xml:space="preserve"> </w:t>
      </w:r>
    </w:p>
    <w:p w14:paraId="6EFF2721" w14:textId="60F54853" w:rsidR="00E920B6" w:rsidRPr="002D0689" w:rsidRDefault="00960EDF" w:rsidP="00960EDF">
      <w:pPr>
        <w:pStyle w:val="Sarakstarindkopa"/>
        <w:numPr>
          <w:ilvl w:val="2"/>
          <w:numId w:val="23"/>
        </w:numPr>
        <w:spacing w:after="60" w:line="240" w:lineRule="auto"/>
        <w:ind w:left="709" w:hanging="709"/>
        <w:contextualSpacing w:val="0"/>
        <w:jc w:val="both"/>
        <w:rPr>
          <w:color w:val="auto"/>
          <w:sz w:val="23"/>
          <w:szCs w:val="23"/>
        </w:rPr>
      </w:pPr>
      <w:r w:rsidRPr="002D0689">
        <w:rPr>
          <w:b/>
          <w:bCs/>
          <w:color w:val="auto"/>
          <w:sz w:val="23"/>
          <w:szCs w:val="23"/>
        </w:rPr>
        <w:t>Jāpievieno piedāvātās Preces informatīvie materiāli</w:t>
      </w:r>
      <w:r w:rsidRPr="002D0689">
        <w:rPr>
          <w:color w:val="auto"/>
          <w:sz w:val="23"/>
          <w:szCs w:val="23"/>
        </w:rPr>
        <w:t>, kas apliecina atbilstību Tehniskajā specifikācijā noteiktajām prasībām,</w:t>
      </w:r>
      <w:r w:rsidR="00DD6EB5" w:rsidRPr="002D0689">
        <w:rPr>
          <w:color w:val="auto"/>
          <w:sz w:val="23"/>
          <w:szCs w:val="23"/>
        </w:rPr>
        <w:t xml:space="preserve"> lai Pasūtītājs varētu pārliecināties par</w:t>
      </w:r>
      <w:r w:rsidRPr="002D0689">
        <w:rPr>
          <w:color w:val="auto"/>
          <w:sz w:val="23"/>
          <w:szCs w:val="23"/>
        </w:rPr>
        <w:t xml:space="preserve"> elektroenerģijas patēriņ</w:t>
      </w:r>
      <w:r w:rsidR="00A26C11" w:rsidRPr="002D0689">
        <w:rPr>
          <w:color w:val="auto"/>
          <w:sz w:val="23"/>
          <w:szCs w:val="23"/>
        </w:rPr>
        <w:t>a</w:t>
      </w:r>
      <w:r w:rsidRPr="002D0689">
        <w:rPr>
          <w:color w:val="auto"/>
          <w:sz w:val="23"/>
          <w:szCs w:val="23"/>
        </w:rPr>
        <w:t xml:space="preserve"> un Preces lietošanas ilgum</w:t>
      </w:r>
      <w:r w:rsidR="00A26C11" w:rsidRPr="002D0689">
        <w:rPr>
          <w:color w:val="auto"/>
          <w:sz w:val="23"/>
          <w:szCs w:val="23"/>
        </w:rPr>
        <w:t xml:space="preserve">u, ko noteicis preces ražotājs </w:t>
      </w:r>
      <w:r w:rsidRPr="002D0689">
        <w:rPr>
          <w:color w:val="auto"/>
          <w:sz w:val="23"/>
          <w:szCs w:val="23"/>
        </w:rPr>
        <w:t>(oriģinālvalodā un tulkojumi latviešu valodā),</w:t>
      </w:r>
      <w:r w:rsidR="00A26C11" w:rsidRPr="002D0689">
        <w:rPr>
          <w:color w:val="auto"/>
          <w:sz w:val="23"/>
          <w:szCs w:val="23"/>
        </w:rPr>
        <w:t xml:space="preserve"> papildus tam</w:t>
      </w:r>
      <w:r w:rsidRPr="002D0689">
        <w:rPr>
          <w:color w:val="auto"/>
          <w:sz w:val="23"/>
          <w:szCs w:val="23"/>
        </w:rPr>
        <w:t xml:space="preserve"> norādot atsauci tehniskajā piedāvājumā uz konkrēto lapaspusi, t.i., piedāvātās Preces tehniskās datu lapas (“</w:t>
      </w:r>
      <w:proofErr w:type="spellStart"/>
      <w:r w:rsidRPr="002D0689">
        <w:rPr>
          <w:color w:val="auto"/>
          <w:sz w:val="23"/>
          <w:szCs w:val="23"/>
        </w:rPr>
        <w:t>data</w:t>
      </w:r>
      <w:proofErr w:type="spellEnd"/>
      <w:r w:rsidRPr="002D0689">
        <w:rPr>
          <w:color w:val="auto"/>
          <w:sz w:val="23"/>
          <w:szCs w:val="23"/>
        </w:rPr>
        <w:t xml:space="preserve"> </w:t>
      </w:r>
      <w:proofErr w:type="spellStart"/>
      <w:r w:rsidRPr="002D0689">
        <w:rPr>
          <w:color w:val="auto"/>
          <w:sz w:val="23"/>
          <w:szCs w:val="23"/>
        </w:rPr>
        <w:t>sheet</w:t>
      </w:r>
      <w:proofErr w:type="spellEnd"/>
      <w:r w:rsidRPr="002D0689">
        <w:rPr>
          <w:color w:val="auto"/>
          <w:sz w:val="23"/>
          <w:szCs w:val="23"/>
        </w:rPr>
        <w:t xml:space="preserve">”), kas apliecina piedāvātās Preces atbilstību izvirzītajām prasībām (oriģinālvalodā un/ </w:t>
      </w:r>
      <w:r w:rsidRPr="002D0689">
        <w:rPr>
          <w:color w:val="auto"/>
          <w:sz w:val="23"/>
          <w:szCs w:val="23"/>
        </w:rPr>
        <w:lastRenderedPageBreak/>
        <w:t>vai tulkojumi latviešu valodā). Ja uz piedāvājuma iesniegšanas brīdi nav iespējams iesniegt tulkojumu latviešu valodā, tehniskajām lapām jābūt angļu valodā, norādot atsauci tehniskajā piedāvājumā uz konkrēto lapaspusi</w:t>
      </w:r>
      <w:r w:rsidR="00931F20">
        <w:rPr>
          <w:color w:val="auto"/>
          <w:sz w:val="23"/>
          <w:szCs w:val="23"/>
        </w:rPr>
        <w:t xml:space="preserve"> un marķētu tekstu</w:t>
      </w:r>
      <w:r w:rsidRPr="002D0689">
        <w:rPr>
          <w:color w:val="auto"/>
          <w:sz w:val="23"/>
          <w:szCs w:val="23"/>
        </w:rPr>
        <w:t>.</w:t>
      </w:r>
    </w:p>
    <w:p w14:paraId="3148DDDB" w14:textId="1AF48106" w:rsidR="00E920B6" w:rsidRPr="001D7623" w:rsidRDefault="00E920B6" w:rsidP="00E920B6">
      <w:pPr>
        <w:pStyle w:val="Sarakstarindkopa"/>
        <w:numPr>
          <w:ilvl w:val="2"/>
          <w:numId w:val="23"/>
        </w:numPr>
        <w:spacing w:after="60" w:line="240" w:lineRule="auto"/>
        <w:ind w:left="709" w:hanging="709"/>
        <w:contextualSpacing w:val="0"/>
        <w:jc w:val="both"/>
        <w:rPr>
          <w:iCs/>
          <w:color w:val="auto"/>
          <w:sz w:val="23"/>
          <w:szCs w:val="23"/>
        </w:rPr>
      </w:pPr>
      <w:r w:rsidRPr="002D0689">
        <w:rPr>
          <w:color w:val="auto"/>
          <w:sz w:val="23"/>
          <w:szCs w:val="23"/>
        </w:rPr>
        <w:t xml:space="preserve">Tehniskā specifikācija aktualizēta </w:t>
      </w:r>
      <w:r w:rsidR="00C53E40">
        <w:rPr>
          <w:b/>
          <w:bCs/>
          <w:color w:val="FF0000"/>
          <w:sz w:val="23"/>
          <w:szCs w:val="23"/>
        </w:rPr>
        <w:t>10</w:t>
      </w:r>
      <w:r w:rsidR="00503ADA" w:rsidRPr="00503ADA">
        <w:rPr>
          <w:b/>
          <w:bCs/>
          <w:color w:val="FF0000"/>
          <w:sz w:val="23"/>
          <w:szCs w:val="23"/>
        </w:rPr>
        <w:t>.0</w:t>
      </w:r>
      <w:r w:rsidR="00C53E40">
        <w:rPr>
          <w:b/>
          <w:bCs/>
          <w:color w:val="FF0000"/>
          <w:sz w:val="23"/>
          <w:szCs w:val="23"/>
        </w:rPr>
        <w:t>7</w:t>
      </w:r>
      <w:r w:rsidR="00503ADA" w:rsidRPr="00503ADA">
        <w:rPr>
          <w:b/>
          <w:bCs/>
          <w:color w:val="FF0000"/>
          <w:sz w:val="23"/>
          <w:szCs w:val="23"/>
        </w:rPr>
        <w:t>.202</w:t>
      </w:r>
      <w:r w:rsidR="00D774C2">
        <w:rPr>
          <w:b/>
          <w:bCs/>
          <w:color w:val="FF0000"/>
          <w:sz w:val="23"/>
          <w:szCs w:val="23"/>
        </w:rPr>
        <w:t>6</w:t>
      </w:r>
      <w:r w:rsidR="00503ADA" w:rsidRPr="00503ADA">
        <w:rPr>
          <w:b/>
          <w:bCs/>
          <w:color w:val="FF0000"/>
          <w:sz w:val="23"/>
          <w:szCs w:val="23"/>
        </w:rPr>
        <w:t>.</w:t>
      </w:r>
    </w:p>
    <w:p w14:paraId="77A2ECC9" w14:textId="12DBAECE" w:rsidR="00CD3F0F" w:rsidRPr="002D0689" w:rsidRDefault="00891F05" w:rsidP="00E920B6">
      <w:pPr>
        <w:pStyle w:val="Sarakstarindkopa"/>
        <w:numPr>
          <w:ilvl w:val="2"/>
          <w:numId w:val="23"/>
        </w:numPr>
        <w:spacing w:after="60" w:line="240" w:lineRule="auto"/>
        <w:ind w:left="709" w:hanging="709"/>
        <w:contextualSpacing w:val="0"/>
        <w:jc w:val="both"/>
        <w:rPr>
          <w:iCs/>
          <w:color w:val="auto"/>
          <w:sz w:val="23"/>
          <w:szCs w:val="23"/>
        </w:rPr>
      </w:pPr>
      <w:r w:rsidRPr="002D0689">
        <w:rPr>
          <w:color w:val="auto"/>
          <w:sz w:val="23"/>
          <w:szCs w:val="23"/>
        </w:rPr>
        <w:t xml:space="preserve">Pretendents nedrīkst iesniegt </w:t>
      </w:r>
      <w:r w:rsidR="00527E4B" w:rsidRPr="002D0689">
        <w:rPr>
          <w:color w:val="auto"/>
          <w:sz w:val="23"/>
          <w:szCs w:val="23"/>
        </w:rPr>
        <w:t xml:space="preserve">Tehniskā piedāvājuma </w:t>
      </w:r>
      <w:r w:rsidR="00C83A08" w:rsidRPr="002D0689">
        <w:rPr>
          <w:color w:val="auto"/>
          <w:sz w:val="23"/>
          <w:szCs w:val="23"/>
        </w:rPr>
        <w:t>variantus.</w:t>
      </w:r>
    </w:p>
    <w:p w14:paraId="4062DA9F" w14:textId="77777777" w:rsidR="00C95867" w:rsidRPr="00A345C7" w:rsidRDefault="00891F05" w:rsidP="00502471">
      <w:pPr>
        <w:pStyle w:val="Virsraksts2"/>
        <w:keepNext w:val="0"/>
        <w:numPr>
          <w:ilvl w:val="1"/>
          <w:numId w:val="23"/>
        </w:numPr>
        <w:autoSpaceDE/>
        <w:spacing w:before="60" w:after="60" w:line="240" w:lineRule="auto"/>
        <w:ind w:left="709" w:hanging="709"/>
        <w:rPr>
          <w:rFonts w:ascii="Times New Roman" w:eastAsia="Calibri" w:hAnsi="Times New Roman"/>
          <w:bCs w:val="0"/>
          <w:i w:val="0"/>
          <w:iCs w:val="0"/>
          <w:color w:val="auto"/>
          <w:sz w:val="23"/>
          <w:szCs w:val="24"/>
        </w:rPr>
      </w:pPr>
      <w:r w:rsidRPr="00A345C7">
        <w:rPr>
          <w:rFonts w:ascii="Times New Roman" w:eastAsia="Calibri" w:hAnsi="Times New Roman"/>
          <w:bCs w:val="0"/>
          <w:i w:val="0"/>
          <w:iCs w:val="0"/>
          <w:color w:val="auto"/>
          <w:sz w:val="23"/>
          <w:szCs w:val="24"/>
        </w:rPr>
        <w:t>F</w:t>
      </w:r>
      <w:r w:rsidR="00047BEC" w:rsidRPr="00A345C7">
        <w:rPr>
          <w:rFonts w:ascii="Times New Roman" w:eastAsia="Calibri" w:hAnsi="Times New Roman"/>
          <w:bCs w:val="0"/>
          <w:i w:val="0"/>
          <w:iCs w:val="0"/>
          <w:color w:val="auto"/>
          <w:sz w:val="23"/>
          <w:szCs w:val="24"/>
        </w:rPr>
        <w:t>inanšu piedāvājum</w:t>
      </w:r>
      <w:r w:rsidR="00C95867" w:rsidRPr="00A345C7">
        <w:rPr>
          <w:rFonts w:ascii="Times New Roman" w:eastAsia="Calibri" w:hAnsi="Times New Roman"/>
          <w:bCs w:val="0"/>
          <w:i w:val="0"/>
          <w:iCs w:val="0"/>
          <w:color w:val="auto"/>
          <w:sz w:val="23"/>
          <w:szCs w:val="24"/>
        </w:rPr>
        <w:t>s</w:t>
      </w:r>
    </w:p>
    <w:p w14:paraId="54E798C8" w14:textId="07CF5557" w:rsidR="000D202E" w:rsidRPr="00A345C7" w:rsidRDefault="001D309D" w:rsidP="00502471">
      <w:pPr>
        <w:pStyle w:val="Sarakstarindkopa"/>
        <w:numPr>
          <w:ilvl w:val="2"/>
          <w:numId w:val="23"/>
        </w:numPr>
        <w:spacing w:before="60" w:after="0" w:line="240" w:lineRule="auto"/>
        <w:ind w:left="709"/>
        <w:contextualSpacing w:val="0"/>
        <w:jc w:val="both"/>
        <w:rPr>
          <w:color w:val="auto"/>
          <w:sz w:val="23"/>
        </w:rPr>
      </w:pPr>
      <w:r w:rsidRPr="00A345C7">
        <w:rPr>
          <w:color w:val="auto"/>
          <w:sz w:val="23"/>
        </w:rPr>
        <w:t xml:space="preserve">Pretendents </w:t>
      </w:r>
      <w:r w:rsidR="00907EE2" w:rsidRPr="00A345C7">
        <w:rPr>
          <w:color w:val="auto"/>
          <w:sz w:val="23"/>
        </w:rPr>
        <w:t xml:space="preserve">Finanšu piedāvājumu sagatavo un Finanšu piedāvājumu iesniedz, ievērojot </w:t>
      </w:r>
      <w:r w:rsidR="001B6FD0">
        <w:rPr>
          <w:color w:val="auto"/>
          <w:sz w:val="23"/>
        </w:rPr>
        <w:t>Iepirkuma</w:t>
      </w:r>
      <w:r w:rsidR="00907EE2" w:rsidRPr="00A345C7">
        <w:rPr>
          <w:color w:val="auto"/>
          <w:sz w:val="23"/>
        </w:rPr>
        <w:t xml:space="preserve"> nolikuma  </w:t>
      </w:r>
      <w:r w:rsidR="00527E4B" w:rsidRPr="00A345C7">
        <w:rPr>
          <w:color w:val="auto"/>
          <w:sz w:val="23"/>
        </w:rPr>
        <w:t>2</w:t>
      </w:r>
      <w:r w:rsidR="00907EE2" w:rsidRPr="00A345C7">
        <w:rPr>
          <w:color w:val="auto"/>
          <w:sz w:val="23"/>
        </w:rPr>
        <w:t xml:space="preserve">.pielikumā </w:t>
      </w:r>
      <w:bookmarkStart w:id="17" w:name="_Hlk63255023"/>
      <w:r w:rsidR="0067678C" w:rsidRPr="00A345C7">
        <w:rPr>
          <w:color w:val="auto"/>
          <w:sz w:val="23"/>
        </w:rPr>
        <w:t>“</w:t>
      </w:r>
      <w:r w:rsidR="00527E4B" w:rsidRPr="00A345C7">
        <w:rPr>
          <w:color w:val="auto"/>
          <w:sz w:val="23"/>
        </w:rPr>
        <w:t>Tehniskā specifikācija</w:t>
      </w:r>
      <w:r w:rsidR="0067678C" w:rsidRPr="00A345C7">
        <w:rPr>
          <w:color w:val="auto"/>
          <w:sz w:val="23"/>
        </w:rPr>
        <w:t>. Tehniskais un finanšu piedāvājums”</w:t>
      </w:r>
      <w:bookmarkEnd w:id="17"/>
      <w:r w:rsidR="00907EE2" w:rsidRPr="00A345C7">
        <w:rPr>
          <w:color w:val="auto"/>
          <w:sz w:val="23"/>
        </w:rPr>
        <w:t xml:space="preserve"> noteiktās prasības, izmantojot </w:t>
      </w:r>
      <w:r w:rsidR="001B6FD0">
        <w:rPr>
          <w:color w:val="auto"/>
          <w:sz w:val="23"/>
        </w:rPr>
        <w:t>Iepirkuma</w:t>
      </w:r>
      <w:r w:rsidR="00907EE2" w:rsidRPr="00A345C7">
        <w:rPr>
          <w:color w:val="auto"/>
          <w:sz w:val="23"/>
        </w:rPr>
        <w:t xml:space="preserve"> nolikuma </w:t>
      </w:r>
      <w:r w:rsidR="0067678C" w:rsidRPr="00A345C7">
        <w:rPr>
          <w:color w:val="auto"/>
          <w:sz w:val="23"/>
        </w:rPr>
        <w:t>2</w:t>
      </w:r>
      <w:r w:rsidR="00907EE2" w:rsidRPr="00A345C7">
        <w:rPr>
          <w:color w:val="auto"/>
          <w:sz w:val="23"/>
        </w:rPr>
        <w:t xml:space="preserve">.pielikumā </w:t>
      </w:r>
      <w:r w:rsidR="0067678C" w:rsidRPr="00A345C7">
        <w:rPr>
          <w:color w:val="auto"/>
          <w:sz w:val="23"/>
        </w:rPr>
        <w:t>“Tehniskā specifikācija. Tehniskais un finanšu piedāvājums”</w:t>
      </w:r>
      <w:r w:rsidRPr="00A345C7">
        <w:rPr>
          <w:color w:val="auto"/>
          <w:sz w:val="23"/>
        </w:rPr>
        <w:t xml:space="preserve"> </w:t>
      </w:r>
      <w:r w:rsidR="00907EE2" w:rsidRPr="00A345C7">
        <w:rPr>
          <w:color w:val="auto"/>
          <w:sz w:val="23"/>
        </w:rPr>
        <w:t>paredzēto</w:t>
      </w:r>
      <w:r w:rsidRPr="00A345C7">
        <w:rPr>
          <w:color w:val="auto"/>
          <w:sz w:val="23"/>
        </w:rPr>
        <w:t xml:space="preserve"> veidlapu</w:t>
      </w:r>
      <w:r w:rsidR="00907EE2" w:rsidRPr="00A345C7">
        <w:rPr>
          <w:color w:val="auto"/>
          <w:sz w:val="23"/>
        </w:rPr>
        <w:t>.</w:t>
      </w:r>
    </w:p>
    <w:p w14:paraId="187C0BF7" w14:textId="0F16B0FB" w:rsidR="000D202E" w:rsidRPr="00A345C7" w:rsidRDefault="00171DE4" w:rsidP="00502471">
      <w:pPr>
        <w:pStyle w:val="Sarakstarindkopa"/>
        <w:numPr>
          <w:ilvl w:val="2"/>
          <w:numId w:val="23"/>
        </w:numPr>
        <w:spacing w:before="60" w:after="0" w:line="240" w:lineRule="auto"/>
        <w:ind w:left="709"/>
        <w:contextualSpacing w:val="0"/>
        <w:jc w:val="both"/>
        <w:rPr>
          <w:color w:val="auto"/>
          <w:sz w:val="23"/>
        </w:rPr>
      </w:pPr>
      <w:r w:rsidRPr="00A345C7">
        <w:rPr>
          <w:color w:val="auto"/>
          <w:sz w:val="23"/>
        </w:rPr>
        <w:t>Pretendents aprēķinot vērtējamo cenu, iekļauj tajā piedāvāto cenu</w:t>
      </w:r>
      <w:r w:rsidR="00D032FF" w:rsidRPr="00A345C7">
        <w:rPr>
          <w:color w:val="auto"/>
          <w:sz w:val="23"/>
        </w:rPr>
        <w:t xml:space="preserve"> par preču</w:t>
      </w:r>
      <w:r w:rsidR="00746579" w:rsidRPr="00A345C7">
        <w:rPr>
          <w:color w:val="auto"/>
          <w:sz w:val="23"/>
        </w:rPr>
        <w:t xml:space="preserve"> iegādi un piegādi, un</w:t>
      </w:r>
      <w:r w:rsidR="000D202E" w:rsidRPr="00A345C7">
        <w:rPr>
          <w:color w:val="auto"/>
          <w:sz w:val="23"/>
        </w:rPr>
        <w:t xml:space="preserve"> </w:t>
      </w:r>
      <w:r w:rsidR="00DE76A4" w:rsidRPr="00A345C7">
        <w:rPr>
          <w:color w:val="auto"/>
          <w:sz w:val="23"/>
        </w:rPr>
        <w:t xml:space="preserve">visas </w:t>
      </w:r>
      <w:r w:rsidR="000D202E" w:rsidRPr="00A345C7">
        <w:rPr>
          <w:color w:val="auto"/>
          <w:sz w:val="23"/>
        </w:rPr>
        <w:t xml:space="preserve">izmaksas, kas saistītas ar pilnīgu un kvalitatīvu </w:t>
      </w:r>
      <w:r w:rsidR="009C56AE" w:rsidRPr="00A345C7">
        <w:rPr>
          <w:color w:val="auto"/>
          <w:sz w:val="23"/>
        </w:rPr>
        <w:t>Līguma</w:t>
      </w:r>
      <w:r w:rsidR="00CF2A9D" w:rsidRPr="00A345C7">
        <w:rPr>
          <w:color w:val="auto"/>
          <w:sz w:val="23"/>
        </w:rPr>
        <w:t xml:space="preserve"> </w:t>
      </w:r>
      <w:r w:rsidR="000D202E" w:rsidRPr="00A345C7">
        <w:rPr>
          <w:color w:val="auto"/>
          <w:sz w:val="23"/>
        </w:rPr>
        <w:t>izpildi, tajā skaitā</w:t>
      </w:r>
      <w:r w:rsidR="00662E72" w:rsidRPr="00A345C7">
        <w:rPr>
          <w:color w:val="auto"/>
          <w:sz w:val="23"/>
        </w:rPr>
        <w:t xml:space="preserve">, </w:t>
      </w:r>
      <w:r w:rsidR="000D202E" w:rsidRPr="00A345C7">
        <w:rPr>
          <w:color w:val="auto"/>
          <w:sz w:val="23"/>
        </w:rPr>
        <w:t xml:space="preserve">bet ne tikai, darbaspēka izmaksas, transporta, tehnisko palīglīdzekļu izmaksas, visi valsts un pašvaldības noteiktie nodokļi (izņemot PVN) un nodevas, tajā skaitā peļņu un ar risku faktoriem saistītās izmaksas, ietverot arī tādus riskus kā normatīvo aktu izmaiņu risks, </w:t>
      </w:r>
      <w:r w:rsidR="00746579" w:rsidRPr="00A345C7">
        <w:rPr>
          <w:color w:val="auto"/>
          <w:sz w:val="23"/>
        </w:rPr>
        <w:t>piegādes</w:t>
      </w:r>
      <w:r w:rsidR="000D202E" w:rsidRPr="00A345C7">
        <w:rPr>
          <w:color w:val="auto"/>
          <w:sz w:val="23"/>
        </w:rPr>
        <w:t xml:space="preserve"> (tajā skaitā arī darbaspēka) sadārdzinājuma risks u.c. tiešās un pieskaitāmās izmaksas, izņemot PVN.</w:t>
      </w:r>
    </w:p>
    <w:p w14:paraId="473B9C1A" w14:textId="5F0B6111" w:rsidR="00F12AF1" w:rsidRPr="00A345C7" w:rsidRDefault="00F12AF1" w:rsidP="00502471">
      <w:pPr>
        <w:pStyle w:val="Sarakstarindkopa"/>
        <w:numPr>
          <w:ilvl w:val="2"/>
          <w:numId w:val="23"/>
        </w:numPr>
        <w:spacing w:before="60" w:after="0" w:line="240" w:lineRule="auto"/>
        <w:ind w:left="709"/>
        <w:contextualSpacing w:val="0"/>
        <w:jc w:val="both"/>
        <w:rPr>
          <w:color w:val="auto"/>
          <w:sz w:val="23"/>
        </w:rPr>
      </w:pPr>
      <w:r w:rsidRPr="00A345C7">
        <w:rPr>
          <w:color w:val="auto"/>
          <w:sz w:val="23"/>
        </w:rPr>
        <w:t xml:space="preserve">Pretendents nodrošina </w:t>
      </w:r>
      <w:r w:rsidR="009C3C99" w:rsidRPr="00A345C7">
        <w:rPr>
          <w:color w:val="auto"/>
          <w:sz w:val="23"/>
        </w:rPr>
        <w:t xml:space="preserve">vērtējamās cenas </w:t>
      </w:r>
      <w:r w:rsidRPr="00A345C7">
        <w:rPr>
          <w:color w:val="auto"/>
          <w:sz w:val="23"/>
        </w:rPr>
        <w:t xml:space="preserve">(bez PVN) nemainīgumu visā </w:t>
      </w:r>
      <w:r w:rsidR="009C56AE" w:rsidRPr="00A345C7">
        <w:rPr>
          <w:color w:val="auto"/>
          <w:sz w:val="23"/>
        </w:rPr>
        <w:t xml:space="preserve">Līguma </w:t>
      </w:r>
      <w:r w:rsidRPr="00A345C7">
        <w:rPr>
          <w:color w:val="auto"/>
          <w:sz w:val="23"/>
        </w:rPr>
        <w:t xml:space="preserve">izpildes laikā. Iespējamā inflācija, tirgus apstākļu maiņa vai jebkuri citi apstākļi nevar būt par pamatu </w:t>
      </w:r>
      <w:r w:rsidR="005A19FB" w:rsidRPr="00A345C7">
        <w:rPr>
          <w:color w:val="auto"/>
          <w:sz w:val="23"/>
        </w:rPr>
        <w:t xml:space="preserve">līgumcenas vai </w:t>
      </w:r>
      <w:r w:rsidR="009C3C99" w:rsidRPr="00A345C7">
        <w:rPr>
          <w:color w:val="auto"/>
          <w:sz w:val="23"/>
        </w:rPr>
        <w:t xml:space="preserve">vērtējamās cenas </w:t>
      </w:r>
      <w:r w:rsidRPr="00A345C7">
        <w:rPr>
          <w:color w:val="auto"/>
          <w:sz w:val="23"/>
        </w:rPr>
        <w:t xml:space="preserve">paaugstināšanai, un šo procesu radītās sekas </w:t>
      </w:r>
      <w:r w:rsidR="00FE7D94" w:rsidRPr="00A345C7">
        <w:rPr>
          <w:color w:val="auto"/>
          <w:sz w:val="23"/>
        </w:rPr>
        <w:t>P</w:t>
      </w:r>
      <w:r w:rsidRPr="00A345C7">
        <w:rPr>
          <w:color w:val="auto"/>
          <w:sz w:val="23"/>
        </w:rPr>
        <w:t xml:space="preserve">retendentam ir jāprognozē un jāaprēķina, sastādot </w:t>
      </w:r>
      <w:r w:rsidR="00527E4B" w:rsidRPr="00A345C7">
        <w:rPr>
          <w:color w:val="auto"/>
          <w:sz w:val="23"/>
        </w:rPr>
        <w:t>Finanšu piedāvājumu</w:t>
      </w:r>
      <w:r w:rsidRPr="00A345C7">
        <w:rPr>
          <w:color w:val="auto"/>
          <w:sz w:val="23"/>
        </w:rPr>
        <w:t xml:space="preserve">. </w:t>
      </w:r>
      <w:r w:rsidR="008F6DDC" w:rsidRPr="00A345C7">
        <w:rPr>
          <w:color w:val="auto"/>
          <w:sz w:val="23"/>
        </w:rPr>
        <w:t xml:space="preserve">Līguma </w:t>
      </w:r>
      <w:r w:rsidRPr="00A345C7">
        <w:rPr>
          <w:color w:val="auto"/>
          <w:sz w:val="23"/>
        </w:rPr>
        <w:t xml:space="preserve">izpildes laikā </w:t>
      </w:r>
      <w:r w:rsidR="00FE7D94" w:rsidRPr="00A345C7">
        <w:rPr>
          <w:color w:val="auto"/>
          <w:sz w:val="23"/>
        </w:rPr>
        <w:t>P</w:t>
      </w:r>
      <w:r w:rsidRPr="00A345C7">
        <w:rPr>
          <w:color w:val="auto"/>
          <w:sz w:val="23"/>
        </w:rPr>
        <w:t xml:space="preserve">retendenta piedāvātās vienību cenas (bez PVN) netiks pārskatītas vai mainītas visu </w:t>
      </w:r>
      <w:r w:rsidR="008F6DDC" w:rsidRPr="00A345C7">
        <w:rPr>
          <w:color w:val="auto"/>
          <w:sz w:val="23"/>
        </w:rPr>
        <w:t xml:space="preserve">Līguma </w:t>
      </w:r>
      <w:r w:rsidRPr="00A345C7">
        <w:rPr>
          <w:color w:val="auto"/>
          <w:sz w:val="23"/>
        </w:rPr>
        <w:t>darbības laiku</w:t>
      </w:r>
      <w:r w:rsidR="00067049" w:rsidRPr="00A345C7">
        <w:rPr>
          <w:color w:val="auto"/>
          <w:sz w:val="23"/>
        </w:rPr>
        <w:t>.</w:t>
      </w:r>
    </w:p>
    <w:p w14:paraId="19A25260" w14:textId="25016A80" w:rsidR="00BD04B3" w:rsidRPr="00A345C7" w:rsidRDefault="00BD04B3" w:rsidP="00502471">
      <w:pPr>
        <w:pStyle w:val="Sarakstarindkopa"/>
        <w:numPr>
          <w:ilvl w:val="2"/>
          <w:numId w:val="23"/>
        </w:numPr>
        <w:spacing w:before="60" w:after="0" w:line="240" w:lineRule="auto"/>
        <w:ind w:left="709"/>
        <w:contextualSpacing w:val="0"/>
        <w:jc w:val="both"/>
        <w:rPr>
          <w:color w:val="auto"/>
          <w:sz w:val="23"/>
        </w:rPr>
      </w:pPr>
      <w:r w:rsidRPr="00A345C7">
        <w:rPr>
          <w:bCs/>
          <w:color w:val="auto"/>
          <w:sz w:val="23"/>
        </w:rPr>
        <w:t>F</w:t>
      </w:r>
      <w:r w:rsidRPr="00A345C7">
        <w:rPr>
          <w:color w:val="auto"/>
          <w:sz w:val="23"/>
        </w:rPr>
        <w:t xml:space="preserve">inanšu piedāvājumā visiem aprēķiniem ir jābūt veiktiem, novērtējot </w:t>
      </w:r>
      <w:r w:rsidR="0067678C" w:rsidRPr="00A345C7">
        <w:rPr>
          <w:color w:val="auto"/>
          <w:sz w:val="23"/>
        </w:rPr>
        <w:t xml:space="preserve">“Tehniskā specifikācija. Tehniskais un finanšu piedāvājums” </w:t>
      </w:r>
      <w:r w:rsidRPr="00A345C7">
        <w:rPr>
          <w:color w:val="auto"/>
          <w:sz w:val="23"/>
        </w:rPr>
        <w:t>ietvertās prasības.</w:t>
      </w:r>
    </w:p>
    <w:p w14:paraId="032854C9" w14:textId="2A8AF810" w:rsidR="005A19FB" w:rsidRPr="00A345C7" w:rsidRDefault="00F12AF1" w:rsidP="00502471">
      <w:pPr>
        <w:pStyle w:val="Sarakstarindkopa"/>
        <w:numPr>
          <w:ilvl w:val="2"/>
          <w:numId w:val="23"/>
        </w:numPr>
        <w:spacing w:after="40" w:line="240" w:lineRule="auto"/>
        <w:ind w:left="709"/>
        <w:contextualSpacing w:val="0"/>
        <w:jc w:val="both"/>
        <w:rPr>
          <w:color w:val="auto"/>
          <w:sz w:val="23"/>
        </w:rPr>
      </w:pPr>
      <w:r w:rsidRPr="00A345C7">
        <w:rPr>
          <w:bCs/>
          <w:color w:val="auto"/>
          <w:sz w:val="23"/>
        </w:rPr>
        <w:t>F</w:t>
      </w:r>
      <w:r w:rsidRPr="00A345C7">
        <w:rPr>
          <w:color w:val="auto"/>
          <w:sz w:val="23"/>
        </w:rPr>
        <w:t>inanšu</w:t>
      </w:r>
      <w:r w:rsidRPr="00A345C7">
        <w:rPr>
          <w:bCs/>
          <w:color w:val="auto"/>
          <w:sz w:val="23"/>
        </w:rPr>
        <w:t xml:space="preserve"> piedāvājumā norāda vienības cenu </w:t>
      </w:r>
      <w:proofErr w:type="spellStart"/>
      <w:r w:rsidRPr="00A345C7">
        <w:rPr>
          <w:bCs/>
          <w:i/>
          <w:iCs/>
          <w:color w:val="auto"/>
          <w:sz w:val="23"/>
        </w:rPr>
        <w:t>euro</w:t>
      </w:r>
      <w:proofErr w:type="spellEnd"/>
      <w:r w:rsidRPr="00A345C7">
        <w:rPr>
          <w:bCs/>
          <w:color w:val="auto"/>
          <w:sz w:val="23"/>
        </w:rPr>
        <w:t xml:space="preserve"> un centos bez </w:t>
      </w:r>
      <w:r w:rsidRPr="00A345C7">
        <w:rPr>
          <w:color w:val="auto"/>
          <w:sz w:val="23"/>
        </w:rPr>
        <w:t>pievienotās vērtības nodokļa (turpmāk – PVN)</w:t>
      </w:r>
      <w:r w:rsidRPr="00A345C7">
        <w:rPr>
          <w:bCs/>
          <w:color w:val="auto"/>
          <w:sz w:val="23"/>
        </w:rPr>
        <w:t xml:space="preserve"> ar ne vairāk kā </w:t>
      </w:r>
      <w:r w:rsidR="00453A8B" w:rsidRPr="00A345C7">
        <w:rPr>
          <w:bCs/>
          <w:color w:val="auto"/>
          <w:sz w:val="23"/>
        </w:rPr>
        <w:t>divām</w:t>
      </w:r>
      <w:r w:rsidR="00C96F04" w:rsidRPr="00A345C7">
        <w:rPr>
          <w:bCs/>
          <w:color w:val="auto"/>
          <w:sz w:val="23"/>
        </w:rPr>
        <w:t xml:space="preserve"> </w:t>
      </w:r>
      <w:r w:rsidRPr="00A345C7">
        <w:rPr>
          <w:bCs/>
          <w:color w:val="auto"/>
          <w:sz w:val="23"/>
        </w:rPr>
        <w:t>zīmēm aiz komata</w:t>
      </w:r>
      <w:r w:rsidR="00C96F04" w:rsidRPr="00A345C7">
        <w:rPr>
          <w:bCs/>
          <w:color w:val="auto"/>
          <w:sz w:val="23"/>
        </w:rPr>
        <w:t xml:space="preserve"> </w:t>
      </w:r>
      <w:r w:rsidR="0067678C" w:rsidRPr="00A345C7">
        <w:rPr>
          <w:bCs/>
          <w:color w:val="auto"/>
          <w:sz w:val="23"/>
        </w:rPr>
        <w:t xml:space="preserve">atbilstoši </w:t>
      </w:r>
      <w:r w:rsidR="0067678C" w:rsidRPr="00A345C7">
        <w:rPr>
          <w:color w:val="auto"/>
          <w:sz w:val="23"/>
        </w:rPr>
        <w:t>“Tehniskā specifikācija. Tehniskais un finanšu piedāvājums”</w:t>
      </w:r>
      <w:r w:rsidR="00F8700F" w:rsidRPr="00A345C7">
        <w:rPr>
          <w:bCs/>
          <w:color w:val="auto"/>
          <w:sz w:val="23"/>
        </w:rPr>
        <w:t xml:space="preserve"> </w:t>
      </w:r>
      <w:r w:rsidR="00C96F04" w:rsidRPr="00A345C7">
        <w:rPr>
          <w:bCs/>
          <w:color w:val="auto"/>
          <w:sz w:val="23"/>
        </w:rPr>
        <w:t>attiecīgajā pozīcijā norādītajam zīmju skaitam aiz komata</w:t>
      </w:r>
      <w:r w:rsidRPr="00A345C7">
        <w:rPr>
          <w:bCs/>
          <w:color w:val="auto"/>
          <w:sz w:val="23"/>
        </w:rPr>
        <w:t xml:space="preserve">. </w:t>
      </w:r>
      <w:r w:rsidRPr="00A345C7">
        <w:rPr>
          <w:color w:val="auto"/>
          <w:sz w:val="23"/>
        </w:rPr>
        <w:t>Gadījumā, ja</w:t>
      </w:r>
      <w:r w:rsidR="001F71E4" w:rsidRPr="00A345C7">
        <w:rPr>
          <w:color w:val="auto"/>
          <w:sz w:val="23"/>
        </w:rPr>
        <w:t xml:space="preserve"> Pretendenta iesniegtajā</w:t>
      </w:r>
      <w:r w:rsidRPr="00A345C7">
        <w:rPr>
          <w:color w:val="auto"/>
          <w:sz w:val="23"/>
        </w:rPr>
        <w:t xml:space="preserve"> </w:t>
      </w:r>
      <w:r w:rsidR="00527E4B" w:rsidRPr="00A345C7">
        <w:rPr>
          <w:color w:val="auto"/>
          <w:sz w:val="23"/>
        </w:rPr>
        <w:t>Finanšu piedāvājumā</w:t>
      </w:r>
      <w:r w:rsidR="005A19FB" w:rsidRPr="00A345C7">
        <w:rPr>
          <w:color w:val="auto"/>
          <w:sz w:val="23"/>
        </w:rPr>
        <w:t xml:space="preserve"> būs norādītas vairāk zīmes aiz komata</w:t>
      </w:r>
      <w:r w:rsidR="002F4E26" w:rsidRPr="00A345C7">
        <w:rPr>
          <w:color w:val="auto"/>
          <w:sz w:val="23"/>
        </w:rPr>
        <w:t xml:space="preserve"> nekā to noteic </w:t>
      </w:r>
      <w:r w:rsidR="001F71E4" w:rsidRPr="00A345C7">
        <w:rPr>
          <w:color w:val="auto"/>
          <w:sz w:val="23"/>
        </w:rPr>
        <w:t xml:space="preserve">Pasūtītāja </w:t>
      </w:r>
      <w:r w:rsidR="0067678C" w:rsidRPr="00A345C7">
        <w:rPr>
          <w:color w:val="auto"/>
          <w:sz w:val="23"/>
        </w:rPr>
        <w:t>“Tehniskā specifikācija. Tehniskais un finanšu piedāvājums”</w:t>
      </w:r>
      <w:r w:rsidR="001F71E4" w:rsidRPr="00A345C7">
        <w:rPr>
          <w:color w:val="auto"/>
          <w:sz w:val="23"/>
        </w:rPr>
        <w:t xml:space="preserve"> (nolikuma </w:t>
      </w:r>
      <w:r w:rsidR="0067678C" w:rsidRPr="00A345C7">
        <w:rPr>
          <w:color w:val="auto"/>
          <w:sz w:val="23"/>
        </w:rPr>
        <w:t>2</w:t>
      </w:r>
      <w:r w:rsidR="001F71E4" w:rsidRPr="00A345C7">
        <w:rPr>
          <w:color w:val="auto"/>
          <w:sz w:val="23"/>
        </w:rPr>
        <w:t>.pielikums)</w:t>
      </w:r>
      <w:r w:rsidR="002F4E26" w:rsidRPr="00A345C7">
        <w:rPr>
          <w:color w:val="auto"/>
          <w:sz w:val="23"/>
        </w:rPr>
        <w:t xml:space="preserve"> attiecīgā pozīcija</w:t>
      </w:r>
      <w:r w:rsidR="005A19FB" w:rsidRPr="00A345C7">
        <w:rPr>
          <w:color w:val="auto"/>
          <w:sz w:val="23"/>
        </w:rPr>
        <w:t xml:space="preserve">, noapaļošana netiks veikta un iepirkuma komisija ņems vērā </w:t>
      </w:r>
      <w:r w:rsidR="006624E8" w:rsidRPr="00A345C7">
        <w:rPr>
          <w:color w:val="auto"/>
          <w:sz w:val="23"/>
        </w:rPr>
        <w:t xml:space="preserve">Pasūtītāja </w:t>
      </w:r>
      <w:r w:rsidR="0067678C" w:rsidRPr="00A345C7">
        <w:rPr>
          <w:color w:val="auto"/>
          <w:sz w:val="23"/>
        </w:rPr>
        <w:t>“Tehniskā specifikācija. Tehniskais un finanšu piedāvājums”</w:t>
      </w:r>
      <w:r w:rsidR="001F71E4" w:rsidRPr="00A345C7">
        <w:rPr>
          <w:color w:val="auto"/>
          <w:sz w:val="23"/>
        </w:rPr>
        <w:t xml:space="preserve"> </w:t>
      </w:r>
      <w:r w:rsidR="006624E8" w:rsidRPr="00A345C7">
        <w:rPr>
          <w:color w:val="auto"/>
          <w:sz w:val="23"/>
        </w:rPr>
        <w:t xml:space="preserve">(nolikuma </w:t>
      </w:r>
      <w:r w:rsidR="0067678C" w:rsidRPr="00A345C7">
        <w:rPr>
          <w:color w:val="auto"/>
          <w:sz w:val="23"/>
        </w:rPr>
        <w:t>2</w:t>
      </w:r>
      <w:r w:rsidR="006624E8" w:rsidRPr="00A345C7">
        <w:rPr>
          <w:color w:val="auto"/>
          <w:sz w:val="23"/>
        </w:rPr>
        <w:t>.pielikums)</w:t>
      </w:r>
      <w:r w:rsidR="002F4E26" w:rsidRPr="00A345C7">
        <w:rPr>
          <w:color w:val="auto"/>
          <w:sz w:val="23"/>
        </w:rPr>
        <w:t xml:space="preserve"> attiecīgajā pozīcijā</w:t>
      </w:r>
      <w:r w:rsidR="006624E8" w:rsidRPr="00A345C7">
        <w:rPr>
          <w:color w:val="auto"/>
          <w:sz w:val="23"/>
        </w:rPr>
        <w:t xml:space="preserve"> noteikto zīmju skaitu aiz komata</w:t>
      </w:r>
      <w:r w:rsidR="005A19FB" w:rsidRPr="00A345C7">
        <w:rPr>
          <w:color w:val="auto"/>
          <w:sz w:val="23"/>
        </w:rPr>
        <w:t>.</w:t>
      </w:r>
    </w:p>
    <w:p w14:paraId="29AC9E3F" w14:textId="27C604B5" w:rsidR="00AF5E67" w:rsidRPr="00473CDB" w:rsidRDefault="00BD04B3" w:rsidP="00473CDB">
      <w:pPr>
        <w:pStyle w:val="Sarakstarindkopa"/>
        <w:numPr>
          <w:ilvl w:val="2"/>
          <w:numId w:val="23"/>
        </w:numPr>
        <w:spacing w:after="40" w:line="240" w:lineRule="auto"/>
        <w:ind w:left="709"/>
        <w:contextualSpacing w:val="0"/>
        <w:jc w:val="both"/>
        <w:rPr>
          <w:b/>
          <w:caps/>
          <w:color w:val="auto"/>
          <w:sz w:val="23"/>
        </w:rPr>
      </w:pPr>
      <w:r w:rsidRPr="00A345C7">
        <w:rPr>
          <w:rFonts w:eastAsia="Calibri"/>
          <w:color w:val="auto"/>
          <w:sz w:val="23"/>
        </w:rPr>
        <w:t>Pretendents nedrīkst iesniegt Finanšu piedāvājuma variantus.</w:t>
      </w:r>
    </w:p>
    <w:p w14:paraId="4F0B84E5" w14:textId="49F961E4" w:rsidR="00C95867" w:rsidRPr="00A345C7" w:rsidRDefault="00C95867" w:rsidP="00502471">
      <w:pPr>
        <w:pStyle w:val="Sarakstarindkopa"/>
        <w:numPr>
          <w:ilvl w:val="0"/>
          <w:numId w:val="23"/>
        </w:numPr>
        <w:spacing w:before="120" w:after="120" w:line="240" w:lineRule="auto"/>
        <w:ind w:left="539" w:hanging="539"/>
        <w:contextualSpacing w:val="0"/>
        <w:jc w:val="center"/>
        <w:rPr>
          <w:b/>
          <w:caps/>
          <w:color w:val="auto"/>
          <w:sz w:val="23"/>
        </w:rPr>
      </w:pPr>
      <w:r w:rsidRPr="00A345C7">
        <w:rPr>
          <w:b/>
          <w:caps/>
          <w:color w:val="auto"/>
          <w:sz w:val="23"/>
        </w:rPr>
        <w:t>Eiropas vienotais iepirkuma procedūras dokuments</w:t>
      </w:r>
    </w:p>
    <w:p w14:paraId="07F6197D" w14:textId="64FF51EB" w:rsidR="008274FC" w:rsidRPr="00A345C7" w:rsidRDefault="00C95867" w:rsidP="00502471">
      <w:pPr>
        <w:pStyle w:val="Sarakstarindkopa"/>
        <w:numPr>
          <w:ilvl w:val="1"/>
          <w:numId w:val="15"/>
        </w:numPr>
        <w:spacing w:after="60" w:line="240" w:lineRule="auto"/>
        <w:ind w:left="709" w:hanging="709"/>
        <w:contextualSpacing w:val="0"/>
        <w:jc w:val="both"/>
        <w:rPr>
          <w:color w:val="auto"/>
          <w:sz w:val="23"/>
        </w:rPr>
      </w:pPr>
      <w:r w:rsidRPr="00A345C7">
        <w:rPr>
          <w:color w:val="auto"/>
          <w:sz w:val="23"/>
        </w:rPr>
        <w:t xml:space="preserve">Pasūtītājs pieņem </w:t>
      </w:r>
      <w:bookmarkStart w:id="18" w:name="_Hlk9445923"/>
      <w:r w:rsidRPr="00A345C7">
        <w:rPr>
          <w:color w:val="auto"/>
          <w:sz w:val="23"/>
        </w:rPr>
        <w:t xml:space="preserve">Eiropas vienoto iepirkuma procedūras dokumentu </w:t>
      </w:r>
      <w:bookmarkEnd w:id="18"/>
      <w:r w:rsidRPr="00A345C7">
        <w:rPr>
          <w:color w:val="auto"/>
          <w:sz w:val="23"/>
        </w:rPr>
        <w:t xml:space="preserve">kā sākotnējo pierādījumu atbilstībai paziņojumā par līgumu vai </w:t>
      </w:r>
      <w:r w:rsidR="001B6FD0">
        <w:rPr>
          <w:color w:val="auto"/>
          <w:sz w:val="23"/>
        </w:rPr>
        <w:t>Iepirkuma</w:t>
      </w:r>
      <w:r w:rsidR="002323D6" w:rsidRPr="00A345C7">
        <w:rPr>
          <w:color w:val="auto"/>
          <w:sz w:val="23"/>
        </w:rPr>
        <w:t xml:space="preserve"> </w:t>
      </w:r>
      <w:r w:rsidRPr="00A345C7">
        <w:rPr>
          <w:color w:val="auto"/>
          <w:sz w:val="23"/>
        </w:rPr>
        <w:t xml:space="preserve">dokumentos noteiktajām </w:t>
      </w:r>
      <w:r w:rsidR="00FE7D94" w:rsidRPr="00A345C7">
        <w:rPr>
          <w:color w:val="auto"/>
          <w:sz w:val="23"/>
        </w:rPr>
        <w:t>P</w:t>
      </w:r>
      <w:r w:rsidRPr="00A345C7">
        <w:rPr>
          <w:color w:val="auto"/>
          <w:sz w:val="23"/>
        </w:rPr>
        <w:t xml:space="preserve">retendentu atlases prasībām. </w:t>
      </w:r>
    </w:p>
    <w:p w14:paraId="073C9127" w14:textId="78C7BA36" w:rsidR="008274FC" w:rsidRPr="00A345C7" w:rsidRDefault="00C95867" w:rsidP="00502471">
      <w:pPr>
        <w:pStyle w:val="Sarakstarindkopa"/>
        <w:numPr>
          <w:ilvl w:val="1"/>
          <w:numId w:val="15"/>
        </w:numPr>
        <w:spacing w:after="60" w:line="240" w:lineRule="auto"/>
        <w:ind w:left="709" w:hanging="709"/>
        <w:contextualSpacing w:val="0"/>
        <w:jc w:val="both"/>
        <w:rPr>
          <w:color w:val="auto"/>
          <w:sz w:val="23"/>
        </w:rPr>
      </w:pPr>
      <w:r w:rsidRPr="00A345C7">
        <w:rPr>
          <w:color w:val="auto"/>
          <w:sz w:val="23"/>
        </w:rPr>
        <w:t xml:space="preserve">Ja </w:t>
      </w:r>
      <w:r w:rsidR="00F73084" w:rsidRPr="00A345C7">
        <w:rPr>
          <w:color w:val="auto"/>
          <w:sz w:val="23"/>
        </w:rPr>
        <w:t>P</w:t>
      </w:r>
      <w:r w:rsidRPr="00A345C7">
        <w:rPr>
          <w:color w:val="auto"/>
          <w:sz w:val="23"/>
        </w:rPr>
        <w:t xml:space="preserve">retendents izvēlējies iesniegt Eiropas vienoto iepirkuma procedūras dokumentu, lai apliecinātu, ka tas atbilst paziņojumā par līgumu vai </w:t>
      </w:r>
      <w:r w:rsidR="001B6FD0">
        <w:rPr>
          <w:color w:val="auto"/>
          <w:sz w:val="23"/>
        </w:rPr>
        <w:t>Iepirkuma</w:t>
      </w:r>
      <w:r w:rsidR="002323D6" w:rsidRPr="00A345C7">
        <w:rPr>
          <w:color w:val="auto"/>
          <w:sz w:val="23"/>
        </w:rPr>
        <w:t xml:space="preserve"> </w:t>
      </w:r>
      <w:r w:rsidRPr="00A345C7">
        <w:rPr>
          <w:color w:val="auto"/>
          <w:sz w:val="23"/>
        </w:rPr>
        <w:t xml:space="preserve">dokumentos noteiktajām </w:t>
      </w:r>
      <w:r w:rsidR="00FE7D94" w:rsidRPr="00A345C7">
        <w:rPr>
          <w:color w:val="auto"/>
          <w:sz w:val="23"/>
        </w:rPr>
        <w:t>P</w:t>
      </w:r>
      <w:r w:rsidRPr="00A345C7">
        <w:rPr>
          <w:color w:val="auto"/>
          <w:sz w:val="23"/>
        </w:rPr>
        <w:t xml:space="preserve">retendentu atlases prasībām, tas iesniedz šo dokumentu arī par piegādātāju apvienības dalībnieku, katru personu, uz kuras iespējām </w:t>
      </w:r>
      <w:r w:rsidR="00F73084" w:rsidRPr="00A345C7">
        <w:rPr>
          <w:color w:val="auto"/>
          <w:sz w:val="23"/>
        </w:rPr>
        <w:t>P</w:t>
      </w:r>
      <w:r w:rsidRPr="00A345C7">
        <w:rPr>
          <w:color w:val="auto"/>
          <w:sz w:val="23"/>
        </w:rPr>
        <w:t xml:space="preserve">retendents balstās, lai apliecinātu, ka tā kvalifikācija atbilst paziņojumā par līgumu vai </w:t>
      </w:r>
      <w:r w:rsidR="001B6FD0">
        <w:rPr>
          <w:color w:val="auto"/>
          <w:sz w:val="23"/>
        </w:rPr>
        <w:t>Iepirkuma</w:t>
      </w:r>
      <w:r w:rsidR="002323D6" w:rsidRPr="00A345C7">
        <w:rPr>
          <w:color w:val="auto"/>
          <w:sz w:val="23"/>
        </w:rPr>
        <w:t xml:space="preserve"> </w:t>
      </w:r>
      <w:r w:rsidRPr="00A345C7">
        <w:rPr>
          <w:color w:val="auto"/>
          <w:sz w:val="23"/>
        </w:rPr>
        <w:t xml:space="preserve">dokumentos noteiktajām prasībām, kā arī par </w:t>
      </w:r>
      <w:r w:rsidR="00F73084" w:rsidRPr="00A345C7">
        <w:rPr>
          <w:color w:val="auto"/>
          <w:sz w:val="23"/>
        </w:rPr>
        <w:t>P</w:t>
      </w:r>
      <w:r w:rsidRPr="00A345C7">
        <w:rPr>
          <w:color w:val="auto"/>
          <w:sz w:val="23"/>
        </w:rPr>
        <w:t xml:space="preserve">retendenta norādīto apakšuzņēmēju, kura sniedzamo pakalpojumu vērtība ir vismaz </w:t>
      </w:r>
      <w:r w:rsidR="0043585C" w:rsidRPr="00A345C7">
        <w:rPr>
          <w:color w:val="auto"/>
          <w:sz w:val="23"/>
        </w:rPr>
        <w:t>10 000 EUR</w:t>
      </w:r>
      <w:r w:rsidRPr="00A345C7">
        <w:rPr>
          <w:color w:val="auto"/>
          <w:sz w:val="23"/>
        </w:rPr>
        <w:t xml:space="preserve"> no </w:t>
      </w:r>
      <w:r w:rsidR="008F6DDC" w:rsidRPr="00A345C7">
        <w:rPr>
          <w:color w:val="auto"/>
          <w:sz w:val="23"/>
        </w:rPr>
        <w:t xml:space="preserve">Līguma </w:t>
      </w:r>
      <w:r w:rsidRPr="00A345C7">
        <w:rPr>
          <w:color w:val="auto"/>
          <w:sz w:val="23"/>
        </w:rPr>
        <w:t>vērtības</w:t>
      </w:r>
      <w:r w:rsidR="0043585C" w:rsidRPr="00A345C7">
        <w:rPr>
          <w:color w:val="auto"/>
          <w:sz w:val="23"/>
        </w:rPr>
        <w:t xml:space="preserve"> vai vairāk.</w:t>
      </w:r>
      <w:r w:rsidRPr="00A345C7">
        <w:rPr>
          <w:color w:val="auto"/>
          <w:sz w:val="23"/>
        </w:rPr>
        <w:t xml:space="preserve"> Piegādātāju apvienība iesniedz atsevišķu </w:t>
      </w:r>
      <w:bookmarkStart w:id="19" w:name="_Hlk11919441"/>
      <w:r w:rsidRPr="00A345C7">
        <w:rPr>
          <w:color w:val="auto"/>
          <w:sz w:val="23"/>
        </w:rPr>
        <w:t>Eiropas vienoto iepirkuma procedūras dokumentu</w:t>
      </w:r>
      <w:bookmarkEnd w:id="19"/>
      <w:r w:rsidRPr="00A345C7">
        <w:rPr>
          <w:color w:val="auto"/>
          <w:sz w:val="23"/>
        </w:rPr>
        <w:t xml:space="preserve"> par katru tās dalībnieku.</w:t>
      </w:r>
    </w:p>
    <w:p w14:paraId="3999363F" w14:textId="695FC348" w:rsidR="008274FC" w:rsidRPr="00A345C7" w:rsidRDefault="00C95867" w:rsidP="00502471">
      <w:pPr>
        <w:pStyle w:val="Sarakstarindkopa"/>
        <w:numPr>
          <w:ilvl w:val="1"/>
          <w:numId w:val="15"/>
        </w:numPr>
        <w:spacing w:after="60" w:line="240" w:lineRule="auto"/>
        <w:ind w:left="709" w:hanging="709"/>
        <w:contextualSpacing w:val="0"/>
        <w:jc w:val="both"/>
        <w:rPr>
          <w:color w:val="auto"/>
          <w:sz w:val="23"/>
        </w:rPr>
      </w:pPr>
      <w:r w:rsidRPr="00A345C7">
        <w:rPr>
          <w:color w:val="auto"/>
          <w:sz w:val="23"/>
          <w:lang w:eastAsia="zh-CN"/>
        </w:rPr>
        <w:t xml:space="preserve">Personām, uz kuru </w:t>
      </w:r>
      <w:r w:rsidR="002323D6" w:rsidRPr="00A345C7">
        <w:rPr>
          <w:color w:val="auto"/>
          <w:sz w:val="23"/>
          <w:lang w:eastAsia="zh-CN"/>
        </w:rPr>
        <w:t xml:space="preserve">spējām </w:t>
      </w:r>
      <w:r w:rsidR="00F73084" w:rsidRPr="00A345C7">
        <w:rPr>
          <w:color w:val="auto"/>
          <w:sz w:val="23"/>
          <w:lang w:eastAsia="zh-CN"/>
        </w:rPr>
        <w:t>P</w:t>
      </w:r>
      <w:r w:rsidRPr="00A345C7">
        <w:rPr>
          <w:color w:val="auto"/>
          <w:sz w:val="23"/>
          <w:lang w:eastAsia="zh-CN"/>
        </w:rPr>
        <w:t>retendents balstās, ir jāaizpilda sadaļa par izslēgšanas noteikumiem, kā arī jānorāda informācija attiecībā uz tiem a</w:t>
      </w:r>
      <w:r w:rsidR="002323D6" w:rsidRPr="00A345C7">
        <w:rPr>
          <w:color w:val="auto"/>
          <w:sz w:val="23"/>
          <w:lang w:eastAsia="zh-CN"/>
        </w:rPr>
        <w:t xml:space="preserve">tlases kritērijiem, par kuriem </w:t>
      </w:r>
      <w:r w:rsidR="00F73084" w:rsidRPr="00A345C7">
        <w:rPr>
          <w:color w:val="auto"/>
          <w:sz w:val="23"/>
          <w:lang w:eastAsia="zh-CN"/>
        </w:rPr>
        <w:t>P</w:t>
      </w:r>
      <w:r w:rsidRPr="00A345C7">
        <w:rPr>
          <w:color w:val="auto"/>
          <w:sz w:val="23"/>
          <w:lang w:eastAsia="zh-CN"/>
        </w:rPr>
        <w:t>retendents uz konkrēto personu ir balstījies.</w:t>
      </w:r>
    </w:p>
    <w:p w14:paraId="45C2E7C0" w14:textId="5E01C68C" w:rsidR="008274FC" w:rsidRPr="00A345C7" w:rsidRDefault="00C95867" w:rsidP="00502471">
      <w:pPr>
        <w:pStyle w:val="Sarakstarindkopa"/>
        <w:numPr>
          <w:ilvl w:val="1"/>
          <w:numId w:val="15"/>
        </w:numPr>
        <w:spacing w:after="60" w:line="240" w:lineRule="auto"/>
        <w:ind w:left="709" w:hanging="709"/>
        <w:contextualSpacing w:val="0"/>
        <w:jc w:val="both"/>
        <w:rPr>
          <w:color w:val="auto"/>
          <w:sz w:val="23"/>
        </w:rPr>
      </w:pPr>
      <w:r w:rsidRPr="00A345C7">
        <w:rPr>
          <w:color w:val="auto"/>
          <w:sz w:val="23"/>
        </w:rPr>
        <w:t xml:space="preserve">Eiropas vienoto iepirkuma procedūras dokumentu aizpilda </w:t>
      </w:r>
      <w:r w:rsidR="00F73084" w:rsidRPr="00A345C7">
        <w:rPr>
          <w:color w:val="auto"/>
          <w:sz w:val="23"/>
        </w:rPr>
        <w:t>P</w:t>
      </w:r>
      <w:r w:rsidRPr="00A345C7">
        <w:rPr>
          <w:color w:val="auto"/>
          <w:sz w:val="23"/>
        </w:rPr>
        <w:t>retendents atbilstoši</w:t>
      </w:r>
      <w:r w:rsidR="00496BF1" w:rsidRPr="00A345C7">
        <w:rPr>
          <w:color w:val="auto"/>
          <w:sz w:val="23"/>
        </w:rPr>
        <w:t xml:space="preserve"> prasībām, kuras nosaka Eiropas </w:t>
      </w:r>
      <w:r w:rsidRPr="00A345C7">
        <w:rPr>
          <w:color w:val="auto"/>
          <w:sz w:val="23"/>
        </w:rPr>
        <w:t>k</w:t>
      </w:r>
      <w:r w:rsidR="00C04B2D" w:rsidRPr="00A345C7">
        <w:rPr>
          <w:color w:val="auto"/>
          <w:sz w:val="23"/>
        </w:rPr>
        <w:t xml:space="preserve">omisijas 2016. gada 5. janvāra </w:t>
      </w:r>
      <w:r w:rsidRPr="00A345C7">
        <w:rPr>
          <w:color w:val="auto"/>
          <w:sz w:val="23"/>
        </w:rPr>
        <w:t>īstenošanas regula Nr. 2016/7</w:t>
      </w:r>
      <w:r w:rsidR="00746579" w:rsidRPr="00A345C7">
        <w:rPr>
          <w:color w:val="auto"/>
          <w:sz w:val="23"/>
        </w:rPr>
        <w:t xml:space="preserve"> </w:t>
      </w:r>
      <w:hyperlink r:id="rId17" w:history="1">
        <w:r w:rsidR="00746579" w:rsidRPr="00A345C7">
          <w:rPr>
            <w:rStyle w:val="Hipersaite"/>
            <w:rFonts w:eastAsiaTheme="minorHAnsi"/>
            <w:color w:val="auto"/>
            <w:sz w:val="23"/>
            <w:lang w:eastAsia="en-US"/>
          </w:rPr>
          <w:t>https://eurlex.europa.eu/legalcontent/LV/TXT/?uri=uriserv:OJ.L_.2016. 003.01. 0016 .01.LAV&amp;toc =OJ:L:2016:003:TOC</w:t>
        </w:r>
      </w:hyperlink>
      <w:r w:rsidRPr="00A345C7">
        <w:rPr>
          <w:color w:val="auto"/>
          <w:sz w:val="23"/>
        </w:rPr>
        <w:t>, ar ko nosaka standarta veidlapu Eiropas vienotajam iepirkuma procedūras dokumentam (regulas 2. pielikums).</w:t>
      </w:r>
    </w:p>
    <w:p w14:paraId="5F0993A8" w14:textId="7A46F1AC" w:rsidR="00473CDB" w:rsidRDefault="00C95867" w:rsidP="00161F8E">
      <w:pPr>
        <w:pStyle w:val="Sarakstarindkopa"/>
        <w:numPr>
          <w:ilvl w:val="1"/>
          <w:numId w:val="15"/>
        </w:numPr>
        <w:spacing w:after="60" w:line="240" w:lineRule="auto"/>
        <w:ind w:left="709" w:hanging="709"/>
        <w:contextualSpacing w:val="0"/>
        <w:jc w:val="both"/>
        <w:rPr>
          <w:rFonts w:eastAsia="Calibri"/>
          <w:bCs/>
          <w:i/>
          <w:color w:val="auto"/>
          <w:sz w:val="23"/>
        </w:rPr>
        <w:sectPr w:rsidR="00473CDB" w:rsidSect="00161F8E">
          <w:footerReference w:type="default" r:id="rId18"/>
          <w:headerReference w:type="first" r:id="rId19"/>
          <w:type w:val="continuous"/>
          <w:pgSz w:w="11906" w:h="16838" w:code="9"/>
          <w:pgMar w:top="851" w:right="567" w:bottom="567" w:left="1134" w:header="709" w:footer="0" w:gutter="0"/>
          <w:pgNumType w:start="1"/>
          <w:cols w:space="708"/>
          <w:titlePg/>
          <w:docGrid w:linePitch="360"/>
        </w:sectPr>
      </w:pPr>
      <w:r w:rsidRPr="00A345C7">
        <w:rPr>
          <w:color w:val="auto"/>
          <w:sz w:val="23"/>
        </w:rPr>
        <w:t xml:space="preserve">Eiropas vienotais iepirkuma procedūras dokuments ir pieejams Elektronisko iepirkumu sistēmā (adrese: </w:t>
      </w:r>
      <w:hyperlink r:id="rId20" w:history="1">
        <w:r w:rsidRPr="00A345C7">
          <w:rPr>
            <w:rFonts w:eastAsiaTheme="minorHAnsi"/>
            <w:color w:val="auto"/>
            <w:sz w:val="23"/>
            <w:u w:val="single"/>
            <w:lang w:eastAsia="en-US"/>
          </w:rPr>
          <w:t>http://espd.eis.gov.lv/</w:t>
        </w:r>
      </w:hyperlink>
      <w:r w:rsidRPr="00A345C7">
        <w:rPr>
          <w:color w:val="auto"/>
          <w:sz w:val="23"/>
        </w:rPr>
        <w:t>)</w:t>
      </w:r>
      <w:r w:rsidRPr="00A345C7">
        <w:rPr>
          <w:color w:val="auto"/>
          <w:sz w:val="23"/>
          <w:lang w:eastAsia="zh-CN"/>
        </w:rPr>
        <w:t>.</w:t>
      </w:r>
    </w:p>
    <w:p w14:paraId="11434E99" w14:textId="77777777" w:rsidR="009A2252" w:rsidRPr="00A345C7" w:rsidRDefault="009A2252" w:rsidP="00502471">
      <w:pPr>
        <w:pStyle w:val="Virsraksts2"/>
        <w:keepNext w:val="0"/>
        <w:numPr>
          <w:ilvl w:val="0"/>
          <w:numId w:val="14"/>
        </w:numPr>
        <w:autoSpaceDE/>
        <w:spacing w:before="120" w:after="120" w:line="240" w:lineRule="auto"/>
        <w:jc w:val="center"/>
        <w:rPr>
          <w:rFonts w:ascii="Times New Roman" w:eastAsia="Calibri" w:hAnsi="Times New Roman"/>
          <w:bCs w:val="0"/>
          <w:i w:val="0"/>
          <w:color w:val="auto"/>
          <w:sz w:val="23"/>
          <w:szCs w:val="24"/>
        </w:rPr>
      </w:pPr>
      <w:r w:rsidRPr="00A345C7">
        <w:rPr>
          <w:rFonts w:ascii="Times New Roman" w:eastAsia="Calibri" w:hAnsi="Times New Roman"/>
          <w:bCs w:val="0"/>
          <w:i w:val="0"/>
          <w:color w:val="auto"/>
          <w:sz w:val="23"/>
          <w:szCs w:val="24"/>
        </w:rPr>
        <w:lastRenderedPageBreak/>
        <w:t>PIEDĀVĀJUMA IZVĒLES KRITĒRIJS UN PIEDĀVĀJUMU VĒRTĒŠANA</w:t>
      </w:r>
    </w:p>
    <w:p w14:paraId="6344C808" w14:textId="3E4DD18E" w:rsidR="008E0A21" w:rsidRPr="003A1BF3" w:rsidRDefault="008E0A21" w:rsidP="008E0A21">
      <w:pPr>
        <w:pStyle w:val="Sarakstarindkopa"/>
        <w:numPr>
          <w:ilvl w:val="1"/>
          <w:numId w:val="14"/>
        </w:numPr>
        <w:spacing w:after="60" w:line="240" w:lineRule="auto"/>
        <w:jc w:val="both"/>
        <w:rPr>
          <w:b/>
          <w:bCs/>
          <w:color w:val="auto"/>
          <w:sz w:val="23"/>
          <w:szCs w:val="23"/>
        </w:rPr>
      </w:pPr>
      <w:bookmarkStart w:id="20" w:name="_Toc380655972"/>
      <w:bookmarkStart w:id="21" w:name="_Toc477855479"/>
      <w:bookmarkStart w:id="22" w:name="_Toc413837946"/>
      <w:bookmarkStart w:id="23" w:name="_Toc368566404"/>
      <w:bookmarkStart w:id="24" w:name="_Toc368392553"/>
      <w:bookmarkStart w:id="25" w:name="_Toc368392503"/>
      <w:bookmarkStart w:id="26" w:name="_Hlk15238863"/>
      <w:bookmarkStart w:id="27" w:name="_Hlk182482833"/>
      <w:r w:rsidRPr="003A1BF3">
        <w:rPr>
          <w:b/>
          <w:bCs/>
          <w:color w:val="auto"/>
          <w:sz w:val="23"/>
          <w:szCs w:val="23"/>
        </w:rPr>
        <w:t>Piedāvājuma izvēles kritērijs</w:t>
      </w:r>
      <w:bookmarkEnd w:id="20"/>
      <w:bookmarkEnd w:id="21"/>
      <w:r w:rsidR="00B90AF0">
        <w:rPr>
          <w:b/>
          <w:bCs/>
          <w:color w:val="auto"/>
          <w:sz w:val="23"/>
          <w:szCs w:val="23"/>
        </w:rPr>
        <w:t>:</w:t>
      </w:r>
    </w:p>
    <w:p w14:paraId="7E3D03F4" w14:textId="44EF3657" w:rsidR="008B38BA" w:rsidRPr="003A1BF3" w:rsidRDefault="008B38BA" w:rsidP="008B38BA">
      <w:pPr>
        <w:pStyle w:val="Sarakstarindkopa"/>
        <w:widowControl w:val="0"/>
        <w:numPr>
          <w:ilvl w:val="2"/>
          <w:numId w:val="14"/>
        </w:numPr>
        <w:spacing w:after="0"/>
        <w:contextualSpacing w:val="0"/>
        <w:jc w:val="both"/>
        <w:rPr>
          <w:color w:val="auto"/>
          <w:sz w:val="23"/>
          <w:szCs w:val="23"/>
        </w:rPr>
      </w:pPr>
      <w:bookmarkStart w:id="28" w:name="_Hlk130803139"/>
      <w:bookmarkStart w:id="29" w:name="_Hlk161057691"/>
      <w:r w:rsidRPr="003A1BF3">
        <w:rPr>
          <w:color w:val="auto"/>
          <w:sz w:val="23"/>
          <w:szCs w:val="23"/>
          <w:u w:val="single"/>
        </w:rPr>
        <w:t>Saskaņā ar PIL 51. panta otro daļu - saimnieciski visizdevīgākais piedāvājums</w:t>
      </w:r>
      <w:r w:rsidRPr="003A1BF3">
        <w:rPr>
          <w:color w:val="auto"/>
          <w:sz w:val="23"/>
          <w:szCs w:val="23"/>
        </w:rPr>
        <w:t xml:space="preserve">, kuru nosaka, vērtējot pēc 5.2. punktā norādītajiem kritērijiem. Līguma slēgšanas tiesības tiks piešķirtas vienam pretendentam, kurš būs iesniedzis nolikuma un PIL prasībām atbilstošu saimnieciski visizdevīgāko piedāvājumu. </w:t>
      </w:r>
    </w:p>
    <w:bookmarkEnd w:id="28"/>
    <w:p w14:paraId="05CDA826" w14:textId="305BC6C4" w:rsidR="008B38BA" w:rsidRPr="003A1BF3" w:rsidRDefault="008B38BA" w:rsidP="008B38BA">
      <w:pPr>
        <w:pStyle w:val="Sarakstarindkopa"/>
        <w:widowControl w:val="0"/>
        <w:numPr>
          <w:ilvl w:val="1"/>
          <w:numId w:val="14"/>
        </w:numPr>
        <w:contextualSpacing w:val="0"/>
        <w:jc w:val="both"/>
        <w:rPr>
          <w:b/>
          <w:color w:val="auto"/>
          <w:sz w:val="23"/>
          <w:szCs w:val="23"/>
        </w:rPr>
      </w:pPr>
      <w:r w:rsidRPr="003A1BF3">
        <w:rPr>
          <w:b/>
          <w:color w:val="auto"/>
          <w:sz w:val="23"/>
          <w:szCs w:val="23"/>
        </w:rPr>
        <w:t xml:space="preserve"> Piedāvājumu vērtēšana </w:t>
      </w:r>
      <w:r w:rsidRPr="003A1BF3">
        <w:rPr>
          <w:bCs/>
          <w:color w:val="auto"/>
          <w:sz w:val="23"/>
          <w:szCs w:val="23"/>
        </w:rPr>
        <w:t>(Par saimnieciski visizdevīgāko piedāvājumu tiks atzīts piedāvājums, kurš būs ieguvis kopējo lielāko skaitlisko vērtību. Maksimāli piešķiramo punktu skaits.)</w:t>
      </w:r>
    </w:p>
    <w:tbl>
      <w:tblPr>
        <w:tblW w:w="1030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4"/>
        <w:gridCol w:w="3357"/>
        <w:gridCol w:w="425"/>
        <w:gridCol w:w="1144"/>
        <w:gridCol w:w="425"/>
        <w:gridCol w:w="1554"/>
        <w:gridCol w:w="1696"/>
        <w:gridCol w:w="993"/>
      </w:tblGrid>
      <w:tr w:rsidR="008B38BA" w:rsidRPr="00C45C8F" w14:paraId="7745A0D7" w14:textId="77777777" w:rsidTr="0027296E">
        <w:trPr>
          <w:cantSplit/>
          <w:trHeight w:val="1231"/>
          <w:jc w:val="right"/>
        </w:trPr>
        <w:tc>
          <w:tcPr>
            <w:tcW w:w="714" w:type="dxa"/>
            <w:vMerge w:val="restart"/>
            <w:vAlign w:val="center"/>
            <w:hideMark/>
          </w:tcPr>
          <w:p w14:paraId="3DB85AB3" w14:textId="77777777" w:rsidR="008B38BA" w:rsidRPr="00C45C8F" w:rsidRDefault="008B38BA" w:rsidP="00446B7B">
            <w:pPr>
              <w:spacing w:after="0" w:line="240" w:lineRule="auto"/>
              <w:jc w:val="center"/>
              <w:rPr>
                <w:color w:val="auto"/>
                <w:sz w:val="22"/>
                <w:szCs w:val="22"/>
              </w:rPr>
            </w:pPr>
            <w:r w:rsidRPr="00C45C8F">
              <w:rPr>
                <w:bCs/>
                <w:color w:val="auto"/>
                <w:sz w:val="22"/>
                <w:szCs w:val="22"/>
                <w:lang w:bidi="en-US"/>
              </w:rPr>
              <w:t>Poz. Nr.</w:t>
            </w:r>
          </w:p>
        </w:tc>
        <w:tc>
          <w:tcPr>
            <w:tcW w:w="3357" w:type="dxa"/>
            <w:vMerge w:val="restart"/>
            <w:vAlign w:val="center"/>
            <w:hideMark/>
          </w:tcPr>
          <w:p w14:paraId="647C54E6" w14:textId="0D61A0A2" w:rsidR="008B38BA" w:rsidRPr="00C45C8F" w:rsidRDefault="001B6FD0" w:rsidP="00446B7B">
            <w:pPr>
              <w:spacing w:after="0" w:line="240" w:lineRule="auto"/>
              <w:jc w:val="center"/>
              <w:rPr>
                <w:color w:val="auto"/>
                <w:sz w:val="22"/>
                <w:szCs w:val="22"/>
              </w:rPr>
            </w:pPr>
            <w:r>
              <w:rPr>
                <w:color w:val="auto"/>
                <w:sz w:val="22"/>
                <w:szCs w:val="22"/>
              </w:rPr>
              <w:t>Iepirkuma</w:t>
            </w:r>
            <w:r w:rsidR="008B38BA" w:rsidRPr="00C45C8F">
              <w:rPr>
                <w:color w:val="auto"/>
                <w:sz w:val="22"/>
                <w:szCs w:val="22"/>
              </w:rPr>
              <w:t xml:space="preserve"> pozīcijas nosaukums</w:t>
            </w:r>
          </w:p>
        </w:tc>
        <w:tc>
          <w:tcPr>
            <w:tcW w:w="425" w:type="dxa"/>
            <w:vMerge w:val="restart"/>
            <w:shd w:val="clear" w:color="000000" w:fill="F2F2F2"/>
            <w:textDirection w:val="btLr"/>
            <w:vAlign w:val="center"/>
            <w:hideMark/>
          </w:tcPr>
          <w:p w14:paraId="10D1ED86" w14:textId="77777777" w:rsidR="008B38BA" w:rsidRPr="00C45C8F" w:rsidRDefault="008B38BA" w:rsidP="00446B7B">
            <w:pPr>
              <w:spacing w:after="0" w:line="240" w:lineRule="auto"/>
              <w:jc w:val="center"/>
              <w:rPr>
                <w:i/>
                <w:iCs/>
                <w:color w:val="auto"/>
                <w:sz w:val="22"/>
                <w:szCs w:val="22"/>
              </w:rPr>
            </w:pPr>
            <w:r w:rsidRPr="00C45C8F">
              <w:rPr>
                <w:bCs/>
                <w:i/>
                <w:iCs/>
                <w:color w:val="auto"/>
                <w:sz w:val="22"/>
                <w:szCs w:val="22"/>
                <w:lang w:bidi="en-US"/>
              </w:rPr>
              <w:t>Komerciālie kritēriji</w:t>
            </w:r>
          </w:p>
        </w:tc>
        <w:tc>
          <w:tcPr>
            <w:tcW w:w="1144" w:type="dxa"/>
            <w:vMerge w:val="restart"/>
            <w:vAlign w:val="center"/>
            <w:hideMark/>
          </w:tcPr>
          <w:p w14:paraId="6091EBB8" w14:textId="77777777" w:rsidR="008B38BA" w:rsidRPr="00C45C8F" w:rsidRDefault="008B38BA" w:rsidP="00446B7B">
            <w:pPr>
              <w:spacing w:after="0" w:line="240" w:lineRule="auto"/>
              <w:jc w:val="center"/>
              <w:rPr>
                <w:color w:val="auto"/>
                <w:sz w:val="22"/>
                <w:szCs w:val="22"/>
              </w:rPr>
            </w:pPr>
            <w:r w:rsidRPr="00C45C8F">
              <w:rPr>
                <w:sz w:val="22"/>
                <w:szCs w:val="22"/>
              </w:rPr>
              <w:t xml:space="preserve">Preču kopējās izmaksas </w:t>
            </w:r>
            <w:r w:rsidRPr="00C45C8F">
              <w:rPr>
                <w:b/>
                <w:bCs/>
                <w:sz w:val="22"/>
                <w:szCs w:val="22"/>
              </w:rPr>
              <w:t xml:space="preserve">(A) </w:t>
            </w:r>
          </w:p>
        </w:tc>
        <w:tc>
          <w:tcPr>
            <w:tcW w:w="425" w:type="dxa"/>
            <w:vMerge w:val="restart"/>
            <w:shd w:val="clear" w:color="000000" w:fill="F2F2F2"/>
            <w:textDirection w:val="btLr"/>
            <w:vAlign w:val="center"/>
            <w:hideMark/>
          </w:tcPr>
          <w:p w14:paraId="590CDAF8" w14:textId="77777777" w:rsidR="008B38BA" w:rsidRPr="00C45C8F" w:rsidRDefault="008B38BA" w:rsidP="00446B7B">
            <w:pPr>
              <w:spacing w:after="0" w:line="240" w:lineRule="auto"/>
              <w:jc w:val="center"/>
              <w:rPr>
                <w:i/>
                <w:iCs/>
                <w:color w:val="auto"/>
                <w:sz w:val="22"/>
                <w:szCs w:val="22"/>
              </w:rPr>
            </w:pPr>
            <w:r w:rsidRPr="00C45C8F">
              <w:rPr>
                <w:i/>
                <w:iCs/>
                <w:color w:val="auto"/>
                <w:sz w:val="22"/>
                <w:szCs w:val="22"/>
              </w:rPr>
              <w:t>Tehniskie kritēriji</w:t>
            </w:r>
          </w:p>
        </w:tc>
        <w:tc>
          <w:tcPr>
            <w:tcW w:w="1554" w:type="dxa"/>
            <w:vMerge w:val="restart"/>
            <w:vAlign w:val="bottom"/>
            <w:hideMark/>
          </w:tcPr>
          <w:p w14:paraId="5D392FDD" w14:textId="77777777" w:rsidR="008B38BA" w:rsidRPr="00C45C8F" w:rsidRDefault="008B38BA" w:rsidP="00446B7B">
            <w:pPr>
              <w:spacing w:after="0" w:line="240" w:lineRule="auto"/>
              <w:jc w:val="center"/>
              <w:rPr>
                <w:color w:val="auto"/>
                <w:sz w:val="22"/>
                <w:szCs w:val="22"/>
              </w:rPr>
            </w:pPr>
            <w:r w:rsidRPr="00C45C8F">
              <w:rPr>
                <w:sz w:val="22"/>
                <w:szCs w:val="22"/>
              </w:rPr>
              <w:t xml:space="preserve">Preces ražotāja noteiktais preces </w:t>
            </w:r>
            <w:proofErr w:type="spellStart"/>
            <w:r w:rsidRPr="00C45C8F">
              <w:rPr>
                <w:sz w:val="22"/>
                <w:szCs w:val="22"/>
              </w:rPr>
              <w:t>max</w:t>
            </w:r>
            <w:proofErr w:type="spellEnd"/>
            <w:r w:rsidRPr="00C45C8F">
              <w:rPr>
                <w:sz w:val="22"/>
                <w:szCs w:val="22"/>
              </w:rPr>
              <w:t xml:space="preserve"> lietošanas ilgums (gados)</w:t>
            </w:r>
            <w:r>
              <w:rPr>
                <w:sz w:val="22"/>
                <w:szCs w:val="22"/>
              </w:rPr>
              <w:t>*</w:t>
            </w:r>
            <w:r w:rsidRPr="00C45C8F">
              <w:rPr>
                <w:sz w:val="22"/>
                <w:szCs w:val="22"/>
              </w:rPr>
              <w:t xml:space="preserve"> </w:t>
            </w:r>
            <w:r w:rsidRPr="00C45C8F">
              <w:rPr>
                <w:b/>
                <w:bCs/>
                <w:sz w:val="22"/>
                <w:szCs w:val="22"/>
              </w:rPr>
              <w:t>(B)</w:t>
            </w:r>
          </w:p>
        </w:tc>
        <w:tc>
          <w:tcPr>
            <w:tcW w:w="1696" w:type="dxa"/>
            <w:vMerge w:val="restart"/>
            <w:tcBorders>
              <w:top w:val="single" w:sz="4" w:space="0" w:color="auto"/>
              <w:bottom w:val="single" w:sz="4" w:space="0" w:color="auto"/>
            </w:tcBorders>
            <w:vAlign w:val="bottom"/>
            <w:hideMark/>
          </w:tcPr>
          <w:p w14:paraId="75EE0DF8" w14:textId="77777777" w:rsidR="008B38BA" w:rsidRPr="00C45C8F" w:rsidRDefault="008B38BA" w:rsidP="00446B7B">
            <w:pPr>
              <w:spacing w:after="0" w:line="240" w:lineRule="auto"/>
              <w:jc w:val="center"/>
              <w:rPr>
                <w:color w:val="auto"/>
                <w:sz w:val="22"/>
                <w:szCs w:val="22"/>
              </w:rPr>
            </w:pPr>
            <w:r w:rsidRPr="00C45C8F">
              <w:rPr>
                <w:sz w:val="22"/>
                <w:szCs w:val="22"/>
              </w:rPr>
              <w:t xml:space="preserve">Preces elektroenerģijas patēriņš </w:t>
            </w:r>
            <w:r w:rsidRPr="00C45C8F">
              <w:rPr>
                <w:b/>
                <w:bCs/>
                <w:sz w:val="22"/>
                <w:szCs w:val="22"/>
              </w:rPr>
              <w:t>(C)</w:t>
            </w:r>
          </w:p>
        </w:tc>
        <w:tc>
          <w:tcPr>
            <w:tcW w:w="993" w:type="dxa"/>
            <w:vAlign w:val="center"/>
            <w:hideMark/>
          </w:tcPr>
          <w:p w14:paraId="489AD762" w14:textId="77777777" w:rsidR="008B38BA" w:rsidRPr="00C45C8F" w:rsidRDefault="008B38BA" w:rsidP="00446B7B">
            <w:pPr>
              <w:spacing w:after="0" w:line="240" w:lineRule="auto"/>
              <w:jc w:val="center"/>
              <w:rPr>
                <w:color w:val="auto"/>
                <w:sz w:val="22"/>
                <w:szCs w:val="22"/>
              </w:rPr>
            </w:pPr>
            <w:r w:rsidRPr="00C45C8F">
              <w:rPr>
                <w:color w:val="auto"/>
                <w:sz w:val="22"/>
                <w:szCs w:val="22"/>
              </w:rPr>
              <w:t>Punktu skaits</w:t>
            </w:r>
          </w:p>
        </w:tc>
      </w:tr>
      <w:tr w:rsidR="008B38BA" w:rsidRPr="00C45C8F" w14:paraId="6EB7B74F" w14:textId="77777777" w:rsidTr="0027296E">
        <w:trPr>
          <w:trHeight w:val="190"/>
          <w:jc w:val="right"/>
        </w:trPr>
        <w:tc>
          <w:tcPr>
            <w:tcW w:w="714" w:type="dxa"/>
            <w:vMerge/>
            <w:vAlign w:val="center"/>
            <w:hideMark/>
          </w:tcPr>
          <w:p w14:paraId="45385AEE" w14:textId="77777777" w:rsidR="008B38BA" w:rsidRPr="00C45C8F" w:rsidRDefault="008B38BA" w:rsidP="00446B7B">
            <w:pPr>
              <w:spacing w:after="0" w:line="240" w:lineRule="auto"/>
              <w:rPr>
                <w:color w:val="auto"/>
                <w:sz w:val="22"/>
                <w:szCs w:val="22"/>
              </w:rPr>
            </w:pPr>
          </w:p>
        </w:tc>
        <w:tc>
          <w:tcPr>
            <w:tcW w:w="3357" w:type="dxa"/>
            <w:vMerge/>
            <w:vAlign w:val="center"/>
            <w:hideMark/>
          </w:tcPr>
          <w:p w14:paraId="1E053BFF" w14:textId="77777777" w:rsidR="008B38BA" w:rsidRPr="00C45C8F" w:rsidRDefault="008B38BA" w:rsidP="00446B7B">
            <w:pPr>
              <w:spacing w:after="0" w:line="240" w:lineRule="auto"/>
              <w:rPr>
                <w:color w:val="auto"/>
                <w:sz w:val="22"/>
                <w:szCs w:val="22"/>
              </w:rPr>
            </w:pPr>
          </w:p>
        </w:tc>
        <w:tc>
          <w:tcPr>
            <w:tcW w:w="425" w:type="dxa"/>
            <w:vMerge/>
            <w:vAlign w:val="center"/>
            <w:hideMark/>
          </w:tcPr>
          <w:p w14:paraId="49DB6FD1" w14:textId="77777777" w:rsidR="008B38BA" w:rsidRPr="00C45C8F" w:rsidRDefault="008B38BA" w:rsidP="00446B7B">
            <w:pPr>
              <w:spacing w:after="0" w:line="240" w:lineRule="auto"/>
              <w:rPr>
                <w:i/>
                <w:iCs/>
                <w:color w:val="auto"/>
                <w:sz w:val="22"/>
                <w:szCs w:val="22"/>
              </w:rPr>
            </w:pPr>
          </w:p>
        </w:tc>
        <w:tc>
          <w:tcPr>
            <w:tcW w:w="1144" w:type="dxa"/>
            <w:vMerge/>
            <w:vAlign w:val="center"/>
            <w:hideMark/>
          </w:tcPr>
          <w:p w14:paraId="025D7806" w14:textId="77777777" w:rsidR="008B38BA" w:rsidRPr="00C45C8F" w:rsidRDefault="008B38BA" w:rsidP="00446B7B">
            <w:pPr>
              <w:spacing w:after="0" w:line="240" w:lineRule="auto"/>
              <w:rPr>
                <w:color w:val="auto"/>
                <w:sz w:val="22"/>
                <w:szCs w:val="22"/>
              </w:rPr>
            </w:pPr>
          </w:p>
        </w:tc>
        <w:tc>
          <w:tcPr>
            <w:tcW w:w="425" w:type="dxa"/>
            <w:vMerge/>
            <w:vAlign w:val="center"/>
            <w:hideMark/>
          </w:tcPr>
          <w:p w14:paraId="56D24283" w14:textId="77777777" w:rsidR="008B38BA" w:rsidRPr="00C45C8F" w:rsidRDefault="008B38BA" w:rsidP="00446B7B">
            <w:pPr>
              <w:spacing w:after="0" w:line="240" w:lineRule="auto"/>
              <w:rPr>
                <w:i/>
                <w:iCs/>
                <w:color w:val="auto"/>
                <w:sz w:val="22"/>
                <w:szCs w:val="22"/>
              </w:rPr>
            </w:pPr>
          </w:p>
        </w:tc>
        <w:tc>
          <w:tcPr>
            <w:tcW w:w="1554" w:type="dxa"/>
            <w:vMerge/>
            <w:vAlign w:val="center"/>
            <w:hideMark/>
          </w:tcPr>
          <w:p w14:paraId="5B4E8E9B" w14:textId="77777777" w:rsidR="008B38BA" w:rsidRPr="00C45C8F" w:rsidRDefault="008B38BA" w:rsidP="00446B7B">
            <w:pPr>
              <w:spacing w:after="0" w:line="240" w:lineRule="auto"/>
              <w:rPr>
                <w:color w:val="auto"/>
                <w:sz w:val="22"/>
                <w:szCs w:val="22"/>
              </w:rPr>
            </w:pPr>
          </w:p>
        </w:tc>
        <w:tc>
          <w:tcPr>
            <w:tcW w:w="1696" w:type="dxa"/>
            <w:vMerge/>
            <w:vAlign w:val="center"/>
            <w:hideMark/>
          </w:tcPr>
          <w:p w14:paraId="6FC1BA2E" w14:textId="77777777" w:rsidR="008B38BA" w:rsidRPr="00C45C8F" w:rsidRDefault="008B38BA" w:rsidP="00446B7B">
            <w:pPr>
              <w:spacing w:after="0" w:line="240" w:lineRule="auto"/>
              <w:rPr>
                <w:color w:val="auto"/>
                <w:sz w:val="22"/>
                <w:szCs w:val="22"/>
              </w:rPr>
            </w:pPr>
          </w:p>
        </w:tc>
        <w:tc>
          <w:tcPr>
            <w:tcW w:w="993" w:type="dxa"/>
            <w:vAlign w:val="center"/>
            <w:hideMark/>
          </w:tcPr>
          <w:p w14:paraId="761069CC" w14:textId="77777777" w:rsidR="008B38BA" w:rsidRPr="00C45C8F" w:rsidRDefault="008B38BA" w:rsidP="00446B7B">
            <w:pPr>
              <w:spacing w:after="0" w:line="240" w:lineRule="auto"/>
              <w:jc w:val="center"/>
              <w:rPr>
                <w:b/>
                <w:bCs/>
                <w:color w:val="auto"/>
                <w:sz w:val="22"/>
                <w:szCs w:val="22"/>
              </w:rPr>
            </w:pPr>
            <w:r w:rsidRPr="00C45C8F">
              <w:rPr>
                <w:b/>
                <w:bCs/>
                <w:color w:val="auto"/>
                <w:sz w:val="22"/>
                <w:szCs w:val="22"/>
              </w:rPr>
              <w:t>KOPĀ (∑)</w:t>
            </w:r>
          </w:p>
        </w:tc>
      </w:tr>
      <w:tr w:rsidR="008B38BA" w:rsidRPr="00C45C8F" w14:paraId="6286E975" w14:textId="77777777" w:rsidTr="0027296E">
        <w:trPr>
          <w:trHeight w:val="177"/>
          <w:jc w:val="right"/>
        </w:trPr>
        <w:tc>
          <w:tcPr>
            <w:tcW w:w="714" w:type="dxa"/>
            <w:vAlign w:val="center"/>
            <w:hideMark/>
          </w:tcPr>
          <w:p w14:paraId="190049D0" w14:textId="77777777" w:rsidR="008B38BA" w:rsidRPr="00C45C8F" w:rsidRDefault="008B38BA" w:rsidP="00446B7B">
            <w:pPr>
              <w:spacing w:after="0" w:line="240" w:lineRule="auto"/>
              <w:jc w:val="center"/>
              <w:rPr>
                <w:color w:val="auto"/>
                <w:sz w:val="22"/>
                <w:szCs w:val="22"/>
              </w:rPr>
            </w:pPr>
            <w:r w:rsidRPr="00C45C8F">
              <w:rPr>
                <w:bCs/>
                <w:color w:val="auto"/>
                <w:sz w:val="22"/>
                <w:szCs w:val="22"/>
                <w:lang w:bidi="en-US"/>
              </w:rPr>
              <w:t> </w:t>
            </w:r>
          </w:p>
        </w:tc>
        <w:tc>
          <w:tcPr>
            <w:tcW w:w="3357" w:type="dxa"/>
            <w:vAlign w:val="center"/>
            <w:hideMark/>
          </w:tcPr>
          <w:p w14:paraId="3B1C6AA2" w14:textId="77777777" w:rsidR="008B38BA" w:rsidRPr="00C45C8F" w:rsidRDefault="008B38BA" w:rsidP="00446B7B">
            <w:pPr>
              <w:spacing w:after="0" w:line="240" w:lineRule="auto"/>
              <w:jc w:val="center"/>
              <w:rPr>
                <w:color w:val="auto"/>
                <w:sz w:val="22"/>
                <w:szCs w:val="22"/>
              </w:rPr>
            </w:pPr>
          </w:p>
        </w:tc>
        <w:tc>
          <w:tcPr>
            <w:tcW w:w="425" w:type="dxa"/>
            <w:vMerge/>
            <w:vAlign w:val="center"/>
            <w:hideMark/>
          </w:tcPr>
          <w:p w14:paraId="4C3399EC" w14:textId="77777777" w:rsidR="008B38BA" w:rsidRPr="00C45C8F" w:rsidRDefault="008B38BA" w:rsidP="00446B7B">
            <w:pPr>
              <w:spacing w:after="0" w:line="240" w:lineRule="auto"/>
              <w:rPr>
                <w:i/>
                <w:iCs/>
                <w:color w:val="auto"/>
                <w:sz w:val="22"/>
                <w:szCs w:val="22"/>
              </w:rPr>
            </w:pPr>
          </w:p>
        </w:tc>
        <w:tc>
          <w:tcPr>
            <w:tcW w:w="1144" w:type="dxa"/>
            <w:vAlign w:val="center"/>
            <w:hideMark/>
          </w:tcPr>
          <w:p w14:paraId="72A4E11A" w14:textId="77777777" w:rsidR="008B38BA" w:rsidRPr="00C45C8F" w:rsidRDefault="008B38BA" w:rsidP="00446B7B">
            <w:pPr>
              <w:spacing w:after="0" w:line="240" w:lineRule="auto"/>
              <w:jc w:val="center"/>
              <w:rPr>
                <w:b/>
                <w:bCs/>
                <w:color w:val="auto"/>
                <w:sz w:val="22"/>
                <w:szCs w:val="22"/>
              </w:rPr>
            </w:pPr>
            <w:r w:rsidRPr="00C45C8F">
              <w:rPr>
                <w:b/>
                <w:bCs/>
                <w:color w:val="auto"/>
                <w:sz w:val="22"/>
                <w:szCs w:val="22"/>
              </w:rPr>
              <w:t>I</w:t>
            </w:r>
          </w:p>
        </w:tc>
        <w:tc>
          <w:tcPr>
            <w:tcW w:w="425" w:type="dxa"/>
            <w:vMerge/>
            <w:vAlign w:val="center"/>
            <w:hideMark/>
          </w:tcPr>
          <w:p w14:paraId="3A5C91A4" w14:textId="77777777" w:rsidR="008B38BA" w:rsidRPr="00C45C8F" w:rsidRDefault="008B38BA" w:rsidP="00446B7B">
            <w:pPr>
              <w:spacing w:after="0" w:line="240" w:lineRule="auto"/>
              <w:rPr>
                <w:i/>
                <w:iCs/>
                <w:color w:val="auto"/>
                <w:sz w:val="22"/>
                <w:szCs w:val="22"/>
              </w:rPr>
            </w:pPr>
          </w:p>
        </w:tc>
        <w:tc>
          <w:tcPr>
            <w:tcW w:w="1554" w:type="dxa"/>
            <w:vAlign w:val="center"/>
            <w:hideMark/>
          </w:tcPr>
          <w:p w14:paraId="0C4C0956" w14:textId="77777777" w:rsidR="008B38BA" w:rsidRPr="00C45C8F" w:rsidRDefault="008B38BA" w:rsidP="00446B7B">
            <w:pPr>
              <w:spacing w:after="0" w:line="240" w:lineRule="auto"/>
              <w:jc w:val="center"/>
              <w:rPr>
                <w:b/>
                <w:bCs/>
                <w:color w:val="auto"/>
                <w:sz w:val="22"/>
                <w:szCs w:val="22"/>
              </w:rPr>
            </w:pPr>
            <w:r w:rsidRPr="00C45C8F">
              <w:rPr>
                <w:b/>
                <w:bCs/>
                <w:color w:val="auto"/>
                <w:sz w:val="22"/>
                <w:szCs w:val="22"/>
              </w:rPr>
              <w:t>II</w:t>
            </w:r>
          </w:p>
        </w:tc>
        <w:tc>
          <w:tcPr>
            <w:tcW w:w="1696" w:type="dxa"/>
            <w:vAlign w:val="center"/>
            <w:hideMark/>
          </w:tcPr>
          <w:p w14:paraId="5C0EEA07" w14:textId="77777777" w:rsidR="008B38BA" w:rsidRPr="00C45C8F" w:rsidRDefault="008B38BA" w:rsidP="00446B7B">
            <w:pPr>
              <w:spacing w:after="0" w:line="240" w:lineRule="auto"/>
              <w:jc w:val="center"/>
              <w:rPr>
                <w:b/>
                <w:bCs/>
                <w:color w:val="auto"/>
                <w:sz w:val="22"/>
                <w:szCs w:val="22"/>
              </w:rPr>
            </w:pPr>
            <w:r w:rsidRPr="00C45C8F">
              <w:rPr>
                <w:b/>
                <w:bCs/>
                <w:color w:val="auto"/>
                <w:sz w:val="22"/>
                <w:szCs w:val="22"/>
              </w:rPr>
              <w:t>III</w:t>
            </w:r>
          </w:p>
        </w:tc>
        <w:tc>
          <w:tcPr>
            <w:tcW w:w="993" w:type="dxa"/>
            <w:vAlign w:val="center"/>
            <w:hideMark/>
          </w:tcPr>
          <w:p w14:paraId="4334FAD1" w14:textId="77777777" w:rsidR="008B38BA" w:rsidRPr="00C45C8F" w:rsidRDefault="008B38BA" w:rsidP="00446B7B">
            <w:pPr>
              <w:spacing w:after="0" w:line="240" w:lineRule="auto"/>
              <w:jc w:val="center"/>
              <w:rPr>
                <w:color w:val="auto"/>
                <w:sz w:val="22"/>
                <w:szCs w:val="22"/>
              </w:rPr>
            </w:pPr>
            <w:r w:rsidRPr="00C45C8F">
              <w:rPr>
                <w:color w:val="auto"/>
                <w:sz w:val="22"/>
                <w:szCs w:val="22"/>
              </w:rPr>
              <w:t> </w:t>
            </w:r>
          </w:p>
        </w:tc>
      </w:tr>
      <w:tr w:rsidR="008B38BA" w:rsidRPr="00C45C8F" w14:paraId="4F9CA900" w14:textId="77777777" w:rsidTr="0027296E">
        <w:trPr>
          <w:trHeight w:val="243"/>
          <w:jc w:val="right"/>
        </w:trPr>
        <w:tc>
          <w:tcPr>
            <w:tcW w:w="714" w:type="dxa"/>
            <w:noWrap/>
            <w:vAlign w:val="bottom"/>
            <w:hideMark/>
          </w:tcPr>
          <w:p w14:paraId="6CB71CEB" w14:textId="77777777" w:rsidR="008B38BA" w:rsidRPr="00C45C8F" w:rsidRDefault="008B38BA" w:rsidP="00446B7B">
            <w:pPr>
              <w:spacing w:after="0" w:line="240" w:lineRule="auto"/>
              <w:jc w:val="center"/>
              <w:rPr>
                <w:color w:val="auto"/>
                <w:sz w:val="22"/>
                <w:szCs w:val="22"/>
              </w:rPr>
            </w:pPr>
            <w:bookmarkStart w:id="30" w:name="_Hlk41998798" w:colFirst="3" w:colLast="7"/>
            <w:r w:rsidRPr="00C45C8F">
              <w:rPr>
                <w:color w:val="auto"/>
                <w:sz w:val="22"/>
                <w:szCs w:val="22"/>
              </w:rPr>
              <w:t>1.</w:t>
            </w:r>
          </w:p>
        </w:tc>
        <w:tc>
          <w:tcPr>
            <w:tcW w:w="3357" w:type="dxa"/>
            <w:tcBorders>
              <w:top w:val="single" w:sz="4" w:space="0" w:color="auto"/>
              <w:left w:val="single" w:sz="4" w:space="0" w:color="auto"/>
              <w:bottom w:val="single" w:sz="4" w:space="0" w:color="auto"/>
              <w:right w:val="single" w:sz="4" w:space="0" w:color="auto"/>
            </w:tcBorders>
            <w:vAlign w:val="bottom"/>
            <w:hideMark/>
          </w:tcPr>
          <w:p w14:paraId="47DD6765" w14:textId="6C20BB0A" w:rsidR="008B38BA" w:rsidRPr="00C45C8F" w:rsidRDefault="00C53E40" w:rsidP="00446B7B">
            <w:pPr>
              <w:spacing w:after="0" w:line="240" w:lineRule="auto"/>
              <w:rPr>
                <w:color w:val="auto"/>
                <w:sz w:val="22"/>
                <w:szCs w:val="22"/>
              </w:rPr>
            </w:pPr>
            <w:r w:rsidRPr="00C53E40">
              <w:rPr>
                <w:sz w:val="22"/>
                <w:szCs w:val="22"/>
              </w:rPr>
              <w:t xml:space="preserve">Optiskās </w:t>
            </w:r>
            <w:proofErr w:type="spellStart"/>
            <w:r w:rsidRPr="00C53E40">
              <w:rPr>
                <w:sz w:val="22"/>
                <w:szCs w:val="22"/>
              </w:rPr>
              <w:t>koherences</w:t>
            </w:r>
            <w:proofErr w:type="spellEnd"/>
            <w:r w:rsidRPr="00C53E40">
              <w:rPr>
                <w:sz w:val="22"/>
                <w:szCs w:val="22"/>
              </w:rPr>
              <w:t xml:space="preserve"> </w:t>
            </w:r>
            <w:proofErr w:type="spellStart"/>
            <w:r w:rsidRPr="00C53E40">
              <w:rPr>
                <w:sz w:val="22"/>
                <w:szCs w:val="22"/>
              </w:rPr>
              <w:t>tomogrāfs</w:t>
            </w:r>
            <w:proofErr w:type="spellEnd"/>
            <w:r w:rsidRPr="00C53E40">
              <w:rPr>
                <w:sz w:val="22"/>
                <w:szCs w:val="22"/>
              </w:rPr>
              <w:t xml:space="preserve"> ar </w:t>
            </w:r>
            <w:proofErr w:type="spellStart"/>
            <w:r w:rsidRPr="00C53E40">
              <w:rPr>
                <w:sz w:val="22"/>
                <w:szCs w:val="22"/>
              </w:rPr>
              <w:t>fundusa</w:t>
            </w:r>
            <w:proofErr w:type="spellEnd"/>
            <w:r w:rsidRPr="00C53E40">
              <w:rPr>
                <w:sz w:val="22"/>
                <w:szCs w:val="22"/>
              </w:rPr>
              <w:t xml:space="preserve"> kameru un integrētu datoru piegāde</w:t>
            </w:r>
          </w:p>
        </w:tc>
        <w:tc>
          <w:tcPr>
            <w:tcW w:w="425" w:type="dxa"/>
            <w:shd w:val="clear" w:color="000000" w:fill="F2F2F2"/>
            <w:textDirection w:val="btLr"/>
            <w:vAlign w:val="center"/>
          </w:tcPr>
          <w:p w14:paraId="13D469A2" w14:textId="77777777" w:rsidR="008B38BA" w:rsidRPr="00C45C8F" w:rsidRDefault="008B38BA" w:rsidP="00446B7B">
            <w:pPr>
              <w:spacing w:after="0" w:line="240" w:lineRule="auto"/>
              <w:rPr>
                <w:i/>
                <w:iCs/>
                <w:color w:val="auto"/>
                <w:sz w:val="22"/>
                <w:szCs w:val="22"/>
              </w:rPr>
            </w:pPr>
          </w:p>
        </w:tc>
        <w:tc>
          <w:tcPr>
            <w:tcW w:w="1144" w:type="dxa"/>
            <w:vAlign w:val="center"/>
            <w:hideMark/>
          </w:tcPr>
          <w:p w14:paraId="56E51A75" w14:textId="77777777" w:rsidR="008B38BA" w:rsidRPr="00C45C8F" w:rsidRDefault="008B38BA" w:rsidP="00446B7B">
            <w:pPr>
              <w:spacing w:after="0" w:line="240" w:lineRule="auto"/>
              <w:jc w:val="center"/>
              <w:rPr>
                <w:color w:val="auto"/>
                <w:sz w:val="22"/>
                <w:szCs w:val="22"/>
              </w:rPr>
            </w:pPr>
            <w:r w:rsidRPr="00C45C8F">
              <w:rPr>
                <w:color w:val="auto"/>
                <w:sz w:val="22"/>
                <w:szCs w:val="22"/>
              </w:rPr>
              <w:t>60</w:t>
            </w:r>
          </w:p>
        </w:tc>
        <w:tc>
          <w:tcPr>
            <w:tcW w:w="425" w:type="dxa"/>
            <w:shd w:val="clear" w:color="000000" w:fill="F2F2F2"/>
            <w:textDirection w:val="btLr"/>
            <w:vAlign w:val="center"/>
            <w:hideMark/>
          </w:tcPr>
          <w:p w14:paraId="2E34D398" w14:textId="77777777" w:rsidR="008B38BA" w:rsidRPr="00C45C8F" w:rsidRDefault="008B38BA" w:rsidP="00446B7B">
            <w:pPr>
              <w:spacing w:after="0" w:line="240" w:lineRule="auto"/>
              <w:rPr>
                <w:i/>
                <w:iCs/>
                <w:color w:val="auto"/>
                <w:sz w:val="22"/>
                <w:szCs w:val="22"/>
              </w:rPr>
            </w:pPr>
          </w:p>
        </w:tc>
        <w:tc>
          <w:tcPr>
            <w:tcW w:w="1554" w:type="dxa"/>
            <w:vAlign w:val="center"/>
            <w:hideMark/>
          </w:tcPr>
          <w:p w14:paraId="3BA646EF" w14:textId="77777777" w:rsidR="008B38BA" w:rsidRPr="00C45C8F" w:rsidRDefault="008B38BA" w:rsidP="00446B7B">
            <w:pPr>
              <w:spacing w:after="0" w:line="240" w:lineRule="auto"/>
              <w:jc w:val="center"/>
              <w:rPr>
                <w:color w:val="auto"/>
                <w:sz w:val="22"/>
                <w:szCs w:val="22"/>
              </w:rPr>
            </w:pPr>
            <w:r>
              <w:rPr>
                <w:color w:val="auto"/>
                <w:sz w:val="22"/>
                <w:szCs w:val="22"/>
              </w:rPr>
              <w:t>2</w:t>
            </w:r>
            <w:r w:rsidRPr="00C45C8F">
              <w:rPr>
                <w:color w:val="auto"/>
                <w:sz w:val="22"/>
                <w:szCs w:val="22"/>
              </w:rPr>
              <w:t>0</w:t>
            </w:r>
          </w:p>
        </w:tc>
        <w:tc>
          <w:tcPr>
            <w:tcW w:w="1696" w:type="dxa"/>
            <w:vAlign w:val="center"/>
            <w:hideMark/>
          </w:tcPr>
          <w:p w14:paraId="74FC1B0F" w14:textId="77777777" w:rsidR="008B38BA" w:rsidRPr="00C45C8F" w:rsidRDefault="008B38BA" w:rsidP="00446B7B">
            <w:pPr>
              <w:spacing w:after="0" w:line="240" w:lineRule="auto"/>
              <w:jc w:val="center"/>
              <w:rPr>
                <w:color w:val="auto"/>
                <w:sz w:val="22"/>
                <w:szCs w:val="22"/>
              </w:rPr>
            </w:pPr>
            <w:r>
              <w:rPr>
                <w:color w:val="auto"/>
                <w:sz w:val="22"/>
                <w:szCs w:val="22"/>
              </w:rPr>
              <w:t>2</w:t>
            </w:r>
            <w:r w:rsidRPr="00C45C8F">
              <w:rPr>
                <w:color w:val="auto"/>
                <w:sz w:val="22"/>
                <w:szCs w:val="22"/>
              </w:rPr>
              <w:t>0</w:t>
            </w:r>
          </w:p>
        </w:tc>
        <w:tc>
          <w:tcPr>
            <w:tcW w:w="993" w:type="dxa"/>
            <w:vAlign w:val="center"/>
            <w:hideMark/>
          </w:tcPr>
          <w:p w14:paraId="06A6FF4C" w14:textId="77777777" w:rsidR="008B38BA" w:rsidRPr="00C45C8F" w:rsidRDefault="008B38BA" w:rsidP="00446B7B">
            <w:pPr>
              <w:spacing w:after="0" w:line="240" w:lineRule="auto"/>
              <w:jc w:val="center"/>
              <w:rPr>
                <w:color w:val="auto"/>
                <w:sz w:val="22"/>
                <w:szCs w:val="22"/>
              </w:rPr>
            </w:pPr>
            <w:r w:rsidRPr="00C45C8F">
              <w:rPr>
                <w:color w:val="auto"/>
                <w:sz w:val="22"/>
                <w:szCs w:val="22"/>
              </w:rPr>
              <w:t>100</w:t>
            </w:r>
          </w:p>
        </w:tc>
      </w:tr>
    </w:tbl>
    <w:p w14:paraId="480C4D26" w14:textId="77777777" w:rsidR="008B38BA" w:rsidRPr="005E70AC" w:rsidRDefault="008B38BA" w:rsidP="008B38BA">
      <w:pPr>
        <w:pStyle w:val="Sarakstarindkopa"/>
        <w:ind w:left="709"/>
        <w:jc w:val="both"/>
        <w:rPr>
          <w:i/>
          <w:iCs/>
          <w:color w:val="auto"/>
          <w:sz w:val="20"/>
          <w:szCs w:val="20"/>
        </w:rPr>
      </w:pPr>
      <w:bookmarkStart w:id="31" w:name="_Hlk161055293"/>
      <w:bookmarkEnd w:id="30"/>
      <w:r w:rsidRPr="005E70AC">
        <w:rPr>
          <w:i/>
          <w:iCs/>
          <w:color w:val="auto"/>
          <w:sz w:val="20"/>
          <w:szCs w:val="20"/>
        </w:rPr>
        <w:t>*</w:t>
      </w:r>
      <w:r w:rsidRPr="005E70AC">
        <w:rPr>
          <w:i/>
          <w:iCs/>
          <w:sz w:val="20"/>
          <w:szCs w:val="20"/>
        </w:rPr>
        <w:t xml:space="preserve"> </w:t>
      </w:r>
      <w:r w:rsidRPr="005E70AC">
        <w:rPr>
          <w:i/>
          <w:iCs/>
          <w:color w:val="auto"/>
          <w:sz w:val="20"/>
          <w:szCs w:val="20"/>
        </w:rPr>
        <w:t>ar maksimālo tiek saprasts paredzamais lietošanas ilgums</w:t>
      </w:r>
    </w:p>
    <w:p w14:paraId="1AF89714" w14:textId="77777777" w:rsidR="008B38BA" w:rsidRPr="003C11C3" w:rsidRDefault="008B38BA" w:rsidP="008B38BA">
      <w:pPr>
        <w:pStyle w:val="Sarakstarindkopa"/>
        <w:numPr>
          <w:ilvl w:val="1"/>
          <w:numId w:val="14"/>
        </w:numPr>
        <w:ind w:left="709" w:hanging="709"/>
        <w:jc w:val="both"/>
        <w:rPr>
          <w:b/>
          <w:bCs/>
          <w:color w:val="auto"/>
          <w:sz w:val="23"/>
          <w:szCs w:val="23"/>
        </w:rPr>
      </w:pPr>
      <w:r w:rsidRPr="003C11C3">
        <w:rPr>
          <w:b/>
          <w:bCs/>
          <w:color w:val="auto"/>
          <w:sz w:val="23"/>
          <w:szCs w:val="23"/>
        </w:rPr>
        <w:t>Piedāvājumi tiks vērtēts piemērojot šādus vērtēšanas kritērijus un punktu sistēmu:</w:t>
      </w:r>
    </w:p>
    <w:p w14:paraId="4DC89FCC" w14:textId="2F7D93BD" w:rsidR="008B38BA" w:rsidRPr="0052662E" w:rsidRDefault="008B38BA" w:rsidP="008B38BA">
      <w:pPr>
        <w:pStyle w:val="Sarakstarindkopa"/>
        <w:widowControl w:val="0"/>
        <w:numPr>
          <w:ilvl w:val="2"/>
          <w:numId w:val="14"/>
        </w:numPr>
        <w:spacing w:after="0"/>
        <w:jc w:val="both"/>
        <w:rPr>
          <w:bCs/>
          <w:sz w:val="23"/>
          <w:szCs w:val="23"/>
        </w:rPr>
      </w:pPr>
      <w:r w:rsidRPr="005F7BFF">
        <w:rPr>
          <w:bCs/>
          <w:sz w:val="23"/>
          <w:szCs w:val="23"/>
        </w:rPr>
        <w:t xml:space="preserve">Preču kopējās </w:t>
      </w:r>
      <w:r w:rsidRPr="00EF0AB0">
        <w:rPr>
          <w:bCs/>
          <w:sz w:val="23"/>
          <w:szCs w:val="23"/>
        </w:rPr>
        <w:t>(</w:t>
      </w:r>
      <w:r w:rsidRPr="00EF0AB0">
        <w:rPr>
          <w:bCs/>
          <w:i/>
          <w:iCs/>
          <w:sz w:val="23"/>
          <w:szCs w:val="23"/>
        </w:rPr>
        <w:t>iegāde, piederumi</w:t>
      </w:r>
      <w:r w:rsidRPr="00EF0AB0">
        <w:rPr>
          <w:bCs/>
          <w:sz w:val="23"/>
          <w:szCs w:val="23"/>
        </w:rPr>
        <w:t>)</w:t>
      </w:r>
      <w:r>
        <w:rPr>
          <w:bCs/>
          <w:sz w:val="23"/>
          <w:szCs w:val="23"/>
        </w:rPr>
        <w:t xml:space="preserve"> </w:t>
      </w:r>
      <w:r w:rsidRPr="005F7BFF">
        <w:rPr>
          <w:bCs/>
          <w:sz w:val="23"/>
          <w:szCs w:val="23"/>
        </w:rPr>
        <w:t xml:space="preserve">izmaksas </w:t>
      </w:r>
      <w:r w:rsidRPr="005F7BFF">
        <w:rPr>
          <w:b/>
          <w:sz w:val="23"/>
          <w:szCs w:val="23"/>
        </w:rPr>
        <w:t>(A)</w:t>
      </w:r>
      <w:r w:rsidRPr="005F7BFF">
        <w:rPr>
          <w:bCs/>
          <w:sz w:val="23"/>
          <w:szCs w:val="23"/>
        </w:rPr>
        <w:t>;</w:t>
      </w:r>
    </w:p>
    <w:p w14:paraId="24A74488" w14:textId="77777777" w:rsidR="008B38BA" w:rsidRPr="0052662E" w:rsidRDefault="008B38BA" w:rsidP="008B38BA">
      <w:pPr>
        <w:pStyle w:val="Sarakstarindkopa"/>
        <w:widowControl w:val="0"/>
        <w:numPr>
          <w:ilvl w:val="2"/>
          <w:numId w:val="14"/>
        </w:numPr>
        <w:spacing w:after="0"/>
        <w:jc w:val="both"/>
        <w:rPr>
          <w:bCs/>
          <w:sz w:val="23"/>
          <w:szCs w:val="23"/>
        </w:rPr>
      </w:pPr>
      <w:r w:rsidRPr="0052662E">
        <w:rPr>
          <w:bCs/>
          <w:sz w:val="23"/>
          <w:szCs w:val="23"/>
        </w:rPr>
        <w:t>Preces maksimālais lietošanas ilgums</w:t>
      </w:r>
      <w:r>
        <w:rPr>
          <w:bCs/>
          <w:sz w:val="23"/>
          <w:szCs w:val="23"/>
        </w:rPr>
        <w:t xml:space="preserve">(gados) </w:t>
      </w:r>
      <w:r w:rsidRPr="0052662E">
        <w:rPr>
          <w:b/>
          <w:sz w:val="23"/>
          <w:szCs w:val="23"/>
        </w:rPr>
        <w:t>(B)</w:t>
      </w:r>
      <w:r>
        <w:rPr>
          <w:b/>
          <w:sz w:val="23"/>
          <w:szCs w:val="23"/>
        </w:rPr>
        <w:t>;</w:t>
      </w:r>
    </w:p>
    <w:p w14:paraId="3FFCCCB4" w14:textId="77777777" w:rsidR="008B38BA" w:rsidRPr="0052662E" w:rsidRDefault="008B38BA" w:rsidP="008B38BA">
      <w:pPr>
        <w:pStyle w:val="Sarakstarindkopa"/>
        <w:widowControl w:val="0"/>
        <w:numPr>
          <w:ilvl w:val="2"/>
          <w:numId w:val="14"/>
        </w:numPr>
        <w:spacing w:after="0"/>
        <w:jc w:val="both"/>
        <w:rPr>
          <w:bCs/>
          <w:sz w:val="23"/>
          <w:szCs w:val="23"/>
        </w:rPr>
      </w:pPr>
      <w:r w:rsidRPr="0052662E">
        <w:rPr>
          <w:bCs/>
          <w:sz w:val="23"/>
          <w:szCs w:val="23"/>
        </w:rPr>
        <w:t>Elektroenerģijas patēriņš darba režīmā</w:t>
      </w:r>
      <w:r>
        <w:rPr>
          <w:bCs/>
          <w:sz w:val="23"/>
          <w:szCs w:val="23"/>
        </w:rPr>
        <w:t xml:space="preserve"> </w:t>
      </w:r>
      <w:r w:rsidRPr="0052662E">
        <w:rPr>
          <w:b/>
          <w:sz w:val="23"/>
          <w:szCs w:val="23"/>
        </w:rPr>
        <w:t>(C)</w:t>
      </w:r>
      <w:r>
        <w:rPr>
          <w:b/>
          <w:sz w:val="23"/>
          <w:szCs w:val="23"/>
        </w:rPr>
        <w:t>;</w:t>
      </w:r>
    </w:p>
    <w:p w14:paraId="6045F12D" w14:textId="77777777" w:rsidR="008B38BA" w:rsidRPr="005F7BFF" w:rsidRDefault="008B38BA" w:rsidP="008B38BA">
      <w:pPr>
        <w:pStyle w:val="Sarakstarindkopa"/>
        <w:widowControl w:val="0"/>
        <w:numPr>
          <w:ilvl w:val="2"/>
          <w:numId w:val="14"/>
        </w:numPr>
        <w:spacing w:after="0"/>
        <w:jc w:val="both"/>
        <w:rPr>
          <w:bCs/>
          <w:sz w:val="23"/>
          <w:szCs w:val="23"/>
        </w:rPr>
      </w:pPr>
      <w:r w:rsidRPr="005F7BFF">
        <w:rPr>
          <w:sz w:val="23"/>
          <w:szCs w:val="23"/>
          <w:lang w:bidi="en-US"/>
        </w:rPr>
        <w:t>Pretendenta piedāvājuma kopējais vērtējums tiks aprēķināts:</w:t>
      </w:r>
    </w:p>
    <w:p w14:paraId="764238BD" w14:textId="77777777" w:rsidR="008B38BA" w:rsidRPr="005F7BFF" w:rsidRDefault="008B38BA" w:rsidP="008B38BA">
      <w:pPr>
        <w:pStyle w:val="Sarakstarindkopa"/>
        <w:keepLines/>
        <w:tabs>
          <w:tab w:val="left" w:pos="567"/>
          <w:tab w:val="left" w:pos="1134"/>
        </w:tabs>
        <w:suppressAutoHyphens/>
        <w:spacing w:after="0" w:line="240" w:lineRule="auto"/>
        <w:ind w:left="0" w:firstLine="567"/>
        <w:outlineLvl w:val="2"/>
        <w:rPr>
          <w:b/>
          <w:bCs/>
          <w:sz w:val="23"/>
          <w:szCs w:val="23"/>
          <w:lang w:bidi="en-US"/>
        </w:rPr>
      </w:pPr>
      <w:r w:rsidRPr="005F7BFF">
        <w:rPr>
          <w:b/>
          <w:bCs/>
          <w:sz w:val="23"/>
          <w:szCs w:val="23"/>
        </w:rPr>
        <w:t>∑</w:t>
      </w:r>
      <w:r w:rsidRPr="005F7BFF">
        <w:rPr>
          <w:b/>
          <w:bCs/>
          <w:sz w:val="23"/>
          <w:szCs w:val="23"/>
          <w:lang w:bidi="en-US"/>
        </w:rPr>
        <w:t xml:space="preserve"> = A + B + C</w:t>
      </w:r>
    </w:p>
    <w:p w14:paraId="6587B25A" w14:textId="77777777" w:rsidR="008B38BA" w:rsidRPr="005F7BFF" w:rsidRDefault="008B38BA" w:rsidP="008B38BA">
      <w:pPr>
        <w:tabs>
          <w:tab w:val="left" w:pos="1134"/>
        </w:tabs>
        <w:autoSpaceDE w:val="0"/>
        <w:autoSpaceDN w:val="0"/>
        <w:adjustRightInd w:val="0"/>
        <w:spacing w:after="0" w:line="240" w:lineRule="auto"/>
        <w:ind w:firstLine="567"/>
        <w:rPr>
          <w:rFonts w:eastAsia="TimesNewRoman"/>
          <w:sz w:val="23"/>
          <w:szCs w:val="23"/>
        </w:rPr>
      </w:pPr>
      <w:r w:rsidRPr="005F7BFF">
        <w:rPr>
          <w:b/>
          <w:bCs/>
          <w:sz w:val="23"/>
          <w:szCs w:val="23"/>
        </w:rPr>
        <w:t>∑</w:t>
      </w:r>
      <w:r w:rsidRPr="005F7BFF">
        <w:rPr>
          <w:rFonts w:eastAsia="TimesNewRoman"/>
          <w:sz w:val="23"/>
          <w:szCs w:val="23"/>
        </w:rPr>
        <w:t xml:space="preserve"> – kopējo punktu skaita summa, ņemot vērā 2 (divus) ciparus aiz komata;</w:t>
      </w:r>
    </w:p>
    <w:bookmarkEnd w:id="31"/>
    <w:p w14:paraId="21D2251A" w14:textId="77777777" w:rsidR="008B38BA" w:rsidRPr="00304788" w:rsidRDefault="008B38BA" w:rsidP="008B38BA">
      <w:pPr>
        <w:pStyle w:val="Sarakstarindkopa"/>
        <w:numPr>
          <w:ilvl w:val="2"/>
          <w:numId w:val="14"/>
        </w:numPr>
        <w:tabs>
          <w:tab w:val="left" w:pos="1134"/>
        </w:tabs>
        <w:autoSpaceDE w:val="0"/>
        <w:autoSpaceDN w:val="0"/>
        <w:adjustRightInd w:val="0"/>
        <w:spacing w:after="0" w:line="240" w:lineRule="auto"/>
        <w:rPr>
          <w:rFonts w:eastAsia="TimesNewRoman"/>
          <w:sz w:val="23"/>
          <w:szCs w:val="23"/>
        </w:rPr>
      </w:pPr>
      <w:r>
        <w:rPr>
          <w:rFonts w:eastAsia="TimesNewRoman"/>
          <w:sz w:val="23"/>
          <w:szCs w:val="23"/>
        </w:rPr>
        <w:t>Punktu sistēma:</w:t>
      </w:r>
    </w:p>
    <w:tbl>
      <w:tblPr>
        <w:tblW w:w="10485" w:type="dxa"/>
        <w:jc w:val="center"/>
        <w:tblLook w:val="04A0" w:firstRow="1" w:lastRow="0" w:firstColumn="1" w:lastColumn="0" w:noHBand="0" w:noVBand="1"/>
      </w:tblPr>
      <w:tblGrid>
        <w:gridCol w:w="375"/>
        <w:gridCol w:w="6991"/>
        <w:gridCol w:w="3119"/>
      </w:tblGrid>
      <w:tr w:rsidR="008B38BA" w:rsidRPr="004D0C87" w14:paraId="3616293A" w14:textId="77777777" w:rsidTr="00446B7B">
        <w:trPr>
          <w:trHeight w:val="864"/>
          <w:jc w:val="center"/>
        </w:trPr>
        <w:tc>
          <w:tcPr>
            <w:tcW w:w="7366" w:type="dxa"/>
            <w:gridSpan w:val="2"/>
            <w:tcBorders>
              <w:top w:val="single" w:sz="4" w:space="0" w:color="auto"/>
              <w:left w:val="single" w:sz="4" w:space="0" w:color="auto"/>
              <w:bottom w:val="single" w:sz="4" w:space="0" w:color="auto"/>
              <w:right w:val="single" w:sz="4" w:space="0" w:color="auto"/>
            </w:tcBorders>
            <w:vAlign w:val="center"/>
            <w:hideMark/>
          </w:tcPr>
          <w:p w14:paraId="15E61A55" w14:textId="77777777" w:rsidR="008B38BA" w:rsidRPr="004D0C87" w:rsidRDefault="008B38BA" w:rsidP="00446B7B">
            <w:pPr>
              <w:spacing w:after="0" w:line="240" w:lineRule="auto"/>
              <w:jc w:val="center"/>
              <w:rPr>
                <w:sz w:val="20"/>
                <w:szCs w:val="20"/>
              </w:rPr>
            </w:pPr>
            <w:r w:rsidRPr="004D0C87">
              <w:rPr>
                <w:sz w:val="20"/>
                <w:szCs w:val="20"/>
              </w:rPr>
              <w:t>Saimnieciski visizdevīgākā piedāvājuma vērtēšanai norādāmā papildus informācija</w:t>
            </w:r>
          </w:p>
        </w:tc>
        <w:tc>
          <w:tcPr>
            <w:tcW w:w="3119" w:type="dxa"/>
            <w:tcBorders>
              <w:top w:val="single" w:sz="4" w:space="0" w:color="auto"/>
              <w:left w:val="nil"/>
              <w:bottom w:val="single" w:sz="4" w:space="0" w:color="auto"/>
              <w:right w:val="single" w:sz="4" w:space="0" w:color="auto"/>
            </w:tcBorders>
            <w:vAlign w:val="center"/>
            <w:hideMark/>
          </w:tcPr>
          <w:p w14:paraId="378CF816" w14:textId="77777777" w:rsidR="008B38BA" w:rsidRPr="004D0C87" w:rsidRDefault="008B38BA" w:rsidP="00446B7B">
            <w:pPr>
              <w:spacing w:after="0" w:line="240" w:lineRule="auto"/>
              <w:jc w:val="center"/>
              <w:rPr>
                <w:sz w:val="20"/>
                <w:szCs w:val="20"/>
              </w:rPr>
            </w:pPr>
            <w:r w:rsidRPr="004D0C87">
              <w:rPr>
                <w:b/>
                <w:bCs/>
                <w:sz w:val="20"/>
                <w:szCs w:val="20"/>
              </w:rPr>
              <w:t>Pretendenta piedāvājums</w:t>
            </w:r>
            <w:r w:rsidRPr="004D0C87">
              <w:rPr>
                <w:sz w:val="20"/>
                <w:szCs w:val="20"/>
              </w:rPr>
              <w:t>, atsauce uz informatīvo materiālu vai ražotāja apliecinājumu</w:t>
            </w:r>
          </w:p>
        </w:tc>
      </w:tr>
      <w:tr w:rsidR="008B38BA" w:rsidRPr="004D0C87" w14:paraId="39B6221F" w14:textId="77777777" w:rsidTr="00D774C2">
        <w:trPr>
          <w:trHeight w:val="459"/>
          <w:jc w:val="center"/>
        </w:trPr>
        <w:tc>
          <w:tcPr>
            <w:tcW w:w="375" w:type="dxa"/>
            <w:tcBorders>
              <w:top w:val="single" w:sz="4" w:space="0" w:color="auto"/>
              <w:left w:val="single" w:sz="4" w:space="0" w:color="auto"/>
              <w:bottom w:val="single" w:sz="4" w:space="0" w:color="auto"/>
              <w:right w:val="single" w:sz="4" w:space="0" w:color="auto"/>
            </w:tcBorders>
            <w:noWrap/>
            <w:vAlign w:val="center"/>
            <w:hideMark/>
          </w:tcPr>
          <w:p w14:paraId="0B38699E" w14:textId="77777777" w:rsidR="008B38BA" w:rsidRPr="004D0C87" w:rsidRDefault="008B38BA" w:rsidP="00446B7B">
            <w:pPr>
              <w:spacing w:after="0" w:line="240" w:lineRule="auto"/>
              <w:jc w:val="center"/>
              <w:rPr>
                <w:b/>
                <w:bCs/>
                <w:color w:val="auto"/>
                <w:sz w:val="20"/>
                <w:szCs w:val="20"/>
              </w:rPr>
            </w:pPr>
            <w:r>
              <w:rPr>
                <w:b/>
                <w:bCs/>
                <w:sz w:val="20"/>
                <w:szCs w:val="20"/>
              </w:rPr>
              <w:t>B</w:t>
            </w:r>
          </w:p>
        </w:tc>
        <w:tc>
          <w:tcPr>
            <w:tcW w:w="6991"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E389A2F" w14:textId="77777777" w:rsidR="008B38BA" w:rsidRPr="004D0C87" w:rsidRDefault="008B38BA" w:rsidP="00446B7B">
            <w:pPr>
              <w:spacing w:after="0" w:line="240" w:lineRule="auto"/>
              <w:rPr>
                <w:sz w:val="20"/>
                <w:szCs w:val="20"/>
              </w:rPr>
            </w:pPr>
            <w:r>
              <w:rPr>
                <w:sz w:val="22"/>
                <w:szCs w:val="22"/>
              </w:rPr>
              <w:t>Jānorāda Preces ražotāja noteiktais preces maksimālais lietošanas ilgums (</w:t>
            </w:r>
            <w:r>
              <w:rPr>
                <w:i/>
                <w:iCs/>
                <w:sz w:val="22"/>
                <w:szCs w:val="22"/>
              </w:rPr>
              <w:t>gados</w:t>
            </w:r>
            <w:r>
              <w:rPr>
                <w:sz w:val="22"/>
                <w:szCs w:val="22"/>
              </w:rPr>
              <w:t>)*</w:t>
            </w:r>
          </w:p>
        </w:tc>
        <w:tc>
          <w:tcPr>
            <w:tcW w:w="3119" w:type="dxa"/>
            <w:tcBorders>
              <w:top w:val="single" w:sz="4" w:space="0" w:color="auto"/>
              <w:left w:val="nil"/>
              <w:bottom w:val="single" w:sz="4" w:space="0" w:color="auto"/>
              <w:right w:val="single" w:sz="4" w:space="0" w:color="auto"/>
            </w:tcBorders>
            <w:vAlign w:val="center"/>
            <w:hideMark/>
          </w:tcPr>
          <w:p w14:paraId="2C7FB100" w14:textId="77777777" w:rsidR="008B38BA" w:rsidRPr="004D0C87" w:rsidRDefault="008B38BA" w:rsidP="00446B7B">
            <w:pPr>
              <w:spacing w:after="0" w:line="240" w:lineRule="auto"/>
              <w:jc w:val="center"/>
              <w:rPr>
                <w:sz w:val="20"/>
                <w:szCs w:val="20"/>
              </w:rPr>
            </w:pPr>
            <w:r w:rsidRPr="004D0C87">
              <w:rPr>
                <w:sz w:val="20"/>
                <w:szCs w:val="20"/>
              </w:rPr>
              <w:t> </w:t>
            </w:r>
          </w:p>
        </w:tc>
      </w:tr>
      <w:tr w:rsidR="008B38BA" w:rsidRPr="004D0C87" w14:paraId="547584FA" w14:textId="77777777" w:rsidTr="00D774C2">
        <w:trPr>
          <w:trHeight w:val="407"/>
          <w:jc w:val="center"/>
        </w:trPr>
        <w:tc>
          <w:tcPr>
            <w:tcW w:w="375" w:type="dxa"/>
            <w:tcBorders>
              <w:top w:val="nil"/>
              <w:left w:val="single" w:sz="4" w:space="0" w:color="auto"/>
              <w:bottom w:val="single" w:sz="4" w:space="0" w:color="auto"/>
              <w:right w:val="single" w:sz="4" w:space="0" w:color="auto"/>
            </w:tcBorders>
            <w:noWrap/>
            <w:vAlign w:val="center"/>
            <w:hideMark/>
          </w:tcPr>
          <w:p w14:paraId="1B47BFED" w14:textId="77777777" w:rsidR="008B38BA" w:rsidRPr="004D0C87" w:rsidRDefault="008B38BA" w:rsidP="00446B7B">
            <w:pPr>
              <w:spacing w:after="0" w:line="240" w:lineRule="auto"/>
              <w:jc w:val="center"/>
              <w:rPr>
                <w:b/>
                <w:bCs/>
                <w:color w:val="auto"/>
                <w:sz w:val="20"/>
                <w:szCs w:val="20"/>
              </w:rPr>
            </w:pPr>
            <w:r>
              <w:rPr>
                <w:b/>
                <w:bCs/>
                <w:sz w:val="20"/>
                <w:szCs w:val="20"/>
              </w:rPr>
              <w:t>C</w:t>
            </w:r>
          </w:p>
        </w:tc>
        <w:tc>
          <w:tcPr>
            <w:tcW w:w="6991"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2A9AB793" w14:textId="77777777" w:rsidR="008B38BA" w:rsidRPr="004D0C87" w:rsidRDefault="008B38BA" w:rsidP="00446B7B">
            <w:pPr>
              <w:spacing w:after="0" w:line="240" w:lineRule="auto"/>
              <w:rPr>
                <w:color w:val="auto"/>
                <w:sz w:val="20"/>
                <w:szCs w:val="20"/>
              </w:rPr>
            </w:pPr>
            <w:r>
              <w:rPr>
                <w:sz w:val="22"/>
                <w:szCs w:val="22"/>
              </w:rPr>
              <w:t>Jānorāda Preces ražotāja noteiktais elektroenerģijas patēriņš darba režīmā (</w:t>
            </w:r>
            <w:proofErr w:type="spellStart"/>
            <w:r>
              <w:rPr>
                <w:i/>
                <w:iCs/>
                <w:sz w:val="22"/>
                <w:szCs w:val="22"/>
              </w:rPr>
              <w:t>voltampēros</w:t>
            </w:r>
            <w:proofErr w:type="spellEnd"/>
            <w:r>
              <w:rPr>
                <w:sz w:val="22"/>
                <w:szCs w:val="22"/>
              </w:rPr>
              <w:t xml:space="preserve"> (VA) vai </w:t>
            </w:r>
            <w:r>
              <w:rPr>
                <w:i/>
                <w:iCs/>
                <w:sz w:val="22"/>
                <w:szCs w:val="22"/>
              </w:rPr>
              <w:t>vatos</w:t>
            </w:r>
            <w:r>
              <w:rPr>
                <w:sz w:val="22"/>
                <w:szCs w:val="22"/>
              </w:rPr>
              <w:t xml:space="preserve"> (W))</w:t>
            </w:r>
          </w:p>
        </w:tc>
        <w:tc>
          <w:tcPr>
            <w:tcW w:w="3119" w:type="dxa"/>
            <w:tcBorders>
              <w:top w:val="single" w:sz="4" w:space="0" w:color="auto"/>
              <w:left w:val="nil"/>
              <w:bottom w:val="single" w:sz="4" w:space="0" w:color="auto"/>
              <w:right w:val="single" w:sz="4" w:space="0" w:color="auto"/>
            </w:tcBorders>
            <w:vAlign w:val="center"/>
            <w:hideMark/>
          </w:tcPr>
          <w:p w14:paraId="0C813907" w14:textId="77777777" w:rsidR="008B38BA" w:rsidRPr="004D0C87" w:rsidRDefault="008B38BA" w:rsidP="00446B7B">
            <w:pPr>
              <w:spacing w:after="0" w:line="240" w:lineRule="auto"/>
              <w:jc w:val="center"/>
              <w:rPr>
                <w:sz w:val="20"/>
                <w:szCs w:val="20"/>
              </w:rPr>
            </w:pPr>
            <w:r w:rsidRPr="004D0C87">
              <w:rPr>
                <w:sz w:val="20"/>
                <w:szCs w:val="20"/>
              </w:rPr>
              <w:t> </w:t>
            </w:r>
          </w:p>
        </w:tc>
      </w:tr>
    </w:tbl>
    <w:p w14:paraId="603529CA" w14:textId="77777777" w:rsidR="00D774C2" w:rsidRDefault="00D774C2" w:rsidP="008B38BA">
      <w:pPr>
        <w:widowControl w:val="0"/>
        <w:spacing w:after="0"/>
        <w:jc w:val="both"/>
        <w:rPr>
          <w:bCs/>
          <w:sz w:val="23"/>
          <w:szCs w:val="23"/>
        </w:rPr>
      </w:pPr>
    </w:p>
    <w:p w14:paraId="3B7B56F1" w14:textId="21C36638" w:rsidR="008B38BA" w:rsidRPr="00263AC8" w:rsidRDefault="008B38BA" w:rsidP="008B38BA">
      <w:pPr>
        <w:widowControl w:val="0"/>
        <w:spacing w:after="0"/>
        <w:jc w:val="both"/>
        <w:rPr>
          <w:bCs/>
          <w:sz w:val="23"/>
          <w:szCs w:val="23"/>
        </w:rPr>
      </w:pPr>
      <w:r w:rsidRPr="00263AC8">
        <w:rPr>
          <w:bCs/>
          <w:sz w:val="23"/>
          <w:szCs w:val="23"/>
        </w:rPr>
        <w:t xml:space="preserve">1) A (Preču kopējās izmaksas) un </w:t>
      </w:r>
      <w:r>
        <w:rPr>
          <w:bCs/>
          <w:sz w:val="23"/>
          <w:szCs w:val="23"/>
        </w:rPr>
        <w:t>C</w:t>
      </w:r>
      <w:r w:rsidRPr="00263AC8">
        <w:rPr>
          <w:bCs/>
          <w:sz w:val="23"/>
          <w:szCs w:val="23"/>
        </w:rPr>
        <w:t xml:space="preserve"> (Elektroenerģijas patēriņš) - viszemākajai vērtība tiek piešķirts maksimālais punktu skaits</w:t>
      </w:r>
      <w:r>
        <w:rPr>
          <w:bCs/>
          <w:sz w:val="23"/>
          <w:szCs w:val="23"/>
        </w:rPr>
        <w:t>.</w:t>
      </w:r>
    </w:p>
    <w:p w14:paraId="05C33984" w14:textId="77777777" w:rsidR="008B38BA" w:rsidRPr="00263AC8" w:rsidRDefault="008B38BA" w:rsidP="008B38BA">
      <w:pPr>
        <w:widowControl w:val="0"/>
        <w:spacing w:after="0"/>
        <w:jc w:val="both"/>
        <w:rPr>
          <w:bCs/>
          <w:sz w:val="23"/>
          <w:szCs w:val="23"/>
        </w:rPr>
      </w:pPr>
      <w:r w:rsidRPr="00263AC8">
        <w:rPr>
          <w:bCs/>
          <w:sz w:val="23"/>
          <w:szCs w:val="23"/>
        </w:rPr>
        <w:t xml:space="preserve">2) Nākamās vērtības A (Preču kopējās izmaksas) un C (Elektroenerģijas patēriņš) </w:t>
      </w:r>
      <w:r>
        <w:rPr>
          <w:bCs/>
          <w:sz w:val="23"/>
          <w:szCs w:val="23"/>
        </w:rPr>
        <w:t>pozīcijai</w:t>
      </w:r>
      <w:r w:rsidRPr="00263AC8">
        <w:rPr>
          <w:bCs/>
          <w:sz w:val="23"/>
          <w:szCs w:val="23"/>
        </w:rPr>
        <w:t xml:space="preserve"> tiek aprēķinātas proporcionāli</w:t>
      </w:r>
      <w:r>
        <w:rPr>
          <w:bCs/>
          <w:sz w:val="23"/>
          <w:szCs w:val="23"/>
        </w:rPr>
        <w:t>:</w:t>
      </w:r>
    </w:p>
    <w:p w14:paraId="2D8227E3" w14:textId="77777777" w:rsidR="008B38BA" w:rsidRPr="00263AC8" w:rsidRDefault="008B38BA" w:rsidP="008B38BA">
      <w:pPr>
        <w:widowControl w:val="0"/>
        <w:spacing w:after="0"/>
        <w:jc w:val="both"/>
        <w:rPr>
          <w:bCs/>
          <w:sz w:val="23"/>
          <w:szCs w:val="23"/>
        </w:rPr>
      </w:pPr>
      <w:r w:rsidRPr="00263AC8">
        <w:rPr>
          <w:bCs/>
          <w:sz w:val="23"/>
          <w:szCs w:val="23"/>
        </w:rPr>
        <w:t>A vai C = (A vai C zemākā iesniegtā vērtība no visiem pretendentiem )/(faktiskā iesniegtā vērtība konkrētajam pretendentam) x Piešķiramais punktu skaits</w:t>
      </w:r>
      <w:r>
        <w:rPr>
          <w:bCs/>
          <w:sz w:val="23"/>
          <w:szCs w:val="23"/>
        </w:rPr>
        <w:t>.</w:t>
      </w:r>
      <w:r w:rsidRPr="00263AC8">
        <w:rPr>
          <w:bCs/>
          <w:sz w:val="23"/>
          <w:szCs w:val="23"/>
        </w:rPr>
        <w:t xml:space="preserve"> Ja piedāvājumā nav norādīta informācija par elektroenerģijas patēriņu tiek piešķirti 0 punkti. </w:t>
      </w:r>
    </w:p>
    <w:p w14:paraId="75410C5F" w14:textId="352C68FD" w:rsidR="008B38BA" w:rsidRPr="00263AC8" w:rsidRDefault="008B38BA" w:rsidP="008B38BA">
      <w:pPr>
        <w:widowControl w:val="0"/>
        <w:spacing w:after="0"/>
        <w:jc w:val="both"/>
        <w:rPr>
          <w:bCs/>
          <w:sz w:val="23"/>
          <w:szCs w:val="23"/>
        </w:rPr>
      </w:pPr>
      <w:r w:rsidRPr="00263AC8">
        <w:rPr>
          <w:bCs/>
          <w:sz w:val="23"/>
          <w:szCs w:val="23"/>
        </w:rPr>
        <w:t>3) B (Preces ražotāja noteiktais preces maksimālais lietošanas ilgums) - vislielākajai vērtība</w:t>
      </w:r>
      <w:r>
        <w:rPr>
          <w:bCs/>
          <w:sz w:val="23"/>
          <w:szCs w:val="23"/>
        </w:rPr>
        <w:t>i</w:t>
      </w:r>
      <w:r w:rsidRPr="00263AC8">
        <w:rPr>
          <w:bCs/>
          <w:sz w:val="23"/>
          <w:szCs w:val="23"/>
        </w:rPr>
        <w:t xml:space="preserve"> tiek piešķirts maksimālais punktu skaits</w:t>
      </w:r>
      <w:r>
        <w:rPr>
          <w:bCs/>
          <w:sz w:val="23"/>
          <w:szCs w:val="23"/>
        </w:rPr>
        <w:t>.</w:t>
      </w:r>
    </w:p>
    <w:p w14:paraId="5B84A1B4" w14:textId="4DD5A2F8" w:rsidR="008B38BA" w:rsidRPr="00263AC8" w:rsidRDefault="008B38BA" w:rsidP="008B38BA">
      <w:pPr>
        <w:widowControl w:val="0"/>
        <w:spacing w:after="0"/>
        <w:jc w:val="both"/>
        <w:rPr>
          <w:bCs/>
          <w:sz w:val="23"/>
          <w:szCs w:val="23"/>
        </w:rPr>
      </w:pPr>
      <w:r w:rsidRPr="00263AC8">
        <w:rPr>
          <w:bCs/>
          <w:sz w:val="23"/>
          <w:szCs w:val="23"/>
        </w:rPr>
        <w:t>4) Nākamās vērtības B (Preces ražotāja noteiktais preces maksimālais lietošanas ilgums) tiek aprēķinātas proporcionāli</w:t>
      </w:r>
      <w:r>
        <w:rPr>
          <w:bCs/>
          <w:sz w:val="23"/>
          <w:szCs w:val="23"/>
        </w:rPr>
        <w:t>.</w:t>
      </w:r>
      <w:r w:rsidRPr="00263AC8">
        <w:rPr>
          <w:bCs/>
          <w:sz w:val="23"/>
          <w:szCs w:val="23"/>
        </w:rPr>
        <w:t xml:space="preserve"> Ja piedāvājumā nav norādīta informācija par preces lietošanas ilgumu tiek pieņemts, ka lietošanas ilgums ir noteiktais garantijas laiks</w:t>
      </w:r>
      <w:r>
        <w:rPr>
          <w:bCs/>
          <w:sz w:val="23"/>
          <w:szCs w:val="23"/>
        </w:rPr>
        <w:t>.</w:t>
      </w:r>
    </w:p>
    <w:p w14:paraId="15B71DFB" w14:textId="587D77F5" w:rsidR="006D4E8A" w:rsidRPr="008B38BA" w:rsidRDefault="008B38BA" w:rsidP="008B38BA">
      <w:pPr>
        <w:widowControl w:val="0"/>
        <w:spacing w:after="0"/>
        <w:jc w:val="both"/>
        <w:rPr>
          <w:bCs/>
          <w:sz w:val="23"/>
          <w:szCs w:val="23"/>
        </w:rPr>
      </w:pPr>
      <w:r w:rsidRPr="00263AC8">
        <w:rPr>
          <w:bCs/>
          <w:sz w:val="23"/>
          <w:szCs w:val="23"/>
        </w:rPr>
        <w:t>B = (faktiskā iesniegtā vērtība konkrētajam pretendentam)/(B augstākā iesniegtā vērtība no visiem pretendentiem ) x Piešķiramais punktu skaits</w:t>
      </w:r>
      <w:r>
        <w:rPr>
          <w:bCs/>
          <w:sz w:val="23"/>
          <w:szCs w:val="23"/>
        </w:rPr>
        <w:t>.</w:t>
      </w:r>
      <w:r w:rsidR="00263AC8" w:rsidRPr="008B38BA">
        <w:rPr>
          <w:b/>
          <w:sz w:val="23"/>
          <w:szCs w:val="23"/>
        </w:rPr>
        <w:tab/>
      </w:r>
      <w:bookmarkEnd w:id="29"/>
    </w:p>
    <w:p w14:paraId="0F9923FE" w14:textId="0A28B0A9" w:rsidR="009A2252" w:rsidRPr="00A345C7" w:rsidRDefault="009A2252" w:rsidP="00050A0E">
      <w:pPr>
        <w:pStyle w:val="Sarakstarindkopa"/>
        <w:numPr>
          <w:ilvl w:val="1"/>
          <w:numId w:val="14"/>
        </w:numPr>
        <w:ind w:left="709" w:hanging="709"/>
        <w:jc w:val="both"/>
        <w:rPr>
          <w:rFonts w:eastAsia="Calibri"/>
          <w:color w:val="auto"/>
          <w:sz w:val="23"/>
        </w:rPr>
      </w:pPr>
      <w:r w:rsidRPr="00A345C7">
        <w:rPr>
          <w:rFonts w:eastAsia="Calibri"/>
          <w:color w:val="auto"/>
          <w:sz w:val="23"/>
        </w:rPr>
        <w:lastRenderedPageBreak/>
        <w:t xml:space="preserve">Pasūtītājs atlasa Pretendentus saskaņā ar izvirzītajām kvalifikācijas prasībām, pārbauda piedāvājumu atbilstību </w:t>
      </w:r>
      <w:r w:rsidR="001B6FD0">
        <w:rPr>
          <w:rFonts w:eastAsia="Calibri"/>
          <w:color w:val="auto"/>
          <w:sz w:val="23"/>
        </w:rPr>
        <w:t>Iepirkuma</w:t>
      </w:r>
      <w:r w:rsidRPr="00A345C7">
        <w:rPr>
          <w:rFonts w:eastAsia="Calibri"/>
          <w:color w:val="auto"/>
          <w:sz w:val="23"/>
        </w:rPr>
        <w:t xml:space="preserve"> nolikumā noteiktajām prasībām un izvēlas piedāvājumu saskaņā ar noteikto piedāvājuma izvēles kritēriju. </w:t>
      </w:r>
    </w:p>
    <w:p w14:paraId="01068E29" w14:textId="0C572E9F" w:rsidR="009A2252" w:rsidRPr="00A345C7" w:rsidRDefault="009A2252" w:rsidP="00050A0E">
      <w:pPr>
        <w:pStyle w:val="Sarakstarindkopa"/>
        <w:numPr>
          <w:ilvl w:val="1"/>
          <w:numId w:val="14"/>
        </w:numPr>
        <w:ind w:left="709" w:hanging="709"/>
        <w:jc w:val="both"/>
        <w:rPr>
          <w:rFonts w:eastAsia="Calibri"/>
          <w:color w:val="auto"/>
          <w:sz w:val="23"/>
        </w:rPr>
      </w:pPr>
      <w:r w:rsidRPr="00A345C7">
        <w:rPr>
          <w:rFonts w:eastAsia="Calibri"/>
          <w:color w:val="auto"/>
          <w:sz w:val="23"/>
        </w:rPr>
        <w:t xml:space="preserve">Pasūtītājs ir tiesīgs Pretendentu kvalifikācijas atbilstības pārbaudi veikt tikai tam Pretendentam, kuram būtu piešķiramas </w:t>
      </w:r>
      <w:r w:rsidR="00872078">
        <w:rPr>
          <w:rFonts w:eastAsia="Calibri"/>
          <w:color w:val="auto"/>
          <w:sz w:val="23"/>
        </w:rPr>
        <w:t>Līguma</w:t>
      </w:r>
      <w:r w:rsidRPr="00A345C7">
        <w:rPr>
          <w:rFonts w:eastAsia="Calibri"/>
          <w:color w:val="auto"/>
          <w:sz w:val="23"/>
        </w:rPr>
        <w:t xml:space="preserve"> slēgšanas tiesības.</w:t>
      </w:r>
    </w:p>
    <w:bookmarkEnd w:id="22"/>
    <w:bookmarkEnd w:id="23"/>
    <w:bookmarkEnd w:id="24"/>
    <w:bookmarkEnd w:id="25"/>
    <w:bookmarkEnd w:id="26"/>
    <w:p w14:paraId="738867EC" w14:textId="30D41119" w:rsidR="009A2252" w:rsidRPr="00A345C7" w:rsidRDefault="009A2252" w:rsidP="00050A0E">
      <w:pPr>
        <w:pStyle w:val="Sarakstarindkopa"/>
        <w:numPr>
          <w:ilvl w:val="1"/>
          <w:numId w:val="14"/>
        </w:numPr>
        <w:ind w:left="709" w:hanging="709"/>
        <w:jc w:val="both"/>
        <w:rPr>
          <w:rFonts w:eastAsia="Calibri"/>
          <w:color w:val="auto"/>
          <w:sz w:val="23"/>
        </w:rPr>
      </w:pPr>
      <w:r w:rsidRPr="00A345C7">
        <w:rPr>
          <w:rFonts w:eastAsia="Calibri"/>
          <w:color w:val="auto"/>
        </w:rPr>
        <w:t xml:space="preserve">Gadījumā, ja Pasūtītājs izvēlas veikt Pretendenta kvalifikācijas atbilstības pārbaudi tikai tam Pretendentam, kuram būtu piešķiramas </w:t>
      </w:r>
      <w:r w:rsidR="00872078">
        <w:rPr>
          <w:rFonts w:eastAsia="Calibri"/>
          <w:color w:val="auto"/>
          <w:sz w:val="23"/>
        </w:rPr>
        <w:t>Līguma</w:t>
      </w:r>
      <w:r w:rsidRPr="00A345C7">
        <w:rPr>
          <w:rFonts w:eastAsia="Calibri"/>
          <w:color w:val="auto"/>
          <w:sz w:val="23"/>
        </w:rPr>
        <w:t xml:space="preserve"> </w:t>
      </w:r>
      <w:r w:rsidRPr="00A345C7">
        <w:rPr>
          <w:rFonts w:eastAsia="Calibri"/>
          <w:color w:val="auto"/>
        </w:rPr>
        <w:t xml:space="preserve">slēgšanas tiesības, Pasūtītājs sākotnēji veic visu Pretendentu iesniegto Finanšu piedāvājumu pārbaudi, un turpina vērtēt tā Pretendenta piedāvājumu, kuram būtu piešķiramas </w:t>
      </w:r>
      <w:r w:rsidR="00872078">
        <w:rPr>
          <w:rFonts w:eastAsia="Calibri"/>
          <w:color w:val="auto"/>
          <w:sz w:val="23"/>
        </w:rPr>
        <w:t>Līguma</w:t>
      </w:r>
      <w:r w:rsidRPr="00A345C7">
        <w:rPr>
          <w:rFonts w:eastAsia="Calibri"/>
          <w:color w:val="auto"/>
        </w:rPr>
        <w:t xml:space="preserve"> slēgšanas tiesības.</w:t>
      </w:r>
    </w:p>
    <w:bookmarkEnd w:id="27"/>
    <w:p w14:paraId="5307CF4E" w14:textId="77777777" w:rsidR="009A2252" w:rsidRPr="00A345C7" w:rsidRDefault="009A2252" w:rsidP="00050A0E">
      <w:pPr>
        <w:pStyle w:val="Sarakstarindkopa"/>
        <w:numPr>
          <w:ilvl w:val="1"/>
          <w:numId w:val="14"/>
        </w:numPr>
        <w:spacing w:after="0" w:line="240" w:lineRule="auto"/>
        <w:ind w:left="709" w:hanging="709"/>
        <w:jc w:val="both"/>
        <w:rPr>
          <w:rFonts w:eastAsia="Calibri"/>
          <w:b/>
          <w:bCs/>
          <w:color w:val="auto"/>
          <w:sz w:val="23"/>
        </w:rPr>
      </w:pPr>
      <w:r w:rsidRPr="00A345C7">
        <w:rPr>
          <w:rFonts w:eastAsia="Calibri"/>
          <w:b/>
          <w:bCs/>
          <w:color w:val="auto"/>
          <w:sz w:val="23"/>
        </w:rPr>
        <w:t>Piedāvājuma noformējuma pārbaude:</w:t>
      </w:r>
    </w:p>
    <w:p w14:paraId="6DA8D167" w14:textId="38B4D1A5" w:rsidR="009A2252" w:rsidRPr="00A345C7" w:rsidRDefault="009A2252" w:rsidP="00050A0E">
      <w:pPr>
        <w:pStyle w:val="Virsraksts2"/>
        <w:keepNext w:val="0"/>
        <w:numPr>
          <w:ilvl w:val="2"/>
          <w:numId w:val="14"/>
        </w:numPr>
        <w:autoSpaceDE/>
        <w:spacing w:after="40" w:line="240" w:lineRule="auto"/>
        <w:ind w:left="1418" w:hanging="709"/>
        <w:rPr>
          <w:rFonts w:ascii="Times New Roman" w:eastAsia="Calibri" w:hAnsi="Times New Roman"/>
          <w:b w:val="0"/>
          <w:i w:val="0"/>
          <w:color w:val="auto"/>
          <w:sz w:val="23"/>
          <w:szCs w:val="24"/>
        </w:rPr>
      </w:pPr>
      <w:r w:rsidRPr="00A345C7">
        <w:rPr>
          <w:rFonts w:ascii="Times New Roman" w:eastAsia="Calibri" w:hAnsi="Times New Roman"/>
          <w:b w:val="0"/>
          <w:bCs w:val="0"/>
          <w:i w:val="0"/>
          <w:color w:val="auto"/>
          <w:sz w:val="23"/>
          <w:szCs w:val="24"/>
        </w:rPr>
        <w:t xml:space="preserve">Pasūtītājs novērtē piedāvājuma noformējuma atbilstību </w:t>
      </w:r>
      <w:r w:rsidR="001B6FD0">
        <w:rPr>
          <w:rFonts w:ascii="Times New Roman" w:eastAsia="Calibri" w:hAnsi="Times New Roman"/>
          <w:b w:val="0"/>
          <w:bCs w:val="0"/>
          <w:i w:val="0"/>
          <w:color w:val="auto"/>
          <w:sz w:val="23"/>
          <w:szCs w:val="24"/>
        </w:rPr>
        <w:t>Iepirkuma</w:t>
      </w:r>
      <w:r w:rsidRPr="00A345C7">
        <w:rPr>
          <w:rFonts w:ascii="Times New Roman" w:eastAsia="Calibri" w:hAnsi="Times New Roman"/>
          <w:b w:val="0"/>
          <w:bCs w:val="0"/>
          <w:i w:val="0"/>
          <w:color w:val="auto"/>
          <w:sz w:val="23"/>
          <w:szCs w:val="24"/>
        </w:rPr>
        <w:t xml:space="preserve"> nolikuma 1.5.punktā noteiktajām prasībām; </w:t>
      </w:r>
    </w:p>
    <w:p w14:paraId="6BDB5AE4" w14:textId="009A56CE" w:rsidR="0047793C" w:rsidRPr="00A345C7" w:rsidRDefault="009A2252" w:rsidP="00050A0E">
      <w:pPr>
        <w:pStyle w:val="Virsraksts2"/>
        <w:keepNext w:val="0"/>
        <w:numPr>
          <w:ilvl w:val="2"/>
          <w:numId w:val="14"/>
        </w:numPr>
        <w:autoSpaceDE/>
        <w:spacing w:after="40" w:line="240" w:lineRule="auto"/>
        <w:ind w:left="1418" w:hanging="709"/>
        <w:rPr>
          <w:rFonts w:ascii="Times New Roman" w:eastAsia="Calibri" w:hAnsi="Times New Roman"/>
          <w:b w:val="0"/>
          <w:i w:val="0"/>
          <w:color w:val="auto"/>
          <w:sz w:val="23"/>
          <w:szCs w:val="24"/>
        </w:rPr>
      </w:pPr>
      <w:r w:rsidRPr="00A345C7">
        <w:rPr>
          <w:rFonts w:ascii="Times New Roman" w:eastAsia="Calibri" w:hAnsi="Times New Roman"/>
          <w:b w:val="0"/>
          <w:bCs w:val="0"/>
          <w:i w:val="0"/>
          <w:color w:val="auto"/>
          <w:sz w:val="23"/>
          <w:szCs w:val="24"/>
        </w:rPr>
        <w:t xml:space="preserve">Pasūtītājs ir tiesīgs noraidīt Pretendentu, un tā piedāvājumu tālāk nevērtēt, ja piedāvājums nav noformēts atbilstoši </w:t>
      </w:r>
      <w:r w:rsidR="001B6FD0">
        <w:rPr>
          <w:rFonts w:ascii="Times New Roman" w:eastAsia="Calibri" w:hAnsi="Times New Roman"/>
          <w:b w:val="0"/>
          <w:bCs w:val="0"/>
          <w:i w:val="0"/>
          <w:color w:val="auto"/>
          <w:sz w:val="23"/>
          <w:szCs w:val="24"/>
        </w:rPr>
        <w:t>Iepirkuma</w:t>
      </w:r>
      <w:r w:rsidRPr="00A345C7">
        <w:rPr>
          <w:rFonts w:ascii="Times New Roman" w:eastAsia="Calibri" w:hAnsi="Times New Roman"/>
          <w:b w:val="0"/>
          <w:bCs w:val="0"/>
          <w:i w:val="0"/>
          <w:color w:val="auto"/>
          <w:sz w:val="23"/>
          <w:szCs w:val="24"/>
        </w:rPr>
        <w:t xml:space="preserve"> nolikuma 1.5.punkta prasībām.</w:t>
      </w:r>
      <w:r w:rsidRPr="00A345C7">
        <w:rPr>
          <w:rFonts w:ascii="Times New Roman" w:eastAsia="Calibri" w:hAnsi="Times New Roman"/>
          <w:b w:val="0"/>
          <w:i w:val="0"/>
          <w:color w:val="auto"/>
          <w:sz w:val="23"/>
          <w:szCs w:val="24"/>
        </w:rPr>
        <w:t xml:space="preserve"> </w:t>
      </w:r>
    </w:p>
    <w:p w14:paraId="56D1FCAF" w14:textId="77777777" w:rsidR="009A2252" w:rsidRPr="00A345C7" w:rsidRDefault="009A2252" w:rsidP="00050A0E">
      <w:pPr>
        <w:pStyle w:val="Virsraksts2"/>
        <w:keepNext w:val="0"/>
        <w:numPr>
          <w:ilvl w:val="1"/>
          <w:numId w:val="14"/>
        </w:numPr>
        <w:autoSpaceDE/>
        <w:spacing w:after="40" w:line="240" w:lineRule="auto"/>
        <w:ind w:left="709" w:hanging="709"/>
        <w:rPr>
          <w:rFonts w:ascii="Times New Roman" w:eastAsia="Calibri" w:hAnsi="Times New Roman"/>
          <w:bCs w:val="0"/>
          <w:i w:val="0"/>
          <w:color w:val="auto"/>
          <w:sz w:val="23"/>
          <w:szCs w:val="24"/>
        </w:rPr>
      </w:pPr>
      <w:r w:rsidRPr="00A345C7">
        <w:rPr>
          <w:rFonts w:ascii="Times New Roman" w:eastAsia="Calibri" w:hAnsi="Times New Roman"/>
          <w:bCs w:val="0"/>
          <w:i w:val="0"/>
          <w:color w:val="auto"/>
          <w:sz w:val="23"/>
          <w:szCs w:val="24"/>
        </w:rPr>
        <w:t xml:space="preserve">Pretendentu kvalifikācijas pārbaude: </w:t>
      </w:r>
    </w:p>
    <w:p w14:paraId="50D7AC3A" w14:textId="04EE4E21" w:rsidR="009A2252" w:rsidRPr="00A345C7" w:rsidRDefault="009A2252" w:rsidP="00050A0E">
      <w:pPr>
        <w:pStyle w:val="Virsraksts2"/>
        <w:keepNext w:val="0"/>
        <w:numPr>
          <w:ilvl w:val="2"/>
          <w:numId w:val="14"/>
        </w:numPr>
        <w:autoSpaceDE/>
        <w:spacing w:after="40" w:line="240" w:lineRule="auto"/>
        <w:ind w:left="1418" w:hanging="709"/>
        <w:rPr>
          <w:rFonts w:ascii="Times New Roman" w:eastAsia="Calibri" w:hAnsi="Times New Roman"/>
          <w:b w:val="0"/>
          <w:i w:val="0"/>
          <w:color w:val="auto"/>
          <w:sz w:val="23"/>
          <w:szCs w:val="24"/>
        </w:rPr>
      </w:pPr>
      <w:r w:rsidRPr="00A345C7">
        <w:rPr>
          <w:rFonts w:ascii="Times New Roman" w:eastAsia="Calibri" w:hAnsi="Times New Roman"/>
          <w:b w:val="0"/>
          <w:bCs w:val="0"/>
          <w:i w:val="0"/>
          <w:color w:val="auto"/>
          <w:sz w:val="23"/>
          <w:szCs w:val="24"/>
        </w:rPr>
        <w:t xml:space="preserve">Pasūtītājs pārbauda vai Pretendents ir iesniedzis visus </w:t>
      </w:r>
      <w:r w:rsidR="001B6FD0">
        <w:rPr>
          <w:rFonts w:ascii="Times New Roman" w:eastAsia="Calibri" w:hAnsi="Times New Roman"/>
          <w:b w:val="0"/>
          <w:bCs w:val="0"/>
          <w:i w:val="0"/>
          <w:color w:val="auto"/>
          <w:sz w:val="23"/>
          <w:szCs w:val="24"/>
        </w:rPr>
        <w:t>Iepirkuma</w:t>
      </w:r>
      <w:r w:rsidRPr="00A345C7">
        <w:rPr>
          <w:rFonts w:ascii="Times New Roman" w:eastAsia="Calibri" w:hAnsi="Times New Roman"/>
          <w:b w:val="0"/>
          <w:bCs w:val="0"/>
          <w:i w:val="0"/>
          <w:color w:val="auto"/>
          <w:sz w:val="23"/>
          <w:szCs w:val="24"/>
        </w:rPr>
        <w:t xml:space="preserve"> nolikuma 3.</w:t>
      </w:r>
      <w:r w:rsidR="00E24725" w:rsidRPr="00A345C7">
        <w:rPr>
          <w:rFonts w:ascii="Times New Roman" w:eastAsia="Calibri" w:hAnsi="Times New Roman"/>
          <w:b w:val="0"/>
          <w:bCs w:val="0"/>
          <w:i w:val="0"/>
          <w:color w:val="auto"/>
          <w:sz w:val="23"/>
          <w:szCs w:val="24"/>
        </w:rPr>
        <w:t>5</w:t>
      </w:r>
      <w:r w:rsidRPr="00A345C7">
        <w:rPr>
          <w:rFonts w:ascii="Times New Roman" w:eastAsia="Calibri" w:hAnsi="Times New Roman"/>
          <w:b w:val="0"/>
          <w:bCs w:val="0"/>
          <w:i w:val="0"/>
          <w:color w:val="auto"/>
          <w:sz w:val="23"/>
          <w:szCs w:val="24"/>
        </w:rPr>
        <w:t>.punktā noteiktos dokumentus un informāciju;</w:t>
      </w:r>
    </w:p>
    <w:p w14:paraId="7CF70C87" w14:textId="101E5140" w:rsidR="009A2252" w:rsidRPr="00A345C7" w:rsidRDefault="009A2252" w:rsidP="00050A0E">
      <w:pPr>
        <w:pStyle w:val="Virsraksts2"/>
        <w:keepNext w:val="0"/>
        <w:numPr>
          <w:ilvl w:val="2"/>
          <w:numId w:val="14"/>
        </w:numPr>
        <w:autoSpaceDE/>
        <w:spacing w:after="40" w:line="240" w:lineRule="auto"/>
        <w:ind w:left="1418" w:hanging="709"/>
        <w:rPr>
          <w:rFonts w:ascii="Times New Roman" w:eastAsia="Calibri" w:hAnsi="Times New Roman"/>
          <w:b w:val="0"/>
          <w:i w:val="0"/>
          <w:color w:val="auto"/>
          <w:sz w:val="23"/>
          <w:szCs w:val="24"/>
        </w:rPr>
      </w:pPr>
      <w:r w:rsidRPr="00A345C7">
        <w:rPr>
          <w:rFonts w:ascii="Times New Roman" w:hAnsi="Times New Roman"/>
          <w:b w:val="0"/>
          <w:i w:val="0"/>
          <w:color w:val="auto"/>
          <w:sz w:val="23"/>
          <w:szCs w:val="24"/>
        </w:rPr>
        <w:t xml:space="preserve">gadījumā, ja </w:t>
      </w:r>
      <w:r w:rsidRPr="00A345C7">
        <w:rPr>
          <w:rFonts w:ascii="Times New Roman" w:eastAsia="Calibri" w:hAnsi="Times New Roman"/>
          <w:b w:val="0"/>
          <w:bCs w:val="0"/>
          <w:i w:val="0"/>
          <w:color w:val="auto"/>
          <w:sz w:val="23"/>
          <w:szCs w:val="24"/>
        </w:rPr>
        <w:t xml:space="preserve">Pasūtītājam </w:t>
      </w:r>
      <w:r w:rsidRPr="00A345C7">
        <w:rPr>
          <w:rFonts w:ascii="Times New Roman" w:hAnsi="Times New Roman"/>
          <w:b w:val="0"/>
          <w:i w:val="0"/>
          <w:color w:val="auto"/>
          <w:sz w:val="23"/>
          <w:szCs w:val="24"/>
        </w:rPr>
        <w:t xml:space="preserve">radīsies šaubas par Pretendenta atbilstību </w:t>
      </w:r>
      <w:r w:rsidR="001B6FD0">
        <w:rPr>
          <w:rFonts w:ascii="Times New Roman" w:hAnsi="Times New Roman"/>
          <w:b w:val="0"/>
          <w:i w:val="0"/>
          <w:color w:val="auto"/>
          <w:sz w:val="23"/>
          <w:szCs w:val="24"/>
        </w:rPr>
        <w:t>Iepirkuma</w:t>
      </w:r>
      <w:r w:rsidRPr="00A345C7">
        <w:rPr>
          <w:rFonts w:ascii="Times New Roman" w:hAnsi="Times New Roman"/>
          <w:b w:val="0"/>
          <w:i w:val="0"/>
          <w:color w:val="auto"/>
          <w:sz w:val="23"/>
          <w:szCs w:val="24"/>
        </w:rPr>
        <w:t xml:space="preserve"> nolikuma 3.</w:t>
      </w:r>
      <w:r w:rsidR="00E24725" w:rsidRPr="00A345C7">
        <w:rPr>
          <w:rFonts w:ascii="Times New Roman" w:hAnsi="Times New Roman"/>
          <w:b w:val="0"/>
          <w:i w:val="0"/>
          <w:color w:val="auto"/>
          <w:sz w:val="23"/>
          <w:szCs w:val="24"/>
        </w:rPr>
        <w:t>5</w:t>
      </w:r>
      <w:r w:rsidRPr="00A345C7">
        <w:rPr>
          <w:rFonts w:ascii="Times New Roman" w:hAnsi="Times New Roman"/>
          <w:b w:val="0"/>
          <w:i w:val="0"/>
          <w:color w:val="auto"/>
          <w:sz w:val="23"/>
          <w:szCs w:val="24"/>
        </w:rPr>
        <w:t>.punktā noteiktajām kvalifikācijas prasībām, tas ir tiesīgs pieprasīt Pretendentam dokumentārus pierādījumus vai paskaidrojumus, lai pārliecinātos par sniegto informāciju;</w:t>
      </w:r>
    </w:p>
    <w:p w14:paraId="2CA8809E" w14:textId="3A8A6439" w:rsidR="009A2252" w:rsidRPr="00A345C7" w:rsidRDefault="009A2252" w:rsidP="00050A0E">
      <w:pPr>
        <w:pStyle w:val="Virsraksts2"/>
        <w:keepNext w:val="0"/>
        <w:numPr>
          <w:ilvl w:val="2"/>
          <w:numId w:val="14"/>
        </w:numPr>
        <w:autoSpaceDE/>
        <w:spacing w:after="40" w:line="240" w:lineRule="auto"/>
        <w:ind w:left="1418" w:hanging="709"/>
        <w:rPr>
          <w:rFonts w:ascii="Times New Roman" w:eastAsia="Calibri" w:hAnsi="Times New Roman"/>
          <w:b w:val="0"/>
          <w:i w:val="0"/>
          <w:color w:val="auto"/>
          <w:sz w:val="23"/>
          <w:szCs w:val="24"/>
        </w:rPr>
      </w:pPr>
      <w:r w:rsidRPr="00A345C7">
        <w:rPr>
          <w:rFonts w:ascii="Times New Roman" w:eastAsia="Calibri" w:hAnsi="Times New Roman"/>
          <w:b w:val="0"/>
          <w:bCs w:val="0"/>
          <w:i w:val="0"/>
          <w:color w:val="auto"/>
          <w:sz w:val="23"/>
          <w:szCs w:val="24"/>
        </w:rPr>
        <w:t xml:space="preserve">ja Pasūtītājs konstatē, ka Pretendents neatbilst </w:t>
      </w:r>
      <w:r w:rsidR="001B6FD0">
        <w:rPr>
          <w:rFonts w:ascii="Times New Roman" w:eastAsia="Calibri" w:hAnsi="Times New Roman"/>
          <w:b w:val="0"/>
          <w:bCs w:val="0"/>
          <w:i w:val="0"/>
          <w:color w:val="auto"/>
          <w:sz w:val="23"/>
          <w:szCs w:val="24"/>
        </w:rPr>
        <w:t>Iepirkuma</w:t>
      </w:r>
      <w:r w:rsidRPr="00A345C7">
        <w:rPr>
          <w:rFonts w:ascii="Times New Roman" w:eastAsia="Calibri" w:hAnsi="Times New Roman"/>
          <w:b w:val="0"/>
          <w:bCs w:val="0"/>
          <w:i w:val="0"/>
          <w:color w:val="auto"/>
          <w:sz w:val="23"/>
          <w:szCs w:val="24"/>
        </w:rPr>
        <w:t xml:space="preserve"> nolikumā noteiktajām Pretendentu kvalifikācijas prasībām, Pasūtītājs noraida Pretendentu, un tā piedāvājumu tālāk nevērtē.</w:t>
      </w:r>
    </w:p>
    <w:p w14:paraId="575B04B0" w14:textId="77777777" w:rsidR="009A2252" w:rsidRPr="00A345C7" w:rsidRDefault="009A2252" w:rsidP="00050A0E">
      <w:pPr>
        <w:pStyle w:val="Virsraksts2"/>
        <w:keepNext w:val="0"/>
        <w:numPr>
          <w:ilvl w:val="1"/>
          <w:numId w:val="14"/>
        </w:numPr>
        <w:autoSpaceDE/>
        <w:spacing w:after="40" w:line="240" w:lineRule="auto"/>
        <w:ind w:left="709" w:hanging="709"/>
        <w:rPr>
          <w:rFonts w:ascii="Times New Roman" w:eastAsia="Calibri" w:hAnsi="Times New Roman"/>
          <w:bCs w:val="0"/>
          <w:i w:val="0"/>
          <w:color w:val="auto"/>
          <w:sz w:val="23"/>
          <w:szCs w:val="24"/>
        </w:rPr>
      </w:pPr>
      <w:r w:rsidRPr="00A345C7">
        <w:rPr>
          <w:rFonts w:ascii="Times New Roman" w:eastAsia="Calibri" w:hAnsi="Times New Roman"/>
          <w:bCs w:val="0"/>
          <w:i w:val="0"/>
          <w:color w:val="auto"/>
          <w:sz w:val="23"/>
          <w:szCs w:val="24"/>
        </w:rPr>
        <w:t>Tehniskā piedāvājuma pārbaude:</w:t>
      </w:r>
    </w:p>
    <w:p w14:paraId="59CFC53A" w14:textId="51F819D9" w:rsidR="009A2252" w:rsidRPr="00A345C7" w:rsidRDefault="009A2252" w:rsidP="00050A0E">
      <w:pPr>
        <w:pStyle w:val="Virsraksts2"/>
        <w:keepNext w:val="0"/>
        <w:numPr>
          <w:ilvl w:val="2"/>
          <w:numId w:val="14"/>
        </w:numPr>
        <w:autoSpaceDE/>
        <w:spacing w:after="40" w:line="240" w:lineRule="auto"/>
        <w:ind w:left="1418"/>
        <w:rPr>
          <w:rFonts w:ascii="Times New Roman" w:eastAsia="Calibri" w:hAnsi="Times New Roman"/>
          <w:b w:val="0"/>
          <w:i w:val="0"/>
          <w:color w:val="auto"/>
          <w:sz w:val="23"/>
          <w:szCs w:val="24"/>
        </w:rPr>
      </w:pPr>
      <w:r w:rsidRPr="00A345C7">
        <w:rPr>
          <w:rFonts w:ascii="Times New Roman" w:hAnsi="Times New Roman"/>
          <w:b w:val="0"/>
          <w:i w:val="0"/>
          <w:color w:val="auto"/>
          <w:sz w:val="23"/>
          <w:szCs w:val="24"/>
        </w:rPr>
        <w:t>Pasūtītājs veic Pretendenta Tehniskā piedāvājuma atbilstību Nolikuma 3.</w:t>
      </w:r>
      <w:r w:rsidR="00E24725" w:rsidRPr="00A345C7">
        <w:rPr>
          <w:rFonts w:ascii="Times New Roman" w:hAnsi="Times New Roman"/>
          <w:b w:val="0"/>
          <w:i w:val="0"/>
          <w:color w:val="auto"/>
          <w:sz w:val="23"/>
          <w:szCs w:val="24"/>
        </w:rPr>
        <w:t>9</w:t>
      </w:r>
      <w:r w:rsidRPr="00A345C7">
        <w:rPr>
          <w:rFonts w:ascii="Times New Roman" w:hAnsi="Times New Roman"/>
          <w:b w:val="0"/>
          <w:i w:val="0"/>
          <w:color w:val="auto"/>
          <w:sz w:val="23"/>
          <w:szCs w:val="24"/>
        </w:rPr>
        <w:t xml:space="preserve">.punktā un “Tehniskā specifikācija. Tehniskais un finanšu piedāvājums” izvirzītajām prasībām; </w:t>
      </w:r>
    </w:p>
    <w:p w14:paraId="12CE347D" w14:textId="5F1E8ECE" w:rsidR="009A2252" w:rsidRPr="00A345C7" w:rsidRDefault="009A2252" w:rsidP="00050A0E">
      <w:pPr>
        <w:pStyle w:val="Virsraksts2"/>
        <w:keepNext w:val="0"/>
        <w:numPr>
          <w:ilvl w:val="2"/>
          <w:numId w:val="14"/>
        </w:numPr>
        <w:autoSpaceDE/>
        <w:spacing w:after="40" w:line="240" w:lineRule="auto"/>
        <w:ind w:left="1418"/>
        <w:rPr>
          <w:rFonts w:ascii="Times New Roman" w:eastAsia="Calibri" w:hAnsi="Times New Roman"/>
          <w:b w:val="0"/>
          <w:i w:val="0"/>
          <w:color w:val="auto"/>
          <w:sz w:val="23"/>
          <w:szCs w:val="24"/>
        </w:rPr>
      </w:pPr>
      <w:r w:rsidRPr="00A345C7">
        <w:rPr>
          <w:rFonts w:ascii="Times New Roman" w:hAnsi="Times New Roman"/>
          <w:b w:val="0"/>
          <w:i w:val="0"/>
          <w:color w:val="auto"/>
          <w:sz w:val="23"/>
          <w:szCs w:val="24"/>
        </w:rPr>
        <w:t xml:space="preserve">Pretendenta piedāvājums tiek noraidīts, ja Pasūtītājs konstatē, ka nav iesniegti Tehniskā piedāvājuma dokumenti vai to saturs neatbilst </w:t>
      </w:r>
      <w:r w:rsidR="001B6FD0">
        <w:rPr>
          <w:rFonts w:ascii="Times New Roman" w:hAnsi="Times New Roman"/>
          <w:b w:val="0"/>
          <w:i w:val="0"/>
          <w:color w:val="auto"/>
          <w:sz w:val="23"/>
          <w:szCs w:val="24"/>
        </w:rPr>
        <w:t>Iepirkuma</w:t>
      </w:r>
      <w:r w:rsidRPr="00A345C7">
        <w:rPr>
          <w:rFonts w:ascii="Times New Roman" w:hAnsi="Times New Roman"/>
          <w:b w:val="0"/>
          <w:i w:val="0"/>
          <w:color w:val="auto"/>
          <w:sz w:val="23"/>
          <w:szCs w:val="24"/>
        </w:rPr>
        <w:t xml:space="preserve"> nolikumā vai “Tehniskā specifikācija. Tehniskais un finanšu piedāvājums” izvirzītajām prasībām.</w:t>
      </w:r>
    </w:p>
    <w:p w14:paraId="0BC060E7" w14:textId="77777777" w:rsidR="009A2252" w:rsidRPr="00A345C7" w:rsidRDefault="009A2252" w:rsidP="00050A0E">
      <w:pPr>
        <w:pStyle w:val="Virsraksts2"/>
        <w:keepNext w:val="0"/>
        <w:numPr>
          <w:ilvl w:val="1"/>
          <w:numId w:val="14"/>
        </w:numPr>
        <w:autoSpaceDE/>
        <w:spacing w:after="40" w:line="240" w:lineRule="auto"/>
        <w:ind w:left="709" w:hanging="709"/>
        <w:rPr>
          <w:rFonts w:ascii="Times New Roman" w:eastAsia="Calibri" w:hAnsi="Times New Roman"/>
          <w:bCs w:val="0"/>
          <w:i w:val="0"/>
          <w:color w:val="auto"/>
          <w:sz w:val="23"/>
          <w:szCs w:val="24"/>
        </w:rPr>
      </w:pPr>
      <w:r w:rsidRPr="00A345C7">
        <w:rPr>
          <w:rFonts w:ascii="Times New Roman" w:eastAsia="Calibri" w:hAnsi="Times New Roman"/>
          <w:bCs w:val="0"/>
          <w:i w:val="0"/>
          <w:color w:val="auto"/>
          <w:sz w:val="23"/>
          <w:szCs w:val="24"/>
        </w:rPr>
        <w:t>Finanšu piedāvājuma pārbaude:</w:t>
      </w:r>
    </w:p>
    <w:p w14:paraId="6E5227F3" w14:textId="290886E6" w:rsidR="009A2252" w:rsidRPr="00C23BC6" w:rsidRDefault="009A2252" w:rsidP="00050A0E">
      <w:pPr>
        <w:pStyle w:val="Virsraksts2"/>
        <w:keepNext w:val="0"/>
        <w:numPr>
          <w:ilvl w:val="2"/>
          <w:numId w:val="14"/>
        </w:numPr>
        <w:autoSpaceDE/>
        <w:spacing w:after="40" w:line="240" w:lineRule="auto"/>
        <w:ind w:left="1418" w:hanging="709"/>
        <w:rPr>
          <w:rFonts w:ascii="Times New Roman" w:eastAsia="Calibri" w:hAnsi="Times New Roman"/>
          <w:b w:val="0"/>
          <w:i w:val="0"/>
          <w:color w:val="auto"/>
          <w:sz w:val="23"/>
          <w:szCs w:val="24"/>
        </w:rPr>
      </w:pPr>
      <w:r w:rsidRPr="00A345C7">
        <w:rPr>
          <w:rFonts w:ascii="Times New Roman" w:eastAsia="Calibri" w:hAnsi="Times New Roman"/>
          <w:b w:val="0"/>
          <w:bCs w:val="0"/>
          <w:i w:val="0"/>
          <w:color w:val="auto"/>
          <w:sz w:val="23"/>
          <w:szCs w:val="24"/>
        </w:rPr>
        <w:t xml:space="preserve">Pasūtītājs pārbauda, vai Pretendenta Finanšu piedāvājums sagatavots atbilstoši </w:t>
      </w:r>
      <w:r w:rsidR="001B6FD0">
        <w:rPr>
          <w:rFonts w:ascii="Times New Roman" w:eastAsia="Calibri" w:hAnsi="Times New Roman"/>
          <w:b w:val="0"/>
          <w:bCs w:val="0"/>
          <w:i w:val="0"/>
          <w:color w:val="auto"/>
          <w:sz w:val="23"/>
          <w:szCs w:val="24"/>
        </w:rPr>
        <w:t>Iepirkuma</w:t>
      </w:r>
      <w:r w:rsidRPr="00A345C7">
        <w:rPr>
          <w:rFonts w:ascii="Times New Roman" w:eastAsia="Calibri" w:hAnsi="Times New Roman"/>
          <w:b w:val="0"/>
          <w:bCs w:val="0"/>
          <w:i w:val="0"/>
          <w:color w:val="auto"/>
          <w:sz w:val="23"/>
          <w:szCs w:val="24"/>
        </w:rPr>
        <w:t xml:space="preserve"> </w:t>
      </w:r>
      <w:r w:rsidRPr="00C23BC6">
        <w:rPr>
          <w:rFonts w:ascii="Times New Roman" w:eastAsia="Calibri" w:hAnsi="Times New Roman"/>
          <w:b w:val="0"/>
          <w:bCs w:val="0"/>
          <w:i w:val="0"/>
          <w:color w:val="auto"/>
          <w:sz w:val="23"/>
          <w:szCs w:val="24"/>
        </w:rPr>
        <w:t xml:space="preserve">nolikuma 2.pielikumam, un </w:t>
      </w:r>
      <w:r w:rsidR="001B6FD0">
        <w:rPr>
          <w:rFonts w:ascii="Times New Roman" w:eastAsia="Calibri" w:hAnsi="Times New Roman"/>
          <w:b w:val="0"/>
          <w:bCs w:val="0"/>
          <w:i w:val="0"/>
          <w:color w:val="auto"/>
          <w:sz w:val="23"/>
          <w:szCs w:val="24"/>
        </w:rPr>
        <w:t>Iepirkuma</w:t>
      </w:r>
      <w:r w:rsidRPr="00C23BC6">
        <w:rPr>
          <w:rFonts w:ascii="Times New Roman" w:eastAsia="Calibri" w:hAnsi="Times New Roman"/>
          <w:b w:val="0"/>
          <w:bCs w:val="0"/>
          <w:i w:val="0"/>
          <w:color w:val="auto"/>
          <w:sz w:val="23"/>
          <w:szCs w:val="24"/>
        </w:rPr>
        <w:t xml:space="preserve"> nolikuma 3.1</w:t>
      </w:r>
      <w:r w:rsidR="00E24725" w:rsidRPr="00C23BC6">
        <w:rPr>
          <w:rFonts w:ascii="Times New Roman" w:eastAsia="Calibri" w:hAnsi="Times New Roman"/>
          <w:b w:val="0"/>
          <w:bCs w:val="0"/>
          <w:i w:val="0"/>
          <w:color w:val="auto"/>
          <w:sz w:val="23"/>
          <w:szCs w:val="24"/>
        </w:rPr>
        <w:t>0</w:t>
      </w:r>
      <w:r w:rsidRPr="00C23BC6">
        <w:rPr>
          <w:rFonts w:ascii="Times New Roman" w:eastAsia="Calibri" w:hAnsi="Times New Roman"/>
          <w:b w:val="0"/>
          <w:bCs w:val="0"/>
          <w:i w:val="0"/>
          <w:color w:val="auto"/>
          <w:sz w:val="23"/>
          <w:szCs w:val="24"/>
        </w:rPr>
        <w:t>.punktā norādītajām prasībām;</w:t>
      </w:r>
    </w:p>
    <w:p w14:paraId="60D391A8" w14:textId="50CD6162" w:rsidR="009A2252" w:rsidRPr="00A345C7" w:rsidRDefault="009A2252" w:rsidP="00050A0E">
      <w:pPr>
        <w:pStyle w:val="Virsraksts2"/>
        <w:keepNext w:val="0"/>
        <w:numPr>
          <w:ilvl w:val="2"/>
          <w:numId w:val="14"/>
        </w:numPr>
        <w:autoSpaceDE/>
        <w:spacing w:after="40" w:line="240" w:lineRule="auto"/>
        <w:ind w:left="1418" w:hanging="709"/>
        <w:rPr>
          <w:rFonts w:ascii="Times New Roman" w:eastAsia="Calibri" w:hAnsi="Times New Roman"/>
          <w:b w:val="0"/>
          <w:i w:val="0"/>
          <w:color w:val="auto"/>
          <w:sz w:val="23"/>
          <w:szCs w:val="24"/>
        </w:rPr>
      </w:pPr>
      <w:r w:rsidRPr="00C23BC6">
        <w:rPr>
          <w:rFonts w:ascii="Times New Roman" w:eastAsia="Calibri" w:hAnsi="Times New Roman"/>
          <w:b w:val="0"/>
          <w:bCs w:val="0"/>
          <w:i w:val="0"/>
          <w:color w:val="auto"/>
          <w:sz w:val="23"/>
          <w:szCs w:val="24"/>
        </w:rPr>
        <w:t xml:space="preserve">ja Pasūtītājs konstatē, ka Pretendenta iesniegtais Finanšu piedāvājums neatbilst </w:t>
      </w:r>
      <w:r w:rsidR="001B6FD0">
        <w:rPr>
          <w:rFonts w:ascii="Times New Roman" w:eastAsia="Calibri" w:hAnsi="Times New Roman"/>
          <w:b w:val="0"/>
          <w:bCs w:val="0"/>
          <w:i w:val="0"/>
          <w:color w:val="auto"/>
          <w:sz w:val="23"/>
          <w:szCs w:val="24"/>
        </w:rPr>
        <w:t>Iepirkuma</w:t>
      </w:r>
      <w:r w:rsidRPr="00C23BC6">
        <w:rPr>
          <w:rFonts w:ascii="Times New Roman" w:eastAsia="Calibri" w:hAnsi="Times New Roman"/>
          <w:b w:val="0"/>
          <w:bCs w:val="0"/>
          <w:i w:val="0"/>
          <w:color w:val="auto"/>
          <w:sz w:val="23"/>
          <w:szCs w:val="24"/>
        </w:rPr>
        <w:t xml:space="preserve"> nolikuma 2.pielikumam vai nav ievēroti </w:t>
      </w:r>
      <w:r w:rsidR="001B6FD0">
        <w:rPr>
          <w:rFonts w:ascii="Times New Roman" w:eastAsia="Calibri" w:hAnsi="Times New Roman"/>
          <w:b w:val="0"/>
          <w:bCs w:val="0"/>
          <w:i w:val="0"/>
          <w:color w:val="auto"/>
          <w:sz w:val="23"/>
          <w:szCs w:val="24"/>
        </w:rPr>
        <w:t>Iepirkuma</w:t>
      </w:r>
      <w:r w:rsidRPr="00C23BC6">
        <w:rPr>
          <w:rFonts w:ascii="Times New Roman" w:eastAsia="Calibri" w:hAnsi="Times New Roman"/>
          <w:b w:val="0"/>
          <w:bCs w:val="0"/>
          <w:i w:val="0"/>
          <w:color w:val="auto"/>
          <w:sz w:val="23"/>
          <w:szCs w:val="24"/>
        </w:rPr>
        <w:t xml:space="preserve"> nolikuma 3.1</w:t>
      </w:r>
      <w:r w:rsidR="00E24725" w:rsidRPr="00C23BC6">
        <w:rPr>
          <w:rFonts w:ascii="Times New Roman" w:eastAsia="Calibri" w:hAnsi="Times New Roman"/>
          <w:b w:val="0"/>
          <w:bCs w:val="0"/>
          <w:i w:val="0"/>
          <w:color w:val="auto"/>
          <w:sz w:val="23"/>
          <w:szCs w:val="24"/>
        </w:rPr>
        <w:t>0</w:t>
      </w:r>
      <w:r w:rsidRPr="00C23BC6">
        <w:rPr>
          <w:rFonts w:ascii="Times New Roman" w:eastAsia="Calibri" w:hAnsi="Times New Roman"/>
          <w:b w:val="0"/>
          <w:bCs w:val="0"/>
          <w:i w:val="0"/>
          <w:color w:val="auto"/>
          <w:sz w:val="23"/>
          <w:szCs w:val="24"/>
        </w:rPr>
        <w:t xml:space="preserve">.punkta nosacījumi, Pasūtītājs noraida Pretendentu, un </w:t>
      </w:r>
      <w:r w:rsidRPr="00A345C7">
        <w:rPr>
          <w:rFonts w:ascii="Times New Roman" w:eastAsia="Calibri" w:hAnsi="Times New Roman"/>
          <w:b w:val="0"/>
          <w:bCs w:val="0"/>
          <w:i w:val="0"/>
          <w:color w:val="auto"/>
          <w:sz w:val="23"/>
          <w:szCs w:val="24"/>
        </w:rPr>
        <w:t>tā piedāvājumu tālāk nevērtē;</w:t>
      </w:r>
    </w:p>
    <w:p w14:paraId="2F87C7F4" w14:textId="77777777" w:rsidR="009A2252" w:rsidRPr="00A345C7" w:rsidRDefault="009A2252" w:rsidP="00050A0E">
      <w:pPr>
        <w:pStyle w:val="Virsraksts2"/>
        <w:keepNext w:val="0"/>
        <w:numPr>
          <w:ilvl w:val="2"/>
          <w:numId w:val="14"/>
        </w:numPr>
        <w:autoSpaceDE/>
        <w:spacing w:after="40" w:line="240" w:lineRule="auto"/>
        <w:ind w:left="1418" w:hanging="709"/>
        <w:rPr>
          <w:rFonts w:ascii="Times New Roman" w:eastAsia="Calibri" w:hAnsi="Times New Roman"/>
          <w:b w:val="0"/>
          <w:i w:val="0"/>
          <w:color w:val="auto"/>
          <w:sz w:val="23"/>
          <w:szCs w:val="24"/>
        </w:rPr>
      </w:pPr>
      <w:r w:rsidRPr="00A345C7">
        <w:rPr>
          <w:rFonts w:ascii="Times New Roman" w:eastAsia="Calibri" w:hAnsi="Times New Roman"/>
          <w:b w:val="0"/>
          <w:bCs w:val="0"/>
          <w:i w:val="0"/>
          <w:color w:val="auto"/>
          <w:sz w:val="23"/>
          <w:szCs w:val="24"/>
        </w:rPr>
        <w:t>Pasūtītājs pārbauda vai Pretendents piedāvājumā nav pieļāvis aritmētiskās kļūdas. Ja Pasūtītājs konstatēs, ka Pretendents Finanšu piedāvājumā ir pieļāvis aritmētiskās kļūdas, Pasūtītājs veic aritmētisko kļūdu labojumu un vērtē Pretendenta Finanšu piedāvājumu, ņemot vērā aritmētiskās kļūdas labojumu. Par aritmētiskās kļūdas labojumu Pasūtītājs informē attiecīgo Pretendentu.</w:t>
      </w:r>
    </w:p>
    <w:p w14:paraId="291A5E8D" w14:textId="77777777" w:rsidR="008343B1" w:rsidRPr="00A345C7" w:rsidRDefault="009A2252" w:rsidP="00050A0E">
      <w:pPr>
        <w:pStyle w:val="Virsraksts2"/>
        <w:keepNext w:val="0"/>
        <w:numPr>
          <w:ilvl w:val="1"/>
          <w:numId w:val="14"/>
        </w:numPr>
        <w:autoSpaceDE/>
        <w:spacing w:after="40" w:line="240" w:lineRule="auto"/>
        <w:ind w:left="851" w:hanging="851"/>
        <w:rPr>
          <w:rFonts w:ascii="Times New Roman" w:eastAsia="Calibri" w:hAnsi="Times New Roman"/>
          <w:b w:val="0"/>
          <w:i w:val="0"/>
          <w:color w:val="auto"/>
          <w:sz w:val="23"/>
          <w:szCs w:val="24"/>
        </w:rPr>
      </w:pPr>
      <w:bookmarkStart w:id="32" w:name="_Ref367976907"/>
      <w:r w:rsidRPr="00A345C7">
        <w:rPr>
          <w:rFonts w:ascii="Times New Roman" w:eastAsia="Calibri" w:hAnsi="Times New Roman"/>
          <w:b w:val="0"/>
          <w:i w:val="0"/>
          <w:color w:val="auto"/>
          <w:sz w:val="23"/>
          <w:szCs w:val="24"/>
        </w:rPr>
        <w:t xml:space="preserve">Ja </w:t>
      </w:r>
      <w:r w:rsidRPr="00A345C7">
        <w:rPr>
          <w:rFonts w:ascii="Times New Roman" w:eastAsia="Calibri" w:hAnsi="Times New Roman"/>
          <w:b w:val="0"/>
          <w:bCs w:val="0"/>
          <w:i w:val="0"/>
          <w:color w:val="auto"/>
          <w:sz w:val="23"/>
          <w:szCs w:val="24"/>
        </w:rPr>
        <w:t xml:space="preserve">Pasūtītājam </w:t>
      </w:r>
      <w:r w:rsidRPr="00A345C7">
        <w:rPr>
          <w:rFonts w:ascii="Times New Roman" w:eastAsia="Calibri" w:hAnsi="Times New Roman"/>
          <w:b w:val="0"/>
          <w:i w:val="0"/>
          <w:color w:val="auto"/>
          <w:sz w:val="23"/>
          <w:szCs w:val="24"/>
        </w:rPr>
        <w:t>radīsies šaubas, ka Pretendenta piedāvājums ir nepamatoti lēts, tas rīkosies saskaņā ar Publisko iepirkumu likuma 53.pantā noteikto.</w:t>
      </w:r>
      <w:bookmarkEnd w:id="32"/>
    </w:p>
    <w:p w14:paraId="1D7CDBFB" w14:textId="3BFA8689" w:rsidR="00DC40CB" w:rsidRPr="00F902EA" w:rsidRDefault="008343B1" w:rsidP="00DC40CB">
      <w:pPr>
        <w:pStyle w:val="Virsraksts2"/>
        <w:keepNext w:val="0"/>
        <w:numPr>
          <w:ilvl w:val="1"/>
          <w:numId w:val="14"/>
        </w:numPr>
        <w:autoSpaceDE/>
        <w:spacing w:after="40" w:line="240" w:lineRule="auto"/>
        <w:ind w:left="851" w:hanging="851"/>
        <w:rPr>
          <w:rFonts w:ascii="Times New Roman" w:eastAsia="Calibri" w:hAnsi="Times New Roman"/>
          <w:b w:val="0"/>
          <w:i w:val="0"/>
          <w:color w:val="auto"/>
          <w:sz w:val="23"/>
          <w:szCs w:val="24"/>
        </w:rPr>
      </w:pPr>
      <w:r w:rsidRPr="00A345C7">
        <w:rPr>
          <w:rFonts w:ascii="Times New Roman" w:eastAsia="Calibri" w:hAnsi="Times New Roman"/>
          <w:b w:val="0"/>
          <w:i w:val="0"/>
          <w:color w:val="auto"/>
          <w:sz w:val="23"/>
          <w:szCs w:val="24"/>
        </w:rPr>
        <w:t>Ja iepirkuma komisija konstatē, ka pretendentu piedāvājumu novērtējums atbilstoši izraudzītajam piedāvājuma izvēles kritērijam ir vienāds</w:t>
      </w:r>
      <w:r w:rsidR="009B3013" w:rsidRPr="00A345C7">
        <w:rPr>
          <w:rFonts w:ascii="Times New Roman" w:eastAsia="Calibri" w:hAnsi="Times New Roman"/>
          <w:b w:val="0"/>
          <w:i w:val="0"/>
          <w:color w:val="auto"/>
          <w:sz w:val="23"/>
          <w:szCs w:val="24"/>
        </w:rPr>
        <w:t xml:space="preserve"> punktu skaits</w:t>
      </w:r>
      <w:r w:rsidRPr="00A345C7">
        <w:rPr>
          <w:rFonts w:ascii="Times New Roman" w:eastAsia="Calibri" w:hAnsi="Times New Roman"/>
          <w:b w:val="0"/>
          <w:i w:val="0"/>
          <w:color w:val="auto"/>
          <w:sz w:val="23"/>
          <w:szCs w:val="24"/>
        </w:rPr>
        <w:t>, iepirkuma komisija izvēlas to piedāvājumu, kur</w:t>
      </w:r>
      <w:r w:rsidR="009B3013" w:rsidRPr="00A345C7">
        <w:rPr>
          <w:rFonts w:ascii="Times New Roman" w:eastAsia="Calibri" w:hAnsi="Times New Roman"/>
          <w:b w:val="0"/>
          <w:i w:val="0"/>
          <w:color w:val="auto"/>
          <w:sz w:val="23"/>
          <w:szCs w:val="24"/>
        </w:rPr>
        <w:t>š piedāvājis zemāko cenu</w:t>
      </w:r>
      <w:r w:rsidRPr="00A345C7">
        <w:rPr>
          <w:rFonts w:ascii="Times New Roman" w:eastAsia="Calibri" w:hAnsi="Times New Roman"/>
          <w:b w:val="0"/>
          <w:i w:val="0"/>
          <w:color w:val="auto"/>
          <w:sz w:val="23"/>
          <w:szCs w:val="24"/>
        </w:rPr>
        <w:t xml:space="preserve"> kritērijā “Iekārtas cena (A)”.</w:t>
      </w:r>
      <w:r w:rsidRPr="00A345C7" w:rsidDel="0080522A">
        <w:rPr>
          <w:rFonts w:ascii="Times New Roman" w:eastAsia="Calibri" w:hAnsi="Times New Roman"/>
          <w:b w:val="0"/>
          <w:i w:val="0"/>
          <w:color w:val="auto"/>
          <w:sz w:val="23"/>
          <w:szCs w:val="24"/>
        </w:rPr>
        <w:t xml:space="preserve"> </w:t>
      </w:r>
      <w:r w:rsidRPr="00A345C7">
        <w:rPr>
          <w:rFonts w:ascii="Times New Roman" w:eastAsia="Calibri" w:hAnsi="Times New Roman"/>
          <w:b w:val="0"/>
          <w:i w:val="0"/>
          <w:color w:val="auto"/>
          <w:sz w:val="23"/>
          <w:szCs w:val="24"/>
        </w:rPr>
        <w:t xml:space="preserve">Gadījumā, ja piešķirtais punktu skaits kritērijā “Iekārtas cena (A)” ir vienāds vairākiem pretendentiem, iepirkuma komisija veiks izlozi starp Pretendentiem, uzaicinot tos piedalīties klātienē vai attālināti </w:t>
      </w:r>
      <w:proofErr w:type="spellStart"/>
      <w:r w:rsidRPr="00A345C7">
        <w:rPr>
          <w:rFonts w:ascii="Times New Roman" w:eastAsia="Calibri" w:hAnsi="Times New Roman"/>
          <w:b w:val="0"/>
          <w:i w:val="0"/>
          <w:color w:val="auto"/>
          <w:sz w:val="23"/>
          <w:szCs w:val="24"/>
        </w:rPr>
        <w:t>Zoom</w:t>
      </w:r>
      <w:proofErr w:type="spellEnd"/>
      <w:r w:rsidRPr="00A345C7">
        <w:rPr>
          <w:rFonts w:ascii="Times New Roman" w:eastAsia="Calibri" w:hAnsi="Times New Roman"/>
          <w:b w:val="0"/>
          <w:i w:val="0"/>
          <w:color w:val="auto"/>
          <w:sz w:val="23"/>
          <w:szCs w:val="24"/>
        </w:rPr>
        <w:t xml:space="preserve"> platformā. Ja Pretendents neierodas uz izlozi, iepirkuma komisija veic izlozi bez Pretendenta klātbūtnes.</w:t>
      </w:r>
    </w:p>
    <w:p w14:paraId="710AED4B" w14:textId="7DF07096" w:rsidR="009A2252" w:rsidRPr="00A345C7" w:rsidRDefault="009A2252" w:rsidP="00050A0E">
      <w:pPr>
        <w:pStyle w:val="Virsraksts2"/>
        <w:keepNext w:val="0"/>
        <w:numPr>
          <w:ilvl w:val="0"/>
          <w:numId w:val="14"/>
        </w:numPr>
        <w:autoSpaceDE/>
        <w:spacing w:before="120" w:after="0" w:line="240" w:lineRule="auto"/>
        <w:ind w:left="357" w:hanging="357"/>
        <w:jc w:val="center"/>
        <w:rPr>
          <w:rFonts w:ascii="Times New Roman" w:eastAsia="Calibri" w:hAnsi="Times New Roman"/>
          <w:i w:val="0"/>
          <w:color w:val="auto"/>
          <w:sz w:val="23"/>
          <w:szCs w:val="24"/>
        </w:rPr>
      </w:pPr>
      <w:r w:rsidRPr="00A345C7">
        <w:rPr>
          <w:rFonts w:ascii="Times New Roman" w:eastAsia="Calibri" w:hAnsi="Times New Roman"/>
          <w:i w:val="0"/>
          <w:color w:val="auto"/>
          <w:sz w:val="23"/>
          <w:szCs w:val="24"/>
        </w:rPr>
        <w:t xml:space="preserve">LĒMUMA PAR </w:t>
      </w:r>
      <w:r w:rsidR="001B6FD0">
        <w:rPr>
          <w:rFonts w:ascii="Times New Roman" w:eastAsia="Calibri" w:hAnsi="Times New Roman"/>
          <w:i w:val="0"/>
          <w:color w:val="auto"/>
          <w:sz w:val="23"/>
          <w:szCs w:val="24"/>
        </w:rPr>
        <w:t>IEPIRKUMA</w:t>
      </w:r>
      <w:r w:rsidRPr="00A345C7">
        <w:rPr>
          <w:rFonts w:ascii="Times New Roman" w:eastAsia="Calibri" w:hAnsi="Times New Roman"/>
          <w:i w:val="0"/>
          <w:color w:val="auto"/>
          <w:sz w:val="23"/>
          <w:szCs w:val="24"/>
        </w:rPr>
        <w:t xml:space="preserve"> REZULTĀTU</w:t>
      </w:r>
    </w:p>
    <w:p w14:paraId="4B3E57A6" w14:textId="77777777" w:rsidR="009A2252" w:rsidRPr="00A345C7" w:rsidRDefault="009A2252" w:rsidP="009A2252">
      <w:pPr>
        <w:pStyle w:val="Virsraksts2"/>
        <w:keepNext w:val="0"/>
        <w:autoSpaceDE/>
        <w:spacing w:after="120" w:line="240" w:lineRule="auto"/>
        <w:ind w:left="357"/>
        <w:jc w:val="center"/>
        <w:rPr>
          <w:rFonts w:ascii="Times New Roman" w:eastAsia="Calibri" w:hAnsi="Times New Roman"/>
          <w:i w:val="0"/>
          <w:color w:val="auto"/>
          <w:sz w:val="23"/>
          <w:szCs w:val="24"/>
        </w:rPr>
      </w:pPr>
      <w:r w:rsidRPr="00A345C7">
        <w:rPr>
          <w:rFonts w:ascii="Times New Roman" w:eastAsia="Calibri" w:hAnsi="Times New Roman"/>
          <w:i w:val="0"/>
          <w:color w:val="auto"/>
          <w:sz w:val="23"/>
          <w:szCs w:val="24"/>
        </w:rPr>
        <w:t>PIEŅEMŠANA UN PAZIŅOŠANA</w:t>
      </w:r>
    </w:p>
    <w:p w14:paraId="667B7A3B" w14:textId="4BFC930A" w:rsidR="003C3192" w:rsidRPr="00A345C7" w:rsidRDefault="009A2252" w:rsidP="00502471">
      <w:pPr>
        <w:pStyle w:val="Sarakstarindkopa"/>
        <w:numPr>
          <w:ilvl w:val="1"/>
          <w:numId w:val="13"/>
        </w:numPr>
        <w:spacing w:after="40" w:line="240" w:lineRule="auto"/>
        <w:ind w:left="851" w:hanging="851"/>
        <w:contextualSpacing w:val="0"/>
        <w:jc w:val="both"/>
        <w:rPr>
          <w:color w:val="auto"/>
          <w:sz w:val="23"/>
        </w:rPr>
      </w:pPr>
      <w:r w:rsidRPr="00A345C7">
        <w:rPr>
          <w:color w:val="auto"/>
          <w:sz w:val="23"/>
        </w:rPr>
        <w:t xml:space="preserve">Pirms lēmuma par </w:t>
      </w:r>
      <w:r w:rsidR="00537F01">
        <w:rPr>
          <w:color w:val="auto"/>
          <w:sz w:val="23"/>
        </w:rPr>
        <w:t>Līguma</w:t>
      </w:r>
      <w:r w:rsidRPr="00A345C7">
        <w:rPr>
          <w:color w:val="auto"/>
          <w:sz w:val="23"/>
        </w:rPr>
        <w:t xml:space="preserve"> slēgšanas tiesību piešķiršanu, Pasūtītājs pārbauda, vai attiecībā uz Pretendentu, kuram atbilstoši citām paziņojumā par līgumu un </w:t>
      </w:r>
      <w:r w:rsidR="001B6FD0">
        <w:rPr>
          <w:color w:val="auto"/>
          <w:sz w:val="23"/>
        </w:rPr>
        <w:t>Iepirkuma</w:t>
      </w:r>
      <w:r w:rsidRPr="00A345C7">
        <w:rPr>
          <w:color w:val="auto"/>
          <w:sz w:val="23"/>
        </w:rPr>
        <w:t xml:space="preserve"> nolikumā noteiktajām prasībām un izraudzītajam piedāvājuma izvēles kritērijam būtu piešķiramas </w:t>
      </w:r>
      <w:r w:rsidR="00537F01">
        <w:rPr>
          <w:color w:val="auto"/>
          <w:sz w:val="23"/>
        </w:rPr>
        <w:t>Līguma</w:t>
      </w:r>
      <w:r w:rsidRPr="00A345C7">
        <w:rPr>
          <w:color w:val="auto"/>
          <w:sz w:val="23"/>
        </w:rPr>
        <w:t xml:space="preserve"> slēgšanas tiesības, nav attiecināmi </w:t>
      </w:r>
      <w:bookmarkStart w:id="33" w:name="_Hlk15238253"/>
      <w:r w:rsidRPr="00A345C7">
        <w:rPr>
          <w:color w:val="auto"/>
          <w:sz w:val="23"/>
        </w:rPr>
        <w:t xml:space="preserve">Publisko iepirkumu likuma </w:t>
      </w:r>
      <w:bookmarkEnd w:id="33"/>
      <w:r w:rsidRPr="00A345C7">
        <w:rPr>
          <w:color w:val="auto"/>
          <w:sz w:val="23"/>
        </w:rPr>
        <w:t xml:space="preserve">42. pantā izslēgšanas nosacījumi un Starptautisko un </w:t>
      </w:r>
      <w:r w:rsidRPr="00A345C7">
        <w:rPr>
          <w:color w:val="auto"/>
          <w:sz w:val="23"/>
        </w:rPr>
        <w:lastRenderedPageBreak/>
        <w:t>Latvijas Republikas nacionālo sankciju likuma 11.</w:t>
      </w:r>
      <w:r w:rsidRPr="00A345C7">
        <w:rPr>
          <w:color w:val="auto"/>
          <w:sz w:val="23"/>
          <w:vertAlign w:val="superscript"/>
        </w:rPr>
        <w:t>1</w:t>
      </w:r>
      <w:r w:rsidRPr="00A345C7">
        <w:rPr>
          <w:color w:val="auto"/>
          <w:sz w:val="23"/>
        </w:rPr>
        <w:t xml:space="preserve"> pantā noteiktās starptautiskās vai nacionālās sankcijas. Pasūtītājs minēto izslēgšanas nosacījumu pārbaudi veic Publisko iepirkumu likuma </w:t>
      </w:r>
      <w:bookmarkStart w:id="34" w:name="_Hlk160731206"/>
      <w:r w:rsidR="00CB3924">
        <w:rPr>
          <w:color w:val="auto"/>
          <w:sz w:val="23"/>
        </w:rPr>
        <w:t>9</w:t>
      </w:r>
      <w:r w:rsidR="007E6C8B" w:rsidRPr="00A345C7">
        <w:rPr>
          <w:color w:val="auto"/>
          <w:sz w:val="23"/>
        </w:rPr>
        <w:t xml:space="preserve">.panta </w:t>
      </w:r>
      <w:r w:rsidR="00CB3924">
        <w:rPr>
          <w:color w:val="auto"/>
          <w:sz w:val="23"/>
        </w:rPr>
        <w:t>astotās un devītās</w:t>
      </w:r>
      <w:r w:rsidR="007E6C8B" w:rsidRPr="00A345C7">
        <w:rPr>
          <w:color w:val="auto"/>
          <w:sz w:val="23"/>
        </w:rPr>
        <w:t xml:space="preserve"> daļ</w:t>
      </w:r>
      <w:r w:rsidR="00CB3924">
        <w:rPr>
          <w:color w:val="auto"/>
          <w:sz w:val="23"/>
        </w:rPr>
        <w:t>ās</w:t>
      </w:r>
      <w:r w:rsidR="007E6C8B" w:rsidRPr="00A345C7">
        <w:rPr>
          <w:color w:val="auto"/>
          <w:sz w:val="23"/>
        </w:rPr>
        <w:t xml:space="preserve"> </w:t>
      </w:r>
      <w:r w:rsidRPr="00A345C7">
        <w:rPr>
          <w:color w:val="auto"/>
          <w:sz w:val="23"/>
        </w:rPr>
        <w:t>noteiktajā kārtībā un termiņos.</w:t>
      </w:r>
      <w:bookmarkEnd w:id="34"/>
    </w:p>
    <w:p w14:paraId="31B54975" w14:textId="1705797A" w:rsidR="009A2252" w:rsidRPr="00A345C7" w:rsidRDefault="003C3192" w:rsidP="00502471">
      <w:pPr>
        <w:pStyle w:val="Sarakstarindkopa"/>
        <w:numPr>
          <w:ilvl w:val="1"/>
          <w:numId w:val="13"/>
        </w:numPr>
        <w:spacing w:after="40" w:line="240" w:lineRule="auto"/>
        <w:ind w:left="851" w:hanging="851"/>
        <w:contextualSpacing w:val="0"/>
        <w:jc w:val="both"/>
        <w:rPr>
          <w:color w:val="auto"/>
          <w:sz w:val="23"/>
        </w:rPr>
      </w:pPr>
      <w:r w:rsidRPr="00A345C7">
        <w:rPr>
          <w:color w:val="auto"/>
          <w:sz w:val="23"/>
        </w:rPr>
        <w:t>Pasūtītājs</w:t>
      </w:r>
      <w:r w:rsidRPr="00A345C7">
        <w:rPr>
          <w:color w:val="auto"/>
        </w:rPr>
        <w:t xml:space="preserve">  sankciju pārbaudi veic ANO, ES, Latvijas nacionālo un ASV sankciju datubāzē, Eiropas Komisijas Sankciju kartē</w:t>
      </w:r>
      <w:r w:rsidR="008759C4" w:rsidRPr="00A345C7">
        <w:rPr>
          <w:color w:val="auto"/>
        </w:rPr>
        <w:t xml:space="preserve"> tam pieejamā mājas lapā </w:t>
      </w:r>
      <w:r w:rsidR="00537F01">
        <w:rPr>
          <w:color w:val="auto"/>
        </w:rPr>
        <w:t xml:space="preserve"> </w:t>
      </w:r>
      <w:hyperlink r:id="rId21" w:history="1">
        <w:r w:rsidR="00537F01" w:rsidRPr="00C95AE4">
          <w:rPr>
            <w:rStyle w:val="Hipersaite"/>
          </w:rPr>
          <w:t>https://sankcijas.lursoft.lv/</w:t>
        </w:r>
      </w:hyperlink>
      <w:r w:rsidR="00050A0E">
        <w:rPr>
          <w:color w:val="auto"/>
          <w:sz w:val="23"/>
        </w:rPr>
        <w:t xml:space="preserve"> </w:t>
      </w:r>
      <w:r w:rsidR="008759C4" w:rsidRPr="00A345C7">
        <w:rPr>
          <w:color w:val="auto"/>
          <w:sz w:val="23"/>
        </w:rPr>
        <w:t xml:space="preserve"> </w:t>
      </w:r>
    </w:p>
    <w:p w14:paraId="762E1401" w14:textId="77777777" w:rsidR="007770D8" w:rsidRPr="00A345C7" w:rsidRDefault="009A2252" w:rsidP="008759C4">
      <w:pPr>
        <w:pStyle w:val="Sarakstarindkopa"/>
        <w:numPr>
          <w:ilvl w:val="1"/>
          <w:numId w:val="13"/>
        </w:numPr>
        <w:spacing w:after="40" w:line="240" w:lineRule="auto"/>
        <w:ind w:left="851" w:hanging="851"/>
        <w:contextualSpacing w:val="0"/>
        <w:jc w:val="both"/>
        <w:rPr>
          <w:color w:val="auto"/>
          <w:sz w:val="23"/>
        </w:rPr>
      </w:pPr>
      <w:r w:rsidRPr="00A345C7">
        <w:rPr>
          <w:color w:val="auto"/>
          <w:sz w:val="23"/>
        </w:rPr>
        <w:t>Ja nepieciešams, Pasūtītājs uzticamības nodrošināšanai iesniegto pierādījumu vērtēšanu veic saskaņā ar Publisko iepirkumu likuma 43.panta nosacījumiem.</w:t>
      </w:r>
    </w:p>
    <w:p w14:paraId="603AEDB1" w14:textId="491B46E9" w:rsidR="009A2252" w:rsidRPr="00A345C7" w:rsidRDefault="009A2252" w:rsidP="008759C4">
      <w:pPr>
        <w:pStyle w:val="Sarakstarindkopa"/>
        <w:numPr>
          <w:ilvl w:val="1"/>
          <w:numId w:val="13"/>
        </w:numPr>
        <w:spacing w:after="40" w:line="240" w:lineRule="auto"/>
        <w:ind w:left="851" w:hanging="851"/>
        <w:contextualSpacing w:val="0"/>
        <w:jc w:val="both"/>
        <w:rPr>
          <w:color w:val="auto"/>
          <w:sz w:val="23"/>
        </w:rPr>
      </w:pPr>
      <w:r w:rsidRPr="00A345C7">
        <w:rPr>
          <w:color w:val="auto"/>
          <w:sz w:val="23"/>
        </w:rPr>
        <w:t xml:space="preserve">Visi Pretendenti tiek </w:t>
      </w:r>
      <w:proofErr w:type="spellStart"/>
      <w:r w:rsidRPr="00A345C7">
        <w:rPr>
          <w:color w:val="auto"/>
          <w:sz w:val="23"/>
        </w:rPr>
        <w:t>rakstveidā</w:t>
      </w:r>
      <w:proofErr w:type="spellEnd"/>
      <w:r w:rsidRPr="00A345C7">
        <w:rPr>
          <w:color w:val="auto"/>
          <w:sz w:val="23"/>
        </w:rPr>
        <w:t xml:space="preserve"> informēti par </w:t>
      </w:r>
      <w:r w:rsidR="001B6FD0">
        <w:rPr>
          <w:color w:val="auto"/>
          <w:sz w:val="23"/>
        </w:rPr>
        <w:t>Iepirkuma</w:t>
      </w:r>
      <w:r w:rsidRPr="00A345C7">
        <w:rPr>
          <w:color w:val="auto"/>
          <w:sz w:val="23"/>
        </w:rPr>
        <w:t xml:space="preserve"> rezultātu </w:t>
      </w:r>
      <w:r w:rsidRPr="00A345C7">
        <w:rPr>
          <w:b/>
          <w:color w:val="auto"/>
          <w:sz w:val="23"/>
        </w:rPr>
        <w:t>trīs darba dienu</w:t>
      </w:r>
      <w:r w:rsidRPr="00A345C7">
        <w:rPr>
          <w:color w:val="auto"/>
          <w:sz w:val="23"/>
        </w:rPr>
        <w:t xml:space="preserve"> laikā no lēmuma pieņemšanas dienas.</w:t>
      </w:r>
    </w:p>
    <w:p w14:paraId="4FBD7757" w14:textId="1A8349EE" w:rsidR="009A2252" w:rsidRPr="00A345C7" w:rsidRDefault="009A2252" w:rsidP="008759C4">
      <w:pPr>
        <w:pStyle w:val="Virsraksts2"/>
        <w:keepNext w:val="0"/>
        <w:numPr>
          <w:ilvl w:val="1"/>
          <w:numId w:val="13"/>
        </w:numPr>
        <w:autoSpaceDE/>
        <w:spacing w:after="0" w:line="240" w:lineRule="auto"/>
        <w:ind w:left="851" w:hanging="851"/>
        <w:rPr>
          <w:rFonts w:ascii="Times New Roman" w:eastAsia="Calibri" w:hAnsi="Times New Roman"/>
          <w:b w:val="0"/>
          <w:i w:val="0"/>
          <w:color w:val="auto"/>
          <w:sz w:val="23"/>
          <w:szCs w:val="24"/>
        </w:rPr>
      </w:pPr>
      <w:r w:rsidRPr="00A345C7">
        <w:rPr>
          <w:rFonts w:ascii="Times New Roman" w:hAnsi="Times New Roman"/>
          <w:b w:val="0"/>
          <w:i w:val="0"/>
          <w:color w:val="auto"/>
          <w:sz w:val="23"/>
          <w:szCs w:val="24"/>
        </w:rPr>
        <w:t xml:space="preserve">Ja </w:t>
      </w:r>
      <w:r w:rsidR="00C33EC8">
        <w:rPr>
          <w:rFonts w:ascii="Times New Roman" w:hAnsi="Times New Roman"/>
          <w:b w:val="0"/>
          <w:i w:val="0"/>
          <w:color w:val="auto"/>
          <w:sz w:val="23"/>
          <w:szCs w:val="24"/>
        </w:rPr>
        <w:t>Iepirkumā</w:t>
      </w:r>
      <w:r w:rsidRPr="00A345C7">
        <w:rPr>
          <w:rFonts w:ascii="Times New Roman" w:hAnsi="Times New Roman"/>
          <w:b w:val="0"/>
          <w:i w:val="0"/>
          <w:color w:val="auto"/>
          <w:sz w:val="23"/>
          <w:szCs w:val="24"/>
        </w:rPr>
        <w:t xml:space="preserve"> nav iesniegti piedāvājumi, Pasūtītājs pieņem lēmumu izbeigt </w:t>
      </w:r>
      <w:r w:rsidR="00C33EC8">
        <w:rPr>
          <w:rFonts w:ascii="Times New Roman" w:hAnsi="Times New Roman"/>
          <w:b w:val="0"/>
          <w:i w:val="0"/>
          <w:color w:val="auto"/>
          <w:sz w:val="23"/>
          <w:szCs w:val="24"/>
        </w:rPr>
        <w:t>Iepirkumu</w:t>
      </w:r>
      <w:r w:rsidRPr="00A345C7">
        <w:rPr>
          <w:rFonts w:ascii="Times New Roman" w:hAnsi="Times New Roman"/>
          <w:b w:val="0"/>
          <w:i w:val="0"/>
          <w:color w:val="auto"/>
          <w:sz w:val="23"/>
          <w:szCs w:val="24"/>
        </w:rPr>
        <w:t>.</w:t>
      </w:r>
    </w:p>
    <w:p w14:paraId="663E94E1" w14:textId="0D3F5484" w:rsidR="00AF5E67" w:rsidRPr="00DC40CB" w:rsidRDefault="009A2252" w:rsidP="00AF5E67">
      <w:pPr>
        <w:pStyle w:val="Virsraksts2"/>
        <w:keepNext w:val="0"/>
        <w:numPr>
          <w:ilvl w:val="1"/>
          <w:numId w:val="13"/>
        </w:numPr>
        <w:autoSpaceDE/>
        <w:spacing w:after="0" w:line="240" w:lineRule="auto"/>
        <w:ind w:left="851" w:hanging="851"/>
        <w:rPr>
          <w:rFonts w:ascii="Times New Roman" w:hAnsi="Times New Roman"/>
          <w:b w:val="0"/>
          <w:i w:val="0"/>
          <w:color w:val="auto"/>
          <w:sz w:val="23"/>
          <w:szCs w:val="24"/>
        </w:rPr>
      </w:pPr>
      <w:r w:rsidRPr="00A345C7">
        <w:rPr>
          <w:rFonts w:ascii="Times New Roman" w:hAnsi="Times New Roman"/>
          <w:b w:val="0"/>
          <w:i w:val="0"/>
          <w:color w:val="auto"/>
          <w:sz w:val="23"/>
          <w:szCs w:val="24"/>
        </w:rPr>
        <w:t xml:space="preserve">Pasūtītājs var jebkurā brīdī pārtraukt </w:t>
      </w:r>
      <w:r w:rsidR="00C33EC8">
        <w:rPr>
          <w:rFonts w:ascii="Times New Roman" w:hAnsi="Times New Roman"/>
          <w:b w:val="0"/>
          <w:i w:val="0"/>
          <w:color w:val="auto"/>
          <w:sz w:val="23"/>
          <w:szCs w:val="24"/>
        </w:rPr>
        <w:t>Iepirkumu</w:t>
      </w:r>
      <w:r w:rsidRPr="00A345C7">
        <w:rPr>
          <w:rFonts w:ascii="Times New Roman" w:hAnsi="Times New Roman"/>
          <w:b w:val="0"/>
          <w:i w:val="0"/>
          <w:color w:val="auto"/>
          <w:sz w:val="23"/>
          <w:szCs w:val="24"/>
        </w:rPr>
        <w:t>, ja tam ir objektīvs pamatojums.</w:t>
      </w:r>
    </w:p>
    <w:p w14:paraId="134A50C4" w14:textId="24A72C3D" w:rsidR="009A2252" w:rsidRPr="00A345C7" w:rsidRDefault="00537F01" w:rsidP="00502471">
      <w:pPr>
        <w:pStyle w:val="Paraststmeklis"/>
        <w:numPr>
          <w:ilvl w:val="0"/>
          <w:numId w:val="13"/>
        </w:numPr>
        <w:spacing w:before="120" w:after="120" w:line="240" w:lineRule="auto"/>
        <w:ind w:left="357" w:hanging="357"/>
        <w:jc w:val="center"/>
        <w:rPr>
          <w:caps/>
          <w:color w:val="auto"/>
          <w:sz w:val="23"/>
          <w:lang w:val="lv-LV"/>
        </w:rPr>
      </w:pPr>
      <w:r>
        <w:rPr>
          <w:b/>
          <w:bCs/>
          <w:caps/>
          <w:color w:val="auto"/>
          <w:sz w:val="23"/>
          <w:lang w:val="lv-LV"/>
        </w:rPr>
        <w:t>LĪGUMA</w:t>
      </w:r>
      <w:r w:rsidR="009A2252" w:rsidRPr="00A345C7">
        <w:rPr>
          <w:b/>
          <w:bCs/>
          <w:caps/>
          <w:color w:val="auto"/>
          <w:sz w:val="23"/>
          <w:lang w:val="lv-LV"/>
        </w:rPr>
        <w:t xml:space="preserve"> slēgšana</w:t>
      </w:r>
    </w:p>
    <w:p w14:paraId="25093470" w14:textId="6480731B" w:rsidR="009A2252" w:rsidRPr="00A345C7" w:rsidRDefault="009A2252" w:rsidP="00502471">
      <w:pPr>
        <w:pStyle w:val="Sarakstarindkopa"/>
        <w:numPr>
          <w:ilvl w:val="1"/>
          <w:numId w:val="13"/>
        </w:numPr>
        <w:spacing w:after="40" w:line="240" w:lineRule="auto"/>
        <w:ind w:left="851" w:hanging="851"/>
        <w:contextualSpacing w:val="0"/>
        <w:jc w:val="both"/>
        <w:rPr>
          <w:color w:val="auto"/>
          <w:sz w:val="23"/>
        </w:rPr>
      </w:pPr>
      <w:r w:rsidRPr="00A345C7">
        <w:rPr>
          <w:color w:val="auto"/>
          <w:sz w:val="23"/>
        </w:rPr>
        <w:t>Pasūtītājs slēdz</w:t>
      </w:r>
      <w:r w:rsidR="00537F01">
        <w:rPr>
          <w:color w:val="auto"/>
          <w:sz w:val="23"/>
        </w:rPr>
        <w:t xml:space="preserve"> Līgumu</w:t>
      </w:r>
      <w:r w:rsidRPr="00A345C7">
        <w:rPr>
          <w:color w:val="auto"/>
          <w:sz w:val="23"/>
        </w:rPr>
        <w:t xml:space="preserve"> ar Pretendentu, kuram saskaņā ar </w:t>
      </w:r>
      <w:r w:rsidR="001B6FD0">
        <w:rPr>
          <w:color w:val="auto"/>
          <w:sz w:val="23"/>
        </w:rPr>
        <w:t>Iepirkuma</w:t>
      </w:r>
      <w:r w:rsidRPr="00A345C7">
        <w:rPr>
          <w:color w:val="auto"/>
          <w:sz w:val="23"/>
        </w:rPr>
        <w:t xml:space="preserve"> nolikumā noteikto kārtību ir piešķirtas </w:t>
      </w:r>
      <w:r w:rsidR="00537F01">
        <w:rPr>
          <w:color w:val="auto"/>
          <w:sz w:val="23"/>
        </w:rPr>
        <w:t>Līguma</w:t>
      </w:r>
      <w:r w:rsidRPr="00A345C7">
        <w:rPr>
          <w:color w:val="auto"/>
          <w:sz w:val="23"/>
        </w:rPr>
        <w:t xml:space="preserve"> slēgšanas tiesības. </w:t>
      </w:r>
    </w:p>
    <w:p w14:paraId="6D2D803B" w14:textId="0FD41AAB" w:rsidR="009A2252" w:rsidRPr="00A345C7" w:rsidRDefault="00537F01" w:rsidP="00502471">
      <w:pPr>
        <w:pStyle w:val="Sarakstarindkopa"/>
        <w:numPr>
          <w:ilvl w:val="1"/>
          <w:numId w:val="13"/>
        </w:numPr>
        <w:spacing w:after="40" w:line="240" w:lineRule="auto"/>
        <w:ind w:left="851" w:hanging="851"/>
        <w:contextualSpacing w:val="0"/>
        <w:jc w:val="both"/>
        <w:rPr>
          <w:color w:val="auto"/>
          <w:sz w:val="23"/>
        </w:rPr>
      </w:pPr>
      <w:r>
        <w:rPr>
          <w:color w:val="auto"/>
          <w:sz w:val="23"/>
        </w:rPr>
        <w:t>Līgums</w:t>
      </w:r>
      <w:r w:rsidR="009A2252" w:rsidRPr="00A345C7">
        <w:rPr>
          <w:color w:val="auto"/>
          <w:sz w:val="23"/>
        </w:rPr>
        <w:t xml:space="preserve"> tiek sagatavot</w:t>
      </w:r>
      <w:r>
        <w:rPr>
          <w:color w:val="auto"/>
          <w:sz w:val="23"/>
        </w:rPr>
        <w:t>s</w:t>
      </w:r>
      <w:r w:rsidR="009A2252" w:rsidRPr="00A345C7">
        <w:rPr>
          <w:color w:val="auto"/>
          <w:sz w:val="23"/>
        </w:rPr>
        <w:t xml:space="preserve">, pamatojoties uz Pasūtītāja lēmumu par </w:t>
      </w:r>
      <w:r>
        <w:rPr>
          <w:color w:val="auto"/>
          <w:sz w:val="23"/>
        </w:rPr>
        <w:t>Līguma</w:t>
      </w:r>
      <w:r w:rsidR="009A2252" w:rsidRPr="00A345C7">
        <w:rPr>
          <w:color w:val="auto"/>
          <w:sz w:val="23"/>
        </w:rPr>
        <w:t xml:space="preserve"> slēgšanas tiesību piešķiršanu un Pretendenta, kuram piešķirtas </w:t>
      </w:r>
      <w:r>
        <w:rPr>
          <w:color w:val="auto"/>
          <w:sz w:val="23"/>
        </w:rPr>
        <w:t>Līguma</w:t>
      </w:r>
      <w:r w:rsidR="009A2252" w:rsidRPr="00A345C7">
        <w:rPr>
          <w:color w:val="auto"/>
          <w:sz w:val="23"/>
        </w:rPr>
        <w:t xml:space="preserve"> slēgšanas tiesības, iesniegto piedāvājumu. </w:t>
      </w:r>
    </w:p>
    <w:p w14:paraId="7D831933" w14:textId="1C73DC3E" w:rsidR="009A2252" w:rsidRPr="00A345C7" w:rsidRDefault="009A2252" w:rsidP="00502471">
      <w:pPr>
        <w:pStyle w:val="Virsraksts2"/>
        <w:keepNext w:val="0"/>
        <w:numPr>
          <w:ilvl w:val="1"/>
          <w:numId w:val="13"/>
        </w:numPr>
        <w:autoSpaceDE/>
        <w:spacing w:after="40" w:line="240" w:lineRule="auto"/>
        <w:ind w:left="851" w:hanging="851"/>
        <w:rPr>
          <w:rFonts w:ascii="Times New Roman" w:hAnsi="Times New Roman"/>
          <w:b w:val="0"/>
          <w:i w:val="0"/>
          <w:color w:val="auto"/>
          <w:sz w:val="23"/>
          <w:szCs w:val="24"/>
        </w:rPr>
      </w:pPr>
      <w:r w:rsidRPr="00A345C7">
        <w:rPr>
          <w:rFonts w:ascii="Times New Roman" w:hAnsi="Times New Roman"/>
          <w:b w:val="0"/>
          <w:i w:val="0"/>
          <w:color w:val="auto"/>
          <w:sz w:val="23"/>
          <w:szCs w:val="24"/>
        </w:rPr>
        <w:t xml:space="preserve">Pasūtītājs slēgs </w:t>
      </w:r>
      <w:r w:rsidR="00537F01">
        <w:rPr>
          <w:rFonts w:ascii="Times New Roman" w:hAnsi="Times New Roman"/>
          <w:b w:val="0"/>
          <w:i w:val="0"/>
          <w:color w:val="auto"/>
          <w:sz w:val="23"/>
          <w:szCs w:val="24"/>
        </w:rPr>
        <w:t>Līgumu</w:t>
      </w:r>
      <w:r w:rsidRPr="00A345C7">
        <w:rPr>
          <w:rFonts w:ascii="Times New Roman" w:hAnsi="Times New Roman"/>
          <w:b w:val="0"/>
          <w:i w:val="0"/>
          <w:color w:val="auto"/>
          <w:sz w:val="23"/>
          <w:szCs w:val="24"/>
        </w:rPr>
        <w:t xml:space="preserve">, pamatojoties uz Pretendenta piedāvājumu, saskaņā ar </w:t>
      </w:r>
      <w:r w:rsidR="001B6FD0">
        <w:rPr>
          <w:rFonts w:ascii="Times New Roman" w:hAnsi="Times New Roman"/>
          <w:b w:val="0"/>
          <w:i w:val="0"/>
          <w:color w:val="auto"/>
          <w:sz w:val="23"/>
          <w:szCs w:val="24"/>
        </w:rPr>
        <w:t>Iepirkuma</w:t>
      </w:r>
      <w:r w:rsidRPr="00A345C7">
        <w:rPr>
          <w:rFonts w:ascii="Times New Roman" w:hAnsi="Times New Roman"/>
          <w:b w:val="0"/>
          <w:i w:val="0"/>
          <w:color w:val="auto"/>
          <w:sz w:val="23"/>
          <w:szCs w:val="24"/>
        </w:rPr>
        <w:t xml:space="preserve"> nolikumā izvirzītajiem noteikumiem un </w:t>
      </w:r>
      <w:r w:rsidR="00537F01">
        <w:rPr>
          <w:rFonts w:ascii="Times New Roman" w:hAnsi="Times New Roman"/>
          <w:b w:val="0"/>
          <w:i w:val="0"/>
          <w:color w:val="auto"/>
          <w:sz w:val="23"/>
          <w:szCs w:val="24"/>
        </w:rPr>
        <w:t>Līguma</w:t>
      </w:r>
      <w:r w:rsidRPr="00A345C7">
        <w:rPr>
          <w:rFonts w:ascii="Times New Roman" w:hAnsi="Times New Roman"/>
          <w:b w:val="0"/>
          <w:i w:val="0"/>
          <w:color w:val="auto"/>
          <w:sz w:val="23"/>
          <w:szCs w:val="24"/>
        </w:rPr>
        <w:t xml:space="preserve"> projektu (</w:t>
      </w:r>
      <w:r w:rsidR="001B6FD0">
        <w:rPr>
          <w:rFonts w:ascii="Times New Roman" w:hAnsi="Times New Roman"/>
          <w:b w:val="0"/>
          <w:i w:val="0"/>
          <w:color w:val="auto"/>
          <w:sz w:val="23"/>
          <w:szCs w:val="24"/>
        </w:rPr>
        <w:t>Iepirkuma</w:t>
      </w:r>
      <w:r w:rsidRPr="00A345C7">
        <w:rPr>
          <w:rFonts w:ascii="Times New Roman" w:hAnsi="Times New Roman"/>
          <w:b w:val="0"/>
          <w:i w:val="0"/>
          <w:color w:val="auto"/>
          <w:sz w:val="23"/>
          <w:szCs w:val="24"/>
        </w:rPr>
        <w:t xml:space="preserve"> nolikuma 3.pielikums). Slēdzot </w:t>
      </w:r>
      <w:r w:rsidR="00537F01">
        <w:rPr>
          <w:rFonts w:ascii="Times New Roman" w:hAnsi="Times New Roman"/>
          <w:b w:val="0"/>
          <w:i w:val="0"/>
          <w:color w:val="auto"/>
          <w:sz w:val="23"/>
          <w:szCs w:val="24"/>
        </w:rPr>
        <w:t>Līgumu</w:t>
      </w:r>
      <w:r w:rsidRPr="00A345C7">
        <w:rPr>
          <w:rFonts w:ascii="Times New Roman" w:hAnsi="Times New Roman"/>
          <w:b w:val="0"/>
          <w:i w:val="0"/>
          <w:color w:val="auto"/>
          <w:sz w:val="23"/>
          <w:szCs w:val="24"/>
        </w:rPr>
        <w:t xml:space="preserve"> tā noteikumi netiks mainīti.</w:t>
      </w:r>
    </w:p>
    <w:p w14:paraId="296AC2F3" w14:textId="53FB8F34" w:rsidR="009A2252" w:rsidRPr="00A345C7" w:rsidRDefault="009A2252" w:rsidP="00502471">
      <w:pPr>
        <w:pStyle w:val="Paraststmeklis"/>
        <w:numPr>
          <w:ilvl w:val="1"/>
          <w:numId w:val="13"/>
        </w:numPr>
        <w:spacing w:before="0" w:after="40" w:line="240" w:lineRule="auto"/>
        <w:ind w:left="851" w:hanging="851"/>
        <w:jc w:val="both"/>
        <w:rPr>
          <w:b/>
          <w:bCs/>
          <w:i/>
          <w:iCs/>
          <w:color w:val="auto"/>
          <w:sz w:val="23"/>
          <w:lang w:val="lv-LV"/>
        </w:rPr>
      </w:pPr>
      <w:r w:rsidRPr="00A345C7">
        <w:rPr>
          <w:color w:val="auto"/>
          <w:sz w:val="23"/>
          <w:lang w:val="lv-LV"/>
        </w:rPr>
        <w:t xml:space="preserve">Iebildumus par </w:t>
      </w:r>
      <w:r w:rsidR="00537F01">
        <w:rPr>
          <w:color w:val="auto"/>
          <w:sz w:val="23"/>
          <w:lang w:val="lv-LV"/>
        </w:rPr>
        <w:t>L</w:t>
      </w:r>
      <w:r w:rsidRPr="00A345C7">
        <w:rPr>
          <w:color w:val="auto"/>
          <w:sz w:val="23"/>
          <w:lang w:val="lv-LV"/>
        </w:rPr>
        <w:t>īguma projekta (</w:t>
      </w:r>
      <w:r w:rsidR="001B6FD0">
        <w:rPr>
          <w:color w:val="auto"/>
          <w:sz w:val="23"/>
          <w:lang w:val="lv-LV"/>
        </w:rPr>
        <w:t>Iepirkuma</w:t>
      </w:r>
      <w:r w:rsidRPr="00A345C7">
        <w:rPr>
          <w:color w:val="auto"/>
          <w:sz w:val="23"/>
          <w:lang w:val="lv-LV"/>
        </w:rPr>
        <w:t xml:space="preserve"> nolikuma 3.pielikums) noteikumiem, iesniedz </w:t>
      </w:r>
      <w:proofErr w:type="spellStart"/>
      <w:r w:rsidRPr="00A345C7">
        <w:rPr>
          <w:color w:val="auto"/>
          <w:sz w:val="23"/>
          <w:lang w:val="lv-LV"/>
        </w:rPr>
        <w:t>rakstveidā</w:t>
      </w:r>
      <w:proofErr w:type="spellEnd"/>
      <w:r w:rsidRPr="00A345C7">
        <w:rPr>
          <w:color w:val="auto"/>
          <w:sz w:val="23"/>
          <w:lang w:val="lv-LV"/>
        </w:rPr>
        <w:t xml:space="preserve"> </w:t>
      </w:r>
      <w:r w:rsidR="001B6FD0">
        <w:rPr>
          <w:color w:val="auto"/>
          <w:sz w:val="23"/>
          <w:lang w:val="lv-LV"/>
        </w:rPr>
        <w:t>Iepirkuma</w:t>
      </w:r>
      <w:r w:rsidRPr="00A345C7">
        <w:rPr>
          <w:color w:val="auto"/>
          <w:sz w:val="23"/>
          <w:lang w:val="lv-LV"/>
        </w:rPr>
        <w:t xml:space="preserve"> nolikuma 1.3.punktā noteiktajā kārtībā. Pēc piedāvājumu iesniegšanas termiņa beigām iebildumi par iepirkuma </w:t>
      </w:r>
      <w:r w:rsidR="00537F01">
        <w:rPr>
          <w:color w:val="auto"/>
          <w:sz w:val="23"/>
          <w:lang w:val="lv-LV"/>
        </w:rPr>
        <w:t>Lī</w:t>
      </w:r>
      <w:r w:rsidRPr="00A345C7">
        <w:rPr>
          <w:color w:val="auto"/>
          <w:sz w:val="23"/>
          <w:lang w:val="lv-LV"/>
        </w:rPr>
        <w:t>guma projektu netiks ņemti vērā.</w:t>
      </w:r>
    </w:p>
    <w:p w14:paraId="7FC59CD8" w14:textId="6C66E759" w:rsidR="009A2252" w:rsidRPr="00A345C7" w:rsidRDefault="00537F01" w:rsidP="00502471">
      <w:pPr>
        <w:pStyle w:val="Paraststmeklis"/>
        <w:numPr>
          <w:ilvl w:val="1"/>
          <w:numId w:val="13"/>
        </w:numPr>
        <w:spacing w:before="0" w:after="40" w:line="240" w:lineRule="auto"/>
        <w:ind w:left="851" w:hanging="851"/>
        <w:jc w:val="both"/>
        <w:rPr>
          <w:b/>
          <w:bCs/>
          <w:color w:val="auto"/>
          <w:sz w:val="23"/>
          <w:u w:val="single"/>
          <w:lang w:val="lv-LV"/>
        </w:rPr>
      </w:pPr>
      <w:r>
        <w:rPr>
          <w:color w:val="auto"/>
          <w:sz w:val="23"/>
          <w:lang w:val="lv-LV"/>
        </w:rPr>
        <w:t>Līgumu</w:t>
      </w:r>
      <w:r w:rsidR="009A2252" w:rsidRPr="00A345C7">
        <w:rPr>
          <w:color w:val="auto"/>
          <w:sz w:val="23"/>
          <w:lang w:val="lv-LV"/>
        </w:rPr>
        <w:t xml:space="preserve"> elektroniski sagatavo Pasūtītājs un </w:t>
      </w:r>
      <w:proofErr w:type="spellStart"/>
      <w:r w:rsidR="009A2252" w:rsidRPr="00A345C7">
        <w:rPr>
          <w:color w:val="auto"/>
          <w:sz w:val="23"/>
          <w:lang w:val="lv-LV"/>
        </w:rPr>
        <w:t>nosūta</w:t>
      </w:r>
      <w:proofErr w:type="spellEnd"/>
      <w:r w:rsidR="009A2252" w:rsidRPr="00A345C7">
        <w:rPr>
          <w:color w:val="auto"/>
          <w:sz w:val="23"/>
          <w:lang w:val="lv-LV"/>
        </w:rPr>
        <w:t xml:space="preserve"> to Pretendentam, kuram piešķirtas </w:t>
      </w:r>
      <w:r w:rsidR="00AF1939">
        <w:rPr>
          <w:color w:val="auto"/>
          <w:sz w:val="23"/>
          <w:lang w:val="lv-LV"/>
        </w:rPr>
        <w:t>Līguma</w:t>
      </w:r>
      <w:r w:rsidR="009A2252" w:rsidRPr="00A345C7">
        <w:rPr>
          <w:color w:val="auto"/>
          <w:sz w:val="23"/>
          <w:lang w:val="lv-LV"/>
        </w:rPr>
        <w:t xml:space="preserve"> slēgšanas tiesības.</w:t>
      </w:r>
      <w:bookmarkStart w:id="35" w:name="_Hlk88675681"/>
    </w:p>
    <w:bookmarkEnd w:id="35"/>
    <w:p w14:paraId="5B1F0FFD" w14:textId="0ADDD0FD" w:rsidR="009A2252" w:rsidRPr="00A345C7" w:rsidRDefault="009A2252" w:rsidP="00502471">
      <w:pPr>
        <w:pStyle w:val="Paraststmeklis"/>
        <w:numPr>
          <w:ilvl w:val="1"/>
          <w:numId w:val="13"/>
        </w:numPr>
        <w:spacing w:before="0" w:after="40" w:line="240" w:lineRule="auto"/>
        <w:ind w:left="851" w:hanging="851"/>
        <w:jc w:val="both"/>
        <w:rPr>
          <w:color w:val="auto"/>
          <w:sz w:val="23"/>
          <w:lang w:val="lv-LV"/>
        </w:rPr>
      </w:pPr>
      <w:r w:rsidRPr="00A345C7">
        <w:rPr>
          <w:color w:val="auto"/>
          <w:sz w:val="23"/>
          <w:lang w:val="lv-LV"/>
        </w:rPr>
        <w:t xml:space="preserve">Ja </w:t>
      </w:r>
      <w:r w:rsidR="001B6FD0">
        <w:rPr>
          <w:color w:val="auto"/>
          <w:sz w:val="23"/>
          <w:lang w:val="lv-LV"/>
        </w:rPr>
        <w:t>Iepirkuma</w:t>
      </w:r>
      <w:r w:rsidRPr="00A345C7">
        <w:rPr>
          <w:color w:val="auto"/>
          <w:sz w:val="23"/>
          <w:lang w:val="lv-LV"/>
        </w:rPr>
        <w:t xml:space="preserve"> uzvarētājs neparaksta </w:t>
      </w:r>
      <w:r w:rsidR="00AF1939">
        <w:rPr>
          <w:color w:val="auto"/>
          <w:sz w:val="23"/>
          <w:lang w:val="lv-LV"/>
        </w:rPr>
        <w:t>Līgumu</w:t>
      </w:r>
      <w:r w:rsidRPr="00A345C7">
        <w:rPr>
          <w:color w:val="auto"/>
          <w:sz w:val="23"/>
          <w:lang w:val="lv-LV"/>
        </w:rPr>
        <w:t xml:space="preserve"> </w:t>
      </w:r>
      <w:r w:rsidRPr="00A345C7">
        <w:rPr>
          <w:b/>
          <w:color w:val="auto"/>
          <w:sz w:val="23"/>
          <w:lang w:val="lv-LV"/>
        </w:rPr>
        <w:t>piecu darba dienu</w:t>
      </w:r>
      <w:r w:rsidRPr="00A345C7">
        <w:rPr>
          <w:color w:val="auto"/>
          <w:sz w:val="23"/>
          <w:lang w:val="lv-LV"/>
        </w:rPr>
        <w:t xml:space="preserve"> laikā no pasūtītāja elektroniska uzaicinājuma (uzaicinājums tiek nosūtīts uz Pretendenta pieteikumā norādīto oficiālo elektroniskā pasta adresi) nosūtīšanas brīža, tad Pasūtītājam ir tiesības P</w:t>
      </w:r>
      <w:r w:rsidR="004C2825">
        <w:rPr>
          <w:color w:val="auto"/>
          <w:sz w:val="23"/>
          <w:lang w:val="lv-LV"/>
        </w:rPr>
        <w:t>IL</w:t>
      </w:r>
      <w:r w:rsidRPr="00A345C7">
        <w:rPr>
          <w:color w:val="auto"/>
          <w:sz w:val="23"/>
          <w:lang w:val="lv-LV"/>
        </w:rPr>
        <w:t xml:space="preserve"> noteiktajā kārtībā pieņemt lēmumu slēgt </w:t>
      </w:r>
      <w:r w:rsidR="00AF1939">
        <w:rPr>
          <w:color w:val="auto"/>
          <w:sz w:val="23"/>
          <w:lang w:val="lv-LV"/>
        </w:rPr>
        <w:t>Līgumu</w:t>
      </w:r>
      <w:r w:rsidRPr="00A345C7">
        <w:rPr>
          <w:color w:val="auto"/>
          <w:sz w:val="23"/>
          <w:lang w:val="lv-LV"/>
        </w:rPr>
        <w:t xml:space="preserve"> ar nākamo Pretendentu, kura piedāvājums atbilst visām prasībām un ir saimnieciski visizdevīgākais piedāvājums</w:t>
      </w:r>
      <w:r w:rsidRPr="00A345C7">
        <w:rPr>
          <w:rFonts w:eastAsia="Calibri"/>
          <w:b/>
          <w:bCs/>
          <w:i/>
          <w:color w:val="auto"/>
          <w:sz w:val="23"/>
          <w:lang w:val="lv-LV"/>
        </w:rPr>
        <w:t xml:space="preserve"> </w:t>
      </w:r>
      <w:r w:rsidRPr="00A345C7">
        <w:rPr>
          <w:rFonts w:eastAsia="Calibri"/>
          <w:iCs/>
          <w:color w:val="auto"/>
          <w:sz w:val="23"/>
          <w:lang w:val="lv-LV"/>
        </w:rPr>
        <w:t xml:space="preserve">attiecīgajā </w:t>
      </w:r>
      <w:r w:rsidR="00AF1939">
        <w:rPr>
          <w:rFonts w:eastAsia="Calibri"/>
          <w:iCs/>
          <w:color w:val="auto"/>
          <w:sz w:val="23"/>
          <w:lang w:val="lv-LV"/>
        </w:rPr>
        <w:t>daļā</w:t>
      </w:r>
      <w:r w:rsidRPr="00A345C7">
        <w:rPr>
          <w:color w:val="auto"/>
          <w:sz w:val="23"/>
          <w:lang w:val="lv-LV"/>
        </w:rPr>
        <w:t>.</w:t>
      </w:r>
    </w:p>
    <w:p w14:paraId="0099E324" w14:textId="378A562D" w:rsidR="009A2252" w:rsidRPr="00A345C7" w:rsidRDefault="00AF1939" w:rsidP="00502471">
      <w:pPr>
        <w:pStyle w:val="Virsraksts2"/>
        <w:keepNext w:val="0"/>
        <w:numPr>
          <w:ilvl w:val="1"/>
          <w:numId w:val="13"/>
        </w:numPr>
        <w:autoSpaceDE/>
        <w:spacing w:after="40" w:line="240" w:lineRule="auto"/>
        <w:ind w:left="851" w:hanging="851"/>
        <w:rPr>
          <w:rFonts w:asciiTheme="majorBidi" w:hAnsiTheme="majorBidi" w:cstheme="majorBidi"/>
          <w:b w:val="0"/>
          <w:bCs w:val="0"/>
          <w:i w:val="0"/>
          <w:iCs w:val="0"/>
          <w:color w:val="auto"/>
          <w:sz w:val="23"/>
        </w:rPr>
      </w:pPr>
      <w:r>
        <w:rPr>
          <w:rFonts w:ascii="Times New Roman" w:hAnsi="Times New Roman"/>
          <w:b w:val="0"/>
          <w:i w:val="0"/>
          <w:color w:val="auto"/>
          <w:sz w:val="23"/>
          <w:szCs w:val="24"/>
        </w:rPr>
        <w:t>Līguma</w:t>
      </w:r>
      <w:r w:rsidR="009A2252" w:rsidRPr="00A345C7">
        <w:rPr>
          <w:rFonts w:ascii="Times New Roman" w:hAnsi="Times New Roman"/>
          <w:b w:val="0"/>
          <w:i w:val="0"/>
          <w:color w:val="auto"/>
          <w:sz w:val="23"/>
          <w:szCs w:val="24"/>
        </w:rPr>
        <w:t xml:space="preserve"> izpildē iesaistītā personāla un apakšuzņēmēju nomaiņa, kā arī papildu personāla un apakšuzņēmēju iesaistīšana </w:t>
      </w:r>
      <w:r>
        <w:rPr>
          <w:rFonts w:ascii="Times New Roman" w:hAnsi="Times New Roman"/>
          <w:b w:val="0"/>
          <w:i w:val="0"/>
          <w:color w:val="auto"/>
          <w:sz w:val="23"/>
          <w:szCs w:val="24"/>
        </w:rPr>
        <w:t>L</w:t>
      </w:r>
      <w:r w:rsidR="009A2252" w:rsidRPr="00A345C7">
        <w:rPr>
          <w:rFonts w:ascii="Times New Roman" w:hAnsi="Times New Roman"/>
          <w:b w:val="0"/>
          <w:i w:val="0"/>
          <w:color w:val="auto"/>
          <w:sz w:val="23"/>
          <w:szCs w:val="24"/>
        </w:rPr>
        <w:t>īguma izpildē iespējama P</w:t>
      </w:r>
      <w:r w:rsidR="0088126C">
        <w:rPr>
          <w:rFonts w:ascii="Times New Roman" w:hAnsi="Times New Roman"/>
          <w:b w:val="0"/>
          <w:i w:val="0"/>
          <w:color w:val="auto"/>
          <w:sz w:val="23"/>
          <w:szCs w:val="24"/>
        </w:rPr>
        <w:t>IL</w:t>
      </w:r>
      <w:r w:rsidR="009A2252" w:rsidRPr="00A345C7">
        <w:rPr>
          <w:rFonts w:ascii="Times New Roman" w:hAnsi="Times New Roman"/>
          <w:b w:val="0"/>
          <w:i w:val="0"/>
          <w:color w:val="auto"/>
          <w:sz w:val="23"/>
          <w:szCs w:val="24"/>
        </w:rPr>
        <w:t xml:space="preserve"> un</w:t>
      </w:r>
      <w:r>
        <w:rPr>
          <w:rFonts w:ascii="Times New Roman" w:hAnsi="Times New Roman"/>
          <w:b w:val="0"/>
          <w:i w:val="0"/>
          <w:color w:val="auto"/>
          <w:sz w:val="23"/>
          <w:szCs w:val="24"/>
        </w:rPr>
        <w:t xml:space="preserve"> Līgumā</w:t>
      </w:r>
      <w:r w:rsidR="009A2252" w:rsidRPr="00A345C7">
        <w:rPr>
          <w:rFonts w:ascii="Times New Roman" w:hAnsi="Times New Roman"/>
          <w:b w:val="0"/>
          <w:i w:val="0"/>
          <w:color w:val="auto"/>
          <w:sz w:val="23"/>
          <w:szCs w:val="24"/>
        </w:rPr>
        <w:t xml:space="preserve"> noteiktajā kārtībā un gadījumos.</w:t>
      </w:r>
    </w:p>
    <w:p w14:paraId="2AAB94BA" w14:textId="7D7B16F4" w:rsidR="009A2252" w:rsidRPr="00A345C7" w:rsidRDefault="009A2252" w:rsidP="00502471">
      <w:pPr>
        <w:pStyle w:val="Virsraksts2"/>
        <w:keepNext w:val="0"/>
        <w:numPr>
          <w:ilvl w:val="1"/>
          <w:numId w:val="13"/>
        </w:numPr>
        <w:autoSpaceDE/>
        <w:spacing w:after="40" w:line="240" w:lineRule="auto"/>
        <w:ind w:left="851" w:hanging="851"/>
        <w:rPr>
          <w:rFonts w:ascii="Times New Roman" w:hAnsi="Times New Roman"/>
          <w:b w:val="0"/>
          <w:bCs w:val="0"/>
          <w:i w:val="0"/>
          <w:iCs w:val="0"/>
          <w:color w:val="auto"/>
          <w:sz w:val="23"/>
          <w:szCs w:val="24"/>
        </w:rPr>
      </w:pPr>
      <w:r w:rsidRPr="00A345C7">
        <w:rPr>
          <w:rFonts w:asciiTheme="majorBidi" w:hAnsiTheme="majorBidi" w:cstheme="majorBidi"/>
          <w:b w:val="0"/>
          <w:bCs w:val="0"/>
          <w:i w:val="0"/>
          <w:iCs w:val="0"/>
          <w:color w:val="auto"/>
          <w:sz w:val="23"/>
        </w:rPr>
        <w:t xml:space="preserve">Pasūtītājam ir tiesības neslēgt </w:t>
      </w:r>
      <w:r w:rsidR="00AF1939">
        <w:rPr>
          <w:rFonts w:asciiTheme="majorBidi" w:hAnsiTheme="majorBidi" w:cstheme="majorBidi"/>
          <w:b w:val="0"/>
          <w:bCs w:val="0"/>
          <w:i w:val="0"/>
          <w:iCs w:val="0"/>
          <w:color w:val="auto"/>
          <w:sz w:val="23"/>
        </w:rPr>
        <w:t>L</w:t>
      </w:r>
      <w:r w:rsidRPr="00A345C7">
        <w:rPr>
          <w:rFonts w:asciiTheme="majorBidi" w:hAnsiTheme="majorBidi" w:cstheme="majorBidi"/>
          <w:b w:val="0"/>
          <w:bCs w:val="0"/>
          <w:i w:val="0"/>
          <w:iCs w:val="0"/>
          <w:color w:val="auto"/>
          <w:sz w:val="23"/>
        </w:rPr>
        <w:t xml:space="preserve">īgumu, kā arī vienpusēji atkāpties no </w:t>
      </w:r>
      <w:r w:rsidR="00AF1939">
        <w:rPr>
          <w:rFonts w:asciiTheme="majorBidi" w:hAnsiTheme="majorBidi" w:cstheme="majorBidi"/>
          <w:b w:val="0"/>
          <w:bCs w:val="0"/>
          <w:i w:val="0"/>
          <w:iCs w:val="0"/>
          <w:color w:val="auto"/>
          <w:sz w:val="23"/>
        </w:rPr>
        <w:t>L</w:t>
      </w:r>
      <w:r w:rsidRPr="00A345C7">
        <w:rPr>
          <w:rFonts w:asciiTheme="majorBidi" w:hAnsiTheme="majorBidi" w:cstheme="majorBidi"/>
          <w:b w:val="0"/>
          <w:bCs w:val="0"/>
          <w:i w:val="0"/>
          <w:iCs w:val="0"/>
          <w:color w:val="auto"/>
          <w:sz w:val="23"/>
        </w:rPr>
        <w:t xml:space="preserve">īguma izpildes, ja </w:t>
      </w:r>
      <w:r w:rsidR="00AF1939">
        <w:rPr>
          <w:rFonts w:asciiTheme="majorBidi" w:hAnsiTheme="majorBidi" w:cstheme="majorBidi"/>
          <w:b w:val="0"/>
          <w:bCs w:val="0"/>
          <w:i w:val="0"/>
          <w:iCs w:val="0"/>
          <w:color w:val="auto"/>
          <w:sz w:val="23"/>
        </w:rPr>
        <w:t>L</w:t>
      </w:r>
      <w:r w:rsidRPr="00A345C7">
        <w:rPr>
          <w:rFonts w:asciiTheme="majorBidi" w:hAnsiTheme="majorBidi" w:cstheme="majorBidi"/>
          <w:b w:val="0"/>
          <w:bCs w:val="0"/>
          <w:i w:val="0"/>
          <w:iCs w:val="0"/>
          <w:color w:val="auto"/>
          <w:sz w:val="23"/>
        </w:rPr>
        <w:t>īgumu nav iespējams izpildīt tādēļ, ka Pretendentam</w:t>
      </w:r>
      <w:r w:rsidR="00AF1939">
        <w:rPr>
          <w:rFonts w:asciiTheme="majorBidi" w:hAnsiTheme="majorBidi" w:cstheme="majorBidi"/>
          <w:b w:val="0"/>
          <w:bCs w:val="0"/>
          <w:i w:val="0"/>
          <w:iCs w:val="0"/>
          <w:color w:val="auto"/>
          <w:sz w:val="23"/>
        </w:rPr>
        <w:t xml:space="preserve"> </w:t>
      </w:r>
      <w:r w:rsidRPr="00A345C7">
        <w:rPr>
          <w:rFonts w:asciiTheme="majorBidi" w:hAnsiTheme="majorBidi" w:cstheme="majorBidi"/>
          <w:b w:val="0"/>
          <w:bCs w:val="0"/>
          <w:i w:val="0"/>
          <w:iCs w:val="0"/>
          <w:color w:val="auto"/>
          <w:sz w:val="23"/>
        </w:rPr>
        <w:t>vai Starptautisko un Latvijas Republikas nacionālo sankciju likuma 11.</w:t>
      </w:r>
      <w:r w:rsidRPr="00A345C7">
        <w:rPr>
          <w:rFonts w:asciiTheme="majorBidi" w:hAnsiTheme="majorBidi" w:cstheme="majorBidi"/>
          <w:b w:val="0"/>
          <w:bCs w:val="0"/>
          <w:i w:val="0"/>
          <w:iCs w:val="0"/>
          <w:color w:val="auto"/>
          <w:sz w:val="23"/>
          <w:szCs w:val="17"/>
          <w:vertAlign w:val="superscript"/>
        </w:rPr>
        <w:t>1</w:t>
      </w:r>
      <w:r w:rsidRPr="00A345C7">
        <w:rPr>
          <w:rFonts w:asciiTheme="majorBidi" w:hAnsiTheme="majorBidi" w:cstheme="majorBidi"/>
          <w:b w:val="0"/>
          <w:bCs w:val="0"/>
          <w:i w:val="0"/>
          <w:iCs w:val="0"/>
          <w:color w:val="auto"/>
          <w:sz w:val="23"/>
        </w:rPr>
        <w:t>panta pirmajā daļā noteiktajām personām ir piemērotas starptautiskās vai nacionālās sankcijas vai būtiskas finanšu un kapitāla tirgus intereses ietekmējošas Eiropas Savienības vai Ziemeļatlantijas līguma organizācijas dalībvalsts noteiktās sankcijas.</w:t>
      </w:r>
    </w:p>
    <w:p w14:paraId="1970AF53" w14:textId="209CC913" w:rsidR="009A2252" w:rsidRPr="00DC40CB" w:rsidRDefault="009A2252" w:rsidP="00F7439B">
      <w:pPr>
        <w:pStyle w:val="Virsraksts2"/>
        <w:keepNext w:val="0"/>
        <w:numPr>
          <w:ilvl w:val="1"/>
          <w:numId w:val="13"/>
        </w:numPr>
        <w:autoSpaceDE/>
        <w:spacing w:after="40" w:line="240" w:lineRule="auto"/>
        <w:ind w:left="851" w:hanging="851"/>
        <w:rPr>
          <w:rFonts w:ascii="Times New Roman" w:hAnsi="Times New Roman"/>
          <w:b w:val="0"/>
          <w:bCs w:val="0"/>
          <w:i w:val="0"/>
          <w:iCs w:val="0"/>
          <w:color w:val="auto"/>
          <w:sz w:val="23"/>
          <w:szCs w:val="24"/>
        </w:rPr>
      </w:pPr>
      <w:r w:rsidRPr="00A345C7">
        <w:rPr>
          <w:rFonts w:asciiTheme="majorBidi" w:hAnsiTheme="majorBidi" w:cstheme="majorBidi"/>
          <w:b w:val="0"/>
          <w:bCs w:val="0"/>
          <w:i w:val="0"/>
          <w:iCs w:val="0"/>
          <w:color w:val="auto"/>
          <w:sz w:val="23"/>
        </w:rPr>
        <w:t>Iepirkuma rezultātā noslēgt</w:t>
      </w:r>
      <w:r w:rsidR="00AF1939">
        <w:rPr>
          <w:rFonts w:asciiTheme="majorBidi" w:hAnsiTheme="majorBidi" w:cstheme="majorBidi"/>
          <w:b w:val="0"/>
          <w:bCs w:val="0"/>
          <w:i w:val="0"/>
          <w:iCs w:val="0"/>
          <w:color w:val="auto"/>
          <w:sz w:val="23"/>
        </w:rPr>
        <w:t>ie L</w:t>
      </w:r>
      <w:r w:rsidRPr="00A345C7">
        <w:rPr>
          <w:rFonts w:asciiTheme="majorBidi" w:hAnsiTheme="majorBidi" w:cstheme="majorBidi"/>
          <w:b w:val="0"/>
          <w:bCs w:val="0"/>
          <w:i w:val="0"/>
          <w:iCs w:val="0"/>
          <w:color w:val="auto"/>
          <w:sz w:val="23"/>
        </w:rPr>
        <w:t>īgumi ir vispārpieejama informācija P</w:t>
      </w:r>
      <w:r w:rsidR="0088126C">
        <w:rPr>
          <w:rFonts w:asciiTheme="majorBidi" w:hAnsiTheme="majorBidi" w:cstheme="majorBidi"/>
          <w:b w:val="0"/>
          <w:bCs w:val="0"/>
          <w:i w:val="0"/>
          <w:iCs w:val="0"/>
          <w:color w:val="auto"/>
          <w:sz w:val="23"/>
        </w:rPr>
        <w:t>IL</w:t>
      </w:r>
      <w:r w:rsidRPr="00A345C7">
        <w:rPr>
          <w:rFonts w:asciiTheme="majorBidi" w:hAnsiTheme="majorBidi" w:cstheme="majorBidi"/>
          <w:b w:val="0"/>
          <w:bCs w:val="0"/>
          <w:i w:val="0"/>
          <w:iCs w:val="0"/>
          <w:color w:val="auto"/>
          <w:sz w:val="23"/>
        </w:rPr>
        <w:t xml:space="preserve"> noteiktajā apjomā.</w:t>
      </w:r>
    </w:p>
    <w:p w14:paraId="1302D384" w14:textId="77777777" w:rsidR="009A2252" w:rsidRPr="00A345C7" w:rsidRDefault="009A2252" w:rsidP="00502471">
      <w:pPr>
        <w:pStyle w:val="Virsraksts2"/>
        <w:keepNext w:val="0"/>
        <w:numPr>
          <w:ilvl w:val="0"/>
          <w:numId w:val="13"/>
        </w:numPr>
        <w:autoSpaceDE/>
        <w:spacing w:before="120" w:after="120" w:line="240" w:lineRule="auto"/>
        <w:ind w:left="357" w:hanging="357"/>
        <w:jc w:val="center"/>
        <w:rPr>
          <w:rFonts w:ascii="Times New Roman" w:eastAsia="Calibri" w:hAnsi="Times New Roman"/>
          <w:b w:val="0"/>
          <w:i w:val="0"/>
          <w:color w:val="auto"/>
          <w:sz w:val="23"/>
          <w:szCs w:val="24"/>
        </w:rPr>
      </w:pPr>
      <w:r w:rsidRPr="00A345C7">
        <w:rPr>
          <w:rFonts w:ascii="Times New Roman" w:eastAsia="Calibri" w:hAnsi="Times New Roman"/>
          <w:i w:val="0"/>
          <w:color w:val="auto"/>
          <w:sz w:val="23"/>
          <w:szCs w:val="24"/>
        </w:rPr>
        <w:t>PIELIKUMI</w:t>
      </w:r>
    </w:p>
    <w:p w14:paraId="677938BD" w14:textId="46B76AA3" w:rsidR="003E7045" w:rsidRPr="00CB3924" w:rsidRDefault="009A2252" w:rsidP="00CB3924">
      <w:pPr>
        <w:pStyle w:val="Pamatteksts"/>
        <w:numPr>
          <w:ilvl w:val="1"/>
          <w:numId w:val="13"/>
        </w:numPr>
        <w:spacing w:after="40" w:line="240" w:lineRule="auto"/>
        <w:ind w:left="851" w:hanging="851"/>
        <w:rPr>
          <w:bCs/>
          <w:color w:val="auto"/>
          <w:kern w:val="1"/>
          <w:sz w:val="23"/>
          <w:lang w:eastAsia="ar-SA"/>
        </w:rPr>
      </w:pPr>
      <w:r w:rsidRPr="00A345C7">
        <w:rPr>
          <w:rFonts w:eastAsia="Calibri"/>
          <w:color w:val="auto"/>
          <w:sz w:val="23"/>
        </w:rPr>
        <w:t>1.pielikums – Pieteikums (veidlapa).</w:t>
      </w:r>
    </w:p>
    <w:p w14:paraId="39F24323" w14:textId="77777777" w:rsidR="009A2252" w:rsidRPr="00A345C7" w:rsidRDefault="009A2252" w:rsidP="00502471">
      <w:pPr>
        <w:pStyle w:val="Pamatteksts"/>
        <w:numPr>
          <w:ilvl w:val="1"/>
          <w:numId w:val="13"/>
        </w:numPr>
        <w:spacing w:after="40" w:line="240" w:lineRule="auto"/>
        <w:ind w:left="851" w:hanging="851"/>
        <w:rPr>
          <w:bCs/>
          <w:color w:val="auto"/>
          <w:kern w:val="1"/>
          <w:sz w:val="23"/>
          <w:lang w:eastAsia="ar-SA"/>
        </w:rPr>
      </w:pPr>
      <w:bookmarkStart w:id="36" w:name="_Hlk160723518"/>
      <w:r w:rsidRPr="00A345C7">
        <w:rPr>
          <w:rFonts w:eastAsia="Calibri"/>
          <w:color w:val="auto"/>
          <w:sz w:val="23"/>
        </w:rPr>
        <w:t xml:space="preserve">2.pielikums – </w:t>
      </w:r>
      <w:bookmarkStart w:id="37" w:name="_Hlk133407158"/>
      <w:r w:rsidRPr="00A345C7">
        <w:rPr>
          <w:rFonts w:eastAsia="Calibri"/>
          <w:color w:val="auto"/>
          <w:sz w:val="23"/>
        </w:rPr>
        <w:t>Tehniskā specifikācija. Tehniskais un finanšu piedāvājums (veidlapa).</w:t>
      </w:r>
      <w:bookmarkEnd w:id="37"/>
    </w:p>
    <w:bookmarkEnd w:id="36"/>
    <w:p w14:paraId="214F96DB" w14:textId="63BA4A1E" w:rsidR="00E616E7" w:rsidRPr="00872078" w:rsidRDefault="009A2252" w:rsidP="00872078">
      <w:pPr>
        <w:pStyle w:val="Pamatteksts"/>
        <w:numPr>
          <w:ilvl w:val="1"/>
          <w:numId w:val="13"/>
        </w:numPr>
        <w:spacing w:after="40" w:line="240" w:lineRule="auto"/>
        <w:ind w:left="851" w:hanging="851"/>
        <w:rPr>
          <w:bCs/>
          <w:color w:val="auto"/>
          <w:kern w:val="1"/>
          <w:sz w:val="23"/>
          <w:lang w:eastAsia="ar-SA"/>
        </w:rPr>
      </w:pPr>
      <w:r w:rsidRPr="00A345C7">
        <w:rPr>
          <w:rFonts w:eastAsia="Calibri"/>
          <w:color w:val="auto"/>
          <w:sz w:val="23"/>
        </w:rPr>
        <w:t xml:space="preserve">3.pielikums – </w:t>
      </w:r>
      <w:r w:rsidR="00AF3DC2">
        <w:rPr>
          <w:rFonts w:eastAsia="Calibri"/>
          <w:color w:val="auto"/>
          <w:sz w:val="23"/>
        </w:rPr>
        <w:t>L</w:t>
      </w:r>
      <w:r w:rsidR="002360C2" w:rsidRPr="00872078">
        <w:rPr>
          <w:rFonts w:eastAsia="Calibri"/>
          <w:color w:val="auto"/>
          <w:sz w:val="23"/>
        </w:rPr>
        <w:t>ī</w:t>
      </w:r>
      <w:r w:rsidR="00E616E7" w:rsidRPr="00872078">
        <w:rPr>
          <w:rFonts w:eastAsia="Calibri"/>
          <w:color w:val="auto"/>
          <w:sz w:val="23"/>
        </w:rPr>
        <w:t>gums</w:t>
      </w:r>
      <w:r w:rsidR="002360C2" w:rsidRPr="00872078">
        <w:rPr>
          <w:rFonts w:eastAsia="Calibri"/>
          <w:color w:val="auto"/>
          <w:sz w:val="23"/>
        </w:rPr>
        <w:t xml:space="preserve"> (</w:t>
      </w:r>
      <w:r w:rsidR="00AF3DC2">
        <w:rPr>
          <w:rFonts w:eastAsia="Calibri"/>
          <w:color w:val="auto"/>
          <w:sz w:val="23"/>
        </w:rPr>
        <w:t>projekts</w:t>
      </w:r>
      <w:r w:rsidR="00636AA9" w:rsidRPr="00872078">
        <w:rPr>
          <w:rFonts w:eastAsia="Calibri"/>
          <w:color w:val="auto"/>
          <w:sz w:val="23"/>
        </w:rPr>
        <w:t>)</w:t>
      </w:r>
      <w:r w:rsidR="00B76E68">
        <w:rPr>
          <w:rFonts w:eastAsia="Calibri"/>
          <w:color w:val="auto"/>
          <w:sz w:val="23"/>
        </w:rPr>
        <w:t>.</w:t>
      </w:r>
    </w:p>
    <w:p w14:paraId="67E735EF" w14:textId="75119585" w:rsidR="00E616E7" w:rsidRPr="00A345C7" w:rsidRDefault="00E616E7" w:rsidP="00636AA9">
      <w:pPr>
        <w:pStyle w:val="Pamatteksts"/>
        <w:spacing w:after="40" w:line="240" w:lineRule="auto"/>
        <w:ind w:left="851"/>
        <w:rPr>
          <w:bCs/>
          <w:color w:val="auto"/>
          <w:kern w:val="1"/>
          <w:sz w:val="23"/>
          <w:lang w:eastAsia="ar-SA"/>
        </w:rPr>
      </w:pPr>
    </w:p>
    <w:sectPr w:rsidR="00E616E7" w:rsidRPr="00A345C7" w:rsidSect="00161F8E">
      <w:type w:val="continuous"/>
      <w:pgSz w:w="11906" w:h="16838"/>
      <w:pgMar w:top="851" w:right="567" w:bottom="567" w:left="1134" w:header="709"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72BDF" w14:textId="77777777" w:rsidR="00564458" w:rsidRDefault="00564458" w:rsidP="002001C4">
      <w:r>
        <w:separator/>
      </w:r>
    </w:p>
  </w:endnote>
  <w:endnote w:type="continuationSeparator" w:id="0">
    <w:p w14:paraId="3A23BDF5" w14:textId="77777777" w:rsidR="00564458" w:rsidRDefault="00564458" w:rsidP="00200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DejaVu Sans">
    <w:charset w:val="BA"/>
    <w:family w:val="swiss"/>
    <w:pitch w:val="variable"/>
    <w:sig w:usb0="E7002EFF" w:usb1="D200FDFF" w:usb2="0A242029" w:usb3="00000000" w:csb0="8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imesNewRoman">
    <w:altName w:val="Arial Unicode MS"/>
    <w:panose1 w:val="00000000000000000000"/>
    <w:charset w:val="00"/>
    <w:family w:val="auto"/>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329841"/>
      <w:docPartObj>
        <w:docPartGallery w:val="Page Numbers (Bottom of Page)"/>
        <w:docPartUnique/>
      </w:docPartObj>
    </w:sdtPr>
    <w:sdtEndPr>
      <w:rPr>
        <w:sz w:val="16"/>
        <w:szCs w:val="16"/>
      </w:rPr>
    </w:sdtEndPr>
    <w:sdtContent>
      <w:p w14:paraId="32B1677C" w14:textId="77777777" w:rsidR="001E483F" w:rsidRPr="008D02C6" w:rsidRDefault="001E483F">
        <w:pPr>
          <w:pStyle w:val="Kjene"/>
          <w:jc w:val="right"/>
          <w:rPr>
            <w:sz w:val="20"/>
            <w:szCs w:val="20"/>
          </w:rPr>
        </w:pPr>
        <w:r w:rsidRPr="008D02C6">
          <w:rPr>
            <w:sz w:val="16"/>
            <w:szCs w:val="16"/>
          </w:rPr>
          <w:fldChar w:fldCharType="begin"/>
        </w:r>
        <w:r w:rsidRPr="008D02C6">
          <w:rPr>
            <w:sz w:val="16"/>
            <w:szCs w:val="16"/>
          </w:rPr>
          <w:instrText xml:space="preserve"> PAGE   \* MERGEFORMAT </w:instrText>
        </w:r>
        <w:r w:rsidRPr="008D02C6">
          <w:rPr>
            <w:sz w:val="16"/>
            <w:szCs w:val="16"/>
          </w:rPr>
          <w:fldChar w:fldCharType="separate"/>
        </w:r>
        <w:r>
          <w:rPr>
            <w:noProof/>
            <w:sz w:val="16"/>
            <w:szCs w:val="16"/>
          </w:rPr>
          <w:t>42</w:t>
        </w:r>
        <w:r w:rsidRPr="008D02C6">
          <w:rPr>
            <w:sz w:val="16"/>
            <w:szCs w:val="16"/>
          </w:rPr>
          <w:fldChar w:fldCharType="end"/>
        </w:r>
      </w:p>
    </w:sdtContent>
  </w:sdt>
  <w:p w14:paraId="5ADBC1D5" w14:textId="77777777" w:rsidR="001E483F" w:rsidRDefault="001E483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8172E4" w14:textId="77777777" w:rsidR="00564458" w:rsidRDefault="00564458" w:rsidP="002001C4">
      <w:r>
        <w:separator/>
      </w:r>
    </w:p>
  </w:footnote>
  <w:footnote w:type="continuationSeparator" w:id="0">
    <w:p w14:paraId="38E7C717" w14:textId="77777777" w:rsidR="00564458" w:rsidRDefault="00564458" w:rsidP="002001C4">
      <w:r>
        <w:continuationSeparator/>
      </w:r>
    </w:p>
  </w:footnote>
  <w:footnote w:id="1">
    <w:p w14:paraId="61F77B56" w14:textId="77777777" w:rsidR="001E483F" w:rsidRPr="004A0FED" w:rsidRDefault="001E483F" w:rsidP="009F0CC1">
      <w:pPr>
        <w:pStyle w:val="Vresteksts"/>
        <w:jc w:val="both"/>
        <w:rPr>
          <w:color w:val="1F497D"/>
        </w:rPr>
      </w:pPr>
      <w:r w:rsidRPr="00EE1CF9">
        <w:rPr>
          <w:rStyle w:val="Vresatsauce"/>
        </w:rPr>
        <w:footnoteRef/>
      </w:r>
      <w:r w:rsidRPr="00EE1CF9">
        <w:t>Informāciju par to, kā ieinteresētais piegādātājs var reģistrēties par Nolikuma saņēmēju sk.</w:t>
      </w:r>
      <w:r w:rsidRPr="00EE1CF9">
        <w:rPr>
          <w:color w:val="FF0000"/>
        </w:rPr>
        <w:t xml:space="preserve"> </w:t>
      </w:r>
      <w:hyperlink r:id="rId1" w:history="1">
        <w:r w:rsidRPr="00D3192A">
          <w:rPr>
            <w:rStyle w:val="Hipersaite"/>
          </w:rPr>
          <w:t>https</w:t>
        </w:r>
        <w:r>
          <w:rPr>
            <w:rStyle w:val="Hipersaite"/>
          </w:rPr>
          <w:t>://</w:t>
        </w:r>
        <w:r w:rsidRPr="00D3192A">
          <w:rPr>
            <w:rStyle w:val="Hipersaite"/>
          </w:rPr>
          <w:t>www</w:t>
        </w:r>
        <w:r>
          <w:rPr>
            <w:rStyle w:val="Hipersaite"/>
          </w:rPr>
          <w:t>.</w:t>
        </w:r>
        <w:r w:rsidRPr="00D3192A">
          <w:rPr>
            <w:rStyle w:val="Hipersaite"/>
          </w:rPr>
          <w:t>eis</w:t>
        </w:r>
        <w:r>
          <w:rPr>
            <w:rStyle w:val="Hipersaite"/>
          </w:rPr>
          <w:t>.</w:t>
        </w:r>
        <w:r w:rsidRPr="00D3192A">
          <w:rPr>
            <w:rStyle w:val="Hipersaite"/>
          </w:rPr>
          <w:t>gov</w:t>
        </w:r>
        <w:r>
          <w:rPr>
            <w:rStyle w:val="Hipersaite"/>
          </w:rPr>
          <w:t>.</w:t>
        </w:r>
        <w:r w:rsidRPr="00D3192A">
          <w:rPr>
            <w:rStyle w:val="Hipersaite"/>
          </w:rPr>
          <w:t>lv</w:t>
        </w:r>
        <w:r>
          <w:rPr>
            <w:rStyle w:val="Hipersaite"/>
          </w:rPr>
          <w:t>/</w:t>
        </w:r>
        <w:r w:rsidRPr="00D3192A">
          <w:rPr>
            <w:rStyle w:val="Hipersaite"/>
          </w:rPr>
          <w:t>EIS</w:t>
        </w:r>
        <w:r>
          <w:rPr>
            <w:rStyle w:val="Hipersaite"/>
          </w:rPr>
          <w:t>/</w:t>
        </w:r>
        <w:r w:rsidRPr="00D3192A">
          <w:rPr>
            <w:rStyle w:val="Hipersaite"/>
          </w:rPr>
          <w:t>Publications</w:t>
        </w:r>
        <w:r>
          <w:rPr>
            <w:rStyle w:val="Hipersaite"/>
          </w:rPr>
          <w:t>/</w:t>
        </w:r>
        <w:r w:rsidRPr="00D3192A">
          <w:rPr>
            <w:rStyle w:val="Hipersaite"/>
          </w:rPr>
          <w:t>PublicationView</w:t>
        </w:r>
        <w:r>
          <w:rPr>
            <w:rStyle w:val="Hipersaite"/>
          </w:rPr>
          <w:t>.</w:t>
        </w:r>
        <w:r w:rsidRPr="00D3192A">
          <w:rPr>
            <w:rStyle w:val="Hipersaite"/>
          </w:rPr>
          <w:t>aspx</w:t>
        </w:r>
        <w:r>
          <w:rPr>
            <w:rStyle w:val="Hipersaite"/>
          </w:rPr>
          <w:t>?</w:t>
        </w:r>
        <w:r w:rsidRPr="00D3192A">
          <w:rPr>
            <w:rStyle w:val="Hipersaite"/>
          </w:rPr>
          <w:t>PublicationId</w:t>
        </w:r>
        <w:r>
          <w:rPr>
            <w:rStyle w:val="Hipersaite"/>
          </w:rPr>
          <w:t>=883</w:t>
        </w:r>
      </w:hyperlink>
    </w:p>
  </w:footnote>
  <w:footnote w:id="2">
    <w:p w14:paraId="784D120A" w14:textId="76DE3A7A" w:rsidR="00296636" w:rsidRPr="00D92E88" w:rsidRDefault="00296636" w:rsidP="00296636">
      <w:pPr>
        <w:pStyle w:val="Vresteksts"/>
        <w:jc w:val="both"/>
        <w:rPr>
          <w:sz w:val="18"/>
          <w:szCs w:val="18"/>
        </w:rPr>
      </w:pPr>
      <w:r>
        <w:rPr>
          <w:rStyle w:val="Vresatsauce"/>
        </w:rPr>
        <w:footnoteRef/>
      </w:r>
      <w:r>
        <w:t xml:space="preserve"> </w:t>
      </w:r>
      <w:r w:rsidRPr="00D92E88">
        <w:rPr>
          <w:rStyle w:val="cf01"/>
          <w:sz w:val="18"/>
          <w:szCs w:val="18"/>
        </w:rPr>
        <w:t>prasība attiecībā uz tiesībām piegādāt preci, uzstādīt un veikt iekārtas tehnisko apkopi Latvijas teritorijā ir interpretējama plašāk, proti, ja pretendents ir autorizēts izplatīt preces, uzstādīt un veikt iekārtu tehnisko apkopi Baltijas valstīs vai Eiropas Savienībā, tas iekļauj sevī iespēju arī izplatīt preces Latvijas teritorijā</w:t>
      </w:r>
      <w:r w:rsidR="00D92E88">
        <w:rPr>
          <w:rStyle w:val="cf01"/>
          <w:sz w:val="18"/>
          <w:szCs w:val="18"/>
        </w:rPr>
        <w:t>.</w:t>
      </w:r>
    </w:p>
  </w:footnote>
  <w:footnote w:id="3">
    <w:p w14:paraId="31C09A3C" w14:textId="70FF1194" w:rsidR="00296636" w:rsidRDefault="00296636" w:rsidP="00296636">
      <w:pPr>
        <w:pStyle w:val="Vresteksts"/>
        <w:jc w:val="both"/>
      </w:pPr>
      <w:r w:rsidRPr="00D92E88">
        <w:rPr>
          <w:rStyle w:val="Vresatsauce"/>
          <w:sz w:val="18"/>
          <w:szCs w:val="18"/>
        </w:rPr>
        <w:footnoteRef/>
      </w:r>
      <w:r w:rsidRPr="00D92E88">
        <w:rPr>
          <w:sz w:val="18"/>
          <w:szCs w:val="18"/>
        </w:rPr>
        <w:t xml:space="preserve"> par atbilstošiem atzīs arī ražotāja pilnvarota pārstāvja izsniegtus dokumentus, ja ražotājs ir pilnvarojis šādu dokumentu izsniegšanu.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17034" w14:textId="77777777" w:rsidR="001E483F" w:rsidRDefault="001E483F" w:rsidP="00103389">
    <w:pPr>
      <w:pStyle w:val="Galvene"/>
      <w:tabs>
        <w:tab w:val="left" w:pos="2670"/>
        <w:tab w:val="center" w:pos="481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360"/>
        </w:tabs>
      </w:pPr>
      <w:rPr>
        <w:rFonts w:cs="Times New Roman"/>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224"/>
        </w:tabs>
      </w:pPr>
      <w:rPr>
        <w:rFonts w:cs="Times New Roman"/>
      </w:rPr>
    </w:lvl>
    <w:lvl w:ilvl="3">
      <w:start w:val="1"/>
      <w:numFmt w:val="decimal"/>
      <w:pStyle w:val="Virsraksts4"/>
      <w:lvlText w:val="%1.%2.%3.%4."/>
      <w:lvlJc w:val="left"/>
      <w:pPr>
        <w:tabs>
          <w:tab w:val="num" w:pos="1728"/>
        </w:tabs>
      </w:pPr>
      <w:rPr>
        <w:rFonts w:cs="Times New Roman"/>
      </w:rPr>
    </w:lvl>
    <w:lvl w:ilvl="4">
      <w:start w:val="1"/>
      <w:numFmt w:val="decimal"/>
      <w:pStyle w:val="Virsraksts5"/>
      <w:lvlText w:val="%1.%2.%3.%4.%5."/>
      <w:lvlJc w:val="left"/>
      <w:pPr>
        <w:tabs>
          <w:tab w:val="num" w:pos="2232"/>
        </w:tabs>
      </w:pPr>
      <w:rPr>
        <w:rFonts w:cs="Times New Roman"/>
      </w:rPr>
    </w:lvl>
    <w:lvl w:ilvl="5">
      <w:start w:val="1"/>
      <w:numFmt w:val="decimal"/>
      <w:pStyle w:val="Virsraksts6"/>
      <w:lvlText w:val="%1.%2.%3.%4.%5.%6."/>
      <w:lvlJc w:val="left"/>
      <w:pPr>
        <w:tabs>
          <w:tab w:val="num" w:pos="2736"/>
        </w:tabs>
      </w:pPr>
      <w:rPr>
        <w:rFonts w:cs="Times New Roman"/>
      </w:rPr>
    </w:lvl>
    <w:lvl w:ilvl="6">
      <w:start w:val="1"/>
      <w:numFmt w:val="decimal"/>
      <w:lvlText w:val="%1.%2.%3.%4.%5.%6.%7."/>
      <w:lvlJc w:val="left"/>
      <w:pPr>
        <w:tabs>
          <w:tab w:val="num" w:pos="3240"/>
        </w:tabs>
      </w:pPr>
      <w:rPr>
        <w:rFonts w:cs="Times New Roman"/>
      </w:rPr>
    </w:lvl>
    <w:lvl w:ilvl="7">
      <w:start w:val="1"/>
      <w:numFmt w:val="decimal"/>
      <w:pStyle w:val="Virsraksts8"/>
      <w:lvlText w:val="%1.%2.%3.%4.%5.%6.%7.%8."/>
      <w:lvlJc w:val="left"/>
      <w:pPr>
        <w:tabs>
          <w:tab w:val="num" w:pos="3744"/>
        </w:tabs>
      </w:pPr>
      <w:rPr>
        <w:rFonts w:cs="Times New Roman"/>
      </w:rPr>
    </w:lvl>
    <w:lvl w:ilvl="8">
      <w:start w:val="1"/>
      <w:numFmt w:val="decimal"/>
      <w:lvlText w:val="%1.%2.%3.%4.%5.%6.%7.%8.%9."/>
      <w:lvlJc w:val="left"/>
      <w:pPr>
        <w:tabs>
          <w:tab w:val="num" w:pos="4320"/>
        </w:tabs>
      </w:pPr>
      <w:rPr>
        <w:rFonts w:cs="Times New Roman"/>
      </w:rPr>
    </w:lvl>
  </w:abstractNum>
  <w:abstractNum w:abstractNumId="1" w15:restartNumberingAfterBreak="0">
    <w:nsid w:val="00000009"/>
    <w:multiLevelType w:val="multilevel"/>
    <w:tmpl w:val="4D96C514"/>
    <w:name w:val="WW8Num15"/>
    <w:lvl w:ilvl="0">
      <w:start w:val="1"/>
      <w:numFmt w:val="decimal"/>
      <w:lvlText w:val="%1."/>
      <w:lvlJc w:val="left"/>
      <w:pPr>
        <w:tabs>
          <w:tab w:val="num" w:pos="0"/>
        </w:tabs>
        <w:ind w:left="0" w:firstLine="0"/>
      </w:pPr>
      <w:rPr>
        <w:b/>
        <w:i w:val="0"/>
      </w:rPr>
    </w:lvl>
    <w:lvl w:ilvl="1">
      <w:start w:val="1"/>
      <w:numFmt w:val="decimal"/>
      <w:lvlText w:val="%1.%2."/>
      <w:lvlJc w:val="left"/>
      <w:pPr>
        <w:tabs>
          <w:tab w:val="num" w:pos="0"/>
        </w:tabs>
        <w:ind w:left="0" w:firstLine="0"/>
      </w:pPr>
      <w:rPr>
        <w:color w:val="auto"/>
      </w:rPr>
    </w:lvl>
    <w:lvl w:ilvl="2">
      <w:start w:val="1"/>
      <w:numFmt w:val="decimal"/>
      <w:lvlText w:val="%1.%2.%3."/>
      <w:lvlJc w:val="left"/>
      <w:pPr>
        <w:tabs>
          <w:tab w:val="num" w:pos="709"/>
        </w:tabs>
        <w:ind w:left="709" w:firstLine="0"/>
      </w:pPr>
      <w:rPr>
        <w:color w:val="auto"/>
      </w:r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1747F17"/>
    <w:multiLevelType w:val="multilevel"/>
    <w:tmpl w:val="1D98CE56"/>
    <w:lvl w:ilvl="0">
      <w:start w:val="15"/>
      <w:numFmt w:val="decimal"/>
      <w:lvlText w:val="%1."/>
      <w:lvlJc w:val="left"/>
      <w:pPr>
        <w:ind w:left="660" w:hanging="660"/>
      </w:pPr>
      <w:rPr>
        <w:rFonts w:hint="default"/>
      </w:rPr>
    </w:lvl>
    <w:lvl w:ilvl="1">
      <w:start w:val="4"/>
      <w:numFmt w:val="decimal"/>
      <w:lvlText w:val="%1.%2."/>
      <w:lvlJc w:val="left"/>
      <w:pPr>
        <w:ind w:left="840" w:hanging="660"/>
      </w:pPr>
      <w:rPr>
        <w:rFonts w:hint="default"/>
      </w:rPr>
    </w:lvl>
    <w:lvl w:ilvl="2">
      <w:start w:val="1"/>
      <w:numFmt w:val="decimal"/>
      <w:lvlText w:val="%1.%2.%3."/>
      <w:lvlJc w:val="left"/>
      <w:pPr>
        <w:ind w:left="1080" w:hanging="720"/>
      </w:pPr>
      <w:rPr>
        <w:rFonts w:ascii="Times New Roman" w:hAnsi="Times New Roman" w:cs="Times New Roman" w:hint="default"/>
        <w:i w:val="0"/>
        <w:iCs w:val="0"/>
        <w:color w:val="auto"/>
        <w:sz w:val="23"/>
        <w:szCs w:val="23"/>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 w15:restartNumberingAfterBreak="0">
    <w:nsid w:val="040E3831"/>
    <w:multiLevelType w:val="hybridMultilevel"/>
    <w:tmpl w:val="A022B8CE"/>
    <w:lvl w:ilvl="0" w:tplc="333265FA">
      <w:start w:val="1"/>
      <w:numFmt w:val="decimal"/>
      <w:pStyle w:val="Punkts"/>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6004EC4"/>
    <w:multiLevelType w:val="multilevel"/>
    <w:tmpl w:val="D12E4A48"/>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DD61016"/>
    <w:multiLevelType w:val="multilevel"/>
    <w:tmpl w:val="55843B32"/>
    <w:styleLink w:val="WWOutlineListStyle5111"/>
    <w:lvl w:ilvl="0">
      <w:start w:val="1"/>
      <w:numFmt w:val="decimal"/>
      <w:lvlText w:val="%1."/>
      <w:lvlJc w:val="left"/>
      <w:pPr>
        <w:ind w:left="340" w:firstLine="0"/>
      </w:pPr>
      <w:rPr>
        <w:rFonts w:ascii="Times New Roman" w:eastAsia="Times New Roman" w:hAnsi="Times New Roman" w:cs="Times New Roman"/>
      </w:rPr>
    </w:lvl>
    <w:lvl w:ilvl="1">
      <w:start w:val="1"/>
      <w:numFmt w:val="decimal"/>
      <w:lvlText w:val="%1.%2."/>
      <w:lvlJc w:val="left"/>
      <w:pPr>
        <w:ind w:left="576" w:firstLine="2"/>
      </w:pPr>
    </w:lvl>
    <w:lvl w:ilvl="2">
      <w:start w:val="1"/>
      <w:numFmt w:val="bullet"/>
      <w:lvlText w:val=""/>
      <w:lvlJc w:val="left"/>
      <w:pPr>
        <w:tabs>
          <w:tab w:val="num" w:pos="851"/>
        </w:tabs>
        <w:ind w:left="720" w:firstLine="0"/>
      </w:pPr>
      <w:rPr>
        <w:rFonts w:ascii="Symbol" w:hAnsi="Symbol" w:hint="default"/>
        <w:i w:val="0"/>
        <w:color w:val="auto"/>
      </w:rPr>
    </w:lvl>
    <w:lvl w:ilvl="3">
      <w:start w:val="1"/>
      <w:numFmt w:val="decimal"/>
      <w:lvlText w:val="%1.%2.%3.%4."/>
      <w:lvlJc w:val="left"/>
      <w:pPr>
        <w:tabs>
          <w:tab w:val="num" w:pos="1078"/>
        </w:tabs>
        <w:ind w:left="808" w:hanging="240"/>
      </w:p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757261C"/>
    <w:multiLevelType w:val="hybridMultilevel"/>
    <w:tmpl w:val="4FE0C998"/>
    <w:lvl w:ilvl="0" w:tplc="5F4EBF16">
      <w:start w:val="1"/>
      <w:numFmt w:val="decimal"/>
      <w:pStyle w:val="pietiekums1"/>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175726B9"/>
    <w:multiLevelType w:val="multilevel"/>
    <w:tmpl w:val="A7F02A8A"/>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B7B79C7"/>
    <w:multiLevelType w:val="multilevel"/>
    <w:tmpl w:val="9E861320"/>
    <w:lvl w:ilvl="0">
      <w:start w:val="5"/>
      <w:numFmt w:val="decimal"/>
      <w:lvlText w:val="%1."/>
      <w:lvlJc w:val="left"/>
      <w:pPr>
        <w:ind w:left="6314" w:hanging="360"/>
      </w:pPr>
      <w:rPr>
        <w:rFonts w:hint="default"/>
      </w:rPr>
    </w:lvl>
    <w:lvl w:ilvl="1">
      <w:start w:val="1"/>
      <w:numFmt w:val="decimal"/>
      <w:pStyle w:val="R-body"/>
      <w:lvlText w:val="%1.%2."/>
      <w:lvlJc w:val="left"/>
      <w:pPr>
        <w:ind w:left="1778" w:hanging="360"/>
      </w:pPr>
      <w:rPr>
        <w:rFonts w:ascii="Times New Roman" w:hAnsi="Times New Roman" w:cs="Times New Roman"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A177FFB"/>
    <w:multiLevelType w:val="hybridMultilevel"/>
    <w:tmpl w:val="397245A0"/>
    <w:styleLink w:val="WWOutlineListStyle412"/>
    <w:lvl w:ilvl="0" w:tplc="04260001">
      <w:start w:val="1"/>
      <w:numFmt w:val="bullet"/>
      <w:lvlText w:val=""/>
      <w:lvlJc w:val="left"/>
      <w:pPr>
        <w:tabs>
          <w:tab w:val="num" w:pos="360"/>
        </w:tabs>
        <w:ind w:left="360" w:hanging="360"/>
      </w:pPr>
      <w:rPr>
        <w:rFonts w:ascii="Symbol" w:hAnsi="Symbol" w:hint="default"/>
      </w:rPr>
    </w:lvl>
    <w:lvl w:ilvl="1" w:tplc="6DF4A8C8">
      <w:start w:val="1"/>
      <w:numFmt w:val="bullet"/>
      <w:lvlText w:val="o"/>
      <w:lvlJc w:val="left"/>
      <w:pPr>
        <w:tabs>
          <w:tab w:val="num" w:pos="1504"/>
        </w:tabs>
        <w:ind w:left="1504" w:hanging="360"/>
      </w:pPr>
      <w:rPr>
        <w:rFonts w:ascii="Courier New" w:hAnsi="Courier New" w:hint="default"/>
        <w:sz w:val="22"/>
      </w:rPr>
    </w:lvl>
    <w:lvl w:ilvl="2" w:tplc="04260005" w:tentative="1">
      <w:start w:val="1"/>
      <w:numFmt w:val="bullet"/>
      <w:lvlText w:val=""/>
      <w:lvlJc w:val="left"/>
      <w:pPr>
        <w:tabs>
          <w:tab w:val="num" w:pos="2224"/>
        </w:tabs>
        <w:ind w:left="2224" w:hanging="360"/>
      </w:pPr>
      <w:rPr>
        <w:rFonts w:ascii="Wingdings" w:hAnsi="Wingdings" w:hint="default"/>
      </w:rPr>
    </w:lvl>
    <w:lvl w:ilvl="3" w:tplc="04260001" w:tentative="1">
      <w:start w:val="1"/>
      <w:numFmt w:val="bullet"/>
      <w:lvlText w:val=""/>
      <w:lvlJc w:val="left"/>
      <w:pPr>
        <w:tabs>
          <w:tab w:val="num" w:pos="2944"/>
        </w:tabs>
        <w:ind w:left="2944" w:hanging="360"/>
      </w:pPr>
      <w:rPr>
        <w:rFonts w:ascii="Symbol" w:hAnsi="Symbol" w:hint="default"/>
      </w:rPr>
    </w:lvl>
    <w:lvl w:ilvl="4" w:tplc="04260003" w:tentative="1">
      <w:start w:val="1"/>
      <w:numFmt w:val="bullet"/>
      <w:lvlText w:val="o"/>
      <w:lvlJc w:val="left"/>
      <w:pPr>
        <w:tabs>
          <w:tab w:val="num" w:pos="3664"/>
        </w:tabs>
        <w:ind w:left="3664" w:hanging="360"/>
      </w:pPr>
      <w:rPr>
        <w:rFonts w:ascii="Courier New" w:hAnsi="Courier New" w:hint="default"/>
      </w:rPr>
    </w:lvl>
    <w:lvl w:ilvl="5" w:tplc="04260005" w:tentative="1">
      <w:start w:val="1"/>
      <w:numFmt w:val="bullet"/>
      <w:lvlText w:val=""/>
      <w:lvlJc w:val="left"/>
      <w:pPr>
        <w:tabs>
          <w:tab w:val="num" w:pos="4384"/>
        </w:tabs>
        <w:ind w:left="4384" w:hanging="360"/>
      </w:pPr>
      <w:rPr>
        <w:rFonts w:ascii="Wingdings" w:hAnsi="Wingdings" w:hint="default"/>
      </w:rPr>
    </w:lvl>
    <w:lvl w:ilvl="6" w:tplc="04260001" w:tentative="1">
      <w:start w:val="1"/>
      <w:numFmt w:val="bullet"/>
      <w:lvlText w:val=""/>
      <w:lvlJc w:val="left"/>
      <w:pPr>
        <w:tabs>
          <w:tab w:val="num" w:pos="5104"/>
        </w:tabs>
        <w:ind w:left="5104" w:hanging="360"/>
      </w:pPr>
      <w:rPr>
        <w:rFonts w:ascii="Symbol" w:hAnsi="Symbol" w:hint="default"/>
      </w:rPr>
    </w:lvl>
    <w:lvl w:ilvl="7" w:tplc="04260003" w:tentative="1">
      <w:start w:val="1"/>
      <w:numFmt w:val="bullet"/>
      <w:lvlText w:val="o"/>
      <w:lvlJc w:val="left"/>
      <w:pPr>
        <w:tabs>
          <w:tab w:val="num" w:pos="5824"/>
        </w:tabs>
        <w:ind w:left="5824" w:hanging="360"/>
      </w:pPr>
      <w:rPr>
        <w:rFonts w:ascii="Courier New" w:hAnsi="Courier New" w:hint="default"/>
      </w:rPr>
    </w:lvl>
    <w:lvl w:ilvl="8" w:tplc="04260005" w:tentative="1">
      <w:start w:val="1"/>
      <w:numFmt w:val="bullet"/>
      <w:lvlText w:val=""/>
      <w:lvlJc w:val="left"/>
      <w:pPr>
        <w:tabs>
          <w:tab w:val="num" w:pos="6544"/>
        </w:tabs>
        <w:ind w:left="6544" w:hanging="360"/>
      </w:pPr>
      <w:rPr>
        <w:rFonts w:ascii="Wingdings" w:hAnsi="Wingdings" w:hint="default"/>
      </w:rPr>
    </w:lvl>
  </w:abstractNum>
  <w:abstractNum w:abstractNumId="10" w15:restartNumberingAfterBreak="0">
    <w:nsid w:val="2E9F4538"/>
    <w:multiLevelType w:val="multilevel"/>
    <w:tmpl w:val="512ED7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C1473B"/>
    <w:multiLevelType w:val="hybridMultilevel"/>
    <w:tmpl w:val="BD9CA8BC"/>
    <w:lvl w:ilvl="0" w:tplc="016E3750">
      <w:start w:val="1"/>
      <w:numFmt w:val="bullet"/>
      <w:pStyle w:val="R-lis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2" w15:restartNumberingAfterBreak="0">
    <w:nsid w:val="31885C8C"/>
    <w:multiLevelType w:val="multilevel"/>
    <w:tmpl w:val="2EB4304A"/>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22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13" w15:restartNumberingAfterBreak="0">
    <w:nsid w:val="31B061BB"/>
    <w:multiLevelType w:val="multilevel"/>
    <w:tmpl w:val="C2446508"/>
    <w:lvl w:ilvl="0">
      <w:start w:val="3"/>
      <w:numFmt w:val="decimal"/>
      <w:lvlText w:val="%1."/>
      <w:lvlJc w:val="left"/>
      <w:pPr>
        <w:ind w:left="360" w:hanging="360"/>
      </w:pPr>
      <w:rPr>
        <w:b w:val="0"/>
      </w:rPr>
    </w:lvl>
    <w:lvl w:ilvl="1">
      <w:start w:val="2"/>
      <w:numFmt w:val="decimal"/>
      <w:lvlText w:val="%1.%2."/>
      <w:lvlJc w:val="left"/>
      <w:pPr>
        <w:ind w:left="360" w:hanging="360"/>
      </w:pPr>
      <w:rPr>
        <w:b w:val="0"/>
      </w:rPr>
    </w:lvl>
    <w:lvl w:ilvl="2">
      <w:start w:val="1"/>
      <w:numFmt w:val="decimal"/>
      <w:lvlText w:val="%1.%2.%3."/>
      <w:lvlJc w:val="left"/>
      <w:pPr>
        <w:ind w:left="720" w:hanging="720"/>
      </w:pPr>
      <w:rPr>
        <w:b w:val="0"/>
        <w:color w:val="auto"/>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14" w15:restartNumberingAfterBreak="0">
    <w:nsid w:val="369E05AD"/>
    <w:multiLevelType w:val="multilevel"/>
    <w:tmpl w:val="FB36D178"/>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3EC55BE5"/>
    <w:multiLevelType w:val="hybridMultilevel"/>
    <w:tmpl w:val="CEF648FC"/>
    <w:styleLink w:val="WWOutlineListStyle4121"/>
    <w:lvl w:ilvl="0" w:tplc="68AABA8E">
      <w:start w:val="1"/>
      <w:numFmt w:val="decimal"/>
      <w:lvlText w:val="%1."/>
      <w:lvlJc w:val="left"/>
      <w:pPr>
        <w:ind w:left="502" w:hanging="360"/>
      </w:pPr>
      <w:rPr>
        <w:rFonts w:hint="default"/>
      </w:rPr>
    </w:lvl>
    <w:lvl w:ilvl="1" w:tplc="2F0642AC">
      <w:start w:val="1"/>
      <w:numFmt w:val="lowerLetter"/>
      <w:lvlText w:val="%2."/>
      <w:lvlJc w:val="left"/>
      <w:pPr>
        <w:ind w:left="1222" w:hanging="360"/>
      </w:pPr>
      <w:rPr>
        <w:lang w:val="lv-LV"/>
      </w:r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6" w15:restartNumberingAfterBreak="0">
    <w:nsid w:val="3ECB2B5D"/>
    <w:multiLevelType w:val="multilevel"/>
    <w:tmpl w:val="5C825D56"/>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4C3D775C"/>
    <w:multiLevelType w:val="multilevel"/>
    <w:tmpl w:val="ADEA933E"/>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0366A5F"/>
    <w:multiLevelType w:val="hybridMultilevel"/>
    <w:tmpl w:val="9BFE0EE2"/>
    <w:lvl w:ilvl="0" w:tplc="00725D4C">
      <w:start w:val="1"/>
      <w:numFmt w:val="upperLetter"/>
      <w:lvlText w:val="(%1)"/>
      <w:lvlJc w:val="left"/>
      <w:pPr>
        <w:ind w:left="756" w:hanging="396"/>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07A2BB4"/>
    <w:multiLevelType w:val="multilevel"/>
    <w:tmpl w:val="26063330"/>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5AE71F43"/>
    <w:multiLevelType w:val="multilevel"/>
    <w:tmpl w:val="A60EE2E6"/>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val="0"/>
        <w:bCs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5DF956E0"/>
    <w:multiLevelType w:val="multilevel"/>
    <w:tmpl w:val="6BECBDE2"/>
    <w:styleLink w:val="ImportedStyle5"/>
    <w:lvl w:ilvl="0">
      <w:start w:val="1"/>
      <w:numFmt w:val="decimal"/>
      <w:lvlText w:val="%1."/>
      <w:lvlJc w:val="left"/>
      <w:pPr>
        <w:ind w:left="393" w:hanging="39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left" w:pos="3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1200"/>
        </w:tabs>
        <w:ind w:left="156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360"/>
        </w:tabs>
        <w:ind w:left="72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tabs>
          <w:tab w:val="left" w:pos="360"/>
        </w:tabs>
        <w:ind w:left="108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tabs>
          <w:tab w:val="left" w:pos="360"/>
        </w:tabs>
        <w:ind w:left="108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tabs>
          <w:tab w:val="left" w:pos="360"/>
        </w:tabs>
        <w:ind w:left="108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tabs>
          <w:tab w:val="left" w:pos="360"/>
        </w:tabs>
        <w:ind w:left="144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tabs>
          <w:tab w:val="left" w:pos="360"/>
        </w:tabs>
        <w:ind w:left="144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61C92DE9"/>
    <w:multiLevelType w:val="multilevel"/>
    <w:tmpl w:val="D27A0CFE"/>
    <w:lvl w:ilvl="0">
      <w:start w:val="5"/>
      <w:numFmt w:val="decimal"/>
      <w:lvlText w:val="%1."/>
      <w:lvlJc w:val="left"/>
      <w:pPr>
        <w:ind w:left="360" w:hanging="360"/>
      </w:pPr>
      <w:rPr>
        <w:rFonts w:hint="default"/>
      </w:rPr>
    </w:lvl>
    <w:lvl w:ilvl="1">
      <w:start w:val="1"/>
      <w:numFmt w:val="decimal"/>
      <w:lvlText w:val="%1.%2."/>
      <w:lvlJc w:val="left"/>
      <w:pPr>
        <w:ind w:left="786" w:hanging="360"/>
      </w:pPr>
      <w:rPr>
        <w:rFonts w:ascii="Times New Roman" w:hAnsi="Times New Roman" w:cs="Times New Roman" w:hint="default"/>
        <w:b w:val="0"/>
        <w:bCs w:val="0"/>
        <w:i w:val="0"/>
        <w:i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3B55614"/>
    <w:multiLevelType w:val="multilevel"/>
    <w:tmpl w:val="5A364AF2"/>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64654FE2"/>
    <w:multiLevelType w:val="multilevel"/>
    <w:tmpl w:val="FE9E7AEC"/>
    <w:styleLink w:val="WWOutlineListStyle511132"/>
    <w:lvl w:ilvl="0">
      <w:start w:val="10"/>
      <w:numFmt w:val="decimal"/>
      <w:lvlText w:val="%1."/>
      <w:lvlJc w:val="left"/>
      <w:pPr>
        <w:ind w:left="5464" w:hanging="360"/>
      </w:pPr>
      <w:rPr>
        <w:rFonts w:ascii="Times New Roman" w:hAnsi="Times New Roman" w:cs="Times New Roman" w:hint="default"/>
        <w:b/>
        <w:bCs/>
      </w:rPr>
    </w:lvl>
    <w:lvl w:ilvl="1">
      <w:start w:val="1"/>
      <w:numFmt w:val="decimal"/>
      <w:lvlText w:val="%1.%2."/>
      <w:lvlJc w:val="left"/>
      <w:pPr>
        <w:ind w:left="2062" w:hanging="360"/>
      </w:pPr>
      <w:rPr>
        <w:rFonts w:hint="default"/>
        <w:b w:val="0"/>
      </w:rPr>
    </w:lvl>
    <w:lvl w:ilvl="2">
      <w:start w:val="1"/>
      <w:numFmt w:val="decimal"/>
      <w:lvlText w:val="%1.%2.%3."/>
      <w:lvlJc w:val="left"/>
      <w:pPr>
        <w:ind w:left="6533"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5C5050B"/>
    <w:multiLevelType w:val="multilevel"/>
    <w:tmpl w:val="3048C56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5D56958"/>
    <w:multiLevelType w:val="multilevel"/>
    <w:tmpl w:val="4CC6AF9A"/>
    <w:lvl w:ilvl="0">
      <w:start w:val="1"/>
      <w:numFmt w:val="decimal"/>
      <w:lvlText w:val="%1."/>
      <w:lvlJc w:val="left"/>
      <w:pPr>
        <w:ind w:left="720" w:hanging="360"/>
      </w:pPr>
      <w:rPr>
        <w:rFonts w:hint="default"/>
      </w:rPr>
    </w:lvl>
    <w:lvl w:ilvl="1">
      <w:start w:val="5"/>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0BE0ACE"/>
    <w:multiLevelType w:val="multilevel"/>
    <w:tmpl w:val="91583FBA"/>
    <w:lvl w:ilvl="0">
      <w:start w:val="1"/>
      <w:numFmt w:val="decimal"/>
      <w:lvlText w:val="%1."/>
      <w:lvlJc w:val="left"/>
      <w:pPr>
        <w:ind w:left="360" w:hanging="360"/>
      </w:pPr>
      <w:rPr>
        <w:rFonts w:hint="default"/>
        <w:color w:val="000000"/>
        <w:u w:val="single"/>
      </w:rPr>
    </w:lvl>
    <w:lvl w:ilvl="1">
      <w:start w:val="1"/>
      <w:numFmt w:val="decimal"/>
      <w:lvlText w:val="%1.%2."/>
      <w:lvlJc w:val="left"/>
      <w:pPr>
        <w:ind w:left="360" w:hanging="360"/>
      </w:pPr>
      <w:rPr>
        <w:rFonts w:hint="default"/>
        <w:color w:val="000000"/>
        <w:u w:val="none"/>
      </w:rPr>
    </w:lvl>
    <w:lvl w:ilvl="2">
      <w:start w:val="1"/>
      <w:numFmt w:val="decimal"/>
      <w:lvlText w:val="%1.%2.%3."/>
      <w:lvlJc w:val="left"/>
      <w:pPr>
        <w:ind w:left="720" w:hanging="720"/>
      </w:pPr>
      <w:rPr>
        <w:rFonts w:hint="default"/>
        <w:color w:val="000000"/>
        <w:u w:val="single"/>
      </w:rPr>
    </w:lvl>
    <w:lvl w:ilvl="3">
      <w:start w:val="1"/>
      <w:numFmt w:val="decimal"/>
      <w:lvlText w:val="%1.%2.%3.%4."/>
      <w:lvlJc w:val="left"/>
      <w:pPr>
        <w:ind w:left="720" w:hanging="720"/>
      </w:pPr>
      <w:rPr>
        <w:rFonts w:hint="default"/>
        <w:color w:val="000000"/>
        <w:u w:val="single"/>
      </w:rPr>
    </w:lvl>
    <w:lvl w:ilvl="4">
      <w:start w:val="1"/>
      <w:numFmt w:val="decimal"/>
      <w:lvlText w:val="%1.%2.%3.%4.%5."/>
      <w:lvlJc w:val="left"/>
      <w:pPr>
        <w:ind w:left="1080" w:hanging="1080"/>
      </w:pPr>
      <w:rPr>
        <w:rFonts w:hint="default"/>
        <w:color w:val="000000"/>
        <w:u w:val="single"/>
      </w:rPr>
    </w:lvl>
    <w:lvl w:ilvl="5">
      <w:start w:val="1"/>
      <w:numFmt w:val="decimal"/>
      <w:lvlText w:val="%1.%2.%3.%4.%5.%6."/>
      <w:lvlJc w:val="left"/>
      <w:pPr>
        <w:ind w:left="1080" w:hanging="1080"/>
      </w:pPr>
      <w:rPr>
        <w:rFonts w:hint="default"/>
        <w:color w:val="000000"/>
        <w:u w:val="single"/>
      </w:rPr>
    </w:lvl>
    <w:lvl w:ilvl="6">
      <w:start w:val="1"/>
      <w:numFmt w:val="decimal"/>
      <w:lvlText w:val="%1.%2.%3.%4.%5.%6.%7."/>
      <w:lvlJc w:val="left"/>
      <w:pPr>
        <w:ind w:left="1440" w:hanging="1440"/>
      </w:pPr>
      <w:rPr>
        <w:rFonts w:hint="default"/>
        <w:color w:val="000000"/>
        <w:u w:val="single"/>
      </w:rPr>
    </w:lvl>
    <w:lvl w:ilvl="7">
      <w:start w:val="1"/>
      <w:numFmt w:val="decimal"/>
      <w:lvlText w:val="%1.%2.%3.%4.%5.%6.%7.%8."/>
      <w:lvlJc w:val="left"/>
      <w:pPr>
        <w:ind w:left="1440" w:hanging="1440"/>
      </w:pPr>
      <w:rPr>
        <w:rFonts w:hint="default"/>
        <w:color w:val="000000"/>
        <w:u w:val="single"/>
      </w:rPr>
    </w:lvl>
    <w:lvl w:ilvl="8">
      <w:start w:val="1"/>
      <w:numFmt w:val="decimal"/>
      <w:lvlText w:val="%1.%2.%3.%4.%5.%6.%7.%8.%9."/>
      <w:lvlJc w:val="left"/>
      <w:pPr>
        <w:ind w:left="1800" w:hanging="1800"/>
      </w:pPr>
      <w:rPr>
        <w:rFonts w:hint="default"/>
        <w:color w:val="000000"/>
        <w:u w:val="single"/>
      </w:rPr>
    </w:lvl>
  </w:abstractNum>
  <w:abstractNum w:abstractNumId="28" w15:restartNumberingAfterBreak="0">
    <w:nsid w:val="71FC1D20"/>
    <w:multiLevelType w:val="hybridMultilevel"/>
    <w:tmpl w:val="D152BCA0"/>
    <w:lvl w:ilvl="0" w:tplc="B7FCE882">
      <w:start w:val="1"/>
      <w:numFmt w:val="decimal"/>
      <w:pStyle w:val="1pielikums"/>
      <w:lvlText w:val="%1. pielikums"/>
      <w:lvlJc w:val="left"/>
      <w:pPr>
        <w:ind w:left="8299"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2697F83"/>
    <w:multiLevelType w:val="multilevel"/>
    <w:tmpl w:val="D20CA4FC"/>
    <w:lvl w:ilvl="0">
      <w:start w:val="5"/>
      <w:numFmt w:val="decimal"/>
      <w:lvlText w:val="%1."/>
      <w:lvlJc w:val="left"/>
      <w:pPr>
        <w:ind w:left="360" w:hanging="360"/>
      </w:pPr>
      <w:rPr>
        <w:rFonts w:hint="default"/>
        <w:b/>
      </w:rPr>
    </w:lvl>
    <w:lvl w:ilvl="1">
      <w:start w:val="1"/>
      <w:numFmt w:val="decimal"/>
      <w:pStyle w:val="Alfabtiskaisrdtjs1"/>
      <w:lvlText w:val="%1.%2."/>
      <w:lvlJc w:val="left"/>
      <w:pPr>
        <w:ind w:left="360" w:hanging="360"/>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47F0B07"/>
    <w:multiLevelType w:val="multilevel"/>
    <w:tmpl w:val="512ED7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7B94A6A"/>
    <w:multiLevelType w:val="multilevel"/>
    <w:tmpl w:val="7A823590"/>
    <w:lvl w:ilvl="0">
      <w:start w:val="6"/>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val="0"/>
        <w:i w:val="0"/>
        <w:i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99779661">
    <w:abstractNumId w:val="0"/>
  </w:num>
  <w:num w:numId="2" w16cid:durableId="1215118182">
    <w:abstractNumId w:val="3"/>
  </w:num>
  <w:num w:numId="3" w16cid:durableId="1420447310">
    <w:abstractNumId w:val="21"/>
  </w:num>
  <w:num w:numId="4" w16cid:durableId="446579554">
    <w:abstractNumId w:val="5"/>
  </w:num>
  <w:num w:numId="5" w16cid:durableId="800459824">
    <w:abstractNumId w:val="23"/>
  </w:num>
  <w:num w:numId="6" w16cid:durableId="1495221375">
    <w:abstractNumId w:val="12"/>
  </w:num>
  <w:num w:numId="7" w16cid:durableId="1196432784">
    <w:abstractNumId w:val="26"/>
  </w:num>
  <w:num w:numId="8" w16cid:durableId="1179849526">
    <w:abstractNumId w:val="4"/>
  </w:num>
  <w:num w:numId="9" w16cid:durableId="549654178">
    <w:abstractNumId w:val="29"/>
  </w:num>
  <w:num w:numId="10" w16cid:durableId="1322659162">
    <w:abstractNumId w:val="19"/>
  </w:num>
  <w:num w:numId="11" w16cid:durableId="1774592565">
    <w:abstractNumId w:val="17"/>
  </w:num>
  <w:num w:numId="12" w16cid:durableId="1598294251">
    <w:abstractNumId w:val="24"/>
  </w:num>
  <w:num w:numId="13" w16cid:durableId="1990330050">
    <w:abstractNumId w:val="31"/>
  </w:num>
  <w:num w:numId="14" w16cid:durableId="856650954">
    <w:abstractNumId w:val="22"/>
  </w:num>
  <w:num w:numId="15" w16cid:durableId="132144282">
    <w:abstractNumId w:val="25"/>
  </w:num>
  <w:num w:numId="16" w16cid:durableId="241910521">
    <w:abstractNumId w:val="11"/>
  </w:num>
  <w:num w:numId="17" w16cid:durableId="1591622587">
    <w:abstractNumId w:val="8"/>
  </w:num>
  <w:num w:numId="18" w16cid:durableId="399527675">
    <w:abstractNumId w:val="28"/>
  </w:num>
  <w:num w:numId="19" w16cid:durableId="3080953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28677600">
    <w:abstractNumId w:val="15"/>
  </w:num>
  <w:num w:numId="21" w16cid:durableId="512191039">
    <w:abstractNumId w:val="9"/>
  </w:num>
  <w:num w:numId="22" w16cid:durableId="1156722775">
    <w:abstractNumId w:val="10"/>
  </w:num>
  <w:num w:numId="23" w16cid:durableId="979773699">
    <w:abstractNumId w:val="16"/>
  </w:num>
  <w:num w:numId="24" w16cid:durableId="1537236702">
    <w:abstractNumId w:val="6"/>
  </w:num>
  <w:num w:numId="25" w16cid:durableId="1085147461">
    <w:abstractNumId w:val="30"/>
  </w:num>
  <w:num w:numId="26" w16cid:durableId="1672834806">
    <w:abstractNumId w:val="14"/>
  </w:num>
  <w:num w:numId="27" w16cid:durableId="58945243">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93735608">
    <w:abstractNumId w:val="18"/>
  </w:num>
  <w:num w:numId="29" w16cid:durableId="727535335">
    <w:abstractNumId w:val="1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96401512">
    <w:abstractNumId w:val="2"/>
  </w:num>
  <w:num w:numId="31" w16cid:durableId="1950308277">
    <w:abstractNumId w:val="27"/>
  </w:num>
  <w:num w:numId="32" w16cid:durableId="479157420">
    <w:abstractNumId w:val="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7A9D"/>
    <w:rsid w:val="000003D4"/>
    <w:rsid w:val="000014C8"/>
    <w:rsid w:val="00001B04"/>
    <w:rsid w:val="00002F61"/>
    <w:rsid w:val="0000351B"/>
    <w:rsid w:val="0000381B"/>
    <w:rsid w:val="00003E2D"/>
    <w:rsid w:val="000046E6"/>
    <w:rsid w:val="000047F3"/>
    <w:rsid w:val="00004C7E"/>
    <w:rsid w:val="00005112"/>
    <w:rsid w:val="00005C55"/>
    <w:rsid w:val="0000621B"/>
    <w:rsid w:val="00006893"/>
    <w:rsid w:val="00006D6B"/>
    <w:rsid w:val="00007269"/>
    <w:rsid w:val="000072A0"/>
    <w:rsid w:val="00007832"/>
    <w:rsid w:val="00007EAC"/>
    <w:rsid w:val="0001048C"/>
    <w:rsid w:val="00011032"/>
    <w:rsid w:val="000112A7"/>
    <w:rsid w:val="00012F5F"/>
    <w:rsid w:val="0001316C"/>
    <w:rsid w:val="00013461"/>
    <w:rsid w:val="0001346B"/>
    <w:rsid w:val="0001477F"/>
    <w:rsid w:val="000152E6"/>
    <w:rsid w:val="0001560E"/>
    <w:rsid w:val="0001635D"/>
    <w:rsid w:val="000174CB"/>
    <w:rsid w:val="00017BE0"/>
    <w:rsid w:val="00017D2B"/>
    <w:rsid w:val="000200CB"/>
    <w:rsid w:val="00020AB4"/>
    <w:rsid w:val="00021DF8"/>
    <w:rsid w:val="00022461"/>
    <w:rsid w:val="000226E9"/>
    <w:rsid w:val="00022DF9"/>
    <w:rsid w:val="00023147"/>
    <w:rsid w:val="00023691"/>
    <w:rsid w:val="00023E0F"/>
    <w:rsid w:val="00023EB4"/>
    <w:rsid w:val="00024149"/>
    <w:rsid w:val="00025469"/>
    <w:rsid w:val="000256EA"/>
    <w:rsid w:val="00026220"/>
    <w:rsid w:val="000267B9"/>
    <w:rsid w:val="00026C1A"/>
    <w:rsid w:val="000278F1"/>
    <w:rsid w:val="00027972"/>
    <w:rsid w:val="00030439"/>
    <w:rsid w:val="0003087B"/>
    <w:rsid w:val="00030AAB"/>
    <w:rsid w:val="00030E3F"/>
    <w:rsid w:val="000318A3"/>
    <w:rsid w:val="000319BE"/>
    <w:rsid w:val="00032175"/>
    <w:rsid w:val="00032884"/>
    <w:rsid w:val="00032C26"/>
    <w:rsid w:val="00033516"/>
    <w:rsid w:val="000346EC"/>
    <w:rsid w:val="00034B91"/>
    <w:rsid w:val="00034BA3"/>
    <w:rsid w:val="00034CDE"/>
    <w:rsid w:val="00035387"/>
    <w:rsid w:val="000353E5"/>
    <w:rsid w:val="0003597C"/>
    <w:rsid w:val="00036084"/>
    <w:rsid w:val="000362A1"/>
    <w:rsid w:val="0003633E"/>
    <w:rsid w:val="00036894"/>
    <w:rsid w:val="00036BC8"/>
    <w:rsid w:val="00036C82"/>
    <w:rsid w:val="00036FDA"/>
    <w:rsid w:val="0003734E"/>
    <w:rsid w:val="00037971"/>
    <w:rsid w:val="00037D2A"/>
    <w:rsid w:val="00037EE3"/>
    <w:rsid w:val="00037FFD"/>
    <w:rsid w:val="00040A09"/>
    <w:rsid w:val="000419A6"/>
    <w:rsid w:val="00042094"/>
    <w:rsid w:val="00042668"/>
    <w:rsid w:val="00043009"/>
    <w:rsid w:val="00043619"/>
    <w:rsid w:val="00043CB6"/>
    <w:rsid w:val="000440B7"/>
    <w:rsid w:val="00044D00"/>
    <w:rsid w:val="00044E8E"/>
    <w:rsid w:val="000453E6"/>
    <w:rsid w:val="00046109"/>
    <w:rsid w:val="00046624"/>
    <w:rsid w:val="00047BEC"/>
    <w:rsid w:val="000501F4"/>
    <w:rsid w:val="00050390"/>
    <w:rsid w:val="0005069D"/>
    <w:rsid w:val="00050A0E"/>
    <w:rsid w:val="00050D18"/>
    <w:rsid w:val="00050F7C"/>
    <w:rsid w:val="0005176B"/>
    <w:rsid w:val="000517DB"/>
    <w:rsid w:val="00051A8C"/>
    <w:rsid w:val="00052D3D"/>
    <w:rsid w:val="00053232"/>
    <w:rsid w:val="000537B8"/>
    <w:rsid w:val="0005426F"/>
    <w:rsid w:val="00055892"/>
    <w:rsid w:val="00055B8E"/>
    <w:rsid w:val="0005691A"/>
    <w:rsid w:val="00056A3F"/>
    <w:rsid w:val="00056AA5"/>
    <w:rsid w:val="00056B61"/>
    <w:rsid w:val="00056FAC"/>
    <w:rsid w:val="00057342"/>
    <w:rsid w:val="00057460"/>
    <w:rsid w:val="00060178"/>
    <w:rsid w:val="00060420"/>
    <w:rsid w:val="00060832"/>
    <w:rsid w:val="00060BB3"/>
    <w:rsid w:val="00061398"/>
    <w:rsid w:val="0006150B"/>
    <w:rsid w:val="00061FD6"/>
    <w:rsid w:val="0006239D"/>
    <w:rsid w:val="0006256F"/>
    <w:rsid w:val="000625B5"/>
    <w:rsid w:val="00063113"/>
    <w:rsid w:val="0006342A"/>
    <w:rsid w:val="00063E1B"/>
    <w:rsid w:val="000648BD"/>
    <w:rsid w:val="000650D7"/>
    <w:rsid w:val="000655DA"/>
    <w:rsid w:val="000660BE"/>
    <w:rsid w:val="00067049"/>
    <w:rsid w:val="000701BE"/>
    <w:rsid w:val="000701D3"/>
    <w:rsid w:val="00070308"/>
    <w:rsid w:val="000706E8"/>
    <w:rsid w:val="00071E0A"/>
    <w:rsid w:val="00072202"/>
    <w:rsid w:val="00072A08"/>
    <w:rsid w:val="00072A0F"/>
    <w:rsid w:val="00072B1B"/>
    <w:rsid w:val="00072CDB"/>
    <w:rsid w:val="000735B2"/>
    <w:rsid w:val="00073720"/>
    <w:rsid w:val="00073934"/>
    <w:rsid w:val="00073DA2"/>
    <w:rsid w:val="00073F85"/>
    <w:rsid w:val="00074494"/>
    <w:rsid w:val="00076C81"/>
    <w:rsid w:val="00076DFB"/>
    <w:rsid w:val="00077169"/>
    <w:rsid w:val="00077679"/>
    <w:rsid w:val="00077829"/>
    <w:rsid w:val="00080175"/>
    <w:rsid w:val="0008038C"/>
    <w:rsid w:val="00080444"/>
    <w:rsid w:val="00080974"/>
    <w:rsid w:val="00080F97"/>
    <w:rsid w:val="00082347"/>
    <w:rsid w:val="000823B5"/>
    <w:rsid w:val="00082423"/>
    <w:rsid w:val="0008417C"/>
    <w:rsid w:val="000841CE"/>
    <w:rsid w:val="00084CB8"/>
    <w:rsid w:val="00084E88"/>
    <w:rsid w:val="00084F98"/>
    <w:rsid w:val="00085996"/>
    <w:rsid w:val="00085A9F"/>
    <w:rsid w:val="00086C5A"/>
    <w:rsid w:val="000870B6"/>
    <w:rsid w:val="00087C79"/>
    <w:rsid w:val="000905D9"/>
    <w:rsid w:val="000908F5"/>
    <w:rsid w:val="00090B05"/>
    <w:rsid w:val="00090CE2"/>
    <w:rsid w:val="00090E52"/>
    <w:rsid w:val="00092329"/>
    <w:rsid w:val="00092501"/>
    <w:rsid w:val="00092A24"/>
    <w:rsid w:val="00092A96"/>
    <w:rsid w:val="00094610"/>
    <w:rsid w:val="00094636"/>
    <w:rsid w:val="000947D9"/>
    <w:rsid w:val="00094851"/>
    <w:rsid w:val="00095777"/>
    <w:rsid w:val="00095C68"/>
    <w:rsid w:val="00096798"/>
    <w:rsid w:val="0009685D"/>
    <w:rsid w:val="000972BF"/>
    <w:rsid w:val="00097DD1"/>
    <w:rsid w:val="00097ED8"/>
    <w:rsid w:val="000A0D79"/>
    <w:rsid w:val="000A0E4C"/>
    <w:rsid w:val="000A0F21"/>
    <w:rsid w:val="000A0FBA"/>
    <w:rsid w:val="000A2382"/>
    <w:rsid w:val="000A33CD"/>
    <w:rsid w:val="000A3B0E"/>
    <w:rsid w:val="000A3D5E"/>
    <w:rsid w:val="000A4081"/>
    <w:rsid w:val="000A4137"/>
    <w:rsid w:val="000A416B"/>
    <w:rsid w:val="000A446A"/>
    <w:rsid w:val="000A466F"/>
    <w:rsid w:val="000A48AC"/>
    <w:rsid w:val="000A496D"/>
    <w:rsid w:val="000A4EA9"/>
    <w:rsid w:val="000A5838"/>
    <w:rsid w:val="000A5DA4"/>
    <w:rsid w:val="000A5E35"/>
    <w:rsid w:val="000A75F8"/>
    <w:rsid w:val="000B067B"/>
    <w:rsid w:val="000B1376"/>
    <w:rsid w:val="000B2410"/>
    <w:rsid w:val="000B2798"/>
    <w:rsid w:val="000B3287"/>
    <w:rsid w:val="000B34E3"/>
    <w:rsid w:val="000B3DBA"/>
    <w:rsid w:val="000B4067"/>
    <w:rsid w:val="000B42D1"/>
    <w:rsid w:val="000B4DF4"/>
    <w:rsid w:val="000B5873"/>
    <w:rsid w:val="000B5E36"/>
    <w:rsid w:val="000B5E88"/>
    <w:rsid w:val="000B5EB8"/>
    <w:rsid w:val="000B67B9"/>
    <w:rsid w:val="000B70AA"/>
    <w:rsid w:val="000B73FC"/>
    <w:rsid w:val="000C099F"/>
    <w:rsid w:val="000C0A90"/>
    <w:rsid w:val="000C20CC"/>
    <w:rsid w:val="000C2485"/>
    <w:rsid w:val="000C26CB"/>
    <w:rsid w:val="000C28B2"/>
    <w:rsid w:val="000C30C0"/>
    <w:rsid w:val="000C3197"/>
    <w:rsid w:val="000C3C0C"/>
    <w:rsid w:val="000C5B82"/>
    <w:rsid w:val="000C69C0"/>
    <w:rsid w:val="000D00EC"/>
    <w:rsid w:val="000D06E0"/>
    <w:rsid w:val="000D0B4F"/>
    <w:rsid w:val="000D13EE"/>
    <w:rsid w:val="000D1570"/>
    <w:rsid w:val="000D1C30"/>
    <w:rsid w:val="000D1D09"/>
    <w:rsid w:val="000D1FA0"/>
    <w:rsid w:val="000D202E"/>
    <w:rsid w:val="000D2AB1"/>
    <w:rsid w:val="000D2B9E"/>
    <w:rsid w:val="000D2BC0"/>
    <w:rsid w:val="000D2FDB"/>
    <w:rsid w:val="000D33A0"/>
    <w:rsid w:val="000D3624"/>
    <w:rsid w:val="000D3639"/>
    <w:rsid w:val="000D36E5"/>
    <w:rsid w:val="000D379F"/>
    <w:rsid w:val="000D3CA2"/>
    <w:rsid w:val="000D49D9"/>
    <w:rsid w:val="000D5085"/>
    <w:rsid w:val="000D7147"/>
    <w:rsid w:val="000D7AB4"/>
    <w:rsid w:val="000D7E73"/>
    <w:rsid w:val="000E13C6"/>
    <w:rsid w:val="000E1563"/>
    <w:rsid w:val="000E2232"/>
    <w:rsid w:val="000E226F"/>
    <w:rsid w:val="000E2A41"/>
    <w:rsid w:val="000E2E1C"/>
    <w:rsid w:val="000E3139"/>
    <w:rsid w:val="000E3951"/>
    <w:rsid w:val="000E3F8E"/>
    <w:rsid w:val="000E4C30"/>
    <w:rsid w:val="000E623D"/>
    <w:rsid w:val="000E666B"/>
    <w:rsid w:val="000E6BDE"/>
    <w:rsid w:val="000E6CFE"/>
    <w:rsid w:val="000E7259"/>
    <w:rsid w:val="000E731C"/>
    <w:rsid w:val="000E7F0C"/>
    <w:rsid w:val="000F004E"/>
    <w:rsid w:val="000F040B"/>
    <w:rsid w:val="000F0531"/>
    <w:rsid w:val="000F0D04"/>
    <w:rsid w:val="000F0F11"/>
    <w:rsid w:val="000F0FA4"/>
    <w:rsid w:val="000F22AC"/>
    <w:rsid w:val="000F23C0"/>
    <w:rsid w:val="000F297C"/>
    <w:rsid w:val="000F3036"/>
    <w:rsid w:val="000F3119"/>
    <w:rsid w:val="000F32DE"/>
    <w:rsid w:val="000F3AC2"/>
    <w:rsid w:val="000F40BF"/>
    <w:rsid w:val="000F537A"/>
    <w:rsid w:val="000F568D"/>
    <w:rsid w:val="000F5AE4"/>
    <w:rsid w:val="000F5C36"/>
    <w:rsid w:val="000F5E6B"/>
    <w:rsid w:val="000F633D"/>
    <w:rsid w:val="000F750D"/>
    <w:rsid w:val="000F7B94"/>
    <w:rsid w:val="000F7F4A"/>
    <w:rsid w:val="001007EB"/>
    <w:rsid w:val="001011F8"/>
    <w:rsid w:val="00101791"/>
    <w:rsid w:val="00101B14"/>
    <w:rsid w:val="00101B90"/>
    <w:rsid w:val="00102022"/>
    <w:rsid w:val="00102E40"/>
    <w:rsid w:val="00103038"/>
    <w:rsid w:val="001031D4"/>
    <w:rsid w:val="00103389"/>
    <w:rsid w:val="001036DC"/>
    <w:rsid w:val="0010423E"/>
    <w:rsid w:val="001048AD"/>
    <w:rsid w:val="00104C4B"/>
    <w:rsid w:val="00105040"/>
    <w:rsid w:val="001050E0"/>
    <w:rsid w:val="00105791"/>
    <w:rsid w:val="00105E9B"/>
    <w:rsid w:val="00110755"/>
    <w:rsid w:val="00110A05"/>
    <w:rsid w:val="001128F2"/>
    <w:rsid w:val="00112D81"/>
    <w:rsid w:val="0011384A"/>
    <w:rsid w:val="00113AD1"/>
    <w:rsid w:val="0011409C"/>
    <w:rsid w:val="00114A59"/>
    <w:rsid w:val="00114B15"/>
    <w:rsid w:val="00114BEE"/>
    <w:rsid w:val="001153DC"/>
    <w:rsid w:val="00115986"/>
    <w:rsid w:val="0011665A"/>
    <w:rsid w:val="00116BF3"/>
    <w:rsid w:val="00116C6A"/>
    <w:rsid w:val="001201C5"/>
    <w:rsid w:val="00120814"/>
    <w:rsid w:val="00120B1E"/>
    <w:rsid w:val="00120FE6"/>
    <w:rsid w:val="00121296"/>
    <w:rsid w:val="001213D2"/>
    <w:rsid w:val="00121730"/>
    <w:rsid w:val="00122201"/>
    <w:rsid w:val="00122254"/>
    <w:rsid w:val="001222F4"/>
    <w:rsid w:val="00122453"/>
    <w:rsid w:val="00122E09"/>
    <w:rsid w:val="00123278"/>
    <w:rsid w:val="00123624"/>
    <w:rsid w:val="00123A21"/>
    <w:rsid w:val="00123A66"/>
    <w:rsid w:val="00123EB8"/>
    <w:rsid w:val="001245AF"/>
    <w:rsid w:val="00124C3D"/>
    <w:rsid w:val="00124F67"/>
    <w:rsid w:val="00125515"/>
    <w:rsid w:val="0012559D"/>
    <w:rsid w:val="00125937"/>
    <w:rsid w:val="00125AC6"/>
    <w:rsid w:val="0012601F"/>
    <w:rsid w:val="0012640D"/>
    <w:rsid w:val="00126E80"/>
    <w:rsid w:val="001301AB"/>
    <w:rsid w:val="00130253"/>
    <w:rsid w:val="0013183A"/>
    <w:rsid w:val="00131875"/>
    <w:rsid w:val="00131AE8"/>
    <w:rsid w:val="00131CF0"/>
    <w:rsid w:val="0013272A"/>
    <w:rsid w:val="00132AC2"/>
    <w:rsid w:val="00132E05"/>
    <w:rsid w:val="00132E2E"/>
    <w:rsid w:val="00133168"/>
    <w:rsid w:val="001331B5"/>
    <w:rsid w:val="00134D64"/>
    <w:rsid w:val="00135B39"/>
    <w:rsid w:val="00135E27"/>
    <w:rsid w:val="00136719"/>
    <w:rsid w:val="00136E8B"/>
    <w:rsid w:val="00137D78"/>
    <w:rsid w:val="001403F6"/>
    <w:rsid w:val="001408BA"/>
    <w:rsid w:val="00140B9F"/>
    <w:rsid w:val="00140D46"/>
    <w:rsid w:val="001416A8"/>
    <w:rsid w:val="00142F1D"/>
    <w:rsid w:val="00143137"/>
    <w:rsid w:val="0014331F"/>
    <w:rsid w:val="0014361D"/>
    <w:rsid w:val="001437D9"/>
    <w:rsid w:val="00143993"/>
    <w:rsid w:val="00143BB5"/>
    <w:rsid w:val="00144273"/>
    <w:rsid w:val="001449BC"/>
    <w:rsid w:val="00144DEC"/>
    <w:rsid w:val="00145E5D"/>
    <w:rsid w:val="00145F1F"/>
    <w:rsid w:val="001466A6"/>
    <w:rsid w:val="00147AFA"/>
    <w:rsid w:val="00147F3E"/>
    <w:rsid w:val="00150015"/>
    <w:rsid w:val="00150035"/>
    <w:rsid w:val="00150344"/>
    <w:rsid w:val="00150F2C"/>
    <w:rsid w:val="001510C9"/>
    <w:rsid w:val="0015130D"/>
    <w:rsid w:val="001513B4"/>
    <w:rsid w:val="0015147E"/>
    <w:rsid w:val="001517E2"/>
    <w:rsid w:val="00151CEE"/>
    <w:rsid w:val="00151DEA"/>
    <w:rsid w:val="00151FDC"/>
    <w:rsid w:val="00152396"/>
    <w:rsid w:val="00152B82"/>
    <w:rsid w:val="001534DD"/>
    <w:rsid w:val="00154A94"/>
    <w:rsid w:val="00154BC2"/>
    <w:rsid w:val="00155205"/>
    <w:rsid w:val="001559A9"/>
    <w:rsid w:val="00155D3D"/>
    <w:rsid w:val="001564D1"/>
    <w:rsid w:val="00156CAA"/>
    <w:rsid w:val="00156EFA"/>
    <w:rsid w:val="00157487"/>
    <w:rsid w:val="0015796A"/>
    <w:rsid w:val="00160651"/>
    <w:rsid w:val="0016130B"/>
    <w:rsid w:val="00161451"/>
    <w:rsid w:val="00161C83"/>
    <w:rsid w:val="00161F8E"/>
    <w:rsid w:val="00162069"/>
    <w:rsid w:val="00162548"/>
    <w:rsid w:val="001627A9"/>
    <w:rsid w:val="00162A62"/>
    <w:rsid w:val="00162AB4"/>
    <w:rsid w:val="00162D92"/>
    <w:rsid w:val="00162E6E"/>
    <w:rsid w:val="0016499F"/>
    <w:rsid w:val="0016567A"/>
    <w:rsid w:val="00165689"/>
    <w:rsid w:val="00165D5E"/>
    <w:rsid w:val="00166DB3"/>
    <w:rsid w:val="00167187"/>
    <w:rsid w:val="00170649"/>
    <w:rsid w:val="001706F2"/>
    <w:rsid w:val="00170B0C"/>
    <w:rsid w:val="00171073"/>
    <w:rsid w:val="00171BF6"/>
    <w:rsid w:val="00171DE4"/>
    <w:rsid w:val="001726B1"/>
    <w:rsid w:val="0017288F"/>
    <w:rsid w:val="00172A44"/>
    <w:rsid w:val="00172BD3"/>
    <w:rsid w:val="001739DF"/>
    <w:rsid w:val="0017438B"/>
    <w:rsid w:val="00175423"/>
    <w:rsid w:val="001755F6"/>
    <w:rsid w:val="00175887"/>
    <w:rsid w:val="00175B83"/>
    <w:rsid w:val="001768C7"/>
    <w:rsid w:val="00176970"/>
    <w:rsid w:val="00176C72"/>
    <w:rsid w:val="001776E6"/>
    <w:rsid w:val="00177816"/>
    <w:rsid w:val="00177DAB"/>
    <w:rsid w:val="00180415"/>
    <w:rsid w:val="00180C3D"/>
    <w:rsid w:val="001816F7"/>
    <w:rsid w:val="00181D54"/>
    <w:rsid w:val="001824C7"/>
    <w:rsid w:val="00182901"/>
    <w:rsid w:val="00182E04"/>
    <w:rsid w:val="00182E53"/>
    <w:rsid w:val="001835F4"/>
    <w:rsid w:val="001852B0"/>
    <w:rsid w:val="00185FD3"/>
    <w:rsid w:val="001866E4"/>
    <w:rsid w:val="00187CA5"/>
    <w:rsid w:val="001903B0"/>
    <w:rsid w:val="00190A89"/>
    <w:rsid w:val="00190DF7"/>
    <w:rsid w:val="00190F43"/>
    <w:rsid w:val="0019104A"/>
    <w:rsid w:val="001913DD"/>
    <w:rsid w:val="001915AC"/>
    <w:rsid w:val="00191A43"/>
    <w:rsid w:val="00191D4E"/>
    <w:rsid w:val="00191D94"/>
    <w:rsid w:val="00192BDC"/>
    <w:rsid w:val="00193239"/>
    <w:rsid w:val="001938E0"/>
    <w:rsid w:val="00193B1E"/>
    <w:rsid w:val="00195295"/>
    <w:rsid w:val="001960F6"/>
    <w:rsid w:val="001962D4"/>
    <w:rsid w:val="00196B39"/>
    <w:rsid w:val="00196BC3"/>
    <w:rsid w:val="0019750E"/>
    <w:rsid w:val="001975E0"/>
    <w:rsid w:val="00197D89"/>
    <w:rsid w:val="00197FDB"/>
    <w:rsid w:val="001A0160"/>
    <w:rsid w:val="001A0474"/>
    <w:rsid w:val="001A0B32"/>
    <w:rsid w:val="001A1B80"/>
    <w:rsid w:val="001A2059"/>
    <w:rsid w:val="001A23D0"/>
    <w:rsid w:val="001A3DAE"/>
    <w:rsid w:val="001A3F05"/>
    <w:rsid w:val="001A45A6"/>
    <w:rsid w:val="001A491B"/>
    <w:rsid w:val="001A4A67"/>
    <w:rsid w:val="001A627C"/>
    <w:rsid w:val="001A6519"/>
    <w:rsid w:val="001A7D6C"/>
    <w:rsid w:val="001B064A"/>
    <w:rsid w:val="001B082F"/>
    <w:rsid w:val="001B0F03"/>
    <w:rsid w:val="001B13C5"/>
    <w:rsid w:val="001B1734"/>
    <w:rsid w:val="001B189F"/>
    <w:rsid w:val="001B28E8"/>
    <w:rsid w:val="001B379D"/>
    <w:rsid w:val="001B3F2F"/>
    <w:rsid w:val="001B497F"/>
    <w:rsid w:val="001B49F7"/>
    <w:rsid w:val="001B4D7A"/>
    <w:rsid w:val="001B5805"/>
    <w:rsid w:val="001B6FD0"/>
    <w:rsid w:val="001B7E58"/>
    <w:rsid w:val="001C04C8"/>
    <w:rsid w:val="001C0640"/>
    <w:rsid w:val="001C17CC"/>
    <w:rsid w:val="001C1B3F"/>
    <w:rsid w:val="001C1C25"/>
    <w:rsid w:val="001C2031"/>
    <w:rsid w:val="001C237F"/>
    <w:rsid w:val="001C2725"/>
    <w:rsid w:val="001C2E04"/>
    <w:rsid w:val="001C3742"/>
    <w:rsid w:val="001C37B2"/>
    <w:rsid w:val="001C384A"/>
    <w:rsid w:val="001C392E"/>
    <w:rsid w:val="001C408F"/>
    <w:rsid w:val="001C526C"/>
    <w:rsid w:val="001C53A0"/>
    <w:rsid w:val="001C5775"/>
    <w:rsid w:val="001C5778"/>
    <w:rsid w:val="001C71EB"/>
    <w:rsid w:val="001C7221"/>
    <w:rsid w:val="001C739A"/>
    <w:rsid w:val="001C7E52"/>
    <w:rsid w:val="001C7F9C"/>
    <w:rsid w:val="001D07EB"/>
    <w:rsid w:val="001D0821"/>
    <w:rsid w:val="001D0D5A"/>
    <w:rsid w:val="001D12A6"/>
    <w:rsid w:val="001D1356"/>
    <w:rsid w:val="001D164B"/>
    <w:rsid w:val="001D2419"/>
    <w:rsid w:val="001D309D"/>
    <w:rsid w:val="001D3511"/>
    <w:rsid w:val="001D3BFB"/>
    <w:rsid w:val="001D4388"/>
    <w:rsid w:val="001D4B51"/>
    <w:rsid w:val="001D4CC5"/>
    <w:rsid w:val="001D556A"/>
    <w:rsid w:val="001D5B91"/>
    <w:rsid w:val="001D5CD0"/>
    <w:rsid w:val="001D5FA2"/>
    <w:rsid w:val="001D611C"/>
    <w:rsid w:val="001D63EC"/>
    <w:rsid w:val="001D68E0"/>
    <w:rsid w:val="001D6B56"/>
    <w:rsid w:val="001D6BBD"/>
    <w:rsid w:val="001D7278"/>
    <w:rsid w:val="001D7535"/>
    <w:rsid w:val="001D7623"/>
    <w:rsid w:val="001E0097"/>
    <w:rsid w:val="001E03D6"/>
    <w:rsid w:val="001E0735"/>
    <w:rsid w:val="001E0A98"/>
    <w:rsid w:val="001E0C33"/>
    <w:rsid w:val="001E0FE4"/>
    <w:rsid w:val="001E235D"/>
    <w:rsid w:val="001E240D"/>
    <w:rsid w:val="001E2C95"/>
    <w:rsid w:val="001E2FE8"/>
    <w:rsid w:val="001E483F"/>
    <w:rsid w:val="001E4ABC"/>
    <w:rsid w:val="001E5BA8"/>
    <w:rsid w:val="001E5EEF"/>
    <w:rsid w:val="001E68C3"/>
    <w:rsid w:val="001E6A10"/>
    <w:rsid w:val="001E6A83"/>
    <w:rsid w:val="001E7A25"/>
    <w:rsid w:val="001E7B15"/>
    <w:rsid w:val="001F02A4"/>
    <w:rsid w:val="001F03F1"/>
    <w:rsid w:val="001F13E2"/>
    <w:rsid w:val="001F19CC"/>
    <w:rsid w:val="001F1B9D"/>
    <w:rsid w:val="001F2C78"/>
    <w:rsid w:val="001F3CE1"/>
    <w:rsid w:val="001F42BF"/>
    <w:rsid w:val="001F46ED"/>
    <w:rsid w:val="001F4BFE"/>
    <w:rsid w:val="001F51CC"/>
    <w:rsid w:val="001F59A1"/>
    <w:rsid w:val="001F667A"/>
    <w:rsid w:val="001F6C8F"/>
    <w:rsid w:val="001F71E4"/>
    <w:rsid w:val="001F7FC8"/>
    <w:rsid w:val="002001C4"/>
    <w:rsid w:val="00201691"/>
    <w:rsid w:val="0020198F"/>
    <w:rsid w:val="00201E67"/>
    <w:rsid w:val="002020FB"/>
    <w:rsid w:val="00202E86"/>
    <w:rsid w:val="002031B6"/>
    <w:rsid w:val="00203739"/>
    <w:rsid w:val="00203D11"/>
    <w:rsid w:val="0020499A"/>
    <w:rsid w:val="00204BFD"/>
    <w:rsid w:val="0020584E"/>
    <w:rsid w:val="00205CF6"/>
    <w:rsid w:val="00206585"/>
    <w:rsid w:val="00206B44"/>
    <w:rsid w:val="00206CF6"/>
    <w:rsid w:val="0021069F"/>
    <w:rsid w:val="002110AA"/>
    <w:rsid w:val="0021182D"/>
    <w:rsid w:val="002126E8"/>
    <w:rsid w:val="00212769"/>
    <w:rsid w:val="00212A83"/>
    <w:rsid w:val="002145DE"/>
    <w:rsid w:val="0021505B"/>
    <w:rsid w:val="00215BCB"/>
    <w:rsid w:val="00215D03"/>
    <w:rsid w:val="00215E8A"/>
    <w:rsid w:val="00215ED4"/>
    <w:rsid w:val="00217BEC"/>
    <w:rsid w:val="002201B5"/>
    <w:rsid w:val="002201C0"/>
    <w:rsid w:val="002202FF"/>
    <w:rsid w:val="002203EA"/>
    <w:rsid w:val="002207C1"/>
    <w:rsid w:val="00220F37"/>
    <w:rsid w:val="002213D1"/>
    <w:rsid w:val="0022171E"/>
    <w:rsid w:val="00221829"/>
    <w:rsid w:val="00222519"/>
    <w:rsid w:val="0022275C"/>
    <w:rsid w:val="00222DB8"/>
    <w:rsid w:val="0022349B"/>
    <w:rsid w:val="002234B4"/>
    <w:rsid w:val="00223EB7"/>
    <w:rsid w:val="002240AE"/>
    <w:rsid w:val="002246AA"/>
    <w:rsid w:val="00224714"/>
    <w:rsid w:val="00224971"/>
    <w:rsid w:val="00224C0C"/>
    <w:rsid w:val="00224D47"/>
    <w:rsid w:val="00224DE0"/>
    <w:rsid w:val="00225CC1"/>
    <w:rsid w:val="00230372"/>
    <w:rsid w:val="0023040A"/>
    <w:rsid w:val="00230AD6"/>
    <w:rsid w:val="00230B41"/>
    <w:rsid w:val="002311E3"/>
    <w:rsid w:val="00231985"/>
    <w:rsid w:val="00231B86"/>
    <w:rsid w:val="002323D6"/>
    <w:rsid w:val="002328AA"/>
    <w:rsid w:val="00232A4B"/>
    <w:rsid w:val="00232BE7"/>
    <w:rsid w:val="00232D81"/>
    <w:rsid w:val="00233C22"/>
    <w:rsid w:val="00233E68"/>
    <w:rsid w:val="00234413"/>
    <w:rsid w:val="002345D8"/>
    <w:rsid w:val="0023486A"/>
    <w:rsid w:val="002353D6"/>
    <w:rsid w:val="002360C2"/>
    <w:rsid w:val="00236256"/>
    <w:rsid w:val="002367C7"/>
    <w:rsid w:val="002373ED"/>
    <w:rsid w:val="00237B9F"/>
    <w:rsid w:val="00240031"/>
    <w:rsid w:val="0024107D"/>
    <w:rsid w:val="0024139F"/>
    <w:rsid w:val="002419D9"/>
    <w:rsid w:val="00241BC2"/>
    <w:rsid w:val="00241FA4"/>
    <w:rsid w:val="002426B5"/>
    <w:rsid w:val="00243518"/>
    <w:rsid w:val="002436E5"/>
    <w:rsid w:val="00243FB8"/>
    <w:rsid w:val="002447F5"/>
    <w:rsid w:val="0024493C"/>
    <w:rsid w:val="00245398"/>
    <w:rsid w:val="002455FB"/>
    <w:rsid w:val="00245BAA"/>
    <w:rsid w:val="00245BC4"/>
    <w:rsid w:val="00246044"/>
    <w:rsid w:val="00250475"/>
    <w:rsid w:val="002507CB"/>
    <w:rsid w:val="0025118C"/>
    <w:rsid w:val="00251415"/>
    <w:rsid w:val="0025148A"/>
    <w:rsid w:val="0025153B"/>
    <w:rsid w:val="0025386D"/>
    <w:rsid w:val="00253B60"/>
    <w:rsid w:val="00254E33"/>
    <w:rsid w:val="00255687"/>
    <w:rsid w:val="00256113"/>
    <w:rsid w:val="0025640C"/>
    <w:rsid w:val="00256DDF"/>
    <w:rsid w:val="00257290"/>
    <w:rsid w:val="002602FD"/>
    <w:rsid w:val="002617AC"/>
    <w:rsid w:val="00262FD0"/>
    <w:rsid w:val="00263000"/>
    <w:rsid w:val="0026397B"/>
    <w:rsid w:val="00263AC8"/>
    <w:rsid w:val="00263C56"/>
    <w:rsid w:val="00263E00"/>
    <w:rsid w:val="0026419C"/>
    <w:rsid w:val="0026494B"/>
    <w:rsid w:val="00265169"/>
    <w:rsid w:val="002653D8"/>
    <w:rsid w:val="00266216"/>
    <w:rsid w:val="002662AC"/>
    <w:rsid w:val="00267002"/>
    <w:rsid w:val="0026707C"/>
    <w:rsid w:val="002709E0"/>
    <w:rsid w:val="00270A4D"/>
    <w:rsid w:val="00270F1C"/>
    <w:rsid w:val="00271108"/>
    <w:rsid w:val="002723C3"/>
    <w:rsid w:val="0027296E"/>
    <w:rsid w:val="002731F1"/>
    <w:rsid w:val="00273541"/>
    <w:rsid w:val="0027414F"/>
    <w:rsid w:val="002741A9"/>
    <w:rsid w:val="00274AF7"/>
    <w:rsid w:val="00275635"/>
    <w:rsid w:val="00275FD8"/>
    <w:rsid w:val="002766A7"/>
    <w:rsid w:val="00276DEE"/>
    <w:rsid w:val="00276EB3"/>
    <w:rsid w:val="00276F2C"/>
    <w:rsid w:val="00277346"/>
    <w:rsid w:val="00277498"/>
    <w:rsid w:val="00280006"/>
    <w:rsid w:val="0028123E"/>
    <w:rsid w:val="00281B85"/>
    <w:rsid w:val="00281F59"/>
    <w:rsid w:val="00282257"/>
    <w:rsid w:val="0028226A"/>
    <w:rsid w:val="002825DA"/>
    <w:rsid w:val="00283C4A"/>
    <w:rsid w:val="00283C73"/>
    <w:rsid w:val="00283D5C"/>
    <w:rsid w:val="002842C8"/>
    <w:rsid w:val="00284365"/>
    <w:rsid w:val="00284CC9"/>
    <w:rsid w:val="002855A3"/>
    <w:rsid w:val="00285694"/>
    <w:rsid w:val="002861E0"/>
    <w:rsid w:val="00287806"/>
    <w:rsid w:val="00287E96"/>
    <w:rsid w:val="0029002E"/>
    <w:rsid w:val="002901AB"/>
    <w:rsid w:val="00290BBD"/>
    <w:rsid w:val="00291E82"/>
    <w:rsid w:val="00292487"/>
    <w:rsid w:val="0029304F"/>
    <w:rsid w:val="0029329D"/>
    <w:rsid w:val="00293674"/>
    <w:rsid w:val="002940BA"/>
    <w:rsid w:val="002949E3"/>
    <w:rsid w:val="00294A4A"/>
    <w:rsid w:val="00294A56"/>
    <w:rsid w:val="00294E12"/>
    <w:rsid w:val="00294EB9"/>
    <w:rsid w:val="00295A69"/>
    <w:rsid w:val="00295B4F"/>
    <w:rsid w:val="00295D9F"/>
    <w:rsid w:val="002963BF"/>
    <w:rsid w:val="002965DA"/>
    <w:rsid w:val="00296636"/>
    <w:rsid w:val="00296B2B"/>
    <w:rsid w:val="00296E03"/>
    <w:rsid w:val="00297766"/>
    <w:rsid w:val="002A04CF"/>
    <w:rsid w:val="002A0557"/>
    <w:rsid w:val="002A0799"/>
    <w:rsid w:val="002A0BD8"/>
    <w:rsid w:val="002A12EC"/>
    <w:rsid w:val="002A1C72"/>
    <w:rsid w:val="002A1DDA"/>
    <w:rsid w:val="002A2E5C"/>
    <w:rsid w:val="002A3760"/>
    <w:rsid w:val="002A3C76"/>
    <w:rsid w:val="002A4ECE"/>
    <w:rsid w:val="002A5AD6"/>
    <w:rsid w:val="002A6119"/>
    <w:rsid w:val="002A6204"/>
    <w:rsid w:val="002A6AED"/>
    <w:rsid w:val="002A6B12"/>
    <w:rsid w:val="002A6B78"/>
    <w:rsid w:val="002B0150"/>
    <w:rsid w:val="002B0BC7"/>
    <w:rsid w:val="002B1289"/>
    <w:rsid w:val="002B19B9"/>
    <w:rsid w:val="002B1E4A"/>
    <w:rsid w:val="002B26F0"/>
    <w:rsid w:val="002B35C7"/>
    <w:rsid w:val="002B45A8"/>
    <w:rsid w:val="002B4703"/>
    <w:rsid w:val="002B4812"/>
    <w:rsid w:val="002B4A82"/>
    <w:rsid w:val="002B57BC"/>
    <w:rsid w:val="002B5853"/>
    <w:rsid w:val="002B75D6"/>
    <w:rsid w:val="002B7D11"/>
    <w:rsid w:val="002C04A7"/>
    <w:rsid w:val="002C06FF"/>
    <w:rsid w:val="002C2097"/>
    <w:rsid w:val="002C26AD"/>
    <w:rsid w:val="002C2749"/>
    <w:rsid w:val="002C291E"/>
    <w:rsid w:val="002C2986"/>
    <w:rsid w:val="002C324E"/>
    <w:rsid w:val="002C400B"/>
    <w:rsid w:val="002C45D5"/>
    <w:rsid w:val="002C5B46"/>
    <w:rsid w:val="002C6179"/>
    <w:rsid w:val="002C6629"/>
    <w:rsid w:val="002C670B"/>
    <w:rsid w:val="002C7087"/>
    <w:rsid w:val="002C7892"/>
    <w:rsid w:val="002D0689"/>
    <w:rsid w:val="002D0B12"/>
    <w:rsid w:val="002D1501"/>
    <w:rsid w:val="002D1524"/>
    <w:rsid w:val="002D1DD0"/>
    <w:rsid w:val="002D23A1"/>
    <w:rsid w:val="002D2988"/>
    <w:rsid w:val="002D302A"/>
    <w:rsid w:val="002D3341"/>
    <w:rsid w:val="002D3683"/>
    <w:rsid w:val="002D37A0"/>
    <w:rsid w:val="002D3BEC"/>
    <w:rsid w:val="002D4474"/>
    <w:rsid w:val="002D5E87"/>
    <w:rsid w:val="002D60FE"/>
    <w:rsid w:val="002D69EA"/>
    <w:rsid w:val="002D708A"/>
    <w:rsid w:val="002D714A"/>
    <w:rsid w:val="002D7A4D"/>
    <w:rsid w:val="002D7A9D"/>
    <w:rsid w:val="002D7E9B"/>
    <w:rsid w:val="002D7F71"/>
    <w:rsid w:val="002E0FBA"/>
    <w:rsid w:val="002E1781"/>
    <w:rsid w:val="002E1A86"/>
    <w:rsid w:val="002E1C8A"/>
    <w:rsid w:val="002E2294"/>
    <w:rsid w:val="002E2622"/>
    <w:rsid w:val="002E280F"/>
    <w:rsid w:val="002E2A2C"/>
    <w:rsid w:val="002E34F0"/>
    <w:rsid w:val="002E3B39"/>
    <w:rsid w:val="002E3DFA"/>
    <w:rsid w:val="002E4926"/>
    <w:rsid w:val="002E5F8F"/>
    <w:rsid w:val="002E6931"/>
    <w:rsid w:val="002E71C8"/>
    <w:rsid w:val="002F05E4"/>
    <w:rsid w:val="002F0ABC"/>
    <w:rsid w:val="002F16F2"/>
    <w:rsid w:val="002F1F55"/>
    <w:rsid w:val="002F23A7"/>
    <w:rsid w:val="002F23D4"/>
    <w:rsid w:val="002F2959"/>
    <w:rsid w:val="002F2B41"/>
    <w:rsid w:val="002F2BE2"/>
    <w:rsid w:val="002F2D97"/>
    <w:rsid w:val="002F3321"/>
    <w:rsid w:val="002F3417"/>
    <w:rsid w:val="002F45D7"/>
    <w:rsid w:val="002F4E26"/>
    <w:rsid w:val="002F51D8"/>
    <w:rsid w:val="002F529A"/>
    <w:rsid w:val="002F56FF"/>
    <w:rsid w:val="002F6DFB"/>
    <w:rsid w:val="002F716B"/>
    <w:rsid w:val="002F73AF"/>
    <w:rsid w:val="002F7576"/>
    <w:rsid w:val="002F79C8"/>
    <w:rsid w:val="002F79E7"/>
    <w:rsid w:val="003001C0"/>
    <w:rsid w:val="00300DB9"/>
    <w:rsid w:val="003010DB"/>
    <w:rsid w:val="003014D9"/>
    <w:rsid w:val="00301F9E"/>
    <w:rsid w:val="00302B9E"/>
    <w:rsid w:val="00303A3A"/>
    <w:rsid w:val="00303C9A"/>
    <w:rsid w:val="00303FF1"/>
    <w:rsid w:val="003046CD"/>
    <w:rsid w:val="00304761"/>
    <w:rsid w:val="0030484E"/>
    <w:rsid w:val="00304FC5"/>
    <w:rsid w:val="0030569B"/>
    <w:rsid w:val="00306671"/>
    <w:rsid w:val="0030690D"/>
    <w:rsid w:val="003075D5"/>
    <w:rsid w:val="003075E9"/>
    <w:rsid w:val="00310288"/>
    <w:rsid w:val="00310DC1"/>
    <w:rsid w:val="00310F39"/>
    <w:rsid w:val="00311161"/>
    <w:rsid w:val="003112B0"/>
    <w:rsid w:val="003115E4"/>
    <w:rsid w:val="003117F8"/>
    <w:rsid w:val="003118BD"/>
    <w:rsid w:val="00311DAC"/>
    <w:rsid w:val="00311DC2"/>
    <w:rsid w:val="0031207A"/>
    <w:rsid w:val="00314674"/>
    <w:rsid w:val="003155EA"/>
    <w:rsid w:val="00316CB1"/>
    <w:rsid w:val="00316F5F"/>
    <w:rsid w:val="003174CB"/>
    <w:rsid w:val="00317707"/>
    <w:rsid w:val="00317A25"/>
    <w:rsid w:val="00317CA2"/>
    <w:rsid w:val="0032039D"/>
    <w:rsid w:val="00320597"/>
    <w:rsid w:val="0032177F"/>
    <w:rsid w:val="00321EAD"/>
    <w:rsid w:val="00321F86"/>
    <w:rsid w:val="003226ED"/>
    <w:rsid w:val="00322708"/>
    <w:rsid w:val="00322906"/>
    <w:rsid w:val="00323105"/>
    <w:rsid w:val="00323837"/>
    <w:rsid w:val="00323E96"/>
    <w:rsid w:val="003256BA"/>
    <w:rsid w:val="00326BC9"/>
    <w:rsid w:val="0032715A"/>
    <w:rsid w:val="00327707"/>
    <w:rsid w:val="00331DF7"/>
    <w:rsid w:val="00331F92"/>
    <w:rsid w:val="003320D3"/>
    <w:rsid w:val="0033286A"/>
    <w:rsid w:val="00332AB1"/>
    <w:rsid w:val="00332EEB"/>
    <w:rsid w:val="00333051"/>
    <w:rsid w:val="00333918"/>
    <w:rsid w:val="00333990"/>
    <w:rsid w:val="00333AAF"/>
    <w:rsid w:val="00334037"/>
    <w:rsid w:val="0033426D"/>
    <w:rsid w:val="00334315"/>
    <w:rsid w:val="003343D0"/>
    <w:rsid w:val="003346FF"/>
    <w:rsid w:val="00334BB5"/>
    <w:rsid w:val="00334E46"/>
    <w:rsid w:val="00335C7C"/>
    <w:rsid w:val="003369BB"/>
    <w:rsid w:val="00336E47"/>
    <w:rsid w:val="00340362"/>
    <w:rsid w:val="0034041E"/>
    <w:rsid w:val="00340537"/>
    <w:rsid w:val="00340BDF"/>
    <w:rsid w:val="003418B1"/>
    <w:rsid w:val="003422EE"/>
    <w:rsid w:val="00342CB2"/>
    <w:rsid w:val="00342FF3"/>
    <w:rsid w:val="00343B05"/>
    <w:rsid w:val="003442F6"/>
    <w:rsid w:val="00344909"/>
    <w:rsid w:val="00344AC3"/>
    <w:rsid w:val="003451C3"/>
    <w:rsid w:val="0034527D"/>
    <w:rsid w:val="00345BE3"/>
    <w:rsid w:val="00346190"/>
    <w:rsid w:val="00346B0F"/>
    <w:rsid w:val="00347572"/>
    <w:rsid w:val="0034777D"/>
    <w:rsid w:val="003477F2"/>
    <w:rsid w:val="003507C3"/>
    <w:rsid w:val="003508C5"/>
    <w:rsid w:val="003514E0"/>
    <w:rsid w:val="00351760"/>
    <w:rsid w:val="00351D9F"/>
    <w:rsid w:val="0035215E"/>
    <w:rsid w:val="00352C11"/>
    <w:rsid w:val="00352D13"/>
    <w:rsid w:val="0035328E"/>
    <w:rsid w:val="00353852"/>
    <w:rsid w:val="00353922"/>
    <w:rsid w:val="00353D5D"/>
    <w:rsid w:val="00354E5B"/>
    <w:rsid w:val="003559F3"/>
    <w:rsid w:val="00356146"/>
    <w:rsid w:val="0035644A"/>
    <w:rsid w:val="003567E8"/>
    <w:rsid w:val="00356DE6"/>
    <w:rsid w:val="00357642"/>
    <w:rsid w:val="00360BA2"/>
    <w:rsid w:val="00361428"/>
    <w:rsid w:val="0036182A"/>
    <w:rsid w:val="00363503"/>
    <w:rsid w:val="003645BA"/>
    <w:rsid w:val="00364DBE"/>
    <w:rsid w:val="0036500F"/>
    <w:rsid w:val="0036535B"/>
    <w:rsid w:val="00365F1F"/>
    <w:rsid w:val="00366EBC"/>
    <w:rsid w:val="0037085B"/>
    <w:rsid w:val="00370DC2"/>
    <w:rsid w:val="00371E65"/>
    <w:rsid w:val="003726A7"/>
    <w:rsid w:val="0037282F"/>
    <w:rsid w:val="00372941"/>
    <w:rsid w:val="00373CBE"/>
    <w:rsid w:val="00373F70"/>
    <w:rsid w:val="003741C0"/>
    <w:rsid w:val="0037450D"/>
    <w:rsid w:val="003748BF"/>
    <w:rsid w:val="00374E1F"/>
    <w:rsid w:val="00375883"/>
    <w:rsid w:val="00375DBB"/>
    <w:rsid w:val="003762A4"/>
    <w:rsid w:val="00376E5C"/>
    <w:rsid w:val="00376E8E"/>
    <w:rsid w:val="003773B4"/>
    <w:rsid w:val="00377854"/>
    <w:rsid w:val="00377E99"/>
    <w:rsid w:val="00380B4D"/>
    <w:rsid w:val="0038161B"/>
    <w:rsid w:val="0038389E"/>
    <w:rsid w:val="00383FA5"/>
    <w:rsid w:val="0038473C"/>
    <w:rsid w:val="00384B7C"/>
    <w:rsid w:val="00385BE4"/>
    <w:rsid w:val="00385CAB"/>
    <w:rsid w:val="00386B4D"/>
    <w:rsid w:val="0038705B"/>
    <w:rsid w:val="00387682"/>
    <w:rsid w:val="0038769D"/>
    <w:rsid w:val="00387A33"/>
    <w:rsid w:val="00390228"/>
    <w:rsid w:val="0039063D"/>
    <w:rsid w:val="00390ABF"/>
    <w:rsid w:val="00390C62"/>
    <w:rsid w:val="00390D06"/>
    <w:rsid w:val="003910EF"/>
    <w:rsid w:val="0039178C"/>
    <w:rsid w:val="00391DA1"/>
    <w:rsid w:val="00392189"/>
    <w:rsid w:val="00392414"/>
    <w:rsid w:val="00392A42"/>
    <w:rsid w:val="0039312D"/>
    <w:rsid w:val="00393764"/>
    <w:rsid w:val="00394F08"/>
    <w:rsid w:val="003953CE"/>
    <w:rsid w:val="00395D7F"/>
    <w:rsid w:val="00395EC7"/>
    <w:rsid w:val="003963AE"/>
    <w:rsid w:val="003964C1"/>
    <w:rsid w:val="00396AE7"/>
    <w:rsid w:val="00396D36"/>
    <w:rsid w:val="00396F5D"/>
    <w:rsid w:val="00397CDD"/>
    <w:rsid w:val="003A1BF3"/>
    <w:rsid w:val="003A1F42"/>
    <w:rsid w:val="003A221F"/>
    <w:rsid w:val="003A2AB7"/>
    <w:rsid w:val="003A4853"/>
    <w:rsid w:val="003A48B8"/>
    <w:rsid w:val="003A50F6"/>
    <w:rsid w:val="003A5454"/>
    <w:rsid w:val="003A563B"/>
    <w:rsid w:val="003A5683"/>
    <w:rsid w:val="003A5875"/>
    <w:rsid w:val="003A59FC"/>
    <w:rsid w:val="003A5B94"/>
    <w:rsid w:val="003A65B2"/>
    <w:rsid w:val="003A695F"/>
    <w:rsid w:val="003A6C41"/>
    <w:rsid w:val="003A6EAE"/>
    <w:rsid w:val="003A710F"/>
    <w:rsid w:val="003A761C"/>
    <w:rsid w:val="003A7D80"/>
    <w:rsid w:val="003B10C4"/>
    <w:rsid w:val="003B1FF6"/>
    <w:rsid w:val="003B25E9"/>
    <w:rsid w:val="003B376A"/>
    <w:rsid w:val="003B3EDF"/>
    <w:rsid w:val="003B4400"/>
    <w:rsid w:val="003B45D2"/>
    <w:rsid w:val="003B4CD7"/>
    <w:rsid w:val="003B659A"/>
    <w:rsid w:val="003B6A67"/>
    <w:rsid w:val="003B6D10"/>
    <w:rsid w:val="003C06D6"/>
    <w:rsid w:val="003C0F53"/>
    <w:rsid w:val="003C14FF"/>
    <w:rsid w:val="003C1901"/>
    <w:rsid w:val="003C3192"/>
    <w:rsid w:val="003C324C"/>
    <w:rsid w:val="003C3680"/>
    <w:rsid w:val="003C36D9"/>
    <w:rsid w:val="003C3894"/>
    <w:rsid w:val="003C3ACA"/>
    <w:rsid w:val="003C4636"/>
    <w:rsid w:val="003C4C5D"/>
    <w:rsid w:val="003C4FC2"/>
    <w:rsid w:val="003C4FF9"/>
    <w:rsid w:val="003C580F"/>
    <w:rsid w:val="003C630E"/>
    <w:rsid w:val="003C6738"/>
    <w:rsid w:val="003C6E32"/>
    <w:rsid w:val="003C7688"/>
    <w:rsid w:val="003D0916"/>
    <w:rsid w:val="003D09AC"/>
    <w:rsid w:val="003D13D1"/>
    <w:rsid w:val="003D21FE"/>
    <w:rsid w:val="003D307A"/>
    <w:rsid w:val="003D40DD"/>
    <w:rsid w:val="003D4C5F"/>
    <w:rsid w:val="003D4E0C"/>
    <w:rsid w:val="003D4EA1"/>
    <w:rsid w:val="003D55FC"/>
    <w:rsid w:val="003D5643"/>
    <w:rsid w:val="003D6179"/>
    <w:rsid w:val="003D6DDC"/>
    <w:rsid w:val="003D7CBD"/>
    <w:rsid w:val="003D7EF8"/>
    <w:rsid w:val="003D7F7A"/>
    <w:rsid w:val="003E0708"/>
    <w:rsid w:val="003E08C9"/>
    <w:rsid w:val="003E1406"/>
    <w:rsid w:val="003E19C9"/>
    <w:rsid w:val="003E1B16"/>
    <w:rsid w:val="003E24AF"/>
    <w:rsid w:val="003E2610"/>
    <w:rsid w:val="003E2B92"/>
    <w:rsid w:val="003E2D1B"/>
    <w:rsid w:val="003E3907"/>
    <w:rsid w:val="003E3AB2"/>
    <w:rsid w:val="003E4145"/>
    <w:rsid w:val="003E480F"/>
    <w:rsid w:val="003E595F"/>
    <w:rsid w:val="003E67DC"/>
    <w:rsid w:val="003E6C6D"/>
    <w:rsid w:val="003E7045"/>
    <w:rsid w:val="003F0760"/>
    <w:rsid w:val="003F105A"/>
    <w:rsid w:val="003F1072"/>
    <w:rsid w:val="003F16B8"/>
    <w:rsid w:val="003F1B9E"/>
    <w:rsid w:val="003F2C16"/>
    <w:rsid w:val="003F3159"/>
    <w:rsid w:val="003F473C"/>
    <w:rsid w:val="003F5216"/>
    <w:rsid w:val="003F60DD"/>
    <w:rsid w:val="003F61B9"/>
    <w:rsid w:val="003F657C"/>
    <w:rsid w:val="003F6DEC"/>
    <w:rsid w:val="003F6EFE"/>
    <w:rsid w:val="003F6F17"/>
    <w:rsid w:val="003F6F7B"/>
    <w:rsid w:val="0040022B"/>
    <w:rsid w:val="0040022E"/>
    <w:rsid w:val="004004B7"/>
    <w:rsid w:val="00400B7C"/>
    <w:rsid w:val="00400D49"/>
    <w:rsid w:val="00400EDF"/>
    <w:rsid w:val="00400F18"/>
    <w:rsid w:val="00400F45"/>
    <w:rsid w:val="0040101B"/>
    <w:rsid w:val="00401D99"/>
    <w:rsid w:val="00401F90"/>
    <w:rsid w:val="00402969"/>
    <w:rsid w:val="00402A68"/>
    <w:rsid w:val="00402B69"/>
    <w:rsid w:val="00402EA5"/>
    <w:rsid w:val="00402FF1"/>
    <w:rsid w:val="004034B6"/>
    <w:rsid w:val="004034D6"/>
    <w:rsid w:val="00403854"/>
    <w:rsid w:val="00403A76"/>
    <w:rsid w:val="004044AC"/>
    <w:rsid w:val="00405826"/>
    <w:rsid w:val="00405DE4"/>
    <w:rsid w:val="00405E3A"/>
    <w:rsid w:val="00406098"/>
    <w:rsid w:val="00406832"/>
    <w:rsid w:val="00406B81"/>
    <w:rsid w:val="00406ED2"/>
    <w:rsid w:val="004070E0"/>
    <w:rsid w:val="00407846"/>
    <w:rsid w:val="004109DC"/>
    <w:rsid w:val="00410C02"/>
    <w:rsid w:val="00410F87"/>
    <w:rsid w:val="00411008"/>
    <w:rsid w:val="004112D1"/>
    <w:rsid w:val="00411393"/>
    <w:rsid w:val="004114C5"/>
    <w:rsid w:val="0041200C"/>
    <w:rsid w:val="00412FFE"/>
    <w:rsid w:val="0041365D"/>
    <w:rsid w:val="0041485B"/>
    <w:rsid w:val="00414D4A"/>
    <w:rsid w:val="00414E31"/>
    <w:rsid w:val="0041564C"/>
    <w:rsid w:val="0041569E"/>
    <w:rsid w:val="00415791"/>
    <w:rsid w:val="00415E9C"/>
    <w:rsid w:val="00417A08"/>
    <w:rsid w:val="00417B61"/>
    <w:rsid w:val="00417CBD"/>
    <w:rsid w:val="0042012C"/>
    <w:rsid w:val="004201C5"/>
    <w:rsid w:val="00420577"/>
    <w:rsid w:val="00420596"/>
    <w:rsid w:val="00420F1E"/>
    <w:rsid w:val="00421EA0"/>
    <w:rsid w:val="00422B5B"/>
    <w:rsid w:val="00422D64"/>
    <w:rsid w:val="00422E48"/>
    <w:rsid w:val="0042302B"/>
    <w:rsid w:val="004234DE"/>
    <w:rsid w:val="0042383B"/>
    <w:rsid w:val="0042414B"/>
    <w:rsid w:val="004241C0"/>
    <w:rsid w:val="00424396"/>
    <w:rsid w:val="00424A90"/>
    <w:rsid w:val="00424B80"/>
    <w:rsid w:val="00425162"/>
    <w:rsid w:val="00425DAD"/>
    <w:rsid w:val="00425FE1"/>
    <w:rsid w:val="004262D1"/>
    <w:rsid w:val="00426688"/>
    <w:rsid w:val="00426B8F"/>
    <w:rsid w:val="0042705F"/>
    <w:rsid w:val="0042715C"/>
    <w:rsid w:val="004300F7"/>
    <w:rsid w:val="00430842"/>
    <w:rsid w:val="004310E5"/>
    <w:rsid w:val="00431946"/>
    <w:rsid w:val="00431989"/>
    <w:rsid w:val="00431E65"/>
    <w:rsid w:val="0043216D"/>
    <w:rsid w:val="0043284E"/>
    <w:rsid w:val="00433344"/>
    <w:rsid w:val="00433407"/>
    <w:rsid w:val="00433477"/>
    <w:rsid w:val="004337DF"/>
    <w:rsid w:val="00433A50"/>
    <w:rsid w:val="00433C33"/>
    <w:rsid w:val="00433C84"/>
    <w:rsid w:val="004340AA"/>
    <w:rsid w:val="00434A7C"/>
    <w:rsid w:val="0043585C"/>
    <w:rsid w:val="004364FA"/>
    <w:rsid w:val="00436907"/>
    <w:rsid w:val="004374AF"/>
    <w:rsid w:val="00437D15"/>
    <w:rsid w:val="00440309"/>
    <w:rsid w:val="004419C5"/>
    <w:rsid w:val="004422E6"/>
    <w:rsid w:val="00443B72"/>
    <w:rsid w:val="0044430B"/>
    <w:rsid w:val="0044486D"/>
    <w:rsid w:val="0044497C"/>
    <w:rsid w:val="00444A84"/>
    <w:rsid w:val="0044594E"/>
    <w:rsid w:val="0044681E"/>
    <w:rsid w:val="00446976"/>
    <w:rsid w:val="00446A68"/>
    <w:rsid w:val="004472BC"/>
    <w:rsid w:val="0044751F"/>
    <w:rsid w:val="0044795D"/>
    <w:rsid w:val="00447B9B"/>
    <w:rsid w:val="00447F77"/>
    <w:rsid w:val="00450A8A"/>
    <w:rsid w:val="00451698"/>
    <w:rsid w:val="00452489"/>
    <w:rsid w:val="0045301C"/>
    <w:rsid w:val="00453589"/>
    <w:rsid w:val="00453958"/>
    <w:rsid w:val="00453A8B"/>
    <w:rsid w:val="00453B3E"/>
    <w:rsid w:val="00454313"/>
    <w:rsid w:val="004543AE"/>
    <w:rsid w:val="00454425"/>
    <w:rsid w:val="00455170"/>
    <w:rsid w:val="00455DFB"/>
    <w:rsid w:val="00456042"/>
    <w:rsid w:val="00456861"/>
    <w:rsid w:val="00456A8A"/>
    <w:rsid w:val="00456E55"/>
    <w:rsid w:val="004611E5"/>
    <w:rsid w:val="004612E9"/>
    <w:rsid w:val="00461663"/>
    <w:rsid w:val="00461C0A"/>
    <w:rsid w:val="00461C91"/>
    <w:rsid w:val="00462579"/>
    <w:rsid w:val="0046269D"/>
    <w:rsid w:val="0046369F"/>
    <w:rsid w:val="00463AFF"/>
    <w:rsid w:val="004647FA"/>
    <w:rsid w:val="004651A4"/>
    <w:rsid w:val="00465C6A"/>
    <w:rsid w:val="00466D4B"/>
    <w:rsid w:val="00466DA3"/>
    <w:rsid w:val="00466EC9"/>
    <w:rsid w:val="00467102"/>
    <w:rsid w:val="0046711E"/>
    <w:rsid w:val="004675B7"/>
    <w:rsid w:val="00467695"/>
    <w:rsid w:val="00467EE8"/>
    <w:rsid w:val="004707A5"/>
    <w:rsid w:val="00470CBF"/>
    <w:rsid w:val="00470F49"/>
    <w:rsid w:val="0047130D"/>
    <w:rsid w:val="00471704"/>
    <w:rsid w:val="0047186A"/>
    <w:rsid w:val="004719CA"/>
    <w:rsid w:val="00472721"/>
    <w:rsid w:val="00472C62"/>
    <w:rsid w:val="00473C22"/>
    <w:rsid w:val="00473CDB"/>
    <w:rsid w:val="00473E68"/>
    <w:rsid w:val="004742CE"/>
    <w:rsid w:val="0047486F"/>
    <w:rsid w:val="00474EBA"/>
    <w:rsid w:val="00475036"/>
    <w:rsid w:val="00475938"/>
    <w:rsid w:val="00475A60"/>
    <w:rsid w:val="00476003"/>
    <w:rsid w:val="0047601B"/>
    <w:rsid w:val="00476322"/>
    <w:rsid w:val="004772CA"/>
    <w:rsid w:val="0047793C"/>
    <w:rsid w:val="00477996"/>
    <w:rsid w:val="00477DB0"/>
    <w:rsid w:val="004801A8"/>
    <w:rsid w:val="0048060C"/>
    <w:rsid w:val="00480798"/>
    <w:rsid w:val="00480A60"/>
    <w:rsid w:val="00480C91"/>
    <w:rsid w:val="0048105E"/>
    <w:rsid w:val="0048107A"/>
    <w:rsid w:val="004811FA"/>
    <w:rsid w:val="004813B8"/>
    <w:rsid w:val="004816D4"/>
    <w:rsid w:val="004818EC"/>
    <w:rsid w:val="00481ABB"/>
    <w:rsid w:val="00481CEC"/>
    <w:rsid w:val="00482B3F"/>
    <w:rsid w:val="00482CA6"/>
    <w:rsid w:val="00482D5A"/>
    <w:rsid w:val="0048339E"/>
    <w:rsid w:val="004835E8"/>
    <w:rsid w:val="00483AD7"/>
    <w:rsid w:val="004852FD"/>
    <w:rsid w:val="00485633"/>
    <w:rsid w:val="0048572E"/>
    <w:rsid w:val="00485988"/>
    <w:rsid w:val="00485DC9"/>
    <w:rsid w:val="00485E81"/>
    <w:rsid w:val="004874BB"/>
    <w:rsid w:val="00487737"/>
    <w:rsid w:val="00487ECF"/>
    <w:rsid w:val="00490120"/>
    <w:rsid w:val="0049069A"/>
    <w:rsid w:val="00490EBB"/>
    <w:rsid w:val="00491230"/>
    <w:rsid w:val="00491A0C"/>
    <w:rsid w:val="00491C82"/>
    <w:rsid w:val="004920B7"/>
    <w:rsid w:val="00492CB8"/>
    <w:rsid w:val="004933C8"/>
    <w:rsid w:val="00494457"/>
    <w:rsid w:val="00494E51"/>
    <w:rsid w:val="004966AD"/>
    <w:rsid w:val="00496BF1"/>
    <w:rsid w:val="00496E9B"/>
    <w:rsid w:val="004971BA"/>
    <w:rsid w:val="00497701"/>
    <w:rsid w:val="00497A23"/>
    <w:rsid w:val="00497D16"/>
    <w:rsid w:val="00497EF4"/>
    <w:rsid w:val="004A065F"/>
    <w:rsid w:val="004A0BF6"/>
    <w:rsid w:val="004A0E0C"/>
    <w:rsid w:val="004A0F23"/>
    <w:rsid w:val="004A0FB5"/>
    <w:rsid w:val="004A1B85"/>
    <w:rsid w:val="004A1C3D"/>
    <w:rsid w:val="004A1C6D"/>
    <w:rsid w:val="004A2931"/>
    <w:rsid w:val="004A2A35"/>
    <w:rsid w:val="004A2BE9"/>
    <w:rsid w:val="004A2D7E"/>
    <w:rsid w:val="004A3293"/>
    <w:rsid w:val="004A473D"/>
    <w:rsid w:val="004A4EA9"/>
    <w:rsid w:val="004A574D"/>
    <w:rsid w:val="004A5E4A"/>
    <w:rsid w:val="004A629D"/>
    <w:rsid w:val="004A62D0"/>
    <w:rsid w:val="004A6E38"/>
    <w:rsid w:val="004A75D1"/>
    <w:rsid w:val="004A762E"/>
    <w:rsid w:val="004B1313"/>
    <w:rsid w:val="004B1D4E"/>
    <w:rsid w:val="004B20A9"/>
    <w:rsid w:val="004B282D"/>
    <w:rsid w:val="004B2DF5"/>
    <w:rsid w:val="004B327D"/>
    <w:rsid w:val="004B32A1"/>
    <w:rsid w:val="004B34D6"/>
    <w:rsid w:val="004B3E62"/>
    <w:rsid w:val="004B5015"/>
    <w:rsid w:val="004B50AD"/>
    <w:rsid w:val="004B581E"/>
    <w:rsid w:val="004B59E2"/>
    <w:rsid w:val="004B600C"/>
    <w:rsid w:val="004B6012"/>
    <w:rsid w:val="004B67A7"/>
    <w:rsid w:val="004B6CB5"/>
    <w:rsid w:val="004B6F82"/>
    <w:rsid w:val="004B7436"/>
    <w:rsid w:val="004B7969"/>
    <w:rsid w:val="004C0BDA"/>
    <w:rsid w:val="004C1563"/>
    <w:rsid w:val="004C1F9B"/>
    <w:rsid w:val="004C224C"/>
    <w:rsid w:val="004C25D8"/>
    <w:rsid w:val="004C2649"/>
    <w:rsid w:val="004C2825"/>
    <w:rsid w:val="004C2EF1"/>
    <w:rsid w:val="004C2F93"/>
    <w:rsid w:val="004C31D2"/>
    <w:rsid w:val="004C4348"/>
    <w:rsid w:val="004C4C3E"/>
    <w:rsid w:val="004C4D42"/>
    <w:rsid w:val="004C61D5"/>
    <w:rsid w:val="004C6467"/>
    <w:rsid w:val="004C64A2"/>
    <w:rsid w:val="004C6502"/>
    <w:rsid w:val="004C7250"/>
    <w:rsid w:val="004C72DF"/>
    <w:rsid w:val="004C74B5"/>
    <w:rsid w:val="004D0809"/>
    <w:rsid w:val="004D0A32"/>
    <w:rsid w:val="004D1745"/>
    <w:rsid w:val="004D1C31"/>
    <w:rsid w:val="004D2593"/>
    <w:rsid w:val="004D2F54"/>
    <w:rsid w:val="004D3073"/>
    <w:rsid w:val="004D338C"/>
    <w:rsid w:val="004D3D48"/>
    <w:rsid w:val="004D4981"/>
    <w:rsid w:val="004D4E03"/>
    <w:rsid w:val="004D4E3C"/>
    <w:rsid w:val="004D4E96"/>
    <w:rsid w:val="004D69F0"/>
    <w:rsid w:val="004D69FF"/>
    <w:rsid w:val="004D79E2"/>
    <w:rsid w:val="004D7F4C"/>
    <w:rsid w:val="004D7F4F"/>
    <w:rsid w:val="004E034A"/>
    <w:rsid w:val="004E1129"/>
    <w:rsid w:val="004E188F"/>
    <w:rsid w:val="004E1FAA"/>
    <w:rsid w:val="004E28B3"/>
    <w:rsid w:val="004E35E5"/>
    <w:rsid w:val="004E3674"/>
    <w:rsid w:val="004E383D"/>
    <w:rsid w:val="004E3AAB"/>
    <w:rsid w:val="004E4281"/>
    <w:rsid w:val="004E4C5A"/>
    <w:rsid w:val="004E603F"/>
    <w:rsid w:val="004E6E4D"/>
    <w:rsid w:val="004E758E"/>
    <w:rsid w:val="004E769D"/>
    <w:rsid w:val="004F031A"/>
    <w:rsid w:val="004F0E17"/>
    <w:rsid w:val="004F145B"/>
    <w:rsid w:val="004F1C19"/>
    <w:rsid w:val="004F1FBB"/>
    <w:rsid w:val="004F2022"/>
    <w:rsid w:val="004F2A12"/>
    <w:rsid w:val="004F2AEE"/>
    <w:rsid w:val="004F3334"/>
    <w:rsid w:val="004F3408"/>
    <w:rsid w:val="004F36DA"/>
    <w:rsid w:val="004F48EB"/>
    <w:rsid w:val="004F490E"/>
    <w:rsid w:val="004F4BD5"/>
    <w:rsid w:val="004F4D8E"/>
    <w:rsid w:val="004F4EB5"/>
    <w:rsid w:val="004F51B8"/>
    <w:rsid w:val="004F5629"/>
    <w:rsid w:val="004F608B"/>
    <w:rsid w:val="004F708F"/>
    <w:rsid w:val="004F73B2"/>
    <w:rsid w:val="004F75EC"/>
    <w:rsid w:val="004F775A"/>
    <w:rsid w:val="004F7B48"/>
    <w:rsid w:val="0050076E"/>
    <w:rsid w:val="0050103B"/>
    <w:rsid w:val="005010F5"/>
    <w:rsid w:val="00501847"/>
    <w:rsid w:val="00502471"/>
    <w:rsid w:val="0050294C"/>
    <w:rsid w:val="00502DAD"/>
    <w:rsid w:val="00502EB5"/>
    <w:rsid w:val="005032C2"/>
    <w:rsid w:val="00503ADA"/>
    <w:rsid w:val="0050437D"/>
    <w:rsid w:val="005045C4"/>
    <w:rsid w:val="00505184"/>
    <w:rsid w:val="005053BB"/>
    <w:rsid w:val="00505824"/>
    <w:rsid w:val="00505833"/>
    <w:rsid w:val="00506A89"/>
    <w:rsid w:val="005074C3"/>
    <w:rsid w:val="00507509"/>
    <w:rsid w:val="0051002E"/>
    <w:rsid w:val="00510534"/>
    <w:rsid w:val="00510A41"/>
    <w:rsid w:val="00510B2E"/>
    <w:rsid w:val="005112B1"/>
    <w:rsid w:val="00511975"/>
    <w:rsid w:val="00511B2A"/>
    <w:rsid w:val="00512A1D"/>
    <w:rsid w:val="00512A49"/>
    <w:rsid w:val="0051398F"/>
    <w:rsid w:val="00513A38"/>
    <w:rsid w:val="00513D78"/>
    <w:rsid w:val="00514E46"/>
    <w:rsid w:val="00515125"/>
    <w:rsid w:val="00515D0B"/>
    <w:rsid w:val="005173E0"/>
    <w:rsid w:val="005177F4"/>
    <w:rsid w:val="00517E86"/>
    <w:rsid w:val="005202BC"/>
    <w:rsid w:val="005202C5"/>
    <w:rsid w:val="00520768"/>
    <w:rsid w:val="00520E27"/>
    <w:rsid w:val="005214FC"/>
    <w:rsid w:val="005223B9"/>
    <w:rsid w:val="00522806"/>
    <w:rsid w:val="005229E0"/>
    <w:rsid w:val="00522C4F"/>
    <w:rsid w:val="00522D23"/>
    <w:rsid w:val="00523B4A"/>
    <w:rsid w:val="0052415D"/>
    <w:rsid w:val="00524282"/>
    <w:rsid w:val="005247E5"/>
    <w:rsid w:val="00525B53"/>
    <w:rsid w:val="005261ED"/>
    <w:rsid w:val="0052662E"/>
    <w:rsid w:val="00527850"/>
    <w:rsid w:val="00527D55"/>
    <w:rsid w:val="00527DB3"/>
    <w:rsid w:val="00527E4B"/>
    <w:rsid w:val="00530535"/>
    <w:rsid w:val="005305C6"/>
    <w:rsid w:val="00530C93"/>
    <w:rsid w:val="0053123B"/>
    <w:rsid w:val="005325CE"/>
    <w:rsid w:val="00533E78"/>
    <w:rsid w:val="00534103"/>
    <w:rsid w:val="00534D9E"/>
    <w:rsid w:val="00534E67"/>
    <w:rsid w:val="005354AA"/>
    <w:rsid w:val="0053725E"/>
    <w:rsid w:val="005379BA"/>
    <w:rsid w:val="00537F01"/>
    <w:rsid w:val="00540206"/>
    <w:rsid w:val="00540C04"/>
    <w:rsid w:val="00541185"/>
    <w:rsid w:val="00541675"/>
    <w:rsid w:val="0054276F"/>
    <w:rsid w:val="00542AFB"/>
    <w:rsid w:val="00542BD9"/>
    <w:rsid w:val="00542E8F"/>
    <w:rsid w:val="005430DB"/>
    <w:rsid w:val="0054359B"/>
    <w:rsid w:val="00543E3F"/>
    <w:rsid w:val="0054487D"/>
    <w:rsid w:val="00544DEF"/>
    <w:rsid w:val="005452D2"/>
    <w:rsid w:val="00545F4A"/>
    <w:rsid w:val="0054689C"/>
    <w:rsid w:val="00546B52"/>
    <w:rsid w:val="00547586"/>
    <w:rsid w:val="00547B94"/>
    <w:rsid w:val="00550472"/>
    <w:rsid w:val="00550902"/>
    <w:rsid w:val="00551F1C"/>
    <w:rsid w:val="005522F1"/>
    <w:rsid w:val="005528F0"/>
    <w:rsid w:val="00553187"/>
    <w:rsid w:val="005539AF"/>
    <w:rsid w:val="00553AFB"/>
    <w:rsid w:val="00553DAD"/>
    <w:rsid w:val="005543DB"/>
    <w:rsid w:val="00554B4A"/>
    <w:rsid w:val="005551B4"/>
    <w:rsid w:val="0055613A"/>
    <w:rsid w:val="0055614D"/>
    <w:rsid w:val="00557283"/>
    <w:rsid w:val="00557324"/>
    <w:rsid w:val="005607CA"/>
    <w:rsid w:val="00562466"/>
    <w:rsid w:val="00562727"/>
    <w:rsid w:val="00562920"/>
    <w:rsid w:val="0056381E"/>
    <w:rsid w:val="0056385F"/>
    <w:rsid w:val="00563DEA"/>
    <w:rsid w:val="00563F43"/>
    <w:rsid w:val="00564458"/>
    <w:rsid w:val="0056557A"/>
    <w:rsid w:val="00566952"/>
    <w:rsid w:val="005669C3"/>
    <w:rsid w:val="0056778D"/>
    <w:rsid w:val="0057046B"/>
    <w:rsid w:val="00570608"/>
    <w:rsid w:val="00570A2F"/>
    <w:rsid w:val="00570A5B"/>
    <w:rsid w:val="00570B69"/>
    <w:rsid w:val="00570FA3"/>
    <w:rsid w:val="0057127C"/>
    <w:rsid w:val="00571302"/>
    <w:rsid w:val="0057259A"/>
    <w:rsid w:val="00572668"/>
    <w:rsid w:val="00573914"/>
    <w:rsid w:val="0057413E"/>
    <w:rsid w:val="00574368"/>
    <w:rsid w:val="005743F1"/>
    <w:rsid w:val="00575503"/>
    <w:rsid w:val="0057567D"/>
    <w:rsid w:val="00575DE1"/>
    <w:rsid w:val="0057639C"/>
    <w:rsid w:val="00576431"/>
    <w:rsid w:val="00576AB9"/>
    <w:rsid w:val="00576AE4"/>
    <w:rsid w:val="00580374"/>
    <w:rsid w:val="005803C0"/>
    <w:rsid w:val="00580BBB"/>
    <w:rsid w:val="00581A68"/>
    <w:rsid w:val="00581EEE"/>
    <w:rsid w:val="00582355"/>
    <w:rsid w:val="00582DAC"/>
    <w:rsid w:val="005830CF"/>
    <w:rsid w:val="005833E1"/>
    <w:rsid w:val="0058347F"/>
    <w:rsid w:val="0058415B"/>
    <w:rsid w:val="0058422C"/>
    <w:rsid w:val="00584E7C"/>
    <w:rsid w:val="005850C1"/>
    <w:rsid w:val="0058510A"/>
    <w:rsid w:val="005864CF"/>
    <w:rsid w:val="00587C46"/>
    <w:rsid w:val="00590182"/>
    <w:rsid w:val="0059036E"/>
    <w:rsid w:val="005903BB"/>
    <w:rsid w:val="00590A1E"/>
    <w:rsid w:val="0059247E"/>
    <w:rsid w:val="00592C67"/>
    <w:rsid w:val="005936AD"/>
    <w:rsid w:val="005945E7"/>
    <w:rsid w:val="00594845"/>
    <w:rsid w:val="00594F12"/>
    <w:rsid w:val="00595067"/>
    <w:rsid w:val="0059542C"/>
    <w:rsid w:val="00595DA8"/>
    <w:rsid w:val="005960DB"/>
    <w:rsid w:val="00597787"/>
    <w:rsid w:val="00597AA2"/>
    <w:rsid w:val="005A0580"/>
    <w:rsid w:val="005A0590"/>
    <w:rsid w:val="005A08C1"/>
    <w:rsid w:val="005A0CFE"/>
    <w:rsid w:val="005A13F4"/>
    <w:rsid w:val="005A19FB"/>
    <w:rsid w:val="005A1FB7"/>
    <w:rsid w:val="005A22EB"/>
    <w:rsid w:val="005A25A4"/>
    <w:rsid w:val="005A31C0"/>
    <w:rsid w:val="005A3930"/>
    <w:rsid w:val="005A3F00"/>
    <w:rsid w:val="005A463F"/>
    <w:rsid w:val="005A48B7"/>
    <w:rsid w:val="005A528B"/>
    <w:rsid w:val="005A5401"/>
    <w:rsid w:val="005A5BAF"/>
    <w:rsid w:val="005A676D"/>
    <w:rsid w:val="005A6D2B"/>
    <w:rsid w:val="005A6DC1"/>
    <w:rsid w:val="005A716E"/>
    <w:rsid w:val="005A71BD"/>
    <w:rsid w:val="005A7862"/>
    <w:rsid w:val="005B032D"/>
    <w:rsid w:val="005B081A"/>
    <w:rsid w:val="005B0BDF"/>
    <w:rsid w:val="005B13B0"/>
    <w:rsid w:val="005B14FE"/>
    <w:rsid w:val="005B16CA"/>
    <w:rsid w:val="005B1DC6"/>
    <w:rsid w:val="005B22D2"/>
    <w:rsid w:val="005B24F1"/>
    <w:rsid w:val="005B27A2"/>
    <w:rsid w:val="005B27A4"/>
    <w:rsid w:val="005B2DFC"/>
    <w:rsid w:val="005B3242"/>
    <w:rsid w:val="005B3CED"/>
    <w:rsid w:val="005B434B"/>
    <w:rsid w:val="005B47A7"/>
    <w:rsid w:val="005B47DE"/>
    <w:rsid w:val="005B533C"/>
    <w:rsid w:val="005B58D7"/>
    <w:rsid w:val="005B5B39"/>
    <w:rsid w:val="005B60B5"/>
    <w:rsid w:val="005B6902"/>
    <w:rsid w:val="005B6A56"/>
    <w:rsid w:val="005B6C7F"/>
    <w:rsid w:val="005B74C9"/>
    <w:rsid w:val="005B7D6D"/>
    <w:rsid w:val="005C03F3"/>
    <w:rsid w:val="005C05E7"/>
    <w:rsid w:val="005C0EA5"/>
    <w:rsid w:val="005C0FF3"/>
    <w:rsid w:val="005C0FF9"/>
    <w:rsid w:val="005C1B40"/>
    <w:rsid w:val="005C1F6F"/>
    <w:rsid w:val="005C2B86"/>
    <w:rsid w:val="005C336D"/>
    <w:rsid w:val="005C340B"/>
    <w:rsid w:val="005C469A"/>
    <w:rsid w:val="005C4769"/>
    <w:rsid w:val="005C486B"/>
    <w:rsid w:val="005C48ED"/>
    <w:rsid w:val="005C519E"/>
    <w:rsid w:val="005C573B"/>
    <w:rsid w:val="005C6434"/>
    <w:rsid w:val="005C6E4C"/>
    <w:rsid w:val="005C78D0"/>
    <w:rsid w:val="005C7A69"/>
    <w:rsid w:val="005C7D47"/>
    <w:rsid w:val="005C7D6D"/>
    <w:rsid w:val="005C7F1B"/>
    <w:rsid w:val="005D0430"/>
    <w:rsid w:val="005D0A02"/>
    <w:rsid w:val="005D0C22"/>
    <w:rsid w:val="005D0CE1"/>
    <w:rsid w:val="005D0D9F"/>
    <w:rsid w:val="005D12F3"/>
    <w:rsid w:val="005D1428"/>
    <w:rsid w:val="005D1783"/>
    <w:rsid w:val="005D1C13"/>
    <w:rsid w:val="005D251F"/>
    <w:rsid w:val="005D2B49"/>
    <w:rsid w:val="005D2D5E"/>
    <w:rsid w:val="005D2DB2"/>
    <w:rsid w:val="005D2F4A"/>
    <w:rsid w:val="005D308D"/>
    <w:rsid w:val="005D3A25"/>
    <w:rsid w:val="005D404F"/>
    <w:rsid w:val="005D445B"/>
    <w:rsid w:val="005D5BFC"/>
    <w:rsid w:val="005D5CA2"/>
    <w:rsid w:val="005D61E0"/>
    <w:rsid w:val="005D6552"/>
    <w:rsid w:val="005D6886"/>
    <w:rsid w:val="005D7132"/>
    <w:rsid w:val="005D7571"/>
    <w:rsid w:val="005D7B75"/>
    <w:rsid w:val="005D7D20"/>
    <w:rsid w:val="005E075F"/>
    <w:rsid w:val="005E0B4F"/>
    <w:rsid w:val="005E21DD"/>
    <w:rsid w:val="005E28D0"/>
    <w:rsid w:val="005E2C8C"/>
    <w:rsid w:val="005E2E40"/>
    <w:rsid w:val="005E2F24"/>
    <w:rsid w:val="005E3379"/>
    <w:rsid w:val="005E37C5"/>
    <w:rsid w:val="005E3FCF"/>
    <w:rsid w:val="005E52CD"/>
    <w:rsid w:val="005E52FB"/>
    <w:rsid w:val="005E5A3E"/>
    <w:rsid w:val="005E5A73"/>
    <w:rsid w:val="005E5E17"/>
    <w:rsid w:val="005E5FC1"/>
    <w:rsid w:val="005E6452"/>
    <w:rsid w:val="005E6896"/>
    <w:rsid w:val="005E70AC"/>
    <w:rsid w:val="005E7408"/>
    <w:rsid w:val="005E74C0"/>
    <w:rsid w:val="005E7710"/>
    <w:rsid w:val="005F0143"/>
    <w:rsid w:val="005F0AA5"/>
    <w:rsid w:val="005F0D10"/>
    <w:rsid w:val="005F1321"/>
    <w:rsid w:val="005F2289"/>
    <w:rsid w:val="005F3314"/>
    <w:rsid w:val="005F3468"/>
    <w:rsid w:val="005F3EED"/>
    <w:rsid w:val="005F43F5"/>
    <w:rsid w:val="005F49E1"/>
    <w:rsid w:val="005F4CF8"/>
    <w:rsid w:val="005F566C"/>
    <w:rsid w:val="005F5A16"/>
    <w:rsid w:val="005F5B07"/>
    <w:rsid w:val="005F5C51"/>
    <w:rsid w:val="005F6098"/>
    <w:rsid w:val="005F62FE"/>
    <w:rsid w:val="005F6472"/>
    <w:rsid w:val="005F705D"/>
    <w:rsid w:val="005F7368"/>
    <w:rsid w:val="005F76D7"/>
    <w:rsid w:val="005F7A4F"/>
    <w:rsid w:val="0060036B"/>
    <w:rsid w:val="00601203"/>
    <w:rsid w:val="0060176C"/>
    <w:rsid w:val="00601A56"/>
    <w:rsid w:val="00602B78"/>
    <w:rsid w:val="00602F9B"/>
    <w:rsid w:val="006037AB"/>
    <w:rsid w:val="006049FD"/>
    <w:rsid w:val="00604DFA"/>
    <w:rsid w:val="006052F3"/>
    <w:rsid w:val="006058F3"/>
    <w:rsid w:val="00605916"/>
    <w:rsid w:val="0060627B"/>
    <w:rsid w:val="0060664F"/>
    <w:rsid w:val="00606916"/>
    <w:rsid w:val="00607296"/>
    <w:rsid w:val="0060773D"/>
    <w:rsid w:val="0061086A"/>
    <w:rsid w:val="00611201"/>
    <w:rsid w:val="0061249A"/>
    <w:rsid w:val="00613E20"/>
    <w:rsid w:val="006141DB"/>
    <w:rsid w:val="006158A7"/>
    <w:rsid w:val="00615EA3"/>
    <w:rsid w:val="00620F5C"/>
    <w:rsid w:val="00621607"/>
    <w:rsid w:val="006216C2"/>
    <w:rsid w:val="00621F51"/>
    <w:rsid w:val="006221A2"/>
    <w:rsid w:val="00622531"/>
    <w:rsid w:val="006225C4"/>
    <w:rsid w:val="00622690"/>
    <w:rsid w:val="006226A2"/>
    <w:rsid w:val="00623186"/>
    <w:rsid w:val="00624577"/>
    <w:rsid w:val="006252A3"/>
    <w:rsid w:val="00626C5A"/>
    <w:rsid w:val="00626CC0"/>
    <w:rsid w:val="006274AC"/>
    <w:rsid w:val="00627664"/>
    <w:rsid w:val="006276BB"/>
    <w:rsid w:val="006277E0"/>
    <w:rsid w:val="00630755"/>
    <w:rsid w:val="006307F9"/>
    <w:rsid w:val="0063094B"/>
    <w:rsid w:val="00630C69"/>
    <w:rsid w:val="00631211"/>
    <w:rsid w:val="006329C3"/>
    <w:rsid w:val="00632AE7"/>
    <w:rsid w:val="006334CE"/>
    <w:rsid w:val="00633550"/>
    <w:rsid w:val="006337F8"/>
    <w:rsid w:val="00633D17"/>
    <w:rsid w:val="00635662"/>
    <w:rsid w:val="00635B58"/>
    <w:rsid w:val="0063671C"/>
    <w:rsid w:val="00636AA9"/>
    <w:rsid w:val="00636F49"/>
    <w:rsid w:val="006378FD"/>
    <w:rsid w:val="00637D20"/>
    <w:rsid w:val="0064054E"/>
    <w:rsid w:val="00640A31"/>
    <w:rsid w:val="006414DB"/>
    <w:rsid w:val="0064156E"/>
    <w:rsid w:val="006419F4"/>
    <w:rsid w:val="00642B59"/>
    <w:rsid w:val="0064335D"/>
    <w:rsid w:val="00643714"/>
    <w:rsid w:val="0064427C"/>
    <w:rsid w:val="006451E7"/>
    <w:rsid w:val="00645E02"/>
    <w:rsid w:val="006461EB"/>
    <w:rsid w:val="0064627B"/>
    <w:rsid w:val="00646FF9"/>
    <w:rsid w:val="0064709A"/>
    <w:rsid w:val="006477EE"/>
    <w:rsid w:val="00647A9F"/>
    <w:rsid w:val="006501D7"/>
    <w:rsid w:val="00650710"/>
    <w:rsid w:val="006514AD"/>
    <w:rsid w:val="006520D9"/>
    <w:rsid w:val="00652107"/>
    <w:rsid w:val="006522D0"/>
    <w:rsid w:val="00652C43"/>
    <w:rsid w:val="006538CC"/>
    <w:rsid w:val="00654759"/>
    <w:rsid w:val="00654A00"/>
    <w:rsid w:val="00654AE6"/>
    <w:rsid w:val="00654D04"/>
    <w:rsid w:val="00654E8B"/>
    <w:rsid w:val="006552B7"/>
    <w:rsid w:val="00655502"/>
    <w:rsid w:val="0065580A"/>
    <w:rsid w:val="0065583A"/>
    <w:rsid w:val="00655B96"/>
    <w:rsid w:val="006564EA"/>
    <w:rsid w:val="00656BF1"/>
    <w:rsid w:val="00656ED6"/>
    <w:rsid w:val="00657B44"/>
    <w:rsid w:val="00661941"/>
    <w:rsid w:val="00661A79"/>
    <w:rsid w:val="00661EEC"/>
    <w:rsid w:val="00662156"/>
    <w:rsid w:val="006624E8"/>
    <w:rsid w:val="006626B1"/>
    <w:rsid w:val="00662AE7"/>
    <w:rsid w:val="00662E72"/>
    <w:rsid w:val="0066365F"/>
    <w:rsid w:val="00663F28"/>
    <w:rsid w:val="00664245"/>
    <w:rsid w:val="006645F1"/>
    <w:rsid w:val="00664842"/>
    <w:rsid w:val="006653DE"/>
    <w:rsid w:val="006656EE"/>
    <w:rsid w:val="006662E9"/>
    <w:rsid w:val="006671C2"/>
    <w:rsid w:val="00667364"/>
    <w:rsid w:val="00667976"/>
    <w:rsid w:val="00667B93"/>
    <w:rsid w:val="00670771"/>
    <w:rsid w:val="0067086B"/>
    <w:rsid w:val="00670A0A"/>
    <w:rsid w:val="0067124D"/>
    <w:rsid w:val="00671316"/>
    <w:rsid w:val="00671E5C"/>
    <w:rsid w:val="0067310C"/>
    <w:rsid w:val="006733E3"/>
    <w:rsid w:val="006739AA"/>
    <w:rsid w:val="00674605"/>
    <w:rsid w:val="0067574F"/>
    <w:rsid w:val="00675B04"/>
    <w:rsid w:val="00676708"/>
    <w:rsid w:val="0067678C"/>
    <w:rsid w:val="00676FAD"/>
    <w:rsid w:val="00677222"/>
    <w:rsid w:val="00677AEC"/>
    <w:rsid w:val="006803F2"/>
    <w:rsid w:val="006805E0"/>
    <w:rsid w:val="00680D39"/>
    <w:rsid w:val="00680DC9"/>
    <w:rsid w:val="0068159D"/>
    <w:rsid w:val="00681B63"/>
    <w:rsid w:val="00681F3B"/>
    <w:rsid w:val="00681FBD"/>
    <w:rsid w:val="006820FB"/>
    <w:rsid w:val="006829B8"/>
    <w:rsid w:val="00682C6C"/>
    <w:rsid w:val="00683C83"/>
    <w:rsid w:val="00684192"/>
    <w:rsid w:val="006857D3"/>
    <w:rsid w:val="00685CD5"/>
    <w:rsid w:val="00685E21"/>
    <w:rsid w:val="006867D7"/>
    <w:rsid w:val="006874F3"/>
    <w:rsid w:val="00690D74"/>
    <w:rsid w:val="00691504"/>
    <w:rsid w:val="00692CA0"/>
    <w:rsid w:val="006930E8"/>
    <w:rsid w:val="00693686"/>
    <w:rsid w:val="00693CAB"/>
    <w:rsid w:val="00695500"/>
    <w:rsid w:val="0069605E"/>
    <w:rsid w:val="00696C4F"/>
    <w:rsid w:val="006976F9"/>
    <w:rsid w:val="0069780F"/>
    <w:rsid w:val="006A14DE"/>
    <w:rsid w:val="006A1521"/>
    <w:rsid w:val="006A1B6A"/>
    <w:rsid w:val="006A1C6E"/>
    <w:rsid w:val="006A1CFD"/>
    <w:rsid w:val="006A447D"/>
    <w:rsid w:val="006A449A"/>
    <w:rsid w:val="006A4F6F"/>
    <w:rsid w:val="006A52E5"/>
    <w:rsid w:val="006A53F1"/>
    <w:rsid w:val="006A5628"/>
    <w:rsid w:val="006A5CD4"/>
    <w:rsid w:val="006A5D29"/>
    <w:rsid w:val="006A609A"/>
    <w:rsid w:val="006A7424"/>
    <w:rsid w:val="006B008F"/>
    <w:rsid w:val="006B0477"/>
    <w:rsid w:val="006B0F12"/>
    <w:rsid w:val="006B196F"/>
    <w:rsid w:val="006B1A8D"/>
    <w:rsid w:val="006B1BA0"/>
    <w:rsid w:val="006B2D0E"/>
    <w:rsid w:val="006B39CA"/>
    <w:rsid w:val="006B40F1"/>
    <w:rsid w:val="006B4899"/>
    <w:rsid w:val="006B6C5B"/>
    <w:rsid w:val="006B6E52"/>
    <w:rsid w:val="006C015A"/>
    <w:rsid w:val="006C06B1"/>
    <w:rsid w:val="006C1076"/>
    <w:rsid w:val="006C1692"/>
    <w:rsid w:val="006C173E"/>
    <w:rsid w:val="006C2DC3"/>
    <w:rsid w:val="006C396A"/>
    <w:rsid w:val="006C439B"/>
    <w:rsid w:val="006C45D9"/>
    <w:rsid w:val="006C4858"/>
    <w:rsid w:val="006C4E08"/>
    <w:rsid w:val="006C52A3"/>
    <w:rsid w:val="006C62F1"/>
    <w:rsid w:val="006C6CF9"/>
    <w:rsid w:val="006C73B2"/>
    <w:rsid w:val="006C75F0"/>
    <w:rsid w:val="006C7F74"/>
    <w:rsid w:val="006D0047"/>
    <w:rsid w:val="006D09D8"/>
    <w:rsid w:val="006D1231"/>
    <w:rsid w:val="006D1704"/>
    <w:rsid w:val="006D1C55"/>
    <w:rsid w:val="006D1C88"/>
    <w:rsid w:val="006D1F9B"/>
    <w:rsid w:val="006D2E20"/>
    <w:rsid w:val="006D3170"/>
    <w:rsid w:val="006D42E2"/>
    <w:rsid w:val="006D4399"/>
    <w:rsid w:val="006D4B31"/>
    <w:rsid w:val="006D4E8A"/>
    <w:rsid w:val="006D5AA6"/>
    <w:rsid w:val="006D61C8"/>
    <w:rsid w:val="006D733F"/>
    <w:rsid w:val="006D73D2"/>
    <w:rsid w:val="006D7927"/>
    <w:rsid w:val="006E0451"/>
    <w:rsid w:val="006E0B28"/>
    <w:rsid w:val="006E1AA7"/>
    <w:rsid w:val="006E1D84"/>
    <w:rsid w:val="006E2B3D"/>
    <w:rsid w:val="006E30CB"/>
    <w:rsid w:val="006E32F1"/>
    <w:rsid w:val="006E33C1"/>
    <w:rsid w:val="006E3CF6"/>
    <w:rsid w:val="006E46B5"/>
    <w:rsid w:val="006E498B"/>
    <w:rsid w:val="006E4CB5"/>
    <w:rsid w:val="006E4FBD"/>
    <w:rsid w:val="006E559C"/>
    <w:rsid w:val="006E62B7"/>
    <w:rsid w:val="006E660F"/>
    <w:rsid w:val="006E7137"/>
    <w:rsid w:val="006E7DBE"/>
    <w:rsid w:val="006F0DE0"/>
    <w:rsid w:val="006F1674"/>
    <w:rsid w:val="006F2354"/>
    <w:rsid w:val="006F2A8E"/>
    <w:rsid w:val="006F3480"/>
    <w:rsid w:val="006F36DD"/>
    <w:rsid w:val="006F393F"/>
    <w:rsid w:val="006F42EF"/>
    <w:rsid w:val="006F492A"/>
    <w:rsid w:val="006F4AF8"/>
    <w:rsid w:val="006F5086"/>
    <w:rsid w:val="006F548F"/>
    <w:rsid w:val="006F67CB"/>
    <w:rsid w:val="006F6E83"/>
    <w:rsid w:val="006F7399"/>
    <w:rsid w:val="006F797E"/>
    <w:rsid w:val="00700575"/>
    <w:rsid w:val="00700665"/>
    <w:rsid w:val="00700F0E"/>
    <w:rsid w:val="00702D2E"/>
    <w:rsid w:val="00703F60"/>
    <w:rsid w:val="00704BB4"/>
    <w:rsid w:val="00704F89"/>
    <w:rsid w:val="0070538F"/>
    <w:rsid w:val="007054F3"/>
    <w:rsid w:val="0070561F"/>
    <w:rsid w:val="00705847"/>
    <w:rsid w:val="00705BFB"/>
    <w:rsid w:val="00705D50"/>
    <w:rsid w:val="00706C30"/>
    <w:rsid w:val="0070736F"/>
    <w:rsid w:val="00707995"/>
    <w:rsid w:val="00707C4E"/>
    <w:rsid w:val="00707D2B"/>
    <w:rsid w:val="00711833"/>
    <w:rsid w:val="007118C4"/>
    <w:rsid w:val="00711A29"/>
    <w:rsid w:val="007133AC"/>
    <w:rsid w:val="0071368D"/>
    <w:rsid w:val="00713F8E"/>
    <w:rsid w:val="007141C8"/>
    <w:rsid w:val="007154AD"/>
    <w:rsid w:val="00715519"/>
    <w:rsid w:val="00715840"/>
    <w:rsid w:val="00715BD0"/>
    <w:rsid w:val="00715FED"/>
    <w:rsid w:val="00716159"/>
    <w:rsid w:val="00716718"/>
    <w:rsid w:val="00716E11"/>
    <w:rsid w:val="00717594"/>
    <w:rsid w:val="00717ADE"/>
    <w:rsid w:val="0072137E"/>
    <w:rsid w:val="00721EE0"/>
    <w:rsid w:val="0072231A"/>
    <w:rsid w:val="00722833"/>
    <w:rsid w:val="00723668"/>
    <w:rsid w:val="00723B7F"/>
    <w:rsid w:val="00724446"/>
    <w:rsid w:val="00724645"/>
    <w:rsid w:val="00724749"/>
    <w:rsid w:val="007247B7"/>
    <w:rsid w:val="0072547B"/>
    <w:rsid w:val="007255EF"/>
    <w:rsid w:val="00725AD9"/>
    <w:rsid w:val="00725EA7"/>
    <w:rsid w:val="0072609A"/>
    <w:rsid w:val="007269C7"/>
    <w:rsid w:val="00726D05"/>
    <w:rsid w:val="0072725D"/>
    <w:rsid w:val="007272D2"/>
    <w:rsid w:val="007273C2"/>
    <w:rsid w:val="00727BA8"/>
    <w:rsid w:val="00727E2F"/>
    <w:rsid w:val="007317A0"/>
    <w:rsid w:val="00731E90"/>
    <w:rsid w:val="007322CC"/>
    <w:rsid w:val="00732A8A"/>
    <w:rsid w:val="00732C84"/>
    <w:rsid w:val="007337AB"/>
    <w:rsid w:val="00733A1D"/>
    <w:rsid w:val="0073412A"/>
    <w:rsid w:val="0073415C"/>
    <w:rsid w:val="00735150"/>
    <w:rsid w:val="0073563B"/>
    <w:rsid w:val="00735A6E"/>
    <w:rsid w:val="00736A53"/>
    <w:rsid w:val="00736F06"/>
    <w:rsid w:val="00736F88"/>
    <w:rsid w:val="0073722B"/>
    <w:rsid w:val="007375C8"/>
    <w:rsid w:val="007402FE"/>
    <w:rsid w:val="00740302"/>
    <w:rsid w:val="00740622"/>
    <w:rsid w:val="00741083"/>
    <w:rsid w:val="00741B91"/>
    <w:rsid w:val="00742A40"/>
    <w:rsid w:val="00742FA2"/>
    <w:rsid w:val="007436C8"/>
    <w:rsid w:val="00743912"/>
    <w:rsid w:val="00743D08"/>
    <w:rsid w:val="0074413C"/>
    <w:rsid w:val="007442DE"/>
    <w:rsid w:val="007444E1"/>
    <w:rsid w:val="00744624"/>
    <w:rsid w:val="00744A9C"/>
    <w:rsid w:val="00745AF4"/>
    <w:rsid w:val="007462E7"/>
    <w:rsid w:val="00746579"/>
    <w:rsid w:val="00746620"/>
    <w:rsid w:val="00746939"/>
    <w:rsid w:val="00747F55"/>
    <w:rsid w:val="00750603"/>
    <w:rsid w:val="00751101"/>
    <w:rsid w:val="007517A5"/>
    <w:rsid w:val="00751E6E"/>
    <w:rsid w:val="007524B1"/>
    <w:rsid w:val="0075309F"/>
    <w:rsid w:val="00753889"/>
    <w:rsid w:val="00753B89"/>
    <w:rsid w:val="00753F7A"/>
    <w:rsid w:val="0075406E"/>
    <w:rsid w:val="007555C7"/>
    <w:rsid w:val="007558B4"/>
    <w:rsid w:val="00756403"/>
    <w:rsid w:val="0075660C"/>
    <w:rsid w:val="007566BD"/>
    <w:rsid w:val="00756732"/>
    <w:rsid w:val="00756C9F"/>
    <w:rsid w:val="0075757E"/>
    <w:rsid w:val="00757A01"/>
    <w:rsid w:val="00757D2C"/>
    <w:rsid w:val="00757F7C"/>
    <w:rsid w:val="00760812"/>
    <w:rsid w:val="0076128C"/>
    <w:rsid w:val="007614A1"/>
    <w:rsid w:val="00761DE8"/>
    <w:rsid w:val="00762956"/>
    <w:rsid w:val="0076298C"/>
    <w:rsid w:val="00762F83"/>
    <w:rsid w:val="0076385A"/>
    <w:rsid w:val="0076410B"/>
    <w:rsid w:val="0076460D"/>
    <w:rsid w:val="00764AA1"/>
    <w:rsid w:val="00764AC5"/>
    <w:rsid w:val="0076520B"/>
    <w:rsid w:val="00765283"/>
    <w:rsid w:val="0076556C"/>
    <w:rsid w:val="007659FB"/>
    <w:rsid w:val="00766BFF"/>
    <w:rsid w:val="00767A7D"/>
    <w:rsid w:val="00767F59"/>
    <w:rsid w:val="0077086E"/>
    <w:rsid w:val="0077104A"/>
    <w:rsid w:val="007720BA"/>
    <w:rsid w:val="00772466"/>
    <w:rsid w:val="0077289A"/>
    <w:rsid w:val="007729E8"/>
    <w:rsid w:val="00772D81"/>
    <w:rsid w:val="00772E3B"/>
    <w:rsid w:val="00773F61"/>
    <w:rsid w:val="00776B0F"/>
    <w:rsid w:val="00776E42"/>
    <w:rsid w:val="007770D8"/>
    <w:rsid w:val="00777135"/>
    <w:rsid w:val="00777270"/>
    <w:rsid w:val="0077744E"/>
    <w:rsid w:val="00777B7A"/>
    <w:rsid w:val="00777BB2"/>
    <w:rsid w:val="00780486"/>
    <w:rsid w:val="007807AB"/>
    <w:rsid w:val="00780AEE"/>
    <w:rsid w:val="0078109F"/>
    <w:rsid w:val="0078165E"/>
    <w:rsid w:val="00781859"/>
    <w:rsid w:val="00781A00"/>
    <w:rsid w:val="00781CD9"/>
    <w:rsid w:val="00781CFF"/>
    <w:rsid w:val="00781EB1"/>
    <w:rsid w:val="00782079"/>
    <w:rsid w:val="00782902"/>
    <w:rsid w:val="00782BDB"/>
    <w:rsid w:val="00782F3F"/>
    <w:rsid w:val="00783106"/>
    <w:rsid w:val="007834B6"/>
    <w:rsid w:val="0078456F"/>
    <w:rsid w:val="007847BC"/>
    <w:rsid w:val="00785DEB"/>
    <w:rsid w:val="007864BB"/>
    <w:rsid w:val="0078699E"/>
    <w:rsid w:val="00786C1F"/>
    <w:rsid w:val="0078731D"/>
    <w:rsid w:val="00787445"/>
    <w:rsid w:val="00787980"/>
    <w:rsid w:val="00787A31"/>
    <w:rsid w:val="00787C1A"/>
    <w:rsid w:val="00790BCA"/>
    <w:rsid w:val="00790E0F"/>
    <w:rsid w:val="007913F8"/>
    <w:rsid w:val="00791B73"/>
    <w:rsid w:val="00791DB4"/>
    <w:rsid w:val="00791E1B"/>
    <w:rsid w:val="00792170"/>
    <w:rsid w:val="007921DE"/>
    <w:rsid w:val="0079317F"/>
    <w:rsid w:val="007931E8"/>
    <w:rsid w:val="007932DB"/>
    <w:rsid w:val="00793E8B"/>
    <w:rsid w:val="007946D9"/>
    <w:rsid w:val="00794E19"/>
    <w:rsid w:val="00795186"/>
    <w:rsid w:val="00796113"/>
    <w:rsid w:val="00796325"/>
    <w:rsid w:val="0079635A"/>
    <w:rsid w:val="00796372"/>
    <w:rsid w:val="0079658A"/>
    <w:rsid w:val="007968A9"/>
    <w:rsid w:val="0079764C"/>
    <w:rsid w:val="007A0056"/>
    <w:rsid w:val="007A0264"/>
    <w:rsid w:val="007A1556"/>
    <w:rsid w:val="007A2AC9"/>
    <w:rsid w:val="007A2DA2"/>
    <w:rsid w:val="007A2E4F"/>
    <w:rsid w:val="007A424F"/>
    <w:rsid w:val="007A4CD7"/>
    <w:rsid w:val="007A4EA8"/>
    <w:rsid w:val="007A51E3"/>
    <w:rsid w:val="007A5B77"/>
    <w:rsid w:val="007A6127"/>
    <w:rsid w:val="007A62AE"/>
    <w:rsid w:val="007A659D"/>
    <w:rsid w:val="007A65F6"/>
    <w:rsid w:val="007A662A"/>
    <w:rsid w:val="007A687D"/>
    <w:rsid w:val="007A6917"/>
    <w:rsid w:val="007A7F61"/>
    <w:rsid w:val="007A7FBB"/>
    <w:rsid w:val="007B0107"/>
    <w:rsid w:val="007B052A"/>
    <w:rsid w:val="007B09DB"/>
    <w:rsid w:val="007B0DA3"/>
    <w:rsid w:val="007B0E05"/>
    <w:rsid w:val="007B0F02"/>
    <w:rsid w:val="007B192B"/>
    <w:rsid w:val="007B1D7C"/>
    <w:rsid w:val="007B232D"/>
    <w:rsid w:val="007B2985"/>
    <w:rsid w:val="007B2A66"/>
    <w:rsid w:val="007B2DCE"/>
    <w:rsid w:val="007B302E"/>
    <w:rsid w:val="007B3B29"/>
    <w:rsid w:val="007B4084"/>
    <w:rsid w:val="007B4234"/>
    <w:rsid w:val="007B46A5"/>
    <w:rsid w:val="007B4A08"/>
    <w:rsid w:val="007B5F2B"/>
    <w:rsid w:val="007B6179"/>
    <w:rsid w:val="007B63AD"/>
    <w:rsid w:val="007B6E67"/>
    <w:rsid w:val="007B7559"/>
    <w:rsid w:val="007B797E"/>
    <w:rsid w:val="007C0572"/>
    <w:rsid w:val="007C06DD"/>
    <w:rsid w:val="007C0ABA"/>
    <w:rsid w:val="007C242C"/>
    <w:rsid w:val="007C24FC"/>
    <w:rsid w:val="007C266D"/>
    <w:rsid w:val="007C295D"/>
    <w:rsid w:val="007C2C0F"/>
    <w:rsid w:val="007C459B"/>
    <w:rsid w:val="007C53CE"/>
    <w:rsid w:val="007C5449"/>
    <w:rsid w:val="007C65B5"/>
    <w:rsid w:val="007C6D73"/>
    <w:rsid w:val="007C7107"/>
    <w:rsid w:val="007C7A4C"/>
    <w:rsid w:val="007D0078"/>
    <w:rsid w:val="007D0367"/>
    <w:rsid w:val="007D080B"/>
    <w:rsid w:val="007D1320"/>
    <w:rsid w:val="007D1EAE"/>
    <w:rsid w:val="007D218E"/>
    <w:rsid w:val="007D22B5"/>
    <w:rsid w:val="007D29DB"/>
    <w:rsid w:val="007D2A35"/>
    <w:rsid w:val="007D2B2A"/>
    <w:rsid w:val="007D2EA0"/>
    <w:rsid w:val="007D3419"/>
    <w:rsid w:val="007D396D"/>
    <w:rsid w:val="007D3C54"/>
    <w:rsid w:val="007D4A5D"/>
    <w:rsid w:val="007D518C"/>
    <w:rsid w:val="007D51E3"/>
    <w:rsid w:val="007D52EC"/>
    <w:rsid w:val="007D53D3"/>
    <w:rsid w:val="007D6269"/>
    <w:rsid w:val="007D63F2"/>
    <w:rsid w:val="007D6B1C"/>
    <w:rsid w:val="007D7617"/>
    <w:rsid w:val="007D78D3"/>
    <w:rsid w:val="007D7EA0"/>
    <w:rsid w:val="007E0A63"/>
    <w:rsid w:val="007E211F"/>
    <w:rsid w:val="007E225A"/>
    <w:rsid w:val="007E298E"/>
    <w:rsid w:val="007E2B9D"/>
    <w:rsid w:val="007E5404"/>
    <w:rsid w:val="007E5436"/>
    <w:rsid w:val="007E55E1"/>
    <w:rsid w:val="007E6C8B"/>
    <w:rsid w:val="007E70E0"/>
    <w:rsid w:val="007F026B"/>
    <w:rsid w:val="007F08F4"/>
    <w:rsid w:val="007F0EC5"/>
    <w:rsid w:val="007F15D5"/>
    <w:rsid w:val="007F19CF"/>
    <w:rsid w:val="007F1D2A"/>
    <w:rsid w:val="007F250D"/>
    <w:rsid w:val="007F280D"/>
    <w:rsid w:val="007F2B91"/>
    <w:rsid w:val="007F2C18"/>
    <w:rsid w:val="007F33EF"/>
    <w:rsid w:val="007F345A"/>
    <w:rsid w:val="007F346D"/>
    <w:rsid w:val="007F38E4"/>
    <w:rsid w:val="007F3E45"/>
    <w:rsid w:val="007F433B"/>
    <w:rsid w:val="007F50BA"/>
    <w:rsid w:val="007F51AD"/>
    <w:rsid w:val="007F523A"/>
    <w:rsid w:val="007F5951"/>
    <w:rsid w:val="007F6882"/>
    <w:rsid w:val="007F70A6"/>
    <w:rsid w:val="007F71D2"/>
    <w:rsid w:val="007F73E8"/>
    <w:rsid w:val="007F7635"/>
    <w:rsid w:val="007F7726"/>
    <w:rsid w:val="007F7EB6"/>
    <w:rsid w:val="00800083"/>
    <w:rsid w:val="008002EC"/>
    <w:rsid w:val="008006E9"/>
    <w:rsid w:val="008018F6"/>
    <w:rsid w:val="008023B5"/>
    <w:rsid w:val="008024C2"/>
    <w:rsid w:val="008025F8"/>
    <w:rsid w:val="00802B59"/>
    <w:rsid w:val="00802C13"/>
    <w:rsid w:val="0080398A"/>
    <w:rsid w:val="00803F46"/>
    <w:rsid w:val="00804330"/>
    <w:rsid w:val="008054D3"/>
    <w:rsid w:val="00805597"/>
    <w:rsid w:val="00805D63"/>
    <w:rsid w:val="00806138"/>
    <w:rsid w:val="00806167"/>
    <w:rsid w:val="00806F32"/>
    <w:rsid w:val="00807CC4"/>
    <w:rsid w:val="00807CEB"/>
    <w:rsid w:val="0081047E"/>
    <w:rsid w:val="00811A08"/>
    <w:rsid w:val="008122FA"/>
    <w:rsid w:val="00812369"/>
    <w:rsid w:val="00812896"/>
    <w:rsid w:val="00812950"/>
    <w:rsid w:val="00812A29"/>
    <w:rsid w:val="00813BCD"/>
    <w:rsid w:val="00813D14"/>
    <w:rsid w:val="00813D87"/>
    <w:rsid w:val="0081432E"/>
    <w:rsid w:val="00814A34"/>
    <w:rsid w:val="00814FE3"/>
    <w:rsid w:val="00815360"/>
    <w:rsid w:val="00815686"/>
    <w:rsid w:val="0081721D"/>
    <w:rsid w:val="008176C0"/>
    <w:rsid w:val="008178EF"/>
    <w:rsid w:val="00820420"/>
    <w:rsid w:val="00820CE1"/>
    <w:rsid w:val="0082214C"/>
    <w:rsid w:val="0082281A"/>
    <w:rsid w:val="00822BF5"/>
    <w:rsid w:val="0082300F"/>
    <w:rsid w:val="00824750"/>
    <w:rsid w:val="00825933"/>
    <w:rsid w:val="00825F91"/>
    <w:rsid w:val="0082630C"/>
    <w:rsid w:val="00826440"/>
    <w:rsid w:val="00826C2A"/>
    <w:rsid w:val="0082723D"/>
    <w:rsid w:val="008274FC"/>
    <w:rsid w:val="00827C23"/>
    <w:rsid w:val="00827C32"/>
    <w:rsid w:val="00827C5B"/>
    <w:rsid w:val="008302EC"/>
    <w:rsid w:val="00830ECE"/>
    <w:rsid w:val="00831066"/>
    <w:rsid w:val="0083181A"/>
    <w:rsid w:val="008335C8"/>
    <w:rsid w:val="00833F24"/>
    <w:rsid w:val="008341A4"/>
    <w:rsid w:val="008343B1"/>
    <w:rsid w:val="00834E10"/>
    <w:rsid w:val="008351AB"/>
    <w:rsid w:val="008353D7"/>
    <w:rsid w:val="00835B8E"/>
    <w:rsid w:val="00835CEB"/>
    <w:rsid w:val="00835D65"/>
    <w:rsid w:val="00835F31"/>
    <w:rsid w:val="00835F85"/>
    <w:rsid w:val="008366FF"/>
    <w:rsid w:val="00836F16"/>
    <w:rsid w:val="00837439"/>
    <w:rsid w:val="00837946"/>
    <w:rsid w:val="008379E8"/>
    <w:rsid w:val="00837B30"/>
    <w:rsid w:val="0084022E"/>
    <w:rsid w:val="0084062A"/>
    <w:rsid w:val="0084087F"/>
    <w:rsid w:val="008414A2"/>
    <w:rsid w:val="008415FE"/>
    <w:rsid w:val="008417B0"/>
    <w:rsid w:val="00841EE3"/>
    <w:rsid w:val="008422CD"/>
    <w:rsid w:val="00842A50"/>
    <w:rsid w:val="00842EE4"/>
    <w:rsid w:val="0084300C"/>
    <w:rsid w:val="00843135"/>
    <w:rsid w:val="008439C5"/>
    <w:rsid w:val="00844643"/>
    <w:rsid w:val="00844709"/>
    <w:rsid w:val="00844E76"/>
    <w:rsid w:val="00844EA1"/>
    <w:rsid w:val="008450C3"/>
    <w:rsid w:val="00845BD9"/>
    <w:rsid w:val="00845E45"/>
    <w:rsid w:val="00845E77"/>
    <w:rsid w:val="00846080"/>
    <w:rsid w:val="008470DC"/>
    <w:rsid w:val="008474C0"/>
    <w:rsid w:val="00847F5A"/>
    <w:rsid w:val="00850643"/>
    <w:rsid w:val="008506B2"/>
    <w:rsid w:val="00851DE5"/>
    <w:rsid w:val="008523F7"/>
    <w:rsid w:val="0085293F"/>
    <w:rsid w:val="008544D7"/>
    <w:rsid w:val="00854631"/>
    <w:rsid w:val="0085483C"/>
    <w:rsid w:val="00854B32"/>
    <w:rsid w:val="00855A1F"/>
    <w:rsid w:val="00855DAE"/>
    <w:rsid w:val="00855FE5"/>
    <w:rsid w:val="0085676F"/>
    <w:rsid w:val="00856771"/>
    <w:rsid w:val="00856B77"/>
    <w:rsid w:val="00856F35"/>
    <w:rsid w:val="00860961"/>
    <w:rsid w:val="00860D28"/>
    <w:rsid w:val="00860D64"/>
    <w:rsid w:val="00860F64"/>
    <w:rsid w:val="008610F8"/>
    <w:rsid w:val="00861BFA"/>
    <w:rsid w:val="00863793"/>
    <w:rsid w:val="00863BA5"/>
    <w:rsid w:val="008645D6"/>
    <w:rsid w:val="00865032"/>
    <w:rsid w:val="008650AC"/>
    <w:rsid w:val="008650DF"/>
    <w:rsid w:val="00865593"/>
    <w:rsid w:val="008661E7"/>
    <w:rsid w:val="00867C94"/>
    <w:rsid w:val="00867CEF"/>
    <w:rsid w:val="008705D4"/>
    <w:rsid w:val="0087093D"/>
    <w:rsid w:val="008710CE"/>
    <w:rsid w:val="008718E8"/>
    <w:rsid w:val="00872078"/>
    <w:rsid w:val="00872543"/>
    <w:rsid w:val="008729C0"/>
    <w:rsid w:val="00872A0F"/>
    <w:rsid w:val="0087318C"/>
    <w:rsid w:val="008736C5"/>
    <w:rsid w:val="00873FD6"/>
    <w:rsid w:val="008753E5"/>
    <w:rsid w:val="00875674"/>
    <w:rsid w:val="008759C4"/>
    <w:rsid w:val="00875C77"/>
    <w:rsid w:val="00876044"/>
    <w:rsid w:val="00877195"/>
    <w:rsid w:val="00880507"/>
    <w:rsid w:val="0088100E"/>
    <w:rsid w:val="00881258"/>
    <w:rsid w:val="0088126C"/>
    <w:rsid w:val="008821F0"/>
    <w:rsid w:val="008825CD"/>
    <w:rsid w:val="00882DAE"/>
    <w:rsid w:val="00882EB8"/>
    <w:rsid w:val="0088479E"/>
    <w:rsid w:val="008857B6"/>
    <w:rsid w:val="00885BFA"/>
    <w:rsid w:val="0088690C"/>
    <w:rsid w:val="00886BAA"/>
    <w:rsid w:val="0088747C"/>
    <w:rsid w:val="0088781D"/>
    <w:rsid w:val="00887E2D"/>
    <w:rsid w:val="008908A1"/>
    <w:rsid w:val="00891132"/>
    <w:rsid w:val="008914B0"/>
    <w:rsid w:val="008919E0"/>
    <w:rsid w:val="00891F05"/>
    <w:rsid w:val="008923CC"/>
    <w:rsid w:val="00892B9E"/>
    <w:rsid w:val="00892E26"/>
    <w:rsid w:val="00893403"/>
    <w:rsid w:val="0089342B"/>
    <w:rsid w:val="00893A14"/>
    <w:rsid w:val="00893F64"/>
    <w:rsid w:val="00895B5F"/>
    <w:rsid w:val="008976D8"/>
    <w:rsid w:val="008A055A"/>
    <w:rsid w:val="008A0AFE"/>
    <w:rsid w:val="008A211A"/>
    <w:rsid w:val="008A22F2"/>
    <w:rsid w:val="008A2579"/>
    <w:rsid w:val="008A2607"/>
    <w:rsid w:val="008A2698"/>
    <w:rsid w:val="008A36DC"/>
    <w:rsid w:val="008A4199"/>
    <w:rsid w:val="008A434E"/>
    <w:rsid w:val="008A4A34"/>
    <w:rsid w:val="008A4DAD"/>
    <w:rsid w:val="008A5368"/>
    <w:rsid w:val="008A5C93"/>
    <w:rsid w:val="008A65B2"/>
    <w:rsid w:val="008A6692"/>
    <w:rsid w:val="008A6D42"/>
    <w:rsid w:val="008A7D3D"/>
    <w:rsid w:val="008B1750"/>
    <w:rsid w:val="008B2070"/>
    <w:rsid w:val="008B26B4"/>
    <w:rsid w:val="008B3834"/>
    <w:rsid w:val="008B38BA"/>
    <w:rsid w:val="008B3D40"/>
    <w:rsid w:val="008B4749"/>
    <w:rsid w:val="008B48E4"/>
    <w:rsid w:val="008B4EF9"/>
    <w:rsid w:val="008B4FF5"/>
    <w:rsid w:val="008B5E7D"/>
    <w:rsid w:val="008B6BA5"/>
    <w:rsid w:val="008B7340"/>
    <w:rsid w:val="008B7740"/>
    <w:rsid w:val="008B78BE"/>
    <w:rsid w:val="008B7E44"/>
    <w:rsid w:val="008C0F4F"/>
    <w:rsid w:val="008C1011"/>
    <w:rsid w:val="008C177E"/>
    <w:rsid w:val="008C1963"/>
    <w:rsid w:val="008C1EE5"/>
    <w:rsid w:val="008C22AC"/>
    <w:rsid w:val="008C27C5"/>
    <w:rsid w:val="008C3160"/>
    <w:rsid w:val="008C37F5"/>
    <w:rsid w:val="008C3829"/>
    <w:rsid w:val="008C45B5"/>
    <w:rsid w:val="008C5DEC"/>
    <w:rsid w:val="008C5FCD"/>
    <w:rsid w:val="008C64CA"/>
    <w:rsid w:val="008C6B28"/>
    <w:rsid w:val="008C6C7C"/>
    <w:rsid w:val="008C7633"/>
    <w:rsid w:val="008C79D6"/>
    <w:rsid w:val="008D02C6"/>
    <w:rsid w:val="008D04AE"/>
    <w:rsid w:val="008D0F57"/>
    <w:rsid w:val="008D2BE0"/>
    <w:rsid w:val="008D333F"/>
    <w:rsid w:val="008D3F10"/>
    <w:rsid w:val="008D3FE2"/>
    <w:rsid w:val="008D423D"/>
    <w:rsid w:val="008D4D5E"/>
    <w:rsid w:val="008D5010"/>
    <w:rsid w:val="008D53B5"/>
    <w:rsid w:val="008D543E"/>
    <w:rsid w:val="008D62AC"/>
    <w:rsid w:val="008D66B1"/>
    <w:rsid w:val="008D7383"/>
    <w:rsid w:val="008E0442"/>
    <w:rsid w:val="008E08EA"/>
    <w:rsid w:val="008E0A21"/>
    <w:rsid w:val="008E1794"/>
    <w:rsid w:val="008E180C"/>
    <w:rsid w:val="008E1CF2"/>
    <w:rsid w:val="008E3291"/>
    <w:rsid w:val="008E35C9"/>
    <w:rsid w:val="008E3752"/>
    <w:rsid w:val="008E3C74"/>
    <w:rsid w:val="008E4146"/>
    <w:rsid w:val="008E4175"/>
    <w:rsid w:val="008E4266"/>
    <w:rsid w:val="008E4CA5"/>
    <w:rsid w:val="008E525A"/>
    <w:rsid w:val="008E5ABA"/>
    <w:rsid w:val="008E5C42"/>
    <w:rsid w:val="008E628E"/>
    <w:rsid w:val="008E6EE4"/>
    <w:rsid w:val="008E7572"/>
    <w:rsid w:val="008E7DDB"/>
    <w:rsid w:val="008E7FA9"/>
    <w:rsid w:val="008F052B"/>
    <w:rsid w:val="008F0621"/>
    <w:rsid w:val="008F16DC"/>
    <w:rsid w:val="008F1C9A"/>
    <w:rsid w:val="008F1EFB"/>
    <w:rsid w:val="008F3932"/>
    <w:rsid w:val="008F3D79"/>
    <w:rsid w:val="008F3DBF"/>
    <w:rsid w:val="008F4093"/>
    <w:rsid w:val="008F462A"/>
    <w:rsid w:val="008F6AA6"/>
    <w:rsid w:val="008F6B90"/>
    <w:rsid w:val="008F6DDC"/>
    <w:rsid w:val="008F77FE"/>
    <w:rsid w:val="008F7905"/>
    <w:rsid w:val="008F791C"/>
    <w:rsid w:val="00900344"/>
    <w:rsid w:val="0090050F"/>
    <w:rsid w:val="009006CC"/>
    <w:rsid w:val="009014A3"/>
    <w:rsid w:val="00901E2B"/>
    <w:rsid w:val="00904317"/>
    <w:rsid w:val="00904664"/>
    <w:rsid w:val="009046B9"/>
    <w:rsid w:val="00904CF3"/>
    <w:rsid w:val="00904D2B"/>
    <w:rsid w:val="00904E6D"/>
    <w:rsid w:val="00905DCA"/>
    <w:rsid w:val="00905EA4"/>
    <w:rsid w:val="00906CAE"/>
    <w:rsid w:val="009078B8"/>
    <w:rsid w:val="00907DE5"/>
    <w:rsid w:val="00907EE2"/>
    <w:rsid w:val="00910260"/>
    <w:rsid w:val="0091079D"/>
    <w:rsid w:val="00910B46"/>
    <w:rsid w:val="00911B11"/>
    <w:rsid w:val="00912870"/>
    <w:rsid w:val="0091373B"/>
    <w:rsid w:val="00913962"/>
    <w:rsid w:val="009141B6"/>
    <w:rsid w:val="0091429A"/>
    <w:rsid w:val="0091480D"/>
    <w:rsid w:val="0091488A"/>
    <w:rsid w:val="00914A6D"/>
    <w:rsid w:val="00914AAE"/>
    <w:rsid w:val="00914D31"/>
    <w:rsid w:val="00915C4D"/>
    <w:rsid w:val="009163D5"/>
    <w:rsid w:val="0091649E"/>
    <w:rsid w:val="009167F3"/>
    <w:rsid w:val="009171D7"/>
    <w:rsid w:val="00917CD6"/>
    <w:rsid w:val="009216F4"/>
    <w:rsid w:val="009219B2"/>
    <w:rsid w:val="00922024"/>
    <w:rsid w:val="00922C8C"/>
    <w:rsid w:val="009237E4"/>
    <w:rsid w:val="009251C1"/>
    <w:rsid w:val="00925EBE"/>
    <w:rsid w:val="00926116"/>
    <w:rsid w:val="00927122"/>
    <w:rsid w:val="00927D1F"/>
    <w:rsid w:val="009300BC"/>
    <w:rsid w:val="00930582"/>
    <w:rsid w:val="00931532"/>
    <w:rsid w:val="00931F20"/>
    <w:rsid w:val="0093225D"/>
    <w:rsid w:val="0093235E"/>
    <w:rsid w:val="00932709"/>
    <w:rsid w:val="009329A2"/>
    <w:rsid w:val="00932B20"/>
    <w:rsid w:val="00932DDB"/>
    <w:rsid w:val="009336CA"/>
    <w:rsid w:val="0093428B"/>
    <w:rsid w:val="009363D5"/>
    <w:rsid w:val="00936E35"/>
    <w:rsid w:val="00936F2A"/>
    <w:rsid w:val="009401A3"/>
    <w:rsid w:val="00940587"/>
    <w:rsid w:val="00940778"/>
    <w:rsid w:val="00942024"/>
    <w:rsid w:val="009429A5"/>
    <w:rsid w:val="009429DE"/>
    <w:rsid w:val="00942AD6"/>
    <w:rsid w:val="00942CA9"/>
    <w:rsid w:val="00942E7B"/>
    <w:rsid w:val="009435B0"/>
    <w:rsid w:val="00943845"/>
    <w:rsid w:val="009442DB"/>
    <w:rsid w:val="00946C7E"/>
    <w:rsid w:val="009470A1"/>
    <w:rsid w:val="009471B8"/>
    <w:rsid w:val="00950139"/>
    <w:rsid w:val="0095053A"/>
    <w:rsid w:val="0095065F"/>
    <w:rsid w:val="0095107A"/>
    <w:rsid w:val="009511A9"/>
    <w:rsid w:val="00952312"/>
    <w:rsid w:val="009524E5"/>
    <w:rsid w:val="00952C58"/>
    <w:rsid w:val="00952CF7"/>
    <w:rsid w:val="00952D45"/>
    <w:rsid w:val="0095334F"/>
    <w:rsid w:val="009536EF"/>
    <w:rsid w:val="009537F3"/>
    <w:rsid w:val="0095381C"/>
    <w:rsid w:val="0095432A"/>
    <w:rsid w:val="00954996"/>
    <w:rsid w:val="00954A52"/>
    <w:rsid w:val="00955D33"/>
    <w:rsid w:val="00955F06"/>
    <w:rsid w:val="00956CC8"/>
    <w:rsid w:val="0095752B"/>
    <w:rsid w:val="00957566"/>
    <w:rsid w:val="0095757A"/>
    <w:rsid w:val="0095799D"/>
    <w:rsid w:val="009600F8"/>
    <w:rsid w:val="0096064E"/>
    <w:rsid w:val="00960AD3"/>
    <w:rsid w:val="00960BDA"/>
    <w:rsid w:val="00960EDF"/>
    <w:rsid w:val="00961075"/>
    <w:rsid w:val="00961298"/>
    <w:rsid w:val="00962663"/>
    <w:rsid w:val="00962C0D"/>
    <w:rsid w:val="00963243"/>
    <w:rsid w:val="00963A31"/>
    <w:rsid w:val="00963CA0"/>
    <w:rsid w:val="00963FDF"/>
    <w:rsid w:val="00964833"/>
    <w:rsid w:val="00966149"/>
    <w:rsid w:val="009665EA"/>
    <w:rsid w:val="0096719A"/>
    <w:rsid w:val="009676B7"/>
    <w:rsid w:val="00967E4F"/>
    <w:rsid w:val="009703C7"/>
    <w:rsid w:val="009703EC"/>
    <w:rsid w:val="00970581"/>
    <w:rsid w:val="009709B6"/>
    <w:rsid w:val="0097155E"/>
    <w:rsid w:val="00972195"/>
    <w:rsid w:val="00972EAD"/>
    <w:rsid w:val="009730E6"/>
    <w:rsid w:val="009731FC"/>
    <w:rsid w:val="009739F7"/>
    <w:rsid w:val="00973AB6"/>
    <w:rsid w:val="00975895"/>
    <w:rsid w:val="00975CB3"/>
    <w:rsid w:val="00976373"/>
    <w:rsid w:val="009763B9"/>
    <w:rsid w:val="00976C4D"/>
    <w:rsid w:val="009809A2"/>
    <w:rsid w:val="009809C7"/>
    <w:rsid w:val="00980ABD"/>
    <w:rsid w:val="00981F36"/>
    <w:rsid w:val="009822EC"/>
    <w:rsid w:val="009823BA"/>
    <w:rsid w:val="009829B5"/>
    <w:rsid w:val="00982D2C"/>
    <w:rsid w:val="00982DAC"/>
    <w:rsid w:val="009832C8"/>
    <w:rsid w:val="009835CC"/>
    <w:rsid w:val="00983666"/>
    <w:rsid w:val="00983C90"/>
    <w:rsid w:val="00984EC9"/>
    <w:rsid w:val="00984FBA"/>
    <w:rsid w:val="00985030"/>
    <w:rsid w:val="00985121"/>
    <w:rsid w:val="009853EC"/>
    <w:rsid w:val="00985404"/>
    <w:rsid w:val="009859A6"/>
    <w:rsid w:val="00985A4D"/>
    <w:rsid w:val="00985E3D"/>
    <w:rsid w:val="00987324"/>
    <w:rsid w:val="0098742D"/>
    <w:rsid w:val="009875D2"/>
    <w:rsid w:val="00987858"/>
    <w:rsid w:val="00987BC1"/>
    <w:rsid w:val="0099055A"/>
    <w:rsid w:val="009907D9"/>
    <w:rsid w:val="00990946"/>
    <w:rsid w:val="00990D09"/>
    <w:rsid w:val="00990F28"/>
    <w:rsid w:val="00991232"/>
    <w:rsid w:val="00991857"/>
    <w:rsid w:val="00991AB1"/>
    <w:rsid w:val="00992D3F"/>
    <w:rsid w:val="00992DFF"/>
    <w:rsid w:val="00992E9D"/>
    <w:rsid w:val="00993110"/>
    <w:rsid w:val="00993645"/>
    <w:rsid w:val="0099371C"/>
    <w:rsid w:val="00993874"/>
    <w:rsid w:val="00996911"/>
    <w:rsid w:val="009972EF"/>
    <w:rsid w:val="009A005C"/>
    <w:rsid w:val="009A077F"/>
    <w:rsid w:val="009A0BD9"/>
    <w:rsid w:val="009A0DEF"/>
    <w:rsid w:val="009A1D66"/>
    <w:rsid w:val="009A1FB3"/>
    <w:rsid w:val="009A2252"/>
    <w:rsid w:val="009A3251"/>
    <w:rsid w:val="009A3311"/>
    <w:rsid w:val="009A3451"/>
    <w:rsid w:val="009A3792"/>
    <w:rsid w:val="009A409F"/>
    <w:rsid w:val="009A48FF"/>
    <w:rsid w:val="009A5B1A"/>
    <w:rsid w:val="009A673D"/>
    <w:rsid w:val="009A6A00"/>
    <w:rsid w:val="009A7D51"/>
    <w:rsid w:val="009B15CD"/>
    <w:rsid w:val="009B2892"/>
    <w:rsid w:val="009B2EDD"/>
    <w:rsid w:val="009B3013"/>
    <w:rsid w:val="009B38D3"/>
    <w:rsid w:val="009B3BFC"/>
    <w:rsid w:val="009B41A9"/>
    <w:rsid w:val="009B45F0"/>
    <w:rsid w:val="009B4756"/>
    <w:rsid w:val="009B51DC"/>
    <w:rsid w:val="009B6B67"/>
    <w:rsid w:val="009B75EC"/>
    <w:rsid w:val="009B7ECB"/>
    <w:rsid w:val="009C0125"/>
    <w:rsid w:val="009C0234"/>
    <w:rsid w:val="009C0449"/>
    <w:rsid w:val="009C062C"/>
    <w:rsid w:val="009C0794"/>
    <w:rsid w:val="009C12A2"/>
    <w:rsid w:val="009C1C0F"/>
    <w:rsid w:val="009C2807"/>
    <w:rsid w:val="009C2DAD"/>
    <w:rsid w:val="009C37DA"/>
    <w:rsid w:val="009C39C9"/>
    <w:rsid w:val="009C3C99"/>
    <w:rsid w:val="009C4135"/>
    <w:rsid w:val="009C4953"/>
    <w:rsid w:val="009C4E8A"/>
    <w:rsid w:val="009C5543"/>
    <w:rsid w:val="009C56AE"/>
    <w:rsid w:val="009C672E"/>
    <w:rsid w:val="009C7917"/>
    <w:rsid w:val="009C7A2E"/>
    <w:rsid w:val="009C7A3C"/>
    <w:rsid w:val="009D084E"/>
    <w:rsid w:val="009D188C"/>
    <w:rsid w:val="009D2EE1"/>
    <w:rsid w:val="009D3134"/>
    <w:rsid w:val="009D4997"/>
    <w:rsid w:val="009D4D7B"/>
    <w:rsid w:val="009D4FD1"/>
    <w:rsid w:val="009D52F5"/>
    <w:rsid w:val="009D5A6A"/>
    <w:rsid w:val="009D5C01"/>
    <w:rsid w:val="009D694B"/>
    <w:rsid w:val="009D69B0"/>
    <w:rsid w:val="009D6E46"/>
    <w:rsid w:val="009D7835"/>
    <w:rsid w:val="009D7BC5"/>
    <w:rsid w:val="009D7F0E"/>
    <w:rsid w:val="009E0007"/>
    <w:rsid w:val="009E08E6"/>
    <w:rsid w:val="009E1568"/>
    <w:rsid w:val="009E30DB"/>
    <w:rsid w:val="009E3244"/>
    <w:rsid w:val="009E368E"/>
    <w:rsid w:val="009E3793"/>
    <w:rsid w:val="009E3C20"/>
    <w:rsid w:val="009E3F72"/>
    <w:rsid w:val="009E47AE"/>
    <w:rsid w:val="009E4F1B"/>
    <w:rsid w:val="009E59C0"/>
    <w:rsid w:val="009E5F38"/>
    <w:rsid w:val="009E6D75"/>
    <w:rsid w:val="009E6FEC"/>
    <w:rsid w:val="009E7F97"/>
    <w:rsid w:val="009F035C"/>
    <w:rsid w:val="009F067A"/>
    <w:rsid w:val="009F0CC1"/>
    <w:rsid w:val="009F102F"/>
    <w:rsid w:val="009F133C"/>
    <w:rsid w:val="009F196E"/>
    <w:rsid w:val="009F27A6"/>
    <w:rsid w:val="009F28FB"/>
    <w:rsid w:val="009F2A2A"/>
    <w:rsid w:val="009F2BC5"/>
    <w:rsid w:val="009F30AE"/>
    <w:rsid w:val="009F30F3"/>
    <w:rsid w:val="009F312E"/>
    <w:rsid w:val="009F3647"/>
    <w:rsid w:val="009F4BE7"/>
    <w:rsid w:val="009F5CF8"/>
    <w:rsid w:val="009F6976"/>
    <w:rsid w:val="009F6F03"/>
    <w:rsid w:val="009F7256"/>
    <w:rsid w:val="009F7661"/>
    <w:rsid w:val="009F76FC"/>
    <w:rsid w:val="009F79A6"/>
    <w:rsid w:val="009F7AA0"/>
    <w:rsid w:val="009F7CF9"/>
    <w:rsid w:val="00A006C1"/>
    <w:rsid w:val="00A01664"/>
    <w:rsid w:val="00A01E61"/>
    <w:rsid w:val="00A024AC"/>
    <w:rsid w:val="00A024E8"/>
    <w:rsid w:val="00A03014"/>
    <w:rsid w:val="00A044EE"/>
    <w:rsid w:val="00A04E68"/>
    <w:rsid w:val="00A04FCE"/>
    <w:rsid w:val="00A05C26"/>
    <w:rsid w:val="00A061ED"/>
    <w:rsid w:val="00A06D8F"/>
    <w:rsid w:val="00A07072"/>
    <w:rsid w:val="00A076F8"/>
    <w:rsid w:val="00A07BE0"/>
    <w:rsid w:val="00A107F1"/>
    <w:rsid w:val="00A10871"/>
    <w:rsid w:val="00A1104A"/>
    <w:rsid w:val="00A111F4"/>
    <w:rsid w:val="00A1187D"/>
    <w:rsid w:val="00A1255E"/>
    <w:rsid w:val="00A12830"/>
    <w:rsid w:val="00A13715"/>
    <w:rsid w:val="00A13CA9"/>
    <w:rsid w:val="00A13FDA"/>
    <w:rsid w:val="00A1465C"/>
    <w:rsid w:val="00A1568C"/>
    <w:rsid w:val="00A1587C"/>
    <w:rsid w:val="00A15BB5"/>
    <w:rsid w:val="00A175E9"/>
    <w:rsid w:val="00A2028B"/>
    <w:rsid w:val="00A202AC"/>
    <w:rsid w:val="00A20405"/>
    <w:rsid w:val="00A21B4F"/>
    <w:rsid w:val="00A21DAC"/>
    <w:rsid w:val="00A220A6"/>
    <w:rsid w:val="00A222D9"/>
    <w:rsid w:val="00A226CE"/>
    <w:rsid w:val="00A22B14"/>
    <w:rsid w:val="00A22D6A"/>
    <w:rsid w:val="00A24DFF"/>
    <w:rsid w:val="00A2538B"/>
    <w:rsid w:val="00A257A1"/>
    <w:rsid w:val="00A2594A"/>
    <w:rsid w:val="00A25AA7"/>
    <w:rsid w:val="00A25FAD"/>
    <w:rsid w:val="00A2626D"/>
    <w:rsid w:val="00A263A5"/>
    <w:rsid w:val="00A2646B"/>
    <w:rsid w:val="00A26674"/>
    <w:rsid w:val="00A26809"/>
    <w:rsid w:val="00A269D7"/>
    <w:rsid w:val="00A26C11"/>
    <w:rsid w:val="00A27B45"/>
    <w:rsid w:val="00A3004E"/>
    <w:rsid w:val="00A31832"/>
    <w:rsid w:val="00A32162"/>
    <w:rsid w:val="00A32714"/>
    <w:rsid w:val="00A334F2"/>
    <w:rsid w:val="00A338B1"/>
    <w:rsid w:val="00A33CCF"/>
    <w:rsid w:val="00A34397"/>
    <w:rsid w:val="00A345C7"/>
    <w:rsid w:val="00A346AC"/>
    <w:rsid w:val="00A349E0"/>
    <w:rsid w:val="00A35262"/>
    <w:rsid w:val="00A352F3"/>
    <w:rsid w:val="00A3565E"/>
    <w:rsid w:val="00A3696E"/>
    <w:rsid w:val="00A36CCE"/>
    <w:rsid w:val="00A37398"/>
    <w:rsid w:val="00A37725"/>
    <w:rsid w:val="00A37878"/>
    <w:rsid w:val="00A378E9"/>
    <w:rsid w:val="00A403D8"/>
    <w:rsid w:val="00A40A21"/>
    <w:rsid w:val="00A4153A"/>
    <w:rsid w:val="00A41D0A"/>
    <w:rsid w:val="00A41DCC"/>
    <w:rsid w:val="00A428BD"/>
    <w:rsid w:val="00A42980"/>
    <w:rsid w:val="00A42ADA"/>
    <w:rsid w:val="00A42C50"/>
    <w:rsid w:val="00A4487E"/>
    <w:rsid w:val="00A4490D"/>
    <w:rsid w:val="00A4509A"/>
    <w:rsid w:val="00A4515F"/>
    <w:rsid w:val="00A456D9"/>
    <w:rsid w:val="00A4599C"/>
    <w:rsid w:val="00A45D92"/>
    <w:rsid w:val="00A45E19"/>
    <w:rsid w:val="00A463BB"/>
    <w:rsid w:val="00A467B4"/>
    <w:rsid w:val="00A46B36"/>
    <w:rsid w:val="00A47469"/>
    <w:rsid w:val="00A474A5"/>
    <w:rsid w:val="00A47676"/>
    <w:rsid w:val="00A5033E"/>
    <w:rsid w:val="00A503C7"/>
    <w:rsid w:val="00A5056B"/>
    <w:rsid w:val="00A507BA"/>
    <w:rsid w:val="00A50BDE"/>
    <w:rsid w:val="00A51741"/>
    <w:rsid w:val="00A519A3"/>
    <w:rsid w:val="00A5219C"/>
    <w:rsid w:val="00A53E65"/>
    <w:rsid w:val="00A53ED1"/>
    <w:rsid w:val="00A54731"/>
    <w:rsid w:val="00A556B4"/>
    <w:rsid w:val="00A559D8"/>
    <w:rsid w:val="00A55B1E"/>
    <w:rsid w:val="00A55C80"/>
    <w:rsid w:val="00A56188"/>
    <w:rsid w:val="00A5656D"/>
    <w:rsid w:val="00A600A5"/>
    <w:rsid w:val="00A6031E"/>
    <w:rsid w:val="00A60A76"/>
    <w:rsid w:val="00A60A83"/>
    <w:rsid w:val="00A60B82"/>
    <w:rsid w:val="00A61053"/>
    <w:rsid w:val="00A61497"/>
    <w:rsid w:val="00A61A42"/>
    <w:rsid w:val="00A6266F"/>
    <w:rsid w:val="00A64547"/>
    <w:rsid w:val="00A64BAD"/>
    <w:rsid w:val="00A651D7"/>
    <w:rsid w:val="00A655D3"/>
    <w:rsid w:val="00A65C07"/>
    <w:rsid w:val="00A664F5"/>
    <w:rsid w:val="00A66564"/>
    <w:rsid w:val="00A676EA"/>
    <w:rsid w:val="00A6783C"/>
    <w:rsid w:val="00A706AC"/>
    <w:rsid w:val="00A70A0A"/>
    <w:rsid w:val="00A71745"/>
    <w:rsid w:val="00A71B97"/>
    <w:rsid w:val="00A722DB"/>
    <w:rsid w:val="00A72F4F"/>
    <w:rsid w:val="00A733F8"/>
    <w:rsid w:val="00A735C1"/>
    <w:rsid w:val="00A73C0E"/>
    <w:rsid w:val="00A742B8"/>
    <w:rsid w:val="00A74C45"/>
    <w:rsid w:val="00A75110"/>
    <w:rsid w:val="00A753BB"/>
    <w:rsid w:val="00A753F7"/>
    <w:rsid w:val="00A75AD2"/>
    <w:rsid w:val="00A762FE"/>
    <w:rsid w:val="00A77350"/>
    <w:rsid w:val="00A77484"/>
    <w:rsid w:val="00A774F2"/>
    <w:rsid w:val="00A8065A"/>
    <w:rsid w:val="00A81AFE"/>
    <w:rsid w:val="00A81C18"/>
    <w:rsid w:val="00A81DDB"/>
    <w:rsid w:val="00A81F47"/>
    <w:rsid w:val="00A827E2"/>
    <w:rsid w:val="00A8417B"/>
    <w:rsid w:val="00A841BF"/>
    <w:rsid w:val="00A841CB"/>
    <w:rsid w:val="00A84302"/>
    <w:rsid w:val="00A8433E"/>
    <w:rsid w:val="00A844E5"/>
    <w:rsid w:val="00A84E02"/>
    <w:rsid w:val="00A85B12"/>
    <w:rsid w:val="00A85D1F"/>
    <w:rsid w:val="00A8632D"/>
    <w:rsid w:val="00A905FE"/>
    <w:rsid w:val="00A90A3C"/>
    <w:rsid w:val="00A916B7"/>
    <w:rsid w:val="00A91C7E"/>
    <w:rsid w:val="00A91D25"/>
    <w:rsid w:val="00A92852"/>
    <w:rsid w:val="00A92CA1"/>
    <w:rsid w:val="00A93C0B"/>
    <w:rsid w:val="00A93C7E"/>
    <w:rsid w:val="00A940B8"/>
    <w:rsid w:val="00A94E8D"/>
    <w:rsid w:val="00A95294"/>
    <w:rsid w:val="00A95831"/>
    <w:rsid w:val="00A966BC"/>
    <w:rsid w:val="00A966D7"/>
    <w:rsid w:val="00A9755E"/>
    <w:rsid w:val="00A9765D"/>
    <w:rsid w:val="00A97CCA"/>
    <w:rsid w:val="00A97E4B"/>
    <w:rsid w:val="00AA0379"/>
    <w:rsid w:val="00AA136E"/>
    <w:rsid w:val="00AA16C8"/>
    <w:rsid w:val="00AA17D8"/>
    <w:rsid w:val="00AA196F"/>
    <w:rsid w:val="00AA1ED1"/>
    <w:rsid w:val="00AA2019"/>
    <w:rsid w:val="00AA2160"/>
    <w:rsid w:val="00AA2D4D"/>
    <w:rsid w:val="00AA2E34"/>
    <w:rsid w:val="00AA32BB"/>
    <w:rsid w:val="00AA3BAB"/>
    <w:rsid w:val="00AA3EBE"/>
    <w:rsid w:val="00AA41C8"/>
    <w:rsid w:val="00AA433A"/>
    <w:rsid w:val="00AA4D8C"/>
    <w:rsid w:val="00AA4DC0"/>
    <w:rsid w:val="00AA4E6D"/>
    <w:rsid w:val="00AA6150"/>
    <w:rsid w:val="00AA6402"/>
    <w:rsid w:val="00AA6477"/>
    <w:rsid w:val="00AA73C5"/>
    <w:rsid w:val="00AB0A99"/>
    <w:rsid w:val="00AB0C51"/>
    <w:rsid w:val="00AB10B1"/>
    <w:rsid w:val="00AB1981"/>
    <w:rsid w:val="00AB1EDC"/>
    <w:rsid w:val="00AB28B9"/>
    <w:rsid w:val="00AB3329"/>
    <w:rsid w:val="00AB39ED"/>
    <w:rsid w:val="00AB3B98"/>
    <w:rsid w:val="00AB3CBF"/>
    <w:rsid w:val="00AB413B"/>
    <w:rsid w:val="00AB4A10"/>
    <w:rsid w:val="00AB4A80"/>
    <w:rsid w:val="00AB5855"/>
    <w:rsid w:val="00AB5AB5"/>
    <w:rsid w:val="00AB5DAA"/>
    <w:rsid w:val="00AB5E08"/>
    <w:rsid w:val="00AB6999"/>
    <w:rsid w:val="00AC1A92"/>
    <w:rsid w:val="00AC24E7"/>
    <w:rsid w:val="00AC25D0"/>
    <w:rsid w:val="00AC2F2A"/>
    <w:rsid w:val="00AC2F4A"/>
    <w:rsid w:val="00AC3205"/>
    <w:rsid w:val="00AC3381"/>
    <w:rsid w:val="00AC3548"/>
    <w:rsid w:val="00AC3558"/>
    <w:rsid w:val="00AC36EE"/>
    <w:rsid w:val="00AC3D0A"/>
    <w:rsid w:val="00AC4200"/>
    <w:rsid w:val="00AC4A0E"/>
    <w:rsid w:val="00AC4D0E"/>
    <w:rsid w:val="00AC52DA"/>
    <w:rsid w:val="00AC532A"/>
    <w:rsid w:val="00AC5794"/>
    <w:rsid w:val="00AC5A76"/>
    <w:rsid w:val="00AC5B11"/>
    <w:rsid w:val="00AC6039"/>
    <w:rsid w:val="00AC645C"/>
    <w:rsid w:val="00AC675E"/>
    <w:rsid w:val="00AC6ECD"/>
    <w:rsid w:val="00AD0988"/>
    <w:rsid w:val="00AD13B8"/>
    <w:rsid w:val="00AD1495"/>
    <w:rsid w:val="00AD23CD"/>
    <w:rsid w:val="00AD2A84"/>
    <w:rsid w:val="00AD2B53"/>
    <w:rsid w:val="00AD2E23"/>
    <w:rsid w:val="00AD3524"/>
    <w:rsid w:val="00AD3B31"/>
    <w:rsid w:val="00AD3D09"/>
    <w:rsid w:val="00AD43F4"/>
    <w:rsid w:val="00AD456C"/>
    <w:rsid w:val="00AD4EE3"/>
    <w:rsid w:val="00AD5993"/>
    <w:rsid w:val="00AD690C"/>
    <w:rsid w:val="00AD76C0"/>
    <w:rsid w:val="00AE048E"/>
    <w:rsid w:val="00AE135C"/>
    <w:rsid w:val="00AE1F7C"/>
    <w:rsid w:val="00AE28BC"/>
    <w:rsid w:val="00AE2D73"/>
    <w:rsid w:val="00AE3282"/>
    <w:rsid w:val="00AE37D7"/>
    <w:rsid w:val="00AE3B7E"/>
    <w:rsid w:val="00AE3DF6"/>
    <w:rsid w:val="00AE41DF"/>
    <w:rsid w:val="00AE4531"/>
    <w:rsid w:val="00AE49D8"/>
    <w:rsid w:val="00AE4E1C"/>
    <w:rsid w:val="00AE583B"/>
    <w:rsid w:val="00AE78DE"/>
    <w:rsid w:val="00AE791D"/>
    <w:rsid w:val="00AE7CD9"/>
    <w:rsid w:val="00AF07FE"/>
    <w:rsid w:val="00AF0997"/>
    <w:rsid w:val="00AF0CE5"/>
    <w:rsid w:val="00AF1939"/>
    <w:rsid w:val="00AF1FD9"/>
    <w:rsid w:val="00AF2C7A"/>
    <w:rsid w:val="00AF2E6A"/>
    <w:rsid w:val="00AF3003"/>
    <w:rsid w:val="00AF3799"/>
    <w:rsid w:val="00AF3CB2"/>
    <w:rsid w:val="00AF3DC2"/>
    <w:rsid w:val="00AF4908"/>
    <w:rsid w:val="00AF552A"/>
    <w:rsid w:val="00AF5E67"/>
    <w:rsid w:val="00AF6555"/>
    <w:rsid w:val="00AF698E"/>
    <w:rsid w:val="00B00650"/>
    <w:rsid w:val="00B01DCD"/>
    <w:rsid w:val="00B0257D"/>
    <w:rsid w:val="00B0261A"/>
    <w:rsid w:val="00B02676"/>
    <w:rsid w:val="00B02726"/>
    <w:rsid w:val="00B02878"/>
    <w:rsid w:val="00B02C09"/>
    <w:rsid w:val="00B0344A"/>
    <w:rsid w:val="00B03843"/>
    <w:rsid w:val="00B04AE5"/>
    <w:rsid w:val="00B04B88"/>
    <w:rsid w:val="00B04BCF"/>
    <w:rsid w:val="00B0526C"/>
    <w:rsid w:val="00B0548B"/>
    <w:rsid w:val="00B05E3A"/>
    <w:rsid w:val="00B06657"/>
    <w:rsid w:val="00B067BA"/>
    <w:rsid w:val="00B075FD"/>
    <w:rsid w:val="00B07792"/>
    <w:rsid w:val="00B07AE1"/>
    <w:rsid w:val="00B07EC7"/>
    <w:rsid w:val="00B1023D"/>
    <w:rsid w:val="00B105D7"/>
    <w:rsid w:val="00B118B0"/>
    <w:rsid w:val="00B12238"/>
    <w:rsid w:val="00B14270"/>
    <w:rsid w:val="00B14A62"/>
    <w:rsid w:val="00B14B5C"/>
    <w:rsid w:val="00B15187"/>
    <w:rsid w:val="00B15FF7"/>
    <w:rsid w:val="00B165F6"/>
    <w:rsid w:val="00B17B41"/>
    <w:rsid w:val="00B17D4D"/>
    <w:rsid w:val="00B2031F"/>
    <w:rsid w:val="00B21B08"/>
    <w:rsid w:val="00B21DC5"/>
    <w:rsid w:val="00B22330"/>
    <w:rsid w:val="00B2239C"/>
    <w:rsid w:val="00B22AEE"/>
    <w:rsid w:val="00B231B4"/>
    <w:rsid w:val="00B23363"/>
    <w:rsid w:val="00B24A88"/>
    <w:rsid w:val="00B24B47"/>
    <w:rsid w:val="00B2510F"/>
    <w:rsid w:val="00B25126"/>
    <w:rsid w:val="00B25A88"/>
    <w:rsid w:val="00B27285"/>
    <w:rsid w:val="00B27AAC"/>
    <w:rsid w:val="00B30543"/>
    <w:rsid w:val="00B307F5"/>
    <w:rsid w:val="00B30E46"/>
    <w:rsid w:val="00B31188"/>
    <w:rsid w:val="00B312EB"/>
    <w:rsid w:val="00B31319"/>
    <w:rsid w:val="00B3161B"/>
    <w:rsid w:val="00B316DE"/>
    <w:rsid w:val="00B31E5B"/>
    <w:rsid w:val="00B330CB"/>
    <w:rsid w:val="00B33D14"/>
    <w:rsid w:val="00B3462F"/>
    <w:rsid w:val="00B34DBA"/>
    <w:rsid w:val="00B35A61"/>
    <w:rsid w:val="00B35B8D"/>
    <w:rsid w:val="00B3609A"/>
    <w:rsid w:val="00B36A4E"/>
    <w:rsid w:val="00B36ACB"/>
    <w:rsid w:val="00B36AF0"/>
    <w:rsid w:val="00B375B1"/>
    <w:rsid w:val="00B37678"/>
    <w:rsid w:val="00B37D8B"/>
    <w:rsid w:val="00B400AA"/>
    <w:rsid w:val="00B40698"/>
    <w:rsid w:val="00B41F63"/>
    <w:rsid w:val="00B425FE"/>
    <w:rsid w:val="00B4296F"/>
    <w:rsid w:val="00B44228"/>
    <w:rsid w:val="00B44992"/>
    <w:rsid w:val="00B45797"/>
    <w:rsid w:val="00B459FF"/>
    <w:rsid w:val="00B45BD7"/>
    <w:rsid w:val="00B46062"/>
    <w:rsid w:val="00B464EF"/>
    <w:rsid w:val="00B469E1"/>
    <w:rsid w:val="00B46EC2"/>
    <w:rsid w:val="00B470D8"/>
    <w:rsid w:val="00B4710F"/>
    <w:rsid w:val="00B50E7B"/>
    <w:rsid w:val="00B51519"/>
    <w:rsid w:val="00B52387"/>
    <w:rsid w:val="00B52D78"/>
    <w:rsid w:val="00B5335A"/>
    <w:rsid w:val="00B53441"/>
    <w:rsid w:val="00B53741"/>
    <w:rsid w:val="00B53897"/>
    <w:rsid w:val="00B544D1"/>
    <w:rsid w:val="00B54D54"/>
    <w:rsid w:val="00B551F3"/>
    <w:rsid w:val="00B55511"/>
    <w:rsid w:val="00B5718B"/>
    <w:rsid w:val="00B60D4E"/>
    <w:rsid w:val="00B614EB"/>
    <w:rsid w:val="00B61FBD"/>
    <w:rsid w:val="00B628D8"/>
    <w:rsid w:val="00B62F57"/>
    <w:rsid w:val="00B63246"/>
    <w:rsid w:val="00B636E5"/>
    <w:rsid w:val="00B63EA6"/>
    <w:rsid w:val="00B64B24"/>
    <w:rsid w:val="00B64E1F"/>
    <w:rsid w:val="00B64FDB"/>
    <w:rsid w:val="00B6555D"/>
    <w:rsid w:val="00B6572F"/>
    <w:rsid w:val="00B65946"/>
    <w:rsid w:val="00B65E6B"/>
    <w:rsid w:val="00B6633A"/>
    <w:rsid w:val="00B66BC8"/>
    <w:rsid w:val="00B67354"/>
    <w:rsid w:val="00B67E1C"/>
    <w:rsid w:val="00B7018D"/>
    <w:rsid w:val="00B70F9C"/>
    <w:rsid w:val="00B7149E"/>
    <w:rsid w:val="00B721A6"/>
    <w:rsid w:val="00B72F5C"/>
    <w:rsid w:val="00B733AB"/>
    <w:rsid w:val="00B73446"/>
    <w:rsid w:val="00B7465D"/>
    <w:rsid w:val="00B74ED0"/>
    <w:rsid w:val="00B74F76"/>
    <w:rsid w:val="00B75058"/>
    <w:rsid w:val="00B75090"/>
    <w:rsid w:val="00B75D80"/>
    <w:rsid w:val="00B768C7"/>
    <w:rsid w:val="00B76A3A"/>
    <w:rsid w:val="00B76A5C"/>
    <w:rsid w:val="00B76BBE"/>
    <w:rsid w:val="00B76DAA"/>
    <w:rsid w:val="00B76E68"/>
    <w:rsid w:val="00B77385"/>
    <w:rsid w:val="00B7746E"/>
    <w:rsid w:val="00B77570"/>
    <w:rsid w:val="00B77597"/>
    <w:rsid w:val="00B80B52"/>
    <w:rsid w:val="00B80E55"/>
    <w:rsid w:val="00B80E72"/>
    <w:rsid w:val="00B80F82"/>
    <w:rsid w:val="00B81282"/>
    <w:rsid w:val="00B8142F"/>
    <w:rsid w:val="00B82121"/>
    <w:rsid w:val="00B82B69"/>
    <w:rsid w:val="00B832CC"/>
    <w:rsid w:val="00B83593"/>
    <w:rsid w:val="00B83B40"/>
    <w:rsid w:val="00B83C30"/>
    <w:rsid w:val="00B843C5"/>
    <w:rsid w:val="00B84612"/>
    <w:rsid w:val="00B84FC6"/>
    <w:rsid w:val="00B85CD5"/>
    <w:rsid w:val="00B86828"/>
    <w:rsid w:val="00B86AF4"/>
    <w:rsid w:val="00B872CB"/>
    <w:rsid w:val="00B873AC"/>
    <w:rsid w:val="00B87C93"/>
    <w:rsid w:val="00B87D58"/>
    <w:rsid w:val="00B90AF0"/>
    <w:rsid w:val="00B915CD"/>
    <w:rsid w:val="00B917BD"/>
    <w:rsid w:val="00B91A20"/>
    <w:rsid w:val="00B91D8E"/>
    <w:rsid w:val="00B91DE8"/>
    <w:rsid w:val="00B923C5"/>
    <w:rsid w:val="00B92B31"/>
    <w:rsid w:val="00B92B8B"/>
    <w:rsid w:val="00B92DB8"/>
    <w:rsid w:val="00B93116"/>
    <w:rsid w:val="00B93A6A"/>
    <w:rsid w:val="00B93E48"/>
    <w:rsid w:val="00B9410E"/>
    <w:rsid w:val="00B943D4"/>
    <w:rsid w:val="00B94577"/>
    <w:rsid w:val="00B946AB"/>
    <w:rsid w:val="00B94769"/>
    <w:rsid w:val="00B9591A"/>
    <w:rsid w:val="00B95E37"/>
    <w:rsid w:val="00B964AF"/>
    <w:rsid w:val="00B96AA8"/>
    <w:rsid w:val="00B96D9B"/>
    <w:rsid w:val="00B97279"/>
    <w:rsid w:val="00B97CA1"/>
    <w:rsid w:val="00B97CAB"/>
    <w:rsid w:val="00BA0EB9"/>
    <w:rsid w:val="00BA123D"/>
    <w:rsid w:val="00BA1319"/>
    <w:rsid w:val="00BA1343"/>
    <w:rsid w:val="00BA2FEC"/>
    <w:rsid w:val="00BA47BB"/>
    <w:rsid w:val="00BA4EC0"/>
    <w:rsid w:val="00BA5FC0"/>
    <w:rsid w:val="00BA64B3"/>
    <w:rsid w:val="00BA6EB6"/>
    <w:rsid w:val="00BA71FA"/>
    <w:rsid w:val="00BA7223"/>
    <w:rsid w:val="00BA72B3"/>
    <w:rsid w:val="00BA7484"/>
    <w:rsid w:val="00BA74BC"/>
    <w:rsid w:val="00BA774D"/>
    <w:rsid w:val="00BB053F"/>
    <w:rsid w:val="00BB05A9"/>
    <w:rsid w:val="00BB17CC"/>
    <w:rsid w:val="00BB1961"/>
    <w:rsid w:val="00BB1D11"/>
    <w:rsid w:val="00BB1DDB"/>
    <w:rsid w:val="00BB3E53"/>
    <w:rsid w:val="00BB4B65"/>
    <w:rsid w:val="00BB5140"/>
    <w:rsid w:val="00BB5909"/>
    <w:rsid w:val="00BB5A3F"/>
    <w:rsid w:val="00BB5B80"/>
    <w:rsid w:val="00BB5DD3"/>
    <w:rsid w:val="00BB6067"/>
    <w:rsid w:val="00BB7FB1"/>
    <w:rsid w:val="00BB7FC5"/>
    <w:rsid w:val="00BC0472"/>
    <w:rsid w:val="00BC053B"/>
    <w:rsid w:val="00BC08F8"/>
    <w:rsid w:val="00BC0C86"/>
    <w:rsid w:val="00BC2A54"/>
    <w:rsid w:val="00BC2CAD"/>
    <w:rsid w:val="00BC2E04"/>
    <w:rsid w:val="00BC3B78"/>
    <w:rsid w:val="00BC4332"/>
    <w:rsid w:val="00BC463C"/>
    <w:rsid w:val="00BC4711"/>
    <w:rsid w:val="00BC476E"/>
    <w:rsid w:val="00BC5384"/>
    <w:rsid w:val="00BD008C"/>
    <w:rsid w:val="00BD01A2"/>
    <w:rsid w:val="00BD01E3"/>
    <w:rsid w:val="00BD048B"/>
    <w:rsid w:val="00BD04B3"/>
    <w:rsid w:val="00BD0D39"/>
    <w:rsid w:val="00BD0F0E"/>
    <w:rsid w:val="00BD13CA"/>
    <w:rsid w:val="00BD2AD9"/>
    <w:rsid w:val="00BD3214"/>
    <w:rsid w:val="00BD373A"/>
    <w:rsid w:val="00BD40B6"/>
    <w:rsid w:val="00BD4E4B"/>
    <w:rsid w:val="00BD5117"/>
    <w:rsid w:val="00BD54F1"/>
    <w:rsid w:val="00BD597E"/>
    <w:rsid w:val="00BD5A75"/>
    <w:rsid w:val="00BD5CA9"/>
    <w:rsid w:val="00BD61A0"/>
    <w:rsid w:val="00BD66F6"/>
    <w:rsid w:val="00BD6A5D"/>
    <w:rsid w:val="00BE06D9"/>
    <w:rsid w:val="00BE15AF"/>
    <w:rsid w:val="00BE1653"/>
    <w:rsid w:val="00BE1924"/>
    <w:rsid w:val="00BE21AE"/>
    <w:rsid w:val="00BE25BA"/>
    <w:rsid w:val="00BE2838"/>
    <w:rsid w:val="00BE2D52"/>
    <w:rsid w:val="00BE3BF6"/>
    <w:rsid w:val="00BE4231"/>
    <w:rsid w:val="00BE43CE"/>
    <w:rsid w:val="00BE4582"/>
    <w:rsid w:val="00BE4C25"/>
    <w:rsid w:val="00BE524F"/>
    <w:rsid w:val="00BE56D3"/>
    <w:rsid w:val="00BE5DD0"/>
    <w:rsid w:val="00BE5F09"/>
    <w:rsid w:val="00BE6233"/>
    <w:rsid w:val="00BE6971"/>
    <w:rsid w:val="00BE6FF8"/>
    <w:rsid w:val="00BE7B2A"/>
    <w:rsid w:val="00BE7ED1"/>
    <w:rsid w:val="00BF0CB9"/>
    <w:rsid w:val="00BF1AFD"/>
    <w:rsid w:val="00BF2B03"/>
    <w:rsid w:val="00BF2B04"/>
    <w:rsid w:val="00BF2D46"/>
    <w:rsid w:val="00BF316F"/>
    <w:rsid w:val="00BF370A"/>
    <w:rsid w:val="00BF3AE7"/>
    <w:rsid w:val="00BF4380"/>
    <w:rsid w:val="00BF45B3"/>
    <w:rsid w:val="00BF45DD"/>
    <w:rsid w:val="00BF4840"/>
    <w:rsid w:val="00BF4AA6"/>
    <w:rsid w:val="00BF55A2"/>
    <w:rsid w:val="00BF5AEB"/>
    <w:rsid w:val="00BF5B63"/>
    <w:rsid w:val="00BF5E33"/>
    <w:rsid w:val="00BF61D0"/>
    <w:rsid w:val="00BF63EC"/>
    <w:rsid w:val="00BF6742"/>
    <w:rsid w:val="00BF6E14"/>
    <w:rsid w:val="00BF73FF"/>
    <w:rsid w:val="00BF7875"/>
    <w:rsid w:val="00BF79FA"/>
    <w:rsid w:val="00BF7D9A"/>
    <w:rsid w:val="00C0073D"/>
    <w:rsid w:val="00C010DC"/>
    <w:rsid w:val="00C01602"/>
    <w:rsid w:val="00C01985"/>
    <w:rsid w:val="00C01E65"/>
    <w:rsid w:val="00C01F44"/>
    <w:rsid w:val="00C025C3"/>
    <w:rsid w:val="00C0260D"/>
    <w:rsid w:val="00C02CAB"/>
    <w:rsid w:val="00C03B76"/>
    <w:rsid w:val="00C04B2D"/>
    <w:rsid w:val="00C062E2"/>
    <w:rsid w:val="00C06ED7"/>
    <w:rsid w:val="00C07E08"/>
    <w:rsid w:val="00C1093E"/>
    <w:rsid w:val="00C10FC1"/>
    <w:rsid w:val="00C11695"/>
    <w:rsid w:val="00C11D46"/>
    <w:rsid w:val="00C129CA"/>
    <w:rsid w:val="00C12C7D"/>
    <w:rsid w:val="00C13056"/>
    <w:rsid w:val="00C13068"/>
    <w:rsid w:val="00C1348A"/>
    <w:rsid w:val="00C139EB"/>
    <w:rsid w:val="00C13AF3"/>
    <w:rsid w:val="00C13CE1"/>
    <w:rsid w:val="00C140BF"/>
    <w:rsid w:val="00C14370"/>
    <w:rsid w:val="00C155B0"/>
    <w:rsid w:val="00C15D94"/>
    <w:rsid w:val="00C15D9F"/>
    <w:rsid w:val="00C17C35"/>
    <w:rsid w:val="00C17DD3"/>
    <w:rsid w:val="00C203C9"/>
    <w:rsid w:val="00C2072F"/>
    <w:rsid w:val="00C20A5A"/>
    <w:rsid w:val="00C20D05"/>
    <w:rsid w:val="00C215D9"/>
    <w:rsid w:val="00C217BC"/>
    <w:rsid w:val="00C21993"/>
    <w:rsid w:val="00C22B9B"/>
    <w:rsid w:val="00C230B7"/>
    <w:rsid w:val="00C23188"/>
    <w:rsid w:val="00C2327E"/>
    <w:rsid w:val="00C23BC6"/>
    <w:rsid w:val="00C243C4"/>
    <w:rsid w:val="00C24694"/>
    <w:rsid w:val="00C25636"/>
    <w:rsid w:val="00C25B5A"/>
    <w:rsid w:val="00C25FA9"/>
    <w:rsid w:val="00C26034"/>
    <w:rsid w:val="00C26098"/>
    <w:rsid w:val="00C2610B"/>
    <w:rsid w:val="00C26564"/>
    <w:rsid w:val="00C266F9"/>
    <w:rsid w:val="00C26EEE"/>
    <w:rsid w:val="00C27AC3"/>
    <w:rsid w:val="00C30072"/>
    <w:rsid w:val="00C3077D"/>
    <w:rsid w:val="00C30FF3"/>
    <w:rsid w:val="00C31252"/>
    <w:rsid w:val="00C31921"/>
    <w:rsid w:val="00C31C5A"/>
    <w:rsid w:val="00C32584"/>
    <w:rsid w:val="00C33B27"/>
    <w:rsid w:val="00C33D26"/>
    <w:rsid w:val="00C33EC8"/>
    <w:rsid w:val="00C34CC3"/>
    <w:rsid w:val="00C3511C"/>
    <w:rsid w:val="00C3562B"/>
    <w:rsid w:val="00C36ABA"/>
    <w:rsid w:val="00C37913"/>
    <w:rsid w:val="00C379F9"/>
    <w:rsid w:val="00C4044E"/>
    <w:rsid w:val="00C40852"/>
    <w:rsid w:val="00C40B45"/>
    <w:rsid w:val="00C41600"/>
    <w:rsid w:val="00C41AF8"/>
    <w:rsid w:val="00C41BEA"/>
    <w:rsid w:val="00C41C77"/>
    <w:rsid w:val="00C4235E"/>
    <w:rsid w:val="00C4281E"/>
    <w:rsid w:val="00C42F6E"/>
    <w:rsid w:val="00C431A3"/>
    <w:rsid w:val="00C43509"/>
    <w:rsid w:val="00C43C54"/>
    <w:rsid w:val="00C44249"/>
    <w:rsid w:val="00C448ED"/>
    <w:rsid w:val="00C44F48"/>
    <w:rsid w:val="00C452D0"/>
    <w:rsid w:val="00C4562C"/>
    <w:rsid w:val="00C45BDA"/>
    <w:rsid w:val="00C45C8F"/>
    <w:rsid w:val="00C46123"/>
    <w:rsid w:val="00C4786D"/>
    <w:rsid w:val="00C479FF"/>
    <w:rsid w:val="00C50BE7"/>
    <w:rsid w:val="00C50E14"/>
    <w:rsid w:val="00C511CB"/>
    <w:rsid w:val="00C51C51"/>
    <w:rsid w:val="00C520D7"/>
    <w:rsid w:val="00C5296C"/>
    <w:rsid w:val="00C529A3"/>
    <w:rsid w:val="00C52B7B"/>
    <w:rsid w:val="00C53682"/>
    <w:rsid w:val="00C53BDF"/>
    <w:rsid w:val="00C53E40"/>
    <w:rsid w:val="00C54021"/>
    <w:rsid w:val="00C54237"/>
    <w:rsid w:val="00C54357"/>
    <w:rsid w:val="00C5456A"/>
    <w:rsid w:val="00C549A9"/>
    <w:rsid w:val="00C54E3A"/>
    <w:rsid w:val="00C553BF"/>
    <w:rsid w:val="00C566B8"/>
    <w:rsid w:val="00C567F2"/>
    <w:rsid w:val="00C570C6"/>
    <w:rsid w:val="00C576F6"/>
    <w:rsid w:val="00C57760"/>
    <w:rsid w:val="00C57B49"/>
    <w:rsid w:val="00C62360"/>
    <w:rsid w:val="00C62493"/>
    <w:rsid w:val="00C624DA"/>
    <w:rsid w:val="00C628BA"/>
    <w:rsid w:val="00C62925"/>
    <w:rsid w:val="00C629C2"/>
    <w:rsid w:val="00C62D51"/>
    <w:rsid w:val="00C63361"/>
    <w:rsid w:val="00C63638"/>
    <w:rsid w:val="00C6371B"/>
    <w:rsid w:val="00C63D52"/>
    <w:rsid w:val="00C63E11"/>
    <w:rsid w:val="00C64916"/>
    <w:rsid w:val="00C65104"/>
    <w:rsid w:val="00C657D3"/>
    <w:rsid w:val="00C65F6F"/>
    <w:rsid w:val="00C670FB"/>
    <w:rsid w:val="00C67452"/>
    <w:rsid w:val="00C676B0"/>
    <w:rsid w:val="00C67DB0"/>
    <w:rsid w:val="00C70404"/>
    <w:rsid w:val="00C7046F"/>
    <w:rsid w:val="00C70A15"/>
    <w:rsid w:val="00C70C9E"/>
    <w:rsid w:val="00C722E3"/>
    <w:rsid w:val="00C724D7"/>
    <w:rsid w:val="00C737FC"/>
    <w:rsid w:val="00C7388F"/>
    <w:rsid w:val="00C73C6A"/>
    <w:rsid w:val="00C746B3"/>
    <w:rsid w:val="00C748DC"/>
    <w:rsid w:val="00C74C77"/>
    <w:rsid w:val="00C74E59"/>
    <w:rsid w:val="00C75298"/>
    <w:rsid w:val="00C75CC3"/>
    <w:rsid w:val="00C766A6"/>
    <w:rsid w:val="00C76B4F"/>
    <w:rsid w:val="00C80715"/>
    <w:rsid w:val="00C81CF1"/>
    <w:rsid w:val="00C82026"/>
    <w:rsid w:val="00C823E2"/>
    <w:rsid w:val="00C829B2"/>
    <w:rsid w:val="00C83303"/>
    <w:rsid w:val="00C8330F"/>
    <w:rsid w:val="00C83517"/>
    <w:rsid w:val="00C83A08"/>
    <w:rsid w:val="00C83AE0"/>
    <w:rsid w:val="00C85135"/>
    <w:rsid w:val="00C858FA"/>
    <w:rsid w:val="00C85B2B"/>
    <w:rsid w:val="00C86018"/>
    <w:rsid w:val="00C86FDD"/>
    <w:rsid w:val="00C87530"/>
    <w:rsid w:val="00C87538"/>
    <w:rsid w:val="00C87F19"/>
    <w:rsid w:val="00C90131"/>
    <w:rsid w:val="00C902A9"/>
    <w:rsid w:val="00C90317"/>
    <w:rsid w:val="00C90947"/>
    <w:rsid w:val="00C90DBC"/>
    <w:rsid w:val="00C90F93"/>
    <w:rsid w:val="00C91568"/>
    <w:rsid w:val="00C91808"/>
    <w:rsid w:val="00C91F0E"/>
    <w:rsid w:val="00C91FBF"/>
    <w:rsid w:val="00C927CF"/>
    <w:rsid w:val="00C92E7F"/>
    <w:rsid w:val="00C92ECF"/>
    <w:rsid w:val="00C93424"/>
    <w:rsid w:val="00C93581"/>
    <w:rsid w:val="00C9378C"/>
    <w:rsid w:val="00C94E4E"/>
    <w:rsid w:val="00C95728"/>
    <w:rsid w:val="00C957C8"/>
    <w:rsid w:val="00C95859"/>
    <w:rsid w:val="00C95867"/>
    <w:rsid w:val="00C95E10"/>
    <w:rsid w:val="00C961F5"/>
    <w:rsid w:val="00C9620A"/>
    <w:rsid w:val="00C967E0"/>
    <w:rsid w:val="00C96830"/>
    <w:rsid w:val="00C96DB0"/>
    <w:rsid w:val="00C96F04"/>
    <w:rsid w:val="00C96FE4"/>
    <w:rsid w:val="00C9720C"/>
    <w:rsid w:val="00C97348"/>
    <w:rsid w:val="00C976A6"/>
    <w:rsid w:val="00C97AB7"/>
    <w:rsid w:val="00CA019C"/>
    <w:rsid w:val="00CA0243"/>
    <w:rsid w:val="00CA0A0B"/>
    <w:rsid w:val="00CA1CA5"/>
    <w:rsid w:val="00CA2662"/>
    <w:rsid w:val="00CA2BA8"/>
    <w:rsid w:val="00CA33F6"/>
    <w:rsid w:val="00CA395C"/>
    <w:rsid w:val="00CA3AEA"/>
    <w:rsid w:val="00CA3B43"/>
    <w:rsid w:val="00CA3CCE"/>
    <w:rsid w:val="00CA3EAC"/>
    <w:rsid w:val="00CA5258"/>
    <w:rsid w:val="00CA56AB"/>
    <w:rsid w:val="00CA5C24"/>
    <w:rsid w:val="00CA6649"/>
    <w:rsid w:val="00CA6947"/>
    <w:rsid w:val="00CA6DE4"/>
    <w:rsid w:val="00CA6E7D"/>
    <w:rsid w:val="00CA73DF"/>
    <w:rsid w:val="00CB07E0"/>
    <w:rsid w:val="00CB31C2"/>
    <w:rsid w:val="00CB387D"/>
    <w:rsid w:val="00CB3924"/>
    <w:rsid w:val="00CB47F3"/>
    <w:rsid w:val="00CB4838"/>
    <w:rsid w:val="00CB4A04"/>
    <w:rsid w:val="00CB566F"/>
    <w:rsid w:val="00CB6569"/>
    <w:rsid w:val="00CB6795"/>
    <w:rsid w:val="00CB7C16"/>
    <w:rsid w:val="00CB7F33"/>
    <w:rsid w:val="00CC0F18"/>
    <w:rsid w:val="00CC0FDC"/>
    <w:rsid w:val="00CC1885"/>
    <w:rsid w:val="00CC18C1"/>
    <w:rsid w:val="00CC1BC7"/>
    <w:rsid w:val="00CC1BD0"/>
    <w:rsid w:val="00CC1F2D"/>
    <w:rsid w:val="00CC283B"/>
    <w:rsid w:val="00CC3DAB"/>
    <w:rsid w:val="00CC4323"/>
    <w:rsid w:val="00CC4770"/>
    <w:rsid w:val="00CC52AE"/>
    <w:rsid w:val="00CC5534"/>
    <w:rsid w:val="00CC571B"/>
    <w:rsid w:val="00CC67C1"/>
    <w:rsid w:val="00CC72E0"/>
    <w:rsid w:val="00CC7861"/>
    <w:rsid w:val="00CD0298"/>
    <w:rsid w:val="00CD03DF"/>
    <w:rsid w:val="00CD0570"/>
    <w:rsid w:val="00CD0A0C"/>
    <w:rsid w:val="00CD0EA6"/>
    <w:rsid w:val="00CD269B"/>
    <w:rsid w:val="00CD26CC"/>
    <w:rsid w:val="00CD29B2"/>
    <w:rsid w:val="00CD2F47"/>
    <w:rsid w:val="00CD3288"/>
    <w:rsid w:val="00CD3F0F"/>
    <w:rsid w:val="00CD3F10"/>
    <w:rsid w:val="00CD40D1"/>
    <w:rsid w:val="00CD420D"/>
    <w:rsid w:val="00CD4428"/>
    <w:rsid w:val="00CD583E"/>
    <w:rsid w:val="00CD60FE"/>
    <w:rsid w:val="00CD61AE"/>
    <w:rsid w:val="00CD7512"/>
    <w:rsid w:val="00CD7535"/>
    <w:rsid w:val="00CD7BEF"/>
    <w:rsid w:val="00CD7D90"/>
    <w:rsid w:val="00CE06A8"/>
    <w:rsid w:val="00CE08CB"/>
    <w:rsid w:val="00CE1684"/>
    <w:rsid w:val="00CE1FA5"/>
    <w:rsid w:val="00CE2042"/>
    <w:rsid w:val="00CE23CF"/>
    <w:rsid w:val="00CE2478"/>
    <w:rsid w:val="00CE24C4"/>
    <w:rsid w:val="00CE35AA"/>
    <w:rsid w:val="00CE3E4F"/>
    <w:rsid w:val="00CE4814"/>
    <w:rsid w:val="00CE4A13"/>
    <w:rsid w:val="00CE5997"/>
    <w:rsid w:val="00CE5A3C"/>
    <w:rsid w:val="00CE6603"/>
    <w:rsid w:val="00CE6AD1"/>
    <w:rsid w:val="00CE70A7"/>
    <w:rsid w:val="00CE745F"/>
    <w:rsid w:val="00CF0022"/>
    <w:rsid w:val="00CF054F"/>
    <w:rsid w:val="00CF05F2"/>
    <w:rsid w:val="00CF0F69"/>
    <w:rsid w:val="00CF1278"/>
    <w:rsid w:val="00CF187E"/>
    <w:rsid w:val="00CF258F"/>
    <w:rsid w:val="00CF29CC"/>
    <w:rsid w:val="00CF2A9D"/>
    <w:rsid w:val="00CF3027"/>
    <w:rsid w:val="00CF3451"/>
    <w:rsid w:val="00CF37AF"/>
    <w:rsid w:val="00CF4BEA"/>
    <w:rsid w:val="00CF4D8B"/>
    <w:rsid w:val="00CF55E3"/>
    <w:rsid w:val="00CF58E7"/>
    <w:rsid w:val="00CF5B30"/>
    <w:rsid w:val="00CF5E46"/>
    <w:rsid w:val="00CF66FF"/>
    <w:rsid w:val="00CF74C9"/>
    <w:rsid w:val="00CF7EA8"/>
    <w:rsid w:val="00D00DF2"/>
    <w:rsid w:val="00D00EF0"/>
    <w:rsid w:val="00D011AF"/>
    <w:rsid w:val="00D0164D"/>
    <w:rsid w:val="00D01755"/>
    <w:rsid w:val="00D02C67"/>
    <w:rsid w:val="00D0306E"/>
    <w:rsid w:val="00D032FF"/>
    <w:rsid w:val="00D037B9"/>
    <w:rsid w:val="00D03A57"/>
    <w:rsid w:val="00D03BED"/>
    <w:rsid w:val="00D03DDA"/>
    <w:rsid w:val="00D043F8"/>
    <w:rsid w:val="00D044BE"/>
    <w:rsid w:val="00D0472B"/>
    <w:rsid w:val="00D04CC0"/>
    <w:rsid w:val="00D04DCE"/>
    <w:rsid w:val="00D05636"/>
    <w:rsid w:val="00D05821"/>
    <w:rsid w:val="00D05983"/>
    <w:rsid w:val="00D062C7"/>
    <w:rsid w:val="00D06932"/>
    <w:rsid w:val="00D06F23"/>
    <w:rsid w:val="00D07345"/>
    <w:rsid w:val="00D1063C"/>
    <w:rsid w:val="00D10790"/>
    <w:rsid w:val="00D11C1A"/>
    <w:rsid w:val="00D125F8"/>
    <w:rsid w:val="00D12CB7"/>
    <w:rsid w:val="00D12F30"/>
    <w:rsid w:val="00D1306D"/>
    <w:rsid w:val="00D13981"/>
    <w:rsid w:val="00D13D9E"/>
    <w:rsid w:val="00D1413D"/>
    <w:rsid w:val="00D14233"/>
    <w:rsid w:val="00D145CF"/>
    <w:rsid w:val="00D14F68"/>
    <w:rsid w:val="00D151EF"/>
    <w:rsid w:val="00D15BAC"/>
    <w:rsid w:val="00D16255"/>
    <w:rsid w:val="00D164B0"/>
    <w:rsid w:val="00D16DF9"/>
    <w:rsid w:val="00D16DFE"/>
    <w:rsid w:val="00D16FE4"/>
    <w:rsid w:val="00D17A2B"/>
    <w:rsid w:val="00D200AE"/>
    <w:rsid w:val="00D20DB2"/>
    <w:rsid w:val="00D20EA5"/>
    <w:rsid w:val="00D21C5D"/>
    <w:rsid w:val="00D2264A"/>
    <w:rsid w:val="00D22BA9"/>
    <w:rsid w:val="00D22D21"/>
    <w:rsid w:val="00D23B70"/>
    <w:rsid w:val="00D23B92"/>
    <w:rsid w:val="00D2545F"/>
    <w:rsid w:val="00D25AA6"/>
    <w:rsid w:val="00D262E9"/>
    <w:rsid w:val="00D2638B"/>
    <w:rsid w:val="00D26FA4"/>
    <w:rsid w:val="00D2731D"/>
    <w:rsid w:val="00D2768E"/>
    <w:rsid w:val="00D27898"/>
    <w:rsid w:val="00D30162"/>
    <w:rsid w:val="00D3067B"/>
    <w:rsid w:val="00D309DD"/>
    <w:rsid w:val="00D316FD"/>
    <w:rsid w:val="00D320F4"/>
    <w:rsid w:val="00D324E6"/>
    <w:rsid w:val="00D328EF"/>
    <w:rsid w:val="00D32C1D"/>
    <w:rsid w:val="00D33C76"/>
    <w:rsid w:val="00D3434A"/>
    <w:rsid w:val="00D34853"/>
    <w:rsid w:val="00D35DE1"/>
    <w:rsid w:val="00D36380"/>
    <w:rsid w:val="00D3696E"/>
    <w:rsid w:val="00D37280"/>
    <w:rsid w:val="00D40616"/>
    <w:rsid w:val="00D40635"/>
    <w:rsid w:val="00D4075B"/>
    <w:rsid w:val="00D40F56"/>
    <w:rsid w:val="00D40FDE"/>
    <w:rsid w:val="00D41692"/>
    <w:rsid w:val="00D4187A"/>
    <w:rsid w:val="00D420DA"/>
    <w:rsid w:val="00D42F51"/>
    <w:rsid w:val="00D4317E"/>
    <w:rsid w:val="00D434CE"/>
    <w:rsid w:val="00D44068"/>
    <w:rsid w:val="00D44688"/>
    <w:rsid w:val="00D44F7C"/>
    <w:rsid w:val="00D450B7"/>
    <w:rsid w:val="00D4580E"/>
    <w:rsid w:val="00D459BB"/>
    <w:rsid w:val="00D46D14"/>
    <w:rsid w:val="00D4735C"/>
    <w:rsid w:val="00D475AC"/>
    <w:rsid w:val="00D50964"/>
    <w:rsid w:val="00D50C48"/>
    <w:rsid w:val="00D50DC2"/>
    <w:rsid w:val="00D5120D"/>
    <w:rsid w:val="00D512CD"/>
    <w:rsid w:val="00D522A5"/>
    <w:rsid w:val="00D52FFA"/>
    <w:rsid w:val="00D533F8"/>
    <w:rsid w:val="00D53479"/>
    <w:rsid w:val="00D53B68"/>
    <w:rsid w:val="00D53D56"/>
    <w:rsid w:val="00D55648"/>
    <w:rsid w:val="00D557D7"/>
    <w:rsid w:val="00D56814"/>
    <w:rsid w:val="00D5699B"/>
    <w:rsid w:val="00D56DE4"/>
    <w:rsid w:val="00D5705C"/>
    <w:rsid w:val="00D5762F"/>
    <w:rsid w:val="00D608EB"/>
    <w:rsid w:val="00D6197C"/>
    <w:rsid w:val="00D62B78"/>
    <w:rsid w:val="00D62F51"/>
    <w:rsid w:val="00D632B8"/>
    <w:rsid w:val="00D641A0"/>
    <w:rsid w:val="00D651F6"/>
    <w:rsid w:val="00D70C55"/>
    <w:rsid w:val="00D70ED3"/>
    <w:rsid w:val="00D715E8"/>
    <w:rsid w:val="00D71B80"/>
    <w:rsid w:val="00D72556"/>
    <w:rsid w:val="00D730E1"/>
    <w:rsid w:val="00D733DD"/>
    <w:rsid w:val="00D74558"/>
    <w:rsid w:val="00D74714"/>
    <w:rsid w:val="00D7488A"/>
    <w:rsid w:val="00D74F93"/>
    <w:rsid w:val="00D75468"/>
    <w:rsid w:val="00D75A6A"/>
    <w:rsid w:val="00D75A81"/>
    <w:rsid w:val="00D7629B"/>
    <w:rsid w:val="00D7652F"/>
    <w:rsid w:val="00D76820"/>
    <w:rsid w:val="00D76E78"/>
    <w:rsid w:val="00D77164"/>
    <w:rsid w:val="00D77374"/>
    <w:rsid w:val="00D774C2"/>
    <w:rsid w:val="00D774F3"/>
    <w:rsid w:val="00D80428"/>
    <w:rsid w:val="00D8155E"/>
    <w:rsid w:val="00D81576"/>
    <w:rsid w:val="00D8159C"/>
    <w:rsid w:val="00D81E31"/>
    <w:rsid w:val="00D82682"/>
    <w:rsid w:val="00D83711"/>
    <w:rsid w:val="00D83E9A"/>
    <w:rsid w:val="00D83F92"/>
    <w:rsid w:val="00D83FEA"/>
    <w:rsid w:val="00D8461C"/>
    <w:rsid w:val="00D84771"/>
    <w:rsid w:val="00D84903"/>
    <w:rsid w:val="00D84FD3"/>
    <w:rsid w:val="00D850CC"/>
    <w:rsid w:val="00D85273"/>
    <w:rsid w:val="00D85A5F"/>
    <w:rsid w:val="00D86216"/>
    <w:rsid w:val="00D86334"/>
    <w:rsid w:val="00D8662C"/>
    <w:rsid w:val="00D8678E"/>
    <w:rsid w:val="00D868ED"/>
    <w:rsid w:val="00D86A16"/>
    <w:rsid w:val="00D86A18"/>
    <w:rsid w:val="00D87002"/>
    <w:rsid w:val="00D872EA"/>
    <w:rsid w:val="00D87D4F"/>
    <w:rsid w:val="00D90533"/>
    <w:rsid w:val="00D90D7C"/>
    <w:rsid w:val="00D90E6B"/>
    <w:rsid w:val="00D90F9E"/>
    <w:rsid w:val="00D9137C"/>
    <w:rsid w:val="00D9141C"/>
    <w:rsid w:val="00D91490"/>
    <w:rsid w:val="00D919F7"/>
    <w:rsid w:val="00D91B96"/>
    <w:rsid w:val="00D91D07"/>
    <w:rsid w:val="00D92037"/>
    <w:rsid w:val="00D92E88"/>
    <w:rsid w:val="00D932AE"/>
    <w:rsid w:val="00D93302"/>
    <w:rsid w:val="00D935D2"/>
    <w:rsid w:val="00D93711"/>
    <w:rsid w:val="00D93B8C"/>
    <w:rsid w:val="00D941CD"/>
    <w:rsid w:val="00D94D9C"/>
    <w:rsid w:val="00D969E2"/>
    <w:rsid w:val="00D97454"/>
    <w:rsid w:val="00D97A22"/>
    <w:rsid w:val="00D97E05"/>
    <w:rsid w:val="00D97E5C"/>
    <w:rsid w:val="00DA0316"/>
    <w:rsid w:val="00DA0539"/>
    <w:rsid w:val="00DA069F"/>
    <w:rsid w:val="00DA06C7"/>
    <w:rsid w:val="00DA0AC0"/>
    <w:rsid w:val="00DA0E9D"/>
    <w:rsid w:val="00DA1710"/>
    <w:rsid w:val="00DA1E33"/>
    <w:rsid w:val="00DA2439"/>
    <w:rsid w:val="00DA247C"/>
    <w:rsid w:val="00DA2792"/>
    <w:rsid w:val="00DA27FB"/>
    <w:rsid w:val="00DA31E7"/>
    <w:rsid w:val="00DA33A5"/>
    <w:rsid w:val="00DA3BAE"/>
    <w:rsid w:val="00DA52F2"/>
    <w:rsid w:val="00DA5420"/>
    <w:rsid w:val="00DA54F4"/>
    <w:rsid w:val="00DA5C15"/>
    <w:rsid w:val="00DA5D19"/>
    <w:rsid w:val="00DA5D6F"/>
    <w:rsid w:val="00DA6351"/>
    <w:rsid w:val="00DA6A37"/>
    <w:rsid w:val="00DA701E"/>
    <w:rsid w:val="00DA7101"/>
    <w:rsid w:val="00DA7793"/>
    <w:rsid w:val="00DA79BC"/>
    <w:rsid w:val="00DB047F"/>
    <w:rsid w:val="00DB0A33"/>
    <w:rsid w:val="00DB110A"/>
    <w:rsid w:val="00DB216F"/>
    <w:rsid w:val="00DB2379"/>
    <w:rsid w:val="00DB316F"/>
    <w:rsid w:val="00DB3664"/>
    <w:rsid w:val="00DB388E"/>
    <w:rsid w:val="00DB3F00"/>
    <w:rsid w:val="00DB454F"/>
    <w:rsid w:val="00DB4648"/>
    <w:rsid w:val="00DB5214"/>
    <w:rsid w:val="00DB5810"/>
    <w:rsid w:val="00DB6173"/>
    <w:rsid w:val="00DB6F42"/>
    <w:rsid w:val="00DB731F"/>
    <w:rsid w:val="00DC0705"/>
    <w:rsid w:val="00DC16F8"/>
    <w:rsid w:val="00DC2B47"/>
    <w:rsid w:val="00DC2BE6"/>
    <w:rsid w:val="00DC3A4B"/>
    <w:rsid w:val="00DC40CB"/>
    <w:rsid w:val="00DC4791"/>
    <w:rsid w:val="00DC5BF6"/>
    <w:rsid w:val="00DC5FF4"/>
    <w:rsid w:val="00DC6142"/>
    <w:rsid w:val="00DC6305"/>
    <w:rsid w:val="00DC6993"/>
    <w:rsid w:val="00DC6A53"/>
    <w:rsid w:val="00DC7590"/>
    <w:rsid w:val="00DC7679"/>
    <w:rsid w:val="00DC77D1"/>
    <w:rsid w:val="00DC78C8"/>
    <w:rsid w:val="00DD0693"/>
    <w:rsid w:val="00DD1764"/>
    <w:rsid w:val="00DD182A"/>
    <w:rsid w:val="00DD2A3B"/>
    <w:rsid w:val="00DD2AFC"/>
    <w:rsid w:val="00DD2D28"/>
    <w:rsid w:val="00DD3511"/>
    <w:rsid w:val="00DD35C9"/>
    <w:rsid w:val="00DD3A26"/>
    <w:rsid w:val="00DD42F2"/>
    <w:rsid w:val="00DD4BDB"/>
    <w:rsid w:val="00DD4D85"/>
    <w:rsid w:val="00DD5493"/>
    <w:rsid w:val="00DD5F4E"/>
    <w:rsid w:val="00DD6D29"/>
    <w:rsid w:val="00DD6DEB"/>
    <w:rsid w:val="00DD6EB5"/>
    <w:rsid w:val="00DD764A"/>
    <w:rsid w:val="00DE0EBE"/>
    <w:rsid w:val="00DE10BE"/>
    <w:rsid w:val="00DE26AB"/>
    <w:rsid w:val="00DE2B21"/>
    <w:rsid w:val="00DE36C2"/>
    <w:rsid w:val="00DE3C93"/>
    <w:rsid w:val="00DE4466"/>
    <w:rsid w:val="00DE47BE"/>
    <w:rsid w:val="00DE4BB0"/>
    <w:rsid w:val="00DE5144"/>
    <w:rsid w:val="00DE5708"/>
    <w:rsid w:val="00DE5FFE"/>
    <w:rsid w:val="00DE7613"/>
    <w:rsid w:val="00DE7633"/>
    <w:rsid w:val="00DE76A4"/>
    <w:rsid w:val="00DE76C1"/>
    <w:rsid w:val="00DE7F70"/>
    <w:rsid w:val="00DF05C7"/>
    <w:rsid w:val="00DF07D3"/>
    <w:rsid w:val="00DF0BCD"/>
    <w:rsid w:val="00DF1272"/>
    <w:rsid w:val="00DF129C"/>
    <w:rsid w:val="00DF17A8"/>
    <w:rsid w:val="00DF1AD3"/>
    <w:rsid w:val="00DF1F00"/>
    <w:rsid w:val="00DF216C"/>
    <w:rsid w:val="00DF2564"/>
    <w:rsid w:val="00DF2B12"/>
    <w:rsid w:val="00DF2E6C"/>
    <w:rsid w:val="00DF2FE5"/>
    <w:rsid w:val="00DF307E"/>
    <w:rsid w:val="00DF3108"/>
    <w:rsid w:val="00DF3188"/>
    <w:rsid w:val="00DF31F7"/>
    <w:rsid w:val="00DF3950"/>
    <w:rsid w:val="00DF43BA"/>
    <w:rsid w:val="00DF474A"/>
    <w:rsid w:val="00DF4893"/>
    <w:rsid w:val="00DF498B"/>
    <w:rsid w:val="00DF5D06"/>
    <w:rsid w:val="00DF623F"/>
    <w:rsid w:val="00DF6B15"/>
    <w:rsid w:val="00DF6D72"/>
    <w:rsid w:val="00DF72BB"/>
    <w:rsid w:val="00DF75B1"/>
    <w:rsid w:val="00DF7914"/>
    <w:rsid w:val="00DF7B6E"/>
    <w:rsid w:val="00DF7FB8"/>
    <w:rsid w:val="00E002A2"/>
    <w:rsid w:val="00E00C97"/>
    <w:rsid w:val="00E01DA4"/>
    <w:rsid w:val="00E01F65"/>
    <w:rsid w:val="00E0204B"/>
    <w:rsid w:val="00E02E83"/>
    <w:rsid w:val="00E03A27"/>
    <w:rsid w:val="00E04BDE"/>
    <w:rsid w:val="00E04D69"/>
    <w:rsid w:val="00E05532"/>
    <w:rsid w:val="00E0565C"/>
    <w:rsid w:val="00E0579F"/>
    <w:rsid w:val="00E059CC"/>
    <w:rsid w:val="00E05C52"/>
    <w:rsid w:val="00E05F95"/>
    <w:rsid w:val="00E062E0"/>
    <w:rsid w:val="00E07A42"/>
    <w:rsid w:val="00E07BB0"/>
    <w:rsid w:val="00E100B2"/>
    <w:rsid w:val="00E111EE"/>
    <w:rsid w:val="00E119E7"/>
    <w:rsid w:val="00E120F4"/>
    <w:rsid w:val="00E128B7"/>
    <w:rsid w:val="00E134BD"/>
    <w:rsid w:val="00E13A63"/>
    <w:rsid w:val="00E14927"/>
    <w:rsid w:val="00E14AC5"/>
    <w:rsid w:val="00E14D62"/>
    <w:rsid w:val="00E15216"/>
    <w:rsid w:val="00E15C81"/>
    <w:rsid w:val="00E161B9"/>
    <w:rsid w:val="00E163C1"/>
    <w:rsid w:val="00E165D7"/>
    <w:rsid w:val="00E16832"/>
    <w:rsid w:val="00E16FF2"/>
    <w:rsid w:val="00E172BF"/>
    <w:rsid w:val="00E17545"/>
    <w:rsid w:val="00E178F7"/>
    <w:rsid w:val="00E20151"/>
    <w:rsid w:val="00E201AA"/>
    <w:rsid w:val="00E20614"/>
    <w:rsid w:val="00E21480"/>
    <w:rsid w:val="00E21810"/>
    <w:rsid w:val="00E21A85"/>
    <w:rsid w:val="00E222BD"/>
    <w:rsid w:val="00E22519"/>
    <w:rsid w:val="00E22A79"/>
    <w:rsid w:val="00E22CDE"/>
    <w:rsid w:val="00E23FFE"/>
    <w:rsid w:val="00E24725"/>
    <w:rsid w:val="00E247A9"/>
    <w:rsid w:val="00E24E47"/>
    <w:rsid w:val="00E25540"/>
    <w:rsid w:val="00E26121"/>
    <w:rsid w:val="00E26A27"/>
    <w:rsid w:val="00E30AB6"/>
    <w:rsid w:val="00E30AD1"/>
    <w:rsid w:val="00E3121A"/>
    <w:rsid w:val="00E3123D"/>
    <w:rsid w:val="00E32019"/>
    <w:rsid w:val="00E343F7"/>
    <w:rsid w:val="00E34561"/>
    <w:rsid w:val="00E34A94"/>
    <w:rsid w:val="00E352BD"/>
    <w:rsid w:val="00E35807"/>
    <w:rsid w:val="00E358D7"/>
    <w:rsid w:val="00E36C2A"/>
    <w:rsid w:val="00E36F78"/>
    <w:rsid w:val="00E37CD2"/>
    <w:rsid w:val="00E400D9"/>
    <w:rsid w:val="00E408BE"/>
    <w:rsid w:val="00E40A76"/>
    <w:rsid w:val="00E40C62"/>
    <w:rsid w:val="00E41223"/>
    <w:rsid w:val="00E414B6"/>
    <w:rsid w:val="00E415AD"/>
    <w:rsid w:val="00E41766"/>
    <w:rsid w:val="00E41B19"/>
    <w:rsid w:val="00E422C9"/>
    <w:rsid w:val="00E42C50"/>
    <w:rsid w:val="00E42F50"/>
    <w:rsid w:val="00E43202"/>
    <w:rsid w:val="00E43502"/>
    <w:rsid w:val="00E43F39"/>
    <w:rsid w:val="00E4411A"/>
    <w:rsid w:val="00E44D80"/>
    <w:rsid w:val="00E44E7D"/>
    <w:rsid w:val="00E45ED9"/>
    <w:rsid w:val="00E465DE"/>
    <w:rsid w:val="00E46624"/>
    <w:rsid w:val="00E46681"/>
    <w:rsid w:val="00E46CA9"/>
    <w:rsid w:val="00E46F5C"/>
    <w:rsid w:val="00E47C17"/>
    <w:rsid w:val="00E5006E"/>
    <w:rsid w:val="00E50A24"/>
    <w:rsid w:val="00E51010"/>
    <w:rsid w:val="00E5212D"/>
    <w:rsid w:val="00E52152"/>
    <w:rsid w:val="00E52344"/>
    <w:rsid w:val="00E526A8"/>
    <w:rsid w:val="00E53BF3"/>
    <w:rsid w:val="00E54924"/>
    <w:rsid w:val="00E54B2C"/>
    <w:rsid w:val="00E54B4F"/>
    <w:rsid w:val="00E551C3"/>
    <w:rsid w:val="00E55835"/>
    <w:rsid w:val="00E55951"/>
    <w:rsid w:val="00E564F5"/>
    <w:rsid w:val="00E565F2"/>
    <w:rsid w:val="00E571CE"/>
    <w:rsid w:val="00E573FC"/>
    <w:rsid w:val="00E60890"/>
    <w:rsid w:val="00E616E7"/>
    <w:rsid w:val="00E61934"/>
    <w:rsid w:val="00E61DCB"/>
    <w:rsid w:val="00E62040"/>
    <w:rsid w:val="00E62DE9"/>
    <w:rsid w:val="00E62E23"/>
    <w:rsid w:val="00E62E4F"/>
    <w:rsid w:val="00E62F62"/>
    <w:rsid w:val="00E635C4"/>
    <w:rsid w:val="00E637BC"/>
    <w:rsid w:val="00E645B3"/>
    <w:rsid w:val="00E64C1D"/>
    <w:rsid w:val="00E6512A"/>
    <w:rsid w:val="00E652E0"/>
    <w:rsid w:val="00E6581D"/>
    <w:rsid w:val="00E65F7A"/>
    <w:rsid w:val="00E65F88"/>
    <w:rsid w:val="00E66D23"/>
    <w:rsid w:val="00E672C1"/>
    <w:rsid w:val="00E700BD"/>
    <w:rsid w:val="00E706AF"/>
    <w:rsid w:val="00E70ABE"/>
    <w:rsid w:val="00E7176D"/>
    <w:rsid w:val="00E71DB1"/>
    <w:rsid w:val="00E7255D"/>
    <w:rsid w:val="00E726E3"/>
    <w:rsid w:val="00E729BE"/>
    <w:rsid w:val="00E72BB9"/>
    <w:rsid w:val="00E73E9D"/>
    <w:rsid w:val="00E748D4"/>
    <w:rsid w:val="00E75703"/>
    <w:rsid w:val="00E758D4"/>
    <w:rsid w:val="00E75B03"/>
    <w:rsid w:val="00E7647D"/>
    <w:rsid w:val="00E769BD"/>
    <w:rsid w:val="00E77481"/>
    <w:rsid w:val="00E77C52"/>
    <w:rsid w:val="00E805A2"/>
    <w:rsid w:val="00E80EB6"/>
    <w:rsid w:val="00E8190C"/>
    <w:rsid w:val="00E81A3F"/>
    <w:rsid w:val="00E82F0B"/>
    <w:rsid w:val="00E84B64"/>
    <w:rsid w:val="00E84BB7"/>
    <w:rsid w:val="00E85006"/>
    <w:rsid w:val="00E85827"/>
    <w:rsid w:val="00E85B05"/>
    <w:rsid w:val="00E86274"/>
    <w:rsid w:val="00E86E10"/>
    <w:rsid w:val="00E86F42"/>
    <w:rsid w:val="00E86F43"/>
    <w:rsid w:val="00E8794B"/>
    <w:rsid w:val="00E87C76"/>
    <w:rsid w:val="00E87EFA"/>
    <w:rsid w:val="00E90397"/>
    <w:rsid w:val="00E904F9"/>
    <w:rsid w:val="00E905FE"/>
    <w:rsid w:val="00E90640"/>
    <w:rsid w:val="00E91660"/>
    <w:rsid w:val="00E918F6"/>
    <w:rsid w:val="00E920B6"/>
    <w:rsid w:val="00E921FA"/>
    <w:rsid w:val="00E924C8"/>
    <w:rsid w:val="00E92849"/>
    <w:rsid w:val="00E92B37"/>
    <w:rsid w:val="00E92CE6"/>
    <w:rsid w:val="00E92D19"/>
    <w:rsid w:val="00E93BE5"/>
    <w:rsid w:val="00E942CA"/>
    <w:rsid w:val="00E94F6D"/>
    <w:rsid w:val="00E9593D"/>
    <w:rsid w:val="00E95B1C"/>
    <w:rsid w:val="00E967D4"/>
    <w:rsid w:val="00E9694A"/>
    <w:rsid w:val="00E96D6F"/>
    <w:rsid w:val="00E97251"/>
    <w:rsid w:val="00E979A9"/>
    <w:rsid w:val="00E97FC1"/>
    <w:rsid w:val="00EA02CD"/>
    <w:rsid w:val="00EA07BB"/>
    <w:rsid w:val="00EA0C6E"/>
    <w:rsid w:val="00EA104A"/>
    <w:rsid w:val="00EA2351"/>
    <w:rsid w:val="00EA2573"/>
    <w:rsid w:val="00EA26CF"/>
    <w:rsid w:val="00EA2F65"/>
    <w:rsid w:val="00EA2F80"/>
    <w:rsid w:val="00EA35B0"/>
    <w:rsid w:val="00EA4682"/>
    <w:rsid w:val="00EA480B"/>
    <w:rsid w:val="00EA4861"/>
    <w:rsid w:val="00EA56C4"/>
    <w:rsid w:val="00EA5893"/>
    <w:rsid w:val="00EA5DA1"/>
    <w:rsid w:val="00EA6755"/>
    <w:rsid w:val="00EA70CF"/>
    <w:rsid w:val="00EA7CF0"/>
    <w:rsid w:val="00EB0556"/>
    <w:rsid w:val="00EB080E"/>
    <w:rsid w:val="00EB09B5"/>
    <w:rsid w:val="00EB0B24"/>
    <w:rsid w:val="00EB13B4"/>
    <w:rsid w:val="00EB1746"/>
    <w:rsid w:val="00EB1B36"/>
    <w:rsid w:val="00EB1F40"/>
    <w:rsid w:val="00EB2555"/>
    <w:rsid w:val="00EB2896"/>
    <w:rsid w:val="00EB2BB7"/>
    <w:rsid w:val="00EB2BEF"/>
    <w:rsid w:val="00EB2C50"/>
    <w:rsid w:val="00EB2D36"/>
    <w:rsid w:val="00EB3E2A"/>
    <w:rsid w:val="00EB4A94"/>
    <w:rsid w:val="00EB4CD8"/>
    <w:rsid w:val="00EB4EB6"/>
    <w:rsid w:val="00EB523C"/>
    <w:rsid w:val="00EB57F4"/>
    <w:rsid w:val="00EB5B8D"/>
    <w:rsid w:val="00EB5CC5"/>
    <w:rsid w:val="00EB5FB0"/>
    <w:rsid w:val="00EB6D33"/>
    <w:rsid w:val="00EB6FEC"/>
    <w:rsid w:val="00EB741F"/>
    <w:rsid w:val="00EB7B3A"/>
    <w:rsid w:val="00EC00FA"/>
    <w:rsid w:val="00EC0447"/>
    <w:rsid w:val="00EC0569"/>
    <w:rsid w:val="00EC0BB4"/>
    <w:rsid w:val="00EC0EA1"/>
    <w:rsid w:val="00EC1A99"/>
    <w:rsid w:val="00EC2183"/>
    <w:rsid w:val="00EC2323"/>
    <w:rsid w:val="00EC2753"/>
    <w:rsid w:val="00EC3DD3"/>
    <w:rsid w:val="00EC4952"/>
    <w:rsid w:val="00EC4CE5"/>
    <w:rsid w:val="00EC4F09"/>
    <w:rsid w:val="00EC56C2"/>
    <w:rsid w:val="00EC5B7F"/>
    <w:rsid w:val="00EC5F45"/>
    <w:rsid w:val="00EC64AE"/>
    <w:rsid w:val="00EC65E1"/>
    <w:rsid w:val="00EC6A0F"/>
    <w:rsid w:val="00EC767A"/>
    <w:rsid w:val="00ED10AA"/>
    <w:rsid w:val="00ED1912"/>
    <w:rsid w:val="00ED2BBB"/>
    <w:rsid w:val="00ED346A"/>
    <w:rsid w:val="00ED3B44"/>
    <w:rsid w:val="00ED3BC1"/>
    <w:rsid w:val="00ED40BD"/>
    <w:rsid w:val="00ED43E1"/>
    <w:rsid w:val="00ED4592"/>
    <w:rsid w:val="00ED47C4"/>
    <w:rsid w:val="00ED4CB0"/>
    <w:rsid w:val="00ED5BBF"/>
    <w:rsid w:val="00ED637C"/>
    <w:rsid w:val="00ED672E"/>
    <w:rsid w:val="00ED6B09"/>
    <w:rsid w:val="00ED6BBF"/>
    <w:rsid w:val="00ED6BFF"/>
    <w:rsid w:val="00ED7364"/>
    <w:rsid w:val="00EE01E9"/>
    <w:rsid w:val="00EE0AFE"/>
    <w:rsid w:val="00EE1660"/>
    <w:rsid w:val="00EE18A0"/>
    <w:rsid w:val="00EE276B"/>
    <w:rsid w:val="00EE29B2"/>
    <w:rsid w:val="00EE2A7C"/>
    <w:rsid w:val="00EE2CF2"/>
    <w:rsid w:val="00EE2E68"/>
    <w:rsid w:val="00EE340B"/>
    <w:rsid w:val="00EE3F5C"/>
    <w:rsid w:val="00EE3FA9"/>
    <w:rsid w:val="00EE4010"/>
    <w:rsid w:val="00EE5C7A"/>
    <w:rsid w:val="00EE5D19"/>
    <w:rsid w:val="00EE5F92"/>
    <w:rsid w:val="00EE6DE4"/>
    <w:rsid w:val="00EE72B7"/>
    <w:rsid w:val="00EE77D1"/>
    <w:rsid w:val="00EE79E7"/>
    <w:rsid w:val="00EE7EE3"/>
    <w:rsid w:val="00EE7EE9"/>
    <w:rsid w:val="00EF0A88"/>
    <w:rsid w:val="00EF0AB0"/>
    <w:rsid w:val="00EF1266"/>
    <w:rsid w:val="00EF2BAB"/>
    <w:rsid w:val="00EF2BE2"/>
    <w:rsid w:val="00EF31EF"/>
    <w:rsid w:val="00EF36BB"/>
    <w:rsid w:val="00EF47CB"/>
    <w:rsid w:val="00EF4ED0"/>
    <w:rsid w:val="00EF5334"/>
    <w:rsid w:val="00EF6664"/>
    <w:rsid w:val="00EF6767"/>
    <w:rsid w:val="00EF70B4"/>
    <w:rsid w:val="00EF7C73"/>
    <w:rsid w:val="00F0016E"/>
    <w:rsid w:val="00F00C62"/>
    <w:rsid w:val="00F02033"/>
    <w:rsid w:val="00F02362"/>
    <w:rsid w:val="00F0286E"/>
    <w:rsid w:val="00F029EB"/>
    <w:rsid w:val="00F03D10"/>
    <w:rsid w:val="00F04692"/>
    <w:rsid w:val="00F047B2"/>
    <w:rsid w:val="00F067E8"/>
    <w:rsid w:val="00F071AC"/>
    <w:rsid w:val="00F100F0"/>
    <w:rsid w:val="00F1154C"/>
    <w:rsid w:val="00F1184C"/>
    <w:rsid w:val="00F119A4"/>
    <w:rsid w:val="00F11D14"/>
    <w:rsid w:val="00F11D21"/>
    <w:rsid w:val="00F11E56"/>
    <w:rsid w:val="00F11FEC"/>
    <w:rsid w:val="00F12AF1"/>
    <w:rsid w:val="00F12AF3"/>
    <w:rsid w:val="00F12F78"/>
    <w:rsid w:val="00F1342C"/>
    <w:rsid w:val="00F14117"/>
    <w:rsid w:val="00F142F9"/>
    <w:rsid w:val="00F14AD2"/>
    <w:rsid w:val="00F15408"/>
    <w:rsid w:val="00F154CD"/>
    <w:rsid w:val="00F156ED"/>
    <w:rsid w:val="00F15765"/>
    <w:rsid w:val="00F168F1"/>
    <w:rsid w:val="00F1746D"/>
    <w:rsid w:val="00F17489"/>
    <w:rsid w:val="00F17900"/>
    <w:rsid w:val="00F17A93"/>
    <w:rsid w:val="00F17CA8"/>
    <w:rsid w:val="00F2178C"/>
    <w:rsid w:val="00F21AED"/>
    <w:rsid w:val="00F22487"/>
    <w:rsid w:val="00F24395"/>
    <w:rsid w:val="00F251E3"/>
    <w:rsid w:val="00F2596E"/>
    <w:rsid w:val="00F26FD2"/>
    <w:rsid w:val="00F270F6"/>
    <w:rsid w:val="00F27305"/>
    <w:rsid w:val="00F2732D"/>
    <w:rsid w:val="00F277BE"/>
    <w:rsid w:val="00F30384"/>
    <w:rsid w:val="00F30429"/>
    <w:rsid w:val="00F304CB"/>
    <w:rsid w:val="00F31A0C"/>
    <w:rsid w:val="00F32808"/>
    <w:rsid w:val="00F328DF"/>
    <w:rsid w:val="00F329AC"/>
    <w:rsid w:val="00F32E30"/>
    <w:rsid w:val="00F33145"/>
    <w:rsid w:val="00F335AB"/>
    <w:rsid w:val="00F337FC"/>
    <w:rsid w:val="00F33C65"/>
    <w:rsid w:val="00F35728"/>
    <w:rsid w:val="00F35AD2"/>
    <w:rsid w:val="00F35C2F"/>
    <w:rsid w:val="00F35E33"/>
    <w:rsid w:val="00F37214"/>
    <w:rsid w:val="00F3747C"/>
    <w:rsid w:val="00F37CCE"/>
    <w:rsid w:val="00F37E28"/>
    <w:rsid w:val="00F406AE"/>
    <w:rsid w:val="00F40A0F"/>
    <w:rsid w:val="00F40AE7"/>
    <w:rsid w:val="00F4113F"/>
    <w:rsid w:val="00F41221"/>
    <w:rsid w:val="00F412EE"/>
    <w:rsid w:val="00F41640"/>
    <w:rsid w:val="00F428D5"/>
    <w:rsid w:val="00F42CBB"/>
    <w:rsid w:val="00F43172"/>
    <w:rsid w:val="00F43DCD"/>
    <w:rsid w:val="00F44646"/>
    <w:rsid w:val="00F45BA6"/>
    <w:rsid w:val="00F45EE4"/>
    <w:rsid w:val="00F45F02"/>
    <w:rsid w:val="00F47285"/>
    <w:rsid w:val="00F47A3A"/>
    <w:rsid w:val="00F5002E"/>
    <w:rsid w:val="00F501CF"/>
    <w:rsid w:val="00F50876"/>
    <w:rsid w:val="00F50955"/>
    <w:rsid w:val="00F50B0D"/>
    <w:rsid w:val="00F50F45"/>
    <w:rsid w:val="00F5112D"/>
    <w:rsid w:val="00F524B3"/>
    <w:rsid w:val="00F54A95"/>
    <w:rsid w:val="00F5511E"/>
    <w:rsid w:val="00F557EA"/>
    <w:rsid w:val="00F55D47"/>
    <w:rsid w:val="00F560B0"/>
    <w:rsid w:val="00F56B3A"/>
    <w:rsid w:val="00F577DE"/>
    <w:rsid w:val="00F57A25"/>
    <w:rsid w:val="00F60674"/>
    <w:rsid w:val="00F60762"/>
    <w:rsid w:val="00F61322"/>
    <w:rsid w:val="00F6152F"/>
    <w:rsid w:val="00F61580"/>
    <w:rsid w:val="00F61EFB"/>
    <w:rsid w:val="00F620EB"/>
    <w:rsid w:val="00F6285C"/>
    <w:rsid w:val="00F63570"/>
    <w:rsid w:val="00F640BA"/>
    <w:rsid w:val="00F64648"/>
    <w:rsid w:val="00F649E5"/>
    <w:rsid w:val="00F64E42"/>
    <w:rsid w:val="00F65097"/>
    <w:rsid w:val="00F65756"/>
    <w:rsid w:val="00F65B66"/>
    <w:rsid w:val="00F673F7"/>
    <w:rsid w:val="00F6774E"/>
    <w:rsid w:val="00F67835"/>
    <w:rsid w:val="00F7046F"/>
    <w:rsid w:val="00F709EE"/>
    <w:rsid w:val="00F70CDF"/>
    <w:rsid w:val="00F716B2"/>
    <w:rsid w:val="00F72349"/>
    <w:rsid w:val="00F726A8"/>
    <w:rsid w:val="00F73066"/>
    <w:rsid w:val="00F73084"/>
    <w:rsid w:val="00F736BB"/>
    <w:rsid w:val="00F73B50"/>
    <w:rsid w:val="00F7439B"/>
    <w:rsid w:val="00F74965"/>
    <w:rsid w:val="00F7634E"/>
    <w:rsid w:val="00F76657"/>
    <w:rsid w:val="00F77031"/>
    <w:rsid w:val="00F772CD"/>
    <w:rsid w:val="00F77EED"/>
    <w:rsid w:val="00F8028E"/>
    <w:rsid w:val="00F80480"/>
    <w:rsid w:val="00F808DA"/>
    <w:rsid w:val="00F80BCB"/>
    <w:rsid w:val="00F8216F"/>
    <w:rsid w:val="00F82F7D"/>
    <w:rsid w:val="00F83460"/>
    <w:rsid w:val="00F842FA"/>
    <w:rsid w:val="00F84B2C"/>
    <w:rsid w:val="00F85F2E"/>
    <w:rsid w:val="00F86114"/>
    <w:rsid w:val="00F8700F"/>
    <w:rsid w:val="00F87B18"/>
    <w:rsid w:val="00F87D5C"/>
    <w:rsid w:val="00F87E77"/>
    <w:rsid w:val="00F902EA"/>
    <w:rsid w:val="00F90FA8"/>
    <w:rsid w:val="00F90FDA"/>
    <w:rsid w:val="00F91587"/>
    <w:rsid w:val="00F91E39"/>
    <w:rsid w:val="00F92DBF"/>
    <w:rsid w:val="00F92DDB"/>
    <w:rsid w:val="00F936CB"/>
    <w:rsid w:val="00F939F3"/>
    <w:rsid w:val="00F93A88"/>
    <w:rsid w:val="00F93BF7"/>
    <w:rsid w:val="00F93F88"/>
    <w:rsid w:val="00F940F8"/>
    <w:rsid w:val="00F9492F"/>
    <w:rsid w:val="00F96503"/>
    <w:rsid w:val="00F96749"/>
    <w:rsid w:val="00F97A41"/>
    <w:rsid w:val="00FA0B5E"/>
    <w:rsid w:val="00FA116F"/>
    <w:rsid w:val="00FA1685"/>
    <w:rsid w:val="00FA2646"/>
    <w:rsid w:val="00FA368B"/>
    <w:rsid w:val="00FA3A52"/>
    <w:rsid w:val="00FA3F9B"/>
    <w:rsid w:val="00FA536A"/>
    <w:rsid w:val="00FA5507"/>
    <w:rsid w:val="00FA5C1C"/>
    <w:rsid w:val="00FA5E42"/>
    <w:rsid w:val="00FA5E73"/>
    <w:rsid w:val="00FA5F80"/>
    <w:rsid w:val="00FA6745"/>
    <w:rsid w:val="00FA711C"/>
    <w:rsid w:val="00FA76D4"/>
    <w:rsid w:val="00FA788D"/>
    <w:rsid w:val="00FA7E3E"/>
    <w:rsid w:val="00FB050A"/>
    <w:rsid w:val="00FB11A1"/>
    <w:rsid w:val="00FB1EAC"/>
    <w:rsid w:val="00FB295C"/>
    <w:rsid w:val="00FB535D"/>
    <w:rsid w:val="00FB58E5"/>
    <w:rsid w:val="00FB5DBA"/>
    <w:rsid w:val="00FB6493"/>
    <w:rsid w:val="00FB685F"/>
    <w:rsid w:val="00FB6A88"/>
    <w:rsid w:val="00FB6A8B"/>
    <w:rsid w:val="00FC01BE"/>
    <w:rsid w:val="00FC091E"/>
    <w:rsid w:val="00FC0D2A"/>
    <w:rsid w:val="00FC0FCA"/>
    <w:rsid w:val="00FC12C1"/>
    <w:rsid w:val="00FC2269"/>
    <w:rsid w:val="00FC29F8"/>
    <w:rsid w:val="00FC2D0D"/>
    <w:rsid w:val="00FC365A"/>
    <w:rsid w:val="00FC3F34"/>
    <w:rsid w:val="00FC470F"/>
    <w:rsid w:val="00FC4B0A"/>
    <w:rsid w:val="00FC5623"/>
    <w:rsid w:val="00FC5D63"/>
    <w:rsid w:val="00FC5E41"/>
    <w:rsid w:val="00FC5F0C"/>
    <w:rsid w:val="00FC6376"/>
    <w:rsid w:val="00FC6DD2"/>
    <w:rsid w:val="00FC7B1C"/>
    <w:rsid w:val="00FD03F0"/>
    <w:rsid w:val="00FD19EF"/>
    <w:rsid w:val="00FD1A59"/>
    <w:rsid w:val="00FD2586"/>
    <w:rsid w:val="00FD2843"/>
    <w:rsid w:val="00FD3186"/>
    <w:rsid w:val="00FD350D"/>
    <w:rsid w:val="00FD3F24"/>
    <w:rsid w:val="00FD41EF"/>
    <w:rsid w:val="00FD44FE"/>
    <w:rsid w:val="00FD4C5C"/>
    <w:rsid w:val="00FD4E87"/>
    <w:rsid w:val="00FD57D9"/>
    <w:rsid w:val="00FD5B12"/>
    <w:rsid w:val="00FD5BDB"/>
    <w:rsid w:val="00FD6016"/>
    <w:rsid w:val="00FD63E2"/>
    <w:rsid w:val="00FD6A75"/>
    <w:rsid w:val="00FD6D94"/>
    <w:rsid w:val="00FD7299"/>
    <w:rsid w:val="00FD756A"/>
    <w:rsid w:val="00FD7924"/>
    <w:rsid w:val="00FD7E2D"/>
    <w:rsid w:val="00FE09BF"/>
    <w:rsid w:val="00FE0AF3"/>
    <w:rsid w:val="00FE18BC"/>
    <w:rsid w:val="00FE18F1"/>
    <w:rsid w:val="00FE2E0E"/>
    <w:rsid w:val="00FE423E"/>
    <w:rsid w:val="00FE4D11"/>
    <w:rsid w:val="00FE4E4F"/>
    <w:rsid w:val="00FE56DF"/>
    <w:rsid w:val="00FE5960"/>
    <w:rsid w:val="00FE5CE6"/>
    <w:rsid w:val="00FE62BE"/>
    <w:rsid w:val="00FE6779"/>
    <w:rsid w:val="00FE6B44"/>
    <w:rsid w:val="00FE7295"/>
    <w:rsid w:val="00FE7D02"/>
    <w:rsid w:val="00FE7D94"/>
    <w:rsid w:val="00FF0AB0"/>
    <w:rsid w:val="00FF151E"/>
    <w:rsid w:val="00FF2054"/>
    <w:rsid w:val="00FF2E1B"/>
    <w:rsid w:val="00FF33E9"/>
    <w:rsid w:val="00FF3911"/>
    <w:rsid w:val="00FF48A4"/>
    <w:rsid w:val="00FF6135"/>
    <w:rsid w:val="00FF6CFC"/>
    <w:rsid w:val="00FF729C"/>
    <w:rsid w:val="00FF7C78"/>
    <w:rsid w:val="00FF7D69"/>
  </w:rsids>
  <m:mathPr>
    <m:mathFont m:val="Cambria Math"/>
    <m:brkBin m:val="before"/>
    <m:brkBinSub m:val="--"/>
    <m:smallFrac/>
    <m:dispDef/>
    <m:lMargin m:val="0"/>
    <m:rMargin m:val="0"/>
    <m:defJc m:val="centerGroup"/>
    <m:wrapIndent m:val="1440"/>
    <m:intLim m:val="subSup"/>
    <m:naryLim m:val="undOvr"/>
  </m:mathPr>
  <w:themeFontLang w:val="lv-LV"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EB05A6"/>
  <w15:docId w15:val="{A7950202-AF02-47FE-AA35-B847D79B2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color w:val="000000"/>
        <w:sz w:val="24"/>
        <w:szCs w:val="1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35DE1"/>
    <w:rPr>
      <w:rFonts w:eastAsia="Times New Roman" w:cs="Times New Roman"/>
      <w:szCs w:val="24"/>
      <w:lang w:eastAsia="lv-LV"/>
    </w:rPr>
  </w:style>
  <w:style w:type="paragraph" w:styleId="Virsraksts1">
    <w:name w:val="heading 1"/>
    <w:aliases w:val="heading1,Section Heading,Antraste 1,heading2,h1,h1 Char,H1, Rakstz.,Rakstz."/>
    <w:basedOn w:val="Parasts"/>
    <w:next w:val="Parasts"/>
    <w:link w:val="Virsraksts1Rakstz"/>
    <w:uiPriority w:val="9"/>
    <w:qFormat/>
    <w:rsid w:val="002D7A9D"/>
    <w:pPr>
      <w:keepNext/>
      <w:spacing w:before="240" w:after="60"/>
      <w:outlineLvl w:val="0"/>
    </w:pPr>
    <w:rPr>
      <w:rFonts w:ascii="Cambria" w:hAnsi="Cambria"/>
      <w:b/>
      <w:bCs/>
      <w:kern w:val="32"/>
      <w:sz w:val="32"/>
      <w:szCs w:val="32"/>
    </w:rPr>
  </w:style>
  <w:style w:type="paragraph" w:styleId="Virsraksts2">
    <w:name w:val="heading 2"/>
    <w:aliases w:val="Antraste 2,Reset numbering,B_Kapittel,1.1.not"/>
    <w:basedOn w:val="Parasts"/>
    <w:next w:val="Parasts"/>
    <w:link w:val="Virsraksts2Rakstz"/>
    <w:uiPriority w:val="9"/>
    <w:qFormat/>
    <w:rsid w:val="002D7A9D"/>
    <w:pPr>
      <w:keepNext/>
      <w:autoSpaceDE w:val="0"/>
      <w:jc w:val="both"/>
      <w:outlineLvl w:val="1"/>
    </w:pPr>
    <w:rPr>
      <w:rFonts w:ascii="Cambria" w:hAnsi="Cambria"/>
      <w:b/>
      <w:bCs/>
      <w:i/>
      <w:iCs/>
      <w:sz w:val="28"/>
      <w:szCs w:val="28"/>
    </w:rPr>
  </w:style>
  <w:style w:type="paragraph" w:styleId="Virsraksts3">
    <w:name w:val="heading 3"/>
    <w:aliases w:val="Antraste 3,Antraste 31,Antraste 32,Antraste 33,Antraste 34,Antraste 35,Antraste 36,Antraste 37,hd3,h3"/>
    <w:basedOn w:val="Parasts"/>
    <w:next w:val="Parasts"/>
    <w:link w:val="Virsraksts3Rakstz"/>
    <w:uiPriority w:val="9"/>
    <w:unhideWhenUsed/>
    <w:qFormat/>
    <w:rsid w:val="0048060C"/>
    <w:pPr>
      <w:keepNext/>
      <w:keepLines/>
      <w:spacing w:before="40"/>
      <w:outlineLvl w:val="2"/>
    </w:pPr>
    <w:rPr>
      <w:rFonts w:asciiTheme="majorHAnsi" w:eastAsiaTheme="majorEastAsia" w:hAnsiTheme="majorHAnsi" w:cstheme="majorBidi"/>
      <w:color w:val="243F60" w:themeColor="accent1" w:themeShade="7F"/>
    </w:rPr>
  </w:style>
  <w:style w:type="paragraph" w:styleId="Virsraksts4">
    <w:name w:val="heading 4"/>
    <w:aliases w:val="hd4,h4"/>
    <w:basedOn w:val="Parasts"/>
    <w:next w:val="Parasts"/>
    <w:link w:val="Virsraksts4Rakstz"/>
    <w:uiPriority w:val="9"/>
    <w:qFormat/>
    <w:rsid w:val="0048060C"/>
    <w:pPr>
      <w:keepNext/>
      <w:numPr>
        <w:ilvl w:val="3"/>
        <w:numId w:val="1"/>
      </w:numPr>
      <w:overflowPunct w:val="0"/>
      <w:autoSpaceDE w:val="0"/>
      <w:autoSpaceDN w:val="0"/>
      <w:adjustRightInd w:val="0"/>
      <w:spacing w:before="240" w:after="60"/>
      <w:jc w:val="both"/>
      <w:outlineLvl w:val="3"/>
    </w:pPr>
    <w:rPr>
      <w:i/>
      <w:color w:val="auto"/>
      <w:lang w:eastAsia="en-US"/>
    </w:rPr>
  </w:style>
  <w:style w:type="paragraph" w:styleId="Virsraksts5">
    <w:name w:val="heading 5"/>
    <w:basedOn w:val="Parasts"/>
    <w:next w:val="Parasts"/>
    <w:link w:val="Virsraksts5Rakstz"/>
    <w:uiPriority w:val="99"/>
    <w:qFormat/>
    <w:rsid w:val="0048060C"/>
    <w:pPr>
      <w:numPr>
        <w:ilvl w:val="4"/>
        <w:numId w:val="1"/>
      </w:numPr>
      <w:overflowPunct w:val="0"/>
      <w:autoSpaceDE w:val="0"/>
      <w:autoSpaceDN w:val="0"/>
      <w:adjustRightInd w:val="0"/>
      <w:spacing w:before="240" w:after="60"/>
      <w:jc w:val="both"/>
      <w:outlineLvl w:val="4"/>
    </w:pPr>
    <w:rPr>
      <w:rFonts w:ascii="Arial" w:hAnsi="Arial"/>
      <w:color w:val="auto"/>
      <w:sz w:val="22"/>
      <w:lang w:eastAsia="en-US"/>
    </w:rPr>
  </w:style>
  <w:style w:type="paragraph" w:styleId="Virsraksts6">
    <w:name w:val="heading 6"/>
    <w:aliases w:val="hd6,h6"/>
    <w:basedOn w:val="Parasts"/>
    <w:next w:val="Parasts"/>
    <w:link w:val="Virsraksts6Rakstz"/>
    <w:qFormat/>
    <w:rsid w:val="0048060C"/>
    <w:pPr>
      <w:numPr>
        <w:ilvl w:val="5"/>
        <w:numId w:val="1"/>
      </w:numPr>
      <w:overflowPunct w:val="0"/>
      <w:autoSpaceDE w:val="0"/>
      <w:autoSpaceDN w:val="0"/>
      <w:adjustRightInd w:val="0"/>
      <w:spacing w:before="240" w:after="60"/>
      <w:jc w:val="both"/>
      <w:outlineLvl w:val="5"/>
    </w:pPr>
    <w:rPr>
      <w:rFonts w:ascii="Arial" w:hAnsi="Arial"/>
      <w:i/>
      <w:color w:val="auto"/>
      <w:sz w:val="22"/>
      <w:lang w:eastAsia="en-US"/>
    </w:rPr>
  </w:style>
  <w:style w:type="paragraph" w:styleId="Virsraksts7">
    <w:name w:val="heading 7"/>
    <w:basedOn w:val="Parasts"/>
    <w:next w:val="Parasts"/>
    <w:link w:val="Virsraksts7Rakstz"/>
    <w:unhideWhenUsed/>
    <w:qFormat/>
    <w:rsid w:val="0048060C"/>
    <w:pPr>
      <w:keepNext/>
      <w:keepLines/>
      <w:spacing w:before="40"/>
      <w:outlineLvl w:val="6"/>
    </w:pPr>
    <w:rPr>
      <w:rFonts w:asciiTheme="majorHAnsi" w:eastAsiaTheme="majorEastAsia" w:hAnsiTheme="majorHAnsi" w:cstheme="majorBidi"/>
      <w:i/>
      <w:iCs/>
      <w:color w:val="243F60" w:themeColor="accent1" w:themeShade="7F"/>
    </w:rPr>
  </w:style>
  <w:style w:type="paragraph" w:styleId="Virsraksts8">
    <w:name w:val="heading 8"/>
    <w:aliases w:val="hd8,h8"/>
    <w:basedOn w:val="Parasts"/>
    <w:next w:val="Parasts"/>
    <w:link w:val="Virsraksts8Rakstz"/>
    <w:qFormat/>
    <w:rsid w:val="0048060C"/>
    <w:pPr>
      <w:numPr>
        <w:ilvl w:val="7"/>
        <w:numId w:val="1"/>
      </w:numPr>
      <w:overflowPunct w:val="0"/>
      <w:autoSpaceDE w:val="0"/>
      <w:autoSpaceDN w:val="0"/>
      <w:adjustRightInd w:val="0"/>
      <w:spacing w:before="240" w:after="60"/>
      <w:jc w:val="both"/>
      <w:outlineLvl w:val="7"/>
    </w:pPr>
    <w:rPr>
      <w:rFonts w:ascii="Arial" w:hAnsi="Arial"/>
      <w:i/>
      <w:color w:val="auto"/>
      <w:lang w:eastAsia="en-US"/>
    </w:rPr>
  </w:style>
  <w:style w:type="paragraph" w:styleId="Virsraksts9">
    <w:name w:val="heading 9"/>
    <w:basedOn w:val="Parasts"/>
    <w:next w:val="Parasts"/>
    <w:link w:val="Virsraksts9Rakstz"/>
    <w:qFormat/>
    <w:rsid w:val="002D7A9D"/>
    <w:pPr>
      <w:keepNext/>
      <w:autoSpaceDE w:val="0"/>
      <w:jc w:val="center"/>
      <w:outlineLvl w:val="8"/>
    </w:pPr>
    <w:rPr>
      <w:rFonts w:ascii="Cambria" w:hAnsi="Cambria"/>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eading1 Rakstz.,Section Heading Rakstz.,Antraste 1 Rakstz.,heading2 Rakstz.,h1 Rakstz.,h1 Char Rakstz.,H1 Rakstz., Rakstz. Rakstz.,Rakstz. Rakstz."/>
    <w:basedOn w:val="Noklusjumarindkopasfonts"/>
    <w:link w:val="Virsraksts1"/>
    <w:uiPriority w:val="9"/>
    <w:rsid w:val="002D7A9D"/>
    <w:rPr>
      <w:rFonts w:ascii="Cambria" w:eastAsia="Times New Roman" w:hAnsi="Cambria" w:cs="Times New Roman"/>
      <w:b/>
      <w:bCs/>
      <w:kern w:val="32"/>
      <w:sz w:val="32"/>
      <w:szCs w:val="32"/>
      <w:lang w:eastAsia="lv-LV"/>
    </w:rPr>
  </w:style>
  <w:style w:type="character" w:customStyle="1" w:styleId="Virsraksts2Rakstz">
    <w:name w:val="Virsraksts 2 Rakstz."/>
    <w:aliases w:val="Antraste 2 Rakstz.,Reset numbering Rakstz.,B_Kapittel Rakstz.,1.1.not Rakstz."/>
    <w:basedOn w:val="Noklusjumarindkopasfonts"/>
    <w:link w:val="Virsraksts2"/>
    <w:uiPriority w:val="9"/>
    <w:rsid w:val="002D7A9D"/>
    <w:rPr>
      <w:rFonts w:ascii="Cambria" w:eastAsia="Times New Roman" w:hAnsi="Cambria" w:cs="Times New Roman"/>
      <w:b/>
      <w:bCs/>
      <w:i/>
      <w:iCs/>
      <w:sz w:val="28"/>
      <w:szCs w:val="28"/>
      <w:lang w:eastAsia="lv-LV"/>
    </w:rPr>
  </w:style>
  <w:style w:type="character" w:customStyle="1" w:styleId="Virsraksts9Rakstz">
    <w:name w:val="Virsraksts 9 Rakstz."/>
    <w:basedOn w:val="Noklusjumarindkopasfonts"/>
    <w:link w:val="Virsraksts9"/>
    <w:rsid w:val="002D7A9D"/>
    <w:rPr>
      <w:rFonts w:ascii="Cambria" w:eastAsia="Times New Roman" w:hAnsi="Cambria" w:cs="Times New Roman"/>
      <w:sz w:val="20"/>
      <w:szCs w:val="20"/>
      <w:lang w:eastAsia="lv-LV"/>
    </w:rPr>
  </w:style>
  <w:style w:type="paragraph" w:styleId="Pamatteksts">
    <w:name w:val="Body Text"/>
    <w:aliases w:val="Body Text1"/>
    <w:basedOn w:val="Parasts"/>
    <w:link w:val="PamattekstsRakstz"/>
    <w:uiPriority w:val="99"/>
    <w:rsid w:val="002D7A9D"/>
    <w:pPr>
      <w:spacing w:after="120"/>
    </w:pPr>
  </w:style>
  <w:style w:type="character" w:customStyle="1" w:styleId="PamattekstsRakstz">
    <w:name w:val="Pamatteksts Rakstz."/>
    <w:aliases w:val="Body Text1 Rakstz."/>
    <w:basedOn w:val="Noklusjumarindkopasfonts"/>
    <w:link w:val="Pamatteksts"/>
    <w:uiPriority w:val="99"/>
    <w:rsid w:val="002D7A9D"/>
    <w:rPr>
      <w:rFonts w:eastAsia="Times New Roman" w:cs="Times New Roman"/>
      <w:szCs w:val="24"/>
      <w:lang w:eastAsia="lv-LV"/>
    </w:rPr>
  </w:style>
  <w:style w:type="paragraph" w:styleId="Kjene">
    <w:name w:val="footer"/>
    <w:aliases w:val="Char5 Char"/>
    <w:basedOn w:val="Parasts"/>
    <w:link w:val="KjeneRakstz"/>
    <w:uiPriority w:val="99"/>
    <w:rsid w:val="002D7A9D"/>
    <w:pPr>
      <w:tabs>
        <w:tab w:val="center" w:pos="4153"/>
        <w:tab w:val="right" w:pos="8306"/>
      </w:tabs>
    </w:pPr>
  </w:style>
  <w:style w:type="character" w:customStyle="1" w:styleId="KjeneRakstz">
    <w:name w:val="Kājene Rakstz."/>
    <w:aliases w:val="Char5 Char Rakstz."/>
    <w:basedOn w:val="Noklusjumarindkopasfonts"/>
    <w:link w:val="Kjene"/>
    <w:uiPriority w:val="99"/>
    <w:rsid w:val="002D7A9D"/>
    <w:rPr>
      <w:rFonts w:eastAsia="Times New Roman" w:cs="Times New Roman"/>
      <w:szCs w:val="24"/>
      <w:lang w:eastAsia="lv-LV"/>
    </w:rPr>
  </w:style>
  <w:style w:type="paragraph" w:styleId="Paraststmeklis">
    <w:name w:val="Normal (Web)"/>
    <w:basedOn w:val="Parasts"/>
    <w:link w:val="ParaststmeklisRakstz"/>
    <w:rsid w:val="002D7A9D"/>
    <w:pPr>
      <w:spacing w:before="100"/>
    </w:pPr>
    <w:rPr>
      <w:lang w:val="en-GB"/>
    </w:rPr>
  </w:style>
  <w:style w:type="paragraph" w:customStyle="1" w:styleId="naisf">
    <w:name w:val="naisf"/>
    <w:basedOn w:val="Parasts"/>
    <w:uiPriority w:val="99"/>
    <w:rsid w:val="002D7A9D"/>
    <w:pPr>
      <w:spacing w:before="75" w:after="75"/>
      <w:ind w:firstLine="375"/>
      <w:jc w:val="both"/>
    </w:pPr>
  </w:style>
  <w:style w:type="paragraph" w:customStyle="1" w:styleId="naislab">
    <w:name w:val="naislab"/>
    <w:basedOn w:val="Parasts"/>
    <w:uiPriority w:val="99"/>
    <w:rsid w:val="002D7A9D"/>
    <w:pPr>
      <w:spacing w:before="100" w:beforeAutospacing="1" w:after="100" w:afterAutospacing="1"/>
    </w:pPr>
    <w:rPr>
      <w:color w:val="auto"/>
    </w:rPr>
  </w:style>
  <w:style w:type="character" w:styleId="Hipersaite">
    <w:name w:val="Hyperlink"/>
    <w:uiPriority w:val="99"/>
    <w:rsid w:val="002D7A9D"/>
    <w:rPr>
      <w:rFonts w:cs="Times New Roman"/>
      <w:color w:val="0000FF"/>
      <w:u w:val="single"/>
    </w:rPr>
  </w:style>
  <w:style w:type="table" w:styleId="Reatabula">
    <w:name w:val="Table Grid"/>
    <w:basedOn w:val="Parastatabula"/>
    <w:uiPriority w:val="59"/>
    <w:rsid w:val="002D7A9D"/>
    <w:pPr>
      <w:spacing w:after="0" w:line="240" w:lineRule="auto"/>
    </w:pPr>
    <w:rPr>
      <w:rFonts w:asciiTheme="minorHAnsi" w:hAnsiTheme="minorHAnsi"/>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783106"/>
    <w:pPr>
      <w:spacing w:after="0" w:line="240" w:lineRule="auto"/>
    </w:pPr>
    <w:rPr>
      <w:rFonts w:eastAsia="Times New Roman" w:cs="Times New Roman"/>
      <w:color w:val="auto"/>
      <w:szCs w:val="24"/>
    </w:rPr>
  </w:style>
  <w:style w:type="paragraph" w:styleId="Saturs1">
    <w:name w:val="toc 1"/>
    <w:basedOn w:val="Parasts"/>
    <w:next w:val="Parasts"/>
    <w:autoRedefine/>
    <w:semiHidden/>
    <w:rsid w:val="00FA5E42"/>
    <w:pPr>
      <w:jc w:val="both"/>
    </w:pPr>
    <w:rPr>
      <w:color w:val="auto"/>
      <w:lang w:eastAsia="en-US"/>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1E5BA8"/>
    <w:pPr>
      <w:ind w:left="720"/>
      <w:contextualSpacing/>
    </w:pPr>
  </w:style>
  <w:style w:type="paragraph" w:styleId="Pamattekstsaratkpi">
    <w:name w:val="Body Text Indent"/>
    <w:basedOn w:val="Parasts"/>
    <w:link w:val="PamattekstsaratkpiRakstz"/>
    <w:unhideWhenUsed/>
    <w:rsid w:val="00E75B03"/>
    <w:pPr>
      <w:spacing w:after="120"/>
      <w:ind w:left="283"/>
    </w:pPr>
  </w:style>
  <w:style w:type="character" w:customStyle="1" w:styleId="PamattekstsaratkpiRakstz">
    <w:name w:val="Pamatteksts ar atkāpi Rakstz."/>
    <w:basedOn w:val="Noklusjumarindkopasfonts"/>
    <w:link w:val="Pamattekstsaratkpi"/>
    <w:uiPriority w:val="99"/>
    <w:semiHidden/>
    <w:rsid w:val="00E75B03"/>
    <w:rPr>
      <w:rFonts w:eastAsia="Times New Roman" w:cs="Times New Roman"/>
      <w:szCs w:val="24"/>
      <w:lang w:eastAsia="lv-LV"/>
    </w:rPr>
  </w:style>
  <w:style w:type="paragraph" w:customStyle="1" w:styleId="Default">
    <w:name w:val="Default"/>
    <w:rsid w:val="00E75B03"/>
    <w:pPr>
      <w:autoSpaceDE w:val="0"/>
      <w:autoSpaceDN w:val="0"/>
      <w:adjustRightInd w:val="0"/>
      <w:spacing w:after="0" w:line="240" w:lineRule="auto"/>
    </w:pPr>
    <w:rPr>
      <w:rFonts w:eastAsia="Times New Roman" w:cs="Times New Roman"/>
      <w:szCs w:val="24"/>
      <w:lang w:eastAsia="lv-LV"/>
    </w:rPr>
  </w:style>
  <w:style w:type="paragraph" w:styleId="Pamattekstaatkpe3">
    <w:name w:val="Body Text Indent 3"/>
    <w:basedOn w:val="Parasts"/>
    <w:link w:val="Pamattekstaatkpe3Rakstz"/>
    <w:unhideWhenUsed/>
    <w:rsid w:val="00E75B03"/>
    <w:pPr>
      <w:spacing w:after="120"/>
      <w:ind w:left="283"/>
    </w:pPr>
    <w:rPr>
      <w:color w:val="auto"/>
      <w:sz w:val="16"/>
      <w:szCs w:val="16"/>
    </w:rPr>
  </w:style>
  <w:style w:type="character" w:customStyle="1" w:styleId="Pamattekstaatkpe3Rakstz">
    <w:name w:val="Pamatteksta atkāpe 3 Rakstz."/>
    <w:basedOn w:val="Noklusjumarindkopasfonts"/>
    <w:link w:val="Pamattekstaatkpe3"/>
    <w:rsid w:val="00E75B03"/>
    <w:rPr>
      <w:rFonts w:eastAsia="Times New Roman" w:cs="Times New Roman"/>
      <w:color w:val="auto"/>
      <w:sz w:val="16"/>
      <w:szCs w:val="16"/>
      <w:lang w:eastAsia="lv-LV"/>
    </w:rPr>
  </w:style>
  <w:style w:type="paragraph" w:customStyle="1" w:styleId="naisnod">
    <w:name w:val="naisnod"/>
    <w:basedOn w:val="Parasts"/>
    <w:rsid w:val="00F92DBF"/>
    <w:pPr>
      <w:spacing w:before="100" w:beforeAutospacing="1" w:after="100" w:afterAutospacing="1"/>
    </w:pPr>
    <w:rPr>
      <w:color w:val="auto"/>
    </w:rPr>
  </w:style>
  <w:style w:type="character" w:styleId="Komentraatsauce">
    <w:name w:val="annotation reference"/>
    <w:uiPriority w:val="99"/>
    <w:rsid w:val="001153DC"/>
    <w:rPr>
      <w:sz w:val="16"/>
      <w:szCs w:val="16"/>
    </w:rPr>
  </w:style>
  <w:style w:type="paragraph" w:styleId="Pamatteksts2">
    <w:name w:val="Body Text 2"/>
    <w:basedOn w:val="Parasts"/>
    <w:link w:val="Pamatteksts2Rakstz"/>
    <w:uiPriority w:val="99"/>
    <w:unhideWhenUsed/>
    <w:rsid w:val="0064156E"/>
    <w:pPr>
      <w:spacing w:after="120" w:line="480" w:lineRule="auto"/>
    </w:pPr>
  </w:style>
  <w:style w:type="character" w:customStyle="1" w:styleId="Pamatteksts2Rakstz">
    <w:name w:val="Pamatteksts 2 Rakstz."/>
    <w:basedOn w:val="Noklusjumarindkopasfonts"/>
    <w:link w:val="Pamatteksts2"/>
    <w:uiPriority w:val="99"/>
    <w:rsid w:val="0064156E"/>
    <w:rPr>
      <w:rFonts w:eastAsia="Times New Roman" w:cs="Times New Roman"/>
      <w:szCs w:val="24"/>
      <w:lang w:eastAsia="lv-LV"/>
    </w:rPr>
  </w:style>
  <w:style w:type="paragraph" w:styleId="Komentrateksts">
    <w:name w:val="annotation text"/>
    <w:basedOn w:val="Parasts"/>
    <w:link w:val="KomentratekstsRakstz"/>
    <w:uiPriority w:val="99"/>
    <w:unhideWhenUsed/>
    <w:rsid w:val="00766BFF"/>
    <w:rPr>
      <w:sz w:val="20"/>
      <w:szCs w:val="20"/>
    </w:rPr>
  </w:style>
  <w:style w:type="character" w:customStyle="1" w:styleId="KomentratekstsRakstz">
    <w:name w:val="Komentāra teksts Rakstz."/>
    <w:basedOn w:val="Noklusjumarindkopasfonts"/>
    <w:link w:val="Komentrateksts"/>
    <w:uiPriority w:val="99"/>
    <w:rsid w:val="00766BFF"/>
    <w:rPr>
      <w:rFonts w:eastAsia="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766BFF"/>
    <w:rPr>
      <w:b/>
      <w:bCs/>
    </w:rPr>
  </w:style>
  <w:style w:type="character" w:customStyle="1" w:styleId="KomentratmaRakstz">
    <w:name w:val="Komentāra tēma Rakstz."/>
    <w:basedOn w:val="KomentratekstsRakstz"/>
    <w:link w:val="Komentratma"/>
    <w:uiPriority w:val="99"/>
    <w:semiHidden/>
    <w:rsid w:val="00766BFF"/>
    <w:rPr>
      <w:rFonts w:eastAsia="Times New Roman" w:cs="Times New Roman"/>
      <w:b/>
      <w:bCs/>
      <w:sz w:val="20"/>
      <w:szCs w:val="20"/>
      <w:lang w:eastAsia="lv-LV"/>
    </w:rPr>
  </w:style>
  <w:style w:type="paragraph" w:styleId="Balonteksts">
    <w:name w:val="Balloon Text"/>
    <w:basedOn w:val="Parasts"/>
    <w:link w:val="BalontekstsRakstz"/>
    <w:uiPriority w:val="99"/>
    <w:semiHidden/>
    <w:unhideWhenUsed/>
    <w:rsid w:val="00766BFF"/>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66BFF"/>
    <w:rPr>
      <w:rFonts w:ascii="Segoe UI" w:eastAsia="Times New Roman" w:hAnsi="Segoe UI" w:cs="Segoe UI"/>
      <w:sz w:val="18"/>
      <w:szCs w:val="18"/>
      <w:lang w:eastAsia="lv-LV"/>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F936CB"/>
    <w:rPr>
      <w:rFonts w:eastAsia="Times New Roman" w:cs="Times New Roman"/>
      <w:szCs w:val="24"/>
      <w:lang w:eastAsia="lv-LV"/>
    </w:rPr>
  </w:style>
  <w:style w:type="paragraph" w:styleId="Saturs9">
    <w:name w:val="toc 9"/>
    <w:basedOn w:val="Parasts"/>
    <w:next w:val="Parasts"/>
    <w:autoRedefine/>
    <w:uiPriority w:val="39"/>
    <w:unhideWhenUsed/>
    <w:rsid w:val="00782079"/>
    <w:pPr>
      <w:spacing w:after="100"/>
    </w:p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
    <w:basedOn w:val="Parasts"/>
    <w:link w:val="VrestekstsRakstz"/>
    <w:unhideWhenUsed/>
    <w:rsid w:val="002001C4"/>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
    <w:basedOn w:val="Noklusjumarindkopasfonts"/>
    <w:link w:val="Vresteksts"/>
    <w:uiPriority w:val="99"/>
    <w:rsid w:val="002001C4"/>
    <w:rPr>
      <w:rFonts w:eastAsia="Times New Roman" w:cs="Times New Roman"/>
      <w:sz w:val="20"/>
      <w:szCs w:val="20"/>
      <w:lang w:eastAsia="lv-LV"/>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unhideWhenUsed/>
    <w:qFormat/>
    <w:rsid w:val="002001C4"/>
    <w:rPr>
      <w:vertAlign w:val="superscript"/>
    </w:rPr>
  </w:style>
  <w:style w:type="paragraph" w:styleId="Galvene">
    <w:name w:val="header"/>
    <w:basedOn w:val="Parasts"/>
    <w:link w:val="GalveneRakstz"/>
    <w:uiPriority w:val="99"/>
    <w:unhideWhenUsed/>
    <w:rsid w:val="006656EE"/>
    <w:pPr>
      <w:tabs>
        <w:tab w:val="center" w:pos="4153"/>
        <w:tab w:val="right" w:pos="8306"/>
      </w:tabs>
    </w:pPr>
  </w:style>
  <w:style w:type="character" w:customStyle="1" w:styleId="GalveneRakstz">
    <w:name w:val="Galvene Rakstz."/>
    <w:basedOn w:val="Noklusjumarindkopasfonts"/>
    <w:link w:val="Galvene"/>
    <w:uiPriority w:val="99"/>
    <w:rsid w:val="006656EE"/>
    <w:rPr>
      <w:rFonts w:eastAsia="Times New Roman" w:cs="Times New Roman"/>
      <w:szCs w:val="24"/>
      <w:lang w:eastAsia="lv-LV"/>
    </w:rPr>
  </w:style>
  <w:style w:type="paragraph" w:styleId="Apakvirsraksts">
    <w:name w:val="Subtitle"/>
    <w:basedOn w:val="Parasts"/>
    <w:link w:val="ApakvirsrakstsRakstz"/>
    <w:uiPriority w:val="11"/>
    <w:qFormat/>
    <w:rsid w:val="00861BFA"/>
    <w:rPr>
      <w:rFonts w:ascii="Arial" w:hAnsi="Arial"/>
      <w:color w:val="auto"/>
      <w:sz w:val="28"/>
      <w:szCs w:val="20"/>
      <w:lang w:eastAsia="en-US"/>
    </w:rPr>
  </w:style>
  <w:style w:type="character" w:customStyle="1" w:styleId="ApakvirsrakstsRakstz">
    <w:name w:val="Apakšvirsraksts Rakstz."/>
    <w:basedOn w:val="Noklusjumarindkopasfonts"/>
    <w:link w:val="Apakvirsraksts"/>
    <w:uiPriority w:val="11"/>
    <w:rsid w:val="00861BFA"/>
    <w:rPr>
      <w:rFonts w:ascii="Arial" w:eastAsia="Times New Roman" w:hAnsi="Arial" w:cs="Times New Roman"/>
      <w:color w:val="auto"/>
      <w:sz w:val="28"/>
      <w:szCs w:val="20"/>
    </w:rPr>
  </w:style>
  <w:style w:type="character" w:customStyle="1" w:styleId="Virsraksts3Rakstz">
    <w:name w:val="Virsraksts 3 Rakstz."/>
    <w:aliases w:val="Antraste 3 Rakstz.,Antraste 31 Rakstz.,Antraste 32 Rakstz.,Antraste 33 Rakstz.,Antraste 34 Rakstz.,Antraste 35 Rakstz.,Antraste 36 Rakstz.,Antraste 37 Rakstz.,hd3 Rakstz.,h3 Rakstz."/>
    <w:basedOn w:val="Noklusjumarindkopasfonts"/>
    <w:link w:val="Virsraksts3"/>
    <w:uiPriority w:val="9"/>
    <w:rsid w:val="0048060C"/>
    <w:rPr>
      <w:rFonts w:asciiTheme="majorHAnsi" w:eastAsiaTheme="majorEastAsia" w:hAnsiTheme="majorHAnsi" w:cstheme="majorBidi"/>
      <w:color w:val="243F60" w:themeColor="accent1" w:themeShade="7F"/>
      <w:szCs w:val="24"/>
      <w:lang w:eastAsia="lv-LV"/>
    </w:rPr>
  </w:style>
  <w:style w:type="character" w:customStyle="1" w:styleId="Virsraksts7Rakstz">
    <w:name w:val="Virsraksts 7 Rakstz."/>
    <w:basedOn w:val="Noklusjumarindkopasfonts"/>
    <w:link w:val="Virsraksts7"/>
    <w:rsid w:val="0048060C"/>
    <w:rPr>
      <w:rFonts w:asciiTheme="majorHAnsi" w:eastAsiaTheme="majorEastAsia" w:hAnsiTheme="majorHAnsi" w:cstheme="majorBidi"/>
      <w:i/>
      <w:iCs/>
      <w:color w:val="243F60" w:themeColor="accent1" w:themeShade="7F"/>
      <w:szCs w:val="24"/>
      <w:lang w:eastAsia="lv-LV"/>
    </w:rPr>
  </w:style>
  <w:style w:type="character" w:customStyle="1" w:styleId="Virsraksts4Rakstz">
    <w:name w:val="Virsraksts 4 Rakstz."/>
    <w:aliases w:val="hd4 Rakstz.,h4 Rakstz."/>
    <w:basedOn w:val="Noklusjumarindkopasfonts"/>
    <w:link w:val="Virsraksts4"/>
    <w:uiPriority w:val="9"/>
    <w:rsid w:val="0048060C"/>
    <w:rPr>
      <w:rFonts w:eastAsia="Times New Roman" w:cs="Times New Roman"/>
      <w:i/>
      <w:color w:val="auto"/>
      <w:szCs w:val="24"/>
    </w:rPr>
  </w:style>
  <w:style w:type="character" w:customStyle="1" w:styleId="Virsraksts5Rakstz">
    <w:name w:val="Virsraksts 5 Rakstz."/>
    <w:basedOn w:val="Noklusjumarindkopasfonts"/>
    <w:link w:val="Virsraksts5"/>
    <w:uiPriority w:val="99"/>
    <w:rsid w:val="0048060C"/>
    <w:rPr>
      <w:rFonts w:ascii="Arial" w:eastAsia="Times New Roman" w:hAnsi="Arial" w:cs="Times New Roman"/>
      <w:color w:val="auto"/>
      <w:sz w:val="22"/>
      <w:szCs w:val="24"/>
    </w:rPr>
  </w:style>
  <w:style w:type="character" w:customStyle="1" w:styleId="Virsraksts6Rakstz">
    <w:name w:val="Virsraksts 6 Rakstz."/>
    <w:aliases w:val="hd6 Rakstz.,h6 Rakstz."/>
    <w:basedOn w:val="Noklusjumarindkopasfonts"/>
    <w:link w:val="Virsraksts6"/>
    <w:rsid w:val="0048060C"/>
    <w:rPr>
      <w:rFonts w:ascii="Arial" w:eastAsia="Times New Roman" w:hAnsi="Arial" w:cs="Times New Roman"/>
      <w:i/>
      <w:color w:val="auto"/>
      <w:sz w:val="22"/>
      <w:szCs w:val="24"/>
    </w:rPr>
  </w:style>
  <w:style w:type="character" w:customStyle="1" w:styleId="Virsraksts8Rakstz">
    <w:name w:val="Virsraksts 8 Rakstz."/>
    <w:aliases w:val="hd8 Rakstz.,h8 Rakstz."/>
    <w:basedOn w:val="Noklusjumarindkopasfonts"/>
    <w:link w:val="Virsraksts8"/>
    <w:rsid w:val="0048060C"/>
    <w:rPr>
      <w:rFonts w:ascii="Arial" w:eastAsia="Times New Roman" w:hAnsi="Arial" w:cs="Times New Roman"/>
      <w:i/>
      <w:color w:val="auto"/>
      <w:szCs w:val="24"/>
    </w:rPr>
  </w:style>
  <w:style w:type="character" w:styleId="Lappusesnumurs">
    <w:name w:val="page number"/>
    <w:basedOn w:val="Noklusjumarindkopasfonts"/>
    <w:rsid w:val="0048060C"/>
  </w:style>
  <w:style w:type="paragraph" w:styleId="Nosaukums">
    <w:name w:val="Title"/>
    <w:basedOn w:val="Parasts"/>
    <w:link w:val="NosaukumsRakstz"/>
    <w:qFormat/>
    <w:rsid w:val="0048060C"/>
    <w:pPr>
      <w:jc w:val="center"/>
    </w:pPr>
    <w:rPr>
      <w:rFonts w:ascii="Arial" w:hAnsi="Arial"/>
      <w:color w:val="auto"/>
      <w:sz w:val="28"/>
      <w:szCs w:val="20"/>
      <w:lang w:eastAsia="en-US"/>
    </w:rPr>
  </w:style>
  <w:style w:type="character" w:customStyle="1" w:styleId="NosaukumsRakstz">
    <w:name w:val="Nosaukums Rakstz."/>
    <w:basedOn w:val="Noklusjumarindkopasfonts"/>
    <w:link w:val="Nosaukums"/>
    <w:rsid w:val="0048060C"/>
    <w:rPr>
      <w:rFonts w:ascii="Arial" w:eastAsia="Times New Roman" w:hAnsi="Arial" w:cs="Times New Roman"/>
      <w:color w:val="auto"/>
      <w:sz w:val="28"/>
      <w:szCs w:val="20"/>
    </w:rPr>
  </w:style>
  <w:style w:type="character" w:styleId="Izteiksmgs">
    <w:name w:val="Strong"/>
    <w:uiPriority w:val="22"/>
    <w:qFormat/>
    <w:rsid w:val="0048060C"/>
    <w:rPr>
      <w:rFonts w:ascii="Times New Roman" w:hAnsi="Times New Roman"/>
      <w:b/>
      <w:bCs/>
      <w:noProof w:val="0"/>
      <w:lang w:val="lv-LV"/>
    </w:rPr>
  </w:style>
  <w:style w:type="paragraph" w:customStyle="1" w:styleId="txt1">
    <w:name w:val="txt1"/>
    <w:rsid w:val="0048060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eastAsia="Times New Roman" w:cs="Times New Roman"/>
      <w:sz w:val="20"/>
      <w:szCs w:val="20"/>
      <w:lang w:val="en-US" w:eastAsia="lv-LV"/>
    </w:rPr>
  </w:style>
  <w:style w:type="character" w:customStyle="1" w:styleId="RakstzRakstz2">
    <w:name w:val="Rakstz. Rakstz.2"/>
    <w:rsid w:val="0048060C"/>
    <w:rPr>
      <w:sz w:val="24"/>
      <w:szCs w:val="24"/>
      <w:lang w:eastAsia="en-US"/>
    </w:rPr>
  </w:style>
  <w:style w:type="paragraph" w:styleId="Pamattekstaatkpe2">
    <w:name w:val="Body Text Indent 2"/>
    <w:basedOn w:val="Parasts"/>
    <w:link w:val="Pamattekstaatkpe2Rakstz"/>
    <w:rsid w:val="0048060C"/>
    <w:pPr>
      <w:overflowPunct w:val="0"/>
      <w:autoSpaceDE w:val="0"/>
      <w:autoSpaceDN w:val="0"/>
      <w:adjustRightInd w:val="0"/>
      <w:spacing w:before="120" w:after="120" w:line="480" w:lineRule="auto"/>
      <w:ind w:left="283"/>
      <w:jc w:val="both"/>
    </w:pPr>
    <w:rPr>
      <w:color w:val="auto"/>
    </w:rPr>
  </w:style>
  <w:style w:type="character" w:customStyle="1" w:styleId="Pamattekstaatkpe2Rakstz">
    <w:name w:val="Pamatteksta atkāpe 2 Rakstz."/>
    <w:basedOn w:val="Noklusjumarindkopasfonts"/>
    <w:link w:val="Pamattekstaatkpe2"/>
    <w:rsid w:val="0048060C"/>
    <w:rPr>
      <w:rFonts w:eastAsia="Times New Roman" w:cs="Times New Roman"/>
      <w:color w:val="auto"/>
      <w:szCs w:val="24"/>
    </w:rPr>
  </w:style>
  <w:style w:type="paragraph" w:customStyle="1" w:styleId="naiskr">
    <w:name w:val="naiskr"/>
    <w:basedOn w:val="Parasts"/>
    <w:rsid w:val="0048060C"/>
    <w:pPr>
      <w:spacing w:before="100" w:beforeAutospacing="1" w:after="100" w:afterAutospacing="1"/>
    </w:pPr>
    <w:rPr>
      <w:color w:val="auto"/>
    </w:rPr>
  </w:style>
  <w:style w:type="paragraph" w:customStyle="1" w:styleId="naisc">
    <w:name w:val="naisc"/>
    <w:basedOn w:val="Parasts"/>
    <w:rsid w:val="0048060C"/>
    <w:pPr>
      <w:spacing w:before="100" w:beforeAutospacing="1" w:after="100" w:afterAutospacing="1"/>
    </w:pPr>
    <w:rPr>
      <w:color w:val="auto"/>
    </w:rPr>
  </w:style>
  <w:style w:type="character" w:styleId="Rindiasnumurs">
    <w:name w:val="line number"/>
    <w:basedOn w:val="Noklusjumarindkopasfonts"/>
    <w:rsid w:val="0048060C"/>
  </w:style>
  <w:style w:type="paragraph" w:styleId="Dokumentakarte">
    <w:name w:val="Document Map"/>
    <w:basedOn w:val="Parasts"/>
    <w:link w:val="DokumentakarteRakstz"/>
    <w:semiHidden/>
    <w:rsid w:val="0048060C"/>
    <w:pPr>
      <w:shd w:val="clear" w:color="auto" w:fill="000080"/>
      <w:overflowPunct w:val="0"/>
      <w:autoSpaceDE w:val="0"/>
      <w:autoSpaceDN w:val="0"/>
      <w:adjustRightInd w:val="0"/>
      <w:spacing w:before="120"/>
      <w:jc w:val="both"/>
    </w:pPr>
    <w:rPr>
      <w:rFonts w:ascii="Tahoma" w:hAnsi="Tahoma" w:cs="Tahoma"/>
      <w:color w:val="auto"/>
      <w:sz w:val="20"/>
      <w:szCs w:val="20"/>
      <w:lang w:eastAsia="en-US"/>
    </w:rPr>
  </w:style>
  <w:style w:type="character" w:customStyle="1" w:styleId="DokumentakarteRakstz">
    <w:name w:val="Dokumenta karte Rakstz."/>
    <w:basedOn w:val="Noklusjumarindkopasfonts"/>
    <w:link w:val="Dokumentakarte"/>
    <w:semiHidden/>
    <w:rsid w:val="0048060C"/>
    <w:rPr>
      <w:rFonts w:ascii="Tahoma" w:eastAsia="Times New Roman" w:hAnsi="Tahoma" w:cs="Tahoma"/>
      <w:color w:val="auto"/>
      <w:sz w:val="20"/>
      <w:szCs w:val="20"/>
      <w:shd w:val="clear" w:color="auto" w:fill="000080"/>
    </w:rPr>
  </w:style>
  <w:style w:type="paragraph" w:customStyle="1" w:styleId="NoSpacing1">
    <w:name w:val="No Spacing1"/>
    <w:uiPriority w:val="1"/>
    <w:qFormat/>
    <w:rsid w:val="0048060C"/>
    <w:pPr>
      <w:spacing w:after="0" w:line="240" w:lineRule="auto"/>
      <w:ind w:left="721" w:hanging="437"/>
      <w:jc w:val="both"/>
    </w:pPr>
    <w:rPr>
      <w:rFonts w:eastAsia="Calibri" w:cs="Times New Roman"/>
      <w:color w:val="auto"/>
      <w:szCs w:val="22"/>
    </w:rPr>
  </w:style>
  <w:style w:type="paragraph" w:styleId="Prskatjums">
    <w:name w:val="Revision"/>
    <w:hidden/>
    <w:uiPriority w:val="99"/>
    <w:semiHidden/>
    <w:rsid w:val="0048060C"/>
    <w:pPr>
      <w:spacing w:after="0" w:line="240" w:lineRule="auto"/>
    </w:pPr>
    <w:rPr>
      <w:rFonts w:eastAsia="Times New Roman" w:cs="Times New Roman"/>
      <w:color w:val="auto"/>
      <w:szCs w:val="24"/>
    </w:rPr>
  </w:style>
  <w:style w:type="paragraph" w:customStyle="1" w:styleId="Apakpunkts">
    <w:name w:val="Apakšpunkts"/>
    <w:basedOn w:val="Virsraksts3"/>
    <w:link w:val="ApakpunktsChar"/>
    <w:rsid w:val="0048060C"/>
    <w:pPr>
      <w:keepNext w:val="0"/>
      <w:keepLines w:val="0"/>
      <w:numPr>
        <w:ilvl w:val="2"/>
      </w:numPr>
      <w:tabs>
        <w:tab w:val="num" w:pos="1080"/>
        <w:tab w:val="num" w:pos="2160"/>
      </w:tabs>
      <w:spacing w:before="120" w:after="60"/>
      <w:ind w:left="1080" w:hanging="720"/>
      <w:jc w:val="both"/>
    </w:pPr>
    <w:rPr>
      <w:rFonts w:ascii="Times New Roman" w:eastAsia="Times New Roman" w:hAnsi="Times New Roman" w:cs="Times New Roman"/>
      <w:iCs/>
      <w:color w:val="000000"/>
      <w:szCs w:val="28"/>
      <w:lang w:eastAsia="en-US"/>
    </w:rPr>
  </w:style>
  <w:style w:type="character" w:customStyle="1" w:styleId="ApakpunktsChar">
    <w:name w:val="Apakšpunkts Char"/>
    <w:link w:val="Apakpunkts"/>
    <w:rsid w:val="0048060C"/>
    <w:rPr>
      <w:rFonts w:eastAsia="Times New Roman" w:cs="Times New Roman"/>
      <w:iCs/>
      <w:szCs w:val="28"/>
    </w:rPr>
  </w:style>
  <w:style w:type="paragraph" w:customStyle="1" w:styleId="NoSpacing2">
    <w:name w:val="No Spacing2"/>
    <w:uiPriority w:val="1"/>
    <w:qFormat/>
    <w:rsid w:val="0048060C"/>
    <w:pPr>
      <w:spacing w:after="0" w:line="240" w:lineRule="auto"/>
      <w:ind w:left="721" w:hanging="437"/>
      <w:jc w:val="both"/>
    </w:pPr>
    <w:rPr>
      <w:rFonts w:eastAsia="Calibri" w:cs="Times New Roman"/>
      <w:color w:val="auto"/>
      <w:szCs w:val="22"/>
    </w:rPr>
  </w:style>
  <w:style w:type="paragraph" w:styleId="Parakstszemobjekta">
    <w:name w:val="caption"/>
    <w:basedOn w:val="Parasts"/>
    <w:uiPriority w:val="35"/>
    <w:qFormat/>
    <w:rsid w:val="0048060C"/>
    <w:rPr>
      <w:b/>
      <w:bCs/>
      <w:color w:val="auto"/>
      <w:sz w:val="20"/>
      <w:szCs w:val="20"/>
    </w:rPr>
  </w:style>
  <w:style w:type="character" w:styleId="Izclums">
    <w:name w:val="Emphasis"/>
    <w:uiPriority w:val="20"/>
    <w:qFormat/>
    <w:rsid w:val="0048060C"/>
    <w:rPr>
      <w:i/>
      <w:iCs/>
    </w:rPr>
  </w:style>
  <w:style w:type="character" w:customStyle="1" w:styleId="st">
    <w:name w:val="st"/>
    <w:basedOn w:val="Noklusjumarindkopasfonts"/>
    <w:rsid w:val="00150015"/>
  </w:style>
  <w:style w:type="character" w:customStyle="1" w:styleId="apple-style-span">
    <w:name w:val="apple-style-span"/>
    <w:rsid w:val="00DA5D6F"/>
  </w:style>
  <w:style w:type="paragraph" w:customStyle="1" w:styleId="Bodynolikums">
    <w:name w:val="Body nolikums"/>
    <w:basedOn w:val="Parasts"/>
    <w:link w:val="BodynolikumsChar"/>
    <w:qFormat/>
    <w:rsid w:val="00AE048E"/>
    <w:pPr>
      <w:keepNext/>
      <w:spacing w:after="120" w:line="280" w:lineRule="atLeast"/>
      <w:jc w:val="both"/>
    </w:pPr>
    <w:rPr>
      <w:color w:val="auto"/>
      <w:lang w:eastAsia="ru-RU"/>
    </w:rPr>
  </w:style>
  <w:style w:type="character" w:customStyle="1" w:styleId="BodynolikumsChar">
    <w:name w:val="Body nolikums Char"/>
    <w:link w:val="Bodynolikums"/>
    <w:rsid w:val="00AE048E"/>
    <w:rPr>
      <w:rFonts w:eastAsia="Times New Roman" w:cs="Times New Roman"/>
      <w:color w:val="auto"/>
      <w:szCs w:val="24"/>
      <w:lang w:eastAsia="ru-RU"/>
    </w:rPr>
  </w:style>
  <w:style w:type="character" w:customStyle="1" w:styleId="SarakstaturpinjumsRakstz">
    <w:name w:val="Saraksta turpinājums Rakstz."/>
    <w:link w:val="Sarakstaturpinjums"/>
    <w:uiPriority w:val="99"/>
    <w:rsid w:val="00F87B18"/>
    <w:rPr>
      <w:sz w:val="22"/>
      <w:szCs w:val="24"/>
    </w:rPr>
  </w:style>
  <w:style w:type="paragraph" w:styleId="Sarakstaturpinjums">
    <w:name w:val="List Continue"/>
    <w:basedOn w:val="Parasts"/>
    <w:link w:val="SarakstaturpinjumsRakstz"/>
    <w:autoRedefine/>
    <w:uiPriority w:val="99"/>
    <w:rsid w:val="00F87B18"/>
    <w:pPr>
      <w:ind w:left="567"/>
      <w:jc w:val="both"/>
    </w:pPr>
    <w:rPr>
      <w:rFonts w:eastAsiaTheme="minorHAnsi" w:cstheme="minorBidi"/>
      <w:sz w:val="22"/>
      <w:lang w:eastAsia="en-US"/>
    </w:rPr>
  </w:style>
  <w:style w:type="paragraph" w:customStyle="1" w:styleId="Punkts">
    <w:name w:val="Punkts"/>
    <w:basedOn w:val="Parasts"/>
    <w:next w:val="Apakpunkts"/>
    <w:rsid w:val="00F87B18"/>
    <w:pPr>
      <w:numPr>
        <w:numId w:val="2"/>
      </w:numPr>
    </w:pPr>
    <w:rPr>
      <w:rFonts w:ascii="Arial" w:hAnsi="Arial"/>
      <w:b/>
      <w:color w:val="auto"/>
      <w:sz w:val="20"/>
    </w:rPr>
  </w:style>
  <w:style w:type="character" w:customStyle="1" w:styleId="hps">
    <w:name w:val="hps"/>
    <w:basedOn w:val="Noklusjumarindkopasfonts"/>
    <w:rsid w:val="00245BAA"/>
  </w:style>
  <w:style w:type="character" w:customStyle="1" w:styleId="Piemint1">
    <w:name w:val="Pieminēt1"/>
    <w:basedOn w:val="Noklusjumarindkopasfonts"/>
    <w:uiPriority w:val="99"/>
    <w:semiHidden/>
    <w:unhideWhenUsed/>
    <w:rsid w:val="006D1F9B"/>
    <w:rPr>
      <w:color w:val="2B579A"/>
      <w:shd w:val="clear" w:color="auto" w:fill="E6E6E6"/>
    </w:rPr>
  </w:style>
  <w:style w:type="paragraph" w:customStyle="1" w:styleId="tv2131">
    <w:name w:val="tv2131"/>
    <w:basedOn w:val="Parasts"/>
    <w:rsid w:val="00985A4D"/>
    <w:pPr>
      <w:spacing w:before="240" w:after="0" w:line="360" w:lineRule="auto"/>
      <w:ind w:firstLine="300"/>
      <w:jc w:val="both"/>
    </w:pPr>
    <w:rPr>
      <w:rFonts w:ascii="Verdana" w:hAnsi="Verdana"/>
      <w:color w:val="auto"/>
      <w:sz w:val="18"/>
      <w:szCs w:val="18"/>
    </w:rPr>
  </w:style>
  <w:style w:type="numbering" w:customStyle="1" w:styleId="ImportedStyle5">
    <w:name w:val="Imported Style 5"/>
    <w:rsid w:val="00F33145"/>
    <w:pPr>
      <w:numPr>
        <w:numId w:val="3"/>
      </w:numPr>
    </w:pPr>
  </w:style>
  <w:style w:type="paragraph" w:customStyle="1" w:styleId="paragraph">
    <w:name w:val="paragraph"/>
    <w:basedOn w:val="Parasts"/>
    <w:rsid w:val="009A077F"/>
    <w:pPr>
      <w:spacing w:before="100" w:beforeAutospacing="1" w:after="100" w:afterAutospacing="1" w:line="240" w:lineRule="auto"/>
    </w:pPr>
    <w:rPr>
      <w:color w:val="auto"/>
      <w:lang w:eastAsia="ko-KR"/>
    </w:rPr>
  </w:style>
  <w:style w:type="character" w:customStyle="1" w:styleId="eop">
    <w:name w:val="eop"/>
    <w:basedOn w:val="Noklusjumarindkopasfonts"/>
    <w:rsid w:val="009A077F"/>
  </w:style>
  <w:style w:type="character" w:customStyle="1" w:styleId="textrun">
    <w:name w:val="textrun"/>
    <w:basedOn w:val="Noklusjumarindkopasfonts"/>
    <w:rsid w:val="009A077F"/>
  </w:style>
  <w:style w:type="character" w:customStyle="1" w:styleId="wacimagecontainer">
    <w:name w:val="wacimagecontainer"/>
    <w:basedOn w:val="Noklusjumarindkopasfonts"/>
    <w:rsid w:val="009A077F"/>
  </w:style>
  <w:style w:type="character" w:customStyle="1" w:styleId="wacalttextdescribedby">
    <w:name w:val="wacalttextdescribedby"/>
    <w:basedOn w:val="Noklusjumarindkopasfonts"/>
    <w:rsid w:val="009A077F"/>
  </w:style>
  <w:style w:type="character" w:customStyle="1" w:styleId="normaltextrun">
    <w:name w:val="normaltextrun"/>
    <w:basedOn w:val="Noklusjumarindkopasfonts"/>
    <w:rsid w:val="009A077F"/>
  </w:style>
  <w:style w:type="character" w:customStyle="1" w:styleId="spellingerror">
    <w:name w:val="spellingerror"/>
    <w:basedOn w:val="Noklusjumarindkopasfonts"/>
    <w:rsid w:val="009A077F"/>
  </w:style>
  <w:style w:type="character" w:styleId="Izmantotahipersaite">
    <w:name w:val="FollowedHyperlink"/>
    <w:basedOn w:val="Noklusjumarindkopasfonts"/>
    <w:uiPriority w:val="99"/>
    <w:semiHidden/>
    <w:unhideWhenUsed/>
    <w:rsid w:val="009A077F"/>
    <w:rPr>
      <w:color w:val="800080"/>
      <w:u w:val="single"/>
    </w:rPr>
  </w:style>
  <w:style w:type="character" w:customStyle="1" w:styleId="Neatrisintapieminana1">
    <w:name w:val="Neatrisināta pieminēšana1"/>
    <w:basedOn w:val="Noklusjumarindkopasfonts"/>
    <w:uiPriority w:val="99"/>
    <w:semiHidden/>
    <w:unhideWhenUsed/>
    <w:rsid w:val="00352C11"/>
    <w:rPr>
      <w:color w:val="808080"/>
      <w:shd w:val="clear" w:color="auto" w:fill="E6E6E6"/>
    </w:rPr>
  </w:style>
  <w:style w:type="character" w:customStyle="1" w:styleId="Neatrisintapieminana2">
    <w:name w:val="Neatrisināta pieminēšana2"/>
    <w:basedOn w:val="Noklusjumarindkopasfonts"/>
    <w:uiPriority w:val="99"/>
    <w:semiHidden/>
    <w:unhideWhenUsed/>
    <w:rsid w:val="0037450D"/>
    <w:rPr>
      <w:color w:val="808080"/>
      <w:shd w:val="clear" w:color="auto" w:fill="E6E6E6"/>
    </w:rPr>
  </w:style>
  <w:style w:type="paragraph" w:customStyle="1" w:styleId="tv213">
    <w:name w:val="tv213"/>
    <w:basedOn w:val="Parasts"/>
    <w:rsid w:val="00EE5F92"/>
    <w:pPr>
      <w:spacing w:before="100" w:beforeAutospacing="1" w:after="100" w:afterAutospacing="1" w:line="240" w:lineRule="auto"/>
    </w:pPr>
    <w:rPr>
      <w:color w:val="auto"/>
    </w:rPr>
  </w:style>
  <w:style w:type="character" w:customStyle="1" w:styleId="Neatrisintapieminana3">
    <w:name w:val="Neatrisināta pieminēšana3"/>
    <w:basedOn w:val="Noklusjumarindkopasfonts"/>
    <w:uiPriority w:val="99"/>
    <w:semiHidden/>
    <w:unhideWhenUsed/>
    <w:rsid w:val="0057046B"/>
    <w:rPr>
      <w:color w:val="808080"/>
      <w:shd w:val="clear" w:color="auto" w:fill="E6E6E6"/>
    </w:rPr>
  </w:style>
  <w:style w:type="paragraph" w:styleId="HTMLiepriekformattais">
    <w:name w:val="HTML Preformatted"/>
    <w:basedOn w:val="Parasts"/>
    <w:link w:val="HTMLiepriekformattaisRakstz"/>
    <w:uiPriority w:val="99"/>
    <w:semiHidden/>
    <w:unhideWhenUsed/>
    <w:rsid w:val="004F2A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auto"/>
      <w:sz w:val="20"/>
      <w:szCs w:val="20"/>
    </w:rPr>
  </w:style>
  <w:style w:type="character" w:customStyle="1" w:styleId="HTMLiepriekformattaisRakstz">
    <w:name w:val="HTML iepriekšformatētais Rakstz."/>
    <w:basedOn w:val="Noklusjumarindkopasfonts"/>
    <w:link w:val="HTMLiepriekformattais"/>
    <w:uiPriority w:val="99"/>
    <w:semiHidden/>
    <w:rsid w:val="004F2A12"/>
    <w:rPr>
      <w:rFonts w:ascii="Courier New" w:eastAsia="Times New Roman" w:hAnsi="Courier New" w:cs="Courier New"/>
      <w:color w:val="auto"/>
      <w:sz w:val="20"/>
      <w:szCs w:val="20"/>
      <w:lang w:eastAsia="lv-LV"/>
    </w:rPr>
  </w:style>
  <w:style w:type="character" w:customStyle="1" w:styleId="m5721038444985043565s1">
    <w:name w:val="m_5721038444985043565s1"/>
    <w:basedOn w:val="Noklusjumarindkopasfonts"/>
    <w:rsid w:val="00073934"/>
  </w:style>
  <w:style w:type="character" w:customStyle="1" w:styleId="Neatrisintapieminana4">
    <w:name w:val="Neatrisināta pieminēšana4"/>
    <w:basedOn w:val="Noklusjumarindkopasfonts"/>
    <w:uiPriority w:val="99"/>
    <w:semiHidden/>
    <w:unhideWhenUsed/>
    <w:rsid w:val="00D50964"/>
    <w:rPr>
      <w:color w:val="605E5C"/>
      <w:shd w:val="clear" w:color="auto" w:fill="E1DFDD"/>
    </w:rPr>
  </w:style>
  <w:style w:type="character" w:customStyle="1" w:styleId="c1">
    <w:name w:val="c1"/>
    <w:basedOn w:val="Noklusjumarindkopasfonts"/>
    <w:rsid w:val="00E41B19"/>
  </w:style>
  <w:style w:type="numbering" w:customStyle="1" w:styleId="WWOutlineListStyle5111">
    <w:name w:val="WW_OutlineListStyle_5111"/>
    <w:rsid w:val="002602FD"/>
    <w:pPr>
      <w:numPr>
        <w:numId w:val="4"/>
      </w:numPr>
    </w:pPr>
  </w:style>
  <w:style w:type="paragraph" w:customStyle="1" w:styleId="h3body1">
    <w:name w:val="h3_body_1"/>
    <w:autoRedefine/>
    <w:uiPriority w:val="99"/>
    <w:qFormat/>
    <w:rsid w:val="002602FD"/>
    <w:pPr>
      <w:tabs>
        <w:tab w:val="left" w:pos="709"/>
      </w:tabs>
      <w:spacing w:before="120" w:after="120" w:line="240" w:lineRule="auto"/>
      <w:ind w:left="1560" w:hanging="851"/>
      <w:jc w:val="both"/>
      <w:outlineLvl w:val="2"/>
    </w:pPr>
    <w:rPr>
      <w:rFonts w:eastAsia="Times New Roman" w:cs="Times New Roman"/>
      <w:bCs/>
      <w:color w:val="auto"/>
      <w:szCs w:val="24"/>
    </w:rPr>
  </w:style>
  <w:style w:type="numbering" w:customStyle="1" w:styleId="WWOutlineListStyle51113">
    <w:name w:val="WW_OutlineListStyle_51113"/>
    <w:rsid w:val="00BE4C25"/>
    <w:pPr>
      <w:numPr>
        <w:numId w:val="5"/>
      </w:numPr>
    </w:pPr>
  </w:style>
  <w:style w:type="paragraph" w:customStyle="1" w:styleId="Sanita1">
    <w:name w:val="Sanita 1"/>
    <w:basedOn w:val="Parasts"/>
    <w:qFormat/>
    <w:rsid w:val="00E95B1C"/>
    <w:pPr>
      <w:numPr>
        <w:numId w:val="8"/>
      </w:numPr>
      <w:suppressAutoHyphens/>
      <w:autoSpaceDN w:val="0"/>
      <w:spacing w:before="120" w:after="120"/>
      <w:ind w:left="284" w:hanging="284"/>
      <w:jc w:val="center"/>
      <w:textAlignment w:val="baseline"/>
    </w:pPr>
    <w:rPr>
      <w:rFonts w:eastAsia="Calibri"/>
      <w:b/>
      <w:color w:val="auto"/>
      <w:lang w:eastAsia="en-US"/>
    </w:rPr>
  </w:style>
  <w:style w:type="paragraph" w:styleId="Alfabtiskaisrdtjs1">
    <w:name w:val="index 1"/>
    <w:basedOn w:val="Parasts"/>
    <w:next w:val="Parasts"/>
    <w:autoRedefine/>
    <w:uiPriority w:val="99"/>
    <w:unhideWhenUsed/>
    <w:rsid w:val="00030439"/>
    <w:pPr>
      <w:numPr>
        <w:ilvl w:val="1"/>
        <w:numId w:val="9"/>
      </w:numPr>
      <w:spacing w:after="0" w:line="240" w:lineRule="auto"/>
      <w:jc w:val="both"/>
    </w:pPr>
    <w:rPr>
      <w:color w:val="auto"/>
    </w:rPr>
  </w:style>
  <w:style w:type="numbering" w:customStyle="1" w:styleId="1111112312">
    <w:name w:val="1 / 1.1 / 1.1.12312"/>
    <w:rsid w:val="00DE10BE"/>
    <w:pPr>
      <w:numPr>
        <w:numId w:val="10"/>
      </w:numPr>
    </w:pPr>
  </w:style>
  <w:style w:type="paragraph" w:customStyle="1" w:styleId="specifikacijai">
    <w:name w:val="specifikacijai"/>
    <w:basedOn w:val="Parasts"/>
    <w:link w:val="specifikacijaiChar"/>
    <w:qFormat/>
    <w:rsid w:val="000B34E3"/>
    <w:pPr>
      <w:spacing w:after="0" w:line="240" w:lineRule="auto"/>
    </w:pPr>
    <w:rPr>
      <w:rFonts w:cstheme="minorBidi"/>
      <w:iCs/>
      <w:color w:val="auto"/>
      <w:lang w:eastAsia="en-US"/>
    </w:rPr>
  </w:style>
  <w:style w:type="character" w:customStyle="1" w:styleId="specifikacijaiChar">
    <w:name w:val="specifikacijai Char"/>
    <w:link w:val="specifikacijai"/>
    <w:locked/>
    <w:rsid w:val="000B34E3"/>
    <w:rPr>
      <w:rFonts w:eastAsia="Times New Roman"/>
      <w:iCs/>
      <w:color w:val="auto"/>
      <w:szCs w:val="24"/>
    </w:rPr>
  </w:style>
  <w:style w:type="character" w:customStyle="1" w:styleId="1LgumamChar">
    <w:name w:val="1. Līgumam Char"/>
    <w:link w:val="1Lgumam"/>
    <w:locked/>
    <w:rsid w:val="00802B59"/>
    <w:rPr>
      <w:b/>
      <w:szCs w:val="24"/>
    </w:rPr>
  </w:style>
  <w:style w:type="paragraph" w:customStyle="1" w:styleId="1Lgumam">
    <w:name w:val="1. Līgumam"/>
    <w:basedOn w:val="Parasts"/>
    <w:link w:val="1LgumamChar"/>
    <w:qFormat/>
    <w:rsid w:val="00802B59"/>
    <w:pPr>
      <w:numPr>
        <w:numId w:val="11"/>
      </w:numPr>
      <w:spacing w:before="120" w:after="0" w:line="240" w:lineRule="auto"/>
      <w:jc w:val="center"/>
    </w:pPr>
    <w:rPr>
      <w:rFonts w:eastAsiaTheme="minorHAnsi" w:cstheme="minorBidi"/>
      <w:b/>
      <w:lang w:eastAsia="en-US"/>
    </w:rPr>
  </w:style>
  <w:style w:type="character" w:customStyle="1" w:styleId="11LgumamChar">
    <w:name w:val="1.1. Līgumam Char"/>
    <w:link w:val="11Lgumam"/>
    <w:qFormat/>
    <w:locked/>
    <w:rsid w:val="00802B59"/>
    <w:rPr>
      <w:szCs w:val="24"/>
    </w:rPr>
  </w:style>
  <w:style w:type="paragraph" w:customStyle="1" w:styleId="11Lgumam">
    <w:name w:val="1.1. Līgumam"/>
    <w:basedOn w:val="Parasts"/>
    <w:link w:val="11LgumamChar"/>
    <w:qFormat/>
    <w:rsid w:val="00802B59"/>
    <w:pPr>
      <w:numPr>
        <w:ilvl w:val="1"/>
        <w:numId w:val="11"/>
      </w:numPr>
      <w:spacing w:after="60" w:line="240" w:lineRule="auto"/>
      <w:ind w:left="709" w:hanging="709"/>
      <w:jc w:val="both"/>
      <w:outlineLvl w:val="2"/>
    </w:pPr>
    <w:rPr>
      <w:rFonts w:eastAsiaTheme="minorHAnsi" w:cstheme="minorBidi"/>
      <w:lang w:eastAsia="en-US"/>
    </w:rPr>
  </w:style>
  <w:style w:type="character" w:customStyle="1" w:styleId="111LgumamChar">
    <w:name w:val="1.1.1. Līgumam Char"/>
    <w:link w:val="111Lgumam"/>
    <w:locked/>
    <w:rsid w:val="00802B59"/>
    <w:rPr>
      <w:szCs w:val="24"/>
    </w:rPr>
  </w:style>
  <w:style w:type="paragraph" w:customStyle="1" w:styleId="111Lgumam">
    <w:name w:val="1.1.1. Līgumam"/>
    <w:basedOn w:val="Parasts"/>
    <w:link w:val="111LgumamChar"/>
    <w:qFormat/>
    <w:rsid w:val="00802B59"/>
    <w:pPr>
      <w:numPr>
        <w:ilvl w:val="2"/>
        <w:numId w:val="11"/>
      </w:numPr>
      <w:spacing w:after="60" w:line="240" w:lineRule="auto"/>
      <w:ind w:left="1418" w:hanging="851"/>
      <w:jc w:val="both"/>
    </w:pPr>
    <w:rPr>
      <w:rFonts w:eastAsiaTheme="minorHAnsi" w:cstheme="minorBidi"/>
      <w:lang w:eastAsia="en-US"/>
    </w:rPr>
  </w:style>
  <w:style w:type="paragraph" w:customStyle="1" w:styleId="1111lgumam">
    <w:name w:val="1.1.1.1. līgumam"/>
    <w:basedOn w:val="Parasts"/>
    <w:qFormat/>
    <w:rsid w:val="00802B59"/>
    <w:pPr>
      <w:numPr>
        <w:ilvl w:val="3"/>
        <w:numId w:val="11"/>
      </w:numPr>
      <w:spacing w:after="0" w:line="240" w:lineRule="auto"/>
      <w:jc w:val="both"/>
    </w:pPr>
    <w:rPr>
      <w:rFonts w:eastAsiaTheme="minorHAnsi" w:cstheme="minorBidi"/>
      <w:color w:val="auto"/>
      <w:lang w:eastAsia="en-US"/>
    </w:rPr>
  </w:style>
  <w:style w:type="numbering" w:customStyle="1" w:styleId="WWOutlineListStyle511">
    <w:name w:val="WW_OutlineListStyle_511"/>
    <w:rsid w:val="00802B59"/>
    <w:pPr>
      <w:numPr>
        <w:numId w:val="11"/>
      </w:numPr>
    </w:pPr>
  </w:style>
  <w:style w:type="character" w:customStyle="1" w:styleId="apple-converted-space">
    <w:name w:val="apple-converted-space"/>
    <w:rsid w:val="00802B59"/>
  </w:style>
  <w:style w:type="character" w:customStyle="1" w:styleId="UnresolvedMention1">
    <w:name w:val="Unresolved Mention1"/>
    <w:basedOn w:val="Noklusjumarindkopasfonts"/>
    <w:uiPriority w:val="99"/>
    <w:semiHidden/>
    <w:unhideWhenUsed/>
    <w:rsid w:val="001903B0"/>
    <w:rPr>
      <w:color w:val="605E5C"/>
      <w:shd w:val="clear" w:color="auto" w:fill="E1DFDD"/>
    </w:rPr>
  </w:style>
  <w:style w:type="numbering" w:customStyle="1" w:styleId="WWOutlineListStyle51111">
    <w:name w:val="WW_OutlineListStyle_51111"/>
    <w:rsid w:val="006226A2"/>
  </w:style>
  <w:style w:type="numbering" w:customStyle="1" w:styleId="WWOutlineListStyle511132">
    <w:name w:val="WW_OutlineListStyle_511132"/>
    <w:rsid w:val="007F433B"/>
    <w:pPr>
      <w:numPr>
        <w:numId w:val="12"/>
      </w:numPr>
    </w:pPr>
  </w:style>
  <w:style w:type="paragraph" w:customStyle="1" w:styleId="StyleStyle2Justified">
    <w:name w:val="Style Style2 + Justified"/>
    <w:basedOn w:val="Parasts"/>
    <w:rsid w:val="00456E55"/>
    <w:pPr>
      <w:tabs>
        <w:tab w:val="left" w:pos="1080"/>
      </w:tabs>
      <w:spacing w:before="240" w:after="120" w:line="240" w:lineRule="auto"/>
      <w:jc w:val="both"/>
    </w:pPr>
    <w:rPr>
      <w:color w:val="auto"/>
      <w:szCs w:val="20"/>
      <w:lang w:eastAsia="en-US"/>
    </w:rPr>
  </w:style>
  <w:style w:type="character" w:customStyle="1" w:styleId="UnresolvedMention10">
    <w:name w:val="Unresolved Mention1"/>
    <w:basedOn w:val="Noklusjumarindkopasfonts"/>
    <w:uiPriority w:val="99"/>
    <w:semiHidden/>
    <w:unhideWhenUsed/>
    <w:rsid w:val="004612E9"/>
    <w:rPr>
      <w:color w:val="808080"/>
      <w:shd w:val="clear" w:color="auto" w:fill="E6E6E6"/>
    </w:rPr>
  </w:style>
  <w:style w:type="character" w:customStyle="1" w:styleId="ParaststmeklisRakstz">
    <w:name w:val="Parasts (tīmeklis) Rakstz."/>
    <w:link w:val="Paraststmeklis"/>
    <w:locked/>
    <w:rsid w:val="004612E9"/>
    <w:rPr>
      <w:rFonts w:eastAsia="Times New Roman" w:cs="Times New Roman"/>
      <w:szCs w:val="24"/>
      <w:lang w:val="en-GB" w:eastAsia="lv-LV"/>
    </w:rPr>
  </w:style>
  <w:style w:type="character" w:customStyle="1" w:styleId="FootnoteTextChar1">
    <w:name w:val="Footnote Text Char1"/>
    <w:basedOn w:val="Noklusjumarindkopasfonts"/>
    <w:uiPriority w:val="99"/>
    <w:semiHidden/>
    <w:rsid w:val="004612E9"/>
    <w:rPr>
      <w:sz w:val="20"/>
      <w:szCs w:val="20"/>
    </w:rPr>
  </w:style>
  <w:style w:type="paragraph" w:customStyle="1" w:styleId="Textbody">
    <w:name w:val="Text body"/>
    <w:basedOn w:val="Parasts"/>
    <w:uiPriority w:val="99"/>
    <w:rsid w:val="004612E9"/>
    <w:pPr>
      <w:tabs>
        <w:tab w:val="left" w:pos="709"/>
      </w:tabs>
      <w:suppressAutoHyphens/>
      <w:spacing w:after="120" w:line="200" w:lineRule="atLeast"/>
    </w:pPr>
    <w:rPr>
      <w:rFonts w:cs="DejaVu Sans"/>
      <w:color w:val="00000A"/>
      <w:lang w:val="en-US" w:eastAsia="en-US"/>
    </w:rPr>
  </w:style>
  <w:style w:type="paragraph" w:customStyle="1" w:styleId="StyleHeading8Left0cmFirstline0cm">
    <w:name w:val="Style Heading 8 + Left:  0 cm First line:  0 cm"/>
    <w:basedOn w:val="Virsraksts8"/>
    <w:autoRedefine/>
    <w:rsid w:val="004612E9"/>
    <w:pPr>
      <w:numPr>
        <w:ilvl w:val="0"/>
        <w:numId w:val="0"/>
      </w:numPr>
      <w:overflowPunct/>
      <w:autoSpaceDE/>
      <w:autoSpaceDN/>
      <w:adjustRightInd/>
      <w:spacing w:line="240" w:lineRule="auto"/>
      <w:jc w:val="center"/>
    </w:pPr>
    <w:rPr>
      <w:rFonts w:ascii="Times New Roman Bold" w:hAnsi="Times New Roman Bold"/>
      <w:b/>
      <w:i w:val="0"/>
      <w:iCs/>
      <w:caps/>
      <w:sz w:val="28"/>
      <w:szCs w:val="28"/>
      <w:lang w:eastAsia="lv-LV"/>
    </w:rPr>
  </w:style>
  <w:style w:type="character" w:customStyle="1" w:styleId="textlarge1">
    <w:name w:val="textlarge1"/>
    <w:rsid w:val="004612E9"/>
    <w:rPr>
      <w:rFonts w:ascii="Verdana" w:hAnsi="Verdana" w:hint="default"/>
      <w:sz w:val="18"/>
      <w:szCs w:val="18"/>
    </w:rPr>
  </w:style>
  <w:style w:type="paragraph" w:customStyle="1" w:styleId="Pamatteksts3">
    <w:name w:val="Pamatteksts3"/>
    <w:basedOn w:val="Parasts"/>
    <w:rsid w:val="004612E9"/>
    <w:pPr>
      <w:shd w:val="clear" w:color="auto" w:fill="FFFFFF"/>
      <w:spacing w:before="1740" w:after="5340" w:line="0" w:lineRule="atLeast"/>
      <w:ind w:hanging="420"/>
      <w:jc w:val="center"/>
    </w:pPr>
    <w:rPr>
      <w:color w:val="auto"/>
      <w:sz w:val="20"/>
      <w:szCs w:val="20"/>
      <w:lang w:eastAsia="en-US"/>
    </w:rPr>
  </w:style>
  <w:style w:type="paragraph" w:customStyle="1" w:styleId="BodyText4">
    <w:name w:val="Body Text4"/>
    <w:basedOn w:val="Parasts"/>
    <w:link w:val="Bodytext"/>
    <w:rsid w:val="004612E9"/>
    <w:pPr>
      <w:widowControl w:val="0"/>
      <w:shd w:val="clear" w:color="auto" w:fill="FFFFFF"/>
      <w:spacing w:after="1680" w:line="394" w:lineRule="exact"/>
      <w:ind w:hanging="3260"/>
      <w:jc w:val="right"/>
    </w:pPr>
    <w:rPr>
      <w:color w:val="auto"/>
      <w:sz w:val="21"/>
      <w:szCs w:val="21"/>
      <w:lang w:eastAsia="en-US"/>
    </w:rPr>
  </w:style>
  <w:style w:type="character" w:customStyle="1" w:styleId="Bodytext">
    <w:name w:val="Body text_"/>
    <w:link w:val="BodyText4"/>
    <w:rsid w:val="004612E9"/>
    <w:rPr>
      <w:rFonts w:eastAsia="Times New Roman" w:cs="Times New Roman"/>
      <w:color w:val="auto"/>
      <w:sz w:val="21"/>
      <w:szCs w:val="21"/>
      <w:shd w:val="clear" w:color="auto" w:fill="FFFFFF"/>
    </w:rPr>
  </w:style>
  <w:style w:type="character" w:customStyle="1" w:styleId="UnresolvedMention2">
    <w:name w:val="Unresolved Mention2"/>
    <w:basedOn w:val="Noklusjumarindkopasfonts"/>
    <w:uiPriority w:val="99"/>
    <w:semiHidden/>
    <w:unhideWhenUsed/>
    <w:rsid w:val="004612E9"/>
    <w:rPr>
      <w:color w:val="808080"/>
      <w:shd w:val="clear" w:color="auto" w:fill="E6E6E6"/>
    </w:rPr>
  </w:style>
  <w:style w:type="paragraph" w:customStyle="1" w:styleId="Komentrateksts1">
    <w:name w:val="Komentāra teksts1"/>
    <w:basedOn w:val="Parasts"/>
    <w:uiPriority w:val="99"/>
    <w:rsid w:val="004612E9"/>
    <w:pPr>
      <w:suppressAutoHyphens/>
      <w:spacing w:after="0" w:line="240" w:lineRule="auto"/>
    </w:pPr>
    <w:rPr>
      <w:color w:val="auto"/>
      <w:sz w:val="20"/>
      <w:szCs w:val="20"/>
      <w:lang w:eastAsia="ar-SA"/>
    </w:rPr>
  </w:style>
  <w:style w:type="character" w:customStyle="1" w:styleId="iubsearch-contractname">
    <w:name w:val="iubsearch-contractname"/>
    <w:basedOn w:val="Noklusjumarindkopasfonts"/>
    <w:rsid w:val="004612E9"/>
  </w:style>
  <w:style w:type="character" w:customStyle="1" w:styleId="UnresolvedMention3">
    <w:name w:val="Unresolved Mention3"/>
    <w:basedOn w:val="Noklusjumarindkopasfonts"/>
    <w:uiPriority w:val="99"/>
    <w:semiHidden/>
    <w:unhideWhenUsed/>
    <w:rsid w:val="004612E9"/>
    <w:rPr>
      <w:color w:val="605E5C"/>
      <w:shd w:val="clear" w:color="auto" w:fill="E1DFDD"/>
    </w:rPr>
  </w:style>
  <w:style w:type="character" w:customStyle="1" w:styleId="BezatstarpmRakstz">
    <w:name w:val="Bez atstarpēm Rakstz."/>
    <w:basedOn w:val="Noklusjumarindkopasfonts"/>
    <w:link w:val="Bezatstarpm"/>
    <w:uiPriority w:val="1"/>
    <w:rsid w:val="004612E9"/>
    <w:rPr>
      <w:rFonts w:eastAsia="Times New Roman" w:cs="Times New Roman"/>
      <w:color w:val="auto"/>
      <w:szCs w:val="24"/>
    </w:rPr>
  </w:style>
  <w:style w:type="paragraph" w:customStyle="1" w:styleId="R-body">
    <w:name w:val="R-body"/>
    <w:autoRedefine/>
    <w:uiPriority w:val="99"/>
    <w:qFormat/>
    <w:rsid w:val="004612E9"/>
    <w:pPr>
      <w:numPr>
        <w:ilvl w:val="1"/>
        <w:numId w:val="17"/>
      </w:numPr>
      <w:spacing w:before="60" w:after="60" w:line="240" w:lineRule="auto"/>
      <w:ind w:left="567" w:hanging="567"/>
      <w:jc w:val="both"/>
    </w:pPr>
    <w:rPr>
      <w:rFonts w:ascii="Calibri" w:eastAsia="Times New Roman" w:hAnsi="Calibri" w:cs="Times New Roman"/>
      <w:color w:val="auto"/>
      <w:sz w:val="22"/>
      <w:szCs w:val="24"/>
    </w:rPr>
  </w:style>
  <w:style w:type="paragraph" w:customStyle="1" w:styleId="R-list">
    <w:name w:val="R - list"/>
    <w:link w:val="R-listChar"/>
    <w:uiPriority w:val="99"/>
    <w:qFormat/>
    <w:rsid w:val="004612E9"/>
    <w:pPr>
      <w:numPr>
        <w:numId w:val="16"/>
      </w:numPr>
      <w:tabs>
        <w:tab w:val="left" w:pos="1440"/>
        <w:tab w:val="left" w:pos="2520"/>
      </w:tabs>
      <w:spacing w:before="40" w:after="40" w:line="240" w:lineRule="auto"/>
    </w:pPr>
    <w:rPr>
      <w:rFonts w:ascii="Calibri" w:eastAsia="Calibri" w:hAnsi="Calibri" w:cs="Times New Roman"/>
      <w:color w:val="auto"/>
      <w:sz w:val="22"/>
      <w:szCs w:val="20"/>
      <w:lang w:eastAsia="lv-LV"/>
    </w:rPr>
  </w:style>
  <w:style w:type="character" w:customStyle="1" w:styleId="R-listChar">
    <w:name w:val="R - list Char"/>
    <w:link w:val="R-list"/>
    <w:uiPriority w:val="99"/>
    <w:locked/>
    <w:rsid w:val="004612E9"/>
    <w:rPr>
      <w:rFonts w:ascii="Calibri" w:eastAsia="Calibri" w:hAnsi="Calibri" w:cs="Times New Roman"/>
      <w:color w:val="auto"/>
      <w:sz w:val="22"/>
      <w:szCs w:val="20"/>
      <w:lang w:eastAsia="lv-LV"/>
    </w:rPr>
  </w:style>
  <w:style w:type="paragraph" w:customStyle="1" w:styleId="1pielikums">
    <w:name w:val="1. pielikums"/>
    <w:basedOn w:val="Parasts"/>
    <w:link w:val="1pielikumsChar"/>
    <w:qFormat/>
    <w:rsid w:val="004612E9"/>
    <w:pPr>
      <w:numPr>
        <w:numId w:val="18"/>
      </w:numPr>
      <w:spacing w:after="0" w:line="240" w:lineRule="auto"/>
      <w:ind w:right="-1"/>
      <w:jc w:val="right"/>
    </w:pPr>
    <w:rPr>
      <w:rFonts w:eastAsia="Calibri"/>
      <w:color w:val="auto"/>
      <w:szCs w:val="22"/>
      <w:lang w:val="en-US" w:eastAsia="en-US"/>
    </w:rPr>
  </w:style>
  <w:style w:type="character" w:customStyle="1" w:styleId="1pielikumsChar">
    <w:name w:val="1. pielikums Char"/>
    <w:link w:val="1pielikums"/>
    <w:rsid w:val="004612E9"/>
    <w:rPr>
      <w:rFonts w:eastAsia="Calibri" w:cs="Times New Roman"/>
      <w:color w:val="auto"/>
      <w:szCs w:val="22"/>
      <w:lang w:val="en-US"/>
    </w:rPr>
  </w:style>
  <w:style w:type="character" w:customStyle="1" w:styleId="pietiekums1Char">
    <w:name w:val="pietiekums 1 Char"/>
    <w:link w:val="pietiekums1"/>
    <w:locked/>
    <w:rsid w:val="004612E9"/>
    <w:rPr>
      <w:rFonts w:cs="Times New Roman"/>
    </w:rPr>
  </w:style>
  <w:style w:type="paragraph" w:customStyle="1" w:styleId="pietiekums1">
    <w:name w:val="pietiekums 1"/>
    <w:basedOn w:val="Parasts"/>
    <w:link w:val="pietiekums1Char"/>
    <w:qFormat/>
    <w:rsid w:val="004612E9"/>
    <w:pPr>
      <w:numPr>
        <w:numId w:val="19"/>
      </w:numPr>
      <w:spacing w:after="0" w:line="240" w:lineRule="auto"/>
      <w:jc w:val="both"/>
    </w:pPr>
    <w:rPr>
      <w:rFonts w:eastAsiaTheme="minorHAnsi"/>
      <w:szCs w:val="12"/>
      <w:lang w:eastAsia="en-US"/>
    </w:rPr>
  </w:style>
  <w:style w:type="numbering" w:customStyle="1" w:styleId="WWOutlineListStyle4121">
    <w:name w:val="WW_OutlineListStyle_4121"/>
    <w:basedOn w:val="Bezsaraksta"/>
    <w:rsid w:val="004612E9"/>
    <w:pPr>
      <w:numPr>
        <w:numId w:val="20"/>
      </w:numPr>
    </w:pPr>
  </w:style>
  <w:style w:type="paragraph" w:customStyle="1" w:styleId="font5">
    <w:name w:val="font5"/>
    <w:basedOn w:val="Parasts"/>
    <w:rsid w:val="004612E9"/>
    <w:pPr>
      <w:spacing w:before="100" w:beforeAutospacing="1" w:after="100" w:afterAutospacing="1" w:line="240" w:lineRule="auto"/>
    </w:pPr>
  </w:style>
  <w:style w:type="paragraph" w:customStyle="1" w:styleId="font6">
    <w:name w:val="font6"/>
    <w:basedOn w:val="Parasts"/>
    <w:rsid w:val="004612E9"/>
    <w:pPr>
      <w:spacing w:before="100" w:beforeAutospacing="1" w:after="100" w:afterAutospacing="1" w:line="240" w:lineRule="auto"/>
    </w:pPr>
    <w:rPr>
      <w:sz w:val="18"/>
      <w:szCs w:val="18"/>
    </w:rPr>
  </w:style>
  <w:style w:type="paragraph" w:customStyle="1" w:styleId="font7">
    <w:name w:val="font7"/>
    <w:basedOn w:val="Parasts"/>
    <w:rsid w:val="004612E9"/>
    <w:pPr>
      <w:spacing w:before="100" w:beforeAutospacing="1" w:after="100" w:afterAutospacing="1" w:line="240" w:lineRule="auto"/>
    </w:pPr>
    <w:rPr>
      <w:sz w:val="14"/>
      <w:szCs w:val="14"/>
    </w:rPr>
  </w:style>
  <w:style w:type="paragraph" w:customStyle="1" w:styleId="font8">
    <w:name w:val="font8"/>
    <w:basedOn w:val="Parasts"/>
    <w:rsid w:val="004612E9"/>
    <w:pPr>
      <w:spacing w:before="100" w:beforeAutospacing="1" w:after="100" w:afterAutospacing="1" w:line="240" w:lineRule="auto"/>
    </w:pPr>
    <w:rPr>
      <w:sz w:val="20"/>
      <w:szCs w:val="20"/>
    </w:rPr>
  </w:style>
  <w:style w:type="paragraph" w:customStyle="1" w:styleId="xl65">
    <w:name w:val="xl65"/>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6">
    <w:name w:val="xl66"/>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7">
    <w:name w:val="xl67"/>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8">
    <w:name w:val="xl68"/>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69">
    <w:name w:val="xl69"/>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0">
    <w:name w:val="xl70"/>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71">
    <w:name w:val="xl71"/>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2">
    <w:name w:val="xl72"/>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3">
    <w:name w:val="xl73"/>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4">
    <w:name w:val="xl74"/>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75">
    <w:name w:val="xl75"/>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6">
    <w:name w:val="xl76"/>
    <w:basedOn w:val="Parasts"/>
    <w:rsid w:val="004612E9"/>
    <w:pPr>
      <w:pBdr>
        <w:right w:val="single" w:sz="8" w:space="0" w:color="auto"/>
      </w:pBdr>
      <w:spacing w:before="100" w:beforeAutospacing="1" w:after="100" w:afterAutospacing="1" w:line="240" w:lineRule="auto"/>
      <w:jc w:val="both"/>
      <w:textAlignment w:val="center"/>
    </w:pPr>
  </w:style>
  <w:style w:type="paragraph" w:customStyle="1" w:styleId="xl77">
    <w:name w:val="xl77"/>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8">
    <w:name w:val="xl78"/>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color w:val="auto"/>
    </w:rPr>
  </w:style>
  <w:style w:type="paragraph" w:customStyle="1" w:styleId="xl79">
    <w:name w:val="xl79"/>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0">
    <w:name w:val="xl80"/>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1">
    <w:name w:val="xl81"/>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2">
    <w:name w:val="xl82"/>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83">
    <w:name w:val="xl83"/>
    <w:basedOn w:val="Parasts"/>
    <w:rsid w:val="004612E9"/>
    <w:pPr>
      <w:spacing w:before="100" w:beforeAutospacing="1" w:after="100" w:afterAutospacing="1" w:line="240" w:lineRule="auto"/>
      <w:jc w:val="both"/>
      <w:textAlignment w:val="center"/>
    </w:pPr>
    <w:rPr>
      <w:sz w:val="18"/>
      <w:szCs w:val="18"/>
    </w:rPr>
  </w:style>
  <w:style w:type="paragraph" w:customStyle="1" w:styleId="xl84">
    <w:name w:val="xl84"/>
    <w:basedOn w:val="Parasts"/>
    <w:rsid w:val="004612E9"/>
    <w:pPr>
      <w:pBdr>
        <w:top w:val="single" w:sz="8" w:space="0" w:color="auto"/>
      </w:pBdr>
      <w:spacing w:before="100" w:beforeAutospacing="1" w:after="100" w:afterAutospacing="1" w:line="240" w:lineRule="auto"/>
      <w:jc w:val="both"/>
      <w:textAlignment w:val="center"/>
    </w:pPr>
  </w:style>
  <w:style w:type="paragraph" w:customStyle="1" w:styleId="xl85">
    <w:name w:val="xl85"/>
    <w:basedOn w:val="Parasts"/>
    <w:rsid w:val="004612E9"/>
    <w:pPr>
      <w:pBdr>
        <w:bottom w:val="single" w:sz="8" w:space="0" w:color="auto"/>
      </w:pBdr>
      <w:spacing w:before="100" w:beforeAutospacing="1" w:after="100" w:afterAutospacing="1" w:line="240" w:lineRule="auto"/>
      <w:jc w:val="both"/>
      <w:textAlignment w:val="center"/>
    </w:pPr>
    <w:rPr>
      <w:sz w:val="18"/>
      <w:szCs w:val="18"/>
    </w:rPr>
  </w:style>
  <w:style w:type="paragraph" w:customStyle="1" w:styleId="xl86">
    <w:name w:val="xl86"/>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87">
    <w:name w:val="xl8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8">
    <w:name w:val="xl8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9">
    <w:name w:val="xl8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0">
    <w:name w:val="xl9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1">
    <w:name w:val="xl9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2">
    <w:name w:val="xl9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3">
    <w:name w:val="xl9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4">
    <w:name w:val="xl9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5">
    <w:name w:val="xl9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6">
    <w:name w:val="xl96"/>
    <w:basedOn w:val="Parasts"/>
    <w:rsid w:val="004612E9"/>
    <w:pPr>
      <w:pBdr>
        <w:bottom w:val="single" w:sz="8" w:space="0" w:color="auto"/>
      </w:pBdr>
      <w:spacing w:before="100" w:beforeAutospacing="1" w:after="100" w:afterAutospacing="1" w:line="240" w:lineRule="auto"/>
      <w:jc w:val="center"/>
      <w:textAlignment w:val="center"/>
    </w:pPr>
    <w:rPr>
      <w:b/>
      <w:bCs/>
      <w:color w:val="auto"/>
    </w:rPr>
  </w:style>
  <w:style w:type="paragraph" w:customStyle="1" w:styleId="xl97">
    <w:name w:val="xl9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8">
    <w:name w:val="xl9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9">
    <w:name w:val="xl99"/>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0">
    <w:name w:val="xl100"/>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1">
    <w:name w:val="xl101"/>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2">
    <w:name w:val="xl102"/>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3">
    <w:name w:val="xl103"/>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4">
    <w:name w:val="xl104"/>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5">
    <w:name w:val="xl105"/>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6">
    <w:name w:val="xl106"/>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7">
    <w:name w:val="xl107"/>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8">
    <w:name w:val="xl108"/>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09">
    <w:name w:val="xl109"/>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0">
    <w:name w:val="xl110"/>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1">
    <w:name w:val="xl111"/>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2">
    <w:name w:val="xl112"/>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3">
    <w:name w:val="xl113"/>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4">
    <w:name w:val="xl114"/>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5">
    <w:name w:val="xl115"/>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6">
    <w:name w:val="xl116"/>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7">
    <w:name w:val="xl11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8">
    <w:name w:val="xl11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9">
    <w:name w:val="xl11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0">
    <w:name w:val="xl12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1">
    <w:name w:val="xl12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2">
    <w:name w:val="xl12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3">
    <w:name w:val="xl12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4">
    <w:name w:val="xl12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5">
    <w:name w:val="xl12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6">
    <w:name w:val="xl126"/>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7">
    <w:name w:val="xl127"/>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8">
    <w:name w:val="xl128"/>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character" w:customStyle="1" w:styleId="tabulaiChar">
    <w:name w:val="tabulai Char"/>
    <w:link w:val="tabulai"/>
    <w:locked/>
    <w:rsid w:val="004612E9"/>
    <w:rPr>
      <w:rFonts w:eastAsia="Times New Roman" w:cs="Times New Roman"/>
      <w:bCs/>
      <w:szCs w:val="24"/>
      <w:lang w:val="en-US"/>
    </w:rPr>
  </w:style>
  <w:style w:type="paragraph" w:customStyle="1" w:styleId="tabulai">
    <w:name w:val="tabulai"/>
    <w:basedOn w:val="Parasts"/>
    <w:link w:val="tabulaiChar"/>
    <w:qFormat/>
    <w:rsid w:val="004612E9"/>
    <w:pPr>
      <w:spacing w:after="0" w:line="240" w:lineRule="auto"/>
      <w:ind w:left="1224" w:hanging="504"/>
      <w:jc w:val="both"/>
    </w:pPr>
    <w:rPr>
      <w:bCs/>
      <w:lang w:val="en-US" w:eastAsia="en-US"/>
    </w:rPr>
  </w:style>
  <w:style w:type="table" w:customStyle="1" w:styleId="TableGrid1">
    <w:name w:val="Table Grid1"/>
    <w:basedOn w:val="Parastatabula"/>
    <w:next w:val="Reatabula"/>
    <w:uiPriority w:val="39"/>
    <w:rsid w:val="007E0A63"/>
    <w:pPr>
      <w:spacing w:after="0" w:line="240" w:lineRule="auto"/>
    </w:pPr>
    <w:rPr>
      <w:rFonts w:ascii="Calibri" w:eastAsia="Calibri" w:hAnsi="Calibri" w:cs="Arial"/>
      <w:color w:val="auto"/>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1C37B2"/>
    <w:pPr>
      <w:widowControl w:val="0"/>
      <w:autoSpaceDE w:val="0"/>
      <w:autoSpaceDN w:val="0"/>
      <w:spacing w:after="0" w:line="240" w:lineRule="auto"/>
    </w:pPr>
    <w:rPr>
      <w:color w:val="auto"/>
      <w:sz w:val="22"/>
      <w:szCs w:val="22"/>
      <w:lang w:bidi="lv-LV"/>
    </w:rPr>
  </w:style>
  <w:style w:type="paragraph" w:customStyle="1" w:styleId="Style1111">
    <w:name w:val="Style1.1.1.1."/>
    <w:basedOn w:val="Parasts"/>
    <w:qFormat/>
    <w:rsid w:val="00F35728"/>
    <w:pPr>
      <w:tabs>
        <w:tab w:val="num" w:pos="1418"/>
        <w:tab w:val="left" w:pos="1451"/>
      </w:tabs>
      <w:spacing w:after="0" w:line="240" w:lineRule="auto"/>
      <w:ind w:left="1418" w:hanging="709"/>
      <w:contextualSpacing/>
      <w:jc w:val="both"/>
    </w:pPr>
    <w:rPr>
      <w:rFonts w:eastAsia="Calibri"/>
      <w:noProof/>
      <w:color w:val="auto"/>
      <w:szCs w:val="22"/>
      <w:lang w:eastAsia="en-US"/>
    </w:rPr>
  </w:style>
  <w:style w:type="numbering" w:customStyle="1" w:styleId="WWOutlineListStyle412">
    <w:name w:val="WW_OutlineListStyle_412"/>
    <w:basedOn w:val="Bezsaraksta"/>
    <w:rsid w:val="00F35728"/>
    <w:pPr>
      <w:numPr>
        <w:numId w:val="21"/>
      </w:numPr>
    </w:pPr>
  </w:style>
  <w:style w:type="character" w:styleId="Neatrisintapieminana">
    <w:name w:val="Unresolved Mention"/>
    <w:basedOn w:val="Noklusjumarindkopasfonts"/>
    <w:uiPriority w:val="99"/>
    <w:semiHidden/>
    <w:unhideWhenUsed/>
    <w:rsid w:val="00165D5E"/>
    <w:rPr>
      <w:color w:val="605E5C"/>
      <w:shd w:val="clear" w:color="auto" w:fill="E1DFDD"/>
    </w:rPr>
  </w:style>
  <w:style w:type="character" w:customStyle="1" w:styleId="FootnoteTextChar2">
    <w:name w:val="Footnote Text Char2"/>
    <w:aliases w:val="Rakstz. Rakstz. Char1,Footnote Text Char2 Char Char1,Footnote Text Char1 Char2 Char Char1,Footnote Text Char Char Char Char Char1,Footnote Text Char1 Char Char Char Char Char1,Footnote Text Char Char Char Char Char Char Char1"/>
    <w:locked/>
    <w:rsid w:val="00742FA2"/>
    <w:rPr>
      <w:rFonts w:ascii="Times New Roman" w:hAnsi="Times New Roman" w:cs="Times New Roman"/>
      <w:sz w:val="24"/>
      <w:szCs w:val="24"/>
    </w:rPr>
  </w:style>
  <w:style w:type="character" w:customStyle="1" w:styleId="cf01">
    <w:name w:val="cf01"/>
    <w:basedOn w:val="Noklusjumarindkopasfonts"/>
    <w:rsid w:val="002966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8793">
      <w:bodyDiv w:val="1"/>
      <w:marLeft w:val="0"/>
      <w:marRight w:val="0"/>
      <w:marTop w:val="0"/>
      <w:marBottom w:val="0"/>
      <w:divBdr>
        <w:top w:val="none" w:sz="0" w:space="0" w:color="auto"/>
        <w:left w:val="none" w:sz="0" w:space="0" w:color="auto"/>
        <w:bottom w:val="none" w:sz="0" w:space="0" w:color="auto"/>
        <w:right w:val="none" w:sz="0" w:space="0" w:color="auto"/>
      </w:divBdr>
      <w:divsChild>
        <w:div w:id="1644196159">
          <w:marLeft w:val="0"/>
          <w:marRight w:val="0"/>
          <w:marTop w:val="0"/>
          <w:marBottom w:val="0"/>
          <w:divBdr>
            <w:top w:val="none" w:sz="0" w:space="0" w:color="auto"/>
            <w:left w:val="none" w:sz="0" w:space="0" w:color="auto"/>
            <w:bottom w:val="none" w:sz="0" w:space="0" w:color="auto"/>
            <w:right w:val="none" w:sz="0" w:space="0" w:color="auto"/>
          </w:divBdr>
        </w:div>
        <w:div w:id="907231366">
          <w:marLeft w:val="0"/>
          <w:marRight w:val="0"/>
          <w:marTop w:val="0"/>
          <w:marBottom w:val="0"/>
          <w:divBdr>
            <w:top w:val="none" w:sz="0" w:space="0" w:color="auto"/>
            <w:left w:val="none" w:sz="0" w:space="0" w:color="auto"/>
            <w:bottom w:val="none" w:sz="0" w:space="0" w:color="auto"/>
            <w:right w:val="none" w:sz="0" w:space="0" w:color="auto"/>
          </w:divBdr>
        </w:div>
      </w:divsChild>
    </w:div>
    <w:div w:id="31729732">
      <w:bodyDiv w:val="1"/>
      <w:marLeft w:val="0"/>
      <w:marRight w:val="0"/>
      <w:marTop w:val="0"/>
      <w:marBottom w:val="0"/>
      <w:divBdr>
        <w:top w:val="none" w:sz="0" w:space="0" w:color="auto"/>
        <w:left w:val="none" w:sz="0" w:space="0" w:color="auto"/>
        <w:bottom w:val="none" w:sz="0" w:space="0" w:color="auto"/>
        <w:right w:val="none" w:sz="0" w:space="0" w:color="auto"/>
      </w:divBdr>
    </w:div>
    <w:div w:id="57091662">
      <w:bodyDiv w:val="1"/>
      <w:marLeft w:val="0"/>
      <w:marRight w:val="0"/>
      <w:marTop w:val="0"/>
      <w:marBottom w:val="0"/>
      <w:divBdr>
        <w:top w:val="none" w:sz="0" w:space="0" w:color="auto"/>
        <w:left w:val="none" w:sz="0" w:space="0" w:color="auto"/>
        <w:bottom w:val="none" w:sz="0" w:space="0" w:color="auto"/>
        <w:right w:val="none" w:sz="0" w:space="0" w:color="auto"/>
      </w:divBdr>
    </w:div>
    <w:div w:id="117142251">
      <w:bodyDiv w:val="1"/>
      <w:marLeft w:val="0"/>
      <w:marRight w:val="0"/>
      <w:marTop w:val="0"/>
      <w:marBottom w:val="0"/>
      <w:divBdr>
        <w:top w:val="none" w:sz="0" w:space="0" w:color="auto"/>
        <w:left w:val="none" w:sz="0" w:space="0" w:color="auto"/>
        <w:bottom w:val="none" w:sz="0" w:space="0" w:color="auto"/>
        <w:right w:val="none" w:sz="0" w:space="0" w:color="auto"/>
      </w:divBdr>
    </w:div>
    <w:div w:id="121192694">
      <w:bodyDiv w:val="1"/>
      <w:marLeft w:val="0"/>
      <w:marRight w:val="0"/>
      <w:marTop w:val="0"/>
      <w:marBottom w:val="0"/>
      <w:divBdr>
        <w:top w:val="none" w:sz="0" w:space="0" w:color="auto"/>
        <w:left w:val="none" w:sz="0" w:space="0" w:color="auto"/>
        <w:bottom w:val="none" w:sz="0" w:space="0" w:color="auto"/>
        <w:right w:val="none" w:sz="0" w:space="0" w:color="auto"/>
      </w:divBdr>
    </w:div>
    <w:div w:id="129252951">
      <w:bodyDiv w:val="1"/>
      <w:marLeft w:val="0"/>
      <w:marRight w:val="0"/>
      <w:marTop w:val="0"/>
      <w:marBottom w:val="0"/>
      <w:divBdr>
        <w:top w:val="none" w:sz="0" w:space="0" w:color="auto"/>
        <w:left w:val="none" w:sz="0" w:space="0" w:color="auto"/>
        <w:bottom w:val="none" w:sz="0" w:space="0" w:color="auto"/>
        <w:right w:val="none" w:sz="0" w:space="0" w:color="auto"/>
      </w:divBdr>
    </w:div>
    <w:div w:id="140705966">
      <w:bodyDiv w:val="1"/>
      <w:marLeft w:val="0"/>
      <w:marRight w:val="0"/>
      <w:marTop w:val="0"/>
      <w:marBottom w:val="0"/>
      <w:divBdr>
        <w:top w:val="none" w:sz="0" w:space="0" w:color="auto"/>
        <w:left w:val="none" w:sz="0" w:space="0" w:color="auto"/>
        <w:bottom w:val="none" w:sz="0" w:space="0" w:color="auto"/>
        <w:right w:val="none" w:sz="0" w:space="0" w:color="auto"/>
      </w:divBdr>
    </w:div>
    <w:div w:id="420612863">
      <w:bodyDiv w:val="1"/>
      <w:marLeft w:val="0"/>
      <w:marRight w:val="0"/>
      <w:marTop w:val="0"/>
      <w:marBottom w:val="0"/>
      <w:divBdr>
        <w:top w:val="none" w:sz="0" w:space="0" w:color="auto"/>
        <w:left w:val="none" w:sz="0" w:space="0" w:color="auto"/>
        <w:bottom w:val="none" w:sz="0" w:space="0" w:color="auto"/>
        <w:right w:val="none" w:sz="0" w:space="0" w:color="auto"/>
      </w:divBdr>
    </w:div>
    <w:div w:id="516889116">
      <w:bodyDiv w:val="1"/>
      <w:marLeft w:val="0"/>
      <w:marRight w:val="0"/>
      <w:marTop w:val="0"/>
      <w:marBottom w:val="0"/>
      <w:divBdr>
        <w:top w:val="none" w:sz="0" w:space="0" w:color="auto"/>
        <w:left w:val="none" w:sz="0" w:space="0" w:color="auto"/>
        <w:bottom w:val="none" w:sz="0" w:space="0" w:color="auto"/>
        <w:right w:val="none" w:sz="0" w:space="0" w:color="auto"/>
      </w:divBdr>
    </w:div>
    <w:div w:id="558590746">
      <w:bodyDiv w:val="1"/>
      <w:marLeft w:val="0"/>
      <w:marRight w:val="0"/>
      <w:marTop w:val="0"/>
      <w:marBottom w:val="0"/>
      <w:divBdr>
        <w:top w:val="none" w:sz="0" w:space="0" w:color="auto"/>
        <w:left w:val="none" w:sz="0" w:space="0" w:color="auto"/>
        <w:bottom w:val="none" w:sz="0" w:space="0" w:color="auto"/>
        <w:right w:val="none" w:sz="0" w:space="0" w:color="auto"/>
      </w:divBdr>
    </w:div>
    <w:div w:id="588779714">
      <w:bodyDiv w:val="1"/>
      <w:marLeft w:val="0"/>
      <w:marRight w:val="0"/>
      <w:marTop w:val="0"/>
      <w:marBottom w:val="0"/>
      <w:divBdr>
        <w:top w:val="none" w:sz="0" w:space="0" w:color="auto"/>
        <w:left w:val="none" w:sz="0" w:space="0" w:color="auto"/>
        <w:bottom w:val="none" w:sz="0" w:space="0" w:color="auto"/>
        <w:right w:val="none" w:sz="0" w:space="0" w:color="auto"/>
      </w:divBdr>
    </w:div>
    <w:div w:id="625233311">
      <w:bodyDiv w:val="1"/>
      <w:marLeft w:val="0"/>
      <w:marRight w:val="0"/>
      <w:marTop w:val="0"/>
      <w:marBottom w:val="0"/>
      <w:divBdr>
        <w:top w:val="none" w:sz="0" w:space="0" w:color="auto"/>
        <w:left w:val="none" w:sz="0" w:space="0" w:color="auto"/>
        <w:bottom w:val="none" w:sz="0" w:space="0" w:color="auto"/>
        <w:right w:val="none" w:sz="0" w:space="0" w:color="auto"/>
      </w:divBdr>
    </w:div>
    <w:div w:id="656229134">
      <w:bodyDiv w:val="1"/>
      <w:marLeft w:val="0"/>
      <w:marRight w:val="0"/>
      <w:marTop w:val="0"/>
      <w:marBottom w:val="0"/>
      <w:divBdr>
        <w:top w:val="none" w:sz="0" w:space="0" w:color="auto"/>
        <w:left w:val="none" w:sz="0" w:space="0" w:color="auto"/>
        <w:bottom w:val="none" w:sz="0" w:space="0" w:color="auto"/>
        <w:right w:val="none" w:sz="0" w:space="0" w:color="auto"/>
      </w:divBdr>
      <w:divsChild>
        <w:div w:id="1806124141">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31654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114804">
      <w:bodyDiv w:val="1"/>
      <w:marLeft w:val="0"/>
      <w:marRight w:val="0"/>
      <w:marTop w:val="0"/>
      <w:marBottom w:val="0"/>
      <w:divBdr>
        <w:top w:val="none" w:sz="0" w:space="0" w:color="auto"/>
        <w:left w:val="none" w:sz="0" w:space="0" w:color="auto"/>
        <w:bottom w:val="none" w:sz="0" w:space="0" w:color="auto"/>
        <w:right w:val="none" w:sz="0" w:space="0" w:color="auto"/>
      </w:divBdr>
      <w:divsChild>
        <w:div w:id="325473840">
          <w:marLeft w:val="0"/>
          <w:marRight w:val="0"/>
          <w:marTop w:val="0"/>
          <w:marBottom w:val="0"/>
          <w:divBdr>
            <w:top w:val="none" w:sz="0" w:space="0" w:color="auto"/>
            <w:left w:val="none" w:sz="0" w:space="0" w:color="auto"/>
            <w:bottom w:val="none" w:sz="0" w:space="0" w:color="auto"/>
            <w:right w:val="none" w:sz="0" w:space="0" w:color="auto"/>
          </w:divBdr>
        </w:div>
        <w:div w:id="332538470">
          <w:marLeft w:val="0"/>
          <w:marRight w:val="0"/>
          <w:marTop w:val="0"/>
          <w:marBottom w:val="0"/>
          <w:divBdr>
            <w:top w:val="none" w:sz="0" w:space="0" w:color="auto"/>
            <w:left w:val="none" w:sz="0" w:space="0" w:color="auto"/>
            <w:bottom w:val="none" w:sz="0" w:space="0" w:color="auto"/>
            <w:right w:val="none" w:sz="0" w:space="0" w:color="auto"/>
          </w:divBdr>
        </w:div>
        <w:div w:id="464541891">
          <w:marLeft w:val="0"/>
          <w:marRight w:val="0"/>
          <w:marTop w:val="0"/>
          <w:marBottom w:val="0"/>
          <w:divBdr>
            <w:top w:val="none" w:sz="0" w:space="0" w:color="auto"/>
            <w:left w:val="none" w:sz="0" w:space="0" w:color="auto"/>
            <w:bottom w:val="none" w:sz="0" w:space="0" w:color="auto"/>
            <w:right w:val="none" w:sz="0" w:space="0" w:color="auto"/>
          </w:divBdr>
        </w:div>
        <w:div w:id="741292198">
          <w:marLeft w:val="0"/>
          <w:marRight w:val="0"/>
          <w:marTop w:val="0"/>
          <w:marBottom w:val="0"/>
          <w:divBdr>
            <w:top w:val="none" w:sz="0" w:space="0" w:color="auto"/>
            <w:left w:val="none" w:sz="0" w:space="0" w:color="auto"/>
            <w:bottom w:val="none" w:sz="0" w:space="0" w:color="auto"/>
            <w:right w:val="none" w:sz="0" w:space="0" w:color="auto"/>
          </w:divBdr>
        </w:div>
        <w:div w:id="832064788">
          <w:marLeft w:val="0"/>
          <w:marRight w:val="0"/>
          <w:marTop w:val="0"/>
          <w:marBottom w:val="0"/>
          <w:divBdr>
            <w:top w:val="none" w:sz="0" w:space="0" w:color="auto"/>
            <w:left w:val="none" w:sz="0" w:space="0" w:color="auto"/>
            <w:bottom w:val="none" w:sz="0" w:space="0" w:color="auto"/>
            <w:right w:val="none" w:sz="0" w:space="0" w:color="auto"/>
          </w:divBdr>
        </w:div>
        <w:div w:id="1585146792">
          <w:marLeft w:val="0"/>
          <w:marRight w:val="0"/>
          <w:marTop w:val="0"/>
          <w:marBottom w:val="0"/>
          <w:divBdr>
            <w:top w:val="none" w:sz="0" w:space="0" w:color="auto"/>
            <w:left w:val="none" w:sz="0" w:space="0" w:color="auto"/>
            <w:bottom w:val="none" w:sz="0" w:space="0" w:color="auto"/>
            <w:right w:val="none" w:sz="0" w:space="0" w:color="auto"/>
          </w:divBdr>
        </w:div>
        <w:div w:id="1617903938">
          <w:marLeft w:val="0"/>
          <w:marRight w:val="0"/>
          <w:marTop w:val="0"/>
          <w:marBottom w:val="0"/>
          <w:divBdr>
            <w:top w:val="none" w:sz="0" w:space="0" w:color="auto"/>
            <w:left w:val="none" w:sz="0" w:space="0" w:color="auto"/>
            <w:bottom w:val="none" w:sz="0" w:space="0" w:color="auto"/>
            <w:right w:val="none" w:sz="0" w:space="0" w:color="auto"/>
          </w:divBdr>
        </w:div>
      </w:divsChild>
    </w:div>
    <w:div w:id="676883611">
      <w:bodyDiv w:val="1"/>
      <w:marLeft w:val="0"/>
      <w:marRight w:val="0"/>
      <w:marTop w:val="0"/>
      <w:marBottom w:val="0"/>
      <w:divBdr>
        <w:top w:val="none" w:sz="0" w:space="0" w:color="auto"/>
        <w:left w:val="none" w:sz="0" w:space="0" w:color="auto"/>
        <w:bottom w:val="none" w:sz="0" w:space="0" w:color="auto"/>
        <w:right w:val="none" w:sz="0" w:space="0" w:color="auto"/>
      </w:divBdr>
    </w:div>
    <w:div w:id="694386127">
      <w:bodyDiv w:val="1"/>
      <w:marLeft w:val="0"/>
      <w:marRight w:val="0"/>
      <w:marTop w:val="0"/>
      <w:marBottom w:val="0"/>
      <w:divBdr>
        <w:top w:val="none" w:sz="0" w:space="0" w:color="auto"/>
        <w:left w:val="none" w:sz="0" w:space="0" w:color="auto"/>
        <w:bottom w:val="none" w:sz="0" w:space="0" w:color="auto"/>
        <w:right w:val="none" w:sz="0" w:space="0" w:color="auto"/>
      </w:divBdr>
    </w:div>
    <w:div w:id="741296064">
      <w:bodyDiv w:val="1"/>
      <w:marLeft w:val="0"/>
      <w:marRight w:val="0"/>
      <w:marTop w:val="0"/>
      <w:marBottom w:val="0"/>
      <w:divBdr>
        <w:top w:val="none" w:sz="0" w:space="0" w:color="auto"/>
        <w:left w:val="none" w:sz="0" w:space="0" w:color="auto"/>
        <w:bottom w:val="none" w:sz="0" w:space="0" w:color="auto"/>
        <w:right w:val="none" w:sz="0" w:space="0" w:color="auto"/>
      </w:divBdr>
    </w:div>
    <w:div w:id="757403967">
      <w:bodyDiv w:val="1"/>
      <w:marLeft w:val="0"/>
      <w:marRight w:val="0"/>
      <w:marTop w:val="0"/>
      <w:marBottom w:val="0"/>
      <w:divBdr>
        <w:top w:val="none" w:sz="0" w:space="0" w:color="auto"/>
        <w:left w:val="none" w:sz="0" w:space="0" w:color="auto"/>
        <w:bottom w:val="none" w:sz="0" w:space="0" w:color="auto"/>
        <w:right w:val="none" w:sz="0" w:space="0" w:color="auto"/>
      </w:divBdr>
      <w:divsChild>
        <w:div w:id="73169853">
          <w:marLeft w:val="0"/>
          <w:marRight w:val="0"/>
          <w:marTop w:val="0"/>
          <w:marBottom w:val="567"/>
          <w:divBdr>
            <w:top w:val="none" w:sz="0" w:space="0" w:color="auto"/>
            <w:left w:val="none" w:sz="0" w:space="0" w:color="auto"/>
            <w:bottom w:val="none" w:sz="0" w:space="0" w:color="auto"/>
            <w:right w:val="none" w:sz="0" w:space="0" w:color="auto"/>
          </w:divBdr>
        </w:div>
        <w:div w:id="189269152">
          <w:marLeft w:val="0"/>
          <w:marRight w:val="0"/>
          <w:marTop w:val="480"/>
          <w:marBottom w:val="240"/>
          <w:divBdr>
            <w:top w:val="none" w:sz="0" w:space="0" w:color="auto"/>
            <w:left w:val="none" w:sz="0" w:space="0" w:color="auto"/>
            <w:bottom w:val="none" w:sz="0" w:space="0" w:color="auto"/>
            <w:right w:val="none" w:sz="0" w:space="0" w:color="auto"/>
          </w:divBdr>
        </w:div>
      </w:divsChild>
    </w:div>
    <w:div w:id="853763034">
      <w:bodyDiv w:val="1"/>
      <w:marLeft w:val="0"/>
      <w:marRight w:val="0"/>
      <w:marTop w:val="0"/>
      <w:marBottom w:val="0"/>
      <w:divBdr>
        <w:top w:val="none" w:sz="0" w:space="0" w:color="auto"/>
        <w:left w:val="none" w:sz="0" w:space="0" w:color="auto"/>
        <w:bottom w:val="none" w:sz="0" w:space="0" w:color="auto"/>
        <w:right w:val="none" w:sz="0" w:space="0" w:color="auto"/>
      </w:divBdr>
    </w:div>
    <w:div w:id="854921697">
      <w:bodyDiv w:val="1"/>
      <w:marLeft w:val="0"/>
      <w:marRight w:val="0"/>
      <w:marTop w:val="0"/>
      <w:marBottom w:val="0"/>
      <w:divBdr>
        <w:top w:val="none" w:sz="0" w:space="0" w:color="auto"/>
        <w:left w:val="none" w:sz="0" w:space="0" w:color="auto"/>
        <w:bottom w:val="none" w:sz="0" w:space="0" w:color="auto"/>
        <w:right w:val="none" w:sz="0" w:space="0" w:color="auto"/>
      </w:divBdr>
    </w:div>
    <w:div w:id="880241117">
      <w:bodyDiv w:val="1"/>
      <w:marLeft w:val="0"/>
      <w:marRight w:val="0"/>
      <w:marTop w:val="0"/>
      <w:marBottom w:val="0"/>
      <w:divBdr>
        <w:top w:val="none" w:sz="0" w:space="0" w:color="auto"/>
        <w:left w:val="none" w:sz="0" w:space="0" w:color="auto"/>
        <w:bottom w:val="none" w:sz="0" w:space="0" w:color="auto"/>
        <w:right w:val="none" w:sz="0" w:space="0" w:color="auto"/>
      </w:divBdr>
    </w:div>
    <w:div w:id="912814076">
      <w:bodyDiv w:val="1"/>
      <w:marLeft w:val="0"/>
      <w:marRight w:val="0"/>
      <w:marTop w:val="0"/>
      <w:marBottom w:val="0"/>
      <w:divBdr>
        <w:top w:val="none" w:sz="0" w:space="0" w:color="auto"/>
        <w:left w:val="none" w:sz="0" w:space="0" w:color="auto"/>
        <w:bottom w:val="none" w:sz="0" w:space="0" w:color="auto"/>
        <w:right w:val="none" w:sz="0" w:space="0" w:color="auto"/>
      </w:divBdr>
      <w:divsChild>
        <w:div w:id="257834861">
          <w:marLeft w:val="0"/>
          <w:marRight w:val="0"/>
          <w:marTop w:val="0"/>
          <w:marBottom w:val="0"/>
          <w:divBdr>
            <w:top w:val="none" w:sz="0" w:space="0" w:color="auto"/>
            <w:left w:val="none" w:sz="0" w:space="0" w:color="auto"/>
            <w:bottom w:val="none" w:sz="0" w:space="0" w:color="auto"/>
            <w:right w:val="none" w:sz="0" w:space="0" w:color="auto"/>
          </w:divBdr>
        </w:div>
        <w:div w:id="630139624">
          <w:marLeft w:val="0"/>
          <w:marRight w:val="0"/>
          <w:marTop w:val="0"/>
          <w:marBottom w:val="60"/>
          <w:divBdr>
            <w:top w:val="none" w:sz="0" w:space="0" w:color="auto"/>
            <w:left w:val="none" w:sz="0" w:space="0" w:color="auto"/>
            <w:bottom w:val="none" w:sz="0" w:space="0" w:color="auto"/>
            <w:right w:val="none" w:sz="0" w:space="0" w:color="auto"/>
          </w:divBdr>
        </w:div>
        <w:div w:id="1155872473">
          <w:marLeft w:val="0"/>
          <w:marRight w:val="0"/>
          <w:marTop w:val="0"/>
          <w:marBottom w:val="60"/>
          <w:divBdr>
            <w:top w:val="none" w:sz="0" w:space="0" w:color="auto"/>
            <w:left w:val="none" w:sz="0" w:space="0" w:color="auto"/>
            <w:bottom w:val="none" w:sz="0" w:space="0" w:color="auto"/>
            <w:right w:val="none" w:sz="0" w:space="0" w:color="auto"/>
          </w:divBdr>
        </w:div>
      </w:divsChild>
    </w:div>
    <w:div w:id="917129801">
      <w:bodyDiv w:val="1"/>
      <w:marLeft w:val="0"/>
      <w:marRight w:val="0"/>
      <w:marTop w:val="0"/>
      <w:marBottom w:val="0"/>
      <w:divBdr>
        <w:top w:val="none" w:sz="0" w:space="0" w:color="auto"/>
        <w:left w:val="none" w:sz="0" w:space="0" w:color="auto"/>
        <w:bottom w:val="none" w:sz="0" w:space="0" w:color="auto"/>
        <w:right w:val="none" w:sz="0" w:space="0" w:color="auto"/>
      </w:divBdr>
    </w:div>
    <w:div w:id="944731722">
      <w:bodyDiv w:val="1"/>
      <w:marLeft w:val="0"/>
      <w:marRight w:val="0"/>
      <w:marTop w:val="0"/>
      <w:marBottom w:val="0"/>
      <w:divBdr>
        <w:top w:val="none" w:sz="0" w:space="0" w:color="auto"/>
        <w:left w:val="none" w:sz="0" w:space="0" w:color="auto"/>
        <w:bottom w:val="none" w:sz="0" w:space="0" w:color="auto"/>
        <w:right w:val="none" w:sz="0" w:space="0" w:color="auto"/>
      </w:divBdr>
    </w:div>
    <w:div w:id="961304065">
      <w:bodyDiv w:val="1"/>
      <w:marLeft w:val="0"/>
      <w:marRight w:val="0"/>
      <w:marTop w:val="0"/>
      <w:marBottom w:val="0"/>
      <w:divBdr>
        <w:top w:val="none" w:sz="0" w:space="0" w:color="auto"/>
        <w:left w:val="none" w:sz="0" w:space="0" w:color="auto"/>
        <w:bottom w:val="none" w:sz="0" w:space="0" w:color="auto"/>
        <w:right w:val="none" w:sz="0" w:space="0" w:color="auto"/>
      </w:divBdr>
    </w:div>
    <w:div w:id="979268497">
      <w:bodyDiv w:val="1"/>
      <w:marLeft w:val="0"/>
      <w:marRight w:val="0"/>
      <w:marTop w:val="0"/>
      <w:marBottom w:val="0"/>
      <w:divBdr>
        <w:top w:val="none" w:sz="0" w:space="0" w:color="auto"/>
        <w:left w:val="none" w:sz="0" w:space="0" w:color="auto"/>
        <w:bottom w:val="none" w:sz="0" w:space="0" w:color="auto"/>
        <w:right w:val="none" w:sz="0" w:space="0" w:color="auto"/>
      </w:divBdr>
    </w:div>
    <w:div w:id="999963447">
      <w:bodyDiv w:val="1"/>
      <w:marLeft w:val="0"/>
      <w:marRight w:val="0"/>
      <w:marTop w:val="0"/>
      <w:marBottom w:val="0"/>
      <w:divBdr>
        <w:top w:val="none" w:sz="0" w:space="0" w:color="auto"/>
        <w:left w:val="none" w:sz="0" w:space="0" w:color="auto"/>
        <w:bottom w:val="none" w:sz="0" w:space="0" w:color="auto"/>
        <w:right w:val="none" w:sz="0" w:space="0" w:color="auto"/>
      </w:divBdr>
    </w:div>
    <w:div w:id="1051001768">
      <w:bodyDiv w:val="1"/>
      <w:marLeft w:val="0"/>
      <w:marRight w:val="0"/>
      <w:marTop w:val="0"/>
      <w:marBottom w:val="0"/>
      <w:divBdr>
        <w:top w:val="none" w:sz="0" w:space="0" w:color="auto"/>
        <w:left w:val="none" w:sz="0" w:space="0" w:color="auto"/>
        <w:bottom w:val="none" w:sz="0" w:space="0" w:color="auto"/>
        <w:right w:val="none" w:sz="0" w:space="0" w:color="auto"/>
      </w:divBdr>
    </w:div>
    <w:div w:id="1055666493">
      <w:bodyDiv w:val="1"/>
      <w:marLeft w:val="0"/>
      <w:marRight w:val="0"/>
      <w:marTop w:val="0"/>
      <w:marBottom w:val="0"/>
      <w:divBdr>
        <w:top w:val="none" w:sz="0" w:space="0" w:color="auto"/>
        <w:left w:val="none" w:sz="0" w:space="0" w:color="auto"/>
        <w:bottom w:val="none" w:sz="0" w:space="0" w:color="auto"/>
        <w:right w:val="none" w:sz="0" w:space="0" w:color="auto"/>
      </w:divBdr>
      <w:divsChild>
        <w:div w:id="1382363745">
          <w:marLeft w:val="0"/>
          <w:marRight w:val="0"/>
          <w:marTop w:val="0"/>
          <w:marBottom w:val="300"/>
          <w:divBdr>
            <w:top w:val="none" w:sz="0" w:space="0" w:color="auto"/>
            <w:left w:val="none" w:sz="0" w:space="0" w:color="auto"/>
            <w:bottom w:val="none" w:sz="0" w:space="0" w:color="auto"/>
            <w:right w:val="none" w:sz="0" w:space="0" w:color="auto"/>
          </w:divBdr>
        </w:div>
      </w:divsChild>
    </w:div>
    <w:div w:id="1154374260">
      <w:bodyDiv w:val="1"/>
      <w:marLeft w:val="0"/>
      <w:marRight w:val="0"/>
      <w:marTop w:val="0"/>
      <w:marBottom w:val="0"/>
      <w:divBdr>
        <w:top w:val="none" w:sz="0" w:space="0" w:color="auto"/>
        <w:left w:val="none" w:sz="0" w:space="0" w:color="auto"/>
        <w:bottom w:val="none" w:sz="0" w:space="0" w:color="auto"/>
        <w:right w:val="none" w:sz="0" w:space="0" w:color="auto"/>
      </w:divBdr>
    </w:div>
    <w:div w:id="1170103644">
      <w:bodyDiv w:val="1"/>
      <w:marLeft w:val="0"/>
      <w:marRight w:val="0"/>
      <w:marTop w:val="0"/>
      <w:marBottom w:val="0"/>
      <w:divBdr>
        <w:top w:val="none" w:sz="0" w:space="0" w:color="auto"/>
        <w:left w:val="none" w:sz="0" w:space="0" w:color="auto"/>
        <w:bottom w:val="none" w:sz="0" w:space="0" w:color="auto"/>
        <w:right w:val="none" w:sz="0" w:space="0" w:color="auto"/>
      </w:divBdr>
    </w:div>
    <w:div w:id="1184435441">
      <w:bodyDiv w:val="1"/>
      <w:marLeft w:val="0"/>
      <w:marRight w:val="0"/>
      <w:marTop w:val="0"/>
      <w:marBottom w:val="0"/>
      <w:divBdr>
        <w:top w:val="none" w:sz="0" w:space="0" w:color="auto"/>
        <w:left w:val="none" w:sz="0" w:space="0" w:color="auto"/>
        <w:bottom w:val="none" w:sz="0" w:space="0" w:color="auto"/>
        <w:right w:val="none" w:sz="0" w:space="0" w:color="auto"/>
      </w:divBdr>
    </w:div>
    <w:div w:id="1210802464">
      <w:bodyDiv w:val="1"/>
      <w:marLeft w:val="0"/>
      <w:marRight w:val="0"/>
      <w:marTop w:val="0"/>
      <w:marBottom w:val="0"/>
      <w:divBdr>
        <w:top w:val="none" w:sz="0" w:space="0" w:color="auto"/>
        <w:left w:val="none" w:sz="0" w:space="0" w:color="auto"/>
        <w:bottom w:val="none" w:sz="0" w:space="0" w:color="auto"/>
        <w:right w:val="none" w:sz="0" w:space="0" w:color="auto"/>
      </w:divBdr>
    </w:div>
    <w:div w:id="1215238006">
      <w:bodyDiv w:val="1"/>
      <w:marLeft w:val="0"/>
      <w:marRight w:val="0"/>
      <w:marTop w:val="0"/>
      <w:marBottom w:val="0"/>
      <w:divBdr>
        <w:top w:val="none" w:sz="0" w:space="0" w:color="auto"/>
        <w:left w:val="none" w:sz="0" w:space="0" w:color="auto"/>
        <w:bottom w:val="none" w:sz="0" w:space="0" w:color="auto"/>
        <w:right w:val="none" w:sz="0" w:space="0" w:color="auto"/>
      </w:divBdr>
    </w:div>
    <w:div w:id="1231503297">
      <w:bodyDiv w:val="1"/>
      <w:marLeft w:val="0"/>
      <w:marRight w:val="0"/>
      <w:marTop w:val="0"/>
      <w:marBottom w:val="0"/>
      <w:divBdr>
        <w:top w:val="none" w:sz="0" w:space="0" w:color="auto"/>
        <w:left w:val="none" w:sz="0" w:space="0" w:color="auto"/>
        <w:bottom w:val="none" w:sz="0" w:space="0" w:color="auto"/>
        <w:right w:val="none" w:sz="0" w:space="0" w:color="auto"/>
      </w:divBdr>
    </w:div>
    <w:div w:id="1231767042">
      <w:bodyDiv w:val="1"/>
      <w:marLeft w:val="0"/>
      <w:marRight w:val="0"/>
      <w:marTop w:val="0"/>
      <w:marBottom w:val="0"/>
      <w:divBdr>
        <w:top w:val="none" w:sz="0" w:space="0" w:color="auto"/>
        <w:left w:val="none" w:sz="0" w:space="0" w:color="auto"/>
        <w:bottom w:val="none" w:sz="0" w:space="0" w:color="auto"/>
        <w:right w:val="none" w:sz="0" w:space="0" w:color="auto"/>
      </w:divBdr>
    </w:div>
    <w:div w:id="1257518689">
      <w:bodyDiv w:val="1"/>
      <w:marLeft w:val="0"/>
      <w:marRight w:val="0"/>
      <w:marTop w:val="0"/>
      <w:marBottom w:val="0"/>
      <w:divBdr>
        <w:top w:val="none" w:sz="0" w:space="0" w:color="auto"/>
        <w:left w:val="none" w:sz="0" w:space="0" w:color="auto"/>
        <w:bottom w:val="none" w:sz="0" w:space="0" w:color="auto"/>
        <w:right w:val="none" w:sz="0" w:space="0" w:color="auto"/>
      </w:divBdr>
    </w:div>
    <w:div w:id="1260992897">
      <w:bodyDiv w:val="1"/>
      <w:marLeft w:val="0"/>
      <w:marRight w:val="0"/>
      <w:marTop w:val="0"/>
      <w:marBottom w:val="0"/>
      <w:divBdr>
        <w:top w:val="none" w:sz="0" w:space="0" w:color="auto"/>
        <w:left w:val="none" w:sz="0" w:space="0" w:color="auto"/>
        <w:bottom w:val="none" w:sz="0" w:space="0" w:color="auto"/>
        <w:right w:val="none" w:sz="0" w:space="0" w:color="auto"/>
      </w:divBdr>
    </w:div>
    <w:div w:id="1357542087">
      <w:bodyDiv w:val="1"/>
      <w:marLeft w:val="0"/>
      <w:marRight w:val="0"/>
      <w:marTop w:val="0"/>
      <w:marBottom w:val="0"/>
      <w:divBdr>
        <w:top w:val="none" w:sz="0" w:space="0" w:color="auto"/>
        <w:left w:val="none" w:sz="0" w:space="0" w:color="auto"/>
        <w:bottom w:val="none" w:sz="0" w:space="0" w:color="auto"/>
        <w:right w:val="none" w:sz="0" w:space="0" w:color="auto"/>
      </w:divBdr>
    </w:div>
    <w:div w:id="1431974579">
      <w:bodyDiv w:val="1"/>
      <w:marLeft w:val="0"/>
      <w:marRight w:val="0"/>
      <w:marTop w:val="0"/>
      <w:marBottom w:val="0"/>
      <w:divBdr>
        <w:top w:val="none" w:sz="0" w:space="0" w:color="auto"/>
        <w:left w:val="none" w:sz="0" w:space="0" w:color="auto"/>
        <w:bottom w:val="none" w:sz="0" w:space="0" w:color="auto"/>
        <w:right w:val="none" w:sz="0" w:space="0" w:color="auto"/>
      </w:divBdr>
    </w:div>
    <w:div w:id="1439985739">
      <w:bodyDiv w:val="1"/>
      <w:marLeft w:val="0"/>
      <w:marRight w:val="0"/>
      <w:marTop w:val="0"/>
      <w:marBottom w:val="0"/>
      <w:divBdr>
        <w:top w:val="none" w:sz="0" w:space="0" w:color="auto"/>
        <w:left w:val="none" w:sz="0" w:space="0" w:color="auto"/>
        <w:bottom w:val="none" w:sz="0" w:space="0" w:color="auto"/>
        <w:right w:val="none" w:sz="0" w:space="0" w:color="auto"/>
      </w:divBdr>
    </w:div>
    <w:div w:id="1491407929">
      <w:bodyDiv w:val="1"/>
      <w:marLeft w:val="0"/>
      <w:marRight w:val="0"/>
      <w:marTop w:val="0"/>
      <w:marBottom w:val="0"/>
      <w:divBdr>
        <w:top w:val="none" w:sz="0" w:space="0" w:color="auto"/>
        <w:left w:val="none" w:sz="0" w:space="0" w:color="auto"/>
        <w:bottom w:val="none" w:sz="0" w:space="0" w:color="auto"/>
        <w:right w:val="none" w:sz="0" w:space="0" w:color="auto"/>
      </w:divBdr>
    </w:div>
    <w:div w:id="1514537309">
      <w:bodyDiv w:val="1"/>
      <w:marLeft w:val="0"/>
      <w:marRight w:val="0"/>
      <w:marTop w:val="0"/>
      <w:marBottom w:val="0"/>
      <w:divBdr>
        <w:top w:val="none" w:sz="0" w:space="0" w:color="auto"/>
        <w:left w:val="none" w:sz="0" w:space="0" w:color="auto"/>
        <w:bottom w:val="none" w:sz="0" w:space="0" w:color="auto"/>
        <w:right w:val="none" w:sz="0" w:space="0" w:color="auto"/>
      </w:divBdr>
    </w:div>
    <w:div w:id="1593658231">
      <w:bodyDiv w:val="1"/>
      <w:marLeft w:val="0"/>
      <w:marRight w:val="0"/>
      <w:marTop w:val="0"/>
      <w:marBottom w:val="0"/>
      <w:divBdr>
        <w:top w:val="none" w:sz="0" w:space="0" w:color="auto"/>
        <w:left w:val="none" w:sz="0" w:space="0" w:color="auto"/>
        <w:bottom w:val="none" w:sz="0" w:space="0" w:color="auto"/>
        <w:right w:val="none" w:sz="0" w:space="0" w:color="auto"/>
      </w:divBdr>
    </w:div>
    <w:div w:id="1598367385">
      <w:bodyDiv w:val="1"/>
      <w:marLeft w:val="0"/>
      <w:marRight w:val="0"/>
      <w:marTop w:val="0"/>
      <w:marBottom w:val="0"/>
      <w:divBdr>
        <w:top w:val="none" w:sz="0" w:space="0" w:color="auto"/>
        <w:left w:val="none" w:sz="0" w:space="0" w:color="auto"/>
        <w:bottom w:val="none" w:sz="0" w:space="0" w:color="auto"/>
        <w:right w:val="none" w:sz="0" w:space="0" w:color="auto"/>
      </w:divBdr>
    </w:div>
    <w:div w:id="1654870579">
      <w:bodyDiv w:val="1"/>
      <w:marLeft w:val="0"/>
      <w:marRight w:val="0"/>
      <w:marTop w:val="0"/>
      <w:marBottom w:val="0"/>
      <w:divBdr>
        <w:top w:val="none" w:sz="0" w:space="0" w:color="auto"/>
        <w:left w:val="none" w:sz="0" w:space="0" w:color="auto"/>
        <w:bottom w:val="none" w:sz="0" w:space="0" w:color="auto"/>
        <w:right w:val="none" w:sz="0" w:space="0" w:color="auto"/>
      </w:divBdr>
    </w:div>
    <w:div w:id="1672559363">
      <w:bodyDiv w:val="1"/>
      <w:marLeft w:val="0"/>
      <w:marRight w:val="0"/>
      <w:marTop w:val="0"/>
      <w:marBottom w:val="0"/>
      <w:divBdr>
        <w:top w:val="none" w:sz="0" w:space="0" w:color="auto"/>
        <w:left w:val="none" w:sz="0" w:space="0" w:color="auto"/>
        <w:bottom w:val="none" w:sz="0" w:space="0" w:color="auto"/>
        <w:right w:val="none" w:sz="0" w:space="0" w:color="auto"/>
      </w:divBdr>
    </w:div>
    <w:div w:id="1723601079">
      <w:bodyDiv w:val="1"/>
      <w:marLeft w:val="0"/>
      <w:marRight w:val="0"/>
      <w:marTop w:val="0"/>
      <w:marBottom w:val="0"/>
      <w:divBdr>
        <w:top w:val="none" w:sz="0" w:space="0" w:color="auto"/>
        <w:left w:val="none" w:sz="0" w:space="0" w:color="auto"/>
        <w:bottom w:val="none" w:sz="0" w:space="0" w:color="auto"/>
        <w:right w:val="none" w:sz="0" w:space="0" w:color="auto"/>
      </w:divBdr>
    </w:div>
    <w:div w:id="1773627615">
      <w:bodyDiv w:val="1"/>
      <w:marLeft w:val="0"/>
      <w:marRight w:val="0"/>
      <w:marTop w:val="0"/>
      <w:marBottom w:val="0"/>
      <w:divBdr>
        <w:top w:val="none" w:sz="0" w:space="0" w:color="auto"/>
        <w:left w:val="none" w:sz="0" w:space="0" w:color="auto"/>
        <w:bottom w:val="none" w:sz="0" w:space="0" w:color="auto"/>
        <w:right w:val="none" w:sz="0" w:space="0" w:color="auto"/>
      </w:divBdr>
    </w:div>
    <w:div w:id="1789620341">
      <w:bodyDiv w:val="1"/>
      <w:marLeft w:val="0"/>
      <w:marRight w:val="0"/>
      <w:marTop w:val="0"/>
      <w:marBottom w:val="0"/>
      <w:divBdr>
        <w:top w:val="none" w:sz="0" w:space="0" w:color="auto"/>
        <w:left w:val="none" w:sz="0" w:space="0" w:color="auto"/>
        <w:bottom w:val="none" w:sz="0" w:space="0" w:color="auto"/>
        <w:right w:val="none" w:sz="0" w:space="0" w:color="auto"/>
      </w:divBdr>
    </w:div>
    <w:div w:id="1826509338">
      <w:bodyDiv w:val="1"/>
      <w:marLeft w:val="0"/>
      <w:marRight w:val="0"/>
      <w:marTop w:val="0"/>
      <w:marBottom w:val="0"/>
      <w:divBdr>
        <w:top w:val="none" w:sz="0" w:space="0" w:color="auto"/>
        <w:left w:val="none" w:sz="0" w:space="0" w:color="auto"/>
        <w:bottom w:val="none" w:sz="0" w:space="0" w:color="auto"/>
        <w:right w:val="none" w:sz="0" w:space="0" w:color="auto"/>
      </w:divBdr>
      <w:divsChild>
        <w:div w:id="21905912">
          <w:marLeft w:val="0"/>
          <w:marRight w:val="0"/>
          <w:marTop w:val="0"/>
          <w:marBottom w:val="0"/>
          <w:divBdr>
            <w:top w:val="none" w:sz="0" w:space="0" w:color="auto"/>
            <w:left w:val="none" w:sz="0" w:space="0" w:color="auto"/>
            <w:bottom w:val="none" w:sz="0" w:space="0" w:color="auto"/>
            <w:right w:val="none" w:sz="0" w:space="0" w:color="auto"/>
          </w:divBdr>
        </w:div>
        <w:div w:id="39139147">
          <w:marLeft w:val="0"/>
          <w:marRight w:val="0"/>
          <w:marTop w:val="0"/>
          <w:marBottom w:val="0"/>
          <w:divBdr>
            <w:top w:val="none" w:sz="0" w:space="0" w:color="auto"/>
            <w:left w:val="none" w:sz="0" w:space="0" w:color="auto"/>
            <w:bottom w:val="none" w:sz="0" w:space="0" w:color="auto"/>
            <w:right w:val="none" w:sz="0" w:space="0" w:color="auto"/>
          </w:divBdr>
        </w:div>
        <w:div w:id="193888183">
          <w:marLeft w:val="0"/>
          <w:marRight w:val="0"/>
          <w:marTop w:val="0"/>
          <w:marBottom w:val="0"/>
          <w:divBdr>
            <w:top w:val="none" w:sz="0" w:space="0" w:color="auto"/>
            <w:left w:val="none" w:sz="0" w:space="0" w:color="auto"/>
            <w:bottom w:val="none" w:sz="0" w:space="0" w:color="auto"/>
            <w:right w:val="none" w:sz="0" w:space="0" w:color="auto"/>
          </w:divBdr>
          <w:divsChild>
            <w:div w:id="64450671">
              <w:marLeft w:val="0"/>
              <w:marRight w:val="0"/>
              <w:marTop w:val="0"/>
              <w:marBottom w:val="0"/>
              <w:divBdr>
                <w:top w:val="none" w:sz="0" w:space="0" w:color="auto"/>
                <w:left w:val="none" w:sz="0" w:space="0" w:color="auto"/>
                <w:bottom w:val="none" w:sz="0" w:space="0" w:color="auto"/>
                <w:right w:val="none" w:sz="0" w:space="0" w:color="auto"/>
              </w:divBdr>
            </w:div>
            <w:div w:id="194773243">
              <w:marLeft w:val="0"/>
              <w:marRight w:val="0"/>
              <w:marTop w:val="0"/>
              <w:marBottom w:val="0"/>
              <w:divBdr>
                <w:top w:val="none" w:sz="0" w:space="0" w:color="auto"/>
                <w:left w:val="none" w:sz="0" w:space="0" w:color="auto"/>
                <w:bottom w:val="none" w:sz="0" w:space="0" w:color="auto"/>
                <w:right w:val="none" w:sz="0" w:space="0" w:color="auto"/>
              </w:divBdr>
            </w:div>
            <w:div w:id="236983118">
              <w:marLeft w:val="0"/>
              <w:marRight w:val="0"/>
              <w:marTop w:val="0"/>
              <w:marBottom w:val="0"/>
              <w:divBdr>
                <w:top w:val="none" w:sz="0" w:space="0" w:color="auto"/>
                <w:left w:val="none" w:sz="0" w:space="0" w:color="auto"/>
                <w:bottom w:val="none" w:sz="0" w:space="0" w:color="auto"/>
                <w:right w:val="none" w:sz="0" w:space="0" w:color="auto"/>
              </w:divBdr>
            </w:div>
            <w:div w:id="788550256">
              <w:marLeft w:val="0"/>
              <w:marRight w:val="0"/>
              <w:marTop w:val="0"/>
              <w:marBottom w:val="0"/>
              <w:divBdr>
                <w:top w:val="none" w:sz="0" w:space="0" w:color="auto"/>
                <w:left w:val="none" w:sz="0" w:space="0" w:color="auto"/>
                <w:bottom w:val="none" w:sz="0" w:space="0" w:color="auto"/>
                <w:right w:val="none" w:sz="0" w:space="0" w:color="auto"/>
              </w:divBdr>
            </w:div>
            <w:div w:id="909920764">
              <w:marLeft w:val="0"/>
              <w:marRight w:val="0"/>
              <w:marTop w:val="0"/>
              <w:marBottom w:val="0"/>
              <w:divBdr>
                <w:top w:val="none" w:sz="0" w:space="0" w:color="auto"/>
                <w:left w:val="none" w:sz="0" w:space="0" w:color="auto"/>
                <w:bottom w:val="none" w:sz="0" w:space="0" w:color="auto"/>
                <w:right w:val="none" w:sz="0" w:space="0" w:color="auto"/>
              </w:divBdr>
            </w:div>
            <w:div w:id="1085423806">
              <w:marLeft w:val="0"/>
              <w:marRight w:val="0"/>
              <w:marTop w:val="0"/>
              <w:marBottom w:val="0"/>
              <w:divBdr>
                <w:top w:val="none" w:sz="0" w:space="0" w:color="auto"/>
                <w:left w:val="none" w:sz="0" w:space="0" w:color="auto"/>
                <w:bottom w:val="none" w:sz="0" w:space="0" w:color="auto"/>
                <w:right w:val="none" w:sz="0" w:space="0" w:color="auto"/>
              </w:divBdr>
            </w:div>
            <w:div w:id="1114983341">
              <w:marLeft w:val="0"/>
              <w:marRight w:val="0"/>
              <w:marTop w:val="0"/>
              <w:marBottom w:val="0"/>
              <w:divBdr>
                <w:top w:val="none" w:sz="0" w:space="0" w:color="auto"/>
                <w:left w:val="none" w:sz="0" w:space="0" w:color="auto"/>
                <w:bottom w:val="none" w:sz="0" w:space="0" w:color="auto"/>
                <w:right w:val="none" w:sz="0" w:space="0" w:color="auto"/>
              </w:divBdr>
            </w:div>
            <w:div w:id="1155995580">
              <w:marLeft w:val="0"/>
              <w:marRight w:val="0"/>
              <w:marTop w:val="0"/>
              <w:marBottom w:val="0"/>
              <w:divBdr>
                <w:top w:val="none" w:sz="0" w:space="0" w:color="auto"/>
                <w:left w:val="none" w:sz="0" w:space="0" w:color="auto"/>
                <w:bottom w:val="none" w:sz="0" w:space="0" w:color="auto"/>
                <w:right w:val="none" w:sz="0" w:space="0" w:color="auto"/>
              </w:divBdr>
            </w:div>
            <w:div w:id="1540358898">
              <w:marLeft w:val="0"/>
              <w:marRight w:val="0"/>
              <w:marTop w:val="0"/>
              <w:marBottom w:val="0"/>
              <w:divBdr>
                <w:top w:val="none" w:sz="0" w:space="0" w:color="auto"/>
                <w:left w:val="none" w:sz="0" w:space="0" w:color="auto"/>
                <w:bottom w:val="none" w:sz="0" w:space="0" w:color="auto"/>
                <w:right w:val="none" w:sz="0" w:space="0" w:color="auto"/>
              </w:divBdr>
            </w:div>
            <w:div w:id="1684745876">
              <w:marLeft w:val="0"/>
              <w:marRight w:val="0"/>
              <w:marTop w:val="0"/>
              <w:marBottom w:val="0"/>
              <w:divBdr>
                <w:top w:val="none" w:sz="0" w:space="0" w:color="auto"/>
                <w:left w:val="none" w:sz="0" w:space="0" w:color="auto"/>
                <w:bottom w:val="none" w:sz="0" w:space="0" w:color="auto"/>
                <w:right w:val="none" w:sz="0" w:space="0" w:color="auto"/>
              </w:divBdr>
            </w:div>
            <w:div w:id="1829249713">
              <w:marLeft w:val="0"/>
              <w:marRight w:val="0"/>
              <w:marTop w:val="0"/>
              <w:marBottom w:val="0"/>
              <w:divBdr>
                <w:top w:val="none" w:sz="0" w:space="0" w:color="auto"/>
                <w:left w:val="none" w:sz="0" w:space="0" w:color="auto"/>
                <w:bottom w:val="none" w:sz="0" w:space="0" w:color="auto"/>
                <w:right w:val="none" w:sz="0" w:space="0" w:color="auto"/>
              </w:divBdr>
            </w:div>
            <w:div w:id="2011634726">
              <w:marLeft w:val="0"/>
              <w:marRight w:val="0"/>
              <w:marTop w:val="0"/>
              <w:marBottom w:val="0"/>
              <w:divBdr>
                <w:top w:val="none" w:sz="0" w:space="0" w:color="auto"/>
                <w:left w:val="none" w:sz="0" w:space="0" w:color="auto"/>
                <w:bottom w:val="none" w:sz="0" w:space="0" w:color="auto"/>
                <w:right w:val="none" w:sz="0" w:space="0" w:color="auto"/>
              </w:divBdr>
            </w:div>
            <w:div w:id="2077899295">
              <w:marLeft w:val="0"/>
              <w:marRight w:val="0"/>
              <w:marTop w:val="0"/>
              <w:marBottom w:val="0"/>
              <w:divBdr>
                <w:top w:val="none" w:sz="0" w:space="0" w:color="auto"/>
                <w:left w:val="none" w:sz="0" w:space="0" w:color="auto"/>
                <w:bottom w:val="none" w:sz="0" w:space="0" w:color="auto"/>
                <w:right w:val="none" w:sz="0" w:space="0" w:color="auto"/>
              </w:divBdr>
            </w:div>
          </w:divsChild>
        </w:div>
        <w:div w:id="205531677">
          <w:marLeft w:val="0"/>
          <w:marRight w:val="0"/>
          <w:marTop w:val="0"/>
          <w:marBottom w:val="0"/>
          <w:divBdr>
            <w:top w:val="none" w:sz="0" w:space="0" w:color="auto"/>
            <w:left w:val="none" w:sz="0" w:space="0" w:color="auto"/>
            <w:bottom w:val="none" w:sz="0" w:space="0" w:color="auto"/>
            <w:right w:val="none" w:sz="0" w:space="0" w:color="auto"/>
          </w:divBdr>
        </w:div>
        <w:div w:id="355741832">
          <w:marLeft w:val="0"/>
          <w:marRight w:val="0"/>
          <w:marTop w:val="0"/>
          <w:marBottom w:val="0"/>
          <w:divBdr>
            <w:top w:val="none" w:sz="0" w:space="0" w:color="auto"/>
            <w:left w:val="none" w:sz="0" w:space="0" w:color="auto"/>
            <w:bottom w:val="none" w:sz="0" w:space="0" w:color="auto"/>
            <w:right w:val="none" w:sz="0" w:space="0" w:color="auto"/>
          </w:divBdr>
        </w:div>
        <w:div w:id="445389717">
          <w:marLeft w:val="0"/>
          <w:marRight w:val="0"/>
          <w:marTop w:val="0"/>
          <w:marBottom w:val="0"/>
          <w:divBdr>
            <w:top w:val="none" w:sz="0" w:space="0" w:color="auto"/>
            <w:left w:val="none" w:sz="0" w:space="0" w:color="auto"/>
            <w:bottom w:val="none" w:sz="0" w:space="0" w:color="auto"/>
            <w:right w:val="none" w:sz="0" w:space="0" w:color="auto"/>
          </w:divBdr>
        </w:div>
        <w:div w:id="465122115">
          <w:marLeft w:val="0"/>
          <w:marRight w:val="0"/>
          <w:marTop w:val="0"/>
          <w:marBottom w:val="0"/>
          <w:divBdr>
            <w:top w:val="none" w:sz="0" w:space="0" w:color="auto"/>
            <w:left w:val="none" w:sz="0" w:space="0" w:color="auto"/>
            <w:bottom w:val="none" w:sz="0" w:space="0" w:color="auto"/>
            <w:right w:val="none" w:sz="0" w:space="0" w:color="auto"/>
          </w:divBdr>
        </w:div>
        <w:div w:id="525489833">
          <w:marLeft w:val="0"/>
          <w:marRight w:val="0"/>
          <w:marTop w:val="0"/>
          <w:marBottom w:val="0"/>
          <w:divBdr>
            <w:top w:val="none" w:sz="0" w:space="0" w:color="auto"/>
            <w:left w:val="none" w:sz="0" w:space="0" w:color="auto"/>
            <w:bottom w:val="none" w:sz="0" w:space="0" w:color="auto"/>
            <w:right w:val="none" w:sz="0" w:space="0" w:color="auto"/>
          </w:divBdr>
        </w:div>
        <w:div w:id="530067134">
          <w:marLeft w:val="0"/>
          <w:marRight w:val="0"/>
          <w:marTop w:val="0"/>
          <w:marBottom w:val="0"/>
          <w:divBdr>
            <w:top w:val="none" w:sz="0" w:space="0" w:color="auto"/>
            <w:left w:val="none" w:sz="0" w:space="0" w:color="auto"/>
            <w:bottom w:val="none" w:sz="0" w:space="0" w:color="auto"/>
            <w:right w:val="none" w:sz="0" w:space="0" w:color="auto"/>
          </w:divBdr>
        </w:div>
        <w:div w:id="582421121">
          <w:marLeft w:val="0"/>
          <w:marRight w:val="0"/>
          <w:marTop w:val="0"/>
          <w:marBottom w:val="0"/>
          <w:divBdr>
            <w:top w:val="none" w:sz="0" w:space="0" w:color="auto"/>
            <w:left w:val="none" w:sz="0" w:space="0" w:color="auto"/>
            <w:bottom w:val="none" w:sz="0" w:space="0" w:color="auto"/>
            <w:right w:val="none" w:sz="0" w:space="0" w:color="auto"/>
          </w:divBdr>
        </w:div>
        <w:div w:id="599413817">
          <w:marLeft w:val="0"/>
          <w:marRight w:val="0"/>
          <w:marTop w:val="0"/>
          <w:marBottom w:val="0"/>
          <w:divBdr>
            <w:top w:val="none" w:sz="0" w:space="0" w:color="auto"/>
            <w:left w:val="none" w:sz="0" w:space="0" w:color="auto"/>
            <w:bottom w:val="none" w:sz="0" w:space="0" w:color="auto"/>
            <w:right w:val="none" w:sz="0" w:space="0" w:color="auto"/>
          </w:divBdr>
          <w:divsChild>
            <w:div w:id="328412533">
              <w:marLeft w:val="0"/>
              <w:marRight w:val="0"/>
              <w:marTop w:val="0"/>
              <w:marBottom w:val="0"/>
              <w:divBdr>
                <w:top w:val="none" w:sz="0" w:space="0" w:color="auto"/>
                <w:left w:val="none" w:sz="0" w:space="0" w:color="auto"/>
                <w:bottom w:val="none" w:sz="0" w:space="0" w:color="auto"/>
                <w:right w:val="none" w:sz="0" w:space="0" w:color="auto"/>
              </w:divBdr>
            </w:div>
            <w:div w:id="1035422017">
              <w:marLeft w:val="0"/>
              <w:marRight w:val="0"/>
              <w:marTop w:val="0"/>
              <w:marBottom w:val="0"/>
              <w:divBdr>
                <w:top w:val="none" w:sz="0" w:space="0" w:color="auto"/>
                <w:left w:val="none" w:sz="0" w:space="0" w:color="auto"/>
                <w:bottom w:val="none" w:sz="0" w:space="0" w:color="auto"/>
                <w:right w:val="none" w:sz="0" w:space="0" w:color="auto"/>
              </w:divBdr>
            </w:div>
            <w:div w:id="1403524355">
              <w:marLeft w:val="0"/>
              <w:marRight w:val="0"/>
              <w:marTop w:val="0"/>
              <w:marBottom w:val="0"/>
              <w:divBdr>
                <w:top w:val="none" w:sz="0" w:space="0" w:color="auto"/>
                <w:left w:val="none" w:sz="0" w:space="0" w:color="auto"/>
                <w:bottom w:val="none" w:sz="0" w:space="0" w:color="auto"/>
                <w:right w:val="none" w:sz="0" w:space="0" w:color="auto"/>
              </w:divBdr>
            </w:div>
            <w:div w:id="1746608157">
              <w:marLeft w:val="0"/>
              <w:marRight w:val="0"/>
              <w:marTop w:val="0"/>
              <w:marBottom w:val="0"/>
              <w:divBdr>
                <w:top w:val="none" w:sz="0" w:space="0" w:color="auto"/>
                <w:left w:val="none" w:sz="0" w:space="0" w:color="auto"/>
                <w:bottom w:val="none" w:sz="0" w:space="0" w:color="auto"/>
                <w:right w:val="none" w:sz="0" w:space="0" w:color="auto"/>
              </w:divBdr>
            </w:div>
          </w:divsChild>
        </w:div>
        <w:div w:id="695546284">
          <w:marLeft w:val="0"/>
          <w:marRight w:val="0"/>
          <w:marTop w:val="0"/>
          <w:marBottom w:val="0"/>
          <w:divBdr>
            <w:top w:val="none" w:sz="0" w:space="0" w:color="auto"/>
            <w:left w:val="none" w:sz="0" w:space="0" w:color="auto"/>
            <w:bottom w:val="none" w:sz="0" w:space="0" w:color="auto"/>
            <w:right w:val="none" w:sz="0" w:space="0" w:color="auto"/>
          </w:divBdr>
        </w:div>
        <w:div w:id="721714766">
          <w:marLeft w:val="0"/>
          <w:marRight w:val="0"/>
          <w:marTop w:val="0"/>
          <w:marBottom w:val="0"/>
          <w:divBdr>
            <w:top w:val="none" w:sz="0" w:space="0" w:color="auto"/>
            <w:left w:val="none" w:sz="0" w:space="0" w:color="auto"/>
            <w:bottom w:val="none" w:sz="0" w:space="0" w:color="auto"/>
            <w:right w:val="none" w:sz="0" w:space="0" w:color="auto"/>
          </w:divBdr>
        </w:div>
        <w:div w:id="750925997">
          <w:marLeft w:val="0"/>
          <w:marRight w:val="0"/>
          <w:marTop w:val="0"/>
          <w:marBottom w:val="0"/>
          <w:divBdr>
            <w:top w:val="none" w:sz="0" w:space="0" w:color="auto"/>
            <w:left w:val="none" w:sz="0" w:space="0" w:color="auto"/>
            <w:bottom w:val="none" w:sz="0" w:space="0" w:color="auto"/>
            <w:right w:val="none" w:sz="0" w:space="0" w:color="auto"/>
          </w:divBdr>
        </w:div>
        <w:div w:id="844786852">
          <w:marLeft w:val="0"/>
          <w:marRight w:val="0"/>
          <w:marTop w:val="0"/>
          <w:marBottom w:val="0"/>
          <w:divBdr>
            <w:top w:val="none" w:sz="0" w:space="0" w:color="auto"/>
            <w:left w:val="none" w:sz="0" w:space="0" w:color="auto"/>
            <w:bottom w:val="none" w:sz="0" w:space="0" w:color="auto"/>
            <w:right w:val="none" w:sz="0" w:space="0" w:color="auto"/>
          </w:divBdr>
        </w:div>
        <w:div w:id="1031416963">
          <w:marLeft w:val="0"/>
          <w:marRight w:val="0"/>
          <w:marTop w:val="0"/>
          <w:marBottom w:val="0"/>
          <w:divBdr>
            <w:top w:val="none" w:sz="0" w:space="0" w:color="auto"/>
            <w:left w:val="none" w:sz="0" w:space="0" w:color="auto"/>
            <w:bottom w:val="none" w:sz="0" w:space="0" w:color="auto"/>
            <w:right w:val="none" w:sz="0" w:space="0" w:color="auto"/>
          </w:divBdr>
          <w:divsChild>
            <w:div w:id="106975509">
              <w:marLeft w:val="0"/>
              <w:marRight w:val="0"/>
              <w:marTop w:val="0"/>
              <w:marBottom w:val="0"/>
              <w:divBdr>
                <w:top w:val="none" w:sz="0" w:space="0" w:color="auto"/>
                <w:left w:val="none" w:sz="0" w:space="0" w:color="auto"/>
                <w:bottom w:val="none" w:sz="0" w:space="0" w:color="auto"/>
                <w:right w:val="none" w:sz="0" w:space="0" w:color="auto"/>
              </w:divBdr>
            </w:div>
            <w:div w:id="175266032">
              <w:marLeft w:val="0"/>
              <w:marRight w:val="0"/>
              <w:marTop w:val="0"/>
              <w:marBottom w:val="0"/>
              <w:divBdr>
                <w:top w:val="none" w:sz="0" w:space="0" w:color="auto"/>
                <w:left w:val="none" w:sz="0" w:space="0" w:color="auto"/>
                <w:bottom w:val="none" w:sz="0" w:space="0" w:color="auto"/>
                <w:right w:val="none" w:sz="0" w:space="0" w:color="auto"/>
              </w:divBdr>
            </w:div>
            <w:div w:id="176039629">
              <w:marLeft w:val="0"/>
              <w:marRight w:val="0"/>
              <w:marTop w:val="0"/>
              <w:marBottom w:val="0"/>
              <w:divBdr>
                <w:top w:val="none" w:sz="0" w:space="0" w:color="auto"/>
                <w:left w:val="none" w:sz="0" w:space="0" w:color="auto"/>
                <w:bottom w:val="none" w:sz="0" w:space="0" w:color="auto"/>
                <w:right w:val="none" w:sz="0" w:space="0" w:color="auto"/>
              </w:divBdr>
            </w:div>
            <w:div w:id="253511353">
              <w:marLeft w:val="0"/>
              <w:marRight w:val="0"/>
              <w:marTop w:val="0"/>
              <w:marBottom w:val="0"/>
              <w:divBdr>
                <w:top w:val="none" w:sz="0" w:space="0" w:color="auto"/>
                <w:left w:val="none" w:sz="0" w:space="0" w:color="auto"/>
                <w:bottom w:val="none" w:sz="0" w:space="0" w:color="auto"/>
                <w:right w:val="none" w:sz="0" w:space="0" w:color="auto"/>
              </w:divBdr>
            </w:div>
            <w:div w:id="803041014">
              <w:marLeft w:val="0"/>
              <w:marRight w:val="0"/>
              <w:marTop w:val="0"/>
              <w:marBottom w:val="0"/>
              <w:divBdr>
                <w:top w:val="none" w:sz="0" w:space="0" w:color="auto"/>
                <w:left w:val="none" w:sz="0" w:space="0" w:color="auto"/>
                <w:bottom w:val="none" w:sz="0" w:space="0" w:color="auto"/>
                <w:right w:val="none" w:sz="0" w:space="0" w:color="auto"/>
              </w:divBdr>
            </w:div>
            <w:div w:id="895506475">
              <w:marLeft w:val="0"/>
              <w:marRight w:val="0"/>
              <w:marTop w:val="0"/>
              <w:marBottom w:val="0"/>
              <w:divBdr>
                <w:top w:val="none" w:sz="0" w:space="0" w:color="auto"/>
                <w:left w:val="none" w:sz="0" w:space="0" w:color="auto"/>
                <w:bottom w:val="none" w:sz="0" w:space="0" w:color="auto"/>
                <w:right w:val="none" w:sz="0" w:space="0" w:color="auto"/>
              </w:divBdr>
            </w:div>
            <w:div w:id="916355695">
              <w:marLeft w:val="0"/>
              <w:marRight w:val="0"/>
              <w:marTop w:val="0"/>
              <w:marBottom w:val="0"/>
              <w:divBdr>
                <w:top w:val="none" w:sz="0" w:space="0" w:color="auto"/>
                <w:left w:val="none" w:sz="0" w:space="0" w:color="auto"/>
                <w:bottom w:val="none" w:sz="0" w:space="0" w:color="auto"/>
                <w:right w:val="none" w:sz="0" w:space="0" w:color="auto"/>
              </w:divBdr>
            </w:div>
            <w:div w:id="1016154385">
              <w:marLeft w:val="0"/>
              <w:marRight w:val="0"/>
              <w:marTop w:val="0"/>
              <w:marBottom w:val="0"/>
              <w:divBdr>
                <w:top w:val="none" w:sz="0" w:space="0" w:color="auto"/>
                <w:left w:val="none" w:sz="0" w:space="0" w:color="auto"/>
                <w:bottom w:val="none" w:sz="0" w:space="0" w:color="auto"/>
                <w:right w:val="none" w:sz="0" w:space="0" w:color="auto"/>
              </w:divBdr>
            </w:div>
            <w:div w:id="1038241376">
              <w:marLeft w:val="0"/>
              <w:marRight w:val="0"/>
              <w:marTop w:val="0"/>
              <w:marBottom w:val="0"/>
              <w:divBdr>
                <w:top w:val="none" w:sz="0" w:space="0" w:color="auto"/>
                <w:left w:val="none" w:sz="0" w:space="0" w:color="auto"/>
                <w:bottom w:val="none" w:sz="0" w:space="0" w:color="auto"/>
                <w:right w:val="none" w:sz="0" w:space="0" w:color="auto"/>
              </w:divBdr>
            </w:div>
            <w:div w:id="1178348979">
              <w:marLeft w:val="0"/>
              <w:marRight w:val="0"/>
              <w:marTop w:val="0"/>
              <w:marBottom w:val="0"/>
              <w:divBdr>
                <w:top w:val="none" w:sz="0" w:space="0" w:color="auto"/>
                <w:left w:val="none" w:sz="0" w:space="0" w:color="auto"/>
                <w:bottom w:val="none" w:sz="0" w:space="0" w:color="auto"/>
                <w:right w:val="none" w:sz="0" w:space="0" w:color="auto"/>
              </w:divBdr>
            </w:div>
            <w:div w:id="1181045564">
              <w:marLeft w:val="0"/>
              <w:marRight w:val="0"/>
              <w:marTop w:val="0"/>
              <w:marBottom w:val="0"/>
              <w:divBdr>
                <w:top w:val="none" w:sz="0" w:space="0" w:color="auto"/>
                <w:left w:val="none" w:sz="0" w:space="0" w:color="auto"/>
                <w:bottom w:val="none" w:sz="0" w:space="0" w:color="auto"/>
                <w:right w:val="none" w:sz="0" w:space="0" w:color="auto"/>
              </w:divBdr>
            </w:div>
            <w:div w:id="1184440876">
              <w:marLeft w:val="0"/>
              <w:marRight w:val="0"/>
              <w:marTop w:val="0"/>
              <w:marBottom w:val="0"/>
              <w:divBdr>
                <w:top w:val="none" w:sz="0" w:space="0" w:color="auto"/>
                <w:left w:val="none" w:sz="0" w:space="0" w:color="auto"/>
                <w:bottom w:val="none" w:sz="0" w:space="0" w:color="auto"/>
                <w:right w:val="none" w:sz="0" w:space="0" w:color="auto"/>
              </w:divBdr>
            </w:div>
            <w:div w:id="1245607237">
              <w:marLeft w:val="0"/>
              <w:marRight w:val="0"/>
              <w:marTop w:val="0"/>
              <w:marBottom w:val="0"/>
              <w:divBdr>
                <w:top w:val="none" w:sz="0" w:space="0" w:color="auto"/>
                <w:left w:val="none" w:sz="0" w:space="0" w:color="auto"/>
                <w:bottom w:val="none" w:sz="0" w:space="0" w:color="auto"/>
                <w:right w:val="none" w:sz="0" w:space="0" w:color="auto"/>
              </w:divBdr>
            </w:div>
            <w:div w:id="1279528129">
              <w:marLeft w:val="0"/>
              <w:marRight w:val="0"/>
              <w:marTop w:val="0"/>
              <w:marBottom w:val="0"/>
              <w:divBdr>
                <w:top w:val="none" w:sz="0" w:space="0" w:color="auto"/>
                <w:left w:val="none" w:sz="0" w:space="0" w:color="auto"/>
                <w:bottom w:val="none" w:sz="0" w:space="0" w:color="auto"/>
                <w:right w:val="none" w:sz="0" w:space="0" w:color="auto"/>
              </w:divBdr>
            </w:div>
            <w:div w:id="1355618641">
              <w:marLeft w:val="0"/>
              <w:marRight w:val="0"/>
              <w:marTop w:val="0"/>
              <w:marBottom w:val="0"/>
              <w:divBdr>
                <w:top w:val="none" w:sz="0" w:space="0" w:color="auto"/>
                <w:left w:val="none" w:sz="0" w:space="0" w:color="auto"/>
                <w:bottom w:val="none" w:sz="0" w:space="0" w:color="auto"/>
                <w:right w:val="none" w:sz="0" w:space="0" w:color="auto"/>
              </w:divBdr>
            </w:div>
          </w:divsChild>
        </w:div>
        <w:div w:id="1058629146">
          <w:marLeft w:val="0"/>
          <w:marRight w:val="0"/>
          <w:marTop w:val="0"/>
          <w:marBottom w:val="0"/>
          <w:divBdr>
            <w:top w:val="none" w:sz="0" w:space="0" w:color="auto"/>
            <w:left w:val="none" w:sz="0" w:space="0" w:color="auto"/>
            <w:bottom w:val="none" w:sz="0" w:space="0" w:color="auto"/>
            <w:right w:val="none" w:sz="0" w:space="0" w:color="auto"/>
          </w:divBdr>
        </w:div>
        <w:div w:id="1153064501">
          <w:marLeft w:val="0"/>
          <w:marRight w:val="0"/>
          <w:marTop w:val="0"/>
          <w:marBottom w:val="0"/>
          <w:divBdr>
            <w:top w:val="none" w:sz="0" w:space="0" w:color="auto"/>
            <w:left w:val="none" w:sz="0" w:space="0" w:color="auto"/>
            <w:bottom w:val="none" w:sz="0" w:space="0" w:color="auto"/>
            <w:right w:val="none" w:sz="0" w:space="0" w:color="auto"/>
          </w:divBdr>
        </w:div>
        <w:div w:id="1171456168">
          <w:marLeft w:val="0"/>
          <w:marRight w:val="0"/>
          <w:marTop w:val="0"/>
          <w:marBottom w:val="0"/>
          <w:divBdr>
            <w:top w:val="none" w:sz="0" w:space="0" w:color="auto"/>
            <w:left w:val="none" w:sz="0" w:space="0" w:color="auto"/>
            <w:bottom w:val="none" w:sz="0" w:space="0" w:color="auto"/>
            <w:right w:val="none" w:sz="0" w:space="0" w:color="auto"/>
          </w:divBdr>
        </w:div>
        <w:div w:id="1189685605">
          <w:marLeft w:val="0"/>
          <w:marRight w:val="0"/>
          <w:marTop w:val="0"/>
          <w:marBottom w:val="0"/>
          <w:divBdr>
            <w:top w:val="none" w:sz="0" w:space="0" w:color="auto"/>
            <w:left w:val="none" w:sz="0" w:space="0" w:color="auto"/>
            <w:bottom w:val="none" w:sz="0" w:space="0" w:color="auto"/>
            <w:right w:val="none" w:sz="0" w:space="0" w:color="auto"/>
          </w:divBdr>
        </w:div>
        <w:div w:id="1908414243">
          <w:marLeft w:val="0"/>
          <w:marRight w:val="0"/>
          <w:marTop w:val="0"/>
          <w:marBottom w:val="0"/>
          <w:divBdr>
            <w:top w:val="none" w:sz="0" w:space="0" w:color="auto"/>
            <w:left w:val="none" w:sz="0" w:space="0" w:color="auto"/>
            <w:bottom w:val="none" w:sz="0" w:space="0" w:color="auto"/>
            <w:right w:val="none" w:sz="0" w:space="0" w:color="auto"/>
          </w:divBdr>
        </w:div>
        <w:div w:id="1931893010">
          <w:marLeft w:val="0"/>
          <w:marRight w:val="0"/>
          <w:marTop w:val="0"/>
          <w:marBottom w:val="0"/>
          <w:divBdr>
            <w:top w:val="none" w:sz="0" w:space="0" w:color="auto"/>
            <w:left w:val="none" w:sz="0" w:space="0" w:color="auto"/>
            <w:bottom w:val="none" w:sz="0" w:space="0" w:color="auto"/>
            <w:right w:val="none" w:sz="0" w:space="0" w:color="auto"/>
          </w:divBdr>
        </w:div>
        <w:div w:id="1976717552">
          <w:marLeft w:val="0"/>
          <w:marRight w:val="0"/>
          <w:marTop w:val="0"/>
          <w:marBottom w:val="0"/>
          <w:divBdr>
            <w:top w:val="none" w:sz="0" w:space="0" w:color="auto"/>
            <w:left w:val="none" w:sz="0" w:space="0" w:color="auto"/>
            <w:bottom w:val="none" w:sz="0" w:space="0" w:color="auto"/>
            <w:right w:val="none" w:sz="0" w:space="0" w:color="auto"/>
          </w:divBdr>
        </w:div>
        <w:div w:id="1981692831">
          <w:marLeft w:val="0"/>
          <w:marRight w:val="0"/>
          <w:marTop w:val="0"/>
          <w:marBottom w:val="0"/>
          <w:divBdr>
            <w:top w:val="none" w:sz="0" w:space="0" w:color="auto"/>
            <w:left w:val="none" w:sz="0" w:space="0" w:color="auto"/>
            <w:bottom w:val="none" w:sz="0" w:space="0" w:color="auto"/>
            <w:right w:val="none" w:sz="0" w:space="0" w:color="auto"/>
          </w:divBdr>
          <w:divsChild>
            <w:div w:id="492331518">
              <w:marLeft w:val="0"/>
              <w:marRight w:val="0"/>
              <w:marTop w:val="0"/>
              <w:marBottom w:val="0"/>
              <w:divBdr>
                <w:top w:val="none" w:sz="0" w:space="0" w:color="auto"/>
                <w:left w:val="none" w:sz="0" w:space="0" w:color="auto"/>
                <w:bottom w:val="none" w:sz="0" w:space="0" w:color="auto"/>
                <w:right w:val="none" w:sz="0" w:space="0" w:color="auto"/>
              </w:divBdr>
            </w:div>
            <w:div w:id="577591960">
              <w:marLeft w:val="0"/>
              <w:marRight w:val="0"/>
              <w:marTop w:val="0"/>
              <w:marBottom w:val="0"/>
              <w:divBdr>
                <w:top w:val="none" w:sz="0" w:space="0" w:color="auto"/>
                <w:left w:val="none" w:sz="0" w:space="0" w:color="auto"/>
                <w:bottom w:val="none" w:sz="0" w:space="0" w:color="auto"/>
                <w:right w:val="none" w:sz="0" w:space="0" w:color="auto"/>
              </w:divBdr>
            </w:div>
            <w:div w:id="676351095">
              <w:marLeft w:val="0"/>
              <w:marRight w:val="0"/>
              <w:marTop w:val="0"/>
              <w:marBottom w:val="0"/>
              <w:divBdr>
                <w:top w:val="none" w:sz="0" w:space="0" w:color="auto"/>
                <w:left w:val="none" w:sz="0" w:space="0" w:color="auto"/>
                <w:bottom w:val="none" w:sz="0" w:space="0" w:color="auto"/>
                <w:right w:val="none" w:sz="0" w:space="0" w:color="auto"/>
              </w:divBdr>
            </w:div>
            <w:div w:id="728111248">
              <w:marLeft w:val="0"/>
              <w:marRight w:val="0"/>
              <w:marTop w:val="0"/>
              <w:marBottom w:val="0"/>
              <w:divBdr>
                <w:top w:val="none" w:sz="0" w:space="0" w:color="auto"/>
                <w:left w:val="none" w:sz="0" w:space="0" w:color="auto"/>
                <w:bottom w:val="none" w:sz="0" w:space="0" w:color="auto"/>
                <w:right w:val="none" w:sz="0" w:space="0" w:color="auto"/>
              </w:divBdr>
            </w:div>
            <w:div w:id="782573447">
              <w:marLeft w:val="0"/>
              <w:marRight w:val="0"/>
              <w:marTop w:val="0"/>
              <w:marBottom w:val="0"/>
              <w:divBdr>
                <w:top w:val="none" w:sz="0" w:space="0" w:color="auto"/>
                <w:left w:val="none" w:sz="0" w:space="0" w:color="auto"/>
                <w:bottom w:val="none" w:sz="0" w:space="0" w:color="auto"/>
                <w:right w:val="none" w:sz="0" w:space="0" w:color="auto"/>
              </w:divBdr>
            </w:div>
            <w:div w:id="1141072690">
              <w:marLeft w:val="0"/>
              <w:marRight w:val="0"/>
              <w:marTop w:val="0"/>
              <w:marBottom w:val="0"/>
              <w:divBdr>
                <w:top w:val="none" w:sz="0" w:space="0" w:color="auto"/>
                <w:left w:val="none" w:sz="0" w:space="0" w:color="auto"/>
                <w:bottom w:val="none" w:sz="0" w:space="0" w:color="auto"/>
                <w:right w:val="none" w:sz="0" w:space="0" w:color="auto"/>
              </w:divBdr>
            </w:div>
            <w:div w:id="1273123682">
              <w:marLeft w:val="0"/>
              <w:marRight w:val="0"/>
              <w:marTop w:val="0"/>
              <w:marBottom w:val="0"/>
              <w:divBdr>
                <w:top w:val="none" w:sz="0" w:space="0" w:color="auto"/>
                <w:left w:val="none" w:sz="0" w:space="0" w:color="auto"/>
                <w:bottom w:val="none" w:sz="0" w:space="0" w:color="auto"/>
                <w:right w:val="none" w:sz="0" w:space="0" w:color="auto"/>
              </w:divBdr>
            </w:div>
            <w:div w:id="1310551843">
              <w:marLeft w:val="0"/>
              <w:marRight w:val="0"/>
              <w:marTop w:val="0"/>
              <w:marBottom w:val="0"/>
              <w:divBdr>
                <w:top w:val="none" w:sz="0" w:space="0" w:color="auto"/>
                <w:left w:val="none" w:sz="0" w:space="0" w:color="auto"/>
                <w:bottom w:val="none" w:sz="0" w:space="0" w:color="auto"/>
                <w:right w:val="none" w:sz="0" w:space="0" w:color="auto"/>
              </w:divBdr>
            </w:div>
            <w:div w:id="1833333470">
              <w:marLeft w:val="0"/>
              <w:marRight w:val="0"/>
              <w:marTop w:val="0"/>
              <w:marBottom w:val="0"/>
              <w:divBdr>
                <w:top w:val="none" w:sz="0" w:space="0" w:color="auto"/>
                <w:left w:val="none" w:sz="0" w:space="0" w:color="auto"/>
                <w:bottom w:val="none" w:sz="0" w:space="0" w:color="auto"/>
                <w:right w:val="none" w:sz="0" w:space="0" w:color="auto"/>
              </w:divBdr>
            </w:div>
            <w:div w:id="1895851247">
              <w:marLeft w:val="0"/>
              <w:marRight w:val="0"/>
              <w:marTop w:val="0"/>
              <w:marBottom w:val="0"/>
              <w:divBdr>
                <w:top w:val="none" w:sz="0" w:space="0" w:color="auto"/>
                <w:left w:val="none" w:sz="0" w:space="0" w:color="auto"/>
                <w:bottom w:val="none" w:sz="0" w:space="0" w:color="auto"/>
                <w:right w:val="none" w:sz="0" w:space="0" w:color="auto"/>
              </w:divBdr>
            </w:div>
            <w:div w:id="195108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523196">
      <w:bodyDiv w:val="1"/>
      <w:marLeft w:val="0"/>
      <w:marRight w:val="0"/>
      <w:marTop w:val="0"/>
      <w:marBottom w:val="0"/>
      <w:divBdr>
        <w:top w:val="none" w:sz="0" w:space="0" w:color="auto"/>
        <w:left w:val="none" w:sz="0" w:space="0" w:color="auto"/>
        <w:bottom w:val="none" w:sz="0" w:space="0" w:color="auto"/>
        <w:right w:val="none" w:sz="0" w:space="0" w:color="auto"/>
      </w:divBdr>
    </w:div>
    <w:div w:id="2026859081">
      <w:bodyDiv w:val="1"/>
      <w:marLeft w:val="0"/>
      <w:marRight w:val="0"/>
      <w:marTop w:val="0"/>
      <w:marBottom w:val="0"/>
      <w:divBdr>
        <w:top w:val="none" w:sz="0" w:space="0" w:color="auto"/>
        <w:left w:val="none" w:sz="0" w:space="0" w:color="auto"/>
        <w:bottom w:val="none" w:sz="0" w:space="0" w:color="auto"/>
        <w:right w:val="none" w:sz="0" w:space="0" w:color="auto"/>
      </w:divBdr>
    </w:div>
    <w:div w:id="2031448959">
      <w:bodyDiv w:val="1"/>
      <w:marLeft w:val="0"/>
      <w:marRight w:val="0"/>
      <w:marTop w:val="0"/>
      <w:marBottom w:val="0"/>
      <w:divBdr>
        <w:top w:val="none" w:sz="0" w:space="0" w:color="auto"/>
        <w:left w:val="none" w:sz="0" w:space="0" w:color="auto"/>
        <w:bottom w:val="none" w:sz="0" w:space="0" w:color="auto"/>
        <w:right w:val="none" w:sz="0" w:space="0" w:color="auto"/>
      </w:divBdr>
    </w:div>
    <w:div w:id="2059090652">
      <w:bodyDiv w:val="1"/>
      <w:marLeft w:val="0"/>
      <w:marRight w:val="0"/>
      <w:marTop w:val="0"/>
      <w:marBottom w:val="0"/>
      <w:divBdr>
        <w:top w:val="none" w:sz="0" w:space="0" w:color="auto"/>
        <w:left w:val="none" w:sz="0" w:space="0" w:color="auto"/>
        <w:bottom w:val="none" w:sz="0" w:space="0" w:color="auto"/>
        <w:right w:val="none" w:sz="0" w:space="0" w:color="auto"/>
      </w:divBdr>
    </w:div>
    <w:div w:id="2092268664">
      <w:bodyDiv w:val="1"/>
      <w:marLeft w:val="0"/>
      <w:marRight w:val="0"/>
      <w:marTop w:val="0"/>
      <w:marBottom w:val="0"/>
      <w:divBdr>
        <w:top w:val="none" w:sz="0" w:space="0" w:color="auto"/>
        <w:left w:val="none" w:sz="0" w:space="0" w:color="auto"/>
        <w:bottom w:val="none" w:sz="0" w:space="0" w:color="auto"/>
        <w:right w:val="none" w:sz="0" w:space="0" w:color="auto"/>
      </w:divBdr>
      <w:divsChild>
        <w:div w:id="1300763913">
          <w:marLeft w:val="0"/>
          <w:marRight w:val="0"/>
          <w:marTop w:val="0"/>
          <w:marBottom w:val="60"/>
          <w:divBdr>
            <w:top w:val="none" w:sz="0" w:space="0" w:color="auto"/>
            <w:left w:val="none" w:sz="0" w:space="0" w:color="auto"/>
            <w:bottom w:val="none" w:sz="0" w:space="0" w:color="auto"/>
            <w:right w:val="none" w:sz="0" w:space="0" w:color="auto"/>
          </w:divBdr>
        </w:div>
        <w:div w:id="2031641185">
          <w:marLeft w:val="0"/>
          <w:marRight w:val="0"/>
          <w:marTop w:val="0"/>
          <w:marBottom w:val="0"/>
          <w:divBdr>
            <w:top w:val="none" w:sz="0" w:space="0" w:color="auto"/>
            <w:left w:val="none" w:sz="0" w:space="0" w:color="auto"/>
            <w:bottom w:val="none" w:sz="0" w:space="0" w:color="auto"/>
            <w:right w:val="none" w:sz="0" w:space="0" w:color="auto"/>
          </w:divBdr>
        </w:div>
        <w:div w:id="2125341752">
          <w:marLeft w:val="0"/>
          <w:marRight w:val="0"/>
          <w:marTop w:val="0"/>
          <w:marBottom w:val="60"/>
          <w:divBdr>
            <w:top w:val="none" w:sz="0" w:space="0" w:color="auto"/>
            <w:left w:val="none" w:sz="0" w:space="0" w:color="auto"/>
            <w:bottom w:val="none" w:sz="0" w:space="0" w:color="auto"/>
            <w:right w:val="none" w:sz="0" w:space="0" w:color="auto"/>
          </w:divBdr>
        </w:div>
      </w:divsChild>
    </w:div>
    <w:div w:id="2117866371">
      <w:bodyDiv w:val="1"/>
      <w:marLeft w:val="0"/>
      <w:marRight w:val="0"/>
      <w:marTop w:val="0"/>
      <w:marBottom w:val="0"/>
      <w:divBdr>
        <w:top w:val="none" w:sz="0" w:space="0" w:color="auto"/>
        <w:left w:val="none" w:sz="0" w:space="0" w:color="auto"/>
        <w:bottom w:val="none" w:sz="0" w:space="0" w:color="auto"/>
        <w:right w:val="none" w:sz="0" w:space="0" w:color="auto"/>
      </w:divBdr>
    </w:div>
    <w:div w:id="2119449689">
      <w:bodyDiv w:val="1"/>
      <w:marLeft w:val="0"/>
      <w:marRight w:val="0"/>
      <w:marTop w:val="0"/>
      <w:marBottom w:val="0"/>
      <w:divBdr>
        <w:top w:val="none" w:sz="0" w:space="0" w:color="auto"/>
        <w:left w:val="none" w:sz="0" w:space="0" w:color="auto"/>
        <w:bottom w:val="none" w:sz="0" w:space="0" w:color="auto"/>
        <w:right w:val="none" w:sz="0" w:space="0" w:color="auto"/>
      </w:divBdr>
    </w:div>
    <w:div w:id="2124181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ukumaslimnica.lv" TargetMode="External"/><Relationship Id="rId13" Type="http://schemas.openxmlformats.org/officeDocument/2006/relationships/hyperlink" Target="mailto:pasts@tukumaslimnica.lv"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sankcijas.lursoft.lv/" TargetMode="External"/><Relationship Id="rId7" Type="http://schemas.openxmlformats.org/officeDocument/2006/relationships/endnotes" Target="endnotes.xml"/><Relationship Id="rId12" Type="http://schemas.openxmlformats.org/officeDocument/2006/relationships/hyperlink" Target="https://www.eis.gov.lv/EKEIS/Procurement/Edit/176555" TargetMode="External"/><Relationship Id="rId17" Type="http://schemas.openxmlformats.org/officeDocument/2006/relationships/hyperlink" Target="https://eurlex.europa.eu/legalcontent/LV/TXT/?uri=uriserv:OJ.L_.2016.%20003.01.%200016%20.01.LAV&amp;toc%20=OJ:L:2016:003:TOC"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Procurement/Edit/176555"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23" Type="http://schemas.openxmlformats.org/officeDocument/2006/relationships/theme" Target="theme/theme1.xml"/><Relationship Id="rId10" Type="http://schemas.openxmlformats.org/officeDocument/2006/relationships/hyperlink" Target="mailto:aija.neimane@tukumaslimnica.lv"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is.gov.lv/EKEIS/Supplier/Organizer/323" TargetMode="External"/><Relationship Id="rId14" Type="http://schemas.openxmlformats.org/officeDocument/2006/relationships/hyperlink" Target="http://www.dvi.gov.lv/lv/datuaizsardziba/privatpersonam%20/iesniegumu-paraugi/"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2314DF-D95C-4C3C-93D0-EB2F3A6DD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1506</TotalTime>
  <Pages>12</Pages>
  <Words>26475</Words>
  <Characters>15091</Characters>
  <Application>Microsoft Office Word</Application>
  <DocSecurity>0</DocSecurity>
  <Lines>125</Lines>
  <Paragraphs>82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Home</Company>
  <LinksUpToDate>false</LinksUpToDate>
  <CharactersWithSpaces>41484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Aija Neimane</cp:lastModifiedBy>
  <cp:revision>138</cp:revision>
  <cp:lastPrinted>2024-06-14T08:57:00Z</cp:lastPrinted>
  <dcterms:created xsi:type="dcterms:W3CDTF">2024-03-26T08:26:00Z</dcterms:created>
  <dcterms:modified xsi:type="dcterms:W3CDTF">2026-07-10T07:59:00Z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348a42d76102fff8bea757ebfed8b94f48fb7decb7e8be21b01d862c3cc09d38</vt:lpwstr>
  </property>
</Properties>
</file>