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5F334F" w14:textId="0DD0C989" w:rsidR="006043C7" w:rsidRPr="00EE23BF" w:rsidRDefault="006043C7" w:rsidP="006043C7">
      <w:pPr>
        <w:jc w:val="center"/>
        <w:rPr>
          <w:rFonts w:ascii="Times New Roman" w:hAnsi="Times New Roman"/>
          <w:caps/>
        </w:rPr>
      </w:pPr>
      <w:r w:rsidRPr="00EE23BF">
        <w:rPr>
          <w:rFonts w:ascii="Times New Roman" w:hAnsi="Times New Roman"/>
          <w:caps/>
        </w:rPr>
        <w:t xml:space="preserve">Līgums </w:t>
      </w:r>
      <w:r w:rsidRPr="00BE3167">
        <w:rPr>
          <w:rFonts w:ascii="Times New Roman" w:hAnsi="Times New Roman"/>
          <w:bCs/>
        </w:rPr>
        <w:t>Nr.1.9./</w:t>
      </w:r>
      <w:r>
        <w:rPr>
          <w:rFonts w:ascii="Times New Roman" w:hAnsi="Times New Roman"/>
          <w:bCs/>
        </w:rPr>
        <w:t>30</w:t>
      </w:r>
    </w:p>
    <w:p w14:paraId="06404448" w14:textId="77777777" w:rsidR="006043C7" w:rsidRPr="00EE23BF" w:rsidRDefault="006043C7" w:rsidP="006043C7">
      <w:pPr>
        <w:jc w:val="center"/>
        <w:rPr>
          <w:rFonts w:ascii="Times New Roman" w:hAnsi="Times New Roman"/>
        </w:rPr>
      </w:pPr>
      <w:r w:rsidRPr="00EE23BF">
        <w:rPr>
          <w:rFonts w:ascii="Times New Roman" w:hAnsi="Times New Roman"/>
        </w:rPr>
        <w:t>par betona bruģa seguma bojājumu novēršanas darbiem</w:t>
      </w:r>
    </w:p>
    <w:p w14:paraId="6A8824D1" w14:textId="77777777" w:rsidR="006043C7" w:rsidRPr="00EE23BF" w:rsidRDefault="006043C7" w:rsidP="006043C7">
      <w:pPr>
        <w:jc w:val="center"/>
        <w:rPr>
          <w:rFonts w:ascii="Times New Roman" w:hAnsi="Times New Roman"/>
          <w:b w:val="0"/>
          <w:bCs/>
          <w:caps/>
          <w:highlight w:val="cyan"/>
        </w:rPr>
      </w:pPr>
    </w:p>
    <w:p w14:paraId="03F95BA4" w14:textId="77777777" w:rsidR="006043C7" w:rsidRPr="00EE23BF" w:rsidRDefault="006043C7" w:rsidP="006043C7">
      <w:pPr>
        <w:rPr>
          <w:rFonts w:ascii="Times New Roman" w:hAnsi="Times New Roman"/>
          <w:b w:val="0"/>
          <w:bCs/>
        </w:rPr>
      </w:pPr>
      <w:r w:rsidRPr="00EE23BF">
        <w:rPr>
          <w:rFonts w:ascii="Times New Roman" w:hAnsi="Times New Roman"/>
          <w:b w:val="0"/>
          <w:bCs/>
        </w:rPr>
        <w:t>Elektroniskā dokumenta parakstīšanas datums un vieta</w:t>
      </w:r>
    </w:p>
    <w:p w14:paraId="103D63C5" w14:textId="77777777" w:rsidR="006043C7" w:rsidRPr="00EE23BF" w:rsidRDefault="006043C7" w:rsidP="006043C7">
      <w:pPr>
        <w:jc w:val="center"/>
        <w:rPr>
          <w:rFonts w:ascii="Times New Roman" w:hAnsi="Times New Roman"/>
          <w:b w:val="0"/>
          <w:bCs/>
        </w:rPr>
      </w:pPr>
    </w:p>
    <w:p w14:paraId="1E293118" w14:textId="4CAB297A" w:rsidR="006043C7" w:rsidRPr="00EE23BF" w:rsidRDefault="006043C7" w:rsidP="006043C7">
      <w:pPr>
        <w:pStyle w:val="BodyText"/>
        <w:spacing w:after="0"/>
        <w:ind w:firstLine="720"/>
        <w:jc w:val="both"/>
        <w:rPr>
          <w:rFonts w:ascii="Times New Roman" w:hAnsi="Times New Roman"/>
          <w:b w:val="0"/>
          <w:bCs/>
        </w:rPr>
      </w:pPr>
      <w:r w:rsidRPr="0037409E">
        <w:rPr>
          <w:rFonts w:ascii="Times New Roman" w:hAnsi="Times New Roman"/>
        </w:rPr>
        <w:t xml:space="preserve">Pašvaldības </w:t>
      </w:r>
      <w:r w:rsidRPr="002246C1">
        <w:rPr>
          <w:rFonts w:ascii="Times New Roman" w:hAnsi="Times New Roman"/>
        </w:rPr>
        <w:t xml:space="preserve">sabiedrība ar ierobežotu atbildību </w:t>
      </w:r>
      <w:r w:rsidRPr="0037409E">
        <w:rPr>
          <w:rFonts w:ascii="Times New Roman" w:hAnsi="Times New Roman"/>
        </w:rPr>
        <w:t xml:space="preserve">“GARKALNES KOMUNĀLSERVISS”, </w:t>
      </w:r>
      <w:r>
        <w:rPr>
          <w:rFonts w:ascii="Times New Roman" w:hAnsi="Times New Roman"/>
        </w:rPr>
        <w:t xml:space="preserve">reģistrācijas </w:t>
      </w:r>
      <w:r w:rsidRPr="0037409E">
        <w:rPr>
          <w:rFonts w:ascii="Times New Roman" w:hAnsi="Times New Roman"/>
        </w:rPr>
        <w:t>Nr.40003708356</w:t>
      </w:r>
      <w:r w:rsidRPr="00211E19">
        <w:rPr>
          <w:rFonts w:ascii="Times New Roman" w:hAnsi="Times New Roman"/>
          <w:bCs/>
        </w:rPr>
        <w:t xml:space="preserve"> </w:t>
      </w:r>
      <w:r w:rsidRPr="00211E19">
        <w:rPr>
          <w:rFonts w:ascii="Times New Roman" w:hAnsi="Times New Roman"/>
          <w:b w:val="0"/>
          <w:bCs/>
        </w:rPr>
        <w:t>(turpmāk – Pasūtītājs)</w:t>
      </w:r>
      <w:r w:rsidRPr="00211E19">
        <w:rPr>
          <w:rFonts w:ascii="Times New Roman" w:hAnsi="Times New Roman"/>
          <w:b w:val="0"/>
          <w:bCs/>
          <w:lang w:eastAsia="ru-RU"/>
        </w:rPr>
        <w:t xml:space="preserve">, kuru </w:t>
      </w:r>
      <w:r w:rsidRPr="00211E19">
        <w:rPr>
          <w:rFonts w:ascii="Times New Roman" w:hAnsi="Times New Roman"/>
          <w:b w:val="0"/>
          <w:bCs/>
        </w:rPr>
        <w:t xml:space="preserve">pārstāv </w:t>
      </w:r>
      <w:r>
        <w:rPr>
          <w:rFonts w:ascii="Times New Roman" w:hAnsi="Times New Roman"/>
          <w:b w:val="0"/>
          <w:bCs/>
        </w:rPr>
        <w:t xml:space="preserve">tās valdes locekle Evita </w:t>
      </w:r>
      <w:proofErr w:type="spellStart"/>
      <w:r>
        <w:rPr>
          <w:rFonts w:ascii="Times New Roman" w:hAnsi="Times New Roman"/>
          <w:b w:val="0"/>
          <w:bCs/>
        </w:rPr>
        <w:t>Rozenbaha</w:t>
      </w:r>
      <w:proofErr w:type="spellEnd"/>
      <w:r>
        <w:rPr>
          <w:rFonts w:ascii="Times New Roman" w:hAnsi="Times New Roman"/>
          <w:b w:val="0"/>
          <w:bCs/>
        </w:rPr>
        <w:t xml:space="preserve">-Kalniņa un statūtu pamata, </w:t>
      </w:r>
      <w:r w:rsidRPr="00714E18">
        <w:rPr>
          <w:rFonts w:ascii="Times New Roman" w:hAnsi="Times New Roman"/>
          <w:b w:val="0"/>
          <w:bCs/>
        </w:rPr>
        <w:t>no vienas puses</w:t>
      </w:r>
      <w:r w:rsidRPr="00EE23BF">
        <w:rPr>
          <w:rFonts w:ascii="Times New Roman" w:hAnsi="Times New Roman"/>
          <w:b w:val="0"/>
          <w:bCs/>
        </w:rPr>
        <w:t xml:space="preserve">, </w:t>
      </w:r>
    </w:p>
    <w:p w14:paraId="2D4D25DC" w14:textId="77777777" w:rsidR="006043C7" w:rsidRPr="00EE23BF" w:rsidRDefault="006043C7" w:rsidP="006043C7">
      <w:pPr>
        <w:pStyle w:val="BodyText"/>
        <w:spacing w:after="0"/>
        <w:ind w:firstLine="720"/>
        <w:jc w:val="both"/>
        <w:rPr>
          <w:rFonts w:ascii="Times New Roman" w:hAnsi="Times New Roman"/>
          <w:b w:val="0"/>
          <w:bCs/>
        </w:rPr>
      </w:pPr>
      <w:r w:rsidRPr="00EE23BF">
        <w:rPr>
          <w:rFonts w:ascii="Times New Roman" w:hAnsi="Times New Roman"/>
          <w:b w:val="0"/>
          <w:bCs/>
        </w:rPr>
        <w:t xml:space="preserve">un </w:t>
      </w:r>
    </w:p>
    <w:p w14:paraId="03B22EFC" w14:textId="083BA000" w:rsidR="006043C7" w:rsidRPr="00EE23BF" w:rsidRDefault="006043C7" w:rsidP="006043C7">
      <w:pPr>
        <w:pStyle w:val="BodyText"/>
        <w:spacing w:after="0"/>
        <w:ind w:firstLine="720"/>
        <w:jc w:val="both"/>
        <w:rPr>
          <w:rFonts w:ascii="Times New Roman" w:hAnsi="Times New Roman"/>
          <w:b w:val="0"/>
          <w:bCs/>
        </w:rPr>
      </w:pPr>
      <w:r w:rsidRPr="003B23F5">
        <w:rPr>
          <w:rFonts w:ascii="Times New Roman" w:hAnsi="Times New Roman"/>
        </w:rPr>
        <w:t>SIA "Asfalt.lv", reģistrācijas Nr.</w:t>
      </w:r>
      <w:r>
        <w:rPr>
          <w:rFonts w:ascii="Times New Roman" w:hAnsi="Times New Roman"/>
        </w:rPr>
        <w:t> </w:t>
      </w:r>
      <w:r w:rsidRPr="003B23F5">
        <w:rPr>
          <w:rFonts w:ascii="Times New Roman" w:hAnsi="Times New Roman"/>
        </w:rPr>
        <w:t>40203349368</w:t>
      </w:r>
      <w:r w:rsidRPr="00714E18">
        <w:rPr>
          <w:rFonts w:ascii="Times New Roman" w:hAnsi="Times New Roman"/>
          <w:b w:val="0"/>
          <w:bCs/>
        </w:rPr>
        <w:t xml:space="preserve"> (turpmāk – Izpildītājs), kuru pārstāv </w:t>
      </w:r>
      <w:r>
        <w:rPr>
          <w:rFonts w:ascii="Times New Roman" w:hAnsi="Times New Roman"/>
          <w:b w:val="0"/>
          <w:bCs/>
        </w:rPr>
        <w:t xml:space="preserve">valdes loceklis </w:t>
      </w:r>
      <w:r w:rsidRPr="003B23F5">
        <w:rPr>
          <w:rFonts w:ascii="Times New Roman" w:eastAsia="Roboto Condensed" w:hAnsi="Times New Roman"/>
          <w:b w:val="0"/>
          <w:bCs/>
        </w:rPr>
        <w:t xml:space="preserve">Mārtiņš </w:t>
      </w:r>
      <w:proofErr w:type="spellStart"/>
      <w:r w:rsidRPr="003B23F5">
        <w:rPr>
          <w:rFonts w:ascii="Times New Roman" w:eastAsia="Roboto Condensed" w:hAnsi="Times New Roman"/>
          <w:b w:val="0"/>
          <w:bCs/>
        </w:rPr>
        <w:t>Antonišķis</w:t>
      </w:r>
      <w:proofErr w:type="spellEnd"/>
      <w:r w:rsidRPr="00714E18">
        <w:rPr>
          <w:rFonts w:ascii="Times New Roman" w:hAnsi="Times New Roman"/>
          <w:b w:val="0"/>
          <w:bCs/>
        </w:rPr>
        <w:t xml:space="preserve"> uz </w:t>
      </w:r>
      <w:r>
        <w:rPr>
          <w:rFonts w:ascii="Times New Roman" w:hAnsi="Times New Roman"/>
          <w:b w:val="0"/>
          <w:bCs/>
        </w:rPr>
        <w:t>statūtu</w:t>
      </w:r>
      <w:r w:rsidRPr="00714E18">
        <w:rPr>
          <w:rFonts w:ascii="Times New Roman" w:hAnsi="Times New Roman"/>
          <w:b w:val="0"/>
          <w:bCs/>
        </w:rPr>
        <w:t xml:space="preserve"> pamata, no otras puses</w:t>
      </w:r>
      <w:r w:rsidRPr="00EE23BF">
        <w:rPr>
          <w:rFonts w:ascii="Times New Roman" w:hAnsi="Times New Roman"/>
          <w:b w:val="0"/>
          <w:bCs/>
        </w:rPr>
        <w:t xml:space="preserve">, </w:t>
      </w:r>
    </w:p>
    <w:p w14:paraId="65C126A7" w14:textId="77777777" w:rsidR="006043C7" w:rsidRPr="00EE23BF" w:rsidRDefault="006043C7" w:rsidP="006043C7">
      <w:pPr>
        <w:pStyle w:val="BodyText"/>
        <w:spacing w:after="0"/>
        <w:ind w:firstLine="720"/>
        <w:jc w:val="both"/>
        <w:rPr>
          <w:rFonts w:ascii="Times New Roman" w:hAnsi="Times New Roman"/>
          <w:b w:val="0"/>
          <w:bCs/>
        </w:rPr>
      </w:pPr>
      <w:r w:rsidRPr="00EE23BF">
        <w:rPr>
          <w:rFonts w:ascii="Times New Roman" w:hAnsi="Times New Roman"/>
          <w:b w:val="0"/>
          <w:bCs/>
        </w:rPr>
        <w:t xml:space="preserve">abi kopā turpmāk saukti Puses, katrs atsevišķi – Puse, </w:t>
      </w:r>
    </w:p>
    <w:p w14:paraId="3DF4BBD8" w14:textId="77777777" w:rsidR="006043C7" w:rsidRPr="00EE23BF" w:rsidRDefault="006043C7" w:rsidP="006043C7">
      <w:pPr>
        <w:pStyle w:val="BodyText"/>
        <w:spacing w:after="0"/>
        <w:ind w:firstLine="720"/>
        <w:jc w:val="both"/>
        <w:rPr>
          <w:rFonts w:ascii="Times New Roman" w:hAnsi="Times New Roman"/>
          <w:b w:val="0"/>
          <w:bCs/>
        </w:rPr>
      </w:pPr>
      <w:r w:rsidRPr="00EE23BF">
        <w:rPr>
          <w:rFonts w:ascii="Times New Roman" w:hAnsi="Times New Roman"/>
          <w:b w:val="0"/>
          <w:bCs/>
        </w:rPr>
        <w:t>pamatojoties uz Pasūtītāja rīkotā iepirkuma „</w:t>
      </w:r>
      <w:r w:rsidRPr="00EE23BF">
        <w:rPr>
          <w:rFonts w:ascii="Times New Roman" w:hAnsi="Times New Roman"/>
          <w:b w:val="0"/>
          <w:bCs/>
          <w:lang w:eastAsia="lv-LV"/>
        </w:rPr>
        <w:t>Betona bruģa seguma bojājumu novēršana</w:t>
      </w:r>
      <w:r w:rsidRPr="00EE23BF">
        <w:rPr>
          <w:rFonts w:ascii="Times New Roman" w:hAnsi="Times New Roman"/>
          <w:b w:val="0"/>
          <w:bCs/>
        </w:rPr>
        <w:t>”, iepirkuma identifikācijas Nr. PSIAGK 2026/9, turpmāk– Iepirkums, rezultātiem un Izpildītāja iesniegto piedāvājumu Iepirkumā, turpmāk– Piedāvājums, savstarpēji vienojoties, bez maldības, viltus vai spaidiem noslēdz šādu līgumu, turpmāk– Līgums:</w:t>
      </w:r>
    </w:p>
    <w:p w14:paraId="70D72BE0" w14:textId="77777777" w:rsidR="006043C7" w:rsidRPr="00EE23BF" w:rsidRDefault="006043C7" w:rsidP="006043C7">
      <w:pPr>
        <w:pStyle w:val="BodyText"/>
        <w:spacing w:after="0"/>
        <w:ind w:firstLine="720"/>
        <w:jc w:val="both"/>
        <w:rPr>
          <w:rFonts w:ascii="Times New Roman" w:hAnsi="Times New Roman"/>
          <w:b w:val="0"/>
          <w:bCs/>
          <w:highlight w:val="green"/>
        </w:rPr>
      </w:pPr>
    </w:p>
    <w:p w14:paraId="09BB2B7C" w14:textId="77777777" w:rsidR="006043C7" w:rsidRPr="00EE23BF" w:rsidRDefault="006043C7" w:rsidP="006043C7">
      <w:pPr>
        <w:widowControl w:val="0"/>
        <w:numPr>
          <w:ilvl w:val="0"/>
          <w:numId w:val="26"/>
        </w:numPr>
        <w:autoSpaceDE w:val="0"/>
        <w:autoSpaceDN w:val="0"/>
        <w:rPr>
          <w:rFonts w:ascii="Times New Roman" w:hAnsi="Times New Roman"/>
        </w:rPr>
      </w:pPr>
      <w:r w:rsidRPr="00EE23BF">
        <w:rPr>
          <w:rFonts w:ascii="Times New Roman" w:hAnsi="Times New Roman"/>
        </w:rPr>
        <w:t>Līguma priekšmets</w:t>
      </w:r>
    </w:p>
    <w:p w14:paraId="6C7FF84E" w14:textId="77777777" w:rsidR="006043C7" w:rsidRPr="00EE23BF" w:rsidRDefault="006043C7" w:rsidP="006043C7">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hAnsi="Times New Roman"/>
          <w:b w:val="0"/>
        </w:rPr>
        <w:t xml:space="preserve">Pasūtītājs uzdod, bet Izpildītājs apņemas ar savu darbaspēku un tehniku veikt </w:t>
      </w:r>
      <w:r w:rsidRPr="00EE23BF">
        <w:rPr>
          <w:rFonts w:ascii="Times New Roman" w:hAnsi="Times New Roman"/>
          <w:b w:val="0"/>
          <w:bCs/>
        </w:rPr>
        <w:t>betona bruģa seguma bojājumu novēršanas darbus atbilstoši Pasūtītāja pieprasījumiem (pasūtījumiem) un norādījumiem, Līguma (tai skaitā, Līguma pielikumu), un normatīvo aktu prasībām</w:t>
      </w:r>
      <w:r w:rsidRPr="00EE23BF">
        <w:rPr>
          <w:rFonts w:ascii="Times New Roman" w:eastAsia="Calibri" w:hAnsi="Times New Roman"/>
          <w:b w:val="0"/>
        </w:rPr>
        <w:t xml:space="preserve">, </w:t>
      </w:r>
      <w:r w:rsidRPr="00EE23BF">
        <w:rPr>
          <w:rFonts w:ascii="Times New Roman" w:eastAsia="Calibri" w:hAnsi="Times New Roman"/>
          <w:b w:val="0"/>
          <w:color w:val="000000"/>
          <w:lang w:eastAsia="lv-LV"/>
        </w:rPr>
        <w:t>turpmāk – Darbi, kas ietver šādus remontdarbus:</w:t>
      </w:r>
    </w:p>
    <w:p w14:paraId="0465B463" w14:textId="77777777" w:rsidR="006043C7" w:rsidRPr="00EE23BF" w:rsidRDefault="006043C7" w:rsidP="006043C7">
      <w:pPr>
        <w:widowControl w:val="0"/>
        <w:numPr>
          <w:ilvl w:val="2"/>
          <w:numId w:val="26"/>
        </w:numPr>
        <w:shd w:val="clear" w:color="auto" w:fill="FFFFFF"/>
        <w:tabs>
          <w:tab w:val="clear" w:pos="1440"/>
        </w:tabs>
        <w:suppressAutoHyphens/>
        <w:autoSpaceDE w:val="0"/>
        <w:autoSpaceDN w:val="0"/>
        <w:ind w:hanging="798"/>
        <w:jc w:val="both"/>
        <w:textAlignment w:val="baseline"/>
        <w:rPr>
          <w:rFonts w:ascii="Times New Roman" w:eastAsia="Calibri" w:hAnsi="Times New Roman"/>
          <w:b w:val="0"/>
          <w:color w:val="000000"/>
          <w:lang w:eastAsia="lv-LV"/>
        </w:rPr>
      </w:pPr>
      <w:r w:rsidRPr="00EE23BF">
        <w:rPr>
          <w:rFonts w:ascii="Times New Roman" w:hAnsi="Times New Roman"/>
          <w:b w:val="0"/>
          <w:bCs/>
        </w:rPr>
        <w:t>Betona bruģa seguma bojājumu novēršana</w:t>
      </w:r>
      <w:r w:rsidRPr="00EE23BF">
        <w:rPr>
          <w:rFonts w:ascii="Times New Roman" w:hAnsi="Times New Roman"/>
          <w:b w:val="0"/>
          <w:color w:val="000000"/>
          <w:lang w:eastAsia="lv-LV"/>
        </w:rPr>
        <w:t>;</w:t>
      </w:r>
    </w:p>
    <w:p w14:paraId="4CC5EABE" w14:textId="77777777" w:rsidR="006043C7" w:rsidRPr="00EE23BF" w:rsidRDefault="006043C7" w:rsidP="006043C7">
      <w:pPr>
        <w:widowControl w:val="0"/>
        <w:numPr>
          <w:ilvl w:val="2"/>
          <w:numId w:val="26"/>
        </w:numPr>
        <w:shd w:val="clear" w:color="auto" w:fill="FFFFFF"/>
        <w:tabs>
          <w:tab w:val="clear" w:pos="1440"/>
        </w:tabs>
        <w:suppressAutoHyphens/>
        <w:autoSpaceDE w:val="0"/>
        <w:autoSpaceDN w:val="0"/>
        <w:ind w:hanging="798"/>
        <w:jc w:val="both"/>
        <w:textAlignment w:val="baseline"/>
        <w:rPr>
          <w:rFonts w:ascii="Times New Roman" w:eastAsia="Calibri" w:hAnsi="Times New Roman"/>
          <w:b w:val="0"/>
          <w:color w:val="000000"/>
          <w:lang w:eastAsia="lv-LV"/>
        </w:rPr>
      </w:pPr>
      <w:r w:rsidRPr="00EE23BF">
        <w:rPr>
          <w:rFonts w:ascii="Times New Roman" w:hAnsi="Times New Roman"/>
          <w:b w:val="0"/>
          <w:bCs/>
        </w:rPr>
        <w:t>Betona plātņu seguma bojājumu novēršana.</w:t>
      </w:r>
    </w:p>
    <w:p w14:paraId="5FCB5E60" w14:textId="77777777" w:rsidR="006043C7" w:rsidRPr="00EE23BF" w:rsidRDefault="006043C7" w:rsidP="006043C7">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Parakstot Līgumu, Izpildītājs apliecina, ka ir iepazinies ar Tehnisko specifikāciju un Līguma noteikumiem un atzinis tos par saistošiem un izpildāmiem. Izpildītājs apliecina, ka viņa rīcībā ir pietiekoši darbaspēka un nepieciešamās tehnikas resursi, lai savlaicīgi un kvalitatīvi veiktu Darbus.</w:t>
      </w:r>
    </w:p>
    <w:p w14:paraId="17F08389" w14:textId="77777777" w:rsidR="006043C7" w:rsidRPr="00EE23BF" w:rsidRDefault="006043C7" w:rsidP="006043C7">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 xml:space="preserve">Darbu pasūtīšanas (pieprasīšanas) periods: 12 mēneši no Līguma spēkā stāšanās dienas vai līdz Līguma kopējās summas apguvei (atkarībā no tā, kurš nosacījums iestājas pirmais). Puses ir tiesīgas pagarināt Līguma darbības termiņu, ja 12 mēnešu laikā no Līguma spēkā stāšanās dienas nav apgūta visa Līguma kopējā summa, bet nepārsniedzot Līguma kopējo summu. </w:t>
      </w:r>
    </w:p>
    <w:p w14:paraId="00F2DF83" w14:textId="77777777" w:rsidR="006043C7" w:rsidRPr="00EE23BF" w:rsidRDefault="006043C7" w:rsidP="006043C7">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 xml:space="preserve">Līguma 3.2.punktā norādītā Līguma kopējā summa ir maksimālā summa Līguma darbības periodā, un Pasūtītājam nav pienākums pasūtīt Darbus par pilnu Līguma 3.2.punktā norādīto Līguma kopējo summu.   </w:t>
      </w:r>
    </w:p>
    <w:p w14:paraId="007555AC" w14:textId="77777777" w:rsidR="006043C7" w:rsidRPr="00EE23BF" w:rsidRDefault="006043C7" w:rsidP="006043C7">
      <w:pPr>
        <w:rPr>
          <w:rFonts w:ascii="Times New Roman" w:hAnsi="Times New Roman"/>
          <w:highlight w:val="green"/>
        </w:rPr>
      </w:pPr>
    </w:p>
    <w:p w14:paraId="306459FD" w14:textId="77777777" w:rsidR="006043C7" w:rsidRPr="00EE23BF" w:rsidRDefault="006043C7" w:rsidP="006043C7">
      <w:pPr>
        <w:widowControl w:val="0"/>
        <w:numPr>
          <w:ilvl w:val="0"/>
          <w:numId w:val="26"/>
        </w:numPr>
        <w:autoSpaceDE w:val="0"/>
        <w:autoSpaceDN w:val="0"/>
        <w:rPr>
          <w:rFonts w:ascii="Times New Roman" w:hAnsi="Times New Roman"/>
        </w:rPr>
      </w:pPr>
      <w:r w:rsidRPr="00EE23BF">
        <w:rPr>
          <w:rFonts w:ascii="Times New Roman" w:hAnsi="Times New Roman"/>
        </w:rPr>
        <w:t xml:space="preserve">Darbu izpildes kārtība un termiņš, garantijas saistības </w:t>
      </w:r>
    </w:p>
    <w:p w14:paraId="14DD0E39" w14:textId="77777777" w:rsidR="006043C7" w:rsidRPr="00EE23BF" w:rsidRDefault="006043C7" w:rsidP="006043C7">
      <w:pPr>
        <w:pStyle w:val="ListParagraph"/>
        <w:widowControl w:val="0"/>
        <w:numPr>
          <w:ilvl w:val="1"/>
          <w:numId w:val="26"/>
        </w:numPr>
        <w:autoSpaceDE w:val="0"/>
        <w:autoSpaceDN w:val="0"/>
        <w:ind w:left="426" w:right="82"/>
        <w:contextualSpacing/>
        <w:jc w:val="both"/>
        <w:rPr>
          <w:rFonts w:ascii="Times New Roman" w:hAnsi="Times New Roman"/>
          <w:b w:val="0"/>
          <w:color w:val="000000"/>
          <w:lang w:eastAsia="lv-LV"/>
        </w:rPr>
      </w:pPr>
      <w:r w:rsidRPr="00EE23BF">
        <w:rPr>
          <w:rFonts w:ascii="Times New Roman" w:hAnsi="Times New Roman"/>
          <w:b w:val="0"/>
          <w:color w:val="000000"/>
          <w:lang w:eastAsia="lv-LV"/>
        </w:rPr>
        <w:t>Izpildītājs Darbus veic, pamatojoties uz Pasūtītāja pieteikumiem. Darbu pieteikumā Pasūtītājs norāda Izpildītājam Darbu izpildes vietu un provizoriskos veicamo Darbu apjomus, uzaicinot Izpildītāju p</w:t>
      </w:r>
      <w:r w:rsidRPr="00EE23BF">
        <w:rPr>
          <w:rFonts w:ascii="Times New Roman" w:hAnsi="Times New Roman"/>
          <w:b w:val="0"/>
        </w:rPr>
        <w:t xml:space="preserve">irms Darbu izpildes uzsākšanas kopā ar Pasūtītāju apsekot Darbu izpildes vietas un saskaņot ar Pasūtītāju veicamo Darbu apjomus. Pasūtītājs apmaksā tikai tos Darbus, kuru apjomus Pasūtītājs ar Izpildītāju ir abpusēji saskaņojuši. </w:t>
      </w:r>
    </w:p>
    <w:p w14:paraId="7F775A96" w14:textId="77777777" w:rsidR="006043C7" w:rsidRPr="00EE23BF" w:rsidRDefault="006043C7" w:rsidP="006043C7">
      <w:pPr>
        <w:pStyle w:val="ListParagraph"/>
        <w:widowControl w:val="0"/>
        <w:numPr>
          <w:ilvl w:val="1"/>
          <w:numId w:val="26"/>
        </w:numPr>
        <w:autoSpaceDE w:val="0"/>
        <w:autoSpaceDN w:val="0"/>
        <w:ind w:left="426" w:right="82"/>
        <w:contextualSpacing/>
        <w:jc w:val="both"/>
        <w:rPr>
          <w:rFonts w:ascii="Times New Roman" w:hAnsi="Times New Roman"/>
          <w:b w:val="0"/>
          <w:color w:val="000000"/>
          <w:lang w:eastAsia="lv-LV"/>
        </w:rPr>
      </w:pPr>
      <w:r w:rsidRPr="00EE23BF">
        <w:rPr>
          <w:rFonts w:ascii="Times New Roman" w:hAnsi="Times New Roman"/>
          <w:b w:val="0"/>
          <w:color w:val="000000"/>
          <w:lang w:eastAsia="lv-LV"/>
        </w:rPr>
        <w:t xml:space="preserve">Darbu izpildes vietas: Ropažu novada administratīvajā teritorijā. </w:t>
      </w:r>
    </w:p>
    <w:p w14:paraId="20DB25B1" w14:textId="77777777" w:rsidR="006043C7" w:rsidRPr="007B6478" w:rsidRDefault="006043C7" w:rsidP="006043C7">
      <w:pPr>
        <w:pStyle w:val="ListParagraph"/>
        <w:widowControl w:val="0"/>
        <w:numPr>
          <w:ilvl w:val="1"/>
          <w:numId w:val="26"/>
        </w:numPr>
        <w:autoSpaceDE w:val="0"/>
        <w:autoSpaceDN w:val="0"/>
        <w:ind w:left="426" w:right="82"/>
        <w:contextualSpacing/>
        <w:jc w:val="both"/>
        <w:rPr>
          <w:rFonts w:ascii="Times New Roman" w:hAnsi="Times New Roman"/>
          <w:b w:val="0"/>
          <w:color w:val="000000"/>
          <w:lang w:eastAsia="lv-LV"/>
        </w:rPr>
      </w:pPr>
      <w:r w:rsidRPr="00EE23BF">
        <w:rPr>
          <w:rFonts w:ascii="Times New Roman" w:hAnsi="Times New Roman"/>
          <w:b w:val="0"/>
          <w:color w:val="000000"/>
          <w:lang w:eastAsia="lv-LV"/>
        </w:rPr>
        <w:t xml:space="preserve">Darbu izpildes termiņš: katrā atsevišķajā pieteikumā pieteikto Darbu izpildes termiņš tiek noteikts 5 (piecu) darba dienu laikā no pieteikuma veikt Darbus </w:t>
      </w:r>
      <w:r w:rsidRPr="007B6478">
        <w:rPr>
          <w:rFonts w:ascii="Times New Roman" w:hAnsi="Times New Roman"/>
          <w:b w:val="0"/>
          <w:color w:val="000000"/>
          <w:lang w:eastAsia="lv-LV"/>
        </w:rPr>
        <w:t xml:space="preserve">nosūtīšanas Izpildītājam dienas. Ja nepiemērotu laika apstākļu dēļ pieteiktos Darbus nav iespējams izpildīt 5 (piecu) darba dienu laikā, Puses rakstiski vienojas par garāku Darbu izpildes termiņu. </w:t>
      </w:r>
    </w:p>
    <w:p w14:paraId="1241B678" w14:textId="77777777" w:rsidR="006043C7" w:rsidRPr="00EE23BF" w:rsidRDefault="006043C7" w:rsidP="006043C7">
      <w:pPr>
        <w:pStyle w:val="ListParagraph"/>
        <w:widowControl w:val="0"/>
        <w:numPr>
          <w:ilvl w:val="1"/>
          <w:numId w:val="26"/>
        </w:numPr>
        <w:autoSpaceDE w:val="0"/>
        <w:autoSpaceDN w:val="0"/>
        <w:ind w:left="426" w:right="82"/>
        <w:contextualSpacing/>
        <w:jc w:val="both"/>
        <w:rPr>
          <w:rFonts w:ascii="Times New Roman" w:hAnsi="Times New Roman"/>
          <w:b w:val="0"/>
          <w:color w:val="000000"/>
          <w:lang w:eastAsia="lv-LV"/>
        </w:rPr>
      </w:pPr>
      <w:r w:rsidRPr="00EE23BF">
        <w:rPr>
          <w:rFonts w:ascii="Times New Roman" w:hAnsi="Times New Roman"/>
          <w:b w:val="0"/>
          <w:color w:val="000000"/>
          <w:lang w:eastAsia="lv-LV"/>
        </w:rPr>
        <w:t xml:space="preserve">Izpildītājam jānodrošina garantija veiktajiem Darbiem (tai skaitā, Darbu izpildē izmantotajiem materiāliem): 12 (divpadsmit) mēneši no Darbu pieņemšanas-nodošanas akta abpusējas parakstīšanas dienas. </w:t>
      </w:r>
      <w:r w:rsidRPr="00EE23BF">
        <w:rPr>
          <w:rFonts w:ascii="Times New Roman" w:hAnsi="Times New Roman"/>
          <w:b w:val="0"/>
          <w:bCs/>
        </w:rPr>
        <w:t xml:space="preserve">Izpildītājs garantē, ka Darbi tiks veikti atbilstoši Iepirkuma prasībām un atbilstoši Līguma noteikumiem. Tas nozīmē, ka Izpildītājs ir </w:t>
      </w:r>
      <w:r w:rsidRPr="00EE23BF">
        <w:rPr>
          <w:rFonts w:ascii="Times New Roman" w:hAnsi="Times New Roman"/>
          <w:b w:val="0"/>
          <w:bCs/>
        </w:rPr>
        <w:lastRenderedPageBreak/>
        <w:t xml:space="preserve">atbildīgs par visiem defektiem un Pasūtītājam nodarītiem zaudējumiem, kas rodas vai var rasties šādas neatbilstības gadījumā. Izpildītājs garantē, ka izpildītie Darbi ir kvalitatīvi, funkcionāli izmantojami, un ka Darbos, izmantotajos materiālos un /vai uzstādītajās iekārtās nav defektu. </w:t>
      </w:r>
    </w:p>
    <w:p w14:paraId="7E01D1C9" w14:textId="77777777" w:rsidR="006043C7" w:rsidRPr="00EE23BF" w:rsidRDefault="006043C7" w:rsidP="006043C7">
      <w:pPr>
        <w:pStyle w:val="ListParagraph"/>
        <w:widowControl w:val="0"/>
        <w:numPr>
          <w:ilvl w:val="1"/>
          <w:numId w:val="26"/>
        </w:numPr>
        <w:autoSpaceDE w:val="0"/>
        <w:autoSpaceDN w:val="0"/>
        <w:ind w:left="426" w:right="82"/>
        <w:contextualSpacing/>
        <w:jc w:val="both"/>
        <w:rPr>
          <w:rFonts w:ascii="Times New Roman" w:hAnsi="Times New Roman"/>
          <w:b w:val="0"/>
          <w:color w:val="000000"/>
          <w:lang w:eastAsia="lv-LV"/>
        </w:rPr>
      </w:pPr>
      <w:r w:rsidRPr="00EE23BF">
        <w:rPr>
          <w:rFonts w:ascii="Times New Roman" w:hAnsi="Times New Roman"/>
          <w:b w:val="0"/>
          <w:bCs/>
        </w:rPr>
        <w:t xml:space="preserve">Izpildītājs apņemas Pasūtītājam pieņemamā termiņā, kas nedrīkst pārsniegt 10 (desmit) darba dienas, uz sava rēķina novērst bojājumus vai citas nepilnības, kuras tiek konstatētas garantijas laikā, pie pareizas ekspluatācijas, un uz kurām ir attiecināma Līgumā noteiktā garantija. </w:t>
      </w:r>
    </w:p>
    <w:p w14:paraId="26DA1511" w14:textId="77777777" w:rsidR="006043C7" w:rsidRPr="00EE23BF" w:rsidRDefault="006043C7" w:rsidP="006043C7">
      <w:pPr>
        <w:rPr>
          <w:rFonts w:ascii="Times New Roman" w:hAnsi="Times New Roman"/>
          <w:highlight w:val="green"/>
        </w:rPr>
      </w:pPr>
    </w:p>
    <w:p w14:paraId="1766E932" w14:textId="77777777" w:rsidR="006043C7" w:rsidRPr="00EE23BF" w:rsidRDefault="006043C7" w:rsidP="006043C7">
      <w:pPr>
        <w:widowControl w:val="0"/>
        <w:numPr>
          <w:ilvl w:val="0"/>
          <w:numId w:val="26"/>
        </w:numPr>
        <w:autoSpaceDE w:val="0"/>
        <w:autoSpaceDN w:val="0"/>
        <w:rPr>
          <w:rFonts w:ascii="Times New Roman" w:hAnsi="Times New Roman"/>
        </w:rPr>
      </w:pPr>
      <w:r w:rsidRPr="00EE23BF">
        <w:rPr>
          <w:rFonts w:ascii="Times New Roman" w:hAnsi="Times New Roman"/>
        </w:rPr>
        <w:t>Līguma kopējā summa un norēķinu kārtība</w:t>
      </w:r>
    </w:p>
    <w:p w14:paraId="620CE998" w14:textId="77777777" w:rsidR="006043C7" w:rsidRPr="00EE23BF" w:rsidRDefault="006043C7" w:rsidP="006043C7">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Maksa par 1 (vienas) vienības (m</w:t>
      </w:r>
      <w:r w:rsidRPr="00EE23BF">
        <w:rPr>
          <w:rFonts w:ascii="Times New Roman" w:eastAsia="Calibri" w:hAnsi="Times New Roman"/>
          <w:b w:val="0"/>
          <w:color w:val="000000"/>
          <w:vertAlign w:val="superscript"/>
          <w:lang w:eastAsia="lv-LV"/>
        </w:rPr>
        <w:t>2</w:t>
      </w:r>
      <w:r w:rsidRPr="00EE23BF">
        <w:rPr>
          <w:rFonts w:ascii="Times New Roman" w:eastAsia="Calibri" w:hAnsi="Times New Roman"/>
          <w:b w:val="0"/>
          <w:color w:val="000000"/>
          <w:lang w:eastAsia="lv-LV"/>
        </w:rPr>
        <w:t xml:space="preserve">) Darba pozīcijām ir norādīta Līguma 2.pielikumā “Finanšu piedāvājums”. </w:t>
      </w:r>
    </w:p>
    <w:p w14:paraId="246A6288" w14:textId="77777777" w:rsidR="006043C7" w:rsidRPr="00EE23BF" w:rsidRDefault="006043C7" w:rsidP="006043C7">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hAnsi="Times New Roman"/>
        </w:rPr>
        <w:t>Līguma kopējā summa tiek noteikta līdz EUR 70 000 (septiņdesmit tūkstoši eiro, 00 centi) bez pievienotās vērtības nodokļa apguvei (PVN)</w:t>
      </w:r>
      <w:r w:rsidRPr="00EE23BF">
        <w:rPr>
          <w:rFonts w:ascii="Times New Roman" w:hAnsi="Times New Roman"/>
          <w:b w:val="0"/>
          <w:bCs/>
        </w:rPr>
        <w:t xml:space="preserve">. </w:t>
      </w:r>
      <w:r w:rsidRPr="00EE23BF">
        <w:rPr>
          <w:rFonts w:ascii="Times New Roman" w:hAnsi="Times New Roman"/>
        </w:rPr>
        <w:t xml:space="preserve">Papildus Pasūtītājs maksā PVN normatīvos aktos noteiktā kārtībā. </w:t>
      </w:r>
    </w:p>
    <w:p w14:paraId="2052CDFB" w14:textId="77777777" w:rsidR="006043C7" w:rsidRPr="00EE23BF" w:rsidRDefault="006043C7" w:rsidP="006043C7">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Viena m</w:t>
      </w:r>
      <w:r w:rsidRPr="00EE23BF">
        <w:rPr>
          <w:rFonts w:ascii="Times New Roman" w:eastAsia="Calibri" w:hAnsi="Times New Roman"/>
          <w:b w:val="0"/>
          <w:color w:val="000000"/>
          <w:vertAlign w:val="superscript"/>
          <w:lang w:eastAsia="lv-LV"/>
        </w:rPr>
        <w:t>2</w:t>
      </w:r>
      <w:r w:rsidRPr="00EE23BF">
        <w:rPr>
          <w:rFonts w:ascii="Times New Roman" w:eastAsia="Calibri" w:hAnsi="Times New Roman"/>
          <w:b w:val="0"/>
          <w:color w:val="000000"/>
          <w:lang w:eastAsia="lv-LV"/>
        </w:rPr>
        <w:t xml:space="preserve"> izcenojums tiek fiksēts uz visu Līguma darbības laiku un netiek paaugstināts, tajā ir iekļautas visas izmaksas, kas saistītas ar Darba veikšanu, tai skaitā Darba veikšanā izmantojamie materiāli, degvielas izmaksas, darba alga, tehnikas pārvietošanas izmaksas  līdz Darba vietai un atgriešanās bāzē,  kā arī visi nodokļi, nodevas un citi maksājumi, atskaitot PVN.</w:t>
      </w:r>
    </w:p>
    <w:p w14:paraId="23B4D01B" w14:textId="77777777" w:rsidR="006043C7" w:rsidRPr="00EE23BF" w:rsidRDefault="006043C7" w:rsidP="006043C7">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 xml:space="preserve">Pasūtītājs veic apmaksu par izpildītajiem Darbiem 20 (divdesmit) darba dienu laikā no  attiecīgo Darbu pieņemšanas – nodošanas akta abpusējas parakstīšanas un atbilstoša rēķina saņemšanas dienas. </w:t>
      </w:r>
    </w:p>
    <w:p w14:paraId="6AA05EF1" w14:textId="77777777" w:rsidR="006043C7" w:rsidRPr="00EE23BF" w:rsidRDefault="006043C7" w:rsidP="006043C7">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Maksājumi tiek veikti ar bezskaidras naudas norēķinu Izpildītāja norādītajā bankas kontā. Par apmaksas dienu tiek uzskatīta tā diena, kad Pasūtītājs veicis pārskaitījumu uz Izpildītāja bankas kontu.</w:t>
      </w:r>
    </w:p>
    <w:p w14:paraId="25673A2A" w14:textId="77777777" w:rsidR="006043C7" w:rsidRPr="00EE23BF" w:rsidRDefault="006043C7" w:rsidP="006043C7">
      <w:pPr>
        <w:rPr>
          <w:rFonts w:ascii="Times New Roman" w:hAnsi="Times New Roman"/>
          <w:highlight w:val="green"/>
        </w:rPr>
      </w:pPr>
    </w:p>
    <w:p w14:paraId="042F2558" w14:textId="77777777" w:rsidR="006043C7" w:rsidRPr="00EE23BF" w:rsidRDefault="006043C7" w:rsidP="006043C7">
      <w:pPr>
        <w:widowControl w:val="0"/>
        <w:numPr>
          <w:ilvl w:val="0"/>
          <w:numId w:val="26"/>
        </w:numPr>
        <w:autoSpaceDE w:val="0"/>
        <w:autoSpaceDN w:val="0"/>
        <w:rPr>
          <w:rFonts w:ascii="Times New Roman" w:hAnsi="Times New Roman"/>
        </w:rPr>
      </w:pPr>
      <w:r w:rsidRPr="00EE23BF">
        <w:rPr>
          <w:rFonts w:ascii="Times New Roman" w:hAnsi="Times New Roman"/>
        </w:rPr>
        <w:t>Līgumslēdzēju Pušu saistības un atbildība</w:t>
      </w:r>
    </w:p>
    <w:p w14:paraId="1FB84A68" w14:textId="77777777" w:rsidR="006043C7" w:rsidRPr="00EE23BF" w:rsidRDefault="006043C7" w:rsidP="006043C7">
      <w:pPr>
        <w:widowControl w:val="0"/>
        <w:numPr>
          <w:ilvl w:val="1"/>
          <w:numId w:val="26"/>
        </w:numPr>
        <w:tabs>
          <w:tab w:val="left" w:pos="709"/>
        </w:tabs>
        <w:autoSpaceDE w:val="0"/>
        <w:autoSpaceDN w:val="0"/>
        <w:ind w:left="426" w:hanging="426"/>
        <w:rPr>
          <w:rFonts w:ascii="Times New Roman" w:hAnsi="Times New Roman"/>
          <w:b w:val="0"/>
          <w:u w:val="single"/>
        </w:rPr>
      </w:pPr>
      <w:r w:rsidRPr="00EE23BF">
        <w:rPr>
          <w:rFonts w:ascii="Times New Roman" w:hAnsi="Times New Roman"/>
          <w:b w:val="0"/>
          <w:u w:val="single"/>
        </w:rPr>
        <w:t>Izpildītājs apņemas:</w:t>
      </w:r>
    </w:p>
    <w:p w14:paraId="7C0B3C6A" w14:textId="77777777" w:rsidR="006043C7" w:rsidRPr="00EE23BF" w:rsidRDefault="006043C7" w:rsidP="006043C7">
      <w:pPr>
        <w:widowControl w:val="0"/>
        <w:numPr>
          <w:ilvl w:val="2"/>
          <w:numId w:val="26"/>
        </w:numPr>
        <w:tabs>
          <w:tab w:val="left" w:pos="709"/>
        </w:tabs>
        <w:autoSpaceDE w:val="0"/>
        <w:autoSpaceDN w:val="0"/>
        <w:ind w:left="709" w:hanging="709"/>
        <w:jc w:val="both"/>
        <w:rPr>
          <w:rFonts w:ascii="Times New Roman" w:hAnsi="Times New Roman"/>
          <w:b w:val="0"/>
        </w:rPr>
      </w:pPr>
      <w:r w:rsidRPr="00EE23BF">
        <w:rPr>
          <w:rFonts w:ascii="Times New Roman" w:hAnsi="Times New Roman"/>
          <w:b w:val="0"/>
        </w:rPr>
        <w:t>veikt Darbus Līgumā noteiktajā kārtībā.</w:t>
      </w:r>
    </w:p>
    <w:p w14:paraId="56199708" w14:textId="77777777" w:rsidR="006043C7" w:rsidRPr="00EE23BF" w:rsidRDefault="006043C7" w:rsidP="006043C7">
      <w:pPr>
        <w:widowControl w:val="0"/>
        <w:numPr>
          <w:ilvl w:val="2"/>
          <w:numId w:val="26"/>
        </w:numPr>
        <w:tabs>
          <w:tab w:val="left" w:pos="709"/>
        </w:tabs>
        <w:autoSpaceDE w:val="0"/>
        <w:autoSpaceDN w:val="0"/>
        <w:ind w:left="709" w:hanging="709"/>
        <w:jc w:val="both"/>
        <w:rPr>
          <w:rFonts w:ascii="Times New Roman" w:hAnsi="Times New Roman"/>
          <w:b w:val="0"/>
        </w:rPr>
      </w:pPr>
      <w:r w:rsidRPr="00EE23BF">
        <w:rPr>
          <w:rFonts w:ascii="Times New Roman" w:hAnsi="Times New Roman"/>
          <w:b w:val="0"/>
        </w:rPr>
        <w:t>uzdotos Darbus veikt, ievērojot Latvijas Republikā spēkā esošos normatīvos aktus un saistošos noteikumus, kas regulē Līgumā noteikto Darbu veikšanu;</w:t>
      </w:r>
    </w:p>
    <w:p w14:paraId="2EC3F6BB" w14:textId="77777777" w:rsidR="006043C7" w:rsidRPr="00EE23BF" w:rsidRDefault="006043C7" w:rsidP="006043C7">
      <w:pPr>
        <w:widowControl w:val="0"/>
        <w:numPr>
          <w:ilvl w:val="2"/>
          <w:numId w:val="26"/>
        </w:numPr>
        <w:tabs>
          <w:tab w:val="left" w:pos="709"/>
        </w:tabs>
        <w:autoSpaceDE w:val="0"/>
        <w:autoSpaceDN w:val="0"/>
        <w:ind w:left="709" w:hanging="709"/>
        <w:jc w:val="both"/>
        <w:rPr>
          <w:rFonts w:ascii="Times New Roman" w:hAnsi="Times New Roman"/>
          <w:b w:val="0"/>
        </w:rPr>
      </w:pPr>
      <w:r w:rsidRPr="00EE23BF">
        <w:rPr>
          <w:rFonts w:ascii="Times New Roman" w:hAnsi="Times New Roman"/>
          <w:b w:val="0"/>
        </w:rPr>
        <w:t>iesniegt Pasūtītājam pieņemšanas – nodošanas aktu par pilnā apjomā izpildītiem pasūtītajiem Darbiem ne vēlāk kā 3 (trīs) darba dienu laikā pēc Darbu pabeigšanas un pēc pieņemšanas - nodošanas akta abpusējas parakstīšanas, iesniegt Pasūtītājam rēķinu Darbu apmaksai;</w:t>
      </w:r>
    </w:p>
    <w:p w14:paraId="2EDD4232" w14:textId="77777777" w:rsidR="006043C7" w:rsidRPr="00EE23BF" w:rsidRDefault="006043C7" w:rsidP="006043C7">
      <w:pPr>
        <w:widowControl w:val="0"/>
        <w:numPr>
          <w:ilvl w:val="2"/>
          <w:numId w:val="26"/>
        </w:numPr>
        <w:tabs>
          <w:tab w:val="left" w:pos="709"/>
        </w:tabs>
        <w:autoSpaceDE w:val="0"/>
        <w:autoSpaceDN w:val="0"/>
        <w:ind w:left="709" w:hanging="709"/>
        <w:jc w:val="both"/>
        <w:rPr>
          <w:rFonts w:ascii="Times New Roman" w:hAnsi="Times New Roman"/>
          <w:b w:val="0"/>
        </w:rPr>
      </w:pPr>
      <w:r w:rsidRPr="00EE23BF">
        <w:rPr>
          <w:rFonts w:ascii="Times New Roman" w:hAnsi="Times New Roman"/>
          <w:b w:val="0"/>
        </w:rPr>
        <w:t>ne vēlāk kā 3 (trīs) darba dienu laikā rakstiski brīdināt Pasūtītāju par neparedzētiem apstākļiem, kuri radušies pēc Līguma noslēgšanas no Izpildītāja neatkarīgu apstākļu dēļ, un kuri var ietekmēt veicamo Darbu izpildes termiņus un šā Līguma noteikumu izpildi;</w:t>
      </w:r>
    </w:p>
    <w:p w14:paraId="79413EF8" w14:textId="77777777" w:rsidR="006043C7" w:rsidRPr="00EE23BF" w:rsidRDefault="006043C7" w:rsidP="006043C7">
      <w:pPr>
        <w:widowControl w:val="0"/>
        <w:numPr>
          <w:ilvl w:val="2"/>
          <w:numId w:val="26"/>
        </w:numPr>
        <w:tabs>
          <w:tab w:val="left" w:pos="709"/>
        </w:tabs>
        <w:autoSpaceDE w:val="0"/>
        <w:autoSpaceDN w:val="0"/>
        <w:ind w:left="709" w:hanging="709"/>
        <w:jc w:val="both"/>
        <w:rPr>
          <w:rFonts w:ascii="Times New Roman" w:hAnsi="Times New Roman"/>
          <w:b w:val="0"/>
        </w:rPr>
      </w:pPr>
      <w:r w:rsidRPr="00EE23BF">
        <w:rPr>
          <w:rFonts w:ascii="Times New Roman" w:hAnsi="Times New Roman"/>
          <w:b w:val="0"/>
        </w:rPr>
        <w:t xml:space="preserve">nodrošināt, ka Darbus veic apmācīts un kvalificēts personāls, </w:t>
      </w:r>
    </w:p>
    <w:p w14:paraId="5719A2E2" w14:textId="77777777" w:rsidR="006043C7" w:rsidRPr="00EE23BF" w:rsidRDefault="006043C7" w:rsidP="006043C7">
      <w:pPr>
        <w:widowControl w:val="0"/>
        <w:numPr>
          <w:ilvl w:val="1"/>
          <w:numId w:val="26"/>
        </w:numPr>
        <w:tabs>
          <w:tab w:val="left" w:pos="709"/>
        </w:tabs>
        <w:autoSpaceDE w:val="0"/>
        <w:autoSpaceDN w:val="0"/>
        <w:ind w:left="709" w:hanging="709"/>
        <w:jc w:val="both"/>
        <w:rPr>
          <w:rFonts w:ascii="Times New Roman" w:hAnsi="Times New Roman"/>
          <w:b w:val="0"/>
          <w:u w:val="single"/>
        </w:rPr>
      </w:pPr>
      <w:r w:rsidRPr="00EE23BF">
        <w:rPr>
          <w:rFonts w:ascii="Times New Roman" w:hAnsi="Times New Roman"/>
          <w:b w:val="0"/>
          <w:u w:val="single"/>
        </w:rPr>
        <w:t>Pasūtītājs apņemas:</w:t>
      </w:r>
    </w:p>
    <w:p w14:paraId="0D8A9C6F" w14:textId="77777777" w:rsidR="006043C7" w:rsidRPr="00EE23BF" w:rsidRDefault="006043C7" w:rsidP="006043C7">
      <w:pPr>
        <w:widowControl w:val="0"/>
        <w:numPr>
          <w:ilvl w:val="2"/>
          <w:numId w:val="26"/>
        </w:numPr>
        <w:autoSpaceDE w:val="0"/>
        <w:autoSpaceDN w:val="0"/>
        <w:ind w:left="709" w:hanging="709"/>
        <w:jc w:val="both"/>
        <w:rPr>
          <w:rFonts w:ascii="Times New Roman" w:hAnsi="Times New Roman"/>
          <w:b w:val="0"/>
        </w:rPr>
      </w:pPr>
      <w:r w:rsidRPr="00EE23BF">
        <w:rPr>
          <w:rFonts w:ascii="Times New Roman" w:hAnsi="Times New Roman"/>
          <w:b w:val="0"/>
        </w:rPr>
        <w:t>nodrošināt Izpildītāju ar precīziem veicamo Darbu norādījumiem, ievērojot Tehniskās specifikācijas prasības;</w:t>
      </w:r>
    </w:p>
    <w:p w14:paraId="19A00A1F" w14:textId="77777777" w:rsidR="006043C7" w:rsidRPr="00EE23BF" w:rsidRDefault="006043C7" w:rsidP="006043C7">
      <w:pPr>
        <w:widowControl w:val="0"/>
        <w:numPr>
          <w:ilvl w:val="2"/>
          <w:numId w:val="26"/>
        </w:numPr>
        <w:autoSpaceDE w:val="0"/>
        <w:autoSpaceDN w:val="0"/>
        <w:ind w:left="709" w:hanging="709"/>
        <w:jc w:val="both"/>
        <w:rPr>
          <w:rFonts w:ascii="Times New Roman" w:hAnsi="Times New Roman"/>
          <w:b w:val="0"/>
        </w:rPr>
      </w:pPr>
      <w:r w:rsidRPr="00EE23BF">
        <w:rPr>
          <w:rFonts w:ascii="Times New Roman" w:hAnsi="Times New Roman"/>
          <w:b w:val="0"/>
        </w:rPr>
        <w:t>kopā ar Izpildītāju veikt Darbu izpildes vietu apsekošanu un saskaņot veicamo Darbu apjomus.</w:t>
      </w:r>
    </w:p>
    <w:p w14:paraId="2BB0F8CA" w14:textId="77777777" w:rsidR="006043C7" w:rsidRPr="00EE23BF" w:rsidRDefault="006043C7" w:rsidP="006043C7">
      <w:pPr>
        <w:widowControl w:val="0"/>
        <w:numPr>
          <w:ilvl w:val="2"/>
          <w:numId w:val="26"/>
        </w:numPr>
        <w:autoSpaceDE w:val="0"/>
        <w:autoSpaceDN w:val="0"/>
        <w:ind w:left="709" w:hanging="709"/>
        <w:jc w:val="both"/>
        <w:rPr>
          <w:rFonts w:ascii="Times New Roman" w:hAnsi="Times New Roman"/>
          <w:b w:val="0"/>
        </w:rPr>
      </w:pPr>
      <w:r w:rsidRPr="00EE23BF">
        <w:rPr>
          <w:rFonts w:ascii="Times New Roman" w:hAnsi="Times New Roman"/>
          <w:b w:val="0"/>
        </w:rPr>
        <w:t>pieņemt izpildītos Darbus, iepriekš pārliecinoties par to kvalitāti un faktiski izpildīto apjomu;</w:t>
      </w:r>
    </w:p>
    <w:p w14:paraId="3F4539B2" w14:textId="77777777" w:rsidR="006043C7" w:rsidRPr="00EE23BF" w:rsidRDefault="006043C7" w:rsidP="006043C7">
      <w:pPr>
        <w:widowControl w:val="0"/>
        <w:numPr>
          <w:ilvl w:val="2"/>
          <w:numId w:val="26"/>
        </w:numPr>
        <w:autoSpaceDE w:val="0"/>
        <w:autoSpaceDN w:val="0"/>
        <w:ind w:left="709" w:hanging="709"/>
        <w:jc w:val="both"/>
        <w:rPr>
          <w:rFonts w:ascii="Times New Roman" w:hAnsi="Times New Roman"/>
          <w:b w:val="0"/>
        </w:rPr>
      </w:pPr>
      <w:r w:rsidRPr="00EE23BF">
        <w:rPr>
          <w:rFonts w:ascii="Times New Roman" w:hAnsi="Times New Roman"/>
          <w:b w:val="0"/>
        </w:rPr>
        <w:t>samaksāt Līgumā noteikto summu par kvalitatīvu Darbu izpildi noteiktajā termiņā;</w:t>
      </w:r>
    </w:p>
    <w:p w14:paraId="5DC3331C" w14:textId="77777777" w:rsidR="006043C7" w:rsidRPr="00EE23BF" w:rsidRDefault="006043C7" w:rsidP="006043C7">
      <w:pPr>
        <w:widowControl w:val="0"/>
        <w:numPr>
          <w:ilvl w:val="2"/>
          <w:numId w:val="26"/>
        </w:numPr>
        <w:autoSpaceDE w:val="0"/>
        <w:autoSpaceDN w:val="0"/>
        <w:ind w:left="709" w:hanging="709"/>
        <w:jc w:val="both"/>
        <w:rPr>
          <w:rFonts w:ascii="Times New Roman" w:hAnsi="Times New Roman"/>
          <w:b w:val="0"/>
        </w:rPr>
      </w:pPr>
      <w:r w:rsidRPr="00EE23BF">
        <w:rPr>
          <w:rFonts w:ascii="Times New Roman" w:hAnsi="Times New Roman"/>
          <w:b w:val="0"/>
        </w:rPr>
        <w:t>izstrādāt ar Darbu veikšanu saistīto dokumentāciju (ja tā ir nepieciešama).</w:t>
      </w:r>
    </w:p>
    <w:p w14:paraId="248CA406" w14:textId="77777777" w:rsidR="006043C7" w:rsidRPr="00EE23BF" w:rsidRDefault="006043C7" w:rsidP="006043C7">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 xml:space="preserve">Līgumā noteikto saistību neizpildīšanas gadījumā, vainīgā Puse atlīdzina otrai Pusei zaudējumus, kā arī izdevumus, kas radušies saistībā ar Līgumā noteikto saistību neizpildi. </w:t>
      </w:r>
    </w:p>
    <w:p w14:paraId="427D2E68" w14:textId="77777777" w:rsidR="006043C7" w:rsidRPr="00EE23BF" w:rsidRDefault="006043C7" w:rsidP="006043C7">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 xml:space="preserve">Par Līgumā noteikto Darbu apmaksas termiņa neievērošanu, Pasūtītājs maksā Izpildītājam </w:t>
      </w:r>
      <w:r w:rsidRPr="00EE23BF">
        <w:rPr>
          <w:rFonts w:ascii="Times New Roman" w:eastAsia="Calibri" w:hAnsi="Times New Roman"/>
          <w:b w:val="0"/>
          <w:color w:val="000000"/>
          <w:lang w:eastAsia="lv-LV"/>
        </w:rPr>
        <w:lastRenderedPageBreak/>
        <w:t>līgumsodu 0,1% apmērā no termiņā nesamaksātās summas par katru nokavējuma dienu, bet ne vairāk kā 10 % (desmit procentus) no nesamaksātās Darbu summas, ja Izpildītājs šādu līgumsodu ir pieprasījis.</w:t>
      </w:r>
    </w:p>
    <w:p w14:paraId="576A1669" w14:textId="77777777" w:rsidR="006043C7" w:rsidRPr="00EE23BF" w:rsidRDefault="006043C7" w:rsidP="006043C7">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 xml:space="preserve">Par Līgumā norādīto Darbu izpildes termiņa nokavējumu Izpildītājs maksā Pasūtītājam līgumsodu 0,1% apmērā no Darbu kopējās cenas (Līguma kopējās summas) par katru nokavēto dienu, bet ne vairāk kā 10% (desmit procentu) no Līguma kopējās summas, ja Pasūtītājs šādu līgumsodu ir pieprasījis. </w:t>
      </w:r>
    </w:p>
    <w:p w14:paraId="1BEA90B0" w14:textId="77777777" w:rsidR="006043C7" w:rsidRPr="00EE23BF" w:rsidRDefault="006043C7" w:rsidP="006043C7">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 xml:space="preserve">Par garantijas termiņa laikā Darbiem konstatēto trūkumu novēršanas termiņa kavējumu Izpildītājs maksā Pasūtītājam līgumsodu 0,1% apmērā no Darbu kopējās cenas (Līguma kopējās summas) par katru nokavēto dienu, bet ne vairāk kā 10% (desmit procentu) no Līguma kopējās summas, ja Pasūtītājs šādu līgumsodu ir pieprasījis. </w:t>
      </w:r>
    </w:p>
    <w:p w14:paraId="10BD81EA" w14:textId="77777777" w:rsidR="006043C7" w:rsidRPr="00EE23BF" w:rsidRDefault="006043C7" w:rsidP="006043C7">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Līgumsoda samaksa neatbrīvo Puses no saistību izpildes.</w:t>
      </w:r>
    </w:p>
    <w:p w14:paraId="512D968B" w14:textId="77777777" w:rsidR="006043C7" w:rsidRPr="00EE23BF" w:rsidRDefault="006043C7" w:rsidP="006043C7">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 xml:space="preserve">Ja Darba izpilde ir aizkavējusies vairāk par 2 (divām) nedēļām pēc Līgumā norādītā Darba izpildes termiņa, Pasūtītājam ir tiesības vienpusēji lauzt Līgumu, nosūtot rakstisku paziņojumu Izpildītājam. Šajā punktā noteiktajā gadījumā Līgums uzskatāms par lauztu 7 (septītajā) dienā pēc rakstiskā paziņojuma nodošanas pastā. </w:t>
      </w:r>
    </w:p>
    <w:p w14:paraId="5CF53699" w14:textId="77777777" w:rsidR="006043C7" w:rsidRPr="00EE23BF" w:rsidRDefault="006043C7" w:rsidP="006043C7">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rPr>
        <w:t>Pasūtītājs ir tiesīgs ieturēt līgumsodu no Izpildītājam izmaksājamās Līguma summas.</w:t>
      </w:r>
    </w:p>
    <w:p w14:paraId="463C7F32" w14:textId="77777777" w:rsidR="006043C7" w:rsidRPr="00EE23BF" w:rsidRDefault="006043C7" w:rsidP="006043C7">
      <w:pPr>
        <w:widowControl w:val="0"/>
        <w:shd w:val="clear" w:color="auto" w:fill="FFFFFF"/>
        <w:suppressAutoHyphens/>
        <w:autoSpaceDE w:val="0"/>
        <w:autoSpaceDN w:val="0"/>
        <w:ind w:left="426"/>
        <w:jc w:val="both"/>
        <w:textAlignment w:val="baseline"/>
        <w:rPr>
          <w:rFonts w:ascii="Times New Roman" w:eastAsia="Calibri" w:hAnsi="Times New Roman"/>
          <w:b w:val="0"/>
          <w:color w:val="000000"/>
          <w:highlight w:val="cyan"/>
          <w:lang w:eastAsia="lv-LV"/>
        </w:rPr>
      </w:pPr>
    </w:p>
    <w:p w14:paraId="19E8856C" w14:textId="77777777" w:rsidR="006043C7" w:rsidRPr="00EE23BF" w:rsidRDefault="006043C7" w:rsidP="006043C7">
      <w:pPr>
        <w:numPr>
          <w:ilvl w:val="0"/>
          <w:numId w:val="26"/>
        </w:numPr>
        <w:suppressAutoHyphens/>
        <w:jc w:val="both"/>
        <w:rPr>
          <w:rFonts w:ascii="Times New Roman" w:hAnsi="Times New Roman"/>
          <w:bCs/>
          <w:color w:val="000000"/>
          <w:lang w:eastAsia="lv-LV"/>
        </w:rPr>
      </w:pPr>
      <w:r w:rsidRPr="00EE23BF">
        <w:rPr>
          <w:rFonts w:ascii="Times New Roman" w:hAnsi="Times New Roman"/>
          <w:bCs/>
          <w:color w:val="000000"/>
          <w:lang w:eastAsia="lv-LV"/>
        </w:rPr>
        <w:t>Darbu izpildes kārtība, Darbu nodošana un pieņemšana</w:t>
      </w:r>
    </w:p>
    <w:p w14:paraId="08533510" w14:textId="77777777" w:rsidR="006043C7" w:rsidRPr="00EE23BF" w:rsidRDefault="006043C7" w:rsidP="006043C7">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Izpildītājs sagatavo nodošanas-pieņemšanas aktu par veikto Darbu pieņemšanu, ko paraksta Līgumā norādītie Izpildītāja un Pasūtītāja pārstāvji.</w:t>
      </w:r>
    </w:p>
    <w:p w14:paraId="7B275C75" w14:textId="77777777" w:rsidR="006043C7" w:rsidRPr="00EE23BF" w:rsidRDefault="006043C7" w:rsidP="006043C7">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Pasūtītāja pārstāvis organizē izpildīto Darbu pārbaudi.</w:t>
      </w:r>
    </w:p>
    <w:p w14:paraId="3012F6CE" w14:textId="77777777" w:rsidR="006043C7" w:rsidRPr="00EE23BF" w:rsidRDefault="006043C7" w:rsidP="006043C7">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Pasūtītājs ir tiesīgs nepieņemt Darbus, ja tie nav pabeigti vai atklāti būtiski trūkumi. Ja pieņemšana nenotiek minēto iemeslu dēļ, tad Izpildītājam pēc Darbu pabeigšanas vai trūkumu novēršanas vēlreiz rakstiski ir jāpaziņo par Darbu pabeigšanu Pasūtītājam. Darbu pieņemšana neatbrīvo Izpildītāju no pienākuma novērst trūkumus, kas nebija konstatējami Darbu pieņemšanas laikā.</w:t>
      </w:r>
    </w:p>
    <w:p w14:paraId="629311E1" w14:textId="77777777" w:rsidR="006043C7" w:rsidRPr="00EE23BF" w:rsidRDefault="006043C7" w:rsidP="006043C7">
      <w:pPr>
        <w:widowControl w:val="0"/>
        <w:shd w:val="clear" w:color="auto" w:fill="FFFFFF"/>
        <w:suppressAutoHyphens/>
        <w:autoSpaceDE w:val="0"/>
        <w:autoSpaceDN w:val="0"/>
        <w:ind w:left="426"/>
        <w:jc w:val="both"/>
        <w:textAlignment w:val="baseline"/>
        <w:rPr>
          <w:rFonts w:ascii="Times New Roman" w:eastAsia="Calibri" w:hAnsi="Times New Roman"/>
          <w:b w:val="0"/>
          <w:color w:val="000000"/>
          <w:lang w:eastAsia="lv-LV"/>
        </w:rPr>
      </w:pPr>
    </w:p>
    <w:p w14:paraId="3F21C4CC" w14:textId="77777777" w:rsidR="006043C7" w:rsidRPr="00EE23BF" w:rsidRDefault="006043C7" w:rsidP="006043C7">
      <w:pPr>
        <w:keepNext/>
        <w:numPr>
          <w:ilvl w:val="0"/>
          <w:numId w:val="26"/>
        </w:numPr>
        <w:suppressAutoHyphens/>
        <w:autoSpaceDN w:val="0"/>
        <w:jc w:val="both"/>
        <w:textAlignment w:val="baseline"/>
        <w:rPr>
          <w:rFonts w:ascii="Times New Roman" w:eastAsia="Calibri" w:hAnsi="Times New Roman"/>
          <w:kern w:val="3"/>
          <w:lang w:eastAsia="lv-LV"/>
        </w:rPr>
      </w:pPr>
      <w:r w:rsidRPr="00EE23BF">
        <w:rPr>
          <w:rFonts w:ascii="Times New Roman" w:eastAsia="Calibri" w:hAnsi="Times New Roman"/>
          <w:kern w:val="3"/>
          <w:lang w:eastAsia="lv-LV"/>
        </w:rPr>
        <w:t>Nepārvarama vara un ārkārtējie apstākļi</w:t>
      </w:r>
    </w:p>
    <w:p w14:paraId="0D879AB5" w14:textId="77777777" w:rsidR="006043C7" w:rsidRPr="00EE23BF" w:rsidRDefault="006043C7" w:rsidP="006043C7">
      <w:pPr>
        <w:widowControl w:val="0"/>
        <w:numPr>
          <w:ilvl w:val="1"/>
          <w:numId w:val="26"/>
        </w:numPr>
        <w:shd w:val="clear" w:color="auto" w:fill="FFFFFF"/>
        <w:tabs>
          <w:tab w:val="clear" w:pos="423"/>
          <w:tab w:val="num" w:pos="426"/>
        </w:tabs>
        <w:suppressAutoHyphens/>
        <w:autoSpaceDE w:val="0"/>
        <w:autoSpaceDN w:val="0"/>
        <w:ind w:left="426" w:hanging="426"/>
        <w:jc w:val="both"/>
        <w:textAlignment w:val="baseline"/>
        <w:rPr>
          <w:rFonts w:ascii="Times New Roman" w:eastAsia="Calibri" w:hAnsi="Times New Roman"/>
          <w:color w:val="000000"/>
          <w:lang w:eastAsia="lv-LV"/>
        </w:rPr>
      </w:pPr>
      <w:r w:rsidRPr="00EE23BF">
        <w:rPr>
          <w:rFonts w:ascii="Times New Roman" w:eastAsia="Calibri" w:hAnsi="Times New Roman"/>
          <w:b w:val="0"/>
          <w:color w:val="000000"/>
          <w:lang w:eastAsia="lv-LV"/>
        </w:rPr>
        <w:t>Puses tiek atbrīvotas no atbildības par Līguma pilnīgu vai daļēju neizpildi, ja šāda neizpilde radusies nepārvaramas varas apstākļu rezultātā, kuru darbība sākusies pēc Līguma noslēgšanas un kurus nevarēja iepriekš ne paredzēt, ne novērst. Pie nepārvaramas varas un ārkārtēja rakstura apstākļiem pieskaitāmi: stihiskas nelaimes, avārijas, katastrofas, epidēmijas, epizootijas un kara darbība, nemieri, blokādes, valsts varas un pārvaldes institūciju lēmumi, kurus izmainīt nav pasūtītāja spēkos.</w:t>
      </w:r>
    </w:p>
    <w:p w14:paraId="2646C801" w14:textId="77777777" w:rsidR="006043C7" w:rsidRPr="00EE23BF" w:rsidRDefault="006043C7" w:rsidP="006043C7">
      <w:pPr>
        <w:widowControl w:val="0"/>
        <w:numPr>
          <w:ilvl w:val="1"/>
          <w:numId w:val="26"/>
        </w:numPr>
        <w:shd w:val="clear" w:color="auto" w:fill="FFFFFF"/>
        <w:tabs>
          <w:tab w:val="clear" w:pos="423"/>
          <w:tab w:val="num" w:pos="426"/>
        </w:tabs>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Pusei, kas atsaucas uz nepārvaramas varas apstākļiem, nekavējoties par to rakstiski jāpaziņo otrai Pusei, norādot  ārkārtējo apstākļu darbības raksturojumu un iespējamo to darbības  laiku. Ja netiek izpildītas minētās prasības, attiecīgā Puse nevar atsaukties uz nepārvaramas varas apstākļiem kā savu līgumsaistību nepienācīgas izpildes pamatu.</w:t>
      </w:r>
    </w:p>
    <w:p w14:paraId="04739553" w14:textId="77777777" w:rsidR="006043C7" w:rsidRPr="00EE23BF" w:rsidRDefault="006043C7" w:rsidP="006043C7">
      <w:pPr>
        <w:widowControl w:val="0"/>
        <w:numPr>
          <w:ilvl w:val="1"/>
          <w:numId w:val="26"/>
        </w:numPr>
        <w:shd w:val="clear" w:color="auto" w:fill="FFFFFF"/>
        <w:tabs>
          <w:tab w:val="clear" w:pos="423"/>
          <w:tab w:val="num" w:pos="426"/>
        </w:tabs>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Ja nepārvaramas varas apstākļu un to seku dēļ nav iespējams izpildīt Līgumā paredzētas saistības ilgāk kā trīs mēnešus, Puses pēc iespējas drīzāk sāk sarunas par Līguma izpildes alternatīviem variantiem, kuri ir pieņemami abām Pusēm, un izdara attiecīgus grozījumus Līgumā vai arī lauž Līgumu.</w:t>
      </w:r>
    </w:p>
    <w:p w14:paraId="61344527" w14:textId="77777777" w:rsidR="006043C7" w:rsidRPr="00EE23BF" w:rsidRDefault="006043C7" w:rsidP="006043C7">
      <w:pPr>
        <w:rPr>
          <w:rFonts w:ascii="Times New Roman" w:hAnsi="Times New Roman"/>
          <w:highlight w:val="cyan"/>
        </w:rPr>
      </w:pPr>
    </w:p>
    <w:p w14:paraId="2D4DC542" w14:textId="77777777" w:rsidR="006043C7" w:rsidRPr="00EE23BF" w:rsidRDefault="006043C7" w:rsidP="006043C7">
      <w:pPr>
        <w:widowControl w:val="0"/>
        <w:numPr>
          <w:ilvl w:val="0"/>
          <w:numId w:val="26"/>
        </w:numPr>
        <w:autoSpaceDE w:val="0"/>
        <w:autoSpaceDN w:val="0"/>
        <w:jc w:val="both"/>
        <w:rPr>
          <w:rFonts w:ascii="Times New Roman" w:hAnsi="Times New Roman"/>
        </w:rPr>
      </w:pPr>
      <w:r w:rsidRPr="00EE23BF">
        <w:rPr>
          <w:rFonts w:ascii="Times New Roman" w:hAnsi="Times New Roman"/>
        </w:rPr>
        <w:t>Līguma grozīšanas, izbeigšanas kārtība</w:t>
      </w:r>
    </w:p>
    <w:p w14:paraId="1B953185" w14:textId="77777777" w:rsidR="006043C7" w:rsidRPr="00EE23BF" w:rsidRDefault="006043C7" w:rsidP="006043C7">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 xml:space="preserve">Puses, savstarpēji vienojoties, ievērojot Publisko iepirkumu likuma 61.panta noteikumus, ir tiesīgas izdarīt izmaiņas Līgumā. Ikviena Līguma izmaiņa tiek noformēta </w:t>
      </w:r>
      <w:proofErr w:type="spellStart"/>
      <w:r w:rsidRPr="00EE23BF">
        <w:rPr>
          <w:rFonts w:ascii="Times New Roman" w:eastAsia="Calibri" w:hAnsi="Times New Roman"/>
          <w:b w:val="0"/>
          <w:color w:val="000000"/>
          <w:lang w:eastAsia="lv-LV"/>
        </w:rPr>
        <w:t>rakstveidā</w:t>
      </w:r>
      <w:proofErr w:type="spellEnd"/>
      <w:r w:rsidRPr="00EE23BF">
        <w:rPr>
          <w:rFonts w:ascii="Times New Roman" w:eastAsia="Calibri" w:hAnsi="Times New Roman"/>
          <w:b w:val="0"/>
          <w:color w:val="000000"/>
          <w:lang w:eastAsia="lv-LV"/>
        </w:rPr>
        <w:t xml:space="preserve"> un Pušu parakstīta, ja vien šajā Līgumā nav noteikts citādāk. Jebkuras izmaiņas vai papildinājumi kļūst par neatņemamu Līguma sastāvdaļu.</w:t>
      </w:r>
    </w:p>
    <w:p w14:paraId="45998C2A" w14:textId="77777777" w:rsidR="006043C7" w:rsidRPr="00EE23BF" w:rsidRDefault="006043C7" w:rsidP="006043C7">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 xml:space="preserve">Pasūtītājs ir tiesīgs izbeigt Līgumu ar Izpildītāju pēc savas iniciatīvas, nemaksājot Izpildītājam līgumsodu, bet brīdinot par Līguma izbeigšanu Izpildītāju rakstiski </w:t>
      </w:r>
      <w:r w:rsidRPr="00EE23BF">
        <w:rPr>
          <w:rFonts w:ascii="Times New Roman" w:hAnsi="Times New Roman"/>
          <w:b w:val="0"/>
          <w:bCs/>
          <w:kern w:val="1"/>
          <w:lang w:eastAsia="zh-CN"/>
        </w:rPr>
        <w:t xml:space="preserve">vismaz 7 (septiņas) darba dienas iepriekš </w:t>
      </w:r>
      <w:r w:rsidRPr="00EE23BF">
        <w:rPr>
          <w:rFonts w:ascii="Times New Roman" w:eastAsia="Calibri" w:hAnsi="Times New Roman"/>
          <w:b w:val="0"/>
          <w:color w:val="000000"/>
          <w:lang w:eastAsia="lv-LV"/>
        </w:rPr>
        <w:t xml:space="preserve">un veicot savstarpējos norēķinus, jebkurā no šādiem </w:t>
      </w:r>
      <w:r w:rsidRPr="00EE23BF">
        <w:rPr>
          <w:rFonts w:ascii="Times New Roman" w:eastAsia="Calibri" w:hAnsi="Times New Roman"/>
          <w:b w:val="0"/>
          <w:color w:val="000000"/>
          <w:lang w:eastAsia="lv-LV"/>
        </w:rPr>
        <w:lastRenderedPageBreak/>
        <w:t>gadījumiem:</w:t>
      </w:r>
    </w:p>
    <w:p w14:paraId="2EA300B9" w14:textId="77777777" w:rsidR="006043C7" w:rsidRPr="00EE23BF" w:rsidRDefault="006043C7" w:rsidP="006043C7">
      <w:pPr>
        <w:numPr>
          <w:ilvl w:val="2"/>
          <w:numId w:val="26"/>
        </w:numPr>
        <w:suppressAutoHyphens/>
        <w:ind w:hanging="798"/>
        <w:jc w:val="both"/>
        <w:rPr>
          <w:rFonts w:ascii="Times New Roman" w:eastAsia="Calibri" w:hAnsi="Times New Roman"/>
          <w:b w:val="0"/>
        </w:rPr>
      </w:pPr>
      <w:r w:rsidRPr="00EE23BF">
        <w:rPr>
          <w:rFonts w:ascii="Times New Roman" w:eastAsia="Calibri" w:hAnsi="Times New Roman"/>
          <w:b w:val="0"/>
        </w:rPr>
        <w:t>ja Izpildītājs Darbus izpildījis kvalitātē, kas neatbilst Līgumā noteiktajām prasībām, un atkārtoti nav novērsis Darbu pārbaudes vai uzraudzības rezultātā atklātos defektus vai iebildumus pēc Pasūtītāja rakstiska brīdinājuma saņemšanas;</w:t>
      </w:r>
    </w:p>
    <w:p w14:paraId="3E5F8E67" w14:textId="77777777" w:rsidR="006043C7" w:rsidRPr="00EE23BF" w:rsidRDefault="006043C7" w:rsidP="006043C7">
      <w:pPr>
        <w:numPr>
          <w:ilvl w:val="2"/>
          <w:numId w:val="26"/>
        </w:numPr>
        <w:suppressAutoHyphens/>
        <w:ind w:hanging="798"/>
        <w:jc w:val="both"/>
        <w:rPr>
          <w:rFonts w:ascii="Times New Roman" w:eastAsia="Calibri" w:hAnsi="Times New Roman"/>
          <w:b w:val="0"/>
        </w:rPr>
      </w:pPr>
      <w:r w:rsidRPr="00EE23BF">
        <w:rPr>
          <w:rFonts w:ascii="Times New Roman" w:eastAsia="Calibri" w:hAnsi="Times New Roman"/>
          <w:b w:val="0"/>
        </w:rPr>
        <w:t>ja Izpildītājs Darbu izpildes gaitā atkārtoti neievēro Līguma noteikumus, izmanto nekvalitatīvas iekārtas vai pieļauj, ka Darbus veic speciālisti bez attiecīgas kvalifikācijas, darba atļaujas, pēc Pasūtītāja rakstiska brīdinājuma saņemšanas;</w:t>
      </w:r>
    </w:p>
    <w:p w14:paraId="72E6CD0C" w14:textId="77777777" w:rsidR="006043C7" w:rsidRPr="00EE23BF" w:rsidRDefault="006043C7" w:rsidP="006043C7">
      <w:pPr>
        <w:numPr>
          <w:ilvl w:val="2"/>
          <w:numId w:val="26"/>
        </w:numPr>
        <w:suppressAutoHyphens/>
        <w:ind w:hanging="798"/>
        <w:jc w:val="both"/>
        <w:rPr>
          <w:rFonts w:ascii="Times New Roman" w:eastAsia="Calibri" w:hAnsi="Times New Roman"/>
          <w:b w:val="0"/>
        </w:rPr>
      </w:pPr>
      <w:r w:rsidRPr="00EE23BF">
        <w:rPr>
          <w:rFonts w:ascii="Times New Roman" w:hAnsi="Times New Roman"/>
          <w:b w:val="0"/>
          <w:bCs/>
          <w:kern w:val="1"/>
        </w:rPr>
        <w:t>tiek pasludināts Izpildītāja maksātnespējas process vai tiek uzsākts Izpildītāja likvidācijas process</w:t>
      </w:r>
      <w:r w:rsidRPr="00EE23BF">
        <w:rPr>
          <w:rFonts w:ascii="Times New Roman" w:eastAsia="Calibri" w:hAnsi="Times New Roman"/>
          <w:b w:val="0"/>
        </w:rPr>
        <w:t xml:space="preserve">. </w:t>
      </w:r>
    </w:p>
    <w:p w14:paraId="1B553814" w14:textId="77777777" w:rsidR="006043C7" w:rsidRPr="00EE23BF" w:rsidRDefault="006043C7" w:rsidP="006043C7">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 xml:space="preserve">Puses vienojas, ka Izpildītājs ir tiesīgs izbeigt Līgumu pēc savas iniciatīvas, rakstiski brīdinot Pasūtītāju vismaz 1 (vienu) mēnesi iepriekš, ja Pasūtītājs neizpilda tam noteiktās maksājuma saistības ilgāk nekā 1 (vienu) mēnesi. </w:t>
      </w:r>
    </w:p>
    <w:p w14:paraId="2F550E57" w14:textId="77777777" w:rsidR="006043C7" w:rsidRPr="00EE23BF" w:rsidRDefault="006043C7" w:rsidP="006043C7">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Pasūtītājam ir tiesības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w:t>
      </w:r>
      <w:r w:rsidRPr="00EE23BF">
        <w:rPr>
          <w:rFonts w:ascii="Times New Roman" w:eastAsia="Calibri" w:hAnsi="Times New Roman"/>
          <w:b w:val="0"/>
          <w:color w:val="000000"/>
          <w:vertAlign w:val="superscript"/>
          <w:lang w:eastAsia="lv-LV"/>
        </w:rPr>
        <w:t>1</w:t>
      </w:r>
      <w:r w:rsidRPr="00EE23BF">
        <w:rPr>
          <w:rFonts w:ascii="Times New Roman" w:eastAsia="Calibri" w:hAnsi="Times New Roman"/>
          <w:b w:val="0"/>
          <w:color w:val="000000"/>
          <w:lang w:eastAsia="lv-LV"/>
        </w:rPr>
        <w:t xml:space="preserve"> panta trešajai daļai).</w:t>
      </w:r>
    </w:p>
    <w:p w14:paraId="6D13E67C" w14:textId="77777777" w:rsidR="006043C7" w:rsidRPr="00EE23BF" w:rsidRDefault="006043C7" w:rsidP="006043C7">
      <w:pPr>
        <w:widowControl w:val="0"/>
        <w:shd w:val="clear" w:color="auto" w:fill="FFFFFF"/>
        <w:suppressAutoHyphens/>
        <w:autoSpaceDE w:val="0"/>
        <w:autoSpaceDN w:val="0"/>
        <w:ind w:left="426"/>
        <w:jc w:val="both"/>
        <w:textAlignment w:val="baseline"/>
        <w:rPr>
          <w:rFonts w:ascii="Times New Roman" w:eastAsia="Calibri" w:hAnsi="Times New Roman"/>
          <w:b w:val="0"/>
          <w:color w:val="000000"/>
          <w:highlight w:val="cyan"/>
          <w:lang w:eastAsia="lv-LV"/>
        </w:rPr>
      </w:pPr>
    </w:p>
    <w:p w14:paraId="2F7E1CCF" w14:textId="77777777" w:rsidR="006043C7" w:rsidRPr="00EE23BF" w:rsidRDefault="006043C7" w:rsidP="006043C7">
      <w:pPr>
        <w:widowControl w:val="0"/>
        <w:numPr>
          <w:ilvl w:val="0"/>
          <w:numId w:val="26"/>
        </w:numPr>
        <w:autoSpaceDE w:val="0"/>
        <w:autoSpaceDN w:val="0"/>
        <w:jc w:val="both"/>
        <w:rPr>
          <w:rFonts w:ascii="Times New Roman" w:hAnsi="Times New Roman"/>
          <w:bCs/>
        </w:rPr>
      </w:pPr>
      <w:r w:rsidRPr="00EE23BF">
        <w:rPr>
          <w:rFonts w:ascii="Times New Roman" w:hAnsi="Times New Roman"/>
          <w:bCs/>
        </w:rPr>
        <w:t>Pušu pārstāvji un kontaktinformācija.</w:t>
      </w:r>
    </w:p>
    <w:p w14:paraId="1423EB1F" w14:textId="77777777" w:rsidR="006043C7" w:rsidRPr="007B6478" w:rsidRDefault="006043C7" w:rsidP="006043C7">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C2978">
        <w:rPr>
          <w:rFonts w:ascii="Times New Roman" w:hAnsi="Times New Roman"/>
          <w:bCs/>
          <w:snapToGrid w:val="0"/>
          <w:kern w:val="1"/>
          <w:lang w:eastAsia="zh-CN"/>
        </w:rPr>
        <w:t>Puses Līguma izpildei pilnvaro šādus pārstāvjus (kontaktpersonas)</w:t>
      </w:r>
      <w:r>
        <w:rPr>
          <w:rFonts w:ascii="Times New Roman" w:hAnsi="Times New Roman"/>
          <w:bCs/>
          <w:snapToGrid w:val="0"/>
          <w:kern w:val="1"/>
          <w:lang w:eastAsia="zh-CN"/>
        </w:rPr>
        <w:t>:</w:t>
      </w:r>
    </w:p>
    <w:p w14:paraId="40FFC766" w14:textId="7AFB4D11" w:rsidR="006043C7" w:rsidRPr="007B6478" w:rsidRDefault="006043C7" w:rsidP="006043C7">
      <w:pPr>
        <w:widowControl w:val="0"/>
        <w:numPr>
          <w:ilvl w:val="2"/>
          <w:numId w:val="26"/>
        </w:numPr>
        <w:shd w:val="clear" w:color="auto" w:fill="FFFFFF"/>
        <w:tabs>
          <w:tab w:val="clear" w:pos="1440"/>
        </w:tabs>
        <w:suppressAutoHyphens/>
        <w:autoSpaceDE w:val="0"/>
        <w:autoSpaceDN w:val="0"/>
        <w:ind w:hanging="798"/>
        <w:jc w:val="both"/>
        <w:textAlignment w:val="baseline"/>
        <w:rPr>
          <w:rFonts w:ascii="Times New Roman" w:eastAsia="Calibri" w:hAnsi="Times New Roman"/>
          <w:b w:val="0"/>
          <w:bCs/>
          <w:color w:val="000000"/>
          <w:lang w:eastAsia="lv-LV"/>
        </w:rPr>
      </w:pPr>
      <w:r w:rsidRPr="006043C7">
        <w:rPr>
          <w:rFonts w:ascii="Times New Roman" w:hAnsi="Times New Roman"/>
          <w:snapToGrid w:val="0"/>
          <w:kern w:val="1"/>
          <w:lang w:eastAsia="zh-CN"/>
        </w:rPr>
        <w:t>Pasūtītāja pārstāvis ir</w:t>
      </w:r>
      <w:r w:rsidRPr="007B6478">
        <w:rPr>
          <w:rFonts w:ascii="Times New Roman" w:hAnsi="Times New Roman"/>
          <w:b w:val="0"/>
          <w:bCs/>
          <w:snapToGrid w:val="0"/>
          <w:kern w:val="1"/>
          <w:lang w:eastAsia="zh-CN"/>
        </w:rPr>
        <w:t xml:space="preserve"> </w:t>
      </w:r>
      <w:r w:rsidR="00B31612">
        <w:rPr>
          <w:rFonts w:ascii="Times New Roman" w:eastAsia="Calibri" w:hAnsi="Times New Roman"/>
          <w:color w:val="000000"/>
          <w:lang w:eastAsia="lv-LV"/>
        </w:rPr>
        <w:t>[..]</w:t>
      </w:r>
      <w:r w:rsidRPr="007B6478">
        <w:rPr>
          <w:rFonts w:ascii="Times New Roman" w:hAnsi="Times New Roman"/>
          <w:b w:val="0"/>
          <w:bCs/>
          <w:snapToGrid w:val="0"/>
          <w:kern w:val="1"/>
          <w:lang w:eastAsia="zh-CN"/>
        </w:rPr>
        <w:t>. Pasūtītāja pārstāvis ir tiesīgs</w:t>
      </w:r>
      <w:r>
        <w:rPr>
          <w:rFonts w:ascii="Times New Roman" w:hAnsi="Times New Roman"/>
          <w:b w:val="0"/>
          <w:bCs/>
          <w:snapToGrid w:val="0"/>
          <w:kern w:val="1"/>
          <w:lang w:eastAsia="zh-CN"/>
        </w:rPr>
        <w:t xml:space="preserve"> pieteikt Darbus,</w:t>
      </w:r>
      <w:r w:rsidRPr="007B6478">
        <w:rPr>
          <w:rFonts w:ascii="Times New Roman" w:hAnsi="Times New Roman"/>
          <w:b w:val="0"/>
          <w:bCs/>
          <w:snapToGrid w:val="0"/>
          <w:kern w:val="1"/>
          <w:lang w:eastAsia="zh-CN"/>
        </w:rPr>
        <w:t xml:space="preserve"> dot Izpildītājam norādījumus par Darba izpildi atbilstoši Līguma noteikumiem</w:t>
      </w:r>
      <w:r>
        <w:rPr>
          <w:rFonts w:ascii="Times New Roman" w:hAnsi="Times New Roman"/>
          <w:b w:val="0"/>
          <w:bCs/>
          <w:snapToGrid w:val="0"/>
          <w:kern w:val="1"/>
          <w:lang w:eastAsia="zh-CN"/>
        </w:rPr>
        <w:t xml:space="preserve"> (tai skaitā, vienoties par darbu izpildes termiņu pagarinājumu meteoroloģisko laikapstākļu dēļ)</w:t>
      </w:r>
      <w:r w:rsidRPr="007B6478">
        <w:rPr>
          <w:rFonts w:ascii="Times New Roman" w:hAnsi="Times New Roman"/>
          <w:b w:val="0"/>
          <w:bCs/>
          <w:snapToGrid w:val="0"/>
          <w:kern w:val="1"/>
          <w:lang w:eastAsia="zh-CN"/>
        </w:rPr>
        <w:t>, parakstīt Darba pieņemšanas-nodošanas aktu</w:t>
      </w:r>
      <w:r>
        <w:rPr>
          <w:rFonts w:ascii="Times New Roman" w:hAnsi="Times New Roman"/>
          <w:b w:val="0"/>
          <w:bCs/>
          <w:snapToGrid w:val="0"/>
          <w:kern w:val="1"/>
          <w:lang w:eastAsia="zh-CN"/>
        </w:rPr>
        <w:t>s</w:t>
      </w:r>
      <w:r w:rsidRPr="007B6478">
        <w:rPr>
          <w:rFonts w:ascii="Times New Roman" w:hAnsi="Times New Roman"/>
          <w:b w:val="0"/>
          <w:bCs/>
          <w:snapToGrid w:val="0"/>
          <w:kern w:val="1"/>
          <w:lang w:eastAsia="zh-CN"/>
        </w:rPr>
        <w:t xml:space="preserve"> un risināt ar šī Līguma izpildi saistītos jautājumus, bet nav pilnvarots parakstīt šī Līguma grozījumus;</w:t>
      </w:r>
    </w:p>
    <w:p w14:paraId="2F91644E" w14:textId="4EB3FAC6" w:rsidR="006043C7" w:rsidRPr="007B6478" w:rsidRDefault="006043C7" w:rsidP="006043C7">
      <w:pPr>
        <w:widowControl w:val="0"/>
        <w:numPr>
          <w:ilvl w:val="2"/>
          <w:numId w:val="26"/>
        </w:numPr>
        <w:shd w:val="clear" w:color="auto" w:fill="FFFFFF"/>
        <w:tabs>
          <w:tab w:val="clear" w:pos="1440"/>
        </w:tabs>
        <w:suppressAutoHyphens/>
        <w:autoSpaceDE w:val="0"/>
        <w:autoSpaceDN w:val="0"/>
        <w:ind w:hanging="798"/>
        <w:jc w:val="both"/>
        <w:textAlignment w:val="baseline"/>
        <w:rPr>
          <w:rFonts w:ascii="Times New Roman" w:eastAsia="Calibri" w:hAnsi="Times New Roman"/>
          <w:b w:val="0"/>
          <w:bCs/>
          <w:color w:val="000000"/>
          <w:lang w:eastAsia="lv-LV"/>
        </w:rPr>
      </w:pPr>
      <w:r w:rsidRPr="006043C7">
        <w:rPr>
          <w:rFonts w:ascii="Times New Roman" w:hAnsi="Times New Roman"/>
          <w:snapToGrid w:val="0"/>
          <w:kern w:val="1"/>
          <w:lang w:eastAsia="zh-CN"/>
        </w:rPr>
        <w:t>Izpildītāja pārstāvis ir</w:t>
      </w:r>
      <w:r w:rsidRPr="007B6478">
        <w:rPr>
          <w:rFonts w:ascii="Times New Roman" w:hAnsi="Times New Roman"/>
          <w:b w:val="0"/>
          <w:bCs/>
          <w:snapToGrid w:val="0"/>
          <w:kern w:val="1"/>
          <w:lang w:eastAsia="zh-CN"/>
        </w:rPr>
        <w:t xml:space="preserve"> </w:t>
      </w:r>
      <w:r w:rsidR="00B31612">
        <w:rPr>
          <w:rFonts w:ascii="Times New Roman" w:eastAsia="Roboto Condensed" w:hAnsi="Times New Roman"/>
        </w:rPr>
        <w:t>[..]</w:t>
      </w:r>
      <w:r w:rsidRPr="007B6478">
        <w:rPr>
          <w:rFonts w:ascii="Times New Roman" w:hAnsi="Times New Roman"/>
          <w:b w:val="0"/>
          <w:bCs/>
          <w:snapToGrid w:val="0"/>
          <w:kern w:val="1"/>
          <w:lang w:eastAsia="zh-CN"/>
        </w:rPr>
        <w:t xml:space="preserve">. </w:t>
      </w:r>
      <w:r>
        <w:rPr>
          <w:rFonts w:ascii="Times New Roman" w:hAnsi="Times New Roman"/>
          <w:b w:val="0"/>
          <w:bCs/>
          <w:snapToGrid w:val="0"/>
          <w:kern w:val="1"/>
          <w:lang w:eastAsia="zh-CN"/>
        </w:rPr>
        <w:t>Izpildītāja</w:t>
      </w:r>
      <w:r w:rsidRPr="007B6478">
        <w:rPr>
          <w:rFonts w:ascii="Times New Roman" w:hAnsi="Times New Roman"/>
          <w:b w:val="0"/>
          <w:bCs/>
          <w:snapToGrid w:val="0"/>
          <w:kern w:val="1"/>
          <w:lang w:eastAsia="zh-CN"/>
        </w:rPr>
        <w:t xml:space="preserve"> pārstāvis ir tiesīgs </w:t>
      </w:r>
      <w:r>
        <w:rPr>
          <w:rFonts w:ascii="Times New Roman" w:hAnsi="Times New Roman"/>
          <w:b w:val="0"/>
          <w:bCs/>
          <w:snapToGrid w:val="0"/>
          <w:kern w:val="1"/>
          <w:lang w:eastAsia="zh-CN"/>
        </w:rPr>
        <w:t>pieņemt Darbu pieteikumus, saņemt Pasūtītāja</w:t>
      </w:r>
      <w:r w:rsidRPr="007B6478">
        <w:rPr>
          <w:rFonts w:ascii="Times New Roman" w:hAnsi="Times New Roman"/>
          <w:b w:val="0"/>
          <w:bCs/>
          <w:snapToGrid w:val="0"/>
          <w:kern w:val="1"/>
          <w:lang w:eastAsia="zh-CN"/>
        </w:rPr>
        <w:t xml:space="preserve"> norādījumus par Darba izpildi atbilstoši Līguma noteikumiem</w:t>
      </w:r>
      <w:r>
        <w:rPr>
          <w:rFonts w:ascii="Times New Roman" w:hAnsi="Times New Roman"/>
          <w:b w:val="0"/>
          <w:bCs/>
          <w:snapToGrid w:val="0"/>
          <w:kern w:val="1"/>
          <w:lang w:eastAsia="zh-CN"/>
        </w:rPr>
        <w:t xml:space="preserve"> (tai skaitā, vienoties par darbu izpildes termiņu pagarinājumu meteoroloģisko laikapstākļu dēļ)</w:t>
      </w:r>
      <w:r w:rsidRPr="007B6478">
        <w:rPr>
          <w:rFonts w:ascii="Times New Roman" w:hAnsi="Times New Roman"/>
          <w:b w:val="0"/>
          <w:bCs/>
          <w:snapToGrid w:val="0"/>
          <w:kern w:val="1"/>
          <w:lang w:eastAsia="zh-CN"/>
        </w:rPr>
        <w:t>, parakstīt Darba pieņemšanas-nodošanas aktu</w:t>
      </w:r>
      <w:r>
        <w:rPr>
          <w:rFonts w:ascii="Times New Roman" w:hAnsi="Times New Roman"/>
          <w:b w:val="0"/>
          <w:bCs/>
          <w:snapToGrid w:val="0"/>
          <w:kern w:val="1"/>
          <w:lang w:eastAsia="zh-CN"/>
        </w:rPr>
        <w:t>s</w:t>
      </w:r>
      <w:r w:rsidRPr="007B6478">
        <w:rPr>
          <w:rFonts w:ascii="Times New Roman" w:hAnsi="Times New Roman"/>
          <w:b w:val="0"/>
          <w:bCs/>
          <w:snapToGrid w:val="0"/>
          <w:kern w:val="1"/>
          <w:lang w:eastAsia="zh-CN"/>
        </w:rPr>
        <w:t xml:space="preserve"> un risināt ar šī Līguma izpildi saistītos jautājumus, bet nav pilnvarots parakstīt šī Līguma grozījumus</w:t>
      </w:r>
      <w:r w:rsidRPr="007B6478">
        <w:rPr>
          <w:rFonts w:ascii="Times New Roman" w:eastAsia="Calibri" w:hAnsi="Times New Roman"/>
          <w:b w:val="0"/>
          <w:bCs/>
          <w:color w:val="000000"/>
          <w:lang w:eastAsia="lv-LV"/>
        </w:rPr>
        <w:t>.</w:t>
      </w:r>
    </w:p>
    <w:p w14:paraId="77C1CC6A" w14:textId="77777777" w:rsidR="006043C7" w:rsidRPr="00EE23BF" w:rsidRDefault="006043C7" w:rsidP="006043C7">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 xml:space="preserve">Katrai Pusei ir tiesības jebkurā laikā mainīt vai atcelt savu pārstāvi, rakstiski informējot otru Pusi par pārstāvju nomaiņu. </w:t>
      </w:r>
    </w:p>
    <w:p w14:paraId="60CBF4AB" w14:textId="77777777" w:rsidR="006043C7" w:rsidRPr="00EE23BF" w:rsidRDefault="006043C7" w:rsidP="006043C7">
      <w:pPr>
        <w:widowControl w:val="0"/>
        <w:shd w:val="clear" w:color="auto" w:fill="FFFFFF"/>
        <w:suppressAutoHyphens/>
        <w:autoSpaceDE w:val="0"/>
        <w:autoSpaceDN w:val="0"/>
        <w:ind w:left="426"/>
        <w:jc w:val="both"/>
        <w:textAlignment w:val="baseline"/>
        <w:rPr>
          <w:rFonts w:ascii="Times New Roman" w:eastAsia="Calibri" w:hAnsi="Times New Roman"/>
          <w:b w:val="0"/>
          <w:color w:val="000000"/>
          <w:lang w:eastAsia="lv-LV"/>
        </w:rPr>
      </w:pPr>
    </w:p>
    <w:p w14:paraId="0B762F32" w14:textId="77777777" w:rsidR="006043C7" w:rsidRPr="00EE23BF" w:rsidRDefault="006043C7" w:rsidP="006043C7">
      <w:pPr>
        <w:widowControl w:val="0"/>
        <w:numPr>
          <w:ilvl w:val="0"/>
          <w:numId w:val="26"/>
        </w:numPr>
        <w:autoSpaceDE w:val="0"/>
        <w:autoSpaceDN w:val="0"/>
        <w:jc w:val="both"/>
        <w:rPr>
          <w:rFonts w:ascii="Times New Roman" w:hAnsi="Times New Roman"/>
          <w:bCs/>
        </w:rPr>
      </w:pPr>
      <w:r w:rsidRPr="00EE23BF">
        <w:rPr>
          <w:rFonts w:ascii="Times New Roman" w:hAnsi="Times New Roman"/>
          <w:bCs/>
        </w:rPr>
        <w:t>Nobeiguma noteikumi</w:t>
      </w:r>
    </w:p>
    <w:p w14:paraId="4FFD5A4B" w14:textId="77777777" w:rsidR="006043C7" w:rsidRPr="00EE23BF" w:rsidRDefault="006043C7" w:rsidP="006043C7">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 xml:space="preserve">Līgums stājas spēkā tā parakstīšanas dienā un Līguma attiecības atzīstamas par pabeigtām tikai pēc tam, kad Puses ir pilnībā izpildījušas savstarpējās saistības un norēķinus, kas izriet no Līguma noteikumiem. </w:t>
      </w:r>
    </w:p>
    <w:p w14:paraId="457DD3E0" w14:textId="77777777" w:rsidR="006043C7" w:rsidRPr="00EE23BF" w:rsidRDefault="006043C7" w:rsidP="006043C7">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 xml:space="preserve">Līguma tekstā neatrunātās Pušu attiecības tiek regulētas saskaņā ar Latvijas Republikā spēkā esošajiem normatīvajiem aktiem. </w:t>
      </w:r>
    </w:p>
    <w:p w14:paraId="0736100B" w14:textId="77777777" w:rsidR="006043C7" w:rsidRPr="00EE23BF" w:rsidRDefault="006043C7" w:rsidP="006043C7">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Ja kāds no Līguma noteikumiem zaudē spēku normatīvo aktu grozījumu gadījumā, puses vadās pēc spēkā esošajiem normatīvajiem aktiem.</w:t>
      </w:r>
    </w:p>
    <w:p w14:paraId="40123D67" w14:textId="77777777" w:rsidR="006043C7" w:rsidRPr="00EE23BF" w:rsidRDefault="006043C7" w:rsidP="006043C7">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Visas domstarpības un strīdi, kādi izceļas starp Pusēm saistībā ar Līguma izpildi, tiek atrisināti savstarpēju pārrunu ceļā, panākot vienošanos. Ja vienošanās netiek panākta 20 (divdesmit) dienu laikā no pirmās pretenzijas nosūtīšanas dienas, tad strīds tiek risināts tiesā saskaņā ar Latvijas Republikā spēkā esošajiem normatīvajiem aktiem.</w:t>
      </w:r>
    </w:p>
    <w:p w14:paraId="16CA763B" w14:textId="77777777" w:rsidR="006043C7" w:rsidRPr="00EE23BF" w:rsidRDefault="006043C7" w:rsidP="006043C7">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 xml:space="preserve">Līgums kopā ar pielikumiem ir parakstīts ar drošu elektronisko parakstu un satur laika zīmogu. Līguma noslēgšanas datums ir pēdējā pievienotā droša elektroniskā paraksta un tā laika zīmoga datums. </w:t>
      </w:r>
    </w:p>
    <w:p w14:paraId="702678CB" w14:textId="77777777" w:rsidR="006043C7" w:rsidRPr="00EE23BF" w:rsidRDefault="006043C7" w:rsidP="006043C7">
      <w:pPr>
        <w:widowControl w:val="0"/>
        <w:numPr>
          <w:ilvl w:val="1"/>
          <w:numId w:val="26"/>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Līgumam ir pievienoti pielikumi:</w:t>
      </w:r>
    </w:p>
    <w:p w14:paraId="0EF4E8E7" w14:textId="77777777" w:rsidR="006043C7" w:rsidRPr="00EE23BF" w:rsidRDefault="006043C7" w:rsidP="006043C7">
      <w:pPr>
        <w:widowControl w:val="0"/>
        <w:shd w:val="clear" w:color="auto" w:fill="FFFFFF"/>
        <w:suppressAutoHyphens/>
        <w:autoSpaceDE w:val="0"/>
        <w:autoSpaceDN w:val="0"/>
        <w:ind w:left="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t>Pielikums Nr.1 – Tehniskā specifikācija.</w:t>
      </w:r>
    </w:p>
    <w:p w14:paraId="6497A1C9" w14:textId="77777777" w:rsidR="006043C7" w:rsidRPr="00EE23BF" w:rsidRDefault="006043C7" w:rsidP="006043C7">
      <w:pPr>
        <w:widowControl w:val="0"/>
        <w:shd w:val="clear" w:color="auto" w:fill="FFFFFF"/>
        <w:suppressAutoHyphens/>
        <w:autoSpaceDE w:val="0"/>
        <w:autoSpaceDN w:val="0"/>
        <w:ind w:left="426"/>
        <w:jc w:val="both"/>
        <w:textAlignment w:val="baseline"/>
        <w:rPr>
          <w:rFonts w:ascii="Times New Roman" w:eastAsia="Calibri" w:hAnsi="Times New Roman"/>
          <w:b w:val="0"/>
          <w:color w:val="000000"/>
          <w:lang w:eastAsia="lv-LV"/>
        </w:rPr>
      </w:pPr>
      <w:r w:rsidRPr="00EE23BF">
        <w:rPr>
          <w:rFonts w:ascii="Times New Roman" w:eastAsia="Calibri" w:hAnsi="Times New Roman"/>
          <w:b w:val="0"/>
          <w:color w:val="000000"/>
          <w:lang w:eastAsia="lv-LV"/>
        </w:rPr>
        <w:lastRenderedPageBreak/>
        <w:t xml:space="preserve">Pielikums Nr.2 – Finanšu piedāvājums. </w:t>
      </w:r>
    </w:p>
    <w:p w14:paraId="28267AE1" w14:textId="77777777" w:rsidR="006043C7" w:rsidRPr="00EE23BF" w:rsidRDefault="006043C7" w:rsidP="006043C7">
      <w:pPr>
        <w:pStyle w:val="BodyText"/>
        <w:spacing w:after="0"/>
        <w:jc w:val="both"/>
        <w:rPr>
          <w:rFonts w:ascii="Times New Roman" w:hAnsi="Times New Roman"/>
          <w:b w:val="0"/>
          <w:bCs/>
          <w:highlight w:val="cyan"/>
        </w:rPr>
      </w:pPr>
    </w:p>
    <w:p w14:paraId="6744E1ED" w14:textId="13C29DE8" w:rsidR="006043C7" w:rsidRDefault="006043C7" w:rsidP="006043C7">
      <w:pPr>
        <w:pStyle w:val="ListParagraph"/>
        <w:numPr>
          <w:ilvl w:val="0"/>
          <w:numId w:val="26"/>
        </w:numPr>
        <w:jc w:val="center"/>
        <w:rPr>
          <w:rFonts w:ascii="Times New Roman" w:hAnsi="Times New Roman"/>
        </w:rPr>
      </w:pPr>
      <w:r>
        <w:rPr>
          <w:rFonts w:ascii="Times New Roman" w:hAnsi="Times New Roman"/>
        </w:rPr>
        <w:t>Pušu</w:t>
      </w:r>
      <w:r w:rsidRPr="00EE23BF">
        <w:rPr>
          <w:rFonts w:ascii="Times New Roman" w:hAnsi="Times New Roman"/>
        </w:rPr>
        <w:t xml:space="preserve"> adreses, rekvizīti un paraksti</w:t>
      </w:r>
    </w:p>
    <w:p w14:paraId="77AE0E40" w14:textId="18106641" w:rsidR="007F3E2A" w:rsidRPr="00EE23BF" w:rsidRDefault="00B31612" w:rsidP="00B31612">
      <w:pPr>
        <w:pStyle w:val="ListParagraph"/>
        <w:ind w:left="360"/>
        <w:rPr>
          <w:rFonts w:ascii="Times New Roman" w:hAnsi="Times New Roman"/>
        </w:rPr>
        <w:sectPr w:rsidR="007F3E2A" w:rsidRPr="00EE23BF" w:rsidSect="00C70725">
          <w:footerReference w:type="even" r:id="rId8"/>
          <w:footerReference w:type="default" r:id="rId9"/>
          <w:type w:val="continuous"/>
          <w:pgSz w:w="11906" w:h="16838"/>
          <w:pgMar w:top="1276" w:right="1274" w:bottom="1134" w:left="1418" w:header="708" w:footer="123" w:gutter="0"/>
          <w:cols w:space="708"/>
          <w:docGrid w:linePitch="360"/>
        </w:sectPr>
      </w:pPr>
      <w:r>
        <w:rPr>
          <w:rFonts w:ascii="Times New Roman" w:hAnsi="Times New Roman"/>
        </w:rPr>
        <w:t>[..]</w:t>
      </w:r>
    </w:p>
    <w:p w14:paraId="150E34C3" w14:textId="6F4DD5CF" w:rsidR="006043C7" w:rsidRDefault="006043C7">
      <w:pPr>
        <w:spacing w:after="160" w:line="259" w:lineRule="auto"/>
        <w:rPr>
          <w:rFonts w:ascii="Times New Roman" w:hAnsi="Times New Roman"/>
          <w:lang w:eastAsia="lv-LV"/>
        </w:rPr>
      </w:pPr>
    </w:p>
    <w:sectPr w:rsidR="006043C7" w:rsidSect="006043C7">
      <w:type w:val="continuous"/>
      <w:pgSz w:w="11906" w:h="16838"/>
      <w:pgMar w:top="992" w:right="1134"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CEABF" w14:textId="77777777" w:rsidR="00537A4D" w:rsidRDefault="00537A4D" w:rsidP="007F3E2A">
      <w:r>
        <w:separator/>
      </w:r>
    </w:p>
  </w:endnote>
  <w:endnote w:type="continuationSeparator" w:id="0">
    <w:p w14:paraId="0EB4B485" w14:textId="77777777" w:rsidR="00537A4D" w:rsidRDefault="00537A4D" w:rsidP="007F3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BA"/>
    <w:family w:val="roman"/>
    <w:pitch w:val="variable"/>
    <w:sig w:usb0="E0000287" w:usb1="4000001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Condensed">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BC41D" w14:textId="77777777" w:rsidR="007F3E2A" w:rsidRDefault="007F3E2A" w:rsidP="000968A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14:paraId="6A5F4208" w14:textId="77777777" w:rsidR="007F3E2A" w:rsidRDefault="007F3E2A" w:rsidP="000968A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A3148" w14:textId="77777777" w:rsidR="007F3E2A" w:rsidRPr="001A6BA6" w:rsidRDefault="007F3E2A" w:rsidP="001772B9">
    <w:pPr>
      <w:pStyle w:val="Footer"/>
      <w:framePr w:wrap="around" w:vAnchor="text" w:hAnchor="margin" w:xAlign="right" w:y="1"/>
      <w:jc w:val="center"/>
      <w:rPr>
        <w:rStyle w:val="PageNumber"/>
        <w:rFonts w:ascii="Times New Roman" w:hAnsi="Times New Roman"/>
        <w:b w:val="0"/>
        <w:sz w:val="16"/>
        <w:szCs w:val="16"/>
      </w:rPr>
    </w:pPr>
    <w:r w:rsidRPr="001A6BA6">
      <w:rPr>
        <w:rStyle w:val="PageNumber"/>
        <w:rFonts w:ascii="Times New Roman" w:hAnsi="Times New Roman"/>
        <w:b w:val="0"/>
        <w:sz w:val="16"/>
        <w:szCs w:val="16"/>
      </w:rPr>
      <w:fldChar w:fldCharType="begin"/>
    </w:r>
    <w:r w:rsidRPr="001A6BA6">
      <w:rPr>
        <w:rStyle w:val="PageNumber"/>
        <w:rFonts w:ascii="Times New Roman" w:hAnsi="Times New Roman"/>
        <w:b w:val="0"/>
        <w:sz w:val="16"/>
        <w:szCs w:val="16"/>
      </w:rPr>
      <w:instrText xml:space="preserve">PAGE  </w:instrText>
    </w:r>
    <w:r w:rsidRPr="001A6BA6">
      <w:rPr>
        <w:rStyle w:val="PageNumber"/>
        <w:rFonts w:ascii="Times New Roman" w:hAnsi="Times New Roman"/>
        <w:b w:val="0"/>
        <w:sz w:val="16"/>
        <w:szCs w:val="16"/>
      </w:rPr>
      <w:fldChar w:fldCharType="separate"/>
    </w:r>
    <w:r w:rsidRPr="001A6BA6">
      <w:rPr>
        <w:rStyle w:val="PageNumber"/>
        <w:rFonts w:ascii="Times New Roman" w:hAnsi="Times New Roman"/>
        <w:b w:val="0"/>
        <w:noProof/>
        <w:sz w:val="16"/>
        <w:szCs w:val="16"/>
      </w:rPr>
      <w:t>22</w:t>
    </w:r>
    <w:r w:rsidRPr="001A6BA6">
      <w:rPr>
        <w:rStyle w:val="PageNumber"/>
        <w:rFonts w:ascii="Times New Roman" w:hAnsi="Times New Roman"/>
        <w:b w:val="0"/>
        <w:sz w:val="16"/>
        <w:szCs w:val="16"/>
      </w:rPr>
      <w:fldChar w:fldCharType="end"/>
    </w:r>
  </w:p>
  <w:p w14:paraId="13914923" w14:textId="77777777" w:rsidR="007F3E2A" w:rsidRDefault="007F3E2A" w:rsidP="000968A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8CCC2" w14:textId="77777777" w:rsidR="00537A4D" w:rsidRDefault="00537A4D" w:rsidP="007F3E2A">
      <w:r>
        <w:separator/>
      </w:r>
    </w:p>
  </w:footnote>
  <w:footnote w:type="continuationSeparator" w:id="0">
    <w:p w14:paraId="7F410783" w14:textId="77777777" w:rsidR="00537A4D" w:rsidRDefault="00537A4D" w:rsidP="007F3E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multilevel"/>
    <w:tmpl w:val="2A1E3C16"/>
    <w:lvl w:ilvl="0">
      <w:start w:val="1"/>
      <w:numFmt w:val="decimal"/>
      <w:pStyle w:val="1Lgumam"/>
      <w:lvlText w:val="%1."/>
      <w:lvlJc w:val="left"/>
      <w:pPr>
        <w:ind w:left="360" w:hanging="360"/>
      </w:pPr>
      <w:rPr>
        <w:rFonts w:hint="default"/>
        <w:b/>
        <w:bCs/>
      </w:rPr>
    </w:lvl>
    <w:lvl w:ilvl="1">
      <w:start w:val="1"/>
      <w:numFmt w:val="decimal"/>
      <w:pStyle w:val="11Lgumam"/>
      <w:lvlText w:val="%1.%2."/>
      <w:lvlJc w:val="left"/>
      <w:pPr>
        <w:ind w:left="432" w:hanging="432"/>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930" w:hanging="50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925"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2" w15:restartNumberingAfterBreak="0">
    <w:nsid w:val="07905F95"/>
    <w:multiLevelType w:val="multilevel"/>
    <w:tmpl w:val="834A4A5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bCs/>
        <w:i w:val="0"/>
        <w:i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08251BD4"/>
    <w:multiLevelType w:val="multilevel"/>
    <w:tmpl w:val="2118E920"/>
    <w:lvl w:ilvl="0">
      <w:start w:val="1"/>
      <w:numFmt w:val="decimal"/>
      <w:lvlText w:val="%1."/>
      <w:lvlJc w:val="left"/>
      <w:pPr>
        <w:tabs>
          <w:tab w:val="num" w:pos="360"/>
        </w:tabs>
        <w:ind w:left="360" w:hanging="360"/>
      </w:pPr>
      <w:rPr>
        <w:b/>
      </w:rPr>
    </w:lvl>
    <w:lvl w:ilvl="1">
      <w:start w:val="1"/>
      <w:numFmt w:val="decimal"/>
      <w:lvlText w:val="%1.%2."/>
      <w:lvlJc w:val="left"/>
      <w:pPr>
        <w:tabs>
          <w:tab w:val="num" w:pos="423"/>
        </w:tabs>
        <w:ind w:left="858" w:hanging="432"/>
      </w:pPr>
      <w:rPr>
        <w:b w:val="0"/>
      </w:rPr>
    </w:lvl>
    <w:lvl w:ilvl="2">
      <w:start w:val="1"/>
      <w:numFmt w:val="decimal"/>
      <w:lvlText w:val="%1.%2.%3."/>
      <w:lvlJc w:val="left"/>
      <w:pPr>
        <w:tabs>
          <w:tab w:val="num" w:pos="1440"/>
        </w:tabs>
        <w:ind w:left="1224" w:hanging="504"/>
      </w:pPr>
      <w:rPr>
        <w:b w:val="0"/>
        <w:i w:val="0"/>
        <w:color w:val="auto"/>
      </w:rPr>
    </w:lvl>
    <w:lvl w:ilvl="3">
      <w:start w:val="1"/>
      <w:numFmt w:val="decimal"/>
      <w:lvlText w:val="%1.%2.%3.%4."/>
      <w:lvlJc w:val="left"/>
      <w:pPr>
        <w:tabs>
          <w:tab w:val="num" w:pos="1800"/>
        </w:tabs>
        <w:ind w:left="172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E1E3F90"/>
    <w:multiLevelType w:val="multilevel"/>
    <w:tmpl w:val="9028BF88"/>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0EC25AB5"/>
    <w:multiLevelType w:val="multilevel"/>
    <w:tmpl w:val="523AD966"/>
    <w:lvl w:ilvl="0">
      <w:start w:val="4"/>
      <w:numFmt w:val="decimal"/>
      <w:lvlText w:val="%1."/>
      <w:lvlJc w:val="left"/>
      <w:pPr>
        <w:ind w:left="504" w:hanging="504"/>
      </w:pPr>
      <w:rPr>
        <w:rFonts w:hint="default"/>
      </w:rPr>
    </w:lvl>
    <w:lvl w:ilvl="1">
      <w:start w:val="2"/>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7" w15:restartNumberingAfterBreak="0">
    <w:nsid w:val="1EAA100C"/>
    <w:multiLevelType w:val="hybridMultilevel"/>
    <w:tmpl w:val="6C92A74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3C86D22"/>
    <w:multiLevelType w:val="hybridMultilevel"/>
    <w:tmpl w:val="1E6A28B6"/>
    <w:lvl w:ilvl="0" w:tplc="3E0A6102">
      <w:start w:val="1"/>
      <w:numFmt w:val="decimal"/>
      <w:lvlText w:val="%1."/>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7D36BF"/>
    <w:multiLevelType w:val="multilevel"/>
    <w:tmpl w:val="48CE7174"/>
    <w:lvl w:ilvl="0">
      <w:start w:val="2"/>
      <w:numFmt w:val="decimal"/>
      <w:lvlText w:val="%1."/>
      <w:lvlJc w:val="left"/>
      <w:pPr>
        <w:ind w:left="644" w:hanging="360"/>
      </w:pPr>
      <w:rPr>
        <w:rFonts w:ascii="Times New Roman" w:hAnsi="Times New Roman" w:cs="Times New Roman" w:hint="default"/>
        <w:b/>
        <w:i w:val="0"/>
        <w:sz w:val="24"/>
        <w:szCs w:val="24"/>
      </w:rPr>
    </w:lvl>
    <w:lvl w:ilvl="1">
      <w:start w:val="1"/>
      <w:numFmt w:val="decimal"/>
      <w:lvlText w:val="%1.%2."/>
      <w:lvlJc w:val="left"/>
      <w:pPr>
        <w:ind w:left="644" w:hanging="360"/>
      </w:pPr>
      <w:rPr>
        <w:rFonts w:ascii="Times New Roman" w:hAnsi="Times New Roman" w:cs="Times New Roman" w:hint="default"/>
        <w:b w:val="0"/>
        <w:sz w:val="24"/>
        <w:szCs w:val="24"/>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15:restartNumberingAfterBreak="0">
    <w:nsid w:val="2CD52633"/>
    <w:multiLevelType w:val="multilevel"/>
    <w:tmpl w:val="0FE05668"/>
    <w:lvl w:ilvl="0">
      <w:start w:val="1"/>
      <w:numFmt w:val="decimal"/>
      <w:lvlText w:val="%1."/>
      <w:lvlJc w:val="left"/>
      <w:pPr>
        <w:ind w:left="4752" w:hanging="360"/>
      </w:pPr>
      <w:rPr>
        <w:rFonts w:hint="default"/>
      </w:rPr>
    </w:lvl>
    <w:lvl w:ilvl="1">
      <w:start w:val="7"/>
      <w:numFmt w:val="decimal"/>
      <w:isLgl/>
      <w:lvlText w:val="%1.%2."/>
      <w:lvlJc w:val="left"/>
      <w:pPr>
        <w:ind w:left="5112" w:hanging="720"/>
      </w:pPr>
      <w:rPr>
        <w:rFonts w:hint="default"/>
        <w:i w:val="0"/>
        <w:color w:val="auto"/>
      </w:rPr>
    </w:lvl>
    <w:lvl w:ilvl="2">
      <w:start w:val="1"/>
      <w:numFmt w:val="decimal"/>
      <w:isLgl/>
      <w:lvlText w:val="%1.%2.%3."/>
      <w:lvlJc w:val="left"/>
      <w:pPr>
        <w:ind w:left="5112" w:hanging="720"/>
      </w:pPr>
      <w:rPr>
        <w:rFonts w:hint="default"/>
        <w:b w:val="0"/>
        <w:i w:val="0"/>
        <w:color w:val="auto"/>
      </w:rPr>
    </w:lvl>
    <w:lvl w:ilvl="3">
      <w:start w:val="1"/>
      <w:numFmt w:val="decimal"/>
      <w:isLgl/>
      <w:lvlText w:val="%1.%2.%3.%4."/>
      <w:lvlJc w:val="left"/>
      <w:pPr>
        <w:ind w:left="5472" w:hanging="1080"/>
      </w:pPr>
      <w:rPr>
        <w:rFonts w:hint="default"/>
      </w:rPr>
    </w:lvl>
    <w:lvl w:ilvl="4">
      <w:start w:val="1"/>
      <w:numFmt w:val="decimal"/>
      <w:isLgl/>
      <w:lvlText w:val="%1.%2.%3.%4.%5."/>
      <w:lvlJc w:val="left"/>
      <w:pPr>
        <w:ind w:left="5472" w:hanging="1080"/>
      </w:pPr>
      <w:rPr>
        <w:rFonts w:hint="default"/>
      </w:rPr>
    </w:lvl>
    <w:lvl w:ilvl="5">
      <w:start w:val="1"/>
      <w:numFmt w:val="decimal"/>
      <w:isLgl/>
      <w:lvlText w:val="%1.%2.%3.%4.%5.%6."/>
      <w:lvlJc w:val="left"/>
      <w:pPr>
        <w:ind w:left="5832" w:hanging="1440"/>
      </w:pPr>
      <w:rPr>
        <w:rFonts w:hint="default"/>
      </w:rPr>
    </w:lvl>
    <w:lvl w:ilvl="6">
      <w:start w:val="1"/>
      <w:numFmt w:val="decimal"/>
      <w:isLgl/>
      <w:lvlText w:val="%1.%2.%3.%4.%5.%6.%7."/>
      <w:lvlJc w:val="left"/>
      <w:pPr>
        <w:ind w:left="5832" w:hanging="1440"/>
      </w:pPr>
      <w:rPr>
        <w:rFonts w:hint="default"/>
      </w:rPr>
    </w:lvl>
    <w:lvl w:ilvl="7">
      <w:start w:val="1"/>
      <w:numFmt w:val="decimal"/>
      <w:isLgl/>
      <w:lvlText w:val="%1.%2.%3.%4.%5.%6.%7.%8."/>
      <w:lvlJc w:val="left"/>
      <w:pPr>
        <w:ind w:left="6192" w:hanging="1800"/>
      </w:pPr>
      <w:rPr>
        <w:rFonts w:hint="default"/>
      </w:rPr>
    </w:lvl>
    <w:lvl w:ilvl="8">
      <w:start w:val="1"/>
      <w:numFmt w:val="decimal"/>
      <w:isLgl/>
      <w:lvlText w:val="%1.%2.%3.%4.%5.%6.%7.%8.%9."/>
      <w:lvlJc w:val="left"/>
      <w:pPr>
        <w:ind w:left="6552" w:hanging="2160"/>
      </w:pPr>
      <w:rPr>
        <w:rFonts w:hint="default"/>
      </w:rPr>
    </w:lvl>
  </w:abstractNum>
  <w:abstractNum w:abstractNumId="11" w15:restartNumberingAfterBreak="0">
    <w:nsid w:val="2F03530E"/>
    <w:multiLevelType w:val="multilevel"/>
    <w:tmpl w:val="86502B36"/>
    <w:lvl w:ilvl="0">
      <w:start w:val="1"/>
      <w:numFmt w:val="decimal"/>
      <w:lvlText w:val="%1."/>
      <w:lvlJc w:val="left"/>
      <w:pPr>
        <w:ind w:left="360" w:hanging="360"/>
      </w:pPr>
      <w:rPr>
        <w:rFonts w:ascii="Times New Roman" w:hAnsi="Times New Roman" w:cs="Times New Roman" w:hint="default"/>
        <w:color w:val="auto"/>
        <w:sz w:val="26"/>
        <w:szCs w:val="26"/>
      </w:rPr>
    </w:lvl>
    <w:lvl w:ilvl="1">
      <w:start w:val="1"/>
      <w:numFmt w:val="decimal"/>
      <w:lvlText w:val="%1.%2."/>
      <w:lvlJc w:val="left"/>
      <w:pPr>
        <w:ind w:left="1070" w:hanging="360"/>
      </w:pPr>
      <w:rPr>
        <w:rFonts w:hint="default"/>
        <w:color w:val="auto"/>
      </w:rPr>
    </w:lvl>
    <w:lvl w:ilvl="2">
      <w:start w:val="1"/>
      <w:numFmt w:val="decimal"/>
      <w:lvlText w:val="%1.%2.%3."/>
      <w:lvlJc w:val="left"/>
      <w:pPr>
        <w:ind w:left="1854" w:hanging="720"/>
      </w:pPr>
      <w:rPr>
        <w:rFonts w:hint="default"/>
        <w:b w:val="0"/>
        <w:bCs/>
        <w:i w:val="0"/>
        <w:iCs/>
        <w:color w:val="auto"/>
        <w:sz w:val="24"/>
        <w:szCs w:val="24"/>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12" w15:restartNumberingAfterBreak="0">
    <w:nsid w:val="2FDF3458"/>
    <w:multiLevelType w:val="multilevel"/>
    <w:tmpl w:val="77C07F02"/>
    <w:lvl w:ilvl="0">
      <w:start w:val="1"/>
      <w:numFmt w:val="decimal"/>
      <w:lvlText w:val="%1."/>
      <w:lvlJc w:val="left"/>
      <w:pPr>
        <w:ind w:left="968" w:hanging="708"/>
      </w:pPr>
      <w:rPr>
        <w:rFonts w:ascii="Times New Roman" w:eastAsia="Times New Roman" w:hAnsi="Times New Roman" w:cs="Times New Roman" w:hint="default"/>
        <w:b/>
        <w:bCs/>
        <w:i w:val="0"/>
        <w:iCs w:val="0"/>
        <w:spacing w:val="0"/>
        <w:w w:val="99"/>
        <w:sz w:val="32"/>
        <w:szCs w:val="32"/>
        <w:lang w:val="lv-LV" w:eastAsia="en-US" w:bidi="ar-SA"/>
      </w:rPr>
    </w:lvl>
    <w:lvl w:ilvl="1">
      <w:start w:val="1"/>
      <w:numFmt w:val="decimal"/>
      <w:lvlText w:val="%1.%2."/>
      <w:lvlJc w:val="left"/>
      <w:pPr>
        <w:ind w:left="826" w:hanging="567"/>
      </w:pPr>
      <w:rPr>
        <w:i w:val="0"/>
        <w:iCs w:val="0"/>
        <w:spacing w:val="0"/>
        <w:w w:val="99"/>
        <w:lang w:val="lv-LV" w:eastAsia="en-US" w:bidi="ar-SA"/>
      </w:rPr>
    </w:lvl>
    <w:lvl w:ilvl="2">
      <w:start w:val="1"/>
      <w:numFmt w:val="decimal"/>
      <w:lvlText w:val="%1.%2.%3."/>
      <w:lvlJc w:val="left"/>
      <w:pPr>
        <w:ind w:left="939" w:hanging="567"/>
      </w:pPr>
      <w:rPr>
        <w:rFonts w:ascii="Times New Roman" w:eastAsia="Times New Roman" w:hAnsi="Times New Roman" w:cs="Times New Roman" w:hint="default"/>
        <w:b w:val="0"/>
        <w:bCs w:val="0"/>
        <w:i w:val="0"/>
        <w:iCs w:val="0"/>
        <w:spacing w:val="0"/>
        <w:w w:val="99"/>
        <w:sz w:val="24"/>
        <w:szCs w:val="24"/>
        <w:lang w:val="lv-LV" w:eastAsia="en-US" w:bidi="ar-SA"/>
      </w:rPr>
    </w:lvl>
    <w:lvl w:ilvl="3">
      <w:start w:val="1"/>
      <w:numFmt w:val="decimal"/>
      <w:lvlText w:val="%1.%2.%3.%4."/>
      <w:lvlJc w:val="left"/>
      <w:pPr>
        <w:ind w:left="968" w:hanging="567"/>
      </w:pPr>
      <w:rPr>
        <w:rFonts w:ascii="Times New Roman" w:eastAsia="Times New Roman" w:hAnsi="Times New Roman" w:cs="Times New Roman" w:hint="default"/>
        <w:b/>
        <w:bCs/>
        <w:i w:val="0"/>
        <w:iCs w:val="0"/>
        <w:spacing w:val="0"/>
        <w:w w:val="98"/>
        <w:sz w:val="24"/>
        <w:szCs w:val="24"/>
        <w:lang w:val="lv-LV" w:eastAsia="en-US" w:bidi="ar-SA"/>
      </w:rPr>
    </w:lvl>
    <w:lvl w:ilvl="4">
      <w:start w:val="1"/>
      <w:numFmt w:val="lowerLetter"/>
      <w:lvlText w:val="%5)"/>
      <w:lvlJc w:val="left"/>
      <w:pPr>
        <w:ind w:left="2050" w:hanging="567"/>
      </w:pPr>
      <w:rPr>
        <w:rFonts w:ascii="Times New Roman" w:eastAsia="Times New Roman" w:hAnsi="Times New Roman" w:cs="Times New Roman" w:hint="default"/>
        <w:b w:val="0"/>
        <w:bCs w:val="0"/>
        <w:i w:val="0"/>
        <w:iCs w:val="0"/>
        <w:spacing w:val="0"/>
        <w:w w:val="100"/>
        <w:sz w:val="24"/>
        <w:szCs w:val="24"/>
        <w:lang w:val="lv-LV" w:eastAsia="en-US" w:bidi="ar-SA"/>
      </w:rPr>
    </w:lvl>
    <w:lvl w:ilvl="5">
      <w:numFmt w:val="bullet"/>
      <w:lvlText w:val="•"/>
      <w:lvlJc w:val="left"/>
      <w:pPr>
        <w:ind w:left="2410" w:hanging="567"/>
      </w:pPr>
      <w:rPr>
        <w:rFonts w:ascii="Palatino Linotype" w:eastAsia="Palatino Linotype" w:hAnsi="Palatino Linotype" w:cs="Palatino Linotype" w:hint="default"/>
        <w:b w:val="0"/>
        <w:bCs w:val="0"/>
        <w:i w:val="0"/>
        <w:iCs w:val="0"/>
        <w:spacing w:val="0"/>
        <w:w w:val="75"/>
        <w:sz w:val="24"/>
        <w:szCs w:val="24"/>
        <w:lang w:val="lv-LV" w:eastAsia="en-US" w:bidi="ar-SA"/>
      </w:rPr>
    </w:lvl>
    <w:lvl w:ilvl="6">
      <w:numFmt w:val="bullet"/>
      <w:lvlText w:val="•"/>
      <w:lvlJc w:val="left"/>
      <w:pPr>
        <w:ind w:left="980" w:hanging="567"/>
      </w:pPr>
      <w:rPr>
        <w:lang w:val="lv-LV" w:eastAsia="en-US" w:bidi="ar-SA"/>
      </w:rPr>
    </w:lvl>
    <w:lvl w:ilvl="7">
      <w:numFmt w:val="bullet"/>
      <w:lvlText w:val="•"/>
      <w:lvlJc w:val="left"/>
      <w:pPr>
        <w:ind w:left="1120" w:hanging="567"/>
      </w:pPr>
      <w:rPr>
        <w:lang w:val="lv-LV" w:eastAsia="en-US" w:bidi="ar-SA"/>
      </w:rPr>
    </w:lvl>
    <w:lvl w:ilvl="8">
      <w:numFmt w:val="bullet"/>
      <w:lvlText w:val="•"/>
      <w:lvlJc w:val="left"/>
      <w:pPr>
        <w:ind w:left="1680" w:hanging="567"/>
      </w:pPr>
      <w:rPr>
        <w:lang w:val="lv-LV" w:eastAsia="en-US" w:bidi="ar-SA"/>
      </w:rPr>
    </w:lvl>
  </w:abstractNum>
  <w:abstractNum w:abstractNumId="13"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4" w15:restartNumberingAfterBreak="0">
    <w:nsid w:val="35C33087"/>
    <w:multiLevelType w:val="multilevel"/>
    <w:tmpl w:val="D104016A"/>
    <w:lvl w:ilvl="0">
      <w:start w:val="4"/>
      <w:numFmt w:val="decimal"/>
      <w:lvlText w:val="%1."/>
      <w:lvlJc w:val="left"/>
      <w:pPr>
        <w:ind w:left="720" w:hanging="720"/>
      </w:pPr>
      <w:rPr>
        <w:rFonts w:hint="default"/>
      </w:rPr>
    </w:lvl>
    <w:lvl w:ilvl="1">
      <w:start w:val="2"/>
      <w:numFmt w:val="decimal"/>
      <w:lvlText w:val="%1.%2."/>
      <w:lvlJc w:val="left"/>
      <w:pPr>
        <w:ind w:left="959" w:hanging="720"/>
      </w:pPr>
      <w:rPr>
        <w:rFonts w:hint="default"/>
      </w:rPr>
    </w:lvl>
    <w:lvl w:ilvl="2">
      <w:start w:val="4"/>
      <w:numFmt w:val="decimal"/>
      <w:lvlText w:val="%1.%2.%3."/>
      <w:lvlJc w:val="left"/>
      <w:pPr>
        <w:ind w:left="1198" w:hanging="720"/>
      </w:pPr>
      <w:rPr>
        <w:rFonts w:hint="default"/>
      </w:rPr>
    </w:lvl>
    <w:lvl w:ilvl="3">
      <w:start w:val="1"/>
      <w:numFmt w:val="decimal"/>
      <w:lvlText w:val="%1.%2.%3.%4."/>
      <w:lvlJc w:val="left"/>
      <w:pPr>
        <w:ind w:left="1437" w:hanging="720"/>
      </w:pPr>
      <w:rPr>
        <w:rFonts w:hint="default"/>
      </w:rPr>
    </w:lvl>
    <w:lvl w:ilvl="4">
      <w:start w:val="1"/>
      <w:numFmt w:val="decimal"/>
      <w:lvlText w:val="%1.%2.%3.%4.%5."/>
      <w:lvlJc w:val="left"/>
      <w:pPr>
        <w:ind w:left="2036" w:hanging="1080"/>
      </w:pPr>
      <w:rPr>
        <w:rFonts w:hint="default"/>
      </w:rPr>
    </w:lvl>
    <w:lvl w:ilvl="5">
      <w:start w:val="1"/>
      <w:numFmt w:val="decimal"/>
      <w:lvlText w:val="%1.%2.%3.%4.%5.%6."/>
      <w:lvlJc w:val="left"/>
      <w:pPr>
        <w:ind w:left="2275" w:hanging="1080"/>
      </w:pPr>
      <w:rPr>
        <w:rFonts w:hint="default"/>
      </w:rPr>
    </w:lvl>
    <w:lvl w:ilvl="6">
      <w:start w:val="1"/>
      <w:numFmt w:val="decimal"/>
      <w:lvlText w:val="%1.%2.%3.%4.%5.%6.%7."/>
      <w:lvlJc w:val="left"/>
      <w:pPr>
        <w:ind w:left="2874" w:hanging="1440"/>
      </w:pPr>
      <w:rPr>
        <w:rFonts w:hint="default"/>
      </w:rPr>
    </w:lvl>
    <w:lvl w:ilvl="7">
      <w:start w:val="1"/>
      <w:numFmt w:val="decimal"/>
      <w:lvlText w:val="%1.%2.%3.%4.%5.%6.%7.%8."/>
      <w:lvlJc w:val="left"/>
      <w:pPr>
        <w:ind w:left="3113" w:hanging="1440"/>
      </w:pPr>
      <w:rPr>
        <w:rFonts w:hint="default"/>
      </w:rPr>
    </w:lvl>
    <w:lvl w:ilvl="8">
      <w:start w:val="1"/>
      <w:numFmt w:val="decimal"/>
      <w:lvlText w:val="%1.%2.%3.%4.%5.%6.%7.%8.%9."/>
      <w:lvlJc w:val="left"/>
      <w:pPr>
        <w:ind w:left="3712" w:hanging="1800"/>
      </w:pPr>
      <w:rPr>
        <w:rFonts w:hint="default"/>
      </w:rPr>
    </w:lvl>
  </w:abstractNum>
  <w:abstractNum w:abstractNumId="15" w15:restartNumberingAfterBreak="0">
    <w:nsid w:val="426551FE"/>
    <w:multiLevelType w:val="multilevel"/>
    <w:tmpl w:val="873A2862"/>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val="0"/>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6" w15:restartNumberingAfterBreak="0">
    <w:nsid w:val="4282341D"/>
    <w:multiLevelType w:val="multilevel"/>
    <w:tmpl w:val="CF048D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311127D"/>
    <w:multiLevelType w:val="multilevel"/>
    <w:tmpl w:val="E10AE1C4"/>
    <w:lvl w:ilvl="0">
      <w:start w:val="4"/>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8" w15:restartNumberingAfterBreak="0">
    <w:nsid w:val="4FBF20C0"/>
    <w:multiLevelType w:val="multilevel"/>
    <w:tmpl w:val="408812CA"/>
    <w:lvl w:ilvl="0">
      <w:start w:val="11"/>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5C58618A"/>
    <w:multiLevelType w:val="multilevel"/>
    <w:tmpl w:val="5C7C7878"/>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5DDE456D"/>
    <w:multiLevelType w:val="multilevel"/>
    <w:tmpl w:val="3056A680"/>
    <w:lvl w:ilvl="0">
      <w:start w:val="7"/>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21" w15:restartNumberingAfterBreak="0">
    <w:nsid w:val="5EF532C2"/>
    <w:multiLevelType w:val="multilevel"/>
    <w:tmpl w:val="D75A3F9C"/>
    <w:lvl w:ilvl="0">
      <w:start w:val="5"/>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2" w15:restartNumberingAfterBreak="0">
    <w:nsid w:val="684458CA"/>
    <w:multiLevelType w:val="multilevel"/>
    <w:tmpl w:val="2B2EE78A"/>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6D645E77"/>
    <w:multiLevelType w:val="multilevel"/>
    <w:tmpl w:val="6E04E9DA"/>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6FAC734A"/>
    <w:multiLevelType w:val="multilevel"/>
    <w:tmpl w:val="57305546"/>
    <w:lvl w:ilvl="0">
      <w:start w:val="1"/>
      <w:numFmt w:val="decimal"/>
      <w:lvlText w:val="%1."/>
      <w:lvlJc w:val="left"/>
      <w:pPr>
        <w:ind w:left="1080" w:hanging="360"/>
      </w:pPr>
      <w:rPr>
        <w:i w:val="0"/>
        <w:iCs/>
      </w:rPr>
    </w:lvl>
    <w:lvl w:ilvl="1">
      <w:start w:val="1"/>
      <w:numFmt w:val="decimal"/>
      <w:pStyle w:val="h3body1"/>
      <w:isLgl/>
      <w:lvlText w:val="%1.%2."/>
      <w:lvlJc w:val="left"/>
      <w:pPr>
        <w:ind w:left="1080" w:hanging="360"/>
      </w:pPr>
      <w:rPr>
        <w:rFonts w:hint="default"/>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440" w:hanging="720"/>
      </w:pPr>
      <w:rPr>
        <w:rFonts w:hint="default"/>
        <w:color w:val="auto"/>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5" w15:restartNumberingAfterBreak="0">
    <w:nsid w:val="772C28DC"/>
    <w:multiLevelType w:val="multilevel"/>
    <w:tmpl w:val="937EDE66"/>
    <w:lvl w:ilvl="0">
      <w:start w:val="8"/>
      <w:numFmt w:val="decimal"/>
      <w:lvlText w:val="%1."/>
      <w:lvlJc w:val="left"/>
      <w:pPr>
        <w:ind w:left="360" w:hanging="360"/>
      </w:pPr>
      <w:rPr>
        <w:rFonts w:hint="default"/>
      </w:rPr>
    </w:lvl>
    <w:lvl w:ilvl="1">
      <w:start w:val="1"/>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26" w15:restartNumberingAfterBreak="0">
    <w:nsid w:val="791F6768"/>
    <w:multiLevelType w:val="hybridMultilevel"/>
    <w:tmpl w:val="88243430"/>
    <w:lvl w:ilvl="0" w:tplc="04260011">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num w:numId="1" w16cid:durableId="845091809">
    <w:abstractNumId w:val="15"/>
  </w:num>
  <w:num w:numId="2" w16cid:durableId="1604805067">
    <w:abstractNumId w:val="10"/>
  </w:num>
  <w:num w:numId="3" w16cid:durableId="1530869428">
    <w:abstractNumId w:val="9"/>
  </w:num>
  <w:num w:numId="4" w16cid:durableId="382756741">
    <w:abstractNumId w:val="26"/>
  </w:num>
  <w:num w:numId="5" w16cid:durableId="370308575">
    <w:abstractNumId w:val="8"/>
  </w:num>
  <w:num w:numId="6" w16cid:durableId="1597641031">
    <w:abstractNumId w:val="0"/>
  </w:num>
  <w:num w:numId="7" w16cid:durableId="184952503">
    <w:abstractNumId w:val="24"/>
  </w:num>
  <w:num w:numId="8" w16cid:durableId="424304304">
    <w:abstractNumId w:val="16"/>
  </w:num>
  <w:num w:numId="9" w16cid:durableId="847910979">
    <w:abstractNumId w:val="2"/>
  </w:num>
  <w:num w:numId="10" w16cid:durableId="206646418">
    <w:abstractNumId w:val="23"/>
  </w:num>
  <w:num w:numId="11" w16cid:durableId="1882206234">
    <w:abstractNumId w:val="17"/>
  </w:num>
  <w:num w:numId="12" w16cid:durableId="339353752">
    <w:abstractNumId w:val="13"/>
  </w:num>
  <w:num w:numId="13" w16cid:durableId="483744146">
    <w:abstractNumId w:val="6"/>
  </w:num>
  <w:num w:numId="14" w16cid:durableId="1578632206">
    <w:abstractNumId w:val="14"/>
  </w:num>
  <w:num w:numId="15" w16cid:durableId="489441765">
    <w:abstractNumId w:val="4"/>
  </w:num>
  <w:num w:numId="16" w16cid:durableId="311637827">
    <w:abstractNumId w:val="21"/>
  </w:num>
  <w:num w:numId="17" w16cid:durableId="307979670">
    <w:abstractNumId w:val="19"/>
  </w:num>
  <w:num w:numId="18" w16cid:durableId="2121751973">
    <w:abstractNumId w:val="20"/>
  </w:num>
  <w:num w:numId="19" w16cid:durableId="1210071105">
    <w:abstractNumId w:val="25"/>
  </w:num>
  <w:num w:numId="20" w16cid:durableId="1000499695">
    <w:abstractNumId w:val="5"/>
  </w:num>
  <w:num w:numId="21" w16cid:durableId="412364106">
    <w:abstractNumId w:val="22"/>
  </w:num>
  <w:num w:numId="22" w16cid:durableId="214658717">
    <w:abstractNumId w:val="18"/>
  </w:num>
  <w:num w:numId="23" w16cid:durableId="1451512616">
    <w:abstractNumId w:val="11"/>
  </w:num>
  <w:num w:numId="24" w16cid:durableId="1901936329">
    <w:abstractNumId w:val="1"/>
  </w:num>
  <w:num w:numId="25" w16cid:durableId="156195386">
    <w:abstractNumId w:val="7"/>
  </w:num>
  <w:num w:numId="26" w16cid:durableId="1722483893">
    <w:abstractNumId w:val="3"/>
  </w:num>
  <w:num w:numId="27" w16cid:durableId="128866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E2A"/>
    <w:rsid w:val="00000129"/>
    <w:rsid w:val="0001103E"/>
    <w:rsid w:val="0005723E"/>
    <w:rsid w:val="000830A6"/>
    <w:rsid w:val="0009307E"/>
    <w:rsid w:val="00095BE8"/>
    <w:rsid w:val="00095FE1"/>
    <w:rsid w:val="000B0CE8"/>
    <w:rsid w:val="000B6044"/>
    <w:rsid w:val="000C2BF7"/>
    <w:rsid w:val="000D0969"/>
    <w:rsid w:val="000E0DAE"/>
    <w:rsid w:val="000F1750"/>
    <w:rsid w:val="001449B9"/>
    <w:rsid w:val="00150E1F"/>
    <w:rsid w:val="0016742A"/>
    <w:rsid w:val="00176E13"/>
    <w:rsid w:val="001772B9"/>
    <w:rsid w:val="001C5C84"/>
    <w:rsid w:val="001E4E97"/>
    <w:rsid w:val="00201151"/>
    <w:rsid w:val="0020530F"/>
    <w:rsid w:val="00210EFB"/>
    <w:rsid w:val="00211F5B"/>
    <w:rsid w:val="00212D4B"/>
    <w:rsid w:val="00222870"/>
    <w:rsid w:val="0025126C"/>
    <w:rsid w:val="00253DC1"/>
    <w:rsid w:val="00270434"/>
    <w:rsid w:val="00273A4C"/>
    <w:rsid w:val="00283599"/>
    <w:rsid w:val="002A302F"/>
    <w:rsid w:val="002B4DB0"/>
    <w:rsid w:val="002B6234"/>
    <w:rsid w:val="002D71E1"/>
    <w:rsid w:val="002F1151"/>
    <w:rsid w:val="002F54F7"/>
    <w:rsid w:val="002F6E38"/>
    <w:rsid w:val="002F72D3"/>
    <w:rsid w:val="00301502"/>
    <w:rsid w:val="00307D33"/>
    <w:rsid w:val="00315B9E"/>
    <w:rsid w:val="00322914"/>
    <w:rsid w:val="00342B95"/>
    <w:rsid w:val="00344922"/>
    <w:rsid w:val="00344B39"/>
    <w:rsid w:val="00351B44"/>
    <w:rsid w:val="00354E64"/>
    <w:rsid w:val="00356FA7"/>
    <w:rsid w:val="0035713A"/>
    <w:rsid w:val="00363A7B"/>
    <w:rsid w:val="0038020B"/>
    <w:rsid w:val="003B5AD4"/>
    <w:rsid w:val="003D17F5"/>
    <w:rsid w:val="003D2C66"/>
    <w:rsid w:val="003F3696"/>
    <w:rsid w:val="003F4ED3"/>
    <w:rsid w:val="00401E9D"/>
    <w:rsid w:val="00435787"/>
    <w:rsid w:val="004369F5"/>
    <w:rsid w:val="004430C8"/>
    <w:rsid w:val="00450935"/>
    <w:rsid w:val="00454E5F"/>
    <w:rsid w:val="00466B88"/>
    <w:rsid w:val="00470107"/>
    <w:rsid w:val="004711CD"/>
    <w:rsid w:val="004804FE"/>
    <w:rsid w:val="004833B1"/>
    <w:rsid w:val="004A4837"/>
    <w:rsid w:val="004B0E43"/>
    <w:rsid w:val="004D0197"/>
    <w:rsid w:val="004D2C8C"/>
    <w:rsid w:val="005016A1"/>
    <w:rsid w:val="00507A1E"/>
    <w:rsid w:val="00514B6F"/>
    <w:rsid w:val="0051607B"/>
    <w:rsid w:val="00530BED"/>
    <w:rsid w:val="00537A4D"/>
    <w:rsid w:val="00537B0D"/>
    <w:rsid w:val="00537E5B"/>
    <w:rsid w:val="005607D9"/>
    <w:rsid w:val="005809D6"/>
    <w:rsid w:val="00586478"/>
    <w:rsid w:val="00587F36"/>
    <w:rsid w:val="005A30BC"/>
    <w:rsid w:val="005B27B0"/>
    <w:rsid w:val="005C662B"/>
    <w:rsid w:val="005E05CA"/>
    <w:rsid w:val="006043C7"/>
    <w:rsid w:val="0061799C"/>
    <w:rsid w:val="00627E79"/>
    <w:rsid w:val="00635CC3"/>
    <w:rsid w:val="006376B6"/>
    <w:rsid w:val="0064283D"/>
    <w:rsid w:val="0064573D"/>
    <w:rsid w:val="0066289E"/>
    <w:rsid w:val="006641E1"/>
    <w:rsid w:val="0066793A"/>
    <w:rsid w:val="006708FB"/>
    <w:rsid w:val="00677726"/>
    <w:rsid w:val="00681ABB"/>
    <w:rsid w:val="006868C1"/>
    <w:rsid w:val="006936A3"/>
    <w:rsid w:val="006A5B3D"/>
    <w:rsid w:val="006A66BF"/>
    <w:rsid w:val="006B3A50"/>
    <w:rsid w:val="006C5653"/>
    <w:rsid w:val="0070131C"/>
    <w:rsid w:val="00701A60"/>
    <w:rsid w:val="00701CB7"/>
    <w:rsid w:val="00703EF2"/>
    <w:rsid w:val="00704343"/>
    <w:rsid w:val="00712048"/>
    <w:rsid w:val="00714E18"/>
    <w:rsid w:val="00723727"/>
    <w:rsid w:val="007317BC"/>
    <w:rsid w:val="0073667F"/>
    <w:rsid w:val="00740E5D"/>
    <w:rsid w:val="0075152C"/>
    <w:rsid w:val="007524E2"/>
    <w:rsid w:val="0077591F"/>
    <w:rsid w:val="00780A38"/>
    <w:rsid w:val="0079666C"/>
    <w:rsid w:val="007A075B"/>
    <w:rsid w:val="007A17CC"/>
    <w:rsid w:val="007A4BE5"/>
    <w:rsid w:val="007B12F2"/>
    <w:rsid w:val="007B6478"/>
    <w:rsid w:val="007C2057"/>
    <w:rsid w:val="007D752D"/>
    <w:rsid w:val="007E130E"/>
    <w:rsid w:val="007E7AFE"/>
    <w:rsid w:val="007F3E2A"/>
    <w:rsid w:val="008035D2"/>
    <w:rsid w:val="00814699"/>
    <w:rsid w:val="00822C0C"/>
    <w:rsid w:val="00825427"/>
    <w:rsid w:val="00852523"/>
    <w:rsid w:val="008674BE"/>
    <w:rsid w:val="00870E18"/>
    <w:rsid w:val="00872F92"/>
    <w:rsid w:val="0088034C"/>
    <w:rsid w:val="008D344E"/>
    <w:rsid w:val="008D36DB"/>
    <w:rsid w:val="008E184C"/>
    <w:rsid w:val="008F49B0"/>
    <w:rsid w:val="008F663D"/>
    <w:rsid w:val="009129D6"/>
    <w:rsid w:val="00916DFC"/>
    <w:rsid w:val="00921ED3"/>
    <w:rsid w:val="00962DD2"/>
    <w:rsid w:val="0098039F"/>
    <w:rsid w:val="009B05F5"/>
    <w:rsid w:val="009B527E"/>
    <w:rsid w:val="009C2456"/>
    <w:rsid w:val="009C285E"/>
    <w:rsid w:val="009C566A"/>
    <w:rsid w:val="009F1DE7"/>
    <w:rsid w:val="00A016B5"/>
    <w:rsid w:val="00A32749"/>
    <w:rsid w:val="00A435B6"/>
    <w:rsid w:val="00A555B3"/>
    <w:rsid w:val="00A56955"/>
    <w:rsid w:val="00A630F6"/>
    <w:rsid w:val="00A75BF0"/>
    <w:rsid w:val="00A850E2"/>
    <w:rsid w:val="00A909DB"/>
    <w:rsid w:val="00AA077D"/>
    <w:rsid w:val="00AD7E25"/>
    <w:rsid w:val="00AE3C7A"/>
    <w:rsid w:val="00AF0726"/>
    <w:rsid w:val="00B1164A"/>
    <w:rsid w:val="00B31612"/>
    <w:rsid w:val="00B513E3"/>
    <w:rsid w:val="00B520B9"/>
    <w:rsid w:val="00B723EE"/>
    <w:rsid w:val="00B77E3E"/>
    <w:rsid w:val="00B84D69"/>
    <w:rsid w:val="00B964B8"/>
    <w:rsid w:val="00BA2E9A"/>
    <w:rsid w:val="00BA415B"/>
    <w:rsid w:val="00BA6C80"/>
    <w:rsid w:val="00BB522F"/>
    <w:rsid w:val="00BB669D"/>
    <w:rsid w:val="00BD6A5C"/>
    <w:rsid w:val="00BF0F72"/>
    <w:rsid w:val="00BF3885"/>
    <w:rsid w:val="00C07FB3"/>
    <w:rsid w:val="00C11557"/>
    <w:rsid w:val="00C2471B"/>
    <w:rsid w:val="00C51863"/>
    <w:rsid w:val="00C70725"/>
    <w:rsid w:val="00C7649B"/>
    <w:rsid w:val="00C81ED6"/>
    <w:rsid w:val="00C851F0"/>
    <w:rsid w:val="00C90CA9"/>
    <w:rsid w:val="00C92413"/>
    <w:rsid w:val="00CA1AC1"/>
    <w:rsid w:val="00CA681E"/>
    <w:rsid w:val="00CB6882"/>
    <w:rsid w:val="00CB74B6"/>
    <w:rsid w:val="00CE0886"/>
    <w:rsid w:val="00CF08F5"/>
    <w:rsid w:val="00CF5DFE"/>
    <w:rsid w:val="00D041FF"/>
    <w:rsid w:val="00D05519"/>
    <w:rsid w:val="00D17C69"/>
    <w:rsid w:val="00D4069C"/>
    <w:rsid w:val="00D52317"/>
    <w:rsid w:val="00D64206"/>
    <w:rsid w:val="00D71EFE"/>
    <w:rsid w:val="00D75146"/>
    <w:rsid w:val="00D92088"/>
    <w:rsid w:val="00D9457B"/>
    <w:rsid w:val="00D961DE"/>
    <w:rsid w:val="00DA10D9"/>
    <w:rsid w:val="00DA5303"/>
    <w:rsid w:val="00DB0188"/>
    <w:rsid w:val="00DB5755"/>
    <w:rsid w:val="00DC7940"/>
    <w:rsid w:val="00E03180"/>
    <w:rsid w:val="00E25403"/>
    <w:rsid w:val="00E31003"/>
    <w:rsid w:val="00E6701D"/>
    <w:rsid w:val="00E80E76"/>
    <w:rsid w:val="00E81CF5"/>
    <w:rsid w:val="00EE23BF"/>
    <w:rsid w:val="00F210BD"/>
    <w:rsid w:val="00F216FC"/>
    <w:rsid w:val="00F233D3"/>
    <w:rsid w:val="00F2446B"/>
    <w:rsid w:val="00F32A80"/>
    <w:rsid w:val="00F35313"/>
    <w:rsid w:val="00F4148C"/>
    <w:rsid w:val="00F5070A"/>
    <w:rsid w:val="00F75F71"/>
    <w:rsid w:val="00F8650C"/>
    <w:rsid w:val="00F8684D"/>
    <w:rsid w:val="00FA7451"/>
    <w:rsid w:val="00FC4202"/>
    <w:rsid w:val="00FE3E14"/>
    <w:rsid w:val="00FF53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8FB0A"/>
  <w15:chartTrackingRefBased/>
  <w15:docId w15:val="{C7DCEE42-FE91-49AE-ACC9-B0F753048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E2A"/>
    <w:pPr>
      <w:spacing w:after="0" w:line="240" w:lineRule="auto"/>
    </w:pPr>
    <w:rPr>
      <w:rFonts w:ascii="Arial" w:eastAsia="Times New Roman" w:hAnsi="Arial" w:cs="Times New Roman"/>
      <w:b/>
      <w:sz w:val="24"/>
      <w:szCs w:val="24"/>
      <w:lang w:val="lv-LV"/>
    </w:rPr>
  </w:style>
  <w:style w:type="paragraph" w:styleId="Heading1">
    <w:name w:val="heading 1"/>
    <w:aliases w:val="H1,Section Heading,heading1,Antraste 1,h1,Section Heading Char,heading1 Char,Antraste 1 Char,h1 Char,Virsraksts 1"/>
    <w:basedOn w:val="Normal"/>
    <w:next w:val="Heading2"/>
    <w:link w:val="Heading1Char1"/>
    <w:uiPriority w:val="9"/>
    <w:qFormat/>
    <w:rsid w:val="007F3E2A"/>
    <w:pPr>
      <w:keepNext/>
      <w:numPr>
        <w:numId w:val="1"/>
      </w:numPr>
      <w:jc w:val="center"/>
      <w:outlineLvl w:val="0"/>
    </w:pPr>
    <w:rPr>
      <w:rFonts w:ascii="Times New Roman Bold" w:hAnsi="Times New Roman Bold"/>
      <w:b w:val="0"/>
      <w:caps/>
      <w:sz w:val="28"/>
      <w:szCs w:val="20"/>
    </w:rPr>
  </w:style>
  <w:style w:type="paragraph" w:styleId="Heading2">
    <w:name w:val="heading 2"/>
    <w:aliases w:val="H2,H21"/>
    <w:basedOn w:val="Normal"/>
    <w:next w:val="Normal"/>
    <w:link w:val="Heading2Char"/>
    <w:qFormat/>
    <w:rsid w:val="007F3E2A"/>
    <w:pPr>
      <w:keepNext/>
      <w:numPr>
        <w:ilvl w:val="1"/>
        <w:numId w:val="1"/>
      </w:numPr>
      <w:tabs>
        <w:tab w:val="left" w:pos="284"/>
      </w:tabs>
      <w:spacing w:after="100"/>
      <w:jc w:val="both"/>
      <w:outlineLvl w:val="1"/>
    </w:pPr>
    <w:rPr>
      <w:rFonts w:ascii="Times New Roman Bold" w:hAnsi="Times New Roman Bold"/>
      <w:sz w:val="22"/>
      <w:szCs w:val="20"/>
    </w:rPr>
  </w:style>
  <w:style w:type="paragraph" w:styleId="Heading3">
    <w:name w:val="heading 3"/>
    <w:basedOn w:val="Normal"/>
    <w:next w:val="Normal"/>
    <w:link w:val="Heading3Char"/>
    <w:qFormat/>
    <w:rsid w:val="007F3E2A"/>
    <w:pPr>
      <w:keepNext/>
      <w:numPr>
        <w:ilvl w:val="2"/>
        <w:numId w:val="1"/>
      </w:numPr>
      <w:jc w:val="center"/>
      <w:outlineLvl w:val="2"/>
    </w:pPr>
    <w:rPr>
      <w:rFonts w:ascii="Times New Roman" w:hAnsi="Times New Roman"/>
      <w:sz w:val="32"/>
      <w:lang w:val="x-none"/>
    </w:rPr>
  </w:style>
  <w:style w:type="paragraph" w:styleId="Heading4">
    <w:name w:val="heading 4"/>
    <w:basedOn w:val="Normal"/>
    <w:next w:val="Normal"/>
    <w:link w:val="Heading4Char"/>
    <w:qFormat/>
    <w:rsid w:val="007F3E2A"/>
    <w:pPr>
      <w:keepNext/>
      <w:numPr>
        <w:ilvl w:val="3"/>
        <w:numId w:val="1"/>
      </w:numPr>
      <w:spacing w:before="240" w:after="60"/>
      <w:outlineLvl w:val="3"/>
    </w:pPr>
    <w:rPr>
      <w:rFonts w:ascii="Times New Roman" w:hAnsi="Times New Roman"/>
      <w:bCs/>
      <w:sz w:val="28"/>
      <w:szCs w:val="28"/>
    </w:rPr>
  </w:style>
  <w:style w:type="paragraph" w:styleId="Heading5">
    <w:name w:val="heading 5"/>
    <w:basedOn w:val="Normal"/>
    <w:next w:val="Normal"/>
    <w:link w:val="Heading5Char"/>
    <w:qFormat/>
    <w:rsid w:val="007F3E2A"/>
    <w:pPr>
      <w:keepNext/>
      <w:numPr>
        <w:ilvl w:val="4"/>
        <w:numId w:val="1"/>
      </w:numPr>
      <w:jc w:val="both"/>
      <w:outlineLvl w:val="4"/>
    </w:pPr>
    <w:rPr>
      <w:rFonts w:ascii="Times New Roman" w:hAnsi="Times New Roman"/>
      <w:bCs/>
    </w:rPr>
  </w:style>
  <w:style w:type="paragraph" w:styleId="Heading6">
    <w:name w:val="heading 6"/>
    <w:basedOn w:val="Normal"/>
    <w:next w:val="Normal"/>
    <w:link w:val="Heading6Char"/>
    <w:qFormat/>
    <w:rsid w:val="007F3E2A"/>
    <w:pPr>
      <w:keepNext/>
      <w:numPr>
        <w:ilvl w:val="5"/>
        <w:numId w:val="1"/>
      </w:numPr>
      <w:jc w:val="both"/>
      <w:outlineLvl w:val="5"/>
    </w:pPr>
    <w:rPr>
      <w:rFonts w:ascii="Times New Roman" w:hAnsi="Times New Roman"/>
      <w:bCs/>
      <w:sz w:val="28"/>
    </w:rPr>
  </w:style>
  <w:style w:type="paragraph" w:styleId="Heading7">
    <w:name w:val="heading 7"/>
    <w:basedOn w:val="Normal"/>
    <w:next w:val="Normal"/>
    <w:link w:val="Heading7Char"/>
    <w:qFormat/>
    <w:rsid w:val="007F3E2A"/>
    <w:pPr>
      <w:numPr>
        <w:ilvl w:val="6"/>
        <w:numId w:val="1"/>
      </w:numPr>
      <w:spacing w:before="240" w:after="60"/>
      <w:jc w:val="both"/>
      <w:outlineLvl w:val="6"/>
    </w:pPr>
    <w:rPr>
      <w:rFonts w:ascii="Times New Roman" w:hAnsi="Times New Roman"/>
      <w:b w:val="0"/>
    </w:rPr>
  </w:style>
  <w:style w:type="paragraph" w:styleId="Heading8">
    <w:name w:val="heading 8"/>
    <w:basedOn w:val="Normal"/>
    <w:next w:val="Normal"/>
    <w:link w:val="Heading8Char"/>
    <w:qFormat/>
    <w:rsid w:val="007F3E2A"/>
    <w:pPr>
      <w:numPr>
        <w:ilvl w:val="7"/>
        <w:numId w:val="1"/>
      </w:numPr>
      <w:spacing w:before="240" w:after="60"/>
      <w:jc w:val="both"/>
      <w:outlineLvl w:val="7"/>
    </w:pPr>
    <w:rPr>
      <w:rFonts w:ascii="Times New Roman" w:hAnsi="Times New Roman"/>
      <w:b w:val="0"/>
      <w:i/>
      <w:iCs/>
    </w:rPr>
  </w:style>
  <w:style w:type="paragraph" w:styleId="Heading9">
    <w:name w:val="heading 9"/>
    <w:basedOn w:val="Normal"/>
    <w:next w:val="Normal"/>
    <w:link w:val="Heading9Char"/>
    <w:qFormat/>
    <w:rsid w:val="007F3E2A"/>
    <w:pPr>
      <w:numPr>
        <w:ilvl w:val="8"/>
        <w:numId w:val="1"/>
      </w:numPr>
      <w:spacing w:before="240" w:after="60"/>
      <w:jc w:val="both"/>
      <w:outlineLvl w:val="8"/>
    </w:pPr>
    <w:rPr>
      <w:rFonts w:cs="Arial"/>
      <w:b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7F3E2A"/>
    <w:rPr>
      <w:rFonts w:asciiTheme="majorHAnsi" w:eastAsiaTheme="majorEastAsia" w:hAnsiTheme="majorHAnsi" w:cstheme="majorBidi"/>
      <w:b/>
      <w:color w:val="2F5496" w:themeColor="accent1" w:themeShade="BF"/>
      <w:sz w:val="32"/>
      <w:szCs w:val="32"/>
      <w:lang w:val="lv-LV"/>
    </w:rPr>
  </w:style>
  <w:style w:type="character" w:customStyle="1" w:styleId="Heading2Char">
    <w:name w:val="Heading 2 Char"/>
    <w:aliases w:val="H2 Char,H21 Char"/>
    <w:basedOn w:val="DefaultParagraphFont"/>
    <w:link w:val="Heading2"/>
    <w:rsid w:val="007F3E2A"/>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7F3E2A"/>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7F3E2A"/>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7F3E2A"/>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7F3E2A"/>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7F3E2A"/>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7F3E2A"/>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7F3E2A"/>
    <w:rPr>
      <w:rFonts w:ascii="Arial" w:eastAsia="Times New Roman" w:hAnsi="Arial" w:cs="Arial"/>
      <w:lang w:val="lv-LV"/>
    </w:rPr>
  </w:style>
  <w:style w:type="character" w:styleId="Hyperlink">
    <w:name w:val="Hyperlink"/>
    <w:rsid w:val="007F3E2A"/>
    <w:rPr>
      <w:color w:val="0000FF"/>
      <w:u w:val="single"/>
    </w:rPr>
  </w:style>
  <w:style w:type="paragraph" w:styleId="Header">
    <w:name w:val="header"/>
    <w:basedOn w:val="Normal"/>
    <w:link w:val="HeaderChar"/>
    <w:rsid w:val="007F3E2A"/>
    <w:pPr>
      <w:tabs>
        <w:tab w:val="center" w:pos="4153"/>
        <w:tab w:val="right" w:pos="8306"/>
      </w:tabs>
      <w:jc w:val="both"/>
    </w:pPr>
    <w:rPr>
      <w:rFonts w:ascii="Times New Roman" w:hAnsi="Times New Roman"/>
      <w:b w:val="0"/>
      <w:szCs w:val="20"/>
    </w:rPr>
  </w:style>
  <w:style w:type="character" w:customStyle="1" w:styleId="HeaderChar">
    <w:name w:val="Header Char"/>
    <w:basedOn w:val="DefaultParagraphFont"/>
    <w:link w:val="Header"/>
    <w:rsid w:val="007F3E2A"/>
    <w:rPr>
      <w:rFonts w:ascii="Times New Roman" w:eastAsia="Times New Roman" w:hAnsi="Times New Roman" w:cs="Times New Roman"/>
      <w:sz w:val="24"/>
      <w:szCs w:val="20"/>
      <w:lang w:val="lv-LV"/>
    </w:rPr>
  </w:style>
  <w:style w:type="paragraph" w:styleId="BodyText">
    <w:name w:val="Body Text"/>
    <w:aliases w:val="Body Text1"/>
    <w:basedOn w:val="Normal"/>
    <w:link w:val="BodyTextChar"/>
    <w:rsid w:val="007F3E2A"/>
    <w:pPr>
      <w:spacing w:after="120"/>
    </w:pPr>
  </w:style>
  <w:style w:type="character" w:customStyle="1" w:styleId="BodyTextChar">
    <w:name w:val="Body Text Char"/>
    <w:aliases w:val="Body Text1 Char"/>
    <w:basedOn w:val="DefaultParagraphFont"/>
    <w:link w:val="BodyText"/>
    <w:rsid w:val="007F3E2A"/>
    <w:rPr>
      <w:rFonts w:ascii="Arial" w:eastAsia="Times New Roman" w:hAnsi="Arial" w:cs="Times New Roman"/>
      <w:b/>
      <w:sz w:val="24"/>
      <w:szCs w:val="24"/>
      <w:lang w:val="lv-LV"/>
    </w:rPr>
  </w:style>
  <w:style w:type="paragraph" w:styleId="FootnoteText">
    <w:name w:val="footnote text"/>
    <w:basedOn w:val="Normal"/>
    <w:link w:val="FootnoteTextChar"/>
    <w:uiPriority w:val="99"/>
    <w:rsid w:val="007F3E2A"/>
    <w:rPr>
      <w:rFonts w:ascii="Times New Roman" w:hAnsi="Times New Roman"/>
      <w:b w:val="0"/>
      <w:sz w:val="20"/>
      <w:szCs w:val="20"/>
    </w:rPr>
  </w:style>
  <w:style w:type="character" w:customStyle="1" w:styleId="FootnoteTextChar">
    <w:name w:val="Footnote Text Char"/>
    <w:basedOn w:val="DefaultParagraphFont"/>
    <w:link w:val="FootnoteText"/>
    <w:uiPriority w:val="99"/>
    <w:rsid w:val="007F3E2A"/>
    <w:rPr>
      <w:rFonts w:ascii="Times New Roman" w:eastAsia="Times New Roman" w:hAnsi="Times New Roman" w:cs="Times New Roman"/>
      <w:sz w:val="20"/>
      <w:szCs w:val="20"/>
      <w:lang w:val="lv-LV"/>
    </w:rPr>
  </w:style>
  <w:style w:type="paragraph" w:styleId="Footer">
    <w:name w:val="footer"/>
    <w:basedOn w:val="Normal"/>
    <w:link w:val="FooterChar"/>
    <w:rsid w:val="007F3E2A"/>
    <w:pPr>
      <w:tabs>
        <w:tab w:val="center" w:pos="4153"/>
        <w:tab w:val="right" w:pos="8306"/>
      </w:tabs>
    </w:pPr>
    <w:rPr>
      <w:lang w:val="x-none"/>
    </w:rPr>
  </w:style>
  <w:style w:type="character" w:customStyle="1" w:styleId="FooterChar">
    <w:name w:val="Footer Char"/>
    <w:basedOn w:val="DefaultParagraphFont"/>
    <w:link w:val="Footer"/>
    <w:rsid w:val="007F3E2A"/>
    <w:rPr>
      <w:rFonts w:ascii="Arial" w:eastAsia="Times New Roman" w:hAnsi="Arial" w:cs="Times New Roman"/>
      <w:b/>
      <w:sz w:val="24"/>
      <w:szCs w:val="24"/>
      <w:lang w:val="x-none"/>
    </w:rPr>
  </w:style>
  <w:style w:type="character" w:styleId="PageNumber">
    <w:name w:val="page number"/>
    <w:basedOn w:val="DefaultParagraphFont"/>
    <w:uiPriority w:val="99"/>
    <w:rsid w:val="007F3E2A"/>
  </w:style>
  <w:style w:type="character" w:styleId="FootnoteReference">
    <w:name w:val="footnote reference"/>
    <w:aliases w:val="Footnote symbol"/>
    <w:uiPriority w:val="99"/>
    <w:rsid w:val="007F3E2A"/>
    <w:rPr>
      <w:vertAlign w:val="superscript"/>
    </w:rPr>
  </w:style>
  <w:style w:type="paragraph" w:styleId="ListParagraph">
    <w:name w:val="List Paragraph"/>
    <w:aliases w:val="Saistīto dokumentu saraksts,Syle 1,Strip,H&amp;P List Paragraph,2,Colorful List - Accent 12,Normal bullet 2,Bullet list,List Paragraph Red,Bullet EY,List Paragraph1,Virsraksti,Numbered Para 1,Dot pt,List Paragraph Char Char Char,Numurets"/>
    <w:basedOn w:val="Normal"/>
    <w:link w:val="ListParagraphChar"/>
    <w:uiPriority w:val="34"/>
    <w:qFormat/>
    <w:rsid w:val="007F3E2A"/>
    <w:pPr>
      <w:ind w:left="720"/>
    </w:pPr>
  </w:style>
  <w:style w:type="paragraph" w:customStyle="1" w:styleId="Apakpunkts">
    <w:name w:val="Apakšpunkts"/>
    <w:basedOn w:val="Heading3"/>
    <w:link w:val="ApakpunktsChar"/>
    <w:rsid w:val="007F3E2A"/>
    <w:pPr>
      <w:keepNext w:val="0"/>
      <w:widowControl w:val="0"/>
      <w:tabs>
        <w:tab w:val="num" w:pos="900"/>
        <w:tab w:val="num" w:pos="1080"/>
      </w:tabs>
      <w:spacing w:before="120" w:after="60"/>
      <w:ind w:left="1080" w:hanging="720"/>
      <w:jc w:val="both"/>
    </w:pPr>
    <w:rPr>
      <w:b w:val="0"/>
      <w:iCs/>
      <w:color w:val="000000"/>
      <w:sz w:val="24"/>
      <w:szCs w:val="28"/>
    </w:rPr>
  </w:style>
  <w:style w:type="character" w:customStyle="1" w:styleId="ApakpunktsChar">
    <w:name w:val="Apakšpunkts Char"/>
    <w:link w:val="Apakpunkts"/>
    <w:rsid w:val="007F3E2A"/>
    <w:rPr>
      <w:rFonts w:ascii="Times New Roman" w:eastAsia="Times New Roman" w:hAnsi="Times New Roman" w:cs="Times New Roman"/>
      <w:iCs/>
      <w:color w:val="000000"/>
      <w:sz w:val="24"/>
      <w:szCs w:val="28"/>
      <w:lang w:val="x-none"/>
    </w:rPr>
  </w:style>
  <w:style w:type="paragraph" w:customStyle="1" w:styleId="Default">
    <w:name w:val="Default"/>
    <w:rsid w:val="007F3E2A"/>
    <w:pPr>
      <w:autoSpaceDE w:val="0"/>
      <w:autoSpaceDN w:val="0"/>
      <w:adjustRightInd w:val="0"/>
      <w:spacing w:after="0" w:line="240" w:lineRule="auto"/>
    </w:pPr>
    <w:rPr>
      <w:rFonts w:ascii="Times New Roman" w:eastAsia="Calibri" w:hAnsi="Times New Roman" w:cs="Times New Roman"/>
      <w:color w:val="000000"/>
      <w:sz w:val="24"/>
      <w:szCs w:val="24"/>
      <w:lang w:val="lv-LV"/>
    </w:rPr>
  </w:style>
  <w:style w:type="paragraph" w:styleId="NoSpacing">
    <w:name w:val="No Spacing"/>
    <w:link w:val="NoSpacingChar"/>
    <w:uiPriority w:val="99"/>
    <w:qFormat/>
    <w:rsid w:val="007F3E2A"/>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ListParagraphChar">
    <w:name w:val="List Paragraph Char"/>
    <w:aliases w:val="Saistīto dokumentu saraksts Char,Syle 1 Char,Strip Char,H&amp;P List Paragraph Char,2 Char,Colorful List - Accent 12 Char,Normal bullet 2 Char,Bullet list Char,List Paragraph Red Char,Bullet EY Char,List Paragraph1 Char,Virsraksti Char"/>
    <w:link w:val="ListParagraph"/>
    <w:uiPriority w:val="34"/>
    <w:qFormat/>
    <w:locked/>
    <w:rsid w:val="007F3E2A"/>
    <w:rPr>
      <w:rFonts w:ascii="Arial" w:eastAsia="Times New Roman" w:hAnsi="Arial" w:cs="Times New Roman"/>
      <w:b/>
      <w:sz w:val="24"/>
      <w:szCs w:val="24"/>
      <w:lang w:val="lv-LV"/>
    </w:rPr>
  </w:style>
  <w:style w:type="character" w:customStyle="1" w:styleId="Heading1Char1">
    <w:name w:val="Heading 1 Char1"/>
    <w:aliases w:val="H1 Char,Section Heading Char1,heading1 Char1,Antraste 1 Char1,h1 Char1,Section Heading Char Char,heading1 Char Char,Antraste 1 Char Char,h1 Char Char,Virsraksts 1 Char"/>
    <w:link w:val="Heading1"/>
    <w:uiPriority w:val="9"/>
    <w:rsid w:val="007F3E2A"/>
    <w:rPr>
      <w:rFonts w:ascii="Times New Roman Bold" w:eastAsia="Times New Roman" w:hAnsi="Times New Roman Bold" w:cs="Times New Roman"/>
      <w:caps/>
      <w:sz w:val="28"/>
      <w:szCs w:val="20"/>
      <w:lang w:val="lv-LV"/>
    </w:rPr>
  </w:style>
  <w:style w:type="character" w:customStyle="1" w:styleId="NoSpacingChar">
    <w:name w:val="No Spacing Char"/>
    <w:link w:val="NoSpacing"/>
    <w:uiPriority w:val="99"/>
    <w:rsid w:val="007F3E2A"/>
    <w:rPr>
      <w:rFonts w:ascii="Times New Roman" w:eastAsia="Times New Roman" w:hAnsi="Times New Roman" w:cs="Times New Roman"/>
      <w:sz w:val="24"/>
      <w:szCs w:val="24"/>
      <w:lang w:val="lv-LV" w:eastAsia="ar-SA"/>
    </w:rPr>
  </w:style>
  <w:style w:type="paragraph" w:styleId="BodyText3">
    <w:name w:val="Body Text 3"/>
    <w:basedOn w:val="Normal"/>
    <w:link w:val="BodyText3Char"/>
    <w:uiPriority w:val="99"/>
    <w:semiHidden/>
    <w:unhideWhenUsed/>
    <w:rsid w:val="007F3E2A"/>
    <w:pPr>
      <w:spacing w:after="120"/>
    </w:pPr>
    <w:rPr>
      <w:sz w:val="16"/>
      <w:szCs w:val="16"/>
    </w:rPr>
  </w:style>
  <w:style w:type="character" w:customStyle="1" w:styleId="BodyText3Char">
    <w:name w:val="Body Text 3 Char"/>
    <w:basedOn w:val="DefaultParagraphFont"/>
    <w:link w:val="BodyText3"/>
    <w:uiPriority w:val="99"/>
    <w:semiHidden/>
    <w:rsid w:val="007F3E2A"/>
    <w:rPr>
      <w:rFonts w:ascii="Arial" w:eastAsia="Times New Roman" w:hAnsi="Arial" w:cs="Times New Roman"/>
      <w:b/>
      <w:sz w:val="16"/>
      <w:szCs w:val="16"/>
      <w:lang w:val="lv-LV"/>
    </w:rPr>
  </w:style>
  <w:style w:type="paragraph" w:customStyle="1" w:styleId="naisnod">
    <w:name w:val="naisnod"/>
    <w:basedOn w:val="Normal"/>
    <w:rsid w:val="007F3E2A"/>
    <w:pPr>
      <w:spacing w:before="150" w:after="150"/>
      <w:jc w:val="center"/>
    </w:pPr>
    <w:rPr>
      <w:rFonts w:ascii="Times New Roman" w:hAnsi="Times New Roman" w:cs="Mangal"/>
      <w:bCs/>
      <w:lang w:eastAsia="lv-LV" w:bidi="hi-IN"/>
    </w:rPr>
  </w:style>
  <w:style w:type="paragraph" w:customStyle="1" w:styleId="Rindkopa">
    <w:name w:val="Rindkopa"/>
    <w:basedOn w:val="Normal"/>
    <w:next w:val="Normal"/>
    <w:rsid w:val="007F3E2A"/>
    <w:pPr>
      <w:ind w:left="851"/>
      <w:jc w:val="both"/>
    </w:pPr>
    <w:rPr>
      <w:b w:val="0"/>
      <w:sz w:val="20"/>
      <w:lang w:eastAsia="lv-LV"/>
    </w:rPr>
  </w:style>
  <w:style w:type="paragraph" w:styleId="BodyTextIndent">
    <w:name w:val="Body Text Indent"/>
    <w:basedOn w:val="Normal"/>
    <w:link w:val="BodyTextIndentChar"/>
    <w:uiPriority w:val="99"/>
    <w:semiHidden/>
    <w:unhideWhenUsed/>
    <w:rsid w:val="007F3E2A"/>
    <w:pPr>
      <w:widowControl w:val="0"/>
      <w:adjustRightInd w:val="0"/>
      <w:spacing w:after="120" w:line="360" w:lineRule="atLeast"/>
      <w:ind w:left="283"/>
      <w:jc w:val="both"/>
      <w:textAlignment w:val="baseline"/>
    </w:pPr>
    <w:rPr>
      <w:rFonts w:ascii="Times New Roman" w:hAnsi="Times New Roman"/>
      <w:b w:val="0"/>
      <w:lang w:eastAsia="lv-LV"/>
    </w:rPr>
  </w:style>
  <w:style w:type="character" w:customStyle="1" w:styleId="BodyTextIndentChar">
    <w:name w:val="Body Text Indent Char"/>
    <w:basedOn w:val="DefaultParagraphFont"/>
    <w:link w:val="BodyTextIndent"/>
    <w:uiPriority w:val="99"/>
    <w:semiHidden/>
    <w:rsid w:val="007F3E2A"/>
    <w:rPr>
      <w:rFonts w:ascii="Times New Roman" w:eastAsia="Times New Roman" w:hAnsi="Times New Roman" w:cs="Times New Roman"/>
      <w:sz w:val="24"/>
      <w:szCs w:val="24"/>
      <w:lang w:val="lv-LV" w:eastAsia="lv-LV"/>
    </w:rPr>
  </w:style>
  <w:style w:type="paragraph" w:styleId="Title">
    <w:name w:val="Title"/>
    <w:basedOn w:val="Normal"/>
    <w:link w:val="TitleChar"/>
    <w:qFormat/>
    <w:rsid w:val="007F3E2A"/>
    <w:pPr>
      <w:jc w:val="center"/>
    </w:pPr>
    <w:rPr>
      <w:rFonts w:ascii="Times New Roman" w:hAnsi="Times New Roman"/>
      <w:spacing w:val="20"/>
      <w:sz w:val="32"/>
      <w:lang w:val="en-US" w:eastAsia="x-none"/>
    </w:rPr>
  </w:style>
  <w:style w:type="character" w:customStyle="1" w:styleId="TitleChar">
    <w:name w:val="Title Char"/>
    <w:basedOn w:val="DefaultParagraphFont"/>
    <w:link w:val="Title"/>
    <w:rsid w:val="007F3E2A"/>
    <w:rPr>
      <w:rFonts w:ascii="Times New Roman" w:eastAsia="Times New Roman" w:hAnsi="Times New Roman" w:cs="Times New Roman"/>
      <w:b/>
      <w:spacing w:val="20"/>
      <w:sz w:val="32"/>
      <w:szCs w:val="24"/>
      <w:lang w:eastAsia="x-none"/>
    </w:rPr>
  </w:style>
  <w:style w:type="paragraph" w:styleId="Subtitle">
    <w:name w:val="Subtitle"/>
    <w:basedOn w:val="Normal"/>
    <w:link w:val="SubtitleChar"/>
    <w:qFormat/>
    <w:rsid w:val="007F3E2A"/>
    <w:pPr>
      <w:spacing w:line="360" w:lineRule="auto"/>
      <w:jc w:val="center"/>
    </w:pPr>
    <w:rPr>
      <w:rFonts w:ascii="Times New Roman" w:hAnsi="Times New Roman"/>
      <w:i/>
      <w:iCs/>
    </w:rPr>
  </w:style>
  <w:style w:type="character" w:customStyle="1" w:styleId="SubtitleChar">
    <w:name w:val="Subtitle Char"/>
    <w:basedOn w:val="DefaultParagraphFont"/>
    <w:link w:val="Subtitle"/>
    <w:rsid w:val="007F3E2A"/>
    <w:rPr>
      <w:rFonts w:ascii="Times New Roman" w:eastAsia="Times New Roman" w:hAnsi="Times New Roman" w:cs="Times New Roman"/>
      <w:b/>
      <w:i/>
      <w:iCs/>
      <w:sz w:val="24"/>
      <w:szCs w:val="24"/>
      <w:lang w:val="lv-LV"/>
    </w:rPr>
  </w:style>
  <w:style w:type="paragraph" w:customStyle="1" w:styleId="WW-BodyText2">
    <w:name w:val="WW-Body Text 2"/>
    <w:basedOn w:val="Normal"/>
    <w:rsid w:val="007F3E2A"/>
    <w:pPr>
      <w:tabs>
        <w:tab w:val="left" w:pos="8647"/>
      </w:tabs>
      <w:suppressAutoHyphens/>
      <w:jc w:val="both"/>
    </w:pPr>
    <w:rPr>
      <w:b w:val="0"/>
      <w:sz w:val="22"/>
      <w:szCs w:val="20"/>
      <w:lang w:eastAsia="ar-SA"/>
    </w:rPr>
  </w:style>
  <w:style w:type="character" w:customStyle="1" w:styleId="CommentTextChar">
    <w:name w:val="Comment Text Char"/>
    <w:link w:val="CommentText"/>
    <w:rsid w:val="007F3E2A"/>
    <w:rPr>
      <w:lang w:val="lv-LV" w:eastAsia="lv-LV"/>
    </w:rPr>
  </w:style>
  <w:style w:type="paragraph" w:styleId="CommentText">
    <w:name w:val="annotation text"/>
    <w:basedOn w:val="Normal"/>
    <w:link w:val="CommentTextChar"/>
    <w:rsid w:val="007F3E2A"/>
    <w:pPr>
      <w:widowControl w:val="0"/>
      <w:adjustRightInd w:val="0"/>
      <w:spacing w:line="360" w:lineRule="atLeast"/>
      <w:jc w:val="both"/>
      <w:textAlignment w:val="baseline"/>
    </w:pPr>
    <w:rPr>
      <w:rFonts w:asciiTheme="minorHAnsi" w:eastAsiaTheme="minorHAnsi" w:hAnsiTheme="minorHAnsi" w:cstheme="minorBidi"/>
      <w:b w:val="0"/>
      <w:sz w:val="22"/>
      <w:szCs w:val="22"/>
      <w:lang w:eastAsia="lv-LV"/>
    </w:rPr>
  </w:style>
  <w:style w:type="character" w:customStyle="1" w:styleId="CommentTextChar1">
    <w:name w:val="Comment Text Char1"/>
    <w:basedOn w:val="DefaultParagraphFont"/>
    <w:uiPriority w:val="99"/>
    <w:semiHidden/>
    <w:rsid w:val="007F3E2A"/>
    <w:rPr>
      <w:rFonts w:ascii="Arial" w:eastAsia="Times New Roman" w:hAnsi="Arial" w:cs="Times New Roman"/>
      <w:b/>
      <w:sz w:val="20"/>
      <w:szCs w:val="20"/>
      <w:lang w:val="lv-LV"/>
    </w:rPr>
  </w:style>
  <w:style w:type="character" w:customStyle="1" w:styleId="KomentratekstsRakstz1">
    <w:name w:val="Komentāra teksts Rakstz.1"/>
    <w:basedOn w:val="DefaultParagraphFont"/>
    <w:uiPriority w:val="99"/>
    <w:semiHidden/>
    <w:rsid w:val="007F3E2A"/>
    <w:rPr>
      <w:rFonts w:ascii="Arial" w:eastAsia="Times New Roman" w:hAnsi="Arial" w:cs="Times New Roman"/>
      <w:b/>
      <w:sz w:val="20"/>
      <w:szCs w:val="20"/>
    </w:rPr>
  </w:style>
  <w:style w:type="paragraph" w:customStyle="1" w:styleId="Bezatstarpm1">
    <w:name w:val="Bez atstarpēm1"/>
    <w:qFormat/>
    <w:rsid w:val="007F3E2A"/>
    <w:pPr>
      <w:spacing w:after="0" w:line="240" w:lineRule="auto"/>
    </w:pPr>
    <w:rPr>
      <w:rFonts w:ascii="Calibri" w:eastAsia="Times New Roman" w:hAnsi="Calibri" w:cs="Calibri"/>
      <w:lang w:val="lv-LV" w:eastAsia="lv-LV"/>
    </w:rPr>
  </w:style>
  <w:style w:type="character" w:styleId="UnresolvedMention">
    <w:name w:val="Unresolved Mention"/>
    <w:basedOn w:val="DefaultParagraphFont"/>
    <w:uiPriority w:val="99"/>
    <w:semiHidden/>
    <w:unhideWhenUsed/>
    <w:rsid w:val="007F3E2A"/>
    <w:rPr>
      <w:color w:val="605E5C"/>
      <w:shd w:val="clear" w:color="auto" w:fill="E1DFDD"/>
    </w:rPr>
  </w:style>
  <w:style w:type="character" w:styleId="Strong">
    <w:name w:val="Strong"/>
    <w:uiPriority w:val="22"/>
    <w:qFormat/>
    <w:rsid w:val="007F3E2A"/>
    <w:rPr>
      <w:b/>
      <w:bCs/>
    </w:rPr>
  </w:style>
  <w:style w:type="table" w:styleId="TableGrid">
    <w:name w:val="Table Grid"/>
    <w:basedOn w:val="TableNormal"/>
    <w:uiPriority w:val="39"/>
    <w:rsid w:val="007F3E2A"/>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F3E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E2A"/>
    <w:rPr>
      <w:rFonts w:ascii="Segoe UI" w:eastAsia="Times New Roman" w:hAnsi="Segoe UI" w:cs="Segoe UI"/>
      <w:b/>
      <w:sz w:val="18"/>
      <w:szCs w:val="18"/>
      <w:lang w:val="lv-LV"/>
    </w:rPr>
  </w:style>
  <w:style w:type="character" w:styleId="CommentReference">
    <w:name w:val="annotation reference"/>
    <w:basedOn w:val="DefaultParagraphFont"/>
    <w:uiPriority w:val="99"/>
    <w:semiHidden/>
    <w:unhideWhenUsed/>
    <w:rsid w:val="007F3E2A"/>
    <w:rPr>
      <w:sz w:val="16"/>
      <w:szCs w:val="16"/>
    </w:rPr>
  </w:style>
  <w:style w:type="paragraph" w:styleId="CommentSubject">
    <w:name w:val="annotation subject"/>
    <w:basedOn w:val="CommentText"/>
    <w:next w:val="CommentText"/>
    <w:link w:val="CommentSubjectChar"/>
    <w:uiPriority w:val="99"/>
    <w:semiHidden/>
    <w:unhideWhenUsed/>
    <w:rsid w:val="007F3E2A"/>
    <w:pPr>
      <w:widowControl/>
      <w:adjustRightInd/>
      <w:spacing w:line="240" w:lineRule="auto"/>
      <w:jc w:val="left"/>
      <w:textAlignment w:val="auto"/>
    </w:pPr>
    <w:rPr>
      <w:rFonts w:ascii="Arial" w:eastAsia="Times New Roman" w:hAnsi="Arial" w:cs="Times New Roman"/>
      <w:b/>
      <w:bCs/>
      <w:sz w:val="20"/>
      <w:szCs w:val="20"/>
      <w:lang w:eastAsia="en-US"/>
    </w:rPr>
  </w:style>
  <w:style w:type="character" w:customStyle="1" w:styleId="CommentSubjectChar">
    <w:name w:val="Comment Subject Char"/>
    <w:basedOn w:val="CommentTextChar1"/>
    <w:link w:val="CommentSubject"/>
    <w:uiPriority w:val="99"/>
    <w:semiHidden/>
    <w:rsid w:val="007F3E2A"/>
    <w:rPr>
      <w:rFonts w:ascii="Arial" w:eastAsia="Times New Roman" w:hAnsi="Arial" w:cs="Times New Roman"/>
      <w:b/>
      <w:bCs/>
      <w:sz w:val="20"/>
      <w:szCs w:val="20"/>
      <w:lang w:val="lv-LV"/>
    </w:rPr>
  </w:style>
  <w:style w:type="paragraph" w:customStyle="1" w:styleId="h3body1">
    <w:name w:val="h3_body_1"/>
    <w:autoRedefine/>
    <w:qFormat/>
    <w:rsid w:val="007F3E2A"/>
    <w:pPr>
      <w:numPr>
        <w:ilvl w:val="1"/>
        <w:numId w:val="7"/>
      </w:numPr>
      <w:spacing w:before="120" w:after="0" w:line="240" w:lineRule="auto"/>
      <w:ind w:right="187" w:hanging="796"/>
      <w:jc w:val="both"/>
    </w:pPr>
    <w:rPr>
      <w:rFonts w:ascii="Times New Roman" w:eastAsia="Calibri" w:hAnsi="Times New Roman" w:cs="Times New Roman"/>
      <w:b/>
      <w:bCs/>
      <w:color w:val="000000"/>
      <w:sz w:val="24"/>
      <w:szCs w:val="24"/>
      <w:lang w:val="lv-LV"/>
    </w:rPr>
  </w:style>
  <w:style w:type="paragraph" w:customStyle="1" w:styleId="11Lgumam">
    <w:name w:val="1.1. Līgumam"/>
    <w:basedOn w:val="Normal"/>
    <w:qFormat/>
    <w:rsid w:val="007F3E2A"/>
    <w:pPr>
      <w:numPr>
        <w:ilvl w:val="1"/>
        <w:numId w:val="6"/>
      </w:numPr>
      <w:jc w:val="both"/>
    </w:pPr>
    <w:rPr>
      <w:rFonts w:ascii="Times New Roman" w:hAnsi="Times New Roman"/>
      <w:b w:val="0"/>
      <w:lang w:val="x-none"/>
    </w:rPr>
  </w:style>
  <w:style w:type="paragraph" w:customStyle="1" w:styleId="111Lgumam">
    <w:name w:val="1.1.1. Līgumam"/>
    <w:basedOn w:val="11Lgumam"/>
    <w:qFormat/>
    <w:rsid w:val="007F3E2A"/>
    <w:pPr>
      <w:numPr>
        <w:ilvl w:val="2"/>
      </w:numPr>
    </w:pPr>
  </w:style>
  <w:style w:type="paragraph" w:customStyle="1" w:styleId="1111lgumam">
    <w:name w:val="1.1.1.1. līgumam"/>
    <w:basedOn w:val="111Lgumam"/>
    <w:qFormat/>
    <w:rsid w:val="007F3E2A"/>
    <w:pPr>
      <w:numPr>
        <w:ilvl w:val="3"/>
      </w:numPr>
    </w:pPr>
  </w:style>
  <w:style w:type="paragraph" w:customStyle="1" w:styleId="1Lgumam">
    <w:name w:val="1. Līgumam"/>
    <w:basedOn w:val="Normal"/>
    <w:qFormat/>
    <w:rsid w:val="007F3E2A"/>
    <w:pPr>
      <w:numPr>
        <w:numId w:val="6"/>
      </w:numPr>
      <w:spacing w:before="240"/>
      <w:jc w:val="center"/>
    </w:pPr>
    <w:rPr>
      <w:rFonts w:ascii="Times New Roman" w:hAnsi="Times New Roman"/>
      <w:lang w:val="x-none"/>
    </w:rPr>
  </w:style>
  <w:style w:type="numbering" w:customStyle="1" w:styleId="WWOutlineListStyle5112">
    <w:name w:val="WW_OutlineListStyle_5112"/>
    <w:rsid w:val="007F3E2A"/>
  </w:style>
  <w:style w:type="paragraph" w:styleId="Revision">
    <w:name w:val="Revision"/>
    <w:hidden/>
    <w:uiPriority w:val="99"/>
    <w:semiHidden/>
    <w:rsid w:val="007F3E2A"/>
    <w:pPr>
      <w:spacing w:after="0" w:line="240" w:lineRule="auto"/>
    </w:pPr>
    <w:rPr>
      <w:rFonts w:ascii="Arial" w:eastAsia="Times New Roman" w:hAnsi="Arial" w:cs="Times New Roman"/>
      <w:b/>
      <w:sz w:val="24"/>
      <w:szCs w:val="24"/>
      <w:lang w:val="lv-LV"/>
    </w:rPr>
  </w:style>
  <w:style w:type="character" w:customStyle="1" w:styleId="CharChar">
    <w:name w:val="Char Char"/>
    <w:rsid w:val="007F3E2A"/>
    <w:rPr>
      <w:b/>
      <w:bCs/>
    </w:rPr>
  </w:style>
  <w:style w:type="paragraph" w:customStyle="1" w:styleId="1Tabulaiiiiii">
    <w:name w:val="1.Tabulaiiiiii"/>
    <w:basedOn w:val="Normal"/>
    <w:link w:val="1TabulaiiiiiiChar"/>
    <w:qFormat/>
    <w:rsid w:val="007F3E2A"/>
    <w:pPr>
      <w:numPr>
        <w:ilvl w:val="2"/>
        <w:numId w:val="8"/>
      </w:numPr>
      <w:jc w:val="both"/>
    </w:pPr>
    <w:rPr>
      <w:rFonts w:ascii="Times New Roman" w:hAnsi="Times New Roman"/>
      <w:b w:val="0"/>
      <w:bCs/>
    </w:rPr>
  </w:style>
  <w:style w:type="character" w:customStyle="1" w:styleId="1TabulaiiiiiiChar">
    <w:name w:val="1.Tabulaiiiiii Char"/>
    <w:link w:val="1Tabulaiiiiii"/>
    <w:qFormat/>
    <w:rsid w:val="007F3E2A"/>
    <w:rPr>
      <w:rFonts w:ascii="Times New Roman" w:eastAsia="Times New Roman" w:hAnsi="Times New Roman" w:cs="Times New Roman"/>
      <w:bCs/>
      <w:sz w:val="24"/>
      <w:szCs w:val="24"/>
      <w:lang w:val="lv-LV"/>
    </w:rPr>
  </w:style>
  <w:style w:type="paragraph" w:customStyle="1" w:styleId="1Tabulaiiiii">
    <w:name w:val="1.Tabulaiiiii"/>
    <w:basedOn w:val="1Tabulaiiiiii"/>
    <w:qFormat/>
    <w:rsid w:val="007F3E2A"/>
    <w:pPr>
      <w:numPr>
        <w:ilvl w:val="3"/>
      </w:numPr>
      <w:tabs>
        <w:tab w:val="num" w:pos="360"/>
        <w:tab w:val="num" w:pos="851"/>
      </w:tabs>
      <w:ind w:left="884" w:hanging="879"/>
    </w:pPr>
  </w:style>
  <w:style w:type="table" w:customStyle="1" w:styleId="TableNormal1">
    <w:name w:val="Table Normal1"/>
    <w:rsid w:val="00F233D3"/>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lv-LV" w:eastAsia="lv-LV"/>
    </w:rPr>
    <w:tblPr>
      <w:tblInd w:w="0" w:type="dxa"/>
      <w:tblCellMar>
        <w:top w:w="0" w:type="dxa"/>
        <w:left w:w="0" w:type="dxa"/>
        <w:bottom w:w="0" w:type="dxa"/>
        <w:right w:w="0" w:type="dxa"/>
      </w:tblCellMar>
    </w:tblPr>
  </w:style>
  <w:style w:type="character" w:customStyle="1" w:styleId="Hyperlink2">
    <w:name w:val="Hyperlink.2"/>
    <w:basedOn w:val="DefaultParagraphFont"/>
    <w:rsid w:val="00F233D3"/>
  </w:style>
  <w:style w:type="character" w:customStyle="1" w:styleId="None">
    <w:name w:val="None"/>
    <w:rsid w:val="00F233D3"/>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8674BE"/>
    <w:pPr>
      <w:spacing w:before="140" w:after="140" w:line="250" w:lineRule="atLeast"/>
      <w:ind w:left="1276" w:hanging="1276"/>
    </w:pPr>
    <w:rPr>
      <w:rFonts w:ascii="Times New Roman" w:hAnsi="Times New Roman"/>
      <w:b w:val="0"/>
      <w:i/>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locked/>
    <w:rsid w:val="008674BE"/>
    <w:rPr>
      <w:rFonts w:ascii="Times New Roman" w:eastAsia="Times New Roman" w:hAnsi="Times New Roman" w:cs="Times New Roman"/>
      <w:i/>
      <w:sz w:val="24"/>
      <w:szCs w:val="20"/>
      <w:lang w:val="en-GB" w:eastAsia="da-DK"/>
    </w:rPr>
  </w:style>
  <w:style w:type="paragraph" w:styleId="NormalWeb">
    <w:name w:val="Normal (Web)"/>
    <w:basedOn w:val="Normal"/>
    <w:uiPriority w:val="99"/>
    <w:semiHidden/>
    <w:unhideWhenUsed/>
    <w:rsid w:val="006043C7"/>
    <w:pPr>
      <w:spacing w:before="100" w:beforeAutospacing="1" w:after="100" w:afterAutospacing="1"/>
    </w:pPr>
    <w:rPr>
      <w:rFonts w:ascii="Times New Roman" w:hAnsi="Times New Roman"/>
      <w:b w:val="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1805">
      <w:bodyDiv w:val="1"/>
      <w:marLeft w:val="0"/>
      <w:marRight w:val="0"/>
      <w:marTop w:val="0"/>
      <w:marBottom w:val="0"/>
      <w:divBdr>
        <w:top w:val="none" w:sz="0" w:space="0" w:color="auto"/>
        <w:left w:val="none" w:sz="0" w:space="0" w:color="auto"/>
        <w:bottom w:val="none" w:sz="0" w:space="0" w:color="auto"/>
        <w:right w:val="none" w:sz="0" w:space="0" w:color="auto"/>
      </w:divBdr>
    </w:div>
    <w:div w:id="342165825">
      <w:bodyDiv w:val="1"/>
      <w:marLeft w:val="0"/>
      <w:marRight w:val="0"/>
      <w:marTop w:val="0"/>
      <w:marBottom w:val="0"/>
      <w:divBdr>
        <w:top w:val="none" w:sz="0" w:space="0" w:color="auto"/>
        <w:left w:val="none" w:sz="0" w:space="0" w:color="auto"/>
        <w:bottom w:val="none" w:sz="0" w:space="0" w:color="auto"/>
        <w:right w:val="none" w:sz="0" w:space="0" w:color="auto"/>
      </w:divBdr>
    </w:div>
    <w:div w:id="960843129">
      <w:bodyDiv w:val="1"/>
      <w:marLeft w:val="0"/>
      <w:marRight w:val="0"/>
      <w:marTop w:val="0"/>
      <w:marBottom w:val="0"/>
      <w:divBdr>
        <w:top w:val="none" w:sz="0" w:space="0" w:color="auto"/>
        <w:left w:val="none" w:sz="0" w:space="0" w:color="auto"/>
        <w:bottom w:val="none" w:sz="0" w:space="0" w:color="auto"/>
        <w:right w:val="none" w:sz="0" w:space="0" w:color="auto"/>
      </w:divBdr>
    </w:div>
    <w:div w:id="1053040266">
      <w:bodyDiv w:val="1"/>
      <w:marLeft w:val="0"/>
      <w:marRight w:val="0"/>
      <w:marTop w:val="0"/>
      <w:marBottom w:val="0"/>
      <w:divBdr>
        <w:top w:val="none" w:sz="0" w:space="0" w:color="auto"/>
        <w:left w:val="none" w:sz="0" w:space="0" w:color="auto"/>
        <w:bottom w:val="none" w:sz="0" w:space="0" w:color="auto"/>
        <w:right w:val="none" w:sz="0" w:space="0" w:color="auto"/>
      </w:divBdr>
    </w:div>
    <w:div w:id="1107238615">
      <w:bodyDiv w:val="1"/>
      <w:marLeft w:val="0"/>
      <w:marRight w:val="0"/>
      <w:marTop w:val="0"/>
      <w:marBottom w:val="0"/>
      <w:divBdr>
        <w:top w:val="none" w:sz="0" w:space="0" w:color="auto"/>
        <w:left w:val="none" w:sz="0" w:space="0" w:color="auto"/>
        <w:bottom w:val="none" w:sz="0" w:space="0" w:color="auto"/>
        <w:right w:val="none" w:sz="0" w:space="0" w:color="auto"/>
      </w:divBdr>
    </w:div>
    <w:div w:id="1171604224">
      <w:bodyDiv w:val="1"/>
      <w:marLeft w:val="0"/>
      <w:marRight w:val="0"/>
      <w:marTop w:val="0"/>
      <w:marBottom w:val="0"/>
      <w:divBdr>
        <w:top w:val="none" w:sz="0" w:space="0" w:color="auto"/>
        <w:left w:val="none" w:sz="0" w:space="0" w:color="auto"/>
        <w:bottom w:val="none" w:sz="0" w:space="0" w:color="auto"/>
        <w:right w:val="none" w:sz="0" w:space="0" w:color="auto"/>
      </w:divBdr>
    </w:div>
    <w:div w:id="165795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2AEA5-7C6A-42C2-8273-ED64BBEDE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1888</TotalTime>
  <Pages>5</Pages>
  <Words>8826</Words>
  <Characters>5032</Characters>
  <Application>Microsoft Office Word</Application>
  <DocSecurity>0</DocSecurity>
  <Lines>41</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keywords/>
  <dc:description/>
  <cp:lastModifiedBy>Juta Laizāne</cp:lastModifiedBy>
  <cp:revision>2</cp:revision>
  <dcterms:created xsi:type="dcterms:W3CDTF">2022-11-06T06:02:00Z</dcterms:created>
  <dcterms:modified xsi:type="dcterms:W3CDTF">2026-08-22T06:21:00Z</dcterms:modified>
</cp:coreProperties>
</file>