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E9987" w14:textId="77777777" w:rsidR="00C509F0" w:rsidRPr="00C509F0" w:rsidRDefault="00000000" w:rsidP="00C509F0">
      <w:pPr>
        <w:autoSpaceDN w:val="0"/>
        <w:jc w:val="center"/>
        <w:textAlignment w:val="baseline"/>
        <w:rPr>
          <w:color w:val="000000"/>
          <w:kern w:val="3"/>
          <w:sz w:val="22"/>
          <w:szCs w:val="22"/>
          <w:lang w:val="lv-LV"/>
        </w:rPr>
      </w:pPr>
      <w:r w:rsidRPr="00C509F0">
        <w:rPr>
          <w:b/>
          <w:caps/>
          <w:color w:val="000000"/>
          <w:kern w:val="3"/>
          <w:sz w:val="22"/>
          <w:szCs w:val="22"/>
          <w:lang w:val="lv-LV" w:eastAsia="lv-LV"/>
        </w:rPr>
        <w:t xml:space="preserve">IEPIRKUMA līgums Nr. </w:t>
      </w:r>
      <w:r w:rsidRPr="00C509F0">
        <w:rPr>
          <w:b/>
          <w:noProof/>
          <w:color w:val="000000"/>
          <w:kern w:val="3"/>
          <w:sz w:val="22"/>
          <w:szCs w:val="22"/>
          <w:lang w:val="lv-LV"/>
        </w:rPr>
        <w:t>IL/28/2026/KEM</w:t>
      </w:r>
    </w:p>
    <w:p w14:paraId="76B47DD2" w14:textId="77777777" w:rsidR="00C509F0" w:rsidRPr="00C509F0" w:rsidRDefault="00C509F0" w:rsidP="00C509F0">
      <w:pPr>
        <w:autoSpaceDN w:val="0"/>
        <w:jc w:val="both"/>
        <w:textAlignment w:val="baseline"/>
        <w:rPr>
          <w:b/>
          <w:color w:val="000000"/>
          <w:kern w:val="3"/>
          <w:sz w:val="22"/>
          <w:szCs w:val="22"/>
          <w:lang w:val="lv-LV"/>
        </w:rPr>
      </w:pPr>
    </w:p>
    <w:p w14:paraId="054BE0D2" w14:textId="77777777" w:rsidR="00C509F0" w:rsidRPr="00C509F0" w:rsidRDefault="00000000" w:rsidP="00C509F0">
      <w:pPr>
        <w:tabs>
          <w:tab w:val="left" w:pos="6946"/>
        </w:tabs>
        <w:jc w:val="both"/>
        <w:rPr>
          <w:sz w:val="22"/>
          <w:szCs w:val="22"/>
          <w:lang w:val="lv-LV"/>
        </w:rPr>
      </w:pPr>
      <w:r w:rsidRPr="00C509F0">
        <w:rPr>
          <w:color w:val="000000"/>
          <w:kern w:val="3"/>
          <w:sz w:val="22"/>
          <w:szCs w:val="22"/>
          <w:lang w:val="lv-LV"/>
        </w:rPr>
        <w:t>Rīgā</w:t>
      </w:r>
      <w:r w:rsidRPr="00C509F0">
        <w:rPr>
          <w:b/>
          <w:color w:val="000000"/>
          <w:kern w:val="3"/>
          <w:sz w:val="22"/>
          <w:szCs w:val="22"/>
          <w:lang w:val="lv-LV"/>
        </w:rPr>
        <w:t xml:space="preserve">                                                         </w:t>
      </w:r>
      <w:r w:rsidRPr="00C509F0">
        <w:rPr>
          <w:color w:val="000000"/>
          <w:kern w:val="3"/>
          <w:sz w:val="22"/>
          <w:szCs w:val="22"/>
          <w:lang w:val="lv-LV"/>
        </w:rPr>
        <w:t>Dokumenta datums ir tā elektroniskās parakstīšanas datums</w:t>
      </w:r>
    </w:p>
    <w:p w14:paraId="4AFC9D26" w14:textId="77777777" w:rsidR="00C509F0" w:rsidRPr="00C509F0" w:rsidRDefault="00C509F0" w:rsidP="00C509F0">
      <w:pPr>
        <w:jc w:val="both"/>
        <w:rPr>
          <w:b/>
          <w:sz w:val="22"/>
          <w:szCs w:val="22"/>
          <w:lang w:val="lv-LV"/>
        </w:rPr>
      </w:pPr>
    </w:p>
    <w:p w14:paraId="3459F466" w14:textId="0404BB6F" w:rsidR="00C509F0" w:rsidRPr="00C509F0" w:rsidRDefault="00000000" w:rsidP="00C509F0">
      <w:pPr>
        <w:jc w:val="both"/>
        <w:rPr>
          <w:sz w:val="22"/>
          <w:szCs w:val="22"/>
          <w:lang w:val="lv-LV"/>
        </w:rPr>
      </w:pPr>
      <w:r w:rsidRPr="00C509F0">
        <w:rPr>
          <w:b/>
          <w:sz w:val="22"/>
          <w:szCs w:val="22"/>
          <w:lang w:val="lv-LV"/>
        </w:rPr>
        <w:t>Klimata un enerģētikas ministrija</w:t>
      </w:r>
      <w:r w:rsidRPr="00C509F0">
        <w:rPr>
          <w:bCs/>
          <w:sz w:val="22"/>
          <w:szCs w:val="22"/>
          <w:lang w:val="lv-LV"/>
        </w:rPr>
        <w:t xml:space="preserve">, </w:t>
      </w:r>
      <w:r w:rsidRPr="00C509F0">
        <w:rPr>
          <w:color w:val="000000"/>
          <w:sz w:val="22"/>
          <w:szCs w:val="22"/>
          <w:lang w:val="lv-LV"/>
        </w:rPr>
        <w:t xml:space="preserve"> reģistrācijas Nr. </w:t>
      </w:r>
      <w:r w:rsidRPr="00C509F0">
        <w:rPr>
          <w:sz w:val="22"/>
          <w:szCs w:val="22"/>
          <w:lang w:val="lv-LV" w:eastAsia="lv-LV"/>
        </w:rPr>
        <w:t>40900039891</w:t>
      </w:r>
      <w:r w:rsidRPr="00C509F0">
        <w:rPr>
          <w:color w:val="000000"/>
          <w:sz w:val="22"/>
          <w:szCs w:val="22"/>
          <w:lang w:val="lv-LV"/>
        </w:rPr>
        <w:t xml:space="preserve"> (turpmāk – Pasūtītājs)</w:t>
      </w:r>
      <w:r w:rsidRPr="00C509F0">
        <w:rPr>
          <w:sz w:val="22"/>
          <w:szCs w:val="22"/>
          <w:lang w:val="lv-LV"/>
        </w:rPr>
        <w:t xml:space="preserve">, </w:t>
      </w:r>
      <w:r w:rsidR="008D29F5">
        <w:rPr>
          <w:sz w:val="22"/>
          <w:szCs w:val="22"/>
          <w:lang w:val="lv-LV"/>
        </w:rPr>
        <w:t>valsts sek</w:t>
      </w:r>
      <w:r w:rsidR="000A2C94">
        <w:rPr>
          <w:sz w:val="22"/>
          <w:szCs w:val="22"/>
          <w:lang w:val="lv-LV"/>
        </w:rPr>
        <w:t>retāra vietnieces vides politikas jautājumos Rudītes Veseres personā</w:t>
      </w:r>
      <w:r w:rsidRPr="00C509F0">
        <w:rPr>
          <w:sz w:val="22"/>
          <w:szCs w:val="22"/>
          <w:lang w:val="lv-LV"/>
        </w:rPr>
        <w:t xml:space="preserve">, </w:t>
      </w:r>
      <w:r w:rsidR="00232D5D">
        <w:rPr>
          <w:sz w:val="22"/>
          <w:szCs w:val="22"/>
          <w:lang w:val="lv-LV"/>
        </w:rPr>
        <w:t>kura darbojas saskaņā ar Klimata un enerģētikas ministrijas 2024</w:t>
      </w:r>
      <w:r w:rsidR="00001409">
        <w:rPr>
          <w:sz w:val="22"/>
          <w:szCs w:val="22"/>
          <w:lang w:val="lv-LV"/>
        </w:rPr>
        <w:t>.</w:t>
      </w:r>
      <w:r w:rsidR="00837258">
        <w:rPr>
          <w:sz w:val="22"/>
          <w:szCs w:val="22"/>
          <w:lang w:val="lv-LV"/>
        </w:rPr>
        <w:t xml:space="preserve"> </w:t>
      </w:r>
      <w:r w:rsidR="00001409">
        <w:rPr>
          <w:sz w:val="22"/>
          <w:szCs w:val="22"/>
          <w:lang w:val="lv-LV"/>
        </w:rPr>
        <w:t>gada 2.</w:t>
      </w:r>
      <w:r w:rsidR="00837258">
        <w:rPr>
          <w:sz w:val="22"/>
          <w:szCs w:val="22"/>
          <w:lang w:val="lv-LV"/>
        </w:rPr>
        <w:t xml:space="preserve"> </w:t>
      </w:r>
      <w:r w:rsidR="00001409">
        <w:rPr>
          <w:sz w:val="22"/>
          <w:szCs w:val="22"/>
          <w:lang w:val="lv-LV"/>
        </w:rPr>
        <w:t>jūlija rīkojumu Nr.</w:t>
      </w:r>
      <w:r w:rsidR="00837258">
        <w:rPr>
          <w:sz w:val="22"/>
          <w:szCs w:val="22"/>
          <w:lang w:val="lv-LV"/>
        </w:rPr>
        <w:t xml:space="preserve"> </w:t>
      </w:r>
      <w:r w:rsidR="00001409">
        <w:rPr>
          <w:sz w:val="22"/>
          <w:szCs w:val="22"/>
          <w:lang w:val="lv-LV"/>
        </w:rPr>
        <w:t>1-2/29 “Par paraksttiesīgās amatpersonas</w:t>
      </w:r>
      <w:r w:rsidR="00FD5237">
        <w:rPr>
          <w:sz w:val="22"/>
          <w:szCs w:val="22"/>
          <w:lang w:val="lv-LV"/>
        </w:rPr>
        <w:t xml:space="preserve"> noteikšanu”, </w:t>
      </w:r>
      <w:r w:rsidRPr="00C509F0">
        <w:rPr>
          <w:bCs/>
          <w:sz w:val="22"/>
          <w:szCs w:val="22"/>
          <w:lang w:val="lv-LV"/>
        </w:rPr>
        <w:t>no vienas puses,</w:t>
      </w:r>
      <w:r w:rsidR="00837258">
        <w:rPr>
          <w:sz w:val="22"/>
          <w:szCs w:val="22"/>
          <w:lang w:val="lv-LV"/>
        </w:rPr>
        <w:t xml:space="preserve"> </w:t>
      </w:r>
      <w:r w:rsidRPr="00C509F0">
        <w:rPr>
          <w:sz w:val="22"/>
          <w:szCs w:val="22"/>
          <w:lang w:val="lv-LV"/>
        </w:rPr>
        <w:t>un</w:t>
      </w:r>
    </w:p>
    <w:p w14:paraId="7A01C578" w14:textId="4C52501E" w:rsidR="00C509F0" w:rsidRPr="00C509F0" w:rsidRDefault="00000000" w:rsidP="00C509F0">
      <w:pPr>
        <w:jc w:val="both"/>
        <w:rPr>
          <w:b/>
          <w:sz w:val="22"/>
          <w:szCs w:val="22"/>
          <w:lang w:val="lv-LV"/>
        </w:rPr>
      </w:pPr>
      <w:r w:rsidRPr="00672541">
        <w:rPr>
          <w:b/>
          <w:bCs/>
          <w:sz w:val="22"/>
          <w:szCs w:val="22"/>
          <w:lang w:val="lv-LV"/>
        </w:rPr>
        <w:t>nodibinājums</w:t>
      </w:r>
      <w:r w:rsidR="00033D72" w:rsidRPr="00672541">
        <w:rPr>
          <w:b/>
          <w:bCs/>
          <w:sz w:val="22"/>
          <w:szCs w:val="22"/>
          <w:lang w:val="lv-LV"/>
        </w:rPr>
        <w:t xml:space="preserve"> “Baltic</w:t>
      </w:r>
      <w:r w:rsidR="00730F89" w:rsidRPr="00672541">
        <w:rPr>
          <w:b/>
          <w:bCs/>
          <w:sz w:val="22"/>
          <w:szCs w:val="22"/>
          <w:lang w:val="lv-LV"/>
        </w:rPr>
        <w:t xml:space="preserve"> Studies Centre”</w:t>
      </w:r>
      <w:r w:rsidRPr="00672541">
        <w:rPr>
          <w:sz w:val="22"/>
          <w:szCs w:val="22"/>
          <w:lang w:val="lv-LV"/>
        </w:rPr>
        <w:t xml:space="preserve">, reģistrācijas Nr. </w:t>
      </w:r>
      <w:r w:rsidR="00A471B9" w:rsidRPr="00672541">
        <w:rPr>
          <w:sz w:val="22"/>
          <w:szCs w:val="22"/>
          <w:lang w:val="lv-LV"/>
        </w:rPr>
        <w:t>400081</w:t>
      </w:r>
      <w:r w:rsidR="00393EBE" w:rsidRPr="00672541">
        <w:rPr>
          <w:sz w:val="22"/>
          <w:szCs w:val="22"/>
          <w:lang w:val="lv-LV"/>
        </w:rPr>
        <w:t>46880</w:t>
      </w:r>
      <w:r w:rsidRPr="00672541">
        <w:rPr>
          <w:sz w:val="22"/>
          <w:szCs w:val="22"/>
          <w:lang w:val="lv-LV"/>
        </w:rPr>
        <w:t xml:space="preserve"> (turpmāk – Izpildītājs),</w:t>
      </w:r>
      <w:r w:rsidRPr="00672541">
        <w:rPr>
          <w:b/>
          <w:sz w:val="22"/>
          <w:szCs w:val="22"/>
          <w:lang w:val="lv-LV"/>
        </w:rPr>
        <w:t xml:space="preserve"> </w:t>
      </w:r>
      <w:r w:rsidR="00393EBE" w:rsidRPr="00672541">
        <w:rPr>
          <w:bCs/>
          <w:sz w:val="22"/>
          <w:szCs w:val="22"/>
          <w:lang w:val="lv-LV"/>
        </w:rPr>
        <w:t>Andas</w:t>
      </w:r>
      <w:r w:rsidR="003D3284" w:rsidRPr="00672541">
        <w:rPr>
          <w:bCs/>
          <w:sz w:val="22"/>
          <w:szCs w:val="22"/>
          <w:lang w:val="lv-LV"/>
        </w:rPr>
        <w:t xml:space="preserve"> Ādamsones-Fiskovičas </w:t>
      </w:r>
      <w:r w:rsidRPr="00672541">
        <w:rPr>
          <w:sz w:val="22"/>
          <w:szCs w:val="22"/>
          <w:lang w:val="lv-LV"/>
        </w:rPr>
        <w:t>personā, kur</w:t>
      </w:r>
      <w:r w:rsidR="00672541" w:rsidRPr="00672541">
        <w:rPr>
          <w:sz w:val="22"/>
          <w:szCs w:val="22"/>
          <w:lang w:val="lv-LV"/>
        </w:rPr>
        <w:t>a</w:t>
      </w:r>
      <w:r w:rsidRPr="00672541">
        <w:rPr>
          <w:sz w:val="22"/>
          <w:szCs w:val="22"/>
          <w:lang w:val="lv-LV"/>
        </w:rPr>
        <w:t xml:space="preserve"> darbojas </w:t>
      </w:r>
      <w:r w:rsidR="001B2102" w:rsidRPr="00672541">
        <w:rPr>
          <w:sz w:val="22"/>
          <w:szCs w:val="22"/>
          <w:lang w:val="lv-LV"/>
        </w:rPr>
        <w:t>uz statūtu pamata</w:t>
      </w:r>
      <w:r w:rsidRPr="00672541">
        <w:rPr>
          <w:sz w:val="22"/>
          <w:szCs w:val="22"/>
          <w:lang w:val="lv-LV"/>
        </w:rPr>
        <w:t xml:space="preserve">, </w:t>
      </w:r>
      <w:r w:rsidRPr="00672541">
        <w:rPr>
          <w:bCs/>
          <w:sz w:val="22"/>
          <w:szCs w:val="22"/>
          <w:lang w:val="lv-LV"/>
        </w:rPr>
        <w:t>no otras puses, turpmāk abas kopā – Puses, bet katra atsevišķi – Puse,</w:t>
      </w:r>
      <w:r w:rsidRPr="00C509F0">
        <w:rPr>
          <w:sz w:val="22"/>
          <w:szCs w:val="22"/>
          <w:lang w:val="lv-LV"/>
        </w:rPr>
        <w:t xml:space="preserve"> </w:t>
      </w:r>
    </w:p>
    <w:p w14:paraId="31017352" w14:textId="4497485C" w:rsidR="00C509F0" w:rsidRPr="00C509F0" w:rsidRDefault="00000000" w:rsidP="00C509F0">
      <w:pPr>
        <w:jc w:val="both"/>
        <w:rPr>
          <w:sz w:val="22"/>
          <w:szCs w:val="22"/>
          <w:lang w:val="lv-LV"/>
        </w:rPr>
      </w:pPr>
      <w:r w:rsidRPr="00C509F0">
        <w:rPr>
          <w:sz w:val="22"/>
          <w:szCs w:val="22"/>
          <w:lang w:val="lv-LV"/>
        </w:rPr>
        <w:t>pamatojoties uz atklāta konkursa “</w:t>
      </w:r>
      <w:r w:rsidRPr="00C509F0">
        <w:rPr>
          <w:rFonts w:eastAsia="Calibri"/>
          <w:sz w:val="22"/>
          <w:szCs w:val="22"/>
          <w:lang w:val="lv-LV"/>
        </w:rPr>
        <w:t>Radīto pārtikas atkritumu mērījumu īstenošana katram pārtikas piegādes posmam 2027.</w:t>
      </w:r>
      <w:r w:rsidR="00837258">
        <w:rPr>
          <w:rFonts w:eastAsia="Calibri"/>
          <w:sz w:val="22"/>
          <w:szCs w:val="22"/>
          <w:lang w:val="lv-LV"/>
        </w:rPr>
        <w:t xml:space="preserve"> </w:t>
      </w:r>
      <w:r w:rsidRPr="00C509F0">
        <w:rPr>
          <w:rFonts w:eastAsia="Calibri"/>
          <w:sz w:val="22"/>
          <w:szCs w:val="22"/>
          <w:lang w:val="lv-LV"/>
        </w:rPr>
        <w:t>gadā</w:t>
      </w:r>
      <w:r w:rsidRPr="00C509F0">
        <w:rPr>
          <w:sz w:val="22"/>
          <w:szCs w:val="22"/>
          <w:lang w:val="lv-LV"/>
        </w:rPr>
        <w:t>”, iepirkuma identifikācijas numurs</w:t>
      </w:r>
      <w:r w:rsidRPr="00C509F0">
        <w:rPr>
          <w:lang w:val="lv-LV"/>
        </w:rPr>
        <w:t xml:space="preserve"> </w:t>
      </w:r>
      <w:r w:rsidRPr="00C509F0">
        <w:rPr>
          <w:sz w:val="22"/>
          <w:szCs w:val="22"/>
          <w:lang w:val="lv-LV"/>
        </w:rPr>
        <w:t xml:space="preserve">Nr. KEM 2026/11 rezultātiem </w:t>
      </w:r>
      <w:r w:rsidRPr="00C509F0">
        <w:rPr>
          <w:bCs/>
          <w:sz w:val="22"/>
          <w:szCs w:val="22"/>
          <w:lang w:val="lv-LV"/>
        </w:rPr>
        <w:t xml:space="preserve">(finansēts no valsts budžeta apakšprogrammas </w:t>
      </w:r>
      <w:r w:rsidRPr="00C509F0">
        <w:rPr>
          <w:sz w:val="22"/>
          <w:szCs w:val="22"/>
          <w:lang w:val="lv-LV"/>
        </w:rPr>
        <w:t xml:space="preserve">70.07.00 “LIFE programmas projekti” LIFE IP projekta “Atkritumi kā resursi Latvijā – Reģionālās ilgtspējas un aprites veicināšana, ieviešot atkritumu kā resursu izmantošanas koncepciju”, Nr. LIFE20 IPE/LV/000014), noslēdz šādu līgumu (turpmāk </w:t>
      </w:r>
      <w:r w:rsidRPr="00C509F0">
        <w:rPr>
          <w:color w:val="000000"/>
          <w:sz w:val="22"/>
          <w:szCs w:val="22"/>
          <w:lang w:val="lv-LV"/>
        </w:rPr>
        <w:t xml:space="preserve">– </w:t>
      </w:r>
      <w:r w:rsidRPr="00C509F0">
        <w:rPr>
          <w:sz w:val="22"/>
          <w:szCs w:val="22"/>
          <w:lang w:val="lv-LV"/>
        </w:rPr>
        <w:t>Līgums)</w:t>
      </w:r>
      <w:r w:rsidRPr="00C509F0">
        <w:rPr>
          <w:bCs/>
          <w:sz w:val="22"/>
          <w:szCs w:val="22"/>
          <w:lang w:val="lv-LV"/>
        </w:rPr>
        <w:t>:</w:t>
      </w:r>
    </w:p>
    <w:p w14:paraId="1FB1EBD4" w14:textId="77777777" w:rsidR="00C509F0" w:rsidRPr="00C509F0" w:rsidRDefault="00C509F0" w:rsidP="00C509F0">
      <w:pPr>
        <w:autoSpaceDN w:val="0"/>
        <w:textAlignment w:val="baseline"/>
        <w:rPr>
          <w:color w:val="000000"/>
          <w:kern w:val="3"/>
          <w:sz w:val="22"/>
          <w:szCs w:val="22"/>
          <w:lang w:val="lv-LV"/>
        </w:rPr>
      </w:pPr>
    </w:p>
    <w:p w14:paraId="07B0F218" w14:textId="77777777" w:rsidR="00C509F0" w:rsidRPr="00C509F0" w:rsidRDefault="00000000" w:rsidP="00C509F0">
      <w:pPr>
        <w:autoSpaceDN w:val="0"/>
        <w:jc w:val="center"/>
        <w:textAlignment w:val="baseline"/>
        <w:rPr>
          <w:color w:val="000000"/>
          <w:kern w:val="3"/>
          <w:sz w:val="22"/>
          <w:szCs w:val="22"/>
          <w:lang w:val="lv-LV"/>
        </w:rPr>
      </w:pPr>
      <w:r w:rsidRPr="00C509F0">
        <w:rPr>
          <w:b/>
          <w:color w:val="000000"/>
          <w:kern w:val="3"/>
          <w:sz w:val="22"/>
          <w:szCs w:val="22"/>
          <w:lang w:val="lv-LV"/>
        </w:rPr>
        <w:t>1. Līguma priekšmets</w:t>
      </w:r>
    </w:p>
    <w:p w14:paraId="2A444089" w14:textId="3856B625" w:rsidR="00C509F0" w:rsidRPr="00C509F0" w:rsidRDefault="00000000" w:rsidP="00C509F0">
      <w:pPr>
        <w:jc w:val="both"/>
        <w:rPr>
          <w:i/>
          <w:iCs/>
          <w:sz w:val="22"/>
          <w:szCs w:val="22"/>
          <w:lang w:val="lv-LV"/>
        </w:rPr>
      </w:pPr>
      <w:r w:rsidRPr="00C509F0">
        <w:rPr>
          <w:color w:val="000000"/>
          <w:kern w:val="3"/>
          <w:sz w:val="22"/>
          <w:szCs w:val="22"/>
          <w:lang w:val="lv-LV"/>
        </w:rPr>
        <w:t xml:space="preserve">Pasūtītājs uzdod un Izpildītājs apņemas </w:t>
      </w:r>
      <w:r w:rsidRPr="00C509F0">
        <w:rPr>
          <w:b/>
          <w:color w:val="000000"/>
          <w:kern w:val="3"/>
          <w:sz w:val="22"/>
          <w:szCs w:val="22"/>
          <w:lang w:val="lv-LV"/>
        </w:rPr>
        <w:t>līdz 2028.</w:t>
      </w:r>
      <w:r w:rsidR="00837258">
        <w:rPr>
          <w:b/>
          <w:color w:val="000000"/>
          <w:kern w:val="3"/>
          <w:sz w:val="22"/>
          <w:szCs w:val="22"/>
          <w:lang w:val="lv-LV"/>
        </w:rPr>
        <w:t xml:space="preserve"> </w:t>
      </w:r>
      <w:r w:rsidRPr="00C509F0">
        <w:rPr>
          <w:b/>
          <w:color w:val="000000"/>
          <w:kern w:val="3"/>
          <w:sz w:val="22"/>
          <w:szCs w:val="22"/>
          <w:lang w:val="lv-LV"/>
        </w:rPr>
        <w:t>gada 24.</w:t>
      </w:r>
      <w:r w:rsidR="00837258">
        <w:rPr>
          <w:b/>
          <w:color w:val="000000"/>
          <w:kern w:val="3"/>
          <w:sz w:val="22"/>
          <w:szCs w:val="22"/>
          <w:lang w:val="lv-LV"/>
        </w:rPr>
        <w:t xml:space="preserve"> </w:t>
      </w:r>
      <w:r w:rsidRPr="00C509F0">
        <w:rPr>
          <w:b/>
          <w:color w:val="000000"/>
          <w:kern w:val="3"/>
          <w:sz w:val="22"/>
          <w:szCs w:val="22"/>
          <w:lang w:val="lv-LV"/>
        </w:rPr>
        <w:t xml:space="preserve">maijam </w:t>
      </w:r>
      <w:r w:rsidRPr="00C509F0">
        <w:rPr>
          <w:b/>
          <w:bCs/>
          <w:color w:val="000000"/>
          <w:kern w:val="3"/>
          <w:sz w:val="22"/>
          <w:szCs w:val="22"/>
          <w:lang w:val="lv-LV"/>
        </w:rPr>
        <w:t>īstenot radīto pārtikas atkritumu mērījumus katram pārtikas piegādes posmam 2027.</w:t>
      </w:r>
      <w:r w:rsidR="00837258">
        <w:rPr>
          <w:b/>
          <w:bCs/>
          <w:color w:val="000000"/>
          <w:kern w:val="3"/>
          <w:sz w:val="22"/>
          <w:szCs w:val="22"/>
          <w:lang w:val="lv-LV"/>
        </w:rPr>
        <w:t xml:space="preserve"> </w:t>
      </w:r>
      <w:r w:rsidRPr="00C509F0">
        <w:rPr>
          <w:b/>
          <w:bCs/>
          <w:color w:val="000000"/>
          <w:kern w:val="3"/>
          <w:sz w:val="22"/>
          <w:szCs w:val="22"/>
          <w:lang w:val="lv-LV"/>
        </w:rPr>
        <w:t xml:space="preserve">gadā, </w:t>
      </w:r>
      <w:r w:rsidRPr="00C509F0">
        <w:rPr>
          <w:color w:val="000000"/>
          <w:kern w:val="3"/>
          <w:sz w:val="22"/>
          <w:szCs w:val="22"/>
          <w:lang w:val="lv-LV"/>
        </w:rPr>
        <w:t>(turpmāk – Pakalpojums) izpildot uzdevumus un prasības</w:t>
      </w:r>
      <w:r w:rsidRPr="00C509F0">
        <w:rPr>
          <w:b/>
          <w:bCs/>
          <w:color w:val="000000"/>
          <w:kern w:val="3"/>
          <w:sz w:val="22"/>
          <w:szCs w:val="22"/>
          <w:lang w:val="lv-LV"/>
        </w:rPr>
        <w:t xml:space="preserve"> </w:t>
      </w:r>
      <w:r w:rsidRPr="00C509F0">
        <w:rPr>
          <w:color w:val="000000"/>
          <w:kern w:val="3"/>
          <w:sz w:val="22"/>
          <w:szCs w:val="22"/>
          <w:lang w:val="lv-LV"/>
        </w:rPr>
        <w:t>saskaņā ar tehnisko specifikāciju (Līguma 1. pielikums), kā arī ievērojot iesniegto tehnisko piedāvājumu (Līguma 4.</w:t>
      </w:r>
      <w:r w:rsidR="00837258">
        <w:rPr>
          <w:color w:val="000000"/>
          <w:kern w:val="3"/>
          <w:sz w:val="22"/>
          <w:szCs w:val="22"/>
          <w:lang w:val="lv-LV"/>
        </w:rPr>
        <w:t xml:space="preserve"> </w:t>
      </w:r>
      <w:r w:rsidRPr="00C509F0">
        <w:rPr>
          <w:color w:val="000000"/>
          <w:kern w:val="3"/>
          <w:sz w:val="22"/>
          <w:szCs w:val="22"/>
          <w:lang w:val="lv-LV"/>
        </w:rPr>
        <w:t>pielikums), kas ir Līguma neatņemamas sastāvdaļas.</w:t>
      </w:r>
    </w:p>
    <w:p w14:paraId="176C9BFE" w14:textId="77777777" w:rsidR="00C509F0" w:rsidRPr="00C509F0" w:rsidRDefault="00C509F0" w:rsidP="00C509F0">
      <w:pPr>
        <w:autoSpaceDN w:val="0"/>
        <w:jc w:val="both"/>
        <w:textAlignment w:val="baseline"/>
        <w:rPr>
          <w:color w:val="000000"/>
          <w:kern w:val="3"/>
          <w:sz w:val="22"/>
          <w:szCs w:val="22"/>
          <w:lang w:val="lv-LV"/>
        </w:rPr>
      </w:pPr>
    </w:p>
    <w:p w14:paraId="3CA9190B" w14:textId="77777777" w:rsidR="00C509F0" w:rsidRPr="00C509F0" w:rsidRDefault="00000000" w:rsidP="00C509F0">
      <w:pPr>
        <w:jc w:val="center"/>
        <w:rPr>
          <w:b/>
          <w:sz w:val="22"/>
          <w:szCs w:val="22"/>
          <w:lang w:val="lv-LV"/>
        </w:rPr>
      </w:pPr>
      <w:r w:rsidRPr="00C509F0">
        <w:rPr>
          <w:b/>
          <w:sz w:val="22"/>
          <w:szCs w:val="22"/>
          <w:lang w:val="lv-LV"/>
        </w:rPr>
        <w:t>2.</w:t>
      </w:r>
      <w:r w:rsidRPr="00C509F0">
        <w:rPr>
          <w:b/>
          <w:caps/>
          <w:sz w:val="22"/>
          <w:szCs w:val="22"/>
          <w:lang w:val="lv-LV"/>
        </w:rPr>
        <w:t xml:space="preserve"> </w:t>
      </w:r>
      <w:r w:rsidRPr="00C509F0">
        <w:rPr>
          <w:b/>
          <w:sz w:val="22"/>
          <w:szCs w:val="22"/>
          <w:lang w:val="lv-LV"/>
        </w:rPr>
        <w:t>Līguma darbības termiņš, tā apturēšanas un vienpusējas izbeigšanas kārtība</w:t>
      </w:r>
    </w:p>
    <w:p w14:paraId="3E32968F" w14:textId="77777777" w:rsidR="00C509F0" w:rsidRPr="00C509F0" w:rsidRDefault="00000000" w:rsidP="00C509F0">
      <w:pPr>
        <w:jc w:val="both"/>
        <w:rPr>
          <w:sz w:val="22"/>
          <w:szCs w:val="22"/>
          <w:lang w:val="lv-LV"/>
        </w:rPr>
      </w:pPr>
      <w:r w:rsidRPr="00C509F0">
        <w:rPr>
          <w:sz w:val="22"/>
          <w:szCs w:val="22"/>
          <w:lang w:val="lv-LV"/>
        </w:rPr>
        <w:t>2.1. Līgums stājas spēkā dienā, kad to ir parakstījusi pēdējā no Pusēm, un ir spēkā līdz Pušu saistību pilnīgai izpildei.</w:t>
      </w:r>
    </w:p>
    <w:p w14:paraId="35C6C471" w14:textId="77777777" w:rsidR="00C509F0" w:rsidRPr="00C509F0" w:rsidRDefault="00000000" w:rsidP="00C509F0">
      <w:pPr>
        <w:jc w:val="both"/>
        <w:rPr>
          <w:sz w:val="22"/>
          <w:szCs w:val="22"/>
          <w:lang w:val="lv-LV"/>
        </w:rPr>
      </w:pPr>
      <w:r w:rsidRPr="00C509F0">
        <w:rPr>
          <w:sz w:val="22"/>
          <w:szCs w:val="22"/>
          <w:lang w:val="lv-LV"/>
        </w:rPr>
        <w:t>2.2. Pasūtītājam ir tiesības ar rakstveida paziņojumu vienpusēji apturēt Līguma izpildes darbību, ja iestājas viens no šādiem gadījumiem:</w:t>
      </w:r>
    </w:p>
    <w:p w14:paraId="256AEA62" w14:textId="77777777" w:rsidR="00C509F0" w:rsidRPr="00C509F0" w:rsidRDefault="00000000" w:rsidP="00C509F0">
      <w:pPr>
        <w:ind w:left="426"/>
        <w:jc w:val="both"/>
        <w:rPr>
          <w:sz w:val="22"/>
          <w:szCs w:val="22"/>
          <w:lang w:val="lv-LV"/>
        </w:rPr>
      </w:pPr>
      <w:r w:rsidRPr="00C509F0">
        <w:rPr>
          <w:sz w:val="22"/>
          <w:szCs w:val="22"/>
          <w:lang w:val="lv-LV"/>
        </w:rPr>
        <w:t>2.2.1. Ministru kabinetā ir ierosināta attiecīgā ārvalstu finanšu instrumenta plānošanas perioda prioritāšu un aktivitāšu pārskatīšana, un saistībā ar to Pasūtītājam var tikt samazināts vai atsaukts ārvalstu finanšu instrumenta finansējums, ko Pasūtītājs gribēja izmantot Līgumā paredzēto maksājuma saistību segšanai;</w:t>
      </w:r>
    </w:p>
    <w:p w14:paraId="11AE8872" w14:textId="77777777" w:rsidR="00C509F0" w:rsidRPr="00C509F0" w:rsidRDefault="00000000" w:rsidP="00C509F0">
      <w:pPr>
        <w:ind w:left="426"/>
        <w:jc w:val="both"/>
        <w:rPr>
          <w:sz w:val="22"/>
          <w:szCs w:val="22"/>
          <w:lang w:val="lv-LV"/>
        </w:rPr>
      </w:pPr>
      <w:r w:rsidRPr="00C509F0">
        <w:rPr>
          <w:sz w:val="22"/>
          <w:szCs w:val="22"/>
          <w:lang w:val="lv-LV"/>
        </w:rPr>
        <w:t>2.2.2. saskaņā ar ārvalstu finanšu instrumenta vadībā iesaistītas iestādes vai Ministru kabineta lēmumu.</w:t>
      </w:r>
    </w:p>
    <w:p w14:paraId="6FB544E5" w14:textId="34098BEB" w:rsidR="00C509F0" w:rsidRPr="00C509F0" w:rsidRDefault="00000000" w:rsidP="00C509F0">
      <w:pPr>
        <w:jc w:val="both"/>
        <w:rPr>
          <w:sz w:val="22"/>
          <w:szCs w:val="22"/>
          <w:lang w:val="lv-LV"/>
        </w:rPr>
      </w:pPr>
      <w:r w:rsidRPr="00C509F0">
        <w:rPr>
          <w:sz w:val="22"/>
          <w:szCs w:val="22"/>
          <w:lang w:val="lv-LV"/>
        </w:rPr>
        <w:t>2.3. Gadījumā, ja iestājas vismaz viens no Līguma 2.2.</w:t>
      </w:r>
      <w:r w:rsidR="00837258">
        <w:rPr>
          <w:sz w:val="22"/>
          <w:szCs w:val="22"/>
          <w:lang w:val="lv-LV"/>
        </w:rPr>
        <w:t xml:space="preserve"> </w:t>
      </w:r>
      <w:r w:rsidRPr="00C509F0">
        <w:rPr>
          <w:sz w:val="22"/>
          <w:szCs w:val="22"/>
          <w:lang w:val="lv-LV"/>
        </w:rPr>
        <w:t>apakšpunktā minētiem apstākļiem un Pasūtītājs par to ir rakstveidā informējis Izpildītāju, Izpildītājs pārtrauc Pakalpojuma veikšanu un Puses rakstveidā vienojas par turpmāku Līguma saistību izpildi. Pasūtītājam nav pienākums norēķināties ar Izpildītāju par faktiski veiktiem darbiem Pakalpojuma ietvaros, kas ir tikuši veikti pēc Pasūtītāja paziņojuma par Līguma 2.2.</w:t>
      </w:r>
      <w:r w:rsidR="00837258">
        <w:rPr>
          <w:sz w:val="22"/>
          <w:szCs w:val="22"/>
          <w:lang w:val="lv-LV"/>
        </w:rPr>
        <w:t xml:space="preserve"> </w:t>
      </w:r>
      <w:r w:rsidRPr="00C509F0">
        <w:rPr>
          <w:sz w:val="22"/>
          <w:szCs w:val="22"/>
          <w:lang w:val="lv-LV"/>
        </w:rPr>
        <w:t>apakšpunktā noteikto apstākļu iestāšanos, saņemšanas dienas.</w:t>
      </w:r>
    </w:p>
    <w:p w14:paraId="1820E9F9" w14:textId="393144AC" w:rsidR="00C509F0" w:rsidRPr="00C509F0" w:rsidRDefault="00000000" w:rsidP="00C509F0">
      <w:pPr>
        <w:tabs>
          <w:tab w:val="left" w:pos="540"/>
        </w:tabs>
        <w:ind w:left="360" w:hanging="360"/>
        <w:jc w:val="both"/>
        <w:rPr>
          <w:sz w:val="22"/>
          <w:szCs w:val="22"/>
          <w:lang w:val="lv-LV"/>
        </w:rPr>
      </w:pPr>
      <w:r w:rsidRPr="00C509F0">
        <w:rPr>
          <w:sz w:val="22"/>
          <w:szCs w:val="22"/>
          <w:lang w:val="lv-LV"/>
        </w:rPr>
        <w:t>2.4. Pasūtītājam ir tiesības vienpusēji atkāpties no Līguma un pieprasīt izmaksātās naudas summas atmaksu,</w:t>
      </w:r>
      <w:r w:rsidRPr="00C509F0">
        <w:rPr>
          <w:lang w:val="lv-LV" w:eastAsia="lv-LV"/>
        </w:rPr>
        <w:t xml:space="preserve"> </w:t>
      </w:r>
      <w:r w:rsidRPr="00C509F0">
        <w:rPr>
          <w:sz w:val="22"/>
          <w:szCs w:val="22"/>
          <w:lang w:val="lv-LV" w:eastAsia="lv-LV"/>
        </w:rPr>
        <w:t>rakstiski brīdinot Izpildītāju vismaz 5 (piecas) darba dienas iepriekš</w:t>
      </w:r>
      <w:r w:rsidRPr="00C509F0">
        <w:rPr>
          <w:sz w:val="22"/>
          <w:szCs w:val="22"/>
          <w:lang w:val="lv-LV"/>
        </w:rPr>
        <w:t>, ja:</w:t>
      </w:r>
    </w:p>
    <w:p w14:paraId="41BCB4C6"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2.4.1.</w:t>
      </w:r>
      <w:r w:rsidRPr="00C509F0">
        <w:rPr>
          <w:sz w:val="22"/>
          <w:szCs w:val="22"/>
          <w:lang w:val="lv-LV"/>
        </w:rPr>
        <w:tab/>
        <w:t>Izpildītājs vairāk kā 10 (desmit) darba dienas ir nokavējis vismaz vienu no Pakalpojuma sniegšanas termiņiem;</w:t>
      </w:r>
    </w:p>
    <w:p w14:paraId="7F6FD60F"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2.4.2.</w:t>
      </w:r>
      <w:r w:rsidRPr="00C509F0">
        <w:rPr>
          <w:sz w:val="22"/>
          <w:szCs w:val="22"/>
          <w:lang w:val="lv-LV"/>
        </w:rPr>
        <w:tab/>
        <w:t>Pakalpojuma vai tā daļas izpildījums neatbilst Līguma prasībām vai Pasūtītāja norādījumiem, un šī neatbilstība nav vai nevar tikt novērsta Līgumā vai Pasūtītāja paredzētajā termiņā;</w:t>
      </w:r>
    </w:p>
    <w:p w14:paraId="0073FE41"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2.4.3.</w:t>
      </w:r>
      <w:r w:rsidRPr="00C509F0">
        <w:rPr>
          <w:sz w:val="22"/>
          <w:szCs w:val="22"/>
          <w:lang w:val="lv-LV"/>
        </w:rPr>
        <w:tab/>
        <w:t>Izpildītājs Līguma noslēgšanas vai Līguma izpildes laikā ir sniedzis nepatiesas vai nepilnīgas ziņas vai apliecinājumus attiecībā uz Pakalpojuma veikšanu;</w:t>
      </w:r>
    </w:p>
    <w:p w14:paraId="7CEDC060"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2.4.4.</w:t>
      </w:r>
      <w:r w:rsidRPr="00C509F0">
        <w:rPr>
          <w:sz w:val="22"/>
          <w:szCs w:val="22"/>
          <w:lang w:val="lv-LV"/>
        </w:rPr>
        <w:tab/>
        <w:t>Izpildītājs Līguma noslēgšanas vai Līguma izpildes laikā pārkāpis normatīvo aktu attiecībā uz Līguma slēgšanu vai izpildi;</w:t>
      </w:r>
    </w:p>
    <w:p w14:paraId="47FA2EFE"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2.4.5.</w:t>
      </w:r>
      <w:r w:rsidRPr="00C509F0">
        <w:rPr>
          <w:sz w:val="22"/>
          <w:szCs w:val="22"/>
          <w:lang w:val="lv-LV"/>
        </w:rPr>
        <w:tab/>
        <w:t xml:space="preserve">ir pasludināts Izpildītāja maksātnespējas process vai iestājas citi apstākļi, kas liedz vai liegs Izpildītājam turpināt Līguma izpildi saskaņā ar Līguma noteikumiem, vai kas negatīvi ietekmē Pasūtītāja tiesības, kas izriet no Līguma; </w:t>
      </w:r>
    </w:p>
    <w:p w14:paraId="63E99EE9"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2.4.6.</w:t>
      </w:r>
      <w:r w:rsidRPr="00C509F0">
        <w:rPr>
          <w:sz w:val="22"/>
          <w:szCs w:val="22"/>
          <w:lang w:val="lv-LV"/>
        </w:rPr>
        <w:tab/>
        <w:t>Izpildītājs pārkāpj vai nepilda citu Līgumā paredzētu pienākumu;</w:t>
      </w:r>
      <w:r w:rsidRPr="00C509F0">
        <w:rPr>
          <w:sz w:val="22"/>
          <w:szCs w:val="22"/>
          <w:lang w:val="lv-LV"/>
        </w:rPr>
        <w:tab/>
      </w:r>
    </w:p>
    <w:p w14:paraId="14824C47"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2.4.7.</w:t>
      </w:r>
      <w:r w:rsidRPr="00C509F0">
        <w:rPr>
          <w:sz w:val="22"/>
          <w:szCs w:val="22"/>
          <w:lang w:val="lv-LV"/>
        </w:rPr>
        <w:tab/>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65B50E64" w14:textId="77777777" w:rsidR="00C509F0" w:rsidRPr="00C509F0" w:rsidRDefault="00000000" w:rsidP="00C509F0">
      <w:pPr>
        <w:tabs>
          <w:tab w:val="left" w:pos="990"/>
        </w:tabs>
        <w:ind w:left="426"/>
        <w:jc w:val="both"/>
        <w:rPr>
          <w:sz w:val="22"/>
          <w:szCs w:val="22"/>
          <w:lang w:val="lv-LV"/>
        </w:rPr>
      </w:pPr>
      <w:r w:rsidRPr="00C509F0">
        <w:rPr>
          <w:sz w:val="22"/>
          <w:szCs w:val="22"/>
          <w:lang w:val="lv-LV"/>
        </w:rPr>
        <w:lastRenderedPageBreak/>
        <w:t>2.4.8.</w:t>
      </w:r>
      <w:r w:rsidRPr="00C509F0">
        <w:rPr>
          <w:sz w:val="22"/>
          <w:szCs w:val="22"/>
          <w:lang w:val="lv-LV"/>
        </w:rPr>
        <w:tab/>
        <w:t>Izpildītājs ir patvaļīgi pārtraucis Līguma izpildi, tai skaitā Izpildītājs nav sasniedzams juridiskajā adresē;</w:t>
      </w:r>
    </w:p>
    <w:p w14:paraId="6DF600EB" w14:textId="77777777" w:rsidR="00C509F0" w:rsidRPr="00C509F0" w:rsidRDefault="00000000" w:rsidP="00C509F0">
      <w:pPr>
        <w:tabs>
          <w:tab w:val="left" w:pos="990"/>
        </w:tabs>
        <w:ind w:left="426"/>
        <w:jc w:val="both"/>
        <w:rPr>
          <w:sz w:val="22"/>
          <w:szCs w:val="22"/>
          <w:lang w:val="lv-LV"/>
        </w:rPr>
      </w:pPr>
      <w:r w:rsidRPr="00C509F0">
        <w:rPr>
          <w:sz w:val="22"/>
          <w:szCs w:val="22"/>
          <w:lang w:val="lv-LV"/>
        </w:rPr>
        <w:t>2.4.9. Izpildītājs ir nodarījis Pasūtītājam zaudējumus;</w:t>
      </w:r>
    </w:p>
    <w:p w14:paraId="118E3B79" w14:textId="77777777" w:rsidR="00C509F0" w:rsidRPr="00C509F0" w:rsidRDefault="00000000" w:rsidP="00C509F0">
      <w:pPr>
        <w:tabs>
          <w:tab w:val="left" w:pos="1418"/>
        </w:tabs>
        <w:ind w:left="426"/>
        <w:jc w:val="both"/>
        <w:rPr>
          <w:sz w:val="22"/>
          <w:szCs w:val="22"/>
          <w:lang w:val="lv-LV"/>
        </w:rPr>
      </w:pPr>
      <w:r w:rsidRPr="00C509F0">
        <w:rPr>
          <w:sz w:val="22"/>
          <w:szCs w:val="22"/>
          <w:lang w:val="lv-LV"/>
        </w:rPr>
        <w:t>2.4.10. ārvalstu finanšu instrumenta vadībā iesaistītā iestāde ir konstatējusi normatīvo aktu pārkāpumus Līguma noslēgšanas vai izpildes gaitā, un to dēļ tiek piemērota Līguma izmaksu korekcija 100 % apmērā;</w:t>
      </w:r>
    </w:p>
    <w:p w14:paraId="188C4D6D" w14:textId="77777777" w:rsidR="00C509F0" w:rsidRPr="00C509F0" w:rsidRDefault="00000000" w:rsidP="00C509F0">
      <w:pPr>
        <w:tabs>
          <w:tab w:val="left" w:pos="1418"/>
        </w:tabs>
        <w:ind w:left="426"/>
        <w:jc w:val="both"/>
        <w:rPr>
          <w:sz w:val="22"/>
          <w:szCs w:val="22"/>
          <w:lang w:val="lv-LV"/>
        </w:rPr>
      </w:pPr>
      <w:r w:rsidRPr="00C509F0">
        <w:rPr>
          <w:sz w:val="22"/>
          <w:szCs w:val="22"/>
          <w:lang w:val="lv-LV"/>
        </w:rPr>
        <w:t>2.4.11. citos Līgumā noteiktajos gadījumos;</w:t>
      </w:r>
    </w:p>
    <w:p w14:paraId="5983187A" w14:textId="77777777" w:rsidR="00C509F0" w:rsidRPr="00C509F0" w:rsidRDefault="00000000" w:rsidP="00C509F0">
      <w:pPr>
        <w:tabs>
          <w:tab w:val="left" w:pos="1418"/>
        </w:tabs>
        <w:ind w:left="426"/>
        <w:jc w:val="both"/>
        <w:rPr>
          <w:sz w:val="22"/>
          <w:szCs w:val="22"/>
          <w:lang w:val="lv-LV"/>
        </w:rPr>
      </w:pPr>
      <w:r w:rsidRPr="00C509F0">
        <w:rPr>
          <w:sz w:val="22"/>
          <w:szCs w:val="22"/>
          <w:lang w:val="lv-LV"/>
        </w:rPr>
        <w:t>2.4.12. ārējā normatīvajā aktā noteiktajos gadījumos;</w:t>
      </w:r>
    </w:p>
    <w:p w14:paraId="33936A8E" w14:textId="77777777" w:rsidR="00837258" w:rsidRDefault="00000000" w:rsidP="00837258">
      <w:pPr>
        <w:ind w:left="426"/>
        <w:jc w:val="both"/>
        <w:rPr>
          <w:sz w:val="22"/>
          <w:szCs w:val="22"/>
          <w:lang w:val="lv-LV"/>
        </w:rPr>
      </w:pPr>
      <w:r w:rsidRPr="00C509F0">
        <w:rPr>
          <w:sz w:val="22"/>
          <w:szCs w:val="22"/>
          <w:lang w:val="lv-LV"/>
        </w:rPr>
        <w:t>2.4.13.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nebija zināmi.</w:t>
      </w:r>
    </w:p>
    <w:p w14:paraId="154EDDE9" w14:textId="32243F0C" w:rsidR="00C509F0" w:rsidRPr="00C509F0" w:rsidRDefault="00000000" w:rsidP="00C509F0">
      <w:pPr>
        <w:jc w:val="both"/>
        <w:rPr>
          <w:sz w:val="22"/>
          <w:szCs w:val="22"/>
          <w:lang w:val="lv-LV"/>
        </w:rPr>
      </w:pPr>
      <w:r w:rsidRPr="00C509F0">
        <w:rPr>
          <w:sz w:val="22"/>
          <w:szCs w:val="22"/>
          <w:lang w:val="lv-LV"/>
        </w:rPr>
        <w:t>2.5. Līgums tiek nekavējoties izbeigts, iestājoties vismaz vienam no šādiem apstākļiem:</w:t>
      </w:r>
    </w:p>
    <w:p w14:paraId="0DA3E21A" w14:textId="396B9018" w:rsidR="00C509F0" w:rsidRPr="00C509F0" w:rsidRDefault="00000000" w:rsidP="00C509F0">
      <w:pPr>
        <w:tabs>
          <w:tab w:val="left" w:pos="1080"/>
        </w:tabs>
        <w:ind w:left="426"/>
        <w:jc w:val="both"/>
        <w:rPr>
          <w:sz w:val="22"/>
          <w:szCs w:val="22"/>
          <w:lang w:val="lv-LV"/>
        </w:rPr>
      </w:pPr>
      <w:r w:rsidRPr="00C509F0">
        <w:rPr>
          <w:sz w:val="22"/>
          <w:szCs w:val="22"/>
          <w:lang w:val="lv-LV"/>
        </w:rPr>
        <w:t>2.5.1.</w:t>
      </w:r>
      <w:r w:rsidRPr="00C509F0">
        <w:rPr>
          <w:sz w:val="22"/>
          <w:szCs w:val="22"/>
          <w:lang w:val="lv-LV"/>
        </w:rPr>
        <w:tab/>
        <w:t>pēc vienas no Pusēm rakstveida paziņojuma saņemšanas dienas, ja turpmāko Līguma izpildi padara neiespējamu vai būtiski apgrūtina Līguma 8.1.</w:t>
      </w:r>
      <w:r w:rsidR="00837258">
        <w:rPr>
          <w:sz w:val="22"/>
          <w:szCs w:val="22"/>
          <w:lang w:val="lv-LV"/>
        </w:rPr>
        <w:t xml:space="preserve"> </w:t>
      </w:r>
      <w:r w:rsidRPr="00C509F0">
        <w:rPr>
          <w:sz w:val="22"/>
          <w:szCs w:val="22"/>
          <w:lang w:val="lv-LV"/>
        </w:rPr>
        <w:t>apakšpunktā noteiktie nepārvaramas varas apstākļi;</w:t>
      </w:r>
    </w:p>
    <w:p w14:paraId="6325CA99" w14:textId="77777777" w:rsidR="00C509F0" w:rsidRPr="00C509F0" w:rsidRDefault="00000000" w:rsidP="00C509F0">
      <w:pPr>
        <w:tabs>
          <w:tab w:val="left" w:pos="1080"/>
        </w:tabs>
        <w:ind w:left="426"/>
        <w:jc w:val="both"/>
        <w:rPr>
          <w:sz w:val="22"/>
          <w:szCs w:val="22"/>
          <w:lang w:val="lv-LV"/>
        </w:rPr>
      </w:pPr>
      <w:r w:rsidRPr="00C509F0">
        <w:rPr>
          <w:sz w:val="22"/>
          <w:szCs w:val="22"/>
          <w:lang w:val="lv-LV"/>
        </w:rPr>
        <w:t>2.5.2.</w:t>
      </w:r>
      <w:r w:rsidRPr="00C509F0">
        <w:rPr>
          <w:sz w:val="22"/>
          <w:szCs w:val="22"/>
          <w:lang w:val="lv-LV"/>
        </w:rPr>
        <w:tab/>
        <w:t>Ministru kabinets vai tā noteiktā iestāde pieņēma lēmumu par attiecīgā ārvalstu finanšu instrumenta plānošanas perioda prioritāšu pārskatīšanu, un tādēļ Pasūtītājam ir būtiski samazināts vai atņemts ārvalstu finanšu instrumenta finansējums, ko Pasūtītājs gribēja izmantot šajā Līgumā paredzēto maksājuma saistību segšanai.</w:t>
      </w:r>
    </w:p>
    <w:p w14:paraId="1E7171FB" w14:textId="012E7ABC" w:rsidR="00837258" w:rsidRPr="00C509F0" w:rsidRDefault="00000000" w:rsidP="00837258">
      <w:pPr>
        <w:jc w:val="both"/>
        <w:rPr>
          <w:sz w:val="22"/>
          <w:szCs w:val="22"/>
          <w:lang w:val="lv-LV"/>
        </w:rPr>
      </w:pPr>
      <w:r w:rsidRPr="00C509F0">
        <w:rPr>
          <w:sz w:val="22"/>
          <w:szCs w:val="22"/>
          <w:lang w:val="lv-LV"/>
        </w:rPr>
        <w:t>2.6. Izpildītājs ir tiesīgs vienpusēji atkāpties no Līguma, ja</w:t>
      </w:r>
      <w:r>
        <w:rPr>
          <w:sz w:val="22"/>
          <w:szCs w:val="22"/>
          <w:lang w:val="lv-LV"/>
        </w:rPr>
        <w:t xml:space="preserve"> </w:t>
      </w:r>
      <w:r w:rsidRPr="00C509F0">
        <w:rPr>
          <w:sz w:val="22"/>
          <w:szCs w:val="22"/>
          <w:lang w:val="lv-LV"/>
        </w:rPr>
        <w:t>Pasūtītājs nepilda Līguma 3.2. apakšpunktā noteiktās</w:t>
      </w:r>
      <w:r>
        <w:rPr>
          <w:sz w:val="22"/>
          <w:szCs w:val="22"/>
          <w:lang w:val="lv-LV"/>
        </w:rPr>
        <w:t xml:space="preserve"> </w:t>
      </w:r>
      <w:r w:rsidRPr="00C509F0">
        <w:rPr>
          <w:sz w:val="22"/>
          <w:szCs w:val="22"/>
          <w:lang w:val="lv-LV"/>
        </w:rPr>
        <w:t xml:space="preserve">saistības ilgāk par 3 (trīs) nedēļām, iepriekš nosūtot Pasūtītājam rakstveida brīdinājumu. Ja 7 (septiņu) dienu laikā pēc brīdinājuma nosūtīšanas Pasūtītājs nav izpildījis savas saistības, </w:t>
      </w:r>
      <w:bookmarkStart w:id="0" w:name="_Hlk182925069"/>
      <w:r w:rsidRPr="00C509F0">
        <w:rPr>
          <w:sz w:val="22"/>
          <w:szCs w:val="22"/>
          <w:lang w:val="lv-LV"/>
        </w:rPr>
        <w:t>Izpildītājs ir tiesīgs rakstveidā paziņot Pasūtītājam par Līguma izbeigšanu un pieprasīt samaksu par Pakalpojuma ietvaros paveiktajiem darbiem</w:t>
      </w:r>
      <w:bookmarkEnd w:id="0"/>
      <w:r w:rsidRPr="00C509F0">
        <w:rPr>
          <w:sz w:val="22"/>
          <w:szCs w:val="22"/>
          <w:lang w:val="lv-LV"/>
        </w:rPr>
        <w:t xml:space="preserve">. </w:t>
      </w:r>
    </w:p>
    <w:p w14:paraId="3D4A7FED" w14:textId="6F273BE3" w:rsidR="00C509F0" w:rsidRPr="00C509F0" w:rsidRDefault="00000000" w:rsidP="00C509F0">
      <w:pPr>
        <w:jc w:val="both"/>
        <w:rPr>
          <w:sz w:val="22"/>
          <w:szCs w:val="22"/>
          <w:lang w:val="lv-LV"/>
        </w:rPr>
      </w:pPr>
      <w:r w:rsidRPr="00C509F0">
        <w:rPr>
          <w:sz w:val="22"/>
          <w:szCs w:val="22"/>
          <w:lang w:val="lv-LV"/>
        </w:rPr>
        <w:t>2.7. Līguma vienpusēja izbeigšana 2.4.1. - 2.4.13.</w:t>
      </w:r>
      <w:r w:rsidR="00837258">
        <w:rPr>
          <w:sz w:val="22"/>
          <w:szCs w:val="22"/>
          <w:lang w:val="lv-LV"/>
        </w:rPr>
        <w:t xml:space="preserve"> </w:t>
      </w:r>
      <w:r w:rsidRPr="00C509F0">
        <w:rPr>
          <w:sz w:val="22"/>
          <w:szCs w:val="22"/>
          <w:lang w:val="lv-LV"/>
        </w:rPr>
        <w:t xml:space="preserve">apakšpunktā noteiktajos gadījumos neatceļ Līgumā noteikto zaudējumu atlīdzības pienākuma īstenošanu no Izpildītāja puses. </w:t>
      </w:r>
    </w:p>
    <w:p w14:paraId="6E1A7219" w14:textId="77777777" w:rsidR="00C509F0" w:rsidRPr="00C509F0" w:rsidRDefault="00000000" w:rsidP="00C509F0">
      <w:pPr>
        <w:jc w:val="both"/>
        <w:rPr>
          <w:sz w:val="22"/>
          <w:szCs w:val="22"/>
          <w:lang w:val="lv-LV"/>
        </w:rPr>
      </w:pPr>
      <w:r w:rsidRPr="00C509F0">
        <w:rPr>
          <w:sz w:val="22"/>
          <w:szCs w:val="22"/>
          <w:lang w:val="lv-LV"/>
        </w:rPr>
        <w:t>2.8. Risku par Līgumā neparedzētiem darbiem, kas nepieciešami Līguma pilnīgai izpildei (turpmāk – neparedzēti darbi), uzņemas Izpildītājs, tai skaitā neparedzēto darbu izmaksas, kuras nav iekļautas līgumcenā, bet ir nepieciešamas Līguma pilnīgai izpildei Līgumā un tā pielikumos noteiktajā apjomā, kvalitātē un termiņā un kuras izriet no Līguma priekšmeta apraksta arī tad, ja tās nav tieši norādītas Līgumā.</w:t>
      </w:r>
    </w:p>
    <w:p w14:paraId="07982278" w14:textId="77777777" w:rsidR="00C509F0" w:rsidRPr="00C509F0" w:rsidRDefault="00000000" w:rsidP="00C509F0">
      <w:pPr>
        <w:jc w:val="both"/>
        <w:rPr>
          <w:sz w:val="22"/>
          <w:szCs w:val="22"/>
          <w:lang w:val="lv-LV"/>
        </w:rPr>
      </w:pPr>
      <w:r w:rsidRPr="00C509F0">
        <w:rPr>
          <w:sz w:val="22"/>
          <w:szCs w:val="22"/>
          <w:lang w:val="lv-LV"/>
        </w:rPr>
        <w:t>2.9. Risku par neparedzētiem darbiem uzņemas Pasūtītājs, ja:</w:t>
      </w:r>
    </w:p>
    <w:p w14:paraId="726F12F5" w14:textId="77777777" w:rsidR="00C509F0" w:rsidRPr="00C509F0" w:rsidRDefault="00000000" w:rsidP="00C509F0">
      <w:pPr>
        <w:ind w:left="426"/>
        <w:jc w:val="both"/>
        <w:rPr>
          <w:sz w:val="22"/>
          <w:szCs w:val="22"/>
          <w:lang w:val="lv-LV"/>
        </w:rPr>
      </w:pPr>
      <w:r w:rsidRPr="00C509F0">
        <w:rPr>
          <w:sz w:val="22"/>
          <w:szCs w:val="22"/>
          <w:lang w:val="lv-LV"/>
        </w:rPr>
        <w:t>2.9.1. neparedzēto darbu nepieciešamība ir radusies tādu no Pušu gribas neatkarīgu apstākļu dēļ, kurus Puses, slēdzot Līgumu, nevarēja paredzēt;</w:t>
      </w:r>
    </w:p>
    <w:p w14:paraId="2A373824" w14:textId="77777777" w:rsidR="00C509F0" w:rsidRPr="00C509F0" w:rsidRDefault="00000000" w:rsidP="00C509F0">
      <w:pPr>
        <w:ind w:left="426"/>
        <w:jc w:val="both"/>
        <w:rPr>
          <w:sz w:val="22"/>
          <w:szCs w:val="22"/>
          <w:lang w:val="lv-LV"/>
        </w:rPr>
      </w:pPr>
      <w:r w:rsidRPr="00C509F0">
        <w:rPr>
          <w:sz w:val="22"/>
          <w:szCs w:val="22"/>
          <w:lang w:val="lv-LV"/>
        </w:rPr>
        <w:t>2.9.2. neparedzētie darbi ir ierosināti pēc Pasūtītāja iniciatīvas, Pasūtītājam precizējot vai papildinot Līguma priekšmetu;</w:t>
      </w:r>
    </w:p>
    <w:p w14:paraId="23718FBA" w14:textId="77777777" w:rsidR="00C509F0" w:rsidRPr="00C509F0" w:rsidRDefault="00000000" w:rsidP="00C509F0">
      <w:pPr>
        <w:autoSpaceDN w:val="0"/>
        <w:ind w:left="426"/>
        <w:jc w:val="both"/>
        <w:textAlignment w:val="baseline"/>
        <w:rPr>
          <w:sz w:val="22"/>
          <w:szCs w:val="22"/>
          <w:lang w:val="lv-LV"/>
        </w:rPr>
      </w:pPr>
      <w:r w:rsidRPr="00C509F0">
        <w:rPr>
          <w:sz w:val="22"/>
          <w:szCs w:val="22"/>
          <w:lang w:val="lv-LV"/>
        </w:rPr>
        <w:t>2.9.3. Līgums objektīvu, no Izpildītāja gribas neatkarīgu iemeslu dēļ nav izpildāms, ja netiek veikti neparedzētie darbi.</w:t>
      </w:r>
    </w:p>
    <w:p w14:paraId="56A39375" w14:textId="77777777" w:rsidR="00C509F0" w:rsidRPr="00C509F0" w:rsidRDefault="00C509F0" w:rsidP="00C509F0">
      <w:pPr>
        <w:autoSpaceDN w:val="0"/>
        <w:ind w:left="426"/>
        <w:jc w:val="both"/>
        <w:textAlignment w:val="baseline"/>
        <w:rPr>
          <w:b/>
          <w:color w:val="000000"/>
          <w:kern w:val="3"/>
          <w:sz w:val="22"/>
          <w:szCs w:val="22"/>
          <w:lang w:val="lv-LV"/>
        </w:rPr>
      </w:pPr>
    </w:p>
    <w:p w14:paraId="5C5CD4E1" w14:textId="77777777" w:rsidR="00C509F0" w:rsidRPr="00C509F0" w:rsidRDefault="00000000" w:rsidP="00C509F0">
      <w:pPr>
        <w:autoSpaceDN w:val="0"/>
        <w:jc w:val="center"/>
        <w:textAlignment w:val="baseline"/>
        <w:rPr>
          <w:color w:val="000000"/>
          <w:kern w:val="3"/>
          <w:sz w:val="22"/>
          <w:szCs w:val="22"/>
          <w:lang w:val="lv-LV"/>
        </w:rPr>
      </w:pPr>
      <w:r w:rsidRPr="00C509F0">
        <w:rPr>
          <w:b/>
          <w:color w:val="000000"/>
          <w:kern w:val="3"/>
          <w:sz w:val="22"/>
          <w:szCs w:val="22"/>
          <w:lang w:val="lv-LV"/>
        </w:rPr>
        <w:t>3. Līgumcena un norēķinu kārtība</w:t>
      </w:r>
    </w:p>
    <w:p w14:paraId="705FB2B9" w14:textId="2172BA4B" w:rsidR="00C509F0" w:rsidRPr="00C509F0" w:rsidRDefault="00000000" w:rsidP="00C509F0">
      <w:pPr>
        <w:autoSpaceDN w:val="0"/>
        <w:jc w:val="both"/>
        <w:textAlignment w:val="baseline"/>
        <w:rPr>
          <w:color w:val="000000"/>
          <w:kern w:val="3"/>
          <w:sz w:val="22"/>
          <w:szCs w:val="22"/>
          <w:lang w:val="lv-LV"/>
        </w:rPr>
      </w:pPr>
      <w:r w:rsidRPr="00C509F0">
        <w:rPr>
          <w:color w:val="000000"/>
          <w:kern w:val="3"/>
          <w:sz w:val="22"/>
          <w:szCs w:val="22"/>
          <w:lang w:val="lv-LV"/>
        </w:rPr>
        <w:t xml:space="preserve">3.1. </w:t>
      </w:r>
      <w:r w:rsidRPr="00C509F0">
        <w:rPr>
          <w:sz w:val="22"/>
          <w:szCs w:val="22"/>
          <w:lang w:val="lv-LV"/>
        </w:rPr>
        <w:t xml:space="preserve">Pasūtītājs apņemas samaksāt Izpildītājam par pienācīgu Pakalpojuma </w:t>
      </w:r>
      <w:r w:rsidR="00F45EA7">
        <w:rPr>
          <w:sz w:val="22"/>
          <w:szCs w:val="22"/>
          <w:lang w:val="lv-LV"/>
        </w:rPr>
        <w:t>izpildi</w:t>
      </w:r>
      <w:r w:rsidR="0020168F">
        <w:rPr>
          <w:sz w:val="22"/>
          <w:szCs w:val="22"/>
          <w:lang w:val="lv-LV"/>
        </w:rPr>
        <w:t xml:space="preserve"> </w:t>
      </w:r>
      <w:r w:rsidR="0020168F" w:rsidRPr="00813B04">
        <w:rPr>
          <w:b/>
          <w:bCs/>
          <w:sz w:val="22"/>
          <w:szCs w:val="22"/>
          <w:lang w:val="lv-LV"/>
        </w:rPr>
        <w:t>74 948,61</w:t>
      </w:r>
      <w:r w:rsidR="0020168F">
        <w:rPr>
          <w:sz w:val="22"/>
          <w:szCs w:val="22"/>
          <w:lang w:val="lv-LV"/>
        </w:rPr>
        <w:t xml:space="preserve"> </w:t>
      </w:r>
      <w:r w:rsidR="00EA698D" w:rsidRPr="00813B04">
        <w:rPr>
          <w:i/>
          <w:iCs/>
          <w:sz w:val="22"/>
          <w:szCs w:val="22"/>
          <w:lang w:val="lv-LV"/>
        </w:rPr>
        <w:t>(septiņdesmit četri tūkstoši</w:t>
      </w:r>
      <w:r w:rsidR="00813B04" w:rsidRPr="00813B04">
        <w:rPr>
          <w:i/>
          <w:iCs/>
          <w:sz w:val="22"/>
          <w:szCs w:val="22"/>
          <w:lang w:val="lv-LV"/>
        </w:rPr>
        <w:t xml:space="preserve"> deviņi simti četrdesmit astoņi euro, 61 cent</w:t>
      </w:r>
      <w:r w:rsidR="00672541">
        <w:rPr>
          <w:i/>
          <w:iCs/>
          <w:sz w:val="22"/>
          <w:szCs w:val="22"/>
          <w:lang w:val="lv-LV"/>
        </w:rPr>
        <w:t>s</w:t>
      </w:r>
      <w:r w:rsidR="00813B04" w:rsidRPr="00813B04">
        <w:rPr>
          <w:i/>
          <w:iCs/>
          <w:sz w:val="22"/>
          <w:szCs w:val="22"/>
          <w:lang w:val="lv-LV"/>
        </w:rPr>
        <w:t>)</w:t>
      </w:r>
      <w:r w:rsidR="00813B04">
        <w:rPr>
          <w:sz w:val="22"/>
          <w:szCs w:val="22"/>
          <w:lang w:val="lv-LV"/>
        </w:rPr>
        <w:t xml:space="preserve"> </w:t>
      </w:r>
      <w:r w:rsidR="00EA698D">
        <w:rPr>
          <w:sz w:val="22"/>
          <w:szCs w:val="22"/>
          <w:lang w:val="lv-LV"/>
        </w:rPr>
        <w:t>s</w:t>
      </w:r>
      <w:r w:rsidRPr="00C509F0">
        <w:rPr>
          <w:color w:val="000000"/>
          <w:kern w:val="3"/>
          <w:sz w:val="22"/>
          <w:szCs w:val="22"/>
          <w:lang w:val="lv-LV"/>
        </w:rPr>
        <w:t>askaņā ar finanšu piedāvājumā (Līguma 2. pielikums) noteikto, kas ir Līguma neatņemama sastāvdaļa, tajā skaitā:</w:t>
      </w:r>
    </w:p>
    <w:p w14:paraId="22584E22" w14:textId="1E7B22AE" w:rsidR="00C509F0" w:rsidRPr="00C509F0" w:rsidRDefault="00000000" w:rsidP="00C509F0">
      <w:pPr>
        <w:autoSpaceDN w:val="0"/>
        <w:ind w:left="426"/>
        <w:jc w:val="both"/>
        <w:textAlignment w:val="baseline"/>
        <w:rPr>
          <w:i/>
          <w:color w:val="000000"/>
          <w:kern w:val="3"/>
          <w:sz w:val="22"/>
          <w:szCs w:val="22"/>
          <w:lang w:val="lv-LV"/>
        </w:rPr>
      </w:pPr>
      <w:r w:rsidRPr="00C509F0">
        <w:rPr>
          <w:color w:val="000000"/>
          <w:kern w:val="3"/>
          <w:sz w:val="22"/>
          <w:szCs w:val="22"/>
          <w:lang w:val="lv-LV"/>
        </w:rPr>
        <w:t xml:space="preserve">3.1.1. līgumcenu </w:t>
      </w:r>
      <w:r w:rsidR="006012CB">
        <w:rPr>
          <w:b/>
          <w:bCs/>
          <w:iCs/>
          <w:color w:val="000000"/>
          <w:kern w:val="3"/>
          <w:sz w:val="22"/>
          <w:szCs w:val="22"/>
          <w:lang w:val="lv-LV"/>
        </w:rPr>
        <w:t>61 941,00</w:t>
      </w:r>
      <w:r w:rsidR="006012CB" w:rsidRPr="00C509F0">
        <w:rPr>
          <w:b/>
          <w:bCs/>
          <w:iCs/>
          <w:color w:val="000000"/>
          <w:kern w:val="3"/>
          <w:sz w:val="22"/>
          <w:szCs w:val="22"/>
          <w:lang w:val="lv-LV"/>
        </w:rPr>
        <w:t xml:space="preserve"> </w:t>
      </w:r>
      <w:r w:rsidR="006012CB" w:rsidRPr="00C509F0">
        <w:rPr>
          <w:b/>
          <w:bCs/>
          <w:i/>
          <w:iCs/>
          <w:color w:val="000000"/>
          <w:kern w:val="3"/>
          <w:sz w:val="22"/>
          <w:szCs w:val="22"/>
          <w:lang w:val="lv-LV"/>
        </w:rPr>
        <w:t>euro</w:t>
      </w:r>
      <w:r w:rsidR="006012CB" w:rsidRPr="00C509F0">
        <w:rPr>
          <w:color w:val="000000"/>
          <w:kern w:val="3"/>
          <w:sz w:val="22"/>
          <w:szCs w:val="22"/>
          <w:lang w:val="lv-LV"/>
        </w:rPr>
        <w:t xml:space="preserve"> (</w:t>
      </w:r>
      <w:r w:rsidR="006012CB">
        <w:rPr>
          <w:i/>
          <w:iCs/>
          <w:color w:val="000000"/>
          <w:kern w:val="3"/>
          <w:sz w:val="22"/>
          <w:szCs w:val="22"/>
          <w:lang w:val="lv-LV"/>
        </w:rPr>
        <w:t xml:space="preserve">sešdesmit </w:t>
      </w:r>
      <w:r w:rsidR="006012CB" w:rsidRPr="00C509F0">
        <w:rPr>
          <w:i/>
          <w:iCs/>
          <w:color w:val="000000"/>
          <w:kern w:val="3"/>
          <w:sz w:val="22"/>
          <w:szCs w:val="22"/>
          <w:lang w:val="lv-LV"/>
        </w:rPr>
        <w:t xml:space="preserve"> </w:t>
      </w:r>
      <w:r w:rsidR="006012CB">
        <w:rPr>
          <w:i/>
          <w:iCs/>
          <w:color w:val="000000"/>
          <w:kern w:val="3"/>
          <w:sz w:val="22"/>
          <w:szCs w:val="22"/>
          <w:lang w:val="lv-LV"/>
        </w:rPr>
        <w:t xml:space="preserve">viens tūkstotis deviņi simti četrdesmit viens </w:t>
      </w:r>
      <w:r w:rsidR="006012CB" w:rsidRPr="00C509F0">
        <w:rPr>
          <w:i/>
          <w:iCs/>
          <w:color w:val="000000"/>
          <w:kern w:val="3"/>
          <w:sz w:val="22"/>
          <w:szCs w:val="22"/>
          <w:lang w:val="lv-LV"/>
        </w:rPr>
        <w:t xml:space="preserve">euro, </w:t>
      </w:r>
      <w:r w:rsidR="006012CB">
        <w:rPr>
          <w:i/>
          <w:iCs/>
          <w:color w:val="000000"/>
          <w:kern w:val="3"/>
          <w:sz w:val="22"/>
          <w:szCs w:val="22"/>
          <w:lang w:val="lv-LV"/>
        </w:rPr>
        <w:t>00</w:t>
      </w:r>
      <w:r w:rsidR="006012CB" w:rsidRPr="00C509F0">
        <w:rPr>
          <w:i/>
          <w:iCs/>
          <w:color w:val="000000"/>
          <w:kern w:val="3"/>
          <w:sz w:val="22"/>
          <w:szCs w:val="22"/>
          <w:lang w:val="lv-LV"/>
        </w:rPr>
        <w:t xml:space="preserve"> centi</w:t>
      </w:r>
      <w:r w:rsidR="006012CB" w:rsidRPr="00C509F0">
        <w:rPr>
          <w:color w:val="000000"/>
          <w:kern w:val="3"/>
          <w:sz w:val="22"/>
          <w:szCs w:val="22"/>
          <w:lang w:val="lv-LV"/>
        </w:rPr>
        <w:t>)</w:t>
      </w:r>
      <w:r w:rsidRPr="00C509F0">
        <w:rPr>
          <w:color w:val="000000"/>
          <w:kern w:val="3"/>
          <w:sz w:val="22"/>
          <w:szCs w:val="22"/>
          <w:lang w:val="lv-LV"/>
        </w:rPr>
        <w:t>;</w:t>
      </w:r>
    </w:p>
    <w:p w14:paraId="30BA299F" w14:textId="3FE32238" w:rsidR="00C509F0" w:rsidRPr="00C509F0" w:rsidRDefault="00000000" w:rsidP="00C509F0">
      <w:pPr>
        <w:autoSpaceDN w:val="0"/>
        <w:ind w:left="426"/>
        <w:jc w:val="both"/>
        <w:textAlignment w:val="baseline"/>
        <w:rPr>
          <w:b/>
          <w:iCs/>
          <w:color w:val="000000"/>
          <w:kern w:val="3"/>
          <w:sz w:val="22"/>
          <w:szCs w:val="22"/>
          <w:lang w:val="lv-LV"/>
        </w:rPr>
      </w:pPr>
      <w:r w:rsidRPr="00C509F0">
        <w:rPr>
          <w:iCs/>
          <w:color w:val="000000"/>
          <w:kern w:val="3"/>
          <w:sz w:val="22"/>
          <w:szCs w:val="22"/>
          <w:lang w:val="lv-LV"/>
        </w:rPr>
        <w:t xml:space="preserve">3.1.2. pievienotās vērtības nodokli (turpmāk – </w:t>
      </w:r>
      <w:r w:rsidRPr="00C509F0">
        <w:rPr>
          <w:color w:val="000000"/>
          <w:kern w:val="3"/>
          <w:sz w:val="22"/>
          <w:szCs w:val="22"/>
          <w:lang w:val="lv-LV" w:eastAsia="lv-LV"/>
        </w:rPr>
        <w:t xml:space="preserve">PVN) </w:t>
      </w:r>
      <w:r w:rsidR="00BA1506">
        <w:rPr>
          <w:b/>
          <w:color w:val="000000"/>
          <w:kern w:val="3"/>
          <w:sz w:val="22"/>
          <w:szCs w:val="22"/>
          <w:lang w:val="lv-LV" w:eastAsia="lv-LV"/>
        </w:rPr>
        <w:t>13007,</w:t>
      </w:r>
      <w:r w:rsidR="00757BAA">
        <w:rPr>
          <w:b/>
          <w:color w:val="000000"/>
          <w:kern w:val="3"/>
          <w:sz w:val="22"/>
          <w:szCs w:val="22"/>
          <w:lang w:val="lv-LV" w:eastAsia="lv-LV"/>
        </w:rPr>
        <w:t xml:space="preserve">61 </w:t>
      </w:r>
      <w:r w:rsidRPr="00C509F0">
        <w:rPr>
          <w:b/>
          <w:i/>
          <w:color w:val="000000"/>
          <w:kern w:val="3"/>
          <w:sz w:val="22"/>
          <w:szCs w:val="22"/>
          <w:lang w:val="lv-LV" w:eastAsia="lv-LV"/>
        </w:rPr>
        <w:t xml:space="preserve"> euro </w:t>
      </w:r>
      <w:r w:rsidRPr="00C509F0">
        <w:rPr>
          <w:iCs/>
          <w:color w:val="000000"/>
          <w:kern w:val="3"/>
          <w:sz w:val="22"/>
          <w:szCs w:val="22"/>
          <w:lang w:val="lv-LV" w:eastAsia="lv-LV"/>
        </w:rPr>
        <w:t>(</w:t>
      </w:r>
      <w:r w:rsidR="008A2F02">
        <w:rPr>
          <w:i/>
          <w:color w:val="000000"/>
          <w:kern w:val="3"/>
          <w:sz w:val="22"/>
          <w:szCs w:val="22"/>
          <w:lang w:val="lv-LV" w:eastAsia="lv-LV"/>
        </w:rPr>
        <w:t>trīspadsmit tūkstoši</w:t>
      </w:r>
      <w:r w:rsidR="00E20857">
        <w:rPr>
          <w:i/>
          <w:color w:val="000000"/>
          <w:kern w:val="3"/>
          <w:sz w:val="22"/>
          <w:szCs w:val="22"/>
          <w:lang w:val="lv-LV" w:eastAsia="lv-LV"/>
        </w:rPr>
        <w:t xml:space="preserve"> septiņi</w:t>
      </w:r>
      <w:r w:rsidRPr="00C509F0">
        <w:rPr>
          <w:i/>
          <w:color w:val="000000"/>
          <w:kern w:val="3"/>
          <w:sz w:val="22"/>
          <w:szCs w:val="22"/>
          <w:lang w:val="lv-LV" w:eastAsia="lv-LV"/>
        </w:rPr>
        <w:t xml:space="preserve"> euro, </w:t>
      </w:r>
      <w:r w:rsidR="00E20857">
        <w:rPr>
          <w:i/>
          <w:color w:val="000000"/>
          <w:kern w:val="3"/>
          <w:sz w:val="22"/>
          <w:szCs w:val="22"/>
          <w:lang w:val="lv-LV" w:eastAsia="lv-LV"/>
        </w:rPr>
        <w:t>61</w:t>
      </w:r>
      <w:r w:rsidRPr="00C509F0">
        <w:rPr>
          <w:i/>
          <w:color w:val="000000"/>
          <w:kern w:val="3"/>
          <w:sz w:val="22"/>
          <w:szCs w:val="22"/>
          <w:lang w:val="lv-LV" w:eastAsia="lv-LV"/>
        </w:rPr>
        <w:t xml:space="preserve"> cent</w:t>
      </w:r>
      <w:r w:rsidR="00672541">
        <w:rPr>
          <w:i/>
          <w:color w:val="000000"/>
          <w:kern w:val="3"/>
          <w:sz w:val="22"/>
          <w:szCs w:val="22"/>
          <w:lang w:val="lv-LV" w:eastAsia="lv-LV"/>
        </w:rPr>
        <w:t>s</w:t>
      </w:r>
      <w:r w:rsidRPr="00C509F0">
        <w:rPr>
          <w:iCs/>
          <w:color w:val="000000"/>
          <w:kern w:val="3"/>
          <w:sz w:val="22"/>
          <w:szCs w:val="22"/>
          <w:lang w:val="lv-LV" w:eastAsia="lv-LV"/>
        </w:rPr>
        <w:t>).</w:t>
      </w:r>
    </w:p>
    <w:p w14:paraId="70DB863C" w14:textId="6E497FA0" w:rsidR="00C509F0" w:rsidRPr="00C509F0" w:rsidRDefault="00000000" w:rsidP="00C509F0">
      <w:pPr>
        <w:jc w:val="both"/>
        <w:rPr>
          <w:sz w:val="22"/>
          <w:szCs w:val="22"/>
          <w:lang w:val="lv-LV" w:eastAsia="lv-LV"/>
        </w:rPr>
      </w:pPr>
      <w:r w:rsidRPr="00C509F0">
        <w:rPr>
          <w:sz w:val="22"/>
          <w:szCs w:val="22"/>
          <w:lang w:val="lv-LV"/>
        </w:rPr>
        <w:t xml:space="preserve">3.2. Samaksu </w:t>
      </w:r>
      <w:r w:rsidRPr="00C509F0">
        <w:rPr>
          <w:sz w:val="22"/>
          <w:szCs w:val="22"/>
          <w:lang w:val="lv-LV" w:eastAsia="lv-LV"/>
        </w:rPr>
        <w:t>tehniskās specifikācijas (Līguma 1.</w:t>
      </w:r>
      <w:r w:rsidR="00837258">
        <w:rPr>
          <w:sz w:val="22"/>
          <w:szCs w:val="22"/>
          <w:lang w:val="lv-LV" w:eastAsia="lv-LV"/>
        </w:rPr>
        <w:t xml:space="preserve"> </w:t>
      </w:r>
      <w:r w:rsidRPr="00C509F0">
        <w:rPr>
          <w:sz w:val="22"/>
          <w:szCs w:val="22"/>
          <w:lang w:val="lv-LV" w:eastAsia="lv-LV"/>
        </w:rPr>
        <w:t>pielikums) 1.</w:t>
      </w:r>
      <w:r w:rsidR="00837258">
        <w:rPr>
          <w:sz w:val="22"/>
          <w:szCs w:val="22"/>
          <w:lang w:val="lv-LV" w:eastAsia="lv-LV"/>
        </w:rPr>
        <w:t xml:space="preserve"> </w:t>
      </w:r>
      <w:r w:rsidRPr="00C509F0">
        <w:rPr>
          <w:sz w:val="22"/>
          <w:szCs w:val="22"/>
          <w:lang w:val="lv-LV" w:eastAsia="lv-LV"/>
        </w:rPr>
        <w:t>tabulā paredzētājā procentuālajā (%) apmērā no līgumcenas Pasūtītājs veic ne vēlāk kā 10 (desmit) darb</w:t>
      </w:r>
      <w:r w:rsidR="00837258">
        <w:rPr>
          <w:sz w:val="22"/>
          <w:szCs w:val="22"/>
          <w:lang w:val="lv-LV" w:eastAsia="lv-LV"/>
        </w:rPr>
        <w:t xml:space="preserve">a </w:t>
      </w:r>
      <w:r w:rsidRPr="00C509F0">
        <w:rPr>
          <w:sz w:val="22"/>
          <w:szCs w:val="22"/>
          <w:lang w:val="lv-LV" w:eastAsia="lv-LV"/>
        </w:rPr>
        <w:t>dienu laikā pēc Pakalpojuma ietvaros paredzēto darbu pienācīgas izpildes un nodevuma iesniegšanas saskaņā ar tehniskās specifikācijas 1.</w:t>
      </w:r>
      <w:r w:rsidR="00837258">
        <w:rPr>
          <w:sz w:val="22"/>
          <w:szCs w:val="22"/>
          <w:lang w:val="lv-LV" w:eastAsia="lv-LV"/>
        </w:rPr>
        <w:t xml:space="preserve"> </w:t>
      </w:r>
      <w:r w:rsidRPr="00C509F0">
        <w:rPr>
          <w:sz w:val="22"/>
          <w:szCs w:val="22"/>
          <w:lang w:val="lv-LV" w:eastAsia="lv-LV"/>
        </w:rPr>
        <w:t>tabulā paredzēto plānu, darbu nodošanas - pieņemšanas akta (Līguma 3.</w:t>
      </w:r>
      <w:r w:rsidR="00837258">
        <w:rPr>
          <w:sz w:val="22"/>
          <w:szCs w:val="22"/>
          <w:lang w:val="lv-LV" w:eastAsia="lv-LV"/>
        </w:rPr>
        <w:t xml:space="preserve"> </w:t>
      </w:r>
      <w:r w:rsidRPr="00C509F0">
        <w:rPr>
          <w:sz w:val="22"/>
          <w:szCs w:val="22"/>
          <w:lang w:val="lv-LV" w:eastAsia="lv-LV"/>
        </w:rPr>
        <w:t>pielikums), kas ir šī Līguma neatņemama sastāvdaļa, abpusējas parakstīšanas un attiecīga Izpildītāja rēķina saņemšanas.</w:t>
      </w:r>
    </w:p>
    <w:p w14:paraId="30B9A4F5" w14:textId="77777777" w:rsidR="00C509F0" w:rsidRPr="00C509F0" w:rsidRDefault="00000000" w:rsidP="00C509F0">
      <w:pPr>
        <w:jc w:val="both"/>
        <w:rPr>
          <w:sz w:val="22"/>
          <w:szCs w:val="22"/>
          <w:lang w:val="lv-LV"/>
        </w:rPr>
      </w:pPr>
      <w:r w:rsidRPr="00C509F0">
        <w:rPr>
          <w:sz w:val="22"/>
          <w:szCs w:val="22"/>
          <w:lang w:val="lv-LV" w:eastAsia="lv-LV"/>
        </w:rPr>
        <w:t xml:space="preserve">3.3. </w:t>
      </w:r>
      <w:r w:rsidRPr="00C509F0">
        <w:rPr>
          <w:sz w:val="22"/>
          <w:szCs w:val="22"/>
          <w:lang w:val="lv-LV"/>
        </w:rPr>
        <w:t>Puses savstarpējos norēķinos piemēro Latvijas Republikas normatīvajos aktos noteikto PVN likmes apmēru. PVN izmaiņu gadījumā Puses jauno PVN likmi piemēro ar datumu, no kura tā stājas spēkā. PVN izmaiņu gadījumā cenas un Līguma summa bez PVN nevar tikt grozīta.</w:t>
      </w:r>
    </w:p>
    <w:p w14:paraId="5CFA19E7" w14:textId="01DBEF9E" w:rsidR="00C509F0" w:rsidRPr="00C509F0" w:rsidRDefault="00000000" w:rsidP="00C509F0">
      <w:pPr>
        <w:spacing w:line="0" w:lineRule="atLeast"/>
        <w:ind w:right="-1"/>
        <w:jc w:val="both"/>
        <w:rPr>
          <w:sz w:val="22"/>
          <w:szCs w:val="22"/>
          <w:lang w:val="lv-LV"/>
        </w:rPr>
      </w:pPr>
      <w:r w:rsidRPr="00C509F0">
        <w:rPr>
          <w:sz w:val="22"/>
          <w:szCs w:val="22"/>
          <w:lang w:val="lv-LV"/>
        </w:rPr>
        <w:t>3.4. Izpildītājs iesniedz Pasūtītājam e-rēķinu strukturētā e-rēķina 5 (piecu) darba dienu laikā pēc pieņemšanas – nodošanas akta parakstīšanas nosūtot to uz eAdresi: EINVOICE_KEM@40900039891. Rēķins tiek sagatavots atbilstoši Ministru kabineta 2019.</w:t>
      </w:r>
      <w:r w:rsidR="009B3588">
        <w:rPr>
          <w:sz w:val="22"/>
          <w:szCs w:val="22"/>
          <w:lang w:val="lv-LV"/>
        </w:rPr>
        <w:t xml:space="preserve"> </w:t>
      </w:r>
      <w:r w:rsidRPr="00C509F0">
        <w:rPr>
          <w:sz w:val="22"/>
          <w:szCs w:val="22"/>
          <w:lang w:val="lv-LV"/>
        </w:rPr>
        <w:t>gada 9.</w:t>
      </w:r>
      <w:r w:rsidR="009B3588">
        <w:rPr>
          <w:sz w:val="22"/>
          <w:szCs w:val="22"/>
          <w:lang w:val="lv-LV"/>
        </w:rPr>
        <w:t xml:space="preserve"> </w:t>
      </w:r>
      <w:r w:rsidRPr="00C509F0">
        <w:rPr>
          <w:sz w:val="22"/>
          <w:szCs w:val="22"/>
          <w:lang w:val="lv-LV"/>
        </w:rPr>
        <w:t>aprīļa noteikumiem Nr.</w:t>
      </w:r>
      <w:r w:rsidR="009B3588">
        <w:rPr>
          <w:sz w:val="22"/>
          <w:szCs w:val="22"/>
          <w:lang w:val="lv-LV"/>
        </w:rPr>
        <w:t xml:space="preserve"> </w:t>
      </w:r>
      <w:r w:rsidRPr="00C509F0">
        <w:rPr>
          <w:sz w:val="22"/>
          <w:szCs w:val="22"/>
          <w:lang w:val="lv-LV"/>
        </w:rPr>
        <w:t xml:space="preserve">154 “Piemērojamais elektroniskā rēķina standarts un tā pamatelementu izmantošanas specifikācija un aprites kārtība”. Rēķinā iekļauti visi attiecināmie </w:t>
      </w:r>
      <w:r w:rsidRPr="00C509F0">
        <w:rPr>
          <w:sz w:val="22"/>
          <w:szCs w:val="22"/>
          <w:lang w:val="lv-LV"/>
        </w:rPr>
        <w:lastRenderedPageBreak/>
        <w:t>nodokļi un nodevas. Nekādi papildu maksājumi Izpildītājam netiek maksāti. Rēķinā obligāti jābūt atsaucei uz Darba uzdevuma numuru.</w:t>
      </w:r>
    </w:p>
    <w:p w14:paraId="01C09707" w14:textId="77777777" w:rsidR="00C509F0" w:rsidRPr="00C509F0" w:rsidRDefault="00000000" w:rsidP="00C509F0">
      <w:pPr>
        <w:spacing w:line="0" w:lineRule="atLeast"/>
        <w:ind w:right="-1"/>
        <w:jc w:val="both"/>
        <w:rPr>
          <w:color w:val="000000"/>
          <w:kern w:val="3"/>
          <w:sz w:val="22"/>
          <w:szCs w:val="22"/>
          <w:lang w:val="lv-LV"/>
        </w:rPr>
      </w:pPr>
      <w:r w:rsidRPr="00C509F0">
        <w:rPr>
          <w:sz w:val="22"/>
          <w:szCs w:val="22"/>
          <w:lang w:val="lv-LV"/>
        </w:rPr>
        <w:t>3.5. Līgumā noteiktā atlīdzība par Pakalpojuma veikšanu ietver visus Izpildītāja izdevumus, kas tam rodas saistībā ar Līguma izpildi, kā arī visus maksājumus, kas Izpildītājam jāmaksā vai jāietur no Pasūtītāja veiktiem maksājumiem.</w:t>
      </w:r>
    </w:p>
    <w:p w14:paraId="546E8E6E" w14:textId="77777777" w:rsidR="00C509F0" w:rsidRPr="00C509F0" w:rsidRDefault="00C509F0" w:rsidP="00C509F0">
      <w:pPr>
        <w:autoSpaceDN w:val="0"/>
        <w:jc w:val="both"/>
        <w:textAlignment w:val="baseline"/>
        <w:rPr>
          <w:color w:val="000000"/>
          <w:kern w:val="3"/>
          <w:sz w:val="22"/>
          <w:szCs w:val="22"/>
          <w:lang w:val="lv-LV"/>
        </w:rPr>
      </w:pPr>
    </w:p>
    <w:p w14:paraId="305AF638" w14:textId="77777777" w:rsidR="00C509F0" w:rsidRPr="00C509F0" w:rsidRDefault="00000000" w:rsidP="00C509F0">
      <w:pPr>
        <w:autoSpaceDN w:val="0"/>
        <w:jc w:val="center"/>
        <w:textAlignment w:val="baseline"/>
        <w:rPr>
          <w:b/>
          <w:color w:val="000000"/>
          <w:kern w:val="3"/>
          <w:sz w:val="22"/>
          <w:szCs w:val="22"/>
          <w:lang w:val="lv-LV"/>
        </w:rPr>
      </w:pPr>
      <w:r w:rsidRPr="00C509F0">
        <w:rPr>
          <w:b/>
          <w:color w:val="000000"/>
          <w:kern w:val="3"/>
          <w:sz w:val="22"/>
          <w:szCs w:val="22"/>
          <w:lang w:val="lv-LV"/>
        </w:rPr>
        <w:t>4. Pakalpojuma izpildes un nodošanas kārtība</w:t>
      </w:r>
    </w:p>
    <w:p w14:paraId="2CA48E2C" w14:textId="6D84232A" w:rsidR="00C509F0" w:rsidRPr="00C509F0" w:rsidRDefault="00000000" w:rsidP="00C509F0">
      <w:pPr>
        <w:tabs>
          <w:tab w:val="left" w:pos="450"/>
        </w:tabs>
        <w:spacing w:line="0" w:lineRule="atLeast"/>
        <w:jc w:val="both"/>
        <w:rPr>
          <w:sz w:val="22"/>
          <w:szCs w:val="22"/>
          <w:lang w:val="lv-LV"/>
        </w:rPr>
      </w:pPr>
      <w:r w:rsidRPr="00C509F0">
        <w:rPr>
          <w:sz w:val="22"/>
          <w:szCs w:val="22"/>
          <w:lang w:val="lv-LV"/>
        </w:rPr>
        <w:t>4.1. Izpildītājs veic Pakalpojumu atbilstoši tehniskajai specifikācijai (Līguma 1.</w:t>
      </w:r>
      <w:r w:rsidR="009B3588">
        <w:rPr>
          <w:sz w:val="22"/>
          <w:szCs w:val="22"/>
          <w:lang w:val="lv-LV"/>
        </w:rPr>
        <w:t xml:space="preserve"> </w:t>
      </w:r>
      <w:r w:rsidRPr="00C509F0">
        <w:rPr>
          <w:sz w:val="22"/>
          <w:szCs w:val="22"/>
          <w:lang w:val="lv-LV"/>
        </w:rPr>
        <w:t>pielikums) un Pakalpojuma izpildes, tajā skaitā nodevumu iesniegšanas, termiņiem, sadarbojoties ar Pasūtītāju.</w:t>
      </w:r>
    </w:p>
    <w:p w14:paraId="3FEF00EE" w14:textId="77777777" w:rsidR="00C509F0" w:rsidRPr="00C509F0" w:rsidRDefault="00000000" w:rsidP="00C509F0">
      <w:pPr>
        <w:tabs>
          <w:tab w:val="left" w:pos="450"/>
        </w:tabs>
        <w:spacing w:line="0" w:lineRule="atLeast"/>
        <w:jc w:val="both"/>
        <w:rPr>
          <w:sz w:val="22"/>
          <w:szCs w:val="22"/>
          <w:lang w:val="lv-LV"/>
        </w:rPr>
      </w:pPr>
      <w:r w:rsidRPr="00C509F0">
        <w:rPr>
          <w:sz w:val="22"/>
          <w:szCs w:val="22"/>
          <w:lang w:val="lv-LV"/>
        </w:rPr>
        <w:t xml:space="preserve">4.2. Puses apņemas nekavējoties informēt viena otru par visiem sarežģījumiem, kas rodas Līguma izpildes laikā un var apdraudēt uzņemto saistību izpildi, tai skaitā, bet ne tikai, informēt par iespējamiem vai paredzamiem kavējumiem Līguma izpildē un apstākļiem, notikumiem un problēmām, kas ietekmē Līguma precīzu un pilnīgu izpildi vai tā izpildi noteiktajā laikā. </w:t>
      </w:r>
    </w:p>
    <w:p w14:paraId="4F038739" w14:textId="77777777" w:rsidR="00C509F0" w:rsidRPr="00C509F0" w:rsidRDefault="00000000" w:rsidP="00C509F0">
      <w:pPr>
        <w:tabs>
          <w:tab w:val="left" w:pos="450"/>
        </w:tabs>
        <w:spacing w:line="0" w:lineRule="atLeast"/>
        <w:jc w:val="both"/>
        <w:rPr>
          <w:sz w:val="22"/>
          <w:szCs w:val="22"/>
          <w:lang w:val="lv-LV"/>
        </w:rPr>
      </w:pPr>
      <w:r w:rsidRPr="00C509F0">
        <w:rPr>
          <w:sz w:val="22"/>
          <w:szCs w:val="22"/>
          <w:lang w:val="lv-LV"/>
        </w:rPr>
        <w:t>4.3. Pasūtītājs, pēc Izpildītāja pieprasījuma nodrošina Izpildītāju ar Pasūtītāja rīcībā esošo informāciju, kas nepieciešama Pakalpojuma izpildei.</w:t>
      </w:r>
    </w:p>
    <w:p w14:paraId="55676A9A" w14:textId="77777777" w:rsidR="00C509F0" w:rsidRPr="00C509F0" w:rsidRDefault="00000000" w:rsidP="00C509F0">
      <w:pPr>
        <w:tabs>
          <w:tab w:val="left" w:pos="450"/>
        </w:tabs>
        <w:spacing w:line="0" w:lineRule="atLeast"/>
        <w:jc w:val="both"/>
        <w:rPr>
          <w:sz w:val="22"/>
          <w:szCs w:val="22"/>
          <w:lang w:val="lv-LV"/>
        </w:rPr>
      </w:pPr>
      <w:r w:rsidRPr="00C509F0">
        <w:rPr>
          <w:sz w:val="22"/>
          <w:szCs w:val="22"/>
          <w:lang w:val="lv-LV"/>
        </w:rPr>
        <w:t>4.4.</w:t>
      </w:r>
      <w:r w:rsidRPr="00C509F0">
        <w:rPr>
          <w:sz w:val="22"/>
          <w:szCs w:val="22"/>
          <w:lang w:val="lv-LV"/>
        </w:rPr>
        <w:tab/>
        <w:t>Pasūtītājam (vai tā pilnvarotajam pārstāvim) ir tiesības visā Līguma darbības laikā sniegt Izpildītājam saistošus norādījumus un Līgumā noteiktajā kārtībā izteikt pretenzijas attiecībā uz Līgumā noteikto saistību izpildi. Vienlaikus Puses vienojas, ka Pasūtītājam nav tiesību sniegt tādus norādījumus, kas groza vai paplašina Līguma priekšmetu vai tehnisko specifikāciju. Puses vienojās, ka šādi norādījumu ir pieļaujami tikai gadījumā, ja Puses par to ir noslēgušas rakstveida vienošanos, kas skaidri nosaka grozīto Līguma priekšmetu, tā izpildes termiņus un koriģēto atlīdzības apmēru.</w:t>
      </w:r>
    </w:p>
    <w:p w14:paraId="7B716810" w14:textId="77777777" w:rsidR="00C509F0" w:rsidRPr="00C509F0" w:rsidRDefault="00000000" w:rsidP="00C509F0">
      <w:pPr>
        <w:jc w:val="both"/>
        <w:rPr>
          <w:sz w:val="22"/>
          <w:szCs w:val="22"/>
          <w:lang w:val="lv-LV"/>
        </w:rPr>
      </w:pPr>
      <w:r w:rsidRPr="00C509F0">
        <w:rPr>
          <w:sz w:val="22"/>
          <w:szCs w:val="22"/>
          <w:lang w:val="lv-LV"/>
        </w:rPr>
        <w:t xml:space="preserve">4.5. </w:t>
      </w:r>
      <w:bookmarkStart w:id="1" w:name="_Hlk41999094"/>
      <w:r w:rsidRPr="00C509F0">
        <w:rPr>
          <w:sz w:val="22"/>
          <w:szCs w:val="22"/>
          <w:lang w:val="lv-LV"/>
        </w:rPr>
        <w:t>Izpildītājam ir pienākums ne vēlāk kā 3 (trīs) darba dienu laikā pēc Pasūtītāja pieprasījuma sniegt Pasūtītājam informāciju par Pakalpojuma izpildes progresu un Līgumā noteikto saistību izpildi.</w:t>
      </w:r>
    </w:p>
    <w:bookmarkEnd w:id="1"/>
    <w:p w14:paraId="48B23103" w14:textId="0145E6E5" w:rsidR="00C509F0" w:rsidRPr="00C509F0" w:rsidRDefault="00000000" w:rsidP="00C509F0">
      <w:pPr>
        <w:jc w:val="both"/>
        <w:rPr>
          <w:sz w:val="22"/>
          <w:szCs w:val="22"/>
          <w:lang w:val="lv-LV"/>
        </w:rPr>
      </w:pPr>
      <w:r w:rsidRPr="00C509F0">
        <w:rPr>
          <w:sz w:val="22"/>
          <w:szCs w:val="22"/>
          <w:lang w:val="lv-LV"/>
        </w:rPr>
        <w:t>4.6. Pasūtītāja pārstāvis 10 (desmit) darba dienu laikā pēc attiecīgā nodevuma saņemšanas no Izpildītāja pārbauda Pakalpojuma izpildījumu atbilstoši Līgumam. Pozitīva pārbaudes rezultāta gadījumā Pasūtītāja pārstāvis paraksta darbu nodošanas - pieņemšanas aktu (Līguma 3.</w:t>
      </w:r>
      <w:r w:rsidR="009B3588">
        <w:rPr>
          <w:sz w:val="22"/>
          <w:szCs w:val="22"/>
          <w:lang w:val="lv-LV"/>
        </w:rPr>
        <w:t xml:space="preserve"> </w:t>
      </w:r>
      <w:r w:rsidRPr="00C509F0">
        <w:rPr>
          <w:sz w:val="22"/>
          <w:szCs w:val="22"/>
          <w:lang w:val="lv-LV"/>
        </w:rPr>
        <w:t>pielikums), kuru sagatavo Izpildītājs un iesniedz Pasūtītājam.</w:t>
      </w:r>
    </w:p>
    <w:p w14:paraId="770F1C06" w14:textId="77777777" w:rsidR="00C509F0" w:rsidRPr="00C509F0" w:rsidRDefault="00000000" w:rsidP="00C509F0">
      <w:pPr>
        <w:tabs>
          <w:tab w:val="left" w:pos="450"/>
        </w:tabs>
        <w:spacing w:line="0" w:lineRule="atLeast"/>
        <w:contextualSpacing/>
        <w:jc w:val="both"/>
        <w:rPr>
          <w:sz w:val="22"/>
          <w:szCs w:val="22"/>
          <w:lang w:val="lv-LV"/>
        </w:rPr>
      </w:pPr>
      <w:r w:rsidRPr="00C509F0">
        <w:rPr>
          <w:sz w:val="22"/>
          <w:szCs w:val="22"/>
          <w:lang w:val="lv-LV"/>
        </w:rPr>
        <w:t xml:space="preserve">4.7. Ja pārbaudes gaitā tiek atklāta Pakalpojuma (vai attiecīgā nodevuma) neatbilstība Līguma prasībām vai Pasūtītāja sniegtiem rakstveida norādījumiem Pakalpojuma izpildes gaitā, vai Pasūtītājam ir motivēti iebildumi par Pakalpojuma (vai attiecīgā nodevuma) izpildes gaitu vai kvalitāti, Pasūtītāja pārstāvis iesniedz Izpildītājam rakstveida iesniegumu 10 (desmit) darba dienu laikā no nodošanas - pieņemšanas akta saņemšanas (kas var būt noformēta arī kā e-pasta vēstule), norādot nepieciešamos uzlabojumus un izpildes termiņus. Izpildītājs novērš konstatētos trūkumus par saviem līdzekļiem Pasūtītāja pārstāvja noteiktajā termiņā. </w:t>
      </w:r>
    </w:p>
    <w:p w14:paraId="19B30D84" w14:textId="77777777" w:rsidR="00C509F0" w:rsidRPr="00C509F0" w:rsidRDefault="00000000" w:rsidP="00C509F0">
      <w:pPr>
        <w:tabs>
          <w:tab w:val="left" w:pos="450"/>
        </w:tabs>
        <w:spacing w:line="0" w:lineRule="atLeast"/>
        <w:contextualSpacing/>
        <w:jc w:val="both"/>
        <w:rPr>
          <w:sz w:val="22"/>
          <w:szCs w:val="22"/>
          <w:lang w:val="lv-LV"/>
        </w:rPr>
      </w:pPr>
      <w:r w:rsidRPr="00C509F0">
        <w:rPr>
          <w:sz w:val="22"/>
          <w:szCs w:val="22"/>
          <w:lang w:val="lv-LV"/>
        </w:rPr>
        <w:t xml:space="preserve">4.8. Ja Pasūtītājs </w:t>
      </w:r>
      <w:r w:rsidRPr="00C509F0">
        <w:rPr>
          <w:color w:val="000000"/>
          <w:sz w:val="22"/>
          <w:szCs w:val="22"/>
          <w:lang w:val="lv-LV"/>
        </w:rPr>
        <w:t xml:space="preserve">Līgumā 4.7. apakšpunktā </w:t>
      </w:r>
      <w:r w:rsidRPr="00C509F0">
        <w:rPr>
          <w:sz w:val="22"/>
          <w:szCs w:val="22"/>
          <w:lang w:val="lv-LV"/>
        </w:rPr>
        <w:t>noteiktajā termiņā nav parakstījis nodošanas–pieņemšanas aktu un nav iesniedzis Izpildītājam rakstveidā motivētu atteikumu, kurā norādīti Pakalpojuma izpildē konstatētie būtiskie trūkumi un to neatbilstība Līguma noteikumiem, Puses vienojas, ka Pakalpojums tiek uzskatīts par pilnībā izpildītu saskaņā ar Līguma noteikumiem un pieņemtu no Pasūtītāja puses. Šādā gadījumā Izpildītājam ir tiesības izrakstīt rēķinu par sniegto Pakalpojumu, un Pasūtītājam ir pienākums to apmaksāt Līgumā noteiktajā kārtībā un termiņā.</w:t>
      </w:r>
    </w:p>
    <w:p w14:paraId="051A33D5" w14:textId="5E430D93" w:rsidR="00C509F0" w:rsidRPr="00C509F0" w:rsidRDefault="00000000" w:rsidP="00C509F0">
      <w:pPr>
        <w:tabs>
          <w:tab w:val="left" w:pos="450"/>
        </w:tabs>
        <w:spacing w:line="0" w:lineRule="atLeast"/>
        <w:contextualSpacing/>
        <w:jc w:val="both"/>
        <w:rPr>
          <w:sz w:val="22"/>
          <w:szCs w:val="22"/>
          <w:lang w:val="lv-LV"/>
        </w:rPr>
      </w:pPr>
      <w:r w:rsidRPr="00C509F0">
        <w:rPr>
          <w:sz w:val="22"/>
          <w:szCs w:val="22"/>
          <w:lang w:val="lv-LV"/>
        </w:rPr>
        <w:t>4.9. Ja nodevums tiek iesniegts pēc Līguma 3.2.</w:t>
      </w:r>
      <w:r w:rsidR="009B3588">
        <w:rPr>
          <w:sz w:val="22"/>
          <w:szCs w:val="22"/>
          <w:lang w:val="lv-LV"/>
        </w:rPr>
        <w:t xml:space="preserve"> </w:t>
      </w:r>
      <w:r w:rsidRPr="00C509F0">
        <w:rPr>
          <w:sz w:val="22"/>
          <w:szCs w:val="22"/>
          <w:lang w:val="lv-LV"/>
        </w:rPr>
        <w:t>apakšpunktā noteiktā termiņa, Līguma 4.7.</w:t>
      </w:r>
      <w:r w:rsidR="009B3588">
        <w:rPr>
          <w:sz w:val="22"/>
          <w:szCs w:val="22"/>
          <w:lang w:val="lv-LV"/>
        </w:rPr>
        <w:t xml:space="preserve"> </w:t>
      </w:r>
      <w:r w:rsidRPr="00C509F0">
        <w:rPr>
          <w:sz w:val="22"/>
          <w:szCs w:val="22"/>
          <w:lang w:val="lv-LV"/>
        </w:rPr>
        <w:t>apakšpunktā minētā nodevuma precizēšanas kārtība netiek piemērota, un Pasūtītājs atkarībā no faktiskās situācijas un konstatēto nepilnību daudzuma un veida ir tiesīgs pieņemt lēmumu par Līguma izbeigšanu, Līguma summas samazināšanu atbilstoši Līguma 5.5.</w:t>
      </w:r>
      <w:r w:rsidR="009B3588">
        <w:rPr>
          <w:sz w:val="22"/>
          <w:szCs w:val="22"/>
          <w:lang w:val="lv-LV"/>
        </w:rPr>
        <w:t xml:space="preserve"> </w:t>
      </w:r>
      <w:r w:rsidRPr="00C509F0">
        <w:rPr>
          <w:sz w:val="22"/>
          <w:szCs w:val="22"/>
          <w:lang w:val="lv-LV"/>
        </w:rPr>
        <w:t>apakšpunktā noteiktajam, vai uzdot precizēt nodevumu, vienlaikus piemērojot Līguma 5.6.</w:t>
      </w:r>
      <w:r w:rsidR="009B3588">
        <w:rPr>
          <w:sz w:val="22"/>
          <w:szCs w:val="22"/>
          <w:lang w:val="lv-LV"/>
        </w:rPr>
        <w:t xml:space="preserve"> </w:t>
      </w:r>
      <w:r w:rsidRPr="00C509F0">
        <w:rPr>
          <w:sz w:val="22"/>
          <w:szCs w:val="22"/>
          <w:lang w:val="lv-LV"/>
        </w:rPr>
        <w:t xml:space="preserve">apakšpunktā minēto līgumsodu. </w:t>
      </w:r>
    </w:p>
    <w:p w14:paraId="594332AB" w14:textId="77777777" w:rsidR="00C509F0" w:rsidRPr="00C509F0" w:rsidRDefault="00000000" w:rsidP="00C509F0">
      <w:pPr>
        <w:tabs>
          <w:tab w:val="left" w:pos="450"/>
        </w:tabs>
        <w:spacing w:line="0" w:lineRule="atLeast"/>
        <w:contextualSpacing/>
        <w:jc w:val="both"/>
        <w:rPr>
          <w:sz w:val="22"/>
          <w:szCs w:val="22"/>
          <w:lang w:val="lv-LV"/>
        </w:rPr>
      </w:pPr>
      <w:r w:rsidRPr="00C509F0">
        <w:rPr>
          <w:sz w:val="22"/>
          <w:szCs w:val="22"/>
          <w:lang w:val="lv-LV"/>
        </w:rPr>
        <w:t>4.10. Puses Līguma izpildē nosaka šādas kontaktpersonas (pārstāvjus):</w:t>
      </w:r>
      <w:bookmarkStart w:id="2" w:name="_Hlk96336610"/>
    </w:p>
    <w:p w14:paraId="01FB9E1F" w14:textId="3A1FADB4" w:rsidR="00C509F0" w:rsidRPr="00C509F0" w:rsidRDefault="00000000" w:rsidP="00C509F0">
      <w:pPr>
        <w:numPr>
          <w:ilvl w:val="2"/>
          <w:numId w:val="19"/>
        </w:numPr>
        <w:tabs>
          <w:tab w:val="left" w:pos="450"/>
        </w:tabs>
        <w:autoSpaceDN w:val="0"/>
        <w:spacing w:line="252" w:lineRule="auto"/>
        <w:ind w:left="1134"/>
        <w:jc w:val="both"/>
        <w:textAlignment w:val="baseline"/>
        <w:rPr>
          <w:color w:val="000000"/>
          <w:kern w:val="3"/>
          <w:sz w:val="22"/>
          <w:szCs w:val="22"/>
          <w:lang w:val="lv-LV"/>
        </w:rPr>
      </w:pPr>
      <w:r w:rsidRPr="00C509F0">
        <w:rPr>
          <w:color w:val="000000"/>
          <w:kern w:val="3"/>
          <w:sz w:val="22"/>
          <w:szCs w:val="22"/>
          <w:lang w:val="lv-LV"/>
        </w:rPr>
        <w:t xml:space="preserve">no Pasūtītāja puses </w:t>
      </w:r>
      <w:bookmarkEnd w:id="2"/>
      <w:r w:rsidR="003802C1">
        <w:rPr>
          <w:sz w:val="22"/>
          <w:szCs w:val="22"/>
          <w:lang w:val="lv-LV"/>
        </w:rPr>
        <w:t>Sandija Svarupa</w:t>
      </w:r>
      <w:r w:rsidRPr="00C509F0">
        <w:rPr>
          <w:sz w:val="22"/>
          <w:szCs w:val="22"/>
          <w:lang w:val="lv-LV"/>
        </w:rPr>
        <w:t xml:space="preserve">, tālrunis: </w:t>
      </w:r>
      <w:r w:rsidR="00C53438">
        <w:rPr>
          <w:sz w:val="22"/>
          <w:szCs w:val="22"/>
          <w:lang w:val="lv-LV"/>
        </w:rPr>
        <w:t>6300</w:t>
      </w:r>
      <w:r w:rsidR="00BA4FBB">
        <w:rPr>
          <w:sz w:val="22"/>
          <w:szCs w:val="22"/>
          <w:lang w:val="lv-LV"/>
        </w:rPr>
        <w:t>7382</w:t>
      </w:r>
      <w:r w:rsidRPr="00C509F0">
        <w:rPr>
          <w:sz w:val="22"/>
          <w:szCs w:val="22"/>
          <w:lang w:val="lv-LV"/>
        </w:rPr>
        <w:t xml:space="preserve">, e-pasta adrese: </w:t>
      </w:r>
      <w:hyperlink r:id="rId11" w:history="1">
        <w:r w:rsidR="00561EE1" w:rsidRPr="003D1D2E">
          <w:rPr>
            <w:rStyle w:val="Hyperlink"/>
            <w:i/>
            <w:iCs/>
            <w:sz w:val="22"/>
            <w:szCs w:val="22"/>
            <w:lang w:val="lv-LV"/>
          </w:rPr>
          <w:t>Sandija.Svarupa@kem.gov.lv</w:t>
        </w:r>
      </w:hyperlink>
      <w:r w:rsidR="00561EE1">
        <w:rPr>
          <w:i/>
          <w:iCs/>
          <w:sz w:val="22"/>
          <w:szCs w:val="22"/>
          <w:lang w:val="lv-LV"/>
        </w:rPr>
        <w:t xml:space="preserve"> </w:t>
      </w:r>
      <w:r w:rsidRPr="00C509F0">
        <w:rPr>
          <w:sz w:val="22"/>
          <w:szCs w:val="22"/>
          <w:lang w:val="lv-LV"/>
        </w:rPr>
        <w:t>;</w:t>
      </w:r>
    </w:p>
    <w:p w14:paraId="2CEDB021" w14:textId="2569FA99" w:rsidR="00C509F0" w:rsidRPr="00063C13" w:rsidRDefault="00000000" w:rsidP="00C509F0">
      <w:pPr>
        <w:numPr>
          <w:ilvl w:val="2"/>
          <w:numId w:val="19"/>
        </w:numPr>
        <w:tabs>
          <w:tab w:val="left" w:pos="450"/>
          <w:tab w:val="left" w:pos="1800"/>
        </w:tabs>
        <w:autoSpaceDN w:val="0"/>
        <w:spacing w:line="252" w:lineRule="auto"/>
        <w:ind w:left="1134"/>
        <w:jc w:val="both"/>
        <w:textAlignment w:val="baseline"/>
        <w:rPr>
          <w:color w:val="000000"/>
          <w:kern w:val="3"/>
          <w:sz w:val="22"/>
          <w:szCs w:val="22"/>
          <w:lang w:val="lv-LV"/>
        </w:rPr>
      </w:pPr>
      <w:r w:rsidRPr="00063C13">
        <w:rPr>
          <w:color w:val="000000"/>
          <w:kern w:val="3"/>
          <w:sz w:val="22"/>
          <w:szCs w:val="22"/>
          <w:lang w:val="lv-LV"/>
        </w:rPr>
        <w:t xml:space="preserve">no Izpildītāja puses: </w:t>
      </w:r>
      <w:r w:rsidR="00487D6E" w:rsidRPr="00063C13">
        <w:rPr>
          <w:color w:val="000000"/>
          <w:kern w:val="3"/>
          <w:sz w:val="22"/>
          <w:szCs w:val="22"/>
          <w:lang w:val="lv-LV"/>
        </w:rPr>
        <w:t>Elīna Dāce</w:t>
      </w:r>
      <w:r w:rsidRPr="00063C13">
        <w:rPr>
          <w:color w:val="000000"/>
          <w:kern w:val="3"/>
          <w:sz w:val="22"/>
          <w:szCs w:val="22"/>
          <w:lang w:val="lv-LV"/>
        </w:rPr>
        <w:t xml:space="preserve">, </w:t>
      </w:r>
      <w:r w:rsidRPr="00063C13">
        <w:rPr>
          <w:sz w:val="22"/>
          <w:szCs w:val="22"/>
          <w:lang w:val="lv-LV"/>
        </w:rPr>
        <w:t xml:space="preserve">tālrunis: </w:t>
      </w:r>
      <w:r w:rsidR="00C53496" w:rsidRPr="00063C13">
        <w:rPr>
          <w:sz w:val="22"/>
          <w:szCs w:val="22"/>
          <w:lang w:val="lv-LV"/>
        </w:rPr>
        <w:t>261</w:t>
      </w:r>
      <w:r w:rsidR="00464483" w:rsidRPr="00063C13">
        <w:rPr>
          <w:sz w:val="22"/>
          <w:szCs w:val="22"/>
          <w:lang w:val="lv-LV"/>
        </w:rPr>
        <w:t>96240</w:t>
      </w:r>
      <w:r w:rsidRPr="00063C13">
        <w:rPr>
          <w:sz w:val="22"/>
          <w:szCs w:val="22"/>
          <w:lang w:val="lv-LV"/>
        </w:rPr>
        <w:t xml:space="preserve">, e-pasta adrese: </w:t>
      </w:r>
      <w:hyperlink r:id="rId12" w:history="1">
        <w:r w:rsidR="00561EE1" w:rsidRPr="00063C13">
          <w:rPr>
            <w:rStyle w:val="Hyperlink"/>
            <w:i/>
            <w:iCs/>
            <w:sz w:val="22"/>
            <w:szCs w:val="22"/>
            <w:lang w:val="lv-LV"/>
          </w:rPr>
          <w:t>elina.dace@bscresearch.lv</w:t>
        </w:r>
      </w:hyperlink>
      <w:r w:rsidR="00561EE1" w:rsidRPr="00063C13">
        <w:rPr>
          <w:i/>
          <w:iCs/>
          <w:sz w:val="22"/>
          <w:szCs w:val="22"/>
          <w:lang w:val="lv-LV"/>
        </w:rPr>
        <w:t xml:space="preserve"> </w:t>
      </w:r>
      <w:r w:rsidRPr="00063C13">
        <w:rPr>
          <w:bCs/>
          <w:sz w:val="22"/>
          <w:szCs w:val="22"/>
          <w:lang w:val="lv-LV"/>
        </w:rPr>
        <w:t>.</w:t>
      </w:r>
    </w:p>
    <w:p w14:paraId="358AA38E" w14:textId="77777777" w:rsidR="00C509F0" w:rsidRPr="00C509F0" w:rsidRDefault="00C509F0" w:rsidP="00C509F0">
      <w:pPr>
        <w:autoSpaceDN w:val="0"/>
        <w:jc w:val="center"/>
        <w:textAlignment w:val="baseline"/>
        <w:rPr>
          <w:b/>
          <w:color w:val="000000"/>
          <w:kern w:val="3"/>
          <w:sz w:val="22"/>
          <w:szCs w:val="22"/>
          <w:lang w:val="lv-LV"/>
        </w:rPr>
      </w:pPr>
    </w:p>
    <w:p w14:paraId="22B14698" w14:textId="77777777" w:rsidR="00C509F0" w:rsidRPr="00C509F0" w:rsidRDefault="00000000" w:rsidP="00C509F0">
      <w:pPr>
        <w:autoSpaceDN w:val="0"/>
        <w:jc w:val="center"/>
        <w:textAlignment w:val="baseline"/>
        <w:rPr>
          <w:color w:val="000000"/>
          <w:kern w:val="3"/>
          <w:sz w:val="22"/>
          <w:szCs w:val="22"/>
          <w:lang w:val="lv-LV"/>
        </w:rPr>
      </w:pPr>
      <w:r w:rsidRPr="00C509F0">
        <w:rPr>
          <w:b/>
          <w:color w:val="000000"/>
          <w:kern w:val="3"/>
          <w:sz w:val="22"/>
          <w:szCs w:val="22"/>
          <w:lang w:val="lv-LV"/>
        </w:rPr>
        <w:t>5. Pušu atbildība</w:t>
      </w:r>
    </w:p>
    <w:p w14:paraId="05EDFE0E" w14:textId="77777777" w:rsidR="00C509F0" w:rsidRPr="00C509F0" w:rsidRDefault="00000000" w:rsidP="00C509F0">
      <w:pPr>
        <w:jc w:val="both"/>
        <w:rPr>
          <w:sz w:val="22"/>
          <w:szCs w:val="22"/>
          <w:lang w:val="lv-LV"/>
        </w:rPr>
      </w:pPr>
      <w:r w:rsidRPr="00C509F0">
        <w:rPr>
          <w:sz w:val="22"/>
          <w:szCs w:val="22"/>
          <w:lang w:val="lv-LV"/>
        </w:rPr>
        <w:t xml:space="preserve">5.1. Puses ir atbildīgas par Līgumā noteikto saistību pilnīgu izpildi atbilstoši Līgumam.  </w:t>
      </w:r>
    </w:p>
    <w:p w14:paraId="1638017B" w14:textId="5DAD686E" w:rsidR="00C509F0" w:rsidRPr="00C509F0" w:rsidRDefault="00000000" w:rsidP="00C509F0">
      <w:pPr>
        <w:jc w:val="both"/>
        <w:rPr>
          <w:sz w:val="22"/>
          <w:szCs w:val="22"/>
          <w:lang w:val="lv-LV"/>
        </w:rPr>
      </w:pPr>
      <w:r w:rsidRPr="00C509F0">
        <w:rPr>
          <w:sz w:val="22"/>
          <w:szCs w:val="22"/>
          <w:lang w:val="lv-LV"/>
        </w:rPr>
        <w:t xml:space="preserve">5.2. Puses ir atbildīgas par zaudējumiem, kurus tās darbības vai bezdarbības dēļ ir cietusi otra Puse. Katra </w:t>
      </w:r>
      <w:r w:rsidR="009B3588">
        <w:rPr>
          <w:sz w:val="22"/>
          <w:szCs w:val="22"/>
          <w:lang w:val="lv-LV"/>
        </w:rPr>
        <w:t>P</w:t>
      </w:r>
      <w:r w:rsidRPr="00C509F0">
        <w:rPr>
          <w:sz w:val="22"/>
          <w:szCs w:val="22"/>
          <w:lang w:val="lv-LV"/>
        </w:rPr>
        <w:t>use atbild par tiem zaudējumiem, kuri radušiem tās vainas dēļ. Nejaušs zaudējums nevienai no Pusēm nav jāatlīdzina.</w:t>
      </w:r>
    </w:p>
    <w:p w14:paraId="7D9D8D78" w14:textId="77777777" w:rsidR="00C509F0" w:rsidRPr="00C509F0" w:rsidRDefault="00000000" w:rsidP="00C509F0">
      <w:pPr>
        <w:tabs>
          <w:tab w:val="left" w:pos="1800"/>
        </w:tabs>
        <w:jc w:val="both"/>
        <w:rPr>
          <w:sz w:val="22"/>
          <w:szCs w:val="22"/>
          <w:lang w:val="lv-LV"/>
        </w:rPr>
      </w:pPr>
      <w:r w:rsidRPr="00C509F0">
        <w:rPr>
          <w:sz w:val="22"/>
          <w:szCs w:val="22"/>
          <w:lang w:val="lv-LV"/>
        </w:rPr>
        <w:lastRenderedPageBreak/>
        <w:t xml:space="preserve">5.3. Izpildītājs apliecina, ka Pakalpojums tiks nodrošināts profesionāli, prasmīgi un atbilstoši Līguma noteikumiem. </w:t>
      </w:r>
    </w:p>
    <w:p w14:paraId="204920DE" w14:textId="77777777" w:rsidR="00C509F0" w:rsidRPr="00C509F0" w:rsidRDefault="00000000" w:rsidP="00C509F0">
      <w:pPr>
        <w:tabs>
          <w:tab w:val="left" w:pos="450"/>
          <w:tab w:val="left" w:pos="567"/>
        </w:tabs>
        <w:autoSpaceDN w:val="0"/>
        <w:jc w:val="both"/>
        <w:textAlignment w:val="baseline"/>
        <w:rPr>
          <w:sz w:val="22"/>
          <w:szCs w:val="22"/>
          <w:lang w:val="lv-LV"/>
        </w:rPr>
      </w:pPr>
      <w:r w:rsidRPr="00C509F0">
        <w:rPr>
          <w:sz w:val="22"/>
          <w:szCs w:val="22"/>
          <w:lang w:val="lv-LV"/>
        </w:rPr>
        <w:t>5.4. Izpildītājs ir atbildīgs par Pasūtītājam nodarītajiem tiešajiem zaudējumiem, ja tie radušies Izpildītāja rupjas neuzmanības dēļ. Spēkā esošo tiesību aktu pieļaujamajās robežās Izpildītāja atbildība nepārsniegs līgumcenu (bez PVN) vai nodarīto zaudējumu apmēru. Puses vienojas, ka Izpildītājs nav atbildīgs par Pasūtītāja netiešajiem zaudējumiem un atrauto peļņu.</w:t>
      </w:r>
    </w:p>
    <w:p w14:paraId="307EAA42" w14:textId="47757B14" w:rsidR="00C509F0" w:rsidRPr="00C509F0" w:rsidRDefault="00000000" w:rsidP="00C509F0">
      <w:pPr>
        <w:jc w:val="both"/>
        <w:rPr>
          <w:sz w:val="22"/>
          <w:szCs w:val="22"/>
          <w:lang w:val="lv-LV"/>
        </w:rPr>
      </w:pPr>
      <w:r w:rsidRPr="00C509F0">
        <w:rPr>
          <w:sz w:val="22"/>
          <w:szCs w:val="22"/>
          <w:lang w:val="lv-LV"/>
        </w:rPr>
        <w:t>5.5. Par nekvalitatīvi, nepilnā apjomā vai neatbilstoši Līguma noteikumiem, kā arī Līguma tehniskajā specifikācijā (</w:t>
      </w:r>
      <w:r w:rsidR="009B3588">
        <w:rPr>
          <w:sz w:val="22"/>
          <w:szCs w:val="22"/>
          <w:lang w:val="lv-LV"/>
        </w:rPr>
        <w:t xml:space="preserve">Līguma </w:t>
      </w:r>
      <w:r w:rsidRPr="00C509F0">
        <w:rPr>
          <w:sz w:val="22"/>
          <w:szCs w:val="22"/>
          <w:lang w:val="lv-LV"/>
        </w:rPr>
        <w:t>1</w:t>
      </w:r>
      <w:r w:rsidR="009B3588">
        <w:rPr>
          <w:sz w:val="22"/>
          <w:szCs w:val="22"/>
          <w:lang w:val="lv-LV"/>
        </w:rPr>
        <w:t>. pielikums</w:t>
      </w:r>
      <w:r w:rsidRPr="00C509F0">
        <w:rPr>
          <w:sz w:val="22"/>
          <w:szCs w:val="22"/>
          <w:lang w:val="lv-LV"/>
        </w:rPr>
        <w:t xml:space="preserve">) sniegtu Pakalpojumu Pasūtītājs ir tiesīgs samazināt </w:t>
      </w:r>
      <w:r w:rsidR="00C40FA1">
        <w:rPr>
          <w:sz w:val="22"/>
          <w:szCs w:val="22"/>
          <w:lang w:val="lv-LV"/>
        </w:rPr>
        <w:t>l</w:t>
      </w:r>
      <w:r w:rsidRPr="00C509F0">
        <w:rPr>
          <w:sz w:val="22"/>
          <w:szCs w:val="22"/>
          <w:lang w:val="lv-LV"/>
        </w:rPr>
        <w:t>īgumcenu proporcionāli nepilnā apjomā vai neatbilstoši Līguma noteikumiem un Līguma tehniskajā specifikācijā veiktā Pakalpojuma apjomam, to attiecīgi motivējot rakstveida vēstulē Izpildītājam.</w:t>
      </w:r>
    </w:p>
    <w:p w14:paraId="06567601" w14:textId="56DC9D44" w:rsidR="00C509F0" w:rsidRPr="00C509F0" w:rsidRDefault="00000000" w:rsidP="00C509F0">
      <w:pPr>
        <w:jc w:val="both"/>
        <w:rPr>
          <w:sz w:val="22"/>
          <w:szCs w:val="22"/>
          <w:lang w:val="lv-LV"/>
        </w:rPr>
      </w:pPr>
      <w:r w:rsidRPr="00C509F0">
        <w:rPr>
          <w:sz w:val="22"/>
          <w:szCs w:val="22"/>
          <w:lang w:val="lv-LV"/>
        </w:rPr>
        <w:t>5.6. Par Pakalpojuma izpildes termiņa un trūkumu novēršanas termiņa neievērošanu Pasūtītājs var prasīt Izpildītājam līgumsodu 0,3</w:t>
      </w:r>
      <w:r w:rsidR="00C40FA1">
        <w:rPr>
          <w:sz w:val="22"/>
          <w:szCs w:val="22"/>
          <w:lang w:val="lv-LV"/>
        </w:rPr>
        <w:t xml:space="preserve"> </w:t>
      </w:r>
      <w:r w:rsidRPr="00C509F0">
        <w:rPr>
          <w:sz w:val="22"/>
          <w:szCs w:val="22"/>
          <w:lang w:val="lv-LV"/>
        </w:rPr>
        <w:t>% apmērā no attiecīgās Pakalpojuma izpildes (nodevuma) apmaksas summas bez pievienotās vērtības nodokļa par katru nokavēto dienu, bet ne vairāk kā 10</w:t>
      </w:r>
      <w:r w:rsidR="00C40FA1">
        <w:rPr>
          <w:sz w:val="22"/>
          <w:szCs w:val="22"/>
          <w:lang w:val="lv-LV"/>
        </w:rPr>
        <w:t xml:space="preserve"> </w:t>
      </w:r>
      <w:r w:rsidRPr="00C509F0">
        <w:rPr>
          <w:sz w:val="22"/>
          <w:szCs w:val="22"/>
          <w:lang w:val="lv-LV"/>
        </w:rPr>
        <w:t xml:space="preserve">% no </w:t>
      </w:r>
      <w:bookmarkStart w:id="3" w:name="_Hlk199166953"/>
      <w:r w:rsidRPr="00C509F0">
        <w:rPr>
          <w:sz w:val="22"/>
          <w:szCs w:val="22"/>
          <w:lang w:val="lv-LV"/>
        </w:rPr>
        <w:t>attiecīgās Pakalpojuma līgumcenas</w:t>
      </w:r>
      <w:bookmarkEnd w:id="3"/>
      <w:r w:rsidRPr="00C509F0">
        <w:rPr>
          <w:sz w:val="22"/>
          <w:szCs w:val="22"/>
          <w:lang w:val="lv-LV"/>
        </w:rPr>
        <w:t xml:space="preserve">. </w:t>
      </w:r>
    </w:p>
    <w:p w14:paraId="3DF9B78A" w14:textId="13397763" w:rsidR="00C509F0" w:rsidRPr="00C509F0" w:rsidRDefault="00000000" w:rsidP="00C509F0">
      <w:pPr>
        <w:jc w:val="both"/>
        <w:rPr>
          <w:sz w:val="22"/>
          <w:szCs w:val="22"/>
          <w:lang w:val="lv-LV"/>
        </w:rPr>
      </w:pPr>
      <w:r w:rsidRPr="00C509F0">
        <w:rPr>
          <w:sz w:val="22"/>
          <w:szCs w:val="22"/>
          <w:lang w:val="lv-LV"/>
        </w:rPr>
        <w:t>5.7. Par samaksas un norēķinu kārtības neievērošanu Izpildītājs var prasīt Pasūtītājam līgumsodu 0,3</w:t>
      </w:r>
      <w:r w:rsidR="00C40FA1">
        <w:rPr>
          <w:sz w:val="22"/>
          <w:szCs w:val="22"/>
          <w:lang w:val="lv-LV"/>
        </w:rPr>
        <w:t xml:space="preserve"> </w:t>
      </w:r>
      <w:r w:rsidRPr="00C509F0">
        <w:rPr>
          <w:sz w:val="22"/>
          <w:szCs w:val="22"/>
          <w:lang w:val="lv-LV"/>
        </w:rPr>
        <w:t>% apmērā no attiecīgās Pakalpojuma izpildes (nodevuma) apmaksas  summas bez pievienotās vērtības nodokļa par katru nokavēto dienu, bet ne vairāk kā 10</w:t>
      </w:r>
      <w:r w:rsidR="00C40FA1">
        <w:rPr>
          <w:sz w:val="22"/>
          <w:szCs w:val="22"/>
          <w:lang w:val="lv-LV"/>
        </w:rPr>
        <w:t xml:space="preserve"> </w:t>
      </w:r>
      <w:r w:rsidRPr="00C509F0">
        <w:rPr>
          <w:sz w:val="22"/>
          <w:szCs w:val="22"/>
          <w:lang w:val="lv-LV"/>
        </w:rPr>
        <w:t>% no attiecīgās Pakalpojuma līgumcenas.</w:t>
      </w:r>
    </w:p>
    <w:p w14:paraId="3003054C" w14:textId="1EA5D6A7" w:rsidR="00C509F0" w:rsidRPr="00C509F0" w:rsidRDefault="00000000" w:rsidP="00C509F0">
      <w:pPr>
        <w:jc w:val="both"/>
        <w:rPr>
          <w:sz w:val="22"/>
          <w:szCs w:val="22"/>
          <w:lang w:val="lv-LV"/>
        </w:rPr>
      </w:pPr>
      <w:r w:rsidRPr="00C509F0">
        <w:rPr>
          <w:sz w:val="22"/>
          <w:szCs w:val="22"/>
          <w:lang w:val="lv-LV"/>
        </w:rPr>
        <w:t>5.8. Ja Izpildītājs pēc nodošanas - pieņemšanas akta parakstīšanas un Līgumā noteiktās samaksas saņemšanas nepilda kādu no Līguma vai Līguma tehniskajā specifikācijā paredzētajām saistībām, tas pēc Pasūtītāja rakstveida pieprasījuma maksā Pasūtītājam līgumsodu 10</w:t>
      </w:r>
      <w:r w:rsidR="00C40FA1">
        <w:rPr>
          <w:sz w:val="22"/>
          <w:szCs w:val="22"/>
          <w:lang w:val="lv-LV"/>
        </w:rPr>
        <w:t xml:space="preserve"> </w:t>
      </w:r>
      <w:r w:rsidRPr="00C509F0">
        <w:rPr>
          <w:sz w:val="22"/>
          <w:szCs w:val="22"/>
          <w:lang w:val="lv-LV"/>
        </w:rPr>
        <w:t>% apmērā no attiecīgās Pakalpojuma līgumcenas. Minētā līgumsoda samaksa neatbrīvo Izpildītāju no pienākuma izpildīt Līguma vai Līguma tehniskajā specifikācijā noteiktos pienākumus.</w:t>
      </w:r>
    </w:p>
    <w:p w14:paraId="7EEEF81E" w14:textId="77777777" w:rsidR="00C509F0" w:rsidRPr="00C509F0" w:rsidRDefault="00C509F0" w:rsidP="00C509F0">
      <w:pPr>
        <w:autoSpaceDN w:val="0"/>
        <w:jc w:val="center"/>
        <w:textAlignment w:val="baseline"/>
        <w:rPr>
          <w:b/>
          <w:color w:val="000000"/>
          <w:kern w:val="3"/>
          <w:sz w:val="22"/>
          <w:szCs w:val="22"/>
          <w:lang w:val="lv-LV"/>
        </w:rPr>
      </w:pPr>
    </w:p>
    <w:p w14:paraId="30B189FD" w14:textId="77777777" w:rsidR="00C509F0" w:rsidRPr="00C509F0" w:rsidRDefault="00000000" w:rsidP="00C509F0">
      <w:pPr>
        <w:jc w:val="center"/>
        <w:rPr>
          <w:b/>
          <w:sz w:val="22"/>
          <w:szCs w:val="22"/>
          <w:lang w:val="lv-LV"/>
        </w:rPr>
      </w:pPr>
      <w:r w:rsidRPr="00C509F0">
        <w:rPr>
          <w:b/>
          <w:sz w:val="22"/>
          <w:szCs w:val="22"/>
          <w:lang w:val="lv-LV"/>
        </w:rPr>
        <w:t>6. Konfidencialitāte</w:t>
      </w:r>
    </w:p>
    <w:p w14:paraId="260788C0" w14:textId="77777777" w:rsidR="00C509F0" w:rsidRPr="00C509F0" w:rsidRDefault="00000000" w:rsidP="00C509F0">
      <w:pPr>
        <w:tabs>
          <w:tab w:val="left" w:pos="567"/>
        </w:tabs>
        <w:spacing w:line="0" w:lineRule="atLeast"/>
        <w:contextualSpacing/>
        <w:jc w:val="both"/>
        <w:rPr>
          <w:sz w:val="22"/>
          <w:szCs w:val="22"/>
          <w:lang w:val="lv-LV"/>
        </w:rPr>
      </w:pPr>
      <w:r w:rsidRPr="00C509F0">
        <w:rPr>
          <w:sz w:val="22"/>
          <w:szCs w:val="22"/>
          <w:lang w:val="lv-LV"/>
        </w:rPr>
        <w:t xml:space="preserve">6.1. Puses uzskata visa veida informāciju, kas iegūta Līguma izpildes gaitā, par konfidenciālu informāciju, ja vien spēkā esošie normatīvie akti neparedz pretējo. </w:t>
      </w:r>
    </w:p>
    <w:p w14:paraId="0A15FF6D" w14:textId="77777777" w:rsidR="00C509F0" w:rsidRPr="00C509F0" w:rsidRDefault="00000000" w:rsidP="00C509F0">
      <w:pPr>
        <w:tabs>
          <w:tab w:val="left" w:pos="567"/>
        </w:tabs>
        <w:spacing w:line="0" w:lineRule="atLeast"/>
        <w:contextualSpacing/>
        <w:jc w:val="both"/>
        <w:rPr>
          <w:sz w:val="22"/>
          <w:szCs w:val="22"/>
          <w:lang w:val="lv-LV"/>
        </w:rPr>
      </w:pPr>
      <w:r w:rsidRPr="00C509F0">
        <w:rPr>
          <w:sz w:val="22"/>
          <w:szCs w:val="22"/>
          <w:lang w:val="lv-LV"/>
        </w:rPr>
        <w:t>6.2. Par konfidenciālu informāciju Līguma ietvaros netiek uzskatīta informācija:</w:t>
      </w:r>
    </w:p>
    <w:p w14:paraId="08F4ABA1" w14:textId="77777777" w:rsidR="00C509F0" w:rsidRPr="00C509F0" w:rsidRDefault="00000000" w:rsidP="00C509F0">
      <w:pPr>
        <w:spacing w:line="0" w:lineRule="atLeast"/>
        <w:ind w:left="426"/>
        <w:contextualSpacing/>
        <w:jc w:val="both"/>
        <w:rPr>
          <w:sz w:val="22"/>
          <w:szCs w:val="22"/>
          <w:lang w:val="lv-LV"/>
        </w:rPr>
      </w:pPr>
      <w:r w:rsidRPr="00C509F0">
        <w:rPr>
          <w:sz w:val="22"/>
          <w:szCs w:val="22"/>
          <w:lang w:val="lv-LV"/>
        </w:rPr>
        <w:t>6.2.1. kas Izpildītājam bijusi zināma, pirms Pasūtītājs to iesniedzis;</w:t>
      </w:r>
    </w:p>
    <w:p w14:paraId="2D68E75A" w14:textId="77777777" w:rsidR="00C509F0" w:rsidRPr="00C509F0" w:rsidRDefault="00000000" w:rsidP="00C509F0">
      <w:pPr>
        <w:spacing w:line="0" w:lineRule="atLeast"/>
        <w:ind w:left="426"/>
        <w:contextualSpacing/>
        <w:jc w:val="both"/>
        <w:rPr>
          <w:sz w:val="22"/>
          <w:szCs w:val="22"/>
          <w:lang w:val="lv-LV"/>
        </w:rPr>
      </w:pPr>
      <w:r w:rsidRPr="00C509F0">
        <w:rPr>
          <w:sz w:val="22"/>
          <w:szCs w:val="22"/>
          <w:lang w:val="lv-LV"/>
        </w:rPr>
        <w:t>6.2.2. ko Pasūtītājs ir sniedzis citām personām bez noteiktiem ierobežojumiem;</w:t>
      </w:r>
    </w:p>
    <w:p w14:paraId="2C803373" w14:textId="77777777" w:rsidR="00C509F0" w:rsidRPr="00C509F0" w:rsidRDefault="00000000" w:rsidP="00C509F0">
      <w:pPr>
        <w:spacing w:line="0" w:lineRule="atLeast"/>
        <w:ind w:left="426"/>
        <w:contextualSpacing/>
        <w:jc w:val="both"/>
        <w:rPr>
          <w:sz w:val="22"/>
          <w:szCs w:val="22"/>
          <w:lang w:val="lv-LV"/>
        </w:rPr>
      </w:pPr>
      <w:r w:rsidRPr="00C509F0">
        <w:rPr>
          <w:sz w:val="22"/>
          <w:szCs w:val="22"/>
          <w:lang w:val="lv-LV"/>
        </w:rPr>
        <w:t>6.2.3. kuru Izpildītājs ir pats radījis, nebalstoties uz Pasūtītāja iesniegto informāciju;</w:t>
      </w:r>
    </w:p>
    <w:p w14:paraId="4D428EC1" w14:textId="77777777" w:rsidR="00C509F0" w:rsidRPr="00C509F0" w:rsidRDefault="00000000" w:rsidP="00C509F0">
      <w:pPr>
        <w:spacing w:line="0" w:lineRule="atLeast"/>
        <w:ind w:left="426"/>
        <w:contextualSpacing/>
        <w:jc w:val="both"/>
        <w:rPr>
          <w:sz w:val="22"/>
          <w:szCs w:val="22"/>
          <w:lang w:val="lv-LV"/>
        </w:rPr>
      </w:pPr>
      <w:r w:rsidRPr="00C509F0">
        <w:rPr>
          <w:sz w:val="22"/>
          <w:szCs w:val="22"/>
          <w:lang w:val="lv-LV"/>
        </w:rPr>
        <w:t>6.2.4. kura ir nokļuvusi publiskajā telpā, nepārkāpjot Līgumā noteiktos konfidencialitātes noteikumus;</w:t>
      </w:r>
    </w:p>
    <w:p w14:paraId="0D6B6300" w14:textId="77777777" w:rsidR="00C509F0" w:rsidRPr="00C509F0" w:rsidRDefault="00000000" w:rsidP="00C509F0">
      <w:pPr>
        <w:spacing w:line="0" w:lineRule="atLeast"/>
        <w:ind w:left="426"/>
        <w:contextualSpacing/>
        <w:jc w:val="both"/>
        <w:rPr>
          <w:sz w:val="22"/>
          <w:szCs w:val="22"/>
          <w:lang w:val="lv-LV"/>
        </w:rPr>
      </w:pPr>
      <w:r w:rsidRPr="00C509F0">
        <w:rPr>
          <w:sz w:val="22"/>
          <w:szCs w:val="22"/>
          <w:lang w:val="lv-LV"/>
        </w:rPr>
        <w:t>6.2.5. kuru Izpildītājs var tiesiski iegūt no jebkuras trešās personas.</w:t>
      </w:r>
    </w:p>
    <w:p w14:paraId="6BC1A527" w14:textId="77777777" w:rsidR="00C509F0" w:rsidRPr="00C509F0" w:rsidRDefault="00000000" w:rsidP="00C509F0">
      <w:pPr>
        <w:tabs>
          <w:tab w:val="left" w:pos="450"/>
        </w:tabs>
        <w:jc w:val="both"/>
        <w:rPr>
          <w:sz w:val="22"/>
          <w:szCs w:val="22"/>
          <w:lang w:val="lv-LV"/>
        </w:rPr>
      </w:pPr>
      <w:r w:rsidRPr="00C509F0">
        <w:rPr>
          <w:sz w:val="22"/>
          <w:szCs w:val="22"/>
          <w:lang w:val="lv-LV"/>
        </w:rPr>
        <w:t>6.3. Puses veic visus nepieciešamos pasākumus, lai aizsargātu konfidenciālu informāciju, tajā skaitā par nepieciešamību nodrošināt konfidenciālas informācijas aizsardzību informē savus darbiniekus un citas Līguma izpildē iesaistītās personas.</w:t>
      </w:r>
    </w:p>
    <w:p w14:paraId="7EE9C52C" w14:textId="77777777" w:rsidR="00C509F0" w:rsidRPr="00C509F0" w:rsidRDefault="00000000" w:rsidP="00C509F0">
      <w:pPr>
        <w:tabs>
          <w:tab w:val="left" w:pos="450"/>
        </w:tabs>
        <w:jc w:val="both"/>
        <w:rPr>
          <w:sz w:val="22"/>
          <w:szCs w:val="22"/>
          <w:lang w:val="lv-LV"/>
        </w:rPr>
      </w:pPr>
      <w:r w:rsidRPr="00C509F0">
        <w:rPr>
          <w:sz w:val="22"/>
          <w:szCs w:val="22"/>
          <w:lang w:val="lv-LV"/>
        </w:rPr>
        <w:t xml:space="preserve">6.4. 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693E1A80" w14:textId="77777777" w:rsidR="00C509F0" w:rsidRPr="00C509F0" w:rsidRDefault="00000000" w:rsidP="00C509F0">
      <w:pPr>
        <w:tabs>
          <w:tab w:val="left" w:pos="450"/>
        </w:tabs>
        <w:jc w:val="both"/>
        <w:rPr>
          <w:sz w:val="22"/>
          <w:szCs w:val="22"/>
          <w:lang w:val="lv-LV"/>
        </w:rPr>
      </w:pPr>
      <w:r w:rsidRPr="00C509F0">
        <w:rPr>
          <w:sz w:val="22"/>
          <w:szCs w:val="22"/>
          <w:lang w:val="lv-LV"/>
        </w:rPr>
        <w:t>6.5. Ja kādai no Pusēm spēkā esošajos normatīvajos aktos noteiktajā kārtībā ir jāsniedz konfidenciāla informācija trešajai personai, tā nekavējoties, bet ne vēlāk kā 2 (divu) darba dienu laikā par to informē otru Pusi, ja normatīvie akti atļauj šāda veida informēšanu.</w:t>
      </w:r>
    </w:p>
    <w:p w14:paraId="0E8B8189" w14:textId="77777777" w:rsidR="00C509F0" w:rsidRPr="00C509F0" w:rsidRDefault="00000000" w:rsidP="00C509F0">
      <w:pPr>
        <w:contextualSpacing/>
        <w:jc w:val="both"/>
        <w:rPr>
          <w:sz w:val="22"/>
          <w:szCs w:val="22"/>
          <w:lang w:val="lv-LV"/>
        </w:rPr>
      </w:pPr>
      <w:r w:rsidRPr="00C509F0">
        <w:rPr>
          <w:sz w:val="22"/>
          <w:szCs w:val="22"/>
          <w:lang w:val="lv-LV"/>
        </w:rPr>
        <w:t>6.6. Līguma nosacījumi neaizliedz Izpildītājam sniegt informāciju tā profesionāliem konsultantiem ar nosacījumu, ka personas, kam būs pieejama šī informācija, būs iepazinušās ar konfidencialitātes nosacījumiem un Izpildītājs par minētajām personām iesniegs informāciju Pasūtītājam un uzņemsies identiskus konfidencialitātes nosacījumus, kā šajā Līgumā.</w:t>
      </w:r>
    </w:p>
    <w:p w14:paraId="18F520DD" w14:textId="77777777" w:rsidR="00C509F0" w:rsidRPr="00C509F0" w:rsidRDefault="00000000" w:rsidP="00C509F0">
      <w:pPr>
        <w:tabs>
          <w:tab w:val="left" w:pos="450"/>
        </w:tabs>
        <w:jc w:val="both"/>
        <w:rPr>
          <w:sz w:val="22"/>
          <w:szCs w:val="22"/>
          <w:lang w:val="lv-LV"/>
        </w:rPr>
      </w:pPr>
      <w:r w:rsidRPr="00C509F0">
        <w:rPr>
          <w:sz w:val="22"/>
          <w:szCs w:val="22"/>
          <w:lang w:val="lv-LV"/>
        </w:rPr>
        <w:t>6.7. Puses apņemas ievērot piemērojamos normatīvos aktus par personas datu aizsardzību attiecībā uz personas datiem, kuri Izpildītājam tiek sniegti Līguma ietvaros.</w:t>
      </w:r>
    </w:p>
    <w:p w14:paraId="0EFA8BB0" w14:textId="77777777" w:rsidR="00C509F0" w:rsidRPr="00C509F0" w:rsidRDefault="00C509F0" w:rsidP="00C509F0">
      <w:pPr>
        <w:jc w:val="center"/>
        <w:rPr>
          <w:b/>
          <w:sz w:val="22"/>
          <w:szCs w:val="22"/>
          <w:lang w:val="lv-LV"/>
        </w:rPr>
      </w:pPr>
    </w:p>
    <w:p w14:paraId="3CCDAAC4" w14:textId="77777777" w:rsidR="00C509F0" w:rsidRPr="00C509F0" w:rsidRDefault="00000000" w:rsidP="00C509F0">
      <w:pPr>
        <w:jc w:val="center"/>
        <w:rPr>
          <w:b/>
          <w:sz w:val="22"/>
          <w:szCs w:val="22"/>
          <w:lang w:val="lv-LV"/>
        </w:rPr>
      </w:pPr>
      <w:r w:rsidRPr="00C509F0">
        <w:rPr>
          <w:b/>
          <w:sz w:val="22"/>
          <w:szCs w:val="22"/>
          <w:lang w:val="lv-LV"/>
        </w:rPr>
        <w:t xml:space="preserve">7. Intelektuālā īpašuma tiesības </w:t>
      </w:r>
    </w:p>
    <w:p w14:paraId="391CF426" w14:textId="67F54FE2" w:rsidR="00C509F0" w:rsidRPr="00C509F0" w:rsidRDefault="00000000" w:rsidP="00C509F0">
      <w:pPr>
        <w:jc w:val="both"/>
        <w:rPr>
          <w:sz w:val="22"/>
          <w:szCs w:val="22"/>
          <w:lang w:val="lv-LV"/>
        </w:rPr>
      </w:pPr>
      <w:r w:rsidRPr="00C509F0">
        <w:rPr>
          <w:sz w:val="22"/>
          <w:szCs w:val="22"/>
          <w:lang w:val="lv-LV"/>
        </w:rPr>
        <w:t>7.1. Visas Līguma izpildes rezultātā radušās mantiskās intelektuālā īpašuma tiesības (autortiesības) tiek nodotas Pasūtītājam īpašumā līdz ar attiecīgās Pakalpojuma daļas darbu nodošanas - pieņemšanas akta (Līguma 3.</w:t>
      </w:r>
      <w:r w:rsidR="00C40FA1">
        <w:rPr>
          <w:sz w:val="22"/>
          <w:szCs w:val="22"/>
          <w:lang w:val="lv-LV"/>
        </w:rPr>
        <w:t xml:space="preserve"> </w:t>
      </w:r>
      <w:r w:rsidRPr="00C509F0">
        <w:rPr>
          <w:sz w:val="22"/>
          <w:szCs w:val="22"/>
          <w:lang w:val="lv-LV"/>
        </w:rPr>
        <w:t xml:space="preserve">pielikums) parakstīšanas un pilnīgas </w:t>
      </w:r>
      <w:r w:rsidR="00C40FA1">
        <w:rPr>
          <w:sz w:val="22"/>
          <w:szCs w:val="22"/>
          <w:lang w:val="lv-LV"/>
        </w:rPr>
        <w:t>l</w:t>
      </w:r>
      <w:r w:rsidRPr="00C509F0">
        <w:rPr>
          <w:sz w:val="22"/>
          <w:szCs w:val="22"/>
          <w:lang w:val="lv-LV"/>
        </w:rPr>
        <w:t>īgumcenas samaksas brīdi, no kura vienīgi Pasūtītājam ir tiesības tās izmantot.</w:t>
      </w:r>
      <w:r w:rsidRPr="00C509F0">
        <w:rPr>
          <w:lang w:val="lv-LV"/>
        </w:rPr>
        <w:t xml:space="preserve"> </w:t>
      </w:r>
      <w:r w:rsidRPr="00C509F0">
        <w:rPr>
          <w:sz w:val="22"/>
          <w:szCs w:val="22"/>
          <w:lang w:val="lv-LV"/>
        </w:rPr>
        <w:t>Izpildītajam ir tiesības saglabāt savus darba materiālus un to sastāvdaļas, lai nodrošinātu Izpildītāja likumiskās tiesības.</w:t>
      </w:r>
    </w:p>
    <w:p w14:paraId="26CF3291" w14:textId="77777777" w:rsidR="00C509F0" w:rsidRPr="00C509F0" w:rsidRDefault="00000000" w:rsidP="00C509F0">
      <w:pPr>
        <w:jc w:val="both"/>
        <w:rPr>
          <w:sz w:val="22"/>
          <w:szCs w:val="22"/>
          <w:lang w:val="lv-LV"/>
        </w:rPr>
      </w:pPr>
      <w:r w:rsidRPr="00C509F0">
        <w:rPr>
          <w:sz w:val="22"/>
          <w:szCs w:val="22"/>
          <w:lang w:val="lv-LV"/>
        </w:rPr>
        <w:lastRenderedPageBreak/>
        <w:t xml:space="preserve">7.2. </w:t>
      </w:r>
      <w:r w:rsidRPr="00C509F0">
        <w:rPr>
          <w:bCs/>
          <w:sz w:val="22"/>
          <w:szCs w:val="22"/>
          <w:lang w:val="lv-LV"/>
        </w:rPr>
        <w:t xml:space="preserve">Izpildītājs apliecina, ka pārstāv visus Pakalpojuma ietvaros veikto darbu daļu, uz kurām attiecas autortiesību regulējums, izpildes autorus, kas piedalījās Pakalpojuma izpildē. Izpildītājs apliecina, ka Izpildītājam ir tiesības pārstāvēt autorus, attiecībā uz autoru mantiskajām tiesībām – mantisko autora tiesību aizstāvēšanu, izlietošanu un nodošanu. </w:t>
      </w:r>
    </w:p>
    <w:p w14:paraId="75D3B991" w14:textId="77777777" w:rsidR="00C509F0" w:rsidRPr="00C509F0" w:rsidRDefault="00000000" w:rsidP="00C509F0">
      <w:pPr>
        <w:jc w:val="both"/>
        <w:rPr>
          <w:bCs/>
          <w:sz w:val="22"/>
          <w:szCs w:val="22"/>
          <w:lang w:val="lv-LV"/>
        </w:rPr>
      </w:pPr>
      <w:r w:rsidRPr="00C509F0">
        <w:rPr>
          <w:sz w:val="22"/>
          <w:szCs w:val="22"/>
          <w:lang w:val="lv-LV"/>
        </w:rPr>
        <w:t xml:space="preserve">7.3. </w:t>
      </w:r>
      <w:r w:rsidRPr="00C509F0">
        <w:rPr>
          <w:bCs/>
          <w:sz w:val="22"/>
          <w:szCs w:val="22"/>
          <w:lang w:val="lv-LV"/>
        </w:rPr>
        <w:t>Izpildītājs apliecina, ka Pakalpojuma izpildes gaitā radušos autortiesību darbu autoriem ir noteikts, ka tie neatsaucami pilnvaro Izpildītāju pārstāvēt autorus visos jautājumos, kas saistīti ar autora mantisko autortiesību aizstāvēšanu, izlietošanu un nodošanu.</w:t>
      </w:r>
    </w:p>
    <w:p w14:paraId="5682E829" w14:textId="77777777" w:rsidR="00C509F0" w:rsidRPr="00C509F0" w:rsidRDefault="00000000" w:rsidP="00C509F0">
      <w:pPr>
        <w:jc w:val="both"/>
        <w:rPr>
          <w:sz w:val="22"/>
          <w:szCs w:val="22"/>
          <w:lang w:val="lv-LV"/>
        </w:rPr>
      </w:pPr>
      <w:r w:rsidRPr="00C509F0">
        <w:rPr>
          <w:bCs/>
          <w:sz w:val="22"/>
          <w:szCs w:val="22"/>
          <w:lang w:val="lv-LV"/>
        </w:rPr>
        <w:t xml:space="preserve">7.4. </w:t>
      </w:r>
      <w:r w:rsidRPr="00C509F0">
        <w:rPr>
          <w:sz w:val="22"/>
          <w:szCs w:val="22"/>
          <w:lang w:val="lv-LV"/>
        </w:rPr>
        <w:t>Ja Izpildītājs Pakalpojuma veikšanā izmanto citu personu intelektuālo īpašumu, tas garantē, ka Izpildītājam ir visas nepieciešamās atļaujas izmantot citu personu intelektuālo īpašumu.</w:t>
      </w:r>
    </w:p>
    <w:p w14:paraId="771149BA" w14:textId="77777777" w:rsidR="00C509F0" w:rsidRPr="00C509F0" w:rsidRDefault="00000000" w:rsidP="00C509F0">
      <w:pPr>
        <w:jc w:val="both"/>
        <w:rPr>
          <w:sz w:val="22"/>
          <w:szCs w:val="22"/>
          <w:lang w:val="lv-LV"/>
        </w:rPr>
      </w:pPr>
      <w:r w:rsidRPr="00C509F0">
        <w:rPr>
          <w:sz w:val="22"/>
          <w:szCs w:val="22"/>
          <w:lang w:val="lv-LV"/>
        </w:rPr>
        <w:t>7.5. Pakalpojuma sniegšanas laikā, kā arī pēc darbu nodošanas-pieņemšanas aktu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tiešos zaudējumus Pasūtītājam, ja tādi rodas trešo personu prasību par intelektuālā īpašuma tiesību aizskārumu rezultātā.</w:t>
      </w:r>
    </w:p>
    <w:p w14:paraId="6D4666CB" w14:textId="77777777" w:rsidR="00C509F0" w:rsidRPr="00C509F0" w:rsidRDefault="00C509F0" w:rsidP="00C509F0">
      <w:pPr>
        <w:jc w:val="both"/>
        <w:rPr>
          <w:sz w:val="22"/>
          <w:szCs w:val="22"/>
          <w:lang w:val="lv-LV"/>
        </w:rPr>
      </w:pPr>
    </w:p>
    <w:p w14:paraId="40E26E43" w14:textId="77777777" w:rsidR="00C509F0" w:rsidRPr="00C509F0" w:rsidRDefault="00000000" w:rsidP="00C509F0">
      <w:pPr>
        <w:jc w:val="center"/>
        <w:rPr>
          <w:b/>
          <w:sz w:val="22"/>
          <w:szCs w:val="22"/>
          <w:lang w:val="lv-LV"/>
        </w:rPr>
      </w:pPr>
      <w:r w:rsidRPr="00C509F0">
        <w:rPr>
          <w:b/>
          <w:sz w:val="22"/>
          <w:szCs w:val="22"/>
          <w:lang w:val="lv-LV"/>
        </w:rPr>
        <w:t>8. Nepārvarama vara</w:t>
      </w:r>
    </w:p>
    <w:p w14:paraId="49ACC533" w14:textId="77777777" w:rsidR="00C509F0" w:rsidRPr="00C509F0" w:rsidRDefault="00C509F0" w:rsidP="00C509F0">
      <w:pPr>
        <w:numPr>
          <w:ilvl w:val="0"/>
          <w:numId w:val="17"/>
        </w:numPr>
        <w:tabs>
          <w:tab w:val="left" w:pos="450"/>
        </w:tabs>
        <w:suppressAutoHyphens/>
        <w:jc w:val="both"/>
        <w:rPr>
          <w:vanish/>
          <w:sz w:val="22"/>
          <w:szCs w:val="22"/>
          <w:lang w:val="lv-LV"/>
        </w:rPr>
      </w:pPr>
    </w:p>
    <w:p w14:paraId="04160C99" w14:textId="77777777" w:rsidR="00C509F0" w:rsidRPr="00C509F0" w:rsidRDefault="00C509F0" w:rsidP="00C509F0">
      <w:pPr>
        <w:numPr>
          <w:ilvl w:val="0"/>
          <w:numId w:val="17"/>
        </w:numPr>
        <w:tabs>
          <w:tab w:val="left" w:pos="450"/>
        </w:tabs>
        <w:suppressAutoHyphens/>
        <w:jc w:val="both"/>
        <w:rPr>
          <w:vanish/>
          <w:sz w:val="22"/>
          <w:szCs w:val="22"/>
          <w:lang w:val="lv-LV"/>
        </w:rPr>
      </w:pPr>
    </w:p>
    <w:p w14:paraId="5CEDFF9B" w14:textId="77777777" w:rsidR="00C509F0" w:rsidRPr="00C509F0" w:rsidRDefault="00C509F0" w:rsidP="00C509F0">
      <w:pPr>
        <w:numPr>
          <w:ilvl w:val="0"/>
          <w:numId w:val="17"/>
        </w:numPr>
        <w:tabs>
          <w:tab w:val="left" w:pos="450"/>
        </w:tabs>
        <w:suppressAutoHyphens/>
        <w:jc w:val="both"/>
        <w:rPr>
          <w:vanish/>
          <w:sz w:val="22"/>
          <w:szCs w:val="22"/>
          <w:lang w:val="lv-LV"/>
        </w:rPr>
      </w:pPr>
    </w:p>
    <w:p w14:paraId="3173B5BA" w14:textId="77777777" w:rsidR="00C509F0" w:rsidRPr="00C509F0" w:rsidRDefault="00C509F0" w:rsidP="00C509F0">
      <w:pPr>
        <w:numPr>
          <w:ilvl w:val="0"/>
          <w:numId w:val="17"/>
        </w:numPr>
        <w:tabs>
          <w:tab w:val="left" w:pos="450"/>
        </w:tabs>
        <w:suppressAutoHyphens/>
        <w:jc w:val="both"/>
        <w:rPr>
          <w:vanish/>
          <w:sz w:val="22"/>
          <w:szCs w:val="22"/>
          <w:lang w:val="lv-LV"/>
        </w:rPr>
      </w:pPr>
    </w:p>
    <w:p w14:paraId="3F0F60EF" w14:textId="77777777" w:rsidR="00C509F0" w:rsidRPr="00C509F0" w:rsidRDefault="00C509F0" w:rsidP="00C509F0">
      <w:pPr>
        <w:numPr>
          <w:ilvl w:val="0"/>
          <w:numId w:val="17"/>
        </w:numPr>
        <w:tabs>
          <w:tab w:val="left" w:pos="450"/>
        </w:tabs>
        <w:suppressAutoHyphens/>
        <w:jc w:val="both"/>
        <w:rPr>
          <w:vanish/>
          <w:sz w:val="22"/>
          <w:szCs w:val="22"/>
          <w:lang w:val="lv-LV"/>
        </w:rPr>
      </w:pPr>
    </w:p>
    <w:p w14:paraId="4C068BC9" w14:textId="77777777" w:rsidR="00C509F0" w:rsidRPr="00C509F0" w:rsidRDefault="00000000" w:rsidP="00C509F0">
      <w:pPr>
        <w:jc w:val="both"/>
        <w:rPr>
          <w:sz w:val="22"/>
          <w:szCs w:val="22"/>
          <w:lang w:val="lv-LV"/>
        </w:rPr>
      </w:pPr>
      <w:r w:rsidRPr="00C509F0">
        <w:rPr>
          <w:sz w:val="22"/>
          <w:szCs w:val="22"/>
          <w:lang w:val="lv-LV"/>
        </w:rPr>
        <w:t>8.1. Puse tiek atbrīvota no atbildības par pilnīgu vai daļēju pienākumu nepildīšanu, ja tam par pamatu bijusi nepārvarama vara (</w:t>
      </w:r>
      <w:r w:rsidRPr="00C509F0">
        <w:rPr>
          <w:i/>
          <w:sz w:val="22"/>
          <w:szCs w:val="22"/>
          <w:lang w:val="lv-LV"/>
        </w:rPr>
        <w:t>force majeure</w:t>
      </w:r>
      <w:r w:rsidRPr="00C509F0">
        <w:rPr>
          <w:sz w:val="22"/>
          <w:szCs w:val="22"/>
          <w:lang w:val="lv-LV"/>
        </w:rPr>
        <w:t>), kas radusies Līguma darbības laikā. Par nepārvaramas varas apstākļiem tiek atzīti notikumi, no kuriem nav iespējams izvairīties un kuru sekas nav iespējams pārvarēt, kurus Līguma slēgšanas brīdī nebija iespējams paredzēt, kuri nav radušies Pušu vai to kontrolēto personu rīcības dēļ, kuri padara saistību izpildi ne tikai apgrūtinošu, bet neiespējamu.</w:t>
      </w:r>
    </w:p>
    <w:p w14:paraId="322D8B7E" w14:textId="66A97830" w:rsidR="00C509F0" w:rsidRPr="00C509F0" w:rsidRDefault="00000000" w:rsidP="00C509F0">
      <w:pPr>
        <w:tabs>
          <w:tab w:val="left" w:pos="0"/>
          <w:tab w:val="left" w:pos="450"/>
        </w:tabs>
        <w:autoSpaceDN w:val="0"/>
        <w:jc w:val="both"/>
        <w:textAlignment w:val="baseline"/>
        <w:rPr>
          <w:color w:val="000000"/>
          <w:kern w:val="3"/>
          <w:sz w:val="22"/>
          <w:szCs w:val="22"/>
          <w:lang w:val="lv-LV"/>
        </w:rPr>
      </w:pPr>
      <w:r w:rsidRPr="00C509F0">
        <w:rPr>
          <w:sz w:val="22"/>
          <w:szCs w:val="22"/>
          <w:lang w:val="lv-LV"/>
        </w:rPr>
        <w:t>8.2. Puse Līguma 8.1.</w:t>
      </w:r>
      <w:r w:rsidR="002F6AAE">
        <w:rPr>
          <w:sz w:val="22"/>
          <w:szCs w:val="22"/>
          <w:lang w:val="lv-LV"/>
        </w:rPr>
        <w:t xml:space="preserve"> </w:t>
      </w:r>
      <w:r w:rsidRPr="00C509F0">
        <w:rPr>
          <w:sz w:val="22"/>
          <w:szCs w:val="22"/>
          <w:lang w:val="lv-LV"/>
        </w:rPr>
        <w:t>apakšpunktā minētājā gadījumā nekavējoties, bet ne vēlāk kā 3 (trīs</w:t>
      </w:r>
      <w:r w:rsidR="002F6AAE">
        <w:rPr>
          <w:sz w:val="22"/>
          <w:szCs w:val="22"/>
          <w:lang w:val="lv-LV"/>
        </w:rPr>
        <w:t>)</w:t>
      </w:r>
      <w:r w:rsidRPr="00C509F0">
        <w:rPr>
          <w:sz w:val="22"/>
          <w:szCs w:val="22"/>
          <w:lang w:val="lv-LV"/>
        </w:rPr>
        <w:t xml:space="preserve"> darba dienu laikā, rakstiski paziņo otrai Pusei par aizkavēšanos vai pienākumu nepildīšanu, izklāstot tās iemeslus un ietekmi uz Līgumā noteikto saistību izpildi, kā arī paredzamo pienākumu nepildīšanas laiku.</w:t>
      </w:r>
    </w:p>
    <w:p w14:paraId="184D22B7" w14:textId="77777777" w:rsidR="00C509F0" w:rsidRPr="00C509F0" w:rsidRDefault="00C509F0" w:rsidP="00C509F0">
      <w:pPr>
        <w:tabs>
          <w:tab w:val="left" w:pos="450"/>
        </w:tabs>
        <w:autoSpaceDN w:val="0"/>
        <w:jc w:val="both"/>
        <w:textAlignment w:val="baseline"/>
        <w:rPr>
          <w:color w:val="000000"/>
          <w:kern w:val="3"/>
          <w:sz w:val="22"/>
          <w:szCs w:val="22"/>
          <w:lang w:val="lv-LV"/>
        </w:rPr>
      </w:pPr>
    </w:p>
    <w:p w14:paraId="623973F6" w14:textId="77777777" w:rsidR="00C509F0" w:rsidRPr="00C509F0" w:rsidRDefault="00000000" w:rsidP="00C509F0">
      <w:pPr>
        <w:autoSpaceDN w:val="0"/>
        <w:jc w:val="center"/>
        <w:textAlignment w:val="baseline"/>
        <w:rPr>
          <w:color w:val="000000"/>
          <w:kern w:val="3"/>
          <w:sz w:val="22"/>
          <w:szCs w:val="22"/>
          <w:lang w:val="lv-LV"/>
        </w:rPr>
      </w:pPr>
      <w:r w:rsidRPr="00C509F0">
        <w:rPr>
          <w:b/>
          <w:color w:val="000000"/>
          <w:kern w:val="3"/>
          <w:sz w:val="22"/>
          <w:szCs w:val="22"/>
          <w:lang w:val="lv-LV"/>
        </w:rPr>
        <w:t>9. Citi noteikumi</w:t>
      </w:r>
    </w:p>
    <w:p w14:paraId="51228805" w14:textId="77777777" w:rsidR="00C509F0" w:rsidRPr="00C509F0" w:rsidRDefault="00000000" w:rsidP="00C509F0">
      <w:pPr>
        <w:tabs>
          <w:tab w:val="left" w:pos="1800"/>
        </w:tabs>
        <w:jc w:val="both"/>
        <w:rPr>
          <w:color w:val="000000"/>
          <w:sz w:val="22"/>
          <w:szCs w:val="22"/>
          <w:lang w:val="lv-LV"/>
        </w:rPr>
      </w:pPr>
      <w:r w:rsidRPr="00C509F0">
        <w:rPr>
          <w:sz w:val="22"/>
          <w:szCs w:val="22"/>
          <w:lang w:val="lv-LV"/>
        </w:rPr>
        <w:t xml:space="preserve">9.1. </w:t>
      </w:r>
      <w:bookmarkStart w:id="4" w:name="_Hlk132720943"/>
      <w:bookmarkStart w:id="5" w:name="_Hlk132720822"/>
      <w:r w:rsidRPr="00C509F0">
        <w:rPr>
          <w:sz w:val="22"/>
          <w:szCs w:val="22"/>
          <w:lang w:val="lv-LV"/>
        </w:rPr>
        <w:t>Pusēm ir tiesības Pakalpojuma izpildes gaitā grozīt tikai nebūtiskus (Publisko iepirkumu likuma izpratnē) Līguma noteikumus, kā arī izdarīt tādus Līguma grozījumus, kas ir paredzēti Publisko iepirkumu likuma 61. panta pirmās daļas 2. un 3. punktā.</w:t>
      </w:r>
      <w:r w:rsidRPr="00C509F0">
        <w:rPr>
          <w:color w:val="EE0000"/>
          <w:sz w:val="22"/>
          <w:szCs w:val="22"/>
          <w:lang w:val="lv-LV"/>
        </w:rPr>
        <w:t xml:space="preserve"> </w:t>
      </w:r>
      <w:r w:rsidRPr="00C509F0">
        <w:rPr>
          <w:sz w:val="22"/>
          <w:szCs w:val="22"/>
          <w:lang w:val="lv-LV"/>
        </w:rPr>
        <w:t xml:space="preserve">Jebkuri </w:t>
      </w:r>
      <w:r w:rsidRPr="00C509F0">
        <w:rPr>
          <w:color w:val="000000"/>
          <w:sz w:val="22"/>
          <w:szCs w:val="22"/>
          <w:lang w:val="lv-LV"/>
        </w:rPr>
        <w:t xml:space="preserve">Līguma </w:t>
      </w:r>
      <w:r w:rsidRPr="00C509F0">
        <w:rPr>
          <w:sz w:val="22"/>
          <w:szCs w:val="22"/>
          <w:lang w:val="lv-LV"/>
        </w:rPr>
        <w:t xml:space="preserve">grozījumi </w:t>
      </w:r>
      <w:r w:rsidRPr="00C509F0">
        <w:rPr>
          <w:color w:val="000000"/>
          <w:sz w:val="22"/>
          <w:szCs w:val="22"/>
          <w:lang w:val="lv-LV"/>
        </w:rPr>
        <w:t>pievienojami Līgumam kā pielikumi un kļūst par Līguma neatņemamu sastāvdaļu.</w:t>
      </w:r>
      <w:bookmarkEnd w:id="4"/>
      <w:bookmarkEnd w:id="5"/>
    </w:p>
    <w:p w14:paraId="34C917FC" w14:textId="77777777" w:rsidR="00C509F0" w:rsidRPr="00C509F0" w:rsidRDefault="00000000" w:rsidP="00C509F0">
      <w:pPr>
        <w:tabs>
          <w:tab w:val="left" w:pos="1800"/>
        </w:tabs>
        <w:jc w:val="both"/>
        <w:rPr>
          <w:sz w:val="22"/>
          <w:szCs w:val="22"/>
          <w:lang w:val="lv-LV"/>
        </w:rPr>
      </w:pPr>
      <w:r w:rsidRPr="00C509F0">
        <w:rPr>
          <w:sz w:val="22"/>
          <w:szCs w:val="22"/>
          <w:lang w:val="lv-LV"/>
        </w:rPr>
        <w:t>9.2. Savstarpējos strīdus Līguma ietvaros Puses risina pārrunu ceļā. Ja Puses nevar vienoties, strīds tiek izšķirts Latvijas Republikas normatīvajos aktos paredzētajā kārtībā.</w:t>
      </w:r>
    </w:p>
    <w:p w14:paraId="21A9F52B" w14:textId="77777777" w:rsidR="00C509F0" w:rsidRPr="00C509F0" w:rsidRDefault="00000000" w:rsidP="00C509F0">
      <w:pPr>
        <w:spacing w:after="120" w:line="0" w:lineRule="atLeast"/>
        <w:contextualSpacing/>
        <w:jc w:val="both"/>
        <w:rPr>
          <w:b/>
          <w:bCs/>
          <w:sz w:val="22"/>
          <w:szCs w:val="22"/>
          <w:lang w:val="lv-LV"/>
        </w:rPr>
      </w:pPr>
      <w:r w:rsidRPr="00C509F0">
        <w:rPr>
          <w:sz w:val="22"/>
          <w:szCs w:val="22"/>
          <w:lang w:val="lv-LV"/>
        </w:rPr>
        <w:t xml:space="preserve">9.3. Ekspertus, kurus Izpildītājs iesaistījis Līguma izpildē un par kuriem sniedzis informāciju Pasūtītājam un kuru kvalifikācijas atbilstību izvirzītajām prasībām Pasūtītājs ir vērtējis, kā arī apakšuzņēmējus, uz kuru iespējām Izpildītājs balstījies, lai apliecinātu savas kvalifikācijas atbilstību iepirkuma (iepirkuma identifikācijas Nr. 2026/11) nolikumā noteiktajām prasībām, kā arī piedāvājumā norādītos un Līguma izpildē piesaistītos apakšuzņēmējus pēc Līguma noslēgšanas drīkst nomainīt tikai ar Pasūtītāja rakstveida piekrišanu atbilstoši Publisko iepirkumu likuma 62. panta noteikumiem. Pasūtītājs pieņem lēmumu atļaut vai atteikt Izpildītāja ekspertu vai apakšuzņēmēju nomaiņu vai jaunu apakšuzņēmēju iesaistīšanu Līguma izpildē iespējami īsā laikā, bet ne vēlāk kā 5 (piecu) darbdienu laikā pēc tam, kad saņēmis visu informāciju un dokumentus, kas nepieciešami lēmuma pieņemšanai. </w:t>
      </w:r>
    </w:p>
    <w:p w14:paraId="102F2533" w14:textId="77777777" w:rsidR="00C509F0" w:rsidRPr="00C509F0" w:rsidRDefault="00000000" w:rsidP="00C509F0">
      <w:pPr>
        <w:tabs>
          <w:tab w:val="left" w:pos="1800"/>
        </w:tabs>
        <w:spacing w:line="0" w:lineRule="atLeast"/>
        <w:ind w:left="426" w:hanging="426"/>
        <w:jc w:val="both"/>
        <w:rPr>
          <w:sz w:val="22"/>
          <w:szCs w:val="22"/>
          <w:lang w:val="lv-LV"/>
        </w:rPr>
      </w:pPr>
      <w:r w:rsidRPr="00C509F0">
        <w:rPr>
          <w:sz w:val="22"/>
          <w:szCs w:val="22"/>
          <w:lang w:val="lv-LV"/>
        </w:rPr>
        <w:t>9.4. Līgums iztulkojams saskaņā ar Latvijas Republikā spēkā esošajiem normatīvajiem aktiem.</w:t>
      </w:r>
    </w:p>
    <w:p w14:paraId="7BB2E04D" w14:textId="77777777" w:rsidR="00C509F0" w:rsidRPr="00C509F0" w:rsidRDefault="00000000" w:rsidP="00C509F0">
      <w:pPr>
        <w:tabs>
          <w:tab w:val="left" w:pos="1800"/>
        </w:tabs>
        <w:spacing w:line="0" w:lineRule="atLeast"/>
        <w:jc w:val="both"/>
        <w:rPr>
          <w:sz w:val="22"/>
          <w:szCs w:val="22"/>
          <w:lang w:val="lv-LV"/>
        </w:rPr>
      </w:pPr>
      <w:r w:rsidRPr="00C509F0">
        <w:rPr>
          <w:sz w:val="22"/>
          <w:szCs w:val="22"/>
          <w:lang w:val="lv-LV"/>
        </w:rPr>
        <w:t>9.5. Trešo personu, t.sk. apakšuzņēmēju pieaicināšana Līguma izpildē pēc Izpildītāja iniciatīvas neatbrīvo Izpildītāju no atbildības par Līguma izpildi kopumā vai kādu no daļām, kā arī neuzliek Pasūtītājam papildu pienākumus un saistības.</w:t>
      </w:r>
    </w:p>
    <w:p w14:paraId="1853F4D1" w14:textId="77777777" w:rsidR="00C509F0" w:rsidRPr="00C509F0" w:rsidRDefault="00000000" w:rsidP="00C509F0">
      <w:pPr>
        <w:tabs>
          <w:tab w:val="left" w:pos="1800"/>
        </w:tabs>
        <w:jc w:val="both"/>
        <w:rPr>
          <w:sz w:val="22"/>
          <w:szCs w:val="22"/>
          <w:lang w:val="lv-LV"/>
        </w:rPr>
      </w:pPr>
      <w:r w:rsidRPr="00C509F0">
        <w:rPr>
          <w:sz w:val="22"/>
          <w:szCs w:val="22"/>
          <w:lang w:val="lv-LV"/>
        </w:rPr>
        <w:t>9.6. Līgums tā spēkā esamības laikā ir saistošs arī Pušu tiesību un saistību pārņēmējiem.</w:t>
      </w:r>
    </w:p>
    <w:p w14:paraId="67E3BFBA" w14:textId="77777777" w:rsidR="00C509F0" w:rsidRPr="00063C13" w:rsidRDefault="00000000" w:rsidP="00C509F0">
      <w:pPr>
        <w:tabs>
          <w:tab w:val="left" w:pos="1800"/>
        </w:tabs>
        <w:jc w:val="both"/>
        <w:rPr>
          <w:sz w:val="22"/>
          <w:szCs w:val="22"/>
          <w:lang w:val="lv-LV"/>
        </w:rPr>
      </w:pPr>
      <w:r w:rsidRPr="00C509F0">
        <w:rPr>
          <w:sz w:val="22"/>
          <w:szCs w:val="22"/>
          <w:lang w:val="lv-LV"/>
        </w:rPr>
        <w:t xml:space="preserve">9.7. Finansējums paredzēts no valsts budžeta apakšprogrammas </w:t>
      </w:r>
      <w:bookmarkStart w:id="6" w:name="_Hlk199166073"/>
      <w:r w:rsidRPr="00C509F0">
        <w:rPr>
          <w:sz w:val="22"/>
          <w:szCs w:val="22"/>
          <w:lang w:val="lv-LV"/>
        </w:rPr>
        <w:t xml:space="preserve">70.07.00 “LIFE programmas projekti” LIFE IP projekta “Atkritumi kā resursi Latvijā – Reģionālās ilgtspējas un aprites veicināšana, ieviešot atkritumu kā </w:t>
      </w:r>
      <w:r w:rsidRPr="00063C13">
        <w:rPr>
          <w:sz w:val="22"/>
          <w:szCs w:val="22"/>
          <w:lang w:val="lv-LV"/>
        </w:rPr>
        <w:t>resursu izmantošanas koncepciju”, Nr. LIFE20 IPE/LV/000014</w:t>
      </w:r>
      <w:bookmarkEnd w:id="6"/>
      <w:r w:rsidRPr="00063C13">
        <w:rPr>
          <w:sz w:val="22"/>
          <w:szCs w:val="22"/>
          <w:lang w:val="lv-LV"/>
        </w:rPr>
        <w:t xml:space="preserve"> līdzekļiem.</w:t>
      </w:r>
    </w:p>
    <w:p w14:paraId="273F3F8D" w14:textId="1C2DA4A2" w:rsidR="00C509F0" w:rsidRPr="00063C13" w:rsidRDefault="00000000" w:rsidP="00C509F0">
      <w:pPr>
        <w:tabs>
          <w:tab w:val="left" w:pos="1800"/>
        </w:tabs>
        <w:jc w:val="both"/>
        <w:rPr>
          <w:sz w:val="22"/>
          <w:szCs w:val="22"/>
          <w:lang w:val="lv-LV"/>
        </w:rPr>
      </w:pPr>
      <w:r w:rsidRPr="00063C13">
        <w:rPr>
          <w:sz w:val="22"/>
          <w:szCs w:val="22"/>
          <w:lang w:val="lv-LV"/>
        </w:rPr>
        <w:t xml:space="preserve">9.8. Līgums ir sagatavots un parakstīts ar drošu elektronisko parakstu uz </w:t>
      </w:r>
      <w:r w:rsidR="0081190E" w:rsidRPr="00063C13">
        <w:rPr>
          <w:sz w:val="22"/>
          <w:szCs w:val="22"/>
          <w:lang w:val="lv-LV"/>
        </w:rPr>
        <w:t>15</w:t>
      </w:r>
      <w:r w:rsidRPr="00063C13">
        <w:rPr>
          <w:sz w:val="22"/>
          <w:szCs w:val="22"/>
          <w:lang w:val="lv-LV"/>
        </w:rPr>
        <w:t xml:space="preserve"> </w:t>
      </w:r>
      <w:r w:rsidR="0081190E" w:rsidRPr="00063C13">
        <w:rPr>
          <w:i/>
          <w:iCs/>
          <w:sz w:val="22"/>
          <w:szCs w:val="22"/>
          <w:lang w:val="lv-LV"/>
        </w:rPr>
        <w:t>(piecpadsmit</w:t>
      </w:r>
      <w:r w:rsidRPr="00063C13">
        <w:rPr>
          <w:i/>
          <w:iCs/>
          <w:sz w:val="22"/>
          <w:szCs w:val="22"/>
          <w:lang w:val="lv-LV"/>
        </w:rPr>
        <w:t>)</w:t>
      </w:r>
      <w:r w:rsidRPr="00063C13">
        <w:rPr>
          <w:sz w:val="22"/>
          <w:szCs w:val="22"/>
          <w:lang w:val="lv-LV"/>
        </w:rPr>
        <w:t xml:space="preserve"> lapām, ieskaitot Līguma pielikumus uz </w:t>
      </w:r>
      <w:r w:rsidR="00920A4F" w:rsidRPr="00063C13">
        <w:rPr>
          <w:sz w:val="22"/>
          <w:szCs w:val="22"/>
          <w:lang w:val="lv-LV"/>
        </w:rPr>
        <w:t>9</w:t>
      </w:r>
      <w:r w:rsidRPr="00063C13">
        <w:rPr>
          <w:sz w:val="22"/>
          <w:szCs w:val="22"/>
          <w:lang w:val="lv-LV"/>
        </w:rPr>
        <w:t xml:space="preserve"> (</w:t>
      </w:r>
      <w:r w:rsidR="00920A4F" w:rsidRPr="00063C13">
        <w:rPr>
          <w:i/>
          <w:iCs/>
          <w:sz w:val="22"/>
          <w:szCs w:val="22"/>
          <w:lang w:val="lv-LV"/>
        </w:rPr>
        <w:t>deviņām</w:t>
      </w:r>
      <w:r w:rsidRPr="00063C13">
        <w:rPr>
          <w:i/>
          <w:iCs/>
          <w:sz w:val="22"/>
          <w:szCs w:val="22"/>
          <w:lang w:val="lv-LV"/>
        </w:rPr>
        <w:t>)</w:t>
      </w:r>
      <w:r w:rsidRPr="00063C13">
        <w:rPr>
          <w:sz w:val="22"/>
          <w:szCs w:val="22"/>
          <w:lang w:val="lv-LV"/>
        </w:rPr>
        <w:t xml:space="preserve"> lapām. </w:t>
      </w:r>
    </w:p>
    <w:p w14:paraId="4075DD2A" w14:textId="77777777" w:rsidR="00C509F0" w:rsidRPr="00C509F0" w:rsidRDefault="00000000" w:rsidP="00C509F0">
      <w:pPr>
        <w:autoSpaceDN w:val="0"/>
        <w:jc w:val="both"/>
        <w:textAlignment w:val="baseline"/>
        <w:rPr>
          <w:color w:val="000000"/>
          <w:kern w:val="3"/>
          <w:sz w:val="22"/>
          <w:szCs w:val="22"/>
          <w:lang w:val="lv-LV"/>
        </w:rPr>
      </w:pPr>
      <w:r w:rsidRPr="00063C13">
        <w:rPr>
          <w:color w:val="000000"/>
          <w:kern w:val="3"/>
          <w:sz w:val="22"/>
          <w:szCs w:val="22"/>
          <w:lang w:val="lv-LV"/>
        </w:rPr>
        <w:t>9.9. Līgumam parakstīšanas dienā ir pievienoti šādi pielikumi, kas ir Līguma neatņemama sastāvdaļa:</w:t>
      </w:r>
    </w:p>
    <w:p w14:paraId="04B25F0A" w14:textId="77777777" w:rsidR="00C509F0" w:rsidRPr="00C509F0" w:rsidRDefault="00000000" w:rsidP="00C509F0">
      <w:pPr>
        <w:autoSpaceDN w:val="0"/>
        <w:ind w:left="284"/>
        <w:jc w:val="both"/>
        <w:textAlignment w:val="baseline"/>
        <w:rPr>
          <w:color w:val="000000"/>
          <w:kern w:val="3"/>
          <w:sz w:val="22"/>
          <w:szCs w:val="22"/>
          <w:lang w:val="lv-LV"/>
        </w:rPr>
      </w:pPr>
      <w:r w:rsidRPr="00C509F0">
        <w:rPr>
          <w:color w:val="000000"/>
          <w:kern w:val="3"/>
          <w:sz w:val="22"/>
          <w:szCs w:val="22"/>
          <w:lang w:val="lv-LV"/>
        </w:rPr>
        <w:t>9.9.1. 1. pielikums – “Tehniskā specifikācija”;</w:t>
      </w:r>
    </w:p>
    <w:p w14:paraId="49F4C0C0" w14:textId="77777777" w:rsidR="00C509F0" w:rsidRPr="00C509F0" w:rsidRDefault="00000000" w:rsidP="00C509F0">
      <w:pPr>
        <w:autoSpaceDN w:val="0"/>
        <w:ind w:left="284"/>
        <w:jc w:val="both"/>
        <w:textAlignment w:val="baseline"/>
        <w:rPr>
          <w:color w:val="000000"/>
          <w:kern w:val="3"/>
          <w:sz w:val="22"/>
          <w:szCs w:val="22"/>
          <w:lang w:val="lv-LV"/>
        </w:rPr>
      </w:pPr>
      <w:r w:rsidRPr="00C509F0">
        <w:rPr>
          <w:color w:val="000000"/>
          <w:kern w:val="3"/>
          <w:sz w:val="22"/>
          <w:szCs w:val="22"/>
          <w:lang w:val="lv-LV"/>
        </w:rPr>
        <w:t>9.9.2. 2. pielikums – “Finanšu piedāvājums”;</w:t>
      </w:r>
    </w:p>
    <w:p w14:paraId="4D934F7B" w14:textId="77777777" w:rsidR="00C509F0" w:rsidRPr="00C509F0" w:rsidRDefault="00000000" w:rsidP="6385433B">
      <w:pPr>
        <w:autoSpaceDN w:val="0"/>
        <w:ind w:left="284"/>
        <w:jc w:val="both"/>
        <w:textAlignment w:val="baseline"/>
        <w:rPr>
          <w:color w:val="000000"/>
          <w:kern w:val="3"/>
          <w:sz w:val="22"/>
          <w:szCs w:val="22"/>
        </w:rPr>
      </w:pPr>
      <w:r w:rsidRPr="6385433B">
        <w:rPr>
          <w:color w:val="000000"/>
          <w:kern w:val="3"/>
          <w:sz w:val="22"/>
          <w:szCs w:val="22"/>
        </w:rPr>
        <w:t>9.9.3. 3. pielikums – “Saskaņā ar publisko iepirkuma līgumu izpildīto darbu nodošanas – pieņemšanas akts”;</w:t>
      </w:r>
    </w:p>
    <w:p w14:paraId="275CF156" w14:textId="77777777" w:rsidR="00C509F0" w:rsidRPr="00C509F0" w:rsidRDefault="00000000" w:rsidP="00C509F0">
      <w:pPr>
        <w:autoSpaceDN w:val="0"/>
        <w:ind w:left="284"/>
        <w:jc w:val="both"/>
        <w:textAlignment w:val="baseline"/>
        <w:rPr>
          <w:color w:val="000000"/>
          <w:kern w:val="3"/>
          <w:sz w:val="22"/>
          <w:szCs w:val="22"/>
          <w:lang w:val="lv-LV"/>
        </w:rPr>
      </w:pPr>
      <w:r w:rsidRPr="00C509F0">
        <w:rPr>
          <w:color w:val="000000"/>
          <w:kern w:val="3"/>
          <w:sz w:val="22"/>
          <w:szCs w:val="22"/>
          <w:lang w:val="lv-LV"/>
        </w:rPr>
        <w:lastRenderedPageBreak/>
        <w:t>9.9.4. 4. pielikums – “Tehniskais piedāvājums”.</w:t>
      </w:r>
    </w:p>
    <w:p w14:paraId="33A326F1" w14:textId="77777777" w:rsidR="00C509F0" w:rsidRPr="00C509F0" w:rsidRDefault="00C509F0" w:rsidP="00C509F0">
      <w:pPr>
        <w:autoSpaceDN w:val="0"/>
        <w:jc w:val="center"/>
        <w:textAlignment w:val="baseline"/>
        <w:rPr>
          <w:b/>
          <w:color w:val="000000"/>
          <w:kern w:val="3"/>
          <w:sz w:val="22"/>
          <w:szCs w:val="22"/>
          <w:lang w:val="lv-LV"/>
        </w:rPr>
      </w:pPr>
    </w:p>
    <w:p w14:paraId="1519B5F5" w14:textId="77777777" w:rsidR="00C509F0" w:rsidRPr="00C509F0" w:rsidRDefault="00C509F0" w:rsidP="00C509F0">
      <w:pPr>
        <w:autoSpaceDN w:val="0"/>
        <w:jc w:val="center"/>
        <w:textAlignment w:val="baseline"/>
        <w:rPr>
          <w:b/>
          <w:color w:val="000000"/>
          <w:kern w:val="3"/>
          <w:sz w:val="22"/>
          <w:szCs w:val="22"/>
          <w:lang w:val="lv-LV"/>
        </w:rPr>
      </w:pPr>
    </w:p>
    <w:p w14:paraId="166639A5" w14:textId="77777777" w:rsidR="00C509F0" w:rsidRPr="00C509F0" w:rsidRDefault="00000000" w:rsidP="00C509F0">
      <w:pPr>
        <w:spacing w:after="160" w:line="259" w:lineRule="auto"/>
        <w:jc w:val="center"/>
        <w:rPr>
          <w:color w:val="000000"/>
          <w:kern w:val="3"/>
          <w:sz w:val="22"/>
          <w:szCs w:val="22"/>
          <w:lang w:val="lv-LV"/>
        </w:rPr>
      </w:pPr>
      <w:r w:rsidRPr="00C509F0">
        <w:rPr>
          <w:b/>
          <w:color w:val="000000"/>
          <w:kern w:val="3"/>
          <w:sz w:val="22"/>
          <w:szCs w:val="22"/>
          <w:lang w:val="lv-LV"/>
        </w:rPr>
        <w:t>10. Pušu rekvizīti un paraksti</w:t>
      </w:r>
    </w:p>
    <w:tbl>
      <w:tblPr>
        <w:tblW w:w="9180" w:type="dxa"/>
        <w:jc w:val="center"/>
        <w:tblLayout w:type="fixed"/>
        <w:tblCellMar>
          <w:left w:w="10" w:type="dxa"/>
          <w:right w:w="10" w:type="dxa"/>
        </w:tblCellMar>
        <w:tblLook w:val="0000" w:firstRow="0" w:lastRow="0" w:firstColumn="0" w:lastColumn="0" w:noHBand="0" w:noVBand="0"/>
      </w:tblPr>
      <w:tblGrid>
        <w:gridCol w:w="5130"/>
        <w:gridCol w:w="4050"/>
      </w:tblGrid>
      <w:tr w:rsidR="00C92E50" w14:paraId="7A7A1DF5" w14:textId="77777777" w:rsidTr="00F247AF">
        <w:trPr>
          <w:trHeight w:val="4100"/>
          <w:jc w:val="center"/>
        </w:trPr>
        <w:tc>
          <w:tcPr>
            <w:tcW w:w="5130" w:type="dxa"/>
            <w:shd w:val="clear" w:color="auto" w:fill="FFFFFF"/>
            <w:tcMar>
              <w:top w:w="0" w:type="dxa"/>
              <w:left w:w="10" w:type="dxa"/>
              <w:bottom w:w="0" w:type="dxa"/>
              <w:right w:w="10" w:type="dxa"/>
            </w:tcMar>
          </w:tcPr>
          <w:p w14:paraId="6ABE26E9" w14:textId="77777777" w:rsidR="00C509F0" w:rsidRPr="00C509F0" w:rsidRDefault="00C509F0" w:rsidP="00C509F0">
            <w:pPr>
              <w:autoSpaceDN w:val="0"/>
              <w:textAlignment w:val="baseline"/>
              <w:rPr>
                <w:b/>
                <w:bCs/>
                <w:color w:val="000000"/>
                <w:kern w:val="3"/>
                <w:sz w:val="22"/>
                <w:szCs w:val="22"/>
                <w:lang w:val="lv-LV"/>
              </w:rPr>
            </w:pPr>
            <w:bookmarkStart w:id="7" w:name="_Hlk153993729"/>
          </w:p>
          <w:p w14:paraId="1BE7ACC9" w14:textId="77777777" w:rsidR="00C509F0" w:rsidRPr="00063C13" w:rsidRDefault="00000000" w:rsidP="00C509F0">
            <w:pPr>
              <w:autoSpaceDN w:val="0"/>
              <w:textAlignment w:val="baseline"/>
              <w:rPr>
                <w:color w:val="000000"/>
                <w:kern w:val="3"/>
                <w:sz w:val="22"/>
                <w:szCs w:val="22"/>
                <w:lang w:val="lv-LV"/>
              </w:rPr>
            </w:pPr>
            <w:r w:rsidRPr="00063C13">
              <w:rPr>
                <w:b/>
                <w:bCs/>
                <w:color w:val="000000"/>
                <w:kern w:val="3"/>
                <w:sz w:val="22"/>
                <w:szCs w:val="22"/>
                <w:lang w:val="lv-LV"/>
              </w:rPr>
              <w:t>Pasūtītājs:</w:t>
            </w:r>
          </w:p>
          <w:p w14:paraId="21DC6354" w14:textId="77777777" w:rsidR="00C509F0" w:rsidRPr="00063C13" w:rsidRDefault="00000000" w:rsidP="00C509F0">
            <w:pPr>
              <w:keepNext/>
              <w:keepLines/>
              <w:spacing w:line="240" w:lineRule="atLeast"/>
              <w:outlineLvl w:val="0"/>
              <w:rPr>
                <w:sz w:val="22"/>
                <w:szCs w:val="22"/>
                <w:lang w:val="lv-LV"/>
              </w:rPr>
            </w:pPr>
            <w:r w:rsidRPr="00063C13">
              <w:rPr>
                <w:sz w:val="22"/>
                <w:szCs w:val="22"/>
                <w:lang w:val="lv-LV"/>
              </w:rPr>
              <w:t xml:space="preserve">Klimata un enerģētikas ministrija </w:t>
            </w:r>
          </w:p>
          <w:p w14:paraId="1EDB4BDC" w14:textId="77777777" w:rsidR="00C509F0" w:rsidRPr="00063C13" w:rsidRDefault="00C509F0" w:rsidP="00C509F0">
            <w:pPr>
              <w:rPr>
                <w:b/>
                <w:bCs/>
                <w:sz w:val="22"/>
                <w:szCs w:val="22"/>
                <w:lang w:val="lv-LV"/>
              </w:rPr>
            </w:pPr>
          </w:p>
          <w:p w14:paraId="5DF9EF31" w14:textId="77777777" w:rsidR="00C509F0" w:rsidRPr="00063C13" w:rsidRDefault="00C509F0" w:rsidP="00C509F0">
            <w:pPr>
              <w:rPr>
                <w:bCs/>
                <w:sz w:val="22"/>
                <w:szCs w:val="22"/>
                <w:lang w:val="lv-LV"/>
              </w:rPr>
            </w:pPr>
          </w:p>
          <w:p w14:paraId="585A1473" w14:textId="77777777" w:rsidR="00C509F0" w:rsidRPr="00063C13" w:rsidRDefault="00000000" w:rsidP="00C509F0">
            <w:pPr>
              <w:rPr>
                <w:bCs/>
                <w:sz w:val="22"/>
                <w:szCs w:val="22"/>
                <w:lang w:val="lv-LV"/>
              </w:rPr>
            </w:pPr>
            <w:r w:rsidRPr="00063C13">
              <w:rPr>
                <w:bCs/>
                <w:sz w:val="22"/>
                <w:szCs w:val="22"/>
                <w:lang w:val="lv-LV"/>
              </w:rPr>
              <w:t>Reģ. Nr.: 40900039891</w:t>
            </w:r>
          </w:p>
          <w:p w14:paraId="12CF5DF7" w14:textId="77777777" w:rsidR="00C509F0" w:rsidRPr="00063C13" w:rsidRDefault="00000000" w:rsidP="00C509F0">
            <w:pPr>
              <w:rPr>
                <w:bCs/>
                <w:sz w:val="22"/>
                <w:szCs w:val="22"/>
                <w:lang w:val="lv-LV"/>
              </w:rPr>
            </w:pPr>
            <w:r w:rsidRPr="00063C13">
              <w:rPr>
                <w:bCs/>
                <w:sz w:val="22"/>
                <w:szCs w:val="22"/>
                <w:lang w:val="lv-LV"/>
              </w:rPr>
              <w:t xml:space="preserve">Adrese: Latgales iela 165, </w:t>
            </w:r>
          </w:p>
          <w:p w14:paraId="38548C92" w14:textId="77777777" w:rsidR="00C509F0" w:rsidRPr="00063C13" w:rsidRDefault="00000000" w:rsidP="00C509F0">
            <w:pPr>
              <w:rPr>
                <w:bCs/>
                <w:sz w:val="22"/>
                <w:szCs w:val="22"/>
                <w:lang w:val="lv-LV"/>
              </w:rPr>
            </w:pPr>
            <w:r w:rsidRPr="00063C13">
              <w:rPr>
                <w:bCs/>
                <w:sz w:val="22"/>
                <w:szCs w:val="22"/>
                <w:lang w:val="lv-LV"/>
              </w:rPr>
              <w:t>Rīga, LV – 1019</w:t>
            </w:r>
          </w:p>
          <w:p w14:paraId="1EA18D97" w14:textId="77777777" w:rsidR="00C509F0" w:rsidRPr="00063C13" w:rsidRDefault="00000000" w:rsidP="00C509F0">
            <w:pPr>
              <w:rPr>
                <w:bCs/>
                <w:sz w:val="22"/>
                <w:szCs w:val="22"/>
                <w:lang w:val="lv-LV"/>
              </w:rPr>
            </w:pPr>
            <w:r w:rsidRPr="00063C13">
              <w:rPr>
                <w:bCs/>
                <w:sz w:val="22"/>
                <w:szCs w:val="22"/>
                <w:lang w:val="lv-LV"/>
              </w:rPr>
              <w:t>Valsts kase</w:t>
            </w:r>
          </w:p>
          <w:p w14:paraId="36C19773" w14:textId="77777777" w:rsidR="00C509F0" w:rsidRPr="00063C13" w:rsidRDefault="00000000" w:rsidP="00C509F0">
            <w:pPr>
              <w:rPr>
                <w:bCs/>
                <w:sz w:val="22"/>
                <w:szCs w:val="22"/>
                <w:lang w:val="lv-LV"/>
              </w:rPr>
            </w:pPr>
            <w:r w:rsidRPr="00063C13">
              <w:rPr>
                <w:bCs/>
                <w:sz w:val="22"/>
                <w:szCs w:val="22"/>
                <w:lang w:val="lv-LV"/>
              </w:rPr>
              <w:t>Kods: TRELLV22</w:t>
            </w:r>
          </w:p>
          <w:p w14:paraId="3BDBD618" w14:textId="77777777" w:rsidR="00C509F0" w:rsidRPr="00063C13" w:rsidRDefault="00000000" w:rsidP="00C509F0">
            <w:pPr>
              <w:rPr>
                <w:bCs/>
                <w:sz w:val="22"/>
                <w:szCs w:val="22"/>
                <w:lang w:val="lv-LV"/>
              </w:rPr>
            </w:pPr>
            <w:r w:rsidRPr="00063C13">
              <w:rPr>
                <w:bCs/>
                <w:sz w:val="22"/>
                <w:szCs w:val="22"/>
                <w:lang w:val="lv-LV"/>
              </w:rPr>
              <w:t xml:space="preserve">Konta Nr.: </w:t>
            </w:r>
            <w:r w:rsidRPr="00063C13">
              <w:rPr>
                <w:sz w:val="22"/>
                <w:szCs w:val="22"/>
                <w:lang w:val="de-AT"/>
              </w:rPr>
              <w:t>LV04TREL220069903200B</w:t>
            </w:r>
          </w:p>
          <w:p w14:paraId="7BB11CD9" w14:textId="77777777" w:rsidR="00C509F0" w:rsidRPr="00063C13" w:rsidRDefault="00C509F0" w:rsidP="00C509F0">
            <w:pPr>
              <w:autoSpaceDN w:val="0"/>
              <w:jc w:val="both"/>
              <w:textAlignment w:val="baseline"/>
              <w:rPr>
                <w:color w:val="000000"/>
                <w:kern w:val="3"/>
                <w:sz w:val="22"/>
                <w:szCs w:val="22"/>
                <w:lang w:val="lv-LV"/>
              </w:rPr>
            </w:pPr>
          </w:p>
          <w:p w14:paraId="54ACB1A2" w14:textId="386918D3" w:rsidR="00C509F0" w:rsidRPr="00063C13" w:rsidRDefault="00000000" w:rsidP="00C509F0">
            <w:pPr>
              <w:jc w:val="both"/>
              <w:rPr>
                <w:sz w:val="22"/>
                <w:szCs w:val="22"/>
                <w:lang w:val="lv-LV"/>
              </w:rPr>
            </w:pPr>
            <w:r w:rsidRPr="00063C13">
              <w:rPr>
                <w:sz w:val="22"/>
                <w:szCs w:val="22"/>
                <w:lang w:val="lv-LV"/>
              </w:rPr>
              <w:t>Valsts sekretāra vietniece</w:t>
            </w:r>
          </w:p>
          <w:p w14:paraId="002776FC" w14:textId="6F2D5269" w:rsidR="00C509F0" w:rsidRPr="00063C13" w:rsidRDefault="00000000" w:rsidP="00C509F0">
            <w:pPr>
              <w:jc w:val="both"/>
              <w:rPr>
                <w:sz w:val="22"/>
                <w:szCs w:val="22"/>
                <w:lang w:val="lv-LV"/>
              </w:rPr>
            </w:pPr>
            <w:r w:rsidRPr="00063C13">
              <w:rPr>
                <w:sz w:val="22"/>
                <w:szCs w:val="22"/>
                <w:lang w:val="lv-LV"/>
              </w:rPr>
              <w:t>Vides politikas jautājumos</w:t>
            </w:r>
          </w:p>
          <w:p w14:paraId="2660F85B" w14:textId="4FA6B77C" w:rsidR="008A0651" w:rsidRPr="00063C13" w:rsidRDefault="00000000" w:rsidP="00C509F0">
            <w:pPr>
              <w:jc w:val="both"/>
              <w:rPr>
                <w:bCs/>
                <w:sz w:val="22"/>
                <w:szCs w:val="22"/>
                <w:lang w:val="lv-LV"/>
              </w:rPr>
            </w:pPr>
            <w:r w:rsidRPr="00063C13">
              <w:rPr>
                <w:sz w:val="22"/>
                <w:szCs w:val="22"/>
                <w:lang w:val="lv-LV"/>
              </w:rPr>
              <w:t>Rudīte Vesere</w:t>
            </w:r>
          </w:p>
          <w:p w14:paraId="050C60F1" w14:textId="77777777" w:rsidR="00C509F0" w:rsidRPr="00063C13" w:rsidRDefault="00000000" w:rsidP="00C509F0">
            <w:pPr>
              <w:jc w:val="both"/>
              <w:rPr>
                <w:sz w:val="22"/>
                <w:szCs w:val="22"/>
                <w:lang w:val="lv-LV"/>
              </w:rPr>
            </w:pPr>
            <w:r w:rsidRPr="00063C13">
              <w:rPr>
                <w:bCs/>
                <w:sz w:val="22"/>
                <w:szCs w:val="22"/>
                <w:lang w:val="lv-LV"/>
              </w:rPr>
              <w:t>Paraksts*</w:t>
            </w:r>
          </w:p>
        </w:tc>
        <w:tc>
          <w:tcPr>
            <w:tcW w:w="4050" w:type="dxa"/>
            <w:shd w:val="clear" w:color="auto" w:fill="FFFFFF"/>
            <w:tcMar>
              <w:top w:w="0" w:type="dxa"/>
              <w:left w:w="10" w:type="dxa"/>
              <w:bottom w:w="0" w:type="dxa"/>
              <w:right w:w="10" w:type="dxa"/>
            </w:tcMar>
          </w:tcPr>
          <w:p w14:paraId="46EFA44A" w14:textId="77777777" w:rsidR="00C509F0" w:rsidRPr="00063C13" w:rsidRDefault="00C509F0" w:rsidP="00C509F0">
            <w:pPr>
              <w:autoSpaceDN w:val="0"/>
              <w:textAlignment w:val="baseline"/>
              <w:rPr>
                <w:b/>
                <w:color w:val="000000"/>
                <w:kern w:val="3"/>
                <w:sz w:val="22"/>
                <w:szCs w:val="22"/>
                <w:lang w:val="lv-LV"/>
              </w:rPr>
            </w:pPr>
          </w:p>
          <w:p w14:paraId="727E8F92" w14:textId="77777777" w:rsidR="00C509F0" w:rsidRPr="00063C13" w:rsidRDefault="00000000" w:rsidP="00C509F0">
            <w:pPr>
              <w:autoSpaceDN w:val="0"/>
              <w:textAlignment w:val="baseline"/>
              <w:rPr>
                <w:color w:val="000000"/>
                <w:kern w:val="3"/>
                <w:sz w:val="22"/>
                <w:szCs w:val="22"/>
                <w:lang w:val="lv-LV"/>
              </w:rPr>
            </w:pPr>
            <w:r w:rsidRPr="00063C13">
              <w:rPr>
                <w:b/>
                <w:color w:val="000000"/>
                <w:kern w:val="3"/>
                <w:sz w:val="22"/>
                <w:szCs w:val="22"/>
                <w:lang w:val="lv-LV"/>
              </w:rPr>
              <w:t>Izpildītājs:</w:t>
            </w:r>
          </w:p>
          <w:p w14:paraId="7C56C22E" w14:textId="7EC62E6B" w:rsidR="00C509F0" w:rsidRPr="00063C13" w:rsidRDefault="00000000" w:rsidP="00C509F0">
            <w:pPr>
              <w:autoSpaceDN w:val="0"/>
              <w:textAlignment w:val="baseline"/>
              <w:rPr>
                <w:color w:val="000000"/>
                <w:kern w:val="3"/>
                <w:sz w:val="22"/>
                <w:szCs w:val="22"/>
                <w:lang w:val="lv-LV"/>
              </w:rPr>
            </w:pPr>
            <w:r w:rsidRPr="00063C13">
              <w:rPr>
                <w:bCs/>
                <w:sz w:val="22"/>
                <w:szCs w:val="22"/>
                <w:lang w:val="lv-LV"/>
              </w:rPr>
              <w:t>Nodibinājums “Baltic Studies Centre”</w:t>
            </w:r>
          </w:p>
          <w:p w14:paraId="27645F84" w14:textId="77777777" w:rsidR="00C509F0" w:rsidRPr="00063C13" w:rsidRDefault="00C509F0" w:rsidP="00C509F0">
            <w:pPr>
              <w:autoSpaceDN w:val="0"/>
              <w:textAlignment w:val="baseline"/>
              <w:rPr>
                <w:color w:val="000000"/>
                <w:kern w:val="3"/>
                <w:sz w:val="22"/>
                <w:szCs w:val="22"/>
                <w:lang w:val="lv-LV"/>
              </w:rPr>
            </w:pPr>
          </w:p>
          <w:p w14:paraId="50B107B8" w14:textId="77777777" w:rsidR="00C509F0" w:rsidRPr="00063C13" w:rsidRDefault="00C509F0" w:rsidP="00C509F0">
            <w:pPr>
              <w:autoSpaceDN w:val="0"/>
              <w:textAlignment w:val="baseline"/>
              <w:rPr>
                <w:color w:val="000000"/>
                <w:kern w:val="3"/>
                <w:sz w:val="22"/>
                <w:szCs w:val="22"/>
                <w:lang w:val="lv-LV"/>
              </w:rPr>
            </w:pPr>
          </w:p>
          <w:p w14:paraId="32820399" w14:textId="7536FD79" w:rsidR="00C509F0" w:rsidRPr="00063C13" w:rsidRDefault="00000000" w:rsidP="00C509F0">
            <w:pPr>
              <w:autoSpaceDN w:val="0"/>
              <w:textAlignment w:val="baseline"/>
              <w:rPr>
                <w:color w:val="000000"/>
                <w:kern w:val="3"/>
                <w:sz w:val="22"/>
                <w:szCs w:val="22"/>
                <w:lang w:val="lv-LV"/>
              </w:rPr>
            </w:pPr>
            <w:r w:rsidRPr="00063C13">
              <w:rPr>
                <w:color w:val="000000"/>
                <w:kern w:val="3"/>
                <w:sz w:val="22"/>
                <w:szCs w:val="22"/>
                <w:lang w:val="lv-LV"/>
              </w:rPr>
              <w:t xml:space="preserve">Reģ. Nr.: </w:t>
            </w:r>
            <w:r w:rsidR="00820F97" w:rsidRPr="00063C13">
              <w:rPr>
                <w:bCs/>
                <w:sz w:val="22"/>
                <w:szCs w:val="22"/>
                <w:lang w:val="lv-LV"/>
              </w:rPr>
              <w:t>400081</w:t>
            </w:r>
            <w:r w:rsidR="007D3740" w:rsidRPr="00063C13">
              <w:rPr>
                <w:bCs/>
                <w:sz w:val="22"/>
                <w:szCs w:val="22"/>
                <w:lang w:val="lv-LV"/>
              </w:rPr>
              <w:t>46880</w:t>
            </w:r>
          </w:p>
          <w:p w14:paraId="66A09D80" w14:textId="77777777" w:rsidR="00CD6C2A" w:rsidRPr="00063C13" w:rsidRDefault="00000000" w:rsidP="00C509F0">
            <w:pPr>
              <w:autoSpaceDN w:val="0"/>
              <w:textAlignment w:val="baseline"/>
              <w:rPr>
                <w:bCs/>
                <w:sz w:val="22"/>
                <w:szCs w:val="22"/>
                <w:lang w:val="lv-LV"/>
              </w:rPr>
            </w:pPr>
            <w:r w:rsidRPr="00063C13">
              <w:rPr>
                <w:color w:val="000000"/>
                <w:kern w:val="3"/>
                <w:sz w:val="22"/>
                <w:szCs w:val="22"/>
                <w:lang w:val="lv-LV"/>
              </w:rPr>
              <w:t xml:space="preserve">Adrese: </w:t>
            </w:r>
            <w:r w:rsidR="007D3740" w:rsidRPr="00063C13">
              <w:rPr>
                <w:bCs/>
                <w:sz w:val="22"/>
                <w:szCs w:val="22"/>
                <w:lang w:val="lv-LV"/>
              </w:rPr>
              <w:t xml:space="preserve">Kokneses prospekts 26-2, </w:t>
            </w:r>
          </w:p>
          <w:p w14:paraId="40D0D1AF" w14:textId="4F435F02" w:rsidR="00C509F0" w:rsidRPr="00063C13" w:rsidRDefault="00000000" w:rsidP="00C509F0">
            <w:pPr>
              <w:autoSpaceDN w:val="0"/>
              <w:textAlignment w:val="baseline"/>
              <w:rPr>
                <w:sz w:val="22"/>
                <w:szCs w:val="22"/>
                <w:lang w:val="lv-LV"/>
              </w:rPr>
            </w:pPr>
            <w:r w:rsidRPr="00063C13">
              <w:rPr>
                <w:bCs/>
                <w:sz w:val="22"/>
                <w:szCs w:val="22"/>
                <w:lang w:val="lv-LV"/>
              </w:rPr>
              <w:t>Rīga, LV-1014</w:t>
            </w:r>
          </w:p>
          <w:p w14:paraId="2608FCE5" w14:textId="005DE364" w:rsidR="00C509F0" w:rsidRPr="00063C13" w:rsidRDefault="00000000" w:rsidP="00C509F0">
            <w:pPr>
              <w:autoSpaceDE w:val="0"/>
              <w:autoSpaceDN w:val="0"/>
              <w:ind w:right="-7"/>
              <w:rPr>
                <w:bCs/>
                <w:sz w:val="22"/>
                <w:szCs w:val="22"/>
                <w:lang w:val="lv-LV"/>
              </w:rPr>
            </w:pPr>
            <w:r w:rsidRPr="00063C13">
              <w:rPr>
                <w:color w:val="000000"/>
                <w:kern w:val="3"/>
                <w:sz w:val="22"/>
                <w:szCs w:val="22"/>
                <w:lang w:val="lv-LV"/>
              </w:rPr>
              <w:t xml:space="preserve">Banka: </w:t>
            </w:r>
            <w:r w:rsidR="00BA254C" w:rsidRPr="00063C13">
              <w:rPr>
                <w:color w:val="000000"/>
                <w:kern w:val="3"/>
                <w:sz w:val="22"/>
                <w:szCs w:val="22"/>
                <w:lang w:val="lv-LV"/>
              </w:rPr>
              <w:t>A/S Swedbank</w:t>
            </w:r>
          </w:p>
          <w:p w14:paraId="41DA9A42" w14:textId="619B4C00" w:rsidR="00C509F0" w:rsidRPr="00063C13" w:rsidRDefault="00000000" w:rsidP="00C509F0">
            <w:pPr>
              <w:autoSpaceDN w:val="0"/>
              <w:textAlignment w:val="baseline"/>
              <w:rPr>
                <w:bCs/>
                <w:sz w:val="22"/>
                <w:szCs w:val="22"/>
                <w:lang w:val="lv-LV"/>
              </w:rPr>
            </w:pPr>
            <w:r w:rsidRPr="00063C13">
              <w:rPr>
                <w:color w:val="000000"/>
                <w:kern w:val="3"/>
                <w:sz w:val="22"/>
                <w:szCs w:val="22"/>
                <w:lang w:val="lv-LV"/>
              </w:rPr>
              <w:t xml:space="preserve">Kods: </w:t>
            </w:r>
            <w:r w:rsidR="00E24D82" w:rsidRPr="00063C13">
              <w:rPr>
                <w:bCs/>
                <w:sz w:val="22"/>
                <w:szCs w:val="22"/>
                <w:lang w:val="lv-LV"/>
              </w:rPr>
              <w:t>HABALV22</w:t>
            </w:r>
          </w:p>
          <w:p w14:paraId="7A5CB13C" w14:textId="7C17C9A8" w:rsidR="00C509F0" w:rsidRPr="00063C13" w:rsidRDefault="00000000" w:rsidP="00C509F0">
            <w:pPr>
              <w:autoSpaceDN w:val="0"/>
              <w:textAlignment w:val="baseline"/>
              <w:rPr>
                <w:sz w:val="22"/>
                <w:szCs w:val="22"/>
                <w:lang w:val="lv-LV"/>
              </w:rPr>
            </w:pPr>
            <w:r w:rsidRPr="00063C13">
              <w:rPr>
                <w:bCs/>
                <w:color w:val="000000"/>
                <w:kern w:val="3"/>
                <w:sz w:val="22"/>
                <w:szCs w:val="22"/>
                <w:lang w:val="lv-LV"/>
              </w:rPr>
              <w:t xml:space="preserve">Konta Nr.: </w:t>
            </w:r>
            <w:r w:rsidR="00BA254C" w:rsidRPr="00063C13">
              <w:rPr>
                <w:bCs/>
                <w:sz w:val="22"/>
                <w:szCs w:val="22"/>
                <w:lang w:val="lv-LV"/>
              </w:rPr>
              <w:t>LV97HABA055</w:t>
            </w:r>
            <w:r w:rsidR="002278C3" w:rsidRPr="00063C13">
              <w:rPr>
                <w:bCs/>
                <w:sz w:val="22"/>
                <w:szCs w:val="22"/>
                <w:lang w:val="lv-LV"/>
              </w:rPr>
              <w:t>1029910743</w:t>
            </w:r>
          </w:p>
          <w:p w14:paraId="51085424" w14:textId="77777777" w:rsidR="00C509F0" w:rsidRPr="00063C13" w:rsidRDefault="00C509F0" w:rsidP="00C509F0">
            <w:pPr>
              <w:autoSpaceDN w:val="0"/>
              <w:textAlignment w:val="baseline"/>
              <w:rPr>
                <w:color w:val="000000"/>
                <w:kern w:val="3"/>
                <w:sz w:val="22"/>
                <w:szCs w:val="22"/>
                <w:lang w:val="lv-LV"/>
              </w:rPr>
            </w:pPr>
          </w:p>
          <w:p w14:paraId="4790C0F8" w14:textId="77777777" w:rsidR="00C509F0" w:rsidRPr="00063C13" w:rsidRDefault="00C509F0" w:rsidP="00C509F0">
            <w:pPr>
              <w:jc w:val="both"/>
              <w:rPr>
                <w:sz w:val="22"/>
                <w:szCs w:val="22"/>
                <w:lang w:val="lv-LV"/>
              </w:rPr>
            </w:pPr>
          </w:p>
          <w:p w14:paraId="1747C669" w14:textId="0C7B3DF4" w:rsidR="00C509F0" w:rsidRPr="00063C13" w:rsidRDefault="00000000" w:rsidP="00C509F0">
            <w:pPr>
              <w:jc w:val="both"/>
              <w:rPr>
                <w:sz w:val="22"/>
                <w:szCs w:val="22"/>
                <w:lang w:val="lv-LV"/>
              </w:rPr>
            </w:pPr>
            <w:r w:rsidRPr="00063C13">
              <w:rPr>
                <w:sz w:val="22"/>
                <w:szCs w:val="22"/>
                <w:lang w:val="lv-LV"/>
              </w:rPr>
              <w:t>Valdes locekle</w:t>
            </w:r>
          </w:p>
          <w:p w14:paraId="3793553B" w14:textId="351DB206" w:rsidR="00C509F0" w:rsidRPr="00063C13" w:rsidRDefault="00000000" w:rsidP="00C509F0">
            <w:pPr>
              <w:jc w:val="both"/>
              <w:rPr>
                <w:sz w:val="22"/>
                <w:szCs w:val="22"/>
                <w:lang w:val="lv-LV"/>
              </w:rPr>
            </w:pPr>
            <w:r w:rsidRPr="00063C13">
              <w:rPr>
                <w:sz w:val="22"/>
                <w:szCs w:val="22"/>
                <w:lang w:val="lv-LV"/>
              </w:rPr>
              <w:t xml:space="preserve">Anda Ādamsone-Fiskoviča </w:t>
            </w:r>
          </w:p>
          <w:p w14:paraId="2A397CEB" w14:textId="77777777" w:rsidR="00C509F0" w:rsidRPr="00C509F0" w:rsidRDefault="00000000" w:rsidP="00C509F0">
            <w:pPr>
              <w:autoSpaceDN w:val="0"/>
              <w:textAlignment w:val="baseline"/>
              <w:rPr>
                <w:b/>
                <w:bCs/>
                <w:color w:val="000000"/>
                <w:kern w:val="3"/>
                <w:sz w:val="22"/>
                <w:szCs w:val="22"/>
                <w:lang w:val="lv-LV"/>
              </w:rPr>
            </w:pPr>
            <w:r w:rsidRPr="00063C13">
              <w:rPr>
                <w:sz w:val="22"/>
                <w:szCs w:val="22"/>
                <w:lang w:val="lv-LV"/>
              </w:rPr>
              <w:t>Paraksts*</w:t>
            </w:r>
          </w:p>
        </w:tc>
      </w:tr>
      <w:tr w:rsidR="00C92E50" w14:paraId="53CF4B79" w14:textId="77777777" w:rsidTr="00F247AF">
        <w:trPr>
          <w:trHeight w:val="562"/>
          <w:jc w:val="center"/>
        </w:trPr>
        <w:tc>
          <w:tcPr>
            <w:tcW w:w="5130" w:type="dxa"/>
            <w:shd w:val="clear" w:color="auto" w:fill="FFFFFF"/>
            <w:tcMar>
              <w:top w:w="0" w:type="dxa"/>
              <w:left w:w="10" w:type="dxa"/>
              <w:bottom w:w="0" w:type="dxa"/>
              <w:right w:w="10" w:type="dxa"/>
            </w:tcMar>
          </w:tcPr>
          <w:p w14:paraId="39DC30FF" w14:textId="77777777" w:rsidR="00C509F0" w:rsidRPr="00C509F0" w:rsidRDefault="00C509F0" w:rsidP="00C509F0">
            <w:pPr>
              <w:autoSpaceDN w:val="0"/>
              <w:jc w:val="both"/>
              <w:textAlignment w:val="baseline"/>
              <w:rPr>
                <w:b/>
                <w:color w:val="000000"/>
                <w:kern w:val="3"/>
                <w:sz w:val="22"/>
                <w:szCs w:val="22"/>
                <w:lang w:val="lv-LV"/>
              </w:rPr>
            </w:pPr>
          </w:p>
          <w:p w14:paraId="4F507D2E" w14:textId="77777777" w:rsidR="00C509F0" w:rsidRPr="00C509F0" w:rsidRDefault="00C509F0" w:rsidP="00C509F0">
            <w:pPr>
              <w:autoSpaceDN w:val="0"/>
              <w:textAlignment w:val="baseline"/>
              <w:rPr>
                <w:color w:val="000000"/>
                <w:kern w:val="3"/>
                <w:sz w:val="22"/>
                <w:szCs w:val="22"/>
                <w:lang w:val="lv-LV"/>
              </w:rPr>
            </w:pPr>
          </w:p>
        </w:tc>
        <w:tc>
          <w:tcPr>
            <w:tcW w:w="4050" w:type="dxa"/>
            <w:shd w:val="clear" w:color="auto" w:fill="FFFFFF"/>
            <w:tcMar>
              <w:top w:w="0" w:type="dxa"/>
              <w:left w:w="10" w:type="dxa"/>
              <w:bottom w:w="0" w:type="dxa"/>
              <w:right w:w="10" w:type="dxa"/>
            </w:tcMar>
          </w:tcPr>
          <w:p w14:paraId="5DDF1FAE" w14:textId="77777777" w:rsidR="00C509F0" w:rsidRPr="00C509F0" w:rsidRDefault="00C509F0" w:rsidP="00C509F0">
            <w:pPr>
              <w:autoSpaceDN w:val="0"/>
              <w:jc w:val="both"/>
              <w:textAlignment w:val="baseline"/>
              <w:rPr>
                <w:color w:val="000000"/>
                <w:kern w:val="3"/>
                <w:sz w:val="22"/>
                <w:szCs w:val="22"/>
                <w:lang w:val="lv-LV"/>
              </w:rPr>
            </w:pPr>
          </w:p>
        </w:tc>
      </w:tr>
    </w:tbl>
    <w:p w14:paraId="528F450F" w14:textId="77777777" w:rsidR="00C509F0" w:rsidRPr="00C509F0" w:rsidRDefault="00C509F0" w:rsidP="00C509F0">
      <w:pPr>
        <w:autoSpaceDN w:val="0"/>
        <w:jc w:val="center"/>
        <w:textAlignment w:val="baseline"/>
        <w:rPr>
          <w:color w:val="000000"/>
          <w:kern w:val="3"/>
          <w:sz w:val="22"/>
          <w:szCs w:val="22"/>
          <w:lang w:val="lv-LV"/>
        </w:rPr>
      </w:pPr>
    </w:p>
    <w:p w14:paraId="5D594410" w14:textId="77777777" w:rsidR="00C509F0" w:rsidRPr="00C509F0" w:rsidRDefault="00000000" w:rsidP="00C509F0">
      <w:pPr>
        <w:jc w:val="center"/>
        <w:rPr>
          <w:rFonts w:eastAsia="SimSun"/>
          <w:lang w:val="lv-LV" w:eastAsia="lv-LV"/>
        </w:rPr>
      </w:pPr>
      <w:r w:rsidRPr="00C509F0">
        <w:rPr>
          <w:color w:val="000000"/>
          <w:kern w:val="3"/>
          <w:lang w:val="lv-LV"/>
        </w:rPr>
        <w:t>*ŠIS DOKUMENTS IR ELEKTRONISKI PARAKSTĪTS AR DROŠU ELEKTRONISKO PARAKSTU UN SATUR LAIKA ZĪMOGU</w:t>
      </w:r>
      <w:bookmarkEnd w:id="7"/>
    </w:p>
    <w:p w14:paraId="4494FE11" w14:textId="77777777" w:rsidR="00C509F0" w:rsidRPr="00C509F0" w:rsidRDefault="00C509F0" w:rsidP="00C509F0">
      <w:pPr>
        <w:rPr>
          <w:rFonts w:eastAsia="SimSun"/>
          <w:lang w:val="lv-LV" w:eastAsia="lv-LV"/>
        </w:rPr>
      </w:pPr>
    </w:p>
    <w:p w14:paraId="22E3AD5E" w14:textId="77777777" w:rsidR="00C509F0" w:rsidRPr="00C509F0" w:rsidRDefault="00000000" w:rsidP="00C509F0">
      <w:pPr>
        <w:spacing w:after="160" w:line="278" w:lineRule="auto"/>
        <w:rPr>
          <w:lang w:val="pl-PL"/>
        </w:rPr>
      </w:pPr>
      <w:r w:rsidRPr="00C509F0">
        <w:rPr>
          <w:lang w:val="pl-PL"/>
        </w:rPr>
        <w:br w:type="page"/>
      </w:r>
    </w:p>
    <w:p w14:paraId="50DC6B97" w14:textId="0E74C42C" w:rsidR="00F72038" w:rsidRDefault="00000000" w:rsidP="00F72038">
      <w:pPr>
        <w:pStyle w:val="ListParagraph"/>
        <w:autoSpaceDN w:val="0"/>
        <w:jc w:val="right"/>
        <w:textAlignment w:val="baseline"/>
        <w:rPr>
          <w:b/>
          <w:noProof/>
          <w:color w:val="000000"/>
          <w:kern w:val="3"/>
          <w:sz w:val="22"/>
          <w:szCs w:val="22"/>
          <w:lang w:val="lv-LV"/>
        </w:rPr>
      </w:pPr>
      <w:bookmarkStart w:id="8" w:name="_Hlk204871600"/>
      <w:r w:rsidRPr="005B6131">
        <w:rPr>
          <w:b/>
          <w:bCs/>
          <w:color w:val="000000"/>
          <w:kern w:val="3"/>
          <w:sz w:val="22"/>
          <w:szCs w:val="22"/>
          <w:lang w:val="lv-LV"/>
        </w:rPr>
        <w:lastRenderedPageBreak/>
        <w:t>1.</w:t>
      </w:r>
      <w:r w:rsidR="002F6AAE">
        <w:rPr>
          <w:b/>
          <w:bCs/>
          <w:color w:val="000000"/>
          <w:kern w:val="3"/>
          <w:sz w:val="22"/>
          <w:szCs w:val="22"/>
          <w:lang w:val="lv-LV"/>
        </w:rPr>
        <w:t xml:space="preserve"> </w:t>
      </w:r>
      <w:r w:rsidRPr="005B6131">
        <w:rPr>
          <w:b/>
          <w:bCs/>
          <w:color w:val="000000"/>
          <w:kern w:val="3"/>
          <w:sz w:val="22"/>
          <w:szCs w:val="22"/>
          <w:lang w:val="lv-LV"/>
        </w:rPr>
        <w:t xml:space="preserve">pielikums līgumam </w:t>
      </w:r>
      <w:r w:rsidRPr="005B6131">
        <w:rPr>
          <w:b/>
          <w:color w:val="000000"/>
          <w:kern w:val="3"/>
          <w:sz w:val="22"/>
          <w:szCs w:val="22"/>
          <w:lang w:val="lv-LV"/>
        </w:rPr>
        <w:t>Nr.</w:t>
      </w:r>
      <w:r w:rsidRPr="005B6131">
        <w:rPr>
          <w:b/>
          <w:caps/>
          <w:color w:val="000000"/>
          <w:kern w:val="3"/>
          <w:sz w:val="22"/>
          <w:szCs w:val="22"/>
          <w:lang w:val="lv-LV" w:eastAsia="lv-LV"/>
        </w:rPr>
        <w:t xml:space="preserve"> </w:t>
      </w:r>
      <w:r w:rsidRPr="005B6131">
        <w:rPr>
          <w:b/>
          <w:noProof/>
          <w:color w:val="000000"/>
          <w:kern w:val="3"/>
          <w:sz w:val="22"/>
          <w:szCs w:val="22"/>
          <w:lang w:val="lv-LV"/>
        </w:rPr>
        <w:t>IL/28/2026/KEM</w:t>
      </w:r>
    </w:p>
    <w:p w14:paraId="351995E3" w14:textId="77777777" w:rsidR="00F72038" w:rsidRPr="005B6131" w:rsidRDefault="00F72038" w:rsidP="00F72038">
      <w:pPr>
        <w:pStyle w:val="ListParagraph"/>
        <w:autoSpaceDN w:val="0"/>
        <w:jc w:val="right"/>
        <w:textAlignment w:val="baseline"/>
        <w:rPr>
          <w:b/>
          <w:noProof/>
          <w:color w:val="000000"/>
          <w:kern w:val="3"/>
          <w:sz w:val="22"/>
          <w:szCs w:val="22"/>
          <w:lang w:val="lv-LV"/>
        </w:rPr>
      </w:pPr>
    </w:p>
    <w:p w14:paraId="6E25F673" w14:textId="77777777" w:rsidR="007D6381" w:rsidRPr="007F0A4D" w:rsidRDefault="00000000" w:rsidP="007D6381">
      <w:pPr>
        <w:jc w:val="center"/>
        <w:rPr>
          <w:b/>
          <w:bCs/>
          <w:sz w:val="24"/>
          <w:szCs w:val="24"/>
          <w:lang w:val="lv-LV"/>
        </w:rPr>
      </w:pPr>
      <w:r w:rsidRPr="007F0A4D">
        <w:rPr>
          <w:b/>
          <w:bCs/>
          <w:sz w:val="24"/>
          <w:szCs w:val="24"/>
          <w:lang w:val="lv-LV"/>
        </w:rPr>
        <w:t>TEHNISKĀ SPECIFIKĀCIJA</w:t>
      </w:r>
    </w:p>
    <w:p w14:paraId="416C9E67" w14:textId="77777777" w:rsidR="007D6381" w:rsidRPr="007F0A4D" w:rsidRDefault="00000000" w:rsidP="007D6381">
      <w:pPr>
        <w:spacing w:before="60" w:after="60"/>
        <w:jc w:val="center"/>
        <w:rPr>
          <w:color w:val="000000"/>
          <w:sz w:val="22"/>
          <w:szCs w:val="22"/>
          <w:bdr w:val="nil"/>
          <w:lang w:eastAsia="lv-LV"/>
        </w:rPr>
      </w:pPr>
      <w:r w:rsidRPr="6385433B">
        <w:rPr>
          <w:sz w:val="22"/>
          <w:szCs w:val="22"/>
        </w:rPr>
        <w:t xml:space="preserve">Iepirkumam “Radīto pārtikas atkritumu mērījumu īstenošana katram pārtikas piegādes posmam 2027. gadā”, </w:t>
      </w:r>
      <w:r w:rsidRPr="6385433B">
        <w:rPr>
          <w:color w:val="000000"/>
          <w:sz w:val="22"/>
          <w:szCs w:val="22"/>
          <w:lang w:eastAsia="lv-LV"/>
        </w:rPr>
        <w:t>identifikācijas Nr. KEM 2026/11</w:t>
      </w:r>
    </w:p>
    <w:p w14:paraId="7F059C5F" w14:textId="77777777" w:rsidR="007D6381" w:rsidRPr="001D5A4A" w:rsidRDefault="007D6381" w:rsidP="007D6381">
      <w:pPr>
        <w:spacing w:before="60" w:after="60"/>
        <w:rPr>
          <w:color w:val="000000"/>
          <w:sz w:val="22"/>
          <w:szCs w:val="22"/>
          <w:bdr w:val="nil"/>
          <w:lang w:val="lv-LV" w:eastAsia="lv-LV"/>
        </w:rPr>
      </w:pPr>
    </w:p>
    <w:p w14:paraId="154CE93E" w14:textId="77777777" w:rsidR="007D6381" w:rsidRPr="001D5A4A" w:rsidRDefault="00000000" w:rsidP="007D6381">
      <w:pPr>
        <w:keepNext/>
        <w:spacing w:before="240" w:after="60"/>
        <w:outlineLvl w:val="2"/>
        <w:rPr>
          <w:b/>
          <w:kern w:val="1"/>
          <w:sz w:val="22"/>
          <w:szCs w:val="22"/>
          <w:lang w:val="lv-LV"/>
        </w:rPr>
      </w:pPr>
      <w:bookmarkStart w:id="9" w:name="_Hlk136425663"/>
      <w:r w:rsidRPr="001D5A4A">
        <w:rPr>
          <w:b/>
          <w:kern w:val="1"/>
          <w:sz w:val="22"/>
          <w:szCs w:val="22"/>
          <w:lang w:val="lv-LV"/>
        </w:rPr>
        <w:t>1. Iepirkuma priekšmets</w:t>
      </w:r>
    </w:p>
    <w:p w14:paraId="429CA566" w14:textId="77777777" w:rsidR="007D6381" w:rsidRPr="001D5A4A" w:rsidRDefault="00000000" w:rsidP="007D6381">
      <w:pPr>
        <w:jc w:val="both"/>
        <w:rPr>
          <w:kern w:val="1"/>
          <w:sz w:val="22"/>
          <w:szCs w:val="22"/>
          <w:lang w:val="lv-LV"/>
        </w:rPr>
      </w:pPr>
      <w:r w:rsidRPr="001D5A4A">
        <w:rPr>
          <w:kern w:val="1"/>
          <w:sz w:val="22"/>
          <w:szCs w:val="22"/>
          <w:lang w:val="lv-LV"/>
        </w:rPr>
        <w:t>Pārtikas atkritumu radītā daudzuma datu vākšana un apkopošana, ziņojuma sagatavošana un prezentēšana.</w:t>
      </w:r>
    </w:p>
    <w:p w14:paraId="0E820489" w14:textId="77777777" w:rsidR="007D6381" w:rsidRPr="001D5A4A" w:rsidRDefault="007D6381" w:rsidP="007D6381">
      <w:pPr>
        <w:jc w:val="both"/>
        <w:rPr>
          <w:b/>
          <w:bCs/>
          <w:kern w:val="1"/>
          <w:sz w:val="22"/>
          <w:szCs w:val="22"/>
          <w:lang w:val="lv-LV"/>
        </w:rPr>
      </w:pPr>
    </w:p>
    <w:p w14:paraId="2CF4C460" w14:textId="77777777" w:rsidR="007D6381" w:rsidRPr="001D5A4A" w:rsidRDefault="00000000" w:rsidP="007D6381">
      <w:pPr>
        <w:keepNext/>
        <w:numPr>
          <w:ilvl w:val="2"/>
          <w:numId w:val="21"/>
        </w:numPr>
        <w:tabs>
          <w:tab w:val="num" w:pos="0"/>
        </w:tabs>
        <w:suppressAutoHyphens/>
        <w:spacing w:after="160" w:line="259" w:lineRule="auto"/>
        <w:outlineLvl w:val="2"/>
        <w:rPr>
          <w:b/>
          <w:i/>
          <w:iCs/>
          <w:kern w:val="1"/>
          <w:sz w:val="22"/>
          <w:szCs w:val="22"/>
          <w:lang w:val="lv-LV"/>
        </w:rPr>
      </w:pPr>
      <w:r w:rsidRPr="001D5A4A">
        <w:rPr>
          <w:b/>
          <w:kern w:val="1"/>
          <w:sz w:val="22"/>
          <w:szCs w:val="22"/>
          <w:lang w:val="lv-LV"/>
        </w:rPr>
        <w:t xml:space="preserve">2. Vispārīgā informācija </w:t>
      </w:r>
    </w:p>
    <w:p w14:paraId="451E7117" w14:textId="77777777" w:rsidR="007D6381" w:rsidRPr="001D5A4A" w:rsidRDefault="00000000" w:rsidP="007D6381">
      <w:pPr>
        <w:jc w:val="both"/>
        <w:rPr>
          <w:kern w:val="1"/>
          <w:sz w:val="22"/>
          <w:szCs w:val="22"/>
          <w:lang w:val="lv-LV"/>
        </w:rPr>
      </w:pPr>
      <w:r w:rsidRPr="001D5A4A">
        <w:rPr>
          <w:kern w:val="1"/>
          <w:sz w:val="22"/>
          <w:szCs w:val="22"/>
          <w:lang w:val="lv-LV"/>
        </w:rPr>
        <w:t>Radīto pārtikas atkritumu datu vākšana par radītajiem pārtikas atkritumu apjomiem tiek īstenota Eiropas Savienības Vides un klimata pasākumu programmas LIFE 2018. – 2020. gada integrētā projekta „Atkritumi kā resursi Latvijā – Reģionālās ilgtspējas un aprites veicināšana, ieviešot atkritumu kā resursu izmantošanas koncepciju” (turpmāk – Projekts) (Nr. LIFE20 IPE/LV/000014, LIFE Waste to Resources IP) C8.2. aktivitātes “Pārtikas atkritumu datu vākšanas sistēmas izveide un ieviešana” ietvaros.</w:t>
      </w:r>
    </w:p>
    <w:p w14:paraId="3BE54D82" w14:textId="77777777" w:rsidR="007D6381" w:rsidRPr="001D5A4A" w:rsidRDefault="007D6381" w:rsidP="007D6381">
      <w:pPr>
        <w:jc w:val="both"/>
        <w:rPr>
          <w:kern w:val="1"/>
          <w:sz w:val="22"/>
          <w:szCs w:val="22"/>
          <w:highlight w:val="yellow"/>
          <w:lang w:val="lv-LV"/>
        </w:rPr>
      </w:pPr>
    </w:p>
    <w:p w14:paraId="66DB3902" w14:textId="77777777" w:rsidR="007D6381" w:rsidRPr="001D5A4A" w:rsidRDefault="00000000" w:rsidP="007D6381">
      <w:pPr>
        <w:jc w:val="both"/>
        <w:textAlignment w:val="baseline"/>
        <w:rPr>
          <w:sz w:val="22"/>
          <w:szCs w:val="22"/>
          <w:lang w:val="lv-LV" w:eastAsia="lv-LV"/>
        </w:rPr>
      </w:pPr>
      <w:r w:rsidRPr="001D5A4A">
        <w:rPr>
          <w:sz w:val="22"/>
          <w:szCs w:val="22"/>
          <w:lang w:val="lv-LV" w:eastAsia="lv-LV"/>
        </w:rPr>
        <w:t xml:space="preserve"> 2015. gadā ANO Ģenerālā asambleja apstiprināja ilgtspējīgas attīstības mērķus 2030. gadam, par vienu no to sasniegšanas mērķa rādītājiem nosakot izšķērdētās pārtikas daudzuma uz vienu iedzīvotāju samazināšanu uz pusi mazumtirdzniecības un patērētāju līmenī, kā arī apņēmās samazināt pārtikas zudumus ražošanas un piegādes ķēdēs.   </w:t>
      </w:r>
    </w:p>
    <w:p w14:paraId="0326F831" w14:textId="77777777" w:rsidR="007D6381" w:rsidRPr="001D5A4A" w:rsidRDefault="007D6381" w:rsidP="007D6381">
      <w:pPr>
        <w:jc w:val="both"/>
        <w:textAlignment w:val="baseline"/>
        <w:rPr>
          <w:sz w:val="22"/>
          <w:szCs w:val="22"/>
          <w:lang w:val="lv-LV" w:eastAsia="lv-LV"/>
        </w:rPr>
      </w:pPr>
    </w:p>
    <w:p w14:paraId="090C29F3" w14:textId="520C4670" w:rsidR="007D6381" w:rsidRPr="001D5A4A" w:rsidRDefault="00000000" w:rsidP="007D6381">
      <w:pPr>
        <w:jc w:val="both"/>
        <w:textAlignment w:val="baseline"/>
        <w:rPr>
          <w:sz w:val="22"/>
          <w:szCs w:val="22"/>
          <w:lang w:val="lv-LV" w:eastAsia="lv-LV"/>
        </w:rPr>
      </w:pPr>
      <w:r w:rsidRPr="001D5A4A">
        <w:rPr>
          <w:sz w:val="22"/>
          <w:szCs w:val="22"/>
          <w:lang w:val="lv-LV" w:eastAsia="lv-LV"/>
        </w:rPr>
        <w:t>Savukārt ES noteiktie mērķi no</w:t>
      </w:r>
      <w:r w:rsidR="002F6AAE">
        <w:rPr>
          <w:sz w:val="22"/>
          <w:szCs w:val="22"/>
          <w:lang w:val="lv-LV" w:eastAsia="lv-LV"/>
        </w:rPr>
        <w:t>teic</w:t>
      </w:r>
      <w:r w:rsidRPr="001D5A4A">
        <w:rPr>
          <w:sz w:val="22"/>
          <w:szCs w:val="22"/>
          <w:lang w:val="lv-LV" w:eastAsia="lv-LV"/>
        </w:rPr>
        <w:t>, ka līdz 2030.</w:t>
      </w:r>
      <w:r w:rsidR="002F6AAE">
        <w:rPr>
          <w:sz w:val="22"/>
          <w:szCs w:val="22"/>
          <w:lang w:val="lv-LV" w:eastAsia="lv-LV"/>
        </w:rPr>
        <w:t xml:space="preserve"> </w:t>
      </w:r>
      <w:r w:rsidRPr="001D5A4A">
        <w:rPr>
          <w:sz w:val="22"/>
          <w:szCs w:val="22"/>
          <w:lang w:val="lv-LV" w:eastAsia="lv-LV"/>
        </w:rPr>
        <w:t>gada 31.</w:t>
      </w:r>
      <w:r w:rsidR="002F6AAE">
        <w:rPr>
          <w:sz w:val="22"/>
          <w:szCs w:val="22"/>
          <w:lang w:val="lv-LV" w:eastAsia="lv-LV"/>
        </w:rPr>
        <w:t xml:space="preserve"> </w:t>
      </w:r>
      <w:r w:rsidRPr="001D5A4A">
        <w:rPr>
          <w:sz w:val="22"/>
          <w:szCs w:val="22"/>
          <w:lang w:val="lv-LV" w:eastAsia="lv-LV"/>
        </w:rPr>
        <w:t>decembrim par 10</w:t>
      </w:r>
      <w:r w:rsidR="002F6AAE">
        <w:rPr>
          <w:sz w:val="22"/>
          <w:szCs w:val="22"/>
          <w:lang w:val="lv-LV" w:eastAsia="lv-LV"/>
        </w:rPr>
        <w:t xml:space="preserve"> </w:t>
      </w:r>
      <w:r w:rsidRPr="001D5A4A">
        <w:rPr>
          <w:sz w:val="22"/>
          <w:szCs w:val="22"/>
          <w:lang w:val="lv-LV" w:eastAsia="lv-LV"/>
        </w:rPr>
        <w:t>% jāsamazina radīto pārtikas atkritumu apjoms pārstrādes un pārtikas ražošanas posmā un par 30</w:t>
      </w:r>
      <w:r w:rsidR="002F6AAE">
        <w:rPr>
          <w:sz w:val="22"/>
          <w:szCs w:val="22"/>
          <w:lang w:val="lv-LV" w:eastAsia="lv-LV"/>
        </w:rPr>
        <w:t xml:space="preserve"> </w:t>
      </w:r>
      <w:r w:rsidRPr="001D5A4A">
        <w:rPr>
          <w:sz w:val="22"/>
          <w:szCs w:val="22"/>
          <w:lang w:val="lv-LV" w:eastAsia="lv-LV"/>
        </w:rPr>
        <w:t>% tirdzniecības, ēdināšanas un mājsaimniecību posmos kopā salīdzinājumā ar vidējo pārtikas atkritumu apjomu gadā, kas radīts laikā no 2021. līdz 2023. gadam</w:t>
      </w:r>
      <w:r>
        <w:rPr>
          <w:rStyle w:val="FootnoteReference"/>
          <w:sz w:val="22"/>
          <w:szCs w:val="22"/>
          <w:lang w:val="lv-LV" w:eastAsia="lv-LV"/>
        </w:rPr>
        <w:footnoteReference w:id="1"/>
      </w:r>
      <w:r w:rsidRPr="001D5A4A">
        <w:rPr>
          <w:sz w:val="22"/>
          <w:szCs w:val="22"/>
          <w:lang w:val="lv-LV" w:eastAsia="lv-LV"/>
        </w:rPr>
        <w:t>.</w:t>
      </w:r>
    </w:p>
    <w:p w14:paraId="32B200F5" w14:textId="77777777" w:rsidR="007D6381" w:rsidRPr="001D5A4A" w:rsidRDefault="007D6381" w:rsidP="007D6381">
      <w:pPr>
        <w:jc w:val="both"/>
        <w:textAlignment w:val="baseline"/>
        <w:rPr>
          <w:sz w:val="22"/>
          <w:szCs w:val="22"/>
          <w:lang w:val="lv-LV" w:eastAsia="lv-LV"/>
        </w:rPr>
      </w:pPr>
    </w:p>
    <w:p w14:paraId="71DB91E1" w14:textId="3BF71758" w:rsidR="007D6381" w:rsidRPr="001D5A4A" w:rsidRDefault="00000000" w:rsidP="007D6381">
      <w:pPr>
        <w:jc w:val="both"/>
        <w:textAlignment w:val="baseline"/>
        <w:rPr>
          <w:sz w:val="22"/>
          <w:szCs w:val="22"/>
          <w:lang w:val="lv-LV" w:eastAsia="lv-LV"/>
        </w:rPr>
      </w:pPr>
      <w:r w:rsidRPr="001D5A4A">
        <w:rPr>
          <w:sz w:val="22"/>
          <w:szCs w:val="22"/>
          <w:lang w:val="lv-LV" w:eastAsia="lv-LV"/>
        </w:rPr>
        <w:t>Eiropas Parlamenta un Padomes Direktīvas 2008/98/EK par atkritumiem</w:t>
      </w:r>
      <w:r>
        <w:rPr>
          <w:rStyle w:val="FootnoteReference"/>
          <w:sz w:val="22"/>
          <w:szCs w:val="22"/>
          <w:lang w:val="lv-LV" w:eastAsia="lv-LV"/>
        </w:rPr>
        <w:footnoteReference w:id="2"/>
      </w:r>
      <w:r w:rsidRPr="001D5A4A">
        <w:rPr>
          <w:sz w:val="22"/>
          <w:szCs w:val="22"/>
          <w:lang w:val="lv-LV" w:eastAsia="lv-LV"/>
        </w:rPr>
        <w:t xml:space="preserve"> (turpmāk – Atkritumu pamatdirektīva) 9.a panta 1.</w:t>
      </w:r>
      <w:r w:rsidR="002F6AAE">
        <w:rPr>
          <w:sz w:val="22"/>
          <w:szCs w:val="22"/>
          <w:lang w:val="lv-LV" w:eastAsia="lv-LV"/>
        </w:rPr>
        <w:t xml:space="preserve"> </w:t>
      </w:r>
      <w:r w:rsidRPr="001D5A4A">
        <w:rPr>
          <w:sz w:val="22"/>
          <w:szCs w:val="22"/>
          <w:lang w:val="lv-LV" w:eastAsia="lv-LV"/>
        </w:rPr>
        <w:t xml:space="preserve">apakšpunkts paredz, ka dalībvalstīm ir jāveic pasākumi, lai novērstu pārtikas atkritumu rašanos visā pārtikas piegādes ķēdē, primārajā ražošanā, pārstrādē un izgatavošanā, mazumtirdzniecībā un citos pārtikas izplatīšanas kanālos, restorānos un sabiedriskajā ēdināšanā, kā arī mājsaimniecībās. </w:t>
      </w:r>
    </w:p>
    <w:p w14:paraId="0F78625C" w14:textId="7CC4D5EB" w:rsidR="007D6381" w:rsidRPr="001D5A4A" w:rsidRDefault="00000000" w:rsidP="007D6381">
      <w:pPr>
        <w:spacing w:before="100" w:beforeAutospacing="1" w:after="100" w:afterAutospacing="1"/>
        <w:jc w:val="both"/>
        <w:textAlignment w:val="baseline"/>
        <w:rPr>
          <w:rFonts w:eastAsiaTheme="minorEastAsia"/>
          <w:color w:val="3A3A3A" w:themeColor="background2" w:themeShade="40"/>
          <w:sz w:val="22"/>
          <w:szCs w:val="22"/>
          <w:lang w:val="lv-LV" w:eastAsia="ja-JP"/>
        </w:rPr>
      </w:pPr>
      <w:r w:rsidRPr="001D5A4A">
        <w:rPr>
          <w:rFonts w:eastAsiaTheme="minorEastAsia"/>
          <w:sz w:val="22"/>
          <w:szCs w:val="22"/>
          <w:lang w:val="lv-LV" w:eastAsia="ja-JP"/>
        </w:rPr>
        <w:t>Balstoties uz Eiropas Komisijas 2019. gada 3.</w:t>
      </w:r>
      <w:r w:rsidR="002F6AAE">
        <w:rPr>
          <w:rFonts w:eastAsiaTheme="minorEastAsia"/>
          <w:sz w:val="22"/>
          <w:szCs w:val="22"/>
          <w:lang w:val="lv-LV" w:eastAsia="ja-JP"/>
        </w:rPr>
        <w:t xml:space="preserve"> </w:t>
      </w:r>
      <w:r w:rsidRPr="001D5A4A">
        <w:rPr>
          <w:rFonts w:eastAsiaTheme="minorEastAsia"/>
          <w:sz w:val="22"/>
          <w:szCs w:val="22"/>
          <w:lang w:val="lv-LV" w:eastAsia="ja-JP"/>
        </w:rPr>
        <w:t>maija Deleģēto lēmumu (ES) 2019/1597, ar ko attiecībā uz vienveidīgai pārtikas atkritumu un pārpalikumu līmeņu mērīšanai paredzētu vienotu metodiku un obligātām kvalitātes prasībām, papildina Eiropas Parlamenta un Padomes Direktīvu 2008/98/EK</w:t>
      </w:r>
      <w:r>
        <w:rPr>
          <w:rStyle w:val="FootnoteReference"/>
          <w:rFonts w:eastAsiaTheme="minorEastAsia"/>
          <w:color w:val="3A3A3A" w:themeColor="background2" w:themeShade="40"/>
          <w:sz w:val="22"/>
          <w:szCs w:val="22"/>
          <w:lang w:val="lv-LV" w:eastAsia="ja-JP"/>
        </w:rPr>
        <w:footnoteReference w:id="3"/>
      </w:r>
      <w:r w:rsidRPr="001D5A4A">
        <w:rPr>
          <w:rFonts w:eastAsiaTheme="minorEastAsia"/>
          <w:sz w:val="22"/>
          <w:szCs w:val="22"/>
          <w:lang w:val="lv-LV" w:eastAsia="ja-JP"/>
        </w:rPr>
        <w:t>  (turpmāk – Lēmums 2019/1957), ir noteikta vispārīga  metodika, pēc kuras Latvijā, sākot ar 2020.</w:t>
      </w:r>
      <w:r w:rsidR="002F6AAE">
        <w:rPr>
          <w:rFonts w:eastAsiaTheme="minorEastAsia"/>
          <w:sz w:val="22"/>
          <w:szCs w:val="22"/>
          <w:lang w:val="lv-LV" w:eastAsia="ja-JP"/>
        </w:rPr>
        <w:t xml:space="preserve"> </w:t>
      </w:r>
      <w:r w:rsidRPr="001D5A4A">
        <w:rPr>
          <w:rFonts w:eastAsiaTheme="minorEastAsia"/>
          <w:sz w:val="22"/>
          <w:szCs w:val="22"/>
          <w:lang w:val="lv-LV" w:eastAsia="ja-JP"/>
        </w:rPr>
        <w:t>gadu, vismaz vienu reizi četros gados veic mērījumus pārtikas atkritumu apjoma noteikšanai katrā pārtikas piegādes ķēdes posmā. </w:t>
      </w:r>
    </w:p>
    <w:p w14:paraId="186217CD" w14:textId="543BAC91" w:rsidR="007D6381" w:rsidRPr="001D5A4A" w:rsidRDefault="00000000" w:rsidP="007D6381">
      <w:pPr>
        <w:spacing w:before="100" w:beforeAutospacing="1" w:after="100" w:afterAutospacing="1"/>
        <w:jc w:val="both"/>
        <w:textAlignment w:val="baseline"/>
        <w:rPr>
          <w:rFonts w:eastAsiaTheme="minorEastAsia"/>
          <w:sz w:val="22"/>
          <w:szCs w:val="22"/>
          <w:lang w:val="lv-LV" w:eastAsia="ja-JP"/>
        </w:rPr>
      </w:pPr>
      <w:r w:rsidRPr="001D5A4A">
        <w:rPr>
          <w:rFonts w:eastAsiaTheme="minorEastAsia"/>
          <w:sz w:val="22"/>
          <w:szCs w:val="22"/>
          <w:lang w:val="lv-LV" w:eastAsia="ja-JP"/>
        </w:rPr>
        <w:t>Latvijā laika posmā no 2023. gada septembra līdz 2025. gada aprīlim tika veikts jau otrais pētījums radītā pārtikas atkritumu apjoma noteikšanai katrā pārtikas piegādes ķēdes posmā Latvijā 2024. gadā (turpmāk – 2024.</w:t>
      </w:r>
      <w:r w:rsidR="002F6AAE">
        <w:rPr>
          <w:rFonts w:eastAsiaTheme="minorEastAsia"/>
          <w:sz w:val="22"/>
          <w:szCs w:val="22"/>
          <w:lang w:val="lv-LV" w:eastAsia="ja-JP"/>
        </w:rPr>
        <w:t xml:space="preserve"> </w:t>
      </w:r>
      <w:r w:rsidRPr="001D5A4A">
        <w:rPr>
          <w:rFonts w:eastAsiaTheme="minorEastAsia"/>
          <w:sz w:val="22"/>
          <w:szCs w:val="22"/>
          <w:lang w:val="lv-LV" w:eastAsia="ja-JP"/>
        </w:rPr>
        <w:t>gada pētījums).</w:t>
      </w:r>
      <w:r>
        <w:rPr>
          <w:rFonts w:eastAsiaTheme="minorEastAsia"/>
          <w:color w:val="3A3A3A" w:themeColor="background2" w:themeShade="40"/>
          <w:sz w:val="22"/>
          <w:szCs w:val="22"/>
          <w:vertAlign w:val="superscript"/>
          <w:lang w:val="lv-LV" w:eastAsia="ja-JP"/>
        </w:rPr>
        <w:footnoteReference w:id="4"/>
      </w:r>
      <w:r w:rsidRPr="001D5A4A">
        <w:rPr>
          <w:rFonts w:eastAsiaTheme="minorEastAsia"/>
          <w:sz w:val="22"/>
          <w:szCs w:val="22"/>
          <w:lang w:val="lv-LV" w:eastAsia="ja-JP"/>
        </w:rPr>
        <w:t xml:space="preserve"> 2024.</w:t>
      </w:r>
      <w:r w:rsidR="002F6AAE">
        <w:rPr>
          <w:rFonts w:eastAsiaTheme="minorEastAsia"/>
          <w:sz w:val="22"/>
          <w:szCs w:val="22"/>
          <w:lang w:val="lv-LV" w:eastAsia="ja-JP"/>
        </w:rPr>
        <w:t xml:space="preserve"> </w:t>
      </w:r>
      <w:r w:rsidRPr="001D5A4A">
        <w:rPr>
          <w:rFonts w:eastAsiaTheme="minorEastAsia"/>
          <w:sz w:val="22"/>
          <w:szCs w:val="22"/>
          <w:lang w:val="lv-LV" w:eastAsia="ja-JP"/>
        </w:rPr>
        <w:t xml:space="preserve">gada pētījuma ietvaros tika izstrādāta metodoloģija pārtikas atkritumu mērījumu veikšanai un izstrādāts kalkulācijas modelis, kas ļautu aprēķināt radītos pārtikas atkritumu apjomu bez mērījumu veikšanas tajā periodā, kad mērījumi netiek īstenoti. </w:t>
      </w:r>
    </w:p>
    <w:p w14:paraId="0637C5AE" w14:textId="77777777" w:rsidR="007D6381" w:rsidRPr="001D5A4A" w:rsidRDefault="00000000" w:rsidP="007D6381">
      <w:pPr>
        <w:spacing w:before="100" w:beforeAutospacing="1" w:after="100" w:afterAutospacing="1"/>
        <w:jc w:val="both"/>
        <w:textAlignment w:val="baseline"/>
        <w:rPr>
          <w:sz w:val="22"/>
          <w:szCs w:val="22"/>
          <w:lang w:val="lv-LV" w:eastAsia="lv-LV"/>
        </w:rPr>
      </w:pPr>
      <w:r w:rsidRPr="001D5A4A">
        <w:rPr>
          <w:rFonts w:eastAsiaTheme="minorEastAsia"/>
          <w:sz w:val="22"/>
          <w:szCs w:val="22"/>
          <w:lang w:val="lv-LV" w:eastAsia="ja-JP"/>
        </w:rPr>
        <w:lastRenderedPageBreak/>
        <w:t xml:space="preserve">Regulāra radīto pārtikas atkritumu mērīšana vismaz reizi četros gados ir daļa no pārtikas atkritumu rašanās novēršanas pasākumiem, jo ļauj pārraudzīt un detalizēti novērtēt pārtikas atkritumu situāciju, izstrādāt pārtikas atkritumu mazināšanas pasākumus un veikt citas iniciatīvas pārtikas atkritumu rašanās novēršanai. </w:t>
      </w:r>
    </w:p>
    <w:p w14:paraId="24A74C26" w14:textId="17ACF9B0" w:rsidR="007D6381" w:rsidRPr="001D5A4A" w:rsidRDefault="00000000" w:rsidP="007D6381">
      <w:pPr>
        <w:autoSpaceDE w:val="0"/>
        <w:autoSpaceDN w:val="0"/>
        <w:jc w:val="both"/>
        <w:rPr>
          <w:rFonts w:eastAsia="Calibri"/>
          <w:sz w:val="22"/>
          <w:szCs w:val="22"/>
          <w:lang w:val="lv-LV" w:eastAsia="lv-LV"/>
        </w:rPr>
      </w:pPr>
      <w:r w:rsidRPr="001D5A4A">
        <w:rPr>
          <w:rFonts w:eastAsia="Calibri"/>
          <w:sz w:val="22"/>
          <w:szCs w:val="22"/>
          <w:lang w:val="lv-LV" w:eastAsia="lv-LV"/>
        </w:rPr>
        <w:t>Tā kā 2027.</w:t>
      </w:r>
      <w:r w:rsidR="002F6AAE">
        <w:rPr>
          <w:rFonts w:eastAsia="Calibri"/>
          <w:sz w:val="22"/>
          <w:szCs w:val="22"/>
          <w:lang w:val="lv-LV" w:eastAsia="lv-LV"/>
        </w:rPr>
        <w:t xml:space="preserve"> </w:t>
      </w:r>
      <w:r w:rsidRPr="001D5A4A">
        <w:rPr>
          <w:rFonts w:eastAsia="Calibri"/>
          <w:sz w:val="22"/>
          <w:szCs w:val="22"/>
          <w:lang w:val="lv-LV" w:eastAsia="lv-LV"/>
        </w:rPr>
        <w:t>gads ir nākamais datu vākšanas periods par radīto pārtikas atkritumu apjomu katrā pārtikas ķēdes posmā, Klimata un enerģētikas ministrija Projekta ietvaros paredzējusi 2027.</w:t>
      </w:r>
      <w:r w:rsidR="002F6AAE">
        <w:rPr>
          <w:rFonts w:eastAsia="Calibri"/>
          <w:sz w:val="22"/>
          <w:szCs w:val="22"/>
          <w:lang w:val="lv-LV" w:eastAsia="lv-LV"/>
        </w:rPr>
        <w:t xml:space="preserve"> </w:t>
      </w:r>
      <w:r w:rsidRPr="001D5A4A">
        <w:rPr>
          <w:rFonts w:eastAsia="Calibri"/>
          <w:sz w:val="22"/>
          <w:szCs w:val="22"/>
          <w:lang w:val="lv-LV" w:eastAsia="lv-LV"/>
        </w:rPr>
        <w:t>gadā īstenot datu vākšanu par radīto pārtikas atkritumu apjomu katrā pārtikas ķēdes posmā. 2028.</w:t>
      </w:r>
      <w:r w:rsidR="002F6AAE">
        <w:rPr>
          <w:rFonts w:eastAsia="Calibri"/>
          <w:sz w:val="22"/>
          <w:szCs w:val="22"/>
          <w:lang w:val="lv-LV" w:eastAsia="lv-LV"/>
        </w:rPr>
        <w:t xml:space="preserve"> </w:t>
      </w:r>
      <w:r w:rsidRPr="001D5A4A">
        <w:rPr>
          <w:rFonts w:eastAsia="Calibri"/>
          <w:sz w:val="22"/>
          <w:szCs w:val="22"/>
          <w:lang w:val="lv-LV" w:eastAsia="lv-LV"/>
        </w:rPr>
        <w:t>gadā ir plānots sagatavot ziņojumu un sniegt ziņas par pārtikas atkritumu apjomiem Latvijā Eiropas Komisijas Lēmumā 2019/1597 noteiktā formātā un termiņā</w:t>
      </w:r>
      <w:r>
        <w:rPr>
          <w:rStyle w:val="FootnoteReference"/>
          <w:rFonts w:eastAsia="Calibri"/>
          <w:sz w:val="22"/>
          <w:szCs w:val="22"/>
          <w:lang w:val="lv-LV" w:eastAsia="lv-LV"/>
        </w:rPr>
        <w:footnoteReference w:id="5"/>
      </w:r>
      <w:r w:rsidRPr="001D5A4A">
        <w:rPr>
          <w:rFonts w:eastAsia="Calibri"/>
          <w:sz w:val="22"/>
          <w:szCs w:val="22"/>
          <w:lang w:val="lv-LV" w:eastAsia="lv-LV"/>
        </w:rPr>
        <w:t xml:space="preserve">. </w:t>
      </w:r>
    </w:p>
    <w:p w14:paraId="41212087" w14:textId="77777777" w:rsidR="007D6381" w:rsidRPr="001D5A4A" w:rsidRDefault="007D6381" w:rsidP="007D6381">
      <w:pPr>
        <w:autoSpaceDE w:val="0"/>
        <w:autoSpaceDN w:val="0"/>
        <w:jc w:val="both"/>
        <w:rPr>
          <w:rFonts w:eastAsia="Calibri"/>
          <w:sz w:val="22"/>
          <w:szCs w:val="22"/>
          <w:lang w:val="lv-LV" w:eastAsia="lv-LV"/>
        </w:rPr>
      </w:pPr>
    </w:p>
    <w:p w14:paraId="2EE9A2E7" w14:textId="2A7A4B82" w:rsidR="007D6381" w:rsidRPr="001D5A4A" w:rsidRDefault="00000000" w:rsidP="007D6381">
      <w:pPr>
        <w:jc w:val="both"/>
        <w:rPr>
          <w:b/>
          <w:bCs/>
          <w:strike/>
          <w:kern w:val="2"/>
          <w:sz w:val="22"/>
          <w:szCs w:val="22"/>
          <w:lang w:val="lv-LV"/>
        </w:rPr>
      </w:pPr>
      <w:r w:rsidRPr="001D5A4A">
        <w:rPr>
          <w:b/>
          <w:bCs/>
          <w:sz w:val="22"/>
          <w:szCs w:val="22"/>
          <w:lang w:val="lv-LV"/>
        </w:rPr>
        <w:t>Šī pakalpojuma ietvaros ir plānota radīto pārtikas atkritumu apjoma mērījumu īstenošana 2027.</w:t>
      </w:r>
      <w:r w:rsidR="002F6AAE">
        <w:rPr>
          <w:b/>
          <w:bCs/>
          <w:sz w:val="22"/>
          <w:szCs w:val="22"/>
          <w:lang w:val="lv-LV"/>
        </w:rPr>
        <w:t xml:space="preserve"> </w:t>
      </w:r>
      <w:r w:rsidRPr="001D5A4A">
        <w:rPr>
          <w:b/>
          <w:bCs/>
          <w:sz w:val="22"/>
          <w:szCs w:val="22"/>
          <w:lang w:val="lv-LV"/>
        </w:rPr>
        <w:t>gadā katrā pārtikas piegādes ķēdes posmā, kas ietver datu vākšanu un apkopošanu un ziņojuma sagatavošanu un prezentēšanu, kā arī papildus vienkāršotas koeficientu metodes izstrāde radīto pārtikas atkritumu apjoma aprēķināšanai katram pārtikas piegādes ķēdes posmam, kuru varēs izmantot 2028., 2029., 2030.</w:t>
      </w:r>
      <w:r w:rsidR="00A548B2">
        <w:rPr>
          <w:b/>
          <w:bCs/>
          <w:sz w:val="22"/>
          <w:szCs w:val="22"/>
          <w:lang w:val="lv-LV"/>
        </w:rPr>
        <w:t xml:space="preserve"> </w:t>
      </w:r>
      <w:r w:rsidRPr="001D5A4A">
        <w:rPr>
          <w:b/>
          <w:bCs/>
          <w:sz w:val="22"/>
          <w:szCs w:val="22"/>
          <w:lang w:val="lv-LV"/>
        </w:rPr>
        <w:t>gadam.</w:t>
      </w:r>
      <w:r w:rsidRPr="001D5A4A">
        <w:rPr>
          <w:b/>
          <w:bCs/>
          <w:strike/>
          <w:sz w:val="22"/>
          <w:szCs w:val="22"/>
          <w:lang w:val="lv-LV"/>
        </w:rPr>
        <w:t xml:space="preserve"> </w:t>
      </w:r>
    </w:p>
    <w:p w14:paraId="541B32D0" w14:textId="77777777" w:rsidR="007D6381" w:rsidRPr="001D5A4A" w:rsidRDefault="007D6381" w:rsidP="007D6381">
      <w:pPr>
        <w:jc w:val="both"/>
        <w:rPr>
          <w:kern w:val="1"/>
          <w:sz w:val="22"/>
          <w:szCs w:val="22"/>
          <w:lang w:val="lv-LV"/>
        </w:rPr>
      </w:pPr>
    </w:p>
    <w:p w14:paraId="32792690" w14:textId="77777777" w:rsidR="007D6381" w:rsidRPr="001D5A4A" w:rsidRDefault="00000000" w:rsidP="007D6381">
      <w:pPr>
        <w:numPr>
          <w:ilvl w:val="0"/>
          <w:numId w:val="22"/>
        </w:numPr>
        <w:spacing w:after="160" w:line="259" w:lineRule="auto"/>
        <w:contextualSpacing/>
        <w:jc w:val="both"/>
        <w:rPr>
          <w:b/>
          <w:bCs/>
          <w:kern w:val="1"/>
          <w:sz w:val="22"/>
          <w:szCs w:val="22"/>
          <w:lang w:val="lv-LV"/>
        </w:rPr>
      </w:pPr>
      <w:r w:rsidRPr="001D5A4A">
        <w:rPr>
          <w:b/>
          <w:bCs/>
          <w:kern w:val="1"/>
          <w:sz w:val="22"/>
          <w:szCs w:val="22"/>
          <w:lang w:val="lv-LV"/>
        </w:rPr>
        <w:t>Darba uzdevumi</w:t>
      </w:r>
    </w:p>
    <w:p w14:paraId="6CC92359" w14:textId="77777777" w:rsidR="007D6381" w:rsidRPr="001D5A4A" w:rsidRDefault="00000000" w:rsidP="007D6381">
      <w:pPr>
        <w:numPr>
          <w:ilvl w:val="1"/>
          <w:numId w:val="23"/>
        </w:numPr>
        <w:spacing w:after="160" w:line="259" w:lineRule="auto"/>
        <w:contextualSpacing/>
        <w:jc w:val="both"/>
        <w:rPr>
          <w:b/>
          <w:bCs/>
          <w:i/>
          <w:iCs/>
          <w:kern w:val="1"/>
          <w:sz w:val="22"/>
          <w:szCs w:val="22"/>
          <w:lang w:val="lv-LV"/>
        </w:rPr>
      </w:pPr>
      <w:r w:rsidRPr="001D5A4A">
        <w:rPr>
          <w:b/>
          <w:bCs/>
          <w:i/>
          <w:iCs/>
          <w:kern w:val="1"/>
          <w:sz w:val="22"/>
          <w:szCs w:val="22"/>
          <w:lang w:val="lv-LV"/>
        </w:rPr>
        <w:t>Pārtikas atkritumu datu vākšanas metodoloģijas aktualizācija un apraksts.</w:t>
      </w:r>
    </w:p>
    <w:p w14:paraId="7B5E00A5" w14:textId="562177C7" w:rsidR="007D6381" w:rsidRPr="001D5A4A" w:rsidRDefault="00000000" w:rsidP="007D6381">
      <w:pPr>
        <w:numPr>
          <w:ilvl w:val="2"/>
          <w:numId w:val="23"/>
        </w:numPr>
        <w:spacing w:line="256" w:lineRule="auto"/>
        <w:contextualSpacing/>
        <w:jc w:val="both"/>
        <w:rPr>
          <w:sz w:val="22"/>
          <w:szCs w:val="22"/>
          <w:lang w:val="lv-LV"/>
        </w:rPr>
      </w:pPr>
      <w:r w:rsidRPr="001D5A4A">
        <w:rPr>
          <w:sz w:val="22"/>
          <w:szCs w:val="22"/>
          <w:lang w:val="lv-LV"/>
        </w:rPr>
        <w:t>Izpildītājam jāiepazīstas ar 2024.</w:t>
      </w:r>
      <w:r w:rsidR="00A548B2">
        <w:rPr>
          <w:sz w:val="22"/>
          <w:szCs w:val="22"/>
          <w:lang w:val="lv-LV"/>
        </w:rPr>
        <w:t xml:space="preserve"> </w:t>
      </w:r>
      <w:r w:rsidRPr="001D5A4A">
        <w:rPr>
          <w:sz w:val="22"/>
          <w:szCs w:val="22"/>
          <w:lang w:val="lv-LV"/>
        </w:rPr>
        <w:t>gada pētījumu</w:t>
      </w:r>
      <w:r>
        <w:rPr>
          <w:rStyle w:val="FootnoteReference"/>
          <w:sz w:val="22"/>
          <w:szCs w:val="22"/>
          <w:lang w:val="lv-LV"/>
        </w:rPr>
        <w:footnoteReference w:id="6"/>
      </w:r>
      <w:r w:rsidRPr="001D5A4A">
        <w:rPr>
          <w:sz w:val="22"/>
          <w:szCs w:val="22"/>
          <w:lang w:val="lv-LV"/>
        </w:rPr>
        <w:t xml:space="preserve"> un tajā ietverto metodiku datu vākšanai, un metodoloģija jāizmanto datu vākšanai 2027.</w:t>
      </w:r>
      <w:r w:rsidR="00A548B2">
        <w:rPr>
          <w:sz w:val="22"/>
          <w:szCs w:val="22"/>
          <w:lang w:val="lv-LV"/>
        </w:rPr>
        <w:t xml:space="preserve"> </w:t>
      </w:r>
      <w:r w:rsidRPr="001D5A4A">
        <w:rPr>
          <w:sz w:val="22"/>
          <w:szCs w:val="22"/>
          <w:lang w:val="lv-LV"/>
        </w:rPr>
        <w:t xml:space="preserve">gadā, ja nepieciešams, to aktualizējot atbilstoši izmaiņām normatīvajos aktos vai citiem objektīviem apstākļiem. </w:t>
      </w:r>
    </w:p>
    <w:p w14:paraId="604BA8C2" w14:textId="77777777" w:rsidR="007D6381" w:rsidRPr="001D5A4A" w:rsidRDefault="00000000" w:rsidP="007D6381">
      <w:pPr>
        <w:numPr>
          <w:ilvl w:val="2"/>
          <w:numId w:val="23"/>
        </w:numPr>
        <w:spacing w:after="160" w:line="259" w:lineRule="auto"/>
        <w:contextualSpacing/>
        <w:jc w:val="both"/>
        <w:rPr>
          <w:b/>
          <w:bCs/>
          <w:i/>
          <w:iCs/>
          <w:color w:val="000000"/>
          <w:kern w:val="1"/>
          <w:sz w:val="22"/>
          <w:szCs w:val="22"/>
          <w:lang w:val="lv-LV" w:eastAsia="lv-LV"/>
        </w:rPr>
      </w:pPr>
      <w:r w:rsidRPr="001D5A4A">
        <w:rPr>
          <w:color w:val="000000" w:themeColor="text1"/>
          <w:sz w:val="22"/>
          <w:szCs w:val="22"/>
          <w:lang w:val="lv-LV" w:eastAsia="lv-LV"/>
        </w:rPr>
        <w:t xml:space="preserve">Ja kādā no datu vākšanas posmiem izvēlētā metode tiek mainīta, sniegt izvēlētās metodes aprakstu ar pamatojumu izvēlētās metodes efektivitātei, </w:t>
      </w:r>
      <w:r w:rsidRPr="001D5A4A">
        <w:rPr>
          <w:sz w:val="22"/>
          <w:szCs w:val="22"/>
          <w:lang w:val="lv-LV"/>
        </w:rPr>
        <w:t xml:space="preserve">norādot, kādus datus plānots izmantot, kā plānots tos iegūt, aprēķināt un kāpēc izvēlētā metode būtu efektīvāka par iepriekš izmantoto un būtu piemērotāka attiecīgo datu ieguvei.  </w:t>
      </w:r>
    </w:p>
    <w:p w14:paraId="51960D31" w14:textId="77777777" w:rsidR="007D6381" w:rsidRPr="001D5A4A" w:rsidRDefault="00000000" w:rsidP="007D6381">
      <w:pPr>
        <w:numPr>
          <w:ilvl w:val="2"/>
          <w:numId w:val="23"/>
        </w:numPr>
        <w:spacing w:after="160" w:line="259" w:lineRule="auto"/>
        <w:contextualSpacing/>
        <w:jc w:val="both"/>
        <w:rPr>
          <w:sz w:val="22"/>
          <w:szCs w:val="22"/>
          <w:lang w:val="lv-LV"/>
        </w:rPr>
      </w:pPr>
      <w:r w:rsidRPr="001D5A4A">
        <w:rPr>
          <w:sz w:val="22"/>
          <w:szCs w:val="22"/>
          <w:lang w:val="lv-LV"/>
        </w:rPr>
        <w:t>Ja par optimālāko datu iegūšanas metodi izvēlēta reprezentatīvas izlases noteikšana un respondentu aptaujāšana vai intervēšana, tad ziņojumā jāiekļauj reprezentatīvas izlases noteikšanas apraksts, faktori reprezentatīvas izlases noteikšanai, aprēķinos izmantotās formulas un formulu piemērošanas apraksts.</w:t>
      </w:r>
    </w:p>
    <w:p w14:paraId="0484EE2A" w14:textId="5CFCDED0" w:rsidR="007D6381" w:rsidRPr="001D5A4A" w:rsidRDefault="00000000" w:rsidP="007D6381">
      <w:pPr>
        <w:numPr>
          <w:ilvl w:val="2"/>
          <w:numId w:val="23"/>
        </w:numPr>
        <w:spacing w:after="160" w:line="259" w:lineRule="auto"/>
        <w:contextualSpacing/>
        <w:jc w:val="both"/>
        <w:rPr>
          <w:sz w:val="22"/>
          <w:szCs w:val="22"/>
          <w:lang w:val="lv-LV"/>
        </w:rPr>
      </w:pPr>
      <w:r w:rsidRPr="001D5A4A">
        <w:rPr>
          <w:sz w:val="22"/>
          <w:szCs w:val="22"/>
          <w:lang w:val="lv-LV"/>
        </w:rPr>
        <w:t>Ja par optimālāko metodi izvēlētas reprezentatīvas izlases aptaujas vai intervijas, Izpildītājs par pamatu izmanto 2024.</w:t>
      </w:r>
      <w:r w:rsidR="00A548B2">
        <w:rPr>
          <w:sz w:val="22"/>
          <w:szCs w:val="22"/>
          <w:lang w:val="lv-LV"/>
        </w:rPr>
        <w:t xml:space="preserve"> </w:t>
      </w:r>
      <w:r w:rsidRPr="001D5A4A">
        <w:rPr>
          <w:sz w:val="22"/>
          <w:szCs w:val="22"/>
          <w:lang w:val="lv-LV"/>
        </w:rPr>
        <w:t>gada pētījuma anketas, pārskatot jautājumus un, ja nepieciešams, tos aktualizējot. Aktualizēto anketu jautājumus saskaņo ar Pasūtītāju.</w:t>
      </w:r>
    </w:p>
    <w:p w14:paraId="7AB1812B" w14:textId="11540D3E" w:rsidR="007D6381" w:rsidRPr="001D5A4A" w:rsidRDefault="00000000" w:rsidP="007D6381">
      <w:pPr>
        <w:numPr>
          <w:ilvl w:val="2"/>
          <w:numId w:val="23"/>
        </w:numPr>
        <w:spacing w:after="160" w:line="259" w:lineRule="auto"/>
        <w:contextualSpacing/>
        <w:jc w:val="both"/>
        <w:rPr>
          <w:b/>
          <w:bCs/>
          <w:i/>
          <w:iCs/>
          <w:kern w:val="1"/>
          <w:sz w:val="22"/>
          <w:szCs w:val="22"/>
          <w:lang w:val="lv-LV"/>
        </w:rPr>
      </w:pPr>
      <w:r w:rsidRPr="001D5A4A">
        <w:rPr>
          <w:sz w:val="22"/>
          <w:szCs w:val="22"/>
          <w:lang w:val="lv-LV"/>
        </w:rPr>
        <w:t>Izpildītājs līdz 2027.</w:t>
      </w:r>
      <w:r w:rsidR="00A548B2">
        <w:rPr>
          <w:sz w:val="22"/>
          <w:szCs w:val="22"/>
          <w:lang w:val="lv-LV"/>
        </w:rPr>
        <w:t xml:space="preserve"> </w:t>
      </w:r>
      <w:r w:rsidRPr="001D5A4A">
        <w:rPr>
          <w:sz w:val="22"/>
          <w:szCs w:val="22"/>
          <w:lang w:val="lv-LV"/>
        </w:rPr>
        <w:t>gada 15.</w:t>
      </w:r>
      <w:r w:rsidR="00A548B2">
        <w:rPr>
          <w:sz w:val="22"/>
          <w:szCs w:val="22"/>
          <w:lang w:val="lv-LV"/>
        </w:rPr>
        <w:t xml:space="preserve"> </w:t>
      </w:r>
      <w:r w:rsidRPr="001D5A4A">
        <w:rPr>
          <w:sz w:val="22"/>
          <w:szCs w:val="22"/>
          <w:lang w:val="lv-LV"/>
        </w:rPr>
        <w:t>janvārim nodrošina Ziņojuma 1.</w:t>
      </w:r>
      <w:r w:rsidR="00A548B2">
        <w:rPr>
          <w:sz w:val="22"/>
          <w:szCs w:val="22"/>
          <w:lang w:val="lv-LV"/>
        </w:rPr>
        <w:t xml:space="preserve"> </w:t>
      </w:r>
      <w:r w:rsidRPr="001D5A4A">
        <w:rPr>
          <w:sz w:val="22"/>
          <w:szCs w:val="22"/>
          <w:lang w:val="lv-LV"/>
        </w:rPr>
        <w:t>daļas (latviešu valodā) un prezentācijas (latviešu un angļu valodā) sagatavošanu un iesniegšanu Pasūtītājam par 3.1. uzdevumu. Ziņojuma 1.</w:t>
      </w:r>
      <w:r w:rsidR="00A548B2">
        <w:rPr>
          <w:sz w:val="22"/>
          <w:szCs w:val="22"/>
          <w:lang w:val="lv-LV"/>
        </w:rPr>
        <w:t xml:space="preserve"> </w:t>
      </w:r>
      <w:r w:rsidRPr="001D5A4A">
        <w:rPr>
          <w:sz w:val="22"/>
          <w:szCs w:val="22"/>
          <w:lang w:val="lv-LV"/>
        </w:rPr>
        <w:t>daļa tiek apspriesta un prezentēta Pasūtītājam sanāksmes veidā.</w:t>
      </w:r>
    </w:p>
    <w:p w14:paraId="7444AA55" w14:textId="0EE12308" w:rsidR="007D6381" w:rsidRPr="00A548B2" w:rsidRDefault="00000000" w:rsidP="00A548B2">
      <w:pPr>
        <w:numPr>
          <w:ilvl w:val="2"/>
          <w:numId w:val="23"/>
        </w:numPr>
        <w:spacing w:after="160" w:line="259" w:lineRule="auto"/>
        <w:contextualSpacing/>
        <w:jc w:val="both"/>
        <w:rPr>
          <w:color w:val="000000"/>
          <w:sz w:val="22"/>
          <w:szCs w:val="22"/>
          <w:lang w:val="lv-LV" w:eastAsia="lv-LV"/>
        </w:rPr>
      </w:pPr>
      <w:r w:rsidRPr="001D5A4A">
        <w:rPr>
          <w:sz w:val="22"/>
          <w:szCs w:val="22"/>
          <w:lang w:val="lv-LV"/>
        </w:rPr>
        <w:t>Izpildītājs 3.1.5. uzdevumā minētajā prezentācijā iekļauj informāciju par datu vākšanas procesa organizēšanu un laika grafiku, plānu, kādā veidā izvēlētie pētījuma dalībnieki tiks iesaistīti datu vākšanā, kāds ir plānotais sadarbības mehānisms ar izvēlētajiem pētījuma dalībniekiem, kā tiks nodrošināta pētījuma dalībnieku sasniegšana, to iesaistīšanās mērījumos un datu sniegšana, datu ievadīšanas, apkopošanas un kontroles mehānismi atbilstoši saskaņotajām datu iegūšanas metodēm.</w:t>
      </w:r>
    </w:p>
    <w:p w14:paraId="094764EF" w14:textId="77777777" w:rsidR="007D6381" w:rsidRPr="001D5A4A" w:rsidRDefault="00000000" w:rsidP="007D6381">
      <w:pPr>
        <w:numPr>
          <w:ilvl w:val="1"/>
          <w:numId w:val="23"/>
        </w:numPr>
        <w:spacing w:after="160" w:line="259" w:lineRule="auto"/>
        <w:contextualSpacing/>
        <w:jc w:val="both"/>
        <w:rPr>
          <w:b/>
          <w:bCs/>
          <w:i/>
          <w:iCs/>
          <w:kern w:val="1"/>
          <w:sz w:val="22"/>
          <w:szCs w:val="22"/>
          <w:lang w:val="lv-LV"/>
        </w:rPr>
      </w:pPr>
      <w:r w:rsidRPr="001D5A4A">
        <w:rPr>
          <w:b/>
          <w:bCs/>
          <w:i/>
          <w:iCs/>
          <w:kern w:val="1"/>
          <w:sz w:val="22"/>
          <w:szCs w:val="22"/>
          <w:lang w:val="lv-LV"/>
        </w:rPr>
        <w:t>Izvēlēto metožu testēšana pārtikas atkritumu daudzuma noteikšanai pirms datu vākšanas uzsākšanas.</w:t>
      </w:r>
    </w:p>
    <w:p w14:paraId="12F7E797" w14:textId="608CB8A5" w:rsidR="007D6381" w:rsidRPr="001D5A4A" w:rsidRDefault="00000000" w:rsidP="007D6381">
      <w:pPr>
        <w:numPr>
          <w:ilvl w:val="2"/>
          <w:numId w:val="23"/>
        </w:numPr>
        <w:spacing w:after="160" w:line="259" w:lineRule="auto"/>
        <w:contextualSpacing/>
        <w:jc w:val="both"/>
        <w:rPr>
          <w:sz w:val="22"/>
          <w:szCs w:val="22"/>
          <w:lang w:val="lv-LV"/>
        </w:rPr>
      </w:pPr>
      <w:r w:rsidRPr="001D5A4A">
        <w:rPr>
          <w:sz w:val="22"/>
          <w:szCs w:val="22"/>
          <w:lang w:val="lv-LV"/>
        </w:rPr>
        <w:t>Izpildītājs veic izlases testēšanu, lai pārliecinātos par metodes pielietojamību</w:t>
      </w:r>
      <w:r w:rsidR="00A548B2">
        <w:rPr>
          <w:sz w:val="22"/>
          <w:szCs w:val="22"/>
          <w:lang w:val="lv-LV"/>
        </w:rPr>
        <w:t xml:space="preserve"> </w:t>
      </w:r>
      <w:r w:rsidRPr="001D5A4A">
        <w:rPr>
          <w:sz w:val="22"/>
          <w:szCs w:val="22"/>
          <w:lang w:val="lv-LV"/>
        </w:rPr>
        <w:t xml:space="preserve">/ anketas jautājumu saprotamību pētījuma dalībniekiem.  </w:t>
      </w:r>
    </w:p>
    <w:p w14:paraId="4B7C3943" w14:textId="77777777" w:rsidR="007D6381" w:rsidRPr="001D5A4A" w:rsidRDefault="00000000" w:rsidP="007D6381">
      <w:pPr>
        <w:numPr>
          <w:ilvl w:val="2"/>
          <w:numId w:val="23"/>
        </w:numPr>
        <w:spacing w:after="160" w:line="259" w:lineRule="auto"/>
        <w:contextualSpacing/>
        <w:jc w:val="both"/>
        <w:rPr>
          <w:sz w:val="22"/>
          <w:szCs w:val="22"/>
          <w:lang w:val="lv-LV"/>
        </w:rPr>
      </w:pPr>
      <w:r w:rsidRPr="001D5A4A">
        <w:rPr>
          <w:sz w:val="22"/>
          <w:szCs w:val="22"/>
          <w:lang w:val="lv-LV"/>
        </w:rPr>
        <w:t>Izpildītājs informē Pasūtītāju par testēšanas rezultātiem. Ja nepieciešams, pēc testēšanas Izpildītājs pilnveido izstrādāto metodoloģiju un/vai anketu jautājumus respondentiem, informējot par izmaiņām Pasūtītāju.</w:t>
      </w:r>
    </w:p>
    <w:p w14:paraId="77AD9C06" w14:textId="77777777" w:rsidR="007D6381" w:rsidRPr="001D5A4A" w:rsidRDefault="007D6381" w:rsidP="007D6381">
      <w:pPr>
        <w:spacing w:after="160" w:line="259" w:lineRule="auto"/>
        <w:ind w:left="360"/>
        <w:contextualSpacing/>
        <w:rPr>
          <w:sz w:val="22"/>
          <w:szCs w:val="22"/>
          <w:lang w:val="lv-LV"/>
        </w:rPr>
      </w:pPr>
    </w:p>
    <w:p w14:paraId="5A478678" w14:textId="77777777" w:rsidR="007D6381" w:rsidRPr="001D5A4A" w:rsidRDefault="00000000" w:rsidP="007D6381">
      <w:pPr>
        <w:numPr>
          <w:ilvl w:val="1"/>
          <w:numId w:val="23"/>
        </w:numPr>
        <w:spacing w:after="160" w:line="259" w:lineRule="auto"/>
        <w:contextualSpacing/>
        <w:jc w:val="both"/>
        <w:rPr>
          <w:b/>
          <w:bCs/>
          <w:i/>
          <w:iCs/>
          <w:kern w:val="1"/>
          <w:sz w:val="22"/>
          <w:szCs w:val="22"/>
          <w:lang w:val="lv-LV"/>
        </w:rPr>
      </w:pPr>
      <w:r w:rsidRPr="001D5A4A">
        <w:rPr>
          <w:b/>
          <w:bCs/>
          <w:i/>
          <w:iCs/>
          <w:kern w:val="1"/>
          <w:sz w:val="22"/>
          <w:szCs w:val="22"/>
          <w:lang w:val="lv-LV"/>
        </w:rPr>
        <w:lastRenderedPageBreak/>
        <w:t>Datu vākšana par radīto pārtikas atkritumu daudzumu katrā pārtikas piegādes ķēdes posmā – primārajā ražošanā, pārstrādē un ražošanā, mazumtirdzniecībā un cita veida izplatīšanā, sabiedriskajā ēdināšanā un mājsaimniecībās.</w:t>
      </w:r>
    </w:p>
    <w:p w14:paraId="04FE7FD7" w14:textId="15096AA6" w:rsidR="007D6381" w:rsidRPr="001D5A4A" w:rsidRDefault="00000000" w:rsidP="007D6381">
      <w:pPr>
        <w:numPr>
          <w:ilvl w:val="2"/>
          <w:numId w:val="23"/>
        </w:numPr>
        <w:spacing w:after="160" w:line="259" w:lineRule="auto"/>
        <w:contextualSpacing/>
        <w:jc w:val="both"/>
        <w:rPr>
          <w:color w:val="000000"/>
          <w:sz w:val="22"/>
          <w:szCs w:val="22"/>
          <w:lang w:val="lv-LV" w:eastAsia="lv-LV"/>
        </w:rPr>
      </w:pPr>
      <w:r w:rsidRPr="001D5A4A">
        <w:rPr>
          <w:b/>
          <w:bCs/>
          <w:color w:val="000000"/>
          <w:sz w:val="22"/>
          <w:szCs w:val="22"/>
          <w:lang w:val="lv-LV" w:eastAsia="lv-LV"/>
        </w:rPr>
        <w:t>Izpildītājs veic datu vākšanu par radīto pārtikas atkritumu daudzumu</w:t>
      </w:r>
      <w:r w:rsidRPr="001D5A4A">
        <w:rPr>
          <w:color w:val="000000"/>
          <w:sz w:val="22"/>
          <w:szCs w:val="22"/>
          <w:lang w:val="lv-LV" w:eastAsia="lv-LV"/>
        </w:rPr>
        <w:t xml:space="preserve"> </w:t>
      </w:r>
      <w:r w:rsidRPr="001D5A4A">
        <w:rPr>
          <w:b/>
          <w:bCs/>
          <w:color w:val="000000"/>
          <w:sz w:val="22"/>
          <w:szCs w:val="22"/>
          <w:lang w:val="lv-LV" w:eastAsia="lv-LV"/>
        </w:rPr>
        <w:t>pēc 1.</w:t>
      </w:r>
      <w:r w:rsidR="00A548B2">
        <w:rPr>
          <w:b/>
          <w:bCs/>
          <w:color w:val="000000"/>
          <w:sz w:val="22"/>
          <w:szCs w:val="22"/>
          <w:lang w:val="lv-LV" w:eastAsia="lv-LV"/>
        </w:rPr>
        <w:t xml:space="preserve"> </w:t>
      </w:r>
      <w:r w:rsidRPr="001D5A4A">
        <w:rPr>
          <w:b/>
          <w:bCs/>
          <w:color w:val="000000"/>
          <w:sz w:val="22"/>
          <w:szCs w:val="22"/>
          <w:lang w:val="lv-LV" w:eastAsia="lv-LV"/>
        </w:rPr>
        <w:t>tabulas 2.</w:t>
      </w:r>
      <w:r w:rsidR="00A548B2">
        <w:rPr>
          <w:b/>
          <w:bCs/>
          <w:color w:val="000000"/>
          <w:sz w:val="22"/>
          <w:szCs w:val="22"/>
          <w:lang w:val="lv-LV" w:eastAsia="lv-LV"/>
        </w:rPr>
        <w:t xml:space="preserve"> </w:t>
      </w:r>
      <w:r w:rsidRPr="001D5A4A">
        <w:rPr>
          <w:b/>
          <w:bCs/>
          <w:color w:val="000000"/>
          <w:sz w:val="22"/>
          <w:szCs w:val="22"/>
          <w:lang w:val="lv-LV" w:eastAsia="lv-LV"/>
        </w:rPr>
        <w:t>punkta nodevuma darbu nodošanas – pieņemšanas akta parakstīšanas ar Pasūtītāju, bet ne agrāk kā no 2027.</w:t>
      </w:r>
      <w:r w:rsidR="00A548B2">
        <w:rPr>
          <w:b/>
          <w:bCs/>
          <w:color w:val="000000"/>
          <w:sz w:val="22"/>
          <w:szCs w:val="22"/>
          <w:lang w:val="lv-LV" w:eastAsia="lv-LV"/>
        </w:rPr>
        <w:t xml:space="preserve"> </w:t>
      </w:r>
      <w:r w:rsidRPr="001D5A4A">
        <w:rPr>
          <w:b/>
          <w:bCs/>
          <w:color w:val="000000"/>
          <w:sz w:val="22"/>
          <w:szCs w:val="22"/>
          <w:lang w:val="lv-LV" w:eastAsia="lv-LV"/>
        </w:rPr>
        <w:t>gada 1.</w:t>
      </w:r>
      <w:r w:rsidR="00A548B2">
        <w:rPr>
          <w:b/>
          <w:bCs/>
          <w:color w:val="000000"/>
          <w:sz w:val="22"/>
          <w:szCs w:val="22"/>
          <w:lang w:val="lv-LV" w:eastAsia="lv-LV"/>
        </w:rPr>
        <w:t xml:space="preserve"> </w:t>
      </w:r>
      <w:r w:rsidRPr="001D5A4A">
        <w:rPr>
          <w:b/>
          <w:bCs/>
          <w:color w:val="000000"/>
          <w:sz w:val="22"/>
          <w:szCs w:val="22"/>
          <w:lang w:val="lv-LV" w:eastAsia="lv-LV"/>
        </w:rPr>
        <w:t>janvāra līdz 31.</w:t>
      </w:r>
      <w:r w:rsidR="00A548B2">
        <w:rPr>
          <w:b/>
          <w:bCs/>
          <w:color w:val="000000"/>
          <w:sz w:val="22"/>
          <w:szCs w:val="22"/>
          <w:lang w:val="lv-LV" w:eastAsia="lv-LV"/>
        </w:rPr>
        <w:t xml:space="preserve"> </w:t>
      </w:r>
      <w:r w:rsidRPr="001D5A4A">
        <w:rPr>
          <w:b/>
          <w:bCs/>
          <w:color w:val="000000"/>
          <w:sz w:val="22"/>
          <w:szCs w:val="22"/>
          <w:lang w:val="lv-LV" w:eastAsia="lv-LV"/>
        </w:rPr>
        <w:t xml:space="preserve">decembrim </w:t>
      </w:r>
      <w:r w:rsidRPr="001D5A4A">
        <w:rPr>
          <w:color w:val="000000"/>
          <w:sz w:val="22"/>
          <w:szCs w:val="22"/>
          <w:lang w:val="lv-LV" w:eastAsia="lv-LV"/>
        </w:rPr>
        <w:t>atbilstoši ar Pasūtītāju saskaņotajām metodēm un ievērojot ar Pasūtītāju saskaņoto plānu un laika grafiku atbilstoši 3.1.6.</w:t>
      </w:r>
      <w:r w:rsidR="00A548B2">
        <w:rPr>
          <w:color w:val="000000"/>
          <w:sz w:val="22"/>
          <w:szCs w:val="22"/>
          <w:lang w:val="lv-LV" w:eastAsia="lv-LV"/>
        </w:rPr>
        <w:t xml:space="preserve"> </w:t>
      </w:r>
      <w:r w:rsidRPr="001D5A4A">
        <w:rPr>
          <w:color w:val="000000"/>
          <w:sz w:val="22"/>
          <w:szCs w:val="22"/>
          <w:lang w:val="lv-LV" w:eastAsia="lv-LV"/>
        </w:rPr>
        <w:t>punktam, nodrošinot pārtikas atkritumu datu vākšanu, apkopošanu, analīzi katram pārtikas piegādes ķēdes posmam.</w:t>
      </w:r>
    </w:p>
    <w:p w14:paraId="327B1134" w14:textId="77777777" w:rsidR="007D6381" w:rsidRPr="001D5A4A" w:rsidRDefault="00000000" w:rsidP="007D6381">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eastAsia="lv-LV"/>
        </w:rPr>
        <w:t>Ja metodoloģija paredz mērinstrumentu vai mērierīču izmantošanu, tad visiem izmantotajiem mērinstrumentiem vai mērierīcēm vienas metodes ietvaros jābūt vienādiem un ar vienādām mērvienībām, lai varētu veikt mērījumu kļūdas aprēķinu un rezultātu ticamības pakāpes noteikšanu.</w:t>
      </w:r>
    </w:p>
    <w:p w14:paraId="364FD746" w14:textId="1B601347" w:rsidR="007D6381" w:rsidRPr="001D5A4A" w:rsidRDefault="00000000" w:rsidP="007D6381">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eastAsia="lv-LV"/>
        </w:rPr>
        <w:t>Izpildītājs iesniedz 2 (divas) starpatskaites par datu vākšanas starprezultātiem  atbilstoši 1.</w:t>
      </w:r>
      <w:r w:rsidR="00A548B2">
        <w:rPr>
          <w:color w:val="000000"/>
          <w:sz w:val="22"/>
          <w:szCs w:val="22"/>
          <w:lang w:val="lv-LV" w:eastAsia="lv-LV"/>
        </w:rPr>
        <w:t xml:space="preserve"> </w:t>
      </w:r>
      <w:r w:rsidRPr="001D5A4A">
        <w:rPr>
          <w:color w:val="000000"/>
          <w:sz w:val="22"/>
          <w:szCs w:val="22"/>
          <w:lang w:val="lv-LV" w:eastAsia="lv-LV"/>
        </w:rPr>
        <w:t>tabulas 3.</w:t>
      </w:r>
      <w:r w:rsidR="00A548B2">
        <w:rPr>
          <w:color w:val="000000"/>
          <w:sz w:val="22"/>
          <w:szCs w:val="22"/>
          <w:lang w:val="lv-LV" w:eastAsia="lv-LV"/>
        </w:rPr>
        <w:t xml:space="preserve"> </w:t>
      </w:r>
      <w:r w:rsidRPr="001D5A4A">
        <w:rPr>
          <w:color w:val="000000"/>
          <w:sz w:val="22"/>
          <w:szCs w:val="22"/>
          <w:lang w:val="lv-LV" w:eastAsia="lv-LV"/>
        </w:rPr>
        <w:t>punkta nodevumiem noteiktajiem termiņiem.</w:t>
      </w:r>
    </w:p>
    <w:p w14:paraId="30027B09" w14:textId="31F49BC3" w:rsidR="007D6381" w:rsidRPr="001D5A4A" w:rsidRDefault="00000000" w:rsidP="007D6381">
      <w:pPr>
        <w:numPr>
          <w:ilvl w:val="1"/>
          <w:numId w:val="23"/>
        </w:numPr>
        <w:spacing w:before="100" w:beforeAutospacing="1" w:after="160" w:afterAutospacing="1" w:line="259" w:lineRule="auto"/>
        <w:jc w:val="both"/>
        <w:rPr>
          <w:kern w:val="1"/>
          <w:sz w:val="22"/>
          <w:szCs w:val="22"/>
          <w:lang w:val="lv-LV" w:eastAsia="lv-LV"/>
        </w:rPr>
      </w:pPr>
      <w:r w:rsidRPr="001D5A4A">
        <w:rPr>
          <w:b/>
          <w:bCs/>
          <w:kern w:val="1"/>
          <w:sz w:val="22"/>
          <w:szCs w:val="22"/>
          <w:lang w:val="lv-LV" w:eastAsia="lv-LV"/>
        </w:rPr>
        <w:t>Izpildītājs iegūst datus katram pārtikas piegādes ķēdes posmam par 2025. un 2026.</w:t>
      </w:r>
      <w:r w:rsidR="00A548B2">
        <w:rPr>
          <w:b/>
          <w:bCs/>
          <w:kern w:val="1"/>
          <w:sz w:val="22"/>
          <w:szCs w:val="22"/>
          <w:lang w:val="lv-LV" w:eastAsia="lv-LV"/>
        </w:rPr>
        <w:t xml:space="preserve"> </w:t>
      </w:r>
      <w:r w:rsidRPr="001D5A4A">
        <w:rPr>
          <w:b/>
          <w:bCs/>
          <w:kern w:val="1"/>
          <w:sz w:val="22"/>
          <w:szCs w:val="22"/>
          <w:lang w:val="lv-LV" w:eastAsia="lv-LV"/>
        </w:rPr>
        <w:t>gadu</w:t>
      </w:r>
      <w:r w:rsidRPr="001D5A4A">
        <w:rPr>
          <w:kern w:val="1"/>
          <w:sz w:val="22"/>
          <w:szCs w:val="22"/>
          <w:lang w:val="lv-LV" w:eastAsia="lv-LV"/>
        </w:rPr>
        <w:t xml:space="preserve"> atbilstoši 2024.</w:t>
      </w:r>
      <w:r w:rsidR="00A548B2">
        <w:rPr>
          <w:kern w:val="1"/>
          <w:sz w:val="22"/>
          <w:szCs w:val="22"/>
          <w:lang w:val="lv-LV" w:eastAsia="lv-LV"/>
        </w:rPr>
        <w:t xml:space="preserve"> </w:t>
      </w:r>
      <w:r w:rsidRPr="001D5A4A">
        <w:rPr>
          <w:kern w:val="1"/>
          <w:sz w:val="22"/>
          <w:szCs w:val="22"/>
          <w:lang w:val="lv-LV" w:eastAsia="lv-LV"/>
        </w:rPr>
        <w:t>gada pētījumā izstrādātaja</w:t>
      </w:r>
      <w:r>
        <w:rPr>
          <w:kern w:val="1"/>
          <w:sz w:val="22"/>
          <w:szCs w:val="22"/>
          <w:lang w:val="lv-LV" w:eastAsia="lv-LV"/>
        </w:rPr>
        <w:t>m</w:t>
      </w:r>
      <w:r w:rsidRPr="001D5A4A">
        <w:rPr>
          <w:kern w:val="1"/>
          <w:sz w:val="22"/>
          <w:szCs w:val="22"/>
          <w:lang w:val="lv-LV" w:eastAsia="lv-LV"/>
        </w:rPr>
        <w:t xml:space="preserve"> kalkulācijas modelim. Kalkulācijas modelis ir aprakstīts 2024.</w:t>
      </w:r>
      <w:r w:rsidR="00A548B2">
        <w:rPr>
          <w:kern w:val="1"/>
          <w:sz w:val="22"/>
          <w:szCs w:val="22"/>
          <w:lang w:val="lv-LV" w:eastAsia="lv-LV"/>
        </w:rPr>
        <w:t xml:space="preserve"> </w:t>
      </w:r>
      <w:r w:rsidRPr="001D5A4A">
        <w:rPr>
          <w:kern w:val="1"/>
          <w:sz w:val="22"/>
          <w:szCs w:val="22"/>
          <w:lang w:val="lv-LV" w:eastAsia="lv-LV"/>
        </w:rPr>
        <w:t>gada pētījuma 7.</w:t>
      </w:r>
      <w:r w:rsidR="00A548B2">
        <w:rPr>
          <w:kern w:val="1"/>
          <w:sz w:val="22"/>
          <w:szCs w:val="22"/>
          <w:lang w:val="lv-LV" w:eastAsia="lv-LV"/>
        </w:rPr>
        <w:t xml:space="preserve"> </w:t>
      </w:r>
      <w:r w:rsidRPr="001D5A4A">
        <w:rPr>
          <w:kern w:val="1"/>
          <w:sz w:val="22"/>
          <w:szCs w:val="22"/>
          <w:lang w:val="lv-LV" w:eastAsia="lv-LV"/>
        </w:rPr>
        <w:t>nodaļā. Kalkulācijas modeļa tabulu sagataves datu ievadīšanai nodrošina Pasūtītājs.</w:t>
      </w:r>
    </w:p>
    <w:p w14:paraId="6A36E39B" w14:textId="797F7601" w:rsidR="007D6381" w:rsidRPr="001D5A4A" w:rsidRDefault="00000000" w:rsidP="007D6381">
      <w:pPr>
        <w:numPr>
          <w:ilvl w:val="1"/>
          <w:numId w:val="23"/>
        </w:numPr>
        <w:spacing w:before="100" w:beforeAutospacing="1" w:after="160" w:afterAutospacing="1" w:line="259" w:lineRule="auto"/>
        <w:jc w:val="both"/>
        <w:rPr>
          <w:b/>
          <w:bCs/>
          <w:i/>
          <w:iCs/>
          <w:kern w:val="1"/>
          <w:sz w:val="22"/>
          <w:szCs w:val="22"/>
          <w:lang w:val="lv-LV" w:eastAsia="lv-LV"/>
        </w:rPr>
      </w:pPr>
      <w:r w:rsidRPr="001D5A4A">
        <w:rPr>
          <w:b/>
          <w:bCs/>
          <w:sz w:val="22"/>
          <w:szCs w:val="22"/>
          <w:lang w:val="lv-LV" w:eastAsia="lv-LV"/>
        </w:rPr>
        <w:t>Izpildītājs izstrādā</w:t>
      </w:r>
      <w:r w:rsidRPr="001D5A4A">
        <w:rPr>
          <w:b/>
          <w:bCs/>
          <w:sz w:val="22"/>
          <w:szCs w:val="22"/>
          <w:lang w:val="lv-LV" w:eastAsia="pl-PL"/>
        </w:rPr>
        <w:t xml:space="preserve"> </w:t>
      </w:r>
      <w:r w:rsidRPr="001D5A4A">
        <w:rPr>
          <w:b/>
          <w:bCs/>
          <w:kern w:val="2"/>
          <w:sz w:val="22"/>
          <w:szCs w:val="22"/>
          <w:lang w:val="lv-LV"/>
        </w:rPr>
        <w:t>vienkāršotu koeficientu metodi pārtikas atkritumu apjoma aprēķināšanai 2028., 2029., 2030.</w:t>
      </w:r>
      <w:r w:rsidR="00A548B2">
        <w:rPr>
          <w:b/>
          <w:bCs/>
          <w:kern w:val="2"/>
          <w:sz w:val="22"/>
          <w:szCs w:val="22"/>
          <w:lang w:val="lv-LV"/>
        </w:rPr>
        <w:t xml:space="preserve"> </w:t>
      </w:r>
      <w:r w:rsidRPr="001D5A4A">
        <w:rPr>
          <w:b/>
          <w:bCs/>
          <w:kern w:val="2"/>
          <w:sz w:val="22"/>
          <w:szCs w:val="22"/>
          <w:lang w:val="lv-LV"/>
        </w:rPr>
        <w:t>gadam</w:t>
      </w:r>
      <w:r w:rsidRPr="001D5A4A">
        <w:rPr>
          <w:kern w:val="2"/>
          <w:sz w:val="22"/>
          <w:szCs w:val="22"/>
          <w:lang w:val="lv-LV"/>
        </w:rPr>
        <w:t xml:space="preserve"> (starpposmam starp pilno datu vākšanas periodiem)</w:t>
      </w:r>
      <w:r w:rsidRPr="001D5A4A">
        <w:rPr>
          <w:sz w:val="22"/>
          <w:szCs w:val="22"/>
          <w:lang w:val="lv-LV" w:eastAsia="pl-PL"/>
        </w:rPr>
        <w:t>, izmantojot aktuālos statistikas datus (publiski pieejamos vai pēc pieprasījuma saņemtos), 3.4.</w:t>
      </w:r>
      <w:r w:rsidR="00A548B2">
        <w:rPr>
          <w:sz w:val="22"/>
          <w:szCs w:val="22"/>
          <w:lang w:val="lv-LV" w:eastAsia="pl-PL"/>
        </w:rPr>
        <w:t xml:space="preserve"> </w:t>
      </w:r>
      <w:r w:rsidRPr="001D5A4A">
        <w:rPr>
          <w:sz w:val="22"/>
          <w:szCs w:val="22"/>
          <w:lang w:val="lv-LV" w:eastAsia="pl-PL"/>
        </w:rPr>
        <w:t>punktā veiktos aprēķinus vai citus publiski pieejamus datus, lai ar samazinātiem administratīvajiem un finanšu resursiem iegūtu ticamus un reprezentatīvus datus.</w:t>
      </w:r>
      <w:r w:rsidRPr="001D5A4A">
        <w:rPr>
          <w:b/>
          <w:color w:val="000000"/>
          <w:sz w:val="22"/>
          <w:szCs w:val="22"/>
          <w:lang w:val="lv-LV"/>
        </w:rPr>
        <w:t xml:space="preserve"> </w:t>
      </w:r>
      <w:r w:rsidRPr="001D5A4A">
        <w:rPr>
          <w:b/>
          <w:bCs/>
          <w:sz w:val="22"/>
          <w:szCs w:val="22"/>
          <w:lang w:val="lv-LV" w:eastAsia="pl-PL"/>
        </w:rPr>
        <w:t>Izpildītājam jāpiedāvā vienkāršotās koeficientu metodes aprēķina pielietošanas apraksts un piemērs par 2027.</w:t>
      </w:r>
      <w:r w:rsidR="00A548B2">
        <w:rPr>
          <w:b/>
          <w:bCs/>
          <w:sz w:val="22"/>
          <w:szCs w:val="22"/>
          <w:lang w:val="lv-LV" w:eastAsia="pl-PL"/>
        </w:rPr>
        <w:t xml:space="preserve"> </w:t>
      </w:r>
      <w:r w:rsidRPr="001D5A4A">
        <w:rPr>
          <w:b/>
          <w:bCs/>
          <w:sz w:val="22"/>
          <w:szCs w:val="22"/>
          <w:lang w:val="lv-LV" w:eastAsia="pl-PL"/>
        </w:rPr>
        <w:t>gadu</w:t>
      </w:r>
      <w:r w:rsidRPr="001D5A4A">
        <w:rPr>
          <w:sz w:val="22"/>
          <w:szCs w:val="22"/>
          <w:lang w:val="lv-LV" w:eastAsia="pl-PL"/>
        </w:rPr>
        <w:t>, salīdzinot ar rezultātu, kas iegūts datu vākšanā par 2027.</w:t>
      </w:r>
      <w:r w:rsidR="00A548B2">
        <w:rPr>
          <w:sz w:val="22"/>
          <w:szCs w:val="22"/>
          <w:lang w:val="lv-LV" w:eastAsia="pl-PL"/>
        </w:rPr>
        <w:t xml:space="preserve"> </w:t>
      </w:r>
      <w:r w:rsidRPr="001D5A4A">
        <w:rPr>
          <w:sz w:val="22"/>
          <w:szCs w:val="22"/>
          <w:lang w:val="lv-LV" w:eastAsia="pl-PL"/>
        </w:rPr>
        <w:t xml:space="preserve">gadu. </w:t>
      </w:r>
    </w:p>
    <w:p w14:paraId="56C69B42" w14:textId="77777777" w:rsidR="007D6381" w:rsidRPr="001D5A4A" w:rsidRDefault="00000000" w:rsidP="007D6381">
      <w:pPr>
        <w:numPr>
          <w:ilvl w:val="1"/>
          <w:numId w:val="23"/>
        </w:numPr>
        <w:spacing w:after="160" w:line="259" w:lineRule="auto"/>
        <w:contextualSpacing/>
        <w:rPr>
          <w:b/>
          <w:bCs/>
          <w:i/>
          <w:iCs/>
          <w:color w:val="000000"/>
          <w:sz w:val="22"/>
          <w:szCs w:val="22"/>
          <w:lang w:val="lv-LV" w:eastAsia="lv-LV"/>
        </w:rPr>
      </w:pPr>
      <w:r w:rsidRPr="001D5A4A">
        <w:rPr>
          <w:b/>
          <w:bCs/>
          <w:i/>
          <w:iCs/>
          <w:color w:val="000000"/>
          <w:sz w:val="22"/>
          <w:szCs w:val="22"/>
          <w:lang w:val="lv-LV" w:eastAsia="lv-LV"/>
        </w:rPr>
        <w:t>Ziņojuma sagatavošana un rezultātu prezentēšana.</w:t>
      </w:r>
    </w:p>
    <w:p w14:paraId="1C3F06AD" w14:textId="77777777" w:rsidR="007D6381" w:rsidRPr="001D5A4A" w:rsidRDefault="00000000" w:rsidP="007D6381">
      <w:pPr>
        <w:numPr>
          <w:ilvl w:val="2"/>
          <w:numId w:val="23"/>
        </w:numPr>
        <w:spacing w:after="160" w:line="259" w:lineRule="auto"/>
        <w:contextualSpacing/>
        <w:jc w:val="both"/>
        <w:rPr>
          <w:color w:val="000000"/>
          <w:sz w:val="22"/>
          <w:szCs w:val="22"/>
          <w:lang w:val="lv-LV" w:eastAsia="lv-LV"/>
        </w:rPr>
      </w:pPr>
      <w:r w:rsidRPr="001D5A4A">
        <w:rPr>
          <w:rFonts w:eastAsia="Calibri"/>
          <w:sz w:val="22"/>
          <w:szCs w:val="22"/>
          <w:lang w:val="lv-LV"/>
        </w:rPr>
        <w:t xml:space="preserve">Izpildītājs  sagatavo Gala ziņojumu latviešu valodā par iegūtajiem rezultātiem </w:t>
      </w:r>
      <w:r w:rsidRPr="001D5A4A">
        <w:rPr>
          <w:rFonts w:eastAsia="Calibri"/>
          <w:b/>
          <w:bCs/>
          <w:sz w:val="22"/>
          <w:szCs w:val="22"/>
          <w:lang w:val="lv-LV"/>
        </w:rPr>
        <w:t>katrā pārtikas piegādes ķēdes posmā</w:t>
      </w:r>
      <w:r w:rsidRPr="001D5A4A">
        <w:rPr>
          <w:rFonts w:eastAsia="Calibri"/>
          <w:sz w:val="22"/>
          <w:szCs w:val="22"/>
          <w:lang w:val="lv-LV"/>
        </w:rPr>
        <w:t>, aprakstot izmantotās datu vākšanas metodes, pārskatāmā veidā atspoguļojot iegūtos datus, par katru ziņojumā ievietoto tabulu, grafisko elementu (piemēram, attēliem, diagrammām, grafikiem) sniedzot aprakstu vai analīzi, sniedzot skaidrojumus jēdzieniem, lietojot atsauces uz datu avotiem, ja attiecināms, un izdarot secinājumus par datus ietekmējošiem faktoriem, atbilstoši tehniskajā specifikācijā noteiktajam nodevumu grafikam.</w:t>
      </w:r>
    </w:p>
    <w:p w14:paraId="38EFCA34" w14:textId="77777777" w:rsidR="007D6381" w:rsidRPr="001D5A4A" w:rsidRDefault="00000000" w:rsidP="007D6381">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rPr>
        <w:t>Izpildītājs sagatavo ziņojumu MS Word formātā, Izpildītājs nodod Gala ziņojumā ietvertos grafiskos attēlus Pasūtītājam arī MS Excel formāta dokumentā, kur tie ir veidoti un sasaistīti ar datu tabulu.</w:t>
      </w:r>
    </w:p>
    <w:p w14:paraId="622CFEEF" w14:textId="77777777" w:rsidR="007D6381" w:rsidRPr="001D5A4A" w:rsidRDefault="00000000" w:rsidP="007D6381">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rPr>
        <w:t>Izpildītājs izstrādā ziņojumu un citus nodevumus, izmantojot Pasūtītāja nodrošinātas veidlapas, ievērojot LIFE programmas publicitātes prasības, par kurām Pasūtītājs informēs Izpildītāju.</w:t>
      </w:r>
    </w:p>
    <w:p w14:paraId="733D130D" w14:textId="009F033D" w:rsidR="007D6381" w:rsidRPr="001D5A4A" w:rsidRDefault="00000000" w:rsidP="007D6381">
      <w:pPr>
        <w:numPr>
          <w:ilvl w:val="2"/>
          <w:numId w:val="23"/>
        </w:numPr>
        <w:spacing w:after="160" w:line="259" w:lineRule="auto"/>
        <w:contextualSpacing/>
        <w:jc w:val="both"/>
        <w:rPr>
          <w:iCs/>
          <w:color w:val="000000"/>
          <w:sz w:val="22"/>
          <w:szCs w:val="22"/>
          <w:lang w:val="lv-LV" w:eastAsia="x-none"/>
        </w:rPr>
      </w:pPr>
      <w:r w:rsidRPr="001D5A4A">
        <w:rPr>
          <w:color w:val="000000"/>
          <w:sz w:val="22"/>
          <w:szCs w:val="22"/>
          <w:lang w:val="lv-LV"/>
        </w:rPr>
        <w:t>Izpildītājs sagatavo ziņojumus teksta redaktora formātā, ievērojot Ministru kabineta 2005.</w:t>
      </w:r>
      <w:r w:rsidR="00A548B2">
        <w:rPr>
          <w:color w:val="000000"/>
          <w:sz w:val="22"/>
          <w:szCs w:val="22"/>
          <w:lang w:val="lv-LV"/>
        </w:rPr>
        <w:t xml:space="preserve"> </w:t>
      </w:r>
      <w:r w:rsidRPr="001D5A4A">
        <w:rPr>
          <w:color w:val="000000"/>
          <w:sz w:val="22"/>
          <w:szCs w:val="22"/>
          <w:lang w:val="lv-LV"/>
        </w:rPr>
        <w:t>gada 28.</w:t>
      </w:r>
      <w:r w:rsidR="00A548B2">
        <w:rPr>
          <w:color w:val="000000"/>
          <w:sz w:val="22"/>
          <w:szCs w:val="22"/>
          <w:lang w:val="lv-LV"/>
        </w:rPr>
        <w:t xml:space="preserve"> </w:t>
      </w:r>
      <w:r w:rsidRPr="001D5A4A">
        <w:rPr>
          <w:color w:val="000000"/>
          <w:sz w:val="22"/>
          <w:szCs w:val="22"/>
          <w:lang w:val="lv-LV"/>
        </w:rPr>
        <w:t>jūnija noteikumos Nr.</w:t>
      </w:r>
      <w:r w:rsidR="00A548B2">
        <w:rPr>
          <w:color w:val="000000"/>
          <w:sz w:val="22"/>
          <w:szCs w:val="22"/>
          <w:lang w:val="lv-LV"/>
        </w:rPr>
        <w:t xml:space="preserve"> </w:t>
      </w:r>
      <w:r w:rsidRPr="001D5A4A">
        <w:rPr>
          <w:color w:val="000000"/>
          <w:sz w:val="22"/>
          <w:szCs w:val="22"/>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ietvertās prasības. </w:t>
      </w:r>
    </w:p>
    <w:p w14:paraId="0910E013" w14:textId="77777777" w:rsidR="007D6381" w:rsidRPr="001D5A4A" w:rsidRDefault="00000000" w:rsidP="007D6381">
      <w:pPr>
        <w:numPr>
          <w:ilvl w:val="2"/>
          <w:numId w:val="23"/>
        </w:numPr>
        <w:spacing w:after="160" w:line="259" w:lineRule="auto"/>
        <w:contextualSpacing/>
        <w:jc w:val="both"/>
        <w:rPr>
          <w:rFonts w:eastAsia="Calibri"/>
          <w:sz w:val="22"/>
          <w:szCs w:val="22"/>
          <w:lang w:val="lv-LV"/>
        </w:rPr>
      </w:pPr>
      <w:r w:rsidRPr="001D5A4A">
        <w:rPr>
          <w:sz w:val="22"/>
          <w:szCs w:val="22"/>
          <w:lang w:val="lv-LV"/>
        </w:rPr>
        <w:t xml:space="preserve">Izpildītājam jāiesniedz Pasūtītājam jebkura informācija, kas ir nonākusi Izpildītāja rīcībā, izpildot Tehniskās specifikācijas prasības, un kas nav tieši saistīta ar Tehniskajā specifikācijā minēto uzdevumu, bet varētu noderēt pētījuma mērķa sasniegšanai. </w:t>
      </w:r>
    </w:p>
    <w:p w14:paraId="6770E03D" w14:textId="77777777" w:rsidR="007D6381" w:rsidRPr="001D5A4A" w:rsidRDefault="00000000" w:rsidP="007D6381">
      <w:pPr>
        <w:numPr>
          <w:ilvl w:val="2"/>
          <w:numId w:val="23"/>
        </w:numPr>
        <w:tabs>
          <w:tab w:val="left" w:pos="851"/>
        </w:tabs>
        <w:spacing w:after="160" w:line="259" w:lineRule="auto"/>
        <w:ind w:left="851" w:hanging="710"/>
        <w:contextualSpacing/>
        <w:jc w:val="both"/>
        <w:rPr>
          <w:rFonts w:eastAsia="MS Mincho"/>
          <w:sz w:val="22"/>
          <w:szCs w:val="22"/>
          <w:lang w:val="lv-LV"/>
        </w:rPr>
      </w:pPr>
      <w:r w:rsidRPr="001D5A4A">
        <w:rPr>
          <w:rFonts w:eastAsia="MS Mincho"/>
          <w:sz w:val="22"/>
          <w:szCs w:val="22"/>
          <w:lang w:val="lv-LV"/>
        </w:rPr>
        <w:t xml:space="preserve">Gala ziņojumā jābūt iekļautām vismaz sekojošām sadaļām. Sadaļu nosaukumu un dalījumu Izpildītājs var mainīt, ja tas ir atbilstoši veiktajiem darba uzdevumiem, bet saglabājot informāciju par šādiem satura punktiem: </w:t>
      </w:r>
    </w:p>
    <w:p w14:paraId="70576BDC" w14:textId="77777777" w:rsidR="007D6381" w:rsidRPr="001D5A4A" w:rsidRDefault="00000000" w:rsidP="007D6381">
      <w:pPr>
        <w:numPr>
          <w:ilvl w:val="3"/>
          <w:numId w:val="23"/>
        </w:numPr>
        <w:tabs>
          <w:tab w:val="left" w:pos="1843"/>
        </w:tabs>
        <w:spacing w:after="160" w:line="259" w:lineRule="auto"/>
        <w:ind w:left="1843" w:hanging="993"/>
        <w:contextualSpacing/>
        <w:jc w:val="both"/>
        <w:rPr>
          <w:rFonts w:eastAsia="Calibri"/>
          <w:sz w:val="22"/>
          <w:szCs w:val="22"/>
          <w:lang w:val="lv-LV"/>
        </w:rPr>
      </w:pPr>
      <w:r w:rsidRPr="001D5A4A">
        <w:rPr>
          <w:rFonts w:eastAsia="Calibri"/>
          <w:color w:val="000000"/>
          <w:sz w:val="22"/>
          <w:szCs w:val="22"/>
          <w:lang w:val="lv-LV" w:eastAsia="en-GB"/>
        </w:rPr>
        <w:t>kopsavilkums latviešu un angļu valodā;</w:t>
      </w:r>
    </w:p>
    <w:p w14:paraId="64D1BFBF" w14:textId="77777777" w:rsidR="007D6381" w:rsidRPr="001D5A4A" w:rsidRDefault="00000000" w:rsidP="007D6381">
      <w:pPr>
        <w:numPr>
          <w:ilvl w:val="3"/>
          <w:numId w:val="23"/>
        </w:numPr>
        <w:tabs>
          <w:tab w:val="left" w:pos="1843"/>
        </w:tabs>
        <w:spacing w:after="160" w:line="259" w:lineRule="auto"/>
        <w:ind w:left="1843" w:hanging="993"/>
        <w:contextualSpacing/>
        <w:jc w:val="both"/>
        <w:rPr>
          <w:rFonts w:eastAsia="Calibri"/>
          <w:sz w:val="22"/>
          <w:szCs w:val="22"/>
          <w:lang w:val="lv-LV"/>
        </w:rPr>
      </w:pPr>
      <w:r w:rsidRPr="001D5A4A">
        <w:rPr>
          <w:rFonts w:eastAsia="Calibri"/>
          <w:color w:val="000000"/>
          <w:sz w:val="22"/>
          <w:szCs w:val="22"/>
          <w:lang w:val="lv-LV" w:eastAsia="en-GB"/>
        </w:rPr>
        <w:t>ievads; </w:t>
      </w:r>
    </w:p>
    <w:p w14:paraId="5DB5E0B8" w14:textId="77777777" w:rsidR="007D6381" w:rsidRPr="001D5A4A" w:rsidRDefault="00000000" w:rsidP="007D6381">
      <w:pPr>
        <w:numPr>
          <w:ilvl w:val="3"/>
          <w:numId w:val="23"/>
        </w:numPr>
        <w:tabs>
          <w:tab w:val="left" w:pos="1843"/>
        </w:tabs>
        <w:spacing w:after="160" w:line="259" w:lineRule="auto"/>
        <w:ind w:left="1843" w:hanging="993"/>
        <w:contextualSpacing/>
        <w:jc w:val="both"/>
        <w:rPr>
          <w:rFonts w:eastAsia="MS Mincho"/>
          <w:sz w:val="22"/>
          <w:szCs w:val="22"/>
          <w:lang w:val="lv-LV"/>
        </w:rPr>
      </w:pPr>
      <w:r w:rsidRPr="001D5A4A">
        <w:rPr>
          <w:rFonts w:eastAsia="Calibri"/>
          <w:color w:val="000000"/>
          <w:sz w:val="22"/>
          <w:szCs w:val="22"/>
          <w:lang w:val="lv-LV" w:eastAsia="en-GB"/>
        </w:rPr>
        <w:t>vispārīgs īss situācijas apraksts, aprakstot Eiropas Komisijas kontekstu datu vākšanas nepieciešamībai un Latvijas situāciju datu vākšanas kontekstā;</w:t>
      </w:r>
    </w:p>
    <w:p w14:paraId="257AE6FC" w14:textId="77777777" w:rsidR="007D6381" w:rsidRPr="001D5A4A" w:rsidRDefault="00000000" w:rsidP="007D6381">
      <w:pPr>
        <w:numPr>
          <w:ilvl w:val="3"/>
          <w:numId w:val="23"/>
        </w:numPr>
        <w:tabs>
          <w:tab w:val="left" w:pos="1843"/>
        </w:tabs>
        <w:spacing w:after="160" w:line="259" w:lineRule="auto"/>
        <w:ind w:left="1843" w:hanging="993"/>
        <w:contextualSpacing/>
        <w:jc w:val="both"/>
        <w:rPr>
          <w:rFonts w:eastAsia="MS Mincho"/>
          <w:sz w:val="22"/>
          <w:szCs w:val="22"/>
          <w:lang w:val="lv-LV"/>
        </w:rPr>
      </w:pPr>
      <w:r w:rsidRPr="001D5A4A">
        <w:rPr>
          <w:sz w:val="22"/>
          <w:szCs w:val="22"/>
          <w:lang w:val="lv-LV"/>
        </w:rPr>
        <w:t>p</w:t>
      </w:r>
      <w:r w:rsidRPr="001D5A4A">
        <w:rPr>
          <w:rFonts w:eastAsia="Calibri"/>
          <w:color w:val="000000"/>
          <w:sz w:val="22"/>
          <w:szCs w:val="22"/>
          <w:lang w:val="lv-LV" w:eastAsia="en-GB"/>
        </w:rPr>
        <w:t>ārtikas atkritumu datu vākšanas procesa apraksts, izvēlētā un izmantotā metodoloģija, datu analīzes metodes un datu apraksti un analīze katrā pārtikas ķēdes posmā;</w:t>
      </w:r>
    </w:p>
    <w:p w14:paraId="76FC19DA" w14:textId="5C8C212B" w:rsidR="007D6381" w:rsidRPr="001D5A4A" w:rsidRDefault="00000000" w:rsidP="007D6381">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sz w:val="22"/>
          <w:szCs w:val="22"/>
          <w:lang w:val="lv-LV" w:eastAsia="pl-PL"/>
        </w:rPr>
        <w:lastRenderedPageBreak/>
        <w:t>pētījuma</w:t>
      </w:r>
      <w:r w:rsidRPr="001D5A4A">
        <w:rPr>
          <w:color w:val="000000"/>
          <w:sz w:val="22"/>
          <w:szCs w:val="22"/>
          <w:lang w:val="lv-LV" w:eastAsia="pl-PL"/>
        </w:rPr>
        <w:t xml:space="preserve"> rezultāti un konstatējumi par radīto pārtikas atkritumu daudzumu 2027.</w:t>
      </w:r>
      <w:r w:rsidR="00CF28AE">
        <w:rPr>
          <w:color w:val="000000"/>
          <w:sz w:val="22"/>
          <w:szCs w:val="22"/>
          <w:lang w:val="lv-LV" w:eastAsia="pl-PL"/>
        </w:rPr>
        <w:t xml:space="preserve"> </w:t>
      </w:r>
      <w:r w:rsidRPr="001D5A4A">
        <w:rPr>
          <w:color w:val="000000"/>
          <w:sz w:val="22"/>
          <w:szCs w:val="22"/>
          <w:lang w:val="lv-LV" w:eastAsia="pl-PL"/>
        </w:rPr>
        <w:t>gadā, kas atspoguļo darba uzdevumu, t.sk. izmantojot vizuālos uzskates līdzekļus (piemēram, vizualizācijas, infografikas, tabulas, diagrammas u.c.);</w:t>
      </w:r>
    </w:p>
    <w:p w14:paraId="4078A4E6" w14:textId="06E168C2" w:rsidR="007D6381" w:rsidRPr="001D5A4A" w:rsidRDefault="00000000" w:rsidP="007D6381">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sz w:val="22"/>
          <w:szCs w:val="22"/>
          <w:lang w:val="lv-LV" w:eastAsia="pl-PL"/>
        </w:rPr>
        <w:t>vienkāršotas koeficienta metodes apraksts atbilstoši 3.5.</w:t>
      </w:r>
      <w:r w:rsidR="00CF28AE">
        <w:rPr>
          <w:sz w:val="22"/>
          <w:szCs w:val="22"/>
          <w:lang w:val="lv-LV" w:eastAsia="pl-PL"/>
        </w:rPr>
        <w:t xml:space="preserve"> </w:t>
      </w:r>
      <w:r w:rsidRPr="001D5A4A">
        <w:rPr>
          <w:sz w:val="22"/>
          <w:szCs w:val="22"/>
          <w:lang w:val="lv-LV" w:eastAsia="pl-PL"/>
        </w:rPr>
        <w:t>punktam;</w:t>
      </w:r>
    </w:p>
    <w:p w14:paraId="6F5AEA30" w14:textId="77777777" w:rsidR="007D6381" w:rsidRPr="001D5A4A" w:rsidRDefault="00000000" w:rsidP="007D6381">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color w:val="000000" w:themeColor="text1"/>
          <w:sz w:val="22"/>
          <w:szCs w:val="22"/>
          <w:lang w:val="lv-LV" w:eastAsia="pl-PL"/>
        </w:rPr>
        <w:t xml:space="preserve">secinājumi, tostarp Latvijas virzības uz ES mērķu sasniegšanu novērtējums, iekļaujot informāciju par pārtikas atkritumu samazinājumu (procentos) atbilstoši </w:t>
      </w:r>
      <w:r w:rsidRPr="001D5A4A">
        <w:rPr>
          <w:sz w:val="22"/>
          <w:szCs w:val="22"/>
          <w:lang w:val="lv-LV" w:eastAsia="lv-LV"/>
        </w:rPr>
        <w:t>Atkritumu pamatdirektīvas</w:t>
      </w:r>
      <w:r w:rsidRPr="001D5A4A">
        <w:rPr>
          <w:color w:val="000000" w:themeColor="text1"/>
          <w:sz w:val="22"/>
          <w:szCs w:val="22"/>
          <w:lang w:val="lv-LV" w:eastAsia="pl-PL"/>
        </w:rPr>
        <w:t xml:space="preserve"> 9.a pantā noteiktajiem mērķa rādītājiem</w:t>
      </w:r>
      <w:r>
        <w:rPr>
          <w:rStyle w:val="FootnoteReference"/>
          <w:color w:val="000000"/>
          <w:sz w:val="22"/>
          <w:szCs w:val="22"/>
          <w:lang w:val="lv-LV" w:eastAsia="pl-PL"/>
        </w:rPr>
        <w:footnoteReference w:id="7"/>
      </w:r>
      <w:r w:rsidRPr="001D5A4A">
        <w:rPr>
          <w:color w:val="000000" w:themeColor="text1"/>
          <w:sz w:val="22"/>
          <w:szCs w:val="22"/>
          <w:lang w:val="lv-LV" w:eastAsia="pl-PL"/>
        </w:rPr>
        <w:t>;</w:t>
      </w:r>
    </w:p>
    <w:p w14:paraId="0DD71D17" w14:textId="77777777" w:rsidR="007D6381" w:rsidRPr="001D5A4A" w:rsidRDefault="00000000" w:rsidP="007D6381">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color w:val="000000"/>
          <w:sz w:val="22"/>
          <w:szCs w:val="22"/>
          <w:lang w:val="lv-LV" w:eastAsia="pl-PL"/>
        </w:rPr>
        <w:t>ieteikumi un tendences turpmākai datu vākšanas organizēšanai un darbu optimizēšanai;</w:t>
      </w:r>
    </w:p>
    <w:p w14:paraId="1083B355" w14:textId="77777777" w:rsidR="007D6381" w:rsidRPr="001D5A4A" w:rsidRDefault="00000000" w:rsidP="007D6381">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rFonts w:eastAsia="Calibri"/>
          <w:color w:val="000000"/>
          <w:sz w:val="22"/>
          <w:szCs w:val="22"/>
          <w:lang w:val="lv-LV" w:eastAsia="en-GB"/>
        </w:rPr>
        <w:t>pielikumi.</w:t>
      </w:r>
    </w:p>
    <w:p w14:paraId="27836B4B" w14:textId="107C90CE" w:rsidR="007D6381" w:rsidRPr="001D5A4A" w:rsidRDefault="00000000" w:rsidP="00A548B2">
      <w:pPr>
        <w:numPr>
          <w:ilvl w:val="2"/>
          <w:numId w:val="23"/>
        </w:numPr>
        <w:spacing w:line="259" w:lineRule="auto"/>
        <w:contextualSpacing/>
        <w:jc w:val="both"/>
        <w:rPr>
          <w:rFonts w:eastAsia="Calibri"/>
          <w:sz w:val="22"/>
          <w:szCs w:val="22"/>
          <w:lang w:val="lv-LV"/>
        </w:rPr>
      </w:pPr>
      <w:r w:rsidRPr="001D5A4A">
        <w:rPr>
          <w:rFonts w:eastAsia="MS Mincho"/>
          <w:sz w:val="22"/>
          <w:szCs w:val="22"/>
          <w:lang w:val="lv-LV"/>
        </w:rPr>
        <w:t>Izpildītājam jānodrošina datu apkopošana un veidlapu aizpildīšana pārtikas atkritumu datu ziņošanai EUROSTAT atbilstoši Lēmumam 2019/1597 par 2025., 2026., 2027.</w:t>
      </w:r>
      <w:r w:rsidR="00CF28AE">
        <w:rPr>
          <w:rFonts w:eastAsia="MS Mincho"/>
          <w:sz w:val="22"/>
          <w:szCs w:val="22"/>
          <w:lang w:val="lv-LV"/>
        </w:rPr>
        <w:t xml:space="preserve"> </w:t>
      </w:r>
      <w:r w:rsidRPr="001D5A4A">
        <w:rPr>
          <w:rFonts w:eastAsia="MS Mincho"/>
          <w:sz w:val="22"/>
          <w:szCs w:val="22"/>
          <w:lang w:val="lv-LV"/>
        </w:rPr>
        <w:t>gadu. Pasūtītājs nodrošina aizpildāmās EUROSTAT veidlapas.</w:t>
      </w:r>
    </w:p>
    <w:p w14:paraId="77B7E48C" w14:textId="77777777" w:rsidR="007D6381" w:rsidRPr="001D5A4A" w:rsidRDefault="00000000" w:rsidP="00A548B2">
      <w:pPr>
        <w:pStyle w:val="ListParagraph"/>
        <w:numPr>
          <w:ilvl w:val="2"/>
          <w:numId w:val="23"/>
        </w:numPr>
        <w:spacing w:line="259" w:lineRule="auto"/>
        <w:jc w:val="both"/>
        <w:rPr>
          <w:rFonts w:eastAsia="Calibri"/>
          <w:sz w:val="22"/>
          <w:szCs w:val="22"/>
          <w:lang w:val="lv-LV"/>
        </w:rPr>
      </w:pPr>
      <w:r w:rsidRPr="001D5A4A">
        <w:rPr>
          <w:rFonts w:eastAsia="MS Mincho"/>
          <w:sz w:val="22"/>
          <w:szCs w:val="22"/>
          <w:lang w:val="lv-LV"/>
        </w:rPr>
        <w:t>Izpildītājs organizē un nodrošina iegūto datu prezentēšanu un Gala ziņojumā iekļautās informācijas vispārīgu analīzi informatīva semināra veidā vismaz 90 dalībniekiem no dažādām ieinteresētajām pusēm no katra pārtikas piegādes ķēdes posma. Semināra norisi Izpildītājs organizē tiešsaistes vai hibrīdformātā</w:t>
      </w:r>
      <w:r w:rsidRPr="001D5A4A">
        <w:rPr>
          <w:rFonts w:eastAsiaTheme="minorHAnsi"/>
          <w:kern w:val="2"/>
          <w:sz w:val="22"/>
          <w:szCs w:val="22"/>
          <w:lang w:val="lv-LV"/>
          <w14:ligatures w14:val="standardContextual"/>
        </w:rPr>
        <w:t>, kā arī nodrošina semināram nepieciešamo organizatorisko un tehnisko nodrošinājumu, tostarp telpas (ja attecināms), tehnisko aprīkojumu (mikrofonu, videokonferenču aprīkojumu), kā arī semināra izsludināšanu un dalībnieku reģistrāciju. Pēc semināra Izpildītājs</w:t>
      </w:r>
      <w:r w:rsidRPr="001D5A4A">
        <w:rPr>
          <w:rFonts w:eastAsia="MS Mincho"/>
          <w:sz w:val="22"/>
          <w:szCs w:val="22"/>
          <w:lang w:val="lv-LV"/>
        </w:rPr>
        <w:t xml:space="preserve"> iesniedz Pasūtītājam semināra dalībnieku sarakstu, semināra ierakstu, prezentācijas, semināra laikā izteikto priekšlikumu, komentāru, jautājumu un sniegto atbilžu apkopojumu.</w:t>
      </w:r>
    </w:p>
    <w:p w14:paraId="620037BB" w14:textId="76C74DAC" w:rsidR="007D6381" w:rsidRPr="00A548B2" w:rsidRDefault="00000000" w:rsidP="00A548B2">
      <w:pPr>
        <w:numPr>
          <w:ilvl w:val="2"/>
          <w:numId w:val="23"/>
        </w:numPr>
        <w:spacing w:line="259" w:lineRule="auto"/>
        <w:contextualSpacing/>
        <w:jc w:val="both"/>
        <w:rPr>
          <w:rFonts w:eastAsia="Calibri"/>
          <w:sz w:val="22"/>
          <w:szCs w:val="22"/>
          <w:lang w:val="lv-LV"/>
        </w:rPr>
      </w:pPr>
      <w:r w:rsidRPr="001D5A4A">
        <w:rPr>
          <w:rFonts w:eastAsia="MS Mincho"/>
          <w:sz w:val="22"/>
          <w:szCs w:val="22"/>
          <w:lang w:val="lv-LV"/>
        </w:rPr>
        <w:t>Izpildītājs nodrošina pārskatāmi apkopotu informāciju par iegūtajiem datiem un ziņojuma rezultātiem vismaz 6 (sešu) infografiku vai attēlu veidā izplatīšanai masu medijos un izmantojamu publicitātes nolūkos.</w:t>
      </w:r>
    </w:p>
    <w:p w14:paraId="3D66EA95" w14:textId="77777777" w:rsidR="007D6381" w:rsidRPr="001D5A4A" w:rsidRDefault="00000000" w:rsidP="007D6381">
      <w:pPr>
        <w:numPr>
          <w:ilvl w:val="0"/>
          <w:numId w:val="23"/>
        </w:numPr>
        <w:suppressAutoHyphens/>
        <w:overflowPunct w:val="0"/>
        <w:autoSpaceDN w:val="0"/>
        <w:spacing w:after="160" w:line="259" w:lineRule="auto"/>
        <w:contextualSpacing/>
        <w:jc w:val="both"/>
        <w:rPr>
          <w:bCs/>
          <w:sz w:val="22"/>
          <w:szCs w:val="22"/>
          <w:lang w:val="lv-LV"/>
        </w:rPr>
      </w:pPr>
      <w:r w:rsidRPr="001D5A4A">
        <w:rPr>
          <w:b/>
          <w:bCs/>
          <w:kern w:val="1"/>
          <w:sz w:val="22"/>
          <w:szCs w:val="22"/>
          <w:lang w:val="lv-LV"/>
        </w:rPr>
        <w:t xml:space="preserve">Metodoloģijas izstrādes, datu vākšanas termiņi </w:t>
      </w:r>
      <w:r w:rsidRPr="001D5A4A">
        <w:rPr>
          <w:b/>
          <w:sz w:val="22"/>
          <w:szCs w:val="22"/>
          <w:lang w:val="lv-LV"/>
        </w:rPr>
        <w:t>un citas prasības</w:t>
      </w:r>
      <w:r w:rsidRPr="001D5A4A">
        <w:rPr>
          <w:bCs/>
          <w:sz w:val="22"/>
          <w:szCs w:val="22"/>
          <w:lang w:val="lv-LV"/>
        </w:rPr>
        <w:t>:</w:t>
      </w:r>
    </w:p>
    <w:p w14:paraId="30423451" w14:textId="7777777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Izpildītājs 5 (piecu) darba dienu laikā pēc Līguma noslēgšanas tiekas ar Pasūtītāju darba uzsākšanas sanāksmē, lai pārrunātu darbu veikšanas struktūru, grafiku un Pasūtītāja norādes.</w:t>
      </w:r>
    </w:p>
    <w:p w14:paraId="76DDC743" w14:textId="15CBD66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Pasūtītājs samaksu par darbu un nodevumu saņemšanu paredz saskaņā ar 1.</w:t>
      </w:r>
      <w:r w:rsidR="00CF28AE">
        <w:rPr>
          <w:bCs/>
          <w:sz w:val="22"/>
          <w:szCs w:val="22"/>
          <w:lang w:val="lv-LV"/>
        </w:rPr>
        <w:t xml:space="preserve"> </w:t>
      </w:r>
      <w:r w:rsidRPr="001D5A4A">
        <w:rPr>
          <w:bCs/>
          <w:sz w:val="22"/>
          <w:szCs w:val="22"/>
          <w:lang w:val="lv-LV"/>
        </w:rPr>
        <w:t>tabulā noteikto nodevumu iesniegšanas un darbu apmaksas grafiku.</w:t>
      </w:r>
    </w:p>
    <w:p w14:paraId="35324C41" w14:textId="7777777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sz w:val="22"/>
          <w:szCs w:val="22"/>
          <w:lang w:val="lv-LV"/>
        </w:rPr>
        <w:t>Jebkurā darba izpildes posmā Izpildītājam jāņem vērā Pasūtītāja norādes par veicamajām darbībām, ja tādas tiek dotas.</w:t>
      </w:r>
    </w:p>
    <w:p w14:paraId="65A41747" w14:textId="7777777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Lai īstenotu Ziņojuma 1.daļas, prezentāciju un Gala ziņojuma un citu iesniegto informatīvo materiālu saskaņošanu, Pasūtītājs Izpildītāja iesniegtos (elektroniski iesūtītos) materiālus izskata, labo, komentē datorrakstā, pievienojot labojumus un komentārus labojumu režīmā un/vai elektroniskā pasta vēstulē un elektroniski nosūta atpakaļ Izpildītājam.</w:t>
      </w:r>
    </w:p>
    <w:p w14:paraId="631DEB70" w14:textId="7777777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 xml:space="preserve">Izpildītājs saņemtos materiālus izskata, papildina atbilstoši saņemtajiem labojumiem un komentāriem, norādot, vai komentāri ir/nav ņemti vērā, pamatojot, kāpēc komentāri nav ņemti vērā, un ar </w:t>
      </w:r>
      <w:r w:rsidRPr="001D5A4A">
        <w:rPr>
          <w:b/>
          <w:sz w:val="22"/>
          <w:szCs w:val="22"/>
          <w:lang w:val="lv-LV"/>
        </w:rPr>
        <w:t>redzamiem Izpildītāja papildinājumiem un labojumiem</w:t>
      </w:r>
      <w:r w:rsidRPr="001D5A4A">
        <w:rPr>
          <w:bCs/>
          <w:sz w:val="22"/>
          <w:szCs w:val="22"/>
          <w:lang w:val="lv-LV"/>
        </w:rPr>
        <w:t xml:space="preserve"> nosūta atpakaļ Pasūtītājam, tādā veidā skaņojot attiecīgo dokumentu, līdz tas tiek no Pasūtītāja puses saskaņots. Ja nepieciešams, abas puses rīko sanāksmes tiešsaistē, lai pārrunātu neskaidrības un vienotos par labākajiem risinājumiem atsevišķu darbu veikšanai vai tekstu redakcijai.</w:t>
      </w:r>
    </w:p>
    <w:p w14:paraId="0DDE1011" w14:textId="7777777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 xml:space="preserve">Pasūtītājam ir tiesības piedalīties jebkurā darbu izpildes brīdī, laiku un iesaistīšanās formātu iepriekš saskaņojot ar Izpildītāju.   </w:t>
      </w:r>
    </w:p>
    <w:p w14:paraId="1B1B10A1" w14:textId="64F28912" w:rsidR="007D6381" w:rsidRPr="001D5A4A" w:rsidRDefault="00000000" w:rsidP="007D6381">
      <w:pPr>
        <w:numPr>
          <w:ilvl w:val="1"/>
          <w:numId w:val="23"/>
        </w:numPr>
        <w:spacing w:after="160" w:line="259" w:lineRule="auto"/>
        <w:contextualSpacing/>
        <w:jc w:val="both"/>
        <w:rPr>
          <w:kern w:val="1"/>
          <w:sz w:val="22"/>
          <w:szCs w:val="22"/>
          <w:lang w:val="lv-LV"/>
        </w:rPr>
      </w:pPr>
      <w:r w:rsidRPr="001D5A4A">
        <w:rPr>
          <w:kern w:val="1"/>
          <w:sz w:val="22"/>
          <w:szCs w:val="22"/>
          <w:lang w:val="lv-LV"/>
        </w:rPr>
        <w:t xml:space="preserve">Izpildītājs nodrošina pilnīgu metodoloģijas aktualizēšanu, datu vākšanu un analīzi, ziņojuma izstrādi un citu attiecīgo darbu nodošanu </w:t>
      </w:r>
      <w:r w:rsidRPr="001D5A4A">
        <w:rPr>
          <w:b/>
          <w:bCs/>
          <w:kern w:val="1"/>
          <w:sz w:val="22"/>
          <w:szCs w:val="22"/>
          <w:lang w:val="lv-LV"/>
        </w:rPr>
        <w:t>līdz 2028.</w:t>
      </w:r>
      <w:r w:rsidR="00CF28AE">
        <w:rPr>
          <w:b/>
          <w:bCs/>
          <w:kern w:val="1"/>
          <w:sz w:val="22"/>
          <w:szCs w:val="22"/>
          <w:lang w:val="lv-LV"/>
        </w:rPr>
        <w:t xml:space="preserve"> </w:t>
      </w:r>
      <w:r w:rsidRPr="001D5A4A">
        <w:rPr>
          <w:b/>
          <w:bCs/>
          <w:kern w:val="1"/>
          <w:sz w:val="22"/>
          <w:szCs w:val="22"/>
          <w:lang w:val="lv-LV"/>
        </w:rPr>
        <w:t>gada 24.</w:t>
      </w:r>
      <w:r w:rsidR="00CF28AE">
        <w:rPr>
          <w:b/>
          <w:bCs/>
          <w:kern w:val="1"/>
          <w:sz w:val="22"/>
          <w:szCs w:val="22"/>
          <w:lang w:val="lv-LV"/>
        </w:rPr>
        <w:t xml:space="preserve"> </w:t>
      </w:r>
      <w:r w:rsidRPr="001D5A4A">
        <w:rPr>
          <w:b/>
          <w:bCs/>
          <w:kern w:val="1"/>
          <w:sz w:val="22"/>
          <w:szCs w:val="22"/>
          <w:lang w:val="lv-LV"/>
        </w:rPr>
        <w:t>maijam.</w:t>
      </w:r>
    </w:p>
    <w:p w14:paraId="7859A9A8" w14:textId="77777777" w:rsidR="007D6381" w:rsidRPr="001D5A4A" w:rsidRDefault="00000000" w:rsidP="007D6381">
      <w:pPr>
        <w:numPr>
          <w:ilvl w:val="1"/>
          <w:numId w:val="23"/>
        </w:numPr>
        <w:suppressAutoHyphens/>
        <w:overflowPunct w:val="0"/>
        <w:autoSpaceDN w:val="0"/>
        <w:spacing w:after="160" w:line="259" w:lineRule="auto"/>
        <w:contextualSpacing/>
        <w:jc w:val="both"/>
        <w:rPr>
          <w:bCs/>
          <w:sz w:val="22"/>
          <w:szCs w:val="22"/>
          <w:lang w:val="lv-LV"/>
        </w:rPr>
      </w:pPr>
      <w:r w:rsidRPr="001D5A4A">
        <w:rPr>
          <w:sz w:val="22"/>
          <w:szCs w:val="22"/>
          <w:lang w:val="lv-LV"/>
        </w:rPr>
        <w:t xml:space="preserve">Pēc Gala ziņojuma sagatavošanas un pieņemšanas no Pasūtītāja puses Izpildītājs nodod Pasūtītājam autortiesības izstrādātā Gala ziņojuma tālākai lietošanai. Izpildītājs visus nodevumus un visu nodevumu darba versijas, kā arī citus materiālus nosūta uz Pasūtītāja kontaktpersonas e-pasta adresi </w:t>
      </w:r>
      <w:hyperlink r:id="rId13" w:history="1">
        <w:r w:rsidR="007D6381" w:rsidRPr="001D5A4A">
          <w:rPr>
            <w:rStyle w:val="Hyperlink"/>
            <w:sz w:val="22"/>
            <w:szCs w:val="22"/>
            <w:lang w:val="lv-LV"/>
          </w:rPr>
          <w:t>Sandija.Svarupa@kem.gov.lv</w:t>
        </w:r>
      </w:hyperlink>
      <w:r w:rsidRPr="001D5A4A">
        <w:rPr>
          <w:sz w:val="22"/>
          <w:szCs w:val="22"/>
          <w:lang w:val="lv-LV"/>
        </w:rPr>
        <w:t>.</w:t>
      </w:r>
    </w:p>
    <w:p w14:paraId="677414A5" w14:textId="6D580404" w:rsidR="007D6381" w:rsidRPr="00CF28AE" w:rsidRDefault="00000000" w:rsidP="007D6381">
      <w:pPr>
        <w:numPr>
          <w:ilvl w:val="1"/>
          <w:numId w:val="23"/>
        </w:numPr>
        <w:suppressAutoHyphens/>
        <w:overflowPunct w:val="0"/>
        <w:autoSpaceDN w:val="0"/>
        <w:spacing w:after="160" w:line="259" w:lineRule="auto"/>
        <w:contextualSpacing/>
        <w:jc w:val="both"/>
        <w:rPr>
          <w:sz w:val="22"/>
          <w:szCs w:val="22"/>
          <w:lang w:val="lv-LV"/>
        </w:rPr>
      </w:pPr>
      <w:r w:rsidRPr="001D5A4A">
        <w:rPr>
          <w:sz w:val="22"/>
          <w:szCs w:val="22"/>
          <w:lang w:val="lv-LV"/>
        </w:rPr>
        <w:lastRenderedPageBreak/>
        <w:t>Turpmāk Izpildītājam ir tiesības izmantot izstrādāto Gala ziņojumu, tikai atsaucoties uz Pasūtītāju, kā uzdevumā šie nodevumi izstrādāti.</w:t>
      </w:r>
    </w:p>
    <w:p w14:paraId="6B48F693" w14:textId="77777777" w:rsidR="007D6381" w:rsidRPr="001D5A4A" w:rsidRDefault="00000000" w:rsidP="007D6381">
      <w:pPr>
        <w:numPr>
          <w:ilvl w:val="0"/>
          <w:numId w:val="23"/>
        </w:numPr>
        <w:suppressAutoHyphens/>
        <w:overflowPunct w:val="0"/>
        <w:autoSpaceDN w:val="0"/>
        <w:spacing w:after="160" w:line="259" w:lineRule="auto"/>
        <w:contextualSpacing/>
        <w:jc w:val="both"/>
        <w:rPr>
          <w:b/>
          <w:bCs/>
          <w:sz w:val="22"/>
          <w:szCs w:val="22"/>
          <w:lang w:val="lv-LV"/>
        </w:rPr>
      </w:pPr>
      <w:r w:rsidRPr="001D5A4A">
        <w:rPr>
          <w:b/>
          <w:bCs/>
          <w:sz w:val="22"/>
          <w:szCs w:val="22"/>
          <w:lang w:val="lv-LV"/>
        </w:rPr>
        <w:t>Prasības pakalpojuma kvalitātes nodrošināšanas pasākumiem</w:t>
      </w:r>
    </w:p>
    <w:p w14:paraId="6928502C" w14:textId="404CAC49" w:rsidR="007D6381" w:rsidRPr="001D5A4A" w:rsidRDefault="00000000" w:rsidP="007D6381">
      <w:pPr>
        <w:overflowPunct w:val="0"/>
        <w:autoSpaceDN w:val="0"/>
        <w:jc w:val="both"/>
        <w:rPr>
          <w:color w:val="000000"/>
          <w:sz w:val="22"/>
          <w:szCs w:val="22"/>
          <w:lang w:val="lv-LV"/>
        </w:rPr>
      </w:pPr>
      <w:r w:rsidRPr="001D5A4A">
        <w:rPr>
          <w:rFonts w:eastAsia="Calibri"/>
          <w:color w:val="000000"/>
          <w:sz w:val="22"/>
          <w:szCs w:val="22"/>
          <w:lang w:val="lv-LV"/>
        </w:rPr>
        <w:t>5.1. Kvantitatīvie rādītāji – iesniegtā Ziņojuma 1.</w:t>
      </w:r>
      <w:r w:rsidR="00CF28AE">
        <w:rPr>
          <w:rFonts w:eastAsia="Calibri"/>
          <w:color w:val="000000"/>
          <w:sz w:val="22"/>
          <w:szCs w:val="22"/>
          <w:lang w:val="lv-LV"/>
        </w:rPr>
        <w:t xml:space="preserve"> </w:t>
      </w:r>
      <w:r w:rsidRPr="001D5A4A">
        <w:rPr>
          <w:rFonts w:eastAsia="Calibri"/>
          <w:color w:val="000000"/>
          <w:sz w:val="22"/>
          <w:szCs w:val="22"/>
          <w:lang w:val="lv-LV"/>
        </w:rPr>
        <w:t>daļa, Gala ziņojums, atskaites, prezentāciju un citu izstrādājamo materiālu daudzums un veiktā darba apjoms atbilst Tehniskajā specifikācijā un tās 1.</w:t>
      </w:r>
      <w:r w:rsidR="00CF28AE">
        <w:rPr>
          <w:rFonts w:eastAsia="Calibri"/>
          <w:color w:val="000000"/>
          <w:sz w:val="22"/>
          <w:szCs w:val="22"/>
          <w:lang w:val="lv-LV"/>
        </w:rPr>
        <w:t xml:space="preserve"> </w:t>
      </w:r>
      <w:r w:rsidRPr="001D5A4A">
        <w:rPr>
          <w:rFonts w:eastAsia="Calibri"/>
          <w:color w:val="000000"/>
          <w:sz w:val="22"/>
          <w:szCs w:val="22"/>
          <w:lang w:val="lv-LV"/>
        </w:rPr>
        <w:t>tabulā noteiktajam.</w:t>
      </w:r>
    </w:p>
    <w:p w14:paraId="4A98A20B" w14:textId="77777777" w:rsidR="007D6381" w:rsidRPr="001D5A4A" w:rsidRDefault="00000000" w:rsidP="007D6381">
      <w:pPr>
        <w:overflowPunct w:val="0"/>
        <w:autoSpaceDN w:val="0"/>
        <w:jc w:val="both"/>
        <w:rPr>
          <w:color w:val="000000"/>
          <w:sz w:val="22"/>
          <w:szCs w:val="22"/>
          <w:lang w:val="lv-LV"/>
        </w:rPr>
      </w:pPr>
      <w:r w:rsidRPr="001D5A4A">
        <w:rPr>
          <w:rFonts w:eastAsia="Calibri"/>
          <w:color w:val="000000"/>
          <w:sz w:val="22"/>
          <w:szCs w:val="22"/>
          <w:lang w:val="lv-LV"/>
        </w:rPr>
        <w:t>5.2. Kvalitatīvie rādītāji:</w:t>
      </w:r>
    </w:p>
    <w:p w14:paraId="5C8D55B6" w14:textId="587A3E0A" w:rsidR="007D6381" w:rsidRPr="001D5A4A" w:rsidRDefault="00000000" w:rsidP="007D6381">
      <w:pPr>
        <w:tabs>
          <w:tab w:val="left" w:pos="709"/>
        </w:tabs>
        <w:overflowPunct w:val="0"/>
        <w:autoSpaceDN w:val="0"/>
        <w:ind w:left="709" w:hanging="709"/>
        <w:jc w:val="both"/>
        <w:rPr>
          <w:color w:val="000000"/>
          <w:sz w:val="22"/>
          <w:szCs w:val="22"/>
          <w:lang w:val="lv-LV"/>
        </w:rPr>
      </w:pPr>
      <w:r w:rsidRPr="001D5A4A">
        <w:rPr>
          <w:sz w:val="22"/>
          <w:szCs w:val="22"/>
          <w:lang w:val="lv-LV"/>
        </w:rPr>
        <w:t>5.2.1.  Ziņojuma 1.</w:t>
      </w:r>
      <w:r w:rsidR="00CF28AE">
        <w:rPr>
          <w:sz w:val="22"/>
          <w:szCs w:val="22"/>
          <w:lang w:val="lv-LV"/>
        </w:rPr>
        <w:t xml:space="preserve"> </w:t>
      </w:r>
      <w:r w:rsidRPr="001D5A4A">
        <w:rPr>
          <w:sz w:val="22"/>
          <w:szCs w:val="22"/>
          <w:lang w:val="lv-LV"/>
        </w:rPr>
        <w:t>daļas, Gala ziņojuma,</w:t>
      </w:r>
      <w:r w:rsidRPr="001D5A4A">
        <w:rPr>
          <w:color w:val="000000"/>
          <w:sz w:val="22"/>
          <w:szCs w:val="22"/>
          <w:lang w:val="lv-LV"/>
        </w:rPr>
        <w:t xml:space="preserve"> </w:t>
      </w:r>
      <w:r w:rsidRPr="001D5A4A">
        <w:rPr>
          <w:rFonts w:eastAsia="Calibri"/>
          <w:color w:val="000000"/>
          <w:sz w:val="22"/>
          <w:szCs w:val="22"/>
          <w:lang w:val="lv-LV"/>
        </w:rPr>
        <w:t>atskaišu, prezentāciju un citu izstrādājamo materiālu</w:t>
      </w:r>
      <w:r w:rsidRPr="001D5A4A">
        <w:rPr>
          <w:color w:val="000000"/>
          <w:sz w:val="22"/>
          <w:szCs w:val="22"/>
          <w:lang w:val="lv-LV"/>
        </w:rPr>
        <w:t xml:space="preserve"> saturs atbilst Tehniskās specifikācijas prasībām;</w:t>
      </w:r>
    </w:p>
    <w:p w14:paraId="351E1F87" w14:textId="77777777" w:rsidR="007D6381" w:rsidRPr="001D5A4A" w:rsidRDefault="00000000" w:rsidP="007D6381">
      <w:pPr>
        <w:numPr>
          <w:ilvl w:val="2"/>
          <w:numId w:val="24"/>
        </w:numPr>
        <w:tabs>
          <w:tab w:val="left" w:pos="709"/>
          <w:tab w:val="left" w:pos="851"/>
        </w:tabs>
        <w:suppressAutoHyphens/>
        <w:overflowPunct w:val="0"/>
        <w:autoSpaceDN w:val="0"/>
        <w:spacing w:after="160" w:line="259" w:lineRule="auto"/>
        <w:ind w:left="709" w:hanging="709"/>
        <w:contextualSpacing/>
        <w:jc w:val="both"/>
        <w:rPr>
          <w:color w:val="000000"/>
          <w:sz w:val="22"/>
          <w:szCs w:val="22"/>
          <w:lang w:val="lv-LV" w:eastAsia="pl-PL"/>
        </w:rPr>
      </w:pPr>
      <w:r w:rsidRPr="001D5A4A">
        <w:rPr>
          <w:color w:val="000000"/>
          <w:sz w:val="22"/>
          <w:szCs w:val="22"/>
          <w:lang w:val="lv-LV"/>
        </w:rPr>
        <w:t xml:space="preserve">tematiskā un saturiskā atbilstība – </w:t>
      </w:r>
      <w:r w:rsidRPr="001D5A4A">
        <w:rPr>
          <w:sz w:val="22"/>
          <w:szCs w:val="22"/>
          <w:lang w:val="lv-LV"/>
        </w:rPr>
        <w:t>ziņojums,</w:t>
      </w:r>
      <w:r w:rsidRPr="001D5A4A">
        <w:rPr>
          <w:rFonts w:eastAsia="Calibri"/>
          <w:color w:val="000000"/>
          <w:sz w:val="22"/>
          <w:szCs w:val="22"/>
          <w:lang w:val="lv-LV"/>
        </w:rPr>
        <w:t xml:space="preserve"> atskaites, prezentācijas un citi izstrādājamie materiāli</w:t>
      </w:r>
      <w:r w:rsidRPr="001D5A4A">
        <w:rPr>
          <w:color w:val="000000"/>
          <w:sz w:val="22"/>
          <w:szCs w:val="22"/>
          <w:lang w:val="lv-LV"/>
        </w:rPr>
        <w:t xml:space="preserve"> liecina par rūpīgu situācijas un dokumentu izpēti un tēmas izpratni; sniegtās informācijas saprotamība – </w:t>
      </w:r>
      <w:r w:rsidRPr="001D5A4A">
        <w:rPr>
          <w:sz w:val="22"/>
          <w:szCs w:val="22"/>
          <w:lang w:val="lv-LV"/>
        </w:rPr>
        <w:t>ziņojumā,</w:t>
      </w:r>
      <w:r w:rsidRPr="001D5A4A">
        <w:rPr>
          <w:rFonts w:eastAsia="Calibri"/>
          <w:color w:val="000000"/>
          <w:sz w:val="22"/>
          <w:szCs w:val="22"/>
          <w:lang w:val="lv-LV"/>
        </w:rPr>
        <w:t xml:space="preserve"> atskaitēs, prezentācijās un citos izstrādājamos materiālos</w:t>
      </w:r>
      <w:r w:rsidRPr="001D5A4A">
        <w:rPr>
          <w:color w:val="000000"/>
          <w:sz w:val="22"/>
          <w:szCs w:val="22"/>
          <w:lang w:val="lv-LV"/>
        </w:rPr>
        <w:t xml:space="preserve"> sniegtā informācija ir viegli uztverama un saprotama tās lietotājiem, </w:t>
      </w:r>
      <w:r w:rsidRPr="001D5A4A">
        <w:rPr>
          <w:color w:val="000000"/>
          <w:sz w:val="22"/>
          <w:szCs w:val="22"/>
          <w:lang w:val="lv-LV" w:eastAsia="pl-PL"/>
        </w:rPr>
        <w:t>nodrošinot latviešu valodas pareizrakstības un vienota teksta stila ievērošanu, izvairoties no profesionāla žargona vai neatšifrētu saīsinājumu lietošanas, nodrošinot teksta saprotamību lasītājam, neatkarīgi no tēmas pārzināšanas pakāpes;</w:t>
      </w:r>
    </w:p>
    <w:p w14:paraId="5FAC53E9" w14:textId="77777777" w:rsidR="007D6381" w:rsidRPr="001D5A4A" w:rsidRDefault="00000000" w:rsidP="007D6381">
      <w:pPr>
        <w:numPr>
          <w:ilvl w:val="2"/>
          <w:numId w:val="24"/>
        </w:numPr>
        <w:suppressAutoHyphens/>
        <w:overflowPunct w:val="0"/>
        <w:autoSpaceDN w:val="0"/>
        <w:spacing w:after="160" w:line="259" w:lineRule="auto"/>
        <w:contextualSpacing/>
        <w:jc w:val="both"/>
        <w:rPr>
          <w:color w:val="000000"/>
          <w:sz w:val="22"/>
          <w:szCs w:val="22"/>
          <w:lang w:val="lv-LV"/>
        </w:rPr>
      </w:pPr>
      <w:r w:rsidRPr="001D5A4A">
        <w:rPr>
          <w:color w:val="000000"/>
          <w:sz w:val="22"/>
          <w:szCs w:val="22"/>
          <w:lang w:val="lv-LV"/>
        </w:rPr>
        <w:t xml:space="preserve">procesa atvērtība – iesaistītās un ieinteresētās puses ir pieaicinātas darba uzdevuma plānošanas un organizēšanas sanāksmēs, lai uzklausītu viedokļus un iegūtu nepieciešamo informāciju un datus kvalitatīvai </w:t>
      </w:r>
      <w:r w:rsidRPr="001D5A4A">
        <w:rPr>
          <w:sz w:val="22"/>
          <w:szCs w:val="22"/>
          <w:lang w:val="lv-LV"/>
        </w:rPr>
        <w:t>darbu izpildei</w:t>
      </w:r>
      <w:r w:rsidRPr="001D5A4A">
        <w:rPr>
          <w:color w:val="000000"/>
          <w:sz w:val="22"/>
          <w:szCs w:val="22"/>
          <w:lang w:val="lv-LV"/>
        </w:rPr>
        <w:t>;</w:t>
      </w:r>
    </w:p>
    <w:p w14:paraId="711BF1A0" w14:textId="77777777" w:rsidR="007D6381" w:rsidRPr="001D5A4A" w:rsidRDefault="00000000" w:rsidP="007D6381">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color w:val="000000"/>
          <w:sz w:val="22"/>
          <w:szCs w:val="22"/>
          <w:lang w:val="lv-LV" w:eastAsia="en-GB"/>
        </w:rPr>
        <w:t>datu ticamība – iegūtajiem un apkopotajiem datiem norādīts datu iegūšanas veids vai avots, dati ir aktuāli, tie ir pielietojami un salīdzināmi;</w:t>
      </w:r>
    </w:p>
    <w:p w14:paraId="58117B1D" w14:textId="77777777" w:rsidR="007D6381" w:rsidRPr="001D5A4A" w:rsidRDefault="00000000" w:rsidP="007D6381">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color w:val="000000"/>
          <w:sz w:val="22"/>
          <w:szCs w:val="22"/>
          <w:lang w:val="lv-LV" w:eastAsia="en-GB"/>
        </w:rPr>
        <w:t xml:space="preserve">pamatota datu analīze - </w:t>
      </w:r>
      <w:r w:rsidRPr="001D5A4A">
        <w:rPr>
          <w:color w:val="000000"/>
          <w:sz w:val="22"/>
          <w:szCs w:val="22"/>
          <w:lang w:val="lv-LV"/>
        </w:rPr>
        <w:t>kvantitatīvie un kvalitatīvie dati analizēti saskaņā ar atzītām metodēm un pieņēmumiem ar mērķi sasniegt Tehniskajā specifikācijā noteiktos uzdevumus un rezultātus;</w:t>
      </w:r>
    </w:p>
    <w:p w14:paraId="31ACE845" w14:textId="77777777" w:rsidR="007D6381" w:rsidRPr="001D5A4A" w:rsidRDefault="00000000" w:rsidP="007D6381">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sz w:val="22"/>
          <w:szCs w:val="22"/>
          <w:lang w:val="lv-LV" w:eastAsia="en-GB"/>
        </w:rPr>
        <w:t>pētījuma veikšanas atvērtība – ziņojumā ir sniegti objektīvi un caurskatāmi kritēriji pētījuma objektu faktoru izvēlei, kuru ietekmes analīze tiek veikta;</w:t>
      </w:r>
    </w:p>
    <w:p w14:paraId="515765A6" w14:textId="77777777" w:rsidR="007D6381" w:rsidRPr="001D5A4A" w:rsidRDefault="00000000" w:rsidP="007D6381">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sz w:val="22"/>
          <w:szCs w:val="22"/>
          <w:lang w:val="lv-LV" w:eastAsia="en-GB"/>
        </w:rPr>
        <w:t>rezultātu ticamība – rezultāti ir ticami, tie balstās uz pētījumā veikto analīzi, objektīvu un ticamu datu avotu izmantošanu, ievērojot labu akadēmisko praksi atsauču norādē, Izpildītājs norāda rezultātu ticamības pakāpi procentos,</w:t>
      </w:r>
      <w:r w:rsidRPr="001D5A4A">
        <w:rPr>
          <w:rFonts w:eastAsia="Calibri"/>
          <w:color w:val="000000"/>
          <w:sz w:val="22"/>
          <w:szCs w:val="22"/>
          <w:lang w:val="lv-LV" w:eastAsia="en-GB"/>
        </w:rPr>
        <w:t xml:space="preserve"> tie ir pielietojami un salīdzināmi;</w:t>
      </w:r>
    </w:p>
    <w:p w14:paraId="20E36F31" w14:textId="77777777" w:rsidR="007D6381" w:rsidRPr="001D5A4A" w:rsidRDefault="00000000" w:rsidP="007D6381">
      <w:pPr>
        <w:numPr>
          <w:ilvl w:val="2"/>
          <w:numId w:val="24"/>
        </w:numPr>
        <w:suppressAutoHyphens/>
        <w:overflowPunct w:val="0"/>
        <w:autoSpaceDN w:val="0"/>
        <w:spacing w:after="160" w:line="259" w:lineRule="auto"/>
        <w:contextualSpacing/>
        <w:jc w:val="both"/>
        <w:rPr>
          <w:color w:val="000000"/>
          <w:sz w:val="22"/>
          <w:szCs w:val="22"/>
          <w:lang w:val="lv-LV"/>
        </w:rPr>
      </w:pPr>
      <w:r w:rsidRPr="001D5A4A">
        <w:rPr>
          <w:color w:val="000000"/>
          <w:sz w:val="22"/>
          <w:szCs w:val="22"/>
          <w:lang w:val="lv-LV"/>
        </w:rPr>
        <w:t>izvēlēto metožu pamatotība – analīzes sniegšanas veids ir atbilstošs Tehniskajā specifikācijā noteiktajam;</w:t>
      </w:r>
    </w:p>
    <w:p w14:paraId="502D7521" w14:textId="77777777" w:rsidR="007D6381" w:rsidRPr="001D5A4A" w:rsidRDefault="00000000" w:rsidP="007D6381">
      <w:pPr>
        <w:numPr>
          <w:ilvl w:val="2"/>
          <w:numId w:val="24"/>
        </w:numPr>
        <w:suppressAutoHyphens/>
        <w:overflowPunct w:val="0"/>
        <w:autoSpaceDN w:val="0"/>
        <w:spacing w:after="160" w:line="259" w:lineRule="auto"/>
        <w:contextualSpacing/>
        <w:jc w:val="both"/>
        <w:rPr>
          <w:sz w:val="22"/>
          <w:szCs w:val="22"/>
          <w:lang w:val="lv-LV"/>
        </w:rPr>
      </w:pPr>
      <w:r w:rsidRPr="001D5A4A">
        <w:rPr>
          <w:rFonts w:eastAsia="Calibri"/>
          <w:color w:val="000000"/>
          <w:sz w:val="22"/>
          <w:szCs w:val="22"/>
          <w:lang w:val="lv-LV"/>
        </w:rPr>
        <w:t xml:space="preserve">secinājumu objektivitāte – </w:t>
      </w:r>
      <w:r w:rsidRPr="001D5A4A">
        <w:rPr>
          <w:rFonts w:eastAsia="Calibri"/>
          <w:color w:val="000000"/>
          <w:sz w:val="22"/>
          <w:szCs w:val="22"/>
          <w:lang w:val="lv-LV" w:eastAsia="en-GB"/>
        </w:rPr>
        <w:t>secinājumi ir objektīvi, loģiski pamatoti un balstās uz pieejamās informācijas un iegūto datu analīzi, un atbilstošu informācijas interpretāciju; pētījuma secinājumi atbilst pētījuma mērķim. Ziņojumā sniegtie ieteikumi un priekšlikumi ir pielietojami un ieviešami praksē.</w:t>
      </w:r>
    </w:p>
    <w:p w14:paraId="7AF35404" w14:textId="77777777" w:rsidR="007D6381" w:rsidRPr="001D5A4A" w:rsidRDefault="00000000" w:rsidP="007D6381">
      <w:pPr>
        <w:numPr>
          <w:ilvl w:val="1"/>
          <w:numId w:val="24"/>
        </w:numPr>
        <w:spacing w:after="120"/>
        <w:ind w:hanging="360"/>
        <w:contextualSpacing/>
        <w:jc w:val="both"/>
        <w:rPr>
          <w:rFonts w:eastAsia="Calibri"/>
          <w:b/>
          <w:iCs/>
          <w:kern w:val="2"/>
          <w:sz w:val="22"/>
          <w:szCs w:val="22"/>
          <w:lang w:val="lv-LV"/>
          <w14:ligatures w14:val="standardContextual"/>
        </w:rPr>
      </w:pPr>
      <w:r w:rsidRPr="001D5A4A">
        <w:rPr>
          <w:rFonts w:eastAsia="Calibri"/>
          <w:b/>
          <w:kern w:val="2"/>
          <w:sz w:val="22"/>
          <w:szCs w:val="22"/>
          <w:lang w:val="lv-LV"/>
          <w14:ligatures w14:val="standardContextual"/>
        </w:rPr>
        <w:t>Iepirkuma tehniskajā piedāvājumā Pretendentam obligāti jāiekļauj šāda informācija:</w:t>
      </w:r>
    </w:p>
    <w:p w14:paraId="63EB2645" w14:textId="77777777" w:rsidR="007D6381" w:rsidRPr="001D5A4A" w:rsidRDefault="00000000" w:rsidP="007D6381">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 xml:space="preserve">apraksts, kā tiks izpildīts </w:t>
      </w:r>
      <w:r w:rsidRPr="001D5A4A">
        <w:rPr>
          <w:rFonts w:eastAsia="Calibri"/>
          <w:kern w:val="2"/>
          <w:sz w:val="22"/>
          <w:szCs w:val="22"/>
          <w:u w:val="single"/>
          <w:lang w:val="lv-LV"/>
          <w14:ligatures w14:val="standardContextual"/>
        </w:rPr>
        <w:t>katrs</w:t>
      </w:r>
      <w:r w:rsidRPr="001D5A4A">
        <w:rPr>
          <w:rFonts w:eastAsia="Calibri"/>
          <w:kern w:val="2"/>
          <w:sz w:val="22"/>
          <w:szCs w:val="22"/>
          <w:lang w:val="lv-LV"/>
          <w14:ligatures w14:val="standardContextual"/>
        </w:rPr>
        <w:t xml:space="preserve"> Tehniskās specifikācijas 3.punktā minētais darba uzdevums;</w:t>
      </w:r>
    </w:p>
    <w:p w14:paraId="4F2818FB" w14:textId="77777777" w:rsidR="007D6381" w:rsidRPr="001D5A4A" w:rsidRDefault="00000000" w:rsidP="007D6381">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darba izpildes laika grafiks (tabulas vai citā pārskatāmā formā);</w:t>
      </w:r>
    </w:p>
    <w:p w14:paraId="50532EF2" w14:textId="77777777" w:rsidR="007D6381" w:rsidRPr="001D5A4A" w:rsidRDefault="00000000" w:rsidP="007D6381">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katram darba uzdevumam norādīts atbildīgais izpildītājs (projekta vadītājs / eksperti);</w:t>
      </w:r>
    </w:p>
    <w:p w14:paraId="223CEAFC" w14:textId="77777777" w:rsidR="007D6381" w:rsidRPr="001D5A4A" w:rsidRDefault="00000000" w:rsidP="007D6381">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laika grafikā jāapliecina atbilstība Tehniskās specifikācijas 1.tabulā noteiktajiem nodevumu termiņiem;</w:t>
      </w:r>
    </w:p>
    <w:p w14:paraId="160F7CB2" w14:textId="77777777" w:rsidR="007D6381" w:rsidRDefault="00000000" w:rsidP="007D6381">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galveno risku un pieņēmumu raksturojums, tostarp</w:t>
      </w:r>
      <w:r w:rsidRPr="001D5A4A">
        <w:rPr>
          <w:rFonts w:eastAsia="Calibri"/>
          <w:bCs/>
          <w:iCs/>
          <w:kern w:val="2"/>
          <w:sz w:val="22"/>
          <w:szCs w:val="22"/>
          <w:lang w:val="lv-LV"/>
          <w14:ligatures w14:val="standardContextual"/>
        </w:rPr>
        <w:t xml:space="preserve"> </w:t>
      </w:r>
      <w:r w:rsidRPr="001D5A4A">
        <w:rPr>
          <w:rFonts w:eastAsia="Calibri"/>
          <w:kern w:val="2"/>
          <w:sz w:val="22"/>
          <w:szCs w:val="22"/>
          <w:lang w:val="lv-LV"/>
          <w14:ligatures w14:val="standardContextual"/>
        </w:rPr>
        <w:t>to ietekmes un iestāšanās varbūtības novērtējums</w:t>
      </w:r>
      <w:r w:rsidRPr="001D5A4A">
        <w:rPr>
          <w:rFonts w:eastAsia="Calibri"/>
          <w:bCs/>
          <w:iCs/>
          <w:kern w:val="2"/>
          <w:sz w:val="22"/>
          <w:szCs w:val="22"/>
          <w:lang w:val="lv-LV"/>
          <w14:ligatures w14:val="standardContextual"/>
        </w:rPr>
        <w:t xml:space="preserve"> un </w:t>
      </w:r>
      <w:r w:rsidRPr="001D5A4A">
        <w:rPr>
          <w:rFonts w:eastAsia="Calibri"/>
          <w:kern w:val="2"/>
          <w:sz w:val="22"/>
          <w:szCs w:val="22"/>
          <w:lang w:val="lv-LV"/>
          <w14:ligatures w14:val="standardContextual"/>
        </w:rPr>
        <w:t>risku mazināšanas pasākumi.</w:t>
      </w:r>
    </w:p>
    <w:p w14:paraId="6B2F8683" w14:textId="77777777" w:rsidR="007D6381" w:rsidRPr="001D5A4A" w:rsidRDefault="007D6381" w:rsidP="007D6381">
      <w:pPr>
        <w:pStyle w:val="ListParagraph"/>
        <w:spacing w:after="120"/>
        <w:ind w:left="1260"/>
        <w:jc w:val="both"/>
        <w:rPr>
          <w:rFonts w:eastAsia="Calibri"/>
          <w:kern w:val="2"/>
          <w:sz w:val="22"/>
          <w:szCs w:val="22"/>
          <w:lang w:val="lv-LV"/>
          <w14:ligatures w14:val="standardContextual"/>
        </w:rPr>
      </w:pPr>
    </w:p>
    <w:p w14:paraId="1948453B" w14:textId="77777777" w:rsidR="007D6381" w:rsidRPr="001D5A4A" w:rsidRDefault="007D6381" w:rsidP="007D6381">
      <w:pPr>
        <w:pStyle w:val="ListParagraph"/>
        <w:spacing w:after="120"/>
        <w:ind w:left="1260"/>
        <w:jc w:val="both"/>
        <w:rPr>
          <w:rFonts w:eastAsia="Calibri"/>
          <w:kern w:val="2"/>
          <w:sz w:val="22"/>
          <w:szCs w:val="22"/>
          <w:lang w:val="lv-LV"/>
          <w14:ligatures w14:val="standardContextual"/>
        </w:rPr>
      </w:pPr>
    </w:p>
    <w:p w14:paraId="0494A2CF" w14:textId="77777777" w:rsidR="007D6381" w:rsidRDefault="007D6381" w:rsidP="007D6381">
      <w:pPr>
        <w:pStyle w:val="ListParagraph"/>
        <w:spacing w:after="120"/>
        <w:ind w:left="1260"/>
        <w:jc w:val="both"/>
        <w:rPr>
          <w:rFonts w:eastAsia="Calibri"/>
          <w:kern w:val="2"/>
          <w:sz w:val="22"/>
          <w:szCs w:val="22"/>
          <w:lang w:val="lv-LV"/>
          <w14:ligatures w14:val="standardContextual"/>
        </w:rPr>
      </w:pPr>
    </w:p>
    <w:p w14:paraId="55367F6B" w14:textId="77777777" w:rsidR="007D6381" w:rsidRDefault="007D6381" w:rsidP="007D6381">
      <w:pPr>
        <w:pStyle w:val="ListParagraph"/>
        <w:spacing w:after="120"/>
        <w:ind w:left="1260"/>
        <w:jc w:val="both"/>
        <w:rPr>
          <w:rFonts w:eastAsia="Calibri"/>
          <w:kern w:val="2"/>
          <w:sz w:val="22"/>
          <w:szCs w:val="22"/>
          <w:lang w:val="lv-LV"/>
          <w14:ligatures w14:val="standardContextual"/>
        </w:rPr>
      </w:pPr>
    </w:p>
    <w:p w14:paraId="26C309C2" w14:textId="77777777" w:rsidR="007D6381" w:rsidRDefault="007D6381" w:rsidP="007D6381">
      <w:pPr>
        <w:pStyle w:val="ListParagraph"/>
        <w:spacing w:after="120"/>
        <w:ind w:left="1260"/>
        <w:jc w:val="both"/>
        <w:rPr>
          <w:rFonts w:eastAsia="Calibri"/>
          <w:kern w:val="2"/>
          <w:sz w:val="22"/>
          <w:szCs w:val="22"/>
          <w:lang w:val="lv-LV"/>
          <w14:ligatures w14:val="standardContextual"/>
        </w:rPr>
      </w:pPr>
    </w:p>
    <w:p w14:paraId="235A21CF" w14:textId="77777777" w:rsidR="007D6381" w:rsidRDefault="007D6381" w:rsidP="007D6381">
      <w:pPr>
        <w:pStyle w:val="ListParagraph"/>
        <w:spacing w:after="120"/>
        <w:ind w:left="1260"/>
        <w:jc w:val="both"/>
        <w:rPr>
          <w:rFonts w:eastAsia="Calibri"/>
          <w:kern w:val="2"/>
          <w:sz w:val="22"/>
          <w:szCs w:val="22"/>
          <w:lang w:val="lv-LV"/>
          <w14:ligatures w14:val="standardContextual"/>
        </w:rPr>
      </w:pPr>
    </w:p>
    <w:p w14:paraId="53CFBCDE" w14:textId="77777777" w:rsidR="007D6381" w:rsidRDefault="007D6381" w:rsidP="007D6381">
      <w:pPr>
        <w:pStyle w:val="ListParagraph"/>
        <w:spacing w:after="120"/>
        <w:ind w:left="1260"/>
        <w:jc w:val="both"/>
        <w:rPr>
          <w:rFonts w:eastAsia="Calibri"/>
          <w:kern w:val="2"/>
          <w:sz w:val="22"/>
          <w:szCs w:val="22"/>
          <w:lang w:val="lv-LV"/>
          <w14:ligatures w14:val="standardContextual"/>
        </w:rPr>
      </w:pPr>
    </w:p>
    <w:p w14:paraId="638D731A" w14:textId="77777777" w:rsidR="007D6381" w:rsidRDefault="007D6381" w:rsidP="007D6381">
      <w:pPr>
        <w:pStyle w:val="ListParagraph"/>
        <w:spacing w:after="120"/>
        <w:ind w:left="1260"/>
        <w:jc w:val="both"/>
        <w:rPr>
          <w:rFonts w:eastAsia="Calibri"/>
          <w:kern w:val="2"/>
          <w:sz w:val="22"/>
          <w:szCs w:val="22"/>
          <w:lang w:val="lv-LV"/>
          <w14:ligatures w14:val="standardContextual"/>
        </w:rPr>
      </w:pPr>
    </w:p>
    <w:p w14:paraId="0DE3CD3F" w14:textId="77777777" w:rsidR="00CF28AE" w:rsidRDefault="00CF28AE" w:rsidP="007D6381">
      <w:pPr>
        <w:pStyle w:val="ListParagraph"/>
        <w:spacing w:after="120"/>
        <w:ind w:left="1260"/>
        <w:jc w:val="both"/>
        <w:rPr>
          <w:rFonts w:eastAsia="Calibri"/>
          <w:kern w:val="2"/>
          <w:sz w:val="22"/>
          <w:szCs w:val="22"/>
          <w:lang w:val="lv-LV"/>
          <w14:ligatures w14:val="standardContextual"/>
        </w:rPr>
      </w:pPr>
    </w:p>
    <w:p w14:paraId="483961D9" w14:textId="77777777" w:rsidR="00CF28AE" w:rsidRDefault="00CF28AE" w:rsidP="007D6381">
      <w:pPr>
        <w:pStyle w:val="ListParagraph"/>
        <w:spacing w:after="120"/>
        <w:ind w:left="1260"/>
        <w:jc w:val="both"/>
        <w:rPr>
          <w:rFonts w:eastAsia="Calibri"/>
          <w:kern w:val="2"/>
          <w:sz w:val="22"/>
          <w:szCs w:val="22"/>
          <w:lang w:val="lv-LV"/>
          <w14:ligatures w14:val="standardContextual"/>
        </w:rPr>
      </w:pPr>
    </w:p>
    <w:p w14:paraId="28BB5616" w14:textId="77777777" w:rsidR="00CF28AE" w:rsidRPr="001D5A4A" w:rsidRDefault="00CF28AE" w:rsidP="007D6381">
      <w:pPr>
        <w:pStyle w:val="ListParagraph"/>
        <w:spacing w:after="120"/>
        <w:ind w:left="1260"/>
        <w:jc w:val="both"/>
        <w:rPr>
          <w:rFonts w:eastAsia="Calibri"/>
          <w:kern w:val="2"/>
          <w:sz w:val="22"/>
          <w:szCs w:val="22"/>
          <w:lang w:val="lv-LV"/>
          <w14:ligatures w14:val="standardContextual"/>
        </w:rPr>
      </w:pPr>
    </w:p>
    <w:p w14:paraId="4485A036" w14:textId="77777777" w:rsidR="007D6381" w:rsidRPr="001D5A4A" w:rsidRDefault="007D6381" w:rsidP="007D6381">
      <w:pPr>
        <w:pStyle w:val="ListParagraph"/>
        <w:spacing w:after="120"/>
        <w:ind w:left="1260"/>
        <w:jc w:val="both"/>
        <w:rPr>
          <w:rFonts w:eastAsia="Calibri"/>
          <w:kern w:val="2"/>
          <w:sz w:val="22"/>
          <w:szCs w:val="22"/>
          <w:lang w:val="lv-LV"/>
          <w14:ligatures w14:val="standardContextual"/>
        </w:rPr>
      </w:pPr>
    </w:p>
    <w:p w14:paraId="55600372" w14:textId="480300B9" w:rsidR="007D6381" w:rsidRPr="00CF28AE" w:rsidRDefault="00000000" w:rsidP="00CF28AE">
      <w:pPr>
        <w:pStyle w:val="ListParagraph"/>
        <w:numPr>
          <w:ilvl w:val="0"/>
          <w:numId w:val="31"/>
        </w:numPr>
        <w:shd w:val="clear" w:color="auto" w:fill="FFFFFF"/>
        <w:tabs>
          <w:tab w:val="left" w:pos="709"/>
        </w:tabs>
        <w:jc w:val="right"/>
        <w:rPr>
          <w:sz w:val="22"/>
          <w:szCs w:val="22"/>
          <w:lang w:val="lv-LV"/>
        </w:rPr>
      </w:pPr>
      <w:r w:rsidRPr="00CF28AE">
        <w:rPr>
          <w:sz w:val="22"/>
          <w:szCs w:val="22"/>
          <w:lang w:val="lv-LV"/>
        </w:rPr>
        <w:lastRenderedPageBreak/>
        <w:t xml:space="preserve">tabula </w:t>
      </w:r>
    </w:p>
    <w:p w14:paraId="5F70FF5C" w14:textId="77777777" w:rsidR="007D6381" w:rsidRPr="001D5A4A" w:rsidRDefault="00000000" w:rsidP="007D6381">
      <w:pPr>
        <w:shd w:val="clear" w:color="auto" w:fill="FFFFFF"/>
        <w:tabs>
          <w:tab w:val="left" w:pos="709"/>
        </w:tabs>
        <w:jc w:val="right"/>
        <w:rPr>
          <w:b/>
          <w:bCs/>
          <w:sz w:val="22"/>
          <w:szCs w:val="22"/>
          <w:lang w:val="lv-LV"/>
        </w:rPr>
      </w:pPr>
      <w:r w:rsidRPr="001D5A4A">
        <w:rPr>
          <w:b/>
          <w:bCs/>
          <w:sz w:val="22"/>
          <w:szCs w:val="22"/>
          <w:lang w:val="lv-LV"/>
        </w:rPr>
        <w:t>Nodevumu iesniegšanas termiņš, rezultāti un apmaksas apjoms</w:t>
      </w:r>
    </w:p>
    <w:p w14:paraId="0D014930" w14:textId="77777777" w:rsidR="007D6381" w:rsidRPr="001D5A4A" w:rsidRDefault="007D6381" w:rsidP="007D6381">
      <w:pPr>
        <w:shd w:val="clear" w:color="auto" w:fill="FFFFFF"/>
        <w:tabs>
          <w:tab w:val="left" w:pos="709"/>
        </w:tabs>
        <w:jc w:val="right"/>
        <w:rPr>
          <w:sz w:val="22"/>
          <w:szCs w:val="22"/>
          <w:lang w:val="lv-LV"/>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2937"/>
        <w:gridCol w:w="1371"/>
        <w:gridCol w:w="2751"/>
        <w:gridCol w:w="1698"/>
      </w:tblGrid>
      <w:tr w:rsidR="00C92E50" w14:paraId="1F019AE4" w14:textId="77777777" w:rsidTr="00053B7A">
        <w:trPr>
          <w:jc w:val="center"/>
        </w:trPr>
        <w:tc>
          <w:tcPr>
            <w:tcW w:w="877" w:type="dxa"/>
          </w:tcPr>
          <w:p w14:paraId="056164F9"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Nr.p.k.</w:t>
            </w:r>
          </w:p>
        </w:tc>
        <w:tc>
          <w:tcPr>
            <w:tcW w:w="2937" w:type="dxa"/>
          </w:tcPr>
          <w:p w14:paraId="046B5038"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Nodevums</w:t>
            </w:r>
          </w:p>
        </w:tc>
        <w:tc>
          <w:tcPr>
            <w:tcW w:w="1371" w:type="dxa"/>
          </w:tcPr>
          <w:p w14:paraId="23F12AD2"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Termiņš</w:t>
            </w:r>
          </w:p>
        </w:tc>
        <w:tc>
          <w:tcPr>
            <w:tcW w:w="2751" w:type="dxa"/>
          </w:tcPr>
          <w:p w14:paraId="76046FC9"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Rezultāts</w:t>
            </w:r>
          </w:p>
        </w:tc>
        <w:tc>
          <w:tcPr>
            <w:tcW w:w="1698" w:type="dxa"/>
          </w:tcPr>
          <w:p w14:paraId="23416663" w14:textId="77777777" w:rsidR="007D6381" w:rsidRPr="001D5A4A" w:rsidRDefault="00000000" w:rsidP="00053B7A">
            <w:pPr>
              <w:tabs>
                <w:tab w:val="left" w:pos="709"/>
              </w:tabs>
              <w:contextualSpacing/>
              <w:jc w:val="center"/>
              <w:rPr>
                <w:b/>
                <w:kern w:val="1"/>
                <w:sz w:val="22"/>
                <w:szCs w:val="22"/>
                <w:lang w:val="lv-LV"/>
              </w:rPr>
            </w:pPr>
            <w:r w:rsidRPr="001D5A4A">
              <w:rPr>
                <w:b/>
                <w:kern w:val="1"/>
                <w:sz w:val="22"/>
                <w:szCs w:val="22"/>
                <w:lang w:val="lv-LV"/>
              </w:rPr>
              <w:t>Apmaksas apjoms no līguma summas</w:t>
            </w:r>
          </w:p>
        </w:tc>
      </w:tr>
      <w:tr w:rsidR="00C92E50" w14:paraId="55762962" w14:textId="77777777" w:rsidTr="00053B7A">
        <w:trPr>
          <w:jc w:val="center"/>
        </w:trPr>
        <w:tc>
          <w:tcPr>
            <w:tcW w:w="877" w:type="dxa"/>
          </w:tcPr>
          <w:p w14:paraId="1B9FD5C7"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1.</w:t>
            </w:r>
          </w:p>
        </w:tc>
        <w:tc>
          <w:tcPr>
            <w:tcW w:w="2937" w:type="dxa"/>
            <w:vAlign w:val="center"/>
          </w:tcPr>
          <w:p w14:paraId="5DD8E891" w14:textId="77777777" w:rsidR="007D6381" w:rsidRPr="001D5A4A" w:rsidRDefault="00000000" w:rsidP="00053B7A">
            <w:pPr>
              <w:tabs>
                <w:tab w:val="left" w:pos="709"/>
              </w:tabs>
              <w:contextualSpacing/>
              <w:jc w:val="center"/>
              <w:rPr>
                <w:kern w:val="1"/>
                <w:sz w:val="22"/>
                <w:szCs w:val="22"/>
                <w:lang w:val="lv-LV"/>
              </w:rPr>
            </w:pPr>
            <w:r w:rsidRPr="001D5A4A">
              <w:rPr>
                <w:kern w:val="1"/>
                <w:sz w:val="22"/>
                <w:szCs w:val="22"/>
                <w:lang w:val="lv-LV"/>
              </w:rPr>
              <w:t>Uzsākšanas sanāksme ar Pasūtītāju</w:t>
            </w:r>
          </w:p>
        </w:tc>
        <w:tc>
          <w:tcPr>
            <w:tcW w:w="1371" w:type="dxa"/>
            <w:vAlign w:val="center"/>
          </w:tcPr>
          <w:p w14:paraId="655EE222"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5 darba dienu laikā pēc līguma noslēgšanas</w:t>
            </w:r>
          </w:p>
        </w:tc>
        <w:tc>
          <w:tcPr>
            <w:tcW w:w="2751" w:type="dxa"/>
          </w:tcPr>
          <w:p w14:paraId="04161BEE" w14:textId="77777777" w:rsidR="007D6381" w:rsidRPr="001D5A4A" w:rsidRDefault="00000000" w:rsidP="00053B7A">
            <w:pPr>
              <w:tabs>
                <w:tab w:val="left" w:pos="709"/>
              </w:tabs>
              <w:contextualSpacing/>
              <w:jc w:val="center"/>
              <w:rPr>
                <w:kern w:val="1"/>
                <w:sz w:val="22"/>
                <w:szCs w:val="22"/>
                <w:lang w:val="lv-LV"/>
              </w:rPr>
            </w:pPr>
            <w:r w:rsidRPr="001D5A4A">
              <w:rPr>
                <w:kern w:val="1"/>
                <w:sz w:val="22"/>
                <w:szCs w:val="22"/>
                <w:lang w:val="lv-LV"/>
              </w:rPr>
              <w:t>Noorganizēta uzsākšanas sanāksme ar Pasūtītāju</w:t>
            </w:r>
          </w:p>
        </w:tc>
        <w:tc>
          <w:tcPr>
            <w:tcW w:w="1698" w:type="dxa"/>
            <w:vAlign w:val="center"/>
          </w:tcPr>
          <w:p w14:paraId="5F3A2A50" w14:textId="77777777" w:rsidR="007D6381" w:rsidRPr="001D5A4A" w:rsidRDefault="00000000" w:rsidP="00053B7A">
            <w:pPr>
              <w:tabs>
                <w:tab w:val="left" w:pos="709"/>
              </w:tabs>
              <w:contextualSpacing/>
              <w:jc w:val="center"/>
              <w:rPr>
                <w:bCs/>
                <w:kern w:val="1"/>
                <w:sz w:val="22"/>
                <w:szCs w:val="22"/>
                <w:lang w:val="lv-LV"/>
              </w:rPr>
            </w:pPr>
            <w:r w:rsidRPr="001D5A4A">
              <w:rPr>
                <w:bCs/>
                <w:kern w:val="1"/>
                <w:sz w:val="22"/>
                <w:szCs w:val="22"/>
                <w:lang w:val="lv-LV"/>
              </w:rPr>
              <w:t>-</w:t>
            </w:r>
          </w:p>
        </w:tc>
      </w:tr>
      <w:tr w:rsidR="00C92E50" w14:paraId="66C4386D" w14:textId="77777777" w:rsidTr="00053B7A">
        <w:trPr>
          <w:jc w:val="center"/>
        </w:trPr>
        <w:tc>
          <w:tcPr>
            <w:tcW w:w="877" w:type="dxa"/>
          </w:tcPr>
          <w:p w14:paraId="311E8B24"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2.</w:t>
            </w:r>
          </w:p>
        </w:tc>
        <w:tc>
          <w:tcPr>
            <w:tcW w:w="2937" w:type="dxa"/>
            <w:vAlign w:val="center"/>
          </w:tcPr>
          <w:p w14:paraId="7BCCA530" w14:textId="77777777" w:rsidR="007D6381" w:rsidRPr="001D5A4A" w:rsidRDefault="00000000" w:rsidP="00053B7A">
            <w:pPr>
              <w:tabs>
                <w:tab w:val="left" w:pos="709"/>
              </w:tabs>
              <w:contextualSpacing/>
              <w:jc w:val="center"/>
              <w:rPr>
                <w:noProof/>
                <w:kern w:val="1"/>
                <w:sz w:val="22"/>
                <w:szCs w:val="22"/>
                <w:lang w:val="lv-LV"/>
              </w:rPr>
            </w:pPr>
            <w:r w:rsidRPr="001D5A4A">
              <w:rPr>
                <w:noProof/>
                <w:kern w:val="1"/>
                <w:sz w:val="22"/>
                <w:szCs w:val="22"/>
                <w:lang w:val="lv-LV"/>
              </w:rPr>
              <w:t xml:space="preserve">Izpildītājs sagatavo un iesniedz Pasūtītājam Ziņojuma 1.daļu un prezentācijas kā arī sniedz prezentāciju tiešsaistes sanāksmē par </w:t>
            </w:r>
            <w:r w:rsidRPr="001D5A4A">
              <w:rPr>
                <w:rFonts w:eastAsia="Calibri"/>
                <w:kern w:val="1"/>
                <w:sz w:val="22"/>
                <w:szCs w:val="22"/>
                <w:lang w:val="lv-LV"/>
              </w:rPr>
              <w:t>3.1. uzdevumiem</w:t>
            </w:r>
          </w:p>
        </w:tc>
        <w:tc>
          <w:tcPr>
            <w:tcW w:w="1371" w:type="dxa"/>
            <w:vAlign w:val="center"/>
          </w:tcPr>
          <w:p w14:paraId="74EA1CB8"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15.01.2027.</w:t>
            </w:r>
          </w:p>
        </w:tc>
        <w:tc>
          <w:tcPr>
            <w:tcW w:w="2751" w:type="dxa"/>
          </w:tcPr>
          <w:p w14:paraId="545CA977" w14:textId="77777777" w:rsidR="007D6381" w:rsidRPr="001D5A4A" w:rsidRDefault="00000000" w:rsidP="00053B7A">
            <w:pPr>
              <w:tabs>
                <w:tab w:val="left" w:pos="709"/>
              </w:tabs>
              <w:contextualSpacing/>
              <w:jc w:val="center"/>
              <w:rPr>
                <w:rFonts w:eastAsia="Calibri"/>
                <w:kern w:val="1"/>
                <w:sz w:val="22"/>
                <w:szCs w:val="22"/>
                <w:lang w:val="lv-LV"/>
              </w:rPr>
            </w:pPr>
            <w:r w:rsidRPr="001D5A4A">
              <w:rPr>
                <w:rFonts w:eastAsia="Calibri"/>
                <w:kern w:val="1"/>
                <w:sz w:val="22"/>
                <w:szCs w:val="22"/>
                <w:lang w:val="lv-LV"/>
              </w:rPr>
              <w:t xml:space="preserve">Izstrādāta Ziņojuma 1.daļa </w:t>
            </w:r>
            <w:r w:rsidRPr="001D5A4A">
              <w:rPr>
                <w:kern w:val="1"/>
                <w:sz w:val="22"/>
                <w:szCs w:val="22"/>
                <w:lang w:val="lv-LV"/>
              </w:rPr>
              <w:t>un iesniegtas</w:t>
            </w:r>
            <w:r w:rsidRPr="001D5A4A">
              <w:rPr>
                <w:rFonts w:eastAsia="Calibri"/>
                <w:kern w:val="1"/>
                <w:sz w:val="22"/>
                <w:szCs w:val="22"/>
                <w:lang w:val="lv-LV"/>
              </w:rPr>
              <w:t xml:space="preserve"> prezentācijas par 3.1. uzdevumiem</w:t>
            </w:r>
          </w:p>
          <w:p w14:paraId="01DE265B" w14:textId="77777777" w:rsidR="007D6381" w:rsidRPr="001D5A4A" w:rsidRDefault="007D6381" w:rsidP="00053B7A">
            <w:pPr>
              <w:tabs>
                <w:tab w:val="left" w:pos="709"/>
              </w:tabs>
              <w:contextualSpacing/>
              <w:jc w:val="center"/>
              <w:rPr>
                <w:kern w:val="1"/>
                <w:sz w:val="22"/>
                <w:szCs w:val="22"/>
                <w:lang w:val="lv-LV"/>
              </w:rPr>
            </w:pPr>
          </w:p>
          <w:p w14:paraId="427228A8" w14:textId="77777777" w:rsidR="007D6381" w:rsidRPr="001D5A4A" w:rsidRDefault="00000000" w:rsidP="00053B7A">
            <w:pPr>
              <w:tabs>
                <w:tab w:val="left" w:pos="709"/>
              </w:tabs>
              <w:contextualSpacing/>
              <w:jc w:val="center"/>
              <w:rPr>
                <w:rFonts w:eastAsia="Calibri"/>
                <w:kern w:val="1"/>
                <w:sz w:val="22"/>
                <w:szCs w:val="22"/>
                <w:lang w:val="lv-LV"/>
              </w:rPr>
            </w:pPr>
            <w:r w:rsidRPr="001D5A4A">
              <w:rPr>
                <w:rFonts w:eastAsia="Calibri"/>
                <w:kern w:val="1"/>
                <w:sz w:val="22"/>
                <w:szCs w:val="22"/>
                <w:lang w:val="lv-LV"/>
              </w:rPr>
              <w:t>Pasūtītājs sniedz komentārus par Ziņojuma 1.daļu un iesniegtajām prezentācijām 2 (divu) nedēļu laikā</w:t>
            </w:r>
          </w:p>
        </w:tc>
        <w:tc>
          <w:tcPr>
            <w:tcW w:w="1698" w:type="dxa"/>
            <w:vAlign w:val="center"/>
          </w:tcPr>
          <w:p w14:paraId="308E8655" w14:textId="77777777" w:rsidR="007D6381" w:rsidRPr="001D5A4A" w:rsidRDefault="00000000" w:rsidP="00053B7A">
            <w:pPr>
              <w:tabs>
                <w:tab w:val="left" w:pos="709"/>
              </w:tabs>
              <w:contextualSpacing/>
              <w:jc w:val="center"/>
              <w:rPr>
                <w:b/>
                <w:bCs/>
                <w:kern w:val="1"/>
                <w:sz w:val="22"/>
                <w:szCs w:val="22"/>
                <w:lang w:val="lv-LV"/>
              </w:rPr>
            </w:pPr>
            <w:r w:rsidRPr="001D5A4A">
              <w:rPr>
                <w:b/>
                <w:bCs/>
                <w:sz w:val="22"/>
                <w:szCs w:val="22"/>
                <w:lang w:val="lv-LV"/>
              </w:rPr>
              <w:t>2</w:t>
            </w:r>
            <w:r w:rsidRPr="001D5A4A">
              <w:rPr>
                <w:b/>
                <w:bCs/>
                <w:kern w:val="1"/>
                <w:sz w:val="22"/>
                <w:szCs w:val="22"/>
                <w:lang w:val="lv-LV"/>
              </w:rPr>
              <w:t>0%</w:t>
            </w:r>
          </w:p>
        </w:tc>
      </w:tr>
      <w:tr w:rsidR="00C92E50" w14:paraId="1676D915" w14:textId="77777777" w:rsidTr="00053B7A">
        <w:trPr>
          <w:jc w:val="center"/>
        </w:trPr>
        <w:tc>
          <w:tcPr>
            <w:tcW w:w="877" w:type="dxa"/>
            <w:vMerge w:val="restart"/>
          </w:tcPr>
          <w:p w14:paraId="10B5ADBA"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3.</w:t>
            </w:r>
          </w:p>
        </w:tc>
        <w:tc>
          <w:tcPr>
            <w:tcW w:w="2937" w:type="dxa"/>
            <w:vMerge w:val="restart"/>
            <w:vAlign w:val="center"/>
          </w:tcPr>
          <w:p w14:paraId="24D68347" w14:textId="77777777" w:rsidR="007D6381" w:rsidRPr="001D5A4A" w:rsidRDefault="00000000" w:rsidP="00053B7A">
            <w:pPr>
              <w:jc w:val="center"/>
              <w:rPr>
                <w:kern w:val="1"/>
                <w:sz w:val="22"/>
                <w:szCs w:val="22"/>
                <w:lang w:val="lv-LV"/>
              </w:rPr>
            </w:pPr>
            <w:r w:rsidRPr="001D5A4A">
              <w:rPr>
                <w:kern w:val="1"/>
                <w:sz w:val="22"/>
                <w:szCs w:val="22"/>
                <w:lang w:val="lv-LV"/>
              </w:rPr>
              <w:t xml:space="preserve">Izpildītājs sagatavo un iesniedz Pasūtītājam atskaites par 3.3. </w:t>
            </w:r>
            <w:r w:rsidRPr="6385433B">
              <w:rPr>
                <w:sz w:val="22"/>
                <w:szCs w:val="22"/>
                <w:lang w:val="lv-LV"/>
              </w:rPr>
              <w:t>un 3.4. uzdevuma izpildes progresu</w:t>
            </w:r>
          </w:p>
        </w:tc>
        <w:tc>
          <w:tcPr>
            <w:tcW w:w="1371" w:type="dxa"/>
            <w:vAlign w:val="center"/>
          </w:tcPr>
          <w:p w14:paraId="5476F1F0"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15.05.2027.</w:t>
            </w:r>
          </w:p>
        </w:tc>
        <w:tc>
          <w:tcPr>
            <w:tcW w:w="2751" w:type="dxa"/>
          </w:tcPr>
          <w:p w14:paraId="722C7866" w14:textId="77777777" w:rsidR="007D6381" w:rsidRPr="001D5A4A" w:rsidRDefault="00000000" w:rsidP="00053B7A">
            <w:pPr>
              <w:tabs>
                <w:tab w:val="left" w:pos="709"/>
              </w:tabs>
              <w:contextualSpacing/>
              <w:jc w:val="center"/>
              <w:rPr>
                <w:kern w:val="1"/>
                <w:sz w:val="22"/>
                <w:szCs w:val="22"/>
                <w:lang w:val="lv-LV"/>
              </w:rPr>
            </w:pPr>
            <w:r w:rsidRPr="001D5A4A">
              <w:rPr>
                <w:kern w:val="1"/>
                <w:sz w:val="22"/>
                <w:szCs w:val="22"/>
                <w:lang w:val="lv-LV"/>
              </w:rPr>
              <w:t xml:space="preserve">Izstrādāta 1.atskaite par 3.3. </w:t>
            </w:r>
            <w:r w:rsidRPr="6385433B">
              <w:rPr>
                <w:sz w:val="22"/>
                <w:szCs w:val="22"/>
                <w:lang w:val="lv-LV"/>
              </w:rPr>
              <w:t>un 3.4.uzdevuma par 2025.gadu izpildes progresu</w:t>
            </w:r>
          </w:p>
          <w:p w14:paraId="2F13D6B2" w14:textId="77777777" w:rsidR="007D6381" w:rsidRPr="001D5A4A" w:rsidRDefault="007D6381" w:rsidP="00053B7A">
            <w:pPr>
              <w:tabs>
                <w:tab w:val="left" w:pos="709"/>
              </w:tabs>
              <w:contextualSpacing/>
              <w:jc w:val="center"/>
              <w:rPr>
                <w:kern w:val="1"/>
                <w:sz w:val="22"/>
                <w:szCs w:val="22"/>
                <w:lang w:val="lv-LV"/>
              </w:rPr>
            </w:pPr>
          </w:p>
          <w:p w14:paraId="27202509" w14:textId="77777777" w:rsidR="007D6381" w:rsidRPr="001D5A4A" w:rsidRDefault="00000000" w:rsidP="00053B7A">
            <w:pPr>
              <w:tabs>
                <w:tab w:val="left" w:pos="709"/>
              </w:tabs>
              <w:contextualSpacing/>
              <w:jc w:val="center"/>
              <w:rPr>
                <w:kern w:val="1"/>
                <w:sz w:val="22"/>
                <w:szCs w:val="22"/>
                <w:lang w:val="lv-LV"/>
              </w:rPr>
            </w:pPr>
            <w:r w:rsidRPr="001D5A4A">
              <w:rPr>
                <w:rFonts w:eastAsia="Calibri"/>
                <w:kern w:val="1"/>
                <w:sz w:val="22"/>
                <w:szCs w:val="22"/>
                <w:lang w:val="lv-LV"/>
              </w:rPr>
              <w:t>Pasūtītājs sniedz komentārus 2 (divu) nedēļu laikā</w:t>
            </w:r>
          </w:p>
        </w:tc>
        <w:tc>
          <w:tcPr>
            <w:tcW w:w="1698" w:type="dxa"/>
            <w:vAlign w:val="center"/>
          </w:tcPr>
          <w:p w14:paraId="173990DB" w14:textId="77777777" w:rsidR="007D6381" w:rsidRPr="001D5A4A" w:rsidRDefault="00000000" w:rsidP="00053B7A">
            <w:pPr>
              <w:tabs>
                <w:tab w:val="left" w:pos="709"/>
              </w:tabs>
              <w:contextualSpacing/>
              <w:jc w:val="center"/>
              <w:rPr>
                <w:bCs/>
                <w:kern w:val="1"/>
                <w:sz w:val="22"/>
                <w:szCs w:val="22"/>
                <w:lang w:val="lv-LV"/>
              </w:rPr>
            </w:pPr>
            <w:r w:rsidRPr="001D5A4A">
              <w:rPr>
                <w:bCs/>
                <w:kern w:val="1"/>
                <w:sz w:val="22"/>
                <w:szCs w:val="22"/>
                <w:lang w:val="lv-LV"/>
              </w:rPr>
              <w:t>-</w:t>
            </w:r>
          </w:p>
        </w:tc>
      </w:tr>
      <w:tr w:rsidR="00C92E50" w14:paraId="1D3FD02B" w14:textId="77777777" w:rsidTr="00053B7A">
        <w:trPr>
          <w:jc w:val="center"/>
        </w:trPr>
        <w:tc>
          <w:tcPr>
            <w:tcW w:w="877" w:type="dxa"/>
            <w:vMerge/>
          </w:tcPr>
          <w:p w14:paraId="6872C4F5" w14:textId="77777777" w:rsidR="007D6381" w:rsidRPr="001D5A4A" w:rsidRDefault="007D6381" w:rsidP="00053B7A">
            <w:pPr>
              <w:tabs>
                <w:tab w:val="left" w:pos="709"/>
              </w:tabs>
              <w:contextualSpacing/>
              <w:jc w:val="center"/>
              <w:rPr>
                <w:b/>
                <w:bCs/>
                <w:kern w:val="1"/>
                <w:sz w:val="22"/>
                <w:szCs w:val="22"/>
                <w:lang w:val="lv-LV"/>
              </w:rPr>
            </w:pPr>
          </w:p>
        </w:tc>
        <w:tc>
          <w:tcPr>
            <w:tcW w:w="2937" w:type="dxa"/>
            <w:vMerge/>
          </w:tcPr>
          <w:p w14:paraId="15FACC0A" w14:textId="77777777" w:rsidR="007D6381" w:rsidRPr="001D5A4A" w:rsidRDefault="007D6381" w:rsidP="00053B7A">
            <w:pPr>
              <w:jc w:val="both"/>
              <w:rPr>
                <w:kern w:val="1"/>
                <w:sz w:val="22"/>
                <w:szCs w:val="22"/>
                <w:lang w:val="lv-LV"/>
              </w:rPr>
            </w:pPr>
          </w:p>
        </w:tc>
        <w:tc>
          <w:tcPr>
            <w:tcW w:w="1371" w:type="dxa"/>
            <w:vAlign w:val="center"/>
          </w:tcPr>
          <w:p w14:paraId="517257B9"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13.11.2027.</w:t>
            </w:r>
          </w:p>
        </w:tc>
        <w:tc>
          <w:tcPr>
            <w:tcW w:w="2751" w:type="dxa"/>
          </w:tcPr>
          <w:p w14:paraId="2A9C47F9" w14:textId="77777777" w:rsidR="007D6381" w:rsidRPr="001D5A4A" w:rsidRDefault="00000000" w:rsidP="00053B7A">
            <w:pPr>
              <w:tabs>
                <w:tab w:val="left" w:pos="709"/>
              </w:tabs>
              <w:contextualSpacing/>
              <w:jc w:val="center"/>
              <w:rPr>
                <w:kern w:val="1"/>
                <w:sz w:val="22"/>
                <w:szCs w:val="22"/>
                <w:lang w:val="lv-LV"/>
              </w:rPr>
            </w:pPr>
            <w:r w:rsidRPr="001D5A4A">
              <w:rPr>
                <w:kern w:val="1"/>
                <w:sz w:val="22"/>
                <w:szCs w:val="22"/>
                <w:lang w:val="lv-LV"/>
              </w:rPr>
              <w:t>Izstrādāta 2.atskaite par 3.3.</w:t>
            </w:r>
            <w:r w:rsidRPr="6385433B">
              <w:rPr>
                <w:sz w:val="22"/>
                <w:szCs w:val="22"/>
                <w:lang w:val="lv-LV"/>
              </w:rPr>
              <w:t xml:space="preserve"> un 3.4. uzdevuma par 2026.gadu izpildes progresu</w:t>
            </w:r>
          </w:p>
          <w:p w14:paraId="4881E749" w14:textId="77777777" w:rsidR="007D6381" w:rsidRPr="001D5A4A" w:rsidRDefault="007D6381" w:rsidP="00053B7A">
            <w:pPr>
              <w:tabs>
                <w:tab w:val="left" w:pos="709"/>
              </w:tabs>
              <w:contextualSpacing/>
              <w:jc w:val="center"/>
              <w:rPr>
                <w:kern w:val="1"/>
                <w:sz w:val="22"/>
                <w:szCs w:val="22"/>
                <w:lang w:val="lv-LV"/>
              </w:rPr>
            </w:pPr>
          </w:p>
          <w:p w14:paraId="3A92AE77" w14:textId="77777777" w:rsidR="007D6381" w:rsidRPr="001D5A4A" w:rsidRDefault="00000000" w:rsidP="00053B7A">
            <w:pPr>
              <w:tabs>
                <w:tab w:val="left" w:pos="709"/>
              </w:tabs>
              <w:contextualSpacing/>
              <w:jc w:val="center"/>
              <w:rPr>
                <w:kern w:val="1"/>
                <w:sz w:val="22"/>
                <w:szCs w:val="22"/>
                <w:lang w:val="lv-LV"/>
              </w:rPr>
            </w:pPr>
            <w:r w:rsidRPr="001D5A4A">
              <w:rPr>
                <w:rFonts w:eastAsia="Calibri"/>
                <w:kern w:val="1"/>
                <w:sz w:val="22"/>
                <w:szCs w:val="22"/>
                <w:lang w:val="lv-LV"/>
              </w:rPr>
              <w:t>Pasūtītājs sniedz komentārus 2 (divu) nedēļu laikā</w:t>
            </w:r>
          </w:p>
        </w:tc>
        <w:tc>
          <w:tcPr>
            <w:tcW w:w="1698" w:type="dxa"/>
            <w:vAlign w:val="center"/>
          </w:tcPr>
          <w:p w14:paraId="283BE7FE" w14:textId="77777777" w:rsidR="007D6381" w:rsidRPr="001D5A4A" w:rsidRDefault="00000000" w:rsidP="00053B7A">
            <w:pPr>
              <w:tabs>
                <w:tab w:val="left" w:pos="709"/>
              </w:tabs>
              <w:contextualSpacing/>
              <w:jc w:val="center"/>
              <w:rPr>
                <w:b/>
                <w:kern w:val="1"/>
                <w:sz w:val="22"/>
                <w:szCs w:val="22"/>
                <w:lang w:val="lv-LV"/>
              </w:rPr>
            </w:pPr>
            <w:r w:rsidRPr="001D5A4A">
              <w:rPr>
                <w:b/>
                <w:kern w:val="1"/>
                <w:sz w:val="22"/>
                <w:szCs w:val="22"/>
                <w:lang w:val="lv-LV"/>
              </w:rPr>
              <w:t>30%</w:t>
            </w:r>
          </w:p>
        </w:tc>
      </w:tr>
      <w:tr w:rsidR="00C92E50" w14:paraId="17CA9BB4" w14:textId="77777777" w:rsidTr="00053B7A">
        <w:trPr>
          <w:jc w:val="center"/>
        </w:trPr>
        <w:tc>
          <w:tcPr>
            <w:tcW w:w="877" w:type="dxa"/>
          </w:tcPr>
          <w:p w14:paraId="3421D3BE"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4.</w:t>
            </w:r>
          </w:p>
        </w:tc>
        <w:tc>
          <w:tcPr>
            <w:tcW w:w="2937" w:type="dxa"/>
            <w:vAlign w:val="center"/>
          </w:tcPr>
          <w:p w14:paraId="10C4FCDD" w14:textId="77777777" w:rsidR="007D6381" w:rsidRPr="001D5A4A" w:rsidRDefault="00000000" w:rsidP="00053B7A">
            <w:pPr>
              <w:jc w:val="center"/>
              <w:rPr>
                <w:kern w:val="1"/>
                <w:sz w:val="22"/>
                <w:szCs w:val="22"/>
                <w:lang w:val="lv-LV"/>
              </w:rPr>
            </w:pPr>
            <w:r w:rsidRPr="001D5A4A">
              <w:rPr>
                <w:color w:val="000000"/>
                <w:sz w:val="22"/>
                <w:szCs w:val="22"/>
                <w:lang w:val="lv-LV" w:eastAsia="lv-LV"/>
              </w:rPr>
              <w:t>Izpildītājs sagatavo un iesniedz  Gala ziņojumu, prezentācijas latviešu un angļu valodā un noorganizē semināru atbilstoši 3.6.8. uzdevumam.</w:t>
            </w:r>
          </w:p>
          <w:p w14:paraId="70255FC8" w14:textId="77777777" w:rsidR="007D6381" w:rsidRPr="001D5A4A" w:rsidRDefault="007D6381" w:rsidP="00053B7A">
            <w:pPr>
              <w:jc w:val="center"/>
              <w:rPr>
                <w:kern w:val="1"/>
                <w:sz w:val="22"/>
                <w:szCs w:val="22"/>
                <w:lang w:val="lv-LV"/>
              </w:rPr>
            </w:pPr>
          </w:p>
        </w:tc>
        <w:tc>
          <w:tcPr>
            <w:tcW w:w="1371" w:type="dxa"/>
            <w:vAlign w:val="center"/>
          </w:tcPr>
          <w:p w14:paraId="64D87005" w14:textId="77777777" w:rsidR="007D6381" w:rsidRPr="001D5A4A" w:rsidRDefault="00000000" w:rsidP="00053B7A">
            <w:pPr>
              <w:tabs>
                <w:tab w:val="left" w:pos="709"/>
              </w:tabs>
              <w:contextualSpacing/>
              <w:jc w:val="center"/>
              <w:rPr>
                <w:b/>
                <w:bCs/>
                <w:kern w:val="1"/>
                <w:sz w:val="22"/>
                <w:szCs w:val="22"/>
                <w:lang w:val="lv-LV"/>
              </w:rPr>
            </w:pPr>
            <w:r w:rsidRPr="001D5A4A">
              <w:rPr>
                <w:b/>
                <w:bCs/>
                <w:kern w:val="1"/>
                <w:sz w:val="22"/>
                <w:szCs w:val="22"/>
                <w:lang w:val="lv-LV"/>
              </w:rPr>
              <w:t>24.05.2028.</w:t>
            </w:r>
          </w:p>
        </w:tc>
        <w:tc>
          <w:tcPr>
            <w:tcW w:w="2751" w:type="dxa"/>
          </w:tcPr>
          <w:p w14:paraId="5E4E4D1A" w14:textId="77777777" w:rsidR="007D6381" w:rsidRPr="001D5A4A" w:rsidRDefault="00000000" w:rsidP="00053B7A">
            <w:pPr>
              <w:tabs>
                <w:tab w:val="left" w:pos="709"/>
              </w:tabs>
              <w:contextualSpacing/>
              <w:jc w:val="center"/>
              <w:rPr>
                <w:kern w:val="1"/>
                <w:sz w:val="22"/>
                <w:szCs w:val="22"/>
                <w:lang w:val="lv-LV"/>
              </w:rPr>
            </w:pPr>
            <w:r w:rsidRPr="001D5A4A">
              <w:rPr>
                <w:kern w:val="1"/>
                <w:sz w:val="22"/>
                <w:szCs w:val="22"/>
                <w:lang w:val="lv-LV"/>
              </w:rPr>
              <w:t>Izstrādāts Gala ziņojums, prezentācijas un īstenots informatīvs seminārs atbilstoši 3.6.</w:t>
            </w:r>
            <w:r w:rsidRPr="6385433B">
              <w:rPr>
                <w:sz w:val="22"/>
                <w:szCs w:val="22"/>
                <w:lang w:val="lv-LV"/>
              </w:rPr>
              <w:t>8. uzdevumam.</w:t>
            </w:r>
          </w:p>
          <w:p w14:paraId="7CF0BDC0" w14:textId="77777777" w:rsidR="007D6381" w:rsidRPr="001D5A4A" w:rsidRDefault="007D6381" w:rsidP="00053B7A">
            <w:pPr>
              <w:tabs>
                <w:tab w:val="left" w:pos="709"/>
              </w:tabs>
              <w:contextualSpacing/>
              <w:jc w:val="center"/>
              <w:rPr>
                <w:kern w:val="1"/>
                <w:sz w:val="22"/>
                <w:szCs w:val="22"/>
                <w:lang w:val="lv-LV"/>
              </w:rPr>
            </w:pPr>
          </w:p>
          <w:p w14:paraId="3AAC70C0" w14:textId="77777777" w:rsidR="007D6381" w:rsidRPr="001D5A4A" w:rsidRDefault="00000000" w:rsidP="00053B7A">
            <w:pPr>
              <w:tabs>
                <w:tab w:val="left" w:pos="709"/>
              </w:tabs>
              <w:contextualSpacing/>
              <w:jc w:val="center"/>
              <w:rPr>
                <w:kern w:val="1"/>
                <w:sz w:val="22"/>
                <w:szCs w:val="22"/>
                <w:lang w:val="lv-LV"/>
              </w:rPr>
            </w:pPr>
            <w:r w:rsidRPr="001D5A4A">
              <w:rPr>
                <w:rFonts w:eastAsia="Calibri"/>
                <w:kern w:val="1"/>
                <w:sz w:val="22"/>
                <w:szCs w:val="22"/>
                <w:lang w:val="lv-LV"/>
              </w:rPr>
              <w:t>Pasūtītājs sniedz komentārus 2 (divu) nedēļu laikā</w:t>
            </w:r>
          </w:p>
        </w:tc>
        <w:tc>
          <w:tcPr>
            <w:tcW w:w="1698" w:type="dxa"/>
            <w:vAlign w:val="center"/>
          </w:tcPr>
          <w:p w14:paraId="046E554A" w14:textId="77777777" w:rsidR="007D6381" w:rsidRPr="001D5A4A" w:rsidRDefault="00000000" w:rsidP="00053B7A">
            <w:pPr>
              <w:tabs>
                <w:tab w:val="left" w:pos="709"/>
              </w:tabs>
              <w:contextualSpacing/>
              <w:jc w:val="center"/>
              <w:rPr>
                <w:b/>
                <w:kern w:val="1"/>
                <w:sz w:val="22"/>
                <w:szCs w:val="22"/>
                <w:lang w:val="lv-LV"/>
              </w:rPr>
            </w:pPr>
            <w:r w:rsidRPr="001D5A4A">
              <w:rPr>
                <w:b/>
                <w:kern w:val="1"/>
                <w:sz w:val="22"/>
                <w:szCs w:val="22"/>
                <w:lang w:val="lv-LV"/>
              </w:rPr>
              <w:t>50%</w:t>
            </w:r>
          </w:p>
        </w:tc>
      </w:tr>
      <w:bookmarkEnd w:id="9"/>
    </w:tbl>
    <w:p w14:paraId="52C3F51F" w14:textId="77777777" w:rsidR="007D6381" w:rsidRPr="001D5A4A" w:rsidRDefault="007D6381" w:rsidP="007D6381">
      <w:pPr>
        <w:spacing w:after="160" w:line="259" w:lineRule="auto"/>
        <w:rPr>
          <w:lang w:val="lv-LV"/>
        </w:rPr>
      </w:pPr>
    </w:p>
    <w:p w14:paraId="56D1BFEC" w14:textId="77777777" w:rsidR="007D6381" w:rsidRPr="00C509F0" w:rsidRDefault="007D6381" w:rsidP="00C509F0">
      <w:pPr>
        <w:autoSpaceDN w:val="0"/>
        <w:jc w:val="right"/>
        <w:textAlignment w:val="baseline"/>
        <w:rPr>
          <w:color w:val="000000"/>
          <w:kern w:val="3"/>
          <w:sz w:val="22"/>
          <w:szCs w:val="22"/>
          <w:lang w:val="pl-PL"/>
        </w:rPr>
      </w:pPr>
    </w:p>
    <w:bookmarkEnd w:id="8"/>
    <w:tbl>
      <w:tblPr>
        <w:tblW w:w="9180" w:type="dxa"/>
        <w:jc w:val="center"/>
        <w:tblLayout w:type="fixed"/>
        <w:tblCellMar>
          <w:left w:w="10" w:type="dxa"/>
          <w:right w:w="10" w:type="dxa"/>
        </w:tblCellMar>
        <w:tblLook w:val="0000" w:firstRow="0" w:lastRow="0" w:firstColumn="0" w:lastColumn="0" w:noHBand="0" w:noVBand="0"/>
      </w:tblPr>
      <w:tblGrid>
        <w:gridCol w:w="5130"/>
        <w:gridCol w:w="4050"/>
      </w:tblGrid>
      <w:tr w:rsidR="00C92E50" w14:paraId="03B4CB87" w14:textId="77777777" w:rsidTr="009F0195">
        <w:trPr>
          <w:trHeight w:val="2542"/>
          <w:jc w:val="center"/>
        </w:trPr>
        <w:tc>
          <w:tcPr>
            <w:tcW w:w="5130" w:type="dxa"/>
            <w:shd w:val="clear" w:color="auto" w:fill="FFFFFF"/>
            <w:tcMar>
              <w:top w:w="0" w:type="dxa"/>
              <w:left w:w="10" w:type="dxa"/>
              <w:bottom w:w="0" w:type="dxa"/>
              <w:right w:w="10" w:type="dxa"/>
            </w:tcMar>
          </w:tcPr>
          <w:p w14:paraId="6DADD11E" w14:textId="77777777" w:rsidR="00A44200" w:rsidRPr="00C509F0" w:rsidRDefault="00A44200" w:rsidP="00053B7A">
            <w:pPr>
              <w:autoSpaceDN w:val="0"/>
              <w:textAlignment w:val="baseline"/>
              <w:rPr>
                <w:b/>
                <w:bCs/>
                <w:color w:val="000000"/>
                <w:kern w:val="3"/>
                <w:sz w:val="22"/>
                <w:szCs w:val="22"/>
                <w:lang w:val="lv-LV"/>
              </w:rPr>
            </w:pPr>
          </w:p>
          <w:p w14:paraId="403C5639" w14:textId="77777777" w:rsidR="00A44200" w:rsidRPr="00DB4709" w:rsidRDefault="00000000" w:rsidP="00053B7A">
            <w:pPr>
              <w:autoSpaceDN w:val="0"/>
              <w:textAlignment w:val="baseline"/>
              <w:rPr>
                <w:color w:val="000000"/>
                <w:kern w:val="3"/>
                <w:sz w:val="22"/>
                <w:szCs w:val="22"/>
                <w:lang w:val="lv-LV"/>
              </w:rPr>
            </w:pPr>
            <w:r w:rsidRPr="00DB4709">
              <w:rPr>
                <w:b/>
                <w:bCs/>
                <w:color w:val="000000"/>
                <w:kern w:val="3"/>
                <w:sz w:val="22"/>
                <w:szCs w:val="22"/>
                <w:lang w:val="lv-LV"/>
              </w:rPr>
              <w:t>Pasūtītājs:</w:t>
            </w:r>
          </w:p>
          <w:p w14:paraId="65C498F4" w14:textId="77777777" w:rsidR="00A44200" w:rsidRPr="00DB4709" w:rsidRDefault="00000000" w:rsidP="00053B7A">
            <w:pPr>
              <w:keepNext/>
              <w:keepLines/>
              <w:spacing w:line="240" w:lineRule="atLeast"/>
              <w:outlineLvl w:val="0"/>
              <w:rPr>
                <w:sz w:val="22"/>
                <w:szCs w:val="22"/>
                <w:lang w:val="lv-LV"/>
              </w:rPr>
            </w:pPr>
            <w:r w:rsidRPr="00DB4709">
              <w:rPr>
                <w:sz w:val="22"/>
                <w:szCs w:val="22"/>
                <w:lang w:val="lv-LV"/>
              </w:rPr>
              <w:t xml:space="preserve">Klimata un enerģētikas ministrija </w:t>
            </w:r>
          </w:p>
          <w:p w14:paraId="487896CA" w14:textId="77777777" w:rsidR="00A44200" w:rsidRPr="00DB4709" w:rsidRDefault="00A44200" w:rsidP="00053B7A">
            <w:pPr>
              <w:rPr>
                <w:bCs/>
                <w:sz w:val="22"/>
                <w:szCs w:val="22"/>
                <w:lang w:val="lv-LV"/>
              </w:rPr>
            </w:pPr>
          </w:p>
          <w:p w14:paraId="42C2962F" w14:textId="77777777" w:rsidR="00A44200" w:rsidRPr="00DB4709" w:rsidRDefault="00A44200" w:rsidP="00053B7A">
            <w:pPr>
              <w:autoSpaceDN w:val="0"/>
              <w:jc w:val="both"/>
              <w:textAlignment w:val="baseline"/>
              <w:rPr>
                <w:color w:val="000000"/>
                <w:kern w:val="3"/>
                <w:sz w:val="22"/>
                <w:szCs w:val="22"/>
                <w:lang w:val="lv-LV"/>
              </w:rPr>
            </w:pPr>
          </w:p>
          <w:p w14:paraId="3E085979" w14:textId="77777777" w:rsidR="00A44200" w:rsidRPr="00DB4709" w:rsidRDefault="00000000" w:rsidP="00053B7A">
            <w:pPr>
              <w:jc w:val="both"/>
              <w:rPr>
                <w:sz w:val="22"/>
                <w:szCs w:val="22"/>
                <w:lang w:val="lv-LV"/>
              </w:rPr>
            </w:pPr>
            <w:r w:rsidRPr="00DB4709">
              <w:rPr>
                <w:sz w:val="22"/>
                <w:szCs w:val="22"/>
                <w:lang w:val="lv-LV"/>
              </w:rPr>
              <w:t>Valsts sekretāra vietniece</w:t>
            </w:r>
          </w:p>
          <w:p w14:paraId="615D4CF9" w14:textId="77777777" w:rsidR="00A44200" w:rsidRPr="00DB4709" w:rsidRDefault="00000000" w:rsidP="00053B7A">
            <w:pPr>
              <w:jc w:val="both"/>
              <w:rPr>
                <w:sz w:val="22"/>
                <w:szCs w:val="22"/>
                <w:lang w:val="lv-LV"/>
              </w:rPr>
            </w:pPr>
            <w:r w:rsidRPr="00DB4709">
              <w:rPr>
                <w:sz w:val="22"/>
                <w:szCs w:val="22"/>
                <w:lang w:val="lv-LV"/>
              </w:rPr>
              <w:t>Vides politikas jautājumos</w:t>
            </w:r>
          </w:p>
          <w:p w14:paraId="535EDA60" w14:textId="77777777" w:rsidR="00A44200" w:rsidRPr="00DB4709" w:rsidRDefault="00000000" w:rsidP="00053B7A">
            <w:pPr>
              <w:jc w:val="both"/>
              <w:rPr>
                <w:bCs/>
                <w:sz w:val="22"/>
                <w:szCs w:val="22"/>
                <w:lang w:val="lv-LV"/>
              </w:rPr>
            </w:pPr>
            <w:r w:rsidRPr="00DB4709">
              <w:rPr>
                <w:sz w:val="22"/>
                <w:szCs w:val="22"/>
                <w:lang w:val="lv-LV"/>
              </w:rPr>
              <w:t>Rudīte Vesere</w:t>
            </w:r>
          </w:p>
          <w:p w14:paraId="78EC809E" w14:textId="77777777" w:rsidR="00A44200" w:rsidRPr="00DB4709" w:rsidRDefault="00000000" w:rsidP="00053B7A">
            <w:pPr>
              <w:jc w:val="both"/>
              <w:rPr>
                <w:sz w:val="22"/>
                <w:szCs w:val="22"/>
                <w:lang w:val="lv-LV"/>
              </w:rPr>
            </w:pPr>
            <w:r w:rsidRPr="00DB4709">
              <w:rPr>
                <w:bCs/>
                <w:sz w:val="22"/>
                <w:szCs w:val="22"/>
                <w:lang w:val="lv-LV"/>
              </w:rPr>
              <w:t>Paraksts*</w:t>
            </w:r>
          </w:p>
        </w:tc>
        <w:tc>
          <w:tcPr>
            <w:tcW w:w="4050" w:type="dxa"/>
            <w:shd w:val="clear" w:color="auto" w:fill="FFFFFF"/>
            <w:tcMar>
              <w:top w:w="0" w:type="dxa"/>
              <w:left w:w="10" w:type="dxa"/>
              <w:bottom w:w="0" w:type="dxa"/>
              <w:right w:w="10" w:type="dxa"/>
            </w:tcMar>
          </w:tcPr>
          <w:p w14:paraId="240F353F" w14:textId="77777777" w:rsidR="00A44200" w:rsidRPr="00DB4709" w:rsidRDefault="00A44200" w:rsidP="00053B7A">
            <w:pPr>
              <w:autoSpaceDN w:val="0"/>
              <w:textAlignment w:val="baseline"/>
              <w:rPr>
                <w:b/>
                <w:color w:val="000000"/>
                <w:kern w:val="3"/>
                <w:sz w:val="22"/>
                <w:szCs w:val="22"/>
                <w:lang w:val="lv-LV"/>
              </w:rPr>
            </w:pPr>
          </w:p>
          <w:p w14:paraId="767A717F" w14:textId="77777777" w:rsidR="00A44200" w:rsidRPr="00DB4709" w:rsidRDefault="00000000" w:rsidP="00053B7A">
            <w:pPr>
              <w:autoSpaceDN w:val="0"/>
              <w:textAlignment w:val="baseline"/>
              <w:rPr>
                <w:color w:val="000000"/>
                <w:kern w:val="3"/>
                <w:sz w:val="22"/>
                <w:szCs w:val="22"/>
                <w:lang w:val="lv-LV"/>
              </w:rPr>
            </w:pPr>
            <w:r w:rsidRPr="00DB4709">
              <w:rPr>
                <w:b/>
                <w:color w:val="000000"/>
                <w:kern w:val="3"/>
                <w:sz w:val="22"/>
                <w:szCs w:val="22"/>
                <w:lang w:val="lv-LV"/>
              </w:rPr>
              <w:t>Izpildītājs:</w:t>
            </w:r>
          </w:p>
          <w:p w14:paraId="52611D81" w14:textId="77777777" w:rsidR="00A44200" w:rsidRPr="00DB4709" w:rsidRDefault="00000000" w:rsidP="00053B7A">
            <w:pPr>
              <w:autoSpaceDN w:val="0"/>
              <w:textAlignment w:val="baseline"/>
              <w:rPr>
                <w:color w:val="000000"/>
                <w:kern w:val="3"/>
                <w:sz w:val="22"/>
                <w:szCs w:val="22"/>
                <w:lang w:val="lv-LV"/>
              </w:rPr>
            </w:pPr>
            <w:r w:rsidRPr="00DB4709">
              <w:rPr>
                <w:bCs/>
                <w:sz w:val="22"/>
                <w:szCs w:val="22"/>
                <w:lang w:val="lv-LV"/>
              </w:rPr>
              <w:t>Nodibinājums “Baltic Studies Centre”</w:t>
            </w:r>
          </w:p>
          <w:p w14:paraId="72B5CE2E" w14:textId="77777777" w:rsidR="00A44200" w:rsidRPr="00DB4709" w:rsidRDefault="00A44200" w:rsidP="00053B7A">
            <w:pPr>
              <w:autoSpaceDN w:val="0"/>
              <w:textAlignment w:val="baseline"/>
              <w:rPr>
                <w:color w:val="000000"/>
                <w:kern w:val="3"/>
                <w:sz w:val="22"/>
                <w:szCs w:val="22"/>
                <w:lang w:val="lv-LV"/>
              </w:rPr>
            </w:pPr>
          </w:p>
          <w:p w14:paraId="5FA149ED" w14:textId="77777777" w:rsidR="00A44200" w:rsidRPr="00DB4709" w:rsidRDefault="00A44200" w:rsidP="00053B7A">
            <w:pPr>
              <w:jc w:val="both"/>
              <w:rPr>
                <w:sz w:val="22"/>
                <w:szCs w:val="22"/>
                <w:lang w:val="lv-LV"/>
              </w:rPr>
            </w:pPr>
          </w:p>
          <w:p w14:paraId="499DE94E" w14:textId="77777777" w:rsidR="00A44200" w:rsidRPr="00DB4709" w:rsidRDefault="00000000" w:rsidP="00053B7A">
            <w:pPr>
              <w:jc w:val="both"/>
              <w:rPr>
                <w:sz w:val="22"/>
                <w:szCs w:val="22"/>
                <w:lang w:val="lv-LV"/>
              </w:rPr>
            </w:pPr>
            <w:r w:rsidRPr="00DB4709">
              <w:rPr>
                <w:sz w:val="22"/>
                <w:szCs w:val="22"/>
                <w:lang w:val="lv-LV"/>
              </w:rPr>
              <w:t>Valdes locekle</w:t>
            </w:r>
          </w:p>
          <w:p w14:paraId="4A0C37DE" w14:textId="77777777" w:rsidR="00A44200" w:rsidRPr="00DB4709" w:rsidRDefault="00000000" w:rsidP="00053B7A">
            <w:pPr>
              <w:jc w:val="both"/>
              <w:rPr>
                <w:sz w:val="22"/>
                <w:szCs w:val="22"/>
                <w:lang w:val="lv-LV"/>
              </w:rPr>
            </w:pPr>
            <w:r w:rsidRPr="00DB4709">
              <w:rPr>
                <w:sz w:val="22"/>
                <w:szCs w:val="22"/>
                <w:lang w:val="lv-LV"/>
              </w:rPr>
              <w:t xml:space="preserve">Anda Ādamsone-Fiskoviča </w:t>
            </w:r>
          </w:p>
          <w:p w14:paraId="1BB640D0" w14:textId="77777777" w:rsidR="00B65CE3" w:rsidRPr="00DB4709" w:rsidRDefault="00B65CE3" w:rsidP="00053B7A">
            <w:pPr>
              <w:jc w:val="both"/>
              <w:rPr>
                <w:sz w:val="22"/>
                <w:szCs w:val="22"/>
                <w:lang w:val="lv-LV"/>
              </w:rPr>
            </w:pPr>
          </w:p>
          <w:p w14:paraId="51C81404" w14:textId="77777777" w:rsidR="00A44200" w:rsidRPr="00C509F0" w:rsidRDefault="00000000" w:rsidP="00053B7A">
            <w:pPr>
              <w:autoSpaceDN w:val="0"/>
              <w:textAlignment w:val="baseline"/>
              <w:rPr>
                <w:b/>
                <w:bCs/>
                <w:color w:val="000000"/>
                <w:kern w:val="3"/>
                <w:sz w:val="22"/>
                <w:szCs w:val="22"/>
                <w:lang w:val="lv-LV"/>
              </w:rPr>
            </w:pPr>
            <w:r w:rsidRPr="00DB4709">
              <w:rPr>
                <w:sz w:val="22"/>
                <w:szCs w:val="22"/>
                <w:lang w:val="lv-LV"/>
              </w:rPr>
              <w:t>Paraksts*</w:t>
            </w:r>
          </w:p>
        </w:tc>
      </w:tr>
    </w:tbl>
    <w:p w14:paraId="7C85020B" w14:textId="191E7795" w:rsidR="008C3869" w:rsidRDefault="00000000">
      <w:pPr>
        <w:spacing w:after="160" w:line="278" w:lineRule="auto"/>
        <w:rPr>
          <w:color w:val="000000"/>
          <w:kern w:val="3"/>
          <w:sz w:val="22"/>
          <w:szCs w:val="22"/>
          <w:lang w:val="pl-PL"/>
        </w:rPr>
      </w:pPr>
      <w:r>
        <w:rPr>
          <w:color w:val="000000"/>
          <w:kern w:val="3"/>
          <w:sz w:val="22"/>
          <w:szCs w:val="22"/>
          <w:lang w:val="pl-PL"/>
        </w:rPr>
        <w:br w:type="page"/>
      </w:r>
    </w:p>
    <w:p w14:paraId="31D1CE3D" w14:textId="3ACDFE5F" w:rsidR="004E1D65" w:rsidRPr="005B6131" w:rsidRDefault="00000000" w:rsidP="004E1D65">
      <w:pPr>
        <w:pStyle w:val="ListParagraph"/>
        <w:autoSpaceDN w:val="0"/>
        <w:jc w:val="right"/>
        <w:textAlignment w:val="baseline"/>
        <w:rPr>
          <w:b/>
          <w:noProof/>
          <w:color w:val="000000"/>
          <w:kern w:val="3"/>
          <w:sz w:val="22"/>
          <w:szCs w:val="22"/>
          <w:lang w:val="lv-LV"/>
        </w:rPr>
      </w:pPr>
      <w:r w:rsidRPr="005B6131">
        <w:rPr>
          <w:b/>
          <w:noProof/>
          <w:color w:val="000000"/>
          <w:kern w:val="3"/>
          <w:sz w:val="22"/>
          <w:szCs w:val="22"/>
          <w:lang w:val="lv-LV"/>
        </w:rPr>
        <w:lastRenderedPageBreak/>
        <w:t>2.</w:t>
      </w:r>
      <w:r w:rsidR="00CF28AE">
        <w:rPr>
          <w:b/>
          <w:noProof/>
          <w:color w:val="000000"/>
          <w:kern w:val="3"/>
          <w:sz w:val="22"/>
          <w:szCs w:val="22"/>
          <w:lang w:val="lv-LV"/>
        </w:rPr>
        <w:t xml:space="preserve"> </w:t>
      </w:r>
      <w:r w:rsidRPr="005B6131">
        <w:rPr>
          <w:b/>
          <w:noProof/>
          <w:color w:val="000000"/>
          <w:kern w:val="3"/>
          <w:sz w:val="22"/>
          <w:szCs w:val="22"/>
          <w:lang w:val="lv-LV"/>
        </w:rPr>
        <w:t>pielikums līgumam Nr. IL/28/2026/KEM</w:t>
      </w:r>
    </w:p>
    <w:p w14:paraId="58E1CB62" w14:textId="77777777" w:rsidR="004E1D65" w:rsidRPr="00732032" w:rsidRDefault="004E1D65" w:rsidP="004E1D65">
      <w:pPr>
        <w:keepNext/>
        <w:tabs>
          <w:tab w:val="left" w:pos="319"/>
        </w:tabs>
        <w:jc w:val="center"/>
        <w:rPr>
          <w:b/>
          <w:lang w:val="lv-LV"/>
        </w:rPr>
      </w:pPr>
    </w:p>
    <w:p w14:paraId="6944448B" w14:textId="6C939DF0" w:rsidR="004E1D65" w:rsidRDefault="00000000"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r w:rsidRPr="00732032">
        <w:rPr>
          <w:rFonts w:eastAsia="Calibri"/>
          <w:b/>
          <w:color w:val="000000"/>
          <w:sz w:val="22"/>
          <w:szCs w:val="22"/>
          <w:u w:color="000000"/>
          <w:lang w:val="lv-LV" w:eastAsia="lv-LV"/>
        </w:rPr>
        <w:t xml:space="preserve">FINANŠU PIEDĀVĀJUMS </w:t>
      </w:r>
    </w:p>
    <w:p w14:paraId="76985A61" w14:textId="77777777" w:rsidR="00E05DAA" w:rsidRDefault="00E05DAA"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1EF704C3" w14:textId="77777777" w:rsidR="00E05DAA" w:rsidRPr="006469B8" w:rsidRDefault="00000000" w:rsidP="00E05DAA">
      <w:pPr>
        <w:spacing w:before="60" w:after="60"/>
        <w:ind w:right="270"/>
        <w:jc w:val="center"/>
        <w:rPr>
          <w:rFonts w:eastAsia="Calibri"/>
          <w:color w:val="000000"/>
          <w:sz w:val="22"/>
          <w:szCs w:val="22"/>
          <w:bdr w:val="nil"/>
          <w:lang w:val="lv-LV" w:eastAsia="lv-LV"/>
        </w:rPr>
      </w:pPr>
      <w:r w:rsidRPr="006469B8">
        <w:rPr>
          <w:rFonts w:eastAsia="Calibri"/>
          <w:sz w:val="22"/>
          <w:szCs w:val="22"/>
          <w:lang w:val="lv-LV"/>
        </w:rPr>
        <w:t>Iepirkumam “Radīto pārtikas atkritumu mērījumu īstenošana katram pārtikas piegādes posmam 2027.</w:t>
      </w:r>
      <w:r w:rsidRPr="2C459A20">
        <w:rPr>
          <w:rFonts w:eastAsia="Calibri"/>
          <w:sz w:val="22"/>
          <w:szCs w:val="22"/>
          <w:lang w:val="lv-LV"/>
        </w:rPr>
        <w:t xml:space="preserve"> gadā</w:t>
      </w:r>
      <w:r w:rsidRPr="2C459A20">
        <w:rPr>
          <w:sz w:val="22"/>
          <w:szCs w:val="22"/>
          <w:lang w:val="lv-LV"/>
        </w:rPr>
        <w:t xml:space="preserve">”, </w:t>
      </w:r>
      <w:r w:rsidRPr="2C459A20">
        <w:rPr>
          <w:rFonts w:eastAsia="Calibri"/>
          <w:color w:val="000000" w:themeColor="text1"/>
          <w:sz w:val="22"/>
          <w:szCs w:val="22"/>
          <w:lang w:val="lv-LV" w:eastAsia="lv-LV"/>
        </w:rPr>
        <w:t>identifikācijas Nr. KEM 2026/11</w:t>
      </w:r>
    </w:p>
    <w:p w14:paraId="057E6DF5" w14:textId="77777777" w:rsidR="00E05DAA" w:rsidRPr="007F0A4D" w:rsidRDefault="00E05DAA" w:rsidP="00E05DAA">
      <w:pPr>
        <w:jc w:val="center"/>
        <w:rPr>
          <w:b/>
          <w:bCs/>
          <w:sz w:val="22"/>
          <w:szCs w:val="22"/>
          <w:lang w:val="lv-LV"/>
        </w:rPr>
      </w:pPr>
    </w:p>
    <w:p w14:paraId="5E4CFD8F" w14:textId="77777777" w:rsidR="00E05DAA" w:rsidRPr="007F0A4D" w:rsidRDefault="00000000" w:rsidP="00E05DAA">
      <w:pPr>
        <w:jc w:val="both"/>
        <w:rPr>
          <w:sz w:val="22"/>
          <w:szCs w:val="22"/>
          <w:lang w:val="lv-LV"/>
        </w:rPr>
      </w:pPr>
      <w:r w:rsidRPr="002C02E7">
        <w:rPr>
          <w:rFonts w:eastAsia="Arial Unicode MS"/>
          <w:color w:val="000000"/>
          <w:sz w:val="22"/>
          <w:szCs w:val="22"/>
          <w:u w:color="000000"/>
          <w:lang w:val="lv-LV" w:eastAsia="lv-LV"/>
        </w:rPr>
        <w:t>Nodibinājums "Baltic Studies Centre"</w:t>
      </w:r>
      <w:r>
        <w:rPr>
          <w:rFonts w:eastAsia="Arial Unicode MS"/>
          <w:color w:val="000000"/>
          <w:sz w:val="22"/>
          <w:szCs w:val="22"/>
          <w:u w:color="000000"/>
          <w:lang w:val="lv-LV" w:eastAsia="lv-LV"/>
        </w:rPr>
        <w:t xml:space="preserve">, reģistrācijas Nr. </w:t>
      </w:r>
      <w:r w:rsidRPr="002C02E7">
        <w:rPr>
          <w:rFonts w:eastAsia="Arial Unicode MS"/>
          <w:color w:val="000000"/>
          <w:sz w:val="22"/>
          <w:szCs w:val="22"/>
          <w:u w:color="000000"/>
          <w:lang w:val="lv-LV" w:eastAsia="lv-LV"/>
        </w:rPr>
        <w:t>40008146880</w:t>
      </w:r>
      <w:r w:rsidRPr="007F0A4D">
        <w:rPr>
          <w:sz w:val="22"/>
          <w:szCs w:val="22"/>
          <w:lang w:val="lv-LV"/>
        </w:rPr>
        <w:t xml:space="preserve">, iesniedzot šo Finanšu piedāvājumu, apņemas </w:t>
      </w:r>
      <w:r>
        <w:rPr>
          <w:sz w:val="22"/>
          <w:szCs w:val="22"/>
          <w:lang w:val="lv-LV"/>
        </w:rPr>
        <w:t>veikt r</w:t>
      </w:r>
      <w:r w:rsidRPr="00200AE4">
        <w:rPr>
          <w:sz w:val="22"/>
          <w:szCs w:val="22"/>
          <w:lang w:val="lv-LV"/>
        </w:rPr>
        <w:t>adīto pārtikas atkritumu mērījumu īstenošana katram pārtikas piegādes posmam 2027. gadā</w:t>
      </w:r>
      <w:r>
        <w:rPr>
          <w:sz w:val="22"/>
          <w:szCs w:val="22"/>
          <w:lang w:val="lv-LV"/>
        </w:rPr>
        <w:t xml:space="preserve">, </w:t>
      </w:r>
      <w:r w:rsidRPr="007F0A4D">
        <w:rPr>
          <w:sz w:val="22"/>
          <w:szCs w:val="22"/>
          <w:lang w:val="lv-LV"/>
        </w:rPr>
        <w:t>atbilstoši Tehniskajai specifikācijai un citām Iepirkuma Nolikumā izvirzītajām prasībām, ievērojot spēkā esošos normatīvos aktus, par zemāk minēto cenu:</w:t>
      </w:r>
    </w:p>
    <w:p w14:paraId="4AA84192" w14:textId="77777777" w:rsidR="00E05DAA" w:rsidRPr="007F0A4D" w:rsidRDefault="00E05DAA" w:rsidP="00E05DAA">
      <w:pPr>
        <w:rPr>
          <w:sz w:val="18"/>
          <w:szCs w:val="18"/>
          <w:lang w:val="lv-LV"/>
        </w:rPr>
      </w:pPr>
    </w:p>
    <w:tbl>
      <w:tblPr>
        <w:tblStyle w:val="TableGrid1"/>
        <w:tblW w:w="9016" w:type="dxa"/>
        <w:jc w:val="center"/>
        <w:tblLook w:val="04A0" w:firstRow="1" w:lastRow="0" w:firstColumn="1" w:lastColumn="0" w:noHBand="0" w:noVBand="1"/>
      </w:tblPr>
      <w:tblGrid>
        <w:gridCol w:w="1170"/>
        <w:gridCol w:w="5648"/>
        <w:gridCol w:w="2198"/>
      </w:tblGrid>
      <w:tr w:rsidR="00C92E50" w14:paraId="7A41DC44" w14:textId="77777777" w:rsidTr="00053B7A">
        <w:trPr>
          <w:trHeight w:val="640"/>
          <w:jc w:val="center"/>
        </w:trPr>
        <w:tc>
          <w:tcPr>
            <w:tcW w:w="1170"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33E86A16" w14:textId="77777777" w:rsidR="00E05DAA" w:rsidRPr="007F0A4D" w:rsidRDefault="00000000" w:rsidP="00053B7A">
            <w:pPr>
              <w:jc w:val="center"/>
              <w:textAlignment w:val="baseline"/>
              <w:rPr>
                <w:b/>
                <w:sz w:val="22"/>
                <w:szCs w:val="22"/>
                <w:lang w:eastAsia="lv-LV"/>
              </w:rPr>
            </w:pPr>
            <w:r w:rsidRPr="007F0A4D">
              <w:rPr>
                <w:b/>
                <w:sz w:val="22"/>
                <w:szCs w:val="22"/>
                <w:lang w:eastAsia="lv-LV"/>
              </w:rPr>
              <w:t>Izmaksu pozīcijas Nr.</w:t>
            </w:r>
          </w:p>
        </w:tc>
        <w:tc>
          <w:tcPr>
            <w:tcW w:w="5648"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763AA4FB" w14:textId="77777777" w:rsidR="00E05DAA" w:rsidRPr="007F0A4D" w:rsidRDefault="00000000" w:rsidP="00053B7A">
            <w:pPr>
              <w:spacing w:line="252" w:lineRule="auto"/>
              <w:ind w:left="-108"/>
              <w:jc w:val="center"/>
              <w:rPr>
                <w:b/>
                <w:sz w:val="22"/>
                <w:szCs w:val="22"/>
              </w:rPr>
            </w:pPr>
            <w:r w:rsidRPr="007F0A4D">
              <w:rPr>
                <w:b/>
                <w:sz w:val="22"/>
                <w:szCs w:val="22"/>
              </w:rPr>
              <w:t>Pakalpojums</w:t>
            </w:r>
          </w:p>
        </w:tc>
        <w:tc>
          <w:tcPr>
            <w:tcW w:w="2198"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42D82CF7" w14:textId="77777777" w:rsidR="00E05DAA" w:rsidRPr="007F0A4D" w:rsidRDefault="00000000" w:rsidP="00053B7A">
            <w:pPr>
              <w:jc w:val="center"/>
              <w:textAlignment w:val="baseline"/>
              <w:rPr>
                <w:b/>
                <w:sz w:val="22"/>
                <w:szCs w:val="22"/>
                <w:lang w:eastAsia="lv-LV"/>
              </w:rPr>
            </w:pPr>
            <w:r w:rsidRPr="007F0A4D">
              <w:rPr>
                <w:b/>
                <w:sz w:val="22"/>
                <w:szCs w:val="22"/>
                <w:lang w:eastAsia="lv-LV"/>
              </w:rPr>
              <w:t>Cena EUR bez PVN</w:t>
            </w:r>
          </w:p>
        </w:tc>
      </w:tr>
      <w:tr w:rsidR="00C92E50" w14:paraId="650BC9F5" w14:textId="77777777" w:rsidTr="00053B7A">
        <w:trPr>
          <w:trHeight w:val="411"/>
          <w:jc w:val="center"/>
        </w:trPr>
        <w:tc>
          <w:tcPr>
            <w:tcW w:w="1170" w:type="dxa"/>
            <w:tcBorders>
              <w:top w:val="single" w:sz="4" w:space="0" w:color="auto"/>
              <w:left w:val="single" w:sz="4" w:space="0" w:color="auto"/>
              <w:bottom w:val="single" w:sz="4" w:space="0" w:color="auto"/>
              <w:right w:val="single" w:sz="4" w:space="0" w:color="auto"/>
            </w:tcBorders>
            <w:hideMark/>
          </w:tcPr>
          <w:p w14:paraId="4BAC030E" w14:textId="77777777" w:rsidR="00E05DAA" w:rsidRPr="007F0A4D" w:rsidRDefault="00000000" w:rsidP="00053B7A">
            <w:pPr>
              <w:autoSpaceDE w:val="0"/>
              <w:adjustRightInd w:val="0"/>
              <w:jc w:val="center"/>
              <w:rPr>
                <w:bCs/>
                <w:sz w:val="22"/>
                <w:szCs w:val="22"/>
              </w:rPr>
            </w:pPr>
            <w:r w:rsidRPr="007F0A4D">
              <w:rPr>
                <w:bCs/>
                <w:sz w:val="22"/>
                <w:szCs w:val="22"/>
              </w:rPr>
              <w:t>1.</w:t>
            </w:r>
          </w:p>
        </w:tc>
        <w:tc>
          <w:tcPr>
            <w:tcW w:w="5648" w:type="dxa"/>
            <w:tcBorders>
              <w:top w:val="single" w:sz="4" w:space="0" w:color="auto"/>
              <w:left w:val="single" w:sz="4" w:space="0" w:color="auto"/>
              <w:bottom w:val="single" w:sz="4" w:space="0" w:color="auto"/>
              <w:right w:val="single" w:sz="4" w:space="0" w:color="auto"/>
            </w:tcBorders>
            <w:hideMark/>
          </w:tcPr>
          <w:p w14:paraId="20FE0EB9" w14:textId="77777777" w:rsidR="00E05DAA" w:rsidRPr="007F0A4D" w:rsidRDefault="00000000" w:rsidP="00053B7A">
            <w:pPr>
              <w:jc w:val="both"/>
              <w:textAlignment w:val="baseline"/>
              <w:rPr>
                <w:sz w:val="22"/>
                <w:szCs w:val="22"/>
                <w:lang w:eastAsia="lv-LV"/>
              </w:rPr>
            </w:pPr>
            <w:r w:rsidRPr="003E7AE1">
              <w:rPr>
                <w:rFonts w:eastAsia="Calibri"/>
                <w:sz w:val="22"/>
                <w:szCs w:val="22"/>
              </w:rPr>
              <w:t>Radīto pārtikas atkritumu mērījumu īstenošana katram pārtikas piegādes posmam 2027. gadā</w:t>
            </w:r>
          </w:p>
        </w:tc>
        <w:tc>
          <w:tcPr>
            <w:tcW w:w="2198" w:type="dxa"/>
            <w:tcBorders>
              <w:top w:val="single" w:sz="4" w:space="0" w:color="auto"/>
              <w:left w:val="single" w:sz="4" w:space="0" w:color="auto"/>
              <w:bottom w:val="single" w:sz="4" w:space="0" w:color="auto"/>
              <w:right w:val="single" w:sz="4" w:space="0" w:color="auto"/>
            </w:tcBorders>
            <w:hideMark/>
          </w:tcPr>
          <w:p w14:paraId="4D87927E" w14:textId="77777777" w:rsidR="00E05DAA" w:rsidRPr="007F0A4D" w:rsidRDefault="00000000" w:rsidP="00053B7A">
            <w:pPr>
              <w:jc w:val="center"/>
              <w:textAlignment w:val="baseline"/>
              <w:rPr>
                <w:bCs/>
                <w:sz w:val="22"/>
                <w:szCs w:val="22"/>
                <w:lang w:eastAsia="lv-LV"/>
              </w:rPr>
            </w:pPr>
            <w:r>
              <w:rPr>
                <w:bCs/>
                <w:sz w:val="22"/>
                <w:szCs w:val="22"/>
                <w:lang w:eastAsia="lv-LV"/>
              </w:rPr>
              <w:t>61 941,00</w:t>
            </w:r>
            <w:r w:rsidRPr="007F0A4D">
              <w:rPr>
                <w:bCs/>
                <w:sz w:val="22"/>
                <w:szCs w:val="22"/>
                <w:lang w:eastAsia="lv-LV"/>
              </w:rPr>
              <w:t>*</w:t>
            </w:r>
          </w:p>
        </w:tc>
      </w:tr>
    </w:tbl>
    <w:p w14:paraId="104FA236" w14:textId="77777777" w:rsidR="00E05DAA" w:rsidRDefault="00000000" w:rsidP="00E05DAA">
      <w:pPr>
        <w:spacing w:before="120"/>
        <w:rPr>
          <w:b/>
          <w:i/>
          <w:iCs/>
          <w:sz w:val="22"/>
          <w:szCs w:val="22"/>
          <w:lang w:val="lv-LV"/>
        </w:rPr>
      </w:pPr>
      <w:r w:rsidRPr="007F0A4D">
        <w:rPr>
          <w:b/>
          <w:i/>
          <w:iCs/>
          <w:sz w:val="22"/>
          <w:szCs w:val="22"/>
          <w:lang w:val="lv-LV"/>
        </w:rPr>
        <w:t>*Vērtība norādāma EIS</w:t>
      </w:r>
    </w:p>
    <w:p w14:paraId="249AC8F7" w14:textId="77777777" w:rsidR="00B65CE3" w:rsidRPr="007F0A4D" w:rsidRDefault="00B65CE3" w:rsidP="00E05DAA">
      <w:pPr>
        <w:spacing w:before="120"/>
        <w:rPr>
          <w:b/>
          <w:i/>
          <w:iCs/>
          <w:sz w:val="22"/>
          <w:szCs w:val="22"/>
          <w:lang w:val="lv-LV"/>
        </w:rPr>
      </w:pPr>
    </w:p>
    <w:p w14:paraId="485FD18E" w14:textId="77777777" w:rsidR="00E05DAA" w:rsidRDefault="00E05DAA"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7C02CC45" w14:textId="77777777" w:rsidR="00E05DAA" w:rsidRDefault="00E05DAA"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tbl>
      <w:tblPr>
        <w:tblW w:w="9180" w:type="dxa"/>
        <w:jc w:val="center"/>
        <w:tblLayout w:type="fixed"/>
        <w:tblCellMar>
          <w:left w:w="10" w:type="dxa"/>
          <w:right w:w="10" w:type="dxa"/>
        </w:tblCellMar>
        <w:tblLook w:val="0000" w:firstRow="0" w:lastRow="0" w:firstColumn="0" w:lastColumn="0" w:noHBand="0" w:noVBand="0"/>
      </w:tblPr>
      <w:tblGrid>
        <w:gridCol w:w="5130"/>
        <w:gridCol w:w="4050"/>
      </w:tblGrid>
      <w:tr w:rsidR="00C92E50" w14:paraId="396636A0" w14:textId="77777777" w:rsidTr="00053B7A">
        <w:trPr>
          <w:trHeight w:val="2542"/>
          <w:jc w:val="center"/>
        </w:trPr>
        <w:tc>
          <w:tcPr>
            <w:tcW w:w="5130" w:type="dxa"/>
            <w:shd w:val="clear" w:color="auto" w:fill="FFFFFF"/>
            <w:tcMar>
              <w:top w:w="0" w:type="dxa"/>
              <w:left w:w="10" w:type="dxa"/>
              <w:bottom w:w="0" w:type="dxa"/>
              <w:right w:w="10" w:type="dxa"/>
            </w:tcMar>
          </w:tcPr>
          <w:p w14:paraId="6EFC8074" w14:textId="77777777" w:rsidR="009F0195" w:rsidRPr="00C509F0" w:rsidRDefault="009F0195" w:rsidP="00053B7A">
            <w:pPr>
              <w:autoSpaceDN w:val="0"/>
              <w:textAlignment w:val="baseline"/>
              <w:rPr>
                <w:b/>
                <w:bCs/>
                <w:color w:val="000000"/>
                <w:kern w:val="3"/>
                <w:sz w:val="22"/>
                <w:szCs w:val="22"/>
                <w:lang w:val="lv-LV"/>
              </w:rPr>
            </w:pPr>
          </w:p>
          <w:p w14:paraId="67D8D381" w14:textId="77777777" w:rsidR="009F0195" w:rsidRPr="00DB4709" w:rsidRDefault="00000000" w:rsidP="00053B7A">
            <w:pPr>
              <w:autoSpaceDN w:val="0"/>
              <w:textAlignment w:val="baseline"/>
              <w:rPr>
                <w:color w:val="000000"/>
                <w:kern w:val="3"/>
                <w:sz w:val="22"/>
                <w:szCs w:val="22"/>
                <w:lang w:val="lv-LV"/>
              </w:rPr>
            </w:pPr>
            <w:r w:rsidRPr="00DB4709">
              <w:rPr>
                <w:b/>
                <w:bCs/>
                <w:color w:val="000000"/>
                <w:kern w:val="3"/>
                <w:sz w:val="22"/>
                <w:szCs w:val="22"/>
                <w:lang w:val="lv-LV"/>
              </w:rPr>
              <w:t>Pasūtītājs:</w:t>
            </w:r>
          </w:p>
          <w:p w14:paraId="0436F553" w14:textId="77777777" w:rsidR="009F0195" w:rsidRPr="00DB4709" w:rsidRDefault="00000000" w:rsidP="00053B7A">
            <w:pPr>
              <w:keepNext/>
              <w:keepLines/>
              <w:spacing w:line="240" w:lineRule="atLeast"/>
              <w:outlineLvl w:val="0"/>
              <w:rPr>
                <w:sz w:val="22"/>
                <w:szCs w:val="22"/>
                <w:lang w:val="lv-LV"/>
              </w:rPr>
            </w:pPr>
            <w:r w:rsidRPr="00DB4709">
              <w:rPr>
                <w:sz w:val="22"/>
                <w:szCs w:val="22"/>
                <w:lang w:val="lv-LV"/>
              </w:rPr>
              <w:t xml:space="preserve">Klimata un enerģētikas ministrija </w:t>
            </w:r>
          </w:p>
          <w:p w14:paraId="4B6E357D" w14:textId="77777777" w:rsidR="009F0195" w:rsidRPr="00DB4709" w:rsidRDefault="009F0195" w:rsidP="00053B7A">
            <w:pPr>
              <w:rPr>
                <w:bCs/>
                <w:sz w:val="22"/>
                <w:szCs w:val="22"/>
                <w:lang w:val="lv-LV"/>
              </w:rPr>
            </w:pPr>
          </w:p>
          <w:p w14:paraId="5E06C90F" w14:textId="77777777" w:rsidR="009F0195" w:rsidRPr="00DB4709" w:rsidRDefault="009F0195" w:rsidP="00053B7A">
            <w:pPr>
              <w:autoSpaceDN w:val="0"/>
              <w:jc w:val="both"/>
              <w:textAlignment w:val="baseline"/>
              <w:rPr>
                <w:color w:val="000000"/>
                <w:kern w:val="3"/>
                <w:sz w:val="22"/>
                <w:szCs w:val="22"/>
                <w:lang w:val="lv-LV"/>
              </w:rPr>
            </w:pPr>
          </w:p>
          <w:p w14:paraId="455C3DAF" w14:textId="77777777" w:rsidR="009F0195" w:rsidRPr="00DB4709" w:rsidRDefault="00000000" w:rsidP="00053B7A">
            <w:pPr>
              <w:jc w:val="both"/>
              <w:rPr>
                <w:sz w:val="22"/>
                <w:szCs w:val="22"/>
                <w:lang w:val="lv-LV"/>
              </w:rPr>
            </w:pPr>
            <w:r w:rsidRPr="00DB4709">
              <w:rPr>
                <w:sz w:val="22"/>
                <w:szCs w:val="22"/>
                <w:lang w:val="lv-LV"/>
              </w:rPr>
              <w:t>Valsts sekretāra vietniece</w:t>
            </w:r>
          </w:p>
          <w:p w14:paraId="7EB7385D" w14:textId="77777777" w:rsidR="009F0195" w:rsidRPr="00DB4709" w:rsidRDefault="00000000" w:rsidP="00053B7A">
            <w:pPr>
              <w:jc w:val="both"/>
              <w:rPr>
                <w:sz w:val="22"/>
                <w:szCs w:val="22"/>
                <w:lang w:val="lv-LV"/>
              </w:rPr>
            </w:pPr>
            <w:r w:rsidRPr="00DB4709">
              <w:rPr>
                <w:sz w:val="22"/>
                <w:szCs w:val="22"/>
                <w:lang w:val="lv-LV"/>
              </w:rPr>
              <w:t>Vides politikas jautājumos</w:t>
            </w:r>
          </w:p>
          <w:p w14:paraId="55FA472A" w14:textId="77777777" w:rsidR="009F0195" w:rsidRPr="00DB4709" w:rsidRDefault="00000000" w:rsidP="00053B7A">
            <w:pPr>
              <w:jc w:val="both"/>
              <w:rPr>
                <w:bCs/>
                <w:sz w:val="22"/>
                <w:szCs w:val="22"/>
                <w:lang w:val="lv-LV"/>
              </w:rPr>
            </w:pPr>
            <w:r w:rsidRPr="00DB4709">
              <w:rPr>
                <w:sz w:val="22"/>
                <w:szCs w:val="22"/>
                <w:lang w:val="lv-LV"/>
              </w:rPr>
              <w:t>Rudīte Vesere</w:t>
            </w:r>
          </w:p>
          <w:p w14:paraId="7D88E800" w14:textId="77777777" w:rsidR="009F0195" w:rsidRPr="00DB4709" w:rsidRDefault="00000000" w:rsidP="00053B7A">
            <w:pPr>
              <w:jc w:val="both"/>
              <w:rPr>
                <w:sz w:val="22"/>
                <w:szCs w:val="22"/>
                <w:lang w:val="lv-LV"/>
              </w:rPr>
            </w:pPr>
            <w:r w:rsidRPr="00DB4709">
              <w:rPr>
                <w:bCs/>
                <w:sz w:val="22"/>
                <w:szCs w:val="22"/>
                <w:lang w:val="lv-LV"/>
              </w:rPr>
              <w:t>Paraksts*</w:t>
            </w:r>
          </w:p>
        </w:tc>
        <w:tc>
          <w:tcPr>
            <w:tcW w:w="4050" w:type="dxa"/>
            <w:shd w:val="clear" w:color="auto" w:fill="FFFFFF"/>
            <w:tcMar>
              <w:top w:w="0" w:type="dxa"/>
              <w:left w:w="10" w:type="dxa"/>
              <w:bottom w:w="0" w:type="dxa"/>
              <w:right w:w="10" w:type="dxa"/>
            </w:tcMar>
          </w:tcPr>
          <w:p w14:paraId="08394EBA" w14:textId="77777777" w:rsidR="009F0195" w:rsidRPr="00DB4709" w:rsidRDefault="009F0195" w:rsidP="00053B7A">
            <w:pPr>
              <w:autoSpaceDN w:val="0"/>
              <w:textAlignment w:val="baseline"/>
              <w:rPr>
                <w:b/>
                <w:color w:val="000000"/>
                <w:kern w:val="3"/>
                <w:sz w:val="22"/>
                <w:szCs w:val="22"/>
                <w:lang w:val="lv-LV"/>
              </w:rPr>
            </w:pPr>
          </w:p>
          <w:p w14:paraId="198DD977" w14:textId="77777777" w:rsidR="009F0195" w:rsidRPr="00DB4709" w:rsidRDefault="00000000" w:rsidP="00053B7A">
            <w:pPr>
              <w:autoSpaceDN w:val="0"/>
              <w:textAlignment w:val="baseline"/>
              <w:rPr>
                <w:color w:val="000000"/>
                <w:kern w:val="3"/>
                <w:sz w:val="22"/>
                <w:szCs w:val="22"/>
                <w:lang w:val="lv-LV"/>
              </w:rPr>
            </w:pPr>
            <w:r w:rsidRPr="00DB4709">
              <w:rPr>
                <w:b/>
                <w:color w:val="000000"/>
                <w:kern w:val="3"/>
                <w:sz w:val="22"/>
                <w:szCs w:val="22"/>
                <w:lang w:val="lv-LV"/>
              </w:rPr>
              <w:t>Izpildītājs:</w:t>
            </w:r>
          </w:p>
          <w:p w14:paraId="71DC5DEE" w14:textId="77777777" w:rsidR="009F0195" w:rsidRPr="00DB4709" w:rsidRDefault="00000000" w:rsidP="00053B7A">
            <w:pPr>
              <w:autoSpaceDN w:val="0"/>
              <w:textAlignment w:val="baseline"/>
              <w:rPr>
                <w:color w:val="000000"/>
                <w:kern w:val="3"/>
                <w:sz w:val="22"/>
                <w:szCs w:val="22"/>
                <w:lang w:val="lv-LV"/>
              </w:rPr>
            </w:pPr>
            <w:r w:rsidRPr="00DB4709">
              <w:rPr>
                <w:bCs/>
                <w:sz w:val="22"/>
                <w:szCs w:val="22"/>
                <w:lang w:val="lv-LV"/>
              </w:rPr>
              <w:t>Nodibinājums “Baltic Studies Centre”</w:t>
            </w:r>
          </w:p>
          <w:p w14:paraId="2E0C5A0A" w14:textId="77777777" w:rsidR="009F0195" w:rsidRPr="00DB4709" w:rsidRDefault="009F0195" w:rsidP="00053B7A">
            <w:pPr>
              <w:autoSpaceDN w:val="0"/>
              <w:textAlignment w:val="baseline"/>
              <w:rPr>
                <w:color w:val="000000"/>
                <w:kern w:val="3"/>
                <w:sz w:val="22"/>
                <w:szCs w:val="22"/>
                <w:lang w:val="lv-LV"/>
              </w:rPr>
            </w:pPr>
          </w:p>
          <w:p w14:paraId="2AE6FEBC" w14:textId="77777777" w:rsidR="009F0195" w:rsidRPr="00DB4709" w:rsidRDefault="009F0195" w:rsidP="00053B7A">
            <w:pPr>
              <w:jc w:val="both"/>
              <w:rPr>
                <w:sz w:val="22"/>
                <w:szCs w:val="22"/>
                <w:lang w:val="lv-LV"/>
              </w:rPr>
            </w:pPr>
          </w:p>
          <w:p w14:paraId="7AC7489C" w14:textId="77777777" w:rsidR="009F0195" w:rsidRPr="00DB4709" w:rsidRDefault="00000000" w:rsidP="00053B7A">
            <w:pPr>
              <w:jc w:val="both"/>
              <w:rPr>
                <w:sz w:val="22"/>
                <w:szCs w:val="22"/>
                <w:lang w:val="lv-LV"/>
              </w:rPr>
            </w:pPr>
            <w:r w:rsidRPr="00DB4709">
              <w:rPr>
                <w:sz w:val="22"/>
                <w:szCs w:val="22"/>
                <w:lang w:val="lv-LV"/>
              </w:rPr>
              <w:t>Valdes locekle</w:t>
            </w:r>
          </w:p>
          <w:p w14:paraId="4B34EC8A" w14:textId="77777777" w:rsidR="00B65CE3" w:rsidRPr="00DB4709" w:rsidRDefault="00000000" w:rsidP="00053B7A">
            <w:pPr>
              <w:jc w:val="both"/>
              <w:rPr>
                <w:sz w:val="22"/>
                <w:szCs w:val="22"/>
                <w:lang w:val="lv-LV"/>
              </w:rPr>
            </w:pPr>
            <w:r w:rsidRPr="00DB4709">
              <w:rPr>
                <w:sz w:val="22"/>
                <w:szCs w:val="22"/>
                <w:lang w:val="lv-LV"/>
              </w:rPr>
              <w:t>Anda Ādamsone-Fiskoviča</w:t>
            </w:r>
          </w:p>
          <w:p w14:paraId="4A399277" w14:textId="4B27A6C0" w:rsidR="009F0195" w:rsidRPr="00DB4709" w:rsidRDefault="00000000" w:rsidP="00053B7A">
            <w:pPr>
              <w:jc w:val="both"/>
              <w:rPr>
                <w:sz w:val="22"/>
                <w:szCs w:val="22"/>
                <w:lang w:val="lv-LV"/>
              </w:rPr>
            </w:pPr>
            <w:r w:rsidRPr="00DB4709">
              <w:rPr>
                <w:sz w:val="22"/>
                <w:szCs w:val="22"/>
                <w:lang w:val="lv-LV"/>
              </w:rPr>
              <w:t xml:space="preserve"> </w:t>
            </w:r>
          </w:p>
          <w:p w14:paraId="1DB4BA92" w14:textId="77777777" w:rsidR="009F0195" w:rsidRPr="00C509F0" w:rsidRDefault="00000000" w:rsidP="00053B7A">
            <w:pPr>
              <w:autoSpaceDN w:val="0"/>
              <w:textAlignment w:val="baseline"/>
              <w:rPr>
                <w:b/>
                <w:bCs/>
                <w:color w:val="000000"/>
                <w:kern w:val="3"/>
                <w:sz w:val="22"/>
                <w:szCs w:val="22"/>
                <w:lang w:val="lv-LV"/>
              </w:rPr>
            </w:pPr>
            <w:r w:rsidRPr="00DB4709">
              <w:rPr>
                <w:sz w:val="22"/>
                <w:szCs w:val="22"/>
                <w:lang w:val="lv-LV"/>
              </w:rPr>
              <w:t>Paraksts*</w:t>
            </w:r>
          </w:p>
        </w:tc>
      </w:tr>
    </w:tbl>
    <w:p w14:paraId="0C3E7055" w14:textId="77777777" w:rsidR="00E05DAA" w:rsidRDefault="00E05DAA"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03208D08" w14:textId="77777777" w:rsidR="00E05DAA" w:rsidRDefault="00E05DAA"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2F0223A1" w14:textId="77777777" w:rsidR="00E05DAA" w:rsidRDefault="00E05DAA" w:rsidP="004E1D65">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0292B62B" w14:textId="310CA993" w:rsidR="008E2AC9" w:rsidRDefault="008E2AC9" w:rsidP="008E2AC9">
      <w:pPr>
        <w:autoSpaceDN w:val="0"/>
        <w:jc w:val="center"/>
        <w:textAlignment w:val="baseline"/>
        <w:rPr>
          <w:color w:val="000000"/>
          <w:kern w:val="3"/>
          <w:lang w:val="pl-PL"/>
        </w:rPr>
      </w:pPr>
    </w:p>
    <w:p w14:paraId="51634797" w14:textId="762C3AD1" w:rsidR="008E2AC9" w:rsidRDefault="00000000" w:rsidP="008E2AC9">
      <w:pPr>
        <w:autoSpaceDN w:val="0"/>
        <w:jc w:val="center"/>
        <w:textAlignment w:val="baseline"/>
        <w:rPr>
          <w:color w:val="000000"/>
          <w:kern w:val="3"/>
          <w:lang w:val="pl-PL"/>
        </w:rPr>
      </w:pPr>
      <w:r w:rsidRPr="00C17E8F">
        <w:rPr>
          <w:color w:val="000000"/>
          <w:kern w:val="3"/>
          <w:lang w:val="pl-PL"/>
        </w:rPr>
        <w:t>*ŠIS DOKUMENTS IR ELEKTRONISKI PARAKSTĪTS AR DROŠU ELEKTRONISKO PARAKSTU UN SATUR LAIKA ZĪMOGU</w:t>
      </w:r>
    </w:p>
    <w:p w14:paraId="19D956DE" w14:textId="77777777" w:rsidR="008E2AC9" w:rsidRDefault="00000000">
      <w:pPr>
        <w:spacing w:after="160" w:line="278" w:lineRule="auto"/>
        <w:rPr>
          <w:color w:val="000000"/>
          <w:kern w:val="3"/>
          <w:lang w:val="pl-PL"/>
        </w:rPr>
      </w:pPr>
      <w:r>
        <w:rPr>
          <w:color w:val="000000"/>
          <w:kern w:val="3"/>
          <w:lang w:val="pl-PL"/>
        </w:rPr>
        <w:br w:type="page"/>
      </w:r>
    </w:p>
    <w:p w14:paraId="2D5CDB90" w14:textId="77FC1919" w:rsidR="008C3869" w:rsidRDefault="00000000" w:rsidP="008C3869">
      <w:pPr>
        <w:pStyle w:val="ListParagraph"/>
        <w:autoSpaceDN w:val="0"/>
        <w:jc w:val="right"/>
        <w:textAlignment w:val="baseline"/>
        <w:rPr>
          <w:b/>
          <w:noProof/>
          <w:color w:val="000000"/>
          <w:kern w:val="3"/>
          <w:sz w:val="22"/>
          <w:szCs w:val="22"/>
          <w:lang w:val="lv-LV"/>
        </w:rPr>
      </w:pPr>
      <w:r>
        <w:rPr>
          <w:b/>
          <w:bCs/>
          <w:color w:val="000000"/>
          <w:kern w:val="3"/>
          <w:sz w:val="22"/>
          <w:szCs w:val="22"/>
          <w:lang w:val="lv-LV"/>
        </w:rPr>
        <w:lastRenderedPageBreak/>
        <w:t>3</w:t>
      </w:r>
      <w:r w:rsidRPr="005B6131">
        <w:rPr>
          <w:b/>
          <w:bCs/>
          <w:color w:val="000000"/>
          <w:kern w:val="3"/>
          <w:sz w:val="22"/>
          <w:szCs w:val="22"/>
          <w:lang w:val="lv-LV"/>
        </w:rPr>
        <w:t>.</w:t>
      </w:r>
      <w:r w:rsidR="00CF28AE">
        <w:rPr>
          <w:b/>
          <w:bCs/>
          <w:color w:val="000000"/>
          <w:kern w:val="3"/>
          <w:sz w:val="22"/>
          <w:szCs w:val="22"/>
          <w:lang w:val="lv-LV"/>
        </w:rPr>
        <w:t xml:space="preserve"> </w:t>
      </w:r>
      <w:r w:rsidRPr="005B6131">
        <w:rPr>
          <w:b/>
          <w:bCs/>
          <w:color w:val="000000"/>
          <w:kern w:val="3"/>
          <w:sz w:val="22"/>
          <w:szCs w:val="22"/>
          <w:lang w:val="lv-LV"/>
        </w:rPr>
        <w:t xml:space="preserve">pielikums līgumam </w:t>
      </w:r>
      <w:r w:rsidRPr="005B6131">
        <w:rPr>
          <w:b/>
          <w:color w:val="000000"/>
          <w:kern w:val="3"/>
          <w:sz w:val="22"/>
          <w:szCs w:val="22"/>
          <w:lang w:val="lv-LV"/>
        </w:rPr>
        <w:t>Nr.</w:t>
      </w:r>
      <w:r w:rsidRPr="005B6131">
        <w:rPr>
          <w:b/>
          <w:caps/>
          <w:color w:val="000000"/>
          <w:kern w:val="3"/>
          <w:sz w:val="22"/>
          <w:szCs w:val="22"/>
          <w:lang w:val="lv-LV" w:eastAsia="lv-LV"/>
        </w:rPr>
        <w:t xml:space="preserve"> </w:t>
      </w:r>
      <w:r w:rsidRPr="005B6131">
        <w:rPr>
          <w:b/>
          <w:noProof/>
          <w:color w:val="000000"/>
          <w:kern w:val="3"/>
          <w:sz w:val="22"/>
          <w:szCs w:val="22"/>
          <w:lang w:val="lv-LV"/>
        </w:rPr>
        <w:t>IL/28/2026/KEM</w:t>
      </w:r>
    </w:p>
    <w:p w14:paraId="40DE5B2E" w14:textId="77777777" w:rsidR="00C509F0" w:rsidRPr="00C509F0" w:rsidRDefault="00C509F0" w:rsidP="00C509F0">
      <w:pPr>
        <w:keepNext/>
        <w:suppressAutoHyphens/>
        <w:autoSpaceDN w:val="0"/>
        <w:ind w:right="71"/>
        <w:textAlignment w:val="baseline"/>
        <w:rPr>
          <w:color w:val="000000"/>
          <w:kern w:val="3"/>
          <w:sz w:val="22"/>
          <w:szCs w:val="22"/>
          <w:lang w:val="pl-PL"/>
        </w:rPr>
      </w:pPr>
    </w:p>
    <w:p w14:paraId="15AC5B55" w14:textId="77777777" w:rsidR="00C509F0" w:rsidRPr="00C509F0" w:rsidRDefault="00C509F0" w:rsidP="00C509F0">
      <w:pPr>
        <w:keepNext/>
        <w:suppressAutoHyphens/>
        <w:autoSpaceDN w:val="0"/>
        <w:ind w:right="71"/>
        <w:textAlignment w:val="baseline"/>
        <w:rPr>
          <w:bCs/>
          <w:color w:val="000000"/>
          <w:kern w:val="3"/>
          <w:sz w:val="22"/>
          <w:szCs w:val="22"/>
          <w:lang w:val="pl-PL"/>
        </w:rPr>
      </w:pPr>
    </w:p>
    <w:p w14:paraId="10387EC2" w14:textId="77777777" w:rsidR="00C509F0" w:rsidRPr="00C509F0" w:rsidRDefault="00000000" w:rsidP="00C509F0">
      <w:pPr>
        <w:suppressAutoHyphens/>
        <w:autoSpaceDN w:val="0"/>
        <w:jc w:val="center"/>
        <w:textAlignment w:val="baseline"/>
        <w:rPr>
          <w:color w:val="000000"/>
          <w:kern w:val="3"/>
          <w:sz w:val="22"/>
          <w:szCs w:val="22"/>
          <w:lang w:val="pl-PL"/>
        </w:rPr>
      </w:pPr>
      <w:r w:rsidRPr="00C509F0">
        <w:rPr>
          <w:b/>
          <w:color w:val="000000"/>
          <w:kern w:val="3"/>
          <w:sz w:val="22"/>
          <w:szCs w:val="22"/>
          <w:lang w:val="pl-PL"/>
        </w:rPr>
        <w:t>Saskaņā ar publisko pakalpojuma līgumu izpildīto darbu nodošanas – pieņemšanas</w:t>
      </w:r>
    </w:p>
    <w:p w14:paraId="626398C3" w14:textId="77777777" w:rsidR="00C509F0" w:rsidRPr="00C509F0" w:rsidRDefault="00C509F0" w:rsidP="00C509F0">
      <w:pPr>
        <w:suppressAutoHyphens/>
        <w:autoSpaceDN w:val="0"/>
        <w:jc w:val="center"/>
        <w:textAlignment w:val="baseline"/>
        <w:rPr>
          <w:b/>
          <w:color w:val="000000"/>
          <w:kern w:val="3"/>
          <w:sz w:val="22"/>
          <w:szCs w:val="22"/>
          <w:lang w:val="pl-PL"/>
        </w:rPr>
      </w:pPr>
    </w:p>
    <w:p w14:paraId="21E86B33" w14:textId="77777777" w:rsidR="00C509F0" w:rsidRPr="00C509F0" w:rsidRDefault="00000000" w:rsidP="00C509F0">
      <w:pPr>
        <w:suppressAutoHyphens/>
        <w:autoSpaceDN w:val="0"/>
        <w:jc w:val="center"/>
        <w:textAlignment w:val="baseline"/>
        <w:rPr>
          <w:color w:val="000000"/>
          <w:kern w:val="3"/>
          <w:sz w:val="22"/>
          <w:szCs w:val="22"/>
          <w:lang w:val="pl-PL"/>
        </w:rPr>
      </w:pPr>
      <w:r w:rsidRPr="00C509F0">
        <w:rPr>
          <w:b/>
          <w:color w:val="000000"/>
          <w:kern w:val="3"/>
          <w:sz w:val="22"/>
          <w:szCs w:val="22"/>
          <w:lang w:val="pl-PL"/>
        </w:rPr>
        <w:t>AKTS</w:t>
      </w:r>
    </w:p>
    <w:p w14:paraId="6C654EC1" w14:textId="77777777" w:rsidR="00C509F0" w:rsidRPr="00C509F0" w:rsidRDefault="00C509F0" w:rsidP="00C509F0">
      <w:pPr>
        <w:suppressAutoHyphens/>
        <w:autoSpaceDN w:val="0"/>
        <w:textAlignment w:val="baseline"/>
        <w:rPr>
          <w:color w:val="000000"/>
          <w:kern w:val="3"/>
          <w:sz w:val="22"/>
          <w:szCs w:val="22"/>
          <w:lang w:val="pl-PL"/>
        </w:rPr>
      </w:pPr>
    </w:p>
    <w:p w14:paraId="058B2A0B" w14:textId="77777777" w:rsidR="00C509F0" w:rsidRPr="00C509F0" w:rsidRDefault="00000000" w:rsidP="00C509F0">
      <w:pPr>
        <w:suppressAutoHyphens/>
        <w:autoSpaceDN w:val="0"/>
        <w:jc w:val="right"/>
        <w:textAlignment w:val="baseline"/>
        <w:rPr>
          <w:color w:val="000000"/>
          <w:kern w:val="3"/>
          <w:sz w:val="22"/>
          <w:szCs w:val="22"/>
          <w:lang w:val="pl-PL"/>
        </w:rPr>
      </w:pPr>
      <w:r w:rsidRPr="00C509F0">
        <w:rPr>
          <w:color w:val="000000"/>
          <w:kern w:val="3"/>
          <w:sz w:val="22"/>
          <w:szCs w:val="22"/>
          <w:lang w:val="pl-PL"/>
        </w:rPr>
        <w:t>Nr. ___________________</w:t>
      </w:r>
    </w:p>
    <w:p w14:paraId="46D89913" w14:textId="77777777" w:rsidR="00C509F0" w:rsidRPr="00C509F0" w:rsidRDefault="00C509F0" w:rsidP="00C509F0">
      <w:pPr>
        <w:suppressAutoHyphens/>
        <w:autoSpaceDN w:val="0"/>
        <w:jc w:val="right"/>
        <w:textAlignment w:val="baseline"/>
        <w:rPr>
          <w:color w:val="000000"/>
          <w:kern w:val="3"/>
          <w:sz w:val="22"/>
          <w:szCs w:val="22"/>
          <w:lang w:val="lv-LV"/>
        </w:rPr>
      </w:pPr>
    </w:p>
    <w:p w14:paraId="7E7546C4" w14:textId="77777777" w:rsidR="00C509F0" w:rsidRPr="00C509F0" w:rsidRDefault="00000000" w:rsidP="00C509F0">
      <w:pPr>
        <w:suppressAutoHyphens/>
        <w:autoSpaceDN w:val="0"/>
        <w:jc w:val="right"/>
        <w:textAlignment w:val="baseline"/>
        <w:rPr>
          <w:color w:val="000000"/>
          <w:kern w:val="3"/>
          <w:sz w:val="22"/>
          <w:szCs w:val="22"/>
          <w:lang w:val="lv-LV"/>
        </w:rPr>
      </w:pPr>
      <w:r w:rsidRPr="00C509F0">
        <w:rPr>
          <w:color w:val="000000"/>
          <w:kern w:val="3"/>
          <w:sz w:val="22"/>
          <w:szCs w:val="22"/>
          <w:lang w:val="lv-LV"/>
        </w:rPr>
        <w:t xml:space="preserve">Dokumenta datums ir tā elektroniskās parakstīšanas datums </w:t>
      </w:r>
    </w:p>
    <w:p w14:paraId="7428B760" w14:textId="77777777" w:rsidR="00C509F0" w:rsidRPr="00C509F0" w:rsidRDefault="00C509F0" w:rsidP="00C509F0">
      <w:pPr>
        <w:suppressAutoHyphens/>
        <w:autoSpaceDN w:val="0"/>
        <w:textAlignment w:val="baseline"/>
        <w:rPr>
          <w:color w:val="000000"/>
          <w:kern w:val="3"/>
          <w:sz w:val="22"/>
          <w:szCs w:val="22"/>
          <w:lang w:val="lv-LV"/>
        </w:rPr>
      </w:pPr>
    </w:p>
    <w:p w14:paraId="590FC68C" w14:textId="77777777" w:rsidR="00C509F0" w:rsidRPr="00C509F0" w:rsidRDefault="00000000" w:rsidP="00C509F0">
      <w:pPr>
        <w:suppressAutoHyphens/>
        <w:autoSpaceDN w:val="0"/>
        <w:textAlignment w:val="baseline"/>
        <w:rPr>
          <w:color w:val="000000"/>
          <w:kern w:val="3"/>
          <w:sz w:val="22"/>
          <w:szCs w:val="22"/>
          <w:lang w:val="lv-LV"/>
        </w:rPr>
      </w:pPr>
      <w:r w:rsidRPr="00C509F0">
        <w:rPr>
          <w:color w:val="000000"/>
          <w:kern w:val="3"/>
          <w:sz w:val="22"/>
          <w:szCs w:val="22"/>
          <w:lang w:val="lv-LV"/>
        </w:rPr>
        <w:t>Mēs, apakšā parakstījušies,</w:t>
      </w:r>
    </w:p>
    <w:p w14:paraId="4D40DF9F" w14:textId="77777777" w:rsidR="00C509F0" w:rsidRPr="00C509F0" w:rsidRDefault="00C509F0" w:rsidP="00C509F0">
      <w:pPr>
        <w:suppressAutoHyphens/>
        <w:autoSpaceDN w:val="0"/>
        <w:textAlignment w:val="baseline"/>
        <w:rPr>
          <w:color w:val="000000"/>
          <w:kern w:val="3"/>
          <w:sz w:val="22"/>
          <w:szCs w:val="22"/>
          <w:lang w:val="lv-LV"/>
        </w:rPr>
      </w:pPr>
    </w:p>
    <w:p w14:paraId="4CCFACC7" w14:textId="77777777" w:rsidR="00C509F0" w:rsidRPr="00C509F0" w:rsidRDefault="00000000" w:rsidP="00C509F0">
      <w:pPr>
        <w:suppressAutoHyphens/>
        <w:autoSpaceDN w:val="0"/>
        <w:textAlignment w:val="baseline"/>
        <w:rPr>
          <w:color w:val="000000"/>
          <w:kern w:val="3"/>
          <w:sz w:val="22"/>
          <w:szCs w:val="22"/>
          <w:lang w:val="lv-LV"/>
        </w:rPr>
      </w:pPr>
      <w:r w:rsidRPr="00C509F0">
        <w:rPr>
          <w:color w:val="000000"/>
          <w:kern w:val="3"/>
          <w:sz w:val="22"/>
          <w:szCs w:val="22"/>
          <w:lang w:val="lv-LV"/>
        </w:rPr>
        <w:t>Izpildītājs</w:t>
      </w:r>
      <w:r w:rsidRPr="00C509F0">
        <w:rPr>
          <w:b/>
          <w:color w:val="000000"/>
          <w:kern w:val="3"/>
          <w:sz w:val="22"/>
          <w:szCs w:val="22"/>
          <w:lang w:val="lv-LV"/>
        </w:rPr>
        <w:t xml:space="preserve"> _______________</w:t>
      </w:r>
      <w:r w:rsidRPr="00C509F0">
        <w:rPr>
          <w:color w:val="000000"/>
          <w:kern w:val="3"/>
          <w:sz w:val="22"/>
          <w:szCs w:val="22"/>
          <w:lang w:val="lv-LV"/>
        </w:rPr>
        <w:t xml:space="preserve">, tās _________________________ </w:t>
      </w:r>
      <w:r w:rsidRPr="00C509F0">
        <w:rPr>
          <w:bCs/>
          <w:color w:val="000000"/>
          <w:kern w:val="3"/>
          <w:sz w:val="22"/>
          <w:szCs w:val="22"/>
          <w:lang w:val="lv-LV"/>
        </w:rPr>
        <w:t xml:space="preserve">personā, </w:t>
      </w:r>
      <w:r w:rsidRPr="00C509F0">
        <w:rPr>
          <w:color w:val="000000"/>
          <w:kern w:val="3"/>
          <w:sz w:val="22"/>
          <w:szCs w:val="22"/>
          <w:lang w:val="lv-LV"/>
        </w:rPr>
        <w:t>no vienas puses,</w:t>
      </w:r>
    </w:p>
    <w:p w14:paraId="56243C36" w14:textId="77777777" w:rsidR="00C509F0" w:rsidRPr="00C509F0" w:rsidRDefault="00C509F0" w:rsidP="00C509F0">
      <w:pPr>
        <w:suppressAutoHyphens/>
        <w:autoSpaceDN w:val="0"/>
        <w:textAlignment w:val="baseline"/>
        <w:rPr>
          <w:color w:val="000000"/>
          <w:kern w:val="3"/>
          <w:sz w:val="22"/>
          <w:szCs w:val="22"/>
          <w:lang w:val="lv-LV"/>
        </w:rPr>
      </w:pPr>
    </w:p>
    <w:p w14:paraId="4726CF5D" w14:textId="77777777" w:rsidR="00C509F0" w:rsidRPr="00C509F0" w:rsidRDefault="00000000" w:rsidP="00C509F0">
      <w:pPr>
        <w:suppressAutoHyphens/>
        <w:autoSpaceDN w:val="0"/>
        <w:textAlignment w:val="baseline"/>
        <w:rPr>
          <w:color w:val="000000"/>
          <w:kern w:val="3"/>
          <w:sz w:val="22"/>
          <w:szCs w:val="22"/>
          <w:lang w:val="lv-LV"/>
        </w:rPr>
      </w:pPr>
      <w:r w:rsidRPr="00C509F0">
        <w:rPr>
          <w:color w:val="000000"/>
          <w:kern w:val="3"/>
          <w:sz w:val="22"/>
          <w:szCs w:val="22"/>
          <w:lang w:val="lv-LV"/>
        </w:rPr>
        <w:t xml:space="preserve">Pasūtītājs </w:t>
      </w:r>
      <w:r w:rsidRPr="00C509F0">
        <w:rPr>
          <w:b/>
          <w:color w:val="000000"/>
          <w:kern w:val="3"/>
          <w:sz w:val="22"/>
          <w:szCs w:val="22"/>
          <w:lang w:val="lv-LV"/>
        </w:rPr>
        <w:t>____________________</w:t>
      </w:r>
      <w:r w:rsidRPr="00C509F0">
        <w:rPr>
          <w:color w:val="000000"/>
          <w:kern w:val="3"/>
          <w:sz w:val="22"/>
          <w:szCs w:val="22"/>
          <w:lang w:val="lv-LV"/>
        </w:rPr>
        <w:t>, _______________________________ personā, no otras puses,</w:t>
      </w:r>
    </w:p>
    <w:p w14:paraId="36EE0445" w14:textId="77777777" w:rsidR="00C509F0" w:rsidRPr="00C509F0" w:rsidRDefault="00C509F0" w:rsidP="00C509F0">
      <w:pPr>
        <w:suppressAutoHyphens/>
        <w:autoSpaceDN w:val="0"/>
        <w:textAlignment w:val="baseline"/>
        <w:rPr>
          <w:color w:val="000000"/>
          <w:kern w:val="3"/>
          <w:sz w:val="22"/>
          <w:szCs w:val="22"/>
          <w:lang w:val="lv-LV"/>
        </w:rPr>
      </w:pPr>
    </w:p>
    <w:p w14:paraId="64268A9B" w14:textId="77777777" w:rsidR="00C509F0" w:rsidRPr="00C509F0" w:rsidRDefault="0000000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sastādījām šo aktu par to, ka saskaņā ar 202_. gada ___. ________ līgumu Nr. __________ “</w:t>
      </w:r>
      <w:r w:rsidRPr="00C509F0">
        <w:rPr>
          <w:bCs/>
          <w:color w:val="000000"/>
          <w:kern w:val="3"/>
          <w:sz w:val="22"/>
          <w:szCs w:val="22"/>
          <w:lang w:val="lv-LV"/>
        </w:rPr>
        <w:t>___________________</w:t>
      </w:r>
      <w:r w:rsidRPr="00C509F0">
        <w:rPr>
          <w:color w:val="000000"/>
          <w:kern w:val="3"/>
          <w:sz w:val="22"/>
          <w:szCs w:val="22"/>
          <w:lang w:val="lv-LV"/>
        </w:rPr>
        <w:t>” (turpmāk – Līgums) ietvaros</w:t>
      </w:r>
    </w:p>
    <w:p w14:paraId="35A03759" w14:textId="77777777" w:rsidR="00C509F0" w:rsidRPr="00C509F0" w:rsidRDefault="00C509F0" w:rsidP="00C509F0">
      <w:pPr>
        <w:suppressAutoHyphens/>
        <w:autoSpaceDN w:val="0"/>
        <w:textAlignment w:val="baseline"/>
        <w:rPr>
          <w:color w:val="000000"/>
          <w:kern w:val="3"/>
          <w:sz w:val="22"/>
          <w:szCs w:val="22"/>
          <w:lang w:val="lv-LV"/>
        </w:rPr>
      </w:pPr>
    </w:p>
    <w:p w14:paraId="5E781F68" w14:textId="77777777" w:rsidR="00C509F0" w:rsidRPr="00C509F0" w:rsidRDefault="00000000" w:rsidP="00C509F0">
      <w:pPr>
        <w:widowControl w:val="0"/>
        <w:numPr>
          <w:ilvl w:val="0"/>
          <w:numId w:val="18"/>
        </w:numPr>
        <w:suppressAutoHyphens/>
        <w:autoSpaceDN w:val="0"/>
        <w:jc w:val="both"/>
        <w:textAlignment w:val="baseline"/>
        <w:rPr>
          <w:sz w:val="22"/>
          <w:szCs w:val="22"/>
          <w:lang w:val="lv-LV" w:eastAsia="zh-CN"/>
        </w:rPr>
      </w:pPr>
      <w:r w:rsidRPr="00C509F0">
        <w:rPr>
          <w:sz w:val="22"/>
          <w:szCs w:val="22"/>
          <w:lang w:val="lv-LV" w:eastAsia="zh-CN"/>
        </w:rPr>
        <w:t xml:space="preserve">Izpildītājs ir sniedzis Līgumā noteiktos pakalpojumus ______________ - par summu __________ </w:t>
      </w:r>
      <w:r w:rsidRPr="00C509F0">
        <w:rPr>
          <w:i/>
          <w:sz w:val="22"/>
          <w:szCs w:val="22"/>
          <w:lang w:val="lv-LV" w:eastAsia="zh-CN"/>
        </w:rPr>
        <w:t>euro</w:t>
      </w:r>
      <w:r w:rsidRPr="00C509F0">
        <w:rPr>
          <w:sz w:val="22"/>
          <w:szCs w:val="22"/>
          <w:lang w:val="lv-LV" w:eastAsia="zh-CN"/>
        </w:rPr>
        <w:t xml:space="preserve"> (_____</w:t>
      </w:r>
      <w:r w:rsidRPr="00C509F0">
        <w:rPr>
          <w:i/>
          <w:sz w:val="22"/>
          <w:szCs w:val="22"/>
          <w:lang w:val="lv-LV" w:eastAsia="zh-CN"/>
        </w:rPr>
        <w:t>____________ euro un _ centi</w:t>
      </w:r>
      <w:r w:rsidRPr="00C509F0">
        <w:rPr>
          <w:sz w:val="22"/>
          <w:szCs w:val="22"/>
          <w:lang w:val="lv-LV" w:eastAsia="zh-CN"/>
        </w:rPr>
        <w:t xml:space="preserve">), pievienotās vērtības nodoklis ________ </w:t>
      </w:r>
      <w:r w:rsidRPr="00C509F0">
        <w:rPr>
          <w:i/>
          <w:sz w:val="22"/>
          <w:szCs w:val="22"/>
          <w:lang w:val="lv-LV" w:eastAsia="zh-CN"/>
        </w:rPr>
        <w:t>euro</w:t>
      </w:r>
      <w:r w:rsidRPr="00C509F0">
        <w:rPr>
          <w:sz w:val="22"/>
          <w:szCs w:val="22"/>
          <w:lang w:val="lv-LV" w:eastAsia="zh-CN"/>
        </w:rPr>
        <w:t xml:space="preserve"> .</w:t>
      </w:r>
    </w:p>
    <w:p w14:paraId="4159BCF6" w14:textId="77777777" w:rsidR="00C509F0" w:rsidRPr="00C509F0" w:rsidRDefault="00C509F0" w:rsidP="00C509F0">
      <w:pPr>
        <w:widowControl w:val="0"/>
        <w:suppressAutoHyphens/>
        <w:ind w:left="720"/>
        <w:contextualSpacing/>
        <w:jc w:val="both"/>
        <w:rPr>
          <w:sz w:val="22"/>
          <w:szCs w:val="22"/>
          <w:lang w:val="lv-LV" w:eastAsia="zh-CN"/>
        </w:rPr>
      </w:pPr>
    </w:p>
    <w:p w14:paraId="2AB2FD97" w14:textId="77777777" w:rsidR="00C509F0" w:rsidRPr="00C509F0" w:rsidRDefault="00000000" w:rsidP="00C509F0">
      <w:pPr>
        <w:widowControl w:val="0"/>
        <w:numPr>
          <w:ilvl w:val="0"/>
          <w:numId w:val="16"/>
        </w:numPr>
        <w:suppressAutoHyphens/>
        <w:autoSpaceDN w:val="0"/>
        <w:jc w:val="both"/>
        <w:textAlignment w:val="baseline"/>
        <w:rPr>
          <w:sz w:val="22"/>
          <w:szCs w:val="22"/>
          <w:lang w:val="lv-LV" w:eastAsia="zh-CN"/>
        </w:rPr>
      </w:pPr>
      <w:r w:rsidRPr="00C509F0">
        <w:rPr>
          <w:sz w:val="22"/>
          <w:szCs w:val="22"/>
          <w:lang w:val="lv-LV" w:eastAsia="zh-CN"/>
        </w:rPr>
        <w:t>Darbs ir paveikts atbilstoši Līguma noteikumiem un Pasūtītājam nav iebildumu par veikto darba kvalitāti.</w:t>
      </w:r>
    </w:p>
    <w:p w14:paraId="2FB743A0" w14:textId="77777777" w:rsidR="00C509F0" w:rsidRPr="00C509F0" w:rsidRDefault="00C509F0" w:rsidP="00C509F0">
      <w:pPr>
        <w:widowControl w:val="0"/>
        <w:suppressAutoHyphens/>
        <w:ind w:left="720"/>
        <w:contextualSpacing/>
        <w:jc w:val="both"/>
        <w:rPr>
          <w:sz w:val="22"/>
          <w:szCs w:val="22"/>
          <w:lang w:val="lv-LV" w:eastAsia="zh-CN"/>
        </w:rPr>
      </w:pPr>
    </w:p>
    <w:p w14:paraId="24AA2CB0" w14:textId="77777777" w:rsidR="00C509F0" w:rsidRPr="00C509F0" w:rsidRDefault="00000000" w:rsidP="00C509F0">
      <w:pPr>
        <w:widowControl w:val="0"/>
        <w:numPr>
          <w:ilvl w:val="0"/>
          <w:numId w:val="16"/>
        </w:numPr>
        <w:suppressAutoHyphens/>
        <w:autoSpaceDN w:val="0"/>
        <w:jc w:val="both"/>
        <w:textAlignment w:val="baseline"/>
        <w:rPr>
          <w:sz w:val="22"/>
          <w:szCs w:val="22"/>
          <w:lang w:val="lv-LV" w:eastAsia="zh-CN"/>
        </w:rPr>
      </w:pPr>
      <w:r w:rsidRPr="00C509F0">
        <w:rPr>
          <w:sz w:val="22"/>
          <w:szCs w:val="22"/>
          <w:lang w:val="lv-LV" w:eastAsia="zh-CN"/>
        </w:rPr>
        <w:t>Izpildītājs ar šo aktu iesniedz un Pasūtītājs pieņem šādu nodevumu: _________________.</w:t>
      </w:r>
    </w:p>
    <w:p w14:paraId="2F81346E" w14:textId="77777777" w:rsidR="00C509F0" w:rsidRPr="00C509F0" w:rsidRDefault="00C509F0" w:rsidP="00C509F0">
      <w:pPr>
        <w:widowControl w:val="0"/>
        <w:suppressAutoHyphens/>
        <w:ind w:left="720"/>
        <w:contextualSpacing/>
        <w:jc w:val="both"/>
        <w:rPr>
          <w:sz w:val="22"/>
          <w:szCs w:val="22"/>
          <w:lang w:val="lv-LV" w:eastAsia="zh-CN"/>
        </w:rPr>
      </w:pPr>
    </w:p>
    <w:p w14:paraId="0AC5274C" w14:textId="77777777" w:rsidR="00C509F0" w:rsidRPr="00C509F0" w:rsidRDefault="00000000" w:rsidP="00C509F0">
      <w:pPr>
        <w:widowControl w:val="0"/>
        <w:numPr>
          <w:ilvl w:val="0"/>
          <w:numId w:val="16"/>
        </w:numPr>
        <w:suppressAutoHyphens/>
        <w:autoSpaceDN w:val="0"/>
        <w:jc w:val="both"/>
        <w:textAlignment w:val="baseline"/>
        <w:rPr>
          <w:sz w:val="22"/>
          <w:szCs w:val="22"/>
          <w:lang w:val="lv-LV" w:eastAsia="zh-CN"/>
        </w:rPr>
      </w:pPr>
      <w:r w:rsidRPr="00C509F0">
        <w:rPr>
          <w:sz w:val="22"/>
          <w:szCs w:val="22"/>
          <w:lang w:val="lv-LV" w:eastAsia="zh-CN"/>
        </w:rPr>
        <w:t>Kopā darbs ir paveikts par summu ___________________ (summa skaitļiem un vārdiem).</w:t>
      </w:r>
    </w:p>
    <w:p w14:paraId="48813F16" w14:textId="77777777" w:rsidR="00C509F0" w:rsidRPr="00C509F0" w:rsidRDefault="00C509F0" w:rsidP="00C509F0">
      <w:pPr>
        <w:widowControl w:val="0"/>
        <w:suppressAutoHyphens/>
        <w:ind w:left="720"/>
        <w:contextualSpacing/>
        <w:jc w:val="both"/>
        <w:rPr>
          <w:sz w:val="22"/>
          <w:szCs w:val="22"/>
          <w:lang w:val="lv-LV" w:eastAsia="zh-CN"/>
        </w:rPr>
      </w:pPr>
    </w:p>
    <w:p w14:paraId="215E1CD7" w14:textId="77777777" w:rsidR="00C509F0" w:rsidRPr="00C509F0" w:rsidRDefault="00000000" w:rsidP="00C509F0">
      <w:pPr>
        <w:widowControl w:val="0"/>
        <w:numPr>
          <w:ilvl w:val="0"/>
          <w:numId w:val="16"/>
        </w:numPr>
        <w:suppressAutoHyphens/>
        <w:autoSpaceDN w:val="0"/>
        <w:jc w:val="both"/>
        <w:textAlignment w:val="baseline"/>
        <w:rPr>
          <w:sz w:val="22"/>
          <w:szCs w:val="22"/>
          <w:lang w:val="lv-LV" w:eastAsia="zh-CN"/>
        </w:rPr>
      </w:pPr>
      <w:r w:rsidRPr="6385433B">
        <w:rPr>
          <w:b/>
          <w:bCs/>
          <w:sz w:val="22"/>
          <w:szCs w:val="22"/>
          <w:lang w:val="lv-LV" w:eastAsia="zh-CN"/>
        </w:rPr>
        <w:t xml:space="preserve">Pasūtītājam ir jāpārskaita Izpildītājam ____,____ </w:t>
      </w:r>
      <w:r w:rsidRPr="6385433B">
        <w:rPr>
          <w:b/>
          <w:bCs/>
          <w:i/>
          <w:iCs/>
          <w:sz w:val="22"/>
          <w:szCs w:val="22"/>
          <w:lang w:val="lv-LV" w:eastAsia="zh-CN"/>
        </w:rPr>
        <w:t xml:space="preserve">euro </w:t>
      </w:r>
      <w:r w:rsidRPr="6385433B">
        <w:rPr>
          <w:i/>
          <w:iCs/>
          <w:sz w:val="22"/>
          <w:szCs w:val="22"/>
          <w:lang w:val="lv-LV" w:eastAsia="zh-CN"/>
        </w:rPr>
        <w:t xml:space="preserve">(_____ tūkstoši _____ euro _ centi), </w:t>
      </w:r>
      <w:r w:rsidRPr="6385433B">
        <w:rPr>
          <w:sz w:val="22"/>
          <w:szCs w:val="22"/>
          <w:lang w:val="lv-LV" w:eastAsia="zh-CN"/>
        </w:rPr>
        <w:t xml:space="preserve">t.sk. 21% PVN – ___,___ </w:t>
      </w:r>
      <w:r w:rsidRPr="6385433B">
        <w:rPr>
          <w:i/>
          <w:iCs/>
          <w:sz w:val="22"/>
          <w:szCs w:val="22"/>
          <w:lang w:val="lv-LV" w:eastAsia="zh-CN"/>
        </w:rPr>
        <w:t>euro</w:t>
      </w:r>
      <w:r w:rsidRPr="6385433B">
        <w:rPr>
          <w:sz w:val="22"/>
          <w:szCs w:val="22"/>
          <w:lang w:val="lv-LV" w:eastAsia="zh-CN"/>
        </w:rPr>
        <w:t>.</w:t>
      </w:r>
    </w:p>
    <w:p w14:paraId="32852286" w14:textId="77777777" w:rsidR="00C509F0" w:rsidRPr="00C509F0" w:rsidRDefault="00C509F0" w:rsidP="00C509F0">
      <w:pPr>
        <w:suppressAutoHyphens/>
        <w:autoSpaceDN w:val="0"/>
        <w:textAlignment w:val="baseline"/>
        <w:rPr>
          <w:color w:val="000000"/>
          <w:kern w:val="3"/>
          <w:sz w:val="22"/>
          <w:szCs w:val="22"/>
          <w:lang w:val="lv-LV"/>
        </w:rPr>
      </w:pPr>
    </w:p>
    <w:p w14:paraId="388A2DEC" w14:textId="77777777" w:rsidR="00C509F0" w:rsidRPr="00C509F0" w:rsidRDefault="00000000" w:rsidP="00C509F0">
      <w:pPr>
        <w:suppressAutoHyphens/>
        <w:autoSpaceDN w:val="0"/>
        <w:jc w:val="both"/>
        <w:textAlignment w:val="baseline"/>
        <w:rPr>
          <w:lang w:val="lv-LV"/>
        </w:rPr>
      </w:pPr>
      <w:r w:rsidRPr="00C509F0">
        <w:rPr>
          <w:b/>
          <w:color w:val="000000"/>
          <w:kern w:val="3"/>
          <w:sz w:val="22"/>
          <w:szCs w:val="22"/>
          <w:lang w:val="lv-LV"/>
        </w:rPr>
        <w:t>Piezīme</w:t>
      </w:r>
      <w:r w:rsidRPr="00C509F0">
        <w:rPr>
          <w:color w:val="000000"/>
          <w:kern w:val="3"/>
          <w:sz w:val="22"/>
          <w:szCs w:val="22"/>
          <w:lang w:val="lv-LV"/>
        </w:rPr>
        <w:t xml:space="preserve">: Lai saņemtu samaksu par paveikto darbu, Izpildītājs iesniedz Pasūtītājam faktūrrēķinu, </w:t>
      </w:r>
      <w:r w:rsidRPr="00C509F0">
        <w:rPr>
          <w:sz w:val="22"/>
          <w:szCs w:val="22"/>
          <w:lang w:val="lv-LV"/>
        </w:rPr>
        <w:t>kas sagatavots strukturētā e</w:t>
      </w:r>
      <w:r w:rsidRPr="00C509F0">
        <w:rPr>
          <w:sz w:val="22"/>
          <w:szCs w:val="22"/>
          <w:lang w:val="lv-LV"/>
        </w:rPr>
        <w:noBreakHyphen/>
        <w:t>rēķina formātā (XML) atbilstoši Latvijas Republikas normatīvajiem aktiem un e</w:t>
      </w:r>
      <w:r w:rsidRPr="00C509F0">
        <w:rPr>
          <w:sz w:val="22"/>
          <w:szCs w:val="22"/>
          <w:lang w:val="lv-LV"/>
        </w:rPr>
        <w:noBreakHyphen/>
        <w:t>rēķinu standartam.</w:t>
      </w:r>
    </w:p>
    <w:p w14:paraId="281075E7" w14:textId="77777777" w:rsidR="00C509F0" w:rsidRPr="00C509F0" w:rsidRDefault="0000000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Pasūtītājs izdara galīgo maksājumu, obligāti atsaucoties uz šo aktu.</w:t>
      </w:r>
    </w:p>
    <w:p w14:paraId="1A87D71E" w14:textId="77777777" w:rsidR="00C509F0" w:rsidRPr="00C509F0" w:rsidRDefault="00C509F0" w:rsidP="00C509F0">
      <w:pPr>
        <w:tabs>
          <w:tab w:val="left" w:pos="4395"/>
        </w:tabs>
        <w:suppressAutoHyphens/>
        <w:autoSpaceDN w:val="0"/>
        <w:jc w:val="both"/>
        <w:textAlignment w:val="baseline"/>
        <w:rPr>
          <w:color w:val="000000"/>
          <w:kern w:val="3"/>
          <w:sz w:val="22"/>
          <w:szCs w:val="22"/>
          <w:lang w:val="lv-LV"/>
        </w:rPr>
      </w:pPr>
    </w:p>
    <w:p w14:paraId="68545637" w14:textId="77777777" w:rsidR="00C509F0" w:rsidRPr="00C509F0" w:rsidRDefault="0000000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Darbu nodeva:</w:t>
      </w:r>
      <w:r w:rsidRPr="00C509F0">
        <w:rPr>
          <w:color w:val="000000"/>
          <w:kern w:val="3"/>
          <w:sz w:val="22"/>
          <w:szCs w:val="22"/>
          <w:lang w:val="lv-LV"/>
        </w:rPr>
        <w:tab/>
      </w:r>
      <w:r w:rsidRPr="00C509F0">
        <w:rPr>
          <w:color w:val="000000"/>
          <w:kern w:val="3"/>
          <w:sz w:val="22"/>
          <w:szCs w:val="22"/>
          <w:lang w:val="lv-LV"/>
        </w:rPr>
        <w:tab/>
      </w:r>
      <w:r w:rsidRPr="00C509F0">
        <w:rPr>
          <w:color w:val="000000"/>
          <w:kern w:val="3"/>
          <w:sz w:val="22"/>
          <w:szCs w:val="22"/>
          <w:lang w:val="lv-LV"/>
        </w:rPr>
        <w:tab/>
      </w:r>
      <w:r w:rsidRPr="00C509F0">
        <w:rPr>
          <w:color w:val="000000"/>
          <w:kern w:val="3"/>
          <w:sz w:val="22"/>
          <w:szCs w:val="22"/>
          <w:lang w:val="lv-LV"/>
        </w:rPr>
        <w:tab/>
      </w:r>
      <w:r w:rsidRPr="00C509F0">
        <w:rPr>
          <w:color w:val="000000"/>
          <w:kern w:val="3"/>
          <w:sz w:val="22"/>
          <w:szCs w:val="22"/>
          <w:lang w:val="lv-LV"/>
        </w:rPr>
        <w:tab/>
        <w:t>Darbu pieņēma:</w:t>
      </w:r>
    </w:p>
    <w:p w14:paraId="067C5E4A" w14:textId="77777777" w:rsidR="00C509F0" w:rsidRPr="00C509F0" w:rsidRDefault="00C509F0" w:rsidP="00C509F0">
      <w:pPr>
        <w:suppressAutoHyphens/>
        <w:autoSpaceDN w:val="0"/>
        <w:jc w:val="both"/>
        <w:textAlignment w:val="baseline"/>
        <w:rPr>
          <w:color w:val="000000"/>
          <w:kern w:val="3"/>
          <w:sz w:val="22"/>
          <w:szCs w:val="22"/>
          <w:lang w:val="lv-LV"/>
        </w:rPr>
      </w:pPr>
    </w:p>
    <w:p w14:paraId="6C39FC58" w14:textId="77777777" w:rsidR="00C509F0" w:rsidRPr="00C509F0" w:rsidRDefault="00000000" w:rsidP="00C509F0">
      <w:pPr>
        <w:suppressAutoHyphens/>
        <w:autoSpaceDN w:val="0"/>
        <w:ind w:left="-142"/>
        <w:jc w:val="both"/>
        <w:textAlignment w:val="baseline"/>
        <w:rPr>
          <w:color w:val="000000"/>
          <w:kern w:val="3"/>
          <w:sz w:val="22"/>
          <w:szCs w:val="22"/>
          <w:lang w:val="lv-LV"/>
        </w:rPr>
      </w:pPr>
      <w:r w:rsidRPr="00C509F0">
        <w:rPr>
          <w:b/>
          <w:bCs/>
          <w:color w:val="000000"/>
          <w:kern w:val="3"/>
          <w:sz w:val="22"/>
          <w:szCs w:val="22"/>
          <w:lang w:val="lv-LV"/>
        </w:rPr>
        <w:t>Izpildītājs</w:t>
      </w:r>
      <w:r w:rsidRPr="00C509F0">
        <w:rPr>
          <w:color w:val="000000"/>
          <w:kern w:val="3"/>
          <w:sz w:val="22"/>
          <w:szCs w:val="22"/>
          <w:lang w:val="lv-LV"/>
        </w:rPr>
        <w:t xml:space="preserve"> ______________________ </w:t>
      </w:r>
      <w:r w:rsidRPr="00C509F0">
        <w:rPr>
          <w:color w:val="000000"/>
          <w:kern w:val="3"/>
          <w:sz w:val="22"/>
          <w:szCs w:val="22"/>
          <w:lang w:val="lv-LV"/>
        </w:rPr>
        <w:tab/>
      </w:r>
      <w:r w:rsidRPr="00C509F0">
        <w:rPr>
          <w:color w:val="000000"/>
          <w:kern w:val="3"/>
          <w:sz w:val="22"/>
          <w:szCs w:val="22"/>
          <w:lang w:val="lv-LV"/>
        </w:rPr>
        <w:tab/>
      </w:r>
      <w:r w:rsidRPr="00C509F0">
        <w:rPr>
          <w:b/>
          <w:bCs/>
          <w:color w:val="000000"/>
          <w:kern w:val="3"/>
          <w:sz w:val="22"/>
          <w:szCs w:val="22"/>
          <w:lang w:val="lv-LV"/>
        </w:rPr>
        <w:t>Pasūtītāja pārstāvis</w:t>
      </w:r>
      <w:r w:rsidRPr="00C509F0">
        <w:rPr>
          <w:color w:val="000000"/>
          <w:kern w:val="3"/>
          <w:sz w:val="22"/>
          <w:szCs w:val="22"/>
          <w:lang w:val="lv-LV"/>
        </w:rPr>
        <w:t xml:space="preserve"> __________________</w:t>
      </w:r>
    </w:p>
    <w:p w14:paraId="0792B668" w14:textId="77777777" w:rsidR="00C509F0" w:rsidRPr="00C509F0" w:rsidRDefault="00C509F0" w:rsidP="00C509F0">
      <w:pPr>
        <w:suppressAutoHyphens/>
        <w:autoSpaceDN w:val="0"/>
        <w:jc w:val="both"/>
        <w:textAlignment w:val="baseline"/>
        <w:rPr>
          <w:color w:val="000000"/>
          <w:kern w:val="3"/>
          <w:sz w:val="22"/>
          <w:szCs w:val="22"/>
          <w:lang w:val="lv-LV"/>
        </w:rPr>
      </w:pPr>
    </w:p>
    <w:tbl>
      <w:tblPr>
        <w:tblW w:w="8330" w:type="dxa"/>
        <w:tblInd w:w="-108" w:type="dxa"/>
        <w:tblLayout w:type="fixed"/>
        <w:tblCellMar>
          <w:left w:w="10" w:type="dxa"/>
          <w:right w:w="10" w:type="dxa"/>
        </w:tblCellMar>
        <w:tblLook w:val="0000" w:firstRow="0" w:lastRow="0" w:firstColumn="0" w:lastColumn="0" w:noHBand="0" w:noVBand="0"/>
      </w:tblPr>
      <w:tblGrid>
        <w:gridCol w:w="3935"/>
        <w:gridCol w:w="567"/>
        <w:gridCol w:w="3828"/>
      </w:tblGrid>
      <w:tr w:rsidR="00C92E50" w14:paraId="1C8D7B9D" w14:textId="77777777" w:rsidTr="004C7D58">
        <w:tc>
          <w:tcPr>
            <w:tcW w:w="3935" w:type="dxa"/>
            <w:tcBorders>
              <w:top w:val="single" w:sz="4" w:space="0" w:color="00000A"/>
              <w:bottom w:val="single" w:sz="4" w:space="0" w:color="00000A"/>
            </w:tcBorders>
            <w:tcMar>
              <w:top w:w="0" w:type="dxa"/>
              <w:left w:w="108" w:type="dxa"/>
              <w:bottom w:w="0" w:type="dxa"/>
              <w:right w:w="108" w:type="dxa"/>
            </w:tcMar>
          </w:tcPr>
          <w:p w14:paraId="226C5FC4"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567" w:type="dxa"/>
            <w:tcMar>
              <w:top w:w="0" w:type="dxa"/>
              <w:left w:w="108" w:type="dxa"/>
              <w:bottom w:w="0" w:type="dxa"/>
              <w:right w:w="108" w:type="dxa"/>
            </w:tcMar>
          </w:tcPr>
          <w:p w14:paraId="32A2AD95"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3828" w:type="dxa"/>
            <w:tcBorders>
              <w:top w:val="single" w:sz="4" w:space="0" w:color="00000A"/>
              <w:bottom w:val="single" w:sz="4" w:space="0" w:color="00000A"/>
            </w:tcBorders>
            <w:tcMar>
              <w:top w:w="0" w:type="dxa"/>
              <w:left w:w="108" w:type="dxa"/>
              <w:bottom w:w="0" w:type="dxa"/>
              <w:right w:w="108" w:type="dxa"/>
            </w:tcMar>
          </w:tcPr>
          <w:p w14:paraId="25E9FCA1" w14:textId="77777777" w:rsidR="00C509F0" w:rsidRPr="00C509F0" w:rsidRDefault="00C509F0" w:rsidP="00C509F0">
            <w:pPr>
              <w:suppressAutoHyphens/>
              <w:autoSpaceDN w:val="0"/>
              <w:jc w:val="both"/>
              <w:textAlignment w:val="baseline"/>
              <w:rPr>
                <w:color w:val="000000"/>
                <w:kern w:val="3"/>
                <w:sz w:val="22"/>
                <w:szCs w:val="22"/>
                <w:lang w:val="lv-LV"/>
              </w:rPr>
            </w:pPr>
          </w:p>
        </w:tc>
      </w:tr>
      <w:tr w:rsidR="00C92E50" w14:paraId="01983742" w14:textId="77777777" w:rsidTr="004C7D58">
        <w:tc>
          <w:tcPr>
            <w:tcW w:w="3935" w:type="dxa"/>
            <w:tcBorders>
              <w:top w:val="single" w:sz="4" w:space="0" w:color="00000A"/>
              <w:bottom w:val="single" w:sz="4" w:space="0" w:color="00000A"/>
            </w:tcBorders>
            <w:tcMar>
              <w:top w:w="0" w:type="dxa"/>
              <w:left w:w="108" w:type="dxa"/>
              <w:bottom w:w="0" w:type="dxa"/>
              <w:right w:w="108" w:type="dxa"/>
            </w:tcMar>
          </w:tcPr>
          <w:p w14:paraId="7ACC08AE"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567" w:type="dxa"/>
            <w:tcMar>
              <w:top w:w="0" w:type="dxa"/>
              <w:left w:w="108" w:type="dxa"/>
              <w:bottom w:w="0" w:type="dxa"/>
              <w:right w:w="108" w:type="dxa"/>
            </w:tcMar>
          </w:tcPr>
          <w:p w14:paraId="0075E277"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3828" w:type="dxa"/>
            <w:tcBorders>
              <w:top w:val="single" w:sz="4" w:space="0" w:color="00000A"/>
              <w:bottom w:val="single" w:sz="4" w:space="0" w:color="00000A"/>
            </w:tcBorders>
            <w:tcMar>
              <w:top w:w="0" w:type="dxa"/>
              <w:left w:w="108" w:type="dxa"/>
              <w:bottom w:w="0" w:type="dxa"/>
              <w:right w:w="108" w:type="dxa"/>
            </w:tcMar>
          </w:tcPr>
          <w:p w14:paraId="457DAE65" w14:textId="77777777" w:rsidR="00C509F0" w:rsidRPr="00C509F0" w:rsidRDefault="00C509F0" w:rsidP="00C509F0">
            <w:pPr>
              <w:suppressAutoHyphens/>
              <w:autoSpaceDN w:val="0"/>
              <w:jc w:val="both"/>
              <w:textAlignment w:val="baseline"/>
              <w:rPr>
                <w:color w:val="000000"/>
                <w:kern w:val="3"/>
                <w:sz w:val="22"/>
                <w:szCs w:val="22"/>
                <w:lang w:val="lv-LV"/>
              </w:rPr>
            </w:pPr>
          </w:p>
        </w:tc>
      </w:tr>
    </w:tbl>
    <w:p w14:paraId="478C8065" w14:textId="77777777" w:rsidR="00C509F0" w:rsidRPr="00C509F0" w:rsidRDefault="00C509F0" w:rsidP="00C509F0">
      <w:pPr>
        <w:suppressAutoHyphens/>
        <w:autoSpaceDN w:val="0"/>
        <w:jc w:val="both"/>
        <w:textAlignment w:val="baseline"/>
        <w:rPr>
          <w:color w:val="000000"/>
          <w:kern w:val="3"/>
          <w:sz w:val="22"/>
          <w:szCs w:val="22"/>
          <w:lang w:val="lv-LV"/>
        </w:rPr>
      </w:pPr>
    </w:p>
    <w:p w14:paraId="74267CFA" w14:textId="77777777" w:rsidR="00C509F0" w:rsidRPr="00C509F0" w:rsidRDefault="00C509F0" w:rsidP="00C509F0">
      <w:pPr>
        <w:suppressAutoHyphens/>
        <w:autoSpaceDN w:val="0"/>
        <w:jc w:val="both"/>
        <w:textAlignment w:val="baseline"/>
        <w:rPr>
          <w:color w:val="000000"/>
          <w:kern w:val="3"/>
          <w:sz w:val="22"/>
          <w:szCs w:val="22"/>
          <w:lang w:val="lv-LV"/>
        </w:rPr>
      </w:pPr>
    </w:p>
    <w:p w14:paraId="039589C5" w14:textId="77777777" w:rsidR="00C509F0" w:rsidRPr="00C509F0" w:rsidRDefault="0000000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 xml:space="preserve">datums __________________ </w:t>
      </w:r>
      <w:r w:rsidRPr="00C509F0">
        <w:rPr>
          <w:color w:val="000000"/>
          <w:kern w:val="3"/>
          <w:sz w:val="22"/>
          <w:szCs w:val="22"/>
          <w:lang w:val="lv-LV"/>
        </w:rPr>
        <w:tab/>
      </w:r>
      <w:r w:rsidRPr="00C509F0">
        <w:rPr>
          <w:color w:val="000000"/>
          <w:kern w:val="3"/>
          <w:sz w:val="22"/>
          <w:szCs w:val="22"/>
          <w:lang w:val="lv-LV"/>
        </w:rPr>
        <w:tab/>
        <w:t xml:space="preserve">            datums ___________________</w:t>
      </w:r>
    </w:p>
    <w:p w14:paraId="1AD3034A" w14:textId="77777777" w:rsidR="00C509F0" w:rsidRPr="00C509F0" w:rsidRDefault="00000000" w:rsidP="00C509F0">
      <w:pPr>
        <w:keepNext/>
        <w:tabs>
          <w:tab w:val="left" w:pos="576"/>
        </w:tabs>
        <w:suppressAutoHyphens/>
        <w:autoSpaceDN w:val="0"/>
        <w:jc w:val="both"/>
        <w:textAlignment w:val="baseline"/>
        <w:rPr>
          <w:color w:val="000000"/>
          <w:kern w:val="3"/>
          <w:sz w:val="22"/>
          <w:szCs w:val="22"/>
          <w:lang w:val="lv-LV"/>
        </w:rPr>
      </w:pPr>
      <w:r w:rsidRPr="00C509F0">
        <w:rPr>
          <w:b/>
          <w:bCs/>
          <w:iCs/>
          <w:color w:val="000000"/>
          <w:kern w:val="3"/>
          <w:sz w:val="22"/>
          <w:szCs w:val="22"/>
          <w:lang w:val="lv-LV"/>
        </w:rPr>
        <w:t xml:space="preserve">                                                                                         </w:t>
      </w:r>
    </w:p>
    <w:p w14:paraId="2C31F49E" w14:textId="77777777" w:rsidR="00C509F0" w:rsidRPr="00C509F0" w:rsidRDefault="00C509F0" w:rsidP="00C509F0">
      <w:pPr>
        <w:suppressAutoHyphens/>
        <w:autoSpaceDN w:val="0"/>
        <w:spacing w:after="120"/>
        <w:jc w:val="center"/>
        <w:textAlignment w:val="baseline"/>
        <w:rPr>
          <w:color w:val="000000"/>
          <w:kern w:val="3"/>
          <w:sz w:val="22"/>
          <w:szCs w:val="22"/>
          <w:lang w:val="lv-LV"/>
        </w:rPr>
      </w:pPr>
    </w:p>
    <w:p w14:paraId="138216DC" w14:textId="77777777" w:rsidR="00C509F0" w:rsidRPr="00C509F0" w:rsidRDefault="00C509F0" w:rsidP="00C509F0">
      <w:pPr>
        <w:shd w:val="clear" w:color="auto" w:fill="FFFFFF"/>
        <w:suppressAutoHyphens/>
        <w:rPr>
          <w:b/>
          <w:sz w:val="22"/>
          <w:szCs w:val="22"/>
          <w:lang w:val="lv-LV" w:eastAsia="ar-SA"/>
        </w:rPr>
      </w:pPr>
    </w:p>
    <w:p w14:paraId="00B3B803" w14:textId="0DB7B543" w:rsidR="005164C9" w:rsidRDefault="00000000" w:rsidP="00C509F0">
      <w:pPr>
        <w:suppressAutoHyphens/>
        <w:jc w:val="center"/>
        <w:rPr>
          <w:rFonts w:eastAsia="Calibri"/>
          <w:bCs/>
          <w:lang w:val="lv-LV" w:eastAsia="zh-CN"/>
        </w:rPr>
      </w:pPr>
      <w:r w:rsidRPr="00C509F0">
        <w:rPr>
          <w:bCs/>
          <w:lang w:val="lv-LV" w:eastAsia="zh-CN"/>
        </w:rPr>
        <w:t>*</w:t>
      </w:r>
      <w:r w:rsidRPr="00C509F0">
        <w:rPr>
          <w:rFonts w:eastAsia="Calibri"/>
          <w:bCs/>
          <w:lang w:val="lv-LV" w:eastAsia="zh-CN"/>
        </w:rPr>
        <w:t>ŠIS DOKUMENTS IR ELEKTRONISKI PARAKSTĪTS AR DROŠU ELEKTRONISKO PARAKSTU UN SATUR LAIKA ZĪMOGU</w:t>
      </w:r>
    </w:p>
    <w:p w14:paraId="5BB1761F" w14:textId="77777777" w:rsidR="005164C9" w:rsidRDefault="00000000">
      <w:pPr>
        <w:spacing w:after="160" w:line="278" w:lineRule="auto"/>
        <w:rPr>
          <w:rFonts w:eastAsia="Calibri"/>
          <w:bCs/>
          <w:lang w:val="lv-LV" w:eastAsia="zh-CN"/>
        </w:rPr>
      </w:pPr>
      <w:r>
        <w:rPr>
          <w:rFonts w:eastAsia="Calibri"/>
          <w:bCs/>
          <w:lang w:val="lv-LV" w:eastAsia="zh-CN"/>
        </w:rPr>
        <w:br w:type="page"/>
      </w:r>
    </w:p>
    <w:p w14:paraId="0D5B9499" w14:textId="48450D3D" w:rsidR="00E60EE7" w:rsidRPr="00156082" w:rsidRDefault="00000000" w:rsidP="00E60EE7">
      <w:pPr>
        <w:autoSpaceDN w:val="0"/>
        <w:jc w:val="right"/>
        <w:textAlignment w:val="baseline"/>
        <w:rPr>
          <w:b/>
          <w:noProof/>
          <w:color w:val="000000"/>
          <w:kern w:val="3"/>
          <w:sz w:val="22"/>
          <w:szCs w:val="22"/>
          <w:lang w:val="lv-LV"/>
        </w:rPr>
      </w:pPr>
      <w:r>
        <w:rPr>
          <w:b/>
          <w:bCs/>
          <w:color w:val="000000"/>
          <w:kern w:val="3"/>
          <w:sz w:val="22"/>
          <w:szCs w:val="22"/>
          <w:lang w:val="lv-LV"/>
        </w:rPr>
        <w:lastRenderedPageBreak/>
        <w:t>4</w:t>
      </w:r>
      <w:r w:rsidRPr="00156082">
        <w:rPr>
          <w:b/>
          <w:bCs/>
          <w:color w:val="000000"/>
          <w:kern w:val="3"/>
          <w:sz w:val="22"/>
          <w:szCs w:val="22"/>
          <w:lang w:val="lv-LV"/>
        </w:rPr>
        <w:t>.</w:t>
      </w:r>
      <w:r w:rsidR="00CF28AE">
        <w:rPr>
          <w:b/>
          <w:bCs/>
          <w:color w:val="000000"/>
          <w:kern w:val="3"/>
          <w:sz w:val="22"/>
          <w:szCs w:val="22"/>
          <w:lang w:val="lv-LV"/>
        </w:rPr>
        <w:t xml:space="preserve"> </w:t>
      </w:r>
      <w:r w:rsidRPr="00156082">
        <w:rPr>
          <w:b/>
          <w:bCs/>
          <w:color w:val="000000"/>
          <w:kern w:val="3"/>
          <w:sz w:val="22"/>
          <w:szCs w:val="22"/>
          <w:lang w:val="lv-LV"/>
        </w:rPr>
        <w:t xml:space="preserve">pielikums līgumam </w:t>
      </w:r>
      <w:r w:rsidRPr="00156082">
        <w:rPr>
          <w:b/>
          <w:color w:val="000000"/>
          <w:kern w:val="3"/>
          <w:sz w:val="22"/>
          <w:szCs w:val="22"/>
          <w:lang w:val="lv-LV"/>
        </w:rPr>
        <w:t>Nr.</w:t>
      </w:r>
      <w:r w:rsidRPr="00156082">
        <w:rPr>
          <w:b/>
          <w:caps/>
          <w:color w:val="000000"/>
          <w:kern w:val="3"/>
          <w:sz w:val="22"/>
          <w:szCs w:val="22"/>
          <w:lang w:val="lv-LV" w:eastAsia="lv-LV"/>
        </w:rPr>
        <w:t xml:space="preserve"> </w:t>
      </w:r>
      <w:r w:rsidRPr="00156082">
        <w:rPr>
          <w:b/>
          <w:noProof/>
          <w:color w:val="000000"/>
          <w:kern w:val="3"/>
          <w:sz w:val="22"/>
          <w:szCs w:val="22"/>
          <w:lang w:val="lv-LV"/>
        </w:rPr>
        <w:t>IL/28/2026/KEM</w:t>
      </w:r>
    </w:p>
    <w:p w14:paraId="0D606E0D" w14:textId="77777777" w:rsidR="00E60EE7" w:rsidRDefault="00E60EE7" w:rsidP="00E60EE7">
      <w:pPr>
        <w:pBdr>
          <w:top w:val="nil"/>
          <w:left w:val="nil"/>
          <w:bottom w:val="nil"/>
          <w:right w:val="nil"/>
          <w:between w:val="nil"/>
        </w:pBdr>
        <w:jc w:val="center"/>
        <w:rPr>
          <w:b/>
          <w:sz w:val="22"/>
          <w:szCs w:val="22"/>
        </w:rPr>
      </w:pPr>
    </w:p>
    <w:p w14:paraId="58947A4C" w14:textId="77777777" w:rsidR="009F0195" w:rsidRDefault="009F0195" w:rsidP="00E60EE7">
      <w:pPr>
        <w:pBdr>
          <w:top w:val="nil"/>
          <w:left w:val="nil"/>
          <w:bottom w:val="nil"/>
          <w:right w:val="nil"/>
          <w:between w:val="nil"/>
        </w:pBdr>
        <w:jc w:val="center"/>
        <w:rPr>
          <w:b/>
          <w:sz w:val="22"/>
          <w:szCs w:val="22"/>
        </w:rPr>
      </w:pPr>
    </w:p>
    <w:p w14:paraId="476AB29A" w14:textId="5A2BACE4" w:rsidR="00E60EE7" w:rsidRPr="00BD38FD" w:rsidRDefault="00000000" w:rsidP="00E60EE7">
      <w:pPr>
        <w:pBdr>
          <w:top w:val="nil"/>
          <w:left w:val="nil"/>
          <w:bottom w:val="nil"/>
          <w:right w:val="nil"/>
          <w:between w:val="nil"/>
        </w:pBdr>
        <w:jc w:val="center"/>
        <w:rPr>
          <w:sz w:val="22"/>
          <w:szCs w:val="22"/>
        </w:rPr>
      </w:pPr>
      <w:r w:rsidRPr="00BD38FD">
        <w:rPr>
          <w:b/>
          <w:sz w:val="22"/>
          <w:szCs w:val="22"/>
        </w:rPr>
        <w:t>TEHNISKAIS PIEDĀVĀJUMS</w:t>
      </w:r>
    </w:p>
    <w:p w14:paraId="50D4C5DE" w14:textId="77777777" w:rsidR="00C509F0" w:rsidRPr="00C509F0" w:rsidRDefault="00C509F0" w:rsidP="00C509F0">
      <w:pPr>
        <w:suppressAutoHyphens/>
        <w:jc w:val="center"/>
        <w:rPr>
          <w:rFonts w:eastAsia="Calibri"/>
          <w:bCs/>
          <w:lang w:val="lv-LV" w:eastAsia="zh-CN"/>
        </w:rPr>
      </w:pPr>
    </w:p>
    <w:p w14:paraId="3A96AD79" w14:textId="7E567C8B" w:rsidR="00FF331C" w:rsidRDefault="00FF331C" w:rsidP="005E140E">
      <w:pPr>
        <w:autoSpaceDN w:val="0"/>
        <w:jc w:val="center"/>
        <w:textAlignment w:val="baseline"/>
        <w:rPr>
          <w:rFonts w:eastAsia="Calibri"/>
          <w:b/>
          <w:bCs/>
          <w:color w:val="000000"/>
          <w:sz w:val="22"/>
          <w:szCs w:val="22"/>
          <w:bdr w:val="nil"/>
          <w:lang w:val="lv-LV" w:eastAsia="lv-LV"/>
        </w:rPr>
      </w:pPr>
    </w:p>
    <w:p w14:paraId="40015786" w14:textId="77777777" w:rsidR="005164C9" w:rsidRDefault="005164C9" w:rsidP="005164C9">
      <w:pPr>
        <w:rPr>
          <w:rFonts w:eastAsia="Calibri"/>
          <w:b/>
          <w:bCs/>
          <w:color w:val="000000"/>
          <w:sz w:val="22"/>
          <w:szCs w:val="22"/>
          <w:bdr w:val="nil"/>
          <w:lang w:val="lv-LV" w:eastAsia="lv-LV"/>
        </w:rPr>
      </w:pPr>
    </w:p>
    <w:p w14:paraId="373CBD52" w14:textId="3FF24419" w:rsidR="005164C9" w:rsidRDefault="00000000" w:rsidP="005164C9">
      <w:pPr>
        <w:autoSpaceDN w:val="0"/>
        <w:jc w:val="both"/>
        <w:textAlignment w:val="baseline"/>
        <w:rPr>
          <w:iCs/>
          <w:sz w:val="22"/>
          <w:szCs w:val="22"/>
          <w:lang w:val="lv-LV"/>
        </w:rPr>
      </w:pPr>
      <w:r>
        <w:rPr>
          <w:rFonts w:eastAsia="Calibri"/>
          <w:sz w:val="22"/>
          <w:szCs w:val="22"/>
          <w:lang w:val="lv-LV" w:eastAsia="lv-LV"/>
        </w:rPr>
        <w:tab/>
      </w:r>
      <w:r w:rsidRPr="00A10DF5">
        <w:rPr>
          <w:iCs/>
          <w:sz w:val="22"/>
          <w:szCs w:val="22"/>
          <w:lang w:val="lv-LV"/>
        </w:rPr>
        <w:t xml:space="preserve">Pievienots atsevišķā datnē: </w:t>
      </w:r>
      <w:r w:rsidRPr="00416C35">
        <w:rPr>
          <w:i/>
          <w:sz w:val="22"/>
          <w:szCs w:val="22"/>
          <w:lang w:val="lv-LV"/>
        </w:rPr>
        <w:t xml:space="preserve">Liguma </w:t>
      </w:r>
      <w:r>
        <w:rPr>
          <w:i/>
          <w:sz w:val="22"/>
          <w:szCs w:val="22"/>
          <w:lang w:val="lv-LV"/>
        </w:rPr>
        <w:t>4</w:t>
      </w:r>
      <w:r w:rsidRPr="00416C35">
        <w:rPr>
          <w:i/>
          <w:sz w:val="22"/>
          <w:szCs w:val="22"/>
          <w:lang w:val="lv-LV"/>
        </w:rPr>
        <w:t>.pielikums_Tehniskais piedavajums</w:t>
      </w:r>
      <w:r w:rsidRPr="00A10DF5">
        <w:rPr>
          <w:iCs/>
          <w:sz w:val="22"/>
          <w:szCs w:val="22"/>
          <w:lang w:val="lv-LV"/>
        </w:rPr>
        <w:t xml:space="preserve"> (1 datne).</w:t>
      </w:r>
    </w:p>
    <w:p w14:paraId="5E3E249D" w14:textId="77777777" w:rsidR="008E2AC9" w:rsidRDefault="008E2AC9" w:rsidP="005164C9">
      <w:pPr>
        <w:autoSpaceDN w:val="0"/>
        <w:jc w:val="both"/>
        <w:textAlignment w:val="baseline"/>
        <w:rPr>
          <w:iCs/>
          <w:sz w:val="22"/>
          <w:szCs w:val="22"/>
          <w:lang w:val="lv-LV"/>
        </w:rPr>
      </w:pPr>
    </w:p>
    <w:p w14:paraId="07D40E35" w14:textId="77777777" w:rsidR="009F0195" w:rsidRDefault="009F0195" w:rsidP="005164C9">
      <w:pPr>
        <w:autoSpaceDN w:val="0"/>
        <w:jc w:val="both"/>
        <w:textAlignment w:val="baseline"/>
        <w:rPr>
          <w:iCs/>
          <w:sz w:val="22"/>
          <w:szCs w:val="22"/>
          <w:lang w:val="lv-LV"/>
        </w:rPr>
      </w:pPr>
    </w:p>
    <w:p w14:paraId="2673D984" w14:textId="77777777" w:rsidR="009F0195" w:rsidRDefault="009F0195" w:rsidP="005164C9">
      <w:pPr>
        <w:autoSpaceDN w:val="0"/>
        <w:jc w:val="both"/>
        <w:textAlignment w:val="baseline"/>
        <w:rPr>
          <w:iCs/>
          <w:sz w:val="22"/>
          <w:szCs w:val="22"/>
          <w:lang w:val="lv-LV"/>
        </w:rPr>
      </w:pPr>
    </w:p>
    <w:p w14:paraId="4792C63F" w14:textId="77777777" w:rsidR="009F0195" w:rsidRDefault="009F0195" w:rsidP="005164C9">
      <w:pPr>
        <w:autoSpaceDN w:val="0"/>
        <w:jc w:val="both"/>
        <w:textAlignment w:val="baseline"/>
        <w:rPr>
          <w:iCs/>
          <w:sz w:val="22"/>
          <w:szCs w:val="22"/>
          <w:lang w:val="lv-LV"/>
        </w:rPr>
      </w:pPr>
    </w:p>
    <w:p w14:paraId="08169B5A" w14:textId="77777777" w:rsidR="009F0195" w:rsidRDefault="009F0195" w:rsidP="005164C9">
      <w:pPr>
        <w:autoSpaceDN w:val="0"/>
        <w:jc w:val="both"/>
        <w:textAlignment w:val="baseline"/>
        <w:rPr>
          <w:iCs/>
          <w:sz w:val="22"/>
          <w:szCs w:val="22"/>
          <w:lang w:val="lv-LV"/>
        </w:rPr>
      </w:pPr>
    </w:p>
    <w:p w14:paraId="1C5940A4" w14:textId="77777777" w:rsidR="008E2AC9" w:rsidRDefault="008E2AC9" w:rsidP="005164C9">
      <w:pPr>
        <w:autoSpaceDN w:val="0"/>
        <w:jc w:val="both"/>
        <w:textAlignment w:val="baseline"/>
        <w:rPr>
          <w:iCs/>
          <w:sz w:val="22"/>
          <w:szCs w:val="22"/>
          <w:lang w:val="lv-LV"/>
        </w:rPr>
      </w:pPr>
    </w:p>
    <w:tbl>
      <w:tblPr>
        <w:tblW w:w="9180" w:type="dxa"/>
        <w:jc w:val="center"/>
        <w:tblLayout w:type="fixed"/>
        <w:tblCellMar>
          <w:left w:w="10" w:type="dxa"/>
          <w:right w:w="10" w:type="dxa"/>
        </w:tblCellMar>
        <w:tblLook w:val="0000" w:firstRow="0" w:lastRow="0" w:firstColumn="0" w:lastColumn="0" w:noHBand="0" w:noVBand="0"/>
      </w:tblPr>
      <w:tblGrid>
        <w:gridCol w:w="5130"/>
        <w:gridCol w:w="4050"/>
      </w:tblGrid>
      <w:tr w:rsidR="00C92E50" w14:paraId="4B316175" w14:textId="77777777" w:rsidTr="00053B7A">
        <w:trPr>
          <w:trHeight w:val="2542"/>
          <w:jc w:val="center"/>
        </w:trPr>
        <w:tc>
          <w:tcPr>
            <w:tcW w:w="5130" w:type="dxa"/>
            <w:shd w:val="clear" w:color="auto" w:fill="FFFFFF"/>
            <w:tcMar>
              <w:top w:w="0" w:type="dxa"/>
              <w:left w:w="10" w:type="dxa"/>
              <w:bottom w:w="0" w:type="dxa"/>
              <w:right w:w="10" w:type="dxa"/>
            </w:tcMar>
          </w:tcPr>
          <w:p w14:paraId="696B755B" w14:textId="77777777" w:rsidR="009F0195" w:rsidRPr="00C509F0" w:rsidRDefault="009F0195" w:rsidP="00053B7A">
            <w:pPr>
              <w:autoSpaceDN w:val="0"/>
              <w:textAlignment w:val="baseline"/>
              <w:rPr>
                <w:b/>
                <w:bCs/>
                <w:color w:val="000000"/>
                <w:kern w:val="3"/>
                <w:sz w:val="22"/>
                <w:szCs w:val="22"/>
                <w:lang w:val="lv-LV"/>
              </w:rPr>
            </w:pPr>
          </w:p>
          <w:p w14:paraId="5A821280" w14:textId="77777777" w:rsidR="009F0195" w:rsidRPr="00DB4709" w:rsidRDefault="00000000" w:rsidP="00053B7A">
            <w:pPr>
              <w:autoSpaceDN w:val="0"/>
              <w:textAlignment w:val="baseline"/>
              <w:rPr>
                <w:color w:val="000000"/>
                <w:kern w:val="3"/>
                <w:sz w:val="22"/>
                <w:szCs w:val="22"/>
                <w:lang w:val="lv-LV"/>
              </w:rPr>
            </w:pPr>
            <w:r w:rsidRPr="00DB4709">
              <w:rPr>
                <w:b/>
                <w:bCs/>
                <w:color w:val="000000"/>
                <w:kern w:val="3"/>
                <w:sz w:val="22"/>
                <w:szCs w:val="22"/>
                <w:lang w:val="lv-LV"/>
              </w:rPr>
              <w:t>Pasūtītājs:</w:t>
            </w:r>
          </w:p>
          <w:p w14:paraId="4B0CAEA9" w14:textId="77777777" w:rsidR="009F0195" w:rsidRPr="00DB4709" w:rsidRDefault="00000000" w:rsidP="00053B7A">
            <w:pPr>
              <w:keepNext/>
              <w:keepLines/>
              <w:spacing w:line="240" w:lineRule="atLeast"/>
              <w:outlineLvl w:val="0"/>
              <w:rPr>
                <w:sz w:val="22"/>
                <w:szCs w:val="22"/>
                <w:lang w:val="lv-LV"/>
              </w:rPr>
            </w:pPr>
            <w:r w:rsidRPr="00DB4709">
              <w:rPr>
                <w:sz w:val="22"/>
                <w:szCs w:val="22"/>
                <w:lang w:val="lv-LV"/>
              </w:rPr>
              <w:t xml:space="preserve">Klimata un enerģētikas ministrija </w:t>
            </w:r>
          </w:p>
          <w:p w14:paraId="40957464" w14:textId="77777777" w:rsidR="009F0195" w:rsidRPr="00DB4709" w:rsidRDefault="009F0195" w:rsidP="00053B7A">
            <w:pPr>
              <w:rPr>
                <w:bCs/>
                <w:sz w:val="22"/>
                <w:szCs w:val="22"/>
                <w:lang w:val="lv-LV"/>
              </w:rPr>
            </w:pPr>
          </w:p>
          <w:p w14:paraId="409F08DA" w14:textId="77777777" w:rsidR="009F0195" w:rsidRPr="00DB4709" w:rsidRDefault="009F0195" w:rsidP="00053B7A">
            <w:pPr>
              <w:autoSpaceDN w:val="0"/>
              <w:jc w:val="both"/>
              <w:textAlignment w:val="baseline"/>
              <w:rPr>
                <w:color w:val="000000"/>
                <w:kern w:val="3"/>
                <w:sz w:val="22"/>
                <w:szCs w:val="22"/>
                <w:lang w:val="lv-LV"/>
              </w:rPr>
            </w:pPr>
          </w:p>
          <w:p w14:paraId="30237BF2" w14:textId="77777777" w:rsidR="009F0195" w:rsidRPr="00DB4709" w:rsidRDefault="00000000" w:rsidP="00053B7A">
            <w:pPr>
              <w:jc w:val="both"/>
              <w:rPr>
                <w:sz w:val="22"/>
                <w:szCs w:val="22"/>
                <w:lang w:val="lv-LV"/>
              </w:rPr>
            </w:pPr>
            <w:r w:rsidRPr="00DB4709">
              <w:rPr>
                <w:sz w:val="22"/>
                <w:szCs w:val="22"/>
                <w:lang w:val="lv-LV"/>
              </w:rPr>
              <w:t>Valsts sekretāra vietniece</w:t>
            </w:r>
          </w:p>
          <w:p w14:paraId="5C56CA34" w14:textId="77777777" w:rsidR="009F0195" w:rsidRPr="00DB4709" w:rsidRDefault="00000000" w:rsidP="00053B7A">
            <w:pPr>
              <w:jc w:val="both"/>
              <w:rPr>
                <w:sz w:val="22"/>
                <w:szCs w:val="22"/>
                <w:lang w:val="lv-LV"/>
              </w:rPr>
            </w:pPr>
            <w:r w:rsidRPr="00DB4709">
              <w:rPr>
                <w:sz w:val="22"/>
                <w:szCs w:val="22"/>
                <w:lang w:val="lv-LV"/>
              </w:rPr>
              <w:t>Vides politikas jautājumos</w:t>
            </w:r>
          </w:p>
          <w:p w14:paraId="08981E30" w14:textId="77777777" w:rsidR="009F0195" w:rsidRPr="00DB4709" w:rsidRDefault="00000000" w:rsidP="00053B7A">
            <w:pPr>
              <w:jc w:val="both"/>
              <w:rPr>
                <w:bCs/>
                <w:sz w:val="22"/>
                <w:szCs w:val="22"/>
                <w:lang w:val="lv-LV"/>
              </w:rPr>
            </w:pPr>
            <w:r w:rsidRPr="00DB4709">
              <w:rPr>
                <w:sz w:val="22"/>
                <w:szCs w:val="22"/>
                <w:lang w:val="lv-LV"/>
              </w:rPr>
              <w:t>Rudīte Vesere</w:t>
            </w:r>
          </w:p>
          <w:p w14:paraId="4ECABD20" w14:textId="77777777" w:rsidR="009F0195" w:rsidRPr="00DB4709" w:rsidRDefault="00000000" w:rsidP="00053B7A">
            <w:pPr>
              <w:jc w:val="both"/>
              <w:rPr>
                <w:sz w:val="22"/>
                <w:szCs w:val="22"/>
                <w:lang w:val="lv-LV"/>
              </w:rPr>
            </w:pPr>
            <w:r w:rsidRPr="00DB4709">
              <w:rPr>
                <w:bCs/>
                <w:sz w:val="22"/>
                <w:szCs w:val="22"/>
                <w:lang w:val="lv-LV"/>
              </w:rPr>
              <w:t>Paraksts*</w:t>
            </w:r>
          </w:p>
        </w:tc>
        <w:tc>
          <w:tcPr>
            <w:tcW w:w="4050" w:type="dxa"/>
            <w:shd w:val="clear" w:color="auto" w:fill="FFFFFF"/>
            <w:tcMar>
              <w:top w:w="0" w:type="dxa"/>
              <w:left w:w="10" w:type="dxa"/>
              <w:bottom w:w="0" w:type="dxa"/>
              <w:right w:w="10" w:type="dxa"/>
            </w:tcMar>
          </w:tcPr>
          <w:p w14:paraId="52C65C7A" w14:textId="77777777" w:rsidR="009F0195" w:rsidRPr="00DB4709" w:rsidRDefault="009F0195" w:rsidP="00053B7A">
            <w:pPr>
              <w:autoSpaceDN w:val="0"/>
              <w:textAlignment w:val="baseline"/>
              <w:rPr>
                <w:b/>
                <w:color w:val="000000"/>
                <w:kern w:val="3"/>
                <w:sz w:val="22"/>
                <w:szCs w:val="22"/>
                <w:lang w:val="lv-LV"/>
              </w:rPr>
            </w:pPr>
          </w:p>
          <w:p w14:paraId="1ED684B9" w14:textId="77777777" w:rsidR="009F0195" w:rsidRPr="00DB4709" w:rsidRDefault="00000000" w:rsidP="00053B7A">
            <w:pPr>
              <w:autoSpaceDN w:val="0"/>
              <w:textAlignment w:val="baseline"/>
              <w:rPr>
                <w:color w:val="000000"/>
                <w:kern w:val="3"/>
                <w:sz w:val="22"/>
                <w:szCs w:val="22"/>
                <w:lang w:val="lv-LV"/>
              </w:rPr>
            </w:pPr>
            <w:r w:rsidRPr="00DB4709">
              <w:rPr>
                <w:b/>
                <w:color w:val="000000"/>
                <w:kern w:val="3"/>
                <w:sz w:val="22"/>
                <w:szCs w:val="22"/>
                <w:lang w:val="lv-LV"/>
              </w:rPr>
              <w:t>Izpildītājs:</w:t>
            </w:r>
          </w:p>
          <w:p w14:paraId="26AE5CDD" w14:textId="77777777" w:rsidR="009F0195" w:rsidRPr="00DB4709" w:rsidRDefault="00000000" w:rsidP="00053B7A">
            <w:pPr>
              <w:autoSpaceDN w:val="0"/>
              <w:textAlignment w:val="baseline"/>
              <w:rPr>
                <w:color w:val="000000"/>
                <w:kern w:val="3"/>
                <w:sz w:val="22"/>
                <w:szCs w:val="22"/>
                <w:lang w:val="lv-LV"/>
              </w:rPr>
            </w:pPr>
            <w:r w:rsidRPr="00DB4709">
              <w:rPr>
                <w:bCs/>
                <w:sz w:val="22"/>
                <w:szCs w:val="22"/>
                <w:lang w:val="lv-LV"/>
              </w:rPr>
              <w:t>Nodibinājums “Baltic Studies Centre”</w:t>
            </w:r>
          </w:p>
          <w:p w14:paraId="0A2D51D8" w14:textId="77777777" w:rsidR="009F0195" w:rsidRPr="00DB4709" w:rsidRDefault="009F0195" w:rsidP="00053B7A">
            <w:pPr>
              <w:autoSpaceDN w:val="0"/>
              <w:textAlignment w:val="baseline"/>
              <w:rPr>
                <w:color w:val="000000"/>
                <w:kern w:val="3"/>
                <w:sz w:val="22"/>
                <w:szCs w:val="22"/>
                <w:lang w:val="lv-LV"/>
              </w:rPr>
            </w:pPr>
          </w:p>
          <w:p w14:paraId="07A990DB" w14:textId="77777777" w:rsidR="009F0195" w:rsidRPr="00DB4709" w:rsidRDefault="009F0195" w:rsidP="00053B7A">
            <w:pPr>
              <w:jc w:val="both"/>
              <w:rPr>
                <w:sz w:val="22"/>
                <w:szCs w:val="22"/>
                <w:lang w:val="lv-LV"/>
              </w:rPr>
            </w:pPr>
          </w:p>
          <w:p w14:paraId="0F26DCAE" w14:textId="77777777" w:rsidR="009F0195" w:rsidRPr="00DB4709" w:rsidRDefault="00000000" w:rsidP="00053B7A">
            <w:pPr>
              <w:jc w:val="both"/>
              <w:rPr>
                <w:sz w:val="22"/>
                <w:szCs w:val="22"/>
                <w:lang w:val="lv-LV"/>
              </w:rPr>
            </w:pPr>
            <w:r w:rsidRPr="00DB4709">
              <w:rPr>
                <w:sz w:val="22"/>
                <w:szCs w:val="22"/>
                <w:lang w:val="lv-LV"/>
              </w:rPr>
              <w:t>Valdes locekle</w:t>
            </w:r>
          </w:p>
          <w:p w14:paraId="60ECBEC0" w14:textId="77777777" w:rsidR="009F0195" w:rsidRPr="00DB4709" w:rsidRDefault="00000000" w:rsidP="00053B7A">
            <w:pPr>
              <w:jc w:val="both"/>
              <w:rPr>
                <w:sz w:val="22"/>
                <w:szCs w:val="22"/>
                <w:lang w:val="lv-LV"/>
              </w:rPr>
            </w:pPr>
            <w:r w:rsidRPr="00DB4709">
              <w:rPr>
                <w:sz w:val="22"/>
                <w:szCs w:val="22"/>
                <w:lang w:val="lv-LV"/>
              </w:rPr>
              <w:t xml:space="preserve">Anda Ādamsone-Fiskoviča </w:t>
            </w:r>
          </w:p>
          <w:p w14:paraId="3002611D" w14:textId="77777777" w:rsidR="009F0195" w:rsidRPr="00DB4709" w:rsidRDefault="009F0195" w:rsidP="00053B7A">
            <w:pPr>
              <w:jc w:val="both"/>
              <w:rPr>
                <w:sz w:val="22"/>
                <w:szCs w:val="22"/>
                <w:lang w:val="lv-LV"/>
              </w:rPr>
            </w:pPr>
          </w:p>
          <w:p w14:paraId="755EA6C9" w14:textId="77777777" w:rsidR="009F0195" w:rsidRPr="00C509F0" w:rsidRDefault="00000000" w:rsidP="00053B7A">
            <w:pPr>
              <w:autoSpaceDN w:val="0"/>
              <w:textAlignment w:val="baseline"/>
              <w:rPr>
                <w:b/>
                <w:bCs/>
                <w:color w:val="000000"/>
                <w:kern w:val="3"/>
                <w:sz w:val="22"/>
                <w:szCs w:val="22"/>
                <w:lang w:val="lv-LV"/>
              </w:rPr>
            </w:pPr>
            <w:r w:rsidRPr="00DB4709">
              <w:rPr>
                <w:sz w:val="22"/>
                <w:szCs w:val="22"/>
                <w:lang w:val="lv-LV"/>
              </w:rPr>
              <w:t>Paraksts*</w:t>
            </w:r>
          </w:p>
        </w:tc>
      </w:tr>
    </w:tbl>
    <w:p w14:paraId="66F29032" w14:textId="77777777" w:rsidR="008E2AC9" w:rsidRDefault="008E2AC9" w:rsidP="005164C9">
      <w:pPr>
        <w:autoSpaceDN w:val="0"/>
        <w:jc w:val="both"/>
        <w:textAlignment w:val="baseline"/>
        <w:rPr>
          <w:iCs/>
          <w:sz w:val="22"/>
          <w:szCs w:val="22"/>
          <w:lang w:val="lv-LV"/>
        </w:rPr>
      </w:pPr>
    </w:p>
    <w:p w14:paraId="6881502E" w14:textId="77777777" w:rsidR="009F0195" w:rsidRDefault="009F0195" w:rsidP="005164C9">
      <w:pPr>
        <w:autoSpaceDN w:val="0"/>
        <w:jc w:val="both"/>
        <w:textAlignment w:val="baseline"/>
        <w:rPr>
          <w:iCs/>
          <w:sz w:val="22"/>
          <w:szCs w:val="22"/>
          <w:lang w:val="lv-LV"/>
        </w:rPr>
      </w:pPr>
    </w:p>
    <w:p w14:paraId="19CB52D7" w14:textId="77777777" w:rsidR="009F0195" w:rsidRDefault="009F0195" w:rsidP="005164C9">
      <w:pPr>
        <w:autoSpaceDN w:val="0"/>
        <w:jc w:val="both"/>
        <w:textAlignment w:val="baseline"/>
        <w:rPr>
          <w:iCs/>
          <w:sz w:val="22"/>
          <w:szCs w:val="22"/>
          <w:lang w:val="lv-LV"/>
        </w:rPr>
      </w:pPr>
    </w:p>
    <w:p w14:paraId="4C02F86E" w14:textId="77777777" w:rsidR="009F0195" w:rsidRDefault="009F0195" w:rsidP="005164C9">
      <w:pPr>
        <w:autoSpaceDN w:val="0"/>
        <w:jc w:val="both"/>
        <w:textAlignment w:val="baseline"/>
        <w:rPr>
          <w:iCs/>
          <w:sz w:val="22"/>
          <w:szCs w:val="22"/>
          <w:lang w:val="lv-LV"/>
        </w:rPr>
      </w:pPr>
    </w:p>
    <w:p w14:paraId="3A47FBD5" w14:textId="77777777" w:rsidR="009F0195" w:rsidRPr="00A10DF5" w:rsidRDefault="009F0195" w:rsidP="005164C9">
      <w:pPr>
        <w:autoSpaceDN w:val="0"/>
        <w:jc w:val="both"/>
        <w:textAlignment w:val="baseline"/>
        <w:rPr>
          <w:iCs/>
          <w:sz w:val="22"/>
          <w:szCs w:val="22"/>
          <w:lang w:val="lv-LV"/>
        </w:rPr>
      </w:pPr>
    </w:p>
    <w:p w14:paraId="2CDDF9DF" w14:textId="77777777" w:rsidR="008E2AC9" w:rsidRDefault="008E2AC9" w:rsidP="008E2AC9">
      <w:pPr>
        <w:autoSpaceDN w:val="0"/>
        <w:jc w:val="center"/>
        <w:textAlignment w:val="baseline"/>
        <w:rPr>
          <w:color w:val="000000"/>
          <w:kern w:val="3"/>
          <w:lang w:val="pl-PL"/>
        </w:rPr>
      </w:pPr>
    </w:p>
    <w:p w14:paraId="5AC7A552" w14:textId="77777777" w:rsidR="008E2AC9" w:rsidRPr="00C17E8F" w:rsidRDefault="00000000" w:rsidP="008E2AC9">
      <w:pPr>
        <w:autoSpaceDN w:val="0"/>
        <w:jc w:val="center"/>
        <w:textAlignment w:val="baseline"/>
        <w:rPr>
          <w:bCs/>
          <w:caps/>
          <w:color w:val="000000"/>
          <w:kern w:val="3"/>
          <w:sz w:val="22"/>
          <w:szCs w:val="22"/>
          <w:lang w:val="pl-PL" w:eastAsia="lv-LV"/>
        </w:rPr>
      </w:pPr>
      <w:r w:rsidRPr="00C17E8F">
        <w:rPr>
          <w:color w:val="000000"/>
          <w:kern w:val="3"/>
          <w:lang w:val="pl-PL"/>
        </w:rPr>
        <w:t>*ŠIS DOKUMENTS IR ELEKTRONISKI PARAKSTĪTS AR DROŠU ELEKTRONISKO PARAKSTU UN SATUR LAIKA ZĪMOGU</w:t>
      </w:r>
    </w:p>
    <w:p w14:paraId="006028BE" w14:textId="3037BFF4" w:rsidR="005164C9" w:rsidRPr="005164C9" w:rsidRDefault="005164C9" w:rsidP="005164C9">
      <w:pPr>
        <w:tabs>
          <w:tab w:val="left" w:pos="952"/>
        </w:tabs>
        <w:rPr>
          <w:rFonts w:eastAsia="Calibri"/>
          <w:sz w:val="22"/>
          <w:szCs w:val="22"/>
          <w:lang w:val="lv-LV" w:eastAsia="lv-LV"/>
        </w:rPr>
      </w:pPr>
    </w:p>
    <w:sectPr w:rsidR="005164C9" w:rsidRPr="005164C9" w:rsidSect="00BE0878">
      <w:footerReference w:type="default" r:id="rId14"/>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BCA16" w14:textId="77777777" w:rsidR="002D10BE" w:rsidRDefault="002D10BE">
      <w:r>
        <w:separator/>
      </w:r>
    </w:p>
  </w:endnote>
  <w:endnote w:type="continuationSeparator" w:id="0">
    <w:p w14:paraId="77C4932B" w14:textId="77777777" w:rsidR="002D10BE" w:rsidRDefault="002D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w:altName w:val="游ゴシック"/>
    <w:panose1 w:val="020B0400000000000000"/>
    <w:charset w:val="80"/>
    <w:family w:val="swiss"/>
    <w:pitch w:val="variable"/>
    <w:sig w:usb0="E00002FF" w:usb1="2AC7FDFF" w:usb2="00000016" w:usb3="00000000" w:csb0="0002009F" w:csb1="00000000"/>
  </w:font>
  <w:font w:name="Arial Nova Light">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00000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sz w:val="22"/>
        <w:szCs w:val="22"/>
      </w:rPr>
      <w:t>15</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087AF" w14:textId="77777777" w:rsidR="002D10BE" w:rsidRDefault="002D10BE">
      <w:r>
        <w:separator/>
      </w:r>
    </w:p>
  </w:footnote>
  <w:footnote w:type="continuationSeparator" w:id="0">
    <w:p w14:paraId="1BAAD765" w14:textId="77777777" w:rsidR="002D10BE" w:rsidRDefault="002D10BE">
      <w:r>
        <w:continuationSeparator/>
      </w:r>
    </w:p>
  </w:footnote>
  <w:footnote w:id="1">
    <w:p w14:paraId="429F90F6" w14:textId="77777777" w:rsidR="007D6381" w:rsidRPr="00740C2C" w:rsidRDefault="00000000" w:rsidP="007D6381">
      <w:pPr>
        <w:pStyle w:val="FootnoteText"/>
        <w:jc w:val="both"/>
        <w:rPr>
          <w:rFonts w:ascii="Times New Roman" w:hAnsi="Times New Roman"/>
        </w:rPr>
      </w:pPr>
      <w:r w:rsidRPr="00740C2C">
        <w:rPr>
          <w:rStyle w:val="FootnoteReference"/>
          <w:rFonts w:ascii="Times New Roman" w:hAnsi="Times New Roman"/>
        </w:rPr>
        <w:footnoteRef/>
      </w:r>
      <w:r w:rsidRPr="00740C2C">
        <w:rPr>
          <w:rFonts w:ascii="Times New Roman" w:hAnsi="Times New Roman"/>
        </w:rPr>
        <w:t xml:space="preserve"> </w:t>
      </w:r>
      <w:hyperlink r:id="rId1" w:history="1">
        <w:r w:rsidR="007D6381" w:rsidRPr="00740C2C">
          <w:rPr>
            <w:rStyle w:val="Hyperlink"/>
            <w:rFonts w:ascii="Times New Roman" w:hAnsi="Times New Roman"/>
          </w:rPr>
          <w:t>https://eur-lex.europa.eu/legal-content/LV/TXT/?uri=CELEX:02008L0098-20251016</w:t>
        </w:r>
      </w:hyperlink>
      <w:r w:rsidRPr="00740C2C">
        <w:rPr>
          <w:rFonts w:ascii="Times New Roman" w:hAnsi="Times New Roman"/>
        </w:rPr>
        <w:t xml:space="preserve"> </w:t>
      </w:r>
    </w:p>
  </w:footnote>
  <w:footnote w:id="2">
    <w:p w14:paraId="7E88FA04" w14:textId="77777777" w:rsidR="007D6381" w:rsidRPr="00740C2C" w:rsidRDefault="00000000" w:rsidP="007D6381">
      <w:pPr>
        <w:pStyle w:val="FootnoteText"/>
        <w:jc w:val="both"/>
        <w:rPr>
          <w:rFonts w:ascii="Times New Roman" w:hAnsi="Times New Roman"/>
        </w:rPr>
      </w:pPr>
      <w:r w:rsidRPr="00740C2C">
        <w:rPr>
          <w:rStyle w:val="FootnoteReference"/>
          <w:rFonts w:ascii="Times New Roman" w:hAnsi="Times New Roman"/>
        </w:rPr>
        <w:footnoteRef/>
      </w:r>
      <w:r w:rsidRPr="00740C2C">
        <w:rPr>
          <w:rFonts w:ascii="Times New Roman" w:hAnsi="Times New Roman"/>
        </w:rPr>
        <w:t xml:space="preserve"> </w:t>
      </w:r>
      <w:hyperlink r:id="rId2" w:history="1">
        <w:r w:rsidR="007D6381" w:rsidRPr="00740C2C">
          <w:rPr>
            <w:rStyle w:val="Hyperlink"/>
            <w:rFonts w:ascii="Times New Roman" w:hAnsi="Times New Roman"/>
          </w:rPr>
          <w:t>https://eur-lex.europa.eu/legal-content/LV/TXT/?uri=CELEX:02008L0098-20251016</w:t>
        </w:r>
      </w:hyperlink>
      <w:r w:rsidRPr="00740C2C">
        <w:rPr>
          <w:rFonts w:ascii="Times New Roman" w:hAnsi="Times New Roman"/>
        </w:rPr>
        <w:t xml:space="preserve"> </w:t>
      </w:r>
    </w:p>
  </w:footnote>
  <w:footnote w:id="3">
    <w:p w14:paraId="67EC64AF" w14:textId="77777777" w:rsidR="007D6381" w:rsidRPr="00740C2C" w:rsidRDefault="00000000" w:rsidP="007D6381">
      <w:pPr>
        <w:pStyle w:val="FootnoteText"/>
        <w:jc w:val="both"/>
        <w:rPr>
          <w:rFonts w:ascii="Times New Roman" w:hAnsi="Times New Roman"/>
        </w:rPr>
      </w:pPr>
      <w:r w:rsidRPr="00740C2C">
        <w:rPr>
          <w:rStyle w:val="FootnoteReference"/>
          <w:rFonts w:ascii="Times New Roman" w:hAnsi="Times New Roman"/>
        </w:rPr>
        <w:footnoteRef/>
      </w:r>
      <w:r w:rsidRPr="00740C2C">
        <w:rPr>
          <w:rFonts w:ascii="Times New Roman" w:hAnsi="Times New Roman"/>
        </w:rPr>
        <w:t xml:space="preserve"> </w:t>
      </w:r>
      <w:hyperlink r:id="rId3" w:history="1">
        <w:r w:rsidR="007D6381" w:rsidRPr="00740C2C">
          <w:rPr>
            <w:rStyle w:val="Hyperlink"/>
            <w:rFonts w:ascii="Times New Roman" w:hAnsi="Times New Roman"/>
          </w:rPr>
          <w:t>https://eur-lex.europa.eu/legal-content/LV/TXT/?uri=CELEX:32019D1597</w:t>
        </w:r>
      </w:hyperlink>
      <w:r w:rsidRPr="00740C2C">
        <w:rPr>
          <w:rFonts w:ascii="Times New Roman" w:hAnsi="Times New Roman"/>
        </w:rPr>
        <w:t xml:space="preserve"> </w:t>
      </w:r>
    </w:p>
  </w:footnote>
  <w:footnote w:id="4">
    <w:p w14:paraId="72DF89E1" w14:textId="77777777" w:rsidR="007D6381" w:rsidRPr="008D4524" w:rsidRDefault="00000000" w:rsidP="007D6381">
      <w:pPr>
        <w:pStyle w:val="FootnoteText"/>
        <w:jc w:val="both"/>
        <w:rPr>
          <w:rFonts w:ascii="Arial Nova Light" w:hAnsi="Arial Nova Light"/>
        </w:rPr>
      </w:pPr>
      <w:r w:rsidRPr="00740C2C">
        <w:rPr>
          <w:rStyle w:val="FootnoteReference"/>
          <w:rFonts w:ascii="Times New Roman" w:hAnsi="Times New Roman"/>
        </w:rPr>
        <w:footnoteRef/>
      </w:r>
      <w:r w:rsidRPr="00740C2C">
        <w:rPr>
          <w:rFonts w:ascii="Times New Roman" w:hAnsi="Times New Roman"/>
        </w:rPr>
        <w:t xml:space="preserve"> </w:t>
      </w:r>
      <w:hyperlink r:id="rId4" w:history="1">
        <w:r w:rsidR="007D6381" w:rsidRPr="00740C2C">
          <w:rPr>
            <w:rStyle w:val="Hyperlink"/>
            <w:rFonts w:ascii="Times New Roman" w:hAnsi="Times New Roman"/>
          </w:rPr>
          <w:t>https://wastetoresources.kem.gov.lv/storage/deliverables/annex-c8d4_mce_report-on-food-waste-generation-in-latvia-in-2024-1749620159.pdf</w:t>
        </w:r>
      </w:hyperlink>
    </w:p>
  </w:footnote>
  <w:footnote w:id="5">
    <w:p w14:paraId="04B963B2" w14:textId="77777777" w:rsidR="007D6381" w:rsidRPr="00267031" w:rsidRDefault="00000000" w:rsidP="007D6381">
      <w:pPr>
        <w:pStyle w:val="FootnoteText"/>
        <w:jc w:val="both"/>
        <w:rPr>
          <w:rFonts w:ascii="Times New Roman" w:hAnsi="Times New Roman"/>
        </w:rPr>
      </w:pPr>
      <w:r>
        <w:rPr>
          <w:rStyle w:val="FootnoteReference"/>
        </w:rPr>
        <w:footnoteRef/>
      </w:r>
      <w:r>
        <w:t xml:space="preserve"> </w:t>
      </w:r>
      <w:hyperlink r:id="rId5" w:history="1">
        <w:r w:rsidR="007D6381" w:rsidRPr="00267031">
          <w:rPr>
            <w:rStyle w:val="Hyperlink"/>
            <w:rFonts w:ascii="Times New Roman" w:hAnsi="Times New Roman"/>
          </w:rPr>
          <w:t>https://eur-lex.europa.eu/legal-content/LV/TXT/?uri=CELEX:32019D1597</w:t>
        </w:r>
      </w:hyperlink>
      <w:r w:rsidRPr="00267031">
        <w:rPr>
          <w:rFonts w:ascii="Times New Roman" w:hAnsi="Times New Roman"/>
        </w:rPr>
        <w:t xml:space="preserve"> </w:t>
      </w:r>
    </w:p>
  </w:footnote>
  <w:footnote w:id="6">
    <w:p w14:paraId="573246F4" w14:textId="77777777" w:rsidR="007D6381" w:rsidRDefault="00000000" w:rsidP="007D6381">
      <w:pPr>
        <w:pStyle w:val="FootnoteText"/>
        <w:jc w:val="both"/>
      </w:pPr>
      <w:r w:rsidRPr="00267031">
        <w:rPr>
          <w:rStyle w:val="FootnoteReference"/>
          <w:rFonts w:ascii="Times New Roman" w:hAnsi="Times New Roman"/>
        </w:rPr>
        <w:footnoteRef/>
      </w:r>
      <w:r w:rsidRPr="00267031">
        <w:rPr>
          <w:rFonts w:ascii="Times New Roman" w:hAnsi="Times New Roman"/>
        </w:rPr>
        <w:t xml:space="preserve"> Pētījums pieejams </w:t>
      </w:r>
      <w:hyperlink r:id="rId6" w:history="1">
        <w:r w:rsidR="007D6381" w:rsidRPr="00267031">
          <w:rPr>
            <w:rStyle w:val="Hyperlink"/>
            <w:rFonts w:ascii="Times New Roman" w:hAnsi="Times New Roman"/>
          </w:rPr>
          <w:t>https://wastetoresources.kem.gov.lv/storage/deliverables/annex-c8d4_mce_report-on-food-waste-generation-in-latvia-in-2024-1749620159.pdf</w:t>
        </w:r>
      </w:hyperlink>
      <w:r>
        <w:t xml:space="preserve"> </w:t>
      </w:r>
    </w:p>
  </w:footnote>
  <w:footnote w:id="7">
    <w:p w14:paraId="3ED8EDAF" w14:textId="77777777" w:rsidR="007D6381" w:rsidRPr="004233EA" w:rsidRDefault="00000000" w:rsidP="007D6381">
      <w:pPr>
        <w:pStyle w:val="FootnoteText"/>
        <w:jc w:val="both"/>
        <w:rPr>
          <w:rFonts w:ascii="Times New Roman" w:hAnsi="Times New Roman"/>
        </w:rPr>
      </w:pPr>
      <w:r w:rsidRPr="004233EA">
        <w:rPr>
          <w:rStyle w:val="FootnoteReference"/>
          <w:rFonts w:ascii="Times New Roman" w:hAnsi="Times New Roman"/>
        </w:rPr>
        <w:footnoteRef/>
      </w:r>
      <w:r w:rsidRPr="004233EA">
        <w:rPr>
          <w:rFonts w:ascii="Times New Roman" w:hAnsi="Times New Roman"/>
        </w:rPr>
        <w:t xml:space="preserve"> </w:t>
      </w:r>
      <w:hyperlink r:id="rId7" w:history="1">
        <w:r w:rsidR="007D6381" w:rsidRPr="004233EA">
          <w:rPr>
            <w:rStyle w:val="Hyperlink"/>
            <w:rFonts w:ascii="Times New Roman" w:hAnsi="Times New Roman"/>
          </w:rPr>
          <w:t>https://eur-lex.europa.eu/legal-content/LV/TXT/HTML/?uri=CELEX:02008L0098-20251016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AFAE33EC"/>
    <w:name w:val="WW8Num2"/>
    <w:lvl w:ilvl="0">
      <w:start w:val="1"/>
      <w:numFmt w:val="decimal"/>
      <w:lvlText w:val="%1."/>
      <w:lvlJc w:val="left"/>
      <w:pPr>
        <w:tabs>
          <w:tab w:val="num" w:pos="0"/>
        </w:tabs>
        <w:ind w:left="720" w:hanging="360"/>
      </w:pPr>
      <w:rPr>
        <w:rFonts w:hint="default"/>
        <w:b/>
      </w:rPr>
    </w:lvl>
  </w:abstractNum>
  <w:abstractNum w:abstractNumId="2" w15:restartNumberingAfterBreak="0">
    <w:nsid w:val="06A81E2C"/>
    <w:multiLevelType w:val="hybridMultilevel"/>
    <w:tmpl w:val="59A44502"/>
    <w:lvl w:ilvl="0" w:tplc="68FE527A">
      <w:start w:val="1"/>
      <w:numFmt w:val="decimal"/>
      <w:lvlText w:val="%1."/>
      <w:lvlJc w:val="left"/>
      <w:pPr>
        <w:ind w:left="720" w:hanging="360"/>
      </w:pPr>
      <w:rPr>
        <w:rFonts w:hint="default"/>
      </w:rPr>
    </w:lvl>
    <w:lvl w:ilvl="1" w:tplc="730C184E" w:tentative="1">
      <w:start w:val="1"/>
      <w:numFmt w:val="lowerLetter"/>
      <w:lvlText w:val="%2."/>
      <w:lvlJc w:val="left"/>
      <w:pPr>
        <w:ind w:left="1440" w:hanging="360"/>
      </w:pPr>
    </w:lvl>
    <w:lvl w:ilvl="2" w:tplc="DC7ABE9C" w:tentative="1">
      <w:start w:val="1"/>
      <w:numFmt w:val="lowerRoman"/>
      <w:lvlText w:val="%3."/>
      <w:lvlJc w:val="right"/>
      <w:pPr>
        <w:ind w:left="2160" w:hanging="180"/>
      </w:pPr>
    </w:lvl>
    <w:lvl w:ilvl="3" w:tplc="0396E266" w:tentative="1">
      <w:start w:val="1"/>
      <w:numFmt w:val="decimal"/>
      <w:lvlText w:val="%4."/>
      <w:lvlJc w:val="left"/>
      <w:pPr>
        <w:ind w:left="2880" w:hanging="360"/>
      </w:pPr>
    </w:lvl>
    <w:lvl w:ilvl="4" w:tplc="0570EF66" w:tentative="1">
      <w:start w:val="1"/>
      <w:numFmt w:val="lowerLetter"/>
      <w:lvlText w:val="%5."/>
      <w:lvlJc w:val="left"/>
      <w:pPr>
        <w:ind w:left="3600" w:hanging="360"/>
      </w:pPr>
    </w:lvl>
    <w:lvl w:ilvl="5" w:tplc="9AC4DBDE" w:tentative="1">
      <w:start w:val="1"/>
      <w:numFmt w:val="lowerRoman"/>
      <w:lvlText w:val="%6."/>
      <w:lvlJc w:val="right"/>
      <w:pPr>
        <w:ind w:left="4320" w:hanging="180"/>
      </w:pPr>
    </w:lvl>
    <w:lvl w:ilvl="6" w:tplc="7EC23956" w:tentative="1">
      <w:start w:val="1"/>
      <w:numFmt w:val="decimal"/>
      <w:lvlText w:val="%7."/>
      <w:lvlJc w:val="left"/>
      <w:pPr>
        <w:ind w:left="5040" w:hanging="360"/>
      </w:pPr>
    </w:lvl>
    <w:lvl w:ilvl="7" w:tplc="0B448230" w:tentative="1">
      <w:start w:val="1"/>
      <w:numFmt w:val="lowerLetter"/>
      <w:lvlText w:val="%8."/>
      <w:lvlJc w:val="left"/>
      <w:pPr>
        <w:ind w:left="5760" w:hanging="360"/>
      </w:pPr>
    </w:lvl>
    <w:lvl w:ilvl="8" w:tplc="DDFA3FBE" w:tentative="1">
      <w:start w:val="1"/>
      <w:numFmt w:val="lowerRoman"/>
      <w:lvlText w:val="%9."/>
      <w:lvlJc w:val="right"/>
      <w:pPr>
        <w:ind w:left="6480" w:hanging="180"/>
      </w:pPr>
    </w:lvl>
  </w:abstractNum>
  <w:abstractNum w:abstractNumId="3"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9BC2A4A"/>
    <w:multiLevelType w:val="hybridMultilevel"/>
    <w:tmpl w:val="EDCE82CE"/>
    <w:lvl w:ilvl="0" w:tplc="C054102A">
      <w:start w:val="1"/>
      <w:numFmt w:val="decimal"/>
      <w:lvlText w:val="%1."/>
      <w:lvlJc w:val="left"/>
      <w:pPr>
        <w:ind w:left="720" w:hanging="360"/>
      </w:pPr>
      <w:rPr>
        <w:rFonts w:hint="default"/>
      </w:rPr>
    </w:lvl>
    <w:lvl w:ilvl="1" w:tplc="816C8822" w:tentative="1">
      <w:start w:val="1"/>
      <w:numFmt w:val="lowerLetter"/>
      <w:lvlText w:val="%2."/>
      <w:lvlJc w:val="left"/>
      <w:pPr>
        <w:ind w:left="1440" w:hanging="360"/>
      </w:pPr>
    </w:lvl>
    <w:lvl w:ilvl="2" w:tplc="F73C577C" w:tentative="1">
      <w:start w:val="1"/>
      <w:numFmt w:val="lowerRoman"/>
      <w:lvlText w:val="%3."/>
      <w:lvlJc w:val="right"/>
      <w:pPr>
        <w:ind w:left="2160" w:hanging="180"/>
      </w:pPr>
    </w:lvl>
    <w:lvl w:ilvl="3" w:tplc="C0D0A21A" w:tentative="1">
      <w:start w:val="1"/>
      <w:numFmt w:val="decimal"/>
      <w:lvlText w:val="%4."/>
      <w:lvlJc w:val="left"/>
      <w:pPr>
        <w:ind w:left="2880" w:hanging="360"/>
      </w:pPr>
    </w:lvl>
    <w:lvl w:ilvl="4" w:tplc="45F069BC" w:tentative="1">
      <w:start w:val="1"/>
      <w:numFmt w:val="lowerLetter"/>
      <w:lvlText w:val="%5."/>
      <w:lvlJc w:val="left"/>
      <w:pPr>
        <w:ind w:left="3600" w:hanging="360"/>
      </w:pPr>
    </w:lvl>
    <w:lvl w:ilvl="5" w:tplc="F24E5C48" w:tentative="1">
      <w:start w:val="1"/>
      <w:numFmt w:val="lowerRoman"/>
      <w:lvlText w:val="%6."/>
      <w:lvlJc w:val="right"/>
      <w:pPr>
        <w:ind w:left="4320" w:hanging="180"/>
      </w:pPr>
    </w:lvl>
    <w:lvl w:ilvl="6" w:tplc="B4E8C130" w:tentative="1">
      <w:start w:val="1"/>
      <w:numFmt w:val="decimal"/>
      <w:lvlText w:val="%7."/>
      <w:lvlJc w:val="left"/>
      <w:pPr>
        <w:ind w:left="5040" w:hanging="360"/>
      </w:pPr>
    </w:lvl>
    <w:lvl w:ilvl="7" w:tplc="C67C333E" w:tentative="1">
      <w:start w:val="1"/>
      <w:numFmt w:val="lowerLetter"/>
      <w:lvlText w:val="%8."/>
      <w:lvlJc w:val="left"/>
      <w:pPr>
        <w:ind w:left="5760" w:hanging="360"/>
      </w:pPr>
    </w:lvl>
    <w:lvl w:ilvl="8" w:tplc="538EEBA4" w:tentative="1">
      <w:start w:val="1"/>
      <w:numFmt w:val="lowerRoman"/>
      <w:lvlText w:val="%9."/>
      <w:lvlJc w:val="right"/>
      <w:pPr>
        <w:ind w:left="6480" w:hanging="180"/>
      </w:pPr>
    </w:lvl>
  </w:abstractNum>
  <w:abstractNum w:abstractNumId="10"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FB1A28"/>
    <w:multiLevelType w:val="multilevel"/>
    <w:tmpl w:val="7FB23364"/>
    <w:lvl w:ilvl="0">
      <w:start w:val="5"/>
      <w:numFmt w:val="decimal"/>
      <w:lvlText w:val="%1."/>
      <w:lvlJc w:val="left"/>
      <w:pPr>
        <w:ind w:left="510" w:hanging="510"/>
      </w:pPr>
      <w:rPr>
        <w:rFonts w:hint="default"/>
        <w:b/>
      </w:rPr>
    </w:lvl>
    <w:lvl w:ilvl="1">
      <w:start w:val="3"/>
      <w:numFmt w:val="decimal"/>
      <w:lvlText w:val="%1.%2."/>
      <w:lvlJc w:val="left"/>
      <w:pPr>
        <w:ind w:left="780" w:hanging="510"/>
      </w:pPr>
      <w:rPr>
        <w:rFonts w:hint="default"/>
        <w:b/>
      </w:rPr>
    </w:lvl>
    <w:lvl w:ilvl="2">
      <w:start w:val="1"/>
      <w:numFmt w:val="decimal"/>
      <w:lvlText w:val="%1.%2.%3."/>
      <w:lvlJc w:val="left"/>
      <w:pPr>
        <w:ind w:left="1260" w:hanging="720"/>
      </w:pPr>
      <w:rPr>
        <w:rFonts w:hint="default"/>
        <w:b w:val="0"/>
        <w:bCs/>
      </w:rPr>
    </w:lvl>
    <w:lvl w:ilvl="3">
      <w:start w:val="1"/>
      <w:numFmt w:val="decimal"/>
      <w:lvlText w:val="%1.%2.%3.%4."/>
      <w:lvlJc w:val="left"/>
      <w:pPr>
        <w:ind w:left="1530" w:hanging="720"/>
      </w:pPr>
      <w:rPr>
        <w:rFonts w:hint="default"/>
        <w:b/>
      </w:rPr>
    </w:lvl>
    <w:lvl w:ilvl="4">
      <w:start w:val="1"/>
      <w:numFmt w:val="decimal"/>
      <w:lvlText w:val="%1.%2.%3.%4.%5."/>
      <w:lvlJc w:val="left"/>
      <w:pPr>
        <w:ind w:left="2160" w:hanging="1080"/>
      </w:pPr>
      <w:rPr>
        <w:rFonts w:hint="default"/>
        <w:b/>
      </w:rPr>
    </w:lvl>
    <w:lvl w:ilvl="5">
      <w:start w:val="1"/>
      <w:numFmt w:val="decimal"/>
      <w:lvlText w:val="%1.%2.%3.%4.%5.%6."/>
      <w:lvlJc w:val="left"/>
      <w:pPr>
        <w:ind w:left="2430" w:hanging="1080"/>
      </w:pPr>
      <w:rPr>
        <w:rFonts w:hint="default"/>
        <w:b/>
      </w:rPr>
    </w:lvl>
    <w:lvl w:ilvl="6">
      <w:start w:val="1"/>
      <w:numFmt w:val="decimal"/>
      <w:lvlText w:val="%1.%2.%3.%4.%5.%6.%7."/>
      <w:lvlJc w:val="left"/>
      <w:pPr>
        <w:ind w:left="3060" w:hanging="1440"/>
      </w:pPr>
      <w:rPr>
        <w:rFonts w:hint="default"/>
        <w:b/>
      </w:rPr>
    </w:lvl>
    <w:lvl w:ilvl="7">
      <w:start w:val="1"/>
      <w:numFmt w:val="decimal"/>
      <w:lvlText w:val="%1.%2.%3.%4.%5.%6.%7.%8."/>
      <w:lvlJc w:val="left"/>
      <w:pPr>
        <w:ind w:left="3330" w:hanging="1440"/>
      </w:pPr>
      <w:rPr>
        <w:rFonts w:hint="default"/>
        <w:b/>
      </w:rPr>
    </w:lvl>
    <w:lvl w:ilvl="8">
      <w:start w:val="1"/>
      <w:numFmt w:val="decimal"/>
      <w:lvlText w:val="%1.%2.%3.%4.%5.%6.%7.%8.%9."/>
      <w:lvlJc w:val="left"/>
      <w:pPr>
        <w:ind w:left="3960" w:hanging="1800"/>
      </w:pPr>
      <w:rPr>
        <w:rFonts w:hint="default"/>
        <w:b/>
      </w:rPr>
    </w:lvl>
  </w:abstractNum>
  <w:abstractNum w:abstractNumId="13" w15:restartNumberingAfterBreak="0">
    <w:nsid w:val="452F5703"/>
    <w:multiLevelType w:val="hybridMultilevel"/>
    <w:tmpl w:val="FD6E055A"/>
    <w:lvl w:ilvl="0" w:tplc="8DE4F918">
      <w:start w:val="1"/>
      <w:numFmt w:val="bullet"/>
      <w:lvlText w:val="-"/>
      <w:lvlJc w:val="left"/>
      <w:pPr>
        <w:ind w:left="720" w:hanging="360"/>
      </w:pPr>
      <w:rPr>
        <w:rFonts w:ascii="Times New Roman" w:eastAsiaTheme="minorHAnsi" w:hAnsi="Times New Roman" w:cs="Times New Roman" w:hint="default"/>
        <w:b w:val="0"/>
      </w:rPr>
    </w:lvl>
    <w:lvl w:ilvl="1" w:tplc="C162844A" w:tentative="1">
      <w:start w:val="1"/>
      <w:numFmt w:val="bullet"/>
      <w:lvlText w:val="o"/>
      <w:lvlJc w:val="left"/>
      <w:pPr>
        <w:ind w:left="1440" w:hanging="360"/>
      </w:pPr>
      <w:rPr>
        <w:rFonts w:ascii="Courier New" w:hAnsi="Courier New" w:cs="Courier New" w:hint="default"/>
      </w:rPr>
    </w:lvl>
    <w:lvl w:ilvl="2" w:tplc="AA8AFEC2" w:tentative="1">
      <w:start w:val="1"/>
      <w:numFmt w:val="bullet"/>
      <w:lvlText w:val=""/>
      <w:lvlJc w:val="left"/>
      <w:pPr>
        <w:ind w:left="2160" w:hanging="360"/>
      </w:pPr>
      <w:rPr>
        <w:rFonts w:ascii="Wingdings" w:hAnsi="Wingdings" w:hint="default"/>
      </w:rPr>
    </w:lvl>
    <w:lvl w:ilvl="3" w:tplc="F41EE50E" w:tentative="1">
      <w:start w:val="1"/>
      <w:numFmt w:val="bullet"/>
      <w:lvlText w:val=""/>
      <w:lvlJc w:val="left"/>
      <w:pPr>
        <w:ind w:left="2880" w:hanging="360"/>
      </w:pPr>
      <w:rPr>
        <w:rFonts w:ascii="Symbol" w:hAnsi="Symbol" w:hint="default"/>
      </w:rPr>
    </w:lvl>
    <w:lvl w:ilvl="4" w:tplc="D2BC130E" w:tentative="1">
      <w:start w:val="1"/>
      <w:numFmt w:val="bullet"/>
      <w:lvlText w:val="o"/>
      <w:lvlJc w:val="left"/>
      <w:pPr>
        <w:ind w:left="3600" w:hanging="360"/>
      </w:pPr>
      <w:rPr>
        <w:rFonts w:ascii="Courier New" w:hAnsi="Courier New" w:cs="Courier New" w:hint="default"/>
      </w:rPr>
    </w:lvl>
    <w:lvl w:ilvl="5" w:tplc="57BC3936" w:tentative="1">
      <w:start w:val="1"/>
      <w:numFmt w:val="bullet"/>
      <w:lvlText w:val=""/>
      <w:lvlJc w:val="left"/>
      <w:pPr>
        <w:ind w:left="4320" w:hanging="360"/>
      </w:pPr>
      <w:rPr>
        <w:rFonts w:ascii="Wingdings" w:hAnsi="Wingdings" w:hint="default"/>
      </w:rPr>
    </w:lvl>
    <w:lvl w:ilvl="6" w:tplc="4D02C65A" w:tentative="1">
      <w:start w:val="1"/>
      <w:numFmt w:val="bullet"/>
      <w:lvlText w:val=""/>
      <w:lvlJc w:val="left"/>
      <w:pPr>
        <w:ind w:left="5040" w:hanging="360"/>
      </w:pPr>
      <w:rPr>
        <w:rFonts w:ascii="Symbol" w:hAnsi="Symbol" w:hint="default"/>
      </w:rPr>
    </w:lvl>
    <w:lvl w:ilvl="7" w:tplc="0636807C" w:tentative="1">
      <w:start w:val="1"/>
      <w:numFmt w:val="bullet"/>
      <w:lvlText w:val="o"/>
      <w:lvlJc w:val="left"/>
      <w:pPr>
        <w:ind w:left="5760" w:hanging="360"/>
      </w:pPr>
      <w:rPr>
        <w:rFonts w:ascii="Courier New" w:hAnsi="Courier New" w:cs="Courier New" w:hint="default"/>
      </w:rPr>
    </w:lvl>
    <w:lvl w:ilvl="8" w:tplc="96BE6AE4" w:tentative="1">
      <w:start w:val="1"/>
      <w:numFmt w:val="bullet"/>
      <w:lvlText w:val=""/>
      <w:lvlJc w:val="left"/>
      <w:pPr>
        <w:ind w:left="6480" w:hanging="360"/>
      </w:pPr>
      <w:rPr>
        <w:rFonts w:ascii="Wingdings" w:hAnsi="Wingdings" w:hint="default"/>
      </w:rPr>
    </w:lvl>
  </w:abstractNum>
  <w:abstractNum w:abstractNumId="14" w15:restartNumberingAfterBreak="0">
    <w:nsid w:val="5064499E"/>
    <w:multiLevelType w:val="multilevel"/>
    <w:tmpl w:val="6464B88A"/>
    <w:numStyleLink w:val="ImportedStyle7"/>
  </w:abstractNum>
  <w:abstractNum w:abstractNumId="15" w15:restartNumberingAfterBreak="0">
    <w:nsid w:val="52AE31B0"/>
    <w:multiLevelType w:val="multilevel"/>
    <w:tmpl w:val="DDB04D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8317FC"/>
    <w:multiLevelType w:val="hybridMultilevel"/>
    <w:tmpl w:val="22CAE38C"/>
    <w:lvl w:ilvl="0" w:tplc="3382668A">
      <w:start w:val="1"/>
      <w:numFmt w:val="ideographDigital"/>
      <w:lvlText w:val=""/>
      <w:lvlJc w:val="left"/>
    </w:lvl>
    <w:lvl w:ilvl="1" w:tplc="368E63B2">
      <w:numFmt w:val="decimal"/>
      <w:lvlText w:val=""/>
      <w:lvlJc w:val="left"/>
    </w:lvl>
    <w:lvl w:ilvl="2" w:tplc="F984D4D8">
      <w:numFmt w:val="decimal"/>
      <w:lvlText w:val=""/>
      <w:lvlJc w:val="left"/>
    </w:lvl>
    <w:lvl w:ilvl="3" w:tplc="E2D477A8">
      <w:numFmt w:val="decimal"/>
      <w:lvlText w:val=""/>
      <w:lvlJc w:val="left"/>
    </w:lvl>
    <w:lvl w:ilvl="4" w:tplc="02AE297E">
      <w:numFmt w:val="decimal"/>
      <w:lvlText w:val=""/>
      <w:lvlJc w:val="left"/>
    </w:lvl>
    <w:lvl w:ilvl="5" w:tplc="0BC62AF4">
      <w:numFmt w:val="decimal"/>
      <w:lvlText w:val=""/>
      <w:lvlJc w:val="left"/>
    </w:lvl>
    <w:lvl w:ilvl="6" w:tplc="1D98A9E2">
      <w:numFmt w:val="decimal"/>
      <w:lvlText w:val=""/>
      <w:lvlJc w:val="left"/>
    </w:lvl>
    <w:lvl w:ilvl="7" w:tplc="AE6C17CE">
      <w:numFmt w:val="decimal"/>
      <w:lvlText w:val=""/>
      <w:lvlJc w:val="left"/>
    </w:lvl>
    <w:lvl w:ilvl="8" w:tplc="7B169EC4">
      <w:numFmt w:val="decimal"/>
      <w:lvlText w:val=""/>
      <w:lvlJc w:val="left"/>
    </w:lvl>
  </w:abstractNum>
  <w:abstractNum w:abstractNumId="17" w15:restartNumberingAfterBreak="0">
    <w:nsid w:val="65886436"/>
    <w:multiLevelType w:val="multilevel"/>
    <w:tmpl w:val="E1041B90"/>
    <w:lvl w:ilvl="0">
      <w:start w:val="4"/>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94181D"/>
    <w:multiLevelType w:val="multilevel"/>
    <w:tmpl w:val="83F025CE"/>
    <w:lvl w:ilvl="0">
      <w:start w:val="9"/>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9" w15:restartNumberingAfterBreak="0">
    <w:nsid w:val="6DAD5486"/>
    <w:multiLevelType w:val="multilevel"/>
    <w:tmpl w:val="74E26804"/>
    <w:lvl w:ilvl="0">
      <w:start w:val="5"/>
      <w:numFmt w:val="decimal"/>
      <w:lvlText w:val="%1."/>
      <w:lvlJc w:val="left"/>
      <w:pPr>
        <w:ind w:left="360" w:hanging="360"/>
      </w:pPr>
      <w:rPr>
        <w:rFonts w:hint="default"/>
        <w:b w:val="0"/>
        <w:bCs/>
        <w:i w:val="0"/>
        <w:color w:val="000000"/>
      </w:rPr>
    </w:lvl>
    <w:lvl w:ilvl="1">
      <w:start w:val="1"/>
      <w:numFmt w:val="decimal"/>
      <w:lvlText w:val="%1.%2."/>
      <w:lvlJc w:val="left"/>
      <w:pPr>
        <w:ind w:left="360" w:hanging="360"/>
      </w:pPr>
      <w:rPr>
        <w:rFonts w:hint="default"/>
        <w:b w:val="0"/>
        <w:i w:val="0"/>
        <w:color w:val="000000"/>
      </w:rPr>
    </w:lvl>
    <w:lvl w:ilvl="2">
      <w:start w:val="1"/>
      <w:numFmt w:val="decimal"/>
      <w:lvlText w:val="%3."/>
      <w:lvlJc w:val="left"/>
      <w:pPr>
        <w:ind w:left="360" w:hanging="360"/>
      </w:pPr>
    </w:lvl>
    <w:lvl w:ilvl="3">
      <w:start w:val="1"/>
      <w:numFmt w:val="decimal"/>
      <w:lvlText w:val="%1.%2.%3.%4."/>
      <w:lvlJc w:val="left"/>
      <w:pPr>
        <w:ind w:left="720" w:hanging="720"/>
      </w:pPr>
      <w:rPr>
        <w:rFonts w:hint="default"/>
        <w:b w:val="0"/>
        <w:i w:val="0"/>
        <w:color w:val="000000"/>
      </w:rPr>
    </w:lvl>
    <w:lvl w:ilvl="4">
      <w:start w:val="1"/>
      <w:numFmt w:val="decimal"/>
      <w:lvlText w:val="%1.%2.%3.%4.%5."/>
      <w:lvlJc w:val="left"/>
      <w:pPr>
        <w:ind w:left="1080" w:hanging="1080"/>
      </w:pPr>
      <w:rPr>
        <w:rFonts w:hint="default"/>
        <w:b w:val="0"/>
        <w:i w:val="0"/>
        <w:color w:val="000000"/>
      </w:rPr>
    </w:lvl>
    <w:lvl w:ilvl="5">
      <w:start w:val="1"/>
      <w:numFmt w:val="decimal"/>
      <w:lvlText w:val="%1.%2.%3.%4.%5.%6."/>
      <w:lvlJc w:val="left"/>
      <w:pPr>
        <w:ind w:left="1080" w:hanging="1080"/>
      </w:pPr>
      <w:rPr>
        <w:rFonts w:hint="default"/>
        <w:b w:val="0"/>
        <w:i w:val="0"/>
        <w:color w:val="000000"/>
      </w:rPr>
    </w:lvl>
    <w:lvl w:ilvl="6">
      <w:start w:val="1"/>
      <w:numFmt w:val="decimal"/>
      <w:lvlText w:val="%1.%2.%3.%4.%5.%6.%7."/>
      <w:lvlJc w:val="left"/>
      <w:pPr>
        <w:ind w:left="1440" w:hanging="1440"/>
      </w:pPr>
      <w:rPr>
        <w:rFonts w:hint="default"/>
        <w:b w:val="0"/>
        <w:i w:val="0"/>
        <w:color w:val="000000"/>
      </w:rPr>
    </w:lvl>
    <w:lvl w:ilvl="7">
      <w:start w:val="1"/>
      <w:numFmt w:val="decimal"/>
      <w:lvlText w:val="%1.%2.%3.%4.%5.%6.%7.%8."/>
      <w:lvlJc w:val="left"/>
      <w:pPr>
        <w:ind w:left="1440" w:hanging="1440"/>
      </w:pPr>
      <w:rPr>
        <w:rFonts w:hint="default"/>
        <w:b w:val="0"/>
        <w:i w:val="0"/>
        <w:color w:val="000000"/>
      </w:rPr>
    </w:lvl>
    <w:lvl w:ilvl="8">
      <w:start w:val="1"/>
      <w:numFmt w:val="decimal"/>
      <w:lvlText w:val="%1.%2.%3.%4.%5.%6.%7.%8.%9."/>
      <w:lvlJc w:val="left"/>
      <w:pPr>
        <w:ind w:left="1800" w:hanging="1800"/>
      </w:pPr>
      <w:rPr>
        <w:rFonts w:hint="default"/>
        <w:b w:val="0"/>
        <w:i w:val="0"/>
        <w:color w:val="000000"/>
      </w:rPr>
    </w:lvl>
  </w:abstractNum>
  <w:abstractNum w:abstractNumId="2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6863CE2"/>
    <w:multiLevelType w:val="multilevel"/>
    <w:tmpl w:val="E110D92C"/>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2" w15:restartNumberingAfterBreak="0">
    <w:nsid w:val="79A73BCD"/>
    <w:multiLevelType w:val="hybridMultilevel"/>
    <w:tmpl w:val="8BD86D02"/>
    <w:lvl w:ilvl="0" w:tplc="3438A930">
      <w:start w:val="1"/>
      <w:numFmt w:val="decimal"/>
      <w:lvlText w:val="%1."/>
      <w:lvlJc w:val="left"/>
      <w:pPr>
        <w:tabs>
          <w:tab w:val="num" w:pos="1077"/>
        </w:tabs>
        <w:ind w:left="1077" w:hanging="360"/>
      </w:pPr>
    </w:lvl>
    <w:lvl w:ilvl="1" w:tplc="0B88B538">
      <w:start w:val="1"/>
      <w:numFmt w:val="lowerLetter"/>
      <w:lvlText w:val="%2."/>
      <w:lvlJc w:val="left"/>
      <w:pPr>
        <w:tabs>
          <w:tab w:val="num" w:pos="1797"/>
        </w:tabs>
        <w:ind w:left="1797" w:hanging="360"/>
      </w:pPr>
    </w:lvl>
    <w:lvl w:ilvl="2" w:tplc="CC58D36C">
      <w:start w:val="1"/>
      <w:numFmt w:val="lowerRoman"/>
      <w:lvlText w:val="%3."/>
      <w:lvlJc w:val="right"/>
      <w:pPr>
        <w:tabs>
          <w:tab w:val="num" w:pos="2517"/>
        </w:tabs>
        <w:ind w:left="2517" w:hanging="180"/>
      </w:pPr>
    </w:lvl>
    <w:lvl w:ilvl="3" w:tplc="799CD7C0">
      <w:start w:val="1"/>
      <w:numFmt w:val="decimal"/>
      <w:lvlText w:val="%4."/>
      <w:lvlJc w:val="left"/>
      <w:pPr>
        <w:tabs>
          <w:tab w:val="num" w:pos="3237"/>
        </w:tabs>
        <w:ind w:left="3237" w:hanging="360"/>
      </w:pPr>
    </w:lvl>
    <w:lvl w:ilvl="4" w:tplc="6FA0B7E0">
      <w:start w:val="1"/>
      <w:numFmt w:val="lowerLetter"/>
      <w:lvlText w:val="%5."/>
      <w:lvlJc w:val="left"/>
      <w:pPr>
        <w:tabs>
          <w:tab w:val="num" w:pos="3957"/>
        </w:tabs>
        <w:ind w:left="3957" w:hanging="360"/>
      </w:pPr>
    </w:lvl>
    <w:lvl w:ilvl="5" w:tplc="B13E4B54">
      <w:start w:val="1"/>
      <w:numFmt w:val="lowerRoman"/>
      <w:lvlText w:val="%6."/>
      <w:lvlJc w:val="right"/>
      <w:pPr>
        <w:tabs>
          <w:tab w:val="num" w:pos="4677"/>
        </w:tabs>
        <w:ind w:left="4677" w:hanging="180"/>
      </w:pPr>
    </w:lvl>
    <w:lvl w:ilvl="6" w:tplc="6B6459D4">
      <w:start w:val="1"/>
      <w:numFmt w:val="decimal"/>
      <w:lvlText w:val="%7."/>
      <w:lvlJc w:val="left"/>
      <w:pPr>
        <w:tabs>
          <w:tab w:val="num" w:pos="5397"/>
        </w:tabs>
        <w:ind w:left="5397" w:hanging="360"/>
      </w:pPr>
    </w:lvl>
    <w:lvl w:ilvl="7" w:tplc="6D78FCDC">
      <w:start w:val="1"/>
      <w:numFmt w:val="lowerLetter"/>
      <w:lvlText w:val="%8."/>
      <w:lvlJc w:val="left"/>
      <w:pPr>
        <w:tabs>
          <w:tab w:val="num" w:pos="6117"/>
        </w:tabs>
        <w:ind w:left="6117" w:hanging="360"/>
      </w:pPr>
    </w:lvl>
    <w:lvl w:ilvl="8" w:tplc="0A302B92">
      <w:start w:val="1"/>
      <w:numFmt w:val="lowerRoman"/>
      <w:lvlText w:val="%9."/>
      <w:lvlJc w:val="right"/>
      <w:pPr>
        <w:tabs>
          <w:tab w:val="num" w:pos="6837"/>
        </w:tabs>
        <w:ind w:left="6837" w:hanging="180"/>
      </w:pPr>
    </w:lvl>
  </w:abstractNum>
  <w:abstractNum w:abstractNumId="23"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4A5933"/>
    <w:multiLevelType w:val="hybridMultilevel"/>
    <w:tmpl w:val="3F561152"/>
    <w:lvl w:ilvl="0" w:tplc="51244B14">
      <w:start w:val="3"/>
      <w:numFmt w:val="decimal"/>
      <w:lvlText w:val="%1."/>
      <w:lvlJc w:val="left"/>
      <w:pPr>
        <w:ind w:left="720" w:hanging="360"/>
      </w:pPr>
      <w:rPr>
        <w:rFonts w:hint="default"/>
      </w:rPr>
    </w:lvl>
    <w:lvl w:ilvl="1" w:tplc="CF14E4F8">
      <w:start w:val="1"/>
      <w:numFmt w:val="lowerLetter"/>
      <w:lvlText w:val="%2."/>
      <w:lvlJc w:val="left"/>
      <w:pPr>
        <w:ind w:left="1440" w:hanging="360"/>
      </w:pPr>
    </w:lvl>
    <w:lvl w:ilvl="2" w:tplc="B3043EF0">
      <w:start w:val="1"/>
      <w:numFmt w:val="lowerRoman"/>
      <w:lvlText w:val="%3."/>
      <w:lvlJc w:val="right"/>
      <w:pPr>
        <w:ind w:left="2160" w:hanging="180"/>
      </w:pPr>
    </w:lvl>
    <w:lvl w:ilvl="3" w:tplc="CAF0E066" w:tentative="1">
      <w:start w:val="1"/>
      <w:numFmt w:val="decimal"/>
      <w:lvlText w:val="%4."/>
      <w:lvlJc w:val="left"/>
      <w:pPr>
        <w:ind w:left="2880" w:hanging="360"/>
      </w:pPr>
    </w:lvl>
    <w:lvl w:ilvl="4" w:tplc="6B308DD6" w:tentative="1">
      <w:start w:val="1"/>
      <w:numFmt w:val="lowerLetter"/>
      <w:lvlText w:val="%5."/>
      <w:lvlJc w:val="left"/>
      <w:pPr>
        <w:ind w:left="3600" w:hanging="360"/>
      </w:pPr>
    </w:lvl>
    <w:lvl w:ilvl="5" w:tplc="B23C5638" w:tentative="1">
      <w:start w:val="1"/>
      <w:numFmt w:val="lowerRoman"/>
      <w:lvlText w:val="%6."/>
      <w:lvlJc w:val="right"/>
      <w:pPr>
        <w:ind w:left="4320" w:hanging="180"/>
      </w:pPr>
    </w:lvl>
    <w:lvl w:ilvl="6" w:tplc="3B50CF08" w:tentative="1">
      <w:start w:val="1"/>
      <w:numFmt w:val="decimal"/>
      <w:lvlText w:val="%7."/>
      <w:lvlJc w:val="left"/>
      <w:pPr>
        <w:ind w:left="5040" w:hanging="360"/>
      </w:pPr>
    </w:lvl>
    <w:lvl w:ilvl="7" w:tplc="E95049E8" w:tentative="1">
      <w:start w:val="1"/>
      <w:numFmt w:val="lowerLetter"/>
      <w:lvlText w:val="%8."/>
      <w:lvlJc w:val="left"/>
      <w:pPr>
        <w:ind w:left="5760" w:hanging="360"/>
      </w:pPr>
    </w:lvl>
    <w:lvl w:ilvl="8" w:tplc="C8AE3A12" w:tentative="1">
      <w:start w:val="1"/>
      <w:numFmt w:val="lowerRoman"/>
      <w:lvlText w:val="%9."/>
      <w:lvlJc w:val="right"/>
      <w:pPr>
        <w:ind w:left="6480" w:hanging="180"/>
      </w:pPr>
    </w:lvl>
  </w:abstractNum>
  <w:abstractNum w:abstractNumId="25" w15:restartNumberingAfterBreak="0">
    <w:nsid w:val="7EF72B9E"/>
    <w:multiLevelType w:val="multilevel"/>
    <w:tmpl w:val="F6A262C0"/>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7E695B"/>
    <w:multiLevelType w:val="multilevel"/>
    <w:tmpl w:val="409E41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862"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3265191">
    <w:abstractNumId w:val="3"/>
  </w:num>
  <w:num w:numId="2" w16cid:durableId="1710883042">
    <w:abstractNumId w:val="8"/>
  </w:num>
  <w:num w:numId="3" w16cid:durableId="406271989">
    <w:abstractNumId w:val="1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519204505">
    <w:abstractNumId w:val="23"/>
  </w:num>
  <w:num w:numId="5" w16cid:durableId="1203398310">
    <w:abstractNumId w:val="5"/>
  </w:num>
  <w:num w:numId="6" w16cid:durableId="566766791">
    <w:abstractNumId w:val="7"/>
  </w:num>
  <w:num w:numId="7" w16cid:durableId="1732118154">
    <w:abstractNumId w:val="6"/>
  </w:num>
  <w:num w:numId="8" w16cid:durableId="1376931862">
    <w:abstractNumId w:val="4"/>
  </w:num>
  <w:num w:numId="9" w16cid:durableId="1115367843">
    <w:abstractNumId w:val="20"/>
  </w:num>
  <w:num w:numId="10" w16cid:durableId="484669083">
    <w:abstractNumId w:val="11"/>
  </w:num>
  <w:num w:numId="11" w16cid:durableId="1984695492">
    <w:abstractNumId w:val="16"/>
  </w:num>
  <w:num w:numId="12" w16cid:durableId="193739273">
    <w:abstractNumId w:val="15"/>
  </w:num>
  <w:num w:numId="13" w16cid:durableId="16638942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9116865">
    <w:abstractNumId w:val="13"/>
  </w:num>
  <w:num w:numId="15" w16cid:durableId="337081689">
    <w:abstractNumId w:val="9"/>
  </w:num>
  <w:num w:numId="16" w16cid:durableId="144320311">
    <w:abstractNumId w:val="10"/>
  </w:num>
  <w:num w:numId="17" w16cid:durableId="1322078955">
    <w:abstractNumId w:val="18"/>
  </w:num>
  <w:num w:numId="18" w16cid:durableId="2013408080">
    <w:abstractNumId w:val="10"/>
    <w:lvlOverride w:ilvl="0">
      <w:startOverride w:val="1"/>
    </w:lvlOverride>
  </w:num>
  <w:num w:numId="19" w16cid:durableId="1030104849">
    <w:abstractNumId w:val="17"/>
  </w:num>
  <w:num w:numId="20" w16cid:durableId="217790137">
    <w:abstractNumId w:val="21"/>
  </w:num>
  <w:num w:numId="21" w16cid:durableId="617562487">
    <w:abstractNumId w:val="0"/>
  </w:num>
  <w:num w:numId="22" w16cid:durableId="1221358517">
    <w:abstractNumId w:val="24"/>
  </w:num>
  <w:num w:numId="23" w16cid:durableId="1156728106">
    <w:abstractNumId w:val="26"/>
  </w:num>
  <w:num w:numId="24" w16cid:durableId="222565000">
    <w:abstractNumId w:val="25"/>
  </w:num>
  <w:num w:numId="25" w16cid:durableId="803696354">
    <w:abstractNumId w:val="12"/>
  </w:num>
  <w:num w:numId="26" w16cid:durableId="1669096422">
    <w:abstractNumId w:val="19"/>
  </w:num>
  <w:num w:numId="27" w16cid:durableId="1853641610">
    <w:abstractNumId w:val="17"/>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102267">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11512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06626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256724">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1409"/>
    <w:rsid w:val="00002D27"/>
    <w:rsid w:val="00005B23"/>
    <w:rsid w:val="00012651"/>
    <w:rsid w:val="00012D77"/>
    <w:rsid w:val="00013A49"/>
    <w:rsid w:val="00015070"/>
    <w:rsid w:val="00020116"/>
    <w:rsid w:val="00020311"/>
    <w:rsid w:val="00021716"/>
    <w:rsid w:val="0002296D"/>
    <w:rsid w:val="00024B96"/>
    <w:rsid w:val="00025C9B"/>
    <w:rsid w:val="00025CE5"/>
    <w:rsid w:val="000314C7"/>
    <w:rsid w:val="00033473"/>
    <w:rsid w:val="00033D72"/>
    <w:rsid w:val="00035228"/>
    <w:rsid w:val="000369F2"/>
    <w:rsid w:val="00040247"/>
    <w:rsid w:val="000442E2"/>
    <w:rsid w:val="00044671"/>
    <w:rsid w:val="000452D5"/>
    <w:rsid w:val="00045772"/>
    <w:rsid w:val="0005057F"/>
    <w:rsid w:val="00050B8C"/>
    <w:rsid w:val="000531F5"/>
    <w:rsid w:val="00053B7A"/>
    <w:rsid w:val="00053FB3"/>
    <w:rsid w:val="00056750"/>
    <w:rsid w:val="00063C13"/>
    <w:rsid w:val="00064024"/>
    <w:rsid w:val="000720A6"/>
    <w:rsid w:val="00072E22"/>
    <w:rsid w:val="00072EFB"/>
    <w:rsid w:val="000753C9"/>
    <w:rsid w:val="00075E30"/>
    <w:rsid w:val="00075FAB"/>
    <w:rsid w:val="00081757"/>
    <w:rsid w:val="00082F6C"/>
    <w:rsid w:val="00083863"/>
    <w:rsid w:val="00085787"/>
    <w:rsid w:val="000877C4"/>
    <w:rsid w:val="00090460"/>
    <w:rsid w:val="00092991"/>
    <w:rsid w:val="00092C9A"/>
    <w:rsid w:val="00094B30"/>
    <w:rsid w:val="0009519F"/>
    <w:rsid w:val="00097ABF"/>
    <w:rsid w:val="0009F75B"/>
    <w:rsid w:val="000A1E70"/>
    <w:rsid w:val="000A272C"/>
    <w:rsid w:val="000A2C94"/>
    <w:rsid w:val="000A3F73"/>
    <w:rsid w:val="000B03A6"/>
    <w:rsid w:val="000B6136"/>
    <w:rsid w:val="000B7358"/>
    <w:rsid w:val="000C12EB"/>
    <w:rsid w:val="000C174D"/>
    <w:rsid w:val="000C1FE8"/>
    <w:rsid w:val="000C232A"/>
    <w:rsid w:val="000C268A"/>
    <w:rsid w:val="000C3A03"/>
    <w:rsid w:val="000C5243"/>
    <w:rsid w:val="000C6CF6"/>
    <w:rsid w:val="000C748F"/>
    <w:rsid w:val="000C7963"/>
    <w:rsid w:val="000C7D99"/>
    <w:rsid w:val="000D0E26"/>
    <w:rsid w:val="000D12D1"/>
    <w:rsid w:val="000D137F"/>
    <w:rsid w:val="000D1F90"/>
    <w:rsid w:val="000D372C"/>
    <w:rsid w:val="000D4607"/>
    <w:rsid w:val="000D5F9E"/>
    <w:rsid w:val="000E0BD8"/>
    <w:rsid w:val="000E241C"/>
    <w:rsid w:val="000E374E"/>
    <w:rsid w:val="000E40CA"/>
    <w:rsid w:val="000E41A8"/>
    <w:rsid w:val="000E47A7"/>
    <w:rsid w:val="000E514B"/>
    <w:rsid w:val="000E53A5"/>
    <w:rsid w:val="000E5B72"/>
    <w:rsid w:val="000E68C1"/>
    <w:rsid w:val="000E6934"/>
    <w:rsid w:val="000E7237"/>
    <w:rsid w:val="000E77B8"/>
    <w:rsid w:val="000F2DDF"/>
    <w:rsid w:val="000F31D8"/>
    <w:rsid w:val="000F3F78"/>
    <w:rsid w:val="000F4249"/>
    <w:rsid w:val="000F5062"/>
    <w:rsid w:val="000F54FA"/>
    <w:rsid w:val="000F6525"/>
    <w:rsid w:val="001019B8"/>
    <w:rsid w:val="00101E56"/>
    <w:rsid w:val="0010459C"/>
    <w:rsid w:val="00104BE1"/>
    <w:rsid w:val="001074CE"/>
    <w:rsid w:val="001118BE"/>
    <w:rsid w:val="00113BEB"/>
    <w:rsid w:val="001165D7"/>
    <w:rsid w:val="00123D1A"/>
    <w:rsid w:val="001263A5"/>
    <w:rsid w:val="001316A2"/>
    <w:rsid w:val="001323E5"/>
    <w:rsid w:val="00137DBF"/>
    <w:rsid w:val="0014033A"/>
    <w:rsid w:val="001419D2"/>
    <w:rsid w:val="00146290"/>
    <w:rsid w:val="0015184F"/>
    <w:rsid w:val="00152562"/>
    <w:rsid w:val="00154BD7"/>
    <w:rsid w:val="0015531B"/>
    <w:rsid w:val="00156082"/>
    <w:rsid w:val="0015619A"/>
    <w:rsid w:val="001568CC"/>
    <w:rsid w:val="00156A06"/>
    <w:rsid w:val="00157370"/>
    <w:rsid w:val="00157754"/>
    <w:rsid w:val="00161151"/>
    <w:rsid w:val="00163DB4"/>
    <w:rsid w:val="001648A8"/>
    <w:rsid w:val="001677E3"/>
    <w:rsid w:val="00170127"/>
    <w:rsid w:val="0017076B"/>
    <w:rsid w:val="001710D0"/>
    <w:rsid w:val="00171F8B"/>
    <w:rsid w:val="001729EE"/>
    <w:rsid w:val="001735CA"/>
    <w:rsid w:val="001755B2"/>
    <w:rsid w:val="00176841"/>
    <w:rsid w:val="00176E61"/>
    <w:rsid w:val="00181D59"/>
    <w:rsid w:val="00183F42"/>
    <w:rsid w:val="0019099E"/>
    <w:rsid w:val="00191F5E"/>
    <w:rsid w:val="0019343F"/>
    <w:rsid w:val="00194D62"/>
    <w:rsid w:val="001A42EB"/>
    <w:rsid w:val="001A4AAF"/>
    <w:rsid w:val="001B00A1"/>
    <w:rsid w:val="001B2102"/>
    <w:rsid w:val="001C04F9"/>
    <w:rsid w:val="001C2187"/>
    <w:rsid w:val="001C252D"/>
    <w:rsid w:val="001D077D"/>
    <w:rsid w:val="001D16C3"/>
    <w:rsid w:val="001D33FD"/>
    <w:rsid w:val="001D3446"/>
    <w:rsid w:val="001D3F50"/>
    <w:rsid w:val="001D5A4A"/>
    <w:rsid w:val="001D5ED3"/>
    <w:rsid w:val="001D65DC"/>
    <w:rsid w:val="001E0FB0"/>
    <w:rsid w:val="001E2C0B"/>
    <w:rsid w:val="001E631F"/>
    <w:rsid w:val="001F3FA5"/>
    <w:rsid w:val="001F5963"/>
    <w:rsid w:val="00200AE4"/>
    <w:rsid w:val="00201363"/>
    <w:rsid w:val="0020168F"/>
    <w:rsid w:val="00203DFA"/>
    <w:rsid w:val="00206016"/>
    <w:rsid w:val="002076AD"/>
    <w:rsid w:val="002107D2"/>
    <w:rsid w:val="00210D37"/>
    <w:rsid w:val="002132BF"/>
    <w:rsid w:val="00213CC7"/>
    <w:rsid w:val="00214D46"/>
    <w:rsid w:val="00214ED4"/>
    <w:rsid w:val="00220787"/>
    <w:rsid w:val="00224421"/>
    <w:rsid w:val="00225182"/>
    <w:rsid w:val="0022533F"/>
    <w:rsid w:val="0022549F"/>
    <w:rsid w:val="002257E4"/>
    <w:rsid w:val="00226B16"/>
    <w:rsid w:val="00226BF3"/>
    <w:rsid w:val="002278C3"/>
    <w:rsid w:val="002307E0"/>
    <w:rsid w:val="00230BA9"/>
    <w:rsid w:val="00232025"/>
    <w:rsid w:val="00232BB0"/>
    <w:rsid w:val="00232BF0"/>
    <w:rsid w:val="00232D5D"/>
    <w:rsid w:val="0023325B"/>
    <w:rsid w:val="002336BD"/>
    <w:rsid w:val="00233F84"/>
    <w:rsid w:val="0023508A"/>
    <w:rsid w:val="002355CF"/>
    <w:rsid w:val="00236139"/>
    <w:rsid w:val="002376ED"/>
    <w:rsid w:val="002417DB"/>
    <w:rsid w:val="00242CF6"/>
    <w:rsid w:val="002463A8"/>
    <w:rsid w:val="00246A18"/>
    <w:rsid w:val="002473B1"/>
    <w:rsid w:val="00250BF4"/>
    <w:rsid w:val="002513CB"/>
    <w:rsid w:val="00251F95"/>
    <w:rsid w:val="0025227B"/>
    <w:rsid w:val="00255D3F"/>
    <w:rsid w:val="00260BB8"/>
    <w:rsid w:val="002611B0"/>
    <w:rsid w:val="00261372"/>
    <w:rsid w:val="00261D26"/>
    <w:rsid w:val="00267031"/>
    <w:rsid w:val="002716A7"/>
    <w:rsid w:val="00271BB4"/>
    <w:rsid w:val="002728E3"/>
    <w:rsid w:val="00272A92"/>
    <w:rsid w:val="0027470A"/>
    <w:rsid w:val="00274BD8"/>
    <w:rsid w:val="00275367"/>
    <w:rsid w:val="0027587E"/>
    <w:rsid w:val="00280103"/>
    <w:rsid w:val="0028077B"/>
    <w:rsid w:val="002808FF"/>
    <w:rsid w:val="002815B1"/>
    <w:rsid w:val="00281AAF"/>
    <w:rsid w:val="00283380"/>
    <w:rsid w:val="00283FB2"/>
    <w:rsid w:val="00285FD1"/>
    <w:rsid w:val="0028629D"/>
    <w:rsid w:val="00286714"/>
    <w:rsid w:val="00287342"/>
    <w:rsid w:val="0029108F"/>
    <w:rsid w:val="00291BB7"/>
    <w:rsid w:val="00292AF0"/>
    <w:rsid w:val="00294DD2"/>
    <w:rsid w:val="002963A4"/>
    <w:rsid w:val="00297048"/>
    <w:rsid w:val="002A21D3"/>
    <w:rsid w:val="002A323C"/>
    <w:rsid w:val="002A3F86"/>
    <w:rsid w:val="002A5D9F"/>
    <w:rsid w:val="002A785C"/>
    <w:rsid w:val="002A7F83"/>
    <w:rsid w:val="002B2A5B"/>
    <w:rsid w:val="002B334A"/>
    <w:rsid w:val="002B3561"/>
    <w:rsid w:val="002B723B"/>
    <w:rsid w:val="002C02E7"/>
    <w:rsid w:val="002C135A"/>
    <w:rsid w:val="002C2EF0"/>
    <w:rsid w:val="002C3038"/>
    <w:rsid w:val="002C6BD9"/>
    <w:rsid w:val="002D0232"/>
    <w:rsid w:val="002D10BE"/>
    <w:rsid w:val="002D15C9"/>
    <w:rsid w:val="002D1C0A"/>
    <w:rsid w:val="002E0C2E"/>
    <w:rsid w:val="002E27F5"/>
    <w:rsid w:val="002E28EC"/>
    <w:rsid w:val="002E5490"/>
    <w:rsid w:val="002F1729"/>
    <w:rsid w:val="002F2AD5"/>
    <w:rsid w:val="002F6AAE"/>
    <w:rsid w:val="002F7D02"/>
    <w:rsid w:val="00300619"/>
    <w:rsid w:val="003069AE"/>
    <w:rsid w:val="003126D8"/>
    <w:rsid w:val="003148F4"/>
    <w:rsid w:val="0031499D"/>
    <w:rsid w:val="003159AA"/>
    <w:rsid w:val="00315BBE"/>
    <w:rsid w:val="00316AD1"/>
    <w:rsid w:val="00316FE2"/>
    <w:rsid w:val="00317D75"/>
    <w:rsid w:val="00320097"/>
    <w:rsid w:val="00321AB0"/>
    <w:rsid w:val="00322EC6"/>
    <w:rsid w:val="00323662"/>
    <w:rsid w:val="00324AF6"/>
    <w:rsid w:val="00324FFD"/>
    <w:rsid w:val="0033348C"/>
    <w:rsid w:val="003344C4"/>
    <w:rsid w:val="0033688B"/>
    <w:rsid w:val="0034027C"/>
    <w:rsid w:val="00344429"/>
    <w:rsid w:val="00347500"/>
    <w:rsid w:val="003477D1"/>
    <w:rsid w:val="00350099"/>
    <w:rsid w:val="003501BC"/>
    <w:rsid w:val="003521F8"/>
    <w:rsid w:val="00357C4C"/>
    <w:rsid w:val="00360B56"/>
    <w:rsid w:val="003633A3"/>
    <w:rsid w:val="00363889"/>
    <w:rsid w:val="00365783"/>
    <w:rsid w:val="00367D25"/>
    <w:rsid w:val="00372DE8"/>
    <w:rsid w:val="00374817"/>
    <w:rsid w:val="00374B23"/>
    <w:rsid w:val="00374DB7"/>
    <w:rsid w:val="00375A1F"/>
    <w:rsid w:val="003771FD"/>
    <w:rsid w:val="003802C1"/>
    <w:rsid w:val="003808B4"/>
    <w:rsid w:val="00384024"/>
    <w:rsid w:val="00385258"/>
    <w:rsid w:val="00385E9D"/>
    <w:rsid w:val="00386002"/>
    <w:rsid w:val="00386079"/>
    <w:rsid w:val="0039047B"/>
    <w:rsid w:val="00390711"/>
    <w:rsid w:val="00391C21"/>
    <w:rsid w:val="00391EBD"/>
    <w:rsid w:val="00393EBE"/>
    <w:rsid w:val="00394009"/>
    <w:rsid w:val="00395363"/>
    <w:rsid w:val="00396084"/>
    <w:rsid w:val="003A196C"/>
    <w:rsid w:val="003A78A8"/>
    <w:rsid w:val="003A7EA4"/>
    <w:rsid w:val="003B2B10"/>
    <w:rsid w:val="003B61BC"/>
    <w:rsid w:val="003B6484"/>
    <w:rsid w:val="003B72DE"/>
    <w:rsid w:val="003C4CAC"/>
    <w:rsid w:val="003C6E00"/>
    <w:rsid w:val="003D1D2E"/>
    <w:rsid w:val="003D1E91"/>
    <w:rsid w:val="003D2053"/>
    <w:rsid w:val="003D3164"/>
    <w:rsid w:val="003D3284"/>
    <w:rsid w:val="003D3B29"/>
    <w:rsid w:val="003D6A7A"/>
    <w:rsid w:val="003E0B93"/>
    <w:rsid w:val="003E11C0"/>
    <w:rsid w:val="003E4879"/>
    <w:rsid w:val="003E6AE7"/>
    <w:rsid w:val="003E73C4"/>
    <w:rsid w:val="003E79CC"/>
    <w:rsid w:val="003E7AE1"/>
    <w:rsid w:val="003E7D65"/>
    <w:rsid w:val="003F02CF"/>
    <w:rsid w:val="003F2D0E"/>
    <w:rsid w:val="003F3032"/>
    <w:rsid w:val="003F34C6"/>
    <w:rsid w:val="003F5D16"/>
    <w:rsid w:val="00401066"/>
    <w:rsid w:val="00401439"/>
    <w:rsid w:val="00405A5F"/>
    <w:rsid w:val="00405E27"/>
    <w:rsid w:val="00406516"/>
    <w:rsid w:val="00412DA1"/>
    <w:rsid w:val="00415C8C"/>
    <w:rsid w:val="00416857"/>
    <w:rsid w:val="00416C35"/>
    <w:rsid w:val="004233EA"/>
    <w:rsid w:val="00426055"/>
    <w:rsid w:val="004307F8"/>
    <w:rsid w:val="00431A53"/>
    <w:rsid w:val="00431EA7"/>
    <w:rsid w:val="00433957"/>
    <w:rsid w:val="004370D6"/>
    <w:rsid w:val="00437E86"/>
    <w:rsid w:val="00442767"/>
    <w:rsid w:val="004456E9"/>
    <w:rsid w:val="00446D8C"/>
    <w:rsid w:val="004476CF"/>
    <w:rsid w:val="004514A1"/>
    <w:rsid w:val="00454A3D"/>
    <w:rsid w:val="004611BF"/>
    <w:rsid w:val="00461783"/>
    <w:rsid w:val="00461B4E"/>
    <w:rsid w:val="00461DD7"/>
    <w:rsid w:val="00462892"/>
    <w:rsid w:val="0046400A"/>
    <w:rsid w:val="00464483"/>
    <w:rsid w:val="00465868"/>
    <w:rsid w:val="00466CBA"/>
    <w:rsid w:val="004722A3"/>
    <w:rsid w:val="0047346C"/>
    <w:rsid w:val="00473675"/>
    <w:rsid w:val="00473846"/>
    <w:rsid w:val="0047390D"/>
    <w:rsid w:val="0047489F"/>
    <w:rsid w:val="0047579B"/>
    <w:rsid w:val="00482334"/>
    <w:rsid w:val="00483AED"/>
    <w:rsid w:val="00487D6E"/>
    <w:rsid w:val="00490510"/>
    <w:rsid w:val="0049228E"/>
    <w:rsid w:val="00492FDB"/>
    <w:rsid w:val="004933BC"/>
    <w:rsid w:val="00493C20"/>
    <w:rsid w:val="004946E3"/>
    <w:rsid w:val="004962C6"/>
    <w:rsid w:val="004A0D34"/>
    <w:rsid w:val="004A3A57"/>
    <w:rsid w:val="004A4DDC"/>
    <w:rsid w:val="004A6837"/>
    <w:rsid w:val="004B1B1F"/>
    <w:rsid w:val="004B3A52"/>
    <w:rsid w:val="004B3B71"/>
    <w:rsid w:val="004B51A1"/>
    <w:rsid w:val="004B53DA"/>
    <w:rsid w:val="004B6F65"/>
    <w:rsid w:val="004B6FC2"/>
    <w:rsid w:val="004C0D6B"/>
    <w:rsid w:val="004C1FEA"/>
    <w:rsid w:val="004C22C5"/>
    <w:rsid w:val="004C448B"/>
    <w:rsid w:val="004C609C"/>
    <w:rsid w:val="004C6330"/>
    <w:rsid w:val="004C7D58"/>
    <w:rsid w:val="004D0911"/>
    <w:rsid w:val="004D2B0C"/>
    <w:rsid w:val="004D336F"/>
    <w:rsid w:val="004D5284"/>
    <w:rsid w:val="004D641B"/>
    <w:rsid w:val="004D7D7B"/>
    <w:rsid w:val="004E165C"/>
    <w:rsid w:val="004E1D65"/>
    <w:rsid w:val="004E25AC"/>
    <w:rsid w:val="004E39B2"/>
    <w:rsid w:val="004E447C"/>
    <w:rsid w:val="004E5445"/>
    <w:rsid w:val="004E5991"/>
    <w:rsid w:val="004E606A"/>
    <w:rsid w:val="004E6470"/>
    <w:rsid w:val="004E7DB8"/>
    <w:rsid w:val="004F0546"/>
    <w:rsid w:val="004F061C"/>
    <w:rsid w:val="004F3703"/>
    <w:rsid w:val="004F3996"/>
    <w:rsid w:val="004F5C41"/>
    <w:rsid w:val="004F73C6"/>
    <w:rsid w:val="0050127B"/>
    <w:rsid w:val="00503C1C"/>
    <w:rsid w:val="005062B5"/>
    <w:rsid w:val="005074BD"/>
    <w:rsid w:val="0051038E"/>
    <w:rsid w:val="00510B83"/>
    <w:rsid w:val="00510DCD"/>
    <w:rsid w:val="0051119D"/>
    <w:rsid w:val="005164C9"/>
    <w:rsid w:val="00521D52"/>
    <w:rsid w:val="005235A4"/>
    <w:rsid w:val="005254F6"/>
    <w:rsid w:val="00530D0F"/>
    <w:rsid w:val="005311EC"/>
    <w:rsid w:val="00533B00"/>
    <w:rsid w:val="00533C82"/>
    <w:rsid w:val="00534888"/>
    <w:rsid w:val="005355BC"/>
    <w:rsid w:val="00535DB4"/>
    <w:rsid w:val="005363B6"/>
    <w:rsid w:val="00543831"/>
    <w:rsid w:val="00544850"/>
    <w:rsid w:val="00544F96"/>
    <w:rsid w:val="00545DA0"/>
    <w:rsid w:val="005468CD"/>
    <w:rsid w:val="005471C4"/>
    <w:rsid w:val="00551527"/>
    <w:rsid w:val="00552DC3"/>
    <w:rsid w:val="00560654"/>
    <w:rsid w:val="00561EE1"/>
    <w:rsid w:val="00562168"/>
    <w:rsid w:val="00563461"/>
    <w:rsid w:val="00566E06"/>
    <w:rsid w:val="00567F26"/>
    <w:rsid w:val="005727B8"/>
    <w:rsid w:val="00572DBB"/>
    <w:rsid w:val="00577E6F"/>
    <w:rsid w:val="00580F42"/>
    <w:rsid w:val="0058305F"/>
    <w:rsid w:val="005942D0"/>
    <w:rsid w:val="005A108C"/>
    <w:rsid w:val="005A47FF"/>
    <w:rsid w:val="005A484E"/>
    <w:rsid w:val="005A77D8"/>
    <w:rsid w:val="005B3BDF"/>
    <w:rsid w:val="005B4D59"/>
    <w:rsid w:val="005B6131"/>
    <w:rsid w:val="005C4BEC"/>
    <w:rsid w:val="005C7E85"/>
    <w:rsid w:val="005D3EF5"/>
    <w:rsid w:val="005D54D3"/>
    <w:rsid w:val="005D5C07"/>
    <w:rsid w:val="005D6468"/>
    <w:rsid w:val="005D6E44"/>
    <w:rsid w:val="005D6F5E"/>
    <w:rsid w:val="005E140E"/>
    <w:rsid w:val="005E2404"/>
    <w:rsid w:val="005E2534"/>
    <w:rsid w:val="005E2A53"/>
    <w:rsid w:val="005E5DE9"/>
    <w:rsid w:val="005F4890"/>
    <w:rsid w:val="005F7F41"/>
    <w:rsid w:val="006012CB"/>
    <w:rsid w:val="006039B9"/>
    <w:rsid w:val="00615467"/>
    <w:rsid w:val="006157E3"/>
    <w:rsid w:val="006167C1"/>
    <w:rsid w:val="00617954"/>
    <w:rsid w:val="00627B5D"/>
    <w:rsid w:val="006332AB"/>
    <w:rsid w:val="00633A31"/>
    <w:rsid w:val="00635286"/>
    <w:rsid w:val="00637936"/>
    <w:rsid w:val="006423B7"/>
    <w:rsid w:val="006429A5"/>
    <w:rsid w:val="00643145"/>
    <w:rsid w:val="006433D8"/>
    <w:rsid w:val="00646204"/>
    <w:rsid w:val="006469B8"/>
    <w:rsid w:val="006542FD"/>
    <w:rsid w:val="006548EE"/>
    <w:rsid w:val="00655306"/>
    <w:rsid w:val="00656037"/>
    <w:rsid w:val="0066208A"/>
    <w:rsid w:val="00663C32"/>
    <w:rsid w:val="006653BC"/>
    <w:rsid w:val="00666DBE"/>
    <w:rsid w:val="006676FE"/>
    <w:rsid w:val="00667CF1"/>
    <w:rsid w:val="00670107"/>
    <w:rsid w:val="00672541"/>
    <w:rsid w:val="00672FF2"/>
    <w:rsid w:val="0067585D"/>
    <w:rsid w:val="00675A9F"/>
    <w:rsid w:val="00675AA7"/>
    <w:rsid w:val="00680BE4"/>
    <w:rsid w:val="00681E05"/>
    <w:rsid w:val="00682A3E"/>
    <w:rsid w:val="00686589"/>
    <w:rsid w:val="00694286"/>
    <w:rsid w:val="006952AF"/>
    <w:rsid w:val="006978B8"/>
    <w:rsid w:val="0069792F"/>
    <w:rsid w:val="006A0591"/>
    <w:rsid w:val="006B0980"/>
    <w:rsid w:val="006B21DB"/>
    <w:rsid w:val="006B57A4"/>
    <w:rsid w:val="006C39F2"/>
    <w:rsid w:val="006D082F"/>
    <w:rsid w:val="006D1890"/>
    <w:rsid w:val="006D4C39"/>
    <w:rsid w:val="006D5039"/>
    <w:rsid w:val="006D79EF"/>
    <w:rsid w:val="006E199C"/>
    <w:rsid w:val="006E2C50"/>
    <w:rsid w:val="006E4135"/>
    <w:rsid w:val="006E5A55"/>
    <w:rsid w:val="006E7B5E"/>
    <w:rsid w:val="006F0EA0"/>
    <w:rsid w:val="006F2058"/>
    <w:rsid w:val="006F2B53"/>
    <w:rsid w:val="006F7CEC"/>
    <w:rsid w:val="0070138A"/>
    <w:rsid w:val="00703A0A"/>
    <w:rsid w:val="00704EB9"/>
    <w:rsid w:val="00704FBD"/>
    <w:rsid w:val="0070657A"/>
    <w:rsid w:val="007076DE"/>
    <w:rsid w:val="007120E8"/>
    <w:rsid w:val="00713043"/>
    <w:rsid w:val="007143FC"/>
    <w:rsid w:val="00715199"/>
    <w:rsid w:val="007163D4"/>
    <w:rsid w:val="007169E2"/>
    <w:rsid w:val="0072148F"/>
    <w:rsid w:val="00721766"/>
    <w:rsid w:val="00721C4B"/>
    <w:rsid w:val="00724C8A"/>
    <w:rsid w:val="00726D99"/>
    <w:rsid w:val="00730B7C"/>
    <w:rsid w:val="00730F89"/>
    <w:rsid w:val="0073146D"/>
    <w:rsid w:val="00732032"/>
    <w:rsid w:val="0073214A"/>
    <w:rsid w:val="00732743"/>
    <w:rsid w:val="00733915"/>
    <w:rsid w:val="007349FD"/>
    <w:rsid w:val="00735AEB"/>
    <w:rsid w:val="00736D21"/>
    <w:rsid w:val="00737D48"/>
    <w:rsid w:val="00740177"/>
    <w:rsid w:val="007403B9"/>
    <w:rsid w:val="00740C2C"/>
    <w:rsid w:val="00740E79"/>
    <w:rsid w:val="00744013"/>
    <w:rsid w:val="00750BF4"/>
    <w:rsid w:val="007516CB"/>
    <w:rsid w:val="00751BCC"/>
    <w:rsid w:val="007539BC"/>
    <w:rsid w:val="007539E7"/>
    <w:rsid w:val="00754368"/>
    <w:rsid w:val="00754416"/>
    <w:rsid w:val="00756949"/>
    <w:rsid w:val="007577D3"/>
    <w:rsid w:val="00757BAA"/>
    <w:rsid w:val="00761A00"/>
    <w:rsid w:val="00762406"/>
    <w:rsid w:val="00763C9E"/>
    <w:rsid w:val="007658AA"/>
    <w:rsid w:val="00765A43"/>
    <w:rsid w:val="00766E5B"/>
    <w:rsid w:val="0077208C"/>
    <w:rsid w:val="007745EE"/>
    <w:rsid w:val="00774DD5"/>
    <w:rsid w:val="007769DB"/>
    <w:rsid w:val="00777CA4"/>
    <w:rsid w:val="00781AC0"/>
    <w:rsid w:val="00781F49"/>
    <w:rsid w:val="00783B5C"/>
    <w:rsid w:val="007843FE"/>
    <w:rsid w:val="00785B72"/>
    <w:rsid w:val="00785D2D"/>
    <w:rsid w:val="007868C7"/>
    <w:rsid w:val="007956CD"/>
    <w:rsid w:val="00797CB1"/>
    <w:rsid w:val="007A02A0"/>
    <w:rsid w:val="007A111F"/>
    <w:rsid w:val="007A1BFF"/>
    <w:rsid w:val="007A36A2"/>
    <w:rsid w:val="007A48EF"/>
    <w:rsid w:val="007A525E"/>
    <w:rsid w:val="007A7D81"/>
    <w:rsid w:val="007B30C0"/>
    <w:rsid w:val="007B4214"/>
    <w:rsid w:val="007B4239"/>
    <w:rsid w:val="007B51A0"/>
    <w:rsid w:val="007B5BCD"/>
    <w:rsid w:val="007B6213"/>
    <w:rsid w:val="007B6885"/>
    <w:rsid w:val="007C0544"/>
    <w:rsid w:val="007C23D5"/>
    <w:rsid w:val="007C340E"/>
    <w:rsid w:val="007C387A"/>
    <w:rsid w:val="007C39CE"/>
    <w:rsid w:val="007C50B9"/>
    <w:rsid w:val="007C5542"/>
    <w:rsid w:val="007C6F61"/>
    <w:rsid w:val="007C72A8"/>
    <w:rsid w:val="007D23B9"/>
    <w:rsid w:val="007D2555"/>
    <w:rsid w:val="007D2717"/>
    <w:rsid w:val="007D3740"/>
    <w:rsid w:val="007D3931"/>
    <w:rsid w:val="007D4AC7"/>
    <w:rsid w:val="007D6381"/>
    <w:rsid w:val="007D7CAB"/>
    <w:rsid w:val="007E17BB"/>
    <w:rsid w:val="007E3A89"/>
    <w:rsid w:val="007E7631"/>
    <w:rsid w:val="007E7792"/>
    <w:rsid w:val="007F0260"/>
    <w:rsid w:val="007F02A0"/>
    <w:rsid w:val="007F0A4D"/>
    <w:rsid w:val="007F32AB"/>
    <w:rsid w:val="00802A7D"/>
    <w:rsid w:val="00802FD6"/>
    <w:rsid w:val="00803CAF"/>
    <w:rsid w:val="00804415"/>
    <w:rsid w:val="00806600"/>
    <w:rsid w:val="00806F49"/>
    <w:rsid w:val="00806F61"/>
    <w:rsid w:val="008076C0"/>
    <w:rsid w:val="0081190E"/>
    <w:rsid w:val="00812590"/>
    <w:rsid w:val="00813B04"/>
    <w:rsid w:val="00813F98"/>
    <w:rsid w:val="00815A26"/>
    <w:rsid w:val="00816803"/>
    <w:rsid w:val="00816EE8"/>
    <w:rsid w:val="00820F97"/>
    <w:rsid w:val="0082211C"/>
    <w:rsid w:val="0082349A"/>
    <w:rsid w:val="00823523"/>
    <w:rsid w:val="0082643B"/>
    <w:rsid w:val="00826991"/>
    <w:rsid w:val="00827733"/>
    <w:rsid w:val="00827AA7"/>
    <w:rsid w:val="0083214F"/>
    <w:rsid w:val="008323ED"/>
    <w:rsid w:val="00832463"/>
    <w:rsid w:val="00833D1D"/>
    <w:rsid w:val="00835371"/>
    <w:rsid w:val="00837258"/>
    <w:rsid w:val="00840889"/>
    <w:rsid w:val="008417B0"/>
    <w:rsid w:val="00845BDA"/>
    <w:rsid w:val="008479DB"/>
    <w:rsid w:val="00853E90"/>
    <w:rsid w:val="00860530"/>
    <w:rsid w:val="008611D3"/>
    <w:rsid w:val="008623D3"/>
    <w:rsid w:val="00864AF1"/>
    <w:rsid w:val="00866D0E"/>
    <w:rsid w:val="0087126F"/>
    <w:rsid w:val="00871DE5"/>
    <w:rsid w:val="00872045"/>
    <w:rsid w:val="00876547"/>
    <w:rsid w:val="00877AD9"/>
    <w:rsid w:val="008809B2"/>
    <w:rsid w:val="0088109E"/>
    <w:rsid w:val="00881B95"/>
    <w:rsid w:val="008874C4"/>
    <w:rsid w:val="00891EC9"/>
    <w:rsid w:val="00893930"/>
    <w:rsid w:val="00894929"/>
    <w:rsid w:val="00897F13"/>
    <w:rsid w:val="008A0651"/>
    <w:rsid w:val="008A09BF"/>
    <w:rsid w:val="008A2F02"/>
    <w:rsid w:val="008A315B"/>
    <w:rsid w:val="008A4A0F"/>
    <w:rsid w:val="008A6911"/>
    <w:rsid w:val="008A6C68"/>
    <w:rsid w:val="008A7670"/>
    <w:rsid w:val="008B1204"/>
    <w:rsid w:val="008B3803"/>
    <w:rsid w:val="008B5254"/>
    <w:rsid w:val="008B7B1A"/>
    <w:rsid w:val="008C25D0"/>
    <w:rsid w:val="008C3869"/>
    <w:rsid w:val="008C5C1C"/>
    <w:rsid w:val="008D201A"/>
    <w:rsid w:val="008D29F5"/>
    <w:rsid w:val="008D4524"/>
    <w:rsid w:val="008D4C4F"/>
    <w:rsid w:val="008D4F36"/>
    <w:rsid w:val="008D60EF"/>
    <w:rsid w:val="008E0F8C"/>
    <w:rsid w:val="008E1DE4"/>
    <w:rsid w:val="008E2AC9"/>
    <w:rsid w:val="008E3297"/>
    <w:rsid w:val="008E42D7"/>
    <w:rsid w:val="008E5C25"/>
    <w:rsid w:val="008E6A8D"/>
    <w:rsid w:val="008F1A85"/>
    <w:rsid w:val="008F3AC6"/>
    <w:rsid w:val="008F54D6"/>
    <w:rsid w:val="0090059E"/>
    <w:rsid w:val="00901437"/>
    <w:rsid w:val="00901911"/>
    <w:rsid w:val="00902C0B"/>
    <w:rsid w:val="0090510F"/>
    <w:rsid w:val="0090783A"/>
    <w:rsid w:val="009106FB"/>
    <w:rsid w:val="00910F08"/>
    <w:rsid w:val="00911222"/>
    <w:rsid w:val="00912008"/>
    <w:rsid w:val="00912150"/>
    <w:rsid w:val="009143E4"/>
    <w:rsid w:val="0091457B"/>
    <w:rsid w:val="00915CE7"/>
    <w:rsid w:val="00915E6D"/>
    <w:rsid w:val="0091695F"/>
    <w:rsid w:val="0091776A"/>
    <w:rsid w:val="00920A4F"/>
    <w:rsid w:val="00921B8E"/>
    <w:rsid w:val="009221A1"/>
    <w:rsid w:val="00923352"/>
    <w:rsid w:val="00925122"/>
    <w:rsid w:val="0092666B"/>
    <w:rsid w:val="009277F3"/>
    <w:rsid w:val="00931B68"/>
    <w:rsid w:val="00932FBC"/>
    <w:rsid w:val="0093486D"/>
    <w:rsid w:val="009364B6"/>
    <w:rsid w:val="00941ED9"/>
    <w:rsid w:val="00944EA5"/>
    <w:rsid w:val="009474EC"/>
    <w:rsid w:val="00947C04"/>
    <w:rsid w:val="009500D0"/>
    <w:rsid w:val="00950E65"/>
    <w:rsid w:val="00954084"/>
    <w:rsid w:val="0095516D"/>
    <w:rsid w:val="00957B68"/>
    <w:rsid w:val="00957EE7"/>
    <w:rsid w:val="00966DAA"/>
    <w:rsid w:val="00973389"/>
    <w:rsid w:val="0097449E"/>
    <w:rsid w:val="00974CF8"/>
    <w:rsid w:val="0097619F"/>
    <w:rsid w:val="0097659D"/>
    <w:rsid w:val="00977641"/>
    <w:rsid w:val="009819EC"/>
    <w:rsid w:val="009822AD"/>
    <w:rsid w:val="00983A77"/>
    <w:rsid w:val="00984755"/>
    <w:rsid w:val="00984B7E"/>
    <w:rsid w:val="009850B4"/>
    <w:rsid w:val="0098556E"/>
    <w:rsid w:val="00985758"/>
    <w:rsid w:val="0099078A"/>
    <w:rsid w:val="00991AA1"/>
    <w:rsid w:val="009A404E"/>
    <w:rsid w:val="009A41D8"/>
    <w:rsid w:val="009A4BD5"/>
    <w:rsid w:val="009B1C1D"/>
    <w:rsid w:val="009B231D"/>
    <w:rsid w:val="009B3588"/>
    <w:rsid w:val="009B441F"/>
    <w:rsid w:val="009B454C"/>
    <w:rsid w:val="009B45FA"/>
    <w:rsid w:val="009B5A4C"/>
    <w:rsid w:val="009B7572"/>
    <w:rsid w:val="009B7BD6"/>
    <w:rsid w:val="009C35BB"/>
    <w:rsid w:val="009D0DE4"/>
    <w:rsid w:val="009D219B"/>
    <w:rsid w:val="009E057B"/>
    <w:rsid w:val="009E5C33"/>
    <w:rsid w:val="009E67FF"/>
    <w:rsid w:val="009E77BE"/>
    <w:rsid w:val="009E7D5A"/>
    <w:rsid w:val="009F0195"/>
    <w:rsid w:val="009F2EB2"/>
    <w:rsid w:val="009F3368"/>
    <w:rsid w:val="009F63B1"/>
    <w:rsid w:val="009F6E3C"/>
    <w:rsid w:val="00A0054A"/>
    <w:rsid w:val="00A00E2F"/>
    <w:rsid w:val="00A012B0"/>
    <w:rsid w:val="00A04A5A"/>
    <w:rsid w:val="00A04DDA"/>
    <w:rsid w:val="00A05905"/>
    <w:rsid w:val="00A05E22"/>
    <w:rsid w:val="00A06A24"/>
    <w:rsid w:val="00A06F82"/>
    <w:rsid w:val="00A07BC7"/>
    <w:rsid w:val="00A07BD2"/>
    <w:rsid w:val="00A10635"/>
    <w:rsid w:val="00A10DF5"/>
    <w:rsid w:val="00A1226C"/>
    <w:rsid w:val="00A15DDD"/>
    <w:rsid w:val="00A20BFA"/>
    <w:rsid w:val="00A23C9F"/>
    <w:rsid w:val="00A31294"/>
    <w:rsid w:val="00A319FD"/>
    <w:rsid w:val="00A32288"/>
    <w:rsid w:val="00A3494A"/>
    <w:rsid w:val="00A40C4A"/>
    <w:rsid w:val="00A413FA"/>
    <w:rsid w:val="00A41767"/>
    <w:rsid w:val="00A44200"/>
    <w:rsid w:val="00A45DCB"/>
    <w:rsid w:val="00A471B9"/>
    <w:rsid w:val="00A47706"/>
    <w:rsid w:val="00A47F36"/>
    <w:rsid w:val="00A5021E"/>
    <w:rsid w:val="00A548B2"/>
    <w:rsid w:val="00A55ABC"/>
    <w:rsid w:val="00A57B52"/>
    <w:rsid w:val="00A6171C"/>
    <w:rsid w:val="00A65A71"/>
    <w:rsid w:val="00A662B2"/>
    <w:rsid w:val="00A74622"/>
    <w:rsid w:val="00A7613E"/>
    <w:rsid w:val="00A8257D"/>
    <w:rsid w:val="00A83416"/>
    <w:rsid w:val="00A83B70"/>
    <w:rsid w:val="00A85C3A"/>
    <w:rsid w:val="00A87A74"/>
    <w:rsid w:val="00AA558F"/>
    <w:rsid w:val="00AA5E56"/>
    <w:rsid w:val="00AA62F2"/>
    <w:rsid w:val="00AA661C"/>
    <w:rsid w:val="00AA7290"/>
    <w:rsid w:val="00AA7DEE"/>
    <w:rsid w:val="00AB0550"/>
    <w:rsid w:val="00AB2AD2"/>
    <w:rsid w:val="00AB2D7C"/>
    <w:rsid w:val="00AB2E64"/>
    <w:rsid w:val="00AB694D"/>
    <w:rsid w:val="00AB7C0F"/>
    <w:rsid w:val="00AC4595"/>
    <w:rsid w:val="00AC4F10"/>
    <w:rsid w:val="00AC7B4D"/>
    <w:rsid w:val="00AD08AE"/>
    <w:rsid w:val="00AD0C85"/>
    <w:rsid w:val="00AD1059"/>
    <w:rsid w:val="00AD7D91"/>
    <w:rsid w:val="00AE2291"/>
    <w:rsid w:val="00AE22C0"/>
    <w:rsid w:val="00AE31B3"/>
    <w:rsid w:val="00AE3F91"/>
    <w:rsid w:val="00AE6F31"/>
    <w:rsid w:val="00AF03AB"/>
    <w:rsid w:val="00AF2394"/>
    <w:rsid w:val="00AF39B9"/>
    <w:rsid w:val="00AF64AC"/>
    <w:rsid w:val="00B00EA2"/>
    <w:rsid w:val="00B01CDD"/>
    <w:rsid w:val="00B04661"/>
    <w:rsid w:val="00B05C90"/>
    <w:rsid w:val="00B14E04"/>
    <w:rsid w:val="00B150DF"/>
    <w:rsid w:val="00B16141"/>
    <w:rsid w:val="00B1AEA7"/>
    <w:rsid w:val="00B21134"/>
    <w:rsid w:val="00B2548E"/>
    <w:rsid w:val="00B3009D"/>
    <w:rsid w:val="00B309BA"/>
    <w:rsid w:val="00B321B4"/>
    <w:rsid w:val="00B3234F"/>
    <w:rsid w:val="00B340BA"/>
    <w:rsid w:val="00B36833"/>
    <w:rsid w:val="00B37055"/>
    <w:rsid w:val="00B405D1"/>
    <w:rsid w:val="00B423E9"/>
    <w:rsid w:val="00B43ECA"/>
    <w:rsid w:val="00B443D8"/>
    <w:rsid w:val="00B47663"/>
    <w:rsid w:val="00B51C3D"/>
    <w:rsid w:val="00B54B62"/>
    <w:rsid w:val="00B579D7"/>
    <w:rsid w:val="00B61C48"/>
    <w:rsid w:val="00B622A5"/>
    <w:rsid w:val="00B62379"/>
    <w:rsid w:val="00B64E8A"/>
    <w:rsid w:val="00B65CE3"/>
    <w:rsid w:val="00B664F6"/>
    <w:rsid w:val="00B6693A"/>
    <w:rsid w:val="00B6751F"/>
    <w:rsid w:val="00B67AEF"/>
    <w:rsid w:val="00B70208"/>
    <w:rsid w:val="00B7046D"/>
    <w:rsid w:val="00B7161D"/>
    <w:rsid w:val="00B744F9"/>
    <w:rsid w:val="00B74518"/>
    <w:rsid w:val="00B76184"/>
    <w:rsid w:val="00B76B82"/>
    <w:rsid w:val="00B77F6D"/>
    <w:rsid w:val="00B803A7"/>
    <w:rsid w:val="00B80DFE"/>
    <w:rsid w:val="00B82885"/>
    <w:rsid w:val="00B82C7C"/>
    <w:rsid w:val="00B832E5"/>
    <w:rsid w:val="00B8350A"/>
    <w:rsid w:val="00B87D03"/>
    <w:rsid w:val="00B911B4"/>
    <w:rsid w:val="00B95B43"/>
    <w:rsid w:val="00BA1506"/>
    <w:rsid w:val="00BA2295"/>
    <w:rsid w:val="00BA254C"/>
    <w:rsid w:val="00BA4FBB"/>
    <w:rsid w:val="00BA637B"/>
    <w:rsid w:val="00BA7C90"/>
    <w:rsid w:val="00BB0227"/>
    <w:rsid w:val="00BB0246"/>
    <w:rsid w:val="00BB48E7"/>
    <w:rsid w:val="00BB5CBB"/>
    <w:rsid w:val="00BC19BC"/>
    <w:rsid w:val="00BC23E9"/>
    <w:rsid w:val="00BC593B"/>
    <w:rsid w:val="00BC644F"/>
    <w:rsid w:val="00BC7BB9"/>
    <w:rsid w:val="00BD1533"/>
    <w:rsid w:val="00BD1A02"/>
    <w:rsid w:val="00BD233D"/>
    <w:rsid w:val="00BD38FD"/>
    <w:rsid w:val="00BD4E75"/>
    <w:rsid w:val="00BD671F"/>
    <w:rsid w:val="00BD79AF"/>
    <w:rsid w:val="00BD7FDD"/>
    <w:rsid w:val="00BE0878"/>
    <w:rsid w:val="00BE0F9C"/>
    <w:rsid w:val="00BE3987"/>
    <w:rsid w:val="00BE4DF8"/>
    <w:rsid w:val="00BE61FF"/>
    <w:rsid w:val="00BE75B7"/>
    <w:rsid w:val="00BE7946"/>
    <w:rsid w:val="00BF4605"/>
    <w:rsid w:val="00BF5E75"/>
    <w:rsid w:val="00BF5EFF"/>
    <w:rsid w:val="00BF6CAE"/>
    <w:rsid w:val="00C019FB"/>
    <w:rsid w:val="00C03DBB"/>
    <w:rsid w:val="00C063D3"/>
    <w:rsid w:val="00C10830"/>
    <w:rsid w:val="00C108DD"/>
    <w:rsid w:val="00C15602"/>
    <w:rsid w:val="00C17E8F"/>
    <w:rsid w:val="00C22F71"/>
    <w:rsid w:val="00C247B2"/>
    <w:rsid w:val="00C27B0C"/>
    <w:rsid w:val="00C32964"/>
    <w:rsid w:val="00C33743"/>
    <w:rsid w:val="00C348BA"/>
    <w:rsid w:val="00C35556"/>
    <w:rsid w:val="00C36CA4"/>
    <w:rsid w:val="00C40E95"/>
    <w:rsid w:val="00C40FA1"/>
    <w:rsid w:val="00C41C9F"/>
    <w:rsid w:val="00C44254"/>
    <w:rsid w:val="00C463A6"/>
    <w:rsid w:val="00C46DFA"/>
    <w:rsid w:val="00C47770"/>
    <w:rsid w:val="00C509F0"/>
    <w:rsid w:val="00C51093"/>
    <w:rsid w:val="00C51BAE"/>
    <w:rsid w:val="00C53438"/>
    <w:rsid w:val="00C53496"/>
    <w:rsid w:val="00C54CF9"/>
    <w:rsid w:val="00C606A9"/>
    <w:rsid w:val="00C618B1"/>
    <w:rsid w:val="00C62924"/>
    <w:rsid w:val="00C62A73"/>
    <w:rsid w:val="00C644CF"/>
    <w:rsid w:val="00C654B3"/>
    <w:rsid w:val="00C663E2"/>
    <w:rsid w:val="00C70643"/>
    <w:rsid w:val="00C74CEC"/>
    <w:rsid w:val="00C82045"/>
    <w:rsid w:val="00C863DA"/>
    <w:rsid w:val="00C92182"/>
    <w:rsid w:val="00C92E50"/>
    <w:rsid w:val="00C9455D"/>
    <w:rsid w:val="00C96467"/>
    <w:rsid w:val="00C97801"/>
    <w:rsid w:val="00C97CDB"/>
    <w:rsid w:val="00CA2C6B"/>
    <w:rsid w:val="00CA5BB6"/>
    <w:rsid w:val="00CA67EE"/>
    <w:rsid w:val="00CB05F6"/>
    <w:rsid w:val="00CB0FAE"/>
    <w:rsid w:val="00CB2F35"/>
    <w:rsid w:val="00CB435D"/>
    <w:rsid w:val="00CB4F29"/>
    <w:rsid w:val="00CB69BE"/>
    <w:rsid w:val="00CB6D2A"/>
    <w:rsid w:val="00CC04BA"/>
    <w:rsid w:val="00CC0BA7"/>
    <w:rsid w:val="00CC3516"/>
    <w:rsid w:val="00CC3931"/>
    <w:rsid w:val="00CC45CC"/>
    <w:rsid w:val="00CC4879"/>
    <w:rsid w:val="00CC6AA8"/>
    <w:rsid w:val="00CD2166"/>
    <w:rsid w:val="00CD2B99"/>
    <w:rsid w:val="00CD3AFC"/>
    <w:rsid w:val="00CD4FA0"/>
    <w:rsid w:val="00CD6C2A"/>
    <w:rsid w:val="00CD759C"/>
    <w:rsid w:val="00CE195D"/>
    <w:rsid w:val="00CE389D"/>
    <w:rsid w:val="00CE3DFF"/>
    <w:rsid w:val="00CE4322"/>
    <w:rsid w:val="00CE4F84"/>
    <w:rsid w:val="00CE5597"/>
    <w:rsid w:val="00CF1E00"/>
    <w:rsid w:val="00CF28AE"/>
    <w:rsid w:val="00CF2B39"/>
    <w:rsid w:val="00CF3AB8"/>
    <w:rsid w:val="00D0052A"/>
    <w:rsid w:val="00D07615"/>
    <w:rsid w:val="00D07F40"/>
    <w:rsid w:val="00D11771"/>
    <w:rsid w:val="00D13EAB"/>
    <w:rsid w:val="00D15D72"/>
    <w:rsid w:val="00D163BF"/>
    <w:rsid w:val="00D22884"/>
    <w:rsid w:val="00D22FEF"/>
    <w:rsid w:val="00D25236"/>
    <w:rsid w:val="00D266E9"/>
    <w:rsid w:val="00D314F8"/>
    <w:rsid w:val="00D33485"/>
    <w:rsid w:val="00D358BC"/>
    <w:rsid w:val="00D35A3F"/>
    <w:rsid w:val="00D409D1"/>
    <w:rsid w:val="00D40ACD"/>
    <w:rsid w:val="00D429C8"/>
    <w:rsid w:val="00D441BD"/>
    <w:rsid w:val="00D5267F"/>
    <w:rsid w:val="00D57060"/>
    <w:rsid w:val="00D615EC"/>
    <w:rsid w:val="00D63356"/>
    <w:rsid w:val="00D6742B"/>
    <w:rsid w:val="00D73716"/>
    <w:rsid w:val="00D75738"/>
    <w:rsid w:val="00D77E4B"/>
    <w:rsid w:val="00D81192"/>
    <w:rsid w:val="00D82EA9"/>
    <w:rsid w:val="00D90C80"/>
    <w:rsid w:val="00D92231"/>
    <w:rsid w:val="00D92AF3"/>
    <w:rsid w:val="00D934C8"/>
    <w:rsid w:val="00D936DE"/>
    <w:rsid w:val="00D94033"/>
    <w:rsid w:val="00D95A7D"/>
    <w:rsid w:val="00D95EF3"/>
    <w:rsid w:val="00DA02D3"/>
    <w:rsid w:val="00DA1D89"/>
    <w:rsid w:val="00DA386D"/>
    <w:rsid w:val="00DA3E04"/>
    <w:rsid w:val="00DA4340"/>
    <w:rsid w:val="00DA4AE8"/>
    <w:rsid w:val="00DA5885"/>
    <w:rsid w:val="00DA6E37"/>
    <w:rsid w:val="00DA703E"/>
    <w:rsid w:val="00DA728F"/>
    <w:rsid w:val="00DB06A1"/>
    <w:rsid w:val="00DB06E5"/>
    <w:rsid w:val="00DB2A55"/>
    <w:rsid w:val="00DB326B"/>
    <w:rsid w:val="00DB42F3"/>
    <w:rsid w:val="00DB4709"/>
    <w:rsid w:val="00DB5C0C"/>
    <w:rsid w:val="00DB7D1C"/>
    <w:rsid w:val="00DC21C3"/>
    <w:rsid w:val="00DC2774"/>
    <w:rsid w:val="00DC2931"/>
    <w:rsid w:val="00DC455A"/>
    <w:rsid w:val="00DC53D4"/>
    <w:rsid w:val="00DC688E"/>
    <w:rsid w:val="00DD0142"/>
    <w:rsid w:val="00DD4278"/>
    <w:rsid w:val="00DD4FA6"/>
    <w:rsid w:val="00DD548F"/>
    <w:rsid w:val="00DD645A"/>
    <w:rsid w:val="00DE225C"/>
    <w:rsid w:val="00DE2293"/>
    <w:rsid w:val="00DF4F5B"/>
    <w:rsid w:val="00E03C4E"/>
    <w:rsid w:val="00E05DAA"/>
    <w:rsid w:val="00E074D9"/>
    <w:rsid w:val="00E12913"/>
    <w:rsid w:val="00E139D5"/>
    <w:rsid w:val="00E14223"/>
    <w:rsid w:val="00E15230"/>
    <w:rsid w:val="00E17FF0"/>
    <w:rsid w:val="00E20857"/>
    <w:rsid w:val="00E2164D"/>
    <w:rsid w:val="00E22BAA"/>
    <w:rsid w:val="00E24904"/>
    <w:rsid w:val="00E24D82"/>
    <w:rsid w:val="00E26335"/>
    <w:rsid w:val="00E26815"/>
    <w:rsid w:val="00E26E3B"/>
    <w:rsid w:val="00E37208"/>
    <w:rsid w:val="00E408A8"/>
    <w:rsid w:val="00E40C4A"/>
    <w:rsid w:val="00E43698"/>
    <w:rsid w:val="00E46E75"/>
    <w:rsid w:val="00E47765"/>
    <w:rsid w:val="00E53659"/>
    <w:rsid w:val="00E56FE4"/>
    <w:rsid w:val="00E57559"/>
    <w:rsid w:val="00E576A8"/>
    <w:rsid w:val="00E60013"/>
    <w:rsid w:val="00E60EE7"/>
    <w:rsid w:val="00E60FD5"/>
    <w:rsid w:val="00E62ABA"/>
    <w:rsid w:val="00E62D14"/>
    <w:rsid w:val="00E62E54"/>
    <w:rsid w:val="00E6518F"/>
    <w:rsid w:val="00E65D2E"/>
    <w:rsid w:val="00E66EF8"/>
    <w:rsid w:val="00E7433D"/>
    <w:rsid w:val="00E76479"/>
    <w:rsid w:val="00E76E5F"/>
    <w:rsid w:val="00E77B7F"/>
    <w:rsid w:val="00E79CC6"/>
    <w:rsid w:val="00E807E6"/>
    <w:rsid w:val="00E86CD1"/>
    <w:rsid w:val="00E87209"/>
    <w:rsid w:val="00E87EE5"/>
    <w:rsid w:val="00E91F84"/>
    <w:rsid w:val="00E94362"/>
    <w:rsid w:val="00E96D84"/>
    <w:rsid w:val="00E97064"/>
    <w:rsid w:val="00EA0318"/>
    <w:rsid w:val="00EA0361"/>
    <w:rsid w:val="00EA049B"/>
    <w:rsid w:val="00EA23A6"/>
    <w:rsid w:val="00EA466A"/>
    <w:rsid w:val="00EA46F0"/>
    <w:rsid w:val="00EA698D"/>
    <w:rsid w:val="00EA78C4"/>
    <w:rsid w:val="00EB3BF5"/>
    <w:rsid w:val="00EB610B"/>
    <w:rsid w:val="00EC12E3"/>
    <w:rsid w:val="00EC2324"/>
    <w:rsid w:val="00EC4217"/>
    <w:rsid w:val="00EC4F08"/>
    <w:rsid w:val="00EC588D"/>
    <w:rsid w:val="00EC5E68"/>
    <w:rsid w:val="00EC5FB2"/>
    <w:rsid w:val="00ED12A5"/>
    <w:rsid w:val="00ED316D"/>
    <w:rsid w:val="00ED3A7A"/>
    <w:rsid w:val="00EE6D0A"/>
    <w:rsid w:val="00EE783F"/>
    <w:rsid w:val="00EF1992"/>
    <w:rsid w:val="00EF7859"/>
    <w:rsid w:val="00F00544"/>
    <w:rsid w:val="00F00C8E"/>
    <w:rsid w:val="00F018E3"/>
    <w:rsid w:val="00F01EDE"/>
    <w:rsid w:val="00F02278"/>
    <w:rsid w:val="00F0409F"/>
    <w:rsid w:val="00F07166"/>
    <w:rsid w:val="00F07841"/>
    <w:rsid w:val="00F115D4"/>
    <w:rsid w:val="00F15253"/>
    <w:rsid w:val="00F15437"/>
    <w:rsid w:val="00F15BA0"/>
    <w:rsid w:val="00F16AA5"/>
    <w:rsid w:val="00F17D0A"/>
    <w:rsid w:val="00F2206A"/>
    <w:rsid w:val="00F24630"/>
    <w:rsid w:val="00F24EA9"/>
    <w:rsid w:val="00F25379"/>
    <w:rsid w:val="00F27927"/>
    <w:rsid w:val="00F306E1"/>
    <w:rsid w:val="00F32C72"/>
    <w:rsid w:val="00F44538"/>
    <w:rsid w:val="00F45EA7"/>
    <w:rsid w:val="00F4766D"/>
    <w:rsid w:val="00F47872"/>
    <w:rsid w:val="00F5008D"/>
    <w:rsid w:val="00F50650"/>
    <w:rsid w:val="00F52382"/>
    <w:rsid w:val="00F532CD"/>
    <w:rsid w:val="00F57544"/>
    <w:rsid w:val="00F61C47"/>
    <w:rsid w:val="00F62AD6"/>
    <w:rsid w:val="00F62D81"/>
    <w:rsid w:val="00F6413E"/>
    <w:rsid w:val="00F647CD"/>
    <w:rsid w:val="00F64DFB"/>
    <w:rsid w:val="00F6549F"/>
    <w:rsid w:val="00F67CAB"/>
    <w:rsid w:val="00F70452"/>
    <w:rsid w:val="00F7069A"/>
    <w:rsid w:val="00F70890"/>
    <w:rsid w:val="00F72038"/>
    <w:rsid w:val="00F72C58"/>
    <w:rsid w:val="00F815DA"/>
    <w:rsid w:val="00F84434"/>
    <w:rsid w:val="00F852E9"/>
    <w:rsid w:val="00F90A06"/>
    <w:rsid w:val="00F90D62"/>
    <w:rsid w:val="00F959FC"/>
    <w:rsid w:val="00F967FE"/>
    <w:rsid w:val="00FA0FAA"/>
    <w:rsid w:val="00FA15B3"/>
    <w:rsid w:val="00FA5991"/>
    <w:rsid w:val="00FA6458"/>
    <w:rsid w:val="00FB46D8"/>
    <w:rsid w:val="00FC071C"/>
    <w:rsid w:val="00FC0EC0"/>
    <w:rsid w:val="00FC60C0"/>
    <w:rsid w:val="00FC729E"/>
    <w:rsid w:val="00FD3376"/>
    <w:rsid w:val="00FD4196"/>
    <w:rsid w:val="00FD5237"/>
    <w:rsid w:val="00FE0EA6"/>
    <w:rsid w:val="00FE0EE1"/>
    <w:rsid w:val="00FE5C4C"/>
    <w:rsid w:val="00FE6BC9"/>
    <w:rsid w:val="00FE75A4"/>
    <w:rsid w:val="00FF0412"/>
    <w:rsid w:val="00FF0B70"/>
    <w:rsid w:val="00FF0C4F"/>
    <w:rsid w:val="00FF0FE3"/>
    <w:rsid w:val="00FF2195"/>
    <w:rsid w:val="00FF2844"/>
    <w:rsid w:val="00FF331C"/>
    <w:rsid w:val="00FF4CE2"/>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F04B7"/>
    <w:rsid w:val="0D65A0B3"/>
    <w:rsid w:val="0D6F1586"/>
    <w:rsid w:val="0D7D3337"/>
    <w:rsid w:val="0D87F578"/>
    <w:rsid w:val="0DB0254C"/>
    <w:rsid w:val="0DD4EE97"/>
    <w:rsid w:val="0DE60CA3"/>
    <w:rsid w:val="0E4038F4"/>
    <w:rsid w:val="0E539C26"/>
    <w:rsid w:val="0E5910DE"/>
    <w:rsid w:val="0E6A1E53"/>
    <w:rsid w:val="0EB80B75"/>
    <w:rsid w:val="0F1B5581"/>
    <w:rsid w:val="0F369414"/>
    <w:rsid w:val="0FA5E6C3"/>
    <w:rsid w:val="1004B877"/>
    <w:rsid w:val="1005885D"/>
    <w:rsid w:val="102F3188"/>
    <w:rsid w:val="10847A72"/>
    <w:rsid w:val="10A30D80"/>
    <w:rsid w:val="10D31E2C"/>
    <w:rsid w:val="11611D40"/>
    <w:rsid w:val="1167646C"/>
    <w:rsid w:val="118098B4"/>
    <w:rsid w:val="11BCEC3A"/>
    <w:rsid w:val="11C2146A"/>
    <w:rsid w:val="124F02C5"/>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D1A2437"/>
    <w:rsid w:val="1D409B8F"/>
    <w:rsid w:val="1D501381"/>
    <w:rsid w:val="1D555BF1"/>
    <w:rsid w:val="1DF436B4"/>
    <w:rsid w:val="1E0C44C1"/>
    <w:rsid w:val="1E20ACD2"/>
    <w:rsid w:val="1E2BC507"/>
    <w:rsid w:val="1E2F1D1F"/>
    <w:rsid w:val="1E6005D4"/>
    <w:rsid w:val="1E880F41"/>
    <w:rsid w:val="1F0D5521"/>
    <w:rsid w:val="1F47D231"/>
    <w:rsid w:val="1F562625"/>
    <w:rsid w:val="1F7A3C7B"/>
    <w:rsid w:val="1F93DC48"/>
    <w:rsid w:val="1FA0E1DA"/>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9F5AFD"/>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59A20"/>
    <w:rsid w:val="2C4A8452"/>
    <w:rsid w:val="2C4DD9E4"/>
    <w:rsid w:val="2C52DF87"/>
    <w:rsid w:val="2C6EE74D"/>
    <w:rsid w:val="2C975DE2"/>
    <w:rsid w:val="2C9E4052"/>
    <w:rsid w:val="2CA37403"/>
    <w:rsid w:val="2CA81C91"/>
    <w:rsid w:val="2CCACC86"/>
    <w:rsid w:val="2D065E5E"/>
    <w:rsid w:val="2D2382ED"/>
    <w:rsid w:val="2D7FB3BF"/>
    <w:rsid w:val="2D99B6EE"/>
    <w:rsid w:val="2DA90D15"/>
    <w:rsid w:val="2DB25248"/>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4707B"/>
    <w:rsid w:val="2FE965D2"/>
    <w:rsid w:val="2FFAADB0"/>
    <w:rsid w:val="301718D0"/>
    <w:rsid w:val="303C83A7"/>
    <w:rsid w:val="307E2CEB"/>
    <w:rsid w:val="30A11FD4"/>
    <w:rsid w:val="30E3E649"/>
    <w:rsid w:val="30FAAE52"/>
    <w:rsid w:val="3115A8C9"/>
    <w:rsid w:val="3116927E"/>
    <w:rsid w:val="31B504E3"/>
    <w:rsid w:val="31F11760"/>
    <w:rsid w:val="31F28B2A"/>
    <w:rsid w:val="32078F11"/>
    <w:rsid w:val="322AAFAB"/>
    <w:rsid w:val="3237060C"/>
    <w:rsid w:val="3252EC71"/>
    <w:rsid w:val="3264594E"/>
    <w:rsid w:val="3376E92F"/>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CA97D2"/>
    <w:rsid w:val="37CBEB8F"/>
    <w:rsid w:val="3803CACD"/>
    <w:rsid w:val="3845E554"/>
    <w:rsid w:val="384E0241"/>
    <w:rsid w:val="38782C91"/>
    <w:rsid w:val="3885231E"/>
    <w:rsid w:val="38A30C4E"/>
    <w:rsid w:val="38CFECB1"/>
    <w:rsid w:val="39096CA6"/>
    <w:rsid w:val="3953AFB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AE55D"/>
    <w:rsid w:val="3D28195B"/>
    <w:rsid w:val="3D6D0B92"/>
    <w:rsid w:val="3D8C70A3"/>
    <w:rsid w:val="3D8DBE93"/>
    <w:rsid w:val="3DCC8379"/>
    <w:rsid w:val="3DD298B5"/>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7B04D9"/>
    <w:rsid w:val="458E1198"/>
    <w:rsid w:val="45D114C8"/>
    <w:rsid w:val="45D346DE"/>
    <w:rsid w:val="45F256FE"/>
    <w:rsid w:val="46146B15"/>
    <w:rsid w:val="467F110D"/>
    <w:rsid w:val="467FA24F"/>
    <w:rsid w:val="46AF4645"/>
    <w:rsid w:val="47A5B038"/>
    <w:rsid w:val="480EA72F"/>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F4594"/>
    <w:rsid w:val="4C8198C6"/>
    <w:rsid w:val="4CB9F0BA"/>
    <w:rsid w:val="4CECC288"/>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858E3"/>
    <w:rsid w:val="561BC361"/>
    <w:rsid w:val="563EDCEA"/>
    <w:rsid w:val="566567F4"/>
    <w:rsid w:val="566AE460"/>
    <w:rsid w:val="569EB8A4"/>
    <w:rsid w:val="56B0F23D"/>
    <w:rsid w:val="56EB135F"/>
    <w:rsid w:val="57037D72"/>
    <w:rsid w:val="572EBAC2"/>
    <w:rsid w:val="578F98D1"/>
    <w:rsid w:val="57C77268"/>
    <w:rsid w:val="5825DEB6"/>
    <w:rsid w:val="583D6657"/>
    <w:rsid w:val="5849FAE0"/>
    <w:rsid w:val="58BC4B5F"/>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B284AE"/>
    <w:rsid w:val="62BDCB94"/>
    <w:rsid w:val="62F14C7D"/>
    <w:rsid w:val="638063FE"/>
    <w:rsid w:val="6385433B"/>
    <w:rsid w:val="6408123B"/>
    <w:rsid w:val="6413245E"/>
    <w:rsid w:val="647A7A8B"/>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B6190BF"/>
    <w:rsid w:val="6C001FE2"/>
    <w:rsid w:val="6C091080"/>
    <w:rsid w:val="6C270BB2"/>
    <w:rsid w:val="6C2DE52E"/>
    <w:rsid w:val="6C401630"/>
    <w:rsid w:val="6C546B5C"/>
    <w:rsid w:val="6CB5608D"/>
    <w:rsid w:val="6D13ACF1"/>
    <w:rsid w:val="6D3392C1"/>
    <w:rsid w:val="6DB45B58"/>
    <w:rsid w:val="6DBFA0CA"/>
    <w:rsid w:val="6E129F94"/>
    <w:rsid w:val="6E19435B"/>
    <w:rsid w:val="6E216FBE"/>
    <w:rsid w:val="6E248193"/>
    <w:rsid w:val="6E76E928"/>
    <w:rsid w:val="6EB54C6E"/>
    <w:rsid w:val="6F360268"/>
    <w:rsid w:val="6F3A86A0"/>
    <w:rsid w:val="6FB20567"/>
    <w:rsid w:val="6FBCF2DF"/>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8997D3"/>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0FAB96"/>
  <w15:chartTrackingRefBased/>
  <w15:docId w15:val="{5BE22B97-369F-439C-895E-56C41BA2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195"/>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C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CE4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E4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E4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E4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CE432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CE4322"/>
    <w:rPr>
      <w:rFonts w:eastAsiaTheme="majorEastAsia" w:cstheme="majorBidi"/>
      <w:color w:val="0F4761" w:themeColor="accent1" w:themeShade="BF"/>
      <w:sz w:val="28"/>
      <w:szCs w:val="28"/>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C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22"/>
    <w:rPr>
      <w:rFonts w:eastAsiaTheme="majorEastAsia" w:cstheme="majorBidi"/>
      <w:color w:val="272727" w:themeColor="text1" w:themeTint="D8"/>
    </w:rPr>
  </w:style>
  <w:style w:type="paragraph" w:styleId="Title">
    <w:name w:val="Title"/>
    <w:basedOn w:val="Normal"/>
    <w:next w:val="Normal"/>
    <w:link w:val="TitleChar"/>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CE4322"/>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E4322"/>
    <w:pPr>
      <w:ind w:left="720"/>
      <w:contextualSpacing/>
    </w:pPr>
  </w:style>
  <w:style w:type="character" w:styleId="IntenseEmphasis">
    <w:name w:val="Intense Emphasis"/>
    <w:basedOn w:val="DefaultParagraphFont"/>
    <w:uiPriority w:val="21"/>
    <w:qFormat/>
    <w:rsid w:val="00CE4322"/>
    <w:rPr>
      <w:i/>
      <w:iCs/>
      <w:color w:val="0F4761" w:themeColor="accent1" w:themeShade="BF"/>
    </w:rPr>
  </w:style>
  <w:style w:type="paragraph" w:styleId="IntenseQuote">
    <w:name w:val="Intense Quote"/>
    <w:basedOn w:val="Normal"/>
    <w:next w:val="Normal"/>
    <w:link w:val="IntenseQuoteChar"/>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22"/>
    <w:rPr>
      <w:i/>
      <w:iCs/>
      <w:color w:val="0F4761" w:themeColor="accent1" w:themeShade="BF"/>
    </w:rPr>
  </w:style>
  <w:style w:type="character" w:styleId="IntenseReference">
    <w:name w:val="Intense Reference"/>
    <w:basedOn w:val="DefaultParagraphFont"/>
    <w:uiPriority w:val="32"/>
    <w:qFormat/>
    <w:rsid w:val="00CE4322"/>
    <w:rPr>
      <w:b/>
      <w:bCs/>
      <w:smallCaps/>
      <w:color w:val="0F4761" w:themeColor="accent1" w:themeShade="BF"/>
      <w:spacing w:val="5"/>
    </w:rPr>
  </w:style>
  <w:style w:type="character" w:styleId="Hyperlink">
    <w:name w:val="Hyperlink"/>
    <w:uiPriority w:val="99"/>
    <w:rsid w:val="00CE4322"/>
    <w:rPr>
      <w:color w:val="0000FF"/>
      <w:u w:val="single"/>
    </w:rPr>
  </w:style>
  <w:style w:type="paragraph" w:styleId="Footer">
    <w:name w:val="footer"/>
    <w:basedOn w:val="Normal"/>
    <w:link w:val="FooterChar"/>
    <w:uiPriority w:val="99"/>
    <w:unhideWhenUsed/>
    <w:rsid w:val="00CE4322"/>
    <w:pPr>
      <w:tabs>
        <w:tab w:val="center" w:pos="4153"/>
        <w:tab w:val="right" w:pos="8306"/>
      </w:tabs>
    </w:pPr>
  </w:style>
  <w:style w:type="character" w:customStyle="1" w:styleId="FooterChar">
    <w:name w:val="Footer Char"/>
    <w:basedOn w:val="DefaultParagraphFont"/>
    <w:link w:val="Footer"/>
    <w:uiPriority w:val="99"/>
    <w:rsid w:val="00CE4322"/>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CE4322"/>
    <w:pPr>
      <w:spacing w:line="360" w:lineRule="auto"/>
      <w:jc w:val="both"/>
    </w:pPr>
    <w:rPr>
      <w:sz w:val="24"/>
      <w:lang w:val="lv-LV"/>
    </w:rPr>
  </w:style>
  <w:style w:type="character" w:customStyle="1" w:styleId="BodyTextChar">
    <w:name w:val="Body Text Char"/>
    <w:aliases w:val="Body Text1 Char"/>
    <w:basedOn w:val="DefaultParagraphFont"/>
    <w:link w:val="BodyText"/>
    <w:rsid w:val="00CE4322"/>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CE4322"/>
  </w:style>
  <w:style w:type="numbering" w:customStyle="1" w:styleId="ImportedStyle7">
    <w:name w:val="Imported Style 7"/>
    <w:rsid w:val="00CE4322"/>
    <w:pPr>
      <w:numPr>
        <w:numId w:val="2"/>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9"/>
      </w:numPr>
    </w:pPr>
  </w:style>
  <w:style w:type="numbering" w:customStyle="1" w:styleId="WWOutlineListStyle51111">
    <w:name w:val="WW_OutlineListStyle_51111"/>
    <w:rsid w:val="00CE4322"/>
    <w:pPr>
      <w:numPr>
        <w:numId w:val="8"/>
      </w:numPr>
    </w:pPr>
  </w:style>
  <w:style w:type="numbering" w:customStyle="1" w:styleId="ImportedStyle53">
    <w:name w:val="Imported Style 53"/>
    <w:rsid w:val="00CE4322"/>
    <w:pPr>
      <w:numPr>
        <w:numId w:val="1"/>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uiPriority w:val="99"/>
    <w:qFormat/>
    <w:rsid w:val="00CE4322"/>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uiPriority w:val="99"/>
    <w:qFormat/>
    <w:rsid w:val="00CE4322"/>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uiPriority w:val="99"/>
    <w:qFormat/>
    <w:rsid w:val="00CE4322"/>
    <w:rPr>
      <w:vertAlign w:val="superscript"/>
    </w:rPr>
  </w:style>
  <w:style w:type="paragraph" w:customStyle="1" w:styleId="CharCharCharChar">
    <w:name w:val="Char Char Char Char"/>
    <w:aliases w:val="Char2"/>
    <w:basedOn w:val="Normal"/>
    <w:next w:val="Normal"/>
    <w:link w:val="FootnoteReference"/>
    <w:uiPriority w:val="99"/>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CE4322"/>
    <w:rPr>
      <w:color w:val="605E5C"/>
      <w:shd w:val="clear" w:color="auto" w:fill="E1DFDD"/>
    </w:rPr>
  </w:style>
  <w:style w:type="paragraph" w:styleId="Revision">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CE4322"/>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CE432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1A53"/>
    <w:rPr>
      <w:b/>
      <w:bCs/>
    </w:rPr>
  </w:style>
  <w:style w:type="character" w:customStyle="1" w:styleId="CommentSubjectChar">
    <w:name w:val="Comment Subject Char"/>
    <w:basedOn w:val="CommentTextChar"/>
    <w:link w:val="CommentSubject"/>
    <w:uiPriority w:val="99"/>
    <w:semiHidden/>
    <w:rsid w:val="00431A53"/>
    <w:rPr>
      <w:rFonts w:ascii="Times New Roman" w:eastAsia="Times New Roman" w:hAnsi="Times New Roman" w:cs="Times New Roman"/>
      <w:b/>
      <w:bCs/>
      <w:kern w:val="0"/>
      <w:sz w:val="20"/>
      <w:szCs w:val="20"/>
      <w14:ligatures w14:val="none"/>
    </w:rPr>
  </w:style>
  <w:style w:type="character" w:customStyle="1" w:styleId="HeaderChar">
    <w:name w:val="Header Char"/>
    <w:aliases w:val="Header Char Char Char"/>
    <w:basedOn w:val="DefaultParagraphFont"/>
    <w:link w:val="Header"/>
    <w:semiHidden/>
    <w:locked/>
    <w:rsid w:val="00CE4322"/>
    <w:rPr>
      <w:rFonts w:ascii="Times New Roman" w:eastAsia="Times New Roman" w:hAnsi="Times New Roman" w:cs="Times New Roman"/>
      <w:lang w:eastAsia="lv-LV"/>
    </w:rPr>
  </w:style>
  <w:style w:type="paragraph" w:styleId="Header">
    <w:name w:val="header"/>
    <w:aliases w:val="Header Char Char"/>
    <w:basedOn w:val="Normal"/>
    <w:link w:val="HeaderChar"/>
    <w:semiHidden/>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DefaultParagraphFont"/>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NormalWeb">
    <w:name w:val="Normal (Web)"/>
    <w:basedOn w:val="Normal"/>
    <w:uiPriority w:val="99"/>
    <w:unhideWhenUsed/>
    <w:rsid w:val="00CE4322"/>
    <w:pPr>
      <w:spacing w:before="100" w:beforeAutospacing="1" w:after="100" w:afterAutospacing="1"/>
    </w:pPr>
    <w:rPr>
      <w:sz w:val="24"/>
      <w:szCs w:val="24"/>
    </w:rPr>
  </w:style>
  <w:style w:type="table" w:customStyle="1" w:styleId="TableGrid1">
    <w:name w:val="Table Grid1"/>
    <w:basedOn w:val="TableNormal"/>
    <w:next w:val="TableGrid"/>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TableNormal"/>
    <w:next w:val="TableGrid"/>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60B56"/>
    <w:pPr>
      <w:spacing w:before="100" w:beforeAutospacing="1" w:after="100" w:afterAutospacing="1"/>
    </w:pPr>
    <w:rPr>
      <w:sz w:val="24"/>
      <w:szCs w:val="24"/>
      <w:lang w:val="lv-LV" w:eastAsia="lv-LV"/>
    </w:rPr>
  </w:style>
  <w:style w:type="character" w:customStyle="1" w:styleId="normaltextrun">
    <w:name w:val="normaltextrun"/>
    <w:basedOn w:val="DefaultParagraphFont"/>
    <w:rsid w:val="00360B56"/>
  </w:style>
  <w:style w:type="character" w:customStyle="1" w:styleId="eop">
    <w:name w:val="eop"/>
    <w:basedOn w:val="DefaultParagraphFont"/>
    <w:rsid w:val="00360B56"/>
  </w:style>
  <w:style w:type="character" w:styleId="FollowedHyperlink">
    <w:name w:val="FollowedHyperlink"/>
    <w:basedOn w:val="DefaultParagraphFont"/>
    <w:uiPriority w:val="99"/>
    <w:semiHidden/>
    <w:unhideWhenUsed/>
    <w:rsid w:val="009A404E"/>
    <w:rPr>
      <w:color w:val="96607D" w:themeColor="followedHyperlink"/>
      <w:u w:val="single"/>
    </w:rPr>
  </w:style>
  <w:style w:type="character" w:styleId="Strong">
    <w:name w:val="Strong"/>
    <w:basedOn w:val="DefaultParagraphFont"/>
    <w:uiPriority w:val="22"/>
    <w:qFormat/>
    <w:rsid w:val="009819EC"/>
    <w:rPr>
      <w:b/>
      <w:bC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uiPriority w:val="99"/>
    <w:locked/>
    <w:rsid w:val="00261372"/>
    <w:rPr>
      <w:lang w:eastAsia="en-US"/>
    </w:rPr>
  </w:style>
  <w:style w:type="paragraph" w:customStyle="1" w:styleId="EFNZ">
    <w:name w:val="E FNZ"/>
    <w:basedOn w:val="Normal"/>
    <w:next w:val="Normal"/>
    <w:uiPriority w:val="99"/>
    <w:rsid w:val="00261372"/>
    <w:pPr>
      <w:spacing w:after="160" w:line="240" w:lineRule="exact"/>
      <w:jc w:val="both"/>
      <w:textAlignment w:val="baseline"/>
    </w:pPr>
    <w:rPr>
      <w:vertAlign w:val="superscript"/>
      <w:lang w:val="lv-LV" w:eastAsia="lv-LV"/>
    </w:rPr>
  </w:style>
  <w:style w:type="character" w:customStyle="1" w:styleId="CommentReference1">
    <w:name w:val="Comment Reference1"/>
    <w:basedOn w:val="DefaultParagraphFont"/>
    <w:uiPriority w:val="99"/>
    <w:semiHidden/>
    <w:unhideWhenUsed/>
    <w:rsid w:val="00DD645A"/>
    <w:rPr>
      <w:sz w:val="16"/>
      <w:szCs w:val="16"/>
    </w:rPr>
  </w:style>
  <w:style w:type="numbering" w:customStyle="1" w:styleId="WWNum8">
    <w:name w:val="WWNum8"/>
    <w:basedOn w:val="NoList"/>
    <w:rsid w:val="00B37055"/>
    <w:pPr>
      <w:numPr>
        <w:numId w:val="16"/>
      </w:numPr>
    </w:pPr>
  </w:style>
  <w:style w:type="numbering" w:customStyle="1" w:styleId="WWNum81">
    <w:name w:val="WWNum81"/>
    <w:basedOn w:val="NoList"/>
    <w:rsid w:val="00C50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ndija.Svarupa@kem.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lina.dace@bscresearch.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ija.Svarupa@kem.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CELEX:32019D1597" TargetMode="External"/><Relationship Id="rId7" Type="http://schemas.openxmlformats.org/officeDocument/2006/relationships/hyperlink" Target="https://eur-lex.europa.eu/legal-content/LV/TXT/HTML/?uri=CELEX:02008L0098-20251016" TargetMode="External"/><Relationship Id="rId2" Type="http://schemas.openxmlformats.org/officeDocument/2006/relationships/hyperlink" Target="https://eur-lex.europa.eu/legal-content/LV/TXT/?uri=CELEX:02008L0098-20251016" TargetMode="External"/><Relationship Id="rId1" Type="http://schemas.openxmlformats.org/officeDocument/2006/relationships/hyperlink" Target="https://eur-lex.europa.eu/legal-content/LV/TXT/?uri=CELEX:02008L0098-20251016" TargetMode="External"/><Relationship Id="rId6" Type="http://schemas.openxmlformats.org/officeDocument/2006/relationships/hyperlink" Target="https://wastetoresources.kem.gov.lv/storage/deliverables/annex-c8d4_mce_report-on-food-waste-generation-in-latvia-in-2024-1749620159.pdf" TargetMode="External"/><Relationship Id="rId5" Type="http://schemas.openxmlformats.org/officeDocument/2006/relationships/hyperlink" Target="https://eur-lex.europa.eu/legal-content/LV/TXT/?uri=CELEX:32019D1597" TargetMode="External"/><Relationship Id="rId4" Type="http://schemas.openxmlformats.org/officeDocument/2006/relationships/hyperlink" Target="https://wastetoresources.kem.gov.lv/storage/deliverables/annex-c8d4_mce_report-on-food-waste-generation-in-latvia-in-2024-174962015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2026-05-31T07:04:18+00:00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2.xml><?xml version="1.0" encoding="utf-8"?>
<ds:datastoreItem xmlns:ds="http://schemas.openxmlformats.org/officeDocument/2006/customXml" ds:itemID="{1C549C20-45C7-4998-A537-ADED24CF7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4.xml><?xml version="1.0" encoding="utf-8"?>
<ds:datastoreItem xmlns:ds="http://schemas.openxmlformats.org/officeDocument/2006/customXml" ds:itemID="{A74475B1-2C33-4B8C-86B0-21823E60569A}">
  <ds:schemaRefs>
    <ds:schemaRef ds:uri="http://schemas.microsoft.com/sharepoint/v3/contenttype/forms"/>
  </ds:schemaRefs>
</ds:datastoreItem>
</file>

<file path=docMetadata/LabelInfo.xml><?xml version="1.0" encoding="utf-8"?>
<clbl:labelList xmlns:clbl="http://schemas.microsoft.com/office/2020/mipLabelMetadata">
  <clbl:label id="{5ea076c5-23b1-4b1c-a592-369f18c81aa7}" enabled="1" method="Privileged" siteId="{a2d593ad-f07d-4c55-87c8-106c26d6ba08}" removed="0"/>
</clbl:labelList>
</file>

<file path=docProps/app.xml><?xml version="1.0" encoding="utf-8"?>
<Properties xmlns="http://schemas.openxmlformats.org/officeDocument/2006/extended-properties" xmlns:vt="http://schemas.openxmlformats.org/officeDocument/2006/docPropsVTypes">
  <Template>Normal</Template>
  <TotalTime>8</TotalTime>
  <Pages>15</Pages>
  <Words>29338</Words>
  <Characters>16724</Characters>
  <Application>Microsoft Office Word</Application>
  <DocSecurity>0</DocSecurity>
  <Lines>139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Ozola-Magazniece</dc:creator>
  <cp:lastModifiedBy>Aleksandrs Ruskulis</cp:lastModifiedBy>
  <cp:revision>2</cp:revision>
  <cp:lastPrinted>2025-12-13T21:36:00Z</cp:lastPrinted>
  <dcterms:created xsi:type="dcterms:W3CDTF">2026-09-02T12:51:00Z</dcterms:created>
  <dcterms:modified xsi:type="dcterms:W3CDTF">2026-09-02T12:51:00Z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y fmtid="{D5CDD505-2E9C-101B-9397-08002B2CF9AE}" pid="4" name="MSIP_Label_5ea076c5-23b1-4b1c-a592-369f18c81aa7_ActionId">
    <vt:lpwstr>11d5e08b-4df3-4e6c-94c4-c0c8c6544692</vt:lpwstr>
  </property>
  <property fmtid="{D5CDD505-2E9C-101B-9397-08002B2CF9AE}" pid="5" name="MSIP_Label_5ea076c5-23b1-4b1c-a592-369f18c81aa7_ContentBits">
    <vt:lpwstr>0</vt:lpwstr>
  </property>
  <property fmtid="{D5CDD505-2E9C-101B-9397-08002B2CF9AE}" pid="6" name="MSIP_Label_5ea076c5-23b1-4b1c-a592-369f18c81aa7_Enabled">
    <vt:lpwstr>true</vt:lpwstr>
  </property>
  <property fmtid="{D5CDD505-2E9C-101B-9397-08002B2CF9AE}" pid="7" name="MSIP_Label_5ea076c5-23b1-4b1c-a592-369f18c81aa7_Method">
    <vt:lpwstr>Privileged</vt:lpwstr>
  </property>
  <property fmtid="{D5CDD505-2E9C-101B-9397-08002B2CF9AE}" pid="8" name="MSIP_Label_5ea076c5-23b1-4b1c-a592-369f18c81aa7_Name">
    <vt:lpwstr>Vispārpieejamā informācija</vt:lpwstr>
  </property>
  <property fmtid="{D5CDD505-2E9C-101B-9397-08002B2CF9AE}" pid="9" name="MSIP_Label_5ea076c5-23b1-4b1c-a592-369f18c81aa7_SetDate">
    <vt:lpwstr>2026-01-23T15:48:43Z</vt:lpwstr>
  </property>
  <property fmtid="{D5CDD505-2E9C-101B-9397-08002B2CF9AE}" pid="10" name="MSIP_Label_5ea076c5-23b1-4b1c-a592-369f18c81aa7_SiteId">
    <vt:lpwstr>a2d593ad-f07d-4c55-87c8-106c26d6ba08</vt:lpwstr>
  </property>
  <property fmtid="{D5CDD505-2E9C-101B-9397-08002B2CF9AE}" pid="11" name="MSIP_Label_5ea076c5-23b1-4b1c-a592-369f18c81aa7_Tag">
    <vt:lpwstr>10, 0, 1, 1</vt:lpwstr>
  </property>
</Properties>
</file>