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"Valsts nekustamie īpašumi"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40003294758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Inženierkomunikāciju apkope un remonts Čiekurkalna 1. līnijā 1 un Gaujas ielā 15/17, Rīga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 2026/4/4-4/AK-45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Inženierkomunikāciju apkalpošana, remonts un sīko remontdarbu veikšana Rīgā, Čiekurkalna 1. līnijā ar IDS prasībām”;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"Cander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08.08.2026 plkst. 22:50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62568.0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107472.13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Inženierkomunikāciju apkalpošana, remonts un sīko remontdarbu veikšana Rīgā, Čiekurkalna 1. līnijā bez IDS prasībām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"Cander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08.08.2026 plkst. 22:50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62412.3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"Caverion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08.08.2026 plkst. 14:57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85346.0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74219.43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91582.21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Inženierkomunikāciju apkalpošana, remonts un sīko remontdarbu veikšana Rīgā, Gaujas iela 15, 15 K-1, Gaujas iela 17 bez IDS prasībām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"Cander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08.08.2026 plkst. 22:50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21989.78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42892.56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