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4EF67" w14:textId="34425CDA" w:rsidR="00CB4237" w:rsidRPr="003C345C" w:rsidRDefault="00E92ED7" w:rsidP="00CB4237">
      <w:pPr>
        <w:spacing w:before="120" w:line="240" w:lineRule="auto"/>
        <w:ind w:right="-30"/>
        <w:jc w:val="right"/>
        <w:rPr>
          <w:i/>
          <w:szCs w:val="24"/>
        </w:rPr>
      </w:pPr>
      <w:r>
        <w:rPr>
          <w:i/>
          <w:szCs w:val="24"/>
        </w:rPr>
        <w:t>7</w:t>
      </w:r>
      <w:r w:rsidR="00CB4237" w:rsidRPr="003C345C">
        <w:rPr>
          <w:i/>
          <w:szCs w:val="24"/>
        </w:rPr>
        <w:t>.</w:t>
      </w:r>
      <w:r w:rsidR="000F693B" w:rsidRPr="003C345C">
        <w:rPr>
          <w:i/>
          <w:szCs w:val="24"/>
        </w:rPr>
        <w:t xml:space="preserve"> </w:t>
      </w:r>
      <w:r w:rsidR="00CB4237" w:rsidRPr="003C345C">
        <w:rPr>
          <w:i/>
          <w:szCs w:val="24"/>
        </w:rPr>
        <w:t>pielikums</w:t>
      </w:r>
    </w:p>
    <w:p w14:paraId="4D01198F" w14:textId="6478BD54" w:rsidR="00CB4237" w:rsidRPr="003C345C" w:rsidRDefault="002954AA" w:rsidP="00CB4237">
      <w:pPr>
        <w:widowControl w:val="0"/>
        <w:autoSpaceDE w:val="0"/>
        <w:autoSpaceDN w:val="0"/>
        <w:spacing w:line="240" w:lineRule="auto"/>
        <w:jc w:val="right"/>
        <w:outlineLvl w:val="0"/>
        <w:rPr>
          <w:b/>
          <w:szCs w:val="24"/>
        </w:rPr>
      </w:pPr>
      <w:r w:rsidRPr="003C345C">
        <w:rPr>
          <w:b/>
          <w:szCs w:val="24"/>
        </w:rPr>
        <w:t>Projekts</w:t>
      </w:r>
    </w:p>
    <w:p w14:paraId="3E3E664E" w14:textId="77777777" w:rsidR="00CB4237" w:rsidRPr="003C345C" w:rsidRDefault="00CB4237" w:rsidP="00CB4237">
      <w:pPr>
        <w:pStyle w:val="Rindkopa"/>
        <w:ind w:left="0"/>
        <w:rPr>
          <w:rFonts w:ascii="Times New Roman" w:hAnsi="Times New Roman"/>
          <w:b/>
          <w:sz w:val="24"/>
        </w:rPr>
      </w:pPr>
    </w:p>
    <w:p w14:paraId="20F11198" w14:textId="6BECD999" w:rsidR="00CB4237" w:rsidRPr="003C345C" w:rsidRDefault="00CB4237" w:rsidP="002355A1">
      <w:pPr>
        <w:spacing w:line="240" w:lineRule="auto"/>
        <w:jc w:val="center"/>
        <w:rPr>
          <w:b/>
          <w:bCs/>
          <w:szCs w:val="24"/>
        </w:rPr>
      </w:pPr>
      <w:r w:rsidRPr="003C345C">
        <w:rPr>
          <w:b/>
          <w:bCs/>
          <w:szCs w:val="24"/>
        </w:rPr>
        <w:t>LĪGUMS Nr.______________</w:t>
      </w:r>
    </w:p>
    <w:p w14:paraId="5B3CA54C" w14:textId="77777777" w:rsidR="00CB4237" w:rsidRPr="003C345C" w:rsidRDefault="00CB4237" w:rsidP="00CB4237">
      <w:pPr>
        <w:suppressAutoHyphens/>
        <w:autoSpaceDN w:val="0"/>
        <w:spacing w:line="240" w:lineRule="auto"/>
        <w:jc w:val="left"/>
        <w:textAlignment w:val="baseline"/>
        <w:rPr>
          <w:bCs/>
          <w:i/>
          <w:szCs w:val="24"/>
          <w:lang w:eastAsia="en-US"/>
        </w:rPr>
      </w:pPr>
      <w:r w:rsidRPr="003C345C">
        <w:rPr>
          <w:bCs/>
          <w:i/>
          <w:szCs w:val="24"/>
          <w:lang w:eastAsia="en-US"/>
        </w:rPr>
        <w:t xml:space="preserve">Valmierā, </w:t>
      </w:r>
      <w:r w:rsidRPr="003C345C">
        <w:rPr>
          <w:bCs/>
          <w:i/>
          <w:szCs w:val="24"/>
          <w:lang w:eastAsia="en-US"/>
        </w:rPr>
        <w:tab/>
      </w:r>
    </w:p>
    <w:p w14:paraId="409E2D7A" w14:textId="77777777" w:rsidR="00CB4237" w:rsidRPr="003C345C" w:rsidRDefault="00CB4237" w:rsidP="00CB4237">
      <w:pPr>
        <w:tabs>
          <w:tab w:val="left" w:pos="5103"/>
        </w:tabs>
        <w:spacing w:line="240" w:lineRule="auto"/>
        <w:jc w:val="left"/>
        <w:rPr>
          <w:i/>
          <w:szCs w:val="24"/>
          <w:lang w:eastAsia="en-US"/>
        </w:rPr>
      </w:pPr>
      <w:r w:rsidRPr="003C345C">
        <w:rPr>
          <w:bCs/>
          <w:i/>
          <w:szCs w:val="24"/>
          <w:lang w:eastAsia="en-US"/>
        </w:rPr>
        <w:t>Līguma sagatavošanas datums: ___________________</w:t>
      </w:r>
    </w:p>
    <w:p w14:paraId="0F436522" w14:textId="77777777" w:rsidR="00CB4237" w:rsidRPr="003C345C" w:rsidRDefault="00CB4237" w:rsidP="00CB4237">
      <w:pPr>
        <w:spacing w:line="240" w:lineRule="auto"/>
        <w:ind w:left="720" w:hanging="720"/>
        <w:jc w:val="left"/>
        <w:rPr>
          <w:i/>
          <w:szCs w:val="24"/>
        </w:rPr>
      </w:pPr>
    </w:p>
    <w:p w14:paraId="278B8B97" w14:textId="77777777" w:rsidR="00CB4237" w:rsidRPr="003C345C" w:rsidRDefault="00CB4237" w:rsidP="00CB4237">
      <w:pPr>
        <w:spacing w:line="240" w:lineRule="auto"/>
        <w:ind w:left="720" w:hanging="720"/>
        <w:jc w:val="left"/>
        <w:rPr>
          <w:i/>
          <w:szCs w:val="24"/>
        </w:rPr>
      </w:pPr>
      <w:r w:rsidRPr="003C345C">
        <w:rPr>
          <w:i/>
          <w:szCs w:val="24"/>
        </w:rPr>
        <w:t xml:space="preserve">Līguma parakstīšanas datums ir </w:t>
      </w:r>
    </w:p>
    <w:p w14:paraId="2F76E936" w14:textId="77777777" w:rsidR="00CB4237" w:rsidRPr="003C345C" w:rsidRDefault="00CB4237" w:rsidP="00CB4237">
      <w:pPr>
        <w:spacing w:line="240" w:lineRule="auto"/>
        <w:ind w:left="720" w:hanging="720"/>
        <w:jc w:val="left"/>
        <w:rPr>
          <w:i/>
          <w:szCs w:val="24"/>
        </w:rPr>
      </w:pPr>
      <w:r w:rsidRPr="003C345C">
        <w:rPr>
          <w:i/>
          <w:szCs w:val="24"/>
        </w:rPr>
        <w:t xml:space="preserve">pēdējā pievienotā droša elektroniskā paraksta </w:t>
      </w:r>
    </w:p>
    <w:p w14:paraId="7FDD8FC9" w14:textId="77777777" w:rsidR="00CB4237" w:rsidRPr="003C345C" w:rsidRDefault="00CB4237" w:rsidP="00CB4237">
      <w:pPr>
        <w:spacing w:line="240" w:lineRule="auto"/>
        <w:ind w:left="720" w:hanging="720"/>
        <w:jc w:val="left"/>
        <w:rPr>
          <w:i/>
          <w:szCs w:val="24"/>
        </w:rPr>
      </w:pPr>
      <w:r w:rsidRPr="003C345C">
        <w:rPr>
          <w:i/>
          <w:szCs w:val="24"/>
        </w:rPr>
        <w:t>un tā laika zīmoga pievienošanas datums*</w:t>
      </w:r>
    </w:p>
    <w:p w14:paraId="71E203AF" w14:textId="77777777" w:rsidR="00CB4237" w:rsidRPr="003C345C" w:rsidRDefault="00CB4237" w:rsidP="00CB4237">
      <w:pPr>
        <w:spacing w:line="240" w:lineRule="auto"/>
        <w:rPr>
          <w:szCs w:val="24"/>
          <w:lang w:eastAsia="en-US"/>
        </w:rPr>
      </w:pPr>
    </w:p>
    <w:p w14:paraId="06B43F8C" w14:textId="6FAD71F7" w:rsidR="00CB4237" w:rsidRPr="003C345C" w:rsidRDefault="00CB4237" w:rsidP="00CB4237">
      <w:pPr>
        <w:spacing w:line="240" w:lineRule="auto"/>
        <w:ind w:firstLine="720"/>
        <w:rPr>
          <w:b/>
          <w:szCs w:val="24"/>
          <w:lang w:eastAsia="en-US"/>
        </w:rPr>
      </w:pPr>
      <w:r w:rsidRPr="003C345C">
        <w:rPr>
          <w:b/>
          <w:szCs w:val="24"/>
          <w:lang w:eastAsia="en-US"/>
        </w:rPr>
        <w:t>SIA “ZAAO</w:t>
      </w:r>
      <w:r w:rsidRPr="003C345C">
        <w:rPr>
          <w:szCs w:val="24"/>
          <w:lang w:eastAsia="en-US"/>
        </w:rPr>
        <w:t xml:space="preserve">”, reģistrācijas numurs 44103015509, juridiskā adrese Rīgas iela 32, </w:t>
      </w:r>
      <w:r w:rsidR="00CF02C5" w:rsidRPr="003C345C">
        <w:rPr>
          <w:szCs w:val="24"/>
          <w:lang w:eastAsia="en-US"/>
        </w:rPr>
        <w:t xml:space="preserve">Valmiera, Valmieras novads, </w:t>
      </w:r>
      <w:r w:rsidRPr="003C345C">
        <w:rPr>
          <w:szCs w:val="24"/>
          <w:lang w:eastAsia="en-US"/>
        </w:rPr>
        <w:t xml:space="preserve">turpmāk – </w:t>
      </w:r>
      <w:r w:rsidRPr="003C345C">
        <w:rPr>
          <w:b/>
          <w:bCs/>
          <w:szCs w:val="24"/>
          <w:lang w:eastAsia="en-US"/>
        </w:rPr>
        <w:t>Pasūtītājs,</w:t>
      </w:r>
      <w:r w:rsidRPr="003C345C">
        <w:rPr>
          <w:szCs w:val="24"/>
          <w:lang w:eastAsia="en-US"/>
        </w:rPr>
        <w:t xml:space="preserve"> kuru, pamatojoties </w:t>
      </w:r>
      <w:r w:rsidR="00BB4B17" w:rsidRPr="00567838">
        <w:rPr>
          <w:szCs w:val="24"/>
          <w:lang w:eastAsia="en-US"/>
        </w:rPr>
        <w:t>uz 2024. gada 10. septembra pilnvaru Nr.</w:t>
      </w:r>
      <w:r w:rsidR="00BB4B17">
        <w:rPr>
          <w:szCs w:val="24"/>
          <w:lang w:eastAsia="en-US"/>
        </w:rPr>
        <w:t> </w:t>
      </w:r>
      <w:r w:rsidR="00BB4B17" w:rsidRPr="00567838">
        <w:rPr>
          <w:szCs w:val="24"/>
          <w:lang w:eastAsia="en-US"/>
        </w:rPr>
        <w:t>4329, pārstāv valdes priekšsēdētājs Gints Kukainis</w:t>
      </w:r>
      <w:r w:rsidR="00BB4B17" w:rsidRPr="003C345C">
        <w:rPr>
          <w:szCs w:val="24"/>
          <w:lang w:eastAsia="en-US"/>
        </w:rPr>
        <w:t xml:space="preserve">, </w:t>
      </w:r>
      <w:r w:rsidRPr="003C345C">
        <w:rPr>
          <w:szCs w:val="24"/>
          <w:lang w:eastAsia="en-US"/>
        </w:rPr>
        <w:t>no vienas puses, un</w:t>
      </w:r>
    </w:p>
    <w:p w14:paraId="4BF691C9" w14:textId="74F4CC88" w:rsidR="00CB4237" w:rsidRPr="003C345C" w:rsidRDefault="00CB4237" w:rsidP="00CB4237">
      <w:pPr>
        <w:spacing w:line="240" w:lineRule="auto"/>
        <w:ind w:firstLine="720"/>
        <w:rPr>
          <w:szCs w:val="24"/>
        </w:rPr>
      </w:pPr>
      <w:r w:rsidRPr="003C345C">
        <w:rPr>
          <w:b/>
          <w:szCs w:val="24"/>
        </w:rPr>
        <w:t>_____[nosaukums]_______________</w:t>
      </w:r>
      <w:r w:rsidRPr="003C345C">
        <w:rPr>
          <w:szCs w:val="24"/>
        </w:rPr>
        <w:t xml:space="preserve">, reģistrācijas numurs _________________, juridiskā adrese ____________________, turpmāk – </w:t>
      </w:r>
      <w:r w:rsidRPr="003C345C">
        <w:rPr>
          <w:b/>
          <w:bCs/>
          <w:szCs w:val="24"/>
        </w:rPr>
        <w:t>Piegādātājs</w:t>
      </w:r>
      <w:r w:rsidRPr="003C345C">
        <w:rPr>
          <w:szCs w:val="24"/>
        </w:rPr>
        <w:t xml:space="preserve">, kuru, pamatojoties uz ____[pārstāvības pamats]___________, pārstāv ______[amata nosaukums, vārds uzvārds]___________, no otras puses, turpmāk Pasūtītājs un Piegādātājs kopā – </w:t>
      </w:r>
      <w:r w:rsidRPr="003C345C">
        <w:rPr>
          <w:b/>
          <w:bCs/>
          <w:szCs w:val="24"/>
        </w:rPr>
        <w:t>Puses</w:t>
      </w:r>
      <w:r w:rsidRPr="003C345C">
        <w:rPr>
          <w:szCs w:val="24"/>
        </w:rPr>
        <w:t xml:space="preserve">, katrs atsevišķi – </w:t>
      </w:r>
      <w:r w:rsidRPr="003C345C">
        <w:rPr>
          <w:b/>
          <w:bCs/>
          <w:szCs w:val="24"/>
        </w:rPr>
        <w:t>Puse</w:t>
      </w:r>
      <w:r w:rsidRPr="003C345C">
        <w:rPr>
          <w:szCs w:val="24"/>
        </w:rPr>
        <w:t xml:space="preserve">, pamatojoties uz Pasūtītāja rīkotā atklātā konkursa </w:t>
      </w:r>
      <w:r w:rsidR="00ED111D" w:rsidRPr="00ED111D">
        <w:rPr>
          <w:szCs w:val="24"/>
        </w:rPr>
        <w:t>“</w:t>
      </w:r>
      <w:r w:rsidR="00C501A5">
        <w:rPr>
          <w:szCs w:val="24"/>
        </w:rPr>
        <w:t xml:space="preserve">Sadzīves </w:t>
      </w:r>
      <w:r w:rsidR="005A4534">
        <w:rPr>
          <w:szCs w:val="24"/>
        </w:rPr>
        <w:t>a</w:t>
      </w:r>
      <w:r w:rsidR="00ED111D" w:rsidRPr="00ED111D">
        <w:rPr>
          <w:szCs w:val="24"/>
        </w:rPr>
        <w:t>tkritumu konteineru piegāde”, identifikācijas Nr. ZAAO 202</w:t>
      </w:r>
      <w:r w:rsidR="00910ACD">
        <w:rPr>
          <w:szCs w:val="24"/>
        </w:rPr>
        <w:t>6</w:t>
      </w:r>
      <w:r w:rsidR="00ED111D" w:rsidRPr="00ED111D">
        <w:rPr>
          <w:szCs w:val="24"/>
        </w:rPr>
        <w:t>/</w:t>
      </w:r>
      <w:r w:rsidR="002A4C9A">
        <w:rPr>
          <w:szCs w:val="24"/>
        </w:rPr>
        <w:t>41</w:t>
      </w:r>
      <w:r w:rsidR="00ED111D" w:rsidRPr="00ED111D">
        <w:rPr>
          <w:szCs w:val="24"/>
        </w:rPr>
        <w:t>/l</w:t>
      </w:r>
      <w:r w:rsidRPr="003C345C">
        <w:rPr>
          <w:szCs w:val="24"/>
        </w:rPr>
        <w:t xml:space="preserve">, turpmāk – </w:t>
      </w:r>
      <w:r w:rsidRPr="003C345C">
        <w:rPr>
          <w:b/>
          <w:bCs/>
          <w:szCs w:val="24"/>
        </w:rPr>
        <w:t>iepirkums</w:t>
      </w:r>
      <w:r w:rsidR="00C275E0" w:rsidRPr="0084473B">
        <w:rPr>
          <w:szCs w:val="24"/>
        </w:rPr>
        <w:t>,</w:t>
      </w:r>
      <w:r w:rsidR="00455CCD" w:rsidRPr="0084473B">
        <w:rPr>
          <w:szCs w:val="24"/>
        </w:rPr>
        <w:t xml:space="preserve"> </w:t>
      </w:r>
      <w:r w:rsidRPr="0084473B">
        <w:rPr>
          <w:szCs w:val="24"/>
        </w:rPr>
        <w:t>rezultātiem</w:t>
      </w:r>
      <w:r w:rsidRPr="003C345C">
        <w:rPr>
          <w:szCs w:val="24"/>
        </w:rPr>
        <w:t xml:space="preserve"> un Piegādātāja iepirkuma ietvaros iesniegto piedāvājumu, noslēdz šādu līgumu, turpmāk – </w:t>
      </w:r>
      <w:r w:rsidRPr="003C345C">
        <w:rPr>
          <w:b/>
          <w:bCs/>
          <w:szCs w:val="24"/>
        </w:rPr>
        <w:t>Līgums</w:t>
      </w:r>
      <w:r w:rsidRPr="003C345C">
        <w:rPr>
          <w:szCs w:val="24"/>
        </w:rPr>
        <w:t>:</w:t>
      </w:r>
    </w:p>
    <w:p w14:paraId="62628379" w14:textId="77777777" w:rsidR="00455CCD" w:rsidRPr="003C345C" w:rsidRDefault="00455CCD" w:rsidP="00455CCD">
      <w:pPr>
        <w:spacing w:line="240" w:lineRule="auto"/>
        <w:rPr>
          <w:szCs w:val="24"/>
        </w:rPr>
      </w:pPr>
    </w:p>
    <w:p w14:paraId="4D43A123" w14:textId="77777777" w:rsidR="00CB4237" w:rsidRPr="003C345C" w:rsidRDefault="00CB4237" w:rsidP="0012288E">
      <w:pPr>
        <w:numPr>
          <w:ilvl w:val="0"/>
          <w:numId w:val="3"/>
        </w:numPr>
        <w:spacing w:line="240" w:lineRule="auto"/>
        <w:ind w:left="0" w:firstLine="0"/>
        <w:rPr>
          <w:b/>
          <w:szCs w:val="24"/>
          <w:lang w:eastAsia="en-US"/>
        </w:rPr>
      </w:pPr>
      <w:r w:rsidRPr="003C345C">
        <w:rPr>
          <w:b/>
          <w:caps/>
          <w:szCs w:val="24"/>
          <w:lang w:eastAsia="en-US"/>
        </w:rPr>
        <w:t>Līguma priekšmets</w:t>
      </w:r>
    </w:p>
    <w:p w14:paraId="0B528CDA" w14:textId="1E90169B" w:rsidR="009648F9" w:rsidRPr="00D80C63" w:rsidRDefault="00CB4237" w:rsidP="00C275E0">
      <w:pPr>
        <w:numPr>
          <w:ilvl w:val="1"/>
          <w:numId w:val="3"/>
        </w:numPr>
        <w:spacing w:line="240" w:lineRule="auto"/>
        <w:ind w:left="567" w:hanging="567"/>
        <w:rPr>
          <w:szCs w:val="24"/>
          <w:lang w:eastAsia="en-US"/>
        </w:rPr>
      </w:pPr>
      <w:r w:rsidRPr="003C345C">
        <w:rPr>
          <w:szCs w:val="24"/>
          <w:lang w:eastAsia="en-US"/>
        </w:rPr>
        <w:t>Pasūtītājs pasūta un pērk, bet Piegādātājs pārdod un piegādā Līguma noteikumiem, Piegādātāja iepirkuma ietvaros iesniegt</w:t>
      </w:r>
      <w:r w:rsidR="00F66513" w:rsidRPr="003C345C">
        <w:rPr>
          <w:szCs w:val="24"/>
          <w:lang w:eastAsia="en-US"/>
        </w:rPr>
        <w:t>ās</w:t>
      </w:r>
      <w:r w:rsidRPr="003C345C">
        <w:rPr>
          <w:szCs w:val="24"/>
          <w:lang w:eastAsia="en-US"/>
        </w:rPr>
        <w:t xml:space="preserve"> tehnis</w:t>
      </w:r>
      <w:r w:rsidR="00F66513" w:rsidRPr="003C345C">
        <w:rPr>
          <w:szCs w:val="24"/>
          <w:lang w:eastAsia="en-US"/>
        </w:rPr>
        <w:t>kās</w:t>
      </w:r>
      <w:r w:rsidRPr="003C345C">
        <w:rPr>
          <w:szCs w:val="24"/>
          <w:lang w:eastAsia="en-US"/>
        </w:rPr>
        <w:t xml:space="preserve"> specifik</w:t>
      </w:r>
      <w:r w:rsidR="00F66513" w:rsidRPr="003C345C">
        <w:rPr>
          <w:szCs w:val="24"/>
          <w:lang w:eastAsia="en-US"/>
        </w:rPr>
        <w:t xml:space="preserve">ācijas </w:t>
      </w:r>
      <w:r w:rsidRPr="003C345C">
        <w:rPr>
          <w:szCs w:val="24"/>
          <w:lang w:eastAsia="en-US"/>
        </w:rPr>
        <w:t xml:space="preserve">(Līguma </w:t>
      </w:r>
      <w:r w:rsidR="00F66513" w:rsidRPr="003C345C">
        <w:rPr>
          <w:szCs w:val="24"/>
          <w:lang w:eastAsia="en-US"/>
        </w:rPr>
        <w:t>2</w:t>
      </w:r>
      <w:r w:rsidRPr="003C345C">
        <w:rPr>
          <w:szCs w:val="24"/>
          <w:lang w:eastAsia="en-US"/>
        </w:rPr>
        <w:t xml:space="preserve">. pielikums) un finanšu piedāvājumam (Līguma </w:t>
      </w:r>
      <w:r w:rsidR="00D03E38" w:rsidRPr="003C345C">
        <w:rPr>
          <w:szCs w:val="24"/>
          <w:lang w:eastAsia="en-US"/>
        </w:rPr>
        <w:t>3</w:t>
      </w:r>
      <w:r w:rsidRPr="003C345C">
        <w:rPr>
          <w:szCs w:val="24"/>
          <w:lang w:eastAsia="en-US"/>
        </w:rPr>
        <w:t>. pielikums) atbilstošu</w:t>
      </w:r>
      <w:r w:rsidR="009648F9">
        <w:rPr>
          <w:szCs w:val="24"/>
          <w:lang w:eastAsia="en-US"/>
        </w:rPr>
        <w:t>s</w:t>
      </w:r>
      <w:r w:rsidR="00D80C63">
        <w:rPr>
          <w:b/>
          <w:bCs/>
          <w:szCs w:val="24"/>
          <w:lang w:eastAsia="en-US"/>
        </w:rPr>
        <w:t>:</w:t>
      </w:r>
    </w:p>
    <w:p w14:paraId="3A447798" w14:textId="762AFACA" w:rsidR="001B45AA" w:rsidRDefault="00C40421" w:rsidP="001B45AA">
      <w:pPr>
        <w:pStyle w:val="Sarakstarindkopa"/>
        <w:numPr>
          <w:ilvl w:val="2"/>
          <w:numId w:val="3"/>
        </w:numPr>
        <w:spacing w:line="240" w:lineRule="auto"/>
        <w:rPr>
          <w:szCs w:val="24"/>
          <w:lang w:eastAsia="en-US"/>
        </w:rPr>
      </w:pPr>
      <w:r>
        <w:rPr>
          <w:b/>
          <w:bCs/>
          <w:szCs w:val="24"/>
          <w:lang w:eastAsia="en-US"/>
        </w:rPr>
        <w:t>552</w:t>
      </w:r>
      <w:r w:rsidR="001B45AA" w:rsidRPr="005C465B">
        <w:rPr>
          <w:b/>
          <w:bCs/>
          <w:szCs w:val="24"/>
          <w:lang w:eastAsia="en-US"/>
        </w:rPr>
        <w:t xml:space="preserve"> (</w:t>
      </w:r>
      <w:r>
        <w:rPr>
          <w:b/>
          <w:bCs/>
          <w:szCs w:val="24"/>
          <w:lang w:eastAsia="en-US"/>
        </w:rPr>
        <w:t>pieci simti piecdesmit div</w:t>
      </w:r>
      <w:r w:rsidR="00855FAF">
        <w:rPr>
          <w:b/>
          <w:bCs/>
          <w:szCs w:val="24"/>
          <w:lang w:eastAsia="en-US"/>
        </w:rPr>
        <w:t>us</w:t>
      </w:r>
      <w:r w:rsidR="001B45AA" w:rsidRPr="005C465B">
        <w:rPr>
          <w:b/>
          <w:bCs/>
          <w:szCs w:val="24"/>
          <w:lang w:eastAsia="en-US"/>
        </w:rPr>
        <w:t>)</w:t>
      </w:r>
      <w:r w:rsidR="001B45AA" w:rsidRPr="005C465B">
        <w:rPr>
          <w:szCs w:val="24"/>
          <w:lang w:eastAsia="en-US"/>
        </w:rPr>
        <w:t xml:space="preserve"> </w:t>
      </w:r>
      <w:r w:rsidR="001B45AA" w:rsidRPr="005C465B">
        <w:rPr>
          <w:b/>
          <w:bCs/>
          <w:szCs w:val="24"/>
          <w:lang w:eastAsia="en-US"/>
        </w:rPr>
        <w:t xml:space="preserve">sadzīves atkritumu konteinerus ar tilpumu </w:t>
      </w:r>
      <w:r w:rsidR="00BB3140">
        <w:rPr>
          <w:b/>
          <w:bCs/>
          <w:szCs w:val="24"/>
          <w:lang w:eastAsia="en-US"/>
        </w:rPr>
        <w:t>1100</w:t>
      </w:r>
      <w:r w:rsidR="001B45AA">
        <w:rPr>
          <w:b/>
          <w:bCs/>
          <w:szCs w:val="24"/>
          <w:lang w:eastAsia="en-US"/>
        </w:rPr>
        <w:t xml:space="preserve"> </w:t>
      </w:r>
      <w:r w:rsidR="001B45AA" w:rsidRPr="005C465B">
        <w:rPr>
          <w:b/>
          <w:bCs/>
          <w:szCs w:val="24"/>
          <w:lang w:eastAsia="en-US"/>
        </w:rPr>
        <w:t xml:space="preserve">litri (+ 5 %), </w:t>
      </w:r>
      <w:r w:rsidR="001B45AA" w:rsidRPr="005C465B">
        <w:rPr>
          <w:szCs w:val="24"/>
          <w:lang w:eastAsia="en-US"/>
        </w:rPr>
        <w:t>(CPV kods: 34928480-6 (Atkritumu konteineri un tvertnes)),</w:t>
      </w:r>
    </w:p>
    <w:p w14:paraId="6FACD217" w14:textId="4915E815" w:rsidR="001B45AA" w:rsidRPr="0029664E" w:rsidRDefault="00CC549D" w:rsidP="001B45AA">
      <w:pPr>
        <w:pStyle w:val="Sarakstarindkopa"/>
        <w:numPr>
          <w:ilvl w:val="2"/>
          <w:numId w:val="3"/>
        </w:numPr>
        <w:spacing w:line="240" w:lineRule="auto"/>
        <w:rPr>
          <w:szCs w:val="24"/>
          <w:lang w:eastAsia="en-US"/>
        </w:rPr>
      </w:pPr>
      <w:r>
        <w:rPr>
          <w:b/>
          <w:bCs/>
          <w:szCs w:val="24"/>
          <w:lang w:eastAsia="en-US"/>
        </w:rPr>
        <w:t>552</w:t>
      </w:r>
      <w:r w:rsidRPr="005C465B">
        <w:rPr>
          <w:b/>
          <w:bCs/>
          <w:szCs w:val="24"/>
          <w:lang w:eastAsia="en-US"/>
        </w:rPr>
        <w:t xml:space="preserve"> (</w:t>
      </w:r>
      <w:r>
        <w:rPr>
          <w:b/>
          <w:bCs/>
          <w:szCs w:val="24"/>
          <w:lang w:eastAsia="en-US"/>
        </w:rPr>
        <w:t>pieci simti piecdesmit div</w:t>
      </w:r>
      <w:r w:rsidR="00855FAF">
        <w:rPr>
          <w:b/>
          <w:bCs/>
          <w:szCs w:val="24"/>
          <w:lang w:eastAsia="en-US"/>
        </w:rPr>
        <w:t>us</w:t>
      </w:r>
      <w:r w:rsidRPr="005C465B">
        <w:rPr>
          <w:b/>
          <w:bCs/>
          <w:szCs w:val="24"/>
          <w:lang w:eastAsia="en-US"/>
        </w:rPr>
        <w:t>)</w:t>
      </w:r>
      <w:r w:rsidRPr="005C465B">
        <w:rPr>
          <w:szCs w:val="24"/>
          <w:lang w:eastAsia="en-US"/>
        </w:rPr>
        <w:t xml:space="preserve"> </w:t>
      </w:r>
      <w:r w:rsidR="001B45AA" w:rsidRPr="00D578C9">
        <w:rPr>
          <w:b/>
          <w:bCs/>
          <w:szCs w:val="24"/>
          <w:lang w:eastAsia="en-US"/>
        </w:rPr>
        <w:t>izlietotā iepakojuma konteiner</w:t>
      </w:r>
      <w:r w:rsidR="001B45AA">
        <w:rPr>
          <w:b/>
          <w:bCs/>
          <w:szCs w:val="24"/>
          <w:lang w:eastAsia="en-US"/>
        </w:rPr>
        <w:t>us</w:t>
      </w:r>
      <w:r w:rsidR="001B45AA" w:rsidRPr="00D578C9">
        <w:rPr>
          <w:b/>
          <w:bCs/>
          <w:szCs w:val="24"/>
          <w:lang w:eastAsia="en-US"/>
        </w:rPr>
        <w:t xml:space="preserve"> ar dzeltenu vāku</w:t>
      </w:r>
    </w:p>
    <w:p w14:paraId="5404AE52" w14:textId="0F3170FB" w:rsidR="001B45AA" w:rsidRDefault="001B45AA" w:rsidP="001B45AA">
      <w:pPr>
        <w:pStyle w:val="Sarakstarindkopa"/>
        <w:spacing w:line="240" w:lineRule="auto"/>
        <w:ind w:left="1224"/>
        <w:rPr>
          <w:szCs w:val="24"/>
          <w:lang w:eastAsia="en-US"/>
        </w:rPr>
      </w:pPr>
      <w:r w:rsidRPr="00D578C9">
        <w:rPr>
          <w:b/>
          <w:bCs/>
          <w:szCs w:val="24"/>
          <w:lang w:eastAsia="en-US"/>
        </w:rPr>
        <w:t xml:space="preserve"> </w:t>
      </w:r>
      <w:r w:rsidRPr="005C465B">
        <w:rPr>
          <w:b/>
          <w:bCs/>
          <w:szCs w:val="24"/>
          <w:lang w:eastAsia="en-US"/>
        </w:rPr>
        <w:t xml:space="preserve">ar tilpumu </w:t>
      </w:r>
      <w:r w:rsidR="00BB3140">
        <w:rPr>
          <w:b/>
          <w:bCs/>
          <w:szCs w:val="24"/>
          <w:lang w:eastAsia="en-US"/>
        </w:rPr>
        <w:t>1100</w:t>
      </w:r>
      <w:r w:rsidRPr="005C465B">
        <w:rPr>
          <w:b/>
          <w:bCs/>
          <w:szCs w:val="24"/>
          <w:lang w:eastAsia="en-US"/>
        </w:rPr>
        <w:t xml:space="preserve"> litri (+ 5 %), </w:t>
      </w:r>
      <w:r w:rsidRPr="005C465B">
        <w:rPr>
          <w:szCs w:val="24"/>
          <w:lang w:eastAsia="en-US"/>
        </w:rPr>
        <w:t>(CPV kods: 34928480-6 (Atkritumu konteineri un tvertnes)),</w:t>
      </w:r>
    </w:p>
    <w:p w14:paraId="16BC8492" w14:textId="687547EA" w:rsidR="00D80C63" w:rsidRPr="00CC549D" w:rsidRDefault="00CC549D" w:rsidP="00CC549D">
      <w:pPr>
        <w:pStyle w:val="Sarakstarindkopa"/>
        <w:numPr>
          <w:ilvl w:val="2"/>
          <w:numId w:val="3"/>
        </w:numPr>
        <w:spacing w:line="240" w:lineRule="auto"/>
        <w:rPr>
          <w:szCs w:val="24"/>
          <w:lang w:eastAsia="en-US"/>
        </w:rPr>
      </w:pPr>
      <w:r w:rsidRPr="00CC549D">
        <w:rPr>
          <w:b/>
          <w:bCs/>
          <w:szCs w:val="24"/>
          <w:lang w:eastAsia="en-US"/>
        </w:rPr>
        <w:t>276 (divi simti septiņdesmit seš</w:t>
      </w:r>
      <w:r w:rsidR="00855FAF">
        <w:rPr>
          <w:b/>
          <w:bCs/>
          <w:szCs w:val="24"/>
          <w:lang w:eastAsia="en-US"/>
        </w:rPr>
        <w:t>us</w:t>
      </w:r>
      <w:r w:rsidRPr="00CC549D">
        <w:rPr>
          <w:b/>
          <w:bCs/>
          <w:szCs w:val="24"/>
          <w:lang w:eastAsia="en-US"/>
        </w:rPr>
        <w:t xml:space="preserve">) </w:t>
      </w:r>
      <w:r w:rsidRPr="00D578C9">
        <w:rPr>
          <w:b/>
          <w:bCs/>
          <w:szCs w:val="24"/>
          <w:lang w:eastAsia="en-US"/>
        </w:rPr>
        <w:t>izlietotā iepakojuma konteiner</w:t>
      </w:r>
      <w:r>
        <w:rPr>
          <w:b/>
          <w:bCs/>
          <w:szCs w:val="24"/>
          <w:lang w:eastAsia="en-US"/>
        </w:rPr>
        <w:t>us</w:t>
      </w:r>
      <w:r w:rsidRPr="00D578C9">
        <w:rPr>
          <w:b/>
          <w:bCs/>
          <w:szCs w:val="24"/>
          <w:lang w:eastAsia="en-US"/>
        </w:rPr>
        <w:t xml:space="preserve"> ar</w:t>
      </w:r>
      <w:r>
        <w:rPr>
          <w:b/>
          <w:bCs/>
          <w:szCs w:val="24"/>
          <w:lang w:eastAsia="en-US"/>
        </w:rPr>
        <w:t xml:space="preserve"> melnu</w:t>
      </w:r>
      <w:r w:rsidRPr="00D578C9">
        <w:rPr>
          <w:b/>
          <w:bCs/>
          <w:szCs w:val="24"/>
          <w:lang w:eastAsia="en-US"/>
        </w:rPr>
        <w:t xml:space="preserve"> vāku</w:t>
      </w:r>
      <w:r w:rsidRPr="005C465B">
        <w:rPr>
          <w:b/>
          <w:bCs/>
          <w:szCs w:val="24"/>
          <w:lang w:eastAsia="en-US"/>
        </w:rPr>
        <w:t xml:space="preserve"> </w:t>
      </w:r>
      <w:r w:rsidR="001B45AA" w:rsidRPr="005C465B">
        <w:rPr>
          <w:b/>
          <w:bCs/>
          <w:szCs w:val="24"/>
          <w:lang w:eastAsia="en-US"/>
        </w:rPr>
        <w:t xml:space="preserve">konteinerus ar tilpumu </w:t>
      </w:r>
      <w:r w:rsidR="00BB3140">
        <w:rPr>
          <w:b/>
          <w:bCs/>
          <w:szCs w:val="24"/>
          <w:lang w:eastAsia="en-US"/>
        </w:rPr>
        <w:t>1100</w:t>
      </w:r>
      <w:r>
        <w:rPr>
          <w:b/>
          <w:bCs/>
          <w:szCs w:val="24"/>
          <w:lang w:eastAsia="en-US"/>
        </w:rPr>
        <w:t xml:space="preserve"> </w:t>
      </w:r>
      <w:r w:rsidR="001B45AA" w:rsidRPr="00CC549D">
        <w:rPr>
          <w:b/>
          <w:bCs/>
          <w:szCs w:val="24"/>
          <w:lang w:eastAsia="en-US"/>
        </w:rPr>
        <w:t xml:space="preserve">litri (+ 5 %), </w:t>
      </w:r>
      <w:r w:rsidR="001B45AA" w:rsidRPr="00CC549D">
        <w:rPr>
          <w:szCs w:val="24"/>
          <w:lang w:eastAsia="en-US"/>
        </w:rPr>
        <w:t>(CPV kods: 34928480-6 (Atkritumu konteineri un tvertnes)),</w:t>
      </w:r>
    </w:p>
    <w:p w14:paraId="758C6578" w14:textId="3EAE3C50" w:rsidR="00D332B7" w:rsidRPr="003C345C" w:rsidRDefault="00CB4237" w:rsidP="009648F9">
      <w:pPr>
        <w:spacing w:line="240" w:lineRule="auto"/>
        <w:ind w:left="567"/>
        <w:rPr>
          <w:szCs w:val="24"/>
          <w:lang w:eastAsia="en-US"/>
        </w:rPr>
      </w:pPr>
      <w:r w:rsidRPr="003C345C">
        <w:rPr>
          <w:szCs w:val="24"/>
          <w:lang w:eastAsia="en-US"/>
        </w:rPr>
        <w:t xml:space="preserve">turpmāk </w:t>
      </w:r>
      <w:r w:rsidR="006C74DD" w:rsidRPr="003C345C">
        <w:rPr>
          <w:szCs w:val="24"/>
          <w:lang w:eastAsia="en-US"/>
        </w:rPr>
        <w:t xml:space="preserve">kopā </w:t>
      </w:r>
      <w:r w:rsidRPr="003C345C">
        <w:rPr>
          <w:szCs w:val="24"/>
          <w:lang w:eastAsia="en-US"/>
        </w:rPr>
        <w:t xml:space="preserve">– </w:t>
      </w:r>
      <w:r w:rsidRPr="003C345C">
        <w:rPr>
          <w:b/>
          <w:bCs/>
          <w:szCs w:val="24"/>
          <w:lang w:eastAsia="en-US"/>
        </w:rPr>
        <w:t>Prece</w:t>
      </w:r>
      <w:r w:rsidR="006C74DD" w:rsidRPr="003C345C">
        <w:rPr>
          <w:b/>
          <w:bCs/>
          <w:szCs w:val="24"/>
          <w:lang w:eastAsia="en-US"/>
        </w:rPr>
        <w:t>s</w:t>
      </w:r>
      <w:r w:rsidR="006C74DD" w:rsidRPr="003C345C">
        <w:rPr>
          <w:szCs w:val="24"/>
          <w:lang w:eastAsia="en-US"/>
        </w:rPr>
        <w:t>, katrs atsevišķi</w:t>
      </w:r>
      <w:r w:rsidR="006C74DD" w:rsidRPr="003C345C">
        <w:rPr>
          <w:b/>
          <w:bCs/>
          <w:szCs w:val="24"/>
          <w:lang w:eastAsia="en-US"/>
        </w:rPr>
        <w:t xml:space="preserve"> – Prece</w:t>
      </w:r>
      <w:r w:rsidRPr="003C345C">
        <w:rPr>
          <w:szCs w:val="24"/>
          <w:lang w:eastAsia="en-US"/>
        </w:rPr>
        <w:t>.</w:t>
      </w:r>
    </w:p>
    <w:p w14:paraId="669F9C1F" w14:textId="77777777" w:rsidR="00CB4237" w:rsidRPr="003C345C" w:rsidRDefault="00CB4237" w:rsidP="00CB4237">
      <w:pPr>
        <w:spacing w:line="240" w:lineRule="auto"/>
        <w:ind w:left="765" w:right="-7"/>
        <w:rPr>
          <w:bCs/>
          <w:szCs w:val="24"/>
          <w:lang w:eastAsia="en-US"/>
        </w:rPr>
      </w:pPr>
    </w:p>
    <w:p w14:paraId="14353B10" w14:textId="77777777" w:rsidR="00CB4237" w:rsidRPr="003C345C" w:rsidRDefault="00CB4237" w:rsidP="00CB4237">
      <w:pPr>
        <w:keepNext/>
        <w:numPr>
          <w:ilvl w:val="0"/>
          <w:numId w:val="3"/>
        </w:numPr>
        <w:tabs>
          <w:tab w:val="num" w:pos="360"/>
        </w:tabs>
        <w:spacing w:line="240" w:lineRule="auto"/>
        <w:ind w:left="0" w:firstLine="0"/>
        <w:outlineLvl w:val="0"/>
        <w:rPr>
          <w:b/>
          <w:caps/>
          <w:szCs w:val="24"/>
          <w:lang w:eastAsia="en-US"/>
        </w:rPr>
      </w:pPr>
      <w:r w:rsidRPr="003C345C">
        <w:rPr>
          <w:b/>
          <w:caps/>
          <w:szCs w:val="24"/>
          <w:lang w:eastAsia="en-US"/>
        </w:rPr>
        <w:t>Līgumcena un samaksas</w:t>
      </w:r>
      <w:r w:rsidRPr="003C345C">
        <w:rPr>
          <w:b/>
          <w:caps/>
          <w:spacing w:val="-1"/>
          <w:szCs w:val="24"/>
          <w:lang w:eastAsia="en-US"/>
        </w:rPr>
        <w:t xml:space="preserve"> </w:t>
      </w:r>
      <w:r w:rsidRPr="003C345C">
        <w:rPr>
          <w:b/>
          <w:caps/>
          <w:szCs w:val="24"/>
          <w:lang w:eastAsia="en-US"/>
        </w:rPr>
        <w:t>kārtība</w:t>
      </w:r>
    </w:p>
    <w:p w14:paraId="5A34B2C4" w14:textId="77777777" w:rsidR="007A342F" w:rsidRPr="007A342F" w:rsidRDefault="006C74DD" w:rsidP="009648F9">
      <w:pPr>
        <w:widowControl w:val="0"/>
        <w:numPr>
          <w:ilvl w:val="1"/>
          <w:numId w:val="3"/>
        </w:numPr>
        <w:tabs>
          <w:tab w:val="left" w:pos="567"/>
        </w:tabs>
        <w:autoSpaceDE w:val="0"/>
        <w:autoSpaceDN w:val="0"/>
        <w:spacing w:line="240" w:lineRule="auto"/>
        <w:ind w:left="567" w:right="-7" w:hanging="567"/>
        <w:rPr>
          <w:iCs/>
          <w:szCs w:val="24"/>
          <w:lang w:eastAsia="en-US"/>
        </w:rPr>
      </w:pPr>
      <w:r w:rsidRPr="003C345C">
        <w:rPr>
          <w:szCs w:val="24"/>
          <w:lang w:eastAsia="en-US"/>
        </w:rPr>
        <w:t>Preces</w:t>
      </w:r>
      <w:bookmarkStart w:id="0" w:name="_Hlk121474713"/>
      <w:r w:rsidR="007A342F">
        <w:rPr>
          <w:szCs w:val="24"/>
          <w:lang w:eastAsia="en-US"/>
        </w:rPr>
        <w:t>:</w:t>
      </w:r>
    </w:p>
    <w:bookmarkEnd w:id="0"/>
    <w:p w14:paraId="1ADC0DF0" w14:textId="4C611E65" w:rsidR="0077286D" w:rsidRPr="0077286D" w:rsidRDefault="00B95BD4" w:rsidP="0077286D">
      <w:pPr>
        <w:pStyle w:val="Sarakstarindkopa"/>
        <w:widowControl w:val="0"/>
        <w:numPr>
          <w:ilvl w:val="2"/>
          <w:numId w:val="3"/>
        </w:numPr>
        <w:tabs>
          <w:tab w:val="left" w:pos="567"/>
        </w:tabs>
        <w:autoSpaceDE w:val="0"/>
        <w:autoSpaceDN w:val="0"/>
        <w:spacing w:line="240" w:lineRule="auto"/>
        <w:ind w:right="-6"/>
        <w:rPr>
          <w:iCs/>
          <w:szCs w:val="24"/>
          <w:lang w:eastAsia="en-US"/>
        </w:rPr>
      </w:pPr>
      <w:r w:rsidRPr="007A342F">
        <w:rPr>
          <w:szCs w:val="24"/>
          <w:lang w:eastAsia="en-US"/>
        </w:rPr>
        <w:t>viena</w:t>
      </w:r>
      <w:r>
        <w:rPr>
          <w:szCs w:val="24"/>
          <w:lang w:eastAsia="en-US"/>
        </w:rPr>
        <w:t>s</w:t>
      </w:r>
      <w:r w:rsidRPr="007A342F">
        <w:rPr>
          <w:szCs w:val="24"/>
          <w:lang w:eastAsia="en-US"/>
        </w:rPr>
        <w:t xml:space="preserve"> </w:t>
      </w:r>
      <w:r>
        <w:rPr>
          <w:szCs w:val="24"/>
          <w:lang w:eastAsia="en-US"/>
        </w:rPr>
        <w:t>Līguma 1.1.1. apakšpunktā norādītās Preces – sadzīves</w:t>
      </w:r>
      <w:r w:rsidRPr="00821449">
        <w:rPr>
          <w:szCs w:val="24"/>
          <w:lang w:eastAsia="en-US"/>
        </w:rPr>
        <w:t xml:space="preserve"> atkritumu </w:t>
      </w:r>
      <w:r w:rsidRPr="005F554E">
        <w:rPr>
          <w:szCs w:val="24"/>
          <w:lang w:eastAsia="en-US"/>
        </w:rPr>
        <w:t>konteiner</w:t>
      </w:r>
      <w:r>
        <w:rPr>
          <w:szCs w:val="24"/>
          <w:lang w:eastAsia="en-US"/>
        </w:rPr>
        <w:t>a ar tilpumu </w:t>
      </w:r>
      <w:r w:rsidR="001B2653">
        <w:rPr>
          <w:szCs w:val="24"/>
          <w:lang w:eastAsia="en-US"/>
        </w:rPr>
        <w:t xml:space="preserve">1100 </w:t>
      </w:r>
      <w:r>
        <w:rPr>
          <w:szCs w:val="24"/>
          <w:lang w:eastAsia="en-US"/>
        </w:rPr>
        <w:t>litri </w:t>
      </w:r>
      <w:r w:rsidRPr="005F554E">
        <w:rPr>
          <w:szCs w:val="24"/>
          <w:lang w:eastAsia="en-US"/>
        </w:rPr>
        <w:t>(+</w:t>
      </w:r>
      <w:r>
        <w:rPr>
          <w:szCs w:val="24"/>
          <w:lang w:eastAsia="en-US"/>
        </w:rPr>
        <w:t> </w:t>
      </w:r>
      <w:r w:rsidRPr="005F554E">
        <w:rPr>
          <w:szCs w:val="24"/>
          <w:lang w:eastAsia="en-US"/>
        </w:rPr>
        <w:t>5</w:t>
      </w:r>
      <w:r>
        <w:rPr>
          <w:szCs w:val="24"/>
          <w:lang w:eastAsia="en-US"/>
        </w:rPr>
        <w:t> </w:t>
      </w:r>
      <w:r w:rsidRPr="005F554E">
        <w:rPr>
          <w:szCs w:val="24"/>
          <w:lang w:eastAsia="en-US"/>
        </w:rPr>
        <w:t>%)</w:t>
      </w:r>
      <w:r>
        <w:rPr>
          <w:szCs w:val="24"/>
          <w:lang w:eastAsia="en-US"/>
        </w:rPr>
        <w:t> – </w:t>
      </w:r>
      <w:r w:rsidRPr="007A342F">
        <w:rPr>
          <w:szCs w:val="24"/>
          <w:lang w:eastAsia="en-US"/>
        </w:rPr>
        <w:t>cena atbilstoši Piegādātāja iesniegtajam finanšu piedāvājumam bez pievienotās vērtības nodokļa, turpmāk</w:t>
      </w:r>
      <w:r>
        <w:rPr>
          <w:szCs w:val="24"/>
          <w:lang w:eastAsia="en-US"/>
        </w:rPr>
        <w:t> </w:t>
      </w:r>
      <w:r w:rsidRPr="007A342F">
        <w:rPr>
          <w:szCs w:val="24"/>
          <w:lang w:eastAsia="en-US"/>
        </w:rPr>
        <w:t>–</w:t>
      </w:r>
      <w:r w:rsidRPr="007A342F">
        <w:rPr>
          <w:spacing w:val="12"/>
          <w:szCs w:val="24"/>
          <w:lang w:eastAsia="en-US"/>
        </w:rPr>
        <w:t xml:space="preserve"> </w:t>
      </w:r>
      <w:r w:rsidRPr="007A342F">
        <w:rPr>
          <w:b/>
          <w:bCs/>
          <w:szCs w:val="24"/>
          <w:lang w:eastAsia="en-US"/>
        </w:rPr>
        <w:t>PVN</w:t>
      </w:r>
      <w:r w:rsidRPr="007A342F">
        <w:rPr>
          <w:szCs w:val="24"/>
          <w:lang w:eastAsia="en-US"/>
        </w:rPr>
        <w:t>,</w:t>
      </w:r>
      <w:r w:rsidRPr="007A342F">
        <w:rPr>
          <w:spacing w:val="53"/>
          <w:szCs w:val="24"/>
          <w:lang w:eastAsia="en-US"/>
        </w:rPr>
        <w:t xml:space="preserve"> </w:t>
      </w:r>
      <w:r w:rsidRPr="007A342F">
        <w:rPr>
          <w:szCs w:val="24"/>
          <w:lang w:eastAsia="en-US"/>
        </w:rPr>
        <w:t>ir EUR ________[cena skaitļiem]__ (___________[cena vārdiem]________)</w:t>
      </w:r>
      <w:r>
        <w:rPr>
          <w:szCs w:val="24"/>
          <w:lang w:eastAsia="en-US"/>
        </w:rPr>
        <w:t>;</w:t>
      </w:r>
    </w:p>
    <w:p w14:paraId="679A9F25" w14:textId="7E7C59F4" w:rsidR="0077286D" w:rsidRPr="0077286D" w:rsidRDefault="00B95BD4" w:rsidP="0077286D">
      <w:pPr>
        <w:pStyle w:val="Sarakstarindkopa"/>
        <w:widowControl w:val="0"/>
        <w:numPr>
          <w:ilvl w:val="2"/>
          <w:numId w:val="3"/>
        </w:numPr>
        <w:tabs>
          <w:tab w:val="left" w:pos="567"/>
        </w:tabs>
        <w:autoSpaceDE w:val="0"/>
        <w:autoSpaceDN w:val="0"/>
        <w:spacing w:line="240" w:lineRule="auto"/>
        <w:ind w:right="-6"/>
        <w:rPr>
          <w:iCs/>
          <w:szCs w:val="24"/>
          <w:lang w:eastAsia="en-US"/>
        </w:rPr>
      </w:pPr>
      <w:r w:rsidRPr="0077286D">
        <w:rPr>
          <w:szCs w:val="24"/>
          <w:lang w:eastAsia="en-US"/>
        </w:rPr>
        <w:t>vienas Līguma 1.1.2. apakšpunktā norādītās Preces – izlietotā iepakojuma konteinera ar dzeltenu vāku ar tilpumu </w:t>
      </w:r>
      <w:r w:rsidR="001B2653">
        <w:rPr>
          <w:szCs w:val="24"/>
          <w:lang w:eastAsia="en-US"/>
        </w:rPr>
        <w:t xml:space="preserve">1100 </w:t>
      </w:r>
      <w:r w:rsidRPr="0077286D">
        <w:rPr>
          <w:szCs w:val="24"/>
          <w:lang w:eastAsia="en-US"/>
        </w:rPr>
        <w:t xml:space="preserve">litri (+ 5 %) – cena atbilstoši Piegādātāja iesniegtajam finanšu piedāvājumam bez </w:t>
      </w:r>
      <w:r w:rsidRPr="00F309C8">
        <w:rPr>
          <w:szCs w:val="24"/>
          <w:lang w:eastAsia="en-US"/>
        </w:rPr>
        <w:t>PVN</w:t>
      </w:r>
      <w:r w:rsidRPr="0077286D">
        <w:rPr>
          <w:spacing w:val="53"/>
          <w:szCs w:val="24"/>
          <w:lang w:eastAsia="en-US"/>
        </w:rPr>
        <w:t xml:space="preserve"> </w:t>
      </w:r>
      <w:r w:rsidRPr="0077286D">
        <w:rPr>
          <w:szCs w:val="24"/>
          <w:lang w:eastAsia="en-US"/>
        </w:rPr>
        <w:t>ir EUR ________[cena skaitļiem]__ (___________[cena vārdiem]________);</w:t>
      </w:r>
    </w:p>
    <w:p w14:paraId="13E02E85" w14:textId="0EBE0CD0" w:rsidR="005068F3" w:rsidRPr="005068F3" w:rsidRDefault="00B95BD4" w:rsidP="005068F3">
      <w:pPr>
        <w:pStyle w:val="Sarakstarindkopa"/>
        <w:widowControl w:val="0"/>
        <w:numPr>
          <w:ilvl w:val="2"/>
          <w:numId w:val="3"/>
        </w:numPr>
        <w:tabs>
          <w:tab w:val="left" w:pos="567"/>
        </w:tabs>
        <w:autoSpaceDE w:val="0"/>
        <w:autoSpaceDN w:val="0"/>
        <w:spacing w:line="240" w:lineRule="auto"/>
        <w:ind w:right="-6"/>
        <w:rPr>
          <w:iCs/>
          <w:szCs w:val="24"/>
          <w:lang w:eastAsia="en-US"/>
        </w:rPr>
      </w:pPr>
      <w:r w:rsidRPr="0077286D">
        <w:rPr>
          <w:szCs w:val="24"/>
          <w:lang w:eastAsia="en-US"/>
        </w:rPr>
        <w:t>vienas Līguma 1.1.3. apakšpunktā norādītās Preces – izlietotā iepakojuma konteinera ar melnu vāku, ar tilpumu </w:t>
      </w:r>
      <w:r w:rsidR="001B2653">
        <w:rPr>
          <w:szCs w:val="24"/>
          <w:lang w:eastAsia="en-US"/>
        </w:rPr>
        <w:t>1100</w:t>
      </w:r>
      <w:r w:rsidRPr="0077286D">
        <w:rPr>
          <w:szCs w:val="24"/>
          <w:lang w:eastAsia="en-US"/>
        </w:rPr>
        <w:t xml:space="preserve"> litri  (+ 5 %) – cena atbilstoši Piegādātāja iesniegtajam finanšu piedāvājumam bez </w:t>
      </w:r>
      <w:r w:rsidRPr="00F309C8">
        <w:rPr>
          <w:szCs w:val="24"/>
          <w:lang w:eastAsia="en-US"/>
        </w:rPr>
        <w:t>PVN</w:t>
      </w:r>
      <w:r w:rsidRPr="0077286D">
        <w:rPr>
          <w:spacing w:val="53"/>
          <w:szCs w:val="24"/>
          <w:lang w:eastAsia="en-US"/>
        </w:rPr>
        <w:t xml:space="preserve"> </w:t>
      </w:r>
      <w:r w:rsidRPr="0077286D">
        <w:rPr>
          <w:szCs w:val="24"/>
          <w:lang w:eastAsia="en-US"/>
        </w:rPr>
        <w:t>ir EUR ________[cena skaitļiem]__ (___________[cena vārdiem]________)</w:t>
      </w:r>
      <w:r w:rsidR="00F309C8">
        <w:rPr>
          <w:szCs w:val="24"/>
          <w:lang w:eastAsia="en-US"/>
        </w:rPr>
        <w:t>.</w:t>
      </w:r>
    </w:p>
    <w:p w14:paraId="1DF4CB8F" w14:textId="000EE469" w:rsidR="00B95BD4" w:rsidRPr="005068F3" w:rsidRDefault="00B95BD4" w:rsidP="005068F3">
      <w:pPr>
        <w:pStyle w:val="Sarakstarindkopa"/>
        <w:widowControl w:val="0"/>
        <w:numPr>
          <w:ilvl w:val="1"/>
          <w:numId w:val="3"/>
        </w:numPr>
        <w:tabs>
          <w:tab w:val="left" w:pos="567"/>
        </w:tabs>
        <w:autoSpaceDE w:val="0"/>
        <w:autoSpaceDN w:val="0"/>
        <w:spacing w:line="240" w:lineRule="auto"/>
        <w:ind w:left="431" w:right="-6" w:hanging="431"/>
        <w:rPr>
          <w:iCs/>
          <w:szCs w:val="24"/>
          <w:lang w:eastAsia="en-US"/>
        </w:rPr>
      </w:pPr>
      <w:r w:rsidRPr="005068F3">
        <w:rPr>
          <w:szCs w:val="24"/>
          <w:lang w:eastAsia="en-US"/>
        </w:rPr>
        <w:t xml:space="preserve">Kopējā Preču cena par visiem </w:t>
      </w:r>
      <w:r w:rsidR="007A6891">
        <w:rPr>
          <w:szCs w:val="24"/>
          <w:lang w:eastAsia="en-US"/>
        </w:rPr>
        <w:t>1380</w:t>
      </w:r>
      <w:r w:rsidR="00711E9F">
        <w:rPr>
          <w:szCs w:val="24"/>
          <w:lang w:eastAsia="en-US"/>
        </w:rPr>
        <w:t xml:space="preserve"> </w:t>
      </w:r>
      <w:r w:rsidRPr="005068F3">
        <w:rPr>
          <w:szCs w:val="24"/>
          <w:lang w:eastAsia="en-US"/>
        </w:rPr>
        <w:t>(</w:t>
      </w:r>
      <w:r w:rsidR="00711E9F">
        <w:rPr>
          <w:szCs w:val="24"/>
          <w:lang w:eastAsia="en-US"/>
        </w:rPr>
        <w:t>viens tūkstotis trīs simti astoņdesmit</w:t>
      </w:r>
      <w:r w:rsidRPr="005068F3">
        <w:rPr>
          <w:szCs w:val="24"/>
          <w:lang w:eastAsia="en-US"/>
        </w:rPr>
        <w:t xml:space="preserve">) </w:t>
      </w:r>
      <w:r w:rsidR="002D6FA1">
        <w:rPr>
          <w:szCs w:val="24"/>
          <w:lang w:eastAsia="en-US"/>
        </w:rPr>
        <w:t>1100</w:t>
      </w:r>
      <w:r w:rsidRPr="005068F3">
        <w:rPr>
          <w:szCs w:val="24"/>
          <w:lang w:eastAsia="en-US"/>
        </w:rPr>
        <w:t xml:space="preserve"> l atkritumu</w:t>
      </w:r>
      <w:r w:rsidR="00030CCA">
        <w:rPr>
          <w:szCs w:val="24"/>
          <w:lang w:eastAsia="en-US"/>
        </w:rPr>
        <w:t xml:space="preserve"> </w:t>
      </w:r>
      <w:r w:rsidRPr="005068F3">
        <w:rPr>
          <w:szCs w:val="24"/>
          <w:lang w:eastAsia="en-US"/>
        </w:rPr>
        <w:t xml:space="preserve">konteineriem atbilstoši Piegādātāja iesniegtajam finanšu piedāvājumam ir EUR __[cena skaitļiem]__ (___________[cena vārdiem]________) bez PVN, turpmāk – </w:t>
      </w:r>
      <w:r w:rsidRPr="005068F3">
        <w:rPr>
          <w:b/>
          <w:bCs/>
          <w:szCs w:val="24"/>
          <w:lang w:eastAsia="en-US"/>
        </w:rPr>
        <w:t>Līgumcena</w:t>
      </w:r>
      <w:r w:rsidRPr="005068F3">
        <w:rPr>
          <w:szCs w:val="24"/>
          <w:lang w:eastAsia="en-US"/>
        </w:rPr>
        <w:t xml:space="preserve">. </w:t>
      </w:r>
      <w:r w:rsidRPr="005068F3">
        <w:rPr>
          <w:iCs/>
          <w:szCs w:val="24"/>
          <w:lang w:eastAsia="en-US"/>
        </w:rPr>
        <w:t>PVN aprēķināms normatīvajos aktos noteiktajā</w:t>
      </w:r>
      <w:r w:rsidRPr="005068F3">
        <w:rPr>
          <w:iCs/>
          <w:spacing w:val="-1"/>
          <w:szCs w:val="24"/>
          <w:lang w:eastAsia="en-US"/>
        </w:rPr>
        <w:t xml:space="preserve"> </w:t>
      </w:r>
      <w:r w:rsidRPr="005068F3">
        <w:rPr>
          <w:iCs/>
          <w:szCs w:val="24"/>
          <w:lang w:eastAsia="en-US"/>
        </w:rPr>
        <w:t>kārtībā.</w:t>
      </w:r>
    </w:p>
    <w:p w14:paraId="5F61B0FF" w14:textId="0EF83B84" w:rsidR="00CB4237" w:rsidRPr="003C345C" w:rsidRDefault="00CB4237" w:rsidP="00CB4237">
      <w:pPr>
        <w:widowControl w:val="0"/>
        <w:numPr>
          <w:ilvl w:val="1"/>
          <w:numId w:val="3"/>
        </w:numPr>
        <w:tabs>
          <w:tab w:val="left" w:pos="567"/>
        </w:tabs>
        <w:autoSpaceDE w:val="0"/>
        <w:autoSpaceDN w:val="0"/>
        <w:spacing w:line="240" w:lineRule="auto"/>
        <w:ind w:left="567" w:right="-7" w:hanging="567"/>
        <w:rPr>
          <w:i/>
          <w:szCs w:val="24"/>
          <w:lang w:eastAsia="en-US"/>
        </w:rPr>
      </w:pPr>
      <w:r w:rsidRPr="003C345C">
        <w:rPr>
          <w:szCs w:val="24"/>
          <w:lang w:eastAsia="en-US"/>
        </w:rPr>
        <w:lastRenderedPageBreak/>
        <w:t>Līgumcenā ietilpst Pre</w:t>
      </w:r>
      <w:r w:rsidR="00AC69E4" w:rsidRPr="003C345C">
        <w:rPr>
          <w:szCs w:val="24"/>
          <w:lang w:eastAsia="en-US"/>
        </w:rPr>
        <w:t>ču</w:t>
      </w:r>
      <w:r w:rsidRPr="003C345C">
        <w:rPr>
          <w:szCs w:val="24"/>
          <w:lang w:eastAsia="en-US"/>
        </w:rPr>
        <w:t xml:space="preserve"> cena, ieskaitot jebkādas papildu iekārtas un aprīkojumu, kas ir</w:t>
      </w:r>
      <w:r w:rsidRPr="003C345C">
        <w:rPr>
          <w:spacing w:val="26"/>
          <w:szCs w:val="24"/>
          <w:lang w:eastAsia="en-US"/>
        </w:rPr>
        <w:t xml:space="preserve"> </w:t>
      </w:r>
      <w:r w:rsidRPr="003C345C">
        <w:rPr>
          <w:szCs w:val="24"/>
          <w:lang w:eastAsia="en-US"/>
        </w:rPr>
        <w:t>uzstādīti saskaņā ar Līgumu un tehnisko specifikāciju, Pre</w:t>
      </w:r>
      <w:r w:rsidR="00922F9C" w:rsidRPr="003C345C">
        <w:rPr>
          <w:szCs w:val="24"/>
          <w:lang w:eastAsia="en-US"/>
        </w:rPr>
        <w:t>ču</w:t>
      </w:r>
      <w:r w:rsidRPr="003C345C">
        <w:rPr>
          <w:szCs w:val="24"/>
          <w:lang w:eastAsia="en-US"/>
        </w:rPr>
        <w:t xml:space="preserve"> piegādes</w:t>
      </w:r>
      <w:r w:rsidR="009648F9">
        <w:rPr>
          <w:szCs w:val="24"/>
          <w:lang w:eastAsia="en-US"/>
        </w:rPr>
        <w:t xml:space="preserve"> un izkraušanas</w:t>
      </w:r>
      <w:r w:rsidRPr="003C345C">
        <w:rPr>
          <w:szCs w:val="24"/>
          <w:lang w:eastAsia="en-US"/>
        </w:rPr>
        <w:t xml:space="preserve"> izmaksas, </w:t>
      </w:r>
      <w:r w:rsidR="000B1FC2" w:rsidRPr="003C345C">
        <w:rPr>
          <w:szCs w:val="24"/>
          <w:lang w:eastAsia="en-US"/>
        </w:rPr>
        <w:t xml:space="preserve">izmaksas, kas saistītas ar speciālistu darba apmaksu, </w:t>
      </w:r>
      <w:r w:rsidR="009F502D" w:rsidRPr="003C345C">
        <w:rPr>
          <w:szCs w:val="24"/>
          <w:lang w:eastAsia="en-US"/>
        </w:rPr>
        <w:t>komandējumiem, nodokļiem un nodevām, kā arī nepieciešamo atļauju saņemšanu no trešajām personām</w:t>
      </w:r>
      <w:r w:rsidRPr="003C345C">
        <w:rPr>
          <w:szCs w:val="24"/>
          <w:lang w:eastAsia="en-US"/>
        </w:rPr>
        <w:t>, kas</w:t>
      </w:r>
      <w:r w:rsidRPr="003C345C">
        <w:rPr>
          <w:spacing w:val="-32"/>
          <w:szCs w:val="24"/>
          <w:lang w:eastAsia="en-US"/>
        </w:rPr>
        <w:t xml:space="preserve"> </w:t>
      </w:r>
      <w:r w:rsidRPr="003C345C">
        <w:rPr>
          <w:szCs w:val="24"/>
          <w:lang w:eastAsia="en-US"/>
        </w:rPr>
        <w:t>rodas Līguma</w:t>
      </w:r>
      <w:r w:rsidRPr="003C345C">
        <w:rPr>
          <w:spacing w:val="-1"/>
          <w:szCs w:val="24"/>
          <w:lang w:eastAsia="en-US"/>
        </w:rPr>
        <w:t xml:space="preserve"> </w:t>
      </w:r>
      <w:r w:rsidRPr="003C345C">
        <w:rPr>
          <w:szCs w:val="24"/>
          <w:lang w:eastAsia="en-US"/>
        </w:rPr>
        <w:t>izpildē.</w:t>
      </w:r>
    </w:p>
    <w:p w14:paraId="115313F6" w14:textId="3C9233CD" w:rsidR="004A389C" w:rsidRPr="006C1FEC" w:rsidRDefault="004A389C"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 xml:space="preserve">Samaksu par Preci Pasūtītājs veic </w:t>
      </w:r>
      <w:r w:rsidRPr="006C1FEC">
        <w:rPr>
          <w:szCs w:val="24"/>
          <w:lang w:eastAsia="en-US"/>
        </w:rPr>
        <w:t xml:space="preserve">pēc Preces pieņemšanas </w:t>
      </w:r>
      <w:r w:rsidR="00D76B3B">
        <w:rPr>
          <w:szCs w:val="24"/>
          <w:lang w:eastAsia="en-US"/>
        </w:rPr>
        <w:t>30</w:t>
      </w:r>
      <w:r w:rsidRPr="006C1FEC">
        <w:rPr>
          <w:szCs w:val="24"/>
          <w:lang w:eastAsia="en-US"/>
        </w:rPr>
        <w:t xml:space="preserve"> (</w:t>
      </w:r>
      <w:r w:rsidR="00D76B3B">
        <w:rPr>
          <w:szCs w:val="24"/>
          <w:lang w:eastAsia="en-US"/>
        </w:rPr>
        <w:t>trīsdesmit</w:t>
      </w:r>
      <w:r w:rsidRPr="006C1FEC">
        <w:rPr>
          <w:szCs w:val="24"/>
          <w:lang w:eastAsia="en-US"/>
        </w:rPr>
        <w:t>) dienu laikā no brīža, kad tiek parakstīts konkrētās Preces pieņemšanas‑nodošanas akts, un Piegādātājs ir iesniedzis Pasūtītājam atbilstoši sagatavotu rēķinu par Preces piegādi.</w:t>
      </w:r>
    </w:p>
    <w:p w14:paraId="68272685" w14:textId="741629EB" w:rsidR="00CB4237" w:rsidRDefault="00CB4237"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Samaksa par Preci tiek veikta bezskaidras naudas norēķinu veidā uz Piegādātāja Līgumā norādīto norēķinu kontu. Pasūtītāja veiktais maksājums par Preci ir uzskatāms par izpildītu dienā, kad Pasūtītājs ir veicis darbības Līgumcenas pārskaitīšanai uz Piegādātāja norēķinu kontu.</w:t>
      </w:r>
    </w:p>
    <w:p w14:paraId="0ACF05D8" w14:textId="6B806F5C" w:rsidR="00F309C8" w:rsidRPr="00F309C8" w:rsidRDefault="00F309C8" w:rsidP="00F309C8">
      <w:pPr>
        <w:widowControl w:val="0"/>
        <w:numPr>
          <w:ilvl w:val="1"/>
          <w:numId w:val="3"/>
        </w:numPr>
        <w:tabs>
          <w:tab w:val="left" w:pos="567"/>
        </w:tabs>
        <w:autoSpaceDE w:val="0"/>
        <w:autoSpaceDN w:val="0"/>
        <w:spacing w:line="240" w:lineRule="auto"/>
        <w:ind w:left="567" w:right="-7" w:hanging="567"/>
        <w:rPr>
          <w:szCs w:val="24"/>
          <w:lang w:eastAsia="en-US"/>
        </w:rPr>
      </w:pPr>
      <w:r w:rsidRPr="00F309C8">
        <w:rPr>
          <w:szCs w:val="24"/>
          <w:lang w:eastAsia="en-US"/>
        </w:rPr>
        <w:t>Piegādātājs Līguma 2.</w:t>
      </w:r>
      <w:r>
        <w:rPr>
          <w:szCs w:val="24"/>
          <w:lang w:eastAsia="en-US"/>
        </w:rPr>
        <w:t>4</w:t>
      </w:r>
      <w:r w:rsidRPr="00F309C8">
        <w:rPr>
          <w:szCs w:val="24"/>
          <w:lang w:eastAsia="en-US"/>
        </w:rPr>
        <w:t xml:space="preserve">. punktā minētos rēķinus sagatavo atbilstoši Grāmatvedības likuma normām un nosūta tos uz šādu Pasūtītāja elektroniskā pasta adresi: pasts@zaao.lv. Gadījumā, ja Piegādātājs rēķinu nav noformējis atbilstoši šī Līgumā punktam, Pasūtītājs par to informē Piegādātāju un neapmaksā rēķinu līdz brīdim, kamēr Piegādātājs nav novērsis nepilnības un iesniedzis korektu rēķinu. Šajā punktā minētajā gadījumā Pasūtītājs nesedz Piegādātājam zaudējumus, kas var rasties </w:t>
      </w:r>
      <w:r w:rsidRPr="00E2628C">
        <w:rPr>
          <w:szCs w:val="24"/>
          <w:lang w:eastAsia="en-US"/>
        </w:rPr>
        <w:t xml:space="preserve">nekorekta rēķina iesniegšanas rezultātā, kā arī šādā gadījumā Piegādātājs nevar piemērot Līguma </w:t>
      </w:r>
      <w:r w:rsidR="00E2628C" w:rsidRPr="00E2628C">
        <w:rPr>
          <w:szCs w:val="24"/>
          <w:lang w:eastAsia="en-US"/>
        </w:rPr>
        <w:t>6.</w:t>
      </w:r>
      <w:r w:rsidR="00DB4AC8">
        <w:rPr>
          <w:szCs w:val="24"/>
          <w:lang w:eastAsia="en-US"/>
        </w:rPr>
        <w:t>7</w:t>
      </w:r>
      <w:r w:rsidRPr="00E2628C">
        <w:rPr>
          <w:szCs w:val="24"/>
          <w:lang w:eastAsia="en-US"/>
        </w:rPr>
        <w:t>.</w:t>
      </w:r>
      <w:r w:rsidR="00190B0E" w:rsidRPr="00E2628C">
        <w:rPr>
          <w:szCs w:val="24"/>
          <w:lang w:eastAsia="en-US"/>
        </w:rPr>
        <w:t> </w:t>
      </w:r>
      <w:r w:rsidRPr="00E2628C">
        <w:rPr>
          <w:szCs w:val="24"/>
          <w:lang w:eastAsia="en-US"/>
        </w:rPr>
        <w:t>punktā minēto</w:t>
      </w:r>
      <w:r w:rsidRPr="00F309C8">
        <w:rPr>
          <w:szCs w:val="24"/>
          <w:lang w:eastAsia="en-US"/>
        </w:rPr>
        <w:t xml:space="preserve"> līgumsodu.</w:t>
      </w:r>
    </w:p>
    <w:p w14:paraId="431FD6A8" w14:textId="6FE2E549" w:rsidR="00F309C8" w:rsidRPr="00F309C8" w:rsidRDefault="00F309C8" w:rsidP="00F309C8">
      <w:pPr>
        <w:widowControl w:val="0"/>
        <w:numPr>
          <w:ilvl w:val="1"/>
          <w:numId w:val="3"/>
        </w:numPr>
        <w:tabs>
          <w:tab w:val="left" w:pos="567"/>
        </w:tabs>
        <w:autoSpaceDE w:val="0"/>
        <w:autoSpaceDN w:val="0"/>
        <w:spacing w:line="240" w:lineRule="auto"/>
        <w:ind w:left="567" w:right="-7" w:hanging="567"/>
        <w:rPr>
          <w:szCs w:val="24"/>
          <w:lang w:eastAsia="en-US"/>
        </w:rPr>
      </w:pPr>
      <w:r w:rsidRPr="00F309C8">
        <w:rPr>
          <w:szCs w:val="24"/>
          <w:lang w:eastAsia="en-US"/>
        </w:rPr>
        <w:t xml:space="preserve">Gadījumā, ja saistībā ar </w:t>
      </w:r>
      <w:r w:rsidR="0048000A">
        <w:rPr>
          <w:szCs w:val="24"/>
          <w:lang w:eastAsia="en-US"/>
        </w:rPr>
        <w:t>P</w:t>
      </w:r>
      <w:r w:rsidRPr="00F309C8">
        <w:rPr>
          <w:szCs w:val="24"/>
          <w:lang w:eastAsia="en-US"/>
        </w:rPr>
        <w:t xml:space="preserve">reču kvalitāti, atbilstību Līguma un tā pielikumu prasībām, u.tml. starp </w:t>
      </w:r>
      <w:r w:rsidR="00190B0E">
        <w:rPr>
          <w:szCs w:val="24"/>
          <w:lang w:eastAsia="en-US"/>
        </w:rPr>
        <w:t>Pusēm</w:t>
      </w:r>
      <w:r w:rsidRPr="00F309C8">
        <w:rPr>
          <w:szCs w:val="24"/>
          <w:lang w:eastAsia="en-US"/>
        </w:rPr>
        <w:t xml:space="preserve"> pastāv strīds par rēķinā ietvertajām pozīcijām vai tā apmēru, tad attiecīgo </w:t>
      </w:r>
      <w:r w:rsidR="004F0486">
        <w:rPr>
          <w:szCs w:val="24"/>
          <w:lang w:eastAsia="en-US"/>
        </w:rPr>
        <w:t>P</w:t>
      </w:r>
      <w:r w:rsidRPr="00F309C8">
        <w:rPr>
          <w:szCs w:val="24"/>
          <w:lang w:eastAsia="en-US"/>
        </w:rPr>
        <w:t xml:space="preserve">reču cenu Piegādātājs rēķinā neietver, kamēr starp </w:t>
      </w:r>
      <w:r w:rsidR="00190B0E">
        <w:rPr>
          <w:szCs w:val="24"/>
          <w:lang w:eastAsia="en-US"/>
        </w:rPr>
        <w:t>Pusēm</w:t>
      </w:r>
      <w:r w:rsidRPr="00F309C8">
        <w:rPr>
          <w:szCs w:val="24"/>
          <w:lang w:eastAsia="en-US"/>
        </w:rPr>
        <w:t xml:space="preserve"> nav panākta vienošanās.</w:t>
      </w:r>
    </w:p>
    <w:p w14:paraId="377AC4CC" w14:textId="7ADF7864" w:rsidR="00F309C8" w:rsidRPr="00F309C8" w:rsidRDefault="00F309C8" w:rsidP="00F309C8">
      <w:pPr>
        <w:widowControl w:val="0"/>
        <w:numPr>
          <w:ilvl w:val="1"/>
          <w:numId w:val="3"/>
        </w:numPr>
        <w:tabs>
          <w:tab w:val="left" w:pos="567"/>
        </w:tabs>
        <w:autoSpaceDE w:val="0"/>
        <w:autoSpaceDN w:val="0"/>
        <w:spacing w:line="240" w:lineRule="auto"/>
        <w:ind w:left="567" w:right="-7" w:hanging="567"/>
        <w:rPr>
          <w:szCs w:val="24"/>
          <w:lang w:eastAsia="en-US"/>
        </w:rPr>
      </w:pPr>
      <w:r w:rsidRPr="00F309C8">
        <w:rPr>
          <w:szCs w:val="24"/>
          <w:lang w:eastAsia="en-US"/>
        </w:rPr>
        <w:t xml:space="preserve">Ja Pasūtītājs konstatē, ka Piegādātājs </w:t>
      </w:r>
      <w:r w:rsidR="004F0486">
        <w:rPr>
          <w:szCs w:val="24"/>
          <w:lang w:eastAsia="en-US"/>
        </w:rPr>
        <w:t>P</w:t>
      </w:r>
      <w:r w:rsidRPr="00F309C8">
        <w:rPr>
          <w:szCs w:val="24"/>
          <w:lang w:eastAsia="en-US"/>
        </w:rPr>
        <w:t>reces piegādē ir izmantojis Krievijas Federācijas un Baltkrievijas Republikas izcelsmes preces un</w:t>
      </w:r>
      <w:r w:rsidR="0048000A">
        <w:rPr>
          <w:szCs w:val="24"/>
          <w:lang w:eastAsia="en-US"/>
        </w:rPr>
        <w:t>/vai</w:t>
      </w:r>
      <w:r w:rsidRPr="00F309C8">
        <w:rPr>
          <w:szCs w:val="24"/>
          <w:lang w:eastAsia="en-US"/>
        </w:rPr>
        <w:t xml:space="preserve"> pakalpojumus, Pasūtītājs par šādām </w:t>
      </w:r>
      <w:r w:rsidR="004F0486">
        <w:rPr>
          <w:szCs w:val="24"/>
          <w:lang w:eastAsia="en-US"/>
        </w:rPr>
        <w:t>P</w:t>
      </w:r>
      <w:r w:rsidRPr="00F309C8">
        <w:rPr>
          <w:szCs w:val="24"/>
          <w:lang w:eastAsia="en-US"/>
        </w:rPr>
        <w:t>recēm vai pakalpojumiem samaksu neveic</w:t>
      </w:r>
      <w:r w:rsidRPr="00DB4AC8">
        <w:rPr>
          <w:szCs w:val="24"/>
          <w:lang w:eastAsia="en-US"/>
        </w:rPr>
        <w:t xml:space="preserve">, kā arī piemēro Līguma </w:t>
      </w:r>
      <w:r w:rsidR="00DB4AC8" w:rsidRPr="00DB4AC8">
        <w:rPr>
          <w:szCs w:val="24"/>
          <w:lang w:eastAsia="en-US"/>
        </w:rPr>
        <w:t>6.4</w:t>
      </w:r>
      <w:r w:rsidRPr="00DB4AC8">
        <w:rPr>
          <w:szCs w:val="24"/>
          <w:lang w:eastAsia="en-US"/>
        </w:rPr>
        <w:t>. punkta nosacījumus</w:t>
      </w:r>
      <w:r w:rsidRPr="00F309C8">
        <w:rPr>
          <w:szCs w:val="24"/>
          <w:lang w:eastAsia="en-US"/>
        </w:rPr>
        <w:t>.</w:t>
      </w:r>
    </w:p>
    <w:p w14:paraId="40FD9F26" w14:textId="77777777" w:rsidR="00CB4237" w:rsidRPr="0048000A" w:rsidRDefault="00CB4237" w:rsidP="0048000A">
      <w:pPr>
        <w:widowControl w:val="0"/>
        <w:tabs>
          <w:tab w:val="left" w:pos="567"/>
        </w:tabs>
        <w:autoSpaceDE w:val="0"/>
        <w:autoSpaceDN w:val="0"/>
        <w:spacing w:line="240" w:lineRule="auto"/>
        <w:ind w:left="567" w:right="-7"/>
        <w:rPr>
          <w:szCs w:val="24"/>
          <w:lang w:eastAsia="en-US"/>
        </w:rPr>
      </w:pPr>
    </w:p>
    <w:p w14:paraId="5CCF3EAF" w14:textId="77777777" w:rsidR="00CB4237" w:rsidRPr="003C345C" w:rsidRDefault="00CB4237" w:rsidP="00CB4237">
      <w:pPr>
        <w:keepNext/>
        <w:numPr>
          <w:ilvl w:val="0"/>
          <w:numId w:val="3"/>
        </w:numPr>
        <w:tabs>
          <w:tab w:val="num" w:pos="360"/>
        </w:tabs>
        <w:spacing w:line="240" w:lineRule="auto"/>
        <w:ind w:left="0" w:firstLine="0"/>
        <w:outlineLvl w:val="0"/>
        <w:rPr>
          <w:b/>
          <w:caps/>
          <w:szCs w:val="24"/>
          <w:lang w:eastAsia="en-US"/>
        </w:rPr>
      </w:pPr>
      <w:r w:rsidRPr="003C345C">
        <w:rPr>
          <w:b/>
          <w:caps/>
          <w:szCs w:val="24"/>
          <w:lang w:eastAsia="en-US"/>
        </w:rPr>
        <w:t>Pušu tiesības un</w:t>
      </w:r>
      <w:r w:rsidRPr="003C345C">
        <w:rPr>
          <w:b/>
          <w:caps/>
          <w:spacing w:val="-1"/>
          <w:szCs w:val="24"/>
          <w:lang w:eastAsia="en-US"/>
        </w:rPr>
        <w:t xml:space="preserve"> </w:t>
      </w:r>
      <w:r w:rsidRPr="003C345C">
        <w:rPr>
          <w:b/>
          <w:caps/>
          <w:szCs w:val="24"/>
          <w:lang w:eastAsia="en-US"/>
        </w:rPr>
        <w:t>pienākumi</w:t>
      </w:r>
    </w:p>
    <w:p w14:paraId="15A49D2A" w14:textId="77777777" w:rsidR="00CB4237" w:rsidRPr="003C345C" w:rsidRDefault="00CB4237"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Piegādātāja pienākumi un</w:t>
      </w:r>
      <w:r w:rsidRPr="003C345C">
        <w:rPr>
          <w:spacing w:val="-2"/>
          <w:szCs w:val="24"/>
          <w:lang w:eastAsia="en-US"/>
        </w:rPr>
        <w:t xml:space="preserve"> </w:t>
      </w:r>
      <w:r w:rsidRPr="003C345C">
        <w:rPr>
          <w:szCs w:val="24"/>
          <w:lang w:eastAsia="en-US"/>
        </w:rPr>
        <w:t>tiesības:</w:t>
      </w:r>
    </w:p>
    <w:p w14:paraId="672E02B6" w14:textId="25E7E3C1"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 xml:space="preserve">Piegādāt </w:t>
      </w:r>
      <w:r w:rsidR="002C2AF6">
        <w:rPr>
          <w:szCs w:val="24"/>
          <w:lang w:eastAsia="en-US"/>
        </w:rPr>
        <w:t xml:space="preserve">un izkraut </w:t>
      </w:r>
      <w:r w:rsidRPr="003C345C">
        <w:rPr>
          <w:szCs w:val="24"/>
          <w:lang w:eastAsia="en-US"/>
        </w:rPr>
        <w:t>Preci</w:t>
      </w:r>
      <w:r w:rsidR="00AC69E4" w:rsidRPr="003C345C">
        <w:rPr>
          <w:szCs w:val="24"/>
          <w:lang w:eastAsia="en-US"/>
        </w:rPr>
        <w:t>/Preces</w:t>
      </w:r>
      <w:r w:rsidRPr="003C345C">
        <w:rPr>
          <w:szCs w:val="24"/>
          <w:lang w:eastAsia="en-US"/>
        </w:rPr>
        <w:t xml:space="preserve"> piegādes viet</w:t>
      </w:r>
      <w:r w:rsidR="002C2AF6">
        <w:rPr>
          <w:szCs w:val="24"/>
          <w:lang w:eastAsia="en-US"/>
        </w:rPr>
        <w:t>ā</w:t>
      </w:r>
      <w:r w:rsidRPr="003C345C">
        <w:rPr>
          <w:szCs w:val="24"/>
          <w:lang w:eastAsia="en-US"/>
        </w:rPr>
        <w:t>:</w:t>
      </w:r>
      <w:r w:rsidR="00902CE1">
        <w:rPr>
          <w:szCs w:val="24"/>
          <w:lang w:eastAsia="en-US"/>
        </w:rPr>
        <w:t xml:space="preserve"> </w:t>
      </w:r>
      <w:r w:rsidR="00192CEE">
        <w:rPr>
          <w:szCs w:val="24"/>
          <w:lang w:eastAsia="en-US"/>
        </w:rPr>
        <w:t>“</w:t>
      </w:r>
      <w:proofErr w:type="spellStart"/>
      <w:r w:rsidR="00192CEE">
        <w:rPr>
          <w:szCs w:val="24"/>
          <w:lang w:eastAsia="en-US"/>
        </w:rPr>
        <w:t>Brandeļi</w:t>
      </w:r>
      <w:proofErr w:type="spellEnd"/>
      <w:r w:rsidR="00192CEE">
        <w:rPr>
          <w:szCs w:val="24"/>
          <w:lang w:eastAsia="en-US"/>
        </w:rPr>
        <w:t>”</w:t>
      </w:r>
      <w:r w:rsidR="000D7C8E">
        <w:rPr>
          <w:szCs w:val="24"/>
          <w:lang w:eastAsia="en-US"/>
        </w:rPr>
        <w:t xml:space="preserve">, </w:t>
      </w:r>
      <w:proofErr w:type="spellStart"/>
      <w:r w:rsidR="000D7C8E">
        <w:rPr>
          <w:szCs w:val="24"/>
          <w:lang w:eastAsia="en-US"/>
        </w:rPr>
        <w:t>Brandeļi</w:t>
      </w:r>
      <w:proofErr w:type="spellEnd"/>
      <w:r w:rsidR="000D7C8E">
        <w:rPr>
          <w:szCs w:val="24"/>
          <w:lang w:eastAsia="en-US"/>
        </w:rPr>
        <w:t>, Kocēnu pagasts, Valmieras novads, LV-4220</w:t>
      </w:r>
      <w:r w:rsidRPr="003C345C">
        <w:rPr>
          <w:szCs w:val="24"/>
          <w:lang w:eastAsia="en-US"/>
        </w:rPr>
        <w:t>;</w:t>
      </w:r>
    </w:p>
    <w:p w14:paraId="6B2AF1A2" w14:textId="2604905B"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Nodrošin</w:t>
      </w:r>
      <w:r w:rsidR="000D7C8E">
        <w:rPr>
          <w:szCs w:val="24"/>
          <w:lang w:eastAsia="en-US"/>
        </w:rPr>
        <w:t>āt</w:t>
      </w:r>
      <w:r w:rsidRPr="003C345C">
        <w:rPr>
          <w:szCs w:val="24"/>
          <w:lang w:eastAsia="en-US"/>
        </w:rPr>
        <w:t xml:space="preserve"> Preces pilnīgu atbilstību Līguma un tā pielikumu prasībām, Preces atbilstību kvalitātes prasībām atbilstoši paredzētajam Preces izmantošanas veidam</w:t>
      </w:r>
      <w:r w:rsidRPr="003C345C">
        <w:rPr>
          <w:spacing w:val="-14"/>
          <w:szCs w:val="24"/>
          <w:lang w:eastAsia="en-US"/>
        </w:rPr>
        <w:t xml:space="preserve"> </w:t>
      </w:r>
      <w:r w:rsidRPr="003C345C">
        <w:rPr>
          <w:szCs w:val="24"/>
          <w:lang w:eastAsia="en-US"/>
        </w:rPr>
        <w:t>un</w:t>
      </w:r>
      <w:r w:rsidRPr="003C345C">
        <w:rPr>
          <w:spacing w:val="-14"/>
          <w:szCs w:val="24"/>
          <w:lang w:eastAsia="en-US"/>
        </w:rPr>
        <w:t xml:space="preserve"> </w:t>
      </w:r>
      <w:r w:rsidRPr="003C345C">
        <w:rPr>
          <w:szCs w:val="24"/>
          <w:lang w:eastAsia="en-US"/>
        </w:rPr>
        <w:t>intensitātei.</w:t>
      </w:r>
      <w:r w:rsidRPr="003C345C">
        <w:rPr>
          <w:spacing w:val="-21"/>
          <w:szCs w:val="24"/>
          <w:lang w:eastAsia="en-US"/>
        </w:rPr>
        <w:t xml:space="preserve"> </w:t>
      </w:r>
      <w:r w:rsidRPr="003C345C">
        <w:rPr>
          <w:szCs w:val="24"/>
          <w:lang w:eastAsia="en-US"/>
        </w:rPr>
        <w:t>Ar</w:t>
      </w:r>
      <w:r w:rsidRPr="003C345C">
        <w:rPr>
          <w:spacing w:val="-18"/>
          <w:szCs w:val="24"/>
          <w:lang w:eastAsia="en-US"/>
        </w:rPr>
        <w:t xml:space="preserve"> </w:t>
      </w:r>
      <w:r w:rsidRPr="003C345C">
        <w:rPr>
          <w:szCs w:val="24"/>
          <w:lang w:eastAsia="en-US"/>
        </w:rPr>
        <w:t>kvalitatīvu</w:t>
      </w:r>
      <w:r w:rsidRPr="003C345C">
        <w:rPr>
          <w:spacing w:val="-14"/>
          <w:szCs w:val="24"/>
          <w:lang w:eastAsia="en-US"/>
        </w:rPr>
        <w:t xml:space="preserve"> </w:t>
      </w:r>
      <w:r w:rsidRPr="003C345C">
        <w:rPr>
          <w:szCs w:val="24"/>
          <w:lang w:eastAsia="en-US"/>
        </w:rPr>
        <w:t>un</w:t>
      </w:r>
      <w:r w:rsidRPr="003C345C">
        <w:rPr>
          <w:spacing w:val="-14"/>
          <w:szCs w:val="24"/>
          <w:lang w:eastAsia="en-US"/>
        </w:rPr>
        <w:t xml:space="preserve"> </w:t>
      </w:r>
      <w:r w:rsidRPr="003C345C">
        <w:rPr>
          <w:szCs w:val="24"/>
          <w:lang w:eastAsia="en-US"/>
        </w:rPr>
        <w:t>Līguma</w:t>
      </w:r>
      <w:r w:rsidRPr="003C345C">
        <w:rPr>
          <w:spacing w:val="-15"/>
          <w:szCs w:val="24"/>
          <w:lang w:eastAsia="en-US"/>
        </w:rPr>
        <w:t xml:space="preserve"> </w:t>
      </w:r>
      <w:r w:rsidRPr="003C345C">
        <w:rPr>
          <w:szCs w:val="24"/>
          <w:lang w:eastAsia="en-US"/>
        </w:rPr>
        <w:t>prasībām</w:t>
      </w:r>
      <w:r w:rsidRPr="003C345C">
        <w:rPr>
          <w:spacing w:val="-14"/>
          <w:szCs w:val="24"/>
          <w:lang w:eastAsia="en-US"/>
        </w:rPr>
        <w:t xml:space="preserve"> </w:t>
      </w:r>
      <w:r w:rsidRPr="003C345C">
        <w:rPr>
          <w:szCs w:val="24"/>
          <w:lang w:eastAsia="en-US"/>
        </w:rPr>
        <w:t>atbilstošu</w:t>
      </w:r>
      <w:r w:rsidRPr="003C345C">
        <w:rPr>
          <w:spacing w:val="-14"/>
          <w:szCs w:val="24"/>
          <w:lang w:eastAsia="en-US"/>
        </w:rPr>
        <w:t xml:space="preserve"> </w:t>
      </w:r>
      <w:r w:rsidRPr="003C345C">
        <w:rPr>
          <w:szCs w:val="24"/>
          <w:lang w:eastAsia="en-US"/>
        </w:rPr>
        <w:t>Preci</w:t>
      </w:r>
      <w:r w:rsidRPr="003C345C">
        <w:rPr>
          <w:spacing w:val="-14"/>
          <w:szCs w:val="24"/>
          <w:lang w:eastAsia="en-US"/>
        </w:rPr>
        <w:t xml:space="preserve"> </w:t>
      </w:r>
      <w:r w:rsidRPr="003C345C">
        <w:rPr>
          <w:szCs w:val="24"/>
          <w:lang w:eastAsia="en-US"/>
        </w:rPr>
        <w:t>Līguma ietvaros saprotama Prece, kas atbilst Preces ražotāja standartiem, kā arī spēkā esošiem normatīvajiem aktiem, kas attiecas uz konkrēto Preci, un Līguma noteikumiem</w:t>
      </w:r>
      <w:r w:rsidRPr="003C345C">
        <w:rPr>
          <w:spacing w:val="-5"/>
          <w:szCs w:val="24"/>
          <w:lang w:eastAsia="en-US"/>
        </w:rPr>
        <w:t xml:space="preserve"> </w:t>
      </w:r>
      <w:r w:rsidRPr="003C345C">
        <w:rPr>
          <w:szCs w:val="24"/>
          <w:lang w:eastAsia="en-US"/>
        </w:rPr>
        <w:t>un</w:t>
      </w:r>
      <w:r w:rsidRPr="003C345C">
        <w:rPr>
          <w:spacing w:val="-6"/>
          <w:szCs w:val="24"/>
          <w:lang w:eastAsia="en-US"/>
        </w:rPr>
        <w:t xml:space="preserve"> </w:t>
      </w:r>
      <w:r w:rsidRPr="003C345C">
        <w:rPr>
          <w:szCs w:val="24"/>
          <w:lang w:eastAsia="en-US"/>
        </w:rPr>
        <w:t>ir</w:t>
      </w:r>
      <w:r w:rsidRPr="003C345C">
        <w:rPr>
          <w:spacing w:val="-6"/>
          <w:szCs w:val="24"/>
          <w:lang w:eastAsia="en-US"/>
        </w:rPr>
        <w:t xml:space="preserve"> </w:t>
      </w:r>
      <w:r w:rsidRPr="003C345C">
        <w:rPr>
          <w:szCs w:val="24"/>
          <w:lang w:eastAsia="en-US"/>
        </w:rPr>
        <w:t>izmantojama</w:t>
      </w:r>
      <w:r w:rsidRPr="003C345C">
        <w:rPr>
          <w:spacing w:val="-7"/>
          <w:szCs w:val="24"/>
          <w:lang w:eastAsia="en-US"/>
        </w:rPr>
        <w:t xml:space="preserve"> </w:t>
      </w:r>
      <w:r w:rsidRPr="003C345C">
        <w:rPr>
          <w:szCs w:val="24"/>
          <w:lang w:eastAsia="en-US"/>
        </w:rPr>
        <w:t>atbilstoši</w:t>
      </w:r>
      <w:r w:rsidRPr="003C345C">
        <w:rPr>
          <w:spacing w:val="-3"/>
          <w:szCs w:val="24"/>
          <w:lang w:eastAsia="en-US"/>
        </w:rPr>
        <w:t xml:space="preserve"> </w:t>
      </w:r>
      <w:r w:rsidRPr="003C345C">
        <w:rPr>
          <w:szCs w:val="24"/>
          <w:lang w:eastAsia="en-US"/>
        </w:rPr>
        <w:t>iepirkumā</w:t>
      </w:r>
      <w:r w:rsidRPr="003C345C">
        <w:rPr>
          <w:spacing w:val="-7"/>
          <w:szCs w:val="24"/>
          <w:lang w:eastAsia="en-US"/>
        </w:rPr>
        <w:t xml:space="preserve"> </w:t>
      </w:r>
      <w:r w:rsidRPr="003C345C">
        <w:rPr>
          <w:szCs w:val="24"/>
          <w:lang w:eastAsia="en-US"/>
        </w:rPr>
        <w:t>izvirzītajam</w:t>
      </w:r>
      <w:r w:rsidRPr="003C345C">
        <w:rPr>
          <w:spacing w:val="-6"/>
          <w:szCs w:val="24"/>
          <w:lang w:eastAsia="en-US"/>
        </w:rPr>
        <w:t xml:space="preserve"> </w:t>
      </w:r>
      <w:r w:rsidRPr="003C345C">
        <w:rPr>
          <w:szCs w:val="24"/>
          <w:lang w:eastAsia="en-US"/>
        </w:rPr>
        <w:t>lietošanas</w:t>
      </w:r>
      <w:r w:rsidRPr="003C345C">
        <w:rPr>
          <w:spacing w:val="-6"/>
          <w:szCs w:val="24"/>
          <w:lang w:eastAsia="en-US"/>
        </w:rPr>
        <w:t xml:space="preserve"> </w:t>
      </w:r>
      <w:r w:rsidRPr="003C345C">
        <w:rPr>
          <w:szCs w:val="24"/>
          <w:lang w:eastAsia="en-US"/>
        </w:rPr>
        <w:t>mērķim atbilstošā</w:t>
      </w:r>
      <w:r w:rsidRPr="003C345C">
        <w:rPr>
          <w:spacing w:val="-1"/>
          <w:szCs w:val="24"/>
          <w:lang w:eastAsia="en-US"/>
        </w:rPr>
        <w:t xml:space="preserve"> </w:t>
      </w:r>
      <w:r w:rsidRPr="003C345C">
        <w:rPr>
          <w:szCs w:val="24"/>
          <w:lang w:eastAsia="en-US"/>
        </w:rPr>
        <w:t>intensitātē;</w:t>
      </w:r>
    </w:p>
    <w:p w14:paraId="6984B4CE" w14:textId="63A6453B"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Nodrošin</w:t>
      </w:r>
      <w:r w:rsidR="000D7C8E">
        <w:rPr>
          <w:szCs w:val="24"/>
          <w:lang w:eastAsia="en-US"/>
        </w:rPr>
        <w:t>āt</w:t>
      </w:r>
      <w:r w:rsidRPr="003C345C">
        <w:rPr>
          <w:szCs w:val="24"/>
          <w:lang w:eastAsia="en-US"/>
        </w:rPr>
        <w:t xml:space="preserve"> Pasūtītāja pārstāvjiem iespēju visos Līguma izpildes posmos pārliecināties</w:t>
      </w:r>
      <w:r w:rsidRPr="003C345C">
        <w:rPr>
          <w:spacing w:val="-10"/>
          <w:szCs w:val="24"/>
          <w:lang w:eastAsia="en-US"/>
        </w:rPr>
        <w:t xml:space="preserve"> </w:t>
      </w:r>
      <w:r w:rsidRPr="003C345C">
        <w:rPr>
          <w:szCs w:val="24"/>
          <w:lang w:eastAsia="en-US"/>
        </w:rPr>
        <w:t>par</w:t>
      </w:r>
      <w:r w:rsidRPr="003C345C">
        <w:rPr>
          <w:spacing w:val="-10"/>
          <w:szCs w:val="24"/>
          <w:lang w:eastAsia="en-US"/>
        </w:rPr>
        <w:t xml:space="preserve"> </w:t>
      </w:r>
      <w:r w:rsidRPr="003C345C">
        <w:rPr>
          <w:szCs w:val="24"/>
          <w:lang w:eastAsia="en-US"/>
        </w:rPr>
        <w:t>Preces</w:t>
      </w:r>
      <w:r w:rsidRPr="003C345C">
        <w:rPr>
          <w:spacing w:val="-10"/>
          <w:szCs w:val="24"/>
          <w:lang w:eastAsia="en-US"/>
        </w:rPr>
        <w:t xml:space="preserve"> </w:t>
      </w:r>
      <w:r w:rsidRPr="003C345C">
        <w:rPr>
          <w:szCs w:val="24"/>
          <w:lang w:eastAsia="en-US"/>
        </w:rPr>
        <w:t>un</w:t>
      </w:r>
      <w:r w:rsidRPr="003C345C">
        <w:rPr>
          <w:spacing w:val="-7"/>
          <w:szCs w:val="24"/>
          <w:lang w:eastAsia="en-US"/>
        </w:rPr>
        <w:t xml:space="preserve"> </w:t>
      </w:r>
      <w:r w:rsidRPr="003C345C">
        <w:rPr>
          <w:szCs w:val="24"/>
          <w:lang w:eastAsia="en-US"/>
        </w:rPr>
        <w:t>Līgumā</w:t>
      </w:r>
      <w:r w:rsidRPr="003C345C">
        <w:rPr>
          <w:spacing w:val="-11"/>
          <w:szCs w:val="24"/>
          <w:lang w:eastAsia="en-US"/>
        </w:rPr>
        <w:t xml:space="preserve"> </w:t>
      </w:r>
      <w:r w:rsidRPr="003C345C">
        <w:rPr>
          <w:szCs w:val="24"/>
          <w:lang w:eastAsia="en-US"/>
        </w:rPr>
        <w:t>paredzēto</w:t>
      </w:r>
      <w:r w:rsidRPr="003C345C">
        <w:rPr>
          <w:spacing w:val="-9"/>
          <w:szCs w:val="24"/>
          <w:lang w:eastAsia="en-US"/>
        </w:rPr>
        <w:t xml:space="preserve"> </w:t>
      </w:r>
      <w:r w:rsidRPr="003C345C">
        <w:rPr>
          <w:szCs w:val="24"/>
          <w:lang w:eastAsia="en-US"/>
        </w:rPr>
        <w:t>Piegādātāja</w:t>
      </w:r>
      <w:r w:rsidRPr="003C345C">
        <w:rPr>
          <w:spacing w:val="-11"/>
          <w:szCs w:val="24"/>
          <w:lang w:eastAsia="en-US"/>
        </w:rPr>
        <w:t xml:space="preserve"> </w:t>
      </w:r>
      <w:r w:rsidRPr="003C345C">
        <w:rPr>
          <w:szCs w:val="24"/>
          <w:lang w:eastAsia="en-US"/>
        </w:rPr>
        <w:t>darbu</w:t>
      </w:r>
      <w:r w:rsidRPr="003C345C">
        <w:rPr>
          <w:spacing w:val="-9"/>
          <w:szCs w:val="24"/>
          <w:lang w:eastAsia="en-US"/>
        </w:rPr>
        <w:t xml:space="preserve"> </w:t>
      </w:r>
      <w:r w:rsidRPr="003C345C">
        <w:rPr>
          <w:szCs w:val="24"/>
          <w:lang w:eastAsia="en-US"/>
        </w:rPr>
        <w:t>atbilstību</w:t>
      </w:r>
      <w:r w:rsidRPr="003C345C">
        <w:rPr>
          <w:spacing w:val="-9"/>
          <w:szCs w:val="24"/>
          <w:lang w:eastAsia="en-US"/>
        </w:rPr>
        <w:t xml:space="preserve"> </w:t>
      </w:r>
      <w:r w:rsidRPr="003C345C">
        <w:rPr>
          <w:szCs w:val="24"/>
          <w:lang w:eastAsia="en-US"/>
        </w:rPr>
        <w:t>tehniskās specifikācijas prasībām. Piegādātājs pēc Pasūtītāja pieprasījuma informē un sniedz ziņojumu Pasūtītājam par Līguma izpildes</w:t>
      </w:r>
      <w:r w:rsidRPr="003C345C">
        <w:rPr>
          <w:spacing w:val="-3"/>
          <w:szCs w:val="24"/>
          <w:lang w:eastAsia="en-US"/>
        </w:rPr>
        <w:t xml:space="preserve"> </w:t>
      </w:r>
      <w:r w:rsidRPr="003C345C">
        <w:rPr>
          <w:szCs w:val="24"/>
          <w:lang w:eastAsia="en-US"/>
        </w:rPr>
        <w:t>gaitu;</w:t>
      </w:r>
    </w:p>
    <w:p w14:paraId="18387F1B" w14:textId="115FFA8C"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Uzņem</w:t>
      </w:r>
      <w:r w:rsidR="000D7C8E">
        <w:rPr>
          <w:szCs w:val="24"/>
          <w:lang w:eastAsia="en-US"/>
        </w:rPr>
        <w:t xml:space="preserve">ties </w:t>
      </w:r>
      <w:r w:rsidRPr="003C345C">
        <w:rPr>
          <w:szCs w:val="24"/>
          <w:lang w:eastAsia="en-US"/>
        </w:rPr>
        <w:t>atbildību un nodrošin</w:t>
      </w:r>
      <w:r w:rsidR="000D7C8E">
        <w:rPr>
          <w:szCs w:val="24"/>
          <w:lang w:eastAsia="en-US"/>
        </w:rPr>
        <w:t>āt</w:t>
      </w:r>
      <w:r w:rsidRPr="003C345C">
        <w:rPr>
          <w:szCs w:val="24"/>
          <w:lang w:eastAsia="en-US"/>
        </w:rPr>
        <w:t xml:space="preserve"> pilnīgu Preces drošību pret iespējamajiem bojājumiem un zudumiem līdz Preces nodošanai Pasūtītājam;</w:t>
      </w:r>
    </w:p>
    <w:p w14:paraId="4A70DFA9" w14:textId="0DF3F6AB"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Snie</w:t>
      </w:r>
      <w:r w:rsidR="00E12F79">
        <w:rPr>
          <w:szCs w:val="24"/>
          <w:lang w:eastAsia="en-US"/>
        </w:rPr>
        <w:t>gt</w:t>
      </w:r>
      <w:r w:rsidRPr="003C345C">
        <w:rPr>
          <w:szCs w:val="24"/>
          <w:lang w:eastAsia="en-US"/>
        </w:rPr>
        <w:t xml:space="preserve"> Pasūtītājam patiesu un pilnīgu informāciju par Preces kvalitāti, drošumu un lietošanas</w:t>
      </w:r>
      <w:r w:rsidRPr="003C345C">
        <w:rPr>
          <w:spacing w:val="-2"/>
          <w:szCs w:val="24"/>
          <w:lang w:eastAsia="en-US"/>
        </w:rPr>
        <w:t xml:space="preserve"> </w:t>
      </w:r>
      <w:r w:rsidRPr="003C345C">
        <w:rPr>
          <w:szCs w:val="24"/>
          <w:lang w:eastAsia="en-US"/>
        </w:rPr>
        <w:t>noteikumiem;</w:t>
      </w:r>
    </w:p>
    <w:p w14:paraId="674140B7" w14:textId="4CD973DD"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Nodrošin</w:t>
      </w:r>
      <w:r w:rsidR="00E12F79">
        <w:rPr>
          <w:szCs w:val="24"/>
          <w:lang w:eastAsia="en-US"/>
        </w:rPr>
        <w:t>āt</w:t>
      </w:r>
      <w:r w:rsidRPr="003C345C">
        <w:rPr>
          <w:szCs w:val="24"/>
          <w:lang w:eastAsia="en-US"/>
        </w:rPr>
        <w:t xml:space="preserve"> Preces ražotāja garantijas</w:t>
      </w:r>
      <w:r w:rsidR="002B421E" w:rsidRPr="003C345C">
        <w:rPr>
          <w:szCs w:val="24"/>
          <w:lang w:eastAsia="en-US"/>
        </w:rPr>
        <w:t xml:space="preserve"> </w:t>
      </w:r>
      <w:r w:rsidRPr="003C345C">
        <w:rPr>
          <w:szCs w:val="24"/>
          <w:lang w:eastAsia="en-US"/>
        </w:rPr>
        <w:t>atbilstoši Līguma nosacījumiem un iepirkuma ietvaros Piegādātāja iesniegtajai tehniskajai specifikācijai</w:t>
      </w:r>
      <w:r w:rsidR="00B07740">
        <w:rPr>
          <w:szCs w:val="24"/>
          <w:lang w:eastAsia="en-US"/>
        </w:rPr>
        <w:t xml:space="preserve">. Katrai </w:t>
      </w:r>
      <w:r w:rsidR="00B07740" w:rsidRPr="00B07740">
        <w:rPr>
          <w:szCs w:val="24"/>
          <w:lang w:eastAsia="en-US"/>
        </w:rPr>
        <w:t>Pr</w:t>
      </w:r>
      <w:r w:rsidR="00B07740">
        <w:rPr>
          <w:szCs w:val="24"/>
          <w:lang w:eastAsia="en-US"/>
        </w:rPr>
        <w:t>eču vienībai</w:t>
      </w:r>
      <w:r w:rsidR="00B07740" w:rsidRPr="00B07740">
        <w:rPr>
          <w:szCs w:val="24"/>
          <w:lang w:eastAsia="en-US"/>
        </w:rPr>
        <w:t xml:space="preserve"> ražotāja garantija tiek nodrošināta 2 (divi) gadi no Preces nodošanas</w:t>
      </w:r>
      <w:r w:rsidR="004A7AEB">
        <w:rPr>
          <w:szCs w:val="24"/>
          <w:lang w:eastAsia="en-US"/>
        </w:rPr>
        <w:t xml:space="preserve"> (Preces pieņemšanas-nodošanas akta abpusējas parakstīšanas)</w:t>
      </w:r>
      <w:r w:rsidR="00B07740" w:rsidRPr="00B07740">
        <w:rPr>
          <w:szCs w:val="24"/>
          <w:lang w:eastAsia="en-US"/>
        </w:rPr>
        <w:t xml:space="preserve"> dienas</w:t>
      </w:r>
      <w:r w:rsidR="00B07740">
        <w:rPr>
          <w:szCs w:val="24"/>
          <w:lang w:eastAsia="en-US"/>
        </w:rPr>
        <w:t xml:space="preserve"> Pasūtītājam</w:t>
      </w:r>
      <w:r w:rsidR="002C2AF6">
        <w:rPr>
          <w:szCs w:val="24"/>
          <w:lang w:eastAsia="en-US"/>
        </w:rPr>
        <w:t>;</w:t>
      </w:r>
    </w:p>
    <w:p w14:paraId="4D5CA304" w14:textId="30619DB6"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bez Pasūtītāja rakstveida piekrišanas nav tiesību nodot ar Līgumu nolīgtās tiesības un pienākumus trešajai personai vai piesaistīt apakšuzņēmumus, kas nav bijuši norādīti iepirkuma piedāvājumā;</w:t>
      </w:r>
    </w:p>
    <w:p w14:paraId="75E6B7ED" w14:textId="39529250"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Veicot Preces piegādi, ievēro</w:t>
      </w:r>
      <w:r w:rsidR="00B56CF1">
        <w:rPr>
          <w:szCs w:val="24"/>
          <w:lang w:eastAsia="en-US"/>
        </w:rPr>
        <w:t>t</w:t>
      </w:r>
      <w:r w:rsidRPr="003C345C">
        <w:rPr>
          <w:szCs w:val="24"/>
          <w:lang w:eastAsia="en-US"/>
        </w:rPr>
        <w:t xml:space="preserve"> un atbild</w:t>
      </w:r>
      <w:r w:rsidR="00B56CF1">
        <w:rPr>
          <w:szCs w:val="24"/>
          <w:lang w:eastAsia="en-US"/>
        </w:rPr>
        <w:t>ēt</w:t>
      </w:r>
      <w:r w:rsidRPr="003C345C">
        <w:rPr>
          <w:szCs w:val="24"/>
          <w:lang w:eastAsia="en-US"/>
        </w:rPr>
        <w:t xml:space="preserve"> par Latvijas Republikas spēkā esošo drošības tehnikas, darba drošības un aizsardzības, vides aizsardzības, ugunsdrošības un citu normatīvo aktu prasībām, kas attiecas uz Preces piegādi un kārtību;</w:t>
      </w:r>
    </w:p>
    <w:p w14:paraId="2F2AF962" w14:textId="74A7891B" w:rsidR="00CB4237"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 xml:space="preserve">Nodrošināt Līguma izpildē iesaistīto personālu ar individuālajiem aizsardzības līdzekļiem, </w:t>
      </w:r>
      <w:r w:rsidRPr="003C345C">
        <w:rPr>
          <w:szCs w:val="24"/>
          <w:lang w:eastAsia="en-US"/>
        </w:rPr>
        <w:lastRenderedPageBreak/>
        <w:t>ja šādi ir nepieciešami Līgumā paredzēto darbu veikšanai</w:t>
      </w:r>
      <w:r w:rsidR="00360B5B" w:rsidRPr="003C345C">
        <w:rPr>
          <w:szCs w:val="24"/>
          <w:lang w:eastAsia="en-US"/>
        </w:rPr>
        <w:t>.</w:t>
      </w:r>
    </w:p>
    <w:p w14:paraId="26B22912" w14:textId="4C3C0641" w:rsidR="00421B25" w:rsidRDefault="00343E63" w:rsidP="00343E63">
      <w:pPr>
        <w:widowControl w:val="0"/>
        <w:numPr>
          <w:ilvl w:val="2"/>
          <w:numId w:val="3"/>
        </w:numPr>
        <w:tabs>
          <w:tab w:val="left" w:pos="1421"/>
        </w:tabs>
        <w:autoSpaceDE w:val="0"/>
        <w:autoSpaceDN w:val="0"/>
        <w:spacing w:line="240" w:lineRule="auto"/>
        <w:ind w:left="1418" w:right="-7" w:hanging="698"/>
        <w:rPr>
          <w:szCs w:val="24"/>
          <w:lang w:eastAsia="en-US"/>
        </w:rPr>
      </w:pPr>
      <w:r w:rsidRPr="00054AC9">
        <w:rPr>
          <w:szCs w:val="24"/>
          <w:lang w:eastAsia="en-US"/>
        </w:rPr>
        <w:t xml:space="preserve">Ievērot Pasūtītāja piegādātāju ētikas kodeksu (pieejams: </w:t>
      </w:r>
      <w:hyperlink r:id="rId11" w:history="1">
        <w:r w:rsidR="004A0F08" w:rsidRPr="008F0E85">
          <w:rPr>
            <w:rStyle w:val="Hipersaite"/>
            <w:szCs w:val="24"/>
            <w:lang w:eastAsia="en-US"/>
          </w:rPr>
          <w:t>https://zaao.lv/piegadataju-etikas-kodekss/</w:t>
        </w:r>
      </w:hyperlink>
      <w:r w:rsidRPr="00054AC9">
        <w:rPr>
          <w:szCs w:val="24"/>
          <w:lang w:eastAsia="en-US"/>
        </w:rPr>
        <w:t xml:space="preserve">), kā arī citas instrukcijas, noteikumus, kurus Pasūtītājs ir izdevis saskaņā ar Pasūtītāja piegādātāju ētikas kodeksa principiem. </w:t>
      </w:r>
      <w:r>
        <w:rPr>
          <w:szCs w:val="24"/>
          <w:lang w:eastAsia="en-US"/>
        </w:rPr>
        <w:t>Piegādātājs</w:t>
      </w:r>
      <w:r w:rsidRPr="00054AC9">
        <w:rPr>
          <w:szCs w:val="24"/>
          <w:lang w:eastAsia="en-US"/>
        </w:rPr>
        <w:t xml:space="preserve"> nodrošina, ka Pasūtītāja piegādātāju ētikas kodeksu ievēro arī </w:t>
      </w:r>
      <w:r>
        <w:rPr>
          <w:szCs w:val="24"/>
          <w:lang w:eastAsia="en-US"/>
        </w:rPr>
        <w:t xml:space="preserve">Piegādātāja </w:t>
      </w:r>
      <w:r w:rsidRPr="00054AC9">
        <w:rPr>
          <w:szCs w:val="24"/>
          <w:lang w:eastAsia="en-US"/>
        </w:rPr>
        <w:t>piesaistītie apakšuzņēmēji</w:t>
      </w:r>
      <w:r w:rsidR="00421B25">
        <w:rPr>
          <w:szCs w:val="24"/>
          <w:lang w:eastAsia="en-US"/>
        </w:rPr>
        <w:t>;</w:t>
      </w:r>
    </w:p>
    <w:p w14:paraId="62CEA04A" w14:textId="18940CBD" w:rsidR="003562A2" w:rsidRDefault="001E39C8" w:rsidP="00343E63">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J</w:t>
      </w:r>
      <w:r w:rsidRPr="001E39C8">
        <w:rPr>
          <w:szCs w:val="24"/>
          <w:lang w:eastAsia="en-US"/>
        </w:rPr>
        <w:t xml:space="preserve">a </w:t>
      </w:r>
      <w:r>
        <w:rPr>
          <w:szCs w:val="24"/>
          <w:lang w:eastAsia="en-US"/>
        </w:rPr>
        <w:t>Preces</w:t>
      </w:r>
      <w:r w:rsidRPr="001E39C8">
        <w:rPr>
          <w:szCs w:val="24"/>
          <w:lang w:eastAsia="en-US"/>
        </w:rPr>
        <w:t xml:space="preserve"> nav sertificēt</w:t>
      </w:r>
      <w:r>
        <w:rPr>
          <w:szCs w:val="24"/>
          <w:lang w:eastAsia="en-US"/>
        </w:rPr>
        <w:t>as</w:t>
      </w:r>
      <w:r w:rsidRPr="001E39C8">
        <w:rPr>
          <w:szCs w:val="24"/>
          <w:lang w:eastAsia="en-US"/>
        </w:rPr>
        <w:t xml:space="preserve"> atbilstoši RAL-GZ 951/1</w:t>
      </w:r>
      <w:r>
        <w:rPr>
          <w:szCs w:val="24"/>
          <w:lang w:eastAsia="en-US"/>
        </w:rPr>
        <w:t xml:space="preserve"> (iepirkuma nolikuma 13.5. punkts)</w:t>
      </w:r>
      <w:r w:rsidRPr="001E39C8">
        <w:rPr>
          <w:szCs w:val="24"/>
          <w:lang w:eastAsia="en-US"/>
        </w:rPr>
        <w:t xml:space="preserve">,  Piegādātājam pirms </w:t>
      </w:r>
      <w:r>
        <w:rPr>
          <w:szCs w:val="24"/>
          <w:lang w:eastAsia="en-US"/>
        </w:rPr>
        <w:t>Preču</w:t>
      </w:r>
      <w:r w:rsidRPr="001E39C8">
        <w:rPr>
          <w:szCs w:val="24"/>
          <w:lang w:eastAsia="en-US"/>
        </w:rPr>
        <w:t xml:space="preserve"> piegādes ir jāiesniedz akreditētās laboratorijas veiktie testēšanas protokoli, kas apliecina </w:t>
      </w:r>
      <w:r w:rsidR="00ED5C94">
        <w:rPr>
          <w:szCs w:val="24"/>
          <w:lang w:eastAsia="en-US"/>
        </w:rPr>
        <w:t xml:space="preserve">Preču </w:t>
      </w:r>
      <w:r w:rsidRPr="001E39C8">
        <w:rPr>
          <w:szCs w:val="24"/>
          <w:lang w:eastAsia="en-US"/>
        </w:rPr>
        <w:t xml:space="preserve">atbilstību </w:t>
      </w:r>
      <w:r>
        <w:rPr>
          <w:szCs w:val="24"/>
          <w:lang w:eastAsia="en-US"/>
        </w:rPr>
        <w:t xml:space="preserve">iepirkuma un tehniskās specifikācijas </w:t>
      </w:r>
      <w:r w:rsidRPr="001E39C8">
        <w:rPr>
          <w:szCs w:val="24"/>
          <w:lang w:eastAsia="en-US"/>
        </w:rPr>
        <w:t>prasībām</w:t>
      </w:r>
      <w:r w:rsidR="001F7E8E">
        <w:rPr>
          <w:szCs w:val="24"/>
          <w:lang w:eastAsia="en-US"/>
        </w:rPr>
        <w:t>;</w:t>
      </w:r>
    </w:p>
    <w:p w14:paraId="4D165375" w14:textId="50BF5142" w:rsidR="00421B25" w:rsidRPr="00421B25" w:rsidRDefault="003562A2" w:rsidP="00421B25">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N</w:t>
      </w:r>
      <w:r w:rsidR="00421B25" w:rsidRPr="00421B25">
        <w:rPr>
          <w:szCs w:val="24"/>
          <w:lang w:eastAsia="en-US"/>
        </w:rPr>
        <w:t>odrošināt,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6C8C9508" w14:textId="36F14748" w:rsidR="00421B25" w:rsidRPr="00421B25" w:rsidRDefault="003562A2" w:rsidP="00421B25">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P</w:t>
      </w:r>
      <w:r w:rsidR="00421B25" w:rsidRPr="00421B25">
        <w:rPr>
          <w:szCs w:val="24"/>
          <w:lang w:eastAsia="en-US"/>
        </w:rPr>
        <w:t xml:space="preserve">ēc Pasūtītāja pieprasījuma iesniegt informāciju un pamatojumu par izmantoto </w:t>
      </w:r>
      <w:r w:rsidR="00E92B63">
        <w:rPr>
          <w:szCs w:val="24"/>
          <w:lang w:eastAsia="en-US"/>
        </w:rPr>
        <w:t>P</w:t>
      </w:r>
      <w:r w:rsidR="00421B25" w:rsidRPr="00421B25">
        <w:rPr>
          <w:szCs w:val="24"/>
          <w:lang w:eastAsia="en-US"/>
        </w:rPr>
        <w:t>reču izcelsmi, kā arī apliecinājumu, ka Līguma izpildē netiek izmantotas Krievijas Federācijas un Baltkrievijas Republikas izcelsmes preces un pakalpojumi.</w:t>
      </w:r>
    </w:p>
    <w:p w14:paraId="10CB2BF9" w14:textId="77777777" w:rsidR="00CB4237" w:rsidRPr="003C345C" w:rsidRDefault="00CB4237"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Pasūtītāja tiesības un</w:t>
      </w:r>
      <w:r w:rsidRPr="003C345C">
        <w:rPr>
          <w:spacing w:val="-3"/>
          <w:szCs w:val="24"/>
          <w:lang w:eastAsia="en-US"/>
        </w:rPr>
        <w:t xml:space="preserve"> </w:t>
      </w:r>
      <w:r w:rsidRPr="003C345C">
        <w:rPr>
          <w:szCs w:val="24"/>
          <w:lang w:eastAsia="en-US"/>
        </w:rPr>
        <w:t>pienākumi:</w:t>
      </w:r>
    </w:p>
    <w:p w14:paraId="5D62A016" w14:textId="039239CB"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Līguma izpildes gaitā pārliecināties par Līgumā un tā pielikumos noteikto prasību izpildi</w:t>
      </w:r>
      <w:r w:rsidR="00360B5B" w:rsidRPr="003C345C">
        <w:rPr>
          <w:szCs w:val="24"/>
          <w:lang w:eastAsia="en-US"/>
        </w:rPr>
        <w:t>,</w:t>
      </w:r>
      <w:r w:rsidRPr="003C345C">
        <w:rPr>
          <w:szCs w:val="24"/>
          <w:lang w:eastAsia="en-US"/>
        </w:rPr>
        <w:t xml:space="preserve"> gan pieprasot informāciju</w:t>
      </w:r>
      <w:r w:rsidR="002C2AF6">
        <w:rPr>
          <w:szCs w:val="24"/>
          <w:lang w:eastAsia="en-US"/>
        </w:rPr>
        <w:t>,</w:t>
      </w:r>
      <w:r w:rsidRPr="003C345C">
        <w:rPr>
          <w:szCs w:val="24"/>
          <w:lang w:eastAsia="en-US"/>
        </w:rPr>
        <w:t xml:space="preserve"> gan veicot klātienes pārbaudes un neatbilstību gadījumā prasīt Piegādātājam tās</w:t>
      </w:r>
      <w:r w:rsidRPr="003C345C">
        <w:rPr>
          <w:spacing w:val="-3"/>
          <w:szCs w:val="24"/>
          <w:lang w:eastAsia="en-US"/>
        </w:rPr>
        <w:t xml:space="preserve"> </w:t>
      </w:r>
      <w:r w:rsidRPr="003C345C">
        <w:rPr>
          <w:szCs w:val="24"/>
          <w:lang w:eastAsia="en-US"/>
        </w:rPr>
        <w:t>novērst;</w:t>
      </w:r>
    </w:p>
    <w:p w14:paraId="2BA44169" w14:textId="7B1C6D75"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pirms Preces piegādes prasīt Piegādātājam nebūtiskas izmaiņas Preces komplektācijā, ja tas ir objektīvi nepieciešams un saskaņā ar Publisko iepirkumu likumu nav uzskatāms par būtisku iepirkuma noteikumu grozīšanu, kas būtu ietekmējis pretendentu loku, un Piegādātājs tām rakstveidā piekrīt;</w:t>
      </w:r>
    </w:p>
    <w:p w14:paraId="576E35AE" w14:textId="7C94EE92"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pieņemot Preci, pieaicināt neatkarīgus speciālistus un ekspertus;</w:t>
      </w:r>
    </w:p>
    <w:p w14:paraId="3A0E3A90" w14:textId="42295B4F" w:rsidR="00CB4237" w:rsidRPr="003C345C" w:rsidRDefault="00AC69E4" w:rsidP="00D84F4E">
      <w:pPr>
        <w:widowControl w:val="0"/>
        <w:numPr>
          <w:ilvl w:val="2"/>
          <w:numId w:val="3"/>
        </w:numPr>
        <w:tabs>
          <w:tab w:val="left" w:pos="1421"/>
        </w:tabs>
        <w:autoSpaceDE w:val="0"/>
        <w:autoSpaceDN w:val="0"/>
        <w:spacing w:line="240" w:lineRule="auto"/>
        <w:ind w:left="1418" w:right="-7" w:hanging="698"/>
        <w:rPr>
          <w:caps/>
          <w:szCs w:val="24"/>
          <w:lang w:eastAsia="en-US"/>
        </w:rPr>
      </w:pPr>
      <w:r w:rsidRPr="003C345C">
        <w:rPr>
          <w:szCs w:val="24"/>
          <w:lang w:eastAsia="en-US"/>
        </w:rPr>
        <w:t>P</w:t>
      </w:r>
      <w:r w:rsidR="00CB4237" w:rsidRPr="003C345C">
        <w:rPr>
          <w:szCs w:val="24"/>
          <w:lang w:eastAsia="en-US"/>
        </w:rPr>
        <w:t xml:space="preserve">irms </w:t>
      </w:r>
      <w:r w:rsidRPr="003C345C">
        <w:rPr>
          <w:szCs w:val="24"/>
          <w:lang w:eastAsia="en-US"/>
        </w:rPr>
        <w:t xml:space="preserve">Preces </w:t>
      </w:r>
      <w:r w:rsidR="00CB4237" w:rsidRPr="003C345C">
        <w:rPr>
          <w:szCs w:val="24"/>
          <w:lang w:eastAsia="en-US"/>
        </w:rPr>
        <w:t xml:space="preserve">pieņemšanas-nodošanas akta parakstīšanas, ja Precei konstatētas nepilnības, sastādīt defekta aktu, kurā norādītas konstatētās nepilnības un </w:t>
      </w:r>
      <w:r w:rsidR="00D84F4E" w:rsidRPr="003C345C">
        <w:rPr>
          <w:szCs w:val="24"/>
          <w:lang w:eastAsia="en-US"/>
        </w:rPr>
        <w:t xml:space="preserve">Pasūtītāja ieskatā maksimālais </w:t>
      </w:r>
      <w:r w:rsidR="00CB4237" w:rsidRPr="003C345C">
        <w:rPr>
          <w:szCs w:val="24"/>
          <w:lang w:eastAsia="en-US"/>
        </w:rPr>
        <w:t>termiņš to novēršanai;</w:t>
      </w:r>
    </w:p>
    <w:p w14:paraId="4EE984CC" w14:textId="7393F745" w:rsidR="00CB4237" w:rsidRPr="003C345C" w:rsidRDefault="00AC69E4"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w:t>
      </w:r>
      <w:r w:rsidR="00CB4237" w:rsidRPr="003C345C">
        <w:rPr>
          <w:szCs w:val="24"/>
          <w:lang w:eastAsia="en-US"/>
        </w:rPr>
        <w:t>epieņemt Preci, ja tā neatbilst Līguma un tā pielikumu noteikumiem un prasībām;</w:t>
      </w:r>
    </w:p>
    <w:p w14:paraId="6F9861D2" w14:textId="6416ECE3"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nodrošināt Preces ekspluatācijas, uzglabāšanas un lietošanas noteikumu ievērošanu tādā apmērā, kādā Piegādātājs ir informējis Pasūtītāju;</w:t>
      </w:r>
    </w:p>
    <w:p w14:paraId="43ED9BB7" w14:textId="003834DF"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veikt samaksu par Piegādātāja piegādāto Preci Līgumā noteiktajā kārtībā un apmērā;</w:t>
      </w:r>
    </w:p>
    <w:p w14:paraId="0D7BA103" w14:textId="63BABF14"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neveikt nekādas darbības, kas varētu traucēt Līguma izpildi, ja netiek pārkāpti Līguma noteikumi;</w:t>
      </w:r>
    </w:p>
    <w:p w14:paraId="5ADCA849" w14:textId="364BEC46"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pēc Piegādātāja pieprasījuma apņemas nodrošināt visu tā rīcībā esošo informāciju, kas nepieciešama Līguma</w:t>
      </w:r>
      <w:r w:rsidRPr="003C345C">
        <w:rPr>
          <w:spacing w:val="-2"/>
          <w:szCs w:val="24"/>
          <w:lang w:eastAsia="en-US"/>
        </w:rPr>
        <w:t xml:space="preserve"> </w:t>
      </w:r>
      <w:r w:rsidRPr="003C345C">
        <w:rPr>
          <w:szCs w:val="24"/>
          <w:lang w:eastAsia="en-US"/>
        </w:rPr>
        <w:t>izpildei</w:t>
      </w:r>
      <w:r w:rsidR="00773648">
        <w:rPr>
          <w:szCs w:val="24"/>
          <w:lang w:eastAsia="en-US"/>
        </w:rPr>
        <w:t>.</w:t>
      </w:r>
    </w:p>
    <w:p w14:paraId="7BB6501A" w14:textId="77777777" w:rsidR="000764F2" w:rsidRDefault="00CB4237" w:rsidP="000764F2">
      <w:pPr>
        <w:pStyle w:val="Sarakstarindkopa"/>
        <w:widowControl w:val="0"/>
        <w:numPr>
          <w:ilvl w:val="1"/>
          <w:numId w:val="3"/>
        </w:numPr>
        <w:tabs>
          <w:tab w:val="left" w:pos="1421"/>
        </w:tabs>
        <w:autoSpaceDE w:val="0"/>
        <w:autoSpaceDN w:val="0"/>
        <w:spacing w:line="240" w:lineRule="auto"/>
        <w:ind w:right="-7"/>
        <w:rPr>
          <w:szCs w:val="24"/>
          <w:lang w:eastAsia="en-US"/>
        </w:rPr>
      </w:pPr>
      <w:r w:rsidRPr="000764F2">
        <w:rPr>
          <w:szCs w:val="24"/>
          <w:lang w:eastAsia="en-US"/>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w:t>
      </w:r>
      <w:r w:rsidRPr="000764F2">
        <w:rPr>
          <w:spacing w:val="-1"/>
          <w:szCs w:val="24"/>
          <w:lang w:eastAsia="en-US"/>
        </w:rPr>
        <w:t xml:space="preserve"> </w:t>
      </w:r>
      <w:r w:rsidRPr="000764F2">
        <w:rPr>
          <w:szCs w:val="24"/>
          <w:lang w:eastAsia="en-US"/>
        </w:rPr>
        <w:t>apmaksu</w:t>
      </w:r>
      <w:r w:rsidR="000764F2">
        <w:rPr>
          <w:szCs w:val="24"/>
          <w:lang w:eastAsia="en-US"/>
        </w:rPr>
        <w:t>.</w:t>
      </w:r>
    </w:p>
    <w:p w14:paraId="31ECF841" w14:textId="08D9ED74" w:rsidR="000764F2" w:rsidRDefault="00CB4237" w:rsidP="000764F2">
      <w:pPr>
        <w:pStyle w:val="Sarakstarindkopa"/>
        <w:widowControl w:val="0"/>
        <w:numPr>
          <w:ilvl w:val="1"/>
          <w:numId w:val="3"/>
        </w:numPr>
        <w:tabs>
          <w:tab w:val="left" w:pos="1421"/>
        </w:tabs>
        <w:autoSpaceDE w:val="0"/>
        <w:autoSpaceDN w:val="0"/>
        <w:spacing w:line="240" w:lineRule="auto"/>
        <w:ind w:right="-7"/>
        <w:rPr>
          <w:szCs w:val="24"/>
          <w:lang w:eastAsia="en-US"/>
        </w:rPr>
      </w:pPr>
      <w:r w:rsidRPr="000764F2">
        <w:rPr>
          <w:szCs w:val="24"/>
          <w:lang w:eastAsia="en-US"/>
        </w:rPr>
        <w:t>Pasūtītājs neatbild par Piegādātāja vai trešo personu (apakšuzņēmēju) darbības vai bezdarbības rezultātā radītajiem zaudējumiem vai kaitējumu</w:t>
      </w:r>
      <w:r w:rsidR="007B4FDA">
        <w:rPr>
          <w:szCs w:val="24"/>
          <w:lang w:eastAsia="en-US"/>
        </w:rPr>
        <w:t>,</w:t>
      </w:r>
    </w:p>
    <w:p w14:paraId="68907234" w14:textId="7989AE34" w:rsidR="00CB4237" w:rsidRPr="000764F2" w:rsidRDefault="00CB4237" w:rsidP="000764F2">
      <w:pPr>
        <w:pStyle w:val="Sarakstarindkopa"/>
        <w:widowControl w:val="0"/>
        <w:numPr>
          <w:ilvl w:val="1"/>
          <w:numId w:val="3"/>
        </w:numPr>
        <w:tabs>
          <w:tab w:val="left" w:pos="1421"/>
        </w:tabs>
        <w:autoSpaceDE w:val="0"/>
        <w:autoSpaceDN w:val="0"/>
        <w:spacing w:line="240" w:lineRule="auto"/>
        <w:ind w:right="-7"/>
        <w:rPr>
          <w:szCs w:val="24"/>
          <w:lang w:eastAsia="en-US"/>
        </w:rPr>
      </w:pPr>
      <w:r w:rsidRPr="000764F2">
        <w:rPr>
          <w:szCs w:val="24"/>
          <w:lang w:eastAsia="en-US"/>
        </w:rPr>
        <w:t>Līdz Preces nodošanai Pasūtītājam Prece ir Piegādātāja īpašumā un pilnā atbildībā, izņemot, ja Puses rakstveidā vienojas par citiem noteikumiem.</w:t>
      </w:r>
    </w:p>
    <w:p w14:paraId="281587E1" w14:textId="77777777" w:rsidR="00CB4237" w:rsidRPr="003C345C" w:rsidRDefault="00CB4237" w:rsidP="00B867A5">
      <w:pPr>
        <w:widowControl w:val="0"/>
        <w:tabs>
          <w:tab w:val="left" w:pos="1421"/>
        </w:tabs>
        <w:autoSpaceDE w:val="0"/>
        <w:autoSpaceDN w:val="0"/>
        <w:spacing w:line="240" w:lineRule="auto"/>
        <w:ind w:right="-7"/>
        <w:rPr>
          <w:szCs w:val="24"/>
          <w:lang w:eastAsia="en-US"/>
        </w:rPr>
      </w:pPr>
    </w:p>
    <w:p w14:paraId="5D0A9C6D" w14:textId="4FF801EE" w:rsidR="00CB4237" w:rsidRPr="003C345C" w:rsidRDefault="00CB4237" w:rsidP="0012288E">
      <w:pPr>
        <w:keepNext/>
        <w:numPr>
          <w:ilvl w:val="0"/>
          <w:numId w:val="4"/>
        </w:numPr>
        <w:tabs>
          <w:tab w:val="num" w:pos="360"/>
        </w:tabs>
        <w:spacing w:line="240" w:lineRule="auto"/>
        <w:ind w:left="720" w:hanging="720"/>
        <w:outlineLvl w:val="0"/>
        <w:rPr>
          <w:b/>
          <w:caps/>
          <w:szCs w:val="24"/>
          <w:lang w:eastAsia="en-US"/>
        </w:rPr>
      </w:pPr>
      <w:r w:rsidRPr="003C345C">
        <w:rPr>
          <w:b/>
          <w:caps/>
          <w:szCs w:val="24"/>
          <w:lang w:eastAsia="en-US"/>
        </w:rPr>
        <w:t>Preces piegāde</w:t>
      </w:r>
      <w:r w:rsidR="00B867A5">
        <w:rPr>
          <w:b/>
          <w:caps/>
          <w:szCs w:val="24"/>
          <w:lang w:eastAsia="en-US"/>
        </w:rPr>
        <w:t>s termiņi</w:t>
      </w:r>
      <w:r w:rsidRPr="003C345C">
        <w:rPr>
          <w:b/>
          <w:caps/>
          <w:szCs w:val="24"/>
          <w:lang w:eastAsia="en-US"/>
        </w:rPr>
        <w:t xml:space="preserve"> un</w:t>
      </w:r>
      <w:r w:rsidRPr="003C345C">
        <w:rPr>
          <w:b/>
          <w:caps/>
          <w:spacing w:val="-1"/>
          <w:szCs w:val="24"/>
          <w:lang w:eastAsia="en-US"/>
        </w:rPr>
        <w:t xml:space="preserve"> </w:t>
      </w:r>
      <w:r w:rsidRPr="003C345C">
        <w:rPr>
          <w:b/>
          <w:caps/>
          <w:szCs w:val="24"/>
          <w:lang w:eastAsia="en-US"/>
        </w:rPr>
        <w:t>nodošana</w:t>
      </w:r>
    </w:p>
    <w:p w14:paraId="3883FEAD" w14:textId="594F82EA" w:rsidR="00496D23" w:rsidRPr="00C275E0" w:rsidRDefault="00496D23" w:rsidP="00C275E0">
      <w:pPr>
        <w:numPr>
          <w:ilvl w:val="1"/>
          <w:numId w:val="4"/>
        </w:numPr>
        <w:spacing w:line="240" w:lineRule="auto"/>
        <w:ind w:left="567" w:hanging="567"/>
        <w:rPr>
          <w:rFonts w:eastAsia="NewsGoth TL"/>
          <w:szCs w:val="24"/>
        </w:rPr>
      </w:pPr>
      <w:r w:rsidRPr="00496D23">
        <w:rPr>
          <w:rFonts w:eastAsia="NewsGoth TL"/>
          <w:szCs w:val="24"/>
        </w:rPr>
        <w:t xml:space="preserve">Piegādātājs piegādā un nodod Pasūtītājam kvalitatīvu, Līguma nosacījumiem un iepirkuma tehniskai specifikācijai atbilstošu </w:t>
      </w:r>
      <w:r>
        <w:rPr>
          <w:rFonts w:eastAsia="NewsGoth TL"/>
          <w:szCs w:val="24"/>
        </w:rPr>
        <w:t>P</w:t>
      </w:r>
      <w:r w:rsidRPr="00496D23">
        <w:rPr>
          <w:rFonts w:eastAsia="NewsGoth TL"/>
          <w:szCs w:val="24"/>
        </w:rPr>
        <w:t xml:space="preserve">reci. Piegādātājs garantē un nodrošina </w:t>
      </w:r>
      <w:r w:rsidRPr="00304CED">
        <w:rPr>
          <w:rFonts w:eastAsia="NewsGoth TL"/>
          <w:szCs w:val="24"/>
        </w:rPr>
        <w:t xml:space="preserve">Preču piegādi </w:t>
      </w:r>
      <w:r w:rsidR="002D6FA1">
        <w:rPr>
          <w:rFonts w:eastAsia="NewsGoth TL"/>
          <w:szCs w:val="24"/>
        </w:rPr>
        <w:t>9</w:t>
      </w:r>
      <w:r w:rsidR="00C275E0" w:rsidRPr="00304CED">
        <w:rPr>
          <w:rFonts w:eastAsia="NewsGoth TL"/>
          <w:szCs w:val="24"/>
        </w:rPr>
        <w:t xml:space="preserve"> </w:t>
      </w:r>
      <w:r w:rsidRPr="00304CED">
        <w:rPr>
          <w:rFonts w:eastAsia="NewsGoth TL"/>
          <w:szCs w:val="24"/>
        </w:rPr>
        <w:t>(</w:t>
      </w:r>
      <w:r w:rsidR="002D6FA1">
        <w:rPr>
          <w:rFonts w:eastAsia="NewsGoth TL"/>
          <w:szCs w:val="24"/>
        </w:rPr>
        <w:t>deviņu</w:t>
      </w:r>
      <w:r w:rsidRPr="00304CED">
        <w:rPr>
          <w:rFonts w:eastAsia="NewsGoth TL"/>
          <w:szCs w:val="24"/>
        </w:rPr>
        <w:t>) nedēļu laikā</w:t>
      </w:r>
      <w:r w:rsidRPr="00C275E0">
        <w:rPr>
          <w:rFonts w:eastAsia="NewsGoth TL"/>
          <w:szCs w:val="24"/>
        </w:rPr>
        <w:t xml:space="preserve"> no Līguma spēkā stāšanās</w:t>
      </w:r>
      <w:r w:rsidR="0012380F" w:rsidRPr="00C275E0">
        <w:rPr>
          <w:rFonts w:eastAsia="NewsGoth TL"/>
          <w:szCs w:val="24"/>
        </w:rPr>
        <w:t>/noslēgšanas</w:t>
      </w:r>
      <w:r w:rsidRPr="00C275E0">
        <w:rPr>
          <w:rFonts w:eastAsia="NewsGoth TL"/>
          <w:szCs w:val="24"/>
        </w:rPr>
        <w:t xml:space="preserve"> dienas</w:t>
      </w:r>
      <w:r w:rsidR="00C275E0">
        <w:rPr>
          <w:rFonts w:eastAsia="NewsGoth TL"/>
          <w:szCs w:val="24"/>
        </w:rPr>
        <w:t>.</w:t>
      </w:r>
      <w:r w:rsidR="008B6490">
        <w:rPr>
          <w:rFonts w:eastAsia="NewsGoth TL"/>
          <w:szCs w:val="24"/>
        </w:rPr>
        <w:t xml:space="preserve"> Pre</w:t>
      </w:r>
      <w:r w:rsidR="00216779">
        <w:rPr>
          <w:rFonts w:eastAsia="NewsGoth TL"/>
          <w:szCs w:val="24"/>
        </w:rPr>
        <w:t>ču</w:t>
      </w:r>
      <w:r w:rsidR="008B6490">
        <w:rPr>
          <w:rFonts w:eastAsia="NewsGoth TL"/>
          <w:szCs w:val="24"/>
        </w:rPr>
        <w:t xml:space="preserve"> piegāde</w:t>
      </w:r>
      <w:r w:rsidR="00760078">
        <w:rPr>
          <w:rFonts w:eastAsia="NewsGoth TL"/>
          <w:szCs w:val="24"/>
        </w:rPr>
        <w:t xml:space="preserve">, ievērojot </w:t>
      </w:r>
      <w:r w:rsidR="00F71929">
        <w:rPr>
          <w:rFonts w:eastAsia="NewsGoth TL"/>
          <w:szCs w:val="24"/>
        </w:rPr>
        <w:t>šajā punktā noteikto galīgo Preces piegādes termiņu,</w:t>
      </w:r>
      <w:r w:rsidR="008B6490">
        <w:rPr>
          <w:rFonts w:eastAsia="NewsGoth TL"/>
          <w:szCs w:val="24"/>
        </w:rPr>
        <w:t xml:space="preserve"> var notikt pa daļām, ja Pasūtītājs tam piekrīt.</w:t>
      </w:r>
    </w:p>
    <w:p w14:paraId="7B1FEBB1" w14:textId="45658C49"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Pēc Piegādātāja paziņojuma par Preces piegādes paredzamo datumu Pasūtītājs ne vēlāk kā </w:t>
      </w:r>
      <w:r w:rsidR="00F51E46">
        <w:rPr>
          <w:szCs w:val="24"/>
          <w:lang w:eastAsia="en-US"/>
        </w:rPr>
        <w:t>3</w:t>
      </w:r>
      <w:r w:rsidRPr="003C345C">
        <w:rPr>
          <w:szCs w:val="24"/>
          <w:lang w:eastAsia="en-US"/>
        </w:rPr>
        <w:t> (</w:t>
      </w:r>
      <w:r w:rsidR="00F51E46">
        <w:rPr>
          <w:szCs w:val="24"/>
          <w:lang w:eastAsia="en-US"/>
        </w:rPr>
        <w:t>trīs</w:t>
      </w:r>
      <w:r w:rsidRPr="003C345C">
        <w:rPr>
          <w:szCs w:val="24"/>
          <w:lang w:eastAsia="en-US"/>
        </w:rPr>
        <w:t xml:space="preserve">) darba dienu laikā informē Piegādātāju par piegādes nosacījumiem (darba laiks, kontaktpersona u.tml.). Preces piegādes vieta: </w:t>
      </w:r>
      <w:r w:rsidR="00C60107">
        <w:rPr>
          <w:szCs w:val="24"/>
          <w:lang w:eastAsia="en-US"/>
        </w:rPr>
        <w:t>”</w:t>
      </w:r>
      <w:proofErr w:type="spellStart"/>
      <w:r w:rsidR="00C60107">
        <w:rPr>
          <w:szCs w:val="24"/>
          <w:lang w:eastAsia="en-US"/>
        </w:rPr>
        <w:t>Brandeļi</w:t>
      </w:r>
      <w:proofErr w:type="spellEnd"/>
      <w:r w:rsidR="00C60107">
        <w:rPr>
          <w:szCs w:val="24"/>
          <w:lang w:eastAsia="en-US"/>
        </w:rPr>
        <w:t xml:space="preserve">”, </w:t>
      </w:r>
      <w:proofErr w:type="spellStart"/>
      <w:r w:rsidR="00C60107">
        <w:rPr>
          <w:szCs w:val="24"/>
          <w:lang w:eastAsia="en-US"/>
        </w:rPr>
        <w:t>Brandeļi</w:t>
      </w:r>
      <w:proofErr w:type="spellEnd"/>
      <w:r w:rsidR="00C60107">
        <w:rPr>
          <w:szCs w:val="24"/>
          <w:lang w:eastAsia="en-US"/>
        </w:rPr>
        <w:t xml:space="preserve">, </w:t>
      </w:r>
      <w:r w:rsidR="002527FD">
        <w:rPr>
          <w:szCs w:val="24"/>
          <w:lang w:eastAsia="en-US"/>
        </w:rPr>
        <w:t>Kocēnu pagasts, Valmieras novads, LV-4220</w:t>
      </w:r>
      <w:r w:rsidRPr="003C345C">
        <w:rPr>
          <w:szCs w:val="24"/>
          <w:lang w:eastAsia="en-US"/>
        </w:rPr>
        <w:t xml:space="preserve">. </w:t>
      </w:r>
      <w:r w:rsidR="00321B22" w:rsidRPr="00321B22">
        <w:rPr>
          <w:szCs w:val="24"/>
          <w:lang w:eastAsia="en-US"/>
        </w:rPr>
        <w:t xml:space="preserve">Piegādātājs nodrošina </w:t>
      </w:r>
      <w:r w:rsidR="002F3FCC">
        <w:rPr>
          <w:szCs w:val="24"/>
          <w:lang w:eastAsia="en-US"/>
        </w:rPr>
        <w:t>P</w:t>
      </w:r>
      <w:r w:rsidR="00321B22" w:rsidRPr="00321B22">
        <w:rPr>
          <w:szCs w:val="24"/>
          <w:lang w:eastAsia="en-US"/>
        </w:rPr>
        <w:t>reces izkraušanu Pasūtītāja norādītajā vietā</w:t>
      </w:r>
      <w:r w:rsidR="00321B22">
        <w:rPr>
          <w:szCs w:val="24"/>
          <w:lang w:eastAsia="en-US"/>
        </w:rPr>
        <w:t>.</w:t>
      </w:r>
    </w:p>
    <w:p w14:paraId="12A1ED4C" w14:textId="77777777"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Pasūtītājs nodrošina sava pārstāvja klātbūtni Preces piegādes vietā un</w:t>
      </w:r>
      <w:r w:rsidRPr="003C345C">
        <w:rPr>
          <w:spacing w:val="-5"/>
          <w:szCs w:val="24"/>
          <w:lang w:eastAsia="en-US"/>
        </w:rPr>
        <w:t xml:space="preserve"> </w:t>
      </w:r>
      <w:r w:rsidRPr="003C345C">
        <w:rPr>
          <w:szCs w:val="24"/>
          <w:lang w:eastAsia="en-US"/>
        </w:rPr>
        <w:t>laikā.</w:t>
      </w:r>
    </w:p>
    <w:p w14:paraId="69194A28" w14:textId="77777777"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lastRenderedPageBreak/>
        <w:t>Piegādātājs ir atbildīgs par normatīvajos aktos noteikto noteikumu ievērošanu Preces piegādes laikā, t.sk. ceļu satiksmes noteikumus, noteikumus par lielgabarīta un smagsvara pārvadājumiem</w:t>
      </w:r>
      <w:r w:rsidRPr="003C345C">
        <w:rPr>
          <w:spacing w:val="-1"/>
          <w:szCs w:val="24"/>
          <w:lang w:eastAsia="en-US"/>
        </w:rPr>
        <w:t xml:space="preserve"> </w:t>
      </w:r>
      <w:r w:rsidRPr="003C345C">
        <w:rPr>
          <w:szCs w:val="24"/>
          <w:lang w:eastAsia="en-US"/>
        </w:rPr>
        <w:t>u.c.</w:t>
      </w:r>
    </w:p>
    <w:p w14:paraId="0A3EE0AA" w14:textId="23E7BD40"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Preces</w:t>
      </w:r>
      <w:r w:rsidRPr="003C345C">
        <w:rPr>
          <w:spacing w:val="-11"/>
          <w:szCs w:val="24"/>
          <w:lang w:eastAsia="en-US"/>
        </w:rPr>
        <w:t xml:space="preserve"> </w:t>
      </w:r>
      <w:r w:rsidRPr="003C345C">
        <w:rPr>
          <w:szCs w:val="24"/>
          <w:lang w:eastAsia="en-US"/>
        </w:rPr>
        <w:t>piegādes un nodošanas dienā Piegādātājs</w:t>
      </w:r>
      <w:r w:rsidRPr="003C345C">
        <w:rPr>
          <w:spacing w:val="-11"/>
          <w:szCs w:val="24"/>
          <w:lang w:eastAsia="en-US"/>
        </w:rPr>
        <w:t xml:space="preserve"> </w:t>
      </w:r>
      <w:r w:rsidRPr="003C345C">
        <w:rPr>
          <w:szCs w:val="24"/>
          <w:lang w:eastAsia="en-US"/>
        </w:rPr>
        <w:t>nodod</w:t>
      </w:r>
      <w:r w:rsidRPr="003C345C">
        <w:rPr>
          <w:spacing w:val="-11"/>
          <w:szCs w:val="24"/>
          <w:lang w:eastAsia="en-US"/>
        </w:rPr>
        <w:t xml:space="preserve"> </w:t>
      </w:r>
      <w:r w:rsidRPr="003C345C">
        <w:rPr>
          <w:szCs w:val="24"/>
          <w:lang w:eastAsia="en-US"/>
        </w:rPr>
        <w:t>Pasūtītājam no savas puses parakstīto Preces pieņemšanas</w:t>
      </w:r>
      <w:r w:rsidRPr="003C345C">
        <w:rPr>
          <w:szCs w:val="24"/>
          <w:lang w:eastAsia="en-US"/>
        </w:rPr>
        <w:noBreakHyphen/>
        <w:t xml:space="preserve">nodošanas aktu, turpmāk – </w:t>
      </w:r>
      <w:r w:rsidRPr="003C345C">
        <w:rPr>
          <w:b/>
          <w:bCs/>
          <w:szCs w:val="24"/>
          <w:lang w:eastAsia="en-US"/>
        </w:rPr>
        <w:t>Akts</w:t>
      </w:r>
      <w:r w:rsidRPr="003C345C">
        <w:rPr>
          <w:szCs w:val="24"/>
          <w:lang w:eastAsia="en-US"/>
        </w:rPr>
        <w:t>, 2 (divos) eksemplāros. Piegādātāja pienākums ir nodot visus</w:t>
      </w:r>
      <w:r w:rsidRPr="003C345C">
        <w:rPr>
          <w:spacing w:val="-11"/>
          <w:szCs w:val="24"/>
          <w:lang w:eastAsia="en-US"/>
        </w:rPr>
        <w:t xml:space="preserve"> </w:t>
      </w:r>
      <w:r w:rsidRPr="003C345C">
        <w:rPr>
          <w:szCs w:val="24"/>
          <w:lang w:eastAsia="en-US"/>
        </w:rPr>
        <w:t>ar</w:t>
      </w:r>
      <w:r w:rsidRPr="003C345C">
        <w:rPr>
          <w:spacing w:val="-12"/>
          <w:szCs w:val="24"/>
          <w:lang w:eastAsia="en-US"/>
        </w:rPr>
        <w:t xml:space="preserve"> </w:t>
      </w:r>
      <w:r w:rsidRPr="003C345C">
        <w:rPr>
          <w:szCs w:val="24"/>
          <w:lang w:eastAsia="en-US"/>
        </w:rPr>
        <w:t>Preci</w:t>
      </w:r>
      <w:r w:rsidRPr="003C345C">
        <w:rPr>
          <w:spacing w:val="-11"/>
          <w:szCs w:val="24"/>
          <w:lang w:eastAsia="en-US"/>
        </w:rPr>
        <w:t xml:space="preserve"> </w:t>
      </w:r>
      <w:r w:rsidRPr="003C345C">
        <w:rPr>
          <w:szCs w:val="24"/>
          <w:lang w:eastAsia="en-US"/>
        </w:rPr>
        <w:t>saistītos</w:t>
      </w:r>
      <w:r w:rsidRPr="003C345C">
        <w:rPr>
          <w:spacing w:val="-11"/>
          <w:szCs w:val="24"/>
          <w:lang w:eastAsia="en-US"/>
        </w:rPr>
        <w:t xml:space="preserve"> </w:t>
      </w:r>
      <w:r w:rsidRPr="003C345C">
        <w:rPr>
          <w:szCs w:val="24"/>
          <w:lang w:eastAsia="en-US"/>
        </w:rPr>
        <w:t>dokumentus</w:t>
      </w:r>
      <w:r w:rsidRPr="003C345C">
        <w:rPr>
          <w:spacing w:val="-11"/>
          <w:szCs w:val="24"/>
          <w:lang w:eastAsia="en-US"/>
        </w:rPr>
        <w:t xml:space="preserve"> </w:t>
      </w:r>
      <w:r w:rsidRPr="003C345C">
        <w:rPr>
          <w:szCs w:val="24"/>
          <w:lang w:eastAsia="en-US"/>
        </w:rPr>
        <w:t>un pavaddokumentus</w:t>
      </w:r>
      <w:r w:rsidR="00D84F4E" w:rsidRPr="003C345C">
        <w:rPr>
          <w:szCs w:val="24"/>
          <w:lang w:eastAsia="en-US"/>
        </w:rPr>
        <w:t xml:space="preserve"> (ja attiecināms)</w:t>
      </w:r>
      <w:r w:rsidRPr="003C345C">
        <w:rPr>
          <w:szCs w:val="24"/>
          <w:lang w:eastAsia="en-US"/>
        </w:rPr>
        <w:t>.</w:t>
      </w:r>
    </w:p>
    <w:p w14:paraId="293D7E1A" w14:textId="4A4C905B"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Pēc Akta saņemšanas Pasūtītājs pārbauda </w:t>
      </w:r>
      <w:r w:rsidR="00321B22">
        <w:rPr>
          <w:szCs w:val="24"/>
          <w:lang w:eastAsia="en-US"/>
        </w:rPr>
        <w:t>Preču</w:t>
      </w:r>
      <w:r w:rsidRPr="003C345C">
        <w:rPr>
          <w:szCs w:val="24"/>
          <w:lang w:eastAsia="en-US"/>
        </w:rPr>
        <w:t xml:space="preserve"> atbilstību Līguma un iepirkuma tehniskās specifikācijas noteikumiem un, ja Precei</w:t>
      </w:r>
      <w:r w:rsidR="00321B22">
        <w:rPr>
          <w:szCs w:val="24"/>
          <w:lang w:eastAsia="en-US"/>
        </w:rPr>
        <w:t>/Precēm</w:t>
      </w:r>
      <w:r w:rsidRPr="003C345C">
        <w:rPr>
          <w:szCs w:val="24"/>
          <w:lang w:eastAsia="en-US"/>
        </w:rPr>
        <w:t xml:space="preserve"> netiek konstatēti trūkumi/neatbilstības, paraksta Aktu.  Ja Pasūtītājs konstatē Preces</w:t>
      </w:r>
      <w:r w:rsidR="00321B22">
        <w:rPr>
          <w:szCs w:val="24"/>
          <w:lang w:eastAsia="en-US"/>
        </w:rPr>
        <w:t>/Preču</w:t>
      </w:r>
      <w:r w:rsidRPr="003C345C">
        <w:rPr>
          <w:szCs w:val="24"/>
          <w:lang w:eastAsia="en-US"/>
        </w:rPr>
        <w:t xml:space="preserve"> trūkumus/neatbilstības, Pasūtītājs neparaksta Aktu un atdod to neparakstītu Piegādātājam, rakstveidā norādot Akta neparakstīšanas iemeslus un Precei konstatētās neatbilstības</w:t>
      </w:r>
      <w:r w:rsidR="00D84F4E" w:rsidRPr="003C345C">
        <w:rPr>
          <w:szCs w:val="24"/>
          <w:lang w:eastAsia="en-US"/>
        </w:rPr>
        <w:t> (defekta akts)</w:t>
      </w:r>
      <w:r w:rsidRPr="003C345C">
        <w:rPr>
          <w:szCs w:val="24"/>
          <w:lang w:eastAsia="en-US"/>
        </w:rPr>
        <w:t xml:space="preserve">. Aktu Pasūtītājs iesniedz Piegādātājam ne vēlāk kā 3 (trīs) darba dienu laikā no Akta saņemšanas dienas. Ja 3 (trīs) darba dienu laikā Pasūtītājs nav iesniedzis Piegādātājam Aktu vai nav norādījis Precei konstatētās neatbilstības, uzskatāms, ka Prece ir pieņemta </w:t>
      </w:r>
      <w:r w:rsidR="004E0D2D">
        <w:rPr>
          <w:szCs w:val="24"/>
          <w:lang w:eastAsia="en-US"/>
        </w:rPr>
        <w:t>4</w:t>
      </w:r>
      <w:r w:rsidRPr="003C345C">
        <w:rPr>
          <w:szCs w:val="24"/>
          <w:lang w:eastAsia="en-US"/>
        </w:rPr>
        <w:t>. (</w:t>
      </w:r>
      <w:r w:rsidR="004E0D2D">
        <w:rPr>
          <w:szCs w:val="24"/>
          <w:lang w:eastAsia="en-US"/>
        </w:rPr>
        <w:t>ceturtajā</w:t>
      </w:r>
      <w:r w:rsidRPr="003C345C">
        <w:rPr>
          <w:szCs w:val="24"/>
          <w:lang w:eastAsia="en-US"/>
        </w:rPr>
        <w:t>) darba dienā no Akta saņemšanas dienas.</w:t>
      </w:r>
    </w:p>
    <w:p w14:paraId="371B6298" w14:textId="0AB1A117" w:rsidR="00CB4237" w:rsidRPr="00387289" w:rsidRDefault="00CB4237" w:rsidP="00387289">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Ja Pasūtītājs neparaksta Aktu, jo Precei ir konstatētas neatbilstības, Piegādātājam ir pienākums novērst Aktā norādītās Preces nepilnības par saviem līdzekļiem </w:t>
      </w:r>
      <w:r w:rsidR="00D84F4E" w:rsidRPr="003C345C">
        <w:rPr>
          <w:szCs w:val="24"/>
          <w:lang w:eastAsia="en-US"/>
        </w:rPr>
        <w:t xml:space="preserve">Pušu </w:t>
      </w:r>
      <w:r w:rsidRPr="003C345C">
        <w:rPr>
          <w:szCs w:val="24"/>
          <w:lang w:eastAsia="en-US"/>
        </w:rPr>
        <w:t xml:space="preserve">noteiktajā termiņā. Ja Puses nespēj panākt vienošanos par Preces konstatēto nepilnību novēršanas termiņu, Piegādātāja pienākums ir novērst konstatētās Preces nepilnības 10 (desmit) dienu laikā no brīža, kad saņemts Pasūtītāja atteikums parakstīt Aktu. </w:t>
      </w:r>
      <w:r w:rsidR="00387289" w:rsidRPr="003C345C">
        <w:rPr>
          <w:szCs w:val="24"/>
          <w:lang w:eastAsia="en-US"/>
        </w:rPr>
        <w:t>Piegādātājam nav pienākuma apmainīt Preci, ja tas pierāda, ka Prece ir</w:t>
      </w:r>
      <w:r w:rsidR="00387289" w:rsidRPr="003C345C">
        <w:rPr>
          <w:spacing w:val="-7"/>
          <w:szCs w:val="24"/>
          <w:lang w:eastAsia="en-US"/>
        </w:rPr>
        <w:t xml:space="preserve"> </w:t>
      </w:r>
      <w:r w:rsidR="00387289" w:rsidRPr="003C345C">
        <w:rPr>
          <w:szCs w:val="24"/>
          <w:lang w:eastAsia="en-US"/>
        </w:rPr>
        <w:t>atbilstoša.</w:t>
      </w:r>
    </w:p>
    <w:p w14:paraId="30A22F12" w14:textId="616E63BD"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Prece uzskatāma par nodotu Pasūtītājam dienā, kad Pasūtītājs parakstījis dokumentus par Preces pieņemšanu</w:t>
      </w:r>
      <w:r w:rsidR="00E62E1D">
        <w:rPr>
          <w:szCs w:val="24"/>
          <w:lang w:eastAsia="en-US"/>
        </w:rPr>
        <w:t xml:space="preserve"> </w:t>
      </w:r>
      <w:r w:rsidR="00D84F4E" w:rsidRPr="003C345C">
        <w:rPr>
          <w:szCs w:val="24"/>
          <w:lang w:eastAsia="en-US"/>
        </w:rPr>
        <w:t xml:space="preserve">vai atbilstoši Līguma </w:t>
      </w:r>
      <w:r w:rsidR="00B355DF">
        <w:rPr>
          <w:szCs w:val="24"/>
          <w:lang w:eastAsia="en-US"/>
        </w:rPr>
        <w:t>4</w:t>
      </w:r>
      <w:r w:rsidR="00D84F4E" w:rsidRPr="003C345C">
        <w:rPr>
          <w:szCs w:val="24"/>
          <w:lang w:eastAsia="en-US"/>
        </w:rPr>
        <w:t>.</w:t>
      </w:r>
      <w:r w:rsidR="00E62E1D">
        <w:rPr>
          <w:szCs w:val="24"/>
          <w:lang w:eastAsia="en-US"/>
        </w:rPr>
        <w:t>6</w:t>
      </w:r>
      <w:r w:rsidR="00D84F4E" w:rsidRPr="003C345C">
        <w:rPr>
          <w:szCs w:val="24"/>
          <w:lang w:eastAsia="en-US"/>
        </w:rPr>
        <w:t>. punktā noteiktajai kārtībai.</w:t>
      </w:r>
    </w:p>
    <w:p w14:paraId="58F494D0" w14:textId="0316659E"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Pasūtītājam ir tiesības jebkurā Līguma darbības laikā</w:t>
      </w:r>
      <w:r w:rsidR="004C00D3">
        <w:rPr>
          <w:szCs w:val="24"/>
          <w:lang w:eastAsia="en-US"/>
        </w:rPr>
        <w:t>, kā arī Preces garantijas</w:t>
      </w:r>
      <w:r w:rsidR="00D57616">
        <w:rPr>
          <w:szCs w:val="24"/>
          <w:lang w:eastAsia="en-US"/>
        </w:rPr>
        <w:t xml:space="preserve"> periodā</w:t>
      </w:r>
      <w:r w:rsidRPr="003C345C">
        <w:rPr>
          <w:szCs w:val="24"/>
          <w:lang w:eastAsia="en-US"/>
        </w:rPr>
        <w:t xml:space="preserve"> konstatēt Preces neatbilstību Līguma un tā pielikumu noteikumiem. Šādā gadījumā Piegādātājs nodrošina neatbilstības novēršanu atbilstoši garantijas noteikumiem.</w:t>
      </w:r>
    </w:p>
    <w:p w14:paraId="39FDD025" w14:textId="77777777"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Pēc Preces piegādes Pasūtītāja norādītajā vietā atbildību par Preces apsardzi uzņemas Pasūtītājs.</w:t>
      </w:r>
    </w:p>
    <w:p w14:paraId="5926FA73" w14:textId="77777777" w:rsidR="00CB4237" w:rsidRPr="003C345C" w:rsidRDefault="00CB4237" w:rsidP="00CB4237">
      <w:pPr>
        <w:widowControl w:val="0"/>
        <w:tabs>
          <w:tab w:val="left" w:pos="851"/>
        </w:tabs>
        <w:autoSpaceDE w:val="0"/>
        <w:autoSpaceDN w:val="0"/>
        <w:spacing w:line="240" w:lineRule="auto"/>
        <w:ind w:right="-7"/>
        <w:rPr>
          <w:b/>
          <w:bCs/>
          <w:caps/>
          <w:szCs w:val="24"/>
          <w:lang w:eastAsia="en-US"/>
        </w:rPr>
      </w:pPr>
    </w:p>
    <w:p w14:paraId="4762F3E8" w14:textId="1C903FB1" w:rsidR="00CB4237" w:rsidRPr="003C345C" w:rsidRDefault="006B4D4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 xml:space="preserve">KVALITĀTE UN </w:t>
      </w:r>
      <w:r w:rsidR="00CB4237" w:rsidRPr="003C345C">
        <w:rPr>
          <w:b/>
          <w:bCs/>
          <w:caps/>
          <w:szCs w:val="24"/>
          <w:lang w:eastAsia="en-US"/>
        </w:rPr>
        <w:t>Garantijas saistības</w:t>
      </w:r>
    </w:p>
    <w:p w14:paraId="73B9A054" w14:textId="15BBE51A" w:rsidR="0005572D" w:rsidRPr="003C345C" w:rsidRDefault="0005572D" w:rsidP="0005572D">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Piegādātājs garantē, ka piegādātās Preces būs augstas kvalitātes un atbildīs visu to Latvijas Republikas spēkā esošo normatīvo aktu prasībām, kas uz to attiecas. Garantijas</w:t>
      </w:r>
      <w:r w:rsidRPr="003C345C">
        <w:rPr>
          <w:spacing w:val="-9"/>
          <w:szCs w:val="24"/>
          <w:lang w:eastAsia="en-US"/>
        </w:rPr>
        <w:t xml:space="preserve"> </w:t>
      </w:r>
      <w:r w:rsidRPr="003C345C">
        <w:rPr>
          <w:szCs w:val="24"/>
          <w:lang w:eastAsia="en-US"/>
        </w:rPr>
        <w:t>termiņā</w:t>
      </w:r>
      <w:r w:rsidRPr="003C345C">
        <w:rPr>
          <w:spacing w:val="-9"/>
          <w:szCs w:val="24"/>
          <w:lang w:eastAsia="en-US"/>
        </w:rPr>
        <w:t xml:space="preserve"> </w:t>
      </w:r>
      <w:r w:rsidRPr="003C345C">
        <w:rPr>
          <w:szCs w:val="24"/>
          <w:lang w:eastAsia="en-US"/>
        </w:rPr>
        <w:t>Piegādātājs</w:t>
      </w:r>
      <w:r w:rsidRPr="003C345C">
        <w:rPr>
          <w:spacing w:val="-9"/>
          <w:szCs w:val="24"/>
          <w:lang w:eastAsia="en-US"/>
        </w:rPr>
        <w:t xml:space="preserve"> </w:t>
      </w:r>
      <w:r w:rsidRPr="003C345C">
        <w:rPr>
          <w:szCs w:val="24"/>
          <w:lang w:eastAsia="en-US"/>
        </w:rPr>
        <w:t>nodrošina,</w:t>
      </w:r>
      <w:r w:rsidRPr="003C345C">
        <w:rPr>
          <w:spacing w:val="-9"/>
          <w:szCs w:val="24"/>
          <w:lang w:eastAsia="en-US"/>
        </w:rPr>
        <w:t xml:space="preserve"> </w:t>
      </w:r>
      <w:r w:rsidRPr="003C345C">
        <w:rPr>
          <w:szCs w:val="24"/>
          <w:lang w:eastAsia="en-US"/>
        </w:rPr>
        <w:t>ka</w:t>
      </w:r>
      <w:r w:rsidRPr="003C345C">
        <w:rPr>
          <w:spacing w:val="-7"/>
          <w:szCs w:val="24"/>
          <w:lang w:eastAsia="en-US"/>
        </w:rPr>
        <w:t xml:space="preserve"> </w:t>
      </w:r>
      <w:r w:rsidRPr="003C345C">
        <w:rPr>
          <w:szCs w:val="24"/>
          <w:lang w:eastAsia="en-US"/>
        </w:rPr>
        <w:t>Prece</w:t>
      </w:r>
      <w:r w:rsidRPr="003C345C">
        <w:rPr>
          <w:spacing w:val="-11"/>
          <w:szCs w:val="24"/>
          <w:lang w:eastAsia="en-US"/>
        </w:rPr>
        <w:t xml:space="preserve"> </w:t>
      </w:r>
      <w:r w:rsidRPr="003C345C">
        <w:rPr>
          <w:szCs w:val="24"/>
          <w:lang w:eastAsia="en-US"/>
        </w:rPr>
        <w:t>saglabā</w:t>
      </w:r>
      <w:r w:rsidRPr="003C345C">
        <w:rPr>
          <w:spacing w:val="-8"/>
          <w:szCs w:val="24"/>
          <w:lang w:eastAsia="en-US"/>
        </w:rPr>
        <w:t xml:space="preserve"> </w:t>
      </w:r>
      <w:r w:rsidRPr="003C345C">
        <w:rPr>
          <w:szCs w:val="24"/>
          <w:lang w:eastAsia="en-US"/>
        </w:rPr>
        <w:t>pienācīgu</w:t>
      </w:r>
      <w:r w:rsidRPr="003C345C">
        <w:rPr>
          <w:spacing w:val="-7"/>
          <w:szCs w:val="24"/>
          <w:lang w:eastAsia="en-US"/>
        </w:rPr>
        <w:t xml:space="preserve"> </w:t>
      </w:r>
      <w:r w:rsidRPr="003C345C">
        <w:rPr>
          <w:szCs w:val="24"/>
          <w:lang w:eastAsia="en-US"/>
        </w:rPr>
        <w:t>kvalitāti,</w:t>
      </w:r>
      <w:r w:rsidRPr="003C345C">
        <w:rPr>
          <w:spacing w:val="-9"/>
          <w:szCs w:val="24"/>
          <w:lang w:eastAsia="en-US"/>
        </w:rPr>
        <w:t xml:space="preserve"> </w:t>
      </w:r>
      <w:r w:rsidRPr="003C345C">
        <w:rPr>
          <w:szCs w:val="24"/>
          <w:lang w:eastAsia="en-US"/>
        </w:rPr>
        <w:t>drošumu</w:t>
      </w:r>
      <w:r w:rsidRPr="003C345C">
        <w:rPr>
          <w:spacing w:val="-9"/>
          <w:szCs w:val="24"/>
          <w:lang w:eastAsia="en-US"/>
        </w:rPr>
        <w:t xml:space="preserve"> </w:t>
      </w:r>
      <w:r w:rsidRPr="003C345C">
        <w:rPr>
          <w:szCs w:val="24"/>
          <w:lang w:eastAsia="en-US"/>
        </w:rPr>
        <w:t>un pilnīgas lietošanas</w:t>
      </w:r>
      <w:r w:rsidRPr="003C345C">
        <w:rPr>
          <w:spacing w:val="-3"/>
          <w:szCs w:val="24"/>
          <w:lang w:eastAsia="en-US"/>
        </w:rPr>
        <w:t xml:space="preserve"> </w:t>
      </w:r>
      <w:r w:rsidRPr="003C345C">
        <w:rPr>
          <w:szCs w:val="24"/>
          <w:lang w:eastAsia="en-US"/>
        </w:rPr>
        <w:t>īpašības</w:t>
      </w:r>
      <w:r w:rsidR="002816A5" w:rsidRPr="003C345C">
        <w:rPr>
          <w:szCs w:val="24"/>
          <w:lang w:eastAsia="en-US"/>
        </w:rPr>
        <w:t>.</w:t>
      </w:r>
    </w:p>
    <w:p w14:paraId="7179E3FF" w14:textId="2D40FD3A" w:rsidR="00CB4237" w:rsidRPr="003C345C" w:rsidRDefault="0005572D" w:rsidP="0005572D">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Precēm atbilstoši iepirkuma ietvaros iesniegtajai tehniskajai specifikācijai un finanšu piedāvājumam tiek nodrošināta Preces ražotāja garantija - 2 (divi) gadi no Preces nodošanas dienas</w:t>
      </w:r>
      <w:r w:rsidR="00D56C36" w:rsidRPr="003C345C">
        <w:rPr>
          <w:szCs w:val="24"/>
          <w:lang w:eastAsia="en-US"/>
        </w:rPr>
        <w:t>.</w:t>
      </w:r>
    </w:p>
    <w:p w14:paraId="050DF136" w14:textId="09AA2FF9"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Ja garantijas termiņā Pasūtītājs konstatē, ka Prece nesaglabā pienācīgu kvalitāti, drošumu un lietošanas īpašības, tad Pasūtītājs paziņo (telefoniski vai e</w:t>
      </w:r>
      <w:r w:rsidR="00082AFA" w:rsidRPr="003C345C">
        <w:rPr>
          <w:szCs w:val="24"/>
          <w:lang w:eastAsia="en-US"/>
        </w:rPr>
        <w:noBreakHyphen/>
      </w:r>
      <w:r w:rsidRPr="003C345C">
        <w:rPr>
          <w:szCs w:val="24"/>
          <w:lang w:eastAsia="en-US"/>
        </w:rPr>
        <w:t xml:space="preserve">pasta </w:t>
      </w:r>
      <w:r w:rsidR="00082AFA" w:rsidRPr="003C345C">
        <w:rPr>
          <w:szCs w:val="24"/>
          <w:lang w:eastAsia="en-US"/>
        </w:rPr>
        <w:t>vēstules</w:t>
      </w:r>
      <w:r w:rsidRPr="003C345C">
        <w:rPr>
          <w:szCs w:val="24"/>
          <w:lang w:eastAsia="en-US"/>
        </w:rPr>
        <w:t xml:space="preserve"> veidā) par to Piegādātājam, uzaicinot Piegādātāju sagatavot divpusēju aktu par konstatētajiem trūkumiem.</w:t>
      </w:r>
      <w:r w:rsidRPr="003C345C">
        <w:rPr>
          <w:spacing w:val="-9"/>
          <w:szCs w:val="24"/>
          <w:lang w:eastAsia="en-US"/>
        </w:rPr>
        <w:t xml:space="preserve"> </w:t>
      </w:r>
      <w:r w:rsidRPr="003C345C">
        <w:rPr>
          <w:szCs w:val="24"/>
          <w:lang w:eastAsia="en-US"/>
        </w:rPr>
        <w:t>Piegādātāja pārstāvja neierašanās gadījumā Pasūtītājam ir tiesības sagatavot aktu bez Piegādātāja piedalīšanās un sagatavotais akts kļūst saistošs Piegādātājam. Ja tas ir iespējams, defektu diagnosticē attālināti un aktu sagatavo</w:t>
      </w:r>
      <w:r w:rsidRPr="003C345C">
        <w:rPr>
          <w:spacing w:val="-3"/>
          <w:szCs w:val="24"/>
          <w:lang w:eastAsia="en-US"/>
        </w:rPr>
        <w:t xml:space="preserve"> </w:t>
      </w:r>
      <w:r w:rsidRPr="003C345C">
        <w:rPr>
          <w:szCs w:val="24"/>
          <w:lang w:eastAsia="en-US"/>
        </w:rPr>
        <w:t>elektroniski.</w:t>
      </w:r>
    </w:p>
    <w:p w14:paraId="02EB4703" w14:textId="3D8DE77B" w:rsidR="00CB4237" w:rsidRPr="003C345C" w:rsidRDefault="00082AFA"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Piegādātājs par saviem līdzekļiem novērš Precei konstatētos trūkumus vai bojājumus</w:t>
      </w:r>
      <w:r w:rsidR="003A1B86" w:rsidRPr="003C345C">
        <w:rPr>
          <w:szCs w:val="24"/>
          <w:lang w:eastAsia="en-US"/>
        </w:rPr>
        <w:t xml:space="preserve"> Pasūtītāja norādītajā termiņā, kas nevar būt </w:t>
      </w:r>
      <w:r w:rsidR="007171E4" w:rsidRPr="003C345C">
        <w:rPr>
          <w:szCs w:val="24"/>
          <w:lang w:eastAsia="en-US"/>
        </w:rPr>
        <w:t>mazāks par</w:t>
      </w:r>
      <w:r w:rsidR="003A1B86" w:rsidRPr="003C345C">
        <w:rPr>
          <w:szCs w:val="24"/>
          <w:lang w:eastAsia="en-US"/>
        </w:rPr>
        <w:t xml:space="preserve"> </w:t>
      </w:r>
      <w:r w:rsidR="009B00D3">
        <w:rPr>
          <w:szCs w:val="24"/>
          <w:lang w:eastAsia="en-US"/>
        </w:rPr>
        <w:t>5</w:t>
      </w:r>
      <w:r w:rsidR="007171E4" w:rsidRPr="003C345C">
        <w:rPr>
          <w:szCs w:val="24"/>
          <w:lang w:eastAsia="en-US"/>
        </w:rPr>
        <w:t xml:space="preserve"> (</w:t>
      </w:r>
      <w:r w:rsidR="009B00D3">
        <w:rPr>
          <w:szCs w:val="24"/>
          <w:lang w:eastAsia="en-US"/>
        </w:rPr>
        <w:t>piecām</w:t>
      </w:r>
      <w:r w:rsidR="007171E4" w:rsidRPr="003C345C">
        <w:rPr>
          <w:szCs w:val="24"/>
          <w:lang w:eastAsia="en-US"/>
        </w:rPr>
        <w:t xml:space="preserve">) dienām, bet ne ilgāk kā </w:t>
      </w:r>
      <w:r w:rsidR="009B00D3">
        <w:rPr>
          <w:szCs w:val="24"/>
          <w:lang w:eastAsia="en-US"/>
        </w:rPr>
        <w:t>1</w:t>
      </w:r>
      <w:r w:rsidR="007171E4" w:rsidRPr="003C345C">
        <w:rPr>
          <w:szCs w:val="24"/>
          <w:lang w:eastAsia="en-US"/>
        </w:rPr>
        <w:t xml:space="preserve">0 (desmit) dienu laikā no Līguma </w:t>
      </w:r>
      <w:r w:rsidR="00087704">
        <w:rPr>
          <w:szCs w:val="24"/>
          <w:lang w:eastAsia="en-US"/>
        </w:rPr>
        <w:t>5</w:t>
      </w:r>
      <w:r w:rsidR="007171E4" w:rsidRPr="003C345C">
        <w:rPr>
          <w:szCs w:val="24"/>
          <w:lang w:eastAsia="en-US"/>
        </w:rPr>
        <w:t>.3. punktā minētā akta sagatavošanas dienas.</w:t>
      </w:r>
      <w:r w:rsidR="00CB4237" w:rsidRPr="003C345C">
        <w:rPr>
          <w:szCs w:val="24"/>
          <w:lang w:eastAsia="en-US"/>
        </w:rPr>
        <w:t xml:space="preserve"> </w:t>
      </w:r>
    </w:p>
    <w:p w14:paraId="170FFFE1" w14:textId="7E7BA66C"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Ja Pasūtītājs konstatē būtisku Preces neatbilstību tehniskajai specifikācijai (piemēram, piegādāta Prece neatbilst iepirkuma prasībām</w:t>
      </w:r>
      <w:r w:rsidR="00877B13" w:rsidRPr="003C345C">
        <w:rPr>
          <w:szCs w:val="24"/>
          <w:lang w:eastAsia="en-US"/>
        </w:rPr>
        <w:t>,</w:t>
      </w:r>
      <w:r w:rsidRPr="003C345C">
        <w:rPr>
          <w:szCs w:val="24"/>
          <w:lang w:eastAsia="en-US"/>
        </w:rPr>
        <w:t xml:space="preserve"> un Piegādātājam ar šādas Preces piedāvājumu</w:t>
      </w:r>
      <w:r w:rsidRPr="003C345C">
        <w:rPr>
          <w:spacing w:val="-12"/>
          <w:szCs w:val="24"/>
          <w:lang w:eastAsia="en-US"/>
        </w:rPr>
        <w:t xml:space="preserve"> </w:t>
      </w:r>
      <w:r w:rsidRPr="003C345C">
        <w:rPr>
          <w:szCs w:val="24"/>
          <w:lang w:eastAsia="en-US"/>
        </w:rPr>
        <w:t>nebūtu</w:t>
      </w:r>
      <w:r w:rsidRPr="003C345C">
        <w:rPr>
          <w:spacing w:val="-10"/>
          <w:szCs w:val="24"/>
          <w:lang w:eastAsia="en-US"/>
        </w:rPr>
        <w:t xml:space="preserve"> </w:t>
      </w:r>
      <w:r w:rsidRPr="003C345C">
        <w:rPr>
          <w:szCs w:val="24"/>
          <w:lang w:eastAsia="en-US"/>
        </w:rPr>
        <w:t>piešķiramas</w:t>
      </w:r>
      <w:r w:rsidRPr="003C345C">
        <w:rPr>
          <w:spacing w:val="-11"/>
          <w:szCs w:val="24"/>
          <w:lang w:eastAsia="en-US"/>
        </w:rPr>
        <w:t xml:space="preserve"> </w:t>
      </w:r>
      <w:r w:rsidRPr="003C345C">
        <w:rPr>
          <w:szCs w:val="24"/>
          <w:lang w:eastAsia="en-US"/>
        </w:rPr>
        <w:t>līguma</w:t>
      </w:r>
      <w:r w:rsidRPr="003C345C">
        <w:rPr>
          <w:spacing w:val="-11"/>
          <w:szCs w:val="24"/>
          <w:lang w:eastAsia="en-US"/>
        </w:rPr>
        <w:t xml:space="preserve"> </w:t>
      </w:r>
      <w:r w:rsidRPr="003C345C">
        <w:rPr>
          <w:szCs w:val="24"/>
          <w:lang w:eastAsia="en-US"/>
        </w:rPr>
        <w:t>slēgšanas</w:t>
      </w:r>
      <w:r w:rsidRPr="003C345C">
        <w:rPr>
          <w:spacing w:val="-8"/>
          <w:szCs w:val="24"/>
          <w:lang w:eastAsia="en-US"/>
        </w:rPr>
        <w:t xml:space="preserve"> </w:t>
      </w:r>
      <w:r w:rsidRPr="003C345C">
        <w:rPr>
          <w:szCs w:val="24"/>
          <w:lang w:eastAsia="en-US"/>
        </w:rPr>
        <w:t>tiesības),</w:t>
      </w:r>
      <w:r w:rsidRPr="003C345C">
        <w:rPr>
          <w:spacing w:val="-11"/>
          <w:szCs w:val="24"/>
          <w:lang w:eastAsia="en-US"/>
        </w:rPr>
        <w:t xml:space="preserve"> </w:t>
      </w:r>
      <w:r w:rsidRPr="003C345C">
        <w:rPr>
          <w:szCs w:val="24"/>
          <w:lang w:eastAsia="en-US"/>
        </w:rPr>
        <w:t>Pasūtītājs</w:t>
      </w:r>
      <w:r w:rsidRPr="003C345C">
        <w:rPr>
          <w:spacing w:val="-10"/>
          <w:szCs w:val="24"/>
          <w:lang w:eastAsia="en-US"/>
        </w:rPr>
        <w:t xml:space="preserve"> </w:t>
      </w:r>
      <w:r w:rsidRPr="003C345C">
        <w:rPr>
          <w:szCs w:val="24"/>
          <w:lang w:eastAsia="en-US"/>
        </w:rPr>
        <w:t>sastāda</w:t>
      </w:r>
      <w:r w:rsidRPr="003C345C">
        <w:rPr>
          <w:spacing w:val="-12"/>
          <w:szCs w:val="24"/>
          <w:lang w:eastAsia="en-US"/>
        </w:rPr>
        <w:t xml:space="preserve"> </w:t>
      </w:r>
      <w:r w:rsidRPr="003C345C">
        <w:rPr>
          <w:szCs w:val="24"/>
          <w:lang w:eastAsia="en-US"/>
        </w:rPr>
        <w:t>defektu</w:t>
      </w:r>
      <w:r w:rsidRPr="003C345C">
        <w:rPr>
          <w:spacing w:val="-10"/>
          <w:szCs w:val="24"/>
          <w:lang w:eastAsia="en-US"/>
        </w:rPr>
        <w:t xml:space="preserve"> </w:t>
      </w:r>
      <w:r w:rsidRPr="003C345C">
        <w:rPr>
          <w:szCs w:val="24"/>
          <w:lang w:eastAsia="en-US"/>
        </w:rPr>
        <w:t>aktu</w:t>
      </w:r>
      <w:r w:rsidR="00877B13" w:rsidRPr="003C345C">
        <w:rPr>
          <w:szCs w:val="24"/>
          <w:lang w:eastAsia="en-US"/>
        </w:rPr>
        <w:t>,</w:t>
      </w:r>
      <w:r w:rsidRPr="003C345C">
        <w:rPr>
          <w:szCs w:val="24"/>
          <w:lang w:eastAsia="en-US"/>
        </w:rPr>
        <w:t xml:space="preserve"> un Piegādātājam ir pienākums aizstāt neatbilstošo Preci pret atbilstošu. Piegādātājam nav pienākuma apmainīt Preci, ja tas pierāda, ka Prece ir</w:t>
      </w:r>
      <w:r w:rsidRPr="003C345C">
        <w:rPr>
          <w:spacing w:val="-7"/>
          <w:szCs w:val="24"/>
          <w:lang w:eastAsia="en-US"/>
        </w:rPr>
        <w:t xml:space="preserve"> </w:t>
      </w:r>
      <w:r w:rsidRPr="003C345C">
        <w:rPr>
          <w:szCs w:val="24"/>
          <w:lang w:eastAsia="en-US"/>
        </w:rPr>
        <w:t>atbilstoša.</w:t>
      </w:r>
    </w:p>
    <w:p w14:paraId="347EEB6C" w14:textId="77777777" w:rsidR="00CB4237" w:rsidRPr="003C345C" w:rsidRDefault="00CB4237" w:rsidP="00CB4237">
      <w:pPr>
        <w:spacing w:line="240" w:lineRule="auto"/>
        <w:ind w:left="567" w:hanging="567"/>
        <w:rPr>
          <w:szCs w:val="24"/>
          <w:lang w:eastAsia="en-US"/>
        </w:rPr>
      </w:pPr>
    </w:p>
    <w:p w14:paraId="041A4EC0" w14:textId="77777777" w:rsidR="00CB4237" w:rsidRPr="003C345C" w:rsidRDefault="00CB4237" w:rsidP="00CB4237">
      <w:pPr>
        <w:keepNext/>
        <w:numPr>
          <w:ilvl w:val="0"/>
          <w:numId w:val="4"/>
        </w:numPr>
        <w:tabs>
          <w:tab w:val="num" w:pos="0"/>
          <w:tab w:val="num" w:pos="360"/>
          <w:tab w:val="left" w:pos="3496"/>
          <w:tab w:val="left" w:pos="3497"/>
        </w:tabs>
        <w:spacing w:line="240" w:lineRule="auto"/>
        <w:ind w:left="0" w:firstLine="0"/>
        <w:outlineLvl w:val="0"/>
        <w:rPr>
          <w:b/>
          <w:caps/>
          <w:szCs w:val="24"/>
          <w:lang w:eastAsia="en-US"/>
        </w:rPr>
      </w:pPr>
      <w:r w:rsidRPr="003C345C">
        <w:rPr>
          <w:b/>
          <w:caps/>
          <w:szCs w:val="24"/>
          <w:lang w:eastAsia="en-US"/>
        </w:rPr>
        <w:t>Pušu mantiskā atbildība un</w:t>
      </w:r>
      <w:r w:rsidRPr="003C345C">
        <w:rPr>
          <w:b/>
          <w:caps/>
          <w:spacing w:val="1"/>
          <w:szCs w:val="24"/>
          <w:lang w:eastAsia="en-US"/>
        </w:rPr>
        <w:t xml:space="preserve"> </w:t>
      </w:r>
      <w:r w:rsidRPr="003C345C">
        <w:rPr>
          <w:b/>
          <w:caps/>
          <w:szCs w:val="24"/>
          <w:lang w:eastAsia="en-US"/>
        </w:rPr>
        <w:t>līgumsodi</w:t>
      </w:r>
    </w:p>
    <w:p w14:paraId="004BDE4A" w14:textId="336F2E99" w:rsidR="00CB4237"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Ja Piegādātājs nepiegādā </w:t>
      </w:r>
      <w:r w:rsidR="0086737C">
        <w:rPr>
          <w:szCs w:val="24"/>
          <w:lang w:eastAsia="en-US"/>
        </w:rPr>
        <w:t>visas Līguma 1.1. punktā norādītās Preces</w:t>
      </w:r>
      <w:r w:rsidRPr="003C345C">
        <w:rPr>
          <w:szCs w:val="24"/>
          <w:lang w:eastAsia="en-US"/>
        </w:rPr>
        <w:t xml:space="preserve"> Līguma 4.</w:t>
      </w:r>
      <w:r w:rsidR="00D13D5C">
        <w:rPr>
          <w:szCs w:val="24"/>
          <w:lang w:eastAsia="en-US"/>
        </w:rPr>
        <w:t>1</w:t>
      </w:r>
      <w:r w:rsidRPr="003C345C">
        <w:rPr>
          <w:szCs w:val="24"/>
          <w:lang w:eastAsia="en-US"/>
        </w:rPr>
        <w:t>. punktā noteiktaj</w:t>
      </w:r>
      <w:r w:rsidR="00DD5FC5">
        <w:rPr>
          <w:szCs w:val="24"/>
          <w:lang w:eastAsia="en-US"/>
        </w:rPr>
        <w:t>ā</w:t>
      </w:r>
      <w:r w:rsidRPr="003C345C">
        <w:rPr>
          <w:szCs w:val="24"/>
          <w:lang w:eastAsia="en-US"/>
        </w:rPr>
        <w:t xml:space="preserve"> termiņ</w:t>
      </w:r>
      <w:r w:rsidR="00DD5FC5">
        <w:rPr>
          <w:szCs w:val="24"/>
          <w:lang w:eastAsia="en-US"/>
        </w:rPr>
        <w:t>ā</w:t>
      </w:r>
      <w:r w:rsidRPr="003C345C">
        <w:rPr>
          <w:szCs w:val="24"/>
          <w:lang w:eastAsia="en-US"/>
        </w:rPr>
        <w:t>, tad Pasūtītājam ir tiesības piemērot, un Piegādātājam pienākums maksāt līgumsodu 0,</w:t>
      </w:r>
      <w:r w:rsidR="00B9018C" w:rsidRPr="003C345C">
        <w:rPr>
          <w:szCs w:val="24"/>
          <w:lang w:eastAsia="en-US"/>
        </w:rPr>
        <w:t>5</w:t>
      </w:r>
      <w:r w:rsidRPr="003C345C">
        <w:rPr>
          <w:szCs w:val="24"/>
          <w:lang w:eastAsia="en-US"/>
        </w:rPr>
        <w:t xml:space="preserve"> % apmērā no </w:t>
      </w:r>
      <w:r w:rsidR="009B4CA0" w:rsidRPr="003C345C">
        <w:rPr>
          <w:szCs w:val="24"/>
          <w:lang w:eastAsia="en-US"/>
        </w:rPr>
        <w:t>Līgum</w:t>
      </w:r>
      <w:r w:rsidRPr="003C345C">
        <w:rPr>
          <w:szCs w:val="24"/>
          <w:lang w:eastAsia="en-US"/>
        </w:rPr>
        <w:t xml:space="preserve">cenas par katru nokavēto dienu, bet ne vairāk kā 10% apmērā </w:t>
      </w:r>
      <w:bookmarkStart w:id="1" w:name="_Hlk94628837"/>
      <w:r w:rsidRPr="003C345C">
        <w:rPr>
          <w:szCs w:val="24"/>
          <w:lang w:eastAsia="en-US"/>
        </w:rPr>
        <w:t>no</w:t>
      </w:r>
      <w:r w:rsidR="00B9018C" w:rsidRPr="003C345C">
        <w:rPr>
          <w:szCs w:val="24"/>
          <w:lang w:eastAsia="en-US"/>
        </w:rPr>
        <w:t xml:space="preserve"> </w:t>
      </w:r>
      <w:r w:rsidRPr="003C345C">
        <w:rPr>
          <w:spacing w:val="-8"/>
          <w:szCs w:val="24"/>
          <w:lang w:eastAsia="en-US"/>
        </w:rPr>
        <w:t>Līgum</w:t>
      </w:r>
      <w:r w:rsidRPr="003C345C">
        <w:rPr>
          <w:szCs w:val="24"/>
          <w:lang w:eastAsia="en-US"/>
        </w:rPr>
        <w:t>cenas</w:t>
      </w:r>
      <w:bookmarkEnd w:id="1"/>
      <w:r w:rsidRPr="003C345C">
        <w:rPr>
          <w:szCs w:val="24"/>
          <w:lang w:eastAsia="en-US"/>
        </w:rPr>
        <w:t>.</w:t>
      </w:r>
    </w:p>
    <w:p w14:paraId="5FC930C2" w14:textId="4CB05C1D" w:rsidR="00D13D5C" w:rsidRPr="003C345C" w:rsidRDefault="00D13D5C" w:rsidP="00CB4237">
      <w:pPr>
        <w:widowControl w:val="0"/>
        <w:numPr>
          <w:ilvl w:val="1"/>
          <w:numId w:val="4"/>
        </w:numPr>
        <w:tabs>
          <w:tab w:val="left" w:pos="567"/>
        </w:tabs>
        <w:autoSpaceDE w:val="0"/>
        <w:autoSpaceDN w:val="0"/>
        <w:spacing w:line="240" w:lineRule="auto"/>
        <w:ind w:left="567" w:right="-7" w:hanging="567"/>
        <w:rPr>
          <w:szCs w:val="24"/>
          <w:lang w:eastAsia="en-US"/>
        </w:rPr>
      </w:pPr>
      <w:r w:rsidRPr="00D13D5C">
        <w:rPr>
          <w:szCs w:val="24"/>
          <w:lang w:eastAsia="en-US"/>
        </w:rPr>
        <w:t xml:space="preserve">Ja Piegādātājs Līguma </w:t>
      </w:r>
      <w:r>
        <w:rPr>
          <w:szCs w:val="24"/>
          <w:lang w:eastAsia="en-US"/>
        </w:rPr>
        <w:t>4.</w:t>
      </w:r>
      <w:r w:rsidR="007F7014">
        <w:rPr>
          <w:szCs w:val="24"/>
          <w:lang w:eastAsia="en-US"/>
        </w:rPr>
        <w:t>7</w:t>
      </w:r>
      <w:r>
        <w:rPr>
          <w:szCs w:val="24"/>
          <w:lang w:eastAsia="en-US"/>
        </w:rPr>
        <w:t xml:space="preserve">. </w:t>
      </w:r>
      <w:r w:rsidRPr="00D13D5C">
        <w:rPr>
          <w:szCs w:val="24"/>
          <w:lang w:eastAsia="en-US"/>
        </w:rPr>
        <w:t>punktā noteiktajā kārtībā neapmaina</w:t>
      </w:r>
      <w:r w:rsidR="009801B3">
        <w:rPr>
          <w:szCs w:val="24"/>
          <w:lang w:eastAsia="en-US"/>
        </w:rPr>
        <w:t xml:space="preserve"> Preci un/vai </w:t>
      </w:r>
      <w:r w:rsidRPr="00D13D5C">
        <w:rPr>
          <w:szCs w:val="24"/>
          <w:lang w:eastAsia="en-US"/>
        </w:rPr>
        <w:t xml:space="preserve">nenovērš </w:t>
      </w:r>
      <w:r>
        <w:rPr>
          <w:szCs w:val="24"/>
          <w:lang w:eastAsia="en-US"/>
        </w:rPr>
        <w:t xml:space="preserve">Precei/Precēm </w:t>
      </w:r>
      <w:r w:rsidRPr="00D13D5C">
        <w:rPr>
          <w:szCs w:val="24"/>
          <w:lang w:eastAsia="en-US"/>
        </w:rPr>
        <w:t xml:space="preserve">konstatētās nepilnības, Piegādātājs maksā Pasūtītājam līgumsodu 0,5% apmērā no nekvalitatīvās </w:t>
      </w:r>
      <w:r>
        <w:rPr>
          <w:szCs w:val="24"/>
          <w:lang w:eastAsia="en-US"/>
        </w:rPr>
        <w:lastRenderedPageBreak/>
        <w:t>P</w:t>
      </w:r>
      <w:r w:rsidRPr="00D13D5C">
        <w:rPr>
          <w:szCs w:val="24"/>
          <w:lang w:eastAsia="en-US"/>
        </w:rPr>
        <w:t xml:space="preserve">reces summas par katru nokavēto dienu, bet ne vairāk kā 10 % apmērā no minētās </w:t>
      </w:r>
      <w:r>
        <w:rPr>
          <w:szCs w:val="24"/>
          <w:lang w:eastAsia="en-US"/>
        </w:rPr>
        <w:t>P</w:t>
      </w:r>
      <w:r w:rsidRPr="00D13D5C">
        <w:rPr>
          <w:szCs w:val="24"/>
          <w:lang w:eastAsia="en-US"/>
        </w:rPr>
        <w:t>reces summas.</w:t>
      </w:r>
    </w:p>
    <w:p w14:paraId="2E350613" w14:textId="0D3B48B0" w:rsidR="00E842CF"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Ja Piegādātājs nenodrošina pakalpojumu Līguma </w:t>
      </w:r>
      <w:r w:rsidR="00D13D5C">
        <w:rPr>
          <w:szCs w:val="24"/>
          <w:lang w:eastAsia="en-US"/>
        </w:rPr>
        <w:t>5</w:t>
      </w:r>
      <w:r w:rsidRPr="003C345C">
        <w:rPr>
          <w:szCs w:val="24"/>
          <w:lang w:eastAsia="en-US"/>
        </w:rPr>
        <w:t>.</w:t>
      </w:r>
      <w:r w:rsidR="00B8094A">
        <w:rPr>
          <w:szCs w:val="24"/>
          <w:lang w:eastAsia="en-US"/>
        </w:rPr>
        <w:t>4</w:t>
      </w:r>
      <w:r w:rsidRPr="003C345C">
        <w:rPr>
          <w:szCs w:val="24"/>
          <w:lang w:eastAsia="en-US"/>
        </w:rPr>
        <w:t>. </w:t>
      </w:r>
      <w:r w:rsidR="00D13D5C">
        <w:rPr>
          <w:szCs w:val="24"/>
          <w:lang w:eastAsia="en-US"/>
        </w:rPr>
        <w:t>un 5.</w:t>
      </w:r>
      <w:r w:rsidR="00B8094A">
        <w:rPr>
          <w:szCs w:val="24"/>
          <w:lang w:eastAsia="en-US"/>
        </w:rPr>
        <w:t>5</w:t>
      </w:r>
      <w:r w:rsidR="00D13D5C">
        <w:rPr>
          <w:szCs w:val="24"/>
          <w:lang w:eastAsia="en-US"/>
        </w:rPr>
        <w:t xml:space="preserve">. </w:t>
      </w:r>
      <w:r w:rsidRPr="003C345C">
        <w:rPr>
          <w:szCs w:val="24"/>
          <w:lang w:eastAsia="en-US"/>
        </w:rPr>
        <w:t xml:space="preserve">punktā noteiktajā </w:t>
      </w:r>
      <w:r w:rsidR="003A1B86" w:rsidRPr="003C345C">
        <w:rPr>
          <w:szCs w:val="24"/>
          <w:lang w:eastAsia="en-US"/>
        </w:rPr>
        <w:t>kārtībā</w:t>
      </w:r>
      <w:r w:rsidRPr="003C345C">
        <w:rPr>
          <w:szCs w:val="24"/>
          <w:lang w:eastAsia="en-US"/>
        </w:rPr>
        <w:t>, tad Pasūtītājam</w:t>
      </w:r>
      <w:r w:rsidRPr="003C345C">
        <w:rPr>
          <w:spacing w:val="-5"/>
          <w:szCs w:val="24"/>
          <w:lang w:eastAsia="en-US"/>
        </w:rPr>
        <w:t xml:space="preserve"> </w:t>
      </w:r>
      <w:r w:rsidRPr="003C345C">
        <w:rPr>
          <w:szCs w:val="24"/>
          <w:lang w:eastAsia="en-US"/>
        </w:rPr>
        <w:t>ir</w:t>
      </w:r>
      <w:r w:rsidRPr="003C345C">
        <w:rPr>
          <w:spacing w:val="-6"/>
          <w:szCs w:val="24"/>
          <w:lang w:eastAsia="en-US"/>
        </w:rPr>
        <w:t xml:space="preserve"> </w:t>
      </w:r>
      <w:r w:rsidRPr="003C345C">
        <w:rPr>
          <w:szCs w:val="24"/>
          <w:lang w:eastAsia="en-US"/>
        </w:rPr>
        <w:t>tiesības</w:t>
      </w:r>
      <w:r w:rsidRPr="003C345C">
        <w:rPr>
          <w:spacing w:val="-5"/>
          <w:szCs w:val="24"/>
          <w:lang w:eastAsia="en-US"/>
        </w:rPr>
        <w:t xml:space="preserve"> </w:t>
      </w:r>
      <w:r w:rsidRPr="003C345C">
        <w:rPr>
          <w:szCs w:val="24"/>
          <w:lang w:eastAsia="en-US"/>
        </w:rPr>
        <w:t>piemērot,</w:t>
      </w:r>
      <w:r w:rsidRPr="003C345C">
        <w:rPr>
          <w:spacing w:val="-5"/>
          <w:szCs w:val="24"/>
          <w:lang w:eastAsia="en-US"/>
        </w:rPr>
        <w:t xml:space="preserve"> </w:t>
      </w:r>
      <w:r w:rsidRPr="003C345C">
        <w:rPr>
          <w:szCs w:val="24"/>
          <w:lang w:eastAsia="en-US"/>
        </w:rPr>
        <w:t>un</w:t>
      </w:r>
      <w:r w:rsidRPr="003C345C">
        <w:rPr>
          <w:spacing w:val="-5"/>
          <w:szCs w:val="24"/>
          <w:lang w:eastAsia="en-US"/>
        </w:rPr>
        <w:t xml:space="preserve"> </w:t>
      </w:r>
      <w:r w:rsidRPr="003C345C">
        <w:rPr>
          <w:szCs w:val="24"/>
          <w:lang w:eastAsia="en-US"/>
        </w:rPr>
        <w:t>Piegādātājam</w:t>
      </w:r>
      <w:r w:rsidRPr="003C345C">
        <w:rPr>
          <w:spacing w:val="-5"/>
          <w:szCs w:val="24"/>
          <w:lang w:eastAsia="en-US"/>
        </w:rPr>
        <w:t xml:space="preserve"> </w:t>
      </w:r>
      <w:r w:rsidRPr="003C345C">
        <w:rPr>
          <w:szCs w:val="24"/>
          <w:lang w:eastAsia="en-US"/>
        </w:rPr>
        <w:t>pienākums</w:t>
      </w:r>
      <w:r w:rsidRPr="003C345C">
        <w:rPr>
          <w:spacing w:val="-5"/>
          <w:szCs w:val="24"/>
          <w:lang w:eastAsia="en-US"/>
        </w:rPr>
        <w:t xml:space="preserve"> </w:t>
      </w:r>
      <w:r w:rsidRPr="003C345C">
        <w:rPr>
          <w:szCs w:val="24"/>
          <w:lang w:eastAsia="en-US"/>
        </w:rPr>
        <w:t>maksāt</w:t>
      </w:r>
      <w:r w:rsidRPr="003C345C">
        <w:rPr>
          <w:spacing w:val="-4"/>
          <w:szCs w:val="24"/>
          <w:lang w:eastAsia="en-US"/>
        </w:rPr>
        <w:t xml:space="preserve"> </w:t>
      </w:r>
      <w:r w:rsidRPr="003C345C">
        <w:rPr>
          <w:szCs w:val="24"/>
          <w:lang w:eastAsia="en-US"/>
        </w:rPr>
        <w:t>līgumsodu</w:t>
      </w:r>
      <w:r w:rsidRPr="003C345C">
        <w:rPr>
          <w:spacing w:val="-5"/>
          <w:szCs w:val="24"/>
          <w:lang w:eastAsia="en-US"/>
        </w:rPr>
        <w:t xml:space="preserve"> </w:t>
      </w:r>
      <w:r w:rsidRPr="003C345C">
        <w:rPr>
          <w:szCs w:val="24"/>
          <w:lang w:eastAsia="en-US"/>
        </w:rPr>
        <w:t>EUR</w:t>
      </w:r>
      <w:r w:rsidRPr="003C345C">
        <w:rPr>
          <w:spacing w:val="-5"/>
          <w:szCs w:val="24"/>
          <w:lang w:eastAsia="en-US"/>
        </w:rPr>
        <w:t> </w:t>
      </w:r>
      <w:r w:rsidR="009B4CA0" w:rsidRPr="003C345C">
        <w:rPr>
          <w:szCs w:val="24"/>
          <w:lang w:eastAsia="en-US"/>
        </w:rPr>
        <w:t>1</w:t>
      </w:r>
      <w:r w:rsidRPr="003C345C">
        <w:rPr>
          <w:szCs w:val="24"/>
          <w:lang w:eastAsia="en-US"/>
        </w:rPr>
        <w:t>00.00 (</w:t>
      </w:r>
      <w:r w:rsidR="009B4CA0" w:rsidRPr="003C345C">
        <w:rPr>
          <w:szCs w:val="24"/>
          <w:lang w:eastAsia="en-US"/>
        </w:rPr>
        <w:t xml:space="preserve">viens </w:t>
      </w:r>
      <w:r w:rsidRPr="003C345C">
        <w:rPr>
          <w:szCs w:val="24"/>
          <w:lang w:eastAsia="en-US"/>
        </w:rPr>
        <w:t>simt</w:t>
      </w:r>
      <w:r w:rsidR="009B4CA0" w:rsidRPr="003C345C">
        <w:rPr>
          <w:szCs w:val="24"/>
          <w:lang w:eastAsia="en-US"/>
        </w:rPr>
        <w:t xml:space="preserve">s </w:t>
      </w:r>
      <w:r w:rsidRPr="003C345C">
        <w:rPr>
          <w:i/>
          <w:szCs w:val="24"/>
          <w:lang w:eastAsia="en-US"/>
        </w:rPr>
        <w:t>euro</w:t>
      </w:r>
      <w:r w:rsidRPr="003C345C">
        <w:rPr>
          <w:szCs w:val="24"/>
          <w:lang w:eastAsia="en-US"/>
        </w:rPr>
        <w:t>,</w:t>
      </w:r>
      <w:r w:rsidRPr="003C345C">
        <w:rPr>
          <w:spacing w:val="-4"/>
          <w:szCs w:val="24"/>
          <w:lang w:eastAsia="en-US"/>
        </w:rPr>
        <w:t xml:space="preserve"> </w:t>
      </w:r>
      <w:r w:rsidRPr="003C345C">
        <w:rPr>
          <w:szCs w:val="24"/>
          <w:lang w:eastAsia="en-US"/>
        </w:rPr>
        <w:t>00</w:t>
      </w:r>
      <w:r w:rsidRPr="003C345C">
        <w:rPr>
          <w:spacing w:val="-4"/>
          <w:szCs w:val="24"/>
          <w:lang w:eastAsia="en-US"/>
        </w:rPr>
        <w:t> </w:t>
      </w:r>
      <w:r w:rsidRPr="003C345C">
        <w:rPr>
          <w:szCs w:val="24"/>
          <w:lang w:eastAsia="en-US"/>
        </w:rPr>
        <w:t>centi)</w:t>
      </w:r>
      <w:r w:rsidRPr="003C345C">
        <w:rPr>
          <w:spacing w:val="-3"/>
          <w:szCs w:val="24"/>
          <w:lang w:eastAsia="en-US"/>
        </w:rPr>
        <w:t xml:space="preserve"> </w:t>
      </w:r>
      <w:r w:rsidRPr="003C345C">
        <w:rPr>
          <w:szCs w:val="24"/>
          <w:lang w:eastAsia="en-US"/>
        </w:rPr>
        <w:t>apmērā</w:t>
      </w:r>
      <w:r w:rsidRPr="003C345C">
        <w:rPr>
          <w:spacing w:val="-5"/>
          <w:szCs w:val="24"/>
          <w:lang w:eastAsia="en-US"/>
        </w:rPr>
        <w:t xml:space="preserve"> </w:t>
      </w:r>
      <w:r w:rsidRPr="003C345C">
        <w:rPr>
          <w:szCs w:val="24"/>
          <w:lang w:eastAsia="en-US"/>
        </w:rPr>
        <w:t>par</w:t>
      </w:r>
      <w:r w:rsidRPr="003C345C">
        <w:rPr>
          <w:spacing w:val="-5"/>
          <w:szCs w:val="24"/>
          <w:lang w:eastAsia="en-US"/>
        </w:rPr>
        <w:t xml:space="preserve"> </w:t>
      </w:r>
      <w:r w:rsidRPr="003C345C">
        <w:rPr>
          <w:szCs w:val="24"/>
          <w:lang w:eastAsia="en-US"/>
        </w:rPr>
        <w:t>katru</w:t>
      </w:r>
      <w:r w:rsidRPr="003C345C">
        <w:rPr>
          <w:spacing w:val="-4"/>
          <w:szCs w:val="24"/>
          <w:lang w:eastAsia="en-US"/>
        </w:rPr>
        <w:t xml:space="preserve"> </w:t>
      </w:r>
      <w:r w:rsidRPr="003C345C">
        <w:rPr>
          <w:szCs w:val="24"/>
          <w:lang w:eastAsia="en-US"/>
        </w:rPr>
        <w:t>nokavēto</w:t>
      </w:r>
      <w:r w:rsidRPr="003C345C">
        <w:rPr>
          <w:spacing w:val="-3"/>
          <w:szCs w:val="24"/>
          <w:lang w:eastAsia="en-US"/>
        </w:rPr>
        <w:t xml:space="preserve"> </w:t>
      </w:r>
      <w:r w:rsidRPr="003C345C">
        <w:rPr>
          <w:szCs w:val="24"/>
          <w:lang w:eastAsia="en-US"/>
        </w:rPr>
        <w:t>dienu,</w:t>
      </w:r>
      <w:r w:rsidRPr="003C345C">
        <w:rPr>
          <w:spacing w:val="-5"/>
          <w:szCs w:val="24"/>
          <w:lang w:eastAsia="en-US"/>
        </w:rPr>
        <w:t xml:space="preserve"> </w:t>
      </w:r>
      <w:r w:rsidRPr="003C345C">
        <w:rPr>
          <w:szCs w:val="24"/>
          <w:lang w:eastAsia="en-US"/>
        </w:rPr>
        <w:t>bet</w:t>
      </w:r>
      <w:r w:rsidRPr="003C345C">
        <w:rPr>
          <w:spacing w:val="-3"/>
          <w:szCs w:val="24"/>
          <w:lang w:eastAsia="en-US"/>
        </w:rPr>
        <w:t xml:space="preserve"> </w:t>
      </w:r>
      <w:r w:rsidRPr="003C345C">
        <w:rPr>
          <w:szCs w:val="24"/>
          <w:lang w:eastAsia="en-US"/>
        </w:rPr>
        <w:t>ne</w:t>
      </w:r>
      <w:r w:rsidRPr="003C345C">
        <w:rPr>
          <w:spacing w:val="-5"/>
          <w:szCs w:val="24"/>
          <w:lang w:eastAsia="en-US"/>
        </w:rPr>
        <w:t xml:space="preserve"> </w:t>
      </w:r>
      <w:r w:rsidRPr="003C345C">
        <w:rPr>
          <w:szCs w:val="24"/>
          <w:lang w:eastAsia="en-US"/>
        </w:rPr>
        <w:t>vairāk</w:t>
      </w:r>
      <w:r w:rsidRPr="003C345C">
        <w:rPr>
          <w:spacing w:val="-1"/>
          <w:szCs w:val="24"/>
          <w:lang w:eastAsia="en-US"/>
        </w:rPr>
        <w:t xml:space="preserve"> </w:t>
      </w:r>
      <w:r w:rsidRPr="003C345C">
        <w:rPr>
          <w:szCs w:val="24"/>
          <w:lang w:eastAsia="en-US"/>
        </w:rPr>
        <w:t>kā</w:t>
      </w:r>
      <w:r w:rsidRPr="003C345C">
        <w:rPr>
          <w:spacing w:val="-5"/>
          <w:szCs w:val="24"/>
          <w:lang w:eastAsia="en-US"/>
        </w:rPr>
        <w:t xml:space="preserve"> </w:t>
      </w:r>
      <w:r w:rsidRPr="003C345C">
        <w:rPr>
          <w:szCs w:val="24"/>
          <w:lang w:eastAsia="en-US"/>
        </w:rPr>
        <w:t>10%</w:t>
      </w:r>
      <w:r w:rsidRPr="003C345C">
        <w:rPr>
          <w:spacing w:val="-5"/>
          <w:szCs w:val="24"/>
          <w:lang w:eastAsia="en-US"/>
        </w:rPr>
        <w:t xml:space="preserve"> </w:t>
      </w:r>
      <w:r w:rsidRPr="003C345C">
        <w:rPr>
          <w:szCs w:val="24"/>
          <w:lang w:eastAsia="en-US"/>
        </w:rPr>
        <w:t>apmērā</w:t>
      </w:r>
      <w:r w:rsidRPr="003C345C">
        <w:rPr>
          <w:spacing w:val="-7"/>
          <w:szCs w:val="24"/>
          <w:lang w:eastAsia="en-US"/>
        </w:rPr>
        <w:t xml:space="preserve"> </w:t>
      </w:r>
      <w:r w:rsidRPr="003C345C">
        <w:rPr>
          <w:szCs w:val="24"/>
          <w:lang w:eastAsia="en-US"/>
        </w:rPr>
        <w:t xml:space="preserve">no </w:t>
      </w:r>
      <w:r w:rsidR="009B4CA0" w:rsidRPr="003C345C">
        <w:rPr>
          <w:szCs w:val="24"/>
          <w:lang w:eastAsia="en-US"/>
        </w:rPr>
        <w:t>Līgum</w:t>
      </w:r>
      <w:r w:rsidRPr="003C345C">
        <w:rPr>
          <w:szCs w:val="24"/>
          <w:lang w:eastAsia="en-US"/>
        </w:rPr>
        <w:t>cenas.</w:t>
      </w:r>
    </w:p>
    <w:p w14:paraId="799B7BBF" w14:textId="3700C524"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pacing w:val="-6"/>
          <w:szCs w:val="24"/>
          <w:lang w:eastAsia="en-US"/>
        </w:rPr>
        <w:t xml:space="preserve"> </w:t>
      </w:r>
      <w:r w:rsidR="00E842CF" w:rsidRPr="00E842CF">
        <w:rPr>
          <w:spacing w:val="-6"/>
          <w:szCs w:val="24"/>
          <w:lang w:eastAsia="en-US"/>
        </w:rPr>
        <w:t xml:space="preserve">Ja Pasūtītājs konstatē, ka Piegādātājs Līguma izpildē izmanto Krievijas Federācijas </w:t>
      </w:r>
      <w:r w:rsidR="00E842CF">
        <w:rPr>
          <w:spacing w:val="-6"/>
          <w:szCs w:val="24"/>
          <w:lang w:eastAsia="en-US"/>
        </w:rPr>
        <w:t>vai</w:t>
      </w:r>
      <w:r w:rsidR="00E842CF" w:rsidRPr="00E842CF">
        <w:rPr>
          <w:spacing w:val="-6"/>
          <w:szCs w:val="24"/>
          <w:lang w:eastAsia="en-US"/>
        </w:rPr>
        <w:t xml:space="preserve"> Baltkrievijas Republikas izcelsmes preces vai pakalpojumus, Pasūtītāj</w:t>
      </w:r>
      <w:r w:rsidR="00525356">
        <w:rPr>
          <w:spacing w:val="-6"/>
          <w:szCs w:val="24"/>
          <w:lang w:eastAsia="en-US"/>
        </w:rPr>
        <w:t>s</w:t>
      </w:r>
      <w:r w:rsidR="00E842CF" w:rsidRPr="00E842CF">
        <w:rPr>
          <w:spacing w:val="-6"/>
          <w:szCs w:val="24"/>
          <w:lang w:eastAsia="en-US"/>
        </w:rPr>
        <w:t xml:space="preserve"> pieprasa Piegādātājam attiecīgo preču vai </w:t>
      </w:r>
      <w:r w:rsidR="00E842CF" w:rsidRPr="00E842CF">
        <w:rPr>
          <w:szCs w:val="24"/>
          <w:lang w:eastAsia="en-US"/>
        </w:rPr>
        <w:t>pakalpojumu</w:t>
      </w:r>
      <w:r w:rsidR="00E842CF" w:rsidRPr="00E842CF">
        <w:rPr>
          <w:spacing w:val="-6"/>
          <w:szCs w:val="24"/>
          <w:lang w:eastAsia="en-US"/>
        </w:rPr>
        <w:t xml:space="preserve"> nomaiņu un šādā gadījumā Pasūtītājs ir tiesīgs piemērot līgumsodu 10% apmērā no attiecīgās </w:t>
      </w:r>
      <w:r w:rsidR="00525356">
        <w:rPr>
          <w:spacing w:val="-6"/>
          <w:szCs w:val="24"/>
          <w:lang w:eastAsia="en-US"/>
        </w:rPr>
        <w:t xml:space="preserve">Preču </w:t>
      </w:r>
      <w:r w:rsidR="00E842CF" w:rsidRPr="00E842CF">
        <w:rPr>
          <w:spacing w:val="-6"/>
          <w:szCs w:val="24"/>
          <w:lang w:eastAsia="en-US"/>
        </w:rPr>
        <w:t>piegādes vērtības</w:t>
      </w:r>
      <w:r w:rsidR="00525356">
        <w:rPr>
          <w:spacing w:val="-6"/>
          <w:szCs w:val="24"/>
          <w:lang w:eastAsia="en-US"/>
        </w:rPr>
        <w:t>.</w:t>
      </w:r>
    </w:p>
    <w:p w14:paraId="5CE73770" w14:textId="366050B2"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Ja Piegādātājs nepilda kādu no Līgum</w:t>
      </w:r>
      <w:r w:rsidR="00525356">
        <w:rPr>
          <w:szCs w:val="24"/>
          <w:lang w:eastAsia="en-US"/>
        </w:rPr>
        <w:t>a 3.1. punktā</w:t>
      </w:r>
      <w:r w:rsidRPr="003C345C">
        <w:rPr>
          <w:szCs w:val="24"/>
          <w:lang w:eastAsia="en-US"/>
        </w:rPr>
        <w:t xml:space="preserve"> norādītajiem pienākumiem</w:t>
      </w:r>
      <w:r w:rsidR="00525356">
        <w:rPr>
          <w:szCs w:val="24"/>
          <w:lang w:eastAsia="en-US"/>
        </w:rPr>
        <w:t>,</w:t>
      </w:r>
      <w:r w:rsidR="00D13D5C">
        <w:rPr>
          <w:szCs w:val="24"/>
          <w:lang w:eastAsia="en-US"/>
        </w:rPr>
        <w:t xml:space="preserve"> par kuru nav paredzēta atbildīga Līguma 6.1.-6.3. punktā,</w:t>
      </w:r>
      <w:r w:rsidRPr="003C345C">
        <w:rPr>
          <w:szCs w:val="24"/>
          <w:lang w:eastAsia="en-US"/>
        </w:rPr>
        <w:t xml:space="preserve"> Pasūtītājs ir tiesīgs aprēķināt līgumsodu EUR 500.00 (pieci simti </w:t>
      </w:r>
      <w:r w:rsidRPr="003C345C">
        <w:rPr>
          <w:i/>
          <w:szCs w:val="24"/>
          <w:lang w:eastAsia="en-US"/>
        </w:rPr>
        <w:t>euro</w:t>
      </w:r>
      <w:r w:rsidRPr="003C345C">
        <w:rPr>
          <w:szCs w:val="24"/>
          <w:lang w:eastAsia="en-US"/>
        </w:rPr>
        <w:t>, 00 centi) apmērā par katru fiksēto pārkāpumu.</w:t>
      </w:r>
    </w:p>
    <w:p w14:paraId="2D469EE0" w14:textId="4F73EE0C"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 xml:space="preserve">Ja Pasūtītājs vienpusēji </w:t>
      </w:r>
      <w:r w:rsidR="009B4CA0" w:rsidRPr="003C345C">
        <w:rPr>
          <w:szCs w:val="24"/>
          <w:lang w:eastAsia="en-US"/>
        </w:rPr>
        <w:t xml:space="preserve">izbeidz Līgumu </w:t>
      </w:r>
      <w:r w:rsidR="0025398F">
        <w:rPr>
          <w:szCs w:val="24"/>
          <w:lang w:eastAsia="en-US"/>
        </w:rPr>
        <w:t xml:space="preserve">kādā no </w:t>
      </w:r>
      <w:r w:rsidR="009B4CA0" w:rsidRPr="00F14693">
        <w:rPr>
          <w:szCs w:val="24"/>
          <w:lang w:eastAsia="en-US"/>
        </w:rPr>
        <w:t>Līguma</w:t>
      </w:r>
      <w:r w:rsidRPr="00F14693">
        <w:rPr>
          <w:szCs w:val="24"/>
          <w:lang w:eastAsia="en-US"/>
        </w:rPr>
        <w:t xml:space="preserve"> </w:t>
      </w:r>
      <w:r w:rsidR="00D13D5C">
        <w:rPr>
          <w:szCs w:val="24"/>
          <w:lang w:eastAsia="en-US"/>
        </w:rPr>
        <w:t>7</w:t>
      </w:r>
      <w:r w:rsidRPr="00F14693">
        <w:rPr>
          <w:szCs w:val="24"/>
          <w:lang w:eastAsia="en-US"/>
        </w:rPr>
        <w:t>.</w:t>
      </w:r>
      <w:r w:rsidR="00056AD1">
        <w:rPr>
          <w:szCs w:val="24"/>
          <w:lang w:eastAsia="en-US"/>
        </w:rPr>
        <w:t>4</w:t>
      </w:r>
      <w:r w:rsidRPr="00F14693">
        <w:rPr>
          <w:szCs w:val="24"/>
          <w:lang w:eastAsia="en-US"/>
        </w:rPr>
        <w:t>.</w:t>
      </w:r>
      <w:r w:rsidR="0025398F">
        <w:rPr>
          <w:szCs w:val="24"/>
          <w:lang w:eastAsia="en-US"/>
        </w:rPr>
        <w:t>1.-7.4.4.</w:t>
      </w:r>
      <w:r w:rsidRPr="00F14693">
        <w:rPr>
          <w:szCs w:val="24"/>
          <w:lang w:eastAsia="en-US"/>
        </w:rPr>
        <w:t xml:space="preserve"> </w:t>
      </w:r>
      <w:r w:rsidR="0025398F">
        <w:rPr>
          <w:szCs w:val="24"/>
          <w:lang w:eastAsia="en-US"/>
        </w:rPr>
        <w:t>apakš</w:t>
      </w:r>
      <w:r w:rsidRPr="00F14693">
        <w:rPr>
          <w:szCs w:val="24"/>
          <w:lang w:eastAsia="en-US"/>
        </w:rPr>
        <w:t>punktā</w:t>
      </w:r>
      <w:r w:rsidRPr="003C345C">
        <w:rPr>
          <w:szCs w:val="24"/>
          <w:lang w:eastAsia="en-US"/>
        </w:rPr>
        <w:t xml:space="preserve"> noteiktaj</w:t>
      </w:r>
      <w:r w:rsidR="00136732">
        <w:rPr>
          <w:szCs w:val="24"/>
          <w:lang w:eastAsia="en-US"/>
        </w:rPr>
        <w:t>iem</w:t>
      </w:r>
      <w:r w:rsidRPr="003C345C">
        <w:rPr>
          <w:szCs w:val="24"/>
          <w:lang w:eastAsia="en-US"/>
        </w:rPr>
        <w:t xml:space="preserve"> gadījum</w:t>
      </w:r>
      <w:r w:rsidR="00136732">
        <w:rPr>
          <w:szCs w:val="24"/>
          <w:lang w:eastAsia="en-US"/>
        </w:rPr>
        <w:t>iem</w:t>
      </w:r>
      <w:r w:rsidRPr="003C345C">
        <w:rPr>
          <w:szCs w:val="24"/>
          <w:lang w:eastAsia="en-US"/>
        </w:rPr>
        <w:t>, Pasūtītājam ir tiesības piemērot, un Piegādātājam pienākums maksāt līgumsodu 10% apmērā no Līgumcenas.</w:t>
      </w:r>
    </w:p>
    <w:p w14:paraId="0949D364" w14:textId="5B0D3946"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Par maksājumu termiņu kavējumiem kavējusī Puse maksā otrai Pusei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Pusēm strīds</w:t>
      </w:r>
      <w:r w:rsidRPr="003C345C">
        <w:rPr>
          <w:spacing w:val="-7"/>
          <w:szCs w:val="24"/>
          <w:lang w:eastAsia="en-US"/>
        </w:rPr>
        <w:t xml:space="preserve"> </w:t>
      </w:r>
      <w:r w:rsidRPr="003C345C">
        <w:rPr>
          <w:szCs w:val="24"/>
          <w:lang w:eastAsia="en-US"/>
        </w:rPr>
        <w:t>nepastāv.</w:t>
      </w:r>
    </w:p>
    <w:p w14:paraId="703F58E6" w14:textId="45691DA4"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bookmarkStart w:id="2" w:name="_Hlk92805381"/>
      <w:r w:rsidRPr="003C345C">
        <w:rPr>
          <w:szCs w:val="24"/>
          <w:lang w:eastAsia="en-US"/>
        </w:rPr>
        <w:t>Līgumsoda</w:t>
      </w:r>
      <w:r w:rsidRPr="003C345C">
        <w:rPr>
          <w:spacing w:val="-11"/>
          <w:szCs w:val="24"/>
          <w:lang w:eastAsia="en-US"/>
        </w:rPr>
        <w:t xml:space="preserve"> </w:t>
      </w:r>
      <w:r w:rsidRPr="003C345C">
        <w:rPr>
          <w:szCs w:val="24"/>
          <w:lang w:eastAsia="en-US"/>
        </w:rPr>
        <w:t>samaksa,</w:t>
      </w:r>
      <w:r w:rsidRPr="003C345C">
        <w:rPr>
          <w:spacing w:val="-9"/>
          <w:szCs w:val="24"/>
          <w:lang w:eastAsia="en-US"/>
        </w:rPr>
        <w:t xml:space="preserve"> </w:t>
      </w:r>
      <w:r w:rsidRPr="003C345C">
        <w:rPr>
          <w:szCs w:val="24"/>
          <w:lang w:eastAsia="en-US"/>
        </w:rPr>
        <w:t>kad</w:t>
      </w:r>
      <w:r w:rsidRPr="003C345C">
        <w:rPr>
          <w:spacing w:val="-7"/>
          <w:szCs w:val="24"/>
          <w:lang w:eastAsia="en-US"/>
        </w:rPr>
        <w:t xml:space="preserve"> </w:t>
      </w:r>
      <w:r w:rsidRPr="003C345C">
        <w:rPr>
          <w:szCs w:val="24"/>
          <w:lang w:eastAsia="en-US"/>
        </w:rPr>
        <w:t>tā</w:t>
      </w:r>
      <w:r w:rsidRPr="003C345C">
        <w:rPr>
          <w:spacing w:val="-9"/>
          <w:szCs w:val="24"/>
          <w:lang w:eastAsia="en-US"/>
        </w:rPr>
        <w:t xml:space="preserve"> </w:t>
      </w:r>
      <w:r w:rsidRPr="003C345C">
        <w:rPr>
          <w:szCs w:val="24"/>
          <w:lang w:eastAsia="en-US"/>
        </w:rPr>
        <w:t>ir</w:t>
      </w:r>
      <w:r w:rsidRPr="003C345C">
        <w:rPr>
          <w:spacing w:val="-9"/>
          <w:szCs w:val="24"/>
          <w:lang w:eastAsia="en-US"/>
        </w:rPr>
        <w:t xml:space="preserve"> </w:t>
      </w:r>
      <w:r w:rsidRPr="003C345C">
        <w:rPr>
          <w:szCs w:val="24"/>
          <w:lang w:eastAsia="en-US"/>
        </w:rPr>
        <w:t>paredzēta,</w:t>
      </w:r>
      <w:r w:rsidRPr="003C345C">
        <w:rPr>
          <w:spacing w:val="-9"/>
          <w:szCs w:val="24"/>
          <w:lang w:eastAsia="en-US"/>
        </w:rPr>
        <w:t xml:space="preserve"> </w:t>
      </w:r>
      <w:r w:rsidRPr="003C345C">
        <w:rPr>
          <w:szCs w:val="24"/>
          <w:lang w:eastAsia="en-US"/>
        </w:rPr>
        <w:t>tiek</w:t>
      </w:r>
      <w:r w:rsidRPr="003C345C">
        <w:rPr>
          <w:spacing w:val="-7"/>
          <w:szCs w:val="24"/>
          <w:lang w:eastAsia="en-US"/>
        </w:rPr>
        <w:t xml:space="preserve"> </w:t>
      </w:r>
      <w:r w:rsidRPr="003C345C">
        <w:rPr>
          <w:szCs w:val="24"/>
          <w:lang w:eastAsia="en-US"/>
        </w:rPr>
        <w:t>veikta,</w:t>
      </w:r>
      <w:r w:rsidRPr="003C345C">
        <w:rPr>
          <w:spacing w:val="-9"/>
          <w:szCs w:val="24"/>
          <w:lang w:eastAsia="en-US"/>
        </w:rPr>
        <w:t xml:space="preserve"> </w:t>
      </w:r>
      <w:r w:rsidRPr="003C345C">
        <w:rPr>
          <w:szCs w:val="24"/>
          <w:lang w:eastAsia="en-US"/>
        </w:rPr>
        <w:t>pamatojoties</w:t>
      </w:r>
      <w:r w:rsidRPr="003C345C">
        <w:rPr>
          <w:spacing w:val="-10"/>
          <w:szCs w:val="24"/>
          <w:lang w:eastAsia="en-US"/>
        </w:rPr>
        <w:t xml:space="preserve"> </w:t>
      </w:r>
      <w:r w:rsidRPr="003C345C">
        <w:rPr>
          <w:szCs w:val="24"/>
          <w:lang w:eastAsia="en-US"/>
        </w:rPr>
        <w:t>uz</w:t>
      </w:r>
      <w:r w:rsidRPr="003C345C">
        <w:rPr>
          <w:spacing w:val="-5"/>
          <w:szCs w:val="24"/>
          <w:lang w:eastAsia="en-US"/>
        </w:rPr>
        <w:t xml:space="preserve"> </w:t>
      </w:r>
      <w:r w:rsidRPr="003C345C">
        <w:rPr>
          <w:szCs w:val="24"/>
          <w:lang w:eastAsia="en-US"/>
        </w:rPr>
        <w:t>Puses,</w:t>
      </w:r>
      <w:r w:rsidRPr="003C345C">
        <w:rPr>
          <w:spacing w:val="-9"/>
          <w:szCs w:val="24"/>
          <w:lang w:eastAsia="en-US"/>
        </w:rPr>
        <w:t xml:space="preserve"> </w:t>
      </w:r>
      <w:r w:rsidRPr="003C345C">
        <w:rPr>
          <w:szCs w:val="24"/>
          <w:lang w:eastAsia="en-US"/>
        </w:rPr>
        <w:t>kura</w:t>
      </w:r>
      <w:r w:rsidRPr="003C345C">
        <w:rPr>
          <w:spacing w:val="-9"/>
          <w:szCs w:val="24"/>
          <w:lang w:eastAsia="en-US"/>
        </w:rPr>
        <w:t xml:space="preserve"> </w:t>
      </w:r>
      <w:r w:rsidRPr="003C345C">
        <w:rPr>
          <w:szCs w:val="24"/>
          <w:lang w:eastAsia="en-US"/>
        </w:rPr>
        <w:t xml:space="preserve">pieprasa līgumsoda samaksu, </w:t>
      </w:r>
      <w:r w:rsidR="009B4CA0" w:rsidRPr="003C345C">
        <w:rPr>
          <w:szCs w:val="24"/>
          <w:lang w:eastAsia="en-US"/>
        </w:rPr>
        <w:t>iesniegto</w:t>
      </w:r>
      <w:r w:rsidRPr="003C345C">
        <w:rPr>
          <w:szCs w:val="24"/>
          <w:lang w:eastAsia="en-US"/>
        </w:rPr>
        <w:t xml:space="preserve"> rēķinu par līgumsoda piemērošanu. Puses vienojas, ka Pasūtītājam, par to informējot Piegādātāju, ir tiesības vienpusēji aprēķināt un ieturēt no Piegādātāja iesniegtā rēķina Līgumā paredzētos līgumsodus, ja tādi tiek piemēroti.</w:t>
      </w:r>
      <w:bookmarkEnd w:id="2"/>
    </w:p>
    <w:p w14:paraId="49426AE3" w14:textId="77777777"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Līgumsoda samaksa neatbrīvo Puses no Līguma saistību</w:t>
      </w:r>
      <w:r w:rsidRPr="003C345C">
        <w:rPr>
          <w:spacing w:val="-1"/>
          <w:szCs w:val="24"/>
          <w:lang w:eastAsia="en-US"/>
        </w:rPr>
        <w:t xml:space="preserve"> </w:t>
      </w:r>
      <w:r w:rsidRPr="003C345C">
        <w:rPr>
          <w:szCs w:val="24"/>
          <w:lang w:eastAsia="en-US"/>
        </w:rPr>
        <w:t>izpildes.</w:t>
      </w:r>
    </w:p>
    <w:p w14:paraId="140B5FB5" w14:textId="77777777"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Visos gadījumos, kad līgumsods aprēķināms no Līguma, Preces vai rēķina summas, aprēķins tiek veikts no summas bez pievienotās vērtības</w:t>
      </w:r>
      <w:r w:rsidRPr="003C345C">
        <w:rPr>
          <w:spacing w:val="-4"/>
          <w:szCs w:val="24"/>
          <w:lang w:eastAsia="en-US"/>
        </w:rPr>
        <w:t xml:space="preserve"> </w:t>
      </w:r>
      <w:r w:rsidRPr="003C345C">
        <w:rPr>
          <w:szCs w:val="24"/>
          <w:lang w:eastAsia="en-US"/>
        </w:rPr>
        <w:t>nodokļa.</w:t>
      </w:r>
    </w:p>
    <w:p w14:paraId="5C3039F2" w14:textId="2B303C53" w:rsidR="00D24497" w:rsidRDefault="00CB4237" w:rsidP="008A60F0">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Puses savstarpēji ir atbildīgas par otrai Pusei nodarītajiem zaudējumiem, ja tie radušies vienas Puses vai tā darbinieku, kā arī Pušu Līguma izpildē iesaistīto trešo personu darbības vai bezdarbības, kā arī rupjas neuzmanības, ļaunā nolūkā izdarīto darbību vai nolaidības rezultātā.</w:t>
      </w:r>
    </w:p>
    <w:p w14:paraId="4B4CFC2E" w14:textId="77777777" w:rsidR="008A60F0" w:rsidRPr="008A60F0" w:rsidRDefault="008A60F0" w:rsidP="008A60F0">
      <w:pPr>
        <w:widowControl w:val="0"/>
        <w:tabs>
          <w:tab w:val="left" w:pos="567"/>
          <w:tab w:val="left" w:pos="851"/>
        </w:tabs>
        <w:autoSpaceDE w:val="0"/>
        <w:autoSpaceDN w:val="0"/>
        <w:spacing w:line="240" w:lineRule="auto"/>
        <w:ind w:left="567" w:right="-7"/>
        <w:rPr>
          <w:szCs w:val="24"/>
          <w:lang w:eastAsia="en-US"/>
        </w:rPr>
      </w:pPr>
    </w:p>
    <w:p w14:paraId="0B8A8B81" w14:textId="216EE89F" w:rsidR="00CB4237" w:rsidRPr="003C345C" w:rsidRDefault="00CB423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Līguma</w:t>
      </w:r>
      <w:r w:rsidRPr="003C345C">
        <w:rPr>
          <w:b/>
          <w:bCs/>
          <w:caps/>
          <w:spacing w:val="-1"/>
          <w:szCs w:val="24"/>
          <w:lang w:eastAsia="en-US"/>
        </w:rPr>
        <w:t xml:space="preserve"> </w:t>
      </w:r>
      <w:r w:rsidR="002C2AF6">
        <w:rPr>
          <w:b/>
          <w:bCs/>
          <w:caps/>
          <w:spacing w:val="-1"/>
          <w:szCs w:val="24"/>
          <w:lang w:eastAsia="en-US"/>
        </w:rPr>
        <w:t xml:space="preserve">Termiņš, </w:t>
      </w:r>
      <w:r w:rsidRPr="003C345C">
        <w:rPr>
          <w:b/>
          <w:bCs/>
          <w:caps/>
          <w:szCs w:val="24"/>
          <w:lang w:eastAsia="en-US"/>
        </w:rPr>
        <w:t>grozījumi un Līguma darbības izbeigšana</w:t>
      </w:r>
    </w:p>
    <w:p w14:paraId="48F22B85" w14:textId="6F08A165" w:rsidR="00576DAB" w:rsidRPr="00576DAB" w:rsidRDefault="00576DAB" w:rsidP="00576DAB">
      <w:pPr>
        <w:pStyle w:val="Sarakstarindkopa"/>
        <w:numPr>
          <w:ilvl w:val="1"/>
          <w:numId w:val="4"/>
        </w:numPr>
        <w:spacing w:line="240" w:lineRule="auto"/>
        <w:ind w:left="709" w:hanging="709"/>
        <w:rPr>
          <w:szCs w:val="24"/>
          <w:lang w:eastAsia="en-US"/>
        </w:rPr>
      </w:pPr>
      <w:r w:rsidRPr="00576DAB">
        <w:rPr>
          <w:szCs w:val="24"/>
          <w:lang w:eastAsia="en-US"/>
        </w:rPr>
        <w:t>Līgums stājas spēkā, kad to parakstījušas abas Puses, un ir spēkā līdz Pušu saistību pilnīgai izpildei, vai līdz Līguma pirmstermiņa izbeigšanai Līgumā noteiktajos gadījumos un kārtībā.</w:t>
      </w:r>
    </w:p>
    <w:p w14:paraId="5D16956D" w14:textId="709D89A6" w:rsidR="00CB4237" w:rsidRPr="003C345C" w:rsidRDefault="00CB4237" w:rsidP="00576DAB">
      <w:pPr>
        <w:numPr>
          <w:ilvl w:val="1"/>
          <w:numId w:val="4"/>
        </w:numPr>
        <w:spacing w:line="240" w:lineRule="auto"/>
        <w:ind w:left="709" w:hanging="709"/>
        <w:rPr>
          <w:szCs w:val="24"/>
          <w:lang w:eastAsia="en-US"/>
        </w:rPr>
      </w:pPr>
      <w:r w:rsidRPr="003C345C">
        <w:rPr>
          <w:szCs w:val="24"/>
          <w:lang w:eastAsia="en-US"/>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466F4DF7" w14:textId="5F134AE9"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 xml:space="preserve">Pusēm, savstarpēji vienojoties, ir tiesības veikt grozījumus Līgumā, pagarinot Preču piegādes termiņu par ne vairāk kā </w:t>
      </w:r>
      <w:r w:rsidR="0012288E" w:rsidRPr="003C345C">
        <w:rPr>
          <w:szCs w:val="24"/>
          <w:lang w:eastAsia="en-US"/>
        </w:rPr>
        <w:t>15</w:t>
      </w:r>
      <w:r w:rsidRPr="003C345C">
        <w:rPr>
          <w:szCs w:val="24"/>
          <w:lang w:eastAsia="en-US"/>
        </w:rPr>
        <w:t xml:space="preserve"> (</w:t>
      </w:r>
      <w:r w:rsidR="0012288E" w:rsidRPr="003C345C">
        <w:rPr>
          <w:szCs w:val="24"/>
          <w:lang w:eastAsia="en-US"/>
        </w:rPr>
        <w:t>piecpadsmit</w:t>
      </w:r>
      <w:r w:rsidRPr="003C345C">
        <w:rPr>
          <w:szCs w:val="24"/>
          <w:lang w:eastAsia="en-US"/>
        </w:rPr>
        <w:t>) dienām, gadījumā, ja Piegādātājs nevar piegādāt Preces Līguma 4.</w:t>
      </w:r>
      <w:r w:rsidR="00056AD1">
        <w:rPr>
          <w:szCs w:val="24"/>
          <w:lang w:eastAsia="en-US"/>
        </w:rPr>
        <w:t>1</w:t>
      </w:r>
      <w:r w:rsidRPr="003C345C">
        <w:rPr>
          <w:szCs w:val="24"/>
          <w:lang w:eastAsia="en-US"/>
        </w:rPr>
        <w:t>. punktā noteikta</w:t>
      </w:r>
      <w:r w:rsidR="00044F04" w:rsidRPr="003C345C">
        <w:rPr>
          <w:szCs w:val="24"/>
          <w:lang w:eastAsia="en-US"/>
        </w:rPr>
        <w:t>jā</w:t>
      </w:r>
      <w:r w:rsidRPr="003C345C">
        <w:rPr>
          <w:szCs w:val="24"/>
          <w:lang w:eastAsia="en-US"/>
        </w:rPr>
        <w:t xml:space="preserve"> termiņ</w:t>
      </w:r>
      <w:r w:rsidR="00044F04" w:rsidRPr="003C345C">
        <w:rPr>
          <w:szCs w:val="24"/>
          <w:lang w:eastAsia="en-US"/>
        </w:rPr>
        <w:t>ā</w:t>
      </w:r>
      <w:r w:rsidR="009B4CA0" w:rsidRPr="003C345C">
        <w:rPr>
          <w:szCs w:val="24"/>
          <w:lang w:eastAsia="en-US"/>
        </w:rPr>
        <w:t xml:space="preserve"> </w:t>
      </w:r>
      <w:r w:rsidRPr="003C345C">
        <w:rPr>
          <w:szCs w:val="24"/>
          <w:lang w:eastAsia="en-US"/>
        </w:rPr>
        <w:t>Preces ražotāja vainas dēļ. Šajā punktā noteiktajā gadījumā Piegādātājam jāiesniedz Pasūtītājam Preces ražotāja izsniegts dokuments, kas apliecina attiecīgo apstākļu, kas ir par pamatu Preces piegādes kavējumam, esamību.</w:t>
      </w:r>
      <w:r w:rsidR="00CF02C5" w:rsidRPr="003C345C">
        <w:rPr>
          <w:szCs w:val="24"/>
          <w:lang w:eastAsia="en-US"/>
        </w:rPr>
        <w:t xml:space="preserve"> Piegādātājam ir jāinformē Pasūtītājs par nepieciešamību pagarināt Preču piegādes termiņu Preces ražotāja vainas dēļ ne vēlāk kā 2 (divas) nedēļas pirms Līguma 4.</w:t>
      </w:r>
      <w:r w:rsidR="00056AD1">
        <w:rPr>
          <w:szCs w:val="24"/>
          <w:lang w:eastAsia="en-US"/>
        </w:rPr>
        <w:t>1</w:t>
      </w:r>
      <w:r w:rsidR="00CF02C5" w:rsidRPr="003C345C">
        <w:rPr>
          <w:szCs w:val="24"/>
          <w:lang w:eastAsia="en-US"/>
        </w:rPr>
        <w:t>. punktā minēt</w:t>
      </w:r>
      <w:r w:rsidR="00044F04" w:rsidRPr="003C345C">
        <w:rPr>
          <w:szCs w:val="24"/>
          <w:lang w:eastAsia="en-US"/>
        </w:rPr>
        <w:t>ā</w:t>
      </w:r>
      <w:r w:rsidR="00CF02C5" w:rsidRPr="003C345C">
        <w:rPr>
          <w:szCs w:val="24"/>
          <w:lang w:eastAsia="en-US"/>
        </w:rPr>
        <w:t xml:space="preserve"> Preču piegādes termiņ</w:t>
      </w:r>
      <w:r w:rsidR="00044F04" w:rsidRPr="003C345C">
        <w:rPr>
          <w:szCs w:val="24"/>
          <w:lang w:eastAsia="en-US"/>
        </w:rPr>
        <w:t>a</w:t>
      </w:r>
      <w:r w:rsidR="00CF02C5" w:rsidRPr="003C345C">
        <w:rPr>
          <w:szCs w:val="24"/>
          <w:lang w:eastAsia="en-US"/>
        </w:rPr>
        <w:t>.</w:t>
      </w:r>
      <w:r w:rsidR="00327D44" w:rsidRPr="00327D44">
        <w:t xml:space="preserve"> </w:t>
      </w:r>
      <w:r w:rsidR="00327D44" w:rsidRPr="00327D44">
        <w:rPr>
          <w:szCs w:val="24"/>
          <w:lang w:eastAsia="en-US"/>
        </w:rPr>
        <w:t xml:space="preserve">Šajā punktā noteiktais Preču, kam var tikt pagarināts termiņš, apjoms nevar pārsniegt 90 % no kopējā Līguma 1.1. punktā noteiktā Preču apjoma. </w:t>
      </w:r>
    </w:p>
    <w:p w14:paraId="370ECEA1"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Pasūtītājs ir tiesīgs vienpusēji bez iepriekšējā brīdinājuma atkāpties no Līguma, par to rakstiski paziņojot Piegādātājam, ja:</w:t>
      </w:r>
    </w:p>
    <w:p w14:paraId="4E19BE6B" w14:textId="7211C454" w:rsidR="00CB4237" w:rsidRPr="003C345C" w:rsidRDefault="00CB4237" w:rsidP="0012288E">
      <w:pPr>
        <w:widowControl w:val="0"/>
        <w:numPr>
          <w:ilvl w:val="2"/>
          <w:numId w:val="4"/>
        </w:numPr>
        <w:tabs>
          <w:tab w:val="left" w:pos="1421"/>
        </w:tabs>
        <w:autoSpaceDE w:val="0"/>
        <w:autoSpaceDN w:val="0"/>
        <w:spacing w:line="240" w:lineRule="auto"/>
        <w:ind w:left="1276" w:right="-7" w:hanging="567"/>
        <w:rPr>
          <w:szCs w:val="24"/>
          <w:lang w:eastAsia="en-US"/>
        </w:rPr>
      </w:pPr>
      <w:r w:rsidRPr="003C345C">
        <w:rPr>
          <w:szCs w:val="24"/>
          <w:lang w:eastAsia="en-US"/>
        </w:rPr>
        <w:t>Piegādātājs kavē Līguma 4.</w:t>
      </w:r>
      <w:r w:rsidR="00056AD1">
        <w:rPr>
          <w:szCs w:val="24"/>
          <w:lang w:eastAsia="en-US"/>
        </w:rPr>
        <w:t>1</w:t>
      </w:r>
      <w:r w:rsidRPr="003C345C">
        <w:rPr>
          <w:szCs w:val="24"/>
          <w:lang w:eastAsia="en-US"/>
        </w:rPr>
        <w:t>. punktā noteikto</w:t>
      </w:r>
      <w:r w:rsidR="0012288E" w:rsidRPr="003C345C">
        <w:rPr>
          <w:szCs w:val="24"/>
          <w:lang w:eastAsia="en-US"/>
        </w:rPr>
        <w:t>s</w:t>
      </w:r>
      <w:r w:rsidRPr="003C345C">
        <w:rPr>
          <w:szCs w:val="24"/>
          <w:lang w:eastAsia="en-US"/>
        </w:rPr>
        <w:t xml:space="preserve"> Pre</w:t>
      </w:r>
      <w:r w:rsidR="0012288E" w:rsidRPr="003C345C">
        <w:rPr>
          <w:szCs w:val="24"/>
          <w:lang w:eastAsia="en-US"/>
        </w:rPr>
        <w:t>ču</w:t>
      </w:r>
      <w:r w:rsidRPr="003C345C">
        <w:rPr>
          <w:szCs w:val="24"/>
          <w:lang w:eastAsia="en-US"/>
        </w:rPr>
        <w:t xml:space="preserve"> piegādes termiņu</w:t>
      </w:r>
      <w:r w:rsidR="009B4CA0" w:rsidRPr="003C345C">
        <w:rPr>
          <w:szCs w:val="24"/>
          <w:lang w:eastAsia="en-US"/>
        </w:rPr>
        <w:t>s</w:t>
      </w:r>
      <w:r w:rsidRPr="003C345C">
        <w:rPr>
          <w:szCs w:val="24"/>
          <w:lang w:eastAsia="en-US"/>
        </w:rPr>
        <w:t xml:space="preserve"> ilgāk par </w:t>
      </w:r>
      <w:r w:rsidR="009B4CA0" w:rsidRPr="003C345C">
        <w:rPr>
          <w:szCs w:val="24"/>
          <w:lang w:eastAsia="en-US"/>
        </w:rPr>
        <w:t>15</w:t>
      </w:r>
      <w:r w:rsidRPr="003C345C">
        <w:rPr>
          <w:szCs w:val="24"/>
          <w:lang w:eastAsia="en-US"/>
        </w:rPr>
        <w:t> (</w:t>
      </w:r>
      <w:r w:rsidR="009B4CA0" w:rsidRPr="003C345C">
        <w:rPr>
          <w:szCs w:val="24"/>
          <w:lang w:eastAsia="en-US"/>
        </w:rPr>
        <w:t>piecpadsmit</w:t>
      </w:r>
      <w:r w:rsidRPr="003C345C">
        <w:rPr>
          <w:szCs w:val="24"/>
          <w:lang w:eastAsia="en-US"/>
        </w:rPr>
        <w:t>)</w:t>
      </w:r>
      <w:r w:rsidRPr="003C345C">
        <w:rPr>
          <w:spacing w:val="-1"/>
          <w:szCs w:val="24"/>
          <w:lang w:eastAsia="en-US"/>
        </w:rPr>
        <w:t xml:space="preserve"> </w:t>
      </w:r>
      <w:r w:rsidRPr="003C345C">
        <w:rPr>
          <w:szCs w:val="24"/>
          <w:lang w:eastAsia="en-US"/>
        </w:rPr>
        <w:t>kalendārajām dienām</w:t>
      </w:r>
      <w:r w:rsidR="00CF02C5" w:rsidRPr="003C345C">
        <w:rPr>
          <w:szCs w:val="24"/>
          <w:lang w:eastAsia="en-US"/>
        </w:rPr>
        <w:t xml:space="preserve">, un Puses nav vienojušās par Preču piegādes termiņa pagarinājumu Līguma </w:t>
      </w:r>
      <w:r w:rsidR="00056AD1">
        <w:rPr>
          <w:szCs w:val="24"/>
          <w:lang w:eastAsia="en-US"/>
        </w:rPr>
        <w:t>7</w:t>
      </w:r>
      <w:r w:rsidR="00CF02C5" w:rsidRPr="003C345C">
        <w:rPr>
          <w:szCs w:val="24"/>
          <w:lang w:eastAsia="en-US"/>
        </w:rPr>
        <w:t>.</w:t>
      </w:r>
      <w:r w:rsidR="00056AD1">
        <w:rPr>
          <w:szCs w:val="24"/>
          <w:lang w:eastAsia="en-US"/>
        </w:rPr>
        <w:t>3</w:t>
      </w:r>
      <w:r w:rsidR="00CF02C5" w:rsidRPr="003C345C">
        <w:rPr>
          <w:szCs w:val="24"/>
          <w:lang w:eastAsia="en-US"/>
        </w:rPr>
        <w:t>. punktā noteiktajā kārtībā</w:t>
      </w:r>
      <w:r w:rsidRPr="003C345C">
        <w:rPr>
          <w:szCs w:val="24"/>
          <w:lang w:eastAsia="en-US"/>
        </w:rPr>
        <w:t>;</w:t>
      </w:r>
    </w:p>
    <w:p w14:paraId="20E07F83" w14:textId="77777777" w:rsidR="00ED5C94" w:rsidRDefault="00CB4237" w:rsidP="0012288E">
      <w:pPr>
        <w:widowControl w:val="0"/>
        <w:numPr>
          <w:ilvl w:val="2"/>
          <w:numId w:val="4"/>
        </w:numPr>
        <w:tabs>
          <w:tab w:val="left" w:pos="1421"/>
        </w:tabs>
        <w:autoSpaceDE w:val="0"/>
        <w:autoSpaceDN w:val="0"/>
        <w:spacing w:line="240" w:lineRule="auto"/>
        <w:ind w:left="1276" w:right="-7" w:hanging="567"/>
        <w:rPr>
          <w:szCs w:val="24"/>
          <w:lang w:eastAsia="en-US"/>
        </w:rPr>
      </w:pPr>
      <w:r w:rsidRPr="003C345C">
        <w:rPr>
          <w:szCs w:val="24"/>
          <w:lang w:eastAsia="en-US"/>
        </w:rPr>
        <w:t>Piegādātājs ir piegādājis nekvalitatīvu, tehniskai specifikācijai neatbilstošu Preci un konstatētos Preces trūkumus nav novērsis Līgumā noteiktajos termiņos</w:t>
      </w:r>
      <w:r w:rsidR="00ED5C94">
        <w:rPr>
          <w:szCs w:val="24"/>
          <w:lang w:eastAsia="en-US"/>
        </w:rPr>
        <w:t>;</w:t>
      </w:r>
    </w:p>
    <w:p w14:paraId="78AC2362" w14:textId="685E2711" w:rsidR="00ED5C94" w:rsidRPr="00ED5C94" w:rsidRDefault="00ED5C94" w:rsidP="00ED5C94">
      <w:pPr>
        <w:widowControl w:val="0"/>
        <w:numPr>
          <w:ilvl w:val="2"/>
          <w:numId w:val="4"/>
        </w:numPr>
        <w:tabs>
          <w:tab w:val="left" w:pos="1421"/>
        </w:tabs>
        <w:autoSpaceDE w:val="0"/>
        <w:autoSpaceDN w:val="0"/>
        <w:spacing w:line="240" w:lineRule="auto"/>
        <w:ind w:left="1276" w:right="-7" w:hanging="567"/>
        <w:rPr>
          <w:szCs w:val="24"/>
          <w:lang w:eastAsia="en-US"/>
        </w:rPr>
      </w:pPr>
      <w:r w:rsidRPr="00ED5C94">
        <w:rPr>
          <w:szCs w:val="24"/>
          <w:lang w:eastAsia="en-US"/>
        </w:rPr>
        <w:t xml:space="preserve">tiek konstatēts, ka Līguma izpildē ir izmantotas Krievijas Federācijas vai Baltkrievijas Republikas izcelsmes preces vai pakalpojumi un ja pēc Pasūtītāja rakstiska paziņojuma </w:t>
      </w:r>
      <w:r w:rsidRPr="00ED5C94">
        <w:rPr>
          <w:szCs w:val="24"/>
          <w:lang w:eastAsia="en-US"/>
        </w:rPr>
        <w:lastRenderedPageBreak/>
        <w:t>pārkāpums netiek novērsts Pasūtītāja noteiktajā termiņā;</w:t>
      </w:r>
    </w:p>
    <w:p w14:paraId="051DCCF1" w14:textId="4D436254" w:rsidR="00052105" w:rsidRDefault="00ED5C94" w:rsidP="0012288E">
      <w:pPr>
        <w:widowControl w:val="0"/>
        <w:numPr>
          <w:ilvl w:val="2"/>
          <w:numId w:val="4"/>
        </w:numPr>
        <w:tabs>
          <w:tab w:val="left" w:pos="1421"/>
        </w:tabs>
        <w:autoSpaceDE w:val="0"/>
        <w:autoSpaceDN w:val="0"/>
        <w:spacing w:line="240" w:lineRule="auto"/>
        <w:ind w:left="1276" w:right="-7" w:hanging="567"/>
        <w:rPr>
          <w:szCs w:val="24"/>
          <w:lang w:eastAsia="en-US"/>
        </w:rPr>
      </w:pPr>
      <w:r>
        <w:rPr>
          <w:szCs w:val="24"/>
          <w:lang w:eastAsia="en-US"/>
        </w:rPr>
        <w:t xml:space="preserve">Piegādātājs </w:t>
      </w:r>
      <w:r w:rsidR="00052105">
        <w:rPr>
          <w:szCs w:val="24"/>
          <w:lang w:eastAsia="en-US"/>
        </w:rPr>
        <w:t xml:space="preserve">atbilstoši </w:t>
      </w:r>
      <w:r>
        <w:rPr>
          <w:szCs w:val="24"/>
          <w:lang w:eastAsia="en-US"/>
        </w:rPr>
        <w:t xml:space="preserve">Līguma </w:t>
      </w:r>
      <w:r w:rsidR="00052105">
        <w:rPr>
          <w:szCs w:val="24"/>
          <w:lang w:eastAsia="en-US"/>
        </w:rPr>
        <w:t xml:space="preserve">3.1.11. apakšpunktā noteiktajai kārtībai nav iesniedzis </w:t>
      </w:r>
      <w:r w:rsidR="00052105" w:rsidRPr="001E39C8">
        <w:rPr>
          <w:szCs w:val="24"/>
          <w:lang w:eastAsia="en-US"/>
        </w:rPr>
        <w:t>akreditētās laboratorijas veikt</w:t>
      </w:r>
      <w:r w:rsidR="00052105">
        <w:rPr>
          <w:szCs w:val="24"/>
          <w:lang w:eastAsia="en-US"/>
        </w:rPr>
        <w:t>o</w:t>
      </w:r>
      <w:r w:rsidR="00052105" w:rsidRPr="001E39C8">
        <w:rPr>
          <w:szCs w:val="24"/>
          <w:lang w:eastAsia="en-US"/>
        </w:rPr>
        <w:t xml:space="preserve"> </w:t>
      </w:r>
      <w:r w:rsidR="00052105">
        <w:rPr>
          <w:szCs w:val="24"/>
          <w:lang w:eastAsia="en-US"/>
        </w:rPr>
        <w:t xml:space="preserve">Preču </w:t>
      </w:r>
      <w:r w:rsidR="00052105" w:rsidRPr="001E39C8">
        <w:rPr>
          <w:szCs w:val="24"/>
          <w:lang w:eastAsia="en-US"/>
        </w:rPr>
        <w:t xml:space="preserve">testēšanas </w:t>
      </w:r>
      <w:r w:rsidR="00052105">
        <w:rPr>
          <w:szCs w:val="24"/>
          <w:lang w:eastAsia="en-US"/>
        </w:rPr>
        <w:t>dokumentāciju;</w:t>
      </w:r>
    </w:p>
    <w:p w14:paraId="4CAAF719" w14:textId="2D802E42" w:rsidR="00CB4237" w:rsidRPr="003C345C" w:rsidRDefault="001025DA" w:rsidP="0012288E">
      <w:pPr>
        <w:widowControl w:val="0"/>
        <w:numPr>
          <w:ilvl w:val="2"/>
          <w:numId w:val="4"/>
        </w:numPr>
        <w:tabs>
          <w:tab w:val="left" w:pos="1421"/>
        </w:tabs>
        <w:autoSpaceDE w:val="0"/>
        <w:autoSpaceDN w:val="0"/>
        <w:spacing w:line="240" w:lineRule="auto"/>
        <w:ind w:left="1276" w:right="-7" w:hanging="567"/>
        <w:rPr>
          <w:szCs w:val="24"/>
          <w:lang w:eastAsia="en-US"/>
        </w:rPr>
      </w:pPr>
      <w:r>
        <w:rPr>
          <w:szCs w:val="24"/>
          <w:lang w:eastAsia="en-US"/>
        </w:rPr>
        <w:t xml:space="preserve"> </w:t>
      </w:r>
      <w:r w:rsidR="0025398F" w:rsidRPr="0025398F">
        <w:rPr>
          <w:szCs w:val="24"/>
          <w:lang w:eastAsia="en-US"/>
        </w:rPr>
        <w:t>Līgumā noteiktie līgumsodi Piegādātājam, kas noteikti procentu veidā, ir sasnieguši 10% (desmit procentus) no kopējās Līgumcenas</w:t>
      </w:r>
      <w:r w:rsidR="0025398F">
        <w:rPr>
          <w:szCs w:val="24"/>
          <w:lang w:eastAsia="en-US"/>
        </w:rPr>
        <w:t>.</w:t>
      </w:r>
      <w:r w:rsidR="00136732">
        <w:rPr>
          <w:szCs w:val="24"/>
          <w:lang w:eastAsia="en-US"/>
        </w:rPr>
        <w:t xml:space="preserve"> </w:t>
      </w:r>
    </w:p>
    <w:p w14:paraId="55D646F5" w14:textId="59FFE5EC"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Piegādātājs var vienpusēji bez iepriekšējā brīdinājuma atkāpties no Līguma, par to rakstiski paziņojot Pasūtītājam, ja pēc kvalitatīvas Preces piegādes, abpusēji parakstīta pieņemšanas</w:t>
      </w:r>
      <w:r w:rsidRPr="003C345C">
        <w:rPr>
          <w:szCs w:val="24"/>
          <w:lang w:eastAsia="en-US"/>
        </w:rPr>
        <w:noBreakHyphen/>
        <w:t xml:space="preserve">nodošanas akta un Piegādātāja rēķina saņemšanas, Pasūtītājs nav veicis Līgumā noteiktajā termiņā un apjomā samaksu par Preci un pēc Piegādātāja brīdinājuma saņemšanas nav veicis </w:t>
      </w:r>
      <w:r w:rsidR="00056AD1">
        <w:rPr>
          <w:szCs w:val="24"/>
          <w:lang w:eastAsia="en-US"/>
        </w:rPr>
        <w:t xml:space="preserve">attiecīgo Preču </w:t>
      </w:r>
      <w:r w:rsidRPr="003C345C">
        <w:rPr>
          <w:szCs w:val="24"/>
          <w:lang w:eastAsia="en-US"/>
        </w:rPr>
        <w:t>samaksu 20 (divdesmit) dienu laikā.</w:t>
      </w:r>
      <w:r w:rsidR="00651643" w:rsidRPr="003C345C">
        <w:rPr>
          <w:szCs w:val="24"/>
          <w:lang w:eastAsia="en-US"/>
        </w:rPr>
        <w:t xml:space="preserve"> </w:t>
      </w:r>
    </w:p>
    <w:p w14:paraId="186D0CC8"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2A901E16"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Jebkurā gadījumā, Līgumu izbeidzot pirms termiņa, Puses vienojas par izpildīto darbību vai piegādāto un pieņemto Preces</w:t>
      </w:r>
      <w:r w:rsidRPr="003C345C">
        <w:rPr>
          <w:spacing w:val="-2"/>
          <w:szCs w:val="24"/>
          <w:lang w:eastAsia="en-US"/>
        </w:rPr>
        <w:t xml:space="preserve"> </w:t>
      </w:r>
      <w:r w:rsidRPr="003C345C">
        <w:rPr>
          <w:szCs w:val="24"/>
          <w:lang w:eastAsia="en-US"/>
        </w:rPr>
        <w:t>apmaksu.</w:t>
      </w:r>
    </w:p>
    <w:p w14:paraId="75DF0C21" w14:textId="585B87ED" w:rsidR="00CB4237" w:rsidRPr="003C345C" w:rsidRDefault="00431166" w:rsidP="00CB4237">
      <w:pPr>
        <w:numPr>
          <w:ilvl w:val="1"/>
          <w:numId w:val="4"/>
        </w:numPr>
        <w:spacing w:line="240" w:lineRule="auto"/>
        <w:ind w:left="709" w:hanging="709"/>
        <w:rPr>
          <w:szCs w:val="24"/>
          <w:lang w:eastAsia="en-US"/>
        </w:rPr>
      </w:pPr>
      <w:r>
        <w:rPr>
          <w:szCs w:val="24"/>
          <w:lang w:eastAsia="en-US"/>
        </w:rPr>
        <w:t>Ikviena no Pusēm</w:t>
      </w:r>
      <w:r w:rsidR="00CB4237" w:rsidRPr="003C345C">
        <w:rPr>
          <w:szCs w:val="24"/>
          <w:lang w:eastAsia="en-US"/>
        </w:rPr>
        <w:t xml:space="preserve"> ir tiesīg</w:t>
      </w:r>
      <w:r>
        <w:rPr>
          <w:szCs w:val="24"/>
          <w:lang w:eastAsia="en-US"/>
        </w:rPr>
        <w:t>a</w:t>
      </w:r>
      <w:r w:rsidR="00CB4237" w:rsidRPr="003C345C">
        <w:rPr>
          <w:szCs w:val="24"/>
          <w:lang w:eastAsia="en-US"/>
        </w:rPr>
        <w:t xml:space="preserve"> vienpusēji atkāpties no Līguma izpildes, ja Līgumu nebūs iespējams izpildīt saistībā ar apstākli, ka</w:t>
      </w:r>
      <w:r w:rsidR="00DA30EA">
        <w:rPr>
          <w:szCs w:val="24"/>
          <w:lang w:eastAsia="en-US"/>
        </w:rPr>
        <w:t xml:space="preserve"> otrai Pusei </w:t>
      </w:r>
      <w:r w:rsidR="00CB4237" w:rsidRPr="003C345C">
        <w:rPr>
          <w:szCs w:val="24"/>
          <w:lang w:eastAsia="en-US"/>
        </w:rPr>
        <w:t>ir piemērotas starptautiskās vai nacionālās sankcijas vai būtiskas finanšu un kapitāla tirgus intereses ietekmējošas Eiropas Savienības vai Ziemeļatlantijas līguma organizācijas dalībvalsts (NATO) noteiktās sankcijas.</w:t>
      </w:r>
    </w:p>
    <w:p w14:paraId="43FF2B46" w14:textId="77777777" w:rsidR="0012288E" w:rsidRPr="003C345C" w:rsidRDefault="0012288E" w:rsidP="00CB4237">
      <w:pPr>
        <w:spacing w:line="240" w:lineRule="auto"/>
        <w:rPr>
          <w:szCs w:val="24"/>
          <w:lang w:eastAsia="en-US"/>
        </w:rPr>
      </w:pPr>
    </w:p>
    <w:p w14:paraId="43B5BFD3" w14:textId="52B23CDE" w:rsidR="00CB4237" w:rsidRPr="003C345C" w:rsidRDefault="00CB423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Līguma izpildē iesaistīt</w:t>
      </w:r>
      <w:r w:rsidR="00CF02C5" w:rsidRPr="003C345C">
        <w:rPr>
          <w:b/>
          <w:bCs/>
          <w:caps/>
          <w:szCs w:val="24"/>
          <w:lang w:eastAsia="en-US"/>
        </w:rPr>
        <w:t xml:space="preserve">O </w:t>
      </w:r>
      <w:r w:rsidRPr="003C345C">
        <w:rPr>
          <w:b/>
          <w:bCs/>
          <w:caps/>
          <w:szCs w:val="24"/>
          <w:lang w:eastAsia="en-US"/>
        </w:rPr>
        <w:t>apakšuzņēmēju nomaiņa un jaun</w:t>
      </w:r>
      <w:r w:rsidR="00CF02C5" w:rsidRPr="003C345C">
        <w:rPr>
          <w:b/>
          <w:bCs/>
          <w:caps/>
          <w:szCs w:val="24"/>
          <w:lang w:eastAsia="en-US"/>
        </w:rPr>
        <w:t xml:space="preserve">u </w:t>
      </w:r>
      <w:r w:rsidRPr="003C345C">
        <w:rPr>
          <w:b/>
          <w:bCs/>
          <w:caps/>
          <w:szCs w:val="24"/>
          <w:lang w:eastAsia="en-US"/>
        </w:rPr>
        <w:t>apakšuzņēmēju piesaiste</w:t>
      </w:r>
    </w:p>
    <w:p w14:paraId="2E8CDF50"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Piegādātājs Līguma izpildi var nodot apakšuzņēmējam tikai pēc Pasūtītāja rakstiska apstiprinājuma saņemšanas un ievērojot Publisko iepirkumu likuma 62. panta nosacījumus. Pasūtītāja apstiprinājums nav nepieciešams iepirkumā ietvaros Piegādātāja dokumentos norādītajiem apakšuzņēmējiem.</w:t>
      </w:r>
    </w:p>
    <w:p w14:paraId="6D5FDBD9"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Apakšuzņēmējam jāatbilst iepirkumā noteiktajām apakšuzņēmēju kvalifikācijas prasībām.</w:t>
      </w:r>
    </w:p>
    <w:p w14:paraId="1182013B"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4375EF67" w14:textId="30EE6A55"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 xml:space="preserve">Pasūtītājs 5 (piecu) darba dienu laikā pēc Piegādātāja Līguma </w:t>
      </w:r>
      <w:r w:rsidR="001F5C7C">
        <w:rPr>
          <w:szCs w:val="24"/>
          <w:lang w:eastAsia="en-US"/>
        </w:rPr>
        <w:t>8</w:t>
      </w:r>
      <w:r w:rsidRPr="003C345C">
        <w:rPr>
          <w:szCs w:val="24"/>
          <w:lang w:eastAsia="en-US"/>
        </w:rPr>
        <w:t>.3.</w:t>
      </w:r>
      <w:r w:rsidR="00544D19" w:rsidRPr="003C345C">
        <w:rPr>
          <w:szCs w:val="24"/>
          <w:lang w:eastAsia="en-US"/>
        </w:rPr>
        <w:t xml:space="preserve"> </w:t>
      </w:r>
      <w:r w:rsidRPr="003C345C">
        <w:rPr>
          <w:szCs w:val="24"/>
          <w:lang w:eastAsia="en-US"/>
        </w:rPr>
        <w:t>punktā minētā paziņojuma un tam pievienoto dokumentu saņemšanas dienas apstiprina Līguma daļas izpildes nodošanu apakšuzņēmējam vai neapstiprina Līguma daļas izpildes nodošanu apakšuzņēmējam gadījumā, ja:</w:t>
      </w:r>
    </w:p>
    <w:p w14:paraId="1E6E1A63" w14:textId="40C72F15"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 xml:space="preserve">paziņojums neatbilst Līguma </w:t>
      </w:r>
      <w:r w:rsidR="001F5C7C">
        <w:rPr>
          <w:szCs w:val="24"/>
          <w:lang w:eastAsia="en-US"/>
        </w:rPr>
        <w:t>8</w:t>
      </w:r>
      <w:r w:rsidRPr="003C345C">
        <w:rPr>
          <w:szCs w:val="24"/>
          <w:lang w:eastAsia="en-US"/>
        </w:rPr>
        <w:t>.3.</w:t>
      </w:r>
      <w:r w:rsidR="001F1BE2" w:rsidRPr="003C345C">
        <w:rPr>
          <w:szCs w:val="24"/>
          <w:lang w:eastAsia="en-US"/>
        </w:rPr>
        <w:t> </w:t>
      </w:r>
      <w:r w:rsidRPr="003C345C">
        <w:rPr>
          <w:szCs w:val="24"/>
          <w:lang w:eastAsia="en-US"/>
        </w:rPr>
        <w:t>punktā noteiktajām prasībām vai</w:t>
      </w:r>
    </w:p>
    <w:p w14:paraId="00F704E3" w14:textId="5438E247"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apakšuzņēmējs neatbilst iepirkumā noteiktajām apakšuzņēmēju kvalifikācijas prasībām</w:t>
      </w:r>
      <w:r w:rsidR="001F1BE2" w:rsidRPr="003C345C">
        <w:rPr>
          <w:szCs w:val="24"/>
          <w:lang w:eastAsia="en-US"/>
        </w:rPr>
        <w:t>,</w:t>
      </w:r>
      <w:r w:rsidRPr="003C345C">
        <w:rPr>
          <w:szCs w:val="24"/>
          <w:lang w:eastAsia="en-US"/>
        </w:rPr>
        <w:t xml:space="preserve"> vai</w:t>
      </w:r>
    </w:p>
    <w:p w14:paraId="1F831F6E" w14:textId="77777777"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netiek ievēroti Publisko iepirkumu likuma 62. panta nosacījumi attiecībā uz apakšuzņēmēja nomaiņu vai jauna apakšuzņēmēja piesaisti.</w:t>
      </w:r>
    </w:p>
    <w:p w14:paraId="4DC393A4" w14:textId="1B950144" w:rsidR="001F5C7C" w:rsidRPr="001F5C7C" w:rsidRDefault="00CF02C5" w:rsidP="001F5C7C">
      <w:pPr>
        <w:numPr>
          <w:ilvl w:val="1"/>
          <w:numId w:val="4"/>
        </w:numPr>
        <w:spacing w:line="240" w:lineRule="auto"/>
        <w:ind w:left="709" w:hanging="709"/>
        <w:rPr>
          <w:szCs w:val="24"/>
          <w:lang w:eastAsia="en-US"/>
        </w:rPr>
      </w:pPr>
      <w:r w:rsidRPr="003C345C">
        <w:rPr>
          <w:szCs w:val="24"/>
          <w:lang w:eastAsia="en-US"/>
        </w:rPr>
        <w:t xml:space="preserve">Pārbaudot jaunā </w:t>
      </w:r>
      <w:r w:rsidR="001F1BE2" w:rsidRPr="003C345C">
        <w:rPr>
          <w:szCs w:val="24"/>
          <w:lang w:eastAsia="en-US"/>
        </w:rPr>
        <w:t>a</w:t>
      </w:r>
      <w:r w:rsidRPr="003C345C">
        <w:rPr>
          <w:szCs w:val="24"/>
          <w:lang w:eastAsia="en-US"/>
        </w:rPr>
        <w:t xml:space="preserve">pakšuzņēmēja atbilstību, Pasūtītājs piemēro </w:t>
      </w:r>
      <w:r w:rsidR="008056FB" w:rsidRPr="008056FB">
        <w:rPr>
          <w:szCs w:val="24"/>
          <w:lang w:eastAsia="en-US"/>
        </w:rPr>
        <w:t xml:space="preserve">Publisko iepirkumu likuma 42. panta otrās daļas 1., 2., 3., 4., 5., 6., 7., 10., 11., 12., 13., 14. punkta </w:t>
      </w:r>
      <w:r w:rsidRPr="003C345C">
        <w:rPr>
          <w:szCs w:val="24"/>
          <w:lang w:eastAsia="en-US"/>
        </w:rPr>
        <w:t>noteikumus</w:t>
      </w:r>
      <w:r w:rsidR="001F5C7C">
        <w:rPr>
          <w:szCs w:val="24"/>
          <w:lang w:eastAsia="en-US"/>
        </w:rPr>
        <w:t xml:space="preserve"> </w:t>
      </w:r>
      <w:r w:rsidR="001F5C7C" w:rsidRPr="001F5C7C">
        <w:rPr>
          <w:szCs w:val="24"/>
          <w:lang w:eastAsia="en-US"/>
        </w:rPr>
        <w:t xml:space="preserve">un izslēgšanas iemeslu pārbaudi veic tajā datumā, kad </w:t>
      </w:r>
      <w:r w:rsidR="001F5C7C">
        <w:rPr>
          <w:szCs w:val="24"/>
          <w:lang w:eastAsia="en-US"/>
        </w:rPr>
        <w:t>P</w:t>
      </w:r>
      <w:r w:rsidR="001F5C7C" w:rsidRPr="001F5C7C">
        <w:rPr>
          <w:szCs w:val="24"/>
          <w:lang w:eastAsia="en-US"/>
        </w:rPr>
        <w:t xml:space="preserve">asūtītājs lemj par atļaujas sniegšanu </w:t>
      </w:r>
      <w:r w:rsidR="001F5C7C">
        <w:rPr>
          <w:szCs w:val="24"/>
          <w:lang w:eastAsia="en-US"/>
        </w:rPr>
        <w:t>P</w:t>
      </w:r>
      <w:r w:rsidR="001F5C7C" w:rsidRPr="001F5C7C">
        <w:rPr>
          <w:szCs w:val="24"/>
          <w:lang w:eastAsia="en-US"/>
        </w:rPr>
        <w:t xml:space="preserve">iegādātājam nomainīt apakšuzņēmēju vai piesaistīt jaunu apakšuzņēmēju līguma izpildes nodrošināšanai. </w:t>
      </w:r>
      <w:r w:rsidR="001F5C7C">
        <w:rPr>
          <w:szCs w:val="24"/>
          <w:lang w:eastAsia="en-US"/>
        </w:rPr>
        <w:t xml:space="preserve">Publisko iepirkumu likuma </w:t>
      </w:r>
      <w:r w:rsidR="001F5C7C" w:rsidRPr="001F5C7C">
        <w:rPr>
          <w:szCs w:val="24"/>
          <w:lang w:eastAsia="en-US"/>
        </w:rPr>
        <w:t>42. pant</w:t>
      </w:r>
      <w:r w:rsidR="00136732">
        <w:rPr>
          <w:szCs w:val="24"/>
          <w:lang w:eastAsia="en-US"/>
        </w:rPr>
        <w:t xml:space="preserve">ā </w:t>
      </w:r>
      <w:r w:rsidR="001F5C7C" w:rsidRPr="001F5C7C">
        <w:rPr>
          <w:szCs w:val="24"/>
          <w:lang w:eastAsia="en-US"/>
        </w:rPr>
        <w:t xml:space="preserve">minētos termiņus skaita no dienas, kad lūgums par apakšuzņēmēja nomaiņu iesniegts </w:t>
      </w:r>
      <w:r w:rsidR="001F5C7C">
        <w:rPr>
          <w:szCs w:val="24"/>
          <w:lang w:eastAsia="en-US"/>
        </w:rPr>
        <w:t>P</w:t>
      </w:r>
      <w:r w:rsidR="001F5C7C" w:rsidRPr="001F5C7C">
        <w:rPr>
          <w:szCs w:val="24"/>
          <w:lang w:eastAsia="en-US"/>
        </w:rPr>
        <w:t>asūtītājam.</w:t>
      </w:r>
    </w:p>
    <w:p w14:paraId="045983D3" w14:textId="1C6085C6"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Līguma daļas izpildes nodošana apakšuzņēmējam nerada līgumiskas attiecības apakšuzņēmēja un Pasūtītāja starpā.</w:t>
      </w:r>
    </w:p>
    <w:p w14:paraId="7922F1DB"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4CA54998" w14:textId="77777777" w:rsidR="00CB4237" w:rsidRPr="003C345C" w:rsidRDefault="00CB4237" w:rsidP="00CB4237">
      <w:pPr>
        <w:widowControl w:val="0"/>
        <w:tabs>
          <w:tab w:val="left" w:pos="1253"/>
        </w:tabs>
        <w:autoSpaceDE w:val="0"/>
        <w:autoSpaceDN w:val="0"/>
        <w:spacing w:line="240" w:lineRule="auto"/>
        <w:ind w:right="-7"/>
        <w:rPr>
          <w:b/>
          <w:bCs/>
          <w:szCs w:val="24"/>
          <w:lang w:eastAsia="en-US"/>
        </w:rPr>
      </w:pPr>
    </w:p>
    <w:p w14:paraId="7C052528" w14:textId="77777777" w:rsidR="00CB4237" w:rsidRPr="003C345C" w:rsidRDefault="00CB423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Nepārvarama vara</w:t>
      </w:r>
    </w:p>
    <w:p w14:paraId="6C6F60AC"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 xml:space="preserve">Puses tiek atbrīvotas no atbildības par Līguma pilnīgu vai daļēju neizpildi, ja šāda neizpilde radusies nepārvaramas varas vai ārkārtēja rakstura apstākļu rezultātā, kuru darbība sākusies pēc Līguma </w:t>
      </w:r>
      <w:r w:rsidRPr="003C345C">
        <w:rPr>
          <w:szCs w:val="24"/>
          <w:lang w:eastAsia="en-US"/>
        </w:rPr>
        <w:lastRenderedPageBreak/>
        <w:t>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7DC8B1E"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32D1AF47" w14:textId="2F4F3BAF"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Ja nepārvaramas</w:t>
      </w:r>
      <w:r w:rsidR="001F1BE2" w:rsidRPr="003C345C">
        <w:rPr>
          <w:szCs w:val="24"/>
          <w:lang w:eastAsia="en-US"/>
        </w:rPr>
        <w:t xml:space="preserve"> varas</w:t>
      </w:r>
      <w:r w:rsidRPr="003C345C">
        <w:rPr>
          <w:szCs w:val="24"/>
          <w:lang w:eastAsia="en-US"/>
        </w:rPr>
        <w:t xml:space="preserve"> apstākļi ilgst ilgāk par 1 (vienu) mēnesi, ikviena no Pusēm ir tiesīga vienpusēji izbeigt Līgumu, nesedzot zaudējumus, kas šādā gadījumā varētu rasties otrai Pusei saistībā ar Līguma izbeigšanu.</w:t>
      </w:r>
    </w:p>
    <w:p w14:paraId="313E052B" w14:textId="77777777" w:rsidR="00CB4237" w:rsidRPr="003C345C" w:rsidRDefault="00CB4237" w:rsidP="00CB4237">
      <w:pPr>
        <w:spacing w:line="240" w:lineRule="auto"/>
        <w:ind w:left="709"/>
        <w:rPr>
          <w:caps/>
          <w:szCs w:val="24"/>
          <w:lang w:eastAsia="en-US"/>
        </w:rPr>
      </w:pPr>
    </w:p>
    <w:p w14:paraId="33591C50" w14:textId="77777777" w:rsidR="00CB4237" w:rsidRPr="003C345C" w:rsidRDefault="00CB4237" w:rsidP="00CB4237">
      <w:pPr>
        <w:widowControl w:val="0"/>
        <w:numPr>
          <w:ilvl w:val="0"/>
          <w:numId w:val="4"/>
        </w:numPr>
        <w:tabs>
          <w:tab w:val="left" w:pos="1421"/>
        </w:tabs>
        <w:autoSpaceDE w:val="0"/>
        <w:autoSpaceDN w:val="0"/>
        <w:spacing w:line="240" w:lineRule="auto"/>
        <w:ind w:right="-7"/>
        <w:rPr>
          <w:caps/>
          <w:szCs w:val="24"/>
          <w:lang w:eastAsia="en-US"/>
        </w:rPr>
      </w:pPr>
      <w:r w:rsidRPr="003C345C">
        <w:rPr>
          <w:b/>
          <w:bCs/>
          <w:caps/>
          <w:szCs w:val="24"/>
          <w:lang w:eastAsia="en-US"/>
        </w:rPr>
        <w:t>Citi</w:t>
      </w:r>
      <w:r w:rsidRPr="003C345C">
        <w:rPr>
          <w:caps/>
          <w:szCs w:val="24"/>
          <w:lang w:eastAsia="en-US"/>
        </w:rPr>
        <w:t xml:space="preserve"> </w:t>
      </w:r>
      <w:r w:rsidRPr="003C345C">
        <w:rPr>
          <w:b/>
          <w:bCs/>
          <w:caps/>
          <w:szCs w:val="24"/>
          <w:lang w:eastAsia="en-US"/>
        </w:rPr>
        <w:t>noteikumi</w:t>
      </w:r>
    </w:p>
    <w:p w14:paraId="7C9FECCB"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Līgums ir saistošs Pasūtītājam un Piegādātājam, kā arī visām trešajām personām, kuras likumīgi pārņem viņu tiesības un pienākumus.</w:t>
      </w:r>
    </w:p>
    <w:p w14:paraId="1E4C2FBE"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Jebkuras nesaskaņas, domstarpības vai strīdi saistībā ar Līguma izpildi starp Pusēm tiek risināti sarunu ceļā. Gadījumā, ja Puses 15 (piecpadsmit) dienu laikā nespēj vienoties, attiecīgais Pušu strīds saistībā ar Līgumu izšķirams, pēc prasītāja izvēles Latvijas Komersantu šķīrējtiesā, reģistrācijas Nr. 40003963576, rakstveidā procesā, viena šķīrējtiesneša sastāvā saskaņā ar šķīrējtiesas reglamentu un spēkā esošajiem normatīvajiem aktiem, pieņemot, ka, ja atbildētājs nesniedz atsauksmi uz prasību, atbildētājs pilnībā atzīst iesniegto prasību, vai Latvijas Republikas tiesā saskaņā ar Latvijas Republikā spēkā esošajiem normatīvajiem aktiem.</w:t>
      </w:r>
    </w:p>
    <w:p w14:paraId="6BD05992"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Līgumā izveidotais noteikumu sadalījums pa sadaļām ar tām piešķirtajiem nosaukumiem ir izmantojams tikai un vienīgi atsaucēm un nekādā gadījumā nevar tikt izmantots vai ietekmēt Līguma noteikumu tulkošanu.</w:t>
      </w:r>
    </w:p>
    <w:p w14:paraId="3309362B"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036FDA7A"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751D3F67" w14:textId="77777777" w:rsidR="00CB4237" w:rsidRPr="003C345C" w:rsidRDefault="00CB4237" w:rsidP="00CB4237">
      <w:pPr>
        <w:numPr>
          <w:ilvl w:val="1"/>
          <w:numId w:val="4"/>
        </w:numPr>
        <w:spacing w:line="240" w:lineRule="auto"/>
        <w:ind w:right="-7"/>
        <w:rPr>
          <w:szCs w:val="24"/>
          <w:lang w:eastAsia="en-US"/>
        </w:rPr>
      </w:pPr>
      <w:r w:rsidRPr="003C345C">
        <w:rPr>
          <w:szCs w:val="24"/>
          <w:lang w:eastAsia="en-US"/>
        </w:rPr>
        <w:t>Pušu pārstāvji:</w:t>
      </w:r>
    </w:p>
    <w:p w14:paraId="7E163E63" w14:textId="77777777"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Pasūtītāja pārstāvis: ___________________ mob.tel.____________, e-pasta adrese: ___________________;</w:t>
      </w:r>
    </w:p>
    <w:p w14:paraId="3664526D" w14:textId="3E5E59D5"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Piegādātāja pārstāvis: ___________________ mob.tel.____________, e-pasta adrese:</w:t>
      </w:r>
      <w:r w:rsidR="0032658C" w:rsidRPr="003C345C">
        <w:rPr>
          <w:szCs w:val="24"/>
          <w:lang w:eastAsia="en-US"/>
        </w:rPr>
        <w:t>____</w:t>
      </w:r>
      <w:r w:rsidRPr="003C345C">
        <w:rPr>
          <w:szCs w:val="24"/>
          <w:lang w:eastAsia="en-US"/>
        </w:rPr>
        <w:t>___________________.</w:t>
      </w:r>
    </w:p>
    <w:p w14:paraId="41BB002E" w14:textId="6820EE49"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Korespondence, kas saistīta ar Līguma izpildi, ir iesniedzama rakstiski latviešu valodā uz attiecīgās Puses Līgumā norādīto juridisko adresi vai elektroniskā pasta adresi. Korespondence uzskatāma par saņemtu:</w:t>
      </w:r>
    </w:p>
    <w:p w14:paraId="3E02C3B8" w14:textId="77777777" w:rsidR="00CB4237" w:rsidRPr="003C345C" w:rsidRDefault="00CB4237" w:rsidP="00CB4237">
      <w:pPr>
        <w:numPr>
          <w:ilvl w:val="2"/>
          <w:numId w:val="4"/>
        </w:numPr>
        <w:spacing w:line="240" w:lineRule="auto"/>
        <w:ind w:left="1134" w:right="-7" w:hanging="850"/>
        <w:rPr>
          <w:szCs w:val="24"/>
          <w:lang w:eastAsia="en-US"/>
        </w:rPr>
      </w:pPr>
      <w:r w:rsidRPr="003C345C">
        <w:rPr>
          <w:szCs w:val="24"/>
          <w:lang w:eastAsia="en-US"/>
        </w:rPr>
        <w:t xml:space="preserve">ja izsūtīta ar ierakstītu pasta sūtījumu, tad paziņojumā par pasta sūtījuma izsniegšanu vai septītajā dienā pēc nodošanas pastā (pasta zīmogs); </w:t>
      </w:r>
    </w:p>
    <w:p w14:paraId="0B1B4FF9" w14:textId="77777777" w:rsidR="00CB4237" w:rsidRPr="003C345C" w:rsidRDefault="00CB4237" w:rsidP="00CB4237">
      <w:pPr>
        <w:numPr>
          <w:ilvl w:val="2"/>
          <w:numId w:val="4"/>
        </w:numPr>
        <w:spacing w:line="240" w:lineRule="auto"/>
        <w:ind w:left="1134" w:right="-7" w:hanging="850"/>
        <w:rPr>
          <w:szCs w:val="24"/>
          <w:lang w:eastAsia="en-US"/>
        </w:rPr>
      </w:pPr>
      <w:r w:rsidRPr="003C345C">
        <w:rPr>
          <w:szCs w:val="24"/>
          <w:lang w:eastAsia="en-US"/>
        </w:rPr>
        <w:t>ja nodota personīgi pret parakstu - dienā, kad tā nogādāta saņēmējam;</w:t>
      </w:r>
    </w:p>
    <w:p w14:paraId="31D7CD0A" w14:textId="77777777" w:rsidR="00CB4237" w:rsidRPr="003C345C" w:rsidRDefault="00CB4237" w:rsidP="00CB4237">
      <w:pPr>
        <w:numPr>
          <w:ilvl w:val="2"/>
          <w:numId w:val="4"/>
        </w:numPr>
        <w:spacing w:line="240" w:lineRule="auto"/>
        <w:ind w:left="1134" w:right="-7" w:hanging="850"/>
        <w:rPr>
          <w:szCs w:val="24"/>
          <w:lang w:eastAsia="en-US"/>
        </w:rPr>
      </w:pPr>
      <w:r w:rsidRPr="003C345C">
        <w:rPr>
          <w:szCs w:val="24"/>
          <w:lang w:eastAsia="en-US"/>
        </w:rPr>
        <w:t xml:space="preserve">ja nosūtīta pa elektronisko pastu, ar atbilstošas saņemšanas atskaites saņemšanas brīdi, bet ne vēlāk kā otrajā darba dienā pēc elektroniskā pasta nosūtīšanas dienas. </w:t>
      </w:r>
    </w:p>
    <w:p w14:paraId="3EE1BA58"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Puses Līguma darbības laikā apņemas nodrošināt iespēju saņemt korespondenci Līgumā norādītajās adresēs un uzņemas visus riskus sakarā ar jebkādām korespondences saņemšanas grūtībām vai neiespējamību.</w:t>
      </w:r>
    </w:p>
    <w:p w14:paraId="74B6A745"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 xml:space="preserve">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w:t>
      </w:r>
      <w:r w:rsidRPr="003C345C">
        <w:rPr>
          <w:szCs w:val="24"/>
          <w:lang w:eastAsia="en-US"/>
        </w:rPr>
        <w:lastRenderedPageBreak/>
        <w:t>ka otra Puse ir pilnībā izpildījusi savas saistības, lietojot Līgumā esošo informāciju par otru Pusi. Šajā punktā minētie nosacījumi attiecas arī uz Līgumā minētajiem Pušu pārstāvjiem un to rekvizītiem.</w:t>
      </w:r>
    </w:p>
    <w:p w14:paraId="1E3BF216"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Ja</w:t>
      </w:r>
      <w:r w:rsidRPr="003C345C">
        <w:rPr>
          <w:spacing w:val="-8"/>
          <w:szCs w:val="24"/>
          <w:lang w:eastAsia="en-US"/>
        </w:rPr>
        <w:t xml:space="preserve"> </w:t>
      </w:r>
      <w:r w:rsidRPr="003C345C">
        <w:rPr>
          <w:szCs w:val="24"/>
          <w:lang w:eastAsia="en-US"/>
        </w:rPr>
        <w:t>Līguma</w:t>
      </w:r>
      <w:r w:rsidRPr="003C345C">
        <w:rPr>
          <w:spacing w:val="-8"/>
          <w:szCs w:val="24"/>
          <w:lang w:eastAsia="en-US"/>
        </w:rPr>
        <w:t xml:space="preserve"> </w:t>
      </w:r>
      <w:r w:rsidRPr="003C345C">
        <w:rPr>
          <w:szCs w:val="24"/>
          <w:lang w:eastAsia="en-US"/>
        </w:rPr>
        <w:t>izpildes</w:t>
      </w:r>
      <w:r w:rsidRPr="003C345C">
        <w:rPr>
          <w:spacing w:val="-7"/>
          <w:szCs w:val="24"/>
          <w:lang w:eastAsia="en-US"/>
        </w:rPr>
        <w:t xml:space="preserve"> </w:t>
      </w:r>
      <w:r w:rsidRPr="003C345C">
        <w:rPr>
          <w:szCs w:val="24"/>
          <w:lang w:eastAsia="en-US"/>
        </w:rPr>
        <w:t>laikā</w:t>
      </w:r>
      <w:r w:rsidRPr="003C345C">
        <w:rPr>
          <w:spacing w:val="-11"/>
          <w:szCs w:val="24"/>
          <w:lang w:eastAsia="en-US"/>
        </w:rPr>
        <w:t xml:space="preserve"> </w:t>
      </w:r>
      <w:r w:rsidRPr="003C345C">
        <w:rPr>
          <w:szCs w:val="24"/>
          <w:lang w:eastAsia="en-US"/>
        </w:rPr>
        <w:t>Puses</w:t>
      </w:r>
      <w:r w:rsidRPr="003C345C">
        <w:rPr>
          <w:spacing w:val="-6"/>
          <w:szCs w:val="24"/>
          <w:lang w:eastAsia="en-US"/>
        </w:rPr>
        <w:t xml:space="preserve"> </w:t>
      </w:r>
      <w:r w:rsidRPr="003C345C">
        <w:rPr>
          <w:szCs w:val="24"/>
          <w:lang w:eastAsia="en-US"/>
        </w:rPr>
        <w:t>konstatē</w:t>
      </w:r>
      <w:r w:rsidRPr="003C345C">
        <w:rPr>
          <w:spacing w:val="-8"/>
          <w:szCs w:val="24"/>
          <w:lang w:eastAsia="en-US"/>
        </w:rPr>
        <w:t xml:space="preserve"> </w:t>
      </w:r>
      <w:r w:rsidRPr="003C345C">
        <w:rPr>
          <w:szCs w:val="24"/>
          <w:lang w:eastAsia="en-US"/>
        </w:rPr>
        <w:t>pretrunas</w:t>
      </w:r>
      <w:r w:rsidRPr="003C345C">
        <w:rPr>
          <w:spacing w:val="-7"/>
          <w:szCs w:val="24"/>
          <w:lang w:eastAsia="en-US"/>
        </w:rPr>
        <w:t xml:space="preserve"> </w:t>
      </w:r>
      <w:r w:rsidRPr="003C345C">
        <w:rPr>
          <w:szCs w:val="24"/>
          <w:lang w:eastAsia="en-US"/>
        </w:rPr>
        <w:t>iepirkuma,</w:t>
      </w:r>
      <w:r w:rsidRPr="003C345C">
        <w:rPr>
          <w:spacing w:val="-8"/>
          <w:szCs w:val="24"/>
          <w:lang w:eastAsia="en-US"/>
        </w:rPr>
        <w:t xml:space="preserve"> </w:t>
      </w:r>
      <w:r w:rsidRPr="003C345C">
        <w:rPr>
          <w:szCs w:val="24"/>
          <w:lang w:eastAsia="en-US"/>
        </w:rPr>
        <w:t>Piegādātāja</w:t>
      </w:r>
      <w:r w:rsidRPr="003C345C">
        <w:rPr>
          <w:spacing w:val="-8"/>
          <w:szCs w:val="24"/>
          <w:lang w:eastAsia="en-US"/>
        </w:rPr>
        <w:t xml:space="preserve"> </w:t>
      </w:r>
      <w:r w:rsidRPr="003C345C">
        <w:rPr>
          <w:szCs w:val="24"/>
          <w:lang w:eastAsia="en-US"/>
        </w:rPr>
        <w:t>piedāvājuma un Līguma noteikumos, tad noteikumu spēkā esamība nosakāma ar šādu prioritāšu kārtību: Iepirkuma nolikuma un tehniskās specifikācijas noteikumi; Līguma noteikumi; Piegādātāja piedāvājums</w:t>
      </w:r>
      <w:r w:rsidRPr="003C345C">
        <w:rPr>
          <w:spacing w:val="-2"/>
          <w:szCs w:val="24"/>
          <w:lang w:eastAsia="en-US"/>
        </w:rPr>
        <w:t xml:space="preserve"> </w:t>
      </w:r>
      <w:r w:rsidRPr="003C345C">
        <w:rPr>
          <w:szCs w:val="24"/>
          <w:lang w:eastAsia="en-US"/>
        </w:rPr>
        <w:t>iepirkumā.</w:t>
      </w:r>
    </w:p>
    <w:p w14:paraId="7CC2FEBF" w14:textId="116BB434"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Līgums sagatavots 2 (divos) eksemplāros, katrs uz __ (____) lap</w:t>
      </w:r>
      <w:r w:rsidR="002355A1" w:rsidRPr="003C345C">
        <w:rPr>
          <w:szCs w:val="24"/>
          <w:lang w:eastAsia="en-US"/>
        </w:rPr>
        <w:t>pusēm</w:t>
      </w:r>
      <w:r w:rsidRPr="003C345C">
        <w:rPr>
          <w:szCs w:val="24"/>
          <w:lang w:eastAsia="en-US"/>
        </w:rPr>
        <w:t xml:space="preserve"> (neskaitot pielikumus), ar vienādu juridisku spēku, no kuriem viens glabājas pie Pasūtītāja, otrs pie Piegādātāja.**</w:t>
      </w:r>
    </w:p>
    <w:p w14:paraId="5FB3CD89" w14:textId="4383927D"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Pušu pilnvarotie pārstāvji ir atbildīgi par Līguma izpildes uzraudzīšanu, tajā skaitā par Pre</w:t>
      </w:r>
      <w:r w:rsidR="00AE2B44" w:rsidRPr="003C345C">
        <w:rPr>
          <w:szCs w:val="24"/>
          <w:lang w:eastAsia="en-US"/>
        </w:rPr>
        <w:t xml:space="preserve">ču </w:t>
      </w:r>
      <w:r w:rsidRPr="003C345C">
        <w:rPr>
          <w:szCs w:val="24"/>
          <w:lang w:eastAsia="en-US"/>
        </w:rPr>
        <w:t xml:space="preserve">pieņemšanas un nodošanas organizēšanu, savlaicīgu rēķina iesniegšanu un pieņemšanu, apstiprināšanu un nodošanu apmaksai, pretenziju </w:t>
      </w:r>
      <w:r w:rsidR="00AE2B44" w:rsidRPr="003C345C">
        <w:rPr>
          <w:szCs w:val="24"/>
          <w:lang w:eastAsia="en-US"/>
        </w:rPr>
        <w:t>sagatavošanu</w:t>
      </w:r>
      <w:r w:rsidRPr="003C345C">
        <w:rPr>
          <w:szCs w:val="24"/>
          <w:lang w:eastAsia="en-US"/>
        </w:rPr>
        <w:t xml:space="preserve">. </w:t>
      </w:r>
    </w:p>
    <w:p w14:paraId="0FE0ED32" w14:textId="28DF3EE3" w:rsidR="00CB4237" w:rsidRPr="003C345C" w:rsidRDefault="00CB4237" w:rsidP="00CB4237">
      <w:pPr>
        <w:numPr>
          <w:ilvl w:val="1"/>
          <w:numId w:val="4"/>
        </w:numPr>
        <w:spacing w:line="240" w:lineRule="auto"/>
        <w:ind w:right="-7"/>
        <w:rPr>
          <w:szCs w:val="24"/>
          <w:lang w:eastAsia="en-US"/>
        </w:rPr>
      </w:pPr>
      <w:r w:rsidRPr="003C345C">
        <w:rPr>
          <w:szCs w:val="24"/>
          <w:lang w:eastAsia="en-US"/>
        </w:rPr>
        <w:t xml:space="preserve">Līgumam </w:t>
      </w:r>
      <w:r w:rsidR="00606269" w:rsidRPr="003C345C">
        <w:rPr>
          <w:szCs w:val="24"/>
          <w:lang w:eastAsia="en-US"/>
        </w:rPr>
        <w:t xml:space="preserve">tā parakstīšanas brīdī </w:t>
      </w:r>
      <w:r w:rsidRPr="003C345C">
        <w:rPr>
          <w:szCs w:val="24"/>
          <w:lang w:eastAsia="en-US"/>
        </w:rPr>
        <w:t>kā tā pielikumi tiek pievienoti šādi dokumenti</w:t>
      </w:r>
      <w:r w:rsidR="00EC2BC0">
        <w:rPr>
          <w:szCs w:val="24"/>
          <w:lang w:eastAsia="en-US"/>
        </w:rPr>
        <w:t>, kas ir Līguma nea</w:t>
      </w:r>
      <w:r w:rsidR="00AC1032">
        <w:rPr>
          <w:szCs w:val="24"/>
          <w:lang w:eastAsia="en-US"/>
        </w:rPr>
        <w:t>tņemamas sastāvdaļas</w:t>
      </w:r>
      <w:r w:rsidRPr="003C345C">
        <w:rPr>
          <w:szCs w:val="24"/>
          <w:lang w:eastAsia="en-US"/>
        </w:rPr>
        <w:t>:</w:t>
      </w:r>
    </w:p>
    <w:p w14:paraId="42F84445" w14:textId="68AB9078" w:rsidR="00CB4237" w:rsidRPr="003C345C" w:rsidRDefault="00AC1032" w:rsidP="00606269">
      <w:pPr>
        <w:widowControl w:val="0"/>
        <w:numPr>
          <w:ilvl w:val="2"/>
          <w:numId w:val="4"/>
        </w:numPr>
        <w:tabs>
          <w:tab w:val="left" w:pos="1421"/>
        </w:tabs>
        <w:autoSpaceDE w:val="0"/>
        <w:autoSpaceDN w:val="0"/>
        <w:spacing w:line="240" w:lineRule="auto"/>
        <w:ind w:left="1560" w:right="-7" w:hanging="851"/>
        <w:rPr>
          <w:szCs w:val="24"/>
          <w:lang w:eastAsia="en-US"/>
        </w:rPr>
      </w:pPr>
      <w:r>
        <w:rPr>
          <w:szCs w:val="24"/>
          <w:lang w:eastAsia="en-US"/>
        </w:rPr>
        <w:t xml:space="preserve">1. pielikums – </w:t>
      </w:r>
      <w:r w:rsidR="00CB4237" w:rsidRPr="003C345C">
        <w:rPr>
          <w:szCs w:val="24"/>
          <w:lang w:eastAsia="en-US"/>
        </w:rPr>
        <w:t>Piegādātāja iesniegtā tehniskā specifikācij</w:t>
      </w:r>
      <w:r w:rsidR="00041B2A" w:rsidRPr="003C345C">
        <w:rPr>
          <w:szCs w:val="24"/>
          <w:lang w:eastAsia="en-US"/>
        </w:rPr>
        <w:t>a</w:t>
      </w:r>
      <w:r w:rsidR="00AE2B44" w:rsidRPr="003C345C">
        <w:rPr>
          <w:szCs w:val="24"/>
          <w:lang w:eastAsia="en-US"/>
        </w:rPr>
        <w:t xml:space="preserve"> </w:t>
      </w:r>
      <w:r w:rsidR="00041B2A" w:rsidRPr="003C345C">
        <w:rPr>
          <w:szCs w:val="24"/>
          <w:lang w:eastAsia="en-US"/>
        </w:rPr>
        <w:t>- tehniskais piedāvājums</w:t>
      </w:r>
      <w:r w:rsidR="00CB4237" w:rsidRPr="003C345C">
        <w:rPr>
          <w:szCs w:val="24"/>
          <w:lang w:eastAsia="en-US"/>
        </w:rPr>
        <w:t>;</w:t>
      </w:r>
    </w:p>
    <w:p w14:paraId="495FF23E" w14:textId="72D607CB" w:rsidR="00CB4237" w:rsidRPr="003C345C" w:rsidRDefault="00CB4237" w:rsidP="00606269">
      <w:pPr>
        <w:widowControl w:val="0"/>
        <w:numPr>
          <w:ilvl w:val="2"/>
          <w:numId w:val="4"/>
        </w:numPr>
        <w:tabs>
          <w:tab w:val="left" w:pos="1421"/>
        </w:tabs>
        <w:autoSpaceDE w:val="0"/>
        <w:autoSpaceDN w:val="0"/>
        <w:spacing w:line="240" w:lineRule="auto"/>
        <w:ind w:left="1560" w:right="-7" w:hanging="851"/>
        <w:rPr>
          <w:szCs w:val="24"/>
          <w:lang w:eastAsia="en-US"/>
        </w:rPr>
      </w:pPr>
      <w:r w:rsidRPr="003C345C">
        <w:rPr>
          <w:szCs w:val="24"/>
          <w:lang w:eastAsia="en-US"/>
        </w:rPr>
        <w:t xml:space="preserve"> </w:t>
      </w:r>
      <w:r w:rsidR="00AC1032">
        <w:rPr>
          <w:szCs w:val="24"/>
          <w:lang w:eastAsia="en-US"/>
        </w:rPr>
        <w:t xml:space="preserve">2. pielikums – </w:t>
      </w:r>
      <w:r w:rsidRPr="003C345C">
        <w:rPr>
          <w:szCs w:val="24"/>
          <w:lang w:eastAsia="en-US"/>
        </w:rPr>
        <w:t>Piegādātāja iesniegtais finanšu piedāvājums.</w:t>
      </w:r>
    </w:p>
    <w:p w14:paraId="00DD12F0" w14:textId="77777777" w:rsidR="00CB4237" w:rsidRPr="003C345C" w:rsidRDefault="00CB4237" w:rsidP="00CB4237">
      <w:pPr>
        <w:spacing w:line="240" w:lineRule="auto"/>
        <w:jc w:val="left"/>
        <w:rPr>
          <w:szCs w:val="24"/>
          <w:lang w:eastAsia="en-US"/>
        </w:rPr>
      </w:pPr>
    </w:p>
    <w:p w14:paraId="3C2C2F92" w14:textId="77777777" w:rsidR="00CB4237" w:rsidRPr="003C345C" w:rsidRDefault="00CB4237" w:rsidP="00CB4237">
      <w:pPr>
        <w:widowControl w:val="0"/>
        <w:numPr>
          <w:ilvl w:val="0"/>
          <w:numId w:val="4"/>
        </w:numPr>
        <w:tabs>
          <w:tab w:val="left" w:pos="1421"/>
        </w:tabs>
        <w:autoSpaceDE w:val="0"/>
        <w:autoSpaceDN w:val="0"/>
        <w:spacing w:line="240" w:lineRule="auto"/>
        <w:ind w:right="-7"/>
        <w:jc w:val="center"/>
        <w:rPr>
          <w:szCs w:val="24"/>
          <w:lang w:eastAsia="en-US"/>
        </w:rPr>
      </w:pPr>
      <w:r w:rsidRPr="003C345C">
        <w:rPr>
          <w:b/>
          <w:bCs/>
          <w:szCs w:val="24"/>
          <w:lang w:eastAsia="en-US"/>
        </w:rPr>
        <w:t>PUŠU</w:t>
      </w:r>
      <w:r w:rsidRPr="003C345C">
        <w:rPr>
          <w:szCs w:val="24"/>
          <w:lang w:eastAsia="en-US"/>
        </w:rPr>
        <w:t xml:space="preserve"> </w:t>
      </w:r>
      <w:r w:rsidRPr="003C345C">
        <w:rPr>
          <w:b/>
          <w:bCs/>
          <w:szCs w:val="24"/>
          <w:lang w:eastAsia="en-US"/>
        </w:rPr>
        <w:t>REKVIZĪTI</w:t>
      </w:r>
      <w:r w:rsidRPr="003C345C">
        <w:rPr>
          <w:szCs w:val="24"/>
          <w:lang w:eastAsia="en-US"/>
        </w:rPr>
        <w:t xml:space="preserve"> </w:t>
      </w:r>
      <w:r w:rsidRPr="003C345C">
        <w:rPr>
          <w:b/>
          <w:bCs/>
          <w:szCs w:val="24"/>
          <w:lang w:eastAsia="en-US"/>
        </w:rPr>
        <w:t>UN</w:t>
      </w:r>
      <w:r w:rsidRPr="003C345C">
        <w:rPr>
          <w:szCs w:val="24"/>
          <w:lang w:eastAsia="en-US"/>
        </w:rPr>
        <w:t xml:space="preserve"> </w:t>
      </w:r>
      <w:r w:rsidRPr="003C345C">
        <w:rPr>
          <w:b/>
          <w:bCs/>
          <w:szCs w:val="24"/>
          <w:lang w:eastAsia="en-US"/>
        </w:rPr>
        <w:t>PARAKSTI</w:t>
      </w:r>
    </w:p>
    <w:p w14:paraId="0629B83B" w14:textId="77777777" w:rsidR="00CB4237" w:rsidRPr="003C345C" w:rsidRDefault="00CB4237" w:rsidP="00CB4237">
      <w:pPr>
        <w:spacing w:line="240" w:lineRule="auto"/>
        <w:ind w:left="1224" w:hanging="504"/>
        <w:jc w:val="left"/>
        <w:rPr>
          <w:szCs w:val="24"/>
          <w:lang w:eastAsia="en-US"/>
        </w:rPr>
      </w:pPr>
    </w:p>
    <w:tbl>
      <w:tblPr>
        <w:tblW w:w="8769" w:type="dxa"/>
        <w:tblInd w:w="360" w:type="dxa"/>
        <w:tblLook w:val="04A0" w:firstRow="1" w:lastRow="0" w:firstColumn="1" w:lastColumn="0" w:noHBand="0" w:noVBand="1"/>
      </w:tblPr>
      <w:tblGrid>
        <w:gridCol w:w="4560"/>
        <w:gridCol w:w="4209"/>
      </w:tblGrid>
      <w:tr w:rsidR="00CB4237" w:rsidRPr="003C345C" w14:paraId="568FBEB7" w14:textId="77777777" w:rsidTr="000B701D">
        <w:trPr>
          <w:trHeight w:val="2110"/>
        </w:trPr>
        <w:tc>
          <w:tcPr>
            <w:tcW w:w="4560" w:type="dxa"/>
          </w:tcPr>
          <w:p w14:paraId="098D5341" w14:textId="77777777" w:rsidR="00CB4237" w:rsidRPr="003C345C" w:rsidRDefault="00CB4237" w:rsidP="000B701D">
            <w:pPr>
              <w:autoSpaceDE w:val="0"/>
              <w:autoSpaceDN w:val="0"/>
              <w:spacing w:line="240" w:lineRule="auto"/>
              <w:ind w:right="-7"/>
              <w:jc w:val="left"/>
              <w:rPr>
                <w:b/>
                <w:szCs w:val="24"/>
                <w:lang w:eastAsia="en-US"/>
              </w:rPr>
            </w:pPr>
            <w:r w:rsidRPr="003C345C">
              <w:rPr>
                <w:b/>
                <w:szCs w:val="24"/>
                <w:lang w:eastAsia="en-US"/>
              </w:rPr>
              <w:t>Pasūtītājs:</w:t>
            </w:r>
          </w:p>
          <w:p w14:paraId="0DBF9159" w14:textId="77777777" w:rsidR="00CB4237" w:rsidRPr="003C345C" w:rsidRDefault="00CB4237" w:rsidP="000B701D">
            <w:pPr>
              <w:autoSpaceDE w:val="0"/>
              <w:autoSpaceDN w:val="0"/>
              <w:spacing w:line="240" w:lineRule="auto"/>
              <w:ind w:right="-7"/>
              <w:jc w:val="left"/>
              <w:rPr>
                <w:szCs w:val="24"/>
                <w:lang w:eastAsia="en-US"/>
              </w:rPr>
            </w:pPr>
            <w:r w:rsidRPr="003C345C">
              <w:rPr>
                <w:b/>
                <w:szCs w:val="24"/>
                <w:lang w:eastAsia="en-US"/>
              </w:rPr>
              <w:t>SIA „ZAAO</w:t>
            </w:r>
            <w:r w:rsidRPr="003C345C">
              <w:rPr>
                <w:szCs w:val="24"/>
                <w:lang w:eastAsia="en-US"/>
              </w:rPr>
              <w:t>”</w:t>
            </w:r>
          </w:p>
          <w:p w14:paraId="0937C7AC"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reģistrācijas numurs 44103015509</w:t>
            </w:r>
          </w:p>
          <w:p w14:paraId="1C9B41C8" w14:textId="77777777" w:rsidR="002355A1" w:rsidRPr="003C345C" w:rsidRDefault="00CB4237" w:rsidP="000B701D">
            <w:pPr>
              <w:autoSpaceDE w:val="0"/>
              <w:autoSpaceDN w:val="0"/>
              <w:spacing w:line="240" w:lineRule="auto"/>
              <w:ind w:right="-7"/>
              <w:jc w:val="left"/>
              <w:rPr>
                <w:szCs w:val="24"/>
                <w:lang w:eastAsia="en-US"/>
              </w:rPr>
            </w:pPr>
            <w:r w:rsidRPr="003C345C">
              <w:rPr>
                <w:szCs w:val="24"/>
                <w:lang w:eastAsia="en-US"/>
              </w:rPr>
              <w:t>adrese Rīgas 32, Valmiera,</w:t>
            </w:r>
          </w:p>
          <w:p w14:paraId="3BF3B7C6" w14:textId="5FB7789E"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 xml:space="preserve">Valmieras novads, LV-4201 </w:t>
            </w:r>
          </w:p>
          <w:p w14:paraId="0FDDF9CE" w14:textId="620A5BFA"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 xml:space="preserve">tālr. 64281250, e-pasts </w:t>
            </w:r>
            <w:hyperlink r:id="rId12" w:history="1">
              <w:r w:rsidR="0017023B">
                <w:rPr>
                  <w:color w:val="0000FF"/>
                  <w:szCs w:val="24"/>
                  <w:u w:val="single"/>
                  <w:lang w:eastAsia="en-US"/>
                </w:rPr>
                <w:t>pasts</w:t>
              </w:r>
              <w:r w:rsidR="0017023B" w:rsidRPr="003C345C">
                <w:rPr>
                  <w:color w:val="0000FF"/>
                  <w:szCs w:val="24"/>
                  <w:u w:val="single"/>
                  <w:lang w:eastAsia="en-US"/>
                </w:rPr>
                <w:t>@zaao.lv</w:t>
              </w:r>
            </w:hyperlink>
            <w:r w:rsidRPr="003C345C">
              <w:rPr>
                <w:szCs w:val="24"/>
                <w:lang w:eastAsia="en-US"/>
              </w:rPr>
              <w:t xml:space="preserve"> </w:t>
            </w:r>
          </w:p>
          <w:p w14:paraId="51C50344"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AS “SEB Banka”</w:t>
            </w:r>
          </w:p>
          <w:p w14:paraId="0E1B20B9"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UNLALV2X</w:t>
            </w:r>
          </w:p>
          <w:p w14:paraId="41C30497" w14:textId="77777777" w:rsidR="00CB4237" w:rsidRPr="003C345C" w:rsidRDefault="00CB4237" w:rsidP="000B701D">
            <w:pPr>
              <w:spacing w:line="240" w:lineRule="auto"/>
              <w:ind w:right="-7"/>
              <w:jc w:val="left"/>
              <w:rPr>
                <w:szCs w:val="24"/>
                <w:lang w:eastAsia="en-US"/>
              </w:rPr>
            </w:pPr>
            <w:r w:rsidRPr="003C345C">
              <w:rPr>
                <w:szCs w:val="24"/>
                <w:lang w:eastAsia="en-US"/>
              </w:rPr>
              <w:t>LV70UNLA0050014930995</w:t>
            </w:r>
          </w:p>
          <w:p w14:paraId="7193F536" w14:textId="77777777" w:rsidR="00CB4237" w:rsidRPr="003C345C" w:rsidRDefault="00CB4237" w:rsidP="000B701D">
            <w:pPr>
              <w:autoSpaceDE w:val="0"/>
              <w:autoSpaceDN w:val="0"/>
              <w:spacing w:line="240" w:lineRule="auto"/>
              <w:ind w:right="-7"/>
              <w:jc w:val="left"/>
              <w:rPr>
                <w:szCs w:val="24"/>
                <w:lang w:eastAsia="en-US"/>
              </w:rPr>
            </w:pPr>
          </w:p>
          <w:p w14:paraId="44F05D32" w14:textId="77777777" w:rsidR="00CB4237" w:rsidRPr="003C345C" w:rsidRDefault="00CB4237" w:rsidP="000B701D">
            <w:pPr>
              <w:autoSpaceDE w:val="0"/>
              <w:autoSpaceDN w:val="0"/>
              <w:spacing w:line="240" w:lineRule="auto"/>
              <w:ind w:right="-7"/>
              <w:jc w:val="left"/>
              <w:rPr>
                <w:szCs w:val="24"/>
                <w:lang w:eastAsia="en-US"/>
              </w:rPr>
            </w:pPr>
          </w:p>
          <w:p w14:paraId="54341696"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 xml:space="preserve">Valdes priekšsēdētājs </w:t>
            </w:r>
          </w:p>
          <w:p w14:paraId="6D536702"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G.Kukainis  __________________</w:t>
            </w:r>
          </w:p>
        </w:tc>
        <w:tc>
          <w:tcPr>
            <w:tcW w:w="4209" w:type="dxa"/>
          </w:tcPr>
          <w:p w14:paraId="33A3B4DC" w14:textId="77777777" w:rsidR="00CB4237" w:rsidRPr="003C345C" w:rsidRDefault="00CB4237" w:rsidP="000B701D">
            <w:pPr>
              <w:spacing w:line="240" w:lineRule="auto"/>
              <w:ind w:right="-7"/>
              <w:jc w:val="left"/>
              <w:rPr>
                <w:b/>
                <w:szCs w:val="24"/>
                <w:lang w:eastAsia="en-US"/>
              </w:rPr>
            </w:pPr>
            <w:r w:rsidRPr="003C345C">
              <w:rPr>
                <w:b/>
                <w:szCs w:val="24"/>
                <w:lang w:eastAsia="en-US"/>
              </w:rPr>
              <w:t>Piegādātājs:</w:t>
            </w:r>
          </w:p>
          <w:p w14:paraId="2A5E1C96" w14:textId="77777777" w:rsidR="00CB4237" w:rsidRPr="003C345C" w:rsidRDefault="00CB4237" w:rsidP="000B701D">
            <w:pPr>
              <w:spacing w:line="240" w:lineRule="auto"/>
              <w:ind w:right="-7"/>
              <w:jc w:val="left"/>
              <w:rPr>
                <w:szCs w:val="24"/>
                <w:lang w:eastAsia="en-US"/>
              </w:rPr>
            </w:pPr>
          </w:p>
          <w:p w14:paraId="777B76F6" w14:textId="77777777" w:rsidR="00CB4237" w:rsidRPr="003C345C" w:rsidRDefault="00CB4237" w:rsidP="000B701D">
            <w:pPr>
              <w:shd w:val="clear" w:color="auto" w:fill="FFFFFF"/>
              <w:spacing w:line="240" w:lineRule="auto"/>
              <w:ind w:right="-7"/>
              <w:jc w:val="left"/>
              <w:rPr>
                <w:szCs w:val="24"/>
                <w:lang w:eastAsia="en-US"/>
              </w:rPr>
            </w:pPr>
          </w:p>
        </w:tc>
      </w:tr>
    </w:tbl>
    <w:p w14:paraId="63945C5A" w14:textId="77777777" w:rsidR="00CB4237" w:rsidRPr="003C345C" w:rsidRDefault="00CB4237" w:rsidP="00CB4237">
      <w:pPr>
        <w:tabs>
          <w:tab w:val="left" w:pos="3331"/>
        </w:tabs>
        <w:spacing w:line="240" w:lineRule="auto"/>
        <w:jc w:val="left"/>
        <w:rPr>
          <w:szCs w:val="24"/>
          <w:lang w:eastAsia="en-US"/>
        </w:rPr>
      </w:pPr>
    </w:p>
    <w:p w14:paraId="4DA7DBC9" w14:textId="77777777" w:rsidR="00CB4237" w:rsidRPr="003C345C" w:rsidRDefault="00CB4237" w:rsidP="00CB4237">
      <w:pPr>
        <w:spacing w:line="240" w:lineRule="auto"/>
        <w:jc w:val="left"/>
        <w:rPr>
          <w:szCs w:val="24"/>
          <w:lang w:eastAsia="en-US"/>
        </w:rPr>
      </w:pPr>
    </w:p>
    <w:p w14:paraId="3BA787DC" w14:textId="77777777" w:rsidR="00CB4237" w:rsidRPr="003C345C" w:rsidRDefault="00CB4237" w:rsidP="00CB4237">
      <w:pPr>
        <w:spacing w:line="240" w:lineRule="auto"/>
        <w:rPr>
          <w:rFonts w:eastAsia="Calibri"/>
          <w:i/>
          <w:szCs w:val="24"/>
          <w:lang w:eastAsia="en-US"/>
        </w:rPr>
      </w:pPr>
      <w:r w:rsidRPr="003C345C">
        <w:rPr>
          <w:rFonts w:eastAsia="Calibri"/>
          <w:szCs w:val="24"/>
          <w:lang w:eastAsia="en-US"/>
        </w:rPr>
        <w:t>*</w:t>
      </w:r>
      <w:r w:rsidRPr="003C345C">
        <w:rPr>
          <w:rFonts w:eastAsia="Calibri"/>
          <w:i/>
          <w:szCs w:val="24"/>
          <w:lang w:eastAsia="en-US"/>
        </w:rPr>
        <w:t xml:space="preserve">Pasūtītājs nodrošina Līguma parakstīšanu elektroniski ar drošu elektronisko parakstu, kas satur laika zīmogu. </w:t>
      </w:r>
    </w:p>
    <w:p w14:paraId="2513D498" w14:textId="7D930790" w:rsidR="00CB4237" w:rsidRPr="003C345C" w:rsidRDefault="00CB4237" w:rsidP="00CB4237">
      <w:pPr>
        <w:spacing w:line="240" w:lineRule="auto"/>
        <w:rPr>
          <w:rFonts w:eastAsia="Calibri"/>
          <w:i/>
          <w:szCs w:val="24"/>
          <w:lang w:eastAsia="en-US"/>
        </w:rPr>
      </w:pPr>
      <w:r w:rsidRPr="003C345C">
        <w:rPr>
          <w:rFonts w:eastAsia="Calibri"/>
          <w:i/>
          <w:szCs w:val="24"/>
          <w:lang w:eastAsia="en-US"/>
        </w:rPr>
        <w:t>**Ja līgums tiek parakstīts elektroniski ar drošu elektronisko parakstu, Līguma 1</w:t>
      </w:r>
      <w:r w:rsidR="00461D78">
        <w:rPr>
          <w:rFonts w:eastAsia="Calibri"/>
          <w:i/>
          <w:szCs w:val="24"/>
          <w:lang w:eastAsia="en-US"/>
        </w:rPr>
        <w:t>0</w:t>
      </w:r>
      <w:r w:rsidRPr="003C345C">
        <w:rPr>
          <w:rFonts w:eastAsia="Calibri"/>
          <w:i/>
          <w:szCs w:val="24"/>
          <w:lang w:eastAsia="en-US"/>
        </w:rPr>
        <w:t>.11. punkts tiek izteikts šādā redakcijā: Līgums parakstīts elektroniski ar drošu elektronisko parakstu, kas satur laika zīmogu, latviešu valodā uz ____ (_________) lap</w:t>
      </w:r>
      <w:r w:rsidR="002355A1" w:rsidRPr="003C345C">
        <w:rPr>
          <w:rFonts w:eastAsia="Calibri"/>
          <w:i/>
          <w:szCs w:val="24"/>
          <w:lang w:eastAsia="en-US"/>
        </w:rPr>
        <w:t>pusēm</w:t>
      </w:r>
      <w:r w:rsidRPr="003C345C">
        <w:rPr>
          <w:rFonts w:eastAsia="Calibri"/>
          <w:i/>
          <w:szCs w:val="24"/>
          <w:lang w:eastAsia="en-US"/>
        </w:rPr>
        <w:t xml:space="preserve"> </w:t>
      </w:r>
      <w:r w:rsidR="002355A1" w:rsidRPr="003C345C">
        <w:rPr>
          <w:rFonts w:eastAsia="Calibri"/>
          <w:i/>
          <w:szCs w:val="24"/>
          <w:lang w:eastAsia="en-US"/>
        </w:rPr>
        <w:t>(neskaitot pielikumus)</w:t>
      </w:r>
      <w:r w:rsidRPr="003C345C">
        <w:rPr>
          <w:rFonts w:eastAsia="Calibri"/>
          <w:i/>
          <w:szCs w:val="24"/>
          <w:lang w:eastAsia="en-US"/>
        </w:rPr>
        <w:t xml:space="preserve">. </w:t>
      </w:r>
      <w:r w:rsidR="00D90E50">
        <w:rPr>
          <w:rFonts w:eastAsia="Calibri"/>
          <w:i/>
          <w:szCs w:val="24"/>
          <w:lang w:eastAsia="en-US"/>
        </w:rPr>
        <w:t>Pie katras Pus</w:t>
      </w:r>
      <w:r w:rsidR="00AC1032">
        <w:rPr>
          <w:rFonts w:eastAsia="Calibri"/>
          <w:i/>
          <w:szCs w:val="24"/>
          <w:lang w:eastAsia="en-US"/>
        </w:rPr>
        <w:t>es</w:t>
      </w:r>
      <w:r w:rsidR="00D90E50">
        <w:rPr>
          <w:rFonts w:eastAsia="Calibri"/>
          <w:i/>
          <w:szCs w:val="24"/>
          <w:lang w:eastAsia="en-US"/>
        </w:rPr>
        <w:t xml:space="preserve"> glabājas abpus</w:t>
      </w:r>
      <w:r w:rsidR="00807A59">
        <w:rPr>
          <w:rFonts w:eastAsia="Calibri"/>
          <w:i/>
          <w:szCs w:val="24"/>
          <w:lang w:eastAsia="en-US"/>
        </w:rPr>
        <w:t>ēji parakstīta Līguma elektroniskā versija.</w:t>
      </w:r>
    </w:p>
    <w:p w14:paraId="04CFA49D" w14:textId="77777777" w:rsidR="00CB4237" w:rsidRPr="003C345C" w:rsidRDefault="00CB4237" w:rsidP="00CB4237">
      <w:pPr>
        <w:pStyle w:val="Default"/>
        <w:tabs>
          <w:tab w:val="left" w:pos="470"/>
        </w:tabs>
        <w:ind w:right="140"/>
        <w:jc w:val="both"/>
        <w:rPr>
          <w:lang w:val="lv-LV"/>
        </w:rPr>
      </w:pPr>
    </w:p>
    <w:p w14:paraId="51839AF8" w14:textId="4F4BE239" w:rsidR="00C275E0" w:rsidRPr="003C345C" w:rsidRDefault="00C275E0" w:rsidP="00CB4237">
      <w:pPr>
        <w:rPr>
          <w:szCs w:val="24"/>
        </w:rPr>
      </w:pPr>
    </w:p>
    <w:sectPr w:rsidR="00C275E0" w:rsidRPr="003C345C" w:rsidSect="002355A1">
      <w:footerReference w:type="default" r:id="rId13"/>
      <w:pgSz w:w="11906" w:h="16838" w:code="9"/>
      <w:pgMar w:top="851" w:right="567" w:bottom="1134" w:left="1134" w:header="709" w:footer="709" w:gutter="0"/>
      <w:paperSrc w:first="258" w:other="25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9D81E" w14:textId="77777777" w:rsidR="005B77E6" w:rsidRDefault="005B77E6" w:rsidP="0012288E">
      <w:pPr>
        <w:spacing w:line="240" w:lineRule="auto"/>
      </w:pPr>
      <w:r>
        <w:separator/>
      </w:r>
    </w:p>
  </w:endnote>
  <w:endnote w:type="continuationSeparator" w:id="0">
    <w:p w14:paraId="7A7B0131" w14:textId="77777777" w:rsidR="005B77E6" w:rsidRDefault="005B77E6" w:rsidP="001228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sGoth TL">
    <w:altName w:val="Calibri"/>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051374916"/>
      <w:docPartObj>
        <w:docPartGallery w:val="Page Numbers (Bottom of Page)"/>
        <w:docPartUnique/>
      </w:docPartObj>
    </w:sdtPr>
    <w:sdtEndPr>
      <w:rPr>
        <w:noProof/>
      </w:rPr>
    </w:sdtEndPr>
    <w:sdtContent>
      <w:p w14:paraId="7075C732" w14:textId="7D9F009B" w:rsidR="0012288E" w:rsidRPr="0012288E" w:rsidRDefault="0012288E">
        <w:pPr>
          <w:pStyle w:val="Kjene"/>
          <w:jc w:val="center"/>
          <w:rPr>
            <w:sz w:val="20"/>
          </w:rPr>
        </w:pPr>
        <w:r w:rsidRPr="0012288E">
          <w:rPr>
            <w:sz w:val="20"/>
          </w:rPr>
          <w:fldChar w:fldCharType="begin"/>
        </w:r>
        <w:r w:rsidRPr="0012288E">
          <w:rPr>
            <w:sz w:val="20"/>
          </w:rPr>
          <w:instrText xml:space="preserve"> PAGE   \* MERGEFORMAT </w:instrText>
        </w:r>
        <w:r w:rsidRPr="0012288E">
          <w:rPr>
            <w:sz w:val="20"/>
          </w:rPr>
          <w:fldChar w:fldCharType="separate"/>
        </w:r>
        <w:r w:rsidRPr="0012288E">
          <w:rPr>
            <w:noProof/>
            <w:sz w:val="20"/>
          </w:rPr>
          <w:t>2</w:t>
        </w:r>
        <w:r w:rsidRPr="0012288E">
          <w:rPr>
            <w:noProof/>
            <w:sz w:val="20"/>
          </w:rPr>
          <w:fldChar w:fldCharType="end"/>
        </w:r>
      </w:p>
    </w:sdtContent>
  </w:sdt>
  <w:p w14:paraId="38C81675" w14:textId="77777777" w:rsidR="0012288E" w:rsidRDefault="001228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16C1E" w14:textId="77777777" w:rsidR="005B77E6" w:rsidRDefault="005B77E6" w:rsidP="0012288E">
      <w:pPr>
        <w:spacing w:line="240" w:lineRule="auto"/>
      </w:pPr>
      <w:r>
        <w:separator/>
      </w:r>
    </w:p>
  </w:footnote>
  <w:footnote w:type="continuationSeparator" w:id="0">
    <w:p w14:paraId="666F31C9" w14:textId="77777777" w:rsidR="005B77E6" w:rsidRDefault="005B77E6" w:rsidP="001228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51A81"/>
    <w:multiLevelType w:val="hybridMultilevel"/>
    <w:tmpl w:val="50403930"/>
    <w:lvl w:ilvl="0" w:tplc="1A2415CE">
      <w:start w:val="1"/>
      <w:numFmt w:val="decimal"/>
      <w:lvlText w:val="4.1.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0E7339"/>
    <w:multiLevelType w:val="multilevel"/>
    <w:tmpl w:val="41F02318"/>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1E7E79"/>
    <w:multiLevelType w:val="multilevel"/>
    <w:tmpl w:val="66F082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7E779FD"/>
    <w:multiLevelType w:val="hybridMultilevel"/>
    <w:tmpl w:val="3F2286A0"/>
    <w:lvl w:ilvl="0" w:tplc="96EA3506">
      <w:start w:val="1"/>
      <w:numFmt w:val="decimal"/>
      <w:lvlText w:val="1.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6F1FF1"/>
    <w:multiLevelType w:val="multilevel"/>
    <w:tmpl w:val="0CCA214C"/>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sz w:val="24"/>
        <w:szCs w:val="24"/>
      </w:rPr>
    </w:lvl>
    <w:lvl w:ilvl="3">
      <w:start w:val="1"/>
      <w:numFmt w:val="decimal"/>
      <w:lvlText w:val="%1.%2.%3.%4."/>
      <w:lvlJc w:val="left"/>
      <w:pPr>
        <w:ind w:left="720" w:hanging="720"/>
      </w:pPr>
      <w:rPr>
        <w:rFonts w:cs="Times New Roman"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343B6744"/>
    <w:multiLevelType w:val="multilevel"/>
    <w:tmpl w:val="C3BA4196"/>
    <w:numStyleLink w:val="ImportedStyle6"/>
  </w:abstractNum>
  <w:abstractNum w:abstractNumId="6" w15:restartNumberingAfterBreak="0">
    <w:nsid w:val="385D0176"/>
    <w:multiLevelType w:val="multilevel"/>
    <w:tmpl w:val="C3BA4196"/>
    <w:styleLink w:val="ImportedStyle6"/>
    <w:lvl w:ilvl="0">
      <w:start w:val="1"/>
      <w:numFmt w:val="decimal"/>
      <w:lvlText w:val="%1."/>
      <w:lvlJc w:val="left"/>
      <w:pPr>
        <w:ind w:left="360"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1">
      <w:start w:val="1"/>
      <w:numFmt w:val="decimal"/>
      <w:suff w:val="nothing"/>
      <w:lvlText w:val="%1.%2."/>
      <w:lvlJc w:val="left"/>
      <w:pPr>
        <w:tabs>
          <w:tab w:val="left" w:pos="360"/>
        </w:tabs>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tabs>
          <w:tab w:val="left" w:pos="360"/>
        </w:tabs>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suff w:val="nothing"/>
      <w:lvlText w:val="%1.%2.%3.%4."/>
      <w:lvlJc w:val="left"/>
      <w:pPr>
        <w:tabs>
          <w:tab w:val="left" w:pos="360"/>
        </w:tabs>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lvlText w:val="%1.%2.%3.%4.%5."/>
      <w:lvlJc w:val="left"/>
      <w:pPr>
        <w:tabs>
          <w:tab w:val="left" w:pos="360"/>
        </w:tabs>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tabs>
          <w:tab w:val="left" w:pos="360"/>
        </w:tabs>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1.%2.%3.%4.%5.%6.%7."/>
      <w:lvlJc w:val="left"/>
      <w:pPr>
        <w:tabs>
          <w:tab w:val="left" w:pos="360"/>
        </w:tabs>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tabs>
          <w:tab w:val="left" w:pos="360"/>
        </w:tabs>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lvlText w:val="%1.%2.%3.%4.%5.%6.%7.%8.%9."/>
      <w:lvlJc w:val="left"/>
      <w:pPr>
        <w:tabs>
          <w:tab w:val="left" w:pos="360"/>
        </w:tabs>
        <w:ind w:left="1800" w:hanging="18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 w15:restartNumberingAfterBreak="0">
    <w:nsid w:val="47A54CB4"/>
    <w:multiLevelType w:val="hybridMultilevel"/>
    <w:tmpl w:val="9EBE8692"/>
    <w:lvl w:ilvl="0" w:tplc="2F6229C8">
      <w:start w:val="1"/>
      <w:numFmt w:val="decimal"/>
      <w:lvlText w:val="2.1.%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EE2EDB"/>
    <w:multiLevelType w:val="hybridMultilevel"/>
    <w:tmpl w:val="A0742D86"/>
    <w:lvl w:ilvl="0" w:tplc="7456A830">
      <w:start w:val="1"/>
      <w:numFmt w:val="decimal"/>
      <w:lvlText w:val="5.1.1.%1."/>
      <w:lvlJc w:val="left"/>
      <w:pPr>
        <w:ind w:left="257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D64E3F"/>
    <w:multiLevelType w:val="multilevel"/>
    <w:tmpl w:val="3D44A53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sz w:val="22"/>
        <w:szCs w:val="22"/>
      </w:rPr>
    </w:lvl>
    <w:lvl w:ilvl="2">
      <w:start w:val="1"/>
      <w:numFmt w:val="decimal"/>
      <w:lvlText w:val="%1.%2.%3."/>
      <w:lvlJc w:val="left"/>
      <w:pPr>
        <w:tabs>
          <w:tab w:val="num" w:pos="1212"/>
        </w:tabs>
        <w:ind w:left="1212" w:hanging="504"/>
      </w:pPr>
      <w:rPr>
        <w:rFonts w:ascii="Times New Roman" w:hAnsi="Times New Roman" w:cs="Times New Roman" w:hint="default"/>
        <w:b w:val="0"/>
        <w:i w:val="0"/>
        <w:sz w:val="22"/>
        <w:szCs w:val="22"/>
      </w:rPr>
    </w:lvl>
    <w:lvl w:ilvl="3">
      <w:start w:val="1"/>
      <w:numFmt w:val="bullet"/>
      <w:lvlText w:val=""/>
      <w:lvlJc w:val="left"/>
      <w:pPr>
        <w:tabs>
          <w:tab w:val="num" w:pos="1800"/>
        </w:tabs>
        <w:ind w:left="1728" w:hanging="648"/>
      </w:pPr>
      <w:rPr>
        <w:rFonts w:ascii="Symbol" w:hAnsi="Symbol" w:hint="default"/>
        <w:b w:val="0"/>
      </w:rPr>
    </w:lvl>
    <w:lvl w:ilvl="4">
      <w:start w:val="1"/>
      <w:numFmt w:val="bullet"/>
      <w:lvlText w:val=""/>
      <w:lvlJc w:val="left"/>
      <w:pPr>
        <w:tabs>
          <w:tab w:val="num" w:pos="2520"/>
        </w:tabs>
        <w:ind w:left="2232" w:hanging="792"/>
      </w:pPr>
      <w:rPr>
        <w:rFonts w:ascii="Symbol" w:hAnsi="Symbol" w:hint="default"/>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866938832">
    <w:abstractNumId w:val="9"/>
  </w:num>
  <w:num w:numId="2" w16cid:durableId="127944406">
    <w:abstractNumId w:val="2"/>
  </w:num>
  <w:num w:numId="3" w16cid:durableId="458767815">
    <w:abstractNumId w:val="1"/>
  </w:num>
  <w:num w:numId="4" w16cid:durableId="798497359">
    <w:abstractNumId w:val="4"/>
  </w:num>
  <w:num w:numId="5" w16cid:durableId="1156530317">
    <w:abstractNumId w:val="3"/>
  </w:num>
  <w:num w:numId="6" w16cid:durableId="709843925">
    <w:abstractNumId w:val="7"/>
  </w:num>
  <w:num w:numId="7" w16cid:durableId="1558321343">
    <w:abstractNumId w:val="5"/>
    <w:lvlOverride w:ilvl="0">
      <w:startOverride w:val="1"/>
      <w:lvl w:ilvl="0">
        <w:start w:val="1"/>
        <w:numFmt w:val="decimal"/>
        <w:lvlText w:val="%1."/>
        <w:lvlJc w:val="left"/>
        <w:pPr>
          <w:ind w:left="360" w:hanging="360"/>
        </w:pPr>
        <w:rPr>
          <w:rFonts w:ascii="Times New Roman" w:hAnsi="Times New Roman" w:cs="Times New Roman" w:hint="default"/>
          <w:b/>
          <w:bC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suff w:val="nothing"/>
        <w:lvlText w:val="%1.%2.%3.%4."/>
        <w:lvlJc w:val="left"/>
        <w:pPr>
          <w:tabs>
            <w:tab w:val="left" w:pos="360"/>
          </w:tabs>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16cid:durableId="895550963">
    <w:abstractNumId w:val="6"/>
  </w:num>
  <w:num w:numId="9" w16cid:durableId="1777170061">
    <w:abstractNumId w:val="8"/>
  </w:num>
  <w:num w:numId="10" w16cid:durableId="604919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37"/>
    <w:rsid w:val="00005489"/>
    <w:rsid w:val="00011F88"/>
    <w:rsid w:val="0001692C"/>
    <w:rsid w:val="000212CE"/>
    <w:rsid w:val="00030CCA"/>
    <w:rsid w:val="00034598"/>
    <w:rsid w:val="00041B2A"/>
    <w:rsid w:val="00044F04"/>
    <w:rsid w:val="00052105"/>
    <w:rsid w:val="0005572D"/>
    <w:rsid w:val="00056AD1"/>
    <w:rsid w:val="000764F2"/>
    <w:rsid w:val="00082AFA"/>
    <w:rsid w:val="00087704"/>
    <w:rsid w:val="000A1408"/>
    <w:rsid w:val="000B1FC2"/>
    <w:rsid w:val="000B7333"/>
    <w:rsid w:val="000C3B7C"/>
    <w:rsid w:val="000D7C8E"/>
    <w:rsid w:val="000F693B"/>
    <w:rsid w:val="001025DA"/>
    <w:rsid w:val="00120595"/>
    <w:rsid w:val="0012288E"/>
    <w:rsid w:val="0012380F"/>
    <w:rsid w:val="00136732"/>
    <w:rsid w:val="0017023B"/>
    <w:rsid w:val="0017199D"/>
    <w:rsid w:val="00190B0E"/>
    <w:rsid w:val="00192CEE"/>
    <w:rsid w:val="001B2653"/>
    <w:rsid w:val="001B45AA"/>
    <w:rsid w:val="001C7DA4"/>
    <w:rsid w:val="001D5A00"/>
    <w:rsid w:val="001E39C8"/>
    <w:rsid w:val="001F0AC8"/>
    <w:rsid w:val="001F1BE2"/>
    <w:rsid w:val="001F5C7C"/>
    <w:rsid w:val="001F7E8E"/>
    <w:rsid w:val="00216779"/>
    <w:rsid w:val="002355A1"/>
    <w:rsid w:val="00241558"/>
    <w:rsid w:val="002527FD"/>
    <w:rsid w:val="0025398F"/>
    <w:rsid w:val="00274D25"/>
    <w:rsid w:val="002816A5"/>
    <w:rsid w:val="002954AA"/>
    <w:rsid w:val="002A0007"/>
    <w:rsid w:val="002A4C9A"/>
    <w:rsid w:val="002B421E"/>
    <w:rsid w:val="002C2AF6"/>
    <w:rsid w:val="002C395D"/>
    <w:rsid w:val="002C5363"/>
    <w:rsid w:val="002D0283"/>
    <w:rsid w:val="002D6FA1"/>
    <w:rsid w:val="002F3FCC"/>
    <w:rsid w:val="00304CED"/>
    <w:rsid w:val="0031136C"/>
    <w:rsid w:val="00316B1B"/>
    <w:rsid w:val="00321B22"/>
    <w:rsid w:val="0032658C"/>
    <w:rsid w:val="00327D44"/>
    <w:rsid w:val="0033522F"/>
    <w:rsid w:val="00343E63"/>
    <w:rsid w:val="003562A2"/>
    <w:rsid w:val="00360B5B"/>
    <w:rsid w:val="00387289"/>
    <w:rsid w:val="003A1B86"/>
    <w:rsid w:val="003A7A5E"/>
    <w:rsid w:val="003C345C"/>
    <w:rsid w:val="003F0E03"/>
    <w:rsid w:val="00421B25"/>
    <w:rsid w:val="00431166"/>
    <w:rsid w:val="00455CCD"/>
    <w:rsid w:val="00461D78"/>
    <w:rsid w:val="0048000A"/>
    <w:rsid w:val="00487E2F"/>
    <w:rsid w:val="00496D23"/>
    <w:rsid w:val="004A0F08"/>
    <w:rsid w:val="004A389C"/>
    <w:rsid w:val="004A7AEB"/>
    <w:rsid w:val="004B5EBA"/>
    <w:rsid w:val="004B6F28"/>
    <w:rsid w:val="004C00D3"/>
    <w:rsid w:val="004E0D2D"/>
    <w:rsid w:val="004F0486"/>
    <w:rsid w:val="004F5776"/>
    <w:rsid w:val="005050B0"/>
    <w:rsid w:val="005068F3"/>
    <w:rsid w:val="00525356"/>
    <w:rsid w:val="00537418"/>
    <w:rsid w:val="00544D19"/>
    <w:rsid w:val="0057285C"/>
    <w:rsid w:val="00576DAB"/>
    <w:rsid w:val="00577F2E"/>
    <w:rsid w:val="005A4534"/>
    <w:rsid w:val="005A4D4C"/>
    <w:rsid w:val="005B77E6"/>
    <w:rsid w:val="00606269"/>
    <w:rsid w:val="00645210"/>
    <w:rsid w:val="0064671A"/>
    <w:rsid w:val="00651643"/>
    <w:rsid w:val="00652664"/>
    <w:rsid w:val="00682807"/>
    <w:rsid w:val="006876BA"/>
    <w:rsid w:val="006A7CA8"/>
    <w:rsid w:val="006B4D47"/>
    <w:rsid w:val="006B5CD1"/>
    <w:rsid w:val="006C1FEC"/>
    <w:rsid w:val="006C74DD"/>
    <w:rsid w:val="007118E3"/>
    <w:rsid w:val="00711E9F"/>
    <w:rsid w:val="007171E4"/>
    <w:rsid w:val="007508AE"/>
    <w:rsid w:val="00760078"/>
    <w:rsid w:val="0077286D"/>
    <w:rsid w:val="00773648"/>
    <w:rsid w:val="0079021E"/>
    <w:rsid w:val="00794D39"/>
    <w:rsid w:val="007A342F"/>
    <w:rsid w:val="007A6891"/>
    <w:rsid w:val="007B4FDA"/>
    <w:rsid w:val="007C0453"/>
    <w:rsid w:val="007E6BF6"/>
    <w:rsid w:val="007E6CBB"/>
    <w:rsid w:val="007F1756"/>
    <w:rsid w:val="007F7014"/>
    <w:rsid w:val="00801B57"/>
    <w:rsid w:val="00804BFB"/>
    <w:rsid w:val="008056FB"/>
    <w:rsid w:val="00807A59"/>
    <w:rsid w:val="0082514B"/>
    <w:rsid w:val="0084473B"/>
    <w:rsid w:val="00855FAF"/>
    <w:rsid w:val="008640D6"/>
    <w:rsid w:val="0086737C"/>
    <w:rsid w:val="00874C92"/>
    <w:rsid w:val="00877A61"/>
    <w:rsid w:val="00877B13"/>
    <w:rsid w:val="0089406A"/>
    <w:rsid w:val="008A48B9"/>
    <w:rsid w:val="008A60F0"/>
    <w:rsid w:val="008B6490"/>
    <w:rsid w:val="008C5A2E"/>
    <w:rsid w:val="008E2013"/>
    <w:rsid w:val="008E3135"/>
    <w:rsid w:val="00902CE1"/>
    <w:rsid w:val="00910ACD"/>
    <w:rsid w:val="0092166B"/>
    <w:rsid w:val="00922F9C"/>
    <w:rsid w:val="00953A7A"/>
    <w:rsid w:val="009551A8"/>
    <w:rsid w:val="009648F9"/>
    <w:rsid w:val="009801B3"/>
    <w:rsid w:val="00997FE9"/>
    <w:rsid w:val="009A7ABB"/>
    <w:rsid w:val="009B00D3"/>
    <w:rsid w:val="009B4CA0"/>
    <w:rsid w:val="009E465B"/>
    <w:rsid w:val="009F502D"/>
    <w:rsid w:val="009F7F22"/>
    <w:rsid w:val="00A11046"/>
    <w:rsid w:val="00A110DC"/>
    <w:rsid w:val="00A47A29"/>
    <w:rsid w:val="00A642DB"/>
    <w:rsid w:val="00A7061C"/>
    <w:rsid w:val="00A74598"/>
    <w:rsid w:val="00A86EC8"/>
    <w:rsid w:val="00A916B2"/>
    <w:rsid w:val="00AA687C"/>
    <w:rsid w:val="00AC1032"/>
    <w:rsid w:val="00AC69E4"/>
    <w:rsid w:val="00AD3AA7"/>
    <w:rsid w:val="00AE07E8"/>
    <w:rsid w:val="00AE2B44"/>
    <w:rsid w:val="00B07740"/>
    <w:rsid w:val="00B355DF"/>
    <w:rsid w:val="00B46BC9"/>
    <w:rsid w:val="00B56CF1"/>
    <w:rsid w:val="00B70E25"/>
    <w:rsid w:val="00B713E8"/>
    <w:rsid w:val="00B8094A"/>
    <w:rsid w:val="00B867A5"/>
    <w:rsid w:val="00B9018C"/>
    <w:rsid w:val="00B95BD4"/>
    <w:rsid w:val="00BA02E5"/>
    <w:rsid w:val="00BB080E"/>
    <w:rsid w:val="00BB3140"/>
    <w:rsid w:val="00BB4B17"/>
    <w:rsid w:val="00BB7EB5"/>
    <w:rsid w:val="00BC2A7F"/>
    <w:rsid w:val="00BD08CA"/>
    <w:rsid w:val="00BD3CEC"/>
    <w:rsid w:val="00C15A74"/>
    <w:rsid w:val="00C275E0"/>
    <w:rsid w:val="00C36FFD"/>
    <w:rsid w:val="00C40421"/>
    <w:rsid w:val="00C501A5"/>
    <w:rsid w:val="00C60107"/>
    <w:rsid w:val="00C62E9D"/>
    <w:rsid w:val="00CB12A7"/>
    <w:rsid w:val="00CB4237"/>
    <w:rsid w:val="00CB63B9"/>
    <w:rsid w:val="00CB7450"/>
    <w:rsid w:val="00CC1A0A"/>
    <w:rsid w:val="00CC2CE3"/>
    <w:rsid w:val="00CC549D"/>
    <w:rsid w:val="00CF02C5"/>
    <w:rsid w:val="00D00CFA"/>
    <w:rsid w:val="00D03E38"/>
    <w:rsid w:val="00D13D5C"/>
    <w:rsid w:val="00D2189B"/>
    <w:rsid w:val="00D24497"/>
    <w:rsid w:val="00D332B7"/>
    <w:rsid w:val="00D40166"/>
    <w:rsid w:val="00D56C36"/>
    <w:rsid w:val="00D57616"/>
    <w:rsid w:val="00D76B3B"/>
    <w:rsid w:val="00D80C63"/>
    <w:rsid w:val="00D84F4E"/>
    <w:rsid w:val="00D90E50"/>
    <w:rsid w:val="00D97582"/>
    <w:rsid w:val="00DA113B"/>
    <w:rsid w:val="00DA30EA"/>
    <w:rsid w:val="00DB4AC8"/>
    <w:rsid w:val="00DC0B58"/>
    <w:rsid w:val="00DD5FC5"/>
    <w:rsid w:val="00DE1A3B"/>
    <w:rsid w:val="00DF2DE8"/>
    <w:rsid w:val="00DF3D74"/>
    <w:rsid w:val="00E12DB3"/>
    <w:rsid w:val="00E12F79"/>
    <w:rsid w:val="00E22671"/>
    <w:rsid w:val="00E2628C"/>
    <w:rsid w:val="00E4480A"/>
    <w:rsid w:val="00E62E1D"/>
    <w:rsid w:val="00E66F3C"/>
    <w:rsid w:val="00E7259B"/>
    <w:rsid w:val="00E76C38"/>
    <w:rsid w:val="00E842CF"/>
    <w:rsid w:val="00E92B63"/>
    <w:rsid w:val="00E92ED7"/>
    <w:rsid w:val="00EB197F"/>
    <w:rsid w:val="00EC2BC0"/>
    <w:rsid w:val="00ED111D"/>
    <w:rsid w:val="00ED5C94"/>
    <w:rsid w:val="00EE655C"/>
    <w:rsid w:val="00F04D59"/>
    <w:rsid w:val="00F14693"/>
    <w:rsid w:val="00F233EA"/>
    <w:rsid w:val="00F309C8"/>
    <w:rsid w:val="00F5109A"/>
    <w:rsid w:val="00F51E46"/>
    <w:rsid w:val="00F6033A"/>
    <w:rsid w:val="00F63D1F"/>
    <w:rsid w:val="00F64A4A"/>
    <w:rsid w:val="00F66513"/>
    <w:rsid w:val="00F71929"/>
    <w:rsid w:val="00F7774E"/>
    <w:rsid w:val="00F90123"/>
    <w:rsid w:val="00FB00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D64D"/>
  <w15:chartTrackingRefBased/>
  <w15:docId w15:val="{A836B10D-320B-491F-B060-FCA6FAFD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ind w:left="505" w:hanging="50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7289"/>
    <w:pPr>
      <w:spacing w:line="360" w:lineRule="auto"/>
      <w:ind w:left="0" w:firstLine="0"/>
    </w:pPr>
    <w:rPr>
      <w:rFonts w:ascii="Times New Roman" w:eastAsia="Times New Roman" w:hAnsi="Times New Roman" w:cs="Times New Roman"/>
      <w:sz w:val="24"/>
      <w:szCs w:val="20"/>
      <w:lang w:eastAsia="lv-LV"/>
    </w:rPr>
  </w:style>
  <w:style w:type="paragraph" w:styleId="Virsraksts3">
    <w:name w:val="heading 3"/>
    <w:basedOn w:val="Parasts"/>
    <w:next w:val="Parasts"/>
    <w:link w:val="Virsraksts3Rakstz"/>
    <w:qFormat/>
    <w:rsid w:val="007F1756"/>
    <w:pPr>
      <w:numPr>
        <w:ilvl w:val="2"/>
        <w:numId w:val="2"/>
      </w:numPr>
      <w:tabs>
        <w:tab w:val="num" w:pos="1639"/>
      </w:tabs>
      <w:spacing w:after="120"/>
      <w:ind w:left="1639" w:hanging="504"/>
      <w:outlineLvl w:val="2"/>
    </w:pPr>
    <w:rPr>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rsid w:val="007F1756"/>
    <w:rPr>
      <w:szCs w:val="24"/>
      <w:lang w:val="x-none"/>
    </w:rPr>
  </w:style>
  <w:style w:type="paragraph" w:customStyle="1" w:styleId="Rindkopa">
    <w:name w:val="Rindkopa"/>
    <w:basedOn w:val="Parasts"/>
    <w:next w:val="Parasts"/>
    <w:rsid w:val="00CB4237"/>
    <w:pPr>
      <w:spacing w:line="240" w:lineRule="auto"/>
      <w:ind w:left="851"/>
    </w:pPr>
    <w:rPr>
      <w:rFonts w:ascii="Arial" w:hAnsi="Arial"/>
      <w:sz w:val="20"/>
      <w:szCs w:val="24"/>
    </w:rPr>
  </w:style>
  <w:style w:type="paragraph" w:customStyle="1" w:styleId="Default">
    <w:name w:val="Default"/>
    <w:rsid w:val="00CB4237"/>
    <w:pPr>
      <w:autoSpaceDE w:val="0"/>
      <w:autoSpaceDN w:val="0"/>
      <w:adjustRightInd w:val="0"/>
      <w:ind w:left="0" w:firstLine="0"/>
      <w:jc w:val="left"/>
    </w:pPr>
    <w:rPr>
      <w:rFonts w:ascii="Times New Roman" w:eastAsia="Times New Roman" w:hAnsi="Times New Roman" w:cs="Times New Roman"/>
      <w:color w:val="000000"/>
      <w:sz w:val="24"/>
      <w:szCs w:val="24"/>
      <w:lang w:val="en-US"/>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Colorful List - Accent 12"/>
    <w:basedOn w:val="Parasts"/>
    <w:uiPriority w:val="34"/>
    <w:qFormat/>
    <w:rsid w:val="00011F88"/>
    <w:pPr>
      <w:ind w:left="720"/>
      <w:contextualSpacing/>
    </w:pPr>
  </w:style>
  <w:style w:type="paragraph" w:styleId="Galvene">
    <w:name w:val="header"/>
    <w:basedOn w:val="Parasts"/>
    <w:link w:val="GalveneRakstz"/>
    <w:uiPriority w:val="99"/>
    <w:unhideWhenUsed/>
    <w:rsid w:val="0012288E"/>
    <w:pPr>
      <w:tabs>
        <w:tab w:val="center" w:pos="4320"/>
        <w:tab w:val="right" w:pos="8640"/>
      </w:tabs>
      <w:spacing w:line="240" w:lineRule="auto"/>
    </w:pPr>
  </w:style>
  <w:style w:type="character" w:customStyle="1" w:styleId="GalveneRakstz">
    <w:name w:val="Galvene Rakstz."/>
    <w:basedOn w:val="Noklusjumarindkopasfonts"/>
    <w:link w:val="Galvene"/>
    <w:uiPriority w:val="99"/>
    <w:rsid w:val="0012288E"/>
    <w:rPr>
      <w:rFonts w:ascii="Times New Roman" w:eastAsia="Times New Roman" w:hAnsi="Times New Roman" w:cs="Times New Roman"/>
      <w:sz w:val="24"/>
      <w:szCs w:val="20"/>
      <w:lang w:eastAsia="lv-LV"/>
    </w:rPr>
  </w:style>
  <w:style w:type="paragraph" w:styleId="Kjene">
    <w:name w:val="footer"/>
    <w:basedOn w:val="Parasts"/>
    <w:link w:val="KjeneRakstz"/>
    <w:uiPriority w:val="99"/>
    <w:unhideWhenUsed/>
    <w:rsid w:val="0012288E"/>
    <w:pPr>
      <w:tabs>
        <w:tab w:val="center" w:pos="4320"/>
        <w:tab w:val="right" w:pos="8640"/>
      </w:tabs>
      <w:spacing w:line="240" w:lineRule="auto"/>
    </w:pPr>
  </w:style>
  <w:style w:type="character" w:customStyle="1" w:styleId="KjeneRakstz">
    <w:name w:val="Kājene Rakstz."/>
    <w:basedOn w:val="Noklusjumarindkopasfonts"/>
    <w:link w:val="Kjene"/>
    <w:uiPriority w:val="99"/>
    <w:rsid w:val="0012288E"/>
    <w:rPr>
      <w:rFonts w:ascii="Times New Roman" w:eastAsia="Times New Roman" w:hAnsi="Times New Roman" w:cs="Times New Roman"/>
      <w:sz w:val="24"/>
      <w:szCs w:val="20"/>
      <w:lang w:eastAsia="lv-LV"/>
    </w:rPr>
  </w:style>
  <w:style w:type="numbering" w:customStyle="1" w:styleId="ImportedStyle6">
    <w:name w:val="Imported Style 6"/>
    <w:rsid w:val="00496D23"/>
    <w:pPr>
      <w:numPr>
        <w:numId w:val="8"/>
      </w:numPr>
    </w:pPr>
  </w:style>
  <w:style w:type="character" w:styleId="Komentraatsauce">
    <w:name w:val="annotation reference"/>
    <w:basedOn w:val="Noklusjumarindkopasfonts"/>
    <w:uiPriority w:val="99"/>
    <w:semiHidden/>
    <w:unhideWhenUsed/>
    <w:rsid w:val="00C275E0"/>
    <w:rPr>
      <w:sz w:val="16"/>
      <w:szCs w:val="16"/>
    </w:rPr>
  </w:style>
  <w:style w:type="paragraph" w:styleId="Komentrateksts">
    <w:name w:val="annotation text"/>
    <w:basedOn w:val="Parasts"/>
    <w:link w:val="KomentratekstsRakstz"/>
    <w:uiPriority w:val="99"/>
    <w:unhideWhenUsed/>
    <w:rsid w:val="00C275E0"/>
    <w:pPr>
      <w:spacing w:line="240" w:lineRule="auto"/>
    </w:pPr>
    <w:rPr>
      <w:sz w:val="20"/>
    </w:rPr>
  </w:style>
  <w:style w:type="character" w:customStyle="1" w:styleId="KomentratekstsRakstz">
    <w:name w:val="Komentāra teksts Rakstz."/>
    <w:basedOn w:val="Noklusjumarindkopasfonts"/>
    <w:link w:val="Komentrateksts"/>
    <w:uiPriority w:val="99"/>
    <w:rsid w:val="00C275E0"/>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C275E0"/>
    <w:rPr>
      <w:b/>
      <w:bCs/>
    </w:rPr>
  </w:style>
  <w:style w:type="character" w:customStyle="1" w:styleId="KomentratmaRakstz">
    <w:name w:val="Komentāra tēma Rakstz."/>
    <w:basedOn w:val="KomentratekstsRakstz"/>
    <w:link w:val="Komentratma"/>
    <w:uiPriority w:val="99"/>
    <w:semiHidden/>
    <w:rsid w:val="00C275E0"/>
    <w:rPr>
      <w:rFonts w:ascii="Times New Roman" w:eastAsia="Times New Roman" w:hAnsi="Times New Roman" w:cs="Times New Roman"/>
      <w:b/>
      <w:bCs/>
      <w:sz w:val="20"/>
      <w:szCs w:val="20"/>
      <w:lang w:eastAsia="lv-LV"/>
    </w:rPr>
  </w:style>
  <w:style w:type="character" w:styleId="Hipersaite">
    <w:name w:val="Hyperlink"/>
    <w:basedOn w:val="Noklusjumarindkopasfonts"/>
    <w:uiPriority w:val="99"/>
    <w:unhideWhenUsed/>
    <w:rsid w:val="004A0F08"/>
    <w:rPr>
      <w:color w:val="0563C1" w:themeColor="hyperlink"/>
      <w:u w:val="single"/>
    </w:rPr>
  </w:style>
  <w:style w:type="character" w:styleId="Neatrisintapieminana">
    <w:name w:val="Unresolved Mention"/>
    <w:basedOn w:val="Noklusjumarindkopasfonts"/>
    <w:uiPriority w:val="99"/>
    <w:semiHidden/>
    <w:unhideWhenUsed/>
    <w:rsid w:val="004A0F08"/>
    <w:rPr>
      <w:color w:val="605E5C"/>
      <w:shd w:val="clear" w:color="auto" w:fill="E1DFDD"/>
    </w:rPr>
  </w:style>
  <w:style w:type="paragraph" w:styleId="Prskatjums">
    <w:name w:val="Revision"/>
    <w:hidden/>
    <w:uiPriority w:val="99"/>
    <w:semiHidden/>
    <w:rsid w:val="00192CEE"/>
    <w:pPr>
      <w:ind w:left="0" w:firstLine="0"/>
      <w:jc w:val="left"/>
    </w:pPr>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78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zaao@zaao.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ao.lv/piegadataju-etikas-kodeks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7c02dc-dbff-4b22-8008-1107366e3aa6">
      <Terms xmlns="http://schemas.microsoft.com/office/infopath/2007/PartnerControls"/>
    </lcf76f155ced4ddcb4097134ff3c332f>
    <TaxCatchAll xmlns="71877db1-b136-44fd-8563-53b01d8230b4" xsi:nil="true"/>
    <Pievienots xmlns="8d7c02dc-dbff-4b22-8008-1107366e3aa6">2025-01-08T08:31:38+00:00</Pievienots>
    <Atbild_x012b_gais xmlns="8d7c02dc-dbff-4b22-8008-1107366e3aa6">
      <UserInfo>
        <DisplayName/>
        <AccountId xsi:nil="true"/>
        <AccountType/>
      </UserInfo>
    </Atbild_x012b_gai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615DA-48F4-4FAD-914B-05798FB3E14E}">
  <ds:schemaRefs>
    <ds:schemaRef ds:uri="http://schemas.microsoft.com/sharepoint/v3/contenttype/forms"/>
  </ds:schemaRefs>
</ds:datastoreItem>
</file>

<file path=customXml/itemProps2.xml><?xml version="1.0" encoding="utf-8"?>
<ds:datastoreItem xmlns:ds="http://schemas.openxmlformats.org/officeDocument/2006/customXml" ds:itemID="{0C25CBE3-D267-4D48-8FD0-40720E0E4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C55B2C-4F46-4904-A650-1FFDA285C82F}">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4.xml><?xml version="1.0" encoding="utf-8"?>
<ds:datastoreItem xmlns:ds="http://schemas.openxmlformats.org/officeDocument/2006/customXml" ds:itemID="{1A013227-1417-4545-AB99-F93D347B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8</Pages>
  <Words>18982</Words>
  <Characters>10821</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90</cp:revision>
  <dcterms:created xsi:type="dcterms:W3CDTF">2026-03-03T14:32:00Z</dcterms:created>
  <dcterms:modified xsi:type="dcterms:W3CDTF">2026-07-08T13:16:00Z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