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953C" w14:textId="77777777" w:rsidR="004A7CDC" w:rsidRPr="005771A8" w:rsidRDefault="004A7CDC" w:rsidP="00066EF8">
      <w:pPr>
        <w:jc w:val="center"/>
        <w:rPr>
          <w:rFonts w:ascii="Times New Roman" w:hAnsi="Times New Roman" w:cs="Times New Roman"/>
          <w:b/>
          <w:sz w:val="24"/>
          <w:szCs w:val="24"/>
        </w:rPr>
      </w:pPr>
      <w:bookmarkStart w:id="0" w:name="_Hlk31030761"/>
    </w:p>
    <w:p w14:paraId="4B9BFE32" w14:textId="26E4CCA4" w:rsidR="003069DA" w:rsidRPr="005771A8" w:rsidRDefault="003069DA" w:rsidP="005771A8">
      <w:pPr>
        <w:spacing w:after="0" w:line="240" w:lineRule="auto"/>
        <w:jc w:val="right"/>
        <w:rPr>
          <w:rFonts w:ascii="Times New Roman" w:eastAsia="Calibri" w:hAnsi="Times New Roman" w:cs="Times New Roman"/>
          <w:b/>
          <w:color w:val="000000"/>
          <w:sz w:val="20"/>
          <w:szCs w:val="20"/>
          <w:lang w:eastAsia="lv-LV"/>
        </w:rPr>
      </w:pPr>
      <w:r w:rsidRPr="005771A8">
        <w:rPr>
          <w:rFonts w:ascii="Times New Roman" w:eastAsia="Calibri" w:hAnsi="Times New Roman" w:cs="Times New Roman"/>
          <w:b/>
          <w:color w:val="000000"/>
          <w:sz w:val="20"/>
          <w:szCs w:val="20"/>
          <w:lang w:eastAsia="lv-LV"/>
        </w:rPr>
        <w:t>4.pielikums</w:t>
      </w:r>
    </w:p>
    <w:p w14:paraId="4DC4F35A" w14:textId="10E0FD6E" w:rsidR="00CB280C" w:rsidRPr="005771A8" w:rsidRDefault="002E6211" w:rsidP="00DC4622">
      <w:pPr>
        <w:spacing w:after="0" w:line="240" w:lineRule="auto"/>
        <w:jc w:val="right"/>
        <w:rPr>
          <w:rFonts w:ascii="Times New Roman" w:eastAsia="Calibri" w:hAnsi="Times New Roman" w:cs="Times New Roman"/>
          <w:bCs/>
          <w:color w:val="000000"/>
          <w:sz w:val="20"/>
          <w:szCs w:val="20"/>
          <w:lang w:eastAsia="lv-LV"/>
        </w:rPr>
      </w:pPr>
      <w:r w:rsidRPr="005771A8">
        <w:rPr>
          <w:rFonts w:ascii="Times New Roman" w:eastAsia="Calibri" w:hAnsi="Times New Roman" w:cs="Times New Roman"/>
          <w:bCs/>
          <w:color w:val="000000"/>
          <w:sz w:val="20"/>
          <w:szCs w:val="20"/>
          <w:lang w:eastAsia="lv-LV"/>
        </w:rPr>
        <w:t xml:space="preserve">Atklāta konkursa </w:t>
      </w:r>
      <w:r w:rsidR="00CB280C" w:rsidRPr="005771A8">
        <w:rPr>
          <w:rFonts w:ascii="Times New Roman" w:eastAsia="Calibri" w:hAnsi="Times New Roman" w:cs="Times New Roman"/>
          <w:bCs/>
          <w:color w:val="000000"/>
          <w:sz w:val="20"/>
          <w:szCs w:val="20"/>
          <w:lang w:eastAsia="lv-LV"/>
        </w:rPr>
        <w:t>“</w:t>
      </w:r>
      <w:r w:rsidR="00146812">
        <w:rPr>
          <w:rFonts w:ascii="Times New Roman" w:hAnsi="Times New Roman" w:cs="Times New Roman"/>
          <w:bCs/>
          <w:sz w:val="20"/>
          <w:szCs w:val="20"/>
        </w:rPr>
        <w:t>L</w:t>
      </w:r>
      <w:r w:rsidR="00660BDA">
        <w:rPr>
          <w:rFonts w:ascii="Times New Roman" w:hAnsi="Times New Roman" w:cs="Times New Roman"/>
          <w:bCs/>
          <w:sz w:val="20"/>
          <w:szCs w:val="20"/>
        </w:rPr>
        <w:t>aboratoriju aprīkojums</w:t>
      </w:r>
      <w:r w:rsidR="00CB280C" w:rsidRPr="005771A8">
        <w:rPr>
          <w:rFonts w:ascii="Times New Roman" w:eastAsia="Calibri" w:hAnsi="Times New Roman" w:cs="Times New Roman"/>
          <w:bCs/>
          <w:color w:val="000000"/>
          <w:sz w:val="20"/>
          <w:szCs w:val="20"/>
          <w:lang w:eastAsia="lv-LV"/>
        </w:rPr>
        <w:t>”</w:t>
      </w:r>
    </w:p>
    <w:p w14:paraId="17B8AD59" w14:textId="028FB271" w:rsidR="00CB280C" w:rsidRPr="005771A8" w:rsidRDefault="00CB280C" w:rsidP="005771A8">
      <w:pPr>
        <w:spacing w:after="0" w:line="240" w:lineRule="auto"/>
        <w:jc w:val="right"/>
        <w:rPr>
          <w:rFonts w:ascii="Times New Roman" w:hAnsi="Times New Roman" w:cs="Times New Roman"/>
          <w:sz w:val="20"/>
          <w:szCs w:val="20"/>
        </w:rPr>
      </w:pPr>
      <w:r w:rsidRPr="005771A8">
        <w:rPr>
          <w:rFonts w:ascii="Times New Roman" w:eastAsia="Calibri" w:hAnsi="Times New Roman" w:cs="Times New Roman"/>
          <w:bCs/>
          <w:color w:val="000000"/>
          <w:sz w:val="20"/>
          <w:szCs w:val="20"/>
          <w:lang w:eastAsia="lv-LV"/>
        </w:rPr>
        <w:t>(ID Nr. VTEB/202</w:t>
      </w:r>
      <w:r w:rsidR="00660BDA">
        <w:rPr>
          <w:rFonts w:ascii="Times New Roman" w:eastAsia="Calibri" w:hAnsi="Times New Roman" w:cs="Times New Roman"/>
          <w:bCs/>
          <w:color w:val="000000"/>
          <w:sz w:val="20"/>
          <w:szCs w:val="20"/>
          <w:lang w:eastAsia="lv-LV"/>
        </w:rPr>
        <w:t>6</w:t>
      </w:r>
      <w:r w:rsidRPr="005771A8">
        <w:rPr>
          <w:rFonts w:ascii="Times New Roman" w:eastAsia="Calibri" w:hAnsi="Times New Roman" w:cs="Times New Roman"/>
          <w:bCs/>
          <w:color w:val="000000"/>
          <w:sz w:val="20"/>
          <w:szCs w:val="20"/>
          <w:lang w:eastAsia="lv-LV"/>
        </w:rPr>
        <w:t>/</w:t>
      </w:r>
      <w:r w:rsidR="00146812">
        <w:rPr>
          <w:rFonts w:ascii="Times New Roman" w:eastAsia="Calibri" w:hAnsi="Times New Roman" w:cs="Times New Roman"/>
          <w:bCs/>
          <w:color w:val="000000"/>
          <w:sz w:val="20"/>
          <w:szCs w:val="20"/>
          <w:lang w:eastAsia="lv-LV"/>
        </w:rPr>
        <w:t>8</w:t>
      </w:r>
      <w:r w:rsidRPr="005771A8">
        <w:rPr>
          <w:rFonts w:ascii="Times New Roman" w:eastAsia="Calibri" w:hAnsi="Times New Roman" w:cs="Times New Roman"/>
          <w:bCs/>
          <w:color w:val="000000"/>
          <w:sz w:val="20"/>
          <w:szCs w:val="20"/>
          <w:lang w:eastAsia="lv-LV"/>
        </w:rPr>
        <w:t>/NF</w:t>
      </w:r>
      <w:r w:rsidR="00034112">
        <w:rPr>
          <w:rFonts w:ascii="Times New Roman" w:eastAsia="Calibri" w:hAnsi="Times New Roman" w:cs="Times New Roman"/>
          <w:bCs/>
          <w:color w:val="000000"/>
          <w:sz w:val="20"/>
          <w:szCs w:val="20"/>
          <w:lang w:eastAsia="lv-LV"/>
        </w:rPr>
        <w:t>L</w:t>
      </w:r>
      <w:r w:rsidRPr="005771A8">
        <w:rPr>
          <w:rFonts w:ascii="Times New Roman" w:eastAsia="Calibri" w:hAnsi="Times New Roman" w:cs="Times New Roman"/>
          <w:bCs/>
          <w:color w:val="000000"/>
          <w:sz w:val="20"/>
          <w:szCs w:val="20"/>
          <w:lang w:eastAsia="lv-LV"/>
        </w:rPr>
        <w:t>) nolikumam</w:t>
      </w:r>
    </w:p>
    <w:p w14:paraId="1DA612DA" w14:textId="77777777" w:rsidR="002E6211" w:rsidRPr="005771A8" w:rsidRDefault="002E6211" w:rsidP="005771A8">
      <w:pPr>
        <w:spacing w:after="0"/>
        <w:jc w:val="center"/>
        <w:rPr>
          <w:rFonts w:ascii="Times New Roman" w:hAnsi="Times New Roman" w:cs="Times New Roman"/>
          <w:b/>
          <w:sz w:val="24"/>
          <w:szCs w:val="24"/>
        </w:rPr>
      </w:pPr>
    </w:p>
    <w:p w14:paraId="034DC902" w14:textId="497B6387" w:rsidR="00066EF8" w:rsidRPr="005771A8" w:rsidRDefault="005A6F22" w:rsidP="005771A8">
      <w:pPr>
        <w:spacing w:after="0"/>
        <w:jc w:val="center"/>
        <w:rPr>
          <w:rFonts w:ascii="Times New Roman" w:hAnsi="Times New Roman" w:cs="Times New Roman"/>
          <w:b/>
          <w:sz w:val="24"/>
          <w:szCs w:val="24"/>
        </w:rPr>
      </w:pPr>
      <w:r w:rsidRPr="005771A8">
        <w:rPr>
          <w:rFonts w:ascii="Times New Roman" w:hAnsi="Times New Roman" w:cs="Times New Roman"/>
          <w:b/>
          <w:sz w:val="24"/>
          <w:szCs w:val="24"/>
        </w:rPr>
        <w:t>LĪGUM</w:t>
      </w:r>
      <w:r w:rsidR="004F7D89" w:rsidRPr="005771A8">
        <w:rPr>
          <w:rFonts w:ascii="Times New Roman" w:hAnsi="Times New Roman" w:cs="Times New Roman"/>
          <w:b/>
          <w:sz w:val="24"/>
          <w:szCs w:val="24"/>
        </w:rPr>
        <w:t>A projekts</w:t>
      </w:r>
    </w:p>
    <w:p w14:paraId="0B5647E1" w14:textId="5DBD4BA0" w:rsidR="002E6211" w:rsidRDefault="002E6211" w:rsidP="00FA0845">
      <w:pPr>
        <w:spacing w:after="0"/>
        <w:rPr>
          <w:rFonts w:ascii="Times New Roman" w:hAnsi="Times New Roman" w:cs="Times New Roman"/>
          <w:bCs/>
          <w:sz w:val="20"/>
          <w:szCs w:val="20"/>
        </w:rPr>
      </w:pPr>
      <w:r w:rsidRPr="005771A8">
        <w:rPr>
          <w:rFonts w:ascii="Times New Roman" w:hAnsi="Times New Roman" w:cs="Times New Roman"/>
          <w:bCs/>
          <w:sz w:val="24"/>
          <w:szCs w:val="24"/>
        </w:rPr>
        <w:t xml:space="preserve">      </w:t>
      </w:r>
      <w:r w:rsidR="00CB280C" w:rsidRPr="005771A8">
        <w:rPr>
          <w:rFonts w:ascii="Times New Roman" w:hAnsi="Times New Roman" w:cs="Times New Roman"/>
          <w:bCs/>
          <w:sz w:val="24"/>
          <w:szCs w:val="24"/>
        </w:rPr>
        <w:tab/>
      </w:r>
      <w:r w:rsidR="00CB280C" w:rsidRPr="005771A8">
        <w:rPr>
          <w:rFonts w:ascii="Times New Roman" w:hAnsi="Times New Roman" w:cs="Times New Roman"/>
          <w:bCs/>
          <w:sz w:val="24"/>
          <w:szCs w:val="24"/>
        </w:rPr>
        <w:tab/>
      </w:r>
      <w:r w:rsidR="00CB280C" w:rsidRPr="005771A8">
        <w:rPr>
          <w:rFonts w:ascii="Times New Roman" w:hAnsi="Times New Roman" w:cs="Times New Roman"/>
          <w:bCs/>
          <w:sz w:val="24"/>
          <w:szCs w:val="24"/>
        </w:rPr>
        <w:tab/>
      </w:r>
      <w:r w:rsidR="001B3443" w:rsidRPr="001B3443">
        <w:rPr>
          <w:rFonts w:ascii="Times New Roman" w:hAnsi="Times New Roman" w:cs="Times New Roman"/>
          <w:bCs/>
          <w:sz w:val="20"/>
          <w:szCs w:val="20"/>
        </w:rPr>
        <w:tab/>
      </w:r>
      <w:r w:rsidR="00037C57" w:rsidRPr="001B3443">
        <w:rPr>
          <w:rFonts w:ascii="Times New Roman" w:hAnsi="Times New Roman" w:cs="Times New Roman"/>
          <w:bCs/>
          <w:sz w:val="20"/>
          <w:szCs w:val="20"/>
        </w:rPr>
        <w:t xml:space="preserve">par </w:t>
      </w:r>
      <w:r w:rsidR="00660BDA" w:rsidRPr="001B3443">
        <w:rPr>
          <w:rFonts w:ascii="Times New Roman" w:hAnsi="Times New Roman" w:cs="Times New Roman"/>
          <w:bCs/>
          <w:sz w:val="20"/>
          <w:szCs w:val="20"/>
        </w:rPr>
        <w:t>laboratoriju aprīkojumu</w:t>
      </w:r>
      <w:r w:rsidR="001B3443" w:rsidRPr="001B3443">
        <w:rPr>
          <w:rFonts w:ascii="Times New Roman" w:hAnsi="Times New Roman" w:cs="Times New Roman"/>
          <w:bCs/>
          <w:sz w:val="20"/>
          <w:szCs w:val="20"/>
        </w:rPr>
        <w:t xml:space="preserve"> piegādi</w:t>
      </w:r>
    </w:p>
    <w:p w14:paraId="7A632559" w14:textId="77777777" w:rsidR="00E52A7F" w:rsidRDefault="00E52A7F" w:rsidP="00FA0845">
      <w:pPr>
        <w:spacing w:after="0"/>
        <w:rPr>
          <w:rFonts w:ascii="Times New Roman" w:hAnsi="Times New Roman" w:cs="Times New Roman"/>
          <w:bCs/>
          <w:sz w:val="20"/>
          <w:szCs w:val="20"/>
        </w:rPr>
      </w:pPr>
    </w:p>
    <w:p w14:paraId="0957AD78" w14:textId="31D23959" w:rsidR="00E52A7F" w:rsidRPr="001B3443" w:rsidRDefault="00E52A7F" w:rsidP="00E52A7F">
      <w:pPr>
        <w:spacing w:after="0" w:line="240" w:lineRule="auto"/>
        <w:jc w:val="both"/>
        <w:rPr>
          <w:rFonts w:ascii="Times New Roman" w:hAnsi="Times New Roman" w:cs="Times New Roman"/>
          <w:sz w:val="20"/>
          <w:szCs w:val="20"/>
          <w:lang w:val="x-none" w:eastAsia="x-none"/>
        </w:rPr>
      </w:pPr>
      <w:r w:rsidRPr="00C05770">
        <w:rPr>
          <w:rFonts w:ascii="Times New Roman" w:hAnsi="Times New Roman" w:cs="Times New Roman"/>
          <w:b/>
        </w:rPr>
        <w:t>Līguma abpusējās parakstīšanas datums ir pēdējā parakstītāja pievienotā laika zīmoga datums un laiks</w:t>
      </w:r>
    </w:p>
    <w:p w14:paraId="5217F3FF" w14:textId="4B4AF9D4" w:rsidR="005A6F22" w:rsidRPr="005771A8" w:rsidRDefault="005A6F22" w:rsidP="005A6F22">
      <w:pPr>
        <w:spacing w:after="120"/>
        <w:jc w:val="both"/>
        <w:rPr>
          <w:rFonts w:ascii="Times New Roman" w:hAnsi="Times New Roman" w:cs="Times New Roman"/>
          <w:lang w:eastAsia="x-none"/>
        </w:rPr>
      </w:pPr>
      <w:r w:rsidRPr="005771A8">
        <w:rPr>
          <w:rFonts w:ascii="Times New Roman" w:hAnsi="Times New Roman" w:cs="Times New Roman"/>
          <w:lang w:val="x-none" w:eastAsia="x-none"/>
        </w:rPr>
        <w:t>Rīgā,</w:t>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Pr="005771A8">
        <w:rPr>
          <w:rFonts w:ascii="Times New Roman" w:hAnsi="Times New Roman" w:cs="Times New Roman"/>
          <w:lang w:val="x-none" w:eastAsia="x-none"/>
        </w:rPr>
        <w:tab/>
      </w:r>
      <w:r w:rsidR="00A44E1B" w:rsidRPr="005771A8">
        <w:rPr>
          <w:rFonts w:ascii="Times New Roman" w:hAnsi="Times New Roman" w:cs="Times New Roman"/>
          <w:lang w:eastAsia="x-none"/>
        </w:rPr>
        <w:tab/>
      </w:r>
      <w:r w:rsidR="00A44E1B" w:rsidRPr="005771A8">
        <w:rPr>
          <w:rFonts w:ascii="Times New Roman" w:hAnsi="Times New Roman" w:cs="Times New Roman"/>
          <w:lang w:eastAsia="x-none"/>
        </w:rPr>
        <w:tab/>
      </w:r>
      <w:r w:rsidR="00A44E1B" w:rsidRPr="005771A8">
        <w:rPr>
          <w:rFonts w:ascii="Times New Roman" w:hAnsi="Times New Roman" w:cs="Times New Roman"/>
          <w:lang w:eastAsia="x-none"/>
        </w:rPr>
        <w:tab/>
      </w:r>
    </w:p>
    <w:p w14:paraId="0334DE7E" w14:textId="136C450B" w:rsidR="005A6F22" w:rsidRPr="001B3443" w:rsidRDefault="005A6F22" w:rsidP="005771A8">
      <w:pPr>
        <w:spacing w:after="0" w:line="240" w:lineRule="auto"/>
        <w:jc w:val="both"/>
        <w:rPr>
          <w:rFonts w:ascii="Times New Roman" w:hAnsi="Times New Roman" w:cs="Times New Roman"/>
          <w:i/>
          <w:lang w:eastAsia="x-none"/>
        </w:rPr>
      </w:pPr>
      <w:r w:rsidRPr="001B3443">
        <w:rPr>
          <w:rFonts w:ascii="Times New Roman" w:hAnsi="Times New Roman" w:cs="Times New Roman"/>
          <w:b/>
        </w:rPr>
        <w:t>Valsts tiesu ekspertīžu birojs</w:t>
      </w:r>
      <w:r w:rsidRPr="001B3443">
        <w:rPr>
          <w:rFonts w:ascii="Times New Roman" w:hAnsi="Times New Roman" w:cs="Times New Roman"/>
          <w:i/>
        </w:rPr>
        <w:t>, reģ. Nr.90000355941, adrese</w:t>
      </w:r>
      <w:r w:rsidR="003520F5" w:rsidRPr="001B3443">
        <w:rPr>
          <w:rFonts w:ascii="Times New Roman" w:hAnsi="Times New Roman" w:cs="Times New Roman"/>
          <w:i/>
        </w:rPr>
        <w:t>:</w:t>
      </w:r>
      <w:r w:rsidRPr="001B3443">
        <w:rPr>
          <w:rFonts w:ascii="Times New Roman" w:hAnsi="Times New Roman" w:cs="Times New Roman"/>
          <w:i/>
        </w:rPr>
        <w:t xml:space="preserve"> Invalīdu iela 1, Rīga, LV-1013, </w:t>
      </w:r>
      <w:r w:rsidRPr="001B3443">
        <w:rPr>
          <w:rFonts w:ascii="Times New Roman" w:hAnsi="Times New Roman" w:cs="Times New Roman"/>
          <w:b/>
        </w:rPr>
        <w:t xml:space="preserve">Mairas </w:t>
      </w:r>
      <w:proofErr w:type="spellStart"/>
      <w:r w:rsidRPr="001B3443">
        <w:rPr>
          <w:rFonts w:ascii="Times New Roman" w:hAnsi="Times New Roman" w:cs="Times New Roman"/>
          <w:b/>
        </w:rPr>
        <w:t>Čentorickas</w:t>
      </w:r>
      <w:proofErr w:type="spellEnd"/>
      <w:r w:rsidRPr="001B3443">
        <w:rPr>
          <w:rFonts w:ascii="Times New Roman" w:hAnsi="Times New Roman" w:cs="Times New Roman"/>
          <w:b/>
          <w:i/>
        </w:rPr>
        <w:t xml:space="preserve"> </w:t>
      </w:r>
      <w:r w:rsidRPr="001B3443">
        <w:rPr>
          <w:rFonts w:ascii="Times New Roman" w:hAnsi="Times New Roman" w:cs="Times New Roman"/>
        </w:rPr>
        <w:t xml:space="preserve">personā, kura rīkojas atbilstīgi nolikumam, (turpmāk – Pircējs), no vienas puses, un </w:t>
      </w:r>
    </w:p>
    <w:p w14:paraId="1E4846A4" w14:textId="5B6AB370" w:rsidR="005A6F22" w:rsidRPr="001B3443" w:rsidRDefault="005A6F22" w:rsidP="005771A8">
      <w:pPr>
        <w:spacing w:after="0" w:line="240" w:lineRule="auto"/>
        <w:jc w:val="both"/>
        <w:rPr>
          <w:rFonts w:ascii="Times New Roman" w:hAnsi="Times New Roman" w:cs="Times New Roman"/>
        </w:rPr>
      </w:pPr>
      <w:r w:rsidRPr="001B3443">
        <w:rPr>
          <w:rFonts w:ascii="Times New Roman" w:hAnsi="Times New Roman" w:cs="Times New Roman"/>
          <w:b/>
        </w:rPr>
        <w:t>Sabiedrība ar ierobežotu atbildību “</w:t>
      </w:r>
      <w:r w:rsidR="003069DA" w:rsidRPr="001B3443">
        <w:rPr>
          <w:rFonts w:ascii="Times New Roman" w:hAnsi="Times New Roman" w:cs="Times New Roman"/>
          <w:b/>
        </w:rPr>
        <w:t>XXXXXXXXXX</w:t>
      </w:r>
      <w:r w:rsidRPr="001B3443">
        <w:rPr>
          <w:rFonts w:ascii="Times New Roman" w:hAnsi="Times New Roman" w:cs="Times New Roman"/>
          <w:b/>
        </w:rPr>
        <w:t xml:space="preserve">”, </w:t>
      </w:r>
      <w:r w:rsidRPr="001B3443">
        <w:rPr>
          <w:rFonts w:ascii="Times New Roman" w:hAnsi="Times New Roman" w:cs="Times New Roman"/>
          <w:i/>
        </w:rPr>
        <w:t xml:space="preserve">reģ. </w:t>
      </w:r>
      <w:proofErr w:type="spellStart"/>
      <w:r w:rsidRPr="001B3443">
        <w:rPr>
          <w:rFonts w:ascii="Times New Roman" w:hAnsi="Times New Roman" w:cs="Times New Roman"/>
          <w:i/>
        </w:rPr>
        <w:t>Nr.</w:t>
      </w:r>
      <w:r w:rsidR="004F7D89" w:rsidRPr="001B3443">
        <w:rPr>
          <w:rFonts w:ascii="Times New Roman" w:hAnsi="Times New Roman" w:cs="Times New Roman"/>
          <w:i/>
        </w:rPr>
        <w:t>XXXXXXX</w:t>
      </w:r>
      <w:proofErr w:type="spellEnd"/>
      <w:r w:rsidR="008D0BBF" w:rsidRPr="001B3443">
        <w:rPr>
          <w:rFonts w:ascii="Times New Roman" w:hAnsi="Times New Roman" w:cs="Times New Roman"/>
          <w:i/>
        </w:rPr>
        <w:t xml:space="preserve">, adrese: </w:t>
      </w:r>
      <w:r w:rsidR="004F7D89" w:rsidRPr="001B3443">
        <w:rPr>
          <w:rFonts w:ascii="Times New Roman" w:hAnsi="Times New Roman" w:cs="Times New Roman"/>
          <w:i/>
        </w:rPr>
        <w:t>XXXXXXXXX</w:t>
      </w:r>
      <w:r w:rsidRPr="001B3443">
        <w:rPr>
          <w:rFonts w:ascii="Times New Roman" w:hAnsi="Times New Roman" w:cs="Times New Roman"/>
          <w:bCs/>
        </w:rPr>
        <w:t xml:space="preserve">, tās </w:t>
      </w:r>
      <w:r w:rsidR="004F7D89" w:rsidRPr="001B3443">
        <w:rPr>
          <w:rFonts w:ascii="Times New Roman" w:hAnsi="Times New Roman" w:cs="Times New Roman"/>
          <w:bCs/>
        </w:rPr>
        <w:t>XXXXXXXXXX</w:t>
      </w:r>
      <w:r w:rsidR="00233BBB" w:rsidRPr="001B3443">
        <w:rPr>
          <w:rFonts w:ascii="Times New Roman" w:hAnsi="Times New Roman" w:cs="Times New Roman"/>
          <w:bCs/>
        </w:rPr>
        <w:t xml:space="preserve"> </w:t>
      </w:r>
      <w:r w:rsidRPr="001B3443">
        <w:rPr>
          <w:rFonts w:ascii="Times New Roman" w:hAnsi="Times New Roman" w:cs="Times New Roman"/>
          <w:bCs/>
        </w:rPr>
        <w:t>personā, kur</w:t>
      </w:r>
      <w:r w:rsidR="003520F5" w:rsidRPr="001B3443">
        <w:rPr>
          <w:rFonts w:ascii="Times New Roman" w:hAnsi="Times New Roman" w:cs="Times New Roman"/>
          <w:bCs/>
        </w:rPr>
        <w:t>š</w:t>
      </w:r>
      <w:r w:rsidRPr="001B3443">
        <w:rPr>
          <w:rFonts w:ascii="Times New Roman" w:hAnsi="Times New Roman" w:cs="Times New Roman"/>
          <w:bCs/>
        </w:rPr>
        <w:t xml:space="preserve"> rīkojas atbilstīgi </w:t>
      </w:r>
      <w:r w:rsidR="004F7D89" w:rsidRPr="001B3443">
        <w:rPr>
          <w:rFonts w:ascii="Times New Roman" w:hAnsi="Times New Roman" w:cs="Times New Roman"/>
          <w:bCs/>
        </w:rPr>
        <w:t>XXXXXXXXXX</w:t>
      </w:r>
      <w:r w:rsidR="00233BBB" w:rsidRPr="001B3443">
        <w:rPr>
          <w:rFonts w:ascii="Times New Roman" w:hAnsi="Times New Roman" w:cs="Times New Roman"/>
          <w:bCs/>
        </w:rPr>
        <w:t xml:space="preserve"> </w:t>
      </w:r>
      <w:r w:rsidRPr="001B3443">
        <w:rPr>
          <w:rFonts w:ascii="Times New Roman" w:hAnsi="Times New Roman" w:cs="Times New Roman"/>
          <w:bCs/>
        </w:rPr>
        <w:t>(turpmāk – Pārdevējs)</w:t>
      </w:r>
      <w:r w:rsidRPr="001B3443">
        <w:rPr>
          <w:rFonts w:ascii="Times New Roman" w:hAnsi="Times New Roman" w:cs="Times New Roman"/>
        </w:rPr>
        <w:t>, no otras puses (abi kopā turpmāk – Puses),</w:t>
      </w:r>
    </w:p>
    <w:p w14:paraId="2A627AF8" w14:textId="51CCE81A" w:rsidR="008D0BBF" w:rsidRPr="00C36E22" w:rsidRDefault="00BF0410" w:rsidP="00D90972">
      <w:pPr>
        <w:widowControl w:val="0"/>
        <w:suppressAutoHyphens/>
        <w:autoSpaceDE w:val="0"/>
        <w:autoSpaceDN w:val="0"/>
        <w:spacing w:after="100"/>
        <w:ind w:firstLine="709"/>
        <w:jc w:val="both"/>
        <w:textAlignment w:val="baseline"/>
        <w:rPr>
          <w:rFonts w:ascii="Times New Roman" w:hAnsi="Times New Roman" w:cs="Times New Roman"/>
        </w:rPr>
      </w:pPr>
      <w:r w:rsidRPr="00C36E22">
        <w:rPr>
          <w:rFonts w:ascii="Times New Roman" w:hAnsi="Times New Roman" w:cs="Times New Roman"/>
        </w:rPr>
        <w:t xml:space="preserve">pamatojoties uz </w:t>
      </w:r>
      <w:r w:rsidR="00E342A1" w:rsidRPr="00C36E22">
        <w:rPr>
          <w:rFonts w:ascii="Times New Roman" w:hAnsi="Times New Roman" w:cs="Times New Roman"/>
          <w:kern w:val="3"/>
        </w:rPr>
        <w:t xml:space="preserve">iepirkuma procedūras </w:t>
      </w:r>
      <w:r w:rsidR="00E342A1" w:rsidRPr="00C36E22">
        <w:rPr>
          <w:rFonts w:ascii="Times New Roman" w:hAnsi="Times New Roman" w:cs="Times New Roman"/>
        </w:rPr>
        <w:t>– atklāts konkurss “</w:t>
      </w:r>
      <w:r w:rsidR="00E342A1" w:rsidRPr="00C36E22">
        <w:rPr>
          <w:rFonts w:ascii="Times New Roman" w:eastAsia="Calibri" w:hAnsi="Times New Roman" w:cs="Times New Roman"/>
          <w:b/>
          <w:color w:val="000000"/>
          <w:lang w:eastAsia="lv-LV"/>
        </w:rPr>
        <w:t xml:space="preserve"> </w:t>
      </w:r>
      <w:r w:rsidR="003E62D3">
        <w:rPr>
          <w:rFonts w:ascii="Times New Roman" w:eastAsia="Calibri" w:hAnsi="Times New Roman" w:cs="Times New Roman"/>
          <w:b/>
          <w:color w:val="000000"/>
          <w:lang w:eastAsia="lv-LV"/>
        </w:rPr>
        <w:t>L</w:t>
      </w:r>
      <w:r w:rsidR="00660BDA" w:rsidRPr="00C36E22">
        <w:rPr>
          <w:rFonts w:ascii="Times New Roman" w:eastAsia="Calibri" w:hAnsi="Times New Roman" w:cs="Times New Roman"/>
          <w:b/>
          <w:color w:val="000000"/>
          <w:lang w:eastAsia="lv-LV"/>
        </w:rPr>
        <w:t>aboratoriju aprīkojums</w:t>
      </w:r>
      <w:r w:rsidR="00E342A1" w:rsidRPr="00C36E22">
        <w:rPr>
          <w:rFonts w:ascii="Times New Roman" w:hAnsi="Times New Roman" w:cs="Times New Roman"/>
        </w:rPr>
        <w:t xml:space="preserve">” (iepirkuma identifikācijas </w:t>
      </w:r>
      <w:proofErr w:type="spellStart"/>
      <w:r w:rsidR="00E342A1" w:rsidRPr="00C36E22">
        <w:rPr>
          <w:rFonts w:ascii="Times New Roman" w:hAnsi="Times New Roman" w:cs="Times New Roman"/>
        </w:rPr>
        <w:t>Nr.VTEB</w:t>
      </w:r>
      <w:proofErr w:type="spellEnd"/>
      <w:r w:rsidR="00E342A1" w:rsidRPr="00C36E22">
        <w:rPr>
          <w:rFonts w:ascii="Times New Roman" w:hAnsi="Times New Roman" w:cs="Times New Roman"/>
        </w:rPr>
        <w:t>/202</w:t>
      </w:r>
      <w:r w:rsidR="00660BDA" w:rsidRPr="00C36E22">
        <w:rPr>
          <w:rFonts w:ascii="Times New Roman" w:hAnsi="Times New Roman" w:cs="Times New Roman"/>
        </w:rPr>
        <w:t>6</w:t>
      </w:r>
      <w:r w:rsidR="00E342A1" w:rsidRPr="00C36E22">
        <w:rPr>
          <w:rFonts w:ascii="Times New Roman" w:hAnsi="Times New Roman" w:cs="Times New Roman"/>
        </w:rPr>
        <w:t>/</w:t>
      </w:r>
      <w:r w:rsidR="003E62D3">
        <w:rPr>
          <w:rFonts w:ascii="Times New Roman" w:hAnsi="Times New Roman" w:cs="Times New Roman"/>
        </w:rPr>
        <w:t>8</w:t>
      </w:r>
      <w:r w:rsidR="00E342A1" w:rsidRPr="00C36E22">
        <w:rPr>
          <w:rFonts w:ascii="Times New Roman" w:hAnsi="Times New Roman" w:cs="Times New Roman"/>
        </w:rPr>
        <w:t>/NF</w:t>
      </w:r>
      <w:r w:rsidR="00EC1A90">
        <w:rPr>
          <w:rFonts w:ascii="Times New Roman" w:hAnsi="Times New Roman" w:cs="Times New Roman"/>
        </w:rPr>
        <w:t>L</w:t>
      </w:r>
      <w:r w:rsidR="00E342A1" w:rsidRPr="00C36E22">
        <w:rPr>
          <w:rFonts w:ascii="Times New Roman" w:hAnsi="Times New Roman" w:cs="Times New Roman"/>
        </w:rPr>
        <w:t xml:space="preserve">), kas tiek realizēts </w:t>
      </w:r>
      <w:r w:rsidR="00C36E22" w:rsidRPr="00C36E22">
        <w:rPr>
          <w:rFonts w:ascii="Times New Roman" w:hAnsi="Times New Roman"/>
          <w:bCs/>
        </w:rPr>
        <w:t>no piešķirtajiem</w:t>
      </w:r>
      <w:r w:rsidR="00C36E22" w:rsidRPr="00C36E22">
        <w:rPr>
          <w:rFonts w:ascii="Times New Roman" w:hAnsi="Times New Roman"/>
          <w:b/>
        </w:rPr>
        <w:t xml:space="preserve"> </w:t>
      </w:r>
      <w:r w:rsidR="00C36E22" w:rsidRPr="00C36E22">
        <w:rPr>
          <w:rFonts w:ascii="Times New Roman" w:hAnsi="Times New Roman"/>
        </w:rPr>
        <w:t>Noziedzīgi iegūto līdzekļu konfiskācijas fonda līdzekļiem</w:t>
      </w:r>
      <w:r w:rsidR="00E342A1" w:rsidRPr="00C36E22">
        <w:rPr>
          <w:rFonts w:ascii="Times New Roman" w:hAnsi="Times New Roman" w:cs="Times New Roman"/>
        </w:rPr>
        <w:t xml:space="preserve"> </w:t>
      </w:r>
      <w:r w:rsidR="00D90972" w:rsidRPr="00C36E22">
        <w:rPr>
          <w:rFonts w:ascii="Times New Roman" w:hAnsi="Times New Roman" w:cs="Times New Roman"/>
          <w:kern w:val="3"/>
        </w:rPr>
        <w:t xml:space="preserve">(turpmāk – Iepirkums), </w:t>
      </w:r>
      <w:r w:rsidR="00D90972" w:rsidRPr="00C36E22">
        <w:rPr>
          <w:rFonts w:ascii="Times New Roman" w:hAnsi="Times New Roman" w:cs="Times New Roman"/>
        </w:rPr>
        <w:t>izsakot savu brīvu gribu – bez maldības, viltus vai spaidiem, noslēdz šāda satura līgumu (turpmāk – Līgums).</w:t>
      </w:r>
    </w:p>
    <w:p w14:paraId="433F983E" w14:textId="27B7C1E2" w:rsidR="00614729" w:rsidRPr="001B3443" w:rsidRDefault="005A6F22" w:rsidP="002323DF">
      <w:pPr>
        <w:numPr>
          <w:ilvl w:val="0"/>
          <w:numId w:val="1"/>
        </w:numPr>
        <w:jc w:val="center"/>
        <w:rPr>
          <w:rFonts w:ascii="Times New Roman" w:hAnsi="Times New Roman" w:cs="Times New Roman"/>
        </w:rPr>
      </w:pPr>
      <w:r w:rsidRPr="001B3443">
        <w:rPr>
          <w:rFonts w:ascii="Times New Roman" w:hAnsi="Times New Roman" w:cs="Times New Roman"/>
          <w:b/>
        </w:rPr>
        <w:t>Līguma priekšmets</w:t>
      </w:r>
    </w:p>
    <w:p w14:paraId="6416B23E" w14:textId="2A14EBBB" w:rsidR="005A6F22" w:rsidRPr="00E008E5" w:rsidRDefault="004D3791" w:rsidP="00F44117">
      <w:pPr>
        <w:ind w:left="426" w:hanging="426"/>
        <w:jc w:val="both"/>
        <w:rPr>
          <w:rFonts w:ascii="Times New Roman" w:hAnsi="Times New Roman" w:cs="Times New Roman"/>
        </w:rPr>
      </w:pPr>
      <w:r>
        <w:t xml:space="preserve">1.1. </w:t>
      </w:r>
      <w:r w:rsidRPr="00BB5552">
        <w:rPr>
          <w:rFonts w:ascii="Times New Roman" w:hAnsi="Times New Roman" w:cs="Times New Roman"/>
        </w:rPr>
        <w:t>L</w:t>
      </w:r>
      <w:r w:rsidR="0020006B" w:rsidRPr="00BB5552">
        <w:rPr>
          <w:rFonts w:ascii="Times New Roman" w:hAnsi="Times New Roman" w:cs="Times New Roman"/>
        </w:rPr>
        <w:t xml:space="preserve">īguma priekšmets ir </w:t>
      </w:r>
      <w:r w:rsidR="00EC1A90" w:rsidRPr="00BB5552">
        <w:rPr>
          <w:rFonts w:ascii="Times New Roman" w:hAnsi="Times New Roman" w:cs="Times New Roman"/>
        </w:rPr>
        <w:t>L</w:t>
      </w:r>
      <w:r w:rsidR="00660BDA" w:rsidRPr="00BB5552">
        <w:rPr>
          <w:rFonts w:ascii="Times New Roman" w:hAnsi="Times New Roman" w:cs="Times New Roman"/>
        </w:rPr>
        <w:t>aboratoriju aprīkojum</w:t>
      </w:r>
      <w:r w:rsidR="00A2040C" w:rsidRPr="00BB5552">
        <w:rPr>
          <w:rFonts w:ascii="Times New Roman" w:hAnsi="Times New Roman" w:cs="Times New Roman"/>
        </w:rPr>
        <w:t>a piegāde</w:t>
      </w:r>
      <w:r w:rsidR="0020006B" w:rsidRPr="00BB5552">
        <w:rPr>
          <w:rFonts w:ascii="Times New Roman" w:hAnsi="Times New Roman" w:cs="Times New Roman"/>
        </w:rPr>
        <w:t xml:space="preserve"> (turpmāk</w:t>
      </w:r>
      <w:r w:rsidR="00926CD5" w:rsidRPr="00BB5552">
        <w:rPr>
          <w:rFonts w:ascii="Times New Roman" w:hAnsi="Times New Roman" w:cs="Times New Roman"/>
        </w:rPr>
        <w:t xml:space="preserve"> </w:t>
      </w:r>
      <w:r w:rsidR="0020006B" w:rsidRPr="00BB5552">
        <w:rPr>
          <w:rFonts w:ascii="Times New Roman" w:hAnsi="Times New Roman" w:cs="Times New Roman"/>
        </w:rPr>
        <w:t xml:space="preserve">– Preces), atbilstoši Līguma pielikumā noteiktajam tehniskajam piedāvājumam un piedāvātajai cenai. Līguma priekšmets ir sadalīts </w:t>
      </w:r>
      <w:r w:rsidR="00660BDA" w:rsidRPr="00BB5552">
        <w:rPr>
          <w:rFonts w:ascii="Times New Roman" w:hAnsi="Times New Roman" w:cs="Times New Roman"/>
        </w:rPr>
        <w:t>6</w:t>
      </w:r>
      <w:r w:rsidR="0020006B" w:rsidRPr="00BB5552">
        <w:rPr>
          <w:rFonts w:ascii="Times New Roman" w:hAnsi="Times New Roman" w:cs="Times New Roman"/>
        </w:rPr>
        <w:t xml:space="preserve"> (</w:t>
      </w:r>
      <w:r w:rsidR="00660BDA" w:rsidRPr="00BB5552">
        <w:rPr>
          <w:rFonts w:ascii="Times New Roman" w:hAnsi="Times New Roman" w:cs="Times New Roman"/>
        </w:rPr>
        <w:t>sešas</w:t>
      </w:r>
      <w:r w:rsidR="0020006B" w:rsidRPr="00BB5552">
        <w:rPr>
          <w:rFonts w:ascii="Times New Roman" w:hAnsi="Times New Roman" w:cs="Times New Roman"/>
        </w:rPr>
        <w:t>) daļās</w:t>
      </w:r>
      <w:r w:rsidR="00B6507D" w:rsidRPr="00BB5552">
        <w:rPr>
          <w:rFonts w:ascii="Times New Roman" w:hAnsi="Times New Roman" w:cs="Times New Roman"/>
        </w:rPr>
        <w:t xml:space="preserve">: </w:t>
      </w:r>
      <w:r w:rsidR="0020006B" w:rsidRPr="00BB5552">
        <w:rPr>
          <w:rFonts w:ascii="Times New Roman" w:hAnsi="Times New Roman" w:cs="Times New Roman"/>
        </w:rPr>
        <w:t xml:space="preserve">1.daļa </w:t>
      </w:r>
      <w:r w:rsidR="007B03E1" w:rsidRPr="00BB5552">
        <w:rPr>
          <w:rFonts w:ascii="Times New Roman" w:hAnsi="Times New Roman" w:cs="Times New Roman"/>
        </w:rPr>
        <w:t>“Slāpekļa (N₂) ģeneratora ar integrētu gaisa kompresor</w:t>
      </w:r>
      <w:r w:rsidR="00DC34EA" w:rsidRPr="00BB5552">
        <w:rPr>
          <w:rFonts w:ascii="Times New Roman" w:hAnsi="Times New Roman" w:cs="Times New Roman"/>
        </w:rPr>
        <w:t>s</w:t>
      </w:r>
      <w:r w:rsidR="005A6399" w:rsidRPr="00BB5552">
        <w:rPr>
          <w:rFonts w:ascii="Times New Roman" w:hAnsi="Times New Roman" w:cs="Times New Roman"/>
        </w:rPr>
        <w:t>”, 2.</w:t>
      </w:r>
      <w:r w:rsidR="0020006B" w:rsidRPr="00BB5552">
        <w:rPr>
          <w:rFonts w:ascii="Times New Roman" w:hAnsi="Times New Roman" w:cs="Times New Roman"/>
        </w:rPr>
        <w:t xml:space="preserve">daļa </w:t>
      </w:r>
      <w:r w:rsidR="00926CD5" w:rsidRPr="00BB5552">
        <w:rPr>
          <w:rFonts w:ascii="Times New Roman" w:hAnsi="Times New Roman" w:cs="Times New Roman"/>
        </w:rPr>
        <w:t>“</w:t>
      </w:r>
      <w:r w:rsidR="0071273D" w:rsidRPr="00BB5552">
        <w:rPr>
          <w:rFonts w:ascii="Times New Roman" w:hAnsi="Times New Roman" w:cs="Times New Roman"/>
        </w:rPr>
        <w:t>Temperatūras un mitruma datu reģistrēšanas stacija ar bezvadu sensoriem</w:t>
      </w:r>
      <w:r w:rsidR="0020006B" w:rsidRPr="00BB5552">
        <w:rPr>
          <w:rFonts w:ascii="Times New Roman" w:hAnsi="Times New Roman" w:cs="Times New Roman"/>
        </w:rPr>
        <w:t>”, 3.daļa “</w:t>
      </w:r>
      <w:r w:rsidR="0071673C" w:rsidRPr="00BB5552">
        <w:rPr>
          <w:rFonts w:ascii="Times New Roman" w:hAnsi="Times New Roman" w:cs="Times New Roman"/>
        </w:rPr>
        <w:t>Velkmes skapis</w:t>
      </w:r>
      <w:r w:rsidR="0020006B" w:rsidRPr="00BB5552">
        <w:rPr>
          <w:rFonts w:ascii="Times New Roman" w:hAnsi="Times New Roman" w:cs="Times New Roman"/>
        </w:rPr>
        <w:t>”</w:t>
      </w:r>
      <w:r w:rsidR="00660BDA" w:rsidRPr="00BB5552">
        <w:rPr>
          <w:rFonts w:ascii="Times New Roman" w:hAnsi="Times New Roman" w:cs="Times New Roman"/>
        </w:rPr>
        <w:t>, 4.daļa “Ugunsdroš</w:t>
      </w:r>
      <w:r w:rsidR="00B04B78" w:rsidRPr="00BB5552">
        <w:rPr>
          <w:rFonts w:ascii="Times New Roman" w:hAnsi="Times New Roman" w:cs="Times New Roman"/>
        </w:rPr>
        <w:t>ais</w:t>
      </w:r>
      <w:r w:rsidR="00660BDA" w:rsidRPr="00BB5552">
        <w:rPr>
          <w:rFonts w:ascii="Times New Roman" w:hAnsi="Times New Roman" w:cs="Times New Roman"/>
        </w:rPr>
        <w:t xml:space="preserve"> skapi</w:t>
      </w:r>
      <w:r w:rsidR="00B04B78" w:rsidRPr="00BB5552">
        <w:rPr>
          <w:rFonts w:ascii="Times New Roman" w:hAnsi="Times New Roman" w:cs="Times New Roman"/>
        </w:rPr>
        <w:t>s</w:t>
      </w:r>
      <w:r w:rsidR="00660BDA" w:rsidRPr="00BB5552">
        <w:rPr>
          <w:rFonts w:ascii="Times New Roman" w:hAnsi="Times New Roman" w:cs="Times New Roman"/>
        </w:rPr>
        <w:t>, 5.daļa “</w:t>
      </w:r>
      <w:r w:rsidR="004318F7" w:rsidRPr="00BB5552">
        <w:rPr>
          <w:rFonts w:ascii="Times New Roman" w:hAnsi="Times New Roman" w:cs="Times New Roman"/>
        </w:rPr>
        <w:t>Ne-</w:t>
      </w:r>
      <w:r w:rsidR="00F57A71" w:rsidRPr="00BB5552">
        <w:rPr>
          <w:rFonts w:ascii="Times New Roman" w:hAnsi="Times New Roman" w:cs="Times New Roman"/>
        </w:rPr>
        <w:t>u</w:t>
      </w:r>
      <w:r w:rsidR="00CA4C10" w:rsidRPr="00BB5552">
        <w:rPr>
          <w:rFonts w:ascii="Times New Roman" w:hAnsi="Times New Roman" w:cs="Times New Roman"/>
        </w:rPr>
        <w:t>gunsdrošais skapis</w:t>
      </w:r>
      <w:r w:rsidR="00660BDA" w:rsidRPr="00BB5552">
        <w:rPr>
          <w:rFonts w:ascii="Times New Roman" w:hAnsi="Times New Roman" w:cs="Times New Roman"/>
        </w:rPr>
        <w:t xml:space="preserve"> un 6.daļa “</w:t>
      </w:r>
      <w:r w:rsidR="0069354E" w:rsidRPr="00BB5552">
        <w:rPr>
          <w:rFonts w:ascii="Times New Roman" w:hAnsi="Times New Roman" w:cs="Times New Roman"/>
        </w:rPr>
        <w:t>Laboratorijas</w:t>
      </w:r>
      <w:r w:rsidRPr="00BB5552">
        <w:rPr>
          <w:rFonts w:ascii="Times New Roman" w:hAnsi="Times New Roman" w:cs="Times New Roman"/>
        </w:rPr>
        <w:t xml:space="preserve"> mēbeles</w:t>
      </w:r>
      <w:r w:rsidR="00660BDA" w:rsidRPr="00BB5552">
        <w:rPr>
          <w:rFonts w:ascii="Times New Roman" w:hAnsi="Times New Roman" w:cs="Times New Roman"/>
        </w:rPr>
        <w:t xml:space="preserve">”. </w:t>
      </w:r>
      <w:r w:rsidR="0020006B" w:rsidRPr="00E008E5">
        <w:rPr>
          <w:rFonts w:ascii="Times New Roman" w:hAnsi="Times New Roman" w:cs="Times New Roman"/>
        </w:rPr>
        <w:t xml:space="preserve">Preču cena sevī ietver piegādes, uzstādīšanas, </w:t>
      </w:r>
      <w:r w:rsidR="00660BDA" w:rsidRPr="00E008E5">
        <w:rPr>
          <w:rFonts w:ascii="Times New Roman" w:hAnsi="Times New Roman" w:cs="Times New Roman"/>
        </w:rPr>
        <w:t xml:space="preserve">pieslēgšanas komunikācijām (ja attiecināms), </w:t>
      </w:r>
      <w:r w:rsidR="0020006B" w:rsidRPr="00E008E5">
        <w:rPr>
          <w:rFonts w:ascii="Times New Roman" w:hAnsi="Times New Roman" w:cs="Times New Roman"/>
        </w:rPr>
        <w:t>darbības pārbaudes un Pasūtītāja darbinieku apmācības</w:t>
      </w:r>
      <w:r w:rsidR="00660BDA" w:rsidRPr="00E008E5">
        <w:rPr>
          <w:rFonts w:ascii="Times New Roman" w:hAnsi="Times New Roman" w:cs="Times New Roman"/>
        </w:rPr>
        <w:t xml:space="preserve"> </w:t>
      </w:r>
      <w:r w:rsidR="0020006B" w:rsidRPr="00E008E5">
        <w:rPr>
          <w:rFonts w:ascii="Times New Roman" w:hAnsi="Times New Roman" w:cs="Times New Roman"/>
        </w:rPr>
        <w:t>darbam ar Precēm</w:t>
      </w:r>
      <w:r w:rsidR="00660BDA" w:rsidRPr="00E008E5">
        <w:rPr>
          <w:rFonts w:ascii="Times New Roman" w:hAnsi="Times New Roman" w:cs="Times New Roman"/>
        </w:rPr>
        <w:t xml:space="preserve"> (ja attiecināms)</w:t>
      </w:r>
      <w:r w:rsidR="0020006B" w:rsidRPr="00E008E5">
        <w:rPr>
          <w:rFonts w:ascii="Times New Roman" w:hAnsi="Times New Roman" w:cs="Times New Roman"/>
        </w:rPr>
        <w:t xml:space="preserve"> izmaksas, kā arī visus nodokļu, nodevu un citus maksājumus.</w:t>
      </w:r>
    </w:p>
    <w:p w14:paraId="7AC571AD" w14:textId="77777777" w:rsidR="00926CD5" w:rsidRPr="001B3443" w:rsidRDefault="00926CD5" w:rsidP="00B63CB2">
      <w:pPr>
        <w:pStyle w:val="h3body1"/>
        <w:numPr>
          <w:ilvl w:val="0"/>
          <w:numId w:val="0"/>
        </w:numPr>
        <w:ind w:left="480"/>
        <w:rPr>
          <w:sz w:val="22"/>
          <w:szCs w:val="22"/>
        </w:rPr>
      </w:pPr>
    </w:p>
    <w:p w14:paraId="55C0E85D" w14:textId="77777777" w:rsidR="005A6F22" w:rsidRPr="001B3443" w:rsidRDefault="005A6F22" w:rsidP="005A6F22">
      <w:pPr>
        <w:numPr>
          <w:ilvl w:val="0"/>
          <w:numId w:val="1"/>
        </w:numPr>
        <w:jc w:val="center"/>
        <w:rPr>
          <w:rFonts w:ascii="Times New Roman" w:hAnsi="Times New Roman" w:cs="Times New Roman"/>
          <w:b/>
        </w:rPr>
      </w:pPr>
      <w:r w:rsidRPr="001B3443">
        <w:rPr>
          <w:rFonts w:ascii="Times New Roman" w:hAnsi="Times New Roman" w:cs="Times New Roman"/>
          <w:b/>
        </w:rPr>
        <w:t>Līgumsumma un norēķinu kārtība</w:t>
      </w:r>
    </w:p>
    <w:p w14:paraId="0AFBEE66" w14:textId="4F95C042" w:rsidR="000F07B4" w:rsidRPr="001B3443"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1B3443">
        <w:rPr>
          <w:rFonts w:ascii="Times New Roman" w:hAnsi="Times New Roman" w:cs="Times New Roman"/>
        </w:rPr>
        <w:t xml:space="preserve">Līguma summa bez pievienotās vērtības nodokļa (turpmāk – PVN) ir EUR _______ (___________ </w:t>
      </w:r>
      <w:proofErr w:type="spellStart"/>
      <w:r w:rsidRPr="001B3443">
        <w:rPr>
          <w:rFonts w:ascii="Times New Roman" w:hAnsi="Times New Roman" w:cs="Times New Roman"/>
          <w:i/>
          <w:iCs/>
        </w:rPr>
        <w:t>euro</w:t>
      </w:r>
      <w:proofErr w:type="spellEnd"/>
      <w:r w:rsidRPr="001B3443">
        <w:rPr>
          <w:rFonts w:ascii="Times New Roman" w:hAnsi="Times New Roman" w:cs="Times New Roman"/>
        </w:rPr>
        <w:t xml:space="preserve">, __ centi), atbilstoši Līguma pielikumā piedāvātajai līgumcenai. Papildus Līgumcenai Pasūtītājs maksā PVN likmi 21% apmērā, jeb EUR _______ (_________  </w:t>
      </w:r>
      <w:proofErr w:type="spellStart"/>
      <w:r w:rsidRPr="001B3443">
        <w:rPr>
          <w:rFonts w:ascii="Times New Roman" w:hAnsi="Times New Roman" w:cs="Times New Roman"/>
          <w:i/>
          <w:iCs/>
        </w:rPr>
        <w:t>euro</w:t>
      </w:r>
      <w:proofErr w:type="spellEnd"/>
      <w:r w:rsidRPr="001B3443">
        <w:rPr>
          <w:rFonts w:ascii="Times New Roman" w:hAnsi="Times New Roman" w:cs="Times New Roman"/>
        </w:rPr>
        <w:t>, __ centi).  Līguma summa kopā ar PVN ir EUR ____________ (__________</w:t>
      </w:r>
      <w:proofErr w:type="spellStart"/>
      <w:r w:rsidRPr="001B3443">
        <w:rPr>
          <w:rFonts w:ascii="Times New Roman" w:hAnsi="Times New Roman" w:cs="Times New Roman"/>
          <w:i/>
          <w:iCs/>
        </w:rPr>
        <w:t>euro</w:t>
      </w:r>
      <w:proofErr w:type="spellEnd"/>
      <w:r w:rsidRPr="001B3443">
        <w:rPr>
          <w:rFonts w:ascii="Times New Roman" w:hAnsi="Times New Roman" w:cs="Times New Roman"/>
        </w:rPr>
        <w:t>, _____ centi).</w:t>
      </w:r>
    </w:p>
    <w:p w14:paraId="09482AED" w14:textId="7AF83A63" w:rsidR="00DF7B86" w:rsidRPr="001B3443"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1B3443">
        <w:rPr>
          <w:rFonts w:ascii="Times New Roman" w:hAnsi="Times New Roman" w:cs="Times New Roman"/>
        </w:rPr>
        <w:t xml:space="preserve">Ja saskaņā ar normatīvajiem aktiem turpmāk tiek grozīta PVN likme (vai Preču piegādi sāk aplikt ar PVN) vai </w:t>
      </w:r>
      <w:r w:rsidR="0049649B" w:rsidRPr="001B3443">
        <w:rPr>
          <w:rFonts w:ascii="Times New Roman" w:hAnsi="Times New Roman" w:cs="Times New Roman"/>
        </w:rPr>
        <w:t>Pārdevē</w:t>
      </w:r>
      <w:r w:rsidRPr="001B3443">
        <w:rPr>
          <w:rFonts w:ascii="Times New Roman" w:hAnsi="Times New Roman" w:cs="Times New Roman"/>
        </w:rPr>
        <w:t>js tiek reģistrēts ar PVN apliekamo personu reģistrā (vai izslēgts no tā), Līguma summa (kā arī jebkuru Līgumā noteikto daļējo maksājumu apmērs vai Preču atsevišķu pozīciju cena) ar PVN tiek grozīta atbilstoši izmaiņām bez atsevišķas Pušu vienošanās, ņemot par pamatu cenu bez PVN, kas paliek nemainīga.</w:t>
      </w:r>
    </w:p>
    <w:p w14:paraId="0B0E677B" w14:textId="5526668D" w:rsidR="00DF7B86" w:rsidRPr="001B3443"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1B3443">
        <w:rPr>
          <w:rFonts w:ascii="Times New Roman" w:hAnsi="Times New Roman" w:cs="Times New Roman"/>
        </w:rPr>
        <w:t>Gadījumā, ja Projekta piešķirtā finansējuma ietvarā realizētai Preču iegādei P</w:t>
      </w:r>
      <w:r w:rsidR="0049649B" w:rsidRPr="001B3443">
        <w:rPr>
          <w:rFonts w:ascii="Times New Roman" w:hAnsi="Times New Roman" w:cs="Times New Roman"/>
        </w:rPr>
        <w:t>ircē</w:t>
      </w:r>
      <w:r w:rsidRPr="001B3443">
        <w:rPr>
          <w:rFonts w:ascii="Times New Roman" w:hAnsi="Times New Roman" w:cs="Times New Roman"/>
        </w:rPr>
        <w:t xml:space="preserve">jam nav piešķirts nepieciešamais finansējums, </w:t>
      </w:r>
      <w:r w:rsidR="0049649B" w:rsidRPr="001B3443">
        <w:rPr>
          <w:rFonts w:ascii="Times New Roman" w:hAnsi="Times New Roman" w:cs="Times New Roman"/>
        </w:rPr>
        <w:t>Pircējs</w:t>
      </w:r>
      <w:r w:rsidRPr="001B3443">
        <w:rPr>
          <w:rFonts w:ascii="Times New Roman" w:hAnsi="Times New Roman" w:cs="Times New Roman"/>
        </w:rPr>
        <w:t xml:space="preserve"> ir tiesīgs atteikties no kādas pozīcijas Līguma priekšmeta iegādē. </w:t>
      </w:r>
    </w:p>
    <w:p w14:paraId="2CD4EDEA" w14:textId="20208C61" w:rsidR="009C29D0" w:rsidRPr="001B3443" w:rsidRDefault="009C29D0" w:rsidP="005771A8">
      <w:pPr>
        <w:numPr>
          <w:ilvl w:val="1"/>
          <w:numId w:val="1"/>
        </w:numPr>
        <w:spacing w:after="0"/>
        <w:ind w:left="426" w:hanging="426"/>
        <w:jc w:val="both"/>
        <w:rPr>
          <w:rFonts w:ascii="Times New Roman" w:hAnsi="Times New Roman" w:cs="Times New Roman"/>
        </w:rPr>
      </w:pPr>
      <w:r w:rsidRPr="001B3443">
        <w:rPr>
          <w:rFonts w:ascii="Times New Roman" w:hAnsi="Times New Roman" w:cs="Times New Roman"/>
        </w:rPr>
        <w:t xml:space="preserve">Pircējs šī līguma 2.1. punktā noteikto </w:t>
      </w:r>
      <w:r w:rsidR="0049649B" w:rsidRPr="001B3443">
        <w:rPr>
          <w:rFonts w:ascii="Times New Roman" w:hAnsi="Times New Roman" w:cs="Times New Roman"/>
        </w:rPr>
        <w:t>L</w:t>
      </w:r>
      <w:r w:rsidRPr="001B3443">
        <w:rPr>
          <w:rFonts w:ascii="Times New Roman" w:hAnsi="Times New Roman" w:cs="Times New Roman"/>
        </w:rPr>
        <w:t>īgum</w:t>
      </w:r>
      <w:r w:rsidR="0049649B" w:rsidRPr="001B3443">
        <w:rPr>
          <w:rFonts w:ascii="Times New Roman" w:hAnsi="Times New Roman" w:cs="Times New Roman"/>
        </w:rPr>
        <w:t xml:space="preserve">a </w:t>
      </w:r>
      <w:r w:rsidRPr="001B3443">
        <w:rPr>
          <w:rFonts w:ascii="Times New Roman" w:hAnsi="Times New Roman" w:cs="Times New Roman"/>
        </w:rPr>
        <w:t>summu apmaksā 1</w:t>
      </w:r>
      <w:r w:rsidR="00160153" w:rsidRPr="001B3443">
        <w:rPr>
          <w:rFonts w:ascii="Times New Roman" w:hAnsi="Times New Roman" w:cs="Times New Roman"/>
        </w:rPr>
        <w:t>4</w:t>
      </w:r>
      <w:r w:rsidRPr="001B3443">
        <w:rPr>
          <w:rFonts w:ascii="Times New Roman" w:hAnsi="Times New Roman" w:cs="Times New Roman"/>
        </w:rPr>
        <w:t xml:space="preserve"> (</w:t>
      </w:r>
      <w:r w:rsidR="00160153" w:rsidRPr="001B3443">
        <w:rPr>
          <w:rFonts w:ascii="Times New Roman" w:hAnsi="Times New Roman" w:cs="Times New Roman"/>
        </w:rPr>
        <w:t>četrpa</w:t>
      </w:r>
      <w:r w:rsidRPr="001B3443">
        <w:rPr>
          <w:rFonts w:ascii="Times New Roman" w:hAnsi="Times New Roman" w:cs="Times New Roman"/>
        </w:rPr>
        <w:t xml:space="preserve">dsmit) dienu laikā pēc Pārdevēja rēķina un </w:t>
      </w:r>
      <w:r w:rsidR="00160153" w:rsidRPr="001B3443">
        <w:rPr>
          <w:rFonts w:ascii="Times New Roman" w:hAnsi="Times New Roman" w:cs="Times New Roman"/>
        </w:rPr>
        <w:t>Pre</w:t>
      </w:r>
      <w:r w:rsidR="0049649B" w:rsidRPr="001B3443">
        <w:rPr>
          <w:rFonts w:ascii="Times New Roman" w:hAnsi="Times New Roman" w:cs="Times New Roman"/>
        </w:rPr>
        <w:t>ču</w:t>
      </w:r>
      <w:r w:rsidRPr="001B3443">
        <w:rPr>
          <w:rFonts w:ascii="Times New Roman" w:hAnsi="Times New Roman" w:cs="Times New Roman"/>
        </w:rPr>
        <w:t xml:space="preserve"> pieņemšanas – nodošanas akta saņemšanas.</w:t>
      </w:r>
    </w:p>
    <w:p w14:paraId="5AC434EC" w14:textId="6DDC05BC" w:rsidR="005A6F22" w:rsidRPr="001B3443" w:rsidRDefault="005A6F22" w:rsidP="005771A8">
      <w:pPr>
        <w:numPr>
          <w:ilvl w:val="1"/>
          <w:numId w:val="1"/>
        </w:numPr>
        <w:spacing w:after="0" w:line="240" w:lineRule="auto"/>
        <w:ind w:left="426" w:hanging="426"/>
        <w:jc w:val="both"/>
        <w:rPr>
          <w:rFonts w:ascii="Times New Roman" w:hAnsi="Times New Roman" w:cs="Times New Roman"/>
        </w:rPr>
      </w:pPr>
      <w:r w:rsidRPr="001B3443">
        <w:rPr>
          <w:rFonts w:ascii="Times New Roman" w:hAnsi="Times New Roman" w:cs="Times New Roman"/>
          <w:u w:val="single"/>
        </w:rPr>
        <w:t>Pārdevējs rēķinā norāda Līguma numuru, Līguma noslēgšanas datumu un Līguma priekšmetu</w:t>
      </w:r>
      <w:r w:rsidRPr="001B3443">
        <w:rPr>
          <w:rFonts w:ascii="Times New Roman" w:hAnsi="Times New Roman" w:cs="Times New Roman"/>
        </w:rPr>
        <w:t>. Pretējā gadījumā Pircējs ir tiesīgs bez soda sankciju piemērošanas kavēt šajā punktā noteikto maksājumu termiņu.</w:t>
      </w:r>
    </w:p>
    <w:p w14:paraId="342F325A" w14:textId="372A1412" w:rsidR="005A6F22" w:rsidRPr="008E54F2" w:rsidRDefault="005A6F22" w:rsidP="005771A8">
      <w:pPr>
        <w:numPr>
          <w:ilvl w:val="1"/>
          <w:numId w:val="1"/>
        </w:numPr>
        <w:tabs>
          <w:tab w:val="left" w:pos="426"/>
        </w:tabs>
        <w:spacing w:after="0" w:line="240" w:lineRule="auto"/>
        <w:ind w:left="426" w:hanging="426"/>
        <w:jc w:val="both"/>
        <w:rPr>
          <w:rStyle w:val="Hipersaite"/>
          <w:rFonts w:ascii="Times New Roman" w:hAnsi="Times New Roman" w:cs="Times New Roman"/>
        </w:rPr>
      </w:pPr>
      <w:r w:rsidRPr="008E54F2">
        <w:rPr>
          <w:rFonts w:ascii="Times New Roman" w:hAnsi="Times New Roman" w:cs="Times New Roman"/>
          <w:iCs/>
        </w:rPr>
        <w:t xml:space="preserve">Pircējs pieņem un atzīst Pārdevēja elektronisko (nodokļu) rēķinu, ja tas noformēts atbilstoši normatīvo aktu prasībām un nosūtīts </w:t>
      </w:r>
      <w:r w:rsidR="001B3443" w:rsidRPr="008E54F2">
        <w:rPr>
          <w:rFonts w:ascii="Times New Roman" w:hAnsi="Times New Roman" w:cs="Times New Roman"/>
          <w14:ligatures w14:val="standardContextual"/>
        </w:rPr>
        <w:t xml:space="preserve">Pasūtītāja e-Adresē: </w:t>
      </w:r>
      <w:r w:rsidR="001B3443" w:rsidRPr="008E54F2">
        <w:rPr>
          <w:rFonts w:ascii="Times New Roman" w:hAnsi="Times New Roman" w:cs="Times New Roman"/>
          <w:szCs w:val="24"/>
        </w:rPr>
        <w:t>EINVOICE@90000355941</w:t>
      </w:r>
      <w:r w:rsidR="0013286C" w:rsidRPr="008E54F2">
        <w:rPr>
          <w:rFonts w:ascii="Times New Roman" w:hAnsi="Times New Roman" w:cs="Times New Roman"/>
          <w:color w:val="0563C1"/>
          <w:u w:val="single"/>
        </w:rPr>
        <w:t>.</w:t>
      </w:r>
    </w:p>
    <w:p w14:paraId="7B77790D" w14:textId="3EFD96EB" w:rsidR="005A6F22" w:rsidRPr="001B3443" w:rsidRDefault="005A6F22" w:rsidP="005771A8">
      <w:pPr>
        <w:numPr>
          <w:ilvl w:val="1"/>
          <w:numId w:val="1"/>
        </w:numPr>
        <w:tabs>
          <w:tab w:val="left" w:pos="426"/>
        </w:tabs>
        <w:spacing w:after="0" w:line="240" w:lineRule="auto"/>
        <w:ind w:left="426" w:hanging="426"/>
        <w:jc w:val="both"/>
        <w:rPr>
          <w:rFonts w:ascii="Times New Roman" w:hAnsi="Times New Roman" w:cs="Times New Roman"/>
          <w:color w:val="0000FF"/>
          <w:u w:val="single"/>
        </w:rPr>
      </w:pPr>
      <w:r w:rsidRPr="001B3443">
        <w:rPr>
          <w:rFonts w:ascii="Times New Roman" w:hAnsi="Times New Roman" w:cs="Times New Roman"/>
          <w:iCs/>
        </w:rPr>
        <w:t xml:space="preserve">Pircējs rēķinu apmaksā, pārskaitot naudu uz Līgumā norādīto Pārdevēja kontu bankā. Rēķins uzskatāms par apmaksātu brīdī, kad Pircējs ir veicis pārskaitījumu uz Līgumā norādīto Pārdevēja kontu bankā. </w:t>
      </w:r>
    </w:p>
    <w:p w14:paraId="4EB941C8" w14:textId="77777777" w:rsidR="001B3443" w:rsidRPr="001B3443" w:rsidRDefault="001B3443" w:rsidP="001B3443">
      <w:pPr>
        <w:tabs>
          <w:tab w:val="left" w:pos="426"/>
        </w:tabs>
        <w:spacing w:after="0" w:line="240" w:lineRule="auto"/>
        <w:ind w:left="426"/>
        <w:jc w:val="both"/>
        <w:rPr>
          <w:rStyle w:val="InternetLink"/>
          <w:rFonts w:ascii="Times New Roman" w:hAnsi="Times New Roman" w:cs="Times New Roman"/>
        </w:rPr>
      </w:pPr>
    </w:p>
    <w:p w14:paraId="316BDB1D" w14:textId="03691A93" w:rsidR="005A6F22" w:rsidRPr="001B3443" w:rsidRDefault="005A6F22" w:rsidP="005A6F22">
      <w:pPr>
        <w:numPr>
          <w:ilvl w:val="0"/>
          <w:numId w:val="1"/>
        </w:numPr>
        <w:jc w:val="center"/>
        <w:rPr>
          <w:rFonts w:ascii="Times New Roman" w:hAnsi="Times New Roman" w:cs="Times New Roman"/>
          <w:b/>
        </w:rPr>
      </w:pPr>
      <w:r w:rsidRPr="001B3443">
        <w:rPr>
          <w:rFonts w:ascii="Times New Roman" w:hAnsi="Times New Roman" w:cs="Times New Roman"/>
          <w:b/>
        </w:rPr>
        <w:lastRenderedPageBreak/>
        <w:t>Pre</w:t>
      </w:r>
      <w:r w:rsidR="00EB5C41" w:rsidRPr="001B3443">
        <w:rPr>
          <w:rFonts w:ascii="Times New Roman" w:hAnsi="Times New Roman" w:cs="Times New Roman"/>
          <w:b/>
        </w:rPr>
        <w:t>ces</w:t>
      </w:r>
      <w:r w:rsidRPr="001B3443">
        <w:rPr>
          <w:rFonts w:ascii="Times New Roman" w:hAnsi="Times New Roman" w:cs="Times New Roman"/>
          <w:b/>
        </w:rPr>
        <w:t xml:space="preserve"> pieņemšana – nodošana</w:t>
      </w:r>
    </w:p>
    <w:p w14:paraId="11C1B6E3" w14:textId="07D68C30" w:rsidR="005A6F22" w:rsidRPr="001B3443" w:rsidRDefault="005A6F22" w:rsidP="005A6F22">
      <w:pPr>
        <w:pStyle w:val="Sarakstarindkopa"/>
        <w:numPr>
          <w:ilvl w:val="1"/>
          <w:numId w:val="1"/>
        </w:numPr>
        <w:jc w:val="both"/>
        <w:rPr>
          <w:sz w:val="22"/>
          <w:szCs w:val="22"/>
        </w:rPr>
      </w:pPr>
      <w:r w:rsidRPr="001B3443">
        <w:rPr>
          <w:sz w:val="22"/>
          <w:szCs w:val="22"/>
        </w:rPr>
        <w:t xml:space="preserve">Pārdevējs </w:t>
      </w:r>
      <w:r w:rsidR="00160153" w:rsidRPr="001B3443">
        <w:rPr>
          <w:sz w:val="22"/>
          <w:szCs w:val="22"/>
        </w:rPr>
        <w:t>Pre</w:t>
      </w:r>
      <w:r w:rsidR="00F61425" w:rsidRPr="001B3443">
        <w:rPr>
          <w:sz w:val="22"/>
          <w:szCs w:val="22"/>
        </w:rPr>
        <w:t>ču</w:t>
      </w:r>
      <w:r w:rsidR="00EB5C41" w:rsidRPr="001B3443">
        <w:rPr>
          <w:sz w:val="22"/>
          <w:szCs w:val="22"/>
        </w:rPr>
        <w:t xml:space="preserve"> </w:t>
      </w:r>
      <w:r w:rsidRPr="001B3443">
        <w:rPr>
          <w:sz w:val="22"/>
          <w:szCs w:val="22"/>
        </w:rPr>
        <w:t>piegādi</w:t>
      </w:r>
      <w:r w:rsidR="00EB5C41" w:rsidRPr="001B3443">
        <w:rPr>
          <w:sz w:val="22"/>
          <w:szCs w:val="22"/>
        </w:rPr>
        <w:t xml:space="preserve">, </w:t>
      </w:r>
      <w:r w:rsidR="00EB5C41" w:rsidRPr="001B3443">
        <w:rPr>
          <w:color w:val="000000"/>
          <w:sz w:val="22"/>
          <w:szCs w:val="22"/>
        </w:rPr>
        <w:t>uzstādīšanu</w:t>
      </w:r>
      <w:r w:rsidR="00EB5C41" w:rsidRPr="001B3443">
        <w:rPr>
          <w:sz w:val="22"/>
          <w:szCs w:val="22"/>
        </w:rPr>
        <w:t xml:space="preserve"> </w:t>
      </w:r>
      <w:r w:rsidR="00160153" w:rsidRPr="001B3443">
        <w:rPr>
          <w:sz w:val="22"/>
          <w:szCs w:val="22"/>
        </w:rPr>
        <w:t xml:space="preserve">un </w:t>
      </w:r>
      <w:r w:rsidR="00EB5C41" w:rsidRPr="001B3443">
        <w:rPr>
          <w:sz w:val="22"/>
          <w:szCs w:val="22"/>
        </w:rPr>
        <w:t xml:space="preserve">darbinieku apmācību </w:t>
      </w:r>
      <w:r w:rsidRPr="001B3443">
        <w:rPr>
          <w:b/>
          <w:bCs/>
          <w:color w:val="000000"/>
          <w:sz w:val="22"/>
          <w:szCs w:val="22"/>
        </w:rPr>
        <w:t xml:space="preserve">veic </w:t>
      </w:r>
      <w:r w:rsidR="007B65B7">
        <w:rPr>
          <w:b/>
          <w:bCs/>
          <w:color w:val="000000"/>
          <w:sz w:val="22"/>
          <w:szCs w:val="22"/>
        </w:rPr>
        <w:t>2</w:t>
      </w:r>
      <w:r w:rsidR="00006291" w:rsidRPr="001B3443">
        <w:rPr>
          <w:b/>
          <w:bCs/>
          <w:color w:val="000000"/>
          <w:sz w:val="22"/>
          <w:szCs w:val="22"/>
        </w:rPr>
        <w:t xml:space="preserve"> mēnešu</w:t>
      </w:r>
      <w:r w:rsidR="00530C4D" w:rsidRPr="001B3443">
        <w:rPr>
          <w:b/>
          <w:bCs/>
          <w:color w:val="000000"/>
          <w:sz w:val="22"/>
          <w:szCs w:val="22"/>
        </w:rPr>
        <w:t xml:space="preserve"> laikā no Līguma stāšanās spēkā</w:t>
      </w:r>
      <w:r w:rsidR="0071712E" w:rsidRPr="001B3443">
        <w:rPr>
          <w:sz w:val="22"/>
          <w:szCs w:val="22"/>
        </w:rPr>
        <w:t xml:space="preserve">, </w:t>
      </w:r>
      <w:r w:rsidRPr="001B3443">
        <w:rPr>
          <w:sz w:val="22"/>
          <w:szCs w:val="22"/>
        </w:rPr>
        <w:t xml:space="preserve">iepriekš ar Pircēju saskaņojot laiku. </w:t>
      </w:r>
    </w:p>
    <w:p w14:paraId="4F91E3A7" w14:textId="4BCA6452" w:rsidR="005A6F22" w:rsidRPr="001B3443" w:rsidRDefault="00160153" w:rsidP="005A6F22">
      <w:pPr>
        <w:pStyle w:val="SubtleEmphasis1"/>
        <w:numPr>
          <w:ilvl w:val="1"/>
          <w:numId w:val="1"/>
        </w:numPr>
        <w:jc w:val="both"/>
        <w:rPr>
          <w:sz w:val="22"/>
          <w:szCs w:val="22"/>
        </w:rPr>
      </w:pPr>
      <w:r w:rsidRPr="001B3443">
        <w:rPr>
          <w:sz w:val="22"/>
          <w:szCs w:val="22"/>
        </w:rPr>
        <w:t>Pre</w:t>
      </w:r>
      <w:r w:rsidR="00F61425" w:rsidRPr="001B3443">
        <w:rPr>
          <w:sz w:val="22"/>
          <w:szCs w:val="22"/>
          <w:lang w:val="lv-LV"/>
        </w:rPr>
        <w:t>ču</w:t>
      </w:r>
      <w:r w:rsidR="00EB5C41" w:rsidRPr="001B3443">
        <w:rPr>
          <w:sz w:val="22"/>
          <w:szCs w:val="22"/>
          <w:lang w:val="lv-LV"/>
        </w:rPr>
        <w:t xml:space="preserve"> </w:t>
      </w:r>
      <w:r w:rsidR="005A6F22" w:rsidRPr="001B3443">
        <w:rPr>
          <w:sz w:val="22"/>
          <w:szCs w:val="22"/>
          <w:lang w:val="lv-LV"/>
        </w:rPr>
        <w:t>piegādes vieta:</w:t>
      </w:r>
      <w:r w:rsidR="005A6F22" w:rsidRPr="001B3443">
        <w:rPr>
          <w:color w:val="000000"/>
          <w:sz w:val="22"/>
          <w:szCs w:val="22"/>
          <w:lang w:val="lv-LV"/>
        </w:rPr>
        <w:t xml:space="preserve"> </w:t>
      </w:r>
      <w:r w:rsidR="005A6F22" w:rsidRPr="001B3443">
        <w:rPr>
          <w:sz w:val="22"/>
          <w:szCs w:val="22"/>
          <w:u w:val="single"/>
          <w:lang w:val="lv-LV"/>
        </w:rPr>
        <w:t>Valsts tiesu ekspertīžu birojs, Invalīdu ielā 1, Rīgā.</w:t>
      </w:r>
    </w:p>
    <w:p w14:paraId="2AD7588F" w14:textId="1F7410CA" w:rsidR="005A6F22" w:rsidRPr="001B3443" w:rsidRDefault="005A6F22" w:rsidP="005A6F22">
      <w:pPr>
        <w:pStyle w:val="SubtleEmphasis1"/>
        <w:numPr>
          <w:ilvl w:val="1"/>
          <w:numId w:val="1"/>
        </w:numPr>
        <w:jc w:val="both"/>
        <w:rPr>
          <w:sz w:val="22"/>
          <w:szCs w:val="22"/>
        </w:rPr>
      </w:pPr>
      <w:r w:rsidRPr="001B3443">
        <w:rPr>
          <w:sz w:val="22"/>
          <w:szCs w:val="22"/>
        </w:rPr>
        <w:t>Vienlaicīgi ar Prec</w:t>
      </w:r>
      <w:r w:rsidR="00F61425" w:rsidRPr="001B3443">
        <w:rPr>
          <w:sz w:val="22"/>
          <w:szCs w:val="22"/>
          <w:lang w:val="lv-LV"/>
        </w:rPr>
        <w:t>ēm</w:t>
      </w:r>
      <w:r w:rsidRPr="001B3443">
        <w:rPr>
          <w:sz w:val="22"/>
          <w:szCs w:val="22"/>
        </w:rPr>
        <w:t xml:space="preserve"> Pārdevējs nodod Pircējam visu </w:t>
      </w:r>
      <w:r w:rsidRPr="001B3443">
        <w:rPr>
          <w:sz w:val="22"/>
          <w:szCs w:val="22"/>
          <w:lang w:val="lv-LV"/>
        </w:rPr>
        <w:t xml:space="preserve">ar </w:t>
      </w:r>
      <w:r w:rsidRPr="001B3443">
        <w:rPr>
          <w:sz w:val="22"/>
          <w:szCs w:val="22"/>
        </w:rPr>
        <w:t>Prec</w:t>
      </w:r>
      <w:r w:rsidR="00F61425" w:rsidRPr="001B3443">
        <w:rPr>
          <w:sz w:val="22"/>
          <w:szCs w:val="22"/>
          <w:lang w:val="lv-LV"/>
        </w:rPr>
        <w:t>ēm</w:t>
      </w:r>
      <w:r w:rsidRPr="001B3443">
        <w:rPr>
          <w:sz w:val="22"/>
          <w:szCs w:val="22"/>
          <w:lang w:val="lv-LV"/>
        </w:rPr>
        <w:t xml:space="preserve"> saistīto</w:t>
      </w:r>
      <w:r w:rsidRPr="001B3443">
        <w:rPr>
          <w:sz w:val="22"/>
          <w:szCs w:val="22"/>
        </w:rPr>
        <w:t xml:space="preserve"> dokumentāciju (ar tulkojumu latviešu valodā) un garantijas dokumentāciju</w:t>
      </w:r>
      <w:r w:rsidRPr="001B3443">
        <w:rPr>
          <w:sz w:val="22"/>
          <w:szCs w:val="22"/>
          <w:lang w:val="lv-LV"/>
        </w:rPr>
        <w:t>.</w:t>
      </w:r>
    </w:p>
    <w:p w14:paraId="226D2617" w14:textId="63E9B846" w:rsidR="005A6F22" w:rsidRPr="001B3443" w:rsidRDefault="005A6F22" w:rsidP="005A6F22">
      <w:pPr>
        <w:pStyle w:val="SubtleEmphasis1"/>
        <w:numPr>
          <w:ilvl w:val="1"/>
          <w:numId w:val="1"/>
        </w:numPr>
        <w:jc w:val="both"/>
        <w:rPr>
          <w:sz w:val="22"/>
          <w:szCs w:val="22"/>
        </w:rPr>
      </w:pPr>
      <w:r w:rsidRPr="001B3443">
        <w:rPr>
          <w:sz w:val="22"/>
          <w:szCs w:val="22"/>
          <w:lang w:val="lv-LV"/>
        </w:rPr>
        <w:t xml:space="preserve">Pircējs ir tiesīgs </w:t>
      </w:r>
      <w:r w:rsidR="001111ED" w:rsidRPr="001B3443">
        <w:rPr>
          <w:sz w:val="22"/>
          <w:szCs w:val="22"/>
        </w:rPr>
        <w:t>Pre</w:t>
      </w:r>
      <w:r w:rsidR="00E436A7" w:rsidRPr="001B3443">
        <w:rPr>
          <w:sz w:val="22"/>
          <w:szCs w:val="22"/>
          <w:lang w:val="lv-LV"/>
        </w:rPr>
        <w:t>ču</w:t>
      </w:r>
      <w:r w:rsidRPr="001B3443">
        <w:rPr>
          <w:sz w:val="22"/>
          <w:szCs w:val="22"/>
          <w:lang w:val="lv-LV"/>
        </w:rPr>
        <w:t xml:space="preserve"> atbilstību Līgumam izvērtēšanu veikt 3 (trīs) darbdienu laikā pēc t</w:t>
      </w:r>
      <w:r w:rsidR="001111ED" w:rsidRPr="001B3443">
        <w:rPr>
          <w:sz w:val="22"/>
          <w:szCs w:val="22"/>
          <w:lang w:val="lv-LV"/>
        </w:rPr>
        <w:t>o</w:t>
      </w:r>
      <w:r w:rsidRPr="001B3443">
        <w:rPr>
          <w:sz w:val="22"/>
          <w:szCs w:val="22"/>
          <w:lang w:val="lv-LV"/>
        </w:rPr>
        <w:t xml:space="preserve"> uzstādīšanas.</w:t>
      </w:r>
    </w:p>
    <w:p w14:paraId="505B066A" w14:textId="204C7144" w:rsidR="005A6F22" w:rsidRPr="001B3443" w:rsidRDefault="001111ED" w:rsidP="00D24986">
      <w:pPr>
        <w:pStyle w:val="SubtleEmphasis1"/>
        <w:numPr>
          <w:ilvl w:val="1"/>
          <w:numId w:val="1"/>
        </w:numPr>
        <w:jc w:val="both"/>
        <w:rPr>
          <w:sz w:val="22"/>
          <w:szCs w:val="22"/>
        </w:rPr>
      </w:pPr>
      <w:r w:rsidRPr="001B3443">
        <w:rPr>
          <w:sz w:val="22"/>
          <w:szCs w:val="22"/>
        </w:rPr>
        <w:t>Pre</w:t>
      </w:r>
      <w:r w:rsidR="00E436A7" w:rsidRPr="001B3443">
        <w:rPr>
          <w:sz w:val="22"/>
          <w:szCs w:val="22"/>
          <w:lang w:val="lv-LV"/>
        </w:rPr>
        <w:t>ču</w:t>
      </w:r>
      <w:r w:rsidR="005A6F22" w:rsidRPr="001B3443">
        <w:rPr>
          <w:sz w:val="22"/>
          <w:szCs w:val="22"/>
        </w:rPr>
        <w:t xml:space="preserve"> pieņemšan</w:t>
      </w:r>
      <w:r w:rsidR="005A6F22" w:rsidRPr="001B3443">
        <w:rPr>
          <w:sz w:val="22"/>
          <w:szCs w:val="22"/>
          <w:lang w:val="lv-LV"/>
        </w:rPr>
        <w:t>u</w:t>
      </w:r>
      <w:r w:rsidR="005A6F22" w:rsidRPr="001B3443">
        <w:rPr>
          <w:sz w:val="22"/>
          <w:szCs w:val="22"/>
        </w:rPr>
        <w:t xml:space="preserve"> – nodošan</w:t>
      </w:r>
      <w:r w:rsidR="005A6F22" w:rsidRPr="001B3443">
        <w:rPr>
          <w:sz w:val="22"/>
          <w:szCs w:val="22"/>
          <w:lang w:val="lv-LV"/>
        </w:rPr>
        <w:t>u</w:t>
      </w:r>
      <w:r w:rsidR="005A6F22" w:rsidRPr="001B3443">
        <w:rPr>
          <w:sz w:val="22"/>
          <w:szCs w:val="22"/>
        </w:rPr>
        <w:t xml:space="preserve"> noformē</w:t>
      </w:r>
      <w:r w:rsidR="005A6F22" w:rsidRPr="001B3443">
        <w:rPr>
          <w:sz w:val="22"/>
          <w:szCs w:val="22"/>
          <w:lang w:val="lv-LV"/>
        </w:rPr>
        <w:t>, abpusēji parakstot</w:t>
      </w:r>
      <w:r w:rsidR="005A6F22" w:rsidRPr="001B3443">
        <w:rPr>
          <w:sz w:val="22"/>
          <w:szCs w:val="22"/>
        </w:rPr>
        <w:t xml:space="preserve"> </w:t>
      </w:r>
      <w:r w:rsidRPr="001B3443">
        <w:rPr>
          <w:sz w:val="22"/>
          <w:szCs w:val="22"/>
        </w:rPr>
        <w:t>Pre</w:t>
      </w:r>
      <w:r w:rsidR="00E436A7" w:rsidRPr="001B3443">
        <w:rPr>
          <w:sz w:val="22"/>
          <w:szCs w:val="22"/>
          <w:lang w:val="lv-LV"/>
        </w:rPr>
        <w:t>ču</w:t>
      </w:r>
      <w:r w:rsidR="005A6F22" w:rsidRPr="001B3443">
        <w:rPr>
          <w:sz w:val="22"/>
          <w:szCs w:val="22"/>
        </w:rPr>
        <w:t xml:space="preserve"> pieņemšanas – nodošanas akt</w:t>
      </w:r>
      <w:r w:rsidR="005A6F22" w:rsidRPr="001B3443">
        <w:rPr>
          <w:sz w:val="22"/>
          <w:szCs w:val="22"/>
          <w:lang w:val="lv-LV"/>
        </w:rPr>
        <w:t>u</w:t>
      </w:r>
      <w:r w:rsidR="005A6F22" w:rsidRPr="001B3443">
        <w:rPr>
          <w:sz w:val="22"/>
          <w:szCs w:val="22"/>
        </w:rPr>
        <w:t xml:space="preserve">. Ja </w:t>
      </w:r>
      <w:r w:rsidR="00B810C0" w:rsidRPr="001B3443">
        <w:rPr>
          <w:sz w:val="22"/>
          <w:szCs w:val="22"/>
          <w:lang w:val="lv-LV"/>
        </w:rPr>
        <w:t>preču</w:t>
      </w:r>
      <w:r w:rsidR="005A6F22" w:rsidRPr="001B3443">
        <w:rPr>
          <w:sz w:val="22"/>
          <w:szCs w:val="22"/>
          <w:lang w:val="lv-LV"/>
        </w:rPr>
        <w:t xml:space="preserve"> </w:t>
      </w:r>
      <w:r w:rsidR="005A6F22" w:rsidRPr="001B3443">
        <w:rPr>
          <w:sz w:val="22"/>
          <w:szCs w:val="22"/>
        </w:rPr>
        <w:t xml:space="preserve">pieņemšanas – nodošanas ietvaros </w:t>
      </w:r>
      <w:r w:rsidR="005A6F22" w:rsidRPr="001B3443">
        <w:rPr>
          <w:sz w:val="22"/>
          <w:szCs w:val="22"/>
          <w:lang w:val="lv-LV"/>
        </w:rPr>
        <w:t>Pircējs konstatē</w:t>
      </w:r>
      <w:r w:rsidR="005A6F22" w:rsidRPr="001B3443">
        <w:rPr>
          <w:sz w:val="22"/>
          <w:szCs w:val="22"/>
        </w:rPr>
        <w:t xml:space="preserve"> neatbilstības (iztrūkums, nepilnvērtīga funkcionēšana u.c.), Pārdevēj</w:t>
      </w:r>
      <w:r w:rsidR="005A6F22" w:rsidRPr="001B3443">
        <w:rPr>
          <w:sz w:val="22"/>
          <w:szCs w:val="22"/>
          <w:lang w:val="lv-LV"/>
        </w:rPr>
        <w:t>s</w:t>
      </w:r>
      <w:r w:rsidR="005A6F22" w:rsidRPr="001B3443">
        <w:rPr>
          <w:sz w:val="22"/>
          <w:szCs w:val="22"/>
        </w:rPr>
        <w:t xml:space="preserve"> tās novērš </w:t>
      </w:r>
      <w:r w:rsidR="005A6F22" w:rsidRPr="001B3443">
        <w:rPr>
          <w:bCs/>
          <w:color w:val="000000"/>
          <w:sz w:val="22"/>
          <w:szCs w:val="22"/>
        </w:rPr>
        <w:t>bez papildu samaksas</w:t>
      </w:r>
      <w:r w:rsidR="005A6F22" w:rsidRPr="001B3443">
        <w:rPr>
          <w:sz w:val="22"/>
          <w:szCs w:val="22"/>
          <w:lang w:val="lv-LV"/>
        </w:rPr>
        <w:t xml:space="preserve"> pēc iespējas īsākā laikā, </w:t>
      </w:r>
      <w:r w:rsidR="00D24986" w:rsidRPr="001B3443">
        <w:rPr>
          <w:sz w:val="22"/>
          <w:szCs w:val="22"/>
          <w:lang w:val="lv-LV"/>
        </w:rPr>
        <w:t>par ko Puses vienojas.</w:t>
      </w:r>
    </w:p>
    <w:p w14:paraId="4F11E3FA" w14:textId="3D3A9319" w:rsidR="005A6F22" w:rsidRPr="001B3443" w:rsidRDefault="005A6F22" w:rsidP="005A6F22">
      <w:pPr>
        <w:pStyle w:val="SubtleEmphasis1"/>
        <w:numPr>
          <w:ilvl w:val="1"/>
          <w:numId w:val="1"/>
        </w:numPr>
        <w:jc w:val="both"/>
        <w:rPr>
          <w:sz w:val="22"/>
          <w:szCs w:val="22"/>
        </w:rPr>
      </w:pPr>
      <w:r w:rsidRPr="001B3443">
        <w:rPr>
          <w:sz w:val="22"/>
          <w:szCs w:val="22"/>
          <w:lang w:val="lv-LV"/>
        </w:rPr>
        <w:t>Ja Prec</w:t>
      </w:r>
      <w:r w:rsidR="00B810C0" w:rsidRPr="001B3443">
        <w:rPr>
          <w:sz w:val="22"/>
          <w:szCs w:val="22"/>
          <w:lang w:val="lv-LV"/>
        </w:rPr>
        <w:t>ēm</w:t>
      </w:r>
      <w:r w:rsidRPr="001B3443">
        <w:rPr>
          <w:sz w:val="22"/>
          <w:szCs w:val="22"/>
          <w:lang w:val="lv-LV"/>
        </w:rPr>
        <w:t xml:space="preserve"> konstatētās neatbilstības netiek novērstas </w:t>
      </w:r>
      <w:r w:rsidR="00B25B89" w:rsidRPr="001B3443">
        <w:rPr>
          <w:sz w:val="22"/>
          <w:szCs w:val="22"/>
          <w:lang w:val="lv-LV"/>
        </w:rPr>
        <w:t>Līguma</w:t>
      </w:r>
      <w:r w:rsidRPr="001B3443">
        <w:rPr>
          <w:sz w:val="22"/>
          <w:szCs w:val="22"/>
          <w:lang w:val="lv-LV"/>
        </w:rPr>
        <w:t xml:space="preserve"> 3.5. punktā noteiktajā termiņā, Pārdevējs piegādā un uzstāda Pircējam tādas pašas komplektācijas jaunu Preci.</w:t>
      </w:r>
    </w:p>
    <w:p w14:paraId="7C63D4FE" w14:textId="2F1BFFB5" w:rsidR="005A6F22" w:rsidRPr="001B3443" w:rsidRDefault="005A6F22" w:rsidP="00483981">
      <w:pPr>
        <w:pStyle w:val="SubtleEmphasis1"/>
        <w:numPr>
          <w:ilvl w:val="1"/>
          <w:numId w:val="1"/>
        </w:numPr>
        <w:jc w:val="both"/>
        <w:rPr>
          <w:sz w:val="22"/>
          <w:szCs w:val="22"/>
        </w:rPr>
      </w:pPr>
      <w:r w:rsidRPr="001B3443">
        <w:rPr>
          <w:sz w:val="22"/>
          <w:szCs w:val="22"/>
        </w:rPr>
        <w:t>Jautājum</w:t>
      </w:r>
      <w:r w:rsidRPr="001B3443">
        <w:rPr>
          <w:sz w:val="22"/>
          <w:szCs w:val="22"/>
          <w:lang w:val="lv-LV"/>
        </w:rPr>
        <w:t>us</w:t>
      </w:r>
      <w:r w:rsidRPr="001B3443">
        <w:rPr>
          <w:sz w:val="22"/>
          <w:szCs w:val="22"/>
        </w:rPr>
        <w:t xml:space="preserve"> par </w:t>
      </w:r>
      <w:r w:rsidR="00656E36" w:rsidRPr="001B3443">
        <w:rPr>
          <w:sz w:val="22"/>
          <w:szCs w:val="22"/>
        </w:rPr>
        <w:t>Pre</w:t>
      </w:r>
      <w:r w:rsidR="00B810C0" w:rsidRPr="001B3443">
        <w:rPr>
          <w:sz w:val="22"/>
          <w:szCs w:val="22"/>
          <w:lang w:val="lv-LV"/>
        </w:rPr>
        <w:t>ču</w:t>
      </w:r>
      <w:r w:rsidRPr="001B3443">
        <w:rPr>
          <w:sz w:val="22"/>
          <w:szCs w:val="22"/>
        </w:rPr>
        <w:t xml:space="preserve"> atbilstību Līguma noteikumiem </w:t>
      </w:r>
      <w:r w:rsidRPr="001B3443">
        <w:rPr>
          <w:sz w:val="22"/>
          <w:szCs w:val="22"/>
          <w:lang w:val="lv-LV"/>
        </w:rPr>
        <w:t>Puses risina</w:t>
      </w:r>
      <w:r w:rsidRPr="001B3443">
        <w:rPr>
          <w:sz w:val="22"/>
          <w:szCs w:val="22"/>
        </w:rPr>
        <w:t xml:space="preserve">, savstarpēji vienojoties. Ja vienoties neizdodas, Pircējs ir tiesīgs pieaicināt ekspertu. Ja eksperta slēdziens apstiprina </w:t>
      </w:r>
      <w:r w:rsidRPr="001B3443">
        <w:rPr>
          <w:sz w:val="22"/>
          <w:szCs w:val="22"/>
          <w:lang w:val="lv-LV"/>
        </w:rPr>
        <w:t>konstatētās neatbilstības</w:t>
      </w:r>
      <w:r w:rsidRPr="001B3443">
        <w:rPr>
          <w:sz w:val="22"/>
          <w:szCs w:val="22"/>
        </w:rPr>
        <w:t xml:space="preserve">, </w:t>
      </w:r>
      <w:r w:rsidRPr="001B3443">
        <w:rPr>
          <w:bCs/>
          <w:sz w:val="22"/>
          <w:szCs w:val="22"/>
        </w:rPr>
        <w:t xml:space="preserve">Pārdevējs </w:t>
      </w:r>
      <w:r w:rsidRPr="001B3443">
        <w:rPr>
          <w:sz w:val="22"/>
          <w:szCs w:val="22"/>
        </w:rPr>
        <w:t>novērš attiecīgos trūkumus</w:t>
      </w:r>
      <w:r w:rsidRPr="001B3443">
        <w:rPr>
          <w:sz w:val="22"/>
          <w:szCs w:val="22"/>
          <w:lang w:val="lv-LV"/>
        </w:rPr>
        <w:t xml:space="preserve"> un</w:t>
      </w:r>
      <w:r w:rsidRPr="001B3443">
        <w:rPr>
          <w:sz w:val="22"/>
          <w:szCs w:val="22"/>
        </w:rPr>
        <w:t xml:space="preserve"> Pircēja noteiktā termiņā un kārtībā sedz eksperta pieaicināšanas izmaksas.</w:t>
      </w:r>
    </w:p>
    <w:p w14:paraId="1CEF190D" w14:textId="77777777" w:rsidR="008D0BBF" w:rsidRPr="001B3443" w:rsidRDefault="008D0BBF" w:rsidP="008D0BBF">
      <w:pPr>
        <w:pStyle w:val="SubtleEmphasis1"/>
        <w:ind w:left="480"/>
        <w:jc w:val="both"/>
        <w:rPr>
          <w:sz w:val="22"/>
          <w:szCs w:val="22"/>
        </w:rPr>
      </w:pPr>
    </w:p>
    <w:p w14:paraId="1BA0B61B" w14:textId="77777777" w:rsidR="005A6F22" w:rsidRPr="001B3443" w:rsidRDefault="005A6F22" w:rsidP="005A6F22">
      <w:pPr>
        <w:numPr>
          <w:ilvl w:val="0"/>
          <w:numId w:val="1"/>
        </w:numPr>
        <w:jc w:val="center"/>
        <w:rPr>
          <w:rFonts w:ascii="Times New Roman" w:hAnsi="Times New Roman" w:cs="Times New Roman"/>
          <w:b/>
        </w:rPr>
      </w:pPr>
      <w:r w:rsidRPr="001B3443">
        <w:rPr>
          <w:rFonts w:ascii="Times New Roman" w:hAnsi="Times New Roman" w:cs="Times New Roman"/>
          <w:b/>
        </w:rPr>
        <w:t>Garantijas nosacījumi</w:t>
      </w:r>
    </w:p>
    <w:p w14:paraId="7F76EDFD" w14:textId="12ADA59F" w:rsidR="005A6F22" w:rsidRPr="001B3443" w:rsidRDefault="005A6F22" w:rsidP="005771A8">
      <w:pPr>
        <w:numPr>
          <w:ilvl w:val="1"/>
          <w:numId w:val="1"/>
        </w:numPr>
        <w:spacing w:after="0"/>
        <w:ind w:left="426" w:hanging="426"/>
        <w:jc w:val="both"/>
        <w:rPr>
          <w:rFonts w:ascii="Times New Roman" w:hAnsi="Times New Roman" w:cs="Times New Roman"/>
        </w:rPr>
      </w:pPr>
      <w:r w:rsidRPr="001B3443">
        <w:rPr>
          <w:rFonts w:ascii="Times New Roman" w:hAnsi="Times New Roman" w:cs="Times New Roman"/>
          <w:lang w:eastAsia="lv-LV"/>
        </w:rPr>
        <w:t>Pre</w:t>
      </w:r>
      <w:r w:rsidR="000B6ED6" w:rsidRPr="001B3443">
        <w:rPr>
          <w:rFonts w:ascii="Times New Roman" w:hAnsi="Times New Roman" w:cs="Times New Roman"/>
          <w:lang w:eastAsia="lv-LV"/>
        </w:rPr>
        <w:t>ču</w:t>
      </w:r>
      <w:r w:rsidRPr="001B3443">
        <w:rPr>
          <w:rFonts w:ascii="Times New Roman" w:hAnsi="Times New Roman" w:cs="Times New Roman"/>
          <w:lang w:eastAsia="lv-LV"/>
        </w:rPr>
        <w:t xml:space="preserve"> garantijas laiks ir </w:t>
      </w:r>
      <w:r w:rsidR="00BA45BF" w:rsidRPr="001B3443">
        <w:rPr>
          <w:rFonts w:ascii="Times New Roman" w:hAnsi="Times New Roman" w:cs="Times New Roman"/>
          <w:lang w:eastAsia="lv-LV"/>
        </w:rPr>
        <w:t xml:space="preserve">____ </w:t>
      </w:r>
      <w:r w:rsidRPr="001B3443">
        <w:rPr>
          <w:rFonts w:ascii="Times New Roman" w:hAnsi="Times New Roman" w:cs="Times New Roman"/>
          <w:lang w:eastAsia="lv-LV"/>
        </w:rPr>
        <w:t xml:space="preserve">mēneši no </w:t>
      </w:r>
      <w:r w:rsidR="000B6ED6" w:rsidRPr="001B3443">
        <w:rPr>
          <w:rFonts w:ascii="Times New Roman" w:hAnsi="Times New Roman" w:cs="Times New Roman"/>
          <w:lang w:eastAsia="lv-LV"/>
        </w:rPr>
        <w:t>Preču</w:t>
      </w:r>
      <w:r w:rsidRPr="001B3443">
        <w:rPr>
          <w:rFonts w:ascii="Times New Roman" w:hAnsi="Times New Roman" w:cs="Times New Roman"/>
          <w:lang w:eastAsia="lv-LV"/>
        </w:rPr>
        <w:t xml:space="preserve"> pieņemšanas – nodošanas akta parakstīšanas brīža, atbilstīgi Tehniskajā piedāvājumā norādītajam.  </w:t>
      </w:r>
    </w:p>
    <w:p w14:paraId="10950E5B" w14:textId="3D646D99" w:rsidR="005A6F22" w:rsidRPr="001B3443" w:rsidRDefault="005A6F22" w:rsidP="005771A8">
      <w:pPr>
        <w:numPr>
          <w:ilvl w:val="1"/>
          <w:numId w:val="1"/>
        </w:numPr>
        <w:spacing w:after="0"/>
        <w:ind w:left="426" w:hanging="426"/>
        <w:jc w:val="both"/>
        <w:rPr>
          <w:rFonts w:ascii="Times New Roman" w:hAnsi="Times New Roman" w:cs="Times New Roman"/>
        </w:rPr>
      </w:pPr>
      <w:r w:rsidRPr="001B3443">
        <w:rPr>
          <w:rFonts w:ascii="Times New Roman" w:hAnsi="Times New Roman" w:cs="Times New Roman"/>
        </w:rPr>
        <w:t xml:space="preserve">Pārdevējs nodrošina </w:t>
      </w:r>
      <w:r w:rsidR="000B6ED6" w:rsidRPr="001B3443">
        <w:rPr>
          <w:rFonts w:ascii="Times New Roman" w:hAnsi="Times New Roman" w:cs="Times New Roman"/>
          <w:lang w:eastAsia="lv-LV"/>
        </w:rPr>
        <w:t>Preču</w:t>
      </w:r>
      <w:r w:rsidRPr="001B3443">
        <w:rPr>
          <w:rFonts w:ascii="Times New Roman" w:hAnsi="Times New Roman" w:cs="Times New Roman"/>
        </w:rPr>
        <w:t xml:space="preserve"> bojājumu bezmaksas novēršanu visā garantijas laikā, izņemot gadījumus, kad bojājums radies Pircēja nepareizas Pre</w:t>
      </w:r>
      <w:r w:rsidR="00B04999" w:rsidRPr="001B3443">
        <w:rPr>
          <w:rFonts w:ascii="Times New Roman" w:hAnsi="Times New Roman" w:cs="Times New Roman"/>
        </w:rPr>
        <w:t>ču</w:t>
      </w:r>
      <w:r w:rsidRPr="001B3443">
        <w:rPr>
          <w:rFonts w:ascii="Times New Roman" w:hAnsi="Times New Roman" w:cs="Times New Roman"/>
        </w:rPr>
        <w:t xml:space="preserve"> ekspluatācijas rezultātā. </w:t>
      </w:r>
    </w:p>
    <w:p w14:paraId="41546DE2" w14:textId="3AB83FEF" w:rsidR="005A6F22" w:rsidRPr="001B3443" w:rsidRDefault="005A6F22" w:rsidP="005771A8">
      <w:pPr>
        <w:numPr>
          <w:ilvl w:val="1"/>
          <w:numId w:val="1"/>
        </w:numPr>
        <w:spacing w:after="0"/>
        <w:ind w:left="426" w:hanging="426"/>
        <w:jc w:val="both"/>
        <w:rPr>
          <w:rFonts w:ascii="Times New Roman" w:hAnsi="Times New Roman" w:cs="Times New Roman"/>
        </w:rPr>
      </w:pPr>
      <w:r w:rsidRPr="001B3443">
        <w:rPr>
          <w:rFonts w:ascii="Times New Roman" w:hAnsi="Times New Roman" w:cs="Times New Roman"/>
        </w:rPr>
        <w:t xml:space="preserve">Pārdevējs nodrošina kvalificēta darbinieka ierašanos </w:t>
      </w:r>
      <w:r w:rsidR="00F113C7" w:rsidRPr="001B3443">
        <w:rPr>
          <w:rFonts w:ascii="Times New Roman" w:hAnsi="Times New Roman" w:cs="Times New Roman"/>
        </w:rPr>
        <w:t xml:space="preserve">un bojājuma novēršanu </w:t>
      </w:r>
      <w:r w:rsidR="00B04999" w:rsidRPr="001B3443">
        <w:rPr>
          <w:rFonts w:ascii="Times New Roman" w:hAnsi="Times New Roman" w:cs="Times New Roman"/>
        </w:rPr>
        <w:t>3</w:t>
      </w:r>
      <w:r w:rsidR="00632E3A" w:rsidRPr="001B3443">
        <w:rPr>
          <w:rFonts w:ascii="Times New Roman" w:hAnsi="Times New Roman" w:cs="Times New Roman"/>
        </w:rPr>
        <w:t xml:space="preserve"> (</w:t>
      </w:r>
      <w:r w:rsidR="00B04999" w:rsidRPr="001B3443">
        <w:rPr>
          <w:rFonts w:ascii="Times New Roman" w:hAnsi="Times New Roman" w:cs="Times New Roman"/>
        </w:rPr>
        <w:t>trīs</w:t>
      </w:r>
      <w:r w:rsidR="00632E3A" w:rsidRPr="001B3443">
        <w:rPr>
          <w:rFonts w:ascii="Times New Roman" w:hAnsi="Times New Roman" w:cs="Times New Roman"/>
        </w:rPr>
        <w:t xml:space="preserve">) </w:t>
      </w:r>
      <w:r w:rsidRPr="001B3443">
        <w:rPr>
          <w:rFonts w:ascii="Times New Roman" w:hAnsi="Times New Roman" w:cs="Times New Roman"/>
        </w:rPr>
        <w:t xml:space="preserve">darbdienu laikā no </w:t>
      </w:r>
      <w:r w:rsidR="00F113C7" w:rsidRPr="001B3443">
        <w:rPr>
          <w:rFonts w:ascii="Times New Roman" w:hAnsi="Times New Roman" w:cs="Times New Roman"/>
        </w:rPr>
        <w:t xml:space="preserve">bojājumu </w:t>
      </w:r>
      <w:r w:rsidRPr="001B3443">
        <w:rPr>
          <w:rFonts w:ascii="Times New Roman" w:hAnsi="Times New Roman" w:cs="Times New Roman"/>
        </w:rPr>
        <w:t xml:space="preserve">pieteikšanas brīža. </w:t>
      </w:r>
    </w:p>
    <w:p w14:paraId="5D695B78" w14:textId="21938147" w:rsidR="008D0BBF" w:rsidRPr="001B3443" w:rsidRDefault="005A6F22" w:rsidP="005771A8">
      <w:pPr>
        <w:numPr>
          <w:ilvl w:val="1"/>
          <w:numId w:val="1"/>
        </w:numPr>
        <w:spacing w:after="0"/>
        <w:ind w:left="426" w:hanging="426"/>
        <w:jc w:val="both"/>
        <w:rPr>
          <w:rFonts w:ascii="Times New Roman" w:hAnsi="Times New Roman" w:cs="Times New Roman"/>
        </w:rPr>
      </w:pPr>
      <w:r w:rsidRPr="001B3443">
        <w:rPr>
          <w:rFonts w:ascii="Times New Roman" w:hAnsi="Times New Roman" w:cs="Times New Roman"/>
        </w:rPr>
        <w:t>Gadījumā, ja bojājuma novēršana ir ilgāka par 30 (trīsdesmit) kalendārajām dienām, Pārdevējs nodrošina Pircēju ar analog</w:t>
      </w:r>
      <w:r w:rsidR="00632E3A" w:rsidRPr="001B3443">
        <w:rPr>
          <w:rFonts w:ascii="Times New Roman" w:hAnsi="Times New Roman" w:cs="Times New Roman"/>
        </w:rPr>
        <w:t>u</w:t>
      </w:r>
      <w:r w:rsidRPr="001B3443">
        <w:rPr>
          <w:rFonts w:ascii="Times New Roman" w:hAnsi="Times New Roman" w:cs="Times New Roman"/>
        </w:rPr>
        <w:t xml:space="preserve"> prec</w:t>
      </w:r>
      <w:r w:rsidR="00632E3A" w:rsidRPr="001B3443">
        <w:rPr>
          <w:rFonts w:ascii="Times New Roman" w:hAnsi="Times New Roman" w:cs="Times New Roman"/>
        </w:rPr>
        <w:t>i</w:t>
      </w:r>
      <w:r w:rsidR="002D0E20" w:rsidRPr="001B3443">
        <w:rPr>
          <w:rFonts w:ascii="Times New Roman" w:hAnsi="Times New Roman" w:cs="Times New Roman"/>
        </w:rPr>
        <w:t>.</w:t>
      </w:r>
    </w:p>
    <w:p w14:paraId="2DE705ED" w14:textId="77777777" w:rsidR="005A6F22" w:rsidRPr="001B3443" w:rsidRDefault="005A6F22" w:rsidP="005A6F22">
      <w:pPr>
        <w:numPr>
          <w:ilvl w:val="0"/>
          <w:numId w:val="1"/>
        </w:numPr>
        <w:jc w:val="center"/>
        <w:rPr>
          <w:rFonts w:ascii="Times New Roman" w:hAnsi="Times New Roman" w:cs="Times New Roman"/>
          <w:b/>
        </w:rPr>
      </w:pPr>
      <w:r w:rsidRPr="001B3443">
        <w:rPr>
          <w:rFonts w:ascii="Times New Roman" w:hAnsi="Times New Roman" w:cs="Times New Roman"/>
          <w:b/>
        </w:rPr>
        <w:t>Pārdevēja saistības</w:t>
      </w:r>
    </w:p>
    <w:p w14:paraId="4B564187" w14:textId="73716FF6" w:rsidR="00D24986" w:rsidRPr="001B3443" w:rsidRDefault="00D24986" w:rsidP="005771A8">
      <w:pPr>
        <w:numPr>
          <w:ilvl w:val="1"/>
          <w:numId w:val="1"/>
        </w:numPr>
        <w:spacing w:after="0" w:line="240" w:lineRule="auto"/>
        <w:ind w:left="567" w:hanging="567"/>
        <w:jc w:val="both"/>
        <w:rPr>
          <w:rFonts w:ascii="Times New Roman" w:hAnsi="Times New Roman" w:cs="Times New Roman"/>
        </w:rPr>
      </w:pPr>
      <w:r w:rsidRPr="001B3443">
        <w:rPr>
          <w:rFonts w:ascii="Times New Roman" w:hAnsi="Times New Roman" w:cs="Times New Roman"/>
        </w:rPr>
        <w:t xml:space="preserve">Pārdevējs apņemas veikt savlaicīgu un kvalitatīvu </w:t>
      </w:r>
      <w:r w:rsidR="00B04999" w:rsidRPr="001B3443">
        <w:rPr>
          <w:rFonts w:ascii="Times New Roman" w:hAnsi="Times New Roman" w:cs="Times New Roman"/>
          <w:lang w:eastAsia="lv-LV"/>
        </w:rPr>
        <w:t>Preču</w:t>
      </w:r>
      <w:r w:rsidRPr="001B3443">
        <w:rPr>
          <w:rFonts w:ascii="Times New Roman" w:hAnsi="Times New Roman" w:cs="Times New Roman"/>
        </w:rPr>
        <w:t xml:space="preserve"> piegādi</w:t>
      </w:r>
      <w:r w:rsidR="0044435A" w:rsidRPr="001B3443">
        <w:rPr>
          <w:rFonts w:ascii="Times New Roman" w:hAnsi="Times New Roman" w:cs="Times New Roman"/>
        </w:rPr>
        <w:t>, uzstādīšanu un darbinieku apmācīb</w:t>
      </w:r>
      <w:r w:rsidR="0013286C" w:rsidRPr="001B3443">
        <w:rPr>
          <w:rFonts w:ascii="Times New Roman" w:hAnsi="Times New Roman" w:cs="Times New Roman"/>
        </w:rPr>
        <w:t xml:space="preserve">u </w:t>
      </w:r>
      <w:r w:rsidRPr="001B3443">
        <w:rPr>
          <w:rFonts w:ascii="Times New Roman" w:hAnsi="Times New Roman" w:cs="Times New Roman"/>
        </w:rPr>
        <w:t>Līgumā noteiktajos termiņos un kārtībā.</w:t>
      </w:r>
    </w:p>
    <w:p w14:paraId="471CAFEF" w14:textId="16958846" w:rsidR="00D24986" w:rsidRPr="001B3443" w:rsidRDefault="00D24986" w:rsidP="005771A8">
      <w:pPr>
        <w:numPr>
          <w:ilvl w:val="1"/>
          <w:numId w:val="1"/>
        </w:numPr>
        <w:spacing w:after="0" w:line="240" w:lineRule="auto"/>
        <w:ind w:left="567" w:hanging="567"/>
        <w:jc w:val="both"/>
        <w:rPr>
          <w:rFonts w:ascii="Times New Roman" w:hAnsi="Times New Roman" w:cs="Times New Roman"/>
        </w:rPr>
      </w:pPr>
      <w:r w:rsidRPr="001B3443">
        <w:rPr>
          <w:rFonts w:ascii="Times New Roman" w:hAnsi="Times New Roman" w:cs="Times New Roman"/>
        </w:rPr>
        <w:t>Pārdevējs apņemas pieņemt atpakaļ Prec</w:t>
      </w:r>
      <w:r w:rsidR="00B04999" w:rsidRPr="001B3443">
        <w:rPr>
          <w:rFonts w:ascii="Times New Roman" w:hAnsi="Times New Roman" w:cs="Times New Roman"/>
        </w:rPr>
        <w:t>es</w:t>
      </w:r>
      <w:r w:rsidRPr="001B3443">
        <w:rPr>
          <w:rFonts w:ascii="Times New Roman" w:hAnsi="Times New Roman" w:cs="Times New Roman"/>
        </w:rPr>
        <w:t xml:space="preserve"> gadījumā, ja tā neatbilst Līguma prasībām, atgriežot Pircējam veikto samaksu un sedzot Pircējam nodarītos zaudējumus.</w:t>
      </w:r>
    </w:p>
    <w:p w14:paraId="32964023" w14:textId="77777777" w:rsidR="00D24986" w:rsidRPr="001B3443" w:rsidRDefault="00D24986" w:rsidP="005771A8">
      <w:pPr>
        <w:numPr>
          <w:ilvl w:val="1"/>
          <w:numId w:val="1"/>
        </w:numPr>
        <w:spacing w:after="0" w:line="240" w:lineRule="auto"/>
        <w:ind w:left="567" w:hanging="567"/>
        <w:jc w:val="both"/>
        <w:rPr>
          <w:rFonts w:ascii="Times New Roman" w:hAnsi="Times New Roman" w:cs="Times New Roman"/>
        </w:rPr>
      </w:pPr>
      <w:r w:rsidRPr="001B3443">
        <w:rPr>
          <w:rFonts w:ascii="Times New Roman" w:hAnsi="Times New Roman" w:cs="Times New Roman"/>
        </w:rPr>
        <w:t xml:space="preserve">Ja Pircējs lauž Līgumu sakarā ar to, ka </w:t>
      </w:r>
      <w:r w:rsidRPr="001B3443">
        <w:rPr>
          <w:rFonts w:ascii="Times New Roman" w:hAnsi="Times New Roman" w:cs="Times New Roman"/>
          <w:bCs/>
        </w:rPr>
        <w:t xml:space="preserve">Pārdevējs </w:t>
      </w:r>
      <w:r w:rsidRPr="001B3443">
        <w:rPr>
          <w:rFonts w:ascii="Times New Roman" w:hAnsi="Times New Roman" w:cs="Times New Roman"/>
        </w:rPr>
        <w:t xml:space="preserve">nepilda savas saistības atbilstoši Līguma nosacījumiem, </w:t>
      </w:r>
      <w:r w:rsidRPr="001B3443">
        <w:rPr>
          <w:rFonts w:ascii="Times New Roman" w:hAnsi="Times New Roman" w:cs="Times New Roman"/>
          <w:bCs/>
        </w:rPr>
        <w:t xml:space="preserve">Pārdevējam </w:t>
      </w:r>
      <w:r w:rsidRPr="001B3443">
        <w:rPr>
          <w:rFonts w:ascii="Times New Roman" w:hAnsi="Times New Roman" w:cs="Times New Roman"/>
        </w:rPr>
        <w:t xml:space="preserve">ir pienākums Pircēja noteiktajā termiņā atgriezt Pircēja veikto apmaksu. </w:t>
      </w:r>
    </w:p>
    <w:p w14:paraId="49275029" w14:textId="77777777" w:rsidR="00D24986" w:rsidRPr="001B3443" w:rsidRDefault="00D24986" w:rsidP="005771A8">
      <w:pPr>
        <w:numPr>
          <w:ilvl w:val="1"/>
          <w:numId w:val="1"/>
        </w:numPr>
        <w:spacing w:after="0" w:line="240" w:lineRule="auto"/>
        <w:ind w:left="567" w:hanging="567"/>
        <w:jc w:val="both"/>
        <w:rPr>
          <w:rFonts w:ascii="Times New Roman" w:hAnsi="Times New Roman" w:cs="Times New Roman"/>
        </w:rPr>
      </w:pPr>
      <w:r w:rsidRPr="001B3443">
        <w:rPr>
          <w:rFonts w:ascii="Times New Roman" w:hAnsi="Times New Roman" w:cs="Times New Roman"/>
        </w:rPr>
        <w:t>Pārdevējam nav tiesību nodot Līguma vai tā daļas izpildi trešajām personām, izņemot gadījumus, ja Pārdevēju aizstāj ar citu atbilstoši komerctiesību jomas normatīvo aktu noteikumiem par komersantu reorganizāciju un uzņēmumu pāreju.</w:t>
      </w:r>
    </w:p>
    <w:p w14:paraId="043B1FBF" w14:textId="77777777" w:rsidR="00D24986" w:rsidRPr="001B3443" w:rsidRDefault="00D24986" w:rsidP="005771A8">
      <w:pPr>
        <w:numPr>
          <w:ilvl w:val="1"/>
          <w:numId w:val="1"/>
        </w:numPr>
        <w:spacing w:after="0"/>
        <w:ind w:left="567" w:hanging="567"/>
        <w:jc w:val="both"/>
        <w:rPr>
          <w:rFonts w:ascii="Times New Roman" w:hAnsi="Times New Roman" w:cs="Times New Roman"/>
          <w:i/>
        </w:rPr>
      </w:pPr>
      <w:r w:rsidRPr="001B3443">
        <w:rPr>
          <w:rFonts w:ascii="Times New Roman" w:hAnsi="Times New Roman" w:cs="Times New Roman"/>
        </w:rPr>
        <w:t xml:space="preserve">Pārdevējs apņemas nekavējoties, bet ne vēlāk kā 3 (trīs) darbdienu laikā rakstveidā informēt Pircēju, ja Līguma izpildes laikā: </w:t>
      </w:r>
    </w:p>
    <w:p w14:paraId="6B3D969C" w14:textId="77777777" w:rsidR="00D24986" w:rsidRPr="001B3443" w:rsidRDefault="00D24986" w:rsidP="005771A8">
      <w:pPr>
        <w:numPr>
          <w:ilvl w:val="2"/>
          <w:numId w:val="1"/>
        </w:numPr>
        <w:spacing w:after="0" w:line="240" w:lineRule="auto"/>
        <w:jc w:val="both"/>
        <w:rPr>
          <w:rFonts w:ascii="Times New Roman" w:hAnsi="Times New Roman" w:cs="Times New Roman"/>
          <w:i/>
        </w:rPr>
      </w:pPr>
      <w:r w:rsidRPr="001B3443">
        <w:rPr>
          <w:rFonts w:ascii="Times New Roman" w:hAnsi="Times New Roman" w:cs="Times New Roman"/>
        </w:rPr>
        <w:t xml:space="preserve">tiesā tiek ierosināta Pārdevēja maksātnespējas vai tiesiskās aizsardzības (ārpustiesas tiesiskās aizsardzības) procesa lieta; </w:t>
      </w:r>
    </w:p>
    <w:p w14:paraId="34C7CFAA" w14:textId="77777777" w:rsidR="00D24986" w:rsidRPr="001B3443" w:rsidRDefault="00D24986" w:rsidP="005771A8">
      <w:pPr>
        <w:numPr>
          <w:ilvl w:val="2"/>
          <w:numId w:val="1"/>
        </w:numPr>
        <w:spacing w:after="0" w:line="240" w:lineRule="auto"/>
        <w:jc w:val="both"/>
        <w:rPr>
          <w:rFonts w:ascii="Times New Roman" w:hAnsi="Times New Roman" w:cs="Times New Roman"/>
          <w:i/>
        </w:rPr>
      </w:pPr>
      <w:r w:rsidRPr="001B3443">
        <w:rPr>
          <w:rFonts w:ascii="Times New Roman" w:hAnsi="Times New Roman" w:cs="Times New Roman"/>
        </w:rPr>
        <w:t>Pārdevēja saimnieciskā darbība tiek apturēta;</w:t>
      </w:r>
    </w:p>
    <w:p w14:paraId="7076834C" w14:textId="77777777" w:rsidR="00D24986" w:rsidRPr="001B3443" w:rsidRDefault="00D24986" w:rsidP="005771A8">
      <w:pPr>
        <w:numPr>
          <w:ilvl w:val="2"/>
          <w:numId w:val="1"/>
        </w:numPr>
        <w:spacing w:after="0" w:line="240" w:lineRule="auto"/>
        <w:jc w:val="both"/>
        <w:rPr>
          <w:rFonts w:ascii="Times New Roman" w:hAnsi="Times New Roman" w:cs="Times New Roman"/>
          <w:i/>
        </w:rPr>
      </w:pPr>
      <w:r w:rsidRPr="001B3443">
        <w:rPr>
          <w:rFonts w:ascii="Times New Roman" w:hAnsi="Times New Roman" w:cs="Times New Roman"/>
        </w:rPr>
        <w:t>Pārdevējs tiek reģistrēts ar PVN apliekamo personu reģistrā vai izslēgts no tā (atsūtot Pircējam apliecības kopiju).</w:t>
      </w:r>
    </w:p>
    <w:p w14:paraId="0D97F2F3" w14:textId="77777777" w:rsidR="00D24986" w:rsidRPr="001B3443" w:rsidRDefault="00D24986" w:rsidP="005771A8">
      <w:pPr>
        <w:numPr>
          <w:ilvl w:val="1"/>
          <w:numId w:val="1"/>
        </w:numPr>
        <w:spacing w:after="0"/>
        <w:ind w:left="567" w:hanging="567"/>
        <w:jc w:val="both"/>
        <w:rPr>
          <w:rFonts w:ascii="Times New Roman" w:hAnsi="Times New Roman" w:cs="Times New Roman"/>
          <w:i/>
        </w:rPr>
      </w:pPr>
      <w:r w:rsidRPr="001B3443">
        <w:rPr>
          <w:rFonts w:ascii="Times New Roman" w:hAnsi="Times New Roman" w:cs="Times New Roman"/>
          <w:bCs/>
        </w:rPr>
        <w:t xml:space="preserve">Pārdevējs </w:t>
      </w:r>
      <w:r w:rsidRPr="001B3443">
        <w:rPr>
          <w:rFonts w:ascii="Times New Roman" w:hAnsi="Times New Roman" w:cs="Times New Roman"/>
        </w:rPr>
        <w:t>papildus minētajām saistībām apņemas:</w:t>
      </w:r>
      <w:r w:rsidRPr="001B3443">
        <w:rPr>
          <w:rFonts w:ascii="Times New Roman" w:hAnsi="Times New Roman" w:cs="Times New Roman"/>
          <w:i/>
        </w:rPr>
        <w:t xml:space="preserve"> </w:t>
      </w:r>
    </w:p>
    <w:p w14:paraId="194FFCF7" w14:textId="77777777" w:rsidR="00D24986" w:rsidRPr="001B3443" w:rsidRDefault="00D24986" w:rsidP="005771A8">
      <w:pPr>
        <w:numPr>
          <w:ilvl w:val="2"/>
          <w:numId w:val="1"/>
        </w:numPr>
        <w:spacing w:after="0" w:line="240" w:lineRule="auto"/>
        <w:jc w:val="both"/>
        <w:rPr>
          <w:rFonts w:ascii="Times New Roman" w:hAnsi="Times New Roman" w:cs="Times New Roman"/>
        </w:rPr>
      </w:pPr>
      <w:r w:rsidRPr="001B3443">
        <w:rPr>
          <w:rFonts w:ascii="Times New Roman" w:hAnsi="Times New Roman" w:cs="Times New Roman"/>
        </w:rPr>
        <w:t>Pircēja telpās un teritorijā ievērot Pircēja iekšējos kārtības noteikumus, darba režīmu un ugunsdrošības noteikumus, ievērot darba aizsardzības instrukcijas un citus normatīvos aktus, kas regulē šādu darbu veikšanu, kā arī uzņemas pilnu atbildību par minēto iekšējo un ārējo normatīvo aktu pārkāpumiem un to izraisītām sekām;</w:t>
      </w:r>
    </w:p>
    <w:p w14:paraId="2CA85B69" w14:textId="77777777" w:rsidR="00D24986" w:rsidRPr="001B3443" w:rsidRDefault="00D24986" w:rsidP="005771A8">
      <w:pPr>
        <w:numPr>
          <w:ilvl w:val="2"/>
          <w:numId w:val="1"/>
        </w:numPr>
        <w:spacing w:after="0" w:line="240" w:lineRule="auto"/>
        <w:ind w:hanging="693"/>
        <w:jc w:val="both"/>
        <w:rPr>
          <w:rFonts w:ascii="Times New Roman" w:hAnsi="Times New Roman" w:cs="Times New Roman"/>
        </w:rPr>
      </w:pPr>
      <w:r w:rsidRPr="001B3443">
        <w:rPr>
          <w:rFonts w:ascii="Times New Roman" w:hAnsi="Times New Roman" w:cs="Times New Roman"/>
        </w:rPr>
        <w:t>Pilnā apmērā segt Pircējam no šī Līguma izrietošo zaudējumu atlīdzināšanas un citu Pārdevēja maksājuma saistību administrēšanas un piedziņas izdevumus, kādi Pircējam rodas Pārdevēja vainas vai bezdarbības rezultātā;</w:t>
      </w:r>
    </w:p>
    <w:p w14:paraId="51C79027" w14:textId="77777777" w:rsidR="00D24986" w:rsidRPr="001B3443" w:rsidRDefault="00D24986" w:rsidP="005771A8">
      <w:pPr>
        <w:numPr>
          <w:ilvl w:val="2"/>
          <w:numId w:val="1"/>
        </w:numPr>
        <w:spacing w:after="0" w:line="240" w:lineRule="auto"/>
        <w:ind w:hanging="693"/>
        <w:jc w:val="both"/>
        <w:rPr>
          <w:rFonts w:ascii="Times New Roman" w:hAnsi="Times New Roman" w:cs="Times New Roman"/>
        </w:rPr>
      </w:pPr>
      <w:r w:rsidRPr="001B3443">
        <w:rPr>
          <w:rFonts w:ascii="Times New Roman" w:hAnsi="Times New Roman" w:cs="Times New Roman"/>
        </w:rPr>
        <w:t>Nekavējoties pēc Pircēja pieprasījuma saņemšanas iesniegt ar Līguma izpildi saistīto informāciju (pārskatu).</w:t>
      </w:r>
    </w:p>
    <w:p w14:paraId="6FF20D2B" w14:textId="0E377C54" w:rsidR="00D24986" w:rsidRPr="001B3443" w:rsidRDefault="00D24986" w:rsidP="00567283">
      <w:pPr>
        <w:pStyle w:val="Sarakstarindkopa"/>
        <w:numPr>
          <w:ilvl w:val="1"/>
          <w:numId w:val="4"/>
        </w:numPr>
        <w:tabs>
          <w:tab w:val="left" w:pos="284"/>
        </w:tabs>
        <w:jc w:val="both"/>
        <w:rPr>
          <w:sz w:val="22"/>
          <w:szCs w:val="22"/>
        </w:rPr>
      </w:pPr>
      <w:r w:rsidRPr="001B3443">
        <w:rPr>
          <w:sz w:val="22"/>
          <w:szCs w:val="22"/>
        </w:rPr>
        <w:lastRenderedPageBreak/>
        <w:t>Pārdevējs apņemas bez Pircēja iepriekšējas rakstveida piekrišanas neizpaust jebkādu informāciju par Pircēju, ko tas ieguvis Līguma izpildes gaitā. Šis nosacījums ir spēkā gan Līguma izpildes laikā, gan pēc Pušu saistību pilnīgas izpildes.</w:t>
      </w:r>
    </w:p>
    <w:p w14:paraId="35A457B9" w14:textId="32D33458" w:rsidR="000345E9" w:rsidRPr="001B3443" w:rsidRDefault="00D24986" w:rsidP="00D24986">
      <w:pPr>
        <w:pStyle w:val="Sarakstarindkopa"/>
        <w:numPr>
          <w:ilvl w:val="1"/>
          <w:numId w:val="4"/>
        </w:numPr>
        <w:jc w:val="both"/>
        <w:rPr>
          <w:sz w:val="22"/>
          <w:szCs w:val="22"/>
        </w:rPr>
      </w:pPr>
      <w:r w:rsidRPr="001B3443">
        <w:rPr>
          <w:sz w:val="22"/>
          <w:szCs w:val="22"/>
        </w:rPr>
        <w:t>Pārdevējs apņemas neizpaust personas datus, kas Pārdevējam kļuva zināmi sakarā ar šī Līguma izpildi, atbilstoši spēkā esošo normatīvo aktu prasībām.</w:t>
      </w:r>
    </w:p>
    <w:p w14:paraId="773D0F4F" w14:textId="294E794D" w:rsidR="00D24986" w:rsidRPr="001B3443" w:rsidRDefault="00D24986" w:rsidP="000345E9">
      <w:pPr>
        <w:pStyle w:val="Sarakstarindkopa"/>
        <w:numPr>
          <w:ilvl w:val="1"/>
          <w:numId w:val="4"/>
        </w:numPr>
        <w:jc w:val="both"/>
        <w:rPr>
          <w:sz w:val="22"/>
          <w:szCs w:val="22"/>
        </w:rPr>
      </w:pPr>
      <w:r w:rsidRPr="001B3443">
        <w:rPr>
          <w:sz w:val="22"/>
          <w:szCs w:val="22"/>
        </w:rPr>
        <w:t>Pārdevējs ir tiesīgs vienpusēji izbeigt Līgumu bez Pircēja piekrišanas, ja Pircējs bez pamatojuma nav ievērojis Līgumā noteikto</w:t>
      </w:r>
      <w:r w:rsidR="000345E9" w:rsidRPr="001B3443">
        <w:rPr>
          <w:sz w:val="22"/>
          <w:szCs w:val="22"/>
        </w:rPr>
        <w:t>: aizkavē maksājumus vairāk kā 30 (trīsdesmit) dienas vai nepilda citas Līgumā noteiktās saistības.</w:t>
      </w:r>
    </w:p>
    <w:p w14:paraId="1ECD3C3B" w14:textId="28C74FFF" w:rsidR="00D24986" w:rsidRPr="001B3443" w:rsidRDefault="00D24986" w:rsidP="00D24986">
      <w:pPr>
        <w:pStyle w:val="Sarakstarindkopa"/>
        <w:ind w:left="480"/>
        <w:jc w:val="both"/>
        <w:rPr>
          <w:b/>
          <w:sz w:val="22"/>
          <w:szCs w:val="22"/>
        </w:rPr>
      </w:pPr>
    </w:p>
    <w:p w14:paraId="78FF860B" w14:textId="77777777" w:rsidR="005A6F22" w:rsidRPr="001B3443" w:rsidRDefault="005A6F22" w:rsidP="005A6F22">
      <w:pPr>
        <w:numPr>
          <w:ilvl w:val="0"/>
          <w:numId w:val="1"/>
        </w:numPr>
        <w:jc w:val="center"/>
        <w:rPr>
          <w:rFonts w:ascii="Times New Roman" w:hAnsi="Times New Roman" w:cs="Times New Roman"/>
          <w:b/>
        </w:rPr>
      </w:pPr>
      <w:r w:rsidRPr="001B3443">
        <w:rPr>
          <w:rFonts w:ascii="Times New Roman" w:hAnsi="Times New Roman" w:cs="Times New Roman"/>
          <w:b/>
        </w:rPr>
        <w:t>Pircēja saistības</w:t>
      </w:r>
    </w:p>
    <w:p w14:paraId="6FF68393" w14:textId="0ADCD5E0" w:rsidR="00D24986" w:rsidRPr="001B3443" w:rsidRDefault="00D24986" w:rsidP="005771A8">
      <w:pPr>
        <w:numPr>
          <w:ilvl w:val="1"/>
          <w:numId w:val="1"/>
        </w:numPr>
        <w:spacing w:after="0" w:line="240" w:lineRule="auto"/>
        <w:jc w:val="both"/>
        <w:rPr>
          <w:rFonts w:ascii="Times New Roman" w:hAnsi="Times New Roman" w:cs="Times New Roman"/>
        </w:rPr>
      </w:pPr>
      <w:r w:rsidRPr="001B3443">
        <w:rPr>
          <w:rFonts w:ascii="Times New Roman" w:hAnsi="Times New Roman" w:cs="Times New Roman"/>
        </w:rPr>
        <w:t xml:space="preserve">Pircējs apņemas veikt samaksu par kvalitatīvu </w:t>
      </w:r>
      <w:r w:rsidR="00B04999" w:rsidRPr="001B3443">
        <w:rPr>
          <w:rFonts w:ascii="Times New Roman" w:hAnsi="Times New Roman" w:cs="Times New Roman"/>
          <w:lang w:eastAsia="lv-LV"/>
        </w:rPr>
        <w:t>Preču</w:t>
      </w:r>
      <w:r w:rsidRPr="001B3443">
        <w:rPr>
          <w:rFonts w:ascii="Times New Roman" w:hAnsi="Times New Roman" w:cs="Times New Roman"/>
        </w:rPr>
        <w:t xml:space="preserve"> piegādi</w:t>
      </w:r>
      <w:r w:rsidR="00567283" w:rsidRPr="001B3443">
        <w:rPr>
          <w:rFonts w:ascii="Times New Roman" w:hAnsi="Times New Roman" w:cs="Times New Roman"/>
        </w:rPr>
        <w:t xml:space="preserve">, </w:t>
      </w:r>
      <w:r w:rsidRPr="001B3443">
        <w:rPr>
          <w:rFonts w:ascii="Times New Roman" w:hAnsi="Times New Roman" w:cs="Times New Roman"/>
        </w:rPr>
        <w:t xml:space="preserve">uzstādīšanu </w:t>
      </w:r>
      <w:r w:rsidR="00496F1A" w:rsidRPr="001B3443">
        <w:rPr>
          <w:rFonts w:ascii="Times New Roman" w:hAnsi="Times New Roman" w:cs="Times New Roman"/>
        </w:rPr>
        <w:t xml:space="preserve">un darbinieku apmācību </w:t>
      </w:r>
      <w:r w:rsidRPr="001B3443">
        <w:rPr>
          <w:rFonts w:ascii="Times New Roman" w:hAnsi="Times New Roman" w:cs="Times New Roman"/>
        </w:rPr>
        <w:t>Līgumā noteiktajos termiņos un kārtībā.</w:t>
      </w:r>
    </w:p>
    <w:p w14:paraId="5F22935D" w14:textId="3B07EEF6" w:rsidR="00D24986" w:rsidRPr="001B3443" w:rsidRDefault="00D24986" w:rsidP="00014897">
      <w:pPr>
        <w:pStyle w:val="Sarakstarindkopa"/>
        <w:numPr>
          <w:ilvl w:val="1"/>
          <w:numId w:val="1"/>
        </w:numPr>
        <w:jc w:val="both"/>
        <w:rPr>
          <w:sz w:val="22"/>
          <w:szCs w:val="22"/>
        </w:rPr>
      </w:pPr>
      <w:r w:rsidRPr="001B3443">
        <w:rPr>
          <w:sz w:val="22"/>
          <w:szCs w:val="22"/>
        </w:rPr>
        <w:t xml:space="preserve">Pircēja pārstāvis pirms </w:t>
      </w:r>
      <w:r w:rsidR="00B04999" w:rsidRPr="001B3443">
        <w:rPr>
          <w:sz w:val="22"/>
          <w:szCs w:val="22"/>
          <w:lang w:eastAsia="lv-LV"/>
        </w:rPr>
        <w:t>Preču</w:t>
      </w:r>
      <w:r w:rsidRPr="001B3443">
        <w:rPr>
          <w:sz w:val="22"/>
          <w:szCs w:val="22"/>
        </w:rPr>
        <w:t xml:space="preserve"> piegādes iepazīstina Pārdevēju ar Pircēja iekšējās kārtības, ugunsdrošības noteikumiem un darba režīmu un apņemas, ciktāl tas ir atkarīgs no Pircēja, Pārdevējam nodrošināt pienācīgus apstākļus </w:t>
      </w:r>
      <w:r w:rsidR="00B04999" w:rsidRPr="001B3443">
        <w:rPr>
          <w:sz w:val="22"/>
          <w:szCs w:val="22"/>
          <w:lang w:eastAsia="lv-LV"/>
        </w:rPr>
        <w:t>Preču</w:t>
      </w:r>
      <w:r w:rsidRPr="001B3443">
        <w:rPr>
          <w:sz w:val="22"/>
          <w:szCs w:val="22"/>
        </w:rPr>
        <w:t xml:space="preserve"> piegādei.</w:t>
      </w:r>
    </w:p>
    <w:p w14:paraId="4C7C4574" w14:textId="211914A1" w:rsidR="00D24986" w:rsidRPr="001B3443" w:rsidRDefault="00D24986" w:rsidP="00D24986">
      <w:pPr>
        <w:pStyle w:val="Sarakstarindkopa"/>
        <w:numPr>
          <w:ilvl w:val="1"/>
          <w:numId w:val="1"/>
        </w:numPr>
        <w:jc w:val="both"/>
        <w:rPr>
          <w:sz w:val="22"/>
          <w:szCs w:val="22"/>
        </w:rPr>
      </w:pPr>
      <w:r w:rsidRPr="001B3443">
        <w:rPr>
          <w:sz w:val="22"/>
          <w:szCs w:val="22"/>
        </w:rPr>
        <w:t xml:space="preserve">Pircējs apņemas savlaicīgi atbilstīgi Līguma nosacījumiem un pasūtījumam veikt Pārdevēja piegādāto </w:t>
      </w:r>
      <w:r w:rsidR="00B04999" w:rsidRPr="001B3443">
        <w:rPr>
          <w:sz w:val="22"/>
          <w:szCs w:val="22"/>
          <w:lang w:eastAsia="lv-LV"/>
        </w:rPr>
        <w:t>Preču</w:t>
      </w:r>
      <w:r w:rsidRPr="001B3443">
        <w:rPr>
          <w:sz w:val="22"/>
          <w:szCs w:val="22"/>
        </w:rPr>
        <w:t xml:space="preserve"> pieņemšanu.</w:t>
      </w:r>
    </w:p>
    <w:p w14:paraId="568157D8" w14:textId="2C30775F" w:rsidR="00D24986" w:rsidRPr="001B3443" w:rsidRDefault="00D24986" w:rsidP="00D24986">
      <w:pPr>
        <w:pStyle w:val="Sarakstarindkopa"/>
        <w:numPr>
          <w:ilvl w:val="1"/>
          <w:numId w:val="1"/>
        </w:numPr>
        <w:jc w:val="both"/>
        <w:rPr>
          <w:sz w:val="22"/>
          <w:szCs w:val="22"/>
        </w:rPr>
      </w:pPr>
      <w:r w:rsidRPr="001B3443">
        <w:rPr>
          <w:sz w:val="22"/>
          <w:szCs w:val="22"/>
        </w:rPr>
        <w:t xml:space="preserve">Pircējs ir tiesīgs izvirzīt pretenziju Pārdevējam vai atteikties no </w:t>
      </w:r>
      <w:r w:rsidR="00B04999" w:rsidRPr="001B3443">
        <w:rPr>
          <w:sz w:val="22"/>
          <w:szCs w:val="22"/>
          <w:lang w:eastAsia="lv-LV"/>
        </w:rPr>
        <w:t>Preču</w:t>
      </w:r>
      <w:r w:rsidRPr="001B3443">
        <w:rPr>
          <w:sz w:val="22"/>
          <w:szCs w:val="22"/>
        </w:rPr>
        <w:t xml:space="preserve"> pieņemšanas, ja Prec</w:t>
      </w:r>
      <w:r w:rsidR="00B04999" w:rsidRPr="001B3443">
        <w:rPr>
          <w:sz w:val="22"/>
          <w:szCs w:val="22"/>
        </w:rPr>
        <w:t>ēm</w:t>
      </w:r>
      <w:r w:rsidR="001F716D" w:rsidRPr="001B3443">
        <w:rPr>
          <w:sz w:val="22"/>
          <w:szCs w:val="22"/>
        </w:rPr>
        <w:t xml:space="preserve"> </w:t>
      </w:r>
      <w:r w:rsidRPr="001B3443">
        <w:rPr>
          <w:sz w:val="22"/>
          <w:szCs w:val="22"/>
        </w:rPr>
        <w:t>ir novērojami bojājumi vai citi trūkumi.</w:t>
      </w:r>
    </w:p>
    <w:p w14:paraId="3B13D81B" w14:textId="1B7302D0" w:rsidR="00D24986" w:rsidRPr="001B3443" w:rsidRDefault="00D24986" w:rsidP="005771A8">
      <w:pPr>
        <w:numPr>
          <w:ilvl w:val="1"/>
          <w:numId w:val="1"/>
        </w:numPr>
        <w:spacing w:after="0"/>
        <w:jc w:val="both"/>
        <w:rPr>
          <w:rFonts w:ascii="Times New Roman" w:hAnsi="Times New Roman" w:cs="Times New Roman"/>
        </w:rPr>
      </w:pPr>
      <w:r w:rsidRPr="001B3443">
        <w:rPr>
          <w:rFonts w:ascii="Times New Roman" w:hAnsi="Times New Roman" w:cs="Times New Roman"/>
        </w:rPr>
        <w:t>Pircējs ir tiesīgs vienpusēji lauzt Līgumu un atgriezt Prec</w:t>
      </w:r>
      <w:r w:rsidR="00B04999" w:rsidRPr="001B3443">
        <w:rPr>
          <w:rFonts w:ascii="Times New Roman" w:hAnsi="Times New Roman" w:cs="Times New Roman"/>
        </w:rPr>
        <w:t>es</w:t>
      </w:r>
      <w:r w:rsidRPr="001B3443">
        <w:rPr>
          <w:rFonts w:ascii="Times New Roman" w:hAnsi="Times New Roman" w:cs="Times New Roman"/>
        </w:rPr>
        <w:t xml:space="preserve"> Pārdevējam, saņemot atpakaļ veikto samaksu, ja </w:t>
      </w:r>
      <w:r w:rsidR="00B04999" w:rsidRPr="001B3443">
        <w:rPr>
          <w:rFonts w:ascii="Times New Roman" w:hAnsi="Times New Roman" w:cs="Times New Roman"/>
          <w:lang w:eastAsia="lv-LV"/>
        </w:rPr>
        <w:t>Preču</w:t>
      </w:r>
      <w:r w:rsidR="00567283" w:rsidRPr="001B3443">
        <w:rPr>
          <w:rFonts w:ascii="Times New Roman" w:hAnsi="Times New Roman" w:cs="Times New Roman"/>
        </w:rPr>
        <w:t xml:space="preserve"> </w:t>
      </w:r>
      <w:r w:rsidRPr="001B3443">
        <w:rPr>
          <w:rFonts w:ascii="Times New Roman" w:hAnsi="Times New Roman" w:cs="Times New Roman"/>
        </w:rPr>
        <w:t xml:space="preserve">lietošanas laikā, bet ne vēlāk kā 3 (trīs) mēnešu laikā kopš pieņemšanas – nodošanas akta, tiek konstatēta </w:t>
      </w:r>
      <w:r w:rsidR="004E6FAA" w:rsidRPr="001B3443">
        <w:rPr>
          <w:rFonts w:ascii="Times New Roman" w:hAnsi="Times New Roman" w:cs="Times New Roman"/>
          <w:lang w:eastAsia="lv-LV"/>
        </w:rPr>
        <w:t>Preču</w:t>
      </w:r>
      <w:r w:rsidRPr="001B3443">
        <w:rPr>
          <w:rFonts w:ascii="Times New Roman" w:hAnsi="Times New Roman" w:cs="Times New Roman"/>
        </w:rPr>
        <w:t xml:space="preserve"> neatbilstība šī Līguma nosacījumiem.</w:t>
      </w:r>
    </w:p>
    <w:p w14:paraId="2C758F56" w14:textId="778A6D42" w:rsidR="00440BE9" w:rsidRPr="001B3443" w:rsidRDefault="00440BE9" w:rsidP="005771A8">
      <w:pPr>
        <w:numPr>
          <w:ilvl w:val="1"/>
          <w:numId w:val="1"/>
        </w:numPr>
        <w:spacing w:after="0"/>
        <w:jc w:val="both"/>
        <w:rPr>
          <w:rFonts w:ascii="Times New Roman" w:hAnsi="Times New Roman" w:cs="Times New Roman"/>
        </w:rPr>
      </w:pPr>
      <w:bookmarkStart w:id="1" w:name="_Hlk118295063"/>
      <w:r w:rsidRPr="001B3443">
        <w:rPr>
          <w:rFonts w:ascii="Times New Roman" w:hAnsi="Times New Roman" w:cs="Times New Roman"/>
        </w:rPr>
        <w:t>Pircējs</w:t>
      </w:r>
      <w:bookmarkEnd w:id="1"/>
      <w:r w:rsidRPr="001B3443">
        <w:rPr>
          <w:rFonts w:ascii="Times New Roman" w:hAnsi="Times New Roman" w:cs="Times New Roman"/>
        </w:rPr>
        <w:t xml:space="preserve"> ir tiesīgs atkāpties no Līguma, par to rakstiski paziņojot Pārdevējam, šādos gadījumos:</w:t>
      </w:r>
    </w:p>
    <w:p w14:paraId="46C0A242" w14:textId="34245B01" w:rsidR="00923CBB" w:rsidRPr="001B3443" w:rsidRDefault="00762D3A"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rPr>
        <w:t>P</w:t>
      </w:r>
      <w:r w:rsidR="00D405E8" w:rsidRPr="001B3443">
        <w:rPr>
          <w:sz w:val="22"/>
          <w:szCs w:val="22"/>
        </w:rPr>
        <w:t>ārdevēj</w:t>
      </w:r>
      <w:r w:rsidRPr="001B3443">
        <w:rPr>
          <w:sz w:val="22"/>
          <w:szCs w:val="22"/>
        </w:rPr>
        <w:t>s</w:t>
      </w:r>
      <w:r w:rsidR="00440BE9" w:rsidRPr="001B3443">
        <w:rPr>
          <w:sz w:val="22"/>
          <w:szCs w:val="22"/>
          <w:lang w:eastAsia="lv-LV"/>
        </w:rPr>
        <w:t xml:space="preserve"> ir nokavējis izpildes termiņu vairāk par 30 (trīsdesmit) dienām un termiņa kavējumā nav vainojams pats P</w:t>
      </w:r>
      <w:r w:rsidR="00D405E8" w:rsidRPr="001B3443">
        <w:rPr>
          <w:sz w:val="22"/>
          <w:szCs w:val="22"/>
          <w:lang w:eastAsia="lv-LV"/>
        </w:rPr>
        <w:t>ircē</w:t>
      </w:r>
      <w:r w:rsidR="00440BE9" w:rsidRPr="001B3443">
        <w:rPr>
          <w:sz w:val="22"/>
          <w:szCs w:val="22"/>
          <w:lang w:eastAsia="lv-LV"/>
        </w:rPr>
        <w:t>js;</w:t>
      </w:r>
    </w:p>
    <w:p w14:paraId="63F72756" w14:textId="61F7989A" w:rsidR="00A94097" w:rsidRPr="001B3443" w:rsidRDefault="00440BE9" w:rsidP="00A94097">
      <w:pPr>
        <w:pStyle w:val="Sarakstarindkopa"/>
        <w:numPr>
          <w:ilvl w:val="2"/>
          <w:numId w:val="1"/>
        </w:numPr>
        <w:tabs>
          <w:tab w:val="left" w:pos="1843"/>
          <w:tab w:val="left" w:pos="2410"/>
        </w:tabs>
        <w:spacing w:after="80"/>
        <w:jc w:val="both"/>
        <w:rPr>
          <w:sz w:val="22"/>
          <w:szCs w:val="22"/>
          <w:lang w:eastAsia="lv-LV"/>
        </w:rPr>
      </w:pPr>
      <w:r w:rsidRPr="001B3443">
        <w:rPr>
          <w:sz w:val="22"/>
          <w:szCs w:val="22"/>
        </w:rPr>
        <w:t xml:space="preserve">ja </w:t>
      </w:r>
      <w:r w:rsidR="00762D3A" w:rsidRPr="001B3443">
        <w:rPr>
          <w:sz w:val="22"/>
          <w:szCs w:val="22"/>
        </w:rPr>
        <w:t>P</w:t>
      </w:r>
      <w:r w:rsidR="00D405E8" w:rsidRPr="001B3443">
        <w:rPr>
          <w:sz w:val="22"/>
          <w:szCs w:val="22"/>
        </w:rPr>
        <w:t>ā</w:t>
      </w:r>
      <w:r w:rsidR="006141A9" w:rsidRPr="001B3443">
        <w:rPr>
          <w:sz w:val="22"/>
          <w:szCs w:val="22"/>
        </w:rPr>
        <w:t>r</w:t>
      </w:r>
      <w:r w:rsidR="00D405E8" w:rsidRPr="001B3443">
        <w:rPr>
          <w:sz w:val="22"/>
          <w:szCs w:val="22"/>
        </w:rPr>
        <w:t>devē</w:t>
      </w:r>
      <w:r w:rsidR="00762D3A" w:rsidRPr="001B3443">
        <w:rPr>
          <w:sz w:val="22"/>
          <w:szCs w:val="22"/>
        </w:rPr>
        <w:t>js</w:t>
      </w:r>
      <w:r w:rsidRPr="001B3443">
        <w:rPr>
          <w:sz w:val="22"/>
          <w:szCs w:val="22"/>
        </w:rPr>
        <w:t xml:space="preserve"> neievēro </w:t>
      </w:r>
      <w:r w:rsidR="00762D3A" w:rsidRPr="001B3443">
        <w:rPr>
          <w:sz w:val="22"/>
          <w:szCs w:val="22"/>
        </w:rPr>
        <w:t>Līguma</w:t>
      </w:r>
      <w:r w:rsidRPr="001B3443">
        <w:rPr>
          <w:sz w:val="22"/>
          <w:szCs w:val="22"/>
        </w:rPr>
        <w:t xml:space="preserve"> </w:t>
      </w:r>
      <w:r w:rsidR="00762D3A" w:rsidRPr="001B3443">
        <w:rPr>
          <w:sz w:val="22"/>
          <w:szCs w:val="22"/>
        </w:rPr>
        <w:t>3.6</w:t>
      </w:r>
      <w:r w:rsidRPr="001B3443">
        <w:rPr>
          <w:sz w:val="22"/>
          <w:szCs w:val="22"/>
        </w:rPr>
        <w:t>. apakšpunktā noteikto un atkārtoti piegādā Prec</w:t>
      </w:r>
      <w:r w:rsidR="004E6FAA" w:rsidRPr="001B3443">
        <w:rPr>
          <w:sz w:val="22"/>
          <w:szCs w:val="22"/>
        </w:rPr>
        <w:t>es</w:t>
      </w:r>
      <w:r w:rsidRPr="001B3443">
        <w:rPr>
          <w:sz w:val="22"/>
          <w:szCs w:val="22"/>
        </w:rPr>
        <w:t>, kura</w:t>
      </w:r>
      <w:r w:rsidR="004E6FAA" w:rsidRPr="001B3443">
        <w:rPr>
          <w:sz w:val="22"/>
          <w:szCs w:val="22"/>
        </w:rPr>
        <w:t>s</w:t>
      </w:r>
      <w:r w:rsidRPr="001B3443">
        <w:rPr>
          <w:sz w:val="22"/>
          <w:szCs w:val="22"/>
        </w:rPr>
        <w:t xml:space="preserve"> neatbilst </w:t>
      </w:r>
      <w:r w:rsidR="00D405E8" w:rsidRPr="001B3443">
        <w:rPr>
          <w:sz w:val="22"/>
          <w:szCs w:val="22"/>
        </w:rPr>
        <w:t xml:space="preserve">Līguma </w:t>
      </w:r>
      <w:r w:rsidRPr="001B3443">
        <w:rPr>
          <w:sz w:val="22"/>
          <w:szCs w:val="22"/>
        </w:rPr>
        <w:t>pielikumā noteiktajai tehniskajai specifikācijai un tehniskajam piedāvājumam;</w:t>
      </w:r>
    </w:p>
    <w:p w14:paraId="18FE998F" w14:textId="484A42F2" w:rsidR="00923CBB" w:rsidRPr="001B3443" w:rsidRDefault="00440BE9" w:rsidP="00A94097">
      <w:pPr>
        <w:pStyle w:val="Sarakstarindkopa"/>
        <w:numPr>
          <w:ilvl w:val="2"/>
          <w:numId w:val="1"/>
        </w:numPr>
        <w:tabs>
          <w:tab w:val="left" w:pos="1843"/>
          <w:tab w:val="left" w:pos="2410"/>
        </w:tabs>
        <w:spacing w:after="80"/>
        <w:jc w:val="both"/>
        <w:rPr>
          <w:sz w:val="22"/>
          <w:szCs w:val="22"/>
          <w:lang w:eastAsia="lv-LV"/>
        </w:rPr>
      </w:pPr>
      <w:r w:rsidRPr="001B3443">
        <w:rPr>
          <w:sz w:val="22"/>
          <w:szCs w:val="22"/>
        </w:rPr>
        <w:t>ja P</w:t>
      </w:r>
      <w:r w:rsidR="00D405E8" w:rsidRPr="001B3443">
        <w:rPr>
          <w:sz w:val="22"/>
          <w:szCs w:val="22"/>
        </w:rPr>
        <w:t>ārdevē</w:t>
      </w:r>
      <w:r w:rsidRPr="001B3443">
        <w:rPr>
          <w:sz w:val="22"/>
          <w:szCs w:val="22"/>
        </w:rPr>
        <w:t xml:space="preserve">js kavē </w:t>
      </w:r>
      <w:r w:rsidR="00D405E8" w:rsidRPr="001B3443">
        <w:rPr>
          <w:sz w:val="22"/>
          <w:szCs w:val="22"/>
        </w:rPr>
        <w:t>Līguma</w:t>
      </w:r>
      <w:r w:rsidRPr="001B3443">
        <w:rPr>
          <w:sz w:val="22"/>
          <w:szCs w:val="22"/>
        </w:rPr>
        <w:t xml:space="preserve"> </w:t>
      </w:r>
      <w:r w:rsidR="00A94097" w:rsidRPr="001B3443">
        <w:rPr>
          <w:sz w:val="22"/>
          <w:szCs w:val="22"/>
        </w:rPr>
        <w:t>3.5</w:t>
      </w:r>
      <w:r w:rsidRPr="001B3443">
        <w:rPr>
          <w:sz w:val="22"/>
          <w:szCs w:val="22"/>
        </w:rPr>
        <w:t xml:space="preserve">., </w:t>
      </w:r>
      <w:r w:rsidR="00A94097" w:rsidRPr="001B3443">
        <w:rPr>
          <w:sz w:val="22"/>
          <w:szCs w:val="22"/>
        </w:rPr>
        <w:t>3.6</w:t>
      </w:r>
      <w:r w:rsidRPr="001B3443">
        <w:rPr>
          <w:sz w:val="22"/>
          <w:szCs w:val="22"/>
        </w:rPr>
        <w:t>. un/vai 5.</w:t>
      </w:r>
      <w:r w:rsidR="00A94097" w:rsidRPr="001B3443">
        <w:rPr>
          <w:sz w:val="22"/>
          <w:szCs w:val="22"/>
        </w:rPr>
        <w:t>1</w:t>
      </w:r>
      <w:r w:rsidRPr="001B3443">
        <w:rPr>
          <w:sz w:val="22"/>
          <w:szCs w:val="22"/>
        </w:rPr>
        <w:t>.</w:t>
      </w:r>
      <w:r w:rsidR="00A94097" w:rsidRPr="001B3443">
        <w:rPr>
          <w:sz w:val="22"/>
          <w:szCs w:val="22"/>
        </w:rPr>
        <w:t xml:space="preserve"> </w:t>
      </w:r>
      <w:r w:rsidRPr="001B3443">
        <w:rPr>
          <w:sz w:val="22"/>
          <w:szCs w:val="22"/>
        </w:rPr>
        <w:t>apakšpunktos norādītos termiņus ilgāk par 30 (trīsdesmit) dienām.</w:t>
      </w:r>
    </w:p>
    <w:p w14:paraId="73D74243" w14:textId="71210354"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Prece</w:t>
      </w:r>
      <w:r w:rsidR="004E6FAA" w:rsidRPr="001B3443">
        <w:rPr>
          <w:sz w:val="22"/>
          <w:szCs w:val="22"/>
          <w:lang w:eastAsia="lv-LV"/>
        </w:rPr>
        <w:t>s</w:t>
      </w:r>
      <w:r w:rsidRPr="001B3443">
        <w:rPr>
          <w:sz w:val="22"/>
          <w:szCs w:val="22"/>
          <w:lang w:eastAsia="lv-LV"/>
        </w:rPr>
        <w:t xml:space="preserve"> neatbilst </w:t>
      </w:r>
      <w:r w:rsidR="00D405E8" w:rsidRPr="001B3443">
        <w:rPr>
          <w:sz w:val="22"/>
          <w:szCs w:val="22"/>
        </w:rPr>
        <w:t>Līgumam</w:t>
      </w:r>
      <w:r w:rsidRPr="001B3443">
        <w:rPr>
          <w:sz w:val="22"/>
          <w:szCs w:val="22"/>
          <w:lang w:eastAsia="lv-LV"/>
        </w:rPr>
        <w:t xml:space="preserve"> un šī neatbilstība nav vai nevar tikt novērsta </w:t>
      </w:r>
      <w:r w:rsidR="00D405E8" w:rsidRPr="001B3443">
        <w:rPr>
          <w:sz w:val="22"/>
          <w:szCs w:val="22"/>
        </w:rPr>
        <w:t xml:space="preserve">Līguma </w:t>
      </w:r>
      <w:r w:rsidRPr="001B3443">
        <w:rPr>
          <w:b/>
          <w:sz w:val="22"/>
          <w:szCs w:val="22"/>
        </w:rPr>
        <w:t xml:space="preserve"> </w:t>
      </w:r>
      <w:r w:rsidRPr="001B3443">
        <w:rPr>
          <w:sz w:val="22"/>
          <w:szCs w:val="22"/>
          <w:lang w:eastAsia="lv-LV"/>
        </w:rPr>
        <w:t>paredzētajā termiņā un neatbilstībā nav vainojams pats P</w:t>
      </w:r>
      <w:r w:rsidR="00D405E8" w:rsidRPr="001B3443">
        <w:rPr>
          <w:sz w:val="22"/>
          <w:szCs w:val="22"/>
          <w:lang w:eastAsia="lv-LV"/>
        </w:rPr>
        <w:t>ircē</w:t>
      </w:r>
      <w:r w:rsidRPr="001B3443">
        <w:rPr>
          <w:sz w:val="22"/>
          <w:szCs w:val="22"/>
          <w:lang w:eastAsia="lv-LV"/>
        </w:rPr>
        <w:t>js;</w:t>
      </w:r>
    </w:p>
    <w:p w14:paraId="40C00221" w14:textId="525E714E"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P</w:t>
      </w:r>
      <w:r w:rsidR="001C20A9" w:rsidRPr="001B3443">
        <w:rPr>
          <w:sz w:val="22"/>
          <w:szCs w:val="22"/>
          <w:lang w:eastAsia="lv-LV"/>
        </w:rPr>
        <w:t>ārdevējs</w:t>
      </w:r>
      <w:r w:rsidRPr="001B3443">
        <w:rPr>
          <w:sz w:val="22"/>
          <w:szCs w:val="22"/>
          <w:lang w:eastAsia="lv-LV"/>
        </w:rPr>
        <w:t xml:space="preserve"> </w:t>
      </w:r>
      <w:r w:rsidR="001C20A9" w:rsidRPr="001B3443">
        <w:rPr>
          <w:sz w:val="22"/>
          <w:szCs w:val="22"/>
          <w:lang w:eastAsia="lv-LV"/>
        </w:rPr>
        <w:t>Līguma</w:t>
      </w:r>
      <w:r w:rsidRPr="001B3443">
        <w:rPr>
          <w:sz w:val="22"/>
          <w:szCs w:val="22"/>
          <w:lang w:eastAsia="lv-LV"/>
        </w:rPr>
        <w:t xml:space="preserve"> izpildes laikā sniedzis nepatiesas vai nepilnīgas ziņas vai apliecinājumus;</w:t>
      </w:r>
    </w:p>
    <w:p w14:paraId="545FB8B9" w14:textId="3B7A5339"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bookmarkStart w:id="2" w:name="_Hlk118296193"/>
      <w:r w:rsidRPr="001B3443">
        <w:rPr>
          <w:sz w:val="22"/>
          <w:szCs w:val="22"/>
          <w:lang w:eastAsia="lv-LV"/>
        </w:rPr>
        <w:t>P</w:t>
      </w:r>
      <w:r w:rsidR="001C20A9" w:rsidRPr="001B3443">
        <w:rPr>
          <w:sz w:val="22"/>
          <w:szCs w:val="22"/>
          <w:lang w:eastAsia="lv-LV"/>
        </w:rPr>
        <w:t>ārdevējs</w:t>
      </w:r>
      <w:bookmarkEnd w:id="2"/>
      <w:r w:rsidRPr="001B3443">
        <w:rPr>
          <w:sz w:val="22"/>
          <w:szCs w:val="22"/>
          <w:lang w:eastAsia="lv-LV"/>
        </w:rPr>
        <w:t xml:space="preserve"> </w:t>
      </w:r>
      <w:r w:rsidR="001C20A9" w:rsidRPr="001B3443">
        <w:rPr>
          <w:sz w:val="22"/>
          <w:szCs w:val="22"/>
          <w:lang w:eastAsia="lv-LV"/>
        </w:rPr>
        <w:t>Līguma</w:t>
      </w:r>
      <w:r w:rsidRPr="001B3443">
        <w:rPr>
          <w:sz w:val="22"/>
          <w:szCs w:val="22"/>
          <w:lang w:eastAsia="lv-LV"/>
        </w:rPr>
        <w:t xml:space="preserve"> izpildes laikā veicis prettiesisku darbību;</w:t>
      </w:r>
    </w:p>
    <w:p w14:paraId="6E420A46" w14:textId="1E2922E5"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bez P</w:t>
      </w:r>
      <w:r w:rsidR="001C20A9" w:rsidRPr="001B3443">
        <w:rPr>
          <w:sz w:val="22"/>
          <w:szCs w:val="22"/>
          <w:lang w:eastAsia="lv-LV"/>
        </w:rPr>
        <w:t>ircēj</w:t>
      </w:r>
      <w:r w:rsidRPr="001B3443">
        <w:rPr>
          <w:sz w:val="22"/>
          <w:szCs w:val="22"/>
          <w:lang w:eastAsia="lv-LV"/>
        </w:rPr>
        <w:t>a piekrišanas ir ierosināts P</w:t>
      </w:r>
      <w:r w:rsidR="001C20A9" w:rsidRPr="001B3443">
        <w:rPr>
          <w:sz w:val="22"/>
          <w:szCs w:val="22"/>
          <w:lang w:eastAsia="lv-LV"/>
        </w:rPr>
        <w:t>ārdevēja</w:t>
      </w:r>
      <w:r w:rsidRPr="001B3443">
        <w:rPr>
          <w:sz w:val="22"/>
          <w:szCs w:val="22"/>
          <w:lang w:eastAsia="lv-LV"/>
        </w:rPr>
        <w:t xml:space="preserve"> tiesiskās aizsardzības process;</w:t>
      </w:r>
    </w:p>
    <w:p w14:paraId="2EF1CA31" w14:textId="77777777" w:rsidR="00923CBB" w:rsidRPr="001B3443" w:rsidRDefault="005B3DD4"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rPr>
        <w:t>ja Pārdevēja saimnieciskā darbība ir apturēta ilgāk par 2 (divām) nedēļām;</w:t>
      </w:r>
    </w:p>
    <w:p w14:paraId="099F67CD" w14:textId="77777777"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ir pasludināts P</w:t>
      </w:r>
      <w:r w:rsidR="005B3DD4" w:rsidRPr="001B3443">
        <w:rPr>
          <w:sz w:val="22"/>
          <w:szCs w:val="22"/>
          <w:lang w:eastAsia="lv-LV"/>
        </w:rPr>
        <w:t>ārdevē</w:t>
      </w:r>
      <w:r w:rsidRPr="001B3443">
        <w:rPr>
          <w:sz w:val="22"/>
          <w:szCs w:val="22"/>
          <w:lang w:eastAsia="lv-LV"/>
        </w:rPr>
        <w:t>ja maksātnespējas process vai iestājas citi apstākļi, kas liedz vai liegs P</w:t>
      </w:r>
      <w:r w:rsidR="005B3DD4" w:rsidRPr="001B3443">
        <w:rPr>
          <w:sz w:val="22"/>
          <w:szCs w:val="22"/>
          <w:lang w:eastAsia="lv-LV"/>
        </w:rPr>
        <w:t>ārdevējam</w:t>
      </w:r>
      <w:r w:rsidRPr="001B3443">
        <w:rPr>
          <w:sz w:val="22"/>
          <w:szCs w:val="22"/>
          <w:lang w:eastAsia="lv-LV"/>
        </w:rPr>
        <w:t xml:space="preserve"> turpināt </w:t>
      </w:r>
      <w:r w:rsidR="005B3DD4" w:rsidRPr="001B3443">
        <w:rPr>
          <w:sz w:val="22"/>
          <w:szCs w:val="22"/>
        </w:rPr>
        <w:t>Līguma</w:t>
      </w:r>
      <w:r w:rsidRPr="001B3443">
        <w:rPr>
          <w:sz w:val="22"/>
          <w:szCs w:val="22"/>
          <w:lang w:eastAsia="lv-LV"/>
        </w:rPr>
        <w:t xml:space="preserve"> izpildi saskaņā ar </w:t>
      </w:r>
      <w:r w:rsidR="005B3DD4" w:rsidRPr="001B3443">
        <w:rPr>
          <w:sz w:val="22"/>
          <w:szCs w:val="22"/>
          <w:lang w:eastAsia="lv-LV"/>
        </w:rPr>
        <w:t>Līguma</w:t>
      </w:r>
      <w:r w:rsidRPr="001B3443">
        <w:rPr>
          <w:sz w:val="22"/>
          <w:szCs w:val="22"/>
          <w:lang w:eastAsia="lv-LV"/>
        </w:rPr>
        <w:t xml:space="preserve"> noteikumiem vai kas negatīvi ietekmē P</w:t>
      </w:r>
      <w:r w:rsidR="005B3DD4" w:rsidRPr="001B3443">
        <w:rPr>
          <w:sz w:val="22"/>
          <w:szCs w:val="22"/>
          <w:lang w:eastAsia="lv-LV"/>
        </w:rPr>
        <w:t>ircē</w:t>
      </w:r>
      <w:r w:rsidRPr="001B3443">
        <w:rPr>
          <w:sz w:val="22"/>
          <w:szCs w:val="22"/>
          <w:lang w:eastAsia="lv-LV"/>
        </w:rPr>
        <w:t xml:space="preserve">ja tiesības, kuras izriet no </w:t>
      </w:r>
      <w:r w:rsidR="005B3DD4" w:rsidRPr="001B3443">
        <w:rPr>
          <w:sz w:val="22"/>
          <w:szCs w:val="22"/>
        </w:rPr>
        <w:t>Līguma</w:t>
      </w:r>
      <w:r w:rsidRPr="001B3443">
        <w:rPr>
          <w:sz w:val="22"/>
          <w:szCs w:val="22"/>
          <w:lang w:eastAsia="lv-LV"/>
        </w:rPr>
        <w:t>;</w:t>
      </w:r>
    </w:p>
    <w:p w14:paraId="51FF9E01" w14:textId="7183FAFC" w:rsidR="00923CBB" w:rsidRPr="001B3443" w:rsidRDefault="001C20A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Pārdevējs</w:t>
      </w:r>
      <w:r w:rsidR="00440BE9" w:rsidRPr="001B3443">
        <w:rPr>
          <w:sz w:val="22"/>
          <w:szCs w:val="22"/>
          <w:lang w:eastAsia="lv-LV"/>
        </w:rPr>
        <w:t xml:space="preserve"> pārkāpj vai nepilda citu būtisku </w:t>
      </w:r>
      <w:r w:rsidRPr="001B3443">
        <w:rPr>
          <w:sz w:val="22"/>
          <w:szCs w:val="22"/>
        </w:rPr>
        <w:t>Līgumā</w:t>
      </w:r>
      <w:r w:rsidR="00440BE9" w:rsidRPr="001B3443">
        <w:rPr>
          <w:sz w:val="22"/>
          <w:szCs w:val="22"/>
          <w:lang w:eastAsia="lv-LV"/>
        </w:rPr>
        <w:t xml:space="preserve"> paredzētu pienākumu;</w:t>
      </w:r>
    </w:p>
    <w:p w14:paraId="2367E586" w14:textId="110442FE" w:rsidR="00923CBB" w:rsidRPr="001B3443" w:rsidRDefault="001C20A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Pārdevējs</w:t>
      </w:r>
      <w:r w:rsidR="00440BE9" w:rsidRPr="001B3443">
        <w:rPr>
          <w:sz w:val="22"/>
          <w:szCs w:val="22"/>
          <w:lang w:eastAsia="lv-LV"/>
        </w:rPr>
        <w:t xml:space="preserve"> P</w:t>
      </w:r>
      <w:r w:rsidRPr="001B3443">
        <w:rPr>
          <w:sz w:val="22"/>
          <w:szCs w:val="22"/>
          <w:lang w:eastAsia="lv-LV"/>
        </w:rPr>
        <w:t>ircē</w:t>
      </w:r>
      <w:r w:rsidR="00440BE9" w:rsidRPr="001B3443">
        <w:rPr>
          <w:sz w:val="22"/>
          <w:szCs w:val="22"/>
          <w:lang w:eastAsia="lv-LV"/>
        </w:rPr>
        <w:t>jam nodarījis zaudējumus;</w:t>
      </w:r>
    </w:p>
    <w:p w14:paraId="4F7D17E6" w14:textId="285C3FC1" w:rsidR="00923CBB" w:rsidRPr="001B3443" w:rsidRDefault="001C20A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Pārdevējs</w:t>
      </w:r>
      <w:r w:rsidR="00440BE9" w:rsidRPr="001B3443">
        <w:rPr>
          <w:sz w:val="22"/>
          <w:szCs w:val="22"/>
          <w:lang w:eastAsia="lv-LV"/>
        </w:rPr>
        <w:t xml:space="preserve"> ir patvaļīgi pārtraucis </w:t>
      </w:r>
      <w:r w:rsidRPr="001B3443">
        <w:rPr>
          <w:sz w:val="22"/>
          <w:szCs w:val="22"/>
        </w:rPr>
        <w:t>Līguma</w:t>
      </w:r>
      <w:r w:rsidR="00440BE9" w:rsidRPr="001B3443">
        <w:rPr>
          <w:sz w:val="22"/>
          <w:szCs w:val="22"/>
          <w:lang w:eastAsia="lv-LV"/>
        </w:rPr>
        <w:t xml:space="preserve"> izpildi, tai skaitā, ja P</w:t>
      </w:r>
      <w:r w:rsidRPr="001B3443">
        <w:rPr>
          <w:sz w:val="22"/>
          <w:szCs w:val="22"/>
          <w:lang w:eastAsia="lv-LV"/>
        </w:rPr>
        <w:t>ārdevējs</w:t>
      </w:r>
      <w:r w:rsidR="00440BE9" w:rsidRPr="001B3443">
        <w:rPr>
          <w:sz w:val="22"/>
          <w:szCs w:val="22"/>
          <w:lang w:eastAsia="lv-LV"/>
        </w:rPr>
        <w:t xml:space="preserve"> nav sasniedzams juridiskajā adresē;</w:t>
      </w:r>
    </w:p>
    <w:p w14:paraId="28CAD4CC" w14:textId="77777777" w:rsidR="00923CBB"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ārējā normatīvajā aktā noteiktajos gadījumos;</w:t>
      </w:r>
    </w:p>
    <w:p w14:paraId="02FA68B6" w14:textId="3A071D1B" w:rsidR="00440BE9" w:rsidRPr="001B3443" w:rsidRDefault="00440BE9" w:rsidP="00923CBB">
      <w:pPr>
        <w:pStyle w:val="Sarakstarindkopa"/>
        <w:numPr>
          <w:ilvl w:val="2"/>
          <w:numId w:val="1"/>
        </w:numPr>
        <w:tabs>
          <w:tab w:val="left" w:pos="1843"/>
          <w:tab w:val="left" w:pos="2410"/>
        </w:tabs>
        <w:spacing w:after="80"/>
        <w:jc w:val="both"/>
        <w:rPr>
          <w:sz w:val="22"/>
          <w:szCs w:val="22"/>
          <w:lang w:eastAsia="lv-LV"/>
        </w:rPr>
      </w:pPr>
      <w:r w:rsidRPr="001B3443">
        <w:rPr>
          <w:sz w:val="22"/>
          <w:szCs w:val="22"/>
          <w:lang w:eastAsia="lv-LV"/>
        </w:rPr>
        <w:t xml:space="preserve">ja </w:t>
      </w:r>
      <w:r w:rsidR="008E77E7" w:rsidRPr="001B3443">
        <w:rPr>
          <w:sz w:val="22"/>
          <w:szCs w:val="22"/>
          <w:lang w:eastAsia="lv-LV"/>
        </w:rPr>
        <w:t>Līgumu</w:t>
      </w:r>
      <w:r w:rsidRPr="001B3443">
        <w:rPr>
          <w:sz w:val="22"/>
          <w:szCs w:val="22"/>
          <w:lang w:eastAsia="lv-LV"/>
        </w:rPr>
        <w:t xml:space="preserve"> nav iespējams izpildīt tādēļ, ka P</w:t>
      </w:r>
      <w:r w:rsidR="008E77E7" w:rsidRPr="001B3443">
        <w:rPr>
          <w:sz w:val="22"/>
          <w:szCs w:val="22"/>
          <w:lang w:eastAsia="lv-LV"/>
        </w:rPr>
        <w:t>ārdevē</w:t>
      </w:r>
      <w:r w:rsidRPr="001B3443">
        <w:rPr>
          <w:sz w:val="22"/>
          <w:szCs w:val="22"/>
          <w:lang w:eastAsia="lv-LV"/>
        </w:rPr>
        <w:t xml:space="preserve">jam vai tā valdes vai padomes loceklim, patieso labuma guvējam, </w:t>
      </w:r>
      <w:proofErr w:type="spellStart"/>
      <w:r w:rsidRPr="001B3443">
        <w:rPr>
          <w:sz w:val="22"/>
          <w:szCs w:val="22"/>
          <w:lang w:eastAsia="lv-LV"/>
        </w:rPr>
        <w:t>pārstāvēttiesīgajai</w:t>
      </w:r>
      <w:proofErr w:type="spellEnd"/>
      <w:r w:rsidRPr="001B3443">
        <w:rPr>
          <w:sz w:val="22"/>
          <w:szCs w:val="22"/>
          <w:lang w:eastAsia="lv-LV"/>
        </w:rPr>
        <w:t xml:space="preserve"> personai vai prokūristam, vai personai, kura ir pilnvarota pārstāvēt P</w:t>
      </w:r>
      <w:r w:rsidR="008E77E7" w:rsidRPr="001B3443">
        <w:rPr>
          <w:sz w:val="22"/>
          <w:szCs w:val="22"/>
          <w:lang w:eastAsia="lv-LV"/>
        </w:rPr>
        <w:t>ārdevēj</w:t>
      </w:r>
      <w:r w:rsidRPr="001B3443">
        <w:rPr>
          <w:sz w:val="22"/>
          <w:szCs w:val="22"/>
          <w:lang w:eastAsia="lv-LV"/>
        </w:rPr>
        <w:t xml:space="preserve">u darbībās, kas saistītas ar filiāli, vai personālsabiedrības biedram, tā valdes vai padomes loceklim, patiesā labuma guvējam, </w:t>
      </w:r>
      <w:proofErr w:type="spellStart"/>
      <w:r w:rsidRPr="001B3443">
        <w:rPr>
          <w:sz w:val="22"/>
          <w:szCs w:val="22"/>
          <w:lang w:eastAsia="lv-LV"/>
        </w:rPr>
        <w:t>pārstāvēttiesīgajai</w:t>
      </w:r>
      <w:proofErr w:type="spellEnd"/>
      <w:r w:rsidRPr="001B3443">
        <w:rPr>
          <w:sz w:val="22"/>
          <w:szCs w:val="22"/>
          <w:lang w:eastAsia="lv-LV"/>
        </w:rPr>
        <w:t xml:space="preserve"> personai vai prokūristam, ja P</w:t>
      </w:r>
      <w:r w:rsidR="008E77E7" w:rsidRPr="001B3443">
        <w:rPr>
          <w:sz w:val="22"/>
          <w:szCs w:val="22"/>
          <w:lang w:eastAsia="lv-LV"/>
        </w:rPr>
        <w:t>ārdevēj</w:t>
      </w:r>
      <w:r w:rsidRPr="001B3443">
        <w:rPr>
          <w:sz w:val="22"/>
          <w:szCs w:val="22"/>
          <w:lang w:eastAsia="lv-LV"/>
        </w:rPr>
        <w:t>s ir personālsabiedrība, ir noteiktas starptautiskās vai nacionālās sankcijas vai būtiskas finanšu un kapitāla tirgus intereses ietekmējošas Eiropas Savienības vai Ziemeļatlantijas līguma organizācijas dalībvalsts sankcijas.</w:t>
      </w:r>
    </w:p>
    <w:p w14:paraId="5B8FC1F7" w14:textId="36703E87" w:rsidR="00440BE9" w:rsidRPr="001B3443" w:rsidRDefault="00440BE9" w:rsidP="00923CBB">
      <w:pPr>
        <w:pStyle w:val="Sarakstarindkopa"/>
        <w:numPr>
          <w:ilvl w:val="1"/>
          <w:numId w:val="1"/>
        </w:numPr>
        <w:tabs>
          <w:tab w:val="left" w:pos="284"/>
        </w:tabs>
        <w:spacing w:after="80"/>
        <w:jc w:val="both"/>
        <w:rPr>
          <w:sz w:val="22"/>
          <w:szCs w:val="22"/>
        </w:rPr>
      </w:pPr>
      <w:r w:rsidRPr="001B3443">
        <w:rPr>
          <w:sz w:val="22"/>
          <w:szCs w:val="22"/>
        </w:rPr>
        <w:t xml:space="preserve">Papildus </w:t>
      </w:r>
      <w:r w:rsidR="00923CBB" w:rsidRPr="001B3443">
        <w:rPr>
          <w:sz w:val="22"/>
          <w:szCs w:val="22"/>
        </w:rPr>
        <w:t>Līguma</w:t>
      </w:r>
      <w:r w:rsidRPr="001B3443">
        <w:rPr>
          <w:sz w:val="22"/>
          <w:szCs w:val="22"/>
        </w:rPr>
        <w:t xml:space="preserve"> 6.</w:t>
      </w:r>
      <w:r w:rsidR="002D49E6" w:rsidRPr="001B3443">
        <w:rPr>
          <w:sz w:val="22"/>
          <w:szCs w:val="22"/>
        </w:rPr>
        <w:t>6</w:t>
      </w:r>
      <w:r w:rsidRPr="001B3443">
        <w:rPr>
          <w:sz w:val="22"/>
          <w:szCs w:val="22"/>
        </w:rPr>
        <w:t xml:space="preserve">.apakšpunktā noteiktajiem gadījumiem, </w:t>
      </w:r>
      <w:r w:rsidR="00923CBB" w:rsidRPr="001B3443">
        <w:rPr>
          <w:sz w:val="22"/>
          <w:szCs w:val="22"/>
        </w:rPr>
        <w:t xml:space="preserve">Līgumu var </w:t>
      </w:r>
      <w:r w:rsidRPr="001B3443">
        <w:rPr>
          <w:sz w:val="22"/>
          <w:szCs w:val="22"/>
        </w:rPr>
        <w:t xml:space="preserve">izbeigt šādos gadījumos: </w:t>
      </w:r>
    </w:p>
    <w:p w14:paraId="65F1C271" w14:textId="3360145F" w:rsidR="00923CBB" w:rsidRPr="001B3443" w:rsidRDefault="00440BE9" w:rsidP="00923CBB">
      <w:pPr>
        <w:pStyle w:val="Sarakstarindkopa"/>
        <w:numPr>
          <w:ilvl w:val="2"/>
          <w:numId w:val="1"/>
        </w:numPr>
        <w:tabs>
          <w:tab w:val="left" w:pos="284"/>
          <w:tab w:val="left" w:pos="990"/>
          <w:tab w:val="left" w:pos="1418"/>
          <w:tab w:val="left" w:pos="2410"/>
        </w:tabs>
        <w:spacing w:after="80"/>
        <w:jc w:val="both"/>
        <w:rPr>
          <w:sz w:val="22"/>
          <w:szCs w:val="22"/>
          <w:lang w:eastAsia="lv-LV"/>
        </w:rPr>
      </w:pPr>
      <w:r w:rsidRPr="001B3443">
        <w:rPr>
          <w:sz w:val="22"/>
          <w:szCs w:val="22"/>
          <w:lang w:eastAsia="lv-LV"/>
        </w:rPr>
        <w:t xml:space="preserve">turpmāku </w:t>
      </w:r>
      <w:r w:rsidR="00923CBB" w:rsidRPr="001B3443">
        <w:rPr>
          <w:sz w:val="22"/>
          <w:szCs w:val="22"/>
          <w:lang w:eastAsia="lv-LV"/>
        </w:rPr>
        <w:t>Līguma izpildi</w:t>
      </w:r>
      <w:r w:rsidRPr="001B3443">
        <w:rPr>
          <w:sz w:val="22"/>
          <w:szCs w:val="22"/>
          <w:lang w:eastAsia="lv-LV"/>
        </w:rPr>
        <w:t xml:space="preserve"> padara neiespējamu nepārvarama vara;</w:t>
      </w:r>
    </w:p>
    <w:p w14:paraId="312C4ACA" w14:textId="559CF623" w:rsidR="002D49E6" w:rsidRPr="001B3443" w:rsidRDefault="00440BE9" w:rsidP="002D49E6">
      <w:pPr>
        <w:pStyle w:val="Sarakstarindkopa"/>
        <w:numPr>
          <w:ilvl w:val="2"/>
          <w:numId w:val="1"/>
        </w:numPr>
        <w:tabs>
          <w:tab w:val="left" w:pos="284"/>
          <w:tab w:val="left" w:pos="990"/>
          <w:tab w:val="left" w:pos="1418"/>
          <w:tab w:val="left" w:pos="2410"/>
        </w:tabs>
        <w:jc w:val="both"/>
        <w:rPr>
          <w:b/>
          <w:sz w:val="22"/>
          <w:szCs w:val="22"/>
        </w:rPr>
      </w:pPr>
      <w:r w:rsidRPr="001B3443">
        <w:rPr>
          <w:sz w:val="22"/>
          <w:szCs w:val="22"/>
          <w:lang w:eastAsia="lv-LV"/>
        </w:rPr>
        <w:t>P</w:t>
      </w:r>
      <w:r w:rsidR="00923CBB" w:rsidRPr="001B3443">
        <w:rPr>
          <w:sz w:val="22"/>
          <w:szCs w:val="22"/>
          <w:lang w:eastAsia="lv-LV"/>
        </w:rPr>
        <w:t>ircēj</w:t>
      </w:r>
      <w:r w:rsidRPr="001B3443">
        <w:rPr>
          <w:sz w:val="22"/>
          <w:szCs w:val="22"/>
          <w:lang w:eastAsia="lv-LV"/>
        </w:rPr>
        <w:t xml:space="preserve">am objektīvu iemeslu dēļ ir nepieciešams </w:t>
      </w:r>
      <w:r w:rsidR="00923CBB" w:rsidRPr="001B3443">
        <w:rPr>
          <w:sz w:val="22"/>
          <w:szCs w:val="22"/>
          <w:lang w:eastAsia="lv-LV"/>
        </w:rPr>
        <w:t>Līgumu</w:t>
      </w:r>
      <w:r w:rsidRPr="001B3443">
        <w:rPr>
          <w:sz w:val="22"/>
          <w:szCs w:val="22"/>
          <w:lang w:eastAsia="lv-LV"/>
        </w:rPr>
        <w:t xml:space="preserve"> izbeigt un P</w:t>
      </w:r>
      <w:r w:rsidR="00923CBB" w:rsidRPr="001B3443">
        <w:rPr>
          <w:sz w:val="22"/>
          <w:szCs w:val="22"/>
          <w:lang w:eastAsia="lv-LV"/>
        </w:rPr>
        <w:t>ircē</w:t>
      </w:r>
      <w:r w:rsidRPr="001B3443">
        <w:rPr>
          <w:sz w:val="22"/>
          <w:szCs w:val="22"/>
          <w:lang w:eastAsia="lv-LV"/>
        </w:rPr>
        <w:t>js par to ir paziņojis P</w:t>
      </w:r>
      <w:r w:rsidR="00923CBB" w:rsidRPr="001B3443">
        <w:rPr>
          <w:sz w:val="22"/>
          <w:szCs w:val="22"/>
          <w:lang w:eastAsia="lv-LV"/>
        </w:rPr>
        <w:t>ārdevē</w:t>
      </w:r>
      <w:r w:rsidRPr="001B3443">
        <w:rPr>
          <w:sz w:val="22"/>
          <w:szCs w:val="22"/>
          <w:lang w:eastAsia="lv-LV"/>
        </w:rPr>
        <w:t xml:space="preserve">jam 30 (trīsdesmit) dienas pirms </w:t>
      </w:r>
      <w:r w:rsidR="00923CBB" w:rsidRPr="001B3443">
        <w:rPr>
          <w:sz w:val="22"/>
          <w:szCs w:val="22"/>
          <w:lang w:eastAsia="lv-LV"/>
        </w:rPr>
        <w:t>Līguma</w:t>
      </w:r>
      <w:r w:rsidRPr="001B3443">
        <w:rPr>
          <w:sz w:val="22"/>
          <w:szCs w:val="22"/>
          <w:lang w:eastAsia="lv-LV"/>
        </w:rPr>
        <w:t xml:space="preserve"> izbeigšanas.  </w:t>
      </w:r>
      <w:r w:rsidR="00D24986" w:rsidRPr="001B3443">
        <w:rPr>
          <w:bCs/>
          <w:sz w:val="22"/>
          <w:szCs w:val="22"/>
          <w:lang w:eastAsia="lv-LV"/>
        </w:rPr>
        <w:t xml:space="preserve">Pircējam ir tiesības nodot ar šo Līgumu saistīto informāciju tā izpildes kontrolē iesaistītajām institūcijām saskaņā ar </w:t>
      </w:r>
      <w:r w:rsidR="00D24986" w:rsidRPr="001B3443">
        <w:rPr>
          <w:bCs/>
          <w:sz w:val="22"/>
          <w:szCs w:val="22"/>
          <w:lang w:eastAsia="lv-LV"/>
        </w:rPr>
        <w:lastRenderedPageBreak/>
        <w:t>normatīvajiem aktiem, kā arī tiesības no šī Līguma izrietošo maksājumu piedziņu vai visu prasījumu nodot (cedēt) trešajām personām.</w:t>
      </w:r>
    </w:p>
    <w:p w14:paraId="22250EBE" w14:textId="77777777" w:rsidR="002D49E6" w:rsidRPr="001B3443" w:rsidRDefault="002D49E6" w:rsidP="002D49E6">
      <w:pPr>
        <w:pStyle w:val="Default"/>
        <w:ind w:left="720"/>
        <w:rPr>
          <w:b/>
          <w:sz w:val="22"/>
          <w:szCs w:val="22"/>
        </w:rPr>
      </w:pPr>
    </w:p>
    <w:p w14:paraId="1CEA17FB" w14:textId="46D9A469" w:rsidR="002D49E6" w:rsidRPr="001B3443" w:rsidRDefault="002D49E6" w:rsidP="002D49E6">
      <w:pPr>
        <w:pStyle w:val="Default"/>
        <w:numPr>
          <w:ilvl w:val="0"/>
          <w:numId w:val="1"/>
        </w:numPr>
        <w:jc w:val="center"/>
        <w:rPr>
          <w:i/>
          <w:sz w:val="22"/>
          <w:szCs w:val="22"/>
        </w:rPr>
      </w:pPr>
      <w:r w:rsidRPr="001B3443">
        <w:rPr>
          <w:rFonts w:eastAsia="Times New Roman"/>
          <w:b/>
          <w:bCs/>
          <w:iCs/>
          <w:sz w:val="22"/>
          <w:szCs w:val="22"/>
        </w:rPr>
        <w:t>A</w:t>
      </w:r>
      <w:r w:rsidR="00DA4410" w:rsidRPr="001B3443">
        <w:rPr>
          <w:rFonts w:eastAsia="Times New Roman"/>
          <w:b/>
          <w:bCs/>
          <w:iCs/>
          <w:sz w:val="22"/>
          <w:szCs w:val="22"/>
        </w:rPr>
        <w:t>pakšuzņēmēji</w:t>
      </w:r>
      <w:r w:rsidR="001B3443" w:rsidRPr="001B3443">
        <w:rPr>
          <w:rFonts w:eastAsia="Times New Roman"/>
          <w:b/>
          <w:bCs/>
          <w:iCs/>
          <w:sz w:val="22"/>
          <w:szCs w:val="22"/>
        </w:rPr>
        <w:t xml:space="preserve"> </w:t>
      </w:r>
      <w:r w:rsidR="001B3443" w:rsidRPr="001B3443">
        <w:rPr>
          <w:rFonts w:eastAsia="Times New Roman"/>
          <w:i/>
          <w:sz w:val="22"/>
          <w:szCs w:val="22"/>
        </w:rPr>
        <w:t>/ja attiecināms/</w:t>
      </w:r>
    </w:p>
    <w:p w14:paraId="5BA6C0DD" w14:textId="7EBE9F20" w:rsidR="002D49E6" w:rsidRPr="001B3443" w:rsidRDefault="002D49E6" w:rsidP="002D49E6">
      <w:pPr>
        <w:pStyle w:val="Default"/>
        <w:numPr>
          <w:ilvl w:val="1"/>
          <w:numId w:val="1"/>
        </w:numPr>
        <w:jc w:val="both"/>
        <w:rPr>
          <w:color w:val="auto"/>
          <w:sz w:val="22"/>
          <w:szCs w:val="22"/>
        </w:rPr>
      </w:pPr>
      <w:bookmarkStart w:id="3" w:name="_Hlk125721352"/>
      <w:r w:rsidRPr="001B3443">
        <w:rPr>
          <w:color w:val="auto"/>
          <w:sz w:val="22"/>
          <w:szCs w:val="22"/>
        </w:rPr>
        <w:t>P</w:t>
      </w:r>
      <w:r w:rsidR="00904D66" w:rsidRPr="001B3443">
        <w:rPr>
          <w:color w:val="auto"/>
          <w:sz w:val="22"/>
          <w:szCs w:val="22"/>
        </w:rPr>
        <w:t>ār</w:t>
      </w:r>
      <w:r w:rsidRPr="001B3443">
        <w:rPr>
          <w:color w:val="auto"/>
          <w:sz w:val="22"/>
          <w:szCs w:val="22"/>
        </w:rPr>
        <w:t>devējs</w:t>
      </w:r>
      <w:bookmarkEnd w:id="3"/>
      <w:r w:rsidRPr="001B3443">
        <w:rPr>
          <w:color w:val="auto"/>
          <w:sz w:val="22"/>
          <w:szCs w:val="22"/>
        </w:rPr>
        <w:t xml:space="preserve"> nav tiesīgs bez saskaņošanas ar Pircēju veikt Pārdevēja piedāvājumā norādīto apakšuzņēmēju nomaiņu un iesaistīt </w:t>
      </w:r>
      <w:r w:rsidRPr="001B3443">
        <w:rPr>
          <w:sz w:val="22"/>
          <w:szCs w:val="22"/>
        </w:rPr>
        <w:t>papildu apakšuzņēmējus</w:t>
      </w:r>
      <w:r w:rsidRPr="001B3443">
        <w:rPr>
          <w:color w:val="auto"/>
          <w:sz w:val="22"/>
          <w:szCs w:val="22"/>
        </w:rPr>
        <w:t xml:space="preserve"> Līguma izpildē. Pircējs var prasīt apakšuzņēmēja viedokli par nomaiņas iemesliem. </w:t>
      </w:r>
      <w:r w:rsidR="00904D66" w:rsidRPr="001B3443">
        <w:rPr>
          <w:color w:val="auto"/>
          <w:sz w:val="22"/>
          <w:szCs w:val="22"/>
        </w:rPr>
        <w:t xml:space="preserve">Pārdevējam </w:t>
      </w:r>
      <w:r w:rsidRPr="001B3443">
        <w:rPr>
          <w:color w:val="auto"/>
          <w:sz w:val="22"/>
          <w:szCs w:val="22"/>
        </w:rPr>
        <w:t xml:space="preserve">ir pienākums saskaņot ar </w:t>
      </w:r>
      <w:r w:rsidR="00904D66" w:rsidRPr="001B3443">
        <w:rPr>
          <w:color w:val="auto"/>
          <w:sz w:val="22"/>
          <w:szCs w:val="22"/>
        </w:rPr>
        <w:t xml:space="preserve">Pircēju </w:t>
      </w:r>
      <w:r w:rsidRPr="001B3443">
        <w:rPr>
          <w:color w:val="auto"/>
          <w:sz w:val="22"/>
          <w:szCs w:val="22"/>
        </w:rPr>
        <w:t xml:space="preserve">papildu apakšuzņēmēju iesaistīšanu Līguma izpildē. </w:t>
      </w:r>
    </w:p>
    <w:p w14:paraId="2741BF78" w14:textId="222E579A" w:rsidR="002D49E6" w:rsidRPr="001B3443" w:rsidRDefault="00B977C5" w:rsidP="002D49E6">
      <w:pPr>
        <w:pStyle w:val="1Lgumam2"/>
        <w:numPr>
          <w:ilvl w:val="1"/>
          <w:numId w:val="1"/>
        </w:numPr>
        <w:rPr>
          <w:sz w:val="22"/>
          <w:szCs w:val="22"/>
        </w:rPr>
      </w:pPr>
      <w:r w:rsidRPr="001B3443">
        <w:rPr>
          <w:sz w:val="22"/>
          <w:szCs w:val="22"/>
        </w:rPr>
        <w:t>Pircējs</w:t>
      </w:r>
      <w:r w:rsidR="002D49E6" w:rsidRPr="001B3443">
        <w:rPr>
          <w:sz w:val="22"/>
          <w:szCs w:val="22"/>
        </w:rPr>
        <w:t xml:space="preserve"> nepiekrīt </w:t>
      </w:r>
      <w:r w:rsidRPr="001B3443">
        <w:rPr>
          <w:sz w:val="22"/>
          <w:szCs w:val="22"/>
        </w:rPr>
        <w:t>Pārdevēja</w:t>
      </w:r>
      <w:r w:rsidR="002D49E6" w:rsidRPr="001B3443">
        <w:rPr>
          <w:sz w:val="22"/>
          <w:szCs w:val="22"/>
        </w:rPr>
        <w:t xml:space="preserve"> piedāvājumā norādīto apakšuzņēmēju nomaiņai, ja pastāv kāds no šādiem nosacījumiem:</w:t>
      </w:r>
    </w:p>
    <w:p w14:paraId="205B28A0" w14:textId="571C785D" w:rsidR="002D49E6" w:rsidRPr="001B3443" w:rsidRDefault="00B977C5" w:rsidP="002D49E6">
      <w:pPr>
        <w:numPr>
          <w:ilvl w:val="2"/>
          <w:numId w:val="1"/>
        </w:numPr>
        <w:spacing w:after="0" w:line="240" w:lineRule="auto"/>
        <w:jc w:val="both"/>
        <w:rPr>
          <w:rFonts w:ascii="Times New Roman" w:hAnsi="Times New Roman" w:cs="Times New Roman"/>
        </w:rPr>
      </w:pPr>
      <w:r w:rsidRPr="001B3443">
        <w:rPr>
          <w:rFonts w:ascii="Times New Roman" w:hAnsi="Times New Roman" w:cs="Times New Roman"/>
        </w:rPr>
        <w:t xml:space="preserve">Pārdevēja </w:t>
      </w:r>
      <w:r w:rsidR="002D49E6" w:rsidRPr="001B3443">
        <w:rPr>
          <w:rFonts w:ascii="Times New Roman" w:hAnsi="Times New Roman" w:cs="Times New Roman"/>
        </w:rPr>
        <w:t xml:space="preserve">piedāvātais apakšuzņēmējs neatbilst tām Iepirkuma dokumentos noteiktajām prasībām, kas attiecas uz </w:t>
      </w:r>
      <w:r w:rsidRPr="001B3443">
        <w:rPr>
          <w:rFonts w:ascii="Times New Roman" w:hAnsi="Times New Roman" w:cs="Times New Roman"/>
        </w:rPr>
        <w:t>Pārdevēja</w:t>
      </w:r>
      <w:r w:rsidR="002D49E6" w:rsidRPr="001B3443">
        <w:rPr>
          <w:rFonts w:ascii="Times New Roman" w:hAnsi="Times New Roman" w:cs="Times New Roman"/>
        </w:rPr>
        <w:t xml:space="preserve"> apakšuzņēmēju;</w:t>
      </w:r>
    </w:p>
    <w:p w14:paraId="64324748" w14:textId="6006E487" w:rsidR="002D49E6" w:rsidRPr="001B3443" w:rsidRDefault="002D49E6" w:rsidP="002D49E6">
      <w:pPr>
        <w:numPr>
          <w:ilvl w:val="2"/>
          <w:numId w:val="1"/>
        </w:numPr>
        <w:spacing w:after="0" w:line="240" w:lineRule="auto"/>
        <w:jc w:val="both"/>
        <w:rPr>
          <w:rFonts w:ascii="Times New Roman" w:hAnsi="Times New Roman" w:cs="Times New Roman"/>
        </w:rPr>
      </w:pPr>
      <w:r w:rsidRPr="001B3443">
        <w:rPr>
          <w:rFonts w:ascii="Times New Roman" w:hAnsi="Times New Roman" w:cs="Times New Roman"/>
        </w:rPr>
        <w:t xml:space="preserve">tiek nomainīts apakšuzņēmējs, uz kura iespējām </w:t>
      </w:r>
      <w:r w:rsidR="00B977C5" w:rsidRPr="001B3443">
        <w:rPr>
          <w:rFonts w:ascii="Times New Roman" w:hAnsi="Times New Roman" w:cs="Times New Roman"/>
        </w:rPr>
        <w:t>Pārdevējs</w:t>
      </w:r>
      <w:r w:rsidRPr="001B3443">
        <w:rPr>
          <w:rFonts w:ascii="Times New Roman" w:hAnsi="Times New Roman" w:cs="Times New Roman"/>
        </w:rPr>
        <w:t xml:space="preserve"> balstījies, lai apliecinātu savas </w:t>
      </w:r>
      <w:r w:rsidRPr="001B3443">
        <w:rPr>
          <w:rFonts w:ascii="Times New Roman" w:eastAsia="Times New Roman" w:hAnsi="Times New Roman" w:cs="Times New Roman"/>
        </w:rPr>
        <w:t>kvalifikācijas</w:t>
      </w:r>
      <w:r w:rsidRPr="001B3443">
        <w:rPr>
          <w:rFonts w:ascii="Times New Roman" w:hAnsi="Times New Roman" w:cs="Times New Roman"/>
        </w:rPr>
        <w:t xml:space="preserve"> atbilstību Iepirkuma dokumentos noteiktajām prasībām, un piedāvātajam apakšuzņēmējam nav vismaz tāda pati kvalifikācija, uz kādu Iepirkumā </w:t>
      </w:r>
      <w:r w:rsidR="00B977C5" w:rsidRPr="001B3443">
        <w:rPr>
          <w:rFonts w:ascii="Times New Roman" w:hAnsi="Times New Roman" w:cs="Times New Roman"/>
        </w:rPr>
        <w:t>Pārdevējs</w:t>
      </w:r>
      <w:r w:rsidRPr="001B3443">
        <w:rPr>
          <w:rFonts w:ascii="Times New Roman" w:hAnsi="Times New Roman" w:cs="Times New Roman"/>
        </w:rPr>
        <w:t xml:space="preserve"> atsaucies, apliecinot savu atbilstību Iepirkumā noteiktajām prasībām, vai apakšuzņēmējs atbilst Publisko iepirkumu likuma 42.panta otrajā daļā minētajiem pretendentu izslēgšanas iemesliem;</w:t>
      </w:r>
    </w:p>
    <w:p w14:paraId="77E58818" w14:textId="77777777" w:rsidR="002D49E6" w:rsidRPr="001B3443" w:rsidRDefault="002D49E6" w:rsidP="002D49E6">
      <w:pPr>
        <w:numPr>
          <w:ilvl w:val="2"/>
          <w:numId w:val="1"/>
        </w:numPr>
        <w:spacing w:after="0" w:line="240" w:lineRule="auto"/>
        <w:jc w:val="both"/>
        <w:rPr>
          <w:rFonts w:ascii="Times New Roman" w:hAnsi="Times New Roman" w:cs="Times New Roman"/>
        </w:rPr>
      </w:pPr>
      <w:r w:rsidRPr="001B3443">
        <w:rPr>
          <w:rFonts w:ascii="Times New Roman" w:hAnsi="Times New Roman" w:cs="Times New Roman"/>
        </w:rPr>
        <w:t>piedāvātais apakšuzņēmējs, kura izpildāmās Līguma daļas vērtība ir vismaz 10 000 </w:t>
      </w:r>
      <w:proofErr w:type="spellStart"/>
      <w:r w:rsidRPr="001B3443">
        <w:rPr>
          <w:rFonts w:ascii="Times New Roman" w:hAnsi="Times New Roman" w:cs="Times New Roman"/>
          <w:i/>
          <w:iCs/>
        </w:rPr>
        <w:t>euro</w:t>
      </w:r>
      <w:proofErr w:type="spellEnd"/>
      <w:r w:rsidRPr="001B3443">
        <w:rPr>
          <w:rFonts w:ascii="Times New Roman" w:hAnsi="Times New Roman" w:cs="Times New Roman"/>
        </w:rPr>
        <w:t xml:space="preserve">, atbilst Publisko iepirkumu likuma </w:t>
      </w:r>
      <w:hyperlink r:id="rId7" w:anchor="p42" w:tgtFrame="_blank" w:history="1">
        <w:r w:rsidRPr="001B3443">
          <w:rPr>
            <w:rStyle w:val="Hipersaite"/>
            <w:rFonts w:ascii="Times New Roman" w:hAnsi="Times New Roman" w:cs="Times New Roman"/>
          </w:rPr>
          <w:t>42.panta</w:t>
        </w:r>
      </w:hyperlink>
      <w:r w:rsidRPr="001B3443">
        <w:rPr>
          <w:rFonts w:ascii="Times New Roman" w:hAnsi="Times New Roman" w:cs="Times New Roman"/>
        </w:rPr>
        <w:t xml:space="preserve"> otrajā daļā minētajiem pretendentu izslēgšanas iemesliem;</w:t>
      </w:r>
    </w:p>
    <w:p w14:paraId="3BA2F2FC" w14:textId="0379F9F8" w:rsidR="002D49E6" w:rsidRPr="001B3443" w:rsidRDefault="002D49E6" w:rsidP="002D49E6">
      <w:pPr>
        <w:numPr>
          <w:ilvl w:val="2"/>
          <w:numId w:val="1"/>
        </w:numPr>
        <w:spacing w:after="0" w:line="240" w:lineRule="auto"/>
        <w:jc w:val="both"/>
        <w:rPr>
          <w:rFonts w:ascii="Times New Roman" w:hAnsi="Times New Roman" w:cs="Times New Roman"/>
        </w:rPr>
      </w:pPr>
      <w:r w:rsidRPr="001B3443">
        <w:rPr>
          <w:rFonts w:ascii="Times New Roman" w:eastAsia="Times New Roman" w:hAnsi="Times New Roman" w:cs="Times New Roman"/>
        </w:rPr>
        <w:t>apakšuzņēmēja</w:t>
      </w:r>
      <w:r w:rsidRPr="001B3443">
        <w:rPr>
          <w:rFonts w:ascii="Times New Roman" w:hAnsi="Times New Roman" w:cs="Times New Roman"/>
        </w:rPr>
        <w:t xml:space="preserve"> maiņas rezultātā tiktu izdarīti tādi grozījumi </w:t>
      </w:r>
      <w:r w:rsidR="00B977C5" w:rsidRPr="001B3443">
        <w:rPr>
          <w:rFonts w:ascii="Times New Roman" w:hAnsi="Times New Roman" w:cs="Times New Roman"/>
        </w:rPr>
        <w:t>Pārdevēj</w:t>
      </w:r>
      <w:r w:rsidR="00113AB8" w:rsidRPr="001B3443">
        <w:rPr>
          <w:rFonts w:ascii="Times New Roman" w:hAnsi="Times New Roman" w:cs="Times New Roman"/>
        </w:rPr>
        <w:t>a</w:t>
      </w:r>
      <w:r w:rsidRPr="001B3443">
        <w:rPr>
          <w:rFonts w:ascii="Times New Roman" w:hAnsi="Times New Roman" w:cs="Times New Roman"/>
        </w:rPr>
        <w:t xml:space="preserve"> piedāvājumā, kuri, ja sākotnēji būtu tajā iekļauti, ietekmētu piedāvājuma izvēli atbilstoši Iepirkuma dokumentos noteiktajiem piedāvājumu vērtēšanas kritērijiem.</w:t>
      </w:r>
    </w:p>
    <w:p w14:paraId="321FDCCB" w14:textId="40048639" w:rsidR="00113AB8" w:rsidRPr="001B3443" w:rsidRDefault="00113AB8" w:rsidP="005771A8">
      <w:pPr>
        <w:pStyle w:val="1Lgumam2"/>
        <w:numPr>
          <w:ilvl w:val="1"/>
          <w:numId w:val="1"/>
        </w:numPr>
        <w:rPr>
          <w:sz w:val="22"/>
          <w:szCs w:val="22"/>
        </w:rPr>
      </w:pPr>
      <w:r w:rsidRPr="001B3443">
        <w:rPr>
          <w:sz w:val="22"/>
          <w:szCs w:val="22"/>
        </w:rPr>
        <w:t xml:space="preserve">Pircējs </w:t>
      </w:r>
      <w:r w:rsidR="002D49E6" w:rsidRPr="001B3443">
        <w:rPr>
          <w:sz w:val="22"/>
          <w:szCs w:val="22"/>
        </w:rPr>
        <w:t xml:space="preserve">nepiekrīt jauna apakšuzņēmēja piesaistei gadījumā, kad šādas izmaiņas, ja tās tiktu veiktas sākotnējā </w:t>
      </w:r>
      <w:r w:rsidRPr="001B3443">
        <w:rPr>
          <w:sz w:val="22"/>
          <w:szCs w:val="22"/>
        </w:rPr>
        <w:t xml:space="preserve">Pārdevēja </w:t>
      </w:r>
      <w:r w:rsidR="002D49E6" w:rsidRPr="001B3443">
        <w:rPr>
          <w:sz w:val="22"/>
          <w:szCs w:val="22"/>
        </w:rPr>
        <w:t>tehniskajā piedāvājumā, būtu ietekmējušas piedāvājuma izvēli atbilstoši Iepirkuma dokumentos noteiktajiem piedāvājuma izvērtēšanas kritērijiem.</w:t>
      </w:r>
    </w:p>
    <w:p w14:paraId="317F84DB" w14:textId="089E0969" w:rsidR="00113AB8" w:rsidRPr="001B3443" w:rsidRDefault="002D49E6" w:rsidP="005771A8">
      <w:pPr>
        <w:pStyle w:val="1Lgumam2"/>
        <w:numPr>
          <w:ilvl w:val="1"/>
          <w:numId w:val="1"/>
        </w:numPr>
        <w:rPr>
          <w:sz w:val="22"/>
          <w:szCs w:val="22"/>
        </w:rPr>
      </w:pPr>
      <w:r w:rsidRPr="001B3443">
        <w:rPr>
          <w:sz w:val="22"/>
          <w:szCs w:val="22"/>
        </w:rPr>
        <w:t>Jaunā apakšuzņēmēja atbilstību P</w:t>
      </w:r>
      <w:r w:rsidR="00113AB8" w:rsidRPr="001B3443">
        <w:rPr>
          <w:sz w:val="22"/>
          <w:szCs w:val="22"/>
        </w:rPr>
        <w:t>ircējs</w:t>
      </w:r>
      <w:r w:rsidRPr="001B3443">
        <w:rPr>
          <w:sz w:val="22"/>
          <w:szCs w:val="22"/>
        </w:rPr>
        <w:t xml:space="preserve"> pārbauda saskaņā ar Publisko iepirkumu likuma 62.panta piekto daļu.</w:t>
      </w:r>
    </w:p>
    <w:p w14:paraId="64D66D1A" w14:textId="52880222" w:rsidR="00D24986" w:rsidRPr="001B3443" w:rsidRDefault="00113AB8" w:rsidP="00113AB8">
      <w:pPr>
        <w:pStyle w:val="1Lgumam2"/>
        <w:numPr>
          <w:ilvl w:val="1"/>
          <w:numId w:val="1"/>
        </w:numPr>
        <w:rPr>
          <w:sz w:val="22"/>
          <w:szCs w:val="22"/>
        </w:rPr>
      </w:pPr>
      <w:r w:rsidRPr="001B3443">
        <w:rPr>
          <w:sz w:val="22"/>
          <w:szCs w:val="22"/>
        </w:rPr>
        <w:t>Pircējs</w:t>
      </w:r>
      <w:r w:rsidRPr="001B3443" w:rsidDel="00113AB8">
        <w:rPr>
          <w:sz w:val="22"/>
          <w:szCs w:val="22"/>
        </w:rPr>
        <w:t xml:space="preserve"> </w:t>
      </w:r>
      <w:r w:rsidR="002D49E6" w:rsidRPr="001B3443">
        <w:rPr>
          <w:sz w:val="22"/>
          <w:szCs w:val="22"/>
        </w:rPr>
        <w:t xml:space="preserve">pieņem lēmumu atļaut vai atteikt </w:t>
      </w:r>
      <w:r w:rsidRPr="001B3443">
        <w:rPr>
          <w:sz w:val="22"/>
          <w:szCs w:val="22"/>
        </w:rPr>
        <w:t xml:space="preserve">Pārdevēja </w:t>
      </w:r>
      <w:r w:rsidR="002D49E6" w:rsidRPr="001B3443">
        <w:rPr>
          <w:sz w:val="22"/>
          <w:szCs w:val="22"/>
        </w:rPr>
        <w:t xml:space="preserve">personāla nomaiņu Līguma izpildē iespējami īsā laikā, bet ne vēlāk kā 5 (piecu) darba dienu laikā pēc tam, kad saņēmis visu informāciju un dokumentus, kas nepieciešami lēmuma pieņemšanai.  </w:t>
      </w:r>
    </w:p>
    <w:p w14:paraId="5725DD54" w14:textId="77777777" w:rsidR="00113AB8" w:rsidRPr="001B3443" w:rsidRDefault="00113AB8" w:rsidP="005771A8">
      <w:pPr>
        <w:pStyle w:val="1Lgumam2"/>
        <w:numPr>
          <w:ilvl w:val="0"/>
          <w:numId w:val="0"/>
        </w:numPr>
        <w:ind w:left="480"/>
        <w:rPr>
          <w:sz w:val="22"/>
          <w:szCs w:val="22"/>
        </w:rPr>
      </w:pPr>
    </w:p>
    <w:p w14:paraId="1AF120D1" w14:textId="1E7D4B7B" w:rsidR="005A6F22" w:rsidRPr="001B3443" w:rsidRDefault="005A6F22" w:rsidP="00113AB8">
      <w:pPr>
        <w:pStyle w:val="Sarakstarindkopa"/>
        <w:numPr>
          <w:ilvl w:val="0"/>
          <w:numId w:val="1"/>
        </w:numPr>
        <w:jc w:val="center"/>
        <w:rPr>
          <w:b/>
          <w:sz w:val="22"/>
          <w:szCs w:val="22"/>
        </w:rPr>
      </w:pPr>
      <w:r w:rsidRPr="001B3443">
        <w:rPr>
          <w:b/>
          <w:sz w:val="22"/>
          <w:szCs w:val="22"/>
        </w:rPr>
        <w:t>Pušu mantiskā atbildība</w:t>
      </w:r>
    </w:p>
    <w:p w14:paraId="47C56FC5" w14:textId="77777777" w:rsidR="00C87872" w:rsidRPr="001B3443" w:rsidRDefault="00C87872" w:rsidP="005771A8">
      <w:pPr>
        <w:pStyle w:val="Sarakstarindkopa"/>
        <w:rPr>
          <w:b/>
          <w:sz w:val="22"/>
          <w:szCs w:val="22"/>
        </w:rPr>
      </w:pPr>
    </w:p>
    <w:p w14:paraId="2F84B896" w14:textId="77777777" w:rsidR="005A6F22" w:rsidRPr="001B3443" w:rsidRDefault="005A6F22" w:rsidP="005771A8">
      <w:pPr>
        <w:pStyle w:val="Sarakstarindkopa"/>
        <w:numPr>
          <w:ilvl w:val="1"/>
          <w:numId w:val="1"/>
        </w:numPr>
        <w:ind w:left="567" w:hanging="567"/>
        <w:contextualSpacing w:val="0"/>
        <w:jc w:val="both"/>
        <w:rPr>
          <w:sz w:val="22"/>
          <w:szCs w:val="22"/>
        </w:rPr>
      </w:pPr>
      <w:r w:rsidRPr="001B3443">
        <w:rPr>
          <w:sz w:val="22"/>
          <w:szCs w:val="22"/>
        </w:rPr>
        <w:t>Ja Puses kādu no Līguma izrietošajām saistībām izpilda nepienācīgi vai neizpilda noteiktajā termiņā,  vainīgā Puse par katru no pārkāpumiem maksā otrai Pusei līgumsodu 0,5% apmērā no laikā neizpildītās līgumsummas par katru nokavēto dienu, bet ne vairāk kā 10% (desmit procentus) no pamatparāda vai galvenās saistības apmēra.</w:t>
      </w:r>
    </w:p>
    <w:p w14:paraId="11AA10FC" w14:textId="77777777" w:rsidR="005A6F22" w:rsidRPr="001B3443" w:rsidRDefault="005A6F22" w:rsidP="005771A8">
      <w:pPr>
        <w:pStyle w:val="Sarakstarindkopa"/>
        <w:numPr>
          <w:ilvl w:val="1"/>
          <w:numId w:val="1"/>
        </w:numPr>
        <w:ind w:left="567" w:hanging="567"/>
        <w:contextualSpacing w:val="0"/>
        <w:jc w:val="both"/>
        <w:rPr>
          <w:sz w:val="22"/>
          <w:szCs w:val="22"/>
        </w:rPr>
      </w:pPr>
      <w:r w:rsidRPr="001B3443">
        <w:rPr>
          <w:sz w:val="22"/>
          <w:szCs w:val="22"/>
        </w:rPr>
        <w:t>Laikā, kad Pārdevēja saimnieciskā darbība ir apturēta, Pircējam līgumsods netiek aprēķināts.</w:t>
      </w:r>
    </w:p>
    <w:p w14:paraId="445A59C1" w14:textId="77777777" w:rsidR="005A6F22" w:rsidRPr="001B3443" w:rsidRDefault="005A6F22" w:rsidP="005771A8">
      <w:pPr>
        <w:pStyle w:val="Sarakstarindkopa"/>
        <w:numPr>
          <w:ilvl w:val="1"/>
          <w:numId w:val="1"/>
        </w:numPr>
        <w:ind w:left="567" w:hanging="567"/>
        <w:contextualSpacing w:val="0"/>
        <w:jc w:val="both"/>
        <w:rPr>
          <w:sz w:val="22"/>
          <w:szCs w:val="22"/>
        </w:rPr>
      </w:pPr>
      <w:r w:rsidRPr="001B3443">
        <w:rPr>
          <w:sz w:val="22"/>
          <w:szCs w:val="22"/>
        </w:rPr>
        <w:t>Līgumsoda samaksa neatbrīvo Puses no turpmākas saistību izpildes, ja vien Puses konkrētā gadījumā nevienojas citādāk.</w:t>
      </w:r>
    </w:p>
    <w:p w14:paraId="59322285" w14:textId="77777777" w:rsidR="005A6F22" w:rsidRPr="001B3443" w:rsidRDefault="005A6F22" w:rsidP="005771A8">
      <w:pPr>
        <w:pStyle w:val="Sarakstarindkopa"/>
        <w:numPr>
          <w:ilvl w:val="1"/>
          <w:numId w:val="1"/>
        </w:numPr>
        <w:ind w:left="567" w:hanging="567"/>
        <w:contextualSpacing w:val="0"/>
        <w:jc w:val="both"/>
        <w:rPr>
          <w:sz w:val="22"/>
          <w:szCs w:val="22"/>
        </w:rPr>
      </w:pPr>
      <w:r w:rsidRPr="001B3443">
        <w:rPr>
          <w:sz w:val="22"/>
          <w:szCs w:val="22"/>
        </w:rPr>
        <w:t>Pircējs ir tiesīgs ieturēt līgumsodu, veicot savstarpējos norēķinus ar Pārdevēju.</w:t>
      </w:r>
    </w:p>
    <w:p w14:paraId="7363273F" w14:textId="77777777" w:rsidR="005A6F22" w:rsidRPr="001B3443" w:rsidRDefault="005A6F22" w:rsidP="005A6F22">
      <w:pPr>
        <w:pStyle w:val="Sarakstarindkopa"/>
        <w:ind w:left="567"/>
        <w:contextualSpacing w:val="0"/>
        <w:jc w:val="both"/>
        <w:rPr>
          <w:sz w:val="22"/>
          <w:szCs w:val="22"/>
        </w:rPr>
      </w:pPr>
    </w:p>
    <w:p w14:paraId="3DE5A169" w14:textId="77777777" w:rsidR="005A6F22" w:rsidRPr="001B3443" w:rsidRDefault="005A6F22" w:rsidP="005771A8">
      <w:pPr>
        <w:numPr>
          <w:ilvl w:val="0"/>
          <w:numId w:val="1"/>
        </w:numPr>
        <w:jc w:val="center"/>
        <w:rPr>
          <w:rFonts w:ascii="Times New Roman" w:hAnsi="Times New Roman" w:cs="Times New Roman"/>
          <w:b/>
        </w:rPr>
      </w:pPr>
      <w:r w:rsidRPr="001B3443">
        <w:rPr>
          <w:rFonts w:ascii="Times New Roman" w:hAnsi="Times New Roman" w:cs="Times New Roman"/>
          <w:b/>
          <w:bCs/>
        </w:rPr>
        <w:t>Nepārvarama vara</w:t>
      </w:r>
    </w:p>
    <w:p w14:paraId="2D6E06FF" w14:textId="77777777" w:rsidR="005A6F22" w:rsidRPr="001B3443" w:rsidRDefault="005A6F22" w:rsidP="005771A8">
      <w:pPr>
        <w:numPr>
          <w:ilvl w:val="1"/>
          <w:numId w:val="1"/>
        </w:numPr>
        <w:spacing w:after="0" w:line="240" w:lineRule="auto"/>
        <w:ind w:left="567" w:hanging="567"/>
        <w:jc w:val="both"/>
        <w:rPr>
          <w:rFonts w:ascii="Times New Roman" w:hAnsi="Times New Roman" w:cs="Times New Roman"/>
          <w:b/>
        </w:rPr>
      </w:pPr>
      <w:r w:rsidRPr="001B3443">
        <w:rPr>
          <w:rFonts w:ascii="Times New Roman" w:hAnsi="Times New Roman" w:cs="Times New Roman"/>
        </w:rPr>
        <w:t>Puses ir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īpašie valsts aizlieguma akti (karantīnas pasludināšana, neparedzēts tirdzniecības operāciju aizliegums u.tml.), civiliedzīvotāju nemieri, streiki, sakaru un kredītiestāžu darbība.</w:t>
      </w:r>
    </w:p>
    <w:p w14:paraId="710F33E8" w14:textId="77777777" w:rsidR="005A6F22" w:rsidRPr="001B3443" w:rsidRDefault="005A6F22" w:rsidP="005771A8">
      <w:pPr>
        <w:numPr>
          <w:ilvl w:val="1"/>
          <w:numId w:val="1"/>
        </w:numPr>
        <w:spacing w:after="0" w:line="240" w:lineRule="auto"/>
        <w:ind w:left="567" w:hanging="567"/>
        <w:jc w:val="both"/>
        <w:rPr>
          <w:rFonts w:ascii="Times New Roman" w:hAnsi="Times New Roman" w:cs="Times New Roman"/>
          <w:b/>
        </w:rPr>
      </w:pPr>
      <w:r w:rsidRPr="001B3443">
        <w:rPr>
          <w:rFonts w:ascii="Times New Roman" w:hAnsi="Times New Roman" w:cs="Times New Roman"/>
        </w:rPr>
        <w:t>Katra no Pusēm, kuru Līguma ietvaros ietekmē nepārvaramas varas apstākļi, nekavējoties par to informē otru Pusi.</w:t>
      </w:r>
    </w:p>
    <w:p w14:paraId="6F475239" w14:textId="77777777" w:rsidR="005A6F22" w:rsidRPr="001B3443" w:rsidRDefault="005A6F22" w:rsidP="005771A8">
      <w:pPr>
        <w:numPr>
          <w:ilvl w:val="1"/>
          <w:numId w:val="1"/>
        </w:numPr>
        <w:spacing w:after="0" w:line="240" w:lineRule="auto"/>
        <w:ind w:left="567" w:hanging="567"/>
        <w:jc w:val="both"/>
        <w:rPr>
          <w:rFonts w:ascii="Times New Roman" w:hAnsi="Times New Roman" w:cs="Times New Roman"/>
          <w:b/>
        </w:rPr>
      </w:pPr>
      <w:r w:rsidRPr="001B3443">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14:paraId="59D17756" w14:textId="46C6BF99" w:rsidR="005A6F22" w:rsidRPr="00F077BD" w:rsidRDefault="005A6F22" w:rsidP="005771A8">
      <w:pPr>
        <w:numPr>
          <w:ilvl w:val="1"/>
          <w:numId w:val="1"/>
        </w:numPr>
        <w:spacing w:after="0" w:line="240" w:lineRule="auto"/>
        <w:ind w:left="567" w:hanging="567"/>
        <w:jc w:val="both"/>
        <w:rPr>
          <w:rFonts w:ascii="Times New Roman" w:hAnsi="Times New Roman" w:cs="Times New Roman"/>
          <w:b/>
        </w:rPr>
      </w:pPr>
      <w:r w:rsidRPr="001B3443">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7546984A" w14:textId="77777777" w:rsidR="00F077BD" w:rsidRPr="001B3443" w:rsidRDefault="00F077BD" w:rsidP="00F077BD">
      <w:pPr>
        <w:spacing w:after="0" w:line="240" w:lineRule="auto"/>
        <w:ind w:left="567"/>
        <w:jc w:val="both"/>
        <w:rPr>
          <w:rFonts w:ascii="Times New Roman" w:hAnsi="Times New Roman" w:cs="Times New Roman"/>
          <w:b/>
        </w:rPr>
      </w:pPr>
    </w:p>
    <w:p w14:paraId="53DC1108" w14:textId="7D2D0512" w:rsidR="005A6F22" w:rsidRPr="001B3443" w:rsidRDefault="005A6F22" w:rsidP="005771A8">
      <w:pPr>
        <w:numPr>
          <w:ilvl w:val="0"/>
          <w:numId w:val="1"/>
        </w:numPr>
        <w:jc w:val="center"/>
        <w:rPr>
          <w:rFonts w:ascii="Times New Roman" w:hAnsi="Times New Roman" w:cs="Times New Roman"/>
          <w:b/>
        </w:rPr>
      </w:pPr>
      <w:r w:rsidRPr="001B3443">
        <w:rPr>
          <w:rFonts w:ascii="Times New Roman" w:hAnsi="Times New Roman" w:cs="Times New Roman"/>
          <w:b/>
        </w:rPr>
        <w:t xml:space="preserve">Līguma grozījumu izdarīšana </w:t>
      </w:r>
    </w:p>
    <w:p w14:paraId="3DC918B8" w14:textId="38508D68" w:rsidR="00614729" w:rsidRPr="001B3443" w:rsidRDefault="00377609" w:rsidP="00614729">
      <w:pPr>
        <w:pStyle w:val="Default"/>
        <w:numPr>
          <w:ilvl w:val="1"/>
          <w:numId w:val="1"/>
        </w:numPr>
        <w:jc w:val="both"/>
        <w:rPr>
          <w:rFonts w:eastAsia="Times New Roman"/>
          <w:sz w:val="22"/>
          <w:szCs w:val="22"/>
        </w:rPr>
      </w:pPr>
      <w:r w:rsidRPr="001B3443">
        <w:rPr>
          <w:rFonts w:eastAsia="Times New Roman"/>
          <w:sz w:val="22"/>
          <w:szCs w:val="22"/>
        </w:rPr>
        <w:t>Puses</w:t>
      </w:r>
      <w:r w:rsidR="00614729" w:rsidRPr="001B3443">
        <w:rPr>
          <w:rFonts w:eastAsia="Times New Roman"/>
          <w:sz w:val="22"/>
          <w:szCs w:val="22"/>
        </w:rPr>
        <w:t xml:space="preserve"> ir tiesīgi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6C61672" w14:textId="77777777"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grozījumi ir nebūtiski;</w:t>
      </w:r>
    </w:p>
    <w:p w14:paraId="5857F7D1" w14:textId="77777777"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grozījumi ir būtiski, un tie ir paredzēti Līgumā;</w:t>
      </w:r>
    </w:p>
    <w:p w14:paraId="41CAF60D" w14:textId="503E8D32"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 xml:space="preserve">grozījumi tiek izdarīti Līguma </w:t>
      </w:r>
      <w:r w:rsidR="00377609" w:rsidRPr="001B3443">
        <w:rPr>
          <w:rFonts w:ascii="Times New Roman" w:eastAsia="Times New Roman" w:hAnsi="Times New Roman" w:cs="Times New Roman"/>
        </w:rPr>
        <w:t>10</w:t>
      </w:r>
      <w:r w:rsidRPr="001B3443">
        <w:rPr>
          <w:rFonts w:ascii="Times New Roman" w:eastAsia="Times New Roman" w:hAnsi="Times New Roman" w:cs="Times New Roman"/>
        </w:rPr>
        <w:t xml:space="preserve">.4.punktā minētajā gadījumā neatkarīgi no tā, vai tie ir būtiski vai nebūtiski. </w:t>
      </w:r>
    </w:p>
    <w:p w14:paraId="224E247F" w14:textId="77777777" w:rsidR="00614729" w:rsidRPr="001B3443" w:rsidRDefault="00614729" w:rsidP="00614729">
      <w:pPr>
        <w:pStyle w:val="Default"/>
        <w:numPr>
          <w:ilvl w:val="1"/>
          <w:numId w:val="1"/>
        </w:numPr>
        <w:jc w:val="both"/>
        <w:rPr>
          <w:rFonts w:eastAsia="Times New Roman"/>
          <w:sz w:val="22"/>
          <w:szCs w:val="22"/>
        </w:rPr>
      </w:pPr>
      <w:r w:rsidRPr="001B3443">
        <w:rPr>
          <w:rFonts w:eastAsia="Times New Roman"/>
          <w:sz w:val="22"/>
          <w:szCs w:val="22"/>
        </w:rPr>
        <w:t>Līguma grozījumi ir būtiski jebkurā no šādiem gadījumiem:</w:t>
      </w:r>
    </w:p>
    <w:p w14:paraId="2ADAD276" w14:textId="77777777"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grozītie Līguma noteikumi, ja tie būtu bijuši paredzēti iepirkuma dokumentos, pieļautu atšķirīgu piedāvājumu iesniegšanu vai citu pretendentu dalību vai izvēli iepirkumā;</w:t>
      </w:r>
    </w:p>
    <w:p w14:paraId="27C8C6CB" w14:textId="77777777"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Līgumā ietver papildu pakalpojumus vai piegādes, ko neparedz sākotnēji noslēgtais Līgums;</w:t>
      </w:r>
    </w:p>
    <w:p w14:paraId="5C7F2FFD" w14:textId="1DC9A2B5"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iepirkumā izraudzīto pretendentu aizstāj ar citu.</w:t>
      </w:r>
    </w:p>
    <w:p w14:paraId="1660D960" w14:textId="77777777" w:rsidR="00614729" w:rsidRPr="001B3443" w:rsidRDefault="00614729" w:rsidP="00614729">
      <w:pPr>
        <w:pStyle w:val="Default"/>
        <w:numPr>
          <w:ilvl w:val="1"/>
          <w:numId w:val="1"/>
        </w:numPr>
        <w:jc w:val="both"/>
        <w:rPr>
          <w:rFonts w:eastAsia="Times New Roman"/>
          <w:sz w:val="22"/>
          <w:szCs w:val="22"/>
        </w:rPr>
      </w:pPr>
      <w:r w:rsidRPr="001B3443">
        <w:rPr>
          <w:rFonts w:eastAsia="Times New Roman"/>
          <w:sz w:val="22"/>
          <w:szCs w:val="22"/>
        </w:rPr>
        <w:t>Būtiski Līguma grozījumi ir pieļaujami šādos gadījumos:</w:t>
      </w:r>
    </w:p>
    <w:p w14:paraId="1C7FF0E6" w14:textId="77777777"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734963CB" w14:textId="6C8672DA"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P</w:t>
      </w:r>
      <w:r w:rsidR="00377609" w:rsidRPr="001B3443">
        <w:rPr>
          <w:rFonts w:ascii="Times New Roman" w:eastAsia="Times New Roman" w:hAnsi="Times New Roman" w:cs="Times New Roman"/>
        </w:rPr>
        <w:t>ircēj</w:t>
      </w:r>
      <w:r w:rsidRPr="001B3443">
        <w:rPr>
          <w:rFonts w:ascii="Times New Roman" w:eastAsia="Times New Roman" w:hAnsi="Times New Roman" w:cs="Times New Roman"/>
        </w:rPr>
        <w:t>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vai iekārtām, vai piegādātāja maiņa radītu ievērojamas grūtības, nepārsniedzot Publisko iepirkumu likuma 61.panta ceturtajā daļā noteikto apmēru secīgi veiktajiem grozījumiem;</w:t>
      </w:r>
    </w:p>
    <w:p w14:paraId="61866472" w14:textId="1157F044"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grozījumi ir nepieciešami tādu iemeslu dēļ, kurus P</w:t>
      </w:r>
      <w:r w:rsidR="00377609" w:rsidRPr="001B3443">
        <w:rPr>
          <w:rFonts w:ascii="Times New Roman" w:eastAsia="Times New Roman" w:hAnsi="Times New Roman" w:cs="Times New Roman"/>
        </w:rPr>
        <w:t>ircēj</w:t>
      </w:r>
      <w:r w:rsidRPr="001B3443">
        <w:rPr>
          <w:rFonts w:ascii="Times New Roman" w:eastAsia="Times New Roman" w:hAnsi="Times New Roman" w:cs="Times New Roman"/>
        </w:rPr>
        <w:t>s iepriekš nevarēja paredzēt, nepārsniedzot Publisko iepirkumu likuma 61.panta ceturtajā daļā noteikto apmēru secīgi veiktajiem grozījumiem;</w:t>
      </w:r>
    </w:p>
    <w:p w14:paraId="7BC8536F" w14:textId="58CB38CF" w:rsidR="00614729" w:rsidRPr="001B3443" w:rsidRDefault="00614729" w:rsidP="00614729">
      <w:pPr>
        <w:numPr>
          <w:ilvl w:val="2"/>
          <w:numId w:val="1"/>
        </w:numPr>
        <w:spacing w:after="0" w:line="240" w:lineRule="auto"/>
        <w:jc w:val="both"/>
        <w:rPr>
          <w:rFonts w:ascii="Times New Roman" w:eastAsia="Times New Roman" w:hAnsi="Times New Roman" w:cs="Times New Roman"/>
        </w:rPr>
      </w:pPr>
      <w:r w:rsidRPr="001B3443">
        <w:rPr>
          <w:rFonts w:ascii="Times New Roman" w:eastAsia="Times New Roman" w:hAnsi="Times New Roman" w:cs="Times New Roman"/>
        </w:rPr>
        <w:t>iepirkumā izraudzīto pretendentu (P</w:t>
      </w:r>
      <w:r w:rsidR="00377609" w:rsidRPr="001B3443">
        <w:rPr>
          <w:rFonts w:ascii="Times New Roman" w:eastAsia="Times New Roman" w:hAnsi="Times New Roman" w:cs="Times New Roman"/>
        </w:rPr>
        <w:t>ārdevēju</w:t>
      </w:r>
      <w:r w:rsidRPr="001B3443">
        <w:rPr>
          <w:rFonts w:ascii="Times New Roman" w:eastAsia="Times New Roman" w:hAnsi="Times New Roman" w:cs="Times New Roman"/>
        </w:rPr>
        <w:t>)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minētie pretendentu izslēgšanas iemesli, kurus P</w:t>
      </w:r>
      <w:r w:rsidR="000345E9" w:rsidRPr="001B3443">
        <w:rPr>
          <w:rFonts w:ascii="Times New Roman" w:eastAsia="Times New Roman" w:hAnsi="Times New Roman" w:cs="Times New Roman"/>
        </w:rPr>
        <w:t>ircē</w:t>
      </w:r>
      <w:r w:rsidRPr="001B3443">
        <w:rPr>
          <w:rFonts w:ascii="Times New Roman" w:eastAsia="Times New Roman" w:hAnsi="Times New Roman" w:cs="Times New Roman"/>
        </w:rPr>
        <w:t>js sākotnēji ietvēris paziņojumā par līgumu vai Iepirkuma dokumentos.</w:t>
      </w:r>
    </w:p>
    <w:p w14:paraId="4F35CA5A" w14:textId="77777777" w:rsidR="00614729" w:rsidRPr="001B3443" w:rsidRDefault="00614729" w:rsidP="00614729">
      <w:pPr>
        <w:pStyle w:val="Default"/>
        <w:numPr>
          <w:ilvl w:val="1"/>
          <w:numId w:val="1"/>
        </w:numPr>
        <w:jc w:val="both"/>
        <w:rPr>
          <w:rFonts w:eastAsia="Times New Roman"/>
          <w:sz w:val="22"/>
          <w:szCs w:val="22"/>
        </w:rPr>
      </w:pPr>
      <w:r w:rsidRPr="001B3443">
        <w:rPr>
          <w:rFonts w:eastAsia="Times New Roman"/>
          <w:sz w:val="22"/>
          <w:szCs w:val="22"/>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14:paraId="5B350873" w14:textId="4A3FA4F4" w:rsidR="00614729" w:rsidRPr="001B3443" w:rsidRDefault="00614729" w:rsidP="00614729">
      <w:pPr>
        <w:pStyle w:val="Sarakstarindkopa"/>
        <w:widowControl w:val="0"/>
        <w:numPr>
          <w:ilvl w:val="1"/>
          <w:numId w:val="1"/>
        </w:numPr>
        <w:tabs>
          <w:tab w:val="left" w:pos="1134"/>
          <w:tab w:val="left" w:pos="1276"/>
        </w:tabs>
        <w:overflowPunct w:val="0"/>
        <w:autoSpaceDE w:val="0"/>
        <w:autoSpaceDN w:val="0"/>
        <w:adjustRightInd w:val="0"/>
        <w:jc w:val="both"/>
        <w:rPr>
          <w:sz w:val="22"/>
          <w:szCs w:val="22"/>
        </w:rPr>
      </w:pPr>
      <w:r w:rsidRPr="001B3443">
        <w:rPr>
          <w:sz w:val="22"/>
          <w:szCs w:val="22"/>
        </w:rPr>
        <w:t>P</w:t>
      </w:r>
      <w:r w:rsidR="0015685E" w:rsidRPr="001B3443">
        <w:rPr>
          <w:sz w:val="22"/>
          <w:szCs w:val="22"/>
        </w:rPr>
        <w:t>ārdevē</w:t>
      </w:r>
      <w:r w:rsidRPr="001B3443">
        <w:rPr>
          <w:sz w:val="22"/>
          <w:szCs w:val="22"/>
        </w:rPr>
        <w:t xml:space="preserve">jam ir tiesības saņemt Līguma izpildes termiņa pagarinājumu, ja: </w:t>
      </w:r>
    </w:p>
    <w:p w14:paraId="1C921991" w14:textId="669D04AF" w:rsidR="00614729" w:rsidRPr="001B3443" w:rsidRDefault="001B3443" w:rsidP="00614729">
      <w:pPr>
        <w:spacing w:after="0" w:line="240" w:lineRule="auto"/>
        <w:ind w:left="709"/>
        <w:jc w:val="both"/>
        <w:rPr>
          <w:rFonts w:ascii="Times New Roman" w:hAnsi="Times New Roman" w:cs="Times New Roman"/>
        </w:rPr>
      </w:pPr>
      <w:r w:rsidRPr="001B3443">
        <w:rPr>
          <w:rFonts w:ascii="Times New Roman" w:eastAsia="Times New Roman" w:hAnsi="Times New Roman" w:cs="Times New Roman"/>
        </w:rPr>
        <w:t>10.5</w:t>
      </w:r>
      <w:r w:rsidR="00614729" w:rsidRPr="001B3443">
        <w:rPr>
          <w:rFonts w:ascii="Times New Roman" w:eastAsia="Times New Roman" w:hAnsi="Times New Roman" w:cs="Times New Roman"/>
        </w:rPr>
        <w:t>.1</w:t>
      </w:r>
      <w:r w:rsidR="0015685E" w:rsidRPr="001B3443">
        <w:rPr>
          <w:rFonts w:ascii="Times New Roman" w:eastAsia="Times New Roman" w:hAnsi="Times New Roman" w:cs="Times New Roman"/>
        </w:rPr>
        <w:t>.</w:t>
      </w:r>
      <w:r w:rsidR="00614729" w:rsidRPr="001B3443">
        <w:rPr>
          <w:rFonts w:ascii="Times New Roman" w:eastAsia="Times New Roman" w:hAnsi="Times New Roman" w:cs="Times New Roman"/>
        </w:rPr>
        <w:t xml:space="preserve"> </w:t>
      </w:r>
      <w:r w:rsidR="00614729" w:rsidRPr="001B3443">
        <w:rPr>
          <w:rFonts w:ascii="Times New Roman" w:hAnsi="Times New Roman" w:cs="Times New Roman"/>
        </w:rPr>
        <w:t>P</w:t>
      </w:r>
      <w:r w:rsidR="0015685E" w:rsidRPr="001B3443">
        <w:rPr>
          <w:rFonts w:ascii="Times New Roman" w:hAnsi="Times New Roman" w:cs="Times New Roman"/>
        </w:rPr>
        <w:t>ircē</w:t>
      </w:r>
      <w:r w:rsidR="00614729" w:rsidRPr="001B3443">
        <w:rPr>
          <w:rFonts w:ascii="Times New Roman" w:hAnsi="Times New Roman" w:cs="Times New Roman"/>
        </w:rPr>
        <w:t xml:space="preserve">js ir kavējis vai apturējis Līguma izpildi no </w:t>
      </w:r>
      <w:bookmarkStart w:id="4" w:name="_Hlk125729817"/>
      <w:r w:rsidR="00614729" w:rsidRPr="001B3443">
        <w:rPr>
          <w:rFonts w:ascii="Times New Roman" w:hAnsi="Times New Roman" w:cs="Times New Roman"/>
        </w:rPr>
        <w:t>P</w:t>
      </w:r>
      <w:r w:rsidR="0015685E" w:rsidRPr="001B3443">
        <w:rPr>
          <w:rFonts w:ascii="Times New Roman" w:hAnsi="Times New Roman" w:cs="Times New Roman"/>
        </w:rPr>
        <w:t>ārdevē</w:t>
      </w:r>
      <w:r w:rsidR="00614729" w:rsidRPr="001B3443">
        <w:rPr>
          <w:rFonts w:ascii="Times New Roman" w:hAnsi="Times New Roman" w:cs="Times New Roman"/>
        </w:rPr>
        <w:t>ja</w:t>
      </w:r>
      <w:bookmarkEnd w:id="4"/>
      <w:r w:rsidR="00614729" w:rsidRPr="001B3443">
        <w:rPr>
          <w:rFonts w:ascii="Times New Roman" w:hAnsi="Times New Roman" w:cs="Times New Roman"/>
        </w:rPr>
        <w:t xml:space="preserve"> neatkarīgu iemeslu dēļ;</w:t>
      </w:r>
    </w:p>
    <w:p w14:paraId="2BEB97D5" w14:textId="30C98EFB" w:rsidR="00614729" w:rsidRPr="001B3443" w:rsidRDefault="001B3443" w:rsidP="00614729">
      <w:pPr>
        <w:spacing w:after="0" w:line="240" w:lineRule="auto"/>
        <w:ind w:left="709"/>
        <w:jc w:val="both"/>
        <w:rPr>
          <w:rFonts w:ascii="Times New Roman" w:hAnsi="Times New Roman" w:cs="Times New Roman"/>
        </w:rPr>
      </w:pPr>
      <w:r w:rsidRPr="001B3443">
        <w:rPr>
          <w:rFonts w:ascii="Times New Roman" w:eastAsia="Times New Roman" w:hAnsi="Times New Roman" w:cs="Times New Roman"/>
        </w:rPr>
        <w:t>10.5</w:t>
      </w:r>
      <w:r w:rsidR="00614729" w:rsidRPr="001B3443">
        <w:rPr>
          <w:rFonts w:ascii="Times New Roman" w:eastAsia="Times New Roman" w:hAnsi="Times New Roman" w:cs="Times New Roman"/>
        </w:rPr>
        <w:t xml:space="preserve">.2. </w:t>
      </w:r>
      <w:r w:rsidR="00614729" w:rsidRPr="001B3443">
        <w:rPr>
          <w:rFonts w:ascii="Times New Roman" w:hAnsi="Times New Roman" w:cs="Times New Roman"/>
        </w:rPr>
        <w:t xml:space="preserve">Līguma izpildi kavējuši apstākļi, kas nav atkarīgi no </w:t>
      </w:r>
      <w:r w:rsidR="0015685E" w:rsidRPr="001B3443">
        <w:rPr>
          <w:rFonts w:ascii="Times New Roman" w:hAnsi="Times New Roman" w:cs="Times New Roman"/>
        </w:rPr>
        <w:t>Pārdevēja</w:t>
      </w:r>
      <w:r w:rsidR="00614729" w:rsidRPr="001B3443">
        <w:rPr>
          <w:rFonts w:ascii="Times New Roman" w:hAnsi="Times New Roman" w:cs="Times New Roman"/>
        </w:rPr>
        <w:t xml:space="preserve"> vai P</w:t>
      </w:r>
      <w:r w:rsidR="0015685E" w:rsidRPr="001B3443">
        <w:rPr>
          <w:rFonts w:ascii="Times New Roman" w:hAnsi="Times New Roman" w:cs="Times New Roman"/>
        </w:rPr>
        <w:t>ircēja</w:t>
      </w:r>
      <w:r w:rsidR="00614729" w:rsidRPr="001B3443">
        <w:rPr>
          <w:rFonts w:ascii="Times New Roman" w:hAnsi="Times New Roman" w:cs="Times New Roman"/>
        </w:rPr>
        <w:t xml:space="preserve"> rīcības.</w:t>
      </w:r>
    </w:p>
    <w:p w14:paraId="082C9D26" w14:textId="3F7F121E" w:rsidR="00614729" w:rsidRPr="001B3443" w:rsidRDefault="001B3443" w:rsidP="00614729">
      <w:pPr>
        <w:spacing w:after="0" w:line="240" w:lineRule="auto"/>
        <w:ind w:left="426" w:hanging="426"/>
        <w:jc w:val="both"/>
        <w:rPr>
          <w:rFonts w:ascii="Times New Roman" w:hAnsi="Times New Roman" w:cs="Times New Roman"/>
        </w:rPr>
      </w:pPr>
      <w:r w:rsidRPr="001B3443">
        <w:rPr>
          <w:rFonts w:ascii="Times New Roman" w:hAnsi="Times New Roman" w:cs="Times New Roman"/>
        </w:rPr>
        <w:t>10.6</w:t>
      </w:r>
      <w:r w:rsidR="00614729" w:rsidRPr="001B3443">
        <w:rPr>
          <w:rFonts w:ascii="Times New Roman" w:hAnsi="Times New Roman" w:cs="Times New Roman"/>
        </w:rPr>
        <w:t xml:space="preserve">. </w:t>
      </w:r>
      <w:r w:rsidR="00614729" w:rsidRPr="001B3443">
        <w:rPr>
          <w:rFonts w:ascii="Times New Roman" w:eastAsia="Times New Roman" w:hAnsi="Times New Roman" w:cs="Times New Roman"/>
        </w:rPr>
        <w:t>P</w:t>
      </w:r>
      <w:r w:rsidR="0015685E" w:rsidRPr="001B3443">
        <w:rPr>
          <w:rFonts w:ascii="Times New Roman" w:eastAsia="Times New Roman" w:hAnsi="Times New Roman" w:cs="Times New Roman"/>
        </w:rPr>
        <w:t>ārdevēj</w:t>
      </w:r>
      <w:r w:rsidR="00614729" w:rsidRPr="001B3443">
        <w:rPr>
          <w:rFonts w:ascii="Times New Roman" w:eastAsia="Times New Roman" w:hAnsi="Times New Roman" w:cs="Times New Roman"/>
        </w:rPr>
        <w:t>am ir tiesības līguma izpildes laikā aizstāt kādu no precēm ar ekvivalentu preci, kas atbilst tehniskajā specifikācijā izvirzītajām minimālajām prasībām, kā arī nepārsniedz sākotnēji piedāvātās preces cenu, gadījumā, ja kāda no precēm tirgū nav pieejama vai iestājušies neparedzēti apstākļi, un P</w:t>
      </w:r>
      <w:r w:rsidR="00444FBF" w:rsidRPr="001B3443">
        <w:rPr>
          <w:rFonts w:ascii="Times New Roman" w:eastAsia="Times New Roman" w:hAnsi="Times New Roman" w:cs="Times New Roman"/>
        </w:rPr>
        <w:t>ārdevē</w:t>
      </w:r>
      <w:r w:rsidR="00614729" w:rsidRPr="001B3443">
        <w:rPr>
          <w:rFonts w:ascii="Times New Roman" w:eastAsia="Times New Roman" w:hAnsi="Times New Roman" w:cs="Times New Roman"/>
        </w:rPr>
        <w:t xml:space="preserve">js to dokumentāli apliecina.  </w:t>
      </w:r>
    </w:p>
    <w:p w14:paraId="78152EB7" w14:textId="77777777" w:rsidR="00417561" w:rsidRPr="001B3443" w:rsidRDefault="00417561" w:rsidP="006141A9">
      <w:pPr>
        <w:pStyle w:val="Sarakstarindkopa"/>
        <w:ind w:left="567"/>
        <w:contextualSpacing w:val="0"/>
        <w:jc w:val="both"/>
        <w:rPr>
          <w:b/>
          <w:sz w:val="22"/>
          <w:szCs w:val="22"/>
        </w:rPr>
      </w:pPr>
    </w:p>
    <w:p w14:paraId="4EC645BB" w14:textId="77777777" w:rsidR="005A6F22" w:rsidRPr="001B3443" w:rsidRDefault="005A6F22" w:rsidP="005771A8">
      <w:pPr>
        <w:numPr>
          <w:ilvl w:val="0"/>
          <w:numId w:val="1"/>
        </w:numPr>
        <w:jc w:val="center"/>
        <w:rPr>
          <w:rFonts w:ascii="Times New Roman" w:hAnsi="Times New Roman" w:cs="Times New Roman"/>
          <w:b/>
        </w:rPr>
      </w:pPr>
      <w:r w:rsidRPr="001B3443">
        <w:rPr>
          <w:rFonts w:ascii="Times New Roman" w:hAnsi="Times New Roman" w:cs="Times New Roman"/>
          <w:b/>
        </w:rPr>
        <w:t>Citi noteikumi</w:t>
      </w:r>
    </w:p>
    <w:p w14:paraId="655730D5" w14:textId="77777777" w:rsidR="007E6D9D" w:rsidRPr="001B3443" w:rsidRDefault="007E6D9D" w:rsidP="005771A8">
      <w:pPr>
        <w:pStyle w:val="paragraph"/>
        <w:numPr>
          <w:ilvl w:val="1"/>
          <w:numId w:val="1"/>
        </w:numPr>
        <w:spacing w:before="0" w:beforeAutospacing="0" w:after="0" w:afterAutospacing="0"/>
        <w:ind w:left="540" w:hanging="540"/>
        <w:jc w:val="both"/>
        <w:textAlignment w:val="baseline"/>
        <w:rPr>
          <w:sz w:val="22"/>
          <w:szCs w:val="22"/>
          <w:lang w:val="lv-LV"/>
        </w:rPr>
      </w:pPr>
      <w:r w:rsidRPr="001B3443">
        <w:rPr>
          <w:rStyle w:val="normaltextrun"/>
          <w:sz w:val="22"/>
          <w:szCs w:val="22"/>
          <w:lang w:val="lv-LV"/>
        </w:rPr>
        <w:t>Ar Līguma izpildi saistītos jautājumus risina Pušu pārstāvji:</w:t>
      </w:r>
      <w:r w:rsidRPr="001B3443">
        <w:rPr>
          <w:rStyle w:val="eop"/>
          <w:sz w:val="22"/>
          <w:szCs w:val="22"/>
          <w:lang w:val="lv-LV"/>
        </w:rPr>
        <w:t> </w:t>
      </w:r>
    </w:p>
    <w:p w14:paraId="5CF95164" w14:textId="2DE71C44" w:rsidR="007E6D9D" w:rsidRPr="001B3443" w:rsidRDefault="007E6D9D" w:rsidP="005771A8">
      <w:pPr>
        <w:pStyle w:val="paragraph"/>
        <w:numPr>
          <w:ilvl w:val="2"/>
          <w:numId w:val="1"/>
        </w:numPr>
        <w:spacing w:before="0" w:beforeAutospacing="0" w:after="0" w:afterAutospacing="0"/>
        <w:ind w:left="1440" w:hanging="900"/>
        <w:jc w:val="both"/>
        <w:textAlignment w:val="baseline"/>
        <w:rPr>
          <w:sz w:val="22"/>
          <w:szCs w:val="22"/>
          <w:lang w:val="fi-FI"/>
        </w:rPr>
      </w:pPr>
      <w:r w:rsidRPr="001B3443">
        <w:rPr>
          <w:rStyle w:val="normaltextrun"/>
          <w:sz w:val="22"/>
          <w:szCs w:val="22"/>
          <w:lang w:val="lv-LV"/>
        </w:rPr>
        <w:t xml:space="preserve">Pircēja pārstāvis ir Marita Sutra, tālr. </w:t>
      </w:r>
      <w:r w:rsidR="001F716D" w:rsidRPr="001B3443">
        <w:rPr>
          <w:rStyle w:val="normaltextrun"/>
          <w:sz w:val="22"/>
          <w:szCs w:val="22"/>
          <w:lang w:val="lv-LV"/>
        </w:rPr>
        <w:t>67</w:t>
      </w:r>
      <w:r w:rsidRPr="001B3443">
        <w:rPr>
          <w:rStyle w:val="normaltextrun"/>
          <w:sz w:val="22"/>
          <w:szCs w:val="22"/>
          <w:lang w:val="lv-LV"/>
        </w:rPr>
        <w:t>517759, e-pasta adrese: </w:t>
      </w:r>
      <w:hyperlink r:id="rId8" w:history="1">
        <w:r w:rsidR="003D6A50" w:rsidRPr="001B3443">
          <w:rPr>
            <w:rStyle w:val="Hipersaite"/>
            <w:sz w:val="22"/>
            <w:szCs w:val="22"/>
            <w:lang w:val="lv-LV"/>
          </w:rPr>
          <w:t>marita.sutra@vteb.gov.lv</w:t>
        </w:r>
      </w:hyperlink>
      <w:r w:rsidR="006141A9" w:rsidRPr="001B3443">
        <w:rPr>
          <w:rStyle w:val="normaltextrun"/>
          <w:sz w:val="22"/>
          <w:szCs w:val="22"/>
          <w:lang w:val="lv-LV"/>
        </w:rPr>
        <w:t>;</w:t>
      </w:r>
      <w:r w:rsidRPr="001B3443">
        <w:rPr>
          <w:rStyle w:val="normaltextrun"/>
          <w:sz w:val="22"/>
          <w:szCs w:val="22"/>
          <w:lang w:val="lv-LV"/>
        </w:rPr>
        <w:t>  </w:t>
      </w:r>
      <w:r w:rsidRPr="001B3443">
        <w:rPr>
          <w:rStyle w:val="eop"/>
          <w:sz w:val="22"/>
          <w:szCs w:val="22"/>
          <w:lang w:val="fi-FI"/>
        </w:rPr>
        <w:t> </w:t>
      </w:r>
    </w:p>
    <w:p w14:paraId="63B44663" w14:textId="16341D4B" w:rsidR="007E6D9D" w:rsidRPr="001B3443" w:rsidRDefault="007E6D9D" w:rsidP="005771A8">
      <w:pPr>
        <w:pStyle w:val="paragraph"/>
        <w:numPr>
          <w:ilvl w:val="2"/>
          <w:numId w:val="1"/>
        </w:numPr>
        <w:spacing w:before="0" w:beforeAutospacing="0" w:after="0" w:afterAutospacing="0"/>
        <w:ind w:left="1440" w:hanging="900"/>
        <w:jc w:val="both"/>
        <w:textAlignment w:val="baseline"/>
        <w:rPr>
          <w:sz w:val="22"/>
          <w:szCs w:val="22"/>
        </w:rPr>
      </w:pPr>
      <w:r w:rsidRPr="001B3443">
        <w:rPr>
          <w:rStyle w:val="normaltextrun"/>
          <w:sz w:val="22"/>
          <w:szCs w:val="22"/>
          <w:lang w:val="lv-LV"/>
        </w:rPr>
        <w:t>Pārdevēja pārstāvis ir </w:t>
      </w:r>
      <w:r w:rsidR="001F716D" w:rsidRPr="001B3443">
        <w:rPr>
          <w:spacing w:val="6"/>
          <w:sz w:val="22"/>
          <w:szCs w:val="22"/>
          <w:lang w:val="fi-FI"/>
        </w:rPr>
        <w:t>_______________</w:t>
      </w:r>
      <w:r w:rsidRPr="001B3443">
        <w:rPr>
          <w:spacing w:val="6"/>
          <w:sz w:val="22"/>
          <w:szCs w:val="22"/>
          <w:lang w:val="fi-FI"/>
        </w:rPr>
        <w:t xml:space="preserve">, tālr. </w:t>
      </w:r>
      <w:r w:rsidR="001F716D" w:rsidRPr="001B3443">
        <w:rPr>
          <w:spacing w:val="6"/>
          <w:sz w:val="22"/>
          <w:szCs w:val="22"/>
        </w:rPr>
        <w:t>___________</w:t>
      </w:r>
      <w:r w:rsidRPr="001B3443">
        <w:rPr>
          <w:spacing w:val="6"/>
          <w:sz w:val="22"/>
          <w:szCs w:val="22"/>
        </w:rPr>
        <w:t xml:space="preserve">, e-pasta </w:t>
      </w:r>
      <w:proofErr w:type="spellStart"/>
      <w:r w:rsidRPr="001B3443">
        <w:rPr>
          <w:spacing w:val="6"/>
          <w:sz w:val="22"/>
          <w:szCs w:val="22"/>
        </w:rPr>
        <w:t>adrese</w:t>
      </w:r>
      <w:proofErr w:type="spellEnd"/>
      <w:r w:rsidRPr="001B3443">
        <w:rPr>
          <w:spacing w:val="6"/>
          <w:sz w:val="22"/>
          <w:szCs w:val="22"/>
        </w:rPr>
        <w:t xml:space="preserve">: </w:t>
      </w:r>
      <w:r w:rsidR="001F716D" w:rsidRPr="001B3443">
        <w:rPr>
          <w:sz w:val="22"/>
          <w:szCs w:val="22"/>
        </w:rPr>
        <w:t>____________</w:t>
      </w:r>
      <w:r w:rsidR="006141A9" w:rsidRPr="001B3443">
        <w:rPr>
          <w:sz w:val="22"/>
          <w:szCs w:val="22"/>
        </w:rPr>
        <w:t>.</w:t>
      </w:r>
    </w:p>
    <w:p w14:paraId="15FD34BC" w14:textId="1D615527" w:rsidR="007E6D9D" w:rsidRPr="001B3443" w:rsidRDefault="007E6D9D" w:rsidP="005771A8">
      <w:pPr>
        <w:pStyle w:val="paragraph"/>
        <w:numPr>
          <w:ilvl w:val="1"/>
          <w:numId w:val="1"/>
        </w:numPr>
        <w:spacing w:before="0" w:beforeAutospacing="0" w:after="0" w:afterAutospacing="0"/>
        <w:ind w:left="540" w:hanging="540"/>
        <w:jc w:val="both"/>
        <w:textAlignment w:val="baseline"/>
        <w:rPr>
          <w:sz w:val="22"/>
          <w:szCs w:val="22"/>
        </w:rPr>
      </w:pPr>
      <w:r w:rsidRPr="001B3443">
        <w:rPr>
          <w:rStyle w:val="normaltextrun"/>
          <w:sz w:val="22"/>
          <w:szCs w:val="22"/>
          <w:lang w:val="lv-LV"/>
        </w:rPr>
        <w:t>Līguma 1</w:t>
      </w:r>
      <w:r w:rsidR="001B3443" w:rsidRPr="001B3443">
        <w:rPr>
          <w:rStyle w:val="normaltextrun"/>
          <w:sz w:val="22"/>
          <w:szCs w:val="22"/>
          <w:lang w:val="lv-LV"/>
        </w:rPr>
        <w:t>1</w:t>
      </w:r>
      <w:r w:rsidRPr="001B3443">
        <w:rPr>
          <w:rStyle w:val="normaltextrun"/>
          <w:sz w:val="22"/>
          <w:szCs w:val="22"/>
          <w:lang w:val="lv-LV"/>
        </w:rPr>
        <w:t>.1.1. un 1</w:t>
      </w:r>
      <w:r w:rsidR="001B3443" w:rsidRPr="001B3443">
        <w:rPr>
          <w:rStyle w:val="normaltextrun"/>
          <w:sz w:val="22"/>
          <w:szCs w:val="22"/>
          <w:lang w:val="lv-LV"/>
        </w:rPr>
        <w:t>1</w:t>
      </w:r>
      <w:r w:rsidRPr="001B3443">
        <w:rPr>
          <w:rStyle w:val="normaltextrun"/>
          <w:sz w:val="22"/>
          <w:szCs w:val="22"/>
          <w:lang w:val="lv-LV"/>
        </w:rPr>
        <w:t>.1.2. apakšpunkt</w:t>
      </w:r>
      <w:r w:rsidR="00D44984" w:rsidRPr="001B3443">
        <w:rPr>
          <w:rStyle w:val="normaltextrun"/>
          <w:sz w:val="22"/>
          <w:szCs w:val="22"/>
          <w:lang w:val="lv-LV"/>
        </w:rPr>
        <w:t>ā</w:t>
      </w:r>
      <w:r w:rsidRPr="001B3443">
        <w:rPr>
          <w:rStyle w:val="normaltextrun"/>
          <w:sz w:val="22"/>
          <w:szCs w:val="22"/>
          <w:lang w:val="lv-LV"/>
        </w:rPr>
        <w:t xml:space="preserve"> noteiktie pārstāvji:</w:t>
      </w:r>
      <w:r w:rsidRPr="001B3443">
        <w:rPr>
          <w:rStyle w:val="eop"/>
          <w:sz w:val="22"/>
          <w:szCs w:val="22"/>
        </w:rPr>
        <w:t> </w:t>
      </w:r>
    </w:p>
    <w:p w14:paraId="2DDCD1EF" w14:textId="77777777" w:rsidR="007E6D9D" w:rsidRPr="001B3443"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1B3443">
        <w:rPr>
          <w:rStyle w:val="normaltextrun"/>
          <w:sz w:val="22"/>
          <w:szCs w:val="22"/>
          <w:lang w:val="lv-LV"/>
        </w:rPr>
        <w:t>kontaktējas par Līguma izpildes jautājumiem;</w:t>
      </w:r>
      <w:r w:rsidRPr="001B3443">
        <w:rPr>
          <w:rStyle w:val="normaltextrun"/>
          <w:sz w:val="22"/>
          <w:szCs w:val="22"/>
          <w:lang w:val="fi-FI"/>
        </w:rPr>
        <w:t> </w:t>
      </w:r>
    </w:p>
    <w:p w14:paraId="0B6E9C2A" w14:textId="77777777" w:rsidR="007E6D9D" w:rsidRPr="001B3443"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1B3443">
        <w:rPr>
          <w:rStyle w:val="normaltextrun"/>
          <w:sz w:val="22"/>
          <w:szCs w:val="22"/>
          <w:lang w:val="lv-LV"/>
        </w:rPr>
        <w:t>koordinē kvalitatīvu Līguma izpildi;</w:t>
      </w:r>
      <w:r w:rsidRPr="001B3443">
        <w:rPr>
          <w:rStyle w:val="normaltextrun"/>
          <w:sz w:val="22"/>
          <w:szCs w:val="22"/>
        </w:rPr>
        <w:t> </w:t>
      </w:r>
    </w:p>
    <w:p w14:paraId="2D699EAC" w14:textId="77777777" w:rsidR="007E6D9D" w:rsidRPr="001B3443"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1B3443">
        <w:rPr>
          <w:rStyle w:val="normaltextrun"/>
          <w:sz w:val="22"/>
          <w:szCs w:val="22"/>
          <w:lang w:val="lv-LV"/>
        </w:rPr>
        <w:t>risina citus ar Līguma izpildi saistītus organizatoriskus jautājumus;</w:t>
      </w:r>
      <w:r w:rsidRPr="001B3443">
        <w:rPr>
          <w:rStyle w:val="normaltextrun"/>
          <w:sz w:val="22"/>
          <w:szCs w:val="22"/>
          <w:lang w:val="fi-FI"/>
        </w:rPr>
        <w:t> </w:t>
      </w:r>
    </w:p>
    <w:p w14:paraId="47F8F4CA" w14:textId="77777777" w:rsidR="007E6D9D" w:rsidRPr="001B3443"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1B3443">
        <w:rPr>
          <w:rStyle w:val="normaltextrun"/>
          <w:sz w:val="22"/>
          <w:szCs w:val="22"/>
          <w:lang w:val="lv-LV"/>
        </w:rPr>
        <w:t>īsteno Līgumā noteiktās pārstāvju funkcijas; </w:t>
      </w:r>
    </w:p>
    <w:p w14:paraId="34D3CE16" w14:textId="77777777" w:rsidR="007E6D9D" w:rsidRPr="001B3443"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1B3443">
        <w:rPr>
          <w:rStyle w:val="normaltextrun"/>
          <w:sz w:val="22"/>
          <w:szCs w:val="22"/>
          <w:lang w:val="lv-LV"/>
        </w:rPr>
        <w:t>10 (desmit) darbdienu laikā paraksta no Līguma saistību izpildes izrietošos aktus. </w:t>
      </w:r>
    </w:p>
    <w:p w14:paraId="3C9600A1" w14:textId="38344C51" w:rsidR="007E6D9D" w:rsidRPr="001B3443" w:rsidRDefault="007E6D9D" w:rsidP="005771A8">
      <w:pPr>
        <w:pStyle w:val="paragraph"/>
        <w:numPr>
          <w:ilvl w:val="1"/>
          <w:numId w:val="1"/>
        </w:numPr>
        <w:spacing w:before="0" w:beforeAutospacing="0" w:after="0" w:afterAutospacing="0"/>
        <w:ind w:left="540" w:hanging="540"/>
        <w:jc w:val="both"/>
        <w:textAlignment w:val="baseline"/>
        <w:rPr>
          <w:sz w:val="22"/>
          <w:szCs w:val="22"/>
          <w:lang w:val="lv-LV"/>
        </w:rPr>
      </w:pPr>
      <w:r w:rsidRPr="001B3443">
        <w:rPr>
          <w:rStyle w:val="normaltextrun"/>
          <w:sz w:val="22"/>
          <w:szCs w:val="22"/>
          <w:lang w:val="lv-LV"/>
        </w:rPr>
        <w:lastRenderedPageBreak/>
        <w:t>Jebkuri paziņojumi saistībā ar Līguma izpildi, ja vien Līgumā nav paredzēta cita kārtība, ir nosūtāmi uz Līguma 1</w:t>
      </w:r>
      <w:r w:rsidR="00F077BD">
        <w:rPr>
          <w:rStyle w:val="normaltextrun"/>
          <w:sz w:val="22"/>
          <w:szCs w:val="22"/>
          <w:lang w:val="lv-LV"/>
        </w:rPr>
        <w:t>1</w:t>
      </w:r>
      <w:r w:rsidRPr="001B3443">
        <w:rPr>
          <w:rStyle w:val="normaltextrun"/>
          <w:sz w:val="22"/>
          <w:szCs w:val="22"/>
          <w:lang w:val="lv-LV"/>
        </w:rPr>
        <w:t>.1.1 un 1</w:t>
      </w:r>
      <w:r w:rsidR="00F077BD">
        <w:rPr>
          <w:rStyle w:val="normaltextrun"/>
          <w:sz w:val="22"/>
          <w:szCs w:val="22"/>
          <w:lang w:val="lv-LV"/>
        </w:rPr>
        <w:t>1</w:t>
      </w:r>
      <w:r w:rsidRPr="001B3443">
        <w:rPr>
          <w:rStyle w:val="normaltextrun"/>
          <w:sz w:val="22"/>
          <w:szCs w:val="22"/>
          <w:lang w:val="lv-LV"/>
        </w:rPr>
        <w:t xml:space="preserve">.1.2 apakšpunktos norādītajām elektroniskā pasta adresēm. Dokumenti, ziņas vai cita </w:t>
      </w:r>
      <w:r w:rsidRPr="001B3443">
        <w:rPr>
          <w:sz w:val="22"/>
          <w:szCs w:val="22"/>
          <w:lang w:val="lv-LV"/>
        </w:rPr>
        <w:t>korespondence, kas ierakstītā pasta sūtījumā nosūtīta uz Līgumā norādīto Puses adresi, uzskatāma par paziņotu 7 (septītajā) dienā pēc sūtījuma nodošanas pasta iestādē.</w:t>
      </w:r>
    </w:p>
    <w:p w14:paraId="61A2E3C6" w14:textId="77777777" w:rsidR="007E6D9D" w:rsidRPr="001B3443" w:rsidRDefault="007E6D9D" w:rsidP="005771A8">
      <w:pPr>
        <w:numPr>
          <w:ilvl w:val="1"/>
          <w:numId w:val="1"/>
        </w:numPr>
        <w:spacing w:after="0" w:line="240" w:lineRule="auto"/>
        <w:ind w:left="567" w:hanging="567"/>
        <w:jc w:val="both"/>
        <w:rPr>
          <w:rFonts w:ascii="Times New Roman" w:hAnsi="Times New Roman" w:cs="Times New Roman"/>
          <w:lang w:eastAsia="x-none"/>
        </w:rPr>
      </w:pPr>
      <w:r w:rsidRPr="001B3443">
        <w:rPr>
          <w:rFonts w:ascii="Times New Roman" w:hAnsi="Times New Roman" w:cs="Times New Roman"/>
          <w:lang w:eastAsia="x-none"/>
        </w:rPr>
        <w:t>Puses strīdus risina savstarpēju sarunu ceļā. Ja šādā veidā vienošanos panākt nav iespējams, Puses strīdu risina atbilstīgi Latvijas Republikā spēkā esošajiem normatīvajiem aktiem.</w:t>
      </w:r>
    </w:p>
    <w:p w14:paraId="4109011D" w14:textId="77777777" w:rsidR="007E6D9D" w:rsidRPr="001B3443" w:rsidRDefault="007E6D9D" w:rsidP="005771A8">
      <w:pPr>
        <w:numPr>
          <w:ilvl w:val="1"/>
          <w:numId w:val="1"/>
        </w:numPr>
        <w:spacing w:after="0" w:line="240" w:lineRule="auto"/>
        <w:ind w:left="567" w:hanging="567"/>
        <w:jc w:val="both"/>
        <w:rPr>
          <w:rFonts w:ascii="Times New Roman" w:hAnsi="Times New Roman" w:cs="Times New Roman"/>
          <w:bCs/>
          <w:i/>
          <w:color w:val="000000"/>
          <w:lang w:eastAsia="x-none"/>
        </w:rPr>
      </w:pPr>
      <w:r w:rsidRPr="001B3443">
        <w:rPr>
          <w:rFonts w:ascii="Times New Roman" w:hAnsi="Times New Roman" w:cs="Times New Roman"/>
          <w:lang w:eastAsia="x-none"/>
        </w:rPr>
        <w:t>Ja rodas strīds par Līguma saistību saturu, Līguma noteikumu interpretācijā Puses piemēro sarunas procedūras noteikumus un Pārdevēja iepriekš iesniegto piedāvājumu.</w:t>
      </w:r>
    </w:p>
    <w:p w14:paraId="117C9BBE" w14:textId="14A1F551" w:rsidR="007E6D9D" w:rsidRPr="001B3443" w:rsidRDefault="007E6D9D" w:rsidP="005051C5">
      <w:pPr>
        <w:numPr>
          <w:ilvl w:val="1"/>
          <w:numId w:val="1"/>
        </w:numPr>
        <w:spacing w:after="0" w:line="240" w:lineRule="auto"/>
        <w:ind w:left="567" w:hanging="567"/>
        <w:jc w:val="both"/>
        <w:rPr>
          <w:rFonts w:ascii="Times New Roman" w:hAnsi="Times New Roman" w:cs="Times New Roman"/>
          <w:i/>
          <w:lang w:eastAsia="x-none"/>
        </w:rPr>
      </w:pPr>
      <w:r w:rsidRPr="001B3443">
        <w:rPr>
          <w:rFonts w:ascii="Times New Roman" w:hAnsi="Times New Roman" w:cs="Times New Roman"/>
          <w:lang w:eastAsia="x-none"/>
        </w:rPr>
        <w:t xml:space="preserve">Līgums sastādīts latviešu valodā uz </w:t>
      </w:r>
      <w:r w:rsidR="007C6A70" w:rsidRPr="001B3443">
        <w:rPr>
          <w:rFonts w:ascii="Times New Roman" w:hAnsi="Times New Roman" w:cs="Times New Roman"/>
          <w:lang w:eastAsia="x-none"/>
        </w:rPr>
        <w:t>6</w:t>
      </w:r>
      <w:r w:rsidR="00D44984" w:rsidRPr="001B3443">
        <w:rPr>
          <w:rFonts w:ascii="Times New Roman" w:hAnsi="Times New Roman" w:cs="Times New Roman"/>
          <w:lang w:eastAsia="x-none"/>
        </w:rPr>
        <w:t xml:space="preserve"> </w:t>
      </w:r>
      <w:r w:rsidRPr="001B3443">
        <w:rPr>
          <w:rFonts w:ascii="Times New Roman" w:hAnsi="Times New Roman" w:cs="Times New Roman"/>
          <w:lang w:eastAsia="x-none"/>
        </w:rPr>
        <w:t>(</w:t>
      </w:r>
      <w:r w:rsidR="007C6A70" w:rsidRPr="001B3443">
        <w:rPr>
          <w:rFonts w:ascii="Times New Roman" w:hAnsi="Times New Roman" w:cs="Times New Roman"/>
          <w:lang w:eastAsia="x-none"/>
        </w:rPr>
        <w:t>seš</w:t>
      </w:r>
      <w:r w:rsidR="00E23092" w:rsidRPr="001B3443">
        <w:rPr>
          <w:rFonts w:ascii="Times New Roman" w:hAnsi="Times New Roman" w:cs="Times New Roman"/>
          <w:lang w:eastAsia="x-none"/>
        </w:rPr>
        <w:t>ā</w:t>
      </w:r>
      <w:r w:rsidR="00D44984" w:rsidRPr="001B3443">
        <w:rPr>
          <w:rFonts w:ascii="Times New Roman" w:hAnsi="Times New Roman" w:cs="Times New Roman"/>
          <w:lang w:eastAsia="x-none"/>
        </w:rPr>
        <w:t>m</w:t>
      </w:r>
      <w:r w:rsidRPr="001B3443">
        <w:rPr>
          <w:rFonts w:ascii="Times New Roman" w:hAnsi="Times New Roman" w:cs="Times New Roman"/>
          <w:lang w:eastAsia="x-none"/>
        </w:rPr>
        <w:t>) lapām</w:t>
      </w:r>
      <w:r w:rsidR="00E52A7F">
        <w:rPr>
          <w:rFonts w:ascii="Times New Roman" w:hAnsi="Times New Roman" w:cs="Times New Roman"/>
          <w:lang w:eastAsia="x-none"/>
        </w:rPr>
        <w:t xml:space="preserve">. </w:t>
      </w:r>
      <w:r w:rsidRPr="001B3443">
        <w:rPr>
          <w:rFonts w:ascii="Times New Roman" w:hAnsi="Times New Roman" w:cs="Times New Roman"/>
          <w:lang w:eastAsia="x-none"/>
        </w:rPr>
        <w:t xml:space="preserve">Līgumam tā noslēgšanas brīdī ir </w:t>
      </w:r>
      <w:r w:rsidR="005A6399" w:rsidRPr="001B3443">
        <w:rPr>
          <w:rFonts w:ascii="Times New Roman" w:hAnsi="Times New Roman" w:cs="Times New Roman"/>
          <w:lang w:eastAsia="x-none"/>
        </w:rPr>
        <w:t>divi</w:t>
      </w:r>
      <w:r w:rsidRPr="001B3443">
        <w:rPr>
          <w:rFonts w:ascii="Times New Roman" w:hAnsi="Times New Roman" w:cs="Times New Roman"/>
          <w:lang w:eastAsia="x-none"/>
        </w:rPr>
        <w:t xml:space="preserve"> pielikum</w:t>
      </w:r>
      <w:r w:rsidR="00576F3B" w:rsidRPr="001B3443">
        <w:rPr>
          <w:rFonts w:ascii="Times New Roman" w:hAnsi="Times New Roman" w:cs="Times New Roman"/>
          <w:lang w:eastAsia="x-none"/>
        </w:rPr>
        <w:t>i</w:t>
      </w:r>
      <w:r w:rsidRPr="001B3443">
        <w:rPr>
          <w:rFonts w:ascii="Times New Roman" w:hAnsi="Times New Roman" w:cs="Times New Roman"/>
          <w:lang w:eastAsia="x-none"/>
        </w:rPr>
        <w:t xml:space="preserve"> uz </w:t>
      </w:r>
      <w:r w:rsidR="00E33BC4" w:rsidRPr="001B3443">
        <w:rPr>
          <w:rFonts w:ascii="Times New Roman" w:hAnsi="Times New Roman" w:cs="Times New Roman"/>
          <w:lang w:eastAsia="x-none"/>
        </w:rPr>
        <w:t xml:space="preserve">___ </w:t>
      </w:r>
      <w:r w:rsidRPr="001B3443">
        <w:rPr>
          <w:rFonts w:ascii="Times New Roman" w:hAnsi="Times New Roman" w:cs="Times New Roman"/>
          <w:lang w:eastAsia="x-none"/>
        </w:rPr>
        <w:t>(</w:t>
      </w:r>
      <w:r w:rsidR="00E33BC4" w:rsidRPr="001B3443">
        <w:rPr>
          <w:rFonts w:ascii="Times New Roman" w:hAnsi="Times New Roman" w:cs="Times New Roman"/>
          <w:lang w:eastAsia="x-none"/>
        </w:rPr>
        <w:t>_______</w:t>
      </w:r>
      <w:r w:rsidRPr="001B3443">
        <w:rPr>
          <w:rFonts w:ascii="Times New Roman" w:hAnsi="Times New Roman" w:cs="Times New Roman"/>
          <w:lang w:eastAsia="x-none"/>
        </w:rPr>
        <w:t>) lapām.</w:t>
      </w:r>
    </w:p>
    <w:p w14:paraId="57AB3713" w14:textId="77777777" w:rsidR="005051C5" w:rsidRPr="001B3443" w:rsidRDefault="005051C5" w:rsidP="005771A8">
      <w:pPr>
        <w:spacing w:after="0" w:line="240" w:lineRule="auto"/>
        <w:ind w:left="567"/>
        <w:jc w:val="both"/>
        <w:rPr>
          <w:rFonts w:ascii="Times New Roman" w:hAnsi="Times New Roman" w:cs="Times New Roman"/>
          <w:i/>
          <w:lang w:eastAsia="x-none"/>
        </w:rPr>
      </w:pPr>
    </w:p>
    <w:p w14:paraId="1FCD3AEE" w14:textId="2E1AA444" w:rsidR="008D0BBF" w:rsidRPr="001B3443" w:rsidRDefault="005A6F22" w:rsidP="005771A8">
      <w:pPr>
        <w:numPr>
          <w:ilvl w:val="0"/>
          <w:numId w:val="1"/>
        </w:numPr>
        <w:jc w:val="center"/>
        <w:rPr>
          <w:rFonts w:ascii="Times New Roman" w:hAnsi="Times New Roman" w:cs="Times New Roman"/>
          <w:b/>
          <w:lang w:eastAsia="x-none"/>
        </w:rPr>
      </w:pPr>
      <w:r w:rsidRPr="001B3443">
        <w:rPr>
          <w:rFonts w:ascii="Times New Roman" w:hAnsi="Times New Roman" w:cs="Times New Roman"/>
          <w:b/>
          <w:lang w:eastAsia="x-none"/>
        </w:rPr>
        <w:t>Pušu rekvizīti un paraksti</w:t>
      </w:r>
    </w:p>
    <w:tbl>
      <w:tblPr>
        <w:tblW w:w="9287" w:type="dxa"/>
        <w:tblLook w:val="04A0" w:firstRow="1" w:lastRow="0" w:firstColumn="1" w:lastColumn="0" w:noHBand="0" w:noVBand="1"/>
      </w:tblPr>
      <w:tblGrid>
        <w:gridCol w:w="4320"/>
        <w:gridCol w:w="456"/>
        <w:gridCol w:w="4511"/>
      </w:tblGrid>
      <w:tr w:rsidR="005A6F22" w:rsidRPr="001B3443" w14:paraId="497CD7D8" w14:textId="77777777" w:rsidTr="00420337">
        <w:tc>
          <w:tcPr>
            <w:tcW w:w="4320" w:type="dxa"/>
          </w:tcPr>
          <w:p w14:paraId="6A849F23" w14:textId="2B395B22" w:rsidR="008D0BBF" w:rsidRPr="001B3443" w:rsidRDefault="008D0BBF" w:rsidP="005771A8">
            <w:pPr>
              <w:spacing w:after="0"/>
              <w:rPr>
                <w:rFonts w:ascii="Times New Roman" w:hAnsi="Times New Roman" w:cs="Times New Roman"/>
              </w:rPr>
            </w:pPr>
            <w:r w:rsidRPr="001B3443">
              <w:rPr>
                <w:rFonts w:ascii="Times New Roman" w:hAnsi="Times New Roman" w:cs="Times New Roman"/>
              </w:rPr>
              <w:t>Pircējs:</w:t>
            </w:r>
          </w:p>
          <w:p w14:paraId="7CDA0150" w14:textId="77777777" w:rsidR="005A6F22" w:rsidRPr="001B3443" w:rsidRDefault="005A6F22" w:rsidP="005771A8">
            <w:pPr>
              <w:spacing w:after="0"/>
              <w:rPr>
                <w:rFonts w:ascii="Times New Roman" w:hAnsi="Times New Roman" w:cs="Times New Roman"/>
                <w:b/>
              </w:rPr>
            </w:pPr>
            <w:r w:rsidRPr="001B3443">
              <w:rPr>
                <w:rFonts w:ascii="Times New Roman" w:hAnsi="Times New Roman" w:cs="Times New Roman"/>
                <w:b/>
              </w:rPr>
              <w:t>Valsts tiesu ekspertīžu birojs</w:t>
            </w:r>
          </w:p>
          <w:p w14:paraId="52716714"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Reģ. Nr. 90000355941</w:t>
            </w:r>
          </w:p>
          <w:p w14:paraId="638C3E69"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 xml:space="preserve">adrese: Invalīdu iela 1, </w:t>
            </w:r>
          </w:p>
          <w:p w14:paraId="16431B50"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Rīga, LV-1013</w:t>
            </w:r>
          </w:p>
          <w:p w14:paraId="277B8562"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Valsts kase</w:t>
            </w:r>
          </w:p>
          <w:p w14:paraId="48B8D8B8"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Kods: TRELLV22</w:t>
            </w:r>
          </w:p>
          <w:p w14:paraId="65548234" w14:textId="1CA797F5"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Konts:</w:t>
            </w:r>
            <w:r w:rsidR="00DA3810" w:rsidRPr="00AA00C3">
              <w:rPr>
                <w:rFonts w:ascii="Times New Roman" w:hAnsi="Times New Roman" w:cs="Times New Roman"/>
              </w:rPr>
              <w:t>LV08TREL219045902500B</w:t>
            </w:r>
            <w:r w:rsidR="00DA3810" w:rsidRPr="001B3443" w:rsidDel="00DA3810">
              <w:rPr>
                <w:rFonts w:ascii="Times New Roman" w:hAnsi="Times New Roman" w:cs="Times New Roman"/>
              </w:rPr>
              <w:t xml:space="preserve"> </w:t>
            </w:r>
            <w:r w:rsidR="00645528" w:rsidRPr="001B3443">
              <w:rPr>
                <w:rFonts w:ascii="Times New Roman" w:hAnsi="Times New Roman" w:cs="Times New Roman"/>
              </w:rPr>
              <w:t>______</w:t>
            </w:r>
            <w:r w:rsidRPr="001B3443">
              <w:rPr>
                <w:rFonts w:ascii="Times New Roman" w:hAnsi="Times New Roman" w:cs="Times New Roman"/>
              </w:rPr>
              <w:t>_____________________</w:t>
            </w:r>
          </w:p>
          <w:p w14:paraId="7613FC8C" w14:textId="77777777"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Vadītāja M.Čentoricka</w:t>
            </w:r>
          </w:p>
          <w:p w14:paraId="77CC8A21" w14:textId="77777777" w:rsidR="005A6F22" w:rsidRPr="001B3443" w:rsidRDefault="005A6F22" w:rsidP="005771A8">
            <w:pPr>
              <w:spacing w:after="0"/>
              <w:rPr>
                <w:rFonts w:ascii="Times New Roman" w:hAnsi="Times New Roman" w:cs="Times New Roman"/>
                <w:b/>
              </w:rPr>
            </w:pPr>
          </w:p>
        </w:tc>
        <w:tc>
          <w:tcPr>
            <w:tcW w:w="456" w:type="dxa"/>
          </w:tcPr>
          <w:p w14:paraId="7CDC1D2E" w14:textId="77777777" w:rsidR="005A6F22" w:rsidRPr="001B3443" w:rsidRDefault="005A6F22" w:rsidP="005771A8">
            <w:pPr>
              <w:spacing w:after="0"/>
              <w:rPr>
                <w:rFonts w:ascii="Times New Roman" w:hAnsi="Times New Roman" w:cs="Times New Roman"/>
                <w:b/>
              </w:rPr>
            </w:pPr>
          </w:p>
        </w:tc>
        <w:tc>
          <w:tcPr>
            <w:tcW w:w="4511" w:type="dxa"/>
          </w:tcPr>
          <w:p w14:paraId="101C172D" w14:textId="5269EE15" w:rsidR="008D0BBF" w:rsidRPr="001B3443" w:rsidRDefault="005A6F22" w:rsidP="005771A8">
            <w:pPr>
              <w:spacing w:after="0"/>
              <w:rPr>
                <w:rFonts w:ascii="Times New Roman" w:hAnsi="Times New Roman" w:cs="Times New Roman"/>
              </w:rPr>
            </w:pPr>
            <w:r w:rsidRPr="001B3443">
              <w:rPr>
                <w:rFonts w:ascii="Times New Roman" w:hAnsi="Times New Roman" w:cs="Times New Roman"/>
              </w:rPr>
              <w:t>Pārdevējs:</w:t>
            </w:r>
          </w:p>
          <w:p w14:paraId="20B1CAA7" w14:textId="51BCA3DB" w:rsidR="005A6F22" w:rsidRPr="001B3443" w:rsidRDefault="00396057" w:rsidP="005771A8">
            <w:pPr>
              <w:spacing w:after="0"/>
              <w:rPr>
                <w:rFonts w:ascii="Times New Roman" w:hAnsi="Times New Roman" w:cs="Times New Roman"/>
                <w:b/>
              </w:rPr>
            </w:pPr>
            <w:r w:rsidRPr="001B3443">
              <w:rPr>
                <w:rFonts w:ascii="Times New Roman" w:hAnsi="Times New Roman" w:cs="Times New Roman"/>
                <w:b/>
              </w:rPr>
              <w:t>XXXXXXXXX</w:t>
            </w:r>
          </w:p>
          <w:p w14:paraId="5FB83013" w14:textId="42EDD8EC" w:rsidR="005A6F22" w:rsidRPr="001B3443" w:rsidRDefault="005A6F22" w:rsidP="005771A8">
            <w:pPr>
              <w:spacing w:after="0"/>
              <w:rPr>
                <w:rFonts w:ascii="Times New Roman" w:hAnsi="Times New Roman" w:cs="Times New Roman"/>
              </w:rPr>
            </w:pPr>
            <w:proofErr w:type="spellStart"/>
            <w:r w:rsidRPr="001B3443">
              <w:rPr>
                <w:rFonts w:ascii="Times New Roman" w:hAnsi="Times New Roman" w:cs="Times New Roman"/>
              </w:rPr>
              <w:t>Reģ.Nr</w:t>
            </w:r>
            <w:proofErr w:type="spellEnd"/>
            <w:r w:rsidRPr="001B3443">
              <w:rPr>
                <w:rFonts w:ascii="Times New Roman" w:hAnsi="Times New Roman" w:cs="Times New Roman"/>
              </w:rPr>
              <w:t xml:space="preserve">. </w:t>
            </w:r>
            <w:proofErr w:type="spellStart"/>
            <w:r w:rsidR="00396057" w:rsidRPr="001B3443">
              <w:rPr>
                <w:rFonts w:ascii="Times New Roman" w:hAnsi="Times New Roman" w:cs="Times New Roman"/>
              </w:rPr>
              <w:t>xxxxxxxxx</w:t>
            </w:r>
            <w:proofErr w:type="spellEnd"/>
          </w:p>
          <w:p w14:paraId="381926B7" w14:textId="2F2E7CEB" w:rsidR="008D0BBF" w:rsidRPr="001B3443" w:rsidRDefault="00EE5698" w:rsidP="005771A8">
            <w:pPr>
              <w:spacing w:after="0"/>
              <w:rPr>
                <w:rFonts w:ascii="Times New Roman" w:hAnsi="Times New Roman" w:cs="Times New Roman"/>
              </w:rPr>
            </w:pPr>
            <w:r w:rsidRPr="001B3443">
              <w:rPr>
                <w:rFonts w:ascii="Times New Roman" w:hAnsi="Times New Roman" w:cs="Times New Roman"/>
              </w:rPr>
              <w:t xml:space="preserve">adrese: </w:t>
            </w:r>
            <w:proofErr w:type="spellStart"/>
            <w:r w:rsidR="00396057" w:rsidRPr="001B3443">
              <w:rPr>
                <w:rFonts w:ascii="Times New Roman" w:hAnsi="Times New Roman" w:cs="Times New Roman"/>
              </w:rPr>
              <w:t>xxxxxxxxxx</w:t>
            </w:r>
            <w:proofErr w:type="spellEnd"/>
          </w:p>
          <w:p w14:paraId="257B2288" w14:textId="77777777" w:rsidR="00396057" w:rsidRPr="001B3443" w:rsidRDefault="00396057" w:rsidP="005771A8">
            <w:pPr>
              <w:spacing w:after="0"/>
              <w:rPr>
                <w:rFonts w:ascii="Times New Roman" w:hAnsi="Times New Roman" w:cs="Times New Roman"/>
              </w:rPr>
            </w:pPr>
          </w:p>
          <w:p w14:paraId="668D0642" w14:textId="46133C0D"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 xml:space="preserve">Banka: </w:t>
            </w:r>
            <w:proofErr w:type="spellStart"/>
            <w:r w:rsidR="00396057" w:rsidRPr="001B3443">
              <w:rPr>
                <w:rFonts w:ascii="Times New Roman" w:hAnsi="Times New Roman" w:cs="Times New Roman"/>
              </w:rPr>
              <w:t>xxxxxxxxxx</w:t>
            </w:r>
            <w:proofErr w:type="spellEnd"/>
          </w:p>
          <w:p w14:paraId="4B35F40F" w14:textId="7D69123E"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Kods</w:t>
            </w:r>
            <w:r w:rsidR="00396057" w:rsidRPr="001B3443">
              <w:rPr>
                <w:rFonts w:ascii="Times New Roman" w:hAnsi="Times New Roman" w:cs="Times New Roman"/>
              </w:rPr>
              <w:t xml:space="preserve">: </w:t>
            </w:r>
            <w:r w:rsidR="008D0BBF" w:rsidRPr="001B3443">
              <w:rPr>
                <w:rFonts w:ascii="Times New Roman" w:hAnsi="Times New Roman" w:cs="Times New Roman"/>
              </w:rPr>
              <w:t xml:space="preserve"> </w:t>
            </w:r>
            <w:proofErr w:type="spellStart"/>
            <w:r w:rsidR="00396057" w:rsidRPr="001B3443">
              <w:rPr>
                <w:rFonts w:ascii="Times New Roman" w:hAnsi="Times New Roman" w:cs="Times New Roman"/>
              </w:rPr>
              <w:t>xxxxxxxxxxx</w:t>
            </w:r>
            <w:proofErr w:type="spellEnd"/>
          </w:p>
          <w:p w14:paraId="6FE0B45F" w14:textId="2749A87B" w:rsidR="005A6F22" w:rsidRPr="001B3443" w:rsidRDefault="005A6F22" w:rsidP="005771A8">
            <w:pPr>
              <w:spacing w:after="0"/>
              <w:rPr>
                <w:rFonts w:ascii="Times New Roman" w:hAnsi="Times New Roman" w:cs="Times New Roman"/>
              </w:rPr>
            </w:pPr>
            <w:r w:rsidRPr="001B3443">
              <w:rPr>
                <w:rFonts w:ascii="Times New Roman" w:hAnsi="Times New Roman" w:cs="Times New Roman"/>
              </w:rPr>
              <w:t xml:space="preserve">Konts: </w:t>
            </w:r>
            <w:proofErr w:type="spellStart"/>
            <w:r w:rsidR="00396057" w:rsidRPr="001B3443">
              <w:rPr>
                <w:rFonts w:ascii="Times New Roman" w:hAnsi="Times New Roman" w:cs="Times New Roman"/>
              </w:rPr>
              <w:t>xxxxxxxxxxxx</w:t>
            </w:r>
            <w:proofErr w:type="spellEnd"/>
          </w:p>
          <w:p w14:paraId="0CFA55CA" w14:textId="77777777" w:rsidR="005A6F22" w:rsidRPr="001B3443" w:rsidRDefault="005A6F22" w:rsidP="005771A8">
            <w:pPr>
              <w:spacing w:after="0"/>
              <w:rPr>
                <w:rFonts w:ascii="Times New Roman" w:hAnsi="Times New Roman" w:cs="Times New Roman"/>
                <w:highlight w:val="yellow"/>
              </w:rPr>
            </w:pPr>
            <w:r w:rsidRPr="001B3443">
              <w:rPr>
                <w:rFonts w:ascii="Times New Roman" w:hAnsi="Times New Roman" w:cs="Times New Roman"/>
              </w:rPr>
              <w:t>____________________________</w:t>
            </w:r>
          </w:p>
          <w:p w14:paraId="7AB9EB17" w14:textId="4F0E77EB" w:rsidR="005A6F22" w:rsidRPr="001B3443" w:rsidRDefault="00396057" w:rsidP="005771A8">
            <w:pPr>
              <w:spacing w:after="0"/>
              <w:rPr>
                <w:rFonts w:ascii="Times New Roman" w:hAnsi="Times New Roman" w:cs="Times New Roman"/>
              </w:rPr>
            </w:pPr>
            <w:r w:rsidRPr="001B3443">
              <w:rPr>
                <w:rFonts w:ascii="Times New Roman" w:hAnsi="Times New Roman" w:cs="Times New Roman"/>
              </w:rPr>
              <w:t>XXXXXXXXXXX</w:t>
            </w:r>
          </w:p>
        </w:tc>
      </w:tr>
    </w:tbl>
    <w:bookmarkEnd w:id="0"/>
    <w:p w14:paraId="38655612" w14:textId="77777777" w:rsidR="005A6399" w:rsidRPr="001B3443" w:rsidRDefault="005A6399" w:rsidP="005A6399">
      <w:pPr>
        <w:rPr>
          <w:rFonts w:ascii="Times New Roman" w:hAnsi="Times New Roman" w:cs="Times New Roman"/>
          <w:bCs/>
        </w:rPr>
      </w:pPr>
      <w:r w:rsidRPr="001B3443">
        <w:rPr>
          <w:rFonts w:ascii="Times New Roman" w:hAnsi="Times New Roman" w:cs="Times New Roman"/>
          <w:bCs/>
        </w:rPr>
        <w:t xml:space="preserve">Pielikumā: </w:t>
      </w:r>
    </w:p>
    <w:p w14:paraId="07CE4348" w14:textId="54885DD1" w:rsidR="005A6399" w:rsidRPr="001B3443" w:rsidRDefault="005A6399" w:rsidP="005A6399">
      <w:pPr>
        <w:pStyle w:val="Sarakstarindkopa"/>
        <w:numPr>
          <w:ilvl w:val="0"/>
          <w:numId w:val="9"/>
        </w:numPr>
        <w:rPr>
          <w:bCs/>
          <w:sz w:val="22"/>
          <w:szCs w:val="22"/>
        </w:rPr>
      </w:pPr>
      <w:r w:rsidRPr="001B3443">
        <w:rPr>
          <w:bCs/>
          <w:sz w:val="22"/>
          <w:szCs w:val="22"/>
        </w:rPr>
        <w:t xml:space="preserve">Tehniskais piedāvājums </w:t>
      </w:r>
    </w:p>
    <w:p w14:paraId="557145D2" w14:textId="01EAE8BA" w:rsidR="008849F4" w:rsidRPr="00421CC8" w:rsidRDefault="005A6399" w:rsidP="00B63CB2">
      <w:pPr>
        <w:pStyle w:val="Sarakstarindkopa"/>
        <w:numPr>
          <w:ilvl w:val="0"/>
          <w:numId w:val="9"/>
        </w:numPr>
        <w:rPr>
          <w:sz w:val="22"/>
          <w:szCs w:val="22"/>
        </w:rPr>
      </w:pPr>
      <w:r w:rsidRPr="001B3443">
        <w:rPr>
          <w:bCs/>
          <w:sz w:val="22"/>
          <w:szCs w:val="22"/>
        </w:rPr>
        <w:t>Finanšu piedāvājums</w:t>
      </w:r>
    </w:p>
    <w:p w14:paraId="75DA2FED" w14:textId="77777777" w:rsidR="00421CC8" w:rsidRDefault="00421CC8" w:rsidP="00421CC8"/>
    <w:p w14:paraId="540878AA" w14:textId="77777777" w:rsidR="00421CC8" w:rsidRDefault="00421CC8" w:rsidP="00421CC8">
      <w:pPr>
        <w:rPr>
          <w:rFonts w:ascii="Times New Roman" w:hAnsi="Times New Roman" w:cs="Times New Roman"/>
          <w:bCs/>
        </w:rPr>
      </w:pPr>
      <w:r>
        <w:rPr>
          <w:rFonts w:ascii="Times New Roman" w:hAnsi="Times New Roman" w:cs="Times New Roman"/>
          <w:bCs/>
          <w:i/>
          <w:iCs/>
        </w:rPr>
        <w:t>Dokuments parakstīts elektroniski ar drošu elektronisko parakstu un satur laika zīmogu.</w:t>
      </w:r>
    </w:p>
    <w:p w14:paraId="7118255B" w14:textId="77777777" w:rsidR="00421CC8" w:rsidRPr="00421CC8" w:rsidRDefault="00421CC8" w:rsidP="00421CC8"/>
    <w:sectPr w:rsidR="00421CC8" w:rsidRPr="00421CC8" w:rsidSect="00F113C7">
      <w:pgSz w:w="11906" w:h="16838"/>
      <w:pgMar w:top="1134" w:right="851" w:bottom="993"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7383A" w14:textId="77777777" w:rsidR="00784BF9" w:rsidRDefault="00784BF9" w:rsidP="009C29D0">
      <w:r>
        <w:separator/>
      </w:r>
    </w:p>
  </w:endnote>
  <w:endnote w:type="continuationSeparator" w:id="0">
    <w:p w14:paraId="1271C5C4" w14:textId="77777777" w:rsidR="00784BF9" w:rsidRDefault="00784BF9" w:rsidP="009C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5F0F9" w14:textId="77777777" w:rsidR="00784BF9" w:rsidRDefault="00784BF9" w:rsidP="009C29D0">
      <w:r>
        <w:separator/>
      </w:r>
    </w:p>
  </w:footnote>
  <w:footnote w:type="continuationSeparator" w:id="0">
    <w:p w14:paraId="3D9B573F" w14:textId="77777777" w:rsidR="00784BF9" w:rsidRDefault="00784BF9" w:rsidP="009C2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8A7"/>
    <w:multiLevelType w:val="multilevel"/>
    <w:tmpl w:val="3766CB60"/>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146"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E8377AC"/>
    <w:multiLevelType w:val="hybridMultilevel"/>
    <w:tmpl w:val="804EA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A87BCD"/>
    <w:multiLevelType w:val="multilevel"/>
    <w:tmpl w:val="EF74C44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i w:val="0"/>
        <w:sz w:val="20"/>
        <w:szCs w:val="20"/>
      </w:rPr>
    </w:lvl>
    <w:lvl w:ilvl="2">
      <w:start w:val="1"/>
      <w:numFmt w:val="decimal"/>
      <w:lvlText w:val="%1.%2.%3."/>
      <w:lvlJc w:val="left"/>
      <w:pPr>
        <w:tabs>
          <w:tab w:val="num" w:pos="1560"/>
        </w:tabs>
        <w:ind w:left="1560" w:hanging="720"/>
      </w:pPr>
      <w:rPr>
        <w:rFonts w:hint="default"/>
        <w:b/>
        <w:sz w:val="20"/>
        <w:szCs w:val="20"/>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4800"/>
        </w:tabs>
        <w:ind w:left="4800" w:hanging="1440"/>
      </w:pPr>
      <w:rPr>
        <w:rFonts w:hint="default"/>
      </w:rPr>
    </w:lvl>
  </w:abstractNum>
  <w:abstractNum w:abstractNumId="3" w15:restartNumberingAfterBreak="0">
    <w:nsid w:val="3E6914EE"/>
    <w:multiLevelType w:val="multilevel"/>
    <w:tmpl w:val="D362F63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8F6377A"/>
    <w:multiLevelType w:val="multilevel"/>
    <w:tmpl w:val="0352B520"/>
    <w:lvl w:ilvl="0">
      <w:start w:val="5"/>
      <w:numFmt w:val="decimal"/>
      <w:lvlText w:val="%1."/>
      <w:lvlJc w:val="left"/>
      <w:pPr>
        <w:ind w:left="480" w:hanging="480"/>
      </w:pPr>
      <w:rPr>
        <w:rFonts w:hint="default"/>
        <w:b/>
        <w:bCs/>
      </w:rPr>
    </w:lvl>
    <w:lvl w:ilvl="1">
      <w:start w:val="7"/>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4C021CC3"/>
    <w:multiLevelType w:val="multilevel"/>
    <w:tmpl w:val="2F089BFA"/>
    <w:lvl w:ilvl="0">
      <w:start w:val="1"/>
      <w:numFmt w:val="decimal"/>
      <w:lvlText w:val="%1."/>
      <w:lvlJc w:val="left"/>
      <w:pPr>
        <w:tabs>
          <w:tab w:val="num" w:pos="495"/>
        </w:tabs>
        <w:ind w:left="495" w:hanging="495"/>
      </w:pPr>
      <w:rPr>
        <w:rFonts w:ascii="Times New Roman" w:eastAsia="Times New Roman" w:hAnsi="Times New Roman" w:cs="Times New Roman"/>
        <w:b/>
        <w:i w:val="0"/>
        <w:color w:val="auto"/>
        <w:u w:val="none"/>
      </w:rPr>
    </w:lvl>
    <w:lvl w:ilvl="1">
      <w:start w:val="1"/>
      <w:numFmt w:val="decimal"/>
      <w:lvlText w:val="%1.%2."/>
      <w:lvlJc w:val="left"/>
      <w:pPr>
        <w:tabs>
          <w:tab w:val="num" w:pos="720"/>
        </w:tabs>
        <w:ind w:left="720" w:hanging="720"/>
      </w:pPr>
      <w:rPr>
        <w:rFonts w:hint="default"/>
        <w:b w:val="0"/>
        <w:i w:val="0"/>
        <w:caps w:val="0"/>
        <w:strike w:val="0"/>
        <w:dstrike w:val="0"/>
        <w:vanish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1364"/>
        </w:tabs>
        <w:ind w:left="1364"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6" w15:restartNumberingAfterBreak="0">
    <w:nsid w:val="4C3D775C"/>
    <w:multiLevelType w:val="multilevel"/>
    <w:tmpl w:val="CC3A797E"/>
    <w:lvl w:ilvl="0">
      <w:start w:val="1"/>
      <w:numFmt w:val="decimal"/>
      <w:pStyle w:val="1Lgumam"/>
      <w:lvlText w:val="%1."/>
      <w:lvlJc w:val="left"/>
      <w:pPr>
        <w:ind w:left="4187" w:hanging="360"/>
      </w:pPr>
      <w:rPr>
        <w:rFonts w:cs="Times New Roman"/>
        <w:b/>
        <w:i w:val="0"/>
      </w:rPr>
    </w:lvl>
    <w:lvl w:ilvl="1">
      <w:start w:val="1"/>
      <w:numFmt w:val="decimal"/>
      <w:pStyle w:val="1Lgumam2"/>
      <w:lvlText w:val="%1.%2."/>
      <w:lvlJc w:val="left"/>
      <w:pPr>
        <w:ind w:left="1140"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2">
      <w:start w:val="1"/>
      <w:numFmt w:val="decimal"/>
      <w:pStyle w:val="1Lgumam1"/>
      <w:lvlText w:val="%1.%2.%3."/>
      <w:lvlJc w:val="left"/>
      <w:pPr>
        <w:ind w:left="2630" w:hanging="504"/>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3">
      <w:start w:val="1"/>
      <w:numFmt w:val="decimal"/>
      <w:pStyle w:val="1lgumam0"/>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53484834"/>
    <w:multiLevelType w:val="multilevel"/>
    <w:tmpl w:val="424CE5DC"/>
    <w:lvl w:ilvl="0">
      <w:start w:val="1"/>
      <w:numFmt w:val="decimal"/>
      <w:lvlText w:val="%1."/>
      <w:lvlJc w:val="left"/>
      <w:pPr>
        <w:ind w:left="720" w:hanging="360"/>
      </w:pPr>
      <w:rPr>
        <w:rFonts w:cs="Times New Roman" w:hint="default"/>
        <w:i w:val="0"/>
        <w:sz w:val="24"/>
        <w:szCs w:val="24"/>
      </w:rPr>
    </w:lvl>
    <w:lvl w:ilvl="1">
      <w:start w:val="1"/>
      <w:numFmt w:val="decimal"/>
      <w:pStyle w:val="h3body1"/>
      <w:isLgl/>
      <w:lvlText w:val="%1.%2."/>
      <w:lvlJc w:val="left"/>
      <w:pPr>
        <w:ind w:left="480" w:hanging="480"/>
      </w:pPr>
      <w:rPr>
        <w:rFonts w:cs="Times New Roman" w:hint="default"/>
        <w:b w:val="0"/>
        <w:i w:val="0"/>
        <w:color w:val="auto"/>
      </w:rPr>
    </w:lvl>
    <w:lvl w:ilvl="2">
      <w:start w:val="1"/>
      <w:numFmt w:val="decimal"/>
      <w:isLgl/>
      <w:lvlText w:val="%1.%2.%3."/>
      <w:lvlJc w:val="left"/>
      <w:pPr>
        <w:ind w:left="1080" w:hanging="720"/>
      </w:pPr>
      <w:rPr>
        <w:rFonts w:cs="Times New Roman" w:hint="default"/>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611249B5"/>
    <w:multiLevelType w:val="hybridMultilevel"/>
    <w:tmpl w:val="CC685B2E"/>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cs="Wingdings" w:hint="default"/>
      </w:rPr>
    </w:lvl>
    <w:lvl w:ilvl="3" w:tplc="04090001" w:tentative="1">
      <w:start w:val="1"/>
      <w:numFmt w:val="bullet"/>
      <w:lvlText w:val=""/>
      <w:lvlJc w:val="left"/>
      <w:pPr>
        <w:ind w:left="2935" w:hanging="360"/>
      </w:pPr>
      <w:rPr>
        <w:rFonts w:ascii="Symbol" w:hAnsi="Symbol" w:cs="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cs="Wingdings" w:hint="default"/>
      </w:rPr>
    </w:lvl>
    <w:lvl w:ilvl="6" w:tplc="04090001" w:tentative="1">
      <w:start w:val="1"/>
      <w:numFmt w:val="bullet"/>
      <w:lvlText w:val=""/>
      <w:lvlJc w:val="left"/>
      <w:pPr>
        <w:ind w:left="5095" w:hanging="360"/>
      </w:pPr>
      <w:rPr>
        <w:rFonts w:ascii="Symbol" w:hAnsi="Symbol" w:cs="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cs="Wingdings" w:hint="default"/>
      </w:rPr>
    </w:lvl>
  </w:abstractNum>
  <w:abstractNum w:abstractNumId="9" w15:restartNumberingAfterBreak="0">
    <w:nsid w:val="6AB748E5"/>
    <w:multiLevelType w:val="multilevel"/>
    <w:tmpl w:val="295AD246"/>
    <w:lvl w:ilvl="0">
      <w:start w:val="1"/>
      <w:numFmt w:val="decimal"/>
      <w:lvlText w:val="%1."/>
      <w:lvlJc w:val="left"/>
      <w:pPr>
        <w:ind w:left="36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674" w:hanging="504"/>
      </w:pPr>
      <w:rPr>
        <w:rFonts w:hint="default"/>
        <w:b w:val="0"/>
        <w:i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1EA5FC7"/>
    <w:multiLevelType w:val="multilevel"/>
    <w:tmpl w:val="BEA8BE68"/>
    <w:lvl w:ilvl="0">
      <w:start w:val="1"/>
      <w:numFmt w:val="decimal"/>
      <w:lvlText w:val="%1."/>
      <w:lvlJc w:val="left"/>
      <w:pPr>
        <w:ind w:left="720" w:hanging="360"/>
      </w:pPr>
      <w:rPr>
        <w:b/>
        <w:i w:val="0"/>
        <w:sz w:val="22"/>
        <w:szCs w:val="22"/>
      </w:rPr>
    </w:lvl>
    <w:lvl w:ilvl="1">
      <w:start w:val="1"/>
      <w:numFmt w:val="decimal"/>
      <w:lvlText w:val="%1.%2."/>
      <w:lvlJc w:val="left"/>
      <w:pPr>
        <w:ind w:left="480" w:hanging="480"/>
      </w:pPr>
      <w:rPr>
        <w:rFonts w:cs="Times New Roman"/>
        <w:b w:val="0"/>
        <w:i w:val="0"/>
        <w:color w:val="auto"/>
      </w:rPr>
    </w:lvl>
    <w:lvl w:ilvl="2">
      <w:start w:val="1"/>
      <w:numFmt w:val="decimal"/>
      <w:lvlText w:val="%1.%2.%3."/>
      <w:lvlJc w:val="left"/>
      <w:pPr>
        <w:ind w:left="1260" w:hanging="720"/>
      </w:pPr>
      <w:rPr>
        <w:rFonts w:cs="Times New Roman"/>
        <w:b w:val="0"/>
        <w:bCs/>
        <w:i w:val="0"/>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num w:numId="1" w16cid:durableId="1891913369">
    <w:abstractNumId w:val="10"/>
  </w:num>
  <w:num w:numId="2" w16cid:durableId="794179365">
    <w:abstractNumId w:val="7"/>
  </w:num>
  <w:num w:numId="3" w16cid:durableId="1405563503">
    <w:abstractNumId w:val="3"/>
  </w:num>
  <w:num w:numId="4" w16cid:durableId="1537818236">
    <w:abstractNumId w:val="4"/>
  </w:num>
  <w:num w:numId="5" w16cid:durableId="441461442">
    <w:abstractNumId w:val="8"/>
  </w:num>
  <w:num w:numId="6" w16cid:durableId="149447603">
    <w:abstractNumId w:val="2"/>
  </w:num>
  <w:num w:numId="7" w16cid:durableId="608009153">
    <w:abstractNumId w:val="5"/>
  </w:num>
  <w:num w:numId="8" w16cid:durableId="1216890732">
    <w:abstractNumId w:val="9"/>
  </w:num>
  <w:num w:numId="9" w16cid:durableId="1543666404">
    <w:abstractNumId w:val="1"/>
  </w:num>
  <w:num w:numId="10" w16cid:durableId="7471935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1576971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22"/>
    <w:rsid w:val="00006291"/>
    <w:rsid w:val="00014897"/>
    <w:rsid w:val="00031C58"/>
    <w:rsid w:val="00034112"/>
    <w:rsid w:val="000345E9"/>
    <w:rsid w:val="00037C57"/>
    <w:rsid w:val="00062223"/>
    <w:rsid w:val="00066EF8"/>
    <w:rsid w:val="00067331"/>
    <w:rsid w:val="000B2569"/>
    <w:rsid w:val="000B6ED6"/>
    <w:rsid w:val="000E0664"/>
    <w:rsid w:val="000E5C48"/>
    <w:rsid w:val="000F07B4"/>
    <w:rsid w:val="001111ED"/>
    <w:rsid w:val="00113AB8"/>
    <w:rsid w:val="0013286C"/>
    <w:rsid w:val="00146812"/>
    <w:rsid w:val="0015685E"/>
    <w:rsid w:val="00160153"/>
    <w:rsid w:val="00191BCC"/>
    <w:rsid w:val="001A6E8D"/>
    <w:rsid w:val="001B3443"/>
    <w:rsid w:val="001C20A9"/>
    <w:rsid w:val="001E74E0"/>
    <w:rsid w:val="001F05AD"/>
    <w:rsid w:val="001F3D2D"/>
    <w:rsid w:val="001F716D"/>
    <w:rsid w:val="0020006B"/>
    <w:rsid w:val="00201B03"/>
    <w:rsid w:val="00233BBB"/>
    <w:rsid w:val="00250AB3"/>
    <w:rsid w:val="0028159D"/>
    <w:rsid w:val="002C5C13"/>
    <w:rsid w:val="002D0E20"/>
    <w:rsid w:val="002D12FE"/>
    <w:rsid w:val="002D49E6"/>
    <w:rsid w:val="002E6211"/>
    <w:rsid w:val="003069DA"/>
    <w:rsid w:val="0031011C"/>
    <w:rsid w:val="003520F5"/>
    <w:rsid w:val="00363E0C"/>
    <w:rsid w:val="00376DE9"/>
    <w:rsid w:val="00377609"/>
    <w:rsid w:val="00396057"/>
    <w:rsid w:val="003C29FD"/>
    <w:rsid w:val="003D6A50"/>
    <w:rsid w:val="003E62D3"/>
    <w:rsid w:val="00417561"/>
    <w:rsid w:val="00421CC8"/>
    <w:rsid w:val="004318F7"/>
    <w:rsid w:val="00440BE9"/>
    <w:rsid w:val="0044435A"/>
    <w:rsid w:val="00444FBF"/>
    <w:rsid w:val="00462D59"/>
    <w:rsid w:val="00483981"/>
    <w:rsid w:val="00490D9D"/>
    <w:rsid w:val="0049649B"/>
    <w:rsid w:val="00496F1A"/>
    <w:rsid w:val="004A7CDC"/>
    <w:rsid w:val="004D3791"/>
    <w:rsid w:val="004E1ACC"/>
    <w:rsid w:val="004E6FAA"/>
    <w:rsid w:val="004F7D89"/>
    <w:rsid w:val="005051C5"/>
    <w:rsid w:val="00530C4D"/>
    <w:rsid w:val="00553AF8"/>
    <w:rsid w:val="0056273C"/>
    <w:rsid w:val="00567283"/>
    <w:rsid w:val="00571310"/>
    <w:rsid w:val="00576DE2"/>
    <w:rsid w:val="00576F3B"/>
    <w:rsid w:val="005771A8"/>
    <w:rsid w:val="005A1FF6"/>
    <w:rsid w:val="005A6399"/>
    <w:rsid w:val="005A6F22"/>
    <w:rsid w:val="005B3DD4"/>
    <w:rsid w:val="005D1380"/>
    <w:rsid w:val="005D7E5C"/>
    <w:rsid w:val="005E32BE"/>
    <w:rsid w:val="005F7DE7"/>
    <w:rsid w:val="006141A9"/>
    <w:rsid w:val="00614729"/>
    <w:rsid w:val="00632E3A"/>
    <w:rsid w:val="0063748C"/>
    <w:rsid w:val="00645528"/>
    <w:rsid w:val="00651F40"/>
    <w:rsid w:val="00656E36"/>
    <w:rsid w:val="00657F39"/>
    <w:rsid w:val="00660BDA"/>
    <w:rsid w:val="00674908"/>
    <w:rsid w:val="00681A93"/>
    <w:rsid w:val="0069354E"/>
    <w:rsid w:val="006F7652"/>
    <w:rsid w:val="00702CF0"/>
    <w:rsid w:val="0071273D"/>
    <w:rsid w:val="0071673C"/>
    <w:rsid w:val="0071712E"/>
    <w:rsid w:val="007464B0"/>
    <w:rsid w:val="00762D3A"/>
    <w:rsid w:val="00784BF9"/>
    <w:rsid w:val="00786996"/>
    <w:rsid w:val="007A573A"/>
    <w:rsid w:val="007A729A"/>
    <w:rsid w:val="007B03E1"/>
    <w:rsid w:val="007B65B7"/>
    <w:rsid w:val="007C6A70"/>
    <w:rsid w:val="007E1617"/>
    <w:rsid w:val="007E6D9D"/>
    <w:rsid w:val="007F34C6"/>
    <w:rsid w:val="00810786"/>
    <w:rsid w:val="00830D43"/>
    <w:rsid w:val="008731E6"/>
    <w:rsid w:val="00882F4E"/>
    <w:rsid w:val="008849F4"/>
    <w:rsid w:val="008A3791"/>
    <w:rsid w:val="008A4322"/>
    <w:rsid w:val="008C4412"/>
    <w:rsid w:val="008C5119"/>
    <w:rsid w:val="008D0BBF"/>
    <w:rsid w:val="008E54F2"/>
    <w:rsid w:val="008E5ADB"/>
    <w:rsid w:val="008E77E7"/>
    <w:rsid w:val="00904D66"/>
    <w:rsid w:val="009152E0"/>
    <w:rsid w:val="00923CBB"/>
    <w:rsid w:val="00926CD5"/>
    <w:rsid w:val="00942E1C"/>
    <w:rsid w:val="00944765"/>
    <w:rsid w:val="0099782B"/>
    <w:rsid w:val="009A5043"/>
    <w:rsid w:val="009B47B6"/>
    <w:rsid w:val="009C29D0"/>
    <w:rsid w:val="009D1C79"/>
    <w:rsid w:val="009D3798"/>
    <w:rsid w:val="009E029B"/>
    <w:rsid w:val="00A2040C"/>
    <w:rsid w:val="00A44E1B"/>
    <w:rsid w:val="00A53120"/>
    <w:rsid w:val="00A6087E"/>
    <w:rsid w:val="00A84D23"/>
    <w:rsid w:val="00A903F1"/>
    <w:rsid w:val="00A94097"/>
    <w:rsid w:val="00AD2E89"/>
    <w:rsid w:val="00AD4EB0"/>
    <w:rsid w:val="00AE1595"/>
    <w:rsid w:val="00AF29BE"/>
    <w:rsid w:val="00AF3F5D"/>
    <w:rsid w:val="00B04999"/>
    <w:rsid w:val="00B04B78"/>
    <w:rsid w:val="00B10CE0"/>
    <w:rsid w:val="00B25B89"/>
    <w:rsid w:val="00B61FD2"/>
    <w:rsid w:val="00B63CB2"/>
    <w:rsid w:val="00B6507D"/>
    <w:rsid w:val="00B810C0"/>
    <w:rsid w:val="00B9045A"/>
    <w:rsid w:val="00B94774"/>
    <w:rsid w:val="00B977C5"/>
    <w:rsid w:val="00BA45BF"/>
    <w:rsid w:val="00BB5552"/>
    <w:rsid w:val="00BC1AC5"/>
    <w:rsid w:val="00BC2AB8"/>
    <w:rsid w:val="00BF0410"/>
    <w:rsid w:val="00BF3507"/>
    <w:rsid w:val="00BF45AE"/>
    <w:rsid w:val="00C0162B"/>
    <w:rsid w:val="00C228A4"/>
    <w:rsid w:val="00C36E22"/>
    <w:rsid w:val="00C431A6"/>
    <w:rsid w:val="00C559BC"/>
    <w:rsid w:val="00C65F71"/>
    <w:rsid w:val="00C87872"/>
    <w:rsid w:val="00C96251"/>
    <w:rsid w:val="00CA4C10"/>
    <w:rsid w:val="00CB078E"/>
    <w:rsid w:val="00CB280C"/>
    <w:rsid w:val="00CC32D6"/>
    <w:rsid w:val="00D069ED"/>
    <w:rsid w:val="00D24986"/>
    <w:rsid w:val="00D3013F"/>
    <w:rsid w:val="00D31710"/>
    <w:rsid w:val="00D405E8"/>
    <w:rsid w:val="00D44984"/>
    <w:rsid w:val="00D458F0"/>
    <w:rsid w:val="00D50E3F"/>
    <w:rsid w:val="00D732BA"/>
    <w:rsid w:val="00D90972"/>
    <w:rsid w:val="00D91270"/>
    <w:rsid w:val="00D97A38"/>
    <w:rsid w:val="00DA0134"/>
    <w:rsid w:val="00DA3810"/>
    <w:rsid w:val="00DA4410"/>
    <w:rsid w:val="00DA449B"/>
    <w:rsid w:val="00DC34EA"/>
    <w:rsid w:val="00DC4622"/>
    <w:rsid w:val="00DE6975"/>
    <w:rsid w:val="00DF7B86"/>
    <w:rsid w:val="00DF7D87"/>
    <w:rsid w:val="00E008E5"/>
    <w:rsid w:val="00E23092"/>
    <w:rsid w:val="00E239E4"/>
    <w:rsid w:val="00E335A0"/>
    <w:rsid w:val="00E33BC4"/>
    <w:rsid w:val="00E342A1"/>
    <w:rsid w:val="00E436A7"/>
    <w:rsid w:val="00E52A7F"/>
    <w:rsid w:val="00E638DC"/>
    <w:rsid w:val="00E74525"/>
    <w:rsid w:val="00E81C72"/>
    <w:rsid w:val="00EA2ABF"/>
    <w:rsid w:val="00EA3EDB"/>
    <w:rsid w:val="00EA4895"/>
    <w:rsid w:val="00EA7222"/>
    <w:rsid w:val="00EB5C41"/>
    <w:rsid w:val="00EB7924"/>
    <w:rsid w:val="00EC1A90"/>
    <w:rsid w:val="00ED189C"/>
    <w:rsid w:val="00EE3A6D"/>
    <w:rsid w:val="00EE5091"/>
    <w:rsid w:val="00EE5698"/>
    <w:rsid w:val="00F077BD"/>
    <w:rsid w:val="00F113C7"/>
    <w:rsid w:val="00F27BCB"/>
    <w:rsid w:val="00F377C6"/>
    <w:rsid w:val="00F44117"/>
    <w:rsid w:val="00F57A71"/>
    <w:rsid w:val="00F61425"/>
    <w:rsid w:val="00F76A2A"/>
    <w:rsid w:val="00FA0845"/>
    <w:rsid w:val="00FB434E"/>
    <w:rsid w:val="00FB6B4E"/>
    <w:rsid w:val="00FD46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ED495"/>
  <w15:docId w15:val="{36E33A6B-CB7B-4D6B-9CF8-38E746CF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4729"/>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ubtleEmphasis1">
    <w:name w:val="Subtle Emphasis1"/>
    <w:basedOn w:val="Parasts"/>
    <w:link w:val="SubtleEmphasisChar"/>
    <w:uiPriority w:val="99"/>
    <w:qFormat/>
    <w:rsid w:val="005A6F22"/>
    <w:pPr>
      <w:spacing w:after="0" w:line="240" w:lineRule="auto"/>
      <w:ind w:left="720"/>
      <w:contextualSpacing/>
    </w:pPr>
    <w:rPr>
      <w:rFonts w:ascii="Times New Roman" w:eastAsia="Times New Roman" w:hAnsi="Times New Roman" w:cs="Times New Roman"/>
      <w:sz w:val="24"/>
      <w:szCs w:val="24"/>
      <w:lang w:val="x-none"/>
    </w:rPr>
  </w:style>
  <w:style w:type="character" w:customStyle="1" w:styleId="SubtleEmphasisChar">
    <w:name w:val="Subtle Emphasis Char"/>
    <w:link w:val="SubtleEmphasis1"/>
    <w:uiPriority w:val="99"/>
    <w:rsid w:val="005A6F22"/>
    <w:rPr>
      <w:rFonts w:ascii="Times New Roman" w:eastAsia="Times New Roman" w:hAnsi="Times New Roman" w:cs="Times New Roman"/>
      <w:sz w:val="24"/>
      <w:szCs w:val="24"/>
      <w:lang w:val="x-none"/>
    </w:rPr>
  </w:style>
  <w:style w:type="paragraph" w:styleId="Sarakstarindkopa">
    <w:name w:val="List Paragraph"/>
    <w:aliases w:val="2,Saistīto dokumentu saraksts,Syle 1,Strip,H&amp;P List Paragraph,Normal bullet 2,Bullet list,PPS_Bullet,Virsraksti,Numurets,List Paragraph1,Colorful List - Accent 11,Colorful List - Accent 12,Numbered Para 1,Dot pt,Indicator Text"/>
    <w:basedOn w:val="Parasts"/>
    <w:link w:val="SarakstarindkopaRakstz"/>
    <w:uiPriority w:val="34"/>
    <w:qFormat/>
    <w:rsid w:val="005A6F22"/>
    <w:pPr>
      <w:spacing w:after="0" w:line="240" w:lineRule="auto"/>
      <w:ind w:left="720"/>
      <w:contextualSpacing/>
    </w:pPr>
    <w:rPr>
      <w:rFonts w:ascii="Times New Roman" w:eastAsia="Times New Roman" w:hAnsi="Times New Roman" w:cs="Times New Roman"/>
      <w:sz w:val="24"/>
      <w:szCs w:val="24"/>
    </w:rPr>
  </w:style>
  <w:style w:type="character" w:customStyle="1" w:styleId="SarakstarindkopaRakstz">
    <w:name w:val="Saraksta rindkopa Rakstz."/>
    <w:aliases w:val="2 Rakstz.,Saistīto dokumentu saraksts Rakstz.,Syle 1 Rakstz.,Strip Rakstz.,H&amp;P List Paragraph Rakstz.,Normal bullet 2 Rakstz.,Bullet list Rakstz.,PPS_Bullet Rakstz.,Virsraksti Rakstz.,Numurets Rakstz.,List Paragraph1 Rakstz."/>
    <w:link w:val="Sarakstarindkopa"/>
    <w:uiPriority w:val="34"/>
    <w:qFormat/>
    <w:rsid w:val="005A6F22"/>
    <w:rPr>
      <w:rFonts w:ascii="Times New Roman" w:eastAsia="Times New Roman" w:hAnsi="Times New Roman" w:cs="Times New Roman"/>
      <w:sz w:val="24"/>
      <w:szCs w:val="24"/>
    </w:rPr>
  </w:style>
  <w:style w:type="character" w:customStyle="1" w:styleId="InternetLink">
    <w:name w:val="Internet Link"/>
    <w:uiPriority w:val="99"/>
    <w:rsid w:val="005A6F22"/>
    <w:rPr>
      <w:color w:val="0000FF"/>
      <w:u w:val="single"/>
    </w:rPr>
  </w:style>
  <w:style w:type="character" w:styleId="Hipersaite">
    <w:name w:val="Hyperlink"/>
    <w:uiPriority w:val="99"/>
    <w:unhideWhenUsed/>
    <w:rsid w:val="005A6F22"/>
    <w:rPr>
      <w:color w:val="0563C1"/>
      <w:u w:val="single"/>
    </w:rPr>
  </w:style>
  <w:style w:type="paragraph" w:styleId="Balonteksts">
    <w:name w:val="Balloon Text"/>
    <w:basedOn w:val="Parasts"/>
    <w:link w:val="BalontekstsRakstz"/>
    <w:uiPriority w:val="99"/>
    <w:semiHidden/>
    <w:unhideWhenUsed/>
    <w:rsid w:val="003520F5"/>
    <w:pPr>
      <w:spacing w:after="0" w:line="240" w:lineRule="auto"/>
    </w:pPr>
    <w:rPr>
      <w:rFonts w:ascii="Segoe UI" w:eastAsia="Times New Roman" w:hAnsi="Segoe UI" w:cs="Segoe UI"/>
      <w:sz w:val="18"/>
      <w:szCs w:val="18"/>
    </w:rPr>
  </w:style>
  <w:style w:type="character" w:customStyle="1" w:styleId="BalontekstsRakstz">
    <w:name w:val="Balonteksts Rakstz."/>
    <w:basedOn w:val="Noklusjumarindkopasfonts"/>
    <w:link w:val="Balonteksts"/>
    <w:uiPriority w:val="99"/>
    <w:semiHidden/>
    <w:rsid w:val="003520F5"/>
    <w:rPr>
      <w:rFonts w:ascii="Segoe UI" w:eastAsia="Times New Roman" w:hAnsi="Segoe UI" w:cs="Segoe UI"/>
      <w:sz w:val="18"/>
      <w:szCs w:val="18"/>
    </w:rPr>
  </w:style>
  <w:style w:type="paragraph" w:styleId="Galvene">
    <w:name w:val="header"/>
    <w:basedOn w:val="Parasts"/>
    <w:link w:val="GalveneRakstz"/>
    <w:unhideWhenUsed/>
    <w:rsid w:val="009C29D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GalveneRakstz">
    <w:name w:val="Galvene Rakstz."/>
    <w:basedOn w:val="Noklusjumarindkopasfonts"/>
    <w:link w:val="Galvene"/>
    <w:rsid w:val="009C29D0"/>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9C29D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9C29D0"/>
    <w:rPr>
      <w:rFonts w:ascii="Times New Roman" w:eastAsia="Times New Roman" w:hAnsi="Times New Roman" w:cs="Times New Roman"/>
      <w:sz w:val="24"/>
      <w:szCs w:val="24"/>
    </w:rPr>
  </w:style>
  <w:style w:type="paragraph" w:customStyle="1" w:styleId="mcntmcntmcntmsonormal">
    <w:name w:val="mcntmcntmcntmsonormal"/>
    <w:basedOn w:val="Parasts"/>
    <w:rsid w:val="009C29D0"/>
    <w:pPr>
      <w:spacing w:before="100" w:beforeAutospacing="1" w:after="100" w:afterAutospacing="1" w:line="240" w:lineRule="auto"/>
    </w:pPr>
    <w:rPr>
      <w:rFonts w:ascii="Calibri" w:eastAsia="Calibri" w:hAnsi="Calibri" w:cs="Calibri"/>
      <w:lang w:eastAsia="lv-LV"/>
    </w:rPr>
  </w:style>
  <w:style w:type="paragraph" w:customStyle="1" w:styleId="paragraph">
    <w:name w:val="paragraph"/>
    <w:basedOn w:val="Parasts"/>
    <w:rsid w:val="007E6D9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Noklusjumarindkopasfonts"/>
    <w:rsid w:val="007E6D9D"/>
  </w:style>
  <w:style w:type="character" w:customStyle="1" w:styleId="eop">
    <w:name w:val="eop"/>
    <w:basedOn w:val="Noklusjumarindkopasfonts"/>
    <w:rsid w:val="007E6D9D"/>
  </w:style>
  <w:style w:type="paragraph" w:customStyle="1" w:styleId="naisf">
    <w:name w:val="naisf"/>
    <w:basedOn w:val="Parasts"/>
    <w:rsid w:val="00567283"/>
    <w:pPr>
      <w:spacing w:before="100" w:after="100" w:line="240" w:lineRule="auto"/>
      <w:jc w:val="both"/>
    </w:pPr>
    <w:rPr>
      <w:rFonts w:ascii="Times New Roman" w:eastAsia="Times New Roman" w:hAnsi="Times New Roman" w:cs="Times New Roman"/>
      <w:sz w:val="24"/>
      <w:szCs w:val="20"/>
      <w:lang w:val="en-GB"/>
    </w:rPr>
  </w:style>
  <w:style w:type="paragraph" w:styleId="Pamatteksts">
    <w:name w:val="Body Text"/>
    <w:basedOn w:val="Parasts"/>
    <w:link w:val="PamattekstsRakstz"/>
    <w:rsid w:val="00567283"/>
    <w:pPr>
      <w:spacing w:after="0" w:line="240" w:lineRule="auto"/>
      <w:jc w:val="center"/>
    </w:pPr>
    <w:rPr>
      <w:rFonts w:ascii="Times New Roman" w:eastAsia="Times New Roman" w:hAnsi="Times New Roman" w:cs="Times New Roman"/>
      <w:sz w:val="28"/>
      <w:szCs w:val="20"/>
      <w:lang w:val="en-AU"/>
    </w:rPr>
  </w:style>
  <w:style w:type="character" w:customStyle="1" w:styleId="PamattekstsRakstz">
    <w:name w:val="Pamatteksts Rakstz."/>
    <w:basedOn w:val="Noklusjumarindkopasfonts"/>
    <w:link w:val="Pamatteksts"/>
    <w:rsid w:val="00567283"/>
    <w:rPr>
      <w:rFonts w:ascii="Times New Roman" w:eastAsia="Times New Roman" w:hAnsi="Times New Roman" w:cs="Times New Roman"/>
      <w:sz w:val="28"/>
      <w:szCs w:val="20"/>
      <w:lang w:val="en-AU"/>
    </w:rPr>
  </w:style>
  <w:style w:type="character" w:styleId="Komentraatsauce">
    <w:name w:val="annotation reference"/>
    <w:basedOn w:val="Noklusjumarindkopasfonts"/>
    <w:uiPriority w:val="99"/>
    <w:semiHidden/>
    <w:unhideWhenUsed/>
    <w:rsid w:val="00E239E4"/>
    <w:rPr>
      <w:sz w:val="16"/>
      <w:szCs w:val="16"/>
    </w:rPr>
  </w:style>
  <w:style w:type="paragraph" w:styleId="Komentrateksts">
    <w:name w:val="annotation text"/>
    <w:basedOn w:val="Parasts"/>
    <w:link w:val="KomentratekstsRakstz"/>
    <w:uiPriority w:val="99"/>
    <w:unhideWhenUsed/>
    <w:rsid w:val="00E239E4"/>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uiPriority w:val="99"/>
    <w:rsid w:val="00E239E4"/>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E239E4"/>
    <w:rPr>
      <w:b/>
      <w:bCs/>
    </w:rPr>
  </w:style>
  <w:style w:type="character" w:customStyle="1" w:styleId="KomentratmaRakstz">
    <w:name w:val="Komentāra tēma Rakstz."/>
    <w:basedOn w:val="KomentratekstsRakstz"/>
    <w:link w:val="Komentratma"/>
    <w:uiPriority w:val="99"/>
    <w:semiHidden/>
    <w:rsid w:val="00E239E4"/>
    <w:rPr>
      <w:rFonts w:ascii="Times New Roman" w:eastAsia="Times New Roman" w:hAnsi="Times New Roman" w:cs="Times New Roman"/>
      <w:b/>
      <w:bCs/>
      <w:sz w:val="20"/>
      <w:szCs w:val="20"/>
    </w:rPr>
  </w:style>
  <w:style w:type="character" w:customStyle="1" w:styleId="Neatrisintapieminana1">
    <w:name w:val="Neatrisināta pieminēšana1"/>
    <w:basedOn w:val="Noklusjumarindkopasfonts"/>
    <w:uiPriority w:val="99"/>
    <w:semiHidden/>
    <w:unhideWhenUsed/>
    <w:rsid w:val="003D6A50"/>
    <w:rPr>
      <w:color w:val="605E5C"/>
      <w:shd w:val="clear" w:color="auto" w:fill="E1DFDD"/>
    </w:rPr>
  </w:style>
  <w:style w:type="paragraph" w:styleId="Paraststmeklis">
    <w:name w:val="Normal (Web)"/>
    <w:basedOn w:val="Parasts"/>
    <w:rsid w:val="009B47B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3body1">
    <w:name w:val="h3_body_1"/>
    <w:autoRedefine/>
    <w:uiPriority w:val="99"/>
    <w:qFormat/>
    <w:rsid w:val="00926CD5"/>
    <w:pPr>
      <w:numPr>
        <w:ilvl w:val="1"/>
        <w:numId w:val="2"/>
      </w:numPr>
      <w:shd w:val="clear" w:color="auto" w:fill="FFFFFF"/>
      <w:spacing w:after="0" w:line="240" w:lineRule="auto"/>
      <w:jc w:val="both"/>
    </w:pPr>
    <w:rPr>
      <w:rFonts w:ascii="Times New Roman" w:eastAsia="Courier New" w:hAnsi="Times New Roman" w:cs="Times New Roman"/>
      <w:bCs/>
      <w:sz w:val="24"/>
      <w:szCs w:val="24"/>
      <w:lang w:eastAsia="lv-LV"/>
    </w:rPr>
  </w:style>
  <w:style w:type="paragraph" w:styleId="Prskatjums">
    <w:name w:val="Revision"/>
    <w:hidden/>
    <w:uiPriority w:val="99"/>
    <w:semiHidden/>
    <w:rsid w:val="006141A9"/>
    <w:pPr>
      <w:spacing w:after="0" w:line="240" w:lineRule="auto"/>
    </w:pPr>
    <w:rPr>
      <w:rFonts w:ascii="Times New Roman" w:eastAsia="Times New Roman" w:hAnsi="Times New Roman" w:cs="Times New Roman"/>
      <w:sz w:val="24"/>
      <w:szCs w:val="24"/>
    </w:rPr>
  </w:style>
  <w:style w:type="paragraph" w:customStyle="1" w:styleId="Default">
    <w:name w:val="Default"/>
    <w:rsid w:val="002D49E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Lgumam">
    <w:name w:val="1.Līgumam"/>
    <w:basedOn w:val="Parasts"/>
    <w:uiPriority w:val="99"/>
    <w:rsid w:val="002D49E6"/>
    <w:pPr>
      <w:numPr>
        <w:numId w:val="10"/>
      </w:numPr>
      <w:spacing w:before="240" w:after="0" w:line="240" w:lineRule="auto"/>
      <w:ind w:left="360"/>
      <w:jc w:val="center"/>
    </w:pPr>
    <w:rPr>
      <w:rFonts w:ascii="Times New Roman" w:eastAsia="Times New Roman" w:hAnsi="Times New Roman" w:cs="Times New Roman"/>
      <w:b/>
      <w:sz w:val="24"/>
      <w:szCs w:val="20"/>
      <w:lang w:eastAsia="lv-LV"/>
    </w:rPr>
  </w:style>
  <w:style w:type="character" w:customStyle="1" w:styleId="1LgumamChar2">
    <w:name w:val="1.Līgumam Char2"/>
    <w:link w:val="1Lgumam2"/>
    <w:uiPriority w:val="99"/>
    <w:locked/>
    <w:rsid w:val="002D49E6"/>
    <w:rPr>
      <w:rFonts w:ascii="Times New Roman" w:eastAsia="Times New Roman" w:hAnsi="Times New Roman" w:cs="Times New Roman"/>
      <w:sz w:val="24"/>
      <w:szCs w:val="20"/>
      <w:lang w:eastAsia="lv-LV"/>
    </w:rPr>
  </w:style>
  <w:style w:type="paragraph" w:customStyle="1" w:styleId="1Lgumam2">
    <w:name w:val="1.Līgumam2"/>
    <w:basedOn w:val="Parasts"/>
    <w:link w:val="1LgumamChar2"/>
    <w:uiPriority w:val="99"/>
    <w:rsid w:val="002D49E6"/>
    <w:pPr>
      <w:numPr>
        <w:ilvl w:val="1"/>
        <w:numId w:val="10"/>
      </w:numPr>
      <w:spacing w:after="0" w:line="240" w:lineRule="auto"/>
      <w:ind w:left="709" w:hanging="709"/>
      <w:jc w:val="both"/>
    </w:pPr>
    <w:rPr>
      <w:rFonts w:ascii="Times New Roman" w:eastAsia="Times New Roman" w:hAnsi="Times New Roman" w:cs="Times New Roman"/>
      <w:sz w:val="24"/>
      <w:szCs w:val="20"/>
      <w:lang w:eastAsia="lv-LV"/>
    </w:rPr>
  </w:style>
  <w:style w:type="paragraph" w:customStyle="1" w:styleId="1Lgumam1">
    <w:name w:val="1.Līgumam1"/>
    <w:basedOn w:val="1Lgumam2"/>
    <w:uiPriority w:val="99"/>
    <w:rsid w:val="002D49E6"/>
    <w:pPr>
      <w:numPr>
        <w:ilvl w:val="2"/>
      </w:numPr>
      <w:tabs>
        <w:tab w:val="num" w:pos="360"/>
      </w:tabs>
      <w:ind w:left="1260" w:hanging="720"/>
    </w:pPr>
  </w:style>
  <w:style w:type="paragraph" w:customStyle="1" w:styleId="1lgumam0">
    <w:name w:val="1.līgumam"/>
    <w:basedOn w:val="1Lgumam1"/>
    <w:uiPriority w:val="99"/>
    <w:rsid w:val="002D49E6"/>
    <w:pPr>
      <w:numPr>
        <w:ilvl w:val="3"/>
      </w:numPr>
      <w:tabs>
        <w:tab w:val="num" w:pos="360"/>
      </w:tabs>
      <w:ind w:left="2410" w:hanging="99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53052">
      <w:bodyDiv w:val="1"/>
      <w:marLeft w:val="0"/>
      <w:marRight w:val="0"/>
      <w:marTop w:val="0"/>
      <w:marBottom w:val="0"/>
      <w:divBdr>
        <w:top w:val="none" w:sz="0" w:space="0" w:color="auto"/>
        <w:left w:val="none" w:sz="0" w:space="0" w:color="auto"/>
        <w:bottom w:val="none" w:sz="0" w:space="0" w:color="auto"/>
        <w:right w:val="none" w:sz="0" w:space="0" w:color="auto"/>
      </w:divBdr>
    </w:div>
    <w:div w:id="1004167055">
      <w:bodyDiv w:val="1"/>
      <w:marLeft w:val="0"/>
      <w:marRight w:val="0"/>
      <w:marTop w:val="0"/>
      <w:marBottom w:val="0"/>
      <w:divBdr>
        <w:top w:val="none" w:sz="0" w:space="0" w:color="auto"/>
        <w:left w:val="none" w:sz="0" w:space="0" w:color="auto"/>
        <w:bottom w:val="none" w:sz="0" w:space="0" w:color="auto"/>
        <w:right w:val="none" w:sz="0" w:space="0" w:color="auto"/>
      </w:divBdr>
    </w:div>
    <w:div w:id="1079249923">
      <w:bodyDiv w:val="1"/>
      <w:marLeft w:val="0"/>
      <w:marRight w:val="0"/>
      <w:marTop w:val="0"/>
      <w:marBottom w:val="0"/>
      <w:divBdr>
        <w:top w:val="none" w:sz="0" w:space="0" w:color="auto"/>
        <w:left w:val="none" w:sz="0" w:space="0" w:color="auto"/>
        <w:bottom w:val="none" w:sz="0" w:space="0" w:color="auto"/>
        <w:right w:val="none" w:sz="0" w:space="0" w:color="auto"/>
      </w:divBdr>
    </w:div>
    <w:div w:id="1170289288">
      <w:bodyDiv w:val="1"/>
      <w:marLeft w:val="0"/>
      <w:marRight w:val="0"/>
      <w:marTop w:val="0"/>
      <w:marBottom w:val="0"/>
      <w:divBdr>
        <w:top w:val="none" w:sz="0" w:space="0" w:color="auto"/>
        <w:left w:val="none" w:sz="0" w:space="0" w:color="auto"/>
        <w:bottom w:val="none" w:sz="0" w:space="0" w:color="auto"/>
        <w:right w:val="none" w:sz="0" w:space="0" w:color="auto"/>
      </w:divBdr>
    </w:div>
    <w:div w:id="1322734266">
      <w:bodyDiv w:val="1"/>
      <w:marLeft w:val="0"/>
      <w:marRight w:val="0"/>
      <w:marTop w:val="0"/>
      <w:marBottom w:val="0"/>
      <w:divBdr>
        <w:top w:val="none" w:sz="0" w:space="0" w:color="auto"/>
        <w:left w:val="none" w:sz="0" w:space="0" w:color="auto"/>
        <w:bottom w:val="none" w:sz="0" w:space="0" w:color="auto"/>
        <w:right w:val="none" w:sz="0" w:space="0" w:color="auto"/>
      </w:divBdr>
    </w:div>
    <w:div w:id="21040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ta.sutra@vteb.gov.lv" TargetMode="External"/><Relationship Id="rId3" Type="http://schemas.openxmlformats.org/officeDocument/2006/relationships/settings" Target="settings.xml"/><Relationship Id="rId7" Type="http://schemas.openxmlformats.org/officeDocument/2006/relationships/hyperlink" Target="https://likumi.lv/doc.php?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13219</Words>
  <Characters>7535</Characters>
  <Application>Microsoft Office Word</Application>
  <DocSecurity>4</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Sutra</dc:creator>
  <cp:lastModifiedBy>Marita Sutra</cp:lastModifiedBy>
  <cp:revision>2</cp:revision>
  <dcterms:created xsi:type="dcterms:W3CDTF">2026-07-07T10:30:00Z</dcterms:created>
  <dcterms:modified xsi:type="dcterms:W3CDTF">2026-07-07T10:30:00Z</dcterms:modified>
</cp:coreProperties>
</file>