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F6245" w14:textId="77777777" w:rsidR="00E71376" w:rsidRPr="007826B2" w:rsidRDefault="00E71376" w:rsidP="00E71376">
      <w:pPr>
        <w:jc w:val="right"/>
        <w:rPr>
          <w:rFonts w:eastAsia="Times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</w:pPr>
      <w:r w:rsidRPr="007826B2">
        <w:rPr>
          <w:rFonts w:eastAsia="Calibri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  <w:t xml:space="preserve">2.pielikums </w:t>
      </w:r>
    </w:p>
    <w:p w14:paraId="4F5069DA" w14:textId="318B4EBE" w:rsidR="002C216D" w:rsidRDefault="00E71376" w:rsidP="007826B2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</w:pPr>
      <w:proofErr w:type="spellStart"/>
      <w:r w:rsidRPr="00257BE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atklāta</w:t>
      </w:r>
      <w:proofErr w:type="spellEnd"/>
      <w:r w:rsidRPr="00257BE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 w:rsidRPr="00257BE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konkursa</w:t>
      </w:r>
      <w:proofErr w:type="spellEnd"/>
      <w:r w:rsidR="002C216D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r w:rsidRPr="00257BE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“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L</w:t>
      </w:r>
      <w:r w:rsidRPr="00257BE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aboratorij</w:t>
      </w:r>
      <w:r w:rsidR="003F2E2D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u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aprīkojums</w:t>
      </w:r>
      <w:proofErr w:type="spellEnd"/>
      <w:r w:rsidRPr="00257BE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”</w:t>
      </w:r>
      <w:r w:rsidR="00E551C2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</w:p>
    <w:p w14:paraId="3297A698" w14:textId="5A62F067" w:rsidR="00677D3A" w:rsidRDefault="005E4BB2" w:rsidP="007826B2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</w:pP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ID </w:t>
      </w:r>
      <w:r w:rsidR="002C216D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Nr. VTEB/8/N</w:t>
      </w:r>
      <w:r w:rsidR="00055C3B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FL </w:t>
      </w:r>
      <w:proofErr w:type="spellStart"/>
      <w:r w:rsidR="00E551C2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nolikumam</w:t>
      </w:r>
      <w:proofErr w:type="spellEnd"/>
    </w:p>
    <w:p w14:paraId="292662AA" w14:textId="77777777" w:rsidR="00E553B8" w:rsidRDefault="00E553B8" w:rsidP="00E71376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</w:pPr>
    </w:p>
    <w:p w14:paraId="6C1B3589" w14:textId="77777777" w:rsidR="00E553B8" w:rsidRPr="00E71376" w:rsidRDefault="00E553B8" w:rsidP="00E71376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</w:pPr>
    </w:p>
    <w:p w14:paraId="55109848" w14:textId="50E9B468" w:rsidR="00E71376" w:rsidRDefault="00E553B8" w:rsidP="00677D3A">
      <w:pPr>
        <w:pStyle w:val="Pamatteksts"/>
        <w:rPr>
          <w:b/>
          <w:bCs/>
          <w:sz w:val="24"/>
          <w:szCs w:val="24"/>
          <w:lang w:val="lv-LV"/>
        </w:rPr>
      </w:pPr>
      <w:bookmarkStart w:id="0" w:name="OLE_LINK1"/>
      <w:bookmarkStart w:id="1" w:name="OLE_LINK2"/>
      <w:r>
        <w:rPr>
          <w:b/>
          <w:bCs/>
          <w:sz w:val="24"/>
          <w:szCs w:val="24"/>
          <w:lang w:val="lv-LV"/>
        </w:rPr>
        <w:t>TEHNISKAIS PIEDĀVĀJUMS</w:t>
      </w:r>
    </w:p>
    <w:p w14:paraId="7EDEE7F0" w14:textId="3181A12A" w:rsidR="00677D3A" w:rsidRPr="00045FEE" w:rsidRDefault="00677D3A" w:rsidP="00677D3A">
      <w:pPr>
        <w:pStyle w:val="Pamatteksts"/>
        <w:rPr>
          <w:b/>
          <w:bCs/>
          <w:sz w:val="24"/>
          <w:szCs w:val="24"/>
          <w:lang w:val="lv-LV"/>
        </w:rPr>
      </w:pPr>
      <w:r w:rsidRPr="00045FEE">
        <w:rPr>
          <w:b/>
          <w:bCs/>
          <w:sz w:val="24"/>
          <w:szCs w:val="24"/>
          <w:lang w:val="lv-LV"/>
        </w:rPr>
        <w:t>Slāpekļa (N₂) ģeneratora ar integrētu gaisa kompresoru piegāde un uzstādīšana</w:t>
      </w:r>
    </w:p>
    <w:bookmarkEnd w:id="0"/>
    <w:bookmarkEnd w:id="1"/>
    <w:p w14:paraId="4874D068" w14:textId="77777777" w:rsidR="00677D3A" w:rsidRPr="00045FEE" w:rsidRDefault="00677D3A" w:rsidP="00677D3A">
      <w:pPr>
        <w:pStyle w:val="Pamatteksts"/>
        <w:jc w:val="both"/>
        <w:rPr>
          <w:b/>
          <w:bCs/>
          <w:sz w:val="24"/>
          <w:szCs w:val="24"/>
          <w:lang w:val="lv-LV"/>
        </w:rPr>
      </w:pPr>
    </w:p>
    <w:tbl>
      <w:tblPr>
        <w:tblW w:w="137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80" w:firstRow="0" w:lastRow="0" w:firstColumn="1" w:lastColumn="0" w:noHBand="0" w:noVBand="0"/>
      </w:tblPr>
      <w:tblGrid>
        <w:gridCol w:w="709"/>
        <w:gridCol w:w="2864"/>
        <w:gridCol w:w="6350"/>
        <w:gridCol w:w="3828"/>
      </w:tblGrid>
      <w:tr w:rsidR="00677D3A" w:rsidRPr="00045FEE" w14:paraId="328FF947" w14:textId="77777777" w:rsidTr="00734C3B">
        <w:tc>
          <w:tcPr>
            <w:tcW w:w="709" w:type="dxa"/>
          </w:tcPr>
          <w:p w14:paraId="446C071D" w14:textId="77777777" w:rsidR="00677D3A" w:rsidRPr="00045FEE" w:rsidRDefault="00677D3A" w:rsidP="00734C3B">
            <w:pPr>
              <w:rPr>
                <w:b/>
                <w:bCs/>
                <w:lang w:val="lv-LV"/>
              </w:rPr>
            </w:pPr>
          </w:p>
        </w:tc>
        <w:tc>
          <w:tcPr>
            <w:tcW w:w="2864" w:type="dxa"/>
          </w:tcPr>
          <w:p w14:paraId="7F59BB7F" w14:textId="77777777" w:rsidR="00677D3A" w:rsidRPr="00045FEE" w:rsidRDefault="00677D3A" w:rsidP="00734C3B">
            <w:pPr>
              <w:rPr>
                <w:b/>
                <w:bCs/>
                <w:lang w:val="lv-LV"/>
              </w:rPr>
            </w:pPr>
            <w:r w:rsidRPr="00045FEE">
              <w:rPr>
                <w:b/>
                <w:bCs/>
                <w:lang w:val="lv-LV"/>
              </w:rPr>
              <w:t>Parametrs</w:t>
            </w:r>
          </w:p>
        </w:tc>
        <w:tc>
          <w:tcPr>
            <w:tcW w:w="6350" w:type="dxa"/>
          </w:tcPr>
          <w:p w14:paraId="307B00C8" w14:textId="77777777" w:rsidR="00677D3A" w:rsidRPr="00045FEE" w:rsidRDefault="00677D3A" w:rsidP="00734C3B">
            <w:pPr>
              <w:rPr>
                <w:b/>
                <w:bCs/>
                <w:lang w:val="lv-LV"/>
              </w:rPr>
            </w:pPr>
            <w:r w:rsidRPr="00045FEE">
              <w:rPr>
                <w:b/>
                <w:bCs/>
                <w:lang w:val="lv-LV"/>
              </w:rPr>
              <w:t>Pasūtītāja prasības</w:t>
            </w:r>
          </w:p>
        </w:tc>
        <w:tc>
          <w:tcPr>
            <w:tcW w:w="3828" w:type="dxa"/>
          </w:tcPr>
          <w:p w14:paraId="79D9C60E" w14:textId="77777777" w:rsidR="00677D3A" w:rsidRPr="00045FEE" w:rsidRDefault="00677D3A" w:rsidP="00734C3B">
            <w:pPr>
              <w:rPr>
                <w:b/>
                <w:bCs/>
                <w:lang w:val="lv-LV"/>
              </w:rPr>
            </w:pPr>
            <w:r w:rsidRPr="00045FEE">
              <w:rPr>
                <w:b/>
                <w:bCs/>
                <w:lang w:val="lv-LV"/>
              </w:rPr>
              <w:t>Pretendenta tehniskais piedāvājums</w:t>
            </w:r>
          </w:p>
        </w:tc>
      </w:tr>
      <w:tr w:rsidR="00677D3A" w:rsidRPr="00AC5B17" w14:paraId="4DA62D02" w14:textId="77777777" w:rsidTr="00734C3B">
        <w:tc>
          <w:tcPr>
            <w:tcW w:w="709" w:type="dxa"/>
          </w:tcPr>
          <w:p w14:paraId="585AEBBD" w14:textId="77777777" w:rsidR="00677D3A" w:rsidRPr="00045FEE" w:rsidRDefault="00677D3A" w:rsidP="00734C3B">
            <w:pPr>
              <w:rPr>
                <w:b/>
                <w:bCs/>
                <w:lang w:val="lv-LV"/>
              </w:rPr>
            </w:pPr>
          </w:p>
        </w:tc>
        <w:tc>
          <w:tcPr>
            <w:tcW w:w="2864" w:type="dxa"/>
          </w:tcPr>
          <w:p w14:paraId="33128E6C" w14:textId="77777777" w:rsidR="00677D3A" w:rsidRPr="00045FEE" w:rsidRDefault="00677D3A" w:rsidP="00734C3B">
            <w:pPr>
              <w:rPr>
                <w:b/>
                <w:bCs/>
                <w:lang w:val="lv-LV"/>
              </w:rPr>
            </w:pPr>
            <w:r w:rsidRPr="00045FEE">
              <w:rPr>
                <w:b/>
                <w:bCs/>
                <w:lang w:val="lv-LV"/>
              </w:rPr>
              <w:t>Iekārtas apraksts</w:t>
            </w:r>
          </w:p>
        </w:tc>
        <w:tc>
          <w:tcPr>
            <w:tcW w:w="6350" w:type="dxa"/>
          </w:tcPr>
          <w:p w14:paraId="69EE9A20" w14:textId="77777777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 xml:space="preserve">Autonoms slāpekļa (N₂) ģenerators ar integrētu gaisa kompresoru </w:t>
            </w:r>
            <w:proofErr w:type="spellStart"/>
            <w:r w:rsidRPr="00045FEE">
              <w:rPr>
                <w:lang w:val="lv-LV"/>
              </w:rPr>
              <w:t>Kvadrupola</w:t>
            </w:r>
            <w:proofErr w:type="spellEnd"/>
            <w:r w:rsidRPr="00045FEE">
              <w:rPr>
                <w:lang w:val="lv-LV"/>
              </w:rPr>
              <w:t xml:space="preserve"> un lidojuma laika </w:t>
            </w:r>
            <w:proofErr w:type="spellStart"/>
            <w:r w:rsidRPr="00045FEE">
              <w:rPr>
                <w:lang w:val="lv-LV"/>
              </w:rPr>
              <w:t>masspektrometram</w:t>
            </w:r>
            <w:proofErr w:type="spellEnd"/>
            <w:r w:rsidRPr="00045FEE">
              <w:rPr>
                <w:lang w:val="lv-LV"/>
              </w:rPr>
              <w:t xml:space="preserve"> </w:t>
            </w:r>
            <w:proofErr w:type="spellStart"/>
            <w:r w:rsidRPr="00045FEE">
              <w:rPr>
                <w:lang w:val="lv-LV"/>
              </w:rPr>
              <w:t>Agilent</w:t>
            </w:r>
            <w:proofErr w:type="spellEnd"/>
            <w:r w:rsidRPr="00045FEE">
              <w:rPr>
                <w:lang w:val="lv-LV"/>
              </w:rPr>
              <w:t xml:space="preserve"> 6530C </w:t>
            </w:r>
            <w:proofErr w:type="spellStart"/>
            <w:r w:rsidRPr="00045FEE">
              <w:rPr>
                <w:lang w:val="lv-LV"/>
              </w:rPr>
              <w:t>Accurate</w:t>
            </w:r>
            <w:proofErr w:type="spellEnd"/>
            <w:r w:rsidRPr="00045FEE">
              <w:rPr>
                <w:lang w:val="lv-LV"/>
              </w:rPr>
              <w:t xml:space="preserve"> </w:t>
            </w:r>
            <w:proofErr w:type="spellStart"/>
            <w:r w:rsidRPr="00045FEE">
              <w:rPr>
                <w:lang w:val="lv-LV"/>
              </w:rPr>
              <w:t>Mass</w:t>
            </w:r>
            <w:proofErr w:type="spellEnd"/>
            <w:r w:rsidRPr="00045FEE">
              <w:rPr>
                <w:lang w:val="lv-LV"/>
              </w:rPr>
              <w:t xml:space="preserve"> Q-TOF LC/MS</w:t>
            </w:r>
          </w:p>
        </w:tc>
        <w:tc>
          <w:tcPr>
            <w:tcW w:w="3828" w:type="dxa"/>
          </w:tcPr>
          <w:p w14:paraId="019BB61D" w14:textId="77777777" w:rsidR="00677D3A" w:rsidRPr="00045FEE" w:rsidRDefault="00677D3A" w:rsidP="00734C3B">
            <w:pPr>
              <w:rPr>
                <w:lang w:val="lv-LV"/>
              </w:rPr>
            </w:pPr>
          </w:p>
        </w:tc>
      </w:tr>
      <w:tr w:rsidR="00677D3A" w:rsidRPr="000722BC" w14:paraId="36B51B71" w14:textId="77777777" w:rsidTr="00734C3B">
        <w:tc>
          <w:tcPr>
            <w:tcW w:w="709" w:type="dxa"/>
          </w:tcPr>
          <w:p w14:paraId="7B198196" w14:textId="77777777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>1.1.</w:t>
            </w:r>
          </w:p>
        </w:tc>
        <w:tc>
          <w:tcPr>
            <w:tcW w:w="2864" w:type="dxa"/>
          </w:tcPr>
          <w:p w14:paraId="1C8D5753" w14:textId="77777777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>Vispārējas prasības</w:t>
            </w:r>
          </w:p>
        </w:tc>
        <w:tc>
          <w:tcPr>
            <w:tcW w:w="6350" w:type="dxa"/>
          </w:tcPr>
          <w:p w14:paraId="755BBA21" w14:textId="77777777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>1) Ražotājs atbilst ISO 9001</w:t>
            </w:r>
          </w:p>
          <w:p w14:paraId="5B007FEB" w14:textId="77777777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 xml:space="preserve">2) Iekārtai jānodrošina </w:t>
            </w:r>
            <w:proofErr w:type="spellStart"/>
            <w:r w:rsidRPr="00045FEE">
              <w:rPr>
                <w:lang w:val="lv-LV"/>
              </w:rPr>
              <w:t>Kvadrupola</w:t>
            </w:r>
            <w:proofErr w:type="spellEnd"/>
            <w:r w:rsidRPr="00045FEE">
              <w:rPr>
                <w:lang w:val="lv-LV"/>
              </w:rPr>
              <w:t xml:space="preserve"> un lidojuma laika </w:t>
            </w:r>
            <w:proofErr w:type="spellStart"/>
            <w:r w:rsidRPr="00045FEE">
              <w:rPr>
                <w:lang w:val="lv-LV"/>
              </w:rPr>
              <w:t>masspektrometra</w:t>
            </w:r>
            <w:proofErr w:type="spellEnd"/>
            <w:r w:rsidRPr="00045FEE">
              <w:rPr>
                <w:lang w:val="lv-LV"/>
              </w:rPr>
              <w:t xml:space="preserve"> </w:t>
            </w:r>
            <w:proofErr w:type="spellStart"/>
            <w:r w:rsidRPr="00045FEE">
              <w:rPr>
                <w:lang w:val="lv-LV"/>
              </w:rPr>
              <w:t>Agilent</w:t>
            </w:r>
            <w:proofErr w:type="spellEnd"/>
            <w:r w:rsidRPr="00045FEE">
              <w:rPr>
                <w:lang w:val="lv-LV"/>
              </w:rPr>
              <w:t xml:space="preserve"> 6530C </w:t>
            </w:r>
            <w:proofErr w:type="spellStart"/>
            <w:r w:rsidRPr="00045FEE">
              <w:rPr>
                <w:lang w:val="lv-LV"/>
              </w:rPr>
              <w:t>Accurate</w:t>
            </w:r>
            <w:proofErr w:type="spellEnd"/>
            <w:r w:rsidRPr="00045FEE">
              <w:rPr>
                <w:lang w:val="lv-LV"/>
              </w:rPr>
              <w:t xml:space="preserve"> </w:t>
            </w:r>
            <w:proofErr w:type="spellStart"/>
            <w:r w:rsidRPr="00045FEE">
              <w:rPr>
                <w:lang w:val="lv-LV"/>
              </w:rPr>
              <w:t>Mass</w:t>
            </w:r>
            <w:proofErr w:type="spellEnd"/>
            <w:r w:rsidRPr="00045FEE">
              <w:rPr>
                <w:lang w:val="lv-LV"/>
              </w:rPr>
              <w:t xml:space="preserve"> Q-TOF LC/MS darbību 24/7 režīmā.</w:t>
            </w:r>
          </w:p>
          <w:p w14:paraId="3D3844FF" w14:textId="77777777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>3) Iekārta paredzēta darbam ar LC-MS un LC-ELSD sistēmām.</w:t>
            </w:r>
          </w:p>
          <w:p w14:paraId="656810C7" w14:textId="2CD4711C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>4) Iekārta paredzēta darbam ar paraugu iztvaicētājiem un citām laboratorijas analītiskajām iekārtām.</w:t>
            </w:r>
          </w:p>
        </w:tc>
        <w:tc>
          <w:tcPr>
            <w:tcW w:w="3828" w:type="dxa"/>
          </w:tcPr>
          <w:p w14:paraId="64589E13" w14:textId="77777777" w:rsidR="00677D3A" w:rsidRPr="00045FEE" w:rsidRDefault="00677D3A" w:rsidP="00734C3B">
            <w:pPr>
              <w:rPr>
                <w:lang w:val="lv-LV"/>
              </w:rPr>
            </w:pPr>
          </w:p>
        </w:tc>
      </w:tr>
      <w:tr w:rsidR="00677D3A" w:rsidRPr="00AC5B17" w14:paraId="14A2283A" w14:textId="77777777" w:rsidTr="00734C3B">
        <w:tc>
          <w:tcPr>
            <w:tcW w:w="709" w:type="dxa"/>
          </w:tcPr>
          <w:p w14:paraId="5CEA7E0A" w14:textId="77777777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>1.2.</w:t>
            </w:r>
          </w:p>
        </w:tc>
        <w:tc>
          <w:tcPr>
            <w:tcW w:w="2864" w:type="dxa"/>
          </w:tcPr>
          <w:p w14:paraId="2AF2241E" w14:textId="77777777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 xml:space="preserve">Iekārtas izmēri </w:t>
            </w:r>
          </w:p>
        </w:tc>
        <w:tc>
          <w:tcPr>
            <w:tcW w:w="6350" w:type="dxa"/>
          </w:tcPr>
          <w:p w14:paraId="26606E9D" w14:textId="77777777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>Augstums ≤ 700 mm</w:t>
            </w:r>
          </w:p>
          <w:p w14:paraId="5C803D19" w14:textId="77777777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 xml:space="preserve">Platums ≤ 600 mm </w:t>
            </w:r>
          </w:p>
          <w:p w14:paraId="7A21F0AF" w14:textId="77777777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 xml:space="preserve">Dziļums ≤ 720 mm </w:t>
            </w:r>
          </w:p>
          <w:p w14:paraId="3EB4CD89" w14:textId="40FBB210" w:rsidR="003C0F9B" w:rsidRPr="00045FEE" w:rsidRDefault="003C0F9B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>Zem galda risinājums uz r</w:t>
            </w:r>
            <w:r w:rsidR="000722BC">
              <w:rPr>
                <w:lang w:val="lv-LV"/>
              </w:rPr>
              <w:t>i</w:t>
            </w:r>
            <w:r w:rsidRPr="00045FEE">
              <w:rPr>
                <w:lang w:val="lv-LV"/>
              </w:rPr>
              <w:t>t</w:t>
            </w:r>
            <w:r w:rsidR="000722BC">
              <w:rPr>
                <w:lang w:val="lv-LV"/>
              </w:rPr>
              <w:t>e</w:t>
            </w:r>
            <w:r w:rsidRPr="00045FEE">
              <w:rPr>
                <w:lang w:val="lv-LV"/>
              </w:rPr>
              <w:t>ņiem.</w:t>
            </w:r>
          </w:p>
        </w:tc>
        <w:tc>
          <w:tcPr>
            <w:tcW w:w="3828" w:type="dxa"/>
          </w:tcPr>
          <w:p w14:paraId="393DD85D" w14:textId="77777777" w:rsidR="00677D3A" w:rsidRPr="00045FEE" w:rsidRDefault="00677D3A" w:rsidP="00734C3B">
            <w:pPr>
              <w:rPr>
                <w:lang w:val="lv-LV"/>
              </w:rPr>
            </w:pPr>
          </w:p>
        </w:tc>
      </w:tr>
      <w:tr w:rsidR="00677D3A" w:rsidRPr="000722BC" w14:paraId="54EFF8E9" w14:textId="77777777" w:rsidTr="00734C3B">
        <w:tc>
          <w:tcPr>
            <w:tcW w:w="709" w:type="dxa"/>
          </w:tcPr>
          <w:p w14:paraId="2BEDF4A4" w14:textId="77777777" w:rsidR="00677D3A" w:rsidRPr="00045FEE" w:rsidRDefault="00677D3A" w:rsidP="00734C3B">
            <w:pPr>
              <w:rPr>
                <w:bCs/>
                <w:lang w:val="lv-LV"/>
              </w:rPr>
            </w:pPr>
            <w:r w:rsidRPr="00045FEE">
              <w:rPr>
                <w:bCs/>
                <w:lang w:val="lv-LV"/>
              </w:rPr>
              <w:t>1.3.</w:t>
            </w:r>
          </w:p>
        </w:tc>
        <w:tc>
          <w:tcPr>
            <w:tcW w:w="2864" w:type="dxa"/>
          </w:tcPr>
          <w:p w14:paraId="62CEFA90" w14:textId="4055225C" w:rsidR="00677D3A" w:rsidRPr="00045FEE" w:rsidRDefault="00CF79FF" w:rsidP="00734C3B">
            <w:pPr>
              <w:rPr>
                <w:bCs/>
                <w:lang w:val="lv-LV"/>
              </w:rPr>
            </w:pPr>
            <w:r w:rsidRPr="00045FEE">
              <w:rPr>
                <w:bCs/>
                <w:lang w:val="lv-LV"/>
              </w:rPr>
              <w:t>Gāzes (N</w:t>
            </w:r>
            <w:r w:rsidRPr="00045FEE">
              <w:rPr>
                <w:bCs/>
                <w:vertAlign w:val="subscript"/>
                <w:lang w:val="lv-LV"/>
              </w:rPr>
              <w:t>2</w:t>
            </w:r>
            <w:r w:rsidRPr="00045FEE">
              <w:rPr>
                <w:bCs/>
                <w:lang w:val="lv-LV"/>
              </w:rPr>
              <w:t>)</w:t>
            </w:r>
            <w:r w:rsidR="00677D3A" w:rsidRPr="00045FEE">
              <w:rPr>
                <w:bCs/>
                <w:lang w:val="lv-LV"/>
              </w:rPr>
              <w:t xml:space="preserve"> </w:t>
            </w:r>
            <w:r w:rsidRPr="00045FEE">
              <w:rPr>
                <w:bCs/>
                <w:lang w:val="lv-LV"/>
              </w:rPr>
              <w:t xml:space="preserve">un </w:t>
            </w:r>
            <w:r w:rsidR="00677D3A" w:rsidRPr="00045FEE">
              <w:rPr>
                <w:bCs/>
                <w:lang w:val="lv-LV"/>
              </w:rPr>
              <w:t>darba parametri</w:t>
            </w:r>
          </w:p>
        </w:tc>
        <w:tc>
          <w:tcPr>
            <w:tcW w:w="6350" w:type="dxa"/>
          </w:tcPr>
          <w:p w14:paraId="396F4EFD" w14:textId="77777777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>1) Maksimālā plūsma ≥ 35 L/min.</w:t>
            </w:r>
          </w:p>
          <w:p w14:paraId="7E36103B" w14:textId="77777777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>2) Maksimālais spiediens ≥ 8 bar (116 psi)</w:t>
            </w:r>
          </w:p>
          <w:p w14:paraId="7B199CD8" w14:textId="5BACA3AF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 xml:space="preserve">3) </w:t>
            </w:r>
            <w:r w:rsidR="009D736A" w:rsidRPr="00045FEE">
              <w:rPr>
                <w:lang w:val="lv-LV"/>
              </w:rPr>
              <w:t>Gāzes tīrība ≥ 99,5%, bet ne mazāk kā 95% pie maksimālās plūsmas.</w:t>
            </w:r>
          </w:p>
          <w:p w14:paraId="20A2FC96" w14:textId="311E0DC0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 xml:space="preserve">4) Gāze nesatur plastifikatorus, </w:t>
            </w:r>
            <w:proofErr w:type="spellStart"/>
            <w:r w:rsidRPr="00045FEE">
              <w:rPr>
                <w:lang w:val="lv-LV"/>
              </w:rPr>
              <w:t>ftal</w:t>
            </w:r>
            <w:r w:rsidR="0062132F">
              <w:rPr>
                <w:lang w:val="lv-LV"/>
              </w:rPr>
              <w:t>ā</w:t>
            </w:r>
            <w:r w:rsidRPr="00045FEE">
              <w:rPr>
                <w:lang w:val="lv-LV"/>
              </w:rPr>
              <w:t>tus</w:t>
            </w:r>
            <w:proofErr w:type="spellEnd"/>
            <w:r w:rsidRPr="00045FEE">
              <w:rPr>
                <w:lang w:val="lv-LV"/>
              </w:rPr>
              <w:t xml:space="preserve">, slāpekļa oksīdus (NO un </w:t>
            </w:r>
            <w:proofErr w:type="spellStart"/>
            <w:r w:rsidRPr="00045FEE">
              <w:rPr>
                <w:lang w:val="lv-LV"/>
              </w:rPr>
              <w:t>NO</w:t>
            </w:r>
            <w:r w:rsidRPr="00045FEE">
              <w:rPr>
                <w:vertAlign w:val="subscript"/>
                <w:lang w:val="lv-LV"/>
              </w:rPr>
              <w:t>x</w:t>
            </w:r>
            <w:proofErr w:type="spellEnd"/>
            <w:r w:rsidRPr="00045FEE">
              <w:rPr>
                <w:lang w:val="lv-LV"/>
              </w:rPr>
              <w:t xml:space="preserve">), </w:t>
            </w:r>
            <w:proofErr w:type="spellStart"/>
            <w:r w:rsidRPr="00045FEE">
              <w:rPr>
                <w:lang w:val="lv-LV"/>
              </w:rPr>
              <w:t>butilētu</w:t>
            </w:r>
            <w:proofErr w:type="spellEnd"/>
            <w:r w:rsidRPr="00045FEE">
              <w:rPr>
                <w:lang w:val="lv-LV"/>
              </w:rPr>
              <w:t xml:space="preserve"> </w:t>
            </w:r>
            <w:proofErr w:type="spellStart"/>
            <w:r w:rsidRPr="00045FEE">
              <w:rPr>
                <w:lang w:val="lv-LV"/>
              </w:rPr>
              <w:t>hidroksitoluolu</w:t>
            </w:r>
            <w:proofErr w:type="spellEnd"/>
            <w:r w:rsidRPr="00045FEE">
              <w:rPr>
                <w:lang w:val="lv-LV"/>
              </w:rPr>
              <w:t xml:space="preserve"> (BHT), sēra oksīdus (</w:t>
            </w:r>
            <w:proofErr w:type="spellStart"/>
            <w:r w:rsidRPr="00045FEE">
              <w:rPr>
                <w:lang w:val="lv-LV"/>
              </w:rPr>
              <w:t>S</w:t>
            </w:r>
            <w:r w:rsidR="006C6BAA" w:rsidRPr="00045FEE">
              <w:rPr>
                <w:lang w:val="lv-LV"/>
              </w:rPr>
              <w:t>O</w:t>
            </w:r>
            <w:r w:rsidRPr="00045FEE">
              <w:rPr>
                <w:vertAlign w:val="subscript"/>
                <w:lang w:val="lv-LV"/>
              </w:rPr>
              <w:t>x</w:t>
            </w:r>
            <w:proofErr w:type="spellEnd"/>
            <w:r w:rsidRPr="00045FEE">
              <w:rPr>
                <w:lang w:val="lv-LV"/>
              </w:rPr>
              <w:t>).</w:t>
            </w:r>
          </w:p>
          <w:p w14:paraId="27C0D28C" w14:textId="456FCF5D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lastRenderedPageBreak/>
              <w:t xml:space="preserve">5) </w:t>
            </w:r>
            <w:r w:rsidR="00CF79FF" w:rsidRPr="00045FEE">
              <w:rPr>
                <w:lang w:val="lv-LV"/>
              </w:rPr>
              <w:t xml:space="preserve">Cieto daļiņu izmērs slāpeklī nedrīkst pārsniegt </w:t>
            </w:r>
            <w:r w:rsidRPr="00045FEE">
              <w:rPr>
                <w:lang w:val="lv-LV"/>
              </w:rPr>
              <w:t xml:space="preserve">≤ 0,01 </w:t>
            </w:r>
            <w:proofErr w:type="spellStart"/>
            <w:r w:rsidRPr="00045FEE">
              <w:rPr>
                <w:lang w:val="lv-LV"/>
              </w:rPr>
              <w:t>μm</w:t>
            </w:r>
            <w:proofErr w:type="spellEnd"/>
            <w:r w:rsidRPr="00045FEE">
              <w:rPr>
                <w:lang w:val="lv-LV"/>
              </w:rPr>
              <w:t>.</w:t>
            </w:r>
          </w:p>
          <w:p w14:paraId="2B5A0659" w14:textId="77777777" w:rsidR="00677D3A" w:rsidRPr="00045FEE" w:rsidRDefault="00677D3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 xml:space="preserve">6) Metānu nesaturošo ogļūdeņražu NMHC saturs gāzē ≤ 1 </w:t>
            </w:r>
            <w:proofErr w:type="spellStart"/>
            <w:r w:rsidRPr="00045FEE">
              <w:rPr>
                <w:lang w:val="lv-LV"/>
              </w:rPr>
              <w:t>ppm</w:t>
            </w:r>
            <w:proofErr w:type="spellEnd"/>
            <w:r w:rsidRPr="00045FEE">
              <w:rPr>
                <w:lang w:val="lv-LV"/>
              </w:rPr>
              <w:t>.</w:t>
            </w:r>
          </w:p>
          <w:p w14:paraId="4F695FF3" w14:textId="35F8F09A" w:rsidR="00677D3A" w:rsidRPr="00045FEE" w:rsidRDefault="006C6BAA" w:rsidP="00734C3B">
            <w:pPr>
              <w:rPr>
                <w:lang w:val="lv-LV"/>
              </w:rPr>
            </w:pPr>
            <w:r w:rsidRPr="00045FEE">
              <w:rPr>
                <w:lang w:val="lv-LV"/>
              </w:rPr>
              <w:t xml:space="preserve">7) </w:t>
            </w:r>
            <w:r w:rsidR="00854349" w:rsidRPr="00045FEE">
              <w:rPr>
                <w:lang w:val="lv-LV"/>
              </w:rPr>
              <w:t>Bez brīvajiem šķidrumiem gāzē (N</w:t>
            </w:r>
            <w:r w:rsidR="00854349" w:rsidRPr="00045FEE">
              <w:rPr>
                <w:vertAlign w:val="subscript"/>
                <w:lang w:val="lv-LV"/>
              </w:rPr>
              <w:t>2</w:t>
            </w:r>
            <w:r w:rsidR="00854349" w:rsidRPr="00045FEE">
              <w:rPr>
                <w:lang w:val="lv-LV"/>
              </w:rPr>
              <w:t>)</w:t>
            </w:r>
          </w:p>
        </w:tc>
        <w:tc>
          <w:tcPr>
            <w:tcW w:w="3828" w:type="dxa"/>
          </w:tcPr>
          <w:p w14:paraId="1892DB33" w14:textId="77777777" w:rsidR="00677D3A" w:rsidRPr="00045FEE" w:rsidRDefault="00677D3A" w:rsidP="00734C3B">
            <w:pPr>
              <w:rPr>
                <w:lang w:val="lv-LV"/>
              </w:rPr>
            </w:pPr>
          </w:p>
        </w:tc>
      </w:tr>
      <w:tr w:rsidR="009F4B6E" w:rsidRPr="000722BC" w14:paraId="0923994D" w14:textId="77777777" w:rsidTr="00734C3B">
        <w:tc>
          <w:tcPr>
            <w:tcW w:w="709" w:type="dxa"/>
          </w:tcPr>
          <w:p w14:paraId="5BE43B50" w14:textId="39E280C3" w:rsidR="009F4B6E" w:rsidRPr="00045FEE" w:rsidRDefault="009F4B6E" w:rsidP="009F4B6E">
            <w:pPr>
              <w:rPr>
                <w:bCs/>
                <w:lang w:val="lv-LV"/>
              </w:rPr>
            </w:pPr>
            <w:r w:rsidRPr="00045FEE">
              <w:rPr>
                <w:lang w:val="lv-LV"/>
              </w:rPr>
              <w:t>1.4.</w:t>
            </w:r>
          </w:p>
        </w:tc>
        <w:tc>
          <w:tcPr>
            <w:tcW w:w="2864" w:type="dxa"/>
          </w:tcPr>
          <w:p w14:paraId="5DC46093" w14:textId="6653E42B" w:rsidR="009F4B6E" w:rsidRPr="00045FEE" w:rsidRDefault="006A1584" w:rsidP="009F4B6E">
            <w:pPr>
              <w:rPr>
                <w:bCs/>
                <w:lang w:val="lv-LV"/>
              </w:rPr>
            </w:pPr>
            <w:r w:rsidRPr="00045FEE">
              <w:rPr>
                <w:bCs/>
                <w:lang w:val="lv-LV"/>
              </w:rPr>
              <w:t xml:space="preserve">Vides </w:t>
            </w:r>
            <w:r w:rsidR="00FF0F0D" w:rsidRPr="00045FEE">
              <w:rPr>
                <w:bCs/>
                <w:lang w:val="lv-LV"/>
              </w:rPr>
              <w:t>apstākli</w:t>
            </w:r>
          </w:p>
        </w:tc>
        <w:tc>
          <w:tcPr>
            <w:tcW w:w="6350" w:type="dxa"/>
          </w:tcPr>
          <w:p w14:paraId="51B9D28D" w14:textId="186C9D48" w:rsidR="009F4B6E" w:rsidRPr="00045FEE" w:rsidRDefault="00DE7534" w:rsidP="00045FEE">
            <w:pPr>
              <w:rPr>
                <w:lang w:val="lv-LV"/>
              </w:rPr>
            </w:pPr>
            <w:r w:rsidRPr="00045FEE">
              <w:rPr>
                <w:lang w:val="lv-LV"/>
              </w:rPr>
              <w:t xml:space="preserve">Sistēmai jānodrošina stabila darbība </w:t>
            </w:r>
            <w:r w:rsidR="006A1584" w:rsidRPr="00045FEE">
              <w:rPr>
                <w:lang w:val="lv-LV"/>
              </w:rPr>
              <w:t>vidē</w:t>
            </w:r>
            <w:r w:rsidRPr="00045FEE">
              <w:rPr>
                <w:lang w:val="lv-LV"/>
              </w:rPr>
              <w:t xml:space="preserve"> ar gaisa t</w:t>
            </w:r>
            <w:r w:rsidR="003E6A77" w:rsidRPr="00045FEE">
              <w:rPr>
                <w:lang w:val="lv-LV"/>
              </w:rPr>
              <w:t>emperatūr</w:t>
            </w:r>
            <w:r w:rsidRPr="00045FEE">
              <w:rPr>
                <w:lang w:val="lv-LV"/>
              </w:rPr>
              <w:t>u</w:t>
            </w:r>
            <w:r w:rsidR="003E6A77" w:rsidRPr="00045FEE">
              <w:rPr>
                <w:lang w:val="lv-LV"/>
              </w:rPr>
              <w:t xml:space="preserve"> vismaz intervālā no 5°C līdz 35°C</w:t>
            </w:r>
            <w:r w:rsidR="00045FEE">
              <w:rPr>
                <w:lang w:val="lv-LV"/>
              </w:rPr>
              <w:t xml:space="preserve">, </w:t>
            </w:r>
            <w:r w:rsidRPr="00045FEE">
              <w:rPr>
                <w:lang w:val="lv-LV"/>
              </w:rPr>
              <w:t>r</w:t>
            </w:r>
            <w:r w:rsidR="003E6A77" w:rsidRPr="00045FEE">
              <w:rPr>
                <w:lang w:val="lv-LV"/>
              </w:rPr>
              <w:t>elatīv</w:t>
            </w:r>
            <w:r w:rsidRPr="00045FEE">
              <w:rPr>
                <w:lang w:val="lv-LV"/>
              </w:rPr>
              <w:t>o</w:t>
            </w:r>
            <w:r w:rsidR="003E6A77" w:rsidRPr="00045FEE">
              <w:rPr>
                <w:lang w:val="lv-LV"/>
              </w:rPr>
              <w:t xml:space="preserve"> mitrum</w:t>
            </w:r>
            <w:r w:rsidRPr="00045FEE">
              <w:rPr>
                <w:lang w:val="lv-LV"/>
              </w:rPr>
              <w:t>u</w:t>
            </w:r>
            <w:r w:rsidR="003E6A77" w:rsidRPr="00045FEE">
              <w:rPr>
                <w:lang w:val="lv-LV"/>
              </w:rPr>
              <w:t xml:space="preserve"> līdz</w:t>
            </w:r>
            <w:r w:rsidR="00353660" w:rsidRPr="00045FEE">
              <w:rPr>
                <w:lang w:val="lv-LV"/>
              </w:rPr>
              <w:t xml:space="preserve"> 80% </w:t>
            </w:r>
            <w:r w:rsidR="003E6A77" w:rsidRPr="00045FEE">
              <w:rPr>
                <w:lang w:val="lv-LV"/>
              </w:rPr>
              <w:t>(</w:t>
            </w:r>
            <w:r w:rsidR="00353660" w:rsidRPr="00045FEE">
              <w:rPr>
                <w:lang w:val="lv-LV"/>
              </w:rPr>
              <w:t>pie 31°C</w:t>
            </w:r>
            <w:r w:rsidR="003E6A77" w:rsidRPr="00045FEE">
              <w:rPr>
                <w:lang w:val="lv-LV"/>
              </w:rPr>
              <w:t>)</w:t>
            </w:r>
            <w:r w:rsidR="00353660" w:rsidRPr="00045FEE">
              <w:rPr>
                <w:lang w:val="lv-LV"/>
              </w:rPr>
              <w:t>.</w:t>
            </w:r>
          </w:p>
        </w:tc>
        <w:tc>
          <w:tcPr>
            <w:tcW w:w="3828" w:type="dxa"/>
          </w:tcPr>
          <w:p w14:paraId="60CF3B52" w14:textId="77777777" w:rsidR="009F4B6E" w:rsidRPr="00045FEE" w:rsidRDefault="009F4B6E" w:rsidP="009F4B6E">
            <w:pPr>
              <w:rPr>
                <w:lang w:val="lv-LV"/>
              </w:rPr>
            </w:pPr>
          </w:p>
        </w:tc>
      </w:tr>
      <w:tr w:rsidR="009F4B6E" w:rsidRPr="00AC5B17" w14:paraId="7AD4954E" w14:textId="77777777" w:rsidTr="00734C3B">
        <w:tc>
          <w:tcPr>
            <w:tcW w:w="709" w:type="dxa"/>
          </w:tcPr>
          <w:p w14:paraId="152CE421" w14:textId="41729E5E" w:rsidR="009F4B6E" w:rsidRPr="00045FEE" w:rsidRDefault="009F4B6E" w:rsidP="009F4B6E">
            <w:pPr>
              <w:rPr>
                <w:lang w:val="lv-LV"/>
              </w:rPr>
            </w:pPr>
            <w:r w:rsidRPr="00045FEE">
              <w:rPr>
                <w:lang w:val="lv-LV"/>
              </w:rPr>
              <w:t>1.5.</w:t>
            </w:r>
          </w:p>
        </w:tc>
        <w:tc>
          <w:tcPr>
            <w:tcW w:w="2864" w:type="dxa"/>
          </w:tcPr>
          <w:p w14:paraId="76388586" w14:textId="6FC0C977" w:rsidR="009F4B6E" w:rsidRPr="00045FEE" w:rsidRDefault="009F4B6E" w:rsidP="009F4B6E">
            <w:pPr>
              <w:rPr>
                <w:lang w:val="lv-LV"/>
              </w:rPr>
            </w:pPr>
            <w:r w:rsidRPr="00045FEE">
              <w:rPr>
                <w:lang w:val="lv-LV"/>
              </w:rPr>
              <w:t>Tehnoloģiskās prasības</w:t>
            </w:r>
            <w:r w:rsidR="0085420A" w:rsidRPr="00045FEE">
              <w:rPr>
                <w:lang w:val="lv-LV"/>
              </w:rPr>
              <w:t>, funkcionalitāte un efektivitāte</w:t>
            </w:r>
          </w:p>
        </w:tc>
        <w:tc>
          <w:tcPr>
            <w:tcW w:w="6350" w:type="dxa"/>
          </w:tcPr>
          <w:p w14:paraId="72EBD664" w14:textId="3DC17451" w:rsidR="00FA2F31" w:rsidRPr="00045FEE" w:rsidRDefault="0085420A" w:rsidP="009F4B6E">
            <w:pPr>
              <w:rPr>
                <w:lang w:val="lv-LV"/>
              </w:rPr>
            </w:pPr>
            <w:r w:rsidRPr="00045FEE">
              <w:rPr>
                <w:lang w:val="lv-LV"/>
              </w:rPr>
              <w:t>1)</w:t>
            </w:r>
            <w:r w:rsidR="004543DC">
              <w:rPr>
                <w:lang w:val="lv-LV"/>
              </w:rPr>
              <w:t xml:space="preserve"> Iekārta aprīkota ar </w:t>
            </w:r>
            <w:proofErr w:type="spellStart"/>
            <w:r w:rsidR="004543DC">
              <w:rPr>
                <w:lang w:val="lv-LV"/>
              </w:rPr>
              <w:t>b</w:t>
            </w:r>
            <w:r w:rsidR="00FA2F31" w:rsidRPr="00045FEE">
              <w:rPr>
                <w:lang w:val="lv-LV"/>
              </w:rPr>
              <w:t>ezeļļas</w:t>
            </w:r>
            <w:proofErr w:type="spellEnd"/>
            <w:r w:rsidR="00FA2F31" w:rsidRPr="00045FEE">
              <w:rPr>
                <w:lang w:val="lv-LV"/>
              </w:rPr>
              <w:t xml:space="preserve"> </w:t>
            </w:r>
            <w:proofErr w:type="spellStart"/>
            <w:r w:rsidR="00FA2F31" w:rsidRPr="00045FEE">
              <w:rPr>
                <w:lang w:val="lv-LV"/>
              </w:rPr>
              <w:t>komporesor</w:t>
            </w:r>
            <w:r w:rsidR="004543DC">
              <w:rPr>
                <w:lang w:val="lv-LV"/>
              </w:rPr>
              <w:t>u</w:t>
            </w:r>
            <w:proofErr w:type="spellEnd"/>
            <w:r w:rsidR="004543DC">
              <w:rPr>
                <w:lang w:val="lv-LV"/>
              </w:rPr>
              <w:t xml:space="preserve"> (</w:t>
            </w:r>
            <w:r w:rsidRPr="00045FEE">
              <w:rPr>
                <w:lang w:val="lv-LV"/>
              </w:rPr>
              <w:t>kompresori</w:t>
            </w:r>
            <w:r w:rsidR="004543DC">
              <w:rPr>
                <w:lang w:val="lv-LV"/>
              </w:rPr>
              <w:t>em)</w:t>
            </w:r>
            <w:r w:rsidR="00AC5B17">
              <w:rPr>
                <w:lang w:val="lv-LV"/>
              </w:rPr>
              <w:t>.</w:t>
            </w:r>
          </w:p>
          <w:p w14:paraId="71676714" w14:textId="72AA8125" w:rsidR="009F4B6E" w:rsidRPr="00045FEE" w:rsidRDefault="00FC15A3" w:rsidP="009F4B6E">
            <w:pPr>
              <w:rPr>
                <w:lang w:val="lv-LV"/>
              </w:rPr>
            </w:pPr>
            <w:r w:rsidRPr="00045FEE">
              <w:rPr>
                <w:lang w:val="lv-LV"/>
              </w:rPr>
              <w:t>2)</w:t>
            </w:r>
            <w:r w:rsidR="0048482A" w:rsidRPr="00045FEE">
              <w:rPr>
                <w:lang w:val="lv-LV"/>
              </w:rPr>
              <w:t xml:space="preserve"> </w:t>
            </w:r>
            <w:r w:rsidRPr="00045FEE">
              <w:rPr>
                <w:lang w:val="lv-LV"/>
              </w:rPr>
              <w:t>D</w:t>
            </w:r>
            <w:r w:rsidR="0048482A" w:rsidRPr="00045FEE">
              <w:rPr>
                <w:lang w:val="lv-LV"/>
              </w:rPr>
              <w:t>audzpak</w:t>
            </w:r>
            <w:r w:rsidR="0062132F">
              <w:rPr>
                <w:lang w:val="lv-LV"/>
              </w:rPr>
              <w:t>ā</w:t>
            </w:r>
            <w:r w:rsidR="0048482A" w:rsidRPr="00045FEE">
              <w:rPr>
                <w:lang w:val="lv-LV"/>
              </w:rPr>
              <w:t xml:space="preserve">pju </w:t>
            </w:r>
            <w:r w:rsidR="009F4B6E" w:rsidRPr="00045FEE">
              <w:rPr>
                <w:lang w:val="lv-LV"/>
              </w:rPr>
              <w:t>gāzes attīrīšanas sistēm</w:t>
            </w:r>
            <w:r w:rsidRPr="00045FEE">
              <w:rPr>
                <w:lang w:val="lv-LV"/>
              </w:rPr>
              <w:t>a</w:t>
            </w:r>
            <w:r w:rsidR="00AC5B17">
              <w:rPr>
                <w:lang w:val="lv-LV"/>
              </w:rPr>
              <w:t>.</w:t>
            </w:r>
          </w:p>
          <w:p w14:paraId="0842E385" w14:textId="00B7881E" w:rsidR="009F4B6E" w:rsidRPr="00045FEE" w:rsidRDefault="00FC15A3" w:rsidP="009F4B6E">
            <w:pPr>
              <w:rPr>
                <w:lang w:val="lv-LV"/>
              </w:rPr>
            </w:pPr>
            <w:r w:rsidRPr="00045FEE">
              <w:rPr>
                <w:lang w:val="lv-LV"/>
              </w:rPr>
              <w:t>3) V</w:t>
            </w:r>
            <w:r w:rsidR="0048482A" w:rsidRPr="00045FEE">
              <w:rPr>
                <w:lang w:val="lv-LV"/>
              </w:rPr>
              <w:t>ismaz d</w:t>
            </w:r>
            <w:r w:rsidR="009F4B6E" w:rsidRPr="00045FEE">
              <w:rPr>
                <w:lang w:val="lv-LV"/>
              </w:rPr>
              <w:t xml:space="preserve">ivpakāpju gāzes žāvēšanas </w:t>
            </w:r>
            <w:r w:rsidR="0048482A" w:rsidRPr="00045FEE">
              <w:rPr>
                <w:lang w:val="lv-LV"/>
              </w:rPr>
              <w:t>sistēm</w:t>
            </w:r>
            <w:r w:rsidRPr="00045FEE">
              <w:rPr>
                <w:lang w:val="lv-LV"/>
              </w:rPr>
              <w:t>a</w:t>
            </w:r>
            <w:r w:rsidR="0048482A" w:rsidRPr="00045FEE">
              <w:rPr>
                <w:lang w:val="lv-LV"/>
              </w:rPr>
              <w:t xml:space="preserve"> </w:t>
            </w:r>
            <w:r w:rsidR="006C6BAA" w:rsidRPr="00045FEE">
              <w:rPr>
                <w:lang w:val="lv-LV"/>
              </w:rPr>
              <w:t>automātiska</w:t>
            </w:r>
            <w:r w:rsidR="0048482A" w:rsidRPr="00045FEE">
              <w:rPr>
                <w:lang w:val="lv-LV"/>
              </w:rPr>
              <w:t>i</w:t>
            </w:r>
            <w:r w:rsidR="006C6BAA" w:rsidRPr="00045FEE">
              <w:rPr>
                <w:lang w:val="lv-LV"/>
              </w:rPr>
              <w:t xml:space="preserve"> kondensāta novadīšana</w:t>
            </w:r>
            <w:r w:rsidR="0048482A" w:rsidRPr="00045FEE">
              <w:rPr>
                <w:lang w:val="lv-LV"/>
              </w:rPr>
              <w:t>i</w:t>
            </w:r>
            <w:r w:rsidR="00AC5B17">
              <w:rPr>
                <w:lang w:val="lv-LV"/>
              </w:rPr>
              <w:t>.</w:t>
            </w:r>
          </w:p>
          <w:p w14:paraId="3C9132A4" w14:textId="5567F9FD" w:rsidR="00FA2F31" w:rsidRPr="00045FEE" w:rsidRDefault="00FC15A3" w:rsidP="00FA2F31">
            <w:pPr>
              <w:rPr>
                <w:lang w:val="lv-LV"/>
              </w:rPr>
            </w:pPr>
            <w:r w:rsidRPr="00045FEE">
              <w:rPr>
                <w:lang w:val="lv-LV"/>
              </w:rPr>
              <w:t>4)</w:t>
            </w:r>
            <w:r w:rsidR="0048482A" w:rsidRPr="00045FEE">
              <w:rPr>
                <w:lang w:val="lv-LV"/>
              </w:rPr>
              <w:t xml:space="preserve"> </w:t>
            </w:r>
            <w:r w:rsidRPr="00045FEE">
              <w:rPr>
                <w:lang w:val="lv-LV"/>
              </w:rPr>
              <w:t>M</w:t>
            </w:r>
            <w:r w:rsidR="00FA2F31" w:rsidRPr="00045FEE">
              <w:rPr>
                <w:lang w:val="lv-LV"/>
              </w:rPr>
              <w:t xml:space="preserve">embrānas tehnoloģiju </w:t>
            </w:r>
            <w:r w:rsidRPr="00045FEE">
              <w:rPr>
                <w:lang w:val="lv-LV"/>
              </w:rPr>
              <w:t xml:space="preserve">risinājums </w:t>
            </w:r>
            <w:r w:rsidR="00FA2F31" w:rsidRPr="00045FEE">
              <w:rPr>
                <w:lang w:val="lv-LV"/>
              </w:rPr>
              <w:t>augstas tīrības slāpekļa iegūšanai.</w:t>
            </w:r>
          </w:p>
          <w:p w14:paraId="5E27B28D" w14:textId="77777777" w:rsidR="00FC15A3" w:rsidRPr="00045FEE" w:rsidRDefault="00FC15A3" w:rsidP="009F4B6E">
            <w:pPr>
              <w:rPr>
                <w:lang w:val="lv-LV"/>
              </w:rPr>
            </w:pPr>
            <w:r w:rsidRPr="00045FEE">
              <w:rPr>
                <w:lang w:val="lv-LV"/>
              </w:rPr>
              <w:t>5) Automātiska slodzes regulēšana.</w:t>
            </w:r>
          </w:p>
          <w:p w14:paraId="1F0C9306" w14:textId="77777777" w:rsidR="00FC15A3" w:rsidRPr="00045FEE" w:rsidRDefault="00FC15A3" w:rsidP="009F4B6E">
            <w:pPr>
              <w:rPr>
                <w:lang w:val="lv-LV"/>
              </w:rPr>
            </w:pPr>
            <w:r w:rsidRPr="00045FEE">
              <w:rPr>
                <w:lang w:val="lv-LV"/>
              </w:rPr>
              <w:t xml:space="preserve">6) Elektroniskā iekārtas optimizācijas sistēma, vai ekvivalents risinājums enerģijas patēriņa samazināšanai un veiktspējas maksimizēšanai. </w:t>
            </w:r>
          </w:p>
          <w:p w14:paraId="5D141FAD" w14:textId="77777777" w:rsidR="00FC15A3" w:rsidRPr="00045FEE" w:rsidRDefault="00FC15A3" w:rsidP="00FC15A3">
            <w:pPr>
              <w:rPr>
                <w:lang w:val="lv-LV"/>
              </w:rPr>
            </w:pPr>
            <w:r w:rsidRPr="00045FEE">
              <w:rPr>
                <w:lang w:val="lv-LV"/>
              </w:rPr>
              <w:t>7) Kompresora darbība pēc pieprasījuma – sistēma izslēdz kompresoru vai to daļas, kad tie nav nepieciešami.</w:t>
            </w:r>
          </w:p>
          <w:p w14:paraId="26C60B22" w14:textId="19AB826E" w:rsidR="00FC15A3" w:rsidRPr="00045FEE" w:rsidRDefault="00FC15A3" w:rsidP="00FC15A3">
            <w:pPr>
              <w:rPr>
                <w:lang w:val="lv-LV"/>
              </w:rPr>
            </w:pPr>
            <w:r w:rsidRPr="00045FEE">
              <w:rPr>
                <w:lang w:val="lv-LV"/>
              </w:rPr>
              <w:t xml:space="preserve">8) </w:t>
            </w:r>
            <w:r w:rsidR="00AC5B17">
              <w:rPr>
                <w:lang w:val="lv-LV"/>
              </w:rPr>
              <w:t>I</w:t>
            </w:r>
            <w:r w:rsidR="00AC5B17" w:rsidRPr="00045FEE">
              <w:rPr>
                <w:lang w:val="lv-LV"/>
              </w:rPr>
              <w:t xml:space="preserve">ebūvēta aizsardzība pret </w:t>
            </w:r>
            <w:proofErr w:type="spellStart"/>
            <w:r w:rsidR="00AC5B17" w:rsidRPr="00045FEE">
              <w:rPr>
                <w:lang w:val="lv-LV"/>
              </w:rPr>
              <w:t>pārspiedienu</w:t>
            </w:r>
            <w:proofErr w:type="spellEnd"/>
            <w:r w:rsidR="00AC5B17" w:rsidRPr="00045FEE">
              <w:rPr>
                <w:lang w:val="lv-LV"/>
              </w:rPr>
              <w:t xml:space="preserve"> un pārkaršanu</w:t>
            </w:r>
            <w:r w:rsidR="00AC5B17">
              <w:rPr>
                <w:lang w:val="lv-LV"/>
              </w:rPr>
              <w:t xml:space="preserve">. </w:t>
            </w:r>
            <w:r w:rsidRPr="00045FEE">
              <w:rPr>
                <w:lang w:val="lv-LV"/>
              </w:rPr>
              <w:t>Sistēmas statusa un kļūdu indikācija</w:t>
            </w:r>
            <w:r w:rsidR="00AC5B17">
              <w:rPr>
                <w:lang w:val="lv-LV"/>
              </w:rPr>
              <w:t xml:space="preserve"> </w:t>
            </w:r>
            <w:r w:rsidR="00AC5B17" w:rsidRPr="00045FEE">
              <w:rPr>
                <w:lang w:val="lv-LV"/>
              </w:rPr>
              <w:t xml:space="preserve">– </w:t>
            </w:r>
            <w:r w:rsidRPr="00045FEE">
              <w:rPr>
                <w:lang w:val="lv-LV"/>
              </w:rPr>
              <w:t>vizuāli un akustiski brīdinājuma signāli par apkopes nepieciešamību vai darbības traucējumiem.</w:t>
            </w:r>
          </w:p>
          <w:p w14:paraId="091F1606" w14:textId="7C63B4E6" w:rsidR="009F4B6E" w:rsidRPr="00045FEE" w:rsidRDefault="00FC15A3" w:rsidP="00FC15A3">
            <w:pPr>
              <w:rPr>
                <w:lang w:val="lv-LV"/>
              </w:rPr>
            </w:pPr>
            <w:r w:rsidRPr="00045FEE">
              <w:rPr>
                <w:lang w:val="lv-LV"/>
              </w:rPr>
              <w:t>9) Krāsu displejs (vai ekvivalents risinājums), integrēta iekārtas diagnostika un servisa intervālu uzraudzības funkcija.</w:t>
            </w:r>
          </w:p>
        </w:tc>
        <w:tc>
          <w:tcPr>
            <w:tcW w:w="3828" w:type="dxa"/>
          </w:tcPr>
          <w:p w14:paraId="089C9A35" w14:textId="77777777" w:rsidR="009F4B6E" w:rsidRPr="00045FEE" w:rsidRDefault="009F4B6E" w:rsidP="009F4B6E">
            <w:pPr>
              <w:rPr>
                <w:lang w:val="lv-LV"/>
              </w:rPr>
            </w:pPr>
          </w:p>
        </w:tc>
      </w:tr>
      <w:tr w:rsidR="009F4B6E" w:rsidRPr="00AC5B17" w14:paraId="13CF93BE" w14:textId="77777777" w:rsidTr="00734C3B">
        <w:tc>
          <w:tcPr>
            <w:tcW w:w="709" w:type="dxa"/>
          </w:tcPr>
          <w:p w14:paraId="647DE937" w14:textId="6EBB6790" w:rsidR="009F4B6E" w:rsidRPr="00045FEE" w:rsidRDefault="009F4B6E" w:rsidP="009F4B6E">
            <w:pPr>
              <w:rPr>
                <w:lang w:val="lv-LV"/>
              </w:rPr>
            </w:pPr>
            <w:r w:rsidRPr="00045FEE">
              <w:rPr>
                <w:spacing w:val="-7"/>
                <w:lang w:val="lv-LV"/>
              </w:rPr>
              <w:t>2.</w:t>
            </w:r>
            <w:r w:rsidR="00F37673">
              <w:rPr>
                <w:spacing w:val="-7"/>
                <w:lang w:val="lv-LV"/>
              </w:rPr>
              <w:t>1</w:t>
            </w:r>
          </w:p>
        </w:tc>
        <w:tc>
          <w:tcPr>
            <w:tcW w:w="2864" w:type="dxa"/>
          </w:tcPr>
          <w:p w14:paraId="4D68D0D3" w14:textId="0B781541" w:rsidR="009F4B6E" w:rsidRPr="00045FEE" w:rsidRDefault="009D1DA0" w:rsidP="009F4B6E">
            <w:pPr>
              <w:rPr>
                <w:lang w:val="lv-LV"/>
              </w:rPr>
            </w:pPr>
            <w:r w:rsidRPr="00045FEE">
              <w:rPr>
                <w:lang w:val="lv-LV"/>
              </w:rPr>
              <w:t>P</w:t>
            </w:r>
            <w:r w:rsidR="009F4B6E" w:rsidRPr="00045FEE">
              <w:rPr>
                <w:lang w:val="lv-LV"/>
              </w:rPr>
              <w:t>iesārņojum</w:t>
            </w:r>
            <w:r w:rsidRPr="00045FEE">
              <w:rPr>
                <w:lang w:val="lv-LV"/>
              </w:rPr>
              <w:t>a emisija</w:t>
            </w:r>
          </w:p>
        </w:tc>
        <w:tc>
          <w:tcPr>
            <w:tcW w:w="6350" w:type="dxa"/>
          </w:tcPr>
          <w:p w14:paraId="57DF1F47" w14:textId="25BFCE1F" w:rsidR="009F4B6E" w:rsidRPr="00573A62" w:rsidRDefault="009F4B6E" w:rsidP="009F4B6E">
            <w:pPr>
              <w:rPr>
                <w:lang w:val="lv-LV"/>
              </w:rPr>
            </w:pPr>
            <w:r w:rsidRPr="00573A62">
              <w:rPr>
                <w:lang w:val="lv-LV"/>
              </w:rPr>
              <w:t xml:space="preserve">Trokšņa līmenis ≤ 58 </w:t>
            </w:r>
            <w:proofErr w:type="spellStart"/>
            <w:r w:rsidRPr="00573A62">
              <w:rPr>
                <w:lang w:val="lv-LV"/>
              </w:rPr>
              <w:t>dB</w:t>
            </w:r>
            <w:proofErr w:type="spellEnd"/>
            <w:r w:rsidRPr="00573A62">
              <w:rPr>
                <w:lang w:val="lv-LV"/>
              </w:rPr>
              <w:t xml:space="preserve"> (mērīts 1 m attālumā no iekārtas </w:t>
            </w:r>
            <w:proofErr w:type="spellStart"/>
            <w:r w:rsidRPr="00573A62">
              <w:rPr>
                <w:lang w:val="lv-LV"/>
              </w:rPr>
              <w:t>reverberācijas</w:t>
            </w:r>
            <w:proofErr w:type="spellEnd"/>
            <w:r w:rsidRPr="00573A62">
              <w:rPr>
                <w:lang w:val="lv-LV"/>
              </w:rPr>
              <w:t xml:space="preserve"> kamerā).</w:t>
            </w:r>
          </w:p>
          <w:p w14:paraId="6E964890" w14:textId="4D02A9CF" w:rsidR="009F4B6E" w:rsidRPr="00573A62" w:rsidRDefault="004122E8" w:rsidP="009F4B6E">
            <w:pPr>
              <w:rPr>
                <w:lang w:val="lv-LV"/>
              </w:rPr>
            </w:pPr>
            <w:r w:rsidRPr="00573A62">
              <w:rPr>
                <w:lang w:val="lv-LV"/>
              </w:rPr>
              <w:t xml:space="preserve">Siltuma emisija telpā </w:t>
            </w:r>
            <w:r w:rsidR="009F4B6E" w:rsidRPr="00573A62">
              <w:rPr>
                <w:lang w:val="lv-LV"/>
              </w:rPr>
              <w:t xml:space="preserve">≤ 1,3 </w:t>
            </w:r>
            <w:proofErr w:type="spellStart"/>
            <w:r w:rsidR="009F4B6E" w:rsidRPr="00573A62">
              <w:rPr>
                <w:lang w:val="lv-LV"/>
              </w:rPr>
              <w:t>kW</w:t>
            </w:r>
            <w:proofErr w:type="spellEnd"/>
            <w:r w:rsidR="009F4B6E" w:rsidRPr="00573A62">
              <w:rPr>
                <w:lang w:val="lv-LV"/>
              </w:rPr>
              <w:t xml:space="preserve"> (≤ 4435,79 BTU stundā)</w:t>
            </w:r>
            <w:r w:rsidR="00BC5E3E" w:rsidRPr="00573A62">
              <w:rPr>
                <w:lang w:val="lv-LV"/>
              </w:rPr>
              <w:t>.</w:t>
            </w:r>
          </w:p>
        </w:tc>
        <w:tc>
          <w:tcPr>
            <w:tcW w:w="3828" w:type="dxa"/>
          </w:tcPr>
          <w:p w14:paraId="166AA1D8" w14:textId="77777777" w:rsidR="009F4B6E" w:rsidRPr="00045FEE" w:rsidRDefault="009F4B6E" w:rsidP="009F4B6E">
            <w:pPr>
              <w:rPr>
                <w:lang w:val="lv-LV"/>
              </w:rPr>
            </w:pPr>
          </w:p>
        </w:tc>
      </w:tr>
      <w:tr w:rsidR="00BC5E3E" w:rsidRPr="000722BC" w14:paraId="5589BD0E" w14:textId="77777777" w:rsidTr="00734C3B">
        <w:tc>
          <w:tcPr>
            <w:tcW w:w="709" w:type="dxa"/>
          </w:tcPr>
          <w:p w14:paraId="1D63A350" w14:textId="3C02B1B5" w:rsidR="00BC5E3E" w:rsidRPr="00045FEE" w:rsidRDefault="00BC5E3E" w:rsidP="00BC5E3E">
            <w:pPr>
              <w:rPr>
                <w:spacing w:val="-7"/>
                <w:lang w:val="lv-LV"/>
              </w:rPr>
            </w:pPr>
            <w:r w:rsidRPr="00045FEE">
              <w:rPr>
                <w:lang w:val="lv-LV"/>
              </w:rPr>
              <w:lastRenderedPageBreak/>
              <w:t>2.</w:t>
            </w:r>
            <w:r w:rsidR="00F37673">
              <w:rPr>
                <w:lang w:val="lv-LV"/>
              </w:rPr>
              <w:t>2</w:t>
            </w:r>
            <w:r w:rsidRPr="00045FEE">
              <w:rPr>
                <w:lang w:val="lv-LV"/>
              </w:rPr>
              <w:t>.</w:t>
            </w:r>
          </w:p>
        </w:tc>
        <w:tc>
          <w:tcPr>
            <w:tcW w:w="2864" w:type="dxa"/>
          </w:tcPr>
          <w:p w14:paraId="127CEBE3" w14:textId="484324EE" w:rsidR="00BC5E3E" w:rsidRPr="00045FEE" w:rsidRDefault="00BC5E3E" w:rsidP="00BC5E3E">
            <w:pPr>
              <w:rPr>
                <w:spacing w:val="-7"/>
                <w:lang w:val="lv-LV"/>
              </w:rPr>
            </w:pPr>
            <w:r w:rsidRPr="00045FEE">
              <w:rPr>
                <w:lang w:val="lv-LV"/>
              </w:rPr>
              <w:t xml:space="preserve">Piegāde un uzstādīšana  </w:t>
            </w:r>
          </w:p>
        </w:tc>
        <w:tc>
          <w:tcPr>
            <w:tcW w:w="6350" w:type="dxa"/>
          </w:tcPr>
          <w:p w14:paraId="52EC9AD9" w14:textId="77777777" w:rsidR="00BC5E3E" w:rsidRPr="00573A62" w:rsidRDefault="00BC5E3E" w:rsidP="00BC5E3E">
            <w:pPr>
              <w:rPr>
                <w:lang w:val="lv-LV"/>
              </w:rPr>
            </w:pPr>
            <w:r w:rsidRPr="00573A62">
              <w:rPr>
                <w:lang w:val="lv-LV"/>
              </w:rPr>
              <w:t xml:space="preserve">Piegāde un uzstādīšana Valsts tiesu ekspertīžu biroja 4. stāva telpās (Invalīdu iela 1, Rīga, LV-1013, Latvija). </w:t>
            </w:r>
          </w:p>
          <w:p w14:paraId="59FD4F3F" w14:textId="77777777" w:rsidR="00BC5E3E" w:rsidRPr="00573A62" w:rsidRDefault="00BC5E3E" w:rsidP="00BC5E3E">
            <w:pPr>
              <w:pStyle w:val="Default"/>
              <w:rPr>
                <w:color w:val="auto"/>
              </w:rPr>
            </w:pPr>
            <w:r w:rsidRPr="00573A62">
              <w:rPr>
                <w:color w:val="auto"/>
              </w:rPr>
              <w:t xml:space="preserve">Piegādes un uzstādīšanas izmaksām jābūt iekļautām iekārtas cenā. </w:t>
            </w:r>
          </w:p>
          <w:p w14:paraId="3241F65B" w14:textId="53616FEC" w:rsidR="002D2DA4" w:rsidRPr="002D2DA4" w:rsidRDefault="002D2DA4" w:rsidP="002D2DA4">
            <w:pPr>
              <w:pStyle w:val="Default"/>
              <w:rPr>
                <w:color w:val="auto"/>
              </w:rPr>
            </w:pPr>
            <w:r w:rsidRPr="002D2DA4">
              <w:rPr>
                <w:color w:val="auto"/>
              </w:rPr>
              <w:t>Piegādātājs nodrošina</w:t>
            </w:r>
            <w:r>
              <w:rPr>
                <w:color w:val="auto"/>
              </w:rPr>
              <w:t xml:space="preserve"> </w:t>
            </w:r>
            <w:r w:rsidRPr="002D2DA4">
              <w:rPr>
                <w:color w:val="auto"/>
              </w:rPr>
              <w:t xml:space="preserve">iekārtas montāžu, uzstādīšanu un konfigurēšanu, kā arī pieslēgšanu </w:t>
            </w:r>
            <w:proofErr w:type="spellStart"/>
            <w:r w:rsidRPr="002D2DA4">
              <w:rPr>
                <w:color w:val="auto"/>
              </w:rPr>
              <w:t>kvadrupola</w:t>
            </w:r>
            <w:proofErr w:type="spellEnd"/>
            <w:r w:rsidRPr="002D2DA4">
              <w:rPr>
                <w:color w:val="auto"/>
              </w:rPr>
              <w:t xml:space="preserve"> un lidojuma laika masas spektrometram </w:t>
            </w:r>
            <w:proofErr w:type="spellStart"/>
            <w:r w:rsidRPr="002D2DA4">
              <w:rPr>
                <w:color w:val="auto"/>
              </w:rPr>
              <w:t>Agilent</w:t>
            </w:r>
            <w:proofErr w:type="spellEnd"/>
            <w:r w:rsidRPr="002D2DA4">
              <w:rPr>
                <w:color w:val="auto"/>
              </w:rPr>
              <w:t xml:space="preserve"> 6530C </w:t>
            </w:r>
            <w:proofErr w:type="spellStart"/>
            <w:r w:rsidRPr="002D2DA4">
              <w:rPr>
                <w:color w:val="auto"/>
              </w:rPr>
              <w:t>Accurate</w:t>
            </w:r>
            <w:proofErr w:type="spellEnd"/>
            <w:r w:rsidRPr="002D2DA4">
              <w:rPr>
                <w:color w:val="auto"/>
              </w:rPr>
              <w:t xml:space="preserve"> </w:t>
            </w:r>
            <w:proofErr w:type="spellStart"/>
            <w:r w:rsidRPr="002D2DA4">
              <w:rPr>
                <w:color w:val="auto"/>
              </w:rPr>
              <w:t>Mass</w:t>
            </w:r>
            <w:proofErr w:type="spellEnd"/>
            <w:r w:rsidRPr="002D2DA4">
              <w:rPr>
                <w:color w:val="auto"/>
              </w:rPr>
              <w:t xml:space="preserve"> Q-TOF LC/MS, nodrošinot savienojumu līdz </w:t>
            </w:r>
            <w:r w:rsidR="00FF0F0D" w:rsidRPr="004C7100">
              <w:rPr>
                <w:color w:val="auto"/>
              </w:rPr>
              <w:t>12</w:t>
            </w:r>
            <w:r w:rsidRPr="004C7100">
              <w:rPr>
                <w:color w:val="auto"/>
              </w:rPr>
              <w:t xml:space="preserve"> m </w:t>
            </w:r>
            <w:r w:rsidRPr="002D2DA4">
              <w:rPr>
                <w:color w:val="auto"/>
              </w:rPr>
              <w:t>attālumā;</w:t>
            </w:r>
          </w:p>
          <w:p w14:paraId="2794E158" w14:textId="77777777" w:rsidR="002D2DA4" w:rsidRPr="009A4F75" w:rsidRDefault="002D2DA4" w:rsidP="002D2DA4">
            <w:pPr>
              <w:pStyle w:val="Default"/>
              <w:rPr>
                <w:color w:val="auto"/>
              </w:rPr>
            </w:pPr>
            <w:r w:rsidRPr="009A4F75">
              <w:rPr>
                <w:color w:val="auto"/>
              </w:rPr>
              <w:t>iekārtas garantijas remontu un apkopi.</w:t>
            </w:r>
          </w:p>
          <w:p w14:paraId="5D72234D" w14:textId="3DE8D5AB" w:rsidR="00BC5E3E" w:rsidRPr="00573A62" w:rsidRDefault="002D2DA4" w:rsidP="002D2DA4">
            <w:pPr>
              <w:pStyle w:val="Sarakstarindkopa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9A4F75">
              <w:rPr>
                <w:rFonts w:ascii="Times New Roman" w:hAnsi="Times New Roman" w:cs="Times New Roman"/>
                <w:sz w:val="24"/>
                <w:szCs w:val="24"/>
              </w:rPr>
              <w:t xml:space="preserve">Iekārtas piegāde un uzstādīšana jāveic ne vēlāk kā </w:t>
            </w:r>
            <w:r w:rsidR="00E71376">
              <w:rPr>
                <w:rFonts w:ascii="Times New Roman" w:hAnsi="Times New Roman" w:cs="Times New Roman"/>
                <w:sz w:val="24"/>
                <w:szCs w:val="24"/>
              </w:rPr>
              <w:t>8 nedēļu</w:t>
            </w:r>
            <w:r w:rsidRPr="009A4F75">
              <w:rPr>
                <w:rFonts w:ascii="Times New Roman" w:hAnsi="Times New Roman" w:cs="Times New Roman"/>
                <w:color w:val="EE0000"/>
                <w:sz w:val="24"/>
                <w:szCs w:val="24"/>
              </w:rPr>
              <w:t xml:space="preserve"> </w:t>
            </w:r>
            <w:r w:rsidRPr="009A4F75">
              <w:rPr>
                <w:rFonts w:ascii="Times New Roman" w:hAnsi="Times New Roman" w:cs="Times New Roman"/>
                <w:sz w:val="24"/>
                <w:szCs w:val="24"/>
              </w:rPr>
              <w:t>laikā pēc līguma spēkā stāšanās.</w:t>
            </w:r>
          </w:p>
        </w:tc>
        <w:tc>
          <w:tcPr>
            <w:tcW w:w="3828" w:type="dxa"/>
          </w:tcPr>
          <w:p w14:paraId="7EC137E1" w14:textId="77777777" w:rsidR="00BC5E3E" w:rsidRPr="00045FEE" w:rsidRDefault="00BC5E3E" w:rsidP="00BC5E3E">
            <w:pPr>
              <w:rPr>
                <w:lang w:val="lv-LV"/>
              </w:rPr>
            </w:pPr>
          </w:p>
        </w:tc>
      </w:tr>
      <w:tr w:rsidR="00BC5E3E" w:rsidRPr="000722BC" w14:paraId="3C852E8B" w14:textId="77777777" w:rsidTr="00734C3B">
        <w:tc>
          <w:tcPr>
            <w:tcW w:w="709" w:type="dxa"/>
          </w:tcPr>
          <w:p w14:paraId="2026A7EA" w14:textId="0E864821" w:rsidR="00BC5E3E" w:rsidRPr="00045FEE" w:rsidRDefault="00BC5E3E" w:rsidP="00BC5E3E">
            <w:pPr>
              <w:rPr>
                <w:lang w:val="lv-LV"/>
              </w:rPr>
            </w:pPr>
            <w:r w:rsidRPr="00045FEE">
              <w:rPr>
                <w:spacing w:val="-7"/>
                <w:lang w:val="lv-LV"/>
              </w:rPr>
              <w:t>2.</w:t>
            </w:r>
            <w:r w:rsidR="00F37673">
              <w:rPr>
                <w:spacing w:val="-7"/>
                <w:lang w:val="lv-LV"/>
              </w:rPr>
              <w:t>3</w:t>
            </w:r>
            <w:r w:rsidRPr="00045FEE">
              <w:rPr>
                <w:spacing w:val="-7"/>
                <w:lang w:val="lv-LV"/>
              </w:rPr>
              <w:t>.</w:t>
            </w:r>
          </w:p>
        </w:tc>
        <w:tc>
          <w:tcPr>
            <w:tcW w:w="2864" w:type="dxa"/>
          </w:tcPr>
          <w:p w14:paraId="06049015" w14:textId="1DED661C" w:rsidR="00BC5E3E" w:rsidRPr="00045FEE" w:rsidRDefault="00BC5E3E" w:rsidP="00BC5E3E">
            <w:pPr>
              <w:rPr>
                <w:spacing w:val="-7"/>
                <w:lang w:val="lv-LV"/>
              </w:rPr>
            </w:pPr>
            <w:r w:rsidRPr="00045FEE">
              <w:rPr>
                <w:spacing w:val="-7"/>
                <w:lang w:val="lv-LV"/>
              </w:rPr>
              <w:t>Garantija</w:t>
            </w:r>
          </w:p>
        </w:tc>
        <w:tc>
          <w:tcPr>
            <w:tcW w:w="6350" w:type="dxa"/>
          </w:tcPr>
          <w:p w14:paraId="639C2C72" w14:textId="165CF210" w:rsidR="00BC5E3E" w:rsidRPr="00045FEE" w:rsidRDefault="00BC5E3E" w:rsidP="00BC5E3E">
            <w:pPr>
              <w:pStyle w:val="Default"/>
              <w:rPr>
                <w:color w:val="auto"/>
                <w:highlight w:val="yellow"/>
              </w:rPr>
            </w:pPr>
            <w:r w:rsidRPr="00045FEE">
              <w:t>Ne mazāk kā 24 mēnešus no uzstādīšanas brīža (pieņemšanas nodošanas akta parakstīšana</w:t>
            </w:r>
            <w:r w:rsidR="001963C5">
              <w:t>s</w:t>
            </w:r>
            <w:r w:rsidRPr="00045FEE">
              <w:t>)</w:t>
            </w:r>
            <w:r w:rsidR="001963C5">
              <w:t>,</w:t>
            </w:r>
            <w:r w:rsidRPr="00045FEE">
              <w:t xml:space="preserve"> garantija detaļām un iekārtas remontdarbiem. Apkalpošana atbilstoši ražotāja rekomendācijām – 24 mēneši no iekārtas nodošanas ekspluatācij</w:t>
            </w:r>
            <w:r w:rsidR="001963C5">
              <w:t>ā</w:t>
            </w:r>
            <w:r w:rsidRPr="00045FEE">
              <w:t xml:space="preserve"> pasūtītājam, t.sk. nolietoto detaļu bezmaksas nomaiņa un apkope (materiāli un darbs) garantijas periodā.</w:t>
            </w:r>
          </w:p>
        </w:tc>
        <w:tc>
          <w:tcPr>
            <w:tcW w:w="3828" w:type="dxa"/>
          </w:tcPr>
          <w:p w14:paraId="7961EB1A" w14:textId="77777777" w:rsidR="00BC5E3E" w:rsidRPr="00045FEE" w:rsidRDefault="00BC5E3E" w:rsidP="00BC5E3E">
            <w:pPr>
              <w:rPr>
                <w:lang w:val="lv-LV"/>
              </w:rPr>
            </w:pPr>
          </w:p>
        </w:tc>
      </w:tr>
      <w:tr w:rsidR="00BC5E3E" w:rsidRPr="000722BC" w14:paraId="24235149" w14:textId="77777777" w:rsidTr="00734C3B">
        <w:tc>
          <w:tcPr>
            <w:tcW w:w="709" w:type="dxa"/>
          </w:tcPr>
          <w:p w14:paraId="5C576C20" w14:textId="5508D875" w:rsidR="00BC5E3E" w:rsidRPr="00045FEE" w:rsidRDefault="00BC5E3E" w:rsidP="00BC5E3E">
            <w:pPr>
              <w:rPr>
                <w:spacing w:val="-7"/>
                <w:lang w:val="lv-LV"/>
              </w:rPr>
            </w:pPr>
            <w:r w:rsidRPr="00045FEE">
              <w:rPr>
                <w:spacing w:val="-7"/>
                <w:lang w:val="lv-LV"/>
              </w:rPr>
              <w:t>2.</w:t>
            </w:r>
            <w:r w:rsidR="00F37673">
              <w:rPr>
                <w:spacing w:val="-7"/>
                <w:lang w:val="lv-LV"/>
              </w:rPr>
              <w:t>4</w:t>
            </w:r>
            <w:r w:rsidRPr="00045FEE">
              <w:rPr>
                <w:spacing w:val="-7"/>
                <w:lang w:val="lv-LV"/>
              </w:rPr>
              <w:t>.</w:t>
            </w:r>
          </w:p>
        </w:tc>
        <w:tc>
          <w:tcPr>
            <w:tcW w:w="2864" w:type="dxa"/>
          </w:tcPr>
          <w:p w14:paraId="20DBFB77" w14:textId="53529270" w:rsidR="00BC5E3E" w:rsidRPr="00045FEE" w:rsidRDefault="00BC5E3E" w:rsidP="00BC5E3E">
            <w:pPr>
              <w:rPr>
                <w:spacing w:val="-7"/>
                <w:lang w:val="lv-LV"/>
              </w:rPr>
            </w:pPr>
            <w:r w:rsidRPr="00045FEE">
              <w:rPr>
                <w:spacing w:val="-7"/>
                <w:lang w:val="lv-LV"/>
              </w:rPr>
              <w:t>Serviss</w:t>
            </w:r>
          </w:p>
        </w:tc>
        <w:tc>
          <w:tcPr>
            <w:tcW w:w="6350" w:type="dxa"/>
          </w:tcPr>
          <w:p w14:paraId="21C8ABA1" w14:textId="77777777" w:rsidR="00BC5E3E" w:rsidRPr="00045FEE" w:rsidRDefault="00BC5E3E" w:rsidP="00BC5E3E">
            <w:pPr>
              <w:pStyle w:val="Sarakstarindkopa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045FEE">
              <w:rPr>
                <w:rFonts w:ascii="Times New Roman" w:hAnsi="Times New Roman" w:cs="Times New Roman"/>
                <w:sz w:val="24"/>
                <w:szCs w:val="24"/>
              </w:rPr>
              <w:t>Servisa reakcijas laiks darba dienās un darba laikā pēc izsaukuma saņemšanas ne ilgāk kā 7 dienas. Ja defektu novēršanai nepieciešams ilgāks laiks, puses savstarpēji vienojas saskaņā ar līguma noteikumiem.</w:t>
            </w:r>
          </w:p>
          <w:p w14:paraId="324AD707" w14:textId="68DFA033" w:rsidR="00BC5E3E" w:rsidRPr="00045FEE" w:rsidRDefault="00BC5E3E" w:rsidP="00BC5E3E">
            <w:pPr>
              <w:pStyle w:val="Sarakstarindkopa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045FEE">
              <w:rPr>
                <w:rFonts w:ascii="Times New Roman" w:hAnsi="Times New Roman" w:cs="Times New Roman"/>
                <w:sz w:val="24"/>
                <w:szCs w:val="24"/>
              </w:rPr>
              <w:t>Servisa speci</w:t>
            </w:r>
            <w:r w:rsidR="001963C5">
              <w:rPr>
                <w:rFonts w:ascii="Times New Roman" w:hAnsi="Times New Roman" w:cs="Times New Roman"/>
                <w:sz w:val="24"/>
                <w:szCs w:val="24"/>
              </w:rPr>
              <w:t>ā</w:t>
            </w:r>
            <w:r w:rsidRPr="00045FEE">
              <w:rPr>
                <w:rFonts w:ascii="Times New Roman" w:hAnsi="Times New Roman" w:cs="Times New Roman"/>
                <w:sz w:val="24"/>
                <w:szCs w:val="24"/>
              </w:rPr>
              <w:t>listi pieejami Latvijā, servisa speciālistam ir ražotāja izsniegts sertifikāts piedāvāto iekārtu apkalpošanai (sertifikāta kopija tiek pievienota tehniskajam piedāvājumam).</w:t>
            </w:r>
          </w:p>
        </w:tc>
        <w:tc>
          <w:tcPr>
            <w:tcW w:w="3828" w:type="dxa"/>
          </w:tcPr>
          <w:p w14:paraId="7C27F65D" w14:textId="77777777" w:rsidR="00BC5E3E" w:rsidRPr="00045FEE" w:rsidRDefault="00BC5E3E" w:rsidP="00BC5E3E">
            <w:pPr>
              <w:rPr>
                <w:lang w:val="lv-LV"/>
              </w:rPr>
            </w:pPr>
          </w:p>
        </w:tc>
      </w:tr>
      <w:tr w:rsidR="00BC5E3E" w:rsidRPr="000722BC" w14:paraId="79A42022" w14:textId="77777777" w:rsidTr="00734C3B">
        <w:tc>
          <w:tcPr>
            <w:tcW w:w="709" w:type="dxa"/>
          </w:tcPr>
          <w:p w14:paraId="79F22EF7" w14:textId="6C63C4C4" w:rsidR="00BC5E3E" w:rsidRPr="00045FEE" w:rsidRDefault="00BC5E3E" w:rsidP="00BC5E3E">
            <w:pPr>
              <w:rPr>
                <w:spacing w:val="-7"/>
                <w:lang w:val="lv-LV"/>
              </w:rPr>
            </w:pPr>
            <w:r w:rsidRPr="00045FEE">
              <w:rPr>
                <w:spacing w:val="-7"/>
                <w:lang w:val="lv-LV"/>
              </w:rPr>
              <w:t>2.</w:t>
            </w:r>
            <w:r w:rsidR="00F37673">
              <w:rPr>
                <w:spacing w:val="-7"/>
                <w:lang w:val="lv-LV"/>
              </w:rPr>
              <w:t>5</w:t>
            </w:r>
            <w:r w:rsidRPr="00045FEE">
              <w:rPr>
                <w:spacing w:val="-7"/>
                <w:lang w:val="lv-LV"/>
              </w:rPr>
              <w:t>.</w:t>
            </w:r>
          </w:p>
        </w:tc>
        <w:tc>
          <w:tcPr>
            <w:tcW w:w="2864" w:type="dxa"/>
          </w:tcPr>
          <w:p w14:paraId="5B00A494" w14:textId="342FB72F" w:rsidR="00BC5E3E" w:rsidRPr="00045FEE" w:rsidRDefault="00BC5E3E" w:rsidP="00BC5E3E">
            <w:pPr>
              <w:rPr>
                <w:spacing w:val="-7"/>
                <w:lang w:val="lv-LV"/>
              </w:rPr>
            </w:pPr>
            <w:r w:rsidRPr="00045FEE">
              <w:rPr>
                <w:spacing w:val="-7"/>
                <w:lang w:val="lv-LV"/>
              </w:rPr>
              <w:t>Iekārtas drošības prasības</w:t>
            </w:r>
          </w:p>
        </w:tc>
        <w:tc>
          <w:tcPr>
            <w:tcW w:w="6350" w:type="dxa"/>
          </w:tcPr>
          <w:p w14:paraId="729ED96D" w14:textId="25934FCE" w:rsidR="00BC5E3E" w:rsidRPr="00045FEE" w:rsidRDefault="00BC5E3E" w:rsidP="00BC5E3E">
            <w:pPr>
              <w:pStyle w:val="Sarakstarindkopa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045FEE">
              <w:rPr>
                <w:rFonts w:ascii="Times New Roman" w:hAnsi="Times New Roman" w:cs="Times New Roman"/>
                <w:sz w:val="24"/>
                <w:szCs w:val="24"/>
              </w:rPr>
              <w:t>Atbilst ES direktīvās noteiktām drošības prasībām (CЄ marķējums).</w:t>
            </w:r>
          </w:p>
        </w:tc>
        <w:tc>
          <w:tcPr>
            <w:tcW w:w="3828" w:type="dxa"/>
          </w:tcPr>
          <w:p w14:paraId="53081F43" w14:textId="77777777" w:rsidR="00BC5E3E" w:rsidRPr="00045FEE" w:rsidRDefault="00BC5E3E" w:rsidP="00BC5E3E">
            <w:pPr>
              <w:rPr>
                <w:lang w:val="lv-LV"/>
              </w:rPr>
            </w:pPr>
          </w:p>
        </w:tc>
      </w:tr>
      <w:tr w:rsidR="00CF715F" w:rsidRPr="000722BC" w14:paraId="1CD25DDA" w14:textId="77777777" w:rsidTr="00734C3B">
        <w:tc>
          <w:tcPr>
            <w:tcW w:w="709" w:type="dxa"/>
          </w:tcPr>
          <w:p w14:paraId="477D9A58" w14:textId="3F8A46A3" w:rsidR="00CF715F" w:rsidRPr="00045FEE" w:rsidRDefault="00CF715F" w:rsidP="00CF715F">
            <w:pPr>
              <w:rPr>
                <w:spacing w:val="-7"/>
                <w:lang w:val="lv-LV"/>
              </w:rPr>
            </w:pPr>
            <w:r w:rsidRPr="00045FEE">
              <w:t>2.</w:t>
            </w:r>
            <w:r w:rsidR="00F37673">
              <w:t>6</w:t>
            </w:r>
            <w:r w:rsidRPr="00045FEE">
              <w:t>.</w:t>
            </w:r>
          </w:p>
        </w:tc>
        <w:tc>
          <w:tcPr>
            <w:tcW w:w="2864" w:type="dxa"/>
          </w:tcPr>
          <w:p w14:paraId="3897016E" w14:textId="021B63D0" w:rsidR="00CF715F" w:rsidRPr="00045FEE" w:rsidRDefault="00CF715F" w:rsidP="00CF715F">
            <w:pPr>
              <w:rPr>
                <w:spacing w:val="-7"/>
                <w:lang w:val="lv-LV"/>
              </w:rPr>
            </w:pPr>
            <w:proofErr w:type="spellStart"/>
            <w:r w:rsidRPr="00CF715F">
              <w:t>Lietotāju</w:t>
            </w:r>
            <w:proofErr w:type="spellEnd"/>
            <w:r w:rsidRPr="00CF715F">
              <w:t xml:space="preserve"> </w:t>
            </w:r>
            <w:proofErr w:type="spellStart"/>
            <w:r w:rsidRPr="00CF715F">
              <w:t>apmācība</w:t>
            </w:r>
            <w:proofErr w:type="spellEnd"/>
          </w:p>
        </w:tc>
        <w:tc>
          <w:tcPr>
            <w:tcW w:w="6350" w:type="dxa"/>
          </w:tcPr>
          <w:p w14:paraId="141E9C2D" w14:textId="3F08506A" w:rsidR="00CF715F" w:rsidRPr="00045FEE" w:rsidRDefault="00CF715F" w:rsidP="00CF715F">
            <w:pPr>
              <w:pStyle w:val="Sarakstarindkopa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CF715F">
              <w:rPr>
                <w:rFonts w:ascii="Times New Roman" w:hAnsi="Times New Roman" w:cs="Times New Roman"/>
                <w:sz w:val="24"/>
                <w:szCs w:val="24"/>
              </w:rPr>
              <w:t>Piegādātājam pēc uzstādīšanas jāveic personāla teorētiskā un praktiskā apmācība par iekārtas ekspluatāciju, ikdienas kopšanu un pamata apkopes darbībām.</w:t>
            </w:r>
          </w:p>
        </w:tc>
        <w:tc>
          <w:tcPr>
            <w:tcW w:w="3828" w:type="dxa"/>
          </w:tcPr>
          <w:p w14:paraId="755A1B33" w14:textId="77777777" w:rsidR="00CF715F" w:rsidRPr="00045FEE" w:rsidRDefault="00CF715F" w:rsidP="00CF715F">
            <w:pPr>
              <w:rPr>
                <w:lang w:val="lv-LV"/>
              </w:rPr>
            </w:pPr>
          </w:p>
        </w:tc>
      </w:tr>
      <w:tr w:rsidR="00CF715F" w:rsidRPr="000722BC" w14:paraId="40D17163" w14:textId="77777777" w:rsidTr="00734C3B">
        <w:tc>
          <w:tcPr>
            <w:tcW w:w="709" w:type="dxa"/>
          </w:tcPr>
          <w:p w14:paraId="2871AD8B" w14:textId="33D2C6B7" w:rsidR="00CF715F" w:rsidRPr="00045FEE" w:rsidRDefault="00CF715F" w:rsidP="00CF715F">
            <w:pPr>
              <w:rPr>
                <w:spacing w:val="-7"/>
                <w:lang w:val="lv-LV"/>
              </w:rPr>
            </w:pPr>
            <w:r w:rsidRPr="00045FEE">
              <w:lastRenderedPageBreak/>
              <w:t>2.</w:t>
            </w:r>
            <w:r w:rsidR="00F37673">
              <w:t>7</w:t>
            </w:r>
            <w:r w:rsidRPr="00045FEE">
              <w:t>.</w:t>
            </w:r>
          </w:p>
        </w:tc>
        <w:tc>
          <w:tcPr>
            <w:tcW w:w="2864" w:type="dxa"/>
          </w:tcPr>
          <w:p w14:paraId="2C1B6445" w14:textId="1F69617D" w:rsidR="00CF715F" w:rsidRPr="00045FEE" w:rsidRDefault="00CF715F" w:rsidP="00CF715F">
            <w:pPr>
              <w:rPr>
                <w:spacing w:val="-7"/>
                <w:lang w:val="lv-LV"/>
              </w:rPr>
            </w:pPr>
            <w:bookmarkStart w:id="2" w:name="_Hlk516148341"/>
            <w:proofErr w:type="spellStart"/>
            <w:r w:rsidRPr="00045FEE">
              <w:t>Instrukcijas</w:t>
            </w:r>
            <w:proofErr w:type="spellEnd"/>
            <w:r w:rsidRPr="00045FEE">
              <w:t xml:space="preserve">, </w:t>
            </w:r>
            <w:proofErr w:type="spellStart"/>
            <w:r w:rsidRPr="00045FEE">
              <w:t>rokasgrāmatas</w:t>
            </w:r>
            <w:proofErr w:type="spellEnd"/>
            <w:r w:rsidRPr="00045FEE">
              <w:t xml:space="preserve">, </w:t>
            </w:r>
            <w:proofErr w:type="spellStart"/>
            <w:r w:rsidRPr="00045FEE">
              <w:t>tehniskā</w:t>
            </w:r>
            <w:proofErr w:type="spellEnd"/>
            <w:r w:rsidRPr="00045FEE">
              <w:t xml:space="preserve"> </w:t>
            </w:r>
            <w:proofErr w:type="spellStart"/>
            <w:r w:rsidRPr="00045FEE">
              <w:t>dokumentācija</w:t>
            </w:r>
            <w:bookmarkEnd w:id="2"/>
            <w:proofErr w:type="spellEnd"/>
          </w:p>
        </w:tc>
        <w:tc>
          <w:tcPr>
            <w:tcW w:w="6350" w:type="dxa"/>
          </w:tcPr>
          <w:p w14:paraId="28CDAF1C" w14:textId="4171536E" w:rsidR="00CF715F" w:rsidRPr="00045FEE" w:rsidRDefault="00CF715F" w:rsidP="00CF715F">
            <w:pPr>
              <w:pStyle w:val="Default"/>
              <w:rPr>
                <w:color w:val="auto"/>
              </w:rPr>
            </w:pPr>
            <w:bookmarkStart w:id="3" w:name="_Hlk516148357"/>
            <w:r w:rsidRPr="00045FEE">
              <w:rPr>
                <w:color w:val="auto"/>
              </w:rPr>
              <w:t xml:space="preserve">Instrukcijas, rokasgrāmatas jāiesniedz, ja ar pretendentu tiek noslēgts iepirkuma līgums. Iekārtas instrukciju, rokasgrāmatu jāiesniedz gan papīra formātā, gan elektroniskā formātā latviešu vai angļu valodā. </w:t>
            </w:r>
          </w:p>
          <w:p w14:paraId="31E27C71" w14:textId="70522D45" w:rsidR="00CF715F" w:rsidRPr="00045FEE" w:rsidRDefault="00CF715F" w:rsidP="00CF715F">
            <w:pPr>
              <w:pStyle w:val="Sarakstarindkopa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045FEE">
              <w:rPr>
                <w:rFonts w:ascii="Times New Roman" w:hAnsi="Times New Roman" w:cs="Times New Roman"/>
                <w:sz w:val="24"/>
                <w:szCs w:val="24"/>
              </w:rPr>
              <w:t>Pretendenta apstiprinātajām minimālajām prasībām ir jābūt atrodamām pievienotajā piedāvātās iekārtas tehniskajā dokumentācijā</w:t>
            </w:r>
            <w:bookmarkEnd w:id="3"/>
            <w:r w:rsidRPr="00045F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</w:tcPr>
          <w:p w14:paraId="58CCB891" w14:textId="77777777" w:rsidR="00CF715F" w:rsidRPr="00045FEE" w:rsidRDefault="00CF715F" w:rsidP="00CF715F">
            <w:pPr>
              <w:rPr>
                <w:lang w:val="lv-LV"/>
              </w:rPr>
            </w:pPr>
          </w:p>
        </w:tc>
      </w:tr>
      <w:tr w:rsidR="00CF715F" w:rsidRPr="000722BC" w14:paraId="794AAB2C" w14:textId="77777777" w:rsidTr="0085085E">
        <w:tc>
          <w:tcPr>
            <w:tcW w:w="709" w:type="dxa"/>
          </w:tcPr>
          <w:p w14:paraId="3DF7AD38" w14:textId="78A1ECC7" w:rsidR="00CF715F" w:rsidRPr="00045FEE" w:rsidRDefault="00CF715F" w:rsidP="00CF715F">
            <w:pPr>
              <w:pStyle w:val="Default"/>
              <w:rPr>
                <w:color w:val="auto"/>
              </w:rPr>
            </w:pPr>
            <w:r w:rsidRPr="00045FEE">
              <w:t>2.</w:t>
            </w:r>
            <w:r w:rsidR="00F37673">
              <w:t>8</w:t>
            </w:r>
            <w:r w:rsidRPr="00045FEE">
              <w:t>.</w:t>
            </w:r>
          </w:p>
        </w:tc>
        <w:tc>
          <w:tcPr>
            <w:tcW w:w="9214" w:type="dxa"/>
            <w:gridSpan w:val="2"/>
          </w:tcPr>
          <w:p w14:paraId="2F4DB173" w14:textId="52CA8FDC" w:rsidR="00CF715F" w:rsidRPr="00045FEE" w:rsidRDefault="00CF715F" w:rsidP="00CF715F">
            <w:pPr>
              <w:pStyle w:val="Default"/>
              <w:rPr>
                <w:color w:val="auto"/>
              </w:rPr>
            </w:pPr>
            <w:r w:rsidRPr="00045FEE">
              <w:rPr>
                <w:color w:val="auto"/>
              </w:rPr>
              <w:t xml:space="preserve">Iekārtai jābūt aprīkotai barošanai no </w:t>
            </w:r>
            <w:proofErr w:type="spellStart"/>
            <w:r w:rsidRPr="00045FEE">
              <w:rPr>
                <w:color w:val="auto"/>
              </w:rPr>
              <w:t>maiņsprieguma</w:t>
            </w:r>
            <w:proofErr w:type="spellEnd"/>
            <w:r w:rsidRPr="00045FEE">
              <w:rPr>
                <w:color w:val="auto"/>
              </w:rPr>
              <w:t xml:space="preserve"> elektriskā tīkla: 230 V ±10%, 50-60 Hz.</w:t>
            </w:r>
          </w:p>
        </w:tc>
        <w:tc>
          <w:tcPr>
            <w:tcW w:w="3828" w:type="dxa"/>
          </w:tcPr>
          <w:p w14:paraId="529D5820" w14:textId="77777777" w:rsidR="00CF715F" w:rsidRPr="00045FEE" w:rsidRDefault="00CF715F" w:rsidP="00CF715F">
            <w:pPr>
              <w:rPr>
                <w:lang w:val="lv-LV"/>
              </w:rPr>
            </w:pPr>
          </w:p>
        </w:tc>
      </w:tr>
      <w:tr w:rsidR="00CF715F" w:rsidRPr="000722BC" w14:paraId="693A1C44" w14:textId="77777777" w:rsidTr="00734C3B">
        <w:tc>
          <w:tcPr>
            <w:tcW w:w="709" w:type="dxa"/>
          </w:tcPr>
          <w:p w14:paraId="4095B83C" w14:textId="2B860C78" w:rsidR="00CF715F" w:rsidRPr="00045FEE" w:rsidRDefault="00CF715F" w:rsidP="00CF715F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2.</w:t>
            </w:r>
            <w:r w:rsidR="00F37673">
              <w:rPr>
                <w:color w:val="auto"/>
              </w:rPr>
              <w:t>9</w:t>
            </w:r>
            <w:r>
              <w:rPr>
                <w:color w:val="auto"/>
              </w:rPr>
              <w:t>.</w:t>
            </w:r>
          </w:p>
        </w:tc>
        <w:tc>
          <w:tcPr>
            <w:tcW w:w="9214" w:type="dxa"/>
            <w:gridSpan w:val="2"/>
          </w:tcPr>
          <w:p w14:paraId="4AC9BC60" w14:textId="3FFDD2C6" w:rsidR="00CF715F" w:rsidRPr="00045FEE" w:rsidRDefault="00CF715F" w:rsidP="00CF715F">
            <w:pPr>
              <w:pStyle w:val="Default"/>
              <w:rPr>
                <w:color w:val="auto"/>
              </w:rPr>
            </w:pPr>
            <w:r w:rsidRPr="00045FEE">
              <w:t>Piegādājamā iekārta nedrīkst būt lietota, tajā nedrīkst būt iebūvētas lietotas vai renovētas daļas.</w:t>
            </w:r>
          </w:p>
        </w:tc>
        <w:tc>
          <w:tcPr>
            <w:tcW w:w="3828" w:type="dxa"/>
          </w:tcPr>
          <w:p w14:paraId="384C7BE7" w14:textId="77777777" w:rsidR="00CF715F" w:rsidRPr="00045FEE" w:rsidRDefault="00CF715F" w:rsidP="00CF715F">
            <w:pPr>
              <w:rPr>
                <w:lang w:val="lv-LV"/>
              </w:rPr>
            </w:pPr>
          </w:p>
        </w:tc>
      </w:tr>
    </w:tbl>
    <w:p w14:paraId="6CDE2198" w14:textId="77777777" w:rsidR="00677D3A" w:rsidRPr="00045FEE" w:rsidRDefault="00677D3A" w:rsidP="00677D3A">
      <w:pPr>
        <w:rPr>
          <w:lang w:val="lv-LV"/>
        </w:rPr>
      </w:pPr>
    </w:p>
    <w:p w14:paraId="453EFD79" w14:textId="77777777" w:rsidR="005958C8" w:rsidRPr="00045FEE" w:rsidRDefault="005958C8">
      <w:pPr>
        <w:rPr>
          <w:lang w:val="lv-LV"/>
        </w:rPr>
      </w:pPr>
    </w:p>
    <w:sectPr w:rsidR="005958C8" w:rsidRPr="00045FEE" w:rsidSect="00677D3A">
      <w:footerReference w:type="default" r:id="rId6"/>
      <w:pgSz w:w="16838" w:h="11906" w:orient="landscape"/>
      <w:pgMar w:top="1800" w:right="1628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9A910" w14:textId="77777777" w:rsidR="00CD1447" w:rsidRDefault="00CD1447">
      <w:r>
        <w:separator/>
      </w:r>
    </w:p>
  </w:endnote>
  <w:endnote w:type="continuationSeparator" w:id="0">
    <w:p w14:paraId="4F06A452" w14:textId="77777777" w:rsidR="00CD1447" w:rsidRDefault="00CD1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0395305"/>
      <w:docPartObj>
        <w:docPartGallery w:val="Page Numbers (Top of Page)"/>
        <w:docPartUnique/>
      </w:docPartObj>
    </w:sdtPr>
    <w:sdtEndPr/>
    <w:sdtContent>
      <w:p w14:paraId="5AB97F9A" w14:textId="77777777" w:rsidR="00677D3A" w:rsidRDefault="00677D3A"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  <w:t xml:space="preserve">Lapa 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rPr>
            <w:noProof/>
          </w:rPr>
          <w:t>11</w:t>
        </w:r>
        <w:r>
          <w:rPr>
            <w:noProof/>
          </w:rPr>
          <w:fldChar w:fldCharType="end"/>
        </w:r>
        <w:r>
          <w:t xml:space="preserve"> no </w:t>
        </w:r>
        <w:r>
          <w:fldChar w:fldCharType="begin"/>
        </w:r>
        <w:r>
          <w:instrText xml:space="preserve"> NUMPAGES  </w:instrText>
        </w:r>
        <w:r>
          <w:fldChar w:fldCharType="separate"/>
        </w:r>
        <w:r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19612B63" w14:textId="77777777" w:rsidR="00677D3A" w:rsidRDefault="00677D3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1D279" w14:textId="77777777" w:rsidR="00CD1447" w:rsidRDefault="00CD1447">
      <w:r>
        <w:separator/>
      </w:r>
    </w:p>
  </w:footnote>
  <w:footnote w:type="continuationSeparator" w:id="0">
    <w:p w14:paraId="1A497BEA" w14:textId="77777777" w:rsidR="00CD1447" w:rsidRDefault="00CD14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E1D"/>
    <w:rsid w:val="00045FEE"/>
    <w:rsid w:val="00052F75"/>
    <w:rsid w:val="00055C3B"/>
    <w:rsid w:val="000722BC"/>
    <w:rsid w:val="001963C5"/>
    <w:rsid w:val="002C216D"/>
    <w:rsid w:val="002C634F"/>
    <w:rsid w:val="002D2DA4"/>
    <w:rsid w:val="00351A33"/>
    <w:rsid w:val="00353660"/>
    <w:rsid w:val="0035585B"/>
    <w:rsid w:val="003C0F9B"/>
    <w:rsid w:val="003E6A77"/>
    <w:rsid w:val="003F2E2D"/>
    <w:rsid w:val="00410A5A"/>
    <w:rsid w:val="004122E8"/>
    <w:rsid w:val="00426A58"/>
    <w:rsid w:val="00430FE6"/>
    <w:rsid w:val="00431090"/>
    <w:rsid w:val="004543DC"/>
    <w:rsid w:val="0048482A"/>
    <w:rsid w:val="004969EF"/>
    <w:rsid w:val="004A2760"/>
    <w:rsid w:val="004C7100"/>
    <w:rsid w:val="00573A62"/>
    <w:rsid w:val="005958C8"/>
    <w:rsid w:val="005A3ED0"/>
    <w:rsid w:val="005B279F"/>
    <w:rsid w:val="005D5083"/>
    <w:rsid w:val="005E4BB2"/>
    <w:rsid w:val="0062132F"/>
    <w:rsid w:val="0062565C"/>
    <w:rsid w:val="00632276"/>
    <w:rsid w:val="00677D3A"/>
    <w:rsid w:val="006A1584"/>
    <w:rsid w:val="006C6BAA"/>
    <w:rsid w:val="0071637E"/>
    <w:rsid w:val="00763D43"/>
    <w:rsid w:val="007826B2"/>
    <w:rsid w:val="007E2123"/>
    <w:rsid w:val="00801C5B"/>
    <w:rsid w:val="008506E3"/>
    <w:rsid w:val="008524C5"/>
    <w:rsid w:val="0085420A"/>
    <w:rsid w:val="00854349"/>
    <w:rsid w:val="0086615F"/>
    <w:rsid w:val="008B66A1"/>
    <w:rsid w:val="008D2AB0"/>
    <w:rsid w:val="008E2E1D"/>
    <w:rsid w:val="008F2352"/>
    <w:rsid w:val="00911915"/>
    <w:rsid w:val="009859B9"/>
    <w:rsid w:val="009929B5"/>
    <w:rsid w:val="009A4F75"/>
    <w:rsid w:val="009D1DA0"/>
    <w:rsid w:val="009D736A"/>
    <w:rsid w:val="009F4B6E"/>
    <w:rsid w:val="00A02343"/>
    <w:rsid w:val="00A2417E"/>
    <w:rsid w:val="00AC0664"/>
    <w:rsid w:val="00AC5B17"/>
    <w:rsid w:val="00B07288"/>
    <w:rsid w:val="00B172B6"/>
    <w:rsid w:val="00B815E0"/>
    <w:rsid w:val="00BA68B3"/>
    <w:rsid w:val="00BC2C9D"/>
    <w:rsid w:val="00BC5E3E"/>
    <w:rsid w:val="00C3072A"/>
    <w:rsid w:val="00C96F7D"/>
    <w:rsid w:val="00CD1447"/>
    <w:rsid w:val="00CE0021"/>
    <w:rsid w:val="00CF715F"/>
    <w:rsid w:val="00CF79FF"/>
    <w:rsid w:val="00D05780"/>
    <w:rsid w:val="00D80CE4"/>
    <w:rsid w:val="00DA45B9"/>
    <w:rsid w:val="00DE7534"/>
    <w:rsid w:val="00E551C2"/>
    <w:rsid w:val="00E553B8"/>
    <w:rsid w:val="00E71376"/>
    <w:rsid w:val="00E828F2"/>
    <w:rsid w:val="00F33FFF"/>
    <w:rsid w:val="00F34CA5"/>
    <w:rsid w:val="00F37673"/>
    <w:rsid w:val="00FA2F31"/>
    <w:rsid w:val="00FB434E"/>
    <w:rsid w:val="00FC15A3"/>
    <w:rsid w:val="00FF0F0D"/>
    <w:rsid w:val="00FF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57F3B"/>
  <w15:chartTrackingRefBased/>
  <w15:docId w15:val="{6A6394B3-D0C0-4088-9958-5E661A574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77D3A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8E2E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lv-LV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E2E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lv-LV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E2E1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lv-LV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E2E1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lv-LV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E2E1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lv-LV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E2E1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lv-LV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E2E1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lv-LV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E2E1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lv-LV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E2E1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lv-LV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E2E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E2E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E2E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E2E1D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E2E1D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E2E1D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E2E1D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E2E1D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E2E1D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E2E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v-LV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E2E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E2E1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lv-LV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E2E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E2E1D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lv-LV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8E2E1D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8E2E1D"/>
    <w:pPr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v-LV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8E2E1D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E2E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lv-LV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E2E1D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E2E1D"/>
    <w:rPr>
      <w:b/>
      <w:bCs/>
      <w:smallCaps/>
      <w:color w:val="0F4761" w:themeColor="accent1" w:themeShade="BF"/>
      <w:spacing w:val="5"/>
    </w:rPr>
  </w:style>
  <w:style w:type="paragraph" w:styleId="Pamatteksts">
    <w:name w:val="Body Text"/>
    <w:basedOn w:val="Parasts"/>
    <w:link w:val="PamattekstsRakstz"/>
    <w:uiPriority w:val="99"/>
    <w:rsid w:val="00677D3A"/>
    <w:pPr>
      <w:jc w:val="center"/>
    </w:pPr>
    <w:rPr>
      <w:rFonts w:eastAsia="Calibri"/>
      <w:sz w:val="28"/>
      <w:szCs w:val="28"/>
      <w:lang w:val="en-AU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677D3A"/>
    <w:rPr>
      <w:rFonts w:ascii="Times New Roman" w:eastAsia="Calibri" w:hAnsi="Times New Roman" w:cs="Times New Roman"/>
      <w:kern w:val="0"/>
      <w:sz w:val="28"/>
      <w:szCs w:val="28"/>
      <w:lang w:val="en-AU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677D3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677D3A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customStyle="1" w:styleId="Default">
    <w:name w:val="Default"/>
    <w:rsid w:val="00677D3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3052</Words>
  <Characters>1741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Vitālijs Freidenfelds</dc:creator>
  <cp:keywords/>
  <dc:description/>
  <cp:lastModifiedBy>Marita Sutra</cp:lastModifiedBy>
  <cp:revision>2</cp:revision>
  <dcterms:created xsi:type="dcterms:W3CDTF">2026-07-08T13:34:00Z</dcterms:created>
  <dcterms:modified xsi:type="dcterms:W3CDTF">2026-07-08T13:34:00Z</dcterms:modified>
</cp:coreProperties>
</file>