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15A31" w14:textId="676CAE7C" w:rsidR="001B46A5" w:rsidRPr="00430A57" w:rsidRDefault="00913B36" w:rsidP="00430A57">
      <w:pPr>
        <w:pStyle w:val="NoSpacing"/>
        <w:jc w:val="center"/>
        <w:rPr>
          <w:rFonts w:ascii="Times New Roman" w:hAnsi="Times New Roman" w:cs="Times New Roman"/>
          <w:b/>
          <w:bCs/>
          <w:sz w:val="24"/>
          <w:szCs w:val="24"/>
        </w:rPr>
      </w:pPr>
      <w:r w:rsidRPr="00430A57">
        <w:rPr>
          <w:rFonts w:ascii="Times New Roman" w:hAnsi="Times New Roman" w:cs="Times New Roman"/>
          <w:b/>
          <w:bCs/>
          <w:sz w:val="24"/>
          <w:szCs w:val="24"/>
        </w:rPr>
        <w:t xml:space="preserve">SVARĪGA </w:t>
      </w:r>
      <w:r w:rsidR="00432440" w:rsidRPr="00430A57">
        <w:rPr>
          <w:rFonts w:ascii="Times New Roman" w:hAnsi="Times New Roman" w:cs="Times New Roman"/>
          <w:b/>
          <w:bCs/>
          <w:sz w:val="24"/>
          <w:szCs w:val="24"/>
        </w:rPr>
        <w:t>INFORMĀCIJA</w:t>
      </w:r>
      <w:r w:rsidR="001A1A85" w:rsidRPr="00430A57">
        <w:rPr>
          <w:rFonts w:ascii="Times New Roman" w:hAnsi="Times New Roman" w:cs="Times New Roman"/>
          <w:b/>
          <w:bCs/>
          <w:sz w:val="24"/>
          <w:szCs w:val="24"/>
        </w:rPr>
        <w:t>*</w:t>
      </w:r>
    </w:p>
    <w:p w14:paraId="54F604BB" w14:textId="760B5125" w:rsidR="009D4C60" w:rsidRDefault="00EA250D" w:rsidP="00B522A6">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w:t>
      </w:r>
      <w:r w:rsidR="001B46A5">
        <w:rPr>
          <w:rFonts w:ascii="Times New Roman" w:hAnsi="Times New Roman" w:cs="Times New Roman"/>
          <w:sz w:val="24"/>
          <w:szCs w:val="24"/>
        </w:rPr>
        <w:t xml:space="preserve">ņemot vērā citos iepirkumos konstatētās kļūdas, </w:t>
      </w:r>
      <w:r w:rsidR="001B46A5" w:rsidRPr="00CA7D06">
        <w:rPr>
          <w:rFonts w:ascii="Times New Roman" w:hAnsi="Times New Roman" w:cs="Times New Roman"/>
          <w:color w:val="FF0000"/>
          <w:sz w:val="24"/>
          <w:szCs w:val="24"/>
          <w:u w:val="single"/>
        </w:rPr>
        <w:t>kas var būt piedāvājuma noraidīšanas pamatā</w:t>
      </w:r>
      <w:r w:rsidR="00B522A6">
        <w:rPr>
          <w:rFonts w:ascii="Times New Roman" w:hAnsi="Times New Roman" w:cs="Times New Roman"/>
          <w:sz w:val="24"/>
          <w:szCs w:val="24"/>
        </w:rPr>
        <w:t>)</w:t>
      </w:r>
    </w:p>
    <w:p w14:paraId="6FBA0D36" w14:textId="77777777" w:rsidR="00B522A6" w:rsidRDefault="00B522A6" w:rsidP="00B522A6">
      <w:pPr>
        <w:spacing w:line="276" w:lineRule="auto"/>
        <w:rPr>
          <w:rFonts w:ascii="Times New Roman" w:hAnsi="Times New Roman" w:cs="Times New Roman"/>
          <w:sz w:val="24"/>
          <w:szCs w:val="24"/>
          <w:u w:val="single"/>
        </w:rPr>
      </w:pPr>
    </w:p>
    <w:p w14:paraId="486CD399" w14:textId="5D31E19B" w:rsidR="00EA250D" w:rsidRPr="007A3B72" w:rsidRDefault="00EA250D" w:rsidP="00B522A6">
      <w:pPr>
        <w:spacing w:line="276" w:lineRule="auto"/>
        <w:ind w:firstLine="360"/>
        <w:jc w:val="both"/>
        <w:rPr>
          <w:rFonts w:ascii="Times New Roman" w:hAnsi="Times New Roman" w:cs="Times New Roman"/>
          <w:b/>
          <w:bCs/>
          <w:sz w:val="24"/>
          <w:szCs w:val="24"/>
          <w:u w:val="single"/>
        </w:rPr>
      </w:pPr>
      <w:r w:rsidRPr="007A3B72">
        <w:rPr>
          <w:rFonts w:ascii="Times New Roman" w:hAnsi="Times New Roman" w:cs="Times New Roman"/>
          <w:b/>
          <w:bCs/>
          <w:sz w:val="24"/>
          <w:szCs w:val="24"/>
          <w:u w:val="single"/>
        </w:rPr>
        <w:t>Katra pretendenta atbil</w:t>
      </w:r>
      <w:r w:rsidR="00B522A6" w:rsidRPr="007A3B72">
        <w:rPr>
          <w:rFonts w:ascii="Times New Roman" w:hAnsi="Times New Roman" w:cs="Times New Roman"/>
          <w:b/>
          <w:bCs/>
          <w:sz w:val="24"/>
          <w:szCs w:val="24"/>
          <w:u w:val="single"/>
        </w:rPr>
        <w:t>d</w:t>
      </w:r>
      <w:r w:rsidRPr="007A3B72">
        <w:rPr>
          <w:rFonts w:ascii="Times New Roman" w:hAnsi="Times New Roman" w:cs="Times New Roman"/>
          <w:b/>
          <w:bCs/>
          <w:sz w:val="24"/>
          <w:szCs w:val="24"/>
          <w:u w:val="single"/>
        </w:rPr>
        <w:t xml:space="preserve">ība ir pievērst pietiekamu uzmanību un rūpību sava piedāvājuma sagatavošanai atbilstoši </w:t>
      </w:r>
      <w:r w:rsidRPr="00B5620B">
        <w:rPr>
          <w:rFonts w:ascii="Times New Roman" w:hAnsi="Times New Roman" w:cs="Times New Roman"/>
          <w:b/>
          <w:bCs/>
          <w:color w:val="FF0000"/>
          <w:sz w:val="24"/>
          <w:szCs w:val="24"/>
          <w:u w:val="single"/>
        </w:rPr>
        <w:t xml:space="preserve">konkrētā iepirkumā </w:t>
      </w:r>
      <w:r w:rsidRPr="007A3B72">
        <w:rPr>
          <w:rFonts w:ascii="Times New Roman" w:hAnsi="Times New Roman" w:cs="Times New Roman"/>
          <w:b/>
          <w:bCs/>
          <w:sz w:val="24"/>
          <w:szCs w:val="24"/>
          <w:u w:val="single"/>
        </w:rPr>
        <w:t>noteiktajām prasībām. </w:t>
      </w:r>
    </w:p>
    <w:p w14:paraId="4CB9F192" w14:textId="0F40EA65" w:rsidR="00EA250D" w:rsidRDefault="00EA250D" w:rsidP="00B522A6">
      <w:pPr>
        <w:pStyle w:val="ListParagraph"/>
        <w:numPr>
          <w:ilvl w:val="0"/>
          <w:numId w:val="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Jebkurš piedāvājumā iesniedzamais dokuments, kas sagatavojams atbilstoši AS "Sadales tīkls" noteiktai formai, ir jāsagatavo un jāaizpilda pēc formas, kas tiek iegūta tieši </w:t>
      </w:r>
      <w:r w:rsidRPr="00EA250D">
        <w:rPr>
          <w:rFonts w:ascii="Times New Roman" w:hAnsi="Times New Roman" w:cs="Times New Roman"/>
          <w:sz w:val="24"/>
          <w:szCs w:val="24"/>
          <w:u w:val="single"/>
        </w:rPr>
        <w:t>no konkrētā iepirkuma dokumentācijas</w:t>
      </w:r>
      <w:r>
        <w:rPr>
          <w:rFonts w:ascii="Times New Roman" w:hAnsi="Times New Roman" w:cs="Times New Roman"/>
          <w:sz w:val="24"/>
          <w:szCs w:val="24"/>
        </w:rPr>
        <w:t>.</w:t>
      </w:r>
    </w:p>
    <w:p w14:paraId="1240D2BC" w14:textId="21DB2897" w:rsidR="00EA250D" w:rsidRPr="00B522A6" w:rsidRDefault="00EA250D" w:rsidP="00B522A6">
      <w:pPr>
        <w:pStyle w:val="ListParagraph"/>
        <w:spacing w:after="120" w:line="276" w:lineRule="auto"/>
        <w:contextualSpacing w:val="0"/>
        <w:jc w:val="both"/>
        <w:rPr>
          <w:rFonts w:ascii="Times New Roman" w:hAnsi="Times New Roman" w:cs="Times New Roman"/>
          <w:i/>
          <w:iCs/>
          <w:sz w:val="24"/>
          <w:szCs w:val="24"/>
        </w:rPr>
      </w:pPr>
      <w:r w:rsidRPr="00B522A6">
        <w:rPr>
          <w:rFonts w:ascii="Times New Roman" w:hAnsi="Times New Roman" w:cs="Times New Roman"/>
          <w:i/>
          <w:iCs/>
          <w:sz w:val="24"/>
          <w:szCs w:val="24"/>
        </w:rPr>
        <w:t xml:space="preserve">(Ir konstatēti gadījumi, kad pretendenti, piemēram, pieteikuma vēstuli </w:t>
      </w:r>
      <w:r w:rsidR="00A11C47">
        <w:rPr>
          <w:rFonts w:ascii="Times New Roman" w:hAnsi="Times New Roman" w:cs="Times New Roman"/>
          <w:i/>
          <w:iCs/>
          <w:sz w:val="24"/>
          <w:szCs w:val="24"/>
        </w:rPr>
        <w:t xml:space="preserve">vai finanšu piedāvājumu </w:t>
      </w:r>
      <w:r w:rsidRPr="00B522A6">
        <w:rPr>
          <w:rFonts w:ascii="Times New Roman" w:hAnsi="Times New Roman" w:cs="Times New Roman"/>
          <w:i/>
          <w:iCs/>
          <w:sz w:val="24"/>
          <w:szCs w:val="24"/>
        </w:rPr>
        <w:t>iesniedz no cita iepirkuma, bet tās saturs katrā iepirkumā var būt atšķirīgs</w:t>
      </w:r>
      <w:r w:rsidR="0087465A">
        <w:rPr>
          <w:rFonts w:ascii="Times New Roman" w:hAnsi="Times New Roman" w:cs="Times New Roman"/>
          <w:i/>
          <w:iCs/>
          <w:sz w:val="24"/>
          <w:szCs w:val="24"/>
        </w:rPr>
        <w:t>, vai, piemēram, kādu aizpildāmo formu iesniedz pēc parauga, kāds tiks pievienots pirms iepirkuma rīkotajā apspriedē</w:t>
      </w:r>
      <w:r w:rsidR="00A11C47">
        <w:rPr>
          <w:rFonts w:ascii="Times New Roman" w:hAnsi="Times New Roman" w:cs="Times New Roman"/>
          <w:i/>
          <w:iCs/>
          <w:sz w:val="24"/>
          <w:szCs w:val="24"/>
        </w:rPr>
        <w:t>, bet uz iepirkumu attiecīgā forma var būt precizēta</w:t>
      </w:r>
      <w:r w:rsidRPr="00B522A6">
        <w:rPr>
          <w:rFonts w:ascii="Times New Roman" w:hAnsi="Times New Roman" w:cs="Times New Roman"/>
          <w:i/>
          <w:iCs/>
          <w:sz w:val="24"/>
          <w:szCs w:val="24"/>
        </w:rPr>
        <w:t>).</w:t>
      </w:r>
    </w:p>
    <w:p w14:paraId="0A66BE3A" w14:textId="77777777" w:rsidR="00F510CC" w:rsidRDefault="007A3B72" w:rsidP="00F510CC">
      <w:pPr>
        <w:pStyle w:val="ListParagraph"/>
        <w:numPr>
          <w:ilvl w:val="0"/>
          <w:numId w:val="2"/>
        </w:numPr>
        <w:spacing w:before="120" w:after="0" w:line="276" w:lineRule="auto"/>
        <w:ind w:left="714" w:hanging="357"/>
        <w:contextualSpacing w:val="0"/>
        <w:jc w:val="both"/>
        <w:rPr>
          <w:rFonts w:ascii="Times New Roman" w:hAnsi="Times New Roman" w:cs="Times New Roman"/>
          <w:sz w:val="24"/>
          <w:szCs w:val="24"/>
        </w:rPr>
      </w:pPr>
      <w:r w:rsidRPr="007A3B72">
        <w:rPr>
          <w:rFonts w:ascii="Times New Roman" w:hAnsi="Times New Roman" w:cs="Times New Roman"/>
          <w:sz w:val="24"/>
          <w:szCs w:val="24"/>
          <w:u w:val="single"/>
        </w:rPr>
        <w:t>Jebkura prasītā informācija un dokuments ir iesniedzams jau kopā ar piedāvājumu</w:t>
      </w:r>
      <w:r>
        <w:rPr>
          <w:rFonts w:ascii="Times New Roman" w:hAnsi="Times New Roman" w:cs="Times New Roman"/>
          <w:sz w:val="24"/>
          <w:szCs w:val="24"/>
        </w:rPr>
        <w:t xml:space="preserve">, ievērojot, ka tam jāsatur </w:t>
      </w:r>
      <w:r w:rsidRPr="00F510CC">
        <w:rPr>
          <w:rFonts w:ascii="Times New Roman" w:hAnsi="Times New Roman" w:cs="Times New Roman"/>
          <w:sz w:val="24"/>
          <w:szCs w:val="24"/>
          <w:u w:val="single"/>
        </w:rPr>
        <w:t>visa prasītā informācija pilnā apjomā</w:t>
      </w:r>
      <w:r w:rsidR="00F510CC">
        <w:rPr>
          <w:rFonts w:ascii="Times New Roman" w:hAnsi="Times New Roman" w:cs="Times New Roman"/>
          <w:sz w:val="24"/>
          <w:szCs w:val="24"/>
        </w:rPr>
        <w:t xml:space="preserve"> un, ja attiecināms, papildu iesniedzamie dokumenti vai tml</w:t>
      </w:r>
      <w:r>
        <w:rPr>
          <w:rFonts w:ascii="Times New Roman" w:hAnsi="Times New Roman" w:cs="Times New Roman"/>
          <w:sz w:val="24"/>
          <w:szCs w:val="24"/>
        </w:rPr>
        <w:t>.</w:t>
      </w:r>
    </w:p>
    <w:p w14:paraId="1FAE67F9" w14:textId="72C352A8" w:rsidR="00EA250D" w:rsidRPr="00F510CC" w:rsidRDefault="00F510CC" w:rsidP="00F510CC">
      <w:pPr>
        <w:pStyle w:val="ListParagraph"/>
        <w:numPr>
          <w:ilvl w:val="0"/>
          <w:numId w:val="2"/>
        </w:numPr>
        <w:spacing w:before="120" w:after="0" w:line="276" w:lineRule="auto"/>
        <w:ind w:left="714" w:hanging="357"/>
        <w:contextualSpacing w:val="0"/>
        <w:jc w:val="both"/>
        <w:rPr>
          <w:rFonts w:ascii="Times New Roman" w:hAnsi="Times New Roman" w:cs="Times New Roman"/>
          <w:sz w:val="24"/>
          <w:szCs w:val="24"/>
        </w:rPr>
      </w:pPr>
      <w:r w:rsidRPr="00F510CC">
        <w:rPr>
          <w:rFonts w:ascii="Times New Roman" w:hAnsi="Times New Roman" w:cs="Times New Roman"/>
          <w:sz w:val="24"/>
          <w:szCs w:val="24"/>
        </w:rPr>
        <w:t xml:space="preserve">Nav </w:t>
      </w:r>
      <w:r w:rsidR="00EA250D" w:rsidRPr="00F510CC">
        <w:rPr>
          <w:rFonts w:ascii="Times New Roman" w:hAnsi="Times New Roman" w:cs="Times New Roman"/>
          <w:sz w:val="24"/>
          <w:szCs w:val="24"/>
        </w:rPr>
        <w:t>atļauts patvaļīgi veikt grozījumus</w:t>
      </w:r>
      <w:r>
        <w:rPr>
          <w:rFonts w:ascii="Times New Roman" w:hAnsi="Times New Roman" w:cs="Times New Roman"/>
          <w:sz w:val="24"/>
          <w:szCs w:val="24"/>
        </w:rPr>
        <w:t xml:space="preserve"> iepirkumam pievienotajās formās</w:t>
      </w:r>
      <w:r w:rsidR="006C0BD0">
        <w:rPr>
          <w:rFonts w:ascii="Times New Roman" w:hAnsi="Times New Roman" w:cs="Times New Roman"/>
          <w:sz w:val="24"/>
          <w:szCs w:val="24"/>
        </w:rPr>
        <w:t xml:space="preserve"> (pasūtītāja prasībās)</w:t>
      </w:r>
      <w:r>
        <w:rPr>
          <w:rFonts w:ascii="Times New Roman" w:hAnsi="Times New Roman" w:cs="Times New Roman"/>
          <w:sz w:val="24"/>
          <w:szCs w:val="24"/>
        </w:rPr>
        <w:t>.</w:t>
      </w:r>
      <w:r w:rsidR="00EA250D" w:rsidRPr="00F510CC">
        <w:rPr>
          <w:rFonts w:ascii="Times New Roman" w:hAnsi="Times New Roman" w:cs="Times New Roman"/>
          <w:i/>
          <w:iCs/>
          <w:sz w:val="24"/>
          <w:szCs w:val="24"/>
        </w:rPr>
        <w:t xml:space="preserve"> </w:t>
      </w:r>
      <w:r>
        <w:rPr>
          <w:rFonts w:ascii="Times New Roman" w:hAnsi="Times New Roman" w:cs="Times New Roman"/>
          <w:sz w:val="24"/>
          <w:szCs w:val="24"/>
        </w:rPr>
        <w:t>Ja tiek konstatētas nepilnības iepirkuma dokumentācijā</w:t>
      </w:r>
      <w:r w:rsidR="00056FC0">
        <w:rPr>
          <w:rFonts w:ascii="Times New Roman" w:hAnsi="Times New Roman" w:cs="Times New Roman"/>
          <w:sz w:val="24"/>
          <w:szCs w:val="24"/>
        </w:rPr>
        <w:t xml:space="preserve"> (pasūtītāja sagatavotajās formās)</w:t>
      </w:r>
      <w:r>
        <w:rPr>
          <w:rFonts w:ascii="Times New Roman" w:hAnsi="Times New Roman" w:cs="Times New Roman"/>
          <w:sz w:val="24"/>
          <w:szCs w:val="24"/>
        </w:rPr>
        <w:t>, par to iepirkuma nolikumā noteiktajā kārtībā jāinformē pasūtītājs.</w:t>
      </w:r>
    </w:p>
    <w:p w14:paraId="6137F57E" w14:textId="5DEC02A0" w:rsidR="001B46A5" w:rsidRPr="00F510CC" w:rsidRDefault="00F510CC" w:rsidP="00B522A6">
      <w:pPr>
        <w:pStyle w:val="ListParagraph"/>
        <w:numPr>
          <w:ilvl w:val="0"/>
          <w:numId w:val="2"/>
        </w:numPr>
        <w:spacing w:line="276" w:lineRule="auto"/>
        <w:jc w:val="both"/>
        <w:rPr>
          <w:rFonts w:ascii="Times New Roman" w:hAnsi="Times New Roman" w:cs="Times New Roman"/>
          <w:color w:val="FF0000"/>
          <w:sz w:val="24"/>
          <w:szCs w:val="24"/>
        </w:rPr>
      </w:pPr>
      <w:r w:rsidRPr="00065832">
        <w:rPr>
          <w:rFonts w:ascii="Times New Roman" w:hAnsi="Times New Roman" w:cs="Times New Roman"/>
          <w:b/>
          <w:bCs/>
          <w:color w:val="FF0000"/>
          <w:sz w:val="24"/>
          <w:szCs w:val="24"/>
          <w:u w:val="single"/>
        </w:rPr>
        <w:t>P</w:t>
      </w:r>
      <w:r w:rsidR="001B46A5" w:rsidRPr="00065832">
        <w:rPr>
          <w:rFonts w:ascii="Times New Roman" w:hAnsi="Times New Roman" w:cs="Times New Roman"/>
          <w:b/>
          <w:bCs/>
          <w:color w:val="FF0000"/>
          <w:sz w:val="24"/>
          <w:szCs w:val="24"/>
          <w:u w:val="single"/>
        </w:rPr>
        <w:t>iedāvājuma grozīšana pēc piedāvājumu iesniegšanai noteiktā termiņa beigām nav pieļaujama</w:t>
      </w:r>
      <w:r w:rsidR="00056FC0">
        <w:rPr>
          <w:rFonts w:ascii="Times New Roman" w:hAnsi="Times New Roman" w:cs="Times New Roman"/>
          <w:b/>
          <w:bCs/>
          <w:color w:val="FF0000"/>
          <w:sz w:val="24"/>
          <w:szCs w:val="24"/>
        </w:rPr>
        <w:t>, tāpēc būtiski ir, lai piedāvājums atbilst katrai izvirzītajai prasībai</w:t>
      </w:r>
      <w:r w:rsidR="00A11C47">
        <w:rPr>
          <w:rFonts w:ascii="Times New Roman" w:hAnsi="Times New Roman" w:cs="Times New Roman"/>
          <w:b/>
          <w:bCs/>
          <w:color w:val="FF0000"/>
          <w:sz w:val="24"/>
          <w:szCs w:val="24"/>
        </w:rPr>
        <w:t>.</w:t>
      </w:r>
    </w:p>
    <w:p w14:paraId="37BDB0DF" w14:textId="0F39D659" w:rsidR="00F510CC" w:rsidRPr="00F510CC" w:rsidRDefault="00F510CC" w:rsidP="00B522A6">
      <w:pPr>
        <w:pStyle w:val="ListParagraph"/>
        <w:numPr>
          <w:ilvl w:val="0"/>
          <w:numId w:val="2"/>
        </w:numPr>
        <w:spacing w:line="276" w:lineRule="auto"/>
        <w:jc w:val="both"/>
        <w:rPr>
          <w:rFonts w:ascii="Times New Roman" w:hAnsi="Times New Roman" w:cs="Times New Roman"/>
          <w:sz w:val="24"/>
          <w:szCs w:val="24"/>
        </w:rPr>
      </w:pPr>
      <w:r w:rsidRPr="00F510CC">
        <w:rPr>
          <w:rFonts w:ascii="Times New Roman" w:hAnsi="Times New Roman" w:cs="Times New Roman"/>
          <w:sz w:val="24"/>
          <w:szCs w:val="24"/>
        </w:rPr>
        <w:t xml:space="preserve">Pretendentam </w:t>
      </w:r>
      <w:r w:rsidRPr="00F510CC">
        <w:rPr>
          <w:rFonts w:ascii="Times New Roman" w:hAnsi="Times New Roman" w:cs="Times New Roman"/>
          <w:color w:val="FF0000"/>
          <w:sz w:val="24"/>
          <w:szCs w:val="24"/>
          <w:u w:val="single"/>
        </w:rPr>
        <w:t>piedāvājumu iesniegšanas termiņa pēdējā dienā</w:t>
      </w:r>
      <w:r w:rsidRPr="00F510CC">
        <w:rPr>
          <w:rFonts w:ascii="Times New Roman" w:hAnsi="Times New Roman" w:cs="Times New Roman"/>
          <w:color w:val="FF0000"/>
          <w:sz w:val="24"/>
          <w:szCs w:val="24"/>
        </w:rPr>
        <w:t xml:space="preserve"> </w:t>
      </w:r>
      <w:r>
        <w:rPr>
          <w:rFonts w:ascii="Times New Roman" w:hAnsi="Times New Roman" w:cs="Times New Roman"/>
          <w:color w:val="FF0000"/>
          <w:sz w:val="24"/>
          <w:szCs w:val="24"/>
        </w:rPr>
        <w:t>un</w:t>
      </w:r>
      <w:r w:rsidRPr="00F510CC">
        <w:rPr>
          <w:rFonts w:ascii="Times New Roman" w:hAnsi="Times New Roman" w:cs="Times New Roman"/>
          <w:color w:val="FF0000"/>
          <w:sz w:val="24"/>
          <w:szCs w:val="24"/>
        </w:rPr>
        <w:t xml:space="preserve"> </w:t>
      </w:r>
      <w:r w:rsidRPr="00F510CC">
        <w:rPr>
          <w:rFonts w:ascii="Times New Roman" w:hAnsi="Times New Roman" w:cs="Times New Roman"/>
          <w:color w:val="FF0000"/>
          <w:sz w:val="24"/>
          <w:szCs w:val="24"/>
          <w:u w:val="single"/>
        </w:rPr>
        <w:t>dienā, kad pieņemts lēmums par iespējamu iepirkuma līguma slēgšanas tiesību piešķiršanu</w:t>
      </w:r>
      <w:r w:rsidRPr="00F510CC">
        <w:rPr>
          <w:rFonts w:ascii="Times New Roman" w:hAnsi="Times New Roman" w:cs="Times New Roman"/>
          <w:color w:val="FF0000"/>
          <w:sz w:val="24"/>
          <w:szCs w:val="24"/>
        </w:rPr>
        <w:t xml:space="preserve">, </w:t>
      </w:r>
      <w:r>
        <w:rPr>
          <w:rFonts w:ascii="Times New Roman" w:hAnsi="Times New Roman" w:cs="Times New Roman"/>
          <w:color w:val="FF0000"/>
          <w:sz w:val="24"/>
          <w:szCs w:val="24"/>
        </w:rPr>
        <w:t>NEDRĪKST</w:t>
      </w:r>
      <w:r w:rsidRPr="00F510CC">
        <w:rPr>
          <w:rFonts w:ascii="Times New Roman" w:hAnsi="Times New Roman" w:cs="Times New Roman"/>
          <w:color w:val="FF0000"/>
          <w:sz w:val="24"/>
          <w:szCs w:val="24"/>
        </w:rPr>
        <w:t xml:space="preserve"> </w:t>
      </w:r>
      <w:r>
        <w:rPr>
          <w:rFonts w:ascii="Times New Roman" w:hAnsi="Times New Roman" w:cs="Times New Roman"/>
          <w:color w:val="FF0000"/>
          <w:sz w:val="24"/>
          <w:szCs w:val="24"/>
        </w:rPr>
        <w:t xml:space="preserve">būt </w:t>
      </w:r>
      <w:r w:rsidRPr="00F510CC">
        <w:rPr>
          <w:rFonts w:ascii="Times New Roman" w:hAnsi="Times New Roman" w:cs="Times New Roman"/>
          <w:color w:val="FF0000"/>
          <w:sz w:val="24"/>
          <w:szCs w:val="24"/>
        </w:rPr>
        <w:t xml:space="preserve">neizpildītas saistības nodokļu </w:t>
      </w:r>
      <w:r w:rsidRPr="00F510CC">
        <w:rPr>
          <w:rFonts w:ascii="Times New Roman" w:hAnsi="Times New Roman" w:cs="Times New Roman"/>
          <w:sz w:val="24"/>
          <w:szCs w:val="24"/>
        </w:rPr>
        <w:t>(tai skaitā valsts sociālās apdrošināšanas) jomā (Latvijā saskaņā ar likumu "Par nodokļiem un nodevām" vai valstī, kurā tas reģistrēts vai kurā atrodas tā pastāvīgā dzīvesvieta, saskaņā ar attiecīgās ārvalsts normatīvajiem aktiem).</w:t>
      </w:r>
    </w:p>
    <w:p w14:paraId="4339C572" w14:textId="4BE9F994" w:rsidR="009D4C60" w:rsidRDefault="00EA250D" w:rsidP="00B522A6">
      <w:pPr>
        <w:spacing w:line="276" w:lineRule="auto"/>
        <w:jc w:val="both"/>
        <w:rPr>
          <w:rFonts w:ascii="Times New Roman" w:hAnsi="Times New Roman" w:cs="Times New Roman"/>
          <w:sz w:val="24"/>
          <w:szCs w:val="24"/>
        </w:rPr>
      </w:pPr>
      <w:r w:rsidRPr="00E11978">
        <w:rPr>
          <w:rFonts w:ascii="Times New Roman" w:hAnsi="Times New Roman" w:cs="Times New Roman"/>
          <w:b/>
          <w:bCs/>
          <w:color w:val="FF0000"/>
          <w:sz w:val="24"/>
          <w:szCs w:val="24"/>
        </w:rPr>
        <w:t>!!!</w:t>
      </w:r>
      <w:r w:rsidRPr="00E11978">
        <w:rPr>
          <w:rFonts w:ascii="Times New Roman" w:hAnsi="Times New Roman" w:cs="Times New Roman"/>
          <w:sz w:val="24"/>
          <w:szCs w:val="24"/>
        </w:rPr>
        <w:t xml:space="preserve"> </w:t>
      </w:r>
      <w:r w:rsidR="009D4C60" w:rsidRPr="00E11978">
        <w:rPr>
          <w:rFonts w:ascii="Times New Roman" w:hAnsi="Times New Roman" w:cs="Times New Roman"/>
          <w:sz w:val="24"/>
          <w:szCs w:val="24"/>
        </w:rPr>
        <w:t xml:space="preserve">Iepirkuma dokumentos iekļauto prasību neskaidrību gadījumā pretendenti ir aicināti </w:t>
      </w:r>
      <w:r w:rsidR="006F6C4B">
        <w:rPr>
          <w:rFonts w:ascii="Times New Roman" w:hAnsi="Times New Roman" w:cs="Times New Roman"/>
          <w:sz w:val="24"/>
          <w:szCs w:val="24"/>
        </w:rPr>
        <w:t xml:space="preserve">likumā noteiktajā termiņā </w:t>
      </w:r>
      <w:r w:rsidR="009D4C60" w:rsidRPr="00E11978">
        <w:rPr>
          <w:rFonts w:ascii="Times New Roman" w:hAnsi="Times New Roman" w:cs="Times New Roman"/>
          <w:sz w:val="24"/>
          <w:szCs w:val="24"/>
        </w:rPr>
        <w:t>prasīt pasūtītājam papildu informāciju (skaidrojumu), ko var izdarīt</w:t>
      </w:r>
      <w:r w:rsidRPr="00E11978">
        <w:rPr>
          <w:rFonts w:ascii="Times New Roman" w:hAnsi="Times New Roman" w:cs="Times New Roman"/>
          <w:sz w:val="24"/>
          <w:szCs w:val="24"/>
        </w:rPr>
        <w:t xml:space="preserve"> </w:t>
      </w:r>
      <w:r w:rsidR="009D4C60" w:rsidRPr="00E11978">
        <w:rPr>
          <w:rFonts w:ascii="Times New Roman" w:hAnsi="Times New Roman" w:cs="Times New Roman"/>
          <w:sz w:val="24"/>
          <w:szCs w:val="24"/>
        </w:rPr>
        <w:t>izmantojot Elektronisko iepirkumu sistēmas e-konkursu apakšsistēmas konkrētā iepirkuma sadaļā tam paredzēto funkcionalitāti "Pretendentu jautājumi"</w:t>
      </w:r>
    </w:p>
    <w:p w14:paraId="3F9BF4CD" w14:textId="72E0FEAA" w:rsidR="001A1A85" w:rsidRPr="001A1A85" w:rsidRDefault="001A1A85" w:rsidP="00B522A6">
      <w:pPr>
        <w:spacing w:line="276" w:lineRule="auto"/>
        <w:jc w:val="both"/>
        <w:rPr>
          <w:rFonts w:ascii="Times New Roman" w:hAnsi="Times New Roman" w:cs="Times New Roman"/>
          <w:i/>
          <w:iCs/>
        </w:rPr>
      </w:pPr>
      <w:r w:rsidRPr="001A1A85">
        <w:rPr>
          <w:rFonts w:ascii="Times New Roman" w:hAnsi="Times New Roman" w:cs="Times New Roman"/>
          <w:i/>
          <w:iCs/>
        </w:rPr>
        <w:t>*Šajā pielikumā ir norādīta informācija saistībā ar biežāk konstatētajām kļūdām piedāvājumos. Pretendenta pienākums ir iepazīties ar iepirkuma dokumentāciju un noteikumiem pilnā apjomā.</w:t>
      </w:r>
    </w:p>
    <w:sectPr w:rsidR="001A1A85" w:rsidRPr="001A1A85" w:rsidSect="00EA250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D3EA9"/>
    <w:multiLevelType w:val="hybridMultilevel"/>
    <w:tmpl w:val="E0388540"/>
    <w:lvl w:ilvl="0" w:tplc="8A6E4852">
      <w:start w:val="1"/>
      <w:numFmt w:val="decimal"/>
      <w:lvlText w:val="%1."/>
      <w:lvlJc w:val="left"/>
      <w:pPr>
        <w:ind w:left="720" w:hanging="360"/>
      </w:pPr>
      <w:rPr>
        <w:rFonts w:hint="default"/>
        <w:i/>
        <w:color w:val="FF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6D83805"/>
    <w:multiLevelType w:val="hybridMultilevel"/>
    <w:tmpl w:val="74A433D2"/>
    <w:lvl w:ilvl="0" w:tplc="9134FF6C">
      <w:start w:val="1"/>
      <w:numFmt w:val="decimal"/>
      <w:lvlText w:val="%1."/>
      <w:lvlJc w:val="left"/>
      <w:pPr>
        <w:ind w:left="720" w:hanging="360"/>
      </w:pPr>
      <w:rPr>
        <w:rFonts w:hint="default"/>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742685432">
    <w:abstractNumId w:val="0"/>
  </w:num>
  <w:num w:numId="2" w16cid:durableId="1703747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440"/>
    <w:rsid w:val="00056FC0"/>
    <w:rsid w:val="00063D1F"/>
    <w:rsid w:val="00065832"/>
    <w:rsid w:val="000B323D"/>
    <w:rsid w:val="00121D64"/>
    <w:rsid w:val="001A1A85"/>
    <w:rsid w:val="001B46A5"/>
    <w:rsid w:val="00214115"/>
    <w:rsid w:val="002D2EC2"/>
    <w:rsid w:val="003148FD"/>
    <w:rsid w:val="00430A57"/>
    <w:rsid w:val="00432440"/>
    <w:rsid w:val="00485D67"/>
    <w:rsid w:val="004D48EE"/>
    <w:rsid w:val="006C0BD0"/>
    <w:rsid w:val="006F6C4B"/>
    <w:rsid w:val="007A3B72"/>
    <w:rsid w:val="007D3183"/>
    <w:rsid w:val="007E015E"/>
    <w:rsid w:val="00867ED7"/>
    <w:rsid w:val="0087465A"/>
    <w:rsid w:val="00913B36"/>
    <w:rsid w:val="00961083"/>
    <w:rsid w:val="009D4C60"/>
    <w:rsid w:val="00A11C47"/>
    <w:rsid w:val="00A22AD8"/>
    <w:rsid w:val="00B522A6"/>
    <w:rsid w:val="00B5620B"/>
    <w:rsid w:val="00B93979"/>
    <w:rsid w:val="00C248B1"/>
    <w:rsid w:val="00C84657"/>
    <w:rsid w:val="00C96164"/>
    <w:rsid w:val="00CA7D06"/>
    <w:rsid w:val="00E11978"/>
    <w:rsid w:val="00EA250D"/>
    <w:rsid w:val="00F061F6"/>
    <w:rsid w:val="00F510CC"/>
    <w:rsid w:val="00FB3A3C"/>
    <w:rsid w:val="00FE1E9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B5598"/>
  <w15:chartTrackingRefBased/>
  <w15:docId w15:val="{C36FF127-C3BC-4D11-9B24-644884229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24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24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24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24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24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24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24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24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24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24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24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24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24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24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24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24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24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2440"/>
    <w:rPr>
      <w:rFonts w:eastAsiaTheme="majorEastAsia" w:cstheme="majorBidi"/>
      <w:color w:val="272727" w:themeColor="text1" w:themeTint="D8"/>
    </w:rPr>
  </w:style>
  <w:style w:type="paragraph" w:styleId="Title">
    <w:name w:val="Title"/>
    <w:basedOn w:val="Normal"/>
    <w:next w:val="Normal"/>
    <w:link w:val="TitleChar"/>
    <w:uiPriority w:val="10"/>
    <w:qFormat/>
    <w:rsid w:val="004324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24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24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24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2440"/>
    <w:pPr>
      <w:spacing w:before="160"/>
      <w:jc w:val="center"/>
    </w:pPr>
    <w:rPr>
      <w:i/>
      <w:iCs/>
      <w:color w:val="404040" w:themeColor="text1" w:themeTint="BF"/>
    </w:rPr>
  </w:style>
  <w:style w:type="character" w:customStyle="1" w:styleId="QuoteChar">
    <w:name w:val="Quote Char"/>
    <w:basedOn w:val="DefaultParagraphFont"/>
    <w:link w:val="Quote"/>
    <w:uiPriority w:val="29"/>
    <w:rsid w:val="00432440"/>
    <w:rPr>
      <w:i/>
      <w:iCs/>
      <w:color w:val="404040" w:themeColor="text1" w:themeTint="BF"/>
    </w:rPr>
  </w:style>
  <w:style w:type="paragraph" w:styleId="ListParagraph">
    <w:name w:val="List Paragraph"/>
    <w:basedOn w:val="Normal"/>
    <w:uiPriority w:val="34"/>
    <w:qFormat/>
    <w:rsid w:val="00432440"/>
    <w:pPr>
      <w:ind w:left="720"/>
      <w:contextualSpacing/>
    </w:pPr>
  </w:style>
  <w:style w:type="character" w:styleId="IntenseEmphasis">
    <w:name w:val="Intense Emphasis"/>
    <w:basedOn w:val="DefaultParagraphFont"/>
    <w:uiPriority w:val="21"/>
    <w:qFormat/>
    <w:rsid w:val="00432440"/>
    <w:rPr>
      <w:i/>
      <w:iCs/>
      <w:color w:val="0F4761" w:themeColor="accent1" w:themeShade="BF"/>
    </w:rPr>
  </w:style>
  <w:style w:type="paragraph" w:styleId="IntenseQuote">
    <w:name w:val="Intense Quote"/>
    <w:basedOn w:val="Normal"/>
    <w:next w:val="Normal"/>
    <w:link w:val="IntenseQuoteChar"/>
    <w:uiPriority w:val="30"/>
    <w:qFormat/>
    <w:rsid w:val="004324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2440"/>
    <w:rPr>
      <w:i/>
      <w:iCs/>
      <w:color w:val="0F4761" w:themeColor="accent1" w:themeShade="BF"/>
    </w:rPr>
  </w:style>
  <w:style w:type="character" w:styleId="IntenseReference">
    <w:name w:val="Intense Reference"/>
    <w:basedOn w:val="DefaultParagraphFont"/>
    <w:uiPriority w:val="32"/>
    <w:qFormat/>
    <w:rsid w:val="00432440"/>
    <w:rPr>
      <w:b/>
      <w:bCs/>
      <w:smallCaps/>
      <w:color w:val="0F4761" w:themeColor="accent1" w:themeShade="BF"/>
      <w:spacing w:val="5"/>
    </w:rPr>
  </w:style>
  <w:style w:type="paragraph" w:styleId="NoSpacing">
    <w:name w:val="No Spacing"/>
    <w:uiPriority w:val="1"/>
    <w:qFormat/>
    <w:rsid w:val="0087465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1518</Words>
  <Characters>866</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Gunda Krikova</dc:creator>
  <cp:keywords/>
  <dc:description/>
  <cp:lastModifiedBy>Gunda Krikova</cp:lastModifiedBy>
  <cp:revision>2</cp:revision>
  <dcterms:created xsi:type="dcterms:W3CDTF">2026-07-10T12:11:00Z</dcterms:created>
  <dcterms:modified xsi:type="dcterms:W3CDTF">2026-07-10T12:11:00Z</dcterms:modified>
</cp:coreProperties>
</file>