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Cēsu novada pašvaldības 2026. gada finanšu pārskata revīzijas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"AUDITORFIRMA PADOMS"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07:55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