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D030BE" w14:textId="6126F33C" w:rsidR="006A7778" w:rsidRPr="00B077EF" w:rsidRDefault="006A7778" w:rsidP="006A7778">
      <w:pPr>
        <w:spacing w:after="0" w:line="240" w:lineRule="auto"/>
        <w:jc w:val="center"/>
        <w:rPr>
          <w:rFonts w:eastAsia="Times New Roman"/>
          <w:lang w:eastAsia="lv-LV"/>
        </w:rPr>
      </w:pPr>
      <w:r w:rsidRPr="00B077EF">
        <w:rPr>
          <w:rFonts w:eastAsia="Times New Roman"/>
          <w:lang w:eastAsia="lv-LV"/>
        </w:rPr>
        <w:t>Iepirkuma ar identifikācijas Nr. RVP 20</w:t>
      </w:r>
      <w:r>
        <w:rPr>
          <w:rFonts w:eastAsia="Times New Roman"/>
          <w:lang w:eastAsia="lv-LV"/>
        </w:rPr>
        <w:t>26</w:t>
      </w:r>
      <w:r w:rsidRPr="00B077EF">
        <w:rPr>
          <w:rFonts w:eastAsia="Times New Roman"/>
          <w:lang w:eastAsia="lv-LV"/>
        </w:rPr>
        <w:t>/</w:t>
      </w:r>
      <w:r>
        <w:rPr>
          <w:rFonts w:eastAsia="Times New Roman"/>
          <w:lang w:eastAsia="lv-LV"/>
        </w:rPr>
        <w:t>42</w:t>
      </w:r>
    </w:p>
    <w:p w14:paraId="5AEADE6F" w14:textId="2D65DDB2" w:rsidR="006A7778" w:rsidRDefault="006A7778" w:rsidP="006A7778">
      <w:pPr>
        <w:tabs>
          <w:tab w:val="left" w:pos="2880"/>
        </w:tabs>
        <w:spacing w:after="0" w:line="240" w:lineRule="auto"/>
        <w:jc w:val="center"/>
        <w:rPr>
          <w:rFonts w:eastAsia="Times New Roman"/>
          <w:b/>
          <w:i/>
          <w:lang w:eastAsia="lv-LV"/>
        </w:rPr>
      </w:pPr>
      <w:r w:rsidRPr="009254B9">
        <w:rPr>
          <w:rFonts w:eastAsia="Times New Roman"/>
          <w:b/>
          <w:i/>
          <w:lang w:eastAsia="lv-LV"/>
        </w:rPr>
        <w:t>“</w:t>
      </w:r>
      <w:r w:rsidRPr="006A7778">
        <w:rPr>
          <w:rFonts w:eastAsia="Times New Roman"/>
          <w:b/>
          <w:i/>
          <w:lang w:eastAsia="lv-LV"/>
        </w:rPr>
        <w:t>Nekustamā īpašuma un nelaimes gadījumu apdrošināšana Rēzeknes valstspilsētas pašvaldībai</w:t>
      </w:r>
      <w:r w:rsidRPr="009254B9">
        <w:rPr>
          <w:rFonts w:eastAsia="Times New Roman"/>
          <w:b/>
          <w:i/>
          <w:lang w:eastAsia="lv-LV"/>
        </w:rPr>
        <w:t>”</w:t>
      </w:r>
    </w:p>
    <w:p w14:paraId="7624835B" w14:textId="77777777" w:rsidR="006A7778" w:rsidRDefault="006A7778" w:rsidP="0003161A">
      <w:pPr>
        <w:spacing w:before="120" w:after="120" w:line="240" w:lineRule="auto"/>
        <w:ind w:left="720" w:hanging="720"/>
        <w:jc w:val="both"/>
      </w:pPr>
    </w:p>
    <w:p w14:paraId="3C49B087" w14:textId="63FAEE17" w:rsidR="00B81D1B" w:rsidRPr="0003161A" w:rsidRDefault="008F3B95" w:rsidP="0003161A">
      <w:pPr>
        <w:pStyle w:val="Sarakstarindkopa"/>
        <w:numPr>
          <w:ilvl w:val="0"/>
          <w:numId w:val="2"/>
        </w:numPr>
        <w:spacing w:before="120" w:after="120" w:line="240" w:lineRule="auto"/>
        <w:ind w:hanging="720"/>
        <w:contextualSpacing w:val="0"/>
        <w:jc w:val="both"/>
        <w:rPr>
          <w:b/>
          <w:bCs/>
          <w:i/>
          <w:iCs/>
        </w:rPr>
      </w:pPr>
      <w:r w:rsidRPr="0003161A">
        <w:rPr>
          <w:b/>
          <w:bCs/>
          <w:i/>
          <w:iCs/>
        </w:rPr>
        <w:t>Jautājums:</w:t>
      </w:r>
    </w:p>
    <w:p w14:paraId="3FFF06BE" w14:textId="77777777" w:rsidR="008F3B95" w:rsidRPr="0003161A" w:rsidRDefault="008F3B95" w:rsidP="0003161A">
      <w:pPr>
        <w:spacing w:before="120" w:after="120" w:line="240" w:lineRule="auto"/>
        <w:jc w:val="both"/>
      </w:pPr>
      <w:r w:rsidRPr="0003161A">
        <w:t>Saistībā ar izsludināto iepirkumu lūdzam precizēt Iepirkuma priekšmeta 1. daļā noteikto nepieciešamo apdrošināšanas limitu riskam "Nomnieku radītie zaudējumi".</w:t>
      </w:r>
    </w:p>
    <w:p w14:paraId="0D6EEEE9" w14:textId="162FFE84" w:rsidR="008F3B95" w:rsidRPr="0003161A" w:rsidRDefault="008F3B95" w:rsidP="0003161A">
      <w:pPr>
        <w:spacing w:before="120" w:after="120" w:line="240" w:lineRule="auto"/>
        <w:jc w:val="both"/>
        <w:rPr>
          <w:b/>
          <w:bCs/>
          <w:i/>
          <w:iCs/>
        </w:rPr>
      </w:pPr>
      <w:r w:rsidRPr="0003161A">
        <w:rPr>
          <w:b/>
          <w:bCs/>
          <w:i/>
          <w:iCs/>
        </w:rPr>
        <w:t>Atbilde:</w:t>
      </w:r>
    </w:p>
    <w:p w14:paraId="2612771B" w14:textId="502B341A" w:rsidR="008F3B95" w:rsidRPr="0003161A" w:rsidRDefault="008F3B95" w:rsidP="0003161A">
      <w:pPr>
        <w:spacing w:before="120" w:after="120" w:line="240" w:lineRule="auto"/>
        <w:jc w:val="both"/>
        <w:rPr>
          <w:rFonts w:eastAsia="Times New Roman" w:cs="Times New Roman"/>
          <w:kern w:val="0"/>
          <w:lang w:eastAsia="lv-LV"/>
          <w14:ligatures w14:val="none"/>
        </w:rPr>
      </w:pPr>
      <w:r w:rsidRPr="0003161A">
        <w:t xml:space="preserve">Iepirkuma priekšmeta 1.daļas </w:t>
      </w:r>
      <w:r w:rsidRPr="0003161A">
        <w:rPr>
          <w:rFonts w:eastAsia="Times New Roman" w:cs="Times New Roman"/>
          <w:kern w:val="0"/>
          <w:lang w:eastAsia="lv-LV"/>
          <w14:ligatures w14:val="none"/>
        </w:rPr>
        <w:t>“</w:t>
      </w:r>
      <w:r w:rsidRPr="0003161A">
        <w:rPr>
          <w:rFonts w:eastAsia="Times New Roman"/>
          <w:lang w:eastAsia="lv-LV"/>
        </w:rPr>
        <w:t>Interešu izglītības iestādes "Austrumlatvijas radošo pakalpojumu centrs" nekustamā īpašuma/ ēkas apdrošināšana</w:t>
      </w:r>
      <w:r w:rsidRPr="0003161A">
        <w:rPr>
          <w:rFonts w:eastAsia="Times New Roman" w:cs="Times New Roman"/>
          <w:kern w:val="0"/>
          <w:lang w:eastAsia="lv-LV"/>
          <w14:ligatures w14:val="none"/>
        </w:rPr>
        <w:t xml:space="preserve">” apdrošināšanas limits riskam “Nomnieku radītie zaudējumi” limits ir </w:t>
      </w:r>
      <w:r w:rsidR="000C19CF">
        <w:rPr>
          <w:rFonts w:eastAsia="Times New Roman" w:cs="Times New Roman"/>
          <w:kern w:val="0"/>
          <w:lang w:eastAsia="lv-LV"/>
          <w14:ligatures w14:val="none"/>
        </w:rPr>
        <w:t>100</w:t>
      </w:r>
      <w:r w:rsidRPr="0003161A">
        <w:rPr>
          <w:rFonts w:eastAsia="Times New Roman" w:cs="Times New Roman"/>
          <w:kern w:val="0"/>
          <w:lang w:eastAsia="lv-LV"/>
          <w14:ligatures w14:val="none"/>
        </w:rPr>
        <w:t xml:space="preserve">0,00 EUR. </w:t>
      </w:r>
    </w:p>
    <w:p w14:paraId="61F65545" w14:textId="1CFD603B" w:rsidR="008F3B95" w:rsidRPr="0003161A" w:rsidRDefault="008F3B95" w:rsidP="0003161A">
      <w:pPr>
        <w:spacing w:before="120" w:after="120" w:line="240" w:lineRule="auto"/>
        <w:jc w:val="both"/>
        <w:rPr>
          <w:rFonts w:eastAsia="Times New Roman" w:cs="Times New Roman"/>
          <w:kern w:val="0"/>
          <w:lang w:eastAsia="lv-LV"/>
          <w14:ligatures w14:val="none"/>
        </w:rPr>
      </w:pPr>
      <w:r w:rsidRPr="0003161A">
        <w:rPr>
          <w:rFonts w:eastAsia="Times New Roman" w:cs="Times New Roman"/>
          <w:kern w:val="0"/>
          <w:lang w:eastAsia="lv-LV"/>
          <w14:ligatures w14:val="none"/>
        </w:rPr>
        <w:t xml:space="preserve">Komisija </w:t>
      </w:r>
      <w:r w:rsidR="00D5648D">
        <w:rPr>
          <w:rFonts w:eastAsia="Times New Roman" w:cs="Times New Roman"/>
          <w:kern w:val="0"/>
          <w:lang w:eastAsia="lv-LV"/>
          <w14:ligatures w14:val="none"/>
        </w:rPr>
        <w:t xml:space="preserve">veic grozījumus un </w:t>
      </w:r>
      <w:r w:rsidRPr="0003161A">
        <w:rPr>
          <w:rFonts w:eastAsia="Times New Roman" w:cs="Times New Roman"/>
          <w:kern w:val="0"/>
          <w:lang w:eastAsia="lv-LV"/>
          <w14:ligatures w14:val="none"/>
        </w:rPr>
        <w:t>papildina iepirkuma nolikuma 4.pielikumu “Tehniskā specifikācija” ar 1 (vienu) papildus nosacījumu:</w:t>
      </w:r>
    </w:p>
    <w:p w14:paraId="79B3765D" w14:textId="2C8C8BD3" w:rsidR="008F3B95" w:rsidRPr="00BE5AC2" w:rsidRDefault="008F3B95" w:rsidP="0003161A">
      <w:pPr>
        <w:pStyle w:val="Sarakstarindkopa"/>
        <w:numPr>
          <w:ilvl w:val="0"/>
          <w:numId w:val="1"/>
        </w:numPr>
        <w:spacing w:before="120" w:after="120" w:line="240" w:lineRule="auto"/>
        <w:ind w:left="284" w:hanging="284"/>
        <w:contextualSpacing w:val="0"/>
        <w:jc w:val="both"/>
        <w:rPr>
          <w:rFonts w:cs="Times New Roman"/>
        </w:rPr>
      </w:pPr>
      <w:r w:rsidRPr="00BE5AC2">
        <w:rPr>
          <w:rFonts w:cs="Times New Roman"/>
        </w:rPr>
        <w:t xml:space="preserve">Apdrošināšanas limits riskam “Nomnieku radītie zaudējumi” ir </w:t>
      </w:r>
      <w:r w:rsidR="000C19CF">
        <w:rPr>
          <w:rFonts w:cs="Times New Roman"/>
        </w:rPr>
        <w:t>10</w:t>
      </w:r>
      <w:r w:rsidRPr="00BE5AC2">
        <w:rPr>
          <w:rFonts w:cs="Times New Roman"/>
        </w:rPr>
        <w:t>00,00 EUR</w:t>
      </w:r>
    </w:p>
    <w:p w14:paraId="26091F9D" w14:textId="447830B9" w:rsidR="008F3B95" w:rsidRPr="0003161A" w:rsidRDefault="008F3B95" w:rsidP="0003161A">
      <w:pPr>
        <w:spacing w:before="120" w:after="120" w:line="240" w:lineRule="auto"/>
        <w:jc w:val="both"/>
      </w:pPr>
    </w:p>
    <w:p w14:paraId="4D20CCE2" w14:textId="450067D9" w:rsidR="008F3B95" w:rsidRPr="0003161A" w:rsidRDefault="0003161A" w:rsidP="0003161A">
      <w:pPr>
        <w:pStyle w:val="Sarakstarindkopa"/>
        <w:numPr>
          <w:ilvl w:val="0"/>
          <w:numId w:val="2"/>
        </w:numPr>
        <w:spacing w:before="120" w:after="120" w:line="240" w:lineRule="auto"/>
        <w:ind w:hanging="720"/>
        <w:contextualSpacing w:val="0"/>
        <w:jc w:val="both"/>
        <w:rPr>
          <w:b/>
          <w:bCs/>
          <w:i/>
          <w:iCs/>
        </w:rPr>
      </w:pPr>
      <w:r w:rsidRPr="0003161A">
        <w:rPr>
          <w:b/>
          <w:bCs/>
          <w:i/>
          <w:iCs/>
        </w:rPr>
        <w:t>J</w:t>
      </w:r>
      <w:r w:rsidR="008F3B95" w:rsidRPr="0003161A">
        <w:rPr>
          <w:b/>
          <w:bCs/>
          <w:i/>
          <w:iCs/>
        </w:rPr>
        <w:t xml:space="preserve">autājums </w:t>
      </w:r>
    </w:p>
    <w:p w14:paraId="3FE6F040" w14:textId="77777777" w:rsidR="0003161A" w:rsidRPr="0003161A" w:rsidRDefault="0003161A" w:rsidP="0003161A">
      <w:pPr>
        <w:spacing w:before="120" w:after="120" w:line="240" w:lineRule="auto"/>
        <w:jc w:val="both"/>
        <w:rPr>
          <w:rFonts w:eastAsia="Times New Roman"/>
          <w:color w:val="000000"/>
        </w:rPr>
      </w:pPr>
      <w:r w:rsidRPr="0003161A">
        <w:rPr>
          <w:rFonts w:eastAsia="Times New Roman"/>
          <w:color w:val="000000"/>
        </w:rPr>
        <w:t>Lūdzu, ja iespējams, sniegt informāciju par iepriekšējo gadu iepirkumiem, kas saistīti ar nekustamā īpašuma un nelaimes gadījumu apdrošināšanu, vai nosūtīt attiecīgo iepirkumu dokumentāciju (nolikumu, tehniskās specifikācijas un citus publiski pieejamos dokumentus).</w:t>
      </w:r>
    </w:p>
    <w:p w14:paraId="199BA523" w14:textId="77777777" w:rsidR="0003161A" w:rsidRPr="0003161A" w:rsidRDefault="0003161A" w:rsidP="0003161A">
      <w:pPr>
        <w:spacing w:before="120" w:after="120" w:line="240" w:lineRule="auto"/>
        <w:jc w:val="both"/>
        <w:rPr>
          <w:rFonts w:eastAsia="Times New Roman"/>
          <w:color w:val="000000"/>
        </w:rPr>
      </w:pPr>
      <w:r w:rsidRPr="0003161A">
        <w:rPr>
          <w:rFonts w:eastAsia="Times New Roman"/>
          <w:color w:val="000000"/>
        </w:rPr>
        <w:t>Šī informācija mums nepieciešama, lai iepazītos ar iepriekšējo gadu prasībām un veiktu salīdzinošu analīzi.</w:t>
      </w:r>
    </w:p>
    <w:p w14:paraId="1E770CDB" w14:textId="4311685B" w:rsidR="0003161A" w:rsidRPr="0003161A" w:rsidRDefault="0003161A" w:rsidP="0003161A">
      <w:pPr>
        <w:spacing w:before="120" w:after="120" w:line="240" w:lineRule="auto"/>
        <w:rPr>
          <w:b/>
          <w:bCs/>
          <w:i/>
          <w:iCs/>
        </w:rPr>
      </w:pPr>
      <w:r w:rsidRPr="0003161A">
        <w:rPr>
          <w:b/>
          <w:bCs/>
          <w:i/>
          <w:iCs/>
        </w:rPr>
        <w:t>Atbilde:</w:t>
      </w:r>
    </w:p>
    <w:p w14:paraId="041D44FC" w14:textId="3C7B7479" w:rsidR="002459D7" w:rsidRDefault="002459D7" w:rsidP="00D60E0C">
      <w:pPr>
        <w:spacing w:after="0" w:line="240" w:lineRule="auto"/>
        <w:jc w:val="both"/>
      </w:pPr>
      <w:r>
        <w:t xml:space="preserve">Visi </w:t>
      </w:r>
      <w:r w:rsidR="00D60E0C">
        <w:t xml:space="preserve">Rēzeknes valstspilsētas pašvaldības Iepirkumu komisijas veiktie iepirkumi </w:t>
      </w:r>
      <w:r>
        <w:t xml:space="preserve">pieejami Elektronisko iepirkumu sistēmas </w:t>
      </w:r>
      <w:r w:rsidRPr="00F31487">
        <w:rPr>
          <w:sz w:val="22"/>
          <w:lang w:eastAsia="lv-LV"/>
        </w:rPr>
        <w:t>e-konkursu apakšsistēmā, tiešsaistē</w:t>
      </w:r>
      <w:r>
        <w:rPr>
          <w:sz w:val="22"/>
          <w:lang w:eastAsia="lv-LV"/>
        </w:rPr>
        <w:t xml:space="preserve"> </w:t>
      </w:r>
      <w:hyperlink r:id="rId7" w:history="1">
        <w:r w:rsidR="00746A78" w:rsidRPr="00F079BC">
          <w:rPr>
            <w:rStyle w:val="Hipersaite"/>
            <w:sz w:val="22"/>
            <w:lang w:eastAsia="lv-LV"/>
          </w:rPr>
          <w:t>https://www.eis.gov.lv/EKEIS/Supplier/Organizer/19098</w:t>
        </w:r>
      </w:hyperlink>
      <w:r w:rsidR="00746A78">
        <w:rPr>
          <w:sz w:val="22"/>
          <w:lang w:eastAsia="lv-LV"/>
        </w:rPr>
        <w:t xml:space="preserve"> </w:t>
      </w:r>
    </w:p>
    <w:p w14:paraId="1B37DE93" w14:textId="6AE7C3F9" w:rsidR="00D60E0C" w:rsidRDefault="00746A78" w:rsidP="00D60E0C">
      <w:pPr>
        <w:spacing w:after="0" w:line="240" w:lineRule="auto"/>
        <w:jc w:val="both"/>
      </w:pPr>
      <w:r>
        <w:t xml:space="preserve">Komisijas veiktie iepirkumi </w:t>
      </w:r>
      <w:r w:rsidR="002459D7">
        <w:t xml:space="preserve">nekustamā īpašuma un nelaimes gadījumu </w:t>
      </w:r>
      <w:r w:rsidR="00D60E0C">
        <w:t>apdrošināšanas jomā</w:t>
      </w:r>
      <w:r>
        <w:t>, pieejami, piemēram</w:t>
      </w:r>
      <w:r w:rsidR="00D60E0C">
        <w:t>:</w:t>
      </w:r>
    </w:p>
    <w:p w14:paraId="3C4F0623" w14:textId="77777777" w:rsidR="00531526" w:rsidRDefault="00531526" w:rsidP="00D60E0C">
      <w:pPr>
        <w:spacing w:after="0" w:line="240" w:lineRule="auto"/>
        <w:jc w:val="both"/>
      </w:pPr>
    </w:p>
    <w:p w14:paraId="0D7614E6" w14:textId="1117BB4B" w:rsidR="003B2481" w:rsidRDefault="003B2481" w:rsidP="003B2481">
      <w:pPr>
        <w:pStyle w:val="Sarakstarindkopa"/>
        <w:numPr>
          <w:ilvl w:val="0"/>
          <w:numId w:val="1"/>
        </w:numPr>
        <w:spacing w:after="0" w:line="240" w:lineRule="auto"/>
        <w:ind w:left="284" w:hanging="142"/>
        <w:contextualSpacing w:val="0"/>
        <w:jc w:val="both"/>
      </w:pPr>
      <w:r>
        <w:t xml:space="preserve">2024.gads: </w:t>
      </w:r>
      <w:r w:rsidRPr="00782443">
        <w:t>“Rēzeknes valstspilsētas pašvaldības pārvaldes “Sociālais dienests” darbinieku dzīvības un nelaimes gadījumu apdrošināšana”</w:t>
      </w:r>
      <w:r>
        <w:t xml:space="preserve"> ID.Nr.RVP 2024/3</w:t>
      </w:r>
      <w:r w:rsidR="005907E7">
        <w:t xml:space="preserve"> (pārtraukts)</w:t>
      </w:r>
    </w:p>
    <w:p w14:paraId="060C754A" w14:textId="77777777" w:rsidR="003B2481" w:rsidRDefault="003B2481" w:rsidP="003B2481">
      <w:pPr>
        <w:spacing w:after="0" w:line="240" w:lineRule="auto"/>
        <w:ind w:left="284"/>
        <w:jc w:val="both"/>
      </w:pPr>
      <w:hyperlink r:id="rId8" w:history="1">
        <w:r w:rsidRPr="004522EA">
          <w:rPr>
            <w:rStyle w:val="Hipersaite"/>
          </w:rPr>
          <w:t>https://www.eis.gov.lv/EKEIS/Supplier/Procurement/114945</w:t>
        </w:r>
      </w:hyperlink>
    </w:p>
    <w:p w14:paraId="26FC5CC8" w14:textId="77777777" w:rsidR="003B2481" w:rsidRDefault="003B2481" w:rsidP="003B2481">
      <w:pPr>
        <w:spacing w:after="0" w:line="240" w:lineRule="auto"/>
        <w:ind w:left="284" w:hanging="142"/>
        <w:jc w:val="both"/>
      </w:pPr>
    </w:p>
    <w:p w14:paraId="3A802C07" w14:textId="299316F8" w:rsidR="003B2481" w:rsidRDefault="003B2481" w:rsidP="003B2481">
      <w:pPr>
        <w:pStyle w:val="Sarakstarindkopa"/>
        <w:numPr>
          <w:ilvl w:val="0"/>
          <w:numId w:val="1"/>
        </w:numPr>
        <w:spacing w:after="0" w:line="240" w:lineRule="auto"/>
        <w:ind w:left="284" w:hanging="142"/>
        <w:contextualSpacing w:val="0"/>
        <w:jc w:val="both"/>
      </w:pPr>
      <w:r>
        <w:t>2024.gads “</w:t>
      </w:r>
      <w:r w:rsidRPr="00782443">
        <w:t>Apdrošināšanas pakalpojumi Rēzeknes valstspilsētas pašvaldības un tās struktūrvienību darbiniekiem</w:t>
      </w:r>
      <w:r>
        <w:t xml:space="preserve">” </w:t>
      </w:r>
      <w:r w:rsidRPr="00782443">
        <w:t>RVP 2024/28</w:t>
      </w:r>
      <w:r w:rsidR="005907E7">
        <w:t xml:space="preserve"> (pārtraukts)</w:t>
      </w:r>
    </w:p>
    <w:p w14:paraId="6225CFB0" w14:textId="77777777" w:rsidR="003B2481" w:rsidRDefault="003B2481" w:rsidP="003B2481">
      <w:pPr>
        <w:spacing w:after="0" w:line="240" w:lineRule="auto"/>
        <w:ind w:left="284"/>
        <w:jc w:val="both"/>
      </w:pPr>
      <w:hyperlink r:id="rId9" w:history="1">
        <w:r w:rsidRPr="004522EA">
          <w:rPr>
            <w:rStyle w:val="Hipersaite"/>
          </w:rPr>
          <w:t>https://www.eis.gov.lv/EKEIS/Supplier/Procurement/121434</w:t>
        </w:r>
      </w:hyperlink>
    </w:p>
    <w:p w14:paraId="5F9D6B80" w14:textId="77777777" w:rsidR="003B2481" w:rsidRDefault="003B2481" w:rsidP="003B2481">
      <w:pPr>
        <w:spacing w:after="0" w:line="240" w:lineRule="auto"/>
        <w:ind w:left="284" w:hanging="142"/>
        <w:jc w:val="both"/>
      </w:pPr>
    </w:p>
    <w:p w14:paraId="3A4FE0E4" w14:textId="794D2E83" w:rsidR="003B2481" w:rsidRPr="003B2481" w:rsidRDefault="003B2481" w:rsidP="003B2481">
      <w:pPr>
        <w:pStyle w:val="Sarakstarindkopa"/>
        <w:numPr>
          <w:ilvl w:val="0"/>
          <w:numId w:val="1"/>
        </w:numPr>
        <w:spacing w:after="0" w:line="240" w:lineRule="auto"/>
        <w:ind w:left="284" w:hanging="142"/>
        <w:contextualSpacing w:val="0"/>
        <w:jc w:val="both"/>
        <w:rPr>
          <w:rFonts w:eastAsia="Times New Roman" w:cs="Times New Roman"/>
          <w:lang w:eastAsia="ar-SA"/>
        </w:rPr>
      </w:pPr>
      <w:r>
        <w:t xml:space="preserve">2024.gads </w:t>
      </w:r>
      <w:r w:rsidRPr="003B2481">
        <w:rPr>
          <w:rFonts w:cs="Times New Roman"/>
        </w:rPr>
        <w:t>“</w:t>
      </w:r>
      <w:r w:rsidRPr="003B2481">
        <w:rPr>
          <w:rFonts w:eastAsia="Times New Roman" w:cs="Times New Roman"/>
          <w:lang w:eastAsia="lv-LV"/>
        </w:rPr>
        <w:t xml:space="preserve">Apdrošināšanas pakalpojumi </w:t>
      </w:r>
      <w:r w:rsidRPr="003B2481">
        <w:rPr>
          <w:rFonts w:eastAsia="Times New Roman" w:cs="Times New Roman"/>
          <w:lang w:eastAsia="ar-SA"/>
        </w:rPr>
        <w:t>Rēzeknes valstspilsētas pašvaldības pārvaldes "Sociālais dienests" un Rēzeknes valstspilsētas pašvaldības darbiniekiem” ID.Nr.RVP 2024/44</w:t>
      </w:r>
      <w:r w:rsidR="00DB6591">
        <w:rPr>
          <w:rFonts w:eastAsia="Times New Roman" w:cs="Times New Roman"/>
          <w:lang w:eastAsia="ar-SA"/>
        </w:rPr>
        <w:t xml:space="preserve"> (</w:t>
      </w:r>
      <w:r w:rsidR="00DB6591" w:rsidRPr="00DB6591">
        <w:rPr>
          <w:rFonts w:eastAsia="Times New Roman" w:cs="Times New Roman"/>
          <w:lang w:eastAsia="ar-SA"/>
        </w:rPr>
        <w:t>Līgums noslēgts</w:t>
      </w:r>
      <w:r w:rsidR="00DB6591">
        <w:rPr>
          <w:rFonts w:eastAsia="Times New Roman" w:cs="Times New Roman"/>
          <w:lang w:eastAsia="ar-SA"/>
        </w:rPr>
        <w:t>)</w:t>
      </w:r>
    </w:p>
    <w:p w14:paraId="25735BFA" w14:textId="77777777" w:rsidR="003B2481" w:rsidRDefault="003B2481" w:rsidP="003B2481">
      <w:pPr>
        <w:spacing w:after="0" w:line="240" w:lineRule="auto"/>
        <w:ind w:left="284"/>
        <w:jc w:val="both"/>
        <w:rPr>
          <w:rFonts w:cs="Times New Roman"/>
        </w:rPr>
      </w:pPr>
      <w:hyperlink r:id="rId10" w:history="1">
        <w:r w:rsidRPr="004522EA">
          <w:rPr>
            <w:rStyle w:val="Hipersaite"/>
            <w:rFonts w:cs="Times New Roman"/>
          </w:rPr>
          <w:t>https://www.eis.gov.lv/EKEIS/Supplier/Procurement/124708</w:t>
        </w:r>
      </w:hyperlink>
    </w:p>
    <w:p w14:paraId="559C54CB" w14:textId="77777777" w:rsidR="003B2481" w:rsidRDefault="003B2481" w:rsidP="003B2481">
      <w:pPr>
        <w:spacing w:after="0" w:line="240" w:lineRule="auto"/>
        <w:ind w:left="284" w:hanging="142"/>
        <w:jc w:val="both"/>
        <w:rPr>
          <w:rFonts w:cs="Times New Roman"/>
        </w:rPr>
      </w:pPr>
    </w:p>
    <w:p w14:paraId="696DDAD1" w14:textId="3D55EB28" w:rsidR="003B2481" w:rsidRPr="003B2481" w:rsidRDefault="003B2481" w:rsidP="003B2481">
      <w:pPr>
        <w:pStyle w:val="Sarakstarindkopa"/>
        <w:numPr>
          <w:ilvl w:val="0"/>
          <w:numId w:val="1"/>
        </w:numPr>
        <w:spacing w:after="0" w:line="240" w:lineRule="auto"/>
        <w:ind w:left="284" w:hanging="142"/>
        <w:contextualSpacing w:val="0"/>
        <w:jc w:val="both"/>
        <w:rPr>
          <w:rFonts w:cs="Times New Roman"/>
        </w:rPr>
      </w:pPr>
      <w:r w:rsidRPr="003B2481">
        <w:rPr>
          <w:rFonts w:cs="Times New Roman"/>
        </w:rPr>
        <w:t>2024.gads “Ēku apdrošināšanas pakalpojumi pašvaldības iestādes Austrumlatvijas radošo pakalpojumu centrs” vajadzībām” ID.Nr.2024/58</w:t>
      </w:r>
      <w:r w:rsidR="00DB6591">
        <w:rPr>
          <w:rFonts w:cs="Times New Roman"/>
        </w:rPr>
        <w:t xml:space="preserve"> (</w:t>
      </w:r>
      <w:r w:rsidR="00DB6591" w:rsidRPr="00DB6591">
        <w:rPr>
          <w:rFonts w:cs="Times New Roman"/>
        </w:rPr>
        <w:t>Līgums noslēgts</w:t>
      </w:r>
      <w:r w:rsidR="00DB6591">
        <w:rPr>
          <w:rFonts w:cs="Times New Roman"/>
        </w:rPr>
        <w:t>)</w:t>
      </w:r>
    </w:p>
    <w:p w14:paraId="1308B481" w14:textId="58560B56" w:rsidR="003B2481" w:rsidRDefault="00D60E0C" w:rsidP="00746A78">
      <w:pPr>
        <w:spacing w:after="0" w:line="240" w:lineRule="auto"/>
        <w:ind w:left="284"/>
        <w:jc w:val="both"/>
        <w:rPr>
          <w:rFonts w:cs="Times New Roman"/>
        </w:rPr>
      </w:pPr>
      <w:hyperlink r:id="rId11" w:history="1">
        <w:r w:rsidRPr="00927F98">
          <w:rPr>
            <w:rStyle w:val="Hipersaite"/>
            <w:rFonts w:cs="Times New Roman"/>
          </w:rPr>
          <w:t>https://www.eis.gov.lv/EKEIS/Supplier/Procurement/128311</w:t>
        </w:r>
      </w:hyperlink>
    </w:p>
    <w:sectPr w:rsidR="003B2481" w:rsidSect="00B81D1B">
      <w:footerReference w:type="default" r:id="rId12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6BC0FD" w14:textId="77777777" w:rsidR="00FC5951" w:rsidRDefault="00FC5951" w:rsidP="006A7778">
      <w:pPr>
        <w:spacing w:after="0" w:line="240" w:lineRule="auto"/>
      </w:pPr>
      <w:r>
        <w:separator/>
      </w:r>
    </w:p>
  </w:endnote>
  <w:endnote w:type="continuationSeparator" w:id="0">
    <w:p w14:paraId="6267B41C" w14:textId="77777777" w:rsidR="00FC5951" w:rsidRDefault="00FC5951" w:rsidP="006A77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CA2B78" w14:textId="43A58B4D" w:rsidR="006A7778" w:rsidRPr="006A7778" w:rsidRDefault="00AD66A9" w:rsidP="006A7778">
    <w:pPr>
      <w:tabs>
        <w:tab w:val="center" w:pos="4153"/>
        <w:tab w:val="right" w:pos="8306"/>
      </w:tabs>
      <w:spacing w:after="0" w:line="240" w:lineRule="auto"/>
      <w:rPr>
        <w:rFonts w:eastAsia="Times New Roman"/>
        <w:b/>
        <w:sz w:val="18"/>
        <w:szCs w:val="18"/>
        <w:lang w:eastAsia="lv-LV"/>
      </w:rPr>
    </w:pPr>
    <w:r w:rsidRPr="0012610C">
      <w:rPr>
        <w:rFonts w:eastAsia="Times New Roman"/>
        <w:sz w:val="18"/>
        <w:szCs w:val="18"/>
        <w:lang w:eastAsia="lv-LV"/>
      </w:rPr>
      <w:t xml:space="preserve">Iepirkuma ar identifikācijas </w:t>
    </w:r>
    <w:r w:rsidRPr="0012610C">
      <w:rPr>
        <w:rFonts w:eastAsia="Times New Roman"/>
        <w:b/>
        <w:sz w:val="18"/>
        <w:szCs w:val="18"/>
        <w:lang w:eastAsia="lv-LV"/>
      </w:rPr>
      <w:t>Nr. RVP 202</w:t>
    </w:r>
    <w:r>
      <w:rPr>
        <w:rFonts w:eastAsia="Times New Roman"/>
        <w:b/>
        <w:sz w:val="18"/>
        <w:szCs w:val="18"/>
        <w:lang w:eastAsia="lv-LV"/>
      </w:rPr>
      <w:t>6/</w:t>
    </w:r>
    <w:r w:rsidR="00CA13F0">
      <w:rPr>
        <w:rFonts w:eastAsia="Times New Roman"/>
        <w:b/>
        <w:sz w:val="18"/>
        <w:szCs w:val="18"/>
        <w:lang w:eastAsia="lv-LV"/>
      </w:rPr>
      <w:t>42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4BB406" w14:textId="77777777" w:rsidR="00FC5951" w:rsidRDefault="00FC5951" w:rsidP="006A7778">
      <w:pPr>
        <w:spacing w:after="0" w:line="240" w:lineRule="auto"/>
      </w:pPr>
      <w:r>
        <w:separator/>
      </w:r>
    </w:p>
  </w:footnote>
  <w:footnote w:type="continuationSeparator" w:id="0">
    <w:p w14:paraId="6A9EB3F8" w14:textId="77777777" w:rsidR="00FC5951" w:rsidRDefault="00FC5951" w:rsidP="006A77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79151A"/>
    <w:multiLevelType w:val="hybridMultilevel"/>
    <w:tmpl w:val="0248DCD2"/>
    <w:lvl w:ilvl="0" w:tplc="97E4A4A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D7373D"/>
    <w:multiLevelType w:val="hybridMultilevel"/>
    <w:tmpl w:val="A9942A5C"/>
    <w:lvl w:ilvl="0" w:tplc="04CA17FA">
      <w:start w:val="2026"/>
      <w:numFmt w:val="bullet"/>
      <w:suff w:val="space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8055942">
    <w:abstractNumId w:val="1"/>
  </w:num>
  <w:num w:numId="2" w16cid:durableId="5310001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B95"/>
    <w:rsid w:val="0003161A"/>
    <w:rsid w:val="00045653"/>
    <w:rsid w:val="000C19CF"/>
    <w:rsid w:val="002459D7"/>
    <w:rsid w:val="002D7890"/>
    <w:rsid w:val="003B2481"/>
    <w:rsid w:val="003F6BF3"/>
    <w:rsid w:val="00531526"/>
    <w:rsid w:val="005907E7"/>
    <w:rsid w:val="005A4B63"/>
    <w:rsid w:val="006A7778"/>
    <w:rsid w:val="00746A78"/>
    <w:rsid w:val="00833CE7"/>
    <w:rsid w:val="008F3B95"/>
    <w:rsid w:val="00953A72"/>
    <w:rsid w:val="00A4667F"/>
    <w:rsid w:val="00AD66A9"/>
    <w:rsid w:val="00B81D1B"/>
    <w:rsid w:val="00BE5AC2"/>
    <w:rsid w:val="00C61297"/>
    <w:rsid w:val="00CA13F0"/>
    <w:rsid w:val="00D5648D"/>
    <w:rsid w:val="00D60E0C"/>
    <w:rsid w:val="00D762DD"/>
    <w:rsid w:val="00DA1807"/>
    <w:rsid w:val="00DB6591"/>
    <w:rsid w:val="00FC5951"/>
    <w:rsid w:val="00FD4C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0EDE28"/>
  <w15:chartTrackingRefBased/>
  <w15:docId w15:val="{BABF823E-0803-42B2-861D-E27368013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next w:val="Parasts"/>
    <w:link w:val="Virsraksts1Rakstz"/>
    <w:uiPriority w:val="9"/>
    <w:qFormat/>
    <w:rsid w:val="008F3B9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8F3B9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8F3B9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8F3B9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8F3B9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8F3B9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8F3B9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8F3B9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8F3B9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8F3B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8F3B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8F3B95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8F3B95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8F3B95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8F3B9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8F3B9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8F3B9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8F3B95"/>
    <w:rPr>
      <w:rFonts w:asciiTheme="minorHAnsi" w:eastAsiaTheme="majorEastAsia" w:hAnsiTheme="minorHAnsi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8F3B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8F3B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8F3B9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8F3B9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8F3B9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8F3B95"/>
    <w:rPr>
      <w:i/>
      <w:iCs/>
      <w:color w:val="404040" w:themeColor="text1" w:themeTint="BF"/>
    </w:rPr>
  </w:style>
  <w:style w:type="paragraph" w:styleId="Sarakstarindkopa">
    <w:name w:val="List Paragraph"/>
    <w:aliases w:val="Saistīto dokumentu saraksts,2,Bullet list,Colorful List - Accent 12,H&amp;P List Paragraph,Normal bullet 2,Strip,List Paragraph1,Syle 1,Numurets,PPS_Bullet,Virsraksti,list paragraph,h&amp;p list paragraph,saistīto dokumentu saraksts,syle 1"/>
    <w:basedOn w:val="Parasts"/>
    <w:link w:val="SarakstarindkopaRakstz"/>
    <w:uiPriority w:val="34"/>
    <w:qFormat/>
    <w:rsid w:val="008F3B95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8F3B95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8F3B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8F3B95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8F3B95"/>
    <w:rPr>
      <w:b/>
      <w:bCs/>
      <w:smallCaps/>
      <w:color w:val="0F4761" w:themeColor="accent1" w:themeShade="BF"/>
      <w:spacing w:val="5"/>
    </w:rPr>
  </w:style>
  <w:style w:type="character" w:customStyle="1" w:styleId="SarakstarindkopaRakstz">
    <w:name w:val="Saraksta rindkopa Rakstz."/>
    <w:aliases w:val="Saistīto dokumentu saraksts Rakstz.,2 Rakstz.,Bullet list Rakstz.,Colorful List - Accent 12 Rakstz.,H&amp;P List Paragraph Rakstz.,Normal bullet 2 Rakstz.,Strip Rakstz.,List Paragraph1 Rakstz.,Syle 1 Rakstz.,Numurets Rakstz."/>
    <w:link w:val="Sarakstarindkopa"/>
    <w:uiPriority w:val="34"/>
    <w:qFormat/>
    <w:rsid w:val="008F3B95"/>
  </w:style>
  <w:style w:type="paragraph" w:styleId="Galvene">
    <w:name w:val="header"/>
    <w:basedOn w:val="Parasts"/>
    <w:link w:val="GalveneRakstz"/>
    <w:uiPriority w:val="99"/>
    <w:unhideWhenUsed/>
    <w:rsid w:val="006A777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6A7778"/>
  </w:style>
  <w:style w:type="paragraph" w:styleId="Kjene">
    <w:name w:val="footer"/>
    <w:basedOn w:val="Parasts"/>
    <w:link w:val="KjeneRakstz"/>
    <w:uiPriority w:val="99"/>
    <w:unhideWhenUsed/>
    <w:rsid w:val="006A777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6A7778"/>
  </w:style>
  <w:style w:type="character" w:styleId="Hipersaite">
    <w:name w:val="Hyperlink"/>
    <w:basedOn w:val="Noklusjumarindkopasfonts"/>
    <w:uiPriority w:val="99"/>
    <w:unhideWhenUsed/>
    <w:rsid w:val="003B2481"/>
    <w:rPr>
      <w:color w:val="467886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3B2481"/>
    <w:rPr>
      <w:color w:val="605E5C"/>
      <w:shd w:val="clear" w:color="auto" w:fill="E1DFDD"/>
    </w:rPr>
  </w:style>
  <w:style w:type="character" w:styleId="Izmantotahipersaite">
    <w:name w:val="FollowedHyperlink"/>
    <w:basedOn w:val="Noklusjumarindkopasfonts"/>
    <w:uiPriority w:val="99"/>
    <w:semiHidden/>
    <w:unhideWhenUsed/>
    <w:rsid w:val="005907E7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is.gov.lv/EKEIS/Supplier/Procurement/114945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eis.gov.lv/EKEIS/Supplier/Organizer/19098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eis.gov.lv/EKEIS/Supplier/Procurement/128311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www.eis.gov.lv/EKEIS/Supplier/Procurement/12470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is.gov.lv/EKEIS/Supplier/Procurement/121434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1714</Words>
  <Characters>977</Characters>
  <Application>Microsoft Office Word</Application>
  <DocSecurity>0</DocSecurity>
  <Lines>8</Lines>
  <Paragraphs>5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Dace Ločmele</dc:creator>
  <cp:keywords/>
  <dc:description/>
  <cp:lastModifiedBy>Dace Ločmele</cp:lastModifiedBy>
  <cp:revision>12</cp:revision>
  <dcterms:created xsi:type="dcterms:W3CDTF">2026-07-15T06:42:00Z</dcterms:created>
  <dcterms:modified xsi:type="dcterms:W3CDTF">2026-07-15T12:45:00Z</dcterms:modified>
</cp:coreProperties>
</file>