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3CBC7" w14:textId="62AD2A03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lang w:eastAsia="ar-SA"/>
          <w14:ligatures w14:val="none"/>
        </w:rPr>
        <w:t xml:space="preserve">APSTIPRINĀTS </w:t>
      </w:r>
    </w:p>
    <w:p w14:paraId="766D7DF0" w14:textId="77777777" w:rsidR="00236124" w:rsidRPr="00480C83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lang w:eastAsia="ar-SA"/>
          <w14:ligatures w14:val="none"/>
        </w:rPr>
        <w:t xml:space="preserve">Iepirkumu </w:t>
      </w:r>
      <w:r w:rsidRPr="00480C83">
        <w:rPr>
          <w:rFonts w:eastAsia="Times New Roman" w:cs="Times New Roman"/>
          <w:kern w:val="0"/>
          <w:lang w:eastAsia="ar-SA"/>
          <w14:ligatures w14:val="none"/>
        </w:rPr>
        <w:t>komisijas sēdē</w:t>
      </w:r>
    </w:p>
    <w:p w14:paraId="61854890" w14:textId="761ED872" w:rsidR="00236124" w:rsidRPr="00480C83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480C83">
        <w:rPr>
          <w:rFonts w:eastAsia="Times New Roman" w:cs="Times New Roman"/>
          <w:kern w:val="0"/>
          <w:lang w:eastAsia="ar-SA"/>
          <w14:ligatures w14:val="none"/>
        </w:rPr>
        <w:t xml:space="preserve"> Protokols Nr.</w:t>
      </w:r>
      <w:r w:rsidR="00F34293">
        <w:rPr>
          <w:rFonts w:eastAsia="Times New Roman" w:cs="Times New Roman"/>
          <w:kern w:val="0"/>
          <w:lang w:eastAsia="ar-SA"/>
          <w14:ligatures w14:val="none"/>
        </w:rPr>
        <w:t>1</w:t>
      </w:r>
    </w:p>
    <w:p w14:paraId="513D9733" w14:textId="5C23A858" w:rsidR="00236124" w:rsidRPr="00480C83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480C83">
        <w:rPr>
          <w:rFonts w:eastAsia="Times New Roman" w:cs="Times New Roman"/>
          <w:kern w:val="0"/>
          <w:lang w:eastAsia="ar-SA"/>
          <w14:ligatures w14:val="none"/>
        </w:rPr>
        <w:t>2026.</w:t>
      </w:r>
      <w:r w:rsidRPr="008E46C0">
        <w:rPr>
          <w:rFonts w:eastAsia="Times New Roman" w:cs="Times New Roman"/>
          <w:kern w:val="0"/>
          <w:lang w:eastAsia="ar-SA"/>
          <w14:ligatures w14:val="none"/>
        </w:rPr>
        <w:t>gada </w:t>
      </w:r>
      <w:r w:rsidR="00F34293">
        <w:rPr>
          <w:rFonts w:eastAsia="Times New Roman" w:cs="Times New Roman"/>
          <w:kern w:val="0"/>
          <w:lang w:eastAsia="ar-SA"/>
          <w14:ligatures w14:val="none"/>
        </w:rPr>
        <w:t>13.jūlijā</w:t>
      </w:r>
    </w:p>
    <w:p w14:paraId="42DE6608" w14:textId="77777777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480C83">
        <w:rPr>
          <w:rFonts w:eastAsia="Times New Roman" w:cs="Times New Roman"/>
          <w:kern w:val="0"/>
          <w:lang w:eastAsia="ar-SA"/>
          <w14:ligatures w14:val="none"/>
        </w:rPr>
        <w:t>Iepirkumu komisijas priekšsēdētāja</w:t>
      </w:r>
    </w:p>
    <w:p w14:paraId="68FD06F6" w14:textId="77777777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4E010533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lang w:eastAsia="ar-SA"/>
          <w14:ligatures w14:val="none"/>
        </w:rPr>
        <w:t>________________ /</w:t>
      </w:r>
      <w:r>
        <w:rPr>
          <w:rFonts w:eastAsia="Times New Roman" w:cs="Times New Roman"/>
          <w:kern w:val="0"/>
          <w:lang w:eastAsia="ar-SA"/>
          <w14:ligatures w14:val="none"/>
        </w:rPr>
        <w:t>K.Mašarska</w:t>
      </w:r>
      <w:r w:rsidRPr="00211F96">
        <w:rPr>
          <w:rFonts w:eastAsia="Times New Roman" w:cs="Times New Roman"/>
          <w:kern w:val="0"/>
          <w:lang w:eastAsia="ar-SA"/>
          <w14:ligatures w14:val="none"/>
        </w:rPr>
        <w:t>/</w:t>
      </w:r>
    </w:p>
    <w:p w14:paraId="18315CB5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38BE43CD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763BE437" w14:textId="77777777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 xml:space="preserve">GROZĪTS </w:t>
      </w:r>
    </w:p>
    <w:p w14:paraId="72AEFC87" w14:textId="77777777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>Iepirkumu komisijas sēdē</w:t>
      </w:r>
    </w:p>
    <w:p w14:paraId="3E1AAC46" w14:textId="77777777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 xml:space="preserve"> Protokols Nr.</w:t>
      </w:r>
      <w:r>
        <w:rPr>
          <w:rFonts w:eastAsia="Times New Roman"/>
          <w:color w:val="FF0000"/>
          <w:sz w:val="22"/>
          <w:lang w:eastAsia="ar-SA"/>
        </w:rPr>
        <w:t>3</w:t>
      </w:r>
    </w:p>
    <w:p w14:paraId="204FBC31" w14:textId="79791479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>202</w:t>
      </w:r>
      <w:r>
        <w:rPr>
          <w:rFonts w:eastAsia="Times New Roman"/>
          <w:color w:val="FF0000"/>
          <w:sz w:val="22"/>
          <w:lang w:eastAsia="ar-SA"/>
        </w:rPr>
        <w:t>6</w:t>
      </w:r>
      <w:r w:rsidRPr="002B4377">
        <w:rPr>
          <w:rFonts w:eastAsia="Times New Roman"/>
          <w:color w:val="FF0000"/>
          <w:sz w:val="22"/>
          <w:lang w:eastAsia="ar-SA"/>
        </w:rPr>
        <w:t xml:space="preserve">.gada </w:t>
      </w:r>
      <w:r w:rsidR="00F34293">
        <w:rPr>
          <w:rFonts w:eastAsia="Times New Roman"/>
          <w:color w:val="FF0000"/>
          <w:sz w:val="22"/>
          <w:lang w:eastAsia="ar-SA"/>
        </w:rPr>
        <w:t>15.jūlijā</w:t>
      </w:r>
    </w:p>
    <w:p w14:paraId="2DF37792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 xml:space="preserve">Iepirkumu komisijas priekšsēdētāja </w:t>
      </w:r>
    </w:p>
    <w:p w14:paraId="703EF8B9" w14:textId="77777777" w:rsidR="00236124" w:rsidRPr="009C3518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</w:p>
    <w:p w14:paraId="3AD8C57F" w14:textId="77777777" w:rsidR="00236124" w:rsidRPr="009C3518" w:rsidRDefault="00236124" w:rsidP="00236124">
      <w:pPr>
        <w:suppressAutoHyphens/>
        <w:spacing w:after="0" w:line="240" w:lineRule="auto"/>
        <w:ind w:left="567" w:hanging="567"/>
        <w:jc w:val="right"/>
        <w:rPr>
          <w:rFonts w:ascii="Georgia" w:eastAsia="Times New Roman" w:hAnsi="Georgia"/>
          <w:color w:val="FF0000"/>
          <w:sz w:val="22"/>
          <w:lang w:eastAsia="ar-SA"/>
        </w:rPr>
      </w:pPr>
      <w:r w:rsidRPr="009C3518">
        <w:rPr>
          <w:rFonts w:ascii="Georgia" w:eastAsia="Times New Roman" w:hAnsi="Georgia"/>
          <w:color w:val="FF0000"/>
          <w:sz w:val="22"/>
          <w:lang w:eastAsia="ar-SA"/>
        </w:rPr>
        <w:t>________________ /K. Mašarska/</w:t>
      </w:r>
    </w:p>
    <w:p w14:paraId="291D6F62" w14:textId="77777777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6946B8B3" w14:textId="77777777" w:rsidR="00236124" w:rsidRPr="00211F96" w:rsidRDefault="00236124" w:rsidP="00236124">
      <w:pPr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center"/>
        <w:outlineLvl w:val="4"/>
        <w:rPr>
          <w:rFonts w:eastAsia="Times New Roman" w:cs="Times New Roman"/>
          <w:bCs/>
          <w:iCs/>
          <w:kern w:val="0"/>
          <w:szCs w:val="24"/>
          <w:lang w:eastAsia="ar-SA"/>
          <w14:ligatures w14:val="none"/>
        </w:rPr>
      </w:pPr>
    </w:p>
    <w:p w14:paraId="59288A69" w14:textId="77777777" w:rsidR="00236124" w:rsidRPr="00211F96" w:rsidRDefault="00236124" w:rsidP="00236124">
      <w:pPr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center"/>
        <w:outlineLvl w:val="4"/>
        <w:rPr>
          <w:rFonts w:eastAsia="Times New Roman" w:cs="Times New Roman"/>
          <w:bCs/>
          <w:iCs/>
          <w:kern w:val="0"/>
          <w:szCs w:val="24"/>
          <w:lang w:eastAsia="ar-SA"/>
          <w14:ligatures w14:val="none"/>
        </w:rPr>
      </w:pPr>
    </w:p>
    <w:p w14:paraId="4036870A" w14:textId="77777777" w:rsidR="00F34293" w:rsidRPr="00211F96" w:rsidRDefault="00F34293" w:rsidP="00F34293">
      <w:pPr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center"/>
        <w:outlineLvl w:val="4"/>
        <w:rPr>
          <w:rFonts w:eastAsia="Times New Roman" w:cs="Times New Roman"/>
          <w:bCs/>
          <w:iCs/>
          <w:kern w:val="0"/>
          <w:szCs w:val="24"/>
          <w:lang w:eastAsia="ar-SA"/>
          <w14:ligatures w14:val="none"/>
        </w:rPr>
      </w:pPr>
    </w:p>
    <w:p w14:paraId="06E75E55" w14:textId="77777777" w:rsidR="00F34293" w:rsidRPr="00211F96" w:rsidRDefault="00F34293" w:rsidP="00F34293">
      <w:pPr>
        <w:suppressAutoHyphens/>
        <w:spacing w:after="0" w:line="240" w:lineRule="auto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751A923B" w14:textId="77777777" w:rsidR="00F34293" w:rsidRPr="00211F96" w:rsidRDefault="00F34293" w:rsidP="00F34293">
      <w:pPr>
        <w:suppressAutoHyphens/>
        <w:spacing w:after="0" w:line="240" w:lineRule="auto"/>
        <w:jc w:val="center"/>
        <w:rPr>
          <w:rFonts w:eastAsia="Times New Roman" w:cs="Times New Roman"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Cs w:val="24"/>
          <w:lang w:eastAsia="ar-SA"/>
          <w14:ligatures w14:val="none"/>
        </w:rPr>
        <w:t>Atklāta konkursa</w:t>
      </w:r>
    </w:p>
    <w:p w14:paraId="1768D9D9" w14:textId="77777777" w:rsidR="00F34293" w:rsidRPr="00211F96" w:rsidRDefault="00F34293" w:rsidP="00F34293">
      <w:pPr>
        <w:suppressAutoHyphens/>
        <w:spacing w:after="0" w:line="240" w:lineRule="auto"/>
        <w:jc w:val="center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2C7A096A" w14:textId="77777777" w:rsidR="00F34293" w:rsidRDefault="00F34293" w:rsidP="00F34293">
      <w:pPr>
        <w:keepNext/>
        <w:suppressAutoHyphens/>
        <w:spacing w:after="0" w:line="240" w:lineRule="auto"/>
        <w:jc w:val="center"/>
        <w:outlineLvl w:val="3"/>
        <w:rPr>
          <w:rFonts w:ascii="Georgia" w:eastAsia="Times New Roman" w:hAnsi="Georgia" w:cs="Times New Roman"/>
          <w:b/>
          <w:i/>
          <w:sz w:val="40"/>
          <w:szCs w:val="40"/>
          <w:lang w:eastAsia="ar-SA"/>
        </w:rPr>
      </w:pPr>
      <w:r w:rsidRPr="006078C3">
        <w:rPr>
          <w:rFonts w:ascii="Georgia" w:eastAsia="Times New Roman" w:hAnsi="Georgia" w:cs="Times New Roman"/>
          <w:b/>
          <w:i/>
          <w:sz w:val="40"/>
          <w:szCs w:val="40"/>
          <w:lang w:eastAsia="ar-SA"/>
        </w:rPr>
        <w:t>"</w:t>
      </w:r>
      <w:bookmarkStart w:id="0" w:name="_Hlk164692215"/>
      <w:r w:rsidRPr="00902662">
        <w:rPr>
          <w:rFonts w:ascii="Georgia" w:eastAsia="Times New Roman" w:hAnsi="Georgia" w:cs="Times New Roman"/>
          <w:b/>
          <w:i/>
          <w:sz w:val="40"/>
          <w:szCs w:val="40"/>
          <w:lang w:eastAsia="ar-SA"/>
        </w:rPr>
        <w:t>Nekustamā īpašuma un nelaimes gadījumu a</w:t>
      </w:r>
      <w:r w:rsidRPr="00902662">
        <w:rPr>
          <w:rFonts w:ascii="Georgia" w:hAnsi="Georgia" w:cs="Times New Roman"/>
          <w:b/>
          <w:i/>
          <w:sz w:val="40"/>
          <w:szCs w:val="40"/>
        </w:rPr>
        <w:t xml:space="preserve">pdrošināšana </w:t>
      </w:r>
      <w:r w:rsidRPr="00902662">
        <w:rPr>
          <w:rFonts w:ascii="Georgia" w:eastAsia="Times New Roman" w:hAnsi="Georgia" w:cs="Times New Roman"/>
          <w:b/>
          <w:i/>
          <w:sz w:val="40"/>
          <w:szCs w:val="40"/>
          <w:lang w:eastAsia="ar-SA"/>
        </w:rPr>
        <w:t>Rēzeknes valstspilsētas pašvaldībai"</w:t>
      </w:r>
    </w:p>
    <w:p w14:paraId="60C7E818" w14:textId="77777777" w:rsidR="00F34293" w:rsidRDefault="00F34293" w:rsidP="00F34293">
      <w:pPr>
        <w:keepNext/>
        <w:suppressAutoHyphens/>
        <w:spacing w:after="0" w:line="240" w:lineRule="auto"/>
        <w:jc w:val="center"/>
        <w:outlineLvl w:val="3"/>
        <w:rPr>
          <w:rFonts w:ascii="Georgia" w:eastAsia="Times New Roman" w:hAnsi="Georgia" w:cs="Times New Roman"/>
          <w:b/>
          <w:i/>
          <w:sz w:val="40"/>
          <w:szCs w:val="40"/>
          <w:lang w:eastAsia="ar-SA"/>
        </w:rPr>
      </w:pPr>
    </w:p>
    <w:bookmarkEnd w:id="0"/>
    <w:p w14:paraId="701FD096" w14:textId="77777777" w:rsidR="00F34293" w:rsidRPr="00211F96" w:rsidRDefault="00F34293" w:rsidP="00F34293">
      <w:pPr>
        <w:numPr>
          <w:ilvl w:val="8"/>
          <w:numId w:val="0"/>
        </w:numPr>
        <w:suppressAutoHyphens/>
        <w:spacing w:after="0" w:line="240" w:lineRule="auto"/>
        <w:ind w:left="1584" w:hanging="1584"/>
        <w:jc w:val="center"/>
        <w:outlineLvl w:val="8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0F91EB9A" w14:textId="77777777" w:rsidR="00F34293" w:rsidRPr="00211F96" w:rsidRDefault="00F34293" w:rsidP="00F34293">
      <w:pPr>
        <w:suppressAutoHyphens/>
        <w:spacing w:after="0" w:line="240" w:lineRule="auto"/>
        <w:jc w:val="center"/>
        <w:outlineLvl w:val="8"/>
        <w:rPr>
          <w:rFonts w:eastAsia="Times New Roman" w:cs="Times New Roman"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Cs w:val="24"/>
          <w:lang w:eastAsia="ar-SA"/>
          <w14:ligatures w14:val="none"/>
        </w:rPr>
        <w:t>iepirkuma nolikums</w:t>
      </w:r>
    </w:p>
    <w:p w14:paraId="6C083601" w14:textId="77777777" w:rsidR="00F34293" w:rsidRPr="00211F96" w:rsidRDefault="00F34293" w:rsidP="00F34293">
      <w:pPr>
        <w:suppressAutoHyphens/>
        <w:spacing w:after="0" w:line="240" w:lineRule="auto"/>
        <w:jc w:val="center"/>
        <w:outlineLvl w:val="8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120CB402" w14:textId="77777777" w:rsidR="00F34293" w:rsidRPr="00211F96" w:rsidRDefault="00F34293" w:rsidP="00F34293">
      <w:pPr>
        <w:suppressAutoHyphens/>
        <w:spacing w:after="0" w:line="240" w:lineRule="auto"/>
        <w:jc w:val="center"/>
        <w:outlineLvl w:val="8"/>
        <w:rPr>
          <w:rFonts w:eastAsia="Times New Roman" w:cs="Times New Roman"/>
          <w:b/>
          <w:bCs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Cs w:val="24"/>
          <w:lang w:eastAsia="ar-SA"/>
          <w14:ligatures w14:val="none"/>
        </w:rPr>
        <w:t>Iepirkuma identifikācijas numurs:</w:t>
      </w:r>
      <w:r w:rsidRPr="00211F96">
        <w:rPr>
          <w:rFonts w:eastAsia="Times New Roman" w:cs="Times New Roman"/>
          <w:b/>
          <w:bCs/>
          <w:kern w:val="0"/>
          <w:szCs w:val="24"/>
          <w:lang w:eastAsia="ar-SA"/>
          <w14:ligatures w14:val="none"/>
        </w:rPr>
        <w:t xml:space="preserve"> </w:t>
      </w:r>
      <w:r w:rsidRPr="00211F96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RVP 202</w:t>
      </w:r>
      <w:r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6</w:t>
      </w:r>
      <w:r w:rsidRPr="00211F96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/</w:t>
      </w:r>
      <w:r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42</w:t>
      </w:r>
    </w:p>
    <w:p w14:paraId="0C627D15" w14:textId="77777777" w:rsidR="00F34293" w:rsidRPr="00211F96" w:rsidRDefault="00F34293" w:rsidP="00F34293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396545A1" w14:textId="77777777" w:rsidR="00F34293" w:rsidRPr="00211F96" w:rsidRDefault="00F34293" w:rsidP="00F34293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7D2CF166" w14:textId="77777777" w:rsidR="00F34293" w:rsidRPr="00211F96" w:rsidRDefault="00F34293" w:rsidP="00F34293">
      <w:pPr>
        <w:suppressAutoHyphens/>
        <w:spacing w:after="0" w:line="240" w:lineRule="auto"/>
        <w:jc w:val="center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4035D3EF" w14:textId="77777777" w:rsidR="00F34293" w:rsidRPr="00211F96" w:rsidRDefault="00F34293" w:rsidP="00F34293">
      <w:pPr>
        <w:suppressAutoHyphens/>
        <w:spacing w:after="0" w:line="240" w:lineRule="auto"/>
        <w:rPr>
          <w:rFonts w:eastAsia="Times New Roman" w:cs="Times New Roman"/>
          <w:b/>
          <w:bCs/>
          <w:caps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</w:p>
    <w:p w14:paraId="6C1057A8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70C644C0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0359FD96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014873E3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539281F0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368FB00D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4161BC30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5D7D52A1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2BD7D87C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1298D967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0CD8FB6B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7B31F7C8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46FBB189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40D6B49A" w14:textId="77777777" w:rsidR="00F34293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</w:pPr>
    </w:p>
    <w:p w14:paraId="07DB5E00" w14:textId="77777777" w:rsidR="00F34293" w:rsidRPr="00211F96" w:rsidRDefault="00F34293" w:rsidP="00F34293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sectPr w:rsidR="00F34293" w:rsidRPr="00211F96" w:rsidSect="00F34293">
          <w:footerReference w:type="even" r:id="rId7"/>
          <w:footerReference w:type="default" r:id="rId8"/>
          <w:footerReference w:type="first" r:id="rId9"/>
          <w:pgSz w:w="11905" w:h="16837"/>
          <w:pgMar w:top="1070" w:right="1021" w:bottom="1070" w:left="1304" w:header="720" w:footer="720" w:gutter="0"/>
          <w:pgNumType w:start="1"/>
          <w:cols w:space="720"/>
          <w:titlePg/>
          <w:docGrid w:linePitch="360"/>
        </w:sectPr>
      </w:pPr>
      <w:r w:rsidRPr="00211F96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Rēzekne, 202</w:t>
      </w:r>
      <w:r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6</w:t>
      </w:r>
    </w:p>
    <w:p w14:paraId="0E15DCD3" w14:textId="7B0BBDA4" w:rsidR="00F34293" w:rsidRDefault="00467FAA" w:rsidP="00F34293">
      <w:pPr>
        <w:suppressAutoHyphens/>
        <w:spacing w:after="0" w:line="240" w:lineRule="auto"/>
        <w:ind w:firstLine="426"/>
        <w:jc w:val="both"/>
        <w:rPr>
          <w:bCs/>
          <w:szCs w:val="24"/>
        </w:rPr>
      </w:pPr>
      <w:r w:rsidRPr="00AD1F93">
        <w:rPr>
          <w:rFonts w:asciiTheme="majorBidi" w:hAnsiTheme="majorBidi" w:cstheme="majorBidi"/>
          <w:bCs/>
          <w:szCs w:val="24"/>
        </w:rPr>
        <w:lastRenderedPageBreak/>
        <w:t>A</w:t>
      </w:r>
      <w:r w:rsidR="00236124" w:rsidRPr="00AD1F93">
        <w:rPr>
          <w:rFonts w:asciiTheme="majorBidi" w:hAnsiTheme="majorBidi" w:cstheme="majorBidi"/>
          <w:bCs/>
          <w:szCs w:val="24"/>
        </w:rPr>
        <w:t xml:space="preserve">tklāta konkursa </w:t>
      </w:r>
      <w:bookmarkStart w:id="1" w:name="_Hlk143687909"/>
      <w:r w:rsidR="00236124" w:rsidRPr="00AD1F93">
        <w:rPr>
          <w:rFonts w:asciiTheme="majorBidi" w:hAnsiTheme="majorBidi" w:cstheme="majorBidi"/>
          <w:bCs/>
          <w:szCs w:val="24"/>
        </w:rPr>
        <w:t>“</w:t>
      </w:r>
      <w:r w:rsidR="00F34293" w:rsidRPr="00F34293">
        <w:rPr>
          <w:rFonts w:asciiTheme="majorBidi" w:eastAsia="Times New Roman" w:hAnsiTheme="majorBidi" w:cstheme="majorBidi"/>
          <w:bCs/>
          <w:szCs w:val="24"/>
          <w:lang w:eastAsia="lv-LV"/>
        </w:rPr>
        <w:t>Nekustamā īpašuma un nelaimes gadījumu apdrošināšana Rēzeknes valstspilsētas pašvaldībai</w:t>
      </w:r>
      <w:r w:rsidR="00236124" w:rsidRPr="00AD1F93">
        <w:rPr>
          <w:rFonts w:asciiTheme="majorBidi" w:eastAsia="Times New Roman" w:hAnsiTheme="majorBidi" w:cstheme="majorBidi"/>
          <w:bCs/>
          <w:szCs w:val="24"/>
          <w:lang w:eastAsia="lv-LV"/>
        </w:rPr>
        <w:t>”</w:t>
      </w:r>
      <w:r w:rsidR="00236124" w:rsidRPr="00AD1F93">
        <w:rPr>
          <w:rFonts w:asciiTheme="majorBidi" w:hAnsiTheme="majorBidi" w:cstheme="majorBidi"/>
          <w:bCs/>
          <w:szCs w:val="24"/>
        </w:rPr>
        <w:t xml:space="preserve"> (ID.Nr.RVP 2026/</w:t>
      </w:r>
      <w:r w:rsidR="00F34293">
        <w:rPr>
          <w:rFonts w:asciiTheme="majorBidi" w:hAnsiTheme="majorBidi" w:cstheme="majorBidi"/>
          <w:bCs/>
          <w:szCs w:val="24"/>
        </w:rPr>
        <w:t>42</w:t>
      </w:r>
      <w:r w:rsidR="00236124" w:rsidRPr="00AD1F93">
        <w:rPr>
          <w:rFonts w:asciiTheme="majorBidi" w:hAnsiTheme="majorBidi" w:cstheme="majorBidi"/>
          <w:bCs/>
          <w:szCs w:val="24"/>
        </w:rPr>
        <w:t>)</w:t>
      </w:r>
      <w:bookmarkEnd w:id="1"/>
      <w:r w:rsidR="00236124" w:rsidRPr="00AD1F93">
        <w:rPr>
          <w:rFonts w:asciiTheme="majorBidi" w:hAnsiTheme="majorBidi" w:cstheme="majorBidi"/>
          <w:bCs/>
          <w:szCs w:val="24"/>
        </w:rPr>
        <w:t xml:space="preserve"> nolikuma (turpmāk – Nolikums) </w:t>
      </w:r>
      <w:r w:rsidR="00F34293">
        <w:rPr>
          <w:rFonts w:asciiTheme="majorBidi" w:hAnsiTheme="majorBidi" w:cstheme="majorBidi"/>
          <w:bCs/>
          <w:szCs w:val="24"/>
        </w:rPr>
        <w:t>4</w:t>
      </w:r>
      <w:r w:rsidR="005A021A" w:rsidRPr="00AD1F93">
        <w:rPr>
          <w:bCs/>
          <w:szCs w:val="24"/>
        </w:rPr>
        <w:t>.pielikum</w:t>
      </w:r>
      <w:r w:rsidR="003C75A6" w:rsidRPr="00AD1F93">
        <w:rPr>
          <w:bCs/>
          <w:szCs w:val="24"/>
        </w:rPr>
        <w:t>ā</w:t>
      </w:r>
      <w:r w:rsidR="005A021A" w:rsidRPr="00AD1F93">
        <w:rPr>
          <w:bCs/>
          <w:szCs w:val="24"/>
        </w:rPr>
        <w:t xml:space="preserve"> </w:t>
      </w:r>
      <w:r w:rsidR="00F34293">
        <w:rPr>
          <w:bCs/>
          <w:szCs w:val="24"/>
        </w:rPr>
        <w:t>“</w:t>
      </w:r>
      <w:r w:rsidR="00F34293" w:rsidRPr="00F34293">
        <w:rPr>
          <w:bCs/>
          <w:szCs w:val="24"/>
        </w:rPr>
        <w:t>TEHNISKĀ SPECIFIKĀCIJA</w:t>
      </w:r>
      <w:r w:rsidR="00F34293">
        <w:rPr>
          <w:bCs/>
          <w:szCs w:val="24"/>
        </w:rPr>
        <w:t xml:space="preserve">” </w:t>
      </w:r>
      <w:r w:rsidR="00F34293" w:rsidRPr="00F34293">
        <w:rPr>
          <w:bCs/>
          <w:szCs w:val="24"/>
        </w:rPr>
        <w:t>iepirkuma priekšmeta 1.daļai “Interešu izglītības iestādes "Austrumlatvijas radošo pakalpojumu centrs" nekustamā īpašuma/ ēkas apdrošināšana”</w:t>
      </w:r>
      <w:r w:rsidR="00F34293">
        <w:rPr>
          <w:bCs/>
          <w:szCs w:val="24"/>
        </w:rPr>
        <w:t xml:space="preserve"> </w:t>
      </w:r>
      <w:r w:rsidR="003C75A6" w:rsidRPr="00AD1F93">
        <w:rPr>
          <w:bCs/>
          <w:szCs w:val="24"/>
        </w:rPr>
        <w:t xml:space="preserve">veikt </w:t>
      </w:r>
      <w:r w:rsidR="00F34293">
        <w:rPr>
          <w:bCs/>
          <w:szCs w:val="24"/>
        </w:rPr>
        <w:t>papildinājumu, nosakot papildus nosacījumu:</w:t>
      </w:r>
    </w:p>
    <w:p w14:paraId="671250F5" w14:textId="77777777" w:rsidR="00F34293" w:rsidRPr="00664C7A" w:rsidRDefault="00F34293" w:rsidP="00F34293">
      <w:pPr>
        <w:pStyle w:val="Sarakstarindkopa"/>
        <w:numPr>
          <w:ilvl w:val="0"/>
          <w:numId w:val="7"/>
        </w:numPr>
        <w:spacing w:after="0" w:line="240" w:lineRule="auto"/>
        <w:ind w:left="284" w:hanging="284"/>
        <w:rPr>
          <w:rFonts w:cs="Times New Roman"/>
          <w:color w:val="EE0000"/>
        </w:rPr>
      </w:pPr>
      <w:r w:rsidRPr="00664C7A">
        <w:rPr>
          <w:rFonts w:cs="Times New Roman"/>
          <w:color w:val="EE0000"/>
        </w:rPr>
        <w:t xml:space="preserve">Apdrošināšanas limits riskam “Nomnieku radītie zaudējumi” ir </w:t>
      </w:r>
      <w:r>
        <w:rPr>
          <w:rFonts w:cs="Times New Roman"/>
          <w:color w:val="EE0000"/>
        </w:rPr>
        <w:t>10</w:t>
      </w:r>
      <w:r w:rsidRPr="00664C7A">
        <w:rPr>
          <w:rFonts w:cs="Times New Roman"/>
          <w:color w:val="EE0000"/>
        </w:rPr>
        <w:t>00,00 EUR</w:t>
      </w:r>
    </w:p>
    <w:p w14:paraId="44B8B2FA" w14:textId="77777777" w:rsidR="00F34293" w:rsidRPr="00664C7A" w:rsidRDefault="00F34293" w:rsidP="00F34293">
      <w:pPr>
        <w:spacing w:after="0" w:line="240" w:lineRule="auto"/>
        <w:ind w:left="284" w:hanging="284"/>
        <w:rPr>
          <w:rFonts w:cs="Times New Roman"/>
          <w:i/>
          <w:iCs/>
          <w:color w:val="EE0000"/>
          <w:sz w:val="22"/>
          <w:szCs w:val="20"/>
        </w:rPr>
      </w:pPr>
      <w:r w:rsidRPr="00664C7A">
        <w:rPr>
          <w:rFonts w:cs="Times New Roman"/>
          <w:i/>
          <w:iCs/>
          <w:color w:val="EE0000"/>
          <w:sz w:val="22"/>
          <w:szCs w:val="20"/>
        </w:rPr>
        <w:t xml:space="preserve">(ar Iepirkumu komisijas 15.07.2026. grozījumiem) </w:t>
      </w:r>
    </w:p>
    <w:p w14:paraId="5328AE70" w14:textId="0C772CE6" w:rsidR="001456D5" w:rsidRPr="00AD1F93" w:rsidRDefault="001456D5" w:rsidP="00F34293">
      <w:pPr>
        <w:suppressAutoHyphens/>
        <w:spacing w:after="0" w:line="240" w:lineRule="auto"/>
        <w:jc w:val="both"/>
        <w:rPr>
          <w:bCs/>
          <w:i/>
          <w:iCs/>
          <w:szCs w:val="24"/>
        </w:rPr>
      </w:pPr>
    </w:p>
    <w:p w14:paraId="48F76FEC" w14:textId="5D5410C1" w:rsidR="003C75A6" w:rsidRPr="00F34293" w:rsidRDefault="003C75A6" w:rsidP="00F34293">
      <w:pPr>
        <w:jc w:val="both"/>
        <w:rPr>
          <w:sz w:val="22"/>
        </w:rPr>
      </w:pPr>
    </w:p>
    <w:sectPr w:rsidR="003C75A6" w:rsidRPr="00F34293" w:rsidSect="00B81D1B">
      <w:footerReference w:type="even" r:id="rId10"/>
      <w:footerReference w:type="default" r:id="rId11"/>
      <w:footerReference w:type="firs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24623" w14:textId="77777777" w:rsidR="00D6659D" w:rsidRDefault="00D6659D">
      <w:pPr>
        <w:spacing w:after="0" w:line="240" w:lineRule="auto"/>
      </w:pPr>
      <w:r>
        <w:separator/>
      </w:r>
    </w:p>
  </w:endnote>
  <w:endnote w:type="continuationSeparator" w:id="0">
    <w:p w14:paraId="031083D8" w14:textId="77777777" w:rsidR="00D6659D" w:rsidRDefault="00D66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1E89D" w14:textId="77777777" w:rsidR="00F34293" w:rsidRDefault="00F34293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153594DF" w14:textId="77777777" w:rsidR="00F34293" w:rsidRDefault="00F34293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13F0" w14:textId="77777777" w:rsidR="00F34293" w:rsidRPr="00124431" w:rsidRDefault="00F34293">
    <w:pPr>
      <w:pStyle w:val="Kjene"/>
      <w:jc w:val="center"/>
      <w:rPr>
        <w:sz w:val="22"/>
        <w:szCs w:val="20"/>
      </w:rPr>
    </w:pPr>
    <w:r w:rsidRPr="00124431">
      <w:rPr>
        <w:sz w:val="22"/>
        <w:szCs w:val="20"/>
      </w:rPr>
      <w:fldChar w:fldCharType="begin"/>
    </w:r>
    <w:r w:rsidRPr="00124431">
      <w:rPr>
        <w:sz w:val="22"/>
        <w:szCs w:val="20"/>
      </w:rPr>
      <w:instrText xml:space="preserve"> PAGE   \* MERGEFORMAT </w:instrText>
    </w:r>
    <w:r w:rsidRPr="00124431">
      <w:rPr>
        <w:sz w:val="22"/>
        <w:szCs w:val="20"/>
      </w:rPr>
      <w:fldChar w:fldCharType="separate"/>
    </w:r>
    <w:r w:rsidRPr="00124431">
      <w:rPr>
        <w:noProof/>
        <w:sz w:val="22"/>
        <w:szCs w:val="20"/>
      </w:rPr>
      <w:t>4</w:t>
    </w:r>
    <w:r w:rsidRPr="00124431">
      <w:rPr>
        <w:noProof/>
        <w:sz w:val="22"/>
        <w:szCs w:val="20"/>
      </w:rPr>
      <w:t>0</w:t>
    </w:r>
    <w:r w:rsidRPr="00124431">
      <w:rPr>
        <w:noProof/>
        <w:sz w:val="22"/>
        <w:szCs w:val="20"/>
      </w:rPr>
      <w:fldChar w:fldCharType="end"/>
    </w:r>
  </w:p>
  <w:p w14:paraId="6C30E1D6" w14:textId="77777777" w:rsidR="00F34293" w:rsidRDefault="00F34293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8E44F" w14:textId="77777777" w:rsidR="00F34293" w:rsidRDefault="00F34293" w:rsidP="0017054A">
    <w:pPr>
      <w:pStyle w:val="Kjene"/>
    </w:pPr>
  </w:p>
  <w:p w14:paraId="234B66A5" w14:textId="77777777" w:rsidR="00F34293" w:rsidRDefault="00F34293">
    <w:pPr>
      <w:pStyle w:val="Kjen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EB4D5" w14:textId="77777777" w:rsidR="00236124" w:rsidRDefault="00236124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77BC2458" w14:textId="77777777" w:rsidR="00236124" w:rsidRDefault="00236124">
    <w:pPr>
      <w:pStyle w:val="Kjene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65F07" w14:textId="77777777" w:rsidR="00236124" w:rsidRDefault="00236124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t>0</w:t>
    </w:r>
    <w:r>
      <w:rPr>
        <w:noProof/>
      </w:rPr>
      <w:fldChar w:fldCharType="end"/>
    </w:r>
  </w:p>
  <w:p w14:paraId="6FD84C62" w14:textId="77777777" w:rsidR="00236124" w:rsidRDefault="00236124">
    <w:pPr>
      <w:pStyle w:val="Kjen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9135" w14:textId="77777777" w:rsidR="00236124" w:rsidRDefault="00236124" w:rsidP="0017054A">
    <w:pPr>
      <w:pStyle w:val="Kjene"/>
    </w:pPr>
  </w:p>
  <w:p w14:paraId="0F277BEB" w14:textId="77777777" w:rsidR="00236124" w:rsidRDefault="0023612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490BB" w14:textId="77777777" w:rsidR="00D6659D" w:rsidRDefault="00D6659D">
      <w:pPr>
        <w:spacing w:after="0" w:line="240" w:lineRule="auto"/>
      </w:pPr>
      <w:r>
        <w:separator/>
      </w:r>
    </w:p>
  </w:footnote>
  <w:footnote w:type="continuationSeparator" w:id="0">
    <w:p w14:paraId="3559DC2F" w14:textId="77777777" w:rsidR="00D6659D" w:rsidRDefault="00D665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92296"/>
    <w:multiLevelType w:val="multilevel"/>
    <w:tmpl w:val="32707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1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" w15:restartNumberingAfterBreak="0">
    <w:nsid w:val="60A90C42"/>
    <w:multiLevelType w:val="hybridMultilevel"/>
    <w:tmpl w:val="6D1C2862"/>
    <w:lvl w:ilvl="0" w:tplc="B51EBE04">
      <w:start w:val="1"/>
      <w:numFmt w:val="decimal"/>
      <w:suff w:val="space"/>
      <w:lvlText w:val="%1."/>
      <w:lvlJc w:val="left"/>
      <w:pPr>
        <w:ind w:left="1920" w:hanging="360"/>
      </w:pPr>
      <w:rPr>
        <w:rFonts w:hint="default"/>
        <w:strike w:val="0"/>
      </w:rPr>
    </w:lvl>
    <w:lvl w:ilvl="1" w:tplc="B198829E">
      <w:start w:val="1"/>
      <w:numFmt w:val="lowerLetter"/>
      <w:lvlText w:val="%2."/>
      <w:lvlJc w:val="left"/>
      <w:pPr>
        <w:ind w:left="1440" w:hanging="360"/>
      </w:pPr>
    </w:lvl>
    <w:lvl w:ilvl="2" w:tplc="557E2F0A">
      <w:start w:val="1"/>
      <w:numFmt w:val="lowerRoman"/>
      <w:lvlText w:val="%3."/>
      <w:lvlJc w:val="right"/>
      <w:pPr>
        <w:ind w:left="2160" w:hanging="180"/>
      </w:pPr>
    </w:lvl>
    <w:lvl w:ilvl="3" w:tplc="D6FE7E78" w:tentative="1">
      <w:start w:val="1"/>
      <w:numFmt w:val="decimal"/>
      <w:lvlText w:val="%4."/>
      <w:lvlJc w:val="left"/>
      <w:pPr>
        <w:ind w:left="2880" w:hanging="360"/>
      </w:pPr>
    </w:lvl>
    <w:lvl w:ilvl="4" w:tplc="2B76CE44" w:tentative="1">
      <w:start w:val="1"/>
      <w:numFmt w:val="lowerLetter"/>
      <w:lvlText w:val="%5."/>
      <w:lvlJc w:val="left"/>
      <w:pPr>
        <w:ind w:left="3600" w:hanging="360"/>
      </w:pPr>
    </w:lvl>
    <w:lvl w:ilvl="5" w:tplc="8940CFEC" w:tentative="1">
      <w:start w:val="1"/>
      <w:numFmt w:val="lowerRoman"/>
      <w:lvlText w:val="%6."/>
      <w:lvlJc w:val="right"/>
      <w:pPr>
        <w:ind w:left="4320" w:hanging="180"/>
      </w:pPr>
    </w:lvl>
    <w:lvl w:ilvl="6" w:tplc="429E3482" w:tentative="1">
      <w:start w:val="1"/>
      <w:numFmt w:val="decimal"/>
      <w:lvlText w:val="%7."/>
      <w:lvlJc w:val="left"/>
      <w:pPr>
        <w:ind w:left="5040" w:hanging="360"/>
      </w:pPr>
    </w:lvl>
    <w:lvl w:ilvl="7" w:tplc="E0F23078" w:tentative="1">
      <w:start w:val="1"/>
      <w:numFmt w:val="lowerLetter"/>
      <w:lvlText w:val="%8."/>
      <w:lvlJc w:val="left"/>
      <w:pPr>
        <w:ind w:left="5760" w:hanging="360"/>
      </w:pPr>
    </w:lvl>
    <w:lvl w:ilvl="8" w:tplc="C8C49C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D7373D"/>
    <w:multiLevelType w:val="hybridMultilevel"/>
    <w:tmpl w:val="682E352C"/>
    <w:lvl w:ilvl="0" w:tplc="056A2706">
      <w:start w:val="202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7508E"/>
    <w:multiLevelType w:val="hybridMultilevel"/>
    <w:tmpl w:val="C27EDDA6"/>
    <w:lvl w:ilvl="0" w:tplc="EA847D4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E21EE7"/>
    <w:multiLevelType w:val="multilevel"/>
    <w:tmpl w:val="C30AE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6" w15:restartNumberingAfterBreak="0">
    <w:nsid w:val="75BA3706"/>
    <w:multiLevelType w:val="hybridMultilevel"/>
    <w:tmpl w:val="4EB61D04"/>
    <w:lvl w:ilvl="0" w:tplc="2FBA676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082402">
    <w:abstractNumId w:val="2"/>
  </w:num>
  <w:num w:numId="2" w16cid:durableId="861699182">
    <w:abstractNumId w:val="1"/>
  </w:num>
  <w:num w:numId="3" w16cid:durableId="778257521">
    <w:abstractNumId w:val="0"/>
  </w:num>
  <w:num w:numId="4" w16cid:durableId="1024406463">
    <w:abstractNumId w:val="5"/>
  </w:num>
  <w:num w:numId="5" w16cid:durableId="525798336">
    <w:abstractNumId w:val="6"/>
  </w:num>
  <w:num w:numId="6" w16cid:durableId="830020169">
    <w:abstractNumId w:val="4"/>
  </w:num>
  <w:num w:numId="7" w16cid:durableId="918055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124"/>
    <w:rsid w:val="00045653"/>
    <w:rsid w:val="000F5141"/>
    <w:rsid w:val="00104A96"/>
    <w:rsid w:val="001456D5"/>
    <w:rsid w:val="002063DE"/>
    <w:rsid w:val="00236124"/>
    <w:rsid w:val="003C75A6"/>
    <w:rsid w:val="004515B7"/>
    <w:rsid w:val="00453438"/>
    <w:rsid w:val="00467FAA"/>
    <w:rsid w:val="004D131E"/>
    <w:rsid w:val="004E582D"/>
    <w:rsid w:val="005A021A"/>
    <w:rsid w:val="005D0786"/>
    <w:rsid w:val="00710411"/>
    <w:rsid w:val="007150B7"/>
    <w:rsid w:val="00902FDD"/>
    <w:rsid w:val="009061D7"/>
    <w:rsid w:val="00AD1F93"/>
    <w:rsid w:val="00B81D1B"/>
    <w:rsid w:val="00C0612E"/>
    <w:rsid w:val="00C41652"/>
    <w:rsid w:val="00D6659D"/>
    <w:rsid w:val="00F34293"/>
    <w:rsid w:val="00F677C9"/>
    <w:rsid w:val="00FC7CF5"/>
    <w:rsid w:val="00FD0D63"/>
    <w:rsid w:val="00FD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60BDD"/>
  <w15:chartTrackingRefBased/>
  <w15:docId w15:val="{837335BF-9420-46B5-9667-2EC685DC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6124"/>
    <w:pPr>
      <w:spacing w:line="259" w:lineRule="auto"/>
    </w:pPr>
    <w:rPr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36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36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361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361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361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361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361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361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361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36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36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3612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3612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3612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361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361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361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36124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36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36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361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3612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36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36124"/>
    <w:rPr>
      <w:i/>
      <w:iCs/>
      <w:color w:val="404040" w:themeColor="text1" w:themeTint="BF"/>
    </w:rPr>
  </w:style>
  <w:style w:type="paragraph" w:styleId="Sarakstarindkopa">
    <w:name w:val="List Paragraph"/>
    <w:aliases w:val="2,ADB paragraph numbering,Akapit z listą BS,Bullet list,Bullets1,Colorful List - Accent 12,H&amp;P List Paragraph,List1,Normal bullet 2,Numurets,PPS_Bullet,Saistīto dokumentu saraksts,Strip,Syle 1,Table of contents numbered,Virsraksti,Dot "/>
    <w:basedOn w:val="Parasts"/>
    <w:link w:val="SarakstarindkopaRakstz"/>
    <w:uiPriority w:val="34"/>
    <w:qFormat/>
    <w:rsid w:val="0023612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3612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36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3612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36124"/>
    <w:rPr>
      <w:b/>
      <w:bCs/>
      <w:smallCaps/>
      <w:color w:val="0F4761" w:themeColor="accent1" w:themeShade="BF"/>
      <w:spacing w:val="5"/>
    </w:rPr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236124"/>
    <w:pPr>
      <w:tabs>
        <w:tab w:val="center" w:pos="4153"/>
        <w:tab w:val="right" w:pos="8306"/>
      </w:tabs>
      <w:spacing w:after="0" w:line="240" w:lineRule="auto"/>
    </w:pPr>
    <w:rPr>
      <w:rFonts w:eastAsia="Calibri" w:cs="Times New Roman"/>
      <w:kern w:val="0"/>
      <w14:ligatures w14:val="none"/>
    </w:r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236124"/>
    <w:rPr>
      <w:rFonts w:eastAsia="Calibri" w:cs="Times New Roman"/>
      <w:kern w:val="0"/>
      <w:szCs w:val="22"/>
      <w14:ligatures w14:val="none"/>
    </w:rPr>
  </w:style>
  <w:style w:type="character" w:styleId="Lappusesnumurs">
    <w:name w:val="page number"/>
    <w:rsid w:val="00236124"/>
    <w:rPr>
      <w:sz w:val="20"/>
    </w:rPr>
  </w:style>
  <w:style w:type="paragraph" w:styleId="Saraksts">
    <w:name w:val="List"/>
    <w:basedOn w:val="Parasts"/>
    <w:rsid w:val="00236124"/>
    <w:pPr>
      <w:suppressAutoHyphens/>
      <w:spacing w:after="0" w:line="240" w:lineRule="auto"/>
      <w:ind w:left="283" w:hanging="283"/>
    </w:pPr>
    <w:rPr>
      <w:rFonts w:eastAsia="Times New Roman" w:cs="Times New Roman"/>
      <w:kern w:val="0"/>
      <w:szCs w:val="24"/>
      <w:lang w:eastAsia="ar-SA"/>
      <w14:ligatures w14:val="none"/>
    </w:rPr>
  </w:style>
  <w:style w:type="character" w:customStyle="1" w:styleId="SarakstarindkopaRakstz">
    <w:name w:val="Saraksta rindkopa Rakstz."/>
    <w:aliases w:val="2 Rakstz.,ADB paragraph numbering Rakstz.,Akapit z listą BS Rakstz.,Bullet list Rakstz.,Bullets1 Rakstz.,Colorful List - Accent 12 Rakstz.,H&amp;P List Paragraph Rakstz.,List1 Rakstz.,Normal bullet 2 Rakstz.,Numurets Rakstz."/>
    <w:link w:val="Sarakstarindkopa"/>
    <w:uiPriority w:val="34"/>
    <w:qFormat/>
    <w:rsid w:val="00236124"/>
  </w:style>
  <w:style w:type="character" w:styleId="Hipersaite">
    <w:name w:val="Hyperlink"/>
    <w:basedOn w:val="Noklusjumarindkopasfonts"/>
    <w:uiPriority w:val="99"/>
    <w:unhideWhenUsed/>
    <w:rsid w:val="00236124"/>
    <w:rPr>
      <w:color w:val="467886" w:themeColor="hyperlink"/>
      <w:u w:val="single"/>
    </w:rPr>
  </w:style>
  <w:style w:type="table" w:styleId="Reatabula">
    <w:name w:val="Table Grid"/>
    <w:basedOn w:val="Parastatabula"/>
    <w:rsid w:val="003C75A6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3</cp:revision>
  <cp:lastPrinted>2026-05-21T07:13:00Z</cp:lastPrinted>
  <dcterms:created xsi:type="dcterms:W3CDTF">2026-07-15T12:34:00Z</dcterms:created>
  <dcterms:modified xsi:type="dcterms:W3CDTF">2026-07-15T12:38:00Z</dcterms:modified>
</cp:coreProperties>
</file>