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E5F24" w14:textId="77777777" w:rsidR="001B77E7" w:rsidRPr="003A3404" w:rsidRDefault="001B77E7" w:rsidP="001B77E7">
      <w:pPr>
        <w:widowControl w:val="0"/>
        <w:suppressAutoHyphens/>
        <w:adjustRightInd w:val="0"/>
        <w:spacing w:after="0" w:line="240" w:lineRule="auto"/>
        <w:contextualSpacing/>
        <w:jc w:val="right"/>
        <w:textAlignment w:val="baseline"/>
        <w:rPr>
          <w:rFonts w:eastAsia="Times New Roman" w:cs="Times New Roman"/>
          <w:kern w:val="0"/>
          <w:sz w:val="20"/>
          <w:szCs w:val="20"/>
          <w:lang w:eastAsia="ar-SA"/>
          <w14:ligatures w14:val="none"/>
        </w:rPr>
      </w:pPr>
      <w:bookmarkStart w:id="0" w:name="_Hlk63928334"/>
      <w:r w:rsidRPr="003A3404">
        <w:rPr>
          <w:rFonts w:eastAsia="Times New Roman" w:cs="Times New Roman"/>
          <w:kern w:val="0"/>
          <w:sz w:val="20"/>
          <w:szCs w:val="20"/>
          <w:lang w:eastAsia="ar-SA"/>
          <w14:ligatures w14:val="none"/>
        </w:rPr>
        <w:t xml:space="preserve">3.pielikums nolikumam </w:t>
      </w:r>
    </w:p>
    <w:p w14:paraId="727A24B6" w14:textId="77777777" w:rsidR="009303AE" w:rsidRPr="009303AE" w:rsidRDefault="009303AE" w:rsidP="009303AE">
      <w:pPr>
        <w:suppressAutoHyphens/>
        <w:spacing w:after="0" w:line="240" w:lineRule="auto"/>
        <w:jc w:val="right"/>
        <w:rPr>
          <w:rFonts w:eastAsia="Times New Roman" w:cs="Times New Roman"/>
          <w:bCs/>
          <w:kern w:val="0"/>
          <w:sz w:val="20"/>
          <w:szCs w:val="20"/>
          <w:lang w:eastAsia="ar-SA"/>
          <w14:ligatures w14:val="none"/>
        </w:rPr>
      </w:pPr>
      <w:bookmarkStart w:id="1" w:name="_Hlk3555088"/>
      <w:r w:rsidRPr="009303AE">
        <w:rPr>
          <w:rFonts w:eastAsia="Times New Roman" w:cs="Times New Roman"/>
          <w:bCs/>
          <w:kern w:val="0"/>
          <w:sz w:val="20"/>
          <w:szCs w:val="20"/>
          <w:lang w:eastAsia="ar-SA"/>
          <w14:ligatures w14:val="none"/>
        </w:rPr>
        <w:t xml:space="preserve">"Nekustamā īpašuma un nelaimes gadījumu apdrošināšana </w:t>
      </w:r>
    </w:p>
    <w:p w14:paraId="52DF5932" w14:textId="77777777" w:rsidR="009303AE" w:rsidRPr="009303AE" w:rsidRDefault="009303AE" w:rsidP="009303AE">
      <w:pPr>
        <w:suppressAutoHyphens/>
        <w:spacing w:after="0" w:line="240" w:lineRule="auto"/>
        <w:jc w:val="right"/>
        <w:rPr>
          <w:rFonts w:eastAsia="Times New Roman" w:cs="Times New Roman"/>
          <w:bCs/>
          <w:kern w:val="0"/>
          <w:sz w:val="20"/>
          <w:szCs w:val="20"/>
          <w:lang w:eastAsia="ar-SA"/>
          <w14:ligatures w14:val="none"/>
        </w:rPr>
      </w:pPr>
      <w:r w:rsidRPr="009303AE">
        <w:rPr>
          <w:rFonts w:eastAsia="Times New Roman" w:cs="Times New Roman"/>
          <w:bCs/>
          <w:kern w:val="0"/>
          <w:sz w:val="20"/>
          <w:szCs w:val="20"/>
          <w:lang w:eastAsia="ar-SA"/>
          <w14:ligatures w14:val="none"/>
        </w:rPr>
        <w:t xml:space="preserve">Rēzeknes valstspilsētas pašvaldībai" </w:t>
      </w:r>
    </w:p>
    <w:p w14:paraId="5D6DAF66" w14:textId="77777777" w:rsidR="009303AE" w:rsidRPr="009303AE" w:rsidRDefault="009303AE" w:rsidP="009303AE">
      <w:pPr>
        <w:suppressAutoHyphens/>
        <w:spacing w:after="0" w:line="240" w:lineRule="auto"/>
        <w:jc w:val="right"/>
        <w:rPr>
          <w:rFonts w:eastAsia="Times New Roman" w:cs="Times New Roman"/>
          <w:bCs/>
          <w:kern w:val="0"/>
          <w:sz w:val="20"/>
          <w:szCs w:val="20"/>
          <w:lang w:eastAsia="ar-SA"/>
          <w14:ligatures w14:val="none"/>
        </w:rPr>
      </w:pPr>
      <w:r w:rsidRPr="009303AE">
        <w:rPr>
          <w:rFonts w:eastAsia="Times New Roman" w:cs="Times New Roman"/>
          <w:bCs/>
          <w:kern w:val="0"/>
          <w:sz w:val="20"/>
          <w:szCs w:val="20"/>
          <w:lang w:eastAsia="ar-SA"/>
          <w14:ligatures w14:val="none"/>
        </w:rPr>
        <w:t>(iepirkuma identifikācijas Nr.RVP 2026/42)</w:t>
      </w:r>
      <w:bookmarkEnd w:id="1"/>
    </w:p>
    <w:p w14:paraId="258FC76C" w14:textId="16DDC9E0" w:rsidR="00573C8C" w:rsidRPr="003A3404" w:rsidRDefault="00573C8C" w:rsidP="00573C8C">
      <w:pPr>
        <w:suppressAutoHyphens/>
        <w:spacing w:after="0" w:line="240" w:lineRule="auto"/>
        <w:jc w:val="right"/>
        <w:rPr>
          <w:rFonts w:eastAsia="Times New Roman" w:cs="Times New Roman"/>
          <w:bCs/>
          <w:kern w:val="0"/>
          <w:sz w:val="20"/>
          <w:szCs w:val="20"/>
          <w:lang w:eastAsia="ar-SA"/>
          <w14:ligatures w14:val="none"/>
        </w:rPr>
      </w:pPr>
    </w:p>
    <w:p w14:paraId="3D9D27D3" w14:textId="77777777" w:rsidR="001B77E7" w:rsidRDefault="001B77E7" w:rsidP="001B77E7">
      <w:pPr>
        <w:widowControl w:val="0"/>
        <w:suppressAutoHyphens/>
        <w:adjustRightInd w:val="0"/>
        <w:spacing w:after="0" w:line="240" w:lineRule="auto"/>
        <w:contextualSpacing/>
        <w:jc w:val="right"/>
        <w:textAlignment w:val="baseline"/>
        <w:rPr>
          <w:rFonts w:eastAsia="Times New Roman" w:cs="Times New Roman"/>
          <w:kern w:val="0"/>
          <w:szCs w:val="24"/>
          <w:lang w:eastAsia="ar-SA"/>
          <w14:ligatures w14:val="none"/>
        </w:rPr>
      </w:pPr>
    </w:p>
    <w:bookmarkEnd w:id="0"/>
    <w:p w14:paraId="070C02B1" w14:textId="77777777" w:rsidR="007961E6" w:rsidRDefault="007961E6" w:rsidP="007961E6">
      <w:pPr>
        <w:jc w:val="center"/>
        <w:rPr>
          <w:rFonts w:eastAsia="Times New Roman"/>
          <w:b/>
          <w:bCs/>
          <w:szCs w:val="24"/>
          <w:lang w:eastAsia="lv-LV"/>
        </w:rPr>
      </w:pPr>
      <w:r>
        <w:rPr>
          <w:rFonts w:eastAsia="Times New Roman"/>
          <w:b/>
          <w:bCs/>
          <w:szCs w:val="24"/>
          <w:lang w:eastAsia="lv-LV"/>
        </w:rPr>
        <w:t>Informācijas veidlapa par apakšuzņēmējiem un personām, uz kuru iespējām pretendents balstās</w:t>
      </w:r>
    </w:p>
    <w:p w14:paraId="72CFF5F2" w14:textId="77777777" w:rsidR="007961E6" w:rsidRPr="00732657" w:rsidRDefault="007961E6" w:rsidP="007961E6">
      <w:pPr>
        <w:pStyle w:val="Sarakstarindkopa"/>
        <w:numPr>
          <w:ilvl w:val="0"/>
          <w:numId w:val="5"/>
        </w:numPr>
        <w:spacing w:line="254" w:lineRule="auto"/>
        <w:ind w:hanging="153"/>
        <w:jc w:val="center"/>
        <w:rPr>
          <w:rFonts w:eastAsia="Times New Roman"/>
          <w:b/>
          <w:bCs/>
          <w:szCs w:val="24"/>
          <w:u w:val="single"/>
          <w:lang w:eastAsia="lv-LV"/>
        </w:rPr>
      </w:pPr>
      <w:r w:rsidRPr="00732657">
        <w:rPr>
          <w:rFonts w:eastAsia="Times New Roman"/>
          <w:b/>
          <w:bCs/>
          <w:szCs w:val="24"/>
          <w:u w:val="single"/>
          <w:lang w:eastAsia="lv-LV"/>
        </w:rPr>
        <w:t>Informācija par apakšuzņēmējiem</w:t>
      </w:r>
    </w:p>
    <w:p w14:paraId="2F1B4737" w14:textId="77777777" w:rsidR="007961E6" w:rsidRPr="009027ED" w:rsidRDefault="007961E6" w:rsidP="007961E6">
      <w:pPr>
        <w:numPr>
          <w:ilvl w:val="0"/>
          <w:numId w:val="1"/>
        </w:numPr>
        <w:suppressAutoHyphens/>
        <w:spacing w:after="0" w:line="240" w:lineRule="auto"/>
        <w:ind w:left="284" w:hanging="283"/>
        <w:contextualSpacing/>
        <w:jc w:val="both"/>
        <w:rPr>
          <w:rFonts w:eastAsia="Times New Roman"/>
          <w:szCs w:val="24"/>
          <w:lang w:eastAsia="ar-SA"/>
        </w:rPr>
      </w:pPr>
      <w:r w:rsidRPr="009027ED">
        <w:rPr>
          <w:rFonts w:eastAsia="Times New Roman"/>
          <w:b/>
          <w:szCs w:val="24"/>
          <w:lang w:eastAsia="ar-SA"/>
        </w:rPr>
        <w:t>APAKŠUZŅĒMĒJS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2"/>
        <w:gridCol w:w="6650"/>
      </w:tblGrid>
      <w:tr w:rsidR="007961E6" w:rsidRPr="009027ED" w14:paraId="4E0AACB9" w14:textId="77777777" w:rsidTr="00BB4EA8">
        <w:trPr>
          <w:trHeight w:val="267"/>
        </w:trPr>
        <w:tc>
          <w:tcPr>
            <w:tcW w:w="2422" w:type="dxa"/>
            <w:vAlign w:val="center"/>
          </w:tcPr>
          <w:p w14:paraId="4487DE06" w14:textId="77777777" w:rsidR="007961E6" w:rsidRPr="009027ED" w:rsidRDefault="007961E6" w:rsidP="00BB4EA8">
            <w:pPr>
              <w:suppressAutoHyphens/>
              <w:spacing w:after="0" w:line="240" w:lineRule="auto"/>
              <w:contextualSpacing/>
              <w:jc w:val="both"/>
              <w:rPr>
                <w:rFonts w:eastAsia="Times New Roman"/>
                <w:szCs w:val="24"/>
                <w:lang w:eastAsia="ar-SA"/>
              </w:rPr>
            </w:pPr>
            <w:r w:rsidRPr="009027ED">
              <w:rPr>
                <w:rFonts w:eastAsia="Times New Roman"/>
                <w:szCs w:val="24"/>
                <w:lang w:eastAsia="ar-SA"/>
              </w:rPr>
              <w:t>Nosaukums</w:t>
            </w:r>
          </w:p>
        </w:tc>
        <w:tc>
          <w:tcPr>
            <w:tcW w:w="6650" w:type="dxa"/>
          </w:tcPr>
          <w:p w14:paraId="2B5D6C3D" w14:textId="77777777" w:rsidR="007961E6" w:rsidRPr="009027ED" w:rsidRDefault="007961E6" w:rsidP="00BB4EA8">
            <w:pPr>
              <w:suppressAutoHyphens/>
              <w:spacing w:after="0" w:line="240" w:lineRule="auto"/>
              <w:contextualSpacing/>
              <w:jc w:val="both"/>
              <w:rPr>
                <w:rFonts w:eastAsia="Times New Roman"/>
                <w:szCs w:val="24"/>
                <w:lang w:eastAsia="ar-SA"/>
              </w:rPr>
            </w:pPr>
          </w:p>
          <w:p w14:paraId="3A0E34C1" w14:textId="77777777" w:rsidR="007961E6" w:rsidRPr="009027ED" w:rsidRDefault="007961E6" w:rsidP="00BB4EA8">
            <w:pPr>
              <w:suppressAutoHyphens/>
              <w:spacing w:after="0" w:line="240" w:lineRule="auto"/>
              <w:contextualSpacing/>
              <w:jc w:val="both"/>
              <w:rPr>
                <w:rFonts w:eastAsia="Times New Roman"/>
                <w:szCs w:val="24"/>
                <w:lang w:eastAsia="ar-SA"/>
              </w:rPr>
            </w:pPr>
          </w:p>
        </w:tc>
      </w:tr>
      <w:tr w:rsidR="007961E6" w:rsidRPr="009027ED" w14:paraId="2F295BA1" w14:textId="77777777" w:rsidTr="00BB4EA8">
        <w:trPr>
          <w:trHeight w:val="275"/>
        </w:trPr>
        <w:tc>
          <w:tcPr>
            <w:tcW w:w="2422" w:type="dxa"/>
            <w:vAlign w:val="center"/>
          </w:tcPr>
          <w:p w14:paraId="0A912288" w14:textId="77777777" w:rsidR="007961E6" w:rsidRPr="009027ED" w:rsidRDefault="007961E6" w:rsidP="00BB4EA8">
            <w:pPr>
              <w:suppressAutoHyphens/>
              <w:spacing w:after="0" w:line="240" w:lineRule="auto"/>
              <w:contextualSpacing/>
              <w:jc w:val="both"/>
              <w:rPr>
                <w:rFonts w:eastAsia="Times New Roman"/>
                <w:szCs w:val="24"/>
                <w:lang w:eastAsia="ar-SA"/>
              </w:rPr>
            </w:pPr>
            <w:r w:rsidRPr="009027ED">
              <w:rPr>
                <w:rFonts w:eastAsia="Times New Roman"/>
                <w:szCs w:val="24"/>
                <w:lang w:eastAsia="ar-SA"/>
              </w:rPr>
              <w:t>Darbu vērtība</w:t>
            </w:r>
          </w:p>
        </w:tc>
        <w:tc>
          <w:tcPr>
            <w:tcW w:w="6650" w:type="dxa"/>
          </w:tcPr>
          <w:p w14:paraId="7CE66F67" w14:textId="77777777" w:rsidR="007961E6" w:rsidRPr="009027ED" w:rsidRDefault="007961E6" w:rsidP="00BB4EA8">
            <w:pPr>
              <w:suppressAutoHyphens/>
              <w:spacing w:after="0" w:line="240" w:lineRule="auto"/>
              <w:contextualSpacing/>
              <w:jc w:val="both"/>
              <w:rPr>
                <w:rFonts w:eastAsia="Times New Roman"/>
                <w:szCs w:val="24"/>
                <w:lang w:eastAsia="ar-SA"/>
              </w:rPr>
            </w:pPr>
          </w:p>
          <w:p w14:paraId="2F4CC4DF" w14:textId="77777777" w:rsidR="007961E6" w:rsidRPr="009027ED" w:rsidRDefault="007961E6" w:rsidP="00BB4EA8">
            <w:pPr>
              <w:suppressAutoHyphens/>
              <w:spacing w:after="0" w:line="240" w:lineRule="auto"/>
              <w:contextualSpacing/>
              <w:jc w:val="both"/>
              <w:rPr>
                <w:rFonts w:eastAsia="Times New Roman"/>
                <w:szCs w:val="24"/>
                <w:lang w:eastAsia="ar-SA"/>
              </w:rPr>
            </w:pPr>
          </w:p>
        </w:tc>
      </w:tr>
      <w:tr w:rsidR="007961E6" w:rsidRPr="009027ED" w14:paraId="75D2B8C7" w14:textId="77777777" w:rsidTr="00BB4EA8">
        <w:trPr>
          <w:trHeight w:val="567"/>
        </w:trPr>
        <w:tc>
          <w:tcPr>
            <w:tcW w:w="2422" w:type="dxa"/>
            <w:vAlign w:val="center"/>
          </w:tcPr>
          <w:p w14:paraId="60AD074D" w14:textId="77777777" w:rsidR="007961E6" w:rsidRPr="009027ED" w:rsidRDefault="007961E6" w:rsidP="00BB4EA8">
            <w:pPr>
              <w:suppressAutoHyphens/>
              <w:spacing w:after="0" w:line="240" w:lineRule="auto"/>
              <w:contextualSpacing/>
              <w:jc w:val="both"/>
              <w:rPr>
                <w:rFonts w:eastAsia="Times New Roman"/>
                <w:szCs w:val="24"/>
                <w:lang w:eastAsia="ar-SA"/>
              </w:rPr>
            </w:pPr>
            <w:r w:rsidRPr="009027ED">
              <w:rPr>
                <w:rFonts w:eastAsia="Times New Roman"/>
                <w:szCs w:val="24"/>
                <w:lang w:eastAsia="ar-SA"/>
              </w:rPr>
              <w:t>Darbu apjoms</w:t>
            </w:r>
          </w:p>
        </w:tc>
        <w:tc>
          <w:tcPr>
            <w:tcW w:w="6650" w:type="dxa"/>
          </w:tcPr>
          <w:p w14:paraId="68FE10AD" w14:textId="77777777" w:rsidR="007961E6" w:rsidRPr="009027ED" w:rsidRDefault="007961E6" w:rsidP="00BB4EA8">
            <w:pPr>
              <w:suppressAutoHyphens/>
              <w:spacing w:after="0" w:line="240" w:lineRule="auto"/>
              <w:contextualSpacing/>
              <w:jc w:val="both"/>
              <w:rPr>
                <w:rFonts w:eastAsia="Times New Roman"/>
                <w:szCs w:val="24"/>
                <w:lang w:eastAsia="ar-SA"/>
              </w:rPr>
            </w:pPr>
          </w:p>
        </w:tc>
      </w:tr>
    </w:tbl>
    <w:p w14:paraId="300794C4" w14:textId="77777777" w:rsidR="007961E6" w:rsidRPr="009027ED" w:rsidRDefault="007961E6" w:rsidP="007961E6">
      <w:pPr>
        <w:suppressAutoHyphens/>
        <w:spacing w:after="0" w:line="240" w:lineRule="auto"/>
        <w:ind w:left="720"/>
        <w:contextualSpacing/>
        <w:jc w:val="both"/>
        <w:rPr>
          <w:rFonts w:eastAsia="Times New Roman"/>
          <w:szCs w:val="24"/>
          <w:lang w:eastAsia="ar-SA"/>
        </w:rPr>
      </w:pPr>
    </w:p>
    <w:p w14:paraId="2DE30164" w14:textId="77777777" w:rsidR="007961E6" w:rsidRPr="009027ED" w:rsidRDefault="007961E6" w:rsidP="007961E6">
      <w:pPr>
        <w:suppressAutoHyphens/>
        <w:spacing w:after="0" w:line="240" w:lineRule="auto"/>
        <w:contextualSpacing/>
        <w:jc w:val="both"/>
        <w:rPr>
          <w:rFonts w:eastAsia="Times New Roman"/>
          <w:b/>
          <w:szCs w:val="24"/>
          <w:lang w:eastAsia="ar-SA"/>
        </w:rPr>
      </w:pPr>
      <w:r w:rsidRPr="009027ED">
        <w:rPr>
          <w:rFonts w:eastAsia="Times New Roman"/>
          <w:b/>
          <w:szCs w:val="24"/>
          <w:lang w:eastAsia="ar-SA"/>
        </w:rPr>
        <w:t xml:space="preserve">NB! Obligāti norādāmi apakšuzņēmēji, kuru veicamo būvdarbu vai sniedzamo pakalpojumu vērtība ir </w:t>
      </w:r>
      <w:r w:rsidRPr="009027ED">
        <w:rPr>
          <w:rFonts w:eastAsia="Times New Roman"/>
          <w:b/>
          <w:szCs w:val="24"/>
          <w:u w:val="single"/>
          <w:lang w:eastAsia="ar-SA"/>
        </w:rPr>
        <w:t xml:space="preserve">vismaz 10 000,00 (desmit tūkstoši) </w:t>
      </w:r>
      <w:r w:rsidRPr="009027ED">
        <w:rPr>
          <w:rFonts w:eastAsia="Times New Roman"/>
          <w:b/>
          <w:i/>
          <w:szCs w:val="24"/>
          <w:u w:val="single"/>
          <w:lang w:eastAsia="ar-SA"/>
        </w:rPr>
        <w:t>euro</w:t>
      </w:r>
      <w:r w:rsidRPr="009027ED">
        <w:rPr>
          <w:rFonts w:eastAsia="Times New Roman"/>
          <w:b/>
          <w:szCs w:val="24"/>
          <w:lang w:eastAsia="ar-SA"/>
        </w:rPr>
        <w:t>.</w:t>
      </w:r>
    </w:p>
    <w:p w14:paraId="78B9192A" w14:textId="77777777" w:rsidR="007961E6" w:rsidRDefault="007961E6" w:rsidP="007961E6">
      <w:pPr>
        <w:suppressAutoHyphens/>
        <w:spacing w:after="0" w:line="240" w:lineRule="auto"/>
        <w:contextualSpacing/>
        <w:jc w:val="both"/>
        <w:rPr>
          <w:rFonts w:eastAsia="Times New Roman"/>
          <w:szCs w:val="24"/>
          <w:lang w:eastAsia="ar-SA"/>
        </w:rPr>
      </w:pPr>
    </w:p>
    <w:p w14:paraId="7007572B" w14:textId="77777777" w:rsidR="007961E6" w:rsidRPr="009027ED" w:rsidRDefault="007961E6" w:rsidP="007961E6">
      <w:pPr>
        <w:suppressAutoHyphens/>
        <w:spacing w:after="0" w:line="240" w:lineRule="auto"/>
        <w:contextualSpacing/>
        <w:jc w:val="both"/>
        <w:rPr>
          <w:rFonts w:eastAsia="Times New Roman"/>
          <w:szCs w:val="24"/>
          <w:lang w:eastAsia="ar-SA"/>
        </w:rPr>
      </w:pPr>
      <w:r w:rsidRPr="009027ED">
        <w:rPr>
          <w:rFonts w:eastAsia="Times New Roman"/>
          <w:szCs w:val="24"/>
          <w:lang w:eastAsia="ar-SA"/>
        </w:rPr>
        <w:t>Noteikumi veidlapas aizpildīšanai:</w:t>
      </w:r>
    </w:p>
    <w:p w14:paraId="64A7F0A6" w14:textId="77777777" w:rsidR="007961E6" w:rsidRPr="009027ED" w:rsidRDefault="007961E6" w:rsidP="007961E6">
      <w:pPr>
        <w:numPr>
          <w:ilvl w:val="0"/>
          <w:numId w:val="2"/>
        </w:numPr>
        <w:suppressAutoHyphens/>
        <w:spacing w:after="0" w:line="240" w:lineRule="auto"/>
        <w:ind w:left="284" w:hanging="284"/>
        <w:contextualSpacing/>
        <w:jc w:val="both"/>
        <w:rPr>
          <w:rFonts w:eastAsia="Times New Roman"/>
          <w:szCs w:val="24"/>
          <w:lang w:eastAsia="ar-SA"/>
        </w:rPr>
      </w:pPr>
      <w:r w:rsidRPr="009027ED">
        <w:rPr>
          <w:rFonts w:eastAsia="Times New Roman"/>
          <w:szCs w:val="24"/>
          <w:lang w:eastAsia="ar-SA"/>
        </w:rPr>
        <w:t>Sadaļā "Nosaukums" norāda apakšuzņēmēja nosaukumu.</w:t>
      </w:r>
    </w:p>
    <w:p w14:paraId="19C7FD07" w14:textId="77777777" w:rsidR="007961E6" w:rsidRPr="009027ED" w:rsidRDefault="007961E6" w:rsidP="007961E6">
      <w:pPr>
        <w:numPr>
          <w:ilvl w:val="0"/>
          <w:numId w:val="2"/>
        </w:numPr>
        <w:suppressAutoHyphens/>
        <w:spacing w:after="0" w:line="240" w:lineRule="auto"/>
        <w:ind w:left="284" w:hanging="284"/>
        <w:contextualSpacing/>
        <w:jc w:val="both"/>
        <w:rPr>
          <w:rFonts w:eastAsia="Times New Roman"/>
          <w:szCs w:val="24"/>
          <w:lang w:eastAsia="ar-SA"/>
        </w:rPr>
      </w:pPr>
      <w:r w:rsidRPr="009027ED">
        <w:rPr>
          <w:rFonts w:eastAsia="Times New Roman"/>
          <w:szCs w:val="24"/>
          <w:lang w:eastAsia="ar-SA"/>
        </w:rPr>
        <w:t>Sadaļā "Darbu vērtība" norāda apakšuzņēmēja sniegto pakalpojumu vērtību.</w:t>
      </w:r>
      <w:r>
        <w:rPr>
          <w:rFonts w:eastAsia="Times New Roman"/>
          <w:szCs w:val="24"/>
          <w:lang w:eastAsia="ar-SA"/>
        </w:rPr>
        <w:t xml:space="preserve"> </w:t>
      </w:r>
      <w:r w:rsidRPr="009027ED">
        <w:rPr>
          <w:rFonts w:eastAsia="Times New Roman"/>
          <w:szCs w:val="24"/>
          <w:lang w:eastAsia="ar-SA"/>
        </w:rPr>
        <w:t xml:space="preserve">Vērtību norāda </w:t>
      </w:r>
      <w:r w:rsidRPr="009027ED">
        <w:rPr>
          <w:rFonts w:eastAsia="Times New Roman"/>
          <w:szCs w:val="24"/>
          <w:u w:val="single"/>
          <w:lang w:eastAsia="ar-SA"/>
        </w:rPr>
        <w:t>naudas izteiksmē</w:t>
      </w:r>
      <w:r w:rsidRPr="009027ED">
        <w:rPr>
          <w:rFonts w:eastAsia="Times New Roman"/>
          <w:szCs w:val="24"/>
          <w:lang w:eastAsia="ar-SA"/>
        </w:rPr>
        <w:t>.</w:t>
      </w:r>
    </w:p>
    <w:p w14:paraId="2842BE86" w14:textId="77777777" w:rsidR="007961E6" w:rsidRPr="009027ED" w:rsidRDefault="007961E6" w:rsidP="007961E6">
      <w:pPr>
        <w:numPr>
          <w:ilvl w:val="0"/>
          <w:numId w:val="2"/>
        </w:numPr>
        <w:suppressAutoHyphens/>
        <w:spacing w:after="0" w:line="240" w:lineRule="auto"/>
        <w:ind w:left="284" w:hanging="284"/>
        <w:contextualSpacing/>
        <w:jc w:val="both"/>
        <w:rPr>
          <w:rFonts w:eastAsia="Times New Roman"/>
          <w:szCs w:val="24"/>
          <w:lang w:eastAsia="ar-SA"/>
        </w:rPr>
      </w:pPr>
      <w:r w:rsidRPr="009027ED">
        <w:rPr>
          <w:rFonts w:eastAsia="Times New Roman"/>
          <w:szCs w:val="24"/>
          <w:lang w:eastAsia="ar-SA"/>
        </w:rPr>
        <w:t>Sadaļā "Darba apjoms" norāda apakšuzņēmēja sniegto pakalpojumu apjomu.</w:t>
      </w:r>
      <w:r>
        <w:rPr>
          <w:rFonts w:eastAsia="Times New Roman"/>
          <w:szCs w:val="24"/>
          <w:lang w:eastAsia="ar-SA"/>
        </w:rPr>
        <w:t xml:space="preserve"> </w:t>
      </w:r>
      <w:r w:rsidRPr="009027ED">
        <w:rPr>
          <w:rFonts w:eastAsia="Times New Roman"/>
          <w:szCs w:val="24"/>
          <w:lang w:eastAsia="ar-SA"/>
        </w:rPr>
        <w:t xml:space="preserve">Apjomu norāda apraksta veidā, konkrēti uzskaitot, kādus darbus veiks apakšuzņēmējs. </w:t>
      </w:r>
    </w:p>
    <w:p w14:paraId="2393F160" w14:textId="77777777" w:rsidR="007961E6" w:rsidRPr="009027ED" w:rsidRDefault="007961E6" w:rsidP="007961E6">
      <w:pPr>
        <w:suppressAutoHyphens/>
        <w:spacing w:after="0" w:line="240" w:lineRule="auto"/>
        <w:ind w:left="720"/>
        <w:contextualSpacing/>
        <w:jc w:val="both"/>
        <w:rPr>
          <w:rFonts w:eastAsia="Times New Roman"/>
          <w:szCs w:val="24"/>
          <w:lang w:eastAsia="ar-SA"/>
        </w:rPr>
      </w:pPr>
    </w:p>
    <w:p w14:paraId="7D9FA96B" w14:textId="77777777" w:rsidR="007961E6" w:rsidRPr="009027ED" w:rsidRDefault="007961E6" w:rsidP="007961E6">
      <w:pPr>
        <w:numPr>
          <w:ilvl w:val="0"/>
          <w:numId w:val="1"/>
        </w:numPr>
        <w:suppressAutoHyphens/>
        <w:spacing w:after="0" w:line="240" w:lineRule="auto"/>
        <w:ind w:left="284" w:hanging="283"/>
        <w:contextualSpacing/>
        <w:jc w:val="both"/>
        <w:rPr>
          <w:rFonts w:eastAsia="Times New Roman"/>
          <w:szCs w:val="24"/>
          <w:lang w:eastAsia="ar-SA"/>
        </w:rPr>
      </w:pPr>
      <w:r w:rsidRPr="009027ED">
        <w:rPr>
          <w:rFonts w:eastAsia="Times New Roman"/>
          <w:b/>
          <w:szCs w:val="24"/>
          <w:lang w:eastAsia="ar-SA"/>
        </w:rPr>
        <w:t>APAKŠUZŅĒMĒJA APAKŠUZŅĒMĒJ</w:t>
      </w:r>
      <w:r>
        <w:rPr>
          <w:rFonts w:eastAsia="Times New Roman"/>
          <w:b/>
          <w:szCs w:val="24"/>
          <w:lang w:eastAsia="ar-SA"/>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56"/>
      </w:tblGrid>
      <w:tr w:rsidR="007961E6" w:rsidRPr="009027ED" w14:paraId="79CF4FD2" w14:textId="77777777" w:rsidTr="00BB4EA8">
        <w:trPr>
          <w:trHeight w:val="347"/>
        </w:trPr>
        <w:tc>
          <w:tcPr>
            <w:tcW w:w="2410" w:type="dxa"/>
            <w:vAlign w:val="center"/>
          </w:tcPr>
          <w:p w14:paraId="71335AE4" w14:textId="77777777" w:rsidR="007961E6" w:rsidRPr="009027ED" w:rsidRDefault="007961E6" w:rsidP="00BB4EA8">
            <w:pPr>
              <w:suppressAutoHyphens/>
              <w:spacing w:after="0" w:line="240" w:lineRule="auto"/>
              <w:contextualSpacing/>
              <w:jc w:val="both"/>
              <w:rPr>
                <w:rFonts w:eastAsia="Times New Roman"/>
                <w:szCs w:val="24"/>
                <w:lang w:eastAsia="ar-SA"/>
              </w:rPr>
            </w:pPr>
            <w:r w:rsidRPr="009027ED">
              <w:rPr>
                <w:rFonts w:eastAsia="Times New Roman"/>
                <w:szCs w:val="24"/>
                <w:lang w:eastAsia="ar-SA"/>
              </w:rPr>
              <w:t>Nosaukums</w:t>
            </w:r>
          </w:p>
        </w:tc>
        <w:tc>
          <w:tcPr>
            <w:tcW w:w="6656" w:type="dxa"/>
          </w:tcPr>
          <w:p w14:paraId="5A32C1C1" w14:textId="77777777" w:rsidR="007961E6" w:rsidRPr="009027ED" w:rsidRDefault="007961E6" w:rsidP="00BB4EA8">
            <w:pPr>
              <w:suppressAutoHyphens/>
              <w:spacing w:after="0" w:line="240" w:lineRule="auto"/>
              <w:contextualSpacing/>
              <w:jc w:val="both"/>
              <w:rPr>
                <w:rFonts w:eastAsia="Times New Roman"/>
                <w:szCs w:val="24"/>
                <w:lang w:eastAsia="ar-SA"/>
              </w:rPr>
            </w:pPr>
          </w:p>
          <w:p w14:paraId="683FFCBA" w14:textId="77777777" w:rsidR="007961E6" w:rsidRPr="009027ED" w:rsidRDefault="007961E6" w:rsidP="00BB4EA8">
            <w:pPr>
              <w:suppressAutoHyphens/>
              <w:spacing w:after="0" w:line="240" w:lineRule="auto"/>
              <w:contextualSpacing/>
              <w:jc w:val="both"/>
              <w:rPr>
                <w:rFonts w:eastAsia="Times New Roman"/>
                <w:szCs w:val="24"/>
                <w:lang w:eastAsia="ar-SA"/>
              </w:rPr>
            </w:pPr>
          </w:p>
        </w:tc>
      </w:tr>
      <w:tr w:rsidR="007961E6" w:rsidRPr="009027ED" w14:paraId="38B4929A" w14:textId="77777777" w:rsidTr="00BB4EA8">
        <w:trPr>
          <w:trHeight w:val="355"/>
        </w:trPr>
        <w:tc>
          <w:tcPr>
            <w:tcW w:w="2410" w:type="dxa"/>
            <w:vAlign w:val="center"/>
          </w:tcPr>
          <w:p w14:paraId="21362CD8" w14:textId="77777777" w:rsidR="007961E6" w:rsidRPr="009027ED" w:rsidRDefault="007961E6" w:rsidP="00BB4EA8">
            <w:pPr>
              <w:suppressAutoHyphens/>
              <w:spacing w:after="0" w:line="240" w:lineRule="auto"/>
              <w:contextualSpacing/>
              <w:jc w:val="both"/>
              <w:rPr>
                <w:rFonts w:eastAsia="Times New Roman"/>
                <w:szCs w:val="24"/>
                <w:lang w:eastAsia="ar-SA"/>
              </w:rPr>
            </w:pPr>
            <w:r w:rsidRPr="009027ED">
              <w:rPr>
                <w:rFonts w:eastAsia="Times New Roman"/>
                <w:szCs w:val="24"/>
                <w:lang w:eastAsia="ar-SA"/>
              </w:rPr>
              <w:t>Darbu vērtība</w:t>
            </w:r>
          </w:p>
        </w:tc>
        <w:tc>
          <w:tcPr>
            <w:tcW w:w="6656" w:type="dxa"/>
          </w:tcPr>
          <w:p w14:paraId="36631031" w14:textId="77777777" w:rsidR="007961E6" w:rsidRPr="009027ED" w:rsidRDefault="007961E6" w:rsidP="00BB4EA8">
            <w:pPr>
              <w:suppressAutoHyphens/>
              <w:spacing w:after="0" w:line="240" w:lineRule="auto"/>
              <w:contextualSpacing/>
              <w:jc w:val="both"/>
              <w:rPr>
                <w:rFonts w:eastAsia="Times New Roman"/>
                <w:szCs w:val="24"/>
                <w:lang w:eastAsia="ar-SA"/>
              </w:rPr>
            </w:pPr>
          </w:p>
          <w:p w14:paraId="11710AB6" w14:textId="77777777" w:rsidR="007961E6" w:rsidRPr="009027ED" w:rsidRDefault="007961E6" w:rsidP="00BB4EA8">
            <w:pPr>
              <w:suppressAutoHyphens/>
              <w:spacing w:after="0" w:line="240" w:lineRule="auto"/>
              <w:contextualSpacing/>
              <w:jc w:val="both"/>
              <w:rPr>
                <w:rFonts w:eastAsia="Times New Roman"/>
                <w:szCs w:val="24"/>
                <w:lang w:eastAsia="ar-SA"/>
              </w:rPr>
            </w:pPr>
          </w:p>
        </w:tc>
      </w:tr>
      <w:tr w:rsidR="007961E6" w:rsidRPr="009027ED" w14:paraId="5DC56D3D" w14:textId="77777777" w:rsidTr="00BB4EA8">
        <w:trPr>
          <w:trHeight w:val="567"/>
        </w:trPr>
        <w:tc>
          <w:tcPr>
            <w:tcW w:w="2410" w:type="dxa"/>
            <w:vAlign w:val="center"/>
          </w:tcPr>
          <w:p w14:paraId="0268F76A" w14:textId="77777777" w:rsidR="007961E6" w:rsidRPr="009027ED" w:rsidRDefault="007961E6" w:rsidP="00BB4EA8">
            <w:pPr>
              <w:suppressAutoHyphens/>
              <w:spacing w:after="0" w:line="240" w:lineRule="auto"/>
              <w:contextualSpacing/>
              <w:jc w:val="both"/>
              <w:rPr>
                <w:rFonts w:eastAsia="Times New Roman"/>
                <w:szCs w:val="24"/>
                <w:lang w:eastAsia="ar-SA"/>
              </w:rPr>
            </w:pPr>
            <w:r w:rsidRPr="009027ED">
              <w:rPr>
                <w:rFonts w:eastAsia="Times New Roman"/>
                <w:szCs w:val="24"/>
                <w:lang w:eastAsia="ar-SA"/>
              </w:rPr>
              <w:t>Darbu apjoms</w:t>
            </w:r>
          </w:p>
        </w:tc>
        <w:tc>
          <w:tcPr>
            <w:tcW w:w="6656" w:type="dxa"/>
          </w:tcPr>
          <w:p w14:paraId="0FE84C57" w14:textId="77777777" w:rsidR="007961E6" w:rsidRPr="009027ED" w:rsidRDefault="007961E6" w:rsidP="00BB4EA8">
            <w:pPr>
              <w:suppressAutoHyphens/>
              <w:spacing w:after="0" w:line="240" w:lineRule="auto"/>
              <w:contextualSpacing/>
              <w:jc w:val="both"/>
              <w:rPr>
                <w:rFonts w:eastAsia="Times New Roman"/>
                <w:szCs w:val="24"/>
                <w:lang w:eastAsia="ar-SA"/>
              </w:rPr>
            </w:pPr>
          </w:p>
        </w:tc>
      </w:tr>
    </w:tbl>
    <w:p w14:paraId="79FCA083" w14:textId="77777777" w:rsidR="007961E6" w:rsidRPr="009027ED" w:rsidRDefault="007961E6" w:rsidP="007961E6">
      <w:pPr>
        <w:suppressAutoHyphens/>
        <w:spacing w:after="0" w:line="240" w:lineRule="auto"/>
        <w:ind w:left="720"/>
        <w:contextualSpacing/>
        <w:jc w:val="both"/>
        <w:rPr>
          <w:rFonts w:eastAsia="Times New Roman"/>
          <w:szCs w:val="24"/>
          <w:lang w:eastAsia="ar-SA"/>
        </w:rPr>
      </w:pPr>
    </w:p>
    <w:p w14:paraId="6BA6BC3F" w14:textId="77777777" w:rsidR="007961E6" w:rsidRPr="009027ED" w:rsidRDefault="007961E6" w:rsidP="007961E6">
      <w:pPr>
        <w:suppressAutoHyphens/>
        <w:spacing w:after="0" w:line="240" w:lineRule="auto"/>
        <w:contextualSpacing/>
        <w:jc w:val="both"/>
        <w:rPr>
          <w:rFonts w:eastAsia="Times New Roman"/>
          <w:szCs w:val="24"/>
          <w:lang w:eastAsia="ar-SA"/>
        </w:rPr>
      </w:pPr>
      <w:r w:rsidRPr="009027ED">
        <w:rPr>
          <w:rFonts w:eastAsia="Times New Roman"/>
          <w:b/>
          <w:szCs w:val="24"/>
          <w:lang w:eastAsia="ar-SA"/>
        </w:rPr>
        <w:t>NB!</w:t>
      </w:r>
      <w:r w:rsidRPr="009027ED">
        <w:rPr>
          <w:rFonts w:eastAsia="Times New Roman"/>
          <w:szCs w:val="24"/>
          <w:lang w:eastAsia="ar-SA"/>
        </w:rPr>
        <w:t xml:space="preserve"> Obligāti norādāmi apakšuzņēmēju apakšuzņēmēji, kuru veicamo būvdarbu vai sniedzamo pakalpojumu vērtība ir </w:t>
      </w:r>
      <w:r w:rsidRPr="009027ED">
        <w:rPr>
          <w:rFonts w:eastAsia="Times New Roman"/>
          <w:b/>
          <w:szCs w:val="24"/>
          <w:u w:val="single"/>
          <w:lang w:eastAsia="ar-SA"/>
        </w:rPr>
        <w:t xml:space="preserve">vismaz 10 000,00 (desmit tūkstoši) </w:t>
      </w:r>
      <w:r w:rsidRPr="009027ED">
        <w:rPr>
          <w:rFonts w:eastAsia="Times New Roman"/>
          <w:b/>
          <w:i/>
          <w:szCs w:val="24"/>
          <w:u w:val="single"/>
          <w:lang w:eastAsia="ar-SA"/>
        </w:rPr>
        <w:t>euro</w:t>
      </w:r>
      <w:r w:rsidRPr="009027ED">
        <w:rPr>
          <w:rFonts w:eastAsia="Times New Roman"/>
          <w:szCs w:val="24"/>
          <w:lang w:eastAsia="ar-SA"/>
        </w:rPr>
        <w:t>.</w:t>
      </w:r>
    </w:p>
    <w:p w14:paraId="7690A40F" w14:textId="77777777" w:rsidR="007961E6" w:rsidRDefault="007961E6" w:rsidP="007961E6">
      <w:pPr>
        <w:suppressAutoHyphens/>
        <w:spacing w:after="0" w:line="240" w:lineRule="auto"/>
        <w:contextualSpacing/>
        <w:jc w:val="both"/>
        <w:rPr>
          <w:rFonts w:eastAsia="Times New Roman"/>
          <w:szCs w:val="24"/>
          <w:lang w:eastAsia="ar-SA"/>
        </w:rPr>
      </w:pPr>
    </w:p>
    <w:p w14:paraId="25F2D84D" w14:textId="77777777" w:rsidR="007961E6" w:rsidRPr="009027ED" w:rsidRDefault="007961E6" w:rsidP="007961E6">
      <w:pPr>
        <w:suppressAutoHyphens/>
        <w:spacing w:after="0" w:line="240" w:lineRule="auto"/>
        <w:contextualSpacing/>
        <w:jc w:val="both"/>
        <w:rPr>
          <w:rFonts w:eastAsia="Times New Roman"/>
          <w:szCs w:val="24"/>
          <w:lang w:eastAsia="ar-SA"/>
        </w:rPr>
      </w:pPr>
      <w:r w:rsidRPr="009027ED">
        <w:rPr>
          <w:rFonts w:eastAsia="Times New Roman"/>
          <w:szCs w:val="24"/>
          <w:lang w:eastAsia="ar-SA"/>
        </w:rPr>
        <w:t>Noteikumi veidlapas aizpildīšanai:</w:t>
      </w:r>
    </w:p>
    <w:p w14:paraId="7060B765" w14:textId="77777777" w:rsidR="007961E6" w:rsidRPr="009027ED" w:rsidRDefault="007961E6" w:rsidP="007961E6">
      <w:pPr>
        <w:numPr>
          <w:ilvl w:val="0"/>
          <w:numId w:val="3"/>
        </w:numPr>
        <w:suppressAutoHyphens/>
        <w:spacing w:after="0" w:line="240" w:lineRule="auto"/>
        <w:ind w:left="284" w:hanging="284"/>
        <w:contextualSpacing/>
        <w:jc w:val="both"/>
        <w:rPr>
          <w:rFonts w:eastAsia="Times New Roman"/>
          <w:szCs w:val="24"/>
          <w:lang w:eastAsia="ar-SA"/>
        </w:rPr>
      </w:pPr>
      <w:r w:rsidRPr="009027ED">
        <w:rPr>
          <w:rFonts w:eastAsia="Times New Roman"/>
          <w:szCs w:val="24"/>
          <w:lang w:eastAsia="ar-SA"/>
        </w:rPr>
        <w:t xml:space="preserve">Sadaļā "Nosaukums" norāda apakšuzņēmēja </w:t>
      </w:r>
      <w:proofErr w:type="spellStart"/>
      <w:r w:rsidRPr="009027ED">
        <w:rPr>
          <w:rFonts w:eastAsia="Times New Roman"/>
          <w:szCs w:val="24"/>
          <w:lang w:eastAsia="ar-SA"/>
        </w:rPr>
        <w:t>apakšuzņēmēja</w:t>
      </w:r>
      <w:proofErr w:type="spellEnd"/>
      <w:r w:rsidRPr="009027ED">
        <w:rPr>
          <w:rFonts w:eastAsia="Times New Roman"/>
          <w:szCs w:val="24"/>
          <w:lang w:eastAsia="ar-SA"/>
        </w:rPr>
        <w:t xml:space="preserve"> nosaukumu.</w:t>
      </w:r>
    </w:p>
    <w:p w14:paraId="49688B16" w14:textId="77777777" w:rsidR="007961E6" w:rsidRPr="009027ED" w:rsidRDefault="007961E6" w:rsidP="007961E6">
      <w:pPr>
        <w:numPr>
          <w:ilvl w:val="0"/>
          <w:numId w:val="3"/>
        </w:numPr>
        <w:suppressAutoHyphens/>
        <w:spacing w:after="0" w:line="240" w:lineRule="auto"/>
        <w:ind w:left="284" w:hanging="284"/>
        <w:contextualSpacing/>
        <w:jc w:val="both"/>
        <w:rPr>
          <w:rFonts w:eastAsia="Times New Roman"/>
          <w:szCs w:val="24"/>
          <w:lang w:eastAsia="ar-SA"/>
        </w:rPr>
      </w:pPr>
      <w:r w:rsidRPr="009027ED">
        <w:rPr>
          <w:rFonts w:eastAsia="Times New Roman"/>
          <w:szCs w:val="24"/>
          <w:lang w:eastAsia="ar-SA"/>
        </w:rPr>
        <w:t xml:space="preserve">Sadaļā "Darbu vērtība" norāda apakšuzņēmēja </w:t>
      </w:r>
      <w:proofErr w:type="spellStart"/>
      <w:r w:rsidRPr="009027ED">
        <w:rPr>
          <w:rFonts w:eastAsia="Times New Roman"/>
          <w:szCs w:val="24"/>
          <w:lang w:eastAsia="ar-SA"/>
        </w:rPr>
        <w:t>apakšuzņēmēja</w:t>
      </w:r>
      <w:proofErr w:type="spellEnd"/>
      <w:r w:rsidRPr="009027ED">
        <w:rPr>
          <w:rFonts w:eastAsia="Times New Roman"/>
          <w:szCs w:val="24"/>
          <w:lang w:eastAsia="ar-SA"/>
        </w:rPr>
        <w:t xml:space="preserve"> sniegto pakalpojumu vērtību. Vērtību norāda </w:t>
      </w:r>
      <w:r w:rsidRPr="009027ED">
        <w:rPr>
          <w:rFonts w:eastAsia="Times New Roman"/>
          <w:szCs w:val="24"/>
          <w:u w:val="single"/>
          <w:lang w:eastAsia="ar-SA"/>
        </w:rPr>
        <w:t>naudas izteiksmē</w:t>
      </w:r>
      <w:r w:rsidRPr="009027ED">
        <w:rPr>
          <w:rFonts w:eastAsia="Times New Roman"/>
          <w:szCs w:val="24"/>
          <w:lang w:eastAsia="ar-SA"/>
        </w:rPr>
        <w:t xml:space="preserve">. </w:t>
      </w:r>
    </w:p>
    <w:p w14:paraId="4AACAC53" w14:textId="77777777" w:rsidR="007961E6" w:rsidRPr="009027ED" w:rsidRDefault="007961E6" w:rsidP="007961E6">
      <w:pPr>
        <w:numPr>
          <w:ilvl w:val="0"/>
          <w:numId w:val="3"/>
        </w:numPr>
        <w:suppressAutoHyphens/>
        <w:spacing w:after="0" w:line="240" w:lineRule="auto"/>
        <w:ind w:left="284" w:hanging="284"/>
        <w:contextualSpacing/>
        <w:jc w:val="both"/>
        <w:rPr>
          <w:rFonts w:eastAsia="Times New Roman"/>
          <w:szCs w:val="24"/>
          <w:lang w:eastAsia="ar-SA"/>
        </w:rPr>
      </w:pPr>
      <w:r w:rsidRPr="009027ED">
        <w:rPr>
          <w:rFonts w:eastAsia="Times New Roman"/>
          <w:szCs w:val="24"/>
          <w:lang w:eastAsia="ar-SA"/>
        </w:rPr>
        <w:t xml:space="preserve">Sadaļā "Darbu apjoms" norāda apakšuzņēmēja </w:t>
      </w:r>
      <w:proofErr w:type="spellStart"/>
      <w:r w:rsidRPr="009027ED">
        <w:rPr>
          <w:rFonts w:eastAsia="Times New Roman"/>
          <w:szCs w:val="24"/>
          <w:lang w:eastAsia="ar-SA"/>
        </w:rPr>
        <w:t>apakšuzņēmēja</w:t>
      </w:r>
      <w:proofErr w:type="spellEnd"/>
      <w:r w:rsidRPr="009027ED">
        <w:rPr>
          <w:rFonts w:eastAsia="Times New Roman"/>
          <w:szCs w:val="24"/>
          <w:lang w:eastAsia="ar-SA"/>
        </w:rPr>
        <w:t xml:space="preserve"> sniegto pakalpojumu apjomu. Apjomu norāda apraksta veidā, konkrēti uzskaitot, kādus darbus veiks apakšuzņēmējs. </w:t>
      </w:r>
    </w:p>
    <w:p w14:paraId="5D5BC41E" w14:textId="77777777" w:rsidR="007961E6" w:rsidRPr="009027ED" w:rsidRDefault="007961E6" w:rsidP="007961E6">
      <w:pPr>
        <w:suppressAutoHyphens/>
        <w:spacing w:after="0" w:line="240" w:lineRule="auto"/>
        <w:ind w:left="720"/>
        <w:contextualSpacing/>
        <w:jc w:val="both"/>
        <w:rPr>
          <w:rFonts w:eastAsia="Times New Roman"/>
          <w:szCs w:val="24"/>
          <w:lang w:eastAsia="ar-SA"/>
        </w:rPr>
      </w:pPr>
    </w:p>
    <w:p w14:paraId="247F962E" w14:textId="77777777" w:rsidR="007961E6" w:rsidRPr="009027ED" w:rsidRDefault="007961E6" w:rsidP="007961E6">
      <w:pPr>
        <w:numPr>
          <w:ilvl w:val="0"/>
          <w:numId w:val="1"/>
        </w:numPr>
        <w:suppressAutoHyphens/>
        <w:spacing w:after="0" w:line="240" w:lineRule="auto"/>
        <w:ind w:left="284" w:hanging="283"/>
        <w:contextualSpacing/>
        <w:jc w:val="both"/>
        <w:rPr>
          <w:rFonts w:eastAsia="Times New Roman"/>
          <w:b/>
          <w:szCs w:val="24"/>
          <w:lang w:eastAsia="ar-SA"/>
        </w:rPr>
      </w:pPr>
      <w:r w:rsidRPr="009027ED">
        <w:rPr>
          <w:rFonts w:eastAsia="Times New Roman"/>
          <w:b/>
          <w:szCs w:val="24"/>
          <w:lang w:eastAsia="ar-SA"/>
        </w:rPr>
        <w:t>PIELIKUMI</w:t>
      </w:r>
    </w:p>
    <w:p w14:paraId="4DB13009" w14:textId="77777777" w:rsidR="007961E6" w:rsidRPr="009027ED" w:rsidRDefault="007961E6" w:rsidP="007961E6">
      <w:pPr>
        <w:numPr>
          <w:ilvl w:val="0"/>
          <w:numId w:val="4"/>
        </w:numPr>
        <w:suppressAutoHyphens/>
        <w:spacing w:after="0" w:line="240" w:lineRule="auto"/>
        <w:ind w:left="284" w:hanging="284"/>
        <w:contextualSpacing/>
        <w:jc w:val="both"/>
        <w:rPr>
          <w:rFonts w:eastAsia="Times New Roman"/>
          <w:szCs w:val="24"/>
          <w:lang w:eastAsia="ar-SA"/>
        </w:rPr>
      </w:pPr>
      <w:r w:rsidRPr="009027ED">
        <w:rPr>
          <w:rFonts w:eastAsia="Times New Roman"/>
          <w:szCs w:val="24"/>
          <w:lang w:eastAsia="ar-SA"/>
        </w:rPr>
        <w:t>Pielikumā šai veidlapai pievieno dokumentus, kas noteikti nolikuma VI sadaļā.</w:t>
      </w:r>
    </w:p>
    <w:p w14:paraId="218CB47E" w14:textId="77777777" w:rsidR="007961E6" w:rsidRDefault="007961E6" w:rsidP="007961E6">
      <w:pPr>
        <w:numPr>
          <w:ilvl w:val="0"/>
          <w:numId w:val="4"/>
        </w:numPr>
        <w:suppressAutoHyphens/>
        <w:spacing w:after="0" w:line="240" w:lineRule="auto"/>
        <w:ind w:left="284" w:hanging="284"/>
        <w:contextualSpacing/>
        <w:jc w:val="both"/>
        <w:rPr>
          <w:rFonts w:eastAsia="Times New Roman"/>
          <w:szCs w:val="24"/>
          <w:lang w:eastAsia="ar-SA"/>
        </w:rPr>
      </w:pPr>
      <w:r w:rsidRPr="009027ED">
        <w:rPr>
          <w:rFonts w:eastAsia="Times New Roman"/>
          <w:szCs w:val="24"/>
          <w:lang w:eastAsia="ar-SA"/>
        </w:rPr>
        <w:t>Pretendents var izmantot nolikuma 5. pielikumā esošo apliecinājuma formu, veicot nepieciešamos labojumus.</w:t>
      </w:r>
    </w:p>
    <w:p w14:paraId="2DF51CD7" w14:textId="77777777" w:rsidR="007961E6" w:rsidRDefault="007961E6" w:rsidP="007961E6">
      <w:pPr>
        <w:spacing w:line="278" w:lineRule="auto"/>
        <w:rPr>
          <w:rFonts w:eastAsia="Times New Roman"/>
          <w:szCs w:val="24"/>
          <w:lang w:eastAsia="lv-LV"/>
        </w:rPr>
      </w:pPr>
      <w:r>
        <w:rPr>
          <w:rFonts w:eastAsia="Times New Roman"/>
          <w:szCs w:val="24"/>
          <w:lang w:eastAsia="lv-LV"/>
        </w:rPr>
        <w:br w:type="page"/>
      </w:r>
    </w:p>
    <w:p w14:paraId="2F60407E" w14:textId="77777777" w:rsidR="007961E6" w:rsidRDefault="007961E6" w:rsidP="007961E6">
      <w:pPr>
        <w:pStyle w:val="Sarakstarindkopa"/>
        <w:numPr>
          <w:ilvl w:val="0"/>
          <w:numId w:val="5"/>
        </w:numPr>
        <w:spacing w:line="254" w:lineRule="auto"/>
        <w:ind w:hanging="153"/>
        <w:jc w:val="center"/>
        <w:rPr>
          <w:rFonts w:eastAsia="Times New Roman"/>
          <w:b/>
          <w:bCs/>
          <w:szCs w:val="24"/>
          <w:u w:val="single"/>
          <w:lang w:eastAsia="lv-LV"/>
        </w:rPr>
      </w:pPr>
      <w:r w:rsidRPr="00732657">
        <w:rPr>
          <w:rFonts w:eastAsia="Times New Roman"/>
          <w:b/>
          <w:bCs/>
          <w:szCs w:val="24"/>
          <w:u w:val="single"/>
          <w:lang w:eastAsia="lv-LV"/>
        </w:rPr>
        <w:lastRenderedPageBreak/>
        <w:t>Informācija par personām, uz kuru iespējām pretendents balstās, lai apliecinātu, ka tā kvalifikācija atbilst nolikuma prasībām</w:t>
      </w:r>
    </w:p>
    <w:p w14:paraId="1A96FA31" w14:textId="77777777" w:rsidR="007961E6" w:rsidRPr="00D67A85" w:rsidRDefault="007961E6" w:rsidP="007961E6">
      <w:pPr>
        <w:numPr>
          <w:ilvl w:val="0"/>
          <w:numId w:val="7"/>
        </w:numPr>
        <w:suppressAutoHyphens/>
        <w:spacing w:after="0" w:line="240" w:lineRule="auto"/>
        <w:ind w:left="284" w:hanging="283"/>
        <w:contextualSpacing/>
        <w:jc w:val="both"/>
        <w:rPr>
          <w:rFonts w:eastAsia="Times New Roman"/>
          <w:szCs w:val="24"/>
          <w:lang w:eastAsia="ar-SA"/>
        </w:rPr>
      </w:pPr>
      <w:r w:rsidRPr="00D67A85">
        <w:rPr>
          <w:rFonts w:eastAsia="Times New Roman"/>
          <w:b/>
          <w:szCs w:val="24"/>
          <w:lang w:eastAsia="ar-SA"/>
        </w:rPr>
        <w:t>PERSONA, UZ KURAS IESPĒJĀM PRETENDENTS BALSTĀS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3"/>
        <w:gridCol w:w="6799"/>
      </w:tblGrid>
      <w:tr w:rsidR="007961E6" w:rsidRPr="00D67A85" w14:paraId="1103E8DE" w14:textId="77777777" w:rsidTr="00BB4EA8">
        <w:trPr>
          <w:trHeight w:val="381"/>
        </w:trPr>
        <w:tc>
          <w:tcPr>
            <w:tcW w:w="2273" w:type="dxa"/>
            <w:vAlign w:val="center"/>
          </w:tcPr>
          <w:p w14:paraId="2D08EA2A" w14:textId="77777777" w:rsidR="007961E6" w:rsidRPr="00D67A85" w:rsidRDefault="007961E6" w:rsidP="00BB4EA8">
            <w:pPr>
              <w:suppressAutoHyphens/>
              <w:spacing w:after="0" w:line="240" w:lineRule="auto"/>
              <w:contextualSpacing/>
              <w:jc w:val="both"/>
              <w:rPr>
                <w:rFonts w:eastAsia="Times New Roman"/>
                <w:szCs w:val="24"/>
                <w:lang w:eastAsia="ar-SA"/>
              </w:rPr>
            </w:pPr>
            <w:r w:rsidRPr="00D67A85">
              <w:rPr>
                <w:rFonts w:eastAsia="Times New Roman"/>
                <w:szCs w:val="24"/>
                <w:lang w:eastAsia="ar-SA"/>
              </w:rPr>
              <w:t>Nosaukums</w:t>
            </w:r>
          </w:p>
        </w:tc>
        <w:tc>
          <w:tcPr>
            <w:tcW w:w="6799" w:type="dxa"/>
          </w:tcPr>
          <w:p w14:paraId="4A0C2838" w14:textId="77777777" w:rsidR="007961E6" w:rsidRPr="00D67A85" w:rsidRDefault="007961E6" w:rsidP="00BB4EA8">
            <w:pPr>
              <w:suppressAutoHyphens/>
              <w:spacing w:after="0" w:line="240" w:lineRule="auto"/>
              <w:contextualSpacing/>
              <w:jc w:val="both"/>
              <w:rPr>
                <w:rFonts w:eastAsia="Times New Roman"/>
                <w:szCs w:val="24"/>
                <w:lang w:eastAsia="ar-SA"/>
              </w:rPr>
            </w:pPr>
          </w:p>
          <w:p w14:paraId="4F6FD9D0" w14:textId="77777777" w:rsidR="007961E6" w:rsidRPr="00D67A85" w:rsidRDefault="007961E6" w:rsidP="00BB4EA8">
            <w:pPr>
              <w:suppressAutoHyphens/>
              <w:spacing w:after="0" w:line="240" w:lineRule="auto"/>
              <w:contextualSpacing/>
              <w:jc w:val="both"/>
              <w:rPr>
                <w:rFonts w:eastAsia="Times New Roman"/>
                <w:szCs w:val="24"/>
                <w:lang w:val="ru-RU" w:eastAsia="ar-SA"/>
              </w:rPr>
            </w:pPr>
          </w:p>
        </w:tc>
      </w:tr>
      <w:tr w:rsidR="007961E6" w:rsidRPr="00D67A85" w14:paraId="014E6EC0" w14:textId="77777777" w:rsidTr="00BB4EA8">
        <w:trPr>
          <w:trHeight w:val="493"/>
        </w:trPr>
        <w:tc>
          <w:tcPr>
            <w:tcW w:w="2273" w:type="dxa"/>
            <w:vAlign w:val="center"/>
          </w:tcPr>
          <w:p w14:paraId="5E093A21" w14:textId="77777777" w:rsidR="007961E6" w:rsidRPr="00D67A85" w:rsidRDefault="007961E6" w:rsidP="00BB4EA8">
            <w:pPr>
              <w:suppressAutoHyphens/>
              <w:spacing w:after="0" w:line="240" w:lineRule="auto"/>
              <w:contextualSpacing/>
              <w:jc w:val="both"/>
              <w:rPr>
                <w:rFonts w:eastAsia="Times New Roman"/>
                <w:szCs w:val="24"/>
                <w:lang w:eastAsia="ar-SA"/>
              </w:rPr>
            </w:pPr>
            <w:r w:rsidRPr="00D67A85">
              <w:rPr>
                <w:rFonts w:eastAsia="Times New Roman"/>
                <w:szCs w:val="24"/>
                <w:lang w:eastAsia="ar-SA"/>
              </w:rPr>
              <w:t>Nodotie resursi</w:t>
            </w:r>
          </w:p>
        </w:tc>
        <w:tc>
          <w:tcPr>
            <w:tcW w:w="6799" w:type="dxa"/>
          </w:tcPr>
          <w:p w14:paraId="2307E7A5" w14:textId="77777777" w:rsidR="007961E6" w:rsidRPr="00D67A85" w:rsidRDefault="007961E6" w:rsidP="00BB4EA8">
            <w:pPr>
              <w:suppressAutoHyphens/>
              <w:spacing w:after="0" w:line="240" w:lineRule="auto"/>
              <w:contextualSpacing/>
              <w:jc w:val="both"/>
              <w:rPr>
                <w:rFonts w:eastAsia="Times New Roman"/>
                <w:szCs w:val="24"/>
                <w:lang w:eastAsia="ar-SA"/>
              </w:rPr>
            </w:pPr>
          </w:p>
        </w:tc>
      </w:tr>
      <w:tr w:rsidR="007961E6" w:rsidRPr="00D67A85" w14:paraId="4CCEF594" w14:textId="77777777" w:rsidTr="00BB4EA8">
        <w:trPr>
          <w:trHeight w:val="453"/>
        </w:trPr>
        <w:tc>
          <w:tcPr>
            <w:tcW w:w="2273" w:type="dxa"/>
            <w:vAlign w:val="center"/>
          </w:tcPr>
          <w:p w14:paraId="38FB6C01" w14:textId="77777777" w:rsidR="007961E6" w:rsidRPr="00D67A85" w:rsidRDefault="007961E6" w:rsidP="00BB4EA8">
            <w:pPr>
              <w:suppressAutoHyphens/>
              <w:spacing w:after="0" w:line="240" w:lineRule="auto"/>
              <w:contextualSpacing/>
              <w:jc w:val="both"/>
              <w:rPr>
                <w:rFonts w:eastAsia="Times New Roman"/>
                <w:szCs w:val="24"/>
                <w:lang w:eastAsia="ar-SA"/>
              </w:rPr>
            </w:pPr>
            <w:r w:rsidRPr="00D67A85">
              <w:rPr>
                <w:rFonts w:eastAsia="Times New Roman"/>
                <w:szCs w:val="24"/>
                <w:lang w:eastAsia="ar-SA"/>
              </w:rPr>
              <w:t>Darbu vērtība</w:t>
            </w:r>
          </w:p>
        </w:tc>
        <w:tc>
          <w:tcPr>
            <w:tcW w:w="6799" w:type="dxa"/>
          </w:tcPr>
          <w:p w14:paraId="206B3B4E" w14:textId="77777777" w:rsidR="007961E6" w:rsidRPr="00C242E2" w:rsidRDefault="007961E6" w:rsidP="00BB4EA8">
            <w:pPr>
              <w:suppressAutoHyphens/>
              <w:spacing w:after="0" w:line="240" w:lineRule="auto"/>
              <w:contextualSpacing/>
              <w:jc w:val="both"/>
              <w:rPr>
                <w:rFonts w:eastAsia="Times New Roman"/>
                <w:i/>
                <w:iCs/>
                <w:szCs w:val="24"/>
                <w:lang w:eastAsia="ar-SA"/>
              </w:rPr>
            </w:pPr>
            <w:r>
              <w:rPr>
                <w:rFonts w:eastAsia="Times New Roman"/>
                <w:i/>
                <w:iCs/>
                <w:szCs w:val="24"/>
                <w:lang w:eastAsia="ar-SA"/>
              </w:rPr>
              <w:t>Ja persona tiek piesaistīta kā apakšuzņēmējs, šī aile nav atkārtoti jāaizpilda</w:t>
            </w:r>
          </w:p>
        </w:tc>
      </w:tr>
      <w:tr w:rsidR="007961E6" w:rsidRPr="00D67A85" w14:paraId="66AB37BF" w14:textId="77777777" w:rsidTr="00BB4EA8">
        <w:trPr>
          <w:trHeight w:val="550"/>
        </w:trPr>
        <w:tc>
          <w:tcPr>
            <w:tcW w:w="2273" w:type="dxa"/>
            <w:vAlign w:val="center"/>
          </w:tcPr>
          <w:p w14:paraId="3AB00B3A" w14:textId="77777777" w:rsidR="007961E6" w:rsidRPr="00D67A85" w:rsidRDefault="007961E6" w:rsidP="00BB4EA8">
            <w:pPr>
              <w:suppressAutoHyphens/>
              <w:spacing w:after="0" w:line="240" w:lineRule="auto"/>
              <w:contextualSpacing/>
              <w:jc w:val="both"/>
              <w:rPr>
                <w:rFonts w:eastAsia="Times New Roman"/>
                <w:szCs w:val="24"/>
                <w:lang w:eastAsia="ar-SA"/>
              </w:rPr>
            </w:pPr>
            <w:r w:rsidRPr="00D67A85">
              <w:rPr>
                <w:rFonts w:eastAsia="Times New Roman"/>
                <w:szCs w:val="24"/>
                <w:lang w:eastAsia="ar-SA"/>
              </w:rPr>
              <w:t>Darbu apjoms</w:t>
            </w:r>
          </w:p>
        </w:tc>
        <w:tc>
          <w:tcPr>
            <w:tcW w:w="6799" w:type="dxa"/>
          </w:tcPr>
          <w:p w14:paraId="0EAB8F75" w14:textId="77777777" w:rsidR="007961E6" w:rsidRPr="00D67A85" w:rsidRDefault="007961E6" w:rsidP="00BB4EA8">
            <w:pPr>
              <w:suppressAutoHyphens/>
              <w:spacing w:after="0" w:line="240" w:lineRule="auto"/>
              <w:contextualSpacing/>
              <w:jc w:val="both"/>
              <w:rPr>
                <w:rFonts w:eastAsia="Times New Roman"/>
                <w:szCs w:val="24"/>
                <w:lang w:eastAsia="ar-SA"/>
              </w:rPr>
            </w:pPr>
            <w:r>
              <w:rPr>
                <w:rFonts w:eastAsia="Times New Roman"/>
                <w:i/>
                <w:iCs/>
                <w:szCs w:val="24"/>
                <w:lang w:eastAsia="ar-SA"/>
              </w:rPr>
              <w:t>Ja persona tiek piesaistīta kā apakšuzņēmējs, šī aile nav atkārtoti jāaizpilda</w:t>
            </w:r>
          </w:p>
        </w:tc>
      </w:tr>
    </w:tbl>
    <w:p w14:paraId="518675B9" w14:textId="77777777" w:rsidR="007961E6" w:rsidRPr="00D67A85" w:rsidRDefault="007961E6" w:rsidP="007961E6">
      <w:pPr>
        <w:suppressAutoHyphens/>
        <w:spacing w:after="0" w:line="240" w:lineRule="auto"/>
        <w:ind w:left="720"/>
        <w:contextualSpacing/>
        <w:jc w:val="both"/>
        <w:rPr>
          <w:rFonts w:eastAsia="Times New Roman"/>
          <w:szCs w:val="24"/>
          <w:lang w:eastAsia="ar-SA"/>
        </w:rPr>
      </w:pPr>
    </w:p>
    <w:p w14:paraId="2E5F2428" w14:textId="77777777" w:rsidR="007961E6" w:rsidRPr="00D67A85" w:rsidRDefault="007961E6" w:rsidP="007961E6">
      <w:pPr>
        <w:suppressAutoHyphens/>
        <w:spacing w:after="0" w:line="240" w:lineRule="auto"/>
        <w:contextualSpacing/>
        <w:jc w:val="both"/>
        <w:rPr>
          <w:rFonts w:eastAsia="Times New Roman"/>
          <w:szCs w:val="24"/>
          <w:lang w:eastAsia="ar-SA"/>
        </w:rPr>
      </w:pPr>
      <w:r w:rsidRPr="00D67A85">
        <w:rPr>
          <w:rFonts w:eastAsia="Times New Roman"/>
          <w:szCs w:val="24"/>
          <w:lang w:eastAsia="ar-SA"/>
        </w:rPr>
        <w:t>Noteikumi veidlapas aizpildīšanai:</w:t>
      </w:r>
    </w:p>
    <w:p w14:paraId="12FAE63B" w14:textId="77777777" w:rsidR="007961E6" w:rsidRPr="00D67A85" w:rsidRDefault="007961E6" w:rsidP="007961E6">
      <w:pPr>
        <w:numPr>
          <w:ilvl w:val="0"/>
          <w:numId w:val="9"/>
        </w:numPr>
        <w:suppressAutoHyphens/>
        <w:spacing w:after="0" w:line="240" w:lineRule="auto"/>
        <w:ind w:left="284" w:hanging="284"/>
        <w:contextualSpacing/>
        <w:jc w:val="both"/>
        <w:rPr>
          <w:rFonts w:eastAsia="Times New Roman"/>
          <w:szCs w:val="24"/>
          <w:lang w:eastAsia="ar-SA"/>
        </w:rPr>
      </w:pPr>
      <w:r w:rsidRPr="00D67A85">
        <w:rPr>
          <w:rFonts w:eastAsia="Times New Roman"/>
          <w:szCs w:val="24"/>
          <w:lang w:eastAsia="ar-SA"/>
        </w:rPr>
        <w:t>Sadaļā "Nosaukums" norāda personas nosaukumu.</w:t>
      </w:r>
    </w:p>
    <w:p w14:paraId="3E5F14CA" w14:textId="77777777" w:rsidR="007961E6" w:rsidRPr="00D67A85" w:rsidRDefault="007961E6" w:rsidP="007961E6">
      <w:pPr>
        <w:numPr>
          <w:ilvl w:val="0"/>
          <w:numId w:val="9"/>
        </w:numPr>
        <w:suppressAutoHyphens/>
        <w:spacing w:after="0" w:line="240" w:lineRule="auto"/>
        <w:ind w:left="284" w:hanging="284"/>
        <w:contextualSpacing/>
        <w:jc w:val="both"/>
        <w:rPr>
          <w:rFonts w:eastAsia="Times New Roman"/>
          <w:szCs w:val="24"/>
          <w:lang w:eastAsia="ar-SA"/>
        </w:rPr>
      </w:pPr>
      <w:r w:rsidRPr="00D67A85">
        <w:rPr>
          <w:rFonts w:eastAsia="Times New Roman"/>
          <w:szCs w:val="24"/>
          <w:lang w:eastAsia="ar-SA"/>
        </w:rPr>
        <w:t>Sadaļā "Nodotie resursi" norāda pretendentam faktiski nodotos resursus, piemēram, pieredzi vai personālu (speciālistus).</w:t>
      </w:r>
    </w:p>
    <w:p w14:paraId="60AD5B6D" w14:textId="77777777" w:rsidR="007961E6" w:rsidRPr="00D67A85" w:rsidRDefault="007961E6" w:rsidP="007961E6">
      <w:pPr>
        <w:suppressAutoHyphens/>
        <w:spacing w:after="0" w:line="240" w:lineRule="auto"/>
        <w:contextualSpacing/>
        <w:jc w:val="both"/>
        <w:rPr>
          <w:rFonts w:eastAsia="Times New Roman"/>
          <w:szCs w:val="24"/>
          <w:lang w:eastAsia="ar-SA"/>
        </w:rPr>
      </w:pPr>
      <w:r w:rsidRPr="00D67A85">
        <w:rPr>
          <w:rFonts w:eastAsia="Times New Roman"/>
          <w:b/>
          <w:szCs w:val="24"/>
          <w:lang w:eastAsia="ar-SA"/>
        </w:rPr>
        <w:t>NB!</w:t>
      </w:r>
      <w:r w:rsidRPr="00D67A85">
        <w:rPr>
          <w:rFonts w:eastAsia="Times New Roman"/>
          <w:szCs w:val="24"/>
          <w:lang w:eastAsia="ar-SA"/>
        </w:rPr>
        <w:t xml:space="preserve"> Atbilstoši Publisko iepirkumu likuma 46.</w:t>
      </w:r>
      <w:r>
        <w:rPr>
          <w:rFonts w:eastAsia="Times New Roman"/>
          <w:szCs w:val="24"/>
          <w:lang w:eastAsia="ar-SA"/>
        </w:rPr>
        <w:t> </w:t>
      </w:r>
      <w:r w:rsidRPr="00D67A85">
        <w:rPr>
          <w:rFonts w:eastAsia="Times New Roman"/>
          <w:szCs w:val="24"/>
          <w:lang w:eastAsia="ar-SA"/>
        </w:rPr>
        <w:t xml:space="preserve">panta ceturtās daļas noteikumiem </w:t>
      </w:r>
      <w:r w:rsidRPr="00DB2008">
        <w:rPr>
          <w:rFonts w:eastAsia="Times New Roman"/>
          <w:i/>
          <w:szCs w:val="24"/>
          <w:lang w:eastAsia="ar-SA"/>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r w:rsidRPr="00D67A85">
        <w:rPr>
          <w:rFonts w:eastAsia="Times New Roman"/>
          <w:iCs/>
          <w:szCs w:val="24"/>
          <w:lang w:eastAsia="ar-SA"/>
        </w:rPr>
        <w:t>.</w:t>
      </w:r>
    </w:p>
    <w:p w14:paraId="759960D3" w14:textId="77777777" w:rsidR="007961E6" w:rsidRPr="00D67A85" w:rsidRDefault="007961E6" w:rsidP="007961E6">
      <w:pPr>
        <w:suppressAutoHyphens/>
        <w:spacing w:after="0" w:line="240" w:lineRule="auto"/>
        <w:contextualSpacing/>
        <w:jc w:val="both"/>
        <w:rPr>
          <w:rFonts w:eastAsia="Times New Roman"/>
          <w:szCs w:val="24"/>
          <w:lang w:eastAsia="ar-SA"/>
        </w:rPr>
      </w:pPr>
      <w:r w:rsidRPr="00D67A85">
        <w:rPr>
          <w:rFonts w:eastAsia="Times New Roman"/>
          <w:szCs w:val="24"/>
          <w:lang w:eastAsia="ar-SA"/>
        </w:rPr>
        <w:t>Par resursu faktisku nodošanu konkrētā līguma izpildē var liecināt:</w:t>
      </w:r>
    </w:p>
    <w:p w14:paraId="18248500" w14:textId="77777777" w:rsidR="007961E6" w:rsidRPr="00D67A85" w:rsidRDefault="007961E6" w:rsidP="007961E6">
      <w:pPr>
        <w:numPr>
          <w:ilvl w:val="0"/>
          <w:numId w:val="6"/>
        </w:numPr>
        <w:suppressAutoHyphens/>
        <w:spacing w:after="0" w:line="240" w:lineRule="auto"/>
        <w:ind w:left="284" w:hanging="283"/>
        <w:contextualSpacing/>
        <w:jc w:val="both"/>
        <w:rPr>
          <w:rFonts w:eastAsia="Times New Roman"/>
          <w:szCs w:val="24"/>
          <w:lang w:eastAsia="ar-SA"/>
        </w:rPr>
      </w:pPr>
      <w:r w:rsidRPr="00D67A85">
        <w:rPr>
          <w:rFonts w:eastAsia="Times New Roman"/>
          <w:szCs w:val="24"/>
          <w:lang w:eastAsia="ar-SA"/>
        </w:rPr>
        <w:t>Speciālistu iesaistīšana līguma izpildē;</w:t>
      </w:r>
    </w:p>
    <w:p w14:paraId="4C0F1EB3" w14:textId="77777777" w:rsidR="007961E6" w:rsidRPr="00D67A85" w:rsidRDefault="007961E6" w:rsidP="007961E6">
      <w:pPr>
        <w:numPr>
          <w:ilvl w:val="0"/>
          <w:numId w:val="6"/>
        </w:numPr>
        <w:suppressAutoHyphens/>
        <w:spacing w:after="0" w:line="240" w:lineRule="auto"/>
        <w:ind w:left="284" w:hanging="283"/>
        <w:contextualSpacing/>
        <w:jc w:val="both"/>
        <w:rPr>
          <w:rFonts w:eastAsia="Times New Roman"/>
          <w:szCs w:val="24"/>
          <w:lang w:eastAsia="ar-SA"/>
        </w:rPr>
      </w:pPr>
      <w:r w:rsidRPr="00D67A85">
        <w:rPr>
          <w:rFonts w:eastAsia="Times New Roman"/>
          <w:szCs w:val="24"/>
          <w:lang w:eastAsia="ar-SA"/>
        </w:rPr>
        <w:t>Personas, uz kuras iespējām pretendents balstās, veicamo darbu vērtība, kas ir samērīga un salīdzināma ar nodoto resursu apjomu jeb nepieciešamās kompetences iesaistes apjomu.</w:t>
      </w:r>
    </w:p>
    <w:p w14:paraId="7B19A0BA" w14:textId="77777777" w:rsidR="007961E6" w:rsidRPr="00D67A85" w:rsidRDefault="007961E6" w:rsidP="007961E6">
      <w:pPr>
        <w:suppressAutoHyphens/>
        <w:spacing w:after="0" w:line="240" w:lineRule="auto"/>
        <w:contextualSpacing/>
        <w:jc w:val="both"/>
        <w:rPr>
          <w:rFonts w:eastAsia="Times New Roman"/>
          <w:szCs w:val="24"/>
          <w:lang w:eastAsia="ar-SA"/>
        </w:rPr>
      </w:pPr>
      <w:r w:rsidRPr="00D67A85">
        <w:rPr>
          <w:rFonts w:eastAsia="Times New Roman"/>
          <w:szCs w:val="24"/>
          <w:lang w:eastAsia="ar-SA"/>
        </w:rPr>
        <w:t xml:space="preserve">Būtībā tas nozīmē, ka pretendents nevar atsaukties uz citas personas spējām nolūkā tikai formāli izpildīt nolikumā noteiktās prasības. </w:t>
      </w:r>
    </w:p>
    <w:p w14:paraId="2137E866" w14:textId="77777777" w:rsidR="007961E6" w:rsidRPr="00D67A85" w:rsidRDefault="007961E6" w:rsidP="007961E6">
      <w:pPr>
        <w:suppressAutoHyphens/>
        <w:spacing w:after="0" w:line="240" w:lineRule="auto"/>
        <w:contextualSpacing/>
        <w:jc w:val="both"/>
        <w:rPr>
          <w:rFonts w:eastAsia="Times New Roman"/>
          <w:szCs w:val="24"/>
          <w:lang w:eastAsia="ar-SA"/>
        </w:rPr>
      </w:pPr>
    </w:p>
    <w:p w14:paraId="78DB4906" w14:textId="77777777" w:rsidR="007961E6" w:rsidRPr="00D67A85" w:rsidRDefault="007961E6" w:rsidP="007961E6">
      <w:pPr>
        <w:suppressAutoHyphens/>
        <w:spacing w:after="0" w:line="240" w:lineRule="auto"/>
        <w:contextualSpacing/>
        <w:jc w:val="both"/>
        <w:rPr>
          <w:rFonts w:eastAsia="Times New Roman"/>
          <w:szCs w:val="24"/>
          <w:u w:val="single"/>
          <w:lang w:eastAsia="ar-SA"/>
        </w:rPr>
      </w:pPr>
      <w:r w:rsidRPr="00D67A85">
        <w:rPr>
          <w:rFonts w:eastAsia="Times New Roman"/>
          <w:szCs w:val="24"/>
          <w:u w:val="single"/>
          <w:lang w:eastAsia="ar-SA"/>
        </w:rPr>
        <w:t xml:space="preserve">Par personālu un tā pieredzi: </w:t>
      </w:r>
    </w:p>
    <w:p w14:paraId="0F8D5F52" w14:textId="77777777" w:rsidR="007961E6" w:rsidRPr="00D67A85" w:rsidRDefault="007961E6" w:rsidP="007961E6">
      <w:pPr>
        <w:suppressAutoHyphens/>
        <w:spacing w:after="0" w:line="240" w:lineRule="auto"/>
        <w:contextualSpacing/>
        <w:jc w:val="both"/>
        <w:rPr>
          <w:rFonts w:eastAsia="Times New Roman"/>
          <w:szCs w:val="24"/>
          <w:lang w:eastAsia="ar-SA"/>
        </w:rPr>
      </w:pPr>
      <w:r w:rsidRPr="00D67A85">
        <w:rPr>
          <w:rFonts w:eastAsia="Times New Roman"/>
          <w:szCs w:val="24"/>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3D8E953F" w14:textId="77777777" w:rsidR="007961E6" w:rsidRPr="00D67A85" w:rsidRDefault="007961E6" w:rsidP="007961E6">
      <w:pPr>
        <w:suppressAutoHyphens/>
        <w:spacing w:after="0" w:line="240" w:lineRule="auto"/>
        <w:contextualSpacing/>
        <w:jc w:val="both"/>
        <w:rPr>
          <w:rFonts w:eastAsia="Times New Roman"/>
          <w:szCs w:val="24"/>
          <w:lang w:eastAsia="ar-SA"/>
        </w:rPr>
      </w:pPr>
      <w:r w:rsidRPr="00D67A85">
        <w:rPr>
          <w:rFonts w:eastAsia="Times New Roman"/>
          <w:szCs w:val="24"/>
          <w:lang w:eastAsia="ar-SA"/>
        </w:rPr>
        <w:t>Balstīšanās uz cita piegādātāju apvienības dalībnieka speciālistu nedrīkst būt formāla, tas, piemēram, var nozīmēt, ka speciālists (kurš tika izvirzīts prasības izpildei) būs reāli jāiesaista līguma izpildē, t.i</w:t>
      </w:r>
      <w:r>
        <w:rPr>
          <w:rFonts w:eastAsia="Times New Roman"/>
          <w:szCs w:val="24"/>
          <w:lang w:eastAsia="ar-SA"/>
        </w:rPr>
        <w:t>.,</w:t>
      </w:r>
      <w:r w:rsidRPr="00D67A85">
        <w:rPr>
          <w:rFonts w:eastAsia="Times New Roman"/>
          <w:szCs w:val="24"/>
          <w:lang w:eastAsia="ar-SA"/>
        </w:rPr>
        <w:t xml:space="preserve"> darbu veikšanā.</w:t>
      </w:r>
    </w:p>
    <w:p w14:paraId="22005E2A" w14:textId="77777777" w:rsidR="007961E6" w:rsidRPr="00D67A85" w:rsidRDefault="007961E6" w:rsidP="007961E6">
      <w:pPr>
        <w:suppressAutoHyphens/>
        <w:spacing w:after="0" w:line="240" w:lineRule="auto"/>
        <w:contextualSpacing/>
        <w:jc w:val="both"/>
        <w:rPr>
          <w:rFonts w:eastAsia="Times New Roman"/>
          <w:szCs w:val="24"/>
          <w:lang w:eastAsia="ar-SA"/>
        </w:rPr>
      </w:pPr>
      <w:r w:rsidRPr="00D67A85">
        <w:rPr>
          <w:rFonts w:eastAsia="Times New Roman"/>
          <w:szCs w:val="24"/>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D67A85">
        <w:rPr>
          <w:rFonts w:eastAsia="Times New Roman"/>
          <w:szCs w:val="24"/>
          <w:u w:val="single"/>
          <w:lang w:eastAsia="ar-SA"/>
        </w:rPr>
        <w:t>gadījumā, ja pretendents pats nodibina darba tiesiskās attiecības</w:t>
      </w:r>
      <w:r w:rsidRPr="00D67A85">
        <w:rPr>
          <w:rFonts w:eastAsia="Times New Roman"/>
          <w:szCs w:val="24"/>
          <w:lang w:eastAsia="ar-SA"/>
        </w:rPr>
        <w:t xml:space="preserve"> ar attiecīgo speciālistu, tad šādas personas nav uzskatāmas par personām, uz kuru iespējām pretendents balstās, jo tie kļūst par pretendenta sastāvdaļu, un šādas personas </w:t>
      </w:r>
      <w:r w:rsidRPr="00D67A85">
        <w:rPr>
          <w:rFonts w:eastAsia="Times New Roman"/>
          <w:szCs w:val="24"/>
          <w:u w:val="single"/>
          <w:lang w:eastAsia="ar-SA"/>
        </w:rPr>
        <w:t>nav</w:t>
      </w:r>
      <w:r w:rsidRPr="00D67A85">
        <w:rPr>
          <w:rFonts w:eastAsia="Times New Roman"/>
          <w:szCs w:val="24"/>
          <w:lang w:eastAsia="ar-SA"/>
        </w:rPr>
        <w:t xml:space="preserve"> atsevišķi jānorāda šajā veidlapā.</w:t>
      </w:r>
    </w:p>
    <w:p w14:paraId="032947A7" w14:textId="77777777" w:rsidR="007961E6" w:rsidRPr="00D67A85" w:rsidRDefault="007961E6" w:rsidP="007961E6">
      <w:pPr>
        <w:suppressAutoHyphens/>
        <w:spacing w:after="0" w:line="240" w:lineRule="auto"/>
        <w:ind w:left="284"/>
        <w:contextualSpacing/>
        <w:jc w:val="both"/>
        <w:rPr>
          <w:rFonts w:eastAsia="Times New Roman"/>
          <w:szCs w:val="24"/>
          <w:lang w:eastAsia="ar-SA"/>
        </w:rPr>
      </w:pPr>
    </w:p>
    <w:p w14:paraId="61AE95B3" w14:textId="77777777" w:rsidR="007961E6" w:rsidRPr="00D67A85" w:rsidRDefault="007961E6" w:rsidP="007961E6">
      <w:pPr>
        <w:numPr>
          <w:ilvl w:val="0"/>
          <w:numId w:val="9"/>
        </w:numPr>
        <w:suppressAutoHyphens/>
        <w:spacing w:after="0" w:line="240" w:lineRule="auto"/>
        <w:ind w:left="284" w:hanging="284"/>
        <w:contextualSpacing/>
        <w:jc w:val="both"/>
        <w:rPr>
          <w:rFonts w:eastAsia="Times New Roman"/>
          <w:szCs w:val="24"/>
          <w:lang w:eastAsia="ar-SA"/>
        </w:rPr>
      </w:pPr>
      <w:r w:rsidRPr="00D67A85">
        <w:rPr>
          <w:rFonts w:eastAsia="Times New Roman"/>
          <w:szCs w:val="24"/>
          <w:lang w:eastAsia="ar-SA"/>
        </w:rPr>
        <w:t xml:space="preserve">Sadaļā "Darbu vērtība" norāda personas, uz kuras iespējām pretendents balstās, sniegto pakalpojumu vērtību. Vērtību norāda </w:t>
      </w:r>
      <w:r w:rsidRPr="009A5EC6">
        <w:rPr>
          <w:rFonts w:eastAsia="Times New Roman"/>
          <w:szCs w:val="24"/>
          <w:u w:val="single"/>
          <w:lang w:eastAsia="ar-SA"/>
        </w:rPr>
        <w:t>naudas izteiksmē</w:t>
      </w:r>
      <w:r w:rsidRPr="00D67A85">
        <w:rPr>
          <w:rFonts w:eastAsia="Times New Roman"/>
          <w:szCs w:val="24"/>
          <w:lang w:eastAsia="ar-SA"/>
        </w:rPr>
        <w:t>.</w:t>
      </w:r>
    </w:p>
    <w:p w14:paraId="01B1F18A" w14:textId="77777777" w:rsidR="007961E6" w:rsidRPr="00D67A85" w:rsidRDefault="007961E6" w:rsidP="007961E6">
      <w:pPr>
        <w:numPr>
          <w:ilvl w:val="0"/>
          <w:numId w:val="9"/>
        </w:numPr>
        <w:suppressAutoHyphens/>
        <w:spacing w:after="0" w:line="240" w:lineRule="auto"/>
        <w:ind w:left="284" w:hanging="284"/>
        <w:contextualSpacing/>
        <w:jc w:val="both"/>
        <w:rPr>
          <w:rFonts w:eastAsia="Times New Roman"/>
          <w:szCs w:val="24"/>
          <w:lang w:eastAsia="ar-SA"/>
        </w:rPr>
      </w:pPr>
      <w:r w:rsidRPr="00D67A85">
        <w:rPr>
          <w:rFonts w:eastAsia="Times New Roman"/>
          <w:szCs w:val="24"/>
          <w:lang w:eastAsia="ar-SA"/>
        </w:rPr>
        <w:t xml:space="preserve">Sadaļā "Darbu apjoms" norāda personas, uz kuras iespējām pretendents balstās, sniegto pakalpojumu apjomu. Apjomu norāda apraksta veidā, konkrēti uzskaitot, kādus darbus veiks attiecīgā persona. </w:t>
      </w:r>
    </w:p>
    <w:p w14:paraId="228BE8C4" w14:textId="77777777" w:rsidR="007961E6" w:rsidRPr="00D67A85" w:rsidRDefault="007961E6" w:rsidP="007961E6">
      <w:pPr>
        <w:suppressAutoHyphens/>
        <w:spacing w:after="0" w:line="240" w:lineRule="auto"/>
        <w:ind w:left="284"/>
        <w:contextualSpacing/>
        <w:jc w:val="both"/>
        <w:rPr>
          <w:rFonts w:eastAsia="Times New Roman"/>
          <w:szCs w:val="24"/>
          <w:lang w:eastAsia="ar-SA"/>
        </w:rPr>
      </w:pPr>
    </w:p>
    <w:p w14:paraId="6C6D726E" w14:textId="77777777" w:rsidR="007961E6" w:rsidRPr="00D67A85" w:rsidRDefault="007961E6" w:rsidP="007961E6">
      <w:pPr>
        <w:numPr>
          <w:ilvl w:val="0"/>
          <w:numId w:val="10"/>
        </w:numPr>
        <w:suppressAutoHyphens/>
        <w:spacing w:after="0" w:line="240" w:lineRule="auto"/>
        <w:ind w:left="284" w:hanging="283"/>
        <w:contextualSpacing/>
        <w:jc w:val="both"/>
        <w:rPr>
          <w:rFonts w:eastAsia="Times New Roman"/>
          <w:b/>
          <w:szCs w:val="24"/>
          <w:lang w:eastAsia="ar-SA"/>
        </w:rPr>
      </w:pPr>
      <w:r w:rsidRPr="00D67A85">
        <w:rPr>
          <w:rFonts w:eastAsia="Times New Roman"/>
          <w:b/>
          <w:szCs w:val="24"/>
          <w:lang w:eastAsia="ar-SA"/>
        </w:rPr>
        <w:t>PIELIKUMI</w:t>
      </w:r>
    </w:p>
    <w:p w14:paraId="3DCBE4E4" w14:textId="77777777" w:rsidR="007961E6" w:rsidRPr="00D67A85" w:rsidRDefault="007961E6" w:rsidP="007961E6">
      <w:pPr>
        <w:numPr>
          <w:ilvl w:val="0"/>
          <w:numId w:val="8"/>
        </w:numPr>
        <w:suppressAutoHyphens/>
        <w:spacing w:after="0" w:line="240" w:lineRule="auto"/>
        <w:ind w:left="284" w:hanging="284"/>
        <w:contextualSpacing/>
        <w:jc w:val="both"/>
        <w:rPr>
          <w:rFonts w:eastAsia="Times New Roman"/>
          <w:szCs w:val="24"/>
          <w:lang w:eastAsia="ar-SA"/>
        </w:rPr>
      </w:pPr>
      <w:r w:rsidRPr="00D67A85">
        <w:rPr>
          <w:rFonts w:eastAsia="Times New Roman"/>
          <w:szCs w:val="24"/>
          <w:lang w:eastAsia="ar-SA"/>
        </w:rPr>
        <w:t>Ja pretendents balstās uz citas personas iespējām, tad šīs veidlapas pielikumā jāpievieno ar katru šādu personu noslēgtā vienošanās* ar sekojošu saturu:</w:t>
      </w:r>
    </w:p>
    <w:p w14:paraId="5218CD47" w14:textId="77777777" w:rsidR="007961E6" w:rsidRPr="00D67A85" w:rsidRDefault="007961E6" w:rsidP="007961E6">
      <w:pPr>
        <w:numPr>
          <w:ilvl w:val="1"/>
          <w:numId w:val="8"/>
        </w:numPr>
        <w:suppressAutoHyphens/>
        <w:spacing w:after="0" w:line="240" w:lineRule="auto"/>
        <w:ind w:left="709" w:hanging="425"/>
        <w:contextualSpacing/>
        <w:jc w:val="both"/>
        <w:rPr>
          <w:rFonts w:eastAsia="Times New Roman"/>
          <w:szCs w:val="24"/>
          <w:lang w:eastAsia="ar-SA"/>
        </w:rPr>
      </w:pPr>
      <w:r w:rsidRPr="00D67A85">
        <w:rPr>
          <w:rFonts w:eastAsia="Times New Roman"/>
          <w:szCs w:val="24"/>
          <w:lang w:eastAsia="ar-SA"/>
        </w:rPr>
        <w:t>noteikumi par sadarbību konkrētā līguma izpildē, kuri ir pietiekoši precīzi, lai varētu konstatēt pušu tiesības un pienākumus iepirkuma līguma izpildē;</w:t>
      </w:r>
    </w:p>
    <w:p w14:paraId="1C87FD74" w14:textId="77777777" w:rsidR="007961E6" w:rsidRPr="00D67A85" w:rsidRDefault="007961E6" w:rsidP="007961E6">
      <w:pPr>
        <w:numPr>
          <w:ilvl w:val="1"/>
          <w:numId w:val="8"/>
        </w:numPr>
        <w:suppressAutoHyphens/>
        <w:spacing w:after="0" w:line="240" w:lineRule="auto"/>
        <w:ind w:left="709" w:hanging="425"/>
        <w:contextualSpacing/>
        <w:jc w:val="both"/>
        <w:rPr>
          <w:rFonts w:eastAsia="Times New Roman"/>
          <w:szCs w:val="24"/>
          <w:lang w:eastAsia="ar-SA"/>
        </w:rPr>
      </w:pPr>
      <w:r w:rsidRPr="00D67A85">
        <w:rPr>
          <w:rFonts w:eastAsia="Times New Roman"/>
          <w:szCs w:val="24"/>
          <w:lang w:eastAsia="ar-SA"/>
        </w:rPr>
        <w:lastRenderedPageBreak/>
        <w:t xml:space="preserve">apjoms, kādā mērā tiek plānots iesaistīt personu, uz kuras iespējām pretendents balstās, iepirkuma līguma izpildē. Gan resursu ziņā vai </w:t>
      </w:r>
      <w:r>
        <w:rPr>
          <w:rFonts w:eastAsia="Times New Roman"/>
          <w:szCs w:val="24"/>
          <w:lang w:eastAsia="ar-SA"/>
        </w:rPr>
        <w:t>veicamo darbu vērtības un apjoma</w:t>
      </w:r>
      <w:r w:rsidRPr="00D67A85">
        <w:rPr>
          <w:rFonts w:eastAsia="Times New Roman"/>
          <w:szCs w:val="24"/>
          <w:lang w:eastAsia="ar-SA"/>
        </w:rPr>
        <w:t xml:space="preserve"> ziņā. Gadījumā, ja persona, uz kuras iespējām pretendents balstās, apņemas nodot pretendentam savu personālu (speciālistu), vienošanās tekstā jābūt norādītam vismaz </w:t>
      </w:r>
      <w:r>
        <w:rPr>
          <w:rFonts w:eastAsia="Times New Roman"/>
          <w:szCs w:val="24"/>
          <w:lang w:eastAsia="ar-SA"/>
        </w:rPr>
        <w:t xml:space="preserve">speciālista </w:t>
      </w:r>
      <w:r w:rsidRPr="00D67A85">
        <w:rPr>
          <w:rFonts w:eastAsia="Times New Roman"/>
          <w:szCs w:val="24"/>
          <w:lang w:eastAsia="ar-SA"/>
        </w:rPr>
        <w:t xml:space="preserve">vārdam un uzvārdam. </w:t>
      </w:r>
    </w:p>
    <w:p w14:paraId="28130AC2" w14:textId="77777777" w:rsidR="007961E6" w:rsidRPr="00D67A85" w:rsidRDefault="007961E6" w:rsidP="007961E6">
      <w:pPr>
        <w:suppressAutoHyphens/>
        <w:spacing w:after="0" w:line="240" w:lineRule="auto"/>
        <w:ind w:left="284"/>
        <w:contextualSpacing/>
        <w:jc w:val="both"/>
        <w:rPr>
          <w:rFonts w:eastAsia="Times New Roman"/>
          <w:szCs w:val="24"/>
          <w:lang w:eastAsia="ar-SA"/>
        </w:rPr>
      </w:pPr>
      <w:r w:rsidRPr="00D67A85">
        <w:rPr>
          <w:rFonts w:eastAsia="Times New Roman"/>
          <w:szCs w:val="24"/>
          <w:lang w:eastAsia="ar-SA"/>
        </w:rPr>
        <w:t>*</w:t>
      </w:r>
      <w:r>
        <w:rPr>
          <w:rFonts w:eastAsia="Times New Roman"/>
          <w:szCs w:val="24"/>
          <w:lang w:eastAsia="ar-SA"/>
        </w:rPr>
        <w:t>V</w:t>
      </w:r>
      <w:r w:rsidRPr="00D67A85">
        <w:rPr>
          <w:rFonts w:eastAsia="Times New Roman"/>
          <w:szCs w:val="24"/>
          <w:lang w:eastAsia="ar-SA"/>
        </w:rPr>
        <w:t>ienošanās vietā var būt arī personas, uz kuras iespējām pretendents balstās, apliecinājums, ja no tā var konstatēt 1.1. un 1.2. punktos noteikto.</w:t>
      </w:r>
    </w:p>
    <w:p w14:paraId="7D90701E" w14:textId="77777777" w:rsidR="007961E6" w:rsidRPr="00D67A85" w:rsidRDefault="007961E6" w:rsidP="007961E6">
      <w:pPr>
        <w:suppressAutoHyphens/>
        <w:spacing w:after="0" w:line="240" w:lineRule="auto"/>
        <w:ind w:left="284"/>
        <w:contextualSpacing/>
        <w:jc w:val="both"/>
        <w:rPr>
          <w:rFonts w:eastAsia="Times New Roman"/>
          <w:szCs w:val="24"/>
          <w:lang w:eastAsia="ar-SA"/>
        </w:rPr>
      </w:pPr>
    </w:p>
    <w:p w14:paraId="292A1F38" w14:textId="77777777" w:rsidR="007961E6" w:rsidRPr="00D67A85" w:rsidRDefault="007961E6" w:rsidP="007961E6">
      <w:pPr>
        <w:suppressAutoHyphens/>
        <w:spacing w:after="0" w:line="240" w:lineRule="auto"/>
        <w:ind w:left="284"/>
        <w:contextualSpacing/>
        <w:jc w:val="both"/>
        <w:rPr>
          <w:rFonts w:eastAsia="Times New Roman"/>
          <w:szCs w:val="24"/>
          <w:lang w:eastAsia="ar-SA"/>
        </w:rPr>
      </w:pPr>
      <w:r w:rsidRPr="00D67A85">
        <w:rPr>
          <w:rFonts w:eastAsia="Times New Roman"/>
          <w:b/>
          <w:szCs w:val="24"/>
          <w:lang w:eastAsia="ar-SA"/>
        </w:rPr>
        <w:t>NB!</w:t>
      </w:r>
      <w:r w:rsidRPr="00D67A85">
        <w:rPr>
          <w:rFonts w:eastAsia="Times New Roman"/>
          <w:szCs w:val="24"/>
          <w:lang w:eastAsia="ar-SA"/>
        </w:rPr>
        <w:t xml:space="preserve"> Gadījumā, ja persona, uz kuras iespējām pretendents balstās, vienlaicīgi ir pretendenta apakšuzņēmējs, un pretendents iesniedz apakšuzņēmēja apliecinājumu vai cita veida dokumentu, ar kuru ir nodibinātas sadarbības saistības starp apakšuzņēmēju un pretendentu, tad pretendentam jānodrošina, ka no iesniegtā dokumenta varēs konstatēt 1.1. un 1.2. punktos noteikto.</w:t>
      </w:r>
      <w:r>
        <w:rPr>
          <w:rFonts w:eastAsia="Times New Roman"/>
          <w:szCs w:val="24"/>
          <w:lang w:eastAsia="ar-SA"/>
        </w:rPr>
        <w:t xml:space="preserve"> </w:t>
      </w:r>
      <w:r w:rsidRPr="00D67A85">
        <w:rPr>
          <w:rFonts w:eastAsia="Times New Roman"/>
          <w:szCs w:val="24"/>
          <w:lang w:eastAsia="ar-SA"/>
        </w:rPr>
        <w:t>Pretendents var izmantot nolikuma 5. pielikumā esošo apliecinājuma formu, veicot nepieciešamos labojumus.</w:t>
      </w:r>
    </w:p>
    <w:p w14:paraId="4FFC659C" w14:textId="77777777" w:rsidR="007961E6" w:rsidRPr="00732657" w:rsidRDefault="007961E6" w:rsidP="007961E6">
      <w:pPr>
        <w:rPr>
          <w:rFonts w:eastAsia="Times New Roman"/>
          <w:b/>
          <w:bCs/>
          <w:szCs w:val="24"/>
          <w:u w:val="single"/>
          <w:lang w:eastAsia="lv-LV"/>
        </w:rPr>
      </w:pPr>
    </w:p>
    <w:p w14:paraId="20D2E957" w14:textId="77777777" w:rsidR="007961E6" w:rsidRDefault="007961E6" w:rsidP="007961E6"/>
    <w:p w14:paraId="78008A63" w14:textId="77777777" w:rsidR="00B81D1B" w:rsidRDefault="00B81D1B" w:rsidP="007961E6">
      <w:pPr>
        <w:widowControl w:val="0"/>
        <w:suppressAutoHyphens/>
        <w:adjustRightInd w:val="0"/>
        <w:spacing w:after="0" w:line="240" w:lineRule="auto"/>
        <w:ind w:left="714" w:hanging="357"/>
        <w:jc w:val="center"/>
        <w:textAlignment w:val="baseline"/>
      </w:pPr>
    </w:p>
    <w:sectPr w:rsidR="00B81D1B" w:rsidSect="000C0062">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76771"/>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38450BB"/>
    <w:multiLevelType w:val="hybridMultilevel"/>
    <w:tmpl w:val="B670821A"/>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18237527">
    <w:abstractNumId w:val="7"/>
  </w:num>
  <w:num w:numId="2" w16cid:durableId="1869944856">
    <w:abstractNumId w:val="5"/>
  </w:num>
  <w:num w:numId="3" w16cid:durableId="1190337345">
    <w:abstractNumId w:val="8"/>
  </w:num>
  <w:num w:numId="4" w16cid:durableId="971208232">
    <w:abstractNumId w:val="0"/>
  </w:num>
  <w:num w:numId="5" w16cid:durableId="1966424928">
    <w:abstractNumId w:val="9"/>
  </w:num>
  <w:num w:numId="6" w16cid:durableId="538325745">
    <w:abstractNumId w:val="3"/>
  </w:num>
  <w:num w:numId="7" w16cid:durableId="751976663">
    <w:abstractNumId w:val="2"/>
  </w:num>
  <w:num w:numId="8" w16cid:durableId="2026250329">
    <w:abstractNumId w:val="4"/>
  </w:num>
  <w:num w:numId="9" w16cid:durableId="120535085">
    <w:abstractNumId w:val="1"/>
  </w:num>
  <w:num w:numId="10" w16cid:durableId="11735720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61B"/>
    <w:rsid w:val="00005462"/>
    <w:rsid w:val="00013484"/>
    <w:rsid w:val="00045653"/>
    <w:rsid w:val="000C0062"/>
    <w:rsid w:val="001B77E7"/>
    <w:rsid w:val="00341440"/>
    <w:rsid w:val="00493C7C"/>
    <w:rsid w:val="004C632B"/>
    <w:rsid w:val="00573C8C"/>
    <w:rsid w:val="006025CB"/>
    <w:rsid w:val="007961E6"/>
    <w:rsid w:val="008A288C"/>
    <w:rsid w:val="008D2995"/>
    <w:rsid w:val="009303AE"/>
    <w:rsid w:val="00A935C4"/>
    <w:rsid w:val="00B81D1B"/>
    <w:rsid w:val="00B8661B"/>
    <w:rsid w:val="00C27D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560CD"/>
  <w15:chartTrackingRefBased/>
  <w15:docId w15:val="{3EBD0A4D-028D-4850-9B0D-B82706738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8661B"/>
    <w:pPr>
      <w:spacing w:line="259" w:lineRule="auto"/>
    </w:pPr>
    <w:rPr>
      <w:szCs w:val="22"/>
    </w:rPr>
  </w:style>
  <w:style w:type="paragraph" w:styleId="Virsraksts1">
    <w:name w:val="heading 1"/>
    <w:basedOn w:val="Parasts"/>
    <w:next w:val="Parasts"/>
    <w:link w:val="Virsraksts1Rakstz"/>
    <w:uiPriority w:val="9"/>
    <w:qFormat/>
    <w:rsid w:val="00B866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866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8661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8661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8661B"/>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B8661B"/>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8661B"/>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B8661B"/>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8661B"/>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8661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866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8661B"/>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8661B"/>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8661B"/>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B8661B"/>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8661B"/>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B8661B"/>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8661B"/>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B866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866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8661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8661B"/>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B8661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8661B"/>
    <w:rPr>
      <w:i/>
      <w:iCs/>
      <w:color w:val="404040" w:themeColor="text1" w:themeTint="BF"/>
    </w:rPr>
  </w:style>
  <w:style w:type="paragraph" w:styleId="Sarakstarindkopa">
    <w:name w:val="List Paragraph"/>
    <w:basedOn w:val="Parasts"/>
    <w:uiPriority w:val="34"/>
    <w:qFormat/>
    <w:rsid w:val="00B8661B"/>
    <w:pPr>
      <w:ind w:left="720"/>
      <w:contextualSpacing/>
    </w:pPr>
  </w:style>
  <w:style w:type="character" w:styleId="Intensvsizclums">
    <w:name w:val="Intense Emphasis"/>
    <w:basedOn w:val="Noklusjumarindkopasfonts"/>
    <w:uiPriority w:val="21"/>
    <w:qFormat/>
    <w:rsid w:val="00B8661B"/>
    <w:rPr>
      <w:i/>
      <w:iCs/>
      <w:color w:val="0F4761" w:themeColor="accent1" w:themeShade="BF"/>
    </w:rPr>
  </w:style>
  <w:style w:type="paragraph" w:styleId="Intensvscitts">
    <w:name w:val="Intense Quote"/>
    <w:basedOn w:val="Parasts"/>
    <w:next w:val="Parasts"/>
    <w:link w:val="IntensvscittsRakstz"/>
    <w:uiPriority w:val="30"/>
    <w:qFormat/>
    <w:rsid w:val="00B866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8661B"/>
    <w:rPr>
      <w:i/>
      <w:iCs/>
      <w:color w:val="0F4761" w:themeColor="accent1" w:themeShade="BF"/>
    </w:rPr>
  </w:style>
  <w:style w:type="character" w:styleId="Intensvaatsauce">
    <w:name w:val="Intense Reference"/>
    <w:basedOn w:val="Noklusjumarindkopasfonts"/>
    <w:uiPriority w:val="32"/>
    <w:qFormat/>
    <w:rsid w:val="00B8661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3624</Words>
  <Characters>2067</Characters>
  <Application>Microsoft Office Word</Application>
  <DocSecurity>0</DocSecurity>
  <Lines>17</Lines>
  <Paragraphs>11</Paragraphs>
  <ScaleCrop>false</ScaleCrop>
  <Company/>
  <LinksUpToDate>false</LinksUpToDate>
  <CharactersWithSpaces>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Ločmele</dc:creator>
  <cp:keywords/>
  <dc:description/>
  <cp:lastModifiedBy>Dace Ločmele</cp:lastModifiedBy>
  <cp:revision>8</cp:revision>
  <dcterms:created xsi:type="dcterms:W3CDTF">2026-05-14T07:31:00Z</dcterms:created>
  <dcterms:modified xsi:type="dcterms:W3CDTF">2026-07-13T09:50:00Z</dcterms:modified>
</cp:coreProperties>
</file>