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33EE5" w14:textId="3BF3C65A" w:rsidR="00786C17" w:rsidRPr="003A3404" w:rsidRDefault="00251DF7" w:rsidP="00786C17">
      <w:pPr>
        <w:widowControl w:val="0"/>
        <w:tabs>
          <w:tab w:val="left" w:pos="1701"/>
        </w:tabs>
        <w:suppressAutoHyphens/>
        <w:adjustRightInd w:val="0"/>
        <w:spacing w:after="0" w:line="240" w:lineRule="auto"/>
        <w:ind w:left="1134"/>
        <w:jc w:val="right"/>
        <w:textAlignment w:val="baseline"/>
        <w:rPr>
          <w:rFonts w:eastAsia="Times New Roman" w:cs="Times New Roman"/>
          <w:sz w:val="20"/>
          <w:szCs w:val="20"/>
          <w:lang w:eastAsia="ar-SA"/>
        </w:rPr>
      </w:pPr>
      <w:bookmarkStart w:id="0" w:name="_Hlk3555088"/>
      <w:bookmarkStart w:id="1" w:name="_Toc234036333"/>
      <w:bookmarkStart w:id="2" w:name="_Hlk132898575"/>
      <w:bookmarkStart w:id="3" w:name="_Hlk149914300"/>
      <w:r>
        <w:rPr>
          <w:rFonts w:eastAsia="Times New Roman" w:cs="Times New Roman"/>
          <w:sz w:val="20"/>
          <w:szCs w:val="20"/>
          <w:lang w:eastAsia="ar-SA"/>
        </w:rPr>
        <w:t>6</w:t>
      </w:r>
      <w:r w:rsidR="00786C17" w:rsidRPr="003A3404">
        <w:rPr>
          <w:rFonts w:eastAsia="Times New Roman" w:cs="Times New Roman"/>
          <w:sz w:val="20"/>
          <w:szCs w:val="20"/>
          <w:lang w:eastAsia="ar-SA"/>
        </w:rPr>
        <w:t xml:space="preserve">.pielikums nolikumam </w:t>
      </w:r>
    </w:p>
    <w:bookmarkEnd w:id="0"/>
    <w:p w14:paraId="6B75C321" w14:textId="77777777" w:rsidR="00D47C62" w:rsidRPr="00B45A36" w:rsidRDefault="00D47C62" w:rsidP="00D47C62">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 xml:space="preserve">"Nekustamā īpašuma un nelaimes gadījumu apdrošināšana </w:t>
      </w:r>
    </w:p>
    <w:p w14:paraId="1FCBB6D6" w14:textId="77777777" w:rsidR="00D47C62" w:rsidRPr="00B45A36" w:rsidRDefault="00D47C62" w:rsidP="00D47C62">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 xml:space="preserve">Rēzeknes valstspilsētas pašvaldībai" </w:t>
      </w:r>
    </w:p>
    <w:p w14:paraId="6531EE4E" w14:textId="77777777" w:rsidR="00D47C62" w:rsidRPr="00B45A36" w:rsidRDefault="00D47C62" w:rsidP="00D47C62">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(iepirkuma identifikācijas Nr.RVP 2026/42)</w:t>
      </w:r>
    </w:p>
    <w:p w14:paraId="28120027" w14:textId="77777777" w:rsidR="00401969" w:rsidRPr="00401969" w:rsidRDefault="00401969" w:rsidP="00401969">
      <w:pPr>
        <w:suppressAutoHyphens/>
        <w:spacing w:after="0" w:line="240" w:lineRule="auto"/>
        <w:jc w:val="both"/>
        <w:rPr>
          <w:rFonts w:eastAsia="Times New Roman" w:cs="Times New Roman"/>
          <w:sz w:val="22"/>
          <w:lang w:eastAsia="ar-SA"/>
        </w:rPr>
      </w:pPr>
    </w:p>
    <w:p w14:paraId="71E547C4" w14:textId="44DBA42E" w:rsidR="00401969" w:rsidRPr="00D47C62" w:rsidRDefault="00401969" w:rsidP="00401969">
      <w:pPr>
        <w:suppressAutoHyphens/>
        <w:spacing w:after="0" w:line="240" w:lineRule="auto"/>
        <w:jc w:val="center"/>
        <w:rPr>
          <w:rFonts w:eastAsia="Times New Roman" w:cs="Times New Roman"/>
          <w:b/>
          <w:szCs w:val="24"/>
          <w:lang w:eastAsia="ar-SA"/>
        </w:rPr>
      </w:pPr>
      <w:r w:rsidRPr="00D47C62">
        <w:rPr>
          <w:rFonts w:eastAsia="Times New Roman" w:cs="Times New Roman"/>
          <w:b/>
          <w:szCs w:val="24"/>
          <w:lang w:eastAsia="ar-SA"/>
        </w:rPr>
        <w:t>FINANŠU PIEDĀVĀJUMA VEIDLAPA</w:t>
      </w:r>
    </w:p>
    <w:p w14:paraId="03FF1C06" w14:textId="77777777" w:rsidR="00401969" w:rsidRPr="00D47C62" w:rsidRDefault="00401969" w:rsidP="00401969">
      <w:pPr>
        <w:suppressAutoHyphens/>
        <w:spacing w:after="0" w:line="240" w:lineRule="auto"/>
        <w:jc w:val="both"/>
        <w:rPr>
          <w:rFonts w:eastAsia="Times New Roman" w:cs="Times New Roman"/>
          <w:b/>
          <w:sz w:val="22"/>
          <w:lang w:eastAsia="ar-SA"/>
        </w:rPr>
      </w:pPr>
    </w:p>
    <w:p w14:paraId="6CE2C25B" w14:textId="77777777" w:rsidR="00401969" w:rsidRPr="00D47C62" w:rsidRDefault="00401969" w:rsidP="001D4AE8">
      <w:pPr>
        <w:numPr>
          <w:ilvl w:val="0"/>
          <w:numId w:val="4"/>
        </w:numPr>
        <w:suppressAutoHyphens/>
        <w:spacing w:after="0" w:line="240" w:lineRule="auto"/>
        <w:ind w:left="284" w:hanging="284"/>
        <w:jc w:val="center"/>
        <w:rPr>
          <w:rFonts w:eastAsia="Times New Roman" w:cs="Times New Roman"/>
          <w:b/>
          <w:sz w:val="22"/>
          <w:lang w:val="x-none" w:eastAsia="ar-SA"/>
        </w:rPr>
      </w:pPr>
      <w:r w:rsidRPr="00D47C62">
        <w:rPr>
          <w:rFonts w:eastAsia="Times New Roman" w:cs="Times New Roman"/>
          <w:b/>
          <w:sz w:val="22"/>
          <w:lang w:val="x-none" w:eastAsia="ar-SA"/>
        </w:rPr>
        <w:t>IESNIEDZĒJS (PRETENDENTS)</w:t>
      </w:r>
    </w:p>
    <w:p w14:paraId="59664EB3" w14:textId="77777777" w:rsidR="00401969" w:rsidRPr="00D47C62" w:rsidRDefault="00401969" w:rsidP="00401969">
      <w:pPr>
        <w:suppressAutoHyphens/>
        <w:spacing w:after="0" w:line="240" w:lineRule="auto"/>
        <w:jc w:val="both"/>
        <w:rPr>
          <w:rFonts w:eastAsia="Times New Roman" w:cs="Times New Roman"/>
          <w:b/>
          <w:sz w:val="22"/>
          <w:lang w:val="x-none" w:eastAsia="ar-SA"/>
        </w:rPr>
      </w:pPr>
    </w:p>
    <w:p w14:paraId="44E61466" w14:textId="77777777" w:rsidR="00401969" w:rsidRPr="00D47C62" w:rsidRDefault="00401969" w:rsidP="00401969">
      <w:pPr>
        <w:suppressAutoHyphens/>
        <w:spacing w:after="0" w:line="240" w:lineRule="auto"/>
        <w:jc w:val="both"/>
        <w:rPr>
          <w:rFonts w:eastAsia="Times New Roman" w:cs="Times New Roman"/>
          <w:b/>
          <w:sz w:val="22"/>
          <w:lang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536"/>
      </w:tblGrid>
      <w:tr w:rsidR="00401969" w:rsidRPr="00786C17" w14:paraId="29A40963" w14:textId="77777777" w:rsidTr="00BB4136">
        <w:trPr>
          <w:trHeight w:val="596"/>
        </w:trPr>
        <w:tc>
          <w:tcPr>
            <w:tcW w:w="4394" w:type="dxa"/>
            <w:tcBorders>
              <w:top w:val="single" w:sz="4" w:space="0" w:color="auto"/>
              <w:left w:val="single" w:sz="4" w:space="0" w:color="auto"/>
              <w:bottom w:val="single" w:sz="4" w:space="0" w:color="auto"/>
              <w:right w:val="single" w:sz="4" w:space="0" w:color="auto"/>
            </w:tcBorders>
            <w:vAlign w:val="center"/>
          </w:tcPr>
          <w:p w14:paraId="49A9720F" w14:textId="4B6A48E7" w:rsidR="00401969" w:rsidRPr="00D47C62" w:rsidRDefault="00401969" w:rsidP="001D4AE8">
            <w:pPr>
              <w:suppressAutoHyphens/>
              <w:spacing w:after="0" w:line="240" w:lineRule="auto"/>
              <w:jc w:val="center"/>
              <w:rPr>
                <w:rFonts w:eastAsia="Times New Roman" w:cs="Times New Roman"/>
                <w:b/>
                <w:sz w:val="22"/>
                <w:lang w:eastAsia="ar-SA"/>
              </w:rPr>
            </w:pPr>
            <w:r w:rsidRPr="00D47C62">
              <w:rPr>
                <w:rFonts w:eastAsia="Times New Roman" w:cs="Times New Roman"/>
                <w:b/>
                <w:sz w:val="22"/>
                <w:lang w:eastAsia="ar-SA"/>
              </w:rPr>
              <w:t>Nosaukums</w:t>
            </w:r>
          </w:p>
        </w:tc>
        <w:tc>
          <w:tcPr>
            <w:tcW w:w="4536" w:type="dxa"/>
            <w:tcBorders>
              <w:top w:val="single" w:sz="4" w:space="0" w:color="auto"/>
              <w:left w:val="single" w:sz="4" w:space="0" w:color="auto"/>
              <w:bottom w:val="single" w:sz="4" w:space="0" w:color="auto"/>
              <w:right w:val="single" w:sz="4" w:space="0" w:color="auto"/>
            </w:tcBorders>
            <w:vAlign w:val="center"/>
          </w:tcPr>
          <w:p w14:paraId="04897D99" w14:textId="77777777" w:rsidR="00401969" w:rsidRPr="00D47C62" w:rsidRDefault="00401969" w:rsidP="001D4AE8">
            <w:pPr>
              <w:suppressAutoHyphens/>
              <w:spacing w:after="0" w:line="240" w:lineRule="auto"/>
              <w:jc w:val="center"/>
              <w:rPr>
                <w:rFonts w:eastAsia="Times New Roman" w:cs="Times New Roman"/>
                <w:b/>
                <w:sz w:val="22"/>
                <w:lang w:eastAsia="ar-SA"/>
              </w:rPr>
            </w:pPr>
            <w:r w:rsidRPr="00D47C62">
              <w:rPr>
                <w:rFonts w:eastAsia="Times New Roman" w:cs="Times New Roman"/>
                <w:b/>
                <w:sz w:val="22"/>
                <w:lang w:eastAsia="ar-SA"/>
              </w:rPr>
              <w:t>Rekvizīti</w:t>
            </w:r>
          </w:p>
        </w:tc>
      </w:tr>
      <w:tr w:rsidR="00401969" w:rsidRPr="00786C17" w14:paraId="1504FBA0" w14:textId="77777777" w:rsidTr="00BB4136">
        <w:trPr>
          <w:trHeight w:val="870"/>
        </w:trPr>
        <w:tc>
          <w:tcPr>
            <w:tcW w:w="4394" w:type="dxa"/>
            <w:tcBorders>
              <w:top w:val="single" w:sz="4" w:space="0" w:color="auto"/>
              <w:left w:val="single" w:sz="4" w:space="0" w:color="auto"/>
              <w:bottom w:val="single" w:sz="4" w:space="0" w:color="auto"/>
              <w:right w:val="single" w:sz="4" w:space="0" w:color="auto"/>
            </w:tcBorders>
          </w:tcPr>
          <w:p w14:paraId="1508D44A" w14:textId="77777777" w:rsidR="00401969" w:rsidRPr="00786C17" w:rsidRDefault="00401969" w:rsidP="00401969">
            <w:pPr>
              <w:suppressAutoHyphens/>
              <w:spacing w:after="0" w:line="240" w:lineRule="auto"/>
              <w:jc w:val="both"/>
              <w:rPr>
                <w:rFonts w:eastAsia="Times New Roman" w:cs="Times New Roman"/>
                <w:b/>
                <w:sz w:val="22"/>
                <w:highlight w:val="yellow"/>
                <w:lang w:eastAsia="ar-SA"/>
              </w:rPr>
            </w:pPr>
          </w:p>
        </w:tc>
        <w:tc>
          <w:tcPr>
            <w:tcW w:w="4536" w:type="dxa"/>
            <w:tcBorders>
              <w:top w:val="single" w:sz="4" w:space="0" w:color="auto"/>
              <w:left w:val="single" w:sz="4" w:space="0" w:color="auto"/>
              <w:bottom w:val="single" w:sz="4" w:space="0" w:color="auto"/>
              <w:right w:val="single" w:sz="4" w:space="0" w:color="auto"/>
            </w:tcBorders>
          </w:tcPr>
          <w:p w14:paraId="0EC4CCA3" w14:textId="77777777" w:rsidR="00401969" w:rsidRPr="00786C17" w:rsidRDefault="00401969" w:rsidP="00401969">
            <w:pPr>
              <w:suppressAutoHyphens/>
              <w:spacing w:after="0" w:line="240" w:lineRule="auto"/>
              <w:jc w:val="both"/>
              <w:rPr>
                <w:rFonts w:eastAsia="Times New Roman" w:cs="Times New Roman"/>
                <w:b/>
                <w:sz w:val="22"/>
                <w:highlight w:val="yellow"/>
                <w:lang w:eastAsia="ar-SA"/>
              </w:rPr>
            </w:pPr>
          </w:p>
          <w:p w14:paraId="2EEB5412" w14:textId="77777777" w:rsidR="00401969" w:rsidRPr="00786C17" w:rsidRDefault="00401969" w:rsidP="00401969">
            <w:pPr>
              <w:suppressAutoHyphens/>
              <w:spacing w:after="0" w:line="240" w:lineRule="auto"/>
              <w:jc w:val="both"/>
              <w:rPr>
                <w:rFonts w:eastAsia="Times New Roman" w:cs="Times New Roman"/>
                <w:b/>
                <w:sz w:val="22"/>
                <w:highlight w:val="yellow"/>
                <w:lang w:eastAsia="ar-SA"/>
              </w:rPr>
            </w:pPr>
          </w:p>
        </w:tc>
      </w:tr>
    </w:tbl>
    <w:p w14:paraId="5F147252" w14:textId="77777777" w:rsidR="00401969" w:rsidRPr="00786C17" w:rsidRDefault="00401969" w:rsidP="00401969">
      <w:pPr>
        <w:suppressAutoHyphens/>
        <w:spacing w:after="0" w:line="240" w:lineRule="auto"/>
        <w:jc w:val="both"/>
        <w:rPr>
          <w:rFonts w:eastAsia="Times New Roman" w:cs="Times New Roman"/>
          <w:b/>
          <w:sz w:val="22"/>
          <w:highlight w:val="yellow"/>
          <w:lang w:eastAsia="ar-SA"/>
        </w:rPr>
      </w:pPr>
    </w:p>
    <w:p w14:paraId="2E728D54" w14:textId="77777777" w:rsidR="00401969" w:rsidRDefault="00401969" w:rsidP="001D4AE8">
      <w:pPr>
        <w:numPr>
          <w:ilvl w:val="0"/>
          <w:numId w:val="4"/>
        </w:numPr>
        <w:suppressAutoHyphens/>
        <w:spacing w:after="0" w:line="240" w:lineRule="auto"/>
        <w:ind w:left="284" w:hanging="284"/>
        <w:jc w:val="center"/>
        <w:rPr>
          <w:rFonts w:eastAsia="Times New Roman" w:cs="Times New Roman"/>
          <w:b/>
          <w:sz w:val="22"/>
          <w:lang w:val="x-none" w:eastAsia="ar-SA"/>
        </w:rPr>
      </w:pPr>
      <w:r w:rsidRPr="007577CB">
        <w:rPr>
          <w:rFonts w:eastAsia="Times New Roman" w:cs="Times New Roman"/>
          <w:b/>
          <w:sz w:val="22"/>
          <w:lang w:val="x-none" w:eastAsia="ar-SA"/>
        </w:rPr>
        <w:t>PIEDĀVĀJUMS</w:t>
      </w:r>
    </w:p>
    <w:p w14:paraId="0A6EB41B" w14:textId="77777777" w:rsidR="00575662" w:rsidRPr="007577CB" w:rsidRDefault="00575662" w:rsidP="00575662">
      <w:pPr>
        <w:suppressAutoHyphens/>
        <w:spacing w:after="0" w:line="240" w:lineRule="auto"/>
        <w:ind w:left="284"/>
        <w:rPr>
          <w:rFonts w:eastAsia="Times New Roman" w:cs="Times New Roman"/>
          <w:b/>
          <w:sz w:val="22"/>
          <w:lang w:val="x-none"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5429"/>
        <w:gridCol w:w="2551"/>
      </w:tblGrid>
      <w:tr w:rsidR="00C07F13" w:rsidRPr="007577CB" w14:paraId="39B41043" w14:textId="77777777" w:rsidTr="007577CB">
        <w:trPr>
          <w:trHeight w:val="774"/>
        </w:trPr>
        <w:tc>
          <w:tcPr>
            <w:tcW w:w="950" w:type="dxa"/>
            <w:tcBorders>
              <w:top w:val="single" w:sz="4" w:space="0" w:color="auto"/>
              <w:left w:val="single" w:sz="4" w:space="0" w:color="auto"/>
              <w:bottom w:val="single" w:sz="4" w:space="0" w:color="auto"/>
              <w:right w:val="single" w:sz="4" w:space="0" w:color="auto"/>
            </w:tcBorders>
            <w:vAlign w:val="center"/>
          </w:tcPr>
          <w:p w14:paraId="7149988B" w14:textId="77777777" w:rsidR="00C07F13" w:rsidRPr="007577CB" w:rsidRDefault="00C07F13" w:rsidP="007577CB">
            <w:pPr>
              <w:suppressAutoHyphens/>
              <w:spacing w:after="0" w:line="240" w:lineRule="auto"/>
              <w:jc w:val="center"/>
              <w:rPr>
                <w:rFonts w:eastAsia="Times New Roman" w:cs="Times New Roman"/>
                <w:b/>
                <w:sz w:val="22"/>
                <w:lang w:eastAsia="ar-SA"/>
              </w:rPr>
            </w:pPr>
            <w:r w:rsidRPr="007577CB">
              <w:rPr>
                <w:rFonts w:eastAsia="Times New Roman" w:cs="Times New Roman"/>
                <w:b/>
                <w:sz w:val="22"/>
                <w:lang w:eastAsia="ar-SA"/>
              </w:rPr>
              <w:t>Daļas numurs</w:t>
            </w:r>
          </w:p>
        </w:tc>
        <w:tc>
          <w:tcPr>
            <w:tcW w:w="5429" w:type="dxa"/>
            <w:tcBorders>
              <w:top w:val="single" w:sz="4" w:space="0" w:color="auto"/>
              <w:left w:val="single" w:sz="4" w:space="0" w:color="auto"/>
              <w:bottom w:val="single" w:sz="4" w:space="0" w:color="auto"/>
              <w:right w:val="single" w:sz="4" w:space="0" w:color="auto"/>
            </w:tcBorders>
            <w:vAlign w:val="center"/>
          </w:tcPr>
          <w:p w14:paraId="2F6E0309" w14:textId="77777777" w:rsidR="00C07F13" w:rsidRPr="007577CB" w:rsidRDefault="00C07F13" w:rsidP="007577CB">
            <w:pPr>
              <w:suppressAutoHyphens/>
              <w:spacing w:after="0" w:line="240" w:lineRule="auto"/>
              <w:jc w:val="center"/>
              <w:rPr>
                <w:rFonts w:eastAsia="Times New Roman" w:cs="Times New Roman"/>
                <w:b/>
                <w:sz w:val="22"/>
                <w:lang w:eastAsia="ar-SA"/>
              </w:rPr>
            </w:pPr>
            <w:r w:rsidRPr="007577CB">
              <w:rPr>
                <w:rFonts w:eastAsia="Times New Roman" w:cs="Times New Roman"/>
                <w:b/>
                <w:sz w:val="22"/>
                <w:lang w:eastAsia="ar-SA"/>
              </w:rPr>
              <w:t>Daļas nosaukums</w:t>
            </w:r>
          </w:p>
        </w:tc>
        <w:tc>
          <w:tcPr>
            <w:tcW w:w="2551" w:type="dxa"/>
            <w:tcBorders>
              <w:top w:val="single" w:sz="4" w:space="0" w:color="auto"/>
              <w:left w:val="single" w:sz="4" w:space="0" w:color="auto"/>
              <w:bottom w:val="single" w:sz="4" w:space="0" w:color="auto"/>
              <w:right w:val="single" w:sz="4" w:space="0" w:color="auto"/>
            </w:tcBorders>
            <w:vAlign w:val="center"/>
          </w:tcPr>
          <w:p w14:paraId="2A773189" w14:textId="39E0AB3E" w:rsidR="00C07F13" w:rsidRPr="007577CB" w:rsidRDefault="00C07F13" w:rsidP="007577CB">
            <w:pPr>
              <w:suppressAutoHyphens/>
              <w:spacing w:after="0" w:line="240" w:lineRule="auto"/>
              <w:jc w:val="center"/>
              <w:rPr>
                <w:rFonts w:eastAsia="Times New Roman" w:cs="Times New Roman"/>
                <w:b/>
                <w:sz w:val="22"/>
                <w:lang w:eastAsia="ar-SA"/>
              </w:rPr>
            </w:pPr>
            <w:r w:rsidRPr="007577CB">
              <w:rPr>
                <w:b/>
                <w:sz w:val="22"/>
              </w:rPr>
              <w:t>Piedāvāt</w:t>
            </w:r>
            <w:r w:rsidR="001D4AE8" w:rsidRPr="007577CB">
              <w:rPr>
                <w:b/>
                <w:sz w:val="22"/>
              </w:rPr>
              <w:t>ā</w:t>
            </w:r>
            <w:r w:rsidRPr="007577CB">
              <w:rPr>
                <w:b/>
                <w:sz w:val="22"/>
              </w:rPr>
              <w:t xml:space="preserve"> kopēj</w:t>
            </w:r>
            <w:r w:rsidR="007577CB">
              <w:rPr>
                <w:b/>
                <w:sz w:val="22"/>
              </w:rPr>
              <w:t>ā</w:t>
            </w:r>
            <w:r w:rsidRPr="007577CB">
              <w:rPr>
                <w:b/>
                <w:sz w:val="22"/>
              </w:rPr>
              <w:t xml:space="preserve"> summa (EUR bez PVN)</w:t>
            </w:r>
          </w:p>
        </w:tc>
      </w:tr>
      <w:tr w:rsidR="00C07F13" w:rsidRPr="007577CB" w14:paraId="003A679E" w14:textId="77777777" w:rsidTr="007577CB">
        <w:trPr>
          <w:trHeight w:val="545"/>
        </w:trPr>
        <w:tc>
          <w:tcPr>
            <w:tcW w:w="950" w:type="dxa"/>
            <w:tcBorders>
              <w:top w:val="single" w:sz="4" w:space="0" w:color="auto"/>
              <w:left w:val="single" w:sz="4" w:space="0" w:color="auto"/>
              <w:bottom w:val="single" w:sz="4" w:space="0" w:color="auto"/>
              <w:right w:val="single" w:sz="4" w:space="0" w:color="auto"/>
            </w:tcBorders>
            <w:vAlign w:val="center"/>
          </w:tcPr>
          <w:p w14:paraId="4BE0BCB8" w14:textId="77777777" w:rsidR="00C07F13" w:rsidRPr="007577CB" w:rsidRDefault="00C07F13" w:rsidP="007577CB">
            <w:pPr>
              <w:pStyle w:val="Sarakstarindkopa"/>
              <w:numPr>
                <w:ilvl w:val="0"/>
                <w:numId w:val="24"/>
              </w:numPr>
              <w:suppressAutoHyphens/>
              <w:spacing w:after="0" w:line="240" w:lineRule="auto"/>
              <w:ind w:left="0" w:firstLine="0"/>
              <w:contextualSpacing w:val="0"/>
              <w:jc w:val="center"/>
              <w:rPr>
                <w:rFonts w:eastAsia="Times New Roman"/>
                <w:bCs/>
                <w:sz w:val="22"/>
                <w:lang w:eastAsia="ar-SA"/>
              </w:rPr>
            </w:pPr>
          </w:p>
        </w:tc>
        <w:tc>
          <w:tcPr>
            <w:tcW w:w="5429" w:type="dxa"/>
            <w:tcBorders>
              <w:top w:val="single" w:sz="4" w:space="0" w:color="auto"/>
              <w:left w:val="single" w:sz="4" w:space="0" w:color="auto"/>
              <w:bottom w:val="single" w:sz="4" w:space="0" w:color="auto"/>
              <w:right w:val="single" w:sz="4" w:space="0" w:color="auto"/>
            </w:tcBorders>
            <w:vAlign w:val="center"/>
          </w:tcPr>
          <w:p w14:paraId="07B4CBA5" w14:textId="558772C4" w:rsidR="00C07F13" w:rsidRPr="007577CB" w:rsidRDefault="00C02D8A" w:rsidP="007577CB">
            <w:pPr>
              <w:suppressAutoHyphens/>
              <w:spacing w:after="0" w:line="240" w:lineRule="auto"/>
              <w:rPr>
                <w:rFonts w:eastAsia="Times New Roman" w:cs="Times New Roman"/>
                <w:sz w:val="22"/>
                <w:lang w:eastAsia="ar-SA"/>
              </w:rPr>
            </w:pPr>
            <w:r w:rsidRPr="007577CB">
              <w:rPr>
                <w:rFonts w:eastAsia="Times New Roman"/>
                <w:bCs/>
                <w:sz w:val="22"/>
                <w:lang w:eastAsia="lv-LV"/>
              </w:rPr>
              <w:t>Interešu izglītības iestādes "Austrumlatvijas radošo pakalpojumu centrs" nekustamā īpašuma/ ēkas apdrošināšana</w:t>
            </w:r>
          </w:p>
        </w:tc>
        <w:tc>
          <w:tcPr>
            <w:tcW w:w="2551" w:type="dxa"/>
            <w:tcBorders>
              <w:top w:val="single" w:sz="4" w:space="0" w:color="auto"/>
              <w:left w:val="single" w:sz="4" w:space="0" w:color="auto"/>
              <w:bottom w:val="single" w:sz="4" w:space="0" w:color="auto"/>
              <w:right w:val="single" w:sz="4" w:space="0" w:color="auto"/>
            </w:tcBorders>
            <w:vAlign w:val="center"/>
          </w:tcPr>
          <w:p w14:paraId="3DF52287" w14:textId="1A63748A" w:rsidR="00C07F13" w:rsidRPr="007577CB" w:rsidRDefault="00C07F13" w:rsidP="00054D36">
            <w:pPr>
              <w:suppressAutoHyphens/>
              <w:spacing w:after="0" w:line="240" w:lineRule="auto"/>
              <w:jc w:val="both"/>
              <w:rPr>
                <w:rFonts w:eastAsia="Times New Roman"/>
                <w:bCs/>
                <w:sz w:val="22"/>
                <w:lang w:eastAsia="lv-LV"/>
              </w:rPr>
            </w:pPr>
          </w:p>
        </w:tc>
      </w:tr>
    </w:tbl>
    <w:p w14:paraId="102FE734" w14:textId="77777777" w:rsidR="00C07F13" w:rsidRDefault="00C07F13" w:rsidP="001D4AE8">
      <w:pPr>
        <w:suppressAutoHyphens/>
        <w:spacing w:after="0" w:line="240" w:lineRule="auto"/>
        <w:rPr>
          <w:rFonts w:eastAsia="Times New Roman" w:cs="Times New Roman"/>
          <w:b/>
          <w:sz w:val="22"/>
          <w:lang w:val="x-none" w:eastAsia="ar-SA"/>
        </w:rPr>
      </w:pPr>
    </w:p>
    <w:p w14:paraId="22F2093B" w14:textId="77777777" w:rsidR="00575662" w:rsidRPr="007577CB" w:rsidRDefault="00575662" w:rsidP="001D4AE8">
      <w:pPr>
        <w:suppressAutoHyphens/>
        <w:spacing w:after="0" w:line="240" w:lineRule="auto"/>
        <w:rPr>
          <w:rFonts w:eastAsia="Times New Roman" w:cs="Times New Roman"/>
          <w:b/>
          <w:sz w:val="22"/>
          <w:lang w:val="x-none" w:eastAsia="ar-SA"/>
        </w:rPr>
      </w:pPr>
    </w:p>
    <w:tbl>
      <w:tblPr>
        <w:tblW w:w="892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2631"/>
        <w:gridCol w:w="2029"/>
        <w:gridCol w:w="1617"/>
        <w:gridCol w:w="1697"/>
      </w:tblGrid>
      <w:tr w:rsidR="00C02D8A" w:rsidRPr="007577CB" w14:paraId="44685510" w14:textId="7765168D" w:rsidTr="00575662">
        <w:trPr>
          <w:trHeight w:val="774"/>
        </w:trPr>
        <w:tc>
          <w:tcPr>
            <w:tcW w:w="950" w:type="dxa"/>
            <w:tcBorders>
              <w:top w:val="single" w:sz="4" w:space="0" w:color="auto"/>
              <w:left w:val="single" w:sz="4" w:space="0" w:color="auto"/>
              <w:bottom w:val="single" w:sz="4" w:space="0" w:color="auto"/>
              <w:right w:val="single" w:sz="4" w:space="0" w:color="auto"/>
            </w:tcBorders>
            <w:vAlign w:val="center"/>
          </w:tcPr>
          <w:p w14:paraId="168A69E1" w14:textId="77777777" w:rsidR="00C02D8A" w:rsidRPr="007577CB" w:rsidRDefault="00C02D8A" w:rsidP="007577CB">
            <w:pPr>
              <w:suppressAutoHyphens/>
              <w:spacing w:after="0" w:line="240" w:lineRule="auto"/>
              <w:jc w:val="center"/>
              <w:rPr>
                <w:rFonts w:eastAsia="Times New Roman" w:cs="Times New Roman"/>
                <w:b/>
                <w:sz w:val="22"/>
                <w:lang w:eastAsia="ar-SA"/>
              </w:rPr>
            </w:pPr>
            <w:r w:rsidRPr="007577CB">
              <w:rPr>
                <w:rFonts w:eastAsia="Times New Roman" w:cs="Times New Roman"/>
                <w:b/>
                <w:sz w:val="22"/>
                <w:lang w:eastAsia="ar-SA"/>
              </w:rPr>
              <w:t>Daļas numurs</w:t>
            </w:r>
          </w:p>
        </w:tc>
        <w:tc>
          <w:tcPr>
            <w:tcW w:w="2631" w:type="dxa"/>
            <w:tcBorders>
              <w:top w:val="single" w:sz="4" w:space="0" w:color="auto"/>
              <w:left w:val="single" w:sz="4" w:space="0" w:color="auto"/>
              <w:bottom w:val="single" w:sz="4" w:space="0" w:color="auto"/>
              <w:right w:val="single" w:sz="4" w:space="0" w:color="auto"/>
            </w:tcBorders>
            <w:vAlign w:val="center"/>
          </w:tcPr>
          <w:p w14:paraId="570C99CE" w14:textId="77777777" w:rsidR="00C02D8A" w:rsidRPr="007577CB" w:rsidRDefault="00C02D8A" w:rsidP="007577CB">
            <w:pPr>
              <w:suppressAutoHyphens/>
              <w:spacing w:after="0" w:line="240" w:lineRule="auto"/>
              <w:jc w:val="center"/>
              <w:rPr>
                <w:rFonts w:eastAsia="Times New Roman" w:cs="Times New Roman"/>
                <w:b/>
                <w:sz w:val="22"/>
                <w:lang w:eastAsia="ar-SA"/>
              </w:rPr>
            </w:pPr>
            <w:r w:rsidRPr="007577CB">
              <w:rPr>
                <w:rFonts w:eastAsia="Times New Roman" w:cs="Times New Roman"/>
                <w:b/>
                <w:sz w:val="22"/>
                <w:lang w:eastAsia="ar-SA"/>
              </w:rPr>
              <w:t>Daļas nosaukums</w:t>
            </w:r>
          </w:p>
        </w:tc>
        <w:tc>
          <w:tcPr>
            <w:tcW w:w="2029" w:type="dxa"/>
            <w:tcBorders>
              <w:top w:val="single" w:sz="4" w:space="0" w:color="auto"/>
              <w:left w:val="single" w:sz="4" w:space="0" w:color="auto"/>
              <w:bottom w:val="single" w:sz="4" w:space="0" w:color="auto"/>
              <w:right w:val="single" w:sz="4" w:space="0" w:color="auto"/>
            </w:tcBorders>
            <w:vAlign w:val="center"/>
          </w:tcPr>
          <w:p w14:paraId="19754F1A" w14:textId="5542228F" w:rsidR="00C02D8A" w:rsidRPr="007577CB" w:rsidRDefault="00C02D8A" w:rsidP="007577CB">
            <w:pPr>
              <w:spacing w:after="0"/>
              <w:jc w:val="center"/>
              <w:rPr>
                <w:b/>
                <w:sz w:val="22"/>
              </w:rPr>
            </w:pPr>
            <w:r w:rsidRPr="007577CB">
              <w:rPr>
                <w:b/>
                <w:sz w:val="22"/>
              </w:rPr>
              <w:t>Piedāvāta cena par 1 (vienas) personas nelaimes gadījumu apdrošināšanu 12 mēnešiem (EUR, bez PVN)</w:t>
            </w:r>
          </w:p>
        </w:tc>
        <w:tc>
          <w:tcPr>
            <w:tcW w:w="1617" w:type="dxa"/>
            <w:tcBorders>
              <w:top w:val="single" w:sz="4" w:space="0" w:color="auto"/>
              <w:left w:val="single" w:sz="4" w:space="0" w:color="auto"/>
              <w:bottom w:val="single" w:sz="4" w:space="0" w:color="auto"/>
              <w:right w:val="single" w:sz="4" w:space="0" w:color="auto"/>
            </w:tcBorders>
            <w:vAlign w:val="center"/>
          </w:tcPr>
          <w:p w14:paraId="5D52012D" w14:textId="538C112E" w:rsidR="00C02D8A" w:rsidRPr="00D47C62" w:rsidRDefault="00D47C62" w:rsidP="007577CB">
            <w:pPr>
              <w:spacing w:after="0"/>
              <w:jc w:val="center"/>
              <w:rPr>
                <w:b/>
                <w:bCs/>
                <w:sz w:val="22"/>
              </w:rPr>
            </w:pPr>
            <w:r w:rsidRPr="00D47C62">
              <w:rPr>
                <w:rFonts w:cs="Times New Roman"/>
                <w:b/>
                <w:bCs/>
                <w:color w:val="000000"/>
              </w:rPr>
              <w:t>Apdrošināmo personu paredzamais skaits</w:t>
            </w:r>
          </w:p>
        </w:tc>
        <w:tc>
          <w:tcPr>
            <w:tcW w:w="1697" w:type="dxa"/>
            <w:tcBorders>
              <w:top w:val="single" w:sz="4" w:space="0" w:color="auto"/>
              <w:left w:val="single" w:sz="4" w:space="0" w:color="auto"/>
              <w:bottom w:val="single" w:sz="4" w:space="0" w:color="auto"/>
              <w:right w:val="single" w:sz="4" w:space="0" w:color="auto"/>
            </w:tcBorders>
            <w:vAlign w:val="center"/>
          </w:tcPr>
          <w:p w14:paraId="7C1F0AAB" w14:textId="795D6670" w:rsidR="00C02D8A" w:rsidRPr="007577CB" w:rsidRDefault="00C02D8A" w:rsidP="007577CB">
            <w:pPr>
              <w:spacing w:after="0"/>
              <w:jc w:val="center"/>
              <w:rPr>
                <w:b/>
                <w:sz w:val="22"/>
              </w:rPr>
            </w:pPr>
            <w:r w:rsidRPr="007577CB">
              <w:rPr>
                <w:b/>
                <w:sz w:val="22"/>
              </w:rPr>
              <w:t>Piedāvātā kopēj</w:t>
            </w:r>
            <w:r w:rsidR="007577CB">
              <w:rPr>
                <w:b/>
                <w:sz w:val="22"/>
              </w:rPr>
              <w:t>ā</w:t>
            </w:r>
            <w:r w:rsidRPr="007577CB">
              <w:rPr>
                <w:b/>
                <w:sz w:val="22"/>
              </w:rPr>
              <w:t xml:space="preserve"> summa (EUR bez PVN)</w:t>
            </w:r>
          </w:p>
        </w:tc>
      </w:tr>
      <w:tr w:rsidR="00C02D8A" w:rsidRPr="007577CB" w14:paraId="2C2FC142" w14:textId="4DE92E3E" w:rsidTr="00575662">
        <w:trPr>
          <w:trHeight w:val="545"/>
        </w:trPr>
        <w:tc>
          <w:tcPr>
            <w:tcW w:w="950" w:type="dxa"/>
            <w:tcBorders>
              <w:top w:val="single" w:sz="4" w:space="0" w:color="auto"/>
              <w:left w:val="single" w:sz="4" w:space="0" w:color="auto"/>
              <w:bottom w:val="single" w:sz="4" w:space="0" w:color="auto"/>
              <w:right w:val="single" w:sz="4" w:space="0" w:color="auto"/>
            </w:tcBorders>
            <w:vAlign w:val="center"/>
          </w:tcPr>
          <w:p w14:paraId="71941EA0" w14:textId="76BEE02B" w:rsidR="00C02D8A" w:rsidRPr="007577CB" w:rsidRDefault="00C02D8A" w:rsidP="007577CB">
            <w:pPr>
              <w:pStyle w:val="Sarakstarindkopa"/>
              <w:numPr>
                <w:ilvl w:val="0"/>
                <w:numId w:val="24"/>
              </w:numPr>
              <w:suppressAutoHyphens/>
              <w:spacing w:after="0" w:line="240" w:lineRule="auto"/>
              <w:ind w:left="0" w:firstLine="0"/>
              <w:contextualSpacing w:val="0"/>
              <w:jc w:val="center"/>
              <w:rPr>
                <w:rFonts w:eastAsia="Times New Roman"/>
                <w:bCs/>
                <w:sz w:val="22"/>
                <w:lang w:eastAsia="ar-SA"/>
              </w:rPr>
            </w:pPr>
          </w:p>
        </w:tc>
        <w:tc>
          <w:tcPr>
            <w:tcW w:w="2631" w:type="dxa"/>
            <w:tcBorders>
              <w:top w:val="single" w:sz="4" w:space="0" w:color="auto"/>
              <w:left w:val="single" w:sz="4" w:space="0" w:color="auto"/>
              <w:bottom w:val="single" w:sz="4" w:space="0" w:color="auto"/>
              <w:right w:val="single" w:sz="4" w:space="0" w:color="auto"/>
            </w:tcBorders>
            <w:vAlign w:val="center"/>
          </w:tcPr>
          <w:p w14:paraId="5A67DBD5" w14:textId="557095C0" w:rsidR="00C02D8A" w:rsidRPr="007577CB" w:rsidRDefault="00C02D8A" w:rsidP="00D47C62">
            <w:pPr>
              <w:suppressAutoHyphens/>
              <w:spacing w:after="0" w:line="240" w:lineRule="auto"/>
              <w:rPr>
                <w:rFonts w:eastAsia="Times New Roman" w:cs="Times New Roman"/>
                <w:sz w:val="22"/>
                <w:lang w:eastAsia="ar-SA"/>
              </w:rPr>
            </w:pPr>
            <w:r w:rsidRPr="007577CB">
              <w:rPr>
                <w:rFonts w:eastAsia="Times New Roman"/>
                <w:bCs/>
                <w:sz w:val="22"/>
                <w:lang w:eastAsia="lv-LV"/>
              </w:rPr>
              <w:t>Nelaimes gadījumu apdrošināšanas pakalpojumi Rēzeknes valstspilsētas pašvaldības pārvaldes "Sociālais dienests" darbiniekiem</w:t>
            </w:r>
          </w:p>
        </w:tc>
        <w:tc>
          <w:tcPr>
            <w:tcW w:w="2029" w:type="dxa"/>
            <w:tcBorders>
              <w:top w:val="single" w:sz="4" w:space="0" w:color="auto"/>
              <w:left w:val="single" w:sz="4" w:space="0" w:color="auto"/>
              <w:bottom w:val="single" w:sz="4" w:space="0" w:color="auto"/>
              <w:right w:val="single" w:sz="4" w:space="0" w:color="auto"/>
            </w:tcBorders>
            <w:vAlign w:val="center"/>
          </w:tcPr>
          <w:p w14:paraId="5D695005" w14:textId="73623A4C" w:rsidR="00C02D8A" w:rsidRPr="007577CB" w:rsidRDefault="00C02D8A" w:rsidP="00D47C62">
            <w:pPr>
              <w:suppressAutoHyphens/>
              <w:spacing w:after="0" w:line="240" w:lineRule="auto"/>
              <w:jc w:val="center"/>
              <w:rPr>
                <w:rFonts w:eastAsia="Times New Roman"/>
                <w:bCs/>
                <w:sz w:val="22"/>
                <w:lang w:eastAsia="lv-LV"/>
              </w:rPr>
            </w:pPr>
          </w:p>
        </w:tc>
        <w:tc>
          <w:tcPr>
            <w:tcW w:w="1617" w:type="dxa"/>
            <w:tcBorders>
              <w:top w:val="single" w:sz="4" w:space="0" w:color="auto"/>
              <w:left w:val="single" w:sz="4" w:space="0" w:color="auto"/>
              <w:bottom w:val="single" w:sz="4" w:space="0" w:color="auto"/>
              <w:right w:val="single" w:sz="4" w:space="0" w:color="auto"/>
            </w:tcBorders>
            <w:vAlign w:val="center"/>
          </w:tcPr>
          <w:p w14:paraId="69A57B50" w14:textId="732EBC50" w:rsidR="00C02D8A" w:rsidRPr="007577CB" w:rsidRDefault="00C02D8A" w:rsidP="00D47C62">
            <w:pPr>
              <w:suppressAutoHyphens/>
              <w:spacing w:after="0" w:line="240" w:lineRule="auto"/>
              <w:jc w:val="center"/>
              <w:rPr>
                <w:color w:val="000000"/>
                <w:sz w:val="22"/>
              </w:rPr>
            </w:pPr>
            <w:r w:rsidRPr="007577CB">
              <w:rPr>
                <w:color w:val="000000"/>
                <w:sz w:val="22"/>
              </w:rPr>
              <w:t>205</w:t>
            </w:r>
          </w:p>
        </w:tc>
        <w:tc>
          <w:tcPr>
            <w:tcW w:w="1697" w:type="dxa"/>
            <w:tcBorders>
              <w:top w:val="single" w:sz="4" w:space="0" w:color="auto"/>
              <w:left w:val="single" w:sz="4" w:space="0" w:color="auto"/>
              <w:bottom w:val="single" w:sz="4" w:space="0" w:color="auto"/>
              <w:right w:val="single" w:sz="4" w:space="0" w:color="auto"/>
            </w:tcBorders>
            <w:vAlign w:val="center"/>
          </w:tcPr>
          <w:p w14:paraId="059FDE90" w14:textId="77777777" w:rsidR="00C02D8A" w:rsidRPr="007577CB" w:rsidRDefault="00C02D8A" w:rsidP="00D47C62">
            <w:pPr>
              <w:suppressAutoHyphens/>
              <w:spacing w:after="0" w:line="240" w:lineRule="auto"/>
              <w:jc w:val="center"/>
              <w:rPr>
                <w:color w:val="000000"/>
                <w:sz w:val="22"/>
              </w:rPr>
            </w:pPr>
          </w:p>
        </w:tc>
      </w:tr>
    </w:tbl>
    <w:p w14:paraId="69D9ECC5" w14:textId="77777777" w:rsidR="00C07F13" w:rsidRPr="007577CB" w:rsidRDefault="00C07F13" w:rsidP="00C07F13">
      <w:pPr>
        <w:suppressAutoHyphens/>
        <w:spacing w:after="0" w:line="240" w:lineRule="auto"/>
        <w:rPr>
          <w:rFonts w:eastAsia="Times New Roman" w:cs="Times New Roman"/>
          <w:b/>
          <w:sz w:val="22"/>
          <w:lang w:val="x-none" w:eastAsia="ar-SA"/>
        </w:rPr>
      </w:pPr>
    </w:p>
    <w:p w14:paraId="74D4D7A7" w14:textId="77777777" w:rsidR="000939AD" w:rsidRPr="000939AD" w:rsidRDefault="000939AD" w:rsidP="000939AD">
      <w:pPr>
        <w:spacing w:after="0" w:line="240" w:lineRule="auto"/>
        <w:jc w:val="both"/>
        <w:rPr>
          <w:sz w:val="22"/>
        </w:rPr>
      </w:pPr>
      <w:r w:rsidRPr="000939AD">
        <w:rPr>
          <w:sz w:val="22"/>
          <w:u w:val="single"/>
        </w:rPr>
        <w:t>Apliecinām, ka</w:t>
      </w:r>
      <w:r w:rsidRPr="000939AD">
        <w:rPr>
          <w:sz w:val="22"/>
        </w:rPr>
        <w:t xml:space="preserve"> :</w:t>
      </w:r>
    </w:p>
    <w:p w14:paraId="246215CF" w14:textId="77777777" w:rsidR="000939AD" w:rsidRPr="000939AD" w:rsidRDefault="000939AD" w:rsidP="000939AD">
      <w:pPr>
        <w:spacing w:after="0" w:line="240" w:lineRule="auto"/>
        <w:jc w:val="both"/>
        <w:rPr>
          <w:sz w:val="22"/>
        </w:rPr>
      </w:pPr>
    </w:p>
    <w:p w14:paraId="576C3614" w14:textId="0816C9F7" w:rsidR="000939AD" w:rsidRPr="000939AD" w:rsidRDefault="000939AD" w:rsidP="00575662">
      <w:pPr>
        <w:pStyle w:val="Sarakstarindkopa"/>
        <w:numPr>
          <w:ilvl w:val="1"/>
          <w:numId w:val="43"/>
        </w:numPr>
        <w:spacing w:after="0" w:line="240" w:lineRule="auto"/>
        <w:ind w:left="284" w:hanging="284"/>
        <w:jc w:val="both"/>
        <w:rPr>
          <w:sz w:val="22"/>
        </w:rPr>
      </w:pPr>
      <w:r w:rsidRPr="000939AD">
        <w:rPr>
          <w:sz w:val="22"/>
        </w:rPr>
        <w:t xml:space="preserve">piekrītam sniegt iepirkuma procedūrā “Nekustamā īpašuma un nelaimes gadījumu apdrošināšana Rēzeknes valstspilsētas pašvaldībai” (RVP 2026/42) minētos pakalpojumus saskaņā ar atklāta konkursa nolikumu un </w:t>
      </w:r>
      <w:r w:rsidRPr="000939AD">
        <w:rPr>
          <w:rFonts w:eastAsia="Times New Roman"/>
          <w:sz w:val="22"/>
          <w:lang w:eastAsia="ar-SA"/>
        </w:rPr>
        <w:t>Tehniskās specifikācijas prasībām</w:t>
      </w:r>
      <w:r w:rsidR="004F4346">
        <w:rPr>
          <w:rFonts w:eastAsia="Times New Roman"/>
          <w:sz w:val="22"/>
          <w:lang w:eastAsia="ar-SA"/>
        </w:rPr>
        <w:t>;</w:t>
      </w:r>
    </w:p>
    <w:p w14:paraId="114D59A9" w14:textId="2F98AD91" w:rsidR="000939AD" w:rsidRPr="000939AD" w:rsidRDefault="000939AD" w:rsidP="00575662">
      <w:pPr>
        <w:pStyle w:val="Sarakstarindkopa"/>
        <w:widowControl w:val="0"/>
        <w:numPr>
          <w:ilvl w:val="1"/>
          <w:numId w:val="43"/>
        </w:numPr>
        <w:tabs>
          <w:tab w:val="left" w:pos="2790"/>
        </w:tabs>
        <w:spacing w:line="256" w:lineRule="auto"/>
        <w:ind w:left="284" w:hanging="284"/>
        <w:jc w:val="both"/>
        <w:rPr>
          <w:sz w:val="22"/>
        </w:rPr>
      </w:pPr>
      <w:r w:rsidRPr="000939AD">
        <w:rPr>
          <w:sz w:val="22"/>
        </w:rPr>
        <w:t>iesniedzot piedāvājumu, esam iepazinušies ar visiem apstākļiem, kuri varētu ietekmēt līguma summu un piedāvāto pakalpojumu izpildi. Līdz ar to garantējam, ka gadījumā, ja mums tiks piešķirtas līguma slēgšanas tiesības, līgumsaistības apņemamies pildīt atbilstoši mūsu piedāvājumam</w:t>
      </w:r>
      <w:r w:rsidR="004F4346">
        <w:rPr>
          <w:sz w:val="22"/>
        </w:rPr>
        <w:t>;</w:t>
      </w:r>
    </w:p>
    <w:p w14:paraId="6E96884B" w14:textId="4FBC992E" w:rsidR="000939AD" w:rsidRPr="000939AD" w:rsidRDefault="000939AD" w:rsidP="00575662">
      <w:pPr>
        <w:pStyle w:val="Sarakstarindkopa"/>
        <w:widowControl w:val="0"/>
        <w:numPr>
          <w:ilvl w:val="1"/>
          <w:numId w:val="43"/>
        </w:numPr>
        <w:tabs>
          <w:tab w:val="left" w:pos="2790"/>
        </w:tabs>
        <w:spacing w:line="256" w:lineRule="auto"/>
        <w:ind w:left="284" w:hanging="284"/>
        <w:jc w:val="both"/>
        <w:rPr>
          <w:sz w:val="22"/>
        </w:rPr>
      </w:pPr>
      <w:r w:rsidRPr="000939AD">
        <w:rPr>
          <w:rFonts w:eastAsia="Times New Roman"/>
          <w:sz w:val="22"/>
          <w:lang w:eastAsia="ar-SA"/>
        </w:rPr>
        <w:t>finanšu piedāvājumā ir iekļautas visas izmaksas, kas saistītas ar kvalitatīvu pakalpojumu sniegšanas cenu, pakalpojuma cenu izmaiņām un citiem neparedzētiem apstākļiem, kā arī visas administratīvās un citas izmaksas, izņemot PVN;</w:t>
      </w:r>
    </w:p>
    <w:p w14:paraId="5EE98017" w14:textId="606B208B" w:rsidR="000939AD" w:rsidRPr="000939AD" w:rsidRDefault="000939AD" w:rsidP="00575662">
      <w:pPr>
        <w:pStyle w:val="Sarakstarindkopa"/>
        <w:widowControl w:val="0"/>
        <w:numPr>
          <w:ilvl w:val="1"/>
          <w:numId w:val="43"/>
        </w:numPr>
        <w:tabs>
          <w:tab w:val="left" w:pos="2790"/>
        </w:tabs>
        <w:spacing w:after="40" w:line="256" w:lineRule="auto"/>
        <w:ind w:left="284" w:hanging="284"/>
        <w:jc w:val="both"/>
        <w:rPr>
          <w:sz w:val="22"/>
        </w:rPr>
      </w:pPr>
      <w:r w:rsidRPr="000939AD">
        <w:rPr>
          <w:sz w:val="22"/>
        </w:rPr>
        <w:t>mums ir nepieciešamās speciālās atļaujas un sertifikāti iepirkuma nolikumā minētā pakalpojuma sniegšanai</w:t>
      </w:r>
      <w:r w:rsidR="004F4346">
        <w:rPr>
          <w:sz w:val="22"/>
        </w:rPr>
        <w:t>;</w:t>
      </w:r>
    </w:p>
    <w:p w14:paraId="3EE3DCC1" w14:textId="77777777" w:rsidR="000939AD" w:rsidRPr="000939AD" w:rsidRDefault="000939AD" w:rsidP="00575662">
      <w:pPr>
        <w:pStyle w:val="Sarakstarindkopa"/>
        <w:widowControl w:val="0"/>
        <w:numPr>
          <w:ilvl w:val="1"/>
          <w:numId w:val="43"/>
        </w:numPr>
        <w:tabs>
          <w:tab w:val="left" w:pos="2790"/>
        </w:tabs>
        <w:spacing w:after="40" w:line="256" w:lineRule="auto"/>
        <w:ind w:left="284" w:hanging="284"/>
        <w:jc w:val="both"/>
        <w:rPr>
          <w:sz w:val="22"/>
        </w:rPr>
      </w:pPr>
      <w:r w:rsidRPr="000939AD">
        <w:rPr>
          <w:sz w:val="22"/>
        </w:rPr>
        <w:t>ar šo garantējam sniegto ziņu patiesumu un precizitāti. Mēs saprotam un piekrītam prasībām, kas izvirzītas pretendentiem šī iepirkuma nolikumā.</w:t>
      </w:r>
    </w:p>
    <w:p w14:paraId="66949644" w14:textId="77777777" w:rsidR="00575662" w:rsidRDefault="00575662" w:rsidP="00575662">
      <w:pPr>
        <w:pStyle w:val="Sarakstarindkopa"/>
        <w:jc w:val="both"/>
        <w:textAlignment w:val="baseline"/>
        <w:rPr>
          <w:sz w:val="22"/>
          <w:lang w:eastAsia="zh-CN"/>
        </w:rPr>
      </w:pPr>
    </w:p>
    <w:p w14:paraId="6C40B11D" w14:textId="0EC99638" w:rsidR="00575662" w:rsidRPr="00340599" w:rsidRDefault="00575662" w:rsidP="00340599">
      <w:pPr>
        <w:jc w:val="both"/>
        <w:textAlignment w:val="baseline"/>
        <w:rPr>
          <w:sz w:val="22"/>
          <w:lang w:eastAsia="zh-CN"/>
        </w:rPr>
      </w:pPr>
      <w:r w:rsidRPr="00340599">
        <w:rPr>
          <w:sz w:val="22"/>
          <w:lang w:eastAsia="zh-CN"/>
        </w:rPr>
        <w:lastRenderedPageBreak/>
        <w:t xml:space="preserve">Amats, vārds, uzvārds:__________________________   </w:t>
      </w:r>
    </w:p>
    <w:p w14:paraId="08D78C44" w14:textId="185E7364" w:rsidR="00575662" w:rsidRPr="00340599" w:rsidRDefault="00575662" w:rsidP="00340599">
      <w:pPr>
        <w:spacing w:after="0" w:line="240" w:lineRule="auto"/>
        <w:jc w:val="both"/>
        <w:rPr>
          <w:rFonts w:eastAsia="Times New Roman"/>
          <w:sz w:val="22"/>
          <w:lang w:eastAsia="lv-LV"/>
        </w:rPr>
      </w:pPr>
      <w:r w:rsidRPr="00340599">
        <w:rPr>
          <w:i/>
          <w:iCs/>
          <w:sz w:val="22"/>
          <w:lang w:eastAsia="zh-CN"/>
        </w:rPr>
        <w:t xml:space="preserve">(Pretendenta </w:t>
      </w:r>
      <w:proofErr w:type="spellStart"/>
      <w:r w:rsidRPr="00340599">
        <w:rPr>
          <w:i/>
          <w:iCs/>
          <w:sz w:val="22"/>
          <w:lang w:eastAsia="zh-CN"/>
        </w:rPr>
        <w:t>paraksttiesīgā</w:t>
      </w:r>
      <w:proofErr w:type="spellEnd"/>
      <w:r w:rsidRPr="00340599">
        <w:rPr>
          <w:i/>
          <w:iCs/>
          <w:sz w:val="22"/>
          <w:lang w:eastAsia="zh-CN"/>
        </w:rPr>
        <w:t xml:space="preserve"> persona vai pilnvarotais pārstāvis)</w:t>
      </w:r>
    </w:p>
    <w:p w14:paraId="6A8833F7" w14:textId="77777777" w:rsidR="000939AD" w:rsidRPr="000939AD" w:rsidRDefault="000939AD" w:rsidP="000939AD">
      <w:pPr>
        <w:pStyle w:val="Sarakstarindkopa"/>
        <w:widowControl w:val="0"/>
        <w:tabs>
          <w:tab w:val="left" w:pos="2790"/>
        </w:tabs>
        <w:spacing w:after="0"/>
        <w:ind w:left="0"/>
        <w:jc w:val="both"/>
        <w:rPr>
          <w:rFonts w:eastAsia="Arial"/>
          <w:sz w:val="22"/>
        </w:rPr>
      </w:pPr>
    </w:p>
    <w:p w14:paraId="3CC3A525" w14:textId="77777777" w:rsidR="000939AD" w:rsidRPr="000939AD" w:rsidRDefault="000939AD" w:rsidP="000939AD">
      <w:pPr>
        <w:pStyle w:val="Sarakstarindkopa"/>
        <w:widowControl w:val="0"/>
        <w:suppressAutoHyphens/>
        <w:adjustRightInd w:val="0"/>
        <w:spacing w:after="0" w:line="240" w:lineRule="auto"/>
        <w:ind w:left="0"/>
        <w:jc w:val="both"/>
        <w:textAlignment w:val="baseline"/>
        <w:rPr>
          <w:rFonts w:eastAsia="Times New Roman"/>
          <w:b/>
          <w:sz w:val="22"/>
          <w:highlight w:val="yellow"/>
        </w:rPr>
      </w:pPr>
      <w:r w:rsidRPr="000939AD">
        <w:rPr>
          <w:rFonts w:eastAsia="Times New Roman"/>
          <w:b/>
          <w:sz w:val="22"/>
          <w:lang w:eastAsia="ar-SA"/>
        </w:rPr>
        <w:t xml:space="preserve">NB! </w:t>
      </w:r>
      <w:r w:rsidRPr="000939AD">
        <w:rPr>
          <w:rFonts w:eastAsia="Times New Roman"/>
          <w:bCs/>
          <w:sz w:val="22"/>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p w14:paraId="30543AAD" w14:textId="77777777" w:rsidR="000C3F56" w:rsidRPr="000939AD" w:rsidRDefault="000C3F56" w:rsidP="00401969">
      <w:pPr>
        <w:suppressAutoHyphens/>
        <w:spacing w:after="0" w:line="240" w:lineRule="auto"/>
        <w:jc w:val="both"/>
        <w:rPr>
          <w:rFonts w:eastAsia="Times New Roman" w:cs="Times New Roman"/>
          <w:b/>
          <w:sz w:val="22"/>
          <w:lang w:eastAsia="ar-SA"/>
        </w:rPr>
      </w:pPr>
    </w:p>
    <w:bookmarkEnd w:id="1"/>
    <w:bookmarkEnd w:id="2"/>
    <w:bookmarkEnd w:id="3"/>
    <w:p w14:paraId="53A6C575" w14:textId="77777777" w:rsidR="000939AD" w:rsidRPr="000939AD" w:rsidRDefault="000939AD" w:rsidP="00401969">
      <w:pPr>
        <w:suppressAutoHyphens/>
        <w:spacing w:after="0" w:line="240" w:lineRule="auto"/>
        <w:jc w:val="both"/>
        <w:rPr>
          <w:rFonts w:eastAsia="Times New Roman" w:cs="Times New Roman"/>
          <w:b/>
          <w:sz w:val="22"/>
          <w:lang w:eastAsia="ar-SA"/>
        </w:rPr>
      </w:pPr>
    </w:p>
    <w:sectPr w:rsidR="000939AD" w:rsidRPr="000939AD" w:rsidSect="00AD05B2">
      <w:footerReference w:type="even"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482E2" w14:textId="77777777" w:rsidR="00CC5316" w:rsidRDefault="00CC5316">
      <w:pPr>
        <w:spacing w:after="0" w:line="240" w:lineRule="auto"/>
      </w:pPr>
      <w:r>
        <w:separator/>
      </w:r>
    </w:p>
  </w:endnote>
  <w:endnote w:type="continuationSeparator" w:id="0">
    <w:p w14:paraId="6CCE4999" w14:textId="77777777" w:rsidR="00CC5316" w:rsidRDefault="00CC5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B2FA4" w14:textId="77777777" w:rsidR="00BF16B2" w:rsidRDefault="00BF16B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632F8A4E" w14:textId="77777777" w:rsidR="00BF16B2" w:rsidRDefault="00BF16B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C07A" w14:textId="52B7A84F" w:rsidR="009E75FE" w:rsidRDefault="009E75FE" w:rsidP="00D5553B">
    <w:pPr>
      <w:pStyle w:val="Kjene"/>
    </w:pPr>
  </w:p>
  <w:p w14:paraId="71F8B074" w14:textId="77777777" w:rsidR="00BF16B2" w:rsidRDefault="00BF16B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D9756" w14:textId="77777777" w:rsidR="00CC5316" w:rsidRDefault="00CC5316">
      <w:pPr>
        <w:spacing w:after="0" w:line="240" w:lineRule="auto"/>
      </w:pPr>
      <w:r>
        <w:separator/>
      </w:r>
    </w:p>
  </w:footnote>
  <w:footnote w:type="continuationSeparator" w:id="0">
    <w:p w14:paraId="098CD520" w14:textId="77777777" w:rsidR="00CC5316" w:rsidRDefault="00CC5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360"/>
        </w:tabs>
        <w:ind w:left="0" w:firstLine="0"/>
      </w:pPr>
      <w:rPr>
        <w:rFonts w:ascii="Symbol" w:hAnsi="Symbol" w:cs="Symbol"/>
      </w:r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6FB08DC"/>
    <w:multiLevelType w:val="hybridMultilevel"/>
    <w:tmpl w:val="C35E7356"/>
    <w:lvl w:ilvl="0" w:tplc="28C444FC">
      <w:start w:val="1"/>
      <w:numFmt w:val="lowerLetter"/>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0B0E5382"/>
    <w:multiLevelType w:val="hybridMultilevel"/>
    <w:tmpl w:val="338CD20E"/>
    <w:lvl w:ilvl="0" w:tplc="880A836E">
      <w:start w:val="1"/>
      <w:numFmt w:val="decimal"/>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E003F1"/>
    <w:multiLevelType w:val="multilevel"/>
    <w:tmpl w:val="E04C7E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8" w15:restartNumberingAfterBreak="0">
    <w:nsid w:val="133B6A9E"/>
    <w:multiLevelType w:val="hybridMultilevel"/>
    <w:tmpl w:val="D57A25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0A035A"/>
    <w:multiLevelType w:val="hybridMultilevel"/>
    <w:tmpl w:val="6AE8DFCA"/>
    <w:lvl w:ilvl="0" w:tplc="C432333E">
      <w:start w:val="1"/>
      <w:numFmt w:val="bullet"/>
      <w:lvlText w:val="-"/>
      <w:lvlJc w:val="left"/>
      <w:pPr>
        <w:tabs>
          <w:tab w:val="num" w:pos="720"/>
        </w:tabs>
        <w:ind w:left="720" w:hanging="360"/>
      </w:pPr>
      <w:rPr>
        <w:rFonts w:ascii="Times New Roman" w:eastAsia="Times New Roman" w:hAnsi="Times New Roman" w:cs="Times New Roman" w:hint="default"/>
      </w:rPr>
    </w:lvl>
    <w:lvl w:ilvl="1" w:tplc="19425CE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A56815"/>
    <w:multiLevelType w:val="multilevel"/>
    <w:tmpl w:val="4184AFD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3"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10068A"/>
    <w:multiLevelType w:val="hybridMultilevel"/>
    <w:tmpl w:val="0186D0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6233789"/>
    <w:multiLevelType w:val="multilevel"/>
    <w:tmpl w:val="5ADE4DAE"/>
    <w:lvl w:ilvl="0">
      <w:start w:val="16"/>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70C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E841B35"/>
    <w:multiLevelType w:val="multilevel"/>
    <w:tmpl w:val="685C040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EED3D10"/>
    <w:multiLevelType w:val="multilevel"/>
    <w:tmpl w:val="CBC4B2E0"/>
    <w:lvl w:ilvl="0">
      <w:start w:val="12"/>
      <w:numFmt w:val="decimal"/>
      <w:lvlText w:val="%1."/>
      <w:lvlJc w:val="left"/>
      <w:pPr>
        <w:ind w:left="480" w:hanging="480"/>
      </w:pPr>
      <w:rPr>
        <w:rFonts w:eastAsia="Times New Roman" w:hint="default"/>
        <w:b/>
        <w:sz w:val="22"/>
        <w:szCs w:val="22"/>
      </w:rPr>
    </w:lvl>
    <w:lvl w:ilvl="1">
      <w:start w:val="1"/>
      <w:numFmt w:val="decimal"/>
      <w:lvlText w:val="%1.%2."/>
      <w:lvlJc w:val="left"/>
      <w:pPr>
        <w:ind w:left="480" w:hanging="480"/>
      </w:pPr>
      <w:rPr>
        <w:rFonts w:eastAsia="Times New Roman" w:hint="default"/>
        <w:b/>
        <w:sz w:val="22"/>
        <w:szCs w:val="22"/>
      </w:rPr>
    </w:lvl>
    <w:lvl w:ilvl="2">
      <w:start w:val="1"/>
      <w:numFmt w:val="decimal"/>
      <w:lvlText w:val="%1.%2.%3."/>
      <w:lvlJc w:val="left"/>
      <w:pPr>
        <w:ind w:left="1146"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0CE64A0"/>
    <w:multiLevelType w:val="hybridMultilevel"/>
    <w:tmpl w:val="868C2556"/>
    <w:lvl w:ilvl="0" w:tplc="C432333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4321017D"/>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F96628E"/>
    <w:multiLevelType w:val="hybridMultilevel"/>
    <w:tmpl w:val="BC220E54"/>
    <w:lvl w:ilvl="0" w:tplc="DADE2560">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27" w15:restartNumberingAfterBreak="0">
    <w:nsid w:val="51D06806"/>
    <w:multiLevelType w:val="hybridMultilevel"/>
    <w:tmpl w:val="0F1C15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DE7394F"/>
    <w:multiLevelType w:val="hybridMultilevel"/>
    <w:tmpl w:val="80768E4E"/>
    <w:lvl w:ilvl="0" w:tplc="7122C8F2">
      <w:start w:val="2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127620D"/>
    <w:multiLevelType w:val="hybridMultilevel"/>
    <w:tmpl w:val="D26AE0EC"/>
    <w:lvl w:ilvl="0" w:tplc="04260001">
      <w:start w:val="1"/>
      <w:numFmt w:val="bullet"/>
      <w:lvlText w:val=""/>
      <w:lvlJc w:val="left"/>
      <w:pPr>
        <w:ind w:left="748" w:hanging="360"/>
      </w:pPr>
      <w:rPr>
        <w:rFonts w:ascii="Symbol" w:hAnsi="Symbol"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32" w15:restartNumberingAfterBreak="0">
    <w:nsid w:val="6251197B"/>
    <w:multiLevelType w:val="hybridMultilevel"/>
    <w:tmpl w:val="0C2AEFB0"/>
    <w:lvl w:ilvl="0" w:tplc="0426000F">
      <w:start w:val="1"/>
      <w:numFmt w:val="decimal"/>
      <w:lvlText w:val="%1."/>
      <w:lvlJc w:val="left"/>
      <w:pPr>
        <w:ind w:left="720" w:hanging="360"/>
      </w:pPr>
    </w:lvl>
    <w:lvl w:ilvl="1" w:tplc="BC0A8678">
      <w:start w:val="1"/>
      <w:numFmt w:val="decimal"/>
      <w:suff w:val="space"/>
      <w:lvlText w:val="%2)"/>
      <w:lvlJc w:val="left"/>
      <w:pPr>
        <w:ind w:left="1800" w:hanging="720"/>
      </w:pPr>
      <w:rPr>
        <w:rFonts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4"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C2E7379"/>
    <w:multiLevelType w:val="hybridMultilevel"/>
    <w:tmpl w:val="7DE06F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E241EEE"/>
    <w:multiLevelType w:val="hybridMultilevel"/>
    <w:tmpl w:val="D236034C"/>
    <w:lvl w:ilvl="0" w:tplc="6030A45C">
      <w:start w:val="7"/>
      <w:numFmt w:val="upperRoman"/>
      <w:lvlText w:val="%1."/>
      <w:lvlJc w:val="left"/>
      <w:pPr>
        <w:ind w:left="1260" w:hanging="720"/>
      </w:pPr>
      <w:rPr>
        <w:rFonts w:hint="default"/>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8"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38F0A8F"/>
    <w:multiLevelType w:val="multilevel"/>
    <w:tmpl w:val="6E90EDCA"/>
    <w:lvl w:ilvl="0">
      <w:start w:val="1"/>
      <w:numFmt w:val="decimal"/>
      <w:pStyle w:val="Nodaa"/>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4685"/>
        </w:tabs>
        <w:ind w:left="4685"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842526C"/>
    <w:multiLevelType w:val="hybridMultilevel"/>
    <w:tmpl w:val="5D482E1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8EF37A3"/>
    <w:multiLevelType w:val="multilevel"/>
    <w:tmpl w:val="2A24EF80"/>
    <w:lvl w:ilvl="0">
      <w:start w:val="1"/>
      <w:numFmt w:val="decimal"/>
      <w:lvlText w:val="%1."/>
      <w:lvlJc w:val="left"/>
      <w:pPr>
        <w:ind w:left="502" w:hanging="360"/>
      </w:pPr>
    </w:lvl>
    <w:lvl w:ilvl="1">
      <w:start w:val="1"/>
      <w:numFmt w:val="decimal"/>
      <w:isLgl/>
      <w:lvlText w:val="%1.%2."/>
      <w:lvlJc w:val="left"/>
      <w:pPr>
        <w:ind w:left="502" w:hanging="360"/>
      </w:pPr>
    </w:lvl>
    <w:lvl w:ilvl="2">
      <w:start w:val="1"/>
      <w:numFmt w:val="decimal"/>
      <w:isLgl/>
      <w:lvlText w:val="%1.%2.%3."/>
      <w:lvlJc w:val="left"/>
      <w:pPr>
        <w:ind w:left="862" w:hanging="720"/>
      </w:pPr>
    </w:lvl>
    <w:lvl w:ilvl="3">
      <w:start w:val="1"/>
      <w:numFmt w:val="decimal"/>
      <w:isLgl/>
      <w:lvlText w:val="%1.%2.%3.%4."/>
      <w:lvlJc w:val="left"/>
      <w:pPr>
        <w:ind w:left="862" w:hanging="720"/>
      </w:pPr>
    </w:lvl>
    <w:lvl w:ilvl="4">
      <w:start w:val="1"/>
      <w:numFmt w:val="decimal"/>
      <w:isLgl/>
      <w:lvlText w:val="%1.%2.%3.%4.%5."/>
      <w:lvlJc w:val="left"/>
      <w:pPr>
        <w:ind w:left="1222" w:hanging="1080"/>
      </w:pPr>
    </w:lvl>
    <w:lvl w:ilvl="5">
      <w:start w:val="1"/>
      <w:numFmt w:val="decimal"/>
      <w:isLgl/>
      <w:lvlText w:val="%1.%2.%3.%4.%5.%6."/>
      <w:lvlJc w:val="left"/>
      <w:pPr>
        <w:ind w:left="1222" w:hanging="1080"/>
      </w:pPr>
    </w:lvl>
    <w:lvl w:ilvl="6">
      <w:start w:val="1"/>
      <w:numFmt w:val="decimal"/>
      <w:isLgl/>
      <w:lvlText w:val="%1.%2.%3.%4.%5.%6.%7."/>
      <w:lvlJc w:val="left"/>
      <w:pPr>
        <w:ind w:left="1582" w:hanging="1440"/>
      </w:pPr>
    </w:lvl>
    <w:lvl w:ilvl="7">
      <w:start w:val="1"/>
      <w:numFmt w:val="decimal"/>
      <w:isLgl/>
      <w:lvlText w:val="%1.%2.%3.%4.%5.%6.%7.%8."/>
      <w:lvlJc w:val="left"/>
      <w:pPr>
        <w:ind w:left="1582" w:hanging="1440"/>
      </w:pPr>
    </w:lvl>
    <w:lvl w:ilvl="8">
      <w:start w:val="1"/>
      <w:numFmt w:val="decimal"/>
      <w:isLgl/>
      <w:lvlText w:val="%1.%2.%3.%4.%5.%6.%7.%8.%9."/>
      <w:lvlJc w:val="left"/>
      <w:pPr>
        <w:ind w:left="1942" w:hanging="1800"/>
      </w:pPr>
    </w:lvl>
  </w:abstractNum>
  <w:abstractNum w:abstractNumId="42"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abstractNum w:abstractNumId="43"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02541706">
    <w:abstractNumId w:val="12"/>
  </w:num>
  <w:num w:numId="2" w16cid:durableId="1230074437">
    <w:abstractNumId w:val="18"/>
  </w:num>
  <w:num w:numId="3" w16cid:durableId="1493838717">
    <w:abstractNumId w:val="7"/>
  </w:num>
  <w:num w:numId="4" w16cid:durableId="1971548193">
    <w:abstractNumId w:val="28"/>
  </w:num>
  <w:num w:numId="5" w16cid:durableId="1841892627">
    <w:abstractNumId w:val="35"/>
  </w:num>
  <w:num w:numId="6" w16cid:durableId="233391741">
    <w:abstractNumId w:val="11"/>
  </w:num>
  <w:num w:numId="7" w16cid:durableId="1780372915">
    <w:abstractNumId w:val="43"/>
  </w:num>
  <w:num w:numId="8" w16cid:durableId="1968318751">
    <w:abstractNumId w:val="19"/>
  </w:num>
  <w:num w:numId="9" w16cid:durableId="1009210928">
    <w:abstractNumId w:val="23"/>
  </w:num>
  <w:num w:numId="10" w16cid:durableId="1943301444">
    <w:abstractNumId w:val="1"/>
  </w:num>
  <w:num w:numId="11" w16cid:durableId="222763919">
    <w:abstractNumId w:val="3"/>
  </w:num>
  <w:num w:numId="12" w16cid:durableId="1539658625">
    <w:abstractNumId w:val="13"/>
  </w:num>
  <w:num w:numId="13" w16cid:durableId="541403558">
    <w:abstractNumId w:val="24"/>
  </w:num>
  <w:num w:numId="14" w16cid:durableId="1744327366">
    <w:abstractNumId w:val="26"/>
  </w:num>
  <w:num w:numId="15" w16cid:durableId="1516797507">
    <w:abstractNumId w:val="42"/>
  </w:num>
  <w:num w:numId="16" w16cid:durableId="1337926681">
    <w:abstractNumId w:val="8"/>
  </w:num>
  <w:num w:numId="17" w16cid:durableId="2072923087">
    <w:abstractNumId w:val="2"/>
  </w:num>
  <w:num w:numId="18" w16cid:durableId="23795403">
    <w:abstractNumId w:val="16"/>
  </w:num>
  <w:num w:numId="19" w16cid:durableId="2082482869">
    <w:abstractNumId w:val="34"/>
  </w:num>
  <w:num w:numId="20" w16cid:durableId="692418100">
    <w:abstractNumId w:val="25"/>
  </w:num>
  <w:num w:numId="21" w16cid:durableId="1918173790">
    <w:abstractNumId w:val="38"/>
  </w:num>
  <w:num w:numId="22" w16cid:durableId="864393">
    <w:abstractNumId w:val="4"/>
  </w:num>
  <w:num w:numId="23" w16cid:durableId="1747411979">
    <w:abstractNumId w:val="14"/>
  </w:num>
  <w:num w:numId="24" w16cid:durableId="618923765">
    <w:abstractNumId w:val="5"/>
  </w:num>
  <w:num w:numId="25" w16cid:durableId="1700349345">
    <w:abstractNumId w:val="9"/>
  </w:num>
  <w:num w:numId="26" w16cid:durableId="559900530">
    <w:abstractNumId w:val="21"/>
  </w:num>
  <w:num w:numId="27" w16cid:durableId="632642553">
    <w:abstractNumId w:val="33"/>
  </w:num>
  <w:num w:numId="28" w16cid:durableId="465589421">
    <w:abstractNumId w:val="15"/>
  </w:num>
  <w:num w:numId="29" w16cid:durableId="1012563332">
    <w:abstractNumId w:val="41"/>
  </w:num>
  <w:num w:numId="30" w16cid:durableId="310604214">
    <w:abstractNumId w:val="39"/>
  </w:num>
  <w:num w:numId="31" w16cid:durableId="911814351">
    <w:abstractNumId w:val="37"/>
  </w:num>
  <w:num w:numId="32" w16cid:durableId="334571149">
    <w:abstractNumId w:val="20"/>
  </w:num>
  <w:num w:numId="33" w16cid:durableId="865485835">
    <w:abstractNumId w:val="6"/>
  </w:num>
  <w:num w:numId="34" w16cid:durableId="479930885">
    <w:abstractNumId w:val="29"/>
  </w:num>
  <w:num w:numId="35" w16cid:durableId="1659839757">
    <w:abstractNumId w:val="22"/>
  </w:num>
  <w:num w:numId="36" w16cid:durableId="24329505">
    <w:abstractNumId w:val="17"/>
  </w:num>
  <w:num w:numId="37" w16cid:durableId="1879853856">
    <w:abstractNumId w:val="31"/>
  </w:num>
  <w:num w:numId="38" w16cid:durableId="2031031373">
    <w:abstractNumId w:val="27"/>
  </w:num>
  <w:num w:numId="39" w16cid:durableId="1731422495">
    <w:abstractNumId w:val="36"/>
  </w:num>
  <w:num w:numId="40" w16cid:durableId="328140781">
    <w:abstractNumId w:val="40"/>
  </w:num>
  <w:num w:numId="41" w16cid:durableId="1047602432">
    <w:abstractNumId w:val="10"/>
  </w:num>
  <w:num w:numId="42" w16cid:durableId="404036124">
    <w:abstractNumId w:val="30"/>
  </w:num>
  <w:num w:numId="43" w16cid:durableId="1456832452">
    <w:abstractNumId w:val="32"/>
  </w:num>
  <w:num w:numId="44" w16cid:durableId="825392933">
    <w:abstractNumId w:val="3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52"/>
    <w:rsid w:val="00002A38"/>
    <w:rsid w:val="000052DF"/>
    <w:rsid w:val="00005EB0"/>
    <w:rsid w:val="0001191D"/>
    <w:rsid w:val="00013484"/>
    <w:rsid w:val="00024A6B"/>
    <w:rsid w:val="00025D8A"/>
    <w:rsid w:val="00034FB1"/>
    <w:rsid w:val="000371C5"/>
    <w:rsid w:val="00051131"/>
    <w:rsid w:val="0005133F"/>
    <w:rsid w:val="00052165"/>
    <w:rsid w:val="0005233C"/>
    <w:rsid w:val="00056E47"/>
    <w:rsid w:val="00061701"/>
    <w:rsid w:val="00066B54"/>
    <w:rsid w:val="00072F6B"/>
    <w:rsid w:val="00086D2C"/>
    <w:rsid w:val="000914B9"/>
    <w:rsid w:val="000939AD"/>
    <w:rsid w:val="000A7B18"/>
    <w:rsid w:val="000B5183"/>
    <w:rsid w:val="000C3F56"/>
    <w:rsid w:val="000C740C"/>
    <w:rsid w:val="000D1587"/>
    <w:rsid w:val="000D4559"/>
    <w:rsid w:val="000D5A95"/>
    <w:rsid w:val="000E2248"/>
    <w:rsid w:val="000E3A53"/>
    <w:rsid w:val="000E497C"/>
    <w:rsid w:val="000E697B"/>
    <w:rsid w:val="0010263F"/>
    <w:rsid w:val="0011099D"/>
    <w:rsid w:val="0011225C"/>
    <w:rsid w:val="001124F6"/>
    <w:rsid w:val="00112D5A"/>
    <w:rsid w:val="00122CB7"/>
    <w:rsid w:val="00123CA9"/>
    <w:rsid w:val="00127714"/>
    <w:rsid w:val="001315C7"/>
    <w:rsid w:val="00132D27"/>
    <w:rsid w:val="00154C3C"/>
    <w:rsid w:val="0016581C"/>
    <w:rsid w:val="001729CE"/>
    <w:rsid w:val="001738F3"/>
    <w:rsid w:val="001818E8"/>
    <w:rsid w:val="001833E2"/>
    <w:rsid w:val="001848E6"/>
    <w:rsid w:val="001A038F"/>
    <w:rsid w:val="001A4BA8"/>
    <w:rsid w:val="001A6049"/>
    <w:rsid w:val="001B3716"/>
    <w:rsid w:val="001B64A9"/>
    <w:rsid w:val="001D4AE8"/>
    <w:rsid w:val="001E0F91"/>
    <w:rsid w:val="001E7CCD"/>
    <w:rsid w:val="002160AA"/>
    <w:rsid w:val="00216264"/>
    <w:rsid w:val="00227D00"/>
    <w:rsid w:val="0023257C"/>
    <w:rsid w:val="00233DBF"/>
    <w:rsid w:val="00242534"/>
    <w:rsid w:val="00243B57"/>
    <w:rsid w:val="0024423F"/>
    <w:rsid w:val="00244D2B"/>
    <w:rsid w:val="00251DF7"/>
    <w:rsid w:val="00264853"/>
    <w:rsid w:val="00264BEC"/>
    <w:rsid w:val="0027418E"/>
    <w:rsid w:val="00276536"/>
    <w:rsid w:val="002777E2"/>
    <w:rsid w:val="0028347A"/>
    <w:rsid w:val="002843D0"/>
    <w:rsid w:val="00286584"/>
    <w:rsid w:val="002A244F"/>
    <w:rsid w:val="002B0A43"/>
    <w:rsid w:val="002B5AFD"/>
    <w:rsid w:val="002C1D59"/>
    <w:rsid w:val="002D69ED"/>
    <w:rsid w:val="002E742A"/>
    <w:rsid w:val="002E7F5A"/>
    <w:rsid w:val="002F0552"/>
    <w:rsid w:val="002F1149"/>
    <w:rsid w:val="002F14C0"/>
    <w:rsid w:val="002F4709"/>
    <w:rsid w:val="0032061E"/>
    <w:rsid w:val="003224E2"/>
    <w:rsid w:val="00326184"/>
    <w:rsid w:val="003308A1"/>
    <w:rsid w:val="0033510F"/>
    <w:rsid w:val="00336D9D"/>
    <w:rsid w:val="00340599"/>
    <w:rsid w:val="00345E4A"/>
    <w:rsid w:val="003471B5"/>
    <w:rsid w:val="003627D2"/>
    <w:rsid w:val="003630F0"/>
    <w:rsid w:val="0038361A"/>
    <w:rsid w:val="00383805"/>
    <w:rsid w:val="003918F0"/>
    <w:rsid w:val="003A26BA"/>
    <w:rsid w:val="003A4EE2"/>
    <w:rsid w:val="003A7950"/>
    <w:rsid w:val="003B2E8B"/>
    <w:rsid w:val="003B31F1"/>
    <w:rsid w:val="003B33CD"/>
    <w:rsid w:val="003C04F0"/>
    <w:rsid w:val="003D23A1"/>
    <w:rsid w:val="003D5A94"/>
    <w:rsid w:val="003E1371"/>
    <w:rsid w:val="003E1F98"/>
    <w:rsid w:val="003F19F4"/>
    <w:rsid w:val="00400E47"/>
    <w:rsid w:val="00401969"/>
    <w:rsid w:val="00403F0F"/>
    <w:rsid w:val="004106D8"/>
    <w:rsid w:val="00412C4F"/>
    <w:rsid w:val="004141E4"/>
    <w:rsid w:val="00417E1A"/>
    <w:rsid w:val="004247F3"/>
    <w:rsid w:val="0042597B"/>
    <w:rsid w:val="004320B3"/>
    <w:rsid w:val="0043343D"/>
    <w:rsid w:val="0045589C"/>
    <w:rsid w:val="00467E2C"/>
    <w:rsid w:val="00473530"/>
    <w:rsid w:val="0047665A"/>
    <w:rsid w:val="00482B76"/>
    <w:rsid w:val="00490A38"/>
    <w:rsid w:val="00495AE8"/>
    <w:rsid w:val="0049762A"/>
    <w:rsid w:val="004B1898"/>
    <w:rsid w:val="004E540D"/>
    <w:rsid w:val="004E7F9E"/>
    <w:rsid w:val="004F265B"/>
    <w:rsid w:val="004F4346"/>
    <w:rsid w:val="0050026C"/>
    <w:rsid w:val="00500BB3"/>
    <w:rsid w:val="005067C8"/>
    <w:rsid w:val="00507352"/>
    <w:rsid w:val="005105A5"/>
    <w:rsid w:val="0051684E"/>
    <w:rsid w:val="005216D7"/>
    <w:rsid w:val="00525D5C"/>
    <w:rsid w:val="00527590"/>
    <w:rsid w:val="005436EB"/>
    <w:rsid w:val="00555478"/>
    <w:rsid w:val="00567142"/>
    <w:rsid w:val="00570078"/>
    <w:rsid w:val="00574E44"/>
    <w:rsid w:val="00575662"/>
    <w:rsid w:val="0059390E"/>
    <w:rsid w:val="005A4E6D"/>
    <w:rsid w:val="005B1C6F"/>
    <w:rsid w:val="005B62EE"/>
    <w:rsid w:val="005D0DDF"/>
    <w:rsid w:val="005E106C"/>
    <w:rsid w:val="005E1089"/>
    <w:rsid w:val="005F57A2"/>
    <w:rsid w:val="005F69DF"/>
    <w:rsid w:val="006025CB"/>
    <w:rsid w:val="006066F9"/>
    <w:rsid w:val="006247E2"/>
    <w:rsid w:val="006258E2"/>
    <w:rsid w:val="006357BA"/>
    <w:rsid w:val="00644D23"/>
    <w:rsid w:val="00662403"/>
    <w:rsid w:val="006663D5"/>
    <w:rsid w:val="00671E92"/>
    <w:rsid w:val="0068063A"/>
    <w:rsid w:val="006913A9"/>
    <w:rsid w:val="006B203B"/>
    <w:rsid w:val="006B348D"/>
    <w:rsid w:val="006B62EC"/>
    <w:rsid w:val="006D0ED0"/>
    <w:rsid w:val="006D5DF4"/>
    <w:rsid w:val="006E2816"/>
    <w:rsid w:val="006F321F"/>
    <w:rsid w:val="0070205D"/>
    <w:rsid w:val="00704D1A"/>
    <w:rsid w:val="00712B12"/>
    <w:rsid w:val="00715E17"/>
    <w:rsid w:val="0071695F"/>
    <w:rsid w:val="0071709B"/>
    <w:rsid w:val="00725DFE"/>
    <w:rsid w:val="00731449"/>
    <w:rsid w:val="00747F82"/>
    <w:rsid w:val="00752041"/>
    <w:rsid w:val="00755F94"/>
    <w:rsid w:val="00757057"/>
    <w:rsid w:val="007577CB"/>
    <w:rsid w:val="007578FD"/>
    <w:rsid w:val="00762438"/>
    <w:rsid w:val="00764D06"/>
    <w:rsid w:val="0076505D"/>
    <w:rsid w:val="00772CFD"/>
    <w:rsid w:val="00775EE4"/>
    <w:rsid w:val="0078594F"/>
    <w:rsid w:val="00786C17"/>
    <w:rsid w:val="00790A09"/>
    <w:rsid w:val="00792F2A"/>
    <w:rsid w:val="00794607"/>
    <w:rsid w:val="00794EC5"/>
    <w:rsid w:val="007953B7"/>
    <w:rsid w:val="00795505"/>
    <w:rsid w:val="00797DB0"/>
    <w:rsid w:val="007B542E"/>
    <w:rsid w:val="007D19DE"/>
    <w:rsid w:val="007D1F03"/>
    <w:rsid w:val="007D5315"/>
    <w:rsid w:val="007D560E"/>
    <w:rsid w:val="007D60A8"/>
    <w:rsid w:val="007E1731"/>
    <w:rsid w:val="007E51B8"/>
    <w:rsid w:val="007F58B5"/>
    <w:rsid w:val="00805FC4"/>
    <w:rsid w:val="00806050"/>
    <w:rsid w:val="00807B79"/>
    <w:rsid w:val="008120F4"/>
    <w:rsid w:val="00813271"/>
    <w:rsid w:val="008136AB"/>
    <w:rsid w:val="008207BE"/>
    <w:rsid w:val="0083071E"/>
    <w:rsid w:val="00832496"/>
    <w:rsid w:val="008403B0"/>
    <w:rsid w:val="0084411A"/>
    <w:rsid w:val="00844157"/>
    <w:rsid w:val="008454E7"/>
    <w:rsid w:val="00850F33"/>
    <w:rsid w:val="008613D8"/>
    <w:rsid w:val="00875529"/>
    <w:rsid w:val="0087561D"/>
    <w:rsid w:val="0087763D"/>
    <w:rsid w:val="00881631"/>
    <w:rsid w:val="00885C03"/>
    <w:rsid w:val="0088719B"/>
    <w:rsid w:val="008A5768"/>
    <w:rsid w:val="008B21AF"/>
    <w:rsid w:val="008B7106"/>
    <w:rsid w:val="008C5712"/>
    <w:rsid w:val="008D2995"/>
    <w:rsid w:val="008D2E1A"/>
    <w:rsid w:val="008E505F"/>
    <w:rsid w:val="008F3DB5"/>
    <w:rsid w:val="008F7A2D"/>
    <w:rsid w:val="009155BF"/>
    <w:rsid w:val="009216CB"/>
    <w:rsid w:val="0092745D"/>
    <w:rsid w:val="009300EA"/>
    <w:rsid w:val="0093344D"/>
    <w:rsid w:val="0093606F"/>
    <w:rsid w:val="009428B9"/>
    <w:rsid w:val="00954E92"/>
    <w:rsid w:val="009609B6"/>
    <w:rsid w:val="00967965"/>
    <w:rsid w:val="00972C09"/>
    <w:rsid w:val="00972FC6"/>
    <w:rsid w:val="009756BF"/>
    <w:rsid w:val="009B10FC"/>
    <w:rsid w:val="009B7BFD"/>
    <w:rsid w:val="009C301D"/>
    <w:rsid w:val="009C3ED9"/>
    <w:rsid w:val="009D551F"/>
    <w:rsid w:val="009E1160"/>
    <w:rsid w:val="009E3D1E"/>
    <w:rsid w:val="009E75FE"/>
    <w:rsid w:val="009F3D0D"/>
    <w:rsid w:val="00A01954"/>
    <w:rsid w:val="00A02B5C"/>
    <w:rsid w:val="00A03DA8"/>
    <w:rsid w:val="00A04886"/>
    <w:rsid w:val="00A06572"/>
    <w:rsid w:val="00A102B9"/>
    <w:rsid w:val="00A11FE4"/>
    <w:rsid w:val="00A13AB1"/>
    <w:rsid w:val="00A148B1"/>
    <w:rsid w:val="00A17CBD"/>
    <w:rsid w:val="00A23EEE"/>
    <w:rsid w:val="00A2575A"/>
    <w:rsid w:val="00A271CF"/>
    <w:rsid w:val="00A435F4"/>
    <w:rsid w:val="00A60F16"/>
    <w:rsid w:val="00A660F3"/>
    <w:rsid w:val="00A71B0F"/>
    <w:rsid w:val="00A85DA9"/>
    <w:rsid w:val="00AA2D22"/>
    <w:rsid w:val="00AA5441"/>
    <w:rsid w:val="00AC0C31"/>
    <w:rsid w:val="00AC5DBD"/>
    <w:rsid w:val="00AD05B2"/>
    <w:rsid w:val="00AD1D87"/>
    <w:rsid w:val="00AE115F"/>
    <w:rsid w:val="00AE5A48"/>
    <w:rsid w:val="00AF22AF"/>
    <w:rsid w:val="00AF4A75"/>
    <w:rsid w:val="00B0175C"/>
    <w:rsid w:val="00B03CDD"/>
    <w:rsid w:val="00B06BB2"/>
    <w:rsid w:val="00B103DF"/>
    <w:rsid w:val="00B160A5"/>
    <w:rsid w:val="00B370D6"/>
    <w:rsid w:val="00B41525"/>
    <w:rsid w:val="00B42A01"/>
    <w:rsid w:val="00B44348"/>
    <w:rsid w:val="00B47B6D"/>
    <w:rsid w:val="00B54068"/>
    <w:rsid w:val="00B67D82"/>
    <w:rsid w:val="00B734D7"/>
    <w:rsid w:val="00B734EF"/>
    <w:rsid w:val="00B742D1"/>
    <w:rsid w:val="00B82801"/>
    <w:rsid w:val="00B87BB7"/>
    <w:rsid w:val="00BA1A90"/>
    <w:rsid w:val="00BA4A1B"/>
    <w:rsid w:val="00BA5DFA"/>
    <w:rsid w:val="00BB2A14"/>
    <w:rsid w:val="00BB2C1F"/>
    <w:rsid w:val="00BB4136"/>
    <w:rsid w:val="00BB7A66"/>
    <w:rsid w:val="00BD0C80"/>
    <w:rsid w:val="00BD12E9"/>
    <w:rsid w:val="00BE2475"/>
    <w:rsid w:val="00BE56BB"/>
    <w:rsid w:val="00BE72B5"/>
    <w:rsid w:val="00BF16B2"/>
    <w:rsid w:val="00BF38BE"/>
    <w:rsid w:val="00BF6946"/>
    <w:rsid w:val="00C02D8A"/>
    <w:rsid w:val="00C07F13"/>
    <w:rsid w:val="00C113FD"/>
    <w:rsid w:val="00C30148"/>
    <w:rsid w:val="00C4286A"/>
    <w:rsid w:val="00C46F8A"/>
    <w:rsid w:val="00C50F5C"/>
    <w:rsid w:val="00C70B1E"/>
    <w:rsid w:val="00C71F6F"/>
    <w:rsid w:val="00C726EC"/>
    <w:rsid w:val="00C731E1"/>
    <w:rsid w:val="00C7441D"/>
    <w:rsid w:val="00C81A65"/>
    <w:rsid w:val="00C84035"/>
    <w:rsid w:val="00C8571A"/>
    <w:rsid w:val="00C87513"/>
    <w:rsid w:val="00CC1E5F"/>
    <w:rsid w:val="00CC44F6"/>
    <w:rsid w:val="00CC5316"/>
    <w:rsid w:val="00CC60BF"/>
    <w:rsid w:val="00CD068D"/>
    <w:rsid w:val="00CD5E4E"/>
    <w:rsid w:val="00CE07DC"/>
    <w:rsid w:val="00CF0CA0"/>
    <w:rsid w:val="00CF3E02"/>
    <w:rsid w:val="00CF46F0"/>
    <w:rsid w:val="00D0418A"/>
    <w:rsid w:val="00D13F5E"/>
    <w:rsid w:val="00D229DE"/>
    <w:rsid w:val="00D3021B"/>
    <w:rsid w:val="00D47C62"/>
    <w:rsid w:val="00D51145"/>
    <w:rsid w:val="00D5553B"/>
    <w:rsid w:val="00D56E05"/>
    <w:rsid w:val="00D66603"/>
    <w:rsid w:val="00D73779"/>
    <w:rsid w:val="00D87845"/>
    <w:rsid w:val="00D93AD0"/>
    <w:rsid w:val="00D958E1"/>
    <w:rsid w:val="00DA68A8"/>
    <w:rsid w:val="00DB743F"/>
    <w:rsid w:val="00DC0B36"/>
    <w:rsid w:val="00DC1E37"/>
    <w:rsid w:val="00DC5744"/>
    <w:rsid w:val="00DC6338"/>
    <w:rsid w:val="00DD671D"/>
    <w:rsid w:val="00DF601B"/>
    <w:rsid w:val="00E009CB"/>
    <w:rsid w:val="00E10E1D"/>
    <w:rsid w:val="00E2127F"/>
    <w:rsid w:val="00E3352A"/>
    <w:rsid w:val="00E42FA2"/>
    <w:rsid w:val="00E434E1"/>
    <w:rsid w:val="00E45595"/>
    <w:rsid w:val="00E45DB1"/>
    <w:rsid w:val="00E50F3F"/>
    <w:rsid w:val="00E51933"/>
    <w:rsid w:val="00E519A9"/>
    <w:rsid w:val="00E51BA0"/>
    <w:rsid w:val="00E54AC5"/>
    <w:rsid w:val="00E55922"/>
    <w:rsid w:val="00E57D66"/>
    <w:rsid w:val="00E72AF9"/>
    <w:rsid w:val="00E754CC"/>
    <w:rsid w:val="00E76055"/>
    <w:rsid w:val="00E762E1"/>
    <w:rsid w:val="00E76701"/>
    <w:rsid w:val="00E8217C"/>
    <w:rsid w:val="00E8435C"/>
    <w:rsid w:val="00E85620"/>
    <w:rsid w:val="00E87423"/>
    <w:rsid w:val="00E9172E"/>
    <w:rsid w:val="00EA5681"/>
    <w:rsid w:val="00EB21C3"/>
    <w:rsid w:val="00EB3DD5"/>
    <w:rsid w:val="00EC19BA"/>
    <w:rsid w:val="00EC2B39"/>
    <w:rsid w:val="00ED770D"/>
    <w:rsid w:val="00EE715E"/>
    <w:rsid w:val="00EF6870"/>
    <w:rsid w:val="00EF7018"/>
    <w:rsid w:val="00F00AA6"/>
    <w:rsid w:val="00F026A6"/>
    <w:rsid w:val="00F13683"/>
    <w:rsid w:val="00F14A26"/>
    <w:rsid w:val="00F20420"/>
    <w:rsid w:val="00F37998"/>
    <w:rsid w:val="00F54535"/>
    <w:rsid w:val="00F67E3F"/>
    <w:rsid w:val="00F710B0"/>
    <w:rsid w:val="00F74E0B"/>
    <w:rsid w:val="00F75313"/>
    <w:rsid w:val="00F9201D"/>
    <w:rsid w:val="00F938A9"/>
    <w:rsid w:val="00FA625E"/>
    <w:rsid w:val="00FB0FD6"/>
    <w:rsid w:val="00FD05BA"/>
    <w:rsid w:val="00FE1731"/>
    <w:rsid w:val="00FE25D4"/>
    <w:rsid w:val="00FE2DCD"/>
    <w:rsid w:val="00FF0341"/>
    <w:rsid w:val="00FF1B74"/>
    <w:rsid w:val="00FF61A7"/>
    <w:rsid w:val="00FF7F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D86CF"/>
  <w15:chartTrackingRefBased/>
  <w15:docId w15:val="{89A33BE4-BEA8-4701-BCF7-DB6745F0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0F5C"/>
    <w:rPr>
      <w:rFonts w:ascii="Times New Roman" w:hAnsi="Times New Roman"/>
      <w:sz w:val="24"/>
      <w:lang w:val="lv-LV"/>
    </w:rPr>
  </w:style>
  <w:style w:type="paragraph" w:styleId="Virsraksts1">
    <w:name w:val="heading 1"/>
    <w:basedOn w:val="Parasts"/>
    <w:next w:val="Parasts"/>
    <w:link w:val="Virsraksts1Rakstz"/>
    <w:uiPriority w:val="99"/>
    <w:qFormat/>
    <w:rsid w:val="002F0552"/>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Virsraksts2">
    <w:name w:val="heading 2"/>
    <w:basedOn w:val="Parasts"/>
    <w:next w:val="Parasts"/>
    <w:link w:val="Virsraksts2Rakstz"/>
    <w:qFormat/>
    <w:rsid w:val="002F0552"/>
    <w:pPr>
      <w:keepNext/>
      <w:spacing w:after="0" w:line="360" w:lineRule="auto"/>
      <w:jc w:val="both"/>
      <w:outlineLvl w:val="1"/>
    </w:pPr>
    <w:rPr>
      <w:rFonts w:eastAsia="Times New Roman" w:cs="Times New Roman"/>
      <w:b/>
      <w:sz w:val="26"/>
      <w:szCs w:val="20"/>
      <w:lang w:eastAsia="lv-LV"/>
    </w:rPr>
  </w:style>
  <w:style w:type="paragraph" w:styleId="Virsraksts3">
    <w:name w:val="heading 3"/>
    <w:basedOn w:val="Parasts"/>
    <w:next w:val="Parasts"/>
    <w:link w:val="Virsraksts3Rakstz"/>
    <w:uiPriority w:val="9"/>
    <w:qFormat/>
    <w:rsid w:val="002F0552"/>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Virsraksts4">
    <w:name w:val="heading 4"/>
    <w:basedOn w:val="Parasts"/>
    <w:next w:val="Parasts"/>
    <w:link w:val="Virsraksts4Rakstz"/>
    <w:uiPriority w:val="9"/>
    <w:qFormat/>
    <w:rsid w:val="002F055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Virsraksts5">
    <w:name w:val="heading 5"/>
    <w:basedOn w:val="Parasts"/>
    <w:next w:val="Parasts"/>
    <w:link w:val="Virsraksts5Rakstz"/>
    <w:qFormat/>
    <w:rsid w:val="002F0552"/>
    <w:pPr>
      <w:spacing w:before="240" w:after="60" w:line="240" w:lineRule="auto"/>
      <w:outlineLvl w:val="4"/>
    </w:pPr>
    <w:rPr>
      <w:rFonts w:ascii="Calibri" w:eastAsia="Times New Roman" w:hAnsi="Calibri" w:cs="Times New Roman"/>
      <w:b/>
      <w:bCs/>
      <w:i/>
      <w:iCs/>
      <w:sz w:val="26"/>
      <w:szCs w:val="26"/>
      <w:lang w:val="x-none" w:eastAsia="x-none"/>
    </w:rPr>
  </w:style>
  <w:style w:type="paragraph" w:styleId="Virsraksts9">
    <w:name w:val="heading 9"/>
    <w:basedOn w:val="Parasts"/>
    <w:next w:val="Parasts"/>
    <w:link w:val="Virsraksts9Rakstz"/>
    <w:qFormat/>
    <w:rsid w:val="002F0552"/>
    <w:pPr>
      <w:keepNext/>
      <w:widowControl w:val="0"/>
      <w:tabs>
        <w:tab w:val="num" w:pos="1584"/>
      </w:tabs>
      <w:suppressAutoHyphens/>
      <w:autoSpaceDE w:val="0"/>
      <w:spacing w:after="0" w:line="240" w:lineRule="auto"/>
      <w:ind w:left="1584" w:hanging="1584"/>
      <w:jc w:val="center"/>
      <w:outlineLvl w:val="8"/>
    </w:pPr>
    <w:rPr>
      <w:rFonts w:eastAsia="Times New Roman" w:cs="Times New Roman"/>
      <w:sz w:val="28"/>
      <w:szCs w:val="28"/>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2F0552"/>
    <w:rPr>
      <w:rFonts w:ascii="Arial" w:eastAsia="Times New Roman" w:hAnsi="Arial" w:cs="Times New Roman"/>
      <w:b/>
      <w:bCs/>
      <w:kern w:val="32"/>
      <w:sz w:val="32"/>
      <w:szCs w:val="32"/>
      <w:lang w:val="x-none" w:eastAsia="x-none"/>
    </w:rPr>
  </w:style>
  <w:style w:type="character" w:customStyle="1" w:styleId="Virsraksts2Rakstz">
    <w:name w:val="Virsraksts 2 Rakstz."/>
    <w:basedOn w:val="Noklusjumarindkopasfonts"/>
    <w:link w:val="Virsraksts2"/>
    <w:rsid w:val="002F0552"/>
    <w:rPr>
      <w:rFonts w:ascii="Times New Roman" w:eastAsia="Times New Roman" w:hAnsi="Times New Roman" w:cs="Times New Roman"/>
      <w:b/>
      <w:sz w:val="26"/>
      <w:szCs w:val="20"/>
      <w:lang w:val="lv-LV" w:eastAsia="lv-LV"/>
    </w:rPr>
  </w:style>
  <w:style w:type="character" w:customStyle="1" w:styleId="Virsraksts3Rakstz">
    <w:name w:val="Virsraksts 3 Rakstz."/>
    <w:basedOn w:val="Noklusjumarindkopasfonts"/>
    <w:link w:val="Virsraksts3"/>
    <w:uiPriority w:val="9"/>
    <w:rsid w:val="002F0552"/>
    <w:rPr>
      <w:rFonts w:ascii="Cambria" w:eastAsia="Times New Roman" w:hAnsi="Cambria" w:cs="Times New Roman"/>
      <w:b/>
      <w:bCs/>
      <w:sz w:val="26"/>
      <w:szCs w:val="26"/>
      <w:lang w:val="x-none" w:eastAsia="x-none"/>
    </w:rPr>
  </w:style>
  <w:style w:type="character" w:customStyle="1" w:styleId="Virsraksts4Rakstz">
    <w:name w:val="Virsraksts 4 Rakstz."/>
    <w:basedOn w:val="Noklusjumarindkopasfonts"/>
    <w:link w:val="Virsraksts4"/>
    <w:uiPriority w:val="9"/>
    <w:rsid w:val="002F0552"/>
    <w:rPr>
      <w:rFonts w:ascii="Calibri" w:eastAsia="Times New Roman" w:hAnsi="Calibri" w:cs="Times New Roman"/>
      <w:b/>
      <w:bCs/>
      <w:sz w:val="28"/>
      <w:szCs w:val="28"/>
      <w:lang w:val="x-none" w:eastAsia="x-none"/>
    </w:rPr>
  </w:style>
  <w:style w:type="character" w:customStyle="1" w:styleId="Virsraksts5Rakstz">
    <w:name w:val="Virsraksts 5 Rakstz."/>
    <w:basedOn w:val="Noklusjumarindkopasfonts"/>
    <w:link w:val="Virsraksts5"/>
    <w:rsid w:val="002F0552"/>
    <w:rPr>
      <w:rFonts w:ascii="Calibri" w:eastAsia="Times New Roman" w:hAnsi="Calibri" w:cs="Times New Roman"/>
      <w:b/>
      <w:bCs/>
      <w:i/>
      <w:iCs/>
      <w:sz w:val="26"/>
      <w:szCs w:val="26"/>
      <w:lang w:val="x-none" w:eastAsia="x-none"/>
    </w:rPr>
  </w:style>
  <w:style w:type="character" w:customStyle="1" w:styleId="Virsraksts9Rakstz">
    <w:name w:val="Virsraksts 9 Rakstz."/>
    <w:basedOn w:val="Noklusjumarindkopasfonts"/>
    <w:link w:val="Virsraksts9"/>
    <w:rsid w:val="002F0552"/>
    <w:rPr>
      <w:rFonts w:ascii="Times New Roman" w:eastAsia="Times New Roman" w:hAnsi="Times New Roman" w:cs="Times New Roman"/>
      <w:sz w:val="28"/>
      <w:szCs w:val="28"/>
      <w:lang w:val="lv-LV" w:eastAsia="ar-SA"/>
    </w:rPr>
  </w:style>
  <w:style w:type="numbering" w:customStyle="1" w:styleId="NoList1">
    <w:name w:val="No List1"/>
    <w:next w:val="Bezsaraksta"/>
    <w:uiPriority w:val="99"/>
    <w:semiHidden/>
    <w:unhideWhenUsed/>
    <w:rsid w:val="002F0552"/>
  </w:style>
  <w:style w:type="paragraph" w:styleId="Kjene">
    <w:name w:val="footer"/>
    <w:aliases w:val="Char5 Char, Char5 Char"/>
    <w:basedOn w:val="Parasts"/>
    <w:link w:val="KjeneRakstz"/>
    <w:uiPriority w:val="99"/>
    <w:unhideWhenUsed/>
    <w:rsid w:val="002F0552"/>
    <w:pPr>
      <w:tabs>
        <w:tab w:val="center" w:pos="4153"/>
        <w:tab w:val="right" w:pos="8306"/>
      </w:tabs>
      <w:spacing w:after="0" w:line="240" w:lineRule="auto"/>
    </w:pPr>
    <w:rPr>
      <w:rFonts w:eastAsia="Calibri" w:cs="Times New Roman"/>
    </w:rPr>
  </w:style>
  <w:style w:type="character" w:customStyle="1" w:styleId="KjeneRakstz">
    <w:name w:val="Kājene Rakstz."/>
    <w:aliases w:val="Char5 Char Rakstz., Char5 Char Rakstz."/>
    <w:basedOn w:val="Noklusjumarindkopasfonts"/>
    <w:link w:val="Kjene"/>
    <w:uiPriority w:val="99"/>
    <w:rsid w:val="002F0552"/>
    <w:rPr>
      <w:rFonts w:ascii="Times New Roman" w:eastAsia="Calibri" w:hAnsi="Times New Roman" w:cs="Times New Roman"/>
      <w:sz w:val="24"/>
      <w:lang w:val="lv-LV"/>
    </w:rPr>
  </w:style>
  <w:style w:type="character" w:styleId="Lappusesnumurs">
    <w:name w:val="page number"/>
    <w:rsid w:val="002F0552"/>
    <w:rPr>
      <w:sz w:val="20"/>
    </w:rPr>
  </w:style>
  <w:style w:type="paragraph" w:styleId="Sarakstarindkopa">
    <w:name w:val="List Paragraph"/>
    <w:aliases w:val="Saistīto dokumentu saraksts,2,Bullet list,Colorful List - Accent 12,H&amp;P List Paragraph,Normal bullet 2,Strip,List Paragraph1,Syle 1,Numurets,PPS_Bullet,Virsraksti,list paragraph,h&amp;p list paragraph,saistīto dokumentu saraksts,syle 1"/>
    <w:basedOn w:val="Parasts"/>
    <w:link w:val="SarakstarindkopaRakstz"/>
    <w:uiPriority w:val="34"/>
    <w:qFormat/>
    <w:rsid w:val="002F0552"/>
    <w:pPr>
      <w:ind w:left="720"/>
      <w:contextualSpacing/>
    </w:pPr>
    <w:rPr>
      <w:rFonts w:eastAsia="Calibri" w:cs="Times New Roman"/>
    </w:rPr>
  </w:style>
  <w:style w:type="paragraph" w:styleId="Balonteksts">
    <w:name w:val="Balloon Text"/>
    <w:basedOn w:val="Parasts"/>
    <w:link w:val="BalontekstsRakstz"/>
    <w:semiHidden/>
    <w:unhideWhenUsed/>
    <w:rsid w:val="002F0552"/>
    <w:pPr>
      <w:spacing w:after="0" w:line="240" w:lineRule="auto"/>
    </w:pPr>
    <w:rPr>
      <w:rFonts w:ascii="Segoe UI" w:eastAsia="Calibri" w:hAnsi="Segoe UI" w:cs="Segoe UI"/>
      <w:sz w:val="18"/>
      <w:szCs w:val="18"/>
    </w:rPr>
  </w:style>
  <w:style w:type="character" w:customStyle="1" w:styleId="BalontekstsRakstz">
    <w:name w:val="Balonteksts Rakstz."/>
    <w:basedOn w:val="Noklusjumarindkopasfonts"/>
    <w:link w:val="Balonteksts"/>
    <w:semiHidden/>
    <w:rsid w:val="002F0552"/>
    <w:rPr>
      <w:rFonts w:ascii="Segoe UI" w:eastAsia="Calibri" w:hAnsi="Segoe UI" w:cs="Segoe UI"/>
      <w:sz w:val="18"/>
      <w:szCs w:val="18"/>
      <w:lang w:val="lv-LV"/>
    </w:rPr>
  </w:style>
  <w:style w:type="numbering" w:customStyle="1" w:styleId="NoList11">
    <w:name w:val="No List11"/>
    <w:next w:val="Bezsaraksta"/>
    <w:uiPriority w:val="99"/>
    <w:semiHidden/>
    <w:unhideWhenUsed/>
    <w:rsid w:val="002F0552"/>
  </w:style>
  <w:style w:type="table" w:styleId="Reatabula">
    <w:name w:val="Table Grid"/>
    <w:basedOn w:val="Parastatabula"/>
    <w:uiPriority w:val="39"/>
    <w:rsid w:val="002F055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semiHidden/>
    <w:rsid w:val="002F0552"/>
    <w:pPr>
      <w:spacing w:after="0" w:line="240" w:lineRule="auto"/>
    </w:pPr>
    <w:rPr>
      <w:rFonts w:eastAsia="Times New Roman" w:cs="Times New Roman"/>
      <w:sz w:val="20"/>
      <w:szCs w:val="20"/>
      <w:lang w:eastAsia="lv-LV"/>
    </w:rPr>
  </w:style>
  <w:style w:type="character" w:customStyle="1" w:styleId="VrestekstsRakstz">
    <w:name w:val="Vēres teksts Rakstz."/>
    <w:basedOn w:val="Noklusjumarindkopasfonts"/>
    <w:link w:val="Vresteksts"/>
    <w:semiHidden/>
    <w:rsid w:val="002F0552"/>
    <w:rPr>
      <w:rFonts w:ascii="Times New Roman" w:eastAsia="Times New Roman" w:hAnsi="Times New Roman" w:cs="Times New Roman"/>
      <w:sz w:val="20"/>
      <w:szCs w:val="20"/>
      <w:lang w:val="lv-LV" w:eastAsia="lv-LV"/>
    </w:rPr>
  </w:style>
  <w:style w:type="character" w:styleId="Vresatsauce">
    <w:name w:val="footnote reference"/>
    <w:uiPriority w:val="99"/>
    <w:semiHidden/>
    <w:rsid w:val="002F0552"/>
    <w:rPr>
      <w:vertAlign w:val="superscript"/>
    </w:rPr>
  </w:style>
  <w:style w:type="paragraph" w:styleId="Pamatteksts">
    <w:name w:val="Body Text"/>
    <w:basedOn w:val="Parasts"/>
    <w:link w:val="PamattekstsRakstz"/>
    <w:rsid w:val="002F0552"/>
    <w:pPr>
      <w:spacing w:after="0" w:line="240" w:lineRule="auto"/>
      <w:jc w:val="center"/>
    </w:pPr>
    <w:rPr>
      <w:rFonts w:eastAsia="Times New Roman" w:cs="Times New Roman"/>
      <w:b/>
      <w:bCs/>
      <w:i/>
      <w:iCs/>
      <w:sz w:val="48"/>
      <w:szCs w:val="24"/>
    </w:rPr>
  </w:style>
  <w:style w:type="character" w:customStyle="1" w:styleId="PamattekstsRakstz">
    <w:name w:val="Pamatteksts Rakstz."/>
    <w:basedOn w:val="Noklusjumarindkopasfonts"/>
    <w:link w:val="Pamatteksts"/>
    <w:rsid w:val="002F0552"/>
    <w:rPr>
      <w:rFonts w:ascii="Times New Roman" w:eastAsia="Times New Roman" w:hAnsi="Times New Roman" w:cs="Times New Roman"/>
      <w:b/>
      <w:bCs/>
      <w:i/>
      <w:iCs/>
      <w:sz w:val="48"/>
      <w:szCs w:val="24"/>
      <w:lang w:val="lv-LV"/>
    </w:rPr>
  </w:style>
  <w:style w:type="paragraph" w:styleId="Pamattekstsaratkpi">
    <w:name w:val="Body Text Indent"/>
    <w:basedOn w:val="Parasts"/>
    <w:link w:val="PamattekstsaratkpiRakstz"/>
    <w:rsid w:val="002F0552"/>
    <w:pPr>
      <w:spacing w:after="0" w:line="240" w:lineRule="auto"/>
      <w:ind w:left="360" w:hanging="360"/>
    </w:pPr>
    <w:rPr>
      <w:rFonts w:eastAsia="Times New Roman" w:cs="Times New Roman"/>
      <w:szCs w:val="24"/>
    </w:rPr>
  </w:style>
  <w:style w:type="character" w:customStyle="1" w:styleId="PamattekstsaratkpiRakstz">
    <w:name w:val="Pamatteksts ar atkāpi Rakstz."/>
    <w:basedOn w:val="Noklusjumarindkopasfonts"/>
    <w:link w:val="Pamattekstsaratkpi"/>
    <w:rsid w:val="002F0552"/>
    <w:rPr>
      <w:rFonts w:ascii="Times New Roman" w:eastAsia="Times New Roman" w:hAnsi="Times New Roman" w:cs="Times New Roman"/>
      <w:sz w:val="24"/>
      <w:szCs w:val="24"/>
      <w:lang w:val="lv-LV"/>
    </w:rPr>
  </w:style>
  <w:style w:type="paragraph" w:styleId="Pamattekstaatkpe2">
    <w:name w:val="Body Text Indent 2"/>
    <w:basedOn w:val="Parasts"/>
    <w:link w:val="Pamattekstaatkpe2Rakstz"/>
    <w:rsid w:val="002F0552"/>
    <w:pPr>
      <w:tabs>
        <w:tab w:val="left" w:pos="360"/>
      </w:tabs>
      <w:spacing w:after="0" w:line="240" w:lineRule="auto"/>
      <w:ind w:left="360" w:hanging="360"/>
      <w:jc w:val="both"/>
    </w:pPr>
    <w:rPr>
      <w:rFonts w:eastAsia="Times New Roman" w:cs="Times New Roman"/>
      <w:i/>
      <w:iCs/>
      <w:szCs w:val="24"/>
    </w:rPr>
  </w:style>
  <w:style w:type="character" w:customStyle="1" w:styleId="Pamattekstaatkpe2Rakstz">
    <w:name w:val="Pamatteksta atkāpe 2 Rakstz."/>
    <w:basedOn w:val="Noklusjumarindkopasfonts"/>
    <w:link w:val="Pamattekstaatkpe2"/>
    <w:rsid w:val="002F0552"/>
    <w:rPr>
      <w:rFonts w:ascii="Times New Roman" w:eastAsia="Times New Roman" w:hAnsi="Times New Roman" w:cs="Times New Roman"/>
      <w:i/>
      <w:iCs/>
      <w:sz w:val="24"/>
      <w:szCs w:val="24"/>
      <w:lang w:val="lv-LV"/>
    </w:rPr>
  </w:style>
  <w:style w:type="paragraph" w:styleId="Saturs1">
    <w:name w:val="toc 1"/>
    <w:basedOn w:val="Parasts"/>
    <w:next w:val="Parasts"/>
    <w:autoRedefine/>
    <w:semiHidden/>
    <w:rsid w:val="002F0552"/>
    <w:pPr>
      <w:tabs>
        <w:tab w:val="right" w:leader="dot" w:pos="9344"/>
      </w:tabs>
      <w:spacing w:after="0" w:line="240" w:lineRule="auto"/>
    </w:pPr>
    <w:rPr>
      <w:rFonts w:eastAsia="Times New Roman" w:cs="Times New Roman"/>
      <w:b/>
      <w:noProof/>
      <w:szCs w:val="24"/>
      <w:lang w:eastAsia="lv-LV"/>
    </w:rPr>
  </w:style>
  <w:style w:type="character" w:styleId="Hipersaite">
    <w:name w:val="Hyperlink"/>
    <w:uiPriority w:val="99"/>
    <w:rsid w:val="002F0552"/>
    <w:rPr>
      <w:color w:val="0000FF"/>
      <w:u w:val="single"/>
    </w:rPr>
  </w:style>
  <w:style w:type="paragraph" w:styleId="Saturs2">
    <w:name w:val="toc 2"/>
    <w:basedOn w:val="Parasts"/>
    <w:next w:val="Parasts"/>
    <w:autoRedefine/>
    <w:semiHidden/>
    <w:rsid w:val="002F0552"/>
    <w:pPr>
      <w:tabs>
        <w:tab w:val="right" w:leader="dot" w:pos="9344"/>
      </w:tabs>
      <w:spacing w:after="0" w:line="360" w:lineRule="auto"/>
      <w:ind w:left="567"/>
    </w:pPr>
    <w:rPr>
      <w:rFonts w:eastAsia="Times New Roman" w:cs="Times New Roman"/>
      <w:smallCaps/>
      <w:sz w:val="20"/>
      <w:szCs w:val="20"/>
      <w:lang w:eastAsia="lv-LV"/>
    </w:rPr>
  </w:style>
  <w:style w:type="paragraph" w:customStyle="1" w:styleId="naisf">
    <w:name w:val="naisf"/>
    <w:basedOn w:val="Parasts"/>
    <w:rsid w:val="002F0552"/>
    <w:pPr>
      <w:spacing w:before="100" w:beforeAutospacing="1" w:after="100" w:afterAutospacing="1" w:line="360" w:lineRule="auto"/>
      <w:jc w:val="both"/>
    </w:pPr>
    <w:rPr>
      <w:rFonts w:eastAsia="Times New Roman" w:cs="Times New Roman"/>
      <w:szCs w:val="24"/>
      <w:lang w:val="en-GB" w:eastAsia="lv-LV"/>
    </w:rPr>
  </w:style>
  <w:style w:type="paragraph" w:styleId="Galvene">
    <w:name w:val="header"/>
    <w:basedOn w:val="Parasts"/>
    <w:link w:val="GalveneRakstz"/>
    <w:uiPriority w:val="99"/>
    <w:rsid w:val="002F0552"/>
    <w:pPr>
      <w:tabs>
        <w:tab w:val="center" w:pos="4153"/>
        <w:tab w:val="right" w:pos="8306"/>
      </w:tabs>
      <w:spacing w:after="0" w:line="360" w:lineRule="auto"/>
      <w:jc w:val="center"/>
    </w:pPr>
    <w:rPr>
      <w:rFonts w:eastAsia="Times New Roman" w:cs="Times New Roman"/>
      <w:sz w:val="28"/>
      <w:szCs w:val="20"/>
      <w:lang w:val="x-none" w:eastAsia="x-none"/>
    </w:rPr>
  </w:style>
  <w:style w:type="character" w:customStyle="1" w:styleId="GalveneRakstz">
    <w:name w:val="Galvene Rakstz."/>
    <w:basedOn w:val="Noklusjumarindkopasfonts"/>
    <w:link w:val="Galvene"/>
    <w:uiPriority w:val="99"/>
    <w:rsid w:val="002F0552"/>
    <w:rPr>
      <w:rFonts w:ascii="Times New Roman" w:eastAsia="Times New Roman" w:hAnsi="Times New Roman" w:cs="Times New Roman"/>
      <w:sz w:val="28"/>
      <w:szCs w:val="20"/>
      <w:lang w:val="x-none" w:eastAsia="x-none"/>
    </w:rPr>
  </w:style>
  <w:style w:type="character" w:styleId="Izmantotahipersaite">
    <w:name w:val="FollowedHyperlink"/>
    <w:uiPriority w:val="99"/>
    <w:rsid w:val="002F0552"/>
    <w:rPr>
      <w:color w:val="800080"/>
      <w:u w:val="single"/>
    </w:rPr>
  </w:style>
  <w:style w:type="paragraph" w:customStyle="1" w:styleId="Komentratma2">
    <w:name w:val="Komentāra tēma2"/>
    <w:basedOn w:val="Komentrateksts"/>
    <w:next w:val="Komentrateksts"/>
    <w:semiHidden/>
    <w:rsid w:val="002F0552"/>
    <w:pPr>
      <w:spacing w:line="360" w:lineRule="auto"/>
      <w:jc w:val="both"/>
    </w:pPr>
    <w:rPr>
      <w:b/>
      <w:bCs/>
      <w:sz w:val="24"/>
    </w:rPr>
  </w:style>
  <w:style w:type="paragraph" w:styleId="Komentrateksts">
    <w:name w:val="annotation text"/>
    <w:basedOn w:val="Parasts"/>
    <w:link w:val="KomentratekstsRakstz"/>
    <w:rsid w:val="002F0552"/>
    <w:pPr>
      <w:spacing w:after="0" w:line="240" w:lineRule="auto"/>
    </w:pPr>
    <w:rPr>
      <w:rFonts w:eastAsia="Times New Roman" w:cs="Times New Roman"/>
      <w:sz w:val="20"/>
      <w:szCs w:val="20"/>
      <w:lang w:eastAsia="lv-LV"/>
    </w:rPr>
  </w:style>
  <w:style w:type="character" w:customStyle="1" w:styleId="KomentratekstsRakstz">
    <w:name w:val="Komentāra teksts Rakstz."/>
    <w:basedOn w:val="Noklusjumarindkopasfonts"/>
    <w:link w:val="Komentrateksts"/>
    <w:rsid w:val="002F0552"/>
    <w:rPr>
      <w:rFonts w:ascii="Times New Roman" w:eastAsia="Times New Roman" w:hAnsi="Times New Roman" w:cs="Times New Roman"/>
      <w:sz w:val="20"/>
      <w:szCs w:val="20"/>
      <w:lang w:val="lv-LV" w:eastAsia="lv-LV"/>
    </w:rPr>
  </w:style>
  <w:style w:type="paragraph" w:styleId="Paraststmeklis">
    <w:name w:val="Normal (Web)"/>
    <w:basedOn w:val="Parasts"/>
    <w:rsid w:val="002F0552"/>
    <w:pPr>
      <w:spacing w:before="100" w:after="0" w:line="240" w:lineRule="auto"/>
    </w:pPr>
    <w:rPr>
      <w:rFonts w:eastAsia="Times New Roman" w:cs="Times New Roman"/>
      <w:szCs w:val="24"/>
      <w:lang w:val="en-GB"/>
    </w:rPr>
  </w:style>
  <w:style w:type="paragraph" w:styleId="Pamatteksts2">
    <w:name w:val="Body Text 2"/>
    <w:basedOn w:val="Parasts"/>
    <w:link w:val="Pamatteksts2Rakstz"/>
    <w:uiPriority w:val="99"/>
    <w:unhideWhenUsed/>
    <w:rsid w:val="002F0552"/>
    <w:pPr>
      <w:spacing w:after="120" w:line="480" w:lineRule="auto"/>
    </w:pPr>
    <w:rPr>
      <w:rFonts w:eastAsia="Times New Roman" w:cs="Times New Roman"/>
      <w:szCs w:val="24"/>
      <w:lang w:val="x-none" w:eastAsia="x-none"/>
    </w:rPr>
  </w:style>
  <w:style w:type="character" w:customStyle="1" w:styleId="Pamatteksts2Rakstz">
    <w:name w:val="Pamatteksts 2 Rakstz."/>
    <w:basedOn w:val="Noklusjumarindkopasfonts"/>
    <w:link w:val="Pamatteksts2"/>
    <w:uiPriority w:val="99"/>
    <w:rsid w:val="002F0552"/>
    <w:rPr>
      <w:rFonts w:ascii="Times New Roman" w:eastAsia="Times New Roman" w:hAnsi="Times New Roman" w:cs="Times New Roman"/>
      <w:sz w:val="24"/>
      <w:szCs w:val="24"/>
      <w:lang w:val="x-none" w:eastAsia="x-none"/>
    </w:rPr>
  </w:style>
  <w:style w:type="character" w:customStyle="1" w:styleId="maingradient">
    <w:name w:val="maingradient"/>
    <w:basedOn w:val="Noklusjumarindkopasfonts"/>
    <w:rsid w:val="002F0552"/>
  </w:style>
  <w:style w:type="character" w:styleId="Komentraatsauce">
    <w:name w:val="annotation reference"/>
    <w:unhideWhenUsed/>
    <w:rsid w:val="002F0552"/>
    <w:rPr>
      <w:sz w:val="16"/>
      <w:szCs w:val="16"/>
    </w:rPr>
  </w:style>
  <w:style w:type="paragraph" w:styleId="Komentratma">
    <w:name w:val="annotation subject"/>
    <w:basedOn w:val="Komentrateksts"/>
    <w:next w:val="Komentrateksts"/>
    <w:link w:val="KomentratmaRakstz"/>
    <w:uiPriority w:val="99"/>
    <w:semiHidden/>
    <w:unhideWhenUsed/>
    <w:rsid w:val="002F0552"/>
    <w:rPr>
      <w:b/>
      <w:bCs/>
    </w:rPr>
  </w:style>
  <w:style w:type="character" w:customStyle="1" w:styleId="KomentratmaRakstz">
    <w:name w:val="Komentāra tēma Rakstz."/>
    <w:basedOn w:val="KomentratekstsRakstz"/>
    <w:link w:val="Komentratma"/>
    <w:uiPriority w:val="99"/>
    <w:semiHidden/>
    <w:rsid w:val="002F0552"/>
    <w:rPr>
      <w:rFonts w:ascii="Times New Roman" w:eastAsia="Times New Roman" w:hAnsi="Times New Roman" w:cs="Times New Roman"/>
      <w:b/>
      <w:bCs/>
      <w:sz w:val="20"/>
      <w:szCs w:val="20"/>
      <w:lang w:val="lv-LV" w:eastAsia="lv-LV"/>
    </w:rPr>
  </w:style>
  <w:style w:type="paragraph" w:styleId="Saraksts">
    <w:name w:val="List"/>
    <w:basedOn w:val="Parasts"/>
    <w:rsid w:val="002F0552"/>
    <w:pPr>
      <w:tabs>
        <w:tab w:val="num" w:pos="360"/>
      </w:tabs>
      <w:spacing w:before="120" w:after="0" w:line="240" w:lineRule="auto"/>
      <w:ind w:left="360" w:hanging="360"/>
      <w:jc w:val="both"/>
    </w:pPr>
    <w:rPr>
      <w:rFonts w:eastAsia="Times New Roman" w:cs="Times New Roman"/>
      <w:szCs w:val="20"/>
    </w:rPr>
  </w:style>
  <w:style w:type="paragraph" w:styleId="Pamattekstaatkpe3">
    <w:name w:val="Body Text Indent 3"/>
    <w:basedOn w:val="Parasts"/>
    <w:link w:val="Pamattekstaatkpe3Rakstz"/>
    <w:uiPriority w:val="99"/>
    <w:semiHidden/>
    <w:unhideWhenUsed/>
    <w:rsid w:val="002F0552"/>
    <w:pPr>
      <w:spacing w:after="120" w:line="240" w:lineRule="auto"/>
      <w:ind w:left="283"/>
    </w:pPr>
    <w:rPr>
      <w:rFonts w:eastAsia="Times New Roman" w:cs="Times New Roman"/>
      <w:sz w:val="16"/>
      <w:szCs w:val="16"/>
      <w:lang w:val="x-none" w:eastAsia="x-none"/>
    </w:rPr>
  </w:style>
  <w:style w:type="character" w:customStyle="1" w:styleId="Pamattekstaatkpe3Rakstz">
    <w:name w:val="Pamatteksta atkāpe 3 Rakstz."/>
    <w:basedOn w:val="Noklusjumarindkopasfonts"/>
    <w:link w:val="Pamattekstaatkpe3"/>
    <w:uiPriority w:val="99"/>
    <w:semiHidden/>
    <w:rsid w:val="002F0552"/>
    <w:rPr>
      <w:rFonts w:ascii="Times New Roman" w:eastAsia="Times New Roman" w:hAnsi="Times New Roman" w:cs="Times New Roman"/>
      <w:sz w:val="16"/>
      <w:szCs w:val="16"/>
      <w:lang w:val="x-none" w:eastAsia="x-none"/>
    </w:rPr>
  </w:style>
  <w:style w:type="paragraph" w:customStyle="1" w:styleId="Style11ptJustifiedAfter12pt">
    <w:name w:val="Style 11 pt Justified After:  12 pt"/>
    <w:basedOn w:val="Parasts"/>
    <w:uiPriority w:val="99"/>
    <w:rsid w:val="002F0552"/>
    <w:pPr>
      <w:spacing w:after="120" w:line="240" w:lineRule="auto"/>
      <w:jc w:val="both"/>
    </w:pPr>
    <w:rPr>
      <w:rFonts w:eastAsia="Times New Roman" w:cs="Times New Roman"/>
      <w:sz w:val="22"/>
      <w:lang w:val="nl-NL" w:eastAsia="nl-NL"/>
    </w:rPr>
  </w:style>
  <w:style w:type="character" w:styleId="Izteiksmgs">
    <w:name w:val="Strong"/>
    <w:uiPriority w:val="22"/>
    <w:qFormat/>
    <w:rsid w:val="002F0552"/>
    <w:rPr>
      <w:b/>
      <w:bCs/>
    </w:rPr>
  </w:style>
  <w:style w:type="paragraph" w:customStyle="1" w:styleId="Rindkopa">
    <w:name w:val="Rindkopa"/>
    <w:basedOn w:val="Parasts"/>
    <w:next w:val="Parasts"/>
    <w:rsid w:val="002F0552"/>
    <w:pPr>
      <w:suppressAutoHyphens/>
      <w:spacing w:after="0" w:line="240" w:lineRule="auto"/>
      <w:ind w:left="851"/>
      <w:jc w:val="both"/>
    </w:pPr>
    <w:rPr>
      <w:rFonts w:ascii="Arial" w:eastAsia="Times New Roman" w:hAnsi="Arial" w:cs="Times New Roman"/>
      <w:sz w:val="20"/>
      <w:szCs w:val="24"/>
      <w:lang w:eastAsia="ar-SA"/>
    </w:rPr>
  </w:style>
  <w:style w:type="paragraph" w:styleId="Apakvirsraksts">
    <w:name w:val="Subtitle"/>
    <w:basedOn w:val="Parasts"/>
    <w:link w:val="ApakvirsrakstsRakstz"/>
    <w:qFormat/>
    <w:rsid w:val="002F0552"/>
    <w:pPr>
      <w:spacing w:after="0" w:line="240" w:lineRule="auto"/>
      <w:jc w:val="center"/>
    </w:pPr>
    <w:rPr>
      <w:rFonts w:eastAsia="Times New Roman" w:cs="Times New Roman"/>
      <w:b/>
      <w:sz w:val="28"/>
      <w:szCs w:val="20"/>
      <w:lang w:val="fr-BE"/>
    </w:rPr>
  </w:style>
  <w:style w:type="character" w:customStyle="1" w:styleId="ApakvirsrakstsRakstz">
    <w:name w:val="Apakšvirsraksts Rakstz."/>
    <w:basedOn w:val="Noklusjumarindkopasfonts"/>
    <w:link w:val="Apakvirsraksts"/>
    <w:rsid w:val="002F0552"/>
    <w:rPr>
      <w:rFonts w:ascii="Times New Roman" w:eastAsia="Times New Roman" w:hAnsi="Times New Roman" w:cs="Times New Roman"/>
      <w:b/>
      <w:sz w:val="28"/>
      <w:szCs w:val="20"/>
      <w:lang w:val="fr-BE"/>
    </w:rPr>
  </w:style>
  <w:style w:type="paragraph" w:customStyle="1" w:styleId="Default">
    <w:name w:val="Default"/>
    <w:rsid w:val="002F0552"/>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P-Virsraksti">
    <w:name w:val="P - Virsraksti"/>
    <w:basedOn w:val="Parasts"/>
    <w:qFormat/>
    <w:rsid w:val="002F0552"/>
    <w:pPr>
      <w:widowControl w:val="0"/>
      <w:autoSpaceDE w:val="0"/>
      <w:autoSpaceDN w:val="0"/>
      <w:adjustRightInd w:val="0"/>
      <w:spacing w:before="60" w:after="60" w:line="240" w:lineRule="auto"/>
      <w:jc w:val="center"/>
    </w:pPr>
    <w:rPr>
      <w:rFonts w:eastAsia="Times New Roman" w:cs="Times New Roman"/>
      <w:b/>
      <w:sz w:val="22"/>
      <w:lang w:eastAsia="lv-LV"/>
    </w:rPr>
  </w:style>
  <w:style w:type="paragraph" w:customStyle="1" w:styleId="Punkts">
    <w:name w:val="Punkts"/>
    <w:basedOn w:val="Parasts"/>
    <w:next w:val="Apakpunkts"/>
    <w:rsid w:val="002F0552"/>
    <w:pPr>
      <w:suppressAutoHyphens/>
      <w:spacing w:after="0" w:line="240" w:lineRule="auto"/>
    </w:pPr>
    <w:rPr>
      <w:rFonts w:ascii="Arial" w:eastAsia="Times New Roman" w:hAnsi="Arial" w:cs="Times New Roman"/>
      <w:b/>
      <w:sz w:val="20"/>
      <w:szCs w:val="24"/>
      <w:lang w:eastAsia="ar-SA"/>
    </w:rPr>
  </w:style>
  <w:style w:type="paragraph" w:customStyle="1" w:styleId="Apakpunkts">
    <w:name w:val="Apakšpunkts"/>
    <w:basedOn w:val="Parasts"/>
    <w:link w:val="ApakpunktsChar"/>
    <w:rsid w:val="002F0552"/>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rsid w:val="002F0552"/>
    <w:rPr>
      <w:rFonts w:ascii="Arial" w:eastAsia="Times New Roman" w:hAnsi="Arial" w:cs="Times New Roman"/>
      <w:b/>
      <w:sz w:val="20"/>
      <w:szCs w:val="24"/>
      <w:lang w:val="x-none" w:eastAsia="ar-SA"/>
    </w:rPr>
  </w:style>
  <w:style w:type="paragraph" w:customStyle="1" w:styleId="tv2131">
    <w:name w:val="tv2131"/>
    <w:basedOn w:val="Parasts"/>
    <w:rsid w:val="002F0552"/>
    <w:pPr>
      <w:spacing w:after="0" w:line="360" w:lineRule="auto"/>
      <w:ind w:firstLine="300"/>
    </w:pPr>
    <w:rPr>
      <w:rFonts w:eastAsia="Times New Roman" w:cs="Times New Roman"/>
      <w:color w:val="414142"/>
      <w:sz w:val="20"/>
      <w:szCs w:val="20"/>
      <w:lang w:eastAsia="lv-LV"/>
    </w:rPr>
  </w:style>
  <w:style w:type="character" w:styleId="Izclums">
    <w:name w:val="Emphasis"/>
    <w:uiPriority w:val="20"/>
    <w:qFormat/>
    <w:rsid w:val="002F0552"/>
    <w:rPr>
      <w:b/>
      <w:bCs/>
      <w:i w:val="0"/>
      <w:iCs w:val="0"/>
    </w:rPr>
  </w:style>
  <w:style w:type="character" w:customStyle="1" w:styleId="st1">
    <w:name w:val="st1"/>
    <w:rsid w:val="002F0552"/>
  </w:style>
  <w:style w:type="character" w:customStyle="1" w:styleId="hps">
    <w:name w:val="hps"/>
    <w:rsid w:val="002F0552"/>
  </w:style>
  <w:style w:type="paragraph" w:styleId="Bezatstarpm">
    <w:name w:val="No Spacing"/>
    <w:uiPriority w:val="1"/>
    <w:qFormat/>
    <w:rsid w:val="002F0552"/>
    <w:pPr>
      <w:spacing w:after="0" w:line="240" w:lineRule="auto"/>
    </w:pPr>
    <w:rPr>
      <w:rFonts w:ascii="Times New Roman" w:eastAsia="Calibri" w:hAnsi="Times New Roman" w:cs="Times New Roman"/>
      <w:sz w:val="24"/>
      <w:lang w:val="lv-LV"/>
    </w:rPr>
  </w:style>
  <w:style w:type="numbering" w:customStyle="1" w:styleId="Style131">
    <w:name w:val="Style131"/>
    <w:rsid w:val="002F0552"/>
    <w:pPr>
      <w:numPr>
        <w:numId w:val="3"/>
      </w:numPr>
    </w:pPr>
  </w:style>
  <w:style w:type="numbering" w:customStyle="1" w:styleId="Style1311">
    <w:name w:val="Style1311"/>
    <w:rsid w:val="002F0552"/>
  </w:style>
  <w:style w:type="character" w:customStyle="1" w:styleId="colora">
    <w:name w:val="colora"/>
    <w:rsid w:val="002F0552"/>
  </w:style>
  <w:style w:type="paragraph" w:styleId="Pamatteksts3">
    <w:name w:val="Body Text 3"/>
    <w:basedOn w:val="Parasts"/>
    <w:link w:val="Pamatteksts3Rakstz"/>
    <w:uiPriority w:val="99"/>
    <w:semiHidden/>
    <w:unhideWhenUsed/>
    <w:rsid w:val="002F0552"/>
    <w:pPr>
      <w:spacing w:after="120"/>
    </w:pPr>
    <w:rPr>
      <w:rFonts w:eastAsia="Calibri" w:cs="Times New Roman"/>
      <w:sz w:val="16"/>
      <w:szCs w:val="16"/>
    </w:rPr>
  </w:style>
  <w:style w:type="character" w:customStyle="1" w:styleId="Pamatteksts3Rakstz">
    <w:name w:val="Pamatteksts 3 Rakstz."/>
    <w:basedOn w:val="Noklusjumarindkopasfonts"/>
    <w:link w:val="Pamatteksts3"/>
    <w:uiPriority w:val="99"/>
    <w:semiHidden/>
    <w:rsid w:val="002F0552"/>
    <w:rPr>
      <w:rFonts w:ascii="Times New Roman" w:eastAsia="Calibri" w:hAnsi="Times New Roman" w:cs="Times New Roman"/>
      <w:sz w:val="16"/>
      <w:szCs w:val="16"/>
      <w:lang w:val="lv-LV"/>
    </w:rPr>
  </w:style>
  <w:style w:type="paragraph" w:customStyle="1" w:styleId="c4">
    <w:name w:val="c4"/>
    <w:basedOn w:val="Parasts"/>
    <w:uiPriority w:val="99"/>
    <w:rsid w:val="002F0552"/>
    <w:pPr>
      <w:spacing w:before="100" w:beforeAutospacing="1" w:after="100" w:afterAutospacing="1" w:line="240" w:lineRule="auto"/>
    </w:pPr>
    <w:rPr>
      <w:rFonts w:eastAsia="Calibri" w:cs="Times New Roman"/>
      <w:i/>
      <w:iCs/>
      <w:szCs w:val="24"/>
      <w:lang w:eastAsia="lv-LV"/>
    </w:rPr>
  </w:style>
  <w:style w:type="character" w:customStyle="1" w:styleId="c3">
    <w:name w:val="c3"/>
    <w:rsid w:val="002F0552"/>
    <w:rPr>
      <w:color w:val="404040"/>
    </w:rPr>
  </w:style>
  <w:style w:type="character" w:customStyle="1" w:styleId="UnresolvedMention1">
    <w:name w:val="Unresolved Mention1"/>
    <w:uiPriority w:val="99"/>
    <w:semiHidden/>
    <w:unhideWhenUsed/>
    <w:rsid w:val="002F0552"/>
    <w:rPr>
      <w:color w:val="808080"/>
      <w:shd w:val="clear" w:color="auto" w:fill="E6E6E6"/>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rsid w:val="002F0552"/>
    <w:rPr>
      <w:rFonts w:ascii="Times New Roman" w:eastAsia="Calibri" w:hAnsi="Times New Roman" w:cs="Times New Roman"/>
      <w:sz w:val="24"/>
      <w:lang w:val="lv-LV"/>
    </w:rPr>
  </w:style>
  <w:style w:type="character" w:customStyle="1" w:styleId="UnresolvedMention2">
    <w:name w:val="Unresolved Mention2"/>
    <w:basedOn w:val="Noklusjumarindkopasfonts"/>
    <w:uiPriority w:val="99"/>
    <w:semiHidden/>
    <w:unhideWhenUsed/>
    <w:rsid w:val="002F0552"/>
    <w:rPr>
      <w:color w:val="605E5C"/>
      <w:shd w:val="clear" w:color="auto" w:fill="E1DFDD"/>
    </w:rPr>
  </w:style>
  <w:style w:type="character" w:styleId="Neatrisintapieminana">
    <w:name w:val="Unresolved Mention"/>
    <w:basedOn w:val="Noklusjumarindkopasfonts"/>
    <w:uiPriority w:val="99"/>
    <w:semiHidden/>
    <w:unhideWhenUsed/>
    <w:rsid w:val="00AC5DBD"/>
    <w:rPr>
      <w:color w:val="605E5C"/>
      <w:shd w:val="clear" w:color="auto" w:fill="E1DFDD"/>
    </w:rPr>
  </w:style>
  <w:style w:type="paragraph" w:customStyle="1" w:styleId="Nodaa">
    <w:name w:val="Nodaļa"/>
    <w:basedOn w:val="Parasts"/>
    <w:rsid w:val="001E7CCD"/>
    <w:pPr>
      <w:keepNext/>
      <w:numPr>
        <w:numId w:val="30"/>
      </w:numPr>
      <w:spacing w:before="240" w:after="240" w:line="240" w:lineRule="auto"/>
      <w:jc w:val="center"/>
    </w:pPr>
    <w:rPr>
      <w:rFonts w:eastAsia="Times New Roman" w:cs="Times New Roman"/>
      <w:b/>
      <w:sz w:val="28"/>
      <w:szCs w:val="20"/>
    </w:rPr>
  </w:style>
  <w:style w:type="paragraph" w:customStyle="1" w:styleId="Galvene1">
    <w:name w:val="Galvene1"/>
    <w:basedOn w:val="Parasts"/>
    <w:rsid w:val="000939AD"/>
    <w:pPr>
      <w:tabs>
        <w:tab w:val="center" w:pos="4153"/>
        <w:tab w:val="right" w:pos="8306"/>
      </w:tabs>
      <w:suppressAutoHyphens/>
      <w:spacing w:after="0" w:line="240" w:lineRule="auto"/>
    </w:pPr>
    <w:rPr>
      <w:rFonts w:eastAsia="Times New Roman"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4872">
      <w:bodyDiv w:val="1"/>
      <w:marLeft w:val="0"/>
      <w:marRight w:val="0"/>
      <w:marTop w:val="0"/>
      <w:marBottom w:val="0"/>
      <w:divBdr>
        <w:top w:val="none" w:sz="0" w:space="0" w:color="auto"/>
        <w:left w:val="none" w:sz="0" w:space="0" w:color="auto"/>
        <w:bottom w:val="none" w:sz="0" w:space="0" w:color="auto"/>
        <w:right w:val="none" w:sz="0" w:space="0" w:color="auto"/>
      </w:divBdr>
    </w:div>
    <w:div w:id="193856404">
      <w:bodyDiv w:val="1"/>
      <w:marLeft w:val="0"/>
      <w:marRight w:val="0"/>
      <w:marTop w:val="0"/>
      <w:marBottom w:val="0"/>
      <w:divBdr>
        <w:top w:val="none" w:sz="0" w:space="0" w:color="auto"/>
        <w:left w:val="none" w:sz="0" w:space="0" w:color="auto"/>
        <w:bottom w:val="none" w:sz="0" w:space="0" w:color="auto"/>
        <w:right w:val="none" w:sz="0" w:space="0" w:color="auto"/>
      </w:divBdr>
    </w:div>
    <w:div w:id="1347101170">
      <w:bodyDiv w:val="1"/>
      <w:marLeft w:val="0"/>
      <w:marRight w:val="0"/>
      <w:marTop w:val="0"/>
      <w:marBottom w:val="0"/>
      <w:divBdr>
        <w:top w:val="none" w:sz="0" w:space="0" w:color="auto"/>
        <w:left w:val="none" w:sz="0" w:space="0" w:color="auto"/>
        <w:bottom w:val="none" w:sz="0" w:space="0" w:color="auto"/>
        <w:right w:val="none" w:sz="0" w:space="0" w:color="auto"/>
      </w:divBdr>
    </w:div>
    <w:div w:id="1450007803">
      <w:bodyDiv w:val="1"/>
      <w:marLeft w:val="0"/>
      <w:marRight w:val="0"/>
      <w:marTop w:val="0"/>
      <w:marBottom w:val="0"/>
      <w:divBdr>
        <w:top w:val="none" w:sz="0" w:space="0" w:color="auto"/>
        <w:left w:val="none" w:sz="0" w:space="0" w:color="auto"/>
        <w:bottom w:val="none" w:sz="0" w:space="0" w:color="auto"/>
        <w:right w:val="none" w:sz="0" w:space="0" w:color="auto"/>
      </w:divBdr>
    </w:div>
    <w:div w:id="183317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7EECE-9E62-420B-9F86-E7AC7881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1410</Words>
  <Characters>805</Characters>
  <Application>Microsoft Office Word</Application>
  <DocSecurity>0</DocSecurity>
  <Lines>6</Lines>
  <Paragraphs>4</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Dace Ločmele</cp:lastModifiedBy>
  <cp:revision>12</cp:revision>
  <cp:lastPrinted>2023-11-03T11:36:00Z</cp:lastPrinted>
  <dcterms:created xsi:type="dcterms:W3CDTF">2026-07-09T10:27:00Z</dcterms:created>
  <dcterms:modified xsi:type="dcterms:W3CDTF">2026-07-13T09:51:00Z</dcterms:modified>
</cp:coreProperties>
</file>