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5290F" w14:textId="6B7B4835"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APSTIPRINĀT</w:t>
      </w:r>
      <w:r w:rsidR="00A049D9" w:rsidRPr="000D5DE8">
        <w:rPr>
          <w:rFonts w:asciiTheme="minorHAnsi" w:hAnsiTheme="minorHAnsi" w:cstheme="minorHAnsi"/>
          <w:sz w:val="28"/>
          <w:szCs w:val="28"/>
        </w:rPr>
        <w:t>S</w:t>
      </w:r>
    </w:p>
    <w:p w14:paraId="16350B2E" w14:textId="77777777"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Pārtikas drošības, dzīvnieku veselības</w:t>
      </w:r>
    </w:p>
    <w:p w14:paraId="0BFA9850" w14:textId="77777777"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 xml:space="preserve"> un vides zinātniskā institūta „BIOR”</w:t>
      </w:r>
    </w:p>
    <w:p w14:paraId="27B1FC2C" w14:textId="17B93304" w:rsidR="00BF0A51" w:rsidRPr="000D5DE8" w:rsidRDefault="00A049D9" w:rsidP="00BF0A51">
      <w:pPr>
        <w:jc w:val="right"/>
        <w:rPr>
          <w:rFonts w:asciiTheme="minorHAnsi" w:hAnsiTheme="minorHAnsi" w:cstheme="minorHAnsi"/>
          <w:sz w:val="28"/>
          <w:szCs w:val="28"/>
        </w:rPr>
      </w:pPr>
      <w:r w:rsidRPr="000D5DE8">
        <w:rPr>
          <w:rFonts w:asciiTheme="minorHAnsi" w:hAnsiTheme="minorHAnsi" w:cstheme="minorHAnsi"/>
          <w:sz w:val="28"/>
          <w:szCs w:val="28"/>
        </w:rPr>
        <w:t>i</w:t>
      </w:r>
      <w:r w:rsidR="00BF0A51" w:rsidRPr="000D5DE8">
        <w:rPr>
          <w:rFonts w:asciiTheme="minorHAnsi" w:hAnsiTheme="minorHAnsi" w:cstheme="minorHAnsi"/>
          <w:sz w:val="28"/>
          <w:szCs w:val="28"/>
        </w:rPr>
        <w:t>epirkuma komisijas</w:t>
      </w:r>
    </w:p>
    <w:p w14:paraId="7223E5EB" w14:textId="2BEEF69D" w:rsidR="00B31139" w:rsidRPr="000D5DE8" w:rsidRDefault="003D3483" w:rsidP="00BF0A51">
      <w:pPr>
        <w:jc w:val="right"/>
        <w:rPr>
          <w:rFonts w:asciiTheme="minorHAnsi" w:hAnsiTheme="minorHAnsi" w:cstheme="minorHAnsi"/>
          <w:sz w:val="28"/>
          <w:szCs w:val="28"/>
        </w:rPr>
      </w:pPr>
      <w:r>
        <w:rPr>
          <w:rFonts w:asciiTheme="minorHAnsi" w:hAnsiTheme="minorHAnsi" w:cstheme="minorHAnsi"/>
          <w:sz w:val="28"/>
          <w:szCs w:val="28"/>
        </w:rPr>
        <w:t xml:space="preserve">2026. gada </w:t>
      </w:r>
      <w:r w:rsidR="000A25F0">
        <w:rPr>
          <w:rFonts w:asciiTheme="minorHAnsi" w:hAnsiTheme="minorHAnsi" w:cstheme="minorHAnsi"/>
          <w:sz w:val="28"/>
          <w:szCs w:val="28"/>
        </w:rPr>
        <w:t>13</w:t>
      </w:r>
      <w:r w:rsidR="001129E0">
        <w:rPr>
          <w:rFonts w:asciiTheme="minorHAnsi" w:hAnsiTheme="minorHAnsi" w:cstheme="minorHAnsi"/>
          <w:sz w:val="28"/>
          <w:szCs w:val="28"/>
        </w:rPr>
        <w:t>. jūlija</w:t>
      </w:r>
      <w:r w:rsidR="00A54E9D">
        <w:rPr>
          <w:rFonts w:asciiTheme="minorHAnsi" w:hAnsiTheme="minorHAnsi" w:cstheme="minorHAnsi"/>
          <w:sz w:val="28"/>
          <w:szCs w:val="28"/>
        </w:rPr>
        <w:t xml:space="preserve"> </w:t>
      </w:r>
      <w:r w:rsidR="00BF0A51" w:rsidRPr="000D5DE8">
        <w:rPr>
          <w:rFonts w:asciiTheme="minorHAnsi" w:hAnsiTheme="minorHAnsi" w:cstheme="minorHAnsi"/>
          <w:sz w:val="28"/>
          <w:szCs w:val="28"/>
        </w:rPr>
        <w:t>sēdē</w:t>
      </w:r>
    </w:p>
    <w:p w14:paraId="66386294" w14:textId="77777777" w:rsidR="00DF15D3" w:rsidRPr="000D5DE8" w:rsidRDefault="00BF0A51" w:rsidP="00BF0A51">
      <w:pPr>
        <w:jc w:val="right"/>
        <w:rPr>
          <w:rFonts w:asciiTheme="minorHAnsi" w:hAnsiTheme="minorHAnsi" w:cstheme="minorHAnsi"/>
          <w:b/>
          <w:bCs/>
          <w:sz w:val="28"/>
          <w:szCs w:val="28"/>
        </w:rPr>
      </w:pPr>
      <w:smartTag w:uri="schemas-tilde-lv/tildestengine" w:element="veidnes">
        <w:smartTagPr>
          <w:attr w:name="id" w:val="-1"/>
          <w:attr w:name="baseform" w:val="protokols"/>
          <w:attr w:name="text" w:val="protokols"/>
        </w:smartTagPr>
        <w:r w:rsidRPr="000D5DE8">
          <w:rPr>
            <w:rFonts w:asciiTheme="minorHAnsi" w:hAnsiTheme="minorHAnsi" w:cstheme="minorHAnsi"/>
            <w:sz w:val="28"/>
            <w:szCs w:val="28"/>
          </w:rPr>
          <w:t>protokols</w:t>
        </w:r>
      </w:smartTag>
      <w:r w:rsidRPr="000D5DE8">
        <w:rPr>
          <w:rFonts w:asciiTheme="minorHAnsi" w:hAnsiTheme="minorHAnsi" w:cstheme="minorHAnsi"/>
          <w:sz w:val="28"/>
          <w:szCs w:val="28"/>
        </w:rPr>
        <w:t xml:space="preserve"> Nr. </w:t>
      </w:r>
      <w:r w:rsidR="009B50EA" w:rsidRPr="000D5DE8">
        <w:rPr>
          <w:rFonts w:asciiTheme="minorHAnsi" w:hAnsiTheme="minorHAnsi" w:cstheme="minorHAnsi"/>
          <w:sz w:val="28"/>
          <w:szCs w:val="28"/>
        </w:rPr>
        <w:t>1</w:t>
      </w:r>
    </w:p>
    <w:p w14:paraId="1C2AAB7F" w14:textId="77777777" w:rsidR="00DF15D3" w:rsidRPr="000D5DE8" w:rsidRDefault="00DF15D3">
      <w:pPr>
        <w:spacing w:before="240" w:after="240"/>
        <w:jc w:val="center"/>
        <w:rPr>
          <w:rFonts w:asciiTheme="minorHAnsi" w:hAnsiTheme="minorHAnsi" w:cstheme="minorHAnsi"/>
          <w:b/>
          <w:bCs/>
          <w:sz w:val="28"/>
          <w:szCs w:val="28"/>
        </w:rPr>
      </w:pPr>
    </w:p>
    <w:p w14:paraId="2C01F7E9" w14:textId="77777777" w:rsidR="00BF0A51" w:rsidRPr="000D5DE8" w:rsidRDefault="00BF0A51">
      <w:pPr>
        <w:spacing w:before="240" w:after="240"/>
        <w:jc w:val="center"/>
        <w:rPr>
          <w:rFonts w:asciiTheme="minorHAnsi" w:hAnsiTheme="minorHAnsi" w:cstheme="minorHAnsi"/>
          <w:b/>
          <w:bCs/>
          <w:sz w:val="28"/>
          <w:szCs w:val="28"/>
        </w:rPr>
      </w:pPr>
    </w:p>
    <w:p w14:paraId="62907824" w14:textId="77777777" w:rsidR="00BF0A51" w:rsidRPr="000D5DE8" w:rsidRDefault="00BF0A51">
      <w:pPr>
        <w:spacing w:before="240" w:after="240"/>
        <w:jc w:val="center"/>
        <w:rPr>
          <w:rFonts w:asciiTheme="minorHAnsi" w:hAnsiTheme="minorHAnsi" w:cstheme="minorHAnsi"/>
          <w:b/>
          <w:bCs/>
          <w:sz w:val="28"/>
          <w:szCs w:val="28"/>
        </w:rPr>
      </w:pPr>
    </w:p>
    <w:p w14:paraId="5B5DD664" w14:textId="77777777" w:rsidR="00DF15D3" w:rsidRPr="000D5DE8" w:rsidRDefault="00DF15D3">
      <w:pPr>
        <w:spacing w:before="240" w:after="240"/>
        <w:jc w:val="center"/>
        <w:rPr>
          <w:rFonts w:asciiTheme="minorHAnsi" w:hAnsiTheme="minorHAnsi" w:cstheme="minorHAnsi"/>
          <w:b/>
          <w:bCs/>
          <w:sz w:val="28"/>
          <w:szCs w:val="28"/>
        </w:rPr>
      </w:pPr>
    </w:p>
    <w:p w14:paraId="39F6A7F3" w14:textId="77777777" w:rsidR="00DF15D3" w:rsidRPr="000D5DE8" w:rsidRDefault="00DF15D3">
      <w:pPr>
        <w:spacing w:before="240" w:after="240"/>
        <w:jc w:val="center"/>
        <w:rPr>
          <w:rFonts w:asciiTheme="minorHAnsi" w:hAnsiTheme="minorHAnsi" w:cstheme="minorHAnsi"/>
          <w:b/>
          <w:bCs/>
          <w:sz w:val="28"/>
          <w:szCs w:val="28"/>
        </w:rPr>
      </w:pPr>
    </w:p>
    <w:p w14:paraId="4695E527" w14:textId="77777777" w:rsidR="00DF15D3" w:rsidRPr="000D5DE8" w:rsidRDefault="0042335C">
      <w:pPr>
        <w:spacing w:before="240" w:after="240"/>
        <w:jc w:val="center"/>
        <w:rPr>
          <w:rFonts w:asciiTheme="minorHAnsi" w:hAnsiTheme="minorHAnsi" w:cstheme="minorHAnsi"/>
          <w:b/>
          <w:bCs/>
          <w:sz w:val="28"/>
          <w:szCs w:val="28"/>
        </w:rPr>
      </w:pPr>
      <w:r w:rsidRPr="000D5DE8">
        <w:rPr>
          <w:rFonts w:asciiTheme="minorHAnsi" w:hAnsiTheme="minorHAnsi" w:cstheme="minorHAnsi"/>
          <w:b/>
          <w:bCs/>
          <w:sz w:val="28"/>
          <w:szCs w:val="28"/>
        </w:rPr>
        <w:t>IEPIRKUMA</w:t>
      </w:r>
    </w:p>
    <w:p w14:paraId="6A017593" w14:textId="2023806C" w:rsidR="00CB0918" w:rsidRPr="00230D42" w:rsidRDefault="00CB0918" w:rsidP="00CB0918">
      <w:pPr>
        <w:spacing w:before="240" w:after="240"/>
        <w:jc w:val="center"/>
        <w:rPr>
          <w:b/>
          <w:bCs/>
          <w:caps/>
          <w:sz w:val="40"/>
          <w:szCs w:val="40"/>
        </w:rPr>
      </w:pPr>
      <w:r w:rsidRPr="00230D42">
        <w:rPr>
          <w:b/>
          <w:bCs/>
          <w:caps/>
          <w:sz w:val="40"/>
          <w:szCs w:val="40"/>
        </w:rPr>
        <w:t>„</w:t>
      </w:r>
      <w:r w:rsidR="003D3483" w:rsidRPr="003D3483">
        <w:rPr>
          <w:b/>
          <w:bCs/>
          <w:caps/>
          <w:sz w:val="40"/>
          <w:szCs w:val="40"/>
        </w:rPr>
        <w:t>Darba apģērbu un apavu iegāde zivju audzētavu darbinieku vajadzībām</w:t>
      </w:r>
      <w:r w:rsidRPr="00230D42">
        <w:rPr>
          <w:b/>
          <w:bCs/>
          <w:caps/>
          <w:sz w:val="40"/>
          <w:szCs w:val="40"/>
        </w:rPr>
        <w:t>”</w:t>
      </w:r>
    </w:p>
    <w:p w14:paraId="25E36DF9" w14:textId="77777777" w:rsidR="00DF15D3" w:rsidRPr="000D5DE8" w:rsidRDefault="0097539F">
      <w:pPr>
        <w:spacing w:before="240" w:after="240"/>
        <w:jc w:val="center"/>
        <w:rPr>
          <w:rFonts w:asciiTheme="minorHAnsi" w:hAnsiTheme="minorHAnsi" w:cstheme="minorHAnsi"/>
          <w:b/>
          <w:bCs/>
          <w:sz w:val="28"/>
          <w:szCs w:val="28"/>
        </w:rPr>
      </w:pPr>
      <w:r w:rsidRPr="000D5DE8">
        <w:rPr>
          <w:rFonts w:asciiTheme="minorHAnsi" w:hAnsiTheme="minorHAnsi" w:cstheme="minorHAnsi"/>
          <w:b/>
          <w:bCs/>
          <w:sz w:val="28"/>
          <w:szCs w:val="28"/>
        </w:rPr>
        <w:t>NO</w:t>
      </w:r>
      <w:r w:rsidR="00CD7458" w:rsidRPr="000D5DE8">
        <w:rPr>
          <w:rFonts w:asciiTheme="minorHAnsi" w:hAnsiTheme="minorHAnsi" w:cstheme="minorHAnsi"/>
          <w:b/>
          <w:bCs/>
          <w:sz w:val="28"/>
          <w:szCs w:val="28"/>
        </w:rPr>
        <w:t>LIKUMS</w:t>
      </w:r>
    </w:p>
    <w:p w14:paraId="20FEAC38" w14:textId="77777777" w:rsidR="00DF15D3" w:rsidRPr="000D5DE8" w:rsidRDefault="00DF15D3">
      <w:pPr>
        <w:spacing w:before="240" w:after="240"/>
        <w:rPr>
          <w:rFonts w:asciiTheme="minorHAnsi" w:hAnsiTheme="minorHAnsi" w:cstheme="minorHAnsi"/>
          <w:b/>
          <w:bCs/>
          <w:sz w:val="28"/>
          <w:szCs w:val="28"/>
        </w:rPr>
      </w:pPr>
    </w:p>
    <w:p w14:paraId="6521B41D" w14:textId="77777777" w:rsidR="00DF15D3" w:rsidRPr="000D5DE8" w:rsidRDefault="00DF15D3">
      <w:pPr>
        <w:spacing w:before="240" w:after="240"/>
        <w:rPr>
          <w:rFonts w:asciiTheme="minorHAnsi" w:hAnsiTheme="minorHAnsi" w:cstheme="minorHAnsi"/>
          <w:b/>
          <w:bCs/>
          <w:sz w:val="28"/>
          <w:szCs w:val="28"/>
        </w:rPr>
      </w:pPr>
    </w:p>
    <w:p w14:paraId="59079938" w14:textId="77777777" w:rsidR="00DF15D3" w:rsidRPr="000D5DE8" w:rsidRDefault="00DF15D3">
      <w:pPr>
        <w:spacing w:before="240" w:after="240"/>
        <w:rPr>
          <w:rFonts w:asciiTheme="minorHAnsi" w:hAnsiTheme="minorHAnsi" w:cstheme="minorHAnsi"/>
          <w:b/>
          <w:bCs/>
          <w:sz w:val="28"/>
          <w:szCs w:val="28"/>
        </w:rPr>
      </w:pPr>
    </w:p>
    <w:p w14:paraId="138DEDA3" w14:textId="77777777" w:rsidR="00DF15D3" w:rsidRPr="000D5DE8" w:rsidRDefault="00DF15D3">
      <w:pPr>
        <w:spacing w:before="240" w:after="240"/>
        <w:rPr>
          <w:rFonts w:asciiTheme="minorHAnsi" w:hAnsiTheme="minorHAnsi" w:cstheme="minorHAnsi"/>
          <w:b/>
          <w:bCs/>
          <w:sz w:val="28"/>
          <w:szCs w:val="28"/>
        </w:rPr>
      </w:pPr>
    </w:p>
    <w:p w14:paraId="46E23618" w14:textId="77777777" w:rsidR="00DF15D3" w:rsidRPr="000D5DE8" w:rsidRDefault="00DF15D3">
      <w:pPr>
        <w:spacing w:before="240" w:after="240"/>
        <w:jc w:val="center"/>
        <w:rPr>
          <w:rFonts w:asciiTheme="minorHAnsi" w:hAnsiTheme="minorHAnsi" w:cstheme="minorHAnsi"/>
          <w:sz w:val="28"/>
          <w:szCs w:val="28"/>
        </w:rPr>
      </w:pPr>
    </w:p>
    <w:p w14:paraId="6F42132D" w14:textId="77777777" w:rsidR="00DF15D3" w:rsidRPr="000D5DE8" w:rsidRDefault="00DF15D3">
      <w:pPr>
        <w:spacing w:before="240" w:after="240"/>
        <w:jc w:val="center"/>
        <w:rPr>
          <w:rFonts w:asciiTheme="minorHAnsi" w:hAnsiTheme="minorHAnsi" w:cstheme="minorHAnsi"/>
          <w:sz w:val="28"/>
          <w:szCs w:val="28"/>
        </w:rPr>
      </w:pPr>
    </w:p>
    <w:p w14:paraId="54E6AB18" w14:textId="77777777" w:rsidR="00DF15D3" w:rsidRPr="000D5DE8" w:rsidRDefault="00DF15D3">
      <w:pPr>
        <w:spacing w:before="240" w:after="240"/>
        <w:jc w:val="center"/>
        <w:rPr>
          <w:rFonts w:asciiTheme="minorHAnsi" w:hAnsiTheme="minorHAnsi" w:cstheme="minorHAnsi"/>
          <w:sz w:val="28"/>
          <w:szCs w:val="28"/>
        </w:rPr>
      </w:pPr>
    </w:p>
    <w:p w14:paraId="303E9A67" w14:textId="4605DFED" w:rsidR="00DF15D3" w:rsidRDefault="00DF15D3">
      <w:pPr>
        <w:spacing w:before="240" w:after="240"/>
        <w:jc w:val="center"/>
        <w:rPr>
          <w:rFonts w:asciiTheme="minorHAnsi" w:hAnsiTheme="minorHAnsi" w:cstheme="minorHAnsi"/>
          <w:sz w:val="28"/>
          <w:szCs w:val="28"/>
        </w:rPr>
      </w:pPr>
    </w:p>
    <w:p w14:paraId="2615A9BA" w14:textId="77777777" w:rsidR="005366CC" w:rsidRPr="000D5DE8" w:rsidRDefault="005366CC" w:rsidP="00003A32">
      <w:pPr>
        <w:spacing w:before="240" w:after="240"/>
        <w:rPr>
          <w:rFonts w:asciiTheme="minorHAnsi" w:hAnsiTheme="minorHAnsi" w:cstheme="minorHAnsi"/>
          <w:sz w:val="28"/>
          <w:szCs w:val="28"/>
        </w:rPr>
      </w:pPr>
    </w:p>
    <w:p w14:paraId="5F7B87E7" w14:textId="77777777" w:rsidR="00CB0918" w:rsidRDefault="00CB0918">
      <w:pPr>
        <w:spacing w:before="240" w:after="240"/>
        <w:jc w:val="center"/>
        <w:rPr>
          <w:rFonts w:asciiTheme="minorHAnsi" w:hAnsiTheme="minorHAnsi" w:cstheme="minorHAnsi"/>
          <w:sz w:val="28"/>
          <w:szCs w:val="28"/>
        </w:rPr>
      </w:pPr>
    </w:p>
    <w:p w14:paraId="6CB61D5C" w14:textId="2EA52DD2" w:rsidR="00442DF9" w:rsidRDefault="00DF15D3">
      <w:pPr>
        <w:spacing w:before="240" w:after="240"/>
        <w:jc w:val="center"/>
        <w:rPr>
          <w:rFonts w:asciiTheme="minorHAnsi" w:hAnsiTheme="minorHAnsi" w:cstheme="minorHAnsi"/>
          <w:sz w:val="28"/>
          <w:szCs w:val="28"/>
        </w:rPr>
      </w:pPr>
      <w:r w:rsidRPr="000D5DE8">
        <w:rPr>
          <w:rFonts w:asciiTheme="minorHAnsi" w:hAnsiTheme="minorHAnsi" w:cstheme="minorHAnsi"/>
          <w:sz w:val="28"/>
          <w:szCs w:val="28"/>
        </w:rPr>
        <w:t>Rīga</w:t>
      </w:r>
      <w:r w:rsidR="00653130">
        <w:rPr>
          <w:rFonts w:asciiTheme="minorHAnsi" w:hAnsiTheme="minorHAnsi" w:cstheme="minorHAnsi"/>
          <w:sz w:val="28"/>
          <w:szCs w:val="28"/>
        </w:rPr>
        <w:t>,</w:t>
      </w:r>
      <w:r w:rsidRPr="000D5DE8">
        <w:rPr>
          <w:rFonts w:asciiTheme="minorHAnsi" w:hAnsiTheme="minorHAnsi" w:cstheme="minorHAnsi"/>
          <w:sz w:val="28"/>
          <w:szCs w:val="28"/>
        </w:rPr>
        <w:t xml:space="preserve"> </w:t>
      </w:r>
      <w:r w:rsidR="004912A1" w:rsidRPr="000D5DE8">
        <w:rPr>
          <w:rFonts w:asciiTheme="minorHAnsi" w:hAnsiTheme="minorHAnsi" w:cstheme="minorHAnsi"/>
          <w:sz w:val="28"/>
          <w:szCs w:val="28"/>
        </w:rPr>
        <w:t>20</w:t>
      </w:r>
      <w:r w:rsidR="005366CC">
        <w:rPr>
          <w:rFonts w:asciiTheme="minorHAnsi" w:hAnsiTheme="minorHAnsi" w:cstheme="minorHAnsi"/>
          <w:sz w:val="28"/>
          <w:szCs w:val="28"/>
        </w:rPr>
        <w:t>2</w:t>
      </w:r>
      <w:r w:rsidR="003D3483">
        <w:rPr>
          <w:rFonts w:asciiTheme="minorHAnsi" w:hAnsiTheme="minorHAnsi" w:cstheme="minorHAnsi"/>
          <w:sz w:val="28"/>
          <w:szCs w:val="28"/>
        </w:rPr>
        <w:t>6</w:t>
      </w:r>
    </w:p>
    <w:p w14:paraId="10EB3E64" w14:textId="285147CF" w:rsidR="00442DF9" w:rsidRDefault="00442DF9" w:rsidP="00442DF9">
      <w:pPr>
        <w:spacing w:before="240" w:after="240"/>
        <w:jc w:val="center"/>
        <w:rPr>
          <w:rFonts w:asciiTheme="minorHAnsi" w:hAnsiTheme="minorHAnsi" w:cstheme="minorHAnsi"/>
          <w:b/>
          <w:bCs/>
          <w:sz w:val="22"/>
          <w:szCs w:val="22"/>
        </w:rPr>
      </w:pPr>
      <w:r>
        <w:rPr>
          <w:rFonts w:asciiTheme="minorHAnsi" w:hAnsiTheme="minorHAnsi" w:cstheme="minorHAnsi"/>
          <w:sz w:val="28"/>
          <w:szCs w:val="28"/>
        </w:rPr>
        <w:br w:type="column"/>
      </w:r>
      <w:r w:rsidRPr="00442DF9">
        <w:rPr>
          <w:rFonts w:asciiTheme="minorHAnsi" w:hAnsiTheme="minorHAnsi" w:cstheme="minorHAnsi"/>
          <w:b/>
          <w:bCs/>
          <w:sz w:val="22"/>
          <w:szCs w:val="22"/>
        </w:rPr>
        <w:lastRenderedPageBreak/>
        <w:t>SATURS</w:t>
      </w:r>
    </w:p>
    <w:sdt>
      <w:sdtPr>
        <w:rPr>
          <w:rFonts w:ascii="Times New Roman" w:eastAsia="Times New Roman" w:hAnsi="Times New Roman" w:cs="Times New Roman"/>
          <w:color w:val="auto"/>
          <w:kern w:val="28"/>
          <w:sz w:val="20"/>
          <w:szCs w:val="20"/>
          <w:lang w:val="en-GB" w:eastAsia="lv-LV"/>
        </w:rPr>
        <w:id w:val="1393928249"/>
        <w:docPartObj>
          <w:docPartGallery w:val="Table of Contents"/>
          <w:docPartUnique/>
        </w:docPartObj>
      </w:sdtPr>
      <w:sdtEndPr>
        <w:rPr>
          <w:rFonts w:ascii="Calibri" w:hAnsi="Calibri" w:cs="Calibri"/>
          <w:b/>
          <w:bCs/>
          <w:noProof/>
          <w:lang w:val="lv-LV"/>
        </w:rPr>
      </w:sdtEndPr>
      <w:sdtContent>
        <w:p w14:paraId="0ADCC1B2" w14:textId="77777777" w:rsidR="00442DF9" w:rsidRPr="008E0D34" w:rsidRDefault="00442DF9">
          <w:pPr>
            <w:pStyle w:val="TOCHeading"/>
          </w:pPr>
        </w:p>
        <w:p w14:paraId="524F6776" w14:textId="0C4C9D84" w:rsidR="006C6C6A" w:rsidRPr="008E0D34" w:rsidRDefault="006C6C6A" w:rsidP="00C021B1">
          <w:pPr>
            <w:pStyle w:val="TOC1"/>
          </w:pPr>
          <w:r w:rsidRPr="008E0D34">
            <w:t>Vispārīgā informācija</w:t>
          </w:r>
          <w:r w:rsidRPr="008E0D34">
            <w:tab/>
          </w:r>
          <w:r w:rsidR="00DC721B">
            <w:t xml:space="preserve"> </w:t>
          </w:r>
          <w:r w:rsidRPr="008E0D34">
            <w:t>3</w:t>
          </w:r>
        </w:p>
        <w:p w14:paraId="4541B967" w14:textId="724379F0" w:rsidR="006C6C6A" w:rsidRPr="008E0D34" w:rsidRDefault="006C6C6A" w:rsidP="00C021B1">
          <w:pPr>
            <w:pStyle w:val="TOC1"/>
          </w:pPr>
          <w:r w:rsidRPr="008E0D34">
            <w:t>Informācija par iepirkuma priekšmetu</w:t>
          </w:r>
          <w:r w:rsidR="00732D99" w:rsidRPr="008E0D34">
            <w:tab/>
          </w:r>
          <w:r w:rsidR="00DC721B">
            <w:t xml:space="preserve"> </w:t>
          </w:r>
          <w:r w:rsidR="00D75771">
            <w:t>4</w:t>
          </w:r>
        </w:p>
        <w:p w14:paraId="63E16C9F" w14:textId="06FC10EB" w:rsidR="00442DF9" w:rsidRPr="008E0D34" w:rsidRDefault="00442DF9" w:rsidP="00C021B1">
          <w:pPr>
            <w:pStyle w:val="TOC1"/>
            <w:rPr>
              <w:rFonts w:eastAsiaTheme="minorEastAsia"/>
              <w:kern w:val="0"/>
              <w:lang w:eastAsia="en-GB"/>
            </w:rPr>
          </w:pPr>
          <w:r w:rsidRPr="008E0D34">
            <w:fldChar w:fldCharType="begin"/>
          </w:r>
          <w:r w:rsidRPr="008E0D34">
            <w:instrText xml:space="preserve"> TOC \o "1-3" \h \z \u </w:instrText>
          </w:r>
          <w:r w:rsidRPr="008E0D34">
            <w:fldChar w:fldCharType="separate"/>
          </w:r>
          <w:hyperlink w:anchor="_Toc32927577" w:history="1">
            <w:r w:rsidRPr="008E0D34">
              <w:rPr>
                <w:rStyle w:val="Hyperlink"/>
                <w:rFonts w:asciiTheme="minorHAnsi" w:hAnsiTheme="minorHAnsi" w:cstheme="minorHAnsi"/>
              </w:rPr>
              <w:t>PRETENDENTU IZSLĒGŠANAS NOTEIKUMI</w:t>
            </w:r>
            <w:r w:rsidRPr="008E0D34">
              <w:rPr>
                <w:rStyle w:val="Hyperlink"/>
                <w:rFonts w:asciiTheme="minorHAnsi" w:hAnsiTheme="minorHAnsi" w:cstheme="minorHAnsi"/>
              </w:rPr>
              <w:tab/>
            </w:r>
            <w:r w:rsidR="00DC721B">
              <w:rPr>
                <w:webHidden/>
              </w:rPr>
              <w:t>6</w:t>
            </w:r>
          </w:hyperlink>
        </w:p>
        <w:p w14:paraId="4FBFB025" w14:textId="1CADC123" w:rsidR="00442DF9" w:rsidRPr="008E0D34" w:rsidRDefault="00732D99" w:rsidP="00C021B1">
          <w:pPr>
            <w:pStyle w:val="TOC1"/>
            <w:numPr>
              <w:ilvl w:val="0"/>
              <w:numId w:val="0"/>
            </w:numPr>
            <w:ind w:left="360"/>
            <w:rPr>
              <w:rStyle w:val="Hyperlink"/>
              <w:rFonts w:asciiTheme="minorHAnsi" w:hAnsiTheme="minorHAnsi" w:cstheme="minorHAnsi"/>
            </w:rPr>
          </w:pPr>
          <w:r w:rsidRPr="008E0D34">
            <w:rPr>
              <w:rStyle w:val="Hyperlink"/>
              <w:rFonts w:asciiTheme="minorHAnsi" w:hAnsiTheme="minorHAnsi" w:cstheme="minorHAnsi"/>
              <w:color w:val="auto"/>
              <w:u w:val="none"/>
            </w:rPr>
            <w:t>4.</w:t>
          </w:r>
          <w:r w:rsidR="00971C94" w:rsidRPr="008E0D34">
            <w:rPr>
              <w:rStyle w:val="Hyperlink"/>
              <w:rFonts w:asciiTheme="minorHAnsi" w:hAnsiTheme="minorHAnsi" w:cstheme="minorHAnsi"/>
              <w:color w:val="auto"/>
              <w:u w:val="none"/>
            </w:rPr>
            <w:t xml:space="preserve"> </w:t>
          </w:r>
          <w:hyperlink w:anchor="_Toc32927580" w:history="1">
            <w:r w:rsidR="00442DF9" w:rsidRPr="008E0D34">
              <w:rPr>
                <w:rStyle w:val="Hyperlink"/>
                <w:rFonts w:asciiTheme="minorHAnsi" w:hAnsiTheme="minorHAnsi" w:cstheme="minorHAnsi"/>
              </w:rPr>
              <w:t>prasības pretendentiem un iesniedzamie dokumenti</w:t>
            </w:r>
            <w:r w:rsidR="00442DF9" w:rsidRPr="008E0D34">
              <w:rPr>
                <w:webHidden/>
              </w:rPr>
              <w:tab/>
            </w:r>
            <w:r w:rsidR="00DC721B">
              <w:rPr>
                <w:webHidden/>
              </w:rPr>
              <w:t>6</w:t>
            </w:r>
          </w:hyperlink>
        </w:p>
        <w:p w14:paraId="1261B737" w14:textId="6512BA9F" w:rsidR="006C6C6A" w:rsidRPr="008E0D34" w:rsidRDefault="00732D99" w:rsidP="00C021B1">
          <w:pPr>
            <w:pStyle w:val="TOC1"/>
            <w:numPr>
              <w:ilvl w:val="0"/>
              <w:numId w:val="0"/>
            </w:numPr>
            <w:ind w:left="612" w:hanging="252"/>
            <w:rPr>
              <w:rFonts w:eastAsiaTheme="minorEastAsia"/>
              <w:kern w:val="0"/>
              <w:lang w:eastAsia="en-US"/>
            </w:rPr>
          </w:pPr>
          <w:r w:rsidRPr="008E0D34">
            <w:t xml:space="preserve">5. </w:t>
          </w:r>
          <w:hyperlink w:anchor="_Toc536615896" w:history="1">
            <w:r w:rsidR="006C6C6A" w:rsidRPr="008E0D34">
              <w:rPr>
                <w:rStyle w:val="Hyperlink"/>
                <w:rFonts w:asciiTheme="minorHAnsi" w:hAnsiTheme="minorHAnsi" w:cstheme="minorHAnsi"/>
              </w:rPr>
              <w:t>Pretendenta piedāvājum</w:t>
            </w:r>
            <w:r w:rsidRPr="008E0D34">
              <w:rPr>
                <w:rStyle w:val="Hyperlink"/>
                <w:rFonts w:asciiTheme="minorHAnsi" w:hAnsiTheme="minorHAnsi" w:cstheme="minorHAnsi"/>
              </w:rPr>
              <w:t>a noformēšanas un iesniegšanas kārtība</w:t>
            </w:r>
            <w:r w:rsidR="006C6C6A" w:rsidRPr="008E0D34">
              <w:rPr>
                <w:webHidden/>
              </w:rPr>
              <w:tab/>
            </w:r>
            <w:r w:rsidR="00DC721B">
              <w:rPr>
                <w:webHidden/>
              </w:rPr>
              <w:t xml:space="preserve"> 7</w:t>
            </w:r>
          </w:hyperlink>
        </w:p>
        <w:p w14:paraId="52EE202A" w14:textId="0DFF441E" w:rsidR="00442DF9" w:rsidRPr="008E0D34" w:rsidRDefault="00732D9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t xml:space="preserve">6. </w:t>
          </w:r>
          <w:r w:rsidR="006C6C6A" w:rsidRPr="008E0D34">
            <w:rPr>
              <w:rFonts w:asciiTheme="minorHAnsi" w:hAnsiTheme="minorHAnsi" w:cstheme="minorHAnsi"/>
              <w:sz w:val="22"/>
              <w:szCs w:val="22"/>
            </w:rPr>
            <w:t>PIEDĀVĀJUMA IZVĒLES KRITĒRIJS</w:t>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A23CC2">
            <w:rPr>
              <w:rFonts w:asciiTheme="minorHAnsi" w:hAnsiTheme="minorHAnsi" w:cstheme="minorHAnsi"/>
              <w:sz w:val="22"/>
              <w:szCs w:val="22"/>
            </w:rPr>
            <w:t xml:space="preserve"> 9</w:t>
          </w:r>
        </w:p>
        <w:p w14:paraId="38949704" w14:textId="0B2CD4B4" w:rsidR="00442DF9" w:rsidRPr="008E0D34" w:rsidRDefault="00732D99" w:rsidP="00971C94">
          <w:pPr>
            <w:spacing w:after="100"/>
            <w:ind w:left="363"/>
            <w:rPr>
              <w:rFonts w:asciiTheme="minorHAnsi" w:eastAsiaTheme="minorEastAsia" w:hAnsiTheme="minorHAnsi" w:cstheme="minorHAnsi"/>
              <w:noProof/>
              <w:sz w:val="22"/>
              <w:szCs w:val="22"/>
            </w:rPr>
          </w:pPr>
          <w:r w:rsidRPr="008E0D34">
            <w:rPr>
              <w:rFonts w:asciiTheme="minorHAnsi" w:eastAsiaTheme="minorEastAsia" w:hAnsiTheme="minorHAnsi" w:cstheme="minorHAnsi"/>
              <w:noProof/>
              <w:sz w:val="22"/>
              <w:szCs w:val="22"/>
            </w:rPr>
            <w:t xml:space="preserve">7. </w:t>
          </w:r>
          <w:r w:rsidR="006C6C6A" w:rsidRPr="008E0D34">
            <w:rPr>
              <w:rFonts w:asciiTheme="minorHAnsi" w:eastAsiaTheme="minorEastAsia" w:hAnsiTheme="minorHAnsi" w:cstheme="minorHAnsi"/>
              <w:noProof/>
              <w:sz w:val="22"/>
              <w:szCs w:val="22"/>
            </w:rPr>
            <w:t>IEPIRKUMA LĪGUMS</w:t>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00DC721B">
            <w:rPr>
              <w:rFonts w:asciiTheme="minorHAnsi" w:eastAsiaTheme="minorEastAsia" w:hAnsiTheme="minorHAnsi" w:cstheme="minorHAnsi"/>
              <w:noProof/>
              <w:sz w:val="22"/>
              <w:szCs w:val="22"/>
            </w:rPr>
            <w:t>10</w:t>
          </w:r>
        </w:p>
        <w:p w14:paraId="79DC2ED1" w14:textId="51E8A51A" w:rsidR="006C6C6A" w:rsidRPr="008E0D34" w:rsidRDefault="00442DF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fldChar w:fldCharType="end"/>
          </w:r>
          <w:r w:rsidR="00732D99" w:rsidRPr="008E0D34">
            <w:rPr>
              <w:rFonts w:asciiTheme="minorHAnsi" w:hAnsiTheme="minorHAnsi" w:cstheme="minorHAnsi"/>
              <w:sz w:val="22"/>
              <w:szCs w:val="22"/>
            </w:rPr>
            <w:t xml:space="preserve">8. </w:t>
          </w:r>
          <w:r w:rsidR="006C6C6A" w:rsidRPr="008E0D34">
            <w:rPr>
              <w:rFonts w:asciiTheme="minorHAnsi" w:hAnsiTheme="minorHAnsi" w:cstheme="minorHAnsi"/>
              <w:sz w:val="22"/>
              <w:szCs w:val="22"/>
            </w:rPr>
            <w:t>IEPIRKUMA KOMISIJAS TIESĪBAS UN PIENĀKUMI</w:t>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DC721B">
            <w:rPr>
              <w:rFonts w:asciiTheme="minorHAnsi" w:hAnsiTheme="minorHAnsi" w:cstheme="minorHAnsi"/>
              <w:sz w:val="22"/>
              <w:szCs w:val="22"/>
            </w:rPr>
            <w:t>10</w:t>
          </w:r>
        </w:p>
        <w:p w14:paraId="0CCEEF3F" w14:textId="638E7526" w:rsidR="006C6C6A" w:rsidRPr="008E0D34" w:rsidRDefault="00732D9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t xml:space="preserve">9. </w:t>
          </w:r>
          <w:r w:rsidR="006C6C6A" w:rsidRPr="008E0D34">
            <w:rPr>
              <w:rFonts w:asciiTheme="minorHAnsi" w:hAnsiTheme="minorHAnsi" w:cstheme="minorHAnsi"/>
              <w:sz w:val="22"/>
              <w:szCs w:val="22"/>
            </w:rPr>
            <w:t>PRETENDENTA TIESĪBAS UN PIENĀKUMI</w:t>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00D75771">
            <w:rPr>
              <w:rFonts w:asciiTheme="minorHAnsi" w:hAnsiTheme="minorHAnsi" w:cstheme="minorHAnsi"/>
              <w:sz w:val="22"/>
              <w:szCs w:val="22"/>
            </w:rPr>
            <w:t>1</w:t>
          </w:r>
          <w:r w:rsidR="00A23CC2">
            <w:rPr>
              <w:rFonts w:asciiTheme="minorHAnsi" w:hAnsiTheme="minorHAnsi" w:cstheme="minorHAnsi"/>
              <w:sz w:val="22"/>
              <w:szCs w:val="22"/>
            </w:rPr>
            <w:t>0</w:t>
          </w:r>
        </w:p>
        <w:p w14:paraId="60118BF9" w14:textId="6A0992AB" w:rsidR="006C6C6A" w:rsidRPr="008E0D34" w:rsidRDefault="00732D9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t xml:space="preserve">10. </w:t>
          </w:r>
          <w:r w:rsidR="006C6C6A" w:rsidRPr="008E0D34">
            <w:rPr>
              <w:rFonts w:asciiTheme="minorHAnsi" w:hAnsiTheme="minorHAnsi" w:cstheme="minorHAnsi"/>
              <w:sz w:val="22"/>
              <w:szCs w:val="22"/>
            </w:rPr>
            <w:t>CITI NOTEIKUMI</w:t>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00D75771">
            <w:rPr>
              <w:rFonts w:asciiTheme="minorHAnsi" w:hAnsiTheme="minorHAnsi" w:cstheme="minorHAnsi"/>
              <w:sz w:val="22"/>
              <w:szCs w:val="22"/>
            </w:rPr>
            <w:t>1</w:t>
          </w:r>
          <w:r w:rsidR="00DC721B">
            <w:rPr>
              <w:rFonts w:asciiTheme="minorHAnsi" w:hAnsiTheme="minorHAnsi" w:cstheme="minorHAnsi"/>
              <w:sz w:val="22"/>
              <w:szCs w:val="22"/>
            </w:rPr>
            <w:t>1</w:t>
          </w:r>
        </w:p>
        <w:p w14:paraId="51FF8348" w14:textId="1C33CB2B" w:rsidR="00442DF9" w:rsidRDefault="00552A7C"/>
      </w:sdtContent>
    </w:sdt>
    <w:p w14:paraId="513CA910" w14:textId="77777777" w:rsidR="00442DF9" w:rsidRPr="00442DF9" w:rsidRDefault="00442DF9" w:rsidP="00442DF9">
      <w:pPr>
        <w:spacing w:before="240" w:after="240"/>
        <w:jc w:val="both"/>
        <w:rPr>
          <w:rFonts w:asciiTheme="minorHAnsi" w:hAnsiTheme="minorHAnsi" w:cstheme="minorHAnsi"/>
          <w:b/>
          <w:bCs/>
          <w:sz w:val="22"/>
          <w:szCs w:val="22"/>
        </w:rPr>
      </w:pPr>
    </w:p>
    <w:p w14:paraId="21913840" w14:textId="77777777" w:rsidR="00DF15D3" w:rsidRPr="000D5DE8" w:rsidRDefault="00DF15D3">
      <w:pPr>
        <w:numPr>
          <w:ilvl w:val="0"/>
          <w:numId w:val="1"/>
        </w:numPr>
        <w:spacing w:before="240" w:after="240"/>
        <w:jc w:val="center"/>
        <w:rPr>
          <w:rFonts w:asciiTheme="minorHAnsi" w:hAnsiTheme="minorHAnsi" w:cstheme="minorHAnsi"/>
          <w:caps/>
          <w:sz w:val="24"/>
          <w:szCs w:val="24"/>
        </w:rPr>
      </w:pPr>
      <w:r w:rsidRPr="000D5DE8">
        <w:rPr>
          <w:rFonts w:asciiTheme="minorHAnsi" w:hAnsiTheme="minorHAnsi" w:cstheme="minorHAnsi"/>
          <w:b/>
          <w:bCs/>
          <w:sz w:val="22"/>
          <w:szCs w:val="24"/>
        </w:rPr>
        <w:br w:type="page"/>
      </w:r>
      <w:r w:rsidRPr="000D5DE8">
        <w:rPr>
          <w:rFonts w:asciiTheme="minorHAnsi" w:hAnsiTheme="minorHAnsi" w:cstheme="minorHAnsi"/>
          <w:b/>
          <w:bCs/>
          <w:caps/>
          <w:sz w:val="22"/>
          <w:szCs w:val="24"/>
        </w:rPr>
        <w:lastRenderedPageBreak/>
        <w:t>Vispārīgā informācija</w:t>
      </w:r>
    </w:p>
    <w:p w14:paraId="5B27C365" w14:textId="77777777" w:rsidR="00F86ACC" w:rsidRPr="000D5DE8" w:rsidRDefault="00F86ACC" w:rsidP="00F076C9">
      <w:pPr>
        <w:numPr>
          <w:ilvl w:val="1"/>
          <w:numId w:val="1"/>
        </w:numPr>
        <w:tabs>
          <w:tab w:val="clear" w:pos="792"/>
          <w:tab w:val="num" w:pos="540"/>
          <w:tab w:val="num" w:pos="1152"/>
        </w:tabs>
        <w:spacing w:before="120" w:after="120"/>
        <w:ind w:left="1151" w:hanging="1151"/>
        <w:jc w:val="both"/>
        <w:rPr>
          <w:rFonts w:asciiTheme="minorHAnsi" w:hAnsiTheme="minorHAnsi" w:cstheme="minorHAnsi"/>
          <w:sz w:val="22"/>
          <w:szCs w:val="24"/>
        </w:rPr>
      </w:pPr>
      <w:r w:rsidRPr="000D5DE8">
        <w:rPr>
          <w:rFonts w:asciiTheme="minorHAnsi" w:hAnsiTheme="minorHAnsi" w:cstheme="minorHAnsi"/>
          <w:bCs/>
          <w:iCs/>
          <w:sz w:val="22"/>
          <w:szCs w:val="24"/>
        </w:rPr>
        <w:t>Informācija par Pasūtītāju</w:t>
      </w:r>
      <w:r w:rsidRPr="000D5DE8">
        <w:rPr>
          <w:rFonts w:asciiTheme="minorHAnsi" w:hAnsiTheme="minorHAnsi" w:cstheme="minorHAnsi"/>
          <w:sz w:val="22"/>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5800"/>
      </w:tblGrid>
      <w:tr w:rsidR="00F86ACC" w:rsidRPr="00A744B0" w14:paraId="0A5B51A5" w14:textId="77777777" w:rsidTr="009E1E98">
        <w:tc>
          <w:tcPr>
            <w:tcW w:w="3262" w:type="dxa"/>
          </w:tcPr>
          <w:p w14:paraId="1F7FD2DC"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Nosaukums</w:t>
            </w:r>
          </w:p>
        </w:tc>
        <w:tc>
          <w:tcPr>
            <w:tcW w:w="5800" w:type="dxa"/>
          </w:tcPr>
          <w:p w14:paraId="05C8FB3F" w14:textId="7745B70A" w:rsidR="00F86ACC" w:rsidRPr="000D5DE8" w:rsidRDefault="00F86ACC" w:rsidP="00F076C9">
            <w:pPr>
              <w:jc w:val="both"/>
              <w:rPr>
                <w:rFonts w:asciiTheme="minorHAnsi" w:hAnsiTheme="minorHAnsi" w:cstheme="minorHAnsi"/>
                <w:sz w:val="22"/>
                <w:szCs w:val="24"/>
              </w:rPr>
            </w:pPr>
            <w:r w:rsidRPr="000D5DE8">
              <w:rPr>
                <w:rFonts w:asciiTheme="minorHAnsi" w:hAnsiTheme="minorHAnsi" w:cstheme="minorHAnsi"/>
                <w:sz w:val="22"/>
                <w:szCs w:val="24"/>
              </w:rPr>
              <w:t xml:space="preserve">Pārtikas drošības, dzīvnieku veselības un vides zinātniskais institūts „BIOR” </w:t>
            </w:r>
            <w:r w:rsidR="00D26119">
              <w:rPr>
                <w:rFonts w:asciiTheme="minorHAnsi" w:hAnsiTheme="minorHAnsi" w:cstheme="minorHAnsi"/>
                <w:sz w:val="22"/>
                <w:szCs w:val="24"/>
              </w:rPr>
              <w:t>(</w:t>
            </w:r>
            <w:r w:rsidRPr="000D5DE8">
              <w:rPr>
                <w:rFonts w:asciiTheme="minorHAnsi" w:hAnsiTheme="minorHAnsi" w:cstheme="minorHAnsi"/>
                <w:sz w:val="22"/>
                <w:szCs w:val="24"/>
              </w:rPr>
              <w:t xml:space="preserve">turpmāk – </w:t>
            </w:r>
            <w:r w:rsidR="0016531C" w:rsidRPr="000D5DE8">
              <w:rPr>
                <w:rFonts w:asciiTheme="minorHAnsi" w:hAnsiTheme="minorHAnsi" w:cstheme="minorHAnsi"/>
                <w:sz w:val="22"/>
                <w:szCs w:val="24"/>
              </w:rPr>
              <w:t>Institūts vai Pasūtītājs</w:t>
            </w:r>
            <w:r w:rsidR="00D26119">
              <w:rPr>
                <w:rFonts w:asciiTheme="minorHAnsi" w:hAnsiTheme="minorHAnsi" w:cstheme="minorHAnsi"/>
                <w:sz w:val="22"/>
                <w:szCs w:val="24"/>
              </w:rPr>
              <w:t>)</w:t>
            </w:r>
          </w:p>
        </w:tc>
      </w:tr>
      <w:tr w:rsidR="00F86ACC" w:rsidRPr="000D5DE8" w14:paraId="28E24FE8" w14:textId="77777777" w:rsidTr="009E1E98">
        <w:tc>
          <w:tcPr>
            <w:tcW w:w="3262" w:type="dxa"/>
          </w:tcPr>
          <w:p w14:paraId="6C57CB6E"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Nodokļu maksātāja kods</w:t>
            </w:r>
          </w:p>
        </w:tc>
        <w:tc>
          <w:tcPr>
            <w:tcW w:w="5800" w:type="dxa"/>
          </w:tcPr>
          <w:p w14:paraId="7F242668" w14:textId="77777777" w:rsidR="00F86ACC" w:rsidRPr="000D5DE8" w:rsidRDefault="00F86ACC" w:rsidP="00F076C9">
            <w:pPr>
              <w:jc w:val="both"/>
              <w:rPr>
                <w:rFonts w:asciiTheme="minorHAnsi" w:hAnsiTheme="minorHAnsi" w:cstheme="minorHAnsi"/>
                <w:sz w:val="22"/>
                <w:szCs w:val="24"/>
              </w:rPr>
            </w:pPr>
            <w:r w:rsidRPr="000D5DE8">
              <w:rPr>
                <w:rFonts w:asciiTheme="minorHAnsi" w:hAnsiTheme="minorHAnsi" w:cstheme="minorHAnsi"/>
                <w:sz w:val="22"/>
                <w:szCs w:val="24"/>
              </w:rPr>
              <w:t>90009235333</w:t>
            </w:r>
          </w:p>
        </w:tc>
      </w:tr>
      <w:tr w:rsidR="00F86ACC" w:rsidRPr="000D5DE8" w14:paraId="33CC8313" w14:textId="77777777" w:rsidTr="009E1E98">
        <w:tc>
          <w:tcPr>
            <w:tcW w:w="3262" w:type="dxa"/>
          </w:tcPr>
          <w:p w14:paraId="0D202EF5"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Juridiskā adrese</w:t>
            </w:r>
          </w:p>
        </w:tc>
        <w:tc>
          <w:tcPr>
            <w:tcW w:w="5800" w:type="dxa"/>
          </w:tcPr>
          <w:p w14:paraId="26B61EE8" w14:textId="77777777" w:rsidR="00F86ACC" w:rsidRPr="000D5DE8" w:rsidRDefault="00F86ACC" w:rsidP="00F076C9">
            <w:pPr>
              <w:jc w:val="both"/>
              <w:rPr>
                <w:rFonts w:asciiTheme="minorHAnsi" w:hAnsiTheme="minorHAnsi" w:cstheme="minorHAnsi"/>
                <w:sz w:val="22"/>
                <w:szCs w:val="24"/>
              </w:rPr>
            </w:pPr>
            <w:r w:rsidRPr="000D5DE8">
              <w:rPr>
                <w:rFonts w:asciiTheme="minorHAnsi" w:hAnsiTheme="minorHAnsi" w:cstheme="minorHAnsi"/>
                <w:sz w:val="22"/>
                <w:szCs w:val="24"/>
              </w:rPr>
              <w:t>Lejupes iela 3, Rīga, LV-1076</w:t>
            </w:r>
          </w:p>
        </w:tc>
      </w:tr>
      <w:tr w:rsidR="00F86ACC" w:rsidRPr="000D5DE8" w14:paraId="41F7A02B" w14:textId="77777777" w:rsidTr="009E1E98">
        <w:tc>
          <w:tcPr>
            <w:tcW w:w="3262" w:type="dxa"/>
          </w:tcPr>
          <w:p w14:paraId="36FA82D7"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Tālrunis</w:t>
            </w:r>
          </w:p>
        </w:tc>
        <w:tc>
          <w:tcPr>
            <w:tcW w:w="5800" w:type="dxa"/>
          </w:tcPr>
          <w:p w14:paraId="437A32B2" w14:textId="78C5F253" w:rsidR="00F86ACC" w:rsidRPr="000D5DE8" w:rsidRDefault="00653130" w:rsidP="00F076C9">
            <w:pPr>
              <w:jc w:val="both"/>
              <w:rPr>
                <w:rFonts w:asciiTheme="minorHAnsi" w:hAnsiTheme="minorHAnsi" w:cstheme="minorHAnsi"/>
                <w:sz w:val="22"/>
                <w:szCs w:val="24"/>
              </w:rPr>
            </w:pPr>
            <w:r>
              <w:rPr>
                <w:rFonts w:asciiTheme="minorHAnsi" w:hAnsiTheme="minorHAnsi" w:cstheme="minorHAnsi"/>
                <w:sz w:val="22"/>
                <w:szCs w:val="24"/>
              </w:rPr>
              <w:t xml:space="preserve">+371 </w:t>
            </w:r>
            <w:r w:rsidR="00F86ACC" w:rsidRPr="000D5DE8">
              <w:rPr>
                <w:rFonts w:asciiTheme="minorHAnsi" w:hAnsiTheme="minorHAnsi" w:cstheme="minorHAnsi"/>
                <w:sz w:val="22"/>
                <w:szCs w:val="24"/>
              </w:rPr>
              <w:t>67620526</w:t>
            </w:r>
          </w:p>
        </w:tc>
      </w:tr>
    </w:tbl>
    <w:p w14:paraId="6737E892" w14:textId="77777777" w:rsidR="00F86ACC" w:rsidRPr="000D5DE8" w:rsidRDefault="00F86ACC" w:rsidP="00F076C9">
      <w:pPr>
        <w:numPr>
          <w:ilvl w:val="1"/>
          <w:numId w:val="1"/>
        </w:numPr>
        <w:tabs>
          <w:tab w:val="clear" w:pos="792"/>
          <w:tab w:val="num" w:pos="540"/>
          <w:tab w:val="num" w:pos="1152"/>
        </w:tabs>
        <w:spacing w:before="120" w:after="120"/>
        <w:ind w:left="0" w:firstLine="0"/>
        <w:jc w:val="both"/>
        <w:rPr>
          <w:rFonts w:asciiTheme="minorHAnsi" w:hAnsiTheme="minorHAnsi" w:cstheme="minorHAnsi"/>
          <w:sz w:val="22"/>
          <w:szCs w:val="24"/>
        </w:rPr>
      </w:pPr>
      <w:r w:rsidRPr="000D5DE8">
        <w:rPr>
          <w:rFonts w:asciiTheme="minorHAnsi" w:hAnsiTheme="minorHAnsi" w:cstheme="minorHAnsi"/>
          <w:sz w:val="22"/>
          <w:szCs w:val="24"/>
        </w:rPr>
        <w:t>Pasūtītāja kontaktpersonas</w:t>
      </w:r>
    </w:p>
    <w:tbl>
      <w:tblPr>
        <w:tblpPr w:leftFromText="180" w:rightFromText="180" w:vertAnchor="text" w:horzAnchor="margin" w:tblpY="4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446C8C" w:rsidRPr="00A744B0" w14:paraId="247AEDA1" w14:textId="77777777" w:rsidTr="00D26119">
        <w:trPr>
          <w:trHeight w:val="527"/>
        </w:trPr>
        <w:tc>
          <w:tcPr>
            <w:tcW w:w="1951" w:type="dxa"/>
          </w:tcPr>
          <w:p w14:paraId="66E21ED3" w14:textId="77777777" w:rsidR="00446C8C" w:rsidRPr="000D5DE8" w:rsidRDefault="00446C8C" w:rsidP="00D26119">
            <w:pPr>
              <w:rPr>
                <w:rFonts w:asciiTheme="minorHAnsi" w:hAnsiTheme="minorHAnsi" w:cstheme="minorHAnsi"/>
                <w:sz w:val="22"/>
                <w:szCs w:val="22"/>
              </w:rPr>
            </w:pPr>
            <w:r w:rsidRPr="000D5DE8">
              <w:rPr>
                <w:rFonts w:asciiTheme="minorHAnsi" w:hAnsiTheme="minorHAnsi" w:cstheme="minorHAnsi"/>
                <w:sz w:val="22"/>
                <w:szCs w:val="22"/>
              </w:rPr>
              <w:t xml:space="preserve">Par iepirkuma priekšmetu </w:t>
            </w:r>
          </w:p>
        </w:tc>
        <w:tc>
          <w:tcPr>
            <w:tcW w:w="7337" w:type="dxa"/>
          </w:tcPr>
          <w:p w14:paraId="30E035C1" w14:textId="7BE048A3" w:rsidR="00B03024" w:rsidRPr="00381EC6" w:rsidRDefault="00753FB8" w:rsidP="00B144A9">
            <w:pPr>
              <w:rPr>
                <w:rFonts w:asciiTheme="minorHAnsi" w:hAnsiTheme="minorHAnsi" w:cstheme="minorHAnsi"/>
                <w:sz w:val="22"/>
                <w:szCs w:val="22"/>
              </w:rPr>
            </w:pPr>
            <w:r>
              <w:rPr>
                <w:rFonts w:asciiTheme="minorHAnsi" w:hAnsiTheme="minorHAnsi" w:cstheme="minorHAnsi"/>
                <w:sz w:val="22"/>
                <w:szCs w:val="22"/>
              </w:rPr>
              <w:t>BIOR zivju audzētavu vadītājs Ivars Putviķis</w:t>
            </w:r>
            <w:r w:rsidR="00B144A9">
              <w:rPr>
                <w:rFonts w:asciiTheme="minorHAnsi" w:hAnsiTheme="minorHAnsi" w:cstheme="minorHAnsi"/>
                <w:sz w:val="22"/>
                <w:szCs w:val="22"/>
              </w:rPr>
              <w:t xml:space="preserve">, tālrunis: +371 </w:t>
            </w:r>
            <w:r>
              <w:rPr>
                <w:rFonts w:asciiTheme="minorHAnsi" w:hAnsiTheme="minorHAnsi" w:cstheme="minorHAnsi"/>
                <w:sz w:val="22"/>
                <w:szCs w:val="22"/>
              </w:rPr>
              <w:t>29299916</w:t>
            </w:r>
            <w:r w:rsidR="00B144A9">
              <w:rPr>
                <w:rFonts w:asciiTheme="minorHAnsi" w:hAnsiTheme="minorHAnsi" w:cstheme="minorHAnsi"/>
                <w:sz w:val="22"/>
                <w:szCs w:val="22"/>
              </w:rPr>
              <w:t xml:space="preserve">, e-pasts: </w:t>
            </w:r>
            <w:r>
              <w:rPr>
                <w:rFonts w:asciiTheme="minorHAnsi" w:hAnsiTheme="minorHAnsi" w:cstheme="minorHAnsi"/>
                <w:sz w:val="22"/>
                <w:szCs w:val="22"/>
              </w:rPr>
              <w:t>ivars.putvikis@bior.lv</w:t>
            </w:r>
            <w:r w:rsidDel="00753FB8">
              <w:t xml:space="preserve"> </w:t>
            </w:r>
          </w:p>
        </w:tc>
      </w:tr>
      <w:tr w:rsidR="00446C8C" w:rsidRPr="000D5DE8" w14:paraId="60B4CD2E" w14:textId="77777777" w:rsidTr="00D26119">
        <w:tc>
          <w:tcPr>
            <w:tcW w:w="1951" w:type="dxa"/>
          </w:tcPr>
          <w:p w14:paraId="1AFAFC07" w14:textId="77777777" w:rsidR="00446C8C" w:rsidRPr="000D5DE8" w:rsidRDefault="00446C8C" w:rsidP="00D26119">
            <w:pPr>
              <w:rPr>
                <w:rFonts w:asciiTheme="minorHAnsi" w:hAnsiTheme="minorHAnsi" w:cstheme="minorHAnsi"/>
                <w:sz w:val="22"/>
                <w:szCs w:val="22"/>
              </w:rPr>
            </w:pPr>
            <w:r w:rsidRPr="000D5DE8">
              <w:rPr>
                <w:rFonts w:asciiTheme="minorHAnsi" w:hAnsiTheme="minorHAnsi" w:cstheme="minorHAnsi"/>
                <w:sz w:val="22"/>
                <w:szCs w:val="22"/>
              </w:rPr>
              <w:t>Par iepirkuma norisi</w:t>
            </w:r>
          </w:p>
        </w:tc>
        <w:tc>
          <w:tcPr>
            <w:tcW w:w="7337" w:type="dxa"/>
          </w:tcPr>
          <w:p w14:paraId="1CF1459B" w14:textId="14A5F72E" w:rsidR="00CB0918" w:rsidRPr="00CB0918" w:rsidRDefault="00CB0918" w:rsidP="00CB0918">
            <w:pPr>
              <w:rPr>
                <w:rFonts w:asciiTheme="minorHAnsi" w:hAnsiTheme="minorHAnsi" w:cstheme="minorHAnsi"/>
                <w:sz w:val="22"/>
                <w:szCs w:val="22"/>
              </w:rPr>
            </w:pPr>
            <w:r w:rsidRPr="00CB0918">
              <w:rPr>
                <w:rFonts w:asciiTheme="minorHAnsi" w:hAnsiTheme="minorHAnsi" w:cstheme="minorHAnsi"/>
                <w:sz w:val="22"/>
                <w:szCs w:val="22"/>
              </w:rPr>
              <w:t xml:space="preserve">Juridiskās nodaļas </w:t>
            </w:r>
            <w:r w:rsidR="00A35C75">
              <w:rPr>
                <w:rFonts w:asciiTheme="minorHAnsi" w:hAnsiTheme="minorHAnsi" w:cstheme="minorHAnsi"/>
                <w:sz w:val="22"/>
                <w:szCs w:val="22"/>
              </w:rPr>
              <w:t xml:space="preserve">juriskonsulte Kristīne </w:t>
            </w:r>
            <w:r w:rsidR="003D3483">
              <w:rPr>
                <w:rFonts w:asciiTheme="minorHAnsi" w:hAnsiTheme="minorHAnsi" w:cstheme="minorHAnsi"/>
                <w:sz w:val="22"/>
                <w:szCs w:val="22"/>
              </w:rPr>
              <w:t>Pudnika</w:t>
            </w:r>
            <w:r w:rsidRPr="00CB0918">
              <w:rPr>
                <w:rFonts w:asciiTheme="minorHAnsi" w:hAnsiTheme="minorHAnsi" w:cstheme="minorHAnsi"/>
                <w:sz w:val="22"/>
                <w:szCs w:val="22"/>
              </w:rPr>
              <w:t>,</w:t>
            </w:r>
          </w:p>
          <w:p w14:paraId="7A5D19D4" w14:textId="5CA39204" w:rsidR="00FD5D26" w:rsidRPr="000D5DE8" w:rsidRDefault="00CB0918" w:rsidP="00CB0918">
            <w:pPr>
              <w:rPr>
                <w:rFonts w:asciiTheme="minorHAnsi" w:hAnsiTheme="minorHAnsi" w:cstheme="minorHAnsi"/>
                <w:sz w:val="22"/>
                <w:szCs w:val="22"/>
              </w:rPr>
            </w:pPr>
            <w:r w:rsidRPr="00CB0918">
              <w:rPr>
                <w:rFonts w:asciiTheme="minorHAnsi" w:hAnsiTheme="minorHAnsi" w:cstheme="minorHAnsi"/>
                <w:sz w:val="22"/>
                <w:szCs w:val="22"/>
              </w:rPr>
              <w:t xml:space="preserve">tālrunis: +371 </w:t>
            </w:r>
            <w:r w:rsidR="00A35C75">
              <w:rPr>
                <w:rFonts w:asciiTheme="minorHAnsi" w:hAnsiTheme="minorHAnsi" w:cstheme="minorHAnsi"/>
                <w:sz w:val="22"/>
                <w:szCs w:val="22"/>
              </w:rPr>
              <w:t>25707411</w:t>
            </w:r>
            <w:r w:rsidRPr="00CB0918">
              <w:rPr>
                <w:rFonts w:asciiTheme="minorHAnsi" w:hAnsiTheme="minorHAnsi" w:cstheme="minorHAnsi"/>
                <w:sz w:val="22"/>
                <w:szCs w:val="22"/>
              </w:rPr>
              <w:t xml:space="preserve">, e-pasts: </w:t>
            </w:r>
            <w:hyperlink r:id="rId8" w:history="1">
              <w:r w:rsidR="003D3483" w:rsidRPr="0091658E">
                <w:rPr>
                  <w:rStyle w:val="Hyperlink"/>
                  <w:rFonts w:asciiTheme="minorHAnsi" w:hAnsiTheme="minorHAnsi" w:cstheme="minorHAnsi"/>
                  <w:sz w:val="22"/>
                  <w:szCs w:val="22"/>
                </w:rPr>
                <w:t>kristine.pudnika@bior.lv</w:t>
              </w:r>
            </w:hyperlink>
            <w:r>
              <w:rPr>
                <w:rStyle w:val="Hyperlink"/>
                <w:rFonts w:asciiTheme="minorHAnsi" w:hAnsiTheme="minorHAnsi" w:cstheme="minorHAnsi"/>
                <w:sz w:val="22"/>
                <w:szCs w:val="22"/>
              </w:rPr>
              <w:t xml:space="preserve"> </w:t>
            </w:r>
            <w:r>
              <w:t xml:space="preserve">  </w:t>
            </w:r>
            <w:r w:rsidR="00653130">
              <w:rPr>
                <w:rFonts w:asciiTheme="minorHAnsi" w:hAnsiTheme="minorHAnsi" w:cstheme="minorHAnsi"/>
                <w:sz w:val="22"/>
                <w:szCs w:val="22"/>
              </w:rPr>
              <w:t xml:space="preserve"> </w:t>
            </w:r>
          </w:p>
        </w:tc>
      </w:tr>
    </w:tbl>
    <w:p w14:paraId="3946BD96" w14:textId="50BD363D" w:rsidR="00520B37" w:rsidRPr="00D759FF" w:rsidRDefault="00520B37" w:rsidP="00BE42BD">
      <w:pPr>
        <w:numPr>
          <w:ilvl w:val="1"/>
          <w:numId w:val="1"/>
        </w:numPr>
        <w:tabs>
          <w:tab w:val="clear" w:pos="792"/>
          <w:tab w:val="left" w:pos="476"/>
        </w:tabs>
        <w:spacing w:before="120" w:after="120"/>
        <w:ind w:left="0" w:firstLine="0"/>
        <w:jc w:val="both"/>
        <w:rPr>
          <w:rFonts w:asciiTheme="minorHAnsi" w:hAnsiTheme="minorHAnsi" w:cstheme="minorHAnsi"/>
          <w:sz w:val="22"/>
          <w:szCs w:val="24"/>
        </w:rPr>
      </w:pPr>
      <w:r w:rsidRPr="000D5DE8">
        <w:rPr>
          <w:rFonts w:asciiTheme="minorHAnsi" w:hAnsiTheme="minorHAnsi" w:cstheme="minorHAnsi"/>
          <w:sz w:val="22"/>
          <w:szCs w:val="24"/>
        </w:rPr>
        <w:t xml:space="preserve">Iepirkuma identifikācijas </w:t>
      </w:r>
      <w:r w:rsidRPr="003B7652">
        <w:rPr>
          <w:rFonts w:asciiTheme="minorHAnsi" w:hAnsiTheme="minorHAnsi" w:cstheme="minorHAnsi"/>
          <w:sz w:val="22"/>
          <w:szCs w:val="24"/>
        </w:rPr>
        <w:t xml:space="preserve">numurs </w:t>
      </w:r>
      <w:r w:rsidRPr="00EB4674">
        <w:rPr>
          <w:rFonts w:asciiTheme="minorHAnsi" w:hAnsiTheme="minorHAnsi" w:cstheme="minorHAnsi"/>
          <w:sz w:val="22"/>
          <w:szCs w:val="24"/>
        </w:rPr>
        <w:t xml:space="preserve">– BIOR </w:t>
      </w:r>
      <w:r w:rsidR="003D3483">
        <w:rPr>
          <w:rFonts w:asciiTheme="minorHAnsi" w:hAnsiTheme="minorHAnsi" w:cstheme="minorHAnsi"/>
          <w:sz w:val="22"/>
          <w:szCs w:val="24"/>
        </w:rPr>
        <w:t>2026/</w:t>
      </w:r>
      <w:r w:rsidR="001129E0">
        <w:rPr>
          <w:rFonts w:asciiTheme="minorHAnsi" w:hAnsiTheme="minorHAnsi" w:cstheme="minorHAnsi"/>
          <w:sz w:val="22"/>
          <w:szCs w:val="24"/>
        </w:rPr>
        <w:t>3</w:t>
      </w:r>
      <w:r w:rsidR="000A25F0">
        <w:rPr>
          <w:rFonts w:asciiTheme="minorHAnsi" w:hAnsiTheme="minorHAnsi" w:cstheme="minorHAnsi"/>
          <w:sz w:val="22"/>
          <w:szCs w:val="24"/>
        </w:rPr>
        <w:t>6</w:t>
      </w:r>
      <w:r w:rsidR="00840423">
        <w:rPr>
          <w:rFonts w:asciiTheme="minorHAnsi" w:hAnsiTheme="minorHAnsi" w:cstheme="minorHAnsi"/>
          <w:sz w:val="22"/>
          <w:szCs w:val="24"/>
        </w:rPr>
        <w:t>.</w:t>
      </w:r>
    </w:p>
    <w:p w14:paraId="6C2C1D94" w14:textId="4D666F2A" w:rsidR="008A307B" w:rsidRPr="000D5DE8" w:rsidRDefault="008A307B" w:rsidP="00BE42BD">
      <w:pPr>
        <w:numPr>
          <w:ilvl w:val="1"/>
          <w:numId w:val="1"/>
        </w:numPr>
        <w:tabs>
          <w:tab w:val="clear" w:pos="792"/>
          <w:tab w:val="left" w:pos="476"/>
        </w:tabs>
        <w:spacing w:before="120" w:after="120"/>
        <w:ind w:left="539" w:hanging="539"/>
        <w:jc w:val="both"/>
        <w:rPr>
          <w:rFonts w:asciiTheme="minorHAnsi" w:hAnsiTheme="minorHAnsi" w:cstheme="minorHAnsi"/>
          <w:sz w:val="22"/>
          <w:szCs w:val="24"/>
        </w:rPr>
      </w:pPr>
      <w:r w:rsidRPr="000D5DE8">
        <w:rPr>
          <w:rFonts w:asciiTheme="minorHAnsi" w:hAnsiTheme="minorHAnsi" w:cstheme="minorHAnsi"/>
          <w:sz w:val="22"/>
          <w:szCs w:val="22"/>
        </w:rPr>
        <w:t xml:space="preserve">Piemērotā iepirkuma </w:t>
      </w:r>
      <w:r w:rsidR="00301388">
        <w:rPr>
          <w:rFonts w:asciiTheme="minorHAnsi" w:hAnsiTheme="minorHAnsi" w:cstheme="minorHAnsi"/>
          <w:sz w:val="22"/>
          <w:szCs w:val="22"/>
        </w:rPr>
        <w:t>procedūra</w:t>
      </w:r>
      <w:r w:rsidRPr="000D5DE8">
        <w:rPr>
          <w:rFonts w:asciiTheme="minorHAnsi" w:hAnsiTheme="minorHAnsi" w:cstheme="minorHAnsi"/>
          <w:sz w:val="22"/>
          <w:szCs w:val="22"/>
        </w:rPr>
        <w:t xml:space="preserve"> – Publisko iepirkumu likuma 9.</w:t>
      </w:r>
      <w:r w:rsidRPr="000D5DE8">
        <w:rPr>
          <w:rFonts w:asciiTheme="minorHAnsi" w:hAnsiTheme="minorHAnsi" w:cstheme="minorHAnsi"/>
          <w:sz w:val="22"/>
          <w:szCs w:val="22"/>
          <w:vertAlign w:val="superscript"/>
        </w:rPr>
        <w:t xml:space="preserve"> </w:t>
      </w:r>
      <w:r w:rsidRPr="000D5DE8">
        <w:rPr>
          <w:rFonts w:asciiTheme="minorHAnsi" w:hAnsiTheme="minorHAnsi" w:cstheme="minorHAnsi"/>
          <w:sz w:val="22"/>
          <w:szCs w:val="22"/>
        </w:rPr>
        <w:t>panta kārtībā veikts iepirkums.</w:t>
      </w:r>
    </w:p>
    <w:p w14:paraId="59898511" w14:textId="28554628" w:rsidR="00C01591" w:rsidRPr="00C01591" w:rsidRDefault="00C01591" w:rsidP="00BE42BD">
      <w:pPr>
        <w:pStyle w:val="ApakpunktsRakstz"/>
        <w:numPr>
          <w:ilvl w:val="1"/>
          <w:numId w:val="1"/>
        </w:numPr>
        <w:tabs>
          <w:tab w:val="left" w:pos="476"/>
          <w:tab w:val="left" w:pos="709"/>
        </w:tabs>
        <w:spacing w:before="120" w:after="120"/>
        <w:ind w:left="450" w:hanging="450"/>
        <w:jc w:val="both"/>
        <w:rPr>
          <w:rFonts w:asciiTheme="minorHAnsi" w:hAnsiTheme="minorHAnsi" w:cstheme="minorHAnsi"/>
          <w:b w:val="0"/>
          <w:iCs/>
          <w:sz w:val="22"/>
          <w:szCs w:val="22"/>
          <w:u w:val="single"/>
        </w:rPr>
      </w:pPr>
      <w:r w:rsidRPr="00D759FF">
        <w:rPr>
          <w:rFonts w:ascii="Calibri" w:hAnsi="Calibri"/>
          <w:b w:val="0"/>
          <w:sz w:val="22"/>
          <w:szCs w:val="22"/>
        </w:rPr>
        <w:t xml:space="preserve">Saskaņā ar Publisko iepirkumu likuma 39. panta pirmo daļu piedāvājumi </w:t>
      </w:r>
      <w:r>
        <w:rPr>
          <w:rFonts w:ascii="Calibri" w:hAnsi="Calibri"/>
          <w:b w:val="0"/>
          <w:sz w:val="22"/>
          <w:szCs w:val="22"/>
        </w:rPr>
        <w:t>iepirkumā</w:t>
      </w:r>
      <w:r w:rsidRPr="00D759FF">
        <w:rPr>
          <w:rFonts w:ascii="Calibri" w:hAnsi="Calibri"/>
          <w:b w:val="0"/>
          <w:sz w:val="22"/>
          <w:szCs w:val="22"/>
        </w:rPr>
        <w:t xml:space="preserve"> ir iesniedzami tikai </w:t>
      </w:r>
      <w:r>
        <w:rPr>
          <w:rFonts w:ascii="Calibri" w:hAnsi="Calibri"/>
          <w:b w:val="0"/>
          <w:sz w:val="22"/>
          <w:szCs w:val="22"/>
        </w:rPr>
        <w:t>elektroniski</w:t>
      </w:r>
      <w:r w:rsidRPr="00D759FF">
        <w:rPr>
          <w:rFonts w:ascii="Calibri" w:hAnsi="Calibri"/>
          <w:b w:val="0"/>
          <w:sz w:val="22"/>
          <w:szCs w:val="22"/>
        </w:rPr>
        <w:t>, izmantojot Valsts reģionālās attīstības aģentūras interneta vietnē pieejam</w:t>
      </w:r>
      <w:r w:rsidR="00364667">
        <w:rPr>
          <w:rFonts w:ascii="Calibri" w:hAnsi="Calibri"/>
          <w:b w:val="0"/>
          <w:sz w:val="22"/>
          <w:szCs w:val="22"/>
        </w:rPr>
        <w:t>o</w:t>
      </w:r>
      <w:r w:rsidRPr="00D759FF">
        <w:rPr>
          <w:rFonts w:ascii="Calibri" w:hAnsi="Calibri"/>
          <w:b w:val="0"/>
          <w:sz w:val="22"/>
          <w:szCs w:val="22"/>
        </w:rPr>
        <w:t xml:space="preserve"> Elektronisko iepirkumu sistēmas e-konkursu apakšsistēmu</w:t>
      </w:r>
      <w:r>
        <w:rPr>
          <w:rFonts w:ascii="Calibri" w:hAnsi="Calibri"/>
          <w:b w:val="0"/>
          <w:sz w:val="22"/>
          <w:szCs w:val="22"/>
        </w:rPr>
        <w:t xml:space="preserve"> (turpmāk – EIS)</w:t>
      </w:r>
      <w:r w:rsidRPr="00D759FF">
        <w:rPr>
          <w:rFonts w:ascii="Calibri" w:hAnsi="Calibri"/>
          <w:b w:val="0"/>
          <w:sz w:val="22"/>
          <w:szCs w:val="22"/>
        </w:rPr>
        <w:t xml:space="preserve">. Ārpus </w:t>
      </w:r>
      <w:r>
        <w:rPr>
          <w:rFonts w:ascii="Calibri" w:hAnsi="Calibri"/>
          <w:b w:val="0"/>
          <w:sz w:val="22"/>
          <w:szCs w:val="22"/>
        </w:rPr>
        <w:t>EIS</w:t>
      </w:r>
      <w:r w:rsidRPr="00D759FF">
        <w:rPr>
          <w:rFonts w:ascii="Calibri" w:hAnsi="Calibri"/>
          <w:b w:val="0"/>
          <w:sz w:val="22"/>
          <w:szCs w:val="22"/>
        </w:rPr>
        <w:t xml:space="preserve"> iesniegtie piedāvājumi tiks </w:t>
      </w:r>
      <w:r>
        <w:rPr>
          <w:rFonts w:ascii="Calibri" w:hAnsi="Calibri"/>
          <w:b w:val="0"/>
          <w:sz w:val="22"/>
          <w:szCs w:val="22"/>
        </w:rPr>
        <w:t>uzskatīti par neiesniegtiem</w:t>
      </w:r>
      <w:r w:rsidRPr="00D759FF">
        <w:rPr>
          <w:rFonts w:ascii="Calibri" w:hAnsi="Calibri"/>
          <w:b w:val="0"/>
          <w:sz w:val="22"/>
          <w:szCs w:val="22"/>
        </w:rPr>
        <w:t>.</w:t>
      </w:r>
    </w:p>
    <w:p w14:paraId="16305834" w14:textId="6915686F" w:rsidR="00520B37" w:rsidRPr="004F5FB9" w:rsidRDefault="00520B37" w:rsidP="00BE42BD">
      <w:pPr>
        <w:numPr>
          <w:ilvl w:val="1"/>
          <w:numId w:val="1"/>
        </w:numPr>
        <w:tabs>
          <w:tab w:val="clear" w:pos="792"/>
          <w:tab w:val="left" w:pos="476"/>
        </w:tabs>
        <w:spacing w:before="120" w:after="120"/>
        <w:ind w:left="0" w:firstLine="0"/>
        <w:jc w:val="both"/>
        <w:rPr>
          <w:rFonts w:asciiTheme="minorHAnsi" w:hAnsiTheme="minorHAnsi" w:cstheme="minorHAnsi"/>
          <w:sz w:val="22"/>
          <w:szCs w:val="24"/>
        </w:rPr>
      </w:pPr>
      <w:r w:rsidRPr="004F5FB9">
        <w:rPr>
          <w:rFonts w:asciiTheme="minorHAnsi" w:hAnsiTheme="minorHAnsi" w:cstheme="minorHAnsi"/>
          <w:sz w:val="22"/>
          <w:szCs w:val="22"/>
        </w:rPr>
        <w:t xml:space="preserve">Līguma izpildes laiks un vieta norādīta nolikuma </w:t>
      </w:r>
      <w:r w:rsidR="00C62831">
        <w:rPr>
          <w:rFonts w:asciiTheme="minorHAnsi" w:hAnsiTheme="minorHAnsi" w:cstheme="minorHAnsi"/>
          <w:sz w:val="22"/>
          <w:szCs w:val="22"/>
        </w:rPr>
        <w:t>4</w:t>
      </w:r>
      <w:r w:rsidR="00CB0918" w:rsidRPr="004F5FB9">
        <w:rPr>
          <w:rFonts w:asciiTheme="minorHAnsi" w:hAnsiTheme="minorHAnsi" w:cstheme="minorHAnsi"/>
          <w:sz w:val="22"/>
          <w:szCs w:val="22"/>
        </w:rPr>
        <w:t>.</w:t>
      </w:r>
      <w:r w:rsidRPr="004F5FB9">
        <w:rPr>
          <w:rFonts w:asciiTheme="minorHAnsi" w:hAnsiTheme="minorHAnsi" w:cstheme="minorHAnsi"/>
          <w:sz w:val="22"/>
          <w:szCs w:val="22"/>
        </w:rPr>
        <w:t xml:space="preserve"> pielikumā “</w:t>
      </w:r>
      <w:r w:rsidR="00E737AF" w:rsidRPr="004F5FB9">
        <w:rPr>
          <w:rFonts w:asciiTheme="minorHAnsi" w:hAnsiTheme="minorHAnsi" w:cstheme="minorHAnsi"/>
          <w:sz w:val="22"/>
          <w:szCs w:val="22"/>
        </w:rPr>
        <w:t>I</w:t>
      </w:r>
      <w:r w:rsidRPr="004F5FB9">
        <w:rPr>
          <w:rFonts w:asciiTheme="minorHAnsi" w:hAnsiTheme="minorHAnsi" w:cstheme="minorHAnsi"/>
          <w:sz w:val="22"/>
          <w:szCs w:val="22"/>
        </w:rPr>
        <w:t>epirkuma līgums”.</w:t>
      </w:r>
    </w:p>
    <w:p w14:paraId="4B1A96ED" w14:textId="3BF56A07" w:rsidR="00520B37" w:rsidRPr="000D5DE8" w:rsidRDefault="00520B37" w:rsidP="00BE42BD">
      <w:pPr>
        <w:numPr>
          <w:ilvl w:val="1"/>
          <w:numId w:val="1"/>
        </w:numPr>
        <w:tabs>
          <w:tab w:val="clear" w:pos="792"/>
          <w:tab w:val="left" w:pos="476"/>
        </w:tabs>
        <w:spacing w:before="120" w:after="120"/>
        <w:ind w:left="495" w:hanging="495"/>
        <w:jc w:val="both"/>
        <w:rPr>
          <w:rFonts w:asciiTheme="minorHAnsi" w:hAnsiTheme="minorHAnsi" w:cstheme="minorHAnsi"/>
          <w:b/>
          <w:color w:val="0000FF"/>
          <w:sz w:val="22"/>
          <w:szCs w:val="22"/>
          <w:u w:val="single"/>
        </w:rPr>
      </w:pPr>
      <w:r w:rsidRPr="000D5DE8">
        <w:rPr>
          <w:rFonts w:asciiTheme="minorHAnsi" w:hAnsiTheme="minorHAnsi" w:cstheme="minorHAnsi"/>
          <w:sz w:val="22"/>
          <w:szCs w:val="22"/>
        </w:rPr>
        <w:t xml:space="preserve">Visa aktuālā informācija par </w:t>
      </w:r>
      <w:r w:rsidR="00765E17">
        <w:rPr>
          <w:rFonts w:asciiTheme="minorHAnsi" w:hAnsiTheme="minorHAnsi" w:cstheme="minorHAnsi"/>
          <w:sz w:val="22"/>
          <w:szCs w:val="22"/>
        </w:rPr>
        <w:t>iepirkumu</w:t>
      </w:r>
      <w:r w:rsidRPr="000D5DE8">
        <w:rPr>
          <w:rFonts w:asciiTheme="minorHAnsi" w:hAnsiTheme="minorHAnsi" w:cstheme="minorHAnsi"/>
          <w:sz w:val="22"/>
          <w:szCs w:val="22"/>
        </w:rPr>
        <w:t>, t</w:t>
      </w:r>
      <w:r w:rsidR="001802C6">
        <w:rPr>
          <w:rFonts w:asciiTheme="minorHAnsi" w:hAnsiTheme="minorHAnsi" w:cstheme="minorHAnsi"/>
          <w:sz w:val="22"/>
          <w:szCs w:val="22"/>
        </w:rPr>
        <w:t>ajā skaitā</w:t>
      </w:r>
      <w:r w:rsidRPr="000D5DE8">
        <w:rPr>
          <w:rFonts w:asciiTheme="minorHAnsi" w:hAnsiTheme="minorHAnsi" w:cstheme="minorHAnsi"/>
          <w:sz w:val="22"/>
          <w:szCs w:val="22"/>
        </w:rPr>
        <w:t xml:space="preserve"> nolikums</w:t>
      </w:r>
      <w:r w:rsidR="00C71758">
        <w:rPr>
          <w:rFonts w:asciiTheme="minorHAnsi" w:hAnsiTheme="minorHAnsi" w:cstheme="minorHAnsi"/>
          <w:sz w:val="22"/>
          <w:szCs w:val="22"/>
        </w:rPr>
        <w:t xml:space="preserve"> un</w:t>
      </w:r>
      <w:r w:rsidRPr="000D5DE8">
        <w:rPr>
          <w:rFonts w:asciiTheme="minorHAnsi" w:hAnsiTheme="minorHAnsi" w:cstheme="minorHAnsi"/>
          <w:sz w:val="22"/>
          <w:szCs w:val="22"/>
        </w:rPr>
        <w:t xml:space="preserve"> atbildes uz ieinteresēto piegādātāju jautājumiem</w:t>
      </w:r>
      <w:r w:rsidR="00FD5D26">
        <w:rPr>
          <w:rFonts w:asciiTheme="minorHAnsi" w:hAnsiTheme="minorHAnsi" w:cstheme="minorHAnsi"/>
          <w:sz w:val="22"/>
          <w:szCs w:val="22"/>
        </w:rPr>
        <w:t>,</w:t>
      </w:r>
      <w:r w:rsidRPr="000D5DE8">
        <w:rPr>
          <w:rFonts w:asciiTheme="minorHAnsi" w:hAnsiTheme="minorHAnsi" w:cstheme="minorHAnsi"/>
          <w:sz w:val="22"/>
          <w:szCs w:val="22"/>
        </w:rPr>
        <w:t xml:space="preserve"> ir pieejam</w:t>
      </w:r>
      <w:r w:rsidR="001802C6">
        <w:rPr>
          <w:rFonts w:asciiTheme="minorHAnsi" w:hAnsiTheme="minorHAnsi" w:cstheme="minorHAnsi"/>
          <w:sz w:val="22"/>
          <w:szCs w:val="22"/>
        </w:rPr>
        <w:t>a</w:t>
      </w:r>
      <w:r w:rsidRPr="000D5DE8">
        <w:rPr>
          <w:rFonts w:asciiTheme="minorHAnsi" w:hAnsiTheme="minorHAnsi" w:cstheme="minorHAnsi"/>
          <w:sz w:val="22"/>
          <w:szCs w:val="22"/>
        </w:rPr>
        <w:t xml:space="preserve"> </w:t>
      </w:r>
      <w:r w:rsidR="00C333A3" w:rsidRPr="000D5DE8">
        <w:rPr>
          <w:rFonts w:asciiTheme="minorHAnsi" w:hAnsiTheme="minorHAnsi" w:cstheme="minorHAnsi"/>
          <w:iCs/>
          <w:sz w:val="22"/>
          <w:szCs w:val="22"/>
        </w:rPr>
        <w:t xml:space="preserve">EIS </w:t>
      </w:r>
      <w:r w:rsidR="004C7EC5">
        <w:rPr>
          <w:rFonts w:asciiTheme="minorHAnsi" w:hAnsiTheme="minorHAnsi" w:cstheme="minorHAnsi"/>
          <w:iCs/>
          <w:sz w:val="22"/>
          <w:szCs w:val="22"/>
        </w:rPr>
        <w:t>Pasūtītāja profilā</w:t>
      </w:r>
      <w:r w:rsidR="004D5D86">
        <w:rPr>
          <w:rFonts w:asciiTheme="minorHAnsi" w:hAnsiTheme="minorHAnsi" w:cstheme="minorHAnsi"/>
          <w:iCs/>
          <w:sz w:val="22"/>
          <w:szCs w:val="22"/>
        </w:rPr>
        <w:t xml:space="preserve"> </w:t>
      </w:r>
      <w:hyperlink r:id="rId9" w:history="1">
        <w:r w:rsidR="00301388" w:rsidRPr="00301388">
          <w:rPr>
            <w:rStyle w:val="Hyperlink"/>
            <w:rFonts w:asciiTheme="minorHAnsi" w:hAnsiTheme="minorHAnsi" w:cstheme="minorHAnsi"/>
            <w:iCs/>
            <w:sz w:val="22"/>
            <w:szCs w:val="22"/>
          </w:rPr>
          <w:t>https://www.eis.gov.lv/EKEIS/Supplier/Organizer/399</w:t>
        </w:r>
      </w:hyperlink>
      <w:r w:rsidR="00103174" w:rsidRPr="00445384">
        <w:rPr>
          <w:rStyle w:val="Hyperlink"/>
          <w:rFonts w:asciiTheme="minorHAnsi" w:hAnsiTheme="minorHAnsi" w:cstheme="minorHAnsi"/>
          <w:iCs/>
          <w:color w:val="auto"/>
          <w:sz w:val="22"/>
          <w:szCs w:val="22"/>
          <w:u w:val="none"/>
        </w:rPr>
        <w:t xml:space="preserve">, </w:t>
      </w:r>
      <w:r w:rsidR="00103174" w:rsidRPr="00445384">
        <w:rPr>
          <w:rFonts w:eastAsia="Calibri"/>
          <w:kern w:val="0"/>
          <w:sz w:val="22"/>
          <w:szCs w:val="22"/>
          <w:lang w:eastAsia="en-US"/>
        </w:rPr>
        <w:t xml:space="preserve">šī iepirkuma </w:t>
      </w:r>
      <w:r w:rsidR="00103174" w:rsidRPr="00103174">
        <w:rPr>
          <w:rFonts w:eastAsia="Calibri"/>
          <w:kern w:val="0"/>
          <w:sz w:val="22"/>
          <w:szCs w:val="22"/>
          <w:lang w:eastAsia="en-US"/>
        </w:rPr>
        <w:t>sadaļā</w:t>
      </w:r>
      <w:r w:rsidRPr="00301388">
        <w:rPr>
          <w:rFonts w:asciiTheme="minorHAnsi" w:hAnsiTheme="minorHAnsi" w:cstheme="minorHAnsi"/>
          <w:sz w:val="22"/>
          <w:szCs w:val="22"/>
        </w:rPr>
        <w:t xml:space="preserve">. </w:t>
      </w:r>
      <w:r w:rsidR="003744B4">
        <w:rPr>
          <w:rFonts w:asciiTheme="minorHAnsi" w:hAnsiTheme="minorHAnsi" w:cstheme="minorHAnsi"/>
          <w:sz w:val="22"/>
          <w:szCs w:val="22"/>
        </w:rPr>
        <w:t>A</w:t>
      </w:r>
      <w:r w:rsidRPr="000D5DE8">
        <w:rPr>
          <w:rFonts w:asciiTheme="minorHAnsi" w:hAnsiTheme="minorHAnsi" w:cstheme="minorHAnsi"/>
          <w:sz w:val="22"/>
          <w:szCs w:val="22"/>
        </w:rPr>
        <w:t xml:space="preserve">tbildes uz ieinteresēto piegādātāju jautājumiem Pasūtītājs nosūta piegādātājam, kas uzdevis jautājumu, un ievieto EIS </w:t>
      </w:r>
      <w:r w:rsidR="004C7EC5">
        <w:rPr>
          <w:rFonts w:asciiTheme="minorHAnsi" w:hAnsiTheme="minorHAnsi" w:cstheme="minorHAnsi"/>
          <w:iCs/>
          <w:sz w:val="22"/>
          <w:szCs w:val="22"/>
        </w:rPr>
        <w:t>Pasūtītāja profilā</w:t>
      </w:r>
      <w:r w:rsidRPr="000D5DE8">
        <w:rPr>
          <w:rFonts w:asciiTheme="minorHAnsi" w:hAnsiTheme="minorHAnsi" w:cstheme="minorHAnsi"/>
          <w:iCs/>
          <w:color w:val="FF0000"/>
          <w:sz w:val="22"/>
          <w:szCs w:val="22"/>
        </w:rPr>
        <w:t xml:space="preserve"> </w:t>
      </w:r>
      <w:hyperlink r:id="rId10" w:history="1">
        <w:r w:rsidR="00301388" w:rsidRPr="00301388">
          <w:rPr>
            <w:rFonts w:eastAsia="Calibri"/>
            <w:color w:val="0000FF"/>
            <w:kern w:val="0"/>
            <w:sz w:val="22"/>
            <w:szCs w:val="22"/>
            <w:u w:val="single"/>
            <w:lang w:eastAsia="en-US"/>
          </w:rPr>
          <w:t>https://www.eis.gov.lv/EKEIS/Supplier/Organizer/399</w:t>
        </w:r>
      </w:hyperlink>
      <w:r w:rsidR="00103174" w:rsidRPr="00445384">
        <w:rPr>
          <w:rFonts w:eastAsia="Calibri"/>
          <w:kern w:val="0"/>
          <w:sz w:val="22"/>
          <w:szCs w:val="22"/>
          <w:lang w:eastAsia="en-US"/>
        </w:rPr>
        <w:t xml:space="preserve">, šī </w:t>
      </w:r>
      <w:r w:rsidR="00103174" w:rsidRPr="00103174">
        <w:rPr>
          <w:rFonts w:eastAsia="Calibri"/>
          <w:kern w:val="0"/>
          <w:sz w:val="22"/>
          <w:szCs w:val="22"/>
          <w:lang w:eastAsia="en-US"/>
        </w:rPr>
        <w:t>iepirkuma sadaļā</w:t>
      </w:r>
      <w:r w:rsidRPr="00A1441F">
        <w:rPr>
          <w:rStyle w:val="Hyperlink"/>
          <w:rFonts w:asciiTheme="minorHAnsi" w:hAnsiTheme="minorHAnsi" w:cstheme="minorHAnsi"/>
          <w:iCs/>
          <w:sz w:val="22"/>
          <w:szCs w:val="22"/>
          <w:u w:val="none"/>
        </w:rPr>
        <w:t>.</w:t>
      </w:r>
    </w:p>
    <w:p w14:paraId="48A84998" w14:textId="77777777" w:rsidR="00520B37" w:rsidRPr="000D5DE8" w:rsidRDefault="00520B37" w:rsidP="00BE42BD">
      <w:pPr>
        <w:numPr>
          <w:ilvl w:val="1"/>
          <w:numId w:val="1"/>
        </w:numPr>
        <w:tabs>
          <w:tab w:val="clear" w:pos="792"/>
          <w:tab w:val="left" w:pos="476"/>
          <w:tab w:val="num" w:pos="1152"/>
        </w:tabs>
        <w:spacing w:before="120" w:after="120"/>
        <w:ind w:left="450" w:hanging="450"/>
        <w:jc w:val="both"/>
        <w:rPr>
          <w:rFonts w:asciiTheme="minorHAnsi" w:hAnsiTheme="minorHAnsi" w:cstheme="minorHAnsi"/>
          <w:sz w:val="22"/>
          <w:szCs w:val="22"/>
        </w:rPr>
      </w:pPr>
      <w:r w:rsidRPr="000D5DE8">
        <w:rPr>
          <w:rFonts w:asciiTheme="minorHAnsi" w:hAnsiTheme="minorHAnsi" w:cstheme="minorHAnsi"/>
          <w:sz w:val="22"/>
          <w:szCs w:val="22"/>
        </w:rPr>
        <w:t>Papildu informāciju ieinteresētais piegādātājs var pieprasīt atbilstoši Publisko iepirkumu likuma 9. panta sestās daļas prasībām.</w:t>
      </w:r>
    </w:p>
    <w:p w14:paraId="7B1C321E" w14:textId="77777777" w:rsidR="00520B37" w:rsidRPr="000D5DE8" w:rsidRDefault="00520B37" w:rsidP="00BE42BD">
      <w:pPr>
        <w:numPr>
          <w:ilvl w:val="1"/>
          <w:numId w:val="1"/>
        </w:numPr>
        <w:tabs>
          <w:tab w:val="clear" w:pos="792"/>
          <w:tab w:val="left" w:pos="476"/>
          <w:tab w:val="num" w:pos="1152"/>
        </w:tabs>
        <w:spacing w:before="120" w:after="120"/>
        <w:ind w:left="513" w:hanging="513"/>
        <w:jc w:val="both"/>
        <w:rPr>
          <w:rFonts w:asciiTheme="minorHAnsi" w:hAnsiTheme="minorHAnsi" w:cstheme="minorHAnsi"/>
          <w:sz w:val="22"/>
          <w:szCs w:val="22"/>
        </w:rPr>
      </w:pPr>
      <w:r w:rsidRPr="000D5DE8">
        <w:rPr>
          <w:rFonts w:asciiTheme="minorHAnsi" w:hAnsiTheme="minorHAnsi" w:cstheme="minorHAnsi"/>
          <w:sz w:val="22"/>
          <w:szCs w:val="22"/>
        </w:rPr>
        <w:t>Piegādātājs — fiziskā vai juridiskā persona vai pasūtītājs, šādu personu apvienība jebkurā to kombinācijā, kas attiecīgi piedāvā tirgū veikt būvdarbus, piegādāt preces vai sniegt pakalpojumus.</w:t>
      </w:r>
    </w:p>
    <w:p w14:paraId="564B04AC" w14:textId="553DBEB4" w:rsidR="00301388" w:rsidRPr="009F09CE" w:rsidRDefault="009F09CE" w:rsidP="00BE42BD">
      <w:pPr>
        <w:numPr>
          <w:ilvl w:val="1"/>
          <w:numId w:val="1"/>
        </w:numPr>
        <w:tabs>
          <w:tab w:val="clear" w:pos="792"/>
          <w:tab w:val="left" w:pos="476"/>
          <w:tab w:val="left" w:pos="709"/>
        </w:tabs>
        <w:spacing w:before="120" w:after="120"/>
        <w:ind w:left="490" w:hanging="490"/>
        <w:jc w:val="both"/>
        <w:rPr>
          <w:rFonts w:asciiTheme="minorHAnsi" w:hAnsiTheme="minorHAnsi" w:cstheme="minorHAnsi"/>
          <w:bCs/>
          <w:iCs/>
          <w:sz w:val="22"/>
          <w:u w:val="single"/>
        </w:rPr>
      </w:pPr>
      <w:r w:rsidRPr="009F09CE">
        <w:rPr>
          <w:rFonts w:asciiTheme="minorHAnsi" w:hAnsiTheme="minorHAnsi" w:cstheme="minorHAnsi"/>
          <w:sz w:val="22"/>
          <w:szCs w:val="22"/>
        </w:rPr>
        <w:t xml:space="preserve">Saziņa starp Pasūtītāju un ieinteresētajiem piegādātājiem iepirkuma procedūras ietvaros saskaņā ar Publisko iepirkumu likuma 38. panta trešās, ceturtās, sestās un astotās daļas nosacījumiem atkarībā no Pasūtītāja izvēles. Saziņas dokumentā ietver iepirkuma procedūras nosaukumu un identifikācijas numuru. </w:t>
      </w:r>
    </w:p>
    <w:p w14:paraId="60D40268" w14:textId="663DB58B" w:rsidR="00520B37" w:rsidRPr="000D5DE8" w:rsidRDefault="00520B37" w:rsidP="00BE42BD">
      <w:pPr>
        <w:numPr>
          <w:ilvl w:val="1"/>
          <w:numId w:val="1"/>
        </w:numPr>
        <w:tabs>
          <w:tab w:val="clear" w:pos="792"/>
          <w:tab w:val="left" w:pos="476"/>
          <w:tab w:val="left" w:pos="709"/>
        </w:tabs>
        <w:spacing w:before="120" w:after="120"/>
        <w:ind w:left="490" w:hanging="490"/>
        <w:jc w:val="both"/>
        <w:rPr>
          <w:rFonts w:asciiTheme="minorHAnsi" w:hAnsiTheme="minorHAnsi" w:cstheme="minorHAnsi"/>
          <w:bCs/>
          <w:iCs/>
          <w:sz w:val="22"/>
          <w:u w:val="single"/>
        </w:rPr>
      </w:pPr>
      <w:r w:rsidRPr="000D5DE8">
        <w:rPr>
          <w:rFonts w:asciiTheme="minorHAnsi" w:eastAsia="Calibri" w:hAnsiTheme="minorHAnsi" w:cstheme="minorHAnsi"/>
          <w:color w:val="000000"/>
          <w:sz w:val="22"/>
        </w:rPr>
        <w:t xml:space="preserve">Paziņojums par </w:t>
      </w:r>
      <w:r w:rsidR="00765E17">
        <w:rPr>
          <w:rFonts w:asciiTheme="minorHAnsi" w:eastAsia="Calibri" w:hAnsiTheme="minorHAnsi" w:cstheme="minorHAnsi"/>
          <w:color w:val="000000"/>
          <w:sz w:val="22"/>
        </w:rPr>
        <w:t>iepirkuma</w:t>
      </w:r>
      <w:r w:rsidRPr="000D5DE8">
        <w:rPr>
          <w:rFonts w:asciiTheme="minorHAnsi" w:eastAsia="Calibri" w:hAnsiTheme="minorHAnsi" w:cstheme="minorHAnsi"/>
          <w:color w:val="000000"/>
          <w:sz w:val="22"/>
        </w:rPr>
        <w:t xml:space="preserve"> nolikumu tiek publicēts Iepirkumu uzraudzības biroja interneta vietnē: </w:t>
      </w:r>
      <w:hyperlink r:id="rId11" w:history="1">
        <w:r w:rsidRPr="000D5DE8">
          <w:rPr>
            <w:rStyle w:val="Hyperlink"/>
            <w:rFonts w:asciiTheme="minorHAnsi" w:hAnsiTheme="minorHAnsi" w:cstheme="minorHAnsi"/>
            <w:iCs/>
            <w:sz w:val="22"/>
          </w:rPr>
          <w:t>www.iub.gov.lv</w:t>
        </w:r>
      </w:hyperlink>
      <w:r w:rsidRPr="000D5DE8">
        <w:rPr>
          <w:rFonts w:asciiTheme="minorHAnsi" w:eastAsia="Calibri" w:hAnsiTheme="minorHAnsi" w:cstheme="minorHAnsi"/>
          <w:color w:val="000000"/>
          <w:sz w:val="22"/>
        </w:rPr>
        <w:t>.</w:t>
      </w:r>
      <w:r w:rsidRPr="000D5DE8">
        <w:rPr>
          <w:rFonts w:asciiTheme="minorHAnsi" w:hAnsiTheme="minorHAnsi" w:cstheme="minorHAnsi"/>
          <w:sz w:val="22"/>
        </w:rPr>
        <w:t xml:space="preserve"> </w:t>
      </w:r>
    </w:p>
    <w:p w14:paraId="406D463E" w14:textId="40E4AE80" w:rsidR="00520B37" w:rsidRPr="00E66B54" w:rsidRDefault="00520B37" w:rsidP="00BE42BD">
      <w:pPr>
        <w:pStyle w:val="ApakpunktsRakstz"/>
        <w:numPr>
          <w:ilvl w:val="1"/>
          <w:numId w:val="1"/>
        </w:numPr>
        <w:tabs>
          <w:tab w:val="clear" w:pos="792"/>
          <w:tab w:val="left" w:pos="476"/>
          <w:tab w:val="left" w:pos="709"/>
        </w:tabs>
        <w:spacing w:before="120" w:after="120"/>
        <w:ind w:left="490" w:hanging="490"/>
        <w:jc w:val="both"/>
        <w:rPr>
          <w:rFonts w:asciiTheme="minorHAnsi" w:hAnsiTheme="minorHAnsi" w:cstheme="minorHAnsi"/>
          <w:b w:val="0"/>
          <w:bCs/>
          <w:iCs/>
          <w:sz w:val="22"/>
          <w:szCs w:val="22"/>
          <w:u w:val="single"/>
        </w:rPr>
      </w:pPr>
      <w:r w:rsidRPr="000D5DE8">
        <w:rPr>
          <w:rFonts w:asciiTheme="minorHAnsi" w:hAnsiTheme="minorHAnsi" w:cstheme="minorHAnsi"/>
          <w:b w:val="0"/>
          <w:bCs/>
          <w:sz w:val="22"/>
          <w:szCs w:val="22"/>
        </w:rPr>
        <w:t xml:space="preserve">Lejupielādējot iepirkuma dokumentus, ieinteresētais piegādātājs uzņemas atbildību sekot līdzi iepirkuma komisijas sniegtajai papildu informācijai, kas tiek publicēta </w:t>
      </w:r>
      <w:r w:rsidRPr="000D5DE8">
        <w:rPr>
          <w:rFonts w:asciiTheme="minorHAnsi" w:hAnsiTheme="minorHAnsi" w:cstheme="minorHAnsi"/>
          <w:b w:val="0"/>
          <w:iCs/>
          <w:sz w:val="22"/>
          <w:szCs w:val="22"/>
        </w:rPr>
        <w:t>EIS</w:t>
      </w:r>
      <w:r w:rsidR="00DF3CA6">
        <w:rPr>
          <w:rFonts w:asciiTheme="minorHAnsi" w:hAnsiTheme="minorHAnsi" w:cstheme="minorHAnsi"/>
          <w:b w:val="0"/>
          <w:iCs/>
          <w:sz w:val="22"/>
          <w:szCs w:val="22"/>
        </w:rPr>
        <w:t xml:space="preserve"> e-konkursu</w:t>
      </w:r>
      <w:r w:rsidRPr="000D5DE8">
        <w:rPr>
          <w:rFonts w:asciiTheme="minorHAnsi" w:hAnsiTheme="minorHAnsi" w:cstheme="minorHAnsi"/>
          <w:b w:val="0"/>
          <w:iCs/>
          <w:sz w:val="22"/>
          <w:szCs w:val="22"/>
        </w:rPr>
        <w:t xml:space="preserve"> </w:t>
      </w:r>
      <w:r w:rsidR="00DF3CA6">
        <w:rPr>
          <w:rFonts w:asciiTheme="minorHAnsi" w:hAnsiTheme="minorHAnsi" w:cstheme="minorHAnsi"/>
          <w:b w:val="0"/>
          <w:iCs/>
          <w:sz w:val="22"/>
          <w:szCs w:val="22"/>
        </w:rPr>
        <w:t>apakšsistēmā</w:t>
      </w:r>
      <w:r w:rsidRPr="000D5DE8">
        <w:rPr>
          <w:rFonts w:asciiTheme="minorHAnsi" w:hAnsiTheme="minorHAnsi" w:cstheme="minorHAnsi"/>
          <w:b w:val="0"/>
          <w:bCs/>
          <w:iCs/>
          <w:sz w:val="22"/>
          <w:szCs w:val="22"/>
        </w:rPr>
        <w:t xml:space="preserve"> (</w:t>
      </w:r>
      <w:hyperlink r:id="rId12" w:history="1">
        <w:r w:rsidR="00301388" w:rsidRPr="004D0371">
          <w:rPr>
            <w:rStyle w:val="Hyperlink"/>
            <w:rFonts w:asciiTheme="minorHAnsi" w:hAnsiTheme="minorHAnsi" w:cstheme="minorHAnsi"/>
            <w:b w:val="0"/>
            <w:sz w:val="22"/>
            <w:szCs w:val="22"/>
          </w:rPr>
          <w:t>https://www.eis.gov.lv/EKEIS/Supplier/Organizer/399</w:t>
        </w:r>
      </w:hyperlink>
      <w:r w:rsidRPr="000D5DE8">
        <w:rPr>
          <w:rFonts w:asciiTheme="minorHAnsi" w:hAnsiTheme="minorHAnsi" w:cstheme="minorHAnsi"/>
          <w:b w:val="0"/>
          <w:bCs/>
          <w:iCs/>
          <w:sz w:val="22"/>
          <w:szCs w:val="22"/>
        </w:rPr>
        <w:t>)</w:t>
      </w:r>
      <w:r w:rsidR="00D6040C">
        <w:rPr>
          <w:rFonts w:asciiTheme="minorHAnsi" w:hAnsiTheme="minorHAnsi" w:cstheme="minorHAnsi"/>
          <w:b w:val="0"/>
          <w:bCs/>
          <w:iCs/>
          <w:sz w:val="22"/>
          <w:szCs w:val="22"/>
        </w:rPr>
        <w:t xml:space="preserve">, </w:t>
      </w:r>
      <w:r w:rsidR="00D6040C" w:rsidRPr="00D6040C">
        <w:rPr>
          <w:rFonts w:ascii="Calibri" w:eastAsia="Calibri" w:hAnsi="Calibri"/>
          <w:b w:val="0"/>
          <w:sz w:val="22"/>
          <w:szCs w:val="22"/>
          <w:lang w:eastAsia="en-US"/>
        </w:rPr>
        <w:t>šī iepirkuma sadaļā</w:t>
      </w:r>
      <w:r w:rsidRPr="000D5DE8">
        <w:rPr>
          <w:rFonts w:asciiTheme="minorHAnsi" w:eastAsia="Calibri" w:hAnsiTheme="minorHAnsi" w:cstheme="minorHAnsi"/>
          <w:b w:val="0"/>
          <w:color w:val="000000"/>
          <w:sz w:val="22"/>
          <w:szCs w:val="22"/>
        </w:rPr>
        <w:t>.</w:t>
      </w:r>
    </w:p>
    <w:p w14:paraId="21B60031" w14:textId="10F6B293" w:rsidR="00520B37" w:rsidRPr="00DC721B" w:rsidRDefault="00520B37" w:rsidP="00DC721B">
      <w:pPr>
        <w:pStyle w:val="ListParagraph"/>
        <w:numPr>
          <w:ilvl w:val="0"/>
          <w:numId w:val="1"/>
        </w:numPr>
        <w:tabs>
          <w:tab w:val="left" w:pos="540"/>
        </w:tabs>
        <w:spacing w:before="120" w:after="120"/>
        <w:jc w:val="center"/>
        <w:rPr>
          <w:rFonts w:asciiTheme="minorHAnsi" w:hAnsiTheme="minorHAnsi" w:cstheme="minorHAnsi"/>
          <w:b/>
          <w:caps/>
          <w:sz w:val="22"/>
          <w:szCs w:val="22"/>
        </w:rPr>
      </w:pPr>
      <w:r w:rsidRPr="00DC721B">
        <w:rPr>
          <w:rFonts w:asciiTheme="minorHAnsi" w:hAnsiTheme="minorHAnsi" w:cstheme="minorHAnsi"/>
          <w:b/>
          <w:caps/>
          <w:sz w:val="22"/>
          <w:szCs w:val="22"/>
        </w:rPr>
        <w:t>Informācija par iepirkuma priekšmetu</w:t>
      </w:r>
    </w:p>
    <w:p w14:paraId="4E7AB5C2" w14:textId="162FB6AB" w:rsidR="00CB0918" w:rsidRPr="00E6730D" w:rsidRDefault="00CB0918" w:rsidP="00DC721B">
      <w:pPr>
        <w:numPr>
          <w:ilvl w:val="1"/>
          <w:numId w:val="1"/>
        </w:numPr>
        <w:ind w:left="540" w:hanging="540"/>
        <w:jc w:val="both"/>
        <w:rPr>
          <w:rFonts w:asciiTheme="minorHAnsi" w:hAnsiTheme="minorHAnsi" w:cstheme="minorHAnsi"/>
          <w:sz w:val="22"/>
          <w:szCs w:val="22"/>
        </w:rPr>
      </w:pPr>
      <w:r w:rsidRPr="00230D42">
        <w:rPr>
          <w:sz w:val="22"/>
          <w:szCs w:val="22"/>
        </w:rPr>
        <w:t>Iepirkuma priekšmets ir nolikuma 2. pielikumam “Tehnisk</w:t>
      </w:r>
      <w:r w:rsidR="008134FD">
        <w:rPr>
          <w:sz w:val="22"/>
          <w:szCs w:val="22"/>
        </w:rPr>
        <w:t>ā specifikācija/Tehniskais piedāvājums</w:t>
      </w:r>
      <w:r w:rsidRPr="00230D42">
        <w:rPr>
          <w:sz w:val="22"/>
          <w:szCs w:val="22"/>
        </w:rPr>
        <w:t xml:space="preserve">” (turpmāk – tehniskā specifikācija) </w:t>
      </w:r>
      <w:r w:rsidRPr="00E6730D">
        <w:rPr>
          <w:rFonts w:asciiTheme="minorHAnsi" w:hAnsiTheme="minorHAnsi" w:cstheme="minorHAnsi"/>
          <w:sz w:val="22"/>
          <w:szCs w:val="22"/>
        </w:rPr>
        <w:t>atbilstoš</w:t>
      </w:r>
      <w:r w:rsidR="008134FD">
        <w:rPr>
          <w:rFonts w:asciiTheme="minorHAnsi" w:hAnsiTheme="minorHAnsi" w:cstheme="minorHAnsi"/>
          <w:sz w:val="22"/>
          <w:szCs w:val="22"/>
        </w:rPr>
        <w:t>u</w:t>
      </w:r>
      <w:r w:rsidR="00445384">
        <w:rPr>
          <w:rFonts w:asciiTheme="minorHAnsi" w:hAnsiTheme="minorHAnsi" w:cstheme="minorHAnsi"/>
          <w:sz w:val="22"/>
          <w:szCs w:val="22"/>
        </w:rPr>
        <w:t xml:space="preserve"> darba</w:t>
      </w:r>
      <w:r w:rsidR="008134FD">
        <w:rPr>
          <w:rFonts w:asciiTheme="minorHAnsi" w:hAnsiTheme="minorHAnsi" w:cstheme="minorHAnsi"/>
          <w:sz w:val="22"/>
          <w:szCs w:val="22"/>
        </w:rPr>
        <w:t xml:space="preserve"> apģērbu un apavu</w:t>
      </w:r>
      <w:r w:rsidR="00D82527" w:rsidRPr="00E6730D">
        <w:rPr>
          <w:rFonts w:asciiTheme="minorHAnsi" w:hAnsiTheme="minorHAnsi" w:cstheme="minorHAnsi"/>
          <w:sz w:val="22"/>
          <w:szCs w:val="22"/>
        </w:rPr>
        <w:t xml:space="preserve"> </w:t>
      </w:r>
      <w:r w:rsidRPr="00E6730D">
        <w:rPr>
          <w:rFonts w:asciiTheme="minorHAnsi" w:hAnsiTheme="minorHAnsi" w:cstheme="minorHAnsi"/>
          <w:sz w:val="22"/>
          <w:szCs w:val="22"/>
        </w:rPr>
        <w:t>(turpmāk – Prece vai Preces) piegāde saskaņā ar nolikuma prasībām.</w:t>
      </w:r>
    </w:p>
    <w:p w14:paraId="10DDE05A" w14:textId="36D7EC18" w:rsidR="008134FD" w:rsidRPr="00B80884" w:rsidRDefault="008134FD" w:rsidP="00DC721B">
      <w:pPr>
        <w:pStyle w:val="ListParagraph"/>
        <w:numPr>
          <w:ilvl w:val="1"/>
          <w:numId w:val="1"/>
        </w:numPr>
        <w:spacing w:before="120" w:after="120"/>
        <w:ind w:left="540" w:hanging="540"/>
        <w:contextualSpacing w:val="0"/>
        <w:jc w:val="both"/>
        <w:rPr>
          <w:rFonts w:asciiTheme="minorHAnsi" w:hAnsiTheme="minorHAnsi"/>
          <w:sz w:val="22"/>
          <w:szCs w:val="22"/>
        </w:rPr>
      </w:pPr>
      <w:r w:rsidRPr="00CD138B">
        <w:rPr>
          <w:rFonts w:asciiTheme="minorHAnsi" w:hAnsiTheme="minorHAnsi"/>
          <w:sz w:val="22"/>
          <w:szCs w:val="22"/>
        </w:rPr>
        <w:t xml:space="preserve">Iepirkuma priekšmeta pamata CPV </w:t>
      </w:r>
      <w:r w:rsidRPr="00B80884">
        <w:rPr>
          <w:rFonts w:asciiTheme="minorHAnsi" w:hAnsiTheme="minorHAnsi"/>
          <w:sz w:val="22"/>
          <w:szCs w:val="22"/>
        </w:rPr>
        <w:t>kods</w:t>
      </w:r>
      <w:r w:rsidRPr="00E66B54">
        <w:rPr>
          <w:rFonts w:asciiTheme="minorHAnsi" w:hAnsiTheme="minorHAnsi"/>
          <w:sz w:val="22"/>
          <w:szCs w:val="22"/>
        </w:rPr>
        <w:t xml:space="preserve">: </w:t>
      </w:r>
      <w:r w:rsidR="00E66B54" w:rsidRPr="00E66B54">
        <w:rPr>
          <w:rFonts w:asciiTheme="minorHAnsi" w:hAnsiTheme="minorHAnsi"/>
          <w:sz w:val="22"/>
        </w:rPr>
        <w:t>18000000-9 (Apģērbi, apavi, bagāžas somas un aksesuāri)</w:t>
      </w:r>
      <w:r w:rsidRPr="00E66B54">
        <w:rPr>
          <w:rFonts w:asciiTheme="minorHAnsi" w:hAnsiTheme="minorHAnsi"/>
          <w:sz w:val="22"/>
        </w:rPr>
        <w:t>.</w:t>
      </w:r>
    </w:p>
    <w:p w14:paraId="364218E2" w14:textId="06325AD6" w:rsidR="00413E83" w:rsidRDefault="008134FD" w:rsidP="00413E83">
      <w:pPr>
        <w:pStyle w:val="ListParagraph"/>
        <w:numPr>
          <w:ilvl w:val="1"/>
          <w:numId w:val="1"/>
        </w:numPr>
        <w:tabs>
          <w:tab w:val="left" w:pos="540"/>
        </w:tabs>
        <w:spacing w:before="120" w:after="120"/>
        <w:ind w:left="539" w:hanging="539"/>
        <w:contextualSpacing w:val="0"/>
        <w:jc w:val="both"/>
        <w:rPr>
          <w:rFonts w:asciiTheme="minorHAnsi" w:hAnsiTheme="minorHAnsi"/>
          <w:sz w:val="22"/>
          <w:szCs w:val="22"/>
        </w:rPr>
      </w:pPr>
      <w:r w:rsidRPr="00A448C8">
        <w:rPr>
          <w:rFonts w:asciiTheme="minorHAnsi" w:hAnsiTheme="minorHAnsi"/>
          <w:sz w:val="22"/>
          <w:szCs w:val="22"/>
        </w:rPr>
        <w:lastRenderedPageBreak/>
        <w:t xml:space="preserve">Iepirkuma priekšmets </w:t>
      </w:r>
      <w:r w:rsidR="001129E0">
        <w:rPr>
          <w:rFonts w:asciiTheme="minorHAnsi" w:hAnsiTheme="minorHAnsi"/>
          <w:sz w:val="22"/>
          <w:szCs w:val="22"/>
        </w:rPr>
        <w:t xml:space="preserve">ir sadalīts </w:t>
      </w:r>
      <w:r w:rsidR="00552A7C">
        <w:rPr>
          <w:rFonts w:asciiTheme="minorHAnsi" w:hAnsiTheme="minorHAnsi"/>
          <w:sz w:val="22"/>
          <w:szCs w:val="22"/>
        </w:rPr>
        <w:t xml:space="preserve"> 3 </w:t>
      </w:r>
      <w:r w:rsidR="001129E0">
        <w:rPr>
          <w:rFonts w:asciiTheme="minorHAnsi" w:hAnsiTheme="minorHAnsi"/>
          <w:sz w:val="22"/>
          <w:szCs w:val="22"/>
        </w:rPr>
        <w:t>(</w:t>
      </w:r>
      <w:r w:rsidR="00552A7C">
        <w:rPr>
          <w:rFonts w:asciiTheme="minorHAnsi" w:hAnsiTheme="minorHAnsi"/>
          <w:sz w:val="22"/>
          <w:szCs w:val="22"/>
        </w:rPr>
        <w:t>trīs</w:t>
      </w:r>
      <w:r w:rsidR="001129E0">
        <w:rPr>
          <w:rFonts w:asciiTheme="minorHAnsi" w:hAnsiTheme="minorHAnsi"/>
          <w:sz w:val="22"/>
          <w:szCs w:val="22"/>
        </w:rPr>
        <w:t>) daļās:</w:t>
      </w:r>
    </w:p>
    <w:tbl>
      <w:tblPr>
        <w:tblStyle w:val="TableGrid"/>
        <w:tblW w:w="0" w:type="auto"/>
        <w:tblInd w:w="539" w:type="dxa"/>
        <w:tblLook w:val="04A0" w:firstRow="1" w:lastRow="0" w:firstColumn="1" w:lastColumn="0" w:noHBand="0" w:noVBand="1"/>
      </w:tblPr>
      <w:tblGrid>
        <w:gridCol w:w="874"/>
        <w:gridCol w:w="4831"/>
        <w:gridCol w:w="2818"/>
      </w:tblGrid>
      <w:tr w:rsidR="001129E0" w14:paraId="38C0F006" w14:textId="77777777" w:rsidTr="001129E0">
        <w:tc>
          <w:tcPr>
            <w:tcW w:w="874" w:type="dxa"/>
            <w:shd w:val="clear" w:color="auto" w:fill="BFBFBF" w:themeFill="background1" w:themeFillShade="BF"/>
          </w:tcPr>
          <w:p w14:paraId="4FA94A11" w14:textId="00BC81C9" w:rsidR="001129E0" w:rsidRPr="001129E0" w:rsidRDefault="001129E0" w:rsidP="001129E0">
            <w:pPr>
              <w:pStyle w:val="ListParagraph"/>
              <w:tabs>
                <w:tab w:val="left" w:pos="540"/>
              </w:tabs>
              <w:spacing w:before="120" w:after="120"/>
              <w:ind w:left="0"/>
              <w:contextualSpacing w:val="0"/>
              <w:jc w:val="both"/>
              <w:rPr>
                <w:rFonts w:asciiTheme="minorHAnsi" w:hAnsiTheme="minorHAnsi"/>
                <w:b/>
                <w:bCs/>
                <w:sz w:val="22"/>
                <w:szCs w:val="22"/>
              </w:rPr>
            </w:pPr>
            <w:r w:rsidRPr="001129E0">
              <w:rPr>
                <w:rFonts w:asciiTheme="minorHAnsi" w:hAnsiTheme="minorHAnsi"/>
                <w:b/>
                <w:bCs/>
                <w:sz w:val="22"/>
                <w:szCs w:val="22"/>
              </w:rPr>
              <w:t>Nr.p.k.</w:t>
            </w:r>
          </w:p>
        </w:tc>
        <w:tc>
          <w:tcPr>
            <w:tcW w:w="4831" w:type="dxa"/>
            <w:shd w:val="clear" w:color="auto" w:fill="BFBFBF" w:themeFill="background1" w:themeFillShade="BF"/>
          </w:tcPr>
          <w:p w14:paraId="2C8B5B33" w14:textId="5F1F581E" w:rsidR="001129E0" w:rsidRPr="001129E0" w:rsidRDefault="001129E0" w:rsidP="001129E0">
            <w:pPr>
              <w:pStyle w:val="ListParagraph"/>
              <w:tabs>
                <w:tab w:val="left" w:pos="540"/>
              </w:tabs>
              <w:spacing w:before="120" w:after="120"/>
              <w:ind w:left="0"/>
              <w:contextualSpacing w:val="0"/>
              <w:jc w:val="both"/>
              <w:rPr>
                <w:rFonts w:asciiTheme="minorHAnsi" w:hAnsiTheme="minorHAnsi"/>
                <w:b/>
                <w:bCs/>
                <w:sz w:val="22"/>
                <w:szCs w:val="22"/>
              </w:rPr>
            </w:pPr>
            <w:r w:rsidRPr="001129E0">
              <w:rPr>
                <w:rFonts w:asciiTheme="minorHAnsi" w:hAnsiTheme="minorHAnsi"/>
                <w:b/>
                <w:bCs/>
                <w:sz w:val="22"/>
                <w:szCs w:val="22"/>
              </w:rPr>
              <w:t>Daļas nosaukums</w:t>
            </w:r>
          </w:p>
        </w:tc>
        <w:tc>
          <w:tcPr>
            <w:tcW w:w="2818" w:type="dxa"/>
            <w:shd w:val="clear" w:color="auto" w:fill="BFBFBF" w:themeFill="background1" w:themeFillShade="BF"/>
          </w:tcPr>
          <w:p w14:paraId="79367204" w14:textId="685E43BF" w:rsidR="001129E0" w:rsidRPr="001129E0" w:rsidRDefault="001129E0" w:rsidP="001129E0">
            <w:pPr>
              <w:pStyle w:val="ListParagraph"/>
              <w:tabs>
                <w:tab w:val="left" w:pos="540"/>
              </w:tabs>
              <w:spacing w:before="120" w:after="120"/>
              <w:ind w:left="0"/>
              <w:contextualSpacing w:val="0"/>
              <w:jc w:val="both"/>
              <w:rPr>
                <w:rFonts w:asciiTheme="minorHAnsi" w:hAnsiTheme="minorHAnsi"/>
                <w:b/>
                <w:bCs/>
                <w:sz w:val="22"/>
                <w:szCs w:val="22"/>
              </w:rPr>
            </w:pPr>
            <w:r w:rsidRPr="001129E0">
              <w:rPr>
                <w:rFonts w:asciiTheme="minorHAnsi" w:hAnsiTheme="minorHAnsi"/>
                <w:b/>
                <w:bCs/>
                <w:sz w:val="22"/>
                <w:szCs w:val="22"/>
              </w:rPr>
              <w:t>CPV kods</w:t>
            </w:r>
          </w:p>
        </w:tc>
      </w:tr>
      <w:tr w:rsidR="001129E0" w14:paraId="6210C861" w14:textId="77777777" w:rsidTr="001129E0">
        <w:tc>
          <w:tcPr>
            <w:tcW w:w="874" w:type="dxa"/>
          </w:tcPr>
          <w:p w14:paraId="5CC4F7A9" w14:textId="2D367046"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Pr>
                <w:rFonts w:asciiTheme="minorHAnsi" w:hAnsiTheme="minorHAnsi"/>
                <w:sz w:val="22"/>
                <w:szCs w:val="22"/>
              </w:rPr>
              <w:t>1.</w:t>
            </w:r>
          </w:p>
        </w:tc>
        <w:tc>
          <w:tcPr>
            <w:tcW w:w="4831" w:type="dxa"/>
          </w:tcPr>
          <w:p w14:paraId="0B5DF44D" w14:textId="30298C55"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Pr>
                <w:rFonts w:asciiTheme="minorHAnsi" w:hAnsiTheme="minorHAnsi"/>
                <w:sz w:val="22"/>
                <w:szCs w:val="22"/>
              </w:rPr>
              <w:t>Darba apģērbu iegāde zivju audzētavu darbinieku vajadzībām</w:t>
            </w:r>
          </w:p>
        </w:tc>
        <w:tc>
          <w:tcPr>
            <w:tcW w:w="2818" w:type="dxa"/>
          </w:tcPr>
          <w:p w14:paraId="2E71E2A6" w14:textId="29FCC4EF"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sidRPr="001129E0">
              <w:rPr>
                <w:rFonts w:asciiTheme="minorHAnsi" w:hAnsiTheme="minorHAnsi"/>
                <w:sz w:val="22"/>
                <w:szCs w:val="22"/>
              </w:rPr>
              <w:t>18000000-9</w:t>
            </w:r>
          </w:p>
        </w:tc>
      </w:tr>
      <w:tr w:rsidR="001129E0" w14:paraId="73E84EF8" w14:textId="77777777" w:rsidTr="001129E0">
        <w:tc>
          <w:tcPr>
            <w:tcW w:w="874" w:type="dxa"/>
          </w:tcPr>
          <w:p w14:paraId="38E4156B" w14:textId="30345435"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Pr>
                <w:rFonts w:asciiTheme="minorHAnsi" w:hAnsiTheme="minorHAnsi"/>
                <w:sz w:val="22"/>
                <w:szCs w:val="22"/>
              </w:rPr>
              <w:t>2.</w:t>
            </w:r>
          </w:p>
        </w:tc>
        <w:tc>
          <w:tcPr>
            <w:tcW w:w="4831" w:type="dxa"/>
          </w:tcPr>
          <w:p w14:paraId="21167E18" w14:textId="5922F816"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sidRPr="001129E0">
              <w:rPr>
                <w:rFonts w:asciiTheme="minorHAnsi" w:hAnsiTheme="minorHAnsi"/>
                <w:sz w:val="22"/>
                <w:szCs w:val="22"/>
              </w:rPr>
              <w:t>Darba ap</w:t>
            </w:r>
            <w:r>
              <w:rPr>
                <w:rFonts w:asciiTheme="minorHAnsi" w:hAnsiTheme="minorHAnsi"/>
                <w:sz w:val="22"/>
                <w:szCs w:val="22"/>
              </w:rPr>
              <w:t>av</w:t>
            </w:r>
            <w:r w:rsidRPr="001129E0">
              <w:rPr>
                <w:rFonts w:asciiTheme="minorHAnsi" w:hAnsiTheme="minorHAnsi"/>
                <w:sz w:val="22"/>
                <w:szCs w:val="22"/>
              </w:rPr>
              <w:t>u iegāde zivju audzētavu darbinieku vajadzībām</w:t>
            </w:r>
          </w:p>
        </w:tc>
        <w:tc>
          <w:tcPr>
            <w:tcW w:w="2818" w:type="dxa"/>
          </w:tcPr>
          <w:p w14:paraId="76F0187C" w14:textId="09D4C2FA"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sidRPr="001129E0">
              <w:rPr>
                <w:rFonts w:asciiTheme="minorHAnsi" w:hAnsiTheme="minorHAnsi"/>
                <w:sz w:val="22"/>
                <w:szCs w:val="22"/>
              </w:rPr>
              <w:t>18000000-9</w:t>
            </w:r>
          </w:p>
        </w:tc>
      </w:tr>
      <w:tr w:rsidR="000A25F0" w14:paraId="32433FEC" w14:textId="77777777" w:rsidTr="001129E0">
        <w:tc>
          <w:tcPr>
            <w:tcW w:w="874" w:type="dxa"/>
          </w:tcPr>
          <w:p w14:paraId="54E581EC" w14:textId="3F7C9DF5" w:rsidR="000A25F0" w:rsidRDefault="000A25F0" w:rsidP="001129E0">
            <w:pPr>
              <w:pStyle w:val="ListParagraph"/>
              <w:tabs>
                <w:tab w:val="left" w:pos="540"/>
              </w:tabs>
              <w:spacing w:before="120" w:after="120"/>
              <w:ind w:left="0"/>
              <w:contextualSpacing w:val="0"/>
              <w:jc w:val="both"/>
              <w:rPr>
                <w:rFonts w:asciiTheme="minorHAnsi" w:hAnsiTheme="minorHAnsi"/>
                <w:sz w:val="22"/>
                <w:szCs w:val="22"/>
              </w:rPr>
            </w:pPr>
            <w:r>
              <w:rPr>
                <w:rFonts w:asciiTheme="minorHAnsi" w:hAnsiTheme="minorHAnsi"/>
                <w:sz w:val="22"/>
                <w:szCs w:val="22"/>
              </w:rPr>
              <w:t>3.</w:t>
            </w:r>
          </w:p>
        </w:tc>
        <w:tc>
          <w:tcPr>
            <w:tcW w:w="4831" w:type="dxa"/>
          </w:tcPr>
          <w:p w14:paraId="03B61C5F" w14:textId="632068B8" w:rsidR="000A25F0" w:rsidRPr="001129E0" w:rsidRDefault="000A25F0" w:rsidP="001129E0">
            <w:pPr>
              <w:pStyle w:val="ListParagraph"/>
              <w:tabs>
                <w:tab w:val="left" w:pos="540"/>
              </w:tabs>
              <w:spacing w:before="120" w:after="120"/>
              <w:ind w:left="0"/>
              <w:contextualSpacing w:val="0"/>
              <w:jc w:val="both"/>
              <w:rPr>
                <w:rFonts w:asciiTheme="minorHAnsi" w:hAnsiTheme="minorHAnsi"/>
                <w:sz w:val="22"/>
                <w:szCs w:val="22"/>
              </w:rPr>
            </w:pPr>
            <w:r>
              <w:rPr>
                <w:rFonts w:asciiTheme="minorHAnsi" w:hAnsiTheme="minorHAnsi"/>
                <w:sz w:val="22"/>
                <w:szCs w:val="22"/>
              </w:rPr>
              <w:t>Cepuru un cimdu iegāde zivju audzētavu darbinieku vajadzībām</w:t>
            </w:r>
          </w:p>
        </w:tc>
        <w:tc>
          <w:tcPr>
            <w:tcW w:w="2818" w:type="dxa"/>
          </w:tcPr>
          <w:p w14:paraId="7C6B0F9F" w14:textId="6EBC4E5E" w:rsidR="000A25F0" w:rsidRPr="001129E0" w:rsidRDefault="000A25F0" w:rsidP="001129E0">
            <w:pPr>
              <w:pStyle w:val="ListParagraph"/>
              <w:tabs>
                <w:tab w:val="left" w:pos="540"/>
              </w:tabs>
              <w:spacing w:before="120" w:after="120"/>
              <w:ind w:left="0"/>
              <w:contextualSpacing w:val="0"/>
              <w:jc w:val="both"/>
              <w:rPr>
                <w:rFonts w:asciiTheme="minorHAnsi" w:hAnsiTheme="minorHAnsi"/>
                <w:sz w:val="22"/>
                <w:szCs w:val="22"/>
              </w:rPr>
            </w:pPr>
            <w:r w:rsidRPr="000A25F0">
              <w:rPr>
                <w:rFonts w:asciiTheme="minorHAnsi" w:hAnsiTheme="minorHAnsi"/>
                <w:sz w:val="22"/>
                <w:szCs w:val="22"/>
              </w:rPr>
              <w:t>18000000-9</w:t>
            </w:r>
          </w:p>
        </w:tc>
      </w:tr>
    </w:tbl>
    <w:p w14:paraId="1F0B6125" w14:textId="77777777" w:rsidR="001129E0" w:rsidRDefault="001129E0" w:rsidP="001129E0">
      <w:pPr>
        <w:pStyle w:val="ListParagraph"/>
        <w:tabs>
          <w:tab w:val="left" w:pos="540"/>
        </w:tabs>
        <w:spacing w:before="120" w:after="120"/>
        <w:ind w:left="539"/>
        <w:contextualSpacing w:val="0"/>
        <w:jc w:val="both"/>
        <w:rPr>
          <w:rFonts w:asciiTheme="minorHAnsi" w:hAnsiTheme="minorHAnsi"/>
          <w:sz w:val="22"/>
          <w:szCs w:val="22"/>
        </w:rPr>
      </w:pPr>
    </w:p>
    <w:p w14:paraId="0B511D2F" w14:textId="3FC33731" w:rsidR="00E66B54" w:rsidRPr="00E92672" w:rsidRDefault="008134FD" w:rsidP="00413E83">
      <w:pPr>
        <w:pStyle w:val="ListParagraph"/>
        <w:numPr>
          <w:ilvl w:val="1"/>
          <w:numId w:val="1"/>
        </w:numPr>
        <w:tabs>
          <w:tab w:val="left" w:pos="540"/>
        </w:tabs>
        <w:spacing w:before="120" w:after="120"/>
        <w:ind w:left="539" w:hanging="539"/>
        <w:contextualSpacing w:val="0"/>
        <w:jc w:val="both"/>
        <w:rPr>
          <w:rFonts w:asciiTheme="minorHAnsi" w:hAnsiTheme="minorHAnsi"/>
          <w:sz w:val="22"/>
          <w:szCs w:val="22"/>
        </w:rPr>
      </w:pPr>
      <w:r w:rsidRPr="00E92672">
        <w:rPr>
          <w:rFonts w:asciiTheme="minorHAnsi" w:hAnsiTheme="minorHAnsi"/>
          <w:sz w:val="22"/>
          <w:szCs w:val="22"/>
        </w:rPr>
        <w:t>Pretendents var iesniegt piedāvājumu par visu iepirkuma apjomu</w:t>
      </w:r>
      <w:r w:rsidR="00836FA9" w:rsidRPr="00E92672">
        <w:rPr>
          <w:rFonts w:asciiTheme="minorHAnsi" w:hAnsiTheme="minorHAnsi"/>
          <w:sz w:val="22"/>
          <w:szCs w:val="22"/>
        </w:rPr>
        <w:t xml:space="preserve"> vai par katru daļu atsevišķi</w:t>
      </w:r>
      <w:r w:rsidRPr="00E92672">
        <w:rPr>
          <w:rFonts w:asciiTheme="minorHAnsi" w:hAnsiTheme="minorHAnsi"/>
          <w:sz w:val="22"/>
          <w:szCs w:val="22"/>
        </w:rPr>
        <w:t>. Pretendentam ir jāiesniedz tikai viens piedāvājuma variants.</w:t>
      </w:r>
      <w:r w:rsidR="00E92672">
        <w:rPr>
          <w:rFonts w:asciiTheme="minorHAnsi" w:hAnsiTheme="minorHAnsi"/>
          <w:sz w:val="22"/>
          <w:szCs w:val="22"/>
        </w:rPr>
        <w:t xml:space="preserve"> Piedāvājums jāiesniedz par visu katras daļas apjomu. </w:t>
      </w:r>
    </w:p>
    <w:p w14:paraId="4D70DD7E" w14:textId="77777777" w:rsidR="00553C4C" w:rsidRPr="00E01156" w:rsidRDefault="00553C4C" w:rsidP="00BD4B00">
      <w:pPr>
        <w:pStyle w:val="ListParagraph"/>
        <w:widowControl w:val="0"/>
        <w:numPr>
          <w:ilvl w:val="1"/>
          <w:numId w:val="1"/>
        </w:numPr>
        <w:tabs>
          <w:tab w:val="clear" w:pos="792"/>
          <w:tab w:val="num" w:pos="1076"/>
        </w:tabs>
        <w:overflowPunct w:val="0"/>
        <w:autoSpaceDE w:val="0"/>
        <w:autoSpaceDN w:val="0"/>
        <w:adjustRightInd w:val="0"/>
        <w:spacing w:before="120" w:after="120"/>
        <w:ind w:left="493" w:hanging="493"/>
        <w:contextualSpacing w:val="0"/>
        <w:jc w:val="both"/>
        <w:rPr>
          <w:rFonts w:asciiTheme="minorHAnsi" w:hAnsiTheme="minorHAnsi" w:cstheme="minorHAnsi"/>
          <w:color w:val="222222"/>
          <w:sz w:val="22"/>
          <w:szCs w:val="22"/>
        </w:rPr>
      </w:pPr>
      <w:r w:rsidRPr="00553C4C">
        <w:rPr>
          <w:rFonts w:asciiTheme="minorHAnsi" w:hAnsiTheme="minorHAnsi" w:cstheme="minorHAnsi"/>
          <w:sz w:val="22"/>
          <w:szCs w:val="22"/>
        </w:rPr>
        <w:t xml:space="preserve">Tehniskajā specifikācijā ietvertajām Precēm pretendents var </w:t>
      </w:r>
      <w:r w:rsidRPr="00553C4C">
        <w:rPr>
          <w:rFonts w:asciiTheme="minorHAnsi" w:hAnsiTheme="minorHAnsi" w:cstheme="minorHAnsi"/>
          <w:iCs/>
          <w:sz w:val="22"/>
          <w:szCs w:val="22"/>
        </w:rPr>
        <w:t>piedāvāt ekvivalentu</w:t>
      </w:r>
      <w:r w:rsidRPr="00553C4C">
        <w:rPr>
          <w:rFonts w:asciiTheme="minorHAnsi" w:hAnsiTheme="minorHAnsi" w:cstheme="minorHAnsi"/>
          <w:sz w:val="22"/>
          <w:szCs w:val="22"/>
        </w:rPr>
        <w:t>. Šādā gadījumā pretendentam pēc Pasūtītāja pieprasījuma jāvar pierādīt, ka piedāvājums ir ekvivalents un apmierina Pasūtītāja prasības, kas izteiktas tehniskajā specifikācijā.</w:t>
      </w:r>
    </w:p>
    <w:p w14:paraId="789CD1D7" w14:textId="5D57A924" w:rsidR="00E01156" w:rsidRPr="00553C4C" w:rsidRDefault="00E01156" w:rsidP="00BD4B00">
      <w:pPr>
        <w:pStyle w:val="ListParagraph"/>
        <w:widowControl w:val="0"/>
        <w:numPr>
          <w:ilvl w:val="1"/>
          <w:numId w:val="1"/>
        </w:numPr>
        <w:tabs>
          <w:tab w:val="clear" w:pos="792"/>
          <w:tab w:val="num" w:pos="1076"/>
        </w:tabs>
        <w:overflowPunct w:val="0"/>
        <w:autoSpaceDE w:val="0"/>
        <w:autoSpaceDN w:val="0"/>
        <w:adjustRightInd w:val="0"/>
        <w:spacing w:before="120" w:after="120"/>
        <w:ind w:left="493" w:hanging="493"/>
        <w:contextualSpacing w:val="0"/>
        <w:jc w:val="both"/>
        <w:rPr>
          <w:rFonts w:asciiTheme="minorHAnsi" w:hAnsiTheme="minorHAnsi" w:cstheme="minorHAnsi"/>
          <w:color w:val="222222"/>
          <w:sz w:val="22"/>
          <w:szCs w:val="22"/>
        </w:rPr>
      </w:pPr>
      <w:r>
        <w:rPr>
          <w:rFonts w:asciiTheme="minorHAnsi" w:hAnsiTheme="minorHAnsi" w:cstheme="minorHAnsi"/>
          <w:sz w:val="22"/>
          <w:szCs w:val="22"/>
        </w:rPr>
        <w:t xml:space="preserve">Līguma paredzamā cena ir EUR 34 660,00 bez PVN. 1. daļa – </w:t>
      </w:r>
      <w:r w:rsidR="000A25F0">
        <w:rPr>
          <w:rFonts w:asciiTheme="minorHAnsi" w:hAnsiTheme="minorHAnsi" w:cstheme="minorHAnsi"/>
          <w:sz w:val="22"/>
          <w:szCs w:val="22"/>
        </w:rPr>
        <w:t>25 260,</w:t>
      </w:r>
      <w:r>
        <w:rPr>
          <w:rFonts w:asciiTheme="minorHAnsi" w:hAnsiTheme="minorHAnsi" w:cstheme="minorHAnsi"/>
          <w:sz w:val="22"/>
          <w:szCs w:val="22"/>
        </w:rPr>
        <w:t>00 EUR bez PVN. 2. daļa – 6 600,00 EUR bez PVN</w:t>
      </w:r>
      <w:r w:rsidR="000A25F0">
        <w:rPr>
          <w:rFonts w:asciiTheme="minorHAnsi" w:hAnsiTheme="minorHAnsi" w:cstheme="minorHAnsi"/>
          <w:sz w:val="22"/>
          <w:szCs w:val="22"/>
        </w:rPr>
        <w:t>; 3. daļa – 2 800,00 EUR bez PVN</w:t>
      </w:r>
      <w:r>
        <w:rPr>
          <w:rFonts w:asciiTheme="minorHAnsi" w:hAnsiTheme="minorHAnsi" w:cstheme="minorHAnsi"/>
          <w:sz w:val="22"/>
          <w:szCs w:val="22"/>
        </w:rPr>
        <w:t>.</w:t>
      </w:r>
    </w:p>
    <w:p w14:paraId="4810CC08" w14:textId="1E533A3C" w:rsidR="00E1660F" w:rsidRPr="00BD4B00" w:rsidRDefault="00E1660F" w:rsidP="00BD4B00">
      <w:pPr>
        <w:numPr>
          <w:ilvl w:val="1"/>
          <w:numId w:val="1"/>
        </w:numPr>
        <w:tabs>
          <w:tab w:val="left" w:pos="540"/>
        </w:tabs>
        <w:spacing w:before="120" w:after="120"/>
        <w:ind w:left="493" w:hanging="493"/>
        <w:jc w:val="both"/>
        <w:rPr>
          <w:rFonts w:asciiTheme="minorHAnsi" w:hAnsiTheme="minorHAnsi"/>
          <w:sz w:val="22"/>
          <w:szCs w:val="22"/>
        </w:rPr>
      </w:pPr>
      <w:r w:rsidRPr="00BD4B00">
        <w:rPr>
          <w:rFonts w:asciiTheme="minorHAnsi" w:hAnsiTheme="minorHAnsi"/>
          <w:sz w:val="22"/>
          <w:szCs w:val="22"/>
        </w:rPr>
        <w:t xml:space="preserve">Līguma darbības termiņš ir </w:t>
      </w:r>
      <w:r w:rsidR="00C62831">
        <w:rPr>
          <w:rFonts w:asciiTheme="minorHAnsi" w:hAnsiTheme="minorHAnsi"/>
          <w:sz w:val="22"/>
          <w:szCs w:val="22"/>
        </w:rPr>
        <w:t>12 (divpadsmit)</w:t>
      </w:r>
      <w:r w:rsidR="00DC721B" w:rsidRPr="00BD4B00">
        <w:rPr>
          <w:rFonts w:asciiTheme="minorHAnsi" w:hAnsiTheme="minorHAnsi"/>
          <w:sz w:val="22"/>
          <w:szCs w:val="22"/>
        </w:rPr>
        <w:t xml:space="preserve"> </w:t>
      </w:r>
      <w:r w:rsidR="00D05BF4">
        <w:rPr>
          <w:rFonts w:asciiTheme="minorHAnsi" w:hAnsiTheme="minorHAnsi"/>
          <w:sz w:val="22"/>
          <w:szCs w:val="22"/>
        </w:rPr>
        <w:t>mēneši</w:t>
      </w:r>
      <w:r w:rsidR="00DC721B" w:rsidRPr="00BD4B00">
        <w:rPr>
          <w:rFonts w:asciiTheme="minorHAnsi" w:hAnsiTheme="minorHAnsi"/>
          <w:sz w:val="22"/>
          <w:szCs w:val="22"/>
        </w:rPr>
        <w:t xml:space="preserve"> no līguma abpusējas parakstīšanas</w:t>
      </w:r>
      <w:r w:rsidR="00BD4B00" w:rsidRPr="00BD4B00">
        <w:rPr>
          <w:rFonts w:asciiTheme="minorHAnsi" w:hAnsiTheme="minorHAnsi"/>
          <w:sz w:val="22"/>
          <w:szCs w:val="22"/>
        </w:rPr>
        <w:t xml:space="preserve"> dienas</w:t>
      </w:r>
      <w:r w:rsidRPr="00BD4B00">
        <w:rPr>
          <w:rFonts w:asciiTheme="minorHAnsi" w:hAnsiTheme="minorHAnsi"/>
          <w:sz w:val="22"/>
          <w:szCs w:val="22"/>
        </w:rPr>
        <w:t>.</w:t>
      </w:r>
    </w:p>
    <w:p w14:paraId="2F91E760" w14:textId="562A709E" w:rsidR="000D5DE8" w:rsidRPr="000D5DE8" w:rsidRDefault="000D5DE8" w:rsidP="00DC721B">
      <w:pPr>
        <w:pStyle w:val="Heading1"/>
        <w:numPr>
          <w:ilvl w:val="0"/>
          <w:numId w:val="1"/>
        </w:numPr>
        <w:spacing w:after="120"/>
        <w:ind w:left="488" w:hanging="488"/>
        <w:rPr>
          <w:rFonts w:asciiTheme="minorHAnsi" w:hAnsiTheme="minorHAnsi" w:cstheme="minorHAnsi"/>
          <w:bCs w:val="0"/>
          <w:caps/>
          <w:sz w:val="22"/>
          <w:szCs w:val="22"/>
        </w:rPr>
      </w:pPr>
      <w:bookmarkStart w:id="0" w:name="_Toc441056923"/>
      <w:bookmarkStart w:id="1" w:name="_Toc476573674"/>
      <w:bookmarkStart w:id="2" w:name="_Toc32927577"/>
      <w:bookmarkStart w:id="3" w:name="_Toc317768930"/>
      <w:bookmarkStart w:id="4" w:name="_Toc317769055"/>
      <w:r w:rsidRPr="000D5DE8">
        <w:rPr>
          <w:rFonts w:asciiTheme="minorHAnsi" w:hAnsiTheme="minorHAnsi" w:cstheme="minorHAnsi"/>
          <w:bCs w:val="0"/>
          <w:caps/>
          <w:sz w:val="22"/>
          <w:szCs w:val="22"/>
        </w:rPr>
        <w:t>PRETENDENTU IZSLĒGŠANAS NOTEIKUMI</w:t>
      </w:r>
      <w:bookmarkEnd w:id="0"/>
      <w:bookmarkEnd w:id="1"/>
      <w:bookmarkEnd w:id="2"/>
    </w:p>
    <w:bookmarkEnd w:id="3"/>
    <w:bookmarkEnd w:id="4"/>
    <w:p w14:paraId="3EFE2C0F" w14:textId="77777777" w:rsidR="00003F87" w:rsidRPr="00003F87" w:rsidRDefault="00003F87" w:rsidP="00003F87">
      <w:pPr>
        <w:pStyle w:val="ListParagraph"/>
        <w:numPr>
          <w:ilvl w:val="1"/>
          <w:numId w:val="1"/>
        </w:numPr>
        <w:tabs>
          <w:tab w:val="left" w:pos="567"/>
        </w:tabs>
        <w:ind w:left="0" w:firstLine="0"/>
        <w:jc w:val="both"/>
        <w:rPr>
          <w:rFonts w:asciiTheme="minorHAnsi" w:hAnsiTheme="minorHAnsi" w:cstheme="minorHAnsi"/>
          <w:sz w:val="22"/>
          <w:szCs w:val="22"/>
          <w:lang w:eastAsia="x-none"/>
        </w:rPr>
      </w:pPr>
      <w:r w:rsidRPr="00003F87">
        <w:rPr>
          <w:rFonts w:asciiTheme="minorHAnsi" w:hAnsiTheme="minorHAnsi" w:cstheme="minorHAnsi"/>
          <w:sz w:val="22"/>
          <w:szCs w:val="22"/>
          <w:lang w:eastAsia="x-none"/>
        </w:rPr>
        <w:t>Izslēgšanas noteikumu pārbaude tiek veikta Publisko iepirkumu likuma 9. panta astotajā un devītajā daļā un Starptautisko un Latvijas Republikas nacionālo sankciju likuma 11.</w:t>
      </w:r>
      <w:r w:rsidRPr="00003F87">
        <w:rPr>
          <w:rFonts w:asciiTheme="minorHAnsi" w:hAnsiTheme="minorHAnsi" w:cstheme="minorHAnsi"/>
          <w:sz w:val="22"/>
          <w:szCs w:val="22"/>
          <w:vertAlign w:val="superscript"/>
          <w:lang w:eastAsia="x-none"/>
        </w:rPr>
        <w:t>1</w:t>
      </w:r>
      <w:r w:rsidRPr="00003F87">
        <w:rPr>
          <w:rFonts w:asciiTheme="minorHAnsi" w:hAnsiTheme="minorHAnsi" w:cstheme="minorHAnsi"/>
          <w:sz w:val="22"/>
          <w:szCs w:val="22"/>
          <w:lang w:eastAsia="x-none"/>
        </w:rPr>
        <w:t xml:space="preserve"> pantā noteiktajā kārtībā.</w:t>
      </w:r>
    </w:p>
    <w:p w14:paraId="26047C17" w14:textId="77777777" w:rsidR="00003F87" w:rsidRPr="00003F87" w:rsidRDefault="00003F87" w:rsidP="00003F87">
      <w:pPr>
        <w:pStyle w:val="ListParagraph"/>
        <w:numPr>
          <w:ilvl w:val="1"/>
          <w:numId w:val="1"/>
        </w:numPr>
        <w:tabs>
          <w:tab w:val="left" w:pos="567"/>
        </w:tabs>
        <w:ind w:left="0" w:firstLine="0"/>
        <w:jc w:val="both"/>
        <w:rPr>
          <w:rFonts w:asciiTheme="minorHAnsi" w:hAnsiTheme="minorHAnsi" w:cstheme="minorHAnsi"/>
          <w:sz w:val="22"/>
          <w:szCs w:val="22"/>
          <w:lang w:eastAsia="x-none"/>
        </w:rPr>
      </w:pPr>
      <w:r w:rsidRPr="00003F87">
        <w:rPr>
          <w:rFonts w:asciiTheme="minorHAnsi" w:hAnsiTheme="minorHAnsi" w:cstheme="minorHAnsi"/>
          <w:sz w:val="22"/>
          <w:szCs w:val="22"/>
          <w:lang w:eastAsia="x-none"/>
        </w:rPr>
        <w:t>Pasūtītājs, pamatojoties uz Publisko iepirkumu likuma 42. pantu, attiecina likuma 42. panta otrās daļas 1., 2. un 3. punktā noteiktos izslēgšanas noteikumus uz personām, kurām pretendentā ir izšķiroša ietekme uz līdzdalības pamata normatīvo aktu par koncerniem izpratnē un attiecina likuma 42. panta pirmās daļas 1., 2. un 11. punktā noteiktos izslēgšanas iemeslus uz pretendenta patieso labuma guvēju. Ja attiecībā uz minētajām personām konstatēts kāds no attiecīgajiem izslēgšanas iemesliem, pretendents tiek izslēgts no dalības iepirkuma procedūrā.</w:t>
      </w:r>
    </w:p>
    <w:p w14:paraId="52E43188" w14:textId="5CF7B5C0" w:rsidR="00003F87" w:rsidRPr="00003F87" w:rsidRDefault="00003F87" w:rsidP="00003F87">
      <w:pPr>
        <w:pStyle w:val="ListParagraph"/>
        <w:numPr>
          <w:ilvl w:val="1"/>
          <w:numId w:val="1"/>
        </w:numPr>
        <w:tabs>
          <w:tab w:val="left" w:pos="567"/>
        </w:tabs>
        <w:ind w:left="0" w:firstLine="0"/>
        <w:jc w:val="both"/>
        <w:rPr>
          <w:rFonts w:asciiTheme="minorHAnsi" w:hAnsiTheme="minorHAnsi" w:cstheme="minorHAnsi"/>
          <w:sz w:val="22"/>
          <w:szCs w:val="22"/>
          <w:lang w:eastAsia="x-none"/>
        </w:rPr>
      </w:pPr>
      <w:r w:rsidRPr="00003F87">
        <w:rPr>
          <w:rFonts w:asciiTheme="minorHAnsi" w:hAnsiTheme="minorHAnsi" w:cstheme="minorHAnsi"/>
          <w:sz w:val="22"/>
          <w:szCs w:val="22"/>
          <w:lang w:eastAsia="en-US"/>
        </w:rPr>
        <w:t>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p>
    <w:p w14:paraId="38939DB5" w14:textId="174D124A" w:rsidR="00DF15D3" w:rsidRPr="000D5DE8" w:rsidRDefault="00521A84" w:rsidP="00003F87">
      <w:pPr>
        <w:spacing w:before="120" w:after="120"/>
        <w:ind w:left="546" w:hanging="546"/>
        <w:jc w:val="center"/>
        <w:rPr>
          <w:rFonts w:asciiTheme="minorHAnsi" w:hAnsiTheme="minorHAnsi" w:cstheme="minorHAnsi"/>
          <w:b/>
          <w:caps/>
          <w:sz w:val="22"/>
          <w:szCs w:val="24"/>
        </w:rPr>
      </w:pPr>
      <w:r w:rsidRPr="008C3AEC">
        <w:rPr>
          <w:rFonts w:asciiTheme="minorHAnsi" w:hAnsiTheme="minorHAnsi" w:cstheme="minorHAnsi"/>
          <w:b/>
          <w:bCs/>
          <w:sz w:val="22"/>
          <w:szCs w:val="22"/>
        </w:rPr>
        <w:t>4.</w:t>
      </w:r>
      <w:r>
        <w:rPr>
          <w:rFonts w:asciiTheme="minorHAnsi" w:hAnsiTheme="minorHAnsi" w:cstheme="minorHAnsi"/>
          <w:sz w:val="22"/>
          <w:szCs w:val="22"/>
        </w:rPr>
        <w:t xml:space="preserve"> </w:t>
      </w:r>
      <w:r w:rsidR="00DF15D3" w:rsidRPr="000D5DE8">
        <w:rPr>
          <w:rFonts w:asciiTheme="minorHAnsi" w:hAnsiTheme="minorHAnsi" w:cstheme="minorHAnsi"/>
          <w:b/>
          <w:bCs/>
          <w:iCs/>
          <w:caps/>
          <w:sz w:val="22"/>
          <w:szCs w:val="24"/>
        </w:rPr>
        <w:t>Prasības pretendentiem</w:t>
      </w:r>
      <w:r w:rsidR="00404EC8" w:rsidRPr="000D5DE8">
        <w:rPr>
          <w:rFonts w:asciiTheme="minorHAnsi" w:hAnsiTheme="minorHAnsi" w:cstheme="minorHAnsi"/>
          <w:b/>
          <w:bCs/>
          <w:iCs/>
          <w:caps/>
          <w:sz w:val="22"/>
          <w:szCs w:val="24"/>
        </w:rPr>
        <w:t xml:space="preserve"> un iesniedzamie dokumenti</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25"/>
      </w:tblGrid>
      <w:tr w:rsidR="00E60B35" w:rsidRPr="00A744B0" w14:paraId="793C0AB7" w14:textId="77777777" w:rsidTr="00D26119">
        <w:tc>
          <w:tcPr>
            <w:tcW w:w="4361" w:type="dxa"/>
          </w:tcPr>
          <w:p w14:paraId="121604FE" w14:textId="547574D5" w:rsidR="00E60B35" w:rsidRPr="00521A84" w:rsidRDefault="00E60B35" w:rsidP="00521A84">
            <w:pPr>
              <w:pStyle w:val="ListParagraph"/>
              <w:numPr>
                <w:ilvl w:val="1"/>
                <w:numId w:val="33"/>
              </w:numPr>
              <w:tabs>
                <w:tab w:val="left" w:pos="540"/>
                <w:tab w:val="num" w:pos="1152"/>
              </w:tabs>
              <w:spacing w:after="120"/>
              <w:jc w:val="both"/>
              <w:rPr>
                <w:rFonts w:asciiTheme="minorHAnsi" w:hAnsiTheme="minorHAnsi" w:cstheme="minorHAnsi"/>
                <w:sz w:val="22"/>
                <w:szCs w:val="22"/>
              </w:rPr>
            </w:pPr>
            <w:r w:rsidRPr="00521A84">
              <w:rPr>
                <w:rFonts w:asciiTheme="minorHAnsi" w:hAnsiTheme="minorHAnsi" w:cstheme="minorHAnsi"/>
                <w:sz w:val="22"/>
                <w:szCs w:val="22"/>
              </w:rPr>
              <w:t>Pretendents atbilst šādām prasībām:</w:t>
            </w:r>
          </w:p>
        </w:tc>
        <w:tc>
          <w:tcPr>
            <w:tcW w:w="4925" w:type="dxa"/>
          </w:tcPr>
          <w:p w14:paraId="71CA4EC0" w14:textId="77777777" w:rsidR="00E60B35" w:rsidRPr="000D5DE8" w:rsidRDefault="00E60B35" w:rsidP="00521A84">
            <w:pPr>
              <w:numPr>
                <w:ilvl w:val="1"/>
                <w:numId w:val="33"/>
              </w:numPr>
              <w:tabs>
                <w:tab w:val="left" w:pos="540"/>
                <w:tab w:val="num" w:pos="1152"/>
              </w:tabs>
              <w:spacing w:after="120"/>
              <w:ind w:left="540" w:hanging="540"/>
              <w:jc w:val="both"/>
              <w:rPr>
                <w:rFonts w:asciiTheme="minorHAnsi" w:hAnsiTheme="minorHAnsi" w:cstheme="minorHAnsi"/>
                <w:sz w:val="22"/>
                <w:szCs w:val="22"/>
              </w:rPr>
            </w:pPr>
            <w:r w:rsidRPr="000D5DE8">
              <w:rPr>
                <w:rFonts w:asciiTheme="minorHAnsi" w:hAnsiTheme="minorHAnsi" w:cstheme="minorHAnsi"/>
                <w:sz w:val="22"/>
                <w:szCs w:val="22"/>
              </w:rPr>
              <w:t>Lai pierādītu atbilstību Pasūtītāja noteiktajām prasībām, pretendents iesniedz šādus</w:t>
            </w:r>
            <w:r w:rsidRPr="000D5DE8">
              <w:rPr>
                <w:rFonts w:asciiTheme="minorHAnsi" w:hAnsiTheme="minorHAnsi" w:cstheme="minorHAnsi"/>
                <w:b/>
                <w:bCs/>
                <w:sz w:val="22"/>
                <w:szCs w:val="22"/>
              </w:rPr>
              <w:t xml:space="preserve"> </w:t>
            </w:r>
            <w:r w:rsidRPr="000D5DE8">
              <w:rPr>
                <w:rFonts w:asciiTheme="minorHAnsi" w:hAnsiTheme="minorHAnsi" w:cstheme="minorHAnsi"/>
                <w:bCs/>
                <w:sz w:val="22"/>
                <w:szCs w:val="22"/>
              </w:rPr>
              <w:t>dokumentus:</w:t>
            </w:r>
          </w:p>
        </w:tc>
      </w:tr>
      <w:tr w:rsidR="00E60B35" w:rsidRPr="00A744B0" w14:paraId="098E79D4" w14:textId="77777777" w:rsidTr="00D26119">
        <w:tc>
          <w:tcPr>
            <w:tcW w:w="4361" w:type="dxa"/>
          </w:tcPr>
          <w:p w14:paraId="0F740F23" w14:textId="47234CDB" w:rsidR="00E60B35" w:rsidRPr="000D5DE8" w:rsidRDefault="003B2D28" w:rsidP="000D5DE8">
            <w:pPr>
              <w:pStyle w:val="ListParagraph"/>
              <w:numPr>
                <w:ilvl w:val="2"/>
                <w:numId w:val="24"/>
              </w:numPr>
              <w:tabs>
                <w:tab w:val="left" w:pos="427"/>
              </w:tabs>
              <w:spacing w:after="120"/>
              <w:jc w:val="both"/>
              <w:rPr>
                <w:rFonts w:asciiTheme="minorHAnsi" w:hAnsiTheme="minorHAnsi" w:cstheme="minorHAnsi"/>
                <w:sz w:val="22"/>
                <w:szCs w:val="22"/>
              </w:rPr>
            </w:pPr>
            <w:r>
              <w:rPr>
                <w:rFonts w:asciiTheme="minorHAnsi" w:hAnsiTheme="minorHAnsi" w:cstheme="minorHAnsi"/>
                <w:sz w:val="22"/>
                <w:szCs w:val="22"/>
              </w:rPr>
              <w:t>p</w:t>
            </w:r>
            <w:r w:rsidR="00E60B35" w:rsidRPr="000D5DE8">
              <w:rPr>
                <w:rFonts w:asciiTheme="minorHAnsi" w:hAnsiTheme="minorHAnsi" w:cstheme="minorHAnsi"/>
                <w:sz w:val="22"/>
                <w:szCs w:val="22"/>
              </w:rPr>
              <w:t xml:space="preserve">retendents ir iepazinies un piekrīt </w:t>
            </w:r>
            <w:r w:rsidR="00146819" w:rsidRPr="000D5DE8">
              <w:rPr>
                <w:rFonts w:asciiTheme="minorHAnsi" w:hAnsiTheme="minorHAnsi" w:cstheme="minorHAnsi"/>
                <w:sz w:val="22"/>
                <w:szCs w:val="22"/>
              </w:rPr>
              <w:t xml:space="preserve">nolikuma </w:t>
            </w:r>
            <w:r w:rsidR="0052343A" w:rsidRPr="000D5DE8">
              <w:rPr>
                <w:rFonts w:asciiTheme="minorHAnsi" w:hAnsiTheme="minorHAnsi" w:cstheme="minorHAnsi"/>
                <w:sz w:val="22"/>
                <w:szCs w:val="22"/>
              </w:rPr>
              <w:t>n</w:t>
            </w:r>
            <w:r w:rsidR="00367203" w:rsidRPr="000D5DE8">
              <w:rPr>
                <w:rFonts w:asciiTheme="minorHAnsi" w:hAnsiTheme="minorHAnsi" w:cstheme="minorHAnsi"/>
                <w:sz w:val="22"/>
                <w:szCs w:val="22"/>
              </w:rPr>
              <w:t>oteikumiem</w:t>
            </w:r>
            <w:r w:rsidR="00595357">
              <w:rPr>
                <w:rFonts w:asciiTheme="minorHAnsi" w:hAnsiTheme="minorHAnsi" w:cstheme="minorHAnsi"/>
                <w:sz w:val="22"/>
                <w:szCs w:val="22"/>
              </w:rPr>
              <w:t>.</w:t>
            </w:r>
          </w:p>
        </w:tc>
        <w:tc>
          <w:tcPr>
            <w:tcW w:w="4925" w:type="dxa"/>
          </w:tcPr>
          <w:p w14:paraId="792A58B2" w14:textId="7CC16F25" w:rsidR="000D5DE8" w:rsidRPr="002C2751" w:rsidRDefault="003B2D28" w:rsidP="004D3AA0">
            <w:pPr>
              <w:pStyle w:val="ListParagraph"/>
              <w:numPr>
                <w:ilvl w:val="2"/>
                <w:numId w:val="33"/>
              </w:numPr>
              <w:tabs>
                <w:tab w:val="left" w:pos="598"/>
              </w:tabs>
              <w:suppressAutoHyphens/>
              <w:spacing w:after="120"/>
              <w:ind w:left="570" w:hanging="570"/>
              <w:jc w:val="both"/>
              <w:rPr>
                <w:rFonts w:asciiTheme="minorHAnsi" w:hAnsiTheme="minorHAnsi" w:cstheme="minorHAnsi"/>
                <w:sz w:val="22"/>
                <w:szCs w:val="22"/>
              </w:rPr>
            </w:pPr>
            <w:r>
              <w:rPr>
                <w:rFonts w:asciiTheme="minorHAnsi" w:hAnsiTheme="minorHAnsi" w:cstheme="minorHAnsi"/>
                <w:sz w:val="22"/>
                <w:szCs w:val="22"/>
              </w:rPr>
              <w:t>p</w:t>
            </w:r>
            <w:r w:rsidR="000D5DE8" w:rsidRPr="002C2751">
              <w:rPr>
                <w:rFonts w:asciiTheme="minorHAnsi" w:hAnsiTheme="minorHAnsi" w:cstheme="minorHAnsi"/>
                <w:sz w:val="22"/>
                <w:szCs w:val="22"/>
              </w:rPr>
              <w:t>retendenta parakstīts pieteikums dalībai iepirkumā atbilstoši nolikuma 1. pielikumam „Pretendenta pieteikums dalībai iepirkumā „</w:t>
            </w:r>
            <w:r w:rsidR="00C62831">
              <w:rPr>
                <w:rFonts w:asciiTheme="minorHAnsi" w:hAnsiTheme="minorHAnsi" w:cstheme="minorHAnsi"/>
                <w:sz w:val="22"/>
                <w:szCs w:val="22"/>
              </w:rPr>
              <w:t xml:space="preserve">Darba apģērbu un apavu iegāde zivju </w:t>
            </w:r>
            <w:r w:rsidR="00C62831">
              <w:rPr>
                <w:rFonts w:asciiTheme="minorHAnsi" w:hAnsiTheme="minorHAnsi" w:cstheme="minorHAnsi"/>
                <w:sz w:val="22"/>
                <w:szCs w:val="22"/>
              </w:rPr>
              <w:lastRenderedPageBreak/>
              <w:t>audzētavu darbinieku vajadzībām”</w:t>
            </w:r>
            <w:r w:rsidR="004D3AA0">
              <w:rPr>
                <w:rFonts w:asciiTheme="minorHAnsi" w:hAnsiTheme="minorHAnsi" w:cstheme="minorHAnsi"/>
                <w:sz w:val="22"/>
                <w:szCs w:val="22"/>
              </w:rPr>
              <w:t xml:space="preserve"> (ID. Nr. BIOR </w:t>
            </w:r>
            <w:r w:rsidR="00C62831">
              <w:rPr>
                <w:rFonts w:asciiTheme="minorHAnsi" w:hAnsiTheme="minorHAnsi" w:cstheme="minorHAnsi"/>
                <w:sz w:val="22"/>
                <w:szCs w:val="22"/>
              </w:rPr>
              <w:t>2026/</w:t>
            </w:r>
            <w:r w:rsidR="00003F87">
              <w:rPr>
                <w:rFonts w:asciiTheme="minorHAnsi" w:hAnsiTheme="minorHAnsi" w:cstheme="minorHAnsi"/>
                <w:sz w:val="22"/>
                <w:szCs w:val="22"/>
              </w:rPr>
              <w:t>3</w:t>
            </w:r>
            <w:r w:rsidR="00EA56E3">
              <w:rPr>
                <w:rFonts w:asciiTheme="minorHAnsi" w:hAnsiTheme="minorHAnsi" w:cstheme="minorHAnsi"/>
                <w:sz w:val="22"/>
                <w:szCs w:val="22"/>
              </w:rPr>
              <w:t>6</w:t>
            </w:r>
            <w:r w:rsidR="00840423">
              <w:rPr>
                <w:rFonts w:asciiTheme="minorHAnsi" w:hAnsiTheme="minorHAnsi" w:cstheme="minorHAnsi"/>
                <w:sz w:val="22"/>
                <w:szCs w:val="22"/>
              </w:rPr>
              <w:t>)</w:t>
            </w:r>
            <w:r w:rsidR="00C7231E">
              <w:rPr>
                <w:rFonts w:asciiTheme="minorHAnsi" w:hAnsiTheme="minorHAnsi" w:cstheme="minorHAnsi"/>
                <w:sz w:val="22"/>
                <w:szCs w:val="22"/>
              </w:rPr>
              <w:t>’’</w:t>
            </w:r>
            <w:r w:rsidR="000D5DE8" w:rsidRPr="002C2751">
              <w:rPr>
                <w:rFonts w:asciiTheme="minorHAnsi" w:hAnsiTheme="minorHAnsi" w:cstheme="minorHAnsi"/>
                <w:sz w:val="22"/>
                <w:szCs w:val="22"/>
              </w:rPr>
              <w:t xml:space="preserve"> (turpmāk arī – pieteikums)</w:t>
            </w:r>
            <w:r w:rsidR="004D3AA0">
              <w:rPr>
                <w:rFonts w:asciiTheme="minorHAnsi" w:hAnsiTheme="minorHAnsi" w:cstheme="minorHAnsi"/>
                <w:sz w:val="22"/>
                <w:szCs w:val="22"/>
              </w:rPr>
              <w:t>:</w:t>
            </w:r>
          </w:p>
          <w:p w14:paraId="1A5D0899" w14:textId="77777777" w:rsidR="000D5DE8" w:rsidRPr="00D759FF" w:rsidRDefault="000D5DE8" w:rsidP="00521A84">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D759FF">
              <w:rPr>
                <w:rFonts w:asciiTheme="minorHAnsi" w:eastAsia="Calibri" w:hAnsiTheme="minorHAnsi" w:cstheme="minorHAnsi"/>
                <w:sz w:val="22"/>
                <w:szCs w:val="22"/>
              </w:rPr>
              <w:t>ja pieteikumu paraksta pretendenta pilnvarotā persona, pievieno pretendenta izdotu pilnvaru, vai tās apliecinātu kopiju;</w:t>
            </w:r>
          </w:p>
          <w:p w14:paraId="3356C28D" w14:textId="77777777" w:rsidR="000D5DE8" w:rsidRPr="00D759FF" w:rsidRDefault="000D5DE8" w:rsidP="00521A84">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D759FF">
              <w:rPr>
                <w:rFonts w:asciiTheme="minorHAnsi" w:eastAsia="Calibri" w:hAnsiTheme="minorHAnsi" w:cstheme="minorHAnsi"/>
                <w:sz w:val="22"/>
                <w:szCs w:val="22"/>
              </w:rPr>
              <w:t>ja piedāvājumu iesniedz ārvalstīs reģistrēts pretendents, pievieno dokumentu, kas apliecina pretendenta pārstāvja, kurš paraksta piedāvājumu, paraksta (pārstāvības) tiesības;</w:t>
            </w:r>
          </w:p>
          <w:p w14:paraId="306E10FD" w14:textId="1604F07D" w:rsidR="008A7826" w:rsidRPr="00D759FF" w:rsidRDefault="000D5DE8" w:rsidP="00521A84">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D759FF">
              <w:rPr>
                <w:rFonts w:asciiTheme="minorHAnsi" w:hAnsiTheme="minorHAnsi" w:cstheme="minorHAnsi"/>
                <w:sz w:val="22"/>
                <w:szCs w:val="22"/>
              </w:rPr>
              <w:t>ja piedāvājumu iesniedz personu grupa, pieteikumam pievieno informāciju par personu grupas dalībniekiem un pretendentu grupas pilnvaroto pārstāvi, kā arī katras personas atbildības sadalījumu</w:t>
            </w:r>
            <w:r w:rsidR="004D7FC2" w:rsidRPr="00D759FF">
              <w:rPr>
                <w:rFonts w:asciiTheme="minorHAnsi" w:hAnsiTheme="minorHAnsi" w:cstheme="minorHAnsi"/>
                <w:sz w:val="22"/>
                <w:szCs w:val="22"/>
              </w:rPr>
              <w:t>.</w:t>
            </w:r>
          </w:p>
        </w:tc>
      </w:tr>
      <w:tr w:rsidR="00E60B35" w:rsidRPr="00A744B0" w14:paraId="3B7FB832" w14:textId="77777777" w:rsidTr="00D26119">
        <w:tc>
          <w:tcPr>
            <w:tcW w:w="4361" w:type="dxa"/>
          </w:tcPr>
          <w:p w14:paraId="39E46B2B" w14:textId="2363C51C" w:rsidR="00E60B35" w:rsidRPr="000D5DE8" w:rsidRDefault="003B2D28" w:rsidP="000D5DE8">
            <w:pPr>
              <w:pStyle w:val="ListParagraph"/>
              <w:numPr>
                <w:ilvl w:val="2"/>
                <w:numId w:val="24"/>
              </w:numPr>
              <w:spacing w:after="120"/>
              <w:jc w:val="both"/>
              <w:rPr>
                <w:rFonts w:asciiTheme="minorHAnsi" w:hAnsiTheme="minorHAnsi" w:cstheme="minorHAnsi"/>
                <w:sz w:val="22"/>
                <w:szCs w:val="22"/>
              </w:rPr>
            </w:pPr>
            <w:r>
              <w:rPr>
                <w:rFonts w:ascii="Calibri" w:eastAsia="Times New Roman" w:hAnsi="Calibri"/>
                <w:kern w:val="28"/>
                <w:sz w:val="22"/>
                <w:szCs w:val="22"/>
              </w:rPr>
              <w:lastRenderedPageBreak/>
              <w:t>p</w:t>
            </w:r>
            <w:r w:rsidR="004D7FC2" w:rsidRPr="004D7FC2">
              <w:rPr>
                <w:rFonts w:ascii="Calibri" w:eastAsia="Times New Roman" w:hAnsi="Calibri"/>
                <w:kern w:val="28"/>
                <w:sz w:val="22"/>
                <w:szCs w:val="22"/>
              </w:rPr>
              <w:t>retendents ir reģistrēts Komercreģistrā, Valsts ieņēmumu dienestā vai līdzvērtīgā komercdarbību reģistrējošā iestādē ārvalstīs, ja to paredz normatīvie akti</w:t>
            </w:r>
            <w:r>
              <w:rPr>
                <w:rFonts w:asciiTheme="minorHAnsi" w:hAnsiTheme="minorHAnsi" w:cstheme="minorHAnsi"/>
                <w:sz w:val="22"/>
                <w:szCs w:val="22"/>
              </w:rPr>
              <w:t>;</w:t>
            </w:r>
          </w:p>
        </w:tc>
        <w:tc>
          <w:tcPr>
            <w:tcW w:w="4925" w:type="dxa"/>
          </w:tcPr>
          <w:p w14:paraId="0AF03075" w14:textId="58E07CC4" w:rsidR="00E60B35" w:rsidRPr="000D5DE8" w:rsidRDefault="000D5DE8" w:rsidP="00521A84">
            <w:pPr>
              <w:pStyle w:val="ListParagraph"/>
              <w:numPr>
                <w:ilvl w:val="2"/>
                <w:numId w:val="33"/>
              </w:numPr>
              <w:tabs>
                <w:tab w:val="left" w:pos="1440"/>
              </w:tabs>
              <w:suppressAutoHyphens/>
              <w:spacing w:after="120"/>
              <w:contextualSpacing w:val="0"/>
              <w:jc w:val="both"/>
              <w:rPr>
                <w:rFonts w:asciiTheme="minorHAnsi" w:hAnsiTheme="minorHAnsi" w:cstheme="minorHAnsi"/>
                <w:sz w:val="22"/>
                <w:szCs w:val="22"/>
              </w:rPr>
            </w:pPr>
            <w:r w:rsidRPr="000706CD">
              <w:rPr>
                <w:rFonts w:ascii="Calibri" w:hAnsi="Calibri"/>
                <w:sz w:val="22"/>
                <w:szCs w:val="22"/>
              </w:rPr>
              <w:t>Pasūtītājs pārbauda pretendenta atbilstību nolikuma 4.1.2. 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 Ja attiecīgās valsts normatīvais regulējums neparedz reģistrācijas dokumenta izdošanu, tad pretendents pieteikumā (nolikuma 1.pielikums) norāda kompetento iestādi attiecīgajā valstī, kas var apliecināt reģistrācijas faktu</w:t>
            </w:r>
            <w:r w:rsidR="00595357">
              <w:rPr>
                <w:rFonts w:ascii="Calibri" w:hAnsi="Calibri"/>
                <w:sz w:val="22"/>
                <w:szCs w:val="22"/>
              </w:rPr>
              <w:t>.</w:t>
            </w:r>
          </w:p>
        </w:tc>
      </w:tr>
      <w:tr w:rsidR="004D3AA0" w:rsidRPr="003C772F" w14:paraId="5B68D4DA" w14:textId="77777777" w:rsidTr="00D26119">
        <w:tc>
          <w:tcPr>
            <w:tcW w:w="4361" w:type="dxa"/>
          </w:tcPr>
          <w:p w14:paraId="401AC3F2" w14:textId="466C56E4" w:rsidR="004D3AA0" w:rsidRPr="003B2D28" w:rsidRDefault="003B2D28" w:rsidP="000D5DE8">
            <w:pPr>
              <w:numPr>
                <w:ilvl w:val="2"/>
                <w:numId w:val="24"/>
              </w:numPr>
              <w:tabs>
                <w:tab w:val="left" w:pos="540"/>
              </w:tabs>
              <w:spacing w:after="120"/>
              <w:ind w:left="517" w:hanging="517"/>
              <w:jc w:val="both"/>
              <w:rPr>
                <w:rFonts w:asciiTheme="minorHAnsi" w:hAnsiTheme="minorHAnsi" w:cstheme="minorHAnsi"/>
                <w:sz w:val="22"/>
                <w:szCs w:val="22"/>
              </w:rPr>
            </w:pPr>
            <w:r w:rsidRPr="003B2D28">
              <w:rPr>
                <w:rFonts w:asciiTheme="minorHAnsi" w:hAnsiTheme="minorHAnsi" w:cstheme="minorHAnsi"/>
                <w:sz w:val="22"/>
                <w:szCs w:val="22"/>
              </w:rPr>
              <w:t>p</w:t>
            </w:r>
            <w:r w:rsidR="004D3AA0" w:rsidRPr="003B2D28">
              <w:rPr>
                <w:rFonts w:asciiTheme="minorHAnsi" w:hAnsiTheme="minorHAnsi" w:cstheme="minorHAnsi"/>
                <w:sz w:val="22"/>
                <w:szCs w:val="22"/>
              </w:rPr>
              <w:t xml:space="preserve">retendentam </w:t>
            </w:r>
            <w:r w:rsidR="00552CE8" w:rsidRPr="003B2D28">
              <w:rPr>
                <w:rFonts w:cs="Times New Roman"/>
                <w:sz w:val="22"/>
                <w:szCs w:val="22"/>
              </w:rPr>
              <w:t>iepriekšējo trīs gadu laikā (202</w:t>
            </w:r>
            <w:r w:rsidR="00C62831">
              <w:rPr>
                <w:rFonts w:cs="Times New Roman"/>
                <w:sz w:val="22"/>
                <w:szCs w:val="22"/>
              </w:rPr>
              <w:t>3</w:t>
            </w:r>
            <w:r w:rsidR="00552CE8" w:rsidRPr="003B2D28">
              <w:rPr>
                <w:rFonts w:cs="Times New Roman"/>
                <w:sz w:val="22"/>
                <w:szCs w:val="22"/>
              </w:rPr>
              <w:t>., 202</w:t>
            </w:r>
            <w:r w:rsidR="00C62831">
              <w:rPr>
                <w:rFonts w:cs="Times New Roman"/>
                <w:sz w:val="22"/>
                <w:szCs w:val="22"/>
              </w:rPr>
              <w:t>4</w:t>
            </w:r>
            <w:r w:rsidR="00552CE8" w:rsidRPr="003B2D28">
              <w:rPr>
                <w:rFonts w:cs="Times New Roman"/>
                <w:sz w:val="22"/>
                <w:szCs w:val="22"/>
              </w:rPr>
              <w:t>., 202</w:t>
            </w:r>
            <w:r w:rsidR="00C62831">
              <w:rPr>
                <w:rFonts w:cs="Times New Roman"/>
                <w:sz w:val="22"/>
                <w:szCs w:val="22"/>
              </w:rPr>
              <w:t>5</w:t>
            </w:r>
            <w:r w:rsidR="00552CE8" w:rsidRPr="003B2D28">
              <w:rPr>
                <w:rFonts w:cs="Times New Roman"/>
                <w:sz w:val="22"/>
                <w:szCs w:val="22"/>
              </w:rPr>
              <w:t>., kā arī 202</w:t>
            </w:r>
            <w:r w:rsidR="00C62831">
              <w:rPr>
                <w:rFonts w:cs="Times New Roman"/>
                <w:sz w:val="22"/>
                <w:szCs w:val="22"/>
              </w:rPr>
              <w:t>6</w:t>
            </w:r>
            <w:r w:rsidR="00552CE8" w:rsidRPr="003B2D28">
              <w:rPr>
                <w:rFonts w:cs="Times New Roman"/>
                <w:sz w:val="22"/>
                <w:szCs w:val="22"/>
              </w:rPr>
              <w:t>.</w:t>
            </w:r>
            <w:r w:rsidR="00003F87">
              <w:rPr>
                <w:rFonts w:cs="Times New Roman"/>
                <w:sz w:val="22"/>
                <w:szCs w:val="22"/>
              </w:rPr>
              <w:t xml:space="preserve"> </w:t>
            </w:r>
            <w:r w:rsidR="00552CE8" w:rsidRPr="003B2D28">
              <w:rPr>
                <w:rFonts w:cs="Times New Roman"/>
                <w:sz w:val="22"/>
                <w:szCs w:val="22"/>
              </w:rPr>
              <w:t xml:space="preserve">gadā līdz piedāvājuma iesniegšanai) </w:t>
            </w:r>
            <w:r w:rsidR="00552CE8" w:rsidRPr="003B2D28">
              <w:rPr>
                <w:sz w:val="22"/>
                <w:szCs w:val="22"/>
              </w:rPr>
              <w:t>ir pieredze iepirkuma priekšmetam līdzvērtīgu preču piegādē (pretendents, kurš attiecīgajā jomā darbojas mazāk nekā 3 (trīs) gadus, pierāda savu pieredzi par attiecīgo periodu);</w:t>
            </w:r>
          </w:p>
        </w:tc>
        <w:tc>
          <w:tcPr>
            <w:tcW w:w="4925" w:type="dxa"/>
          </w:tcPr>
          <w:p w14:paraId="3FE5ACC6" w14:textId="74527502" w:rsidR="003F2A57" w:rsidRPr="003F2A57" w:rsidRDefault="003B2D28" w:rsidP="003F2A57">
            <w:pPr>
              <w:pStyle w:val="ListParagraph"/>
              <w:numPr>
                <w:ilvl w:val="2"/>
                <w:numId w:val="33"/>
              </w:numPr>
              <w:spacing w:after="120"/>
              <w:jc w:val="both"/>
              <w:rPr>
                <w:rFonts w:ascii="Calibri" w:hAnsi="Calibri"/>
                <w:sz w:val="22"/>
                <w:szCs w:val="22"/>
              </w:rPr>
            </w:pPr>
            <w:r>
              <w:rPr>
                <w:rFonts w:ascii="Calibri" w:hAnsi="Calibri"/>
                <w:sz w:val="22"/>
                <w:szCs w:val="22"/>
              </w:rPr>
              <w:t>p</w:t>
            </w:r>
            <w:r w:rsidR="003F2A57" w:rsidRPr="003F2A57">
              <w:rPr>
                <w:rFonts w:ascii="Calibri" w:hAnsi="Calibri"/>
                <w:sz w:val="22"/>
                <w:szCs w:val="22"/>
              </w:rPr>
              <w:t>ieredzes apraksts*, kurā skaidri un nepārprotami ir norādīta pretendenta pieredze</w:t>
            </w:r>
            <w:r w:rsidR="00552CE8">
              <w:rPr>
                <w:rFonts w:ascii="Calibri" w:hAnsi="Calibri"/>
                <w:sz w:val="22"/>
                <w:szCs w:val="22"/>
              </w:rPr>
              <w:t xml:space="preserve"> vismaz </w:t>
            </w:r>
            <w:r w:rsidR="00003F87">
              <w:rPr>
                <w:rFonts w:ascii="Calibri" w:hAnsi="Calibri"/>
                <w:sz w:val="22"/>
                <w:szCs w:val="22"/>
              </w:rPr>
              <w:t>1 (viena) līguma</w:t>
            </w:r>
            <w:r w:rsidR="003F2A57" w:rsidRPr="003F2A57">
              <w:rPr>
                <w:rFonts w:ascii="Calibri" w:hAnsi="Calibri"/>
                <w:sz w:val="22"/>
                <w:szCs w:val="22"/>
              </w:rPr>
              <w:t xml:space="preserve"> izpildē šādā tabulā:</w:t>
            </w:r>
          </w:p>
          <w:tbl>
            <w:tblPr>
              <w:tblW w:w="4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6"/>
              <w:gridCol w:w="2108"/>
              <w:gridCol w:w="1132"/>
            </w:tblGrid>
            <w:tr w:rsidR="003F2A57" w:rsidRPr="00230D42" w14:paraId="140FD021" w14:textId="77777777" w:rsidTr="009502C1">
              <w:trPr>
                <w:trHeight w:val="563"/>
                <w:jc w:val="center"/>
              </w:trPr>
              <w:tc>
                <w:tcPr>
                  <w:tcW w:w="1456" w:type="dxa"/>
                  <w:tcBorders>
                    <w:top w:val="single" w:sz="4" w:space="0" w:color="auto"/>
                    <w:left w:val="single" w:sz="4" w:space="0" w:color="auto"/>
                    <w:bottom w:val="single" w:sz="4" w:space="0" w:color="auto"/>
                    <w:right w:val="single" w:sz="4" w:space="0" w:color="auto"/>
                  </w:tcBorders>
                  <w:vAlign w:val="center"/>
                </w:tcPr>
                <w:p w14:paraId="6921FEC5" w14:textId="77777777" w:rsidR="003F2A57" w:rsidRPr="00230D42" w:rsidRDefault="003F2A57" w:rsidP="003F2A57">
                  <w:pPr>
                    <w:widowControl/>
                    <w:jc w:val="center"/>
                    <w:rPr>
                      <w:sz w:val="18"/>
                      <w:szCs w:val="18"/>
                    </w:rPr>
                  </w:pPr>
                  <w:r w:rsidRPr="00230D42">
                    <w:rPr>
                      <w:sz w:val="18"/>
                      <w:szCs w:val="18"/>
                    </w:rPr>
                    <w:t>Pasūtītāja nosaukums, Pasūtītāja kontaktpersona (vārds, uzvārds, tālruņa</w:t>
                  </w:r>
                </w:p>
                <w:p w14:paraId="5837B969" w14:textId="77777777" w:rsidR="003F2A57" w:rsidRPr="00230D42" w:rsidRDefault="003F2A57" w:rsidP="003F2A57">
                  <w:pPr>
                    <w:suppressAutoHyphens/>
                    <w:jc w:val="center"/>
                    <w:rPr>
                      <w:rFonts w:eastAsia="Calibri"/>
                      <w:bCs/>
                      <w:color w:val="000000"/>
                      <w:sz w:val="18"/>
                      <w:szCs w:val="18"/>
                      <w:lang w:eastAsia="ar-SA"/>
                    </w:rPr>
                  </w:pPr>
                  <w:r w:rsidRPr="00230D42">
                    <w:rPr>
                      <w:sz w:val="18"/>
                      <w:szCs w:val="18"/>
                    </w:rPr>
                    <w:t>numurs, e-pasts)</w:t>
                  </w:r>
                </w:p>
              </w:tc>
              <w:tc>
                <w:tcPr>
                  <w:tcW w:w="2108" w:type="dxa"/>
                  <w:tcBorders>
                    <w:top w:val="single" w:sz="4" w:space="0" w:color="auto"/>
                    <w:left w:val="single" w:sz="4" w:space="0" w:color="auto"/>
                    <w:bottom w:val="single" w:sz="4" w:space="0" w:color="auto"/>
                    <w:right w:val="single" w:sz="4" w:space="0" w:color="auto"/>
                  </w:tcBorders>
                  <w:vAlign w:val="center"/>
                </w:tcPr>
                <w:p w14:paraId="6CD0D5EC" w14:textId="77777777" w:rsidR="003F2A57" w:rsidRPr="00230D42" w:rsidRDefault="003F2A57" w:rsidP="003F2A57">
                  <w:pPr>
                    <w:suppressAutoHyphens/>
                    <w:jc w:val="center"/>
                    <w:rPr>
                      <w:rFonts w:eastAsia="Calibri"/>
                      <w:bCs/>
                      <w:color w:val="000000"/>
                      <w:sz w:val="18"/>
                      <w:szCs w:val="18"/>
                      <w:lang w:eastAsia="ar-SA"/>
                    </w:rPr>
                  </w:pPr>
                  <w:r w:rsidRPr="00230D42">
                    <w:rPr>
                      <w:rFonts w:eastAsia="Calibri"/>
                      <w:bCs/>
                      <w:color w:val="000000"/>
                      <w:sz w:val="18"/>
                      <w:szCs w:val="18"/>
                      <w:lang w:eastAsia="ar-SA"/>
                    </w:rPr>
                    <w:t xml:space="preserve">Izpildītā līguma (piegādāto preču) īss apraksts </w:t>
                  </w:r>
                </w:p>
              </w:tc>
              <w:tc>
                <w:tcPr>
                  <w:tcW w:w="1132" w:type="dxa"/>
                  <w:tcBorders>
                    <w:top w:val="single" w:sz="4" w:space="0" w:color="auto"/>
                    <w:left w:val="single" w:sz="4" w:space="0" w:color="auto"/>
                    <w:bottom w:val="single" w:sz="4" w:space="0" w:color="auto"/>
                    <w:right w:val="single" w:sz="4" w:space="0" w:color="auto"/>
                  </w:tcBorders>
                  <w:vAlign w:val="center"/>
                </w:tcPr>
                <w:p w14:paraId="22ABA457" w14:textId="77777777" w:rsidR="003F2A57" w:rsidRPr="00230D42" w:rsidRDefault="003F2A57" w:rsidP="003F2A57">
                  <w:pPr>
                    <w:suppressAutoHyphens/>
                    <w:jc w:val="center"/>
                    <w:rPr>
                      <w:rFonts w:eastAsia="Calibri"/>
                      <w:bCs/>
                      <w:color w:val="000000"/>
                      <w:sz w:val="18"/>
                      <w:szCs w:val="18"/>
                      <w:lang w:eastAsia="ar-SA"/>
                    </w:rPr>
                  </w:pPr>
                  <w:r w:rsidRPr="00230D42">
                    <w:rPr>
                      <w:rFonts w:eastAsia="Calibri"/>
                      <w:bCs/>
                      <w:color w:val="000000"/>
                      <w:sz w:val="18"/>
                      <w:szCs w:val="18"/>
                      <w:lang w:eastAsia="ar-SA"/>
                    </w:rPr>
                    <w:t>Līguma darbības termiņš</w:t>
                  </w:r>
                </w:p>
                <w:p w14:paraId="2DCC5CC5" w14:textId="77777777" w:rsidR="003F2A57" w:rsidRPr="00230D42" w:rsidRDefault="003F2A57" w:rsidP="003F2A57">
                  <w:pPr>
                    <w:suppressAutoHyphens/>
                    <w:jc w:val="center"/>
                    <w:rPr>
                      <w:rFonts w:eastAsia="Calibri"/>
                      <w:bCs/>
                      <w:color w:val="000000"/>
                      <w:sz w:val="18"/>
                      <w:szCs w:val="18"/>
                      <w:lang w:eastAsia="ar-SA"/>
                    </w:rPr>
                  </w:pPr>
                  <w:r w:rsidRPr="00230D42">
                    <w:rPr>
                      <w:rFonts w:eastAsia="Calibri"/>
                      <w:bCs/>
                      <w:color w:val="000000"/>
                      <w:sz w:val="18"/>
                      <w:szCs w:val="18"/>
                      <w:lang w:eastAsia="ar-SA"/>
                    </w:rPr>
                    <w:t>(no, līdz)</w:t>
                  </w:r>
                </w:p>
              </w:tc>
            </w:tr>
            <w:tr w:rsidR="003F2A57" w:rsidRPr="00230D42" w14:paraId="5EA536D9" w14:textId="77777777" w:rsidTr="009502C1">
              <w:trPr>
                <w:jc w:val="center"/>
              </w:trPr>
              <w:tc>
                <w:tcPr>
                  <w:tcW w:w="1456" w:type="dxa"/>
                  <w:tcBorders>
                    <w:top w:val="single" w:sz="4" w:space="0" w:color="auto"/>
                    <w:left w:val="single" w:sz="4" w:space="0" w:color="auto"/>
                    <w:bottom w:val="single" w:sz="4" w:space="0" w:color="auto"/>
                    <w:right w:val="single" w:sz="4" w:space="0" w:color="auto"/>
                  </w:tcBorders>
                </w:tcPr>
                <w:p w14:paraId="3DB03E4E" w14:textId="77777777" w:rsidR="003F2A57" w:rsidRPr="00230D42" w:rsidRDefault="003F2A57" w:rsidP="003F2A57">
                  <w:pPr>
                    <w:suppressAutoHyphens/>
                    <w:jc w:val="center"/>
                    <w:rPr>
                      <w:rFonts w:eastAsia="Calibri"/>
                      <w:color w:val="000000"/>
                      <w:sz w:val="16"/>
                      <w:szCs w:val="16"/>
                      <w:lang w:eastAsia="ar-SA"/>
                    </w:rPr>
                  </w:pPr>
                </w:p>
              </w:tc>
              <w:tc>
                <w:tcPr>
                  <w:tcW w:w="2108" w:type="dxa"/>
                  <w:tcBorders>
                    <w:top w:val="single" w:sz="4" w:space="0" w:color="auto"/>
                    <w:left w:val="single" w:sz="4" w:space="0" w:color="auto"/>
                    <w:bottom w:val="single" w:sz="4" w:space="0" w:color="auto"/>
                    <w:right w:val="single" w:sz="4" w:space="0" w:color="auto"/>
                  </w:tcBorders>
                </w:tcPr>
                <w:p w14:paraId="2D5318A5" w14:textId="77777777" w:rsidR="003F2A57" w:rsidRPr="00230D42" w:rsidRDefault="003F2A57" w:rsidP="003F2A57">
                  <w:pPr>
                    <w:suppressAutoHyphens/>
                    <w:jc w:val="center"/>
                    <w:rPr>
                      <w:rFonts w:eastAsia="Calibri"/>
                      <w:color w:val="000000"/>
                      <w:sz w:val="16"/>
                      <w:szCs w:val="16"/>
                      <w:lang w:eastAsia="ar-SA"/>
                    </w:rPr>
                  </w:pPr>
                </w:p>
              </w:tc>
              <w:tc>
                <w:tcPr>
                  <w:tcW w:w="1132" w:type="dxa"/>
                  <w:tcBorders>
                    <w:top w:val="single" w:sz="4" w:space="0" w:color="auto"/>
                    <w:left w:val="single" w:sz="4" w:space="0" w:color="auto"/>
                    <w:bottom w:val="single" w:sz="4" w:space="0" w:color="auto"/>
                    <w:right w:val="single" w:sz="4" w:space="0" w:color="auto"/>
                  </w:tcBorders>
                </w:tcPr>
                <w:p w14:paraId="67E53167" w14:textId="77777777" w:rsidR="003F2A57" w:rsidRPr="00230D42" w:rsidRDefault="003F2A57" w:rsidP="003F2A57">
                  <w:pPr>
                    <w:suppressAutoHyphens/>
                    <w:jc w:val="center"/>
                    <w:rPr>
                      <w:rFonts w:eastAsia="Calibri"/>
                      <w:color w:val="000000"/>
                      <w:sz w:val="16"/>
                      <w:szCs w:val="16"/>
                      <w:lang w:eastAsia="ar-SA"/>
                    </w:rPr>
                  </w:pPr>
                </w:p>
              </w:tc>
            </w:tr>
            <w:tr w:rsidR="003F2A57" w:rsidRPr="00230D42" w14:paraId="2D9E1519" w14:textId="77777777" w:rsidTr="009502C1">
              <w:trPr>
                <w:jc w:val="center"/>
              </w:trPr>
              <w:tc>
                <w:tcPr>
                  <w:tcW w:w="1456" w:type="dxa"/>
                  <w:tcBorders>
                    <w:top w:val="single" w:sz="4" w:space="0" w:color="auto"/>
                    <w:left w:val="single" w:sz="4" w:space="0" w:color="auto"/>
                    <w:bottom w:val="single" w:sz="4" w:space="0" w:color="auto"/>
                    <w:right w:val="single" w:sz="4" w:space="0" w:color="auto"/>
                  </w:tcBorders>
                </w:tcPr>
                <w:p w14:paraId="03361B65" w14:textId="77777777" w:rsidR="003F2A57" w:rsidRPr="00230D42" w:rsidRDefault="003F2A57" w:rsidP="003F2A57">
                  <w:pPr>
                    <w:suppressAutoHyphens/>
                    <w:jc w:val="center"/>
                    <w:rPr>
                      <w:rFonts w:eastAsia="Calibri"/>
                      <w:color w:val="000000"/>
                      <w:sz w:val="16"/>
                      <w:szCs w:val="16"/>
                      <w:lang w:eastAsia="ar-SA"/>
                    </w:rPr>
                  </w:pPr>
                </w:p>
              </w:tc>
              <w:tc>
                <w:tcPr>
                  <w:tcW w:w="2108" w:type="dxa"/>
                  <w:tcBorders>
                    <w:top w:val="single" w:sz="4" w:space="0" w:color="auto"/>
                    <w:left w:val="single" w:sz="4" w:space="0" w:color="auto"/>
                    <w:bottom w:val="single" w:sz="4" w:space="0" w:color="auto"/>
                    <w:right w:val="single" w:sz="4" w:space="0" w:color="auto"/>
                  </w:tcBorders>
                </w:tcPr>
                <w:p w14:paraId="4DC5AF22" w14:textId="77777777" w:rsidR="003F2A57" w:rsidRPr="00230D42" w:rsidRDefault="003F2A57" w:rsidP="003F2A57">
                  <w:pPr>
                    <w:suppressAutoHyphens/>
                    <w:jc w:val="center"/>
                    <w:rPr>
                      <w:rFonts w:eastAsia="Calibri"/>
                      <w:color w:val="000000"/>
                      <w:sz w:val="16"/>
                      <w:szCs w:val="16"/>
                      <w:lang w:eastAsia="ar-SA"/>
                    </w:rPr>
                  </w:pPr>
                </w:p>
              </w:tc>
              <w:tc>
                <w:tcPr>
                  <w:tcW w:w="1132" w:type="dxa"/>
                  <w:tcBorders>
                    <w:top w:val="single" w:sz="4" w:space="0" w:color="auto"/>
                    <w:left w:val="single" w:sz="4" w:space="0" w:color="auto"/>
                    <w:bottom w:val="single" w:sz="4" w:space="0" w:color="auto"/>
                    <w:right w:val="single" w:sz="4" w:space="0" w:color="auto"/>
                  </w:tcBorders>
                </w:tcPr>
                <w:p w14:paraId="33DC8319" w14:textId="77777777" w:rsidR="003F2A57" w:rsidRPr="00230D42" w:rsidRDefault="003F2A57" w:rsidP="003F2A57">
                  <w:pPr>
                    <w:suppressAutoHyphens/>
                    <w:jc w:val="center"/>
                    <w:rPr>
                      <w:rFonts w:eastAsia="Calibri"/>
                      <w:color w:val="000000"/>
                      <w:sz w:val="16"/>
                      <w:szCs w:val="16"/>
                      <w:lang w:eastAsia="ar-SA"/>
                    </w:rPr>
                  </w:pPr>
                </w:p>
              </w:tc>
            </w:tr>
          </w:tbl>
          <w:p w14:paraId="5DDBFC3F" w14:textId="30640727" w:rsidR="004D3AA0" w:rsidRPr="003F2A57" w:rsidRDefault="003F2A57" w:rsidP="003F2A57">
            <w:pPr>
              <w:spacing w:after="120"/>
              <w:jc w:val="both"/>
              <w:rPr>
                <w:rFonts w:asciiTheme="minorHAnsi" w:hAnsiTheme="minorHAnsi" w:cstheme="minorHAnsi"/>
                <w:sz w:val="22"/>
                <w:szCs w:val="22"/>
              </w:rPr>
            </w:pPr>
            <w:r w:rsidRPr="003F2A57">
              <w:rPr>
                <w:rFonts w:eastAsia="Calibri"/>
                <w:lang w:eastAsia="x-none"/>
              </w:rPr>
              <w:t>*</w:t>
            </w:r>
            <w:r w:rsidRPr="003F2A57">
              <w:rPr>
                <w:rFonts w:eastAsia="Calibri"/>
                <w:sz w:val="22"/>
                <w:szCs w:val="22"/>
                <w:lang w:eastAsia="x-none"/>
              </w:rPr>
              <w:t xml:space="preserve"> Pasūtītājs var pieprasīt iesniegt atsauksmi, informāciju vai skaidrojumu par jebkuru no norādītajiem līgumiem</w:t>
            </w:r>
            <w:r>
              <w:rPr>
                <w:rFonts w:eastAsia="Calibri"/>
                <w:sz w:val="22"/>
                <w:szCs w:val="22"/>
                <w:lang w:eastAsia="x-none"/>
              </w:rPr>
              <w:t>.</w:t>
            </w:r>
          </w:p>
        </w:tc>
      </w:tr>
      <w:tr w:rsidR="003F2A57" w:rsidRPr="003C772F" w14:paraId="4C375A18" w14:textId="77777777" w:rsidTr="00D26119">
        <w:tc>
          <w:tcPr>
            <w:tcW w:w="4361" w:type="dxa"/>
          </w:tcPr>
          <w:p w14:paraId="3E02CDDE" w14:textId="4E313834" w:rsidR="00A40BAE" w:rsidRPr="00780694" w:rsidRDefault="003F2A57" w:rsidP="00A40BAE">
            <w:pPr>
              <w:widowControl/>
              <w:tabs>
                <w:tab w:val="left" w:pos="709"/>
              </w:tabs>
              <w:overflowPunct/>
              <w:autoSpaceDE/>
              <w:autoSpaceDN/>
              <w:adjustRightInd/>
              <w:jc w:val="both"/>
              <w:rPr>
                <w:rFonts w:asciiTheme="minorHAnsi" w:hAnsiTheme="minorHAnsi" w:cstheme="minorHAnsi"/>
                <w:sz w:val="22"/>
                <w:szCs w:val="22"/>
              </w:rPr>
            </w:pPr>
            <w:r w:rsidRPr="00780694">
              <w:rPr>
                <w:rFonts w:asciiTheme="minorHAnsi" w:hAnsiTheme="minorHAnsi" w:cstheme="minorHAnsi"/>
                <w:sz w:val="22"/>
                <w:szCs w:val="22"/>
              </w:rPr>
              <w:t>4.1.</w:t>
            </w:r>
            <w:r w:rsidR="00780694" w:rsidRPr="00780694">
              <w:rPr>
                <w:rFonts w:asciiTheme="minorHAnsi" w:hAnsiTheme="minorHAnsi" w:cstheme="minorHAnsi"/>
                <w:sz w:val="22"/>
                <w:szCs w:val="22"/>
              </w:rPr>
              <w:t>4</w:t>
            </w:r>
            <w:r w:rsidRPr="00780694">
              <w:rPr>
                <w:rFonts w:asciiTheme="minorHAnsi" w:hAnsiTheme="minorHAnsi" w:cstheme="minorHAnsi"/>
                <w:sz w:val="22"/>
                <w:szCs w:val="22"/>
              </w:rPr>
              <w:t>.</w:t>
            </w:r>
            <w:r w:rsidR="00A40BAE" w:rsidRPr="00780694">
              <w:rPr>
                <w:rFonts w:asciiTheme="minorHAnsi" w:hAnsiTheme="minorHAnsi" w:cstheme="minorHAnsi"/>
                <w:sz w:val="22"/>
                <w:szCs w:val="22"/>
              </w:rPr>
              <w:t xml:space="preserve"> pretendents spēj nodrošināt:</w:t>
            </w:r>
          </w:p>
          <w:p w14:paraId="2CDC90F5" w14:textId="59DEC6C3" w:rsidR="00A40BAE" w:rsidRPr="00780694" w:rsidRDefault="00A40BAE" w:rsidP="00780694">
            <w:pPr>
              <w:pStyle w:val="ListParagraph"/>
              <w:numPr>
                <w:ilvl w:val="3"/>
                <w:numId w:val="41"/>
              </w:numPr>
              <w:tabs>
                <w:tab w:val="left" w:pos="284"/>
              </w:tabs>
              <w:ind w:left="742" w:hanging="709"/>
              <w:jc w:val="both"/>
              <w:rPr>
                <w:rFonts w:asciiTheme="minorHAnsi" w:hAnsiTheme="minorHAnsi" w:cstheme="minorHAnsi"/>
                <w:sz w:val="22"/>
                <w:szCs w:val="22"/>
              </w:rPr>
            </w:pPr>
            <w:r w:rsidRPr="00780694">
              <w:rPr>
                <w:rFonts w:asciiTheme="minorHAnsi" w:hAnsiTheme="minorHAnsi" w:cstheme="minorHAnsi"/>
                <w:sz w:val="22"/>
                <w:szCs w:val="22"/>
              </w:rPr>
              <w:t xml:space="preserve">Preci, kas atbilst </w:t>
            </w:r>
            <w:r w:rsidR="00552CE8" w:rsidRPr="00780694">
              <w:rPr>
                <w:rFonts w:asciiTheme="minorHAnsi" w:hAnsiTheme="minorHAnsi" w:cstheme="minorHAnsi"/>
                <w:sz w:val="22"/>
                <w:szCs w:val="22"/>
              </w:rPr>
              <w:t>tehniskajā specifikācijā norādītajam prasību līmenim</w:t>
            </w:r>
            <w:r w:rsidRPr="00780694">
              <w:rPr>
                <w:rFonts w:asciiTheme="minorHAnsi" w:hAnsiTheme="minorHAnsi" w:cstheme="minorHAnsi"/>
                <w:sz w:val="22"/>
                <w:szCs w:val="22"/>
              </w:rPr>
              <w:t>;</w:t>
            </w:r>
          </w:p>
          <w:p w14:paraId="4DF51B33" w14:textId="48DB8EE7" w:rsidR="003F2A57" w:rsidRPr="00780694" w:rsidRDefault="00552CE8" w:rsidP="00780694">
            <w:pPr>
              <w:pStyle w:val="ListParagraph"/>
              <w:numPr>
                <w:ilvl w:val="3"/>
                <w:numId w:val="41"/>
              </w:numPr>
              <w:tabs>
                <w:tab w:val="left" w:pos="284"/>
              </w:tabs>
              <w:ind w:left="742" w:hanging="709"/>
              <w:jc w:val="both"/>
              <w:rPr>
                <w:rFonts w:asciiTheme="minorHAnsi" w:hAnsiTheme="minorHAnsi" w:cstheme="minorHAnsi"/>
                <w:sz w:val="22"/>
                <w:szCs w:val="22"/>
              </w:rPr>
            </w:pPr>
            <w:r w:rsidRPr="00780694">
              <w:rPr>
                <w:rFonts w:asciiTheme="minorHAnsi" w:hAnsiTheme="minorHAnsi" w:cstheme="minorHAnsi"/>
                <w:sz w:val="22"/>
                <w:szCs w:val="22"/>
              </w:rPr>
              <w:t>Preces piegādi iepirkuma līgumā noteiktajā termiņā</w:t>
            </w:r>
            <w:r w:rsidR="00A40BAE" w:rsidRPr="00780694">
              <w:rPr>
                <w:rFonts w:asciiTheme="minorHAnsi" w:hAnsiTheme="minorHAnsi" w:cstheme="minorHAnsi"/>
                <w:sz w:val="22"/>
                <w:szCs w:val="22"/>
              </w:rPr>
              <w:t>.</w:t>
            </w:r>
          </w:p>
        </w:tc>
        <w:tc>
          <w:tcPr>
            <w:tcW w:w="4925" w:type="dxa"/>
          </w:tcPr>
          <w:p w14:paraId="4F215143" w14:textId="72527C24" w:rsidR="003F2A57" w:rsidRPr="00780694" w:rsidRDefault="00A40BAE" w:rsidP="00780694">
            <w:pPr>
              <w:pStyle w:val="ListParagraph"/>
              <w:numPr>
                <w:ilvl w:val="2"/>
                <w:numId w:val="33"/>
              </w:numPr>
              <w:spacing w:after="120"/>
              <w:jc w:val="both"/>
              <w:rPr>
                <w:rFonts w:asciiTheme="minorHAnsi" w:hAnsiTheme="minorHAnsi" w:cstheme="minorHAnsi"/>
                <w:sz w:val="22"/>
                <w:szCs w:val="22"/>
              </w:rPr>
            </w:pPr>
            <w:bookmarkStart w:id="5" w:name="_Toc449359313"/>
            <w:bookmarkStart w:id="6" w:name="_Toc449359398"/>
            <w:r w:rsidRPr="00780694">
              <w:rPr>
                <w:rFonts w:asciiTheme="minorHAnsi" w:hAnsiTheme="minorHAnsi" w:cstheme="minorHAnsi"/>
                <w:sz w:val="22"/>
                <w:szCs w:val="22"/>
              </w:rPr>
              <w:t>Pretendenta apliecinājums tiek ietverts pieteikumā (nolikuma 1.pielikums).</w:t>
            </w:r>
            <w:bookmarkEnd w:id="5"/>
            <w:bookmarkEnd w:id="6"/>
          </w:p>
        </w:tc>
      </w:tr>
    </w:tbl>
    <w:p w14:paraId="1AA4D2AD" w14:textId="228A7902" w:rsidR="00DF15D3" w:rsidRPr="000D5DE8" w:rsidRDefault="00DF15D3" w:rsidP="00DC721B">
      <w:pPr>
        <w:numPr>
          <w:ilvl w:val="0"/>
          <w:numId w:val="33"/>
        </w:numPr>
        <w:spacing w:before="240" w:after="120"/>
        <w:ind w:left="675" w:hanging="675"/>
        <w:jc w:val="center"/>
        <w:rPr>
          <w:rFonts w:asciiTheme="minorHAnsi" w:hAnsiTheme="minorHAnsi" w:cstheme="minorHAnsi"/>
          <w:b/>
          <w:caps/>
          <w:sz w:val="22"/>
          <w:szCs w:val="24"/>
        </w:rPr>
      </w:pPr>
      <w:r w:rsidRPr="000D5DE8">
        <w:rPr>
          <w:rFonts w:asciiTheme="minorHAnsi" w:hAnsiTheme="minorHAnsi" w:cstheme="minorHAnsi"/>
          <w:b/>
          <w:caps/>
          <w:sz w:val="22"/>
          <w:szCs w:val="24"/>
        </w:rPr>
        <w:lastRenderedPageBreak/>
        <w:t>Pretendenta piedāvājum</w:t>
      </w:r>
      <w:r w:rsidR="00F115E2" w:rsidRPr="000D5DE8">
        <w:rPr>
          <w:rFonts w:asciiTheme="minorHAnsi" w:hAnsiTheme="minorHAnsi" w:cstheme="minorHAnsi"/>
          <w:b/>
          <w:caps/>
          <w:sz w:val="22"/>
          <w:szCs w:val="24"/>
        </w:rPr>
        <w:t xml:space="preserve">a </w:t>
      </w:r>
      <w:r w:rsidRPr="000D5DE8">
        <w:rPr>
          <w:rFonts w:asciiTheme="minorHAnsi" w:hAnsiTheme="minorHAnsi" w:cstheme="minorHAnsi"/>
          <w:b/>
          <w:caps/>
          <w:sz w:val="22"/>
          <w:szCs w:val="24"/>
        </w:rPr>
        <w:t>noformēšanas un iesniegšanas kārtība</w:t>
      </w:r>
    </w:p>
    <w:p w14:paraId="4A6024F1" w14:textId="6AE25F4F" w:rsidR="00175428" w:rsidRDefault="00175428" w:rsidP="00780694">
      <w:pPr>
        <w:numPr>
          <w:ilvl w:val="1"/>
          <w:numId w:val="33"/>
        </w:numPr>
        <w:tabs>
          <w:tab w:val="left" w:pos="540"/>
        </w:tabs>
        <w:spacing w:before="120" w:after="120"/>
        <w:ind w:left="540" w:hanging="540"/>
        <w:jc w:val="both"/>
        <w:rPr>
          <w:sz w:val="22"/>
          <w:szCs w:val="22"/>
        </w:rPr>
      </w:pPr>
      <w:bookmarkStart w:id="7" w:name="_Hlk2939129"/>
      <w:r w:rsidRPr="000706CD">
        <w:rPr>
          <w:sz w:val="22"/>
          <w:szCs w:val="22"/>
          <w:lang w:eastAsia="ar-SA"/>
        </w:rPr>
        <w:t>Piedāvājumus drīkst iesniegt sākot ar dienu, kad paziņojums par</w:t>
      </w:r>
      <w:r>
        <w:rPr>
          <w:sz w:val="22"/>
          <w:szCs w:val="22"/>
          <w:lang w:eastAsia="ar-SA"/>
        </w:rPr>
        <w:t xml:space="preserve"> plānoto</w:t>
      </w:r>
      <w:r w:rsidRPr="000706CD">
        <w:rPr>
          <w:sz w:val="22"/>
          <w:szCs w:val="22"/>
          <w:lang w:eastAsia="ar-SA"/>
        </w:rPr>
        <w:t xml:space="preserve"> līgumu ir publicēts Iepirkumu uzraudzības biroja interneta vietnē (</w:t>
      </w:r>
      <w:hyperlink r:id="rId13" w:history="1">
        <w:r w:rsidRPr="000706CD">
          <w:rPr>
            <w:rStyle w:val="Hyperlink"/>
            <w:sz w:val="22"/>
            <w:szCs w:val="22"/>
            <w:lang w:eastAsia="ar-SA"/>
          </w:rPr>
          <w:t>www.iub.gov.lv</w:t>
        </w:r>
      </w:hyperlink>
      <w:r w:rsidRPr="000706CD">
        <w:rPr>
          <w:sz w:val="22"/>
          <w:szCs w:val="22"/>
          <w:lang w:eastAsia="ar-SA"/>
        </w:rPr>
        <w:t xml:space="preserve">). </w:t>
      </w:r>
    </w:p>
    <w:p w14:paraId="24B28724" w14:textId="38E6B2C3" w:rsidR="00C84943" w:rsidRPr="00C01591" w:rsidRDefault="00C84943" w:rsidP="00780694">
      <w:pPr>
        <w:numPr>
          <w:ilvl w:val="1"/>
          <w:numId w:val="33"/>
        </w:numPr>
        <w:tabs>
          <w:tab w:val="left" w:pos="540"/>
        </w:tabs>
        <w:spacing w:before="120" w:after="120"/>
        <w:ind w:left="540" w:hanging="540"/>
        <w:jc w:val="both"/>
        <w:rPr>
          <w:sz w:val="22"/>
          <w:szCs w:val="22"/>
        </w:rPr>
      </w:pPr>
      <w:r w:rsidRPr="00DD48E1">
        <w:rPr>
          <w:sz w:val="22"/>
          <w:szCs w:val="22"/>
        </w:rPr>
        <w:t xml:space="preserve">Iesniedzot piedāvājumu, pretendents pilnībā atzīst visus nolikumā (t.sk. tā pielikumos un formās, kuras ir ievietotas EIS </w:t>
      </w:r>
      <w:bookmarkStart w:id="8" w:name="_Hlk33109024"/>
      <w:r w:rsidR="000D4DE3" w:rsidRPr="00C01591">
        <w:rPr>
          <w:sz w:val="22"/>
          <w:szCs w:val="22"/>
        </w:rPr>
        <w:t>Pasūtītāja profilā</w:t>
      </w:r>
      <w:bookmarkEnd w:id="8"/>
      <w:r w:rsidR="000D4DE3" w:rsidRPr="00C01591">
        <w:rPr>
          <w:sz w:val="22"/>
          <w:szCs w:val="22"/>
        </w:rPr>
        <w:t>,</w:t>
      </w:r>
      <w:r w:rsidRPr="00C01591">
        <w:rPr>
          <w:sz w:val="22"/>
          <w:szCs w:val="22"/>
        </w:rPr>
        <w:t xml:space="preserve"> </w:t>
      </w:r>
      <w:hyperlink r:id="rId14" w:history="1">
        <w:r w:rsidRPr="00DD48E1">
          <w:rPr>
            <w:rStyle w:val="Hyperlink"/>
            <w:sz w:val="22"/>
            <w:szCs w:val="22"/>
          </w:rPr>
          <w:t>https://www.eis.gov.lv/EKEIS/Supplier/Orga</w:t>
        </w:r>
        <w:r w:rsidRPr="00C01591">
          <w:rPr>
            <w:rStyle w:val="Hyperlink"/>
            <w:sz w:val="22"/>
            <w:szCs w:val="22"/>
          </w:rPr>
          <w:t>nizer/399</w:t>
        </w:r>
      </w:hyperlink>
      <w:r w:rsidR="000D4DE3" w:rsidRPr="00DD48E1">
        <w:rPr>
          <w:sz w:val="22"/>
          <w:szCs w:val="22"/>
        </w:rPr>
        <w:t xml:space="preserve"> </w:t>
      </w:r>
      <w:r w:rsidR="000D4DE3" w:rsidRPr="00C01591">
        <w:rPr>
          <w:sz w:val="22"/>
          <w:szCs w:val="22"/>
        </w:rPr>
        <w:t>šī iepirkuma sadaļā</w:t>
      </w:r>
      <w:r w:rsidRPr="00C01591">
        <w:rPr>
          <w:sz w:val="22"/>
          <w:szCs w:val="22"/>
        </w:rPr>
        <w:t>) ietvertos nosacījumus.</w:t>
      </w:r>
    </w:p>
    <w:p w14:paraId="4DF984F0" w14:textId="0564C41A" w:rsidR="00C84943" w:rsidRDefault="00C84943" w:rsidP="00780694">
      <w:pPr>
        <w:numPr>
          <w:ilvl w:val="1"/>
          <w:numId w:val="33"/>
        </w:numPr>
        <w:tabs>
          <w:tab w:val="left" w:pos="540"/>
        </w:tabs>
        <w:spacing w:before="120" w:after="120"/>
        <w:ind w:left="540" w:hanging="540"/>
        <w:jc w:val="both"/>
        <w:rPr>
          <w:sz w:val="22"/>
          <w:szCs w:val="22"/>
        </w:rPr>
      </w:pPr>
      <w:r w:rsidRPr="00C84943">
        <w:rPr>
          <w:sz w:val="22"/>
          <w:szCs w:val="22"/>
        </w:rPr>
        <w:t xml:space="preserve">Piedāvājums jāiesniedz elektroniski EIS </w:t>
      </w:r>
      <w:r w:rsidR="000D4DE3">
        <w:rPr>
          <w:sz w:val="22"/>
          <w:szCs w:val="22"/>
        </w:rPr>
        <w:t xml:space="preserve">Pasūtītāja profilā </w:t>
      </w:r>
      <w:hyperlink r:id="rId15" w:history="1">
        <w:r w:rsidRPr="005F572B">
          <w:rPr>
            <w:rStyle w:val="Hyperlink"/>
            <w:sz w:val="22"/>
            <w:szCs w:val="22"/>
          </w:rPr>
          <w:t>https://www.eis.gov.lv/EKEIS/Supplier/Organizer/399</w:t>
        </w:r>
      </w:hyperlink>
      <w:r>
        <w:rPr>
          <w:sz w:val="22"/>
          <w:szCs w:val="22"/>
        </w:rPr>
        <w:t>,</w:t>
      </w:r>
      <w:r w:rsidRPr="00C84943">
        <w:rPr>
          <w:sz w:val="22"/>
          <w:szCs w:val="22"/>
        </w:rPr>
        <w:t xml:space="preserve"> </w:t>
      </w:r>
      <w:r w:rsidR="000D4DE3" w:rsidRPr="00C84943">
        <w:rPr>
          <w:sz w:val="22"/>
          <w:szCs w:val="22"/>
        </w:rPr>
        <w:t>š</w:t>
      </w:r>
      <w:r w:rsidR="000D4DE3">
        <w:rPr>
          <w:sz w:val="22"/>
          <w:szCs w:val="22"/>
        </w:rPr>
        <w:t>ī</w:t>
      </w:r>
      <w:r w:rsidR="000D4DE3" w:rsidRPr="00C84943">
        <w:rPr>
          <w:sz w:val="22"/>
          <w:szCs w:val="22"/>
        </w:rPr>
        <w:t xml:space="preserve"> iepirkuma sadaļā</w:t>
      </w:r>
      <w:r w:rsidR="000D4DE3">
        <w:rPr>
          <w:sz w:val="22"/>
          <w:szCs w:val="22"/>
        </w:rPr>
        <w:t>,</w:t>
      </w:r>
      <w:r w:rsidR="000D4DE3" w:rsidRPr="00C84943">
        <w:rPr>
          <w:sz w:val="22"/>
          <w:szCs w:val="22"/>
        </w:rPr>
        <w:t xml:space="preserve"> </w:t>
      </w:r>
      <w:r w:rsidRPr="00C84943">
        <w:rPr>
          <w:sz w:val="22"/>
          <w:szCs w:val="22"/>
        </w:rPr>
        <w:t>ievērojot šādas pretendenta izvēles iespējas:</w:t>
      </w:r>
    </w:p>
    <w:p w14:paraId="3D4B79E9" w14:textId="6C9E3430" w:rsidR="00C84943" w:rsidRDefault="00C84943" w:rsidP="00DC5B48">
      <w:pPr>
        <w:pStyle w:val="ListParagraph"/>
        <w:numPr>
          <w:ilvl w:val="2"/>
          <w:numId w:val="33"/>
        </w:numPr>
        <w:tabs>
          <w:tab w:val="left" w:pos="1276"/>
        </w:tabs>
        <w:spacing w:before="120" w:after="120"/>
        <w:ind w:left="1134" w:hanging="646"/>
        <w:contextualSpacing w:val="0"/>
        <w:jc w:val="both"/>
        <w:rPr>
          <w:rFonts w:ascii="Calibri" w:hAnsi="Calibri"/>
          <w:sz w:val="22"/>
          <w:szCs w:val="22"/>
        </w:rPr>
      </w:pPr>
      <w:r>
        <w:rPr>
          <w:rFonts w:ascii="Calibri" w:hAnsi="Calibri"/>
          <w:sz w:val="22"/>
          <w:szCs w:val="22"/>
        </w:rPr>
        <w:t xml:space="preserve"> </w:t>
      </w:r>
      <w:r w:rsidRPr="00C84943">
        <w:rPr>
          <w:rFonts w:ascii="Calibri" w:hAnsi="Calibri"/>
          <w:sz w:val="22"/>
          <w:szCs w:val="22"/>
        </w:rPr>
        <w:t>izmantojot EIS e-konkursu apakšsistēmas piedāvātos rīkus, aizpildot minētās sistēmas e-konkursu apakšsistēmā šā iepirkuma sadaļā ievietotās formas;</w:t>
      </w:r>
    </w:p>
    <w:p w14:paraId="0C450C81" w14:textId="6CF3ED8C" w:rsidR="00C84943" w:rsidRDefault="00C84943" w:rsidP="00DC5B48">
      <w:pPr>
        <w:pStyle w:val="ListParagraph"/>
        <w:numPr>
          <w:ilvl w:val="2"/>
          <w:numId w:val="33"/>
        </w:numPr>
        <w:tabs>
          <w:tab w:val="left" w:pos="1276"/>
        </w:tabs>
        <w:spacing w:before="120" w:after="120"/>
        <w:ind w:left="1134" w:hanging="646"/>
        <w:contextualSpacing w:val="0"/>
        <w:jc w:val="both"/>
        <w:rPr>
          <w:rFonts w:ascii="Calibri" w:hAnsi="Calibri"/>
          <w:sz w:val="22"/>
          <w:szCs w:val="22"/>
        </w:rPr>
      </w:pPr>
      <w:r>
        <w:rPr>
          <w:rFonts w:ascii="Calibri" w:hAnsi="Calibri"/>
          <w:sz w:val="22"/>
          <w:szCs w:val="22"/>
        </w:rPr>
        <w:t xml:space="preserve"> </w:t>
      </w:r>
      <w:r w:rsidRPr="00C84943">
        <w:rPr>
          <w:rFonts w:ascii="Calibri" w:hAnsi="Calibri"/>
          <w:sz w:val="22"/>
          <w:szCs w:val="22"/>
        </w:rPr>
        <w:t>elektroniski aizpildāmos dokumentus, elektroniski sagatavojot ārpus EIS e-konkursu apakšsistēmas un, augšupielādējot sistēmas attiecīgajās vietnēs, aizpildītas PDF formātā, t.sk. ar formā integrētajiem failiem (šādā gadījumā pretendents ir atbildīgs par aizpildāmo formu atbilstību iepirkuma dokumentācijas prasībām un formu paraugiem);</w:t>
      </w:r>
    </w:p>
    <w:p w14:paraId="64ECFF14" w14:textId="75B11D6D" w:rsidR="00C84943" w:rsidRDefault="00C84943" w:rsidP="00DC5B48">
      <w:pPr>
        <w:pStyle w:val="ListParagraph"/>
        <w:numPr>
          <w:ilvl w:val="2"/>
          <w:numId w:val="33"/>
        </w:numPr>
        <w:tabs>
          <w:tab w:val="left" w:pos="1276"/>
        </w:tabs>
        <w:spacing w:before="120" w:after="120"/>
        <w:ind w:left="1134" w:hanging="646"/>
        <w:contextualSpacing w:val="0"/>
        <w:jc w:val="both"/>
        <w:rPr>
          <w:rFonts w:ascii="Calibri" w:hAnsi="Calibri"/>
          <w:sz w:val="22"/>
          <w:szCs w:val="22"/>
        </w:rPr>
      </w:pPr>
      <w:r w:rsidRPr="00C84943">
        <w:rPr>
          <w:rFonts w:ascii="Calibri" w:hAnsi="Calibri"/>
          <w:sz w:val="22"/>
          <w:szCs w:val="22"/>
        </w:rPr>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6C2E04D" w14:textId="79C6C207" w:rsidR="00C84943" w:rsidRDefault="00C84943"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Pr>
          <w:rFonts w:ascii="Calibri" w:hAnsi="Calibri"/>
          <w:sz w:val="22"/>
          <w:szCs w:val="22"/>
        </w:rPr>
        <w:t>Sagatavojot piedāvājumu, pretendents ievēro, ka:</w:t>
      </w:r>
    </w:p>
    <w:p w14:paraId="590E7AFB" w14:textId="4F43CA66" w:rsidR="00C84943" w:rsidRDefault="00C84943" w:rsidP="00FD7EB1">
      <w:pPr>
        <w:pStyle w:val="ListParagraph"/>
        <w:numPr>
          <w:ilvl w:val="2"/>
          <w:numId w:val="33"/>
        </w:numPr>
        <w:tabs>
          <w:tab w:val="left" w:pos="1134"/>
        </w:tabs>
        <w:spacing w:before="120" w:after="120"/>
        <w:ind w:left="1134" w:hanging="646"/>
        <w:contextualSpacing w:val="0"/>
        <w:jc w:val="both"/>
        <w:rPr>
          <w:rFonts w:ascii="Calibri" w:hAnsi="Calibri"/>
          <w:sz w:val="22"/>
          <w:szCs w:val="22"/>
        </w:rPr>
      </w:pPr>
      <w:r w:rsidRPr="00C84943">
        <w:rPr>
          <w:rFonts w:ascii="Calibri" w:hAnsi="Calibri"/>
          <w:sz w:val="22"/>
          <w:szCs w:val="22"/>
        </w:rPr>
        <w:t xml:space="preserve">pieteikuma veidlapa, tehniskais un finanšu piedāvājums jāaizpilda tikai elektroniski, atsevišķā elektroniskā dokumentā ar Microsoft </w:t>
      </w:r>
      <w:r w:rsidRPr="00D80745">
        <w:rPr>
          <w:rFonts w:asciiTheme="minorHAnsi" w:hAnsiTheme="minorHAnsi" w:cstheme="minorHAnsi"/>
          <w:sz w:val="22"/>
          <w:szCs w:val="22"/>
        </w:rPr>
        <w:t xml:space="preserve">Office </w:t>
      </w:r>
      <w:r w:rsidR="00D80745" w:rsidRPr="00D80745">
        <w:rPr>
          <w:rFonts w:asciiTheme="minorHAnsi" w:hAnsiTheme="minorHAnsi" w:cstheme="minorHAnsi"/>
          <w:sz w:val="22"/>
          <w:szCs w:val="22"/>
        </w:rPr>
        <w:t>2013</w:t>
      </w:r>
      <w:r w:rsidR="00D80745" w:rsidRPr="00C84943">
        <w:rPr>
          <w:rFonts w:ascii="Calibri" w:hAnsi="Calibri"/>
          <w:sz w:val="22"/>
          <w:szCs w:val="22"/>
        </w:rPr>
        <w:t xml:space="preserve"> </w:t>
      </w:r>
      <w:r w:rsidRPr="00C84943">
        <w:rPr>
          <w:rFonts w:ascii="Calibri" w:hAnsi="Calibri"/>
          <w:sz w:val="22"/>
          <w:szCs w:val="22"/>
        </w:rPr>
        <w:t>(vai vēlākas programmatūras versijas) rīkiem lasāmā formātā;</w:t>
      </w:r>
    </w:p>
    <w:p w14:paraId="6E061753" w14:textId="68F1CD64" w:rsidR="00C84943" w:rsidRDefault="00C84943" w:rsidP="00FD7EB1">
      <w:pPr>
        <w:pStyle w:val="ListParagraph"/>
        <w:numPr>
          <w:ilvl w:val="2"/>
          <w:numId w:val="33"/>
        </w:numPr>
        <w:tabs>
          <w:tab w:val="left" w:pos="1134"/>
        </w:tabs>
        <w:spacing w:before="120" w:after="120"/>
        <w:ind w:left="1134" w:hanging="646"/>
        <w:contextualSpacing w:val="0"/>
        <w:jc w:val="both"/>
        <w:rPr>
          <w:rFonts w:ascii="Calibri" w:hAnsi="Calibri"/>
          <w:sz w:val="22"/>
          <w:szCs w:val="22"/>
        </w:rPr>
      </w:pPr>
      <w:r w:rsidRPr="00C84943">
        <w:rPr>
          <w:rFonts w:ascii="Calibri" w:hAnsi="Calibri"/>
          <w:sz w:val="22"/>
          <w:szCs w:val="22"/>
        </w:rPr>
        <w:t>iesniedzot piedāvājumu, dokumentus pretendents pēc saviem ieskatiem ir tiesīgs iesniegt elektroniskā formā, gan parakstot ar EIS piedāvāto elektronisko parakstu, gan parakstot ar drošu elektronisko parakstu.</w:t>
      </w:r>
    </w:p>
    <w:p w14:paraId="1F6152EA" w14:textId="1B1CC68B" w:rsidR="00C84943" w:rsidRDefault="00C84943" w:rsidP="00FD7EB1">
      <w:pPr>
        <w:pStyle w:val="ListParagraph"/>
        <w:numPr>
          <w:ilvl w:val="1"/>
          <w:numId w:val="33"/>
        </w:numPr>
        <w:tabs>
          <w:tab w:val="left" w:pos="540"/>
        </w:tabs>
        <w:spacing w:before="120" w:after="120"/>
        <w:ind w:left="539" w:hanging="539"/>
        <w:jc w:val="both"/>
        <w:rPr>
          <w:rFonts w:ascii="Calibri" w:hAnsi="Calibri"/>
          <w:sz w:val="22"/>
          <w:szCs w:val="22"/>
        </w:rPr>
      </w:pPr>
      <w:r>
        <w:rPr>
          <w:rFonts w:ascii="Calibri" w:hAnsi="Calibri"/>
          <w:sz w:val="22"/>
          <w:szCs w:val="22"/>
        </w:rPr>
        <w:t>Piedāvājumu sagatavo latviešu valodā. Citā valodā sagatavotiem piedāvājuma dokumentiem pievieno pretendenta apliecinātu tulkojumu latviešu valodā.</w:t>
      </w:r>
    </w:p>
    <w:p w14:paraId="3E236FC2" w14:textId="4D5A18EA" w:rsidR="00C84943" w:rsidRDefault="00C84943" w:rsidP="00FD7EB1">
      <w:pPr>
        <w:pStyle w:val="ListParagraph"/>
        <w:numPr>
          <w:ilvl w:val="1"/>
          <w:numId w:val="33"/>
        </w:numPr>
        <w:tabs>
          <w:tab w:val="left" w:pos="540"/>
        </w:tabs>
        <w:spacing w:before="240" w:after="120"/>
        <w:ind w:left="539" w:hanging="539"/>
        <w:contextualSpacing w:val="0"/>
        <w:jc w:val="both"/>
        <w:rPr>
          <w:rFonts w:ascii="Calibri" w:hAnsi="Calibri"/>
          <w:sz w:val="22"/>
          <w:szCs w:val="22"/>
        </w:rPr>
      </w:pPr>
      <w:r>
        <w:rPr>
          <w:rFonts w:ascii="Calibri" w:hAnsi="Calibri"/>
          <w:sz w:val="22"/>
          <w:szCs w:val="22"/>
        </w:rPr>
        <w:t>Piedāvājumā iekļautie dokumenti ir skaidri salasāmi un bez labojumiem vai ar 04.09.2018. Ministru kabineta noteikumiem Nr. 558 “Dokumentu izstrādāšanas un noformēšanas kārtība” atrunātā kārtībā veiktajiem labojumiem.</w:t>
      </w:r>
    </w:p>
    <w:p w14:paraId="147AB462" w14:textId="69E8DE88" w:rsidR="00820945" w:rsidRDefault="00820945"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820945">
        <w:rPr>
          <w:rFonts w:ascii="Calibri" w:hAnsi="Calibri"/>
          <w:sz w:val="22"/>
          <w:szCs w:val="22"/>
        </w:rPr>
        <w:t xml:space="preserve">Pretendents nedrīkst veikt izmaiņas EIS </w:t>
      </w:r>
      <w:r w:rsidR="00565263">
        <w:rPr>
          <w:rFonts w:ascii="Calibri" w:hAnsi="Calibri"/>
          <w:sz w:val="22"/>
          <w:szCs w:val="22"/>
        </w:rPr>
        <w:t>Pasūtītāja profilā</w:t>
      </w:r>
      <w:r w:rsidRPr="00820945">
        <w:rPr>
          <w:rFonts w:ascii="Calibri" w:hAnsi="Calibri"/>
          <w:sz w:val="22"/>
          <w:szCs w:val="22"/>
        </w:rPr>
        <w:t xml:space="preserve"> </w:t>
      </w:r>
      <w:hyperlink r:id="rId16" w:history="1">
        <w:r w:rsidRPr="005F572B">
          <w:rPr>
            <w:rStyle w:val="Hyperlink"/>
            <w:rFonts w:ascii="Calibri" w:hAnsi="Calibri"/>
            <w:sz w:val="22"/>
            <w:szCs w:val="22"/>
          </w:rPr>
          <w:t>https://www.eis.gov.lv/EKEIS/Supplier/Organizer/399</w:t>
        </w:r>
      </w:hyperlink>
      <w:r>
        <w:rPr>
          <w:rFonts w:ascii="Calibri" w:hAnsi="Calibri"/>
          <w:sz w:val="22"/>
          <w:szCs w:val="22"/>
        </w:rPr>
        <w:t xml:space="preserve"> </w:t>
      </w:r>
      <w:r w:rsidRPr="00820945">
        <w:rPr>
          <w:rFonts w:ascii="Calibri" w:hAnsi="Calibri"/>
          <w:sz w:val="22"/>
          <w:szCs w:val="22"/>
        </w:rPr>
        <w:t xml:space="preserve">šī </w:t>
      </w:r>
      <w:r w:rsidR="004D42CE">
        <w:rPr>
          <w:rFonts w:ascii="Calibri" w:hAnsi="Calibri"/>
          <w:sz w:val="22"/>
          <w:szCs w:val="22"/>
        </w:rPr>
        <w:t>iepirkuma</w:t>
      </w:r>
      <w:r w:rsidRPr="00820945">
        <w:rPr>
          <w:rFonts w:ascii="Calibri" w:hAnsi="Calibri"/>
          <w:sz w:val="22"/>
          <w:szCs w:val="22"/>
        </w:rPr>
        <w:t xml:space="preserve"> sadaļā publicēto veidlapu struktūrā. </w:t>
      </w:r>
    </w:p>
    <w:p w14:paraId="08AB1148" w14:textId="611B3973" w:rsidR="00820945" w:rsidRPr="009658FD" w:rsidRDefault="00820945"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9658FD">
        <w:rPr>
          <w:rFonts w:ascii="Calibri" w:hAnsi="Calibri"/>
          <w:sz w:val="22"/>
          <w:szCs w:val="22"/>
        </w:rPr>
        <w:t xml:space="preserve">Pretendenta piedāvājums ir sadalīts </w:t>
      </w:r>
      <w:r w:rsidR="00780694">
        <w:rPr>
          <w:rFonts w:ascii="Calibri" w:hAnsi="Calibri"/>
          <w:sz w:val="22"/>
          <w:szCs w:val="22"/>
        </w:rPr>
        <w:t>3</w:t>
      </w:r>
      <w:r w:rsidRPr="009658FD">
        <w:rPr>
          <w:rFonts w:ascii="Calibri" w:hAnsi="Calibri"/>
          <w:sz w:val="22"/>
          <w:szCs w:val="22"/>
        </w:rPr>
        <w:t xml:space="preserve"> (</w:t>
      </w:r>
      <w:r w:rsidR="00780694">
        <w:rPr>
          <w:rFonts w:ascii="Calibri" w:hAnsi="Calibri"/>
          <w:sz w:val="22"/>
          <w:szCs w:val="22"/>
        </w:rPr>
        <w:t>trī</w:t>
      </w:r>
      <w:r w:rsidRPr="009658FD">
        <w:rPr>
          <w:rFonts w:ascii="Calibri" w:hAnsi="Calibri"/>
          <w:sz w:val="22"/>
          <w:szCs w:val="22"/>
        </w:rPr>
        <w:t>s) daļās: “</w:t>
      </w:r>
      <w:r w:rsidR="00565263" w:rsidRPr="009658FD">
        <w:rPr>
          <w:rFonts w:ascii="Calibri" w:hAnsi="Calibri"/>
          <w:sz w:val="22"/>
          <w:szCs w:val="22"/>
        </w:rPr>
        <w:t>A</w:t>
      </w:r>
      <w:r w:rsidRPr="009658FD">
        <w:rPr>
          <w:rFonts w:ascii="Calibri" w:hAnsi="Calibri"/>
          <w:sz w:val="22"/>
          <w:szCs w:val="22"/>
        </w:rPr>
        <w:t>tlases dokumenti”</w:t>
      </w:r>
      <w:r w:rsidR="00780694">
        <w:rPr>
          <w:rFonts w:ascii="Calibri" w:hAnsi="Calibri"/>
          <w:sz w:val="22"/>
          <w:szCs w:val="22"/>
        </w:rPr>
        <w:t xml:space="preserve">, </w:t>
      </w:r>
      <w:r w:rsidRPr="009658FD">
        <w:rPr>
          <w:rFonts w:ascii="Calibri" w:hAnsi="Calibri"/>
          <w:sz w:val="22"/>
          <w:szCs w:val="22"/>
        </w:rPr>
        <w:t>“Tehniskais</w:t>
      </w:r>
      <w:r w:rsidR="00780694">
        <w:rPr>
          <w:rFonts w:ascii="Calibri" w:hAnsi="Calibri"/>
          <w:sz w:val="22"/>
          <w:szCs w:val="22"/>
        </w:rPr>
        <w:t xml:space="preserve"> </w:t>
      </w:r>
      <w:r w:rsidRPr="009658FD">
        <w:rPr>
          <w:rFonts w:ascii="Calibri" w:hAnsi="Calibri"/>
          <w:sz w:val="22"/>
          <w:szCs w:val="22"/>
        </w:rPr>
        <w:t>piedāvājums”</w:t>
      </w:r>
      <w:r w:rsidR="00780694">
        <w:rPr>
          <w:rFonts w:ascii="Calibri" w:hAnsi="Calibri"/>
          <w:sz w:val="22"/>
          <w:szCs w:val="22"/>
        </w:rPr>
        <w:t xml:space="preserve"> un “Finanšu piedāvājums”</w:t>
      </w:r>
      <w:r w:rsidRPr="009658FD">
        <w:rPr>
          <w:rFonts w:ascii="Calibri" w:hAnsi="Calibri"/>
          <w:sz w:val="22"/>
          <w:szCs w:val="22"/>
        </w:rPr>
        <w:t>.</w:t>
      </w:r>
    </w:p>
    <w:p w14:paraId="78F7329A" w14:textId="7FC0E7B0" w:rsidR="00820945" w:rsidRPr="009658FD" w:rsidRDefault="00820945" w:rsidP="00FD7EB1">
      <w:pPr>
        <w:pStyle w:val="ListParagraph"/>
        <w:numPr>
          <w:ilvl w:val="1"/>
          <w:numId w:val="33"/>
        </w:numPr>
        <w:tabs>
          <w:tab w:val="left" w:pos="540"/>
        </w:tabs>
        <w:spacing w:before="120" w:after="120"/>
        <w:ind w:left="539" w:hanging="539"/>
        <w:jc w:val="both"/>
        <w:rPr>
          <w:rFonts w:ascii="Calibri" w:hAnsi="Calibri"/>
          <w:sz w:val="22"/>
          <w:szCs w:val="22"/>
        </w:rPr>
      </w:pPr>
      <w:r w:rsidRPr="009658FD">
        <w:rPr>
          <w:rFonts w:ascii="Calibri" w:hAnsi="Calibri"/>
          <w:sz w:val="22"/>
          <w:szCs w:val="22"/>
        </w:rPr>
        <w:t>Piedāvājuma daļā „Atlases dokumenti” ir iekļauti nolikuma 4.2.1.-4.2.</w:t>
      </w:r>
      <w:r w:rsidR="00780694">
        <w:rPr>
          <w:rFonts w:ascii="Calibri" w:hAnsi="Calibri"/>
          <w:sz w:val="22"/>
          <w:szCs w:val="22"/>
        </w:rPr>
        <w:t>4</w:t>
      </w:r>
      <w:r w:rsidRPr="009658FD">
        <w:rPr>
          <w:rFonts w:ascii="Calibri" w:hAnsi="Calibri"/>
          <w:sz w:val="22"/>
          <w:szCs w:val="22"/>
        </w:rPr>
        <w:t xml:space="preserve">. apakšpunktā norādītie dokumenti. </w:t>
      </w:r>
    </w:p>
    <w:p w14:paraId="425B3A08" w14:textId="1A1954A2" w:rsidR="00820945" w:rsidRDefault="00820945" w:rsidP="00FD7EB1">
      <w:pPr>
        <w:pStyle w:val="ListParagraph"/>
        <w:tabs>
          <w:tab w:val="left" w:pos="540"/>
          <w:tab w:val="num" w:pos="1152"/>
        </w:tabs>
        <w:spacing w:before="120" w:after="120"/>
        <w:ind w:left="539" w:firstLine="28"/>
        <w:contextualSpacing w:val="0"/>
        <w:jc w:val="both"/>
        <w:rPr>
          <w:rFonts w:ascii="Calibri" w:hAnsi="Calibri"/>
          <w:sz w:val="22"/>
          <w:szCs w:val="22"/>
        </w:rPr>
      </w:pPr>
      <w:r w:rsidRPr="00820945">
        <w:rPr>
          <w:rFonts w:ascii="Calibri" w:hAnsi="Calibri"/>
          <w:sz w:val="22"/>
          <w:szCs w:val="22"/>
        </w:rPr>
        <w:t>Pasūtītājam jebkurā iepirkuma procedūras stadijā ir tiesības prasīt, lai pretendents iesniedz visus dokumentus vai daļu no tiem, kas apliecina tā atbilstību paziņojumā par līgumu vai iepirkuma procedūras dokumentos noteiktajām pretendentu atlases prasībām. Pasūtītājs nepieprasa tādus dokumentus un informāciju, kas jau ir tā rīcībā</w:t>
      </w:r>
      <w:r w:rsidR="0058734E">
        <w:rPr>
          <w:rFonts w:ascii="Calibri" w:hAnsi="Calibri"/>
          <w:sz w:val="22"/>
          <w:szCs w:val="22"/>
        </w:rPr>
        <w:t>,</w:t>
      </w:r>
      <w:r w:rsidRPr="00820945">
        <w:rPr>
          <w:rFonts w:ascii="Calibri" w:hAnsi="Calibri"/>
          <w:sz w:val="22"/>
          <w:szCs w:val="22"/>
        </w:rPr>
        <w:t xml:space="preserve"> vai pieejama publiskajās datubāzēs.</w:t>
      </w:r>
    </w:p>
    <w:p w14:paraId="7E4CFA63" w14:textId="2D6A7026" w:rsidR="00820945" w:rsidRDefault="00820945"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820945">
        <w:rPr>
          <w:rFonts w:ascii="Calibri" w:hAnsi="Calibri"/>
          <w:sz w:val="22"/>
          <w:szCs w:val="22"/>
        </w:rPr>
        <w:t>Ja pretendents pakalpojuma sniegšanai plāno piesaistīt apakšuzņēmējus vai balstās uz citu personu iespējām, lai apliecinātu, ka pretendenta kvalifikācija atbilst nolikumā izvirzītajām kvalifikācijas prasībām, pretendents piedāvājumam papildus iesniedz:</w:t>
      </w:r>
    </w:p>
    <w:p w14:paraId="675D404A" w14:textId="69C338AF" w:rsidR="00820945" w:rsidRPr="00820945" w:rsidRDefault="00820945" w:rsidP="00FD7EB1">
      <w:pPr>
        <w:pStyle w:val="ListParagraph"/>
        <w:numPr>
          <w:ilvl w:val="2"/>
          <w:numId w:val="33"/>
        </w:numPr>
        <w:tabs>
          <w:tab w:val="left" w:pos="540"/>
        </w:tabs>
        <w:spacing w:before="120" w:after="120"/>
        <w:ind w:left="1134" w:hanging="646"/>
        <w:contextualSpacing w:val="0"/>
        <w:jc w:val="both"/>
        <w:rPr>
          <w:rFonts w:ascii="Calibri" w:hAnsi="Calibri"/>
          <w:sz w:val="22"/>
          <w:szCs w:val="22"/>
        </w:rPr>
      </w:pPr>
      <w:r w:rsidRPr="00820945">
        <w:rPr>
          <w:rFonts w:ascii="Calibri" w:hAnsi="Calibri"/>
          <w:sz w:val="22"/>
          <w:szCs w:val="22"/>
        </w:rPr>
        <w:lastRenderedPageBreak/>
        <w:t>visu iesaistīto apakšuzņēmēju</w:t>
      </w:r>
      <w:r w:rsidR="00DF36AE">
        <w:rPr>
          <w:rStyle w:val="FootnoteReference"/>
          <w:rFonts w:ascii="Calibri" w:hAnsi="Calibri"/>
          <w:sz w:val="22"/>
          <w:szCs w:val="22"/>
        </w:rPr>
        <w:footnoteReference w:id="1"/>
      </w:r>
      <w:r w:rsidRPr="00820945">
        <w:rPr>
          <w:rFonts w:ascii="Calibri" w:hAnsi="Calibri"/>
          <w:sz w:val="22"/>
          <w:szCs w:val="22"/>
        </w:rPr>
        <w:t xml:space="preserve"> sarakstu, kur norāda: apakšuzņēmēja nosaukumu, reģistrācijas numuru, katram apakšuzņēmējam nododamo darbu veidu un apjomu un to līdzatbildību iepirkuma līguma izpildē;</w:t>
      </w:r>
    </w:p>
    <w:p w14:paraId="42E06575" w14:textId="30A50E79" w:rsidR="00820945" w:rsidRDefault="00DF36AE" w:rsidP="00FD7EB1">
      <w:pPr>
        <w:pStyle w:val="ListParagraph"/>
        <w:numPr>
          <w:ilvl w:val="2"/>
          <w:numId w:val="33"/>
        </w:numPr>
        <w:tabs>
          <w:tab w:val="left" w:pos="540"/>
        </w:tabs>
        <w:spacing w:before="120" w:after="120"/>
        <w:ind w:left="1134" w:hanging="646"/>
        <w:contextualSpacing w:val="0"/>
        <w:jc w:val="both"/>
        <w:rPr>
          <w:rFonts w:ascii="Calibri" w:hAnsi="Calibri"/>
          <w:sz w:val="22"/>
          <w:szCs w:val="22"/>
        </w:rPr>
      </w:pPr>
      <w:r>
        <w:rPr>
          <w:rFonts w:ascii="Calibri" w:hAnsi="Calibri"/>
          <w:sz w:val="22"/>
          <w:szCs w:val="22"/>
        </w:rPr>
        <w:t>vienošanos ar apakšuzņēmēju, apakšuzņēmēja apliecinājumu vai citu pierādījumu par nepieciešamo resursu nodošanu pretendenta rīcībā;</w:t>
      </w:r>
    </w:p>
    <w:p w14:paraId="472917F1" w14:textId="30795651" w:rsidR="00DF36AE" w:rsidRDefault="00DF36AE" w:rsidP="00FD7EB1">
      <w:pPr>
        <w:pStyle w:val="ListParagraph"/>
        <w:numPr>
          <w:ilvl w:val="2"/>
          <w:numId w:val="33"/>
        </w:numPr>
        <w:tabs>
          <w:tab w:val="left" w:pos="540"/>
        </w:tabs>
        <w:spacing w:before="120" w:after="120"/>
        <w:ind w:left="1134" w:hanging="646"/>
        <w:contextualSpacing w:val="0"/>
        <w:jc w:val="both"/>
        <w:rPr>
          <w:rFonts w:ascii="Calibri" w:hAnsi="Calibri"/>
          <w:sz w:val="22"/>
          <w:szCs w:val="22"/>
        </w:rPr>
      </w:pPr>
      <w:r w:rsidRPr="00DF36AE">
        <w:rPr>
          <w:rFonts w:ascii="Calibri" w:hAnsi="Calibri"/>
          <w:sz w:val="22"/>
          <w:szCs w:val="22"/>
        </w:rPr>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publiskajās datu bāzēs.</w:t>
      </w:r>
    </w:p>
    <w:p w14:paraId="39F13E56" w14:textId="3C8AFBF5" w:rsidR="00DF36AE" w:rsidRPr="00DC5B48" w:rsidRDefault="00DF36AE"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DF36AE">
        <w:rPr>
          <w:rFonts w:ascii="Calibri" w:hAnsi="Calibri"/>
          <w:sz w:val="22"/>
          <w:szCs w:val="22"/>
        </w:rPr>
        <w:t xml:space="preserve">Ja pretendents ir piegādātāju apvienība vai personālsabiedrība, tad pretendents piedāvājumam </w:t>
      </w:r>
      <w:r w:rsidRPr="00DC5B48">
        <w:rPr>
          <w:rFonts w:ascii="Calibri" w:hAnsi="Calibri"/>
          <w:sz w:val="22"/>
          <w:szCs w:val="22"/>
        </w:rPr>
        <w:t>pievieno apliecinājumu vai vienošanos, ka gadījumā, ja piegādātāju apvienība tiks noteikta par uzvarētāju iepirkumā, tā pirms iepirkuma līguma noslēgšanas pēc savas izvēles izveidojas atbilstoši noteiktam juridiskam statusam (normatīvajos aktos noteiktajā kārtībā reģistrē pilnsabiedrību ar pilnu atbildību katram no biedriem vai komandītsabiedrību) vai noslēdz sabiedrības līgumu, vienojoties par apvienības dalībnieku atbildības sadalījumu. Piegādātāju apvienība (personālsabiedrība) pirms iepirkuma līguma noslēgšanas iesniedz Pasūtītājam vienu sabiedrības līguma eksemplāru (oriģinālu vai kopiju).</w:t>
      </w:r>
    </w:p>
    <w:p w14:paraId="0355BABC" w14:textId="66233357" w:rsidR="00DC5B48" w:rsidRPr="00DC5B48" w:rsidRDefault="00DC5B48" w:rsidP="00FD7EB1">
      <w:pPr>
        <w:pStyle w:val="BalloonText"/>
        <w:numPr>
          <w:ilvl w:val="1"/>
          <w:numId w:val="33"/>
        </w:numPr>
        <w:spacing w:before="120" w:after="120"/>
        <w:ind w:left="539" w:hanging="539"/>
        <w:jc w:val="both"/>
        <w:rPr>
          <w:rFonts w:ascii="Calibri" w:hAnsi="Calibri"/>
          <w:sz w:val="22"/>
          <w:szCs w:val="22"/>
        </w:rPr>
      </w:pPr>
      <w:bookmarkStart w:id="9" w:name="_Hlk520884456"/>
      <w:r w:rsidRPr="00DC5B48">
        <w:rPr>
          <w:rFonts w:ascii="Calibri" w:hAnsi="Calibri"/>
          <w:sz w:val="22"/>
          <w:szCs w:val="22"/>
        </w:rPr>
        <w:t xml:space="preserve">Piedāvājuma daļā „Tehniskais piedāvājums” ir iekļauti šādi dokumenti: </w:t>
      </w:r>
    </w:p>
    <w:p w14:paraId="0AE96AA8" w14:textId="73133CE3" w:rsidR="00DC5B48" w:rsidRPr="00DC5B48" w:rsidRDefault="00DC5B48" w:rsidP="00FD7EB1">
      <w:pPr>
        <w:pStyle w:val="BalloonText"/>
        <w:tabs>
          <w:tab w:val="left" w:pos="1260"/>
        </w:tabs>
        <w:spacing w:before="120" w:after="120"/>
        <w:ind w:left="1134" w:hanging="646"/>
        <w:jc w:val="both"/>
        <w:rPr>
          <w:rFonts w:ascii="Calibri" w:hAnsi="Calibri"/>
          <w:sz w:val="22"/>
          <w:szCs w:val="22"/>
        </w:rPr>
      </w:pPr>
      <w:r w:rsidRPr="00DC5B48">
        <w:rPr>
          <w:rFonts w:ascii="Calibri" w:hAnsi="Calibri"/>
          <w:sz w:val="22"/>
          <w:szCs w:val="22"/>
        </w:rPr>
        <w:t>5.1</w:t>
      </w:r>
      <w:r>
        <w:rPr>
          <w:rFonts w:ascii="Calibri" w:hAnsi="Calibri"/>
          <w:sz w:val="22"/>
          <w:szCs w:val="22"/>
        </w:rPr>
        <w:t>2</w:t>
      </w:r>
      <w:r w:rsidRPr="00DC5B48">
        <w:rPr>
          <w:rFonts w:ascii="Calibri" w:hAnsi="Calibri"/>
          <w:sz w:val="22"/>
          <w:szCs w:val="22"/>
        </w:rPr>
        <w:t>.1. tehniskais piedāvājums. Pretendents iesniedz parakstītu nolikuma 2. pielikumu “Tehniskā specifikācija/Tehniskais piedāvājums</w:t>
      </w:r>
      <w:r w:rsidR="00773609">
        <w:rPr>
          <w:rFonts w:ascii="Calibri" w:hAnsi="Calibri"/>
          <w:sz w:val="22"/>
          <w:szCs w:val="22"/>
        </w:rPr>
        <w:t xml:space="preserve"> un Finanšu piedāvājums</w:t>
      </w:r>
      <w:r w:rsidRPr="00DC5B48">
        <w:rPr>
          <w:rFonts w:ascii="Calibri" w:hAnsi="Calibri"/>
          <w:sz w:val="22"/>
          <w:szCs w:val="22"/>
        </w:rPr>
        <w:t xml:space="preserve">’’; </w:t>
      </w:r>
    </w:p>
    <w:p w14:paraId="37AD76E3" w14:textId="47D71AD4" w:rsidR="00DC5B48" w:rsidRPr="00DC5B48" w:rsidRDefault="00DC5B48" w:rsidP="00FD7EB1">
      <w:pPr>
        <w:pStyle w:val="BalloonText"/>
        <w:tabs>
          <w:tab w:val="left" w:pos="1170"/>
        </w:tabs>
        <w:spacing w:before="120" w:after="120"/>
        <w:ind w:left="1134" w:hanging="646"/>
        <w:jc w:val="both"/>
        <w:rPr>
          <w:rFonts w:ascii="Calibri" w:hAnsi="Calibri"/>
          <w:sz w:val="22"/>
          <w:szCs w:val="22"/>
          <w:u w:val="single"/>
        </w:rPr>
      </w:pPr>
      <w:r w:rsidRPr="00DC5B48">
        <w:rPr>
          <w:rFonts w:ascii="Calibri" w:hAnsi="Calibri"/>
          <w:sz w:val="22"/>
          <w:szCs w:val="22"/>
        </w:rPr>
        <w:t>5.1</w:t>
      </w:r>
      <w:r>
        <w:rPr>
          <w:rFonts w:ascii="Calibri" w:hAnsi="Calibri"/>
          <w:sz w:val="22"/>
          <w:szCs w:val="22"/>
        </w:rPr>
        <w:t>2</w:t>
      </w:r>
      <w:r w:rsidRPr="00DC5B48">
        <w:rPr>
          <w:rFonts w:ascii="Calibri" w:hAnsi="Calibri"/>
          <w:sz w:val="22"/>
          <w:szCs w:val="22"/>
        </w:rPr>
        <w:t xml:space="preserve">.2. apliecinājums </w:t>
      </w:r>
      <w:r w:rsidRPr="00DC5B48">
        <w:rPr>
          <w:rFonts w:ascii="Calibri" w:hAnsi="Calibri"/>
          <w:bCs/>
          <w:iCs/>
          <w:sz w:val="22"/>
          <w:szCs w:val="22"/>
        </w:rPr>
        <w:t xml:space="preserve">par neatkarīgi izstrādātu piedāvājumu, ko pretendents sagatavo saskaņā ar nolikuma </w:t>
      </w:r>
      <w:r w:rsidR="00773609">
        <w:rPr>
          <w:rFonts w:ascii="Calibri" w:hAnsi="Calibri"/>
          <w:bCs/>
          <w:iCs/>
          <w:sz w:val="22"/>
          <w:szCs w:val="22"/>
        </w:rPr>
        <w:t>3</w:t>
      </w:r>
      <w:r w:rsidRPr="00DC5B48">
        <w:rPr>
          <w:rFonts w:ascii="Calibri" w:hAnsi="Calibri"/>
          <w:bCs/>
          <w:iCs/>
          <w:sz w:val="22"/>
          <w:szCs w:val="22"/>
        </w:rPr>
        <w:t>. pielikuma “</w:t>
      </w:r>
      <w:r w:rsidRPr="00DC5B48">
        <w:rPr>
          <w:rFonts w:ascii="Calibri" w:hAnsi="Calibri"/>
          <w:sz w:val="22"/>
          <w:szCs w:val="22"/>
        </w:rPr>
        <w:t>Apliecinājums par neatkarīgi izstrādātu piedāvājumu</w:t>
      </w:r>
      <w:r w:rsidRPr="00DC5B48">
        <w:rPr>
          <w:rFonts w:ascii="Calibri" w:hAnsi="Calibri"/>
          <w:bCs/>
          <w:iCs/>
          <w:sz w:val="22"/>
          <w:szCs w:val="22"/>
        </w:rPr>
        <w:t>” formu un iesniedz kopā ar piedāvājuma dokumentiem.</w:t>
      </w:r>
    </w:p>
    <w:p w14:paraId="14B6C3BA" w14:textId="3878F5E0" w:rsidR="00DC5B48" w:rsidRPr="00DC5B48" w:rsidRDefault="00DC5B48" w:rsidP="00FD7EB1">
      <w:pPr>
        <w:pStyle w:val="BalloonText"/>
        <w:numPr>
          <w:ilvl w:val="1"/>
          <w:numId w:val="33"/>
        </w:numPr>
        <w:spacing w:before="120" w:after="120"/>
        <w:ind w:left="539" w:hanging="539"/>
        <w:jc w:val="both"/>
        <w:rPr>
          <w:rFonts w:ascii="Calibri" w:hAnsi="Calibri"/>
          <w:sz w:val="22"/>
          <w:szCs w:val="22"/>
        </w:rPr>
      </w:pPr>
      <w:r w:rsidRPr="00DC5B48">
        <w:rPr>
          <w:rFonts w:ascii="Calibri" w:hAnsi="Calibri"/>
          <w:sz w:val="22"/>
          <w:szCs w:val="22"/>
        </w:rPr>
        <w:t xml:space="preserve">Piedāvājuma daļā “Finanšu piedāvājums” pretendents iesniedz finanšu piedāvājumu, ievērojot finanšu piedāvājuma formu (nolikuma </w:t>
      </w:r>
      <w:r w:rsidR="00773609">
        <w:rPr>
          <w:rFonts w:ascii="Calibri" w:hAnsi="Calibri"/>
          <w:sz w:val="22"/>
          <w:szCs w:val="22"/>
        </w:rPr>
        <w:t>2</w:t>
      </w:r>
      <w:r w:rsidRPr="00DC5B48">
        <w:rPr>
          <w:rFonts w:ascii="Calibri" w:hAnsi="Calibri"/>
          <w:sz w:val="22"/>
          <w:szCs w:val="22"/>
        </w:rPr>
        <w:t>. pielikums). Piedāvātajā līgumcenā pretendents ietver visus izdevumus, kas saistīti ar tehniskajai specifikācijai atbilstošu preču piegādes nodrošināšanu;</w:t>
      </w:r>
    </w:p>
    <w:p w14:paraId="427F6134" w14:textId="6EF95505" w:rsidR="00DC5B48" w:rsidRPr="00DC5B48" w:rsidRDefault="00DC5B48" w:rsidP="00FD7EB1">
      <w:pPr>
        <w:pStyle w:val="ListParagraph"/>
        <w:widowControl w:val="0"/>
        <w:tabs>
          <w:tab w:val="left" w:pos="540"/>
        </w:tabs>
        <w:overflowPunct w:val="0"/>
        <w:autoSpaceDE w:val="0"/>
        <w:autoSpaceDN w:val="0"/>
        <w:adjustRightInd w:val="0"/>
        <w:spacing w:before="120" w:after="120"/>
        <w:ind w:left="1134" w:hanging="646"/>
        <w:contextualSpacing w:val="0"/>
        <w:jc w:val="both"/>
        <w:rPr>
          <w:rFonts w:ascii="Calibri" w:hAnsi="Calibri"/>
          <w:sz w:val="22"/>
          <w:szCs w:val="22"/>
        </w:rPr>
      </w:pPr>
      <w:r w:rsidRPr="00DC5B48">
        <w:rPr>
          <w:rFonts w:ascii="Calibri" w:hAnsi="Calibri"/>
          <w:sz w:val="22"/>
          <w:szCs w:val="22"/>
        </w:rPr>
        <w:t>5.1</w:t>
      </w:r>
      <w:r>
        <w:rPr>
          <w:rFonts w:ascii="Calibri" w:hAnsi="Calibri"/>
          <w:sz w:val="22"/>
          <w:szCs w:val="22"/>
        </w:rPr>
        <w:t>3</w:t>
      </w:r>
      <w:r w:rsidRPr="00DC5B48">
        <w:rPr>
          <w:rFonts w:ascii="Calibri" w:hAnsi="Calibri"/>
          <w:sz w:val="22"/>
          <w:szCs w:val="22"/>
        </w:rPr>
        <w:t xml:space="preserve">.1. cenu norāda bez pievienotā vērtības nodokļa </w:t>
      </w:r>
      <w:r w:rsidRPr="00DC5B48">
        <w:rPr>
          <w:rFonts w:ascii="Calibri" w:hAnsi="Calibri"/>
          <w:i/>
          <w:iCs/>
          <w:sz w:val="22"/>
          <w:szCs w:val="22"/>
        </w:rPr>
        <w:t>euro</w:t>
      </w:r>
      <w:r w:rsidRPr="00DC5B48">
        <w:rPr>
          <w:rFonts w:ascii="Calibri" w:hAnsi="Calibri"/>
          <w:iCs/>
          <w:sz w:val="22"/>
          <w:szCs w:val="22"/>
        </w:rPr>
        <w:t xml:space="preserve"> (EUR);</w:t>
      </w:r>
    </w:p>
    <w:p w14:paraId="2BC0EF4B" w14:textId="19CC11AB" w:rsidR="00DC5B48" w:rsidRPr="00DC5B48" w:rsidRDefault="00DC5B48" w:rsidP="00FD7EB1">
      <w:pPr>
        <w:pStyle w:val="ListParagraph"/>
        <w:widowControl w:val="0"/>
        <w:tabs>
          <w:tab w:val="left" w:pos="540"/>
        </w:tabs>
        <w:overflowPunct w:val="0"/>
        <w:autoSpaceDE w:val="0"/>
        <w:autoSpaceDN w:val="0"/>
        <w:adjustRightInd w:val="0"/>
        <w:spacing w:before="120" w:after="120"/>
        <w:ind w:left="1134" w:hanging="646"/>
        <w:contextualSpacing w:val="0"/>
        <w:jc w:val="both"/>
        <w:rPr>
          <w:rFonts w:ascii="Calibri" w:hAnsi="Calibri"/>
          <w:bCs/>
          <w:sz w:val="22"/>
          <w:szCs w:val="22"/>
        </w:rPr>
      </w:pPr>
      <w:r w:rsidRPr="00DC5B48">
        <w:rPr>
          <w:rFonts w:ascii="Calibri" w:hAnsi="Calibri"/>
          <w:bCs/>
          <w:iCs/>
          <w:sz w:val="22"/>
          <w:szCs w:val="22"/>
        </w:rPr>
        <w:t>5.1</w:t>
      </w:r>
      <w:r>
        <w:rPr>
          <w:rFonts w:ascii="Calibri" w:hAnsi="Calibri"/>
          <w:bCs/>
          <w:iCs/>
          <w:sz w:val="22"/>
          <w:szCs w:val="22"/>
        </w:rPr>
        <w:t>3</w:t>
      </w:r>
      <w:r w:rsidRPr="00DC5B48">
        <w:rPr>
          <w:rFonts w:ascii="Calibri" w:hAnsi="Calibri"/>
          <w:bCs/>
          <w:iCs/>
          <w:sz w:val="22"/>
          <w:szCs w:val="22"/>
        </w:rPr>
        <w:t>.2. norādot cenu, norāda ne vairāk kā divus ciparus aiz komata;</w:t>
      </w:r>
    </w:p>
    <w:p w14:paraId="23A8DD33" w14:textId="45780D98" w:rsidR="00DC5B48" w:rsidRPr="00DC5B48" w:rsidRDefault="00DC5B48" w:rsidP="00FD7EB1">
      <w:pPr>
        <w:pStyle w:val="ListParagraph"/>
        <w:widowControl w:val="0"/>
        <w:tabs>
          <w:tab w:val="left" w:pos="540"/>
        </w:tabs>
        <w:overflowPunct w:val="0"/>
        <w:autoSpaceDE w:val="0"/>
        <w:autoSpaceDN w:val="0"/>
        <w:adjustRightInd w:val="0"/>
        <w:spacing w:before="120" w:after="120"/>
        <w:ind w:left="1134" w:hanging="646"/>
        <w:contextualSpacing w:val="0"/>
        <w:jc w:val="both"/>
        <w:rPr>
          <w:rFonts w:ascii="Calibri" w:hAnsi="Calibri"/>
          <w:sz w:val="22"/>
          <w:szCs w:val="22"/>
        </w:rPr>
      </w:pPr>
      <w:r w:rsidRPr="00DC5B48">
        <w:rPr>
          <w:rFonts w:ascii="Calibri" w:hAnsi="Calibri"/>
          <w:sz w:val="22"/>
          <w:szCs w:val="22"/>
        </w:rPr>
        <w:t>5.1</w:t>
      </w:r>
      <w:r>
        <w:rPr>
          <w:rFonts w:ascii="Calibri" w:hAnsi="Calibri"/>
          <w:sz w:val="22"/>
          <w:szCs w:val="22"/>
        </w:rPr>
        <w:t>3</w:t>
      </w:r>
      <w:r w:rsidRPr="00DC5B48">
        <w:rPr>
          <w:rFonts w:ascii="Calibri" w:hAnsi="Calibri"/>
          <w:sz w:val="22"/>
          <w:szCs w:val="22"/>
        </w:rPr>
        <w:t>.3. preces cenā ietver visas izmaksas, kas saistītas ar tehniskajai specifikācijai atbilstošas preces piegādi, t.sk. garantijas servisa nodrošināšana, nodokļi (izņemot PVN), nodevas, u.c. izmaksas, kas nepieciešamas pakalpojuma pilnīgai un kvalitatīvai sniegšanai saskaņā ar iepirkuma nolikumu un tā pielikumiem.</w:t>
      </w:r>
    </w:p>
    <w:p w14:paraId="661EF100" w14:textId="4C1081F6" w:rsidR="00FA38C4" w:rsidRPr="00DC5B48" w:rsidRDefault="00FA38C4" w:rsidP="00FD7EB1">
      <w:pPr>
        <w:pStyle w:val="BalloonText"/>
        <w:numPr>
          <w:ilvl w:val="1"/>
          <w:numId w:val="33"/>
        </w:numPr>
        <w:spacing w:before="120" w:after="120"/>
        <w:ind w:left="539" w:hanging="539"/>
        <w:jc w:val="both"/>
        <w:rPr>
          <w:rFonts w:ascii="Calibri" w:hAnsi="Calibri"/>
          <w:sz w:val="22"/>
          <w:szCs w:val="22"/>
        </w:rPr>
      </w:pPr>
      <w:r w:rsidRPr="00DC5B48">
        <w:rPr>
          <w:rFonts w:ascii="Calibri" w:hAnsi="Calibri"/>
          <w:sz w:val="22"/>
          <w:szCs w:val="22"/>
        </w:rPr>
        <w:t xml:space="preserve">Piedāvājumu var iesniegt līdz datumam un laikam, kas norādīts EIS e-konkursu apakšsistēmā </w:t>
      </w:r>
      <w:hyperlink r:id="rId17" w:history="1">
        <w:r w:rsidRPr="00DC5B48">
          <w:rPr>
            <w:rStyle w:val="Hyperlink"/>
            <w:rFonts w:ascii="Calibri" w:eastAsiaTheme="majorEastAsia" w:hAnsi="Calibri"/>
            <w:sz w:val="22"/>
            <w:szCs w:val="22"/>
          </w:rPr>
          <w:t>https://www.eis.gov.lv/EKEIS/Supplier/Organizer/399</w:t>
        </w:r>
      </w:hyperlink>
      <w:r w:rsidRPr="00DC5B48">
        <w:rPr>
          <w:rFonts w:ascii="Calibri" w:hAnsi="Calibri"/>
          <w:sz w:val="22"/>
          <w:szCs w:val="22"/>
        </w:rPr>
        <w:t xml:space="preserve">, šī iepirkuma sadaļā. </w:t>
      </w:r>
      <w:bookmarkEnd w:id="9"/>
    </w:p>
    <w:p w14:paraId="45FF1E66" w14:textId="4E81D6EC" w:rsidR="00FA38C4" w:rsidRPr="00FA38C4" w:rsidRDefault="00FA38C4" w:rsidP="00FD7EB1">
      <w:pPr>
        <w:pStyle w:val="BalloonText"/>
        <w:numPr>
          <w:ilvl w:val="1"/>
          <w:numId w:val="33"/>
        </w:numPr>
        <w:spacing w:before="120" w:after="120"/>
        <w:ind w:left="539" w:hanging="539"/>
        <w:jc w:val="both"/>
        <w:rPr>
          <w:rFonts w:asciiTheme="minorHAnsi" w:hAnsiTheme="minorHAnsi" w:cstheme="minorHAnsi"/>
          <w:sz w:val="22"/>
          <w:szCs w:val="22"/>
        </w:rPr>
      </w:pPr>
      <w:r w:rsidRPr="00FA38C4">
        <w:rPr>
          <w:rFonts w:asciiTheme="minorHAnsi" w:hAnsiTheme="minorHAnsi" w:cstheme="minorHAnsi"/>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18" w:history="1">
        <w:r w:rsidRPr="00FA38C4">
          <w:rPr>
            <w:rStyle w:val="Hyperlink"/>
            <w:rFonts w:asciiTheme="minorHAnsi" w:eastAsiaTheme="majorEastAsia" w:hAnsiTheme="minorHAnsi" w:cstheme="minorHAnsi"/>
            <w:sz w:val="22"/>
            <w:szCs w:val="22"/>
          </w:rPr>
          <w:t>https://www.eis.gov.lv/EKEIS/Supplier/Organizer/399</w:t>
        </w:r>
      </w:hyperlink>
      <w:r w:rsidRPr="00FA38C4">
        <w:rPr>
          <w:rFonts w:asciiTheme="minorHAnsi" w:hAnsiTheme="minorHAnsi" w:cstheme="minorHAnsi"/>
          <w:sz w:val="22"/>
          <w:szCs w:val="22"/>
          <w:lang w:val="en-US"/>
        </w:rPr>
        <w:t>,</w:t>
      </w:r>
      <w:r w:rsidRPr="00FA38C4">
        <w:rPr>
          <w:rFonts w:asciiTheme="minorHAnsi" w:hAnsiTheme="minorHAnsi" w:cstheme="minorHAnsi"/>
          <w:sz w:val="22"/>
          <w:szCs w:val="22"/>
        </w:rPr>
        <w:t xml:space="preserve"> šī iepirkuma sadaļā.</w:t>
      </w:r>
    </w:p>
    <w:p w14:paraId="508B22AE" w14:textId="5C2257A0" w:rsidR="00820945" w:rsidRPr="00B51E52" w:rsidRDefault="00B51E52"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Pr>
          <w:rFonts w:ascii="Calibri" w:hAnsi="Calibri"/>
          <w:sz w:val="22"/>
          <w:szCs w:val="22"/>
        </w:rPr>
        <w:t>Piedāvājumu atvēršana notiek, izmantojot Valsts reģionālās attīstības aģentūras interneta vietnē pieejamos rīkus piedāvājumu elektroniskai atvēršanai.</w:t>
      </w:r>
    </w:p>
    <w:p w14:paraId="45D36942" w14:textId="40EDC6C4" w:rsidR="00061373" w:rsidRPr="00061373" w:rsidRDefault="00061373" w:rsidP="00FD7EB1">
      <w:pPr>
        <w:numPr>
          <w:ilvl w:val="1"/>
          <w:numId w:val="33"/>
        </w:numPr>
        <w:tabs>
          <w:tab w:val="left" w:pos="560"/>
        </w:tabs>
        <w:spacing w:before="120" w:after="120"/>
        <w:ind w:left="539" w:hanging="539"/>
        <w:jc w:val="both"/>
        <w:rPr>
          <w:sz w:val="22"/>
          <w:szCs w:val="22"/>
        </w:rPr>
      </w:pPr>
      <w:r>
        <w:rPr>
          <w:sz w:val="22"/>
          <w:szCs w:val="24"/>
        </w:rPr>
        <w:t xml:space="preserve">Ja pretendents piedāvājuma datu aizsardzībai izmantojis piedāvājuma šifrēšanu, pretendentam </w:t>
      </w:r>
      <w:r>
        <w:rPr>
          <w:sz w:val="22"/>
          <w:szCs w:val="24"/>
        </w:rPr>
        <w:lastRenderedPageBreak/>
        <w:t>ne vēlāk ka 15 (piecpadsmit) minūtes pēc piedāvājumu iesniegšanas termiņa beigām iepirkuma komisijai jāiesniedz elektroniskā atslēga ar paroli šifrētā dokumenta atvēršanai.</w:t>
      </w:r>
    </w:p>
    <w:p w14:paraId="7CEF1FC5" w14:textId="6BA76D5C" w:rsidR="00061373" w:rsidRPr="00061373" w:rsidRDefault="00061373" w:rsidP="00FD7EB1">
      <w:pPr>
        <w:numPr>
          <w:ilvl w:val="1"/>
          <w:numId w:val="33"/>
        </w:numPr>
        <w:tabs>
          <w:tab w:val="left" w:pos="560"/>
        </w:tabs>
        <w:spacing w:before="120" w:after="120"/>
        <w:ind w:left="539" w:hanging="539"/>
        <w:jc w:val="both"/>
        <w:rPr>
          <w:sz w:val="22"/>
          <w:szCs w:val="22"/>
        </w:rPr>
      </w:pPr>
      <w:r>
        <w:rPr>
          <w:sz w:val="22"/>
          <w:szCs w:val="24"/>
        </w:rPr>
        <w:t>Piedāvājumu vērtēšanu un lēmumu pieņemšanu komisija veic slēgtā sēdē.</w:t>
      </w:r>
    </w:p>
    <w:p w14:paraId="111B5763" w14:textId="375ECAA6" w:rsidR="00061373" w:rsidRPr="00061373" w:rsidRDefault="00061373" w:rsidP="00FD7EB1">
      <w:pPr>
        <w:numPr>
          <w:ilvl w:val="1"/>
          <w:numId w:val="33"/>
        </w:numPr>
        <w:tabs>
          <w:tab w:val="left" w:pos="560"/>
        </w:tabs>
        <w:spacing w:before="120" w:after="120"/>
        <w:ind w:left="539" w:hanging="539"/>
        <w:jc w:val="both"/>
        <w:rPr>
          <w:sz w:val="22"/>
          <w:szCs w:val="22"/>
        </w:rPr>
      </w:pPr>
      <w:r>
        <w:rPr>
          <w:sz w:val="22"/>
          <w:szCs w:val="24"/>
        </w:rPr>
        <w:t>Iepirkumā iesniegtie piedāvājumi ir Pasūtītāja īpašums un netiek atdoti atpakaļ pretendentiem.</w:t>
      </w:r>
    </w:p>
    <w:p w14:paraId="4A9102AB" w14:textId="796B3DC0" w:rsidR="00061373" w:rsidRPr="000706CD" w:rsidRDefault="00061373" w:rsidP="00FD7EB1">
      <w:pPr>
        <w:numPr>
          <w:ilvl w:val="1"/>
          <w:numId w:val="33"/>
        </w:numPr>
        <w:tabs>
          <w:tab w:val="left" w:pos="560"/>
        </w:tabs>
        <w:spacing w:before="120" w:after="120"/>
        <w:ind w:left="539" w:hanging="539"/>
        <w:jc w:val="both"/>
        <w:rPr>
          <w:sz w:val="22"/>
          <w:szCs w:val="22"/>
        </w:rPr>
      </w:pPr>
      <w:r w:rsidRPr="00061373">
        <w:rPr>
          <w:sz w:val="22"/>
          <w:szCs w:val="22"/>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p>
    <w:p w14:paraId="687D5F59" w14:textId="0C5DB613" w:rsidR="00AC17FA" w:rsidRPr="00773609" w:rsidRDefault="00175428" w:rsidP="00773609">
      <w:pPr>
        <w:numPr>
          <w:ilvl w:val="1"/>
          <w:numId w:val="33"/>
        </w:numPr>
        <w:tabs>
          <w:tab w:val="left" w:pos="560"/>
        </w:tabs>
        <w:spacing w:before="120" w:after="120"/>
        <w:ind w:left="539" w:hanging="539"/>
        <w:jc w:val="both"/>
        <w:rPr>
          <w:sz w:val="22"/>
          <w:szCs w:val="22"/>
        </w:rPr>
      </w:pPr>
      <w:r w:rsidRPr="000706CD">
        <w:rPr>
          <w:sz w:val="22"/>
        </w:rPr>
        <w:t>Ja piedāvājums saturēs kādu no 5.</w:t>
      </w:r>
      <w:r w:rsidR="00BE42BD">
        <w:rPr>
          <w:sz w:val="22"/>
        </w:rPr>
        <w:t>20</w:t>
      </w:r>
      <w:r w:rsidRPr="000706CD">
        <w:rPr>
          <w:sz w:val="22"/>
        </w:rPr>
        <w:t>. punktā minētajiem riskiem, tas netiks izskatīts.</w:t>
      </w:r>
    </w:p>
    <w:p w14:paraId="7C52128C" w14:textId="2CCFBB6C" w:rsidR="00DF15D3" w:rsidRPr="000D5DE8" w:rsidRDefault="00DF15D3" w:rsidP="00A23CC2">
      <w:pPr>
        <w:numPr>
          <w:ilvl w:val="0"/>
          <w:numId w:val="33"/>
        </w:numPr>
        <w:spacing w:before="240" w:after="120"/>
        <w:ind w:left="357" w:hanging="357"/>
        <w:jc w:val="center"/>
        <w:rPr>
          <w:rFonts w:asciiTheme="minorHAnsi" w:hAnsiTheme="minorHAnsi" w:cstheme="minorHAnsi"/>
          <w:caps/>
          <w:sz w:val="24"/>
          <w:szCs w:val="24"/>
        </w:rPr>
      </w:pPr>
      <w:bookmarkStart w:id="10" w:name="_Hlk2939162"/>
      <w:bookmarkEnd w:id="7"/>
      <w:r w:rsidRPr="000D5DE8">
        <w:rPr>
          <w:rFonts w:asciiTheme="minorHAnsi" w:hAnsiTheme="minorHAnsi" w:cstheme="minorHAnsi"/>
          <w:b/>
          <w:bCs/>
          <w:caps/>
          <w:kern w:val="32"/>
          <w:sz w:val="22"/>
          <w:szCs w:val="24"/>
        </w:rPr>
        <w:t>Piedāvājum</w:t>
      </w:r>
      <w:r w:rsidR="009974C6">
        <w:rPr>
          <w:rFonts w:asciiTheme="minorHAnsi" w:hAnsiTheme="minorHAnsi" w:cstheme="minorHAnsi"/>
          <w:b/>
          <w:bCs/>
          <w:caps/>
          <w:kern w:val="32"/>
          <w:sz w:val="22"/>
          <w:szCs w:val="24"/>
        </w:rPr>
        <w:t>A</w:t>
      </w:r>
      <w:r w:rsidRPr="000D5DE8">
        <w:rPr>
          <w:rFonts w:asciiTheme="minorHAnsi" w:hAnsiTheme="minorHAnsi" w:cstheme="minorHAnsi"/>
          <w:b/>
          <w:bCs/>
          <w:caps/>
          <w:kern w:val="32"/>
          <w:sz w:val="22"/>
          <w:szCs w:val="24"/>
        </w:rPr>
        <w:t xml:space="preserve"> izvēles kritērij</w:t>
      </w:r>
      <w:r w:rsidR="0046160C" w:rsidRPr="000D5DE8">
        <w:rPr>
          <w:rFonts w:asciiTheme="minorHAnsi" w:hAnsiTheme="minorHAnsi" w:cstheme="minorHAnsi"/>
          <w:b/>
          <w:bCs/>
          <w:caps/>
          <w:kern w:val="32"/>
          <w:sz w:val="22"/>
          <w:szCs w:val="24"/>
        </w:rPr>
        <w:t>s</w:t>
      </w:r>
    </w:p>
    <w:p w14:paraId="393E65C1" w14:textId="77777777" w:rsidR="00AB0FFF" w:rsidRPr="0093312C" w:rsidRDefault="00AB0FFF" w:rsidP="00780694">
      <w:pPr>
        <w:pStyle w:val="ListParagraph"/>
        <w:numPr>
          <w:ilvl w:val="1"/>
          <w:numId w:val="33"/>
        </w:numPr>
        <w:spacing w:before="120" w:after="120"/>
        <w:ind w:left="546" w:hanging="546"/>
        <w:contextualSpacing w:val="0"/>
        <w:jc w:val="both"/>
        <w:rPr>
          <w:rFonts w:ascii="Calibri" w:hAnsi="Calibri"/>
          <w:sz w:val="22"/>
          <w:szCs w:val="22"/>
        </w:rPr>
      </w:pPr>
      <w:r w:rsidRPr="0093312C">
        <w:rPr>
          <w:rFonts w:ascii="Calibri" w:hAnsi="Calibri"/>
          <w:sz w:val="22"/>
          <w:szCs w:val="22"/>
        </w:rPr>
        <w:t xml:space="preserve">Iepirkuma komisija izvēlas saimnieciski visizdevīgāko piedāvājumu </w:t>
      </w:r>
      <w:r>
        <w:rPr>
          <w:rFonts w:ascii="Calibri" w:hAnsi="Calibri"/>
          <w:sz w:val="22"/>
          <w:szCs w:val="22"/>
        </w:rPr>
        <w:t>ar zemāko cenu,</w:t>
      </w:r>
      <w:r w:rsidRPr="0093312C">
        <w:rPr>
          <w:rFonts w:ascii="Calibri" w:hAnsi="Calibri"/>
          <w:sz w:val="22"/>
          <w:szCs w:val="22"/>
        </w:rPr>
        <w:t xml:space="preserve"> kas atbilst nolikuma un tā pielikumu prasībām. Tā kā sagatavotā tehniskā specifikācija ir detalizēta un citiem kritērijiem nav būtiskas nozīmes piedāvājumu izvēlē, Pasūtītājs, lai izvēlētos saimnieciski visizdevīgāko piedāvājumu, piedāvājumu salīdzināšanai un izvērtēšanai izmanto tikai cenu.</w:t>
      </w:r>
    </w:p>
    <w:p w14:paraId="29D2638C" w14:textId="77777777" w:rsidR="00AB0FFF" w:rsidRDefault="00AB0FFF" w:rsidP="00780694">
      <w:pPr>
        <w:pStyle w:val="ListParagraph"/>
        <w:numPr>
          <w:ilvl w:val="1"/>
          <w:numId w:val="33"/>
        </w:numPr>
        <w:spacing w:before="120" w:after="120"/>
        <w:ind w:left="546" w:hanging="546"/>
        <w:jc w:val="both"/>
        <w:rPr>
          <w:rFonts w:ascii="Calibri" w:hAnsi="Calibri"/>
          <w:sz w:val="22"/>
          <w:szCs w:val="22"/>
        </w:rPr>
      </w:pPr>
      <w:r w:rsidRPr="0093312C">
        <w:rPr>
          <w:rFonts w:ascii="Calibri" w:hAnsi="Calibri"/>
          <w:sz w:val="22"/>
          <w:szCs w:val="22"/>
        </w:rPr>
        <w:t>Ja vērtēšanas procesā tiek konstatēts, ka vismaz divi vai vairāki pretendenti, kuriem piešķiramas līguma slēgšanas tiesības, piedāvā vienādu cenu, tad uzvarētājs tiks noteikts, veicot izlozi, uz kuru tiks uzaicināti tie pretendenti, kuru piedāvājumu cenas ir vienādas. Gadījumā, ja kāds no uzaicinātajiem pretendentiem neieradīsies uz izlozi iepirkumu komisijas norādītajā termiņā, izloze notiks bez attiecīgā pretendenta klātbūtnes.</w:t>
      </w:r>
    </w:p>
    <w:p w14:paraId="221337C4" w14:textId="77777777" w:rsidR="00DF15D3" w:rsidRPr="000D5DE8" w:rsidRDefault="00DF15D3" w:rsidP="00780694">
      <w:pPr>
        <w:numPr>
          <w:ilvl w:val="0"/>
          <w:numId w:val="33"/>
        </w:numPr>
        <w:spacing w:before="240" w:after="240"/>
        <w:jc w:val="center"/>
        <w:rPr>
          <w:rFonts w:asciiTheme="minorHAnsi" w:hAnsiTheme="minorHAnsi" w:cstheme="minorHAnsi"/>
          <w:b/>
          <w:bCs/>
          <w:caps/>
          <w:kern w:val="32"/>
          <w:sz w:val="22"/>
          <w:szCs w:val="24"/>
        </w:rPr>
      </w:pPr>
      <w:bookmarkStart w:id="11" w:name="_Hlk2939179"/>
      <w:bookmarkEnd w:id="10"/>
      <w:r w:rsidRPr="000D5DE8">
        <w:rPr>
          <w:rFonts w:asciiTheme="minorHAnsi" w:hAnsiTheme="minorHAnsi" w:cstheme="minorHAnsi"/>
          <w:b/>
          <w:bCs/>
          <w:caps/>
          <w:kern w:val="32"/>
          <w:sz w:val="22"/>
          <w:szCs w:val="24"/>
        </w:rPr>
        <w:t xml:space="preserve">Iepirkuma </w:t>
      </w:r>
      <w:smartTag w:uri="schemas-tilde-lv/tildestengine" w:element="veidnes">
        <w:smartTagPr>
          <w:attr w:name="text" w:val="līgums&#10;"/>
          <w:attr w:name="baseform" w:val="Līgums"/>
          <w:attr w:name="id" w:val="-1"/>
        </w:smartTagPr>
        <w:r w:rsidRPr="000D5DE8">
          <w:rPr>
            <w:rFonts w:asciiTheme="minorHAnsi" w:hAnsiTheme="minorHAnsi" w:cstheme="minorHAnsi"/>
            <w:b/>
            <w:bCs/>
            <w:caps/>
            <w:kern w:val="32"/>
            <w:sz w:val="22"/>
            <w:szCs w:val="24"/>
          </w:rPr>
          <w:t>līgums</w:t>
        </w:r>
      </w:smartTag>
    </w:p>
    <w:p w14:paraId="31CD9D91" w14:textId="624C20F3" w:rsidR="00175428" w:rsidRDefault="00061373" w:rsidP="00840423">
      <w:pPr>
        <w:spacing w:before="120" w:after="120"/>
        <w:ind w:firstLine="360"/>
        <w:jc w:val="both"/>
        <w:rPr>
          <w:rFonts w:asciiTheme="minorHAnsi" w:hAnsiTheme="minorHAnsi" w:cstheme="minorHAnsi"/>
          <w:sz w:val="22"/>
          <w:szCs w:val="22"/>
        </w:rPr>
      </w:pPr>
      <w:r>
        <w:rPr>
          <w:sz w:val="22"/>
          <w:szCs w:val="22"/>
        </w:rPr>
        <w:t xml:space="preserve">Pasūtītājs slēdz ar izraudzīto pretendentu iepirkuma līgumu (nolikuma </w:t>
      </w:r>
      <w:r w:rsidR="00E522BA">
        <w:rPr>
          <w:sz w:val="22"/>
          <w:szCs w:val="22"/>
        </w:rPr>
        <w:t>4</w:t>
      </w:r>
      <w:r>
        <w:rPr>
          <w:sz w:val="22"/>
          <w:szCs w:val="22"/>
        </w:rPr>
        <w:t>.</w:t>
      </w:r>
      <w:r w:rsidR="00FA78D1">
        <w:rPr>
          <w:sz w:val="22"/>
          <w:szCs w:val="22"/>
        </w:rPr>
        <w:t xml:space="preserve"> </w:t>
      </w:r>
      <w:r>
        <w:rPr>
          <w:sz w:val="22"/>
          <w:szCs w:val="22"/>
        </w:rPr>
        <w:t>pielikums) Publisko iepirkumu likuma 60. pant</w:t>
      </w:r>
      <w:r w:rsidR="00F04626">
        <w:rPr>
          <w:sz w:val="22"/>
          <w:szCs w:val="22"/>
        </w:rPr>
        <w:t xml:space="preserve">a </w:t>
      </w:r>
      <w:r w:rsidR="00F04626" w:rsidRPr="00F04626">
        <w:rPr>
          <w:sz w:val="22"/>
          <w:szCs w:val="22"/>
        </w:rPr>
        <w:t>pirmajā, otrajā, trešajā</w:t>
      </w:r>
      <w:r w:rsidR="00893DD1">
        <w:rPr>
          <w:sz w:val="22"/>
          <w:szCs w:val="22"/>
        </w:rPr>
        <w:t xml:space="preserve"> un</w:t>
      </w:r>
      <w:r w:rsidR="00F04626" w:rsidRPr="00F04626">
        <w:rPr>
          <w:sz w:val="22"/>
          <w:szCs w:val="22"/>
        </w:rPr>
        <w:t xml:space="preserve"> ceturtajā daļā</w:t>
      </w:r>
      <w:r>
        <w:rPr>
          <w:sz w:val="22"/>
          <w:szCs w:val="22"/>
        </w:rPr>
        <w:t xml:space="preserve"> noteiktajā kārtībā, pamatojoties uz iepirkuma komisijas lēmumu.</w:t>
      </w:r>
    </w:p>
    <w:p w14:paraId="371960D8" w14:textId="77777777" w:rsidR="00DF15D3" w:rsidRPr="000D5DE8" w:rsidRDefault="00DF15D3" w:rsidP="00780694">
      <w:pPr>
        <w:numPr>
          <w:ilvl w:val="0"/>
          <w:numId w:val="33"/>
        </w:numPr>
        <w:spacing w:before="240" w:after="240"/>
        <w:jc w:val="center"/>
        <w:rPr>
          <w:rFonts w:asciiTheme="minorHAnsi" w:hAnsiTheme="minorHAnsi" w:cstheme="minorHAnsi"/>
          <w:b/>
          <w:bCs/>
          <w:caps/>
          <w:kern w:val="32"/>
          <w:sz w:val="22"/>
          <w:szCs w:val="24"/>
        </w:rPr>
      </w:pPr>
      <w:r w:rsidRPr="000D5DE8">
        <w:rPr>
          <w:rFonts w:asciiTheme="minorHAnsi" w:hAnsiTheme="minorHAnsi" w:cstheme="minorHAnsi"/>
          <w:b/>
          <w:bCs/>
          <w:caps/>
          <w:kern w:val="32"/>
          <w:sz w:val="22"/>
          <w:szCs w:val="24"/>
        </w:rPr>
        <w:t>Iepirkuma komisijas tiesības un pienākumi</w:t>
      </w:r>
    </w:p>
    <w:p w14:paraId="7B6329FF" w14:textId="77777777" w:rsidR="00175428" w:rsidRPr="000706CD" w:rsidRDefault="00175428" w:rsidP="00780694">
      <w:pPr>
        <w:numPr>
          <w:ilvl w:val="1"/>
          <w:numId w:val="33"/>
        </w:numPr>
        <w:tabs>
          <w:tab w:val="left" w:pos="540"/>
        </w:tabs>
        <w:spacing w:before="120" w:after="120"/>
        <w:ind w:left="540" w:hanging="540"/>
        <w:jc w:val="both"/>
        <w:rPr>
          <w:sz w:val="22"/>
          <w:szCs w:val="22"/>
        </w:rPr>
      </w:pPr>
      <w:r w:rsidRPr="000706CD">
        <w:rPr>
          <w:sz w:val="22"/>
          <w:szCs w:val="22"/>
        </w:rPr>
        <w:t>Iepirkuma komisijas tiesības:</w:t>
      </w:r>
    </w:p>
    <w:p w14:paraId="264F1BFE" w14:textId="01F337B2" w:rsidR="00175428" w:rsidRPr="000706CD" w:rsidRDefault="0058734E" w:rsidP="00007CE9">
      <w:pPr>
        <w:numPr>
          <w:ilvl w:val="2"/>
          <w:numId w:val="33"/>
        </w:numPr>
        <w:spacing w:before="120" w:after="120"/>
        <w:ind w:left="1134" w:hanging="646"/>
        <w:jc w:val="both"/>
        <w:rPr>
          <w:sz w:val="22"/>
          <w:szCs w:val="22"/>
        </w:rPr>
      </w:pPr>
      <w:r>
        <w:rPr>
          <w:sz w:val="22"/>
          <w:szCs w:val="22"/>
        </w:rPr>
        <w:t xml:space="preserve">izslēgt vai </w:t>
      </w:r>
      <w:r w:rsidR="00175428" w:rsidRPr="000706CD">
        <w:rPr>
          <w:sz w:val="22"/>
          <w:szCs w:val="22"/>
        </w:rPr>
        <w:t>noraidīt pretendenta piedāvājumu, ja pretendents nav ievērojis nolikumā noteiktās prasības;</w:t>
      </w:r>
    </w:p>
    <w:p w14:paraId="43F19898" w14:textId="62CE7F6B" w:rsidR="00175428" w:rsidRPr="005533A5" w:rsidRDefault="00175428" w:rsidP="00007CE9">
      <w:pPr>
        <w:numPr>
          <w:ilvl w:val="2"/>
          <w:numId w:val="33"/>
        </w:numPr>
        <w:spacing w:before="120" w:after="120"/>
        <w:ind w:left="1134" w:hanging="646"/>
        <w:jc w:val="both"/>
        <w:rPr>
          <w:sz w:val="22"/>
          <w:szCs w:val="22"/>
        </w:rPr>
      </w:pPr>
      <w:r w:rsidRPr="000706CD">
        <w:rPr>
          <w:sz w:val="22"/>
          <w:szCs w:val="22"/>
        </w:rPr>
        <w:t>pieprasīt, lai pretendents izskaidro savā piedāvājumā ietverto informāciju</w:t>
      </w:r>
      <w:r w:rsidR="005533A5">
        <w:rPr>
          <w:sz w:val="22"/>
          <w:szCs w:val="22"/>
        </w:rPr>
        <w:t>.</w:t>
      </w:r>
      <w:r w:rsidRPr="000706CD">
        <w:rPr>
          <w:sz w:val="22"/>
          <w:szCs w:val="22"/>
        </w:rPr>
        <w:t xml:space="preserve"> </w:t>
      </w:r>
      <w:r w:rsidRPr="005533A5">
        <w:rPr>
          <w:sz w:val="22"/>
          <w:szCs w:val="22"/>
        </w:rPr>
        <w:t>Pasūtītājs ir tiesīgs pārbaudīt nepieciešamo informāciju kompetentā institūcijā, publiski pieejamās datu bāzēs vai citos publiski pieejamos avotos;</w:t>
      </w:r>
    </w:p>
    <w:p w14:paraId="2677D756"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labot aritmētiskās kļūdas pretendentu piedāvājumos, informējot par to pretendentus;</w:t>
      </w:r>
    </w:p>
    <w:p w14:paraId="18994EAF" w14:textId="65591474" w:rsidR="004E2FF8" w:rsidRPr="004E2FF8" w:rsidRDefault="004E2FF8" w:rsidP="00007CE9">
      <w:pPr>
        <w:numPr>
          <w:ilvl w:val="2"/>
          <w:numId w:val="33"/>
        </w:numPr>
        <w:spacing w:before="120" w:after="120"/>
        <w:ind w:left="1134" w:hanging="646"/>
        <w:jc w:val="both"/>
        <w:rPr>
          <w:sz w:val="22"/>
          <w:szCs w:val="22"/>
        </w:rPr>
      </w:pPr>
      <w:r w:rsidRPr="004E2FF8">
        <w:rPr>
          <w:rFonts w:asciiTheme="minorHAnsi" w:hAnsiTheme="minorHAnsi" w:cstheme="minorHAnsi"/>
          <w:sz w:val="22"/>
          <w:szCs w:val="22"/>
        </w:rPr>
        <w:t xml:space="preserve">pretendentu kvalifikācijas atbilstības pārbaudi, detalizētu tehnisko un finanšu piedāvājumu atbilstības pārbaudi veikt tikai tam pretendentam, kuram būtu piešķiramas iepirkuma līguma slēgšanas tiesības, vienlaikus visos piedāvājumos pārbaudot </w:t>
      </w:r>
      <w:r w:rsidRPr="008E6AE6">
        <w:rPr>
          <w:rFonts w:asciiTheme="minorHAnsi" w:hAnsiTheme="minorHAnsi" w:cstheme="minorHAnsi"/>
          <w:sz w:val="22"/>
          <w:szCs w:val="22"/>
        </w:rPr>
        <w:t xml:space="preserve">tehniskā piedāvājuma vispārīgu atbilstību un </w:t>
      </w:r>
      <w:r w:rsidRPr="004E2FF8">
        <w:rPr>
          <w:rFonts w:asciiTheme="minorHAnsi" w:hAnsiTheme="minorHAnsi" w:cstheme="minorHAnsi"/>
          <w:sz w:val="22"/>
          <w:szCs w:val="22"/>
        </w:rPr>
        <w:t>aritmētiskās kļūdas attiecībā uz cenas noteikšanu;</w:t>
      </w:r>
    </w:p>
    <w:p w14:paraId="5E8CC918" w14:textId="22224AB9"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pieaicināt ekspertu piedāvājumu noformējuma pārbaudē, pretendentu atlasē, piedāvājumu atbilstības pārbaudē un vērtēšanā;</w:t>
      </w:r>
    </w:p>
    <w:p w14:paraId="5A0B892A" w14:textId="6C679FF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 xml:space="preserve">izvēlēties nākamo saimnieciski visizdevīgāko piedāvājumu, ja izraudzītais pretendents atsakās slēgt </w:t>
      </w:r>
      <w:r w:rsidR="00003FA4">
        <w:rPr>
          <w:sz w:val="22"/>
          <w:szCs w:val="22"/>
        </w:rPr>
        <w:t>līgumu</w:t>
      </w:r>
      <w:r w:rsidRPr="000706CD">
        <w:rPr>
          <w:sz w:val="22"/>
          <w:szCs w:val="22"/>
        </w:rPr>
        <w:t xml:space="preserve"> ar Pasūtītāju.</w:t>
      </w:r>
    </w:p>
    <w:p w14:paraId="0799FC3C" w14:textId="77777777" w:rsidR="00175428" w:rsidRPr="000706CD" w:rsidRDefault="00175428" w:rsidP="00780694">
      <w:pPr>
        <w:numPr>
          <w:ilvl w:val="1"/>
          <w:numId w:val="33"/>
        </w:numPr>
        <w:tabs>
          <w:tab w:val="left" w:pos="540"/>
        </w:tabs>
        <w:spacing w:before="120" w:after="120"/>
        <w:ind w:left="540" w:hanging="540"/>
        <w:jc w:val="both"/>
        <w:rPr>
          <w:sz w:val="22"/>
          <w:szCs w:val="22"/>
        </w:rPr>
      </w:pPr>
      <w:r w:rsidRPr="000706CD">
        <w:rPr>
          <w:sz w:val="22"/>
          <w:szCs w:val="22"/>
        </w:rPr>
        <w:t>Iepirkuma komisijas pienākumi:</w:t>
      </w:r>
    </w:p>
    <w:p w14:paraId="396E3375"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nodrošināt iepirkuma procedūras norisi un dokumentēšanu;</w:t>
      </w:r>
    </w:p>
    <w:p w14:paraId="53B8E90B"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 xml:space="preserve">nodrošināt pretendentu brīvu konkurenci, kā arī vienlīdzīgu un taisnīgu attieksmi pret </w:t>
      </w:r>
      <w:r w:rsidRPr="000706CD">
        <w:rPr>
          <w:sz w:val="22"/>
          <w:szCs w:val="22"/>
        </w:rPr>
        <w:lastRenderedPageBreak/>
        <w:t>tiem;</w:t>
      </w:r>
    </w:p>
    <w:p w14:paraId="77D12728" w14:textId="77777777" w:rsidR="00175428" w:rsidRPr="000706CD" w:rsidRDefault="00175428" w:rsidP="00007CE9">
      <w:pPr>
        <w:numPr>
          <w:ilvl w:val="2"/>
          <w:numId w:val="33"/>
        </w:numPr>
        <w:ind w:left="1134" w:hanging="646"/>
        <w:jc w:val="both"/>
        <w:rPr>
          <w:sz w:val="22"/>
          <w:szCs w:val="22"/>
        </w:rPr>
      </w:pPr>
      <w:r w:rsidRPr="000706CD">
        <w:rPr>
          <w:sz w:val="22"/>
          <w:szCs w:val="22"/>
        </w:rPr>
        <w:t>pēc ieinteresēto piegādātāju pieprasījuma normatīvajos aktos noteiktajā kārtībā sniegt informāciju par nolikumu;</w:t>
      </w:r>
    </w:p>
    <w:p w14:paraId="2DD81368"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vērtēt pretendentus un to iesniegtos piedāvājumus saskaņā ar Publisko iepirkumu likumu, citiem normatīvajiem aktiem un šo nolikumu, izvēlēties piedāvājumu vai pieņemt lēmumu par iepirkuma izbeigšanu, neizvēloties nevienu piedāvājumu;</w:t>
      </w:r>
    </w:p>
    <w:p w14:paraId="556D4995" w14:textId="1DA45B4D" w:rsidR="00175428" w:rsidRDefault="00175428" w:rsidP="00007CE9">
      <w:pPr>
        <w:numPr>
          <w:ilvl w:val="2"/>
          <w:numId w:val="33"/>
        </w:numPr>
        <w:spacing w:before="120" w:after="120"/>
        <w:ind w:left="1134" w:hanging="646"/>
        <w:jc w:val="both"/>
        <w:rPr>
          <w:sz w:val="22"/>
          <w:szCs w:val="22"/>
        </w:rPr>
      </w:pPr>
      <w:r w:rsidRPr="000706CD">
        <w:rPr>
          <w:sz w:val="22"/>
          <w:szCs w:val="22"/>
        </w:rPr>
        <w:t xml:space="preserve">nodrošināt informācijas pieejamību </w:t>
      </w:r>
      <w:r w:rsidRPr="000706CD">
        <w:rPr>
          <w:sz w:val="22"/>
          <w:szCs w:val="22"/>
          <w:lang w:eastAsia="ar-SA"/>
        </w:rPr>
        <w:t xml:space="preserve">EIS </w:t>
      </w:r>
      <w:r w:rsidR="00C333A3">
        <w:rPr>
          <w:sz w:val="22"/>
          <w:szCs w:val="22"/>
          <w:lang w:eastAsia="ar-SA"/>
        </w:rPr>
        <w:t xml:space="preserve">Pasūtītāja profilā </w:t>
      </w:r>
      <w:hyperlink r:id="rId19" w:history="1">
        <w:r w:rsidR="00462902" w:rsidRPr="00857183">
          <w:rPr>
            <w:rStyle w:val="Hyperlink"/>
            <w:rFonts w:asciiTheme="minorHAnsi" w:hAnsiTheme="minorHAnsi" w:cstheme="minorHAnsi"/>
            <w:sz w:val="22"/>
            <w:szCs w:val="22"/>
          </w:rPr>
          <w:t>https://www.eis.gov.lv/EKEIS/Supplier/Organizer/399</w:t>
        </w:r>
      </w:hyperlink>
      <w:r w:rsidR="00C333A3" w:rsidRPr="00D759FF">
        <w:rPr>
          <w:rStyle w:val="Hyperlink"/>
          <w:rFonts w:asciiTheme="minorHAnsi" w:hAnsiTheme="minorHAnsi" w:cstheme="minorHAnsi"/>
          <w:sz w:val="22"/>
          <w:szCs w:val="22"/>
        </w:rPr>
        <w:t>,</w:t>
      </w:r>
      <w:r w:rsidR="005533A5" w:rsidRPr="00D759FF">
        <w:rPr>
          <w:rFonts w:asciiTheme="minorHAnsi" w:hAnsiTheme="minorHAnsi" w:cstheme="minorHAnsi"/>
          <w:sz w:val="22"/>
          <w:szCs w:val="22"/>
        </w:rPr>
        <w:t xml:space="preserve"> </w:t>
      </w:r>
      <w:r w:rsidR="0058734E" w:rsidRPr="00C84943">
        <w:rPr>
          <w:sz w:val="22"/>
          <w:szCs w:val="22"/>
        </w:rPr>
        <w:t>š</w:t>
      </w:r>
      <w:r w:rsidR="0058734E">
        <w:rPr>
          <w:sz w:val="22"/>
          <w:szCs w:val="22"/>
        </w:rPr>
        <w:t>ī</w:t>
      </w:r>
      <w:r w:rsidR="0058734E" w:rsidRPr="00C84943">
        <w:rPr>
          <w:sz w:val="22"/>
          <w:szCs w:val="22"/>
        </w:rPr>
        <w:t xml:space="preserve"> iepirkuma sadaļā</w:t>
      </w:r>
      <w:r w:rsidR="0058734E" w:rsidRPr="000706CD">
        <w:rPr>
          <w:sz w:val="22"/>
          <w:szCs w:val="22"/>
        </w:rPr>
        <w:t xml:space="preserve"> </w:t>
      </w:r>
      <w:r w:rsidRPr="000706CD">
        <w:rPr>
          <w:sz w:val="22"/>
          <w:szCs w:val="22"/>
        </w:rPr>
        <w:t>gadījumā, ja tiek sniegti skaidrojumi par iepirkuma priekšmetu</w:t>
      </w:r>
      <w:r w:rsidR="00C333A3">
        <w:rPr>
          <w:sz w:val="22"/>
          <w:szCs w:val="22"/>
        </w:rPr>
        <w:t xml:space="preserve"> vai atbildes uz piegādātāju jautājumiem.</w:t>
      </w:r>
    </w:p>
    <w:p w14:paraId="2D48653D" w14:textId="77777777" w:rsidR="00DF15D3" w:rsidRPr="000D5DE8" w:rsidRDefault="00DF15D3" w:rsidP="00780694">
      <w:pPr>
        <w:numPr>
          <w:ilvl w:val="0"/>
          <w:numId w:val="33"/>
        </w:numPr>
        <w:spacing w:before="240" w:after="240"/>
        <w:jc w:val="center"/>
        <w:rPr>
          <w:rFonts w:asciiTheme="minorHAnsi" w:hAnsiTheme="minorHAnsi" w:cstheme="minorHAnsi"/>
          <w:caps/>
          <w:sz w:val="24"/>
          <w:szCs w:val="24"/>
        </w:rPr>
      </w:pPr>
      <w:r w:rsidRPr="000D5DE8">
        <w:rPr>
          <w:rFonts w:asciiTheme="minorHAnsi" w:hAnsiTheme="minorHAnsi" w:cstheme="minorHAnsi"/>
          <w:b/>
          <w:bCs/>
          <w:caps/>
          <w:kern w:val="32"/>
          <w:sz w:val="22"/>
          <w:szCs w:val="24"/>
        </w:rPr>
        <w:t>Pretendenta tiesības un pienākumi</w:t>
      </w:r>
    </w:p>
    <w:p w14:paraId="0DFF6574" w14:textId="77777777" w:rsidR="00175428" w:rsidRPr="000706CD" w:rsidRDefault="00175428" w:rsidP="00780694">
      <w:pPr>
        <w:numPr>
          <w:ilvl w:val="1"/>
          <w:numId w:val="33"/>
        </w:numPr>
        <w:tabs>
          <w:tab w:val="left" w:pos="540"/>
        </w:tabs>
        <w:spacing w:before="120" w:after="120"/>
        <w:ind w:left="540" w:hanging="540"/>
        <w:jc w:val="both"/>
        <w:rPr>
          <w:sz w:val="22"/>
          <w:szCs w:val="22"/>
        </w:rPr>
      </w:pPr>
      <w:bookmarkStart w:id="12" w:name="_Toc317768938"/>
      <w:bookmarkStart w:id="13" w:name="_Toc317769063"/>
      <w:bookmarkStart w:id="14" w:name="_Toc317769130"/>
      <w:bookmarkStart w:id="15" w:name="_Toc324147659"/>
      <w:bookmarkStart w:id="16" w:name="_Toc379191827"/>
      <w:r w:rsidRPr="000706CD">
        <w:rPr>
          <w:sz w:val="22"/>
          <w:szCs w:val="22"/>
        </w:rPr>
        <w:t>Pretendenta tiesības:</w:t>
      </w:r>
    </w:p>
    <w:p w14:paraId="19E3CDF6"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apvienoties grupā ar citiem pretendentiem un iesniegt vienu kopēju piedāvājumu;</w:t>
      </w:r>
    </w:p>
    <w:p w14:paraId="53612065" w14:textId="5B809D40" w:rsidR="00175428" w:rsidRDefault="00175428" w:rsidP="00007CE9">
      <w:pPr>
        <w:numPr>
          <w:ilvl w:val="2"/>
          <w:numId w:val="33"/>
        </w:numPr>
        <w:spacing w:before="120" w:after="120"/>
        <w:ind w:left="1134" w:hanging="646"/>
        <w:jc w:val="both"/>
        <w:rPr>
          <w:sz w:val="22"/>
          <w:szCs w:val="22"/>
        </w:rPr>
      </w:pPr>
      <w:r w:rsidRPr="000706CD">
        <w:rPr>
          <w:sz w:val="22"/>
          <w:szCs w:val="22"/>
        </w:rPr>
        <w:t>pirms piedāvājumu iesniegšanas termiņa beigām grozīt vai atsaukt iesniegto piedāvājumu;</w:t>
      </w:r>
    </w:p>
    <w:p w14:paraId="701D906A" w14:textId="64AC4E06" w:rsidR="005533A5" w:rsidRPr="005533A5" w:rsidRDefault="007F4942" w:rsidP="00007CE9">
      <w:pPr>
        <w:pStyle w:val="ListParagraph"/>
        <w:widowControl w:val="0"/>
        <w:numPr>
          <w:ilvl w:val="2"/>
          <w:numId w:val="33"/>
        </w:numPr>
        <w:ind w:left="1134" w:hanging="646"/>
        <w:contextualSpacing w:val="0"/>
        <w:jc w:val="both"/>
        <w:rPr>
          <w:rFonts w:ascii="Calibri" w:eastAsia="Times New Roman" w:hAnsi="Calibri"/>
          <w:kern w:val="28"/>
          <w:sz w:val="22"/>
          <w:szCs w:val="22"/>
        </w:rPr>
      </w:pPr>
      <w:r w:rsidRPr="00D759FF">
        <w:rPr>
          <w:rFonts w:ascii="Calibri" w:eastAsia="Times New Roman" w:hAnsi="Calibri" w:cs="Arial"/>
          <w:kern w:val="28"/>
          <w:sz w:val="22"/>
          <w:szCs w:val="22"/>
        </w:rPr>
        <w:t xml:space="preserve">pārsūdzēt </w:t>
      </w:r>
      <w:r w:rsidR="00D5576A">
        <w:rPr>
          <w:rFonts w:ascii="Calibri" w:eastAsia="Times New Roman" w:hAnsi="Calibri" w:cs="Arial"/>
          <w:kern w:val="28"/>
          <w:sz w:val="22"/>
          <w:szCs w:val="22"/>
        </w:rPr>
        <w:t xml:space="preserve">iepirkuma komisijas </w:t>
      </w:r>
      <w:r w:rsidRPr="00D759FF">
        <w:rPr>
          <w:rFonts w:ascii="Calibri" w:eastAsia="Times New Roman" w:hAnsi="Calibri" w:cs="Arial"/>
          <w:kern w:val="28"/>
          <w:sz w:val="22"/>
          <w:szCs w:val="22"/>
        </w:rPr>
        <w:t xml:space="preserve">pieņemto lēmumu Publisko iepirkumu likuma 9. panta </w:t>
      </w:r>
      <w:r w:rsidR="00A744B0">
        <w:rPr>
          <w:rFonts w:ascii="Calibri" w:eastAsia="Times New Roman" w:hAnsi="Calibri" w:cs="Arial"/>
          <w:kern w:val="28"/>
          <w:sz w:val="22"/>
          <w:szCs w:val="22"/>
        </w:rPr>
        <w:t>23.</w:t>
      </w:r>
      <w:r w:rsidRPr="00D759FF">
        <w:rPr>
          <w:rFonts w:ascii="Calibri" w:eastAsia="Times New Roman" w:hAnsi="Calibri" w:cs="Arial"/>
          <w:kern w:val="28"/>
          <w:sz w:val="22"/>
          <w:szCs w:val="22"/>
        </w:rPr>
        <w:t xml:space="preserve"> daļas noteiktajā kārtībā, ja uzskata, </w:t>
      </w:r>
      <w:r w:rsidR="00642A05" w:rsidRPr="00D759FF">
        <w:rPr>
          <w:rFonts w:ascii="Calibri" w:eastAsia="Times New Roman" w:hAnsi="Calibri" w:cs="Arial"/>
          <w:kern w:val="28"/>
          <w:sz w:val="22"/>
          <w:szCs w:val="22"/>
        </w:rPr>
        <w:t>ka ir aizskartas tā tiesības vai ir iespējams šo tiesību aizskārums</w:t>
      </w:r>
      <w:r w:rsidR="005533A5" w:rsidRPr="005533A5">
        <w:rPr>
          <w:rFonts w:ascii="Calibri" w:eastAsia="Times New Roman" w:hAnsi="Calibri"/>
          <w:kern w:val="28"/>
          <w:sz w:val="22"/>
          <w:szCs w:val="22"/>
        </w:rPr>
        <w:t>.</w:t>
      </w:r>
    </w:p>
    <w:p w14:paraId="2A3C408F" w14:textId="77777777" w:rsidR="00175428" w:rsidRPr="000706CD" w:rsidRDefault="00175428" w:rsidP="00780694">
      <w:pPr>
        <w:numPr>
          <w:ilvl w:val="1"/>
          <w:numId w:val="33"/>
        </w:numPr>
        <w:tabs>
          <w:tab w:val="left" w:pos="540"/>
        </w:tabs>
        <w:spacing w:before="120" w:after="120"/>
        <w:ind w:left="540" w:hanging="540"/>
        <w:jc w:val="both"/>
        <w:rPr>
          <w:sz w:val="22"/>
          <w:szCs w:val="22"/>
        </w:rPr>
      </w:pPr>
      <w:r w:rsidRPr="000706CD">
        <w:rPr>
          <w:sz w:val="22"/>
          <w:szCs w:val="22"/>
        </w:rPr>
        <w:t>Pretendenta pienākumi:</w:t>
      </w:r>
    </w:p>
    <w:p w14:paraId="648579DA"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 xml:space="preserve">sagatavot piedāvājumu atbilstoši </w:t>
      </w:r>
      <w:r>
        <w:rPr>
          <w:sz w:val="22"/>
          <w:szCs w:val="22"/>
        </w:rPr>
        <w:t>nolikuma</w:t>
      </w:r>
      <w:r w:rsidRPr="000706CD">
        <w:rPr>
          <w:sz w:val="22"/>
          <w:szCs w:val="22"/>
        </w:rPr>
        <w:t xml:space="preserve"> prasībām;</w:t>
      </w:r>
    </w:p>
    <w:p w14:paraId="6FA07A1B"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sniegt patiesu informāciju par savu kvalifikāciju un piedāvājumu;</w:t>
      </w:r>
    </w:p>
    <w:p w14:paraId="7A795CCF" w14:textId="0D2A5E94"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sniegt atbildes uz iepirkuma komisijas pieprasījumiem par papildu informāciju, kas nepieciešama pretendentu atlasei, piedāvājumu atbilstības pārbaudei, salīdzināšanai un vērtēšanai</w:t>
      </w:r>
      <w:r w:rsidR="005533A5">
        <w:rPr>
          <w:sz w:val="22"/>
          <w:szCs w:val="22"/>
        </w:rPr>
        <w:t>, iepirkuma komisijas norādītajā termiņā;</w:t>
      </w:r>
    </w:p>
    <w:p w14:paraId="1CEA6CE9"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segt visas izmaksas, kas saistītas ar piedāvājumu sagatavošanu un iesniegšanu;</w:t>
      </w:r>
    </w:p>
    <w:p w14:paraId="6860D5EC" w14:textId="5280C9F0" w:rsidR="00175428" w:rsidRDefault="00175428" w:rsidP="00007CE9">
      <w:pPr>
        <w:numPr>
          <w:ilvl w:val="2"/>
          <w:numId w:val="33"/>
        </w:numPr>
        <w:spacing w:before="120" w:after="120"/>
        <w:ind w:left="1134" w:hanging="646"/>
        <w:jc w:val="both"/>
        <w:rPr>
          <w:sz w:val="22"/>
          <w:szCs w:val="22"/>
        </w:rPr>
      </w:pPr>
      <w:r w:rsidRPr="000706CD">
        <w:rPr>
          <w:sz w:val="22"/>
          <w:szCs w:val="22"/>
        </w:rPr>
        <w:t xml:space="preserve">līdz piedāvājuma iesniegšanas termiņa beigām sekot līdzi informācijai par iepirkuma norisi </w:t>
      </w:r>
      <w:r w:rsidRPr="000706CD">
        <w:rPr>
          <w:sz w:val="22"/>
          <w:szCs w:val="22"/>
          <w:lang w:eastAsia="ar-SA"/>
        </w:rPr>
        <w:t xml:space="preserve">EIS </w:t>
      </w:r>
      <w:r w:rsidR="00DD48E1">
        <w:rPr>
          <w:sz w:val="22"/>
          <w:szCs w:val="22"/>
          <w:lang w:eastAsia="ar-SA"/>
        </w:rPr>
        <w:t>Pasūtītāja profilā</w:t>
      </w:r>
      <w:r w:rsidRPr="000706CD">
        <w:rPr>
          <w:sz w:val="22"/>
          <w:szCs w:val="22"/>
        </w:rPr>
        <w:t xml:space="preserve"> </w:t>
      </w:r>
      <w:hyperlink r:id="rId20" w:history="1">
        <w:r w:rsidR="005533A5" w:rsidRPr="005F572B">
          <w:rPr>
            <w:rStyle w:val="Hyperlink"/>
            <w:iCs/>
            <w:sz w:val="22"/>
            <w:szCs w:val="22"/>
          </w:rPr>
          <w:t>https://www.eis.gov.lv/EKEIS/Supplier/Organizer/399</w:t>
        </w:r>
      </w:hyperlink>
      <w:r w:rsidR="00DD48E1">
        <w:rPr>
          <w:rStyle w:val="Hyperlink"/>
          <w:iCs/>
          <w:sz w:val="22"/>
          <w:szCs w:val="22"/>
        </w:rPr>
        <w:t xml:space="preserve">, </w:t>
      </w:r>
      <w:r w:rsidR="00DD48E1" w:rsidRPr="00462902">
        <w:rPr>
          <w:rStyle w:val="Hyperlink"/>
          <w:iCs/>
          <w:color w:val="auto"/>
          <w:sz w:val="22"/>
          <w:szCs w:val="22"/>
          <w:u w:val="none"/>
        </w:rPr>
        <w:t>šī iepirkuma sadaļā</w:t>
      </w:r>
      <w:r w:rsidRPr="000706CD">
        <w:rPr>
          <w:sz w:val="22"/>
          <w:szCs w:val="22"/>
        </w:rPr>
        <w:t xml:space="preserve">, ņemot vērā, ka Pasūtītājs nodrošina brīvu un tiešu elektronisku pieeju </w:t>
      </w:r>
      <w:r w:rsidR="00765E17">
        <w:rPr>
          <w:sz w:val="22"/>
          <w:szCs w:val="22"/>
        </w:rPr>
        <w:t>iepirkuma</w:t>
      </w:r>
      <w:r w:rsidRPr="000706CD">
        <w:rPr>
          <w:sz w:val="22"/>
          <w:szCs w:val="22"/>
        </w:rPr>
        <w:t xml:space="preserve"> dokumentiem.</w:t>
      </w:r>
    </w:p>
    <w:p w14:paraId="0C5E5C12" w14:textId="67A0217F" w:rsidR="005533A5" w:rsidRDefault="006B07B4" w:rsidP="00780694">
      <w:pPr>
        <w:numPr>
          <w:ilvl w:val="1"/>
          <w:numId w:val="33"/>
        </w:numPr>
        <w:spacing w:before="120" w:after="120"/>
        <w:ind w:left="567" w:hanging="567"/>
        <w:jc w:val="both"/>
        <w:rPr>
          <w:sz w:val="22"/>
          <w:szCs w:val="22"/>
        </w:rPr>
      </w:pPr>
      <w:r>
        <w:rPr>
          <w:sz w:val="22"/>
          <w:szCs w:val="22"/>
        </w:rPr>
        <w:t xml:space="preserve">Izraudzītajam pretendentam jāparaksta iepirkuma līgums ne vēlāk kā </w:t>
      </w:r>
      <w:r w:rsidR="008E6AE6">
        <w:rPr>
          <w:sz w:val="22"/>
          <w:szCs w:val="22"/>
        </w:rPr>
        <w:t>5</w:t>
      </w:r>
      <w:r>
        <w:rPr>
          <w:sz w:val="22"/>
          <w:szCs w:val="22"/>
        </w:rPr>
        <w:t xml:space="preserve"> (</w:t>
      </w:r>
      <w:r w:rsidR="008E6AE6">
        <w:rPr>
          <w:sz w:val="22"/>
          <w:szCs w:val="22"/>
        </w:rPr>
        <w:t>piecu</w:t>
      </w:r>
      <w:r>
        <w:rPr>
          <w:sz w:val="22"/>
          <w:szCs w:val="22"/>
        </w:rPr>
        <w:t>) darba dienu laikā pēc Pasūtītāja uzaicinājuma.</w:t>
      </w:r>
    </w:p>
    <w:p w14:paraId="0EDA7BEB" w14:textId="3952C6D1" w:rsidR="006B07B4" w:rsidRPr="006B07B4" w:rsidRDefault="006B07B4" w:rsidP="00780694">
      <w:pPr>
        <w:pStyle w:val="ListParagraph"/>
        <w:widowControl w:val="0"/>
        <w:numPr>
          <w:ilvl w:val="1"/>
          <w:numId w:val="33"/>
        </w:numPr>
        <w:spacing w:before="120" w:after="120"/>
        <w:ind w:left="567" w:hanging="567"/>
        <w:jc w:val="both"/>
        <w:rPr>
          <w:rFonts w:ascii="Calibri" w:hAnsi="Calibri"/>
          <w:sz w:val="22"/>
          <w:szCs w:val="22"/>
        </w:rPr>
      </w:pPr>
      <w:r>
        <w:rPr>
          <w:rFonts w:ascii="Calibri" w:hAnsi="Calibri"/>
          <w:sz w:val="22"/>
          <w:szCs w:val="22"/>
        </w:rPr>
        <w:t>Ja izraudzītais pretendents neparaksta iepirkuma līgumu noteiktajā termiņā, Pasūtītājs to uzskata par atteikumu slēgt līgumu un ir tiesīgs slēgt līgumu ar pretendentu, kurš piedāvājis nākamo viszemāko cenu.</w:t>
      </w:r>
    </w:p>
    <w:p w14:paraId="26A071E9" w14:textId="3FE83E0D" w:rsidR="00F50BE3" w:rsidRPr="000D5DE8" w:rsidRDefault="00F50BE3" w:rsidP="00780694">
      <w:pPr>
        <w:pStyle w:val="Heading1"/>
        <w:numPr>
          <w:ilvl w:val="0"/>
          <w:numId w:val="33"/>
        </w:numPr>
        <w:spacing w:after="120"/>
        <w:ind w:left="357" w:hanging="357"/>
        <w:rPr>
          <w:rFonts w:asciiTheme="minorHAnsi" w:hAnsiTheme="minorHAnsi" w:cstheme="minorHAnsi"/>
          <w:bCs w:val="0"/>
          <w:caps/>
          <w:sz w:val="22"/>
        </w:rPr>
      </w:pPr>
      <w:bookmarkStart w:id="17" w:name="_Toc32927578"/>
      <w:bookmarkEnd w:id="11"/>
      <w:smartTag w:uri="urn:schemas-microsoft-com:office:smarttags" w:element="stockticker">
        <w:r w:rsidRPr="000D5DE8">
          <w:rPr>
            <w:rFonts w:asciiTheme="minorHAnsi" w:hAnsiTheme="minorHAnsi" w:cstheme="minorHAnsi"/>
            <w:bCs w:val="0"/>
            <w:caps/>
            <w:sz w:val="22"/>
          </w:rPr>
          <w:t>Citi</w:t>
        </w:r>
      </w:smartTag>
      <w:r w:rsidRPr="000D5DE8">
        <w:rPr>
          <w:rFonts w:asciiTheme="minorHAnsi" w:hAnsiTheme="minorHAnsi" w:cstheme="minorHAnsi"/>
          <w:bCs w:val="0"/>
          <w:caps/>
          <w:sz w:val="22"/>
        </w:rPr>
        <w:t xml:space="preserve"> noteikumi</w:t>
      </w:r>
      <w:bookmarkEnd w:id="12"/>
      <w:bookmarkEnd w:id="13"/>
      <w:bookmarkEnd w:id="14"/>
      <w:bookmarkEnd w:id="15"/>
      <w:bookmarkEnd w:id="16"/>
      <w:bookmarkEnd w:id="17"/>
    </w:p>
    <w:p w14:paraId="743EC93D" w14:textId="31E7F857" w:rsidR="00F50BE3" w:rsidRPr="000D5DE8" w:rsidRDefault="00F50BE3" w:rsidP="00780694">
      <w:pPr>
        <w:numPr>
          <w:ilvl w:val="1"/>
          <w:numId w:val="33"/>
        </w:numPr>
        <w:tabs>
          <w:tab w:val="left" w:pos="540"/>
        </w:tabs>
        <w:spacing w:before="120" w:after="120"/>
        <w:ind w:left="540" w:hanging="540"/>
        <w:jc w:val="both"/>
        <w:rPr>
          <w:rFonts w:asciiTheme="minorHAnsi" w:hAnsiTheme="minorHAnsi" w:cstheme="minorHAnsi"/>
          <w:sz w:val="22"/>
          <w:szCs w:val="24"/>
        </w:rPr>
      </w:pPr>
      <w:r w:rsidRPr="000D5DE8">
        <w:rPr>
          <w:rFonts w:asciiTheme="minorHAnsi" w:hAnsiTheme="minorHAnsi" w:cstheme="minorHAnsi"/>
          <w:sz w:val="22"/>
          <w:szCs w:val="24"/>
        </w:rPr>
        <w:t>Citi noteikumi attiecībā uz iepirkuma norisi, kas nav atrunāti šaj</w:t>
      </w:r>
      <w:r w:rsidR="000507BB" w:rsidRPr="000D5DE8">
        <w:rPr>
          <w:rFonts w:asciiTheme="minorHAnsi" w:hAnsiTheme="minorHAnsi" w:cstheme="minorHAnsi"/>
          <w:sz w:val="22"/>
          <w:szCs w:val="24"/>
        </w:rPr>
        <w:t>ā nolikumā</w:t>
      </w:r>
      <w:r w:rsidRPr="000D5DE8">
        <w:rPr>
          <w:rFonts w:asciiTheme="minorHAnsi" w:hAnsiTheme="minorHAnsi" w:cstheme="minorHAnsi"/>
          <w:sz w:val="22"/>
          <w:szCs w:val="24"/>
        </w:rPr>
        <w:t xml:space="preserve">, nosakāmi saskaņā ar Latvijas Republikā spēkā esošiem normatīvajiem aktiem. </w:t>
      </w:r>
    </w:p>
    <w:p w14:paraId="27BB21F2" w14:textId="4F821A87" w:rsidR="00F50BE3" w:rsidRPr="000D5DE8" w:rsidRDefault="008D011C" w:rsidP="00780694">
      <w:pPr>
        <w:numPr>
          <w:ilvl w:val="1"/>
          <w:numId w:val="33"/>
        </w:numPr>
        <w:tabs>
          <w:tab w:val="left" w:pos="540"/>
        </w:tabs>
        <w:spacing w:before="120"/>
        <w:ind w:left="539" w:hanging="539"/>
        <w:jc w:val="both"/>
        <w:rPr>
          <w:rFonts w:asciiTheme="minorHAnsi" w:hAnsiTheme="minorHAnsi" w:cstheme="minorHAnsi"/>
          <w:sz w:val="22"/>
          <w:szCs w:val="24"/>
        </w:rPr>
      </w:pPr>
      <w:r w:rsidRPr="000D5DE8">
        <w:rPr>
          <w:rFonts w:asciiTheme="minorHAnsi" w:hAnsiTheme="minorHAnsi" w:cstheme="minorHAnsi"/>
          <w:sz w:val="22"/>
          <w:szCs w:val="24"/>
        </w:rPr>
        <w:t>Nolikumam</w:t>
      </w:r>
      <w:r w:rsidR="00F50BE3" w:rsidRPr="000D5DE8">
        <w:rPr>
          <w:rFonts w:asciiTheme="minorHAnsi" w:hAnsiTheme="minorHAnsi" w:cstheme="minorHAnsi"/>
          <w:sz w:val="22"/>
          <w:szCs w:val="24"/>
        </w:rPr>
        <w:t xml:space="preserve"> pievienoti šādi pielikumi: </w:t>
      </w:r>
    </w:p>
    <w:p w14:paraId="51121342" w14:textId="671115C3" w:rsidR="00F50BE3" w:rsidRPr="000D5DE8" w:rsidRDefault="00F50BE3" w:rsidP="00D26119">
      <w:pPr>
        <w:pStyle w:val="BodyText"/>
        <w:widowControl/>
        <w:autoSpaceDE/>
        <w:autoSpaceDN/>
        <w:spacing w:after="0"/>
        <w:ind w:firstLine="540"/>
        <w:jc w:val="both"/>
        <w:rPr>
          <w:rFonts w:asciiTheme="minorHAnsi" w:hAnsiTheme="minorHAnsi" w:cstheme="minorHAnsi"/>
          <w:sz w:val="22"/>
          <w:szCs w:val="24"/>
        </w:rPr>
      </w:pPr>
      <w:r w:rsidRPr="000D5DE8">
        <w:rPr>
          <w:rFonts w:asciiTheme="minorHAnsi" w:hAnsiTheme="minorHAnsi" w:cstheme="minorHAnsi"/>
          <w:sz w:val="22"/>
          <w:szCs w:val="24"/>
        </w:rPr>
        <w:t>1.</w:t>
      </w:r>
      <w:r w:rsidR="003D29AE" w:rsidRPr="000D5DE8">
        <w:rPr>
          <w:rFonts w:asciiTheme="minorHAnsi" w:hAnsiTheme="minorHAnsi" w:cstheme="minorHAnsi"/>
          <w:sz w:val="22"/>
          <w:szCs w:val="24"/>
        </w:rPr>
        <w:t> </w:t>
      </w:r>
      <w:r w:rsidRPr="000D5DE8">
        <w:rPr>
          <w:rFonts w:asciiTheme="minorHAnsi" w:hAnsiTheme="minorHAnsi" w:cstheme="minorHAnsi"/>
          <w:sz w:val="22"/>
          <w:szCs w:val="24"/>
        </w:rPr>
        <w:t xml:space="preserve">pielikums – </w:t>
      </w:r>
      <w:r w:rsidR="00003FA4">
        <w:rPr>
          <w:rFonts w:asciiTheme="minorHAnsi" w:hAnsiTheme="minorHAnsi" w:cstheme="minorHAnsi"/>
          <w:sz w:val="22"/>
          <w:szCs w:val="24"/>
        </w:rPr>
        <w:t>Pretendenta pieteikums</w:t>
      </w:r>
      <w:r w:rsidR="00DB10F4" w:rsidRPr="000D5DE8">
        <w:rPr>
          <w:rFonts w:asciiTheme="minorHAnsi" w:hAnsiTheme="minorHAnsi" w:cstheme="minorHAnsi"/>
          <w:sz w:val="22"/>
          <w:szCs w:val="24"/>
        </w:rPr>
        <w:t>;</w:t>
      </w:r>
    </w:p>
    <w:p w14:paraId="75FE9881" w14:textId="3BA22326" w:rsidR="00007CE9" w:rsidRDefault="00F50BE3" w:rsidP="00D26119">
      <w:pPr>
        <w:pStyle w:val="BodyText"/>
        <w:widowControl/>
        <w:autoSpaceDE/>
        <w:autoSpaceDN/>
        <w:spacing w:after="0"/>
        <w:ind w:firstLine="540"/>
        <w:jc w:val="both"/>
        <w:rPr>
          <w:rFonts w:asciiTheme="minorHAnsi" w:hAnsiTheme="minorHAnsi" w:cstheme="minorHAnsi"/>
          <w:sz w:val="22"/>
          <w:szCs w:val="24"/>
        </w:rPr>
      </w:pPr>
      <w:r w:rsidRPr="000D5DE8">
        <w:rPr>
          <w:rFonts w:asciiTheme="minorHAnsi" w:hAnsiTheme="minorHAnsi" w:cstheme="minorHAnsi"/>
          <w:sz w:val="22"/>
          <w:szCs w:val="24"/>
        </w:rPr>
        <w:t>2.</w:t>
      </w:r>
      <w:r w:rsidR="003D29AE" w:rsidRPr="000D5DE8">
        <w:rPr>
          <w:rFonts w:asciiTheme="minorHAnsi" w:hAnsiTheme="minorHAnsi" w:cstheme="minorHAnsi"/>
          <w:sz w:val="22"/>
          <w:szCs w:val="24"/>
        </w:rPr>
        <w:t> </w:t>
      </w:r>
      <w:r w:rsidRPr="000D5DE8">
        <w:rPr>
          <w:rFonts w:asciiTheme="minorHAnsi" w:hAnsiTheme="minorHAnsi" w:cstheme="minorHAnsi"/>
          <w:sz w:val="22"/>
          <w:szCs w:val="24"/>
        </w:rPr>
        <w:t xml:space="preserve">pielikums – </w:t>
      </w:r>
      <w:r w:rsidR="00A4251E" w:rsidRPr="000D5DE8">
        <w:rPr>
          <w:rFonts w:asciiTheme="minorHAnsi" w:hAnsiTheme="minorHAnsi" w:cstheme="minorHAnsi"/>
          <w:sz w:val="22"/>
          <w:szCs w:val="24"/>
        </w:rPr>
        <w:t>Tehnisk</w:t>
      </w:r>
      <w:r w:rsidR="00007CE9">
        <w:rPr>
          <w:rFonts w:asciiTheme="minorHAnsi" w:hAnsiTheme="minorHAnsi" w:cstheme="minorHAnsi"/>
          <w:sz w:val="22"/>
          <w:szCs w:val="24"/>
        </w:rPr>
        <w:t>ā specifikācija/Tehniskais piedāvājums</w:t>
      </w:r>
      <w:r w:rsidR="00E522BA">
        <w:rPr>
          <w:rFonts w:asciiTheme="minorHAnsi" w:hAnsiTheme="minorHAnsi" w:cstheme="minorHAnsi"/>
          <w:sz w:val="22"/>
          <w:szCs w:val="24"/>
        </w:rPr>
        <w:t xml:space="preserve"> un finanšu piedāvājums</w:t>
      </w:r>
      <w:r w:rsidR="00007CE9">
        <w:rPr>
          <w:rFonts w:asciiTheme="minorHAnsi" w:hAnsiTheme="minorHAnsi" w:cstheme="minorHAnsi"/>
          <w:sz w:val="22"/>
          <w:szCs w:val="24"/>
        </w:rPr>
        <w:t>;</w:t>
      </w:r>
    </w:p>
    <w:p w14:paraId="2FF02487" w14:textId="538ED249" w:rsidR="00E737AF" w:rsidRPr="000D5DE8" w:rsidRDefault="00E522BA" w:rsidP="00D26119">
      <w:pPr>
        <w:pStyle w:val="BodyText"/>
        <w:widowControl/>
        <w:autoSpaceDE/>
        <w:autoSpaceDN/>
        <w:spacing w:after="0"/>
        <w:ind w:firstLine="540"/>
        <w:jc w:val="both"/>
        <w:rPr>
          <w:rFonts w:asciiTheme="minorHAnsi" w:hAnsiTheme="minorHAnsi" w:cstheme="minorHAnsi"/>
          <w:sz w:val="22"/>
          <w:szCs w:val="24"/>
        </w:rPr>
      </w:pPr>
      <w:r>
        <w:rPr>
          <w:rFonts w:asciiTheme="minorHAnsi" w:hAnsiTheme="minorHAnsi" w:cstheme="minorHAnsi"/>
          <w:sz w:val="22"/>
          <w:szCs w:val="24"/>
        </w:rPr>
        <w:t>3</w:t>
      </w:r>
      <w:r w:rsidR="00E737AF">
        <w:rPr>
          <w:rFonts w:asciiTheme="minorHAnsi" w:hAnsiTheme="minorHAnsi" w:cstheme="minorHAnsi"/>
          <w:sz w:val="22"/>
          <w:szCs w:val="24"/>
        </w:rPr>
        <w:t>. pielikums – Apliecinājums par neatkarīgi izstrādātu piedāvājumu;</w:t>
      </w:r>
    </w:p>
    <w:p w14:paraId="237B441B" w14:textId="37DEBCF4" w:rsidR="004E53F1" w:rsidRPr="00E737AF" w:rsidRDefault="00E522BA" w:rsidP="00E737AF">
      <w:pPr>
        <w:pStyle w:val="BodyText"/>
        <w:widowControl/>
        <w:autoSpaceDE/>
        <w:autoSpaceDN/>
        <w:spacing w:after="0"/>
        <w:ind w:firstLine="540"/>
        <w:jc w:val="both"/>
        <w:rPr>
          <w:rFonts w:asciiTheme="minorHAnsi" w:hAnsiTheme="minorHAnsi" w:cstheme="minorHAnsi"/>
          <w:sz w:val="22"/>
          <w:szCs w:val="24"/>
        </w:rPr>
      </w:pPr>
      <w:r>
        <w:rPr>
          <w:rFonts w:asciiTheme="minorHAnsi" w:hAnsiTheme="minorHAnsi" w:cstheme="minorHAnsi"/>
          <w:sz w:val="22"/>
          <w:szCs w:val="24"/>
        </w:rPr>
        <w:t>4</w:t>
      </w:r>
      <w:r w:rsidR="00F50BE3" w:rsidRPr="000A5F11">
        <w:rPr>
          <w:rFonts w:asciiTheme="minorHAnsi" w:hAnsiTheme="minorHAnsi" w:cstheme="minorHAnsi"/>
          <w:sz w:val="22"/>
          <w:szCs w:val="24"/>
        </w:rPr>
        <w:t>.</w:t>
      </w:r>
      <w:r w:rsidR="003D29AE" w:rsidRPr="000A5F11">
        <w:rPr>
          <w:rFonts w:asciiTheme="minorHAnsi" w:hAnsiTheme="minorHAnsi" w:cstheme="minorHAnsi"/>
          <w:sz w:val="22"/>
          <w:szCs w:val="24"/>
        </w:rPr>
        <w:t> </w:t>
      </w:r>
      <w:r w:rsidR="00F50BE3" w:rsidRPr="00B41C17">
        <w:rPr>
          <w:rFonts w:asciiTheme="minorHAnsi" w:hAnsiTheme="minorHAnsi" w:cstheme="minorHAnsi"/>
          <w:sz w:val="22"/>
          <w:szCs w:val="24"/>
        </w:rPr>
        <w:t xml:space="preserve">pielikums </w:t>
      </w:r>
      <w:r w:rsidR="00293E3D" w:rsidRPr="00B41C17">
        <w:rPr>
          <w:rFonts w:asciiTheme="minorHAnsi" w:hAnsiTheme="minorHAnsi" w:cstheme="minorHAnsi"/>
          <w:sz w:val="22"/>
          <w:szCs w:val="24"/>
        </w:rPr>
        <w:t>–</w:t>
      </w:r>
      <w:r w:rsidR="00A40BAE">
        <w:rPr>
          <w:rFonts w:asciiTheme="minorHAnsi" w:hAnsiTheme="minorHAnsi" w:cstheme="minorHAnsi"/>
          <w:sz w:val="22"/>
          <w:szCs w:val="24"/>
        </w:rPr>
        <w:t xml:space="preserve"> </w:t>
      </w:r>
      <w:r w:rsidR="00E737AF">
        <w:rPr>
          <w:rFonts w:asciiTheme="minorHAnsi" w:hAnsiTheme="minorHAnsi" w:cstheme="minorHAnsi"/>
          <w:sz w:val="22"/>
          <w:szCs w:val="24"/>
        </w:rPr>
        <w:t>I</w:t>
      </w:r>
      <w:r w:rsidR="00F50BE3" w:rsidRPr="000D5DE8">
        <w:rPr>
          <w:rFonts w:asciiTheme="minorHAnsi" w:hAnsiTheme="minorHAnsi" w:cstheme="minorHAnsi"/>
          <w:sz w:val="22"/>
        </w:rPr>
        <w:t>epirkuma līguma projekts</w:t>
      </w:r>
      <w:r w:rsidR="006B07B4">
        <w:rPr>
          <w:rFonts w:asciiTheme="minorHAnsi" w:hAnsiTheme="minorHAnsi" w:cstheme="minorHAnsi"/>
          <w:sz w:val="22"/>
        </w:rPr>
        <w:t>.</w:t>
      </w:r>
    </w:p>
    <w:sectPr w:rsidR="004E53F1" w:rsidRPr="00E737AF" w:rsidSect="00A414D7">
      <w:footerReference w:type="default" r:id="rId21"/>
      <w:footnotePr>
        <w:numRestart w:val="eachSect"/>
      </w:footnotePr>
      <w:pgSz w:w="11907" w:h="16840" w:code="9"/>
      <w:pgMar w:top="1134" w:right="1134" w:bottom="108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F965F" w14:textId="77777777" w:rsidR="00855867" w:rsidRDefault="00855867">
      <w:r>
        <w:separator/>
      </w:r>
    </w:p>
  </w:endnote>
  <w:endnote w:type="continuationSeparator" w:id="0">
    <w:p w14:paraId="5E53AAAE" w14:textId="77777777" w:rsidR="00855867" w:rsidRDefault="00855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357821"/>
      <w:docPartObj>
        <w:docPartGallery w:val="Page Numbers (Bottom of Page)"/>
        <w:docPartUnique/>
      </w:docPartObj>
    </w:sdtPr>
    <w:sdtEndPr>
      <w:rPr>
        <w:noProof/>
      </w:rPr>
    </w:sdtEndPr>
    <w:sdtContent>
      <w:p w14:paraId="5A1B17AC" w14:textId="1F014FB8" w:rsidR="00716E9A" w:rsidRPr="00847C79" w:rsidRDefault="00716E9A">
        <w:pPr>
          <w:pStyle w:val="Footer"/>
          <w:jc w:val="center"/>
        </w:pPr>
        <w:r w:rsidRPr="00847C79">
          <w:fldChar w:fldCharType="begin"/>
        </w:r>
        <w:r w:rsidRPr="00847C79">
          <w:instrText xml:space="preserve"> PAGE   \* MERGEFORMAT </w:instrText>
        </w:r>
        <w:r w:rsidRPr="00847C79">
          <w:fldChar w:fldCharType="separate"/>
        </w:r>
        <w:r w:rsidRPr="00847C79">
          <w:rPr>
            <w:noProof/>
          </w:rPr>
          <w:t>2</w:t>
        </w:r>
        <w:r w:rsidRPr="00847C79">
          <w:rPr>
            <w:noProof/>
          </w:rPr>
          <w:fldChar w:fldCharType="end"/>
        </w:r>
      </w:p>
    </w:sdtContent>
  </w:sdt>
  <w:p w14:paraId="7D2FE83E" w14:textId="77777777" w:rsidR="00716E9A" w:rsidRDefault="00716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81D4A" w14:textId="77777777" w:rsidR="00855867" w:rsidRDefault="00855867">
      <w:r>
        <w:separator/>
      </w:r>
    </w:p>
  </w:footnote>
  <w:footnote w:type="continuationSeparator" w:id="0">
    <w:p w14:paraId="6095C752" w14:textId="77777777" w:rsidR="00855867" w:rsidRDefault="00855867">
      <w:r>
        <w:continuationSeparator/>
      </w:r>
    </w:p>
  </w:footnote>
  <w:footnote w:id="1">
    <w:p w14:paraId="1D0CDB3C" w14:textId="43B83814" w:rsidR="00DF36AE" w:rsidRPr="00C60144" w:rsidRDefault="00DF36AE" w:rsidP="00003A32">
      <w:pPr>
        <w:pStyle w:val="FootnoteText"/>
        <w:jc w:val="both"/>
        <w:rPr>
          <w:sz w:val="18"/>
          <w:szCs w:val="18"/>
        </w:rPr>
      </w:pPr>
      <w:r>
        <w:rPr>
          <w:rStyle w:val="FootnoteReference"/>
        </w:rPr>
        <w:footnoteRef/>
      </w:r>
      <w:r w:rsidR="00E64CBE" w:rsidRPr="00E64CBE">
        <w:rPr>
          <w:sz w:val="18"/>
          <w:szCs w:val="18"/>
        </w:rPr>
        <w:t xml:space="preserve">t.sk. apakšuzņēmēju, kuru sniedzamo pakalpojumu vērtība ir vismaz 10 000 </w:t>
      </w:r>
      <w:r w:rsidR="00E64CBE" w:rsidRPr="00E64CBE">
        <w:rPr>
          <w:i/>
          <w:iCs/>
          <w:sz w:val="18"/>
          <w:szCs w:val="18"/>
        </w:rPr>
        <w:t>euro</w:t>
      </w:r>
      <w:r w:rsidR="00E64CBE" w:rsidRPr="00E64CBE">
        <w:rPr>
          <w:sz w:val="18"/>
          <w:szCs w:val="18"/>
        </w:rPr>
        <w:t>. Apakšuzņēmēja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64CBE">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92"/>
        </w:tabs>
        <w:ind w:left="2098" w:hanging="2098"/>
      </w:pPr>
      <w:rPr>
        <w:b w:val="0"/>
        <w:i w:val="0"/>
        <w:iCs w:val="0"/>
        <w:color w:val="auto"/>
      </w:rPr>
    </w:lvl>
    <w:lvl w:ilvl="2">
      <w:start w:val="1"/>
      <w:numFmt w:val="decimal"/>
      <w:lvlText w:val="%1.%2.%3."/>
      <w:lvlJc w:val="left"/>
      <w:pPr>
        <w:tabs>
          <w:tab w:val="num" w:pos="720"/>
        </w:tabs>
        <w:ind w:left="504" w:hanging="504"/>
      </w:pPr>
      <w:rPr>
        <w:b w:val="0"/>
        <w:i w:val="0"/>
        <w:iCs w:val="0"/>
        <w:color w:val="auto"/>
      </w:rPr>
    </w:lvl>
    <w:lvl w:ilvl="3">
      <w:start w:val="1"/>
      <w:numFmt w:val="decimal"/>
      <w:lvlText w:val="%1.%2.%3.%4."/>
      <w:lvlJc w:val="left"/>
      <w:pPr>
        <w:tabs>
          <w:tab w:val="num" w:pos="113"/>
        </w:tabs>
        <w:ind w:left="3232" w:hanging="3232"/>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4"/>
    <w:multiLevelType w:val="multilevel"/>
    <w:tmpl w:val="00000004"/>
    <w:name w:val="WW8Num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5C7DF0"/>
    <w:multiLevelType w:val="multilevel"/>
    <w:tmpl w:val="758E3782"/>
    <w:lvl w:ilvl="0">
      <w:start w:val="4"/>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94D7D9F"/>
    <w:multiLevelType w:val="multilevel"/>
    <w:tmpl w:val="3B9E7E5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2098" w:hanging="2098"/>
      </w:pPr>
      <w:rPr>
        <w:rFonts w:hint="default"/>
        <w:b w:val="0"/>
        <w:i w:val="0"/>
        <w:iCs w:val="0"/>
        <w:color w:val="auto"/>
        <w:sz w:val="22"/>
        <w:szCs w:val="22"/>
      </w:rPr>
    </w:lvl>
    <w:lvl w:ilvl="2">
      <w:start w:val="1"/>
      <w:numFmt w:val="decimal"/>
      <w:lvlText w:val="%1.%2.%3."/>
      <w:lvlJc w:val="left"/>
      <w:pPr>
        <w:tabs>
          <w:tab w:val="num" w:pos="720"/>
        </w:tabs>
        <w:ind w:left="504" w:hanging="504"/>
      </w:pPr>
      <w:rPr>
        <w:rFonts w:ascii="Calibri" w:hAnsi="Calibri" w:cs="Calibri" w:hint="default"/>
        <w:b w:val="0"/>
        <w:sz w:val="22"/>
        <w:szCs w:val="22"/>
      </w:rPr>
    </w:lvl>
    <w:lvl w:ilvl="3">
      <w:start w:val="1"/>
      <w:numFmt w:val="decimal"/>
      <w:lvlText w:val="%1.%2.%3.%4."/>
      <w:lvlJc w:val="left"/>
      <w:pPr>
        <w:tabs>
          <w:tab w:val="num" w:pos="113"/>
        </w:tabs>
        <w:ind w:left="3232" w:hanging="3232"/>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95871"/>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3878DA"/>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035995"/>
    <w:multiLevelType w:val="hybridMultilevel"/>
    <w:tmpl w:val="020A91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F81822"/>
    <w:multiLevelType w:val="multilevel"/>
    <w:tmpl w:val="88405E42"/>
    <w:lvl w:ilvl="0">
      <w:start w:val="2"/>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1CD9667D"/>
    <w:multiLevelType w:val="multilevel"/>
    <w:tmpl w:val="3C9ECB1A"/>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0D37AB1"/>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95447A"/>
    <w:multiLevelType w:val="hybridMultilevel"/>
    <w:tmpl w:val="F046467C"/>
    <w:lvl w:ilvl="0" w:tplc="9E3C132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5CE0D33"/>
    <w:multiLevelType w:val="hybridMultilevel"/>
    <w:tmpl w:val="3D6A9986"/>
    <w:lvl w:ilvl="0" w:tplc="381A9D5C">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3" w15:restartNumberingAfterBreak="0">
    <w:nsid w:val="2792556D"/>
    <w:multiLevelType w:val="multilevel"/>
    <w:tmpl w:val="3B9E7E5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2098" w:hanging="2098"/>
      </w:pPr>
      <w:rPr>
        <w:rFonts w:hint="default"/>
        <w:b w:val="0"/>
        <w:i w:val="0"/>
        <w:iCs w:val="0"/>
        <w:color w:val="auto"/>
        <w:sz w:val="22"/>
        <w:szCs w:val="22"/>
      </w:rPr>
    </w:lvl>
    <w:lvl w:ilvl="2">
      <w:start w:val="1"/>
      <w:numFmt w:val="decimal"/>
      <w:lvlText w:val="%1.%2.%3."/>
      <w:lvlJc w:val="left"/>
      <w:pPr>
        <w:tabs>
          <w:tab w:val="num" w:pos="720"/>
        </w:tabs>
        <w:ind w:left="504" w:hanging="504"/>
      </w:pPr>
      <w:rPr>
        <w:rFonts w:ascii="Calibri" w:hAnsi="Calibri" w:cs="Calibri" w:hint="default"/>
        <w:b w:val="0"/>
        <w:sz w:val="22"/>
        <w:szCs w:val="22"/>
      </w:rPr>
    </w:lvl>
    <w:lvl w:ilvl="3">
      <w:start w:val="1"/>
      <w:numFmt w:val="decimal"/>
      <w:lvlText w:val="%1.%2.%3.%4."/>
      <w:lvlJc w:val="left"/>
      <w:pPr>
        <w:tabs>
          <w:tab w:val="num" w:pos="113"/>
        </w:tabs>
        <w:ind w:left="3232" w:hanging="3232"/>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9F26711"/>
    <w:multiLevelType w:val="multilevel"/>
    <w:tmpl w:val="1C32E9F0"/>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2"/>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F104C3"/>
    <w:multiLevelType w:val="hybridMultilevel"/>
    <w:tmpl w:val="DC38CC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005719F"/>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EE43BE"/>
    <w:multiLevelType w:val="multilevel"/>
    <w:tmpl w:val="BC660E8C"/>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lowerLetter"/>
      <w:lvlText w:val="%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357F08F6"/>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CB687E"/>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9D232B"/>
    <w:multiLevelType w:val="multilevel"/>
    <w:tmpl w:val="D5F235A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Calibri" w:hAnsi="Calibri" w:cs="Calibri" w:hint="default"/>
        <w:b w:val="0"/>
        <w:sz w:val="22"/>
        <w:szCs w:val="22"/>
      </w:rPr>
    </w:lvl>
    <w:lvl w:ilvl="3">
      <w:start w:val="1"/>
      <w:numFmt w:val="lowerLetter"/>
      <w:lvlText w:val="%4)"/>
      <w:lvlJc w:val="left"/>
      <w:pPr>
        <w:ind w:left="720" w:hanging="720"/>
      </w:pPr>
      <w:rPr>
        <w:rFonts w:ascii="Calibri" w:eastAsia="Times New Roman" w:hAnsi="Calibri"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1F63AA"/>
    <w:multiLevelType w:val="multilevel"/>
    <w:tmpl w:val="F3326DBA"/>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lvl>
    <w:lvl w:ilvl="2">
      <w:start w:val="1"/>
      <w:numFmt w:val="decimal"/>
      <w:lvlText w:val="%1.%2.%3."/>
      <w:lvlJc w:val="left"/>
      <w:pPr>
        <w:tabs>
          <w:tab w:val="num" w:pos="1571"/>
        </w:tabs>
        <w:ind w:left="1571"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2" w15:restartNumberingAfterBreak="0">
    <w:nsid w:val="44DB4EAF"/>
    <w:multiLevelType w:val="multilevel"/>
    <w:tmpl w:val="C722F472"/>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3" w15:restartNumberingAfterBreak="0">
    <w:nsid w:val="46FE34D5"/>
    <w:multiLevelType w:val="hybridMultilevel"/>
    <w:tmpl w:val="C138007C"/>
    <w:lvl w:ilvl="0" w:tplc="F21A67D8">
      <w:start w:val="1"/>
      <w:numFmt w:val="decimal"/>
      <w:pStyle w:val="TOC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2F5C1C"/>
    <w:multiLevelType w:val="hybridMultilevel"/>
    <w:tmpl w:val="D2CEA20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FB4737B"/>
    <w:multiLevelType w:val="multilevel"/>
    <w:tmpl w:val="99F6E532"/>
    <w:lvl w:ilvl="0">
      <w:start w:val="6"/>
      <w:numFmt w:val="decimal"/>
      <w:lvlText w:val="%1."/>
      <w:lvlJc w:val="left"/>
      <w:pPr>
        <w:ind w:left="495" w:hanging="495"/>
      </w:pPr>
      <w:rPr>
        <w:rFonts w:hint="default"/>
        <w:b/>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1E214CA"/>
    <w:multiLevelType w:val="hybridMultilevel"/>
    <w:tmpl w:val="A9B04398"/>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7" w15:restartNumberingAfterBreak="0">
    <w:nsid w:val="55630B57"/>
    <w:multiLevelType w:val="hybridMultilevel"/>
    <w:tmpl w:val="FCFAC2D2"/>
    <w:lvl w:ilvl="0" w:tplc="7510595E">
      <w:start w:val="1"/>
      <w:numFmt w:val="decimal"/>
      <w:lvlText w:val="%1."/>
      <w:lvlJc w:val="left"/>
      <w:pPr>
        <w:ind w:left="720" w:hanging="360"/>
      </w:pPr>
      <w:rPr>
        <w:rFonts w:ascii="Calibri" w:hAnsi="Calibri" w:cs="Calibri" w:hint="default"/>
        <w:color w:val="0000F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0D0F76"/>
    <w:multiLevelType w:val="hybridMultilevel"/>
    <w:tmpl w:val="B12E9F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A6F2821"/>
    <w:multiLevelType w:val="multilevel"/>
    <w:tmpl w:val="4476F1D4"/>
    <w:lvl w:ilvl="0">
      <w:start w:val="4"/>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0" w15:restartNumberingAfterBreak="0">
    <w:nsid w:val="5CAC7BDD"/>
    <w:multiLevelType w:val="multilevel"/>
    <w:tmpl w:val="FFAAC9FA"/>
    <w:lvl w:ilvl="0">
      <w:start w:val="4"/>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633980"/>
    <w:multiLevelType w:val="hybridMultilevel"/>
    <w:tmpl w:val="C5A4D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BD0EBA"/>
    <w:multiLevelType w:val="multilevel"/>
    <w:tmpl w:val="FFAAC9FA"/>
    <w:lvl w:ilvl="0">
      <w:start w:val="4"/>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11B221B"/>
    <w:multiLevelType w:val="multilevel"/>
    <w:tmpl w:val="24C6199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5F32F7"/>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9803A0"/>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0D71BD"/>
    <w:multiLevelType w:val="hybridMultilevel"/>
    <w:tmpl w:val="2438F92E"/>
    <w:lvl w:ilvl="0" w:tplc="328ED6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33D39D7"/>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2110B4"/>
    <w:multiLevelType w:val="hybridMultilevel"/>
    <w:tmpl w:val="D092006A"/>
    <w:lvl w:ilvl="0" w:tplc="52B0A1D8">
      <w:start w:val="1"/>
      <w:numFmt w:val="decimal"/>
      <w:lvlText w:val="%1."/>
      <w:lvlJc w:val="left"/>
      <w:pPr>
        <w:ind w:left="720" w:hanging="360"/>
      </w:pPr>
      <w:rPr>
        <w:rFonts w:ascii="Calibri" w:eastAsia="Times New Roman" w:hAnsi="Calibri" w:cs="Calibri"/>
        <w:color w:val="auto"/>
        <w:sz w:val="22"/>
        <w:szCs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40" w15:restartNumberingAfterBreak="0">
    <w:nsid w:val="79197B33"/>
    <w:multiLevelType w:val="multilevel"/>
    <w:tmpl w:val="419A35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A40382F"/>
    <w:multiLevelType w:val="hybridMultilevel"/>
    <w:tmpl w:val="3C1AFF3C"/>
    <w:lvl w:ilvl="0" w:tplc="C99AAB12">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2" w15:restartNumberingAfterBreak="0">
    <w:nsid w:val="7B147AC0"/>
    <w:multiLevelType w:val="multilevel"/>
    <w:tmpl w:val="D7A20756"/>
    <w:lvl w:ilvl="0">
      <w:start w:val="5"/>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B52DFA"/>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44" w15:restartNumberingAfterBreak="0">
    <w:nsid w:val="7D1440CA"/>
    <w:multiLevelType w:val="hybridMultilevel"/>
    <w:tmpl w:val="75E08D18"/>
    <w:lvl w:ilvl="0" w:tplc="D07263FE">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6862271">
    <w:abstractNumId w:val="4"/>
  </w:num>
  <w:num w:numId="2" w16cid:durableId="1124346718">
    <w:abstractNumId w:val="9"/>
  </w:num>
  <w:num w:numId="3" w16cid:durableId="1079788485">
    <w:abstractNumId w:val="20"/>
  </w:num>
  <w:num w:numId="4" w16cid:durableId="245311978">
    <w:abstractNumId w:val="41"/>
  </w:num>
  <w:num w:numId="5" w16cid:durableId="1735353003">
    <w:abstractNumId w:val="12"/>
  </w:num>
  <w:num w:numId="6" w16cid:durableId="1358830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7570842">
    <w:abstractNumId w:val="8"/>
  </w:num>
  <w:num w:numId="8" w16cid:durableId="618996972">
    <w:abstractNumId w:val="15"/>
  </w:num>
  <w:num w:numId="9" w16cid:durableId="1227764303">
    <w:abstractNumId w:val="3"/>
  </w:num>
  <w:num w:numId="10" w16cid:durableId="438069819">
    <w:abstractNumId w:val="40"/>
  </w:num>
  <w:num w:numId="11" w16cid:durableId="154809716">
    <w:abstractNumId w:val="7"/>
  </w:num>
  <w:num w:numId="12" w16cid:durableId="1943419901">
    <w:abstractNumId w:val="34"/>
  </w:num>
  <w:num w:numId="13" w16cid:durableId="1154447039">
    <w:abstractNumId w:val="5"/>
  </w:num>
  <w:num w:numId="14" w16cid:durableId="450629810">
    <w:abstractNumId w:val="19"/>
  </w:num>
  <w:num w:numId="15" w16cid:durableId="493304582">
    <w:abstractNumId w:val="18"/>
  </w:num>
  <w:num w:numId="16" w16cid:durableId="1113354999">
    <w:abstractNumId w:val="6"/>
  </w:num>
  <w:num w:numId="17" w16cid:durableId="1637294435">
    <w:abstractNumId w:val="10"/>
  </w:num>
  <w:num w:numId="18" w16cid:durableId="33233173">
    <w:abstractNumId w:val="37"/>
  </w:num>
  <w:num w:numId="19" w16cid:durableId="1818448606">
    <w:abstractNumId w:val="35"/>
  </w:num>
  <w:num w:numId="20" w16cid:durableId="1833328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53959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08393572">
    <w:abstractNumId w:val="36"/>
  </w:num>
  <w:num w:numId="23" w16cid:durableId="408617101">
    <w:abstractNumId w:val="24"/>
  </w:num>
  <w:num w:numId="24" w16cid:durableId="1643343301">
    <w:abstractNumId w:val="22"/>
  </w:num>
  <w:num w:numId="25" w16cid:durableId="2121602756">
    <w:abstractNumId w:val="0"/>
  </w:num>
  <w:num w:numId="26" w16cid:durableId="891502854">
    <w:abstractNumId w:val="44"/>
  </w:num>
  <w:num w:numId="27" w16cid:durableId="680471270">
    <w:abstractNumId w:val="14"/>
  </w:num>
  <w:num w:numId="28" w16cid:durableId="1949460567">
    <w:abstractNumId w:val="39"/>
  </w:num>
  <w:num w:numId="29" w16cid:durableId="1330600282">
    <w:abstractNumId w:val="27"/>
  </w:num>
  <w:num w:numId="30" w16cid:durableId="791483540">
    <w:abstractNumId w:val="38"/>
  </w:num>
  <w:num w:numId="31" w16cid:durableId="1444688818">
    <w:abstractNumId w:val="23"/>
  </w:num>
  <w:num w:numId="32" w16cid:durableId="236744654">
    <w:abstractNumId w:val="31"/>
  </w:num>
  <w:num w:numId="33" w16cid:durableId="1008949508">
    <w:abstractNumId w:val="30"/>
  </w:num>
  <w:num w:numId="34" w16cid:durableId="310598494">
    <w:abstractNumId w:val="16"/>
  </w:num>
  <w:num w:numId="35" w16cid:durableId="531962953">
    <w:abstractNumId w:val="28"/>
  </w:num>
  <w:num w:numId="36" w16cid:durableId="1732923542">
    <w:abstractNumId w:val="25"/>
  </w:num>
  <w:num w:numId="37" w16cid:durableId="1841003615">
    <w:abstractNumId w:val="33"/>
  </w:num>
  <w:num w:numId="38" w16cid:durableId="1912738518">
    <w:abstractNumId w:val="2"/>
  </w:num>
  <w:num w:numId="39" w16cid:durableId="155193836">
    <w:abstractNumId w:val="42"/>
  </w:num>
  <w:num w:numId="40" w16cid:durableId="21637518">
    <w:abstractNumId w:val="43"/>
  </w:num>
  <w:num w:numId="41" w16cid:durableId="1899701570">
    <w:abstractNumId w:val="29"/>
  </w:num>
  <w:num w:numId="42" w16cid:durableId="1013187002">
    <w:abstractNumId w:val="32"/>
  </w:num>
  <w:num w:numId="43" w16cid:durableId="24141983">
    <w:abstractNumId w:val="13"/>
  </w:num>
  <w:num w:numId="44" w16cid:durableId="10023196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D5F"/>
    <w:rsid w:val="0000122D"/>
    <w:rsid w:val="00003A32"/>
    <w:rsid w:val="00003F87"/>
    <w:rsid w:val="00003FA4"/>
    <w:rsid w:val="00004A20"/>
    <w:rsid w:val="00004D03"/>
    <w:rsid w:val="00004F1D"/>
    <w:rsid w:val="00006BDB"/>
    <w:rsid w:val="00007CE9"/>
    <w:rsid w:val="00010260"/>
    <w:rsid w:val="00010BE8"/>
    <w:rsid w:val="000130F6"/>
    <w:rsid w:val="000141B9"/>
    <w:rsid w:val="0002061B"/>
    <w:rsid w:val="00026BF0"/>
    <w:rsid w:val="000275A3"/>
    <w:rsid w:val="00030147"/>
    <w:rsid w:val="000335A2"/>
    <w:rsid w:val="0003374C"/>
    <w:rsid w:val="00034CC3"/>
    <w:rsid w:val="00036B00"/>
    <w:rsid w:val="0004050E"/>
    <w:rsid w:val="000410D4"/>
    <w:rsid w:val="000435E5"/>
    <w:rsid w:val="00044470"/>
    <w:rsid w:val="00045DC7"/>
    <w:rsid w:val="00045E74"/>
    <w:rsid w:val="00050303"/>
    <w:rsid w:val="000507BB"/>
    <w:rsid w:val="00053B44"/>
    <w:rsid w:val="00055409"/>
    <w:rsid w:val="0005745E"/>
    <w:rsid w:val="00060768"/>
    <w:rsid w:val="00060CB6"/>
    <w:rsid w:val="00061373"/>
    <w:rsid w:val="000634EB"/>
    <w:rsid w:val="0006375B"/>
    <w:rsid w:val="00063BA1"/>
    <w:rsid w:val="0006502C"/>
    <w:rsid w:val="00067C7B"/>
    <w:rsid w:val="00075CB4"/>
    <w:rsid w:val="00076A56"/>
    <w:rsid w:val="00080A87"/>
    <w:rsid w:val="00082C2C"/>
    <w:rsid w:val="00082DA8"/>
    <w:rsid w:val="000851CF"/>
    <w:rsid w:val="0008745A"/>
    <w:rsid w:val="0009045B"/>
    <w:rsid w:val="000906DD"/>
    <w:rsid w:val="0009166D"/>
    <w:rsid w:val="00094E2C"/>
    <w:rsid w:val="00094F80"/>
    <w:rsid w:val="0009598A"/>
    <w:rsid w:val="0009644F"/>
    <w:rsid w:val="000966D8"/>
    <w:rsid w:val="000A25F0"/>
    <w:rsid w:val="000A2B34"/>
    <w:rsid w:val="000A4CAA"/>
    <w:rsid w:val="000A56DD"/>
    <w:rsid w:val="000A5F11"/>
    <w:rsid w:val="000B3C9A"/>
    <w:rsid w:val="000B68C1"/>
    <w:rsid w:val="000B6DF5"/>
    <w:rsid w:val="000C0C25"/>
    <w:rsid w:val="000C0E9D"/>
    <w:rsid w:val="000C1D2D"/>
    <w:rsid w:val="000C5FCB"/>
    <w:rsid w:val="000C6276"/>
    <w:rsid w:val="000C6D73"/>
    <w:rsid w:val="000C77F5"/>
    <w:rsid w:val="000D0879"/>
    <w:rsid w:val="000D36F1"/>
    <w:rsid w:val="000D4DE3"/>
    <w:rsid w:val="000D5DE8"/>
    <w:rsid w:val="000D6694"/>
    <w:rsid w:val="000D6DD2"/>
    <w:rsid w:val="000D6F9E"/>
    <w:rsid w:val="000E14B5"/>
    <w:rsid w:val="000E1584"/>
    <w:rsid w:val="000E2BDA"/>
    <w:rsid w:val="000F2131"/>
    <w:rsid w:val="000F330D"/>
    <w:rsid w:val="000F527C"/>
    <w:rsid w:val="00100F42"/>
    <w:rsid w:val="001020CD"/>
    <w:rsid w:val="00103174"/>
    <w:rsid w:val="00103714"/>
    <w:rsid w:val="00107150"/>
    <w:rsid w:val="001107CF"/>
    <w:rsid w:val="00111387"/>
    <w:rsid w:val="00111817"/>
    <w:rsid w:val="00111D9C"/>
    <w:rsid w:val="00111F57"/>
    <w:rsid w:val="001129E0"/>
    <w:rsid w:val="001133CE"/>
    <w:rsid w:val="00113CB4"/>
    <w:rsid w:val="0012024E"/>
    <w:rsid w:val="001202BC"/>
    <w:rsid w:val="00126398"/>
    <w:rsid w:val="001265CA"/>
    <w:rsid w:val="00127EF6"/>
    <w:rsid w:val="00131150"/>
    <w:rsid w:val="0013207A"/>
    <w:rsid w:val="001351DD"/>
    <w:rsid w:val="00135A91"/>
    <w:rsid w:val="0013759A"/>
    <w:rsid w:val="00137F07"/>
    <w:rsid w:val="001461B5"/>
    <w:rsid w:val="00146819"/>
    <w:rsid w:val="00150FD8"/>
    <w:rsid w:val="00151409"/>
    <w:rsid w:val="00152D4D"/>
    <w:rsid w:val="00154F9B"/>
    <w:rsid w:val="00155306"/>
    <w:rsid w:val="00155480"/>
    <w:rsid w:val="00156DAC"/>
    <w:rsid w:val="00160427"/>
    <w:rsid w:val="00162621"/>
    <w:rsid w:val="00162CEF"/>
    <w:rsid w:val="001652E6"/>
    <w:rsid w:val="0016531C"/>
    <w:rsid w:val="00171500"/>
    <w:rsid w:val="00171F38"/>
    <w:rsid w:val="0017350A"/>
    <w:rsid w:val="001738AE"/>
    <w:rsid w:val="00174DA9"/>
    <w:rsid w:val="00175428"/>
    <w:rsid w:val="001765B1"/>
    <w:rsid w:val="001802C6"/>
    <w:rsid w:val="00180F41"/>
    <w:rsid w:val="0018302E"/>
    <w:rsid w:val="001910F3"/>
    <w:rsid w:val="00196247"/>
    <w:rsid w:val="001965D8"/>
    <w:rsid w:val="001A4B9D"/>
    <w:rsid w:val="001A4C07"/>
    <w:rsid w:val="001A55AC"/>
    <w:rsid w:val="001B1083"/>
    <w:rsid w:val="001B1E88"/>
    <w:rsid w:val="001B27C2"/>
    <w:rsid w:val="001B584C"/>
    <w:rsid w:val="001B71BA"/>
    <w:rsid w:val="001C388A"/>
    <w:rsid w:val="001C484C"/>
    <w:rsid w:val="001C4E46"/>
    <w:rsid w:val="001C4ED9"/>
    <w:rsid w:val="001C4F69"/>
    <w:rsid w:val="001C5A67"/>
    <w:rsid w:val="001C6A51"/>
    <w:rsid w:val="001C709A"/>
    <w:rsid w:val="001D3F5F"/>
    <w:rsid w:val="001D41E3"/>
    <w:rsid w:val="001D7771"/>
    <w:rsid w:val="001E5484"/>
    <w:rsid w:val="001F0A94"/>
    <w:rsid w:val="001F121A"/>
    <w:rsid w:val="001F2664"/>
    <w:rsid w:val="001F4FE2"/>
    <w:rsid w:val="0020256E"/>
    <w:rsid w:val="002064C0"/>
    <w:rsid w:val="0021074F"/>
    <w:rsid w:val="0021493D"/>
    <w:rsid w:val="002210D4"/>
    <w:rsid w:val="00222BE7"/>
    <w:rsid w:val="00225954"/>
    <w:rsid w:val="00225E06"/>
    <w:rsid w:val="00226393"/>
    <w:rsid w:val="00227225"/>
    <w:rsid w:val="002302C6"/>
    <w:rsid w:val="002318FF"/>
    <w:rsid w:val="00240250"/>
    <w:rsid w:val="00241038"/>
    <w:rsid w:val="00242C61"/>
    <w:rsid w:val="0024452F"/>
    <w:rsid w:val="00250253"/>
    <w:rsid w:val="00252E1C"/>
    <w:rsid w:val="002554E6"/>
    <w:rsid w:val="00256022"/>
    <w:rsid w:val="00256319"/>
    <w:rsid w:val="002567D3"/>
    <w:rsid w:val="002569D3"/>
    <w:rsid w:val="002605B5"/>
    <w:rsid w:val="0026162A"/>
    <w:rsid w:val="0026213C"/>
    <w:rsid w:val="00262A37"/>
    <w:rsid w:val="0026724E"/>
    <w:rsid w:val="00272349"/>
    <w:rsid w:val="00273419"/>
    <w:rsid w:val="00281418"/>
    <w:rsid w:val="002838C9"/>
    <w:rsid w:val="00284BD4"/>
    <w:rsid w:val="00292AA2"/>
    <w:rsid w:val="0029371B"/>
    <w:rsid w:val="00293E3D"/>
    <w:rsid w:val="00294451"/>
    <w:rsid w:val="00297125"/>
    <w:rsid w:val="00297ED0"/>
    <w:rsid w:val="002A0CCF"/>
    <w:rsid w:val="002A0EFF"/>
    <w:rsid w:val="002A25ED"/>
    <w:rsid w:val="002A2F43"/>
    <w:rsid w:val="002A3FE2"/>
    <w:rsid w:val="002A635D"/>
    <w:rsid w:val="002A75FC"/>
    <w:rsid w:val="002B16E7"/>
    <w:rsid w:val="002B4C50"/>
    <w:rsid w:val="002B4CF6"/>
    <w:rsid w:val="002B53E0"/>
    <w:rsid w:val="002B56E5"/>
    <w:rsid w:val="002B78FF"/>
    <w:rsid w:val="002C06BC"/>
    <w:rsid w:val="002C26D9"/>
    <w:rsid w:val="002C2751"/>
    <w:rsid w:val="002C6F5C"/>
    <w:rsid w:val="002C7521"/>
    <w:rsid w:val="002C75D4"/>
    <w:rsid w:val="002C7743"/>
    <w:rsid w:val="002D288C"/>
    <w:rsid w:val="002D6F3A"/>
    <w:rsid w:val="002E7200"/>
    <w:rsid w:val="002F0E1E"/>
    <w:rsid w:val="002F19FE"/>
    <w:rsid w:val="002F258B"/>
    <w:rsid w:val="002F517D"/>
    <w:rsid w:val="002F5510"/>
    <w:rsid w:val="002F6E7C"/>
    <w:rsid w:val="00300211"/>
    <w:rsid w:val="00301178"/>
    <w:rsid w:val="00301388"/>
    <w:rsid w:val="00306523"/>
    <w:rsid w:val="00307A3E"/>
    <w:rsid w:val="00307AB8"/>
    <w:rsid w:val="003100BA"/>
    <w:rsid w:val="00313FA5"/>
    <w:rsid w:val="00314A32"/>
    <w:rsid w:val="003220D8"/>
    <w:rsid w:val="00322D7A"/>
    <w:rsid w:val="00324AFA"/>
    <w:rsid w:val="003252A9"/>
    <w:rsid w:val="00325351"/>
    <w:rsid w:val="00331077"/>
    <w:rsid w:val="003335BB"/>
    <w:rsid w:val="0033474C"/>
    <w:rsid w:val="00334BEA"/>
    <w:rsid w:val="0033639D"/>
    <w:rsid w:val="00336C58"/>
    <w:rsid w:val="0034029E"/>
    <w:rsid w:val="0034269E"/>
    <w:rsid w:val="00343845"/>
    <w:rsid w:val="0034444D"/>
    <w:rsid w:val="00345D63"/>
    <w:rsid w:val="0034665F"/>
    <w:rsid w:val="00346E3C"/>
    <w:rsid w:val="00350BE3"/>
    <w:rsid w:val="00356C5E"/>
    <w:rsid w:val="00364667"/>
    <w:rsid w:val="00367203"/>
    <w:rsid w:val="00372173"/>
    <w:rsid w:val="003744B4"/>
    <w:rsid w:val="00375E08"/>
    <w:rsid w:val="00376339"/>
    <w:rsid w:val="00377CA6"/>
    <w:rsid w:val="00377D20"/>
    <w:rsid w:val="00377E6B"/>
    <w:rsid w:val="00381EC6"/>
    <w:rsid w:val="003821A1"/>
    <w:rsid w:val="00384BD9"/>
    <w:rsid w:val="003850B4"/>
    <w:rsid w:val="00385AB5"/>
    <w:rsid w:val="00387F93"/>
    <w:rsid w:val="00391E7F"/>
    <w:rsid w:val="003927B6"/>
    <w:rsid w:val="0039283E"/>
    <w:rsid w:val="00393225"/>
    <w:rsid w:val="00395ADD"/>
    <w:rsid w:val="00395C6D"/>
    <w:rsid w:val="00395ED4"/>
    <w:rsid w:val="00397E73"/>
    <w:rsid w:val="003A126F"/>
    <w:rsid w:val="003A2CAD"/>
    <w:rsid w:val="003A4155"/>
    <w:rsid w:val="003A4F13"/>
    <w:rsid w:val="003A5854"/>
    <w:rsid w:val="003A6445"/>
    <w:rsid w:val="003A6672"/>
    <w:rsid w:val="003A7FC6"/>
    <w:rsid w:val="003B009F"/>
    <w:rsid w:val="003B16EC"/>
    <w:rsid w:val="003B25D2"/>
    <w:rsid w:val="003B2D28"/>
    <w:rsid w:val="003B2FB7"/>
    <w:rsid w:val="003B3B46"/>
    <w:rsid w:val="003B4CEE"/>
    <w:rsid w:val="003B4D58"/>
    <w:rsid w:val="003B7652"/>
    <w:rsid w:val="003B79C9"/>
    <w:rsid w:val="003C0BBD"/>
    <w:rsid w:val="003C151B"/>
    <w:rsid w:val="003C23C2"/>
    <w:rsid w:val="003C5DEA"/>
    <w:rsid w:val="003C772F"/>
    <w:rsid w:val="003D0008"/>
    <w:rsid w:val="003D1830"/>
    <w:rsid w:val="003D1D25"/>
    <w:rsid w:val="003D29AE"/>
    <w:rsid w:val="003D3483"/>
    <w:rsid w:val="003D71F4"/>
    <w:rsid w:val="003E0812"/>
    <w:rsid w:val="003E18E9"/>
    <w:rsid w:val="003E1CC0"/>
    <w:rsid w:val="003E3001"/>
    <w:rsid w:val="003E5780"/>
    <w:rsid w:val="003E5C8C"/>
    <w:rsid w:val="003F1624"/>
    <w:rsid w:val="003F2A57"/>
    <w:rsid w:val="003F32FF"/>
    <w:rsid w:val="003F58AD"/>
    <w:rsid w:val="003F5EA5"/>
    <w:rsid w:val="00400929"/>
    <w:rsid w:val="00400F0E"/>
    <w:rsid w:val="0040176A"/>
    <w:rsid w:val="00401E74"/>
    <w:rsid w:val="004023B8"/>
    <w:rsid w:val="00404EC8"/>
    <w:rsid w:val="004052E9"/>
    <w:rsid w:val="00406609"/>
    <w:rsid w:val="00413E83"/>
    <w:rsid w:val="00414427"/>
    <w:rsid w:val="00414570"/>
    <w:rsid w:val="00415AD6"/>
    <w:rsid w:val="00416C99"/>
    <w:rsid w:val="00416E9D"/>
    <w:rsid w:val="00420712"/>
    <w:rsid w:val="00420906"/>
    <w:rsid w:val="00420A3D"/>
    <w:rsid w:val="0042335C"/>
    <w:rsid w:val="0042433D"/>
    <w:rsid w:val="004256E8"/>
    <w:rsid w:val="004260CB"/>
    <w:rsid w:val="00426975"/>
    <w:rsid w:val="004326E1"/>
    <w:rsid w:val="00434099"/>
    <w:rsid w:val="00434B4C"/>
    <w:rsid w:val="00435A66"/>
    <w:rsid w:val="0044061F"/>
    <w:rsid w:val="00442DF9"/>
    <w:rsid w:val="004441B4"/>
    <w:rsid w:val="00444B56"/>
    <w:rsid w:val="00445384"/>
    <w:rsid w:val="00446C8C"/>
    <w:rsid w:val="00452B49"/>
    <w:rsid w:val="00452EF0"/>
    <w:rsid w:val="00454A73"/>
    <w:rsid w:val="004551D8"/>
    <w:rsid w:val="00460B09"/>
    <w:rsid w:val="00461124"/>
    <w:rsid w:val="0046160C"/>
    <w:rsid w:val="00462902"/>
    <w:rsid w:val="00463424"/>
    <w:rsid w:val="00464D3F"/>
    <w:rsid w:val="00466180"/>
    <w:rsid w:val="004669E9"/>
    <w:rsid w:val="0047597A"/>
    <w:rsid w:val="00481B7A"/>
    <w:rsid w:val="0048210F"/>
    <w:rsid w:val="00484DBE"/>
    <w:rsid w:val="004858CC"/>
    <w:rsid w:val="00487028"/>
    <w:rsid w:val="00490738"/>
    <w:rsid w:val="004912A1"/>
    <w:rsid w:val="0049192F"/>
    <w:rsid w:val="0049470B"/>
    <w:rsid w:val="004A2917"/>
    <w:rsid w:val="004A34A0"/>
    <w:rsid w:val="004A3615"/>
    <w:rsid w:val="004A66A1"/>
    <w:rsid w:val="004A7083"/>
    <w:rsid w:val="004B070F"/>
    <w:rsid w:val="004B32C5"/>
    <w:rsid w:val="004B4F08"/>
    <w:rsid w:val="004B5A68"/>
    <w:rsid w:val="004B6D2B"/>
    <w:rsid w:val="004C0644"/>
    <w:rsid w:val="004C6236"/>
    <w:rsid w:val="004C6991"/>
    <w:rsid w:val="004C7EC5"/>
    <w:rsid w:val="004D127E"/>
    <w:rsid w:val="004D1724"/>
    <w:rsid w:val="004D19FB"/>
    <w:rsid w:val="004D27F9"/>
    <w:rsid w:val="004D2CD8"/>
    <w:rsid w:val="004D3AA0"/>
    <w:rsid w:val="004D42CE"/>
    <w:rsid w:val="004D5553"/>
    <w:rsid w:val="004D5C0D"/>
    <w:rsid w:val="004D5D86"/>
    <w:rsid w:val="004D644E"/>
    <w:rsid w:val="004D7FC2"/>
    <w:rsid w:val="004E054F"/>
    <w:rsid w:val="004E19BA"/>
    <w:rsid w:val="004E2096"/>
    <w:rsid w:val="004E2DE4"/>
    <w:rsid w:val="004E2FF8"/>
    <w:rsid w:val="004E346A"/>
    <w:rsid w:val="004E43FC"/>
    <w:rsid w:val="004E53F1"/>
    <w:rsid w:val="004E65CB"/>
    <w:rsid w:val="004F12A8"/>
    <w:rsid w:val="004F194F"/>
    <w:rsid w:val="004F498C"/>
    <w:rsid w:val="004F5DAB"/>
    <w:rsid w:val="004F5FB9"/>
    <w:rsid w:val="004F6E6D"/>
    <w:rsid w:val="005011B3"/>
    <w:rsid w:val="0050169B"/>
    <w:rsid w:val="0050352E"/>
    <w:rsid w:val="005039B7"/>
    <w:rsid w:val="00503FB4"/>
    <w:rsid w:val="005078F3"/>
    <w:rsid w:val="0051272A"/>
    <w:rsid w:val="005131C8"/>
    <w:rsid w:val="00513729"/>
    <w:rsid w:val="005142D4"/>
    <w:rsid w:val="00514B95"/>
    <w:rsid w:val="00515FBA"/>
    <w:rsid w:val="00520B37"/>
    <w:rsid w:val="0052165A"/>
    <w:rsid w:val="00521A84"/>
    <w:rsid w:val="005226A9"/>
    <w:rsid w:val="0052343A"/>
    <w:rsid w:val="00523D53"/>
    <w:rsid w:val="005248B8"/>
    <w:rsid w:val="00525668"/>
    <w:rsid w:val="00530E40"/>
    <w:rsid w:val="00531629"/>
    <w:rsid w:val="00532551"/>
    <w:rsid w:val="0053284D"/>
    <w:rsid w:val="00532F6D"/>
    <w:rsid w:val="0053301A"/>
    <w:rsid w:val="00533CE1"/>
    <w:rsid w:val="005348D4"/>
    <w:rsid w:val="00534B05"/>
    <w:rsid w:val="005366CC"/>
    <w:rsid w:val="00536B3B"/>
    <w:rsid w:val="00541014"/>
    <w:rsid w:val="005411FF"/>
    <w:rsid w:val="00542D1B"/>
    <w:rsid w:val="00543854"/>
    <w:rsid w:val="00545EFA"/>
    <w:rsid w:val="00551801"/>
    <w:rsid w:val="00552947"/>
    <w:rsid w:val="00552A7C"/>
    <w:rsid w:val="00552CE8"/>
    <w:rsid w:val="00553276"/>
    <w:rsid w:val="005533A5"/>
    <w:rsid w:val="00553C4C"/>
    <w:rsid w:val="00554D5F"/>
    <w:rsid w:val="005571B8"/>
    <w:rsid w:val="005573CA"/>
    <w:rsid w:val="005616AF"/>
    <w:rsid w:val="00562E75"/>
    <w:rsid w:val="005636A4"/>
    <w:rsid w:val="00563E88"/>
    <w:rsid w:val="005648CA"/>
    <w:rsid w:val="00564D2D"/>
    <w:rsid w:val="00565263"/>
    <w:rsid w:val="0056786B"/>
    <w:rsid w:val="005716AA"/>
    <w:rsid w:val="0057176C"/>
    <w:rsid w:val="00571B34"/>
    <w:rsid w:val="00574A55"/>
    <w:rsid w:val="00575632"/>
    <w:rsid w:val="00575F6E"/>
    <w:rsid w:val="0058008E"/>
    <w:rsid w:val="0058178B"/>
    <w:rsid w:val="0058185D"/>
    <w:rsid w:val="0058223A"/>
    <w:rsid w:val="0058245D"/>
    <w:rsid w:val="0058457C"/>
    <w:rsid w:val="0058724D"/>
    <w:rsid w:val="0058734E"/>
    <w:rsid w:val="00591ADA"/>
    <w:rsid w:val="0059361D"/>
    <w:rsid w:val="00593ECC"/>
    <w:rsid w:val="00594253"/>
    <w:rsid w:val="00595357"/>
    <w:rsid w:val="0059690A"/>
    <w:rsid w:val="005970D6"/>
    <w:rsid w:val="005A107E"/>
    <w:rsid w:val="005A2443"/>
    <w:rsid w:val="005A27C8"/>
    <w:rsid w:val="005A6AB8"/>
    <w:rsid w:val="005B1EDF"/>
    <w:rsid w:val="005B23F2"/>
    <w:rsid w:val="005B48CE"/>
    <w:rsid w:val="005B4E86"/>
    <w:rsid w:val="005B5039"/>
    <w:rsid w:val="005B6DEE"/>
    <w:rsid w:val="005B72DE"/>
    <w:rsid w:val="005C2796"/>
    <w:rsid w:val="005C7EE9"/>
    <w:rsid w:val="005D1584"/>
    <w:rsid w:val="005D2DA5"/>
    <w:rsid w:val="005D603D"/>
    <w:rsid w:val="005D7661"/>
    <w:rsid w:val="005E539C"/>
    <w:rsid w:val="005E64B8"/>
    <w:rsid w:val="005E70AA"/>
    <w:rsid w:val="005F2C9E"/>
    <w:rsid w:val="00600FCF"/>
    <w:rsid w:val="0060255B"/>
    <w:rsid w:val="00603E87"/>
    <w:rsid w:val="00606F7E"/>
    <w:rsid w:val="0061077F"/>
    <w:rsid w:val="00611AD8"/>
    <w:rsid w:val="00611C0A"/>
    <w:rsid w:val="00611C74"/>
    <w:rsid w:val="006120C5"/>
    <w:rsid w:val="00614A62"/>
    <w:rsid w:val="006173DA"/>
    <w:rsid w:val="00620EC0"/>
    <w:rsid w:val="006227B7"/>
    <w:rsid w:val="00623180"/>
    <w:rsid w:val="00623C7D"/>
    <w:rsid w:val="00625FE6"/>
    <w:rsid w:val="00630E71"/>
    <w:rsid w:val="00631786"/>
    <w:rsid w:val="0063628B"/>
    <w:rsid w:val="00637FAA"/>
    <w:rsid w:val="006400B1"/>
    <w:rsid w:val="006408B6"/>
    <w:rsid w:val="00642A05"/>
    <w:rsid w:val="00644C3B"/>
    <w:rsid w:val="006458DC"/>
    <w:rsid w:val="0064603D"/>
    <w:rsid w:val="006503B8"/>
    <w:rsid w:val="006509B6"/>
    <w:rsid w:val="00650FD1"/>
    <w:rsid w:val="00652D03"/>
    <w:rsid w:val="00653130"/>
    <w:rsid w:val="0065397C"/>
    <w:rsid w:val="00655DE6"/>
    <w:rsid w:val="00657332"/>
    <w:rsid w:val="006654B2"/>
    <w:rsid w:val="00665818"/>
    <w:rsid w:val="00667748"/>
    <w:rsid w:val="00671B34"/>
    <w:rsid w:val="00674173"/>
    <w:rsid w:val="006754CA"/>
    <w:rsid w:val="0067678D"/>
    <w:rsid w:val="00677618"/>
    <w:rsid w:val="00677B9F"/>
    <w:rsid w:val="00681728"/>
    <w:rsid w:val="00681D04"/>
    <w:rsid w:val="00681EA3"/>
    <w:rsid w:val="00683367"/>
    <w:rsid w:val="00684094"/>
    <w:rsid w:val="00690BAF"/>
    <w:rsid w:val="006939BE"/>
    <w:rsid w:val="006951BE"/>
    <w:rsid w:val="00695470"/>
    <w:rsid w:val="00696A59"/>
    <w:rsid w:val="006A18F1"/>
    <w:rsid w:val="006A4476"/>
    <w:rsid w:val="006A6052"/>
    <w:rsid w:val="006B07B4"/>
    <w:rsid w:val="006B2576"/>
    <w:rsid w:val="006B3EC2"/>
    <w:rsid w:val="006B62CD"/>
    <w:rsid w:val="006B7184"/>
    <w:rsid w:val="006C1443"/>
    <w:rsid w:val="006C1996"/>
    <w:rsid w:val="006C204F"/>
    <w:rsid w:val="006C6C6A"/>
    <w:rsid w:val="006C789D"/>
    <w:rsid w:val="006C7B2C"/>
    <w:rsid w:val="006D0083"/>
    <w:rsid w:val="006D041D"/>
    <w:rsid w:val="006D3676"/>
    <w:rsid w:val="006D666B"/>
    <w:rsid w:val="006D6978"/>
    <w:rsid w:val="006D69DF"/>
    <w:rsid w:val="006D76F4"/>
    <w:rsid w:val="006E22E4"/>
    <w:rsid w:val="006E4E3E"/>
    <w:rsid w:val="006F0449"/>
    <w:rsid w:val="006F1160"/>
    <w:rsid w:val="006F285B"/>
    <w:rsid w:val="00701A0D"/>
    <w:rsid w:val="00701BB9"/>
    <w:rsid w:val="007059FA"/>
    <w:rsid w:val="0070699D"/>
    <w:rsid w:val="00710EA2"/>
    <w:rsid w:val="00711A08"/>
    <w:rsid w:val="00712E33"/>
    <w:rsid w:val="00713C92"/>
    <w:rsid w:val="00714DF6"/>
    <w:rsid w:val="007157B0"/>
    <w:rsid w:val="00715E77"/>
    <w:rsid w:val="00716026"/>
    <w:rsid w:val="00716716"/>
    <w:rsid w:val="00716E9A"/>
    <w:rsid w:val="00717F4A"/>
    <w:rsid w:val="007225CE"/>
    <w:rsid w:val="00732D99"/>
    <w:rsid w:val="007331E1"/>
    <w:rsid w:val="00734F43"/>
    <w:rsid w:val="00734F53"/>
    <w:rsid w:val="00735BEA"/>
    <w:rsid w:val="00735DBA"/>
    <w:rsid w:val="00736B09"/>
    <w:rsid w:val="00736B52"/>
    <w:rsid w:val="00737F5D"/>
    <w:rsid w:val="00737F96"/>
    <w:rsid w:val="00737FF6"/>
    <w:rsid w:val="00745F09"/>
    <w:rsid w:val="007477DB"/>
    <w:rsid w:val="00753F23"/>
    <w:rsid w:val="00753FB8"/>
    <w:rsid w:val="00757409"/>
    <w:rsid w:val="007578E9"/>
    <w:rsid w:val="00761F6E"/>
    <w:rsid w:val="00763062"/>
    <w:rsid w:val="00765E17"/>
    <w:rsid w:val="007675F4"/>
    <w:rsid w:val="007716F9"/>
    <w:rsid w:val="00773609"/>
    <w:rsid w:val="00774B87"/>
    <w:rsid w:val="00780694"/>
    <w:rsid w:val="00780885"/>
    <w:rsid w:val="00782673"/>
    <w:rsid w:val="0078281F"/>
    <w:rsid w:val="007877E6"/>
    <w:rsid w:val="0079150B"/>
    <w:rsid w:val="00792F08"/>
    <w:rsid w:val="00795281"/>
    <w:rsid w:val="00795A61"/>
    <w:rsid w:val="007A00E4"/>
    <w:rsid w:val="007A0822"/>
    <w:rsid w:val="007A1312"/>
    <w:rsid w:val="007A267A"/>
    <w:rsid w:val="007A3A46"/>
    <w:rsid w:val="007A4B27"/>
    <w:rsid w:val="007A5044"/>
    <w:rsid w:val="007B0715"/>
    <w:rsid w:val="007B1D0D"/>
    <w:rsid w:val="007B5EBA"/>
    <w:rsid w:val="007B64D5"/>
    <w:rsid w:val="007C073B"/>
    <w:rsid w:val="007C1127"/>
    <w:rsid w:val="007C688E"/>
    <w:rsid w:val="007D1E69"/>
    <w:rsid w:val="007D22BE"/>
    <w:rsid w:val="007D2CE2"/>
    <w:rsid w:val="007D3006"/>
    <w:rsid w:val="007D5C23"/>
    <w:rsid w:val="007E0AB4"/>
    <w:rsid w:val="007E1F8D"/>
    <w:rsid w:val="007E2EDC"/>
    <w:rsid w:val="007E3FDD"/>
    <w:rsid w:val="007E51DB"/>
    <w:rsid w:val="007E7D0D"/>
    <w:rsid w:val="007F0F89"/>
    <w:rsid w:val="007F3174"/>
    <w:rsid w:val="007F4942"/>
    <w:rsid w:val="007F4F86"/>
    <w:rsid w:val="007F701B"/>
    <w:rsid w:val="007F72B7"/>
    <w:rsid w:val="008038BA"/>
    <w:rsid w:val="0080514D"/>
    <w:rsid w:val="00806E55"/>
    <w:rsid w:val="008079FC"/>
    <w:rsid w:val="00807F2B"/>
    <w:rsid w:val="00807FE0"/>
    <w:rsid w:val="00812AC2"/>
    <w:rsid w:val="008134FD"/>
    <w:rsid w:val="00820945"/>
    <w:rsid w:val="00821A4A"/>
    <w:rsid w:val="00822479"/>
    <w:rsid w:val="00822541"/>
    <w:rsid w:val="00822F74"/>
    <w:rsid w:val="00825465"/>
    <w:rsid w:val="0083166F"/>
    <w:rsid w:val="008317EA"/>
    <w:rsid w:val="00832F9D"/>
    <w:rsid w:val="00836FA9"/>
    <w:rsid w:val="00837A5C"/>
    <w:rsid w:val="008403CE"/>
    <w:rsid w:val="00840423"/>
    <w:rsid w:val="00841CE0"/>
    <w:rsid w:val="00841D10"/>
    <w:rsid w:val="00842450"/>
    <w:rsid w:val="00842928"/>
    <w:rsid w:val="0084453C"/>
    <w:rsid w:val="00846306"/>
    <w:rsid w:val="00846CB3"/>
    <w:rsid w:val="00847C79"/>
    <w:rsid w:val="00852D63"/>
    <w:rsid w:val="00852E9B"/>
    <w:rsid w:val="00852EA6"/>
    <w:rsid w:val="0085525F"/>
    <w:rsid w:val="00855867"/>
    <w:rsid w:val="008578F7"/>
    <w:rsid w:val="00862E84"/>
    <w:rsid w:val="0087245A"/>
    <w:rsid w:val="00872617"/>
    <w:rsid w:val="008736FA"/>
    <w:rsid w:val="0087638D"/>
    <w:rsid w:val="00876A2E"/>
    <w:rsid w:val="00876E05"/>
    <w:rsid w:val="00884E5A"/>
    <w:rsid w:val="0088507A"/>
    <w:rsid w:val="00893DD1"/>
    <w:rsid w:val="008942ED"/>
    <w:rsid w:val="00895811"/>
    <w:rsid w:val="008A03C0"/>
    <w:rsid w:val="008A29A7"/>
    <w:rsid w:val="008A307B"/>
    <w:rsid w:val="008A4A0C"/>
    <w:rsid w:val="008A4CD1"/>
    <w:rsid w:val="008A4D4E"/>
    <w:rsid w:val="008A7826"/>
    <w:rsid w:val="008A7D0E"/>
    <w:rsid w:val="008B0E58"/>
    <w:rsid w:val="008B1461"/>
    <w:rsid w:val="008B1EED"/>
    <w:rsid w:val="008B28F0"/>
    <w:rsid w:val="008B3710"/>
    <w:rsid w:val="008B40ED"/>
    <w:rsid w:val="008C3AEC"/>
    <w:rsid w:val="008C4248"/>
    <w:rsid w:val="008C762F"/>
    <w:rsid w:val="008D011C"/>
    <w:rsid w:val="008D1984"/>
    <w:rsid w:val="008D6796"/>
    <w:rsid w:val="008E034B"/>
    <w:rsid w:val="008E0D34"/>
    <w:rsid w:val="008E22E8"/>
    <w:rsid w:val="008E3F57"/>
    <w:rsid w:val="008E5979"/>
    <w:rsid w:val="008E6AE6"/>
    <w:rsid w:val="008E6C2E"/>
    <w:rsid w:val="008F025E"/>
    <w:rsid w:val="008F1D01"/>
    <w:rsid w:val="008F3FA6"/>
    <w:rsid w:val="008F42D8"/>
    <w:rsid w:val="008F5EE8"/>
    <w:rsid w:val="009007B0"/>
    <w:rsid w:val="009018FF"/>
    <w:rsid w:val="00902E32"/>
    <w:rsid w:val="00903753"/>
    <w:rsid w:val="009049F4"/>
    <w:rsid w:val="00906773"/>
    <w:rsid w:val="00911557"/>
    <w:rsid w:val="009130EC"/>
    <w:rsid w:val="0091507A"/>
    <w:rsid w:val="00921C98"/>
    <w:rsid w:val="00925F21"/>
    <w:rsid w:val="009270ED"/>
    <w:rsid w:val="009301FA"/>
    <w:rsid w:val="00931982"/>
    <w:rsid w:val="0093460D"/>
    <w:rsid w:val="009416BE"/>
    <w:rsid w:val="0094349F"/>
    <w:rsid w:val="0094362C"/>
    <w:rsid w:val="00943D53"/>
    <w:rsid w:val="0094407C"/>
    <w:rsid w:val="00944812"/>
    <w:rsid w:val="00946B5C"/>
    <w:rsid w:val="009543B1"/>
    <w:rsid w:val="00956479"/>
    <w:rsid w:val="00956F7C"/>
    <w:rsid w:val="00957A8C"/>
    <w:rsid w:val="00962A98"/>
    <w:rsid w:val="009658FD"/>
    <w:rsid w:val="00971C94"/>
    <w:rsid w:val="0097539F"/>
    <w:rsid w:val="00976922"/>
    <w:rsid w:val="00976E2C"/>
    <w:rsid w:val="0098115B"/>
    <w:rsid w:val="00982AD2"/>
    <w:rsid w:val="00983525"/>
    <w:rsid w:val="00985C0E"/>
    <w:rsid w:val="0099190C"/>
    <w:rsid w:val="00996952"/>
    <w:rsid w:val="009974C6"/>
    <w:rsid w:val="009A19BA"/>
    <w:rsid w:val="009B0637"/>
    <w:rsid w:val="009B116D"/>
    <w:rsid w:val="009B3365"/>
    <w:rsid w:val="009B3774"/>
    <w:rsid w:val="009B470A"/>
    <w:rsid w:val="009B50EA"/>
    <w:rsid w:val="009B6F99"/>
    <w:rsid w:val="009C0D9A"/>
    <w:rsid w:val="009C34F3"/>
    <w:rsid w:val="009C3F34"/>
    <w:rsid w:val="009C5ED0"/>
    <w:rsid w:val="009C73E0"/>
    <w:rsid w:val="009D05FD"/>
    <w:rsid w:val="009D1630"/>
    <w:rsid w:val="009D3C22"/>
    <w:rsid w:val="009D4805"/>
    <w:rsid w:val="009D6C77"/>
    <w:rsid w:val="009E04E6"/>
    <w:rsid w:val="009E0570"/>
    <w:rsid w:val="009E1E98"/>
    <w:rsid w:val="009E2CD1"/>
    <w:rsid w:val="009E2D42"/>
    <w:rsid w:val="009E3319"/>
    <w:rsid w:val="009E61F6"/>
    <w:rsid w:val="009E6C33"/>
    <w:rsid w:val="009F09CE"/>
    <w:rsid w:val="009F1860"/>
    <w:rsid w:val="00A00D5A"/>
    <w:rsid w:val="00A01C30"/>
    <w:rsid w:val="00A027AA"/>
    <w:rsid w:val="00A02807"/>
    <w:rsid w:val="00A03B5F"/>
    <w:rsid w:val="00A049D9"/>
    <w:rsid w:val="00A05A25"/>
    <w:rsid w:val="00A05A36"/>
    <w:rsid w:val="00A05C25"/>
    <w:rsid w:val="00A0678F"/>
    <w:rsid w:val="00A0721A"/>
    <w:rsid w:val="00A07939"/>
    <w:rsid w:val="00A103B7"/>
    <w:rsid w:val="00A11404"/>
    <w:rsid w:val="00A118BD"/>
    <w:rsid w:val="00A12A2A"/>
    <w:rsid w:val="00A12D91"/>
    <w:rsid w:val="00A13C3E"/>
    <w:rsid w:val="00A1441F"/>
    <w:rsid w:val="00A15813"/>
    <w:rsid w:val="00A15F91"/>
    <w:rsid w:val="00A1621A"/>
    <w:rsid w:val="00A167B5"/>
    <w:rsid w:val="00A1700A"/>
    <w:rsid w:val="00A17441"/>
    <w:rsid w:val="00A21D1C"/>
    <w:rsid w:val="00A23504"/>
    <w:rsid w:val="00A23CC2"/>
    <w:rsid w:val="00A25259"/>
    <w:rsid w:val="00A26743"/>
    <w:rsid w:val="00A269FA"/>
    <w:rsid w:val="00A316FC"/>
    <w:rsid w:val="00A35C75"/>
    <w:rsid w:val="00A36E47"/>
    <w:rsid w:val="00A40BAE"/>
    <w:rsid w:val="00A40C24"/>
    <w:rsid w:val="00A414D7"/>
    <w:rsid w:val="00A41F03"/>
    <w:rsid w:val="00A4251E"/>
    <w:rsid w:val="00A42B87"/>
    <w:rsid w:val="00A44917"/>
    <w:rsid w:val="00A471F6"/>
    <w:rsid w:val="00A50DA3"/>
    <w:rsid w:val="00A514FA"/>
    <w:rsid w:val="00A54E9D"/>
    <w:rsid w:val="00A6065C"/>
    <w:rsid w:val="00A60CC5"/>
    <w:rsid w:val="00A64248"/>
    <w:rsid w:val="00A6566B"/>
    <w:rsid w:val="00A66741"/>
    <w:rsid w:val="00A66E7C"/>
    <w:rsid w:val="00A72B21"/>
    <w:rsid w:val="00A742CE"/>
    <w:rsid w:val="00A744B0"/>
    <w:rsid w:val="00A74C95"/>
    <w:rsid w:val="00A81095"/>
    <w:rsid w:val="00A811F4"/>
    <w:rsid w:val="00A8249B"/>
    <w:rsid w:val="00A84543"/>
    <w:rsid w:val="00A84711"/>
    <w:rsid w:val="00A87BCF"/>
    <w:rsid w:val="00A9109E"/>
    <w:rsid w:val="00A91C55"/>
    <w:rsid w:val="00A9228A"/>
    <w:rsid w:val="00A94781"/>
    <w:rsid w:val="00A97F12"/>
    <w:rsid w:val="00AA02B0"/>
    <w:rsid w:val="00AA1194"/>
    <w:rsid w:val="00AA3D9C"/>
    <w:rsid w:val="00AA4162"/>
    <w:rsid w:val="00AA5284"/>
    <w:rsid w:val="00AB0C47"/>
    <w:rsid w:val="00AB0DB2"/>
    <w:rsid w:val="00AB0FFF"/>
    <w:rsid w:val="00AB130B"/>
    <w:rsid w:val="00AB1F3E"/>
    <w:rsid w:val="00AB2306"/>
    <w:rsid w:val="00AB792A"/>
    <w:rsid w:val="00AB7F02"/>
    <w:rsid w:val="00AC1789"/>
    <w:rsid w:val="00AC17FA"/>
    <w:rsid w:val="00AC4A51"/>
    <w:rsid w:val="00AD02BA"/>
    <w:rsid w:val="00AD21C9"/>
    <w:rsid w:val="00AD27A7"/>
    <w:rsid w:val="00AD4497"/>
    <w:rsid w:val="00AD5E75"/>
    <w:rsid w:val="00AD7781"/>
    <w:rsid w:val="00AE0621"/>
    <w:rsid w:val="00AE2FA6"/>
    <w:rsid w:val="00AE55D2"/>
    <w:rsid w:val="00AE752A"/>
    <w:rsid w:val="00AF1F5E"/>
    <w:rsid w:val="00AF21C8"/>
    <w:rsid w:val="00AF2270"/>
    <w:rsid w:val="00AF48C2"/>
    <w:rsid w:val="00B01116"/>
    <w:rsid w:val="00B02EC5"/>
    <w:rsid w:val="00B03024"/>
    <w:rsid w:val="00B03EF2"/>
    <w:rsid w:val="00B04BDA"/>
    <w:rsid w:val="00B0578C"/>
    <w:rsid w:val="00B07722"/>
    <w:rsid w:val="00B111A2"/>
    <w:rsid w:val="00B1326B"/>
    <w:rsid w:val="00B144A9"/>
    <w:rsid w:val="00B20747"/>
    <w:rsid w:val="00B22C71"/>
    <w:rsid w:val="00B23481"/>
    <w:rsid w:val="00B236E4"/>
    <w:rsid w:val="00B23F07"/>
    <w:rsid w:val="00B259E0"/>
    <w:rsid w:val="00B265E0"/>
    <w:rsid w:val="00B30727"/>
    <w:rsid w:val="00B30A4A"/>
    <w:rsid w:val="00B31139"/>
    <w:rsid w:val="00B31238"/>
    <w:rsid w:val="00B31BD7"/>
    <w:rsid w:val="00B31DEF"/>
    <w:rsid w:val="00B351F4"/>
    <w:rsid w:val="00B37FDE"/>
    <w:rsid w:val="00B41C17"/>
    <w:rsid w:val="00B42114"/>
    <w:rsid w:val="00B421B0"/>
    <w:rsid w:val="00B426BE"/>
    <w:rsid w:val="00B43A2B"/>
    <w:rsid w:val="00B51E52"/>
    <w:rsid w:val="00B52538"/>
    <w:rsid w:val="00B52C6A"/>
    <w:rsid w:val="00B52E72"/>
    <w:rsid w:val="00B52F27"/>
    <w:rsid w:val="00B550EC"/>
    <w:rsid w:val="00B551C8"/>
    <w:rsid w:val="00B57AA2"/>
    <w:rsid w:val="00B633B5"/>
    <w:rsid w:val="00B640FC"/>
    <w:rsid w:val="00B65415"/>
    <w:rsid w:val="00B7047D"/>
    <w:rsid w:val="00B73D72"/>
    <w:rsid w:val="00B75E5D"/>
    <w:rsid w:val="00B761AF"/>
    <w:rsid w:val="00B825B8"/>
    <w:rsid w:val="00B82F6C"/>
    <w:rsid w:val="00B830EB"/>
    <w:rsid w:val="00B921F1"/>
    <w:rsid w:val="00B9331A"/>
    <w:rsid w:val="00B956B2"/>
    <w:rsid w:val="00B95FF2"/>
    <w:rsid w:val="00B9702D"/>
    <w:rsid w:val="00BA02E2"/>
    <w:rsid w:val="00BA23EA"/>
    <w:rsid w:val="00BA41D0"/>
    <w:rsid w:val="00BA6317"/>
    <w:rsid w:val="00BB1809"/>
    <w:rsid w:val="00BB60DE"/>
    <w:rsid w:val="00BB7840"/>
    <w:rsid w:val="00BC07C9"/>
    <w:rsid w:val="00BC12FD"/>
    <w:rsid w:val="00BC1AF0"/>
    <w:rsid w:val="00BC2458"/>
    <w:rsid w:val="00BC34C3"/>
    <w:rsid w:val="00BC45C9"/>
    <w:rsid w:val="00BC4EBE"/>
    <w:rsid w:val="00BC74B9"/>
    <w:rsid w:val="00BD243E"/>
    <w:rsid w:val="00BD3011"/>
    <w:rsid w:val="00BD3CE6"/>
    <w:rsid w:val="00BD4B00"/>
    <w:rsid w:val="00BD63DD"/>
    <w:rsid w:val="00BE1B6C"/>
    <w:rsid w:val="00BE23FB"/>
    <w:rsid w:val="00BE25AC"/>
    <w:rsid w:val="00BE3BF3"/>
    <w:rsid w:val="00BE42BD"/>
    <w:rsid w:val="00BE6443"/>
    <w:rsid w:val="00BF0A51"/>
    <w:rsid w:val="00BF29EF"/>
    <w:rsid w:val="00BF50EA"/>
    <w:rsid w:val="00BF7662"/>
    <w:rsid w:val="00BF76FD"/>
    <w:rsid w:val="00BF7AE8"/>
    <w:rsid w:val="00C004BA"/>
    <w:rsid w:val="00C00E3F"/>
    <w:rsid w:val="00C01591"/>
    <w:rsid w:val="00C021B1"/>
    <w:rsid w:val="00C02723"/>
    <w:rsid w:val="00C0787A"/>
    <w:rsid w:val="00C16167"/>
    <w:rsid w:val="00C16DCF"/>
    <w:rsid w:val="00C218BD"/>
    <w:rsid w:val="00C256D2"/>
    <w:rsid w:val="00C26568"/>
    <w:rsid w:val="00C26861"/>
    <w:rsid w:val="00C333A3"/>
    <w:rsid w:val="00C3399E"/>
    <w:rsid w:val="00C35219"/>
    <w:rsid w:val="00C35CEB"/>
    <w:rsid w:val="00C365D9"/>
    <w:rsid w:val="00C37FC1"/>
    <w:rsid w:val="00C44127"/>
    <w:rsid w:val="00C45623"/>
    <w:rsid w:val="00C45E5F"/>
    <w:rsid w:val="00C47D93"/>
    <w:rsid w:val="00C47E79"/>
    <w:rsid w:val="00C5098D"/>
    <w:rsid w:val="00C52683"/>
    <w:rsid w:val="00C547F2"/>
    <w:rsid w:val="00C54ED8"/>
    <w:rsid w:val="00C56A4A"/>
    <w:rsid w:val="00C575DE"/>
    <w:rsid w:val="00C57C2F"/>
    <w:rsid w:val="00C60144"/>
    <w:rsid w:val="00C62831"/>
    <w:rsid w:val="00C656DC"/>
    <w:rsid w:val="00C660CF"/>
    <w:rsid w:val="00C67026"/>
    <w:rsid w:val="00C71288"/>
    <w:rsid w:val="00C71758"/>
    <w:rsid w:val="00C7212D"/>
    <w:rsid w:val="00C7231E"/>
    <w:rsid w:val="00C734F2"/>
    <w:rsid w:val="00C74867"/>
    <w:rsid w:val="00C77B65"/>
    <w:rsid w:val="00C77FF8"/>
    <w:rsid w:val="00C8255A"/>
    <w:rsid w:val="00C830AB"/>
    <w:rsid w:val="00C84943"/>
    <w:rsid w:val="00C84A85"/>
    <w:rsid w:val="00C85523"/>
    <w:rsid w:val="00C8596E"/>
    <w:rsid w:val="00C867E0"/>
    <w:rsid w:val="00C90FB9"/>
    <w:rsid w:val="00C927BF"/>
    <w:rsid w:val="00C95872"/>
    <w:rsid w:val="00CA0338"/>
    <w:rsid w:val="00CA0BEC"/>
    <w:rsid w:val="00CA510B"/>
    <w:rsid w:val="00CA60E1"/>
    <w:rsid w:val="00CA6C32"/>
    <w:rsid w:val="00CA7A9B"/>
    <w:rsid w:val="00CB0918"/>
    <w:rsid w:val="00CB21D5"/>
    <w:rsid w:val="00CB2B2F"/>
    <w:rsid w:val="00CB72D5"/>
    <w:rsid w:val="00CB7A51"/>
    <w:rsid w:val="00CC0649"/>
    <w:rsid w:val="00CC26F6"/>
    <w:rsid w:val="00CC3280"/>
    <w:rsid w:val="00CC3F3A"/>
    <w:rsid w:val="00CC55E2"/>
    <w:rsid w:val="00CD0053"/>
    <w:rsid w:val="00CD22F6"/>
    <w:rsid w:val="00CD3AC7"/>
    <w:rsid w:val="00CD4331"/>
    <w:rsid w:val="00CD7458"/>
    <w:rsid w:val="00CE22D6"/>
    <w:rsid w:val="00CE49BA"/>
    <w:rsid w:val="00CE781B"/>
    <w:rsid w:val="00CF00DB"/>
    <w:rsid w:val="00CF3E3F"/>
    <w:rsid w:val="00CF66E3"/>
    <w:rsid w:val="00D01B06"/>
    <w:rsid w:val="00D0430F"/>
    <w:rsid w:val="00D05BF4"/>
    <w:rsid w:val="00D05E63"/>
    <w:rsid w:val="00D06D7B"/>
    <w:rsid w:val="00D07F86"/>
    <w:rsid w:val="00D11BEF"/>
    <w:rsid w:val="00D11F28"/>
    <w:rsid w:val="00D123D6"/>
    <w:rsid w:val="00D123FF"/>
    <w:rsid w:val="00D12473"/>
    <w:rsid w:val="00D14277"/>
    <w:rsid w:val="00D155EC"/>
    <w:rsid w:val="00D163CF"/>
    <w:rsid w:val="00D20A2D"/>
    <w:rsid w:val="00D2196F"/>
    <w:rsid w:val="00D247B2"/>
    <w:rsid w:val="00D26119"/>
    <w:rsid w:val="00D2759A"/>
    <w:rsid w:val="00D31C4A"/>
    <w:rsid w:val="00D35FB7"/>
    <w:rsid w:val="00D3619B"/>
    <w:rsid w:val="00D37881"/>
    <w:rsid w:val="00D408BD"/>
    <w:rsid w:val="00D41C63"/>
    <w:rsid w:val="00D43508"/>
    <w:rsid w:val="00D43B3C"/>
    <w:rsid w:val="00D44451"/>
    <w:rsid w:val="00D45215"/>
    <w:rsid w:val="00D453C7"/>
    <w:rsid w:val="00D46B0B"/>
    <w:rsid w:val="00D506EA"/>
    <w:rsid w:val="00D528E7"/>
    <w:rsid w:val="00D53F77"/>
    <w:rsid w:val="00D5576A"/>
    <w:rsid w:val="00D6040C"/>
    <w:rsid w:val="00D61A12"/>
    <w:rsid w:val="00D629D0"/>
    <w:rsid w:val="00D63F1C"/>
    <w:rsid w:val="00D71E97"/>
    <w:rsid w:val="00D72541"/>
    <w:rsid w:val="00D74ABB"/>
    <w:rsid w:val="00D7567D"/>
    <w:rsid w:val="00D75771"/>
    <w:rsid w:val="00D759FF"/>
    <w:rsid w:val="00D80745"/>
    <w:rsid w:val="00D80C14"/>
    <w:rsid w:val="00D81ACB"/>
    <w:rsid w:val="00D82527"/>
    <w:rsid w:val="00D8460A"/>
    <w:rsid w:val="00D84DBD"/>
    <w:rsid w:val="00D87997"/>
    <w:rsid w:val="00D95010"/>
    <w:rsid w:val="00D9723E"/>
    <w:rsid w:val="00DA05CA"/>
    <w:rsid w:val="00DA07CA"/>
    <w:rsid w:val="00DA09DD"/>
    <w:rsid w:val="00DA3E58"/>
    <w:rsid w:val="00DA4F9D"/>
    <w:rsid w:val="00DA5253"/>
    <w:rsid w:val="00DA6631"/>
    <w:rsid w:val="00DB0479"/>
    <w:rsid w:val="00DB057B"/>
    <w:rsid w:val="00DB10F4"/>
    <w:rsid w:val="00DB1B26"/>
    <w:rsid w:val="00DB23F1"/>
    <w:rsid w:val="00DB468B"/>
    <w:rsid w:val="00DB6FA3"/>
    <w:rsid w:val="00DB7748"/>
    <w:rsid w:val="00DC385A"/>
    <w:rsid w:val="00DC58D8"/>
    <w:rsid w:val="00DC5B48"/>
    <w:rsid w:val="00DC6BE2"/>
    <w:rsid w:val="00DC721B"/>
    <w:rsid w:val="00DD031C"/>
    <w:rsid w:val="00DD0B97"/>
    <w:rsid w:val="00DD292D"/>
    <w:rsid w:val="00DD48E1"/>
    <w:rsid w:val="00DE08B5"/>
    <w:rsid w:val="00DE1B4F"/>
    <w:rsid w:val="00DE28E9"/>
    <w:rsid w:val="00DF068B"/>
    <w:rsid w:val="00DF15D3"/>
    <w:rsid w:val="00DF1C15"/>
    <w:rsid w:val="00DF1DB0"/>
    <w:rsid w:val="00DF36AE"/>
    <w:rsid w:val="00DF3CA6"/>
    <w:rsid w:val="00DF644B"/>
    <w:rsid w:val="00DF69A2"/>
    <w:rsid w:val="00E01156"/>
    <w:rsid w:val="00E03EAA"/>
    <w:rsid w:val="00E05289"/>
    <w:rsid w:val="00E072E3"/>
    <w:rsid w:val="00E1660F"/>
    <w:rsid w:val="00E167E2"/>
    <w:rsid w:val="00E2030F"/>
    <w:rsid w:val="00E208B6"/>
    <w:rsid w:val="00E212BA"/>
    <w:rsid w:val="00E226B9"/>
    <w:rsid w:val="00E234E1"/>
    <w:rsid w:val="00E26777"/>
    <w:rsid w:val="00E32338"/>
    <w:rsid w:val="00E37E54"/>
    <w:rsid w:val="00E428C2"/>
    <w:rsid w:val="00E45C4E"/>
    <w:rsid w:val="00E47361"/>
    <w:rsid w:val="00E5051F"/>
    <w:rsid w:val="00E50601"/>
    <w:rsid w:val="00E522BA"/>
    <w:rsid w:val="00E52959"/>
    <w:rsid w:val="00E52EB3"/>
    <w:rsid w:val="00E532D5"/>
    <w:rsid w:val="00E533C2"/>
    <w:rsid w:val="00E53A20"/>
    <w:rsid w:val="00E559A1"/>
    <w:rsid w:val="00E60B35"/>
    <w:rsid w:val="00E62F2F"/>
    <w:rsid w:val="00E64CBE"/>
    <w:rsid w:val="00E66148"/>
    <w:rsid w:val="00E66495"/>
    <w:rsid w:val="00E66B54"/>
    <w:rsid w:val="00E6730D"/>
    <w:rsid w:val="00E708EE"/>
    <w:rsid w:val="00E724C1"/>
    <w:rsid w:val="00E7356B"/>
    <w:rsid w:val="00E737AF"/>
    <w:rsid w:val="00E753B2"/>
    <w:rsid w:val="00E75CDE"/>
    <w:rsid w:val="00E81093"/>
    <w:rsid w:val="00E91AC6"/>
    <w:rsid w:val="00E91C1C"/>
    <w:rsid w:val="00E92672"/>
    <w:rsid w:val="00E92676"/>
    <w:rsid w:val="00E92944"/>
    <w:rsid w:val="00E9419D"/>
    <w:rsid w:val="00E9532A"/>
    <w:rsid w:val="00EA05CB"/>
    <w:rsid w:val="00EA083A"/>
    <w:rsid w:val="00EA379E"/>
    <w:rsid w:val="00EA3805"/>
    <w:rsid w:val="00EA56E3"/>
    <w:rsid w:val="00EA5B4D"/>
    <w:rsid w:val="00EA73D1"/>
    <w:rsid w:val="00EA78B8"/>
    <w:rsid w:val="00EB4447"/>
    <w:rsid w:val="00EB4674"/>
    <w:rsid w:val="00EB4C52"/>
    <w:rsid w:val="00EB4DDB"/>
    <w:rsid w:val="00EB52A0"/>
    <w:rsid w:val="00EB5695"/>
    <w:rsid w:val="00EC3A5C"/>
    <w:rsid w:val="00EC4812"/>
    <w:rsid w:val="00EC5AC5"/>
    <w:rsid w:val="00EC754C"/>
    <w:rsid w:val="00EC7570"/>
    <w:rsid w:val="00ED116E"/>
    <w:rsid w:val="00ED17DF"/>
    <w:rsid w:val="00ED7CE5"/>
    <w:rsid w:val="00EE0134"/>
    <w:rsid w:val="00EE1006"/>
    <w:rsid w:val="00EE20D8"/>
    <w:rsid w:val="00EE251F"/>
    <w:rsid w:val="00EE33A1"/>
    <w:rsid w:val="00EE33CD"/>
    <w:rsid w:val="00EE46B3"/>
    <w:rsid w:val="00EE56BD"/>
    <w:rsid w:val="00EE635E"/>
    <w:rsid w:val="00EE63FD"/>
    <w:rsid w:val="00EE759C"/>
    <w:rsid w:val="00EF1173"/>
    <w:rsid w:val="00EF507C"/>
    <w:rsid w:val="00EF5AD6"/>
    <w:rsid w:val="00F00876"/>
    <w:rsid w:val="00F00BF5"/>
    <w:rsid w:val="00F01237"/>
    <w:rsid w:val="00F04626"/>
    <w:rsid w:val="00F04A07"/>
    <w:rsid w:val="00F05B25"/>
    <w:rsid w:val="00F065F1"/>
    <w:rsid w:val="00F076C9"/>
    <w:rsid w:val="00F07DB1"/>
    <w:rsid w:val="00F07F85"/>
    <w:rsid w:val="00F10235"/>
    <w:rsid w:val="00F10512"/>
    <w:rsid w:val="00F115E2"/>
    <w:rsid w:val="00F12E34"/>
    <w:rsid w:val="00F13614"/>
    <w:rsid w:val="00F1748B"/>
    <w:rsid w:val="00F21C8A"/>
    <w:rsid w:val="00F25959"/>
    <w:rsid w:val="00F25C98"/>
    <w:rsid w:val="00F27AE4"/>
    <w:rsid w:val="00F32340"/>
    <w:rsid w:val="00F32F18"/>
    <w:rsid w:val="00F34549"/>
    <w:rsid w:val="00F41216"/>
    <w:rsid w:val="00F41CBC"/>
    <w:rsid w:val="00F41F79"/>
    <w:rsid w:val="00F4420A"/>
    <w:rsid w:val="00F44EAB"/>
    <w:rsid w:val="00F450F5"/>
    <w:rsid w:val="00F50BE3"/>
    <w:rsid w:val="00F541E8"/>
    <w:rsid w:val="00F54E08"/>
    <w:rsid w:val="00F54F81"/>
    <w:rsid w:val="00F62C2D"/>
    <w:rsid w:val="00F65251"/>
    <w:rsid w:val="00F65FA9"/>
    <w:rsid w:val="00F6652B"/>
    <w:rsid w:val="00F7085F"/>
    <w:rsid w:val="00F71AB3"/>
    <w:rsid w:val="00F71C2B"/>
    <w:rsid w:val="00F75498"/>
    <w:rsid w:val="00F76140"/>
    <w:rsid w:val="00F80F74"/>
    <w:rsid w:val="00F82466"/>
    <w:rsid w:val="00F82529"/>
    <w:rsid w:val="00F840E1"/>
    <w:rsid w:val="00F841BA"/>
    <w:rsid w:val="00F86ACC"/>
    <w:rsid w:val="00F879C0"/>
    <w:rsid w:val="00F90FF2"/>
    <w:rsid w:val="00F91A41"/>
    <w:rsid w:val="00F91CA1"/>
    <w:rsid w:val="00F93B24"/>
    <w:rsid w:val="00F93EFF"/>
    <w:rsid w:val="00F965D3"/>
    <w:rsid w:val="00F97DB5"/>
    <w:rsid w:val="00FA0435"/>
    <w:rsid w:val="00FA0B41"/>
    <w:rsid w:val="00FA262B"/>
    <w:rsid w:val="00FA34E3"/>
    <w:rsid w:val="00FA38C4"/>
    <w:rsid w:val="00FA39F4"/>
    <w:rsid w:val="00FA49FA"/>
    <w:rsid w:val="00FA4ADD"/>
    <w:rsid w:val="00FA63D5"/>
    <w:rsid w:val="00FA78D1"/>
    <w:rsid w:val="00FB1123"/>
    <w:rsid w:val="00FB6C74"/>
    <w:rsid w:val="00FC1F93"/>
    <w:rsid w:val="00FC2B75"/>
    <w:rsid w:val="00FC2F13"/>
    <w:rsid w:val="00FC2FA5"/>
    <w:rsid w:val="00FC4BBE"/>
    <w:rsid w:val="00FC4C92"/>
    <w:rsid w:val="00FC531F"/>
    <w:rsid w:val="00FC771A"/>
    <w:rsid w:val="00FD28EA"/>
    <w:rsid w:val="00FD3DA9"/>
    <w:rsid w:val="00FD5D26"/>
    <w:rsid w:val="00FD65E2"/>
    <w:rsid w:val="00FD65F2"/>
    <w:rsid w:val="00FD6CFC"/>
    <w:rsid w:val="00FD795F"/>
    <w:rsid w:val="00FD7EB1"/>
    <w:rsid w:val="00FE0EBF"/>
    <w:rsid w:val="00FE11F2"/>
    <w:rsid w:val="00FE1C3B"/>
    <w:rsid w:val="00FE1F71"/>
    <w:rsid w:val="00FE33B4"/>
    <w:rsid w:val="00FE573F"/>
    <w:rsid w:val="00FE5AF9"/>
    <w:rsid w:val="00FE72F9"/>
    <w:rsid w:val="00FF1B95"/>
    <w:rsid w:val="00FF3019"/>
    <w:rsid w:val="00FF57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schemas-tilde-lv/tildestengine" w:name="veidnes"/>
  <w:shapeDefaults>
    <o:shapedefaults v:ext="edit" spidmax="2050"/>
    <o:shapelayout v:ext="edit">
      <o:idmap v:ext="edit" data="2"/>
    </o:shapelayout>
  </w:shapeDefaults>
  <w:decimalSymbol w:val=","/>
  <w:listSeparator w:val=";"/>
  <w14:docId w14:val="7DC8E818"/>
  <w15:docId w15:val="{53CF8A66-6DF2-4494-A7A0-418C8977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kern w:val="28"/>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B44"/>
    <w:pPr>
      <w:widowControl w:val="0"/>
      <w:overflowPunct w:val="0"/>
      <w:autoSpaceDE w:val="0"/>
      <w:autoSpaceDN w:val="0"/>
      <w:adjustRightInd w:val="0"/>
    </w:pPr>
  </w:style>
  <w:style w:type="paragraph" w:styleId="Heading1">
    <w:name w:val="heading 1"/>
    <w:aliases w:val="H1,Section Heading,heading1,Antraste 1,h1,Heading 1 Char,Section Heading Char,heading1 Char,Antraste 1 Char,h1 Char"/>
    <w:basedOn w:val="Normal"/>
    <w:next w:val="Normal"/>
    <w:qFormat/>
    <w:rsid w:val="00053B44"/>
    <w:pPr>
      <w:keepNext/>
      <w:tabs>
        <w:tab w:val="left" w:pos="318"/>
      </w:tabs>
      <w:spacing w:before="240" w:after="240"/>
      <w:jc w:val="center"/>
      <w:outlineLvl w:val="0"/>
    </w:pPr>
    <w:rPr>
      <w:b/>
      <w:bCs/>
      <w:sz w:val="24"/>
      <w:szCs w:val="24"/>
    </w:rPr>
  </w:style>
  <w:style w:type="paragraph" w:styleId="Heading2">
    <w:name w:val="heading 2"/>
    <w:basedOn w:val="Normal"/>
    <w:next w:val="Normal"/>
    <w:qFormat/>
    <w:rsid w:val="00053B44"/>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53B44"/>
    <w:pPr>
      <w:keepNext/>
      <w:spacing w:before="240" w:after="60"/>
      <w:outlineLvl w:val="2"/>
    </w:pPr>
    <w:rPr>
      <w:rFonts w:ascii="Arial" w:hAnsi="Arial" w:cs="Arial"/>
      <w:b/>
      <w:bCs/>
      <w:sz w:val="26"/>
      <w:szCs w:val="26"/>
    </w:rPr>
  </w:style>
  <w:style w:type="paragraph" w:styleId="Heading4">
    <w:name w:val="heading 4"/>
    <w:basedOn w:val="Normal"/>
    <w:next w:val="Normal"/>
    <w:qFormat/>
    <w:rsid w:val="00053B44"/>
    <w:pPr>
      <w:keepNext/>
      <w:spacing w:before="240" w:after="60"/>
      <w:outlineLvl w:val="3"/>
    </w:pPr>
    <w:rPr>
      <w:b/>
      <w:bCs/>
      <w:sz w:val="28"/>
      <w:szCs w:val="28"/>
    </w:rPr>
  </w:style>
  <w:style w:type="paragraph" w:styleId="Heading5">
    <w:name w:val="heading 5"/>
    <w:basedOn w:val="Normal"/>
    <w:next w:val="Normal"/>
    <w:link w:val="Heading5Char"/>
    <w:qFormat/>
    <w:rsid w:val="00053B44"/>
    <w:pPr>
      <w:spacing w:before="240" w:after="60"/>
      <w:outlineLvl w:val="4"/>
    </w:pPr>
    <w:rPr>
      <w:b/>
      <w:bCs/>
      <w:i/>
      <w:iCs/>
      <w:sz w:val="26"/>
      <w:szCs w:val="26"/>
    </w:rPr>
  </w:style>
  <w:style w:type="paragraph" w:styleId="Heading8">
    <w:name w:val="heading 8"/>
    <w:basedOn w:val="Normal"/>
    <w:next w:val="Normal"/>
    <w:qFormat/>
    <w:rsid w:val="00053B44"/>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053B44"/>
    <w:pPr>
      <w:spacing w:before="240" w:after="240"/>
      <w:ind w:left="624"/>
      <w:jc w:val="both"/>
    </w:pPr>
    <w:rPr>
      <w:i/>
      <w:iCs/>
      <w:sz w:val="24"/>
      <w:szCs w:val="24"/>
    </w:rPr>
  </w:style>
  <w:style w:type="paragraph" w:styleId="BodyTextIndent2">
    <w:name w:val="Body Text Indent 2"/>
    <w:basedOn w:val="Normal"/>
    <w:rsid w:val="00053B44"/>
    <w:pPr>
      <w:tabs>
        <w:tab w:val="left" w:pos="360"/>
      </w:tabs>
      <w:ind w:left="357" w:hanging="357"/>
      <w:jc w:val="both"/>
    </w:pPr>
    <w:rPr>
      <w:sz w:val="24"/>
      <w:szCs w:val="24"/>
    </w:rPr>
  </w:style>
  <w:style w:type="paragraph" w:styleId="Header">
    <w:name w:val="header"/>
    <w:basedOn w:val="Normal"/>
    <w:rsid w:val="00053B44"/>
    <w:pPr>
      <w:tabs>
        <w:tab w:val="center" w:pos="4844"/>
        <w:tab w:val="right" w:pos="9689"/>
      </w:tabs>
    </w:pPr>
  </w:style>
  <w:style w:type="paragraph" w:styleId="Footer">
    <w:name w:val="footer"/>
    <w:basedOn w:val="Normal"/>
    <w:link w:val="FooterChar"/>
    <w:uiPriority w:val="99"/>
    <w:rsid w:val="00053B44"/>
    <w:pPr>
      <w:tabs>
        <w:tab w:val="center" w:pos="4844"/>
        <w:tab w:val="right" w:pos="9689"/>
      </w:tabs>
    </w:pPr>
  </w:style>
  <w:style w:type="paragraph" w:styleId="BodyText">
    <w:name w:val="Body Text"/>
    <w:basedOn w:val="Normal"/>
    <w:link w:val="BodyTextChar"/>
    <w:rsid w:val="00053B44"/>
    <w:pPr>
      <w:spacing w:after="120"/>
    </w:pPr>
  </w:style>
  <w:style w:type="character" w:styleId="Hyperlink">
    <w:name w:val="Hyperlink"/>
    <w:uiPriority w:val="99"/>
    <w:rsid w:val="00053B44"/>
    <w:rPr>
      <w:color w:val="0000FF"/>
      <w:u w:val="single"/>
    </w:rPr>
  </w:style>
  <w:style w:type="paragraph" w:customStyle="1" w:styleId="naisf">
    <w:name w:val="naisf"/>
    <w:basedOn w:val="Normal"/>
    <w:rsid w:val="00053B44"/>
    <w:pPr>
      <w:widowControl/>
      <w:overflowPunct/>
      <w:autoSpaceDE/>
      <w:autoSpaceDN/>
      <w:adjustRightInd/>
      <w:spacing w:before="100" w:beforeAutospacing="1" w:after="100" w:afterAutospacing="1"/>
      <w:jc w:val="both"/>
    </w:pPr>
    <w:rPr>
      <w:kern w:val="0"/>
      <w:sz w:val="24"/>
      <w:szCs w:val="24"/>
      <w:lang w:eastAsia="en-US"/>
    </w:rPr>
  </w:style>
  <w:style w:type="character" w:styleId="PageNumber">
    <w:name w:val="page number"/>
    <w:basedOn w:val="DefaultParagraphFont"/>
    <w:rsid w:val="00053B44"/>
  </w:style>
  <w:style w:type="paragraph" w:customStyle="1" w:styleId="CharCharCharChar">
    <w:name w:val="Char Char Char Char"/>
    <w:basedOn w:val="Normal"/>
    <w:rsid w:val="00053B44"/>
    <w:pPr>
      <w:widowControl/>
      <w:overflowPunct/>
      <w:autoSpaceDE/>
      <w:autoSpaceDN/>
      <w:adjustRightInd/>
      <w:spacing w:before="40"/>
    </w:pPr>
    <w:rPr>
      <w:kern w:val="0"/>
      <w:sz w:val="24"/>
      <w:szCs w:val="24"/>
      <w:lang w:val="pl-PL" w:eastAsia="pl-PL"/>
    </w:rPr>
  </w:style>
  <w:style w:type="table" w:styleId="TableGrid">
    <w:name w:val="Table Grid"/>
    <w:basedOn w:val="TableNormal"/>
    <w:uiPriority w:val="59"/>
    <w:rsid w:val="00053B44"/>
    <w:pPr>
      <w:widowControl w:val="0"/>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053B44"/>
    <w:pPr>
      <w:widowControl/>
      <w:overflowPunct/>
      <w:autoSpaceDE/>
      <w:autoSpaceDN/>
      <w:adjustRightInd/>
      <w:spacing w:before="40"/>
    </w:pPr>
    <w:rPr>
      <w:kern w:val="0"/>
      <w:sz w:val="24"/>
      <w:szCs w:val="24"/>
      <w:lang w:val="pl-PL" w:eastAsia="pl-PL"/>
    </w:rPr>
  </w:style>
  <w:style w:type="paragraph" w:customStyle="1" w:styleId="CharChar1CharCharCharCharCharCharChar">
    <w:name w:val="Char Char1 Char Char Char Char Char Char Char"/>
    <w:basedOn w:val="Normal"/>
    <w:rsid w:val="00053B44"/>
    <w:pPr>
      <w:widowControl/>
      <w:overflowPunct/>
      <w:autoSpaceDE/>
      <w:autoSpaceDN/>
      <w:adjustRightInd/>
      <w:spacing w:before="40"/>
    </w:pPr>
    <w:rPr>
      <w:kern w:val="0"/>
      <w:sz w:val="24"/>
      <w:szCs w:val="24"/>
      <w:lang w:val="pl-PL" w:eastAsia="pl-PL"/>
    </w:rPr>
  </w:style>
  <w:style w:type="character" w:styleId="Strong">
    <w:name w:val="Strong"/>
    <w:qFormat/>
    <w:rsid w:val="007F0F89"/>
    <w:rPr>
      <w:b/>
      <w:bCs/>
    </w:rPr>
  </w:style>
  <w:style w:type="paragraph" w:customStyle="1" w:styleId="Char2">
    <w:name w:val="Char2"/>
    <w:basedOn w:val="Normal"/>
    <w:rsid w:val="0097539F"/>
    <w:pPr>
      <w:widowControl/>
      <w:overflowPunct/>
      <w:autoSpaceDE/>
      <w:autoSpaceDN/>
      <w:adjustRightInd/>
      <w:spacing w:before="40"/>
    </w:pPr>
    <w:rPr>
      <w:kern w:val="0"/>
      <w:sz w:val="24"/>
      <w:szCs w:val="24"/>
      <w:lang w:val="pl-PL" w:eastAsia="pl-PL"/>
    </w:rPr>
  </w:style>
  <w:style w:type="paragraph" w:styleId="BalloonText">
    <w:name w:val="Balloon Text"/>
    <w:basedOn w:val="Normal"/>
    <w:link w:val="BalloonTextChar"/>
    <w:rsid w:val="00B351F4"/>
    <w:rPr>
      <w:rFonts w:ascii="Tahoma" w:hAnsi="Tahoma"/>
      <w:sz w:val="16"/>
      <w:szCs w:val="16"/>
    </w:rPr>
  </w:style>
  <w:style w:type="paragraph" w:styleId="NormalWeb">
    <w:name w:val="Normal (Web)"/>
    <w:basedOn w:val="Normal"/>
    <w:rsid w:val="00B0578C"/>
    <w:pPr>
      <w:widowControl/>
      <w:overflowPunct/>
      <w:autoSpaceDE/>
      <w:autoSpaceDN/>
      <w:adjustRightInd/>
      <w:spacing w:before="100" w:beforeAutospacing="1" w:after="100" w:afterAutospacing="1"/>
    </w:pPr>
    <w:rPr>
      <w:kern w:val="0"/>
      <w:sz w:val="24"/>
      <w:szCs w:val="24"/>
      <w:lang w:bidi="lo-LA"/>
    </w:rPr>
  </w:style>
  <w:style w:type="paragraph" w:customStyle="1" w:styleId="Style2">
    <w:name w:val="Style2"/>
    <w:basedOn w:val="Normal"/>
    <w:rsid w:val="007F72B7"/>
    <w:pPr>
      <w:overflowPunct/>
      <w:spacing w:line="283" w:lineRule="exact"/>
      <w:jc w:val="center"/>
    </w:pPr>
    <w:rPr>
      <w:kern w:val="0"/>
      <w:sz w:val="24"/>
      <w:szCs w:val="24"/>
    </w:rPr>
  </w:style>
  <w:style w:type="character" w:customStyle="1" w:styleId="FontStyle11">
    <w:name w:val="Font Style11"/>
    <w:rsid w:val="007F72B7"/>
    <w:rPr>
      <w:rFonts w:ascii="Times New Roman" w:hAnsi="Times New Roman" w:cs="Times New Roman"/>
      <w:sz w:val="24"/>
      <w:szCs w:val="24"/>
    </w:rPr>
  </w:style>
  <w:style w:type="paragraph" w:customStyle="1" w:styleId="Style3">
    <w:name w:val="Style3"/>
    <w:basedOn w:val="Normal"/>
    <w:rsid w:val="007F72B7"/>
    <w:pPr>
      <w:overflowPunct/>
      <w:spacing w:line="286" w:lineRule="exact"/>
    </w:pPr>
    <w:rPr>
      <w:kern w:val="0"/>
      <w:sz w:val="24"/>
      <w:szCs w:val="24"/>
    </w:rPr>
  </w:style>
  <w:style w:type="paragraph" w:customStyle="1" w:styleId="Default">
    <w:name w:val="Default"/>
    <w:rsid w:val="008D6796"/>
    <w:pPr>
      <w:autoSpaceDE w:val="0"/>
      <w:autoSpaceDN w:val="0"/>
      <w:adjustRightInd w:val="0"/>
    </w:pPr>
    <w:rPr>
      <w:color w:val="000000"/>
      <w:sz w:val="24"/>
      <w:szCs w:val="24"/>
      <w:lang w:bidi="lo-LA"/>
    </w:rPr>
  </w:style>
  <w:style w:type="character" w:styleId="CommentReference">
    <w:name w:val="annotation reference"/>
    <w:rsid w:val="00E072E3"/>
    <w:rPr>
      <w:sz w:val="16"/>
      <w:szCs w:val="16"/>
    </w:rPr>
  </w:style>
  <w:style w:type="paragraph" w:styleId="CommentText">
    <w:name w:val="annotation text"/>
    <w:basedOn w:val="Normal"/>
    <w:link w:val="CommentTextChar"/>
    <w:rsid w:val="00E072E3"/>
  </w:style>
  <w:style w:type="character" w:customStyle="1" w:styleId="CommentTextChar">
    <w:name w:val="Comment Text Char"/>
    <w:link w:val="CommentText"/>
    <w:rsid w:val="00E072E3"/>
    <w:rPr>
      <w:kern w:val="28"/>
      <w:lang w:val="en-GB" w:eastAsia="lv-LV"/>
    </w:rPr>
  </w:style>
  <w:style w:type="paragraph" w:styleId="CommentSubject">
    <w:name w:val="annotation subject"/>
    <w:basedOn w:val="CommentText"/>
    <w:next w:val="CommentText"/>
    <w:link w:val="CommentSubjectChar"/>
    <w:rsid w:val="00E072E3"/>
    <w:rPr>
      <w:b/>
      <w:bCs/>
    </w:rPr>
  </w:style>
  <w:style w:type="character" w:customStyle="1" w:styleId="CommentSubjectChar">
    <w:name w:val="Comment Subject Char"/>
    <w:link w:val="CommentSubject"/>
    <w:rsid w:val="00E072E3"/>
    <w:rPr>
      <w:b/>
      <w:bCs/>
      <w:kern w:val="28"/>
      <w:lang w:val="en-GB" w:eastAsia="lv-LV"/>
    </w:rPr>
  </w:style>
  <w:style w:type="paragraph" w:styleId="Revision">
    <w:name w:val="Revision"/>
    <w:hidden/>
    <w:uiPriority w:val="99"/>
    <w:semiHidden/>
    <w:rsid w:val="00010BE8"/>
    <w:rPr>
      <w:lang w:val="en-GB"/>
    </w:rPr>
  </w:style>
  <w:style w:type="character" w:customStyle="1" w:styleId="FooterChar">
    <w:name w:val="Footer Char"/>
    <w:link w:val="Footer"/>
    <w:uiPriority w:val="99"/>
    <w:rsid w:val="007716F9"/>
    <w:rPr>
      <w:kern w:val="28"/>
      <w:lang w:val="en-GB" w:eastAsia="lv-LV"/>
    </w:rPr>
  </w:style>
  <w:style w:type="character" w:customStyle="1" w:styleId="BodyTextChar">
    <w:name w:val="Body Text Char"/>
    <w:link w:val="BodyText"/>
    <w:rsid w:val="00137F07"/>
    <w:rPr>
      <w:kern w:val="28"/>
      <w:lang w:val="en-GB" w:eastAsia="lv-LV"/>
    </w:rPr>
  </w:style>
  <w:style w:type="paragraph" w:styleId="ListParagraph">
    <w:name w:val="List Paragraph"/>
    <w:aliases w:val="Normal bullet 2,Bullet list,Colorful List - Accent 12,H&amp;P List Paragraph,Strip,2,Saistīto dokumentu saraksts,Syle 1,Virsraksti,Numurets,PPS_Bullet,Bullets,Numbered List,Paragraph,Bullet point 1,list paragraph,Numbered Para 1,Dot pt,Bod"/>
    <w:basedOn w:val="Normal"/>
    <w:link w:val="ListParagraphChar"/>
    <w:uiPriority w:val="34"/>
    <w:qFormat/>
    <w:rsid w:val="00F50BE3"/>
    <w:pPr>
      <w:widowControl/>
      <w:overflowPunct/>
      <w:autoSpaceDE/>
      <w:autoSpaceDN/>
      <w:adjustRightInd/>
      <w:ind w:left="720"/>
      <w:contextualSpacing/>
    </w:pPr>
    <w:rPr>
      <w:rFonts w:ascii="Georgia" w:eastAsia="Calibri" w:hAnsi="Georgia"/>
      <w:kern w:val="0"/>
      <w:sz w:val="24"/>
      <w:szCs w:val="24"/>
    </w:rPr>
  </w:style>
  <w:style w:type="character" w:customStyle="1" w:styleId="ListParagraphChar">
    <w:name w:val="List Paragraph Char"/>
    <w:aliases w:val="Normal bullet 2 Char,Bullet list Char,Colorful List - Accent 12 Char,H&amp;P List Paragraph Char,Strip Char,2 Char,Saistīto dokumentu saraksts Char,Syle 1 Char,Virsraksti Char,Numurets Char,PPS_Bullet Char,Bullets Char,Numbered List Char"/>
    <w:link w:val="ListParagraph"/>
    <w:uiPriority w:val="34"/>
    <w:qFormat/>
    <w:rsid w:val="00F50BE3"/>
    <w:rPr>
      <w:rFonts w:ascii="Georgia" w:eastAsia="Calibri" w:hAnsi="Georgia"/>
      <w:sz w:val="24"/>
      <w:szCs w:val="24"/>
    </w:rPr>
  </w:style>
  <w:style w:type="paragraph" w:customStyle="1" w:styleId="Style1">
    <w:name w:val="Style1"/>
    <w:autoRedefine/>
    <w:qFormat/>
    <w:rsid w:val="00E60B35"/>
    <w:pPr>
      <w:tabs>
        <w:tab w:val="num" w:pos="567"/>
      </w:tabs>
      <w:ind w:left="567" w:right="28" w:hanging="567"/>
      <w:jc w:val="both"/>
    </w:pPr>
    <w:rPr>
      <w:rFonts w:eastAsia="Cambria"/>
      <w:sz w:val="24"/>
      <w:szCs w:val="24"/>
      <w:lang w:eastAsia="en-US"/>
    </w:rPr>
  </w:style>
  <w:style w:type="paragraph" w:styleId="FootnoteText">
    <w:name w:val="footnote text"/>
    <w:aliases w:val="Rakstz.8 Rakstz.,Rakstz.6 Rakstz. Rakstz.,Rakstz.6 Rakstz."/>
    <w:basedOn w:val="Normal"/>
    <w:link w:val="FootnoteTextChar"/>
    <w:uiPriority w:val="99"/>
    <w:rsid w:val="00E60B35"/>
    <w:pPr>
      <w:widowControl/>
      <w:overflowPunct/>
      <w:autoSpaceDE/>
      <w:autoSpaceDN/>
      <w:adjustRightInd/>
    </w:pPr>
    <w:rPr>
      <w:kern w:val="0"/>
      <w:lang w:eastAsia="en-US"/>
    </w:rPr>
  </w:style>
  <w:style w:type="character" w:customStyle="1" w:styleId="FootnoteTextChar">
    <w:name w:val="Footnote Text Char"/>
    <w:aliases w:val="Rakstz.8 Rakstz. Char,Rakstz.6 Rakstz. Rakstz. Char,Rakstz.6 Rakstz. Char"/>
    <w:link w:val="FootnoteText"/>
    <w:uiPriority w:val="99"/>
    <w:rsid w:val="00E60B35"/>
    <w:rPr>
      <w:lang w:eastAsia="en-US"/>
    </w:rPr>
  </w:style>
  <w:style w:type="character" w:styleId="FootnoteReference">
    <w:name w:val="footnote reference"/>
    <w:aliases w:val="Footnote symbol"/>
    <w:uiPriority w:val="99"/>
    <w:rsid w:val="00E60B35"/>
    <w:rPr>
      <w:vertAlign w:val="superscript"/>
    </w:rPr>
  </w:style>
  <w:style w:type="paragraph" w:customStyle="1" w:styleId="TableContents">
    <w:name w:val="Table Contents"/>
    <w:basedOn w:val="Normal"/>
    <w:rsid w:val="00C26861"/>
    <w:pPr>
      <w:widowControl/>
      <w:suppressLineNumbers/>
      <w:suppressAutoHyphens/>
      <w:overflowPunct/>
      <w:autoSpaceDE/>
      <w:autoSpaceDN/>
      <w:adjustRightInd/>
    </w:pPr>
    <w:rPr>
      <w:spacing w:val="2"/>
      <w:kern w:val="1"/>
      <w:sz w:val="24"/>
      <w:szCs w:val="24"/>
      <w:lang w:eastAsia="ar-SA"/>
    </w:rPr>
  </w:style>
  <w:style w:type="character" w:customStyle="1" w:styleId="Heading5Char">
    <w:name w:val="Heading 5 Char"/>
    <w:link w:val="Heading5"/>
    <w:rsid w:val="00E167E2"/>
    <w:rPr>
      <w:b/>
      <w:bCs/>
      <w:i/>
      <w:iCs/>
      <w:kern w:val="28"/>
      <w:sz w:val="26"/>
      <w:szCs w:val="26"/>
      <w:lang w:val="en-GB"/>
    </w:rPr>
  </w:style>
  <w:style w:type="paragraph" w:customStyle="1" w:styleId="h3body1">
    <w:name w:val="h3_body_1"/>
    <w:autoRedefine/>
    <w:uiPriority w:val="99"/>
    <w:qFormat/>
    <w:rsid w:val="00E167E2"/>
    <w:pPr>
      <w:ind w:right="204"/>
      <w:jc w:val="both"/>
    </w:pPr>
    <w:rPr>
      <w:iCs/>
      <w:color w:val="000000"/>
      <w:sz w:val="24"/>
      <w:szCs w:val="24"/>
    </w:rPr>
  </w:style>
  <w:style w:type="paragraph" w:customStyle="1" w:styleId="StyleStyle2Justified">
    <w:name w:val="Style Style2 + Justified"/>
    <w:basedOn w:val="Normal"/>
    <w:rsid w:val="00FD795F"/>
    <w:pPr>
      <w:widowControl/>
      <w:numPr>
        <w:numId w:val="9"/>
      </w:numPr>
      <w:overflowPunct/>
      <w:autoSpaceDE/>
      <w:autoSpaceDN/>
      <w:adjustRightInd/>
      <w:spacing w:before="240" w:after="120"/>
      <w:jc w:val="both"/>
    </w:pPr>
    <w:rPr>
      <w:rFonts w:ascii="Cambria" w:eastAsia="Cambria" w:hAnsi="Cambria" w:cs="Cambria"/>
      <w:b/>
      <w:bCs/>
      <w:kern w:val="0"/>
      <w:sz w:val="24"/>
      <w:lang w:eastAsia="en-US"/>
    </w:rPr>
  </w:style>
  <w:style w:type="character" w:customStyle="1" w:styleId="ListParagraphChar1">
    <w:name w:val="List Paragraph Char1"/>
    <w:uiPriority w:val="34"/>
    <w:locked/>
    <w:rsid w:val="00FD795F"/>
    <w:rPr>
      <w:rFonts w:ascii="Cambria" w:eastAsia="Times New Roman" w:hAnsi="Cambria" w:cs="Cambria"/>
      <w:kern w:val="56"/>
      <w:sz w:val="28"/>
      <w:szCs w:val="24"/>
      <w:lang w:eastAsia="en-US"/>
    </w:rPr>
  </w:style>
  <w:style w:type="paragraph" w:customStyle="1" w:styleId="Normal1">
    <w:name w:val="Normal1"/>
    <w:basedOn w:val="Normal"/>
    <w:uiPriority w:val="99"/>
    <w:rsid w:val="00FD795F"/>
    <w:pPr>
      <w:widowControl/>
      <w:tabs>
        <w:tab w:val="num" w:pos="360"/>
      </w:tabs>
      <w:overflowPunct/>
      <w:autoSpaceDE/>
      <w:autoSpaceDN/>
      <w:adjustRightInd/>
      <w:ind w:left="360" w:hanging="360"/>
      <w:jc w:val="both"/>
    </w:pPr>
    <w:rPr>
      <w:kern w:val="0"/>
      <w:sz w:val="28"/>
      <w:szCs w:val="28"/>
      <w:lang w:eastAsia="en-US"/>
    </w:rPr>
  </w:style>
  <w:style w:type="character" w:customStyle="1" w:styleId="apple-converted-space">
    <w:name w:val="apple-converted-space"/>
    <w:basedOn w:val="DefaultParagraphFont"/>
    <w:rsid w:val="00466180"/>
  </w:style>
  <w:style w:type="table" w:customStyle="1" w:styleId="Reatabula1">
    <w:name w:val="Režģa tabula1"/>
    <w:basedOn w:val="TableNormal"/>
    <w:uiPriority w:val="39"/>
    <w:rsid w:val="00DC385A"/>
    <w:rPr>
      <w:rFonts w:eastAsia="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D7458"/>
    <w:rPr>
      <w:color w:val="808080"/>
      <w:shd w:val="clear" w:color="auto" w:fill="E6E6E6"/>
    </w:rPr>
  </w:style>
  <w:style w:type="paragraph" w:customStyle="1" w:styleId="ApakpunktsRakstz">
    <w:name w:val="Apakšpunkts Rakstz."/>
    <w:basedOn w:val="Normal"/>
    <w:link w:val="ApakpunktsRakstzRakstz"/>
    <w:rsid w:val="00520B37"/>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520B37"/>
    <w:rPr>
      <w:rFonts w:ascii="Arial" w:hAnsi="Arial"/>
      <w:b/>
      <w:szCs w:val="24"/>
    </w:rPr>
  </w:style>
  <w:style w:type="paragraph" w:customStyle="1" w:styleId="SORLDDTableParagraph">
    <w:name w:val="SOR_LDD_Table Paragraph"/>
    <w:basedOn w:val="Normal"/>
    <w:uiPriority w:val="1"/>
    <w:rsid w:val="00356C5E"/>
    <w:pPr>
      <w:widowControl/>
      <w:numPr>
        <w:numId w:val="28"/>
      </w:numPr>
      <w:tabs>
        <w:tab w:val="left" w:pos="408"/>
      </w:tabs>
      <w:suppressAutoHyphens/>
      <w:overflowPunct/>
      <w:autoSpaceDE/>
      <w:autoSpaceDN/>
      <w:adjustRightInd/>
      <w:spacing w:after="80" w:line="220" w:lineRule="exact"/>
    </w:pPr>
    <w:rPr>
      <w:rFonts w:eastAsia="Calibri"/>
      <w:kern w:val="0"/>
      <w:sz w:val="18"/>
      <w:szCs w:val="22"/>
      <w:lang w:eastAsia="en-US"/>
    </w:rPr>
  </w:style>
  <w:style w:type="paragraph" w:customStyle="1" w:styleId="SORLDDTableParagraphlist">
    <w:name w:val="SOR_LDD_Table Paragraph_list"/>
    <w:basedOn w:val="SORLDDTableParagraph"/>
    <w:uiPriority w:val="6"/>
    <w:rsid w:val="00356C5E"/>
    <w:pPr>
      <w:numPr>
        <w:ilvl w:val="1"/>
      </w:numPr>
      <w:tabs>
        <w:tab w:val="clear" w:pos="720"/>
        <w:tab w:val="num" w:pos="360"/>
      </w:tabs>
      <w:ind w:left="360" w:hanging="360"/>
    </w:pPr>
  </w:style>
  <w:style w:type="character" w:styleId="UnresolvedMention">
    <w:name w:val="Unresolved Mention"/>
    <w:basedOn w:val="DefaultParagraphFont"/>
    <w:uiPriority w:val="99"/>
    <w:semiHidden/>
    <w:unhideWhenUsed/>
    <w:rsid w:val="00FD5D26"/>
    <w:rPr>
      <w:color w:val="605E5C"/>
      <w:shd w:val="clear" w:color="auto" w:fill="E1DFDD"/>
    </w:rPr>
  </w:style>
  <w:style w:type="paragraph" w:styleId="TOCHeading">
    <w:name w:val="TOC Heading"/>
    <w:basedOn w:val="Heading1"/>
    <w:next w:val="Normal"/>
    <w:uiPriority w:val="39"/>
    <w:unhideWhenUsed/>
    <w:qFormat/>
    <w:rsid w:val="00442DF9"/>
    <w:pPr>
      <w:keepLines/>
      <w:widowControl/>
      <w:tabs>
        <w:tab w:val="clear" w:pos="318"/>
      </w:tabs>
      <w:overflowPunct/>
      <w:autoSpaceDE/>
      <w:autoSpaceDN/>
      <w:adjustRightInd/>
      <w:spacing w:after="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C021B1"/>
    <w:pPr>
      <w:numPr>
        <w:numId w:val="31"/>
      </w:numPr>
      <w:tabs>
        <w:tab w:val="right" w:pos="8782"/>
      </w:tabs>
      <w:spacing w:after="100"/>
      <w:ind w:left="612" w:hanging="252"/>
    </w:pPr>
    <w:rPr>
      <w:caps/>
      <w:noProof/>
      <w:sz w:val="22"/>
      <w:szCs w:val="22"/>
    </w:rPr>
  </w:style>
  <w:style w:type="paragraph" w:styleId="TOC3">
    <w:name w:val="toc 3"/>
    <w:basedOn w:val="Normal"/>
    <w:next w:val="Normal"/>
    <w:autoRedefine/>
    <w:uiPriority w:val="39"/>
    <w:unhideWhenUsed/>
    <w:rsid w:val="00442DF9"/>
    <w:pPr>
      <w:spacing w:after="100"/>
      <w:ind w:left="400"/>
    </w:pPr>
  </w:style>
  <w:style w:type="paragraph" w:styleId="TOC2">
    <w:name w:val="toc 2"/>
    <w:basedOn w:val="Normal"/>
    <w:next w:val="Normal"/>
    <w:autoRedefine/>
    <w:uiPriority w:val="39"/>
    <w:unhideWhenUsed/>
    <w:rsid w:val="00442DF9"/>
    <w:pPr>
      <w:widowControl/>
      <w:overflowPunct/>
      <w:autoSpaceDE/>
      <w:autoSpaceDN/>
      <w:adjustRightInd/>
      <w:spacing w:after="100" w:line="259" w:lineRule="auto"/>
      <w:ind w:left="220"/>
    </w:pPr>
    <w:rPr>
      <w:rFonts w:asciiTheme="minorHAnsi" w:eastAsiaTheme="minorEastAsia" w:hAnsiTheme="minorHAnsi"/>
      <w:kern w:val="0"/>
      <w:sz w:val="22"/>
      <w:szCs w:val="22"/>
      <w:lang w:val="en-US" w:eastAsia="en-US"/>
    </w:rPr>
  </w:style>
  <w:style w:type="character" w:styleId="FollowedHyperlink">
    <w:name w:val="FollowedHyperlink"/>
    <w:basedOn w:val="DefaultParagraphFont"/>
    <w:semiHidden/>
    <w:unhideWhenUsed/>
    <w:rsid w:val="00545EFA"/>
    <w:rPr>
      <w:color w:val="800080" w:themeColor="followedHyperlink"/>
      <w:u w:val="single"/>
    </w:rPr>
  </w:style>
  <w:style w:type="character" w:customStyle="1" w:styleId="BalloonTextChar">
    <w:name w:val="Balloon Text Char"/>
    <w:basedOn w:val="DefaultParagraphFont"/>
    <w:link w:val="BalloonText"/>
    <w:rsid w:val="00CD4331"/>
    <w:rPr>
      <w:rFonts w:ascii="Tahoma" w:hAnsi="Tahoma"/>
      <w:kern w:val="28"/>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61048">
      <w:bodyDiv w:val="1"/>
      <w:marLeft w:val="0"/>
      <w:marRight w:val="0"/>
      <w:marTop w:val="0"/>
      <w:marBottom w:val="0"/>
      <w:divBdr>
        <w:top w:val="none" w:sz="0" w:space="0" w:color="auto"/>
        <w:left w:val="none" w:sz="0" w:space="0" w:color="auto"/>
        <w:bottom w:val="none" w:sz="0" w:space="0" w:color="auto"/>
        <w:right w:val="none" w:sz="0" w:space="0" w:color="auto"/>
      </w:divBdr>
    </w:div>
    <w:div w:id="376121802">
      <w:bodyDiv w:val="1"/>
      <w:marLeft w:val="0"/>
      <w:marRight w:val="0"/>
      <w:marTop w:val="0"/>
      <w:marBottom w:val="0"/>
      <w:divBdr>
        <w:top w:val="none" w:sz="0" w:space="0" w:color="auto"/>
        <w:left w:val="none" w:sz="0" w:space="0" w:color="auto"/>
        <w:bottom w:val="none" w:sz="0" w:space="0" w:color="auto"/>
        <w:right w:val="none" w:sz="0" w:space="0" w:color="auto"/>
      </w:divBdr>
    </w:div>
    <w:div w:id="586616001">
      <w:bodyDiv w:val="1"/>
      <w:marLeft w:val="0"/>
      <w:marRight w:val="0"/>
      <w:marTop w:val="0"/>
      <w:marBottom w:val="0"/>
      <w:divBdr>
        <w:top w:val="none" w:sz="0" w:space="0" w:color="auto"/>
        <w:left w:val="none" w:sz="0" w:space="0" w:color="auto"/>
        <w:bottom w:val="none" w:sz="0" w:space="0" w:color="auto"/>
        <w:right w:val="none" w:sz="0" w:space="0" w:color="auto"/>
      </w:divBdr>
    </w:div>
    <w:div w:id="1030105011">
      <w:bodyDiv w:val="1"/>
      <w:marLeft w:val="0"/>
      <w:marRight w:val="0"/>
      <w:marTop w:val="0"/>
      <w:marBottom w:val="0"/>
      <w:divBdr>
        <w:top w:val="none" w:sz="0" w:space="0" w:color="auto"/>
        <w:left w:val="none" w:sz="0" w:space="0" w:color="auto"/>
        <w:bottom w:val="none" w:sz="0" w:space="0" w:color="auto"/>
        <w:right w:val="none" w:sz="0" w:space="0" w:color="auto"/>
      </w:divBdr>
    </w:div>
    <w:div w:id="1032151323">
      <w:bodyDiv w:val="1"/>
      <w:marLeft w:val="0"/>
      <w:marRight w:val="0"/>
      <w:marTop w:val="0"/>
      <w:marBottom w:val="0"/>
      <w:divBdr>
        <w:top w:val="none" w:sz="0" w:space="0" w:color="auto"/>
        <w:left w:val="none" w:sz="0" w:space="0" w:color="auto"/>
        <w:bottom w:val="none" w:sz="0" w:space="0" w:color="auto"/>
        <w:right w:val="none" w:sz="0" w:space="0" w:color="auto"/>
      </w:divBdr>
      <w:divsChild>
        <w:div w:id="1130975062">
          <w:marLeft w:val="0"/>
          <w:marRight w:val="0"/>
          <w:marTop w:val="0"/>
          <w:marBottom w:val="0"/>
          <w:divBdr>
            <w:top w:val="none" w:sz="0" w:space="0" w:color="auto"/>
            <w:left w:val="none" w:sz="0" w:space="0" w:color="auto"/>
            <w:bottom w:val="none" w:sz="0" w:space="0" w:color="auto"/>
            <w:right w:val="none" w:sz="0" w:space="0" w:color="auto"/>
          </w:divBdr>
          <w:divsChild>
            <w:div w:id="5173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156775">
      <w:bodyDiv w:val="1"/>
      <w:marLeft w:val="0"/>
      <w:marRight w:val="0"/>
      <w:marTop w:val="0"/>
      <w:marBottom w:val="0"/>
      <w:divBdr>
        <w:top w:val="none" w:sz="0" w:space="0" w:color="auto"/>
        <w:left w:val="none" w:sz="0" w:space="0" w:color="auto"/>
        <w:bottom w:val="none" w:sz="0" w:space="0" w:color="auto"/>
        <w:right w:val="none" w:sz="0" w:space="0" w:color="auto"/>
      </w:divBdr>
    </w:div>
    <w:div w:id="1066303112">
      <w:bodyDiv w:val="1"/>
      <w:marLeft w:val="0"/>
      <w:marRight w:val="0"/>
      <w:marTop w:val="0"/>
      <w:marBottom w:val="0"/>
      <w:divBdr>
        <w:top w:val="none" w:sz="0" w:space="0" w:color="auto"/>
        <w:left w:val="none" w:sz="0" w:space="0" w:color="auto"/>
        <w:bottom w:val="none" w:sz="0" w:space="0" w:color="auto"/>
        <w:right w:val="none" w:sz="0" w:space="0" w:color="auto"/>
      </w:divBdr>
    </w:div>
    <w:div w:id="1086456352">
      <w:bodyDiv w:val="1"/>
      <w:marLeft w:val="0"/>
      <w:marRight w:val="0"/>
      <w:marTop w:val="0"/>
      <w:marBottom w:val="0"/>
      <w:divBdr>
        <w:top w:val="none" w:sz="0" w:space="0" w:color="auto"/>
        <w:left w:val="none" w:sz="0" w:space="0" w:color="auto"/>
        <w:bottom w:val="none" w:sz="0" w:space="0" w:color="auto"/>
        <w:right w:val="none" w:sz="0" w:space="0" w:color="auto"/>
      </w:divBdr>
    </w:div>
    <w:div w:id="1567642399">
      <w:bodyDiv w:val="1"/>
      <w:marLeft w:val="0"/>
      <w:marRight w:val="0"/>
      <w:marTop w:val="0"/>
      <w:marBottom w:val="0"/>
      <w:divBdr>
        <w:top w:val="none" w:sz="0" w:space="0" w:color="auto"/>
        <w:left w:val="none" w:sz="0" w:space="0" w:color="auto"/>
        <w:bottom w:val="none" w:sz="0" w:space="0" w:color="auto"/>
        <w:right w:val="none" w:sz="0" w:space="0" w:color="auto"/>
      </w:divBdr>
    </w:div>
    <w:div w:id="1718431277">
      <w:bodyDiv w:val="1"/>
      <w:marLeft w:val="0"/>
      <w:marRight w:val="0"/>
      <w:marTop w:val="0"/>
      <w:marBottom w:val="0"/>
      <w:divBdr>
        <w:top w:val="none" w:sz="0" w:space="0" w:color="auto"/>
        <w:left w:val="none" w:sz="0" w:space="0" w:color="auto"/>
        <w:bottom w:val="none" w:sz="0" w:space="0" w:color="auto"/>
        <w:right w:val="none" w:sz="0" w:space="0" w:color="auto"/>
      </w:divBdr>
    </w:div>
    <w:div w:id="1751729477">
      <w:bodyDiv w:val="1"/>
      <w:marLeft w:val="0"/>
      <w:marRight w:val="0"/>
      <w:marTop w:val="0"/>
      <w:marBottom w:val="0"/>
      <w:divBdr>
        <w:top w:val="none" w:sz="0" w:space="0" w:color="auto"/>
        <w:left w:val="none" w:sz="0" w:space="0" w:color="auto"/>
        <w:bottom w:val="none" w:sz="0" w:space="0" w:color="auto"/>
        <w:right w:val="none" w:sz="0" w:space="0" w:color="auto"/>
      </w:divBdr>
    </w:div>
    <w:div w:id="1859925556">
      <w:bodyDiv w:val="1"/>
      <w:marLeft w:val="0"/>
      <w:marRight w:val="0"/>
      <w:marTop w:val="0"/>
      <w:marBottom w:val="0"/>
      <w:divBdr>
        <w:top w:val="none" w:sz="0" w:space="0" w:color="auto"/>
        <w:left w:val="none" w:sz="0" w:space="0" w:color="auto"/>
        <w:bottom w:val="none" w:sz="0" w:space="0" w:color="auto"/>
        <w:right w:val="none" w:sz="0" w:space="0" w:color="auto"/>
      </w:divBdr>
      <w:divsChild>
        <w:div w:id="1500729739">
          <w:marLeft w:val="0"/>
          <w:marRight w:val="0"/>
          <w:marTop w:val="0"/>
          <w:marBottom w:val="0"/>
          <w:divBdr>
            <w:top w:val="none" w:sz="0" w:space="0" w:color="auto"/>
            <w:left w:val="none" w:sz="0" w:space="0" w:color="auto"/>
            <w:bottom w:val="none" w:sz="0" w:space="0" w:color="auto"/>
            <w:right w:val="none" w:sz="0" w:space="0" w:color="auto"/>
          </w:divBdr>
          <w:divsChild>
            <w:div w:id="4113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09156">
      <w:bodyDiv w:val="1"/>
      <w:marLeft w:val="0"/>
      <w:marRight w:val="0"/>
      <w:marTop w:val="0"/>
      <w:marBottom w:val="0"/>
      <w:divBdr>
        <w:top w:val="none" w:sz="0" w:space="0" w:color="auto"/>
        <w:left w:val="none" w:sz="0" w:space="0" w:color="auto"/>
        <w:bottom w:val="none" w:sz="0" w:space="0" w:color="auto"/>
        <w:right w:val="none" w:sz="0" w:space="0" w:color="auto"/>
      </w:divBdr>
      <w:divsChild>
        <w:div w:id="1925647904">
          <w:marLeft w:val="0"/>
          <w:marRight w:val="0"/>
          <w:marTop w:val="0"/>
          <w:marBottom w:val="0"/>
          <w:divBdr>
            <w:top w:val="none" w:sz="0" w:space="0" w:color="auto"/>
            <w:left w:val="none" w:sz="0" w:space="0" w:color="auto"/>
            <w:bottom w:val="none" w:sz="0" w:space="0" w:color="auto"/>
            <w:right w:val="none" w:sz="0" w:space="0" w:color="auto"/>
          </w:divBdr>
          <w:divsChild>
            <w:div w:id="125555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5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ine.pudnika@bior.lv" TargetMode="External"/><Relationship Id="rId13" Type="http://schemas.openxmlformats.org/officeDocument/2006/relationships/hyperlink" Target="http://www.iub.gov.lv" TargetMode="External"/><Relationship Id="rId18"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399" TargetMode="External"/><Relationship Id="rId17" Type="http://schemas.openxmlformats.org/officeDocument/2006/relationships/hyperlink" Target="https://www.eis.gov.lv/EKEIS/Supplier/Organizer/399" TargetMode="External"/><Relationship Id="rId2" Type="http://schemas.openxmlformats.org/officeDocument/2006/relationships/numbering" Target="numbering.xml"/><Relationship Id="rId16" Type="http://schemas.openxmlformats.org/officeDocument/2006/relationships/hyperlink" Target="https://www.eis.gov.lv/EKEIS/Supplier/Organizer/399" TargetMode="External"/><Relationship Id="rId20" Type="http://schemas.openxmlformats.org/officeDocument/2006/relationships/hyperlink" Target="https://www.eis.gov.lv/EKEIS/Supplier/Organizer/3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5" Type="http://schemas.openxmlformats.org/officeDocument/2006/relationships/webSettings" Target="webSettings.xml"/><Relationship Id="rId15" Type="http://schemas.openxmlformats.org/officeDocument/2006/relationships/hyperlink" Target="https://www.eis.gov.lv/EKEIS/Supplier/Organizer/399" TargetMode="External"/><Relationship Id="rId23" Type="http://schemas.openxmlformats.org/officeDocument/2006/relationships/theme" Target="theme/theme1.xml"/><Relationship Id="rId10" Type="http://schemas.openxmlformats.org/officeDocument/2006/relationships/hyperlink" Target="https://www.eis.gov.lv/EKEIS/Supplier/Organizer/399" TargetMode="External"/><Relationship Id="rId19" Type="http://schemas.openxmlformats.org/officeDocument/2006/relationships/hyperlink" Target="https://www.eis.gov.lv/EKEIS/Supplier/Organizer/399" TargetMode="External"/><Relationship Id="rId4" Type="http://schemas.openxmlformats.org/officeDocument/2006/relationships/settings" Target="settings.xml"/><Relationship Id="rId9" Type="http://schemas.openxmlformats.org/officeDocument/2006/relationships/hyperlink" Target="https://www.eis.gov.lv/EKEIS/Supplier/Organizer/399" TargetMode="External"/><Relationship Id="rId14" Type="http://schemas.openxmlformats.org/officeDocument/2006/relationships/hyperlink" Target="https://www.eis.gov.lv/EKEIS/Supplier/Organizer/39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65C19-CC8D-4601-8047-C67AEC3B4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1024</TotalTime>
  <Pages>9</Pages>
  <Words>2533</Words>
  <Characters>19435</Characters>
  <Application>Microsoft Office Word</Application>
  <DocSecurity>0</DocSecurity>
  <Lines>161</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21925</CharactersWithSpaces>
  <SharedDoc>false</SharedDoc>
  <HLinks>
    <vt:vector size="24" baseType="variant">
      <vt:variant>
        <vt:i4>5767282</vt:i4>
      </vt:variant>
      <vt:variant>
        <vt:i4>9</vt:i4>
      </vt:variant>
      <vt:variant>
        <vt:i4>0</vt:i4>
      </vt:variant>
      <vt:variant>
        <vt:i4>5</vt:i4>
      </vt:variant>
      <vt:variant>
        <vt:lpwstr>mailto:bior@bior.lv</vt:lpwstr>
      </vt:variant>
      <vt:variant>
        <vt:lpwstr/>
      </vt:variant>
      <vt:variant>
        <vt:i4>983137</vt:i4>
      </vt:variant>
      <vt:variant>
        <vt:i4>6</vt:i4>
      </vt:variant>
      <vt:variant>
        <vt:i4>0</vt:i4>
      </vt:variant>
      <vt:variant>
        <vt:i4>5</vt:i4>
      </vt:variant>
      <vt:variant>
        <vt:lpwstr>mailto:georgs.kornilovs@bior.lv</vt:lpwstr>
      </vt:variant>
      <vt:variant>
        <vt:lpwstr/>
      </vt:variant>
      <vt:variant>
        <vt:i4>3997763</vt:i4>
      </vt:variant>
      <vt:variant>
        <vt:i4>3</vt:i4>
      </vt:variant>
      <vt:variant>
        <vt:i4>0</vt:i4>
      </vt:variant>
      <vt:variant>
        <vt:i4>5</vt:i4>
      </vt:variant>
      <vt:variant>
        <vt:lpwstr>mailto:elina.ziganova@bior.lv</vt:lpwstr>
      </vt:variant>
      <vt:variant>
        <vt:lpwstr/>
      </vt:variant>
      <vt:variant>
        <vt:i4>2031720</vt:i4>
      </vt:variant>
      <vt:variant>
        <vt:i4>0</vt:i4>
      </vt:variant>
      <vt:variant>
        <vt:i4>0</vt:i4>
      </vt:variant>
      <vt:variant>
        <vt:i4>5</vt:i4>
      </vt:variant>
      <vt:variant>
        <vt:lpwstr>mailto:aleksandrs.kozlovskis@bior.lv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BIOR</dc:creator>
  <cp:lastModifiedBy>Kristīne Pudnika</cp:lastModifiedBy>
  <cp:revision>91</cp:revision>
  <cp:lastPrinted>2023-04-24T07:07:00Z</cp:lastPrinted>
  <dcterms:created xsi:type="dcterms:W3CDTF">2023-04-20T13:25:00Z</dcterms:created>
  <dcterms:modified xsi:type="dcterms:W3CDTF">2026-07-13T10:45:00Z</dcterms:modified>
</cp:coreProperties>
</file>