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AB7508" w14:textId="77777777" w:rsidR="00F42EF4" w:rsidRPr="00647B7F" w:rsidRDefault="00F42EF4" w:rsidP="00871D1A">
      <w:pPr>
        <w:jc w:val="center"/>
        <w:rPr>
          <w:b/>
          <w:sz w:val="32"/>
          <w:szCs w:val="32"/>
        </w:rPr>
      </w:pPr>
    </w:p>
    <w:p w14:paraId="7757C0A1" w14:textId="77777777" w:rsidR="00F42EF4" w:rsidRPr="00647B7F" w:rsidRDefault="00F42EF4" w:rsidP="00F42EF4">
      <w:pPr>
        <w:jc w:val="right"/>
        <w:rPr>
          <w:rFonts w:eastAsia="Calibri"/>
          <w:sz w:val="23"/>
          <w:szCs w:val="23"/>
        </w:rPr>
      </w:pPr>
      <w:r w:rsidRPr="00647B7F">
        <w:rPr>
          <w:rFonts w:eastAsia="Calibri"/>
          <w:sz w:val="23"/>
          <w:szCs w:val="23"/>
        </w:rPr>
        <w:t xml:space="preserve">APSTIPRINĀTS </w:t>
      </w:r>
    </w:p>
    <w:p w14:paraId="7C85E230" w14:textId="77777777" w:rsidR="00F42EF4" w:rsidRPr="00647B7F" w:rsidRDefault="00F42EF4" w:rsidP="00F42EF4">
      <w:pPr>
        <w:jc w:val="right"/>
        <w:rPr>
          <w:rFonts w:eastAsia="Calibri"/>
          <w:sz w:val="23"/>
          <w:szCs w:val="23"/>
        </w:rPr>
      </w:pPr>
      <w:r w:rsidRPr="00647B7F">
        <w:rPr>
          <w:rFonts w:eastAsia="Calibri"/>
          <w:sz w:val="23"/>
          <w:szCs w:val="23"/>
        </w:rPr>
        <w:t>Latvijas Biozinātņu un tehnoloģiju universitātes</w:t>
      </w:r>
    </w:p>
    <w:p w14:paraId="37433576" w14:textId="77777777" w:rsidR="00F42EF4" w:rsidRPr="00647B7F" w:rsidRDefault="00F42EF4" w:rsidP="00F42EF4">
      <w:pPr>
        <w:jc w:val="right"/>
        <w:rPr>
          <w:rFonts w:eastAsia="Calibri"/>
          <w:sz w:val="23"/>
          <w:szCs w:val="23"/>
        </w:rPr>
      </w:pPr>
      <w:r w:rsidRPr="00647B7F">
        <w:rPr>
          <w:rFonts w:eastAsia="Calibri"/>
          <w:sz w:val="23"/>
          <w:szCs w:val="23"/>
        </w:rPr>
        <w:t>Iepirkumu komisijas</w:t>
      </w:r>
    </w:p>
    <w:p w14:paraId="2866CA9B" w14:textId="054F2679" w:rsidR="00F42EF4" w:rsidRPr="00647B7F" w:rsidRDefault="00DF772C" w:rsidP="00F42EF4">
      <w:pPr>
        <w:jc w:val="right"/>
        <w:rPr>
          <w:rFonts w:eastAsia="Calibri"/>
          <w:sz w:val="23"/>
          <w:szCs w:val="23"/>
        </w:rPr>
      </w:pPr>
      <w:proofErr w:type="gramStart"/>
      <w:r w:rsidRPr="00647B7F">
        <w:rPr>
          <w:rFonts w:eastAsia="Calibri"/>
          <w:sz w:val="23"/>
          <w:szCs w:val="23"/>
        </w:rPr>
        <w:t>2026</w:t>
      </w:r>
      <w:r w:rsidR="00F42EF4" w:rsidRPr="00647B7F">
        <w:rPr>
          <w:rFonts w:eastAsia="Calibri"/>
          <w:sz w:val="23"/>
          <w:szCs w:val="23"/>
        </w:rPr>
        <w:t>.</w:t>
      </w:r>
      <w:r w:rsidR="00F42EF4" w:rsidRPr="00283B07">
        <w:rPr>
          <w:rFonts w:eastAsia="Calibri"/>
          <w:sz w:val="23"/>
          <w:szCs w:val="23"/>
        </w:rPr>
        <w:t>gada</w:t>
      </w:r>
      <w:proofErr w:type="gramEnd"/>
      <w:r w:rsidR="00F42EF4" w:rsidRPr="00283B07">
        <w:rPr>
          <w:rFonts w:eastAsia="Calibri"/>
          <w:sz w:val="23"/>
          <w:szCs w:val="23"/>
        </w:rPr>
        <w:t xml:space="preserve"> </w:t>
      </w:r>
      <w:r w:rsidR="00327EDA" w:rsidRPr="00283B07">
        <w:rPr>
          <w:rFonts w:eastAsia="Calibri"/>
          <w:sz w:val="23"/>
          <w:szCs w:val="23"/>
        </w:rPr>
        <w:t>13.jūlija</w:t>
      </w:r>
      <w:r w:rsidR="009502AF" w:rsidRPr="00283B07">
        <w:rPr>
          <w:rFonts w:eastAsia="Calibri"/>
          <w:sz w:val="23"/>
          <w:szCs w:val="23"/>
        </w:rPr>
        <w:t xml:space="preserve"> </w:t>
      </w:r>
      <w:r w:rsidR="00F42EF4" w:rsidRPr="00283B07">
        <w:rPr>
          <w:rFonts w:eastAsia="Calibri"/>
          <w:sz w:val="23"/>
          <w:szCs w:val="23"/>
        </w:rPr>
        <w:t>sēdē</w:t>
      </w:r>
    </w:p>
    <w:p w14:paraId="0A7774E1" w14:textId="77777777" w:rsidR="00F42EF4" w:rsidRPr="00647B7F" w:rsidRDefault="00F42EF4" w:rsidP="00F42EF4">
      <w:pPr>
        <w:jc w:val="right"/>
        <w:rPr>
          <w:rFonts w:eastAsia="Calibri"/>
          <w:sz w:val="23"/>
          <w:szCs w:val="23"/>
        </w:rPr>
      </w:pPr>
      <w:r w:rsidRPr="00647B7F">
        <w:rPr>
          <w:rFonts w:eastAsia="Calibri"/>
          <w:sz w:val="23"/>
          <w:szCs w:val="23"/>
        </w:rPr>
        <w:t>Protokols Nr. 1</w:t>
      </w:r>
    </w:p>
    <w:p w14:paraId="23CB83AD" w14:textId="77777777" w:rsidR="00F42EF4" w:rsidRPr="00647B7F" w:rsidRDefault="00F42EF4" w:rsidP="00F42EF4">
      <w:pPr>
        <w:jc w:val="right"/>
        <w:rPr>
          <w:rFonts w:eastAsia="Calibri"/>
          <w:sz w:val="23"/>
          <w:szCs w:val="23"/>
        </w:rPr>
      </w:pPr>
    </w:p>
    <w:p w14:paraId="51875691" w14:textId="77777777" w:rsidR="00F42EF4" w:rsidRPr="00647B7F" w:rsidRDefault="00F42EF4" w:rsidP="00F42EF4">
      <w:pPr>
        <w:jc w:val="right"/>
        <w:rPr>
          <w:rFonts w:eastAsia="Calibri"/>
          <w:sz w:val="23"/>
          <w:szCs w:val="23"/>
        </w:rPr>
      </w:pPr>
    </w:p>
    <w:p w14:paraId="5010E6E5" w14:textId="77777777" w:rsidR="00F42EF4" w:rsidRPr="00647B7F" w:rsidRDefault="00F42EF4" w:rsidP="00F42EF4">
      <w:pPr>
        <w:jc w:val="right"/>
        <w:rPr>
          <w:rFonts w:eastAsia="Calibri"/>
          <w:sz w:val="23"/>
          <w:szCs w:val="23"/>
        </w:rPr>
      </w:pPr>
    </w:p>
    <w:p w14:paraId="13739099" w14:textId="3D22283B" w:rsidR="007400FE" w:rsidRPr="00AD2F74" w:rsidRDefault="007400FE" w:rsidP="007400FE">
      <w:pPr>
        <w:spacing w:after="120"/>
        <w:jc w:val="center"/>
        <w:rPr>
          <w:b/>
        </w:rPr>
      </w:pPr>
      <w:r w:rsidRPr="00AD2F74">
        <w:rPr>
          <w:b/>
        </w:rPr>
        <w:t>IEPIRKUMA Nr. LBTU 2026/57/mi</w:t>
      </w:r>
    </w:p>
    <w:p w14:paraId="39897820" w14:textId="77777777" w:rsidR="007400FE" w:rsidRPr="004373FD" w:rsidRDefault="007400FE" w:rsidP="007400FE">
      <w:pPr>
        <w:jc w:val="center"/>
        <w:rPr>
          <w:rFonts w:eastAsia="Calibri"/>
          <w:i/>
          <w:sz w:val="24"/>
          <w:szCs w:val="24"/>
        </w:rPr>
      </w:pPr>
      <w:r w:rsidRPr="004373FD">
        <w:rPr>
          <w:rFonts w:eastAsia="Calibri"/>
          <w:i/>
          <w:sz w:val="24"/>
          <w:szCs w:val="24"/>
        </w:rPr>
        <w:t xml:space="preserve">Iepirkums saskaņā ar PIL </w:t>
      </w:r>
      <w:proofErr w:type="gramStart"/>
      <w:r w:rsidRPr="004373FD">
        <w:rPr>
          <w:rFonts w:eastAsia="Calibri"/>
          <w:i/>
          <w:sz w:val="24"/>
          <w:szCs w:val="24"/>
        </w:rPr>
        <w:t>9.pantu</w:t>
      </w:r>
      <w:proofErr w:type="gramEnd"/>
    </w:p>
    <w:p w14:paraId="626E32AD" w14:textId="77777777" w:rsidR="007400FE" w:rsidRPr="00A237AA" w:rsidRDefault="007400FE" w:rsidP="007400FE">
      <w:pPr>
        <w:spacing w:after="120"/>
        <w:jc w:val="center"/>
        <w:rPr>
          <w:b/>
          <w:sz w:val="32"/>
          <w:szCs w:val="32"/>
        </w:rPr>
      </w:pPr>
    </w:p>
    <w:p w14:paraId="4834BB25" w14:textId="7608A86D" w:rsidR="007400FE" w:rsidRPr="007400FE" w:rsidRDefault="007400FE" w:rsidP="007400FE">
      <w:pPr>
        <w:jc w:val="center"/>
        <w:rPr>
          <w:b/>
          <w:sz w:val="18"/>
          <w:szCs w:val="18"/>
        </w:rPr>
      </w:pPr>
      <w:r w:rsidRPr="007400FE">
        <w:rPr>
          <w:b/>
          <w:sz w:val="32"/>
          <w:szCs w:val="32"/>
        </w:rPr>
        <w:t>Ēkas vadības sistēmas (BMS) izveidošana LBTU Veterinārmedicīnas fakultātē</w:t>
      </w:r>
    </w:p>
    <w:p w14:paraId="29FC6823" w14:textId="77777777" w:rsidR="007400FE" w:rsidRPr="007400FE" w:rsidRDefault="007400FE" w:rsidP="007400FE">
      <w:pPr>
        <w:jc w:val="center"/>
        <w:rPr>
          <w:b/>
          <w:sz w:val="18"/>
          <w:szCs w:val="18"/>
        </w:rPr>
      </w:pPr>
    </w:p>
    <w:p w14:paraId="5C44BABD" w14:textId="77777777" w:rsidR="007400FE" w:rsidRDefault="007400FE" w:rsidP="007400FE">
      <w:pPr>
        <w:jc w:val="center"/>
        <w:rPr>
          <w:b/>
          <w:sz w:val="32"/>
          <w:szCs w:val="32"/>
        </w:rPr>
      </w:pPr>
    </w:p>
    <w:p w14:paraId="5333DD8E" w14:textId="661F5D21" w:rsidR="007400FE" w:rsidRPr="00E564DB" w:rsidRDefault="007400FE" w:rsidP="007400FE">
      <w:pPr>
        <w:jc w:val="center"/>
        <w:rPr>
          <w:b/>
        </w:rPr>
      </w:pPr>
      <w:r w:rsidRPr="00E564DB">
        <w:rPr>
          <w:b/>
        </w:rPr>
        <w:t>NOLIKUMS</w:t>
      </w:r>
    </w:p>
    <w:p w14:paraId="3376C073" w14:textId="77777777" w:rsidR="00F42EF4" w:rsidRPr="00647B7F" w:rsidRDefault="00F42EF4" w:rsidP="00F42EF4">
      <w:pPr>
        <w:jc w:val="right"/>
        <w:rPr>
          <w:rFonts w:eastAsia="Calibri"/>
          <w:sz w:val="23"/>
          <w:szCs w:val="23"/>
        </w:rPr>
      </w:pPr>
    </w:p>
    <w:p w14:paraId="6DC1CCC6" w14:textId="77777777" w:rsidR="00F42EF4" w:rsidRPr="00647B7F" w:rsidRDefault="00F42EF4" w:rsidP="00F42EF4">
      <w:pPr>
        <w:jc w:val="right"/>
        <w:rPr>
          <w:rFonts w:eastAsia="Calibri"/>
        </w:rPr>
      </w:pPr>
    </w:p>
    <w:p w14:paraId="08D6B274" w14:textId="4F6F2555" w:rsidR="00F42EF4" w:rsidRPr="00647B7F" w:rsidRDefault="00F42EF4" w:rsidP="00F42EF4">
      <w:pPr>
        <w:tabs>
          <w:tab w:val="left" w:pos="4125"/>
        </w:tabs>
        <w:rPr>
          <w:rFonts w:eastAsia="Calibri"/>
          <w:sz w:val="24"/>
          <w:szCs w:val="24"/>
        </w:rPr>
      </w:pPr>
      <w:r w:rsidRPr="00647B7F">
        <w:rPr>
          <w:rFonts w:eastAsia="Calibri"/>
          <w:sz w:val="24"/>
          <w:szCs w:val="24"/>
        </w:rPr>
        <w:tab/>
      </w:r>
    </w:p>
    <w:p w14:paraId="4B229F31" w14:textId="77777777" w:rsidR="00BB640D" w:rsidRPr="00647B7F" w:rsidRDefault="00BB640D" w:rsidP="00F42EF4">
      <w:pPr>
        <w:tabs>
          <w:tab w:val="left" w:pos="4125"/>
        </w:tabs>
        <w:rPr>
          <w:rFonts w:eastAsia="Calibri"/>
          <w:sz w:val="24"/>
          <w:szCs w:val="24"/>
        </w:rPr>
      </w:pPr>
    </w:p>
    <w:p w14:paraId="25B99A91" w14:textId="2B42921A" w:rsidR="004B43CE" w:rsidRPr="004B43CE" w:rsidRDefault="004B43CE" w:rsidP="005C084E">
      <w:pPr>
        <w:jc w:val="center"/>
        <w:rPr>
          <w:i/>
          <w:sz w:val="24"/>
          <w:szCs w:val="24"/>
          <w:shd w:val="clear" w:color="auto" w:fill="FFFFFF"/>
        </w:rPr>
      </w:pPr>
      <w:r w:rsidRPr="00486A3F">
        <w:rPr>
          <w:sz w:val="24"/>
          <w:szCs w:val="24"/>
        </w:rPr>
        <w:t xml:space="preserve">Galvenais CPV kods: </w:t>
      </w:r>
      <w:r w:rsidRPr="004B43CE">
        <w:rPr>
          <w:sz w:val="24"/>
          <w:szCs w:val="24"/>
          <w:shd w:val="clear" w:color="auto" w:fill="FFFFFF"/>
        </w:rPr>
        <w:t>51900000-1</w:t>
      </w:r>
      <w:r>
        <w:rPr>
          <w:sz w:val="24"/>
          <w:szCs w:val="24"/>
          <w:shd w:val="clear" w:color="auto" w:fill="FFFFFF"/>
        </w:rPr>
        <w:t xml:space="preserve"> </w:t>
      </w:r>
      <w:r w:rsidRPr="004B43CE">
        <w:rPr>
          <w:i/>
          <w:sz w:val="24"/>
          <w:szCs w:val="24"/>
          <w:shd w:val="clear" w:color="auto" w:fill="FFFFFF"/>
        </w:rPr>
        <w:t>Vadības un kontroles sistēmu uzstādīšanas pakalpojumi</w:t>
      </w:r>
    </w:p>
    <w:p w14:paraId="5C6B804B" w14:textId="33EBB102" w:rsidR="004B43CE" w:rsidRPr="00486A3F" w:rsidRDefault="004B43CE" w:rsidP="005C084E">
      <w:pPr>
        <w:jc w:val="center"/>
        <w:rPr>
          <w:i/>
          <w:sz w:val="24"/>
          <w:szCs w:val="24"/>
        </w:rPr>
      </w:pPr>
      <w:r w:rsidRPr="00486A3F">
        <w:rPr>
          <w:sz w:val="24"/>
          <w:szCs w:val="24"/>
        </w:rPr>
        <w:t xml:space="preserve">Papildu CPV kods: </w:t>
      </w:r>
      <w:r w:rsidRPr="004B43CE">
        <w:rPr>
          <w:sz w:val="24"/>
          <w:szCs w:val="24"/>
          <w:shd w:val="clear" w:color="auto" w:fill="FFFFFF"/>
        </w:rPr>
        <w:t xml:space="preserve">72263000-6 </w:t>
      </w:r>
      <w:r w:rsidRPr="004B43CE">
        <w:rPr>
          <w:i/>
          <w:sz w:val="24"/>
          <w:szCs w:val="24"/>
          <w:shd w:val="clear" w:color="auto" w:fill="FFFFFF"/>
        </w:rPr>
        <w:t>Programmatūras ieviešanas pakalpojumi</w:t>
      </w:r>
    </w:p>
    <w:p w14:paraId="1AB4BD71" w14:textId="73F27117" w:rsidR="00F42EF4" w:rsidRPr="00647B7F" w:rsidRDefault="00F42EF4" w:rsidP="005C084E">
      <w:pPr>
        <w:shd w:val="clear" w:color="auto" w:fill="FFFFFF" w:themeFill="background1"/>
        <w:jc w:val="center"/>
        <w:rPr>
          <w:color w:val="000000" w:themeColor="text1"/>
          <w:sz w:val="24"/>
          <w:szCs w:val="24"/>
        </w:rPr>
      </w:pPr>
    </w:p>
    <w:p w14:paraId="2C4B80A6" w14:textId="36E9779E" w:rsidR="00F42EF4" w:rsidRPr="00647B7F" w:rsidRDefault="00F42EF4" w:rsidP="00F42EF4">
      <w:pPr>
        <w:jc w:val="center"/>
        <w:rPr>
          <w:sz w:val="24"/>
          <w:szCs w:val="24"/>
        </w:rPr>
      </w:pPr>
    </w:p>
    <w:p w14:paraId="679332B9" w14:textId="77777777" w:rsidR="00F42EF4" w:rsidRPr="00647B7F" w:rsidRDefault="00F42EF4" w:rsidP="00F42EF4">
      <w:pPr>
        <w:jc w:val="center"/>
        <w:rPr>
          <w:rFonts w:eastAsia="Calibri"/>
          <w:sz w:val="24"/>
          <w:szCs w:val="24"/>
        </w:rPr>
      </w:pPr>
    </w:p>
    <w:p w14:paraId="2AD86060" w14:textId="77777777" w:rsidR="00F42EF4" w:rsidRPr="00647B7F" w:rsidRDefault="00F42EF4" w:rsidP="00F42EF4">
      <w:pPr>
        <w:jc w:val="center"/>
        <w:rPr>
          <w:b/>
          <w:bCs/>
          <w:color w:val="FF0000"/>
        </w:rPr>
      </w:pPr>
    </w:p>
    <w:p w14:paraId="49F61585" w14:textId="77777777" w:rsidR="00F42EF4" w:rsidRPr="00647B7F" w:rsidRDefault="00F42EF4" w:rsidP="00F42EF4">
      <w:pPr>
        <w:jc w:val="center"/>
        <w:rPr>
          <w:rFonts w:eastAsia="Calibri"/>
          <w:b/>
          <w:caps/>
          <w:color w:val="FF0000"/>
          <w:sz w:val="23"/>
          <w:szCs w:val="23"/>
        </w:rPr>
      </w:pPr>
    </w:p>
    <w:p w14:paraId="00A47692" w14:textId="77777777" w:rsidR="00F42EF4" w:rsidRPr="00647B7F" w:rsidRDefault="00F42EF4" w:rsidP="00F42EF4">
      <w:pPr>
        <w:jc w:val="center"/>
        <w:rPr>
          <w:rFonts w:eastAsia="Calibri"/>
          <w:caps/>
          <w:sz w:val="23"/>
          <w:szCs w:val="23"/>
        </w:rPr>
      </w:pPr>
    </w:p>
    <w:p w14:paraId="40657E0E" w14:textId="77777777" w:rsidR="00F42EF4" w:rsidRPr="00647B7F" w:rsidRDefault="00F42EF4" w:rsidP="00F42EF4">
      <w:pPr>
        <w:jc w:val="center"/>
        <w:rPr>
          <w:rFonts w:eastAsia="Calibri"/>
          <w:caps/>
          <w:sz w:val="23"/>
          <w:szCs w:val="23"/>
        </w:rPr>
      </w:pPr>
    </w:p>
    <w:p w14:paraId="10A1AFB7" w14:textId="77777777" w:rsidR="00F42EF4" w:rsidRPr="00647B7F" w:rsidRDefault="00F42EF4" w:rsidP="00F42EF4">
      <w:pPr>
        <w:jc w:val="center"/>
        <w:rPr>
          <w:rFonts w:eastAsia="Calibri"/>
          <w:caps/>
          <w:sz w:val="23"/>
          <w:szCs w:val="23"/>
        </w:rPr>
      </w:pPr>
    </w:p>
    <w:p w14:paraId="25DEA924" w14:textId="77777777" w:rsidR="00F42EF4" w:rsidRPr="00647B7F" w:rsidRDefault="00F42EF4" w:rsidP="00F42EF4">
      <w:pPr>
        <w:jc w:val="center"/>
        <w:rPr>
          <w:rFonts w:eastAsia="Calibri"/>
          <w:caps/>
          <w:sz w:val="23"/>
          <w:szCs w:val="23"/>
        </w:rPr>
      </w:pPr>
    </w:p>
    <w:p w14:paraId="6A0BA39D" w14:textId="77777777" w:rsidR="00F42EF4" w:rsidRPr="00647B7F" w:rsidRDefault="00F42EF4" w:rsidP="00F42EF4">
      <w:pPr>
        <w:tabs>
          <w:tab w:val="left" w:pos="2760"/>
        </w:tabs>
        <w:rPr>
          <w:rFonts w:eastAsia="Calibri"/>
          <w:sz w:val="23"/>
          <w:szCs w:val="23"/>
        </w:rPr>
      </w:pPr>
      <w:r w:rsidRPr="00647B7F">
        <w:rPr>
          <w:rFonts w:eastAsia="Calibri"/>
          <w:sz w:val="23"/>
          <w:szCs w:val="23"/>
        </w:rPr>
        <w:tab/>
      </w:r>
    </w:p>
    <w:p w14:paraId="5B90C08F" w14:textId="77777777" w:rsidR="00F42EF4" w:rsidRPr="00647B7F" w:rsidRDefault="00F42EF4" w:rsidP="00F42EF4">
      <w:pPr>
        <w:jc w:val="both"/>
        <w:rPr>
          <w:rFonts w:eastAsia="Calibri"/>
          <w:sz w:val="23"/>
          <w:szCs w:val="23"/>
        </w:rPr>
      </w:pPr>
    </w:p>
    <w:p w14:paraId="5B3817D2" w14:textId="77777777" w:rsidR="00F42EF4" w:rsidRPr="00647B7F" w:rsidRDefault="00F42EF4" w:rsidP="00F42EF4">
      <w:pPr>
        <w:jc w:val="both"/>
        <w:rPr>
          <w:rFonts w:eastAsia="Calibri"/>
          <w:sz w:val="23"/>
          <w:szCs w:val="23"/>
        </w:rPr>
      </w:pPr>
    </w:p>
    <w:p w14:paraId="11F6C662" w14:textId="77777777" w:rsidR="00F42EF4" w:rsidRPr="00647B7F" w:rsidRDefault="00F42EF4" w:rsidP="00F42EF4">
      <w:pPr>
        <w:jc w:val="both"/>
        <w:rPr>
          <w:rFonts w:eastAsia="Calibri"/>
          <w:sz w:val="23"/>
          <w:szCs w:val="23"/>
        </w:rPr>
      </w:pPr>
    </w:p>
    <w:p w14:paraId="43255114" w14:textId="148C6496" w:rsidR="00F42EF4" w:rsidRDefault="00F42EF4" w:rsidP="00F42EF4">
      <w:pPr>
        <w:jc w:val="both"/>
        <w:rPr>
          <w:rFonts w:eastAsia="Calibri"/>
          <w:sz w:val="23"/>
          <w:szCs w:val="23"/>
        </w:rPr>
      </w:pPr>
    </w:p>
    <w:p w14:paraId="68FB7CB9" w14:textId="2C6BEBC3" w:rsidR="00F979C7" w:rsidRDefault="00F979C7" w:rsidP="00F42EF4">
      <w:pPr>
        <w:jc w:val="both"/>
        <w:rPr>
          <w:rFonts w:eastAsia="Calibri"/>
          <w:sz w:val="23"/>
          <w:szCs w:val="23"/>
        </w:rPr>
      </w:pPr>
    </w:p>
    <w:p w14:paraId="43407520" w14:textId="2902F8DE" w:rsidR="00F979C7" w:rsidRDefault="00F979C7" w:rsidP="00F42EF4">
      <w:pPr>
        <w:jc w:val="both"/>
        <w:rPr>
          <w:rFonts w:eastAsia="Calibri"/>
          <w:sz w:val="23"/>
          <w:szCs w:val="23"/>
        </w:rPr>
      </w:pPr>
    </w:p>
    <w:p w14:paraId="721219B6" w14:textId="20E33DA9" w:rsidR="00F979C7" w:rsidRDefault="00F979C7" w:rsidP="00F42EF4">
      <w:pPr>
        <w:jc w:val="both"/>
        <w:rPr>
          <w:rFonts w:eastAsia="Calibri"/>
          <w:sz w:val="23"/>
          <w:szCs w:val="23"/>
        </w:rPr>
      </w:pPr>
    </w:p>
    <w:p w14:paraId="48C135A4" w14:textId="283B7692" w:rsidR="00F979C7" w:rsidRDefault="00F979C7" w:rsidP="00F42EF4">
      <w:pPr>
        <w:jc w:val="both"/>
        <w:rPr>
          <w:rFonts w:eastAsia="Calibri"/>
          <w:sz w:val="23"/>
          <w:szCs w:val="23"/>
        </w:rPr>
      </w:pPr>
    </w:p>
    <w:p w14:paraId="0C408BFE" w14:textId="042B0E51" w:rsidR="00F979C7" w:rsidRDefault="00F979C7" w:rsidP="00F42EF4">
      <w:pPr>
        <w:jc w:val="both"/>
        <w:rPr>
          <w:rFonts w:eastAsia="Calibri"/>
          <w:sz w:val="23"/>
          <w:szCs w:val="23"/>
        </w:rPr>
      </w:pPr>
    </w:p>
    <w:p w14:paraId="02D0D9E0" w14:textId="4C933FDF" w:rsidR="00F979C7" w:rsidRDefault="00F979C7" w:rsidP="00F42EF4">
      <w:pPr>
        <w:jc w:val="both"/>
        <w:rPr>
          <w:rFonts w:eastAsia="Calibri"/>
          <w:sz w:val="23"/>
          <w:szCs w:val="23"/>
        </w:rPr>
      </w:pPr>
    </w:p>
    <w:p w14:paraId="480624DA" w14:textId="5398EC77" w:rsidR="00F979C7" w:rsidRDefault="00F979C7" w:rsidP="00F42EF4">
      <w:pPr>
        <w:jc w:val="both"/>
        <w:rPr>
          <w:rFonts w:eastAsia="Calibri"/>
          <w:sz w:val="23"/>
          <w:szCs w:val="23"/>
        </w:rPr>
      </w:pPr>
    </w:p>
    <w:p w14:paraId="2CB4691F" w14:textId="7179E3AC" w:rsidR="00F979C7" w:rsidRDefault="00F979C7" w:rsidP="00F42EF4">
      <w:pPr>
        <w:jc w:val="both"/>
        <w:rPr>
          <w:rFonts w:eastAsia="Calibri"/>
          <w:sz w:val="23"/>
          <w:szCs w:val="23"/>
        </w:rPr>
      </w:pPr>
    </w:p>
    <w:p w14:paraId="6C20384A" w14:textId="2B1C63FF" w:rsidR="004373FD" w:rsidRDefault="004373FD" w:rsidP="00F42EF4">
      <w:pPr>
        <w:jc w:val="both"/>
        <w:rPr>
          <w:rFonts w:eastAsia="Calibri"/>
          <w:sz w:val="23"/>
          <w:szCs w:val="23"/>
        </w:rPr>
      </w:pPr>
    </w:p>
    <w:p w14:paraId="7B3503E0" w14:textId="3BE2AB33" w:rsidR="004373FD" w:rsidRDefault="004373FD" w:rsidP="00F42EF4">
      <w:pPr>
        <w:jc w:val="both"/>
        <w:rPr>
          <w:rFonts w:eastAsia="Calibri"/>
          <w:sz w:val="23"/>
          <w:szCs w:val="23"/>
        </w:rPr>
      </w:pPr>
    </w:p>
    <w:p w14:paraId="01CEA311" w14:textId="77777777" w:rsidR="004373FD" w:rsidRDefault="004373FD" w:rsidP="00F42EF4">
      <w:pPr>
        <w:jc w:val="both"/>
        <w:rPr>
          <w:rFonts w:eastAsia="Calibri"/>
          <w:sz w:val="23"/>
          <w:szCs w:val="23"/>
        </w:rPr>
      </w:pPr>
    </w:p>
    <w:p w14:paraId="6CB5A51A" w14:textId="77777777" w:rsidR="00F979C7" w:rsidRPr="00647B7F" w:rsidRDefault="00F979C7" w:rsidP="00F42EF4">
      <w:pPr>
        <w:jc w:val="both"/>
        <w:rPr>
          <w:rFonts w:eastAsia="Calibri"/>
          <w:sz w:val="23"/>
          <w:szCs w:val="23"/>
        </w:rPr>
      </w:pPr>
    </w:p>
    <w:p w14:paraId="09A43DF1" w14:textId="77777777" w:rsidR="00F42EF4" w:rsidRPr="00647B7F" w:rsidRDefault="00F42EF4" w:rsidP="00F42EF4">
      <w:pPr>
        <w:jc w:val="both"/>
        <w:rPr>
          <w:rFonts w:eastAsia="Calibri"/>
          <w:sz w:val="23"/>
          <w:szCs w:val="23"/>
        </w:rPr>
      </w:pPr>
    </w:p>
    <w:p w14:paraId="7CE8F993" w14:textId="77777777" w:rsidR="00F42EF4" w:rsidRPr="00647B7F" w:rsidRDefault="00F42EF4" w:rsidP="00F42EF4">
      <w:pPr>
        <w:jc w:val="both"/>
        <w:rPr>
          <w:rFonts w:eastAsia="Calibri"/>
          <w:sz w:val="23"/>
          <w:szCs w:val="23"/>
        </w:rPr>
      </w:pPr>
    </w:p>
    <w:p w14:paraId="7F8C62B3" w14:textId="77777777" w:rsidR="002767BA" w:rsidRPr="00BE4A45" w:rsidRDefault="002767BA" w:rsidP="002767BA">
      <w:pPr>
        <w:jc w:val="center"/>
        <w:rPr>
          <w:rFonts w:eastAsia="Calibri"/>
          <w:sz w:val="24"/>
          <w:szCs w:val="24"/>
        </w:rPr>
      </w:pPr>
      <w:r w:rsidRPr="00BE4A45">
        <w:rPr>
          <w:rFonts w:eastAsia="Calibri"/>
          <w:sz w:val="24"/>
          <w:szCs w:val="24"/>
        </w:rPr>
        <w:t>Jelgava, 2026</w:t>
      </w:r>
    </w:p>
    <w:p w14:paraId="01EA8C08" w14:textId="77777777" w:rsidR="00F42EF4" w:rsidRPr="00647B7F" w:rsidRDefault="00F42EF4" w:rsidP="00F42EF4">
      <w:pPr>
        <w:jc w:val="both"/>
        <w:rPr>
          <w:rFonts w:eastAsia="Calibri"/>
          <w:sz w:val="23"/>
          <w:szCs w:val="23"/>
        </w:rPr>
      </w:pPr>
    </w:p>
    <w:p w14:paraId="1E0AB486" w14:textId="77777777" w:rsidR="00F42EF4" w:rsidRPr="00647B7F" w:rsidRDefault="00F42EF4" w:rsidP="00F42EF4">
      <w:pPr>
        <w:jc w:val="both"/>
        <w:rPr>
          <w:rFonts w:eastAsia="Calibri"/>
          <w:sz w:val="23"/>
          <w:szCs w:val="23"/>
        </w:rPr>
      </w:pPr>
    </w:p>
    <w:p w14:paraId="1BBC3334" w14:textId="77777777" w:rsidR="00F42EF4" w:rsidRPr="00647B7F" w:rsidRDefault="00F42EF4" w:rsidP="00F42EF4">
      <w:pPr>
        <w:jc w:val="both"/>
        <w:rPr>
          <w:rFonts w:eastAsia="Calibri"/>
          <w:sz w:val="23"/>
          <w:szCs w:val="23"/>
        </w:rPr>
      </w:pPr>
    </w:p>
    <w:p w14:paraId="1E05170D" w14:textId="77777777" w:rsidR="00F42EF4" w:rsidRPr="00647B7F" w:rsidRDefault="00F42EF4" w:rsidP="00F42EF4">
      <w:pPr>
        <w:jc w:val="both"/>
        <w:rPr>
          <w:rFonts w:eastAsia="Calibri"/>
          <w:sz w:val="23"/>
          <w:szCs w:val="23"/>
        </w:rPr>
      </w:pPr>
    </w:p>
    <w:p w14:paraId="44521A4D" w14:textId="4BC2C6E5" w:rsidR="00F42EF4" w:rsidRPr="00647B7F" w:rsidRDefault="00F42EF4" w:rsidP="00F42EF4">
      <w:pPr>
        <w:jc w:val="both"/>
        <w:rPr>
          <w:rFonts w:eastAsia="Calibri"/>
          <w:sz w:val="23"/>
          <w:szCs w:val="23"/>
        </w:rPr>
      </w:pPr>
    </w:p>
    <w:p w14:paraId="25C98D32" w14:textId="4CA6F44E" w:rsidR="00871D1A" w:rsidRPr="00A1522D" w:rsidRDefault="00871D1A" w:rsidP="00871D1A">
      <w:pPr>
        <w:numPr>
          <w:ilvl w:val="0"/>
          <w:numId w:val="1"/>
        </w:numPr>
        <w:tabs>
          <w:tab w:val="clear" w:pos="720"/>
          <w:tab w:val="num" w:pos="284"/>
        </w:tabs>
        <w:ind w:hanging="720"/>
        <w:jc w:val="both"/>
        <w:rPr>
          <w:sz w:val="24"/>
          <w:szCs w:val="24"/>
        </w:rPr>
      </w:pPr>
      <w:r w:rsidRPr="00A1522D">
        <w:rPr>
          <w:b/>
          <w:sz w:val="24"/>
          <w:szCs w:val="24"/>
        </w:rPr>
        <w:t xml:space="preserve">IEPIRKUMA IDENTIFIKĀCIJAS NUMURS: </w:t>
      </w:r>
      <w:r w:rsidR="000F0CD6" w:rsidRPr="00A1522D">
        <w:rPr>
          <w:sz w:val="24"/>
          <w:szCs w:val="24"/>
        </w:rPr>
        <w:t>LBTU 2026/</w:t>
      </w:r>
      <w:r w:rsidR="003E45BD" w:rsidRPr="00A1522D">
        <w:rPr>
          <w:sz w:val="24"/>
          <w:szCs w:val="24"/>
        </w:rPr>
        <w:t>5</w:t>
      </w:r>
      <w:r w:rsidR="000F0CD6" w:rsidRPr="00A1522D">
        <w:rPr>
          <w:sz w:val="24"/>
          <w:szCs w:val="24"/>
        </w:rPr>
        <w:t>7/mi</w:t>
      </w:r>
    </w:p>
    <w:p w14:paraId="403A8683" w14:textId="77777777" w:rsidR="00871D1A" w:rsidRPr="00A1522D" w:rsidRDefault="00871D1A" w:rsidP="00871D1A">
      <w:pPr>
        <w:ind w:left="720"/>
        <w:jc w:val="both"/>
        <w:rPr>
          <w:sz w:val="24"/>
          <w:szCs w:val="24"/>
        </w:rPr>
      </w:pPr>
    </w:p>
    <w:p w14:paraId="20473725" w14:textId="77777777" w:rsidR="00871D1A" w:rsidRPr="00A1522D" w:rsidRDefault="00871D1A" w:rsidP="00871D1A">
      <w:pPr>
        <w:pStyle w:val="ListParagraph"/>
        <w:numPr>
          <w:ilvl w:val="0"/>
          <w:numId w:val="1"/>
        </w:numPr>
        <w:tabs>
          <w:tab w:val="clear" w:pos="720"/>
          <w:tab w:val="num" w:pos="284"/>
        </w:tabs>
        <w:ind w:left="284" w:hanging="284"/>
        <w:jc w:val="both"/>
        <w:rPr>
          <w:sz w:val="24"/>
          <w:szCs w:val="24"/>
        </w:rPr>
      </w:pPr>
      <w:r w:rsidRPr="00A1522D">
        <w:rPr>
          <w:b/>
          <w:sz w:val="24"/>
          <w:szCs w:val="24"/>
        </w:rPr>
        <w:t>PASŪTĪTĀJS, KOMISIJA UN KONTAKTPERSONA</w:t>
      </w:r>
    </w:p>
    <w:p w14:paraId="671B3AF7" w14:textId="77777777" w:rsidR="00871D1A" w:rsidRPr="00A1522D" w:rsidRDefault="00871D1A" w:rsidP="00871D1A">
      <w:pPr>
        <w:jc w:val="both"/>
        <w:rPr>
          <w:sz w:val="24"/>
          <w:szCs w:val="24"/>
        </w:rPr>
      </w:pPr>
      <w:r w:rsidRPr="00A1522D">
        <w:rPr>
          <w:sz w:val="24"/>
          <w:szCs w:val="24"/>
        </w:rPr>
        <w:t xml:space="preserve">2.1. </w:t>
      </w:r>
      <w:r w:rsidRPr="00A1522D">
        <w:rPr>
          <w:b/>
          <w:sz w:val="24"/>
          <w:szCs w:val="24"/>
        </w:rPr>
        <w:t>Pasūtītājs</w:t>
      </w:r>
      <w:r w:rsidRPr="00A1522D">
        <w:rPr>
          <w:sz w:val="24"/>
          <w:szCs w:val="24"/>
        </w:rPr>
        <w:t>: Latvijas Biozinātņu un tehnoloģiju universitāte (turpmāk tekstā - LBTU)</w:t>
      </w:r>
    </w:p>
    <w:p w14:paraId="1AB1FC3C" w14:textId="77777777" w:rsidR="00871D1A" w:rsidRPr="00A1522D" w:rsidRDefault="00871D1A" w:rsidP="00871D1A">
      <w:pPr>
        <w:ind w:firstLine="426"/>
        <w:jc w:val="both"/>
        <w:rPr>
          <w:sz w:val="24"/>
          <w:szCs w:val="24"/>
          <w:u w:val="single"/>
        </w:rPr>
      </w:pPr>
      <w:r w:rsidRPr="00A1522D">
        <w:rPr>
          <w:sz w:val="24"/>
          <w:szCs w:val="24"/>
          <w:u w:val="single"/>
        </w:rPr>
        <w:t>Pasūtītāja rekvizīti:</w:t>
      </w:r>
    </w:p>
    <w:p w14:paraId="39264FDB" w14:textId="77777777" w:rsidR="00871D1A" w:rsidRPr="00A1522D" w:rsidRDefault="00871D1A" w:rsidP="00871D1A">
      <w:pPr>
        <w:tabs>
          <w:tab w:val="left" w:pos="426"/>
        </w:tabs>
        <w:jc w:val="both"/>
        <w:rPr>
          <w:sz w:val="24"/>
          <w:szCs w:val="24"/>
        </w:rPr>
      </w:pPr>
      <w:r w:rsidRPr="00A1522D">
        <w:rPr>
          <w:sz w:val="24"/>
          <w:szCs w:val="24"/>
        </w:rPr>
        <w:tab/>
      </w:r>
      <w:r w:rsidRPr="00A1522D">
        <w:rPr>
          <w:sz w:val="24"/>
          <w:szCs w:val="24"/>
        </w:rPr>
        <w:tab/>
        <w:t>Lielā ielā 2, Jelgava, LV – 3001</w:t>
      </w:r>
    </w:p>
    <w:p w14:paraId="0DD25808" w14:textId="359EB068" w:rsidR="00871D1A" w:rsidRPr="00A1522D" w:rsidRDefault="00871D1A" w:rsidP="00871D1A">
      <w:pPr>
        <w:tabs>
          <w:tab w:val="left" w:pos="426"/>
        </w:tabs>
        <w:jc w:val="both"/>
        <w:rPr>
          <w:sz w:val="24"/>
          <w:szCs w:val="24"/>
        </w:rPr>
      </w:pPr>
      <w:r w:rsidRPr="00A1522D">
        <w:rPr>
          <w:sz w:val="24"/>
          <w:szCs w:val="24"/>
        </w:rPr>
        <w:tab/>
      </w:r>
      <w:r w:rsidRPr="00A1522D">
        <w:rPr>
          <w:sz w:val="24"/>
          <w:szCs w:val="24"/>
        </w:rPr>
        <w:tab/>
        <w:t>Reģ. Nr.90000041898</w:t>
      </w:r>
    </w:p>
    <w:p w14:paraId="5987EBB8" w14:textId="02A742CF" w:rsidR="00871D1A" w:rsidRPr="00A1522D" w:rsidRDefault="00C25532" w:rsidP="00871D1A">
      <w:pPr>
        <w:pStyle w:val="ListParagraph"/>
        <w:ind w:left="709"/>
        <w:jc w:val="both"/>
        <w:rPr>
          <w:strike/>
          <w:color w:val="000000" w:themeColor="text1"/>
          <w:sz w:val="24"/>
          <w:szCs w:val="24"/>
        </w:rPr>
      </w:pPr>
      <w:r>
        <w:rPr>
          <w:sz w:val="24"/>
          <w:szCs w:val="24"/>
        </w:rPr>
        <w:t>Pasūtītāja</w:t>
      </w:r>
      <w:r w:rsidRPr="00A1522D">
        <w:rPr>
          <w:sz w:val="24"/>
          <w:szCs w:val="24"/>
        </w:rPr>
        <w:t xml:space="preserve"> </w:t>
      </w:r>
      <w:r w:rsidR="00871D1A" w:rsidRPr="00A1522D">
        <w:rPr>
          <w:sz w:val="24"/>
          <w:szCs w:val="24"/>
        </w:rPr>
        <w:t xml:space="preserve">iepirkumu profils: </w:t>
      </w:r>
      <w:hyperlink r:id="rId8" w:history="1">
        <w:r w:rsidR="00871D1A" w:rsidRPr="00A1522D">
          <w:rPr>
            <w:rStyle w:val="Hyperlink"/>
            <w:rFonts w:eastAsiaTheme="majorEastAsia"/>
            <w:color w:val="000000" w:themeColor="text1"/>
            <w:sz w:val="24"/>
            <w:szCs w:val="24"/>
          </w:rPr>
          <w:t>https://www.eis.gov.lv/EKEIS/Supplier/Organizer/20852</w:t>
        </w:r>
      </w:hyperlink>
      <w:r w:rsidR="00871D1A" w:rsidRPr="00A1522D">
        <w:rPr>
          <w:color w:val="000000" w:themeColor="text1"/>
          <w:sz w:val="24"/>
          <w:szCs w:val="24"/>
        </w:rPr>
        <w:t xml:space="preserve"> </w:t>
      </w:r>
    </w:p>
    <w:p w14:paraId="4E6AD041" w14:textId="23E24E9D" w:rsidR="00871D1A" w:rsidRPr="00A1522D" w:rsidRDefault="00871D1A" w:rsidP="00871D1A">
      <w:pPr>
        <w:numPr>
          <w:ilvl w:val="1"/>
          <w:numId w:val="2"/>
        </w:numPr>
        <w:tabs>
          <w:tab w:val="left" w:pos="426"/>
        </w:tabs>
        <w:ind w:left="0" w:firstLine="0"/>
        <w:jc w:val="both"/>
        <w:rPr>
          <w:color w:val="000000" w:themeColor="text1"/>
          <w:sz w:val="24"/>
          <w:szCs w:val="24"/>
        </w:rPr>
      </w:pPr>
      <w:r w:rsidRPr="0063012B">
        <w:rPr>
          <w:color w:val="000000" w:themeColor="text1"/>
          <w:sz w:val="24"/>
          <w:szCs w:val="24"/>
        </w:rPr>
        <w:t>Komisija</w:t>
      </w:r>
      <w:r w:rsidR="0063012B">
        <w:rPr>
          <w:color w:val="000000" w:themeColor="text1"/>
          <w:sz w:val="24"/>
          <w:szCs w:val="24"/>
        </w:rPr>
        <w:t xml:space="preserve"> </w:t>
      </w:r>
      <w:r w:rsidR="00B916F0" w:rsidRPr="00A1522D">
        <w:rPr>
          <w:color w:val="000000" w:themeColor="text1"/>
          <w:sz w:val="24"/>
          <w:szCs w:val="24"/>
        </w:rPr>
        <w:t xml:space="preserve">iepirkumu veic </w:t>
      </w:r>
      <w:r w:rsidR="00022700" w:rsidRPr="00A1522D">
        <w:rPr>
          <w:color w:val="000000" w:themeColor="text1"/>
          <w:sz w:val="24"/>
          <w:szCs w:val="24"/>
        </w:rPr>
        <w:t>ar 2026</w:t>
      </w:r>
      <w:r w:rsidRPr="00A1522D">
        <w:rPr>
          <w:color w:val="000000" w:themeColor="text1"/>
          <w:sz w:val="24"/>
          <w:szCs w:val="24"/>
        </w:rPr>
        <w:t>.</w:t>
      </w:r>
      <w:r w:rsidR="009D4143" w:rsidRPr="00A1522D">
        <w:rPr>
          <w:color w:val="000000" w:themeColor="text1"/>
          <w:sz w:val="24"/>
          <w:szCs w:val="24"/>
        </w:rPr>
        <w:t xml:space="preserve"> </w:t>
      </w:r>
      <w:r w:rsidRPr="00185B8E">
        <w:rPr>
          <w:color w:val="000000" w:themeColor="text1"/>
          <w:sz w:val="24"/>
          <w:szCs w:val="24"/>
        </w:rPr>
        <w:t xml:space="preserve">gada </w:t>
      </w:r>
      <w:proofErr w:type="gramStart"/>
      <w:r w:rsidR="00185B8E" w:rsidRPr="00185B8E">
        <w:rPr>
          <w:color w:val="000000" w:themeColor="text1"/>
          <w:sz w:val="24"/>
          <w:szCs w:val="24"/>
        </w:rPr>
        <w:t>2.jūlija</w:t>
      </w:r>
      <w:proofErr w:type="gramEnd"/>
      <w:r w:rsidR="0080460C" w:rsidRPr="00185B8E">
        <w:rPr>
          <w:color w:val="000000" w:themeColor="text1"/>
          <w:sz w:val="24"/>
          <w:szCs w:val="24"/>
        </w:rPr>
        <w:t xml:space="preserve"> </w:t>
      </w:r>
      <w:r w:rsidRPr="00185B8E">
        <w:rPr>
          <w:color w:val="000000" w:themeColor="text1"/>
          <w:sz w:val="24"/>
          <w:szCs w:val="24"/>
        </w:rPr>
        <w:t>LBTU re</w:t>
      </w:r>
      <w:r w:rsidR="00304D88" w:rsidRPr="00185B8E">
        <w:rPr>
          <w:color w:val="000000" w:themeColor="text1"/>
          <w:sz w:val="24"/>
          <w:szCs w:val="24"/>
        </w:rPr>
        <w:t>ktora rīkojumu Nr.</w:t>
      </w:r>
      <w:r w:rsidR="0080460C" w:rsidRPr="00185B8E">
        <w:rPr>
          <w:noProof/>
          <w:sz w:val="24"/>
          <w:szCs w:val="24"/>
        </w:rPr>
        <w:t>4.3.-13/</w:t>
      </w:r>
      <w:r w:rsidR="00185B8E" w:rsidRPr="00185B8E">
        <w:rPr>
          <w:noProof/>
          <w:sz w:val="24"/>
          <w:szCs w:val="24"/>
        </w:rPr>
        <w:t>104</w:t>
      </w:r>
      <w:r w:rsidR="0080460C" w:rsidRPr="00185B8E">
        <w:rPr>
          <w:i/>
          <w:color w:val="000000" w:themeColor="text1"/>
          <w:sz w:val="24"/>
          <w:szCs w:val="24"/>
        </w:rPr>
        <w:t xml:space="preserve"> </w:t>
      </w:r>
      <w:r w:rsidR="00022700" w:rsidRPr="00185B8E">
        <w:rPr>
          <w:i/>
          <w:color w:val="000000" w:themeColor="text1"/>
          <w:sz w:val="24"/>
          <w:szCs w:val="24"/>
        </w:rPr>
        <w:t>“</w:t>
      </w:r>
      <w:r w:rsidR="00304D88" w:rsidRPr="00185B8E">
        <w:rPr>
          <w:i/>
          <w:color w:val="000000" w:themeColor="text1"/>
          <w:sz w:val="24"/>
          <w:szCs w:val="24"/>
        </w:rPr>
        <w:t>Par</w:t>
      </w:r>
      <w:r w:rsidR="00304D88" w:rsidRPr="00A1522D">
        <w:rPr>
          <w:i/>
          <w:color w:val="000000" w:themeColor="text1"/>
          <w:sz w:val="24"/>
          <w:szCs w:val="24"/>
        </w:rPr>
        <w:t xml:space="preserve"> iepirkuma komisijas izveidošanu”</w:t>
      </w:r>
      <w:r w:rsidR="00185B8E">
        <w:rPr>
          <w:color w:val="000000" w:themeColor="text1"/>
          <w:sz w:val="24"/>
          <w:szCs w:val="24"/>
        </w:rPr>
        <w:t xml:space="preserve"> </w:t>
      </w:r>
      <w:r w:rsidRPr="00A1522D">
        <w:rPr>
          <w:color w:val="000000" w:themeColor="text1"/>
          <w:sz w:val="24"/>
          <w:szCs w:val="24"/>
        </w:rPr>
        <w:t>(turpmāk – Komisija).</w:t>
      </w:r>
    </w:p>
    <w:p w14:paraId="72C4225B" w14:textId="77777777" w:rsidR="00871D1A" w:rsidRPr="00A1522D" w:rsidRDefault="00871D1A" w:rsidP="00871D1A">
      <w:pPr>
        <w:pStyle w:val="ListParagraph"/>
        <w:numPr>
          <w:ilvl w:val="1"/>
          <w:numId w:val="2"/>
        </w:numPr>
        <w:tabs>
          <w:tab w:val="left" w:pos="426"/>
        </w:tabs>
        <w:ind w:left="0" w:firstLine="0"/>
        <w:jc w:val="both"/>
        <w:rPr>
          <w:sz w:val="24"/>
          <w:szCs w:val="24"/>
        </w:rPr>
      </w:pPr>
      <w:r w:rsidRPr="00A1522D">
        <w:rPr>
          <w:sz w:val="24"/>
          <w:szCs w:val="24"/>
        </w:rPr>
        <w:t xml:space="preserve">Iepirkums tiek veikts saskaņā ar Publisko iepirkumu likuma (turpmāk – PIL) </w:t>
      </w:r>
      <w:proofErr w:type="gramStart"/>
      <w:r w:rsidRPr="00A1522D">
        <w:rPr>
          <w:sz w:val="24"/>
          <w:szCs w:val="24"/>
        </w:rPr>
        <w:t>9.pantu</w:t>
      </w:r>
      <w:proofErr w:type="gramEnd"/>
      <w:r w:rsidRPr="00A1522D">
        <w:rPr>
          <w:sz w:val="24"/>
          <w:szCs w:val="24"/>
        </w:rPr>
        <w:t>.</w:t>
      </w:r>
    </w:p>
    <w:p w14:paraId="6966E79B" w14:textId="3BEEA5CB" w:rsidR="00871D1A" w:rsidRPr="00A1522D" w:rsidRDefault="00871D1A" w:rsidP="00871D1A">
      <w:pPr>
        <w:pStyle w:val="ListParagraph"/>
        <w:numPr>
          <w:ilvl w:val="1"/>
          <w:numId w:val="2"/>
        </w:numPr>
        <w:tabs>
          <w:tab w:val="left" w:pos="426"/>
        </w:tabs>
        <w:ind w:left="0" w:firstLine="0"/>
        <w:jc w:val="both"/>
        <w:rPr>
          <w:sz w:val="24"/>
          <w:szCs w:val="24"/>
        </w:rPr>
      </w:pPr>
      <w:r w:rsidRPr="00A1522D">
        <w:rPr>
          <w:b/>
          <w:sz w:val="24"/>
          <w:szCs w:val="24"/>
        </w:rPr>
        <w:t>Pasūtītāja kontaktpersona:</w:t>
      </w:r>
      <w:r w:rsidRPr="00A1522D">
        <w:rPr>
          <w:sz w:val="24"/>
          <w:szCs w:val="24"/>
        </w:rPr>
        <w:t xml:space="preserve"> </w:t>
      </w:r>
      <w:r w:rsidR="00167A9E" w:rsidRPr="00A1522D">
        <w:rPr>
          <w:sz w:val="24"/>
          <w:szCs w:val="24"/>
        </w:rPr>
        <w:t>Dina Didrihsone</w:t>
      </w:r>
      <w:r w:rsidRPr="00A1522D">
        <w:rPr>
          <w:sz w:val="24"/>
          <w:szCs w:val="24"/>
        </w:rPr>
        <w:t>, tālrunis 63005674, e-pasts</w:t>
      </w:r>
      <w:r w:rsidR="005C084E">
        <w:rPr>
          <w:sz w:val="24"/>
          <w:szCs w:val="24"/>
        </w:rPr>
        <w:t>:</w:t>
      </w:r>
      <w:r w:rsidRPr="00A1522D">
        <w:rPr>
          <w:sz w:val="24"/>
          <w:szCs w:val="24"/>
        </w:rPr>
        <w:t xml:space="preserve"> </w:t>
      </w:r>
      <w:hyperlink r:id="rId9" w:history="1">
        <w:r w:rsidR="00411962" w:rsidRPr="00A1522D">
          <w:rPr>
            <w:rStyle w:val="Hyperlink"/>
            <w:sz w:val="24"/>
            <w:szCs w:val="24"/>
          </w:rPr>
          <w:t>dina.didrihsone@lbtu.lv</w:t>
        </w:r>
      </w:hyperlink>
      <w:r w:rsidR="00930958" w:rsidRPr="00A1522D">
        <w:rPr>
          <w:sz w:val="24"/>
          <w:szCs w:val="24"/>
        </w:rPr>
        <w:t xml:space="preserve">. </w:t>
      </w:r>
      <w:r w:rsidRPr="00A1522D">
        <w:rPr>
          <w:sz w:val="24"/>
          <w:szCs w:val="24"/>
        </w:rPr>
        <w:t xml:space="preserve">Kontaktpersona iepirkuma norises laikā sniedz tikai organizatorisku informāciju. </w:t>
      </w:r>
    </w:p>
    <w:p w14:paraId="673112D1" w14:textId="0A260994" w:rsidR="00871D1A" w:rsidRPr="00A1522D" w:rsidRDefault="00871D1A" w:rsidP="00871D1A">
      <w:pPr>
        <w:pStyle w:val="ListParagraph"/>
        <w:numPr>
          <w:ilvl w:val="1"/>
          <w:numId w:val="2"/>
        </w:numPr>
        <w:tabs>
          <w:tab w:val="left" w:pos="426"/>
        </w:tabs>
        <w:ind w:left="0" w:firstLine="0"/>
        <w:jc w:val="both"/>
        <w:rPr>
          <w:sz w:val="24"/>
          <w:szCs w:val="24"/>
        </w:rPr>
      </w:pPr>
      <w:r w:rsidRPr="00A1522D">
        <w:rPr>
          <w:b/>
          <w:sz w:val="24"/>
          <w:szCs w:val="24"/>
        </w:rPr>
        <w:t>Piegādātājs</w:t>
      </w:r>
      <w:r w:rsidRPr="00A1522D">
        <w:rPr>
          <w:sz w:val="24"/>
          <w:szCs w:val="24"/>
        </w:rPr>
        <w:t xml:space="preserve"> — fiziskā vai juridiskā persona vai pasūtītājs, šādu personu apvienība jebkurā to kombinācijā, kas attiecīgi piedāvā tirgū piegādāt preces</w:t>
      </w:r>
      <w:r w:rsidR="00C25532">
        <w:rPr>
          <w:sz w:val="24"/>
          <w:szCs w:val="24"/>
        </w:rPr>
        <w:t xml:space="preserve"> un sniegt pakalpojumu</w:t>
      </w:r>
      <w:r w:rsidRPr="00A1522D">
        <w:rPr>
          <w:sz w:val="24"/>
          <w:szCs w:val="24"/>
        </w:rPr>
        <w:t>.</w:t>
      </w:r>
    </w:p>
    <w:p w14:paraId="60ABCF17" w14:textId="77777777" w:rsidR="00871D1A" w:rsidRPr="00A1522D" w:rsidRDefault="00871D1A" w:rsidP="00871D1A">
      <w:pPr>
        <w:pStyle w:val="ListParagraph"/>
        <w:numPr>
          <w:ilvl w:val="1"/>
          <w:numId w:val="2"/>
        </w:numPr>
        <w:tabs>
          <w:tab w:val="left" w:pos="426"/>
        </w:tabs>
        <w:ind w:left="0" w:firstLine="0"/>
        <w:jc w:val="both"/>
        <w:rPr>
          <w:sz w:val="24"/>
          <w:szCs w:val="24"/>
        </w:rPr>
      </w:pPr>
      <w:r w:rsidRPr="00A1522D">
        <w:rPr>
          <w:b/>
          <w:sz w:val="24"/>
          <w:szCs w:val="24"/>
        </w:rPr>
        <w:t>Pretendents</w:t>
      </w:r>
      <w:r w:rsidRPr="00A1522D">
        <w:rPr>
          <w:sz w:val="24"/>
          <w:szCs w:val="24"/>
        </w:rPr>
        <w:t xml:space="preserve"> — piegādātājs, kurš ir iesniedzis piedāvājumu.</w:t>
      </w:r>
    </w:p>
    <w:p w14:paraId="3A34862A" w14:textId="16E00F46" w:rsidR="00871D1A" w:rsidRPr="002D219E" w:rsidRDefault="00871D1A" w:rsidP="00871D1A">
      <w:pPr>
        <w:pStyle w:val="ListParagraph"/>
        <w:numPr>
          <w:ilvl w:val="1"/>
          <w:numId w:val="2"/>
        </w:numPr>
        <w:tabs>
          <w:tab w:val="left" w:pos="426"/>
        </w:tabs>
        <w:ind w:left="0" w:firstLine="0"/>
        <w:jc w:val="both"/>
        <w:rPr>
          <w:sz w:val="24"/>
          <w:szCs w:val="24"/>
        </w:rPr>
      </w:pPr>
      <w:r w:rsidRPr="00A1522D">
        <w:rPr>
          <w:sz w:val="24"/>
          <w:szCs w:val="24"/>
        </w:rPr>
        <w:t xml:space="preserve">Iepirkuma komisijas, </w:t>
      </w:r>
      <w:r w:rsidR="000727C8">
        <w:rPr>
          <w:sz w:val="24"/>
          <w:szCs w:val="24"/>
        </w:rPr>
        <w:t>P</w:t>
      </w:r>
      <w:r w:rsidRPr="00A1522D">
        <w:rPr>
          <w:sz w:val="24"/>
          <w:szCs w:val="24"/>
        </w:rPr>
        <w:t xml:space="preserve">iegādātāju un </w:t>
      </w:r>
      <w:r w:rsidR="00FE77C7">
        <w:rPr>
          <w:sz w:val="24"/>
          <w:szCs w:val="24"/>
        </w:rPr>
        <w:t>P</w:t>
      </w:r>
      <w:r w:rsidRPr="00A1522D">
        <w:rPr>
          <w:sz w:val="24"/>
          <w:szCs w:val="24"/>
        </w:rPr>
        <w:t xml:space="preserve">retendentu tiesības un pienākumi ir noteikti atbilstoši Publisko iepirkumu likuma normām. </w:t>
      </w:r>
      <w:r w:rsidRPr="00A1522D">
        <w:rPr>
          <w:spacing w:val="-1"/>
          <w:sz w:val="24"/>
          <w:szCs w:val="24"/>
        </w:rPr>
        <w:t>Visi jautājumi, kas nav atrunāti šajā nolikumā, tiek risināti saskaņā ar Publisko iepirkumu likuma normām.</w:t>
      </w:r>
    </w:p>
    <w:p w14:paraId="3A50E3C7" w14:textId="1482145A" w:rsidR="002D219E" w:rsidRDefault="002D219E" w:rsidP="002D219E">
      <w:pPr>
        <w:pStyle w:val="ListParagraph"/>
        <w:tabs>
          <w:tab w:val="left" w:pos="426"/>
        </w:tabs>
        <w:ind w:left="0"/>
        <w:jc w:val="both"/>
        <w:rPr>
          <w:sz w:val="24"/>
          <w:szCs w:val="24"/>
        </w:rPr>
      </w:pPr>
    </w:p>
    <w:p w14:paraId="5AA9F1B1" w14:textId="73383AAA" w:rsidR="003F7BA1" w:rsidRPr="00D55325" w:rsidRDefault="003F7BA1" w:rsidP="00D55325">
      <w:pPr>
        <w:pStyle w:val="ListParagraph"/>
        <w:tabs>
          <w:tab w:val="left" w:pos="284"/>
        </w:tabs>
        <w:ind w:left="0"/>
        <w:jc w:val="center"/>
        <w:rPr>
          <w:rFonts w:eastAsia="Calibri"/>
          <w:b/>
          <w:iCs/>
          <w:sz w:val="22"/>
          <w:szCs w:val="22"/>
        </w:rPr>
      </w:pPr>
      <w:r w:rsidRPr="00D55325">
        <w:rPr>
          <w:rFonts w:eastAsia="Calibri"/>
          <w:b/>
          <w:iCs/>
          <w:sz w:val="22"/>
          <w:szCs w:val="22"/>
        </w:rPr>
        <w:t>3. IEPIRKUMA PRIEKŠMETA APRAKSTS</w:t>
      </w:r>
    </w:p>
    <w:p w14:paraId="44AA0AF6" w14:textId="4473BF35" w:rsidR="003F7BA1" w:rsidRPr="003F7BA1" w:rsidRDefault="003F7BA1" w:rsidP="000E7A35">
      <w:pPr>
        <w:tabs>
          <w:tab w:val="left" w:pos="284"/>
          <w:tab w:val="left" w:pos="426"/>
        </w:tabs>
        <w:ind w:left="426" w:hanging="426"/>
        <w:jc w:val="both"/>
        <w:rPr>
          <w:sz w:val="24"/>
          <w:szCs w:val="24"/>
        </w:rPr>
      </w:pPr>
      <w:r>
        <w:rPr>
          <w:rFonts w:eastAsia="Calibri"/>
          <w:sz w:val="24"/>
          <w:szCs w:val="24"/>
        </w:rPr>
        <w:t>3.1.</w:t>
      </w:r>
      <w:r w:rsidRPr="003F7BA1">
        <w:rPr>
          <w:rFonts w:eastAsia="Calibri"/>
          <w:sz w:val="24"/>
          <w:szCs w:val="24"/>
        </w:rPr>
        <w:t xml:space="preserve">Iepirkuma priekšmets: </w:t>
      </w:r>
      <w:r w:rsidRPr="003F7BA1">
        <w:rPr>
          <w:rFonts w:eastAsia="Calibri"/>
          <w:b/>
          <w:i/>
          <w:sz w:val="24"/>
          <w:szCs w:val="24"/>
        </w:rPr>
        <w:t>ē</w:t>
      </w:r>
      <w:r>
        <w:rPr>
          <w:b/>
          <w:i/>
          <w:sz w:val="24"/>
          <w:szCs w:val="24"/>
        </w:rPr>
        <w:t>kas vadības sistēmas (BMS) izveidošana LBTU Veterinārmedicīnas fakultātē</w:t>
      </w:r>
      <w:r w:rsidRPr="003F7BA1">
        <w:rPr>
          <w:b/>
          <w:i/>
          <w:sz w:val="24"/>
          <w:szCs w:val="24"/>
        </w:rPr>
        <w:t xml:space="preserve">, </w:t>
      </w:r>
      <w:r w:rsidRPr="003F7BA1">
        <w:rPr>
          <w:sz w:val="24"/>
          <w:szCs w:val="24"/>
        </w:rPr>
        <w:t xml:space="preserve">saskaņā ar </w:t>
      </w:r>
      <w:r w:rsidR="000E7A35">
        <w:rPr>
          <w:sz w:val="24"/>
          <w:szCs w:val="24"/>
        </w:rPr>
        <w:t>Darba uzdevumu - t</w:t>
      </w:r>
      <w:r>
        <w:rPr>
          <w:sz w:val="24"/>
          <w:szCs w:val="24"/>
        </w:rPr>
        <w:t xml:space="preserve">ehnisko </w:t>
      </w:r>
      <w:r w:rsidRPr="006D5F8B">
        <w:rPr>
          <w:sz w:val="24"/>
          <w:szCs w:val="24"/>
        </w:rPr>
        <w:t>specifikāciju (Pielikums Nr.</w:t>
      </w:r>
      <w:r w:rsidR="006D5F8B" w:rsidRPr="006D5F8B">
        <w:rPr>
          <w:sz w:val="24"/>
          <w:szCs w:val="24"/>
        </w:rPr>
        <w:t>7</w:t>
      </w:r>
      <w:r w:rsidRPr="006D5F8B">
        <w:rPr>
          <w:sz w:val="24"/>
          <w:szCs w:val="24"/>
        </w:rPr>
        <w:t>)</w:t>
      </w:r>
    </w:p>
    <w:p w14:paraId="4A735C47" w14:textId="4E309242" w:rsidR="003F7BA1" w:rsidRPr="00BE4A45" w:rsidRDefault="003F7BA1" w:rsidP="003F7BA1">
      <w:pPr>
        <w:rPr>
          <w:sz w:val="24"/>
          <w:szCs w:val="24"/>
        </w:rPr>
      </w:pPr>
      <w:r>
        <w:rPr>
          <w:sz w:val="24"/>
          <w:szCs w:val="24"/>
        </w:rPr>
        <w:t xml:space="preserve">3.2. </w:t>
      </w:r>
      <w:r w:rsidRPr="007377B1">
        <w:rPr>
          <w:sz w:val="24"/>
          <w:szCs w:val="24"/>
        </w:rPr>
        <w:t>Galvenais CPV kods:</w:t>
      </w:r>
      <w:r>
        <w:rPr>
          <w:sz w:val="24"/>
          <w:szCs w:val="24"/>
        </w:rPr>
        <w:t xml:space="preserve"> </w:t>
      </w:r>
      <w:r w:rsidRPr="004B43CE">
        <w:rPr>
          <w:sz w:val="24"/>
          <w:szCs w:val="24"/>
          <w:shd w:val="clear" w:color="auto" w:fill="FFFFFF"/>
        </w:rPr>
        <w:t>51900000-1</w:t>
      </w:r>
      <w:r>
        <w:rPr>
          <w:sz w:val="24"/>
          <w:szCs w:val="24"/>
          <w:shd w:val="clear" w:color="auto" w:fill="FFFFFF"/>
        </w:rPr>
        <w:t xml:space="preserve"> </w:t>
      </w:r>
      <w:r w:rsidRPr="004B43CE">
        <w:rPr>
          <w:i/>
          <w:sz w:val="24"/>
          <w:szCs w:val="24"/>
          <w:shd w:val="clear" w:color="auto" w:fill="FFFFFF"/>
        </w:rPr>
        <w:t>Vadības un kontroles sistēmu uzstādīšanas pakalpojumi</w:t>
      </w:r>
      <w:r w:rsidR="00B5716B">
        <w:rPr>
          <w:i/>
          <w:sz w:val="24"/>
          <w:szCs w:val="24"/>
          <w:shd w:val="clear" w:color="auto" w:fill="FFFFFF"/>
        </w:rPr>
        <w:t>;</w:t>
      </w:r>
    </w:p>
    <w:p w14:paraId="3413AE01" w14:textId="193D0EC6" w:rsidR="003F7BA1" w:rsidRPr="006D0339" w:rsidRDefault="003F7BA1" w:rsidP="00B5716B">
      <w:pPr>
        <w:ind w:left="2160" w:hanging="1734"/>
        <w:rPr>
          <w:sz w:val="24"/>
          <w:szCs w:val="24"/>
        </w:rPr>
      </w:pPr>
      <w:r w:rsidRPr="00BE4A45">
        <w:rPr>
          <w:sz w:val="24"/>
          <w:szCs w:val="24"/>
        </w:rPr>
        <w:t>Papildu CPV kods:</w:t>
      </w:r>
      <w:r>
        <w:rPr>
          <w:sz w:val="24"/>
          <w:szCs w:val="24"/>
        </w:rPr>
        <w:t xml:space="preserve"> </w:t>
      </w:r>
      <w:r w:rsidRPr="004B43CE">
        <w:rPr>
          <w:sz w:val="24"/>
          <w:szCs w:val="24"/>
          <w:shd w:val="clear" w:color="auto" w:fill="FFFFFF"/>
        </w:rPr>
        <w:t xml:space="preserve">72263000-6 </w:t>
      </w:r>
      <w:r w:rsidRPr="004B43CE">
        <w:rPr>
          <w:i/>
          <w:sz w:val="24"/>
          <w:szCs w:val="24"/>
          <w:shd w:val="clear" w:color="auto" w:fill="FFFFFF"/>
        </w:rPr>
        <w:t xml:space="preserve">Programmatūras ieviešanas </w:t>
      </w:r>
      <w:r w:rsidRPr="006D0339">
        <w:rPr>
          <w:i/>
          <w:sz w:val="24"/>
          <w:szCs w:val="24"/>
          <w:shd w:val="clear" w:color="auto" w:fill="FFFFFF"/>
        </w:rPr>
        <w:t>pakalpojumi</w:t>
      </w:r>
      <w:r w:rsidR="00B5716B" w:rsidRPr="006D0339">
        <w:rPr>
          <w:sz w:val="24"/>
          <w:szCs w:val="24"/>
        </w:rPr>
        <w:t>.</w:t>
      </w:r>
    </w:p>
    <w:p w14:paraId="77C89613" w14:textId="53F93590" w:rsidR="00026467" w:rsidRPr="00A1522D" w:rsidRDefault="00026467" w:rsidP="00026467">
      <w:pPr>
        <w:jc w:val="both"/>
        <w:rPr>
          <w:b/>
          <w:sz w:val="24"/>
          <w:szCs w:val="24"/>
        </w:rPr>
      </w:pPr>
      <w:r w:rsidRPr="006D0339">
        <w:rPr>
          <w:sz w:val="24"/>
          <w:szCs w:val="24"/>
        </w:rPr>
        <w:t xml:space="preserve">3.3. </w:t>
      </w:r>
      <w:r w:rsidR="007A4A98">
        <w:rPr>
          <w:sz w:val="24"/>
          <w:szCs w:val="24"/>
        </w:rPr>
        <w:t>Darba uzdevums - t</w:t>
      </w:r>
      <w:r w:rsidRPr="006D0339">
        <w:rPr>
          <w:sz w:val="24"/>
          <w:szCs w:val="24"/>
        </w:rPr>
        <w:t xml:space="preserve">ehniskā specifikācija norādīta iepirkuma Nolikuma </w:t>
      </w:r>
      <w:r w:rsidR="00E808E3">
        <w:rPr>
          <w:sz w:val="24"/>
          <w:szCs w:val="24"/>
        </w:rPr>
        <w:t>P</w:t>
      </w:r>
      <w:r w:rsidRPr="006D0339">
        <w:rPr>
          <w:sz w:val="24"/>
          <w:szCs w:val="24"/>
        </w:rPr>
        <w:t xml:space="preserve">ielikumā </w:t>
      </w:r>
      <w:r w:rsidRPr="006D0339">
        <w:rPr>
          <w:color w:val="000000" w:themeColor="text1"/>
          <w:sz w:val="24"/>
          <w:szCs w:val="24"/>
        </w:rPr>
        <w:t>Nr.</w:t>
      </w:r>
      <w:r w:rsidR="006D0339" w:rsidRPr="006D0339">
        <w:rPr>
          <w:color w:val="000000" w:themeColor="text1"/>
          <w:sz w:val="24"/>
          <w:szCs w:val="24"/>
        </w:rPr>
        <w:t>7</w:t>
      </w:r>
      <w:r w:rsidRPr="006D0339">
        <w:rPr>
          <w:sz w:val="24"/>
          <w:szCs w:val="24"/>
        </w:rPr>
        <w:t>.</w:t>
      </w:r>
    </w:p>
    <w:p w14:paraId="720739F2" w14:textId="1A88B706" w:rsidR="003F7BA1" w:rsidRPr="00D523A3" w:rsidRDefault="00B82DD7" w:rsidP="00B5716B">
      <w:pPr>
        <w:tabs>
          <w:tab w:val="left" w:pos="284"/>
          <w:tab w:val="left" w:pos="426"/>
        </w:tabs>
        <w:jc w:val="both"/>
        <w:rPr>
          <w:rFonts w:eastAsia="Calibri"/>
          <w:sz w:val="24"/>
          <w:szCs w:val="24"/>
        </w:rPr>
      </w:pPr>
      <w:r w:rsidRPr="00B82DD7">
        <w:rPr>
          <w:sz w:val="24"/>
          <w:szCs w:val="24"/>
        </w:rPr>
        <w:t>3.</w:t>
      </w:r>
      <w:r w:rsidR="00026467">
        <w:rPr>
          <w:sz w:val="24"/>
          <w:szCs w:val="24"/>
        </w:rPr>
        <w:t>4</w:t>
      </w:r>
      <w:r w:rsidRPr="00B82DD7">
        <w:rPr>
          <w:sz w:val="24"/>
          <w:szCs w:val="24"/>
        </w:rPr>
        <w:t>.</w:t>
      </w:r>
      <w:r w:rsidRPr="00B82DD7">
        <w:rPr>
          <w:sz w:val="24"/>
          <w:szCs w:val="24"/>
        </w:rPr>
        <w:tab/>
      </w:r>
      <w:r w:rsidR="007A4A98">
        <w:rPr>
          <w:sz w:val="24"/>
          <w:szCs w:val="24"/>
        </w:rPr>
        <w:t>Darba uzdevuma - t</w:t>
      </w:r>
      <w:r w:rsidRPr="00B82DD7">
        <w:rPr>
          <w:sz w:val="24"/>
          <w:szCs w:val="24"/>
        </w:rPr>
        <w:t>ehniskās specifikācijas sagatavošanas vai pēdējās aktualizācijas datums</w:t>
      </w:r>
      <w:r w:rsidR="003F7BA1" w:rsidRPr="00D523A3">
        <w:rPr>
          <w:sz w:val="24"/>
          <w:szCs w:val="24"/>
        </w:rPr>
        <w:t>: 07.05.2026.</w:t>
      </w:r>
    </w:p>
    <w:p w14:paraId="1A46F419" w14:textId="7A8A2C23" w:rsidR="003F7BA1" w:rsidRPr="00BE4A45" w:rsidRDefault="00B5716B" w:rsidP="00B5716B">
      <w:pPr>
        <w:tabs>
          <w:tab w:val="left" w:pos="284"/>
          <w:tab w:val="left" w:pos="426"/>
        </w:tabs>
        <w:jc w:val="both"/>
        <w:rPr>
          <w:rFonts w:eastAsia="Calibri"/>
          <w:iCs/>
          <w:sz w:val="24"/>
          <w:szCs w:val="24"/>
        </w:rPr>
      </w:pPr>
      <w:r>
        <w:rPr>
          <w:rFonts w:eastAsia="Calibri"/>
          <w:iCs/>
          <w:sz w:val="24"/>
          <w:szCs w:val="24"/>
        </w:rPr>
        <w:t>3.</w:t>
      </w:r>
      <w:r w:rsidR="00026467">
        <w:rPr>
          <w:rFonts w:eastAsia="Calibri"/>
          <w:iCs/>
          <w:sz w:val="24"/>
          <w:szCs w:val="24"/>
        </w:rPr>
        <w:t>5</w:t>
      </w:r>
      <w:r>
        <w:rPr>
          <w:rFonts w:eastAsia="Calibri"/>
          <w:iCs/>
          <w:sz w:val="24"/>
          <w:szCs w:val="24"/>
        </w:rPr>
        <w:t xml:space="preserve">. </w:t>
      </w:r>
      <w:r w:rsidR="003F7BA1" w:rsidRPr="00BE4A45">
        <w:rPr>
          <w:rFonts w:eastAsia="Calibri"/>
          <w:iCs/>
          <w:sz w:val="24"/>
          <w:szCs w:val="24"/>
        </w:rPr>
        <w:t xml:space="preserve">Piedāvājums jāiesniedz par visu </w:t>
      </w:r>
      <w:r w:rsidR="007A4A98">
        <w:rPr>
          <w:rFonts w:eastAsia="Calibri"/>
          <w:iCs/>
          <w:sz w:val="24"/>
          <w:szCs w:val="24"/>
        </w:rPr>
        <w:t>Darba uzdevumā - t</w:t>
      </w:r>
      <w:r>
        <w:rPr>
          <w:rFonts w:eastAsia="Calibri"/>
          <w:iCs/>
          <w:sz w:val="24"/>
          <w:szCs w:val="24"/>
        </w:rPr>
        <w:t>ehniskajā specifikācijā</w:t>
      </w:r>
      <w:r w:rsidR="003F7BA1" w:rsidRPr="00BE4A45">
        <w:rPr>
          <w:rFonts w:eastAsia="Calibri"/>
          <w:iCs/>
          <w:sz w:val="24"/>
          <w:szCs w:val="24"/>
        </w:rPr>
        <w:t xml:space="preserve"> norādīto apjomu. </w:t>
      </w:r>
    </w:p>
    <w:p w14:paraId="2F0F2E3D" w14:textId="73410A0A" w:rsidR="003F7BA1" w:rsidRPr="00BE4A45" w:rsidRDefault="00B5716B" w:rsidP="00B5716B">
      <w:pPr>
        <w:tabs>
          <w:tab w:val="left" w:pos="284"/>
          <w:tab w:val="left" w:pos="426"/>
        </w:tabs>
        <w:jc w:val="both"/>
        <w:rPr>
          <w:rFonts w:eastAsia="Calibri"/>
          <w:iCs/>
          <w:sz w:val="24"/>
          <w:szCs w:val="24"/>
        </w:rPr>
      </w:pPr>
      <w:r>
        <w:rPr>
          <w:rFonts w:eastAsia="Calibri"/>
          <w:iCs/>
          <w:sz w:val="24"/>
          <w:szCs w:val="24"/>
        </w:rPr>
        <w:t>3.</w:t>
      </w:r>
      <w:r w:rsidR="00026467">
        <w:rPr>
          <w:rFonts w:eastAsia="Calibri"/>
          <w:iCs/>
          <w:sz w:val="24"/>
          <w:szCs w:val="24"/>
        </w:rPr>
        <w:t>6</w:t>
      </w:r>
      <w:r>
        <w:rPr>
          <w:rFonts w:eastAsia="Calibri"/>
          <w:iCs/>
          <w:sz w:val="24"/>
          <w:szCs w:val="24"/>
        </w:rPr>
        <w:t xml:space="preserve">. </w:t>
      </w:r>
      <w:r w:rsidR="003F7BA1" w:rsidRPr="00BE4A45">
        <w:rPr>
          <w:rFonts w:eastAsia="Calibri"/>
          <w:iCs/>
          <w:sz w:val="24"/>
          <w:szCs w:val="24"/>
        </w:rPr>
        <w:t>Pretendents nevar iesniegt piedāvājuma variantus.</w:t>
      </w:r>
    </w:p>
    <w:p w14:paraId="5D5381F5" w14:textId="0E412CDE" w:rsidR="003F7BA1" w:rsidRPr="00B5716B" w:rsidRDefault="00B5716B" w:rsidP="00B5716B">
      <w:pPr>
        <w:tabs>
          <w:tab w:val="left" w:pos="284"/>
          <w:tab w:val="left" w:pos="426"/>
        </w:tabs>
        <w:jc w:val="both"/>
        <w:rPr>
          <w:sz w:val="24"/>
          <w:szCs w:val="24"/>
        </w:rPr>
      </w:pPr>
      <w:r>
        <w:rPr>
          <w:iCs/>
          <w:sz w:val="24"/>
          <w:szCs w:val="24"/>
        </w:rPr>
        <w:t>3.</w:t>
      </w:r>
      <w:r w:rsidR="00026467">
        <w:rPr>
          <w:iCs/>
          <w:sz w:val="24"/>
          <w:szCs w:val="24"/>
        </w:rPr>
        <w:t>7</w:t>
      </w:r>
      <w:r>
        <w:rPr>
          <w:iCs/>
          <w:sz w:val="24"/>
          <w:szCs w:val="24"/>
        </w:rPr>
        <w:t xml:space="preserve">. </w:t>
      </w:r>
      <w:r w:rsidR="003F7BA1" w:rsidRPr="00B5716B">
        <w:rPr>
          <w:iCs/>
          <w:sz w:val="24"/>
          <w:szCs w:val="24"/>
        </w:rPr>
        <w:t xml:space="preserve">Konkurss nav sadalīts daļās, jo </w:t>
      </w:r>
      <w:r w:rsidR="00C25532">
        <w:rPr>
          <w:iCs/>
          <w:sz w:val="24"/>
          <w:szCs w:val="24"/>
        </w:rPr>
        <w:t xml:space="preserve">ēkas vadības sistēmas (BMS) izvietošana ir tehnoloģiski un funkcionāli vienots risinājums. Iepirkuma sadalīšana daļās radītu nesamērīgus tehniskās savienojamības, sistēmas integrācijas, garantijas un atbildības sadalījuma riskus, kā arī varētu ietekmēt sistēmas drošu un nepārtrauktu darbību. </w:t>
      </w:r>
      <w:r w:rsidR="009F6C4B">
        <w:rPr>
          <w:iCs/>
          <w:sz w:val="24"/>
          <w:szCs w:val="24"/>
        </w:rPr>
        <w:t xml:space="preserve">Iepirkumam konstatējams </w:t>
      </w:r>
      <w:r w:rsidR="003F7BA1" w:rsidRPr="00B5716B">
        <w:rPr>
          <w:iCs/>
          <w:sz w:val="24"/>
          <w:szCs w:val="24"/>
        </w:rPr>
        <w:t>viens iepirkuma priekšmets,</w:t>
      </w:r>
      <w:r w:rsidR="009F6C4B">
        <w:rPr>
          <w:iCs/>
          <w:sz w:val="24"/>
          <w:szCs w:val="24"/>
        </w:rPr>
        <w:t xml:space="preserve"> kas paredzēts</w:t>
      </w:r>
      <w:r w:rsidR="003F7BA1" w:rsidRPr="00B5716B">
        <w:rPr>
          <w:iCs/>
          <w:sz w:val="24"/>
          <w:szCs w:val="24"/>
        </w:rPr>
        <w:t xml:space="preserve"> vienam mērķim –</w:t>
      </w:r>
      <w:r w:rsidR="003F7BA1" w:rsidRPr="00B5716B">
        <w:rPr>
          <w:b/>
          <w:sz w:val="24"/>
          <w:szCs w:val="24"/>
        </w:rPr>
        <w:t xml:space="preserve"> </w:t>
      </w:r>
      <w:r w:rsidRPr="00B5716B">
        <w:rPr>
          <w:i/>
          <w:sz w:val="24"/>
          <w:szCs w:val="24"/>
        </w:rPr>
        <w:t>ēkas vadības sistēmas (BMS) izveidošana</w:t>
      </w:r>
      <w:r w:rsidR="009F6C4B">
        <w:rPr>
          <w:i/>
          <w:sz w:val="24"/>
          <w:szCs w:val="24"/>
        </w:rPr>
        <w:t>i</w:t>
      </w:r>
      <w:r w:rsidRPr="00B5716B">
        <w:rPr>
          <w:i/>
          <w:sz w:val="24"/>
          <w:szCs w:val="24"/>
        </w:rPr>
        <w:t xml:space="preserve"> LBTU Veterinārmedicīnas fakultātē</w:t>
      </w:r>
      <w:r>
        <w:rPr>
          <w:i/>
          <w:sz w:val="24"/>
          <w:szCs w:val="24"/>
        </w:rPr>
        <w:t>.</w:t>
      </w:r>
    </w:p>
    <w:p w14:paraId="14BEEEF9" w14:textId="77777777" w:rsidR="008E7C7A" w:rsidRDefault="008E7C7A" w:rsidP="008E7C7A">
      <w:pPr>
        <w:pStyle w:val="ListParagraph"/>
        <w:tabs>
          <w:tab w:val="left" w:pos="284"/>
        </w:tabs>
        <w:ind w:left="0"/>
        <w:rPr>
          <w:sz w:val="24"/>
          <w:szCs w:val="24"/>
        </w:rPr>
      </w:pPr>
    </w:p>
    <w:p w14:paraId="1DC6C132" w14:textId="7CFBA56B" w:rsidR="008E7C7A" w:rsidRPr="00C06CF4" w:rsidRDefault="008E7C7A" w:rsidP="008E7C7A">
      <w:pPr>
        <w:pStyle w:val="ListParagraph"/>
        <w:tabs>
          <w:tab w:val="left" w:pos="284"/>
        </w:tabs>
        <w:ind w:left="0"/>
        <w:jc w:val="center"/>
        <w:rPr>
          <w:rFonts w:eastAsia="Calibri"/>
          <w:b/>
          <w:iCs/>
          <w:sz w:val="22"/>
          <w:szCs w:val="22"/>
        </w:rPr>
      </w:pPr>
      <w:r>
        <w:rPr>
          <w:rFonts w:eastAsia="Calibri"/>
          <w:b/>
          <w:iCs/>
          <w:sz w:val="22"/>
          <w:szCs w:val="22"/>
        </w:rPr>
        <w:t xml:space="preserve">4. </w:t>
      </w:r>
      <w:r w:rsidRPr="00C06CF4">
        <w:rPr>
          <w:rFonts w:eastAsia="Calibri"/>
          <w:b/>
          <w:iCs/>
          <w:sz w:val="22"/>
          <w:szCs w:val="22"/>
        </w:rPr>
        <w:t>INFORMĀCIJA PAR IEPIRKUMA LĪGUMU</w:t>
      </w:r>
    </w:p>
    <w:p w14:paraId="3255A216" w14:textId="77777777" w:rsidR="00026467" w:rsidRDefault="008E7C7A" w:rsidP="00026467">
      <w:pPr>
        <w:jc w:val="both"/>
        <w:rPr>
          <w:sz w:val="24"/>
          <w:szCs w:val="24"/>
        </w:rPr>
      </w:pPr>
      <w:r w:rsidRPr="008E7C7A">
        <w:rPr>
          <w:sz w:val="24"/>
          <w:szCs w:val="24"/>
          <w:lang w:eastAsia="x-none"/>
        </w:rPr>
        <w:t>4.1.</w:t>
      </w:r>
      <w:r w:rsidRPr="008E7C7A">
        <w:rPr>
          <w:b/>
          <w:sz w:val="24"/>
          <w:szCs w:val="24"/>
          <w:lang w:eastAsia="x-none"/>
        </w:rPr>
        <w:t xml:space="preserve"> </w:t>
      </w:r>
      <w:r w:rsidRPr="008E7C7A">
        <w:rPr>
          <w:sz w:val="24"/>
          <w:szCs w:val="24"/>
          <w:lang w:eastAsia="x-none"/>
        </w:rPr>
        <w:t>Līguma</w:t>
      </w:r>
      <w:r w:rsidRPr="008E7C7A">
        <w:rPr>
          <w:rFonts w:eastAsia="Calibri"/>
          <w:sz w:val="24"/>
          <w:szCs w:val="24"/>
        </w:rPr>
        <w:t xml:space="preserve"> izpildes vieta: </w:t>
      </w:r>
      <w:r w:rsidR="00026467" w:rsidRPr="00960FBA">
        <w:rPr>
          <w:rFonts w:eastAsia="Calibri"/>
          <w:iCs/>
          <w:sz w:val="24"/>
          <w:szCs w:val="24"/>
        </w:rPr>
        <w:t xml:space="preserve">Latvijas Biozinātņu un tehnoloģiju universitātes </w:t>
      </w:r>
      <w:r w:rsidR="00026467" w:rsidRPr="00960FBA">
        <w:rPr>
          <w:sz w:val="24"/>
          <w:szCs w:val="24"/>
        </w:rPr>
        <w:t xml:space="preserve">Veterinārmedicīnas fakultāte Kristapa Helmaņa iela 8, </w:t>
      </w:r>
      <w:r w:rsidR="00026467" w:rsidRPr="00960FBA">
        <w:rPr>
          <w:rFonts w:eastAsia="Cambria"/>
          <w:sz w:val="24"/>
          <w:szCs w:val="24"/>
        </w:rPr>
        <w:t>Jelgavā</w:t>
      </w:r>
      <w:r w:rsidR="00026467">
        <w:rPr>
          <w:rFonts w:eastAsia="Cambria"/>
          <w:sz w:val="24"/>
          <w:szCs w:val="24"/>
        </w:rPr>
        <w:t>, LV-3004</w:t>
      </w:r>
      <w:r w:rsidR="00026467" w:rsidRPr="00960FBA">
        <w:rPr>
          <w:sz w:val="24"/>
          <w:szCs w:val="24"/>
        </w:rPr>
        <w:t>.</w:t>
      </w:r>
    </w:p>
    <w:p w14:paraId="6EE07090" w14:textId="2D1C47AE" w:rsidR="00026467" w:rsidRDefault="00026467" w:rsidP="00026467">
      <w:pPr>
        <w:tabs>
          <w:tab w:val="left" w:pos="426"/>
        </w:tabs>
        <w:jc w:val="both"/>
        <w:rPr>
          <w:sz w:val="24"/>
          <w:szCs w:val="24"/>
        </w:rPr>
      </w:pPr>
      <w:r>
        <w:rPr>
          <w:sz w:val="24"/>
          <w:szCs w:val="24"/>
        </w:rPr>
        <w:t xml:space="preserve">4.2. </w:t>
      </w:r>
      <w:r w:rsidRPr="00026467">
        <w:rPr>
          <w:sz w:val="24"/>
          <w:szCs w:val="24"/>
        </w:rPr>
        <w:t>Paredzamā</w:t>
      </w:r>
      <w:proofErr w:type="gramStart"/>
      <w:r w:rsidRPr="00026467">
        <w:rPr>
          <w:sz w:val="24"/>
          <w:szCs w:val="24"/>
        </w:rPr>
        <w:t xml:space="preserve">  </w:t>
      </w:r>
      <w:proofErr w:type="gramEnd"/>
      <w:r w:rsidRPr="00026467">
        <w:rPr>
          <w:sz w:val="24"/>
          <w:szCs w:val="24"/>
        </w:rPr>
        <w:t>līgumcena</w:t>
      </w:r>
      <w:r w:rsidR="00E808E3">
        <w:rPr>
          <w:sz w:val="24"/>
          <w:szCs w:val="24"/>
        </w:rPr>
        <w:t xml:space="preserve"> ir</w:t>
      </w:r>
      <w:r w:rsidRPr="00026467">
        <w:rPr>
          <w:sz w:val="24"/>
          <w:szCs w:val="24"/>
        </w:rPr>
        <w:t xml:space="preserve"> </w:t>
      </w:r>
      <w:r w:rsidR="00E808E3">
        <w:rPr>
          <w:b/>
          <w:sz w:val="24"/>
          <w:szCs w:val="24"/>
        </w:rPr>
        <w:t xml:space="preserve">EUR </w:t>
      </w:r>
      <w:r w:rsidRPr="00026467">
        <w:rPr>
          <w:b/>
          <w:sz w:val="24"/>
          <w:szCs w:val="24"/>
        </w:rPr>
        <w:t xml:space="preserve">15 000,00 (piecpadsmit tūkstoši </w:t>
      </w:r>
      <w:r w:rsidR="00E808E3">
        <w:rPr>
          <w:b/>
          <w:i/>
          <w:sz w:val="24"/>
          <w:szCs w:val="24"/>
        </w:rPr>
        <w:t>euro</w:t>
      </w:r>
      <w:r w:rsidR="00E808E3" w:rsidRPr="00026467">
        <w:rPr>
          <w:b/>
          <w:sz w:val="24"/>
          <w:szCs w:val="24"/>
        </w:rPr>
        <w:t xml:space="preserve"> </w:t>
      </w:r>
      <w:r w:rsidRPr="00026467">
        <w:rPr>
          <w:b/>
          <w:sz w:val="24"/>
          <w:szCs w:val="24"/>
        </w:rPr>
        <w:t>00 centi) bez PVN</w:t>
      </w:r>
      <w:r w:rsidRPr="00026467">
        <w:rPr>
          <w:sz w:val="24"/>
          <w:szCs w:val="24"/>
        </w:rPr>
        <w:t>.</w:t>
      </w:r>
    </w:p>
    <w:p w14:paraId="2E5C477C" w14:textId="6B671F98" w:rsidR="00026467" w:rsidRPr="00AC73FA" w:rsidRDefault="00026467" w:rsidP="00026467">
      <w:pPr>
        <w:jc w:val="both"/>
        <w:rPr>
          <w:sz w:val="24"/>
          <w:szCs w:val="24"/>
        </w:rPr>
      </w:pPr>
      <w:r>
        <w:rPr>
          <w:sz w:val="24"/>
          <w:szCs w:val="24"/>
        </w:rPr>
        <w:t xml:space="preserve">4.3. </w:t>
      </w:r>
      <w:r w:rsidRPr="008E7C7A">
        <w:rPr>
          <w:sz w:val="24"/>
          <w:szCs w:val="24"/>
        </w:rPr>
        <w:t xml:space="preserve">Līguma izpildes </w:t>
      </w:r>
      <w:r w:rsidRPr="00AC73FA">
        <w:rPr>
          <w:sz w:val="24"/>
          <w:szCs w:val="24"/>
        </w:rPr>
        <w:t>laiks:</w:t>
      </w:r>
      <w:r w:rsidRPr="00AC73FA">
        <w:rPr>
          <w:rFonts w:eastAsia="Calibri"/>
          <w:iCs/>
          <w:color w:val="000000" w:themeColor="text1"/>
          <w:sz w:val="24"/>
          <w:szCs w:val="24"/>
        </w:rPr>
        <w:t xml:space="preserve"> </w:t>
      </w:r>
      <w:r w:rsidR="00D55325" w:rsidRPr="00AC73FA">
        <w:rPr>
          <w:rFonts w:eastAsia="Calibri"/>
          <w:iCs/>
          <w:color w:val="000000" w:themeColor="text1"/>
          <w:sz w:val="24"/>
          <w:szCs w:val="24"/>
        </w:rPr>
        <w:t>3</w:t>
      </w:r>
      <w:r w:rsidRPr="00AC73FA">
        <w:rPr>
          <w:rFonts w:eastAsia="Calibri"/>
          <w:iCs/>
          <w:color w:val="000000" w:themeColor="text1"/>
          <w:sz w:val="24"/>
          <w:szCs w:val="24"/>
        </w:rPr>
        <w:t xml:space="preserve"> (</w:t>
      </w:r>
      <w:r w:rsidR="00D55325" w:rsidRPr="00AC73FA">
        <w:rPr>
          <w:rFonts w:eastAsia="Calibri"/>
          <w:iCs/>
          <w:color w:val="000000" w:themeColor="text1"/>
          <w:sz w:val="24"/>
          <w:szCs w:val="24"/>
        </w:rPr>
        <w:t>trīs</w:t>
      </w:r>
      <w:r w:rsidRPr="00AC73FA">
        <w:rPr>
          <w:rFonts w:eastAsia="Calibri"/>
          <w:iCs/>
          <w:color w:val="000000" w:themeColor="text1"/>
          <w:sz w:val="24"/>
          <w:szCs w:val="24"/>
        </w:rPr>
        <w:t>) mēne</w:t>
      </w:r>
      <w:r w:rsidR="00D55325" w:rsidRPr="00AC73FA">
        <w:rPr>
          <w:rFonts w:eastAsia="Calibri"/>
          <w:iCs/>
          <w:color w:val="000000" w:themeColor="text1"/>
          <w:sz w:val="24"/>
          <w:szCs w:val="24"/>
        </w:rPr>
        <w:t>ši</w:t>
      </w:r>
      <w:r w:rsidR="00E808E3" w:rsidRPr="00AC73FA">
        <w:rPr>
          <w:rFonts w:eastAsia="Calibri"/>
          <w:iCs/>
          <w:color w:val="000000" w:themeColor="text1"/>
          <w:sz w:val="24"/>
          <w:szCs w:val="24"/>
        </w:rPr>
        <w:t>.</w:t>
      </w:r>
      <w:r w:rsidRPr="00AC73FA">
        <w:rPr>
          <w:rFonts w:eastAsia="Calibri"/>
          <w:iCs/>
          <w:color w:val="000000" w:themeColor="text1"/>
          <w:sz w:val="24"/>
          <w:szCs w:val="24"/>
        </w:rPr>
        <w:t xml:space="preserve"> </w:t>
      </w:r>
      <w:r w:rsidR="00E808E3" w:rsidRPr="00AC73FA">
        <w:rPr>
          <w:rFonts w:eastAsia="Calibri"/>
          <w:iCs/>
          <w:color w:val="000000" w:themeColor="text1"/>
          <w:sz w:val="24"/>
          <w:szCs w:val="24"/>
        </w:rPr>
        <w:t xml:space="preserve">Izpildes termiņu </w:t>
      </w:r>
      <w:r w:rsidRPr="00AC73FA">
        <w:rPr>
          <w:rFonts w:eastAsia="Calibri"/>
          <w:iCs/>
          <w:color w:val="000000" w:themeColor="text1"/>
          <w:sz w:val="24"/>
          <w:szCs w:val="24"/>
        </w:rPr>
        <w:t xml:space="preserve">skaitot no iepirkuma līguma </w:t>
      </w:r>
      <w:r w:rsidR="00E808E3" w:rsidRPr="00AC73FA">
        <w:rPr>
          <w:rFonts w:eastAsia="Calibri"/>
          <w:iCs/>
          <w:color w:val="000000" w:themeColor="text1"/>
          <w:sz w:val="24"/>
          <w:szCs w:val="24"/>
        </w:rPr>
        <w:t xml:space="preserve">spēkā stāšanās </w:t>
      </w:r>
      <w:r w:rsidRPr="00AC73FA">
        <w:rPr>
          <w:rFonts w:eastAsia="Calibri"/>
          <w:iCs/>
          <w:color w:val="000000" w:themeColor="text1"/>
          <w:sz w:val="24"/>
          <w:szCs w:val="24"/>
        </w:rPr>
        <w:t>brīža.</w:t>
      </w:r>
    </w:p>
    <w:p w14:paraId="2F9F9BFF" w14:textId="03D92566" w:rsidR="008E7C7A" w:rsidRPr="00AC73FA" w:rsidRDefault="00E45CA2" w:rsidP="00E45CA2">
      <w:pPr>
        <w:pStyle w:val="ListParagraph"/>
        <w:tabs>
          <w:tab w:val="left" w:pos="426"/>
        </w:tabs>
        <w:ind w:left="0"/>
        <w:jc w:val="both"/>
        <w:rPr>
          <w:sz w:val="24"/>
          <w:szCs w:val="24"/>
        </w:rPr>
      </w:pPr>
      <w:r w:rsidRPr="00AC73FA">
        <w:rPr>
          <w:rFonts w:eastAsia="Calibri"/>
          <w:iCs/>
          <w:sz w:val="24"/>
          <w:szCs w:val="24"/>
        </w:rPr>
        <w:t xml:space="preserve">4.4. </w:t>
      </w:r>
      <w:r w:rsidR="008E7C7A" w:rsidRPr="0035765E">
        <w:rPr>
          <w:rFonts w:eastAsia="Calibri"/>
          <w:iCs/>
          <w:sz w:val="24"/>
          <w:szCs w:val="24"/>
        </w:rPr>
        <w:t xml:space="preserve">Garantijas </w:t>
      </w:r>
      <w:r w:rsidR="009F6C4B" w:rsidRPr="0035765E">
        <w:rPr>
          <w:rFonts w:eastAsia="Calibri"/>
          <w:iCs/>
          <w:sz w:val="24"/>
          <w:szCs w:val="24"/>
        </w:rPr>
        <w:t xml:space="preserve">termiņš un garantijas </w:t>
      </w:r>
      <w:r w:rsidR="008E7C7A" w:rsidRPr="0035765E">
        <w:rPr>
          <w:rFonts w:eastAsia="Calibri"/>
          <w:iCs/>
          <w:sz w:val="24"/>
          <w:szCs w:val="24"/>
        </w:rPr>
        <w:t>serviss</w:t>
      </w:r>
      <w:r w:rsidR="009F6C4B" w:rsidRPr="0035765E">
        <w:rPr>
          <w:rFonts w:eastAsia="Calibri"/>
          <w:iCs/>
          <w:sz w:val="24"/>
          <w:szCs w:val="24"/>
        </w:rPr>
        <w:t xml:space="preserve"> ir noteikts atbilstoši </w:t>
      </w:r>
      <w:r w:rsidR="0035765E" w:rsidRPr="0035765E">
        <w:rPr>
          <w:rFonts w:eastAsia="Calibri"/>
          <w:iCs/>
          <w:sz w:val="24"/>
          <w:szCs w:val="24"/>
        </w:rPr>
        <w:t>t</w:t>
      </w:r>
      <w:r w:rsidR="009F6C4B" w:rsidRPr="0035765E">
        <w:rPr>
          <w:rFonts w:eastAsia="Calibri"/>
          <w:iCs/>
          <w:sz w:val="24"/>
          <w:szCs w:val="24"/>
        </w:rPr>
        <w:t>ehniskajā specifikācijā un iepirkuma dokumentācijas pielikumos noteiktajām prasībām.</w:t>
      </w:r>
      <w:r w:rsidR="009F6C4B" w:rsidRPr="00AC73FA">
        <w:rPr>
          <w:rFonts w:eastAsia="Calibri"/>
          <w:iCs/>
          <w:sz w:val="24"/>
          <w:szCs w:val="24"/>
        </w:rPr>
        <w:t xml:space="preserve"> </w:t>
      </w:r>
    </w:p>
    <w:p w14:paraId="7D5A9529" w14:textId="77777777" w:rsidR="006D0339" w:rsidRPr="00AC73FA" w:rsidRDefault="00E45CA2" w:rsidP="006D0339">
      <w:pPr>
        <w:tabs>
          <w:tab w:val="left" w:pos="426"/>
        </w:tabs>
        <w:jc w:val="both"/>
        <w:rPr>
          <w:i/>
          <w:sz w:val="24"/>
          <w:szCs w:val="24"/>
        </w:rPr>
      </w:pPr>
      <w:r w:rsidRPr="00AC73FA">
        <w:rPr>
          <w:sz w:val="24"/>
          <w:szCs w:val="24"/>
        </w:rPr>
        <w:t xml:space="preserve">4.5. </w:t>
      </w:r>
      <w:r w:rsidR="006D0339" w:rsidRPr="00AC73FA">
        <w:rPr>
          <w:b/>
          <w:sz w:val="24"/>
          <w:szCs w:val="24"/>
        </w:rPr>
        <w:t xml:space="preserve">Finansējuma avots: </w:t>
      </w:r>
      <w:r w:rsidR="006D0339" w:rsidRPr="00AC73FA">
        <w:rPr>
          <w:sz w:val="24"/>
          <w:szCs w:val="24"/>
        </w:rPr>
        <w:t xml:space="preserve">no subsīdiju līdzekļiem (S531 MTB </w:t>
      </w:r>
      <w:proofErr w:type="gramStart"/>
      <w:r w:rsidR="006D0339" w:rsidRPr="00AC73FA">
        <w:rPr>
          <w:sz w:val="24"/>
          <w:szCs w:val="24"/>
        </w:rPr>
        <w:t>2025.g.</w:t>
      </w:r>
      <w:proofErr w:type="gramEnd"/>
      <w:r w:rsidR="006D0339" w:rsidRPr="00AC73FA">
        <w:rPr>
          <w:sz w:val="24"/>
          <w:szCs w:val="24"/>
        </w:rPr>
        <w:t>).</w:t>
      </w:r>
    </w:p>
    <w:p w14:paraId="7BBBC9EC" w14:textId="6929A2E2" w:rsidR="008E7C7A" w:rsidRDefault="008E7C7A" w:rsidP="006D0339">
      <w:pPr>
        <w:pStyle w:val="ListParagraph"/>
        <w:tabs>
          <w:tab w:val="left" w:pos="426"/>
        </w:tabs>
        <w:ind w:left="0"/>
        <w:jc w:val="both"/>
        <w:rPr>
          <w:sz w:val="24"/>
          <w:szCs w:val="24"/>
        </w:rPr>
      </w:pPr>
    </w:p>
    <w:p w14:paraId="3AD6CCF7" w14:textId="5DFDBDE0" w:rsidR="00871D1A" w:rsidRPr="00D55325" w:rsidRDefault="00D55325" w:rsidP="00D55325">
      <w:pPr>
        <w:pStyle w:val="ListParagraph"/>
        <w:tabs>
          <w:tab w:val="left" w:pos="284"/>
        </w:tabs>
        <w:ind w:left="0"/>
        <w:jc w:val="center"/>
        <w:rPr>
          <w:rFonts w:eastAsia="Calibri"/>
          <w:b/>
          <w:iCs/>
          <w:sz w:val="22"/>
          <w:szCs w:val="22"/>
        </w:rPr>
      </w:pPr>
      <w:r>
        <w:rPr>
          <w:rFonts w:eastAsia="Calibri"/>
          <w:b/>
          <w:iCs/>
          <w:sz w:val="22"/>
          <w:szCs w:val="22"/>
        </w:rPr>
        <w:t xml:space="preserve">5. </w:t>
      </w:r>
      <w:r w:rsidR="00871D1A" w:rsidRPr="00D55325">
        <w:rPr>
          <w:rFonts w:eastAsia="Calibri"/>
          <w:b/>
          <w:iCs/>
          <w:sz w:val="22"/>
          <w:szCs w:val="22"/>
        </w:rPr>
        <w:t>PIEDĀVĀJUMA IESNIEGŠANAS UN ATVĒRŠANAS VIETA, DATUMS, LAIKS</w:t>
      </w:r>
    </w:p>
    <w:p w14:paraId="5D81EA6F" w14:textId="36B3D5ED" w:rsidR="00871D1A" w:rsidRPr="00A1522D" w:rsidRDefault="00D55325" w:rsidP="00871D1A">
      <w:pPr>
        <w:tabs>
          <w:tab w:val="left" w:pos="426"/>
        </w:tabs>
        <w:jc w:val="both"/>
        <w:rPr>
          <w:b/>
          <w:color w:val="000000" w:themeColor="text1"/>
          <w:sz w:val="24"/>
          <w:szCs w:val="24"/>
        </w:rPr>
      </w:pPr>
      <w:r>
        <w:rPr>
          <w:sz w:val="24"/>
          <w:szCs w:val="24"/>
        </w:rPr>
        <w:t>5</w:t>
      </w:r>
      <w:r w:rsidR="00871D1A" w:rsidRPr="00A1522D">
        <w:rPr>
          <w:sz w:val="24"/>
          <w:szCs w:val="24"/>
        </w:rPr>
        <w:t>.1. Piedāvājumu iesniegšanas termiņš:</w:t>
      </w:r>
      <w:r w:rsidR="007B1EB0" w:rsidRPr="00A1522D">
        <w:rPr>
          <w:b/>
          <w:sz w:val="24"/>
          <w:szCs w:val="24"/>
        </w:rPr>
        <w:t xml:space="preserve"> līdz </w:t>
      </w:r>
      <w:r w:rsidR="00DF772C" w:rsidRPr="00A1522D">
        <w:rPr>
          <w:b/>
          <w:color w:val="000000" w:themeColor="text1"/>
          <w:sz w:val="24"/>
          <w:szCs w:val="24"/>
        </w:rPr>
        <w:t>2026</w:t>
      </w:r>
      <w:r w:rsidR="007B1EB0" w:rsidRPr="00A1522D">
        <w:rPr>
          <w:b/>
          <w:color w:val="000000" w:themeColor="text1"/>
          <w:sz w:val="24"/>
          <w:szCs w:val="24"/>
        </w:rPr>
        <w:t xml:space="preserve">. </w:t>
      </w:r>
      <w:r w:rsidR="007B1EB0" w:rsidRPr="00C42308">
        <w:rPr>
          <w:b/>
          <w:color w:val="000000" w:themeColor="text1"/>
          <w:sz w:val="24"/>
          <w:szCs w:val="24"/>
        </w:rPr>
        <w:t>gada</w:t>
      </w:r>
      <w:r w:rsidR="00871D1A" w:rsidRPr="00C42308">
        <w:rPr>
          <w:b/>
          <w:color w:val="000000" w:themeColor="text1"/>
          <w:sz w:val="24"/>
          <w:szCs w:val="24"/>
        </w:rPr>
        <w:t xml:space="preserve"> </w:t>
      </w:r>
      <w:proofErr w:type="gramStart"/>
      <w:r w:rsidR="00411962" w:rsidRPr="00C42308">
        <w:rPr>
          <w:b/>
          <w:color w:val="000000" w:themeColor="text1"/>
          <w:sz w:val="24"/>
          <w:szCs w:val="24"/>
        </w:rPr>
        <w:t>3</w:t>
      </w:r>
      <w:r w:rsidR="00456A28" w:rsidRPr="00C42308">
        <w:rPr>
          <w:b/>
          <w:color w:val="000000" w:themeColor="text1"/>
          <w:sz w:val="24"/>
          <w:szCs w:val="24"/>
        </w:rPr>
        <w:t>.</w:t>
      </w:r>
      <w:r w:rsidR="00C42308" w:rsidRPr="00C42308">
        <w:rPr>
          <w:b/>
          <w:color w:val="000000" w:themeColor="text1"/>
          <w:sz w:val="24"/>
          <w:szCs w:val="24"/>
        </w:rPr>
        <w:t>augustam</w:t>
      </w:r>
      <w:proofErr w:type="gramEnd"/>
      <w:r w:rsidR="00464162" w:rsidRPr="00C42308">
        <w:rPr>
          <w:b/>
          <w:color w:val="000000" w:themeColor="text1"/>
          <w:sz w:val="24"/>
          <w:szCs w:val="24"/>
        </w:rPr>
        <w:t xml:space="preserve"> </w:t>
      </w:r>
      <w:r w:rsidR="00871D1A" w:rsidRPr="00C42308">
        <w:rPr>
          <w:b/>
          <w:color w:val="000000" w:themeColor="text1"/>
          <w:sz w:val="24"/>
          <w:szCs w:val="24"/>
        </w:rPr>
        <w:t>plkst.10</w:t>
      </w:r>
      <w:r w:rsidR="00411962" w:rsidRPr="00C42308">
        <w:rPr>
          <w:b/>
          <w:color w:val="000000" w:themeColor="text1"/>
          <w:sz w:val="24"/>
          <w:szCs w:val="24"/>
        </w:rPr>
        <w:t>:</w:t>
      </w:r>
      <w:r w:rsidR="00871D1A" w:rsidRPr="00C42308">
        <w:rPr>
          <w:b/>
          <w:color w:val="000000" w:themeColor="text1"/>
          <w:sz w:val="24"/>
          <w:szCs w:val="24"/>
        </w:rPr>
        <w:t>00</w:t>
      </w:r>
    </w:p>
    <w:p w14:paraId="5C0B81D5" w14:textId="47633B9A" w:rsidR="00871D1A" w:rsidRPr="00A1522D" w:rsidRDefault="00D55325" w:rsidP="00871D1A">
      <w:pPr>
        <w:tabs>
          <w:tab w:val="left" w:pos="426"/>
        </w:tabs>
        <w:jc w:val="both"/>
        <w:rPr>
          <w:b/>
          <w:color w:val="000000" w:themeColor="text1"/>
          <w:sz w:val="24"/>
          <w:szCs w:val="24"/>
        </w:rPr>
      </w:pPr>
      <w:r>
        <w:rPr>
          <w:color w:val="000000" w:themeColor="text1"/>
          <w:sz w:val="24"/>
          <w:szCs w:val="24"/>
        </w:rPr>
        <w:lastRenderedPageBreak/>
        <w:t>5</w:t>
      </w:r>
      <w:r w:rsidR="00871D1A" w:rsidRPr="00A1522D">
        <w:rPr>
          <w:color w:val="000000" w:themeColor="text1"/>
          <w:sz w:val="24"/>
          <w:szCs w:val="24"/>
        </w:rPr>
        <w:t xml:space="preserve">.2. Saskaņā </w:t>
      </w:r>
      <w:r w:rsidR="00871D1A" w:rsidRPr="006D0339">
        <w:rPr>
          <w:color w:val="000000" w:themeColor="text1"/>
          <w:sz w:val="24"/>
          <w:szCs w:val="24"/>
        </w:rPr>
        <w:t>ar PIL 39. panta</w:t>
      </w:r>
      <w:r w:rsidR="00871D1A" w:rsidRPr="00A1522D">
        <w:rPr>
          <w:color w:val="000000" w:themeColor="text1"/>
          <w:sz w:val="24"/>
          <w:szCs w:val="24"/>
        </w:rPr>
        <w:t xml:space="preserve"> pirmo daļu, piedāvājumi ir iesniedzami </w:t>
      </w:r>
      <w:r w:rsidR="00871D1A" w:rsidRPr="00A1522D">
        <w:rPr>
          <w:color w:val="000000" w:themeColor="text1"/>
          <w:sz w:val="24"/>
          <w:szCs w:val="24"/>
          <w:u w:val="single"/>
        </w:rPr>
        <w:t>TIKAI ELEKTRONISKI</w:t>
      </w:r>
      <w:r w:rsidR="00871D1A" w:rsidRPr="00A1522D">
        <w:rPr>
          <w:color w:val="000000" w:themeColor="text1"/>
          <w:sz w:val="24"/>
          <w:szCs w:val="24"/>
        </w:rPr>
        <w:t xml:space="preserve">, izmantojot </w:t>
      </w:r>
      <w:r w:rsidR="00DF772C" w:rsidRPr="00A1522D">
        <w:rPr>
          <w:bCs/>
          <w:color w:val="000000" w:themeColor="text1"/>
          <w:sz w:val="24"/>
          <w:szCs w:val="24"/>
        </w:rPr>
        <w:t xml:space="preserve">Iepirkuma uzraudzības biroja </w:t>
      </w:r>
      <w:r w:rsidR="00871D1A" w:rsidRPr="00A1522D">
        <w:rPr>
          <w:color w:val="000000" w:themeColor="text1"/>
          <w:sz w:val="24"/>
          <w:szCs w:val="24"/>
        </w:rPr>
        <w:t xml:space="preserve">uzturētā tīmekļvietnē </w:t>
      </w:r>
      <w:hyperlink r:id="rId10" w:history="1">
        <w:r w:rsidR="00E808E3" w:rsidRPr="00945C9E">
          <w:rPr>
            <w:rStyle w:val="Hyperlink"/>
            <w:sz w:val="24"/>
            <w:szCs w:val="24"/>
          </w:rPr>
          <w:t>www.eis.gov.lv</w:t>
        </w:r>
      </w:hyperlink>
      <w:r w:rsidR="00E808E3">
        <w:rPr>
          <w:color w:val="000000" w:themeColor="text1"/>
          <w:sz w:val="24"/>
          <w:szCs w:val="24"/>
        </w:rPr>
        <w:t xml:space="preserve"> </w:t>
      </w:r>
      <w:r w:rsidR="00871D1A" w:rsidRPr="00A1522D">
        <w:rPr>
          <w:color w:val="000000" w:themeColor="text1"/>
          <w:sz w:val="24"/>
          <w:szCs w:val="24"/>
        </w:rPr>
        <w:t xml:space="preserve">pieejamo Elektronisko iepirkumu sistēmas (turpmāk – EIS) e-konkursu apakšsistēmu. Ārpus EIS e-konkursu apakšsistēmas un pēc </w:t>
      </w:r>
      <w:r w:rsidR="00411962" w:rsidRPr="00A1522D">
        <w:rPr>
          <w:color w:val="000000" w:themeColor="text1"/>
          <w:sz w:val="24"/>
          <w:szCs w:val="24"/>
        </w:rPr>
        <w:t>N</w:t>
      </w:r>
      <w:r w:rsidR="00871D1A" w:rsidRPr="00A1522D">
        <w:rPr>
          <w:color w:val="000000" w:themeColor="text1"/>
          <w:sz w:val="24"/>
          <w:szCs w:val="24"/>
        </w:rPr>
        <w:t xml:space="preserve">olikuma </w:t>
      </w:r>
      <w:r>
        <w:rPr>
          <w:color w:val="000000" w:themeColor="text1"/>
          <w:sz w:val="24"/>
          <w:szCs w:val="24"/>
        </w:rPr>
        <w:t>5</w:t>
      </w:r>
      <w:r w:rsidR="00871D1A" w:rsidRPr="00A1522D">
        <w:rPr>
          <w:color w:val="000000" w:themeColor="text1"/>
          <w:sz w:val="24"/>
          <w:szCs w:val="24"/>
        </w:rPr>
        <w:t xml:space="preserve">.1.punktā noteiktā termiņa iesniegtie piedāvājumi tiks atzīti par neatbilstošiem un noraidīti. </w:t>
      </w:r>
    </w:p>
    <w:p w14:paraId="4080BC98" w14:textId="1F2DD9A7" w:rsidR="00871D1A" w:rsidRDefault="00D55325" w:rsidP="00871D1A">
      <w:pPr>
        <w:tabs>
          <w:tab w:val="left" w:pos="426"/>
        </w:tabs>
        <w:jc w:val="both"/>
        <w:rPr>
          <w:sz w:val="24"/>
          <w:szCs w:val="24"/>
        </w:rPr>
      </w:pPr>
      <w:r>
        <w:rPr>
          <w:color w:val="000000" w:themeColor="text1"/>
          <w:sz w:val="24"/>
          <w:szCs w:val="24"/>
        </w:rPr>
        <w:t>5</w:t>
      </w:r>
      <w:r w:rsidR="00871D1A" w:rsidRPr="00A1522D">
        <w:rPr>
          <w:color w:val="000000" w:themeColor="text1"/>
          <w:sz w:val="24"/>
          <w:szCs w:val="24"/>
        </w:rPr>
        <w:t xml:space="preserve">.3. Iesniegtie piedāvājumi tiks atvērti </w:t>
      </w:r>
      <w:r w:rsidR="00DF772C" w:rsidRPr="00A1522D">
        <w:rPr>
          <w:b/>
          <w:color w:val="000000" w:themeColor="text1"/>
          <w:sz w:val="24"/>
          <w:szCs w:val="24"/>
        </w:rPr>
        <w:t>2026</w:t>
      </w:r>
      <w:r w:rsidR="007B1EB0" w:rsidRPr="00A1522D">
        <w:rPr>
          <w:b/>
          <w:color w:val="000000" w:themeColor="text1"/>
          <w:sz w:val="24"/>
          <w:szCs w:val="24"/>
        </w:rPr>
        <w:t xml:space="preserve">. </w:t>
      </w:r>
      <w:r w:rsidR="007B1EB0" w:rsidRPr="00C42308">
        <w:rPr>
          <w:b/>
          <w:color w:val="000000" w:themeColor="text1"/>
          <w:sz w:val="24"/>
          <w:szCs w:val="24"/>
        </w:rPr>
        <w:t>gada</w:t>
      </w:r>
      <w:r w:rsidR="00871D1A" w:rsidRPr="00C42308">
        <w:rPr>
          <w:b/>
          <w:color w:val="000000" w:themeColor="text1"/>
          <w:sz w:val="24"/>
          <w:szCs w:val="24"/>
        </w:rPr>
        <w:t xml:space="preserve"> </w:t>
      </w:r>
      <w:proofErr w:type="gramStart"/>
      <w:r w:rsidR="00C42308" w:rsidRPr="00C42308">
        <w:rPr>
          <w:b/>
          <w:color w:val="000000" w:themeColor="text1"/>
          <w:sz w:val="24"/>
          <w:szCs w:val="24"/>
        </w:rPr>
        <w:t>3.augustā</w:t>
      </w:r>
      <w:proofErr w:type="gramEnd"/>
      <w:r w:rsidR="007B1EB0" w:rsidRPr="00C42308">
        <w:rPr>
          <w:b/>
          <w:color w:val="000000" w:themeColor="text1"/>
          <w:sz w:val="24"/>
          <w:szCs w:val="24"/>
        </w:rPr>
        <w:t xml:space="preserve"> </w:t>
      </w:r>
      <w:r w:rsidR="00871D1A" w:rsidRPr="00C42308">
        <w:rPr>
          <w:b/>
          <w:color w:val="000000" w:themeColor="text1"/>
          <w:sz w:val="24"/>
          <w:szCs w:val="24"/>
        </w:rPr>
        <w:t>plkst</w:t>
      </w:r>
      <w:r w:rsidR="00871D1A" w:rsidRPr="00A1522D">
        <w:rPr>
          <w:b/>
          <w:color w:val="000000" w:themeColor="text1"/>
          <w:sz w:val="24"/>
          <w:szCs w:val="24"/>
        </w:rPr>
        <w:t>.14</w:t>
      </w:r>
      <w:r w:rsidR="00411962" w:rsidRPr="00A1522D">
        <w:rPr>
          <w:b/>
          <w:color w:val="000000" w:themeColor="text1"/>
          <w:sz w:val="24"/>
          <w:szCs w:val="24"/>
        </w:rPr>
        <w:t>:</w:t>
      </w:r>
      <w:r w:rsidR="0080460C" w:rsidRPr="00A1522D">
        <w:rPr>
          <w:b/>
          <w:color w:val="000000" w:themeColor="text1"/>
          <w:sz w:val="24"/>
          <w:szCs w:val="24"/>
        </w:rPr>
        <w:t>00</w:t>
      </w:r>
      <w:r w:rsidR="00871D1A" w:rsidRPr="00A1522D">
        <w:rPr>
          <w:color w:val="000000" w:themeColor="text1"/>
          <w:sz w:val="24"/>
          <w:szCs w:val="24"/>
        </w:rPr>
        <w:t xml:space="preserve"> tiešsaistes režīmā </w:t>
      </w:r>
      <w:hyperlink r:id="rId11" w:history="1">
        <w:r w:rsidR="00871D1A" w:rsidRPr="00A1522D">
          <w:rPr>
            <w:rStyle w:val="Hyperlink"/>
            <w:rFonts w:eastAsiaTheme="majorEastAsia"/>
            <w:color w:val="000000" w:themeColor="text1"/>
            <w:sz w:val="24"/>
            <w:szCs w:val="24"/>
          </w:rPr>
          <w:t>www.eis.gov.lv</w:t>
        </w:r>
      </w:hyperlink>
      <w:r w:rsidR="00871D1A" w:rsidRPr="00A1522D">
        <w:rPr>
          <w:rStyle w:val="Hyperlink"/>
          <w:rFonts w:eastAsiaTheme="majorEastAsia"/>
          <w:color w:val="000000" w:themeColor="text1"/>
          <w:sz w:val="24"/>
          <w:szCs w:val="24"/>
        </w:rPr>
        <w:t xml:space="preserve"> e-konkursu apakšsistēmā</w:t>
      </w:r>
      <w:r w:rsidR="00871D1A" w:rsidRPr="00A1522D">
        <w:rPr>
          <w:color w:val="000000" w:themeColor="text1"/>
          <w:sz w:val="24"/>
          <w:szCs w:val="24"/>
        </w:rPr>
        <w:t xml:space="preserve">, izmantojot </w:t>
      </w:r>
      <w:r w:rsidR="00DF772C" w:rsidRPr="00A1522D">
        <w:rPr>
          <w:bCs/>
          <w:color w:val="000000" w:themeColor="text1"/>
          <w:sz w:val="24"/>
          <w:szCs w:val="24"/>
        </w:rPr>
        <w:t xml:space="preserve">Iepirkuma uzraudzības biroja </w:t>
      </w:r>
      <w:r w:rsidR="00871D1A" w:rsidRPr="00A1522D">
        <w:rPr>
          <w:sz w:val="24"/>
          <w:szCs w:val="24"/>
        </w:rPr>
        <w:t xml:space="preserve">uzturētā tīmekļvietnē </w:t>
      </w:r>
      <w:hyperlink r:id="rId12" w:history="1">
        <w:r w:rsidR="00871D1A" w:rsidRPr="00A1522D">
          <w:rPr>
            <w:rStyle w:val="Hyperlink"/>
            <w:rFonts w:eastAsiaTheme="majorEastAsia"/>
            <w:color w:val="auto"/>
            <w:sz w:val="24"/>
            <w:szCs w:val="24"/>
          </w:rPr>
          <w:t>www.eis.gov.lv</w:t>
        </w:r>
      </w:hyperlink>
      <w:r w:rsidR="00871D1A" w:rsidRPr="00A1522D">
        <w:rPr>
          <w:rStyle w:val="Hyperlink"/>
          <w:rFonts w:eastAsiaTheme="majorEastAsia"/>
          <w:color w:val="auto"/>
          <w:sz w:val="24"/>
          <w:szCs w:val="24"/>
        </w:rPr>
        <w:t xml:space="preserve"> </w:t>
      </w:r>
      <w:r w:rsidR="00871D1A" w:rsidRPr="00A1522D">
        <w:rPr>
          <w:sz w:val="24"/>
          <w:szCs w:val="24"/>
        </w:rPr>
        <w:t>pieejamos rīkus piedāvājumu elektroniskai atvēršanai.</w:t>
      </w:r>
    </w:p>
    <w:p w14:paraId="0E34E5C1" w14:textId="6D5321F3" w:rsidR="00716415" w:rsidRPr="00716415" w:rsidRDefault="00716415" w:rsidP="00716415">
      <w:pPr>
        <w:tabs>
          <w:tab w:val="left" w:pos="426"/>
        </w:tabs>
        <w:jc w:val="both"/>
        <w:rPr>
          <w:sz w:val="24"/>
          <w:szCs w:val="24"/>
        </w:rPr>
      </w:pPr>
      <w:r w:rsidRPr="00716415">
        <w:rPr>
          <w:sz w:val="24"/>
          <w:szCs w:val="24"/>
        </w:rPr>
        <w:t>5.4.</w:t>
      </w:r>
      <w:r w:rsidRPr="00716415">
        <w:rPr>
          <w:sz w:val="24"/>
          <w:szCs w:val="24"/>
        </w:rPr>
        <w:tab/>
        <w:t>Gadījumā, ja no EIS uzturētāja ir saņemts paziņojums par traucējumiem EIS darbībā, kuru dēļ nav iespējams nodrošināt piedāvājumu drošību, iepirkuma komisija pieņem lēmumu par iepirkuma procedūras pārtraukšanu.</w:t>
      </w:r>
      <w:r w:rsidR="00924D08">
        <w:rPr>
          <w:sz w:val="24"/>
          <w:szCs w:val="24"/>
        </w:rPr>
        <w:t xml:space="preserve"> </w:t>
      </w:r>
    </w:p>
    <w:p w14:paraId="1E5EE4D2" w14:textId="77777777" w:rsidR="00716415" w:rsidRPr="00716415" w:rsidRDefault="00716415" w:rsidP="00716415">
      <w:pPr>
        <w:tabs>
          <w:tab w:val="left" w:pos="426"/>
        </w:tabs>
        <w:jc w:val="both"/>
        <w:rPr>
          <w:sz w:val="24"/>
          <w:szCs w:val="24"/>
        </w:rPr>
      </w:pPr>
      <w:r w:rsidRPr="00716415">
        <w:rPr>
          <w:sz w:val="24"/>
          <w:szCs w:val="24"/>
        </w:rPr>
        <w:t>5.5.</w:t>
      </w:r>
      <w:r w:rsidRPr="00716415">
        <w:rPr>
          <w:sz w:val="24"/>
          <w:szCs w:val="24"/>
        </w:rPr>
        <w:tab/>
        <w:t>Gadījumā, ja tiks konstatēti EIS darbības traucējumi, kuru dēļ nav bijis iespējams iesniegt piedāvājumus kopumā vismaz divas stundas pēdējo 24 stundu laikā vai 10 minūtes pēdējo četru stundu laikā līdz piedāvājumu iesniegšanas termiņa beigām, EIS turētājs pēc sistēmas darbības atjaunošanas pārceļ piedāvājumu iesniegšanas termiņu par vienu darbdienu.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w:t>
      </w:r>
    </w:p>
    <w:p w14:paraId="397D1F9C" w14:textId="77777777" w:rsidR="00716415" w:rsidRPr="00716415" w:rsidRDefault="00716415" w:rsidP="00716415">
      <w:pPr>
        <w:tabs>
          <w:tab w:val="left" w:pos="426"/>
        </w:tabs>
        <w:jc w:val="both"/>
        <w:rPr>
          <w:sz w:val="24"/>
          <w:szCs w:val="24"/>
        </w:rPr>
      </w:pPr>
      <w:r w:rsidRPr="00716415">
        <w:rPr>
          <w:sz w:val="24"/>
          <w:szCs w:val="24"/>
        </w:rPr>
        <w:t>5.6.</w:t>
      </w:r>
      <w:r w:rsidRPr="00716415">
        <w:rPr>
          <w:sz w:val="24"/>
          <w:szCs w:val="24"/>
        </w:rPr>
        <w:tab/>
        <w:t xml:space="preserve">Piedāvājumu atvēršanas sēde ir atklāta. Iesniegto piedāvājumu atvēršanas procesam var sekot līdzi tiešsaistes režīmā EIS sistēmas e-konkursu apakšsistēmā. </w:t>
      </w:r>
    </w:p>
    <w:p w14:paraId="10327CEA" w14:textId="77777777" w:rsidR="00716415" w:rsidRPr="00716415" w:rsidRDefault="00716415" w:rsidP="00716415">
      <w:pPr>
        <w:tabs>
          <w:tab w:val="left" w:pos="426"/>
        </w:tabs>
        <w:jc w:val="both"/>
        <w:rPr>
          <w:sz w:val="24"/>
          <w:szCs w:val="24"/>
        </w:rPr>
      </w:pPr>
      <w:r w:rsidRPr="00716415">
        <w:rPr>
          <w:sz w:val="24"/>
          <w:szCs w:val="24"/>
        </w:rPr>
        <w:t>5.7.</w:t>
      </w:r>
      <w:r w:rsidRPr="00716415">
        <w:rPr>
          <w:sz w:val="24"/>
          <w:szCs w:val="24"/>
        </w:rPr>
        <w:tab/>
        <w:t xml:space="preserve">Ja Pretendents piedāvājuma datu aizsardzībai izmantojis piedāvājuma šifrēšanu (saskaņā ar </w:t>
      </w:r>
      <w:r w:rsidRPr="006D0339">
        <w:rPr>
          <w:sz w:val="24"/>
          <w:szCs w:val="24"/>
        </w:rPr>
        <w:t>Nolikuma 7.1.3.apakšpunktu), Pretendentam</w:t>
      </w:r>
      <w:r w:rsidRPr="00716415">
        <w:rPr>
          <w:sz w:val="24"/>
          <w:szCs w:val="24"/>
        </w:rPr>
        <w:t xml:space="preserve"> ne vēlāk kā 15 (piecpadsmit) minūtes pēc piedāvājumu iesniegšanas termiņa beigām jāiesniedz komisijai elektroniskā atslēga ar paroli šifrētā dokumenta atvēršanai.</w:t>
      </w:r>
    </w:p>
    <w:p w14:paraId="7BEEDD4B" w14:textId="77777777" w:rsidR="00716415" w:rsidRPr="00716415" w:rsidRDefault="00716415" w:rsidP="00716415">
      <w:pPr>
        <w:tabs>
          <w:tab w:val="left" w:pos="426"/>
        </w:tabs>
        <w:jc w:val="both"/>
        <w:rPr>
          <w:sz w:val="24"/>
          <w:szCs w:val="24"/>
        </w:rPr>
      </w:pPr>
      <w:r w:rsidRPr="00716415">
        <w:rPr>
          <w:sz w:val="24"/>
          <w:szCs w:val="24"/>
        </w:rPr>
        <w:t>5.8.</w:t>
      </w:r>
      <w:r w:rsidRPr="00716415">
        <w:rPr>
          <w:sz w:val="24"/>
          <w:szCs w:val="24"/>
        </w:rPr>
        <w:tab/>
        <w:t xml:space="preserve">Iesniegto piedāvājumu Pretendents var atsaukt vai grozīt līdz 5.1.punktā norādītā piedāvājuma iesniegšanas termiņa beigām. </w:t>
      </w:r>
    </w:p>
    <w:p w14:paraId="123F41FE" w14:textId="15AC809B" w:rsidR="00871D1A" w:rsidRPr="00A1522D" w:rsidRDefault="00716415" w:rsidP="00716415">
      <w:pPr>
        <w:tabs>
          <w:tab w:val="left" w:pos="426"/>
        </w:tabs>
        <w:jc w:val="both"/>
        <w:rPr>
          <w:sz w:val="24"/>
          <w:szCs w:val="24"/>
        </w:rPr>
      </w:pPr>
      <w:r w:rsidRPr="00716415">
        <w:rPr>
          <w:sz w:val="24"/>
          <w:szCs w:val="24"/>
        </w:rPr>
        <w:t>5.9.</w:t>
      </w:r>
      <w:r w:rsidRPr="00716415">
        <w:rPr>
          <w:sz w:val="24"/>
          <w:szCs w:val="24"/>
        </w:rPr>
        <w:tab/>
        <w:t>Iesniedzot piedāvājumu, Pretendents pilnībā atzīst visus Nolikumā (t.sk. tā Pielikumos un formās, kuras ir ievietotas EIS e-konkursu apakšsistēmas šā konkursa sadaļā) ietvertos nosacījumus.</w:t>
      </w:r>
    </w:p>
    <w:p w14:paraId="194123A0" w14:textId="77777777" w:rsidR="008E2BF1" w:rsidRPr="00A1522D" w:rsidRDefault="008E2BF1" w:rsidP="00871D1A">
      <w:pPr>
        <w:tabs>
          <w:tab w:val="left" w:pos="426"/>
        </w:tabs>
        <w:jc w:val="both"/>
        <w:rPr>
          <w:sz w:val="24"/>
          <w:szCs w:val="24"/>
        </w:rPr>
      </w:pPr>
    </w:p>
    <w:p w14:paraId="6321013C" w14:textId="22D6873E" w:rsidR="00716415" w:rsidRPr="00716415" w:rsidRDefault="00716415" w:rsidP="00716415">
      <w:pPr>
        <w:pStyle w:val="ListParagraph"/>
        <w:tabs>
          <w:tab w:val="left" w:pos="284"/>
        </w:tabs>
        <w:ind w:left="0"/>
        <w:jc w:val="center"/>
        <w:rPr>
          <w:rFonts w:eastAsia="Calibri"/>
          <w:b/>
          <w:iCs/>
          <w:sz w:val="22"/>
          <w:szCs w:val="22"/>
        </w:rPr>
      </w:pPr>
      <w:r>
        <w:rPr>
          <w:rFonts w:eastAsia="Calibri"/>
          <w:b/>
          <w:iCs/>
          <w:sz w:val="22"/>
          <w:szCs w:val="22"/>
        </w:rPr>
        <w:t xml:space="preserve">6. </w:t>
      </w:r>
      <w:r w:rsidRPr="00716415">
        <w:rPr>
          <w:rFonts w:eastAsia="Calibri"/>
          <w:b/>
          <w:iCs/>
          <w:sz w:val="22"/>
          <w:szCs w:val="22"/>
        </w:rPr>
        <w:t>KONKURSA DOKUMENTU UN PAPILDU INFORMĀCIJAS SAŅEMŠANA</w:t>
      </w:r>
    </w:p>
    <w:p w14:paraId="3AF7CDEF" w14:textId="34B115DC" w:rsidR="00716415" w:rsidRDefault="00716415" w:rsidP="00716415">
      <w:pPr>
        <w:tabs>
          <w:tab w:val="left" w:pos="426"/>
        </w:tabs>
        <w:jc w:val="both"/>
        <w:rPr>
          <w:color w:val="000000" w:themeColor="text1"/>
          <w:sz w:val="24"/>
          <w:szCs w:val="24"/>
        </w:rPr>
      </w:pPr>
      <w:r>
        <w:rPr>
          <w:color w:val="000000" w:themeColor="text1"/>
          <w:sz w:val="24"/>
          <w:szCs w:val="24"/>
        </w:rPr>
        <w:t xml:space="preserve">6.1. </w:t>
      </w:r>
      <w:r w:rsidRPr="00716415">
        <w:rPr>
          <w:color w:val="000000" w:themeColor="text1"/>
          <w:sz w:val="24"/>
          <w:szCs w:val="24"/>
        </w:rPr>
        <w:t xml:space="preserve">Pasūtītājs nodrošina brīvu un tiešu elektronisku pieeju </w:t>
      </w:r>
      <w:r w:rsidR="00B25A1A">
        <w:rPr>
          <w:color w:val="000000" w:themeColor="text1"/>
          <w:sz w:val="24"/>
          <w:szCs w:val="24"/>
        </w:rPr>
        <w:t>iepirkuma</w:t>
      </w:r>
      <w:r w:rsidR="00B25A1A" w:rsidRPr="00716415">
        <w:rPr>
          <w:color w:val="000000" w:themeColor="text1"/>
          <w:sz w:val="24"/>
          <w:szCs w:val="24"/>
        </w:rPr>
        <w:t xml:space="preserve"> </w:t>
      </w:r>
      <w:r w:rsidRPr="00716415">
        <w:rPr>
          <w:color w:val="000000" w:themeColor="text1"/>
          <w:sz w:val="24"/>
          <w:szCs w:val="24"/>
        </w:rPr>
        <w:t xml:space="preserve">konkursa nolikumam (turpmāk – Nolikums) un visiem papildus nepieciešamajiem dokumentiem </w:t>
      </w:r>
      <w:r w:rsidRPr="00716415">
        <w:rPr>
          <w:sz w:val="24"/>
          <w:szCs w:val="24"/>
        </w:rPr>
        <w:t>EIS e-konkursu apakšsistēmā šā konkursa sadaļā,</w:t>
      </w:r>
      <w:r w:rsidRPr="00716415">
        <w:rPr>
          <w:color w:val="000000" w:themeColor="text1"/>
          <w:sz w:val="24"/>
          <w:szCs w:val="24"/>
        </w:rPr>
        <w:t xml:space="preserve"> sākot no attiecīgā konkursa izsludināšanas brīža.</w:t>
      </w:r>
    </w:p>
    <w:p w14:paraId="25093BD5" w14:textId="685E9849" w:rsidR="00716415" w:rsidRPr="004F0C44" w:rsidRDefault="00716415" w:rsidP="00716415">
      <w:pPr>
        <w:tabs>
          <w:tab w:val="left" w:pos="426"/>
        </w:tabs>
        <w:jc w:val="both"/>
        <w:rPr>
          <w:color w:val="000000" w:themeColor="text1"/>
          <w:sz w:val="24"/>
          <w:szCs w:val="24"/>
        </w:rPr>
      </w:pPr>
      <w:r>
        <w:rPr>
          <w:rFonts w:eastAsia="Calibri"/>
          <w:sz w:val="24"/>
          <w:szCs w:val="24"/>
        </w:rPr>
        <w:t xml:space="preserve">6.2. </w:t>
      </w:r>
      <w:r w:rsidRPr="004F0C44">
        <w:rPr>
          <w:rFonts w:eastAsia="Calibri"/>
          <w:sz w:val="24"/>
          <w:szCs w:val="24"/>
        </w:rPr>
        <w:t>Ieinteresētais piegādātājs EIS e-konkursu apakšsistēmā šā konkursa sadaļā var reģistrēties kā Nolikuma saņēmējs, ja tas ir reģistrēts EIS kā piegādātājs.</w:t>
      </w:r>
      <w:r w:rsidRPr="004F0C44">
        <w:rPr>
          <w:rFonts w:eastAsia="Calibri"/>
          <w:sz w:val="24"/>
          <w:szCs w:val="24"/>
          <w:vertAlign w:val="superscript"/>
        </w:rPr>
        <w:footnoteReference w:id="1"/>
      </w:r>
      <w:r w:rsidRPr="004F0C44">
        <w:rPr>
          <w:rFonts w:eastAsia="Calibri"/>
          <w:sz w:val="24"/>
          <w:szCs w:val="24"/>
        </w:rPr>
        <w:t xml:space="preserve"> Pretendenti ar Nolikumu var iepazīties un lejupielādēt </w:t>
      </w:r>
      <w:r w:rsidRPr="00F97783">
        <w:rPr>
          <w:rFonts w:eastAsia="Calibri"/>
          <w:b/>
          <w:sz w:val="24"/>
          <w:szCs w:val="24"/>
        </w:rPr>
        <w:t xml:space="preserve">līdz </w:t>
      </w:r>
      <w:proofErr w:type="gramStart"/>
      <w:r w:rsidRPr="00F97783">
        <w:rPr>
          <w:rFonts w:eastAsia="Calibri"/>
          <w:b/>
          <w:sz w:val="24"/>
          <w:szCs w:val="24"/>
        </w:rPr>
        <w:t>2026.gada</w:t>
      </w:r>
      <w:proofErr w:type="gramEnd"/>
      <w:r w:rsidRPr="00F97783">
        <w:rPr>
          <w:rFonts w:eastAsia="Calibri"/>
          <w:b/>
          <w:sz w:val="24"/>
          <w:szCs w:val="24"/>
        </w:rPr>
        <w:t xml:space="preserve"> </w:t>
      </w:r>
      <w:r w:rsidR="00F97783" w:rsidRPr="00F97783">
        <w:rPr>
          <w:rFonts w:eastAsia="Calibri"/>
          <w:b/>
          <w:sz w:val="24"/>
          <w:szCs w:val="24"/>
        </w:rPr>
        <w:t>3.augustam,</w:t>
      </w:r>
      <w:r w:rsidRPr="00F97783">
        <w:rPr>
          <w:rFonts w:eastAsia="Calibri"/>
          <w:b/>
          <w:sz w:val="24"/>
          <w:szCs w:val="24"/>
        </w:rPr>
        <w:t xml:space="preserve"> plkst. 10:00.</w:t>
      </w:r>
    </w:p>
    <w:p w14:paraId="6E4922D5" w14:textId="3D2DCA26" w:rsidR="00716415" w:rsidRPr="004F0C44" w:rsidRDefault="00716415" w:rsidP="00716415">
      <w:pPr>
        <w:pStyle w:val="ListParagraph"/>
        <w:tabs>
          <w:tab w:val="left" w:pos="426"/>
        </w:tabs>
        <w:ind w:left="0"/>
        <w:contextualSpacing w:val="0"/>
        <w:jc w:val="both"/>
        <w:rPr>
          <w:color w:val="000000" w:themeColor="text1"/>
          <w:sz w:val="24"/>
          <w:szCs w:val="24"/>
        </w:rPr>
      </w:pPr>
      <w:r>
        <w:rPr>
          <w:bCs/>
          <w:sz w:val="24"/>
          <w:szCs w:val="24"/>
        </w:rPr>
        <w:t xml:space="preserve">6.3. </w:t>
      </w:r>
      <w:r w:rsidRPr="004F0C44">
        <w:rPr>
          <w:bCs/>
          <w:sz w:val="24"/>
          <w:szCs w:val="24"/>
        </w:rPr>
        <w:t xml:space="preserve">Ieinteresētajiem piegādātājiem EIS e-konkursu apakšsistēmā ir pieejami </w:t>
      </w:r>
      <w:r w:rsidRPr="004F0C44">
        <w:rPr>
          <w:bCs/>
          <w:i/>
          <w:sz w:val="24"/>
          <w:szCs w:val="24"/>
        </w:rPr>
        <w:t xml:space="preserve">Skaidrojumi un pamācība piegādātājiem - </w:t>
      </w:r>
      <w:hyperlink r:id="rId13" w:history="1">
        <w:r w:rsidRPr="004F0C44">
          <w:rPr>
            <w:rStyle w:val="Hyperlink"/>
            <w:bCs/>
            <w:i/>
            <w:sz w:val="24"/>
            <w:szCs w:val="24"/>
          </w:rPr>
          <w:t>http://paligs.eis.gov.lv/piegadatajiem/N_0_1.html</w:t>
        </w:r>
      </w:hyperlink>
      <w:r w:rsidRPr="004F0C44">
        <w:rPr>
          <w:bCs/>
          <w:i/>
          <w:sz w:val="24"/>
          <w:szCs w:val="24"/>
        </w:rPr>
        <w:t>.</w:t>
      </w:r>
      <w:r w:rsidRPr="004F0C44">
        <w:rPr>
          <w:bCs/>
          <w:sz w:val="24"/>
          <w:szCs w:val="24"/>
        </w:rPr>
        <w:t xml:space="preserve"> Pretendents ir atbildīgs par piedāvājuma pareizu, precīzu un savlaicīgu iesniegšanu EIS e-konkursu apakšsistēmā šā konkursa sadaļā.</w:t>
      </w:r>
    </w:p>
    <w:p w14:paraId="06CA3806" w14:textId="76D2DA0B" w:rsidR="00716415" w:rsidRPr="00BE4A45" w:rsidRDefault="00716415" w:rsidP="00716415">
      <w:pPr>
        <w:pStyle w:val="ListParagraph"/>
        <w:tabs>
          <w:tab w:val="left" w:pos="426"/>
        </w:tabs>
        <w:ind w:left="0"/>
        <w:contextualSpacing w:val="0"/>
        <w:jc w:val="both"/>
        <w:rPr>
          <w:color w:val="000000" w:themeColor="text1"/>
          <w:sz w:val="24"/>
          <w:szCs w:val="24"/>
        </w:rPr>
      </w:pPr>
      <w:r>
        <w:rPr>
          <w:rFonts w:eastAsia="Calibri"/>
          <w:bCs/>
          <w:sz w:val="24"/>
          <w:szCs w:val="24"/>
        </w:rPr>
        <w:t xml:space="preserve">6.4. </w:t>
      </w:r>
      <w:r w:rsidRPr="00BE4A45">
        <w:rPr>
          <w:rFonts w:eastAsia="Calibri"/>
          <w:bCs/>
          <w:sz w:val="24"/>
          <w:szCs w:val="24"/>
        </w:rPr>
        <w:t xml:space="preserve">Lejupielādējot konkursa dokumentus, Pretendents uzņemas atbildību sekot līdzi komisijas sniegtajai papildu informācijai un veiktajiem grozījumiem, kas tiek publicēti </w:t>
      </w:r>
      <w:r w:rsidRPr="00BE4A45">
        <w:rPr>
          <w:rFonts w:eastAsia="Calibri"/>
          <w:sz w:val="24"/>
          <w:szCs w:val="24"/>
        </w:rPr>
        <w:t>EIS e-konkursu apakšsistēmas šā konkursa sadaļā</w:t>
      </w:r>
      <w:r w:rsidRPr="00BE4A45">
        <w:rPr>
          <w:rFonts w:eastAsia="Calibri"/>
          <w:bCs/>
          <w:sz w:val="24"/>
          <w:szCs w:val="24"/>
        </w:rPr>
        <w:t xml:space="preserve">. </w:t>
      </w:r>
    </w:p>
    <w:p w14:paraId="16D3EE5D" w14:textId="65E7B6CC" w:rsidR="00716415" w:rsidRPr="00BE4A45" w:rsidRDefault="00716415" w:rsidP="00716415">
      <w:pPr>
        <w:pStyle w:val="ListParagraph"/>
        <w:tabs>
          <w:tab w:val="left" w:pos="426"/>
        </w:tabs>
        <w:ind w:left="0"/>
        <w:contextualSpacing w:val="0"/>
        <w:jc w:val="both"/>
        <w:rPr>
          <w:color w:val="000000" w:themeColor="text1"/>
          <w:sz w:val="24"/>
          <w:szCs w:val="24"/>
        </w:rPr>
      </w:pPr>
      <w:r>
        <w:rPr>
          <w:rFonts w:eastAsia="Calibri"/>
          <w:sz w:val="24"/>
          <w:szCs w:val="24"/>
        </w:rPr>
        <w:t xml:space="preserve">6.5. </w:t>
      </w:r>
      <w:r w:rsidRPr="00BE4A45">
        <w:rPr>
          <w:rFonts w:eastAsia="Calibri"/>
          <w:sz w:val="24"/>
          <w:szCs w:val="24"/>
        </w:rPr>
        <w:t>Pasūtītājs un ieinteresētie piegādātāji, vai Pretendenti ar informāciju apmainās</w:t>
      </w:r>
      <w:proofErr w:type="gramStart"/>
      <w:r w:rsidRPr="00BE4A45">
        <w:rPr>
          <w:rFonts w:eastAsia="Calibri"/>
          <w:sz w:val="24"/>
          <w:szCs w:val="24"/>
        </w:rPr>
        <w:t xml:space="preserve"> PIL</w:t>
      </w:r>
      <w:proofErr w:type="gramEnd"/>
      <w:r w:rsidRPr="00BE4A45">
        <w:rPr>
          <w:rFonts w:eastAsia="Calibri"/>
          <w:sz w:val="24"/>
          <w:szCs w:val="24"/>
        </w:rPr>
        <w:t xml:space="preserve"> noteiktajā kārtībā, izmantojot elektroniskos saziņas līdzekļus, t.sk. EIS e-konkursu apakšsistēmas rīkus vai nosūtot dokumentu uz e-pasta adresi: </w:t>
      </w:r>
      <w:hyperlink r:id="rId14" w:history="1">
        <w:r w:rsidRPr="00BE4A45">
          <w:rPr>
            <w:rStyle w:val="Hyperlink"/>
            <w:rFonts w:eastAsia="Calibri"/>
            <w:sz w:val="24"/>
            <w:szCs w:val="24"/>
          </w:rPr>
          <w:t>iepirkumi@lbtu.lv</w:t>
        </w:r>
      </w:hyperlink>
      <w:r w:rsidRPr="00BE4A45">
        <w:rPr>
          <w:rFonts w:eastAsia="Calibri"/>
          <w:sz w:val="24"/>
          <w:szCs w:val="24"/>
        </w:rPr>
        <w:t>, izmantojot drošu elektronisku parakstu. Saziņas dokumentā ietver konkursa nosaukumu un identifikācijas numuru.</w:t>
      </w:r>
    </w:p>
    <w:p w14:paraId="2EE57504" w14:textId="77777777" w:rsidR="00893788" w:rsidRDefault="00716415" w:rsidP="00893788">
      <w:pPr>
        <w:tabs>
          <w:tab w:val="left" w:pos="426"/>
        </w:tabs>
        <w:autoSpaceDE w:val="0"/>
        <w:autoSpaceDN w:val="0"/>
        <w:adjustRightInd w:val="0"/>
        <w:jc w:val="both"/>
        <w:rPr>
          <w:rFonts w:eastAsia="Calibri"/>
          <w:sz w:val="24"/>
          <w:szCs w:val="24"/>
        </w:rPr>
      </w:pPr>
      <w:r>
        <w:rPr>
          <w:rFonts w:eastAsia="Calibri"/>
          <w:sz w:val="24"/>
          <w:szCs w:val="24"/>
        </w:rPr>
        <w:t xml:space="preserve">6.6. </w:t>
      </w:r>
      <w:r w:rsidRPr="00BE4A45">
        <w:rPr>
          <w:rFonts w:eastAsia="Calibri"/>
          <w:sz w:val="24"/>
          <w:szCs w:val="24"/>
        </w:rPr>
        <w:t>Paziņojumu par konkursa dokumentācijas grozījumiem u.c. izmaiņām ieinteresētās personas, kas reģistrējušās kā Nolikuma saņēmēji, saņem uz EIS reģistrētajām e-pasta adresēm.</w:t>
      </w:r>
    </w:p>
    <w:p w14:paraId="701E7177" w14:textId="77777777" w:rsidR="00893788" w:rsidRDefault="00893788" w:rsidP="00893788">
      <w:pPr>
        <w:jc w:val="both"/>
        <w:rPr>
          <w:sz w:val="24"/>
          <w:szCs w:val="24"/>
        </w:rPr>
      </w:pPr>
      <w:r>
        <w:rPr>
          <w:sz w:val="24"/>
          <w:szCs w:val="24"/>
        </w:rPr>
        <w:lastRenderedPageBreak/>
        <w:t xml:space="preserve">6.7. </w:t>
      </w:r>
      <w:r w:rsidR="00A073AE" w:rsidRPr="008F6226">
        <w:rPr>
          <w:sz w:val="24"/>
          <w:szCs w:val="24"/>
        </w:rPr>
        <w:t xml:space="preserve">Ja ieinteresētais piegādātājs ir laikus pieprasījis papildu informāciju par nolikumā iekļautajām prasībām, komisija atbildi sniedz rakstveidā 3 (trīs) darbdienu laikā no jautājuma saņemšanas dienas, bet ne vēlāk kā četras dienas pirms piedāvājumu iesniegšanas termiņa beigām. </w:t>
      </w:r>
    </w:p>
    <w:p w14:paraId="7355210D" w14:textId="39EA6481" w:rsidR="00893788" w:rsidRPr="008F6226" w:rsidRDefault="00893788" w:rsidP="00893788">
      <w:pPr>
        <w:jc w:val="both"/>
        <w:rPr>
          <w:sz w:val="24"/>
          <w:szCs w:val="24"/>
        </w:rPr>
      </w:pPr>
      <w:r>
        <w:rPr>
          <w:sz w:val="24"/>
          <w:szCs w:val="24"/>
        </w:rPr>
        <w:t xml:space="preserve">6.8. </w:t>
      </w:r>
      <w:r w:rsidRPr="008F6226">
        <w:rPr>
          <w:sz w:val="24"/>
          <w:szCs w:val="24"/>
        </w:rPr>
        <w:t>Papildu informāciju komisija nosūta piegādātājam, kas uzdevis jautājumu, un vienlaikus ievieto šo informāciju EIS e-konkursu apakšsistēmā šā iepirkuma sadaļā, kur ir pieejami iepirkuma dokumenti, norādot arī uzdoto jautājumu.</w:t>
      </w:r>
    </w:p>
    <w:p w14:paraId="2EF22C9F" w14:textId="17519D5E" w:rsidR="00716415" w:rsidRDefault="00716415" w:rsidP="00716415">
      <w:pPr>
        <w:pStyle w:val="ListParagraph"/>
        <w:tabs>
          <w:tab w:val="left" w:pos="426"/>
        </w:tabs>
        <w:ind w:left="0"/>
        <w:contextualSpacing w:val="0"/>
        <w:jc w:val="both"/>
        <w:rPr>
          <w:color w:val="000000" w:themeColor="text1"/>
          <w:sz w:val="24"/>
          <w:szCs w:val="24"/>
        </w:rPr>
      </w:pPr>
      <w:r>
        <w:rPr>
          <w:sz w:val="24"/>
          <w:szCs w:val="24"/>
        </w:rPr>
        <w:t xml:space="preserve">6.9. </w:t>
      </w:r>
      <w:r w:rsidRPr="00BE4A45">
        <w:rPr>
          <w:sz w:val="24"/>
          <w:szCs w:val="24"/>
        </w:rPr>
        <w:t xml:space="preserve">Tiek uzskatīts, ka visi pretendenti ir saņēmuši papildu informāciju, nolikuma skaidrojumus un atbildes uz ieinteresēto piegādātāju jautājumiem, ja Pasūtītājs tos ir ievietojis EIS e-konkursu apakšsistēmā šā konkursa sadaļā. Pasūtītājs </w:t>
      </w:r>
      <w:r w:rsidRPr="00BE4A45">
        <w:rPr>
          <w:bCs/>
          <w:iCs/>
          <w:sz w:val="24"/>
          <w:szCs w:val="24"/>
        </w:rPr>
        <w:t>nav atbildīgs par to, ja kāds ieinteresētais piegādātājs nav iepazinies ar informāciju, kurai ir nodrošināta brīva un tieša elektroniskā pieeja</w:t>
      </w:r>
      <w:r w:rsidRPr="00BE4A45">
        <w:rPr>
          <w:sz w:val="24"/>
          <w:szCs w:val="24"/>
        </w:rPr>
        <w:t>.</w:t>
      </w:r>
    </w:p>
    <w:p w14:paraId="1BA68DA8" w14:textId="31443C06" w:rsidR="00716415" w:rsidRDefault="00716415" w:rsidP="00716415">
      <w:pPr>
        <w:pStyle w:val="ListParagraph"/>
        <w:tabs>
          <w:tab w:val="left" w:pos="426"/>
        </w:tabs>
        <w:ind w:left="0"/>
        <w:contextualSpacing w:val="0"/>
        <w:jc w:val="both"/>
        <w:rPr>
          <w:rFonts w:eastAsia="Calibri"/>
          <w:spacing w:val="-1"/>
          <w:sz w:val="24"/>
          <w:szCs w:val="24"/>
        </w:rPr>
      </w:pPr>
      <w:r>
        <w:rPr>
          <w:rFonts w:eastAsia="Calibri"/>
          <w:spacing w:val="-1"/>
          <w:sz w:val="24"/>
          <w:szCs w:val="24"/>
        </w:rPr>
        <w:t xml:space="preserve">6.10. </w:t>
      </w:r>
      <w:r w:rsidRPr="00985602">
        <w:rPr>
          <w:rFonts w:eastAsia="Calibri"/>
          <w:spacing w:val="-1"/>
          <w:sz w:val="24"/>
          <w:szCs w:val="24"/>
        </w:rPr>
        <w:t>Visi jautājumi, kas nav atrunāti šajā nolikumā, tiek risināti saskaņā ar PIL un MK</w:t>
      </w:r>
      <w:r w:rsidRPr="00985602">
        <w:rPr>
          <w:rFonts w:eastAsia="Calibri"/>
          <w:color w:val="FF0000"/>
          <w:spacing w:val="-1"/>
          <w:sz w:val="24"/>
          <w:szCs w:val="24"/>
        </w:rPr>
        <w:t xml:space="preserve"> </w:t>
      </w:r>
      <w:r w:rsidRPr="00985602">
        <w:rPr>
          <w:rFonts w:eastAsia="Calibri"/>
          <w:spacing w:val="-1"/>
          <w:sz w:val="24"/>
          <w:szCs w:val="24"/>
        </w:rPr>
        <w:t>noteikumu Nr. 107 normām.</w:t>
      </w:r>
    </w:p>
    <w:p w14:paraId="21BF776A" w14:textId="65AE090A" w:rsidR="00A945DA" w:rsidRPr="00985602" w:rsidRDefault="00A945DA" w:rsidP="00716415">
      <w:pPr>
        <w:pStyle w:val="ListParagraph"/>
        <w:tabs>
          <w:tab w:val="left" w:pos="426"/>
        </w:tabs>
        <w:ind w:left="0"/>
        <w:contextualSpacing w:val="0"/>
        <w:jc w:val="both"/>
        <w:rPr>
          <w:color w:val="000000" w:themeColor="text1"/>
          <w:sz w:val="24"/>
          <w:szCs w:val="24"/>
        </w:rPr>
      </w:pPr>
      <w:r>
        <w:rPr>
          <w:color w:val="000000" w:themeColor="text1"/>
          <w:sz w:val="24"/>
          <w:szCs w:val="24"/>
        </w:rPr>
        <w:t xml:space="preserve">6.11. Pasūtītājs ir tiesīgs izdarīt grozījumus iepirkuma dokumentācijā normatīvajos aktos noteiktajā kārtībā, publicējot to EIS </w:t>
      </w:r>
      <w:r w:rsidRPr="00716415">
        <w:rPr>
          <w:sz w:val="24"/>
          <w:szCs w:val="24"/>
        </w:rPr>
        <w:t>e-konkursu apakšsistēmā šā konkursa sadaļā</w:t>
      </w:r>
      <w:r>
        <w:rPr>
          <w:color w:val="000000" w:themeColor="text1"/>
          <w:sz w:val="24"/>
          <w:szCs w:val="24"/>
        </w:rPr>
        <w:t xml:space="preserve">. </w:t>
      </w:r>
    </w:p>
    <w:p w14:paraId="4029771A" w14:textId="12517BE1" w:rsidR="00871D1A" w:rsidRDefault="00871D1A" w:rsidP="00871D1A">
      <w:pPr>
        <w:jc w:val="both"/>
        <w:rPr>
          <w:color w:val="000000"/>
          <w:sz w:val="24"/>
          <w:szCs w:val="24"/>
        </w:rPr>
      </w:pPr>
    </w:p>
    <w:p w14:paraId="230D7908" w14:textId="70696808" w:rsidR="00191E96" w:rsidRPr="00191E96" w:rsidRDefault="00191E96" w:rsidP="00191E96">
      <w:pPr>
        <w:pStyle w:val="ListParagraph"/>
        <w:tabs>
          <w:tab w:val="left" w:pos="284"/>
        </w:tabs>
        <w:ind w:left="0"/>
        <w:jc w:val="center"/>
        <w:rPr>
          <w:rFonts w:eastAsia="Calibri"/>
          <w:b/>
          <w:iCs/>
          <w:sz w:val="22"/>
          <w:szCs w:val="22"/>
        </w:rPr>
      </w:pPr>
      <w:r>
        <w:rPr>
          <w:rFonts w:eastAsia="Calibri"/>
          <w:b/>
          <w:iCs/>
          <w:sz w:val="22"/>
          <w:szCs w:val="22"/>
        </w:rPr>
        <w:t xml:space="preserve">7. </w:t>
      </w:r>
      <w:r w:rsidRPr="00191E96">
        <w:rPr>
          <w:rFonts w:eastAsia="Calibri"/>
          <w:b/>
          <w:iCs/>
          <w:sz w:val="22"/>
          <w:szCs w:val="22"/>
        </w:rPr>
        <w:t>PRASĪBAS ATTIECĪBĀ UZ PIEDĀVĀJUMU NOFORMĒŠANU UN IESNIEGŠANU</w:t>
      </w:r>
    </w:p>
    <w:p w14:paraId="56E8F1B6" w14:textId="79776BC6" w:rsidR="00191E96" w:rsidRPr="00BE4A45" w:rsidRDefault="00191E96" w:rsidP="00191E96">
      <w:pPr>
        <w:pStyle w:val="ListParagraph"/>
        <w:tabs>
          <w:tab w:val="left" w:pos="426"/>
          <w:tab w:val="left" w:pos="993"/>
        </w:tabs>
        <w:ind w:left="0"/>
        <w:jc w:val="both"/>
        <w:rPr>
          <w:sz w:val="24"/>
          <w:szCs w:val="24"/>
          <w:u w:val="single"/>
        </w:rPr>
      </w:pPr>
      <w:r>
        <w:rPr>
          <w:sz w:val="24"/>
          <w:szCs w:val="24"/>
          <w:u w:val="single"/>
        </w:rPr>
        <w:t xml:space="preserve">7.1. </w:t>
      </w:r>
      <w:r w:rsidRPr="00BE4A45">
        <w:rPr>
          <w:sz w:val="24"/>
          <w:szCs w:val="24"/>
          <w:u w:val="single"/>
        </w:rPr>
        <w:t>Piedāvājums jāiesniedz elektroniski EIS e-konkursu apakšsistēmā, ievērojot šādas Pretendenta izvēles iespējas:</w:t>
      </w:r>
    </w:p>
    <w:p w14:paraId="418DA9BC" w14:textId="71C8060C" w:rsidR="00191E96" w:rsidRPr="00BE4A45" w:rsidRDefault="00191E96" w:rsidP="00191E96">
      <w:pPr>
        <w:pStyle w:val="ListParagraph"/>
        <w:tabs>
          <w:tab w:val="left" w:pos="567"/>
          <w:tab w:val="left" w:pos="1800"/>
        </w:tabs>
        <w:ind w:left="142"/>
        <w:jc w:val="both"/>
        <w:rPr>
          <w:rFonts w:eastAsia="Calibri"/>
          <w:sz w:val="24"/>
          <w:szCs w:val="24"/>
        </w:rPr>
      </w:pPr>
      <w:r>
        <w:rPr>
          <w:rFonts w:eastAsia="Calibri"/>
          <w:sz w:val="24"/>
          <w:szCs w:val="24"/>
        </w:rPr>
        <w:t xml:space="preserve">7.1.1. </w:t>
      </w:r>
      <w:r w:rsidRPr="00BE4A45">
        <w:rPr>
          <w:rFonts w:eastAsia="Calibri"/>
          <w:sz w:val="24"/>
          <w:szCs w:val="24"/>
        </w:rPr>
        <w:t xml:space="preserve">izmantojot </w:t>
      </w:r>
      <w:r w:rsidRPr="00BE4A45">
        <w:rPr>
          <w:sz w:val="24"/>
          <w:szCs w:val="24"/>
        </w:rPr>
        <w:t xml:space="preserve">EIS </w:t>
      </w:r>
      <w:r w:rsidRPr="00BE4A45">
        <w:rPr>
          <w:rFonts w:eastAsia="Calibri"/>
          <w:sz w:val="24"/>
          <w:szCs w:val="24"/>
        </w:rPr>
        <w:t>e-konkursu apakšsistēmas piedāvātos rīkus,</w:t>
      </w:r>
      <w:r w:rsidRPr="00BE4A45">
        <w:rPr>
          <w:sz w:val="24"/>
          <w:szCs w:val="24"/>
        </w:rPr>
        <w:t xml:space="preserve"> aizpildot minētās sistēmas e-konkursu apakšsistēmā šā konkursa sadaļā ievietotās formas</w:t>
      </w:r>
      <w:r w:rsidRPr="00BE4A45">
        <w:rPr>
          <w:rFonts w:eastAsia="Calibri"/>
          <w:sz w:val="24"/>
          <w:szCs w:val="24"/>
        </w:rPr>
        <w:t>;</w:t>
      </w:r>
    </w:p>
    <w:p w14:paraId="72B56A3C" w14:textId="1917D13B" w:rsidR="00191E96" w:rsidRPr="00BE4A45" w:rsidRDefault="00191E96" w:rsidP="00191E96">
      <w:pPr>
        <w:pStyle w:val="ListParagraph"/>
        <w:tabs>
          <w:tab w:val="left" w:pos="567"/>
          <w:tab w:val="left" w:pos="1800"/>
        </w:tabs>
        <w:ind w:left="142"/>
        <w:jc w:val="both"/>
        <w:rPr>
          <w:rFonts w:eastAsia="Calibri"/>
          <w:sz w:val="24"/>
          <w:szCs w:val="24"/>
        </w:rPr>
      </w:pPr>
      <w:r>
        <w:rPr>
          <w:rFonts w:eastAsia="Calibri"/>
          <w:sz w:val="24"/>
          <w:szCs w:val="24"/>
        </w:rPr>
        <w:t xml:space="preserve">7.1.2. </w:t>
      </w:r>
      <w:r w:rsidRPr="00BE4A45">
        <w:rPr>
          <w:rFonts w:eastAsia="Calibri"/>
          <w:sz w:val="24"/>
          <w:szCs w:val="24"/>
        </w:rPr>
        <w:t xml:space="preserve">elektroniski aizpildāmos dokumentus elektroniski sagatavojot ārpus </w:t>
      </w:r>
      <w:r w:rsidRPr="00BE4A45">
        <w:rPr>
          <w:sz w:val="24"/>
          <w:szCs w:val="24"/>
        </w:rPr>
        <w:t>EIS</w:t>
      </w:r>
      <w:r w:rsidRPr="00BE4A45">
        <w:rPr>
          <w:rFonts w:eastAsia="Calibri"/>
          <w:sz w:val="24"/>
          <w:szCs w:val="24"/>
        </w:rPr>
        <w:t xml:space="preserve"> e-konkursu apakšsistēmas un augšupielādējot sistēmas attiecīgajās vietnēs aizpildītas Microsoft Word</w:t>
      </w:r>
      <w:proofErr w:type="gramStart"/>
      <w:r w:rsidRPr="00BE4A45">
        <w:rPr>
          <w:rFonts w:eastAsia="Calibri"/>
          <w:sz w:val="24"/>
          <w:szCs w:val="24"/>
        </w:rPr>
        <w:t xml:space="preserve"> vai Excel formas</w:t>
      </w:r>
      <w:proofErr w:type="gramEnd"/>
      <w:r w:rsidRPr="00BE4A45">
        <w:rPr>
          <w:rFonts w:eastAsia="Calibri"/>
          <w:sz w:val="24"/>
          <w:szCs w:val="24"/>
        </w:rPr>
        <w:t>, t.sk. ar formā integrētajiem failiem (šādā gadījumā pretendents ir atbildīgs par aizpildāmo formu atbilstību dokumentācijas prasībām un formu paraugiem);</w:t>
      </w:r>
    </w:p>
    <w:p w14:paraId="34B970F1" w14:textId="6F497D5F" w:rsidR="00191E96" w:rsidRPr="00BE4A45" w:rsidRDefault="00191E96" w:rsidP="00191E96">
      <w:pPr>
        <w:pStyle w:val="ListParagraph"/>
        <w:tabs>
          <w:tab w:val="left" w:pos="567"/>
          <w:tab w:val="left" w:pos="1800"/>
        </w:tabs>
        <w:ind w:left="142"/>
        <w:jc w:val="both"/>
        <w:rPr>
          <w:rFonts w:eastAsia="Calibri"/>
          <w:sz w:val="24"/>
          <w:szCs w:val="24"/>
        </w:rPr>
      </w:pPr>
      <w:r>
        <w:rPr>
          <w:rFonts w:eastAsia="Calibri"/>
          <w:sz w:val="24"/>
          <w:szCs w:val="24"/>
        </w:rPr>
        <w:t xml:space="preserve">7.1.3. </w:t>
      </w:r>
      <w:r w:rsidRPr="00BE4A45">
        <w:rPr>
          <w:rFonts w:eastAsia="Calibri"/>
          <w:sz w:val="24"/>
          <w:szCs w:val="24"/>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92E8BD1" w14:textId="58389884" w:rsidR="00191E96" w:rsidRPr="00971244" w:rsidRDefault="00971244" w:rsidP="00971244">
      <w:pPr>
        <w:jc w:val="both"/>
        <w:rPr>
          <w:rFonts w:eastAsia="Calibri"/>
          <w:sz w:val="24"/>
          <w:szCs w:val="24"/>
          <w:u w:val="single"/>
        </w:rPr>
      </w:pPr>
      <w:r>
        <w:rPr>
          <w:rFonts w:eastAsia="Calibri"/>
          <w:sz w:val="24"/>
          <w:szCs w:val="24"/>
          <w:u w:val="single"/>
        </w:rPr>
        <w:t xml:space="preserve">7.2. </w:t>
      </w:r>
      <w:r w:rsidR="00191E96" w:rsidRPr="00971244">
        <w:rPr>
          <w:rFonts w:eastAsia="Calibri"/>
          <w:sz w:val="24"/>
          <w:szCs w:val="24"/>
          <w:u w:val="single"/>
        </w:rPr>
        <w:t>Sagatavojot piedāvājumu, Pretendents ievēro, ka:</w:t>
      </w:r>
    </w:p>
    <w:p w14:paraId="19B6A898" w14:textId="74B69588" w:rsidR="00191E96" w:rsidRPr="00BE4A45" w:rsidRDefault="00971244" w:rsidP="00971244">
      <w:pPr>
        <w:pStyle w:val="ListParagraph"/>
        <w:tabs>
          <w:tab w:val="left" w:pos="567"/>
          <w:tab w:val="left" w:pos="709"/>
        </w:tabs>
        <w:ind w:left="142"/>
        <w:jc w:val="both"/>
        <w:rPr>
          <w:rFonts w:eastAsia="Calibri"/>
          <w:sz w:val="24"/>
          <w:szCs w:val="24"/>
        </w:rPr>
      </w:pPr>
      <w:r>
        <w:rPr>
          <w:rFonts w:eastAsia="Calibri"/>
          <w:sz w:val="24"/>
          <w:szCs w:val="24"/>
        </w:rPr>
        <w:t xml:space="preserve">7.2.1. </w:t>
      </w:r>
      <w:r w:rsidR="00191E96" w:rsidRPr="00BE4A45">
        <w:rPr>
          <w:rFonts w:eastAsia="Calibri"/>
          <w:sz w:val="24"/>
          <w:szCs w:val="24"/>
        </w:rPr>
        <w:t xml:space="preserve">Pretendenta atlases dokumenti, </w:t>
      </w:r>
      <w:r w:rsidR="00D04E8F">
        <w:rPr>
          <w:rFonts w:eastAsia="Calibri"/>
          <w:sz w:val="24"/>
          <w:szCs w:val="24"/>
        </w:rPr>
        <w:t>t</w:t>
      </w:r>
      <w:r w:rsidR="00191E96" w:rsidRPr="00BE4A45">
        <w:rPr>
          <w:rFonts w:eastAsia="Calibri"/>
          <w:sz w:val="24"/>
          <w:szCs w:val="24"/>
        </w:rPr>
        <w:t xml:space="preserve">ehniskais un </w:t>
      </w:r>
      <w:r w:rsidR="00191E96">
        <w:rPr>
          <w:rFonts w:eastAsia="Calibri"/>
          <w:sz w:val="24"/>
          <w:szCs w:val="24"/>
        </w:rPr>
        <w:t>F</w:t>
      </w:r>
      <w:r w:rsidR="00191E96" w:rsidRPr="00BE4A45">
        <w:rPr>
          <w:rFonts w:eastAsia="Calibri"/>
          <w:sz w:val="24"/>
          <w:szCs w:val="24"/>
        </w:rPr>
        <w:t>inanšu piedāvājums jāaizpilda tikai elektroniski, atsevišķā elektroniskā dokumentā ar Microsoft Office 2010 (vai vēlākas programmatūras versijas) rīkiem lasāmā formātā.</w:t>
      </w:r>
    </w:p>
    <w:p w14:paraId="0F6E96A1" w14:textId="6C02BE10" w:rsidR="00191E96" w:rsidRPr="00BE4A45" w:rsidRDefault="00971244" w:rsidP="00971244">
      <w:pPr>
        <w:pStyle w:val="ListParagraph"/>
        <w:tabs>
          <w:tab w:val="left" w:pos="567"/>
          <w:tab w:val="left" w:pos="9214"/>
        </w:tabs>
        <w:ind w:left="142"/>
        <w:jc w:val="both"/>
        <w:rPr>
          <w:rFonts w:eastAsia="Calibri"/>
          <w:sz w:val="24"/>
          <w:szCs w:val="24"/>
        </w:rPr>
      </w:pPr>
      <w:r>
        <w:rPr>
          <w:rFonts w:eastAsia="Calibri"/>
          <w:sz w:val="24"/>
          <w:szCs w:val="24"/>
        </w:rPr>
        <w:t xml:space="preserve">7.2.2. </w:t>
      </w:r>
      <w:r w:rsidR="00191E96" w:rsidRPr="00BE4A45">
        <w:rPr>
          <w:rFonts w:eastAsia="Calibri"/>
          <w:sz w:val="24"/>
          <w:szCs w:val="24"/>
        </w:rPr>
        <w:t>Pretendents nedrīkst veikt izmaiņas EIS e-konkursu apakšsistēmā šā konkursa sadaļā publicēto formu struktūrā, t.sk. dzēst vai pievienot rindas vai kolonas.</w:t>
      </w:r>
    </w:p>
    <w:p w14:paraId="209555F0" w14:textId="18553DCD" w:rsidR="00191E96" w:rsidRPr="00BE4A45" w:rsidRDefault="00971244" w:rsidP="00971244">
      <w:pPr>
        <w:pStyle w:val="ListParagraph"/>
        <w:tabs>
          <w:tab w:val="left" w:pos="567"/>
          <w:tab w:val="left" w:pos="9214"/>
        </w:tabs>
        <w:ind w:left="142"/>
        <w:jc w:val="both"/>
        <w:rPr>
          <w:rFonts w:eastAsia="Calibri"/>
          <w:sz w:val="24"/>
          <w:szCs w:val="24"/>
        </w:rPr>
      </w:pPr>
      <w:r>
        <w:rPr>
          <w:sz w:val="24"/>
          <w:szCs w:val="24"/>
        </w:rPr>
        <w:t xml:space="preserve">7.2.3. </w:t>
      </w:r>
      <w:r w:rsidR="00191E96" w:rsidRPr="00BE4A45">
        <w:rPr>
          <w:sz w:val="24"/>
          <w:szCs w:val="24"/>
        </w:rPr>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w:t>
      </w:r>
      <w:r w:rsidR="00191E96" w:rsidRPr="00BE4A45">
        <w:rPr>
          <w:rFonts w:eastAsia="Calibri"/>
          <w:sz w:val="24"/>
          <w:szCs w:val="24"/>
        </w:rPr>
        <w:t xml:space="preserve">Iesniedzot piedāvājumu elektroniski, piegādātājs ir tiesīgs ar vienu drošu elektronisko parakstu vai EIS piedāvāto elektronisko parakstu parakstīt visus dokumentus kā vienu kopumu.  </w:t>
      </w:r>
    </w:p>
    <w:p w14:paraId="1C0E9B8D" w14:textId="4B8C47AF" w:rsidR="00191E96" w:rsidRPr="00DD4E4B" w:rsidRDefault="00971244" w:rsidP="00971244">
      <w:pPr>
        <w:pStyle w:val="ListParagraph"/>
        <w:tabs>
          <w:tab w:val="left" w:pos="426"/>
          <w:tab w:val="left" w:pos="567"/>
        </w:tabs>
        <w:ind w:left="142"/>
        <w:jc w:val="both"/>
        <w:rPr>
          <w:rFonts w:eastAsia="Calibri"/>
          <w:sz w:val="24"/>
          <w:szCs w:val="24"/>
        </w:rPr>
      </w:pPr>
      <w:r>
        <w:rPr>
          <w:rFonts w:eastAsia="Calibri"/>
          <w:sz w:val="24"/>
          <w:szCs w:val="24"/>
        </w:rPr>
        <w:t xml:space="preserve">7.2.4. </w:t>
      </w:r>
      <w:r w:rsidR="00191E96" w:rsidRPr="00BE4A45">
        <w:rPr>
          <w:rFonts w:eastAsia="Calibri"/>
          <w:sz w:val="24"/>
          <w:szCs w:val="24"/>
        </w:rPr>
        <w:t xml:space="preserve">Piedāvājumu paraksta Pretendentu pārstāvēt tiesīgā persona – pretendenta amatpersona ar paraksta tiesībām vai Pretendenta pilnvarotā persona. Gadījumā, ja piedāvājumu paraksta Pretendenta pilnvarotā persona, nepieciešams pievienot pilnvaru vai </w:t>
      </w:r>
      <w:r w:rsidR="00191E96" w:rsidRPr="00DD4E4B">
        <w:rPr>
          <w:rFonts w:eastAsia="Calibri"/>
          <w:sz w:val="24"/>
          <w:szCs w:val="24"/>
        </w:rPr>
        <w:t xml:space="preserve">tās apliecinātu kopiju. </w:t>
      </w:r>
    </w:p>
    <w:p w14:paraId="18C5BF5F" w14:textId="77777777" w:rsidR="00DF27AC" w:rsidRDefault="001C7548" w:rsidP="001C7548">
      <w:pPr>
        <w:pStyle w:val="ListParagraph"/>
        <w:tabs>
          <w:tab w:val="left" w:pos="284"/>
          <w:tab w:val="left" w:pos="567"/>
        </w:tabs>
        <w:ind w:left="142"/>
        <w:jc w:val="both"/>
        <w:rPr>
          <w:rFonts w:eastAsia="Calibri"/>
          <w:sz w:val="24"/>
          <w:szCs w:val="24"/>
        </w:rPr>
      </w:pPr>
      <w:r>
        <w:rPr>
          <w:rFonts w:eastAsia="Calibri"/>
          <w:sz w:val="24"/>
          <w:szCs w:val="24"/>
        </w:rPr>
        <w:t xml:space="preserve">7.2.5. </w:t>
      </w:r>
      <w:r w:rsidR="00191E96" w:rsidRPr="00BE4A45">
        <w:rPr>
          <w:rFonts w:eastAsia="Calibri"/>
          <w:sz w:val="24"/>
          <w:szCs w:val="24"/>
        </w:rPr>
        <w:t xml:space="preserve">Piedāvājums jāiesniedz latviešu valodā. </w:t>
      </w:r>
      <w:r w:rsidR="00191E96" w:rsidRPr="00BE4A45">
        <w:rPr>
          <w:rFonts w:eastAsia="Calibri"/>
          <w:color w:val="000000"/>
          <w:sz w:val="24"/>
          <w:szCs w:val="24"/>
        </w:rPr>
        <w:t xml:space="preserve">Ja kāds dokuments ir sagatavots svešvalodā, tam pievieno pretendenta apliecinātu tulkojumu latviešu valodā saskaņā ar </w:t>
      </w:r>
      <w:proofErr w:type="gramStart"/>
      <w:r w:rsidR="00191E96" w:rsidRPr="00BE4A45">
        <w:rPr>
          <w:rFonts w:eastAsia="Calibri"/>
          <w:color w:val="000000"/>
          <w:sz w:val="24"/>
          <w:szCs w:val="24"/>
        </w:rPr>
        <w:t>2000.gada</w:t>
      </w:r>
      <w:proofErr w:type="gramEnd"/>
      <w:r w:rsidR="00191E96" w:rsidRPr="00BE4A45">
        <w:rPr>
          <w:rFonts w:eastAsia="Calibri"/>
          <w:color w:val="000000"/>
          <w:sz w:val="24"/>
          <w:szCs w:val="24"/>
        </w:rPr>
        <w:t xml:space="preserve"> 22.augusta Ministru kabineta noteikumiem Nr.291 </w:t>
      </w:r>
      <w:r w:rsidR="00191E96" w:rsidRPr="00BE4A45">
        <w:rPr>
          <w:rFonts w:eastAsia="Calibri"/>
          <w:i/>
          <w:iCs/>
          <w:color w:val="000000"/>
          <w:sz w:val="24"/>
          <w:szCs w:val="24"/>
        </w:rPr>
        <w:t>“Kārtība, kādā a</w:t>
      </w:r>
      <w:r w:rsidR="00E47382">
        <w:rPr>
          <w:rFonts w:eastAsia="Calibri"/>
          <w:i/>
          <w:iCs/>
          <w:color w:val="000000"/>
          <w:sz w:val="24"/>
          <w:szCs w:val="24"/>
        </w:rPr>
        <w:t xml:space="preserve"> </w:t>
      </w:r>
      <w:r w:rsidR="00191E96" w:rsidRPr="00BE4A45">
        <w:rPr>
          <w:rFonts w:eastAsia="Calibri"/>
          <w:i/>
          <w:iCs/>
          <w:color w:val="000000"/>
          <w:sz w:val="24"/>
          <w:szCs w:val="24"/>
        </w:rPr>
        <w:t>pliecināmi dokumentu tulkojumi valsts valodā”</w:t>
      </w:r>
      <w:r w:rsidR="00191E96" w:rsidRPr="00BE4A45">
        <w:rPr>
          <w:rFonts w:eastAsia="Calibri"/>
          <w:color w:val="000000"/>
          <w:sz w:val="24"/>
          <w:szCs w:val="24"/>
        </w:rPr>
        <w:t>.</w:t>
      </w:r>
      <w:r w:rsidR="00191E96" w:rsidRPr="00BE4A45">
        <w:rPr>
          <w:rFonts w:eastAsia="Calibri"/>
          <w:sz w:val="24"/>
          <w:szCs w:val="24"/>
        </w:rPr>
        <w:t xml:space="preserve"> Par dokumentu tulkojuma atbilstību oriģinālam atbild Pretendents. </w:t>
      </w:r>
    </w:p>
    <w:p w14:paraId="7282682B" w14:textId="41740127" w:rsidR="00191E96" w:rsidRPr="00BE4A45" w:rsidRDefault="00DF27AC" w:rsidP="001C7548">
      <w:pPr>
        <w:pStyle w:val="ListParagraph"/>
        <w:tabs>
          <w:tab w:val="left" w:pos="284"/>
          <w:tab w:val="left" w:pos="567"/>
        </w:tabs>
        <w:ind w:left="142"/>
        <w:jc w:val="both"/>
        <w:rPr>
          <w:rFonts w:eastAsia="Calibri"/>
          <w:sz w:val="24"/>
          <w:szCs w:val="24"/>
        </w:rPr>
      </w:pPr>
      <w:r>
        <w:rPr>
          <w:rFonts w:eastAsia="Calibri"/>
          <w:sz w:val="24"/>
          <w:szCs w:val="24"/>
        </w:rPr>
        <w:t xml:space="preserve">7.2.6. </w:t>
      </w:r>
      <w:r w:rsidR="00191E96" w:rsidRPr="00BE4A45">
        <w:rPr>
          <w:rFonts w:eastAsia="Calibri"/>
          <w:sz w:val="24"/>
          <w:szCs w:val="24"/>
        </w:rPr>
        <w:t>Visas piedāvātās cenas jānorāda eiro (EUR) ar precizitāti 2 (divas) zīmes aiz komata.</w:t>
      </w:r>
      <w:r w:rsidR="00191E96" w:rsidRPr="00BE4A45">
        <w:rPr>
          <w:sz w:val="24"/>
          <w:szCs w:val="24"/>
        </w:rPr>
        <w:t xml:space="preserve"> </w:t>
      </w:r>
      <w:proofErr w:type="gramStart"/>
      <w:r w:rsidR="00191E96" w:rsidRPr="00BE4A45">
        <w:rPr>
          <w:rFonts w:eastAsia="Calibri"/>
          <w:sz w:val="24"/>
          <w:szCs w:val="24"/>
        </w:rPr>
        <w:t>Ja būs norādītas</w:t>
      </w:r>
      <w:proofErr w:type="gramEnd"/>
      <w:r w:rsidR="00191E96" w:rsidRPr="00BE4A45">
        <w:rPr>
          <w:rFonts w:eastAsia="Calibri"/>
          <w:sz w:val="24"/>
          <w:szCs w:val="24"/>
        </w:rPr>
        <w:t xml:space="preserve"> vairāk</w:t>
      </w:r>
      <w:r w:rsidR="00191E96">
        <w:rPr>
          <w:rFonts w:eastAsia="Calibri"/>
          <w:sz w:val="24"/>
          <w:szCs w:val="24"/>
        </w:rPr>
        <w:t>,</w:t>
      </w:r>
      <w:r w:rsidR="00191E96" w:rsidRPr="00BE4A45">
        <w:rPr>
          <w:rFonts w:eastAsia="Calibri"/>
          <w:sz w:val="24"/>
          <w:szCs w:val="24"/>
        </w:rPr>
        <w:t xml:space="preserve"> kā 2 (divas) zīmes aiz komata, noapaļošana netiks veikta un komisija ņems vērā tikai 2 (divas) zīmes aiz komata.</w:t>
      </w:r>
    </w:p>
    <w:p w14:paraId="0FE330FC" w14:textId="5E324724" w:rsidR="00191E96" w:rsidRPr="00C6464C" w:rsidRDefault="00DF27AC" w:rsidP="00DF27AC">
      <w:pPr>
        <w:pStyle w:val="ListParagraph"/>
        <w:tabs>
          <w:tab w:val="left" w:pos="0"/>
          <w:tab w:val="left" w:pos="567"/>
        </w:tabs>
        <w:ind w:left="0" w:firstLine="142"/>
        <w:jc w:val="both"/>
        <w:rPr>
          <w:rFonts w:eastAsia="Calibri"/>
          <w:b/>
          <w:sz w:val="24"/>
          <w:szCs w:val="24"/>
        </w:rPr>
      </w:pPr>
      <w:r>
        <w:rPr>
          <w:b/>
          <w:sz w:val="24"/>
          <w:szCs w:val="24"/>
        </w:rPr>
        <w:t xml:space="preserve">7.2.7. </w:t>
      </w:r>
      <w:r w:rsidR="00191E96" w:rsidRPr="00C6464C">
        <w:rPr>
          <w:b/>
          <w:sz w:val="24"/>
          <w:szCs w:val="24"/>
        </w:rPr>
        <w:t xml:space="preserve">Piedāvājumā jāiekļauj: </w:t>
      </w:r>
    </w:p>
    <w:p w14:paraId="19DAF4AA" w14:textId="7A85D45C" w:rsidR="00191E96" w:rsidRPr="00DF27AC" w:rsidRDefault="00DF27AC" w:rsidP="005D5981">
      <w:pPr>
        <w:tabs>
          <w:tab w:val="left" w:pos="426"/>
          <w:tab w:val="left" w:pos="1276"/>
        </w:tabs>
        <w:ind w:left="426"/>
        <w:jc w:val="both"/>
        <w:rPr>
          <w:sz w:val="24"/>
          <w:szCs w:val="24"/>
        </w:rPr>
      </w:pPr>
      <w:r>
        <w:rPr>
          <w:sz w:val="24"/>
          <w:szCs w:val="24"/>
        </w:rPr>
        <w:t xml:space="preserve">7.2.7.1. </w:t>
      </w:r>
      <w:r w:rsidR="00191E96" w:rsidRPr="00DF27AC">
        <w:rPr>
          <w:sz w:val="24"/>
          <w:szCs w:val="24"/>
        </w:rPr>
        <w:t>Pieteikums dalībai konkursā, atbilstoši EIS e-konkursu apakšsistēmā šā konkursa Nolikumā publicētajai formai un Nolikuma 9.</w:t>
      </w:r>
      <w:r w:rsidR="00191E96" w:rsidRPr="00CC4F38">
        <w:rPr>
          <w:sz w:val="24"/>
          <w:szCs w:val="24"/>
        </w:rPr>
        <w:t>punktam (Pielikums Nr.1);</w:t>
      </w:r>
    </w:p>
    <w:p w14:paraId="7FE8CB50" w14:textId="2720245E" w:rsidR="00191E96" w:rsidRPr="00B54E19" w:rsidRDefault="00B54E19" w:rsidP="00B54E19">
      <w:pPr>
        <w:tabs>
          <w:tab w:val="left" w:pos="426"/>
          <w:tab w:val="left" w:pos="1276"/>
        </w:tabs>
        <w:jc w:val="both"/>
        <w:rPr>
          <w:sz w:val="24"/>
          <w:szCs w:val="24"/>
        </w:rPr>
      </w:pPr>
      <w:r>
        <w:rPr>
          <w:sz w:val="24"/>
          <w:szCs w:val="24"/>
        </w:rPr>
        <w:tab/>
        <w:t xml:space="preserve">7.2.7.2. </w:t>
      </w:r>
      <w:r w:rsidR="00191E96" w:rsidRPr="00B54E19">
        <w:rPr>
          <w:sz w:val="24"/>
          <w:szCs w:val="24"/>
        </w:rPr>
        <w:t xml:space="preserve">Pretendenta atlases (kvalifikācijas) dokumenti, atbilstoši </w:t>
      </w:r>
      <w:r w:rsidR="00191E96" w:rsidRPr="00CC4F38">
        <w:rPr>
          <w:sz w:val="24"/>
          <w:szCs w:val="24"/>
        </w:rPr>
        <w:t>Nolikuma 9.punktam</w:t>
      </w:r>
      <w:bookmarkStart w:id="0" w:name="_Hlk217985703"/>
      <w:r w:rsidR="00191E96" w:rsidRPr="00B54E19">
        <w:rPr>
          <w:sz w:val="24"/>
          <w:szCs w:val="24"/>
        </w:rPr>
        <w:t>;</w:t>
      </w:r>
    </w:p>
    <w:p w14:paraId="20CCA6B0" w14:textId="02ADA787" w:rsidR="00191E96" w:rsidRPr="00B54E19" w:rsidRDefault="00B54E19" w:rsidP="00B54E19">
      <w:pPr>
        <w:tabs>
          <w:tab w:val="left" w:pos="426"/>
          <w:tab w:val="left" w:pos="1276"/>
        </w:tabs>
        <w:ind w:left="426" w:hanging="426"/>
        <w:jc w:val="both"/>
        <w:rPr>
          <w:sz w:val="24"/>
          <w:szCs w:val="24"/>
        </w:rPr>
      </w:pPr>
      <w:r>
        <w:rPr>
          <w:sz w:val="24"/>
          <w:szCs w:val="24"/>
        </w:rPr>
        <w:lastRenderedPageBreak/>
        <w:tab/>
        <w:t>7.2.7.3.</w:t>
      </w:r>
      <w:r w:rsidR="00D63E16">
        <w:rPr>
          <w:sz w:val="24"/>
          <w:szCs w:val="24"/>
        </w:rPr>
        <w:t xml:space="preserve"> </w:t>
      </w:r>
      <w:r w:rsidR="00FF5686">
        <w:rPr>
          <w:sz w:val="24"/>
          <w:szCs w:val="24"/>
        </w:rPr>
        <w:t>Darba uzdevums - t</w:t>
      </w:r>
      <w:r w:rsidRPr="00B54E19">
        <w:rPr>
          <w:sz w:val="24"/>
          <w:szCs w:val="24"/>
        </w:rPr>
        <w:t xml:space="preserve">ehniskais piedāvājums, atbilstoši </w:t>
      </w:r>
      <w:r w:rsidRPr="00CC4F38">
        <w:rPr>
          <w:sz w:val="24"/>
          <w:szCs w:val="24"/>
        </w:rPr>
        <w:t>Nolikuma 10.1.punktam un pielikumā publicētajai formai (Pielikums Nr.</w:t>
      </w:r>
      <w:r w:rsidR="00CC4F38" w:rsidRPr="00CC4F38">
        <w:rPr>
          <w:sz w:val="24"/>
          <w:szCs w:val="24"/>
        </w:rPr>
        <w:t>7</w:t>
      </w:r>
      <w:r w:rsidRPr="00CC4F38">
        <w:rPr>
          <w:sz w:val="24"/>
          <w:szCs w:val="24"/>
        </w:rPr>
        <w:t>)</w:t>
      </w:r>
      <w:r w:rsidR="00191E96" w:rsidRPr="00CC4F38">
        <w:rPr>
          <w:sz w:val="24"/>
          <w:szCs w:val="24"/>
        </w:rPr>
        <w:t>;</w:t>
      </w:r>
      <w:bookmarkEnd w:id="0"/>
    </w:p>
    <w:p w14:paraId="791A519F" w14:textId="5775F1E0" w:rsidR="00191E96" w:rsidRPr="00B54E19" w:rsidRDefault="00B54E19" w:rsidP="00B54E19">
      <w:pPr>
        <w:tabs>
          <w:tab w:val="left" w:pos="426"/>
          <w:tab w:val="left" w:pos="1276"/>
        </w:tabs>
        <w:ind w:left="426"/>
        <w:jc w:val="both"/>
        <w:rPr>
          <w:sz w:val="24"/>
          <w:szCs w:val="24"/>
        </w:rPr>
      </w:pPr>
      <w:r>
        <w:rPr>
          <w:sz w:val="24"/>
          <w:szCs w:val="24"/>
        </w:rPr>
        <w:t xml:space="preserve">7.2.7.4. </w:t>
      </w:r>
      <w:r w:rsidR="00191E96" w:rsidRPr="00DA2F49">
        <w:rPr>
          <w:sz w:val="24"/>
          <w:szCs w:val="24"/>
        </w:rPr>
        <w:t>Finanšu piedāvājums, atbilstoši Nolikuma 1</w:t>
      </w:r>
      <w:r w:rsidR="00E857A5" w:rsidRPr="00DA2F49">
        <w:rPr>
          <w:sz w:val="24"/>
          <w:szCs w:val="24"/>
        </w:rPr>
        <w:t>1</w:t>
      </w:r>
      <w:r w:rsidR="00191E96" w:rsidRPr="00DA2F49">
        <w:rPr>
          <w:sz w:val="24"/>
          <w:szCs w:val="24"/>
        </w:rPr>
        <w:t>.punktam un šā konkursa Nolikumā publicētajai formai (Pielikums Nr.</w:t>
      </w:r>
      <w:r w:rsidR="00DA2F49" w:rsidRPr="00DA2F49">
        <w:rPr>
          <w:sz w:val="24"/>
          <w:szCs w:val="24"/>
        </w:rPr>
        <w:t>8</w:t>
      </w:r>
      <w:r w:rsidR="00191E96" w:rsidRPr="00DA2F49">
        <w:rPr>
          <w:sz w:val="24"/>
          <w:szCs w:val="24"/>
        </w:rPr>
        <w:t>);</w:t>
      </w:r>
    </w:p>
    <w:p w14:paraId="60136438" w14:textId="4D235357" w:rsidR="00191E96" w:rsidRPr="00B54E19" w:rsidRDefault="00B54E19" w:rsidP="00B54E19">
      <w:pPr>
        <w:tabs>
          <w:tab w:val="left" w:pos="426"/>
          <w:tab w:val="left" w:pos="1276"/>
        </w:tabs>
        <w:ind w:left="426" w:hanging="426"/>
        <w:jc w:val="both"/>
        <w:rPr>
          <w:sz w:val="24"/>
          <w:szCs w:val="24"/>
        </w:rPr>
      </w:pPr>
      <w:r>
        <w:rPr>
          <w:sz w:val="24"/>
          <w:szCs w:val="24"/>
        </w:rPr>
        <w:tab/>
        <w:t xml:space="preserve">7.2.7.5. </w:t>
      </w:r>
      <w:r w:rsidR="00191E96" w:rsidRPr="00B54E19">
        <w:rPr>
          <w:sz w:val="24"/>
          <w:szCs w:val="24"/>
        </w:rPr>
        <w:t>citi Pretendenta ieskatā nepieciešamie dokumenti, kas apliecina Pretendenta vai tā piedāvājuma atbilstību Nolikuma prasībām, bet nav atsevišķi uzskaitīti iesniedzamo dokumentu sarakstā.</w:t>
      </w:r>
    </w:p>
    <w:p w14:paraId="62F8A225" w14:textId="77777777" w:rsidR="00191E96" w:rsidRPr="00BE4A45" w:rsidRDefault="00191E96" w:rsidP="00191E96">
      <w:pPr>
        <w:pStyle w:val="ListParagraph"/>
        <w:tabs>
          <w:tab w:val="left" w:pos="0"/>
          <w:tab w:val="left" w:pos="567"/>
        </w:tabs>
        <w:ind w:left="0"/>
        <w:jc w:val="both"/>
        <w:rPr>
          <w:rFonts w:eastAsia="Calibri"/>
          <w:b/>
          <w:sz w:val="24"/>
          <w:szCs w:val="24"/>
        </w:rPr>
      </w:pPr>
      <w:r>
        <w:rPr>
          <w:sz w:val="24"/>
          <w:szCs w:val="24"/>
        </w:rPr>
        <w:t xml:space="preserve">7.2.8. </w:t>
      </w:r>
      <w:r w:rsidRPr="00BE4A45">
        <w:rPr>
          <w:sz w:val="24"/>
          <w:szCs w:val="24"/>
        </w:rPr>
        <w:t xml:space="preserve">Piedāvājumam un visiem tam pievienotajiem dokumentiem ir jāatbilst Dokumentu juridiskā spēka likumam, Elektronisko dokumentu likumam, </w:t>
      </w:r>
      <w:proofErr w:type="gramStart"/>
      <w:r w:rsidRPr="00BE4A45">
        <w:rPr>
          <w:sz w:val="24"/>
          <w:szCs w:val="24"/>
        </w:rPr>
        <w:t>2018.gada</w:t>
      </w:r>
      <w:proofErr w:type="gramEnd"/>
      <w:r w:rsidRPr="00BE4A45">
        <w:rPr>
          <w:sz w:val="24"/>
          <w:szCs w:val="24"/>
        </w:rPr>
        <w:t xml:space="preserve"> 4.septembra Ministru kabineta noteikumiem Nr.558 "Dokumentu izstrādāšanas un noformēšanas kārtība" un nolikumā izvirzītajām prasībām. </w:t>
      </w:r>
      <w:r w:rsidRPr="00BE4A45">
        <w:rPr>
          <w:rFonts w:eastAsia="Calibri"/>
          <w:sz w:val="24"/>
          <w:szCs w:val="24"/>
        </w:rPr>
        <w:t xml:space="preserve">Ja dokumenta kopija nav apliecināta atbilstoši šajā apakšpunktā minēto normatīvo aktu prasībām, Pasūtītājs, ja tam rodas šaubas par iesniegtā dokumenta kopijas autentiskumu, PIL </w:t>
      </w:r>
      <w:proofErr w:type="gramStart"/>
      <w:r w:rsidRPr="00BE4A45">
        <w:rPr>
          <w:rFonts w:eastAsia="Calibri"/>
          <w:sz w:val="24"/>
          <w:szCs w:val="24"/>
        </w:rPr>
        <w:t>41.panta</w:t>
      </w:r>
      <w:proofErr w:type="gramEnd"/>
      <w:r w:rsidRPr="00BE4A45">
        <w:rPr>
          <w:rFonts w:eastAsia="Calibri"/>
          <w:sz w:val="24"/>
          <w:szCs w:val="24"/>
        </w:rPr>
        <w:t xml:space="preserve"> piektās daļas kārtībā var pieprasīt, lai Pretendents uzrāda dokumenta oriģinālu vai iesniedz apliecinātu dokumenta kopiju</w:t>
      </w:r>
      <w:r>
        <w:rPr>
          <w:rFonts w:eastAsia="Calibri"/>
          <w:sz w:val="24"/>
          <w:szCs w:val="24"/>
        </w:rPr>
        <w:t>.</w:t>
      </w:r>
    </w:p>
    <w:p w14:paraId="77714233" w14:textId="149AF732" w:rsidR="00191E96" w:rsidRPr="00BE4A45" w:rsidRDefault="00191E96" w:rsidP="00191E96">
      <w:pPr>
        <w:pStyle w:val="ListParagraph"/>
        <w:tabs>
          <w:tab w:val="left" w:pos="0"/>
          <w:tab w:val="left" w:pos="567"/>
        </w:tabs>
        <w:ind w:left="0"/>
        <w:jc w:val="both"/>
        <w:rPr>
          <w:rFonts w:eastAsia="Calibri"/>
          <w:b/>
          <w:sz w:val="24"/>
          <w:szCs w:val="24"/>
        </w:rPr>
      </w:pPr>
      <w:r>
        <w:rPr>
          <w:rFonts w:eastAsia="Calibri"/>
          <w:sz w:val="24"/>
          <w:szCs w:val="24"/>
        </w:rPr>
        <w:t xml:space="preserve">7.2.9. </w:t>
      </w:r>
      <w:r w:rsidRPr="00BE4A45">
        <w:rPr>
          <w:rFonts w:eastAsia="Calibri"/>
          <w:sz w:val="24"/>
          <w:szCs w:val="24"/>
        </w:rPr>
        <w:t xml:space="preserve">Informāciju, kas ir komercnoslēpums atbilstoši Komerclikuma </w:t>
      </w:r>
      <w:r w:rsidR="00081496">
        <w:rPr>
          <w:rFonts w:eastAsia="Calibri"/>
          <w:sz w:val="24"/>
          <w:szCs w:val="24"/>
        </w:rPr>
        <w:t>19. pantam</w:t>
      </w:r>
      <w:r w:rsidR="002352FB">
        <w:rPr>
          <w:rFonts w:eastAsia="Calibri"/>
          <w:sz w:val="24"/>
          <w:szCs w:val="24"/>
        </w:rPr>
        <w:t xml:space="preserve">, vai tā ir </w:t>
      </w:r>
      <w:r w:rsidRPr="00BE4A45">
        <w:rPr>
          <w:rFonts w:eastAsia="Calibri"/>
          <w:sz w:val="24"/>
          <w:szCs w:val="24"/>
        </w:rPr>
        <w:t>uzskatāma par konfidenciālu informāciju, Pretendents norāda savā piedāvājumā. Komercnoslēpums vai konfidenciāla informācija nevar būt informācija, kas PIL ir noteikta par vispārpieejamu informāciju.</w:t>
      </w:r>
    </w:p>
    <w:p w14:paraId="4F0599C9" w14:textId="5D771F79" w:rsidR="00191E96" w:rsidRPr="00BE4A45" w:rsidRDefault="00191E96" w:rsidP="00191E96">
      <w:pPr>
        <w:pStyle w:val="ListParagraph"/>
        <w:tabs>
          <w:tab w:val="left" w:pos="0"/>
          <w:tab w:val="left" w:pos="567"/>
        </w:tabs>
        <w:ind w:left="0"/>
        <w:jc w:val="both"/>
        <w:rPr>
          <w:rFonts w:eastAsia="Calibri"/>
          <w:b/>
          <w:sz w:val="24"/>
          <w:szCs w:val="24"/>
        </w:rPr>
      </w:pPr>
      <w:r>
        <w:rPr>
          <w:rFonts w:eastAsia="Calibri"/>
          <w:sz w:val="24"/>
          <w:szCs w:val="24"/>
        </w:rPr>
        <w:t xml:space="preserve">7.2.10. </w:t>
      </w:r>
      <w:r w:rsidRPr="00BE4A45">
        <w:rPr>
          <w:rFonts w:eastAsia="Calibri"/>
          <w:sz w:val="24"/>
          <w:szCs w:val="24"/>
        </w:rPr>
        <w:t xml:space="preserve">Piedāvājums jāsagatavo tā, lai nekādā veidā netiktu apdraudēta </w:t>
      </w:r>
      <w:r w:rsidRPr="00BE4A45">
        <w:rPr>
          <w:sz w:val="24"/>
          <w:szCs w:val="24"/>
        </w:rPr>
        <w:t xml:space="preserve">EIS </w:t>
      </w:r>
      <w:r w:rsidRPr="00BE4A45">
        <w:rPr>
          <w:rFonts w:eastAsia="Calibri"/>
          <w:sz w:val="24"/>
          <w:szCs w:val="24"/>
        </w:rPr>
        <w:t xml:space="preserve">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w:t>
      </w:r>
      <w:r w:rsidR="004B1950">
        <w:rPr>
          <w:rFonts w:eastAsia="Calibri"/>
          <w:sz w:val="24"/>
          <w:szCs w:val="24"/>
        </w:rPr>
        <w:t xml:space="preserve">Ja piedāvājumu objektīvi nav iespējams atvērt vai tajā esošās informācijas saturs nav pieejams šajā punktā minēto iemeslu dēļ, komisija piedāvājumu nevērtē. </w:t>
      </w:r>
    </w:p>
    <w:p w14:paraId="24E98638" w14:textId="77777777" w:rsidR="00191E96" w:rsidRPr="00BE4A45" w:rsidRDefault="00191E96" w:rsidP="00191E96">
      <w:pPr>
        <w:pStyle w:val="ListParagraph"/>
        <w:tabs>
          <w:tab w:val="left" w:pos="0"/>
          <w:tab w:val="left" w:pos="567"/>
        </w:tabs>
        <w:ind w:left="0"/>
        <w:jc w:val="both"/>
        <w:rPr>
          <w:rFonts w:eastAsia="Calibri"/>
          <w:b/>
          <w:sz w:val="24"/>
          <w:szCs w:val="24"/>
        </w:rPr>
      </w:pPr>
      <w:r>
        <w:rPr>
          <w:rFonts w:eastAsia="Calibri"/>
          <w:sz w:val="24"/>
          <w:szCs w:val="24"/>
        </w:rPr>
        <w:t xml:space="preserve">7.2.11. </w:t>
      </w:r>
      <w:r w:rsidRPr="00BE4A45">
        <w:rPr>
          <w:rFonts w:eastAsia="Calibri"/>
          <w:sz w:val="24"/>
          <w:szCs w:val="24"/>
        </w:rPr>
        <w:t xml:space="preserve">Pretendents sedz visas izmaksas, kas saistītas ar viņa piedāvājuma sagatavošanu un iesniegšanu Pasūtītājam. </w:t>
      </w:r>
    </w:p>
    <w:p w14:paraId="5B0A1F4F" w14:textId="2E5FF8DC" w:rsidR="00716415" w:rsidRDefault="00716415" w:rsidP="00871D1A">
      <w:pPr>
        <w:jc w:val="both"/>
        <w:rPr>
          <w:color w:val="000000"/>
          <w:sz w:val="24"/>
          <w:szCs w:val="24"/>
        </w:rPr>
      </w:pPr>
    </w:p>
    <w:p w14:paraId="42C50E91" w14:textId="3FB77CB9" w:rsidR="002F105E" w:rsidRPr="002F105E" w:rsidRDefault="002F105E" w:rsidP="002F105E">
      <w:pPr>
        <w:pStyle w:val="ListParagraph"/>
        <w:tabs>
          <w:tab w:val="left" w:pos="284"/>
        </w:tabs>
        <w:ind w:left="0"/>
        <w:jc w:val="center"/>
        <w:rPr>
          <w:rFonts w:eastAsia="Calibri"/>
          <w:b/>
          <w:iCs/>
          <w:sz w:val="22"/>
          <w:szCs w:val="22"/>
        </w:rPr>
      </w:pPr>
      <w:r w:rsidRPr="002F105E">
        <w:rPr>
          <w:rFonts w:eastAsia="Calibri"/>
          <w:b/>
          <w:iCs/>
          <w:sz w:val="22"/>
          <w:szCs w:val="22"/>
        </w:rPr>
        <w:t xml:space="preserve">8. </w:t>
      </w:r>
      <w:r w:rsidR="00CB6653">
        <w:rPr>
          <w:rFonts w:eastAsia="Calibri"/>
          <w:b/>
          <w:iCs/>
          <w:sz w:val="22"/>
          <w:szCs w:val="22"/>
        </w:rPr>
        <w:t>PRETENDENTA IZSLĒGŠANAS NOSACĪJUMI</w:t>
      </w:r>
    </w:p>
    <w:p w14:paraId="04D70518" w14:textId="30308BF2" w:rsidR="00CB6653" w:rsidRPr="00CB6653" w:rsidRDefault="00CB6653" w:rsidP="00CB6653">
      <w:pPr>
        <w:tabs>
          <w:tab w:val="left" w:pos="0"/>
          <w:tab w:val="left" w:pos="426"/>
        </w:tabs>
        <w:jc w:val="both"/>
        <w:rPr>
          <w:i/>
          <w:sz w:val="24"/>
          <w:szCs w:val="24"/>
        </w:rPr>
      </w:pPr>
      <w:r>
        <w:rPr>
          <w:sz w:val="24"/>
          <w:szCs w:val="24"/>
        </w:rPr>
        <w:t xml:space="preserve">8.1. </w:t>
      </w:r>
      <w:r w:rsidRPr="00CB6653">
        <w:rPr>
          <w:sz w:val="24"/>
          <w:szCs w:val="24"/>
        </w:rPr>
        <w:t xml:space="preserve">Komisija Pretendentu, kuram būtu piešķiramas iepirkuma līguma slēgšanas tiesības, izslēdz no dalības iepirkuma, ja konstatēti PIL 42. panta otrās daļas 1., 2., 3., 4. un 11. punktā minētie izslēgšanas iemesli, kā arī ja šie iemesli konstatēti attiecībā uz PIL 42. panta trešajā daļā minētajām personām </w:t>
      </w:r>
      <w:r w:rsidRPr="00CB6653">
        <w:rPr>
          <w:i/>
          <w:sz w:val="24"/>
          <w:szCs w:val="24"/>
        </w:rPr>
        <w:t xml:space="preserve">(izņemot PIL 42. panta ceturtās daļas 2.punktā minēto gadījumu). </w:t>
      </w:r>
    </w:p>
    <w:p w14:paraId="47EB0B5D" w14:textId="3A8CEDC9" w:rsidR="00CB6653" w:rsidRPr="00CB6653" w:rsidRDefault="00CB6653" w:rsidP="00CB6653">
      <w:pPr>
        <w:tabs>
          <w:tab w:val="left" w:pos="0"/>
          <w:tab w:val="left" w:pos="426"/>
        </w:tabs>
        <w:jc w:val="both"/>
        <w:rPr>
          <w:strike/>
          <w:sz w:val="24"/>
          <w:szCs w:val="24"/>
        </w:rPr>
      </w:pPr>
      <w:r>
        <w:rPr>
          <w:sz w:val="24"/>
          <w:szCs w:val="24"/>
          <w:shd w:val="clear" w:color="auto" w:fill="FFFFFF"/>
        </w:rPr>
        <w:t xml:space="preserve">8.2. </w:t>
      </w:r>
      <w:r w:rsidRPr="00CB6653">
        <w:rPr>
          <w:sz w:val="24"/>
          <w:szCs w:val="24"/>
          <w:shd w:val="clear" w:color="auto" w:fill="FFFFFF"/>
        </w:rPr>
        <w:t xml:space="preserve">Lai pārbaudītu, vai pretendents nav izslēdzams no dalības iepirkumā 7.1.punktā minēto iemeslu dēļ, komisija rīkojas atbilstoši PIL </w:t>
      </w:r>
      <w:hyperlink r:id="rId15" w:anchor="p42" w:history="1">
        <w:r w:rsidRPr="00CB6653">
          <w:rPr>
            <w:rStyle w:val="Hyperlink"/>
            <w:rFonts w:eastAsiaTheme="majorEastAsia"/>
            <w:color w:val="auto"/>
            <w:sz w:val="24"/>
            <w:szCs w:val="24"/>
            <w:shd w:val="clear" w:color="auto" w:fill="FFFFFF"/>
          </w:rPr>
          <w:t>42.</w:t>
        </w:r>
      </w:hyperlink>
      <w:r w:rsidRPr="00CB6653">
        <w:rPr>
          <w:sz w:val="24"/>
          <w:szCs w:val="24"/>
          <w:shd w:val="clear" w:color="auto" w:fill="FFFFFF"/>
        </w:rPr>
        <w:t xml:space="preserve">panta ceturtās daļas 2.punktā un piektajā, sestajā un devītajā daļā minētajai kārtībai, kā arī ievērojot PIL </w:t>
      </w:r>
      <w:hyperlink r:id="rId16" w:anchor="p43" w:history="1">
        <w:r w:rsidRPr="00CB6653">
          <w:rPr>
            <w:rStyle w:val="Hyperlink"/>
            <w:rFonts w:eastAsiaTheme="majorEastAsia"/>
            <w:color w:val="auto"/>
            <w:sz w:val="24"/>
            <w:szCs w:val="24"/>
            <w:shd w:val="clear" w:color="auto" w:fill="FFFFFF"/>
          </w:rPr>
          <w:t>43.</w:t>
        </w:r>
      </w:hyperlink>
      <w:r w:rsidRPr="00CB6653">
        <w:rPr>
          <w:sz w:val="24"/>
          <w:szCs w:val="24"/>
          <w:shd w:val="clear" w:color="auto" w:fill="FFFFFF"/>
        </w:rPr>
        <w:t xml:space="preserve">panta noteikumus. </w:t>
      </w:r>
    </w:p>
    <w:p w14:paraId="1F1FB79E" w14:textId="1D1D8B36" w:rsidR="00CB6653" w:rsidRPr="00CB6653" w:rsidRDefault="00CB6653" w:rsidP="00CB6653">
      <w:pPr>
        <w:tabs>
          <w:tab w:val="left" w:pos="0"/>
          <w:tab w:val="left" w:pos="426"/>
        </w:tabs>
        <w:jc w:val="both"/>
        <w:rPr>
          <w:sz w:val="24"/>
          <w:szCs w:val="24"/>
        </w:rPr>
      </w:pPr>
      <w:r>
        <w:rPr>
          <w:sz w:val="24"/>
          <w:szCs w:val="24"/>
        </w:rPr>
        <w:t xml:space="preserve">8.3. </w:t>
      </w:r>
      <w:r w:rsidRPr="00CB6653">
        <w:rPr>
          <w:sz w:val="24"/>
          <w:szCs w:val="24"/>
        </w:rPr>
        <w:t>Komisija pārbaudi par 7.1.punktā noteikto pretendentu izslēgšanas gadījumu esamību veic attiecībā uz katru pretendentu, kuram atbilstoši citām paziņojumā par plānoto līgumu un iepirkuma nolikumā noteiktajām prasībām un izraudzītajiem piedāvājuma izvēles kritērijiem būtu piešķiramas līguma slēgšanas tiesības.</w:t>
      </w:r>
    </w:p>
    <w:p w14:paraId="1ED3F128" w14:textId="5545F7BF" w:rsidR="00CB6653" w:rsidRPr="00CB6653" w:rsidRDefault="00CB6653" w:rsidP="00CB6653">
      <w:pPr>
        <w:pStyle w:val="tv213"/>
        <w:tabs>
          <w:tab w:val="left" w:pos="426"/>
        </w:tabs>
        <w:spacing w:before="0" w:beforeAutospacing="0" w:after="0" w:afterAutospacing="0"/>
        <w:jc w:val="both"/>
        <w:rPr>
          <w:strike/>
        </w:rPr>
      </w:pPr>
      <w:r>
        <w:t xml:space="preserve">8.4. </w:t>
      </w:r>
      <w:r w:rsidRPr="00CB6653">
        <w:t xml:space="preserve">Lai pārbaudītu, vai pretendents nav izslēdzams no dalības iepirkumā, atbilstoši </w:t>
      </w:r>
      <w:r w:rsidRPr="00CB6653">
        <w:rPr>
          <w:shd w:val="clear" w:color="auto" w:fill="FFFFFF"/>
        </w:rPr>
        <w:t>Starptautisko un Latvijas Republikas nacionālo sankciju likuma 11.</w:t>
      </w:r>
      <w:r w:rsidRPr="00CB6653">
        <w:rPr>
          <w:shd w:val="clear" w:color="auto" w:fill="FFFFFF"/>
          <w:vertAlign w:val="superscript"/>
        </w:rPr>
        <w:t>1 </w:t>
      </w:r>
      <w:r w:rsidRPr="00CB6653">
        <w:rPr>
          <w:shd w:val="clear" w:color="auto" w:fill="FFFFFF"/>
        </w:rPr>
        <w:t xml:space="preserve">pantā noteiktajam, komisija </w:t>
      </w:r>
      <w:r w:rsidRPr="00CB6653">
        <w:t>pārbauda, vai attiecībā uz pretendentu, kuram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w:t>
      </w:r>
      <w:r w:rsidRPr="00CB6653">
        <w:rPr>
          <w:i/>
        </w:rPr>
        <w:t xml:space="preserve"> (Starptautisko un Latvijas Republikas nacionālo sankciju likuma 11.</w:t>
      </w:r>
      <w:r w:rsidRPr="00CB6653">
        <w:rPr>
          <w:i/>
          <w:vertAlign w:val="superscript"/>
        </w:rPr>
        <w:t>1</w:t>
      </w:r>
      <w:r w:rsidRPr="00CB6653">
        <w:rPr>
          <w:i/>
        </w:rPr>
        <w:t>panta pirmā daļa).</w:t>
      </w:r>
    </w:p>
    <w:p w14:paraId="43D74D52" w14:textId="16A24540" w:rsidR="00CB6653" w:rsidRPr="00CB6653" w:rsidRDefault="00CB6653" w:rsidP="00CB6653">
      <w:pPr>
        <w:tabs>
          <w:tab w:val="left" w:pos="426"/>
        </w:tabs>
        <w:jc w:val="both"/>
        <w:rPr>
          <w:strike/>
          <w:sz w:val="24"/>
          <w:szCs w:val="24"/>
        </w:rPr>
      </w:pPr>
      <w:r>
        <w:rPr>
          <w:sz w:val="24"/>
          <w:szCs w:val="24"/>
        </w:rPr>
        <w:t xml:space="preserve">8.5. </w:t>
      </w:r>
      <w:r w:rsidRPr="00CB6653">
        <w:rPr>
          <w:sz w:val="24"/>
          <w:szCs w:val="24"/>
        </w:rPr>
        <w:t xml:space="preserve">Ja komisija nepieciešamo informāciju par pretendentu iegūst tieši no kompetentās institūcijas, datubāzēs vai no citiem avotiem, attiecīgais pretendents ir tiesīgs iesniegt izziņu vai citu dokumentu par attiecīgo faktu, ja komisijas iegūtā informācija neatbilst faktiskajai situācijai. </w:t>
      </w:r>
    </w:p>
    <w:p w14:paraId="35BE08B3" w14:textId="01A56A01" w:rsidR="00CB6653" w:rsidRPr="00CB6653" w:rsidRDefault="00CB6653" w:rsidP="00CB6653">
      <w:pPr>
        <w:pStyle w:val="ListParagraph"/>
        <w:tabs>
          <w:tab w:val="left" w:pos="284"/>
          <w:tab w:val="left" w:pos="426"/>
        </w:tabs>
        <w:ind w:left="0"/>
        <w:contextualSpacing w:val="0"/>
        <w:jc w:val="both"/>
        <w:rPr>
          <w:sz w:val="24"/>
          <w:szCs w:val="24"/>
        </w:rPr>
      </w:pPr>
      <w:r>
        <w:rPr>
          <w:sz w:val="24"/>
          <w:szCs w:val="24"/>
        </w:rPr>
        <w:lastRenderedPageBreak/>
        <w:t xml:space="preserve">8.6. </w:t>
      </w:r>
      <w:r w:rsidRPr="00CB6653">
        <w:rPr>
          <w:sz w:val="24"/>
          <w:szCs w:val="24"/>
        </w:rPr>
        <w:t xml:space="preserve">Izziņas un citus dokumentus, </w:t>
      </w:r>
      <w:proofErr w:type="gramStart"/>
      <w:r w:rsidRPr="00CB6653">
        <w:rPr>
          <w:sz w:val="24"/>
          <w:szCs w:val="24"/>
        </w:rPr>
        <w:t>kurus Publisko iepirkumu likumā noteiktajos gadījumos</w:t>
      </w:r>
      <w:proofErr w:type="gramEnd"/>
      <w:r w:rsidRPr="00CB6653">
        <w:rPr>
          <w:sz w:val="24"/>
          <w:szCs w:val="24"/>
        </w:rPr>
        <w:t xml:space="preserve">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14:paraId="32DADDA0" w14:textId="11750477" w:rsidR="00716415" w:rsidRDefault="00716415" w:rsidP="00871D1A">
      <w:pPr>
        <w:jc w:val="both"/>
        <w:rPr>
          <w:color w:val="000000"/>
          <w:sz w:val="24"/>
          <w:szCs w:val="24"/>
        </w:rPr>
      </w:pPr>
    </w:p>
    <w:p w14:paraId="366202AD" w14:textId="180A9DAD" w:rsidR="00D31553" w:rsidRPr="00EB4720" w:rsidRDefault="00EB4720" w:rsidP="00EB4720">
      <w:pPr>
        <w:pStyle w:val="ListParagraph"/>
        <w:tabs>
          <w:tab w:val="left" w:pos="284"/>
        </w:tabs>
        <w:ind w:left="0"/>
        <w:jc w:val="center"/>
        <w:rPr>
          <w:rFonts w:eastAsia="Calibri"/>
          <w:b/>
          <w:iCs/>
          <w:sz w:val="22"/>
          <w:szCs w:val="22"/>
        </w:rPr>
      </w:pPr>
      <w:r>
        <w:rPr>
          <w:rFonts w:eastAsia="Calibri"/>
          <w:b/>
          <w:iCs/>
          <w:sz w:val="22"/>
          <w:szCs w:val="22"/>
        </w:rPr>
        <w:t xml:space="preserve">9. </w:t>
      </w:r>
      <w:r w:rsidR="00D31553" w:rsidRPr="00EB4720">
        <w:rPr>
          <w:rFonts w:eastAsia="Calibri"/>
          <w:b/>
          <w:iCs/>
          <w:sz w:val="22"/>
          <w:szCs w:val="22"/>
        </w:rPr>
        <w:t>PRETENDENTU ATLASES DOKUMENTI UN KVALIFIKĀCIJAS PRASĪBAS</w:t>
      </w:r>
    </w:p>
    <w:p w14:paraId="690D67F5" w14:textId="116C55AC" w:rsidR="00D31553" w:rsidRPr="00A1522D" w:rsidRDefault="00EB4720" w:rsidP="00EB4720">
      <w:pPr>
        <w:tabs>
          <w:tab w:val="left" w:pos="426"/>
        </w:tabs>
        <w:contextualSpacing/>
        <w:jc w:val="both"/>
        <w:rPr>
          <w:sz w:val="24"/>
          <w:szCs w:val="24"/>
        </w:rPr>
      </w:pPr>
      <w:r>
        <w:rPr>
          <w:sz w:val="24"/>
          <w:szCs w:val="24"/>
        </w:rPr>
        <w:t xml:space="preserve">9.1. </w:t>
      </w:r>
      <w:r w:rsidR="00D31553" w:rsidRPr="00A1522D">
        <w:rPr>
          <w:sz w:val="24"/>
          <w:szCs w:val="24"/>
        </w:rPr>
        <w:t>Pretendentam izvirzītās kvalifikācijas prasības ir obligātas visiem pretendentiem, kas vēlas iegūt līguma slēgšanas tiesības.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386"/>
      </w:tblGrid>
      <w:tr w:rsidR="00D31553" w:rsidRPr="00A1522D" w14:paraId="00AADC21" w14:textId="77777777" w:rsidTr="00A560B3">
        <w:tc>
          <w:tcPr>
            <w:tcW w:w="4253" w:type="dxa"/>
            <w:shd w:val="clear" w:color="auto" w:fill="F2F2F2" w:themeFill="background1" w:themeFillShade="F2"/>
          </w:tcPr>
          <w:p w14:paraId="425A1C49" w14:textId="2AF02701" w:rsidR="00D31553" w:rsidRPr="00A1522D" w:rsidRDefault="00D31553" w:rsidP="00D31553">
            <w:pPr>
              <w:suppressAutoHyphens/>
              <w:ind w:left="59"/>
              <w:jc w:val="both"/>
              <w:rPr>
                <w:rFonts w:eastAsia="Cambria"/>
                <w:b/>
                <w:sz w:val="24"/>
                <w:szCs w:val="24"/>
                <w:lang w:eastAsia="en-US"/>
              </w:rPr>
            </w:pPr>
            <w:r w:rsidRPr="00A1522D">
              <w:rPr>
                <w:rFonts w:eastAsia="Cambria"/>
                <w:b/>
                <w:sz w:val="24"/>
                <w:szCs w:val="24"/>
                <w:lang w:eastAsia="en-US"/>
              </w:rPr>
              <w:t>9.2.</w:t>
            </w:r>
            <w:r w:rsidR="004F6015">
              <w:rPr>
                <w:rFonts w:eastAsia="Cambria"/>
                <w:b/>
                <w:sz w:val="24"/>
                <w:szCs w:val="24"/>
                <w:lang w:eastAsia="en-US"/>
              </w:rPr>
              <w:t xml:space="preserve"> </w:t>
            </w:r>
            <w:r w:rsidRPr="00A1522D">
              <w:rPr>
                <w:rFonts w:eastAsia="Cambria"/>
                <w:b/>
                <w:sz w:val="24"/>
                <w:szCs w:val="24"/>
                <w:lang w:eastAsia="en-US"/>
              </w:rPr>
              <w:t xml:space="preserve">Pretendentam ir jāatbilst šādām </w:t>
            </w:r>
            <w:r w:rsidR="004F6015">
              <w:rPr>
                <w:rFonts w:eastAsia="Cambria"/>
                <w:b/>
                <w:sz w:val="24"/>
                <w:szCs w:val="24"/>
                <w:lang w:eastAsia="en-US"/>
              </w:rPr>
              <w:t>P</w:t>
            </w:r>
            <w:r w:rsidRPr="00A1522D">
              <w:rPr>
                <w:rFonts w:eastAsia="Cambria"/>
                <w:b/>
                <w:sz w:val="24"/>
                <w:szCs w:val="24"/>
                <w:lang w:eastAsia="en-US"/>
              </w:rPr>
              <w:t>retendentu kvalifikācijas prasībām:</w:t>
            </w:r>
          </w:p>
        </w:tc>
        <w:tc>
          <w:tcPr>
            <w:tcW w:w="5386" w:type="dxa"/>
            <w:shd w:val="clear" w:color="auto" w:fill="F2F2F2" w:themeFill="background1" w:themeFillShade="F2"/>
          </w:tcPr>
          <w:p w14:paraId="15FC0725" w14:textId="7742E023" w:rsidR="00D31553" w:rsidRPr="00A1522D" w:rsidRDefault="00D31553" w:rsidP="00D31553">
            <w:pPr>
              <w:suppressAutoHyphens/>
              <w:jc w:val="both"/>
              <w:rPr>
                <w:rFonts w:eastAsia="Cambria"/>
                <w:b/>
                <w:sz w:val="24"/>
                <w:szCs w:val="24"/>
                <w:lang w:eastAsia="en-US"/>
              </w:rPr>
            </w:pPr>
            <w:r w:rsidRPr="00A1522D">
              <w:rPr>
                <w:rFonts w:eastAsia="Cambria"/>
                <w:b/>
                <w:sz w:val="24"/>
                <w:szCs w:val="24"/>
                <w:lang w:eastAsia="en-US"/>
              </w:rPr>
              <w:t>9.3.</w:t>
            </w:r>
            <w:r w:rsidR="004F6015">
              <w:rPr>
                <w:rFonts w:eastAsia="Cambria"/>
                <w:b/>
                <w:sz w:val="24"/>
                <w:szCs w:val="24"/>
                <w:lang w:eastAsia="en-US"/>
              </w:rPr>
              <w:t xml:space="preserve"> </w:t>
            </w:r>
            <w:r w:rsidRPr="00A1522D">
              <w:rPr>
                <w:rFonts w:eastAsia="Cambria"/>
                <w:b/>
                <w:sz w:val="24"/>
                <w:szCs w:val="24"/>
                <w:lang w:eastAsia="en-US"/>
              </w:rPr>
              <w:t xml:space="preserve">Lai pierādītu atbilstību Pasūtītāja noteiktajām kvalifikācijas prasībām, pretendentam jāiesniedz šādi pretendenta kvalifikāciju apliecinošie dokumenti: </w:t>
            </w:r>
          </w:p>
        </w:tc>
      </w:tr>
      <w:tr w:rsidR="00D31553" w:rsidRPr="00A1522D" w14:paraId="5963F1ED" w14:textId="77777777" w:rsidTr="00A560B3">
        <w:tc>
          <w:tcPr>
            <w:tcW w:w="4253" w:type="dxa"/>
            <w:shd w:val="clear" w:color="auto" w:fill="auto"/>
          </w:tcPr>
          <w:p w14:paraId="35CB8E9E" w14:textId="543E1411" w:rsidR="00D31553" w:rsidRPr="00A1522D" w:rsidRDefault="00D31553" w:rsidP="00D31553">
            <w:pPr>
              <w:ind w:left="34"/>
              <w:contextualSpacing/>
              <w:jc w:val="both"/>
              <w:rPr>
                <w:sz w:val="24"/>
                <w:szCs w:val="24"/>
                <w:lang w:bidi="bo-CN"/>
              </w:rPr>
            </w:pPr>
            <w:r w:rsidRPr="00A1522D">
              <w:rPr>
                <w:sz w:val="24"/>
                <w:szCs w:val="24"/>
                <w:lang w:bidi="bo-CN"/>
              </w:rPr>
              <w:t>9.2.1.</w:t>
            </w:r>
            <w:r w:rsidR="004F6015">
              <w:rPr>
                <w:sz w:val="24"/>
                <w:szCs w:val="24"/>
                <w:lang w:bidi="bo-CN"/>
              </w:rPr>
              <w:t xml:space="preserve"> </w:t>
            </w:r>
            <w:r w:rsidRPr="00A1522D">
              <w:rPr>
                <w:sz w:val="24"/>
                <w:szCs w:val="24"/>
                <w:lang w:bidi="bo-CN"/>
              </w:rPr>
              <w:t xml:space="preserve">Pretendents piekrīt iepirkuma </w:t>
            </w:r>
            <w:r w:rsidR="004F6015">
              <w:rPr>
                <w:sz w:val="24"/>
                <w:szCs w:val="24"/>
                <w:lang w:bidi="bo-CN"/>
              </w:rPr>
              <w:t>N</w:t>
            </w:r>
            <w:r w:rsidRPr="00A1522D">
              <w:rPr>
                <w:sz w:val="24"/>
                <w:szCs w:val="24"/>
                <w:lang w:bidi="bo-CN"/>
              </w:rPr>
              <w:t xml:space="preserve">olikuma un tā </w:t>
            </w:r>
            <w:r w:rsidR="004F6015">
              <w:rPr>
                <w:sz w:val="24"/>
                <w:szCs w:val="24"/>
                <w:lang w:bidi="bo-CN"/>
              </w:rPr>
              <w:t>P</w:t>
            </w:r>
            <w:r w:rsidRPr="00A1522D">
              <w:rPr>
                <w:sz w:val="24"/>
                <w:szCs w:val="24"/>
                <w:lang w:bidi="bo-CN"/>
              </w:rPr>
              <w:t xml:space="preserve">ielikumu noteikumiem. </w:t>
            </w:r>
          </w:p>
        </w:tc>
        <w:tc>
          <w:tcPr>
            <w:tcW w:w="5386" w:type="dxa"/>
            <w:shd w:val="clear" w:color="auto" w:fill="auto"/>
          </w:tcPr>
          <w:p w14:paraId="5D2B18D1" w14:textId="2C51ABF1" w:rsidR="00D31553" w:rsidRPr="00A1522D" w:rsidRDefault="00D31553" w:rsidP="00D31553">
            <w:pPr>
              <w:jc w:val="both"/>
              <w:rPr>
                <w:sz w:val="24"/>
                <w:szCs w:val="24"/>
              </w:rPr>
            </w:pPr>
            <w:r w:rsidRPr="00A1522D">
              <w:rPr>
                <w:bCs/>
                <w:sz w:val="24"/>
                <w:szCs w:val="24"/>
              </w:rPr>
              <w:t xml:space="preserve">9.3.1. Pretendenta pieteikums dalībai iepirkumā, </w:t>
            </w:r>
            <w:r w:rsidRPr="00A1522D">
              <w:rPr>
                <w:sz w:val="24"/>
                <w:szCs w:val="24"/>
              </w:rPr>
              <w:t xml:space="preserve">kas sagatavots atbilstoši </w:t>
            </w:r>
            <w:r w:rsidR="004F6015">
              <w:rPr>
                <w:sz w:val="24"/>
                <w:szCs w:val="24"/>
              </w:rPr>
              <w:t>N</w:t>
            </w:r>
            <w:r w:rsidRPr="00A1522D">
              <w:rPr>
                <w:sz w:val="24"/>
                <w:szCs w:val="24"/>
              </w:rPr>
              <w:t xml:space="preserve">olikumam pievienotajai pieteikuma formai (Pielikums Nr.1) un ko parakstījusi Pretendenta pārstāvēt tiesīgā persona, atbilstoši </w:t>
            </w:r>
            <w:r w:rsidR="004F6015">
              <w:rPr>
                <w:sz w:val="24"/>
                <w:szCs w:val="24"/>
              </w:rPr>
              <w:t xml:space="preserve">Nolikuma </w:t>
            </w:r>
            <w:r w:rsidRPr="00A1522D">
              <w:rPr>
                <w:sz w:val="24"/>
                <w:szCs w:val="24"/>
              </w:rPr>
              <w:t xml:space="preserve">5.2.punkta nosacījumiem. </w:t>
            </w:r>
          </w:p>
        </w:tc>
      </w:tr>
      <w:tr w:rsidR="00D31553" w:rsidRPr="00A1522D" w14:paraId="00D406BA" w14:textId="77777777" w:rsidTr="00A560B3">
        <w:tc>
          <w:tcPr>
            <w:tcW w:w="4253" w:type="dxa"/>
            <w:shd w:val="clear" w:color="auto" w:fill="auto"/>
          </w:tcPr>
          <w:p w14:paraId="6A44EF6E" w14:textId="6C94B002" w:rsidR="00D31553" w:rsidRPr="00A1522D" w:rsidRDefault="00D31553" w:rsidP="00D31553">
            <w:pPr>
              <w:ind w:left="34"/>
              <w:contextualSpacing/>
              <w:jc w:val="both"/>
              <w:rPr>
                <w:sz w:val="24"/>
                <w:szCs w:val="24"/>
                <w:lang w:bidi="bo-CN"/>
              </w:rPr>
            </w:pPr>
            <w:r w:rsidRPr="00A1522D">
              <w:rPr>
                <w:sz w:val="24"/>
                <w:szCs w:val="24"/>
                <w:lang w:bidi="bo-CN"/>
              </w:rPr>
              <w:t>9.2.2.</w:t>
            </w:r>
            <w:r w:rsidR="004F6015">
              <w:rPr>
                <w:sz w:val="24"/>
                <w:szCs w:val="24"/>
                <w:lang w:bidi="bo-CN"/>
              </w:rPr>
              <w:t xml:space="preserve"> </w:t>
            </w:r>
            <w:r w:rsidRPr="00A1522D">
              <w:rPr>
                <w:sz w:val="24"/>
                <w:szCs w:val="24"/>
                <w:lang w:bidi="bo-CN"/>
              </w:rPr>
              <w:t>Pretendenta pārstāvim, kas parakstījis piedāvājuma dokumentus, ir pārstāvības (paraksta) tiesības.</w:t>
            </w:r>
          </w:p>
          <w:p w14:paraId="71A24319" w14:textId="77777777" w:rsidR="00D31553" w:rsidRPr="00A1522D" w:rsidRDefault="00D31553" w:rsidP="00D31553">
            <w:pPr>
              <w:ind w:left="34"/>
              <w:contextualSpacing/>
              <w:jc w:val="both"/>
              <w:rPr>
                <w:sz w:val="24"/>
                <w:szCs w:val="24"/>
                <w:lang w:bidi="bo-CN"/>
              </w:rPr>
            </w:pPr>
          </w:p>
        </w:tc>
        <w:tc>
          <w:tcPr>
            <w:tcW w:w="5386" w:type="dxa"/>
            <w:shd w:val="clear" w:color="auto" w:fill="auto"/>
          </w:tcPr>
          <w:p w14:paraId="78F504BF" w14:textId="77777777" w:rsidR="00D31553" w:rsidRPr="00A1522D" w:rsidRDefault="00D31553" w:rsidP="00D31553">
            <w:pPr>
              <w:numPr>
                <w:ilvl w:val="2"/>
                <w:numId w:val="0"/>
              </w:numPr>
              <w:contextualSpacing/>
              <w:jc w:val="both"/>
              <w:rPr>
                <w:sz w:val="24"/>
                <w:szCs w:val="24"/>
                <w:lang w:bidi="bo-CN"/>
              </w:rPr>
            </w:pPr>
            <w:r w:rsidRPr="00A1522D">
              <w:rPr>
                <w:sz w:val="24"/>
                <w:szCs w:val="24"/>
                <w:lang w:bidi="bo-CN"/>
              </w:rPr>
              <w:t xml:space="preserve">9.3.2. Lai apliecinātu nolikuma 9.2.2.apakšpunkta izpildi, jāiesniedz dokuments, kas apliecina pretendenta pārstāvja, </w:t>
            </w:r>
            <w:r w:rsidRPr="00A1522D">
              <w:rPr>
                <w:sz w:val="24"/>
                <w:szCs w:val="24"/>
                <w:u w:val="single"/>
                <w:lang w:bidi="bo-CN"/>
              </w:rPr>
              <w:t>kurš paraksta piedāvājumu,</w:t>
            </w:r>
            <w:r w:rsidRPr="00A1522D">
              <w:rPr>
                <w:sz w:val="24"/>
                <w:szCs w:val="24"/>
                <w:lang w:bidi="bo-CN"/>
              </w:rPr>
              <w:t xml:space="preserve"> paraksta (pārstāvības) tiesības*. Ja pretendents iesniedz pilnvaru, tad papildus tam jāiesniedz dokuments, kas apliecina, ka pilnvaras devējam ir pretendenta paraksta (pārstāvības) tiesības. </w:t>
            </w:r>
          </w:p>
          <w:p w14:paraId="6AC41E87" w14:textId="77777777" w:rsidR="00D31553" w:rsidRPr="00A1522D" w:rsidRDefault="00D31553" w:rsidP="00D31553">
            <w:pPr>
              <w:jc w:val="both"/>
              <w:rPr>
                <w:sz w:val="24"/>
                <w:szCs w:val="24"/>
                <w:lang w:bidi="bo-CN"/>
              </w:rPr>
            </w:pPr>
            <w:r w:rsidRPr="00A1522D">
              <w:rPr>
                <w:bCs/>
                <w:sz w:val="24"/>
                <w:szCs w:val="24"/>
              </w:rPr>
              <w:t xml:space="preserve">*Par LR reģistrētu pretendenta pārstāvības tiesībām, komisija pārbaudīs informāciju LR Uzņēmumu reģistrā. </w:t>
            </w:r>
          </w:p>
        </w:tc>
      </w:tr>
      <w:tr w:rsidR="00D31553" w:rsidRPr="00A1522D" w14:paraId="2398F2A7" w14:textId="77777777" w:rsidTr="00A560B3">
        <w:tc>
          <w:tcPr>
            <w:tcW w:w="4253" w:type="dxa"/>
            <w:shd w:val="clear" w:color="auto" w:fill="auto"/>
          </w:tcPr>
          <w:p w14:paraId="6112AD6A" w14:textId="491DD3B4" w:rsidR="00D31553" w:rsidRDefault="00D31553" w:rsidP="00D31553">
            <w:pPr>
              <w:tabs>
                <w:tab w:val="num" w:pos="1855"/>
              </w:tabs>
              <w:jc w:val="both"/>
              <w:rPr>
                <w:rFonts w:eastAsia="Cambria"/>
                <w:sz w:val="24"/>
                <w:szCs w:val="24"/>
                <w:lang w:eastAsia="en-US"/>
              </w:rPr>
            </w:pPr>
            <w:r w:rsidRPr="00A1522D">
              <w:rPr>
                <w:rFonts w:eastAsia="Cambria"/>
                <w:sz w:val="24"/>
                <w:szCs w:val="24"/>
                <w:lang w:eastAsia="en-US"/>
              </w:rPr>
              <w:t xml:space="preserve">9.2.3. </w:t>
            </w:r>
            <w:r w:rsidRPr="00A1522D">
              <w:rPr>
                <w:rFonts w:eastAsia="Cambria"/>
                <w:bCs/>
                <w:sz w:val="24"/>
                <w:szCs w:val="24"/>
                <w:lang w:eastAsia="en-US"/>
              </w:rPr>
              <w:t xml:space="preserve">Pretendents ir reģistrēts Latvijas Republikas Uzņēmumu reģistrā vai citā pretendenta saimnieciskai darbībai atbilstošā reģistrā vai līdzvērtīgā reģistrā ārvalstīs, atbilstoši attiecīgās valsts normatīvo aktu prasībām </w:t>
            </w:r>
            <w:r w:rsidRPr="00A1522D">
              <w:rPr>
                <w:rFonts w:eastAsia="Cambria"/>
                <w:sz w:val="24"/>
                <w:szCs w:val="24"/>
                <w:lang w:eastAsia="en-US"/>
              </w:rPr>
              <w:t>(</w:t>
            </w:r>
            <w:proofErr w:type="gramStart"/>
            <w:r w:rsidRPr="00A1522D">
              <w:rPr>
                <w:rFonts w:eastAsia="Cambria"/>
                <w:sz w:val="24"/>
                <w:szCs w:val="24"/>
                <w:lang w:eastAsia="en-US"/>
              </w:rPr>
              <w:t>ja normatīvie akti to paredz</w:t>
            </w:r>
            <w:proofErr w:type="gramEnd"/>
            <w:r w:rsidRPr="00A1522D">
              <w:rPr>
                <w:rFonts w:eastAsia="Cambria"/>
                <w:sz w:val="24"/>
                <w:szCs w:val="24"/>
                <w:lang w:eastAsia="en-US"/>
              </w:rPr>
              <w:t>).</w:t>
            </w:r>
          </w:p>
          <w:p w14:paraId="24939CEB" w14:textId="3DFF4DEF" w:rsidR="00D31553" w:rsidRPr="00A1522D" w:rsidRDefault="000A658F" w:rsidP="001C48AF">
            <w:pPr>
              <w:tabs>
                <w:tab w:val="num" w:pos="1855"/>
              </w:tabs>
              <w:jc w:val="both"/>
              <w:rPr>
                <w:rFonts w:eastAsia="Cambria"/>
                <w:sz w:val="24"/>
                <w:szCs w:val="24"/>
                <w:lang w:eastAsia="en-US" w:bidi="bo-CN"/>
              </w:rPr>
            </w:pPr>
            <w:r w:rsidRPr="00BE4A45">
              <w:rPr>
                <w:rFonts w:eastAsia="Cambria"/>
                <w:sz w:val="24"/>
                <w:szCs w:val="24"/>
                <w:lang w:bidi="bo-CN"/>
              </w:rPr>
              <w:t xml:space="preserve">Prasība attiecas arī uz personālsabiedrību un visiem personālsabiedrības biedriem (ja piedāvājumu iesniedz personālsabiedrība), visiem piegādātāju apvienības dalībniekiem (ja piedāvājumu iesniedz piegādātāju apvienība), personu, uz kuru iespējām pretendents balstās kvalifikācijas apliecināšanai (ja pretendents plāno balstīties citas personas iespējām kvalifikācijas apliecināšanai) kā arī apakšuzņēmējiem </w:t>
            </w:r>
            <w:proofErr w:type="gramStart"/>
            <w:r w:rsidRPr="00BE4A45">
              <w:rPr>
                <w:rFonts w:eastAsia="Cambria"/>
                <w:sz w:val="24"/>
                <w:szCs w:val="24"/>
                <w:lang w:bidi="bo-CN"/>
              </w:rPr>
              <w:t>(</w:t>
            </w:r>
            <w:proofErr w:type="gramEnd"/>
            <w:r w:rsidRPr="00BE4A45">
              <w:rPr>
                <w:rFonts w:eastAsia="Cambria"/>
                <w:sz w:val="24"/>
                <w:szCs w:val="24"/>
                <w:lang w:bidi="bo-CN"/>
              </w:rPr>
              <w:t>ja pretendents plāno piesaistīt apakšuzņēmējus)</w:t>
            </w:r>
            <w:r w:rsidR="00364A82">
              <w:rPr>
                <w:rFonts w:eastAsia="Cambria"/>
                <w:sz w:val="24"/>
                <w:szCs w:val="24"/>
                <w:lang w:bidi="bo-CN"/>
              </w:rPr>
              <w:t xml:space="preserve">, ciktāl uz tiem attiecas attiecīgā kvalifikācijas prasība. </w:t>
            </w:r>
          </w:p>
        </w:tc>
        <w:tc>
          <w:tcPr>
            <w:tcW w:w="5386" w:type="dxa"/>
            <w:shd w:val="clear" w:color="auto" w:fill="auto"/>
          </w:tcPr>
          <w:p w14:paraId="4DF7A768" w14:textId="77777777" w:rsidR="00D31553" w:rsidRPr="00A1522D" w:rsidRDefault="00D31553" w:rsidP="00D31553">
            <w:pPr>
              <w:jc w:val="both"/>
              <w:rPr>
                <w:bCs/>
                <w:sz w:val="24"/>
                <w:szCs w:val="24"/>
              </w:rPr>
            </w:pPr>
            <w:r w:rsidRPr="00A1522D">
              <w:rPr>
                <w:bCs/>
                <w:sz w:val="24"/>
                <w:szCs w:val="24"/>
              </w:rPr>
              <w:t xml:space="preserve">9.3.3. Lai pārbaudītu nolikuma 9.2.3.apakšpunkta izpildi, par Latvijas Republikā reģistrētu pretendentu komisija iegūs informāciju valsts informācijas sistēmās. </w:t>
            </w:r>
          </w:p>
          <w:p w14:paraId="30DE17ED" w14:textId="77777777" w:rsidR="00D31553" w:rsidRPr="00A1522D" w:rsidRDefault="00D31553" w:rsidP="00D31553">
            <w:pPr>
              <w:jc w:val="both"/>
              <w:rPr>
                <w:bCs/>
                <w:sz w:val="24"/>
                <w:szCs w:val="24"/>
              </w:rPr>
            </w:pPr>
            <w:r w:rsidRPr="00A1522D">
              <w:rPr>
                <w:bCs/>
                <w:sz w:val="24"/>
                <w:szCs w:val="24"/>
              </w:rPr>
              <w:t xml:space="preserve">Ārvalstī reģistrētam pretendentam jāiesniedz kompetentas attiecīgās valsts institūcijas izsniegts dokuments (kopija), kas apliecina pretendenta reģistrāciju atbilstoši tās valsts normatīvo aktu prasībām. </w:t>
            </w:r>
          </w:p>
          <w:p w14:paraId="53489C17" w14:textId="77777777" w:rsidR="00D31553" w:rsidRPr="00A1522D" w:rsidRDefault="00D31553" w:rsidP="00D31553">
            <w:pPr>
              <w:jc w:val="both"/>
              <w:rPr>
                <w:sz w:val="24"/>
                <w:szCs w:val="24"/>
              </w:rPr>
            </w:pPr>
            <w:r w:rsidRPr="00A1522D">
              <w:rPr>
                <w:bCs/>
                <w:sz w:val="24"/>
                <w:szCs w:val="24"/>
              </w:rPr>
              <w:t>Ja attiecīgās valsts normatīvais regulējums neparedz reģistrācijas dokumenta izdošanu, tad pretendents pieteikumā (Pielikums Nr.1) norāda kompetento iestādi attiecīgajā valstī, kas var apliecināt reģistrācijas faktu.</w:t>
            </w:r>
          </w:p>
        </w:tc>
      </w:tr>
      <w:tr w:rsidR="0004144C" w:rsidRPr="00A1522D" w14:paraId="5AE34DDA" w14:textId="77777777" w:rsidTr="00A560B3">
        <w:tc>
          <w:tcPr>
            <w:tcW w:w="4253" w:type="dxa"/>
            <w:shd w:val="clear" w:color="auto" w:fill="auto"/>
          </w:tcPr>
          <w:p w14:paraId="057C7EA4" w14:textId="21254FB9" w:rsidR="00775163" w:rsidRDefault="0004144C" w:rsidP="00775163">
            <w:pPr>
              <w:pStyle w:val="NormalWeb"/>
              <w:spacing w:before="0" w:beforeAutospacing="0" w:after="0" w:afterAutospacing="0"/>
              <w:jc w:val="both"/>
              <w:rPr>
                <w:color w:val="1F1F1F"/>
                <w:lang w:val="lv-LV"/>
              </w:rPr>
            </w:pPr>
            <w:r w:rsidRPr="009A5793">
              <w:rPr>
                <w:lang w:val="lv-LV" w:bidi="bo-CN"/>
              </w:rPr>
              <w:t>9.2.4</w:t>
            </w:r>
            <w:r w:rsidRPr="009A5793">
              <w:rPr>
                <w:b/>
                <w:lang w:val="lv-LV" w:bidi="bo-CN"/>
              </w:rPr>
              <w:t xml:space="preserve"> </w:t>
            </w:r>
            <w:r w:rsidRPr="00EA0FBA">
              <w:rPr>
                <w:b/>
                <w:lang w:val="lv-LV" w:bidi="bo-CN"/>
              </w:rPr>
              <w:t>Pretendents</w:t>
            </w:r>
            <w:r w:rsidRPr="009A5793">
              <w:rPr>
                <w:lang w:val="lv-LV" w:bidi="bo-CN"/>
              </w:rPr>
              <w:t xml:space="preserve"> iepriekšējo 5 (piecu) gadu laikā (2022., 2023., 2024.</w:t>
            </w:r>
            <w:r w:rsidR="009A5793" w:rsidRPr="009A5793">
              <w:rPr>
                <w:lang w:val="lv-LV" w:bidi="bo-CN"/>
              </w:rPr>
              <w:t xml:space="preserve">, 2025. </w:t>
            </w:r>
            <w:r w:rsidRPr="009A5793">
              <w:rPr>
                <w:lang w:val="lv-LV" w:bidi="bo-CN"/>
              </w:rPr>
              <w:t xml:space="preserve">un </w:t>
            </w:r>
            <w:proofErr w:type="gramStart"/>
            <w:r w:rsidRPr="009A5793">
              <w:rPr>
                <w:lang w:val="lv-LV" w:bidi="bo-CN"/>
              </w:rPr>
              <w:t>202</w:t>
            </w:r>
            <w:r w:rsidR="009A5793" w:rsidRPr="009A5793">
              <w:rPr>
                <w:lang w:val="lv-LV" w:bidi="bo-CN"/>
              </w:rPr>
              <w:t>6</w:t>
            </w:r>
            <w:r w:rsidRPr="009A5793">
              <w:rPr>
                <w:lang w:val="lv-LV" w:bidi="bo-CN"/>
              </w:rPr>
              <w:t>.g.</w:t>
            </w:r>
            <w:proofErr w:type="gramEnd"/>
            <w:r w:rsidR="009A5793" w:rsidRPr="009A5793">
              <w:rPr>
                <w:lang w:val="lv-LV" w:bidi="bo-CN"/>
              </w:rPr>
              <w:t xml:space="preserve"> līdz iepirkuma izsludināšanai</w:t>
            </w:r>
            <w:r w:rsidRPr="009A5793">
              <w:rPr>
                <w:lang w:val="lv-LV" w:bidi="bo-CN"/>
              </w:rPr>
              <w:t>)</w:t>
            </w:r>
            <w:r w:rsidRPr="009A5793">
              <w:rPr>
                <w:b/>
                <w:lang w:val="lv-LV" w:bidi="bo-CN"/>
              </w:rPr>
              <w:t xml:space="preserve"> ir veicis </w:t>
            </w:r>
            <w:r w:rsidR="00842A35">
              <w:rPr>
                <w:b/>
                <w:lang w:val="lv-LV" w:bidi="bo-CN"/>
              </w:rPr>
              <w:t>ēkas vadības sistēmas (</w:t>
            </w:r>
            <w:r w:rsidR="009A5793" w:rsidRPr="009A5793">
              <w:rPr>
                <w:b/>
                <w:lang w:val="lv-LV" w:bidi="bo-CN"/>
              </w:rPr>
              <w:t>BMS</w:t>
            </w:r>
            <w:r w:rsidR="00842A35">
              <w:rPr>
                <w:b/>
                <w:lang w:val="lv-LV" w:bidi="bo-CN"/>
              </w:rPr>
              <w:t>)</w:t>
            </w:r>
            <w:r w:rsidR="009A5793" w:rsidRPr="009A5793">
              <w:rPr>
                <w:b/>
                <w:lang w:val="lv-LV" w:bidi="bo-CN"/>
              </w:rPr>
              <w:t xml:space="preserve"> projekta realizāciju (izbūv</w:t>
            </w:r>
            <w:r w:rsidR="00842A35">
              <w:rPr>
                <w:b/>
                <w:lang w:val="lv-LV" w:bidi="bo-CN"/>
              </w:rPr>
              <w:t>i</w:t>
            </w:r>
            <w:r w:rsidR="009A5793" w:rsidRPr="009A5793">
              <w:rPr>
                <w:b/>
                <w:lang w:val="lv-LV" w:bidi="bo-CN"/>
              </w:rPr>
              <w:t xml:space="preserve">, </w:t>
            </w:r>
            <w:r w:rsidR="009A5793" w:rsidRPr="009A5793">
              <w:rPr>
                <w:b/>
                <w:lang w:val="lv-LV" w:bidi="bo-CN"/>
              </w:rPr>
              <w:lastRenderedPageBreak/>
              <w:t>programmēšan</w:t>
            </w:r>
            <w:r w:rsidR="00842A35">
              <w:rPr>
                <w:b/>
                <w:lang w:val="lv-LV" w:bidi="bo-CN"/>
              </w:rPr>
              <w:t>u</w:t>
            </w:r>
            <w:r w:rsidR="009A5793" w:rsidRPr="009A5793">
              <w:rPr>
                <w:b/>
                <w:lang w:val="lv-LV" w:bidi="bo-CN"/>
              </w:rPr>
              <w:t xml:space="preserve"> un nodošan</w:t>
            </w:r>
            <w:r w:rsidR="00842A35">
              <w:rPr>
                <w:b/>
                <w:lang w:val="lv-LV" w:bidi="bo-CN"/>
              </w:rPr>
              <w:t>u</w:t>
            </w:r>
            <w:r w:rsidR="009A5793" w:rsidRPr="009A5793">
              <w:rPr>
                <w:b/>
                <w:lang w:val="lv-LV" w:bidi="bo-CN"/>
              </w:rPr>
              <w:t xml:space="preserve"> ekspluatācijā) v</w:t>
            </w:r>
            <w:r w:rsidRPr="009A5793">
              <w:rPr>
                <w:b/>
                <w:lang w:val="lv-LV" w:bidi="bo-CN"/>
              </w:rPr>
              <w:t>ismaz 1 (vienā) iepirkuma priekšmetam līdzvērtīgā objektā</w:t>
            </w:r>
            <w:r w:rsidR="009A5793" w:rsidRPr="009A5793">
              <w:rPr>
                <w:b/>
                <w:lang w:val="lv-LV" w:bidi="bo-CN"/>
              </w:rPr>
              <w:t xml:space="preserve">, </w:t>
            </w:r>
            <w:r w:rsidR="009A5793" w:rsidRPr="009A5793">
              <w:rPr>
                <w:color w:val="1F1F1F"/>
                <w:lang w:val="lv-LV"/>
              </w:rPr>
              <w:t xml:space="preserve">kas atbilst </w:t>
            </w:r>
            <w:r w:rsidR="009A5793">
              <w:rPr>
                <w:color w:val="1F1F1F"/>
                <w:lang w:val="lv-LV"/>
              </w:rPr>
              <w:t>sekojošoiem</w:t>
            </w:r>
            <w:r w:rsidR="00775163">
              <w:rPr>
                <w:color w:val="1F1F1F"/>
                <w:lang w:val="lv-LV"/>
              </w:rPr>
              <w:t xml:space="preserve"> </w:t>
            </w:r>
            <w:r w:rsidR="009A5793" w:rsidRPr="009A5793">
              <w:rPr>
                <w:color w:val="1F1F1F"/>
                <w:lang w:val="lv-LV"/>
              </w:rPr>
              <w:t>kritērijiem:</w:t>
            </w:r>
          </w:p>
          <w:p w14:paraId="7B754D15" w14:textId="570E6C17" w:rsidR="00775163" w:rsidRPr="00775163" w:rsidRDefault="00775163" w:rsidP="00775163">
            <w:pPr>
              <w:pStyle w:val="NormalWeb"/>
              <w:spacing w:before="0" w:beforeAutospacing="0" w:after="0" w:afterAutospacing="0"/>
              <w:jc w:val="both"/>
              <w:rPr>
                <w:color w:val="1F1F1F"/>
                <w:lang w:val="lv-LV"/>
              </w:rPr>
            </w:pPr>
            <w:r w:rsidRPr="00775163">
              <w:rPr>
                <w:bCs/>
                <w:color w:val="1F1F1F"/>
                <w:bdr w:val="none" w:sz="0" w:space="0" w:color="auto" w:frame="1"/>
                <w:lang w:val="lv-LV"/>
              </w:rPr>
              <w:t>a) Objekta specifika:</w:t>
            </w:r>
            <w:r w:rsidRPr="00775163">
              <w:rPr>
                <w:color w:val="1F1F1F"/>
                <w:lang w:val="lv-LV"/>
              </w:rPr>
              <w:t xml:space="preserve"> </w:t>
            </w:r>
            <w:r>
              <w:rPr>
                <w:color w:val="1F1F1F"/>
                <w:lang w:val="lv-LV"/>
              </w:rPr>
              <w:t>p</w:t>
            </w:r>
            <w:r w:rsidRPr="00775163">
              <w:rPr>
                <w:color w:val="1F1F1F"/>
                <w:lang w:val="lv-LV"/>
              </w:rPr>
              <w:t>rojekts realizēts izglītības vai medicīnas iestādē ar paaugstinātām mikroklimata un energoefektivitātes prasībām</w:t>
            </w:r>
            <w:r w:rsidR="00DA2F49">
              <w:rPr>
                <w:color w:val="1F1F1F"/>
                <w:lang w:val="lv-LV"/>
              </w:rPr>
              <w:t>;</w:t>
            </w:r>
          </w:p>
          <w:p w14:paraId="5E1B27E5" w14:textId="72D1CFBE" w:rsidR="00775163" w:rsidRPr="00775163" w:rsidRDefault="00775163" w:rsidP="00775163">
            <w:pPr>
              <w:pStyle w:val="NormalWeb"/>
              <w:numPr>
                <w:ilvl w:val="0"/>
                <w:numId w:val="27"/>
              </w:numPr>
              <w:spacing w:before="0" w:beforeAutospacing="0" w:after="0" w:afterAutospacing="0"/>
              <w:ind w:left="0"/>
              <w:jc w:val="both"/>
              <w:rPr>
                <w:color w:val="1F1F1F"/>
                <w:lang w:val="lv-LV"/>
              </w:rPr>
            </w:pPr>
            <w:r w:rsidRPr="00775163">
              <w:rPr>
                <w:bCs/>
                <w:color w:val="1F1F1F"/>
                <w:bdr w:val="none" w:sz="0" w:space="0" w:color="auto" w:frame="1"/>
                <w:lang w:val="lv-LV"/>
              </w:rPr>
              <w:t>b) Sistēmas mērogs:</w:t>
            </w:r>
            <w:r w:rsidRPr="00775163">
              <w:rPr>
                <w:color w:val="1F1F1F"/>
                <w:lang w:val="lv-LV"/>
              </w:rPr>
              <w:t xml:space="preserve"> </w:t>
            </w:r>
            <w:r>
              <w:rPr>
                <w:color w:val="1F1F1F"/>
                <w:lang w:val="lv-LV"/>
              </w:rPr>
              <w:t>p</w:t>
            </w:r>
            <w:r w:rsidRPr="00775163">
              <w:rPr>
                <w:color w:val="1F1F1F"/>
                <w:lang w:val="lv-LV"/>
              </w:rPr>
              <w:t xml:space="preserve">rojekta ietvaros veikta </w:t>
            </w:r>
            <w:r w:rsidRPr="00775163">
              <w:rPr>
                <w:b/>
                <w:bCs/>
                <w:color w:val="1F1F1F"/>
                <w:bdr w:val="none" w:sz="0" w:space="0" w:color="auto" w:frame="1"/>
                <w:lang w:val="lv-LV"/>
              </w:rPr>
              <w:t>vismaz 3 (trīs) atsevišķu ēku vai korpusu</w:t>
            </w:r>
            <w:r w:rsidRPr="00775163">
              <w:rPr>
                <w:color w:val="1F1F1F"/>
                <w:lang w:val="lv-LV"/>
              </w:rPr>
              <w:t xml:space="preserve"> integrācija vienotā, centralizētā vadības platformā, nodrošinot datu apmaiņu starp objektiem reālajā laikā</w:t>
            </w:r>
            <w:r w:rsidR="00DA2F49">
              <w:rPr>
                <w:color w:val="1F1F1F"/>
                <w:lang w:val="lv-LV"/>
              </w:rPr>
              <w:t>;</w:t>
            </w:r>
          </w:p>
          <w:p w14:paraId="52D67367" w14:textId="0F622095" w:rsidR="00775163" w:rsidRPr="0034618C" w:rsidRDefault="00775163" w:rsidP="00775163">
            <w:pPr>
              <w:pStyle w:val="NormalWeb"/>
              <w:numPr>
                <w:ilvl w:val="0"/>
                <w:numId w:val="27"/>
              </w:numPr>
              <w:spacing w:before="0" w:beforeAutospacing="0" w:after="0" w:afterAutospacing="0"/>
              <w:ind w:left="0"/>
              <w:jc w:val="both"/>
              <w:rPr>
                <w:color w:val="1F1F1F"/>
                <w:lang w:val="lv-LV"/>
              </w:rPr>
            </w:pPr>
            <w:r w:rsidRPr="00775163">
              <w:rPr>
                <w:bCs/>
                <w:color w:val="1F1F1F"/>
                <w:bdr w:val="none" w:sz="0" w:space="0" w:color="auto" w:frame="1"/>
                <w:lang w:val="lv-LV"/>
              </w:rPr>
              <w:t>c)</w:t>
            </w:r>
            <w:r>
              <w:rPr>
                <w:b/>
                <w:bCs/>
                <w:color w:val="1F1F1F"/>
                <w:bdr w:val="none" w:sz="0" w:space="0" w:color="auto" w:frame="1"/>
                <w:lang w:val="lv-LV"/>
              </w:rPr>
              <w:t xml:space="preserve"> </w:t>
            </w:r>
            <w:r w:rsidRPr="00775163">
              <w:rPr>
                <w:bCs/>
                <w:color w:val="1F1F1F"/>
                <w:bdr w:val="none" w:sz="0" w:space="0" w:color="auto" w:frame="1"/>
                <w:lang w:val="lv-LV"/>
              </w:rPr>
              <w:t>Integrācijas sarežģītība:</w:t>
            </w:r>
            <w:r w:rsidRPr="00775163">
              <w:rPr>
                <w:color w:val="1F1F1F"/>
                <w:lang w:val="lv-LV"/>
              </w:rPr>
              <w:t xml:space="preserve"> </w:t>
            </w:r>
            <w:r>
              <w:rPr>
                <w:color w:val="1F1F1F"/>
                <w:lang w:val="lv-LV"/>
              </w:rPr>
              <w:t>v</w:t>
            </w:r>
            <w:r w:rsidRPr="00775163">
              <w:rPr>
                <w:color w:val="1F1F1F"/>
                <w:lang w:val="lv-LV"/>
              </w:rPr>
              <w:t>eikta dažādu ražotāju kontrolieru</w:t>
            </w:r>
            <w:r w:rsidR="002F4A50">
              <w:rPr>
                <w:color w:val="1F1F1F"/>
                <w:lang w:val="lv-LV"/>
              </w:rPr>
              <w:t xml:space="preserve"> </w:t>
            </w:r>
            <w:r w:rsidRPr="00775163">
              <w:rPr>
                <w:color w:val="1F1F1F"/>
                <w:lang w:val="lv-LV"/>
              </w:rPr>
              <w:t xml:space="preserve">integrācija, izmantojot </w:t>
            </w:r>
            <w:r w:rsidRPr="0034618C">
              <w:rPr>
                <w:bCs/>
                <w:color w:val="1F1F1F"/>
                <w:bdr w:val="none" w:sz="0" w:space="0" w:color="auto" w:frame="1"/>
                <w:lang w:val="lv-LV"/>
              </w:rPr>
              <w:t>BACnet (IP/MSTP)</w:t>
            </w:r>
            <w:r w:rsidRPr="0034618C">
              <w:rPr>
                <w:color w:val="1F1F1F"/>
                <w:lang w:val="lv-LV"/>
              </w:rPr>
              <w:t xml:space="preserve">, </w:t>
            </w:r>
            <w:r w:rsidRPr="0034618C">
              <w:rPr>
                <w:bCs/>
                <w:color w:val="1F1F1F"/>
                <w:bdr w:val="none" w:sz="0" w:space="0" w:color="auto" w:frame="1"/>
                <w:lang w:val="lv-LV"/>
              </w:rPr>
              <w:t>Modbus (TCP/RTU)</w:t>
            </w:r>
            <w:r w:rsidRPr="0034618C">
              <w:rPr>
                <w:color w:val="1F1F1F"/>
                <w:lang w:val="lv-LV"/>
              </w:rPr>
              <w:t xml:space="preserve"> un</w:t>
            </w:r>
            <w:r w:rsidR="000A19F0">
              <w:rPr>
                <w:color w:val="1F1F1F"/>
                <w:lang w:val="lv-LV"/>
              </w:rPr>
              <w:t>/vai</w:t>
            </w:r>
            <w:r w:rsidRPr="0034618C">
              <w:rPr>
                <w:color w:val="1F1F1F"/>
                <w:lang w:val="lv-LV"/>
              </w:rPr>
              <w:t xml:space="preserve"> </w:t>
            </w:r>
            <w:r w:rsidRPr="0034618C">
              <w:rPr>
                <w:bCs/>
                <w:color w:val="1F1F1F"/>
                <w:bdr w:val="none" w:sz="0" w:space="0" w:color="auto" w:frame="1"/>
                <w:lang w:val="lv-LV"/>
              </w:rPr>
              <w:t>KNX</w:t>
            </w:r>
            <w:r w:rsidRPr="0034618C">
              <w:rPr>
                <w:color w:val="1F1F1F"/>
                <w:lang w:val="lv-LV"/>
              </w:rPr>
              <w:t xml:space="preserve"> protokolus</w:t>
            </w:r>
            <w:r w:rsidR="00DA2F49">
              <w:rPr>
                <w:color w:val="1F1F1F"/>
                <w:lang w:val="lv-LV"/>
              </w:rPr>
              <w:t>;</w:t>
            </w:r>
          </w:p>
          <w:p w14:paraId="1B50A261" w14:textId="3D2CE14E" w:rsidR="0004144C" w:rsidRPr="00775163" w:rsidRDefault="00775163" w:rsidP="00775163">
            <w:pPr>
              <w:tabs>
                <w:tab w:val="num" w:pos="1855"/>
              </w:tabs>
              <w:jc w:val="both"/>
              <w:rPr>
                <w:rFonts w:eastAsia="Cambria"/>
                <w:sz w:val="24"/>
                <w:szCs w:val="24"/>
                <w:highlight w:val="yellow"/>
                <w:lang w:eastAsia="en-US"/>
              </w:rPr>
            </w:pPr>
            <w:r w:rsidRPr="00E122D5">
              <w:rPr>
                <w:bCs/>
                <w:iCs/>
                <w:sz w:val="24"/>
                <w:szCs w:val="24"/>
                <w:lang w:bidi="bo-CN"/>
              </w:rPr>
              <w:t>d</w:t>
            </w:r>
            <w:r w:rsidR="0004144C" w:rsidRPr="00E122D5">
              <w:rPr>
                <w:bCs/>
                <w:iCs/>
                <w:sz w:val="24"/>
                <w:szCs w:val="24"/>
                <w:lang w:bidi="bo-CN"/>
              </w:rPr>
              <w:t>) darbi ir pabeigti</w:t>
            </w:r>
            <w:r w:rsidR="002F4A50">
              <w:rPr>
                <w:bCs/>
                <w:iCs/>
                <w:sz w:val="24"/>
                <w:szCs w:val="24"/>
                <w:lang w:bidi="bo-CN"/>
              </w:rPr>
              <w:t xml:space="preserve">, </w:t>
            </w:r>
            <w:r w:rsidR="0004144C" w:rsidRPr="00E122D5">
              <w:rPr>
                <w:bCs/>
                <w:iCs/>
                <w:sz w:val="24"/>
                <w:szCs w:val="24"/>
                <w:lang w:bidi="bo-CN"/>
              </w:rPr>
              <w:t>un Pasūtītājs tos ir pieņēmis</w:t>
            </w:r>
            <w:r w:rsidR="00DA2F49">
              <w:rPr>
                <w:bCs/>
                <w:iCs/>
                <w:sz w:val="24"/>
                <w:szCs w:val="24"/>
                <w:lang w:bidi="bo-CN"/>
              </w:rPr>
              <w:t>.</w:t>
            </w:r>
          </w:p>
        </w:tc>
        <w:tc>
          <w:tcPr>
            <w:tcW w:w="5386" w:type="dxa"/>
            <w:shd w:val="clear" w:color="auto" w:fill="auto"/>
          </w:tcPr>
          <w:p w14:paraId="5F5B85D4" w14:textId="75317BA2" w:rsidR="0004144C" w:rsidRPr="00775163" w:rsidRDefault="0004144C" w:rsidP="0004144C">
            <w:pPr>
              <w:jc w:val="both"/>
              <w:rPr>
                <w:sz w:val="24"/>
                <w:szCs w:val="24"/>
              </w:rPr>
            </w:pPr>
            <w:r w:rsidRPr="00775163">
              <w:rPr>
                <w:rFonts w:eastAsia="Calibri"/>
                <w:bCs/>
                <w:sz w:val="24"/>
                <w:szCs w:val="24"/>
              </w:rPr>
              <w:lastRenderedPageBreak/>
              <w:t xml:space="preserve">9.3.4 </w:t>
            </w:r>
            <w:r w:rsidRPr="00775163">
              <w:rPr>
                <w:sz w:val="24"/>
                <w:szCs w:val="24"/>
              </w:rPr>
              <w:t>Lai apliecinātu Nolikuma 9.2.4 apakšpunkta izpildi, Pretendentam jāiesniedz:</w:t>
            </w:r>
          </w:p>
          <w:p w14:paraId="5529FC97" w14:textId="77777777" w:rsidR="0004144C" w:rsidRPr="00DA2F49" w:rsidRDefault="0004144C" w:rsidP="0004144C">
            <w:pPr>
              <w:jc w:val="both"/>
              <w:rPr>
                <w:sz w:val="24"/>
                <w:szCs w:val="24"/>
              </w:rPr>
            </w:pPr>
            <w:r w:rsidRPr="0034618C">
              <w:rPr>
                <w:sz w:val="24"/>
                <w:szCs w:val="24"/>
              </w:rPr>
              <w:t xml:space="preserve">a) Pretendenta pieredzes saraksts, kas sagatavots atbilstoši </w:t>
            </w:r>
            <w:r w:rsidRPr="00F97783">
              <w:rPr>
                <w:sz w:val="24"/>
                <w:szCs w:val="24"/>
              </w:rPr>
              <w:t>Nolikuma Pielikuma formai (Pielikums Nr.4);</w:t>
            </w:r>
          </w:p>
          <w:p w14:paraId="7F723189" w14:textId="31184BE4" w:rsidR="0004144C" w:rsidRPr="006D1245" w:rsidRDefault="0004144C" w:rsidP="0004144C">
            <w:pPr>
              <w:jc w:val="both"/>
              <w:rPr>
                <w:bCs/>
                <w:sz w:val="24"/>
                <w:szCs w:val="24"/>
                <w:highlight w:val="yellow"/>
              </w:rPr>
            </w:pPr>
            <w:r w:rsidRPr="0034618C">
              <w:rPr>
                <w:sz w:val="24"/>
                <w:szCs w:val="24"/>
              </w:rPr>
              <w:lastRenderedPageBreak/>
              <w:t>b) pieredzes sarakstā norādīto pakalpojumu apliecinošu dokumentu kopijas (</w:t>
            </w:r>
            <w:r w:rsidRPr="0034618C">
              <w:rPr>
                <w:i/>
                <w:sz w:val="24"/>
                <w:szCs w:val="24"/>
              </w:rPr>
              <w:t>piemēram,</w:t>
            </w:r>
            <w:r w:rsidR="002F4A50">
              <w:rPr>
                <w:i/>
                <w:sz w:val="24"/>
                <w:szCs w:val="24"/>
              </w:rPr>
              <w:t xml:space="preserve"> </w:t>
            </w:r>
            <w:r w:rsidRPr="0034618C">
              <w:rPr>
                <w:i/>
                <w:sz w:val="24"/>
                <w:szCs w:val="24"/>
              </w:rPr>
              <w:t>pieņemšanas – nodošanas akts, pasūtītāja atsauksme vai citi dokumenti, no kuriem objektīvi secināma pretendenta norādītā pieredze</w:t>
            </w:r>
            <w:r w:rsidRPr="0034618C">
              <w:rPr>
                <w:sz w:val="24"/>
                <w:szCs w:val="24"/>
              </w:rPr>
              <w:t>).</w:t>
            </w:r>
          </w:p>
        </w:tc>
      </w:tr>
      <w:tr w:rsidR="006D1245" w:rsidRPr="00A1522D" w14:paraId="6A37D314" w14:textId="77777777" w:rsidTr="00A560B3">
        <w:tc>
          <w:tcPr>
            <w:tcW w:w="4253" w:type="dxa"/>
            <w:shd w:val="clear" w:color="auto" w:fill="auto"/>
          </w:tcPr>
          <w:p w14:paraId="5731CECF" w14:textId="28E2822F" w:rsidR="006D1245" w:rsidRPr="006D1245" w:rsidRDefault="006D1245" w:rsidP="006D1245">
            <w:pPr>
              <w:tabs>
                <w:tab w:val="num" w:pos="1855"/>
              </w:tabs>
              <w:jc w:val="both"/>
              <w:rPr>
                <w:rFonts w:eastAsia="Cambria"/>
                <w:sz w:val="24"/>
                <w:szCs w:val="24"/>
                <w:highlight w:val="yellow"/>
                <w:lang w:eastAsia="en-US"/>
              </w:rPr>
            </w:pPr>
            <w:r w:rsidRPr="00850E89">
              <w:rPr>
                <w:rFonts w:eastAsia="Cambria"/>
                <w:sz w:val="24"/>
                <w:szCs w:val="24"/>
              </w:rPr>
              <w:lastRenderedPageBreak/>
              <w:t xml:space="preserve">9.2.5 Pretendentam līguma izpildei jānodrošina vismaz 1 (viens) </w:t>
            </w:r>
            <w:r w:rsidRPr="00850E89">
              <w:rPr>
                <w:rFonts w:eastAsia="Cambria"/>
                <w:b/>
                <w:sz w:val="24"/>
                <w:szCs w:val="24"/>
              </w:rPr>
              <w:t>elektroietaišu izbūves</w:t>
            </w:r>
            <w:r w:rsidRPr="00850E89">
              <w:rPr>
                <w:rFonts w:eastAsia="Cambria"/>
                <w:sz w:val="24"/>
                <w:szCs w:val="24"/>
              </w:rPr>
              <w:t xml:space="preserve"> </w:t>
            </w:r>
            <w:r w:rsidRPr="00850E89">
              <w:rPr>
                <w:rFonts w:eastAsia="Cambria"/>
                <w:b/>
                <w:sz w:val="24"/>
                <w:szCs w:val="24"/>
              </w:rPr>
              <w:t xml:space="preserve">darbu vadītājs, </w:t>
            </w:r>
            <w:r w:rsidRPr="00850E89">
              <w:rPr>
                <w:rFonts w:eastAsia="Cambria"/>
                <w:sz w:val="24"/>
                <w:szCs w:val="24"/>
              </w:rPr>
              <w:t xml:space="preserve">kuram ir </w:t>
            </w:r>
            <w:r w:rsidR="001D2D50" w:rsidRPr="00850E89">
              <w:rPr>
                <w:rFonts w:eastAsia="Cambria"/>
                <w:sz w:val="24"/>
                <w:szCs w:val="24"/>
              </w:rPr>
              <w:t>spēkā esošs</w:t>
            </w:r>
            <w:r w:rsidRPr="00850E89">
              <w:rPr>
                <w:rFonts w:eastAsia="Cambria"/>
                <w:sz w:val="24"/>
                <w:szCs w:val="24"/>
              </w:rPr>
              <w:t xml:space="preserve"> sertifikāts elektroietaišu izbūves darbu vadīšanā (līdz 1 kV)</w:t>
            </w:r>
          </w:p>
        </w:tc>
        <w:tc>
          <w:tcPr>
            <w:tcW w:w="5386" w:type="dxa"/>
            <w:shd w:val="clear" w:color="auto" w:fill="auto"/>
          </w:tcPr>
          <w:p w14:paraId="769D735F" w14:textId="0E8E613E" w:rsidR="006D1245" w:rsidRPr="00850E89" w:rsidRDefault="006D1245" w:rsidP="006D1245">
            <w:pPr>
              <w:numPr>
                <w:ilvl w:val="2"/>
                <w:numId w:val="0"/>
              </w:numPr>
              <w:jc w:val="both"/>
              <w:rPr>
                <w:rFonts w:eastAsia="Calibri"/>
                <w:sz w:val="24"/>
                <w:szCs w:val="24"/>
              </w:rPr>
            </w:pPr>
            <w:r w:rsidRPr="00850E89">
              <w:rPr>
                <w:sz w:val="24"/>
                <w:szCs w:val="24"/>
              </w:rPr>
              <w:t xml:space="preserve">9.3.5 </w:t>
            </w:r>
            <w:r w:rsidRPr="00850E89">
              <w:rPr>
                <w:rFonts w:eastAsia="Calibri"/>
                <w:sz w:val="24"/>
                <w:szCs w:val="24"/>
              </w:rPr>
              <w:t xml:space="preserve">Par Latvijas Republikā reģistrēta speciālista sertifikāciju iepirkumu komisija pārliecināsies Latvijas Republikas Būvspeciālistu reģistrā </w:t>
            </w:r>
            <w:hyperlink r:id="rId17" w:history="1">
              <w:r w:rsidRPr="00850E89">
                <w:rPr>
                  <w:rFonts w:eastAsia="Calibri"/>
                  <w:sz w:val="24"/>
                  <w:szCs w:val="24"/>
                  <w:u w:val="single"/>
                </w:rPr>
                <w:t>https://bis.gov.lv/bisp/</w:t>
              </w:r>
            </w:hyperlink>
            <w:r w:rsidRPr="00850E89">
              <w:rPr>
                <w:rFonts w:eastAsia="Calibri"/>
                <w:sz w:val="24"/>
                <w:szCs w:val="24"/>
              </w:rPr>
              <w:t>.</w:t>
            </w:r>
          </w:p>
          <w:p w14:paraId="324A9B5E" w14:textId="77777777" w:rsidR="002D65D2" w:rsidRPr="002D65D2" w:rsidRDefault="006D1245" w:rsidP="006D1245">
            <w:pPr>
              <w:numPr>
                <w:ilvl w:val="2"/>
                <w:numId w:val="0"/>
              </w:numPr>
              <w:jc w:val="both"/>
              <w:rPr>
                <w:rFonts w:eastAsia="Calibri"/>
                <w:sz w:val="24"/>
                <w:szCs w:val="24"/>
              </w:rPr>
            </w:pPr>
            <w:r w:rsidRPr="00850E89">
              <w:rPr>
                <w:rFonts w:eastAsia="Calibri"/>
                <w:sz w:val="24"/>
                <w:szCs w:val="24"/>
              </w:rPr>
              <w:t>Piedāvājumam</w:t>
            </w:r>
            <w:r w:rsidRPr="00850E89">
              <w:rPr>
                <w:rFonts w:eastAsia="Calibri"/>
                <w:b/>
                <w:sz w:val="24"/>
                <w:szCs w:val="24"/>
              </w:rPr>
              <w:t xml:space="preserve"> </w:t>
            </w:r>
            <w:r w:rsidRPr="002D65D2">
              <w:rPr>
                <w:rFonts w:eastAsia="Calibri"/>
                <w:sz w:val="24"/>
                <w:szCs w:val="24"/>
              </w:rPr>
              <w:t>jāpievieno</w:t>
            </w:r>
            <w:r w:rsidR="002D65D2" w:rsidRPr="002D65D2">
              <w:rPr>
                <w:rFonts w:eastAsia="Calibri"/>
                <w:sz w:val="24"/>
                <w:szCs w:val="24"/>
              </w:rPr>
              <w:t>:</w:t>
            </w:r>
          </w:p>
          <w:p w14:paraId="115FFCC0" w14:textId="490DCF68" w:rsidR="006D1245" w:rsidRPr="00E444A6" w:rsidRDefault="002D65D2" w:rsidP="006D1245">
            <w:pPr>
              <w:numPr>
                <w:ilvl w:val="2"/>
                <w:numId w:val="0"/>
              </w:numPr>
              <w:jc w:val="both"/>
              <w:rPr>
                <w:rFonts w:eastAsia="Calibri"/>
                <w:sz w:val="24"/>
                <w:szCs w:val="24"/>
              </w:rPr>
            </w:pPr>
            <w:r>
              <w:rPr>
                <w:rFonts w:eastAsia="Calibri"/>
                <w:sz w:val="24"/>
                <w:szCs w:val="24"/>
              </w:rPr>
              <w:t xml:space="preserve">a) </w:t>
            </w:r>
            <w:r w:rsidR="006D1245" w:rsidRPr="00850E89">
              <w:rPr>
                <w:rFonts w:eastAsia="Calibri"/>
                <w:sz w:val="24"/>
                <w:szCs w:val="24"/>
              </w:rPr>
              <w:t xml:space="preserve">piedāvātā speciālista </w:t>
            </w:r>
            <w:r w:rsidR="006D1245" w:rsidRPr="00850E89">
              <w:rPr>
                <w:rFonts w:eastAsia="Calibri"/>
                <w:b/>
                <w:sz w:val="24"/>
                <w:szCs w:val="24"/>
              </w:rPr>
              <w:t>parakstīts</w:t>
            </w:r>
            <w:r w:rsidR="006D1245" w:rsidRPr="00850E89">
              <w:rPr>
                <w:rFonts w:eastAsia="Calibri"/>
                <w:sz w:val="24"/>
                <w:szCs w:val="24"/>
              </w:rPr>
              <w:t xml:space="preserve"> </w:t>
            </w:r>
            <w:r w:rsidR="006D1245" w:rsidRPr="00850E89">
              <w:rPr>
                <w:rFonts w:eastAsia="Calibri"/>
                <w:b/>
                <w:sz w:val="24"/>
                <w:szCs w:val="24"/>
              </w:rPr>
              <w:t>apliecinājums</w:t>
            </w:r>
            <w:r w:rsidR="006D1245" w:rsidRPr="00850E89">
              <w:rPr>
                <w:rFonts w:eastAsia="Calibri"/>
                <w:sz w:val="24"/>
                <w:szCs w:val="24"/>
              </w:rPr>
              <w:t xml:space="preserve">, kurā izteikta piekrišana līguma slēgšanas gadījumā veikt tam paredzētos </w:t>
            </w:r>
            <w:r w:rsidR="006D1245" w:rsidRPr="00E444A6">
              <w:rPr>
                <w:rFonts w:eastAsia="Calibri"/>
                <w:sz w:val="24"/>
                <w:szCs w:val="24"/>
              </w:rPr>
              <w:t>darbus (Pielikums Nr.6).</w:t>
            </w:r>
          </w:p>
          <w:p w14:paraId="2A700155" w14:textId="77777777" w:rsidR="006D1245" w:rsidRPr="006D1245" w:rsidRDefault="006D1245" w:rsidP="006D1245">
            <w:pPr>
              <w:jc w:val="both"/>
              <w:rPr>
                <w:rFonts w:eastAsia="Calibri"/>
                <w:sz w:val="24"/>
                <w:szCs w:val="24"/>
                <w:highlight w:val="yellow"/>
              </w:rPr>
            </w:pPr>
          </w:p>
          <w:p w14:paraId="2CD7B497" w14:textId="25EFDA78" w:rsidR="006D1245" w:rsidRPr="006D1245" w:rsidRDefault="006D1245" w:rsidP="006D1245">
            <w:pPr>
              <w:jc w:val="both"/>
              <w:rPr>
                <w:bCs/>
                <w:sz w:val="24"/>
                <w:szCs w:val="24"/>
                <w:highlight w:val="yellow"/>
              </w:rPr>
            </w:pPr>
            <w:r w:rsidRPr="00850E89">
              <w:rPr>
                <w:rFonts w:eastAsia="Calibri"/>
                <w:sz w:val="24"/>
                <w:szCs w:val="24"/>
              </w:rPr>
              <w:t xml:space="preserve">Ja pretendents līguma izpildē piedāvā ārvalstu speciālistus, tad tam ir jāiesniedz apliecinājums, ka tā piedāvātie ārvalstu speciālisti atbilstoši likuma </w:t>
            </w:r>
            <w:r w:rsidRPr="00850E89">
              <w:rPr>
                <w:rFonts w:eastAsia="Calibri"/>
                <w:i/>
                <w:iCs/>
                <w:sz w:val="24"/>
                <w:szCs w:val="24"/>
              </w:rPr>
              <w:t xml:space="preserve">“Par reglamentētajām profesijām un profesionālās kvalifikācijas atzīšanu” </w:t>
            </w:r>
            <w:r w:rsidRPr="00850E89">
              <w:rPr>
                <w:rFonts w:eastAsia="Calibri"/>
                <w:sz w:val="24"/>
                <w:szCs w:val="24"/>
              </w:rPr>
              <w:t>regulējumam ir tiesīgi sniegt konkrētos pakalpojumus, norādot,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to nosaka normatīvie akti.</w:t>
            </w:r>
          </w:p>
        </w:tc>
      </w:tr>
      <w:tr w:rsidR="006D1245" w:rsidRPr="00A1522D" w14:paraId="503E293A" w14:textId="77777777" w:rsidTr="00A560B3">
        <w:tc>
          <w:tcPr>
            <w:tcW w:w="4253" w:type="dxa"/>
            <w:shd w:val="clear" w:color="auto" w:fill="auto"/>
          </w:tcPr>
          <w:p w14:paraId="621B8DF9" w14:textId="78197DA8" w:rsidR="006D1245" w:rsidRPr="000B779A" w:rsidRDefault="006D1245" w:rsidP="006D1245">
            <w:pPr>
              <w:tabs>
                <w:tab w:val="num" w:pos="1855"/>
              </w:tabs>
              <w:jc w:val="both"/>
              <w:rPr>
                <w:rFonts w:eastAsia="Cambria"/>
                <w:sz w:val="24"/>
                <w:szCs w:val="24"/>
              </w:rPr>
            </w:pPr>
            <w:r w:rsidRPr="000B779A">
              <w:rPr>
                <w:rFonts w:eastAsia="Cambria"/>
                <w:sz w:val="24"/>
                <w:szCs w:val="24"/>
              </w:rPr>
              <w:t>9.2.</w:t>
            </w:r>
            <w:r w:rsidR="00850E89" w:rsidRPr="000B779A">
              <w:rPr>
                <w:rFonts w:eastAsia="Cambria"/>
                <w:sz w:val="24"/>
                <w:szCs w:val="24"/>
              </w:rPr>
              <w:t>6</w:t>
            </w:r>
            <w:r w:rsidRPr="000B779A">
              <w:rPr>
                <w:rFonts w:eastAsia="Cambria"/>
                <w:sz w:val="24"/>
                <w:szCs w:val="24"/>
              </w:rPr>
              <w:t xml:space="preserve">. Pretendentam līguma izpildei jānodrošina vismaz 1 (viens) </w:t>
            </w:r>
            <w:r w:rsidRPr="000B779A">
              <w:rPr>
                <w:rFonts w:eastAsia="Cambria"/>
                <w:b/>
                <w:sz w:val="24"/>
                <w:szCs w:val="24"/>
              </w:rPr>
              <w:t>elektronisko sakaru sistēmu un tīklu būvdarbu vadītājs</w:t>
            </w:r>
            <w:r w:rsidRPr="000B779A">
              <w:rPr>
                <w:rFonts w:eastAsia="Cambria"/>
                <w:sz w:val="24"/>
                <w:szCs w:val="24"/>
              </w:rPr>
              <w:t>, kuram ir</w:t>
            </w:r>
            <w:r w:rsidR="000B779A" w:rsidRPr="000B779A">
              <w:rPr>
                <w:rFonts w:eastAsia="Cambria"/>
                <w:sz w:val="24"/>
                <w:szCs w:val="24"/>
              </w:rPr>
              <w:t xml:space="preserve"> </w:t>
            </w:r>
            <w:r w:rsidRPr="000B779A">
              <w:rPr>
                <w:rFonts w:eastAsia="Cambria"/>
                <w:sz w:val="24"/>
                <w:szCs w:val="24"/>
              </w:rPr>
              <w:t>spēkā esošs sertifikāts elektronisko sakaru sistēmu un tīklu būvdarbu vadīšanā</w:t>
            </w:r>
            <w:r w:rsidR="000B779A" w:rsidRPr="000B779A">
              <w:rPr>
                <w:rFonts w:eastAsia="Cambria"/>
                <w:sz w:val="24"/>
                <w:szCs w:val="24"/>
              </w:rPr>
              <w:t>.</w:t>
            </w:r>
          </w:p>
          <w:p w14:paraId="545D15F5" w14:textId="77777777" w:rsidR="000B779A" w:rsidRPr="006D1245" w:rsidRDefault="000B779A" w:rsidP="006D1245">
            <w:pPr>
              <w:tabs>
                <w:tab w:val="num" w:pos="1855"/>
              </w:tabs>
              <w:jc w:val="both"/>
              <w:rPr>
                <w:rFonts w:eastAsia="Cambria"/>
                <w:sz w:val="24"/>
                <w:szCs w:val="24"/>
                <w:highlight w:val="yellow"/>
              </w:rPr>
            </w:pPr>
          </w:p>
          <w:p w14:paraId="74C115CB" w14:textId="35A8B5ED" w:rsidR="006D1245" w:rsidRPr="006D1245" w:rsidRDefault="006D1245" w:rsidP="006D1245">
            <w:pPr>
              <w:tabs>
                <w:tab w:val="num" w:pos="1855"/>
              </w:tabs>
              <w:jc w:val="both"/>
              <w:rPr>
                <w:rFonts w:eastAsia="Cambria"/>
                <w:sz w:val="24"/>
                <w:szCs w:val="24"/>
                <w:highlight w:val="yellow"/>
                <w:lang w:eastAsia="en-US"/>
              </w:rPr>
            </w:pPr>
          </w:p>
        </w:tc>
        <w:tc>
          <w:tcPr>
            <w:tcW w:w="5386" w:type="dxa"/>
            <w:shd w:val="clear" w:color="auto" w:fill="auto"/>
          </w:tcPr>
          <w:p w14:paraId="63EEA2A7" w14:textId="4E206A37" w:rsidR="006D1245" w:rsidRPr="00D55E8E" w:rsidRDefault="006D1245" w:rsidP="006D1245">
            <w:pPr>
              <w:numPr>
                <w:ilvl w:val="2"/>
                <w:numId w:val="0"/>
              </w:numPr>
              <w:jc w:val="both"/>
              <w:rPr>
                <w:rFonts w:eastAsia="Calibri"/>
                <w:sz w:val="24"/>
                <w:szCs w:val="24"/>
              </w:rPr>
            </w:pPr>
            <w:r w:rsidRPr="00D55E8E">
              <w:rPr>
                <w:sz w:val="24"/>
                <w:szCs w:val="24"/>
              </w:rPr>
              <w:t>9.3.</w:t>
            </w:r>
            <w:r w:rsidR="00850E89" w:rsidRPr="00D55E8E">
              <w:rPr>
                <w:sz w:val="24"/>
                <w:szCs w:val="24"/>
              </w:rPr>
              <w:t>6</w:t>
            </w:r>
            <w:r w:rsidRPr="00D55E8E">
              <w:rPr>
                <w:sz w:val="24"/>
                <w:szCs w:val="24"/>
              </w:rPr>
              <w:t xml:space="preserve">. </w:t>
            </w:r>
            <w:r w:rsidRPr="00D55E8E">
              <w:rPr>
                <w:rFonts w:eastAsia="Calibri"/>
                <w:sz w:val="24"/>
                <w:szCs w:val="24"/>
              </w:rPr>
              <w:t xml:space="preserve">Par Latvijas Republikā reģistrēta speciālista sertifikāciju iepirkumu komisija pārliecināsies Latvijas Republikas Būvspeciālistu reģistrā </w:t>
            </w:r>
            <w:hyperlink r:id="rId18" w:history="1">
              <w:r w:rsidRPr="00D55E8E">
                <w:rPr>
                  <w:rFonts w:eastAsia="Calibri"/>
                  <w:sz w:val="24"/>
                  <w:szCs w:val="24"/>
                  <w:u w:val="single"/>
                </w:rPr>
                <w:t>https://bis.gov.lv/bisp/</w:t>
              </w:r>
            </w:hyperlink>
            <w:r w:rsidRPr="00D55E8E">
              <w:rPr>
                <w:rFonts w:eastAsia="Calibri"/>
                <w:sz w:val="24"/>
                <w:szCs w:val="24"/>
              </w:rPr>
              <w:t>.</w:t>
            </w:r>
          </w:p>
          <w:p w14:paraId="54E2BC87" w14:textId="77777777" w:rsidR="006D1245" w:rsidRPr="00D55E8E" w:rsidRDefault="006D1245" w:rsidP="006D1245">
            <w:pPr>
              <w:numPr>
                <w:ilvl w:val="2"/>
                <w:numId w:val="0"/>
              </w:numPr>
              <w:jc w:val="both"/>
              <w:rPr>
                <w:rFonts w:eastAsia="Calibri"/>
                <w:sz w:val="24"/>
                <w:szCs w:val="24"/>
              </w:rPr>
            </w:pPr>
            <w:r w:rsidRPr="00D55E8E">
              <w:rPr>
                <w:rFonts w:eastAsia="Calibri"/>
                <w:sz w:val="24"/>
                <w:szCs w:val="24"/>
              </w:rPr>
              <w:t>Piedāvājumam jāpievieno:</w:t>
            </w:r>
          </w:p>
          <w:p w14:paraId="19677B69" w14:textId="27456643" w:rsidR="006D1245" w:rsidRPr="00D55E8E" w:rsidRDefault="006D1245" w:rsidP="006D1245">
            <w:pPr>
              <w:numPr>
                <w:ilvl w:val="2"/>
                <w:numId w:val="0"/>
              </w:numPr>
              <w:jc w:val="both"/>
              <w:rPr>
                <w:rFonts w:eastAsia="Calibri"/>
                <w:sz w:val="24"/>
                <w:szCs w:val="24"/>
              </w:rPr>
            </w:pPr>
            <w:r w:rsidRPr="00D55E8E">
              <w:rPr>
                <w:rFonts w:eastAsia="Calibri"/>
                <w:sz w:val="24"/>
                <w:szCs w:val="24"/>
              </w:rPr>
              <w:t xml:space="preserve">a) piedāvātā speciālista </w:t>
            </w:r>
            <w:r w:rsidRPr="00D55E8E">
              <w:rPr>
                <w:rFonts w:eastAsia="Calibri"/>
                <w:b/>
                <w:sz w:val="24"/>
                <w:szCs w:val="24"/>
              </w:rPr>
              <w:t>parakstīts</w:t>
            </w:r>
            <w:r w:rsidRPr="00D55E8E">
              <w:rPr>
                <w:rFonts w:eastAsia="Calibri"/>
                <w:sz w:val="24"/>
                <w:szCs w:val="24"/>
              </w:rPr>
              <w:t xml:space="preserve"> </w:t>
            </w:r>
            <w:r w:rsidRPr="00D55E8E">
              <w:rPr>
                <w:rFonts w:eastAsia="Calibri"/>
                <w:b/>
                <w:sz w:val="24"/>
                <w:szCs w:val="24"/>
              </w:rPr>
              <w:t>apliecinājums</w:t>
            </w:r>
            <w:r w:rsidRPr="00D55E8E">
              <w:rPr>
                <w:rFonts w:eastAsia="Calibri"/>
                <w:sz w:val="24"/>
                <w:szCs w:val="24"/>
              </w:rPr>
              <w:t>, kurā izteikta piekrišana līguma slēgšanas gadījumā veikt tam paredzētos darbus (Pielikums Nr.6).</w:t>
            </w:r>
          </w:p>
          <w:p w14:paraId="2C70EB10" w14:textId="77777777" w:rsidR="00D55E8E" w:rsidRPr="00D55E8E" w:rsidRDefault="00D55E8E" w:rsidP="006D1245">
            <w:pPr>
              <w:numPr>
                <w:ilvl w:val="2"/>
                <w:numId w:val="0"/>
              </w:numPr>
              <w:jc w:val="both"/>
              <w:rPr>
                <w:rFonts w:eastAsia="Calibri"/>
                <w:sz w:val="24"/>
                <w:szCs w:val="24"/>
              </w:rPr>
            </w:pPr>
          </w:p>
          <w:p w14:paraId="2E6E1591" w14:textId="7205670C" w:rsidR="006D1245" w:rsidRPr="00D55E8E" w:rsidRDefault="006D1245" w:rsidP="001041D6">
            <w:pPr>
              <w:jc w:val="both"/>
              <w:rPr>
                <w:bCs/>
                <w:sz w:val="24"/>
                <w:szCs w:val="24"/>
              </w:rPr>
            </w:pPr>
            <w:r w:rsidRPr="00D55E8E">
              <w:rPr>
                <w:rFonts w:eastAsia="Calibri"/>
                <w:sz w:val="24"/>
                <w:szCs w:val="24"/>
              </w:rPr>
              <w:lastRenderedPageBreak/>
              <w:t xml:space="preserve">Ja Pretendents līguma izpildē piedāvā ārvalstu speciālistus, tad tam ir jāiesniedz apliecinājums, ka tā piedāvātie ārvalstu speciālisti atbilstoši likuma </w:t>
            </w:r>
            <w:r w:rsidRPr="00D55E8E">
              <w:rPr>
                <w:rFonts w:eastAsia="Calibri"/>
                <w:i/>
                <w:iCs/>
                <w:sz w:val="24"/>
                <w:szCs w:val="24"/>
              </w:rPr>
              <w:t>“Par reglamentētajām profesijām un profesionālās kvalifikācijas atzīšanu”</w:t>
            </w:r>
            <w:r w:rsidRPr="00D55E8E">
              <w:rPr>
                <w:rFonts w:eastAsia="Calibri"/>
                <w:sz w:val="24"/>
                <w:szCs w:val="24"/>
              </w:rPr>
              <w:t xml:space="preserve"> regulējumam ir tiesīgi sniegt konkrētos pakalpojumus, norādot,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to nosaka normatīvie akti.</w:t>
            </w:r>
          </w:p>
        </w:tc>
      </w:tr>
      <w:tr w:rsidR="00097F07" w:rsidRPr="00A1522D" w14:paraId="3125F088" w14:textId="77777777" w:rsidTr="00A560B3">
        <w:tc>
          <w:tcPr>
            <w:tcW w:w="4253" w:type="dxa"/>
            <w:shd w:val="clear" w:color="auto" w:fill="auto"/>
          </w:tcPr>
          <w:p w14:paraId="0C291A19" w14:textId="31B89112" w:rsidR="00097F07" w:rsidRPr="001041D6" w:rsidRDefault="00097F07" w:rsidP="00097F07">
            <w:pPr>
              <w:tabs>
                <w:tab w:val="num" w:pos="1855"/>
              </w:tabs>
              <w:jc w:val="both"/>
              <w:rPr>
                <w:rFonts w:eastAsia="Cambria"/>
                <w:sz w:val="24"/>
                <w:szCs w:val="24"/>
              </w:rPr>
            </w:pPr>
            <w:r w:rsidRPr="001041D6">
              <w:rPr>
                <w:rFonts w:eastAsia="Cambria"/>
                <w:sz w:val="24"/>
                <w:szCs w:val="24"/>
              </w:rPr>
              <w:lastRenderedPageBreak/>
              <w:t>9.2.</w:t>
            </w:r>
            <w:r w:rsidR="00080640" w:rsidRPr="001041D6">
              <w:rPr>
                <w:rFonts w:eastAsia="Cambria"/>
                <w:sz w:val="24"/>
                <w:szCs w:val="24"/>
              </w:rPr>
              <w:t>7</w:t>
            </w:r>
            <w:r w:rsidRPr="001041D6">
              <w:rPr>
                <w:rFonts w:eastAsia="Cambria"/>
                <w:sz w:val="24"/>
                <w:szCs w:val="24"/>
              </w:rPr>
              <w:t xml:space="preserve">. Pretendentam līguma izpildei jānodrošina vismaz </w:t>
            </w:r>
            <w:r w:rsidR="00C35FA7" w:rsidRPr="001041D6">
              <w:rPr>
                <w:rFonts w:eastAsia="Cambria"/>
                <w:sz w:val="24"/>
                <w:szCs w:val="24"/>
              </w:rPr>
              <w:t>1</w:t>
            </w:r>
            <w:r w:rsidRPr="001041D6">
              <w:rPr>
                <w:rFonts w:eastAsia="Cambria"/>
                <w:sz w:val="24"/>
                <w:szCs w:val="24"/>
              </w:rPr>
              <w:t xml:space="preserve"> (</w:t>
            </w:r>
            <w:r w:rsidR="00C35FA7" w:rsidRPr="001041D6">
              <w:rPr>
                <w:rFonts w:eastAsia="Cambria"/>
                <w:sz w:val="24"/>
                <w:szCs w:val="24"/>
              </w:rPr>
              <w:t>viens</w:t>
            </w:r>
            <w:r w:rsidRPr="001041D6">
              <w:rPr>
                <w:rFonts w:eastAsia="Cambria"/>
                <w:sz w:val="24"/>
                <w:szCs w:val="24"/>
              </w:rPr>
              <w:t xml:space="preserve">) </w:t>
            </w:r>
            <w:r w:rsidR="003A45DA" w:rsidRPr="001041D6">
              <w:rPr>
                <w:rFonts w:eastAsia="Cambria"/>
                <w:sz w:val="24"/>
                <w:szCs w:val="24"/>
              </w:rPr>
              <w:t>ēkas vadības sistēmas (</w:t>
            </w:r>
            <w:r w:rsidRPr="001041D6">
              <w:rPr>
                <w:rFonts w:eastAsia="Cambria"/>
                <w:b/>
                <w:sz w:val="24"/>
                <w:szCs w:val="24"/>
              </w:rPr>
              <w:t>BMS</w:t>
            </w:r>
            <w:r w:rsidR="003A45DA" w:rsidRPr="001041D6">
              <w:rPr>
                <w:rFonts w:eastAsia="Cambria"/>
                <w:b/>
                <w:sz w:val="24"/>
                <w:szCs w:val="24"/>
              </w:rPr>
              <w:t xml:space="preserve">) </w:t>
            </w:r>
            <w:r w:rsidRPr="001041D6">
              <w:rPr>
                <w:rFonts w:eastAsia="Cambria"/>
                <w:b/>
                <w:sz w:val="24"/>
                <w:szCs w:val="24"/>
              </w:rPr>
              <w:t>inženieri</w:t>
            </w:r>
            <w:r w:rsidR="00FF5686" w:rsidRPr="001041D6">
              <w:rPr>
                <w:rFonts w:eastAsia="Cambria"/>
                <w:b/>
                <w:sz w:val="24"/>
                <w:szCs w:val="24"/>
              </w:rPr>
              <w:t>s</w:t>
            </w:r>
            <w:r w:rsidRPr="001041D6">
              <w:rPr>
                <w:rFonts w:eastAsia="Cambria"/>
                <w:sz w:val="24"/>
                <w:szCs w:val="24"/>
              </w:rPr>
              <w:t>, kur</w:t>
            </w:r>
            <w:r w:rsidR="00C35FA7" w:rsidRPr="001041D6">
              <w:rPr>
                <w:rFonts w:eastAsia="Cambria"/>
                <w:sz w:val="24"/>
                <w:szCs w:val="24"/>
              </w:rPr>
              <w:t>am</w:t>
            </w:r>
            <w:r w:rsidRPr="001041D6">
              <w:rPr>
                <w:rFonts w:eastAsia="Cambria"/>
                <w:sz w:val="24"/>
                <w:szCs w:val="24"/>
              </w:rPr>
              <w:t xml:space="preserve"> ir:</w:t>
            </w:r>
          </w:p>
          <w:p w14:paraId="1FDAD6C6" w14:textId="5E663483" w:rsidR="00097F07" w:rsidRPr="001041D6" w:rsidRDefault="00097F07" w:rsidP="00097F07">
            <w:pPr>
              <w:tabs>
                <w:tab w:val="num" w:pos="1855"/>
              </w:tabs>
              <w:jc w:val="both"/>
              <w:rPr>
                <w:rFonts w:eastAsia="Cambria"/>
                <w:sz w:val="24"/>
                <w:szCs w:val="24"/>
              </w:rPr>
            </w:pPr>
            <w:r w:rsidRPr="001041D6">
              <w:rPr>
                <w:rFonts w:eastAsia="Cambria"/>
                <w:sz w:val="24"/>
                <w:szCs w:val="24"/>
              </w:rPr>
              <w:t xml:space="preserve">a) spēkā esošs ražotāja </w:t>
            </w:r>
            <w:r w:rsidR="00A43448" w:rsidRPr="001041D6">
              <w:rPr>
                <w:rFonts w:eastAsia="Cambria"/>
                <w:sz w:val="24"/>
                <w:szCs w:val="24"/>
              </w:rPr>
              <w:t>a</w:t>
            </w:r>
            <w:r w:rsidRPr="001041D6">
              <w:rPr>
                <w:rFonts w:eastAsia="Cambria"/>
                <w:sz w:val="24"/>
                <w:szCs w:val="24"/>
              </w:rPr>
              <w:t>pliecinājums/sertifikāts darbam ar</w:t>
            </w:r>
            <w:r w:rsidR="00C35FA7" w:rsidRPr="001041D6">
              <w:rPr>
                <w:rFonts w:eastAsia="Cambria"/>
                <w:sz w:val="24"/>
                <w:szCs w:val="24"/>
              </w:rPr>
              <w:t xml:space="preserve"> Pretendenta</w:t>
            </w:r>
            <w:r w:rsidRPr="001041D6">
              <w:rPr>
                <w:rFonts w:eastAsia="Cambria"/>
                <w:sz w:val="24"/>
                <w:szCs w:val="24"/>
              </w:rPr>
              <w:t xml:space="preserve"> piedāvāto vadības programmatūru (vai ekvivalentu);</w:t>
            </w:r>
          </w:p>
          <w:p w14:paraId="296E2B6B" w14:textId="009FBA9C" w:rsidR="00097F07" w:rsidRPr="001041D6" w:rsidRDefault="006A3711" w:rsidP="00097F07">
            <w:pPr>
              <w:tabs>
                <w:tab w:val="num" w:pos="1855"/>
              </w:tabs>
              <w:jc w:val="both"/>
              <w:rPr>
                <w:rFonts w:eastAsia="Cambria"/>
                <w:sz w:val="24"/>
                <w:szCs w:val="24"/>
              </w:rPr>
            </w:pPr>
            <w:r w:rsidRPr="001041D6">
              <w:rPr>
                <w:rFonts w:eastAsia="Cambria"/>
                <w:sz w:val="24"/>
                <w:szCs w:val="24"/>
              </w:rPr>
              <w:t>b</w:t>
            </w:r>
            <w:r w:rsidR="00097F07" w:rsidRPr="001041D6">
              <w:rPr>
                <w:rFonts w:eastAsia="Cambria"/>
                <w:sz w:val="24"/>
                <w:szCs w:val="24"/>
              </w:rPr>
              <w:t xml:space="preserve">) </w:t>
            </w:r>
            <w:r w:rsidR="00FF5686" w:rsidRPr="001041D6">
              <w:rPr>
                <w:sz w:val="24"/>
                <w:szCs w:val="24"/>
                <w:lang w:bidi="bo-CN"/>
              </w:rPr>
              <w:t xml:space="preserve">iepriekšējo 5 (piecu) gadu laikā (2022., 2023., 2024., 2025. un </w:t>
            </w:r>
            <w:proofErr w:type="gramStart"/>
            <w:r w:rsidR="00FF5686" w:rsidRPr="001041D6">
              <w:rPr>
                <w:sz w:val="24"/>
                <w:szCs w:val="24"/>
                <w:lang w:bidi="bo-CN"/>
              </w:rPr>
              <w:t>2026.g.</w:t>
            </w:r>
            <w:proofErr w:type="gramEnd"/>
            <w:r w:rsidR="00FF5686" w:rsidRPr="001041D6">
              <w:rPr>
                <w:sz w:val="24"/>
                <w:szCs w:val="24"/>
                <w:lang w:bidi="bo-CN"/>
              </w:rPr>
              <w:t xml:space="preserve"> līdz iepirkuma izsludināšanai</w:t>
            </w:r>
            <w:r w:rsidR="00097F07" w:rsidRPr="001041D6">
              <w:rPr>
                <w:rFonts w:eastAsia="Cambria"/>
                <w:sz w:val="24"/>
                <w:szCs w:val="24"/>
              </w:rPr>
              <w:t xml:space="preserve">) </w:t>
            </w:r>
            <w:r w:rsidR="001364D5" w:rsidRPr="001041D6">
              <w:rPr>
                <w:rFonts w:eastAsia="Cambria"/>
                <w:sz w:val="24"/>
                <w:szCs w:val="24"/>
              </w:rPr>
              <w:t xml:space="preserve">BMS algoritmu izstrādē </w:t>
            </w:r>
            <w:r w:rsidR="00A43448" w:rsidRPr="001041D6">
              <w:rPr>
                <w:rFonts w:eastAsia="Cambria"/>
                <w:sz w:val="24"/>
                <w:szCs w:val="24"/>
              </w:rPr>
              <w:t xml:space="preserve">un realizācijā </w:t>
            </w:r>
            <w:r w:rsidR="00097F07" w:rsidRPr="001041D6">
              <w:rPr>
                <w:rFonts w:eastAsia="Cambria"/>
                <w:sz w:val="24"/>
                <w:szCs w:val="24"/>
              </w:rPr>
              <w:t xml:space="preserve">vismaz </w:t>
            </w:r>
            <w:r w:rsidR="00C35FA7" w:rsidRPr="001041D6">
              <w:rPr>
                <w:rFonts w:eastAsia="Cambria"/>
                <w:sz w:val="24"/>
                <w:szCs w:val="24"/>
              </w:rPr>
              <w:t>1</w:t>
            </w:r>
            <w:r w:rsidR="00097F07" w:rsidRPr="001041D6">
              <w:rPr>
                <w:rFonts w:eastAsia="Cambria"/>
                <w:sz w:val="24"/>
                <w:szCs w:val="24"/>
              </w:rPr>
              <w:t xml:space="preserve"> (</w:t>
            </w:r>
            <w:r w:rsidR="00FF5686" w:rsidRPr="001041D6">
              <w:rPr>
                <w:rFonts w:eastAsia="Cambria"/>
                <w:sz w:val="24"/>
                <w:szCs w:val="24"/>
              </w:rPr>
              <w:t>vienā</w:t>
            </w:r>
            <w:r w:rsidR="00097F07" w:rsidRPr="001041D6">
              <w:rPr>
                <w:rFonts w:eastAsia="Cambria"/>
                <w:sz w:val="24"/>
                <w:szCs w:val="24"/>
              </w:rPr>
              <w:t>)</w:t>
            </w:r>
            <w:r w:rsidR="00D55E8E" w:rsidRPr="001041D6">
              <w:rPr>
                <w:rFonts w:eastAsia="Cambria"/>
                <w:sz w:val="24"/>
                <w:szCs w:val="24"/>
              </w:rPr>
              <w:t xml:space="preserve"> līdzvērtīg</w:t>
            </w:r>
            <w:r w:rsidR="00FF5686" w:rsidRPr="001041D6">
              <w:rPr>
                <w:rFonts w:eastAsia="Cambria"/>
                <w:sz w:val="24"/>
                <w:szCs w:val="24"/>
              </w:rPr>
              <w:t>ā</w:t>
            </w:r>
            <w:r w:rsidR="00097F07" w:rsidRPr="001041D6">
              <w:rPr>
                <w:rFonts w:eastAsia="Cambria"/>
                <w:sz w:val="24"/>
                <w:szCs w:val="24"/>
              </w:rPr>
              <w:t xml:space="preserve"> </w:t>
            </w:r>
            <w:r w:rsidR="00D55E8E" w:rsidRPr="001041D6">
              <w:rPr>
                <w:rFonts w:eastAsia="Cambria"/>
                <w:sz w:val="24"/>
                <w:szCs w:val="24"/>
              </w:rPr>
              <w:t>proje</w:t>
            </w:r>
            <w:r w:rsidR="00097F07" w:rsidRPr="001041D6">
              <w:rPr>
                <w:rFonts w:eastAsia="Cambria"/>
                <w:sz w:val="24"/>
                <w:szCs w:val="24"/>
              </w:rPr>
              <w:t>kt</w:t>
            </w:r>
            <w:r w:rsidR="00FF5686" w:rsidRPr="001041D6">
              <w:rPr>
                <w:rFonts w:eastAsia="Cambria"/>
                <w:sz w:val="24"/>
                <w:szCs w:val="24"/>
              </w:rPr>
              <w:t>ā</w:t>
            </w:r>
            <w:r w:rsidR="00A43448" w:rsidRPr="001041D6">
              <w:rPr>
                <w:rFonts w:eastAsia="Cambria"/>
                <w:sz w:val="24"/>
                <w:szCs w:val="24"/>
              </w:rPr>
              <w:t>, kur</w:t>
            </w:r>
            <w:r w:rsidR="00FF5686" w:rsidRPr="001041D6">
              <w:rPr>
                <w:rFonts w:eastAsia="Cambria"/>
                <w:sz w:val="24"/>
                <w:szCs w:val="24"/>
              </w:rPr>
              <w:t>ā</w:t>
            </w:r>
            <w:r w:rsidR="00A43448" w:rsidRPr="001041D6">
              <w:rPr>
                <w:rFonts w:eastAsia="Cambria"/>
                <w:sz w:val="24"/>
                <w:szCs w:val="24"/>
              </w:rPr>
              <w:t xml:space="preserve"> veikta centrālās aukstuma stacijas (čileru un sūkņu grupu) kaskādes vadības algoritmu izstrāde</w:t>
            </w:r>
            <w:r w:rsidRPr="001041D6">
              <w:rPr>
                <w:rFonts w:eastAsia="Cambria"/>
                <w:sz w:val="24"/>
                <w:szCs w:val="24"/>
              </w:rPr>
              <w:t>;</w:t>
            </w:r>
          </w:p>
          <w:p w14:paraId="323ADCED" w14:textId="5A6FA27B" w:rsidR="006A3711" w:rsidRPr="001041D6" w:rsidRDefault="006A3711" w:rsidP="00097F07">
            <w:pPr>
              <w:tabs>
                <w:tab w:val="num" w:pos="1855"/>
              </w:tabs>
              <w:jc w:val="both"/>
              <w:rPr>
                <w:rFonts w:eastAsia="Cambria"/>
                <w:sz w:val="24"/>
                <w:szCs w:val="24"/>
              </w:rPr>
            </w:pPr>
            <w:r w:rsidRPr="001041D6">
              <w:rPr>
                <w:rFonts w:eastAsia="Cambria"/>
                <w:sz w:val="24"/>
                <w:szCs w:val="24"/>
              </w:rPr>
              <w:t>c) Inženieri</w:t>
            </w:r>
            <w:r w:rsidR="005F7405" w:rsidRPr="001041D6">
              <w:rPr>
                <w:rFonts w:eastAsia="Cambria"/>
                <w:sz w:val="24"/>
                <w:szCs w:val="24"/>
              </w:rPr>
              <w:t>em</w:t>
            </w:r>
            <w:r w:rsidRPr="001041D6">
              <w:rPr>
                <w:rFonts w:eastAsia="Cambria"/>
                <w:sz w:val="24"/>
                <w:szCs w:val="24"/>
              </w:rPr>
              <w:t xml:space="preserve"> jāpārzin aukstumiekārtu ražotāja specifiskās reģistru kartes (piemēram, Danfoss vai Siemens specifiskie dzesēšanas kontrolieri).</w:t>
            </w:r>
          </w:p>
          <w:p w14:paraId="423CE892" w14:textId="77777777" w:rsidR="00097F07" w:rsidRPr="001041D6" w:rsidRDefault="00097F07" w:rsidP="00FF5686">
            <w:pPr>
              <w:tabs>
                <w:tab w:val="num" w:pos="1855"/>
              </w:tabs>
              <w:jc w:val="both"/>
              <w:rPr>
                <w:rFonts w:eastAsia="Cambria"/>
                <w:sz w:val="24"/>
                <w:szCs w:val="24"/>
                <w:lang w:eastAsia="en-US"/>
              </w:rPr>
            </w:pPr>
          </w:p>
        </w:tc>
        <w:tc>
          <w:tcPr>
            <w:tcW w:w="5386" w:type="dxa"/>
            <w:shd w:val="clear" w:color="auto" w:fill="auto"/>
          </w:tcPr>
          <w:p w14:paraId="01CD2ACC" w14:textId="4FCB92F6" w:rsidR="00097F07" w:rsidRPr="001041D6" w:rsidRDefault="00097F07" w:rsidP="006A3711">
            <w:pPr>
              <w:jc w:val="both"/>
              <w:rPr>
                <w:sz w:val="24"/>
                <w:szCs w:val="24"/>
              </w:rPr>
            </w:pPr>
            <w:r w:rsidRPr="001041D6">
              <w:rPr>
                <w:sz w:val="24"/>
                <w:szCs w:val="24"/>
              </w:rPr>
              <w:t>9.3.</w:t>
            </w:r>
            <w:r w:rsidR="00080640" w:rsidRPr="001041D6">
              <w:rPr>
                <w:sz w:val="24"/>
                <w:szCs w:val="24"/>
              </w:rPr>
              <w:t>7</w:t>
            </w:r>
            <w:r w:rsidRPr="001041D6">
              <w:rPr>
                <w:sz w:val="24"/>
                <w:szCs w:val="24"/>
              </w:rPr>
              <w:t xml:space="preserve">. </w:t>
            </w:r>
            <w:r w:rsidR="006A3711" w:rsidRPr="001041D6">
              <w:rPr>
                <w:sz w:val="24"/>
                <w:szCs w:val="24"/>
              </w:rPr>
              <w:t>Lai apliecinātu 9.2.</w:t>
            </w:r>
            <w:r w:rsidR="00080640" w:rsidRPr="001041D6">
              <w:rPr>
                <w:sz w:val="24"/>
                <w:szCs w:val="24"/>
              </w:rPr>
              <w:t>7</w:t>
            </w:r>
            <w:r w:rsidR="006A3711" w:rsidRPr="001041D6">
              <w:rPr>
                <w:sz w:val="24"/>
                <w:szCs w:val="24"/>
              </w:rPr>
              <w:t>. apakšpunkta izpildi, Pretendentam jāiesniedz:</w:t>
            </w:r>
          </w:p>
          <w:p w14:paraId="36EF7D78" w14:textId="62703369" w:rsidR="00097F07" w:rsidRPr="001041D6" w:rsidRDefault="00097F07" w:rsidP="00097F07">
            <w:pPr>
              <w:numPr>
                <w:ilvl w:val="2"/>
                <w:numId w:val="0"/>
              </w:numPr>
              <w:jc w:val="both"/>
              <w:rPr>
                <w:rFonts w:eastAsia="Calibri"/>
                <w:sz w:val="24"/>
                <w:szCs w:val="24"/>
              </w:rPr>
            </w:pPr>
            <w:r w:rsidRPr="001041D6">
              <w:rPr>
                <w:rFonts w:eastAsia="Calibri"/>
                <w:sz w:val="24"/>
                <w:szCs w:val="24"/>
              </w:rPr>
              <w:t>a) piedāvāt</w:t>
            </w:r>
            <w:r w:rsidR="00FF5686" w:rsidRPr="001041D6">
              <w:rPr>
                <w:rFonts w:eastAsia="Calibri"/>
                <w:sz w:val="24"/>
                <w:szCs w:val="24"/>
              </w:rPr>
              <w:t>ā</w:t>
            </w:r>
            <w:r w:rsidRPr="001041D6">
              <w:rPr>
                <w:rFonts w:eastAsia="Calibri"/>
                <w:sz w:val="24"/>
                <w:szCs w:val="24"/>
              </w:rPr>
              <w:t xml:space="preserve"> speciālist</w:t>
            </w:r>
            <w:r w:rsidR="00FF5686" w:rsidRPr="001041D6">
              <w:rPr>
                <w:rFonts w:eastAsia="Calibri"/>
                <w:sz w:val="24"/>
                <w:szCs w:val="24"/>
              </w:rPr>
              <w:t>a</w:t>
            </w:r>
            <w:r w:rsidRPr="001041D6">
              <w:rPr>
                <w:rFonts w:eastAsia="Calibri"/>
                <w:sz w:val="24"/>
                <w:szCs w:val="24"/>
              </w:rPr>
              <w:t xml:space="preserve"> </w:t>
            </w:r>
            <w:r w:rsidRPr="002F4A50">
              <w:rPr>
                <w:rFonts w:eastAsia="Calibri"/>
                <w:b/>
                <w:sz w:val="24"/>
                <w:szCs w:val="24"/>
              </w:rPr>
              <w:t>parakstīt</w:t>
            </w:r>
            <w:r w:rsidR="00FF5686" w:rsidRPr="002F4A50">
              <w:rPr>
                <w:rFonts w:eastAsia="Calibri"/>
                <w:b/>
                <w:sz w:val="24"/>
                <w:szCs w:val="24"/>
              </w:rPr>
              <w:t>s</w:t>
            </w:r>
            <w:r w:rsidRPr="002F4A50">
              <w:rPr>
                <w:rFonts w:eastAsia="Calibri"/>
                <w:b/>
                <w:sz w:val="24"/>
                <w:szCs w:val="24"/>
              </w:rPr>
              <w:t xml:space="preserve"> apliecinājum</w:t>
            </w:r>
            <w:r w:rsidR="00FF5686" w:rsidRPr="002F4A50">
              <w:rPr>
                <w:rFonts w:eastAsia="Calibri"/>
                <w:b/>
                <w:sz w:val="24"/>
                <w:szCs w:val="24"/>
              </w:rPr>
              <w:t>s</w:t>
            </w:r>
            <w:r w:rsidRPr="001041D6">
              <w:rPr>
                <w:rFonts w:eastAsia="Calibri"/>
                <w:sz w:val="24"/>
                <w:szCs w:val="24"/>
              </w:rPr>
              <w:t>, kur</w:t>
            </w:r>
            <w:r w:rsidR="00FF5686" w:rsidRPr="001041D6">
              <w:rPr>
                <w:rFonts w:eastAsia="Calibri"/>
                <w:sz w:val="24"/>
                <w:szCs w:val="24"/>
              </w:rPr>
              <w:t>ā</w:t>
            </w:r>
            <w:r w:rsidRPr="001041D6">
              <w:rPr>
                <w:rFonts w:eastAsia="Calibri"/>
                <w:sz w:val="24"/>
                <w:szCs w:val="24"/>
              </w:rPr>
              <w:t xml:space="preserve"> izteikta piekrišana līguma slēgšanas gadījumā veikt tam paredzētos darbus (Pielikums Nr.6).</w:t>
            </w:r>
          </w:p>
          <w:p w14:paraId="7C2E233C" w14:textId="77777777" w:rsidR="00D55E8E" w:rsidRPr="001041D6" w:rsidRDefault="00D55E8E" w:rsidP="00097F07">
            <w:pPr>
              <w:numPr>
                <w:ilvl w:val="2"/>
                <w:numId w:val="0"/>
              </w:numPr>
              <w:jc w:val="both"/>
              <w:rPr>
                <w:rFonts w:eastAsia="Calibri"/>
                <w:sz w:val="24"/>
                <w:szCs w:val="24"/>
              </w:rPr>
            </w:pPr>
          </w:p>
          <w:p w14:paraId="1CAD48A1" w14:textId="33D24E56" w:rsidR="00097F07" w:rsidRPr="001041D6" w:rsidRDefault="00097F07" w:rsidP="00097F07">
            <w:pPr>
              <w:jc w:val="both"/>
              <w:rPr>
                <w:rFonts w:eastAsia="Calibri"/>
                <w:sz w:val="24"/>
                <w:szCs w:val="24"/>
              </w:rPr>
            </w:pPr>
            <w:r w:rsidRPr="001041D6">
              <w:rPr>
                <w:rFonts w:eastAsia="Calibri"/>
                <w:sz w:val="24"/>
                <w:szCs w:val="24"/>
              </w:rPr>
              <w:t xml:space="preserve">Ja Pretendents līguma izpildē piedāvā ārvalstu speciālistus, tad tam ir jāiesniedz apliecinājums, ka tā piedāvātie ārvalstu speciālisti atbilstoši likuma </w:t>
            </w:r>
            <w:r w:rsidRPr="001041D6">
              <w:rPr>
                <w:rFonts w:eastAsia="Calibri"/>
                <w:i/>
                <w:iCs/>
                <w:sz w:val="24"/>
                <w:szCs w:val="24"/>
              </w:rPr>
              <w:t>“Par reglamentētajām profesijām un profesionālās kvalifikācijas atzīšanu”</w:t>
            </w:r>
            <w:r w:rsidRPr="001041D6">
              <w:rPr>
                <w:rFonts w:eastAsia="Calibri"/>
                <w:sz w:val="24"/>
                <w:szCs w:val="24"/>
              </w:rPr>
              <w:t xml:space="preserve"> regulējumam ir tiesīgi sniegt konkrētos pakalpojumus, norādot,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to nosaka normatīvie akti.</w:t>
            </w:r>
          </w:p>
          <w:p w14:paraId="37C565CD" w14:textId="16C7027E" w:rsidR="00FF5686" w:rsidRPr="001041D6" w:rsidRDefault="00FF5686" w:rsidP="00FF5686">
            <w:pPr>
              <w:jc w:val="both"/>
              <w:rPr>
                <w:sz w:val="24"/>
                <w:szCs w:val="24"/>
              </w:rPr>
            </w:pPr>
            <w:r w:rsidRPr="001041D6">
              <w:rPr>
                <w:rFonts w:eastAsia="Calibri"/>
                <w:sz w:val="24"/>
                <w:szCs w:val="24"/>
              </w:rPr>
              <w:t xml:space="preserve">b) </w:t>
            </w:r>
            <w:proofErr w:type="gramStart"/>
            <w:r w:rsidRPr="001041D6">
              <w:rPr>
                <w:sz w:val="24"/>
                <w:szCs w:val="24"/>
              </w:rPr>
              <w:t>BMS inženiera spēkā esošu apliecību/sertifikātu, k</w:t>
            </w:r>
            <w:r w:rsidR="002F4A50">
              <w:rPr>
                <w:sz w:val="24"/>
                <w:szCs w:val="24"/>
              </w:rPr>
              <w:t>as</w:t>
            </w:r>
            <w:r w:rsidRPr="001041D6">
              <w:rPr>
                <w:sz w:val="24"/>
                <w:szCs w:val="24"/>
              </w:rPr>
              <w:t xml:space="preserve"> apliecina kvalifikāciju, kopija</w:t>
            </w:r>
            <w:proofErr w:type="gramEnd"/>
            <w:r w:rsidRPr="001041D6">
              <w:rPr>
                <w:sz w:val="24"/>
                <w:szCs w:val="24"/>
              </w:rPr>
              <w:t>;</w:t>
            </w:r>
          </w:p>
          <w:p w14:paraId="3EC7FF69" w14:textId="6B01CCC3" w:rsidR="00097F07" w:rsidRPr="001041D6" w:rsidRDefault="00070ED7" w:rsidP="00097F07">
            <w:pPr>
              <w:jc w:val="both"/>
              <w:rPr>
                <w:sz w:val="24"/>
                <w:szCs w:val="24"/>
              </w:rPr>
            </w:pPr>
            <w:r w:rsidRPr="001041D6">
              <w:rPr>
                <w:sz w:val="24"/>
                <w:szCs w:val="24"/>
              </w:rPr>
              <w:t>c</w:t>
            </w:r>
            <w:r w:rsidR="00097F07" w:rsidRPr="001041D6">
              <w:rPr>
                <w:sz w:val="24"/>
                <w:szCs w:val="24"/>
              </w:rPr>
              <w:t xml:space="preserve">) </w:t>
            </w:r>
            <w:r w:rsidR="009840B7" w:rsidRPr="001041D6">
              <w:rPr>
                <w:rFonts w:eastAsia="Calibri"/>
                <w:sz w:val="24"/>
                <w:szCs w:val="24"/>
              </w:rPr>
              <w:t>piedāvāt</w:t>
            </w:r>
            <w:r w:rsidR="00FF5686" w:rsidRPr="001041D6">
              <w:rPr>
                <w:rFonts w:eastAsia="Calibri"/>
                <w:sz w:val="24"/>
                <w:szCs w:val="24"/>
              </w:rPr>
              <w:t>ā</w:t>
            </w:r>
            <w:r w:rsidR="009840B7" w:rsidRPr="001041D6">
              <w:rPr>
                <w:rFonts w:eastAsia="Calibri"/>
                <w:sz w:val="24"/>
                <w:szCs w:val="24"/>
              </w:rPr>
              <w:t xml:space="preserve"> speciālist</w:t>
            </w:r>
            <w:r w:rsidR="00FF5686" w:rsidRPr="001041D6">
              <w:rPr>
                <w:rFonts w:eastAsia="Calibri"/>
                <w:sz w:val="24"/>
                <w:szCs w:val="24"/>
              </w:rPr>
              <w:t>a</w:t>
            </w:r>
            <w:r w:rsidR="009840B7" w:rsidRPr="001041D6">
              <w:rPr>
                <w:sz w:val="24"/>
                <w:szCs w:val="24"/>
              </w:rPr>
              <w:t xml:space="preserve"> </w:t>
            </w:r>
            <w:r w:rsidR="00097F07" w:rsidRPr="001041D6">
              <w:rPr>
                <w:sz w:val="24"/>
                <w:szCs w:val="24"/>
              </w:rPr>
              <w:t>pieredzes saraksts, kas sagatavots atbilstoši nolikuma Pielikuma formai (Pielikums Nr.5);</w:t>
            </w:r>
          </w:p>
          <w:p w14:paraId="35B30DD2" w14:textId="3F19502C" w:rsidR="00097F07" w:rsidRPr="001041D6" w:rsidRDefault="00070ED7" w:rsidP="00097F07">
            <w:pPr>
              <w:jc w:val="both"/>
              <w:rPr>
                <w:bCs/>
                <w:sz w:val="24"/>
                <w:szCs w:val="24"/>
              </w:rPr>
            </w:pPr>
            <w:r w:rsidRPr="001041D6">
              <w:rPr>
                <w:sz w:val="24"/>
                <w:szCs w:val="24"/>
              </w:rPr>
              <w:t>d</w:t>
            </w:r>
            <w:r w:rsidR="00097F07" w:rsidRPr="001041D6">
              <w:rPr>
                <w:sz w:val="24"/>
                <w:szCs w:val="24"/>
              </w:rPr>
              <w:t>) pieredzes sarakstā norādīto pakalpojumu apliecinošu dokumentu kopijas (</w:t>
            </w:r>
            <w:r w:rsidR="00097F07" w:rsidRPr="001041D6">
              <w:rPr>
                <w:i/>
                <w:sz w:val="24"/>
                <w:szCs w:val="24"/>
              </w:rPr>
              <w:t>piemēram, pieņemšanas – nodošanas akts, pasūtītāja atsauksme vai citi dokumenti, no kuriem objektīvi secināma pretendenta norādītā pieredze</w:t>
            </w:r>
            <w:r w:rsidR="00097F07" w:rsidRPr="001041D6">
              <w:rPr>
                <w:sz w:val="24"/>
                <w:szCs w:val="24"/>
              </w:rPr>
              <w:t>)</w:t>
            </w:r>
          </w:p>
        </w:tc>
      </w:tr>
      <w:tr w:rsidR="00400305" w:rsidRPr="00A1522D" w14:paraId="62B42917" w14:textId="77777777" w:rsidTr="00A560B3">
        <w:tc>
          <w:tcPr>
            <w:tcW w:w="4253" w:type="dxa"/>
            <w:shd w:val="clear" w:color="auto" w:fill="auto"/>
          </w:tcPr>
          <w:p w14:paraId="1EAEC4E6" w14:textId="406BD7B5" w:rsidR="00400305" w:rsidRPr="0037390A" w:rsidRDefault="00400305" w:rsidP="00400305">
            <w:pPr>
              <w:tabs>
                <w:tab w:val="num" w:pos="1855"/>
              </w:tabs>
              <w:jc w:val="both"/>
              <w:rPr>
                <w:rFonts w:eastAsia="Cambria"/>
                <w:sz w:val="24"/>
                <w:szCs w:val="24"/>
              </w:rPr>
            </w:pPr>
            <w:r w:rsidRPr="0037390A">
              <w:rPr>
                <w:rFonts w:eastAsia="Cambria"/>
                <w:sz w:val="24"/>
                <w:szCs w:val="24"/>
              </w:rPr>
              <w:t>9.2.</w:t>
            </w:r>
            <w:r w:rsidR="00080640" w:rsidRPr="0037390A">
              <w:rPr>
                <w:rFonts w:eastAsia="Cambria"/>
                <w:sz w:val="24"/>
                <w:szCs w:val="24"/>
              </w:rPr>
              <w:t>8</w:t>
            </w:r>
            <w:r w:rsidRPr="0037390A">
              <w:rPr>
                <w:rFonts w:eastAsia="Cambria"/>
                <w:sz w:val="24"/>
                <w:szCs w:val="24"/>
              </w:rPr>
              <w:t xml:space="preserve">. Pretendentam līguma izpildei jānodrošina vismaz 1 (viens) </w:t>
            </w:r>
            <w:r w:rsidRPr="0037390A">
              <w:rPr>
                <w:rFonts w:eastAsia="Cambria"/>
                <w:b/>
                <w:sz w:val="24"/>
                <w:szCs w:val="24"/>
              </w:rPr>
              <w:t>IT/Kiberdrošības speciālists</w:t>
            </w:r>
            <w:r w:rsidRPr="0037390A">
              <w:rPr>
                <w:rFonts w:eastAsia="Cambria"/>
                <w:sz w:val="24"/>
                <w:szCs w:val="24"/>
              </w:rPr>
              <w:t>, kuram ir:</w:t>
            </w:r>
          </w:p>
          <w:p w14:paraId="39400BB5" w14:textId="7D5CFFF9" w:rsidR="00453DAC" w:rsidRPr="0037390A" w:rsidRDefault="00400305" w:rsidP="00453DAC">
            <w:pPr>
              <w:tabs>
                <w:tab w:val="num" w:pos="1855"/>
              </w:tabs>
              <w:jc w:val="both"/>
              <w:rPr>
                <w:rFonts w:eastAsia="Cambria"/>
                <w:sz w:val="24"/>
                <w:szCs w:val="24"/>
              </w:rPr>
            </w:pPr>
            <w:r w:rsidRPr="0037390A">
              <w:rPr>
                <w:rFonts w:eastAsia="Cambria"/>
                <w:sz w:val="24"/>
                <w:szCs w:val="24"/>
              </w:rPr>
              <w:t xml:space="preserve">a) spēkā esošs ražotāja apliecinājums/sertifikāts darbam ar </w:t>
            </w:r>
            <w:r w:rsidR="00C35FA7">
              <w:rPr>
                <w:rFonts w:eastAsia="Cambria"/>
                <w:sz w:val="24"/>
                <w:szCs w:val="24"/>
              </w:rPr>
              <w:lastRenderedPageBreak/>
              <w:t xml:space="preserve">Pretendenta </w:t>
            </w:r>
            <w:r w:rsidRPr="0037390A">
              <w:rPr>
                <w:rFonts w:eastAsia="Cambria"/>
                <w:sz w:val="24"/>
                <w:szCs w:val="24"/>
              </w:rPr>
              <w:t>piedāvāto vadības programmatūru (vai ekvivalentu);</w:t>
            </w:r>
          </w:p>
          <w:p w14:paraId="752DE8F7" w14:textId="3419D17A" w:rsidR="00400305" w:rsidRPr="0037390A" w:rsidRDefault="00400305" w:rsidP="00453DAC">
            <w:pPr>
              <w:tabs>
                <w:tab w:val="num" w:pos="1855"/>
              </w:tabs>
              <w:jc w:val="both"/>
              <w:rPr>
                <w:rFonts w:eastAsia="Cambria"/>
                <w:sz w:val="24"/>
                <w:szCs w:val="24"/>
                <w:lang w:eastAsia="en-US"/>
              </w:rPr>
            </w:pPr>
          </w:p>
        </w:tc>
        <w:tc>
          <w:tcPr>
            <w:tcW w:w="5386" w:type="dxa"/>
            <w:shd w:val="clear" w:color="auto" w:fill="auto"/>
          </w:tcPr>
          <w:p w14:paraId="4EE0847C" w14:textId="07B006FB" w:rsidR="00400305" w:rsidRPr="0037390A" w:rsidRDefault="00400305" w:rsidP="00400305">
            <w:pPr>
              <w:jc w:val="both"/>
              <w:rPr>
                <w:sz w:val="24"/>
                <w:szCs w:val="24"/>
              </w:rPr>
            </w:pPr>
            <w:r w:rsidRPr="0037390A">
              <w:rPr>
                <w:sz w:val="24"/>
                <w:szCs w:val="24"/>
              </w:rPr>
              <w:lastRenderedPageBreak/>
              <w:t>9.3.</w:t>
            </w:r>
            <w:r w:rsidR="00080640" w:rsidRPr="0037390A">
              <w:rPr>
                <w:sz w:val="24"/>
                <w:szCs w:val="24"/>
              </w:rPr>
              <w:t>8</w:t>
            </w:r>
            <w:r w:rsidRPr="0037390A">
              <w:rPr>
                <w:sz w:val="24"/>
                <w:szCs w:val="24"/>
              </w:rPr>
              <w:t>. Lai apliecinātu 9.2.</w:t>
            </w:r>
            <w:r w:rsidR="00080640" w:rsidRPr="0037390A">
              <w:rPr>
                <w:sz w:val="24"/>
                <w:szCs w:val="24"/>
              </w:rPr>
              <w:t>8</w:t>
            </w:r>
            <w:r w:rsidRPr="0037390A">
              <w:rPr>
                <w:sz w:val="24"/>
                <w:szCs w:val="24"/>
              </w:rPr>
              <w:t>. apakšpunkta izpildi, Pretendentam jāiesniedz:</w:t>
            </w:r>
          </w:p>
          <w:p w14:paraId="164769B5" w14:textId="21539EA8" w:rsidR="00400305" w:rsidRPr="0037390A" w:rsidRDefault="00400305" w:rsidP="00400305">
            <w:pPr>
              <w:numPr>
                <w:ilvl w:val="2"/>
                <w:numId w:val="0"/>
              </w:numPr>
              <w:jc w:val="both"/>
              <w:rPr>
                <w:rFonts w:eastAsia="Calibri"/>
                <w:sz w:val="24"/>
                <w:szCs w:val="24"/>
              </w:rPr>
            </w:pPr>
            <w:r w:rsidRPr="0037390A">
              <w:rPr>
                <w:rFonts w:eastAsia="Calibri"/>
                <w:sz w:val="24"/>
                <w:szCs w:val="24"/>
              </w:rPr>
              <w:t xml:space="preserve">a) piedāvātā speciālista </w:t>
            </w:r>
            <w:r w:rsidRPr="0037390A">
              <w:rPr>
                <w:rFonts w:eastAsia="Calibri"/>
                <w:b/>
                <w:sz w:val="24"/>
                <w:szCs w:val="24"/>
              </w:rPr>
              <w:t>parakstīts</w:t>
            </w:r>
            <w:r w:rsidRPr="0037390A">
              <w:rPr>
                <w:rFonts w:eastAsia="Calibri"/>
                <w:sz w:val="24"/>
                <w:szCs w:val="24"/>
              </w:rPr>
              <w:t xml:space="preserve"> </w:t>
            </w:r>
            <w:r w:rsidRPr="0037390A">
              <w:rPr>
                <w:rFonts w:eastAsia="Calibri"/>
                <w:b/>
                <w:sz w:val="24"/>
                <w:szCs w:val="24"/>
              </w:rPr>
              <w:t>apliecinājums</w:t>
            </w:r>
            <w:r w:rsidRPr="0037390A">
              <w:rPr>
                <w:rFonts w:eastAsia="Calibri"/>
                <w:sz w:val="24"/>
                <w:szCs w:val="24"/>
              </w:rPr>
              <w:t>, kurā izteikta piekrišana līguma slēgšanas gadījumā veikt tam paredzētos darbus (Pielikums Nr.6).</w:t>
            </w:r>
          </w:p>
          <w:p w14:paraId="1FFA52B9" w14:textId="77777777" w:rsidR="00FE39E7" w:rsidRPr="0037390A" w:rsidRDefault="00FE39E7" w:rsidP="00400305">
            <w:pPr>
              <w:numPr>
                <w:ilvl w:val="2"/>
                <w:numId w:val="0"/>
              </w:numPr>
              <w:jc w:val="both"/>
              <w:rPr>
                <w:rFonts w:eastAsia="Calibri"/>
                <w:sz w:val="24"/>
                <w:szCs w:val="24"/>
              </w:rPr>
            </w:pPr>
          </w:p>
          <w:p w14:paraId="4CAF045E" w14:textId="5E399CB0" w:rsidR="00400305" w:rsidRPr="0037390A" w:rsidRDefault="00400305" w:rsidP="00400305">
            <w:pPr>
              <w:jc w:val="both"/>
              <w:rPr>
                <w:rFonts w:eastAsia="Calibri"/>
                <w:sz w:val="24"/>
                <w:szCs w:val="24"/>
              </w:rPr>
            </w:pPr>
            <w:r w:rsidRPr="0037390A">
              <w:rPr>
                <w:rFonts w:eastAsia="Calibri"/>
                <w:sz w:val="24"/>
                <w:szCs w:val="24"/>
              </w:rPr>
              <w:lastRenderedPageBreak/>
              <w:t>Ja</w:t>
            </w:r>
            <w:r w:rsidR="009A5793" w:rsidRPr="0037390A">
              <w:rPr>
                <w:rFonts w:eastAsia="Calibri"/>
                <w:sz w:val="24"/>
                <w:szCs w:val="24"/>
              </w:rPr>
              <w:t xml:space="preserve"> </w:t>
            </w:r>
            <w:r w:rsidRPr="0037390A">
              <w:rPr>
                <w:rFonts w:eastAsia="Calibri"/>
                <w:sz w:val="24"/>
                <w:szCs w:val="24"/>
              </w:rPr>
              <w:t xml:space="preserve">Pretendents līguma izpildē piedāvā ārvalstu speciālistus, tad tam ir jāiesniedz apliecinājums, ka tā piedāvātie ārvalstu speciālisti atbilstoši likuma </w:t>
            </w:r>
            <w:r w:rsidRPr="0037390A">
              <w:rPr>
                <w:rFonts w:eastAsia="Calibri"/>
                <w:i/>
                <w:iCs/>
                <w:sz w:val="24"/>
                <w:szCs w:val="24"/>
              </w:rPr>
              <w:t>“Par reglamentētajām profesijām un profesionālās kvalifikācijas atzīšanu”</w:t>
            </w:r>
            <w:r w:rsidRPr="0037390A">
              <w:rPr>
                <w:rFonts w:eastAsia="Calibri"/>
                <w:sz w:val="24"/>
                <w:szCs w:val="24"/>
              </w:rPr>
              <w:t xml:space="preserve"> regulējumam ir tiesīgi sniegt konkrētos pakalpojumus, norādot,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to nosaka normatīvie akti.</w:t>
            </w:r>
          </w:p>
          <w:p w14:paraId="7D4F3514" w14:textId="65285C04" w:rsidR="00400305" w:rsidRPr="0037390A" w:rsidRDefault="00400305" w:rsidP="00400305">
            <w:pPr>
              <w:jc w:val="both"/>
              <w:rPr>
                <w:bCs/>
                <w:sz w:val="24"/>
                <w:szCs w:val="24"/>
              </w:rPr>
            </w:pPr>
            <w:r w:rsidRPr="0037390A">
              <w:rPr>
                <w:sz w:val="24"/>
                <w:szCs w:val="24"/>
              </w:rPr>
              <w:t xml:space="preserve">b) </w:t>
            </w:r>
            <w:proofErr w:type="gramStart"/>
            <w:r w:rsidR="004162DE" w:rsidRPr="004162DE">
              <w:rPr>
                <w:sz w:val="24"/>
                <w:szCs w:val="24"/>
              </w:rPr>
              <w:t xml:space="preserve">IT/Kiberdrošības </w:t>
            </w:r>
            <w:r w:rsidR="004162DE">
              <w:rPr>
                <w:sz w:val="24"/>
                <w:szCs w:val="24"/>
              </w:rPr>
              <w:t>speciālista</w:t>
            </w:r>
            <w:r w:rsidR="004162DE" w:rsidRPr="00E92E83">
              <w:rPr>
                <w:sz w:val="24"/>
                <w:szCs w:val="24"/>
              </w:rPr>
              <w:t xml:space="preserve"> </w:t>
            </w:r>
            <w:r w:rsidR="004162DE">
              <w:rPr>
                <w:sz w:val="24"/>
                <w:szCs w:val="24"/>
              </w:rPr>
              <w:t xml:space="preserve">spēkā esošu </w:t>
            </w:r>
            <w:r w:rsidR="004162DE" w:rsidRPr="00BE4A45">
              <w:rPr>
                <w:sz w:val="24"/>
                <w:szCs w:val="24"/>
              </w:rPr>
              <w:t>apliecību/sertifikātu</w:t>
            </w:r>
            <w:r w:rsidR="004162DE">
              <w:rPr>
                <w:sz w:val="24"/>
                <w:szCs w:val="24"/>
              </w:rPr>
              <w:t>, k</w:t>
            </w:r>
            <w:r w:rsidR="002F4A50">
              <w:rPr>
                <w:sz w:val="24"/>
                <w:szCs w:val="24"/>
              </w:rPr>
              <w:t>as</w:t>
            </w:r>
            <w:r w:rsidR="004162DE">
              <w:rPr>
                <w:sz w:val="24"/>
                <w:szCs w:val="24"/>
              </w:rPr>
              <w:t xml:space="preserve"> apliecina atbilstošo </w:t>
            </w:r>
            <w:r w:rsidR="004162DE" w:rsidRPr="00E92E83">
              <w:rPr>
                <w:sz w:val="24"/>
                <w:szCs w:val="24"/>
              </w:rPr>
              <w:t>kvalifikācij</w:t>
            </w:r>
            <w:r w:rsidR="004162DE">
              <w:rPr>
                <w:sz w:val="24"/>
                <w:szCs w:val="24"/>
              </w:rPr>
              <w:t>u, kopija</w:t>
            </w:r>
            <w:proofErr w:type="gramEnd"/>
            <w:r w:rsidR="001041D6">
              <w:rPr>
                <w:sz w:val="24"/>
                <w:szCs w:val="24"/>
              </w:rPr>
              <w:t>.</w:t>
            </w:r>
          </w:p>
        </w:tc>
      </w:tr>
      <w:tr w:rsidR="00400305" w:rsidRPr="00A1522D" w14:paraId="174FC4CE" w14:textId="77777777" w:rsidTr="00A560B3">
        <w:tc>
          <w:tcPr>
            <w:tcW w:w="4253" w:type="dxa"/>
            <w:shd w:val="clear" w:color="auto" w:fill="auto"/>
          </w:tcPr>
          <w:p w14:paraId="3CBE30F3" w14:textId="2B924760" w:rsidR="003C5578" w:rsidRPr="00E92E83" w:rsidRDefault="003C5578" w:rsidP="003C5578">
            <w:pPr>
              <w:tabs>
                <w:tab w:val="num" w:pos="1855"/>
              </w:tabs>
              <w:jc w:val="both"/>
              <w:rPr>
                <w:rFonts w:eastAsia="Cambria"/>
                <w:sz w:val="24"/>
                <w:szCs w:val="24"/>
              </w:rPr>
            </w:pPr>
            <w:r>
              <w:rPr>
                <w:rFonts w:eastAsia="Cambria"/>
                <w:sz w:val="24"/>
                <w:szCs w:val="24"/>
              </w:rPr>
              <w:lastRenderedPageBreak/>
              <w:t>9.2.</w:t>
            </w:r>
            <w:r w:rsidR="00080640">
              <w:rPr>
                <w:rFonts w:eastAsia="Cambria"/>
                <w:sz w:val="24"/>
                <w:szCs w:val="24"/>
              </w:rPr>
              <w:t>9</w:t>
            </w:r>
            <w:r w:rsidRPr="00BE4A45">
              <w:rPr>
                <w:rFonts w:eastAsia="Cambria"/>
                <w:sz w:val="24"/>
                <w:szCs w:val="24"/>
              </w:rPr>
              <w:t xml:space="preserve">. Pretendentam līguma izpildes laikā jānodrošina vismaz </w:t>
            </w:r>
            <w:r w:rsidR="005F7405">
              <w:rPr>
                <w:rFonts w:eastAsia="Cambria"/>
                <w:sz w:val="24"/>
                <w:szCs w:val="24"/>
              </w:rPr>
              <w:t>1</w:t>
            </w:r>
            <w:r w:rsidR="004421C2" w:rsidRPr="00E92E83">
              <w:rPr>
                <w:rFonts w:eastAsia="Cambria"/>
                <w:b/>
                <w:sz w:val="24"/>
                <w:szCs w:val="24"/>
              </w:rPr>
              <w:t xml:space="preserve"> (</w:t>
            </w:r>
            <w:r w:rsidR="005F7405">
              <w:rPr>
                <w:rFonts w:eastAsia="Cambria"/>
                <w:b/>
                <w:sz w:val="24"/>
                <w:szCs w:val="24"/>
              </w:rPr>
              <w:t>viens</w:t>
            </w:r>
            <w:r w:rsidR="004421C2" w:rsidRPr="00E92E83">
              <w:rPr>
                <w:rFonts w:eastAsia="Cambria"/>
                <w:b/>
                <w:sz w:val="24"/>
                <w:szCs w:val="24"/>
              </w:rPr>
              <w:t xml:space="preserve">) </w:t>
            </w:r>
            <w:r w:rsidRPr="00E92E83">
              <w:rPr>
                <w:rFonts w:eastAsia="Cambria"/>
                <w:b/>
                <w:sz w:val="24"/>
                <w:szCs w:val="24"/>
              </w:rPr>
              <w:t>montāžas darbiniek</w:t>
            </w:r>
            <w:r w:rsidR="005F7405">
              <w:rPr>
                <w:rFonts w:eastAsia="Cambria"/>
                <w:b/>
                <w:sz w:val="24"/>
                <w:szCs w:val="24"/>
              </w:rPr>
              <w:t>s</w:t>
            </w:r>
            <w:r w:rsidRPr="00E92E83">
              <w:rPr>
                <w:rFonts w:eastAsia="Cambria"/>
                <w:sz w:val="24"/>
                <w:szCs w:val="24"/>
              </w:rPr>
              <w:t>, kur</w:t>
            </w:r>
            <w:r w:rsidR="005F7405">
              <w:rPr>
                <w:rFonts w:eastAsia="Cambria"/>
                <w:sz w:val="24"/>
                <w:szCs w:val="24"/>
              </w:rPr>
              <w:t>š</w:t>
            </w:r>
            <w:r w:rsidRPr="00E92E83">
              <w:rPr>
                <w:rFonts w:eastAsia="Cambria"/>
                <w:sz w:val="24"/>
                <w:szCs w:val="24"/>
              </w:rPr>
              <w:t xml:space="preserve"> ir sertificēt</w:t>
            </w:r>
            <w:r w:rsidR="005F7405">
              <w:rPr>
                <w:rFonts w:eastAsia="Cambria"/>
                <w:sz w:val="24"/>
                <w:szCs w:val="24"/>
              </w:rPr>
              <w:t>s</w:t>
            </w:r>
            <w:r w:rsidRPr="00E92E83">
              <w:rPr>
                <w:rFonts w:eastAsia="Cambria"/>
                <w:sz w:val="24"/>
                <w:szCs w:val="24"/>
              </w:rPr>
              <w:t xml:space="preserve"> ar ne zemāku kā </w:t>
            </w:r>
            <w:r w:rsidR="004421C2" w:rsidRPr="004421C2">
              <w:rPr>
                <w:rFonts w:eastAsia="Cambria"/>
                <w:sz w:val="24"/>
                <w:szCs w:val="24"/>
              </w:rPr>
              <w:t>“</w:t>
            </w:r>
            <w:r w:rsidR="004421C2" w:rsidRPr="004421C2">
              <w:rPr>
                <w:color w:val="1F1F1F"/>
                <w:sz w:val="24"/>
                <w:szCs w:val="24"/>
              </w:rPr>
              <w:t xml:space="preserve">Bz” vai “Cz” </w:t>
            </w:r>
            <w:r w:rsidR="005F7405" w:rsidRPr="00E92E83">
              <w:rPr>
                <w:rFonts w:eastAsia="Cambria"/>
                <w:sz w:val="24"/>
                <w:szCs w:val="24"/>
              </w:rPr>
              <w:t xml:space="preserve">elektrodrošības </w:t>
            </w:r>
            <w:r w:rsidR="005F7405" w:rsidRPr="004421C2">
              <w:rPr>
                <w:rFonts w:eastAsia="Cambria"/>
                <w:sz w:val="24"/>
                <w:szCs w:val="24"/>
              </w:rPr>
              <w:t xml:space="preserve">kvalifikācijas </w:t>
            </w:r>
            <w:r w:rsidRPr="004421C2">
              <w:rPr>
                <w:rFonts w:eastAsia="Cambria"/>
                <w:sz w:val="24"/>
                <w:szCs w:val="24"/>
              </w:rPr>
              <w:t>grupu</w:t>
            </w:r>
            <w:r w:rsidR="004421C2">
              <w:rPr>
                <w:rFonts w:eastAsia="Cambria"/>
                <w:sz w:val="24"/>
                <w:szCs w:val="24"/>
              </w:rPr>
              <w:t>.</w:t>
            </w:r>
          </w:p>
          <w:p w14:paraId="5C79FDC0" w14:textId="77777777" w:rsidR="00400305" w:rsidRPr="00A1522D" w:rsidRDefault="00400305" w:rsidP="00400305">
            <w:pPr>
              <w:tabs>
                <w:tab w:val="num" w:pos="1855"/>
              </w:tabs>
              <w:jc w:val="both"/>
              <w:rPr>
                <w:rFonts w:eastAsia="Cambria"/>
                <w:sz w:val="24"/>
                <w:szCs w:val="24"/>
                <w:lang w:eastAsia="en-US"/>
              </w:rPr>
            </w:pPr>
          </w:p>
        </w:tc>
        <w:tc>
          <w:tcPr>
            <w:tcW w:w="5386" w:type="dxa"/>
            <w:shd w:val="clear" w:color="auto" w:fill="auto"/>
          </w:tcPr>
          <w:p w14:paraId="079A76D2" w14:textId="233E977E" w:rsidR="003C5578" w:rsidRDefault="003C5578" w:rsidP="003C5578">
            <w:pPr>
              <w:jc w:val="both"/>
              <w:rPr>
                <w:sz w:val="24"/>
                <w:szCs w:val="24"/>
              </w:rPr>
            </w:pPr>
            <w:r>
              <w:rPr>
                <w:sz w:val="24"/>
                <w:szCs w:val="24"/>
              </w:rPr>
              <w:t>9.3.</w:t>
            </w:r>
            <w:r w:rsidR="00080640">
              <w:rPr>
                <w:sz w:val="24"/>
                <w:szCs w:val="24"/>
              </w:rPr>
              <w:t>9</w:t>
            </w:r>
            <w:r>
              <w:rPr>
                <w:sz w:val="24"/>
                <w:szCs w:val="24"/>
              </w:rPr>
              <w:t>.</w:t>
            </w:r>
            <w:r w:rsidRPr="00BE4A45">
              <w:rPr>
                <w:sz w:val="24"/>
                <w:szCs w:val="24"/>
              </w:rPr>
              <w:t xml:space="preserve"> Lai apliecinātu </w:t>
            </w:r>
            <w:r>
              <w:rPr>
                <w:sz w:val="24"/>
                <w:szCs w:val="24"/>
              </w:rPr>
              <w:t>9.2.</w:t>
            </w:r>
            <w:r w:rsidR="00080640">
              <w:rPr>
                <w:sz w:val="24"/>
                <w:szCs w:val="24"/>
              </w:rPr>
              <w:t>9</w:t>
            </w:r>
            <w:r>
              <w:rPr>
                <w:sz w:val="24"/>
                <w:szCs w:val="24"/>
              </w:rPr>
              <w:t>.</w:t>
            </w:r>
            <w:r w:rsidRPr="00BE4A45">
              <w:rPr>
                <w:sz w:val="24"/>
                <w:szCs w:val="24"/>
              </w:rPr>
              <w:t xml:space="preserve"> apakšpunkta izpildi, Pretendentam jāiesniedz</w:t>
            </w:r>
            <w:r w:rsidR="00AC4881">
              <w:rPr>
                <w:sz w:val="24"/>
                <w:szCs w:val="24"/>
              </w:rPr>
              <w:t>:</w:t>
            </w:r>
          </w:p>
          <w:p w14:paraId="33468455" w14:textId="3E16F179" w:rsidR="00456721" w:rsidRPr="00BE4A45" w:rsidRDefault="00456721" w:rsidP="003C5578">
            <w:pPr>
              <w:jc w:val="both"/>
              <w:rPr>
                <w:sz w:val="24"/>
                <w:szCs w:val="24"/>
              </w:rPr>
            </w:pPr>
            <w:r>
              <w:rPr>
                <w:rFonts w:eastAsia="Calibri"/>
                <w:sz w:val="24"/>
                <w:szCs w:val="24"/>
              </w:rPr>
              <w:t xml:space="preserve">a) </w:t>
            </w:r>
            <w:r w:rsidRPr="006A3711">
              <w:rPr>
                <w:rFonts w:eastAsia="Calibri"/>
                <w:sz w:val="24"/>
                <w:szCs w:val="24"/>
              </w:rPr>
              <w:t>piedāvāt</w:t>
            </w:r>
            <w:r>
              <w:rPr>
                <w:rFonts w:eastAsia="Calibri"/>
                <w:sz w:val="24"/>
                <w:szCs w:val="24"/>
              </w:rPr>
              <w:t>ā</w:t>
            </w:r>
            <w:r w:rsidRPr="006A3711">
              <w:rPr>
                <w:rFonts w:eastAsia="Calibri"/>
                <w:sz w:val="24"/>
                <w:szCs w:val="24"/>
              </w:rPr>
              <w:t xml:space="preserve"> speciālist</w:t>
            </w:r>
            <w:r>
              <w:rPr>
                <w:rFonts w:eastAsia="Calibri"/>
                <w:sz w:val="24"/>
                <w:szCs w:val="24"/>
              </w:rPr>
              <w:t>a</w:t>
            </w:r>
            <w:r w:rsidRPr="006A3711">
              <w:rPr>
                <w:rFonts w:eastAsia="Calibri"/>
                <w:sz w:val="24"/>
                <w:szCs w:val="24"/>
              </w:rPr>
              <w:t xml:space="preserve"> </w:t>
            </w:r>
            <w:r w:rsidRPr="006A3711">
              <w:rPr>
                <w:rFonts w:eastAsia="Calibri"/>
                <w:b/>
                <w:sz w:val="24"/>
                <w:szCs w:val="24"/>
              </w:rPr>
              <w:t>parakstīts</w:t>
            </w:r>
            <w:r w:rsidRPr="006A3711">
              <w:rPr>
                <w:rFonts w:eastAsia="Calibri"/>
                <w:sz w:val="24"/>
                <w:szCs w:val="24"/>
              </w:rPr>
              <w:t xml:space="preserve"> </w:t>
            </w:r>
            <w:r w:rsidRPr="006A3711">
              <w:rPr>
                <w:rFonts w:eastAsia="Calibri"/>
                <w:b/>
                <w:sz w:val="24"/>
                <w:szCs w:val="24"/>
              </w:rPr>
              <w:t>apliecinājums</w:t>
            </w:r>
            <w:r w:rsidRPr="006A3711">
              <w:rPr>
                <w:rFonts w:eastAsia="Calibri"/>
                <w:sz w:val="24"/>
                <w:szCs w:val="24"/>
              </w:rPr>
              <w:t xml:space="preserve">, kurā izteikta piekrišana līguma slēgšanas gadījumā veikt tam paredzētos </w:t>
            </w:r>
            <w:r w:rsidRPr="0037390A">
              <w:rPr>
                <w:rFonts w:eastAsia="Calibri"/>
                <w:sz w:val="24"/>
                <w:szCs w:val="24"/>
              </w:rPr>
              <w:t>darbus (Pielikums Nr.6).</w:t>
            </w:r>
          </w:p>
          <w:p w14:paraId="4F08952D" w14:textId="0A6B90A5" w:rsidR="00AC4881" w:rsidRPr="00A1522D" w:rsidRDefault="00456721" w:rsidP="00456721">
            <w:pPr>
              <w:jc w:val="both"/>
              <w:rPr>
                <w:bCs/>
                <w:sz w:val="24"/>
                <w:szCs w:val="24"/>
              </w:rPr>
            </w:pPr>
            <w:r>
              <w:rPr>
                <w:sz w:val="24"/>
                <w:szCs w:val="24"/>
              </w:rPr>
              <w:t>b</w:t>
            </w:r>
            <w:r w:rsidR="003C5578" w:rsidRPr="00E92E83">
              <w:rPr>
                <w:sz w:val="24"/>
                <w:szCs w:val="24"/>
              </w:rPr>
              <w:t>)</w:t>
            </w:r>
            <w:r w:rsidR="00AC4881">
              <w:rPr>
                <w:sz w:val="24"/>
                <w:szCs w:val="24"/>
              </w:rPr>
              <w:t xml:space="preserve"> </w:t>
            </w:r>
            <w:r w:rsidR="003C5578" w:rsidRPr="00E92E83">
              <w:rPr>
                <w:sz w:val="24"/>
                <w:szCs w:val="24"/>
              </w:rPr>
              <w:t>montāžas darbiniek</w:t>
            </w:r>
            <w:r w:rsidR="0034618C">
              <w:rPr>
                <w:sz w:val="24"/>
                <w:szCs w:val="24"/>
              </w:rPr>
              <w:t>a</w:t>
            </w:r>
            <w:r w:rsidR="003C5578" w:rsidRPr="00E92E83">
              <w:rPr>
                <w:sz w:val="24"/>
                <w:szCs w:val="24"/>
              </w:rPr>
              <w:t xml:space="preserve"> </w:t>
            </w:r>
            <w:r w:rsidR="00AC4881">
              <w:rPr>
                <w:sz w:val="24"/>
                <w:szCs w:val="24"/>
              </w:rPr>
              <w:t xml:space="preserve">spēkā esošu </w:t>
            </w:r>
            <w:r w:rsidR="00AC4881" w:rsidRPr="00BE4A45">
              <w:rPr>
                <w:sz w:val="24"/>
                <w:szCs w:val="24"/>
              </w:rPr>
              <w:t>apliecību/sertifikātu</w:t>
            </w:r>
            <w:r w:rsidR="00AC4881">
              <w:rPr>
                <w:sz w:val="24"/>
                <w:szCs w:val="24"/>
              </w:rPr>
              <w:t>, kuri apliecina</w:t>
            </w:r>
            <w:r w:rsidR="00181163">
              <w:rPr>
                <w:sz w:val="24"/>
                <w:szCs w:val="24"/>
              </w:rPr>
              <w:t xml:space="preserve"> </w:t>
            </w:r>
            <w:r w:rsidR="00AC4881" w:rsidRPr="00E92E83">
              <w:rPr>
                <w:sz w:val="24"/>
                <w:szCs w:val="24"/>
              </w:rPr>
              <w:t>elektrodrošības grup</w:t>
            </w:r>
            <w:r w:rsidR="00181163">
              <w:rPr>
                <w:sz w:val="24"/>
                <w:szCs w:val="24"/>
              </w:rPr>
              <w:t>as</w:t>
            </w:r>
            <w:r w:rsidR="00AC4881">
              <w:rPr>
                <w:sz w:val="24"/>
                <w:szCs w:val="24"/>
              </w:rPr>
              <w:t xml:space="preserve"> </w:t>
            </w:r>
            <w:r w:rsidR="00181163" w:rsidRPr="00E92E83">
              <w:rPr>
                <w:sz w:val="24"/>
                <w:szCs w:val="24"/>
              </w:rPr>
              <w:t>kvalifikācij</w:t>
            </w:r>
            <w:r w:rsidR="00181163">
              <w:rPr>
                <w:sz w:val="24"/>
                <w:szCs w:val="24"/>
              </w:rPr>
              <w:t>u</w:t>
            </w:r>
            <w:r w:rsidR="00181163" w:rsidRPr="00E92E83">
              <w:rPr>
                <w:sz w:val="24"/>
                <w:szCs w:val="24"/>
              </w:rPr>
              <w:t xml:space="preserve"> </w:t>
            </w:r>
            <w:r w:rsidR="003C5578" w:rsidRPr="00E92E83">
              <w:rPr>
                <w:sz w:val="24"/>
                <w:szCs w:val="24"/>
              </w:rPr>
              <w:t>ne zemāk</w:t>
            </w:r>
            <w:r w:rsidR="00AC4881">
              <w:rPr>
                <w:sz w:val="24"/>
                <w:szCs w:val="24"/>
              </w:rPr>
              <w:t>u</w:t>
            </w:r>
            <w:r w:rsidR="003C5578" w:rsidRPr="00E92E83">
              <w:rPr>
                <w:sz w:val="24"/>
                <w:szCs w:val="24"/>
              </w:rPr>
              <w:t xml:space="preserve"> kā “B</w:t>
            </w:r>
            <w:r w:rsidR="00AC4881">
              <w:rPr>
                <w:sz w:val="24"/>
                <w:szCs w:val="24"/>
              </w:rPr>
              <w:t>z</w:t>
            </w:r>
            <w:r w:rsidR="003C5578" w:rsidRPr="00E92E83">
              <w:rPr>
                <w:sz w:val="24"/>
                <w:szCs w:val="24"/>
              </w:rPr>
              <w:t>”</w:t>
            </w:r>
            <w:r w:rsidR="00AC4881">
              <w:rPr>
                <w:sz w:val="24"/>
                <w:szCs w:val="24"/>
              </w:rPr>
              <w:t xml:space="preserve"> vai “Cz”</w:t>
            </w:r>
            <w:r w:rsidR="00181163">
              <w:rPr>
                <w:sz w:val="24"/>
                <w:szCs w:val="24"/>
              </w:rPr>
              <w:t>,</w:t>
            </w:r>
            <w:r w:rsidR="003C5578" w:rsidRPr="00E92E83">
              <w:rPr>
                <w:sz w:val="24"/>
                <w:szCs w:val="24"/>
              </w:rPr>
              <w:t xml:space="preserve"> </w:t>
            </w:r>
            <w:r w:rsidR="00181163">
              <w:rPr>
                <w:sz w:val="24"/>
                <w:szCs w:val="24"/>
              </w:rPr>
              <w:t>kopija</w:t>
            </w:r>
            <w:r>
              <w:rPr>
                <w:sz w:val="24"/>
                <w:szCs w:val="24"/>
              </w:rPr>
              <w:t>.</w:t>
            </w:r>
          </w:p>
        </w:tc>
      </w:tr>
      <w:tr w:rsidR="00D72E2E" w:rsidRPr="00A1522D" w14:paraId="62E84B44" w14:textId="77777777" w:rsidTr="00A560B3">
        <w:tc>
          <w:tcPr>
            <w:tcW w:w="4253" w:type="dxa"/>
            <w:shd w:val="clear" w:color="auto" w:fill="auto"/>
          </w:tcPr>
          <w:p w14:paraId="7E0F2B0C" w14:textId="02CDC2A5" w:rsidR="00D72E2E" w:rsidRPr="00A1522D" w:rsidRDefault="00D72E2E" w:rsidP="00D72E2E">
            <w:pPr>
              <w:tabs>
                <w:tab w:val="num" w:pos="1855"/>
              </w:tabs>
              <w:jc w:val="both"/>
              <w:rPr>
                <w:rFonts w:eastAsia="Cambria"/>
                <w:sz w:val="24"/>
                <w:szCs w:val="24"/>
                <w:lang w:eastAsia="en-US"/>
              </w:rPr>
            </w:pPr>
            <w:r>
              <w:rPr>
                <w:rFonts w:eastAsia="Cambria"/>
                <w:sz w:val="24"/>
                <w:szCs w:val="24"/>
              </w:rPr>
              <w:t>9.2.1</w:t>
            </w:r>
            <w:r w:rsidR="00080640">
              <w:rPr>
                <w:rFonts w:eastAsia="Cambria"/>
                <w:sz w:val="24"/>
                <w:szCs w:val="24"/>
              </w:rPr>
              <w:t>0</w:t>
            </w:r>
            <w:r>
              <w:rPr>
                <w:rFonts w:eastAsia="Cambria"/>
                <w:sz w:val="24"/>
                <w:szCs w:val="24"/>
              </w:rPr>
              <w:t xml:space="preserve">. </w:t>
            </w:r>
            <w:r w:rsidRPr="00BE4A45">
              <w:rPr>
                <w:rFonts w:eastAsia="Cambria"/>
                <w:sz w:val="24"/>
                <w:szCs w:val="24"/>
              </w:rPr>
              <w:t xml:space="preserve">Pretendentam </w:t>
            </w:r>
            <w:r w:rsidRPr="00BE4A45">
              <w:rPr>
                <w:rFonts w:eastAsia="Cambria"/>
                <w:b/>
                <w:sz w:val="24"/>
                <w:szCs w:val="24"/>
              </w:rPr>
              <w:t>obligāti jāpiedalās objekta apskatē</w:t>
            </w:r>
            <w:r w:rsidRPr="00BE4A45">
              <w:rPr>
                <w:rFonts w:eastAsia="Cambria"/>
                <w:sz w:val="24"/>
                <w:szCs w:val="24"/>
              </w:rPr>
              <w:t>, lai pilnvērtīgi sagatavotu piedāvājumu.</w:t>
            </w:r>
          </w:p>
        </w:tc>
        <w:tc>
          <w:tcPr>
            <w:tcW w:w="5386" w:type="dxa"/>
            <w:shd w:val="clear" w:color="auto" w:fill="auto"/>
          </w:tcPr>
          <w:p w14:paraId="26F367F8" w14:textId="227ABED3" w:rsidR="00D72E2E" w:rsidRPr="00A1522D" w:rsidRDefault="00D72E2E" w:rsidP="00D72E2E">
            <w:pPr>
              <w:jc w:val="both"/>
              <w:rPr>
                <w:bCs/>
                <w:sz w:val="24"/>
                <w:szCs w:val="24"/>
              </w:rPr>
            </w:pPr>
            <w:r>
              <w:rPr>
                <w:sz w:val="24"/>
                <w:szCs w:val="24"/>
              </w:rPr>
              <w:t>9.3.1</w:t>
            </w:r>
            <w:r w:rsidR="00080640">
              <w:rPr>
                <w:sz w:val="24"/>
                <w:szCs w:val="24"/>
              </w:rPr>
              <w:t>0</w:t>
            </w:r>
            <w:r>
              <w:rPr>
                <w:sz w:val="24"/>
                <w:szCs w:val="24"/>
              </w:rPr>
              <w:t>.</w:t>
            </w:r>
            <w:r w:rsidRPr="00BE4A45">
              <w:rPr>
                <w:sz w:val="24"/>
                <w:szCs w:val="24"/>
              </w:rPr>
              <w:t xml:space="preserve"> Lai apliecinātu </w:t>
            </w:r>
            <w:r>
              <w:rPr>
                <w:sz w:val="24"/>
                <w:szCs w:val="24"/>
              </w:rPr>
              <w:t>9.2.</w:t>
            </w:r>
            <w:r w:rsidRPr="00BE4A45">
              <w:rPr>
                <w:sz w:val="24"/>
                <w:szCs w:val="24"/>
              </w:rPr>
              <w:t>1</w:t>
            </w:r>
            <w:r w:rsidR="00080640">
              <w:rPr>
                <w:sz w:val="24"/>
                <w:szCs w:val="24"/>
              </w:rPr>
              <w:t>0</w:t>
            </w:r>
            <w:r w:rsidRPr="00BE4A45">
              <w:rPr>
                <w:sz w:val="24"/>
                <w:szCs w:val="24"/>
              </w:rPr>
              <w:t xml:space="preserve">.apakšpunkta izpildi, jāiesniedz objekta apsekošanas lapa, kas sagatavota atbilstoši pielikuma </w:t>
            </w:r>
            <w:r w:rsidRPr="001041D6">
              <w:rPr>
                <w:sz w:val="24"/>
                <w:szCs w:val="24"/>
              </w:rPr>
              <w:t>formai (Pielikums Nr.</w:t>
            </w:r>
            <w:r w:rsidR="0037390A" w:rsidRPr="001041D6">
              <w:rPr>
                <w:sz w:val="24"/>
                <w:szCs w:val="24"/>
              </w:rPr>
              <w:t>9</w:t>
            </w:r>
            <w:r w:rsidRPr="001041D6">
              <w:rPr>
                <w:sz w:val="24"/>
                <w:szCs w:val="24"/>
              </w:rPr>
              <w:t>).</w:t>
            </w:r>
          </w:p>
        </w:tc>
      </w:tr>
    </w:tbl>
    <w:p w14:paraId="3DA1B168" w14:textId="77777777" w:rsidR="00D31553" w:rsidRPr="00A1522D" w:rsidRDefault="00D31553" w:rsidP="00D31553">
      <w:pPr>
        <w:ind w:left="360"/>
        <w:contextualSpacing/>
        <w:jc w:val="both"/>
        <w:rPr>
          <w:sz w:val="24"/>
          <w:szCs w:val="24"/>
          <w:highlight w:val="green"/>
        </w:rPr>
      </w:pPr>
    </w:p>
    <w:p w14:paraId="23764D19" w14:textId="77777777" w:rsidR="00EB4720" w:rsidRPr="00BE4A45" w:rsidRDefault="00EB4720" w:rsidP="00EB4720">
      <w:pPr>
        <w:spacing w:before="120"/>
        <w:jc w:val="both"/>
        <w:rPr>
          <w:rFonts w:eastAsia="Calibri"/>
          <w:sz w:val="24"/>
          <w:szCs w:val="24"/>
        </w:rPr>
      </w:pPr>
      <w:r w:rsidRPr="00BE4A45">
        <w:rPr>
          <w:rFonts w:eastAsia="Calibri"/>
          <w:sz w:val="24"/>
          <w:szCs w:val="24"/>
        </w:rPr>
        <w:t>9.4. Personāla funkcijas plānotā līguma ietvaros var apvienot, ja personai ir atbilstoša kvalifikācija un pieredze.</w:t>
      </w:r>
    </w:p>
    <w:p w14:paraId="0C78802B" w14:textId="77777777" w:rsidR="00EB4720" w:rsidRPr="00BE4A45" w:rsidRDefault="00EB4720" w:rsidP="00EB4720">
      <w:pPr>
        <w:jc w:val="both"/>
        <w:rPr>
          <w:color w:val="000000"/>
          <w:sz w:val="24"/>
          <w:szCs w:val="24"/>
        </w:rPr>
      </w:pPr>
      <w:r w:rsidRPr="00BE4A45">
        <w:rPr>
          <w:color w:val="000000"/>
          <w:sz w:val="24"/>
          <w:szCs w:val="24"/>
        </w:rPr>
        <w:t xml:space="preserve">9.5. Ja piedāvātais speciālists nav pretendenta darbinieks, bet darba tiesiskās attiecības ar viņu tiks nodibinātas, lai nodrošinātu līguma izpildi gadījumā, </w:t>
      </w:r>
      <w:r w:rsidRPr="00BE4A45">
        <w:rPr>
          <w:sz w:val="24"/>
          <w:szCs w:val="24"/>
        </w:rPr>
        <w:t>ja iepirkuma procedūras rezultātā iepirkuma līguma slēgšanas tiesības tiktu piešķirtas pretendentam</w:t>
      </w:r>
      <w:r w:rsidRPr="00BE4A45">
        <w:rPr>
          <w:color w:val="000000"/>
          <w:sz w:val="24"/>
          <w:szCs w:val="24"/>
        </w:rPr>
        <w:t xml:space="preserve">, tad ir jāiesniedz </w:t>
      </w:r>
      <w:r w:rsidRPr="00BE4A45">
        <w:rPr>
          <w:sz w:val="24"/>
          <w:szCs w:val="24"/>
        </w:rPr>
        <w:t>vienošanās starp pretendentu un speciālistu, kurā apliecina, ka starp pretendentu un speciālistu tiks nodibinātas darba tiesiskās attiecības</w:t>
      </w:r>
      <w:r w:rsidRPr="00BE4A45">
        <w:rPr>
          <w:color w:val="000000"/>
          <w:sz w:val="24"/>
          <w:szCs w:val="24"/>
        </w:rPr>
        <w:t xml:space="preserve"> gadījumā</w:t>
      </w:r>
      <w:r w:rsidRPr="00B1424A">
        <w:rPr>
          <w:color w:val="000000"/>
          <w:sz w:val="24"/>
          <w:szCs w:val="24"/>
        </w:rPr>
        <w:t xml:space="preserve">, </w:t>
      </w:r>
      <w:r w:rsidRPr="00B1424A">
        <w:rPr>
          <w:sz w:val="24"/>
          <w:szCs w:val="24"/>
        </w:rPr>
        <w:t xml:space="preserve">ja iepirkuma rezultātā iepirkuma līguma slēgšanas tiesības tiktu piešķirtas pretendentam, pie vienošanās pievienojot konkrētā speciālista </w:t>
      </w:r>
      <w:r w:rsidRPr="00B1424A">
        <w:rPr>
          <w:color w:val="000000"/>
          <w:sz w:val="24"/>
          <w:szCs w:val="24"/>
        </w:rPr>
        <w:t>būvprakses sertifikāta kopiju (noslēgtā darba līguma apliecināta kopija vai apliecinājums par darba tiesisko attiecību nodibināšanu ar konkrēto speciālistu, norādot darba līguma nr., datumu un līguma termiņu, ir jāiesniedz pasūtītājam pirms darbu izpildes līguma noslēgšanas).</w:t>
      </w:r>
    </w:p>
    <w:p w14:paraId="05D99B0F" w14:textId="77777777" w:rsidR="00EB4720" w:rsidRPr="00BE4A45" w:rsidRDefault="00EB4720" w:rsidP="00EB4720">
      <w:pPr>
        <w:jc w:val="both"/>
        <w:rPr>
          <w:rFonts w:eastAsia="Calibri"/>
          <w:sz w:val="24"/>
          <w:szCs w:val="24"/>
        </w:rPr>
      </w:pPr>
      <w:r w:rsidRPr="00BE4A45">
        <w:rPr>
          <w:rFonts w:eastAsia="Calibri"/>
          <w:sz w:val="24"/>
          <w:szCs w:val="24"/>
        </w:rPr>
        <w:t xml:space="preserve">9.6. Ja piedāvājumu iesniedz personālsabiedrība, pieteikumā (Pielikums Nr.1) norāda personu, kura konkursā pārstāv attiecīgo personālsabiedrību </w:t>
      </w:r>
      <w:r w:rsidRPr="00BE4A45">
        <w:rPr>
          <w:rFonts w:eastAsia="Calibri"/>
          <w:bCs/>
          <w:iCs/>
          <w:sz w:val="24"/>
          <w:szCs w:val="24"/>
        </w:rPr>
        <w:t xml:space="preserve">un ir pilnvarota parakstīt ar šo konkursu saistītos dokumentus, kā arī norāda </w:t>
      </w:r>
      <w:r w:rsidRPr="00BE4A45">
        <w:rPr>
          <w:rFonts w:eastAsia="Calibri"/>
          <w:sz w:val="24"/>
          <w:szCs w:val="24"/>
        </w:rPr>
        <w:t xml:space="preserve">personālsabiedrības </w:t>
      </w:r>
      <w:r w:rsidRPr="00BE4A45">
        <w:rPr>
          <w:rFonts w:eastAsia="Calibri"/>
          <w:bCs/>
          <w:iCs/>
          <w:sz w:val="24"/>
          <w:szCs w:val="24"/>
        </w:rPr>
        <w:t xml:space="preserve">biedru atbildības apjomus šajā konkursā. Papildus pievieno </w:t>
      </w:r>
      <w:r w:rsidRPr="00BE4A45">
        <w:rPr>
          <w:rFonts w:eastAsia="Calibri"/>
          <w:sz w:val="24"/>
          <w:szCs w:val="24"/>
        </w:rPr>
        <w:t xml:space="preserve">personālsabiedrības biedru apliecinājumus vai vienošanos par sadarbību, kas noslēgta starp personālsabiedrības biedriem konkrētā līguma izpildei. </w:t>
      </w:r>
    </w:p>
    <w:p w14:paraId="081E5316" w14:textId="3D00A8B9" w:rsidR="00EB4720" w:rsidRPr="00BE4A45" w:rsidRDefault="00EB4720" w:rsidP="00EB4720">
      <w:pPr>
        <w:jc w:val="both"/>
        <w:rPr>
          <w:i/>
          <w:sz w:val="24"/>
          <w:szCs w:val="24"/>
        </w:rPr>
      </w:pPr>
      <w:r w:rsidRPr="00BE4A45">
        <w:rPr>
          <w:sz w:val="24"/>
          <w:szCs w:val="24"/>
        </w:rPr>
        <w:t xml:space="preserve">9.7. Piegādātāji, kas apvienojušies personu apvienībā un iesnieguši kopīgu Piedāvājumu, visi kopā ir uzskatāmi par vienu Pretendentu, tādējādi nolikumā noteiktās kvalifikācijas prasības ir izpildāmas visiem personu apvienības dalībniekiem kopā, izņemot </w:t>
      </w:r>
      <w:r>
        <w:rPr>
          <w:sz w:val="24"/>
          <w:szCs w:val="24"/>
        </w:rPr>
        <w:t>N</w:t>
      </w:r>
      <w:r w:rsidRPr="00BE4A45">
        <w:rPr>
          <w:sz w:val="24"/>
          <w:szCs w:val="24"/>
        </w:rPr>
        <w:t>olikuma 9.2.2. un 9.2.3.punktu, kas ir izpildāms katram personu apvienības dalībniekam atsevišķi.</w:t>
      </w:r>
      <w:r w:rsidRPr="00BE4A45">
        <w:rPr>
          <w:i/>
          <w:sz w:val="24"/>
          <w:szCs w:val="24"/>
        </w:rPr>
        <w:t xml:space="preserve"> </w:t>
      </w:r>
    </w:p>
    <w:p w14:paraId="0E663528" w14:textId="77777777" w:rsidR="00EB4720" w:rsidRPr="00BE4A45" w:rsidRDefault="00EB4720" w:rsidP="00EB4720">
      <w:pPr>
        <w:jc w:val="both"/>
        <w:rPr>
          <w:i/>
          <w:sz w:val="24"/>
          <w:szCs w:val="24"/>
        </w:rPr>
      </w:pPr>
      <w:r w:rsidRPr="00BE4A45">
        <w:rPr>
          <w:sz w:val="24"/>
          <w:szCs w:val="24"/>
        </w:rPr>
        <w:t>9.8.</w:t>
      </w:r>
      <w:r w:rsidRPr="00BE4A45">
        <w:rPr>
          <w:i/>
          <w:sz w:val="24"/>
          <w:szCs w:val="24"/>
        </w:rPr>
        <w:t xml:space="preserve"> </w:t>
      </w:r>
      <w:r w:rsidRPr="00BE4A45">
        <w:rPr>
          <w:sz w:val="24"/>
          <w:szCs w:val="24"/>
        </w:rPr>
        <w:t xml:space="preserve">Ja Pretendents ir personu apvienība, tad personu apvienība iesniedz apliecinājumu, ka gadījumā, ja personu apvienība tiks noteikta par uzvarētāju šajā konkursā, 10 (desmit) darba </w:t>
      </w:r>
      <w:r w:rsidRPr="00BE4A45">
        <w:rPr>
          <w:sz w:val="24"/>
          <w:szCs w:val="24"/>
        </w:rPr>
        <w:lastRenderedPageBreak/>
        <w:t xml:space="preserve">dienu laikā personu 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 </w:t>
      </w:r>
    </w:p>
    <w:p w14:paraId="021201EC" w14:textId="77777777" w:rsidR="00EB4720" w:rsidRPr="00BE4A45" w:rsidRDefault="00EB4720" w:rsidP="00EB4720">
      <w:pPr>
        <w:pStyle w:val="ListParagraph"/>
        <w:tabs>
          <w:tab w:val="left" w:pos="426"/>
        </w:tabs>
        <w:spacing w:after="120"/>
        <w:ind w:left="0"/>
        <w:jc w:val="both"/>
        <w:rPr>
          <w:rFonts w:eastAsia="Calibri"/>
          <w:strike/>
          <w:sz w:val="24"/>
          <w:szCs w:val="24"/>
        </w:rPr>
      </w:pPr>
      <w:r w:rsidRPr="00BE4A45">
        <w:rPr>
          <w:rFonts w:eastAsia="Calibri"/>
          <w:sz w:val="24"/>
          <w:szCs w:val="24"/>
        </w:rPr>
        <w:t xml:space="preserve">9.9. </w:t>
      </w:r>
      <w:r w:rsidRPr="00BE4A45">
        <w:rPr>
          <w:rFonts w:eastAsia="Calibri"/>
          <w:sz w:val="24"/>
          <w:szCs w:val="24"/>
          <w:lang w:eastAsia="en-US"/>
        </w:rPr>
        <w:t xml:space="preserve">Ja Pretendents līguma izpildei piesaista apakšuzņēmējus, tad Pretendentam ir pienākums aizpildīt Nolikumam pievienoto Apakšuzņēmēju saraksta </w:t>
      </w:r>
      <w:r w:rsidRPr="0037390A">
        <w:rPr>
          <w:rFonts w:eastAsia="Calibri"/>
          <w:sz w:val="24"/>
          <w:szCs w:val="24"/>
          <w:lang w:eastAsia="en-US"/>
        </w:rPr>
        <w:t>formu (Pielikums Nr.2).</w:t>
      </w:r>
      <w:r w:rsidRPr="00BE4A45">
        <w:rPr>
          <w:rFonts w:eastAsia="Calibri"/>
          <w:sz w:val="24"/>
          <w:szCs w:val="24"/>
          <w:lang w:eastAsia="en-US"/>
        </w:rPr>
        <w:t xml:space="preserve"> Apakšuzņēmēju sarakstā pretendentam jānorāda visi apakšuzņēmēji, kuru sniedzamo pakalpojumu vērtība ir vismaz 10 000 eiro un katram šādam apakšuzņēmējam izpildei nododamo darbu kopējā līguma vērtība</w:t>
      </w:r>
      <w:r w:rsidRPr="00BE4A45">
        <w:rPr>
          <w:rFonts w:eastAsia="Calibri"/>
          <w:sz w:val="24"/>
          <w:szCs w:val="24"/>
        </w:rPr>
        <w:t xml:space="preserve"> un nododamo darbu īss apraksts.</w:t>
      </w:r>
      <w:r w:rsidRPr="00BE4A45">
        <w:rPr>
          <w:rFonts w:eastAsia="Calibri"/>
          <w:sz w:val="24"/>
          <w:szCs w:val="24"/>
          <w:lang w:eastAsia="en-US"/>
        </w:rPr>
        <w:t xml:space="preserve"> Papildus, iesniedz apakšuzņēmēju apliecinājumus vai vienošanos par sadarbību, kas noslēgta starp pretendentu un apakšuzņēmēju, konkrētā līguma izpildei. Apakšuzņēmēja sniedzamo pakalpojumu kopējo vērtību nosaka atbilstoši PIL </w:t>
      </w:r>
      <w:proofErr w:type="gramStart"/>
      <w:r w:rsidRPr="00BE4A45">
        <w:rPr>
          <w:rFonts w:eastAsia="Calibri"/>
          <w:sz w:val="24"/>
          <w:szCs w:val="24"/>
          <w:lang w:eastAsia="en-US"/>
        </w:rPr>
        <w:t>63.panta</w:t>
      </w:r>
      <w:proofErr w:type="gramEnd"/>
      <w:r w:rsidRPr="00BE4A45">
        <w:rPr>
          <w:rFonts w:eastAsia="Calibri"/>
          <w:sz w:val="24"/>
          <w:szCs w:val="24"/>
          <w:lang w:eastAsia="en-US"/>
        </w:rPr>
        <w:t xml:space="preserve"> trešajai daļai</w:t>
      </w:r>
      <w:r w:rsidRPr="00BE4A45">
        <w:rPr>
          <w:rFonts w:eastAsia="Calibri"/>
          <w:sz w:val="24"/>
          <w:szCs w:val="24"/>
        </w:rPr>
        <w:t>.</w:t>
      </w:r>
      <w:r w:rsidRPr="00BE4A45">
        <w:rPr>
          <w:rFonts w:eastAsia="Calibri"/>
          <w:b/>
          <w:sz w:val="24"/>
          <w:szCs w:val="24"/>
        </w:rPr>
        <w:t xml:space="preserve"> </w:t>
      </w:r>
    </w:p>
    <w:p w14:paraId="07E06BAB" w14:textId="77777777" w:rsidR="00EB4720" w:rsidRPr="00BE4A45" w:rsidRDefault="00EB4720" w:rsidP="00EB4720">
      <w:pPr>
        <w:widowControl w:val="0"/>
        <w:numPr>
          <w:ilvl w:val="0"/>
          <w:numId w:val="30"/>
        </w:numPr>
        <w:tabs>
          <w:tab w:val="center" w:pos="4153"/>
          <w:tab w:val="right" w:pos="8306"/>
        </w:tabs>
        <w:spacing w:after="120"/>
        <w:ind w:left="714" w:hanging="357"/>
        <w:jc w:val="both"/>
        <w:rPr>
          <w:b/>
          <w:i/>
          <w:sz w:val="24"/>
          <w:szCs w:val="24"/>
        </w:rPr>
      </w:pPr>
      <w:r w:rsidRPr="00BE4A45">
        <w:rPr>
          <w:rFonts w:eastAsia="Calibri"/>
          <w:b/>
          <w:i/>
          <w:sz w:val="24"/>
          <w:szCs w:val="24"/>
        </w:rPr>
        <w:t>Apakšuzņēmējs</w:t>
      </w:r>
      <w:r w:rsidRPr="00BE4A45">
        <w:rPr>
          <w:rFonts w:eastAsia="Calibri"/>
          <w:i/>
          <w:sz w:val="24"/>
          <w:szCs w:val="24"/>
        </w:rPr>
        <w:t xml:space="preserve"> ir pretendenta nolīgta persona vai savukārt tās nolīgta persona, kura veic būvdarbus vai sniedz pakalpojumus iepirkuma līguma izpildei.</w:t>
      </w:r>
    </w:p>
    <w:p w14:paraId="478F23B0" w14:textId="77777777" w:rsidR="00EB4720" w:rsidRPr="00BE4A45" w:rsidRDefault="00EB4720" w:rsidP="00EB4720">
      <w:pPr>
        <w:pStyle w:val="ListParagraph"/>
        <w:tabs>
          <w:tab w:val="left" w:pos="567"/>
        </w:tabs>
        <w:spacing w:before="120" w:after="120"/>
        <w:ind w:left="0"/>
        <w:jc w:val="both"/>
        <w:rPr>
          <w:rFonts w:eastAsia="Calibri"/>
          <w:strike/>
          <w:sz w:val="24"/>
          <w:szCs w:val="24"/>
        </w:rPr>
      </w:pPr>
      <w:r w:rsidRPr="00BE4A45">
        <w:rPr>
          <w:rFonts w:eastAsia="Calibri"/>
          <w:sz w:val="24"/>
          <w:szCs w:val="24"/>
        </w:rPr>
        <w:t>9.</w:t>
      </w:r>
      <w:r>
        <w:rPr>
          <w:rFonts w:eastAsia="Calibri"/>
          <w:sz w:val="24"/>
          <w:szCs w:val="24"/>
        </w:rPr>
        <w:t>10</w:t>
      </w:r>
      <w:r w:rsidRPr="00BE4A45">
        <w:rPr>
          <w:rFonts w:eastAsia="Calibri"/>
          <w:sz w:val="24"/>
          <w:szCs w:val="24"/>
        </w:rPr>
        <w:t xml:space="preserve">. Pretendents var balstīties uz citu personu tehniskajām un profesionālajām iespējām, ja tas ir nepieciešams konkrētā līguma izpildei, </w:t>
      </w:r>
      <w:r w:rsidRPr="00BE4A45">
        <w:rPr>
          <w:sz w:val="24"/>
          <w:szCs w:val="24"/>
        </w:rPr>
        <w:t xml:space="preserve">neatkarīgi no savstarpējo attiecību tiesiskā rakstura. </w:t>
      </w:r>
      <w:r w:rsidRPr="00BE4A45">
        <w:rPr>
          <w:rFonts w:eastAsia="Calibri"/>
          <w:sz w:val="24"/>
          <w:szCs w:val="24"/>
        </w:rPr>
        <w:t xml:space="preserve">Šādā gadījumā Pretendentam ir pienākums aizpildīt Nolikumam pievienoto Personu, uz kuru iespējām pretendents balstās kvalifikācijas apliecināšanai, saraksta formu (Pielikums Nr.3) un pierāda Pasūtītājam, </w:t>
      </w:r>
      <w:r w:rsidRPr="00BE4A45">
        <w:rPr>
          <w:sz w:val="24"/>
          <w:szCs w:val="24"/>
        </w:rPr>
        <w:t xml:space="preserve">ka viņa rīcībā būs nepieciešamie resursi, iesniedzot šo personu </w:t>
      </w:r>
      <w:r w:rsidRPr="00BE4A45">
        <w:rPr>
          <w:rFonts w:eastAsia="Calibri"/>
          <w:sz w:val="24"/>
          <w:szCs w:val="24"/>
        </w:rPr>
        <w:t xml:space="preserve">parakstītu </w:t>
      </w:r>
      <w:r w:rsidRPr="00BE4A45">
        <w:rPr>
          <w:sz w:val="24"/>
          <w:szCs w:val="24"/>
        </w:rPr>
        <w:t>apliecinājumu vai vienošanos par sadarbību konkrētā līguma izpildei ar norādi par nepieciešamo resursu nodošanas veidu (kā tiks nodoti resursi) un apjomu. Pretendents, lai apliecinātu profesionālo pieredzi vai pasūtītāja prasībām atbilstoša personāla pieejamību, var balstīties uz citu personu spējām tikai tad, ja šīs personas sniegs pakalpojumus, kuru izpildei attiecīgās spējas ir nepieciešamas.</w:t>
      </w:r>
    </w:p>
    <w:p w14:paraId="5958F9FB" w14:textId="77777777" w:rsidR="00EB4720" w:rsidRPr="00BE4A45" w:rsidRDefault="00EB4720" w:rsidP="00EB4720">
      <w:pPr>
        <w:pStyle w:val="ListParagraph"/>
        <w:tabs>
          <w:tab w:val="left" w:pos="567"/>
        </w:tabs>
        <w:spacing w:after="120"/>
        <w:ind w:left="0"/>
        <w:jc w:val="both"/>
        <w:rPr>
          <w:i/>
          <w:iCs/>
          <w:sz w:val="24"/>
          <w:szCs w:val="24"/>
          <w:lang w:eastAsia="ar-SA"/>
        </w:rPr>
      </w:pPr>
      <w:r w:rsidRPr="00BE4A45">
        <w:rPr>
          <w:sz w:val="24"/>
          <w:szCs w:val="24"/>
          <w:u w:val="single"/>
          <w:lang w:eastAsia="ar-SA"/>
        </w:rPr>
        <w:t>9.1</w:t>
      </w:r>
      <w:r>
        <w:rPr>
          <w:sz w:val="24"/>
          <w:szCs w:val="24"/>
          <w:u w:val="single"/>
          <w:lang w:eastAsia="ar-SA"/>
        </w:rPr>
        <w:t>1</w:t>
      </w:r>
      <w:r w:rsidRPr="00BE4A45">
        <w:rPr>
          <w:sz w:val="24"/>
          <w:szCs w:val="24"/>
          <w:u w:val="single"/>
          <w:lang w:eastAsia="ar-SA"/>
        </w:rPr>
        <w:t>. Eiropas vienotais iepirkuma procedūras dokuments (EVIPD)</w:t>
      </w:r>
      <w:r w:rsidRPr="00BE4A45">
        <w:rPr>
          <w:sz w:val="24"/>
          <w:szCs w:val="24"/>
          <w:lang w:eastAsia="ar-SA"/>
        </w:rPr>
        <w:t xml:space="preserve"> </w:t>
      </w:r>
      <w:r w:rsidRPr="00BE4A45">
        <w:rPr>
          <w:i/>
          <w:iCs/>
          <w:sz w:val="24"/>
          <w:szCs w:val="24"/>
          <w:lang w:eastAsia="ar-SA"/>
        </w:rPr>
        <w:t>(nav obligāts pretendentu atlases dokuments):</w:t>
      </w:r>
    </w:p>
    <w:p w14:paraId="457B080C" w14:textId="77777777" w:rsidR="00EB4720" w:rsidRPr="00BE4A45" w:rsidRDefault="00EB4720" w:rsidP="00EB4720">
      <w:pPr>
        <w:pStyle w:val="ListParagraph"/>
        <w:tabs>
          <w:tab w:val="left" w:pos="567"/>
        </w:tabs>
        <w:ind w:left="0"/>
        <w:contextualSpacing w:val="0"/>
        <w:jc w:val="both"/>
        <w:rPr>
          <w:sz w:val="24"/>
          <w:szCs w:val="24"/>
        </w:rPr>
      </w:pPr>
      <w:r>
        <w:rPr>
          <w:sz w:val="24"/>
          <w:szCs w:val="24"/>
          <w:lang w:eastAsia="ar-SA"/>
        </w:rPr>
        <w:t xml:space="preserve">9.11.1. </w:t>
      </w:r>
      <w:r w:rsidRPr="00BE4A45">
        <w:rPr>
          <w:sz w:val="24"/>
          <w:szCs w:val="24"/>
          <w:lang w:eastAsia="ar-SA"/>
        </w:rPr>
        <w:t xml:space="preserve">Atbilstoši PIL </w:t>
      </w:r>
      <w:proofErr w:type="gramStart"/>
      <w:r w:rsidRPr="00BE4A45">
        <w:rPr>
          <w:sz w:val="24"/>
          <w:szCs w:val="24"/>
          <w:lang w:eastAsia="ar-SA"/>
        </w:rPr>
        <w:t>49.panta</w:t>
      </w:r>
      <w:proofErr w:type="gramEnd"/>
      <w:r w:rsidRPr="00BE4A45">
        <w:rPr>
          <w:sz w:val="24"/>
          <w:szCs w:val="24"/>
          <w:lang w:eastAsia="ar-SA"/>
        </w:rPr>
        <w:t xml:space="preserve"> noteikumiem</w:t>
      </w:r>
      <w:r w:rsidRPr="00BE4A45">
        <w:rPr>
          <w:b/>
          <w:bCs/>
          <w:sz w:val="24"/>
          <w:szCs w:val="24"/>
          <w:lang w:eastAsia="ar-SA"/>
        </w:rPr>
        <w:t xml:space="preserve"> </w:t>
      </w:r>
      <w:r w:rsidRPr="00BE4A45">
        <w:rPr>
          <w:sz w:val="24"/>
          <w:szCs w:val="24"/>
          <w:lang w:eastAsia="ar-SA"/>
        </w:rPr>
        <w:t xml:space="preserve">Pasūtītājs pieņem EVIPD </w:t>
      </w:r>
      <w:r w:rsidRPr="00BE4A45">
        <w:rPr>
          <w:i/>
          <w:iCs/>
          <w:sz w:val="24"/>
          <w:szCs w:val="24"/>
          <w:lang w:eastAsia="ar-SA"/>
        </w:rPr>
        <w:t>(ESPD – European Single Procurement Document)</w:t>
      </w:r>
      <w:r w:rsidRPr="00BE4A45">
        <w:rPr>
          <w:sz w:val="24"/>
          <w:szCs w:val="24"/>
          <w:lang w:eastAsia="ar-SA"/>
        </w:rPr>
        <w:t xml:space="preserve"> kā sākotnējo pierādījumu atbilstībai paziņojumā par līgumu vai konkursa dokumentos noteiktajām pretendentu atlases prasībām, kurā aizpildīta II.daļas A.-C.sadaļa, III.daļas A.-C.sadaļa, IV.daļas B sadaļa.</w:t>
      </w:r>
    </w:p>
    <w:p w14:paraId="1BF0837C" w14:textId="77777777" w:rsidR="00EB4720" w:rsidRPr="00BE4A45" w:rsidRDefault="00EB4720" w:rsidP="00EB4720">
      <w:pPr>
        <w:pStyle w:val="ListParagraph"/>
        <w:tabs>
          <w:tab w:val="left" w:pos="567"/>
          <w:tab w:val="left" w:pos="709"/>
        </w:tabs>
        <w:ind w:left="0"/>
        <w:contextualSpacing w:val="0"/>
        <w:jc w:val="both"/>
        <w:rPr>
          <w:sz w:val="24"/>
          <w:szCs w:val="24"/>
        </w:rPr>
      </w:pPr>
      <w:r>
        <w:rPr>
          <w:sz w:val="24"/>
          <w:szCs w:val="24"/>
          <w:lang w:eastAsia="ar-SA"/>
        </w:rPr>
        <w:t xml:space="preserve">9.11.2. </w:t>
      </w:r>
      <w:r w:rsidRPr="00BE4A45">
        <w:rPr>
          <w:sz w:val="24"/>
          <w:szCs w:val="24"/>
          <w:lang w:eastAsia="ar-SA"/>
        </w:rPr>
        <w:t xml:space="preserve">Ja piegādātājs izvēlējies iesniegt EVIPD, lai apliecinātu, ka tas atbilst paziņojumā par līgumu vai konkursa dokumentos noteiktajām pretendentu atlases prasībām, tas iesniedz šo dokumentu arī par katru piegādātāju apvienības dalībnieku (arī par katru personālsabiedrības dalībnieku, ja pretendents ir personālsabiedrība), par katru personu, uz kuras iespējām pretendents balstās, lai apliecinātu, ka tā kvalifikācija atbilst paziņojumā par līgumu vai konkursa dokumentos noteiktajām prasībām, un par katru tā norādīto apakšuzņēmēju, kura sniedzamo pakalpojumu vērtība ir vismaz 10 000 eiro no iepirkuma līguma vērtības. </w:t>
      </w:r>
    </w:p>
    <w:p w14:paraId="74F0FEB1" w14:textId="77777777" w:rsidR="00EB4720" w:rsidRPr="00BE4A45" w:rsidRDefault="00EB4720" w:rsidP="00EB4720">
      <w:pPr>
        <w:pStyle w:val="ListParagraph"/>
        <w:tabs>
          <w:tab w:val="left" w:pos="567"/>
        </w:tabs>
        <w:ind w:left="0"/>
        <w:contextualSpacing w:val="0"/>
        <w:jc w:val="both"/>
        <w:rPr>
          <w:sz w:val="24"/>
          <w:szCs w:val="24"/>
        </w:rPr>
      </w:pPr>
      <w:r>
        <w:rPr>
          <w:sz w:val="24"/>
          <w:szCs w:val="24"/>
        </w:rPr>
        <w:t xml:space="preserve">9.11.3. </w:t>
      </w:r>
      <w:r w:rsidRPr="00BE4A45">
        <w:rPr>
          <w:sz w:val="24"/>
          <w:szCs w:val="24"/>
        </w:rPr>
        <w:t>Piegādātājs var Pasūtītājam iesniegt EVIPD, kas ir bijis iesniegts citā iepirkuma procedūrā, ja apliecina, ka tajā iekļautā informācija ir pareiza</w:t>
      </w:r>
      <w:r w:rsidRPr="00BE4A45">
        <w:rPr>
          <w:sz w:val="24"/>
          <w:szCs w:val="24"/>
          <w:lang w:eastAsia="ar-SA"/>
        </w:rPr>
        <w:t>.</w:t>
      </w:r>
    </w:p>
    <w:p w14:paraId="5C67B38D" w14:textId="77777777" w:rsidR="00EB4720" w:rsidRDefault="00EB4720" w:rsidP="00EB4720">
      <w:pPr>
        <w:pStyle w:val="ListParagraph"/>
        <w:tabs>
          <w:tab w:val="left" w:pos="567"/>
        </w:tabs>
        <w:ind w:left="0"/>
        <w:contextualSpacing w:val="0"/>
        <w:jc w:val="both"/>
        <w:rPr>
          <w:sz w:val="24"/>
          <w:szCs w:val="24"/>
        </w:rPr>
      </w:pPr>
      <w:r>
        <w:rPr>
          <w:sz w:val="24"/>
          <w:szCs w:val="24"/>
        </w:rPr>
        <w:t xml:space="preserve">9.11.4. </w:t>
      </w:r>
      <w:r w:rsidRPr="00BE4A45">
        <w:rPr>
          <w:sz w:val="24"/>
          <w:szCs w:val="24"/>
        </w:rPr>
        <w:t>Iepirkumu komisijai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11600DC1" w14:textId="5D861633" w:rsidR="00EB4720" w:rsidRPr="00412423" w:rsidRDefault="00EB4720" w:rsidP="00EB4720">
      <w:pPr>
        <w:pStyle w:val="ListParagraph"/>
        <w:tabs>
          <w:tab w:val="left" w:pos="567"/>
        </w:tabs>
        <w:ind w:left="0"/>
        <w:contextualSpacing w:val="0"/>
        <w:jc w:val="both"/>
        <w:rPr>
          <w:sz w:val="24"/>
          <w:szCs w:val="24"/>
        </w:rPr>
      </w:pPr>
      <w:r>
        <w:rPr>
          <w:sz w:val="24"/>
          <w:szCs w:val="24"/>
          <w:lang w:eastAsia="ar-SA"/>
        </w:rPr>
        <w:t xml:space="preserve">9.11.5. </w:t>
      </w:r>
      <w:r w:rsidRPr="00BE4A45">
        <w:rPr>
          <w:sz w:val="24"/>
          <w:szCs w:val="24"/>
          <w:lang w:eastAsia="ar-SA"/>
        </w:rPr>
        <w:t>Ja pretendents izvēlējies iesniegt Eiropas vienoto iepirkuma procedūras dokumentu, tas izmanto EVIPD</w:t>
      </w:r>
      <w:r w:rsidRPr="00BE4A45" w:rsidDel="00A055F8">
        <w:rPr>
          <w:sz w:val="24"/>
          <w:szCs w:val="24"/>
          <w:lang w:eastAsia="ar-SA"/>
        </w:rPr>
        <w:t xml:space="preserve"> </w:t>
      </w:r>
      <w:r w:rsidRPr="00BE4A45">
        <w:rPr>
          <w:sz w:val="24"/>
          <w:szCs w:val="24"/>
          <w:lang w:eastAsia="ar-SA"/>
        </w:rPr>
        <w:t xml:space="preserve">veidlapu, kas ir pieejama aizpildīšanai </w:t>
      </w:r>
      <w:r w:rsidRPr="00BE4A45">
        <w:rPr>
          <w:sz w:val="24"/>
          <w:szCs w:val="24"/>
        </w:rPr>
        <w:t>EIS tīmekļvietnē izveidotā rīka adresē espd.eis.gov.lv, kur pretendents var aizpildīt EVIPD,</w:t>
      </w:r>
      <w:proofErr w:type="gramStart"/>
      <w:r w:rsidRPr="00BE4A45">
        <w:rPr>
          <w:sz w:val="24"/>
          <w:szCs w:val="24"/>
        </w:rPr>
        <w:t xml:space="preserve">  </w:t>
      </w:r>
      <w:proofErr w:type="gramEnd"/>
      <w:r w:rsidRPr="00BE4A45">
        <w:rPr>
          <w:sz w:val="24"/>
          <w:szCs w:val="24"/>
        </w:rPr>
        <w:t xml:space="preserve">saglabāt un iesniegt pasūtītājam EIS </w:t>
      </w:r>
      <w:r w:rsidRPr="00412423">
        <w:rPr>
          <w:sz w:val="24"/>
          <w:szCs w:val="24"/>
        </w:rPr>
        <w:t>e-konkursu apakšsistēmā.</w:t>
      </w:r>
    </w:p>
    <w:p w14:paraId="2CFC5D50" w14:textId="77777777" w:rsidR="00EB4720" w:rsidRPr="00412423" w:rsidRDefault="00EB4720" w:rsidP="00EB4720">
      <w:pPr>
        <w:tabs>
          <w:tab w:val="left" w:pos="284"/>
          <w:tab w:val="left" w:pos="426"/>
        </w:tabs>
        <w:ind w:left="284" w:hanging="284"/>
        <w:jc w:val="both"/>
        <w:rPr>
          <w:rFonts w:eastAsia="Calibri"/>
          <w:b/>
          <w:bCs/>
          <w:iCs/>
          <w:sz w:val="24"/>
          <w:szCs w:val="24"/>
        </w:rPr>
      </w:pPr>
      <w:r w:rsidRPr="00412423">
        <w:rPr>
          <w:rFonts w:eastAsia="Calibri"/>
          <w:b/>
          <w:bCs/>
          <w:iCs/>
          <w:sz w:val="24"/>
          <w:szCs w:val="24"/>
          <w:u w:val="single"/>
        </w:rPr>
        <w:t>9.12 Obligāta objekta apskate</w:t>
      </w:r>
      <w:r w:rsidRPr="00412423">
        <w:rPr>
          <w:rFonts w:eastAsia="Calibri"/>
          <w:b/>
          <w:bCs/>
          <w:iCs/>
          <w:sz w:val="24"/>
          <w:szCs w:val="24"/>
        </w:rPr>
        <w:t>:</w:t>
      </w:r>
    </w:p>
    <w:p w14:paraId="68948261" w14:textId="7C0E9D68" w:rsidR="00EB4720" w:rsidRPr="00827270" w:rsidRDefault="00EB4720" w:rsidP="00EB4720">
      <w:pPr>
        <w:tabs>
          <w:tab w:val="left" w:pos="284"/>
          <w:tab w:val="left" w:pos="426"/>
        </w:tabs>
        <w:jc w:val="both"/>
        <w:rPr>
          <w:rFonts w:eastAsia="Calibri"/>
          <w:bCs/>
          <w:iCs/>
          <w:sz w:val="24"/>
          <w:szCs w:val="24"/>
        </w:rPr>
      </w:pPr>
      <w:r w:rsidRPr="001041D6">
        <w:rPr>
          <w:rFonts w:eastAsia="Calibri"/>
          <w:bCs/>
          <w:iCs/>
          <w:sz w:val="24"/>
          <w:szCs w:val="24"/>
        </w:rPr>
        <w:t xml:space="preserve">9.12.1 Pasūtītājs rīko objekta apskati </w:t>
      </w:r>
      <w:proofErr w:type="gramStart"/>
      <w:r w:rsidRPr="001041D6">
        <w:rPr>
          <w:rFonts w:eastAsia="Calibri"/>
          <w:b/>
          <w:bCs/>
          <w:iCs/>
          <w:sz w:val="24"/>
          <w:szCs w:val="24"/>
        </w:rPr>
        <w:t>2026.gada</w:t>
      </w:r>
      <w:proofErr w:type="gramEnd"/>
      <w:r w:rsidRPr="001041D6">
        <w:rPr>
          <w:rFonts w:eastAsia="Calibri"/>
          <w:b/>
          <w:bCs/>
          <w:iCs/>
          <w:sz w:val="24"/>
          <w:szCs w:val="24"/>
        </w:rPr>
        <w:t xml:space="preserve"> </w:t>
      </w:r>
      <w:r w:rsidR="004162DE" w:rsidRPr="001041D6">
        <w:rPr>
          <w:rFonts w:eastAsia="Calibri"/>
          <w:b/>
          <w:bCs/>
          <w:iCs/>
          <w:sz w:val="24"/>
          <w:szCs w:val="24"/>
        </w:rPr>
        <w:t>21</w:t>
      </w:r>
      <w:r w:rsidRPr="001041D6">
        <w:rPr>
          <w:rFonts w:eastAsia="Calibri"/>
          <w:b/>
          <w:bCs/>
          <w:iCs/>
          <w:sz w:val="24"/>
          <w:szCs w:val="24"/>
        </w:rPr>
        <w:t xml:space="preserve">.jūlijā, plkst.14:00, </w:t>
      </w:r>
      <w:r w:rsidRPr="001041D6">
        <w:rPr>
          <w:rFonts w:eastAsia="Cambria"/>
          <w:b/>
          <w:sz w:val="24"/>
          <w:szCs w:val="24"/>
        </w:rPr>
        <w:t>LBTU Veterinārmedicīnas fakultātē Kristapa Helmaņa ielā 8, Jelgavā</w:t>
      </w:r>
      <w:r w:rsidRPr="001041D6">
        <w:rPr>
          <w:rFonts w:eastAsia="Calibri"/>
          <w:bCs/>
          <w:iCs/>
          <w:sz w:val="24"/>
          <w:szCs w:val="24"/>
        </w:rPr>
        <w:t>. Ieinteresētais</w:t>
      </w:r>
      <w:r w:rsidRPr="00827270">
        <w:rPr>
          <w:rFonts w:eastAsia="Calibri"/>
          <w:bCs/>
          <w:iCs/>
          <w:sz w:val="24"/>
          <w:szCs w:val="24"/>
        </w:rPr>
        <w:t xml:space="preserve"> P</w:t>
      </w:r>
      <w:r>
        <w:rPr>
          <w:rFonts w:eastAsia="Calibri"/>
          <w:bCs/>
          <w:iCs/>
          <w:sz w:val="24"/>
          <w:szCs w:val="24"/>
        </w:rPr>
        <w:t>retendents</w:t>
      </w:r>
      <w:r w:rsidRPr="00827270">
        <w:rPr>
          <w:rFonts w:eastAsia="Calibri"/>
          <w:bCs/>
          <w:iCs/>
          <w:sz w:val="24"/>
          <w:szCs w:val="24"/>
        </w:rPr>
        <w:t xml:space="preserve"> piesakās objekta apskatei vismaz 1 (vienu) darba dienu iepriekš, nosūtot ziņu uz e-pastu: </w:t>
      </w:r>
      <w:hyperlink r:id="rId19" w:history="1">
        <w:r w:rsidR="00D54F6F" w:rsidRPr="00B7174A">
          <w:rPr>
            <w:rStyle w:val="Hyperlink"/>
            <w:rFonts w:eastAsia="Calibri"/>
            <w:bCs/>
            <w:iCs/>
            <w:sz w:val="24"/>
            <w:szCs w:val="24"/>
          </w:rPr>
          <w:t>guntis.bulderbergs@lbtu.lv</w:t>
        </w:r>
      </w:hyperlink>
      <w:r w:rsidRPr="00827270">
        <w:rPr>
          <w:rFonts w:eastAsia="Calibri"/>
          <w:bCs/>
          <w:iCs/>
          <w:sz w:val="24"/>
          <w:szCs w:val="24"/>
        </w:rPr>
        <w:t xml:space="preserve">. </w:t>
      </w:r>
    </w:p>
    <w:p w14:paraId="245AA58C" w14:textId="7E363C4B" w:rsidR="00EB4720" w:rsidRPr="00827270" w:rsidRDefault="00EB4720" w:rsidP="00EB4720">
      <w:pPr>
        <w:tabs>
          <w:tab w:val="left" w:pos="426"/>
        </w:tabs>
        <w:jc w:val="both"/>
        <w:rPr>
          <w:rFonts w:eastAsia="Calibri"/>
          <w:sz w:val="24"/>
          <w:szCs w:val="24"/>
        </w:rPr>
      </w:pPr>
      <w:r w:rsidRPr="00827270">
        <w:rPr>
          <w:rFonts w:eastAsia="Calibri"/>
          <w:sz w:val="24"/>
          <w:szCs w:val="24"/>
        </w:rPr>
        <w:lastRenderedPageBreak/>
        <w:t xml:space="preserve">9.12.2 Ja Pretendents nevar piedalīties 9.12.1 minētajā apskatē, tad tam ir iespēja veikt objekta apskati atsevišķi, vienojoties par konkrētu objektu apskates laiku ar </w:t>
      </w:r>
      <w:r w:rsidR="00311D81">
        <w:rPr>
          <w:rFonts w:eastAsia="Calibri"/>
          <w:sz w:val="24"/>
          <w:szCs w:val="24"/>
        </w:rPr>
        <w:t>Guntis Bulderbergs</w:t>
      </w:r>
      <w:r w:rsidRPr="00827270">
        <w:rPr>
          <w:rFonts w:eastAsia="Calibri"/>
          <w:sz w:val="24"/>
          <w:szCs w:val="24"/>
        </w:rPr>
        <w:t xml:space="preserve">, tālr. </w:t>
      </w:r>
      <w:r w:rsidR="00311D81">
        <w:rPr>
          <w:rFonts w:eastAsia="Calibri"/>
          <w:sz w:val="24"/>
          <w:szCs w:val="24"/>
        </w:rPr>
        <w:t>29222906</w:t>
      </w:r>
      <w:r>
        <w:rPr>
          <w:rFonts w:eastAsia="Calibri"/>
          <w:sz w:val="24"/>
          <w:szCs w:val="24"/>
        </w:rPr>
        <w:t xml:space="preserve">. </w:t>
      </w:r>
      <w:r w:rsidRPr="00827270">
        <w:rPr>
          <w:rFonts w:eastAsia="Calibri"/>
          <w:sz w:val="24"/>
          <w:szCs w:val="24"/>
        </w:rPr>
        <w:t>Pasūtītājs pēc ieinteresētā pretendenta lūguma organizē papildu objekta apskati</w:t>
      </w:r>
      <w:r w:rsidRPr="00827270">
        <w:rPr>
          <w:rFonts w:eastAsia="Calibri"/>
          <w:bCs/>
          <w:iCs/>
          <w:sz w:val="24"/>
          <w:szCs w:val="24"/>
        </w:rPr>
        <w:t xml:space="preserve"> ne vēlāk kā 5 (piecas) darba dienas pirms piedāvājumu iesniegšanas termiņa beigām</w:t>
      </w:r>
      <w:r w:rsidRPr="00827270">
        <w:rPr>
          <w:rFonts w:eastAsia="Calibri"/>
          <w:sz w:val="24"/>
          <w:szCs w:val="24"/>
        </w:rPr>
        <w:t>.</w:t>
      </w:r>
    </w:p>
    <w:p w14:paraId="448DAB53" w14:textId="77777777" w:rsidR="00EB4720" w:rsidRPr="002A2738" w:rsidRDefault="00EB4720" w:rsidP="00EB4720">
      <w:pPr>
        <w:tabs>
          <w:tab w:val="left" w:pos="284"/>
          <w:tab w:val="left" w:pos="426"/>
        </w:tabs>
        <w:jc w:val="both"/>
        <w:rPr>
          <w:rFonts w:eastAsia="Calibri"/>
          <w:bCs/>
          <w:iCs/>
          <w:sz w:val="24"/>
          <w:szCs w:val="24"/>
        </w:rPr>
      </w:pPr>
      <w:r w:rsidRPr="00827270">
        <w:rPr>
          <w:rFonts w:eastAsia="Calibri"/>
          <w:bCs/>
          <w:iCs/>
          <w:sz w:val="24"/>
          <w:szCs w:val="24"/>
        </w:rPr>
        <w:t>9.12.3 Objekta apskates laikā Pasūtītāja pārstāvis nesniedz nekādu papildu</w:t>
      </w:r>
      <w:r w:rsidRPr="002A2738">
        <w:rPr>
          <w:rFonts w:eastAsia="Calibri"/>
          <w:bCs/>
          <w:iCs/>
          <w:sz w:val="24"/>
          <w:szCs w:val="24"/>
        </w:rPr>
        <w:t xml:space="preserve"> informāciju par Nolikumu. Papildu informācija pieprasāma Nolikumā paredzētajā kārtībā.</w:t>
      </w:r>
    </w:p>
    <w:p w14:paraId="09F2633A" w14:textId="6DF8F6A7" w:rsidR="00EB4720" w:rsidRPr="00BE4A45" w:rsidRDefault="00EB4720" w:rsidP="00EB4720">
      <w:pPr>
        <w:tabs>
          <w:tab w:val="left" w:pos="284"/>
          <w:tab w:val="left" w:pos="426"/>
        </w:tabs>
        <w:jc w:val="both"/>
        <w:rPr>
          <w:rFonts w:eastAsia="Calibri"/>
          <w:bCs/>
          <w:iCs/>
          <w:sz w:val="24"/>
          <w:szCs w:val="24"/>
        </w:rPr>
      </w:pPr>
      <w:r>
        <w:rPr>
          <w:rFonts w:eastAsia="Calibri"/>
          <w:bCs/>
          <w:iCs/>
          <w:sz w:val="24"/>
          <w:szCs w:val="24"/>
        </w:rPr>
        <w:t>9.12.</w:t>
      </w:r>
      <w:r w:rsidRPr="002A2738">
        <w:rPr>
          <w:rFonts w:eastAsia="Calibri"/>
          <w:bCs/>
          <w:iCs/>
          <w:sz w:val="24"/>
          <w:szCs w:val="24"/>
        </w:rPr>
        <w:t>4 Ja Pretendents ir piedalījies objekta apskatē, Pretendents piedāvājumam</w:t>
      </w:r>
      <w:r w:rsidRPr="00BE4A45">
        <w:rPr>
          <w:rFonts w:eastAsia="Calibri"/>
          <w:bCs/>
          <w:iCs/>
          <w:sz w:val="24"/>
          <w:szCs w:val="24"/>
        </w:rPr>
        <w:t xml:space="preserve"> pievieno Pasūtītāja pārstāvja parakstītu objekta </w:t>
      </w:r>
      <w:r w:rsidRPr="005E6183">
        <w:rPr>
          <w:rFonts w:eastAsia="Calibri"/>
          <w:bCs/>
          <w:iCs/>
          <w:sz w:val="24"/>
          <w:szCs w:val="24"/>
        </w:rPr>
        <w:t xml:space="preserve">apsekošanas </w:t>
      </w:r>
      <w:r w:rsidRPr="0037390A">
        <w:rPr>
          <w:rFonts w:eastAsia="Calibri"/>
          <w:bCs/>
          <w:iCs/>
          <w:sz w:val="24"/>
          <w:szCs w:val="24"/>
        </w:rPr>
        <w:t>lapu (Pielikums Nr.</w:t>
      </w:r>
      <w:r w:rsidR="0037390A" w:rsidRPr="0037390A">
        <w:rPr>
          <w:rFonts w:eastAsia="Calibri"/>
          <w:bCs/>
          <w:iCs/>
          <w:sz w:val="24"/>
          <w:szCs w:val="24"/>
        </w:rPr>
        <w:t>9</w:t>
      </w:r>
      <w:r w:rsidRPr="0037390A">
        <w:rPr>
          <w:rFonts w:eastAsia="Calibri"/>
          <w:bCs/>
          <w:iCs/>
          <w:sz w:val="24"/>
          <w:szCs w:val="24"/>
        </w:rPr>
        <w:t>)</w:t>
      </w:r>
      <w:r w:rsidRPr="00E27A41">
        <w:rPr>
          <w:rFonts w:eastAsia="Calibri"/>
          <w:bCs/>
          <w:iCs/>
          <w:sz w:val="24"/>
          <w:szCs w:val="24"/>
        </w:rPr>
        <w:t xml:space="preserve"> par</w:t>
      </w:r>
      <w:r w:rsidRPr="00BE4A45">
        <w:rPr>
          <w:rFonts w:eastAsia="Calibri"/>
          <w:bCs/>
          <w:iCs/>
          <w:sz w:val="24"/>
          <w:szCs w:val="24"/>
        </w:rPr>
        <w:t xml:space="preserve"> objekta apskates veikšanu.</w:t>
      </w:r>
    </w:p>
    <w:p w14:paraId="3FBE9DC6" w14:textId="48F18D02" w:rsidR="00D31553" w:rsidRDefault="00D31553" w:rsidP="00D31553">
      <w:pPr>
        <w:widowControl w:val="0"/>
        <w:ind w:left="360"/>
        <w:contextualSpacing/>
        <w:jc w:val="both"/>
        <w:rPr>
          <w:b/>
          <w:sz w:val="24"/>
          <w:szCs w:val="24"/>
        </w:rPr>
      </w:pPr>
    </w:p>
    <w:p w14:paraId="58B14DD0" w14:textId="088DB449" w:rsidR="00A1343A" w:rsidRPr="00EB4720" w:rsidRDefault="00A1343A" w:rsidP="00A1343A">
      <w:pPr>
        <w:pStyle w:val="ListParagraph"/>
        <w:tabs>
          <w:tab w:val="left" w:pos="284"/>
        </w:tabs>
        <w:ind w:left="0"/>
        <w:jc w:val="center"/>
        <w:rPr>
          <w:rFonts w:eastAsia="Calibri"/>
          <w:b/>
          <w:iCs/>
          <w:sz w:val="22"/>
          <w:szCs w:val="22"/>
        </w:rPr>
      </w:pPr>
      <w:r>
        <w:rPr>
          <w:rFonts w:eastAsia="Calibri"/>
          <w:b/>
          <w:iCs/>
          <w:sz w:val="22"/>
          <w:szCs w:val="22"/>
        </w:rPr>
        <w:t>10. TEHNISKĀ PIEDĀVĀJUMA</w:t>
      </w:r>
      <w:r w:rsidR="00A72127">
        <w:rPr>
          <w:rFonts w:eastAsia="Calibri"/>
          <w:b/>
          <w:iCs/>
          <w:sz w:val="22"/>
          <w:szCs w:val="22"/>
        </w:rPr>
        <w:t xml:space="preserve"> (DARBA UZDEVUMA)</w:t>
      </w:r>
      <w:r>
        <w:rPr>
          <w:rFonts w:eastAsia="Calibri"/>
          <w:b/>
          <w:iCs/>
          <w:sz w:val="22"/>
          <w:szCs w:val="22"/>
        </w:rPr>
        <w:t xml:space="preserve"> SAGATAVOŠANA</w:t>
      </w:r>
    </w:p>
    <w:p w14:paraId="3D395EEF" w14:textId="5A9998F2" w:rsidR="00A1343A" w:rsidRPr="00CC4F38" w:rsidRDefault="00A1343A" w:rsidP="00A1343A">
      <w:pPr>
        <w:tabs>
          <w:tab w:val="left" w:pos="567"/>
        </w:tabs>
        <w:contextualSpacing/>
        <w:jc w:val="both"/>
        <w:rPr>
          <w:strike/>
          <w:sz w:val="24"/>
          <w:szCs w:val="24"/>
        </w:rPr>
      </w:pPr>
      <w:r>
        <w:rPr>
          <w:sz w:val="24"/>
          <w:szCs w:val="24"/>
        </w:rPr>
        <w:t xml:space="preserve">10.1. </w:t>
      </w:r>
      <w:r w:rsidRPr="00A1522D">
        <w:rPr>
          <w:sz w:val="24"/>
          <w:szCs w:val="24"/>
        </w:rPr>
        <w:t xml:space="preserve">Pretendents iesniedz </w:t>
      </w:r>
      <w:r w:rsidR="00A72127">
        <w:rPr>
          <w:sz w:val="24"/>
          <w:szCs w:val="24"/>
        </w:rPr>
        <w:t>T</w:t>
      </w:r>
      <w:r w:rsidRPr="00A1522D">
        <w:rPr>
          <w:sz w:val="24"/>
          <w:szCs w:val="24"/>
        </w:rPr>
        <w:t xml:space="preserve">ehnisko piedāvājumu atbilstoši šā iepirkuma </w:t>
      </w:r>
      <w:r>
        <w:rPr>
          <w:sz w:val="24"/>
          <w:szCs w:val="24"/>
        </w:rPr>
        <w:t>N</w:t>
      </w:r>
      <w:r w:rsidRPr="00A1522D">
        <w:rPr>
          <w:sz w:val="24"/>
          <w:szCs w:val="24"/>
        </w:rPr>
        <w:t xml:space="preserve">olikumā publicētajām formām, aizpildot attiecīgās </w:t>
      </w:r>
      <w:r w:rsidR="00A72127">
        <w:rPr>
          <w:sz w:val="24"/>
          <w:szCs w:val="24"/>
        </w:rPr>
        <w:t>Darba uzdevuma - t</w:t>
      </w:r>
      <w:r w:rsidRPr="00A1522D">
        <w:rPr>
          <w:sz w:val="24"/>
          <w:szCs w:val="24"/>
        </w:rPr>
        <w:t xml:space="preserve">ehniskā piedāvājuma formas </w:t>
      </w:r>
      <w:r w:rsidRPr="00CC4F38">
        <w:rPr>
          <w:sz w:val="24"/>
          <w:szCs w:val="24"/>
        </w:rPr>
        <w:t>ailes (Pielikums Nr.</w:t>
      </w:r>
      <w:r w:rsidR="00CC4F38" w:rsidRPr="00CC4F38">
        <w:rPr>
          <w:sz w:val="24"/>
          <w:szCs w:val="24"/>
        </w:rPr>
        <w:t>7</w:t>
      </w:r>
      <w:r w:rsidRPr="00CC4F38">
        <w:rPr>
          <w:sz w:val="24"/>
          <w:szCs w:val="24"/>
        </w:rPr>
        <w:t xml:space="preserve">). </w:t>
      </w:r>
    </w:p>
    <w:p w14:paraId="0F9BB729" w14:textId="3EBB3DF7" w:rsidR="00C441ED" w:rsidRPr="00A1522D" w:rsidRDefault="00C441ED" w:rsidP="00C441ED">
      <w:pPr>
        <w:tabs>
          <w:tab w:val="left" w:pos="567"/>
        </w:tabs>
        <w:contextualSpacing/>
        <w:jc w:val="both"/>
        <w:rPr>
          <w:strike/>
          <w:sz w:val="24"/>
          <w:szCs w:val="24"/>
        </w:rPr>
      </w:pPr>
      <w:r w:rsidRPr="00C441ED">
        <w:rPr>
          <w:sz w:val="24"/>
          <w:szCs w:val="24"/>
        </w:rPr>
        <w:t xml:space="preserve">10.2. </w:t>
      </w:r>
      <w:r w:rsidRPr="00A1522D">
        <w:rPr>
          <w:rFonts w:eastAsia="Calibri"/>
          <w:sz w:val="24"/>
          <w:szCs w:val="24"/>
          <w:lang w:eastAsia="en-US"/>
        </w:rPr>
        <w:t xml:space="preserve">Pretendents </w:t>
      </w:r>
      <w:r w:rsidR="00A72127">
        <w:rPr>
          <w:rFonts w:eastAsia="Calibri"/>
          <w:sz w:val="24"/>
          <w:szCs w:val="24"/>
          <w:lang w:eastAsia="en-US"/>
        </w:rPr>
        <w:t>t</w:t>
      </w:r>
      <w:r w:rsidRPr="00A1522D">
        <w:rPr>
          <w:rFonts w:eastAsia="Calibri"/>
          <w:sz w:val="24"/>
          <w:szCs w:val="24"/>
          <w:lang w:eastAsia="en-US"/>
        </w:rPr>
        <w:t>ehnisko piedāvājumu sagatavo</w:t>
      </w:r>
      <w:r w:rsidRPr="00A1522D">
        <w:rPr>
          <w:bCs/>
          <w:sz w:val="24"/>
          <w:szCs w:val="24"/>
        </w:rPr>
        <w:t xml:space="preserve"> saskaņā ar </w:t>
      </w:r>
      <w:r>
        <w:rPr>
          <w:bCs/>
          <w:sz w:val="24"/>
          <w:szCs w:val="24"/>
        </w:rPr>
        <w:t>N</w:t>
      </w:r>
      <w:r w:rsidRPr="00A1522D">
        <w:rPr>
          <w:sz w:val="24"/>
          <w:szCs w:val="24"/>
        </w:rPr>
        <w:t>olikumā</w:t>
      </w:r>
      <w:r w:rsidRPr="00A1522D">
        <w:rPr>
          <w:bCs/>
          <w:sz w:val="24"/>
          <w:szCs w:val="24"/>
        </w:rPr>
        <w:t xml:space="preserve"> noteiktajām prasībām, aizpildot</w:t>
      </w:r>
      <w:r w:rsidRPr="00A1522D">
        <w:rPr>
          <w:rFonts w:eastAsia="Calibri"/>
          <w:sz w:val="24"/>
          <w:szCs w:val="24"/>
          <w:lang w:eastAsia="en-US"/>
        </w:rPr>
        <w:t xml:space="preserve"> </w:t>
      </w:r>
      <w:r w:rsidR="00A72127">
        <w:rPr>
          <w:sz w:val="24"/>
          <w:szCs w:val="24"/>
        </w:rPr>
        <w:t>Darba uzdevuma - t</w:t>
      </w:r>
      <w:r w:rsidR="00A72127" w:rsidRPr="00A1522D">
        <w:rPr>
          <w:sz w:val="24"/>
          <w:szCs w:val="24"/>
        </w:rPr>
        <w:t>ehniskā piedāvājuma</w:t>
      </w:r>
      <w:r w:rsidRPr="00A1522D">
        <w:rPr>
          <w:rFonts w:eastAsia="Calibri"/>
          <w:iCs/>
          <w:sz w:val="24"/>
          <w:szCs w:val="24"/>
          <w:lang w:eastAsia="en-US"/>
        </w:rPr>
        <w:t xml:space="preserve"> </w:t>
      </w:r>
      <w:r w:rsidRPr="0037390A">
        <w:rPr>
          <w:rFonts w:eastAsia="Calibri"/>
          <w:iCs/>
          <w:sz w:val="24"/>
          <w:szCs w:val="24"/>
          <w:lang w:eastAsia="en-US"/>
        </w:rPr>
        <w:t xml:space="preserve">formā </w:t>
      </w:r>
      <w:r w:rsidRPr="0037390A">
        <w:rPr>
          <w:rFonts w:eastAsia="Calibri"/>
          <w:sz w:val="24"/>
          <w:szCs w:val="24"/>
          <w:lang w:eastAsia="en-US"/>
        </w:rPr>
        <w:t>(Pielikums Nr.</w:t>
      </w:r>
      <w:r w:rsidR="0037390A" w:rsidRPr="0037390A">
        <w:rPr>
          <w:rFonts w:eastAsia="Calibri"/>
          <w:sz w:val="24"/>
          <w:szCs w:val="24"/>
          <w:lang w:eastAsia="en-US"/>
        </w:rPr>
        <w:t>7</w:t>
      </w:r>
      <w:r w:rsidRPr="0037390A">
        <w:rPr>
          <w:rFonts w:eastAsia="Calibri"/>
          <w:sz w:val="24"/>
          <w:szCs w:val="24"/>
          <w:lang w:eastAsia="en-US"/>
        </w:rPr>
        <w:t>)</w:t>
      </w:r>
      <w:r w:rsidRPr="0037390A">
        <w:rPr>
          <w:sz w:val="24"/>
          <w:szCs w:val="24"/>
        </w:rPr>
        <w:t xml:space="preserve"> </w:t>
      </w:r>
      <w:r w:rsidRPr="0037390A">
        <w:rPr>
          <w:rFonts w:eastAsia="Calibri"/>
          <w:sz w:val="24"/>
          <w:szCs w:val="24"/>
          <w:lang w:eastAsia="en-US"/>
        </w:rPr>
        <w:t>kolonu</w:t>
      </w:r>
      <w:r w:rsidRPr="00A1522D">
        <w:rPr>
          <w:rFonts w:eastAsia="Calibri"/>
          <w:sz w:val="24"/>
          <w:szCs w:val="24"/>
          <w:lang w:eastAsia="en-US"/>
        </w:rPr>
        <w:t xml:space="preserve"> </w:t>
      </w:r>
      <w:r w:rsidRPr="00A1522D">
        <w:rPr>
          <w:rFonts w:eastAsia="Calibri"/>
          <w:i/>
          <w:sz w:val="24"/>
          <w:szCs w:val="24"/>
          <w:lang w:eastAsia="en-US"/>
        </w:rPr>
        <w:t>“</w:t>
      </w:r>
      <w:r w:rsidR="00A72127" w:rsidRPr="00A72127">
        <w:rPr>
          <w:rFonts w:eastAsia="Calibri"/>
          <w:i/>
          <w:sz w:val="24"/>
          <w:szCs w:val="24"/>
          <w:lang w:eastAsia="en-US"/>
        </w:rPr>
        <w:t>Pretendenta apliecinājums par prasību izpildi (nodrošinās)</w:t>
      </w:r>
      <w:r w:rsidRPr="00A1522D">
        <w:rPr>
          <w:rFonts w:eastAsia="Calibri"/>
          <w:i/>
          <w:sz w:val="24"/>
          <w:szCs w:val="24"/>
          <w:lang w:eastAsia="en-US"/>
        </w:rPr>
        <w:t>”</w:t>
      </w:r>
      <w:r w:rsidRPr="00A1522D">
        <w:rPr>
          <w:rFonts w:eastAsia="Calibri"/>
          <w:iCs/>
          <w:sz w:val="24"/>
          <w:szCs w:val="24"/>
          <w:lang w:eastAsia="en-US"/>
        </w:rPr>
        <w:t xml:space="preserve">, norādot informāciju par </w:t>
      </w:r>
      <w:r w:rsidR="00A72127">
        <w:rPr>
          <w:rFonts w:eastAsia="Calibri"/>
          <w:iCs/>
          <w:sz w:val="24"/>
          <w:szCs w:val="24"/>
          <w:lang w:eastAsia="en-US"/>
        </w:rPr>
        <w:t>prasību izpildi</w:t>
      </w:r>
      <w:r w:rsidRPr="00A1522D">
        <w:rPr>
          <w:rFonts w:eastAsia="Calibri"/>
          <w:iCs/>
          <w:sz w:val="24"/>
          <w:szCs w:val="24"/>
          <w:lang w:eastAsia="en-US"/>
        </w:rPr>
        <w:t>,</w:t>
      </w:r>
      <w:r>
        <w:rPr>
          <w:rFonts w:eastAsia="Calibri"/>
          <w:iCs/>
          <w:sz w:val="24"/>
          <w:szCs w:val="24"/>
          <w:lang w:eastAsia="en-US"/>
        </w:rPr>
        <w:t xml:space="preserve"> </w:t>
      </w:r>
      <w:r w:rsidRPr="00A1522D">
        <w:rPr>
          <w:bCs/>
          <w:color w:val="000000" w:themeColor="text1"/>
          <w:sz w:val="24"/>
          <w:szCs w:val="24"/>
        </w:rPr>
        <w:t xml:space="preserve">atbilstoši </w:t>
      </w:r>
      <w:r w:rsidR="00AF5B85">
        <w:rPr>
          <w:sz w:val="24"/>
          <w:szCs w:val="24"/>
        </w:rPr>
        <w:t>Darba uzdevuma - t</w:t>
      </w:r>
      <w:r w:rsidR="00AF5B85" w:rsidRPr="00A1522D">
        <w:rPr>
          <w:sz w:val="24"/>
          <w:szCs w:val="24"/>
        </w:rPr>
        <w:t>ehniskā piedāvājuma</w:t>
      </w:r>
      <w:r w:rsidR="00AF5B85" w:rsidRPr="00A1522D" w:rsidDel="00AF5B85">
        <w:rPr>
          <w:rFonts w:eastAsia="Calibri"/>
          <w:iCs/>
          <w:sz w:val="24"/>
          <w:szCs w:val="24"/>
          <w:lang w:eastAsia="en-US"/>
        </w:rPr>
        <w:t xml:space="preserve"> </w:t>
      </w:r>
      <w:r w:rsidRPr="00A1522D">
        <w:rPr>
          <w:rFonts w:eastAsia="Calibri"/>
          <w:iCs/>
          <w:sz w:val="24"/>
          <w:szCs w:val="24"/>
          <w:lang w:eastAsia="en-US"/>
        </w:rPr>
        <w:t xml:space="preserve">formā </w:t>
      </w:r>
      <w:r w:rsidRPr="00A1522D">
        <w:rPr>
          <w:bCs/>
          <w:color w:val="000000" w:themeColor="text1"/>
          <w:sz w:val="24"/>
          <w:szCs w:val="24"/>
        </w:rPr>
        <w:t>norādītajam.</w:t>
      </w:r>
    </w:p>
    <w:p w14:paraId="0DAB6FC0" w14:textId="1996599A" w:rsidR="00C441ED" w:rsidRPr="00A1522D" w:rsidRDefault="00C441ED" w:rsidP="00C441ED">
      <w:pPr>
        <w:tabs>
          <w:tab w:val="left" w:pos="567"/>
        </w:tabs>
        <w:contextualSpacing/>
        <w:jc w:val="both"/>
        <w:rPr>
          <w:strike/>
          <w:sz w:val="24"/>
          <w:szCs w:val="24"/>
        </w:rPr>
      </w:pPr>
      <w:r>
        <w:rPr>
          <w:sz w:val="24"/>
          <w:szCs w:val="24"/>
        </w:rPr>
        <w:t xml:space="preserve">10.3. </w:t>
      </w:r>
      <w:r w:rsidRPr="00A1522D">
        <w:rPr>
          <w:sz w:val="24"/>
          <w:szCs w:val="24"/>
          <w:lang w:eastAsia="en-GB"/>
        </w:rPr>
        <w:t xml:space="preserve">Ja tehniskajā specifikācijā </w:t>
      </w:r>
      <w:r w:rsidRPr="00A1522D">
        <w:rPr>
          <w:sz w:val="24"/>
          <w:szCs w:val="24"/>
          <w:lang w:eastAsia="x-none"/>
        </w:rPr>
        <w:t xml:space="preserve">tehnisko prasību aprakstā ir </w:t>
      </w:r>
      <w:r w:rsidRPr="00A1522D">
        <w:rPr>
          <w:sz w:val="24"/>
          <w:szCs w:val="24"/>
          <w:lang w:eastAsia="en-GB"/>
        </w:rPr>
        <w:t>norādīts konkrēts preces, ražotāja vai standarta nosaukums vai kāda cita norāde uz specifisku preces izcelsmi, īpašu procesu, zīmolu vai veidu, pretendents var piedāvāt ekvivalentu.</w:t>
      </w:r>
      <w:r w:rsidR="00A72127">
        <w:rPr>
          <w:sz w:val="24"/>
          <w:szCs w:val="24"/>
          <w:lang w:eastAsia="en-GB"/>
        </w:rPr>
        <w:t xml:space="preserve"> </w:t>
      </w:r>
      <w:r w:rsidRPr="00A1522D">
        <w:rPr>
          <w:sz w:val="24"/>
          <w:szCs w:val="24"/>
          <w:lang w:eastAsia="x-none"/>
        </w:rPr>
        <w:t xml:space="preserve">Par </w:t>
      </w:r>
      <w:r w:rsidRPr="00A1522D">
        <w:rPr>
          <w:rFonts w:eastAsia="Cambria"/>
          <w:color w:val="000000"/>
          <w:kern w:val="56"/>
          <w:sz w:val="24"/>
          <w:szCs w:val="24"/>
          <w:lang w:eastAsia="x-none"/>
        </w:rPr>
        <w:t>ekvivalentu iepirkuma ietvaros piegādājamajai precei tiks uzskatīta prece, kura ir ekvivalenta pieprasītajai pēc to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p>
    <w:p w14:paraId="250F55D3" w14:textId="38DD5183" w:rsidR="00C441ED" w:rsidRPr="004162DE" w:rsidRDefault="00C441ED" w:rsidP="00C441ED">
      <w:pPr>
        <w:tabs>
          <w:tab w:val="left" w:pos="567"/>
        </w:tabs>
        <w:contextualSpacing/>
        <w:jc w:val="both"/>
        <w:rPr>
          <w:strike/>
          <w:sz w:val="24"/>
          <w:szCs w:val="24"/>
        </w:rPr>
      </w:pPr>
      <w:r>
        <w:rPr>
          <w:sz w:val="24"/>
          <w:szCs w:val="24"/>
        </w:rPr>
        <w:t>10.4</w:t>
      </w:r>
      <w:r w:rsidRPr="004162DE">
        <w:rPr>
          <w:sz w:val="24"/>
          <w:szCs w:val="24"/>
        </w:rPr>
        <w:t xml:space="preserve">. </w:t>
      </w:r>
      <w:r w:rsidRPr="004162DE">
        <w:rPr>
          <w:rFonts w:eastAsia="Calibri"/>
          <w:sz w:val="24"/>
          <w:szCs w:val="24"/>
          <w:lang w:eastAsia="x-none"/>
        </w:rPr>
        <w:t xml:space="preserve">Pretendentam savā Tehniskajā specifikācijā nepārprotami jānorāda savs </w:t>
      </w:r>
      <w:r w:rsidR="004162DE" w:rsidRPr="004162DE">
        <w:rPr>
          <w:rFonts w:eastAsia="Calibri"/>
          <w:sz w:val="24"/>
          <w:szCs w:val="24"/>
          <w:lang w:eastAsia="x-none"/>
        </w:rPr>
        <w:t>apliecinājums.</w:t>
      </w:r>
      <w:r w:rsidRPr="004162DE">
        <w:rPr>
          <w:rFonts w:eastAsia="Calibri"/>
          <w:sz w:val="24"/>
          <w:szCs w:val="24"/>
          <w:lang w:eastAsia="x-none"/>
        </w:rPr>
        <w:t xml:space="preserve"> Pretendenta Piedāvājumā nedrīkst būt vairāki tehnisko piedāvājumu varianti.</w:t>
      </w:r>
    </w:p>
    <w:p w14:paraId="30BD683B" w14:textId="1928ADB2" w:rsidR="00D65A46" w:rsidRPr="00A1522D" w:rsidRDefault="00D65A46" w:rsidP="00D65A46">
      <w:pPr>
        <w:tabs>
          <w:tab w:val="left" w:pos="567"/>
        </w:tabs>
        <w:contextualSpacing/>
        <w:jc w:val="both"/>
        <w:rPr>
          <w:strike/>
          <w:sz w:val="24"/>
          <w:szCs w:val="24"/>
        </w:rPr>
      </w:pPr>
      <w:r w:rsidRPr="004162DE">
        <w:rPr>
          <w:sz w:val="24"/>
          <w:szCs w:val="24"/>
        </w:rPr>
        <w:t xml:space="preserve">10.5. </w:t>
      </w:r>
      <w:r w:rsidRPr="004162DE">
        <w:rPr>
          <w:sz w:val="24"/>
          <w:szCs w:val="24"/>
          <w:lang w:eastAsia="x-none"/>
        </w:rPr>
        <w:t xml:space="preserve">Tehnisko piedāvājumu iesniedz parakstītu, atbilstoši nolikuma </w:t>
      </w:r>
      <w:r w:rsidR="000773D5" w:rsidRPr="004162DE">
        <w:rPr>
          <w:sz w:val="24"/>
          <w:szCs w:val="24"/>
          <w:lang w:eastAsia="x-none"/>
        </w:rPr>
        <w:t>7</w:t>
      </w:r>
      <w:r w:rsidRPr="004162DE">
        <w:rPr>
          <w:sz w:val="24"/>
          <w:szCs w:val="24"/>
          <w:lang w:eastAsia="x-none"/>
        </w:rPr>
        <w:t>.2.</w:t>
      </w:r>
      <w:r w:rsidR="000773D5" w:rsidRPr="004162DE">
        <w:rPr>
          <w:sz w:val="24"/>
          <w:szCs w:val="24"/>
          <w:lang w:eastAsia="x-none"/>
        </w:rPr>
        <w:t>3.</w:t>
      </w:r>
      <w:r w:rsidRPr="004162DE">
        <w:rPr>
          <w:sz w:val="24"/>
          <w:szCs w:val="24"/>
          <w:lang w:eastAsia="x-none"/>
        </w:rPr>
        <w:t>punkta nosacījumiem</w:t>
      </w:r>
      <w:r w:rsidRPr="00A1522D">
        <w:rPr>
          <w:sz w:val="24"/>
          <w:szCs w:val="24"/>
          <w:lang w:eastAsia="x-none"/>
        </w:rPr>
        <w:t>.</w:t>
      </w:r>
    </w:p>
    <w:p w14:paraId="75BB5AC4" w14:textId="03CE114B" w:rsidR="00AB72B5" w:rsidRDefault="00AB72B5" w:rsidP="00A1343A">
      <w:pPr>
        <w:tabs>
          <w:tab w:val="left" w:pos="426"/>
        </w:tabs>
        <w:contextualSpacing/>
        <w:jc w:val="both"/>
        <w:rPr>
          <w:sz w:val="24"/>
          <w:szCs w:val="24"/>
        </w:rPr>
      </w:pPr>
    </w:p>
    <w:p w14:paraId="4F37AF5A" w14:textId="78928CE6" w:rsidR="00D65A46" w:rsidRPr="00EB4720" w:rsidRDefault="00D65A46" w:rsidP="00D65A46">
      <w:pPr>
        <w:pStyle w:val="ListParagraph"/>
        <w:tabs>
          <w:tab w:val="left" w:pos="284"/>
        </w:tabs>
        <w:ind w:left="0"/>
        <w:jc w:val="center"/>
        <w:rPr>
          <w:rFonts w:eastAsia="Calibri"/>
          <w:b/>
          <w:iCs/>
          <w:sz w:val="22"/>
          <w:szCs w:val="22"/>
        </w:rPr>
      </w:pPr>
      <w:r>
        <w:rPr>
          <w:rFonts w:eastAsia="Calibri"/>
          <w:b/>
          <w:iCs/>
          <w:sz w:val="22"/>
          <w:szCs w:val="22"/>
        </w:rPr>
        <w:t>11. FINANŠU PIEDĀVĀJUMA SAGATAVOŠANA</w:t>
      </w:r>
    </w:p>
    <w:p w14:paraId="45EE35EE" w14:textId="4AAF44A4" w:rsidR="0098134C" w:rsidRPr="00BE4A45" w:rsidRDefault="0098134C" w:rsidP="0098134C">
      <w:pPr>
        <w:pStyle w:val="ListParagraph"/>
        <w:tabs>
          <w:tab w:val="left" w:pos="567"/>
        </w:tabs>
        <w:suppressAutoHyphens/>
        <w:ind w:left="0"/>
        <w:jc w:val="both"/>
        <w:rPr>
          <w:sz w:val="24"/>
          <w:szCs w:val="24"/>
        </w:rPr>
      </w:pPr>
      <w:r>
        <w:rPr>
          <w:sz w:val="24"/>
          <w:szCs w:val="24"/>
        </w:rPr>
        <w:t xml:space="preserve">11.1. </w:t>
      </w:r>
      <w:r w:rsidRPr="00BE4A45">
        <w:rPr>
          <w:sz w:val="24"/>
          <w:szCs w:val="24"/>
        </w:rPr>
        <w:t xml:space="preserve">Pretendents iesniedz Finanšu piedāvājumu atbilstoši EIS e-konkursu apakšsistēmā šā iepirkuma sadaļā publicētajai </w:t>
      </w:r>
      <w:r w:rsidRPr="000773D5">
        <w:rPr>
          <w:sz w:val="24"/>
          <w:szCs w:val="24"/>
        </w:rPr>
        <w:t>formai (Pielikums Nr.</w:t>
      </w:r>
      <w:r w:rsidR="000773D5" w:rsidRPr="000773D5">
        <w:rPr>
          <w:sz w:val="24"/>
          <w:szCs w:val="24"/>
        </w:rPr>
        <w:t>8</w:t>
      </w:r>
      <w:r w:rsidRPr="000773D5">
        <w:rPr>
          <w:sz w:val="24"/>
          <w:szCs w:val="24"/>
        </w:rPr>
        <w:t>), aizpildot</w:t>
      </w:r>
      <w:r w:rsidRPr="00BE4A45">
        <w:rPr>
          <w:sz w:val="24"/>
          <w:szCs w:val="24"/>
        </w:rPr>
        <w:t xml:space="preserve"> atbilstošās </w:t>
      </w:r>
      <w:r>
        <w:rPr>
          <w:sz w:val="24"/>
          <w:szCs w:val="24"/>
        </w:rPr>
        <w:t>F</w:t>
      </w:r>
      <w:r w:rsidRPr="00BE4A45">
        <w:rPr>
          <w:sz w:val="24"/>
          <w:szCs w:val="24"/>
        </w:rPr>
        <w:t>inanšu piedāvājuma formas ailes.</w:t>
      </w:r>
    </w:p>
    <w:p w14:paraId="5E97D4BC" w14:textId="0E685D1F" w:rsidR="0098134C" w:rsidRPr="00BE4A45" w:rsidRDefault="0098134C" w:rsidP="0098134C">
      <w:pPr>
        <w:jc w:val="both"/>
        <w:rPr>
          <w:b/>
          <w:sz w:val="24"/>
          <w:szCs w:val="24"/>
        </w:rPr>
      </w:pPr>
      <w:r w:rsidRPr="00BE4A45">
        <w:rPr>
          <w:rFonts w:eastAsia="Calibri"/>
          <w:sz w:val="24"/>
          <w:szCs w:val="24"/>
        </w:rPr>
        <w:t>1</w:t>
      </w:r>
      <w:r>
        <w:rPr>
          <w:rFonts w:eastAsia="Calibri"/>
          <w:sz w:val="24"/>
          <w:szCs w:val="24"/>
        </w:rPr>
        <w:t>1</w:t>
      </w:r>
      <w:r w:rsidRPr="00BE4A45">
        <w:rPr>
          <w:rFonts w:eastAsia="Calibri"/>
          <w:sz w:val="24"/>
          <w:szCs w:val="24"/>
        </w:rPr>
        <w:t xml:space="preserve">.2. Finanšu piedāvājumu sagatavo, aizpildot Finanšu piedāvājuma </w:t>
      </w:r>
      <w:r w:rsidRPr="00436BF5">
        <w:rPr>
          <w:rFonts w:eastAsia="Calibri"/>
          <w:sz w:val="24"/>
          <w:szCs w:val="24"/>
        </w:rPr>
        <w:t>formā (</w:t>
      </w:r>
      <w:r>
        <w:rPr>
          <w:rFonts w:eastAsia="Calibri"/>
          <w:sz w:val="24"/>
          <w:szCs w:val="24"/>
        </w:rPr>
        <w:t>P</w:t>
      </w:r>
      <w:r w:rsidRPr="00436BF5">
        <w:rPr>
          <w:rFonts w:eastAsia="Calibri"/>
          <w:sz w:val="24"/>
          <w:szCs w:val="24"/>
        </w:rPr>
        <w:t>ielikums Nr.8)</w:t>
      </w:r>
      <w:r w:rsidRPr="00BE4A45">
        <w:rPr>
          <w:rFonts w:eastAsia="Calibri"/>
          <w:sz w:val="24"/>
          <w:szCs w:val="24"/>
        </w:rPr>
        <w:t xml:space="preserve"> kolonu </w:t>
      </w:r>
      <w:r w:rsidRPr="00BE4A45">
        <w:rPr>
          <w:rFonts w:eastAsia="Calibri"/>
          <w:i/>
          <w:sz w:val="24"/>
          <w:szCs w:val="24"/>
        </w:rPr>
        <w:t>“Piedāvātā kopējā līgumcena EUR bez PVN”, “PVN __%”</w:t>
      </w:r>
      <w:r w:rsidRPr="00BE4A45">
        <w:rPr>
          <w:rFonts w:eastAsia="Calibri"/>
          <w:sz w:val="24"/>
          <w:szCs w:val="24"/>
        </w:rPr>
        <w:t xml:space="preserve"> un </w:t>
      </w:r>
      <w:r w:rsidRPr="00BE4A45">
        <w:rPr>
          <w:rFonts w:eastAsia="Calibri"/>
          <w:i/>
          <w:sz w:val="24"/>
          <w:szCs w:val="24"/>
        </w:rPr>
        <w:t>“Piedāvātā kopējā līgumsumma EUR ar PVN”</w:t>
      </w:r>
      <w:r w:rsidRPr="00BE4A45">
        <w:rPr>
          <w:rFonts w:eastAsia="Calibri"/>
          <w:bCs/>
          <w:i/>
          <w:sz w:val="24"/>
          <w:szCs w:val="24"/>
        </w:rPr>
        <w:t>.</w:t>
      </w:r>
    </w:p>
    <w:p w14:paraId="01C91202" w14:textId="57B99AC9" w:rsidR="0098134C" w:rsidRPr="00BE4A45" w:rsidRDefault="0098134C" w:rsidP="0098134C">
      <w:pPr>
        <w:pStyle w:val="ListParagraph"/>
        <w:tabs>
          <w:tab w:val="left" w:pos="567"/>
        </w:tabs>
        <w:suppressAutoHyphens/>
        <w:ind w:left="0"/>
        <w:jc w:val="both"/>
        <w:rPr>
          <w:rFonts w:eastAsia="Calibri"/>
          <w:sz w:val="24"/>
          <w:szCs w:val="24"/>
        </w:rPr>
      </w:pPr>
      <w:r w:rsidRPr="00BE4A45">
        <w:rPr>
          <w:rFonts w:eastAsia="Calibri"/>
          <w:sz w:val="24"/>
          <w:szCs w:val="24"/>
        </w:rPr>
        <w:t>1</w:t>
      </w:r>
      <w:r>
        <w:rPr>
          <w:rFonts w:eastAsia="Calibri"/>
          <w:sz w:val="24"/>
          <w:szCs w:val="24"/>
        </w:rPr>
        <w:t>1</w:t>
      </w:r>
      <w:r w:rsidRPr="00BE4A45">
        <w:rPr>
          <w:rFonts w:eastAsia="Calibri"/>
          <w:sz w:val="24"/>
          <w:szCs w:val="24"/>
        </w:rPr>
        <w:t xml:space="preserve">.3. </w:t>
      </w:r>
      <w:r w:rsidRPr="00BE4A45">
        <w:rPr>
          <w:sz w:val="24"/>
          <w:szCs w:val="24"/>
        </w:rPr>
        <w:t xml:space="preserve">Piedāvātajā, kopējā līgumcenā EUR bez PVN jāiekļauj visas izmaksas, kas saistītas ar </w:t>
      </w:r>
      <w:r w:rsidR="004162DE">
        <w:rPr>
          <w:sz w:val="24"/>
          <w:szCs w:val="24"/>
        </w:rPr>
        <w:t>Darba uzdevumā - t</w:t>
      </w:r>
      <w:r>
        <w:rPr>
          <w:sz w:val="24"/>
          <w:szCs w:val="24"/>
        </w:rPr>
        <w:t xml:space="preserve">ehniskajā </w:t>
      </w:r>
      <w:r w:rsidRPr="000773D5">
        <w:rPr>
          <w:sz w:val="24"/>
          <w:szCs w:val="24"/>
        </w:rPr>
        <w:t>specifikācijā (Pielikums Nr.</w:t>
      </w:r>
      <w:r w:rsidR="000773D5" w:rsidRPr="000773D5">
        <w:rPr>
          <w:sz w:val="24"/>
          <w:szCs w:val="24"/>
        </w:rPr>
        <w:t>7</w:t>
      </w:r>
      <w:r w:rsidRPr="000773D5">
        <w:rPr>
          <w:sz w:val="24"/>
          <w:szCs w:val="24"/>
        </w:rPr>
        <w:t>) norādīto</w:t>
      </w:r>
      <w:r w:rsidRPr="00BE4A45">
        <w:rPr>
          <w:sz w:val="24"/>
          <w:szCs w:val="24"/>
        </w:rPr>
        <w:t xml:space="preserve"> pakalpojumu pilnīgu un kvalitatīvu izpildi, tai skaitā, kas saistītas ar speciālistu darba apmaksu, izpildei nepieciešamo līgumu slēgšanu, transporta izdevumiem, nodokļiem un nodevām, kā arī nepieciešamo atļauju saņemšanu no trešajām personām, izņemot PVN. Kopējā līgumcena tiek fiksēta uz visu darbu izpildes laiku un netiek pārrēķināta, izņemot </w:t>
      </w:r>
      <w:r>
        <w:rPr>
          <w:sz w:val="24"/>
          <w:szCs w:val="24"/>
        </w:rPr>
        <w:t xml:space="preserve">atsevišķus, </w:t>
      </w:r>
      <w:r w:rsidRPr="00BE4A45">
        <w:rPr>
          <w:sz w:val="24"/>
          <w:szCs w:val="24"/>
        </w:rPr>
        <w:t>iepirkuma līgumā paredzēt</w:t>
      </w:r>
      <w:r>
        <w:rPr>
          <w:sz w:val="24"/>
          <w:szCs w:val="24"/>
        </w:rPr>
        <w:t>us</w:t>
      </w:r>
      <w:r w:rsidRPr="00BE4A45">
        <w:rPr>
          <w:sz w:val="24"/>
          <w:szCs w:val="24"/>
        </w:rPr>
        <w:t xml:space="preserve"> gadījumos.</w:t>
      </w:r>
    </w:p>
    <w:p w14:paraId="19C484CF" w14:textId="4B17414F" w:rsidR="0098134C" w:rsidRPr="00BE4A45" w:rsidRDefault="0098134C" w:rsidP="0098134C">
      <w:pPr>
        <w:pStyle w:val="ListParagraph"/>
        <w:tabs>
          <w:tab w:val="left" w:pos="567"/>
        </w:tabs>
        <w:suppressAutoHyphens/>
        <w:ind w:left="0"/>
        <w:jc w:val="both"/>
        <w:rPr>
          <w:rFonts w:eastAsia="Calibri"/>
          <w:sz w:val="24"/>
          <w:szCs w:val="24"/>
        </w:rPr>
      </w:pPr>
      <w:r w:rsidRPr="00BE4A45">
        <w:rPr>
          <w:rFonts w:eastAsia="Calibri"/>
          <w:sz w:val="24"/>
          <w:szCs w:val="24"/>
        </w:rPr>
        <w:t>1</w:t>
      </w:r>
      <w:r w:rsidR="00547601">
        <w:rPr>
          <w:rFonts w:eastAsia="Calibri"/>
          <w:sz w:val="24"/>
          <w:szCs w:val="24"/>
        </w:rPr>
        <w:t>1</w:t>
      </w:r>
      <w:r w:rsidRPr="00BE4A45">
        <w:rPr>
          <w:rFonts w:eastAsia="Calibri"/>
          <w:sz w:val="24"/>
          <w:szCs w:val="24"/>
        </w:rPr>
        <w:t>.4. Finanšu piedāvājumā cena ir jāaprēķina un jānorāda ar precizitāti 2 (divas) zīmes aiz komata.</w:t>
      </w:r>
    </w:p>
    <w:p w14:paraId="2327C7E1" w14:textId="2C06CEBA" w:rsidR="0098134C" w:rsidRDefault="0098134C" w:rsidP="0098134C">
      <w:pPr>
        <w:pStyle w:val="ListParagraph"/>
        <w:tabs>
          <w:tab w:val="left" w:pos="567"/>
        </w:tabs>
        <w:suppressAutoHyphens/>
        <w:ind w:left="0"/>
        <w:jc w:val="both"/>
        <w:rPr>
          <w:rFonts w:eastAsia="Calibri"/>
          <w:sz w:val="24"/>
          <w:szCs w:val="24"/>
        </w:rPr>
      </w:pPr>
      <w:r w:rsidRPr="00BE4A45">
        <w:rPr>
          <w:rFonts w:eastAsia="Calibri"/>
          <w:sz w:val="24"/>
          <w:szCs w:val="24"/>
        </w:rPr>
        <w:t>1</w:t>
      </w:r>
      <w:r w:rsidR="00547601">
        <w:rPr>
          <w:rFonts w:eastAsia="Calibri"/>
          <w:sz w:val="24"/>
          <w:szCs w:val="24"/>
        </w:rPr>
        <w:t>1</w:t>
      </w:r>
      <w:r w:rsidRPr="00BE4A45">
        <w:rPr>
          <w:rFonts w:eastAsia="Calibri"/>
          <w:sz w:val="24"/>
          <w:szCs w:val="24"/>
        </w:rPr>
        <w:t xml:space="preserve">.5. Finanšu piedāvājumu iesniedz parakstītu atbilstoši </w:t>
      </w:r>
      <w:r w:rsidRPr="000773D5">
        <w:rPr>
          <w:rFonts w:eastAsia="Calibri"/>
          <w:sz w:val="24"/>
          <w:szCs w:val="24"/>
        </w:rPr>
        <w:t>nolikuma 7.2.</w:t>
      </w:r>
      <w:r w:rsidR="000773D5" w:rsidRPr="000773D5">
        <w:rPr>
          <w:rFonts w:eastAsia="Calibri"/>
          <w:sz w:val="24"/>
          <w:szCs w:val="24"/>
        </w:rPr>
        <w:t>3.</w:t>
      </w:r>
      <w:r w:rsidRPr="000773D5">
        <w:rPr>
          <w:rFonts w:eastAsia="Calibri"/>
          <w:sz w:val="24"/>
          <w:szCs w:val="24"/>
        </w:rPr>
        <w:t>punkta</w:t>
      </w:r>
      <w:r w:rsidRPr="00436BF5">
        <w:rPr>
          <w:rFonts w:eastAsia="Calibri"/>
          <w:sz w:val="24"/>
          <w:szCs w:val="24"/>
        </w:rPr>
        <w:t xml:space="preserve"> nosacījumiem</w:t>
      </w:r>
      <w:r w:rsidRPr="00BE4A45">
        <w:rPr>
          <w:rFonts w:eastAsia="Calibri"/>
          <w:sz w:val="24"/>
          <w:szCs w:val="24"/>
        </w:rPr>
        <w:t>.</w:t>
      </w:r>
    </w:p>
    <w:p w14:paraId="28B7A73E" w14:textId="19254BBC" w:rsidR="00AB72B5" w:rsidRDefault="00AB72B5" w:rsidP="00547601">
      <w:pPr>
        <w:widowControl w:val="0"/>
        <w:contextualSpacing/>
        <w:jc w:val="both"/>
        <w:rPr>
          <w:sz w:val="24"/>
          <w:szCs w:val="24"/>
        </w:rPr>
      </w:pPr>
    </w:p>
    <w:p w14:paraId="4992D7C3" w14:textId="0AD6CA95" w:rsidR="00547601" w:rsidRPr="00547601" w:rsidRDefault="00547601" w:rsidP="00547601">
      <w:pPr>
        <w:pStyle w:val="ListParagraph"/>
        <w:tabs>
          <w:tab w:val="left" w:pos="284"/>
        </w:tabs>
        <w:ind w:left="0"/>
        <w:jc w:val="center"/>
        <w:rPr>
          <w:rFonts w:eastAsia="Calibri"/>
          <w:b/>
          <w:iCs/>
          <w:sz w:val="22"/>
          <w:szCs w:val="22"/>
        </w:rPr>
      </w:pPr>
      <w:r w:rsidRPr="00547601">
        <w:rPr>
          <w:rFonts w:eastAsia="Calibri"/>
          <w:b/>
          <w:iCs/>
          <w:sz w:val="22"/>
          <w:szCs w:val="22"/>
        </w:rPr>
        <w:t>1</w:t>
      </w:r>
      <w:r>
        <w:rPr>
          <w:rFonts w:eastAsia="Calibri"/>
          <w:b/>
          <w:iCs/>
          <w:sz w:val="22"/>
          <w:szCs w:val="22"/>
        </w:rPr>
        <w:t>2</w:t>
      </w:r>
      <w:r w:rsidRPr="00547601">
        <w:rPr>
          <w:rFonts w:eastAsia="Calibri"/>
          <w:b/>
          <w:iCs/>
          <w:sz w:val="22"/>
          <w:szCs w:val="22"/>
        </w:rPr>
        <w:t>. KONFIDENCIALITĀTE</w:t>
      </w:r>
    </w:p>
    <w:p w14:paraId="216C1D46" w14:textId="787FB084" w:rsidR="00547601" w:rsidRPr="00BE4A45" w:rsidRDefault="00547601" w:rsidP="00547601">
      <w:pPr>
        <w:pStyle w:val="ListParagraph"/>
        <w:tabs>
          <w:tab w:val="left" w:pos="567"/>
        </w:tabs>
        <w:suppressAutoHyphens/>
        <w:ind w:left="0"/>
        <w:jc w:val="both"/>
        <w:rPr>
          <w:b/>
          <w:caps/>
          <w:sz w:val="24"/>
          <w:szCs w:val="24"/>
        </w:rPr>
      </w:pPr>
      <w:r w:rsidRPr="00BE4A45">
        <w:rPr>
          <w:sz w:val="24"/>
          <w:szCs w:val="24"/>
        </w:rPr>
        <w:t>1</w:t>
      </w:r>
      <w:r>
        <w:rPr>
          <w:sz w:val="24"/>
          <w:szCs w:val="24"/>
        </w:rPr>
        <w:t>2</w:t>
      </w:r>
      <w:r w:rsidRPr="00BE4A45">
        <w:rPr>
          <w:sz w:val="24"/>
          <w:szCs w:val="24"/>
        </w:rPr>
        <w:t>.1. Informācija,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Iepirkuma komisiju piedāvājumu izskatīšanas procesā vai iespaidot lēmuma pieņemšanu, tad Iepirkuma komisijai ir tiesības pretendentu izslēgt no turpmākās dalības iepirkumā.</w:t>
      </w:r>
    </w:p>
    <w:p w14:paraId="4BABBA34" w14:textId="0504E679" w:rsidR="00547601" w:rsidRPr="00BE4A45" w:rsidRDefault="00547601" w:rsidP="00547601">
      <w:pPr>
        <w:pStyle w:val="ListParagraph"/>
        <w:tabs>
          <w:tab w:val="left" w:pos="567"/>
        </w:tabs>
        <w:suppressAutoHyphens/>
        <w:ind w:left="0"/>
        <w:jc w:val="both"/>
        <w:rPr>
          <w:b/>
          <w:caps/>
          <w:sz w:val="24"/>
          <w:szCs w:val="24"/>
        </w:rPr>
      </w:pPr>
      <w:r w:rsidRPr="00BE4A45">
        <w:rPr>
          <w:sz w:val="24"/>
          <w:szCs w:val="24"/>
        </w:rPr>
        <w:lastRenderedPageBreak/>
        <w:t>1</w:t>
      </w:r>
      <w:r>
        <w:rPr>
          <w:sz w:val="24"/>
          <w:szCs w:val="24"/>
        </w:rPr>
        <w:t>2</w:t>
      </w:r>
      <w:r w:rsidRPr="00BE4A45">
        <w:rPr>
          <w:sz w:val="24"/>
          <w:szCs w:val="24"/>
        </w:rPr>
        <w:t xml:space="preserve">.2. Pretendentam, pamatojoties uz PIL </w:t>
      </w:r>
      <w:proofErr w:type="gramStart"/>
      <w:r w:rsidRPr="00BE4A45">
        <w:rPr>
          <w:sz w:val="24"/>
          <w:szCs w:val="24"/>
        </w:rPr>
        <w:t>14.panta</w:t>
      </w:r>
      <w:proofErr w:type="gramEnd"/>
      <w:r w:rsidRPr="00BE4A45">
        <w:rPr>
          <w:sz w:val="24"/>
          <w:szCs w:val="24"/>
        </w:rPr>
        <w:t xml:space="preserve"> otro daļu, ir tiesības noteikt, kura no piedāvājumā ietvertās informācijas ir komercnoslēpums vai konfidenciāla informācija, un Pasūtītājam to nebūs tiesības atklāt citiem pretendentiem.</w:t>
      </w:r>
    </w:p>
    <w:p w14:paraId="46D7382C" w14:textId="2B18D50B" w:rsidR="00547601" w:rsidRDefault="00547601" w:rsidP="00547601">
      <w:pPr>
        <w:widowControl w:val="0"/>
        <w:contextualSpacing/>
        <w:jc w:val="both"/>
        <w:rPr>
          <w:sz w:val="24"/>
          <w:szCs w:val="24"/>
        </w:rPr>
      </w:pPr>
    </w:p>
    <w:p w14:paraId="2E632DAE" w14:textId="602EDE4C" w:rsidR="00D31553" w:rsidRPr="00400ECD" w:rsidRDefault="00400ECD" w:rsidP="00400ECD">
      <w:pPr>
        <w:pStyle w:val="ListParagraph"/>
        <w:tabs>
          <w:tab w:val="left" w:pos="284"/>
        </w:tabs>
        <w:ind w:left="0"/>
        <w:jc w:val="center"/>
        <w:rPr>
          <w:rFonts w:eastAsia="Calibri"/>
          <w:b/>
          <w:iCs/>
          <w:sz w:val="22"/>
          <w:szCs w:val="22"/>
        </w:rPr>
      </w:pPr>
      <w:r>
        <w:rPr>
          <w:rFonts w:eastAsia="Calibri"/>
          <w:b/>
          <w:iCs/>
          <w:sz w:val="22"/>
          <w:szCs w:val="22"/>
        </w:rPr>
        <w:t xml:space="preserve">13. </w:t>
      </w:r>
      <w:r w:rsidR="00D31553" w:rsidRPr="00400ECD">
        <w:rPr>
          <w:rFonts w:eastAsia="Calibri"/>
          <w:b/>
          <w:iCs/>
          <w:sz w:val="22"/>
          <w:szCs w:val="22"/>
        </w:rPr>
        <w:t>PIEDĀVĀJUMU VĒRTĒŠANA UN PIEDĀVĀJUMA IZVĒLES KRITĒRIJI</w:t>
      </w:r>
    </w:p>
    <w:p w14:paraId="43828FC9" w14:textId="4F30677B" w:rsidR="00A53620" w:rsidRPr="00A1522D" w:rsidRDefault="00D31553" w:rsidP="00A53620">
      <w:pPr>
        <w:jc w:val="both"/>
        <w:rPr>
          <w:color w:val="000000"/>
          <w:sz w:val="24"/>
          <w:szCs w:val="24"/>
        </w:rPr>
      </w:pPr>
      <w:r w:rsidRPr="00A1522D">
        <w:rPr>
          <w:sz w:val="24"/>
          <w:szCs w:val="24"/>
        </w:rPr>
        <w:t>1</w:t>
      </w:r>
      <w:r w:rsidR="00400ECD">
        <w:rPr>
          <w:sz w:val="24"/>
          <w:szCs w:val="24"/>
        </w:rPr>
        <w:t>3</w:t>
      </w:r>
      <w:r w:rsidRPr="00A1522D">
        <w:rPr>
          <w:sz w:val="24"/>
          <w:szCs w:val="24"/>
        </w:rPr>
        <w:t xml:space="preserve">.1. </w:t>
      </w:r>
      <w:r w:rsidR="00A53620" w:rsidRPr="00A1522D">
        <w:rPr>
          <w:color w:val="000000"/>
          <w:sz w:val="24"/>
          <w:szCs w:val="24"/>
        </w:rPr>
        <w:t xml:space="preserve">Iepirkuma komisija piedāvājumus izvērtē slēgtā sēdē. </w:t>
      </w:r>
    </w:p>
    <w:p w14:paraId="02D2F887" w14:textId="5BCCBDBB" w:rsidR="00A53620" w:rsidRPr="00A1522D" w:rsidRDefault="00A53620" w:rsidP="00A53620">
      <w:pPr>
        <w:jc w:val="both"/>
        <w:rPr>
          <w:color w:val="000000"/>
          <w:sz w:val="24"/>
          <w:szCs w:val="24"/>
        </w:rPr>
      </w:pPr>
      <w:r w:rsidRPr="00A1522D">
        <w:rPr>
          <w:color w:val="000000"/>
          <w:sz w:val="24"/>
          <w:szCs w:val="24"/>
        </w:rPr>
        <w:t>1</w:t>
      </w:r>
      <w:r w:rsidR="00400ECD">
        <w:rPr>
          <w:color w:val="000000"/>
          <w:sz w:val="24"/>
          <w:szCs w:val="24"/>
        </w:rPr>
        <w:t>3</w:t>
      </w:r>
      <w:r w:rsidRPr="00A1522D">
        <w:rPr>
          <w:color w:val="000000"/>
          <w:sz w:val="24"/>
          <w:szCs w:val="24"/>
        </w:rPr>
        <w:t xml:space="preserve">.2. Iepirkuma komisija līguma slēgšanas tiesības piešķir </w:t>
      </w:r>
      <w:r w:rsidRPr="00A1522D">
        <w:rPr>
          <w:b/>
          <w:color w:val="000000"/>
          <w:sz w:val="24"/>
          <w:szCs w:val="24"/>
        </w:rPr>
        <w:t xml:space="preserve">saimnieciski visizdevīgākajam piedāvājumam </w:t>
      </w:r>
      <w:r w:rsidR="00914897" w:rsidRPr="00A1522D">
        <w:rPr>
          <w:b/>
          <w:color w:val="000000"/>
          <w:sz w:val="24"/>
          <w:szCs w:val="24"/>
        </w:rPr>
        <w:t xml:space="preserve">ar zemāko cenu </w:t>
      </w:r>
      <w:r w:rsidRPr="00A1522D">
        <w:rPr>
          <w:color w:val="000000"/>
          <w:sz w:val="24"/>
          <w:szCs w:val="24"/>
        </w:rPr>
        <w:t>no piedāvājumiem, kas atbilst Nolikuma prasībām un Tehniskajai</w:t>
      </w:r>
      <w:r w:rsidR="00914897" w:rsidRPr="00A1522D">
        <w:rPr>
          <w:color w:val="000000"/>
          <w:sz w:val="24"/>
          <w:szCs w:val="24"/>
        </w:rPr>
        <w:t xml:space="preserve"> </w:t>
      </w:r>
      <w:r w:rsidR="00FF4547" w:rsidRPr="00A1522D">
        <w:rPr>
          <w:color w:val="000000"/>
          <w:sz w:val="24"/>
          <w:szCs w:val="24"/>
        </w:rPr>
        <w:t>specifikācijai.</w:t>
      </w:r>
      <w:r w:rsidRPr="00A1522D">
        <w:rPr>
          <w:color w:val="000000"/>
          <w:sz w:val="24"/>
          <w:szCs w:val="24"/>
        </w:rPr>
        <w:t xml:space="preserve"> </w:t>
      </w:r>
    </w:p>
    <w:p w14:paraId="2B68EAAF" w14:textId="524E6DF4" w:rsidR="00FF4547" w:rsidRPr="00A1522D" w:rsidRDefault="00FF4547" w:rsidP="00A53620">
      <w:pPr>
        <w:jc w:val="both"/>
        <w:rPr>
          <w:color w:val="000000"/>
          <w:sz w:val="24"/>
          <w:szCs w:val="24"/>
        </w:rPr>
      </w:pPr>
      <w:r w:rsidRPr="00A1522D">
        <w:rPr>
          <w:bCs/>
          <w:iCs/>
          <w:color w:val="000000"/>
          <w:sz w:val="24"/>
          <w:szCs w:val="24"/>
        </w:rPr>
        <w:t>1</w:t>
      </w:r>
      <w:r w:rsidR="00FB0D05">
        <w:rPr>
          <w:bCs/>
          <w:iCs/>
          <w:color w:val="000000"/>
          <w:sz w:val="24"/>
          <w:szCs w:val="24"/>
        </w:rPr>
        <w:t>3</w:t>
      </w:r>
      <w:r w:rsidRPr="00A1522D">
        <w:rPr>
          <w:bCs/>
          <w:iCs/>
          <w:color w:val="000000"/>
          <w:sz w:val="24"/>
          <w:szCs w:val="24"/>
        </w:rPr>
        <w:t xml:space="preserve">.3. Vērtējot viszemāko cenu, iepirkumu komisija ņems vērā pretendenta piedāvāto </w:t>
      </w:r>
      <w:r w:rsidRPr="00A1522D">
        <w:rPr>
          <w:b/>
          <w:bCs/>
          <w:iCs/>
          <w:color w:val="000000"/>
          <w:sz w:val="24"/>
          <w:szCs w:val="24"/>
        </w:rPr>
        <w:t>kopējo cenu summu euro bez pievienotās vērtības nodokļa.</w:t>
      </w:r>
    </w:p>
    <w:p w14:paraId="3BDABC56" w14:textId="717A10F0" w:rsidR="00FF4547" w:rsidRDefault="00FF4547" w:rsidP="00A53620">
      <w:pPr>
        <w:jc w:val="both"/>
        <w:rPr>
          <w:color w:val="000000"/>
          <w:sz w:val="24"/>
          <w:szCs w:val="24"/>
        </w:rPr>
      </w:pPr>
      <w:r w:rsidRPr="00A1522D">
        <w:rPr>
          <w:bCs/>
          <w:color w:val="000000"/>
          <w:sz w:val="24"/>
          <w:szCs w:val="24"/>
        </w:rPr>
        <w:t>1</w:t>
      </w:r>
      <w:r w:rsidR="00FB0D05">
        <w:rPr>
          <w:bCs/>
          <w:color w:val="000000"/>
          <w:sz w:val="24"/>
          <w:szCs w:val="24"/>
        </w:rPr>
        <w:t>3</w:t>
      </w:r>
      <w:r w:rsidRPr="00A1522D">
        <w:rPr>
          <w:bCs/>
          <w:color w:val="000000"/>
          <w:sz w:val="24"/>
          <w:szCs w:val="24"/>
        </w:rPr>
        <w:t>.4</w:t>
      </w:r>
      <w:r w:rsidR="00A53620" w:rsidRPr="00A1522D">
        <w:rPr>
          <w:bCs/>
          <w:color w:val="000000"/>
          <w:sz w:val="24"/>
          <w:szCs w:val="24"/>
        </w:rPr>
        <w:t>.</w:t>
      </w:r>
      <w:r w:rsidRPr="00A1522D">
        <w:rPr>
          <w:bCs/>
          <w:color w:val="000000"/>
          <w:sz w:val="24"/>
          <w:szCs w:val="24"/>
        </w:rPr>
        <w:t xml:space="preserve"> </w:t>
      </w:r>
      <w:r w:rsidR="00A53620" w:rsidRPr="00A1522D">
        <w:rPr>
          <w:bCs/>
          <w:color w:val="000000"/>
          <w:sz w:val="24"/>
          <w:szCs w:val="24"/>
        </w:rPr>
        <w:t xml:space="preserve">Piedāvājumu izvērtēšanu komisija veic 3 (trīs) posmos, </w:t>
      </w:r>
      <w:r w:rsidR="00A53620" w:rsidRPr="00A1522D">
        <w:rPr>
          <w:color w:val="000000"/>
          <w:sz w:val="24"/>
          <w:szCs w:val="24"/>
        </w:rPr>
        <w:t>katrā nākamajā posmā vērtējot tikai tos piedāvājumus, kas nav noraidīti iepriekšējā posmā.</w:t>
      </w:r>
    </w:p>
    <w:p w14:paraId="2549CAD6" w14:textId="025DF79B" w:rsidR="00D31553" w:rsidRPr="00A1522D" w:rsidRDefault="00FF4547" w:rsidP="00A53620">
      <w:pPr>
        <w:jc w:val="both"/>
        <w:rPr>
          <w:b/>
          <w:sz w:val="24"/>
          <w:szCs w:val="24"/>
          <w:u w:val="single"/>
        </w:rPr>
      </w:pPr>
      <w:r w:rsidRPr="00A1522D">
        <w:rPr>
          <w:sz w:val="24"/>
          <w:szCs w:val="24"/>
        </w:rPr>
        <w:t>1</w:t>
      </w:r>
      <w:r w:rsidR="00FB0D05">
        <w:rPr>
          <w:sz w:val="24"/>
          <w:szCs w:val="24"/>
        </w:rPr>
        <w:t>3</w:t>
      </w:r>
      <w:r w:rsidRPr="00A1522D">
        <w:rPr>
          <w:sz w:val="24"/>
          <w:szCs w:val="24"/>
        </w:rPr>
        <w:t>.5</w:t>
      </w:r>
      <w:r w:rsidR="00A53620" w:rsidRPr="00A1522D">
        <w:rPr>
          <w:sz w:val="24"/>
          <w:szCs w:val="24"/>
        </w:rPr>
        <w:t xml:space="preserve">. </w:t>
      </w:r>
      <w:r w:rsidR="00D31553" w:rsidRPr="00A1522D">
        <w:rPr>
          <w:b/>
          <w:sz w:val="24"/>
          <w:szCs w:val="24"/>
          <w:u w:val="single"/>
        </w:rPr>
        <w:t xml:space="preserve">1.posms – Piedāvājuma noformējuma un iesniedzamo dokumentu pārbaude. </w:t>
      </w:r>
    </w:p>
    <w:p w14:paraId="458F9087" w14:textId="57C5F19C" w:rsidR="00FB0D05" w:rsidRDefault="00FB0D05" w:rsidP="00FB0D05">
      <w:pPr>
        <w:pStyle w:val="ListParagraph"/>
        <w:tabs>
          <w:tab w:val="left" w:pos="567"/>
          <w:tab w:val="left" w:pos="709"/>
        </w:tabs>
        <w:ind w:left="0"/>
        <w:jc w:val="both"/>
        <w:outlineLvl w:val="1"/>
        <w:rPr>
          <w:bCs/>
          <w:iCs/>
          <w:sz w:val="24"/>
          <w:szCs w:val="24"/>
        </w:rPr>
      </w:pPr>
      <w:r>
        <w:rPr>
          <w:bCs/>
          <w:iCs/>
          <w:sz w:val="24"/>
          <w:szCs w:val="24"/>
        </w:rPr>
        <w:t xml:space="preserve">13.5.1 </w:t>
      </w:r>
      <w:r w:rsidRPr="00BE4A45">
        <w:rPr>
          <w:bCs/>
          <w:iCs/>
          <w:sz w:val="24"/>
          <w:szCs w:val="24"/>
        </w:rPr>
        <w:t xml:space="preserve">Komisija novērtē, vai piedāvājums ir noformēts atbilstoši nolikuma prasībām, vai ir iesniegti visi dokumenti un vai ir iesniegti pretendentu atlases dokumenti atbilstoši Nolikuma 9.punkta prasībām un vai atbilst </w:t>
      </w:r>
      <w:r>
        <w:rPr>
          <w:bCs/>
          <w:iCs/>
          <w:sz w:val="24"/>
          <w:szCs w:val="24"/>
        </w:rPr>
        <w:t>P</w:t>
      </w:r>
      <w:r w:rsidRPr="00BE4A45">
        <w:rPr>
          <w:bCs/>
          <w:iCs/>
          <w:sz w:val="24"/>
          <w:szCs w:val="24"/>
        </w:rPr>
        <w:t>retendentam izvirzītajām kvalifikācijas prasībām.</w:t>
      </w:r>
    </w:p>
    <w:p w14:paraId="2FA86D0D" w14:textId="51CE3CC5" w:rsidR="00FB0D05" w:rsidRDefault="00FB0D05" w:rsidP="00FB0D05">
      <w:pPr>
        <w:pStyle w:val="ListParagraph"/>
        <w:tabs>
          <w:tab w:val="left" w:pos="567"/>
          <w:tab w:val="left" w:pos="709"/>
        </w:tabs>
        <w:ind w:left="0"/>
        <w:jc w:val="both"/>
        <w:outlineLvl w:val="1"/>
        <w:rPr>
          <w:bCs/>
          <w:iCs/>
          <w:sz w:val="24"/>
          <w:szCs w:val="24"/>
        </w:rPr>
      </w:pPr>
      <w:r>
        <w:rPr>
          <w:bCs/>
          <w:iCs/>
          <w:sz w:val="24"/>
          <w:szCs w:val="24"/>
        </w:rPr>
        <w:t xml:space="preserve">13.5.2 </w:t>
      </w:r>
      <w:r w:rsidRPr="00BE4A45">
        <w:rPr>
          <w:bCs/>
          <w:iCs/>
          <w:sz w:val="24"/>
          <w:szCs w:val="24"/>
        </w:rPr>
        <w:t xml:space="preserve">Ja </w:t>
      </w:r>
      <w:r>
        <w:rPr>
          <w:bCs/>
          <w:iCs/>
          <w:sz w:val="24"/>
          <w:szCs w:val="24"/>
        </w:rPr>
        <w:t>Pretendenta</w:t>
      </w:r>
      <w:r w:rsidRPr="00BE4A45">
        <w:rPr>
          <w:bCs/>
          <w:iCs/>
          <w:sz w:val="24"/>
          <w:szCs w:val="24"/>
        </w:rPr>
        <w:t xml:space="preserve"> piedāvājums neatbilst kādai no noformējuma prasībām, komisija lemj par piedāvājuma tālāku izskatīšanu.</w:t>
      </w:r>
    </w:p>
    <w:p w14:paraId="6B6C55AD" w14:textId="0ABB9487" w:rsidR="00FB0D05" w:rsidRDefault="00FB0D05" w:rsidP="00FB0D05">
      <w:pPr>
        <w:pStyle w:val="ListParagraph"/>
        <w:tabs>
          <w:tab w:val="left" w:pos="567"/>
          <w:tab w:val="left" w:pos="709"/>
        </w:tabs>
        <w:ind w:left="0"/>
        <w:jc w:val="both"/>
        <w:outlineLvl w:val="1"/>
        <w:rPr>
          <w:rFonts w:eastAsia="Calibri"/>
          <w:sz w:val="24"/>
          <w:szCs w:val="24"/>
        </w:rPr>
      </w:pPr>
      <w:r>
        <w:rPr>
          <w:rFonts w:eastAsia="Calibri"/>
          <w:sz w:val="24"/>
          <w:szCs w:val="24"/>
        </w:rPr>
        <w:t xml:space="preserve">13.5.3 </w:t>
      </w:r>
      <w:r w:rsidRPr="00BE4A45">
        <w:rPr>
          <w:rFonts w:eastAsia="Calibri"/>
          <w:sz w:val="24"/>
          <w:szCs w:val="24"/>
        </w:rPr>
        <w:t xml:space="preserve">Ja komisija konstatē, ka piedāvājumā ietvertā vai </w:t>
      </w:r>
      <w:r>
        <w:rPr>
          <w:rFonts w:eastAsia="Calibri"/>
          <w:sz w:val="24"/>
          <w:szCs w:val="24"/>
        </w:rPr>
        <w:t>p</w:t>
      </w:r>
      <w:r w:rsidRPr="00BE4A45">
        <w:rPr>
          <w:rFonts w:eastAsia="Calibri"/>
          <w:sz w:val="24"/>
          <w:szCs w:val="24"/>
        </w:rPr>
        <w:t xml:space="preserve">retendenta iesniegtā informācija vai dokuments ir neskaidrs vai nepilnīgs, komisija ir tiesīga pieprasīt, lai </w:t>
      </w:r>
      <w:r>
        <w:rPr>
          <w:rFonts w:eastAsia="Calibri"/>
          <w:sz w:val="24"/>
          <w:szCs w:val="24"/>
        </w:rPr>
        <w:t>P</w:t>
      </w:r>
      <w:r w:rsidRPr="00BE4A45">
        <w:rPr>
          <w:rFonts w:eastAsia="Calibri"/>
          <w:sz w:val="24"/>
          <w:szCs w:val="24"/>
        </w:rPr>
        <w:t xml:space="preserve">retendents, vai kompetenta institūcija izskaidro vai papildina minēto informāciju vai dokumentu, nodrošinot vienlīdzīgu attieksmi pret visiem </w:t>
      </w:r>
      <w:r>
        <w:rPr>
          <w:rFonts w:eastAsia="Calibri"/>
          <w:sz w:val="24"/>
          <w:szCs w:val="24"/>
        </w:rPr>
        <w:t>P</w:t>
      </w:r>
      <w:r w:rsidRPr="00BE4A45">
        <w:rPr>
          <w:rFonts w:eastAsia="Calibri"/>
          <w:sz w:val="24"/>
          <w:szCs w:val="24"/>
        </w:rPr>
        <w:t>retendentiem.</w:t>
      </w:r>
    </w:p>
    <w:p w14:paraId="361FB267" w14:textId="212DB4B4" w:rsidR="00FB0D05" w:rsidRPr="00BE4A45" w:rsidRDefault="00FB0D05" w:rsidP="00FB0D05">
      <w:pPr>
        <w:pStyle w:val="ListParagraph"/>
        <w:tabs>
          <w:tab w:val="left" w:pos="567"/>
          <w:tab w:val="left" w:pos="709"/>
        </w:tabs>
        <w:ind w:left="0"/>
        <w:jc w:val="both"/>
        <w:outlineLvl w:val="1"/>
        <w:rPr>
          <w:sz w:val="24"/>
          <w:szCs w:val="24"/>
        </w:rPr>
      </w:pPr>
      <w:r>
        <w:rPr>
          <w:sz w:val="24"/>
          <w:szCs w:val="24"/>
        </w:rPr>
        <w:t xml:space="preserve">13.5.4 </w:t>
      </w:r>
      <w:r w:rsidRPr="00BE4A45">
        <w:rPr>
          <w:sz w:val="24"/>
          <w:szCs w:val="24"/>
        </w:rPr>
        <w:t xml:space="preserve">Ja </w:t>
      </w:r>
      <w:r>
        <w:rPr>
          <w:sz w:val="24"/>
          <w:szCs w:val="24"/>
        </w:rPr>
        <w:t>P</w:t>
      </w:r>
      <w:r w:rsidRPr="00BE4A45">
        <w:rPr>
          <w:sz w:val="24"/>
          <w:szCs w:val="24"/>
        </w:rPr>
        <w:t xml:space="preserve">retendenta dokumenti nav iesniegti par visu apjomu, un/vai neatbilst kādai no izvirzītajām </w:t>
      </w:r>
      <w:r>
        <w:rPr>
          <w:sz w:val="24"/>
          <w:szCs w:val="24"/>
        </w:rPr>
        <w:t>P</w:t>
      </w:r>
      <w:r w:rsidRPr="00BE4A45">
        <w:rPr>
          <w:rFonts w:eastAsia="Calibri"/>
          <w:bCs/>
          <w:sz w:val="24"/>
          <w:szCs w:val="24"/>
        </w:rPr>
        <w:t>retendentu atlases kvalifikācijas</w:t>
      </w:r>
      <w:r w:rsidRPr="00BE4A45">
        <w:rPr>
          <w:sz w:val="24"/>
          <w:szCs w:val="24"/>
        </w:rPr>
        <w:t xml:space="preserve"> prasībām, vai </w:t>
      </w:r>
      <w:r>
        <w:rPr>
          <w:sz w:val="24"/>
          <w:szCs w:val="24"/>
        </w:rPr>
        <w:t>P</w:t>
      </w:r>
      <w:r w:rsidRPr="00BE4A45">
        <w:rPr>
          <w:sz w:val="24"/>
          <w:szCs w:val="24"/>
        </w:rPr>
        <w:t>retendents nevar izskaidrot dokumentos iekļauto informāciju, vai nesniedz atbildi, komisija pretendentu izslēdz no turpmākās dalības konkursā un tā piedāvājumu tālāk neizskata.</w:t>
      </w:r>
    </w:p>
    <w:p w14:paraId="252699B5" w14:textId="25F7A94D" w:rsidR="00D31553" w:rsidRPr="00A1522D" w:rsidRDefault="00D31553" w:rsidP="001041D6">
      <w:pPr>
        <w:contextualSpacing/>
        <w:jc w:val="both"/>
        <w:rPr>
          <w:sz w:val="24"/>
          <w:szCs w:val="24"/>
        </w:rPr>
      </w:pPr>
      <w:r w:rsidRPr="00A1522D">
        <w:rPr>
          <w:sz w:val="24"/>
          <w:szCs w:val="24"/>
        </w:rPr>
        <w:t xml:space="preserve"> </w:t>
      </w:r>
      <w:r w:rsidR="00FF4547" w:rsidRPr="00A1522D">
        <w:rPr>
          <w:bCs/>
          <w:sz w:val="24"/>
          <w:szCs w:val="24"/>
        </w:rPr>
        <w:t>1</w:t>
      </w:r>
      <w:r w:rsidR="00FB0D05">
        <w:rPr>
          <w:bCs/>
          <w:sz w:val="24"/>
          <w:szCs w:val="24"/>
        </w:rPr>
        <w:t>3</w:t>
      </w:r>
      <w:r w:rsidR="00FF4547" w:rsidRPr="00A1522D">
        <w:rPr>
          <w:bCs/>
          <w:sz w:val="24"/>
          <w:szCs w:val="24"/>
        </w:rPr>
        <w:t>.6</w:t>
      </w:r>
      <w:r w:rsidR="00A53620" w:rsidRPr="00A1522D">
        <w:rPr>
          <w:bCs/>
          <w:sz w:val="24"/>
          <w:szCs w:val="24"/>
        </w:rPr>
        <w:t>.</w:t>
      </w:r>
      <w:r w:rsidR="00A53620" w:rsidRPr="00A1522D">
        <w:rPr>
          <w:b/>
          <w:bCs/>
          <w:sz w:val="24"/>
          <w:szCs w:val="24"/>
          <w:u w:val="single"/>
        </w:rPr>
        <w:t xml:space="preserve"> </w:t>
      </w:r>
      <w:r w:rsidRPr="00A1522D">
        <w:rPr>
          <w:b/>
          <w:bCs/>
          <w:sz w:val="24"/>
          <w:szCs w:val="24"/>
          <w:u w:val="single"/>
        </w:rPr>
        <w:t xml:space="preserve">2.posms – </w:t>
      </w:r>
      <w:r w:rsidR="00A72127">
        <w:rPr>
          <w:b/>
          <w:bCs/>
          <w:sz w:val="24"/>
          <w:szCs w:val="24"/>
          <w:u w:val="single"/>
        </w:rPr>
        <w:t>Darba uzdevuma - t</w:t>
      </w:r>
      <w:r w:rsidRPr="00A1522D">
        <w:rPr>
          <w:b/>
          <w:bCs/>
          <w:sz w:val="24"/>
          <w:szCs w:val="24"/>
          <w:u w:val="single"/>
        </w:rPr>
        <w:t>ehniskā piedāvājuma atbilstības pārbaude.</w:t>
      </w:r>
      <w:r w:rsidRPr="00A1522D">
        <w:rPr>
          <w:b/>
          <w:bCs/>
          <w:sz w:val="24"/>
          <w:szCs w:val="24"/>
        </w:rPr>
        <w:t xml:space="preserve"> </w:t>
      </w:r>
    </w:p>
    <w:p w14:paraId="5BF3198B" w14:textId="56C1E95B" w:rsidR="009B695E" w:rsidRDefault="00FB0D05" w:rsidP="00D31553">
      <w:pPr>
        <w:tabs>
          <w:tab w:val="left" w:pos="567"/>
        </w:tabs>
        <w:spacing w:after="120"/>
        <w:contextualSpacing/>
        <w:jc w:val="both"/>
        <w:rPr>
          <w:sz w:val="24"/>
          <w:szCs w:val="24"/>
        </w:rPr>
      </w:pPr>
      <w:r>
        <w:rPr>
          <w:sz w:val="24"/>
          <w:szCs w:val="24"/>
        </w:rPr>
        <w:t xml:space="preserve">13.6.1 </w:t>
      </w:r>
      <w:r w:rsidR="00D31553" w:rsidRPr="00A1522D">
        <w:rPr>
          <w:sz w:val="24"/>
          <w:szCs w:val="24"/>
        </w:rPr>
        <w:t xml:space="preserve">Komisija novērtē, vai </w:t>
      </w:r>
      <w:r>
        <w:rPr>
          <w:sz w:val="24"/>
          <w:szCs w:val="24"/>
        </w:rPr>
        <w:t>P</w:t>
      </w:r>
      <w:r w:rsidR="00D31553" w:rsidRPr="00A1522D">
        <w:rPr>
          <w:sz w:val="24"/>
          <w:szCs w:val="24"/>
        </w:rPr>
        <w:t xml:space="preserve">retendenta </w:t>
      </w:r>
      <w:r w:rsidR="00A72127">
        <w:rPr>
          <w:sz w:val="24"/>
          <w:szCs w:val="24"/>
        </w:rPr>
        <w:t>t</w:t>
      </w:r>
      <w:r w:rsidR="00D31553" w:rsidRPr="00A1522D">
        <w:rPr>
          <w:sz w:val="24"/>
          <w:szCs w:val="24"/>
        </w:rPr>
        <w:t xml:space="preserve">ehniskais piedāvājums ir iesniegts par visu iepirkuma apjomu un atbilst </w:t>
      </w:r>
      <w:r w:rsidR="00A72127">
        <w:rPr>
          <w:sz w:val="24"/>
          <w:szCs w:val="24"/>
        </w:rPr>
        <w:t>Darba uzdevumā - t</w:t>
      </w:r>
      <w:r w:rsidR="00D31553" w:rsidRPr="00A1522D">
        <w:rPr>
          <w:sz w:val="24"/>
          <w:szCs w:val="24"/>
        </w:rPr>
        <w:t xml:space="preserve">ehniskajā </w:t>
      </w:r>
      <w:r w:rsidR="00D31553" w:rsidRPr="00AB7F1F">
        <w:rPr>
          <w:sz w:val="24"/>
          <w:szCs w:val="24"/>
        </w:rPr>
        <w:t xml:space="preserve">specifikācijā </w:t>
      </w:r>
      <w:r w:rsidR="00D31553" w:rsidRPr="00AB7F1F">
        <w:rPr>
          <w:color w:val="000000" w:themeColor="text1"/>
          <w:sz w:val="24"/>
          <w:szCs w:val="24"/>
        </w:rPr>
        <w:t>(</w:t>
      </w:r>
      <w:r w:rsidRPr="00AB7F1F">
        <w:rPr>
          <w:color w:val="000000" w:themeColor="text1"/>
          <w:sz w:val="24"/>
          <w:szCs w:val="24"/>
        </w:rPr>
        <w:t>P</w:t>
      </w:r>
      <w:r w:rsidR="00D31553" w:rsidRPr="00AB7F1F">
        <w:rPr>
          <w:color w:val="000000" w:themeColor="text1"/>
          <w:sz w:val="24"/>
          <w:szCs w:val="24"/>
        </w:rPr>
        <w:t>ielikums Nr.</w:t>
      </w:r>
      <w:r w:rsidR="00AB7F1F" w:rsidRPr="00AB7F1F">
        <w:rPr>
          <w:color w:val="000000" w:themeColor="text1"/>
          <w:sz w:val="24"/>
          <w:szCs w:val="24"/>
        </w:rPr>
        <w:t>7</w:t>
      </w:r>
      <w:r w:rsidR="00D31553" w:rsidRPr="00AB7F1F">
        <w:rPr>
          <w:color w:val="000000" w:themeColor="text1"/>
          <w:sz w:val="24"/>
          <w:szCs w:val="24"/>
        </w:rPr>
        <w:t xml:space="preserve">) </w:t>
      </w:r>
      <w:r w:rsidR="00D31553" w:rsidRPr="00AB7F1F">
        <w:rPr>
          <w:sz w:val="24"/>
          <w:szCs w:val="24"/>
        </w:rPr>
        <w:t>un</w:t>
      </w:r>
      <w:r w:rsidR="00D31553" w:rsidRPr="00A1522D">
        <w:rPr>
          <w:sz w:val="24"/>
          <w:szCs w:val="24"/>
        </w:rPr>
        <w:t xml:space="preserve"> </w:t>
      </w:r>
      <w:r>
        <w:rPr>
          <w:sz w:val="24"/>
          <w:szCs w:val="24"/>
        </w:rPr>
        <w:t>N</w:t>
      </w:r>
      <w:r w:rsidR="00D31553" w:rsidRPr="00A1522D">
        <w:rPr>
          <w:sz w:val="24"/>
          <w:szCs w:val="24"/>
        </w:rPr>
        <w:t>olikumā izvirzītajām prasībām</w:t>
      </w:r>
      <w:r w:rsidR="00D31553" w:rsidRPr="00A1522D">
        <w:rPr>
          <w:iCs/>
          <w:sz w:val="24"/>
          <w:szCs w:val="24"/>
        </w:rPr>
        <w:t xml:space="preserve">. </w:t>
      </w:r>
      <w:r>
        <w:rPr>
          <w:iCs/>
          <w:sz w:val="24"/>
          <w:szCs w:val="24"/>
        </w:rPr>
        <w:t xml:space="preserve">13.6.2. </w:t>
      </w:r>
      <w:r w:rsidR="00D31553" w:rsidRPr="00A1522D">
        <w:rPr>
          <w:sz w:val="24"/>
          <w:szCs w:val="24"/>
        </w:rPr>
        <w:t xml:space="preserve">Piedāvājumu vērtēšanas gaitā komisija ir tiesīga pieprasīt, lai tiek izskaidrota </w:t>
      </w:r>
      <w:r w:rsidR="00A72127">
        <w:rPr>
          <w:sz w:val="24"/>
          <w:szCs w:val="24"/>
        </w:rPr>
        <w:t>t</w:t>
      </w:r>
      <w:r w:rsidR="00D31553" w:rsidRPr="00A1522D">
        <w:rPr>
          <w:sz w:val="24"/>
          <w:szCs w:val="24"/>
        </w:rPr>
        <w:t>ehniskajā piedāvājumā iekļautā informācija.</w:t>
      </w:r>
    </w:p>
    <w:p w14:paraId="54E38633" w14:textId="4ABA0D51" w:rsidR="00D31553" w:rsidRPr="00A1522D" w:rsidRDefault="009B695E" w:rsidP="00D31553">
      <w:pPr>
        <w:tabs>
          <w:tab w:val="left" w:pos="567"/>
        </w:tabs>
        <w:spacing w:after="120"/>
        <w:contextualSpacing/>
        <w:jc w:val="both"/>
        <w:rPr>
          <w:sz w:val="24"/>
          <w:szCs w:val="24"/>
        </w:rPr>
      </w:pPr>
      <w:r>
        <w:rPr>
          <w:sz w:val="24"/>
          <w:szCs w:val="24"/>
        </w:rPr>
        <w:t xml:space="preserve">13.6.3 </w:t>
      </w:r>
      <w:r w:rsidR="00D31553" w:rsidRPr="00A1522D">
        <w:rPr>
          <w:sz w:val="24"/>
          <w:szCs w:val="24"/>
        </w:rPr>
        <w:t xml:space="preserve">Ja </w:t>
      </w:r>
      <w:r>
        <w:rPr>
          <w:sz w:val="24"/>
          <w:szCs w:val="24"/>
        </w:rPr>
        <w:t>P</w:t>
      </w:r>
      <w:r w:rsidR="00D31553" w:rsidRPr="00A1522D">
        <w:rPr>
          <w:sz w:val="24"/>
          <w:szCs w:val="24"/>
        </w:rPr>
        <w:t xml:space="preserve">retendenta </w:t>
      </w:r>
      <w:r w:rsidR="00D31553" w:rsidRPr="00A1522D">
        <w:rPr>
          <w:iCs/>
          <w:sz w:val="24"/>
          <w:szCs w:val="24"/>
        </w:rPr>
        <w:t>piedā</w:t>
      </w:r>
      <w:r w:rsidR="00D31553" w:rsidRPr="00A1522D">
        <w:rPr>
          <w:sz w:val="24"/>
          <w:szCs w:val="24"/>
        </w:rPr>
        <w:t xml:space="preserve">vājums nav iesniegts par visu apjomu, un/vai neatbilst kādai no izvirzītajām prasībām, vai </w:t>
      </w:r>
      <w:r>
        <w:rPr>
          <w:sz w:val="24"/>
          <w:szCs w:val="24"/>
        </w:rPr>
        <w:t>P</w:t>
      </w:r>
      <w:r w:rsidR="00D31553" w:rsidRPr="00A1522D">
        <w:rPr>
          <w:sz w:val="24"/>
          <w:szCs w:val="24"/>
        </w:rPr>
        <w:t xml:space="preserve">retendents nevar izskaidrot </w:t>
      </w:r>
      <w:r w:rsidR="00A72127">
        <w:rPr>
          <w:sz w:val="24"/>
          <w:szCs w:val="24"/>
        </w:rPr>
        <w:t>t</w:t>
      </w:r>
      <w:r w:rsidR="00D31553" w:rsidRPr="00A1522D">
        <w:rPr>
          <w:sz w:val="24"/>
          <w:szCs w:val="24"/>
        </w:rPr>
        <w:t xml:space="preserve">ehniskajā piedāvājumā iekļauto informāciju, komisija </w:t>
      </w:r>
      <w:r>
        <w:rPr>
          <w:sz w:val="24"/>
          <w:szCs w:val="24"/>
        </w:rPr>
        <w:t>P</w:t>
      </w:r>
      <w:r w:rsidR="00D31553" w:rsidRPr="00A1522D">
        <w:rPr>
          <w:sz w:val="24"/>
          <w:szCs w:val="24"/>
        </w:rPr>
        <w:t>retendentu izslēdz no turpmākās dalības iepirkumā un tā piedāvājumu tālāk neizskata.</w:t>
      </w:r>
    </w:p>
    <w:p w14:paraId="1A4394AD" w14:textId="6482B392" w:rsidR="00FF4547" w:rsidRPr="00A1522D" w:rsidRDefault="00FF4547" w:rsidP="00FF4547">
      <w:pPr>
        <w:jc w:val="both"/>
        <w:rPr>
          <w:b/>
          <w:bCs/>
          <w:sz w:val="24"/>
          <w:szCs w:val="24"/>
          <w:u w:val="single"/>
        </w:rPr>
      </w:pPr>
      <w:r w:rsidRPr="00A1522D">
        <w:rPr>
          <w:bCs/>
          <w:sz w:val="24"/>
          <w:szCs w:val="24"/>
        </w:rPr>
        <w:t>1</w:t>
      </w:r>
      <w:r w:rsidR="00012734">
        <w:rPr>
          <w:bCs/>
          <w:sz w:val="24"/>
          <w:szCs w:val="24"/>
        </w:rPr>
        <w:t>3</w:t>
      </w:r>
      <w:r w:rsidRPr="00A1522D">
        <w:rPr>
          <w:bCs/>
          <w:sz w:val="24"/>
          <w:szCs w:val="24"/>
        </w:rPr>
        <w:t xml:space="preserve">.7 </w:t>
      </w:r>
      <w:r w:rsidR="00D31553" w:rsidRPr="00A1522D">
        <w:rPr>
          <w:b/>
          <w:bCs/>
          <w:sz w:val="24"/>
          <w:szCs w:val="24"/>
          <w:u w:val="single"/>
        </w:rPr>
        <w:t>3.posms – Saimnieciski visizdevīgākā</w:t>
      </w:r>
      <w:r w:rsidR="00A72127">
        <w:rPr>
          <w:b/>
          <w:bCs/>
          <w:sz w:val="24"/>
          <w:szCs w:val="24"/>
          <w:u w:val="single"/>
        </w:rPr>
        <w:t>,</w:t>
      </w:r>
      <w:r w:rsidR="00522EEF" w:rsidRPr="00A1522D">
        <w:rPr>
          <w:b/>
          <w:bCs/>
          <w:sz w:val="24"/>
          <w:szCs w:val="24"/>
          <w:u w:val="single"/>
        </w:rPr>
        <w:t xml:space="preserve"> ar viszemāko cenu</w:t>
      </w:r>
      <w:r w:rsidR="00A72127">
        <w:rPr>
          <w:b/>
          <w:bCs/>
          <w:sz w:val="24"/>
          <w:szCs w:val="24"/>
          <w:u w:val="single"/>
        </w:rPr>
        <w:t>,</w:t>
      </w:r>
      <w:r w:rsidR="00793424" w:rsidRPr="00A1522D">
        <w:rPr>
          <w:b/>
          <w:bCs/>
          <w:sz w:val="24"/>
          <w:szCs w:val="24"/>
          <w:u w:val="single"/>
        </w:rPr>
        <w:t xml:space="preserve"> piedāvājuma</w:t>
      </w:r>
      <w:r w:rsidR="00522EEF" w:rsidRPr="00A1522D">
        <w:rPr>
          <w:b/>
          <w:bCs/>
          <w:sz w:val="24"/>
          <w:szCs w:val="24"/>
          <w:u w:val="single"/>
        </w:rPr>
        <w:t xml:space="preserve"> </w:t>
      </w:r>
      <w:r w:rsidR="00D31553" w:rsidRPr="00A1522D">
        <w:rPr>
          <w:b/>
          <w:bCs/>
          <w:sz w:val="24"/>
          <w:szCs w:val="24"/>
          <w:u w:val="single"/>
        </w:rPr>
        <w:t>vērtēšana.</w:t>
      </w:r>
    </w:p>
    <w:p w14:paraId="7BEAADDB" w14:textId="1C148AA6" w:rsidR="00D31553" w:rsidRPr="00012734" w:rsidRDefault="00012734" w:rsidP="00DB4E99">
      <w:pPr>
        <w:ind w:left="-11"/>
        <w:jc w:val="both"/>
        <w:rPr>
          <w:bCs/>
          <w:sz w:val="24"/>
          <w:szCs w:val="24"/>
        </w:rPr>
      </w:pPr>
      <w:r>
        <w:rPr>
          <w:sz w:val="24"/>
          <w:szCs w:val="24"/>
        </w:rPr>
        <w:t xml:space="preserve">13.7.1. </w:t>
      </w:r>
      <w:r w:rsidR="00D31553" w:rsidRPr="00012734">
        <w:rPr>
          <w:sz w:val="24"/>
          <w:szCs w:val="24"/>
        </w:rPr>
        <w:t>Komisija piedāvājumu vērtēšanas laikā veic aritmēt</w:t>
      </w:r>
      <w:r w:rsidR="00FF4547" w:rsidRPr="00012734">
        <w:rPr>
          <w:sz w:val="24"/>
          <w:szCs w:val="24"/>
        </w:rPr>
        <w:t xml:space="preserve">isko kļūdu pārbaudi Pretendentu </w:t>
      </w:r>
      <w:r>
        <w:rPr>
          <w:sz w:val="24"/>
          <w:szCs w:val="24"/>
        </w:rPr>
        <w:t>F</w:t>
      </w:r>
      <w:r w:rsidR="00D31553" w:rsidRPr="00012734">
        <w:rPr>
          <w:sz w:val="24"/>
          <w:szCs w:val="24"/>
        </w:rPr>
        <w:t>inanšu piedāvājumos. Ja komisija konstatēs aritmētiskās kļūdas, komisija šīs kļūdas izlabos. Par konstatētajām kļūdām un laboto piedāvājumu komisija informē Pretendentu, kura piedāvājumā kļūdas tika konstatētas un labotas. Vērtējot piedāvājumu, komisija ņem vērā veiktos labojumus.</w:t>
      </w:r>
    </w:p>
    <w:p w14:paraId="751CA776" w14:textId="3C07F1F3" w:rsidR="00D31553" w:rsidRPr="00A1522D" w:rsidRDefault="00012734" w:rsidP="00DB4E99">
      <w:pPr>
        <w:contextualSpacing/>
        <w:jc w:val="both"/>
        <w:rPr>
          <w:sz w:val="24"/>
          <w:szCs w:val="24"/>
        </w:rPr>
      </w:pPr>
      <w:r>
        <w:rPr>
          <w:sz w:val="24"/>
          <w:szCs w:val="24"/>
        </w:rPr>
        <w:t xml:space="preserve">13.7.2 </w:t>
      </w:r>
      <w:r w:rsidR="00D31553" w:rsidRPr="00A1522D">
        <w:rPr>
          <w:sz w:val="24"/>
          <w:szCs w:val="24"/>
        </w:rPr>
        <w:t xml:space="preserve">Ja komisijai Pretendenta piedāvājums šķitīs nepamatoti lēts, tā pieprasīs pretendentam </w:t>
      </w:r>
      <w:r w:rsidR="00D31553" w:rsidRPr="009574B9">
        <w:rPr>
          <w:sz w:val="24"/>
          <w:szCs w:val="24"/>
        </w:rPr>
        <w:t xml:space="preserve">sniegt skaidrojumu par </w:t>
      </w:r>
      <w:r w:rsidRPr="009574B9">
        <w:rPr>
          <w:sz w:val="24"/>
          <w:szCs w:val="24"/>
        </w:rPr>
        <w:t>F</w:t>
      </w:r>
      <w:r w:rsidR="00D31553" w:rsidRPr="009574B9">
        <w:rPr>
          <w:sz w:val="24"/>
          <w:szCs w:val="24"/>
        </w:rPr>
        <w:t xml:space="preserve">inanšu piedāvājumā piedāvāto cenu, ievērojot Publisko iepirkumu likuma </w:t>
      </w:r>
      <w:proofErr w:type="gramStart"/>
      <w:r w:rsidR="00D31553" w:rsidRPr="009574B9">
        <w:rPr>
          <w:sz w:val="24"/>
          <w:szCs w:val="24"/>
        </w:rPr>
        <w:t>53.pantā</w:t>
      </w:r>
      <w:proofErr w:type="gramEnd"/>
      <w:r w:rsidR="00D31553" w:rsidRPr="00A1522D">
        <w:rPr>
          <w:sz w:val="24"/>
          <w:szCs w:val="24"/>
        </w:rPr>
        <w:t xml:space="preserve"> minētos nosacījumus.</w:t>
      </w:r>
    </w:p>
    <w:p w14:paraId="67515246" w14:textId="17222B95" w:rsidR="00D31553" w:rsidRPr="00A1522D" w:rsidRDefault="00012734" w:rsidP="00DB4E99">
      <w:pPr>
        <w:contextualSpacing/>
        <w:jc w:val="both"/>
        <w:rPr>
          <w:sz w:val="24"/>
          <w:szCs w:val="24"/>
        </w:rPr>
      </w:pPr>
      <w:r>
        <w:rPr>
          <w:sz w:val="24"/>
          <w:szCs w:val="24"/>
        </w:rPr>
        <w:t xml:space="preserve">13.7.3 </w:t>
      </w:r>
      <w:r w:rsidR="00D31553" w:rsidRPr="00A1522D">
        <w:rPr>
          <w:sz w:val="24"/>
          <w:szCs w:val="24"/>
        </w:rPr>
        <w:t xml:space="preserve">Piedāvājumu vērtēšanas gaitā komisija ir tiesīga pieprasīt, lai tiek izskaidrota </w:t>
      </w:r>
      <w:r>
        <w:rPr>
          <w:sz w:val="24"/>
          <w:szCs w:val="24"/>
        </w:rPr>
        <w:t>F</w:t>
      </w:r>
      <w:r w:rsidR="00D31553" w:rsidRPr="00A1522D">
        <w:rPr>
          <w:sz w:val="24"/>
          <w:szCs w:val="24"/>
        </w:rPr>
        <w:t>inanšu piedāvājumā iekļautā informācija.</w:t>
      </w:r>
    </w:p>
    <w:p w14:paraId="3DC31C17" w14:textId="5170E274" w:rsidR="00522EEF" w:rsidRPr="00A1522D" w:rsidRDefault="0010423A" w:rsidP="0010423A">
      <w:pPr>
        <w:pStyle w:val="ListParagraph"/>
        <w:ind w:left="0"/>
        <w:jc w:val="both"/>
        <w:rPr>
          <w:sz w:val="24"/>
          <w:szCs w:val="24"/>
        </w:rPr>
      </w:pPr>
      <w:r>
        <w:rPr>
          <w:sz w:val="24"/>
          <w:szCs w:val="24"/>
        </w:rPr>
        <w:t xml:space="preserve">13.7.4 </w:t>
      </w:r>
      <w:r w:rsidR="00522EEF" w:rsidRPr="00A1522D">
        <w:rPr>
          <w:sz w:val="24"/>
          <w:szCs w:val="24"/>
        </w:rPr>
        <w:t xml:space="preserve">Iepirkuma komisija nosaka piedāvājumu ar viszemāko piedāvāto kopējo cenu </w:t>
      </w:r>
      <w:r>
        <w:rPr>
          <w:sz w:val="24"/>
          <w:szCs w:val="24"/>
        </w:rPr>
        <w:t>summu</w:t>
      </w:r>
      <w:r w:rsidR="00522EEF" w:rsidRPr="00A1522D">
        <w:rPr>
          <w:sz w:val="24"/>
          <w:szCs w:val="24"/>
        </w:rPr>
        <w:t xml:space="preserve"> euro bez pievienotās vērtības nodokļa. Pretendentu, kura piedāvājums, salīdzinot un izvērtējot iesniegtos piedāvājumus, 3.posmā būs noteikts kā saimnieciski visizdevīgākais piedāvājums ar viszemāko cenu, tiks atzīts par pretendentu, kuram būtu piešķiramas līguma slēgšanas tiesības.</w:t>
      </w:r>
    </w:p>
    <w:p w14:paraId="470144E2" w14:textId="1BB12E17" w:rsidR="00522EEF" w:rsidRPr="0010423A" w:rsidRDefault="0010423A" w:rsidP="0010423A">
      <w:pPr>
        <w:ind w:left="-11"/>
        <w:jc w:val="both"/>
        <w:rPr>
          <w:color w:val="000000" w:themeColor="text1"/>
          <w:sz w:val="24"/>
          <w:szCs w:val="24"/>
        </w:rPr>
      </w:pPr>
      <w:r>
        <w:rPr>
          <w:color w:val="000000" w:themeColor="text1"/>
          <w:sz w:val="24"/>
          <w:szCs w:val="24"/>
        </w:rPr>
        <w:t xml:space="preserve">13.7.5. </w:t>
      </w:r>
      <w:r w:rsidR="00522EEF" w:rsidRPr="0010423A">
        <w:rPr>
          <w:color w:val="000000" w:themeColor="text1"/>
          <w:sz w:val="24"/>
          <w:szCs w:val="24"/>
        </w:rPr>
        <w:t xml:space="preserve">Ja pirms lēmuma par iepirkuma līguma slēgšanas tiesību piešķiršanu iepirkuma komisija konstatē, ka vairāku </w:t>
      </w:r>
      <w:r>
        <w:rPr>
          <w:color w:val="000000" w:themeColor="text1"/>
          <w:sz w:val="24"/>
          <w:szCs w:val="24"/>
        </w:rPr>
        <w:t>P</w:t>
      </w:r>
      <w:r w:rsidR="00522EEF" w:rsidRPr="0010423A">
        <w:rPr>
          <w:color w:val="000000" w:themeColor="text1"/>
          <w:sz w:val="24"/>
          <w:szCs w:val="24"/>
        </w:rPr>
        <w:t>retendentu piedāvātā zemākā līgumcena ir vienāda, par uzvarētāju tiek atzīts pretendents, kurš piedāvā garāku garantijas laik</w:t>
      </w:r>
      <w:r w:rsidR="00522EEF" w:rsidRPr="00A72127">
        <w:rPr>
          <w:color w:val="000000" w:themeColor="text1"/>
          <w:sz w:val="24"/>
          <w:szCs w:val="24"/>
        </w:rPr>
        <w:t>u</w:t>
      </w:r>
      <w:r w:rsidR="00A72127" w:rsidRPr="00A72127">
        <w:rPr>
          <w:color w:val="000000" w:themeColor="text1"/>
          <w:sz w:val="24"/>
          <w:szCs w:val="24"/>
        </w:rPr>
        <w:t>.</w:t>
      </w:r>
      <w:r w:rsidR="00522EEF" w:rsidRPr="0010423A">
        <w:rPr>
          <w:color w:val="000000" w:themeColor="text1"/>
          <w:sz w:val="24"/>
          <w:szCs w:val="24"/>
        </w:rPr>
        <w:t xml:space="preserve"> Ja arī šis rādītājs </w:t>
      </w:r>
      <w:r w:rsidR="009335AC">
        <w:rPr>
          <w:color w:val="000000" w:themeColor="text1"/>
          <w:sz w:val="24"/>
          <w:szCs w:val="24"/>
        </w:rPr>
        <w:t>vairākiem</w:t>
      </w:r>
      <w:r w:rsidR="00522EEF" w:rsidRPr="0010423A">
        <w:rPr>
          <w:color w:val="000000" w:themeColor="text1"/>
          <w:sz w:val="24"/>
          <w:szCs w:val="24"/>
        </w:rPr>
        <w:t xml:space="preserve"> pretendentiem būs vienāds, komisija rīkos izlozi. Par izlozes norisi tiešsaistes videokonferences platformā </w:t>
      </w:r>
      <w:r w:rsidR="00522EEF" w:rsidRPr="0010423A">
        <w:rPr>
          <w:color w:val="000000" w:themeColor="text1"/>
          <w:sz w:val="24"/>
          <w:szCs w:val="24"/>
        </w:rPr>
        <w:lastRenderedPageBreak/>
        <w:t>“Zoom” (datumu un laiku), katrs izlozes dalībnieks (pretendents) tiks informēts, nosūtot tam elektroniski vēstuli ar uzaicinājuma saiti. Pretendentam ir tiesības, bet ne pienākums piedalīties izlozē.</w:t>
      </w:r>
    </w:p>
    <w:p w14:paraId="617714A0" w14:textId="77777777" w:rsidR="00A53620" w:rsidRPr="00A1522D" w:rsidRDefault="00A53620" w:rsidP="00DB4E99">
      <w:pPr>
        <w:jc w:val="both"/>
        <w:rPr>
          <w:b/>
          <w:bCs/>
          <w:sz w:val="24"/>
          <w:szCs w:val="24"/>
        </w:rPr>
      </w:pPr>
    </w:p>
    <w:p w14:paraId="782DECF3" w14:textId="73DBE0B6" w:rsidR="00871D1A" w:rsidRPr="009574B9" w:rsidRDefault="00E73032" w:rsidP="00BA3664">
      <w:pPr>
        <w:pStyle w:val="ListParagraph"/>
        <w:tabs>
          <w:tab w:val="left" w:pos="284"/>
        </w:tabs>
        <w:ind w:left="0"/>
        <w:jc w:val="center"/>
        <w:rPr>
          <w:rFonts w:eastAsia="Calibri"/>
          <w:b/>
          <w:iCs/>
          <w:sz w:val="22"/>
          <w:szCs w:val="22"/>
        </w:rPr>
      </w:pPr>
      <w:r>
        <w:rPr>
          <w:rFonts w:eastAsia="Calibri"/>
          <w:b/>
          <w:iCs/>
          <w:sz w:val="22"/>
          <w:szCs w:val="22"/>
        </w:rPr>
        <w:t xml:space="preserve">14. </w:t>
      </w:r>
      <w:r w:rsidR="00871D1A" w:rsidRPr="00BA3664">
        <w:rPr>
          <w:rFonts w:eastAsia="Calibri"/>
          <w:b/>
          <w:iCs/>
          <w:sz w:val="22"/>
          <w:szCs w:val="22"/>
        </w:rPr>
        <w:t xml:space="preserve">LĒMUMA </w:t>
      </w:r>
      <w:r w:rsidR="00871D1A" w:rsidRPr="009574B9">
        <w:rPr>
          <w:rFonts w:eastAsia="Calibri"/>
          <w:b/>
          <w:iCs/>
          <w:sz w:val="22"/>
          <w:szCs w:val="22"/>
        </w:rPr>
        <w:t>PIEŅEMŠANA</w:t>
      </w:r>
    </w:p>
    <w:p w14:paraId="14E82030" w14:textId="330EDAB1" w:rsidR="00871D1A" w:rsidRPr="00A1522D" w:rsidRDefault="00871D1A" w:rsidP="00871D1A">
      <w:pPr>
        <w:tabs>
          <w:tab w:val="left" w:pos="0"/>
        </w:tabs>
        <w:suppressAutoHyphens/>
        <w:jc w:val="both"/>
        <w:rPr>
          <w:i/>
          <w:sz w:val="24"/>
          <w:szCs w:val="24"/>
        </w:rPr>
      </w:pPr>
      <w:r w:rsidRPr="009574B9">
        <w:rPr>
          <w:sz w:val="24"/>
          <w:szCs w:val="24"/>
        </w:rPr>
        <w:t>1</w:t>
      </w:r>
      <w:r w:rsidR="00E73032" w:rsidRPr="009574B9">
        <w:rPr>
          <w:sz w:val="24"/>
          <w:szCs w:val="24"/>
        </w:rPr>
        <w:t>4</w:t>
      </w:r>
      <w:r w:rsidRPr="009574B9">
        <w:rPr>
          <w:sz w:val="24"/>
          <w:szCs w:val="24"/>
        </w:rPr>
        <w:t>.1.</w:t>
      </w:r>
      <w:r w:rsidRPr="009574B9">
        <w:rPr>
          <w:bCs/>
          <w:sz w:val="24"/>
          <w:szCs w:val="24"/>
        </w:rPr>
        <w:t xml:space="preserve"> </w:t>
      </w:r>
      <w:r w:rsidRPr="009574B9">
        <w:rPr>
          <w:sz w:val="24"/>
          <w:szCs w:val="24"/>
        </w:rPr>
        <w:t xml:space="preserve">Saskaņā ar PIL nosacījumiem un </w:t>
      </w:r>
      <w:r w:rsidR="009574B9" w:rsidRPr="009574B9">
        <w:rPr>
          <w:sz w:val="24"/>
          <w:szCs w:val="24"/>
        </w:rPr>
        <w:t>N</w:t>
      </w:r>
      <w:r w:rsidRPr="009574B9">
        <w:rPr>
          <w:sz w:val="24"/>
          <w:szCs w:val="24"/>
        </w:rPr>
        <w:t xml:space="preserve">olikuma </w:t>
      </w:r>
      <w:r w:rsidR="009574B9" w:rsidRPr="009574B9">
        <w:rPr>
          <w:sz w:val="24"/>
          <w:szCs w:val="24"/>
        </w:rPr>
        <w:t>8</w:t>
      </w:r>
      <w:r w:rsidRPr="009574B9">
        <w:rPr>
          <w:sz w:val="24"/>
          <w:szCs w:val="24"/>
        </w:rPr>
        <w:t>.punktu, komisija</w:t>
      </w:r>
      <w:r w:rsidRPr="00A1522D">
        <w:rPr>
          <w:sz w:val="24"/>
          <w:szCs w:val="24"/>
        </w:rPr>
        <w:t xml:space="preserve"> pārbauda vai </w:t>
      </w:r>
      <w:r w:rsidR="00E73032">
        <w:rPr>
          <w:sz w:val="24"/>
          <w:szCs w:val="24"/>
        </w:rPr>
        <w:t>P</w:t>
      </w:r>
      <w:r w:rsidRPr="00A1522D">
        <w:rPr>
          <w:sz w:val="24"/>
          <w:szCs w:val="24"/>
        </w:rPr>
        <w:t>retendents, kuram būtu piešķiramas līguma slēgšanas tiesības, nav izslēdzams no dalības iepirkum</w:t>
      </w:r>
      <w:r w:rsidR="00E73032">
        <w:rPr>
          <w:sz w:val="24"/>
          <w:szCs w:val="24"/>
        </w:rPr>
        <w:t>ā</w:t>
      </w:r>
      <w:r w:rsidRPr="00A1522D">
        <w:rPr>
          <w:sz w:val="24"/>
          <w:szCs w:val="24"/>
        </w:rPr>
        <w:t xml:space="preserve"> PIL 9. panta astotajā daļā </w:t>
      </w:r>
      <w:r w:rsidRPr="00A1522D">
        <w:rPr>
          <w:i/>
          <w:iCs/>
          <w:sz w:val="24"/>
          <w:szCs w:val="24"/>
        </w:rPr>
        <w:t>un Starptautisko un Latvijas Republikas nacionālo sankciju likuma 11.</w:t>
      </w:r>
      <w:proofErr w:type="gramStart"/>
      <w:r w:rsidRPr="00A1522D">
        <w:rPr>
          <w:i/>
          <w:iCs/>
          <w:sz w:val="24"/>
          <w:szCs w:val="24"/>
          <w:vertAlign w:val="superscript"/>
        </w:rPr>
        <w:t>1</w:t>
      </w:r>
      <w:r w:rsidRPr="00A1522D">
        <w:rPr>
          <w:i/>
          <w:iCs/>
          <w:sz w:val="24"/>
          <w:szCs w:val="24"/>
        </w:rPr>
        <w:t>pantā</w:t>
      </w:r>
      <w:proofErr w:type="gramEnd"/>
      <w:r w:rsidRPr="00A1522D">
        <w:rPr>
          <w:i/>
          <w:iCs/>
          <w:sz w:val="24"/>
          <w:szCs w:val="24"/>
        </w:rPr>
        <w:t xml:space="preserve"> </w:t>
      </w:r>
      <w:r w:rsidRPr="00A1522D">
        <w:rPr>
          <w:sz w:val="24"/>
          <w:szCs w:val="24"/>
        </w:rPr>
        <w:t>minēto apstākļu dēļ.</w:t>
      </w:r>
    </w:p>
    <w:p w14:paraId="2827994C" w14:textId="10150C1A" w:rsidR="00871D1A" w:rsidRPr="00E73032" w:rsidRDefault="00E73032" w:rsidP="00E73032">
      <w:pPr>
        <w:tabs>
          <w:tab w:val="left" w:pos="0"/>
          <w:tab w:val="left" w:pos="567"/>
        </w:tabs>
        <w:suppressAutoHyphens/>
        <w:jc w:val="both"/>
        <w:rPr>
          <w:b/>
          <w:i/>
          <w:sz w:val="24"/>
          <w:szCs w:val="24"/>
        </w:rPr>
      </w:pPr>
      <w:r w:rsidRPr="00E73032">
        <w:rPr>
          <w:sz w:val="24"/>
          <w:szCs w:val="24"/>
        </w:rPr>
        <w:t>14.2</w:t>
      </w:r>
      <w:r>
        <w:rPr>
          <w:b/>
          <w:sz w:val="24"/>
          <w:szCs w:val="24"/>
        </w:rPr>
        <w:t xml:space="preserve"> </w:t>
      </w:r>
      <w:r w:rsidR="00871D1A" w:rsidRPr="00E73032">
        <w:rPr>
          <w:b/>
          <w:sz w:val="24"/>
          <w:szCs w:val="24"/>
        </w:rPr>
        <w:t xml:space="preserve">Komisija </w:t>
      </w:r>
      <w:r>
        <w:rPr>
          <w:b/>
          <w:sz w:val="24"/>
          <w:szCs w:val="24"/>
        </w:rPr>
        <w:t>P</w:t>
      </w:r>
      <w:r w:rsidR="00871D1A" w:rsidRPr="00E73032">
        <w:rPr>
          <w:b/>
          <w:sz w:val="24"/>
          <w:szCs w:val="24"/>
        </w:rPr>
        <w:t xml:space="preserve">retendenta, kuram būtu piešķiramas līguma slēgšanas tiesības, PIL </w:t>
      </w:r>
      <w:proofErr w:type="gramStart"/>
      <w:r w:rsidR="00871D1A" w:rsidRPr="00E73032">
        <w:rPr>
          <w:b/>
          <w:sz w:val="24"/>
          <w:szCs w:val="24"/>
        </w:rPr>
        <w:t>9.panta</w:t>
      </w:r>
      <w:proofErr w:type="gramEnd"/>
      <w:r w:rsidR="00871D1A" w:rsidRPr="00E73032">
        <w:rPr>
          <w:b/>
          <w:sz w:val="24"/>
          <w:szCs w:val="24"/>
        </w:rPr>
        <w:t xml:space="preserve"> astotajā daļā </w:t>
      </w:r>
      <w:r>
        <w:rPr>
          <w:b/>
          <w:sz w:val="24"/>
          <w:szCs w:val="24"/>
        </w:rPr>
        <w:t xml:space="preserve">minēto </w:t>
      </w:r>
      <w:r w:rsidR="00871D1A" w:rsidRPr="00E73032">
        <w:rPr>
          <w:b/>
          <w:sz w:val="24"/>
          <w:szCs w:val="24"/>
        </w:rPr>
        <w:t>izslēgšanas gadījumu pārbaudi veic PIL 9.panta devītajā daļā</w:t>
      </w:r>
      <w:r w:rsidR="00871D1A" w:rsidRPr="00E73032">
        <w:rPr>
          <w:sz w:val="24"/>
          <w:szCs w:val="24"/>
        </w:rPr>
        <w:t xml:space="preserve"> </w:t>
      </w:r>
      <w:r w:rsidR="00871D1A" w:rsidRPr="00E73032">
        <w:rPr>
          <w:b/>
          <w:sz w:val="24"/>
          <w:szCs w:val="24"/>
        </w:rPr>
        <w:t>noteiktajā kārtībā.</w:t>
      </w:r>
    </w:p>
    <w:p w14:paraId="1230B382" w14:textId="09C48CCB" w:rsidR="00871D1A" w:rsidRPr="00633E0F" w:rsidRDefault="00633E0F" w:rsidP="00633E0F">
      <w:pPr>
        <w:tabs>
          <w:tab w:val="left" w:pos="0"/>
          <w:tab w:val="left" w:pos="567"/>
        </w:tabs>
        <w:suppressAutoHyphens/>
        <w:jc w:val="both"/>
        <w:rPr>
          <w:b/>
          <w:i/>
          <w:sz w:val="24"/>
          <w:szCs w:val="24"/>
        </w:rPr>
      </w:pPr>
      <w:r>
        <w:rPr>
          <w:bCs/>
          <w:sz w:val="24"/>
          <w:szCs w:val="24"/>
        </w:rPr>
        <w:t xml:space="preserve">14.3 </w:t>
      </w:r>
      <w:r w:rsidR="00871D1A" w:rsidRPr="00633E0F">
        <w:rPr>
          <w:bCs/>
          <w:sz w:val="24"/>
          <w:szCs w:val="24"/>
        </w:rPr>
        <w:t xml:space="preserve">Lai pārbaudītu </w:t>
      </w:r>
      <w:r w:rsidR="00871D1A" w:rsidRPr="00633E0F">
        <w:rPr>
          <w:sz w:val="24"/>
          <w:szCs w:val="24"/>
        </w:rPr>
        <w:t xml:space="preserve">Latvijā reģistrētu vai pastāvīgi dzīvojošu personu, kā arī PIL </w:t>
      </w:r>
      <w:proofErr w:type="gramStart"/>
      <w:r w:rsidR="00871D1A" w:rsidRPr="00633E0F">
        <w:rPr>
          <w:sz w:val="24"/>
          <w:szCs w:val="24"/>
        </w:rPr>
        <w:t>42.panta</w:t>
      </w:r>
      <w:proofErr w:type="gramEnd"/>
      <w:r w:rsidR="00871D1A" w:rsidRPr="00633E0F">
        <w:rPr>
          <w:sz w:val="24"/>
          <w:szCs w:val="24"/>
        </w:rPr>
        <w:t xml:space="preserve"> otrās daļas 1. un 2. punktā minētajiem izslēgšanas iemesliem attiecībā uz ārvalstī reģistrētu vai pastāvīgi dzīvojošu personu, komisija izmanto Ministru kabineta noteikto informācijas sistēmu, PIL noteiktajā kārtībā, neprasot attiecīgo personu piekrišanu.</w:t>
      </w:r>
      <w:r w:rsidR="00871D1A" w:rsidRPr="00633E0F">
        <w:rPr>
          <w:b/>
          <w:i/>
          <w:sz w:val="24"/>
          <w:szCs w:val="24"/>
        </w:rPr>
        <w:t xml:space="preserve"> </w:t>
      </w:r>
      <w:r w:rsidR="00871D1A" w:rsidRPr="00633E0F">
        <w:rPr>
          <w:sz w:val="24"/>
          <w:szCs w:val="24"/>
        </w:rPr>
        <w:t xml:space="preserve">Informāciju par ārvalstī reģistrētu vai pastāvīgi dzīvojošu personu, kā arī par PIL </w:t>
      </w:r>
      <w:proofErr w:type="gramStart"/>
      <w:r w:rsidR="00871D1A" w:rsidRPr="00633E0F">
        <w:rPr>
          <w:sz w:val="24"/>
          <w:szCs w:val="24"/>
        </w:rPr>
        <w:t>42.panta</w:t>
      </w:r>
      <w:proofErr w:type="gramEnd"/>
      <w:r w:rsidR="00871D1A" w:rsidRPr="00633E0F">
        <w:rPr>
          <w:sz w:val="24"/>
          <w:szCs w:val="24"/>
        </w:rPr>
        <w:t xml:space="preserve"> trešās daļas 4.punktā minētajām personām</w:t>
      </w:r>
      <w:r>
        <w:rPr>
          <w:sz w:val="24"/>
          <w:szCs w:val="24"/>
        </w:rPr>
        <w:t>,</w:t>
      </w:r>
      <w:r w:rsidR="00871D1A" w:rsidRPr="00633E0F">
        <w:rPr>
          <w:sz w:val="24"/>
          <w:szCs w:val="24"/>
        </w:rPr>
        <w:t xml:space="preserve"> komisija iegūst no </w:t>
      </w:r>
      <w:r>
        <w:rPr>
          <w:sz w:val="24"/>
          <w:szCs w:val="24"/>
        </w:rPr>
        <w:t>P</w:t>
      </w:r>
      <w:r w:rsidR="00871D1A" w:rsidRPr="00633E0F">
        <w:rPr>
          <w:sz w:val="24"/>
          <w:szCs w:val="24"/>
        </w:rPr>
        <w:t>retendenta.</w:t>
      </w:r>
    </w:p>
    <w:p w14:paraId="71632CDC" w14:textId="022F2299" w:rsidR="00871D1A" w:rsidRPr="00A1522D" w:rsidRDefault="00633E0F" w:rsidP="00633E0F">
      <w:pPr>
        <w:pStyle w:val="ListParagraph"/>
        <w:tabs>
          <w:tab w:val="left" w:pos="0"/>
          <w:tab w:val="left" w:pos="284"/>
        </w:tabs>
        <w:suppressAutoHyphens/>
        <w:ind w:left="0"/>
        <w:jc w:val="both"/>
        <w:rPr>
          <w:b/>
          <w:i/>
          <w:sz w:val="24"/>
          <w:szCs w:val="24"/>
        </w:rPr>
      </w:pPr>
      <w:r w:rsidRPr="00852B18">
        <w:rPr>
          <w:sz w:val="24"/>
          <w:szCs w:val="24"/>
        </w:rPr>
        <w:t xml:space="preserve">14.4 </w:t>
      </w:r>
      <w:r w:rsidR="00871D1A" w:rsidRPr="00852B18">
        <w:rPr>
          <w:sz w:val="24"/>
          <w:szCs w:val="24"/>
        </w:rPr>
        <w:t>Ja komisija, veicot 1</w:t>
      </w:r>
      <w:r w:rsidR="009574B9" w:rsidRPr="00852B18">
        <w:rPr>
          <w:sz w:val="24"/>
          <w:szCs w:val="24"/>
        </w:rPr>
        <w:t>4</w:t>
      </w:r>
      <w:r w:rsidR="00871D1A" w:rsidRPr="00852B18">
        <w:rPr>
          <w:sz w:val="24"/>
          <w:szCs w:val="24"/>
        </w:rPr>
        <w:t xml:space="preserve">.punktā norādītās pārbaudes konstatē, ka saskaņā ar Valsts ieņēmumu dienesta publiskās nodokļu parādnieku datubāzes vai Nekustamā īpašuma nodokļa administrēšanas sistēmas pēdējās datu aktualizācijas datumā ievietoto informāciju pretendentam vai PIL </w:t>
      </w:r>
      <w:proofErr w:type="gramStart"/>
      <w:r w:rsidR="00871D1A" w:rsidRPr="00852B18">
        <w:rPr>
          <w:sz w:val="24"/>
          <w:szCs w:val="24"/>
        </w:rPr>
        <w:t>42.panta</w:t>
      </w:r>
      <w:proofErr w:type="gramEnd"/>
      <w:r w:rsidR="00871D1A" w:rsidRPr="00852B18">
        <w:rPr>
          <w:sz w:val="24"/>
          <w:szCs w:val="24"/>
        </w:rPr>
        <w:t xml:space="preserve"> trešajā daļā minētajai personai </w:t>
      </w:r>
      <w:r w:rsidR="00871D1A" w:rsidRPr="00852B18">
        <w:rPr>
          <w:rFonts w:eastAsiaTheme="minorHAnsi"/>
          <w:sz w:val="24"/>
          <w:szCs w:val="24"/>
          <w:lang w:eastAsia="en-US"/>
        </w:rPr>
        <w:t>piedāvājumu iesniegšanas termiņa pēdējā dienā vai dienā, kad pieņemts lēmums par iespējamu iepirkuma līguma slēgšanas tiesību piešķiršanu</w:t>
      </w:r>
      <w:r w:rsidR="00871D1A" w:rsidRPr="00852B18">
        <w:rPr>
          <w:sz w:val="24"/>
          <w:szCs w:val="24"/>
        </w:rPr>
        <w:t xml:space="preserve"> </w:t>
      </w:r>
      <w:r w:rsidR="00871D1A" w:rsidRPr="00852B18">
        <w:rPr>
          <w:b/>
          <w:sz w:val="24"/>
          <w:szCs w:val="24"/>
        </w:rPr>
        <w:t xml:space="preserve">ir </w:t>
      </w:r>
      <w:r w:rsidR="00871D1A" w:rsidRPr="00852B18">
        <w:rPr>
          <w:sz w:val="24"/>
          <w:szCs w:val="24"/>
        </w:rPr>
        <w:t xml:space="preserve">neizpildītas saistības nodokļu jomā, tā informē pretendentu par konstatētajām neizpildītajām saistībām nodokļu jomā un nosaka termiņu </w:t>
      </w:r>
      <w:r w:rsidR="00871D1A" w:rsidRPr="001041D6">
        <w:rPr>
          <w:sz w:val="24"/>
          <w:szCs w:val="24"/>
        </w:rPr>
        <w:t>— 3 (trīs) darbdienas pēc informācijas pieprasījuma</w:t>
      </w:r>
      <w:r w:rsidR="00871D1A" w:rsidRPr="00852B18">
        <w:rPr>
          <w:sz w:val="24"/>
          <w:szCs w:val="24"/>
        </w:rPr>
        <w:t xml:space="preserve"> nosūtīšanas dienas — pierādījumu iesniegšanai par to, ka pretendentam vai PIL 42.panta trešajā daļā minētajai personai attiecīgajā dienā nebija neizpildītu saistību nodokļu jomā. Ja noteiktajā termiņā apliecinājums nav iesniegts, komisija pretende</w:t>
      </w:r>
      <w:r w:rsidR="00B802C3" w:rsidRPr="00852B18">
        <w:rPr>
          <w:sz w:val="24"/>
          <w:szCs w:val="24"/>
        </w:rPr>
        <w:t>ntu izslēdz no dalības iepirkumā</w:t>
      </w:r>
      <w:r w:rsidR="00871D1A" w:rsidRPr="00852B18">
        <w:rPr>
          <w:sz w:val="24"/>
          <w:szCs w:val="24"/>
        </w:rPr>
        <w:t>.</w:t>
      </w:r>
    </w:p>
    <w:p w14:paraId="04BCDB54" w14:textId="273458D2" w:rsidR="00871D1A" w:rsidRPr="00633E0F" w:rsidRDefault="00633E0F" w:rsidP="00633E0F">
      <w:pPr>
        <w:tabs>
          <w:tab w:val="left" w:pos="0"/>
          <w:tab w:val="left" w:pos="567"/>
        </w:tabs>
        <w:suppressAutoHyphens/>
        <w:jc w:val="both"/>
        <w:rPr>
          <w:b/>
          <w:i/>
          <w:sz w:val="24"/>
          <w:szCs w:val="24"/>
        </w:rPr>
      </w:pPr>
      <w:r>
        <w:rPr>
          <w:sz w:val="24"/>
          <w:szCs w:val="24"/>
        </w:rPr>
        <w:t xml:space="preserve">14.5. </w:t>
      </w:r>
      <w:r w:rsidR="00871D1A" w:rsidRPr="00633E0F">
        <w:rPr>
          <w:sz w:val="24"/>
          <w:szCs w:val="24"/>
        </w:rPr>
        <w:t xml:space="preserve">Pretendents, lai apliecinātu, ka </w:t>
      </w:r>
      <w:r>
        <w:rPr>
          <w:sz w:val="24"/>
          <w:szCs w:val="24"/>
        </w:rPr>
        <w:t>P</w:t>
      </w:r>
      <w:r w:rsidR="00871D1A" w:rsidRPr="00633E0F">
        <w:rPr>
          <w:sz w:val="24"/>
          <w:szCs w:val="24"/>
        </w:rPr>
        <w:t xml:space="preserve">retendentam vai PIL </w:t>
      </w:r>
      <w:proofErr w:type="gramStart"/>
      <w:r w:rsidR="00871D1A" w:rsidRPr="00633E0F">
        <w:rPr>
          <w:sz w:val="24"/>
          <w:szCs w:val="24"/>
        </w:rPr>
        <w:t>42.panta</w:t>
      </w:r>
      <w:proofErr w:type="gramEnd"/>
      <w:r w:rsidR="00871D1A" w:rsidRPr="00633E0F">
        <w:rPr>
          <w:sz w:val="24"/>
          <w:szCs w:val="24"/>
        </w:rPr>
        <w:t xml:space="preserve"> trešajā daļā minētajai personai attiecīgajā dienā nebija neizpildītu saistību nodokļu jomā, </w:t>
      </w:r>
      <w:r w:rsidR="00985078">
        <w:rPr>
          <w:sz w:val="24"/>
          <w:szCs w:val="24"/>
        </w:rPr>
        <w:t>N</w:t>
      </w:r>
      <w:r w:rsidR="00871D1A" w:rsidRPr="00633E0F">
        <w:rPr>
          <w:sz w:val="24"/>
          <w:szCs w:val="24"/>
        </w:rPr>
        <w:t>olikuma 11.4.punktā minētajā termiņā iesniedz:</w:t>
      </w:r>
    </w:p>
    <w:p w14:paraId="5C36CC1A" w14:textId="1A7BD07C" w:rsidR="00871D1A" w:rsidRPr="00A1522D" w:rsidRDefault="00871D1A" w:rsidP="00F21660">
      <w:pPr>
        <w:pStyle w:val="tv213"/>
        <w:numPr>
          <w:ilvl w:val="0"/>
          <w:numId w:val="12"/>
        </w:numPr>
        <w:shd w:val="clear" w:color="auto" w:fill="FFFFFF"/>
        <w:spacing w:before="0" w:beforeAutospacing="0" w:after="0" w:afterAutospacing="0" w:line="293" w:lineRule="atLeast"/>
        <w:ind w:left="851" w:hanging="218"/>
        <w:jc w:val="both"/>
      </w:pPr>
      <w:r w:rsidRPr="00A1522D">
        <w:t>izziņ</w:t>
      </w:r>
      <w:r w:rsidR="00633E0F">
        <w:t>u</w:t>
      </w:r>
      <w:r w:rsidRPr="00A1522D">
        <w:t xml:space="preserve"> no Valsts ieņēmumu dienesta elektroniskās deklarēšanas sistēmas;</w:t>
      </w:r>
    </w:p>
    <w:p w14:paraId="3D40F031" w14:textId="577E6ACC" w:rsidR="00871D1A" w:rsidRPr="00A1522D" w:rsidRDefault="00871D1A" w:rsidP="00F21660">
      <w:pPr>
        <w:pStyle w:val="tv213"/>
        <w:numPr>
          <w:ilvl w:val="0"/>
          <w:numId w:val="12"/>
        </w:numPr>
        <w:shd w:val="clear" w:color="auto" w:fill="FFFFFF"/>
        <w:spacing w:before="0" w:beforeAutospacing="0" w:after="0" w:afterAutospacing="0" w:line="293" w:lineRule="atLeast"/>
        <w:ind w:left="851" w:hanging="218"/>
        <w:jc w:val="both"/>
      </w:pPr>
      <w:r w:rsidRPr="00A1522D">
        <w:t>pašvaldības izdot</w:t>
      </w:r>
      <w:r w:rsidR="00633E0F">
        <w:t>u</w:t>
      </w:r>
      <w:r w:rsidRPr="00A1522D">
        <w:t xml:space="preserve"> izziņ</w:t>
      </w:r>
      <w:r w:rsidR="00633E0F">
        <w:t>u</w:t>
      </w:r>
      <w:r w:rsidRPr="00A1522D">
        <w:t xml:space="preserve"> par to, ka attiecīgajai personai nebija nekustamā īpašuma nodokļa parādu;</w:t>
      </w:r>
    </w:p>
    <w:p w14:paraId="7F4B4D1B" w14:textId="77777777" w:rsidR="00871D1A" w:rsidRPr="00A1522D" w:rsidRDefault="00871D1A" w:rsidP="00F21660">
      <w:pPr>
        <w:pStyle w:val="tv213"/>
        <w:numPr>
          <w:ilvl w:val="0"/>
          <w:numId w:val="12"/>
        </w:numPr>
        <w:shd w:val="clear" w:color="auto" w:fill="FFFFFF"/>
        <w:spacing w:before="0" w:beforeAutospacing="0" w:after="0" w:afterAutospacing="0" w:line="293" w:lineRule="atLeast"/>
        <w:ind w:left="851" w:hanging="218"/>
        <w:jc w:val="both"/>
      </w:pPr>
      <w:r w:rsidRPr="00A1522D">
        <w:t>citi objektīvi pierādījumi par nodokļu parādu neesību vai nodokļu saistību izpildi.</w:t>
      </w:r>
    </w:p>
    <w:p w14:paraId="06DA05B0" w14:textId="7C7F791F" w:rsidR="00871D1A" w:rsidRPr="00633E0F" w:rsidRDefault="00633E0F" w:rsidP="00633E0F">
      <w:pPr>
        <w:tabs>
          <w:tab w:val="left" w:pos="0"/>
          <w:tab w:val="left" w:pos="567"/>
        </w:tabs>
        <w:suppressAutoHyphens/>
        <w:jc w:val="both"/>
        <w:rPr>
          <w:b/>
          <w:i/>
          <w:sz w:val="24"/>
          <w:szCs w:val="24"/>
        </w:rPr>
      </w:pPr>
      <w:r>
        <w:rPr>
          <w:sz w:val="24"/>
          <w:szCs w:val="24"/>
        </w:rPr>
        <w:t xml:space="preserve">14.6 </w:t>
      </w:r>
      <w:r w:rsidR="00871D1A" w:rsidRPr="00633E0F">
        <w:rPr>
          <w:sz w:val="24"/>
          <w:szCs w:val="24"/>
        </w:rPr>
        <w:t xml:space="preserve">Lai apliecinātu, ka uz ārvalstī reģistrētu vai pastāvīgi dzīvojošu personu, tostarp Latvijā reģistrēta pretendenta vai PIL </w:t>
      </w:r>
      <w:proofErr w:type="gramStart"/>
      <w:r w:rsidR="00871D1A" w:rsidRPr="00633E0F">
        <w:rPr>
          <w:sz w:val="24"/>
          <w:szCs w:val="24"/>
        </w:rPr>
        <w:t>42.panta</w:t>
      </w:r>
      <w:proofErr w:type="gramEnd"/>
      <w:r w:rsidR="00871D1A" w:rsidRPr="00633E0F">
        <w:rPr>
          <w:sz w:val="24"/>
          <w:szCs w:val="24"/>
        </w:rPr>
        <w:t xml:space="preserve"> trešajā daļā minētās personas valdes vai padomes locekli, pārstāvēttiesīgo personu, prokūristu vai personu, kura ir pilnvarota pārstāvēt kandidātu vai pretendentu darbībās, kas saistītas ar filiāli, un kura pastāvīgi dzīvo ārvalstī, neattiecas PIL 42.panta otrās daļas </w:t>
      </w:r>
      <w:r w:rsidR="00871D1A" w:rsidRPr="00633E0F">
        <w:rPr>
          <w:sz w:val="24"/>
          <w:szCs w:val="24"/>
          <w:shd w:val="clear" w:color="auto" w:fill="FFFFFF"/>
        </w:rPr>
        <w:t xml:space="preserve">1., 2., 3., 4. un 11. punktā </w:t>
      </w:r>
      <w:r w:rsidR="00871D1A" w:rsidRPr="00633E0F">
        <w:rPr>
          <w:sz w:val="24"/>
          <w:szCs w:val="24"/>
        </w:rPr>
        <w:t>minētie izslēgšanas iemesli, pēc komisijas pieprasījuma komisijas noteiktajā termiņā, ne īsākā par 10 darbdienām pēc pieprasījuma nosūtīšanas dienas, pretendents iesniedz:</w:t>
      </w:r>
    </w:p>
    <w:p w14:paraId="7518F498" w14:textId="77777777" w:rsidR="00871D1A" w:rsidRPr="00A1522D" w:rsidRDefault="00871D1A" w:rsidP="00871D1A">
      <w:pPr>
        <w:pStyle w:val="ListParagraph"/>
        <w:tabs>
          <w:tab w:val="left" w:pos="0"/>
          <w:tab w:val="left" w:pos="567"/>
        </w:tabs>
        <w:suppressAutoHyphens/>
        <w:ind w:left="709" w:hanging="283"/>
        <w:jc w:val="both"/>
        <w:rPr>
          <w:sz w:val="24"/>
          <w:szCs w:val="24"/>
        </w:rPr>
      </w:pPr>
      <w:r w:rsidRPr="00A1522D">
        <w:rPr>
          <w:sz w:val="24"/>
          <w:szCs w:val="24"/>
        </w:rPr>
        <w:t xml:space="preserve">a) saistībā ar PIL </w:t>
      </w:r>
      <w:proofErr w:type="gramStart"/>
      <w:r w:rsidRPr="00A1522D">
        <w:rPr>
          <w:sz w:val="24"/>
          <w:szCs w:val="24"/>
        </w:rPr>
        <w:t>42.panta</w:t>
      </w:r>
      <w:proofErr w:type="gramEnd"/>
      <w:r w:rsidRPr="00A1522D">
        <w:rPr>
          <w:sz w:val="24"/>
          <w:szCs w:val="24"/>
        </w:rPr>
        <w:t xml:space="preserve"> otrās daļas 1., 2. un 4.punktā minētajiem izslēgšanas iemesliem — attiecīgās ārvalsts kompetentās institūcijas izziņu vai citu dokumentu, kas apliecina izslēgšanas iemesla neesību. Attiecīgo ārvalsts kompetentās iestādes izziņu var aizstāt ar skaidrojumu, ja atbilstoši pretendenta vai PIL </w:t>
      </w:r>
      <w:proofErr w:type="gramStart"/>
      <w:r w:rsidRPr="00A1522D">
        <w:rPr>
          <w:sz w:val="24"/>
          <w:szCs w:val="24"/>
        </w:rPr>
        <w:t>42.panta</w:t>
      </w:r>
      <w:proofErr w:type="gramEnd"/>
      <w:r w:rsidRPr="00A1522D">
        <w:rPr>
          <w:sz w:val="24"/>
          <w:szCs w:val="24"/>
        </w:rPr>
        <w:t xml:space="preserve"> trešajā daļā minētās personas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 punktā noteiktie izslēgšanas iemesli,</w:t>
      </w:r>
    </w:p>
    <w:p w14:paraId="596C6C3E" w14:textId="77777777" w:rsidR="00871D1A" w:rsidRPr="00A1522D" w:rsidRDefault="00871D1A" w:rsidP="00871D1A">
      <w:pPr>
        <w:pStyle w:val="ListParagraph"/>
        <w:tabs>
          <w:tab w:val="left" w:pos="0"/>
          <w:tab w:val="left" w:pos="567"/>
        </w:tabs>
        <w:suppressAutoHyphens/>
        <w:ind w:left="709" w:hanging="283"/>
        <w:jc w:val="both"/>
        <w:rPr>
          <w:sz w:val="24"/>
          <w:szCs w:val="24"/>
        </w:rPr>
      </w:pPr>
      <w:r w:rsidRPr="00A1522D">
        <w:rPr>
          <w:sz w:val="24"/>
          <w:szCs w:val="24"/>
        </w:rPr>
        <w:t xml:space="preserve">b) saistībā ar PIL </w:t>
      </w:r>
      <w:proofErr w:type="gramStart"/>
      <w:r w:rsidRPr="00A1522D">
        <w:rPr>
          <w:sz w:val="24"/>
          <w:szCs w:val="24"/>
        </w:rPr>
        <w:t>42.panta</w:t>
      </w:r>
      <w:proofErr w:type="gramEnd"/>
      <w:r w:rsidRPr="00A1522D">
        <w:rPr>
          <w:sz w:val="24"/>
          <w:szCs w:val="24"/>
        </w:rPr>
        <w:t xml:space="preserve"> otrās daļas 3. punktā minēto izslēgšanas iemeslu — apliecinājumu, ka uz pretendentu vai PIL 42.panta trešajā daļā minēto personu izslēgšanas iemesls neattiecas. Apliecinājumam pievieno katras personas reģistrācijas valsti apliecinošu dokumentu.</w:t>
      </w:r>
    </w:p>
    <w:p w14:paraId="2F817EA3" w14:textId="77777777" w:rsidR="00871D1A" w:rsidRPr="00A1522D" w:rsidRDefault="00871D1A" w:rsidP="00871D1A">
      <w:pPr>
        <w:pStyle w:val="ListParagraph"/>
        <w:tabs>
          <w:tab w:val="left" w:pos="0"/>
          <w:tab w:val="left" w:pos="567"/>
        </w:tabs>
        <w:suppressAutoHyphens/>
        <w:ind w:left="709" w:hanging="283"/>
        <w:jc w:val="both"/>
        <w:rPr>
          <w:sz w:val="24"/>
          <w:szCs w:val="24"/>
        </w:rPr>
      </w:pPr>
      <w:r w:rsidRPr="00A1522D">
        <w:rPr>
          <w:sz w:val="24"/>
          <w:szCs w:val="24"/>
        </w:rPr>
        <w:lastRenderedPageBreak/>
        <w:t xml:space="preserve">c) ja attiecīgajā ārvalstī 11.4.punkta "a" apakšpunktā minētās kompetentās institūcijas izziņas vai citi dokumenti netiek izsniegti vai ar tiem nepietiek, lai apliecinātu, ka uz pretendentu vai PIL </w:t>
      </w:r>
      <w:proofErr w:type="gramStart"/>
      <w:r w:rsidRPr="00A1522D">
        <w:rPr>
          <w:sz w:val="24"/>
          <w:szCs w:val="24"/>
        </w:rPr>
        <w:t>42.panta</w:t>
      </w:r>
      <w:proofErr w:type="gramEnd"/>
      <w:r w:rsidRPr="00A1522D">
        <w:rPr>
          <w:sz w:val="24"/>
          <w:szCs w:val="24"/>
        </w:rPr>
        <w:t xml:space="preserve"> trešajā daļā minēto personu neattiecas PIL 42.panta otrās daļas 1., 2., 3., 4. un 11.punktā minētie izslēgšanas iemesli, šīs izziņas vai citus dokumentus var aizstāt ar zvērestu vai, ja zvēresta došanu attiecīgās valsts normatīvie akti neparedz, par PIL 42.panta otrās daļas 1., 2. vai 4. punktā minēto izslēgšanas iemeslu — ar paša pretendenta vai citas PIL 42.panta otrajā vai trešajā daļā minētās personas apliecinājumu kompetentai izpildvaras vai tiesu varas iestādei, zvērinātam notāram vai kompetentai attiecīgās nozares organizācijai to reģistrācijas vai pastāvīgās dzīvesvietas valstī.</w:t>
      </w:r>
    </w:p>
    <w:p w14:paraId="15E3ED36" w14:textId="3AD1723D" w:rsidR="00871D1A" w:rsidRPr="00A1522D" w:rsidRDefault="00633E0F" w:rsidP="00633E0F">
      <w:pPr>
        <w:pStyle w:val="tv213"/>
        <w:shd w:val="clear" w:color="auto" w:fill="FFFFFF"/>
        <w:tabs>
          <w:tab w:val="left" w:pos="284"/>
        </w:tabs>
        <w:spacing w:before="0" w:beforeAutospacing="0" w:after="0" w:afterAutospacing="0"/>
        <w:jc w:val="both"/>
        <w:rPr>
          <w:strike/>
        </w:rPr>
      </w:pPr>
      <w:r>
        <w:t xml:space="preserve">14.7 </w:t>
      </w:r>
      <w:r w:rsidR="00871D1A" w:rsidRPr="00A1522D">
        <w:t>Ja attiecīgais pretendents noteiktajā termiņā neiesniedz 1</w:t>
      </w:r>
      <w:r>
        <w:t>4</w:t>
      </w:r>
      <w:r w:rsidR="00871D1A" w:rsidRPr="00A1522D">
        <w:t>.6.punktā minēto informāciju, komisija to izslēdz no dalības iepirkum</w:t>
      </w:r>
      <w:r w:rsidR="00B802C3" w:rsidRPr="00A1522D">
        <w:t>ā</w:t>
      </w:r>
      <w:r w:rsidR="00871D1A" w:rsidRPr="00A1522D">
        <w:t>.</w:t>
      </w:r>
    </w:p>
    <w:p w14:paraId="640FFAB8" w14:textId="248952A0" w:rsidR="00871D1A" w:rsidRPr="00A1522D" w:rsidRDefault="00633E0F" w:rsidP="00633E0F">
      <w:pPr>
        <w:pStyle w:val="tv213"/>
        <w:shd w:val="clear" w:color="auto" w:fill="FFFFFF"/>
        <w:tabs>
          <w:tab w:val="left" w:pos="284"/>
          <w:tab w:val="left" w:pos="426"/>
        </w:tabs>
        <w:spacing w:before="0" w:beforeAutospacing="0" w:after="0" w:afterAutospacing="0"/>
        <w:jc w:val="both"/>
        <w:rPr>
          <w:strike/>
        </w:rPr>
      </w:pPr>
      <w:r>
        <w:t xml:space="preserve">14.8 </w:t>
      </w:r>
      <w:r w:rsidR="00871D1A" w:rsidRPr="00A1522D">
        <w:t xml:space="preserve">Komisija par Latvijā reģistrētu pretendentu, kuram būtu piešķiramas līguma slēgšanas tiesības, veic </w:t>
      </w:r>
      <w:r w:rsidR="00871D1A" w:rsidRPr="00A1522D">
        <w:rPr>
          <w:iCs/>
        </w:rPr>
        <w:t>Starptautisko un Latvijas Republikas nacionālo sankciju likuma 11.</w:t>
      </w:r>
      <w:proofErr w:type="gramStart"/>
      <w:r w:rsidR="00871D1A" w:rsidRPr="00A1522D">
        <w:rPr>
          <w:iCs/>
          <w:vertAlign w:val="superscript"/>
        </w:rPr>
        <w:t>1</w:t>
      </w:r>
      <w:r w:rsidR="00871D1A" w:rsidRPr="00A1522D">
        <w:rPr>
          <w:iCs/>
        </w:rPr>
        <w:t>pantā</w:t>
      </w:r>
      <w:proofErr w:type="gramEnd"/>
      <w:r w:rsidR="00871D1A" w:rsidRPr="00A1522D">
        <w:rPr>
          <w:i/>
          <w:iCs/>
        </w:rPr>
        <w:t xml:space="preserve"> </w:t>
      </w:r>
      <w:r w:rsidR="00871D1A" w:rsidRPr="00A1522D">
        <w:t xml:space="preserve">minēto izslēgšanas gadījumu pārbaudi </w:t>
      </w:r>
      <w:r w:rsidR="00871D1A" w:rsidRPr="00A1522D">
        <w:rPr>
          <w:shd w:val="clear" w:color="auto" w:fill="FFFFFF"/>
        </w:rPr>
        <w:t>Latvijas Republikas Uzņēmumu reģistra normatīvajos aktos noteiktajā kārtībā.</w:t>
      </w:r>
      <w:r w:rsidR="00871D1A" w:rsidRPr="00A1522D">
        <w:t xml:space="preserve"> </w:t>
      </w:r>
      <w:r w:rsidR="00871D1A" w:rsidRPr="00A1522D">
        <w:rPr>
          <w:shd w:val="clear" w:color="auto" w:fill="FFFFFF"/>
        </w:rPr>
        <w:t>Attiecībā uz ārvalstī reģistrētu pretendentu komisija pieprasa, lai tas iesniedz attiecīgās ārvalsts kompetentās institūcijas izziņu, kurā norādītas sankciju pārbaudei nepieciešamās ziņas par pretendentu, tai skaitā ziņas par šāda pretendenta patieso labuma guvēju vai ziņas par to, ka patieso labuma guvēju noskaidrot nav iespējams, nosakot informācijas sniegšanas termiņu ne īsāku par 10 darbdienām pēc pieprasījuma nosūtīšanas dienas.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Komisija sankciju pārbaudei nepieciešamās ziņas attiecībā uz ārvalstī reģistrētu pretendentu var iegūt arī patstāvīgi.</w:t>
      </w:r>
    </w:p>
    <w:p w14:paraId="54125755" w14:textId="2D1D5C28" w:rsidR="00871D1A" w:rsidRPr="00A1522D" w:rsidRDefault="00633E0F" w:rsidP="00633E0F">
      <w:pPr>
        <w:pStyle w:val="tv213"/>
        <w:shd w:val="clear" w:color="auto" w:fill="FFFFFF"/>
        <w:tabs>
          <w:tab w:val="left" w:pos="284"/>
          <w:tab w:val="left" w:pos="426"/>
        </w:tabs>
        <w:spacing w:before="0" w:beforeAutospacing="0" w:after="0" w:afterAutospacing="0"/>
        <w:jc w:val="both"/>
        <w:rPr>
          <w:strike/>
        </w:rPr>
      </w:pPr>
      <w:r>
        <w:t xml:space="preserve">14.9 </w:t>
      </w:r>
      <w:r w:rsidR="00871D1A" w:rsidRPr="00A1522D">
        <w:t xml:space="preserve">Iepirkumu komisija par iepirkuma uzvarētāju atzīst </w:t>
      </w:r>
      <w:r>
        <w:t>P</w:t>
      </w:r>
      <w:r w:rsidR="00871D1A" w:rsidRPr="00A1522D">
        <w:t>retendentu, kurš izraudzīts atbilstoši iepirkuma nolikumā noteiktajām prasībām un kritērijiem un nav</w:t>
      </w:r>
      <w:r w:rsidR="00083F89" w:rsidRPr="00A1522D">
        <w:t xml:space="preserve"> izslēdzams no dalības iepirkumā </w:t>
      </w:r>
      <w:r w:rsidR="00871D1A" w:rsidRPr="00A1522D">
        <w:t xml:space="preserve">saskaņā ar PIL </w:t>
      </w:r>
      <w:proofErr w:type="gramStart"/>
      <w:r w:rsidR="00871D1A" w:rsidRPr="00A1522D">
        <w:t>9.panta</w:t>
      </w:r>
      <w:proofErr w:type="gramEnd"/>
      <w:r w:rsidR="00871D1A" w:rsidRPr="00A1522D">
        <w:t xml:space="preserve"> astotajā daļā minētajiem apstākļiem un Starptautisko un Latvijas Republikas nacionālo sankciju likuma 11.</w:t>
      </w:r>
      <w:r w:rsidR="00871D1A" w:rsidRPr="00A1522D">
        <w:rPr>
          <w:vertAlign w:val="superscript"/>
        </w:rPr>
        <w:t>1</w:t>
      </w:r>
      <w:r w:rsidR="00871D1A" w:rsidRPr="00A1522D">
        <w:t>panta nosacījumiem.</w:t>
      </w:r>
    </w:p>
    <w:p w14:paraId="5EAD46B2" w14:textId="77777777" w:rsidR="00871D1A" w:rsidRPr="00A1522D" w:rsidRDefault="00871D1A" w:rsidP="00871D1A">
      <w:pPr>
        <w:pStyle w:val="Heading2"/>
        <w:keepNext w:val="0"/>
        <w:widowControl w:val="0"/>
        <w:autoSpaceDE w:val="0"/>
        <w:autoSpaceDN w:val="0"/>
        <w:spacing w:before="0" w:after="0"/>
        <w:jc w:val="both"/>
        <w:rPr>
          <w:rFonts w:ascii="Times New Roman" w:hAnsi="Times New Roman" w:cs="Times New Roman"/>
          <w:i w:val="0"/>
          <w:sz w:val="24"/>
          <w:szCs w:val="24"/>
        </w:rPr>
      </w:pPr>
    </w:p>
    <w:p w14:paraId="387E0D4E" w14:textId="589D9AB7" w:rsidR="00871D1A" w:rsidRPr="007E0497" w:rsidRDefault="007E0497" w:rsidP="007E0497">
      <w:pPr>
        <w:pStyle w:val="ListParagraph"/>
        <w:tabs>
          <w:tab w:val="left" w:pos="284"/>
        </w:tabs>
        <w:ind w:left="0"/>
        <w:jc w:val="center"/>
        <w:rPr>
          <w:rFonts w:eastAsia="Calibri"/>
          <w:b/>
          <w:iCs/>
          <w:sz w:val="22"/>
          <w:szCs w:val="22"/>
        </w:rPr>
      </w:pPr>
      <w:r>
        <w:rPr>
          <w:rFonts w:eastAsia="Calibri"/>
          <w:b/>
          <w:iCs/>
          <w:sz w:val="22"/>
          <w:szCs w:val="22"/>
        </w:rPr>
        <w:t xml:space="preserve">15. </w:t>
      </w:r>
      <w:r w:rsidR="00871D1A" w:rsidRPr="007E0497">
        <w:rPr>
          <w:rFonts w:eastAsia="Calibri"/>
          <w:b/>
          <w:iCs/>
          <w:sz w:val="22"/>
          <w:szCs w:val="22"/>
        </w:rPr>
        <w:t>PRETENDENTU INFORMĒŠANA PAR PIEŅEMTO LĒMUMU</w:t>
      </w:r>
    </w:p>
    <w:p w14:paraId="56D13FBA" w14:textId="61DD81B6" w:rsidR="00871D1A" w:rsidRPr="00A1522D" w:rsidRDefault="00871D1A" w:rsidP="00871D1A">
      <w:pPr>
        <w:jc w:val="both"/>
        <w:rPr>
          <w:sz w:val="24"/>
          <w:szCs w:val="24"/>
        </w:rPr>
      </w:pPr>
      <w:r w:rsidRPr="00A1522D">
        <w:rPr>
          <w:sz w:val="24"/>
          <w:szCs w:val="24"/>
        </w:rPr>
        <w:t>1</w:t>
      </w:r>
      <w:r w:rsidR="007E0497">
        <w:rPr>
          <w:sz w:val="24"/>
          <w:szCs w:val="24"/>
        </w:rPr>
        <w:t>5</w:t>
      </w:r>
      <w:r w:rsidRPr="00A1522D">
        <w:rPr>
          <w:sz w:val="24"/>
          <w:szCs w:val="24"/>
        </w:rPr>
        <w:t>.1.</w:t>
      </w:r>
      <w:r w:rsidR="007E0497">
        <w:rPr>
          <w:sz w:val="24"/>
          <w:szCs w:val="24"/>
        </w:rPr>
        <w:t xml:space="preserve"> </w:t>
      </w:r>
      <w:r w:rsidRPr="00A1522D">
        <w:rPr>
          <w:sz w:val="24"/>
          <w:szCs w:val="24"/>
        </w:rPr>
        <w:t xml:space="preserve">Iepirkumu komisija 3 (trīs) darbdienu laikā pēc lēmuma pieņemšanas informē visus </w:t>
      </w:r>
      <w:r w:rsidR="007E0497">
        <w:rPr>
          <w:sz w:val="24"/>
          <w:szCs w:val="24"/>
        </w:rPr>
        <w:t>P</w:t>
      </w:r>
      <w:r w:rsidRPr="00A1522D">
        <w:rPr>
          <w:sz w:val="24"/>
          <w:szCs w:val="24"/>
        </w:rPr>
        <w:t>retendentus,</w:t>
      </w:r>
      <w:r w:rsidR="00B07C2D" w:rsidRPr="00A1522D">
        <w:rPr>
          <w:sz w:val="24"/>
          <w:szCs w:val="24"/>
        </w:rPr>
        <w:t xml:space="preserve"> kas iesnieguši piedāvājumus </w:t>
      </w:r>
      <w:r w:rsidRPr="00A1522D">
        <w:rPr>
          <w:sz w:val="24"/>
          <w:szCs w:val="24"/>
        </w:rPr>
        <w:t>iepirkum</w:t>
      </w:r>
      <w:r w:rsidR="00B07C2D" w:rsidRPr="00A1522D">
        <w:rPr>
          <w:sz w:val="24"/>
          <w:szCs w:val="24"/>
        </w:rPr>
        <w:t>ā</w:t>
      </w:r>
      <w:r w:rsidRPr="00A1522D">
        <w:rPr>
          <w:sz w:val="24"/>
          <w:szCs w:val="24"/>
        </w:rPr>
        <w:t xml:space="preserve"> par pieņemto lēmumu attiecībā uz līguma slēgšanu, kā arī EIS e-konkursu apakšsistēmā šā iepirkuma sadaļā nodrošina brīvu un tiešu elektronisku pieeju iepirkumu komisijas pieņemtajam lēmumam.</w:t>
      </w:r>
    </w:p>
    <w:p w14:paraId="3486ACF8" w14:textId="0B5816C0" w:rsidR="00871D1A" w:rsidRPr="00A1522D" w:rsidRDefault="00871D1A" w:rsidP="00871D1A">
      <w:pPr>
        <w:jc w:val="both"/>
        <w:rPr>
          <w:sz w:val="24"/>
          <w:szCs w:val="24"/>
        </w:rPr>
      </w:pPr>
      <w:r w:rsidRPr="00A1522D">
        <w:rPr>
          <w:sz w:val="24"/>
          <w:szCs w:val="24"/>
        </w:rPr>
        <w:t>1</w:t>
      </w:r>
      <w:r w:rsidR="007E0497">
        <w:rPr>
          <w:sz w:val="24"/>
          <w:szCs w:val="24"/>
        </w:rPr>
        <w:t>5</w:t>
      </w:r>
      <w:r w:rsidRPr="00A1522D">
        <w:rPr>
          <w:sz w:val="24"/>
          <w:szCs w:val="24"/>
        </w:rPr>
        <w:t xml:space="preserve">.2. </w:t>
      </w:r>
      <w:r w:rsidRPr="00A1522D">
        <w:rPr>
          <w:bCs/>
          <w:sz w:val="24"/>
          <w:szCs w:val="24"/>
        </w:rPr>
        <w:t xml:space="preserve">Paziņojot par iepirkuma līguma slēgšanu un informējot pretendentus, komisija nav tiesīga atklāt informāciju, kuru tai kā komercnoslēpumu un konfidenciālu informāciju nodevuši citi pretendenti. </w:t>
      </w:r>
    </w:p>
    <w:p w14:paraId="2DA67D3D" w14:textId="77777777" w:rsidR="00871D1A" w:rsidRPr="00A1522D" w:rsidRDefault="00871D1A" w:rsidP="00871D1A">
      <w:pPr>
        <w:pStyle w:val="Heading2"/>
        <w:keepNext w:val="0"/>
        <w:widowControl w:val="0"/>
        <w:autoSpaceDE w:val="0"/>
        <w:autoSpaceDN w:val="0"/>
        <w:spacing w:before="0" w:after="0"/>
        <w:jc w:val="both"/>
        <w:rPr>
          <w:rFonts w:ascii="Times New Roman" w:hAnsi="Times New Roman" w:cs="Times New Roman"/>
          <w:i w:val="0"/>
          <w:sz w:val="24"/>
          <w:szCs w:val="24"/>
        </w:rPr>
      </w:pPr>
    </w:p>
    <w:p w14:paraId="671F4A26" w14:textId="60A1A03B" w:rsidR="00871D1A" w:rsidRPr="007E0497" w:rsidRDefault="007E0497" w:rsidP="007E0497">
      <w:pPr>
        <w:pStyle w:val="ListParagraph"/>
        <w:tabs>
          <w:tab w:val="left" w:pos="284"/>
        </w:tabs>
        <w:ind w:left="0"/>
        <w:jc w:val="center"/>
        <w:rPr>
          <w:rFonts w:eastAsia="Calibri"/>
          <w:b/>
          <w:iCs/>
          <w:sz w:val="22"/>
          <w:szCs w:val="22"/>
        </w:rPr>
      </w:pPr>
      <w:r>
        <w:rPr>
          <w:rFonts w:eastAsia="Calibri"/>
          <w:b/>
          <w:iCs/>
          <w:sz w:val="22"/>
          <w:szCs w:val="22"/>
        </w:rPr>
        <w:t xml:space="preserve">16. </w:t>
      </w:r>
      <w:r w:rsidR="00871D1A" w:rsidRPr="007E0497">
        <w:rPr>
          <w:rFonts w:eastAsia="Calibri"/>
          <w:b/>
          <w:iCs/>
          <w:sz w:val="22"/>
          <w:szCs w:val="22"/>
        </w:rPr>
        <w:t>IEPIRKUMA LĪGUMA SLĒGŠANA</w:t>
      </w:r>
    </w:p>
    <w:p w14:paraId="366C8E77" w14:textId="31CB0CFB" w:rsidR="00871D1A" w:rsidRPr="00A1522D" w:rsidRDefault="00871D1A" w:rsidP="00871D1A">
      <w:pPr>
        <w:pStyle w:val="Heading2"/>
        <w:keepNext w:val="0"/>
        <w:tabs>
          <w:tab w:val="num" w:pos="567"/>
          <w:tab w:val="left" w:pos="900"/>
        </w:tabs>
        <w:spacing w:before="0" w:after="0"/>
        <w:jc w:val="both"/>
        <w:rPr>
          <w:rFonts w:ascii="Times New Roman" w:hAnsi="Times New Roman" w:cs="Times New Roman"/>
          <w:sz w:val="24"/>
          <w:szCs w:val="24"/>
          <w:shd w:val="clear" w:color="auto" w:fill="FFFFFF"/>
        </w:rPr>
      </w:pPr>
      <w:r w:rsidRPr="00A1522D">
        <w:rPr>
          <w:rFonts w:ascii="Times New Roman" w:hAnsi="Times New Roman" w:cs="Times New Roman"/>
          <w:b w:val="0"/>
          <w:i w:val="0"/>
          <w:sz w:val="24"/>
          <w:szCs w:val="24"/>
        </w:rPr>
        <w:t>1</w:t>
      </w:r>
      <w:r w:rsidR="007E0497">
        <w:rPr>
          <w:rFonts w:ascii="Times New Roman" w:hAnsi="Times New Roman" w:cs="Times New Roman"/>
          <w:b w:val="0"/>
          <w:i w:val="0"/>
          <w:sz w:val="24"/>
          <w:szCs w:val="24"/>
        </w:rPr>
        <w:t>6</w:t>
      </w:r>
      <w:r w:rsidRPr="00A1522D">
        <w:rPr>
          <w:rFonts w:ascii="Times New Roman" w:hAnsi="Times New Roman" w:cs="Times New Roman"/>
          <w:b w:val="0"/>
          <w:i w:val="0"/>
          <w:sz w:val="24"/>
          <w:szCs w:val="24"/>
        </w:rPr>
        <w:t>.1. Pasūt</w:t>
      </w:r>
      <w:r w:rsidR="00B07C2D" w:rsidRPr="00A1522D">
        <w:rPr>
          <w:rFonts w:ascii="Times New Roman" w:hAnsi="Times New Roman" w:cs="Times New Roman"/>
          <w:b w:val="0"/>
          <w:i w:val="0"/>
          <w:sz w:val="24"/>
          <w:szCs w:val="24"/>
        </w:rPr>
        <w:t>ītājs slēgs līgumu ar iepirkumā</w:t>
      </w:r>
      <w:r w:rsidRPr="00A1522D">
        <w:rPr>
          <w:rFonts w:ascii="Times New Roman" w:hAnsi="Times New Roman" w:cs="Times New Roman"/>
          <w:b w:val="0"/>
          <w:i w:val="0"/>
          <w:sz w:val="24"/>
          <w:szCs w:val="24"/>
        </w:rPr>
        <w:t xml:space="preserve"> izraudzīto </w:t>
      </w:r>
      <w:r w:rsidR="007E0497">
        <w:rPr>
          <w:rFonts w:ascii="Times New Roman" w:hAnsi="Times New Roman" w:cs="Times New Roman"/>
          <w:b w:val="0"/>
          <w:i w:val="0"/>
          <w:sz w:val="24"/>
          <w:szCs w:val="24"/>
        </w:rPr>
        <w:t>P</w:t>
      </w:r>
      <w:r w:rsidRPr="00A1522D">
        <w:rPr>
          <w:rFonts w:ascii="Times New Roman" w:hAnsi="Times New Roman" w:cs="Times New Roman"/>
          <w:b w:val="0"/>
          <w:i w:val="0"/>
          <w:sz w:val="24"/>
          <w:szCs w:val="24"/>
        </w:rPr>
        <w:t xml:space="preserve">retendentu, pamatojoties uz </w:t>
      </w:r>
      <w:r w:rsidR="007E0497">
        <w:rPr>
          <w:rFonts w:ascii="Times New Roman" w:hAnsi="Times New Roman" w:cs="Times New Roman"/>
          <w:b w:val="0"/>
          <w:i w:val="0"/>
          <w:sz w:val="24"/>
          <w:szCs w:val="24"/>
        </w:rPr>
        <w:t>P</w:t>
      </w:r>
      <w:r w:rsidRPr="00A1522D">
        <w:rPr>
          <w:rFonts w:ascii="Times New Roman" w:hAnsi="Times New Roman" w:cs="Times New Roman"/>
          <w:b w:val="0"/>
          <w:i w:val="0"/>
          <w:sz w:val="24"/>
          <w:szCs w:val="24"/>
        </w:rPr>
        <w:t xml:space="preserve">retendenta piedāvājumu, un saskaņā </w:t>
      </w:r>
      <w:proofErr w:type="gramStart"/>
      <w:r w:rsidRPr="00A1522D">
        <w:rPr>
          <w:rFonts w:ascii="Times New Roman" w:hAnsi="Times New Roman" w:cs="Times New Roman"/>
          <w:b w:val="0"/>
          <w:i w:val="0"/>
          <w:sz w:val="24"/>
          <w:szCs w:val="24"/>
        </w:rPr>
        <w:t xml:space="preserve">ar iepirkuma </w:t>
      </w:r>
      <w:r w:rsidR="007E0497">
        <w:rPr>
          <w:rFonts w:ascii="Times New Roman" w:hAnsi="Times New Roman" w:cs="Times New Roman"/>
          <w:b w:val="0"/>
          <w:i w:val="0"/>
          <w:sz w:val="24"/>
          <w:szCs w:val="24"/>
        </w:rPr>
        <w:t>N</w:t>
      </w:r>
      <w:r w:rsidRPr="00A1522D">
        <w:rPr>
          <w:rFonts w:ascii="Times New Roman" w:hAnsi="Times New Roman" w:cs="Times New Roman"/>
          <w:b w:val="0"/>
          <w:i w:val="0"/>
          <w:sz w:val="24"/>
          <w:szCs w:val="24"/>
        </w:rPr>
        <w:t xml:space="preserve">olikuma un </w:t>
      </w:r>
      <w:r w:rsidR="00A72127">
        <w:rPr>
          <w:rFonts w:ascii="Times New Roman" w:hAnsi="Times New Roman" w:cs="Times New Roman"/>
          <w:b w:val="0"/>
          <w:i w:val="0"/>
          <w:sz w:val="24"/>
          <w:szCs w:val="24"/>
        </w:rPr>
        <w:t>Darba</w:t>
      </w:r>
      <w:proofErr w:type="gramEnd"/>
      <w:r w:rsidR="00A72127">
        <w:rPr>
          <w:rFonts w:ascii="Times New Roman" w:hAnsi="Times New Roman" w:cs="Times New Roman"/>
          <w:b w:val="0"/>
          <w:i w:val="0"/>
          <w:sz w:val="24"/>
          <w:szCs w:val="24"/>
        </w:rPr>
        <w:t xml:space="preserve"> uzdevuma - t</w:t>
      </w:r>
      <w:r w:rsidRPr="00A1522D">
        <w:rPr>
          <w:rFonts w:ascii="Times New Roman" w:hAnsi="Times New Roman" w:cs="Times New Roman"/>
          <w:b w:val="0"/>
          <w:i w:val="0"/>
          <w:sz w:val="24"/>
          <w:szCs w:val="24"/>
        </w:rPr>
        <w:t xml:space="preserve">ehniskās specifikācijas noteikumiem un Publisko </w:t>
      </w:r>
      <w:r w:rsidRPr="00852B18">
        <w:rPr>
          <w:rFonts w:ascii="Times New Roman" w:hAnsi="Times New Roman" w:cs="Times New Roman"/>
          <w:b w:val="0"/>
          <w:i w:val="0"/>
          <w:sz w:val="24"/>
          <w:szCs w:val="24"/>
        </w:rPr>
        <w:t xml:space="preserve">iepirkumu likumu </w:t>
      </w:r>
      <w:hyperlink r:id="rId20" w:anchor="p60" w:history="1">
        <w:r w:rsidRPr="00852B18">
          <w:rPr>
            <w:rStyle w:val="Hyperlink"/>
            <w:rFonts w:ascii="Times New Roman" w:eastAsiaTheme="majorEastAsia" w:hAnsi="Times New Roman" w:cs="Times New Roman"/>
            <w:b w:val="0"/>
            <w:i w:val="0"/>
            <w:color w:val="auto"/>
            <w:sz w:val="24"/>
            <w:szCs w:val="24"/>
            <w:shd w:val="clear" w:color="auto" w:fill="FFFFFF"/>
          </w:rPr>
          <w:t>60. panta</w:t>
        </w:r>
      </w:hyperlink>
      <w:r w:rsidRPr="00A1522D">
        <w:rPr>
          <w:rFonts w:ascii="Times New Roman" w:hAnsi="Times New Roman" w:cs="Times New Roman"/>
          <w:b w:val="0"/>
          <w:i w:val="0"/>
          <w:sz w:val="24"/>
          <w:szCs w:val="24"/>
          <w:shd w:val="clear" w:color="auto" w:fill="FFFFFF"/>
        </w:rPr>
        <w:t> pirmās, otrās, trešās, ceturtās un piektās daļas prasībām.</w:t>
      </w:r>
      <w:r w:rsidRPr="00A1522D">
        <w:rPr>
          <w:rFonts w:ascii="Times New Roman" w:hAnsi="Times New Roman" w:cs="Times New Roman"/>
          <w:sz w:val="24"/>
          <w:szCs w:val="24"/>
          <w:shd w:val="clear" w:color="auto" w:fill="FFFFFF"/>
        </w:rPr>
        <w:t xml:space="preserve"> </w:t>
      </w:r>
    </w:p>
    <w:p w14:paraId="7DA22BF7" w14:textId="2C19E6FD" w:rsidR="00871D1A" w:rsidRPr="00A1522D" w:rsidRDefault="00871D1A" w:rsidP="00871D1A">
      <w:pPr>
        <w:pStyle w:val="Heading2"/>
        <w:keepNext w:val="0"/>
        <w:tabs>
          <w:tab w:val="num" w:pos="567"/>
          <w:tab w:val="left" w:pos="900"/>
        </w:tabs>
        <w:spacing w:before="0" w:after="0"/>
        <w:jc w:val="both"/>
        <w:rPr>
          <w:rFonts w:ascii="Times New Roman" w:hAnsi="Times New Roman" w:cs="Times New Roman"/>
          <w:b w:val="0"/>
          <w:i w:val="0"/>
          <w:sz w:val="24"/>
          <w:szCs w:val="24"/>
        </w:rPr>
      </w:pPr>
      <w:r w:rsidRPr="00A1522D">
        <w:rPr>
          <w:rFonts w:ascii="Times New Roman" w:hAnsi="Times New Roman" w:cs="Times New Roman"/>
          <w:b w:val="0"/>
          <w:i w:val="0"/>
          <w:sz w:val="24"/>
          <w:szCs w:val="24"/>
        </w:rPr>
        <w:t>1</w:t>
      </w:r>
      <w:r w:rsidR="007E0497">
        <w:rPr>
          <w:rFonts w:ascii="Times New Roman" w:hAnsi="Times New Roman" w:cs="Times New Roman"/>
          <w:b w:val="0"/>
          <w:i w:val="0"/>
          <w:sz w:val="24"/>
          <w:szCs w:val="24"/>
        </w:rPr>
        <w:t>6</w:t>
      </w:r>
      <w:r w:rsidRPr="00A1522D">
        <w:rPr>
          <w:rFonts w:ascii="Times New Roman" w:hAnsi="Times New Roman" w:cs="Times New Roman"/>
          <w:b w:val="0"/>
          <w:i w:val="0"/>
          <w:sz w:val="24"/>
          <w:szCs w:val="24"/>
        </w:rPr>
        <w:t xml:space="preserve">.2. Ne vēlāk kā 10 (desmit) darbdienas pēc tam, kad noslēgts attiecīgais iepirkuma līgums, iepirkumu komisija sagatavo un publikāciju vadības sistēmā publicē informatīvu paziņojumu par noslēgto līgumu. </w:t>
      </w:r>
    </w:p>
    <w:p w14:paraId="517DA089" w14:textId="5C5A1F52" w:rsidR="00871D1A" w:rsidRPr="00A1522D" w:rsidRDefault="00871D1A" w:rsidP="00871D1A">
      <w:pPr>
        <w:pStyle w:val="Heading2"/>
        <w:keepNext w:val="0"/>
        <w:tabs>
          <w:tab w:val="num" w:pos="567"/>
          <w:tab w:val="left" w:pos="900"/>
        </w:tabs>
        <w:spacing w:before="0" w:after="0"/>
        <w:jc w:val="both"/>
        <w:rPr>
          <w:rFonts w:ascii="Times New Roman" w:hAnsi="Times New Roman" w:cs="Times New Roman"/>
          <w:b w:val="0"/>
          <w:i w:val="0"/>
          <w:sz w:val="24"/>
          <w:szCs w:val="24"/>
        </w:rPr>
      </w:pPr>
      <w:r w:rsidRPr="00A1522D">
        <w:rPr>
          <w:rFonts w:ascii="Times New Roman" w:hAnsi="Times New Roman" w:cs="Times New Roman"/>
          <w:b w:val="0"/>
          <w:i w:val="0"/>
          <w:sz w:val="24"/>
          <w:szCs w:val="24"/>
        </w:rPr>
        <w:t>1</w:t>
      </w:r>
      <w:r w:rsidR="007E0497">
        <w:rPr>
          <w:rFonts w:ascii="Times New Roman" w:hAnsi="Times New Roman" w:cs="Times New Roman"/>
          <w:b w:val="0"/>
          <w:i w:val="0"/>
          <w:sz w:val="24"/>
          <w:szCs w:val="24"/>
        </w:rPr>
        <w:t>6</w:t>
      </w:r>
      <w:r w:rsidRPr="00A1522D">
        <w:rPr>
          <w:rFonts w:ascii="Times New Roman" w:hAnsi="Times New Roman" w:cs="Times New Roman"/>
          <w:b w:val="0"/>
          <w:i w:val="0"/>
          <w:sz w:val="24"/>
          <w:szCs w:val="24"/>
        </w:rPr>
        <w:t xml:space="preserve">.3. Ne vēlāk kā 10 (desmit) darbdienas pēc tam, kad stājas spēkā attiecīgais līgums vai tā grozījumi, iepirkuma komisija EIS e-konkursu apakšsistēmā šā iepirkuma sadaļā ievieto attiecīgi līguma vai tā grozījumu tekstu, atbilstoši normatīvajos aktos noteiktajai kārtībai ievērojot komercnoslēpuma aizsardzības prasības. </w:t>
      </w:r>
    </w:p>
    <w:p w14:paraId="5B8480B5" w14:textId="77777777" w:rsidR="00871D1A" w:rsidRPr="00A1522D" w:rsidRDefault="00871D1A" w:rsidP="00871D1A">
      <w:pPr>
        <w:pStyle w:val="Heading2"/>
        <w:keepNext w:val="0"/>
        <w:widowControl w:val="0"/>
        <w:autoSpaceDE w:val="0"/>
        <w:autoSpaceDN w:val="0"/>
        <w:spacing w:before="0" w:after="0"/>
        <w:jc w:val="both"/>
        <w:rPr>
          <w:rFonts w:ascii="Times New Roman" w:hAnsi="Times New Roman" w:cs="Times New Roman"/>
          <w:i w:val="0"/>
          <w:sz w:val="24"/>
          <w:szCs w:val="24"/>
        </w:rPr>
      </w:pPr>
    </w:p>
    <w:p w14:paraId="054A90E6" w14:textId="50812871" w:rsidR="00871D1A" w:rsidRPr="00472A85" w:rsidRDefault="00871D1A" w:rsidP="00472A85">
      <w:pPr>
        <w:pStyle w:val="ListParagraph"/>
        <w:tabs>
          <w:tab w:val="left" w:pos="284"/>
        </w:tabs>
        <w:ind w:left="0"/>
        <w:jc w:val="center"/>
        <w:rPr>
          <w:rFonts w:eastAsia="Calibri"/>
          <w:b/>
          <w:iCs/>
          <w:sz w:val="22"/>
          <w:szCs w:val="22"/>
        </w:rPr>
      </w:pPr>
      <w:r w:rsidRPr="00472A85">
        <w:rPr>
          <w:rFonts w:eastAsia="Calibri"/>
          <w:b/>
          <w:iCs/>
          <w:sz w:val="22"/>
          <w:szCs w:val="22"/>
        </w:rPr>
        <w:t>1</w:t>
      </w:r>
      <w:r w:rsidR="00472A85">
        <w:rPr>
          <w:rFonts w:eastAsia="Calibri"/>
          <w:b/>
          <w:iCs/>
          <w:sz w:val="22"/>
          <w:szCs w:val="22"/>
        </w:rPr>
        <w:t>7</w:t>
      </w:r>
      <w:r w:rsidRPr="00472A85">
        <w:rPr>
          <w:rFonts w:eastAsia="Calibri"/>
          <w:b/>
          <w:iCs/>
          <w:sz w:val="22"/>
          <w:szCs w:val="22"/>
        </w:rPr>
        <w:t>. CITI NOTEIKUMI</w:t>
      </w:r>
    </w:p>
    <w:p w14:paraId="18A585AC" w14:textId="49B7DFF5" w:rsidR="00871D1A" w:rsidRPr="00A1522D" w:rsidRDefault="00871D1A" w:rsidP="00871D1A">
      <w:pPr>
        <w:jc w:val="both"/>
        <w:rPr>
          <w:sz w:val="24"/>
          <w:szCs w:val="24"/>
          <w:shd w:val="clear" w:color="auto" w:fill="FFFFFF"/>
        </w:rPr>
      </w:pPr>
      <w:r w:rsidRPr="00A1522D">
        <w:rPr>
          <w:sz w:val="24"/>
          <w:szCs w:val="24"/>
        </w:rPr>
        <w:t>1</w:t>
      </w:r>
      <w:r w:rsidR="00472A85">
        <w:rPr>
          <w:sz w:val="24"/>
          <w:szCs w:val="24"/>
        </w:rPr>
        <w:t>7</w:t>
      </w:r>
      <w:r w:rsidRPr="00A1522D">
        <w:rPr>
          <w:sz w:val="24"/>
          <w:szCs w:val="24"/>
        </w:rPr>
        <w:t xml:space="preserve">.1. </w:t>
      </w:r>
      <w:r w:rsidRPr="00A1522D">
        <w:rPr>
          <w:sz w:val="24"/>
          <w:szCs w:val="24"/>
          <w:shd w:val="clear" w:color="auto" w:fill="FFFFFF"/>
        </w:rPr>
        <w:t xml:space="preserve">Pretendents, kurš iesniedzis piedāvājumu iepirkumā un kurš uzskata, ka ir aizskartas tā tiesības vai ir iespējams šo tiesību aizskārums, ir tiesīgs pārsūdzēt pieņemto lēmumu Administratīvajā rajona tiesā </w:t>
      </w:r>
      <w:hyperlink r:id="rId21" w:tgtFrame="_blank" w:history="1">
        <w:r w:rsidRPr="00A1522D">
          <w:rPr>
            <w:sz w:val="24"/>
            <w:szCs w:val="24"/>
            <w:shd w:val="clear" w:color="auto" w:fill="FFFFFF"/>
          </w:rPr>
          <w:t>Administratīvā procesa likumā</w:t>
        </w:r>
      </w:hyperlink>
      <w:r w:rsidRPr="00A1522D">
        <w:rPr>
          <w:sz w:val="24"/>
          <w:szCs w:val="24"/>
          <w:shd w:val="clear" w:color="auto" w:fill="FFFFFF"/>
        </w:rPr>
        <w:t xml:space="preserve"> noteiktajā kārtībā mēneša laikā no </w:t>
      </w:r>
      <w:r w:rsidRPr="00A1522D">
        <w:rPr>
          <w:sz w:val="24"/>
          <w:szCs w:val="24"/>
          <w:shd w:val="clear" w:color="auto" w:fill="FFFFFF"/>
        </w:rPr>
        <w:lastRenderedPageBreak/>
        <w:t xml:space="preserve">lēmuma saņemšanas dienas. Administratīvās rajona tiesas nolēmumu var pārsūdzēt kasācijas kārtībā Augstākās tiesas Administratīvo lietu departamentā. </w:t>
      </w:r>
      <w:r w:rsidR="00472A85">
        <w:rPr>
          <w:sz w:val="24"/>
          <w:szCs w:val="24"/>
          <w:shd w:val="clear" w:color="auto" w:fill="FFFFFF"/>
        </w:rPr>
        <w:t xml:space="preserve">Iepirkumu komisijas </w:t>
      </w:r>
      <w:r w:rsidRPr="00A1522D">
        <w:rPr>
          <w:sz w:val="24"/>
          <w:szCs w:val="24"/>
          <w:shd w:val="clear" w:color="auto" w:fill="FFFFFF"/>
        </w:rPr>
        <w:t>Lēmuma pārsūdzēšana neaptur tā darbību.</w:t>
      </w:r>
    </w:p>
    <w:p w14:paraId="2105E137" w14:textId="77777777" w:rsidR="00871D1A" w:rsidRPr="00472A85" w:rsidRDefault="00871D1A" w:rsidP="00871D1A">
      <w:pPr>
        <w:rPr>
          <w:sz w:val="24"/>
          <w:szCs w:val="24"/>
        </w:rPr>
      </w:pPr>
    </w:p>
    <w:p w14:paraId="799DCAA0" w14:textId="4A4AA202" w:rsidR="00871D1A" w:rsidRPr="00472A85" w:rsidRDefault="00871D1A" w:rsidP="00472A85">
      <w:pPr>
        <w:pStyle w:val="ListParagraph"/>
        <w:tabs>
          <w:tab w:val="left" w:pos="284"/>
        </w:tabs>
        <w:ind w:left="0"/>
        <w:jc w:val="center"/>
        <w:rPr>
          <w:rFonts w:eastAsia="Calibri"/>
          <w:b/>
          <w:iCs/>
          <w:sz w:val="24"/>
          <w:szCs w:val="24"/>
        </w:rPr>
      </w:pPr>
      <w:r w:rsidRPr="00472A85">
        <w:rPr>
          <w:rFonts w:eastAsia="Calibri"/>
          <w:b/>
          <w:iCs/>
          <w:sz w:val="24"/>
          <w:szCs w:val="24"/>
        </w:rPr>
        <w:t>1</w:t>
      </w:r>
      <w:r w:rsidR="00472A85" w:rsidRPr="00472A85">
        <w:rPr>
          <w:rFonts w:eastAsia="Calibri"/>
          <w:b/>
          <w:iCs/>
          <w:sz w:val="24"/>
          <w:szCs w:val="24"/>
        </w:rPr>
        <w:t>6</w:t>
      </w:r>
      <w:r w:rsidRPr="00472A85">
        <w:rPr>
          <w:rFonts w:eastAsia="Calibri"/>
          <w:b/>
          <w:iCs/>
          <w:sz w:val="24"/>
          <w:szCs w:val="24"/>
        </w:rPr>
        <w:t>. PIELIKUMI</w:t>
      </w:r>
    </w:p>
    <w:p w14:paraId="35735F8D" w14:textId="77777777" w:rsidR="00871D1A" w:rsidRPr="00472A85" w:rsidRDefault="00871D1A" w:rsidP="00871D1A">
      <w:pPr>
        <w:rPr>
          <w:sz w:val="24"/>
          <w:szCs w:val="24"/>
        </w:rPr>
      </w:pPr>
      <w:r w:rsidRPr="00472A85">
        <w:rPr>
          <w:sz w:val="24"/>
          <w:szCs w:val="24"/>
        </w:rPr>
        <w:t>Šim Nolikumam ir pievienoti šādi pielikumi:</w:t>
      </w:r>
    </w:p>
    <w:p w14:paraId="063C8D27" w14:textId="77777777" w:rsidR="00472A85" w:rsidRPr="00BE4A45" w:rsidRDefault="00472A85" w:rsidP="00472A85">
      <w:pPr>
        <w:ind w:left="284"/>
        <w:jc w:val="both"/>
        <w:rPr>
          <w:rFonts w:eastAsia="Calibri"/>
          <w:sz w:val="24"/>
          <w:szCs w:val="24"/>
        </w:rPr>
      </w:pPr>
      <w:r w:rsidRPr="00BE4A45">
        <w:rPr>
          <w:rFonts w:eastAsia="Calibri"/>
          <w:sz w:val="24"/>
          <w:szCs w:val="24"/>
        </w:rPr>
        <w:t>Pielikums Nr.1 – Pieteikuma dalībai konkursā forma;</w:t>
      </w:r>
    </w:p>
    <w:p w14:paraId="5BFFC5FE" w14:textId="77777777" w:rsidR="00472A85" w:rsidRPr="00BE4A45" w:rsidRDefault="00472A85" w:rsidP="00472A85">
      <w:pPr>
        <w:ind w:left="284"/>
        <w:jc w:val="both"/>
        <w:rPr>
          <w:rFonts w:eastAsia="Calibri"/>
          <w:sz w:val="24"/>
          <w:szCs w:val="24"/>
        </w:rPr>
      </w:pPr>
      <w:r w:rsidRPr="00BE4A45">
        <w:rPr>
          <w:rFonts w:eastAsia="Calibri"/>
          <w:sz w:val="24"/>
          <w:szCs w:val="24"/>
        </w:rPr>
        <w:t>Pielikums Nr.2 – Apakšuzņēmēju saraksta forma;</w:t>
      </w:r>
    </w:p>
    <w:p w14:paraId="7E5B7D48" w14:textId="77777777" w:rsidR="00472A85" w:rsidRPr="00BE4A45" w:rsidRDefault="00472A85" w:rsidP="00472A85">
      <w:pPr>
        <w:ind w:left="1985" w:hanging="1701"/>
        <w:jc w:val="both"/>
        <w:rPr>
          <w:rFonts w:eastAsia="Calibri"/>
          <w:sz w:val="24"/>
          <w:szCs w:val="24"/>
        </w:rPr>
      </w:pPr>
      <w:r w:rsidRPr="00BE4A45">
        <w:rPr>
          <w:rFonts w:eastAsia="Calibri"/>
          <w:sz w:val="24"/>
          <w:szCs w:val="24"/>
        </w:rPr>
        <w:t xml:space="preserve">Pielikums Nr.3 – </w:t>
      </w:r>
      <w:r w:rsidRPr="00BE4A45">
        <w:rPr>
          <w:sz w:val="24"/>
          <w:szCs w:val="24"/>
        </w:rPr>
        <w:t>Personu, uz kuru iespējām pretendents balstā</w:t>
      </w:r>
      <w:r>
        <w:rPr>
          <w:sz w:val="24"/>
          <w:szCs w:val="24"/>
        </w:rPr>
        <w:t>s</w:t>
      </w:r>
      <w:r w:rsidRPr="00BE4A45">
        <w:rPr>
          <w:sz w:val="24"/>
          <w:szCs w:val="24"/>
        </w:rPr>
        <w:t xml:space="preserve"> kvalifikācijas apliecināšanai, saraksta forma;</w:t>
      </w:r>
    </w:p>
    <w:p w14:paraId="16E23576" w14:textId="0CD6721F" w:rsidR="00472A85" w:rsidRPr="00BE4A45" w:rsidRDefault="00472A85" w:rsidP="00472A85">
      <w:pPr>
        <w:ind w:left="284"/>
        <w:jc w:val="both"/>
        <w:rPr>
          <w:rFonts w:eastAsia="Calibri"/>
          <w:sz w:val="24"/>
          <w:szCs w:val="24"/>
        </w:rPr>
      </w:pPr>
      <w:r w:rsidRPr="00BE4A45">
        <w:rPr>
          <w:rFonts w:eastAsia="Calibri"/>
          <w:sz w:val="24"/>
          <w:szCs w:val="24"/>
        </w:rPr>
        <w:t xml:space="preserve">Pielikums Nr.4 – Pretendenta pieredze, </w:t>
      </w:r>
      <w:r w:rsidRPr="005F7405">
        <w:rPr>
          <w:rFonts w:eastAsia="Calibri"/>
          <w:sz w:val="24"/>
          <w:szCs w:val="24"/>
        </w:rPr>
        <w:t>atbilstoši 9.3.</w:t>
      </w:r>
      <w:r w:rsidR="005F7405" w:rsidRPr="005F7405">
        <w:rPr>
          <w:rFonts w:eastAsia="Calibri"/>
          <w:sz w:val="24"/>
          <w:szCs w:val="24"/>
        </w:rPr>
        <w:t>4</w:t>
      </w:r>
      <w:r w:rsidRPr="005F7405">
        <w:rPr>
          <w:rFonts w:eastAsia="Calibri"/>
          <w:sz w:val="24"/>
          <w:szCs w:val="24"/>
        </w:rPr>
        <w:t>.punktam</w:t>
      </w:r>
      <w:r w:rsidRPr="00BE4A45">
        <w:rPr>
          <w:rFonts w:eastAsia="Calibri"/>
          <w:sz w:val="24"/>
          <w:szCs w:val="24"/>
        </w:rPr>
        <w:t>, saraksta forma;</w:t>
      </w:r>
    </w:p>
    <w:p w14:paraId="7F299E8B" w14:textId="419767A2" w:rsidR="00472A85" w:rsidRPr="00BE4A45" w:rsidRDefault="00472A85" w:rsidP="00472A85">
      <w:pPr>
        <w:ind w:left="284"/>
        <w:jc w:val="both"/>
        <w:rPr>
          <w:rFonts w:eastAsia="Calibri"/>
          <w:sz w:val="24"/>
          <w:szCs w:val="24"/>
        </w:rPr>
      </w:pPr>
      <w:r w:rsidRPr="00BE4A45">
        <w:rPr>
          <w:rFonts w:eastAsia="Calibri"/>
          <w:sz w:val="24"/>
          <w:szCs w:val="24"/>
        </w:rPr>
        <w:t>Pielikums Nr.</w:t>
      </w:r>
      <w:r>
        <w:rPr>
          <w:rFonts w:eastAsia="Calibri"/>
          <w:sz w:val="24"/>
          <w:szCs w:val="24"/>
        </w:rPr>
        <w:t>5</w:t>
      </w:r>
      <w:r w:rsidRPr="00BE4A45">
        <w:rPr>
          <w:rFonts w:eastAsia="Calibri"/>
          <w:sz w:val="24"/>
          <w:szCs w:val="24"/>
        </w:rPr>
        <w:t xml:space="preserve"> – </w:t>
      </w:r>
      <w:r w:rsidR="00567D2A">
        <w:rPr>
          <w:rFonts w:eastAsia="Calibri"/>
          <w:sz w:val="24"/>
          <w:szCs w:val="24"/>
        </w:rPr>
        <w:t>Piesaistītā speciālista</w:t>
      </w:r>
      <w:r w:rsidRPr="00BE4A45">
        <w:rPr>
          <w:rFonts w:eastAsia="Calibri"/>
          <w:sz w:val="24"/>
          <w:szCs w:val="24"/>
        </w:rPr>
        <w:t xml:space="preserve"> pieredzes saraksta forma;</w:t>
      </w:r>
    </w:p>
    <w:p w14:paraId="7AB440EA" w14:textId="77777777" w:rsidR="00472A85" w:rsidRPr="00BE4A45" w:rsidRDefault="00472A85" w:rsidP="00472A85">
      <w:pPr>
        <w:ind w:left="284"/>
        <w:jc w:val="both"/>
        <w:rPr>
          <w:rFonts w:eastAsia="Calibri"/>
          <w:sz w:val="24"/>
          <w:szCs w:val="24"/>
        </w:rPr>
      </w:pPr>
      <w:r w:rsidRPr="00BE4A45">
        <w:rPr>
          <w:rFonts w:eastAsia="Calibri"/>
          <w:sz w:val="24"/>
          <w:szCs w:val="24"/>
        </w:rPr>
        <w:t>Pielikums Nr.</w:t>
      </w:r>
      <w:r>
        <w:rPr>
          <w:rFonts w:eastAsia="Calibri"/>
          <w:sz w:val="24"/>
          <w:szCs w:val="24"/>
        </w:rPr>
        <w:t>6</w:t>
      </w:r>
      <w:r w:rsidRPr="00BE4A45">
        <w:rPr>
          <w:rFonts w:eastAsia="Calibri"/>
          <w:sz w:val="24"/>
          <w:szCs w:val="24"/>
        </w:rPr>
        <w:t xml:space="preserve"> – Pie</w:t>
      </w:r>
      <w:r>
        <w:rPr>
          <w:rFonts w:eastAsia="Calibri"/>
          <w:sz w:val="24"/>
          <w:szCs w:val="24"/>
        </w:rPr>
        <w:t>saistītā</w:t>
      </w:r>
      <w:r w:rsidRPr="00BE4A45">
        <w:rPr>
          <w:rFonts w:eastAsia="Calibri"/>
          <w:sz w:val="24"/>
          <w:szCs w:val="24"/>
        </w:rPr>
        <w:t xml:space="preserve"> speciālista apliecinājuma forma;</w:t>
      </w:r>
    </w:p>
    <w:p w14:paraId="702B4C1D" w14:textId="7C834124" w:rsidR="00472A85" w:rsidRPr="00BE4A45" w:rsidRDefault="00472A85" w:rsidP="00472A85">
      <w:pPr>
        <w:ind w:left="284"/>
        <w:jc w:val="both"/>
        <w:rPr>
          <w:rFonts w:eastAsia="Calibri"/>
          <w:sz w:val="24"/>
          <w:szCs w:val="24"/>
        </w:rPr>
      </w:pPr>
      <w:r w:rsidRPr="00BE4A45">
        <w:rPr>
          <w:rFonts w:eastAsia="Calibri"/>
          <w:sz w:val="24"/>
          <w:szCs w:val="24"/>
        </w:rPr>
        <w:t>Pielikums Nr.</w:t>
      </w:r>
      <w:r>
        <w:rPr>
          <w:rFonts w:eastAsia="Calibri"/>
          <w:sz w:val="24"/>
          <w:szCs w:val="24"/>
        </w:rPr>
        <w:t>7</w:t>
      </w:r>
      <w:r w:rsidRPr="00BE4A45">
        <w:rPr>
          <w:rFonts w:eastAsia="Calibri"/>
          <w:sz w:val="24"/>
          <w:szCs w:val="24"/>
        </w:rPr>
        <w:t xml:space="preserve"> – </w:t>
      </w:r>
      <w:r w:rsidR="00531E69">
        <w:rPr>
          <w:rFonts w:eastAsia="Calibri"/>
          <w:sz w:val="24"/>
          <w:szCs w:val="24"/>
        </w:rPr>
        <w:t>Darba uzdevuma - t</w:t>
      </w:r>
      <w:r w:rsidR="00C406A6">
        <w:rPr>
          <w:rFonts w:eastAsia="Calibri"/>
          <w:sz w:val="24"/>
          <w:szCs w:val="24"/>
        </w:rPr>
        <w:t xml:space="preserve">ehniskā </w:t>
      </w:r>
      <w:r w:rsidR="008C5B47">
        <w:rPr>
          <w:rFonts w:eastAsia="Calibri"/>
          <w:sz w:val="24"/>
          <w:szCs w:val="24"/>
        </w:rPr>
        <w:t>piedāvājuma forma</w:t>
      </w:r>
      <w:r w:rsidRPr="00BE4A45">
        <w:rPr>
          <w:rFonts w:eastAsia="Calibri"/>
          <w:sz w:val="24"/>
          <w:szCs w:val="24"/>
        </w:rPr>
        <w:t>;</w:t>
      </w:r>
    </w:p>
    <w:p w14:paraId="4813DF28" w14:textId="77777777" w:rsidR="00472A85" w:rsidRPr="00BE4A45" w:rsidRDefault="00472A85" w:rsidP="00472A85">
      <w:pPr>
        <w:ind w:left="284"/>
        <w:jc w:val="both"/>
        <w:rPr>
          <w:rFonts w:eastAsia="Calibri"/>
          <w:sz w:val="24"/>
          <w:szCs w:val="24"/>
        </w:rPr>
      </w:pPr>
      <w:r w:rsidRPr="00BE4A45">
        <w:rPr>
          <w:rFonts w:eastAsia="Calibri"/>
          <w:sz w:val="24"/>
          <w:szCs w:val="24"/>
        </w:rPr>
        <w:t>Pielikums Nr.</w:t>
      </w:r>
      <w:r>
        <w:rPr>
          <w:rFonts w:eastAsia="Calibri"/>
          <w:sz w:val="24"/>
          <w:szCs w:val="24"/>
        </w:rPr>
        <w:t>8</w:t>
      </w:r>
      <w:r w:rsidRPr="00BE4A45">
        <w:rPr>
          <w:rFonts w:eastAsia="Calibri"/>
          <w:sz w:val="24"/>
          <w:szCs w:val="24"/>
        </w:rPr>
        <w:t xml:space="preserve"> – Finanšu piedāvājuma forma;</w:t>
      </w:r>
    </w:p>
    <w:p w14:paraId="63FDFDA0" w14:textId="1E403513" w:rsidR="00472A85" w:rsidRPr="00BE4A45" w:rsidRDefault="00472A85" w:rsidP="00472A85">
      <w:pPr>
        <w:ind w:left="284"/>
        <w:jc w:val="both"/>
        <w:rPr>
          <w:rFonts w:eastAsia="Calibri"/>
          <w:sz w:val="24"/>
          <w:szCs w:val="24"/>
        </w:rPr>
      </w:pPr>
      <w:r w:rsidRPr="00BE4A45">
        <w:rPr>
          <w:rFonts w:eastAsia="Calibri"/>
          <w:sz w:val="24"/>
          <w:szCs w:val="24"/>
        </w:rPr>
        <w:t>Pielikums Nr.</w:t>
      </w:r>
      <w:r>
        <w:rPr>
          <w:rFonts w:eastAsia="Calibri"/>
          <w:sz w:val="24"/>
          <w:szCs w:val="24"/>
        </w:rPr>
        <w:t>9</w:t>
      </w:r>
      <w:r w:rsidRPr="00BE4A45">
        <w:rPr>
          <w:rFonts w:eastAsia="Calibri"/>
          <w:sz w:val="24"/>
          <w:szCs w:val="24"/>
        </w:rPr>
        <w:t xml:space="preserve"> – Objekta apsekošanas lapa</w:t>
      </w:r>
      <w:r w:rsidR="00FA7019">
        <w:rPr>
          <w:rFonts w:eastAsia="Calibri"/>
          <w:sz w:val="24"/>
          <w:szCs w:val="24"/>
        </w:rPr>
        <w:t>.</w:t>
      </w:r>
    </w:p>
    <w:p w14:paraId="21F7DACA" w14:textId="65040B0D" w:rsidR="00472A85" w:rsidRPr="00BE4A45" w:rsidRDefault="00472A85" w:rsidP="00472A85">
      <w:pPr>
        <w:ind w:left="284"/>
        <w:jc w:val="both"/>
        <w:rPr>
          <w:rFonts w:eastAsia="Calibri"/>
          <w:sz w:val="24"/>
          <w:szCs w:val="24"/>
        </w:rPr>
        <w:sectPr w:rsidR="00472A85" w:rsidRPr="00BE4A45" w:rsidSect="0031211D">
          <w:footerReference w:type="default" r:id="rId22"/>
          <w:pgSz w:w="11906" w:h="16838"/>
          <w:pgMar w:top="851" w:right="1247" w:bottom="851" w:left="1418" w:header="709" w:footer="6" w:gutter="0"/>
          <w:cols w:space="708"/>
          <w:docGrid w:linePitch="360"/>
        </w:sectPr>
      </w:pPr>
    </w:p>
    <w:p w14:paraId="2EA6F054" w14:textId="77777777" w:rsidR="00E65F52" w:rsidRDefault="00E65F52" w:rsidP="00871D1A">
      <w:pPr>
        <w:ind w:left="4320" w:firstLine="720"/>
        <w:jc w:val="right"/>
        <w:rPr>
          <w:rFonts w:eastAsia="Calibri"/>
          <w:b/>
          <w:sz w:val="24"/>
          <w:szCs w:val="24"/>
          <w:lang w:eastAsia="en-US"/>
        </w:rPr>
      </w:pPr>
    </w:p>
    <w:p w14:paraId="67856DBA" w14:textId="4C81E7D0" w:rsidR="00871D1A" w:rsidRPr="002A3E23" w:rsidRDefault="00871D1A" w:rsidP="00871D1A">
      <w:pPr>
        <w:ind w:left="4320" w:firstLine="720"/>
        <w:jc w:val="right"/>
        <w:rPr>
          <w:rFonts w:eastAsia="Calibri"/>
          <w:b/>
          <w:bCs/>
          <w:sz w:val="24"/>
          <w:szCs w:val="24"/>
          <w:lang w:eastAsia="en-US"/>
        </w:rPr>
      </w:pPr>
      <w:r w:rsidRPr="002A3E23">
        <w:rPr>
          <w:rFonts w:eastAsia="Calibri"/>
          <w:b/>
          <w:sz w:val="24"/>
          <w:szCs w:val="24"/>
          <w:lang w:eastAsia="en-US"/>
        </w:rPr>
        <w:t>P</w:t>
      </w:r>
      <w:r w:rsidRPr="002A3E23">
        <w:rPr>
          <w:rFonts w:eastAsia="Calibri"/>
          <w:b/>
          <w:bCs/>
          <w:sz w:val="24"/>
          <w:szCs w:val="24"/>
          <w:lang w:eastAsia="en-US"/>
        </w:rPr>
        <w:t>ielikums Nr.1</w:t>
      </w:r>
    </w:p>
    <w:p w14:paraId="04CF7182" w14:textId="0674028A" w:rsidR="00871D1A" w:rsidRPr="002A3E23" w:rsidRDefault="00871D1A" w:rsidP="00871D1A">
      <w:pPr>
        <w:jc w:val="right"/>
        <w:rPr>
          <w:rFonts w:eastAsia="Calibri"/>
          <w:sz w:val="24"/>
          <w:szCs w:val="24"/>
          <w:lang w:eastAsia="en-US"/>
        </w:rPr>
      </w:pPr>
      <w:r w:rsidRPr="002A3E23">
        <w:rPr>
          <w:rFonts w:eastAsia="Calibri"/>
          <w:sz w:val="24"/>
          <w:szCs w:val="24"/>
          <w:lang w:eastAsia="en-US"/>
        </w:rPr>
        <w:t>Iepirkuma</w:t>
      </w:r>
    </w:p>
    <w:p w14:paraId="25424226" w14:textId="27F5EEDB" w:rsidR="00871D1A" w:rsidRPr="002A3E23" w:rsidRDefault="00871D1A" w:rsidP="00871D1A">
      <w:pPr>
        <w:jc w:val="right"/>
        <w:rPr>
          <w:rFonts w:eastAsia="Calibri"/>
          <w:sz w:val="24"/>
          <w:szCs w:val="24"/>
          <w:lang w:eastAsia="en-US"/>
        </w:rPr>
      </w:pPr>
      <w:r w:rsidRPr="002A3E23">
        <w:rPr>
          <w:rFonts w:eastAsia="Calibri"/>
          <w:sz w:val="24"/>
          <w:szCs w:val="24"/>
          <w:lang w:eastAsia="en-US"/>
        </w:rPr>
        <w:t xml:space="preserve">Nr. </w:t>
      </w:r>
      <w:r w:rsidR="000F0CD6" w:rsidRPr="002A3E23">
        <w:rPr>
          <w:rFonts w:eastAsia="Calibri"/>
          <w:sz w:val="24"/>
          <w:szCs w:val="24"/>
          <w:lang w:eastAsia="en-US"/>
        </w:rPr>
        <w:t>LBTU 2026/</w:t>
      </w:r>
      <w:r w:rsidR="00E65F52" w:rsidRPr="002A3E23">
        <w:rPr>
          <w:rFonts w:eastAsia="Calibri"/>
          <w:sz w:val="24"/>
          <w:szCs w:val="24"/>
          <w:lang w:eastAsia="en-US"/>
        </w:rPr>
        <w:t>5</w:t>
      </w:r>
      <w:r w:rsidR="000F0CD6" w:rsidRPr="002A3E23">
        <w:rPr>
          <w:rFonts w:eastAsia="Calibri"/>
          <w:sz w:val="24"/>
          <w:szCs w:val="24"/>
          <w:lang w:eastAsia="en-US"/>
        </w:rPr>
        <w:t>7/mi</w:t>
      </w:r>
    </w:p>
    <w:p w14:paraId="79F06EF0" w14:textId="77777777" w:rsidR="00871D1A" w:rsidRPr="002A3E23" w:rsidRDefault="00871D1A" w:rsidP="00871D1A">
      <w:pPr>
        <w:tabs>
          <w:tab w:val="left" w:pos="720"/>
          <w:tab w:val="center" w:pos="4153"/>
          <w:tab w:val="right" w:pos="8306"/>
        </w:tabs>
        <w:jc w:val="right"/>
        <w:rPr>
          <w:sz w:val="24"/>
          <w:szCs w:val="24"/>
        </w:rPr>
      </w:pPr>
      <w:r w:rsidRPr="002A3E23">
        <w:rPr>
          <w:sz w:val="24"/>
          <w:szCs w:val="24"/>
        </w:rPr>
        <w:t>Nolikumam</w:t>
      </w:r>
    </w:p>
    <w:p w14:paraId="17DCE3CD" w14:textId="77777777" w:rsidR="00871D1A" w:rsidRPr="002A3E23" w:rsidRDefault="00871D1A" w:rsidP="00871D1A">
      <w:pPr>
        <w:tabs>
          <w:tab w:val="left" w:pos="720"/>
          <w:tab w:val="center" w:pos="4153"/>
          <w:tab w:val="right" w:pos="8306"/>
        </w:tabs>
        <w:jc w:val="right"/>
        <w:rPr>
          <w:bCs/>
          <w:sz w:val="24"/>
          <w:szCs w:val="24"/>
        </w:rPr>
      </w:pPr>
    </w:p>
    <w:p w14:paraId="101BF7A2" w14:textId="77777777" w:rsidR="00871D1A" w:rsidRPr="002A3E23" w:rsidRDefault="00871D1A" w:rsidP="00871D1A">
      <w:pPr>
        <w:suppressAutoHyphens/>
        <w:overflowPunct w:val="0"/>
        <w:autoSpaceDE w:val="0"/>
        <w:autoSpaceDN w:val="0"/>
        <w:adjustRightInd w:val="0"/>
        <w:jc w:val="right"/>
        <w:rPr>
          <w:i/>
          <w:color w:val="FF0000"/>
          <w:sz w:val="24"/>
          <w:szCs w:val="24"/>
        </w:rPr>
      </w:pPr>
      <w:r w:rsidRPr="002A3E23">
        <w:rPr>
          <w:i/>
          <w:color w:val="FF0000"/>
          <w:sz w:val="24"/>
          <w:szCs w:val="24"/>
        </w:rPr>
        <w:t>Pieteikuma forma</w:t>
      </w:r>
    </w:p>
    <w:p w14:paraId="1BF7B242" w14:textId="77777777" w:rsidR="00871D1A" w:rsidRPr="002A3E23" w:rsidRDefault="00871D1A" w:rsidP="00871D1A">
      <w:pPr>
        <w:ind w:right="28"/>
        <w:jc w:val="both"/>
        <w:rPr>
          <w:rFonts w:eastAsia="Calibri"/>
          <w:b/>
          <w:sz w:val="24"/>
          <w:szCs w:val="24"/>
          <w:lang w:eastAsia="en-US"/>
        </w:rPr>
      </w:pPr>
    </w:p>
    <w:p w14:paraId="15175ED3" w14:textId="77777777" w:rsidR="002A3E23" w:rsidRPr="00BE4A45" w:rsidRDefault="002A3E23" w:rsidP="002A3E23">
      <w:pPr>
        <w:ind w:right="28"/>
        <w:jc w:val="both"/>
        <w:rPr>
          <w:rFonts w:eastAsia="Calibri"/>
          <w:i/>
          <w:sz w:val="24"/>
          <w:szCs w:val="24"/>
        </w:rPr>
      </w:pPr>
      <w:r w:rsidRPr="00BE4A45">
        <w:rPr>
          <w:rFonts w:eastAsia="Calibri"/>
          <w:b/>
          <w:sz w:val="24"/>
          <w:szCs w:val="24"/>
        </w:rPr>
        <w:t>Piezīme</w:t>
      </w:r>
      <w:r w:rsidRPr="00BE4A45">
        <w:rPr>
          <w:rFonts w:eastAsia="Calibri"/>
          <w:sz w:val="24"/>
          <w:szCs w:val="24"/>
        </w:rPr>
        <w:t xml:space="preserve">: </w:t>
      </w:r>
      <w:r w:rsidRPr="00BE4A45">
        <w:rPr>
          <w:rFonts w:eastAsia="Calibri"/>
          <w:i/>
          <w:sz w:val="24"/>
          <w:szCs w:val="24"/>
        </w:rPr>
        <w:t>Pretendentam jāaizpilda tukšās vietas šajā formā</w:t>
      </w:r>
      <w:r>
        <w:rPr>
          <w:rFonts w:eastAsia="Calibri"/>
          <w:i/>
          <w:sz w:val="24"/>
          <w:szCs w:val="24"/>
        </w:rPr>
        <w:t>.</w:t>
      </w:r>
    </w:p>
    <w:p w14:paraId="3C9D7A00" w14:textId="77777777" w:rsidR="002A3E23" w:rsidRPr="00BE4A45" w:rsidRDefault="002A3E23" w:rsidP="002A3E23">
      <w:pPr>
        <w:ind w:right="28"/>
        <w:jc w:val="both"/>
        <w:rPr>
          <w:rFonts w:eastAsia="Calibri"/>
          <w:i/>
          <w:sz w:val="24"/>
          <w:szCs w:val="24"/>
        </w:rPr>
      </w:pPr>
    </w:p>
    <w:p w14:paraId="005E386E" w14:textId="77777777" w:rsidR="002A3E23" w:rsidRPr="00BE4A45" w:rsidRDefault="002A3E23" w:rsidP="002A3E23">
      <w:pPr>
        <w:jc w:val="center"/>
        <w:rPr>
          <w:rFonts w:eastAsia="Calibri"/>
          <w:snapToGrid w:val="0"/>
          <w:sz w:val="24"/>
          <w:szCs w:val="24"/>
          <w:lang w:eastAsia="ru-RU"/>
        </w:rPr>
      </w:pPr>
      <w:r w:rsidRPr="00BE4A45">
        <w:rPr>
          <w:rFonts w:eastAsia="Calibri"/>
          <w:snapToGrid w:val="0"/>
          <w:sz w:val="24"/>
          <w:szCs w:val="24"/>
          <w:lang w:eastAsia="ru-RU"/>
        </w:rPr>
        <w:t xml:space="preserve">_____________ </w:t>
      </w:r>
      <w:r w:rsidRPr="00BE4A45">
        <w:rPr>
          <w:rFonts w:eastAsia="Calibri"/>
          <w:b/>
          <w:snapToGrid w:val="0"/>
          <w:sz w:val="24"/>
          <w:szCs w:val="24"/>
          <w:lang w:eastAsia="ru-RU"/>
        </w:rPr>
        <w:t>PIETEIKUMS DALĪBAI KONKURSĀ</w:t>
      </w:r>
    </w:p>
    <w:p w14:paraId="39A7930D" w14:textId="77777777" w:rsidR="002A3E23" w:rsidRPr="00BE4A45" w:rsidRDefault="002A3E23" w:rsidP="002A3E23">
      <w:pPr>
        <w:ind w:left="720" w:firstLine="720"/>
        <w:rPr>
          <w:rFonts w:eastAsia="Calibri"/>
          <w:snapToGrid w:val="0"/>
          <w:sz w:val="24"/>
          <w:szCs w:val="24"/>
          <w:lang w:eastAsia="ru-RU"/>
        </w:rPr>
      </w:pPr>
      <w:r w:rsidRPr="00BE4A45">
        <w:rPr>
          <w:rFonts w:eastAsia="Calibri"/>
          <w:snapToGrid w:val="0"/>
          <w:sz w:val="24"/>
          <w:szCs w:val="24"/>
          <w:lang w:eastAsia="ru-RU"/>
        </w:rPr>
        <w:t>(pretendenta nosaukums)</w:t>
      </w:r>
    </w:p>
    <w:p w14:paraId="6CC13150" w14:textId="77777777" w:rsidR="002A3E23" w:rsidRPr="00BE4A45" w:rsidRDefault="002A3E23" w:rsidP="002A3E23">
      <w:pPr>
        <w:ind w:left="720" w:firstLine="720"/>
        <w:rPr>
          <w:rFonts w:eastAsia="Calibri"/>
          <w:snapToGrid w:val="0"/>
          <w:sz w:val="24"/>
          <w:szCs w:val="24"/>
          <w:lang w:eastAsia="ru-RU"/>
        </w:rPr>
      </w:pPr>
    </w:p>
    <w:p w14:paraId="5EDF70BE" w14:textId="5A897160" w:rsidR="002A3E23" w:rsidRPr="002A3E23" w:rsidRDefault="002A3E23" w:rsidP="002A3E23">
      <w:pPr>
        <w:spacing w:after="120"/>
        <w:ind w:firstLine="720"/>
        <w:jc w:val="both"/>
        <w:rPr>
          <w:rFonts w:eastAsia="Calibri"/>
          <w:sz w:val="24"/>
          <w:szCs w:val="24"/>
        </w:rPr>
      </w:pPr>
      <w:r w:rsidRPr="002A3E23">
        <w:rPr>
          <w:rFonts w:eastAsia="Calibri"/>
          <w:sz w:val="24"/>
          <w:szCs w:val="24"/>
        </w:rPr>
        <w:t xml:space="preserve">Iesniedzam savu piedāvājumu </w:t>
      </w:r>
      <w:r w:rsidR="007D0993">
        <w:rPr>
          <w:rFonts w:eastAsia="Calibri"/>
          <w:sz w:val="24"/>
          <w:szCs w:val="24"/>
        </w:rPr>
        <w:t>iepirkumam</w:t>
      </w:r>
      <w:r w:rsidRPr="002A3E23">
        <w:rPr>
          <w:rFonts w:eastAsia="Calibri"/>
          <w:sz w:val="24"/>
          <w:szCs w:val="24"/>
        </w:rPr>
        <w:t xml:space="preserve"> </w:t>
      </w:r>
      <w:r w:rsidRPr="002A3E23">
        <w:rPr>
          <w:rFonts w:eastAsia="Calibri"/>
          <w:b/>
          <w:i/>
          <w:sz w:val="24"/>
          <w:szCs w:val="24"/>
        </w:rPr>
        <w:t>“Ēkas vadības sistēmas (BMS) izveidošana LBTU Veterinārmedicīnas fakultātē”</w:t>
      </w:r>
      <w:r w:rsidRPr="002A3E23">
        <w:rPr>
          <w:rFonts w:eastAsia="Calibri"/>
          <w:sz w:val="24"/>
          <w:szCs w:val="24"/>
        </w:rPr>
        <w:t xml:space="preserve"> (id.Nr. </w:t>
      </w:r>
      <w:r w:rsidRPr="002A3E23">
        <w:rPr>
          <w:rFonts w:eastAsia="Calibri"/>
          <w:i/>
          <w:sz w:val="24"/>
          <w:szCs w:val="24"/>
          <w:lang w:eastAsia="en-US"/>
        </w:rPr>
        <w:t>LBTU 2026/57/mi</w:t>
      </w:r>
      <w:r w:rsidRPr="002A3E23">
        <w:rPr>
          <w:rFonts w:eastAsia="Calibri"/>
          <w:sz w:val="24"/>
          <w:szCs w:val="24"/>
        </w:rPr>
        <w:t xml:space="preserve">) </w:t>
      </w:r>
    </w:p>
    <w:p w14:paraId="3BCB1821" w14:textId="59876A89" w:rsidR="00871D1A" w:rsidRPr="00647B7F" w:rsidRDefault="00871D1A" w:rsidP="0080460C">
      <w:pPr>
        <w:jc w:val="center"/>
        <w:rPr>
          <w:rFonts w:eastAsia="Calibri"/>
          <w:snapToGrid w:val="0"/>
          <w:sz w:val="16"/>
          <w:szCs w:val="16"/>
          <w:lang w:eastAsia="ru-RU"/>
        </w:rPr>
      </w:pPr>
      <w:r w:rsidRPr="002A3E23">
        <w:rPr>
          <w:rFonts w:eastAsia="Calibri"/>
          <w:sz w:val="24"/>
          <w:szCs w:val="24"/>
          <w:lang w:eastAsia="en-US"/>
        </w:rPr>
        <w:t xml:space="preserve"> </w:t>
      </w:r>
    </w:p>
    <w:p w14:paraId="79698DCA" w14:textId="77777777" w:rsidR="00871D1A" w:rsidRPr="00647B7F" w:rsidRDefault="00871D1A" w:rsidP="00871D1A">
      <w:pPr>
        <w:numPr>
          <w:ilvl w:val="0"/>
          <w:numId w:val="9"/>
        </w:numPr>
        <w:spacing w:after="120" w:line="276" w:lineRule="auto"/>
        <w:ind w:left="425" w:hanging="425"/>
        <w:rPr>
          <w:rFonts w:eastAsia="Calibri"/>
          <w:b/>
          <w:snapToGrid w:val="0"/>
          <w:sz w:val="24"/>
          <w:szCs w:val="24"/>
          <w:lang w:eastAsia="ru-RU"/>
        </w:rPr>
      </w:pPr>
      <w:r w:rsidRPr="00647B7F">
        <w:rPr>
          <w:rFonts w:eastAsia="Calibri"/>
          <w:b/>
          <w:snapToGrid w:val="0"/>
          <w:sz w:val="24"/>
          <w:szCs w:val="24"/>
          <w:lang w:eastAsia="ru-RU"/>
        </w:rPr>
        <w:t>Informācija par pretendentu (t.sk. personu apvienību):</w:t>
      </w:r>
    </w:p>
    <w:p w14:paraId="61717C7C" w14:textId="77777777" w:rsidR="00871D1A" w:rsidRPr="00647B7F" w:rsidRDefault="00871D1A" w:rsidP="00871D1A">
      <w:pPr>
        <w:numPr>
          <w:ilvl w:val="1"/>
          <w:numId w:val="9"/>
        </w:numPr>
        <w:spacing w:line="276" w:lineRule="auto"/>
        <w:ind w:left="426" w:hanging="426"/>
        <w:rPr>
          <w:snapToGrid w:val="0"/>
          <w:sz w:val="24"/>
          <w:szCs w:val="24"/>
          <w:lang w:eastAsia="ru-RU"/>
        </w:rPr>
      </w:pPr>
      <w:r w:rsidRPr="00647B7F">
        <w:rPr>
          <w:snapToGrid w:val="0"/>
          <w:sz w:val="24"/>
          <w:szCs w:val="24"/>
          <w:lang w:eastAsia="ru-RU"/>
        </w:rPr>
        <w:t>Pretendenta nosaukums: _______________________</w:t>
      </w:r>
    </w:p>
    <w:p w14:paraId="59C195DC" w14:textId="77777777" w:rsidR="00871D1A" w:rsidRPr="00647B7F" w:rsidRDefault="00871D1A" w:rsidP="00871D1A">
      <w:pPr>
        <w:numPr>
          <w:ilvl w:val="1"/>
          <w:numId w:val="9"/>
        </w:numPr>
        <w:spacing w:line="276" w:lineRule="auto"/>
        <w:ind w:left="426" w:hanging="426"/>
        <w:rPr>
          <w:snapToGrid w:val="0"/>
          <w:sz w:val="24"/>
          <w:szCs w:val="24"/>
          <w:lang w:eastAsia="ru-RU"/>
        </w:rPr>
      </w:pPr>
      <w:r w:rsidRPr="00647B7F">
        <w:rPr>
          <w:snapToGrid w:val="0"/>
          <w:sz w:val="24"/>
          <w:szCs w:val="24"/>
          <w:lang w:eastAsia="ru-RU"/>
        </w:rPr>
        <w:t xml:space="preserve"> Reģistrācijas Nr. ______________________</w:t>
      </w:r>
    </w:p>
    <w:p w14:paraId="729EF994" w14:textId="77777777" w:rsidR="00871D1A" w:rsidRPr="00647B7F" w:rsidRDefault="00871D1A" w:rsidP="00871D1A">
      <w:pPr>
        <w:numPr>
          <w:ilvl w:val="1"/>
          <w:numId w:val="9"/>
        </w:numPr>
        <w:spacing w:after="120" w:line="276" w:lineRule="auto"/>
        <w:ind w:left="425" w:hanging="425"/>
        <w:rPr>
          <w:snapToGrid w:val="0"/>
          <w:sz w:val="24"/>
          <w:szCs w:val="24"/>
          <w:lang w:eastAsia="ru-RU"/>
        </w:rPr>
      </w:pPr>
      <w:r w:rsidRPr="00647B7F">
        <w:rPr>
          <w:snapToGrid w:val="0"/>
          <w:sz w:val="24"/>
          <w:szCs w:val="24"/>
          <w:lang w:eastAsia="ru-RU"/>
        </w:rPr>
        <w:t xml:space="preserve"> Adrese: ______________________________</w:t>
      </w:r>
    </w:p>
    <w:p w14:paraId="57D988BE" w14:textId="77777777" w:rsidR="00871D1A" w:rsidRPr="00647B7F" w:rsidRDefault="00871D1A" w:rsidP="00871D1A">
      <w:pPr>
        <w:numPr>
          <w:ilvl w:val="1"/>
          <w:numId w:val="9"/>
        </w:numPr>
        <w:spacing w:line="276" w:lineRule="auto"/>
        <w:ind w:left="426" w:hanging="426"/>
        <w:rPr>
          <w:snapToGrid w:val="0"/>
          <w:sz w:val="24"/>
          <w:szCs w:val="24"/>
          <w:lang w:eastAsia="ru-RU"/>
        </w:rPr>
      </w:pPr>
      <w:r w:rsidRPr="00647B7F">
        <w:rPr>
          <w:snapToGrid w:val="0"/>
          <w:sz w:val="24"/>
          <w:szCs w:val="24"/>
          <w:lang w:eastAsia="ru-RU"/>
        </w:rPr>
        <w:t>Kontaktpersonas vārds, uzvārds: __________________</w:t>
      </w:r>
    </w:p>
    <w:p w14:paraId="4F5FC31B" w14:textId="77777777" w:rsidR="00871D1A" w:rsidRPr="00647B7F" w:rsidRDefault="00871D1A" w:rsidP="00871D1A">
      <w:pPr>
        <w:numPr>
          <w:ilvl w:val="1"/>
          <w:numId w:val="9"/>
        </w:numPr>
        <w:spacing w:line="276" w:lineRule="auto"/>
        <w:ind w:left="426" w:hanging="426"/>
        <w:rPr>
          <w:snapToGrid w:val="0"/>
          <w:sz w:val="24"/>
          <w:szCs w:val="24"/>
          <w:lang w:eastAsia="ru-RU"/>
        </w:rPr>
      </w:pPr>
      <w:r w:rsidRPr="00647B7F">
        <w:rPr>
          <w:snapToGrid w:val="0"/>
          <w:sz w:val="24"/>
          <w:szCs w:val="24"/>
          <w:lang w:eastAsia="ru-RU"/>
        </w:rPr>
        <w:t>Tālruņa numurs: _________</w:t>
      </w:r>
    </w:p>
    <w:p w14:paraId="27CCB3BC" w14:textId="77777777" w:rsidR="00871D1A" w:rsidRPr="00647B7F" w:rsidRDefault="00871D1A" w:rsidP="00871D1A">
      <w:pPr>
        <w:numPr>
          <w:ilvl w:val="1"/>
          <w:numId w:val="9"/>
        </w:numPr>
        <w:spacing w:line="276" w:lineRule="auto"/>
        <w:ind w:left="426" w:hanging="426"/>
        <w:rPr>
          <w:snapToGrid w:val="0"/>
          <w:sz w:val="24"/>
          <w:szCs w:val="24"/>
          <w:lang w:eastAsia="ru-RU"/>
        </w:rPr>
      </w:pPr>
      <w:r w:rsidRPr="00647B7F">
        <w:rPr>
          <w:snapToGrid w:val="0"/>
          <w:sz w:val="24"/>
          <w:szCs w:val="24"/>
          <w:lang w:eastAsia="ru-RU"/>
        </w:rPr>
        <w:t>e-pasta adrese: ___________________</w:t>
      </w:r>
    </w:p>
    <w:p w14:paraId="7317ED5D" w14:textId="77777777" w:rsidR="00871D1A" w:rsidRPr="00647B7F" w:rsidRDefault="00871D1A" w:rsidP="00871D1A">
      <w:pPr>
        <w:spacing w:line="276" w:lineRule="auto"/>
        <w:rPr>
          <w:snapToGrid w:val="0"/>
          <w:sz w:val="16"/>
          <w:szCs w:val="16"/>
          <w:lang w:eastAsia="ru-RU"/>
        </w:rPr>
      </w:pPr>
    </w:p>
    <w:p w14:paraId="77FA0038" w14:textId="77777777" w:rsidR="00871D1A" w:rsidRPr="00647B7F" w:rsidRDefault="00871D1A" w:rsidP="00871D1A">
      <w:pPr>
        <w:spacing w:line="276" w:lineRule="auto"/>
        <w:rPr>
          <w:snapToGrid w:val="0"/>
          <w:sz w:val="24"/>
          <w:szCs w:val="24"/>
          <w:lang w:eastAsia="ru-RU"/>
        </w:rPr>
      </w:pPr>
      <w:r w:rsidRPr="00647B7F">
        <w:rPr>
          <w:snapToGrid w:val="0"/>
          <w:sz w:val="24"/>
          <w:szCs w:val="24"/>
          <w:lang w:eastAsia="ru-RU"/>
        </w:rPr>
        <w:t>1.7. Bankas nosaukums: ______________________________</w:t>
      </w:r>
    </w:p>
    <w:p w14:paraId="4CE752DD" w14:textId="77777777" w:rsidR="00871D1A" w:rsidRPr="00647B7F" w:rsidRDefault="00871D1A" w:rsidP="00871D1A">
      <w:pPr>
        <w:spacing w:line="276" w:lineRule="auto"/>
        <w:rPr>
          <w:snapToGrid w:val="0"/>
          <w:sz w:val="24"/>
          <w:szCs w:val="24"/>
          <w:lang w:eastAsia="ru-RU"/>
        </w:rPr>
      </w:pPr>
      <w:r w:rsidRPr="00647B7F">
        <w:rPr>
          <w:snapToGrid w:val="0"/>
          <w:sz w:val="24"/>
          <w:szCs w:val="24"/>
          <w:lang w:eastAsia="ru-RU"/>
        </w:rPr>
        <w:t>1.8. Bankas kods: ______________________________</w:t>
      </w:r>
    </w:p>
    <w:p w14:paraId="6162BF20" w14:textId="77777777" w:rsidR="00871D1A" w:rsidRPr="00647B7F" w:rsidRDefault="00871D1A" w:rsidP="00871D1A">
      <w:pPr>
        <w:spacing w:after="240" w:line="276" w:lineRule="auto"/>
        <w:rPr>
          <w:snapToGrid w:val="0"/>
          <w:sz w:val="24"/>
          <w:szCs w:val="24"/>
          <w:lang w:eastAsia="ru-RU"/>
        </w:rPr>
      </w:pPr>
      <w:r w:rsidRPr="00647B7F">
        <w:rPr>
          <w:snapToGrid w:val="0"/>
          <w:sz w:val="24"/>
          <w:szCs w:val="24"/>
          <w:lang w:eastAsia="ru-RU"/>
        </w:rPr>
        <w:t>1.9. Bankas konta Nr.: ______________________________</w:t>
      </w:r>
    </w:p>
    <w:p w14:paraId="244B1C79" w14:textId="63D40702" w:rsidR="00871D1A" w:rsidRPr="00647B7F" w:rsidRDefault="00871D1A" w:rsidP="00871D1A">
      <w:pPr>
        <w:spacing w:line="276" w:lineRule="auto"/>
        <w:rPr>
          <w:snapToGrid w:val="0"/>
          <w:sz w:val="24"/>
          <w:szCs w:val="24"/>
          <w:lang w:eastAsia="ru-RU"/>
        </w:rPr>
      </w:pPr>
      <w:r w:rsidRPr="00647B7F">
        <w:rPr>
          <w:snapToGrid w:val="0"/>
          <w:sz w:val="24"/>
          <w:szCs w:val="24"/>
          <w:lang w:eastAsia="ru-RU"/>
        </w:rPr>
        <w:t>1.10. Par Līguma uzraudzību un izpildi atbildīgais pārstāvis (vārds, uzvārds, tālruņa numurs, e-pasta adrese): ______________________________</w:t>
      </w:r>
    </w:p>
    <w:p w14:paraId="70900C5F" w14:textId="77777777" w:rsidR="00871D1A" w:rsidRPr="00647B7F" w:rsidRDefault="00871D1A" w:rsidP="00871D1A">
      <w:pPr>
        <w:spacing w:line="276" w:lineRule="auto"/>
        <w:rPr>
          <w:snapToGrid w:val="0"/>
          <w:sz w:val="24"/>
          <w:szCs w:val="24"/>
          <w:lang w:eastAsia="ru-RU"/>
        </w:rPr>
      </w:pPr>
      <w:r w:rsidRPr="00647B7F">
        <w:rPr>
          <w:snapToGrid w:val="0"/>
          <w:sz w:val="24"/>
          <w:szCs w:val="24"/>
          <w:lang w:eastAsia="ru-RU"/>
        </w:rPr>
        <w:t>1.11. Iepirkuma līguma parakstītājs (vārds, uzvārds, amats): __________________________</w:t>
      </w:r>
    </w:p>
    <w:p w14:paraId="61377E1D" w14:textId="77777777" w:rsidR="00871D1A" w:rsidRPr="00647B7F" w:rsidRDefault="00871D1A" w:rsidP="00871D1A">
      <w:pPr>
        <w:tabs>
          <w:tab w:val="center" w:pos="4153"/>
          <w:tab w:val="right" w:pos="8306"/>
        </w:tabs>
        <w:ind w:left="567" w:hanging="567"/>
        <w:jc w:val="both"/>
        <w:rPr>
          <w:rFonts w:eastAsia="Cambria"/>
          <w:i/>
          <w:kern w:val="56"/>
          <w:sz w:val="24"/>
          <w:szCs w:val="24"/>
          <w:lang w:eastAsia="en-US"/>
        </w:rPr>
      </w:pPr>
    </w:p>
    <w:p w14:paraId="28EE0411" w14:textId="77777777" w:rsidR="00871D1A" w:rsidRPr="002A3E23" w:rsidRDefault="00871D1A" w:rsidP="00871D1A">
      <w:pPr>
        <w:pStyle w:val="ListParagraph"/>
        <w:numPr>
          <w:ilvl w:val="0"/>
          <w:numId w:val="9"/>
        </w:numPr>
        <w:tabs>
          <w:tab w:val="center" w:pos="4153"/>
          <w:tab w:val="right" w:pos="8306"/>
        </w:tabs>
        <w:ind w:left="284" w:hanging="284"/>
        <w:jc w:val="both"/>
        <w:rPr>
          <w:rFonts w:eastAsia="Cambria"/>
          <w:b/>
          <w:kern w:val="56"/>
          <w:sz w:val="24"/>
          <w:szCs w:val="24"/>
          <w:lang w:eastAsia="en-US"/>
        </w:rPr>
      </w:pPr>
      <w:r w:rsidRPr="002A3E23">
        <w:rPr>
          <w:rFonts w:eastAsia="Cambria"/>
          <w:b/>
          <w:kern w:val="56"/>
          <w:sz w:val="24"/>
          <w:szCs w:val="24"/>
          <w:lang w:eastAsia="en-US"/>
        </w:rPr>
        <w:t>Informācija par pretendentu un ar to saistītajām personām:</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2693"/>
      </w:tblGrid>
      <w:tr w:rsidR="00871D1A" w:rsidRPr="00647B7F" w14:paraId="467EF51B" w14:textId="77777777" w:rsidTr="00871D1A">
        <w:tc>
          <w:tcPr>
            <w:tcW w:w="6374" w:type="dxa"/>
            <w:vAlign w:val="center"/>
          </w:tcPr>
          <w:p w14:paraId="4E1EB85F" w14:textId="77777777" w:rsidR="00871D1A" w:rsidRPr="00647B7F" w:rsidRDefault="00871D1A" w:rsidP="00871D1A">
            <w:pPr>
              <w:autoSpaceDE w:val="0"/>
              <w:autoSpaceDN w:val="0"/>
              <w:adjustRightInd w:val="0"/>
              <w:rPr>
                <w:b/>
                <w:sz w:val="23"/>
                <w:szCs w:val="23"/>
              </w:rPr>
            </w:pPr>
            <w:r w:rsidRPr="00647B7F">
              <w:rPr>
                <w:b/>
                <w:sz w:val="23"/>
                <w:szCs w:val="23"/>
              </w:rPr>
              <w:t>Pretendents un ar to saistītās personas</w:t>
            </w:r>
          </w:p>
        </w:tc>
        <w:tc>
          <w:tcPr>
            <w:tcW w:w="2693" w:type="dxa"/>
          </w:tcPr>
          <w:p w14:paraId="0B93F732" w14:textId="77777777" w:rsidR="00871D1A" w:rsidRPr="00647B7F" w:rsidRDefault="00871D1A" w:rsidP="00871D1A">
            <w:pPr>
              <w:autoSpaceDE w:val="0"/>
              <w:autoSpaceDN w:val="0"/>
              <w:adjustRightInd w:val="0"/>
              <w:rPr>
                <w:sz w:val="23"/>
                <w:szCs w:val="23"/>
              </w:rPr>
            </w:pPr>
            <w:r w:rsidRPr="00647B7F">
              <w:rPr>
                <w:rFonts w:eastAsia="Cambria"/>
                <w:i/>
                <w:kern w:val="56"/>
                <w:sz w:val="23"/>
                <w:szCs w:val="23"/>
              </w:rPr>
              <w:t>Jānorāda nosaukums un reģistrācijas numurs</w:t>
            </w:r>
          </w:p>
        </w:tc>
      </w:tr>
      <w:tr w:rsidR="00871D1A" w:rsidRPr="00647B7F" w14:paraId="054E670B" w14:textId="77777777" w:rsidTr="00871D1A">
        <w:tc>
          <w:tcPr>
            <w:tcW w:w="6374" w:type="dxa"/>
          </w:tcPr>
          <w:p w14:paraId="0F8DF2A4" w14:textId="70C6C630" w:rsidR="00871D1A" w:rsidRPr="00647B7F" w:rsidRDefault="00871D1A" w:rsidP="008675E7">
            <w:pPr>
              <w:rPr>
                <w:rFonts w:eastAsia="Cambria"/>
                <w:b/>
                <w:i/>
                <w:sz w:val="24"/>
                <w:szCs w:val="24"/>
              </w:rPr>
            </w:pPr>
            <w:r w:rsidRPr="00647B7F">
              <w:rPr>
                <w:rFonts w:eastAsia="Cambria"/>
                <w:b/>
                <w:sz w:val="24"/>
                <w:szCs w:val="24"/>
              </w:rPr>
              <w:t>Piegādātāju apvienības dalībnieki:</w:t>
            </w:r>
          </w:p>
          <w:p w14:paraId="53A22B49" w14:textId="77777777" w:rsidR="00871D1A" w:rsidRPr="00647B7F" w:rsidRDefault="00871D1A" w:rsidP="008675E7">
            <w:pPr>
              <w:rPr>
                <w:rFonts w:eastAsia="Cambria"/>
                <w:i/>
                <w:sz w:val="24"/>
                <w:szCs w:val="24"/>
              </w:rPr>
            </w:pPr>
            <w:r w:rsidRPr="00647B7F">
              <w:rPr>
                <w:rFonts w:eastAsia="Cambria"/>
                <w:i/>
                <w:sz w:val="24"/>
                <w:szCs w:val="24"/>
              </w:rPr>
              <w:t>(Ja pretendents ir piegādātāju apvienība)</w:t>
            </w:r>
          </w:p>
          <w:p w14:paraId="0F6361B8" w14:textId="77777777" w:rsidR="00871D1A" w:rsidRPr="00647B7F" w:rsidRDefault="00871D1A" w:rsidP="008675E7">
            <w:pPr>
              <w:rPr>
                <w:rFonts w:eastAsia="Calibri"/>
                <w:sz w:val="24"/>
                <w:szCs w:val="24"/>
                <w:u w:val="single"/>
              </w:rPr>
            </w:pPr>
            <w:r w:rsidRPr="00647B7F">
              <w:rPr>
                <w:rFonts w:eastAsia="Calibri"/>
                <w:sz w:val="24"/>
                <w:szCs w:val="24"/>
                <w:u w:val="single"/>
              </w:rPr>
              <w:t>Papildus norāda:</w:t>
            </w:r>
          </w:p>
          <w:p w14:paraId="72A88D48" w14:textId="77777777" w:rsidR="00871D1A" w:rsidRPr="00647B7F" w:rsidRDefault="00871D1A" w:rsidP="008675E7">
            <w:pPr>
              <w:rPr>
                <w:rFonts w:eastAsia="Cambria"/>
                <w:sz w:val="24"/>
                <w:szCs w:val="24"/>
                <w:lang w:eastAsia="en-US"/>
              </w:rPr>
            </w:pPr>
            <w:r w:rsidRPr="00647B7F">
              <w:rPr>
                <w:rFonts w:eastAsia="Calibri"/>
                <w:sz w:val="24"/>
                <w:szCs w:val="24"/>
                <w:lang w:eastAsia="en-US"/>
              </w:rPr>
              <w:t xml:space="preserve">personu, kura pārstāv </w:t>
            </w:r>
            <w:r w:rsidRPr="00647B7F">
              <w:rPr>
                <w:rFonts w:eastAsia="Cambria"/>
                <w:i/>
                <w:sz w:val="24"/>
                <w:szCs w:val="24"/>
                <w:lang w:eastAsia="en-US"/>
              </w:rPr>
              <w:t xml:space="preserve">piegādātāju </w:t>
            </w:r>
            <w:r w:rsidRPr="00647B7F">
              <w:rPr>
                <w:rFonts w:eastAsia="Calibri"/>
                <w:sz w:val="24"/>
                <w:szCs w:val="24"/>
                <w:lang w:eastAsia="en-US"/>
              </w:rPr>
              <w:t>apvienību iepirkumā</w:t>
            </w:r>
          </w:p>
          <w:p w14:paraId="47410143" w14:textId="77777777" w:rsidR="00871D1A" w:rsidRPr="00647B7F" w:rsidRDefault="00871D1A" w:rsidP="008675E7">
            <w:pPr>
              <w:rPr>
                <w:rFonts w:eastAsia="Cambria"/>
                <w:i/>
                <w:sz w:val="24"/>
                <w:szCs w:val="24"/>
                <w:lang w:eastAsia="en-US"/>
              </w:rPr>
            </w:pPr>
            <w:r w:rsidRPr="00647B7F">
              <w:rPr>
                <w:rFonts w:eastAsia="Calibri"/>
                <w:sz w:val="24"/>
                <w:szCs w:val="24"/>
                <w:lang w:eastAsia="en-US"/>
              </w:rPr>
              <w:t xml:space="preserve">katras </w:t>
            </w:r>
            <w:r w:rsidRPr="00647B7F">
              <w:rPr>
                <w:rFonts w:eastAsia="Cambria"/>
                <w:i/>
                <w:sz w:val="24"/>
                <w:szCs w:val="24"/>
                <w:lang w:eastAsia="en-US"/>
              </w:rPr>
              <w:t xml:space="preserve">piegādātāju </w:t>
            </w:r>
            <w:r w:rsidRPr="00647B7F">
              <w:rPr>
                <w:rFonts w:eastAsia="Calibri"/>
                <w:sz w:val="24"/>
                <w:szCs w:val="24"/>
                <w:lang w:eastAsia="en-US"/>
              </w:rPr>
              <w:t>atbildības apjomu</w:t>
            </w:r>
          </w:p>
        </w:tc>
        <w:tc>
          <w:tcPr>
            <w:tcW w:w="2693" w:type="dxa"/>
          </w:tcPr>
          <w:p w14:paraId="23DA35CB" w14:textId="77777777" w:rsidR="00871D1A" w:rsidRPr="00647B7F" w:rsidRDefault="00871D1A" w:rsidP="00871D1A">
            <w:pPr>
              <w:autoSpaceDE w:val="0"/>
              <w:autoSpaceDN w:val="0"/>
              <w:adjustRightInd w:val="0"/>
              <w:rPr>
                <w:sz w:val="23"/>
                <w:szCs w:val="23"/>
              </w:rPr>
            </w:pPr>
          </w:p>
        </w:tc>
      </w:tr>
      <w:tr w:rsidR="00871D1A" w:rsidRPr="00647B7F" w14:paraId="686E715C" w14:textId="77777777" w:rsidTr="00871D1A">
        <w:tc>
          <w:tcPr>
            <w:tcW w:w="6374" w:type="dxa"/>
          </w:tcPr>
          <w:p w14:paraId="2BD3D09D" w14:textId="77777777" w:rsidR="00871D1A" w:rsidRPr="00647B7F" w:rsidRDefault="00871D1A" w:rsidP="008675E7">
            <w:pPr>
              <w:rPr>
                <w:rFonts w:eastAsia="Cambria"/>
                <w:b/>
                <w:sz w:val="24"/>
                <w:szCs w:val="24"/>
              </w:rPr>
            </w:pPr>
            <w:r w:rsidRPr="00647B7F">
              <w:rPr>
                <w:rFonts w:eastAsia="Cambria"/>
                <w:b/>
                <w:sz w:val="24"/>
                <w:szCs w:val="24"/>
              </w:rPr>
              <w:t>Personālsabiedrības biedri:</w:t>
            </w:r>
          </w:p>
          <w:p w14:paraId="77F6D2AD" w14:textId="77777777" w:rsidR="00871D1A" w:rsidRPr="00647B7F" w:rsidRDefault="00871D1A" w:rsidP="008675E7">
            <w:pPr>
              <w:rPr>
                <w:rFonts w:eastAsia="Cambria"/>
                <w:i/>
                <w:sz w:val="24"/>
                <w:szCs w:val="24"/>
              </w:rPr>
            </w:pPr>
            <w:r w:rsidRPr="00647B7F">
              <w:rPr>
                <w:rFonts w:eastAsia="Cambria"/>
                <w:i/>
                <w:sz w:val="24"/>
                <w:szCs w:val="24"/>
              </w:rPr>
              <w:t>(Ja pretendents ir personālsabiedrība)</w:t>
            </w:r>
          </w:p>
          <w:p w14:paraId="52FD272A" w14:textId="77777777" w:rsidR="00871D1A" w:rsidRPr="00647B7F" w:rsidRDefault="00871D1A" w:rsidP="008675E7">
            <w:pPr>
              <w:rPr>
                <w:rFonts w:eastAsia="Calibri"/>
                <w:sz w:val="24"/>
                <w:szCs w:val="24"/>
                <w:u w:val="single"/>
              </w:rPr>
            </w:pPr>
            <w:r w:rsidRPr="00647B7F">
              <w:rPr>
                <w:rFonts w:eastAsia="Calibri"/>
                <w:sz w:val="24"/>
                <w:szCs w:val="24"/>
                <w:u w:val="single"/>
              </w:rPr>
              <w:t>Papildus norāda:</w:t>
            </w:r>
          </w:p>
          <w:p w14:paraId="54D45AE3" w14:textId="77777777" w:rsidR="00871D1A" w:rsidRPr="00647B7F" w:rsidRDefault="00871D1A" w:rsidP="008675E7">
            <w:pPr>
              <w:rPr>
                <w:rFonts w:eastAsia="Cambria"/>
                <w:sz w:val="24"/>
                <w:szCs w:val="24"/>
                <w:lang w:eastAsia="en-US"/>
              </w:rPr>
            </w:pPr>
            <w:r w:rsidRPr="00647B7F">
              <w:rPr>
                <w:rFonts w:eastAsia="Calibri"/>
                <w:sz w:val="24"/>
                <w:szCs w:val="24"/>
                <w:lang w:eastAsia="en-US"/>
              </w:rPr>
              <w:t>personu, kura pārstāv personālsabiedrību iepirkumā</w:t>
            </w:r>
          </w:p>
          <w:p w14:paraId="71AF8E21" w14:textId="77777777" w:rsidR="00871D1A" w:rsidRPr="00647B7F" w:rsidRDefault="00871D1A" w:rsidP="008675E7">
            <w:pPr>
              <w:rPr>
                <w:rFonts w:eastAsia="Cambria"/>
                <w:i/>
                <w:sz w:val="24"/>
                <w:szCs w:val="24"/>
                <w:lang w:eastAsia="en-US"/>
              </w:rPr>
            </w:pPr>
            <w:r w:rsidRPr="00647B7F">
              <w:rPr>
                <w:rFonts w:eastAsia="Calibri"/>
                <w:sz w:val="24"/>
                <w:szCs w:val="24"/>
                <w:lang w:eastAsia="en-US"/>
              </w:rPr>
              <w:t>katras personas atbildības apjoms</w:t>
            </w:r>
          </w:p>
        </w:tc>
        <w:tc>
          <w:tcPr>
            <w:tcW w:w="2693" w:type="dxa"/>
          </w:tcPr>
          <w:p w14:paraId="76EC75C1" w14:textId="77777777" w:rsidR="00871D1A" w:rsidRPr="00647B7F" w:rsidRDefault="00871D1A" w:rsidP="00871D1A">
            <w:pPr>
              <w:ind w:right="28"/>
              <w:rPr>
                <w:rFonts w:eastAsia="Calibri"/>
                <w:sz w:val="23"/>
                <w:szCs w:val="23"/>
              </w:rPr>
            </w:pPr>
          </w:p>
        </w:tc>
      </w:tr>
      <w:tr w:rsidR="00871D1A" w:rsidRPr="00647B7F" w14:paraId="2BDEFB06" w14:textId="77777777" w:rsidTr="00871D1A">
        <w:trPr>
          <w:trHeight w:val="471"/>
        </w:trPr>
        <w:tc>
          <w:tcPr>
            <w:tcW w:w="6374" w:type="dxa"/>
            <w:vAlign w:val="center"/>
          </w:tcPr>
          <w:p w14:paraId="6FFFC730" w14:textId="77777777" w:rsidR="00871D1A" w:rsidRPr="00647B7F" w:rsidRDefault="00871D1A" w:rsidP="008675E7">
            <w:pPr>
              <w:rPr>
                <w:rFonts w:eastAsia="Cambria"/>
                <w:b/>
                <w:sz w:val="24"/>
                <w:szCs w:val="24"/>
              </w:rPr>
            </w:pPr>
            <w:r w:rsidRPr="00647B7F">
              <w:rPr>
                <w:rFonts w:eastAsia="Cambria"/>
                <w:b/>
                <w:sz w:val="24"/>
                <w:szCs w:val="24"/>
              </w:rPr>
              <w:t>Pretendenta patiesā labuma guvējs</w:t>
            </w:r>
          </w:p>
        </w:tc>
        <w:tc>
          <w:tcPr>
            <w:tcW w:w="2693" w:type="dxa"/>
          </w:tcPr>
          <w:p w14:paraId="42896470" w14:textId="77777777" w:rsidR="00871D1A" w:rsidRPr="00647B7F" w:rsidRDefault="00871D1A" w:rsidP="00871D1A">
            <w:pPr>
              <w:ind w:right="28"/>
              <w:jc w:val="center"/>
              <w:rPr>
                <w:rFonts w:eastAsia="Calibri"/>
                <w:sz w:val="23"/>
                <w:szCs w:val="23"/>
              </w:rPr>
            </w:pPr>
          </w:p>
        </w:tc>
      </w:tr>
    </w:tbl>
    <w:p w14:paraId="6D211FF5" w14:textId="77777777" w:rsidR="00A07961" w:rsidRPr="00647B7F" w:rsidRDefault="00A07961" w:rsidP="00A07961">
      <w:pPr>
        <w:spacing w:after="200" w:line="276" w:lineRule="auto"/>
        <w:ind w:left="360"/>
        <w:jc w:val="both"/>
        <w:rPr>
          <w:rFonts w:eastAsia="Calibri"/>
          <w:b/>
          <w:sz w:val="22"/>
          <w:szCs w:val="22"/>
          <w:lang w:eastAsia="x-none"/>
        </w:rPr>
      </w:pPr>
    </w:p>
    <w:p w14:paraId="5CB7B2DA" w14:textId="2AD3EF7E" w:rsidR="00A07961" w:rsidRPr="002A3E23" w:rsidRDefault="00A07961" w:rsidP="00A07961">
      <w:pPr>
        <w:spacing w:after="200" w:line="276" w:lineRule="auto"/>
        <w:jc w:val="both"/>
        <w:rPr>
          <w:rFonts w:eastAsia="Calibri"/>
          <w:b/>
          <w:sz w:val="24"/>
          <w:szCs w:val="24"/>
          <w:lang w:eastAsia="x-none"/>
        </w:rPr>
      </w:pPr>
      <w:r w:rsidRPr="002A3E23">
        <w:rPr>
          <w:rFonts w:eastAsia="Calibri"/>
          <w:b/>
          <w:sz w:val="24"/>
          <w:szCs w:val="24"/>
          <w:lang w:eastAsia="x-none"/>
        </w:rPr>
        <w:t xml:space="preserve">3.Informācija par to, vai piedāvājumu iesniegušā Pretendenta </w:t>
      </w:r>
      <w:r w:rsidRPr="002A3E23">
        <w:rPr>
          <w:rFonts w:eastAsia="Calibri"/>
          <w:b/>
          <w:i/>
          <w:sz w:val="24"/>
          <w:szCs w:val="24"/>
          <w:lang w:eastAsia="x-none"/>
        </w:rPr>
        <w:t>(</w:t>
      </w:r>
      <w:r w:rsidRPr="002A3E23">
        <w:rPr>
          <w:rFonts w:eastAsia="Cambria"/>
          <w:b/>
          <w:i/>
          <w:kern w:val="56"/>
          <w:sz w:val="24"/>
          <w:szCs w:val="24"/>
          <w:lang w:eastAsia="en-US"/>
        </w:rPr>
        <w:t>piegādātāju</w:t>
      </w:r>
      <w:r w:rsidRPr="002A3E23">
        <w:rPr>
          <w:rFonts w:eastAsia="Cambria"/>
          <w:i/>
          <w:kern w:val="56"/>
          <w:sz w:val="24"/>
          <w:szCs w:val="24"/>
          <w:lang w:eastAsia="en-US"/>
        </w:rPr>
        <w:t xml:space="preserve"> </w:t>
      </w:r>
      <w:r w:rsidRPr="002A3E23">
        <w:rPr>
          <w:rFonts w:eastAsia="Calibri"/>
          <w:b/>
          <w:i/>
          <w:sz w:val="24"/>
          <w:szCs w:val="24"/>
          <w:lang w:eastAsia="x-none"/>
        </w:rPr>
        <w:t xml:space="preserve">apvienības gadījumā – katra dalībnieka) </w:t>
      </w:r>
      <w:r w:rsidRPr="002A3E23">
        <w:rPr>
          <w:rFonts w:eastAsia="Calibri"/>
          <w:b/>
          <w:sz w:val="24"/>
          <w:szCs w:val="24"/>
          <w:lang w:eastAsia="x-none"/>
        </w:rPr>
        <w:t>uzņēmums atbilst mazā vai vidējā uzņēmuma statusam:</w:t>
      </w:r>
    </w:p>
    <w:tbl>
      <w:tblPr>
        <w:tblStyle w:val="TableGrid3"/>
        <w:tblW w:w="9498" w:type="dxa"/>
        <w:tblInd w:w="-5" w:type="dxa"/>
        <w:tblLook w:val="04A0" w:firstRow="1" w:lastRow="0" w:firstColumn="1" w:lastColumn="0" w:noHBand="0" w:noVBand="1"/>
      </w:tblPr>
      <w:tblGrid>
        <w:gridCol w:w="1985"/>
        <w:gridCol w:w="3371"/>
        <w:gridCol w:w="4142"/>
      </w:tblGrid>
      <w:tr w:rsidR="00A07961" w:rsidRPr="00647B7F" w14:paraId="79251687" w14:textId="77777777" w:rsidTr="00123B32">
        <w:tc>
          <w:tcPr>
            <w:tcW w:w="1985" w:type="dxa"/>
            <w:vAlign w:val="center"/>
          </w:tcPr>
          <w:p w14:paraId="0E5545D1" w14:textId="77777777" w:rsidR="00A07961" w:rsidRPr="00C81231" w:rsidRDefault="00A07961" w:rsidP="00A07961">
            <w:pPr>
              <w:jc w:val="center"/>
              <w:rPr>
                <w:rFonts w:eastAsia="Calibri"/>
                <w:b/>
                <w:sz w:val="24"/>
                <w:szCs w:val="24"/>
                <w:lang w:eastAsia="x-none"/>
              </w:rPr>
            </w:pPr>
            <w:r w:rsidRPr="00C81231">
              <w:rPr>
                <w:rFonts w:eastAsia="Calibri"/>
                <w:b/>
                <w:sz w:val="24"/>
                <w:szCs w:val="24"/>
                <w:lang w:eastAsia="x-none"/>
              </w:rPr>
              <w:lastRenderedPageBreak/>
              <w:t>Pretendenta nosaukums</w:t>
            </w:r>
          </w:p>
          <w:p w14:paraId="786416A0" w14:textId="77777777" w:rsidR="00A07961" w:rsidRPr="00647B7F" w:rsidRDefault="00A07961" w:rsidP="00A07961">
            <w:pPr>
              <w:jc w:val="center"/>
              <w:rPr>
                <w:rFonts w:eastAsia="Calibri"/>
                <w:b/>
                <w:sz w:val="22"/>
                <w:szCs w:val="22"/>
                <w:lang w:eastAsia="x-none"/>
              </w:rPr>
            </w:pPr>
          </w:p>
        </w:tc>
        <w:tc>
          <w:tcPr>
            <w:tcW w:w="3371" w:type="dxa"/>
          </w:tcPr>
          <w:p w14:paraId="32C4DEB4" w14:textId="77777777" w:rsidR="00A07961" w:rsidRPr="00647B7F" w:rsidRDefault="00A07961" w:rsidP="00A07961">
            <w:pPr>
              <w:jc w:val="center"/>
              <w:rPr>
                <w:rFonts w:eastAsia="Calibri"/>
                <w:b/>
                <w:sz w:val="22"/>
                <w:szCs w:val="22"/>
                <w:lang w:eastAsia="x-none"/>
              </w:rPr>
            </w:pPr>
            <w:r w:rsidRPr="00647B7F">
              <w:rPr>
                <w:rFonts w:eastAsia="Calibri"/>
                <w:b/>
                <w:sz w:val="22"/>
                <w:szCs w:val="22"/>
                <w:lang w:eastAsia="x-none"/>
              </w:rPr>
              <w:t xml:space="preserve">Mazais uzņēmums </w:t>
            </w:r>
          </w:p>
          <w:p w14:paraId="45A06C7E" w14:textId="77777777" w:rsidR="00A07961" w:rsidRPr="00647B7F" w:rsidRDefault="00A07961" w:rsidP="00A07961">
            <w:pPr>
              <w:jc w:val="center"/>
              <w:rPr>
                <w:rFonts w:eastAsia="Calibri"/>
                <w:sz w:val="22"/>
                <w:szCs w:val="22"/>
                <w:lang w:eastAsia="x-none"/>
              </w:rPr>
            </w:pPr>
            <w:r w:rsidRPr="00647B7F">
              <w:rPr>
                <w:rFonts w:eastAsia="Calibri"/>
                <w:sz w:val="22"/>
                <w:szCs w:val="22"/>
                <w:lang w:eastAsia="x-none"/>
              </w:rPr>
              <w:t>ir uzņēmums, kurā nodarbinātas mazāk nekā 50 personas un kura gada apgrozījums un/vai gada bilance kopā nepārsniedz 10 miljonus euro</w:t>
            </w:r>
          </w:p>
          <w:p w14:paraId="366EF417" w14:textId="77777777" w:rsidR="00A07961" w:rsidRPr="00071ACB" w:rsidRDefault="00A07961" w:rsidP="00A07961">
            <w:pPr>
              <w:jc w:val="center"/>
              <w:rPr>
                <w:rFonts w:eastAsia="Calibri"/>
                <w:b/>
                <w:sz w:val="24"/>
                <w:szCs w:val="24"/>
                <w:lang w:eastAsia="x-none"/>
              </w:rPr>
            </w:pPr>
            <w:r w:rsidRPr="00071ACB">
              <w:rPr>
                <w:rFonts w:eastAsia="Calibri"/>
                <w:b/>
                <w:sz w:val="24"/>
                <w:szCs w:val="24"/>
                <w:lang w:eastAsia="x-none"/>
              </w:rPr>
              <w:t>(atbilst/neatbilst)</w:t>
            </w:r>
          </w:p>
        </w:tc>
        <w:tc>
          <w:tcPr>
            <w:tcW w:w="4142" w:type="dxa"/>
          </w:tcPr>
          <w:p w14:paraId="5996F9C9" w14:textId="77777777" w:rsidR="00A07961" w:rsidRPr="00647B7F" w:rsidRDefault="00A07961" w:rsidP="00A07961">
            <w:pPr>
              <w:jc w:val="center"/>
              <w:rPr>
                <w:rFonts w:eastAsia="Calibri"/>
                <w:b/>
                <w:sz w:val="22"/>
                <w:szCs w:val="22"/>
                <w:lang w:eastAsia="x-none"/>
              </w:rPr>
            </w:pPr>
            <w:r w:rsidRPr="00647B7F">
              <w:rPr>
                <w:rFonts w:eastAsia="Calibri"/>
                <w:b/>
                <w:sz w:val="22"/>
                <w:szCs w:val="22"/>
                <w:lang w:eastAsia="x-none"/>
              </w:rPr>
              <w:t xml:space="preserve">Vidējais uzņēmums </w:t>
            </w:r>
          </w:p>
          <w:p w14:paraId="0FF96F49" w14:textId="77777777" w:rsidR="00A07961" w:rsidRPr="00647B7F" w:rsidRDefault="00A07961" w:rsidP="00A07961">
            <w:pPr>
              <w:jc w:val="center"/>
              <w:rPr>
                <w:rFonts w:eastAsia="Calibri"/>
                <w:sz w:val="22"/>
                <w:szCs w:val="22"/>
                <w:lang w:eastAsia="x-none"/>
              </w:rPr>
            </w:pPr>
            <w:r w:rsidRPr="00647B7F">
              <w:rPr>
                <w:rFonts w:eastAsia="Calibri"/>
                <w:sz w:val="22"/>
                <w:szCs w:val="22"/>
                <w:lang w:eastAsia="x-none"/>
              </w:rPr>
              <w:t>ir uzņēmums, kas nav mazais uzņēmums</w:t>
            </w:r>
            <w:proofErr w:type="gramStart"/>
            <w:r w:rsidRPr="00647B7F">
              <w:rPr>
                <w:rFonts w:eastAsia="Calibri"/>
                <w:sz w:val="22"/>
                <w:szCs w:val="22"/>
                <w:lang w:eastAsia="x-none"/>
              </w:rPr>
              <w:t>, un kurā</w:t>
            </w:r>
            <w:proofErr w:type="gramEnd"/>
            <w:r w:rsidRPr="00647B7F">
              <w:rPr>
                <w:rFonts w:eastAsia="Calibri"/>
                <w:sz w:val="22"/>
                <w:szCs w:val="22"/>
                <w:lang w:eastAsia="x-none"/>
              </w:rPr>
              <w:t xml:space="preserve"> nodarbinātas mazāk nekā 250 personas un kura gada apgrozījums nepārsniedz 50 miljonus euro, un/vai, kura gada bilance kopā nepārsniedz 43 miljonus euro</w:t>
            </w:r>
          </w:p>
          <w:p w14:paraId="6F2F0022" w14:textId="77777777" w:rsidR="00A07961" w:rsidRPr="00071ACB" w:rsidRDefault="00A07961" w:rsidP="00A07961">
            <w:pPr>
              <w:jc w:val="center"/>
              <w:rPr>
                <w:rFonts w:eastAsia="Calibri"/>
                <w:b/>
                <w:sz w:val="24"/>
                <w:szCs w:val="24"/>
                <w:lang w:eastAsia="x-none"/>
              </w:rPr>
            </w:pPr>
            <w:r w:rsidRPr="00071ACB">
              <w:rPr>
                <w:rFonts w:eastAsia="Calibri"/>
                <w:b/>
                <w:sz w:val="24"/>
                <w:szCs w:val="24"/>
                <w:lang w:eastAsia="x-none"/>
              </w:rPr>
              <w:t>(atbilst/neatbilst)</w:t>
            </w:r>
          </w:p>
        </w:tc>
      </w:tr>
      <w:tr w:rsidR="00A07961" w:rsidRPr="00647B7F" w14:paraId="588E2F8E" w14:textId="77777777" w:rsidTr="00123B32">
        <w:trPr>
          <w:trHeight w:val="389"/>
        </w:trPr>
        <w:tc>
          <w:tcPr>
            <w:tcW w:w="1985" w:type="dxa"/>
            <w:vAlign w:val="center"/>
          </w:tcPr>
          <w:p w14:paraId="1EDE34C0" w14:textId="77777777" w:rsidR="00A07961" w:rsidRPr="00647B7F" w:rsidRDefault="00A07961" w:rsidP="00A07961">
            <w:pPr>
              <w:numPr>
                <w:ilvl w:val="0"/>
                <w:numId w:val="10"/>
              </w:numPr>
              <w:spacing w:after="200" w:line="276" w:lineRule="auto"/>
              <w:ind w:left="454"/>
              <w:jc w:val="both"/>
              <w:rPr>
                <w:rFonts w:eastAsia="Calibri"/>
                <w:b/>
                <w:sz w:val="22"/>
                <w:szCs w:val="22"/>
                <w:lang w:eastAsia="x-none"/>
              </w:rPr>
            </w:pPr>
            <w:r w:rsidRPr="00647B7F">
              <w:rPr>
                <w:rFonts w:eastAsia="Calibri"/>
                <w:b/>
                <w:sz w:val="22"/>
                <w:szCs w:val="22"/>
                <w:lang w:eastAsia="x-none"/>
              </w:rPr>
              <w:t>....</w:t>
            </w:r>
          </w:p>
        </w:tc>
        <w:tc>
          <w:tcPr>
            <w:tcW w:w="3371" w:type="dxa"/>
          </w:tcPr>
          <w:p w14:paraId="4D9A7F64" w14:textId="77777777" w:rsidR="00A07961" w:rsidRPr="00647B7F" w:rsidRDefault="00A07961" w:rsidP="00A07961">
            <w:pPr>
              <w:jc w:val="both"/>
              <w:rPr>
                <w:rFonts w:eastAsia="Calibri"/>
                <w:b/>
                <w:sz w:val="22"/>
                <w:szCs w:val="22"/>
                <w:lang w:eastAsia="x-none"/>
              </w:rPr>
            </w:pPr>
          </w:p>
        </w:tc>
        <w:tc>
          <w:tcPr>
            <w:tcW w:w="4142" w:type="dxa"/>
          </w:tcPr>
          <w:p w14:paraId="3B1610C5" w14:textId="77777777" w:rsidR="00A07961" w:rsidRPr="00647B7F" w:rsidRDefault="00A07961" w:rsidP="00A07961">
            <w:pPr>
              <w:jc w:val="both"/>
              <w:rPr>
                <w:rFonts w:eastAsia="Calibri"/>
                <w:b/>
                <w:sz w:val="22"/>
                <w:szCs w:val="22"/>
                <w:lang w:eastAsia="x-none"/>
              </w:rPr>
            </w:pPr>
          </w:p>
        </w:tc>
      </w:tr>
    </w:tbl>
    <w:p w14:paraId="61C33A31" w14:textId="77777777" w:rsidR="00A07961" w:rsidRPr="00647B7F" w:rsidRDefault="00A07961" w:rsidP="00A07961">
      <w:pPr>
        <w:jc w:val="both"/>
        <w:rPr>
          <w:rFonts w:eastAsia="Calibri"/>
          <w:b/>
          <w:sz w:val="22"/>
          <w:szCs w:val="22"/>
          <w:lang w:eastAsia="en-US"/>
        </w:rPr>
      </w:pPr>
    </w:p>
    <w:p w14:paraId="199C6150" w14:textId="77777777" w:rsidR="00A07961" w:rsidRPr="00647B7F" w:rsidRDefault="00A07961" w:rsidP="00A07961">
      <w:pPr>
        <w:jc w:val="both"/>
        <w:rPr>
          <w:rFonts w:eastAsia="Calibri"/>
          <w:b/>
          <w:sz w:val="22"/>
          <w:szCs w:val="22"/>
          <w:lang w:eastAsia="en-US"/>
        </w:rPr>
      </w:pPr>
    </w:p>
    <w:p w14:paraId="67825093" w14:textId="77777777" w:rsidR="00071ACB" w:rsidRPr="00BE4A45" w:rsidRDefault="00071ACB" w:rsidP="00071ACB">
      <w:pPr>
        <w:ind w:left="360" w:hanging="502"/>
        <w:rPr>
          <w:b/>
          <w:sz w:val="24"/>
          <w:szCs w:val="24"/>
        </w:rPr>
      </w:pPr>
      <w:r>
        <w:rPr>
          <w:b/>
          <w:sz w:val="24"/>
          <w:szCs w:val="24"/>
        </w:rPr>
        <w:t>4</w:t>
      </w:r>
      <w:r w:rsidRPr="00BE4A45">
        <w:rPr>
          <w:b/>
          <w:sz w:val="24"/>
          <w:szCs w:val="24"/>
        </w:rPr>
        <w:t>. Pretendenta piedāvātā kvalificētā personāla saraksts: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69"/>
        <w:gridCol w:w="1843"/>
        <w:gridCol w:w="1418"/>
        <w:gridCol w:w="1701"/>
      </w:tblGrid>
      <w:tr w:rsidR="00071ACB" w:rsidRPr="00BE4A45" w14:paraId="154DDC71" w14:textId="77777777" w:rsidTr="0063012B">
        <w:tc>
          <w:tcPr>
            <w:tcW w:w="567" w:type="dxa"/>
            <w:vAlign w:val="center"/>
          </w:tcPr>
          <w:p w14:paraId="0D59F31E" w14:textId="77777777" w:rsidR="00071ACB" w:rsidRPr="00BE4A45" w:rsidRDefault="00071ACB" w:rsidP="0063012B">
            <w:pPr>
              <w:ind w:left="-682" w:firstLine="682"/>
              <w:jc w:val="center"/>
              <w:rPr>
                <w:b/>
                <w:bCs/>
                <w:sz w:val="24"/>
                <w:szCs w:val="24"/>
              </w:rPr>
            </w:pPr>
            <w:r w:rsidRPr="00BE4A45">
              <w:rPr>
                <w:b/>
                <w:bCs/>
                <w:sz w:val="24"/>
                <w:szCs w:val="24"/>
              </w:rPr>
              <w:t>Nr.</w:t>
            </w:r>
          </w:p>
          <w:p w14:paraId="4ED085F6" w14:textId="77777777" w:rsidR="00071ACB" w:rsidRPr="00BE4A45" w:rsidRDefault="00071ACB" w:rsidP="0063012B">
            <w:pPr>
              <w:ind w:left="-682" w:firstLine="682"/>
              <w:jc w:val="center"/>
              <w:rPr>
                <w:b/>
                <w:bCs/>
                <w:sz w:val="24"/>
                <w:szCs w:val="24"/>
              </w:rPr>
            </w:pPr>
            <w:r w:rsidRPr="00BE4A45">
              <w:rPr>
                <w:b/>
                <w:bCs/>
                <w:sz w:val="24"/>
                <w:szCs w:val="24"/>
              </w:rPr>
              <w:t>p.k.</w:t>
            </w:r>
          </w:p>
        </w:tc>
        <w:tc>
          <w:tcPr>
            <w:tcW w:w="3969" w:type="dxa"/>
            <w:noWrap/>
            <w:vAlign w:val="center"/>
            <w:hideMark/>
          </w:tcPr>
          <w:p w14:paraId="30B013D2" w14:textId="77777777" w:rsidR="00071ACB" w:rsidRPr="00BE4A45" w:rsidRDefault="00071ACB" w:rsidP="0063012B">
            <w:pPr>
              <w:jc w:val="center"/>
              <w:rPr>
                <w:b/>
                <w:bCs/>
                <w:sz w:val="24"/>
                <w:szCs w:val="24"/>
              </w:rPr>
            </w:pPr>
            <w:r w:rsidRPr="00BE4A45">
              <w:rPr>
                <w:b/>
                <w:bCs/>
                <w:sz w:val="24"/>
                <w:szCs w:val="24"/>
              </w:rPr>
              <w:t>Amata nosaukums līguma izpildē</w:t>
            </w:r>
          </w:p>
        </w:tc>
        <w:tc>
          <w:tcPr>
            <w:tcW w:w="1843" w:type="dxa"/>
            <w:vAlign w:val="center"/>
            <w:hideMark/>
          </w:tcPr>
          <w:p w14:paraId="6DF536E1" w14:textId="77777777" w:rsidR="00071ACB" w:rsidRPr="00BE4A45" w:rsidRDefault="00071ACB" w:rsidP="0063012B">
            <w:pPr>
              <w:jc w:val="center"/>
              <w:rPr>
                <w:b/>
                <w:bCs/>
                <w:sz w:val="24"/>
                <w:szCs w:val="24"/>
              </w:rPr>
            </w:pPr>
            <w:r w:rsidRPr="00BE4A45">
              <w:rPr>
                <w:b/>
                <w:bCs/>
                <w:sz w:val="24"/>
                <w:szCs w:val="24"/>
              </w:rPr>
              <w:t xml:space="preserve">Piedāvātā speciālista </w:t>
            </w:r>
          </w:p>
          <w:p w14:paraId="73473C89" w14:textId="77777777" w:rsidR="00071ACB" w:rsidRPr="00BE4A45" w:rsidRDefault="00071ACB" w:rsidP="0063012B">
            <w:pPr>
              <w:jc w:val="center"/>
              <w:rPr>
                <w:b/>
                <w:bCs/>
                <w:sz w:val="24"/>
                <w:szCs w:val="24"/>
              </w:rPr>
            </w:pPr>
            <w:r w:rsidRPr="00BE4A45">
              <w:rPr>
                <w:b/>
                <w:bCs/>
                <w:sz w:val="24"/>
                <w:szCs w:val="24"/>
              </w:rPr>
              <w:t>vārds, uzvārds</w:t>
            </w:r>
          </w:p>
        </w:tc>
        <w:tc>
          <w:tcPr>
            <w:tcW w:w="1418" w:type="dxa"/>
          </w:tcPr>
          <w:p w14:paraId="0EEA5C11" w14:textId="77777777" w:rsidR="00071ACB" w:rsidRPr="00BE4A45" w:rsidRDefault="00071ACB" w:rsidP="0063012B">
            <w:pPr>
              <w:jc w:val="center"/>
              <w:rPr>
                <w:b/>
                <w:bCs/>
                <w:sz w:val="24"/>
                <w:szCs w:val="24"/>
              </w:rPr>
            </w:pPr>
            <w:r w:rsidRPr="00BE4A45">
              <w:rPr>
                <w:b/>
                <w:bCs/>
                <w:sz w:val="24"/>
                <w:szCs w:val="24"/>
              </w:rPr>
              <w:t>Sertifikāta Nr.</w:t>
            </w:r>
          </w:p>
        </w:tc>
        <w:tc>
          <w:tcPr>
            <w:tcW w:w="1701" w:type="dxa"/>
            <w:vAlign w:val="center"/>
            <w:hideMark/>
          </w:tcPr>
          <w:p w14:paraId="4FDABB3C" w14:textId="4F1C5B8D" w:rsidR="00071ACB" w:rsidRPr="00BE4A45" w:rsidRDefault="00071ACB" w:rsidP="0063012B">
            <w:pPr>
              <w:jc w:val="center"/>
              <w:rPr>
                <w:b/>
                <w:bCs/>
                <w:sz w:val="24"/>
                <w:szCs w:val="24"/>
              </w:rPr>
            </w:pPr>
            <w:r w:rsidRPr="00BE4A45">
              <w:rPr>
                <w:b/>
                <w:bCs/>
                <w:sz w:val="24"/>
                <w:szCs w:val="24"/>
              </w:rPr>
              <w:t xml:space="preserve">Saistība ar </w:t>
            </w:r>
            <w:r w:rsidR="00FD0DFA">
              <w:rPr>
                <w:b/>
                <w:bCs/>
                <w:sz w:val="24"/>
                <w:szCs w:val="24"/>
              </w:rPr>
              <w:t>P</w:t>
            </w:r>
            <w:r w:rsidRPr="00BE4A45">
              <w:rPr>
                <w:b/>
                <w:bCs/>
                <w:sz w:val="24"/>
                <w:szCs w:val="24"/>
              </w:rPr>
              <w:t>retendentu</w:t>
            </w:r>
          </w:p>
        </w:tc>
      </w:tr>
      <w:tr w:rsidR="00071ACB" w:rsidRPr="00BE4A45" w14:paraId="71154B1C" w14:textId="77777777" w:rsidTr="0063012B">
        <w:trPr>
          <w:trHeight w:val="429"/>
        </w:trPr>
        <w:tc>
          <w:tcPr>
            <w:tcW w:w="567" w:type="dxa"/>
            <w:vAlign w:val="center"/>
          </w:tcPr>
          <w:p w14:paraId="670EA740" w14:textId="77777777" w:rsidR="00071ACB" w:rsidRPr="00BE4A45" w:rsidRDefault="00071ACB" w:rsidP="0063012B">
            <w:pPr>
              <w:jc w:val="center"/>
              <w:rPr>
                <w:sz w:val="24"/>
                <w:szCs w:val="24"/>
              </w:rPr>
            </w:pPr>
            <w:r w:rsidRPr="00BE4A45">
              <w:rPr>
                <w:sz w:val="24"/>
                <w:szCs w:val="24"/>
              </w:rPr>
              <w:t>1.</w:t>
            </w:r>
          </w:p>
        </w:tc>
        <w:tc>
          <w:tcPr>
            <w:tcW w:w="3969" w:type="dxa"/>
            <w:shd w:val="clear" w:color="auto" w:fill="auto"/>
            <w:vAlign w:val="center"/>
          </w:tcPr>
          <w:p w14:paraId="3833380A" w14:textId="77777777" w:rsidR="00071ACB" w:rsidRPr="00BD627C" w:rsidRDefault="00071ACB" w:rsidP="0063012B">
            <w:pPr>
              <w:rPr>
                <w:sz w:val="24"/>
                <w:szCs w:val="24"/>
              </w:rPr>
            </w:pPr>
            <w:r w:rsidRPr="00BD627C">
              <w:rPr>
                <w:sz w:val="24"/>
                <w:szCs w:val="24"/>
              </w:rPr>
              <w:t>Elektroietaišu izbūves darbu vadītājs</w:t>
            </w:r>
          </w:p>
        </w:tc>
        <w:tc>
          <w:tcPr>
            <w:tcW w:w="1843" w:type="dxa"/>
            <w:noWrap/>
          </w:tcPr>
          <w:p w14:paraId="1FF99FCB" w14:textId="77777777" w:rsidR="00071ACB" w:rsidRPr="00BE4A45" w:rsidRDefault="00071ACB" w:rsidP="0063012B">
            <w:pPr>
              <w:jc w:val="both"/>
              <w:rPr>
                <w:sz w:val="24"/>
                <w:szCs w:val="24"/>
              </w:rPr>
            </w:pPr>
          </w:p>
        </w:tc>
        <w:tc>
          <w:tcPr>
            <w:tcW w:w="1418" w:type="dxa"/>
          </w:tcPr>
          <w:p w14:paraId="4673DF26" w14:textId="77777777" w:rsidR="00071ACB" w:rsidRPr="00BE4A45" w:rsidRDefault="00071ACB" w:rsidP="0063012B">
            <w:pPr>
              <w:jc w:val="both"/>
              <w:rPr>
                <w:sz w:val="24"/>
                <w:szCs w:val="24"/>
              </w:rPr>
            </w:pPr>
          </w:p>
        </w:tc>
        <w:tc>
          <w:tcPr>
            <w:tcW w:w="1701" w:type="dxa"/>
            <w:noWrap/>
          </w:tcPr>
          <w:p w14:paraId="66449BAE" w14:textId="77777777" w:rsidR="00071ACB" w:rsidRPr="00BE4A45" w:rsidRDefault="00071ACB" w:rsidP="0063012B">
            <w:pPr>
              <w:jc w:val="both"/>
              <w:rPr>
                <w:sz w:val="24"/>
                <w:szCs w:val="24"/>
              </w:rPr>
            </w:pPr>
          </w:p>
        </w:tc>
      </w:tr>
      <w:tr w:rsidR="00071ACB" w:rsidRPr="00BE4A45" w14:paraId="0CE9FFB7" w14:textId="77777777" w:rsidTr="0063012B">
        <w:trPr>
          <w:trHeight w:val="429"/>
        </w:trPr>
        <w:tc>
          <w:tcPr>
            <w:tcW w:w="567" w:type="dxa"/>
            <w:vAlign w:val="center"/>
          </w:tcPr>
          <w:p w14:paraId="58EF5666" w14:textId="77777777" w:rsidR="00071ACB" w:rsidRPr="00BE4A45" w:rsidRDefault="00071ACB" w:rsidP="0063012B">
            <w:pPr>
              <w:jc w:val="center"/>
              <w:rPr>
                <w:sz w:val="24"/>
                <w:szCs w:val="24"/>
              </w:rPr>
            </w:pPr>
            <w:r w:rsidRPr="00BE4A45">
              <w:rPr>
                <w:sz w:val="24"/>
                <w:szCs w:val="24"/>
              </w:rPr>
              <w:t>2.</w:t>
            </w:r>
          </w:p>
        </w:tc>
        <w:tc>
          <w:tcPr>
            <w:tcW w:w="3969" w:type="dxa"/>
            <w:shd w:val="clear" w:color="auto" w:fill="auto"/>
            <w:vAlign w:val="center"/>
          </w:tcPr>
          <w:p w14:paraId="70D2702D" w14:textId="77777777" w:rsidR="00071ACB" w:rsidRPr="00BD627C" w:rsidRDefault="00071ACB" w:rsidP="0063012B">
            <w:pPr>
              <w:rPr>
                <w:sz w:val="24"/>
                <w:szCs w:val="24"/>
              </w:rPr>
            </w:pPr>
            <w:r w:rsidRPr="00BD627C">
              <w:rPr>
                <w:sz w:val="24"/>
                <w:szCs w:val="24"/>
              </w:rPr>
              <w:t>Elektronisko sakaru sistēmu un tīklu būvdarbu vadītājs</w:t>
            </w:r>
          </w:p>
        </w:tc>
        <w:tc>
          <w:tcPr>
            <w:tcW w:w="1843" w:type="dxa"/>
            <w:noWrap/>
          </w:tcPr>
          <w:p w14:paraId="5426687B" w14:textId="77777777" w:rsidR="00071ACB" w:rsidRPr="00BE4A45" w:rsidRDefault="00071ACB" w:rsidP="0063012B">
            <w:pPr>
              <w:jc w:val="both"/>
              <w:rPr>
                <w:sz w:val="24"/>
                <w:szCs w:val="24"/>
              </w:rPr>
            </w:pPr>
          </w:p>
        </w:tc>
        <w:tc>
          <w:tcPr>
            <w:tcW w:w="1418" w:type="dxa"/>
          </w:tcPr>
          <w:p w14:paraId="60831385" w14:textId="77777777" w:rsidR="00071ACB" w:rsidRPr="00BE4A45" w:rsidRDefault="00071ACB" w:rsidP="0063012B">
            <w:pPr>
              <w:jc w:val="both"/>
              <w:rPr>
                <w:sz w:val="24"/>
                <w:szCs w:val="24"/>
              </w:rPr>
            </w:pPr>
          </w:p>
        </w:tc>
        <w:tc>
          <w:tcPr>
            <w:tcW w:w="1701" w:type="dxa"/>
            <w:noWrap/>
          </w:tcPr>
          <w:p w14:paraId="1F90B12E" w14:textId="77777777" w:rsidR="00071ACB" w:rsidRPr="00BE4A45" w:rsidRDefault="00071ACB" w:rsidP="0063012B">
            <w:pPr>
              <w:jc w:val="both"/>
              <w:rPr>
                <w:sz w:val="24"/>
                <w:szCs w:val="24"/>
              </w:rPr>
            </w:pPr>
          </w:p>
        </w:tc>
      </w:tr>
      <w:tr w:rsidR="00071ACB" w:rsidRPr="00BE4A45" w14:paraId="7D83209C" w14:textId="77777777" w:rsidTr="0063012B">
        <w:trPr>
          <w:trHeight w:val="429"/>
        </w:trPr>
        <w:tc>
          <w:tcPr>
            <w:tcW w:w="567" w:type="dxa"/>
            <w:vAlign w:val="center"/>
          </w:tcPr>
          <w:p w14:paraId="0803C655" w14:textId="77777777" w:rsidR="00071ACB" w:rsidRPr="00BE4A45" w:rsidRDefault="00071ACB" w:rsidP="0063012B">
            <w:pPr>
              <w:jc w:val="center"/>
              <w:rPr>
                <w:sz w:val="24"/>
                <w:szCs w:val="24"/>
              </w:rPr>
            </w:pPr>
            <w:r>
              <w:rPr>
                <w:sz w:val="24"/>
                <w:szCs w:val="24"/>
              </w:rPr>
              <w:t>3.</w:t>
            </w:r>
          </w:p>
        </w:tc>
        <w:tc>
          <w:tcPr>
            <w:tcW w:w="3969" w:type="dxa"/>
            <w:shd w:val="clear" w:color="auto" w:fill="auto"/>
            <w:vAlign w:val="center"/>
          </w:tcPr>
          <w:p w14:paraId="13DC5CDC" w14:textId="2AA0BBB0" w:rsidR="00071ACB" w:rsidRPr="00BD627C" w:rsidRDefault="00733C60" w:rsidP="0063012B">
            <w:pPr>
              <w:rPr>
                <w:sz w:val="24"/>
                <w:szCs w:val="24"/>
              </w:rPr>
            </w:pPr>
            <w:r>
              <w:rPr>
                <w:sz w:val="24"/>
                <w:szCs w:val="24"/>
              </w:rPr>
              <w:t>BMS sistēmu inženieris</w:t>
            </w:r>
            <w:r w:rsidR="00567D2A">
              <w:rPr>
                <w:sz w:val="24"/>
                <w:szCs w:val="24"/>
              </w:rPr>
              <w:t xml:space="preserve"> </w:t>
            </w:r>
          </w:p>
        </w:tc>
        <w:tc>
          <w:tcPr>
            <w:tcW w:w="1843" w:type="dxa"/>
            <w:noWrap/>
          </w:tcPr>
          <w:p w14:paraId="07E31D52" w14:textId="77777777" w:rsidR="00071ACB" w:rsidRPr="00BE4A45" w:rsidRDefault="00071ACB" w:rsidP="0063012B">
            <w:pPr>
              <w:jc w:val="both"/>
              <w:rPr>
                <w:sz w:val="24"/>
                <w:szCs w:val="24"/>
              </w:rPr>
            </w:pPr>
          </w:p>
        </w:tc>
        <w:tc>
          <w:tcPr>
            <w:tcW w:w="1418" w:type="dxa"/>
          </w:tcPr>
          <w:p w14:paraId="2EE88B83" w14:textId="77777777" w:rsidR="00071ACB" w:rsidRPr="00BE4A45" w:rsidRDefault="00071ACB" w:rsidP="0063012B">
            <w:pPr>
              <w:jc w:val="both"/>
              <w:rPr>
                <w:sz w:val="24"/>
                <w:szCs w:val="24"/>
              </w:rPr>
            </w:pPr>
          </w:p>
        </w:tc>
        <w:tc>
          <w:tcPr>
            <w:tcW w:w="1701" w:type="dxa"/>
            <w:noWrap/>
          </w:tcPr>
          <w:p w14:paraId="2A3CE753" w14:textId="77777777" w:rsidR="00071ACB" w:rsidRPr="00BE4A45" w:rsidRDefault="00071ACB" w:rsidP="0063012B">
            <w:pPr>
              <w:jc w:val="both"/>
              <w:rPr>
                <w:sz w:val="24"/>
                <w:szCs w:val="24"/>
              </w:rPr>
            </w:pPr>
          </w:p>
        </w:tc>
      </w:tr>
      <w:tr w:rsidR="0074245D" w:rsidRPr="00BE4A45" w14:paraId="6665BF5D" w14:textId="77777777" w:rsidTr="0063012B">
        <w:trPr>
          <w:trHeight w:val="429"/>
        </w:trPr>
        <w:tc>
          <w:tcPr>
            <w:tcW w:w="567" w:type="dxa"/>
            <w:vAlign w:val="center"/>
          </w:tcPr>
          <w:p w14:paraId="16FB259E" w14:textId="530F938A" w:rsidR="0074245D" w:rsidRDefault="0074245D" w:rsidP="0074245D">
            <w:pPr>
              <w:jc w:val="center"/>
              <w:rPr>
                <w:sz w:val="24"/>
                <w:szCs w:val="24"/>
              </w:rPr>
            </w:pPr>
            <w:r>
              <w:rPr>
                <w:sz w:val="24"/>
                <w:szCs w:val="24"/>
              </w:rPr>
              <w:t xml:space="preserve">4. </w:t>
            </w:r>
          </w:p>
        </w:tc>
        <w:tc>
          <w:tcPr>
            <w:tcW w:w="3969" w:type="dxa"/>
            <w:shd w:val="clear" w:color="auto" w:fill="auto"/>
            <w:vAlign w:val="center"/>
          </w:tcPr>
          <w:p w14:paraId="3BDEDC37" w14:textId="3AF2155E" w:rsidR="0074245D" w:rsidRDefault="0074245D" w:rsidP="0074245D">
            <w:pPr>
              <w:rPr>
                <w:sz w:val="24"/>
                <w:szCs w:val="24"/>
              </w:rPr>
            </w:pPr>
            <w:r>
              <w:rPr>
                <w:sz w:val="24"/>
                <w:szCs w:val="24"/>
              </w:rPr>
              <w:t>IT/kiberdrošības speciālists</w:t>
            </w:r>
          </w:p>
        </w:tc>
        <w:tc>
          <w:tcPr>
            <w:tcW w:w="1843" w:type="dxa"/>
            <w:noWrap/>
          </w:tcPr>
          <w:p w14:paraId="6FB2FE33" w14:textId="77777777" w:rsidR="0074245D" w:rsidRPr="00BE4A45" w:rsidRDefault="0074245D" w:rsidP="0074245D">
            <w:pPr>
              <w:jc w:val="both"/>
              <w:rPr>
                <w:sz w:val="24"/>
                <w:szCs w:val="24"/>
              </w:rPr>
            </w:pPr>
          </w:p>
        </w:tc>
        <w:tc>
          <w:tcPr>
            <w:tcW w:w="1418" w:type="dxa"/>
          </w:tcPr>
          <w:p w14:paraId="40CECAA9" w14:textId="77777777" w:rsidR="0074245D" w:rsidRPr="00BE4A45" w:rsidRDefault="0074245D" w:rsidP="0074245D">
            <w:pPr>
              <w:jc w:val="both"/>
              <w:rPr>
                <w:sz w:val="24"/>
                <w:szCs w:val="24"/>
              </w:rPr>
            </w:pPr>
          </w:p>
        </w:tc>
        <w:tc>
          <w:tcPr>
            <w:tcW w:w="1701" w:type="dxa"/>
            <w:noWrap/>
          </w:tcPr>
          <w:p w14:paraId="58419108" w14:textId="77777777" w:rsidR="0074245D" w:rsidRPr="00BE4A45" w:rsidRDefault="0074245D" w:rsidP="0074245D">
            <w:pPr>
              <w:jc w:val="both"/>
              <w:rPr>
                <w:sz w:val="24"/>
                <w:szCs w:val="24"/>
              </w:rPr>
            </w:pPr>
          </w:p>
        </w:tc>
      </w:tr>
      <w:tr w:rsidR="0074245D" w:rsidRPr="00BE4A45" w14:paraId="3FDD19C7" w14:textId="77777777" w:rsidTr="0035765E">
        <w:trPr>
          <w:trHeight w:val="429"/>
        </w:trPr>
        <w:tc>
          <w:tcPr>
            <w:tcW w:w="567" w:type="dxa"/>
            <w:vAlign w:val="center"/>
          </w:tcPr>
          <w:p w14:paraId="2A86E920" w14:textId="52BBA8AF" w:rsidR="0074245D" w:rsidRPr="00BE4A45" w:rsidRDefault="0074245D" w:rsidP="0074245D">
            <w:pPr>
              <w:jc w:val="center"/>
              <w:rPr>
                <w:sz w:val="24"/>
                <w:szCs w:val="24"/>
              </w:rPr>
            </w:pPr>
            <w:r>
              <w:rPr>
                <w:sz w:val="24"/>
                <w:szCs w:val="24"/>
              </w:rPr>
              <w:t>5.</w:t>
            </w:r>
          </w:p>
        </w:tc>
        <w:tc>
          <w:tcPr>
            <w:tcW w:w="3969" w:type="dxa"/>
            <w:shd w:val="clear" w:color="auto" w:fill="auto"/>
          </w:tcPr>
          <w:p w14:paraId="14AA2C32" w14:textId="742A8CA4" w:rsidR="0074245D" w:rsidRPr="00BD627C" w:rsidRDefault="0074245D" w:rsidP="0074245D">
            <w:pPr>
              <w:rPr>
                <w:sz w:val="24"/>
                <w:szCs w:val="24"/>
              </w:rPr>
            </w:pPr>
            <w:r>
              <w:rPr>
                <w:sz w:val="24"/>
                <w:szCs w:val="24"/>
              </w:rPr>
              <w:t>Elektr</w:t>
            </w:r>
            <w:r w:rsidRPr="002A4EA3">
              <w:rPr>
                <w:sz w:val="24"/>
                <w:szCs w:val="24"/>
              </w:rPr>
              <w:t xml:space="preserve">ontāžas </w:t>
            </w:r>
            <w:r>
              <w:rPr>
                <w:sz w:val="24"/>
                <w:szCs w:val="24"/>
              </w:rPr>
              <w:t>speciālists</w:t>
            </w:r>
          </w:p>
        </w:tc>
        <w:tc>
          <w:tcPr>
            <w:tcW w:w="1843" w:type="dxa"/>
            <w:noWrap/>
            <w:hideMark/>
          </w:tcPr>
          <w:p w14:paraId="5F6E3D26" w14:textId="77777777" w:rsidR="0074245D" w:rsidRPr="00BE4A45" w:rsidRDefault="0074245D" w:rsidP="0074245D">
            <w:pPr>
              <w:jc w:val="both"/>
              <w:rPr>
                <w:sz w:val="24"/>
                <w:szCs w:val="24"/>
              </w:rPr>
            </w:pPr>
            <w:r w:rsidRPr="00BE4A45">
              <w:rPr>
                <w:sz w:val="24"/>
                <w:szCs w:val="24"/>
              </w:rPr>
              <w:t> </w:t>
            </w:r>
          </w:p>
        </w:tc>
        <w:tc>
          <w:tcPr>
            <w:tcW w:w="1418" w:type="dxa"/>
          </w:tcPr>
          <w:p w14:paraId="232CC37B" w14:textId="77777777" w:rsidR="0074245D" w:rsidRPr="00BE4A45" w:rsidRDefault="0074245D" w:rsidP="0074245D">
            <w:pPr>
              <w:jc w:val="both"/>
              <w:rPr>
                <w:sz w:val="24"/>
                <w:szCs w:val="24"/>
              </w:rPr>
            </w:pPr>
          </w:p>
        </w:tc>
        <w:tc>
          <w:tcPr>
            <w:tcW w:w="1701" w:type="dxa"/>
            <w:noWrap/>
            <w:hideMark/>
          </w:tcPr>
          <w:p w14:paraId="07541603" w14:textId="77777777" w:rsidR="0074245D" w:rsidRPr="00BE4A45" w:rsidRDefault="0074245D" w:rsidP="0074245D">
            <w:pPr>
              <w:jc w:val="both"/>
              <w:rPr>
                <w:sz w:val="24"/>
                <w:szCs w:val="24"/>
              </w:rPr>
            </w:pPr>
          </w:p>
        </w:tc>
      </w:tr>
      <w:tr w:rsidR="0074245D" w:rsidRPr="00BE4A45" w14:paraId="65CD341C" w14:textId="77777777" w:rsidTr="0063012B">
        <w:trPr>
          <w:trHeight w:val="429"/>
        </w:trPr>
        <w:tc>
          <w:tcPr>
            <w:tcW w:w="567" w:type="dxa"/>
            <w:vAlign w:val="center"/>
          </w:tcPr>
          <w:p w14:paraId="2032B2F9" w14:textId="1BFE5483" w:rsidR="0074245D" w:rsidRPr="00BE4A45" w:rsidRDefault="0074245D" w:rsidP="0074245D">
            <w:pPr>
              <w:jc w:val="center"/>
              <w:rPr>
                <w:sz w:val="24"/>
                <w:szCs w:val="24"/>
              </w:rPr>
            </w:pPr>
            <w:r>
              <w:rPr>
                <w:sz w:val="24"/>
                <w:szCs w:val="24"/>
              </w:rPr>
              <w:t>6.</w:t>
            </w:r>
          </w:p>
        </w:tc>
        <w:tc>
          <w:tcPr>
            <w:tcW w:w="3969" w:type="dxa"/>
            <w:shd w:val="clear" w:color="auto" w:fill="auto"/>
          </w:tcPr>
          <w:p w14:paraId="5408BF77" w14:textId="37F86916" w:rsidR="0074245D" w:rsidRPr="00BD627C" w:rsidRDefault="0074245D" w:rsidP="0074245D">
            <w:pPr>
              <w:rPr>
                <w:sz w:val="24"/>
                <w:szCs w:val="24"/>
              </w:rPr>
            </w:pPr>
            <w:r>
              <w:rPr>
                <w:sz w:val="24"/>
                <w:szCs w:val="24"/>
              </w:rPr>
              <w:t>...</w:t>
            </w:r>
          </w:p>
        </w:tc>
        <w:tc>
          <w:tcPr>
            <w:tcW w:w="1843" w:type="dxa"/>
            <w:noWrap/>
          </w:tcPr>
          <w:p w14:paraId="6EA61D3B" w14:textId="77777777" w:rsidR="0074245D" w:rsidRPr="00BE4A45" w:rsidRDefault="0074245D" w:rsidP="0074245D">
            <w:pPr>
              <w:jc w:val="both"/>
              <w:rPr>
                <w:sz w:val="24"/>
                <w:szCs w:val="24"/>
              </w:rPr>
            </w:pPr>
          </w:p>
        </w:tc>
        <w:tc>
          <w:tcPr>
            <w:tcW w:w="1418" w:type="dxa"/>
          </w:tcPr>
          <w:p w14:paraId="75BC5AF0" w14:textId="77777777" w:rsidR="0074245D" w:rsidRPr="00BE4A45" w:rsidRDefault="0074245D" w:rsidP="0074245D">
            <w:pPr>
              <w:jc w:val="both"/>
              <w:rPr>
                <w:sz w:val="24"/>
                <w:szCs w:val="24"/>
              </w:rPr>
            </w:pPr>
          </w:p>
        </w:tc>
        <w:tc>
          <w:tcPr>
            <w:tcW w:w="1701" w:type="dxa"/>
            <w:noWrap/>
          </w:tcPr>
          <w:p w14:paraId="55F9A8CA" w14:textId="77777777" w:rsidR="0074245D" w:rsidRPr="00BE4A45" w:rsidRDefault="0074245D" w:rsidP="0074245D">
            <w:pPr>
              <w:jc w:val="both"/>
              <w:rPr>
                <w:sz w:val="24"/>
                <w:szCs w:val="24"/>
              </w:rPr>
            </w:pPr>
          </w:p>
        </w:tc>
      </w:tr>
    </w:tbl>
    <w:p w14:paraId="4009DE64" w14:textId="77777777" w:rsidR="00071ACB" w:rsidRPr="00BE4A45" w:rsidRDefault="00071ACB" w:rsidP="00071ACB">
      <w:pPr>
        <w:jc w:val="both"/>
        <w:rPr>
          <w:rFonts w:eastAsia="Calibri"/>
          <w:b/>
          <w:sz w:val="24"/>
          <w:szCs w:val="24"/>
          <w:lang w:eastAsia="x-none"/>
        </w:rPr>
      </w:pPr>
    </w:p>
    <w:p w14:paraId="55A57F17" w14:textId="77777777" w:rsidR="00071ACB" w:rsidRPr="00BE4A45" w:rsidRDefault="00071ACB" w:rsidP="00071ACB">
      <w:pPr>
        <w:jc w:val="both"/>
        <w:rPr>
          <w:rFonts w:eastAsia="Calibri"/>
          <w:b/>
          <w:sz w:val="24"/>
          <w:szCs w:val="24"/>
          <w:lang w:eastAsia="x-none"/>
        </w:rPr>
      </w:pPr>
      <w:r>
        <w:rPr>
          <w:rFonts w:eastAsia="Calibri"/>
          <w:b/>
          <w:sz w:val="24"/>
          <w:szCs w:val="24"/>
          <w:lang w:eastAsia="x-none"/>
        </w:rPr>
        <w:t>5</w:t>
      </w:r>
      <w:r w:rsidRPr="00BE4A45">
        <w:rPr>
          <w:rFonts w:eastAsia="Calibri"/>
          <w:b/>
          <w:sz w:val="24"/>
          <w:szCs w:val="24"/>
          <w:lang w:eastAsia="x-none"/>
        </w:rPr>
        <w:t xml:space="preserve">. Apliecinām, ka: </w:t>
      </w:r>
    </w:p>
    <w:p w14:paraId="49096A40" w14:textId="77777777" w:rsidR="00071ACB" w:rsidRPr="00BE4A45" w:rsidRDefault="00071ACB" w:rsidP="00071ACB">
      <w:pPr>
        <w:jc w:val="both"/>
        <w:rPr>
          <w:rFonts w:eastAsia="Arial Unicode MS"/>
          <w:snapToGrid w:val="0"/>
          <w:sz w:val="24"/>
          <w:szCs w:val="24"/>
          <w:lang w:eastAsia="ru-RU"/>
        </w:rPr>
      </w:pPr>
      <w:r>
        <w:rPr>
          <w:rFonts w:eastAsia="Arial Unicode MS"/>
          <w:snapToGrid w:val="0"/>
          <w:sz w:val="24"/>
          <w:szCs w:val="24"/>
          <w:lang w:eastAsia="ru-RU"/>
        </w:rPr>
        <w:t>5</w:t>
      </w:r>
      <w:r w:rsidRPr="00BE4A45">
        <w:rPr>
          <w:rFonts w:eastAsia="Arial Unicode MS"/>
          <w:snapToGrid w:val="0"/>
          <w:sz w:val="24"/>
          <w:szCs w:val="24"/>
          <w:lang w:eastAsia="ru-RU"/>
        </w:rPr>
        <w:t>.1. piedāvājums ir izstrādāts neatkarīgi no konkurentiem un bez konsultācijām, līgumiem vai vienošanām;</w:t>
      </w:r>
    </w:p>
    <w:p w14:paraId="093DEB60" w14:textId="23CE0DE8" w:rsidR="00071ACB" w:rsidRPr="00BE4A45" w:rsidRDefault="00071ACB" w:rsidP="00071ACB">
      <w:pPr>
        <w:jc w:val="both"/>
        <w:rPr>
          <w:rFonts w:eastAsia="Arial Unicode MS"/>
          <w:snapToGrid w:val="0"/>
          <w:sz w:val="24"/>
          <w:szCs w:val="24"/>
          <w:lang w:eastAsia="ru-RU"/>
        </w:rPr>
      </w:pPr>
      <w:r>
        <w:rPr>
          <w:rFonts w:eastAsia="Arial Unicode MS"/>
          <w:snapToGrid w:val="0"/>
          <w:sz w:val="24"/>
          <w:szCs w:val="24"/>
          <w:lang w:eastAsia="ru-RU"/>
        </w:rPr>
        <w:t>5</w:t>
      </w:r>
      <w:r w:rsidRPr="00BE4A45">
        <w:rPr>
          <w:rFonts w:eastAsia="Arial Unicode MS"/>
          <w:snapToGrid w:val="0"/>
          <w:sz w:val="24"/>
          <w:szCs w:val="24"/>
          <w:lang w:eastAsia="ru-RU"/>
        </w:rPr>
        <w:t>.2. esam iepazinušies ar konkursa Nolikumu</w:t>
      </w:r>
      <w:r w:rsidR="00733C60">
        <w:rPr>
          <w:rFonts w:eastAsia="Arial Unicode MS"/>
          <w:snapToGrid w:val="0"/>
          <w:sz w:val="24"/>
          <w:szCs w:val="24"/>
          <w:lang w:eastAsia="ru-RU"/>
        </w:rPr>
        <w:t xml:space="preserve">, Tehnisko specifikāciju </w:t>
      </w:r>
      <w:r w:rsidRPr="00BE4A45">
        <w:rPr>
          <w:rFonts w:eastAsia="Arial Unicode MS"/>
          <w:snapToGrid w:val="0"/>
          <w:sz w:val="24"/>
          <w:szCs w:val="24"/>
          <w:lang w:eastAsia="ru-RU"/>
        </w:rPr>
        <w:t xml:space="preserve">un konkursa uzvaras gadījumā piekrītam visiem izvirzītajiem nosacījumiem un apņemamiem nodrošināt </w:t>
      </w:r>
      <w:r w:rsidR="00EA0FBA" w:rsidRPr="002A3E23">
        <w:rPr>
          <w:rFonts w:eastAsia="Calibri"/>
          <w:b/>
          <w:i/>
          <w:sz w:val="24"/>
          <w:szCs w:val="24"/>
        </w:rPr>
        <w:t>Ēkas vadības sistēmas (BMS) izveidošan</w:t>
      </w:r>
      <w:r w:rsidR="00EA0FBA">
        <w:rPr>
          <w:rFonts w:eastAsia="Calibri"/>
          <w:b/>
          <w:i/>
          <w:sz w:val="24"/>
          <w:szCs w:val="24"/>
        </w:rPr>
        <w:t>u</w:t>
      </w:r>
      <w:r w:rsidR="00EA0FBA" w:rsidRPr="002A3E23">
        <w:rPr>
          <w:rFonts w:eastAsia="Calibri"/>
          <w:b/>
          <w:i/>
          <w:sz w:val="24"/>
          <w:szCs w:val="24"/>
        </w:rPr>
        <w:t xml:space="preserve"> LBTU Veterinārmedicīnas fakultātē</w:t>
      </w:r>
      <w:r w:rsidRPr="00BE4A45">
        <w:rPr>
          <w:rFonts w:eastAsia="Arial Unicode MS"/>
          <w:i/>
          <w:snapToGrid w:val="0"/>
          <w:sz w:val="24"/>
          <w:szCs w:val="24"/>
          <w:lang w:eastAsia="ru-RU"/>
        </w:rPr>
        <w:t xml:space="preserve">, </w:t>
      </w:r>
      <w:r w:rsidRPr="00BE4A45">
        <w:rPr>
          <w:rFonts w:eastAsia="Arial Unicode MS"/>
          <w:snapToGrid w:val="0"/>
          <w:sz w:val="24"/>
          <w:szCs w:val="24"/>
          <w:lang w:eastAsia="ru-RU"/>
        </w:rPr>
        <w:t xml:space="preserve">saskaņā ar konkursa Nolikumā un </w:t>
      </w:r>
      <w:r w:rsidR="00EA0FBA">
        <w:rPr>
          <w:rFonts w:eastAsia="Arial Unicode MS"/>
          <w:snapToGrid w:val="0"/>
          <w:sz w:val="24"/>
          <w:szCs w:val="24"/>
          <w:lang w:eastAsia="ru-RU"/>
        </w:rPr>
        <w:t>Tehniskajā specifikācijā</w:t>
      </w:r>
      <w:r w:rsidRPr="00BE4A45">
        <w:rPr>
          <w:rFonts w:eastAsia="Arial Unicode MS"/>
          <w:snapToGrid w:val="0"/>
          <w:sz w:val="24"/>
          <w:szCs w:val="24"/>
          <w:lang w:eastAsia="ru-RU"/>
        </w:rPr>
        <w:t xml:space="preserve"> noteiktajām prasībām;</w:t>
      </w:r>
    </w:p>
    <w:p w14:paraId="277B785A" w14:textId="77777777" w:rsidR="00071ACB" w:rsidRPr="00BE4A45" w:rsidRDefault="00071ACB" w:rsidP="00071ACB">
      <w:pPr>
        <w:jc w:val="both"/>
        <w:rPr>
          <w:rFonts w:eastAsia="Calibri"/>
          <w:b/>
          <w:sz w:val="24"/>
          <w:szCs w:val="24"/>
        </w:rPr>
      </w:pPr>
      <w:r>
        <w:rPr>
          <w:rFonts w:eastAsia="Arial Unicode MS"/>
          <w:sz w:val="24"/>
          <w:szCs w:val="24"/>
        </w:rPr>
        <w:t>5</w:t>
      </w:r>
      <w:r w:rsidRPr="00BE4A45">
        <w:rPr>
          <w:rFonts w:eastAsia="Arial Unicode MS"/>
          <w:sz w:val="24"/>
          <w:szCs w:val="24"/>
        </w:rPr>
        <w:t xml:space="preserve">.3. esam </w:t>
      </w:r>
      <w:r w:rsidRPr="00BE4A45">
        <w:rPr>
          <w:rFonts w:eastAsia="Arial Unicode MS"/>
          <w:snapToGrid w:val="0"/>
          <w:sz w:val="24"/>
          <w:szCs w:val="24"/>
          <w:lang w:eastAsia="ru-RU"/>
        </w:rPr>
        <w:t>iepazinušies</w:t>
      </w:r>
      <w:r w:rsidRPr="00BE4A45">
        <w:rPr>
          <w:rFonts w:eastAsia="Arial Unicode MS"/>
          <w:sz w:val="24"/>
          <w:szCs w:val="24"/>
        </w:rPr>
        <w:t xml:space="preserve"> ar iepirkuma līguma projektu un iepirkuma uzvaras gadījumā piekrītam visiem </w:t>
      </w:r>
      <w:r w:rsidRPr="00BE4A45">
        <w:rPr>
          <w:rFonts w:eastAsia="Arial Unicode MS"/>
          <w:iCs/>
          <w:sz w:val="24"/>
          <w:szCs w:val="24"/>
        </w:rPr>
        <w:t>izvirzītajiem</w:t>
      </w:r>
      <w:r w:rsidRPr="00BE4A45">
        <w:rPr>
          <w:rFonts w:eastAsia="Arial Unicode MS"/>
          <w:sz w:val="24"/>
          <w:szCs w:val="24"/>
        </w:rPr>
        <w:t xml:space="preserve"> iepirkuma līguma nosacījumiem;</w:t>
      </w:r>
    </w:p>
    <w:p w14:paraId="46C4CA32" w14:textId="660BEFBC" w:rsidR="00071ACB" w:rsidRPr="00BE4A45" w:rsidRDefault="00071ACB" w:rsidP="00071ACB">
      <w:pPr>
        <w:jc w:val="both"/>
        <w:rPr>
          <w:rFonts w:eastAsia="Arial Unicode MS"/>
          <w:snapToGrid w:val="0"/>
          <w:sz w:val="24"/>
          <w:szCs w:val="24"/>
        </w:rPr>
      </w:pPr>
      <w:r>
        <w:rPr>
          <w:rFonts w:eastAsia="Arial Unicode MS"/>
          <w:snapToGrid w:val="0"/>
          <w:sz w:val="24"/>
          <w:szCs w:val="24"/>
        </w:rPr>
        <w:t>5</w:t>
      </w:r>
      <w:r w:rsidRPr="00BE4A45">
        <w:rPr>
          <w:rFonts w:eastAsia="Arial Unicode MS"/>
          <w:snapToGrid w:val="0"/>
          <w:sz w:val="24"/>
          <w:szCs w:val="24"/>
        </w:rPr>
        <w:t xml:space="preserve">.4. </w:t>
      </w:r>
      <w:r w:rsidR="00EA0FBA">
        <w:rPr>
          <w:rFonts w:eastAsia="Arial Unicode MS"/>
          <w:snapToGrid w:val="0"/>
          <w:sz w:val="24"/>
          <w:szCs w:val="24"/>
        </w:rPr>
        <w:t xml:space="preserve">mums </w:t>
      </w:r>
      <w:r w:rsidRPr="00BE4A45">
        <w:rPr>
          <w:rFonts w:eastAsia="Arial Unicode MS"/>
          <w:snapToGrid w:val="0"/>
          <w:sz w:val="24"/>
          <w:szCs w:val="24"/>
        </w:rPr>
        <w:t>ir visas nepieciešamās atļaujas, iekārtas, mehānismi un darba spēks iepirkuma darba uzdevumam atbilstošu pakalpojumu un būvdarbu veikšanai;</w:t>
      </w:r>
    </w:p>
    <w:p w14:paraId="068DAE2B" w14:textId="77777777" w:rsidR="00071ACB" w:rsidRPr="00BE4A45" w:rsidRDefault="00071ACB" w:rsidP="00071ACB">
      <w:pPr>
        <w:tabs>
          <w:tab w:val="left" w:pos="426"/>
        </w:tabs>
        <w:jc w:val="both"/>
        <w:rPr>
          <w:rFonts w:eastAsia="Calibri"/>
          <w:b/>
          <w:sz w:val="24"/>
          <w:szCs w:val="24"/>
        </w:rPr>
      </w:pPr>
      <w:r>
        <w:rPr>
          <w:sz w:val="24"/>
          <w:szCs w:val="24"/>
        </w:rPr>
        <w:t>5</w:t>
      </w:r>
      <w:r w:rsidRPr="00BE4A45">
        <w:rPr>
          <w:sz w:val="24"/>
          <w:szCs w:val="24"/>
        </w:rPr>
        <w:t>.5. būvdarbu laikā tiks nodrošināta lietotāja funkcionālā darbība un paredzēti darba organizācijas pasākumi atbilstoši spēkā esošajiem normatīvajiem aktiem un darba drošības prasībām;</w:t>
      </w:r>
    </w:p>
    <w:p w14:paraId="045F5E79" w14:textId="77777777" w:rsidR="00071ACB" w:rsidRPr="007F79BE" w:rsidRDefault="00071ACB" w:rsidP="00071ACB">
      <w:pPr>
        <w:jc w:val="both"/>
        <w:rPr>
          <w:color w:val="000000"/>
          <w:sz w:val="24"/>
          <w:szCs w:val="24"/>
        </w:rPr>
      </w:pPr>
      <w:r w:rsidRPr="007F79BE">
        <w:rPr>
          <w:sz w:val="24"/>
          <w:szCs w:val="24"/>
        </w:rPr>
        <w:t>5.6. garantijas perioda termiņš no pieņemšanas - nodošanas akta parakstīšanas dienas: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5953"/>
      </w:tblGrid>
      <w:tr w:rsidR="00071ACB" w:rsidRPr="007F79BE" w14:paraId="01BA98B8" w14:textId="77777777" w:rsidTr="0063012B">
        <w:tc>
          <w:tcPr>
            <w:tcW w:w="3686" w:type="dxa"/>
            <w:shd w:val="clear" w:color="auto" w:fill="auto"/>
            <w:vAlign w:val="center"/>
          </w:tcPr>
          <w:p w14:paraId="59B7F9EF" w14:textId="6B6160DE" w:rsidR="00071ACB" w:rsidRPr="007F79BE" w:rsidRDefault="00071ACB" w:rsidP="0063012B">
            <w:pPr>
              <w:contextualSpacing/>
              <w:jc w:val="both"/>
              <w:rPr>
                <w:rFonts w:eastAsia="Calibri"/>
                <w:sz w:val="24"/>
                <w:szCs w:val="24"/>
              </w:rPr>
            </w:pPr>
            <w:r w:rsidRPr="007F79BE">
              <w:rPr>
                <w:rFonts w:eastAsia="Calibri"/>
                <w:sz w:val="24"/>
                <w:szCs w:val="24"/>
              </w:rPr>
              <w:t>Minimālais garantijas termiņš</w:t>
            </w:r>
            <w:r w:rsidRPr="007F79BE">
              <w:rPr>
                <w:rFonts w:eastAsia="Calibri"/>
                <w:b/>
                <w:sz w:val="24"/>
                <w:szCs w:val="24"/>
              </w:rPr>
              <w:t xml:space="preserve"> </w:t>
            </w:r>
            <w:r w:rsidR="007351A9" w:rsidRPr="007351A9">
              <w:rPr>
                <w:rFonts w:eastAsia="Calibri"/>
                <w:sz w:val="24"/>
                <w:szCs w:val="24"/>
              </w:rPr>
              <w:t>instalācijas</w:t>
            </w:r>
            <w:r w:rsidR="004968FC">
              <w:rPr>
                <w:rFonts w:eastAsia="Calibri"/>
                <w:sz w:val="24"/>
                <w:szCs w:val="24"/>
              </w:rPr>
              <w:t xml:space="preserve"> </w:t>
            </w:r>
            <w:r w:rsidRPr="007351A9">
              <w:rPr>
                <w:rFonts w:eastAsia="Calibri"/>
                <w:sz w:val="24"/>
                <w:szCs w:val="24"/>
              </w:rPr>
              <w:t>darbiem ir 60 mēneši</w:t>
            </w:r>
          </w:p>
        </w:tc>
        <w:tc>
          <w:tcPr>
            <w:tcW w:w="5953" w:type="dxa"/>
            <w:shd w:val="clear" w:color="auto" w:fill="FFE599" w:themeFill="accent4" w:themeFillTint="66"/>
            <w:vAlign w:val="center"/>
          </w:tcPr>
          <w:p w14:paraId="01FC2596" w14:textId="72A88C49" w:rsidR="00071ACB" w:rsidRPr="007F79BE" w:rsidRDefault="00071ACB" w:rsidP="007351A9">
            <w:pPr>
              <w:snapToGrid w:val="0"/>
              <w:contextualSpacing/>
              <w:jc w:val="center"/>
              <w:rPr>
                <w:rFonts w:eastAsia="Calibri"/>
                <w:b/>
                <w:i/>
                <w:iCs/>
                <w:sz w:val="22"/>
                <w:szCs w:val="22"/>
                <w:lang w:eastAsia="ar-SA"/>
              </w:rPr>
            </w:pPr>
            <w:r w:rsidRPr="007F79BE">
              <w:rPr>
                <w:rFonts w:eastAsia="Calibri"/>
                <w:b/>
                <w:i/>
                <w:iCs/>
                <w:sz w:val="22"/>
                <w:szCs w:val="22"/>
                <w:lang w:eastAsia="ar-SA"/>
              </w:rPr>
              <w:t>Pretendenta piedāvāt</w:t>
            </w:r>
            <w:r w:rsidR="007351A9">
              <w:rPr>
                <w:rFonts w:eastAsia="Calibri"/>
                <w:b/>
                <w:i/>
                <w:iCs/>
                <w:sz w:val="22"/>
                <w:szCs w:val="22"/>
                <w:lang w:eastAsia="ar-SA"/>
              </w:rPr>
              <w:t>ais</w:t>
            </w:r>
          </w:p>
          <w:p w14:paraId="413AA437" w14:textId="66417429" w:rsidR="00071ACB" w:rsidRPr="007F79BE" w:rsidRDefault="00071ACB" w:rsidP="0063012B">
            <w:pPr>
              <w:snapToGrid w:val="0"/>
              <w:ind w:left="127"/>
              <w:contextualSpacing/>
              <w:jc w:val="center"/>
              <w:rPr>
                <w:rFonts w:eastAsia="Calibri"/>
                <w:b/>
                <w:i/>
                <w:iCs/>
                <w:sz w:val="22"/>
                <w:szCs w:val="22"/>
                <w:lang w:eastAsia="ar-SA"/>
              </w:rPr>
            </w:pPr>
            <w:r w:rsidRPr="007F79BE">
              <w:rPr>
                <w:rFonts w:eastAsia="Calibri"/>
                <w:b/>
                <w:i/>
                <w:iCs/>
                <w:sz w:val="22"/>
                <w:szCs w:val="22"/>
                <w:lang w:eastAsia="ar-SA"/>
              </w:rPr>
              <w:t>garantijas termiņ</w:t>
            </w:r>
            <w:r w:rsidR="007351A9">
              <w:rPr>
                <w:rFonts w:eastAsia="Calibri"/>
                <w:b/>
                <w:i/>
                <w:iCs/>
                <w:sz w:val="22"/>
                <w:szCs w:val="22"/>
                <w:lang w:eastAsia="ar-SA"/>
              </w:rPr>
              <w:t>š</w:t>
            </w:r>
            <w:r w:rsidRPr="007F79BE">
              <w:rPr>
                <w:rFonts w:eastAsia="Calibri"/>
                <w:b/>
                <w:i/>
                <w:iCs/>
                <w:sz w:val="22"/>
                <w:szCs w:val="22"/>
                <w:lang w:eastAsia="ar-SA"/>
              </w:rPr>
              <w:t xml:space="preserve"> darbiem (mēneši): ____</w:t>
            </w:r>
          </w:p>
        </w:tc>
      </w:tr>
      <w:tr w:rsidR="00071ACB" w:rsidRPr="007F79BE" w14:paraId="15DC32AC" w14:textId="77777777" w:rsidTr="0063012B">
        <w:trPr>
          <w:trHeight w:val="689"/>
        </w:trPr>
        <w:tc>
          <w:tcPr>
            <w:tcW w:w="3686" w:type="dxa"/>
            <w:shd w:val="clear" w:color="auto" w:fill="auto"/>
            <w:vAlign w:val="center"/>
          </w:tcPr>
          <w:p w14:paraId="6E8180F1" w14:textId="77777777" w:rsidR="00071ACB" w:rsidRPr="007351A9" w:rsidRDefault="00071ACB" w:rsidP="0063012B">
            <w:pPr>
              <w:contextualSpacing/>
              <w:jc w:val="both"/>
              <w:rPr>
                <w:rFonts w:eastAsia="Calibri"/>
                <w:sz w:val="24"/>
                <w:szCs w:val="24"/>
              </w:rPr>
            </w:pPr>
            <w:r w:rsidRPr="007351A9">
              <w:rPr>
                <w:rFonts w:eastAsia="Calibri"/>
                <w:sz w:val="24"/>
                <w:szCs w:val="24"/>
              </w:rPr>
              <w:t>Minimālais garantijas termiņš iekārtām ir 24 mēneši</w:t>
            </w:r>
          </w:p>
        </w:tc>
        <w:tc>
          <w:tcPr>
            <w:tcW w:w="5953" w:type="dxa"/>
            <w:shd w:val="clear" w:color="auto" w:fill="FFE599" w:themeFill="accent4" w:themeFillTint="66"/>
            <w:vAlign w:val="center"/>
          </w:tcPr>
          <w:p w14:paraId="793C7CEF" w14:textId="589F77D5" w:rsidR="00071ACB" w:rsidRPr="007F79BE" w:rsidRDefault="00071ACB" w:rsidP="0063012B">
            <w:pPr>
              <w:snapToGrid w:val="0"/>
              <w:contextualSpacing/>
              <w:jc w:val="center"/>
              <w:rPr>
                <w:rFonts w:eastAsia="Calibri"/>
                <w:b/>
                <w:i/>
                <w:iCs/>
                <w:sz w:val="22"/>
                <w:szCs w:val="22"/>
                <w:lang w:eastAsia="ar-SA"/>
              </w:rPr>
            </w:pPr>
            <w:r w:rsidRPr="007F79BE">
              <w:rPr>
                <w:rFonts w:eastAsia="Calibri"/>
                <w:b/>
                <w:i/>
                <w:iCs/>
                <w:sz w:val="22"/>
                <w:szCs w:val="22"/>
                <w:lang w:eastAsia="ar-SA"/>
              </w:rPr>
              <w:t>Pretendenta piedāvāt</w:t>
            </w:r>
            <w:r w:rsidR="007351A9">
              <w:rPr>
                <w:rFonts w:eastAsia="Calibri"/>
                <w:b/>
                <w:i/>
                <w:iCs/>
                <w:sz w:val="22"/>
                <w:szCs w:val="22"/>
                <w:lang w:eastAsia="ar-SA"/>
              </w:rPr>
              <w:t>ais</w:t>
            </w:r>
            <w:r w:rsidRPr="007F79BE">
              <w:rPr>
                <w:rFonts w:eastAsia="Calibri"/>
                <w:b/>
                <w:i/>
                <w:iCs/>
                <w:sz w:val="22"/>
                <w:szCs w:val="22"/>
                <w:lang w:eastAsia="ar-SA"/>
              </w:rPr>
              <w:t xml:space="preserve"> </w:t>
            </w:r>
          </w:p>
          <w:p w14:paraId="2091D66F" w14:textId="452429D3" w:rsidR="00071ACB" w:rsidRPr="007F79BE" w:rsidRDefault="00071ACB" w:rsidP="0063012B">
            <w:pPr>
              <w:snapToGrid w:val="0"/>
              <w:contextualSpacing/>
              <w:jc w:val="center"/>
              <w:rPr>
                <w:rFonts w:eastAsia="Calibri"/>
                <w:b/>
                <w:i/>
                <w:iCs/>
                <w:sz w:val="22"/>
                <w:szCs w:val="22"/>
                <w:lang w:eastAsia="ar-SA"/>
              </w:rPr>
            </w:pPr>
            <w:r w:rsidRPr="007F79BE">
              <w:rPr>
                <w:rFonts w:eastAsia="Calibri"/>
                <w:b/>
                <w:i/>
                <w:iCs/>
                <w:sz w:val="22"/>
                <w:szCs w:val="22"/>
                <w:lang w:eastAsia="ar-SA"/>
              </w:rPr>
              <w:t>garantijas termiņ</w:t>
            </w:r>
            <w:r w:rsidR="007351A9">
              <w:rPr>
                <w:rFonts w:eastAsia="Calibri"/>
                <w:b/>
                <w:i/>
                <w:iCs/>
                <w:sz w:val="22"/>
                <w:szCs w:val="22"/>
                <w:lang w:eastAsia="ar-SA"/>
              </w:rPr>
              <w:t>š</w:t>
            </w:r>
            <w:r w:rsidRPr="007F79BE">
              <w:rPr>
                <w:rFonts w:eastAsia="Calibri"/>
                <w:b/>
                <w:i/>
                <w:iCs/>
                <w:sz w:val="22"/>
                <w:szCs w:val="22"/>
                <w:lang w:eastAsia="ar-SA"/>
              </w:rPr>
              <w:t xml:space="preserve"> </w:t>
            </w:r>
            <w:r w:rsidR="007351A9">
              <w:rPr>
                <w:rFonts w:eastAsia="Calibri"/>
                <w:b/>
                <w:i/>
                <w:iCs/>
                <w:sz w:val="22"/>
                <w:szCs w:val="22"/>
                <w:lang w:eastAsia="ar-SA"/>
              </w:rPr>
              <w:t>iekārtām</w:t>
            </w:r>
            <w:r w:rsidRPr="007F79BE">
              <w:rPr>
                <w:rFonts w:eastAsia="Calibri"/>
                <w:b/>
                <w:i/>
                <w:iCs/>
                <w:sz w:val="22"/>
                <w:szCs w:val="22"/>
                <w:lang w:eastAsia="ar-SA"/>
              </w:rPr>
              <w:t xml:space="preserve"> (mēneši): ____</w:t>
            </w:r>
          </w:p>
        </w:tc>
      </w:tr>
    </w:tbl>
    <w:p w14:paraId="3B90BBDD" w14:textId="77777777" w:rsidR="00071ACB" w:rsidRPr="00BE4A45" w:rsidRDefault="00071ACB" w:rsidP="00071ACB">
      <w:pPr>
        <w:jc w:val="both"/>
        <w:rPr>
          <w:rFonts w:eastAsia="Calibri"/>
          <w:b/>
          <w:sz w:val="24"/>
          <w:szCs w:val="24"/>
        </w:rPr>
      </w:pPr>
      <w:r w:rsidRPr="007F79BE">
        <w:rPr>
          <w:sz w:val="24"/>
          <w:szCs w:val="24"/>
        </w:rPr>
        <w:t>5.7. nav tādu apstākļu, kuri Pretendentam liegtu piedalīties iepirkumā saskaņā ar Publisko</w:t>
      </w:r>
      <w:r w:rsidRPr="00BE4A45">
        <w:rPr>
          <w:sz w:val="24"/>
          <w:szCs w:val="24"/>
        </w:rPr>
        <w:t xml:space="preserve"> iepirkumu likuma prasībām;</w:t>
      </w:r>
      <w:bookmarkStart w:id="1" w:name="_GoBack"/>
      <w:bookmarkEnd w:id="1"/>
    </w:p>
    <w:p w14:paraId="3A83DCC9" w14:textId="77777777" w:rsidR="00071ACB" w:rsidRPr="00BE4A45" w:rsidRDefault="00071ACB" w:rsidP="00071ACB">
      <w:pPr>
        <w:jc w:val="both"/>
        <w:rPr>
          <w:rFonts w:eastAsia="Calibri"/>
          <w:b/>
          <w:sz w:val="24"/>
          <w:szCs w:val="24"/>
        </w:rPr>
      </w:pPr>
      <w:r>
        <w:rPr>
          <w:rFonts w:eastAsia="Arial Unicode MS"/>
          <w:sz w:val="24"/>
          <w:szCs w:val="24"/>
        </w:rPr>
        <w:t>5</w:t>
      </w:r>
      <w:r w:rsidRPr="00BE4A45">
        <w:rPr>
          <w:rFonts w:eastAsia="Arial Unicode MS"/>
          <w:sz w:val="24"/>
          <w:szCs w:val="24"/>
        </w:rPr>
        <w:t>.8. visi pievienotie dokumenti veido šo piedāvājumu;</w:t>
      </w:r>
    </w:p>
    <w:p w14:paraId="6FB9DA24" w14:textId="77777777" w:rsidR="00071ACB" w:rsidRPr="00BE4A45" w:rsidRDefault="00071ACB" w:rsidP="00071ACB">
      <w:pPr>
        <w:jc w:val="both"/>
        <w:rPr>
          <w:rFonts w:eastAsia="Calibri"/>
          <w:b/>
          <w:sz w:val="24"/>
          <w:szCs w:val="24"/>
        </w:rPr>
      </w:pPr>
      <w:r>
        <w:rPr>
          <w:rFonts w:eastAsia="Arial Unicode MS"/>
          <w:snapToGrid w:val="0"/>
          <w:sz w:val="24"/>
          <w:szCs w:val="24"/>
        </w:rPr>
        <w:t>5</w:t>
      </w:r>
      <w:r w:rsidRPr="00BE4A45">
        <w:rPr>
          <w:rFonts w:eastAsia="Arial Unicode MS"/>
          <w:snapToGrid w:val="0"/>
          <w:sz w:val="24"/>
          <w:szCs w:val="24"/>
        </w:rPr>
        <w:t>.9. visas piedāvājumā sniegtās ziņas ir patiesas.</w:t>
      </w:r>
    </w:p>
    <w:p w14:paraId="47F29016" w14:textId="77777777" w:rsidR="00071ACB" w:rsidRPr="00BE4A45" w:rsidRDefault="00071ACB" w:rsidP="00071ACB">
      <w:pPr>
        <w:jc w:val="both"/>
        <w:rPr>
          <w:rFonts w:eastAsia="Arial Unicode MS"/>
          <w:snapToGrid w:val="0"/>
          <w:sz w:val="24"/>
          <w:szCs w:val="24"/>
        </w:rPr>
      </w:pPr>
    </w:p>
    <w:p w14:paraId="4C3B5542" w14:textId="77777777" w:rsidR="00071ACB" w:rsidRPr="00BE4A45" w:rsidRDefault="00071ACB" w:rsidP="00071ACB">
      <w:pPr>
        <w:rPr>
          <w:rFonts w:eastAsia="Calibri"/>
          <w:sz w:val="24"/>
          <w:szCs w:val="24"/>
        </w:rPr>
      </w:pPr>
      <w:r w:rsidRPr="00BE4A45">
        <w:rPr>
          <w:rFonts w:eastAsia="Calibri"/>
          <w:sz w:val="24"/>
          <w:szCs w:val="24"/>
        </w:rPr>
        <w:t xml:space="preserve">Pretendenta pārstāvēt tiesīgās </w:t>
      </w:r>
    </w:p>
    <w:p w14:paraId="1B42A304" w14:textId="77777777" w:rsidR="00071ACB" w:rsidRPr="00BE4A45" w:rsidRDefault="00071ACB" w:rsidP="00071ACB">
      <w:pPr>
        <w:rPr>
          <w:rFonts w:eastAsia="Calibri"/>
          <w:sz w:val="24"/>
          <w:szCs w:val="24"/>
        </w:rPr>
      </w:pPr>
      <w:r w:rsidRPr="00BE4A45">
        <w:rPr>
          <w:rFonts w:eastAsia="Calibri"/>
          <w:sz w:val="24"/>
          <w:szCs w:val="24"/>
        </w:rPr>
        <w:t>personas amats, vārds, uzvārds: _____________________________________</w:t>
      </w:r>
    </w:p>
    <w:p w14:paraId="55822909" w14:textId="77777777" w:rsidR="00071ACB" w:rsidRPr="00BE4A45" w:rsidRDefault="00071ACB" w:rsidP="00071ACB">
      <w:pPr>
        <w:rPr>
          <w:rFonts w:eastAsia="Calibri"/>
          <w:b/>
          <w:sz w:val="24"/>
          <w:szCs w:val="24"/>
        </w:rPr>
      </w:pPr>
      <w:r w:rsidRPr="00BE4A45">
        <w:rPr>
          <w:rFonts w:eastAsia="Calibri"/>
          <w:sz w:val="24"/>
          <w:szCs w:val="24"/>
        </w:rPr>
        <w:t>Pretendenta pārstāvēt tiesīgās personas paraksts</w:t>
      </w:r>
      <w:r w:rsidRPr="00AB462A">
        <w:rPr>
          <w:rFonts w:eastAsia="Calibri"/>
          <w:sz w:val="24"/>
          <w:szCs w:val="24"/>
          <w:vertAlign w:val="superscript"/>
        </w:rPr>
        <w:footnoteReference w:id="2"/>
      </w:r>
      <w:r w:rsidRPr="00AB462A">
        <w:rPr>
          <w:rFonts w:eastAsia="Calibri"/>
          <w:sz w:val="24"/>
          <w:szCs w:val="24"/>
        </w:rPr>
        <w:t>:</w:t>
      </w:r>
      <w:r w:rsidRPr="00BE4A45">
        <w:rPr>
          <w:rFonts w:eastAsia="Calibri"/>
          <w:sz w:val="24"/>
          <w:szCs w:val="24"/>
        </w:rPr>
        <w:t xml:space="preserve"> _______________________</w:t>
      </w:r>
    </w:p>
    <w:p w14:paraId="7D6D2AFD" w14:textId="77777777" w:rsidR="00071ACB" w:rsidRPr="00BE4A45" w:rsidRDefault="00071ACB" w:rsidP="00071ACB">
      <w:pPr>
        <w:spacing w:after="160" w:line="259" w:lineRule="auto"/>
        <w:rPr>
          <w:rFonts w:eastAsia="Calibri"/>
          <w:b/>
          <w:sz w:val="24"/>
          <w:szCs w:val="24"/>
        </w:rPr>
        <w:sectPr w:rsidR="00071ACB" w:rsidRPr="00BE4A45" w:rsidSect="0063012B">
          <w:pgSz w:w="11906" w:h="16838"/>
          <w:pgMar w:top="567" w:right="1274" w:bottom="851" w:left="1418" w:header="708" w:footer="6" w:gutter="0"/>
          <w:cols w:space="708"/>
          <w:docGrid w:linePitch="360"/>
        </w:sectPr>
      </w:pPr>
    </w:p>
    <w:p w14:paraId="0244FF30" w14:textId="77777777" w:rsidR="00871D1A" w:rsidRPr="00647B7F" w:rsidRDefault="00871D1A" w:rsidP="00871D1A">
      <w:pPr>
        <w:suppressAutoHyphens/>
        <w:ind w:left="4320" w:firstLine="720"/>
        <w:jc w:val="right"/>
        <w:rPr>
          <w:b/>
          <w:bCs/>
          <w:sz w:val="24"/>
          <w:szCs w:val="24"/>
          <w:lang w:eastAsia="ar-SA"/>
        </w:rPr>
      </w:pPr>
      <w:r w:rsidRPr="00647B7F">
        <w:rPr>
          <w:b/>
          <w:sz w:val="24"/>
          <w:szCs w:val="24"/>
          <w:lang w:eastAsia="ar-SA"/>
        </w:rPr>
        <w:lastRenderedPageBreak/>
        <w:t>P</w:t>
      </w:r>
      <w:r w:rsidRPr="00647B7F">
        <w:rPr>
          <w:b/>
          <w:bCs/>
          <w:sz w:val="24"/>
          <w:szCs w:val="24"/>
          <w:lang w:eastAsia="ar-SA"/>
        </w:rPr>
        <w:t>ielikums Nr.2</w:t>
      </w:r>
    </w:p>
    <w:p w14:paraId="2BFE78B4" w14:textId="77777777" w:rsidR="00871D1A" w:rsidRPr="00647B7F" w:rsidRDefault="00871D1A" w:rsidP="00871D1A">
      <w:pPr>
        <w:suppressAutoHyphens/>
        <w:jc w:val="right"/>
        <w:rPr>
          <w:sz w:val="23"/>
          <w:szCs w:val="23"/>
          <w:lang w:eastAsia="ar-SA"/>
        </w:rPr>
      </w:pPr>
      <w:r w:rsidRPr="00647B7F">
        <w:rPr>
          <w:sz w:val="23"/>
          <w:szCs w:val="23"/>
          <w:lang w:eastAsia="ar-SA"/>
        </w:rPr>
        <w:t xml:space="preserve">Iepirkuma </w:t>
      </w:r>
    </w:p>
    <w:p w14:paraId="5C6967EF" w14:textId="54C7EAAC" w:rsidR="00871D1A" w:rsidRPr="00647B7F" w:rsidRDefault="00871D1A" w:rsidP="00871D1A">
      <w:pPr>
        <w:suppressAutoHyphens/>
        <w:jc w:val="right"/>
        <w:rPr>
          <w:sz w:val="23"/>
          <w:szCs w:val="23"/>
          <w:lang w:eastAsia="ar-SA"/>
        </w:rPr>
      </w:pPr>
      <w:r w:rsidRPr="00647B7F">
        <w:rPr>
          <w:sz w:val="23"/>
          <w:szCs w:val="23"/>
          <w:lang w:eastAsia="ar-SA"/>
        </w:rPr>
        <w:t xml:space="preserve">Nr. </w:t>
      </w:r>
      <w:r w:rsidR="000F0CD6">
        <w:rPr>
          <w:sz w:val="23"/>
          <w:szCs w:val="23"/>
          <w:lang w:eastAsia="ar-SA"/>
        </w:rPr>
        <w:t>LBTU 2026/</w:t>
      </w:r>
      <w:r w:rsidR="00EA0FBA">
        <w:rPr>
          <w:sz w:val="23"/>
          <w:szCs w:val="23"/>
          <w:lang w:eastAsia="ar-SA"/>
        </w:rPr>
        <w:t>5</w:t>
      </w:r>
      <w:r w:rsidR="000F0CD6">
        <w:rPr>
          <w:sz w:val="23"/>
          <w:szCs w:val="23"/>
          <w:lang w:eastAsia="ar-SA"/>
        </w:rPr>
        <w:t>7/mi</w:t>
      </w:r>
    </w:p>
    <w:p w14:paraId="52C524CC" w14:textId="77777777" w:rsidR="00871D1A" w:rsidRPr="00647B7F" w:rsidRDefault="00871D1A" w:rsidP="00871D1A">
      <w:pPr>
        <w:suppressAutoHyphens/>
        <w:ind w:left="4320" w:firstLine="720"/>
        <w:jc w:val="right"/>
        <w:rPr>
          <w:b/>
          <w:sz w:val="24"/>
          <w:szCs w:val="24"/>
          <w:lang w:eastAsia="ar-SA"/>
        </w:rPr>
      </w:pPr>
      <w:r w:rsidRPr="00647B7F">
        <w:rPr>
          <w:sz w:val="23"/>
          <w:szCs w:val="23"/>
          <w:lang w:eastAsia="ar-SA"/>
        </w:rPr>
        <w:t>Nolikumam</w:t>
      </w:r>
    </w:p>
    <w:p w14:paraId="7021924E" w14:textId="77777777" w:rsidR="00871D1A" w:rsidRPr="00647B7F" w:rsidRDefault="00871D1A" w:rsidP="00871D1A">
      <w:pPr>
        <w:suppressAutoHyphens/>
        <w:ind w:left="4320" w:firstLine="720"/>
        <w:jc w:val="right"/>
        <w:rPr>
          <w:b/>
          <w:sz w:val="24"/>
          <w:szCs w:val="24"/>
          <w:lang w:eastAsia="ar-SA"/>
        </w:rPr>
      </w:pPr>
    </w:p>
    <w:p w14:paraId="52F69F43" w14:textId="77777777" w:rsidR="00871D1A" w:rsidRPr="00647B7F" w:rsidRDefault="00871D1A" w:rsidP="00871D1A">
      <w:pPr>
        <w:suppressAutoHyphens/>
        <w:overflowPunct w:val="0"/>
        <w:autoSpaceDE w:val="0"/>
        <w:autoSpaceDN w:val="0"/>
        <w:adjustRightInd w:val="0"/>
        <w:jc w:val="right"/>
        <w:rPr>
          <w:i/>
          <w:color w:val="FF0000"/>
          <w:sz w:val="24"/>
          <w:szCs w:val="24"/>
        </w:rPr>
      </w:pPr>
      <w:r w:rsidRPr="00647B7F">
        <w:rPr>
          <w:i/>
          <w:color w:val="FF0000"/>
          <w:sz w:val="24"/>
          <w:szCs w:val="24"/>
        </w:rPr>
        <w:t>Apakšuzņēmēju saraksta forma</w:t>
      </w:r>
    </w:p>
    <w:p w14:paraId="5A48C0F4" w14:textId="77777777" w:rsidR="00871D1A" w:rsidRPr="00647B7F" w:rsidRDefault="00871D1A" w:rsidP="00871D1A">
      <w:pPr>
        <w:ind w:right="28"/>
        <w:jc w:val="both"/>
        <w:rPr>
          <w:rFonts w:eastAsia="Calibri"/>
          <w:b/>
          <w:sz w:val="24"/>
          <w:szCs w:val="24"/>
        </w:rPr>
      </w:pPr>
    </w:p>
    <w:p w14:paraId="6A88EBA1" w14:textId="77777777" w:rsidR="00ED62A8" w:rsidRPr="00BE4A45" w:rsidRDefault="00ED62A8" w:rsidP="00ED62A8">
      <w:pPr>
        <w:ind w:right="28"/>
        <w:jc w:val="both"/>
        <w:rPr>
          <w:rFonts w:eastAsia="Calibri"/>
          <w:sz w:val="24"/>
          <w:szCs w:val="24"/>
        </w:rPr>
      </w:pPr>
      <w:r w:rsidRPr="00BE4A45">
        <w:rPr>
          <w:rFonts w:eastAsia="Calibri"/>
          <w:b/>
          <w:sz w:val="24"/>
          <w:szCs w:val="24"/>
        </w:rPr>
        <w:t>Piezīme</w:t>
      </w:r>
      <w:r w:rsidRPr="00BE4A45">
        <w:rPr>
          <w:rFonts w:eastAsia="Calibri"/>
          <w:sz w:val="24"/>
          <w:szCs w:val="24"/>
        </w:rPr>
        <w:t xml:space="preserve">: </w:t>
      </w:r>
    </w:p>
    <w:p w14:paraId="21C45D27" w14:textId="77777777" w:rsidR="00ED62A8" w:rsidRPr="00BE4A45" w:rsidRDefault="00ED62A8" w:rsidP="00ED62A8">
      <w:pPr>
        <w:pStyle w:val="ListParagraph"/>
        <w:numPr>
          <w:ilvl w:val="0"/>
          <w:numId w:val="13"/>
        </w:numPr>
        <w:ind w:left="426" w:right="28"/>
        <w:jc w:val="both"/>
        <w:rPr>
          <w:rFonts w:eastAsia="Calibri"/>
          <w:i/>
          <w:sz w:val="24"/>
          <w:szCs w:val="24"/>
        </w:rPr>
      </w:pPr>
      <w:r w:rsidRPr="00BE4A45">
        <w:rPr>
          <w:rFonts w:eastAsia="Calibri"/>
          <w:i/>
          <w:sz w:val="24"/>
          <w:szCs w:val="24"/>
        </w:rPr>
        <w:t xml:space="preserve">Ja Pretendents līguma izpildei nepiesaista apakšuzņēmējus, tad šis pielikums nav jāaizpilda. </w:t>
      </w:r>
    </w:p>
    <w:p w14:paraId="05365699" w14:textId="77777777" w:rsidR="00ED62A8" w:rsidRPr="00BE4A45" w:rsidRDefault="00ED62A8" w:rsidP="00ED62A8">
      <w:pPr>
        <w:pStyle w:val="ListParagraph"/>
        <w:numPr>
          <w:ilvl w:val="0"/>
          <w:numId w:val="13"/>
        </w:numPr>
        <w:ind w:left="426"/>
        <w:jc w:val="both"/>
        <w:rPr>
          <w:i/>
          <w:sz w:val="24"/>
          <w:szCs w:val="24"/>
          <w:u w:val="single"/>
        </w:rPr>
      </w:pPr>
      <w:r w:rsidRPr="00BE4A45">
        <w:rPr>
          <w:b/>
          <w:i/>
          <w:sz w:val="24"/>
          <w:szCs w:val="24"/>
          <w:u w:val="single"/>
        </w:rPr>
        <w:t>Papildus iesniedz</w:t>
      </w:r>
      <w:r w:rsidRPr="00BE4A45">
        <w:rPr>
          <w:i/>
          <w:sz w:val="24"/>
          <w:szCs w:val="24"/>
          <w:u w:val="single"/>
        </w:rPr>
        <w:t xml:space="preserve"> (ja attiecināms) apakšuzņēmēju apliecinājumus vai vienošanos par sadarbību, kas noslēgta starp Pretendentu un apakšuzņēmēju, konkrētā līguma izpildei.</w:t>
      </w:r>
    </w:p>
    <w:p w14:paraId="10A4CC41" w14:textId="77777777" w:rsidR="00ED62A8" w:rsidRPr="00BE4A45" w:rsidRDefault="00ED62A8" w:rsidP="00ED62A8">
      <w:pPr>
        <w:ind w:right="28"/>
        <w:jc w:val="both"/>
        <w:rPr>
          <w:rFonts w:eastAsia="Calibri"/>
          <w:b/>
          <w:sz w:val="24"/>
          <w:szCs w:val="24"/>
        </w:rPr>
      </w:pPr>
    </w:p>
    <w:p w14:paraId="1D3C9496" w14:textId="77777777" w:rsidR="00ED62A8" w:rsidRPr="00BE4A45" w:rsidRDefault="00ED62A8" w:rsidP="00ED62A8">
      <w:pPr>
        <w:jc w:val="right"/>
        <w:rPr>
          <w:rFonts w:eastAsia="Calibri"/>
          <w:snapToGrid w:val="0"/>
          <w:sz w:val="24"/>
          <w:szCs w:val="24"/>
          <w:lang w:eastAsia="ru-RU"/>
        </w:rPr>
      </w:pPr>
    </w:p>
    <w:p w14:paraId="381CF018" w14:textId="77777777" w:rsidR="00ED62A8" w:rsidRPr="00BE4A45" w:rsidRDefault="00ED62A8" w:rsidP="00ED62A8">
      <w:pPr>
        <w:suppressAutoHyphens/>
        <w:overflowPunct w:val="0"/>
        <w:autoSpaceDE w:val="0"/>
        <w:autoSpaceDN w:val="0"/>
        <w:adjustRightInd w:val="0"/>
        <w:jc w:val="center"/>
        <w:rPr>
          <w:b/>
          <w:sz w:val="24"/>
          <w:szCs w:val="24"/>
          <w:lang w:val="x-none"/>
        </w:rPr>
      </w:pPr>
      <w:r w:rsidRPr="00BE4A45">
        <w:rPr>
          <w:b/>
          <w:sz w:val="24"/>
          <w:szCs w:val="24"/>
          <w:lang w:val="x-none"/>
        </w:rPr>
        <w:t>PIESAISTĪTO APAKŠUZŅĒMĒJU SARAKSTS</w:t>
      </w:r>
    </w:p>
    <w:p w14:paraId="4933AC00" w14:textId="77777777" w:rsidR="00ED62A8" w:rsidRPr="00BE4A45" w:rsidRDefault="00ED62A8" w:rsidP="00ED62A8">
      <w:pPr>
        <w:jc w:val="both"/>
        <w:rPr>
          <w:rFonts w:eastAsia="Calibri"/>
          <w:sz w:val="24"/>
          <w:szCs w:val="24"/>
        </w:rPr>
      </w:pPr>
    </w:p>
    <w:p w14:paraId="5E5A4953" w14:textId="77777777" w:rsidR="00ED62A8" w:rsidRPr="00BE4A45" w:rsidRDefault="00ED62A8" w:rsidP="00ED62A8">
      <w:pPr>
        <w:jc w:val="both"/>
        <w:rPr>
          <w:rFonts w:eastAsia="Calibri"/>
          <w:sz w:val="24"/>
          <w:szCs w:val="24"/>
        </w:rPr>
      </w:pPr>
    </w:p>
    <w:p w14:paraId="48BBE060" w14:textId="65CF6583" w:rsidR="00ED62A8" w:rsidRPr="00BE4A45" w:rsidRDefault="00ED62A8" w:rsidP="00ED62A8">
      <w:pPr>
        <w:spacing w:after="120"/>
        <w:jc w:val="both"/>
        <w:rPr>
          <w:rFonts w:eastAsia="Calibri"/>
          <w:sz w:val="24"/>
          <w:szCs w:val="24"/>
        </w:rPr>
      </w:pPr>
      <w:r w:rsidRPr="00BE4A45">
        <w:rPr>
          <w:rFonts w:eastAsia="Calibri"/>
          <w:sz w:val="24"/>
          <w:szCs w:val="24"/>
        </w:rPr>
        <w:t xml:space="preserve">___________________ </w:t>
      </w:r>
      <w:r w:rsidRPr="00BE4A45">
        <w:rPr>
          <w:rFonts w:eastAsia="Calibri"/>
          <w:i/>
          <w:sz w:val="24"/>
          <w:szCs w:val="24"/>
        </w:rPr>
        <w:t>(Pretendenta nosaukums, reģ Nr.)</w:t>
      </w:r>
      <w:r w:rsidRPr="00BE4A45">
        <w:rPr>
          <w:rFonts w:eastAsia="Calibri"/>
          <w:sz w:val="24"/>
          <w:szCs w:val="24"/>
        </w:rPr>
        <w:t xml:space="preserve"> </w:t>
      </w:r>
      <w:r w:rsidR="007D0993">
        <w:rPr>
          <w:rFonts w:eastAsia="Calibri"/>
          <w:sz w:val="24"/>
          <w:szCs w:val="24"/>
        </w:rPr>
        <w:t>iepirkumam</w:t>
      </w:r>
      <w:r w:rsidRPr="00BE4A45">
        <w:rPr>
          <w:rFonts w:eastAsia="Calibri"/>
          <w:sz w:val="24"/>
          <w:szCs w:val="24"/>
        </w:rPr>
        <w:t xml:space="preserve"> </w:t>
      </w:r>
      <w:r w:rsidRPr="00BE4A45">
        <w:rPr>
          <w:rFonts w:eastAsia="Calibri"/>
          <w:b/>
          <w:sz w:val="24"/>
          <w:szCs w:val="24"/>
        </w:rPr>
        <w:t>“</w:t>
      </w:r>
      <w:r w:rsidRPr="00ED62A8">
        <w:rPr>
          <w:rFonts w:eastAsia="Calibri"/>
          <w:b/>
          <w:i/>
          <w:sz w:val="24"/>
          <w:szCs w:val="24"/>
        </w:rPr>
        <w:t>Ēkas vadības sistēmas (BMS) izveidošana LBTU Veterinārmedicīnas fakultātē</w:t>
      </w:r>
      <w:r w:rsidRPr="00BE4A45">
        <w:rPr>
          <w:rFonts w:eastAsia="Calibri"/>
          <w:b/>
          <w:i/>
          <w:sz w:val="24"/>
          <w:szCs w:val="24"/>
        </w:rPr>
        <w:t>”</w:t>
      </w:r>
      <w:r w:rsidRPr="00BE4A45">
        <w:rPr>
          <w:rFonts w:eastAsia="Calibri"/>
          <w:sz w:val="24"/>
          <w:szCs w:val="24"/>
        </w:rPr>
        <w:t xml:space="preserve"> (id.Nr. LBTU 202</w:t>
      </w:r>
      <w:r>
        <w:rPr>
          <w:rFonts w:eastAsia="Calibri"/>
          <w:sz w:val="24"/>
          <w:szCs w:val="24"/>
        </w:rPr>
        <w:t>6</w:t>
      </w:r>
      <w:r w:rsidRPr="00BE4A45">
        <w:rPr>
          <w:rFonts w:eastAsia="Calibri"/>
          <w:sz w:val="24"/>
          <w:szCs w:val="24"/>
        </w:rPr>
        <w:t>/</w:t>
      </w:r>
      <w:r>
        <w:rPr>
          <w:rFonts w:eastAsia="Calibri"/>
          <w:sz w:val="24"/>
          <w:szCs w:val="24"/>
        </w:rPr>
        <w:t>5</w:t>
      </w:r>
      <w:r w:rsidRPr="00BE4A45">
        <w:rPr>
          <w:rFonts w:eastAsia="Calibri"/>
          <w:sz w:val="24"/>
          <w:szCs w:val="24"/>
        </w:rPr>
        <w:t>7/</w:t>
      </w:r>
      <w:r>
        <w:rPr>
          <w:rFonts w:eastAsia="Calibri"/>
          <w:sz w:val="24"/>
          <w:szCs w:val="24"/>
        </w:rPr>
        <w:t>mi</w:t>
      </w:r>
      <w:r w:rsidRPr="00BE4A45">
        <w:rPr>
          <w:rFonts w:eastAsia="Calibri"/>
          <w:sz w:val="24"/>
          <w:szCs w:val="24"/>
        </w:rPr>
        <w:t>) paredzēto līguma saistību izpildei esmu piesaistījis apakšuzņēmējus.</w:t>
      </w:r>
    </w:p>
    <w:p w14:paraId="6A9B99F0" w14:textId="77777777" w:rsidR="00ED62A8" w:rsidRPr="00BE4A45" w:rsidRDefault="00ED62A8" w:rsidP="00ED62A8">
      <w:pPr>
        <w:jc w:val="both"/>
        <w:rPr>
          <w:rFonts w:eastAsia="Calibri"/>
          <w:b/>
          <w:sz w:val="24"/>
          <w:szCs w:val="24"/>
        </w:rPr>
      </w:pPr>
    </w:p>
    <w:p w14:paraId="6E6D8EEF" w14:textId="77777777" w:rsidR="00ED62A8" w:rsidRPr="00BE4A45" w:rsidRDefault="00ED62A8" w:rsidP="00ED62A8">
      <w:pPr>
        <w:jc w:val="both"/>
        <w:rPr>
          <w:rFonts w:eastAsia="Calibri"/>
          <w:b/>
          <w:sz w:val="24"/>
          <w:szCs w:val="24"/>
        </w:rPr>
      </w:pPr>
      <w:r w:rsidRPr="00BE4A45">
        <w:rPr>
          <w:rFonts w:eastAsia="Calibri"/>
          <w:b/>
          <w:sz w:val="24"/>
          <w:szCs w:val="24"/>
        </w:rPr>
        <w:t>Pretendenta līguma izpildei piesaistīto apakšuzņēmēju saraksts*:</w:t>
      </w:r>
    </w:p>
    <w:p w14:paraId="7C116599" w14:textId="77777777" w:rsidR="00ED62A8" w:rsidRPr="00BE4A45" w:rsidRDefault="00ED62A8" w:rsidP="00ED62A8">
      <w:pPr>
        <w:jc w:val="both"/>
        <w:rPr>
          <w:rFonts w:eastAsia="Calibri"/>
          <w:color w:val="FF0000"/>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716"/>
        <w:gridCol w:w="2535"/>
        <w:gridCol w:w="3406"/>
      </w:tblGrid>
      <w:tr w:rsidR="00ED62A8" w:rsidRPr="00BE4A45" w14:paraId="7298D376" w14:textId="77777777" w:rsidTr="0063012B">
        <w:trPr>
          <w:trHeight w:val="427"/>
        </w:trPr>
        <w:tc>
          <w:tcPr>
            <w:tcW w:w="542" w:type="dxa"/>
            <w:vMerge w:val="restart"/>
            <w:shd w:val="clear" w:color="auto" w:fill="auto"/>
            <w:vAlign w:val="center"/>
          </w:tcPr>
          <w:p w14:paraId="4273ABAC" w14:textId="77777777" w:rsidR="00ED62A8" w:rsidRPr="00BE4A45" w:rsidRDefault="00ED62A8" w:rsidP="0063012B">
            <w:pPr>
              <w:jc w:val="center"/>
              <w:rPr>
                <w:b/>
                <w:sz w:val="24"/>
                <w:szCs w:val="24"/>
              </w:rPr>
            </w:pPr>
            <w:r w:rsidRPr="00BE4A45">
              <w:rPr>
                <w:b/>
                <w:sz w:val="24"/>
                <w:szCs w:val="24"/>
              </w:rPr>
              <w:t>Nr.</w:t>
            </w:r>
          </w:p>
          <w:p w14:paraId="6A8DC085" w14:textId="77777777" w:rsidR="00ED62A8" w:rsidRPr="00BE4A45" w:rsidRDefault="00ED62A8" w:rsidP="0063012B">
            <w:pPr>
              <w:jc w:val="center"/>
              <w:rPr>
                <w:b/>
                <w:bCs/>
                <w:sz w:val="24"/>
                <w:szCs w:val="24"/>
              </w:rPr>
            </w:pPr>
            <w:r w:rsidRPr="00BE4A45">
              <w:rPr>
                <w:b/>
                <w:sz w:val="24"/>
                <w:szCs w:val="24"/>
              </w:rPr>
              <w:t>p.k</w:t>
            </w:r>
          </w:p>
        </w:tc>
        <w:tc>
          <w:tcPr>
            <w:tcW w:w="2719" w:type="dxa"/>
            <w:vMerge w:val="restart"/>
            <w:vAlign w:val="center"/>
          </w:tcPr>
          <w:p w14:paraId="5B1FA2C1" w14:textId="77777777" w:rsidR="00ED62A8" w:rsidRPr="00BE4A45" w:rsidRDefault="00ED62A8" w:rsidP="0063012B">
            <w:pPr>
              <w:jc w:val="center"/>
              <w:rPr>
                <w:b/>
                <w:bCs/>
                <w:sz w:val="24"/>
                <w:szCs w:val="24"/>
              </w:rPr>
            </w:pPr>
            <w:r w:rsidRPr="00BE4A45">
              <w:rPr>
                <w:b/>
                <w:bCs/>
                <w:sz w:val="24"/>
                <w:szCs w:val="24"/>
              </w:rPr>
              <w:t>Apakšuzņēmēja nosaukums, reģ. Nr.</w:t>
            </w:r>
          </w:p>
        </w:tc>
        <w:tc>
          <w:tcPr>
            <w:tcW w:w="5953" w:type="dxa"/>
            <w:gridSpan w:val="2"/>
            <w:vAlign w:val="center"/>
          </w:tcPr>
          <w:p w14:paraId="67B3AA4A" w14:textId="77777777" w:rsidR="00ED62A8" w:rsidRPr="00BE4A45" w:rsidRDefault="00ED62A8" w:rsidP="0063012B">
            <w:pPr>
              <w:jc w:val="center"/>
              <w:rPr>
                <w:b/>
                <w:bCs/>
                <w:sz w:val="24"/>
                <w:szCs w:val="24"/>
              </w:rPr>
            </w:pPr>
            <w:r w:rsidRPr="00BE4A45">
              <w:rPr>
                <w:b/>
                <w:bCs/>
                <w:sz w:val="24"/>
                <w:szCs w:val="24"/>
              </w:rPr>
              <w:t>Apakšuzņēmējam izpildei nododamo darbu</w:t>
            </w:r>
          </w:p>
        </w:tc>
      </w:tr>
      <w:tr w:rsidR="00ED62A8" w:rsidRPr="00BE4A45" w14:paraId="12DA36A3" w14:textId="77777777" w:rsidTr="0063012B">
        <w:trPr>
          <w:trHeight w:val="219"/>
        </w:trPr>
        <w:tc>
          <w:tcPr>
            <w:tcW w:w="542" w:type="dxa"/>
            <w:vMerge/>
            <w:shd w:val="clear" w:color="auto" w:fill="auto"/>
            <w:vAlign w:val="center"/>
          </w:tcPr>
          <w:p w14:paraId="6BF55C5C" w14:textId="77777777" w:rsidR="00ED62A8" w:rsidRPr="00BE4A45" w:rsidRDefault="00ED62A8" w:rsidP="0063012B">
            <w:pPr>
              <w:jc w:val="center"/>
              <w:rPr>
                <w:b/>
                <w:sz w:val="24"/>
                <w:szCs w:val="24"/>
              </w:rPr>
            </w:pPr>
          </w:p>
        </w:tc>
        <w:tc>
          <w:tcPr>
            <w:tcW w:w="2719" w:type="dxa"/>
            <w:vMerge/>
            <w:vAlign w:val="center"/>
          </w:tcPr>
          <w:p w14:paraId="3EE5376C" w14:textId="77777777" w:rsidR="00ED62A8" w:rsidRPr="00BE4A45" w:rsidRDefault="00ED62A8" w:rsidP="0063012B">
            <w:pPr>
              <w:jc w:val="center"/>
              <w:rPr>
                <w:b/>
                <w:bCs/>
                <w:sz w:val="24"/>
                <w:szCs w:val="24"/>
              </w:rPr>
            </w:pPr>
          </w:p>
        </w:tc>
        <w:tc>
          <w:tcPr>
            <w:tcW w:w="2540" w:type="dxa"/>
            <w:vAlign w:val="center"/>
          </w:tcPr>
          <w:p w14:paraId="7A8C09C4" w14:textId="77777777" w:rsidR="00ED62A8" w:rsidRPr="00BE4A45" w:rsidRDefault="00ED62A8" w:rsidP="0063012B">
            <w:pPr>
              <w:jc w:val="center"/>
              <w:rPr>
                <w:b/>
                <w:bCs/>
                <w:sz w:val="24"/>
                <w:szCs w:val="24"/>
              </w:rPr>
            </w:pPr>
            <w:r w:rsidRPr="00BE4A45">
              <w:rPr>
                <w:b/>
                <w:bCs/>
                <w:sz w:val="24"/>
                <w:szCs w:val="24"/>
              </w:rPr>
              <w:t>kopējā līguma vērtība eiro</w:t>
            </w:r>
          </w:p>
        </w:tc>
        <w:tc>
          <w:tcPr>
            <w:tcW w:w="3413" w:type="dxa"/>
            <w:vAlign w:val="center"/>
          </w:tcPr>
          <w:p w14:paraId="695F94BE" w14:textId="77777777" w:rsidR="00ED62A8" w:rsidRPr="00BE4A45" w:rsidRDefault="00ED62A8" w:rsidP="0063012B">
            <w:pPr>
              <w:jc w:val="center"/>
              <w:rPr>
                <w:b/>
                <w:bCs/>
                <w:sz w:val="24"/>
                <w:szCs w:val="24"/>
              </w:rPr>
            </w:pPr>
            <w:r w:rsidRPr="00BE4A45">
              <w:rPr>
                <w:b/>
                <w:bCs/>
                <w:sz w:val="24"/>
                <w:szCs w:val="24"/>
              </w:rPr>
              <w:t>īss apraksts</w:t>
            </w:r>
          </w:p>
        </w:tc>
      </w:tr>
      <w:tr w:rsidR="00ED62A8" w:rsidRPr="00BE4A45" w14:paraId="0AA23BF0" w14:textId="77777777" w:rsidTr="0063012B">
        <w:trPr>
          <w:trHeight w:val="70"/>
        </w:trPr>
        <w:tc>
          <w:tcPr>
            <w:tcW w:w="542" w:type="dxa"/>
            <w:shd w:val="clear" w:color="auto" w:fill="auto"/>
            <w:vAlign w:val="center"/>
          </w:tcPr>
          <w:p w14:paraId="586EB71F" w14:textId="77777777" w:rsidR="00ED62A8" w:rsidRPr="00BE4A45" w:rsidRDefault="00ED62A8" w:rsidP="0063012B">
            <w:pPr>
              <w:jc w:val="center"/>
              <w:rPr>
                <w:sz w:val="24"/>
                <w:szCs w:val="24"/>
              </w:rPr>
            </w:pPr>
            <w:r w:rsidRPr="00BE4A45">
              <w:rPr>
                <w:sz w:val="24"/>
                <w:szCs w:val="24"/>
              </w:rPr>
              <w:t>1.</w:t>
            </w:r>
          </w:p>
        </w:tc>
        <w:tc>
          <w:tcPr>
            <w:tcW w:w="2719" w:type="dxa"/>
            <w:shd w:val="clear" w:color="auto" w:fill="auto"/>
            <w:vAlign w:val="center"/>
          </w:tcPr>
          <w:p w14:paraId="2A740B09" w14:textId="77777777" w:rsidR="00ED62A8" w:rsidRPr="00BE4A45" w:rsidRDefault="00ED62A8" w:rsidP="0063012B">
            <w:pPr>
              <w:jc w:val="both"/>
              <w:rPr>
                <w:sz w:val="24"/>
                <w:szCs w:val="24"/>
              </w:rPr>
            </w:pPr>
            <w:r w:rsidRPr="00BE4A45">
              <w:rPr>
                <w:i/>
                <w:sz w:val="24"/>
                <w:szCs w:val="24"/>
              </w:rPr>
              <w:t>Nosaukums un reģ.Nr.</w:t>
            </w:r>
          </w:p>
        </w:tc>
        <w:tc>
          <w:tcPr>
            <w:tcW w:w="2540" w:type="dxa"/>
          </w:tcPr>
          <w:p w14:paraId="40D82BE4" w14:textId="77777777" w:rsidR="00ED62A8" w:rsidRPr="00BE4A45" w:rsidRDefault="00ED62A8" w:rsidP="0063012B">
            <w:pPr>
              <w:rPr>
                <w:sz w:val="24"/>
                <w:szCs w:val="24"/>
              </w:rPr>
            </w:pPr>
          </w:p>
        </w:tc>
        <w:tc>
          <w:tcPr>
            <w:tcW w:w="3413" w:type="dxa"/>
          </w:tcPr>
          <w:p w14:paraId="40189894" w14:textId="77777777" w:rsidR="00ED62A8" w:rsidRPr="00BE4A45" w:rsidRDefault="00ED62A8" w:rsidP="0063012B">
            <w:pPr>
              <w:rPr>
                <w:sz w:val="24"/>
                <w:szCs w:val="24"/>
              </w:rPr>
            </w:pPr>
          </w:p>
        </w:tc>
      </w:tr>
      <w:tr w:rsidR="00ED62A8" w:rsidRPr="00BE4A45" w14:paraId="170DDD17" w14:textId="77777777" w:rsidTr="0063012B">
        <w:trPr>
          <w:trHeight w:val="70"/>
        </w:trPr>
        <w:tc>
          <w:tcPr>
            <w:tcW w:w="542" w:type="dxa"/>
            <w:shd w:val="clear" w:color="auto" w:fill="auto"/>
            <w:vAlign w:val="center"/>
          </w:tcPr>
          <w:p w14:paraId="0CE21552" w14:textId="77777777" w:rsidR="00ED62A8" w:rsidRPr="00BE4A45" w:rsidRDefault="00ED62A8" w:rsidP="0063012B">
            <w:pPr>
              <w:jc w:val="center"/>
              <w:rPr>
                <w:sz w:val="24"/>
                <w:szCs w:val="24"/>
              </w:rPr>
            </w:pPr>
            <w:r w:rsidRPr="00BE4A45">
              <w:rPr>
                <w:sz w:val="24"/>
                <w:szCs w:val="24"/>
              </w:rPr>
              <w:t>2.</w:t>
            </w:r>
          </w:p>
        </w:tc>
        <w:tc>
          <w:tcPr>
            <w:tcW w:w="2719" w:type="dxa"/>
            <w:shd w:val="clear" w:color="auto" w:fill="auto"/>
            <w:vAlign w:val="center"/>
          </w:tcPr>
          <w:p w14:paraId="5858A7EE" w14:textId="77777777" w:rsidR="00ED62A8" w:rsidRPr="00BE4A45" w:rsidRDefault="00ED62A8" w:rsidP="0063012B">
            <w:pPr>
              <w:jc w:val="both"/>
              <w:rPr>
                <w:sz w:val="24"/>
                <w:szCs w:val="24"/>
              </w:rPr>
            </w:pPr>
            <w:r w:rsidRPr="00BE4A45">
              <w:rPr>
                <w:i/>
                <w:sz w:val="24"/>
                <w:szCs w:val="24"/>
              </w:rPr>
              <w:t>Nosaukums un reģ.Nr.</w:t>
            </w:r>
          </w:p>
        </w:tc>
        <w:tc>
          <w:tcPr>
            <w:tcW w:w="2540" w:type="dxa"/>
          </w:tcPr>
          <w:p w14:paraId="5C2F37B1" w14:textId="77777777" w:rsidR="00ED62A8" w:rsidRPr="00BE4A45" w:rsidRDefault="00ED62A8" w:rsidP="0063012B">
            <w:pPr>
              <w:rPr>
                <w:sz w:val="24"/>
                <w:szCs w:val="24"/>
              </w:rPr>
            </w:pPr>
          </w:p>
        </w:tc>
        <w:tc>
          <w:tcPr>
            <w:tcW w:w="3413" w:type="dxa"/>
          </w:tcPr>
          <w:p w14:paraId="1A78602A" w14:textId="77777777" w:rsidR="00ED62A8" w:rsidRPr="00BE4A45" w:rsidRDefault="00ED62A8" w:rsidP="0063012B">
            <w:pPr>
              <w:rPr>
                <w:sz w:val="24"/>
                <w:szCs w:val="24"/>
              </w:rPr>
            </w:pPr>
          </w:p>
        </w:tc>
      </w:tr>
      <w:tr w:rsidR="00ED62A8" w:rsidRPr="00BE4A45" w14:paraId="4BC3791C" w14:textId="77777777" w:rsidTr="0063012B">
        <w:trPr>
          <w:trHeight w:val="70"/>
        </w:trPr>
        <w:tc>
          <w:tcPr>
            <w:tcW w:w="542" w:type="dxa"/>
            <w:shd w:val="clear" w:color="auto" w:fill="auto"/>
            <w:vAlign w:val="center"/>
          </w:tcPr>
          <w:p w14:paraId="09E766D1" w14:textId="77777777" w:rsidR="00ED62A8" w:rsidRPr="00BE4A45" w:rsidRDefault="00ED62A8" w:rsidP="0063012B">
            <w:pPr>
              <w:jc w:val="center"/>
              <w:rPr>
                <w:sz w:val="24"/>
                <w:szCs w:val="24"/>
              </w:rPr>
            </w:pPr>
            <w:r w:rsidRPr="00BE4A45">
              <w:rPr>
                <w:sz w:val="24"/>
                <w:szCs w:val="24"/>
              </w:rPr>
              <w:t>3.</w:t>
            </w:r>
          </w:p>
        </w:tc>
        <w:tc>
          <w:tcPr>
            <w:tcW w:w="2719" w:type="dxa"/>
            <w:shd w:val="clear" w:color="auto" w:fill="auto"/>
            <w:vAlign w:val="center"/>
          </w:tcPr>
          <w:p w14:paraId="0D6020E4" w14:textId="77777777" w:rsidR="00ED62A8" w:rsidRPr="00BE4A45" w:rsidRDefault="00ED62A8" w:rsidP="0063012B">
            <w:pPr>
              <w:jc w:val="both"/>
              <w:rPr>
                <w:i/>
                <w:sz w:val="24"/>
                <w:szCs w:val="24"/>
              </w:rPr>
            </w:pPr>
          </w:p>
        </w:tc>
        <w:tc>
          <w:tcPr>
            <w:tcW w:w="2540" w:type="dxa"/>
          </w:tcPr>
          <w:p w14:paraId="3BDA90D0" w14:textId="77777777" w:rsidR="00ED62A8" w:rsidRPr="00BE4A45" w:rsidRDefault="00ED62A8" w:rsidP="0063012B">
            <w:pPr>
              <w:rPr>
                <w:sz w:val="24"/>
                <w:szCs w:val="24"/>
              </w:rPr>
            </w:pPr>
          </w:p>
        </w:tc>
        <w:tc>
          <w:tcPr>
            <w:tcW w:w="3413" w:type="dxa"/>
          </w:tcPr>
          <w:p w14:paraId="4AF24810" w14:textId="77777777" w:rsidR="00ED62A8" w:rsidRPr="00BE4A45" w:rsidRDefault="00ED62A8" w:rsidP="0063012B">
            <w:pPr>
              <w:rPr>
                <w:sz w:val="24"/>
                <w:szCs w:val="24"/>
              </w:rPr>
            </w:pPr>
          </w:p>
        </w:tc>
      </w:tr>
    </w:tbl>
    <w:p w14:paraId="250A0535" w14:textId="77777777" w:rsidR="00ED62A8" w:rsidRPr="00BE4A45" w:rsidRDefault="00ED62A8" w:rsidP="00ED62A8">
      <w:pPr>
        <w:jc w:val="both"/>
        <w:rPr>
          <w:b/>
          <w:sz w:val="24"/>
          <w:szCs w:val="24"/>
        </w:rPr>
      </w:pPr>
    </w:p>
    <w:p w14:paraId="0C769A86" w14:textId="77777777" w:rsidR="00ED62A8" w:rsidRPr="00BE4A45" w:rsidRDefault="00ED62A8" w:rsidP="00ED62A8">
      <w:pPr>
        <w:ind w:left="142" w:hanging="142"/>
        <w:jc w:val="both"/>
        <w:rPr>
          <w:rFonts w:eastAsia="Calibri"/>
          <w:sz w:val="24"/>
          <w:szCs w:val="24"/>
        </w:rPr>
      </w:pPr>
      <w:r w:rsidRPr="00BE4A45">
        <w:rPr>
          <w:rFonts w:eastAsia="Calibri"/>
          <w:sz w:val="24"/>
          <w:szCs w:val="24"/>
        </w:rPr>
        <w:t>*Pasūtītājs pieprasa, lai pēc iepirkuma līguma slēgšanas tiesību piešķiršanas un ne vēlāk, kā</w:t>
      </w:r>
      <w:proofErr w:type="gramStart"/>
      <w:r w:rsidRPr="00BE4A45">
        <w:rPr>
          <w:rFonts w:eastAsia="Calibri"/>
          <w:sz w:val="24"/>
          <w:szCs w:val="24"/>
        </w:rPr>
        <w:t xml:space="preserve"> uzsākot iepirkuma līguma izpildi</w:t>
      </w:r>
      <w:proofErr w:type="gramEnd"/>
      <w:r w:rsidRPr="00BE4A45">
        <w:rPr>
          <w:rFonts w:eastAsia="Calibri"/>
          <w:sz w:val="24"/>
          <w:szCs w:val="24"/>
        </w:rPr>
        <w:t xml:space="preserve">, pretendents iesniedz līguma izpildē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w:t>
      </w:r>
      <w:r w:rsidRPr="00BE4A45">
        <w:rPr>
          <w:rFonts w:eastAsia="Calibri"/>
          <w:sz w:val="24"/>
          <w:szCs w:val="24"/>
          <w:u w:val="single"/>
        </w:rPr>
        <w:t>Pasūtītājs pieprasa, lai iepirkuma līguma izpildes laikā piegādātājs paziņo pasūtītājam par jebkurām minētās informācijas izmaiņām, kā arī papildina sarakstu ar informāciju par apakšuzņēmēju, kas tiek vēlāk iesaistīts līguma izpildē.</w:t>
      </w:r>
    </w:p>
    <w:p w14:paraId="3D12B91B" w14:textId="77777777" w:rsidR="00ED62A8" w:rsidRPr="00BE4A45" w:rsidRDefault="00ED62A8" w:rsidP="00ED62A8">
      <w:pPr>
        <w:jc w:val="both"/>
        <w:rPr>
          <w:b/>
          <w:sz w:val="24"/>
          <w:szCs w:val="24"/>
        </w:rPr>
      </w:pPr>
    </w:p>
    <w:p w14:paraId="12542404" w14:textId="77777777" w:rsidR="00ED62A8" w:rsidRPr="00BE4A45" w:rsidRDefault="00ED62A8" w:rsidP="00ED62A8">
      <w:pPr>
        <w:jc w:val="both"/>
        <w:rPr>
          <w:b/>
          <w:bCs/>
          <w:sz w:val="24"/>
          <w:szCs w:val="24"/>
        </w:rPr>
      </w:pPr>
      <w:r w:rsidRPr="00BE4A45">
        <w:rPr>
          <w:b/>
          <w:sz w:val="24"/>
          <w:szCs w:val="24"/>
        </w:rPr>
        <w:t>Iepirkumā izraudzītais Pretendents līguma izpildes laikā apakšuzņēmēju nomaiņu vai apakšuzņēmēju piesaisti drīkst veikt tikai saskaņojot to ar Pasūtītāju atbilstoši līguma un PIL noteikumiem.</w:t>
      </w:r>
    </w:p>
    <w:p w14:paraId="40F673D0" w14:textId="77777777" w:rsidR="00ED62A8" w:rsidRPr="00BE4A45" w:rsidRDefault="00ED62A8" w:rsidP="00ED62A8">
      <w:pPr>
        <w:jc w:val="both"/>
        <w:rPr>
          <w:b/>
          <w:sz w:val="24"/>
          <w:szCs w:val="24"/>
        </w:rPr>
      </w:pPr>
    </w:p>
    <w:p w14:paraId="49C5BB8B" w14:textId="77777777" w:rsidR="00ED62A8" w:rsidRPr="00BE4A45" w:rsidRDefault="00ED62A8" w:rsidP="00ED62A8">
      <w:pPr>
        <w:jc w:val="both"/>
        <w:rPr>
          <w:rFonts w:eastAsia="Calibri"/>
          <w:sz w:val="24"/>
          <w:szCs w:val="24"/>
        </w:rPr>
      </w:pPr>
    </w:p>
    <w:p w14:paraId="41B89A30" w14:textId="77777777" w:rsidR="00ED62A8" w:rsidRPr="00BE4A45" w:rsidRDefault="00ED62A8" w:rsidP="00ED62A8">
      <w:pPr>
        <w:rPr>
          <w:rFonts w:eastAsia="Calibri"/>
          <w:sz w:val="24"/>
          <w:szCs w:val="24"/>
        </w:rPr>
      </w:pPr>
      <w:r w:rsidRPr="00BE4A45">
        <w:rPr>
          <w:rFonts w:eastAsia="Calibri"/>
          <w:sz w:val="24"/>
          <w:szCs w:val="24"/>
        </w:rPr>
        <w:t xml:space="preserve">Pretendenta pārstāvēt tiesīgās </w:t>
      </w:r>
    </w:p>
    <w:p w14:paraId="62000358" w14:textId="77777777" w:rsidR="00ED62A8" w:rsidRPr="00BE4A45" w:rsidRDefault="00ED62A8" w:rsidP="00ED62A8">
      <w:pPr>
        <w:rPr>
          <w:rFonts w:eastAsia="Calibri"/>
          <w:sz w:val="24"/>
          <w:szCs w:val="24"/>
        </w:rPr>
      </w:pPr>
      <w:r w:rsidRPr="00BE4A45">
        <w:rPr>
          <w:rFonts w:eastAsia="Calibri"/>
          <w:sz w:val="24"/>
          <w:szCs w:val="24"/>
        </w:rPr>
        <w:t>personas amats, vārds, uzvārds: _____________________________________</w:t>
      </w:r>
    </w:p>
    <w:p w14:paraId="358D33FE" w14:textId="77777777" w:rsidR="00ED62A8" w:rsidRPr="00BE4A45" w:rsidRDefault="00ED62A8" w:rsidP="00ED62A8">
      <w:pPr>
        <w:jc w:val="center"/>
        <w:rPr>
          <w:rFonts w:eastAsia="Calibri"/>
          <w:sz w:val="24"/>
          <w:szCs w:val="24"/>
        </w:rPr>
      </w:pPr>
    </w:p>
    <w:p w14:paraId="571040B0" w14:textId="77777777" w:rsidR="00ED62A8" w:rsidRDefault="00ED62A8" w:rsidP="00ED62A8">
      <w:pPr>
        <w:rPr>
          <w:rFonts w:eastAsia="Calibri"/>
          <w:sz w:val="24"/>
          <w:szCs w:val="24"/>
        </w:rPr>
      </w:pPr>
    </w:p>
    <w:p w14:paraId="051055C4" w14:textId="2AF6BF29" w:rsidR="00ED62A8" w:rsidRPr="00BE4A45" w:rsidRDefault="00ED62A8" w:rsidP="00ED62A8">
      <w:pPr>
        <w:rPr>
          <w:rFonts w:eastAsia="Calibri"/>
          <w:sz w:val="24"/>
          <w:szCs w:val="24"/>
        </w:rPr>
      </w:pPr>
      <w:r w:rsidRPr="00BE4A45">
        <w:rPr>
          <w:rFonts w:eastAsia="Calibri"/>
          <w:sz w:val="24"/>
          <w:szCs w:val="24"/>
        </w:rPr>
        <w:t>Pretendenta pārstāvēt tiesīgās personas paraksts</w:t>
      </w:r>
      <w:r w:rsidRPr="00BE4A45">
        <w:rPr>
          <w:rFonts w:eastAsia="Calibri"/>
          <w:sz w:val="24"/>
          <w:szCs w:val="24"/>
          <w:vertAlign w:val="superscript"/>
        </w:rPr>
        <w:footnoteReference w:id="3"/>
      </w:r>
      <w:r w:rsidRPr="00BE4A45">
        <w:rPr>
          <w:rFonts w:eastAsia="Calibri"/>
          <w:sz w:val="24"/>
          <w:szCs w:val="24"/>
        </w:rPr>
        <w:t>: _______________________</w:t>
      </w:r>
    </w:p>
    <w:p w14:paraId="5EB70669" w14:textId="77777777" w:rsidR="00ED62A8" w:rsidRPr="00BE4A45" w:rsidRDefault="00ED62A8" w:rsidP="00ED62A8">
      <w:pPr>
        <w:spacing w:after="160" w:line="259" w:lineRule="auto"/>
        <w:rPr>
          <w:sz w:val="24"/>
          <w:szCs w:val="24"/>
        </w:rPr>
      </w:pPr>
      <w:r w:rsidRPr="00BE4A45">
        <w:rPr>
          <w:sz w:val="24"/>
          <w:szCs w:val="24"/>
        </w:rPr>
        <w:br w:type="page"/>
      </w:r>
    </w:p>
    <w:p w14:paraId="4766346F" w14:textId="77777777" w:rsidR="00F9539C" w:rsidRDefault="00F9539C" w:rsidP="00871D1A">
      <w:pPr>
        <w:ind w:left="4320" w:firstLine="720"/>
        <w:jc w:val="right"/>
        <w:rPr>
          <w:rFonts w:eastAsia="Calibri"/>
          <w:b/>
          <w:sz w:val="24"/>
          <w:szCs w:val="24"/>
        </w:rPr>
      </w:pPr>
    </w:p>
    <w:p w14:paraId="5B01492E" w14:textId="3FC01804" w:rsidR="00871D1A" w:rsidRPr="00647B7F" w:rsidRDefault="00871D1A" w:rsidP="00871D1A">
      <w:pPr>
        <w:ind w:left="4320" w:firstLine="720"/>
        <w:jc w:val="right"/>
        <w:rPr>
          <w:rFonts w:eastAsia="Calibri"/>
          <w:b/>
          <w:bCs/>
          <w:sz w:val="24"/>
          <w:szCs w:val="24"/>
        </w:rPr>
      </w:pPr>
      <w:r w:rsidRPr="00647B7F">
        <w:rPr>
          <w:rFonts w:eastAsia="Calibri"/>
          <w:b/>
          <w:sz w:val="24"/>
          <w:szCs w:val="24"/>
        </w:rPr>
        <w:t>P</w:t>
      </w:r>
      <w:r w:rsidRPr="00647B7F">
        <w:rPr>
          <w:rFonts w:eastAsia="Calibri"/>
          <w:b/>
          <w:bCs/>
          <w:sz w:val="24"/>
          <w:szCs w:val="24"/>
        </w:rPr>
        <w:t>ielikums Nr.3</w:t>
      </w:r>
    </w:p>
    <w:p w14:paraId="5B615BD3" w14:textId="77777777" w:rsidR="00871D1A" w:rsidRPr="00647B7F" w:rsidRDefault="00871D1A" w:rsidP="00871D1A">
      <w:pPr>
        <w:tabs>
          <w:tab w:val="left" w:pos="720"/>
          <w:tab w:val="center" w:pos="4153"/>
          <w:tab w:val="right" w:pos="8306"/>
        </w:tabs>
        <w:jc w:val="right"/>
        <w:rPr>
          <w:rFonts w:eastAsia="Calibri"/>
          <w:sz w:val="24"/>
          <w:szCs w:val="24"/>
        </w:rPr>
      </w:pPr>
      <w:r w:rsidRPr="00647B7F">
        <w:rPr>
          <w:rFonts w:eastAsia="Calibri"/>
          <w:sz w:val="24"/>
          <w:szCs w:val="24"/>
        </w:rPr>
        <w:t>Iepirkuma</w:t>
      </w:r>
    </w:p>
    <w:p w14:paraId="410C9FFE" w14:textId="2486606C" w:rsidR="00871D1A" w:rsidRPr="00647B7F" w:rsidRDefault="00871D1A" w:rsidP="00871D1A">
      <w:pPr>
        <w:tabs>
          <w:tab w:val="left" w:pos="720"/>
          <w:tab w:val="center" w:pos="4153"/>
          <w:tab w:val="right" w:pos="8306"/>
        </w:tabs>
        <w:jc w:val="right"/>
        <w:rPr>
          <w:rFonts w:eastAsia="Calibri"/>
          <w:sz w:val="24"/>
          <w:szCs w:val="24"/>
        </w:rPr>
      </w:pPr>
      <w:r w:rsidRPr="00647B7F">
        <w:rPr>
          <w:rFonts w:eastAsia="Calibri"/>
          <w:sz w:val="24"/>
          <w:szCs w:val="24"/>
        </w:rPr>
        <w:t xml:space="preserve">Nr. </w:t>
      </w:r>
      <w:r w:rsidR="000F0CD6">
        <w:rPr>
          <w:rFonts w:eastAsia="Calibri"/>
          <w:sz w:val="24"/>
          <w:szCs w:val="24"/>
        </w:rPr>
        <w:t>LBTU 2026/</w:t>
      </w:r>
      <w:r w:rsidR="00F9539C">
        <w:rPr>
          <w:rFonts w:eastAsia="Calibri"/>
          <w:sz w:val="24"/>
          <w:szCs w:val="24"/>
        </w:rPr>
        <w:t>5</w:t>
      </w:r>
      <w:r w:rsidR="000F0CD6">
        <w:rPr>
          <w:rFonts w:eastAsia="Calibri"/>
          <w:sz w:val="24"/>
          <w:szCs w:val="24"/>
        </w:rPr>
        <w:t>7/mi</w:t>
      </w:r>
    </w:p>
    <w:p w14:paraId="1C62B429" w14:textId="77777777" w:rsidR="00871D1A" w:rsidRPr="00647B7F" w:rsidRDefault="00871D1A" w:rsidP="00871D1A">
      <w:pPr>
        <w:tabs>
          <w:tab w:val="left" w:pos="720"/>
          <w:tab w:val="center" w:pos="4153"/>
          <w:tab w:val="right" w:pos="8306"/>
        </w:tabs>
        <w:jc w:val="right"/>
      </w:pPr>
      <w:r w:rsidRPr="00647B7F">
        <w:rPr>
          <w:rFonts w:eastAsia="Calibri"/>
          <w:sz w:val="24"/>
          <w:szCs w:val="24"/>
        </w:rPr>
        <w:t>Nolikumam</w:t>
      </w:r>
    </w:p>
    <w:p w14:paraId="11A6370E" w14:textId="77777777" w:rsidR="00871D1A" w:rsidRPr="00647B7F" w:rsidRDefault="00871D1A" w:rsidP="00871D1A">
      <w:pPr>
        <w:tabs>
          <w:tab w:val="left" w:pos="720"/>
          <w:tab w:val="center" w:pos="4153"/>
          <w:tab w:val="right" w:pos="8306"/>
        </w:tabs>
        <w:jc w:val="right"/>
        <w:rPr>
          <w:bCs/>
          <w:sz w:val="16"/>
          <w:szCs w:val="16"/>
        </w:rPr>
      </w:pPr>
    </w:p>
    <w:p w14:paraId="309AC35E" w14:textId="77777777" w:rsidR="00871D1A" w:rsidRPr="00647B7F" w:rsidRDefault="00871D1A" w:rsidP="00871D1A">
      <w:pPr>
        <w:suppressAutoHyphens/>
        <w:overflowPunct w:val="0"/>
        <w:autoSpaceDE w:val="0"/>
        <w:autoSpaceDN w:val="0"/>
        <w:adjustRightInd w:val="0"/>
        <w:jc w:val="right"/>
        <w:rPr>
          <w:i/>
          <w:color w:val="FF0000"/>
          <w:sz w:val="24"/>
          <w:szCs w:val="24"/>
        </w:rPr>
      </w:pPr>
      <w:r w:rsidRPr="00647B7F">
        <w:rPr>
          <w:i/>
          <w:color w:val="FF0000"/>
          <w:sz w:val="24"/>
          <w:szCs w:val="24"/>
        </w:rPr>
        <w:t xml:space="preserve">Personu, uz kuru iespējām pretendents balstās </w:t>
      </w:r>
    </w:p>
    <w:p w14:paraId="3C45B83A" w14:textId="77777777" w:rsidR="00871D1A" w:rsidRPr="00647B7F" w:rsidRDefault="00871D1A" w:rsidP="00871D1A">
      <w:pPr>
        <w:suppressAutoHyphens/>
        <w:overflowPunct w:val="0"/>
        <w:autoSpaceDE w:val="0"/>
        <w:autoSpaceDN w:val="0"/>
        <w:adjustRightInd w:val="0"/>
        <w:jc w:val="right"/>
        <w:rPr>
          <w:i/>
          <w:color w:val="FF0000"/>
          <w:sz w:val="24"/>
          <w:szCs w:val="24"/>
        </w:rPr>
      </w:pPr>
      <w:r w:rsidRPr="00647B7F">
        <w:rPr>
          <w:i/>
          <w:color w:val="FF0000"/>
          <w:sz w:val="24"/>
          <w:szCs w:val="24"/>
        </w:rPr>
        <w:t>kvalifikācijas apliecināšanai, saraksta forma</w:t>
      </w:r>
    </w:p>
    <w:p w14:paraId="59B9630F" w14:textId="77777777" w:rsidR="00871D1A" w:rsidRPr="00647B7F" w:rsidRDefault="00871D1A" w:rsidP="00871D1A">
      <w:pPr>
        <w:ind w:right="28"/>
        <w:jc w:val="both"/>
        <w:rPr>
          <w:rFonts w:eastAsia="Calibri"/>
          <w:b/>
          <w:sz w:val="24"/>
          <w:szCs w:val="24"/>
        </w:rPr>
      </w:pPr>
    </w:p>
    <w:p w14:paraId="76C1D9F0" w14:textId="77777777" w:rsidR="00F9539C" w:rsidRPr="00BE4A45" w:rsidRDefault="00F9539C" w:rsidP="00F9539C">
      <w:pPr>
        <w:ind w:right="28"/>
        <w:jc w:val="both"/>
        <w:rPr>
          <w:rFonts w:eastAsia="Calibri"/>
          <w:sz w:val="24"/>
          <w:szCs w:val="24"/>
        </w:rPr>
      </w:pPr>
      <w:r w:rsidRPr="00BE4A45">
        <w:rPr>
          <w:rFonts w:eastAsia="Calibri"/>
          <w:b/>
          <w:sz w:val="24"/>
          <w:szCs w:val="24"/>
        </w:rPr>
        <w:t>Piezīme</w:t>
      </w:r>
      <w:r w:rsidRPr="00BE4A45">
        <w:rPr>
          <w:rFonts w:eastAsia="Calibri"/>
          <w:sz w:val="24"/>
          <w:szCs w:val="24"/>
        </w:rPr>
        <w:t xml:space="preserve">: </w:t>
      </w:r>
    </w:p>
    <w:p w14:paraId="05D2C9C5" w14:textId="77777777" w:rsidR="00F9539C" w:rsidRPr="00BE4A45" w:rsidRDefault="00F9539C" w:rsidP="00F9539C">
      <w:pPr>
        <w:numPr>
          <w:ilvl w:val="0"/>
          <w:numId w:val="14"/>
        </w:numPr>
        <w:ind w:right="28"/>
        <w:contextualSpacing/>
        <w:jc w:val="both"/>
        <w:rPr>
          <w:rFonts w:eastAsia="Calibri"/>
          <w:i/>
          <w:sz w:val="24"/>
          <w:szCs w:val="24"/>
        </w:rPr>
      </w:pPr>
      <w:r w:rsidRPr="00BE4A45">
        <w:rPr>
          <w:rFonts w:eastAsia="Calibri"/>
          <w:i/>
          <w:sz w:val="24"/>
          <w:szCs w:val="24"/>
        </w:rPr>
        <w:t>Ja Pretendents nepiesaista personu, uz kuru iespējām Pretendents balstās kvalifikācijas apliecināšanai, tad šis pielikums nav jāaizpilda.</w:t>
      </w:r>
    </w:p>
    <w:p w14:paraId="02934E88" w14:textId="77777777" w:rsidR="00F9539C" w:rsidRPr="00BE4A45" w:rsidRDefault="00F9539C" w:rsidP="00F9539C">
      <w:pPr>
        <w:numPr>
          <w:ilvl w:val="0"/>
          <w:numId w:val="14"/>
        </w:numPr>
        <w:contextualSpacing/>
        <w:jc w:val="both"/>
        <w:rPr>
          <w:i/>
          <w:sz w:val="24"/>
          <w:szCs w:val="24"/>
          <w:u w:val="single"/>
        </w:rPr>
      </w:pPr>
      <w:r w:rsidRPr="00BE4A45">
        <w:rPr>
          <w:b/>
          <w:i/>
          <w:sz w:val="24"/>
          <w:szCs w:val="24"/>
          <w:u w:val="single"/>
        </w:rPr>
        <w:t xml:space="preserve">Papildus iesniedz </w:t>
      </w:r>
      <w:r w:rsidRPr="00BE4A45">
        <w:rPr>
          <w:i/>
          <w:sz w:val="24"/>
          <w:szCs w:val="24"/>
          <w:u w:val="single"/>
        </w:rPr>
        <w:t xml:space="preserve">(ja attiecināms) piesaistītās personas rakstisku (parakstītu) apliecinājumu vai vienošanos par sadarbību, </w:t>
      </w:r>
      <w:proofErr w:type="gramStart"/>
      <w:r w:rsidRPr="00BE4A45">
        <w:rPr>
          <w:i/>
          <w:sz w:val="24"/>
          <w:szCs w:val="24"/>
          <w:u w:val="single"/>
        </w:rPr>
        <w:t>kas noslēgta starp Pretendentu</w:t>
      </w:r>
      <w:proofErr w:type="gramEnd"/>
      <w:r w:rsidRPr="00BE4A45">
        <w:rPr>
          <w:i/>
          <w:sz w:val="24"/>
          <w:szCs w:val="24"/>
          <w:u w:val="single"/>
        </w:rPr>
        <w:t xml:space="preserve"> un piesaistīto personu, konkrētā līguma izpildei.</w:t>
      </w:r>
    </w:p>
    <w:p w14:paraId="68386137" w14:textId="77777777" w:rsidR="00F9539C" w:rsidRPr="00BE4A45" w:rsidRDefault="00F9539C" w:rsidP="00F9539C">
      <w:pPr>
        <w:jc w:val="center"/>
        <w:rPr>
          <w:b/>
          <w:sz w:val="24"/>
          <w:szCs w:val="24"/>
        </w:rPr>
      </w:pPr>
    </w:p>
    <w:p w14:paraId="55F66275" w14:textId="77777777" w:rsidR="00F9539C" w:rsidRPr="00BE4A45" w:rsidRDefault="00F9539C" w:rsidP="00F9539C">
      <w:pPr>
        <w:jc w:val="center"/>
        <w:rPr>
          <w:b/>
          <w:sz w:val="24"/>
          <w:szCs w:val="24"/>
        </w:rPr>
      </w:pPr>
    </w:p>
    <w:p w14:paraId="682C0D6D" w14:textId="77777777" w:rsidR="00F9539C" w:rsidRPr="00BE4A45" w:rsidRDefault="00F9539C" w:rsidP="00F9539C">
      <w:pPr>
        <w:jc w:val="center"/>
        <w:rPr>
          <w:b/>
          <w:sz w:val="24"/>
          <w:szCs w:val="24"/>
        </w:rPr>
      </w:pPr>
      <w:r w:rsidRPr="00BE4A45">
        <w:rPr>
          <w:b/>
          <w:sz w:val="24"/>
          <w:szCs w:val="24"/>
        </w:rPr>
        <w:t>PERSONU, UZ KURU IESPĒJĀM PRETENDENTS BALSTĀS KVALIFIKĀCIJAS APLIECINĀŠANAI, SARAKSTS</w:t>
      </w:r>
    </w:p>
    <w:p w14:paraId="7D0BF027" w14:textId="77777777" w:rsidR="00F9539C" w:rsidRPr="00BE4A45" w:rsidRDefault="00F9539C" w:rsidP="00F9539C">
      <w:pPr>
        <w:jc w:val="center"/>
        <w:rPr>
          <w:b/>
          <w:sz w:val="24"/>
          <w:szCs w:val="24"/>
        </w:rPr>
      </w:pPr>
    </w:p>
    <w:p w14:paraId="4E08F50A" w14:textId="44D26444" w:rsidR="00F9539C" w:rsidRPr="00BE4A45" w:rsidRDefault="00F9539C" w:rsidP="00F9539C">
      <w:pPr>
        <w:jc w:val="both"/>
        <w:rPr>
          <w:rFonts w:eastAsia="Calibri"/>
          <w:sz w:val="24"/>
          <w:szCs w:val="24"/>
        </w:rPr>
      </w:pPr>
      <w:r w:rsidRPr="00BE4A45">
        <w:rPr>
          <w:rFonts w:eastAsia="Calibri"/>
          <w:sz w:val="24"/>
          <w:szCs w:val="24"/>
        </w:rPr>
        <w:t xml:space="preserve">____________________ </w:t>
      </w:r>
      <w:r w:rsidRPr="00BE4A45">
        <w:rPr>
          <w:rFonts w:eastAsia="Calibri"/>
          <w:i/>
          <w:sz w:val="24"/>
          <w:szCs w:val="24"/>
        </w:rPr>
        <w:t>(Pretendenta nosaukums, reģ Nr.)</w:t>
      </w:r>
      <w:r w:rsidRPr="00BE4A45">
        <w:rPr>
          <w:rFonts w:eastAsia="Calibri"/>
          <w:sz w:val="24"/>
          <w:szCs w:val="24"/>
        </w:rPr>
        <w:t xml:space="preserve"> konkursam </w:t>
      </w:r>
      <w:r w:rsidRPr="00BE4A45">
        <w:rPr>
          <w:rFonts w:eastAsia="Calibri"/>
          <w:b/>
          <w:i/>
          <w:sz w:val="24"/>
          <w:szCs w:val="24"/>
        </w:rPr>
        <w:t>“</w:t>
      </w:r>
      <w:r w:rsidR="00E53A69" w:rsidRPr="00ED62A8">
        <w:rPr>
          <w:rFonts w:eastAsia="Calibri"/>
          <w:b/>
          <w:i/>
          <w:sz w:val="24"/>
          <w:szCs w:val="24"/>
        </w:rPr>
        <w:t>Ēkas vadības sistēmas (BMS) izveidošana LBTU Veterinārmedicīnas fakultātē</w:t>
      </w:r>
      <w:r w:rsidRPr="00BE4A45">
        <w:rPr>
          <w:rFonts w:eastAsia="Calibri"/>
          <w:b/>
          <w:i/>
          <w:sz w:val="24"/>
          <w:szCs w:val="24"/>
        </w:rPr>
        <w:t>”</w:t>
      </w:r>
      <w:r w:rsidRPr="00BE4A45">
        <w:rPr>
          <w:rFonts w:eastAsia="Calibri"/>
          <w:sz w:val="24"/>
          <w:szCs w:val="24"/>
        </w:rPr>
        <w:t xml:space="preserve"> (id.Nr. LBTU 202</w:t>
      </w:r>
      <w:r w:rsidR="00E53A69">
        <w:rPr>
          <w:rFonts w:eastAsia="Calibri"/>
          <w:sz w:val="24"/>
          <w:szCs w:val="24"/>
        </w:rPr>
        <w:t>6</w:t>
      </w:r>
      <w:r w:rsidRPr="00BE4A45">
        <w:rPr>
          <w:rFonts w:eastAsia="Calibri"/>
          <w:sz w:val="24"/>
          <w:szCs w:val="24"/>
        </w:rPr>
        <w:t>/</w:t>
      </w:r>
      <w:r w:rsidR="00E53A69">
        <w:rPr>
          <w:rFonts w:eastAsia="Calibri"/>
          <w:sz w:val="24"/>
          <w:szCs w:val="24"/>
        </w:rPr>
        <w:t>5</w:t>
      </w:r>
      <w:r w:rsidRPr="00BE4A45">
        <w:rPr>
          <w:rFonts w:eastAsia="Calibri"/>
          <w:sz w:val="24"/>
          <w:szCs w:val="24"/>
        </w:rPr>
        <w:t>7/</w:t>
      </w:r>
      <w:r w:rsidR="00E53A69">
        <w:rPr>
          <w:rFonts w:eastAsia="Calibri"/>
          <w:sz w:val="24"/>
          <w:szCs w:val="24"/>
        </w:rPr>
        <w:t>mi</w:t>
      </w:r>
      <w:r w:rsidRPr="00BE4A45">
        <w:rPr>
          <w:rFonts w:eastAsia="Calibri"/>
          <w:sz w:val="24"/>
          <w:szCs w:val="24"/>
        </w:rPr>
        <w:t xml:space="preserve">) pretendentam izvirzīto kvalifikācijas prasību apliecināšanai esmu piesaistījis personu, uz kuru iespējām pretendents balstās kvalifikācijas apliecināšanai. </w:t>
      </w:r>
    </w:p>
    <w:p w14:paraId="48AD57A0" w14:textId="77777777" w:rsidR="00F9539C" w:rsidRPr="00BE4A45" w:rsidRDefault="00F9539C" w:rsidP="00F9539C">
      <w:pPr>
        <w:jc w:val="both"/>
        <w:rPr>
          <w:i/>
          <w:sz w:val="24"/>
          <w:szCs w:val="24"/>
          <w:u w:val="single"/>
        </w:rPr>
      </w:pPr>
    </w:p>
    <w:p w14:paraId="3D076A8B" w14:textId="77777777" w:rsidR="00F9539C" w:rsidRPr="00BE4A45" w:rsidRDefault="00F9539C" w:rsidP="00F9539C">
      <w:pPr>
        <w:jc w:val="both"/>
        <w:rPr>
          <w:b/>
          <w:sz w:val="24"/>
          <w:szCs w:val="24"/>
        </w:rPr>
      </w:pPr>
      <w:r w:rsidRPr="00BE4A45">
        <w:rPr>
          <w:b/>
          <w:sz w:val="24"/>
          <w:szCs w:val="24"/>
        </w:rPr>
        <w:t>Pretendenta piesaistīto personu, uz kuru iespējām pretendents balstās kvalifikācijas apliecināšanai, saraksts:</w:t>
      </w:r>
    </w:p>
    <w:p w14:paraId="608F3308" w14:textId="77777777" w:rsidR="00F9539C" w:rsidRPr="00BE4A45" w:rsidRDefault="00F9539C" w:rsidP="00F9539C">
      <w:pPr>
        <w:jc w:val="both"/>
        <w:rPr>
          <w:b/>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43"/>
        <w:gridCol w:w="2552"/>
      </w:tblGrid>
      <w:tr w:rsidR="00F9539C" w:rsidRPr="00BE4A45" w14:paraId="460E8810" w14:textId="77777777" w:rsidTr="0063012B">
        <w:trPr>
          <w:trHeight w:val="219"/>
        </w:trPr>
        <w:tc>
          <w:tcPr>
            <w:tcW w:w="3119" w:type="dxa"/>
            <w:vAlign w:val="center"/>
          </w:tcPr>
          <w:p w14:paraId="70A5A041" w14:textId="77777777" w:rsidR="00F9539C" w:rsidRPr="00BE4A45" w:rsidRDefault="00F9539C" w:rsidP="0063012B">
            <w:pPr>
              <w:jc w:val="center"/>
              <w:rPr>
                <w:b/>
                <w:bCs/>
                <w:sz w:val="24"/>
                <w:szCs w:val="24"/>
              </w:rPr>
            </w:pPr>
            <w:r w:rsidRPr="00CF4BC6">
              <w:rPr>
                <w:b/>
                <w:bCs/>
                <w:sz w:val="24"/>
                <w:szCs w:val="24"/>
              </w:rPr>
              <w:t>Personas, uz kuras iespējām pretendents balstās, nosaukums, reģ. Nr.</w:t>
            </w:r>
            <w:r>
              <w:rPr>
                <w:b/>
                <w:bCs/>
                <w:sz w:val="24"/>
                <w:szCs w:val="24"/>
              </w:rPr>
              <w:t xml:space="preserve"> </w:t>
            </w:r>
            <w:r w:rsidRPr="006256A4">
              <w:rPr>
                <w:b/>
                <w:bCs/>
                <w:sz w:val="24"/>
                <w:szCs w:val="24"/>
              </w:rPr>
              <w:t xml:space="preserve">/vārds, uzvārds, pers. kods </w:t>
            </w:r>
          </w:p>
        </w:tc>
        <w:tc>
          <w:tcPr>
            <w:tcW w:w="3543" w:type="dxa"/>
            <w:vAlign w:val="center"/>
          </w:tcPr>
          <w:p w14:paraId="1D01E277" w14:textId="77777777" w:rsidR="00F9539C" w:rsidRPr="00BE4A45" w:rsidRDefault="00F9539C" w:rsidP="0063012B">
            <w:pPr>
              <w:jc w:val="center"/>
              <w:rPr>
                <w:b/>
                <w:bCs/>
                <w:sz w:val="24"/>
                <w:szCs w:val="24"/>
              </w:rPr>
            </w:pPr>
            <w:r w:rsidRPr="00BE4A45">
              <w:rPr>
                <w:b/>
                <w:bCs/>
                <w:sz w:val="24"/>
                <w:szCs w:val="24"/>
              </w:rPr>
              <w:t>Kvalifikācijas prasība, kuras izpildei persona piesaistīta</w:t>
            </w:r>
          </w:p>
        </w:tc>
        <w:tc>
          <w:tcPr>
            <w:tcW w:w="2552" w:type="dxa"/>
            <w:vAlign w:val="center"/>
          </w:tcPr>
          <w:p w14:paraId="6C59A4A7" w14:textId="77777777" w:rsidR="00F9539C" w:rsidRPr="00BE4A45" w:rsidRDefault="00F9539C" w:rsidP="0063012B">
            <w:pPr>
              <w:jc w:val="center"/>
              <w:rPr>
                <w:b/>
                <w:bCs/>
                <w:sz w:val="24"/>
                <w:szCs w:val="24"/>
              </w:rPr>
            </w:pPr>
            <w:r w:rsidRPr="00BE4A45">
              <w:rPr>
                <w:b/>
                <w:bCs/>
                <w:sz w:val="24"/>
                <w:szCs w:val="24"/>
              </w:rPr>
              <w:t>Nododamo resursu apraksts un apjoms</w:t>
            </w:r>
          </w:p>
        </w:tc>
      </w:tr>
      <w:tr w:rsidR="00F9539C" w:rsidRPr="00BE4A45" w14:paraId="663D4E23" w14:textId="77777777" w:rsidTr="0063012B">
        <w:trPr>
          <w:trHeight w:val="485"/>
        </w:trPr>
        <w:tc>
          <w:tcPr>
            <w:tcW w:w="3119" w:type="dxa"/>
            <w:vAlign w:val="center"/>
          </w:tcPr>
          <w:p w14:paraId="3686AF25" w14:textId="77777777" w:rsidR="00F9539C" w:rsidRPr="00BE4A45" w:rsidRDefault="00F9539C" w:rsidP="0063012B">
            <w:pPr>
              <w:rPr>
                <w:sz w:val="24"/>
                <w:szCs w:val="24"/>
              </w:rPr>
            </w:pPr>
            <w:r w:rsidRPr="00BE4A45">
              <w:rPr>
                <w:rFonts w:eastAsia="Calibri"/>
                <w:b/>
                <w:sz w:val="24"/>
                <w:szCs w:val="24"/>
                <w:lang w:eastAsia="x-none"/>
              </w:rPr>
              <w:t>1.</w:t>
            </w:r>
            <w:proofErr w:type="gramStart"/>
            <w:r w:rsidRPr="00BE4A45">
              <w:rPr>
                <w:rFonts w:eastAsia="Calibri"/>
                <w:b/>
                <w:sz w:val="24"/>
                <w:szCs w:val="24"/>
                <w:lang w:eastAsia="x-none"/>
              </w:rPr>
              <w:t xml:space="preserve"> .</w:t>
            </w:r>
            <w:proofErr w:type="gramEnd"/>
            <w:r w:rsidRPr="00BE4A45">
              <w:rPr>
                <w:rFonts w:eastAsia="Calibri"/>
                <w:b/>
                <w:sz w:val="24"/>
                <w:szCs w:val="24"/>
                <w:lang w:eastAsia="x-none"/>
              </w:rPr>
              <w:t>...</w:t>
            </w:r>
          </w:p>
        </w:tc>
        <w:tc>
          <w:tcPr>
            <w:tcW w:w="3543" w:type="dxa"/>
          </w:tcPr>
          <w:p w14:paraId="67F9F668" w14:textId="77777777" w:rsidR="00F9539C" w:rsidRPr="00BE4A45" w:rsidRDefault="00F9539C" w:rsidP="0063012B">
            <w:pPr>
              <w:rPr>
                <w:sz w:val="24"/>
                <w:szCs w:val="24"/>
              </w:rPr>
            </w:pPr>
          </w:p>
        </w:tc>
        <w:tc>
          <w:tcPr>
            <w:tcW w:w="2552" w:type="dxa"/>
          </w:tcPr>
          <w:p w14:paraId="7B6ED70F" w14:textId="77777777" w:rsidR="00F9539C" w:rsidRPr="00BE4A45" w:rsidRDefault="00F9539C" w:rsidP="0063012B">
            <w:pPr>
              <w:rPr>
                <w:sz w:val="24"/>
                <w:szCs w:val="24"/>
              </w:rPr>
            </w:pPr>
          </w:p>
        </w:tc>
      </w:tr>
      <w:tr w:rsidR="00F9539C" w:rsidRPr="00BE4A45" w14:paraId="4558036A" w14:textId="77777777" w:rsidTr="0063012B">
        <w:trPr>
          <w:trHeight w:val="407"/>
        </w:trPr>
        <w:tc>
          <w:tcPr>
            <w:tcW w:w="3119" w:type="dxa"/>
            <w:vAlign w:val="center"/>
          </w:tcPr>
          <w:p w14:paraId="58EB7FF0" w14:textId="77777777" w:rsidR="00F9539C" w:rsidRPr="00BE4A45" w:rsidRDefault="00F9539C" w:rsidP="0063012B">
            <w:pPr>
              <w:rPr>
                <w:sz w:val="24"/>
                <w:szCs w:val="24"/>
              </w:rPr>
            </w:pPr>
            <w:r w:rsidRPr="00BE4A45">
              <w:rPr>
                <w:rFonts w:eastAsia="Calibri"/>
                <w:b/>
                <w:sz w:val="24"/>
                <w:szCs w:val="24"/>
                <w:lang w:eastAsia="x-none"/>
              </w:rPr>
              <w:t>2.</w:t>
            </w:r>
            <w:proofErr w:type="gramStart"/>
            <w:r w:rsidRPr="00BE4A45">
              <w:rPr>
                <w:rFonts w:eastAsia="Calibri"/>
                <w:b/>
                <w:sz w:val="24"/>
                <w:szCs w:val="24"/>
                <w:lang w:eastAsia="x-none"/>
              </w:rPr>
              <w:t xml:space="preserve"> .</w:t>
            </w:r>
            <w:proofErr w:type="gramEnd"/>
            <w:r w:rsidRPr="00BE4A45">
              <w:rPr>
                <w:rFonts w:eastAsia="Calibri"/>
                <w:b/>
                <w:sz w:val="24"/>
                <w:szCs w:val="24"/>
                <w:lang w:eastAsia="x-none"/>
              </w:rPr>
              <w:t>...</w:t>
            </w:r>
          </w:p>
        </w:tc>
        <w:tc>
          <w:tcPr>
            <w:tcW w:w="3543" w:type="dxa"/>
          </w:tcPr>
          <w:p w14:paraId="5D97F141" w14:textId="77777777" w:rsidR="00F9539C" w:rsidRPr="00BE4A45" w:rsidRDefault="00F9539C" w:rsidP="0063012B">
            <w:pPr>
              <w:rPr>
                <w:sz w:val="24"/>
                <w:szCs w:val="24"/>
              </w:rPr>
            </w:pPr>
          </w:p>
        </w:tc>
        <w:tc>
          <w:tcPr>
            <w:tcW w:w="2552" w:type="dxa"/>
          </w:tcPr>
          <w:p w14:paraId="290F2700" w14:textId="77777777" w:rsidR="00F9539C" w:rsidRPr="00BE4A45" w:rsidRDefault="00F9539C" w:rsidP="0063012B">
            <w:pPr>
              <w:rPr>
                <w:sz w:val="24"/>
                <w:szCs w:val="24"/>
              </w:rPr>
            </w:pPr>
          </w:p>
        </w:tc>
      </w:tr>
      <w:tr w:rsidR="00F9539C" w:rsidRPr="00BE4A45" w14:paraId="5792C737" w14:textId="77777777" w:rsidTr="0063012B">
        <w:trPr>
          <w:trHeight w:val="407"/>
        </w:trPr>
        <w:tc>
          <w:tcPr>
            <w:tcW w:w="3119" w:type="dxa"/>
            <w:vAlign w:val="center"/>
          </w:tcPr>
          <w:p w14:paraId="5C87E03C" w14:textId="77777777" w:rsidR="00F9539C" w:rsidRPr="00BE4A45" w:rsidRDefault="00F9539C" w:rsidP="0063012B">
            <w:pPr>
              <w:rPr>
                <w:rFonts w:eastAsia="Calibri"/>
                <w:b/>
                <w:sz w:val="24"/>
                <w:szCs w:val="24"/>
                <w:lang w:eastAsia="x-none"/>
              </w:rPr>
            </w:pPr>
            <w:r>
              <w:rPr>
                <w:rFonts w:eastAsia="Calibri"/>
                <w:b/>
                <w:sz w:val="24"/>
                <w:szCs w:val="24"/>
                <w:lang w:eastAsia="x-none"/>
              </w:rPr>
              <w:t>...</w:t>
            </w:r>
          </w:p>
        </w:tc>
        <w:tc>
          <w:tcPr>
            <w:tcW w:w="3543" w:type="dxa"/>
          </w:tcPr>
          <w:p w14:paraId="63B238C2" w14:textId="77777777" w:rsidR="00F9539C" w:rsidRPr="00BE4A45" w:rsidRDefault="00F9539C" w:rsidP="0063012B">
            <w:pPr>
              <w:rPr>
                <w:sz w:val="24"/>
                <w:szCs w:val="24"/>
              </w:rPr>
            </w:pPr>
          </w:p>
        </w:tc>
        <w:tc>
          <w:tcPr>
            <w:tcW w:w="2552" w:type="dxa"/>
          </w:tcPr>
          <w:p w14:paraId="473857F2" w14:textId="77777777" w:rsidR="00F9539C" w:rsidRPr="00BE4A45" w:rsidRDefault="00F9539C" w:rsidP="0063012B">
            <w:pPr>
              <w:rPr>
                <w:sz w:val="24"/>
                <w:szCs w:val="24"/>
              </w:rPr>
            </w:pPr>
          </w:p>
        </w:tc>
      </w:tr>
    </w:tbl>
    <w:p w14:paraId="34F15CD4" w14:textId="77777777" w:rsidR="00F9539C" w:rsidRPr="00BE4A45" w:rsidRDefault="00F9539C" w:rsidP="00F9539C">
      <w:pPr>
        <w:jc w:val="both"/>
        <w:rPr>
          <w:b/>
          <w:sz w:val="24"/>
          <w:szCs w:val="24"/>
        </w:rPr>
      </w:pPr>
    </w:p>
    <w:p w14:paraId="2A82EE4F" w14:textId="77777777" w:rsidR="00F9539C" w:rsidRPr="00BE4A45" w:rsidRDefault="00F9539C" w:rsidP="00F9539C">
      <w:pPr>
        <w:jc w:val="both"/>
        <w:rPr>
          <w:b/>
          <w:sz w:val="24"/>
          <w:szCs w:val="24"/>
        </w:rPr>
      </w:pPr>
    </w:p>
    <w:p w14:paraId="7BFD1680" w14:textId="77777777" w:rsidR="00F9539C" w:rsidRPr="00BE4A45" w:rsidRDefault="00F9539C" w:rsidP="00F9539C">
      <w:pPr>
        <w:rPr>
          <w:b/>
          <w:bCs/>
          <w:sz w:val="24"/>
          <w:szCs w:val="24"/>
        </w:rPr>
      </w:pPr>
    </w:p>
    <w:p w14:paraId="3755297B" w14:textId="77777777" w:rsidR="00F9539C" w:rsidRPr="00BE4A45" w:rsidRDefault="00F9539C" w:rsidP="00F9539C">
      <w:pPr>
        <w:rPr>
          <w:rFonts w:eastAsia="Calibri"/>
          <w:sz w:val="24"/>
          <w:szCs w:val="24"/>
        </w:rPr>
      </w:pPr>
    </w:p>
    <w:p w14:paraId="59252C9F" w14:textId="77777777" w:rsidR="00F9539C" w:rsidRPr="00BE4A45" w:rsidRDefault="00F9539C" w:rsidP="00F9539C">
      <w:pPr>
        <w:rPr>
          <w:rFonts w:eastAsia="Calibri"/>
          <w:sz w:val="24"/>
          <w:szCs w:val="24"/>
        </w:rPr>
      </w:pPr>
      <w:r w:rsidRPr="00BE4A45">
        <w:rPr>
          <w:rFonts w:eastAsia="Calibri"/>
          <w:sz w:val="24"/>
          <w:szCs w:val="24"/>
        </w:rPr>
        <w:t xml:space="preserve">Pretendenta pārstāvēt tiesīgās </w:t>
      </w:r>
    </w:p>
    <w:p w14:paraId="022DC0E8" w14:textId="77777777" w:rsidR="00F9539C" w:rsidRPr="00BE4A45" w:rsidRDefault="00F9539C" w:rsidP="00F9539C">
      <w:pPr>
        <w:rPr>
          <w:rFonts w:eastAsia="Calibri"/>
          <w:sz w:val="24"/>
          <w:szCs w:val="24"/>
        </w:rPr>
      </w:pPr>
      <w:r w:rsidRPr="00BE4A45">
        <w:rPr>
          <w:rFonts w:eastAsia="Calibri"/>
          <w:sz w:val="24"/>
          <w:szCs w:val="24"/>
        </w:rPr>
        <w:t>personas amats, vārds, uzvārds: _____________________________________</w:t>
      </w:r>
    </w:p>
    <w:p w14:paraId="304E4266" w14:textId="77777777" w:rsidR="00F9539C" w:rsidRPr="00BE4A45" w:rsidRDefault="00F9539C" w:rsidP="00F9539C">
      <w:pPr>
        <w:jc w:val="center"/>
        <w:rPr>
          <w:rFonts w:eastAsia="Calibri"/>
          <w:sz w:val="24"/>
          <w:szCs w:val="24"/>
        </w:rPr>
      </w:pPr>
    </w:p>
    <w:p w14:paraId="45560CC9" w14:textId="77777777" w:rsidR="00F9539C" w:rsidRPr="00BE4A45" w:rsidRDefault="00F9539C" w:rsidP="00F9539C">
      <w:pPr>
        <w:jc w:val="center"/>
        <w:rPr>
          <w:rFonts w:eastAsia="Calibri"/>
          <w:sz w:val="24"/>
          <w:szCs w:val="24"/>
        </w:rPr>
      </w:pPr>
    </w:p>
    <w:p w14:paraId="113561AD" w14:textId="77777777" w:rsidR="00F9539C" w:rsidRPr="00BE4A45" w:rsidRDefault="00F9539C" w:rsidP="00F9539C">
      <w:pPr>
        <w:rPr>
          <w:rFonts w:eastAsia="Calibri"/>
          <w:sz w:val="24"/>
          <w:szCs w:val="24"/>
        </w:rPr>
        <w:sectPr w:rsidR="00F9539C" w:rsidRPr="00BE4A45" w:rsidSect="00922C99">
          <w:pgSz w:w="11906" w:h="16838"/>
          <w:pgMar w:top="567" w:right="1134" w:bottom="567" w:left="1418" w:header="284" w:footer="0" w:gutter="0"/>
          <w:cols w:space="708"/>
          <w:docGrid w:linePitch="381"/>
        </w:sectPr>
      </w:pPr>
      <w:r w:rsidRPr="00BE4A45">
        <w:rPr>
          <w:rFonts w:eastAsia="Calibri"/>
          <w:sz w:val="24"/>
          <w:szCs w:val="24"/>
        </w:rPr>
        <w:t>Pretendenta pārstāvēt tiesīgās personas paraksts</w:t>
      </w:r>
      <w:r w:rsidRPr="00BE4A45">
        <w:rPr>
          <w:rFonts w:eastAsia="Calibri"/>
          <w:sz w:val="24"/>
          <w:szCs w:val="24"/>
          <w:vertAlign w:val="superscript"/>
        </w:rPr>
        <w:footnoteReference w:id="4"/>
      </w:r>
      <w:r w:rsidRPr="00BE4A45">
        <w:rPr>
          <w:rFonts w:eastAsia="Calibri"/>
          <w:sz w:val="24"/>
          <w:szCs w:val="24"/>
        </w:rPr>
        <w:t>: ____________________</w:t>
      </w:r>
    </w:p>
    <w:p w14:paraId="13325143" w14:textId="77777777" w:rsidR="00922C99" w:rsidRPr="00BE4A45" w:rsidRDefault="00922C99" w:rsidP="00922C99">
      <w:pPr>
        <w:ind w:left="4320" w:firstLine="720"/>
        <w:jc w:val="right"/>
        <w:rPr>
          <w:rFonts w:eastAsia="Calibri"/>
          <w:b/>
          <w:bCs/>
          <w:sz w:val="24"/>
          <w:szCs w:val="24"/>
        </w:rPr>
      </w:pPr>
      <w:r w:rsidRPr="00BE4A45">
        <w:rPr>
          <w:rFonts w:eastAsia="Calibri"/>
          <w:b/>
          <w:sz w:val="24"/>
          <w:szCs w:val="24"/>
        </w:rPr>
        <w:lastRenderedPageBreak/>
        <w:t>P</w:t>
      </w:r>
      <w:r w:rsidRPr="00BE4A45">
        <w:rPr>
          <w:rFonts w:eastAsia="Calibri"/>
          <w:b/>
          <w:bCs/>
          <w:sz w:val="24"/>
          <w:szCs w:val="24"/>
        </w:rPr>
        <w:t>ielikums Nr.4</w:t>
      </w:r>
    </w:p>
    <w:p w14:paraId="7A44202A" w14:textId="2B9222BA" w:rsidR="00922C99" w:rsidRPr="00BE4A45" w:rsidRDefault="007D0993" w:rsidP="00922C99">
      <w:pPr>
        <w:jc w:val="right"/>
        <w:rPr>
          <w:rFonts w:eastAsia="Calibri"/>
          <w:sz w:val="24"/>
          <w:szCs w:val="24"/>
        </w:rPr>
      </w:pPr>
      <w:r>
        <w:rPr>
          <w:sz w:val="24"/>
          <w:szCs w:val="24"/>
        </w:rPr>
        <w:t>Iepirkuma</w:t>
      </w:r>
      <w:r w:rsidRPr="00BE4A45" w:rsidDel="007D0993">
        <w:rPr>
          <w:rFonts w:eastAsia="Calibri"/>
          <w:sz w:val="24"/>
          <w:szCs w:val="24"/>
        </w:rPr>
        <w:t xml:space="preserve"> </w:t>
      </w:r>
      <w:r w:rsidR="00922C99" w:rsidRPr="00BE4A45">
        <w:rPr>
          <w:rFonts w:eastAsia="Calibri"/>
          <w:sz w:val="24"/>
          <w:szCs w:val="24"/>
        </w:rPr>
        <w:t>Nr. LBTU 202</w:t>
      </w:r>
      <w:r w:rsidR="00FC5E9C">
        <w:rPr>
          <w:rFonts w:eastAsia="Calibri"/>
          <w:sz w:val="24"/>
          <w:szCs w:val="24"/>
        </w:rPr>
        <w:t>6</w:t>
      </w:r>
      <w:r w:rsidR="00922C99" w:rsidRPr="00BE4A45">
        <w:rPr>
          <w:rFonts w:eastAsia="Calibri"/>
          <w:sz w:val="24"/>
          <w:szCs w:val="24"/>
        </w:rPr>
        <w:t>/</w:t>
      </w:r>
      <w:r w:rsidR="00FC5E9C">
        <w:rPr>
          <w:rFonts w:eastAsia="Calibri"/>
          <w:sz w:val="24"/>
          <w:szCs w:val="24"/>
        </w:rPr>
        <w:t>57</w:t>
      </w:r>
      <w:r w:rsidR="00922C99" w:rsidRPr="00BE4A45">
        <w:rPr>
          <w:rFonts w:eastAsia="Calibri"/>
          <w:sz w:val="24"/>
          <w:szCs w:val="24"/>
        </w:rPr>
        <w:t>/</w:t>
      </w:r>
      <w:r w:rsidR="00FC5E9C">
        <w:rPr>
          <w:rFonts w:eastAsia="Calibri"/>
          <w:sz w:val="24"/>
          <w:szCs w:val="24"/>
        </w:rPr>
        <w:t>mi</w:t>
      </w:r>
    </w:p>
    <w:p w14:paraId="2292D762" w14:textId="77777777" w:rsidR="00922C99" w:rsidRPr="00BE4A45" w:rsidRDefault="00922C99" w:rsidP="00922C99">
      <w:pPr>
        <w:tabs>
          <w:tab w:val="left" w:pos="720"/>
          <w:tab w:val="center" w:pos="4153"/>
          <w:tab w:val="right" w:pos="8306"/>
        </w:tabs>
        <w:jc w:val="right"/>
        <w:rPr>
          <w:sz w:val="24"/>
          <w:szCs w:val="24"/>
          <w:lang w:val="x-none"/>
        </w:rPr>
      </w:pPr>
      <w:r w:rsidRPr="00BE4A45">
        <w:rPr>
          <w:sz w:val="24"/>
          <w:szCs w:val="24"/>
          <w:lang w:val="x-none"/>
        </w:rPr>
        <w:t>Nolikumam</w:t>
      </w:r>
    </w:p>
    <w:p w14:paraId="765D8245" w14:textId="77777777" w:rsidR="00922C99" w:rsidRPr="00BE4A45" w:rsidRDefault="00922C99" w:rsidP="00922C99">
      <w:pPr>
        <w:tabs>
          <w:tab w:val="left" w:pos="720"/>
          <w:tab w:val="center" w:pos="4153"/>
          <w:tab w:val="right" w:pos="8306"/>
        </w:tabs>
        <w:jc w:val="right"/>
        <w:rPr>
          <w:sz w:val="24"/>
          <w:szCs w:val="24"/>
          <w:lang w:val="x-none"/>
        </w:rPr>
      </w:pPr>
    </w:p>
    <w:p w14:paraId="7C5B8FB1" w14:textId="77777777" w:rsidR="00922C99" w:rsidRPr="00BE4A45" w:rsidRDefault="00922C99" w:rsidP="00922C99">
      <w:pPr>
        <w:tabs>
          <w:tab w:val="left" w:pos="720"/>
          <w:tab w:val="center" w:pos="4153"/>
          <w:tab w:val="right" w:pos="8306"/>
        </w:tabs>
        <w:jc w:val="right"/>
        <w:rPr>
          <w:bCs/>
          <w:i/>
          <w:color w:val="FF0000"/>
          <w:sz w:val="24"/>
          <w:szCs w:val="24"/>
          <w:lang w:val="x-none"/>
        </w:rPr>
      </w:pPr>
      <w:r w:rsidRPr="00BE4A45">
        <w:rPr>
          <w:bCs/>
          <w:i/>
          <w:color w:val="FF0000"/>
          <w:sz w:val="24"/>
          <w:szCs w:val="24"/>
          <w:lang w:val="x-none"/>
        </w:rPr>
        <w:t xml:space="preserve">Pretendenta pieredzes saraksta forma, </w:t>
      </w:r>
    </w:p>
    <w:p w14:paraId="5FA4789A" w14:textId="5DEDAECC" w:rsidR="00922C99" w:rsidRPr="00CF7A55" w:rsidRDefault="00922C99" w:rsidP="00922C99">
      <w:pPr>
        <w:tabs>
          <w:tab w:val="left" w:pos="720"/>
          <w:tab w:val="center" w:pos="4153"/>
          <w:tab w:val="right" w:pos="8306"/>
        </w:tabs>
        <w:jc w:val="right"/>
        <w:rPr>
          <w:bCs/>
          <w:i/>
          <w:color w:val="FF0000"/>
          <w:sz w:val="24"/>
          <w:szCs w:val="24"/>
          <w:lang w:val="x-none"/>
        </w:rPr>
      </w:pPr>
      <w:r w:rsidRPr="00CF7A55">
        <w:rPr>
          <w:bCs/>
          <w:i/>
          <w:color w:val="FF0000"/>
          <w:sz w:val="24"/>
          <w:szCs w:val="24"/>
          <w:lang w:val="x-none"/>
        </w:rPr>
        <w:t>atbilstoši 9.</w:t>
      </w:r>
      <w:r w:rsidRPr="00CF7A55">
        <w:rPr>
          <w:bCs/>
          <w:i/>
          <w:color w:val="FF0000"/>
          <w:sz w:val="24"/>
          <w:szCs w:val="24"/>
        </w:rPr>
        <w:t>3</w:t>
      </w:r>
      <w:r w:rsidRPr="00CF7A55">
        <w:rPr>
          <w:bCs/>
          <w:i/>
          <w:color w:val="FF0000"/>
          <w:sz w:val="24"/>
          <w:szCs w:val="24"/>
          <w:lang w:val="x-none"/>
        </w:rPr>
        <w:t>.</w:t>
      </w:r>
      <w:r w:rsidR="00FC5E9C">
        <w:rPr>
          <w:bCs/>
          <w:i/>
          <w:color w:val="FF0000"/>
          <w:sz w:val="24"/>
          <w:szCs w:val="24"/>
        </w:rPr>
        <w:t>4</w:t>
      </w:r>
      <w:r w:rsidRPr="00CF7A55">
        <w:rPr>
          <w:bCs/>
          <w:i/>
          <w:color w:val="FF0000"/>
          <w:sz w:val="24"/>
          <w:szCs w:val="24"/>
          <w:lang w:val="x-none"/>
        </w:rPr>
        <w:t xml:space="preserve">.punktam </w:t>
      </w:r>
    </w:p>
    <w:p w14:paraId="43B39D29" w14:textId="77777777" w:rsidR="00922C99" w:rsidRPr="00CF7A55" w:rsidRDefault="00922C99" w:rsidP="00922C99">
      <w:pPr>
        <w:tabs>
          <w:tab w:val="left" w:pos="720"/>
          <w:tab w:val="center" w:pos="4153"/>
          <w:tab w:val="right" w:pos="8306"/>
        </w:tabs>
        <w:jc w:val="center"/>
        <w:rPr>
          <w:bCs/>
          <w:sz w:val="24"/>
          <w:szCs w:val="24"/>
          <w:lang w:val="x-none"/>
        </w:rPr>
      </w:pPr>
    </w:p>
    <w:p w14:paraId="5CA11957" w14:textId="77777777" w:rsidR="00922C99" w:rsidRPr="00CF7A55" w:rsidRDefault="00922C99" w:rsidP="00922C99">
      <w:pPr>
        <w:tabs>
          <w:tab w:val="left" w:pos="720"/>
          <w:tab w:val="center" w:pos="4153"/>
          <w:tab w:val="right" w:pos="8306"/>
        </w:tabs>
        <w:jc w:val="center"/>
        <w:rPr>
          <w:bCs/>
          <w:sz w:val="24"/>
          <w:szCs w:val="24"/>
          <w:lang w:val="x-none"/>
        </w:rPr>
      </w:pPr>
    </w:p>
    <w:p w14:paraId="2B560A94" w14:textId="77777777" w:rsidR="00922C99" w:rsidRPr="00CF7A55" w:rsidRDefault="00922C99" w:rsidP="00922C99">
      <w:pPr>
        <w:jc w:val="center"/>
        <w:rPr>
          <w:b/>
          <w:sz w:val="24"/>
          <w:szCs w:val="24"/>
        </w:rPr>
      </w:pPr>
      <w:r w:rsidRPr="00CF7A55">
        <w:rPr>
          <w:b/>
          <w:sz w:val="24"/>
          <w:szCs w:val="24"/>
        </w:rPr>
        <w:t xml:space="preserve">PRETENDENTA PIEREDZES SARAKSTS, </w:t>
      </w:r>
    </w:p>
    <w:p w14:paraId="1EE09FCB" w14:textId="78E3C250" w:rsidR="00922C99" w:rsidRPr="00922C99" w:rsidRDefault="00922C99" w:rsidP="00922C99">
      <w:pPr>
        <w:jc w:val="center"/>
        <w:rPr>
          <w:rFonts w:eastAsia="Candara"/>
          <w:sz w:val="24"/>
          <w:szCs w:val="24"/>
          <w:lang w:bidi="en-US"/>
        </w:rPr>
      </w:pPr>
      <w:r w:rsidRPr="00922C99">
        <w:rPr>
          <w:rFonts w:eastAsia="Candara"/>
          <w:sz w:val="24"/>
          <w:szCs w:val="24"/>
          <w:lang w:bidi="en-US"/>
        </w:rPr>
        <w:t xml:space="preserve">kas apliecina kvalifikācijas atbilstību </w:t>
      </w:r>
      <w:r w:rsidRPr="002F0F05">
        <w:rPr>
          <w:rFonts w:eastAsia="Candara"/>
          <w:sz w:val="24"/>
          <w:szCs w:val="24"/>
          <w:lang w:bidi="en-US"/>
        </w:rPr>
        <w:t>Nolikuma 9.3.</w:t>
      </w:r>
      <w:r w:rsidR="00FC5E9C" w:rsidRPr="002F0F05">
        <w:rPr>
          <w:rFonts w:eastAsia="Candara"/>
          <w:sz w:val="24"/>
          <w:szCs w:val="24"/>
          <w:lang w:bidi="en-US"/>
        </w:rPr>
        <w:t>4</w:t>
      </w:r>
      <w:r w:rsidRPr="002F0F05">
        <w:rPr>
          <w:rFonts w:eastAsia="Candara"/>
          <w:sz w:val="24"/>
          <w:szCs w:val="24"/>
          <w:lang w:bidi="en-US"/>
        </w:rPr>
        <w:t>. punkta</w:t>
      </w:r>
      <w:r w:rsidRPr="00922C99">
        <w:rPr>
          <w:rFonts w:eastAsia="Candara"/>
          <w:sz w:val="24"/>
          <w:szCs w:val="24"/>
          <w:lang w:bidi="en-US"/>
        </w:rPr>
        <w:t xml:space="preserve"> prasībām</w:t>
      </w:r>
    </w:p>
    <w:p w14:paraId="2A5EE1EC" w14:textId="77777777" w:rsidR="00922C99" w:rsidRPr="00CF7A55" w:rsidRDefault="00922C99" w:rsidP="00922C99">
      <w:pPr>
        <w:rPr>
          <w:rFonts w:eastAsia="Calibri"/>
          <w:sz w:val="24"/>
          <w:szCs w:val="24"/>
        </w:rPr>
      </w:pPr>
    </w:p>
    <w:p w14:paraId="150DF6E6" w14:textId="77777777" w:rsidR="00922C99" w:rsidRPr="00CF7A55" w:rsidRDefault="00922C99" w:rsidP="00922C99">
      <w:pPr>
        <w:pStyle w:val="Text1"/>
        <w:tabs>
          <w:tab w:val="num" w:pos="1855"/>
        </w:tabs>
        <w:spacing w:before="0" w:line="240" w:lineRule="auto"/>
        <w:ind w:left="0"/>
        <w:rPr>
          <w:rFonts w:ascii="Times New Roman" w:hAnsi="Times New Roman" w:cs="Times New Roman"/>
          <w:szCs w:val="24"/>
          <w:lang w:val="lv-LV"/>
        </w:rPr>
      </w:pPr>
    </w:p>
    <w:p w14:paraId="5E8DEDE7" w14:textId="09D633E9" w:rsidR="00922C99" w:rsidRPr="00855F0D" w:rsidRDefault="00855F0D" w:rsidP="00922C99">
      <w:pPr>
        <w:tabs>
          <w:tab w:val="left" w:pos="135"/>
        </w:tabs>
        <w:contextualSpacing/>
        <w:jc w:val="both"/>
        <w:rPr>
          <w:sz w:val="24"/>
          <w:szCs w:val="24"/>
        </w:rPr>
      </w:pPr>
      <w:r w:rsidRPr="00855F0D">
        <w:rPr>
          <w:sz w:val="24"/>
          <w:szCs w:val="24"/>
        </w:rPr>
        <w:t xml:space="preserve">Pretendents iepriekšējo 5 (piecu) gadu laikā (2022., 2023., 2024., 2025. un </w:t>
      </w:r>
      <w:proofErr w:type="gramStart"/>
      <w:r w:rsidRPr="00855F0D">
        <w:rPr>
          <w:sz w:val="24"/>
          <w:szCs w:val="24"/>
        </w:rPr>
        <w:t>2026.g.</w:t>
      </w:r>
      <w:proofErr w:type="gramEnd"/>
      <w:r w:rsidRPr="00855F0D">
        <w:rPr>
          <w:sz w:val="24"/>
          <w:szCs w:val="24"/>
        </w:rPr>
        <w:t xml:space="preserve"> līdz iepirkuma izsludināšanai) ir veicis ēkas vadības sistēmas (BMS) projekta realizāciju (izbūvi, programmēšanu un nodošanu ekspluatācijā) sekojošā objektā:</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1666"/>
        <w:gridCol w:w="2551"/>
        <w:gridCol w:w="1985"/>
        <w:gridCol w:w="2834"/>
      </w:tblGrid>
      <w:tr w:rsidR="00922C99" w:rsidRPr="00BE4A45" w14:paraId="4A03EB52" w14:textId="77777777" w:rsidTr="00922C99">
        <w:tc>
          <w:tcPr>
            <w:tcW w:w="603" w:type="dxa"/>
            <w:vAlign w:val="center"/>
          </w:tcPr>
          <w:p w14:paraId="05EC90C3" w14:textId="77777777" w:rsidR="00922C99" w:rsidRPr="00BE4A45" w:rsidRDefault="00922C99" w:rsidP="0063012B">
            <w:pPr>
              <w:jc w:val="center"/>
              <w:rPr>
                <w:b/>
                <w:bCs/>
                <w:sz w:val="24"/>
                <w:szCs w:val="24"/>
              </w:rPr>
            </w:pPr>
            <w:r w:rsidRPr="00BE4A45">
              <w:rPr>
                <w:b/>
                <w:bCs/>
                <w:sz w:val="24"/>
                <w:szCs w:val="24"/>
              </w:rPr>
              <w:t>Nr.</w:t>
            </w:r>
          </w:p>
          <w:p w14:paraId="5F7A3426" w14:textId="77777777" w:rsidR="00922C99" w:rsidRPr="00BE4A45" w:rsidRDefault="00922C99" w:rsidP="0063012B">
            <w:pPr>
              <w:jc w:val="center"/>
              <w:rPr>
                <w:b/>
                <w:bCs/>
                <w:sz w:val="24"/>
                <w:szCs w:val="24"/>
              </w:rPr>
            </w:pPr>
            <w:r w:rsidRPr="00BE4A45">
              <w:rPr>
                <w:b/>
                <w:bCs/>
                <w:sz w:val="24"/>
                <w:szCs w:val="24"/>
              </w:rPr>
              <w:t>p.k.</w:t>
            </w:r>
          </w:p>
          <w:p w14:paraId="6E2F6F31" w14:textId="77777777" w:rsidR="00922C99" w:rsidRPr="00BE4A45" w:rsidRDefault="00922C99" w:rsidP="0063012B">
            <w:pPr>
              <w:ind w:left="-1530"/>
              <w:jc w:val="center"/>
              <w:rPr>
                <w:b/>
                <w:bCs/>
                <w:sz w:val="24"/>
                <w:szCs w:val="24"/>
              </w:rPr>
            </w:pPr>
            <w:r w:rsidRPr="00BE4A45">
              <w:rPr>
                <w:b/>
                <w:bCs/>
                <w:sz w:val="24"/>
                <w:szCs w:val="24"/>
              </w:rPr>
              <w:t>p. 1</w:t>
            </w:r>
          </w:p>
        </w:tc>
        <w:tc>
          <w:tcPr>
            <w:tcW w:w="1666" w:type="dxa"/>
            <w:vAlign w:val="center"/>
          </w:tcPr>
          <w:p w14:paraId="2CC99F64" w14:textId="77777777" w:rsidR="00922C99" w:rsidRPr="00BE4A45" w:rsidRDefault="00922C99" w:rsidP="0063012B">
            <w:pPr>
              <w:jc w:val="center"/>
              <w:rPr>
                <w:b/>
                <w:bCs/>
                <w:sz w:val="24"/>
                <w:szCs w:val="24"/>
              </w:rPr>
            </w:pPr>
            <w:r w:rsidRPr="00BE4A45">
              <w:rPr>
                <w:b/>
                <w:bCs/>
                <w:sz w:val="24"/>
                <w:szCs w:val="24"/>
              </w:rPr>
              <w:t xml:space="preserve">Objekta nosaukums </w:t>
            </w:r>
          </w:p>
        </w:tc>
        <w:tc>
          <w:tcPr>
            <w:tcW w:w="2551" w:type="dxa"/>
            <w:vAlign w:val="center"/>
          </w:tcPr>
          <w:p w14:paraId="4DF48B15" w14:textId="77777777" w:rsidR="00922C99" w:rsidRPr="00BE4A45" w:rsidRDefault="00922C99" w:rsidP="0063012B">
            <w:pPr>
              <w:jc w:val="center"/>
              <w:rPr>
                <w:b/>
                <w:bCs/>
                <w:sz w:val="24"/>
                <w:szCs w:val="24"/>
              </w:rPr>
            </w:pPr>
            <w:r w:rsidRPr="00BE4A45">
              <w:rPr>
                <w:b/>
                <w:bCs/>
                <w:sz w:val="24"/>
                <w:szCs w:val="24"/>
              </w:rPr>
              <w:t>Pasūtītājs (nosaukums, adrese), kontaktpersona, tālr., e-pasts</w:t>
            </w:r>
          </w:p>
        </w:tc>
        <w:tc>
          <w:tcPr>
            <w:tcW w:w="1985" w:type="dxa"/>
            <w:vAlign w:val="center"/>
          </w:tcPr>
          <w:p w14:paraId="3988709B" w14:textId="36FCA963" w:rsidR="00922C99" w:rsidRPr="00BE4A45" w:rsidRDefault="00922C99" w:rsidP="0063012B">
            <w:pPr>
              <w:jc w:val="center"/>
              <w:rPr>
                <w:b/>
                <w:bCs/>
                <w:sz w:val="24"/>
                <w:szCs w:val="24"/>
              </w:rPr>
            </w:pPr>
            <w:r w:rsidRPr="00BE4A45">
              <w:rPr>
                <w:b/>
                <w:bCs/>
                <w:sz w:val="24"/>
                <w:szCs w:val="24"/>
              </w:rPr>
              <w:t xml:space="preserve">Veikto darbu </w:t>
            </w:r>
            <w:r w:rsidRPr="00AA21A2">
              <w:rPr>
                <w:b/>
                <w:bCs/>
                <w:sz w:val="24"/>
                <w:szCs w:val="24"/>
              </w:rPr>
              <w:t>īss</w:t>
            </w:r>
            <w:r w:rsidRPr="00BE4A45">
              <w:rPr>
                <w:b/>
                <w:bCs/>
                <w:sz w:val="24"/>
                <w:szCs w:val="24"/>
              </w:rPr>
              <w:t xml:space="preserve"> apraksts</w:t>
            </w:r>
            <w:r w:rsidR="00AA21A2">
              <w:rPr>
                <w:b/>
                <w:bCs/>
                <w:sz w:val="24"/>
                <w:szCs w:val="24"/>
              </w:rPr>
              <w:t>*</w:t>
            </w:r>
          </w:p>
        </w:tc>
        <w:tc>
          <w:tcPr>
            <w:tcW w:w="2834" w:type="dxa"/>
            <w:vAlign w:val="center"/>
          </w:tcPr>
          <w:p w14:paraId="4254CB31" w14:textId="77777777" w:rsidR="00922C99" w:rsidRPr="00BE4A45" w:rsidRDefault="00922C99" w:rsidP="0063012B">
            <w:pPr>
              <w:jc w:val="center"/>
              <w:rPr>
                <w:b/>
                <w:bCs/>
                <w:sz w:val="24"/>
                <w:szCs w:val="24"/>
              </w:rPr>
            </w:pPr>
            <w:r w:rsidRPr="00BE4A45">
              <w:rPr>
                <w:b/>
                <w:bCs/>
                <w:sz w:val="24"/>
                <w:szCs w:val="24"/>
              </w:rPr>
              <w:t xml:space="preserve">Darbu veikšanas laiks </w:t>
            </w:r>
            <w:r w:rsidRPr="00BE4A45">
              <w:rPr>
                <w:bCs/>
                <w:i/>
                <w:sz w:val="24"/>
                <w:szCs w:val="24"/>
              </w:rPr>
              <w:t>(uzsākšana – nodošana dd/mm/gggg)</w:t>
            </w:r>
          </w:p>
        </w:tc>
      </w:tr>
      <w:tr w:rsidR="00922C99" w:rsidRPr="00BE4A45" w14:paraId="2C2D7D4C" w14:textId="77777777" w:rsidTr="00922C99">
        <w:trPr>
          <w:trHeight w:val="836"/>
        </w:trPr>
        <w:tc>
          <w:tcPr>
            <w:tcW w:w="603" w:type="dxa"/>
            <w:vAlign w:val="center"/>
          </w:tcPr>
          <w:p w14:paraId="13677E6F" w14:textId="77777777" w:rsidR="00922C99" w:rsidRPr="00BE4A45" w:rsidRDefault="00922C99" w:rsidP="0063012B">
            <w:pPr>
              <w:jc w:val="center"/>
              <w:rPr>
                <w:b/>
                <w:sz w:val="24"/>
                <w:szCs w:val="24"/>
              </w:rPr>
            </w:pPr>
            <w:r w:rsidRPr="00BE4A45">
              <w:rPr>
                <w:b/>
                <w:sz w:val="24"/>
                <w:szCs w:val="24"/>
              </w:rPr>
              <w:t>1.</w:t>
            </w:r>
          </w:p>
        </w:tc>
        <w:tc>
          <w:tcPr>
            <w:tcW w:w="1666" w:type="dxa"/>
            <w:vAlign w:val="center"/>
          </w:tcPr>
          <w:p w14:paraId="046A3368" w14:textId="77777777" w:rsidR="00922C99" w:rsidRPr="00BE4A45" w:rsidRDefault="00922C99" w:rsidP="0063012B">
            <w:pPr>
              <w:jc w:val="center"/>
              <w:rPr>
                <w:b/>
                <w:bCs/>
                <w:sz w:val="24"/>
                <w:szCs w:val="24"/>
              </w:rPr>
            </w:pPr>
          </w:p>
        </w:tc>
        <w:tc>
          <w:tcPr>
            <w:tcW w:w="2551" w:type="dxa"/>
            <w:vAlign w:val="center"/>
          </w:tcPr>
          <w:p w14:paraId="7942D067" w14:textId="77777777" w:rsidR="00922C99" w:rsidRPr="00BE4A45" w:rsidRDefault="00922C99" w:rsidP="0063012B">
            <w:pPr>
              <w:jc w:val="center"/>
              <w:rPr>
                <w:b/>
                <w:bCs/>
                <w:sz w:val="24"/>
                <w:szCs w:val="24"/>
              </w:rPr>
            </w:pPr>
          </w:p>
        </w:tc>
        <w:tc>
          <w:tcPr>
            <w:tcW w:w="1985" w:type="dxa"/>
          </w:tcPr>
          <w:p w14:paraId="13420565" w14:textId="77777777" w:rsidR="00922C99" w:rsidRPr="00BE4A45" w:rsidRDefault="00922C99" w:rsidP="0063012B">
            <w:pPr>
              <w:jc w:val="center"/>
              <w:rPr>
                <w:b/>
                <w:bCs/>
                <w:sz w:val="24"/>
                <w:szCs w:val="24"/>
              </w:rPr>
            </w:pPr>
          </w:p>
        </w:tc>
        <w:tc>
          <w:tcPr>
            <w:tcW w:w="2834" w:type="dxa"/>
            <w:vAlign w:val="center"/>
          </w:tcPr>
          <w:p w14:paraId="66D59E79" w14:textId="77777777" w:rsidR="00922C99" w:rsidRPr="00BE4A45" w:rsidRDefault="00922C99" w:rsidP="0063012B">
            <w:pPr>
              <w:jc w:val="center"/>
              <w:rPr>
                <w:b/>
                <w:bCs/>
                <w:sz w:val="24"/>
                <w:szCs w:val="24"/>
              </w:rPr>
            </w:pPr>
          </w:p>
        </w:tc>
      </w:tr>
      <w:tr w:rsidR="00922C99" w:rsidRPr="00BE4A45" w14:paraId="2D72CDDB" w14:textId="77777777" w:rsidTr="00922C99">
        <w:trPr>
          <w:trHeight w:val="848"/>
        </w:trPr>
        <w:tc>
          <w:tcPr>
            <w:tcW w:w="603" w:type="dxa"/>
            <w:vAlign w:val="center"/>
          </w:tcPr>
          <w:p w14:paraId="682C9151" w14:textId="77777777" w:rsidR="00922C99" w:rsidRPr="00BE4A45" w:rsidRDefault="00922C99" w:rsidP="0063012B">
            <w:pPr>
              <w:jc w:val="center"/>
              <w:rPr>
                <w:b/>
                <w:sz w:val="24"/>
                <w:szCs w:val="24"/>
              </w:rPr>
            </w:pPr>
            <w:r>
              <w:rPr>
                <w:b/>
                <w:sz w:val="24"/>
                <w:szCs w:val="24"/>
              </w:rPr>
              <w:t>...</w:t>
            </w:r>
          </w:p>
        </w:tc>
        <w:tc>
          <w:tcPr>
            <w:tcW w:w="1666" w:type="dxa"/>
            <w:vAlign w:val="center"/>
          </w:tcPr>
          <w:p w14:paraId="10CFBFEC" w14:textId="77777777" w:rsidR="00922C99" w:rsidRPr="00BE4A45" w:rsidRDefault="00922C99" w:rsidP="0063012B">
            <w:pPr>
              <w:rPr>
                <w:b/>
                <w:bCs/>
                <w:sz w:val="24"/>
                <w:szCs w:val="24"/>
              </w:rPr>
            </w:pPr>
            <w:r>
              <w:rPr>
                <w:b/>
                <w:bCs/>
                <w:sz w:val="24"/>
                <w:szCs w:val="24"/>
              </w:rPr>
              <w:t>...</w:t>
            </w:r>
          </w:p>
        </w:tc>
        <w:tc>
          <w:tcPr>
            <w:tcW w:w="2551" w:type="dxa"/>
            <w:vAlign w:val="center"/>
          </w:tcPr>
          <w:p w14:paraId="0D027F01" w14:textId="77777777" w:rsidR="00922C99" w:rsidRPr="00BE4A45" w:rsidRDefault="00922C99" w:rsidP="0063012B">
            <w:pPr>
              <w:jc w:val="center"/>
              <w:rPr>
                <w:b/>
                <w:bCs/>
                <w:sz w:val="24"/>
                <w:szCs w:val="24"/>
              </w:rPr>
            </w:pPr>
          </w:p>
        </w:tc>
        <w:tc>
          <w:tcPr>
            <w:tcW w:w="1985" w:type="dxa"/>
          </w:tcPr>
          <w:p w14:paraId="33CEFAAB" w14:textId="77777777" w:rsidR="00922C99" w:rsidRPr="00BE4A45" w:rsidRDefault="00922C99" w:rsidP="0063012B">
            <w:pPr>
              <w:jc w:val="center"/>
              <w:rPr>
                <w:b/>
                <w:bCs/>
                <w:sz w:val="24"/>
                <w:szCs w:val="24"/>
              </w:rPr>
            </w:pPr>
          </w:p>
        </w:tc>
        <w:tc>
          <w:tcPr>
            <w:tcW w:w="2834" w:type="dxa"/>
            <w:vAlign w:val="center"/>
          </w:tcPr>
          <w:p w14:paraId="26733988" w14:textId="77777777" w:rsidR="00922C99" w:rsidRPr="00BE4A45" w:rsidRDefault="00922C99" w:rsidP="0063012B">
            <w:pPr>
              <w:jc w:val="center"/>
              <w:rPr>
                <w:b/>
                <w:bCs/>
                <w:sz w:val="24"/>
                <w:szCs w:val="24"/>
              </w:rPr>
            </w:pPr>
          </w:p>
        </w:tc>
      </w:tr>
    </w:tbl>
    <w:p w14:paraId="28500DEC" w14:textId="77777777" w:rsidR="00922C99" w:rsidRPr="00BE4A45" w:rsidRDefault="00922C99" w:rsidP="00922C99">
      <w:pPr>
        <w:rPr>
          <w:rFonts w:eastAsia="Calibri"/>
          <w:sz w:val="24"/>
          <w:szCs w:val="24"/>
          <w:lang w:bidi="bo-CN"/>
        </w:rPr>
      </w:pPr>
    </w:p>
    <w:p w14:paraId="2232D587" w14:textId="5D9DCEB8" w:rsidR="00922C99" w:rsidRPr="00AA21A2" w:rsidRDefault="00AA21A2" w:rsidP="00AA21A2">
      <w:pPr>
        <w:jc w:val="both"/>
        <w:rPr>
          <w:sz w:val="24"/>
          <w:szCs w:val="24"/>
          <w:lang w:eastAsia="ar-SA"/>
        </w:rPr>
      </w:pPr>
      <w:r>
        <w:rPr>
          <w:b/>
          <w:bCs/>
          <w:sz w:val="24"/>
          <w:szCs w:val="24"/>
        </w:rPr>
        <w:t>*</w:t>
      </w:r>
      <w:r w:rsidRPr="00BE4A45">
        <w:rPr>
          <w:b/>
          <w:bCs/>
          <w:sz w:val="24"/>
          <w:szCs w:val="24"/>
        </w:rPr>
        <w:t>Veikto darbu aprakst</w:t>
      </w:r>
      <w:r>
        <w:rPr>
          <w:b/>
          <w:bCs/>
          <w:sz w:val="24"/>
          <w:szCs w:val="24"/>
        </w:rPr>
        <w:t xml:space="preserve">ā </w:t>
      </w:r>
      <w:r w:rsidRPr="00AA21A2">
        <w:rPr>
          <w:bCs/>
          <w:sz w:val="24"/>
          <w:szCs w:val="24"/>
        </w:rPr>
        <w:t xml:space="preserve">jāiekļauj informācija </w:t>
      </w:r>
      <w:r>
        <w:rPr>
          <w:bCs/>
          <w:sz w:val="24"/>
          <w:szCs w:val="24"/>
        </w:rPr>
        <w:t>par o</w:t>
      </w:r>
      <w:r w:rsidRPr="00AA21A2">
        <w:rPr>
          <w:bCs/>
          <w:sz w:val="24"/>
          <w:szCs w:val="24"/>
        </w:rPr>
        <w:t>bjekta tip</w:t>
      </w:r>
      <w:r>
        <w:rPr>
          <w:bCs/>
          <w:sz w:val="24"/>
          <w:szCs w:val="24"/>
        </w:rPr>
        <w:t>u</w:t>
      </w:r>
      <w:r w:rsidRPr="00AA21A2">
        <w:rPr>
          <w:bCs/>
          <w:sz w:val="24"/>
          <w:szCs w:val="24"/>
        </w:rPr>
        <w:t xml:space="preserve"> (Izglītības/Medicīnas</w:t>
      </w:r>
      <w:r>
        <w:rPr>
          <w:bCs/>
          <w:sz w:val="24"/>
          <w:szCs w:val="24"/>
        </w:rPr>
        <w:t>), i</w:t>
      </w:r>
      <w:r w:rsidRPr="00AA21A2">
        <w:rPr>
          <w:bCs/>
          <w:sz w:val="24"/>
          <w:szCs w:val="24"/>
        </w:rPr>
        <w:t>ntegrēto ēku/korpusu skaits (min. 3)</w:t>
      </w:r>
      <w:r>
        <w:rPr>
          <w:bCs/>
          <w:sz w:val="24"/>
          <w:szCs w:val="24"/>
        </w:rPr>
        <w:t xml:space="preserve">, </w:t>
      </w:r>
      <w:r w:rsidRPr="00AA21A2">
        <w:rPr>
          <w:bCs/>
          <w:sz w:val="24"/>
          <w:szCs w:val="24"/>
        </w:rPr>
        <w:t>Izmantot</w:t>
      </w:r>
      <w:r>
        <w:rPr>
          <w:bCs/>
          <w:sz w:val="24"/>
          <w:szCs w:val="24"/>
        </w:rPr>
        <w:t>ajiem</w:t>
      </w:r>
      <w:r w:rsidRPr="00AA21A2">
        <w:rPr>
          <w:bCs/>
          <w:sz w:val="24"/>
          <w:szCs w:val="24"/>
        </w:rPr>
        <w:t xml:space="preserve"> protokoli</w:t>
      </w:r>
      <w:r>
        <w:rPr>
          <w:bCs/>
          <w:sz w:val="24"/>
          <w:szCs w:val="24"/>
        </w:rPr>
        <w:t>em</w:t>
      </w:r>
      <w:r w:rsidRPr="00AA21A2">
        <w:rPr>
          <w:bCs/>
          <w:sz w:val="24"/>
          <w:szCs w:val="24"/>
        </w:rPr>
        <w:t xml:space="preserve"> (BACnet, Modbus, KNX..)</w:t>
      </w:r>
      <w:r>
        <w:rPr>
          <w:bCs/>
          <w:sz w:val="24"/>
          <w:szCs w:val="24"/>
        </w:rPr>
        <w:t>, i</w:t>
      </w:r>
      <w:r w:rsidRPr="00AA21A2">
        <w:rPr>
          <w:bCs/>
          <w:sz w:val="24"/>
          <w:szCs w:val="24"/>
        </w:rPr>
        <w:t>ntegrēt</w:t>
      </w:r>
      <w:r>
        <w:rPr>
          <w:bCs/>
          <w:sz w:val="24"/>
          <w:szCs w:val="24"/>
        </w:rPr>
        <w:t>ajām</w:t>
      </w:r>
      <w:r w:rsidRPr="00AA21A2">
        <w:rPr>
          <w:bCs/>
          <w:sz w:val="24"/>
          <w:szCs w:val="24"/>
        </w:rPr>
        <w:t xml:space="preserve"> iekārt</w:t>
      </w:r>
      <w:r>
        <w:rPr>
          <w:bCs/>
          <w:sz w:val="24"/>
          <w:szCs w:val="24"/>
        </w:rPr>
        <w:t>ām</w:t>
      </w:r>
      <w:r w:rsidRPr="00AA21A2">
        <w:rPr>
          <w:bCs/>
          <w:sz w:val="24"/>
          <w:szCs w:val="24"/>
        </w:rPr>
        <w:t xml:space="preserve"> (Siemens, Danfoss u.c.)</w:t>
      </w:r>
      <w:r>
        <w:rPr>
          <w:bCs/>
          <w:sz w:val="24"/>
          <w:szCs w:val="24"/>
        </w:rPr>
        <w:t>, v</w:t>
      </w:r>
      <w:r w:rsidRPr="00AA21A2">
        <w:rPr>
          <w:bCs/>
          <w:sz w:val="24"/>
          <w:szCs w:val="24"/>
        </w:rPr>
        <w:t>ai objektam tiek nodrošināta uzturēšana</w:t>
      </w:r>
      <w:r>
        <w:rPr>
          <w:bCs/>
          <w:sz w:val="24"/>
          <w:szCs w:val="24"/>
        </w:rPr>
        <w:t>, ja jā, tad kāda, p</w:t>
      </w:r>
      <w:r w:rsidRPr="00AA21A2">
        <w:rPr>
          <w:bCs/>
          <w:sz w:val="24"/>
          <w:szCs w:val="24"/>
        </w:rPr>
        <w:t>ieslēgto kontroles punktu skaits</w:t>
      </w:r>
      <w:r>
        <w:rPr>
          <w:bCs/>
          <w:sz w:val="24"/>
          <w:szCs w:val="24"/>
        </w:rPr>
        <w:t>.</w:t>
      </w:r>
    </w:p>
    <w:p w14:paraId="7B12162D" w14:textId="7FE9AC96" w:rsidR="00016347" w:rsidRDefault="00016347" w:rsidP="00AA21A2">
      <w:pPr>
        <w:jc w:val="both"/>
        <w:rPr>
          <w:sz w:val="24"/>
          <w:szCs w:val="24"/>
          <w:lang w:eastAsia="ar-SA"/>
        </w:rPr>
      </w:pPr>
    </w:p>
    <w:p w14:paraId="133657C4" w14:textId="77777777" w:rsidR="00922C99" w:rsidRPr="00BE4A45" w:rsidRDefault="00922C99" w:rsidP="00922C99">
      <w:pPr>
        <w:jc w:val="both"/>
        <w:rPr>
          <w:rFonts w:eastAsia="Calibri"/>
          <w:sz w:val="24"/>
          <w:szCs w:val="24"/>
        </w:rPr>
      </w:pPr>
      <w:r w:rsidRPr="00BE4A45">
        <w:rPr>
          <w:rFonts w:eastAsia="Calibri"/>
          <w:b/>
          <w:sz w:val="24"/>
          <w:szCs w:val="24"/>
          <w:lang w:bidi="bo-CN"/>
        </w:rPr>
        <w:t>Pieredzes aprakstam jāpievieno</w:t>
      </w:r>
      <w:r w:rsidRPr="00BE4A45">
        <w:rPr>
          <w:rFonts w:eastAsia="Calibri"/>
          <w:sz w:val="24"/>
          <w:szCs w:val="24"/>
          <w:lang w:bidi="bo-CN"/>
        </w:rPr>
        <w:t xml:space="preserve"> norādītās pieredzes apliecinošu dokumentu kopijas</w:t>
      </w:r>
      <w:r w:rsidRPr="00BE4A45">
        <w:rPr>
          <w:sz w:val="24"/>
          <w:szCs w:val="24"/>
          <w:lang w:eastAsia="ar-SA"/>
        </w:rPr>
        <w:t xml:space="preserve"> </w:t>
      </w:r>
      <w:r w:rsidRPr="00BE4A45">
        <w:rPr>
          <w:i/>
          <w:sz w:val="24"/>
          <w:szCs w:val="24"/>
          <w:lang w:eastAsia="ar-SA"/>
        </w:rPr>
        <w:t>(piemēram, saskaņojums no būvvaldes (lēmums), pieņemšanas – nodošanas akts, pasūtītāja atsauksme vai citi dokumenti, no kuriem objektīvi secināma pretendenta norādītā pieredze)</w:t>
      </w:r>
      <w:r>
        <w:rPr>
          <w:i/>
          <w:sz w:val="24"/>
          <w:szCs w:val="24"/>
          <w:lang w:eastAsia="ar-SA"/>
        </w:rPr>
        <w:t>.</w:t>
      </w:r>
    </w:p>
    <w:p w14:paraId="26D1A4C4" w14:textId="77777777" w:rsidR="00922C99" w:rsidRPr="00BE4A45" w:rsidRDefault="00922C99" w:rsidP="00922C99">
      <w:pPr>
        <w:rPr>
          <w:rFonts w:eastAsia="Calibri"/>
          <w:sz w:val="24"/>
          <w:szCs w:val="24"/>
        </w:rPr>
      </w:pPr>
    </w:p>
    <w:p w14:paraId="53AAAD46" w14:textId="77777777" w:rsidR="00922C99" w:rsidRPr="00BE4A45" w:rsidRDefault="00922C99" w:rsidP="00922C99">
      <w:pPr>
        <w:rPr>
          <w:rFonts w:eastAsia="Calibri"/>
          <w:sz w:val="24"/>
          <w:szCs w:val="24"/>
        </w:rPr>
      </w:pPr>
    </w:p>
    <w:p w14:paraId="55C62780" w14:textId="77777777" w:rsidR="00922C99" w:rsidRPr="00BE4A45" w:rsidRDefault="00922C99" w:rsidP="00922C99">
      <w:pPr>
        <w:rPr>
          <w:rFonts w:eastAsia="Calibri"/>
          <w:sz w:val="24"/>
          <w:szCs w:val="24"/>
        </w:rPr>
      </w:pPr>
    </w:p>
    <w:p w14:paraId="2DE647DF" w14:textId="77777777" w:rsidR="00922C99" w:rsidRPr="00BE4A45" w:rsidRDefault="00922C99" w:rsidP="00922C99">
      <w:pPr>
        <w:rPr>
          <w:rFonts w:eastAsia="Calibri"/>
          <w:sz w:val="24"/>
          <w:szCs w:val="24"/>
        </w:rPr>
      </w:pPr>
      <w:r w:rsidRPr="00BE4A45">
        <w:rPr>
          <w:rFonts w:eastAsia="Calibri"/>
          <w:sz w:val="24"/>
          <w:szCs w:val="24"/>
        </w:rPr>
        <w:t xml:space="preserve">Pretendenta pārstāvēt tiesīgās </w:t>
      </w:r>
    </w:p>
    <w:p w14:paraId="765FFED7" w14:textId="77777777" w:rsidR="00922C99" w:rsidRPr="00BE4A45" w:rsidRDefault="00922C99" w:rsidP="00922C99">
      <w:pPr>
        <w:rPr>
          <w:rFonts w:eastAsia="Calibri"/>
          <w:sz w:val="24"/>
          <w:szCs w:val="24"/>
        </w:rPr>
      </w:pPr>
      <w:r w:rsidRPr="00BE4A45">
        <w:rPr>
          <w:rFonts w:eastAsia="Calibri"/>
          <w:sz w:val="24"/>
          <w:szCs w:val="24"/>
        </w:rPr>
        <w:t>personas amats, vārds, uzvārds: _____________________________________</w:t>
      </w:r>
    </w:p>
    <w:p w14:paraId="5BC06D39" w14:textId="77777777" w:rsidR="00922C99" w:rsidRPr="00BE4A45" w:rsidRDefault="00922C99" w:rsidP="00922C99">
      <w:pPr>
        <w:jc w:val="center"/>
        <w:rPr>
          <w:rFonts w:eastAsia="Calibri"/>
          <w:sz w:val="24"/>
          <w:szCs w:val="24"/>
        </w:rPr>
      </w:pPr>
    </w:p>
    <w:p w14:paraId="002B0BF0" w14:textId="77777777" w:rsidR="00922C99" w:rsidRDefault="00922C99" w:rsidP="00922C99">
      <w:pPr>
        <w:rPr>
          <w:rFonts w:eastAsia="Calibri"/>
          <w:sz w:val="24"/>
          <w:szCs w:val="24"/>
        </w:rPr>
      </w:pPr>
    </w:p>
    <w:p w14:paraId="0E759CB4" w14:textId="77777777" w:rsidR="00922C99" w:rsidRPr="00BE4A45" w:rsidRDefault="00922C99" w:rsidP="00922C99">
      <w:pPr>
        <w:rPr>
          <w:rFonts w:eastAsia="Calibri"/>
          <w:sz w:val="24"/>
          <w:szCs w:val="24"/>
        </w:rPr>
      </w:pPr>
      <w:r w:rsidRPr="00BE4A45">
        <w:rPr>
          <w:rFonts w:eastAsia="Calibri"/>
          <w:sz w:val="24"/>
          <w:szCs w:val="24"/>
        </w:rPr>
        <w:t>Pretendenta pārstāvēt tiesīgās personas paraksts</w:t>
      </w:r>
      <w:r w:rsidRPr="00BE4A45">
        <w:rPr>
          <w:rFonts w:eastAsia="Calibri"/>
          <w:sz w:val="24"/>
          <w:szCs w:val="24"/>
          <w:vertAlign w:val="superscript"/>
        </w:rPr>
        <w:footnoteReference w:id="5"/>
      </w:r>
      <w:r w:rsidRPr="00BE4A45">
        <w:rPr>
          <w:rFonts w:eastAsia="Calibri"/>
          <w:sz w:val="24"/>
          <w:szCs w:val="24"/>
        </w:rPr>
        <w:t>: _______________________</w:t>
      </w:r>
    </w:p>
    <w:p w14:paraId="510966CE" w14:textId="77777777" w:rsidR="00922C99" w:rsidRPr="00BE4A45" w:rsidRDefault="00922C99" w:rsidP="00922C99">
      <w:pPr>
        <w:rPr>
          <w:rFonts w:eastAsia="Calibri"/>
          <w:b/>
          <w:bCs/>
          <w:sz w:val="24"/>
          <w:szCs w:val="24"/>
        </w:rPr>
      </w:pPr>
    </w:p>
    <w:p w14:paraId="708DA25F" w14:textId="77777777" w:rsidR="00922C99" w:rsidRDefault="00922C99" w:rsidP="00B72A02">
      <w:pPr>
        <w:suppressAutoHyphens/>
        <w:ind w:left="4320" w:right="702" w:firstLine="720"/>
        <w:jc w:val="right"/>
        <w:rPr>
          <w:b/>
          <w:sz w:val="24"/>
          <w:szCs w:val="24"/>
          <w:lang w:eastAsia="ar-SA"/>
        </w:rPr>
      </w:pPr>
    </w:p>
    <w:p w14:paraId="48C10A79" w14:textId="77777777" w:rsidR="00922C99" w:rsidRDefault="00922C99" w:rsidP="00B72A02">
      <w:pPr>
        <w:suppressAutoHyphens/>
        <w:ind w:left="4320" w:right="702" w:firstLine="720"/>
        <w:jc w:val="right"/>
        <w:rPr>
          <w:b/>
          <w:sz w:val="24"/>
          <w:szCs w:val="24"/>
          <w:lang w:eastAsia="ar-SA"/>
        </w:rPr>
      </w:pPr>
    </w:p>
    <w:p w14:paraId="26E9A092" w14:textId="77777777" w:rsidR="00922C99" w:rsidRDefault="00922C99" w:rsidP="00B72A02">
      <w:pPr>
        <w:suppressAutoHyphens/>
        <w:ind w:left="4320" w:right="702" w:firstLine="720"/>
        <w:jc w:val="right"/>
        <w:rPr>
          <w:b/>
          <w:sz w:val="24"/>
          <w:szCs w:val="24"/>
          <w:lang w:eastAsia="ar-SA"/>
        </w:rPr>
      </w:pPr>
    </w:p>
    <w:p w14:paraId="03A6C191" w14:textId="77777777" w:rsidR="00922C99" w:rsidRDefault="00922C99" w:rsidP="00B72A02">
      <w:pPr>
        <w:suppressAutoHyphens/>
        <w:ind w:left="4320" w:right="702" w:firstLine="720"/>
        <w:jc w:val="right"/>
        <w:rPr>
          <w:b/>
          <w:sz w:val="24"/>
          <w:szCs w:val="24"/>
          <w:lang w:eastAsia="ar-SA"/>
        </w:rPr>
      </w:pPr>
    </w:p>
    <w:p w14:paraId="0A7BBE0E" w14:textId="77777777" w:rsidR="00922C99" w:rsidRDefault="00922C99" w:rsidP="00B72A02">
      <w:pPr>
        <w:suppressAutoHyphens/>
        <w:ind w:left="4320" w:right="702" w:firstLine="720"/>
        <w:jc w:val="right"/>
        <w:rPr>
          <w:b/>
          <w:sz w:val="24"/>
          <w:szCs w:val="24"/>
          <w:lang w:eastAsia="ar-SA"/>
        </w:rPr>
      </w:pPr>
    </w:p>
    <w:p w14:paraId="77F40A1B" w14:textId="77777777" w:rsidR="00922C99" w:rsidRDefault="00922C99" w:rsidP="00B72A02">
      <w:pPr>
        <w:suppressAutoHyphens/>
        <w:ind w:left="4320" w:right="702" w:firstLine="720"/>
        <w:jc w:val="right"/>
        <w:rPr>
          <w:b/>
          <w:sz w:val="24"/>
          <w:szCs w:val="24"/>
          <w:lang w:eastAsia="ar-SA"/>
        </w:rPr>
      </w:pPr>
    </w:p>
    <w:p w14:paraId="46388F87" w14:textId="77777777" w:rsidR="00922C99" w:rsidRDefault="00922C99" w:rsidP="00B72A02">
      <w:pPr>
        <w:suppressAutoHyphens/>
        <w:ind w:left="4320" w:right="702" w:firstLine="720"/>
        <w:jc w:val="right"/>
        <w:rPr>
          <w:b/>
          <w:sz w:val="24"/>
          <w:szCs w:val="24"/>
          <w:lang w:eastAsia="ar-SA"/>
        </w:rPr>
      </w:pPr>
    </w:p>
    <w:p w14:paraId="7634431B" w14:textId="559286A2" w:rsidR="00922C99" w:rsidRDefault="00922C99" w:rsidP="00B72A02">
      <w:pPr>
        <w:suppressAutoHyphens/>
        <w:ind w:left="4320" w:right="702" w:firstLine="720"/>
        <w:jc w:val="right"/>
        <w:rPr>
          <w:b/>
          <w:sz w:val="24"/>
          <w:szCs w:val="24"/>
          <w:lang w:eastAsia="ar-SA"/>
        </w:rPr>
      </w:pPr>
    </w:p>
    <w:p w14:paraId="7143CADE" w14:textId="50CA9491" w:rsidR="002F0F05" w:rsidRDefault="002F0F05" w:rsidP="00B72A02">
      <w:pPr>
        <w:suppressAutoHyphens/>
        <w:ind w:left="4320" w:right="702" w:firstLine="720"/>
        <w:jc w:val="right"/>
        <w:rPr>
          <w:b/>
          <w:sz w:val="24"/>
          <w:szCs w:val="24"/>
          <w:lang w:eastAsia="ar-SA"/>
        </w:rPr>
      </w:pPr>
    </w:p>
    <w:p w14:paraId="06B26A80" w14:textId="77777777" w:rsidR="002F0F05" w:rsidRDefault="002F0F05" w:rsidP="00B72A02">
      <w:pPr>
        <w:suppressAutoHyphens/>
        <w:ind w:left="4320" w:right="702" w:firstLine="720"/>
        <w:jc w:val="right"/>
        <w:rPr>
          <w:b/>
          <w:sz w:val="24"/>
          <w:szCs w:val="24"/>
          <w:lang w:eastAsia="ar-SA"/>
        </w:rPr>
      </w:pPr>
    </w:p>
    <w:p w14:paraId="75E884BA" w14:textId="77777777" w:rsidR="00505433" w:rsidRPr="00693D68" w:rsidRDefault="00505433" w:rsidP="00505433">
      <w:pPr>
        <w:jc w:val="right"/>
        <w:rPr>
          <w:rFonts w:eastAsia="Calibri"/>
          <w:b/>
          <w:bCs/>
          <w:sz w:val="24"/>
          <w:szCs w:val="24"/>
        </w:rPr>
      </w:pPr>
      <w:r w:rsidRPr="00693D68">
        <w:rPr>
          <w:rFonts w:eastAsia="Calibri"/>
          <w:b/>
          <w:bCs/>
          <w:sz w:val="24"/>
          <w:szCs w:val="24"/>
        </w:rPr>
        <w:lastRenderedPageBreak/>
        <w:t>Pielikums Nr.</w:t>
      </w:r>
      <w:r>
        <w:rPr>
          <w:rFonts w:eastAsia="Calibri"/>
          <w:b/>
          <w:bCs/>
          <w:sz w:val="24"/>
          <w:szCs w:val="24"/>
        </w:rPr>
        <w:t>5</w:t>
      </w:r>
    </w:p>
    <w:p w14:paraId="4132BAEC" w14:textId="204B150F" w:rsidR="00505433" w:rsidRPr="00693D68" w:rsidRDefault="007D0993" w:rsidP="00505433">
      <w:pPr>
        <w:jc w:val="right"/>
        <w:rPr>
          <w:rFonts w:eastAsia="Calibri"/>
          <w:sz w:val="24"/>
          <w:szCs w:val="24"/>
        </w:rPr>
      </w:pPr>
      <w:r>
        <w:rPr>
          <w:sz w:val="24"/>
          <w:szCs w:val="24"/>
        </w:rPr>
        <w:t>Iepirkuma</w:t>
      </w:r>
      <w:r w:rsidRPr="00693D68" w:rsidDel="007D0993">
        <w:rPr>
          <w:rFonts w:eastAsia="Calibri"/>
          <w:sz w:val="24"/>
          <w:szCs w:val="24"/>
        </w:rPr>
        <w:t xml:space="preserve"> </w:t>
      </w:r>
      <w:r w:rsidR="00505433" w:rsidRPr="00693D68">
        <w:rPr>
          <w:rFonts w:eastAsia="Calibri"/>
          <w:sz w:val="24"/>
          <w:szCs w:val="24"/>
        </w:rPr>
        <w:t xml:space="preserve">Nr. LBTU </w:t>
      </w:r>
      <w:r w:rsidR="00505433" w:rsidRPr="00BE4A45">
        <w:rPr>
          <w:rFonts w:eastAsia="Calibri"/>
          <w:sz w:val="24"/>
          <w:szCs w:val="24"/>
        </w:rPr>
        <w:t>202</w:t>
      </w:r>
      <w:r w:rsidR="00505433">
        <w:rPr>
          <w:rFonts w:eastAsia="Calibri"/>
          <w:sz w:val="24"/>
          <w:szCs w:val="24"/>
        </w:rPr>
        <w:t>6</w:t>
      </w:r>
      <w:r w:rsidR="00505433" w:rsidRPr="00BE4A45">
        <w:rPr>
          <w:rFonts w:eastAsia="Calibri"/>
          <w:sz w:val="24"/>
          <w:szCs w:val="24"/>
        </w:rPr>
        <w:t>/</w:t>
      </w:r>
      <w:r w:rsidR="00505433">
        <w:rPr>
          <w:rFonts w:eastAsia="Calibri"/>
          <w:sz w:val="24"/>
          <w:szCs w:val="24"/>
        </w:rPr>
        <w:t>57</w:t>
      </w:r>
      <w:r w:rsidR="00505433" w:rsidRPr="00BE4A45">
        <w:rPr>
          <w:rFonts w:eastAsia="Calibri"/>
          <w:sz w:val="24"/>
          <w:szCs w:val="24"/>
        </w:rPr>
        <w:t>/</w:t>
      </w:r>
      <w:r w:rsidR="00505433">
        <w:rPr>
          <w:rFonts w:eastAsia="Calibri"/>
          <w:sz w:val="24"/>
          <w:szCs w:val="24"/>
        </w:rPr>
        <w:t>mi</w:t>
      </w:r>
    </w:p>
    <w:p w14:paraId="5239BC16" w14:textId="77777777" w:rsidR="00505433" w:rsidRPr="00BE4A45" w:rsidRDefault="00505433" w:rsidP="00505433">
      <w:pPr>
        <w:tabs>
          <w:tab w:val="left" w:pos="720"/>
          <w:tab w:val="center" w:pos="4153"/>
          <w:tab w:val="right" w:pos="8306"/>
        </w:tabs>
        <w:jc w:val="right"/>
        <w:rPr>
          <w:sz w:val="24"/>
          <w:szCs w:val="24"/>
          <w:lang w:val="x-none"/>
        </w:rPr>
      </w:pPr>
      <w:r w:rsidRPr="00693D68">
        <w:rPr>
          <w:sz w:val="24"/>
          <w:szCs w:val="24"/>
          <w:lang w:val="x-none"/>
        </w:rPr>
        <w:t>Nolikumam</w:t>
      </w:r>
    </w:p>
    <w:p w14:paraId="0BF1755B" w14:textId="77777777" w:rsidR="00505433" w:rsidRPr="00BE4A45" w:rsidRDefault="00505433" w:rsidP="00505433">
      <w:pPr>
        <w:tabs>
          <w:tab w:val="left" w:pos="720"/>
          <w:tab w:val="center" w:pos="4153"/>
          <w:tab w:val="right" w:pos="8306"/>
        </w:tabs>
        <w:jc w:val="right"/>
        <w:rPr>
          <w:bCs/>
          <w:sz w:val="24"/>
          <w:szCs w:val="24"/>
          <w:lang w:val="x-none"/>
        </w:rPr>
      </w:pPr>
    </w:p>
    <w:p w14:paraId="4D499EF9" w14:textId="3CD50B03" w:rsidR="00505433" w:rsidRPr="00BE4A45" w:rsidRDefault="00505433" w:rsidP="00505433">
      <w:pPr>
        <w:jc w:val="right"/>
        <w:rPr>
          <w:i/>
          <w:color w:val="FF0000"/>
          <w:sz w:val="24"/>
          <w:szCs w:val="24"/>
        </w:rPr>
      </w:pPr>
      <w:r>
        <w:rPr>
          <w:i/>
          <w:color w:val="FF0000"/>
          <w:sz w:val="24"/>
          <w:szCs w:val="24"/>
        </w:rPr>
        <w:t>Piesaistītā speciālista</w:t>
      </w:r>
      <w:r w:rsidRPr="00BE4A45">
        <w:rPr>
          <w:i/>
          <w:color w:val="FF0000"/>
          <w:sz w:val="24"/>
          <w:szCs w:val="24"/>
        </w:rPr>
        <w:t xml:space="preserve"> pieredzes saraksta forma</w:t>
      </w:r>
    </w:p>
    <w:p w14:paraId="1C64964B" w14:textId="77777777" w:rsidR="00505433" w:rsidRPr="00BE4A45" w:rsidRDefault="00505433" w:rsidP="00505433">
      <w:pPr>
        <w:jc w:val="both"/>
        <w:rPr>
          <w:rFonts w:eastAsia="Calibri"/>
          <w:iCs/>
          <w:sz w:val="24"/>
          <w:szCs w:val="24"/>
        </w:rPr>
      </w:pPr>
    </w:p>
    <w:p w14:paraId="59E67AEF" w14:textId="65A1D440" w:rsidR="00505433" w:rsidRDefault="00505433" w:rsidP="00505433">
      <w:pPr>
        <w:jc w:val="center"/>
        <w:rPr>
          <w:b/>
          <w:sz w:val="24"/>
          <w:szCs w:val="24"/>
        </w:rPr>
      </w:pPr>
      <w:r>
        <w:rPr>
          <w:rFonts w:eastAsia="Calibri"/>
          <w:b/>
          <w:sz w:val="24"/>
          <w:szCs w:val="24"/>
        </w:rPr>
        <w:t>PIESAISTĪTĀ SPECIĀLISTA</w:t>
      </w:r>
      <w:r w:rsidRPr="00BE4A45">
        <w:rPr>
          <w:b/>
          <w:sz w:val="24"/>
          <w:szCs w:val="24"/>
        </w:rPr>
        <w:t xml:space="preserve"> PIEREDZES SARAKSTS</w:t>
      </w:r>
    </w:p>
    <w:p w14:paraId="7A070BCC" w14:textId="77777777" w:rsidR="00505433" w:rsidRPr="00BE4A45" w:rsidRDefault="00505433" w:rsidP="00505433">
      <w:pPr>
        <w:jc w:val="both"/>
        <w:rPr>
          <w:rFonts w:eastAsia="Candara"/>
          <w:sz w:val="24"/>
          <w:szCs w:val="24"/>
          <w:lang w:bidi="en-US"/>
        </w:rPr>
      </w:pPr>
    </w:p>
    <w:p w14:paraId="7B5C7D4D" w14:textId="77777777" w:rsidR="00505433" w:rsidRPr="00BE4A45" w:rsidRDefault="00505433" w:rsidP="00505433">
      <w:pPr>
        <w:jc w:val="both"/>
        <w:rPr>
          <w:rFonts w:eastAsia="Candara"/>
          <w:sz w:val="24"/>
          <w:szCs w:val="24"/>
          <w:lang w:bidi="en-US"/>
        </w:rPr>
      </w:pPr>
    </w:p>
    <w:p w14:paraId="263FFE44" w14:textId="77777777" w:rsidR="00505433" w:rsidRPr="00BE4A45" w:rsidRDefault="00505433" w:rsidP="00505433">
      <w:pPr>
        <w:numPr>
          <w:ilvl w:val="0"/>
          <w:numId w:val="31"/>
        </w:numPr>
        <w:spacing w:line="360" w:lineRule="auto"/>
        <w:ind w:left="284" w:hanging="284"/>
        <w:contextualSpacing/>
        <w:rPr>
          <w:sz w:val="24"/>
          <w:szCs w:val="24"/>
        </w:rPr>
      </w:pPr>
      <w:r w:rsidRPr="00BE4A45">
        <w:rPr>
          <w:sz w:val="24"/>
          <w:szCs w:val="24"/>
        </w:rPr>
        <w:t>Vārds, uzvārds:____________________</w:t>
      </w:r>
    </w:p>
    <w:p w14:paraId="000A43F5" w14:textId="77777777" w:rsidR="00505433" w:rsidRPr="00BE4A45" w:rsidRDefault="00505433" w:rsidP="00505433">
      <w:pPr>
        <w:numPr>
          <w:ilvl w:val="0"/>
          <w:numId w:val="31"/>
        </w:numPr>
        <w:spacing w:line="360" w:lineRule="auto"/>
        <w:ind w:left="284" w:hanging="284"/>
        <w:contextualSpacing/>
        <w:rPr>
          <w:sz w:val="24"/>
          <w:szCs w:val="24"/>
        </w:rPr>
      </w:pPr>
      <w:r w:rsidRPr="00BE4A45">
        <w:rPr>
          <w:sz w:val="24"/>
          <w:szCs w:val="24"/>
        </w:rPr>
        <w:t>Sertifikāta Nr.:_____________________</w:t>
      </w:r>
    </w:p>
    <w:p w14:paraId="24DDCBE6" w14:textId="77777777" w:rsidR="00505433" w:rsidRPr="00BE4A45" w:rsidRDefault="00505433" w:rsidP="00505433">
      <w:pPr>
        <w:numPr>
          <w:ilvl w:val="0"/>
          <w:numId w:val="31"/>
        </w:numPr>
        <w:spacing w:line="360" w:lineRule="auto"/>
        <w:ind w:left="284" w:hanging="284"/>
        <w:contextualSpacing/>
        <w:rPr>
          <w:sz w:val="24"/>
          <w:szCs w:val="24"/>
        </w:rPr>
      </w:pPr>
      <w:r w:rsidRPr="00BE4A45">
        <w:rPr>
          <w:sz w:val="24"/>
          <w:szCs w:val="24"/>
        </w:rPr>
        <w:t>Sertifikāta joma:____________________</w:t>
      </w:r>
    </w:p>
    <w:p w14:paraId="6BE3EB61" w14:textId="4F5B7034" w:rsidR="00505433" w:rsidRPr="00441097" w:rsidRDefault="00505433" w:rsidP="009C0168">
      <w:pPr>
        <w:numPr>
          <w:ilvl w:val="0"/>
          <w:numId w:val="31"/>
        </w:numPr>
        <w:ind w:left="284" w:hanging="284"/>
        <w:contextualSpacing/>
        <w:jc w:val="both"/>
        <w:rPr>
          <w:sz w:val="24"/>
          <w:szCs w:val="24"/>
        </w:rPr>
      </w:pPr>
      <w:r w:rsidRPr="00BE4A45">
        <w:rPr>
          <w:sz w:val="24"/>
          <w:szCs w:val="24"/>
        </w:rPr>
        <w:t xml:space="preserve">Darba pieredze </w:t>
      </w:r>
      <w:r w:rsidRPr="00BE4A45">
        <w:rPr>
          <w:rFonts w:eastAsia="Calibri"/>
          <w:sz w:val="24"/>
          <w:szCs w:val="24"/>
          <w:lang w:bidi="bo-CN"/>
        </w:rPr>
        <w:t xml:space="preserve">iepriekšējo </w:t>
      </w:r>
      <w:r>
        <w:rPr>
          <w:rFonts w:eastAsia="Calibri"/>
          <w:sz w:val="24"/>
          <w:szCs w:val="24"/>
          <w:lang w:bidi="bo-CN"/>
        </w:rPr>
        <w:t>5</w:t>
      </w:r>
      <w:r w:rsidRPr="00BE4A45">
        <w:rPr>
          <w:rFonts w:eastAsia="Calibri"/>
          <w:sz w:val="24"/>
          <w:szCs w:val="24"/>
          <w:lang w:bidi="bo-CN"/>
        </w:rPr>
        <w:t xml:space="preserve"> (</w:t>
      </w:r>
      <w:r>
        <w:rPr>
          <w:rFonts w:eastAsia="Calibri"/>
          <w:sz w:val="24"/>
          <w:szCs w:val="24"/>
          <w:lang w:bidi="bo-CN"/>
        </w:rPr>
        <w:t>piecu</w:t>
      </w:r>
      <w:r w:rsidRPr="00BE4A45">
        <w:rPr>
          <w:rFonts w:eastAsia="Calibri"/>
          <w:sz w:val="24"/>
          <w:szCs w:val="24"/>
          <w:lang w:bidi="bo-CN"/>
        </w:rPr>
        <w:t xml:space="preserve">) gadu </w:t>
      </w:r>
      <w:r w:rsidRPr="00441097">
        <w:rPr>
          <w:rFonts w:eastAsia="Calibri"/>
          <w:sz w:val="24"/>
          <w:szCs w:val="24"/>
          <w:lang w:bidi="bo-CN"/>
        </w:rPr>
        <w:t>laikā (</w:t>
      </w:r>
      <w:r w:rsidR="00C97CBA" w:rsidRPr="00855F0D">
        <w:rPr>
          <w:sz w:val="24"/>
          <w:szCs w:val="24"/>
        </w:rPr>
        <w:t xml:space="preserve">2022., 2023., 2024., 2025. un </w:t>
      </w:r>
      <w:proofErr w:type="gramStart"/>
      <w:r w:rsidR="00C97CBA" w:rsidRPr="00855F0D">
        <w:rPr>
          <w:sz w:val="24"/>
          <w:szCs w:val="24"/>
        </w:rPr>
        <w:t>2026.g.</w:t>
      </w:r>
      <w:proofErr w:type="gramEnd"/>
      <w:r w:rsidR="00C97CBA" w:rsidRPr="00855F0D">
        <w:rPr>
          <w:sz w:val="24"/>
          <w:szCs w:val="24"/>
        </w:rPr>
        <w:t xml:space="preserve"> līdz iepirkuma izsludināšanai</w:t>
      </w:r>
      <w:r w:rsidRPr="00441097">
        <w:rPr>
          <w:rFonts w:eastAsia="Calibri"/>
          <w:sz w:val="24"/>
          <w:szCs w:val="24"/>
          <w:lang w:bidi="bo-CN"/>
        </w:rPr>
        <w:t xml:space="preserve">): </w:t>
      </w:r>
    </w:p>
    <w:p w14:paraId="21C9D1E4" w14:textId="77777777" w:rsidR="00505433" w:rsidRPr="00BE4A45" w:rsidRDefault="00505433" w:rsidP="00505433">
      <w:pPr>
        <w:jc w:val="both"/>
        <w:rPr>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1590"/>
        <w:gridCol w:w="2336"/>
        <w:gridCol w:w="1517"/>
        <w:gridCol w:w="1577"/>
        <w:gridCol w:w="1732"/>
      </w:tblGrid>
      <w:tr w:rsidR="00505433" w:rsidRPr="00BE4A45" w14:paraId="5A86D65C" w14:textId="77777777" w:rsidTr="00AA1616">
        <w:tc>
          <w:tcPr>
            <w:tcW w:w="604" w:type="dxa"/>
            <w:vAlign w:val="center"/>
          </w:tcPr>
          <w:p w14:paraId="5685CFCC" w14:textId="77777777" w:rsidR="00505433" w:rsidRPr="00BE4A45" w:rsidRDefault="00505433" w:rsidP="00AA1616">
            <w:pPr>
              <w:jc w:val="center"/>
              <w:rPr>
                <w:b/>
                <w:bCs/>
                <w:sz w:val="24"/>
                <w:szCs w:val="24"/>
              </w:rPr>
            </w:pPr>
            <w:r w:rsidRPr="00BE4A45">
              <w:rPr>
                <w:b/>
                <w:bCs/>
                <w:sz w:val="24"/>
                <w:szCs w:val="24"/>
              </w:rPr>
              <w:t>Nr.</w:t>
            </w:r>
          </w:p>
          <w:p w14:paraId="6681B93F" w14:textId="77777777" w:rsidR="00505433" w:rsidRPr="00BE4A45" w:rsidRDefault="00505433" w:rsidP="00AA1616">
            <w:pPr>
              <w:jc w:val="center"/>
              <w:rPr>
                <w:b/>
                <w:bCs/>
                <w:sz w:val="24"/>
                <w:szCs w:val="24"/>
              </w:rPr>
            </w:pPr>
            <w:r w:rsidRPr="00BE4A45">
              <w:rPr>
                <w:b/>
                <w:bCs/>
                <w:sz w:val="24"/>
                <w:szCs w:val="24"/>
              </w:rPr>
              <w:t>p.k.</w:t>
            </w:r>
          </w:p>
          <w:p w14:paraId="19AC948F" w14:textId="77777777" w:rsidR="00505433" w:rsidRPr="00BE4A45" w:rsidRDefault="00505433" w:rsidP="00AA1616">
            <w:pPr>
              <w:ind w:left="-1530"/>
              <w:jc w:val="center"/>
              <w:rPr>
                <w:b/>
                <w:bCs/>
                <w:sz w:val="24"/>
                <w:szCs w:val="24"/>
              </w:rPr>
            </w:pPr>
            <w:r w:rsidRPr="00BE4A45">
              <w:rPr>
                <w:b/>
                <w:bCs/>
                <w:sz w:val="24"/>
                <w:szCs w:val="24"/>
              </w:rPr>
              <w:t>p. 1</w:t>
            </w:r>
          </w:p>
        </w:tc>
        <w:tc>
          <w:tcPr>
            <w:tcW w:w="1590" w:type="dxa"/>
            <w:vAlign w:val="center"/>
          </w:tcPr>
          <w:p w14:paraId="0CCBF04B" w14:textId="77777777" w:rsidR="00505433" w:rsidRPr="00BE4A45" w:rsidRDefault="00505433" w:rsidP="00AA1616">
            <w:pPr>
              <w:jc w:val="center"/>
              <w:rPr>
                <w:b/>
                <w:bCs/>
                <w:sz w:val="24"/>
                <w:szCs w:val="24"/>
              </w:rPr>
            </w:pPr>
            <w:r w:rsidRPr="00BE4A45">
              <w:rPr>
                <w:b/>
                <w:bCs/>
                <w:sz w:val="24"/>
                <w:szCs w:val="24"/>
              </w:rPr>
              <w:t>Pakalpojuma nosaukums</w:t>
            </w:r>
          </w:p>
        </w:tc>
        <w:tc>
          <w:tcPr>
            <w:tcW w:w="2336" w:type="dxa"/>
            <w:vAlign w:val="center"/>
          </w:tcPr>
          <w:p w14:paraId="06CE2585" w14:textId="77777777" w:rsidR="00505433" w:rsidRPr="00BE4A45" w:rsidRDefault="00505433" w:rsidP="00AA1616">
            <w:pPr>
              <w:jc w:val="center"/>
              <w:rPr>
                <w:b/>
                <w:bCs/>
                <w:sz w:val="24"/>
                <w:szCs w:val="24"/>
              </w:rPr>
            </w:pPr>
            <w:r w:rsidRPr="00BE4A45">
              <w:rPr>
                <w:b/>
                <w:bCs/>
                <w:sz w:val="24"/>
                <w:szCs w:val="24"/>
              </w:rPr>
              <w:t>Pasūtītājs (nosaukums, adrese), kontaktpersona, tālr., e-pasts</w:t>
            </w:r>
          </w:p>
        </w:tc>
        <w:tc>
          <w:tcPr>
            <w:tcW w:w="1517" w:type="dxa"/>
            <w:vAlign w:val="center"/>
          </w:tcPr>
          <w:p w14:paraId="2D82229A" w14:textId="77777777" w:rsidR="00505433" w:rsidRPr="00BE4A45" w:rsidRDefault="00505433" w:rsidP="00AA1616">
            <w:pPr>
              <w:jc w:val="center"/>
              <w:rPr>
                <w:b/>
                <w:bCs/>
                <w:sz w:val="24"/>
                <w:szCs w:val="24"/>
              </w:rPr>
            </w:pPr>
            <w:r w:rsidRPr="00BE4A45">
              <w:rPr>
                <w:b/>
                <w:bCs/>
                <w:sz w:val="24"/>
                <w:szCs w:val="24"/>
              </w:rPr>
              <w:t>Speciālista statuss (loma) līguma izpildē</w:t>
            </w:r>
          </w:p>
        </w:tc>
        <w:tc>
          <w:tcPr>
            <w:tcW w:w="1577" w:type="dxa"/>
            <w:vAlign w:val="center"/>
          </w:tcPr>
          <w:p w14:paraId="74764C21" w14:textId="77777777" w:rsidR="00505433" w:rsidRPr="00BE4A45" w:rsidRDefault="00505433" w:rsidP="00AA1616">
            <w:pPr>
              <w:jc w:val="center"/>
              <w:rPr>
                <w:b/>
                <w:bCs/>
                <w:sz w:val="24"/>
                <w:szCs w:val="24"/>
              </w:rPr>
            </w:pPr>
            <w:r w:rsidRPr="00BE4A45">
              <w:rPr>
                <w:b/>
                <w:bCs/>
                <w:sz w:val="24"/>
                <w:szCs w:val="24"/>
              </w:rPr>
              <w:t>Veiktā pakalpojuma īss apraksts</w:t>
            </w:r>
          </w:p>
        </w:tc>
        <w:tc>
          <w:tcPr>
            <w:tcW w:w="1732" w:type="dxa"/>
            <w:vAlign w:val="center"/>
          </w:tcPr>
          <w:p w14:paraId="79537430" w14:textId="77777777" w:rsidR="00505433" w:rsidRPr="00BE4A45" w:rsidRDefault="00505433" w:rsidP="00AA1616">
            <w:pPr>
              <w:jc w:val="center"/>
              <w:rPr>
                <w:b/>
                <w:bCs/>
                <w:sz w:val="24"/>
                <w:szCs w:val="24"/>
              </w:rPr>
            </w:pPr>
            <w:r w:rsidRPr="00BE4A45">
              <w:rPr>
                <w:b/>
                <w:bCs/>
                <w:sz w:val="24"/>
                <w:szCs w:val="24"/>
              </w:rPr>
              <w:t xml:space="preserve">Pakalpojuma izpildes laiks </w:t>
            </w:r>
          </w:p>
          <w:p w14:paraId="119D4C5A" w14:textId="77777777" w:rsidR="00505433" w:rsidRPr="00BE4A45" w:rsidRDefault="00505433" w:rsidP="00AA1616">
            <w:pPr>
              <w:jc w:val="center"/>
              <w:rPr>
                <w:b/>
                <w:bCs/>
                <w:sz w:val="24"/>
                <w:szCs w:val="24"/>
              </w:rPr>
            </w:pPr>
            <w:r w:rsidRPr="00BE4A45">
              <w:rPr>
                <w:bCs/>
                <w:i/>
                <w:sz w:val="24"/>
                <w:szCs w:val="24"/>
              </w:rPr>
              <w:t>(uzsākšana – nodošana dd/mm/gggg)</w:t>
            </w:r>
          </w:p>
        </w:tc>
      </w:tr>
      <w:tr w:rsidR="00505433" w:rsidRPr="00BE4A45" w14:paraId="5A4AA921" w14:textId="77777777" w:rsidTr="00AA1616">
        <w:trPr>
          <w:trHeight w:val="587"/>
        </w:trPr>
        <w:tc>
          <w:tcPr>
            <w:tcW w:w="604" w:type="dxa"/>
            <w:vAlign w:val="center"/>
          </w:tcPr>
          <w:p w14:paraId="01DA7412" w14:textId="77777777" w:rsidR="00505433" w:rsidRPr="00E040B2" w:rsidRDefault="00505433" w:rsidP="00AA1616">
            <w:pPr>
              <w:jc w:val="center"/>
              <w:rPr>
                <w:b/>
                <w:sz w:val="24"/>
                <w:szCs w:val="24"/>
              </w:rPr>
            </w:pPr>
            <w:r w:rsidRPr="00E040B2">
              <w:rPr>
                <w:b/>
                <w:sz w:val="24"/>
                <w:szCs w:val="24"/>
              </w:rPr>
              <w:t>1.</w:t>
            </w:r>
          </w:p>
        </w:tc>
        <w:tc>
          <w:tcPr>
            <w:tcW w:w="1590" w:type="dxa"/>
            <w:vAlign w:val="center"/>
          </w:tcPr>
          <w:p w14:paraId="34A3988D" w14:textId="77777777" w:rsidR="00505433" w:rsidRPr="00BE4A45" w:rsidRDefault="00505433" w:rsidP="00AA1616">
            <w:pPr>
              <w:jc w:val="center"/>
              <w:rPr>
                <w:b/>
                <w:bCs/>
                <w:sz w:val="24"/>
                <w:szCs w:val="24"/>
              </w:rPr>
            </w:pPr>
          </w:p>
        </w:tc>
        <w:tc>
          <w:tcPr>
            <w:tcW w:w="2336" w:type="dxa"/>
            <w:vAlign w:val="center"/>
          </w:tcPr>
          <w:p w14:paraId="0320340B" w14:textId="77777777" w:rsidR="00505433" w:rsidRPr="00BE4A45" w:rsidRDefault="00505433" w:rsidP="00AA1616">
            <w:pPr>
              <w:jc w:val="center"/>
              <w:rPr>
                <w:b/>
                <w:bCs/>
                <w:sz w:val="24"/>
                <w:szCs w:val="24"/>
              </w:rPr>
            </w:pPr>
          </w:p>
        </w:tc>
        <w:tc>
          <w:tcPr>
            <w:tcW w:w="1517" w:type="dxa"/>
          </w:tcPr>
          <w:p w14:paraId="057933CF" w14:textId="77777777" w:rsidR="00505433" w:rsidRPr="00BE4A45" w:rsidRDefault="00505433" w:rsidP="00AA1616">
            <w:pPr>
              <w:jc w:val="center"/>
              <w:rPr>
                <w:b/>
                <w:bCs/>
                <w:sz w:val="24"/>
                <w:szCs w:val="24"/>
              </w:rPr>
            </w:pPr>
          </w:p>
        </w:tc>
        <w:tc>
          <w:tcPr>
            <w:tcW w:w="1577" w:type="dxa"/>
            <w:vAlign w:val="center"/>
          </w:tcPr>
          <w:p w14:paraId="15C54D51" w14:textId="77777777" w:rsidR="00505433" w:rsidRPr="00BE4A45" w:rsidRDefault="00505433" w:rsidP="00AA1616">
            <w:pPr>
              <w:jc w:val="center"/>
              <w:rPr>
                <w:b/>
                <w:bCs/>
                <w:sz w:val="24"/>
                <w:szCs w:val="24"/>
              </w:rPr>
            </w:pPr>
          </w:p>
        </w:tc>
        <w:tc>
          <w:tcPr>
            <w:tcW w:w="1732" w:type="dxa"/>
            <w:vAlign w:val="center"/>
          </w:tcPr>
          <w:p w14:paraId="4D33E0FA" w14:textId="77777777" w:rsidR="00505433" w:rsidRPr="00BE4A45" w:rsidRDefault="00505433" w:rsidP="00AA1616">
            <w:pPr>
              <w:jc w:val="center"/>
              <w:rPr>
                <w:b/>
                <w:bCs/>
                <w:sz w:val="24"/>
                <w:szCs w:val="24"/>
              </w:rPr>
            </w:pPr>
          </w:p>
        </w:tc>
      </w:tr>
      <w:tr w:rsidR="00505433" w:rsidRPr="00BE4A45" w14:paraId="4098A6F2" w14:textId="77777777" w:rsidTr="00AA1616">
        <w:trPr>
          <w:trHeight w:val="553"/>
        </w:trPr>
        <w:tc>
          <w:tcPr>
            <w:tcW w:w="604" w:type="dxa"/>
            <w:vAlign w:val="center"/>
          </w:tcPr>
          <w:p w14:paraId="7D473219" w14:textId="77777777" w:rsidR="00505433" w:rsidRPr="00E040B2" w:rsidRDefault="00505433" w:rsidP="00AA1616">
            <w:pPr>
              <w:jc w:val="center"/>
              <w:rPr>
                <w:b/>
                <w:sz w:val="24"/>
                <w:szCs w:val="24"/>
              </w:rPr>
            </w:pPr>
            <w:r w:rsidRPr="00E040B2">
              <w:rPr>
                <w:b/>
                <w:sz w:val="24"/>
                <w:szCs w:val="24"/>
              </w:rPr>
              <w:t>2.</w:t>
            </w:r>
          </w:p>
        </w:tc>
        <w:tc>
          <w:tcPr>
            <w:tcW w:w="1590" w:type="dxa"/>
            <w:vAlign w:val="center"/>
          </w:tcPr>
          <w:p w14:paraId="2F59E47E" w14:textId="77777777" w:rsidR="00505433" w:rsidRPr="00BE4A45" w:rsidRDefault="00505433" w:rsidP="00AA1616">
            <w:pPr>
              <w:jc w:val="center"/>
              <w:rPr>
                <w:b/>
                <w:bCs/>
                <w:sz w:val="24"/>
                <w:szCs w:val="24"/>
              </w:rPr>
            </w:pPr>
          </w:p>
        </w:tc>
        <w:tc>
          <w:tcPr>
            <w:tcW w:w="2336" w:type="dxa"/>
            <w:vAlign w:val="center"/>
          </w:tcPr>
          <w:p w14:paraId="269F6F8C" w14:textId="77777777" w:rsidR="00505433" w:rsidRPr="00BE4A45" w:rsidRDefault="00505433" w:rsidP="00AA1616">
            <w:pPr>
              <w:jc w:val="center"/>
              <w:rPr>
                <w:b/>
                <w:bCs/>
                <w:sz w:val="24"/>
                <w:szCs w:val="24"/>
              </w:rPr>
            </w:pPr>
          </w:p>
        </w:tc>
        <w:tc>
          <w:tcPr>
            <w:tcW w:w="1517" w:type="dxa"/>
          </w:tcPr>
          <w:p w14:paraId="4D87030F" w14:textId="77777777" w:rsidR="00505433" w:rsidRPr="00BE4A45" w:rsidRDefault="00505433" w:rsidP="00AA1616">
            <w:pPr>
              <w:jc w:val="center"/>
              <w:rPr>
                <w:b/>
                <w:bCs/>
                <w:sz w:val="24"/>
                <w:szCs w:val="24"/>
              </w:rPr>
            </w:pPr>
          </w:p>
        </w:tc>
        <w:tc>
          <w:tcPr>
            <w:tcW w:w="1577" w:type="dxa"/>
            <w:vAlign w:val="center"/>
          </w:tcPr>
          <w:p w14:paraId="4F8D2EF0" w14:textId="77777777" w:rsidR="00505433" w:rsidRPr="00BE4A45" w:rsidRDefault="00505433" w:rsidP="00AA1616">
            <w:pPr>
              <w:jc w:val="center"/>
              <w:rPr>
                <w:b/>
                <w:bCs/>
                <w:sz w:val="24"/>
                <w:szCs w:val="24"/>
              </w:rPr>
            </w:pPr>
          </w:p>
        </w:tc>
        <w:tc>
          <w:tcPr>
            <w:tcW w:w="1732" w:type="dxa"/>
            <w:vAlign w:val="center"/>
          </w:tcPr>
          <w:p w14:paraId="764E9AE1" w14:textId="77777777" w:rsidR="00505433" w:rsidRPr="00BE4A45" w:rsidRDefault="00505433" w:rsidP="00AA1616">
            <w:pPr>
              <w:jc w:val="center"/>
              <w:rPr>
                <w:b/>
                <w:bCs/>
                <w:sz w:val="24"/>
                <w:szCs w:val="24"/>
              </w:rPr>
            </w:pPr>
          </w:p>
        </w:tc>
      </w:tr>
      <w:tr w:rsidR="00505433" w:rsidRPr="00BE4A45" w14:paraId="15093869" w14:textId="77777777" w:rsidTr="00AA1616">
        <w:trPr>
          <w:trHeight w:val="561"/>
        </w:trPr>
        <w:tc>
          <w:tcPr>
            <w:tcW w:w="604" w:type="dxa"/>
            <w:vAlign w:val="center"/>
          </w:tcPr>
          <w:p w14:paraId="3B495979" w14:textId="77777777" w:rsidR="00505433" w:rsidRPr="00E040B2" w:rsidRDefault="00505433" w:rsidP="00AA1616">
            <w:pPr>
              <w:jc w:val="center"/>
              <w:rPr>
                <w:b/>
                <w:sz w:val="24"/>
                <w:szCs w:val="24"/>
              </w:rPr>
            </w:pPr>
            <w:r w:rsidRPr="00E040B2">
              <w:rPr>
                <w:b/>
                <w:sz w:val="24"/>
                <w:szCs w:val="24"/>
              </w:rPr>
              <w:t>...</w:t>
            </w:r>
          </w:p>
        </w:tc>
        <w:tc>
          <w:tcPr>
            <w:tcW w:w="1590" w:type="dxa"/>
            <w:vAlign w:val="center"/>
          </w:tcPr>
          <w:p w14:paraId="07FA3C58" w14:textId="77777777" w:rsidR="00505433" w:rsidRPr="00BE4A45" w:rsidRDefault="00505433" w:rsidP="00AA1616">
            <w:pPr>
              <w:jc w:val="center"/>
              <w:rPr>
                <w:b/>
                <w:bCs/>
                <w:sz w:val="24"/>
                <w:szCs w:val="24"/>
              </w:rPr>
            </w:pPr>
          </w:p>
        </w:tc>
        <w:tc>
          <w:tcPr>
            <w:tcW w:w="2336" w:type="dxa"/>
            <w:vAlign w:val="center"/>
          </w:tcPr>
          <w:p w14:paraId="25E9B717" w14:textId="77777777" w:rsidR="00505433" w:rsidRPr="00BE4A45" w:rsidRDefault="00505433" w:rsidP="00AA1616">
            <w:pPr>
              <w:jc w:val="center"/>
              <w:rPr>
                <w:b/>
                <w:bCs/>
                <w:sz w:val="24"/>
                <w:szCs w:val="24"/>
              </w:rPr>
            </w:pPr>
          </w:p>
        </w:tc>
        <w:tc>
          <w:tcPr>
            <w:tcW w:w="1517" w:type="dxa"/>
          </w:tcPr>
          <w:p w14:paraId="1221ACE6" w14:textId="77777777" w:rsidR="00505433" w:rsidRPr="00BE4A45" w:rsidRDefault="00505433" w:rsidP="00AA1616">
            <w:pPr>
              <w:jc w:val="center"/>
              <w:rPr>
                <w:b/>
                <w:bCs/>
                <w:sz w:val="24"/>
                <w:szCs w:val="24"/>
              </w:rPr>
            </w:pPr>
          </w:p>
        </w:tc>
        <w:tc>
          <w:tcPr>
            <w:tcW w:w="1577" w:type="dxa"/>
            <w:vAlign w:val="center"/>
          </w:tcPr>
          <w:p w14:paraId="30F2A83B" w14:textId="77777777" w:rsidR="00505433" w:rsidRPr="00BE4A45" w:rsidRDefault="00505433" w:rsidP="00AA1616">
            <w:pPr>
              <w:jc w:val="center"/>
              <w:rPr>
                <w:b/>
                <w:bCs/>
                <w:sz w:val="24"/>
                <w:szCs w:val="24"/>
              </w:rPr>
            </w:pPr>
          </w:p>
        </w:tc>
        <w:tc>
          <w:tcPr>
            <w:tcW w:w="1732" w:type="dxa"/>
            <w:vAlign w:val="center"/>
          </w:tcPr>
          <w:p w14:paraId="682CAD82" w14:textId="77777777" w:rsidR="00505433" w:rsidRPr="00BE4A45" w:rsidRDefault="00505433" w:rsidP="00AA1616">
            <w:pPr>
              <w:jc w:val="center"/>
              <w:rPr>
                <w:b/>
                <w:bCs/>
                <w:sz w:val="24"/>
                <w:szCs w:val="24"/>
              </w:rPr>
            </w:pPr>
          </w:p>
        </w:tc>
      </w:tr>
    </w:tbl>
    <w:p w14:paraId="1DC5C201" w14:textId="77777777" w:rsidR="00505433" w:rsidRPr="00BE4A45" w:rsidRDefault="00505433" w:rsidP="00505433">
      <w:pPr>
        <w:jc w:val="both"/>
        <w:rPr>
          <w:sz w:val="24"/>
          <w:szCs w:val="24"/>
        </w:rPr>
      </w:pPr>
    </w:p>
    <w:p w14:paraId="46B05A22" w14:textId="77777777" w:rsidR="00505433" w:rsidRPr="00BE4A45" w:rsidRDefault="00505433" w:rsidP="00505433">
      <w:pPr>
        <w:jc w:val="both"/>
        <w:rPr>
          <w:sz w:val="24"/>
          <w:szCs w:val="24"/>
        </w:rPr>
      </w:pPr>
      <w:r w:rsidRPr="00BE4A45">
        <w:rPr>
          <w:sz w:val="24"/>
          <w:szCs w:val="24"/>
        </w:rPr>
        <w:t>Es, apakšā parakstījies</w:t>
      </w:r>
      <w:r>
        <w:rPr>
          <w:sz w:val="24"/>
          <w:szCs w:val="24"/>
        </w:rPr>
        <w:t>,</w:t>
      </w:r>
      <w:r w:rsidRPr="00BE4A45">
        <w:rPr>
          <w:sz w:val="24"/>
          <w:szCs w:val="24"/>
        </w:rPr>
        <w:t xml:space="preserve"> apliecinu, ka:</w:t>
      </w:r>
    </w:p>
    <w:p w14:paraId="767EA5E9" w14:textId="77777777" w:rsidR="00505433" w:rsidRPr="00BE4A45" w:rsidRDefault="00505433" w:rsidP="00505433">
      <w:pPr>
        <w:numPr>
          <w:ilvl w:val="0"/>
          <w:numId w:val="32"/>
        </w:numPr>
        <w:ind w:left="709" w:hanging="283"/>
        <w:jc w:val="both"/>
        <w:rPr>
          <w:sz w:val="24"/>
          <w:szCs w:val="24"/>
        </w:rPr>
      </w:pPr>
      <w:r w:rsidRPr="00BE4A45">
        <w:rPr>
          <w:sz w:val="24"/>
          <w:szCs w:val="24"/>
        </w:rPr>
        <w:t>šī informācija pareizi raksturo mani, manu kvalifikāciju un pieredzi.</w:t>
      </w:r>
    </w:p>
    <w:p w14:paraId="73AFDA7F" w14:textId="12E5479F" w:rsidR="00505433" w:rsidRPr="00335189" w:rsidRDefault="00505433" w:rsidP="00505433">
      <w:pPr>
        <w:numPr>
          <w:ilvl w:val="0"/>
          <w:numId w:val="32"/>
        </w:numPr>
        <w:ind w:left="709" w:hanging="283"/>
        <w:jc w:val="both"/>
        <w:rPr>
          <w:sz w:val="24"/>
          <w:szCs w:val="24"/>
        </w:rPr>
      </w:pPr>
      <w:r w:rsidRPr="00BE4A45">
        <w:rPr>
          <w:rFonts w:eastAsia="Calibri"/>
          <w:sz w:val="24"/>
          <w:szCs w:val="24"/>
        </w:rPr>
        <w:t xml:space="preserve">piekrītu manu personas datu izmantošanai konkursa </w:t>
      </w:r>
      <w:r w:rsidRPr="00E547D5">
        <w:rPr>
          <w:rFonts w:eastAsia="Calibri"/>
          <w:b/>
          <w:i/>
          <w:sz w:val="24"/>
          <w:szCs w:val="24"/>
        </w:rPr>
        <w:t>“</w:t>
      </w:r>
      <w:r w:rsidR="009C0168">
        <w:rPr>
          <w:b/>
          <w:i/>
          <w:sz w:val="24"/>
          <w:szCs w:val="24"/>
        </w:rPr>
        <w:t>Ēkas vadības sistēmas (BMS) izveidošana LBTU Veterinārmedicīnas fakultātē</w:t>
      </w:r>
      <w:r w:rsidRPr="00335189">
        <w:rPr>
          <w:rFonts w:eastAsia="Calibri"/>
          <w:b/>
          <w:i/>
          <w:sz w:val="24"/>
          <w:szCs w:val="24"/>
        </w:rPr>
        <w:t>”</w:t>
      </w:r>
      <w:r w:rsidRPr="00335189">
        <w:rPr>
          <w:rFonts w:eastAsia="Calibri"/>
          <w:sz w:val="24"/>
          <w:szCs w:val="24"/>
        </w:rPr>
        <w:t xml:space="preserve"> </w:t>
      </w:r>
      <w:r w:rsidRPr="00335189">
        <w:rPr>
          <w:rFonts w:eastAsia="Calibri"/>
          <w:caps/>
          <w:sz w:val="24"/>
          <w:szCs w:val="24"/>
        </w:rPr>
        <w:t>(</w:t>
      </w:r>
      <w:r w:rsidRPr="00335189">
        <w:rPr>
          <w:rFonts w:eastAsia="Calibri"/>
          <w:sz w:val="24"/>
          <w:szCs w:val="24"/>
        </w:rPr>
        <w:t xml:space="preserve">Nr. LBTU </w:t>
      </w:r>
      <w:r w:rsidR="009C0168" w:rsidRPr="00BE4A45">
        <w:rPr>
          <w:rFonts w:eastAsia="Calibri"/>
          <w:sz w:val="24"/>
          <w:szCs w:val="24"/>
        </w:rPr>
        <w:t>202</w:t>
      </w:r>
      <w:r w:rsidR="009C0168">
        <w:rPr>
          <w:rFonts w:eastAsia="Calibri"/>
          <w:sz w:val="24"/>
          <w:szCs w:val="24"/>
        </w:rPr>
        <w:t>6</w:t>
      </w:r>
      <w:r w:rsidR="009C0168" w:rsidRPr="00BE4A45">
        <w:rPr>
          <w:rFonts w:eastAsia="Calibri"/>
          <w:sz w:val="24"/>
          <w:szCs w:val="24"/>
        </w:rPr>
        <w:t>/</w:t>
      </w:r>
      <w:r w:rsidR="009C0168">
        <w:rPr>
          <w:rFonts w:eastAsia="Calibri"/>
          <w:sz w:val="24"/>
          <w:szCs w:val="24"/>
        </w:rPr>
        <w:t>57</w:t>
      </w:r>
      <w:r w:rsidR="009C0168" w:rsidRPr="00BE4A45">
        <w:rPr>
          <w:rFonts w:eastAsia="Calibri"/>
          <w:sz w:val="24"/>
          <w:szCs w:val="24"/>
        </w:rPr>
        <w:t>/</w:t>
      </w:r>
      <w:r w:rsidR="009C0168">
        <w:rPr>
          <w:rFonts w:eastAsia="Calibri"/>
          <w:sz w:val="24"/>
          <w:szCs w:val="24"/>
        </w:rPr>
        <w:t>mi</w:t>
      </w:r>
      <w:r w:rsidRPr="00335189">
        <w:rPr>
          <w:rFonts w:eastAsia="Calibri"/>
          <w:sz w:val="24"/>
          <w:szCs w:val="24"/>
        </w:rPr>
        <w:t>)</w:t>
      </w:r>
      <w:r w:rsidRPr="00335189">
        <w:rPr>
          <w:rFonts w:eastAsia="Calibri"/>
          <w:caps/>
          <w:sz w:val="24"/>
          <w:szCs w:val="24"/>
        </w:rPr>
        <w:t xml:space="preserve"> </w:t>
      </w:r>
      <w:r w:rsidRPr="00335189">
        <w:rPr>
          <w:rFonts w:eastAsia="Calibri"/>
          <w:sz w:val="24"/>
          <w:szCs w:val="24"/>
        </w:rPr>
        <w:t>piedāvājuma izvērtēšanai;</w:t>
      </w:r>
      <w:r w:rsidRPr="00335189">
        <w:rPr>
          <w:sz w:val="24"/>
          <w:szCs w:val="24"/>
        </w:rPr>
        <w:t xml:space="preserve"> </w:t>
      </w:r>
    </w:p>
    <w:p w14:paraId="3C5E27E8" w14:textId="6AC58F77" w:rsidR="00505433" w:rsidRPr="00335189" w:rsidRDefault="00505433" w:rsidP="00505433">
      <w:pPr>
        <w:numPr>
          <w:ilvl w:val="0"/>
          <w:numId w:val="32"/>
        </w:numPr>
        <w:ind w:left="709" w:hanging="283"/>
        <w:jc w:val="both"/>
        <w:rPr>
          <w:sz w:val="24"/>
          <w:szCs w:val="24"/>
        </w:rPr>
      </w:pPr>
      <w:r w:rsidRPr="00335189">
        <w:rPr>
          <w:sz w:val="24"/>
          <w:szCs w:val="24"/>
        </w:rPr>
        <w:t xml:space="preserve">apņemos, </w:t>
      </w:r>
      <w:r w:rsidR="000F5F2A" w:rsidRPr="00335189">
        <w:rPr>
          <w:i/>
          <w:sz w:val="24"/>
          <w:szCs w:val="24"/>
        </w:rPr>
        <w:t>&lt;</w:t>
      </w:r>
      <w:r w:rsidR="000F5F2A">
        <w:rPr>
          <w:i/>
          <w:sz w:val="24"/>
          <w:szCs w:val="24"/>
        </w:rPr>
        <w:t>Speciālista statuss/loma</w:t>
      </w:r>
      <w:r w:rsidR="000F5F2A" w:rsidRPr="00335189">
        <w:rPr>
          <w:i/>
          <w:sz w:val="24"/>
          <w:szCs w:val="24"/>
        </w:rPr>
        <w:t>&gt;</w:t>
      </w:r>
      <w:r w:rsidRPr="00335189">
        <w:rPr>
          <w:b/>
          <w:sz w:val="24"/>
          <w:szCs w:val="24"/>
        </w:rPr>
        <w:t xml:space="preserve"> uz pilnu slodzi strādāt pie līguma izpildes tādā statusā, kāds man ir paredzēts </w:t>
      </w:r>
      <w:r w:rsidRPr="00335189">
        <w:rPr>
          <w:i/>
          <w:sz w:val="24"/>
          <w:szCs w:val="24"/>
        </w:rPr>
        <w:t xml:space="preserve">&lt;Pretendenta nosaukums&gt; </w:t>
      </w:r>
      <w:r w:rsidRPr="00335189">
        <w:rPr>
          <w:b/>
          <w:sz w:val="24"/>
          <w:szCs w:val="24"/>
        </w:rPr>
        <w:t>piedāvājumā</w:t>
      </w:r>
      <w:r w:rsidRPr="00335189">
        <w:rPr>
          <w:sz w:val="24"/>
          <w:szCs w:val="24"/>
        </w:rPr>
        <w:t>, gadījumā, ja šim Pretendentam tiks piešķirtas līguma slēgšanas tiesības.</w:t>
      </w:r>
    </w:p>
    <w:p w14:paraId="032DCD2C" w14:textId="77777777" w:rsidR="00505433" w:rsidRPr="00BE4A45" w:rsidRDefault="00505433" w:rsidP="00505433">
      <w:pPr>
        <w:jc w:val="both"/>
        <w:rPr>
          <w:sz w:val="24"/>
          <w:szCs w:val="24"/>
        </w:rPr>
      </w:pPr>
    </w:p>
    <w:p w14:paraId="0F24B4F4" w14:textId="77777777" w:rsidR="00505433" w:rsidRPr="00BE4A45" w:rsidRDefault="00505433" w:rsidP="00505433">
      <w:pPr>
        <w:jc w:val="both"/>
        <w:rPr>
          <w:i/>
          <w:sz w:val="24"/>
          <w:szCs w:val="24"/>
        </w:rPr>
      </w:pPr>
      <w:r w:rsidRPr="00BE4A45">
        <w:rPr>
          <w:rFonts w:eastAsia="Calibri"/>
          <w:b/>
          <w:sz w:val="24"/>
          <w:szCs w:val="24"/>
          <w:lang w:bidi="bo-CN"/>
        </w:rPr>
        <w:t>Pieredzes aprakstam jāpievieno</w:t>
      </w:r>
      <w:r w:rsidRPr="00BE4A45">
        <w:rPr>
          <w:rFonts w:eastAsia="Calibri"/>
          <w:sz w:val="24"/>
          <w:szCs w:val="24"/>
          <w:lang w:bidi="bo-CN"/>
        </w:rPr>
        <w:t xml:space="preserve"> norādītās pieredzes apliecinošu dokumentu kopijas </w:t>
      </w:r>
      <w:r w:rsidRPr="00BE4A45">
        <w:rPr>
          <w:i/>
          <w:sz w:val="24"/>
          <w:szCs w:val="24"/>
        </w:rPr>
        <w:t xml:space="preserve">(piemēram, pasūtītāja atsauksmi, pieņemšanas – nodošanas aktu, saskaņojumu no būvvaldes (lēmums) vai citus alternatīvus dokumentus, </w:t>
      </w:r>
      <w:proofErr w:type="gramStart"/>
      <w:r w:rsidRPr="00BE4A45">
        <w:rPr>
          <w:i/>
          <w:sz w:val="24"/>
          <w:szCs w:val="24"/>
        </w:rPr>
        <w:t>no kuriem ir objektīvi</w:t>
      </w:r>
      <w:proofErr w:type="gramEnd"/>
      <w:r w:rsidRPr="00BE4A45">
        <w:rPr>
          <w:i/>
          <w:sz w:val="24"/>
          <w:szCs w:val="24"/>
        </w:rPr>
        <w:t xml:space="preserve"> secināma piedāvātā speciālista pieredze).</w:t>
      </w:r>
    </w:p>
    <w:p w14:paraId="0E3EAF51" w14:textId="77777777" w:rsidR="00505433" w:rsidRPr="00BE4A45" w:rsidRDefault="00505433" w:rsidP="00505433">
      <w:pPr>
        <w:rPr>
          <w:sz w:val="24"/>
          <w:szCs w:val="24"/>
        </w:rPr>
      </w:pPr>
    </w:p>
    <w:p w14:paraId="15D86329" w14:textId="77777777" w:rsidR="00505433" w:rsidRPr="00BE4A45" w:rsidRDefault="00505433" w:rsidP="00505433">
      <w:pPr>
        <w:rPr>
          <w:sz w:val="24"/>
          <w:szCs w:val="24"/>
        </w:rPr>
      </w:pPr>
    </w:p>
    <w:tbl>
      <w:tblPr>
        <w:tblStyle w:val="TableGrid"/>
        <w:tblW w:w="0" w:type="auto"/>
        <w:tblLook w:val="04A0" w:firstRow="1" w:lastRow="0" w:firstColumn="1" w:lastColumn="0" w:noHBand="0" w:noVBand="1"/>
      </w:tblPr>
      <w:tblGrid>
        <w:gridCol w:w="4556"/>
        <w:gridCol w:w="4506"/>
      </w:tblGrid>
      <w:tr w:rsidR="00505433" w:rsidRPr="00BE4A45" w14:paraId="4AB492DD" w14:textId="77777777" w:rsidTr="00AA1616">
        <w:tc>
          <w:tcPr>
            <w:tcW w:w="4803" w:type="dxa"/>
            <w:shd w:val="clear" w:color="auto" w:fill="auto"/>
          </w:tcPr>
          <w:p w14:paraId="2960E03B" w14:textId="77777777" w:rsidR="00505433" w:rsidRPr="00BE4A45" w:rsidRDefault="00505433" w:rsidP="00AA1616">
            <w:pPr>
              <w:spacing w:before="60" w:after="60"/>
              <w:jc w:val="both"/>
              <w:rPr>
                <w:sz w:val="24"/>
                <w:szCs w:val="24"/>
              </w:rPr>
            </w:pPr>
            <w:r w:rsidRPr="00BE4A45">
              <w:rPr>
                <w:sz w:val="24"/>
                <w:szCs w:val="24"/>
              </w:rPr>
              <w:t>Vārds Uzvārds</w:t>
            </w:r>
          </w:p>
        </w:tc>
        <w:tc>
          <w:tcPr>
            <w:tcW w:w="4804" w:type="dxa"/>
          </w:tcPr>
          <w:p w14:paraId="04870417" w14:textId="77777777" w:rsidR="00505433" w:rsidRPr="00BE4A45" w:rsidRDefault="00505433" w:rsidP="00AA1616">
            <w:pPr>
              <w:jc w:val="both"/>
              <w:rPr>
                <w:sz w:val="24"/>
                <w:szCs w:val="24"/>
                <w:highlight w:val="green"/>
              </w:rPr>
            </w:pPr>
          </w:p>
        </w:tc>
      </w:tr>
      <w:tr w:rsidR="00505433" w:rsidRPr="00BE4A45" w14:paraId="77B881E6" w14:textId="77777777" w:rsidTr="00AA1616">
        <w:tc>
          <w:tcPr>
            <w:tcW w:w="4803" w:type="dxa"/>
            <w:shd w:val="clear" w:color="auto" w:fill="auto"/>
          </w:tcPr>
          <w:p w14:paraId="0C72FE15" w14:textId="77777777" w:rsidR="00505433" w:rsidRPr="00BE4A45" w:rsidRDefault="00505433" w:rsidP="00AA1616">
            <w:pPr>
              <w:spacing w:before="60" w:after="60"/>
              <w:jc w:val="both"/>
              <w:rPr>
                <w:sz w:val="24"/>
                <w:szCs w:val="24"/>
              </w:rPr>
            </w:pPr>
            <w:r w:rsidRPr="00BE4A45">
              <w:rPr>
                <w:sz w:val="24"/>
                <w:szCs w:val="24"/>
              </w:rPr>
              <w:t>Paraksts</w:t>
            </w:r>
          </w:p>
        </w:tc>
        <w:tc>
          <w:tcPr>
            <w:tcW w:w="4804" w:type="dxa"/>
          </w:tcPr>
          <w:p w14:paraId="328A1E48" w14:textId="77777777" w:rsidR="00505433" w:rsidRPr="00BE4A45" w:rsidRDefault="00505433" w:rsidP="00AA1616">
            <w:pPr>
              <w:jc w:val="both"/>
              <w:rPr>
                <w:sz w:val="24"/>
                <w:szCs w:val="24"/>
                <w:highlight w:val="green"/>
              </w:rPr>
            </w:pPr>
          </w:p>
        </w:tc>
      </w:tr>
      <w:tr w:rsidR="00505433" w:rsidRPr="00BE4A45" w14:paraId="25980F80" w14:textId="77777777" w:rsidTr="00AA1616">
        <w:tc>
          <w:tcPr>
            <w:tcW w:w="4803" w:type="dxa"/>
            <w:shd w:val="clear" w:color="auto" w:fill="auto"/>
          </w:tcPr>
          <w:p w14:paraId="7C5C5B46" w14:textId="77777777" w:rsidR="00505433" w:rsidRPr="00BE4A45" w:rsidRDefault="00505433" w:rsidP="00AA1616">
            <w:pPr>
              <w:spacing w:before="60" w:after="60"/>
              <w:jc w:val="both"/>
              <w:rPr>
                <w:sz w:val="24"/>
                <w:szCs w:val="24"/>
              </w:rPr>
            </w:pPr>
            <w:r w:rsidRPr="00BE4A45">
              <w:rPr>
                <w:sz w:val="24"/>
                <w:szCs w:val="24"/>
              </w:rPr>
              <w:t>Datums</w:t>
            </w:r>
          </w:p>
        </w:tc>
        <w:tc>
          <w:tcPr>
            <w:tcW w:w="4804" w:type="dxa"/>
          </w:tcPr>
          <w:p w14:paraId="7E267D0B" w14:textId="77777777" w:rsidR="00505433" w:rsidRPr="00BE4A45" w:rsidRDefault="00505433" w:rsidP="00AA1616">
            <w:pPr>
              <w:jc w:val="both"/>
              <w:rPr>
                <w:sz w:val="24"/>
                <w:szCs w:val="24"/>
                <w:highlight w:val="green"/>
              </w:rPr>
            </w:pPr>
          </w:p>
        </w:tc>
      </w:tr>
    </w:tbl>
    <w:p w14:paraId="559768C1" w14:textId="77777777" w:rsidR="00505433" w:rsidRPr="00BE4A45" w:rsidRDefault="00505433" w:rsidP="00505433">
      <w:pPr>
        <w:rPr>
          <w:rFonts w:eastAsia="Calibri"/>
          <w:b/>
          <w:sz w:val="24"/>
          <w:szCs w:val="24"/>
        </w:rPr>
      </w:pPr>
    </w:p>
    <w:p w14:paraId="2C9AAA5A" w14:textId="77777777" w:rsidR="00505433" w:rsidRDefault="00505433" w:rsidP="00505433">
      <w:pPr>
        <w:jc w:val="right"/>
        <w:rPr>
          <w:i/>
          <w:color w:val="FF0000"/>
          <w:sz w:val="24"/>
          <w:szCs w:val="24"/>
        </w:rPr>
      </w:pPr>
    </w:p>
    <w:p w14:paraId="44860A4C" w14:textId="1D473782" w:rsidR="00505433" w:rsidRDefault="00505433" w:rsidP="00505433">
      <w:pPr>
        <w:ind w:left="4320" w:firstLine="720"/>
        <w:jc w:val="right"/>
        <w:rPr>
          <w:rFonts w:eastAsia="Calibri"/>
          <w:b/>
          <w:sz w:val="24"/>
          <w:szCs w:val="24"/>
        </w:rPr>
      </w:pPr>
    </w:p>
    <w:p w14:paraId="5029449A" w14:textId="381DB2B4" w:rsidR="009C0168" w:rsidRDefault="009C0168" w:rsidP="00505433">
      <w:pPr>
        <w:ind w:left="4320" w:firstLine="720"/>
        <w:jc w:val="right"/>
        <w:rPr>
          <w:rFonts w:eastAsia="Calibri"/>
          <w:b/>
          <w:sz w:val="24"/>
          <w:szCs w:val="24"/>
        </w:rPr>
      </w:pPr>
    </w:p>
    <w:p w14:paraId="665D8193" w14:textId="2C40CA9B" w:rsidR="000F5F2A" w:rsidRDefault="000F5F2A" w:rsidP="00505433">
      <w:pPr>
        <w:ind w:left="4320" w:firstLine="720"/>
        <w:jc w:val="right"/>
        <w:rPr>
          <w:rFonts w:eastAsia="Calibri"/>
          <w:b/>
          <w:sz w:val="24"/>
          <w:szCs w:val="24"/>
        </w:rPr>
      </w:pPr>
    </w:p>
    <w:p w14:paraId="4CA96CDB" w14:textId="77777777" w:rsidR="000F5F2A" w:rsidRDefault="000F5F2A" w:rsidP="00505433">
      <w:pPr>
        <w:ind w:left="4320" w:firstLine="720"/>
        <w:jc w:val="right"/>
        <w:rPr>
          <w:rFonts w:eastAsia="Calibri"/>
          <w:b/>
          <w:sz w:val="24"/>
          <w:szCs w:val="24"/>
        </w:rPr>
      </w:pPr>
    </w:p>
    <w:p w14:paraId="63B4AD82" w14:textId="77777777" w:rsidR="00C97CBA" w:rsidRDefault="00C97CBA" w:rsidP="00505433">
      <w:pPr>
        <w:ind w:left="4320" w:firstLine="720"/>
        <w:jc w:val="right"/>
        <w:rPr>
          <w:rFonts w:eastAsia="Calibri"/>
          <w:b/>
          <w:sz w:val="24"/>
          <w:szCs w:val="24"/>
        </w:rPr>
      </w:pPr>
    </w:p>
    <w:p w14:paraId="6545EA03" w14:textId="77777777" w:rsidR="00505433" w:rsidRPr="00BE4A45" w:rsidRDefault="00505433" w:rsidP="00505433">
      <w:pPr>
        <w:ind w:left="4320" w:firstLine="720"/>
        <w:jc w:val="right"/>
        <w:rPr>
          <w:rFonts w:eastAsia="Calibri"/>
          <w:b/>
          <w:bCs/>
          <w:sz w:val="24"/>
          <w:szCs w:val="24"/>
        </w:rPr>
      </w:pPr>
      <w:r w:rsidRPr="00BE4A45">
        <w:rPr>
          <w:rFonts w:eastAsia="Calibri"/>
          <w:b/>
          <w:sz w:val="24"/>
          <w:szCs w:val="24"/>
        </w:rPr>
        <w:lastRenderedPageBreak/>
        <w:t>P</w:t>
      </w:r>
      <w:r w:rsidRPr="00BE4A45">
        <w:rPr>
          <w:rFonts w:eastAsia="Calibri"/>
          <w:b/>
          <w:bCs/>
          <w:sz w:val="24"/>
          <w:szCs w:val="24"/>
        </w:rPr>
        <w:t>ielikums Nr.</w:t>
      </w:r>
      <w:r>
        <w:rPr>
          <w:rFonts w:eastAsia="Calibri"/>
          <w:b/>
          <w:bCs/>
          <w:sz w:val="24"/>
          <w:szCs w:val="24"/>
        </w:rPr>
        <w:t>6</w:t>
      </w:r>
    </w:p>
    <w:p w14:paraId="223E37C1" w14:textId="7B73B1F8" w:rsidR="00505433" w:rsidRPr="00BE4A45" w:rsidRDefault="007D0993" w:rsidP="00505433">
      <w:pPr>
        <w:jc w:val="right"/>
        <w:rPr>
          <w:rFonts w:eastAsia="Calibri"/>
          <w:sz w:val="24"/>
          <w:szCs w:val="24"/>
        </w:rPr>
      </w:pPr>
      <w:r>
        <w:rPr>
          <w:sz w:val="24"/>
          <w:szCs w:val="24"/>
        </w:rPr>
        <w:t>Iepirkuma</w:t>
      </w:r>
      <w:r w:rsidRPr="00BE4A45" w:rsidDel="007D0993">
        <w:rPr>
          <w:rFonts w:eastAsia="Calibri"/>
          <w:sz w:val="24"/>
          <w:szCs w:val="24"/>
        </w:rPr>
        <w:t xml:space="preserve"> </w:t>
      </w:r>
      <w:r w:rsidR="00505433" w:rsidRPr="00BE4A45">
        <w:rPr>
          <w:rFonts w:eastAsia="Calibri"/>
          <w:sz w:val="24"/>
          <w:szCs w:val="24"/>
        </w:rPr>
        <w:t>Nr. LBTU 202</w:t>
      </w:r>
      <w:r w:rsidR="00505433">
        <w:rPr>
          <w:rFonts w:eastAsia="Calibri"/>
          <w:sz w:val="24"/>
          <w:szCs w:val="24"/>
        </w:rPr>
        <w:t>6</w:t>
      </w:r>
      <w:r w:rsidR="00505433" w:rsidRPr="00BE4A45">
        <w:rPr>
          <w:rFonts w:eastAsia="Calibri"/>
          <w:sz w:val="24"/>
          <w:szCs w:val="24"/>
        </w:rPr>
        <w:t>/</w:t>
      </w:r>
      <w:r w:rsidR="00505433">
        <w:rPr>
          <w:rFonts w:eastAsia="Calibri"/>
          <w:sz w:val="24"/>
          <w:szCs w:val="24"/>
        </w:rPr>
        <w:t>57</w:t>
      </w:r>
      <w:r w:rsidR="00505433" w:rsidRPr="00BE4A45">
        <w:rPr>
          <w:rFonts w:eastAsia="Calibri"/>
          <w:sz w:val="24"/>
          <w:szCs w:val="24"/>
        </w:rPr>
        <w:t>/</w:t>
      </w:r>
      <w:r w:rsidR="00505433">
        <w:rPr>
          <w:rFonts w:eastAsia="Calibri"/>
          <w:sz w:val="24"/>
          <w:szCs w:val="24"/>
        </w:rPr>
        <w:t>mi</w:t>
      </w:r>
    </w:p>
    <w:p w14:paraId="47ED9D70" w14:textId="77777777" w:rsidR="00505433" w:rsidRPr="00BE4A45" w:rsidRDefault="00505433" w:rsidP="00505433">
      <w:pPr>
        <w:jc w:val="right"/>
        <w:rPr>
          <w:sz w:val="24"/>
          <w:szCs w:val="24"/>
          <w:lang w:val="x-none"/>
        </w:rPr>
      </w:pPr>
      <w:r w:rsidRPr="00BE4A45">
        <w:rPr>
          <w:sz w:val="24"/>
          <w:szCs w:val="24"/>
          <w:lang w:val="x-none"/>
        </w:rPr>
        <w:t>Nolikumam</w:t>
      </w:r>
    </w:p>
    <w:p w14:paraId="01BD9F9E" w14:textId="77777777" w:rsidR="00505433" w:rsidRDefault="00505433" w:rsidP="00505433">
      <w:pPr>
        <w:jc w:val="right"/>
        <w:rPr>
          <w:i/>
          <w:color w:val="FF0000"/>
          <w:sz w:val="24"/>
          <w:szCs w:val="24"/>
        </w:rPr>
      </w:pPr>
    </w:p>
    <w:p w14:paraId="62A12047" w14:textId="77777777" w:rsidR="00505433" w:rsidRDefault="00505433" w:rsidP="00505433">
      <w:pPr>
        <w:jc w:val="right"/>
        <w:rPr>
          <w:i/>
          <w:color w:val="FF0000"/>
          <w:sz w:val="24"/>
          <w:szCs w:val="24"/>
        </w:rPr>
      </w:pPr>
    </w:p>
    <w:p w14:paraId="5A602041" w14:textId="77777777" w:rsidR="00505433" w:rsidRPr="00BE4A45" w:rsidRDefault="00505433" w:rsidP="00505433">
      <w:pPr>
        <w:jc w:val="right"/>
        <w:rPr>
          <w:i/>
          <w:color w:val="FF0000"/>
          <w:sz w:val="24"/>
          <w:szCs w:val="24"/>
        </w:rPr>
      </w:pPr>
      <w:r w:rsidRPr="00BE4A45">
        <w:rPr>
          <w:i/>
          <w:color w:val="FF0000"/>
          <w:sz w:val="24"/>
          <w:szCs w:val="24"/>
        </w:rPr>
        <w:t>Piesaistīt</w:t>
      </w:r>
      <w:r>
        <w:rPr>
          <w:i/>
          <w:color w:val="FF0000"/>
          <w:sz w:val="24"/>
          <w:szCs w:val="24"/>
        </w:rPr>
        <w:t>o</w:t>
      </w:r>
      <w:r w:rsidRPr="00BE4A45">
        <w:rPr>
          <w:i/>
          <w:color w:val="FF0000"/>
          <w:sz w:val="24"/>
          <w:szCs w:val="24"/>
        </w:rPr>
        <w:t xml:space="preserve"> speciālist</w:t>
      </w:r>
      <w:r>
        <w:rPr>
          <w:i/>
          <w:color w:val="FF0000"/>
          <w:sz w:val="24"/>
          <w:szCs w:val="24"/>
        </w:rPr>
        <w:t>u</w:t>
      </w:r>
      <w:r w:rsidRPr="00BE4A45">
        <w:rPr>
          <w:i/>
          <w:color w:val="FF0000"/>
          <w:sz w:val="24"/>
          <w:szCs w:val="24"/>
        </w:rPr>
        <w:t xml:space="preserve"> </w:t>
      </w:r>
    </w:p>
    <w:p w14:paraId="34C25400" w14:textId="77777777" w:rsidR="00505433" w:rsidRPr="00BE4A45" w:rsidRDefault="00505433" w:rsidP="00505433">
      <w:pPr>
        <w:jc w:val="right"/>
        <w:rPr>
          <w:i/>
          <w:color w:val="FF0000"/>
          <w:sz w:val="24"/>
          <w:szCs w:val="24"/>
        </w:rPr>
      </w:pPr>
      <w:r w:rsidRPr="00BE4A45">
        <w:rPr>
          <w:i/>
          <w:color w:val="FF0000"/>
          <w:sz w:val="24"/>
          <w:szCs w:val="24"/>
        </w:rPr>
        <w:t xml:space="preserve">apliecinājuma forma </w:t>
      </w:r>
    </w:p>
    <w:p w14:paraId="1E1D5D8B" w14:textId="77777777" w:rsidR="00505433" w:rsidRPr="00BE4A45" w:rsidRDefault="00505433" w:rsidP="00505433">
      <w:pPr>
        <w:jc w:val="right"/>
        <w:rPr>
          <w:i/>
          <w:color w:val="FF0000"/>
          <w:sz w:val="24"/>
          <w:szCs w:val="24"/>
        </w:rPr>
      </w:pPr>
    </w:p>
    <w:p w14:paraId="679A534B" w14:textId="77777777" w:rsidR="00505433" w:rsidRPr="00BE4A45" w:rsidRDefault="00505433" w:rsidP="00505433">
      <w:pPr>
        <w:jc w:val="right"/>
        <w:rPr>
          <w:i/>
          <w:color w:val="FF0000"/>
          <w:sz w:val="24"/>
          <w:szCs w:val="24"/>
        </w:rPr>
      </w:pPr>
    </w:p>
    <w:p w14:paraId="267A4E1F" w14:textId="77777777" w:rsidR="00505433" w:rsidRPr="00BE4A45" w:rsidRDefault="00505433" w:rsidP="00505433">
      <w:pPr>
        <w:jc w:val="center"/>
        <w:rPr>
          <w:b/>
          <w:sz w:val="24"/>
          <w:szCs w:val="24"/>
        </w:rPr>
      </w:pPr>
      <w:r w:rsidRPr="00BE4A45">
        <w:rPr>
          <w:b/>
          <w:sz w:val="24"/>
          <w:szCs w:val="24"/>
        </w:rPr>
        <w:t>APLIECINĀJUMS</w:t>
      </w:r>
    </w:p>
    <w:p w14:paraId="3D13C7FD" w14:textId="77777777" w:rsidR="00505433" w:rsidRPr="00BE4A45" w:rsidRDefault="00505433" w:rsidP="00505433">
      <w:pPr>
        <w:jc w:val="center"/>
        <w:rPr>
          <w:sz w:val="24"/>
          <w:szCs w:val="24"/>
        </w:rPr>
      </w:pPr>
    </w:p>
    <w:p w14:paraId="3AEC0EC0" w14:textId="77777777" w:rsidR="00505433" w:rsidRPr="00BE4A45" w:rsidRDefault="00505433" w:rsidP="00505433">
      <w:pPr>
        <w:jc w:val="center"/>
        <w:rPr>
          <w:sz w:val="24"/>
          <w:szCs w:val="24"/>
        </w:rPr>
      </w:pPr>
    </w:p>
    <w:p w14:paraId="0CFEAD6D" w14:textId="77777777" w:rsidR="00505433" w:rsidRPr="00BE4A45" w:rsidRDefault="00505433" w:rsidP="00505433">
      <w:pPr>
        <w:jc w:val="both"/>
        <w:rPr>
          <w:sz w:val="24"/>
          <w:szCs w:val="24"/>
        </w:rPr>
      </w:pPr>
    </w:p>
    <w:p w14:paraId="214FE1A0" w14:textId="77777777" w:rsidR="00505433" w:rsidRPr="00BE4A45" w:rsidRDefault="00505433" w:rsidP="00505433">
      <w:pPr>
        <w:jc w:val="both"/>
        <w:rPr>
          <w:b/>
          <w:sz w:val="24"/>
          <w:szCs w:val="24"/>
        </w:rPr>
      </w:pPr>
      <w:r w:rsidRPr="00BE4A45">
        <w:rPr>
          <w:b/>
          <w:sz w:val="24"/>
          <w:szCs w:val="24"/>
        </w:rPr>
        <w:t>Es, apakšā parakstījies, apliecinu, ka:</w:t>
      </w:r>
    </w:p>
    <w:p w14:paraId="108F855A" w14:textId="0084D365" w:rsidR="00505433" w:rsidRPr="00BE4A45" w:rsidRDefault="00505433" w:rsidP="00505433">
      <w:pPr>
        <w:numPr>
          <w:ilvl w:val="0"/>
          <w:numId w:val="33"/>
        </w:numPr>
        <w:contextualSpacing/>
        <w:jc w:val="both"/>
        <w:rPr>
          <w:sz w:val="24"/>
          <w:szCs w:val="24"/>
        </w:rPr>
      </w:pPr>
      <w:r w:rsidRPr="00BE4A45">
        <w:rPr>
          <w:sz w:val="24"/>
          <w:szCs w:val="24"/>
        </w:rPr>
        <w:t xml:space="preserve">esmu iepazinies ar iepirkuma Nr. </w:t>
      </w:r>
      <w:r w:rsidRPr="00BE4A45">
        <w:rPr>
          <w:rFonts w:eastAsia="Calibri"/>
          <w:sz w:val="24"/>
          <w:szCs w:val="24"/>
        </w:rPr>
        <w:t xml:space="preserve">LBTU </w:t>
      </w:r>
      <w:r w:rsidR="0024170E" w:rsidRPr="00BE4A45">
        <w:rPr>
          <w:rFonts w:eastAsia="Calibri"/>
          <w:sz w:val="24"/>
          <w:szCs w:val="24"/>
        </w:rPr>
        <w:t>202</w:t>
      </w:r>
      <w:r w:rsidR="0024170E">
        <w:rPr>
          <w:rFonts w:eastAsia="Calibri"/>
          <w:sz w:val="24"/>
          <w:szCs w:val="24"/>
        </w:rPr>
        <w:t>6</w:t>
      </w:r>
      <w:r w:rsidR="0024170E" w:rsidRPr="00BE4A45">
        <w:rPr>
          <w:rFonts w:eastAsia="Calibri"/>
          <w:sz w:val="24"/>
          <w:szCs w:val="24"/>
        </w:rPr>
        <w:t>/</w:t>
      </w:r>
      <w:r w:rsidR="0024170E">
        <w:rPr>
          <w:rFonts w:eastAsia="Calibri"/>
          <w:sz w:val="24"/>
          <w:szCs w:val="24"/>
        </w:rPr>
        <w:t>57</w:t>
      </w:r>
      <w:r w:rsidR="0024170E" w:rsidRPr="00BE4A45">
        <w:rPr>
          <w:rFonts w:eastAsia="Calibri"/>
          <w:sz w:val="24"/>
          <w:szCs w:val="24"/>
        </w:rPr>
        <w:t>/</w:t>
      </w:r>
      <w:r w:rsidR="0024170E">
        <w:rPr>
          <w:rFonts w:eastAsia="Calibri"/>
          <w:sz w:val="24"/>
          <w:szCs w:val="24"/>
        </w:rPr>
        <w:t>mi</w:t>
      </w:r>
      <w:r w:rsidRPr="00BE4A45">
        <w:rPr>
          <w:sz w:val="24"/>
          <w:szCs w:val="24"/>
        </w:rPr>
        <w:t xml:space="preserve"> </w:t>
      </w:r>
      <w:r>
        <w:rPr>
          <w:sz w:val="24"/>
          <w:szCs w:val="24"/>
        </w:rPr>
        <w:t>N</w:t>
      </w:r>
      <w:r w:rsidRPr="00BE4A45">
        <w:rPr>
          <w:sz w:val="24"/>
          <w:szCs w:val="24"/>
        </w:rPr>
        <w:t>olikuma nosacījumiem;</w:t>
      </w:r>
    </w:p>
    <w:p w14:paraId="6CFB9972" w14:textId="2ED7CBF8" w:rsidR="00505433" w:rsidRPr="00BE4A45" w:rsidRDefault="00505433" w:rsidP="00505433">
      <w:pPr>
        <w:numPr>
          <w:ilvl w:val="0"/>
          <w:numId w:val="33"/>
        </w:numPr>
        <w:contextualSpacing/>
        <w:jc w:val="both"/>
        <w:rPr>
          <w:sz w:val="24"/>
          <w:szCs w:val="24"/>
        </w:rPr>
      </w:pPr>
      <w:r w:rsidRPr="00BE4A45">
        <w:rPr>
          <w:sz w:val="24"/>
          <w:szCs w:val="24"/>
        </w:rPr>
        <w:t xml:space="preserve">piekrītu manu personas datu izmantošanai iepirkuma </w:t>
      </w:r>
      <w:r w:rsidRPr="00BE4A45">
        <w:rPr>
          <w:rFonts w:eastAsia="Calibri"/>
          <w:b/>
          <w:i/>
          <w:sz w:val="24"/>
          <w:szCs w:val="24"/>
        </w:rPr>
        <w:t>“</w:t>
      </w:r>
      <w:r w:rsidR="00A0652C">
        <w:rPr>
          <w:b/>
          <w:i/>
          <w:sz w:val="24"/>
          <w:szCs w:val="24"/>
        </w:rPr>
        <w:t>Ēkas vadības sistēmas (BMS) izveidošana LBTU Veterinārmedicīnas fakultātē</w:t>
      </w:r>
      <w:r w:rsidR="00A0652C" w:rsidRPr="00335189">
        <w:rPr>
          <w:rFonts w:eastAsia="Calibri"/>
          <w:b/>
          <w:i/>
          <w:sz w:val="24"/>
          <w:szCs w:val="24"/>
        </w:rPr>
        <w:t>”</w:t>
      </w:r>
      <w:r w:rsidR="00A0652C" w:rsidRPr="00335189">
        <w:rPr>
          <w:rFonts w:eastAsia="Calibri"/>
          <w:sz w:val="24"/>
          <w:szCs w:val="24"/>
        </w:rPr>
        <w:t xml:space="preserve"> </w:t>
      </w:r>
      <w:r w:rsidR="00A0652C" w:rsidRPr="00335189">
        <w:rPr>
          <w:rFonts w:eastAsia="Calibri"/>
          <w:caps/>
          <w:sz w:val="24"/>
          <w:szCs w:val="24"/>
        </w:rPr>
        <w:t>(</w:t>
      </w:r>
      <w:r w:rsidR="00A0652C" w:rsidRPr="00335189">
        <w:rPr>
          <w:rFonts w:eastAsia="Calibri"/>
          <w:sz w:val="24"/>
          <w:szCs w:val="24"/>
        </w:rPr>
        <w:t>Nr.</w:t>
      </w:r>
      <w:r w:rsidR="00A0652C">
        <w:rPr>
          <w:rFonts w:eastAsia="Calibri"/>
          <w:sz w:val="24"/>
          <w:szCs w:val="24"/>
        </w:rPr>
        <w:t xml:space="preserve"> </w:t>
      </w:r>
      <w:r w:rsidR="00A0652C" w:rsidRPr="00335189">
        <w:rPr>
          <w:rFonts w:eastAsia="Calibri"/>
          <w:sz w:val="24"/>
          <w:szCs w:val="24"/>
        </w:rPr>
        <w:t>LBTU</w:t>
      </w:r>
      <w:r w:rsidR="00A0652C">
        <w:rPr>
          <w:rFonts w:eastAsia="Calibri"/>
          <w:sz w:val="24"/>
          <w:szCs w:val="24"/>
        </w:rPr>
        <w:t xml:space="preserve"> </w:t>
      </w:r>
      <w:r w:rsidR="00A0652C" w:rsidRPr="00BE4A45">
        <w:rPr>
          <w:rFonts w:eastAsia="Calibri"/>
          <w:sz w:val="24"/>
          <w:szCs w:val="24"/>
        </w:rPr>
        <w:t>202</w:t>
      </w:r>
      <w:r w:rsidR="00A0652C">
        <w:rPr>
          <w:rFonts w:eastAsia="Calibri"/>
          <w:sz w:val="24"/>
          <w:szCs w:val="24"/>
        </w:rPr>
        <w:t>6</w:t>
      </w:r>
      <w:r w:rsidR="00A0652C" w:rsidRPr="00BE4A45">
        <w:rPr>
          <w:rFonts w:eastAsia="Calibri"/>
          <w:sz w:val="24"/>
          <w:szCs w:val="24"/>
        </w:rPr>
        <w:t>/</w:t>
      </w:r>
      <w:r w:rsidR="00A0652C">
        <w:rPr>
          <w:rFonts w:eastAsia="Calibri"/>
          <w:sz w:val="24"/>
          <w:szCs w:val="24"/>
        </w:rPr>
        <w:t>57</w:t>
      </w:r>
      <w:r w:rsidR="00A0652C" w:rsidRPr="00BE4A45">
        <w:rPr>
          <w:rFonts w:eastAsia="Calibri"/>
          <w:sz w:val="24"/>
          <w:szCs w:val="24"/>
        </w:rPr>
        <w:t>/</w:t>
      </w:r>
      <w:r w:rsidR="00A0652C">
        <w:rPr>
          <w:rFonts w:eastAsia="Calibri"/>
          <w:sz w:val="24"/>
          <w:szCs w:val="24"/>
        </w:rPr>
        <w:t>mi</w:t>
      </w:r>
      <w:r w:rsidR="00A0652C" w:rsidRPr="00335189">
        <w:rPr>
          <w:rFonts w:eastAsia="Calibri"/>
          <w:sz w:val="24"/>
          <w:szCs w:val="24"/>
        </w:rPr>
        <w:t>)</w:t>
      </w:r>
      <w:r w:rsidRPr="00BE4A45">
        <w:rPr>
          <w:rFonts w:eastAsia="Calibri"/>
          <w:b/>
          <w:i/>
          <w:sz w:val="24"/>
          <w:szCs w:val="24"/>
        </w:rPr>
        <w:t>”</w:t>
      </w:r>
      <w:r>
        <w:rPr>
          <w:rFonts w:eastAsia="Calibri"/>
          <w:sz w:val="24"/>
          <w:szCs w:val="24"/>
        </w:rPr>
        <w:t xml:space="preserve"> </w:t>
      </w:r>
      <w:r w:rsidRPr="00BE4A45">
        <w:rPr>
          <w:sz w:val="24"/>
          <w:szCs w:val="24"/>
        </w:rPr>
        <w:t xml:space="preserve">piedāvājuma izvērtēšanai; </w:t>
      </w:r>
    </w:p>
    <w:p w14:paraId="0B3A9CC2" w14:textId="7C944AD8" w:rsidR="00505433" w:rsidRPr="00BE4A45" w:rsidRDefault="00505433" w:rsidP="00505433">
      <w:pPr>
        <w:numPr>
          <w:ilvl w:val="0"/>
          <w:numId w:val="33"/>
        </w:numPr>
        <w:contextualSpacing/>
        <w:jc w:val="both"/>
        <w:rPr>
          <w:sz w:val="24"/>
          <w:szCs w:val="24"/>
        </w:rPr>
      </w:pPr>
      <w:r w:rsidRPr="00BE4A45">
        <w:rPr>
          <w:sz w:val="24"/>
          <w:szCs w:val="24"/>
        </w:rPr>
        <w:t xml:space="preserve">apņemos, </w:t>
      </w:r>
      <w:r w:rsidRPr="00BE4A45">
        <w:rPr>
          <w:b/>
          <w:sz w:val="24"/>
          <w:szCs w:val="24"/>
        </w:rPr>
        <w:t>kā</w:t>
      </w:r>
      <w:r w:rsidRPr="00BE4A45">
        <w:rPr>
          <w:sz w:val="24"/>
          <w:szCs w:val="24"/>
        </w:rPr>
        <w:t xml:space="preserve"> </w:t>
      </w:r>
      <w:r w:rsidR="00A0652C" w:rsidRPr="00335189">
        <w:rPr>
          <w:i/>
          <w:sz w:val="24"/>
          <w:szCs w:val="24"/>
        </w:rPr>
        <w:t>&lt;</w:t>
      </w:r>
      <w:r w:rsidR="00A0652C">
        <w:rPr>
          <w:i/>
          <w:sz w:val="24"/>
          <w:szCs w:val="24"/>
        </w:rPr>
        <w:t>Speciālista statuss/loma</w:t>
      </w:r>
      <w:r w:rsidR="00A0652C" w:rsidRPr="00335189">
        <w:rPr>
          <w:i/>
          <w:sz w:val="24"/>
          <w:szCs w:val="24"/>
        </w:rPr>
        <w:t>&gt;</w:t>
      </w:r>
      <w:r w:rsidR="00A0652C">
        <w:rPr>
          <w:i/>
          <w:sz w:val="24"/>
          <w:szCs w:val="24"/>
        </w:rPr>
        <w:t xml:space="preserve"> </w:t>
      </w:r>
      <w:r w:rsidRPr="00BE4A45">
        <w:rPr>
          <w:b/>
          <w:sz w:val="24"/>
          <w:szCs w:val="24"/>
        </w:rPr>
        <w:t xml:space="preserve">uz pilnu slodzi strādāt pie līguma izpildes tādā statusā, kāds man ir paredzēts </w:t>
      </w:r>
      <w:r w:rsidRPr="00BE4A45">
        <w:rPr>
          <w:i/>
          <w:sz w:val="24"/>
          <w:szCs w:val="24"/>
        </w:rPr>
        <w:t xml:space="preserve">&lt;Pretendenta nosaukums&gt; </w:t>
      </w:r>
      <w:r w:rsidRPr="00BE4A45">
        <w:rPr>
          <w:b/>
          <w:sz w:val="24"/>
          <w:szCs w:val="24"/>
        </w:rPr>
        <w:t>piedāvājumā</w:t>
      </w:r>
      <w:r w:rsidRPr="00BE4A45">
        <w:rPr>
          <w:sz w:val="24"/>
          <w:szCs w:val="24"/>
        </w:rPr>
        <w:t>, gadījumā, ja šim Pretendentam tiks piešķirtas līguma slēgšanas tiesības</w:t>
      </w:r>
      <w:r>
        <w:rPr>
          <w:sz w:val="24"/>
          <w:szCs w:val="24"/>
        </w:rPr>
        <w:t>.</w:t>
      </w:r>
    </w:p>
    <w:p w14:paraId="629C7925" w14:textId="77777777" w:rsidR="00505433" w:rsidRPr="00BE4A45" w:rsidRDefault="00505433" w:rsidP="00505433">
      <w:pPr>
        <w:jc w:val="both"/>
        <w:rPr>
          <w:sz w:val="24"/>
          <w:szCs w:val="24"/>
        </w:rPr>
      </w:pPr>
    </w:p>
    <w:p w14:paraId="27E062E6" w14:textId="77777777" w:rsidR="00505433" w:rsidRPr="00BE4A45" w:rsidRDefault="00505433" w:rsidP="00505433">
      <w:pPr>
        <w:jc w:val="both"/>
        <w:rPr>
          <w:sz w:val="24"/>
          <w:szCs w:val="24"/>
        </w:rPr>
      </w:pPr>
    </w:p>
    <w:p w14:paraId="663EDEF4" w14:textId="647D448A" w:rsidR="00505433" w:rsidRPr="00BE4A45" w:rsidRDefault="00505433" w:rsidP="00505433">
      <w:pPr>
        <w:jc w:val="both"/>
        <w:rPr>
          <w:sz w:val="24"/>
          <w:szCs w:val="24"/>
        </w:rPr>
      </w:pPr>
      <w:r w:rsidRPr="00BE4A45">
        <w:rPr>
          <w:sz w:val="24"/>
          <w:szCs w:val="24"/>
        </w:rPr>
        <w:t>Šī apņemšanās nav atsaucama, izņemot</w:t>
      </w:r>
      <w:r w:rsidR="00A0652C">
        <w:rPr>
          <w:sz w:val="24"/>
          <w:szCs w:val="24"/>
        </w:rPr>
        <w:t xml:space="preserve"> gadījumu</w:t>
      </w:r>
      <w:r w:rsidRPr="00BE4A45">
        <w:rPr>
          <w:sz w:val="24"/>
          <w:szCs w:val="24"/>
        </w:rPr>
        <w:t>, ja iestājas ārkārtas apstākļi, kurus nav iespējams paredzēt konkursa laikā.</w:t>
      </w:r>
    </w:p>
    <w:p w14:paraId="14FC28D6" w14:textId="77777777" w:rsidR="00505433" w:rsidRPr="00BE4A45" w:rsidRDefault="00505433" w:rsidP="00505433">
      <w:pPr>
        <w:rPr>
          <w:sz w:val="24"/>
          <w:szCs w:val="24"/>
        </w:rPr>
      </w:pPr>
    </w:p>
    <w:p w14:paraId="28B74654" w14:textId="77777777" w:rsidR="00505433" w:rsidRPr="00BE4A45" w:rsidRDefault="00505433" w:rsidP="00505433">
      <w:pPr>
        <w:rPr>
          <w:sz w:val="24"/>
          <w:szCs w:val="24"/>
        </w:rPr>
      </w:pPr>
    </w:p>
    <w:tbl>
      <w:tblPr>
        <w:tblStyle w:val="TableGrid71"/>
        <w:tblW w:w="0" w:type="auto"/>
        <w:tblLook w:val="04A0" w:firstRow="1" w:lastRow="0" w:firstColumn="1" w:lastColumn="0" w:noHBand="0" w:noVBand="1"/>
      </w:tblPr>
      <w:tblGrid>
        <w:gridCol w:w="4556"/>
        <w:gridCol w:w="4506"/>
      </w:tblGrid>
      <w:tr w:rsidR="00505433" w:rsidRPr="00BE4A45" w14:paraId="6BD0AB09" w14:textId="77777777" w:rsidTr="00AA1616">
        <w:tc>
          <w:tcPr>
            <w:tcW w:w="4803" w:type="dxa"/>
            <w:shd w:val="clear" w:color="auto" w:fill="auto"/>
          </w:tcPr>
          <w:p w14:paraId="1A11BAEB" w14:textId="77777777" w:rsidR="00505433" w:rsidRPr="00BE4A45" w:rsidRDefault="00505433" w:rsidP="00AA1616">
            <w:pPr>
              <w:spacing w:before="60" w:after="60"/>
              <w:jc w:val="both"/>
              <w:rPr>
                <w:sz w:val="24"/>
                <w:szCs w:val="24"/>
              </w:rPr>
            </w:pPr>
            <w:r w:rsidRPr="00BE4A45">
              <w:rPr>
                <w:sz w:val="24"/>
                <w:szCs w:val="24"/>
              </w:rPr>
              <w:t>Vārds Uzvārds</w:t>
            </w:r>
          </w:p>
        </w:tc>
        <w:tc>
          <w:tcPr>
            <w:tcW w:w="4804" w:type="dxa"/>
          </w:tcPr>
          <w:p w14:paraId="353C77E7" w14:textId="77777777" w:rsidR="00505433" w:rsidRPr="00BE4A45" w:rsidRDefault="00505433" w:rsidP="00AA1616">
            <w:pPr>
              <w:jc w:val="both"/>
              <w:rPr>
                <w:sz w:val="24"/>
                <w:szCs w:val="24"/>
                <w:highlight w:val="green"/>
              </w:rPr>
            </w:pPr>
          </w:p>
        </w:tc>
      </w:tr>
      <w:tr w:rsidR="00505433" w:rsidRPr="00BE4A45" w14:paraId="171CE461" w14:textId="77777777" w:rsidTr="00AA1616">
        <w:tc>
          <w:tcPr>
            <w:tcW w:w="4803" w:type="dxa"/>
            <w:shd w:val="clear" w:color="auto" w:fill="auto"/>
          </w:tcPr>
          <w:p w14:paraId="3F3E7B78" w14:textId="77777777" w:rsidR="00505433" w:rsidRPr="00BE4A45" w:rsidRDefault="00505433" w:rsidP="00AA1616">
            <w:pPr>
              <w:spacing w:before="60" w:after="60"/>
              <w:jc w:val="both"/>
              <w:rPr>
                <w:sz w:val="24"/>
                <w:szCs w:val="24"/>
              </w:rPr>
            </w:pPr>
            <w:r w:rsidRPr="00BE4A45">
              <w:rPr>
                <w:sz w:val="24"/>
                <w:szCs w:val="24"/>
              </w:rPr>
              <w:t>Paraksts</w:t>
            </w:r>
          </w:p>
        </w:tc>
        <w:tc>
          <w:tcPr>
            <w:tcW w:w="4804" w:type="dxa"/>
          </w:tcPr>
          <w:p w14:paraId="5B138688" w14:textId="77777777" w:rsidR="00505433" w:rsidRPr="00BE4A45" w:rsidRDefault="00505433" w:rsidP="00AA1616">
            <w:pPr>
              <w:jc w:val="both"/>
              <w:rPr>
                <w:sz w:val="24"/>
                <w:szCs w:val="24"/>
                <w:highlight w:val="green"/>
              </w:rPr>
            </w:pPr>
          </w:p>
        </w:tc>
      </w:tr>
      <w:tr w:rsidR="00505433" w:rsidRPr="00BE4A45" w14:paraId="3C83A4A7" w14:textId="77777777" w:rsidTr="00AA1616">
        <w:tc>
          <w:tcPr>
            <w:tcW w:w="4803" w:type="dxa"/>
            <w:shd w:val="clear" w:color="auto" w:fill="auto"/>
          </w:tcPr>
          <w:p w14:paraId="4A720FF7" w14:textId="77777777" w:rsidR="00505433" w:rsidRPr="00BE4A45" w:rsidRDefault="00505433" w:rsidP="00AA1616">
            <w:pPr>
              <w:spacing w:before="60" w:after="60"/>
              <w:jc w:val="both"/>
              <w:rPr>
                <w:sz w:val="24"/>
                <w:szCs w:val="24"/>
              </w:rPr>
            </w:pPr>
            <w:r w:rsidRPr="00BE4A45">
              <w:rPr>
                <w:sz w:val="24"/>
                <w:szCs w:val="24"/>
              </w:rPr>
              <w:t>Datums</w:t>
            </w:r>
          </w:p>
        </w:tc>
        <w:tc>
          <w:tcPr>
            <w:tcW w:w="4804" w:type="dxa"/>
          </w:tcPr>
          <w:p w14:paraId="14DB4F73" w14:textId="77777777" w:rsidR="00505433" w:rsidRPr="00BE4A45" w:rsidRDefault="00505433" w:rsidP="00AA1616">
            <w:pPr>
              <w:jc w:val="both"/>
              <w:rPr>
                <w:sz w:val="24"/>
                <w:szCs w:val="24"/>
                <w:highlight w:val="green"/>
              </w:rPr>
            </w:pPr>
          </w:p>
        </w:tc>
      </w:tr>
    </w:tbl>
    <w:p w14:paraId="21506526" w14:textId="77777777" w:rsidR="00505433" w:rsidRPr="00B77095" w:rsidRDefault="00505433" w:rsidP="00505433">
      <w:pPr>
        <w:jc w:val="right"/>
        <w:rPr>
          <w:color w:val="FF0000"/>
          <w:sz w:val="24"/>
          <w:szCs w:val="24"/>
        </w:rPr>
      </w:pPr>
    </w:p>
    <w:p w14:paraId="24452B6A" w14:textId="77777777" w:rsidR="00505433" w:rsidRPr="00B77095" w:rsidRDefault="00505433" w:rsidP="00505433">
      <w:pPr>
        <w:jc w:val="right"/>
        <w:rPr>
          <w:color w:val="FF0000"/>
          <w:sz w:val="24"/>
          <w:szCs w:val="24"/>
        </w:rPr>
      </w:pPr>
    </w:p>
    <w:p w14:paraId="0C9F355D" w14:textId="77777777" w:rsidR="00505433" w:rsidRPr="00BE4A45" w:rsidRDefault="00505433" w:rsidP="00505433">
      <w:pPr>
        <w:spacing w:after="160" w:line="259" w:lineRule="auto"/>
        <w:rPr>
          <w:rFonts w:eastAsia="Calibri"/>
          <w:sz w:val="24"/>
          <w:szCs w:val="24"/>
        </w:rPr>
        <w:sectPr w:rsidR="00505433" w:rsidRPr="00BE4A45" w:rsidSect="00AA1616">
          <w:pgSz w:w="11906" w:h="16838"/>
          <w:pgMar w:top="851" w:right="1416" w:bottom="568" w:left="1418" w:header="708" w:footer="6" w:gutter="0"/>
          <w:cols w:space="708"/>
          <w:docGrid w:linePitch="360"/>
        </w:sectPr>
      </w:pPr>
    </w:p>
    <w:p w14:paraId="43B4C646" w14:textId="77777777" w:rsidR="002F0F05" w:rsidRDefault="002F0F05" w:rsidP="003F3A87">
      <w:pPr>
        <w:ind w:left="567"/>
        <w:jc w:val="right"/>
        <w:rPr>
          <w:b/>
          <w:sz w:val="24"/>
          <w:szCs w:val="24"/>
        </w:rPr>
      </w:pPr>
    </w:p>
    <w:p w14:paraId="42D59706" w14:textId="77777777" w:rsidR="002F0F05" w:rsidRDefault="002F0F05" w:rsidP="003F3A87">
      <w:pPr>
        <w:ind w:left="567"/>
        <w:jc w:val="right"/>
        <w:rPr>
          <w:b/>
          <w:sz w:val="24"/>
          <w:szCs w:val="24"/>
        </w:rPr>
      </w:pPr>
    </w:p>
    <w:p w14:paraId="1CA5E83E" w14:textId="092746D9" w:rsidR="003F3A87" w:rsidRPr="00486145" w:rsidRDefault="003F3A87" w:rsidP="003F3A87">
      <w:pPr>
        <w:ind w:left="567"/>
        <w:jc w:val="right"/>
        <w:rPr>
          <w:b/>
          <w:bCs/>
          <w:sz w:val="24"/>
          <w:szCs w:val="24"/>
        </w:rPr>
      </w:pPr>
      <w:r w:rsidRPr="00486145">
        <w:rPr>
          <w:b/>
          <w:sz w:val="24"/>
          <w:szCs w:val="24"/>
        </w:rPr>
        <w:t>P</w:t>
      </w:r>
      <w:r w:rsidRPr="00486145">
        <w:rPr>
          <w:b/>
          <w:bCs/>
          <w:sz w:val="24"/>
          <w:szCs w:val="24"/>
        </w:rPr>
        <w:t>ielikums Nr.7</w:t>
      </w:r>
    </w:p>
    <w:p w14:paraId="23CB548A" w14:textId="207F68E9" w:rsidR="003F3A87" w:rsidRPr="00486145" w:rsidRDefault="007D0993" w:rsidP="003F3A87">
      <w:pPr>
        <w:jc w:val="right"/>
        <w:rPr>
          <w:sz w:val="24"/>
          <w:szCs w:val="24"/>
        </w:rPr>
      </w:pPr>
      <w:r>
        <w:rPr>
          <w:sz w:val="24"/>
          <w:szCs w:val="24"/>
        </w:rPr>
        <w:t>Iepirkuma</w:t>
      </w:r>
    </w:p>
    <w:p w14:paraId="4A76F215" w14:textId="198E5BB1" w:rsidR="003F3A87" w:rsidRPr="00486145" w:rsidRDefault="003F3A87" w:rsidP="003F3A87">
      <w:pPr>
        <w:jc w:val="right"/>
        <w:rPr>
          <w:sz w:val="24"/>
          <w:szCs w:val="24"/>
        </w:rPr>
      </w:pPr>
      <w:r w:rsidRPr="00486145">
        <w:rPr>
          <w:sz w:val="24"/>
          <w:szCs w:val="24"/>
        </w:rPr>
        <w:t>Nr. LBTU 2026/</w:t>
      </w:r>
      <w:r w:rsidR="004D250B">
        <w:rPr>
          <w:sz w:val="24"/>
          <w:szCs w:val="24"/>
        </w:rPr>
        <w:t>57</w:t>
      </w:r>
      <w:r w:rsidRPr="00486145">
        <w:rPr>
          <w:sz w:val="24"/>
          <w:szCs w:val="24"/>
        </w:rPr>
        <w:t>/mi</w:t>
      </w:r>
    </w:p>
    <w:p w14:paraId="5031FDCF" w14:textId="77777777" w:rsidR="003F3A87" w:rsidRPr="00486145" w:rsidRDefault="003F3A87" w:rsidP="003F3A87">
      <w:pPr>
        <w:jc w:val="right"/>
        <w:rPr>
          <w:color w:val="000000" w:themeColor="text1"/>
          <w:sz w:val="24"/>
          <w:szCs w:val="24"/>
        </w:rPr>
      </w:pPr>
      <w:r w:rsidRPr="00486145">
        <w:rPr>
          <w:color w:val="000000" w:themeColor="text1"/>
          <w:sz w:val="24"/>
          <w:szCs w:val="24"/>
        </w:rPr>
        <w:t xml:space="preserve"> Nolikumam</w:t>
      </w:r>
    </w:p>
    <w:p w14:paraId="28E2DF31" w14:textId="77777777" w:rsidR="003F3A87" w:rsidRPr="00486145" w:rsidRDefault="003F3A87" w:rsidP="003F3A87">
      <w:pPr>
        <w:jc w:val="right"/>
        <w:rPr>
          <w:color w:val="000000" w:themeColor="text1"/>
          <w:sz w:val="24"/>
          <w:szCs w:val="24"/>
        </w:rPr>
      </w:pPr>
    </w:p>
    <w:p w14:paraId="22993158" w14:textId="5230F77A" w:rsidR="003F3A87" w:rsidRPr="00486145" w:rsidRDefault="009219AE" w:rsidP="003F3A87">
      <w:pPr>
        <w:ind w:left="720" w:hanging="720"/>
        <w:jc w:val="right"/>
        <w:rPr>
          <w:i/>
          <w:color w:val="FF0000"/>
          <w:sz w:val="24"/>
          <w:szCs w:val="24"/>
        </w:rPr>
      </w:pPr>
      <w:r>
        <w:rPr>
          <w:i/>
          <w:color w:val="FF0000"/>
          <w:sz w:val="24"/>
          <w:szCs w:val="24"/>
        </w:rPr>
        <w:t xml:space="preserve">Darba uzdevuma - </w:t>
      </w:r>
      <w:r w:rsidR="007D0993">
        <w:rPr>
          <w:i/>
          <w:color w:val="FF0000"/>
          <w:sz w:val="24"/>
          <w:szCs w:val="24"/>
        </w:rPr>
        <w:t>t</w:t>
      </w:r>
      <w:r w:rsidR="003F3A87" w:rsidRPr="00486145">
        <w:rPr>
          <w:i/>
          <w:color w:val="FF0000"/>
          <w:sz w:val="24"/>
          <w:szCs w:val="24"/>
        </w:rPr>
        <w:t>ehniskā piedāvājuma forma</w:t>
      </w:r>
    </w:p>
    <w:p w14:paraId="6A06CEF0" w14:textId="3B92F1C4" w:rsidR="003F3A87" w:rsidRPr="00486145" w:rsidRDefault="003F3A87" w:rsidP="003F3A87">
      <w:pPr>
        <w:ind w:left="720" w:hanging="720"/>
        <w:jc w:val="right"/>
        <w:rPr>
          <w:i/>
          <w:color w:val="FF0000"/>
          <w:sz w:val="24"/>
          <w:szCs w:val="24"/>
        </w:rPr>
      </w:pPr>
      <w:r w:rsidRPr="00486145">
        <w:rPr>
          <w:i/>
          <w:color w:val="FF0000"/>
          <w:sz w:val="24"/>
          <w:szCs w:val="24"/>
        </w:rPr>
        <w:t>(</w:t>
      </w:r>
      <w:r w:rsidR="007D0993">
        <w:rPr>
          <w:i/>
          <w:color w:val="FF0000"/>
          <w:sz w:val="24"/>
          <w:szCs w:val="24"/>
        </w:rPr>
        <w:t>t</w:t>
      </w:r>
      <w:r w:rsidRPr="00486145">
        <w:rPr>
          <w:i/>
          <w:color w:val="FF0000"/>
          <w:sz w:val="24"/>
          <w:szCs w:val="24"/>
        </w:rPr>
        <w:t>ehniskā specifikācija)</w:t>
      </w:r>
    </w:p>
    <w:p w14:paraId="223DC274" w14:textId="77777777" w:rsidR="003F3A87" w:rsidRPr="00486145" w:rsidRDefault="003F3A87" w:rsidP="003F3A87">
      <w:pPr>
        <w:ind w:left="720" w:hanging="720"/>
        <w:jc w:val="right"/>
        <w:rPr>
          <w:i/>
          <w:color w:val="FF0000"/>
          <w:sz w:val="24"/>
          <w:szCs w:val="24"/>
        </w:rPr>
      </w:pPr>
    </w:p>
    <w:p w14:paraId="23B5073B" w14:textId="77777777" w:rsidR="007D0993" w:rsidRPr="007D0993" w:rsidRDefault="007D0993" w:rsidP="007D0993">
      <w:pPr>
        <w:jc w:val="center"/>
        <w:rPr>
          <w:rFonts w:eastAsia="Calibri"/>
          <w:b/>
          <w:sz w:val="24"/>
          <w:szCs w:val="24"/>
        </w:rPr>
      </w:pPr>
      <w:r w:rsidRPr="007D0993">
        <w:rPr>
          <w:rFonts w:eastAsia="Calibri"/>
          <w:b/>
          <w:sz w:val="24"/>
          <w:szCs w:val="24"/>
        </w:rPr>
        <w:t>IEPIRKUMA Nr. LBTU 2026/57/mi</w:t>
      </w:r>
    </w:p>
    <w:p w14:paraId="082BBB4F" w14:textId="77777777" w:rsidR="00486145" w:rsidRPr="00486145" w:rsidRDefault="00486145" w:rsidP="00486145">
      <w:pPr>
        <w:jc w:val="center"/>
        <w:rPr>
          <w:rFonts w:eastAsia="Calibri"/>
          <w:i/>
          <w:sz w:val="24"/>
          <w:szCs w:val="24"/>
        </w:rPr>
      </w:pPr>
      <w:r w:rsidRPr="00486145">
        <w:rPr>
          <w:rFonts w:eastAsia="Calibri"/>
          <w:i/>
          <w:sz w:val="24"/>
          <w:szCs w:val="24"/>
        </w:rPr>
        <w:t xml:space="preserve">Iepirkums saskaņā ar PIL </w:t>
      </w:r>
      <w:proofErr w:type="gramStart"/>
      <w:r w:rsidRPr="00486145">
        <w:rPr>
          <w:rFonts w:eastAsia="Calibri"/>
          <w:i/>
          <w:sz w:val="24"/>
          <w:szCs w:val="24"/>
        </w:rPr>
        <w:t>9.pantu</w:t>
      </w:r>
      <w:proofErr w:type="gramEnd"/>
    </w:p>
    <w:p w14:paraId="4F4BEB9D" w14:textId="2A4A44F5" w:rsidR="00486145" w:rsidRPr="00486145" w:rsidRDefault="00486145" w:rsidP="00486145">
      <w:pPr>
        <w:tabs>
          <w:tab w:val="left" w:pos="4350"/>
        </w:tabs>
        <w:jc w:val="center"/>
        <w:rPr>
          <w:b/>
          <w:sz w:val="24"/>
          <w:szCs w:val="24"/>
        </w:rPr>
      </w:pPr>
      <w:r w:rsidRPr="00486145">
        <w:rPr>
          <w:b/>
          <w:sz w:val="24"/>
          <w:szCs w:val="24"/>
        </w:rPr>
        <w:t>“Ēkas vadības sistēmas (BMS) izveidošana LBTU Veterinārmedicīnas fakultātē”</w:t>
      </w:r>
    </w:p>
    <w:p w14:paraId="4B311235" w14:textId="77777777" w:rsidR="002F0F05" w:rsidRDefault="002F0F05" w:rsidP="00486145">
      <w:pPr>
        <w:tabs>
          <w:tab w:val="left" w:pos="6840"/>
        </w:tabs>
        <w:ind w:firstLine="720"/>
        <w:jc w:val="center"/>
        <w:rPr>
          <w:rFonts w:eastAsia="Calibri"/>
          <w:sz w:val="24"/>
          <w:szCs w:val="24"/>
        </w:rPr>
      </w:pPr>
    </w:p>
    <w:p w14:paraId="37DF3EEB" w14:textId="77777777" w:rsidR="002F0F05" w:rsidRPr="00486145" w:rsidRDefault="002F0F05" w:rsidP="003F3A87">
      <w:pPr>
        <w:jc w:val="center"/>
        <w:rPr>
          <w:b/>
          <w:i/>
          <w:sz w:val="24"/>
          <w:szCs w:val="24"/>
        </w:rPr>
      </w:pPr>
    </w:p>
    <w:p w14:paraId="69316576" w14:textId="77777777" w:rsidR="003F3A87" w:rsidRPr="00486145" w:rsidRDefault="003F3A87" w:rsidP="003F3A87">
      <w:pPr>
        <w:jc w:val="center"/>
        <w:rPr>
          <w:b/>
          <w:i/>
          <w:sz w:val="24"/>
          <w:szCs w:val="24"/>
        </w:rPr>
      </w:pPr>
      <w:r w:rsidRPr="00486145">
        <w:rPr>
          <w:b/>
          <w:i/>
          <w:sz w:val="24"/>
          <w:szCs w:val="24"/>
        </w:rPr>
        <w:t>_________________________________</w:t>
      </w:r>
    </w:p>
    <w:p w14:paraId="270E623F" w14:textId="77777777" w:rsidR="003F3A87" w:rsidRPr="00486145" w:rsidRDefault="003F3A87" w:rsidP="003F3A87">
      <w:pPr>
        <w:jc w:val="center"/>
        <w:rPr>
          <w:b/>
          <w:i/>
          <w:sz w:val="24"/>
          <w:szCs w:val="24"/>
        </w:rPr>
      </w:pPr>
      <w:r w:rsidRPr="00486145">
        <w:rPr>
          <w:b/>
          <w:i/>
          <w:sz w:val="24"/>
          <w:szCs w:val="24"/>
        </w:rPr>
        <w:t>(Pretendenta nosaukums, reģ Nr.)</w:t>
      </w:r>
    </w:p>
    <w:p w14:paraId="6DDBC075" w14:textId="77777777" w:rsidR="003F3A87" w:rsidRPr="00486145" w:rsidRDefault="003F3A87" w:rsidP="003F3A87">
      <w:pPr>
        <w:rPr>
          <w:rFonts w:eastAsia="Calibri"/>
          <w:sz w:val="24"/>
          <w:szCs w:val="24"/>
        </w:rPr>
      </w:pPr>
    </w:p>
    <w:p w14:paraId="0EB19E85" w14:textId="77777777" w:rsidR="00352CC6" w:rsidRDefault="00352CC6" w:rsidP="003F3A87">
      <w:pPr>
        <w:jc w:val="center"/>
        <w:rPr>
          <w:rFonts w:eastAsia="Calibri"/>
          <w:b/>
          <w:sz w:val="24"/>
          <w:szCs w:val="24"/>
        </w:rPr>
      </w:pPr>
    </w:p>
    <w:p w14:paraId="227343D7" w14:textId="4DA636FF" w:rsidR="003F3A87" w:rsidRDefault="007D0993" w:rsidP="003F3A87">
      <w:pPr>
        <w:jc w:val="center"/>
        <w:rPr>
          <w:rFonts w:eastAsia="Calibri"/>
          <w:b/>
          <w:sz w:val="24"/>
          <w:szCs w:val="24"/>
        </w:rPr>
      </w:pPr>
      <w:r>
        <w:rPr>
          <w:rFonts w:eastAsia="Calibri"/>
          <w:b/>
          <w:sz w:val="24"/>
          <w:szCs w:val="24"/>
        </w:rPr>
        <w:t xml:space="preserve">DARBA UZDEVUMS - </w:t>
      </w:r>
      <w:r w:rsidR="003F3A87" w:rsidRPr="00486145">
        <w:rPr>
          <w:rFonts w:eastAsia="Calibri"/>
          <w:b/>
          <w:sz w:val="24"/>
          <w:szCs w:val="24"/>
        </w:rPr>
        <w:t>TEHNISKAIS PIEDĀVĀJUMS</w:t>
      </w:r>
    </w:p>
    <w:p w14:paraId="6E82FBB4" w14:textId="77777777" w:rsidR="00486145" w:rsidRPr="00486145" w:rsidRDefault="00486145" w:rsidP="003F3A87">
      <w:pPr>
        <w:jc w:val="center"/>
        <w:rPr>
          <w:rFonts w:eastAsia="Calibri"/>
          <w:b/>
          <w:sz w:val="24"/>
          <w:szCs w:val="24"/>
        </w:rPr>
      </w:pPr>
    </w:p>
    <w:p w14:paraId="4EB63978" w14:textId="77777777" w:rsidR="00352CC6" w:rsidRDefault="00352CC6" w:rsidP="00352CC6">
      <w:pPr>
        <w:suppressAutoHyphens/>
        <w:ind w:right="702"/>
        <w:rPr>
          <w:b/>
          <w:i/>
        </w:rPr>
      </w:pPr>
    </w:p>
    <w:p w14:paraId="2256B670" w14:textId="0CC3CDAE" w:rsidR="003F3A87" w:rsidRPr="00352CC6" w:rsidRDefault="002C4433" w:rsidP="00352CC6">
      <w:pPr>
        <w:suppressAutoHyphens/>
        <w:ind w:right="702"/>
        <w:jc w:val="center"/>
        <w:rPr>
          <w:b/>
          <w:i/>
          <w:lang w:eastAsia="ar-SA"/>
        </w:rPr>
      </w:pPr>
      <w:r w:rsidRPr="00352CC6">
        <w:rPr>
          <w:b/>
          <w:i/>
        </w:rPr>
        <w:t xml:space="preserve">Fails </w:t>
      </w:r>
      <w:r w:rsidR="00352CC6" w:rsidRPr="00352CC6">
        <w:rPr>
          <w:b/>
          <w:i/>
        </w:rPr>
        <w:t>pievienots atsevišķi</w:t>
      </w:r>
    </w:p>
    <w:p w14:paraId="1B4A9BEC" w14:textId="184C67DB" w:rsidR="003F3A87" w:rsidRDefault="003F3A87" w:rsidP="00B72A02">
      <w:pPr>
        <w:suppressAutoHyphens/>
        <w:ind w:left="4320" w:right="702" w:firstLine="720"/>
        <w:jc w:val="right"/>
        <w:rPr>
          <w:b/>
          <w:sz w:val="24"/>
          <w:szCs w:val="24"/>
          <w:lang w:eastAsia="ar-SA"/>
        </w:rPr>
      </w:pPr>
    </w:p>
    <w:p w14:paraId="4638FC19" w14:textId="132C261F" w:rsidR="003F3A87" w:rsidRDefault="003F3A87" w:rsidP="00B72A02">
      <w:pPr>
        <w:suppressAutoHyphens/>
        <w:ind w:left="4320" w:right="702" w:firstLine="720"/>
        <w:jc w:val="right"/>
        <w:rPr>
          <w:b/>
          <w:sz w:val="24"/>
          <w:szCs w:val="24"/>
          <w:lang w:eastAsia="ar-SA"/>
        </w:rPr>
      </w:pPr>
    </w:p>
    <w:p w14:paraId="1FBF4157" w14:textId="073A646D" w:rsidR="003F3A87" w:rsidRDefault="003F3A87" w:rsidP="00B72A02">
      <w:pPr>
        <w:suppressAutoHyphens/>
        <w:ind w:left="4320" w:right="702" w:firstLine="720"/>
        <w:jc w:val="right"/>
        <w:rPr>
          <w:b/>
          <w:sz w:val="24"/>
          <w:szCs w:val="24"/>
          <w:lang w:eastAsia="ar-SA"/>
        </w:rPr>
      </w:pPr>
    </w:p>
    <w:p w14:paraId="662B5774" w14:textId="27C6DD47" w:rsidR="003F3A87" w:rsidRDefault="003F3A87" w:rsidP="00B72A02">
      <w:pPr>
        <w:suppressAutoHyphens/>
        <w:ind w:left="4320" w:right="702" w:firstLine="720"/>
        <w:jc w:val="right"/>
        <w:rPr>
          <w:b/>
          <w:sz w:val="24"/>
          <w:szCs w:val="24"/>
          <w:lang w:eastAsia="ar-SA"/>
        </w:rPr>
      </w:pPr>
    </w:p>
    <w:p w14:paraId="1323A1FF" w14:textId="590A65C3" w:rsidR="003F3A87" w:rsidRDefault="003F3A87" w:rsidP="00B72A02">
      <w:pPr>
        <w:suppressAutoHyphens/>
        <w:ind w:left="4320" w:right="702" w:firstLine="720"/>
        <w:jc w:val="right"/>
        <w:rPr>
          <w:b/>
          <w:sz w:val="24"/>
          <w:szCs w:val="24"/>
          <w:lang w:eastAsia="ar-SA"/>
        </w:rPr>
      </w:pPr>
    </w:p>
    <w:p w14:paraId="7EEED788" w14:textId="2BCF799D" w:rsidR="003F3A87" w:rsidRDefault="003F3A87" w:rsidP="00B72A02">
      <w:pPr>
        <w:suppressAutoHyphens/>
        <w:ind w:left="4320" w:right="702" w:firstLine="720"/>
        <w:jc w:val="right"/>
        <w:rPr>
          <w:b/>
          <w:sz w:val="24"/>
          <w:szCs w:val="24"/>
          <w:lang w:eastAsia="ar-SA"/>
        </w:rPr>
      </w:pPr>
    </w:p>
    <w:p w14:paraId="6E41E745" w14:textId="71522DD0" w:rsidR="003F3A87" w:rsidRDefault="003F3A87" w:rsidP="00B72A02">
      <w:pPr>
        <w:suppressAutoHyphens/>
        <w:ind w:left="4320" w:right="702" w:firstLine="720"/>
        <w:jc w:val="right"/>
        <w:rPr>
          <w:b/>
          <w:sz w:val="24"/>
          <w:szCs w:val="24"/>
          <w:lang w:eastAsia="ar-SA"/>
        </w:rPr>
      </w:pPr>
    </w:p>
    <w:p w14:paraId="78B46631" w14:textId="3BC159B7" w:rsidR="003F3A87" w:rsidRDefault="003F3A87" w:rsidP="00B72A02">
      <w:pPr>
        <w:suppressAutoHyphens/>
        <w:ind w:left="4320" w:right="702" w:firstLine="720"/>
        <w:jc w:val="right"/>
        <w:rPr>
          <w:b/>
          <w:sz w:val="24"/>
          <w:szCs w:val="24"/>
          <w:lang w:eastAsia="ar-SA"/>
        </w:rPr>
      </w:pPr>
    </w:p>
    <w:p w14:paraId="039B9B53" w14:textId="03A26A77" w:rsidR="003F3A87" w:rsidRDefault="003F3A87" w:rsidP="00B72A02">
      <w:pPr>
        <w:suppressAutoHyphens/>
        <w:ind w:left="4320" w:right="702" w:firstLine="720"/>
        <w:jc w:val="right"/>
        <w:rPr>
          <w:b/>
          <w:sz w:val="24"/>
          <w:szCs w:val="24"/>
          <w:lang w:eastAsia="ar-SA"/>
        </w:rPr>
      </w:pPr>
    </w:p>
    <w:p w14:paraId="08DB0A43" w14:textId="56255433" w:rsidR="003F3A87" w:rsidRDefault="003F3A87" w:rsidP="00B72A02">
      <w:pPr>
        <w:suppressAutoHyphens/>
        <w:ind w:left="4320" w:right="702" w:firstLine="720"/>
        <w:jc w:val="right"/>
        <w:rPr>
          <w:b/>
          <w:sz w:val="24"/>
          <w:szCs w:val="24"/>
          <w:lang w:eastAsia="ar-SA"/>
        </w:rPr>
      </w:pPr>
    </w:p>
    <w:p w14:paraId="711C1AA4" w14:textId="5E36F7EB" w:rsidR="003F3A87" w:rsidRDefault="003F3A87" w:rsidP="00B72A02">
      <w:pPr>
        <w:suppressAutoHyphens/>
        <w:ind w:left="4320" w:right="702" w:firstLine="720"/>
        <w:jc w:val="right"/>
        <w:rPr>
          <w:b/>
          <w:sz w:val="24"/>
          <w:szCs w:val="24"/>
          <w:lang w:eastAsia="ar-SA"/>
        </w:rPr>
      </w:pPr>
    </w:p>
    <w:p w14:paraId="7DD1D366" w14:textId="75A7F8DF" w:rsidR="003F3A87" w:rsidRDefault="003F3A87" w:rsidP="00B72A02">
      <w:pPr>
        <w:suppressAutoHyphens/>
        <w:ind w:left="4320" w:right="702" w:firstLine="720"/>
        <w:jc w:val="right"/>
        <w:rPr>
          <w:b/>
          <w:sz w:val="24"/>
          <w:szCs w:val="24"/>
          <w:lang w:eastAsia="ar-SA"/>
        </w:rPr>
      </w:pPr>
    </w:p>
    <w:p w14:paraId="480376ED" w14:textId="47F63BF0" w:rsidR="003F3A87" w:rsidRDefault="003F3A87" w:rsidP="00B72A02">
      <w:pPr>
        <w:suppressAutoHyphens/>
        <w:ind w:left="4320" w:right="702" w:firstLine="720"/>
        <w:jc w:val="right"/>
        <w:rPr>
          <w:b/>
          <w:sz w:val="24"/>
          <w:szCs w:val="24"/>
          <w:lang w:eastAsia="ar-SA"/>
        </w:rPr>
      </w:pPr>
    </w:p>
    <w:p w14:paraId="4C6637DC" w14:textId="0879CC51" w:rsidR="003F3A87" w:rsidRDefault="003F3A87" w:rsidP="00B72A02">
      <w:pPr>
        <w:suppressAutoHyphens/>
        <w:ind w:left="4320" w:right="702" w:firstLine="720"/>
        <w:jc w:val="right"/>
        <w:rPr>
          <w:b/>
          <w:sz w:val="24"/>
          <w:szCs w:val="24"/>
          <w:lang w:eastAsia="ar-SA"/>
        </w:rPr>
      </w:pPr>
    </w:p>
    <w:p w14:paraId="439FE74A" w14:textId="6878CDA2" w:rsidR="003F3A87" w:rsidRDefault="003F3A87" w:rsidP="00B72A02">
      <w:pPr>
        <w:suppressAutoHyphens/>
        <w:ind w:left="4320" w:right="702" w:firstLine="720"/>
        <w:jc w:val="right"/>
        <w:rPr>
          <w:b/>
          <w:sz w:val="24"/>
          <w:szCs w:val="24"/>
          <w:lang w:eastAsia="ar-SA"/>
        </w:rPr>
      </w:pPr>
    </w:p>
    <w:p w14:paraId="7D75B230" w14:textId="2741E2AF" w:rsidR="003F3A87" w:rsidRDefault="003F3A87" w:rsidP="00B72A02">
      <w:pPr>
        <w:suppressAutoHyphens/>
        <w:ind w:left="4320" w:right="702" w:firstLine="720"/>
        <w:jc w:val="right"/>
        <w:rPr>
          <w:b/>
          <w:sz w:val="24"/>
          <w:szCs w:val="24"/>
          <w:lang w:eastAsia="ar-SA"/>
        </w:rPr>
      </w:pPr>
    </w:p>
    <w:p w14:paraId="25A2282C" w14:textId="58EBD63B" w:rsidR="003F3A87" w:rsidRDefault="003F3A87" w:rsidP="00B72A02">
      <w:pPr>
        <w:suppressAutoHyphens/>
        <w:ind w:left="4320" w:right="702" w:firstLine="720"/>
        <w:jc w:val="right"/>
        <w:rPr>
          <w:b/>
          <w:sz w:val="24"/>
          <w:szCs w:val="24"/>
          <w:lang w:eastAsia="ar-SA"/>
        </w:rPr>
      </w:pPr>
    </w:p>
    <w:p w14:paraId="6A8682C0" w14:textId="4553007A" w:rsidR="003F3A87" w:rsidRDefault="003F3A87" w:rsidP="00B72A02">
      <w:pPr>
        <w:suppressAutoHyphens/>
        <w:ind w:left="4320" w:right="702" w:firstLine="720"/>
        <w:jc w:val="right"/>
        <w:rPr>
          <w:b/>
          <w:sz w:val="24"/>
          <w:szCs w:val="24"/>
          <w:lang w:eastAsia="ar-SA"/>
        </w:rPr>
      </w:pPr>
    </w:p>
    <w:p w14:paraId="1C462469" w14:textId="49EF8CB0" w:rsidR="003F3A87" w:rsidRDefault="003F3A87" w:rsidP="00B72A02">
      <w:pPr>
        <w:suppressAutoHyphens/>
        <w:ind w:left="4320" w:right="702" w:firstLine="720"/>
        <w:jc w:val="right"/>
        <w:rPr>
          <w:b/>
          <w:sz w:val="24"/>
          <w:szCs w:val="24"/>
          <w:lang w:eastAsia="ar-SA"/>
        </w:rPr>
      </w:pPr>
    </w:p>
    <w:p w14:paraId="05F50CCA" w14:textId="24F8547C" w:rsidR="003F3A87" w:rsidRDefault="003F3A87" w:rsidP="00B72A02">
      <w:pPr>
        <w:suppressAutoHyphens/>
        <w:ind w:left="4320" w:right="702" w:firstLine="720"/>
        <w:jc w:val="right"/>
        <w:rPr>
          <w:b/>
          <w:sz w:val="24"/>
          <w:szCs w:val="24"/>
          <w:lang w:eastAsia="ar-SA"/>
        </w:rPr>
      </w:pPr>
    </w:p>
    <w:p w14:paraId="65CDEE3D" w14:textId="28398828" w:rsidR="003F3A87" w:rsidRDefault="003F3A87" w:rsidP="00B72A02">
      <w:pPr>
        <w:suppressAutoHyphens/>
        <w:ind w:left="4320" w:right="702" w:firstLine="720"/>
        <w:jc w:val="right"/>
        <w:rPr>
          <w:b/>
          <w:sz w:val="24"/>
          <w:szCs w:val="24"/>
          <w:lang w:eastAsia="ar-SA"/>
        </w:rPr>
      </w:pPr>
    </w:p>
    <w:p w14:paraId="422932E2" w14:textId="4191E576" w:rsidR="003F3A87" w:rsidRDefault="003F3A87" w:rsidP="00B72A02">
      <w:pPr>
        <w:suppressAutoHyphens/>
        <w:ind w:left="4320" w:right="702" w:firstLine="720"/>
        <w:jc w:val="right"/>
        <w:rPr>
          <w:b/>
          <w:sz w:val="24"/>
          <w:szCs w:val="24"/>
          <w:lang w:eastAsia="ar-SA"/>
        </w:rPr>
      </w:pPr>
    </w:p>
    <w:p w14:paraId="151CC626" w14:textId="0BEA50F6" w:rsidR="003F3A87" w:rsidRDefault="003F3A87" w:rsidP="00B72A02">
      <w:pPr>
        <w:suppressAutoHyphens/>
        <w:ind w:left="4320" w:right="702" w:firstLine="720"/>
        <w:jc w:val="right"/>
        <w:rPr>
          <w:b/>
          <w:sz w:val="24"/>
          <w:szCs w:val="24"/>
          <w:lang w:eastAsia="ar-SA"/>
        </w:rPr>
      </w:pPr>
    </w:p>
    <w:p w14:paraId="3730A6D7" w14:textId="607D45CB" w:rsidR="003F3A87" w:rsidRDefault="003F3A87" w:rsidP="00B72A02">
      <w:pPr>
        <w:suppressAutoHyphens/>
        <w:ind w:left="4320" w:right="702" w:firstLine="720"/>
        <w:jc w:val="right"/>
        <w:rPr>
          <w:b/>
          <w:sz w:val="24"/>
          <w:szCs w:val="24"/>
          <w:lang w:eastAsia="ar-SA"/>
        </w:rPr>
      </w:pPr>
    </w:p>
    <w:p w14:paraId="40EB65B9" w14:textId="21AA300B" w:rsidR="003F3A87" w:rsidRDefault="003F3A87" w:rsidP="00B72A02">
      <w:pPr>
        <w:suppressAutoHyphens/>
        <w:ind w:left="4320" w:right="702" w:firstLine="720"/>
        <w:jc w:val="right"/>
        <w:rPr>
          <w:b/>
          <w:sz w:val="24"/>
          <w:szCs w:val="24"/>
          <w:lang w:eastAsia="ar-SA"/>
        </w:rPr>
      </w:pPr>
    </w:p>
    <w:p w14:paraId="1901D490" w14:textId="7644657C" w:rsidR="003F3A87" w:rsidRDefault="003F3A87" w:rsidP="00B72A02">
      <w:pPr>
        <w:suppressAutoHyphens/>
        <w:ind w:left="4320" w:right="702" w:firstLine="720"/>
        <w:jc w:val="right"/>
        <w:rPr>
          <w:b/>
          <w:sz w:val="24"/>
          <w:szCs w:val="24"/>
          <w:lang w:eastAsia="ar-SA"/>
        </w:rPr>
      </w:pPr>
    </w:p>
    <w:p w14:paraId="38F649B2" w14:textId="5B76110C" w:rsidR="003F3A87" w:rsidRDefault="003F3A87" w:rsidP="00B72A02">
      <w:pPr>
        <w:suppressAutoHyphens/>
        <w:ind w:left="4320" w:right="702" w:firstLine="720"/>
        <w:jc w:val="right"/>
        <w:rPr>
          <w:b/>
          <w:sz w:val="24"/>
          <w:szCs w:val="24"/>
          <w:lang w:eastAsia="ar-SA"/>
        </w:rPr>
      </w:pPr>
    </w:p>
    <w:p w14:paraId="5B78DBF7" w14:textId="469B6E11" w:rsidR="003F3A87" w:rsidRDefault="003F3A87" w:rsidP="00B72A02">
      <w:pPr>
        <w:suppressAutoHyphens/>
        <w:ind w:left="4320" w:right="702" w:firstLine="720"/>
        <w:jc w:val="right"/>
        <w:rPr>
          <w:b/>
          <w:sz w:val="24"/>
          <w:szCs w:val="24"/>
          <w:lang w:eastAsia="ar-SA"/>
        </w:rPr>
      </w:pPr>
    </w:p>
    <w:p w14:paraId="53DA6C20" w14:textId="7D72DB51" w:rsidR="003F3A87" w:rsidRDefault="003F3A87" w:rsidP="00B72A02">
      <w:pPr>
        <w:suppressAutoHyphens/>
        <w:ind w:left="4320" w:right="702" w:firstLine="720"/>
        <w:jc w:val="right"/>
        <w:rPr>
          <w:b/>
          <w:sz w:val="24"/>
          <w:szCs w:val="24"/>
          <w:lang w:eastAsia="ar-SA"/>
        </w:rPr>
      </w:pPr>
    </w:p>
    <w:p w14:paraId="3A54AE82" w14:textId="5DB78346" w:rsidR="003F3A87" w:rsidRDefault="003F3A87" w:rsidP="00B72A02">
      <w:pPr>
        <w:suppressAutoHyphens/>
        <w:ind w:left="4320" w:right="702" w:firstLine="720"/>
        <w:jc w:val="right"/>
        <w:rPr>
          <w:b/>
          <w:sz w:val="24"/>
          <w:szCs w:val="24"/>
          <w:lang w:eastAsia="ar-SA"/>
        </w:rPr>
      </w:pPr>
    </w:p>
    <w:p w14:paraId="6433EA4C" w14:textId="36B04598" w:rsidR="003F3A87" w:rsidRDefault="003F3A87" w:rsidP="00B72A02">
      <w:pPr>
        <w:suppressAutoHyphens/>
        <w:ind w:left="4320" w:right="702" w:firstLine="720"/>
        <w:jc w:val="right"/>
        <w:rPr>
          <w:b/>
          <w:sz w:val="24"/>
          <w:szCs w:val="24"/>
          <w:lang w:eastAsia="ar-SA"/>
        </w:rPr>
      </w:pPr>
    </w:p>
    <w:p w14:paraId="236AA5D9" w14:textId="4D693033" w:rsidR="003F3A87" w:rsidRDefault="003F3A87" w:rsidP="00B72A02">
      <w:pPr>
        <w:suppressAutoHyphens/>
        <w:ind w:left="4320" w:right="702" w:firstLine="720"/>
        <w:jc w:val="right"/>
        <w:rPr>
          <w:b/>
          <w:sz w:val="24"/>
          <w:szCs w:val="24"/>
          <w:lang w:eastAsia="ar-SA"/>
        </w:rPr>
      </w:pPr>
    </w:p>
    <w:p w14:paraId="3B798568" w14:textId="70C3EB69" w:rsidR="00736B0F" w:rsidRPr="00486145" w:rsidRDefault="00736B0F" w:rsidP="00736B0F">
      <w:pPr>
        <w:jc w:val="right"/>
        <w:rPr>
          <w:b/>
          <w:sz w:val="24"/>
          <w:szCs w:val="24"/>
        </w:rPr>
      </w:pPr>
      <w:r w:rsidRPr="00486145">
        <w:rPr>
          <w:b/>
          <w:sz w:val="24"/>
          <w:szCs w:val="24"/>
        </w:rPr>
        <w:lastRenderedPageBreak/>
        <w:t>Pielikums Nr.</w:t>
      </w:r>
      <w:r w:rsidR="00CB7EA2">
        <w:rPr>
          <w:b/>
          <w:sz w:val="24"/>
          <w:szCs w:val="24"/>
        </w:rPr>
        <w:t>8</w:t>
      </w:r>
    </w:p>
    <w:p w14:paraId="3FFFC7AA" w14:textId="77777777" w:rsidR="00736B0F" w:rsidRPr="00486145" w:rsidRDefault="00736B0F" w:rsidP="00736B0F">
      <w:pPr>
        <w:jc w:val="right"/>
        <w:rPr>
          <w:sz w:val="24"/>
          <w:szCs w:val="24"/>
        </w:rPr>
      </w:pPr>
      <w:r w:rsidRPr="00486145">
        <w:rPr>
          <w:sz w:val="24"/>
          <w:szCs w:val="24"/>
        </w:rPr>
        <w:t>Iepirkuma</w:t>
      </w:r>
    </w:p>
    <w:p w14:paraId="529B9947" w14:textId="3BEE4D43" w:rsidR="00736B0F" w:rsidRPr="00486145" w:rsidRDefault="00736B0F" w:rsidP="00736B0F">
      <w:pPr>
        <w:jc w:val="right"/>
        <w:rPr>
          <w:sz w:val="24"/>
          <w:szCs w:val="24"/>
        </w:rPr>
      </w:pPr>
      <w:r w:rsidRPr="00486145">
        <w:rPr>
          <w:sz w:val="24"/>
          <w:szCs w:val="24"/>
        </w:rPr>
        <w:t xml:space="preserve">Nr. </w:t>
      </w:r>
      <w:r w:rsidR="000F0CD6" w:rsidRPr="00486145">
        <w:rPr>
          <w:sz w:val="24"/>
          <w:szCs w:val="24"/>
        </w:rPr>
        <w:t>LBTU 2026/</w:t>
      </w:r>
      <w:r w:rsidR="00486145">
        <w:rPr>
          <w:sz w:val="24"/>
          <w:szCs w:val="24"/>
        </w:rPr>
        <w:t>5</w:t>
      </w:r>
      <w:r w:rsidR="000F0CD6" w:rsidRPr="00486145">
        <w:rPr>
          <w:sz w:val="24"/>
          <w:szCs w:val="24"/>
        </w:rPr>
        <w:t>7/mi</w:t>
      </w:r>
    </w:p>
    <w:p w14:paraId="2D76C921" w14:textId="36540E70" w:rsidR="00736B0F" w:rsidRPr="00486145" w:rsidRDefault="00736B0F" w:rsidP="00736B0F">
      <w:pPr>
        <w:jc w:val="right"/>
        <w:rPr>
          <w:sz w:val="24"/>
          <w:szCs w:val="24"/>
        </w:rPr>
      </w:pPr>
      <w:r w:rsidRPr="00486145">
        <w:rPr>
          <w:sz w:val="24"/>
          <w:szCs w:val="24"/>
        </w:rPr>
        <w:t>Nolikumam</w:t>
      </w:r>
    </w:p>
    <w:p w14:paraId="410ED2ED" w14:textId="77777777" w:rsidR="00736B0F" w:rsidRPr="00486145" w:rsidRDefault="00736B0F" w:rsidP="00736B0F">
      <w:pPr>
        <w:jc w:val="right"/>
        <w:rPr>
          <w:sz w:val="24"/>
          <w:szCs w:val="24"/>
        </w:rPr>
      </w:pPr>
    </w:p>
    <w:p w14:paraId="6C1D2F37" w14:textId="77777777" w:rsidR="00FC548A" w:rsidRPr="00486145" w:rsidRDefault="00FC548A" w:rsidP="00FC548A">
      <w:pPr>
        <w:jc w:val="right"/>
        <w:rPr>
          <w:i/>
          <w:color w:val="FF0000"/>
          <w:sz w:val="24"/>
          <w:szCs w:val="24"/>
        </w:rPr>
      </w:pPr>
      <w:r w:rsidRPr="00486145">
        <w:rPr>
          <w:i/>
          <w:color w:val="FF0000"/>
          <w:sz w:val="24"/>
          <w:szCs w:val="24"/>
        </w:rPr>
        <w:t>Finanšu piedāvājuma forma</w:t>
      </w:r>
    </w:p>
    <w:p w14:paraId="1599EC7C" w14:textId="58EF694D" w:rsidR="00FC548A" w:rsidRDefault="00FC548A" w:rsidP="00FC548A">
      <w:pPr>
        <w:ind w:left="720" w:hanging="720"/>
        <w:jc w:val="right"/>
        <w:rPr>
          <w:i/>
          <w:color w:val="FF0000"/>
          <w:sz w:val="24"/>
          <w:szCs w:val="24"/>
        </w:rPr>
      </w:pPr>
    </w:p>
    <w:p w14:paraId="31F39424" w14:textId="77777777" w:rsidR="007D0993" w:rsidRDefault="007D0993" w:rsidP="007D0993">
      <w:pPr>
        <w:jc w:val="center"/>
        <w:rPr>
          <w:rFonts w:eastAsia="Calibri"/>
          <w:b/>
          <w:sz w:val="24"/>
          <w:szCs w:val="24"/>
        </w:rPr>
      </w:pPr>
    </w:p>
    <w:p w14:paraId="6DF8AC12" w14:textId="0EF396F9" w:rsidR="007D0993" w:rsidRPr="007D0993" w:rsidRDefault="007D0993" w:rsidP="007D0993">
      <w:pPr>
        <w:jc w:val="center"/>
        <w:rPr>
          <w:rFonts w:eastAsia="Calibri"/>
          <w:b/>
          <w:sz w:val="24"/>
          <w:szCs w:val="24"/>
        </w:rPr>
      </w:pPr>
      <w:r w:rsidRPr="007D0993">
        <w:rPr>
          <w:rFonts w:eastAsia="Calibri"/>
          <w:b/>
          <w:sz w:val="24"/>
          <w:szCs w:val="24"/>
        </w:rPr>
        <w:t>IEPIRKUMA Nr. LBTU 2026/57/mi</w:t>
      </w:r>
    </w:p>
    <w:p w14:paraId="2A472EEC" w14:textId="47641BAB" w:rsidR="00826AB7" w:rsidRDefault="00826AB7" w:rsidP="00826AB7">
      <w:pPr>
        <w:jc w:val="center"/>
        <w:rPr>
          <w:rFonts w:eastAsia="Calibri"/>
          <w:i/>
          <w:sz w:val="24"/>
          <w:szCs w:val="24"/>
        </w:rPr>
      </w:pPr>
      <w:r w:rsidRPr="00486145">
        <w:rPr>
          <w:rFonts w:eastAsia="Calibri"/>
          <w:i/>
          <w:sz w:val="24"/>
          <w:szCs w:val="24"/>
        </w:rPr>
        <w:t xml:space="preserve">Iepirkums saskaņā ar PIL </w:t>
      </w:r>
      <w:proofErr w:type="gramStart"/>
      <w:r w:rsidRPr="00486145">
        <w:rPr>
          <w:rFonts w:eastAsia="Calibri"/>
          <w:i/>
          <w:sz w:val="24"/>
          <w:szCs w:val="24"/>
        </w:rPr>
        <w:t>9.pantu</w:t>
      </w:r>
      <w:proofErr w:type="gramEnd"/>
    </w:p>
    <w:p w14:paraId="66863BB2" w14:textId="77777777" w:rsidR="007D0993" w:rsidRPr="00486145" w:rsidRDefault="007D0993" w:rsidP="00826AB7">
      <w:pPr>
        <w:jc w:val="center"/>
        <w:rPr>
          <w:rFonts w:eastAsia="Calibri"/>
          <w:i/>
          <w:sz w:val="24"/>
          <w:szCs w:val="24"/>
        </w:rPr>
      </w:pPr>
    </w:p>
    <w:p w14:paraId="07DFD753" w14:textId="77777777" w:rsidR="00826AB7" w:rsidRPr="00486145" w:rsidRDefault="00826AB7" w:rsidP="00826AB7">
      <w:pPr>
        <w:tabs>
          <w:tab w:val="left" w:pos="4350"/>
        </w:tabs>
        <w:jc w:val="center"/>
        <w:rPr>
          <w:b/>
          <w:sz w:val="24"/>
          <w:szCs w:val="24"/>
        </w:rPr>
      </w:pPr>
      <w:r w:rsidRPr="00486145">
        <w:rPr>
          <w:b/>
          <w:sz w:val="24"/>
          <w:szCs w:val="24"/>
        </w:rPr>
        <w:t>“Ēkas vadības sistēmas (BMS) izveidošana LBTU Veterinārmedicīnas fakultātē”</w:t>
      </w:r>
    </w:p>
    <w:p w14:paraId="0707C2C5" w14:textId="77777777" w:rsidR="00826AB7" w:rsidRPr="00486145" w:rsidRDefault="00826AB7" w:rsidP="00826AB7">
      <w:pPr>
        <w:jc w:val="center"/>
        <w:rPr>
          <w:b/>
          <w:i/>
          <w:sz w:val="24"/>
          <w:szCs w:val="24"/>
        </w:rPr>
      </w:pPr>
    </w:p>
    <w:p w14:paraId="4FC7AB40" w14:textId="77777777" w:rsidR="00826AB7" w:rsidRPr="00486145" w:rsidRDefault="00826AB7" w:rsidP="00826AB7">
      <w:pPr>
        <w:jc w:val="center"/>
        <w:rPr>
          <w:b/>
          <w:i/>
          <w:sz w:val="24"/>
          <w:szCs w:val="24"/>
        </w:rPr>
      </w:pPr>
      <w:r w:rsidRPr="00486145">
        <w:rPr>
          <w:b/>
          <w:i/>
          <w:sz w:val="24"/>
          <w:szCs w:val="24"/>
        </w:rPr>
        <w:t>_________________________________</w:t>
      </w:r>
    </w:p>
    <w:p w14:paraId="3A018C1E" w14:textId="77777777" w:rsidR="00826AB7" w:rsidRPr="00486145" w:rsidRDefault="00826AB7" w:rsidP="00826AB7">
      <w:pPr>
        <w:jc w:val="center"/>
        <w:rPr>
          <w:b/>
          <w:i/>
          <w:sz w:val="24"/>
          <w:szCs w:val="24"/>
        </w:rPr>
      </w:pPr>
      <w:r w:rsidRPr="00486145">
        <w:rPr>
          <w:b/>
          <w:i/>
          <w:sz w:val="24"/>
          <w:szCs w:val="24"/>
        </w:rPr>
        <w:t>(Pretendenta nosaukums, reģ Nr.)</w:t>
      </w:r>
    </w:p>
    <w:p w14:paraId="2804BDBB" w14:textId="0CA78029" w:rsidR="00826AB7" w:rsidRDefault="00826AB7" w:rsidP="00FC548A">
      <w:pPr>
        <w:jc w:val="center"/>
        <w:rPr>
          <w:b/>
          <w:sz w:val="24"/>
          <w:szCs w:val="24"/>
        </w:rPr>
      </w:pPr>
    </w:p>
    <w:p w14:paraId="10EC4B56" w14:textId="77777777" w:rsidR="004E3FE7" w:rsidRDefault="004E3FE7" w:rsidP="00FC548A">
      <w:pPr>
        <w:jc w:val="center"/>
        <w:rPr>
          <w:b/>
          <w:sz w:val="24"/>
          <w:szCs w:val="24"/>
        </w:rPr>
      </w:pPr>
    </w:p>
    <w:p w14:paraId="283F6DF6" w14:textId="012F4425" w:rsidR="00FC548A" w:rsidRDefault="00FC548A" w:rsidP="00FC548A">
      <w:pPr>
        <w:jc w:val="center"/>
        <w:rPr>
          <w:b/>
          <w:sz w:val="24"/>
          <w:szCs w:val="24"/>
        </w:rPr>
      </w:pPr>
      <w:r w:rsidRPr="00486145">
        <w:rPr>
          <w:b/>
          <w:sz w:val="24"/>
          <w:szCs w:val="24"/>
        </w:rPr>
        <w:t>FINANŠU PIEDĀVĀJUMS</w:t>
      </w:r>
    </w:p>
    <w:p w14:paraId="0D55FE3C" w14:textId="3706FF84" w:rsidR="00CB7EA2" w:rsidRDefault="00CB7EA2" w:rsidP="00FC548A">
      <w:pPr>
        <w:jc w:val="center"/>
        <w:rPr>
          <w:sz w:val="24"/>
          <w:szCs w:val="24"/>
        </w:rPr>
      </w:pPr>
    </w:p>
    <w:tbl>
      <w:tblPr>
        <w:tblStyle w:val="TableGrid6"/>
        <w:tblW w:w="5000" w:type="pct"/>
        <w:jc w:val="center"/>
        <w:tblLook w:val="04A0" w:firstRow="1" w:lastRow="0" w:firstColumn="1" w:lastColumn="0" w:noHBand="0" w:noVBand="1"/>
      </w:tblPr>
      <w:tblGrid>
        <w:gridCol w:w="3358"/>
        <w:gridCol w:w="2599"/>
        <w:gridCol w:w="1528"/>
        <w:gridCol w:w="2286"/>
      </w:tblGrid>
      <w:tr w:rsidR="00CB7EA2" w:rsidRPr="0092682F" w14:paraId="477D8BEE" w14:textId="77777777" w:rsidTr="00705475">
        <w:trPr>
          <w:jc w:val="center"/>
        </w:trPr>
        <w:tc>
          <w:tcPr>
            <w:tcW w:w="17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101CEB" w14:textId="77777777" w:rsidR="00CB7EA2" w:rsidRPr="0092682F" w:rsidRDefault="00CB7EA2" w:rsidP="00705475">
            <w:pPr>
              <w:jc w:val="center"/>
              <w:rPr>
                <w:rFonts w:eastAsia="Calibri"/>
                <w:b/>
                <w:sz w:val="24"/>
                <w:szCs w:val="24"/>
              </w:rPr>
            </w:pPr>
            <w:r w:rsidRPr="00A81904">
              <w:rPr>
                <w:rFonts w:eastAsia="Calibri"/>
                <w:b/>
                <w:sz w:val="24"/>
                <w:szCs w:val="24"/>
              </w:rPr>
              <w:t>Iepirkuma priekšmets</w:t>
            </w:r>
          </w:p>
        </w:tc>
        <w:tc>
          <w:tcPr>
            <w:tcW w:w="133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32448D" w14:textId="77777777" w:rsidR="00CB7EA2" w:rsidRPr="00282EEF" w:rsidRDefault="00CB7EA2" w:rsidP="00705475">
            <w:pPr>
              <w:jc w:val="center"/>
              <w:rPr>
                <w:b/>
                <w:bCs/>
                <w:sz w:val="24"/>
                <w:szCs w:val="24"/>
              </w:rPr>
            </w:pPr>
            <w:r w:rsidRPr="00282EEF">
              <w:rPr>
                <w:b/>
                <w:bCs/>
                <w:sz w:val="24"/>
                <w:szCs w:val="24"/>
              </w:rPr>
              <w:t xml:space="preserve">Piedāvātā kopējā līgumcena </w:t>
            </w:r>
          </w:p>
          <w:p w14:paraId="527CC5B0" w14:textId="77777777" w:rsidR="00CB7EA2" w:rsidRPr="0092682F" w:rsidRDefault="00CB7EA2" w:rsidP="00705475">
            <w:pPr>
              <w:jc w:val="center"/>
              <w:rPr>
                <w:rFonts w:eastAsia="Calibri"/>
                <w:b/>
                <w:sz w:val="24"/>
                <w:szCs w:val="24"/>
              </w:rPr>
            </w:pPr>
            <w:r w:rsidRPr="00282EEF">
              <w:rPr>
                <w:b/>
                <w:bCs/>
                <w:sz w:val="24"/>
                <w:szCs w:val="24"/>
              </w:rPr>
              <w:t>EUR bez PVN</w:t>
            </w:r>
          </w:p>
        </w:tc>
        <w:tc>
          <w:tcPr>
            <w:tcW w:w="782" w:type="pct"/>
            <w:tcBorders>
              <w:top w:val="single" w:sz="4" w:space="0" w:color="auto"/>
              <w:left w:val="single" w:sz="4" w:space="0" w:color="auto"/>
              <w:bottom w:val="single" w:sz="4" w:space="0" w:color="auto"/>
              <w:right w:val="single" w:sz="4" w:space="0" w:color="auto"/>
            </w:tcBorders>
            <w:shd w:val="clear" w:color="auto" w:fill="FFFFFF" w:themeFill="background1"/>
          </w:tcPr>
          <w:p w14:paraId="17B8E381" w14:textId="77777777" w:rsidR="00CB7EA2" w:rsidRDefault="00CB7EA2" w:rsidP="00705475">
            <w:pPr>
              <w:jc w:val="center"/>
              <w:rPr>
                <w:rFonts w:eastAsia="Calibri"/>
                <w:b/>
                <w:sz w:val="24"/>
                <w:szCs w:val="24"/>
              </w:rPr>
            </w:pPr>
          </w:p>
          <w:p w14:paraId="2AFC9B4A" w14:textId="77777777" w:rsidR="00CB7EA2" w:rsidRPr="0092682F" w:rsidRDefault="00CB7EA2" w:rsidP="00705475">
            <w:pPr>
              <w:jc w:val="center"/>
              <w:rPr>
                <w:rFonts w:eastAsia="Calibri"/>
                <w:b/>
                <w:sz w:val="24"/>
                <w:szCs w:val="24"/>
              </w:rPr>
            </w:pPr>
            <w:r w:rsidRPr="004D0443">
              <w:rPr>
                <w:rFonts w:eastAsia="Calibri"/>
                <w:b/>
                <w:sz w:val="24"/>
                <w:szCs w:val="24"/>
              </w:rPr>
              <w:t>PVN __%</w:t>
            </w:r>
          </w:p>
        </w:tc>
        <w:tc>
          <w:tcPr>
            <w:tcW w:w="117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DE2E0A" w14:textId="77777777" w:rsidR="00CB7EA2" w:rsidRPr="00282EEF" w:rsidRDefault="00CB7EA2" w:rsidP="00705475">
            <w:pPr>
              <w:jc w:val="center"/>
              <w:rPr>
                <w:bCs/>
                <w:sz w:val="24"/>
                <w:szCs w:val="24"/>
              </w:rPr>
            </w:pPr>
            <w:r w:rsidRPr="00282EEF">
              <w:rPr>
                <w:bCs/>
                <w:sz w:val="24"/>
                <w:szCs w:val="24"/>
              </w:rPr>
              <w:t xml:space="preserve">Piedāvātā kopējā līgumsumma </w:t>
            </w:r>
          </w:p>
          <w:p w14:paraId="61990C66" w14:textId="77777777" w:rsidR="00CB7EA2" w:rsidRPr="0092682F" w:rsidRDefault="00CB7EA2" w:rsidP="00705475">
            <w:pPr>
              <w:jc w:val="center"/>
              <w:rPr>
                <w:rFonts w:eastAsia="Calibri"/>
                <w:b/>
                <w:sz w:val="24"/>
                <w:szCs w:val="24"/>
              </w:rPr>
            </w:pPr>
            <w:r w:rsidRPr="00282EEF">
              <w:rPr>
                <w:bCs/>
                <w:sz w:val="24"/>
                <w:szCs w:val="24"/>
              </w:rPr>
              <w:t xml:space="preserve">EUR </w:t>
            </w:r>
            <w:r w:rsidRPr="00345163">
              <w:rPr>
                <w:b/>
                <w:bCs/>
                <w:sz w:val="24"/>
                <w:szCs w:val="24"/>
              </w:rPr>
              <w:t>ar</w:t>
            </w:r>
            <w:r w:rsidRPr="00282EEF">
              <w:rPr>
                <w:bCs/>
                <w:sz w:val="24"/>
                <w:szCs w:val="24"/>
              </w:rPr>
              <w:t xml:space="preserve"> PVN</w:t>
            </w:r>
          </w:p>
        </w:tc>
      </w:tr>
      <w:tr w:rsidR="00CB7EA2" w:rsidRPr="0092682F" w14:paraId="4FE214BB" w14:textId="77777777" w:rsidTr="00705475">
        <w:trPr>
          <w:trHeight w:val="543"/>
          <w:jc w:val="center"/>
        </w:trPr>
        <w:tc>
          <w:tcPr>
            <w:tcW w:w="1718" w:type="pct"/>
            <w:tcBorders>
              <w:top w:val="single" w:sz="4" w:space="0" w:color="auto"/>
              <w:left w:val="single" w:sz="4" w:space="0" w:color="auto"/>
              <w:bottom w:val="single" w:sz="4" w:space="0" w:color="auto"/>
              <w:right w:val="single" w:sz="4" w:space="0" w:color="auto"/>
            </w:tcBorders>
            <w:vAlign w:val="center"/>
          </w:tcPr>
          <w:p w14:paraId="366E125D" w14:textId="4FE5149B" w:rsidR="00CB7EA2" w:rsidRPr="00451C05" w:rsidRDefault="004E3FE7" w:rsidP="00705475">
            <w:pPr>
              <w:spacing w:after="120"/>
              <w:rPr>
                <w:b/>
                <w:sz w:val="24"/>
                <w:szCs w:val="24"/>
              </w:rPr>
            </w:pPr>
            <w:bookmarkStart w:id="2" w:name="_Hlk194408793"/>
            <w:r w:rsidRPr="00486145">
              <w:rPr>
                <w:b/>
                <w:sz w:val="24"/>
                <w:szCs w:val="24"/>
              </w:rPr>
              <w:t>Ēkas vadības sistēmas (BMS) izveidošana LBTU Veterinārmedicīnas fakultātē</w:t>
            </w:r>
            <w:r>
              <w:rPr>
                <w:b/>
                <w:sz w:val="24"/>
                <w:szCs w:val="24"/>
              </w:rPr>
              <w:t xml:space="preserve">, </w:t>
            </w:r>
            <w:r w:rsidRPr="004E3FE7">
              <w:rPr>
                <w:b/>
                <w:sz w:val="24"/>
                <w:szCs w:val="24"/>
              </w:rPr>
              <w:t>Kristapa Helmaņa iel</w:t>
            </w:r>
            <w:r>
              <w:rPr>
                <w:b/>
                <w:sz w:val="24"/>
                <w:szCs w:val="24"/>
              </w:rPr>
              <w:t>ā</w:t>
            </w:r>
            <w:r w:rsidRPr="004E3FE7">
              <w:rPr>
                <w:b/>
                <w:sz w:val="24"/>
                <w:szCs w:val="24"/>
              </w:rPr>
              <w:t xml:space="preserve"> 8, Jelgavā, LV-3004</w:t>
            </w:r>
          </w:p>
        </w:tc>
        <w:tc>
          <w:tcPr>
            <w:tcW w:w="133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7C338A7" w14:textId="77777777" w:rsidR="00CB7EA2" w:rsidRPr="0092682F" w:rsidRDefault="00CB7EA2" w:rsidP="00705475">
            <w:pPr>
              <w:tabs>
                <w:tab w:val="center" w:pos="4819"/>
              </w:tabs>
              <w:jc w:val="center"/>
              <w:rPr>
                <w:sz w:val="24"/>
                <w:szCs w:val="24"/>
              </w:rPr>
            </w:pPr>
          </w:p>
        </w:tc>
        <w:tc>
          <w:tcPr>
            <w:tcW w:w="782" w:type="pct"/>
            <w:tcBorders>
              <w:top w:val="single" w:sz="4" w:space="0" w:color="auto"/>
              <w:left w:val="single" w:sz="4" w:space="0" w:color="auto"/>
              <w:bottom w:val="single" w:sz="4" w:space="0" w:color="auto"/>
              <w:right w:val="single" w:sz="4" w:space="0" w:color="auto"/>
            </w:tcBorders>
          </w:tcPr>
          <w:p w14:paraId="5761215A" w14:textId="77777777" w:rsidR="00CB7EA2" w:rsidRPr="0092682F" w:rsidRDefault="00CB7EA2" w:rsidP="00705475">
            <w:pPr>
              <w:tabs>
                <w:tab w:val="center" w:pos="4819"/>
              </w:tabs>
              <w:jc w:val="center"/>
              <w:rPr>
                <w:sz w:val="24"/>
                <w:szCs w:val="24"/>
              </w:rPr>
            </w:pPr>
          </w:p>
        </w:tc>
        <w:tc>
          <w:tcPr>
            <w:tcW w:w="1170" w:type="pct"/>
            <w:tcBorders>
              <w:top w:val="single" w:sz="4" w:space="0" w:color="auto"/>
              <w:left w:val="single" w:sz="4" w:space="0" w:color="auto"/>
              <w:bottom w:val="single" w:sz="4" w:space="0" w:color="auto"/>
              <w:right w:val="single" w:sz="4" w:space="0" w:color="auto"/>
            </w:tcBorders>
            <w:vAlign w:val="center"/>
          </w:tcPr>
          <w:p w14:paraId="44496CDC" w14:textId="77777777" w:rsidR="00CB7EA2" w:rsidRPr="0092682F" w:rsidRDefault="00CB7EA2" w:rsidP="00705475">
            <w:pPr>
              <w:tabs>
                <w:tab w:val="center" w:pos="4819"/>
              </w:tabs>
              <w:jc w:val="center"/>
              <w:rPr>
                <w:sz w:val="24"/>
                <w:szCs w:val="24"/>
              </w:rPr>
            </w:pPr>
          </w:p>
        </w:tc>
      </w:tr>
      <w:bookmarkEnd w:id="2"/>
    </w:tbl>
    <w:p w14:paraId="22854761" w14:textId="77777777" w:rsidR="00CB7EA2" w:rsidRPr="00486145" w:rsidRDefault="00CB7EA2" w:rsidP="00FC548A">
      <w:pPr>
        <w:jc w:val="center"/>
        <w:rPr>
          <w:sz w:val="24"/>
          <w:szCs w:val="24"/>
        </w:rPr>
      </w:pPr>
    </w:p>
    <w:p w14:paraId="2E2FE17A" w14:textId="0A7D9F3B" w:rsidR="00CB7EA2" w:rsidRPr="002F0F05" w:rsidRDefault="00CB7EA2" w:rsidP="00CB7EA2">
      <w:pPr>
        <w:jc w:val="both"/>
        <w:rPr>
          <w:i/>
          <w:iCs/>
          <w:sz w:val="24"/>
          <w:szCs w:val="24"/>
        </w:rPr>
      </w:pPr>
      <w:r w:rsidRPr="002F0F05">
        <w:rPr>
          <w:i/>
          <w:iCs/>
          <w:sz w:val="24"/>
          <w:szCs w:val="24"/>
        </w:rPr>
        <w:t xml:space="preserve">Apliecinām, ka Finanšu piedāvājuma kopējā līgumcenā EUR bez PVN ir iekļautas visas izmaksas, kas saistītas ar </w:t>
      </w:r>
      <w:r w:rsidR="004E3FE7" w:rsidRPr="002F0F05">
        <w:rPr>
          <w:i/>
          <w:iCs/>
          <w:sz w:val="24"/>
          <w:szCs w:val="24"/>
        </w:rPr>
        <w:t>Tehniskajā speifikācijā</w:t>
      </w:r>
      <w:r w:rsidRPr="002F0F05">
        <w:rPr>
          <w:i/>
          <w:iCs/>
          <w:sz w:val="24"/>
          <w:szCs w:val="24"/>
        </w:rPr>
        <w:t xml:space="preserve"> norādīt</w:t>
      </w:r>
      <w:r w:rsidR="004E3FE7" w:rsidRPr="002F0F05">
        <w:rPr>
          <w:i/>
          <w:iCs/>
          <w:sz w:val="24"/>
          <w:szCs w:val="24"/>
        </w:rPr>
        <w:t>ā</w:t>
      </w:r>
      <w:r w:rsidRPr="002F0F05">
        <w:rPr>
          <w:i/>
          <w:iCs/>
          <w:sz w:val="24"/>
          <w:szCs w:val="24"/>
        </w:rPr>
        <w:t xml:space="preserve"> </w:t>
      </w:r>
      <w:r w:rsidR="004E3FE7" w:rsidRPr="002F0F05">
        <w:rPr>
          <w:i/>
          <w:iCs/>
          <w:sz w:val="24"/>
          <w:szCs w:val="24"/>
        </w:rPr>
        <w:t>pakalpojuma</w:t>
      </w:r>
      <w:r w:rsidRPr="002F0F05">
        <w:rPr>
          <w:i/>
          <w:iCs/>
          <w:sz w:val="24"/>
          <w:szCs w:val="24"/>
        </w:rPr>
        <w:t xml:space="preserve"> apjom</w:t>
      </w:r>
      <w:r w:rsidR="004E3FE7" w:rsidRPr="002F0F05">
        <w:rPr>
          <w:i/>
          <w:iCs/>
          <w:sz w:val="24"/>
          <w:szCs w:val="24"/>
        </w:rPr>
        <w:t>a</w:t>
      </w:r>
      <w:r w:rsidRPr="002F0F05">
        <w:rPr>
          <w:i/>
          <w:iCs/>
          <w:sz w:val="24"/>
          <w:szCs w:val="24"/>
        </w:rPr>
        <w:t xml:space="preserve"> pilnīgu un kvalitatīvu izpildi, tai skaitā, kas saistītas ar speciālistu darba apmaksu, izpildei nepieciešamo līgumu slēgšanu, komandējumiem, </w:t>
      </w:r>
      <w:r w:rsidR="004E3FE7" w:rsidRPr="002F0F05">
        <w:rPr>
          <w:i/>
          <w:iCs/>
          <w:sz w:val="24"/>
          <w:szCs w:val="24"/>
        </w:rPr>
        <w:t>atbilstošu iekārtu piegādi, uzstādīšanu, funkcionalitātes pārbaudi, Pasūtītāja darbinieku apmācību un garantijas servisu Pasūtītāja norādītajā adresē Jelgavā</w:t>
      </w:r>
      <w:r w:rsidRPr="002F0F05">
        <w:rPr>
          <w:i/>
          <w:iCs/>
          <w:sz w:val="24"/>
          <w:szCs w:val="24"/>
        </w:rPr>
        <w:t>n</w:t>
      </w:r>
      <w:r w:rsidR="004E3FE7" w:rsidRPr="002F0F05">
        <w:rPr>
          <w:i/>
          <w:iCs/>
          <w:sz w:val="24"/>
          <w:szCs w:val="24"/>
        </w:rPr>
        <w:t xml:space="preserve">, </w:t>
      </w:r>
      <w:r w:rsidR="002F0F05" w:rsidRPr="002F0F05">
        <w:rPr>
          <w:i/>
          <w:iCs/>
          <w:sz w:val="24"/>
          <w:szCs w:val="24"/>
        </w:rPr>
        <w:t>n</w:t>
      </w:r>
      <w:r w:rsidRPr="002F0F05">
        <w:rPr>
          <w:i/>
          <w:iCs/>
          <w:sz w:val="24"/>
          <w:szCs w:val="24"/>
        </w:rPr>
        <w:t>odokļiem un nodevām, kā arī nepieciešamo atļauju saņemšanu no trešajām personām, izņemot PVN.</w:t>
      </w:r>
    </w:p>
    <w:p w14:paraId="41CB6693" w14:textId="77777777" w:rsidR="002F0F05" w:rsidRPr="002F0F05" w:rsidRDefault="002F0F05" w:rsidP="00B70A5F">
      <w:pPr>
        <w:jc w:val="both"/>
        <w:rPr>
          <w:i/>
          <w:sz w:val="24"/>
          <w:szCs w:val="24"/>
        </w:rPr>
      </w:pPr>
    </w:p>
    <w:p w14:paraId="59C3DE7D" w14:textId="6D2EA38C" w:rsidR="00B70A5F" w:rsidRPr="002F0F05" w:rsidRDefault="00B70A5F" w:rsidP="00B70A5F">
      <w:pPr>
        <w:jc w:val="both"/>
        <w:rPr>
          <w:i/>
          <w:sz w:val="24"/>
          <w:szCs w:val="24"/>
        </w:rPr>
      </w:pPr>
      <w:r w:rsidRPr="002F0F05">
        <w:rPr>
          <w:i/>
          <w:sz w:val="24"/>
          <w:szCs w:val="24"/>
        </w:rPr>
        <w:t xml:space="preserve">Apliecinām, ka piedāvātajā cenā ir ietverti visi </w:t>
      </w:r>
      <w:r w:rsidR="002F0F05" w:rsidRPr="002F0F05">
        <w:rPr>
          <w:i/>
          <w:sz w:val="24"/>
          <w:szCs w:val="24"/>
        </w:rPr>
        <w:t>pakalpojuma izpildei</w:t>
      </w:r>
      <w:r w:rsidRPr="002F0F05">
        <w:rPr>
          <w:i/>
          <w:sz w:val="24"/>
          <w:szCs w:val="24"/>
        </w:rPr>
        <w:t xml:space="preserve"> nepieciešamie resursi, algas un mehānismi, riski un laika apstākļi, kā arī darbi, kas nav minēti, bet bez kuriem nebūtu iespējama izpildīt</w:t>
      </w:r>
      <w:r w:rsidR="002F0F05" w:rsidRPr="002F0F05">
        <w:rPr>
          <w:i/>
          <w:sz w:val="24"/>
          <w:szCs w:val="24"/>
        </w:rPr>
        <w:t xml:space="preserve"> piegādes un </w:t>
      </w:r>
      <w:r w:rsidRPr="002F0F05">
        <w:rPr>
          <w:i/>
          <w:sz w:val="24"/>
          <w:szCs w:val="24"/>
        </w:rPr>
        <w:t>nepieciešamos darbus.</w:t>
      </w:r>
    </w:p>
    <w:p w14:paraId="43A4A3E8" w14:textId="77777777" w:rsidR="002F0F05" w:rsidRPr="002F0F05" w:rsidRDefault="002F0F05" w:rsidP="00B70A5F">
      <w:pPr>
        <w:jc w:val="both"/>
        <w:rPr>
          <w:i/>
          <w:sz w:val="24"/>
          <w:szCs w:val="24"/>
        </w:rPr>
      </w:pPr>
    </w:p>
    <w:p w14:paraId="7DE9C648" w14:textId="31451E35" w:rsidR="00CB7EA2" w:rsidRPr="00B70A5F" w:rsidRDefault="00B70A5F" w:rsidP="00B70A5F">
      <w:pPr>
        <w:jc w:val="both"/>
        <w:rPr>
          <w:i/>
          <w:sz w:val="24"/>
          <w:szCs w:val="24"/>
        </w:rPr>
      </w:pPr>
      <w:r w:rsidRPr="002F0F05">
        <w:rPr>
          <w:i/>
          <w:sz w:val="24"/>
          <w:szCs w:val="24"/>
        </w:rPr>
        <w:t>Apliecinām, ka pretendenta rīcībā ir visi nepieciešamie resursi kvalitatīvai un savlaicīgai pakalpojuma izpildei Pasūtītāja norādītajā adresē Jelgavā.</w:t>
      </w:r>
    </w:p>
    <w:p w14:paraId="52C13450" w14:textId="77777777" w:rsidR="00B70A5F" w:rsidRDefault="00B70A5F" w:rsidP="00CB7EA2">
      <w:pPr>
        <w:spacing w:line="259" w:lineRule="auto"/>
        <w:rPr>
          <w:sz w:val="24"/>
          <w:szCs w:val="24"/>
        </w:rPr>
      </w:pPr>
    </w:p>
    <w:p w14:paraId="0B6E08D6" w14:textId="77777777" w:rsidR="00B70A5F" w:rsidRDefault="00B70A5F" w:rsidP="00CB7EA2">
      <w:pPr>
        <w:spacing w:line="259" w:lineRule="auto"/>
        <w:rPr>
          <w:sz w:val="24"/>
          <w:szCs w:val="24"/>
        </w:rPr>
      </w:pPr>
    </w:p>
    <w:p w14:paraId="0C68A482" w14:textId="5900B6B4" w:rsidR="00CB7EA2" w:rsidRPr="0092682F" w:rsidRDefault="00CB7EA2" w:rsidP="00CB7EA2">
      <w:pPr>
        <w:spacing w:line="259" w:lineRule="auto"/>
        <w:rPr>
          <w:sz w:val="24"/>
          <w:szCs w:val="24"/>
        </w:rPr>
      </w:pPr>
      <w:r w:rsidRPr="0092682F">
        <w:rPr>
          <w:sz w:val="24"/>
          <w:szCs w:val="24"/>
        </w:rPr>
        <w:t>Pretendentam pārstāvēt tiesīgās</w:t>
      </w:r>
    </w:p>
    <w:p w14:paraId="257BB584" w14:textId="77777777" w:rsidR="00CB7EA2" w:rsidRPr="0092682F" w:rsidRDefault="00CB7EA2" w:rsidP="00CB7EA2">
      <w:pPr>
        <w:spacing w:line="259" w:lineRule="auto"/>
        <w:rPr>
          <w:sz w:val="24"/>
          <w:szCs w:val="24"/>
        </w:rPr>
      </w:pPr>
      <w:r w:rsidRPr="0092682F">
        <w:rPr>
          <w:sz w:val="24"/>
          <w:szCs w:val="24"/>
        </w:rPr>
        <w:t>personas amats, vārds, uzvārds:_____________________________________________</w:t>
      </w:r>
    </w:p>
    <w:p w14:paraId="15EF5BD4" w14:textId="77777777" w:rsidR="00CB7EA2" w:rsidRPr="0092682F" w:rsidRDefault="00CB7EA2" w:rsidP="00CB7EA2">
      <w:pPr>
        <w:spacing w:line="259" w:lineRule="auto"/>
        <w:rPr>
          <w:sz w:val="24"/>
          <w:szCs w:val="24"/>
        </w:rPr>
      </w:pPr>
    </w:p>
    <w:p w14:paraId="1AA28373" w14:textId="77777777" w:rsidR="00CB7EA2" w:rsidRDefault="00CB7EA2" w:rsidP="00CB7EA2">
      <w:pPr>
        <w:spacing w:line="259" w:lineRule="auto"/>
        <w:rPr>
          <w:sz w:val="24"/>
          <w:szCs w:val="24"/>
        </w:rPr>
      </w:pPr>
    </w:p>
    <w:p w14:paraId="6799856D" w14:textId="77777777" w:rsidR="00CB7EA2" w:rsidRDefault="00CB7EA2" w:rsidP="00CB7EA2">
      <w:pPr>
        <w:spacing w:line="259" w:lineRule="auto"/>
        <w:rPr>
          <w:sz w:val="24"/>
          <w:szCs w:val="24"/>
        </w:rPr>
      </w:pPr>
      <w:r w:rsidRPr="0092682F">
        <w:rPr>
          <w:sz w:val="24"/>
          <w:szCs w:val="24"/>
        </w:rPr>
        <w:t>Pretendenta pārstāvēt tiesīgās personas paraksts</w:t>
      </w:r>
      <w:r w:rsidRPr="00A12D3E">
        <w:rPr>
          <w:szCs w:val="24"/>
        </w:rPr>
        <w:t>*</w:t>
      </w:r>
      <w:r w:rsidRPr="0092682F">
        <w:rPr>
          <w:sz w:val="24"/>
          <w:szCs w:val="24"/>
        </w:rPr>
        <w:t>:_____________________</w:t>
      </w:r>
    </w:p>
    <w:p w14:paraId="07A09EB6" w14:textId="77777777" w:rsidR="00CB7EA2" w:rsidRDefault="00CB7EA2" w:rsidP="00CB7EA2">
      <w:pPr>
        <w:spacing w:line="259" w:lineRule="auto"/>
        <w:rPr>
          <w:i/>
          <w:color w:val="FF0000"/>
          <w:sz w:val="24"/>
          <w:szCs w:val="24"/>
        </w:rPr>
      </w:pPr>
    </w:p>
    <w:p w14:paraId="37F5661D" w14:textId="77777777" w:rsidR="00CB7EA2" w:rsidRDefault="00CB7EA2" w:rsidP="00CB7EA2">
      <w:pPr>
        <w:spacing w:line="259" w:lineRule="auto"/>
        <w:rPr>
          <w:i/>
          <w:color w:val="FF0000"/>
          <w:sz w:val="24"/>
          <w:szCs w:val="24"/>
        </w:rPr>
      </w:pPr>
    </w:p>
    <w:p w14:paraId="5C5B30A3" w14:textId="77777777" w:rsidR="00CB7EA2" w:rsidRDefault="00CB7EA2" w:rsidP="00CB7EA2">
      <w:pPr>
        <w:spacing w:line="259" w:lineRule="auto"/>
        <w:rPr>
          <w:i/>
          <w:color w:val="FF0000"/>
          <w:sz w:val="24"/>
          <w:szCs w:val="24"/>
        </w:rPr>
      </w:pPr>
    </w:p>
    <w:p w14:paraId="3165CFB5" w14:textId="77777777" w:rsidR="00CB7EA2" w:rsidRDefault="00CB7EA2" w:rsidP="00CB7EA2">
      <w:pPr>
        <w:spacing w:line="259" w:lineRule="auto"/>
        <w:rPr>
          <w:i/>
          <w:color w:val="FF0000"/>
          <w:sz w:val="24"/>
          <w:szCs w:val="24"/>
        </w:rPr>
      </w:pPr>
    </w:p>
    <w:p w14:paraId="1B0D1007" w14:textId="6C380A8C" w:rsidR="00FC548A" w:rsidRDefault="00CB7EA2" w:rsidP="00B70A5F">
      <w:pPr>
        <w:spacing w:line="259" w:lineRule="auto"/>
        <w:rPr>
          <w:sz w:val="20"/>
          <w:szCs w:val="20"/>
        </w:rPr>
      </w:pPr>
      <w:r w:rsidRPr="00E90D93">
        <w:rPr>
          <w:sz w:val="20"/>
          <w:szCs w:val="20"/>
        </w:rPr>
        <w:t>*Neaizpilda, ja dokuments tiek parakstīts ar drošu elektronisko parakstu</w:t>
      </w:r>
    </w:p>
    <w:p w14:paraId="3CF99798" w14:textId="4E396A13" w:rsidR="00B029D1" w:rsidRDefault="00B029D1" w:rsidP="00B70A5F">
      <w:pPr>
        <w:spacing w:line="259" w:lineRule="auto"/>
        <w:rPr>
          <w:rFonts w:eastAsia="Calibri"/>
          <w:color w:val="000000"/>
          <w:sz w:val="18"/>
          <w:szCs w:val="18"/>
        </w:rPr>
      </w:pPr>
    </w:p>
    <w:p w14:paraId="636D2922" w14:textId="77777777" w:rsidR="00352CC6" w:rsidRDefault="00352CC6" w:rsidP="00B029D1">
      <w:pPr>
        <w:ind w:left="567"/>
        <w:jc w:val="right"/>
        <w:rPr>
          <w:rFonts w:eastAsia="Calibri"/>
          <w:b/>
          <w:color w:val="000000"/>
          <w:sz w:val="24"/>
          <w:szCs w:val="24"/>
        </w:rPr>
      </w:pPr>
    </w:p>
    <w:p w14:paraId="29BBC1E5" w14:textId="3E75A63A" w:rsidR="00B029D1" w:rsidRPr="00BE4A45" w:rsidRDefault="00B029D1" w:rsidP="00B029D1">
      <w:pPr>
        <w:ind w:left="567"/>
        <w:jc w:val="right"/>
        <w:rPr>
          <w:rFonts w:eastAsia="Calibri"/>
          <w:b/>
          <w:bCs/>
          <w:color w:val="000000"/>
          <w:sz w:val="24"/>
          <w:szCs w:val="24"/>
        </w:rPr>
      </w:pPr>
      <w:r w:rsidRPr="00DC4F94">
        <w:rPr>
          <w:rFonts w:eastAsia="Calibri"/>
          <w:b/>
          <w:color w:val="000000"/>
          <w:sz w:val="24"/>
          <w:szCs w:val="24"/>
        </w:rPr>
        <w:t>P</w:t>
      </w:r>
      <w:r w:rsidRPr="00DC4F94">
        <w:rPr>
          <w:rFonts w:eastAsia="Calibri"/>
          <w:b/>
          <w:bCs/>
          <w:color w:val="000000"/>
          <w:sz w:val="24"/>
          <w:szCs w:val="24"/>
        </w:rPr>
        <w:t>ielikums Nr.</w:t>
      </w:r>
      <w:r>
        <w:rPr>
          <w:rFonts w:eastAsia="Calibri"/>
          <w:b/>
          <w:bCs/>
          <w:color w:val="000000"/>
          <w:sz w:val="24"/>
          <w:szCs w:val="24"/>
        </w:rPr>
        <w:t>9</w:t>
      </w:r>
    </w:p>
    <w:p w14:paraId="58C2B762" w14:textId="52E88930" w:rsidR="00B029D1" w:rsidRPr="00BE4A45" w:rsidRDefault="007D0993" w:rsidP="00B029D1">
      <w:pPr>
        <w:jc w:val="right"/>
        <w:rPr>
          <w:rFonts w:eastAsia="Calibri"/>
          <w:color w:val="000000"/>
          <w:sz w:val="24"/>
          <w:szCs w:val="24"/>
        </w:rPr>
      </w:pPr>
      <w:r>
        <w:rPr>
          <w:sz w:val="24"/>
          <w:szCs w:val="24"/>
        </w:rPr>
        <w:t>Iepirkuma</w:t>
      </w:r>
      <w:r w:rsidRPr="00BE4A45" w:rsidDel="007D0993">
        <w:rPr>
          <w:rFonts w:eastAsia="Calibri"/>
          <w:color w:val="000000"/>
          <w:sz w:val="24"/>
          <w:szCs w:val="24"/>
        </w:rPr>
        <w:t xml:space="preserve"> </w:t>
      </w:r>
      <w:r w:rsidR="00B029D1" w:rsidRPr="00BE4A45">
        <w:rPr>
          <w:rFonts w:eastAsia="Calibri"/>
          <w:color w:val="000000"/>
          <w:sz w:val="24"/>
          <w:szCs w:val="24"/>
        </w:rPr>
        <w:t xml:space="preserve">Nr. </w:t>
      </w:r>
      <w:r w:rsidR="00B029D1" w:rsidRPr="000205ED">
        <w:rPr>
          <w:rFonts w:eastAsia="Calibri"/>
          <w:color w:val="000000"/>
          <w:sz w:val="24"/>
          <w:szCs w:val="24"/>
        </w:rPr>
        <w:t>LBTU 202</w:t>
      </w:r>
      <w:r w:rsidR="00B029D1">
        <w:rPr>
          <w:rFonts w:eastAsia="Calibri"/>
          <w:color w:val="000000"/>
          <w:sz w:val="24"/>
          <w:szCs w:val="24"/>
        </w:rPr>
        <w:t>6</w:t>
      </w:r>
      <w:r w:rsidR="00B029D1" w:rsidRPr="000205ED">
        <w:rPr>
          <w:rFonts w:eastAsia="Calibri"/>
          <w:color w:val="000000"/>
          <w:sz w:val="24"/>
          <w:szCs w:val="24"/>
        </w:rPr>
        <w:t>/</w:t>
      </w:r>
      <w:r w:rsidR="00B029D1">
        <w:rPr>
          <w:rFonts w:eastAsia="Calibri"/>
          <w:color w:val="000000"/>
          <w:sz w:val="24"/>
          <w:szCs w:val="24"/>
        </w:rPr>
        <w:t>57</w:t>
      </w:r>
      <w:r w:rsidR="00B029D1" w:rsidRPr="000205ED">
        <w:rPr>
          <w:rFonts w:eastAsia="Calibri"/>
          <w:color w:val="000000"/>
          <w:sz w:val="24"/>
          <w:szCs w:val="24"/>
        </w:rPr>
        <w:t>/</w:t>
      </w:r>
      <w:r w:rsidR="00B029D1">
        <w:rPr>
          <w:rFonts w:eastAsia="Calibri"/>
          <w:color w:val="000000"/>
          <w:sz w:val="24"/>
          <w:szCs w:val="24"/>
        </w:rPr>
        <w:t>mi</w:t>
      </w:r>
    </w:p>
    <w:p w14:paraId="41021959" w14:textId="77777777" w:rsidR="00B029D1" w:rsidRPr="00BE4A45" w:rsidRDefault="00B029D1" w:rsidP="00B029D1">
      <w:pPr>
        <w:jc w:val="right"/>
        <w:rPr>
          <w:rFonts w:eastAsia="Calibri"/>
          <w:color w:val="000000"/>
          <w:sz w:val="24"/>
          <w:szCs w:val="24"/>
        </w:rPr>
      </w:pPr>
      <w:r w:rsidRPr="00BE4A45">
        <w:rPr>
          <w:rFonts w:eastAsia="Calibri"/>
          <w:color w:val="000000"/>
          <w:sz w:val="24"/>
          <w:szCs w:val="24"/>
        </w:rPr>
        <w:t xml:space="preserve"> Nolikumam</w:t>
      </w:r>
    </w:p>
    <w:p w14:paraId="089330A5" w14:textId="77777777" w:rsidR="00B029D1" w:rsidRPr="00BE4A45" w:rsidRDefault="00B029D1" w:rsidP="00B029D1">
      <w:pPr>
        <w:jc w:val="right"/>
        <w:rPr>
          <w:rFonts w:eastAsia="Calibri"/>
          <w:color w:val="000000"/>
          <w:sz w:val="24"/>
          <w:szCs w:val="24"/>
        </w:rPr>
      </w:pPr>
    </w:p>
    <w:p w14:paraId="11BDDE18" w14:textId="77777777" w:rsidR="00B029D1" w:rsidRPr="00BE4A45" w:rsidRDefault="00B029D1" w:rsidP="00B029D1">
      <w:pPr>
        <w:jc w:val="right"/>
        <w:rPr>
          <w:i/>
          <w:color w:val="FF0000"/>
          <w:sz w:val="24"/>
          <w:szCs w:val="24"/>
        </w:rPr>
      </w:pPr>
      <w:r w:rsidRPr="00BE4A45">
        <w:rPr>
          <w:i/>
          <w:color w:val="FF0000"/>
          <w:sz w:val="24"/>
          <w:szCs w:val="24"/>
        </w:rPr>
        <w:t>Objekta apsekošanas lapa</w:t>
      </w:r>
    </w:p>
    <w:p w14:paraId="3BFE0261" w14:textId="77777777" w:rsidR="00B029D1" w:rsidRPr="00BE4A45" w:rsidRDefault="00B029D1" w:rsidP="00B029D1">
      <w:pPr>
        <w:jc w:val="right"/>
        <w:rPr>
          <w:i/>
          <w:color w:val="FF0000"/>
          <w:sz w:val="24"/>
          <w:szCs w:val="24"/>
        </w:rPr>
      </w:pPr>
    </w:p>
    <w:p w14:paraId="70AAEF71" w14:textId="77777777" w:rsidR="007D0993" w:rsidRPr="007D0993" w:rsidRDefault="007D0993" w:rsidP="007D0993">
      <w:pPr>
        <w:jc w:val="center"/>
        <w:rPr>
          <w:rFonts w:eastAsia="Calibri"/>
          <w:b/>
          <w:sz w:val="24"/>
          <w:szCs w:val="24"/>
        </w:rPr>
      </w:pPr>
      <w:r w:rsidRPr="007D0993">
        <w:rPr>
          <w:rFonts w:eastAsia="Calibri"/>
          <w:b/>
          <w:sz w:val="24"/>
          <w:szCs w:val="24"/>
        </w:rPr>
        <w:t>IEPIRKUMA Nr. LBTU 2026/57/mi</w:t>
      </w:r>
    </w:p>
    <w:p w14:paraId="4B7C7910" w14:textId="01E3ED33" w:rsidR="00904F33" w:rsidRDefault="00904F33" w:rsidP="00904F33">
      <w:pPr>
        <w:jc w:val="center"/>
        <w:rPr>
          <w:rFonts w:eastAsia="Calibri"/>
          <w:i/>
          <w:sz w:val="24"/>
          <w:szCs w:val="24"/>
        </w:rPr>
      </w:pPr>
      <w:r w:rsidRPr="00486145">
        <w:rPr>
          <w:rFonts w:eastAsia="Calibri"/>
          <w:i/>
          <w:sz w:val="24"/>
          <w:szCs w:val="24"/>
        </w:rPr>
        <w:t xml:space="preserve">Iepirkums saskaņā ar PIL </w:t>
      </w:r>
      <w:proofErr w:type="gramStart"/>
      <w:r w:rsidRPr="00486145">
        <w:rPr>
          <w:rFonts w:eastAsia="Calibri"/>
          <w:i/>
          <w:sz w:val="24"/>
          <w:szCs w:val="24"/>
        </w:rPr>
        <w:t>9.pantu</w:t>
      </w:r>
      <w:proofErr w:type="gramEnd"/>
    </w:p>
    <w:p w14:paraId="200F617F" w14:textId="77777777" w:rsidR="007D0993" w:rsidRPr="00486145" w:rsidRDefault="007D0993" w:rsidP="00904F33">
      <w:pPr>
        <w:jc w:val="center"/>
        <w:rPr>
          <w:rFonts w:eastAsia="Calibri"/>
          <w:i/>
          <w:sz w:val="24"/>
          <w:szCs w:val="24"/>
        </w:rPr>
      </w:pPr>
    </w:p>
    <w:p w14:paraId="013D278B" w14:textId="77777777" w:rsidR="00904F33" w:rsidRPr="00486145" w:rsidRDefault="00904F33" w:rsidP="00904F33">
      <w:pPr>
        <w:tabs>
          <w:tab w:val="left" w:pos="4350"/>
        </w:tabs>
        <w:jc w:val="center"/>
        <w:rPr>
          <w:b/>
          <w:sz w:val="24"/>
          <w:szCs w:val="24"/>
        </w:rPr>
      </w:pPr>
      <w:r w:rsidRPr="00486145">
        <w:rPr>
          <w:b/>
          <w:sz w:val="24"/>
          <w:szCs w:val="24"/>
        </w:rPr>
        <w:t>“Ēkas vadības sistēmas (BMS) izveidošana LBTU Veterinārmedicīnas fakultātē”</w:t>
      </w:r>
    </w:p>
    <w:p w14:paraId="4B965916" w14:textId="77777777" w:rsidR="00B029D1" w:rsidRPr="00BE4A45" w:rsidRDefault="00B029D1" w:rsidP="00B029D1">
      <w:pPr>
        <w:jc w:val="center"/>
        <w:rPr>
          <w:b/>
          <w:sz w:val="24"/>
          <w:szCs w:val="24"/>
        </w:rPr>
      </w:pPr>
    </w:p>
    <w:p w14:paraId="61E470A4" w14:textId="4F7FF962" w:rsidR="00B029D1" w:rsidRDefault="00B029D1" w:rsidP="00B029D1">
      <w:pPr>
        <w:suppressAutoHyphens/>
        <w:jc w:val="center"/>
        <w:rPr>
          <w:b/>
          <w:bCs/>
          <w:sz w:val="24"/>
          <w:szCs w:val="24"/>
          <w:lang w:eastAsia="ar-SA"/>
        </w:rPr>
      </w:pPr>
      <w:r w:rsidRPr="00BE4A45">
        <w:rPr>
          <w:b/>
          <w:bCs/>
          <w:sz w:val="24"/>
          <w:szCs w:val="24"/>
          <w:lang w:eastAsia="ar-SA"/>
        </w:rPr>
        <w:t>OBJEKTA APSEKOŠANAS LAPA</w:t>
      </w:r>
    </w:p>
    <w:p w14:paraId="7B8F1763" w14:textId="3B813BA8" w:rsidR="00F71B07" w:rsidRPr="00F71B07" w:rsidRDefault="00F71B07" w:rsidP="00B029D1">
      <w:pPr>
        <w:suppressAutoHyphens/>
        <w:jc w:val="center"/>
        <w:rPr>
          <w:bCs/>
          <w:i/>
          <w:sz w:val="24"/>
          <w:szCs w:val="24"/>
        </w:rPr>
      </w:pPr>
      <w:r w:rsidRPr="00F71B07">
        <w:rPr>
          <w:i/>
          <w:sz w:val="24"/>
          <w:szCs w:val="24"/>
        </w:rPr>
        <w:t>Kristapa Helmaņa ielā 8, Jelgavā, LV-3004</w:t>
      </w:r>
    </w:p>
    <w:p w14:paraId="13C220A4" w14:textId="77777777" w:rsidR="00B029D1" w:rsidRPr="00BE4A45" w:rsidRDefault="00B029D1" w:rsidP="00B029D1">
      <w:pPr>
        <w:suppressAutoHyphens/>
        <w:rPr>
          <w:sz w:val="24"/>
          <w:szCs w:val="24"/>
          <w:lang w:eastAsia="ar-SA"/>
        </w:rPr>
      </w:pPr>
    </w:p>
    <w:p w14:paraId="196AFDFC" w14:textId="77777777" w:rsidR="00B029D1" w:rsidRPr="00BE4A45" w:rsidRDefault="00B029D1" w:rsidP="00B029D1">
      <w:pPr>
        <w:suppressAutoHyphens/>
        <w:rPr>
          <w:sz w:val="24"/>
          <w:szCs w:val="24"/>
          <w:lang w:eastAsia="ar-SA"/>
        </w:rPr>
      </w:pPr>
    </w:p>
    <w:p w14:paraId="389E6E2F" w14:textId="77777777" w:rsidR="00B029D1" w:rsidRPr="00BE4A45" w:rsidRDefault="00B029D1" w:rsidP="00B029D1">
      <w:pPr>
        <w:suppressAutoHyphens/>
        <w:jc w:val="center"/>
        <w:rPr>
          <w:sz w:val="24"/>
          <w:szCs w:val="24"/>
          <w:lang w:eastAsia="ar-SA"/>
        </w:rPr>
      </w:pPr>
      <w:r w:rsidRPr="00BE4A45">
        <w:rPr>
          <w:sz w:val="24"/>
          <w:szCs w:val="24"/>
          <w:lang w:eastAsia="ar-SA"/>
        </w:rPr>
        <w:t>_________________________________________________________________</w:t>
      </w:r>
    </w:p>
    <w:p w14:paraId="30F5DF69" w14:textId="77777777" w:rsidR="00B029D1" w:rsidRPr="00BE4A45" w:rsidRDefault="00B029D1" w:rsidP="00B029D1">
      <w:pPr>
        <w:suppressAutoHyphens/>
        <w:jc w:val="center"/>
        <w:rPr>
          <w:sz w:val="24"/>
          <w:szCs w:val="24"/>
          <w:lang w:eastAsia="ar-SA"/>
        </w:rPr>
      </w:pPr>
      <w:r w:rsidRPr="00BE4A45">
        <w:rPr>
          <w:sz w:val="24"/>
          <w:szCs w:val="24"/>
          <w:lang w:eastAsia="ar-SA"/>
        </w:rPr>
        <w:t xml:space="preserve">(uzņēmuma nosaukums, </w:t>
      </w:r>
      <w:r>
        <w:rPr>
          <w:sz w:val="24"/>
          <w:szCs w:val="24"/>
          <w:lang w:eastAsia="ar-SA"/>
        </w:rPr>
        <w:t>Reģ.Nr.</w:t>
      </w:r>
      <w:r w:rsidRPr="00BE4A45">
        <w:rPr>
          <w:sz w:val="24"/>
          <w:szCs w:val="24"/>
          <w:lang w:eastAsia="ar-SA"/>
        </w:rPr>
        <w:t>)</w:t>
      </w:r>
    </w:p>
    <w:p w14:paraId="63888CEB" w14:textId="77777777" w:rsidR="00B029D1" w:rsidRPr="00BE4A45" w:rsidRDefault="00B029D1" w:rsidP="00B029D1">
      <w:pPr>
        <w:suppressAutoHyphens/>
        <w:rPr>
          <w:sz w:val="24"/>
          <w:szCs w:val="24"/>
          <w:lang w:eastAsia="ar-SA"/>
        </w:rPr>
      </w:pPr>
    </w:p>
    <w:p w14:paraId="0893020B" w14:textId="77777777" w:rsidR="00B029D1" w:rsidRPr="00BE4A45" w:rsidRDefault="00B029D1" w:rsidP="00B029D1">
      <w:pPr>
        <w:suppressAutoHyphens/>
        <w:rPr>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38"/>
        <w:gridCol w:w="2626"/>
        <w:gridCol w:w="2189"/>
        <w:gridCol w:w="2918"/>
      </w:tblGrid>
      <w:tr w:rsidR="00B029D1" w:rsidRPr="00BE4A45" w14:paraId="507EBD75" w14:textId="77777777" w:rsidTr="00705475">
        <w:trPr>
          <w:trHeight w:val="880"/>
        </w:trPr>
        <w:tc>
          <w:tcPr>
            <w:tcW w:w="1043" w:type="pct"/>
            <w:vAlign w:val="center"/>
            <w:hideMark/>
          </w:tcPr>
          <w:p w14:paraId="0AC21E57" w14:textId="77777777" w:rsidR="00B029D1" w:rsidRPr="00BE4A45" w:rsidRDefault="00B029D1" w:rsidP="00705475">
            <w:pPr>
              <w:suppressAutoHyphens/>
              <w:jc w:val="center"/>
              <w:rPr>
                <w:b/>
                <w:sz w:val="24"/>
                <w:szCs w:val="24"/>
                <w:lang w:eastAsia="ar-SA"/>
              </w:rPr>
            </w:pPr>
            <w:r w:rsidRPr="00BE4A45">
              <w:rPr>
                <w:b/>
                <w:sz w:val="24"/>
                <w:szCs w:val="24"/>
                <w:lang w:eastAsia="ar-SA"/>
              </w:rPr>
              <w:t>Objekta apsekojuma datums</w:t>
            </w:r>
          </w:p>
        </w:tc>
        <w:tc>
          <w:tcPr>
            <w:tcW w:w="1344" w:type="pct"/>
            <w:vAlign w:val="center"/>
          </w:tcPr>
          <w:p w14:paraId="5412A7E0" w14:textId="77777777" w:rsidR="00B029D1" w:rsidRPr="00BE4A45" w:rsidRDefault="00B029D1" w:rsidP="00705475">
            <w:pPr>
              <w:suppressAutoHyphens/>
              <w:jc w:val="center"/>
              <w:rPr>
                <w:b/>
                <w:sz w:val="24"/>
                <w:szCs w:val="24"/>
                <w:lang w:eastAsia="ar-SA"/>
              </w:rPr>
            </w:pPr>
            <w:r w:rsidRPr="00BE4A45">
              <w:rPr>
                <w:b/>
                <w:sz w:val="24"/>
                <w:szCs w:val="24"/>
                <w:lang w:eastAsia="ar-SA"/>
              </w:rPr>
              <w:t>Pretendenta pārstāvis</w:t>
            </w:r>
          </w:p>
          <w:p w14:paraId="6ABF2606" w14:textId="77777777" w:rsidR="00B029D1" w:rsidRPr="00BE4A45" w:rsidRDefault="00B029D1" w:rsidP="00705475">
            <w:pPr>
              <w:suppressAutoHyphens/>
              <w:jc w:val="center"/>
              <w:rPr>
                <w:b/>
                <w:sz w:val="24"/>
                <w:szCs w:val="24"/>
                <w:lang w:eastAsia="ar-SA"/>
              </w:rPr>
            </w:pPr>
            <w:r w:rsidRPr="00BE4A45">
              <w:rPr>
                <w:b/>
                <w:sz w:val="24"/>
                <w:szCs w:val="24"/>
                <w:lang w:eastAsia="ar-SA"/>
              </w:rPr>
              <w:t>(Vārds, Uzvārds)</w:t>
            </w:r>
          </w:p>
        </w:tc>
        <w:tc>
          <w:tcPr>
            <w:tcW w:w="1120" w:type="pct"/>
            <w:vAlign w:val="center"/>
            <w:hideMark/>
          </w:tcPr>
          <w:p w14:paraId="4222925D" w14:textId="77777777" w:rsidR="00B029D1" w:rsidRPr="00BE4A45" w:rsidRDefault="00B029D1" w:rsidP="00705475">
            <w:pPr>
              <w:suppressAutoHyphens/>
              <w:jc w:val="center"/>
              <w:rPr>
                <w:b/>
                <w:sz w:val="24"/>
                <w:szCs w:val="24"/>
                <w:lang w:eastAsia="ar-SA"/>
              </w:rPr>
            </w:pPr>
            <w:r w:rsidRPr="00BE4A45">
              <w:rPr>
                <w:b/>
                <w:sz w:val="24"/>
                <w:szCs w:val="24"/>
                <w:lang w:eastAsia="ar-SA"/>
              </w:rPr>
              <w:t xml:space="preserve">Pretendenta pārstāvja tālruņa numurs </w:t>
            </w:r>
          </w:p>
        </w:tc>
        <w:tc>
          <w:tcPr>
            <w:tcW w:w="1493" w:type="pct"/>
            <w:vAlign w:val="center"/>
          </w:tcPr>
          <w:p w14:paraId="4355DFFD" w14:textId="77777777" w:rsidR="00B029D1" w:rsidRPr="00BE4A45" w:rsidRDefault="00B029D1" w:rsidP="00705475">
            <w:pPr>
              <w:suppressAutoHyphens/>
              <w:jc w:val="center"/>
              <w:rPr>
                <w:b/>
                <w:sz w:val="24"/>
                <w:szCs w:val="24"/>
                <w:lang w:eastAsia="ar-SA"/>
              </w:rPr>
            </w:pPr>
            <w:r w:rsidRPr="00BE4A45">
              <w:rPr>
                <w:b/>
                <w:sz w:val="24"/>
                <w:szCs w:val="24"/>
                <w:lang w:eastAsia="ar-SA"/>
              </w:rPr>
              <w:t>Pretendenta pārstāvja paraksts</w:t>
            </w:r>
          </w:p>
        </w:tc>
      </w:tr>
      <w:tr w:rsidR="00B029D1" w:rsidRPr="00BE4A45" w14:paraId="41A68C5B" w14:textId="77777777" w:rsidTr="00705475">
        <w:trPr>
          <w:trHeight w:val="1395"/>
        </w:trPr>
        <w:tc>
          <w:tcPr>
            <w:tcW w:w="1043" w:type="pct"/>
            <w:vMerge w:val="restart"/>
          </w:tcPr>
          <w:p w14:paraId="29371576" w14:textId="77777777" w:rsidR="00B029D1" w:rsidRPr="00BE4A45" w:rsidRDefault="00B029D1" w:rsidP="00705475">
            <w:pPr>
              <w:suppressAutoHyphens/>
              <w:jc w:val="both"/>
              <w:rPr>
                <w:sz w:val="24"/>
                <w:szCs w:val="24"/>
                <w:lang w:eastAsia="ar-SA"/>
              </w:rPr>
            </w:pPr>
          </w:p>
        </w:tc>
        <w:tc>
          <w:tcPr>
            <w:tcW w:w="1344" w:type="pct"/>
          </w:tcPr>
          <w:p w14:paraId="413F0F2F" w14:textId="77777777" w:rsidR="00B029D1" w:rsidRPr="00BE4A45" w:rsidRDefault="00B029D1" w:rsidP="00705475">
            <w:pPr>
              <w:suppressAutoHyphens/>
              <w:rPr>
                <w:sz w:val="24"/>
                <w:szCs w:val="24"/>
                <w:lang w:eastAsia="ar-SA"/>
              </w:rPr>
            </w:pPr>
          </w:p>
        </w:tc>
        <w:tc>
          <w:tcPr>
            <w:tcW w:w="1120" w:type="pct"/>
          </w:tcPr>
          <w:p w14:paraId="2B364435" w14:textId="77777777" w:rsidR="00B029D1" w:rsidRPr="00BE4A45" w:rsidRDefault="00B029D1" w:rsidP="00705475">
            <w:pPr>
              <w:suppressAutoHyphens/>
              <w:rPr>
                <w:sz w:val="24"/>
                <w:szCs w:val="24"/>
                <w:lang w:eastAsia="ar-SA"/>
              </w:rPr>
            </w:pPr>
          </w:p>
        </w:tc>
        <w:tc>
          <w:tcPr>
            <w:tcW w:w="1493" w:type="pct"/>
          </w:tcPr>
          <w:p w14:paraId="5BE37FB1" w14:textId="77777777" w:rsidR="00B029D1" w:rsidRPr="00BE4A45" w:rsidRDefault="00B029D1" w:rsidP="00705475">
            <w:pPr>
              <w:suppressAutoHyphens/>
              <w:rPr>
                <w:sz w:val="24"/>
                <w:szCs w:val="24"/>
                <w:lang w:eastAsia="ar-SA"/>
              </w:rPr>
            </w:pPr>
          </w:p>
        </w:tc>
      </w:tr>
      <w:tr w:rsidR="00B029D1" w:rsidRPr="00BE4A45" w14:paraId="544F69C2" w14:textId="77777777" w:rsidTr="00705475">
        <w:trPr>
          <w:trHeight w:val="1395"/>
        </w:trPr>
        <w:tc>
          <w:tcPr>
            <w:tcW w:w="1043" w:type="pct"/>
            <w:vMerge/>
          </w:tcPr>
          <w:p w14:paraId="2D635DD8" w14:textId="77777777" w:rsidR="00B029D1" w:rsidRPr="00BE4A45" w:rsidRDefault="00B029D1" w:rsidP="00705475">
            <w:pPr>
              <w:suppressAutoHyphens/>
              <w:jc w:val="both"/>
              <w:rPr>
                <w:sz w:val="24"/>
                <w:szCs w:val="24"/>
                <w:lang w:eastAsia="ar-SA"/>
              </w:rPr>
            </w:pPr>
          </w:p>
        </w:tc>
        <w:tc>
          <w:tcPr>
            <w:tcW w:w="1344" w:type="pct"/>
            <w:vAlign w:val="center"/>
          </w:tcPr>
          <w:p w14:paraId="5813F8B1" w14:textId="77777777" w:rsidR="00B029D1" w:rsidRPr="00BE4A45" w:rsidRDefault="00B029D1" w:rsidP="00705475">
            <w:pPr>
              <w:suppressAutoHyphens/>
              <w:jc w:val="center"/>
              <w:rPr>
                <w:b/>
                <w:sz w:val="24"/>
                <w:szCs w:val="24"/>
                <w:lang w:eastAsia="ar-SA"/>
              </w:rPr>
            </w:pPr>
            <w:r w:rsidRPr="00BE4A45">
              <w:rPr>
                <w:b/>
                <w:sz w:val="24"/>
                <w:szCs w:val="24"/>
                <w:lang w:eastAsia="ar-SA"/>
              </w:rPr>
              <w:t>Pasūtītāja pārstāvis</w:t>
            </w:r>
          </w:p>
          <w:p w14:paraId="1138743F" w14:textId="77777777" w:rsidR="00B029D1" w:rsidRPr="00BE4A45" w:rsidRDefault="00B029D1" w:rsidP="00705475">
            <w:pPr>
              <w:suppressAutoHyphens/>
              <w:jc w:val="center"/>
              <w:rPr>
                <w:b/>
                <w:sz w:val="24"/>
                <w:szCs w:val="24"/>
                <w:lang w:eastAsia="ar-SA"/>
              </w:rPr>
            </w:pPr>
            <w:r w:rsidRPr="00BE4A45">
              <w:rPr>
                <w:b/>
                <w:sz w:val="24"/>
                <w:szCs w:val="24"/>
                <w:lang w:eastAsia="ar-SA"/>
              </w:rPr>
              <w:t>(Vārds, Uzvārds)</w:t>
            </w:r>
          </w:p>
        </w:tc>
        <w:tc>
          <w:tcPr>
            <w:tcW w:w="1120" w:type="pct"/>
            <w:vAlign w:val="center"/>
          </w:tcPr>
          <w:p w14:paraId="3DD0557A" w14:textId="77777777" w:rsidR="00B029D1" w:rsidRPr="00BE4A45" w:rsidRDefault="00B029D1" w:rsidP="00705475">
            <w:pPr>
              <w:suppressAutoHyphens/>
              <w:jc w:val="center"/>
              <w:rPr>
                <w:b/>
                <w:sz w:val="24"/>
                <w:szCs w:val="24"/>
                <w:lang w:eastAsia="ar-SA"/>
              </w:rPr>
            </w:pPr>
            <w:r w:rsidRPr="00BE4A45">
              <w:rPr>
                <w:b/>
                <w:sz w:val="24"/>
                <w:szCs w:val="24"/>
                <w:lang w:eastAsia="ar-SA"/>
              </w:rPr>
              <w:t xml:space="preserve">Pasūtītāja pārstāvja tālruņa numurs </w:t>
            </w:r>
          </w:p>
        </w:tc>
        <w:tc>
          <w:tcPr>
            <w:tcW w:w="1493" w:type="pct"/>
            <w:vAlign w:val="center"/>
          </w:tcPr>
          <w:p w14:paraId="7C6BF2D2" w14:textId="77777777" w:rsidR="00B029D1" w:rsidRPr="00BE4A45" w:rsidRDefault="00B029D1" w:rsidP="00705475">
            <w:pPr>
              <w:suppressAutoHyphens/>
              <w:jc w:val="center"/>
              <w:rPr>
                <w:b/>
                <w:sz w:val="24"/>
                <w:szCs w:val="24"/>
                <w:lang w:eastAsia="ar-SA"/>
              </w:rPr>
            </w:pPr>
            <w:r w:rsidRPr="00BE4A45">
              <w:rPr>
                <w:b/>
                <w:sz w:val="24"/>
                <w:szCs w:val="24"/>
                <w:lang w:eastAsia="ar-SA"/>
              </w:rPr>
              <w:t>Pasūtītāja pārstāvja paraksts</w:t>
            </w:r>
          </w:p>
        </w:tc>
      </w:tr>
      <w:tr w:rsidR="00B029D1" w:rsidRPr="00BE4A45" w14:paraId="15920595" w14:textId="77777777" w:rsidTr="00705475">
        <w:trPr>
          <w:trHeight w:val="1395"/>
        </w:trPr>
        <w:tc>
          <w:tcPr>
            <w:tcW w:w="1043" w:type="pct"/>
            <w:vMerge/>
          </w:tcPr>
          <w:p w14:paraId="059920E8" w14:textId="77777777" w:rsidR="00B029D1" w:rsidRPr="00BE4A45" w:rsidRDefault="00B029D1" w:rsidP="00705475">
            <w:pPr>
              <w:suppressAutoHyphens/>
              <w:jc w:val="both"/>
              <w:rPr>
                <w:sz w:val="24"/>
                <w:szCs w:val="24"/>
                <w:lang w:eastAsia="ar-SA"/>
              </w:rPr>
            </w:pPr>
          </w:p>
        </w:tc>
        <w:tc>
          <w:tcPr>
            <w:tcW w:w="1344" w:type="pct"/>
            <w:vAlign w:val="center"/>
          </w:tcPr>
          <w:p w14:paraId="5E900732" w14:textId="77777777" w:rsidR="00B029D1" w:rsidRPr="00BE4A45" w:rsidRDefault="00B029D1" w:rsidP="00705475">
            <w:pPr>
              <w:suppressAutoHyphens/>
              <w:jc w:val="center"/>
              <w:rPr>
                <w:b/>
                <w:sz w:val="24"/>
                <w:szCs w:val="24"/>
                <w:lang w:eastAsia="ar-SA"/>
              </w:rPr>
            </w:pPr>
          </w:p>
        </w:tc>
        <w:tc>
          <w:tcPr>
            <w:tcW w:w="1120" w:type="pct"/>
            <w:vAlign w:val="center"/>
          </w:tcPr>
          <w:p w14:paraId="5670FBBA" w14:textId="77777777" w:rsidR="00B029D1" w:rsidRPr="00BE4A45" w:rsidRDefault="00B029D1" w:rsidP="00705475">
            <w:pPr>
              <w:suppressAutoHyphens/>
              <w:jc w:val="center"/>
              <w:rPr>
                <w:b/>
                <w:color w:val="FF0000"/>
                <w:sz w:val="24"/>
                <w:szCs w:val="24"/>
                <w:lang w:eastAsia="ar-SA"/>
              </w:rPr>
            </w:pPr>
          </w:p>
        </w:tc>
        <w:tc>
          <w:tcPr>
            <w:tcW w:w="1493" w:type="pct"/>
            <w:vAlign w:val="center"/>
          </w:tcPr>
          <w:p w14:paraId="4776045C" w14:textId="77777777" w:rsidR="00B029D1" w:rsidRPr="00BE4A45" w:rsidRDefault="00B029D1" w:rsidP="00705475">
            <w:pPr>
              <w:suppressAutoHyphens/>
              <w:jc w:val="center"/>
              <w:rPr>
                <w:b/>
                <w:sz w:val="24"/>
                <w:szCs w:val="24"/>
                <w:lang w:eastAsia="ar-SA"/>
              </w:rPr>
            </w:pPr>
          </w:p>
        </w:tc>
      </w:tr>
    </w:tbl>
    <w:p w14:paraId="1DECD589" w14:textId="77777777" w:rsidR="00B029D1" w:rsidRPr="00BE4A45" w:rsidRDefault="00B029D1" w:rsidP="00B029D1">
      <w:pPr>
        <w:jc w:val="right"/>
        <w:rPr>
          <w:sz w:val="24"/>
          <w:szCs w:val="24"/>
        </w:rPr>
      </w:pPr>
    </w:p>
    <w:p w14:paraId="21C8A949" w14:textId="77777777" w:rsidR="00B029D1" w:rsidRPr="00BE4A45" w:rsidRDefault="00B029D1" w:rsidP="00B029D1">
      <w:pPr>
        <w:rPr>
          <w:sz w:val="24"/>
          <w:szCs w:val="24"/>
        </w:rPr>
      </w:pPr>
    </w:p>
    <w:p w14:paraId="0BA73C2A" w14:textId="77777777" w:rsidR="00B029D1" w:rsidRPr="008B657F" w:rsidRDefault="00B029D1" w:rsidP="00B70A5F">
      <w:pPr>
        <w:spacing w:line="259" w:lineRule="auto"/>
        <w:rPr>
          <w:rFonts w:eastAsia="Calibri"/>
          <w:color w:val="000000"/>
          <w:sz w:val="18"/>
          <w:szCs w:val="18"/>
        </w:rPr>
      </w:pPr>
    </w:p>
    <w:p w14:paraId="457567B2" w14:textId="796A7066" w:rsidR="00FC548A" w:rsidRDefault="00FC548A" w:rsidP="00FC548A">
      <w:pPr>
        <w:jc w:val="center"/>
        <w:rPr>
          <w:rFonts w:eastAsia="Calibri"/>
          <w:color w:val="000000"/>
          <w:sz w:val="24"/>
          <w:szCs w:val="24"/>
        </w:rPr>
      </w:pPr>
    </w:p>
    <w:p w14:paraId="0366FAE9" w14:textId="20B467E1" w:rsidR="00570411" w:rsidRDefault="00570411" w:rsidP="00FC548A">
      <w:pPr>
        <w:jc w:val="center"/>
        <w:rPr>
          <w:rFonts w:eastAsia="Calibri"/>
          <w:color w:val="000000"/>
          <w:sz w:val="24"/>
          <w:szCs w:val="24"/>
        </w:rPr>
      </w:pPr>
    </w:p>
    <w:p w14:paraId="4401F529" w14:textId="1A26F83E" w:rsidR="00570411" w:rsidRDefault="00570411" w:rsidP="00FC548A">
      <w:pPr>
        <w:jc w:val="center"/>
        <w:rPr>
          <w:rFonts w:eastAsia="Calibri"/>
          <w:color w:val="000000"/>
          <w:sz w:val="24"/>
          <w:szCs w:val="24"/>
        </w:rPr>
      </w:pPr>
    </w:p>
    <w:p w14:paraId="640E2DE6" w14:textId="0F03C66C" w:rsidR="00570411" w:rsidRDefault="00570411" w:rsidP="00FC548A">
      <w:pPr>
        <w:jc w:val="center"/>
        <w:rPr>
          <w:rFonts w:eastAsia="Calibri"/>
          <w:color w:val="000000"/>
          <w:sz w:val="24"/>
          <w:szCs w:val="24"/>
        </w:rPr>
      </w:pPr>
    </w:p>
    <w:p w14:paraId="1EDFC5FF" w14:textId="09BB9A49" w:rsidR="00570411" w:rsidRDefault="00570411" w:rsidP="00FC548A">
      <w:pPr>
        <w:jc w:val="center"/>
        <w:rPr>
          <w:rFonts w:eastAsia="Calibri"/>
          <w:color w:val="000000"/>
          <w:sz w:val="24"/>
          <w:szCs w:val="24"/>
        </w:rPr>
      </w:pPr>
    </w:p>
    <w:p w14:paraId="7D1AA367" w14:textId="01FBB22A" w:rsidR="00570411" w:rsidRDefault="00570411" w:rsidP="00FC548A">
      <w:pPr>
        <w:jc w:val="center"/>
        <w:rPr>
          <w:rFonts w:eastAsia="Calibri"/>
          <w:color w:val="000000"/>
          <w:sz w:val="24"/>
          <w:szCs w:val="24"/>
        </w:rPr>
      </w:pPr>
    </w:p>
    <w:p w14:paraId="2FEE9F98" w14:textId="706D55BF" w:rsidR="00570411" w:rsidRDefault="00570411" w:rsidP="00FC548A">
      <w:pPr>
        <w:jc w:val="center"/>
        <w:rPr>
          <w:rFonts w:eastAsia="Calibri"/>
          <w:color w:val="000000"/>
          <w:sz w:val="24"/>
          <w:szCs w:val="24"/>
        </w:rPr>
      </w:pPr>
    </w:p>
    <w:p w14:paraId="2D7F74D4" w14:textId="0DB1A6FC" w:rsidR="00570411" w:rsidRDefault="00570411" w:rsidP="00FC548A">
      <w:pPr>
        <w:jc w:val="center"/>
        <w:rPr>
          <w:rFonts w:eastAsia="Calibri"/>
          <w:color w:val="000000"/>
          <w:sz w:val="24"/>
          <w:szCs w:val="24"/>
        </w:rPr>
      </w:pPr>
    </w:p>
    <w:p w14:paraId="735FCD56" w14:textId="3D555A7F" w:rsidR="00570411" w:rsidRDefault="00570411" w:rsidP="00FC548A">
      <w:pPr>
        <w:jc w:val="center"/>
        <w:rPr>
          <w:rFonts w:eastAsia="Calibri"/>
          <w:color w:val="000000"/>
          <w:sz w:val="24"/>
          <w:szCs w:val="24"/>
        </w:rPr>
      </w:pPr>
    </w:p>
    <w:p w14:paraId="0E7D9687" w14:textId="03046B19" w:rsidR="00570411" w:rsidRDefault="00570411" w:rsidP="00FC548A">
      <w:pPr>
        <w:jc w:val="center"/>
        <w:rPr>
          <w:rFonts w:eastAsia="Calibri"/>
          <w:color w:val="000000"/>
          <w:sz w:val="24"/>
          <w:szCs w:val="24"/>
        </w:rPr>
      </w:pPr>
    </w:p>
    <w:p w14:paraId="5B8D5E72" w14:textId="596D1661" w:rsidR="00570411" w:rsidRDefault="00570411" w:rsidP="00FC548A">
      <w:pPr>
        <w:jc w:val="center"/>
        <w:rPr>
          <w:rFonts w:eastAsia="Calibri"/>
          <w:color w:val="000000"/>
          <w:sz w:val="24"/>
          <w:szCs w:val="24"/>
        </w:rPr>
      </w:pPr>
    </w:p>
    <w:p w14:paraId="49006559" w14:textId="2F3CE691" w:rsidR="00570411" w:rsidRDefault="00570411" w:rsidP="00FC548A">
      <w:pPr>
        <w:jc w:val="center"/>
        <w:rPr>
          <w:rFonts w:eastAsia="Calibri"/>
          <w:color w:val="000000"/>
          <w:sz w:val="24"/>
          <w:szCs w:val="24"/>
        </w:rPr>
      </w:pPr>
    </w:p>
    <w:sectPr w:rsidR="00570411" w:rsidSect="006347DC">
      <w:headerReference w:type="even" r:id="rId23"/>
      <w:headerReference w:type="default" r:id="rId24"/>
      <w:footerReference w:type="even" r:id="rId25"/>
      <w:footerReference w:type="default" r:id="rId26"/>
      <w:pgSz w:w="11906" w:h="16838" w:code="9"/>
      <w:pgMar w:top="709" w:right="849" w:bottom="709" w:left="1276" w:header="284" w:footer="21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18594" w14:textId="77777777" w:rsidR="00AD2F74" w:rsidRDefault="00AD2F74" w:rsidP="00871D1A">
      <w:r>
        <w:separator/>
      </w:r>
    </w:p>
  </w:endnote>
  <w:endnote w:type="continuationSeparator" w:id="0">
    <w:p w14:paraId="67ED34B8" w14:textId="77777777" w:rsidR="00AD2F74" w:rsidRDefault="00AD2F74" w:rsidP="00871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ndara">
    <w:panose1 w:val="020E0502030303020204"/>
    <w:charset w:val="BA"/>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12DEE" w14:textId="77777777" w:rsidR="00AD2F74" w:rsidRDefault="00AD2F74">
    <w:pPr>
      <w:pStyle w:val="Footer"/>
      <w:jc w:val="center"/>
    </w:pPr>
    <w:r w:rsidRPr="0043474E">
      <w:rPr>
        <w:sz w:val="18"/>
        <w:szCs w:val="18"/>
      </w:rPr>
      <w:fldChar w:fldCharType="begin"/>
    </w:r>
    <w:r w:rsidRPr="0043474E">
      <w:rPr>
        <w:sz w:val="18"/>
        <w:szCs w:val="18"/>
      </w:rPr>
      <w:instrText xml:space="preserve"> PAGE   \* MERGEFORMAT </w:instrText>
    </w:r>
    <w:r w:rsidRPr="0043474E">
      <w:rPr>
        <w:sz w:val="18"/>
        <w:szCs w:val="18"/>
      </w:rPr>
      <w:fldChar w:fldCharType="separate"/>
    </w:r>
    <w:r>
      <w:rPr>
        <w:noProof/>
        <w:sz w:val="18"/>
        <w:szCs w:val="18"/>
      </w:rPr>
      <w:t>34</w:t>
    </w:r>
    <w:r w:rsidRPr="0043474E">
      <w:rPr>
        <w:sz w:val="18"/>
        <w:szCs w:val="18"/>
      </w:rPr>
      <w:fldChar w:fldCharType="end"/>
    </w:r>
  </w:p>
  <w:p w14:paraId="289BE64B" w14:textId="77777777" w:rsidR="00AD2F74" w:rsidRDefault="00AD2F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5ECA2" w14:textId="1DA18B8B" w:rsidR="00AD2F74" w:rsidRDefault="00AD2F74">
    <w:pPr>
      <w:pStyle w:val="Footer"/>
      <w:framePr w:wrap="around" w:vAnchor="text" w:hAnchor="margin" w:xAlign="right" w:y="1"/>
      <w:rPr>
        <w:rStyle w:val="PageNumber"/>
        <w:rFonts w:eastAsia="Cambria"/>
      </w:rPr>
    </w:pPr>
    <w:r>
      <w:rPr>
        <w:rStyle w:val="PageNumber"/>
        <w:rFonts w:eastAsia="Cambria"/>
      </w:rPr>
      <w:fldChar w:fldCharType="begin"/>
    </w:r>
    <w:r>
      <w:rPr>
        <w:rStyle w:val="PageNumber"/>
        <w:rFonts w:eastAsia="Cambria"/>
      </w:rPr>
      <w:instrText xml:space="preserve">PAGE  </w:instrText>
    </w:r>
    <w:r>
      <w:rPr>
        <w:rStyle w:val="PageNumber"/>
        <w:rFonts w:eastAsia="Cambria"/>
      </w:rPr>
      <w:fldChar w:fldCharType="separate"/>
    </w:r>
    <w:r>
      <w:rPr>
        <w:rStyle w:val="PageNumber"/>
        <w:rFonts w:eastAsia="Cambria"/>
        <w:noProof/>
      </w:rPr>
      <w:t>19</w:t>
    </w:r>
    <w:r>
      <w:rPr>
        <w:rStyle w:val="PageNumber"/>
        <w:rFonts w:eastAsia="Cambria"/>
      </w:rPr>
      <w:fldChar w:fldCharType="end"/>
    </w:r>
  </w:p>
  <w:p w14:paraId="7243BA39" w14:textId="77777777" w:rsidR="00AD2F74" w:rsidRDefault="00AD2F7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6919074"/>
      <w:docPartObj>
        <w:docPartGallery w:val="Page Numbers (Bottom of Page)"/>
        <w:docPartUnique/>
      </w:docPartObj>
    </w:sdtPr>
    <w:sdtEndPr>
      <w:rPr>
        <w:noProof/>
        <w:sz w:val="20"/>
        <w:szCs w:val="20"/>
      </w:rPr>
    </w:sdtEndPr>
    <w:sdtContent>
      <w:p w14:paraId="1D943B4B" w14:textId="5F047526" w:rsidR="00AD2F74" w:rsidRPr="00B32570" w:rsidRDefault="00AD2F74">
        <w:pPr>
          <w:pStyle w:val="Footer"/>
          <w:jc w:val="center"/>
          <w:rPr>
            <w:sz w:val="20"/>
            <w:szCs w:val="20"/>
          </w:rPr>
        </w:pPr>
        <w:r w:rsidRPr="00B32570">
          <w:rPr>
            <w:sz w:val="20"/>
            <w:szCs w:val="20"/>
          </w:rPr>
          <w:fldChar w:fldCharType="begin"/>
        </w:r>
        <w:r w:rsidRPr="00B32570">
          <w:rPr>
            <w:sz w:val="20"/>
            <w:szCs w:val="20"/>
          </w:rPr>
          <w:instrText xml:space="preserve"> PAGE   \* MERGEFORMAT </w:instrText>
        </w:r>
        <w:r w:rsidRPr="00B32570">
          <w:rPr>
            <w:sz w:val="20"/>
            <w:szCs w:val="20"/>
          </w:rPr>
          <w:fldChar w:fldCharType="separate"/>
        </w:r>
        <w:r>
          <w:rPr>
            <w:noProof/>
            <w:sz w:val="20"/>
            <w:szCs w:val="20"/>
          </w:rPr>
          <w:t>23</w:t>
        </w:r>
        <w:r w:rsidRPr="00B32570">
          <w:rPr>
            <w:noProof/>
            <w:sz w:val="20"/>
            <w:szCs w:val="20"/>
          </w:rPr>
          <w:fldChar w:fldCharType="end"/>
        </w:r>
      </w:p>
    </w:sdtContent>
  </w:sdt>
  <w:p w14:paraId="5AB37586" w14:textId="77777777" w:rsidR="00AD2F74" w:rsidRPr="004532DF" w:rsidRDefault="00AD2F74" w:rsidP="00871D1A">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A0DB1" w14:textId="77777777" w:rsidR="00AD2F74" w:rsidRDefault="00AD2F74" w:rsidP="00871D1A">
      <w:r>
        <w:separator/>
      </w:r>
    </w:p>
  </w:footnote>
  <w:footnote w:type="continuationSeparator" w:id="0">
    <w:p w14:paraId="0549582B" w14:textId="77777777" w:rsidR="00AD2F74" w:rsidRDefault="00AD2F74" w:rsidP="00871D1A">
      <w:r>
        <w:continuationSeparator/>
      </w:r>
    </w:p>
  </w:footnote>
  <w:footnote w:id="1">
    <w:p w14:paraId="5F951ADB" w14:textId="77777777" w:rsidR="00AD2F74" w:rsidRPr="00670CE1" w:rsidRDefault="00AD2F74" w:rsidP="00716415">
      <w:pPr>
        <w:pStyle w:val="FootnoteText"/>
      </w:pPr>
      <w:r>
        <w:rPr>
          <w:rStyle w:val="FootnoteReference"/>
        </w:rPr>
        <w:footnoteRef/>
      </w:r>
      <w:r>
        <w:t xml:space="preserve"> </w:t>
      </w:r>
      <w:r w:rsidRPr="006E3915">
        <w:t>Informāciju par to, kā ieinteresētais piegādātājs var reģistrēties par Nolikuma saņēmēju sk.</w:t>
      </w:r>
      <w:r w:rsidRPr="006E3915">
        <w:rPr>
          <w:color w:val="FF0000"/>
        </w:rPr>
        <w:t xml:space="preserve"> </w:t>
      </w:r>
      <w:hyperlink r:id="rId1" w:history="1">
        <w:r w:rsidRPr="006E3915">
          <w:rPr>
            <w:rStyle w:val="Hyperlink"/>
          </w:rPr>
          <w:t>https://www.eis.gov.lv/EIS/Publications/PublicationView.aspx?PublicationId=883</w:t>
        </w:r>
      </w:hyperlink>
      <w:r w:rsidRPr="006E3915">
        <w:rPr>
          <w:color w:val="FF0000"/>
        </w:rPr>
        <w:t>.</w:t>
      </w:r>
    </w:p>
  </w:footnote>
  <w:footnote w:id="2">
    <w:p w14:paraId="60171B41" w14:textId="77777777" w:rsidR="00AD2F74" w:rsidRPr="0059102E" w:rsidRDefault="00AD2F74" w:rsidP="00071ACB">
      <w:pPr>
        <w:pStyle w:val="FootnoteText"/>
      </w:pPr>
      <w:r>
        <w:rPr>
          <w:rStyle w:val="FootnoteReference"/>
          <w:rFonts w:eastAsiaTheme="minorEastAsia"/>
        </w:rPr>
        <w:footnoteRef/>
      </w:r>
      <w:r>
        <w:t xml:space="preserve"> </w:t>
      </w:r>
      <w:r w:rsidRPr="003E1C09">
        <w:t xml:space="preserve">Neaizpilda, ja dokuments tiek parakstīts </w:t>
      </w:r>
      <w:r w:rsidRPr="0059102E">
        <w:t>ar drošu elektronisko parakstu</w:t>
      </w:r>
    </w:p>
  </w:footnote>
  <w:footnote w:id="3">
    <w:p w14:paraId="2E7DCB8D" w14:textId="77777777" w:rsidR="00AD2F74" w:rsidRPr="005C5FA5" w:rsidRDefault="00AD2F74" w:rsidP="00ED62A8">
      <w:pPr>
        <w:pStyle w:val="FootnoteText"/>
      </w:pPr>
      <w:r>
        <w:rPr>
          <w:rStyle w:val="FootnoteReference"/>
        </w:rPr>
        <w:footnoteRef/>
      </w:r>
      <w:r>
        <w:t xml:space="preserve"> Neaizpilda, ja dokuments tiek </w:t>
      </w:r>
      <w:r w:rsidRPr="005C5FA5">
        <w:t>parakstīts ar drošu elektronisko parakstu</w:t>
      </w:r>
    </w:p>
  </w:footnote>
  <w:footnote w:id="4">
    <w:p w14:paraId="47F0D77B" w14:textId="77777777" w:rsidR="00AD2F74" w:rsidRPr="005C5FA5" w:rsidRDefault="00AD2F74" w:rsidP="00F9539C">
      <w:pPr>
        <w:pStyle w:val="FootnoteText"/>
      </w:pPr>
      <w:r>
        <w:rPr>
          <w:rStyle w:val="FootnoteReference"/>
        </w:rPr>
        <w:footnoteRef/>
      </w:r>
      <w:r>
        <w:t xml:space="preserve"> Neaizpilda, ja dokuments tiek parakstīts ar </w:t>
      </w:r>
      <w:r w:rsidRPr="005C5FA5">
        <w:t>drošu elektronisko parakstu</w:t>
      </w:r>
    </w:p>
  </w:footnote>
  <w:footnote w:id="5">
    <w:p w14:paraId="70B9C4A1" w14:textId="77777777" w:rsidR="00AD2F74" w:rsidRDefault="00AD2F74" w:rsidP="00922C99">
      <w:pPr>
        <w:pStyle w:val="FootnoteText"/>
      </w:pPr>
      <w:r>
        <w:rPr>
          <w:rStyle w:val="FootnoteReference"/>
        </w:rPr>
        <w:footnoteRef/>
      </w:r>
      <w:r>
        <w:t xml:space="preserve"> Neaizpilda, ja dokuments tiek parakstīts ar </w:t>
      </w:r>
      <w:r>
        <w:rPr>
          <w:b/>
        </w:rPr>
        <w:t>drošu elektronisko parakstu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A6FD6" w14:textId="77777777" w:rsidR="00AD2F74" w:rsidRDefault="00AD2F7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0701682C" w14:textId="77777777" w:rsidR="00AD2F74" w:rsidRDefault="00AD2F7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B01EB" w14:textId="77777777" w:rsidR="00AD2F74" w:rsidRDefault="00AD2F74">
    <w:pPr>
      <w:pStyle w:val="Header"/>
      <w:framePr w:wrap="around" w:vAnchor="text" w:hAnchor="margin" w:xAlign="right" w:y="1"/>
      <w:rPr>
        <w:rStyle w:val="PageNumber"/>
      </w:rPr>
    </w:pPr>
  </w:p>
  <w:p w14:paraId="05E590D5" w14:textId="77777777" w:rsidR="00AD2F74" w:rsidRPr="00003EA4" w:rsidRDefault="00AD2F74">
    <w:pPr>
      <w:pStyle w:val="Header"/>
      <w:ind w:right="360"/>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E49B5"/>
    <w:multiLevelType w:val="multilevel"/>
    <w:tmpl w:val="B75A7B9A"/>
    <w:lvl w:ilvl="0">
      <w:start w:val="10"/>
      <w:numFmt w:val="decimal"/>
      <w:lvlText w:val="%1."/>
      <w:lvlJc w:val="left"/>
      <w:pPr>
        <w:ind w:left="480" w:hanging="480"/>
      </w:pPr>
      <w:rPr>
        <w:rFonts w:hint="default"/>
        <w:b/>
        <w:u w:val="single"/>
      </w:rPr>
    </w:lvl>
    <w:lvl w:ilvl="1">
      <w:start w:val="6"/>
      <w:numFmt w:val="decimal"/>
      <w:lvlText w:val="%1.%2."/>
      <w:lvlJc w:val="left"/>
      <w:pPr>
        <w:ind w:left="480" w:hanging="48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 w15:restartNumberingAfterBreak="0">
    <w:nsid w:val="04957C59"/>
    <w:multiLevelType w:val="hybridMultilevel"/>
    <w:tmpl w:val="5D16AFD6"/>
    <w:lvl w:ilvl="0" w:tplc="04260001">
      <w:start w:val="1"/>
      <w:numFmt w:val="bullet"/>
      <w:lvlText w:val=""/>
      <w:lvlJc w:val="left"/>
      <w:pPr>
        <w:ind w:left="784" w:hanging="360"/>
      </w:pPr>
      <w:rPr>
        <w:rFonts w:ascii="Symbol" w:hAnsi="Symbol"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2" w15:restartNumberingAfterBreak="0">
    <w:nsid w:val="06F76C27"/>
    <w:multiLevelType w:val="multilevel"/>
    <w:tmpl w:val="4A7CF112"/>
    <w:lvl w:ilvl="0">
      <w:start w:val="1"/>
      <w:numFmt w:val="decimal"/>
      <w:lvlText w:val="%1."/>
      <w:lvlJc w:val="left"/>
      <w:pPr>
        <w:ind w:left="360" w:hanging="360"/>
      </w:pPr>
      <w:rPr>
        <w:b/>
      </w:rPr>
    </w:lvl>
    <w:lvl w:ilvl="1">
      <w:start w:val="1"/>
      <w:numFmt w:val="decimal"/>
      <w:lvlText w:val="%1.%2."/>
      <w:lvlJc w:val="left"/>
      <w:pPr>
        <w:ind w:left="644" w:hanging="360"/>
      </w:pPr>
      <w:rPr>
        <w:rFonts w:ascii="Times New Roman" w:hAnsi="Times New Roman" w:cs="Times New Roman" w:hint="default"/>
        <w:b w:val="0"/>
        <w:i w:val="0"/>
        <w:strike w:val="0"/>
        <w:color w:val="auto"/>
        <w:sz w:val="24"/>
        <w:szCs w:val="24"/>
      </w:rPr>
    </w:lvl>
    <w:lvl w:ilvl="2">
      <w:start w:val="1"/>
      <w:numFmt w:val="decimal"/>
      <w:lvlText w:val="%1.%2.%3."/>
      <w:lvlJc w:val="left"/>
      <w:pPr>
        <w:ind w:left="1440" w:hanging="720"/>
      </w:pPr>
      <w:rPr>
        <w:b w:val="0"/>
        <w:i w:val="0"/>
        <w:sz w:val="24"/>
        <w:szCs w:val="24"/>
      </w:rPr>
    </w:lvl>
    <w:lvl w:ilvl="3">
      <w:start w:val="1"/>
      <w:numFmt w:val="decimal"/>
      <w:lvlText w:val="%1.%2.%3.%4."/>
      <w:lvlJc w:val="left"/>
      <w:pPr>
        <w:ind w:left="1855"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0BBE2D8A"/>
    <w:multiLevelType w:val="hybridMultilevel"/>
    <w:tmpl w:val="CA2EBC24"/>
    <w:lvl w:ilvl="0" w:tplc="CCF0D116">
      <w:start w:val="1"/>
      <w:numFmt w:val="decimal"/>
      <w:lvlText w:val="%1)"/>
      <w:lvlJc w:val="left"/>
      <w:pPr>
        <w:ind w:left="1004" w:hanging="360"/>
      </w:pPr>
      <w:rPr>
        <w:strike w:val="0"/>
      </w:rPr>
    </w:lvl>
    <w:lvl w:ilvl="1" w:tplc="E6DC0274" w:tentative="1">
      <w:start w:val="1"/>
      <w:numFmt w:val="lowerLetter"/>
      <w:lvlText w:val="%2."/>
      <w:lvlJc w:val="left"/>
      <w:pPr>
        <w:ind w:left="1724" w:hanging="360"/>
      </w:pPr>
    </w:lvl>
    <w:lvl w:ilvl="2" w:tplc="7090CD82" w:tentative="1">
      <w:start w:val="1"/>
      <w:numFmt w:val="lowerRoman"/>
      <w:lvlText w:val="%3."/>
      <w:lvlJc w:val="right"/>
      <w:pPr>
        <w:ind w:left="2444" w:hanging="180"/>
      </w:pPr>
    </w:lvl>
    <w:lvl w:ilvl="3" w:tplc="A9582A22" w:tentative="1">
      <w:start w:val="1"/>
      <w:numFmt w:val="decimal"/>
      <w:lvlText w:val="%4."/>
      <w:lvlJc w:val="left"/>
      <w:pPr>
        <w:ind w:left="3164" w:hanging="360"/>
      </w:pPr>
    </w:lvl>
    <w:lvl w:ilvl="4" w:tplc="ACA4AAC4" w:tentative="1">
      <w:start w:val="1"/>
      <w:numFmt w:val="lowerLetter"/>
      <w:lvlText w:val="%5."/>
      <w:lvlJc w:val="left"/>
      <w:pPr>
        <w:ind w:left="3884" w:hanging="360"/>
      </w:pPr>
    </w:lvl>
    <w:lvl w:ilvl="5" w:tplc="966A0CBA" w:tentative="1">
      <w:start w:val="1"/>
      <w:numFmt w:val="lowerRoman"/>
      <w:lvlText w:val="%6."/>
      <w:lvlJc w:val="right"/>
      <w:pPr>
        <w:ind w:left="4604" w:hanging="180"/>
      </w:pPr>
    </w:lvl>
    <w:lvl w:ilvl="6" w:tplc="BDA87230" w:tentative="1">
      <w:start w:val="1"/>
      <w:numFmt w:val="decimal"/>
      <w:lvlText w:val="%7."/>
      <w:lvlJc w:val="left"/>
      <w:pPr>
        <w:ind w:left="5324" w:hanging="360"/>
      </w:pPr>
    </w:lvl>
    <w:lvl w:ilvl="7" w:tplc="044C2448" w:tentative="1">
      <w:start w:val="1"/>
      <w:numFmt w:val="lowerLetter"/>
      <w:lvlText w:val="%8."/>
      <w:lvlJc w:val="left"/>
      <w:pPr>
        <w:ind w:left="6044" w:hanging="360"/>
      </w:pPr>
    </w:lvl>
    <w:lvl w:ilvl="8" w:tplc="35E624CA" w:tentative="1">
      <w:start w:val="1"/>
      <w:numFmt w:val="lowerRoman"/>
      <w:lvlText w:val="%9."/>
      <w:lvlJc w:val="right"/>
      <w:pPr>
        <w:ind w:left="6764" w:hanging="180"/>
      </w:pPr>
    </w:lvl>
  </w:abstractNum>
  <w:abstractNum w:abstractNumId="4" w15:restartNumberingAfterBreak="0">
    <w:nsid w:val="0F5C7A4B"/>
    <w:multiLevelType w:val="multilevel"/>
    <w:tmpl w:val="CDA24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05430"/>
    <w:multiLevelType w:val="hybridMultilevel"/>
    <w:tmpl w:val="97F28D98"/>
    <w:lvl w:ilvl="0" w:tplc="718EC402">
      <w:start w:val="1"/>
      <w:numFmt w:val="decimal"/>
      <w:lvlText w:val="%1."/>
      <w:lvlJc w:val="left"/>
      <w:pPr>
        <w:tabs>
          <w:tab w:val="num" w:pos="720"/>
        </w:tabs>
        <w:ind w:left="720" w:hanging="360"/>
      </w:pPr>
      <w:rPr>
        <w:b/>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170C4BF2"/>
    <w:multiLevelType w:val="multilevel"/>
    <w:tmpl w:val="A328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8" w15:restartNumberingAfterBreak="0">
    <w:nsid w:val="1FD85CBB"/>
    <w:multiLevelType w:val="hybridMultilevel"/>
    <w:tmpl w:val="7A3EFA1C"/>
    <w:lvl w:ilvl="0" w:tplc="04260001">
      <w:start w:val="1"/>
      <w:numFmt w:val="bullet"/>
      <w:lvlText w:val=""/>
      <w:lvlJc w:val="left"/>
      <w:pPr>
        <w:ind w:left="784" w:hanging="360"/>
      </w:pPr>
      <w:rPr>
        <w:rFonts w:ascii="Symbol" w:hAnsi="Symbol"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9" w15:restartNumberingAfterBreak="0">
    <w:nsid w:val="22E72EB9"/>
    <w:multiLevelType w:val="multilevel"/>
    <w:tmpl w:val="2C98358C"/>
    <w:lvl w:ilvl="0">
      <w:start w:val="11"/>
      <w:numFmt w:val="decimal"/>
      <w:lvlText w:val="%1."/>
      <w:lvlJc w:val="left"/>
      <w:pPr>
        <w:ind w:left="480" w:hanging="480"/>
      </w:pPr>
      <w:rPr>
        <w:rFonts w:hint="default"/>
        <w:i w:val="0"/>
      </w:rPr>
    </w:lvl>
    <w:lvl w:ilvl="1">
      <w:start w:val="2"/>
      <w:numFmt w:val="decimal"/>
      <w:lvlText w:val="%1.%2."/>
      <w:lvlJc w:val="left"/>
      <w:pPr>
        <w:ind w:left="480" w:hanging="480"/>
      </w:pPr>
      <w:rPr>
        <w:rFonts w:hint="default"/>
        <w:b w:val="0"/>
        <w:i w:val="0"/>
        <w:strike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0" w15:restartNumberingAfterBreak="0">
    <w:nsid w:val="2FF21229"/>
    <w:multiLevelType w:val="hybridMultilevel"/>
    <w:tmpl w:val="B7220630"/>
    <w:lvl w:ilvl="0" w:tplc="04260001">
      <w:start w:val="1"/>
      <w:numFmt w:val="bullet"/>
      <w:lvlText w:val=""/>
      <w:lvlJc w:val="left"/>
      <w:pPr>
        <w:ind w:left="784" w:hanging="360"/>
      </w:pPr>
      <w:rPr>
        <w:rFonts w:ascii="Symbol" w:hAnsi="Symbol"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11" w15:restartNumberingAfterBreak="0">
    <w:nsid w:val="3C8F09EF"/>
    <w:multiLevelType w:val="multilevel"/>
    <w:tmpl w:val="0F8EF5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D397CBC"/>
    <w:multiLevelType w:val="multilevel"/>
    <w:tmpl w:val="001C692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2D24146"/>
    <w:multiLevelType w:val="hybridMultilevel"/>
    <w:tmpl w:val="A9CA5FA6"/>
    <w:lvl w:ilvl="0" w:tplc="CBCA7A0E">
      <w:start w:val="1"/>
      <w:numFmt w:val="decimal"/>
      <w:lvlText w:val="%1."/>
      <w:lvlJc w:val="left"/>
      <w:pPr>
        <w:tabs>
          <w:tab w:val="num" w:pos="1080"/>
        </w:tabs>
        <w:ind w:left="1080" w:hanging="360"/>
      </w:pPr>
      <w:rPr>
        <w:rFonts w:hint="default"/>
      </w:rPr>
    </w:lvl>
    <w:lvl w:ilvl="1" w:tplc="D9E0EC28">
      <w:numFmt w:val="none"/>
      <w:pStyle w:val="Apakpunkts"/>
      <w:lvlText w:val=""/>
      <w:lvlJc w:val="left"/>
      <w:pPr>
        <w:tabs>
          <w:tab w:val="num" w:pos="360"/>
        </w:tabs>
      </w:pPr>
    </w:lvl>
    <w:lvl w:ilvl="2" w:tplc="5066D4C0">
      <w:numFmt w:val="none"/>
      <w:lvlText w:val=""/>
      <w:lvlJc w:val="left"/>
      <w:pPr>
        <w:tabs>
          <w:tab w:val="num" w:pos="360"/>
        </w:tabs>
      </w:pPr>
    </w:lvl>
    <w:lvl w:ilvl="3" w:tplc="89B4355A">
      <w:numFmt w:val="none"/>
      <w:lvlText w:val=""/>
      <w:lvlJc w:val="left"/>
      <w:pPr>
        <w:tabs>
          <w:tab w:val="num" w:pos="360"/>
        </w:tabs>
      </w:pPr>
    </w:lvl>
    <w:lvl w:ilvl="4" w:tplc="47865090">
      <w:numFmt w:val="none"/>
      <w:lvlText w:val=""/>
      <w:lvlJc w:val="left"/>
      <w:pPr>
        <w:tabs>
          <w:tab w:val="num" w:pos="360"/>
        </w:tabs>
      </w:pPr>
    </w:lvl>
    <w:lvl w:ilvl="5" w:tplc="0E1A3640">
      <w:numFmt w:val="none"/>
      <w:lvlText w:val=""/>
      <w:lvlJc w:val="left"/>
      <w:pPr>
        <w:tabs>
          <w:tab w:val="num" w:pos="360"/>
        </w:tabs>
      </w:pPr>
    </w:lvl>
    <w:lvl w:ilvl="6" w:tplc="B3FECE36">
      <w:numFmt w:val="none"/>
      <w:lvlText w:val=""/>
      <w:lvlJc w:val="left"/>
      <w:pPr>
        <w:tabs>
          <w:tab w:val="num" w:pos="360"/>
        </w:tabs>
      </w:pPr>
    </w:lvl>
    <w:lvl w:ilvl="7" w:tplc="ACA85D38">
      <w:numFmt w:val="none"/>
      <w:lvlText w:val=""/>
      <w:lvlJc w:val="left"/>
      <w:pPr>
        <w:tabs>
          <w:tab w:val="num" w:pos="360"/>
        </w:tabs>
      </w:pPr>
    </w:lvl>
    <w:lvl w:ilvl="8" w:tplc="95BCC7E8">
      <w:numFmt w:val="none"/>
      <w:lvlText w:val=""/>
      <w:lvlJc w:val="left"/>
      <w:pPr>
        <w:tabs>
          <w:tab w:val="num" w:pos="360"/>
        </w:tabs>
      </w:pPr>
    </w:lvl>
  </w:abstractNum>
  <w:abstractNum w:abstractNumId="14"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412020"/>
    <w:multiLevelType w:val="multilevel"/>
    <w:tmpl w:val="965A843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4BB6032"/>
    <w:multiLevelType w:val="hybridMultilevel"/>
    <w:tmpl w:val="3D3EDCD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57C73356"/>
    <w:multiLevelType w:val="hybridMultilevel"/>
    <w:tmpl w:val="5D8AFF1A"/>
    <w:lvl w:ilvl="0" w:tplc="04260001">
      <w:start w:val="1"/>
      <w:numFmt w:val="bullet"/>
      <w:lvlText w:val=""/>
      <w:lvlJc w:val="left"/>
      <w:pPr>
        <w:ind w:left="784" w:hanging="360"/>
      </w:pPr>
      <w:rPr>
        <w:rFonts w:ascii="Symbol" w:hAnsi="Symbol"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18" w15:restartNumberingAfterBreak="0">
    <w:nsid w:val="58962A95"/>
    <w:multiLevelType w:val="multilevel"/>
    <w:tmpl w:val="D6BEC036"/>
    <w:lvl w:ilvl="0">
      <w:start w:val="1"/>
      <w:numFmt w:val="decimal"/>
      <w:lvlText w:val="%1."/>
      <w:lvlJc w:val="left"/>
      <w:pPr>
        <w:ind w:left="720" w:hanging="360"/>
      </w:pPr>
      <w:rPr>
        <w:rFonts w:hint="default"/>
      </w:rPr>
    </w:lvl>
    <w:lvl w:ilvl="1">
      <w:start w:val="11"/>
      <w:numFmt w:val="decimal"/>
      <w:isLgl/>
      <w:lvlText w:val="%1.%2."/>
      <w:lvlJc w:val="left"/>
      <w:pPr>
        <w:ind w:left="840" w:hanging="48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19"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D87463"/>
    <w:multiLevelType w:val="hybridMultilevel"/>
    <w:tmpl w:val="A436204C"/>
    <w:lvl w:ilvl="0" w:tplc="04090017">
      <w:start w:val="1"/>
      <w:numFmt w:val="lowerLetter"/>
      <w:lvlText w:val="%1)"/>
      <w:lvlJc w:val="left"/>
      <w:pPr>
        <w:ind w:left="1620" w:hanging="360"/>
      </w:pPr>
    </w:lvl>
    <w:lvl w:ilvl="1" w:tplc="04260019" w:tentative="1">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21"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ADC7F39"/>
    <w:multiLevelType w:val="multilevel"/>
    <w:tmpl w:val="27428E1E"/>
    <w:lvl w:ilvl="0">
      <w:start w:val="1"/>
      <w:numFmt w:val="decimal"/>
      <w:lvlText w:val="%1)"/>
      <w:lvlJc w:val="left"/>
      <w:pPr>
        <w:ind w:left="502" w:hanging="360"/>
      </w:pPr>
      <w:rPr>
        <w:u w:val="none"/>
      </w:rPr>
    </w:lvl>
    <w:lvl w:ilvl="1">
      <w:start w:val="1"/>
      <w:numFmt w:val="lowerLetter"/>
      <w:lvlText w:val="%2)"/>
      <w:lvlJc w:val="left"/>
      <w:pPr>
        <w:ind w:left="1222" w:hanging="360"/>
      </w:pPr>
      <w:rPr>
        <w:u w:val="none"/>
      </w:rPr>
    </w:lvl>
    <w:lvl w:ilvl="2">
      <w:start w:val="1"/>
      <w:numFmt w:val="lowerRoman"/>
      <w:lvlText w:val="%3)"/>
      <w:lvlJc w:val="right"/>
      <w:pPr>
        <w:ind w:left="1942" w:hanging="360"/>
      </w:pPr>
      <w:rPr>
        <w:u w:val="none"/>
      </w:rPr>
    </w:lvl>
    <w:lvl w:ilvl="3">
      <w:start w:val="1"/>
      <w:numFmt w:val="decimal"/>
      <w:lvlText w:val="(%4)"/>
      <w:lvlJc w:val="left"/>
      <w:pPr>
        <w:ind w:left="2662" w:hanging="360"/>
      </w:pPr>
      <w:rPr>
        <w:u w:val="none"/>
      </w:rPr>
    </w:lvl>
    <w:lvl w:ilvl="4">
      <w:start w:val="1"/>
      <w:numFmt w:val="lowerLetter"/>
      <w:lvlText w:val="(%5)"/>
      <w:lvlJc w:val="left"/>
      <w:pPr>
        <w:ind w:left="3382" w:hanging="360"/>
      </w:pPr>
      <w:rPr>
        <w:u w:val="none"/>
      </w:rPr>
    </w:lvl>
    <w:lvl w:ilvl="5">
      <w:start w:val="1"/>
      <w:numFmt w:val="lowerRoman"/>
      <w:lvlText w:val="(%6)"/>
      <w:lvlJc w:val="right"/>
      <w:pPr>
        <w:ind w:left="4102" w:hanging="360"/>
      </w:pPr>
      <w:rPr>
        <w:u w:val="none"/>
      </w:rPr>
    </w:lvl>
    <w:lvl w:ilvl="6">
      <w:start w:val="1"/>
      <w:numFmt w:val="decimal"/>
      <w:lvlText w:val="%7."/>
      <w:lvlJc w:val="left"/>
      <w:pPr>
        <w:ind w:left="4822" w:hanging="360"/>
      </w:pPr>
      <w:rPr>
        <w:u w:val="none"/>
      </w:rPr>
    </w:lvl>
    <w:lvl w:ilvl="7">
      <w:start w:val="1"/>
      <w:numFmt w:val="lowerLetter"/>
      <w:lvlText w:val="%8."/>
      <w:lvlJc w:val="left"/>
      <w:pPr>
        <w:ind w:left="5542" w:hanging="360"/>
      </w:pPr>
      <w:rPr>
        <w:u w:val="none"/>
      </w:rPr>
    </w:lvl>
    <w:lvl w:ilvl="8">
      <w:start w:val="1"/>
      <w:numFmt w:val="lowerRoman"/>
      <w:lvlText w:val="%9."/>
      <w:lvlJc w:val="right"/>
      <w:pPr>
        <w:ind w:left="6262" w:hanging="360"/>
      </w:pPr>
      <w:rPr>
        <w:u w:val="none"/>
      </w:rPr>
    </w:lvl>
  </w:abstractNum>
  <w:abstractNum w:abstractNumId="23" w15:restartNumberingAfterBreak="0">
    <w:nsid w:val="5CB977B6"/>
    <w:multiLevelType w:val="hybridMultilevel"/>
    <w:tmpl w:val="016AC232"/>
    <w:lvl w:ilvl="0" w:tplc="04260001">
      <w:start w:val="1"/>
      <w:numFmt w:val="bullet"/>
      <w:lvlText w:val=""/>
      <w:lvlJc w:val="left"/>
      <w:pPr>
        <w:ind w:left="720" w:hanging="360"/>
      </w:pPr>
      <w:rPr>
        <w:rFonts w:ascii="Symbol" w:hAnsi="Symbol" w:hint="default"/>
      </w:rPr>
    </w:lvl>
    <w:lvl w:ilvl="1" w:tplc="2D5EBD6A">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17E7CFA"/>
    <w:multiLevelType w:val="multilevel"/>
    <w:tmpl w:val="9C4207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D03288"/>
    <w:multiLevelType w:val="multilevel"/>
    <w:tmpl w:val="A5B241EC"/>
    <w:lvl w:ilvl="0">
      <w:start w:val="3"/>
      <w:numFmt w:val="decimal"/>
      <w:lvlText w:val="%1."/>
      <w:lvlJc w:val="left"/>
      <w:pPr>
        <w:ind w:left="360" w:hanging="360"/>
      </w:pPr>
      <w:rPr>
        <w:rFonts w:eastAsia="Times New Roman" w:hint="default"/>
        <w:b w:val="0"/>
        <w:i w:val="0"/>
      </w:rPr>
    </w:lvl>
    <w:lvl w:ilvl="1">
      <w:start w:val="2"/>
      <w:numFmt w:val="decimal"/>
      <w:lvlText w:val="%1.%2."/>
      <w:lvlJc w:val="left"/>
      <w:pPr>
        <w:ind w:left="1080" w:hanging="720"/>
      </w:pPr>
      <w:rPr>
        <w:rFonts w:eastAsia="Times New Roman" w:hint="default"/>
        <w:b w:val="0"/>
        <w:i w:val="0"/>
      </w:rPr>
    </w:lvl>
    <w:lvl w:ilvl="2">
      <w:start w:val="1"/>
      <w:numFmt w:val="decimal"/>
      <w:lvlText w:val="%1.%2.%3."/>
      <w:lvlJc w:val="left"/>
      <w:pPr>
        <w:ind w:left="1440" w:hanging="720"/>
      </w:pPr>
      <w:rPr>
        <w:rFonts w:eastAsia="Times New Roman" w:hint="default"/>
        <w:b w:val="0"/>
        <w:i w:val="0"/>
      </w:rPr>
    </w:lvl>
    <w:lvl w:ilvl="3">
      <w:start w:val="1"/>
      <w:numFmt w:val="decimal"/>
      <w:lvlText w:val="%1.%2.%3.%4."/>
      <w:lvlJc w:val="left"/>
      <w:pPr>
        <w:ind w:left="2160" w:hanging="1080"/>
      </w:pPr>
      <w:rPr>
        <w:rFonts w:eastAsia="Times New Roman" w:hint="default"/>
        <w:b w:val="0"/>
        <w:i w:val="0"/>
      </w:rPr>
    </w:lvl>
    <w:lvl w:ilvl="4">
      <w:start w:val="1"/>
      <w:numFmt w:val="decimal"/>
      <w:lvlText w:val="%1.%2.%3.%4.%5."/>
      <w:lvlJc w:val="left"/>
      <w:pPr>
        <w:ind w:left="2520" w:hanging="1080"/>
      </w:pPr>
      <w:rPr>
        <w:rFonts w:eastAsia="Times New Roman" w:hint="default"/>
        <w:b w:val="0"/>
        <w:i w:val="0"/>
      </w:rPr>
    </w:lvl>
    <w:lvl w:ilvl="5">
      <w:start w:val="1"/>
      <w:numFmt w:val="decimal"/>
      <w:lvlText w:val="%1.%2.%3.%4.%5.%6."/>
      <w:lvlJc w:val="left"/>
      <w:pPr>
        <w:ind w:left="3240" w:hanging="1440"/>
      </w:pPr>
      <w:rPr>
        <w:rFonts w:eastAsia="Times New Roman" w:hint="default"/>
        <w:b w:val="0"/>
        <w:i w:val="0"/>
      </w:rPr>
    </w:lvl>
    <w:lvl w:ilvl="6">
      <w:start w:val="1"/>
      <w:numFmt w:val="decimal"/>
      <w:lvlText w:val="%1.%2.%3.%4.%5.%6.%7."/>
      <w:lvlJc w:val="left"/>
      <w:pPr>
        <w:ind w:left="3600" w:hanging="1440"/>
      </w:pPr>
      <w:rPr>
        <w:rFonts w:eastAsia="Times New Roman" w:hint="default"/>
        <w:b w:val="0"/>
        <w:i w:val="0"/>
      </w:rPr>
    </w:lvl>
    <w:lvl w:ilvl="7">
      <w:start w:val="1"/>
      <w:numFmt w:val="decimal"/>
      <w:lvlText w:val="%1.%2.%3.%4.%5.%6.%7.%8."/>
      <w:lvlJc w:val="left"/>
      <w:pPr>
        <w:ind w:left="4320" w:hanging="1800"/>
      </w:pPr>
      <w:rPr>
        <w:rFonts w:eastAsia="Times New Roman" w:hint="default"/>
        <w:b w:val="0"/>
        <w:i w:val="0"/>
      </w:rPr>
    </w:lvl>
    <w:lvl w:ilvl="8">
      <w:start w:val="1"/>
      <w:numFmt w:val="decimal"/>
      <w:lvlText w:val="%1.%2.%3.%4.%5.%6.%7.%8.%9."/>
      <w:lvlJc w:val="left"/>
      <w:pPr>
        <w:ind w:left="4680" w:hanging="1800"/>
      </w:pPr>
      <w:rPr>
        <w:rFonts w:eastAsia="Times New Roman" w:hint="default"/>
        <w:b w:val="0"/>
        <w:i w:val="0"/>
      </w:rPr>
    </w:lvl>
  </w:abstractNum>
  <w:abstractNum w:abstractNumId="26" w15:restartNumberingAfterBreak="0">
    <w:nsid w:val="63B865DE"/>
    <w:multiLevelType w:val="multilevel"/>
    <w:tmpl w:val="D2E06368"/>
    <w:lvl w:ilvl="0">
      <w:start w:val="1"/>
      <w:numFmt w:val="decimal"/>
      <w:pStyle w:val="Punkts"/>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2552"/>
        </w:tabs>
        <w:ind w:left="2552" w:hanging="851"/>
      </w:pPr>
      <w:rPr>
        <w:rFonts w:hint="default"/>
      </w:rPr>
    </w:lvl>
    <w:lvl w:ilvl="3">
      <w:start w:val="1"/>
      <w:numFmt w:val="decimal"/>
      <w:lvlText w:val="%1.%2.%3.%4."/>
      <w:lvlJc w:val="left"/>
      <w:pPr>
        <w:tabs>
          <w:tab w:val="num" w:pos="3960"/>
        </w:tabs>
        <w:ind w:left="1728" w:hanging="648"/>
      </w:pPr>
      <w:rPr>
        <w:rFonts w:hint="default"/>
      </w:rPr>
    </w:lvl>
    <w:lvl w:ilvl="4">
      <w:start w:val="1"/>
      <w:numFmt w:val="decimal"/>
      <w:lvlText w:val="%1.%2.%3.%4.%5."/>
      <w:lvlJc w:val="left"/>
      <w:pPr>
        <w:tabs>
          <w:tab w:val="num" w:pos="4680"/>
        </w:tabs>
        <w:ind w:left="2232" w:hanging="792"/>
      </w:pPr>
      <w:rPr>
        <w:rFonts w:hint="default"/>
      </w:rPr>
    </w:lvl>
    <w:lvl w:ilvl="5">
      <w:start w:val="1"/>
      <w:numFmt w:val="decimal"/>
      <w:lvlText w:val="%1.%2.%3.%4.%5.%6."/>
      <w:lvlJc w:val="left"/>
      <w:pPr>
        <w:tabs>
          <w:tab w:val="num" w:pos="5760"/>
        </w:tabs>
        <w:ind w:left="2736" w:hanging="936"/>
      </w:pPr>
      <w:rPr>
        <w:rFonts w:hint="default"/>
      </w:rPr>
    </w:lvl>
    <w:lvl w:ilvl="6">
      <w:start w:val="1"/>
      <w:numFmt w:val="decimal"/>
      <w:lvlText w:val="%1.%2.%3.%4.%5.%6.%7."/>
      <w:lvlJc w:val="left"/>
      <w:pPr>
        <w:tabs>
          <w:tab w:val="num" w:pos="6840"/>
        </w:tabs>
        <w:ind w:left="3240" w:hanging="1080"/>
      </w:pPr>
      <w:rPr>
        <w:rFonts w:hint="default"/>
      </w:rPr>
    </w:lvl>
    <w:lvl w:ilvl="7">
      <w:start w:val="1"/>
      <w:numFmt w:val="decimal"/>
      <w:lvlText w:val="%1.%2.%3.%4.%5.%6.%7.%8."/>
      <w:lvlJc w:val="left"/>
      <w:pPr>
        <w:tabs>
          <w:tab w:val="num" w:pos="7920"/>
        </w:tabs>
        <w:ind w:left="3744" w:hanging="1224"/>
      </w:pPr>
      <w:rPr>
        <w:rFonts w:hint="default"/>
      </w:rPr>
    </w:lvl>
    <w:lvl w:ilvl="8">
      <w:start w:val="1"/>
      <w:numFmt w:val="decimal"/>
      <w:lvlText w:val="%1.%2.%3.%4.%5.%6.%7.%8.%9."/>
      <w:lvlJc w:val="left"/>
      <w:pPr>
        <w:tabs>
          <w:tab w:val="num" w:pos="8640"/>
        </w:tabs>
        <w:ind w:left="4320" w:hanging="1440"/>
      </w:pPr>
      <w:rPr>
        <w:rFonts w:hint="default"/>
      </w:rPr>
    </w:lvl>
  </w:abstractNum>
  <w:abstractNum w:abstractNumId="27" w15:restartNumberingAfterBreak="0">
    <w:nsid w:val="655534AF"/>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A0A4D32"/>
    <w:multiLevelType w:val="multilevel"/>
    <w:tmpl w:val="D174F6A2"/>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b w:val="0"/>
      </w:rPr>
    </w:lvl>
    <w:lvl w:ilvl="2">
      <w:start w:val="1"/>
      <w:numFmt w:val="decimal"/>
      <w:lvlText w:val="%1.7.%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8C0E87"/>
    <w:multiLevelType w:val="hybridMultilevel"/>
    <w:tmpl w:val="296C6A3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6D0D653D"/>
    <w:multiLevelType w:val="hybridMultilevel"/>
    <w:tmpl w:val="3168DD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E4B0DA4"/>
    <w:multiLevelType w:val="hybridMultilevel"/>
    <w:tmpl w:val="4E9875FE"/>
    <w:lvl w:ilvl="0" w:tplc="F8AA1F2E">
      <w:start w:val="1"/>
      <w:numFmt w:val="decimal"/>
      <w:lvlText w:val="%1."/>
      <w:lvlJc w:val="left"/>
      <w:pPr>
        <w:ind w:left="720" w:hanging="360"/>
      </w:pPr>
      <w:rPr>
        <w:rFonts w:hint="default"/>
      </w:rPr>
    </w:lvl>
    <w:lvl w:ilvl="1" w:tplc="C1BCDCA6">
      <w:start w:val="1"/>
      <w:numFmt w:val="decimal"/>
      <w:lvlText w:val="%2)"/>
      <w:lvlJc w:val="left"/>
      <w:pPr>
        <w:ind w:left="1440" w:hanging="360"/>
      </w:pPr>
      <w:rPr>
        <w:rFonts w:hint="default"/>
      </w:rPr>
    </w:lvl>
    <w:lvl w:ilvl="2" w:tplc="8E0E355A">
      <w:start w:val="1"/>
      <w:numFmt w:val="lowerLetter"/>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64D3BBF"/>
    <w:multiLevelType w:val="hybridMultilevel"/>
    <w:tmpl w:val="BA5E5988"/>
    <w:lvl w:ilvl="0" w:tplc="04260001">
      <w:start w:val="1"/>
      <w:numFmt w:val="bullet"/>
      <w:lvlText w:val=""/>
      <w:lvlJc w:val="left"/>
      <w:pPr>
        <w:ind w:left="784" w:hanging="360"/>
      </w:pPr>
      <w:rPr>
        <w:rFonts w:ascii="Symbol" w:hAnsi="Symbol"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33" w15:restartNumberingAfterBreak="0">
    <w:nsid w:val="79CD03E9"/>
    <w:multiLevelType w:val="hybridMultilevel"/>
    <w:tmpl w:val="E1A047C0"/>
    <w:lvl w:ilvl="0" w:tplc="04260001">
      <w:start w:val="1"/>
      <w:numFmt w:val="bullet"/>
      <w:lvlText w:val=""/>
      <w:lvlJc w:val="left"/>
      <w:pPr>
        <w:tabs>
          <w:tab w:val="num" w:pos="720"/>
        </w:tabs>
        <w:ind w:left="720" w:hanging="360"/>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FDE2D3E"/>
    <w:multiLevelType w:val="multilevel"/>
    <w:tmpl w:val="BCFEE480"/>
    <w:lvl w:ilvl="0">
      <w:start w:val="9"/>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strike w:val="0"/>
      </w:rPr>
    </w:lvl>
    <w:lvl w:ilvl="2">
      <w:start w:val="1"/>
      <w:numFmt w:val="decimal"/>
      <w:lvlText w:val="%1.%2.%3."/>
      <w:lvlJc w:val="left"/>
      <w:pPr>
        <w:ind w:left="720" w:hanging="720"/>
      </w:pPr>
      <w:rPr>
        <w:rFonts w:eastAsia="Times New Roman" w:hint="default"/>
        <w:b w:val="0"/>
        <w:strike w:val="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num w:numId="1">
    <w:abstractNumId w:val="5"/>
  </w:num>
  <w:num w:numId="2">
    <w:abstractNumId w:val="11"/>
  </w:num>
  <w:num w:numId="3">
    <w:abstractNumId w:val="15"/>
  </w:num>
  <w:num w:numId="4">
    <w:abstractNumId w:val="12"/>
  </w:num>
  <w:num w:numId="5">
    <w:abstractNumId w:val="24"/>
  </w:num>
  <w:num w:numId="6">
    <w:abstractNumId w:val="7"/>
  </w:num>
  <w:num w:numId="7">
    <w:abstractNumId w:val="34"/>
  </w:num>
  <w:num w:numId="8">
    <w:abstractNumId w:val="29"/>
  </w:num>
  <w:num w:numId="9">
    <w:abstractNumId w:val="21"/>
  </w:num>
  <w:num w:numId="10">
    <w:abstractNumId w:val="27"/>
  </w:num>
  <w:num w:numId="11">
    <w:abstractNumId w:val="9"/>
  </w:num>
  <w:num w:numId="12">
    <w:abstractNumId w:val="20"/>
  </w:num>
  <w:num w:numId="13">
    <w:abstractNumId w:val="14"/>
  </w:num>
  <w:num w:numId="14">
    <w:abstractNumId w:val="19"/>
  </w:num>
  <w:num w:numId="15">
    <w:abstractNumId w:val="26"/>
  </w:num>
  <w:num w:numId="16">
    <w:abstractNumId w:val="13"/>
  </w:num>
  <w:num w:numId="17">
    <w:abstractNumId w:val="28"/>
  </w:num>
  <w:num w:numId="18">
    <w:abstractNumId w:val="33"/>
  </w:num>
  <w:num w:numId="19">
    <w:abstractNumId w:val="32"/>
  </w:num>
  <w:num w:numId="20">
    <w:abstractNumId w:val="1"/>
  </w:num>
  <w:num w:numId="21">
    <w:abstractNumId w:val="10"/>
  </w:num>
  <w:num w:numId="22">
    <w:abstractNumId w:val="17"/>
  </w:num>
  <w:num w:numId="23">
    <w:abstractNumId w:val="8"/>
  </w:num>
  <w:num w:numId="24">
    <w:abstractNumId w:val="3"/>
  </w:num>
  <w:num w:numId="25">
    <w:abstractNumId w:val="0"/>
  </w:num>
  <w:num w:numId="26">
    <w:abstractNumId w:val="22"/>
  </w:num>
  <w:num w:numId="27">
    <w:abstractNumId w:val="4"/>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23"/>
  </w:num>
  <w:num w:numId="31">
    <w:abstractNumId w:val="18"/>
  </w:num>
  <w:num w:numId="32">
    <w:abstractNumId w:val="16"/>
  </w:num>
  <w:num w:numId="33">
    <w:abstractNumId w:val="30"/>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D1A"/>
    <w:rsid w:val="0000747A"/>
    <w:rsid w:val="00012734"/>
    <w:rsid w:val="00016347"/>
    <w:rsid w:val="00022700"/>
    <w:rsid w:val="00026467"/>
    <w:rsid w:val="00034F2E"/>
    <w:rsid w:val="0004144C"/>
    <w:rsid w:val="00041CD4"/>
    <w:rsid w:val="000427D7"/>
    <w:rsid w:val="00054302"/>
    <w:rsid w:val="000708E1"/>
    <w:rsid w:val="00070ED7"/>
    <w:rsid w:val="00071ACB"/>
    <w:rsid w:val="000727C8"/>
    <w:rsid w:val="000773D5"/>
    <w:rsid w:val="00080640"/>
    <w:rsid w:val="00080FC0"/>
    <w:rsid w:val="00081496"/>
    <w:rsid w:val="000828F8"/>
    <w:rsid w:val="00083F89"/>
    <w:rsid w:val="00096745"/>
    <w:rsid w:val="00097F07"/>
    <w:rsid w:val="000A19F0"/>
    <w:rsid w:val="000A658F"/>
    <w:rsid w:val="000B652C"/>
    <w:rsid w:val="000B779A"/>
    <w:rsid w:val="000D621F"/>
    <w:rsid w:val="000D7C29"/>
    <w:rsid w:val="000E1B29"/>
    <w:rsid w:val="000E2F6C"/>
    <w:rsid w:val="000E7A35"/>
    <w:rsid w:val="000F0CD6"/>
    <w:rsid w:val="000F5F2A"/>
    <w:rsid w:val="000F6CBE"/>
    <w:rsid w:val="001040FE"/>
    <w:rsid w:val="001041D6"/>
    <w:rsid w:val="0010423A"/>
    <w:rsid w:val="00107D74"/>
    <w:rsid w:val="0011276A"/>
    <w:rsid w:val="00120BB3"/>
    <w:rsid w:val="00121558"/>
    <w:rsid w:val="001226B3"/>
    <w:rsid w:val="00123B32"/>
    <w:rsid w:val="00125FEE"/>
    <w:rsid w:val="00135D56"/>
    <w:rsid w:val="001364D5"/>
    <w:rsid w:val="0014140C"/>
    <w:rsid w:val="0015328D"/>
    <w:rsid w:val="00154978"/>
    <w:rsid w:val="00154BB8"/>
    <w:rsid w:val="00167A9E"/>
    <w:rsid w:val="00181163"/>
    <w:rsid w:val="0018331F"/>
    <w:rsid w:val="00184524"/>
    <w:rsid w:val="00185B8E"/>
    <w:rsid w:val="00191E96"/>
    <w:rsid w:val="001A333C"/>
    <w:rsid w:val="001B69CA"/>
    <w:rsid w:val="001C48AF"/>
    <w:rsid w:val="001C5EF3"/>
    <w:rsid w:val="001C7548"/>
    <w:rsid w:val="001D1269"/>
    <w:rsid w:val="001D2D50"/>
    <w:rsid w:val="001E20A1"/>
    <w:rsid w:val="0021308A"/>
    <w:rsid w:val="00214C7F"/>
    <w:rsid w:val="00217B01"/>
    <w:rsid w:val="002230E7"/>
    <w:rsid w:val="00227F83"/>
    <w:rsid w:val="002352FB"/>
    <w:rsid w:val="0024170E"/>
    <w:rsid w:val="00250CAC"/>
    <w:rsid w:val="00260832"/>
    <w:rsid w:val="00275156"/>
    <w:rsid w:val="002767BA"/>
    <w:rsid w:val="002809F2"/>
    <w:rsid w:val="00283B07"/>
    <w:rsid w:val="0028700F"/>
    <w:rsid w:val="002A3E23"/>
    <w:rsid w:val="002B2934"/>
    <w:rsid w:val="002B6F35"/>
    <w:rsid w:val="002C4433"/>
    <w:rsid w:val="002D0466"/>
    <w:rsid w:val="002D0512"/>
    <w:rsid w:val="002D0E88"/>
    <w:rsid w:val="002D219E"/>
    <w:rsid w:val="002D65D2"/>
    <w:rsid w:val="002E552E"/>
    <w:rsid w:val="002F0F05"/>
    <w:rsid w:val="002F105E"/>
    <w:rsid w:val="002F4A50"/>
    <w:rsid w:val="0030253E"/>
    <w:rsid w:val="00304D88"/>
    <w:rsid w:val="00311D81"/>
    <w:rsid w:val="0031211D"/>
    <w:rsid w:val="003122BF"/>
    <w:rsid w:val="00327EDA"/>
    <w:rsid w:val="00334B33"/>
    <w:rsid w:val="00335A4D"/>
    <w:rsid w:val="0034618C"/>
    <w:rsid w:val="00352CC6"/>
    <w:rsid w:val="0035765E"/>
    <w:rsid w:val="003637EC"/>
    <w:rsid w:val="003638B1"/>
    <w:rsid w:val="00364A82"/>
    <w:rsid w:val="0037390A"/>
    <w:rsid w:val="0037646F"/>
    <w:rsid w:val="00376F69"/>
    <w:rsid w:val="0038317D"/>
    <w:rsid w:val="00387240"/>
    <w:rsid w:val="003A45DA"/>
    <w:rsid w:val="003B2DD1"/>
    <w:rsid w:val="003C3CF9"/>
    <w:rsid w:val="003C5076"/>
    <w:rsid w:val="003C5578"/>
    <w:rsid w:val="003D6C18"/>
    <w:rsid w:val="003E45BD"/>
    <w:rsid w:val="003F3A87"/>
    <w:rsid w:val="003F7BA1"/>
    <w:rsid w:val="00400305"/>
    <w:rsid w:val="00400ECD"/>
    <w:rsid w:val="00402B7B"/>
    <w:rsid w:val="00406431"/>
    <w:rsid w:val="00411962"/>
    <w:rsid w:val="004162DE"/>
    <w:rsid w:val="00431D52"/>
    <w:rsid w:val="00434F2F"/>
    <w:rsid w:val="004373FD"/>
    <w:rsid w:val="0044164C"/>
    <w:rsid w:val="004421C2"/>
    <w:rsid w:val="004448CF"/>
    <w:rsid w:val="004458E5"/>
    <w:rsid w:val="00453DAC"/>
    <w:rsid w:val="00456721"/>
    <w:rsid w:val="00456A28"/>
    <w:rsid w:val="00464162"/>
    <w:rsid w:val="00472A85"/>
    <w:rsid w:val="00473609"/>
    <w:rsid w:val="004746D6"/>
    <w:rsid w:val="00486145"/>
    <w:rsid w:val="004968FC"/>
    <w:rsid w:val="004B1950"/>
    <w:rsid w:val="004B43CE"/>
    <w:rsid w:val="004B7BBA"/>
    <w:rsid w:val="004C048D"/>
    <w:rsid w:val="004D250B"/>
    <w:rsid w:val="004E0347"/>
    <w:rsid w:val="004E3FE7"/>
    <w:rsid w:val="004E5BC2"/>
    <w:rsid w:val="004F6015"/>
    <w:rsid w:val="004F721A"/>
    <w:rsid w:val="00505433"/>
    <w:rsid w:val="005074FE"/>
    <w:rsid w:val="00513266"/>
    <w:rsid w:val="00517A80"/>
    <w:rsid w:val="00522EEF"/>
    <w:rsid w:val="00531E69"/>
    <w:rsid w:val="0054437C"/>
    <w:rsid w:val="00546AA2"/>
    <w:rsid w:val="00546FD8"/>
    <w:rsid w:val="00547601"/>
    <w:rsid w:val="00551BFA"/>
    <w:rsid w:val="00555A9D"/>
    <w:rsid w:val="00557749"/>
    <w:rsid w:val="00563D4A"/>
    <w:rsid w:val="00567D2A"/>
    <w:rsid w:val="00570411"/>
    <w:rsid w:val="005839B2"/>
    <w:rsid w:val="005841DC"/>
    <w:rsid w:val="00585BDB"/>
    <w:rsid w:val="0059313E"/>
    <w:rsid w:val="0059530B"/>
    <w:rsid w:val="005956F3"/>
    <w:rsid w:val="00596DB3"/>
    <w:rsid w:val="005B6EDC"/>
    <w:rsid w:val="005C084E"/>
    <w:rsid w:val="005C3584"/>
    <w:rsid w:val="005D5981"/>
    <w:rsid w:val="005D7422"/>
    <w:rsid w:val="005D7E8A"/>
    <w:rsid w:val="005E532B"/>
    <w:rsid w:val="005E788E"/>
    <w:rsid w:val="005F0572"/>
    <w:rsid w:val="005F4E30"/>
    <w:rsid w:val="005F71E3"/>
    <w:rsid w:val="005F7405"/>
    <w:rsid w:val="0063012B"/>
    <w:rsid w:val="0063088A"/>
    <w:rsid w:val="00633E0F"/>
    <w:rsid w:val="006347DC"/>
    <w:rsid w:val="00647B7F"/>
    <w:rsid w:val="0065698F"/>
    <w:rsid w:val="00660C69"/>
    <w:rsid w:val="006939DD"/>
    <w:rsid w:val="00695F6E"/>
    <w:rsid w:val="006A0286"/>
    <w:rsid w:val="006A1368"/>
    <w:rsid w:val="006A23B8"/>
    <w:rsid w:val="006A3711"/>
    <w:rsid w:val="006B3AF5"/>
    <w:rsid w:val="006D0339"/>
    <w:rsid w:val="006D1245"/>
    <w:rsid w:val="006D5F8B"/>
    <w:rsid w:val="006E0617"/>
    <w:rsid w:val="006E761A"/>
    <w:rsid w:val="00701C8C"/>
    <w:rsid w:val="00705475"/>
    <w:rsid w:val="00711A03"/>
    <w:rsid w:val="00715884"/>
    <w:rsid w:val="00716415"/>
    <w:rsid w:val="0072136E"/>
    <w:rsid w:val="00733C60"/>
    <w:rsid w:val="007351A9"/>
    <w:rsid w:val="00736391"/>
    <w:rsid w:val="007365BF"/>
    <w:rsid w:val="00736B0F"/>
    <w:rsid w:val="00737EFD"/>
    <w:rsid w:val="007400FE"/>
    <w:rsid w:val="00741D92"/>
    <w:rsid w:val="0074245D"/>
    <w:rsid w:val="00752938"/>
    <w:rsid w:val="00754135"/>
    <w:rsid w:val="00755420"/>
    <w:rsid w:val="007563C1"/>
    <w:rsid w:val="00757C10"/>
    <w:rsid w:val="00775163"/>
    <w:rsid w:val="007777A2"/>
    <w:rsid w:val="007839F9"/>
    <w:rsid w:val="00793424"/>
    <w:rsid w:val="007949C1"/>
    <w:rsid w:val="00794C3E"/>
    <w:rsid w:val="007A4A98"/>
    <w:rsid w:val="007B1EB0"/>
    <w:rsid w:val="007B5FC2"/>
    <w:rsid w:val="007B6F82"/>
    <w:rsid w:val="007C6248"/>
    <w:rsid w:val="007D0993"/>
    <w:rsid w:val="007E0497"/>
    <w:rsid w:val="007F79BE"/>
    <w:rsid w:val="0080460C"/>
    <w:rsid w:val="00805E38"/>
    <w:rsid w:val="00806842"/>
    <w:rsid w:val="0080723A"/>
    <w:rsid w:val="00811578"/>
    <w:rsid w:val="008262C3"/>
    <w:rsid w:val="00826AB7"/>
    <w:rsid w:val="00830316"/>
    <w:rsid w:val="00842A35"/>
    <w:rsid w:val="00843150"/>
    <w:rsid w:val="0084451D"/>
    <w:rsid w:val="00845C86"/>
    <w:rsid w:val="008500D0"/>
    <w:rsid w:val="00850E89"/>
    <w:rsid w:val="00852B18"/>
    <w:rsid w:val="00855F0D"/>
    <w:rsid w:val="008649F0"/>
    <w:rsid w:val="00865121"/>
    <w:rsid w:val="008675E7"/>
    <w:rsid w:val="00871AAC"/>
    <w:rsid w:val="00871D1A"/>
    <w:rsid w:val="0088434D"/>
    <w:rsid w:val="00893788"/>
    <w:rsid w:val="008A0556"/>
    <w:rsid w:val="008B024C"/>
    <w:rsid w:val="008C4CD4"/>
    <w:rsid w:val="008C5B47"/>
    <w:rsid w:val="008C6759"/>
    <w:rsid w:val="008C73B4"/>
    <w:rsid w:val="008E2BF1"/>
    <w:rsid w:val="008E6239"/>
    <w:rsid w:val="008E62BF"/>
    <w:rsid w:val="008E7C7A"/>
    <w:rsid w:val="008F15B7"/>
    <w:rsid w:val="008F6795"/>
    <w:rsid w:val="00904EA9"/>
    <w:rsid w:val="00904F33"/>
    <w:rsid w:val="00914897"/>
    <w:rsid w:val="00921378"/>
    <w:rsid w:val="00921892"/>
    <w:rsid w:val="009219AE"/>
    <w:rsid w:val="00922C99"/>
    <w:rsid w:val="00924D08"/>
    <w:rsid w:val="00926A47"/>
    <w:rsid w:val="0093007D"/>
    <w:rsid w:val="00930958"/>
    <w:rsid w:val="009335AC"/>
    <w:rsid w:val="009502AF"/>
    <w:rsid w:val="009574B9"/>
    <w:rsid w:val="00960FBA"/>
    <w:rsid w:val="00971244"/>
    <w:rsid w:val="00972C35"/>
    <w:rsid w:val="0098134C"/>
    <w:rsid w:val="009828AB"/>
    <w:rsid w:val="00982FC9"/>
    <w:rsid w:val="009840B7"/>
    <w:rsid w:val="00985078"/>
    <w:rsid w:val="009874A7"/>
    <w:rsid w:val="00991DF8"/>
    <w:rsid w:val="009A511E"/>
    <w:rsid w:val="009A5793"/>
    <w:rsid w:val="009B695E"/>
    <w:rsid w:val="009B73B2"/>
    <w:rsid w:val="009C0168"/>
    <w:rsid w:val="009D4143"/>
    <w:rsid w:val="009E7A5F"/>
    <w:rsid w:val="009F6C4B"/>
    <w:rsid w:val="009F70DA"/>
    <w:rsid w:val="00A0652C"/>
    <w:rsid w:val="00A073AE"/>
    <w:rsid w:val="00A07961"/>
    <w:rsid w:val="00A1343A"/>
    <w:rsid w:val="00A1522D"/>
    <w:rsid w:val="00A3616C"/>
    <w:rsid w:val="00A43448"/>
    <w:rsid w:val="00A53620"/>
    <w:rsid w:val="00A560B3"/>
    <w:rsid w:val="00A64B29"/>
    <w:rsid w:val="00A72127"/>
    <w:rsid w:val="00A72891"/>
    <w:rsid w:val="00A85765"/>
    <w:rsid w:val="00A945DA"/>
    <w:rsid w:val="00AA1616"/>
    <w:rsid w:val="00AA1A8C"/>
    <w:rsid w:val="00AA21A2"/>
    <w:rsid w:val="00AB72B5"/>
    <w:rsid w:val="00AB7A72"/>
    <w:rsid w:val="00AB7F1F"/>
    <w:rsid w:val="00AC4881"/>
    <w:rsid w:val="00AC5827"/>
    <w:rsid w:val="00AC73DE"/>
    <w:rsid w:val="00AC73FA"/>
    <w:rsid w:val="00AD2F74"/>
    <w:rsid w:val="00AD5869"/>
    <w:rsid w:val="00AD5F83"/>
    <w:rsid w:val="00AE0BD1"/>
    <w:rsid w:val="00AE1440"/>
    <w:rsid w:val="00AE68B5"/>
    <w:rsid w:val="00AF0788"/>
    <w:rsid w:val="00AF270D"/>
    <w:rsid w:val="00AF5B85"/>
    <w:rsid w:val="00B015E1"/>
    <w:rsid w:val="00B029D1"/>
    <w:rsid w:val="00B07C2D"/>
    <w:rsid w:val="00B1731E"/>
    <w:rsid w:val="00B179B0"/>
    <w:rsid w:val="00B25A1A"/>
    <w:rsid w:val="00B27878"/>
    <w:rsid w:val="00B321BF"/>
    <w:rsid w:val="00B36D9C"/>
    <w:rsid w:val="00B54E19"/>
    <w:rsid w:val="00B5716B"/>
    <w:rsid w:val="00B70A5F"/>
    <w:rsid w:val="00B72A02"/>
    <w:rsid w:val="00B767EB"/>
    <w:rsid w:val="00B76D39"/>
    <w:rsid w:val="00B802C3"/>
    <w:rsid w:val="00B814C1"/>
    <w:rsid w:val="00B82DD7"/>
    <w:rsid w:val="00B916F0"/>
    <w:rsid w:val="00BA03FB"/>
    <w:rsid w:val="00BA3664"/>
    <w:rsid w:val="00BB640D"/>
    <w:rsid w:val="00BB6CDC"/>
    <w:rsid w:val="00BD3BA8"/>
    <w:rsid w:val="00BE3A10"/>
    <w:rsid w:val="00BF03DE"/>
    <w:rsid w:val="00C0338A"/>
    <w:rsid w:val="00C25532"/>
    <w:rsid w:val="00C3298F"/>
    <w:rsid w:val="00C35FA7"/>
    <w:rsid w:val="00C37263"/>
    <w:rsid w:val="00C37CF5"/>
    <w:rsid w:val="00C406A6"/>
    <w:rsid w:val="00C42308"/>
    <w:rsid w:val="00C441ED"/>
    <w:rsid w:val="00C5322D"/>
    <w:rsid w:val="00C569E4"/>
    <w:rsid w:val="00C60B57"/>
    <w:rsid w:val="00C756B7"/>
    <w:rsid w:val="00C81231"/>
    <w:rsid w:val="00C81651"/>
    <w:rsid w:val="00C828B6"/>
    <w:rsid w:val="00C925F5"/>
    <w:rsid w:val="00C9517A"/>
    <w:rsid w:val="00C97CBA"/>
    <w:rsid w:val="00CA2386"/>
    <w:rsid w:val="00CA472D"/>
    <w:rsid w:val="00CB6653"/>
    <w:rsid w:val="00CB7EA2"/>
    <w:rsid w:val="00CC4F38"/>
    <w:rsid w:val="00CC7CF5"/>
    <w:rsid w:val="00CF0AB4"/>
    <w:rsid w:val="00CF4DE9"/>
    <w:rsid w:val="00D0051C"/>
    <w:rsid w:val="00D04E8F"/>
    <w:rsid w:val="00D14414"/>
    <w:rsid w:val="00D229DF"/>
    <w:rsid w:val="00D31553"/>
    <w:rsid w:val="00D41F19"/>
    <w:rsid w:val="00D54F6F"/>
    <w:rsid w:val="00D55325"/>
    <w:rsid w:val="00D55E8E"/>
    <w:rsid w:val="00D6114D"/>
    <w:rsid w:val="00D63C5D"/>
    <w:rsid w:val="00D63E16"/>
    <w:rsid w:val="00D65A46"/>
    <w:rsid w:val="00D72E2E"/>
    <w:rsid w:val="00D76CDB"/>
    <w:rsid w:val="00D800C8"/>
    <w:rsid w:val="00D8381C"/>
    <w:rsid w:val="00D85A79"/>
    <w:rsid w:val="00D97428"/>
    <w:rsid w:val="00DA0DDB"/>
    <w:rsid w:val="00DA2F49"/>
    <w:rsid w:val="00DA3844"/>
    <w:rsid w:val="00DB4E99"/>
    <w:rsid w:val="00DE15D8"/>
    <w:rsid w:val="00DF27AC"/>
    <w:rsid w:val="00DF2CB8"/>
    <w:rsid w:val="00DF540C"/>
    <w:rsid w:val="00DF772C"/>
    <w:rsid w:val="00DF7D1F"/>
    <w:rsid w:val="00E0790D"/>
    <w:rsid w:val="00E122D5"/>
    <w:rsid w:val="00E2654A"/>
    <w:rsid w:val="00E3392A"/>
    <w:rsid w:val="00E43B69"/>
    <w:rsid w:val="00E444A6"/>
    <w:rsid w:val="00E45CA2"/>
    <w:rsid w:val="00E47382"/>
    <w:rsid w:val="00E53A69"/>
    <w:rsid w:val="00E564DB"/>
    <w:rsid w:val="00E61353"/>
    <w:rsid w:val="00E62B4E"/>
    <w:rsid w:val="00E65F52"/>
    <w:rsid w:val="00E66E55"/>
    <w:rsid w:val="00E678C0"/>
    <w:rsid w:val="00E73032"/>
    <w:rsid w:val="00E808E3"/>
    <w:rsid w:val="00E83FBC"/>
    <w:rsid w:val="00E857A5"/>
    <w:rsid w:val="00E9030B"/>
    <w:rsid w:val="00EA0FBA"/>
    <w:rsid w:val="00EA460E"/>
    <w:rsid w:val="00EB0EA1"/>
    <w:rsid w:val="00EB4720"/>
    <w:rsid w:val="00EC2538"/>
    <w:rsid w:val="00EC42C3"/>
    <w:rsid w:val="00ED4E2D"/>
    <w:rsid w:val="00ED62A8"/>
    <w:rsid w:val="00EE3804"/>
    <w:rsid w:val="00EE48F0"/>
    <w:rsid w:val="00EE6222"/>
    <w:rsid w:val="00F21660"/>
    <w:rsid w:val="00F23CCF"/>
    <w:rsid w:val="00F30EB8"/>
    <w:rsid w:val="00F42EF4"/>
    <w:rsid w:val="00F5083E"/>
    <w:rsid w:val="00F5440E"/>
    <w:rsid w:val="00F71B07"/>
    <w:rsid w:val="00F86F78"/>
    <w:rsid w:val="00F9539C"/>
    <w:rsid w:val="00F97783"/>
    <w:rsid w:val="00F979C7"/>
    <w:rsid w:val="00FA7019"/>
    <w:rsid w:val="00FB0D05"/>
    <w:rsid w:val="00FC548A"/>
    <w:rsid w:val="00FC5E9C"/>
    <w:rsid w:val="00FD0DFA"/>
    <w:rsid w:val="00FE39E7"/>
    <w:rsid w:val="00FE77C7"/>
    <w:rsid w:val="00FF4547"/>
    <w:rsid w:val="00FF4BE2"/>
    <w:rsid w:val="00FF5686"/>
    <w:rsid w:val="00FF60AF"/>
    <w:rsid w:val="00FF7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DA7DBF"/>
  <w15:chartTrackingRefBased/>
  <w15:docId w15:val="{5B912B84-6824-4F54-B682-16635AC5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5686"/>
    <w:pPr>
      <w:spacing w:after="0" w:line="240" w:lineRule="auto"/>
    </w:pPr>
    <w:rPr>
      <w:rFonts w:ascii="Times New Roman" w:eastAsia="Times New Roman" w:hAnsi="Times New Roman" w:cs="Times New Roman"/>
      <w:sz w:val="28"/>
      <w:szCs w:val="28"/>
      <w:lang w:val="lv-LV" w:eastAsia="lv-LV"/>
    </w:rPr>
  </w:style>
  <w:style w:type="paragraph" w:styleId="Heading1">
    <w:name w:val="heading 1"/>
    <w:aliases w:val="H1,Section Heading,heading1,Antraste 1,h1,Section Heading Char,heading1 Char,Antraste 1 Char,h1 Char"/>
    <w:basedOn w:val="Normal"/>
    <w:next w:val="Normal"/>
    <w:link w:val="Heading1Char"/>
    <w:qFormat/>
    <w:rsid w:val="008B024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871D1A"/>
    <w:pPr>
      <w:keepNext/>
      <w:spacing w:before="240" w:after="60"/>
      <w:outlineLvl w:val="1"/>
    </w:pPr>
    <w:rPr>
      <w:rFonts w:ascii="Arial" w:hAnsi="Arial" w:cs="Arial"/>
      <w:b/>
      <w:bCs/>
      <w:i/>
      <w:iCs/>
    </w:rPr>
  </w:style>
  <w:style w:type="paragraph" w:styleId="Heading3">
    <w:name w:val="heading 3"/>
    <w:basedOn w:val="Normal"/>
    <w:next w:val="Normal"/>
    <w:link w:val="Heading3Char"/>
    <w:unhideWhenUsed/>
    <w:qFormat/>
    <w:rsid w:val="00871D1A"/>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8">
    <w:name w:val="heading 8"/>
    <w:basedOn w:val="Normal"/>
    <w:next w:val="Normal"/>
    <w:link w:val="Heading8Char"/>
    <w:uiPriority w:val="9"/>
    <w:unhideWhenUsed/>
    <w:qFormat/>
    <w:rsid w:val="008B024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71D1A"/>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871D1A"/>
    <w:rPr>
      <w:rFonts w:asciiTheme="majorHAnsi" w:eastAsiaTheme="majorEastAsia" w:hAnsiTheme="majorHAnsi" w:cstheme="majorBidi"/>
      <w:color w:val="1F4D78" w:themeColor="accent1" w:themeShade="7F"/>
      <w:sz w:val="24"/>
      <w:szCs w:val="24"/>
      <w:lang w:val="lv-LV" w:eastAsia="lv-LV"/>
    </w:rPr>
  </w:style>
  <w:style w:type="character" w:styleId="Hyperlink">
    <w:name w:val="Hyperlink"/>
    <w:uiPriority w:val="99"/>
    <w:rsid w:val="00871D1A"/>
    <w:rPr>
      <w:color w:val="0000FF"/>
      <w:u w:val="single"/>
    </w:rPr>
  </w:style>
  <w:style w:type="paragraph" w:styleId="Footer">
    <w:name w:val="footer"/>
    <w:basedOn w:val="Normal"/>
    <w:link w:val="FooterChar"/>
    <w:uiPriority w:val="99"/>
    <w:rsid w:val="00871D1A"/>
    <w:pPr>
      <w:tabs>
        <w:tab w:val="center" w:pos="4153"/>
        <w:tab w:val="right" w:pos="8306"/>
      </w:tabs>
    </w:pPr>
  </w:style>
  <w:style w:type="character" w:customStyle="1" w:styleId="FooterChar">
    <w:name w:val="Footer Char"/>
    <w:basedOn w:val="DefaultParagraphFont"/>
    <w:link w:val="Footer"/>
    <w:uiPriority w:val="99"/>
    <w:rsid w:val="00871D1A"/>
    <w:rPr>
      <w:rFonts w:ascii="Times New Roman" w:eastAsia="Times New Roman" w:hAnsi="Times New Roman" w:cs="Times New Roman"/>
      <w:sz w:val="28"/>
      <w:szCs w:val="28"/>
      <w:lang w:val="lv-LV" w:eastAsia="lv-LV"/>
    </w:rPr>
  </w:style>
  <w:style w:type="paragraph" w:styleId="BodyText">
    <w:name w:val="Body Text"/>
    <w:aliases w:val="Body Text1"/>
    <w:basedOn w:val="Normal"/>
    <w:link w:val="BodyTextChar"/>
    <w:rsid w:val="00871D1A"/>
    <w:pPr>
      <w:spacing w:after="120"/>
    </w:pPr>
  </w:style>
  <w:style w:type="character" w:customStyle="1" w:styleId="BodyTextChar">
    <w:name w:val="Body Text Char"/>
    <w:aliases w:val="Body Text1 Char"/>
    <w:basedOn w:val="DefaultParagraphFont"/>
    <w:link w:val="BodyText"/>
    <w:rsid w:val="00871D1A"/>
    <w:rPr>
      <w:rFonts w:ascii="Times New Roman" w:eastAsia="Times New Roman" w:hAnsi="Times New Roman" w:cs="Times New Roman"/>
      <w:sz w:val="28"/>
      <w:szCs w:val="28"/>
      <w:lang w:val="lv-LV" w:eastAsia="lv-LV"/>
    </w:rPr>
  </w:style>
  <w:style w:type="paragraph" w:styleId="ListParagraph">
    <w:name w:val="List Paragraph"/>
    <w:aliases w:val="Saistīto dokumentu saraksts,Strip,H&amp;P List Paragraph,Normal bullet 2,Bullet list,2,Syle 1,Numurets,Colorful List - Accent 11,PPS_Bullet,Colorful List - Accent 12,Virsraksti,Table of contents numbered,Citation List,Dot pt,Saraksta rindkopa"/>
    <w:basedOn w:val="Normal"/>
    <w:link w:val="ListParagraphChar"/>
    <w:uiPriority w:val="34"/>
    <w:qFormat/>
    <w:rsid w:val="00871D1A"/>
    <w:pPr>
      <w:ind w:left="720"/>
      <w:contextualSpacing/>
    </w:pPr>
  </w:style>
  <w:style w:type="character" w:customStyle="1" w:styleId="ListParagraphChar">
    <w:name w:val="List Paragraph Char"/>
    <w:aliases w:val="Saistīto dokumentu saraksts Char,Strip Char,H&amp;P List Paragraph Char,Normal bullet 2 Char,Bullet list Char,2 Char,Syle 1 Char,Numurets Char,Colorful List - Accent 11 Char,PPS_Bullet Char,Colorful List - Accent 12 Char,Virsraksti Char"/>
    <w:link w:val="ListParagraph"/>
    <w:uiPriority w:val="34"/>
    <w:qFormat/>
    <w:locked/>
    <w:rsid w:val="00871D1A"/>
    <w:rPr>
      <w:rFonts w:ascii="Times New Roman" w:eastAsia="Times New Roman" w:hAnsi="Times New Roman" w:cs="Times New Roman"/>
      <w:sz w:val="28"/>
      <w:szCs w:val="28"/>
      <w:lang w:val="lv-LV" w:eastAsia="lv-LV"/>
    </w:rPr>
  </w:style>
  <w:style w:type="paragraph" w:customStyle="1" w:styleId="tv213">
    <w:name w:val="tv213"/>
    <w:basedOn w:val="Normal"/>
    <w:rsid w:val="00871D1A"/>
    <w:pPr>
      <w:spacing w:before="100" w:beforeAutospacing="1" w:after="100" w:afterAutospacing="1"/>
    </w:pPr>
    <w:rPr>
      <w:sz w:val="24"/>
      <w:szCs w:val="24"/>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qFormat/>
    <w:rsid w:val="00871D1A"/>
    <w:rPr>
      <w:sz w:val="20"/>
      <w:szCs w:val="20"/>
      <w:lang w:eastAsia="en-US"/>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qFormat/>
    <w:rsid w:val="00871D1A"/>
    <w:rPr>
      <w:rFonts w:ascii="Times New Roman" w:eastAsia="Times New Roman" w:hAnsi="Times New Roman" w:cs="Times New Roman"/>
      <w:sz w:val="20"/>
      <w:szCs w:val="20"/>
      <w:lang w:val="lv-LV"/>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unhideWhenUsed/>
    <w:qFormat/>
    <w:rsid w:val="00871D1A"/>
    <w:rPr>
      <w:vertAlign w:val="superscript"/>
    </w:rPr>
  </w:style>
  <w:style w:type="paragraph" w:customStyle="1" w:styleId="Char2">
    <w:name w:val="Char2"/>
    <w:basedOn w:val="Normal"/>
    <w:next w:val="Normal"/>
    <w:link w:val="FootnoteReference"/>
    <w:uiPriority w:val="99"/>
    <w:rsid w:val="00871D1A"/>
    <w:pPr>
      <w:spacing w:line="240" w:lineRule="exact"/>
      <w:ind w:firstLine="567"/>
      <w:jc w:val="both"/>
      <w:textAlignment w:val="baseline"/>
    </w:pPr>
    <w:rPr>
      <w:rFonts w:asciiTheme="minorHAnsi" w:eastAsiaTheme="minorHAnsi" w:hAnsiTheme="minorHAnsi" w:cstheme="minorBidi"/>
      <w:sz w:val="22"/>
      <w:szCs w:val="22"/>
      <w:vertAlign w:val="superscript"/>
      <w:lang w:val="en-US" w:eastAsia="en-US"/>
    </w:rPr>
  </w:style>
  <w:style w:type="paragraph" w:customStyle="1" w:styleId="Style1">
    <w:name w:val="Style1"/>
    <w:autoRedefine/>
    <w:qFormat/>
    <w:rsid w:val="00871D1A"/>
    <w:pPr>
      <w:numPr>
        <w:ilvl w:val="1"/>
        <w:numId w:val="6"/>
      </w:numPr>
      <w:tabs>
        <w:tab w:val="clear" w:pos="1210"/>
        <w:tab w:val="num" w:pos="567"/>
      </w:tabs>
      <w:suppressAutoHyphens/>
      <w:spacing w:after="0" w:line="240" w:lineRule="auto"/>
      <w:ind w:left="567" w:hanging="567"/>
      <w:jc w:val="both"/>
    </w:pPr>
    <w:rPr>
      <w:rFonts w:ascii="Times New Roman" w:eastAsia="Cambria" w:hAnsi="Times New Roman" w:cs="Times New Roman"/>
      <w:sz w:val="24"/>
      <w:szCs w:val="24"/>
      <w:lang w:val="lv-LV"/>
    </w:rPr>
  </w:style>
  <w:style w:type="paragraph" w:customStyle="1" w:styleId="Text1">
    <w:name w:val="Text 1"/>
    <w:basedOn w:val="Normal"/>
    <w:rsid w:val="00871D1A"/>
    <w:pPr>
      <w:spacing w:before="240" w:line="240" w:lineRule="exact"/>
      <w:ind w:left="567"/>
      <w:jc w:val="both"/>
    </w:pPr>
    <w:rPr>
      <w:rFonts w:ascii="Cambria" w:eastAsia="Cambria" w:hAnsi="Cambria" w:cs="Cambria"/>
      <w:sz w:val="24"/>
      <w:szCs w:val="20"/>
      <w:lang w:val="en-GB" w:eastAsia="en-US"/>
    </w:rPr>
  </w:style>
  <w:style w:type="paragraph" w:styleId="Header">
    <w:name w:val="header"/>
    <w:basedOn w:val="Normal"/>
    <w:link w:val="HeaderChar"/>
    <w:uiPriority w:val="99"/>
    <w:unhideWhenUsed/>
    <w:rsid w:val="00871D1A"/>
    <w:pPr>
      <w:tabs>
        <w:tab w:val="center" w:pos="4153"/>
        <w:tab w:val="right" w:pos="8306"/>
      </w:tabs>
    </w:pPr>
  </w:style>
  <w:style w:type="character" w:customStyle="1" w:styleId="HeaderChar">
    <w:name w:val="Header Char"/>
    <w:basedOn w:val="DefaultParagraphFont"/>
    <w:link w:val="Header"/>
    <w:uiPriority w:val="99"/>
    <w:rsid w:val="00871D1A"/>
    <w:rPr>
      <w:rFonts w:ascii="Times New Roman" w:eastAsia="Times New Roman" w:hAnsi="Times New Roman" w:cs="Times New Roman"/>
      <w:sz w:val="28"/>
      <w:szCs w:val="28"/>
      <w:lang w:val="lv-LV" w:eastAsia="lv-LV"/>
    </w:rPr>
  </w:style>
  <w:style w:type="character" w:styleId="PageNumber">
    <w:name w:val="page number"/>
    <w:rsid w:val="00871D1A"/>
  </w:style>
  <w:style w:type="paragraph" w:styleId="NormalWeb">
    <w:name w:val="Normal (Web)"/>
    <w:basedOn w:val="Normal"/>
    <w:uiPriority w:val="99"/>
    <w:unhideWhenUsed/>
    <w:rsid w:val="00871D1A"/>
    <w:pPr>
      <w:spacing w:before="100" w:beforeAutospacing="1" w:after="100" w:afterAutospacing="1"/>
    </w:pPr>
    <w:rPr>
      <w:sz w:val="24"/>
      <w:szCs w:val="24"/>
      <w:lang w:val="en-GB" w:eastAsia="en-GB"/>
    </w:rPr>
  </w:style>
  <w:style w:type="character" w:customStyle="1" w:styleId="BalloonTextChar">
    <w:name w:val="Balloon Text Char"/>
    <w:basedOn w:val="DefaultParagraphFont"/>
    <w:link w:val="BalloonText"/>
    <w:uiPriority w:val="99"/>
    <w:semiHidden/>
    <w:rsid w:val="00871D1A"/>
    <w:rPr>
      <w:rFonts w:ascii="Segoe UI" w:eastAsia="Times New Roman" w:hAnsi="Segoe UI" w:cs="Segoe UI"/>
      <w:sz w:val="18"/>
      <w:szCs w:val="18"/>
      <w:lang w:val="lv-LV" w:eastAsia="lv-LV"/>
    </w:rPr>
  </w:style>
  <w:style w:type="paragraph" w:styleId="BalloonText">
    <w:name w:val="Balloon Text"/>
    <w:basedOn w:val="Normal"/>
    <w:link w:val="BalloonTextChar"/>
    <w:uiPriority w:val="99"/>
    <w:semiHidden/>
    <w:unhideWhenUsed/>
    <w:rsid w:val="00871D1A"/>
    <w:rPr>
      <w:rFonts w:ascii="Segoe UI" w:hAnsi="Segoe UI" w:cs="Segoe UI"/>
      <w:sz w:val="18"/>
      <w:szCs w:val="18"/>
    </w:rPr>
  </w:style>
  <w:style w:type="character" w:styleId="CommentReference">
    <w:name w:val="annotation reference"/>
    <w:basedOn w:val="DefaultParagraphFont"/>
    <w:uiPriority w:val="99"/>
    <w:semiHidden/>
    <w:unhideWhenUsed/>
    <w:rsid w:val="00B814C1"/>
    <w:rPr>
      <w:sz w:val="16"/>
      <w:szCs w:val="16"/>
    </w:rPr>
  </w:style>
  <w:style w:type="paragraph" w:styleId="CommentText">
    <w:name w:val="annotation text"/>
    <w:basedOn w:val="Normal"/>
    <w:link w:val="CommentTextChar"/>
    <w:uiPriority w:val="99"/>
    <w:semiHidden/>
    <w:unhideWhenUsed/>
    <w:rsid w:val="00B814C1"/>
    <w:rPr>
      <w:sz w:val="20"/>
      <w:szCs w:val="20"/>
    </w:rPr>
  </w:style>
  <w:style w:type="character" w:customStyle="1" w:styleId="CommentTextChar">
    <w:name w:val="Comment Text Char"/>
    <w:basedOn w:val="DefaultParagraphFont"/>
    <w:link w:val="CommentText"/>
    <w:uiPriority w:val="99"/>
    <w:semiHidden/>
    <w:rsid w:val="00B814C1"/>
    <w:rPr>
      <w:rFonts w:ascii="Times New Roman" w:eastAsia="Times New Roman" w:hAnsi="Times New Roman" w:cs="Times New Roman"/>
      <w:sz w:val="20"/>
      <w:szCs w:val="20"/>
      <w:lang w:val="lv-LV" w:eastAsia="lv-LV"/>
    </w:rPr>
  </w:style>
  <w:style w:type="paragraph" w:styleId="CommentSubject">
    <w:name w:val="annotation subject"/>
    <w:basedOn w:val="CommentText"/>
    <w:next w:val="CommentText"/>
    <w:link w:val="CommentSubjectChar"/>
    <w:uiPriority w:val="99"/>
    <w:semiHidden/>
    <w:unhideWhenUsed/>
    <w:rsid w:val="00B814C1"/>
    <w:rPr>
      <w:b/>
      <w:bCs/>
    </w:rPr>
  </w:style>
  <w:style w:type="character" w:customStyle="1" w:styleId="CommentSubjectChar">
    <w:name w:val="Comment Subject Char"/>
    <w:basedOn w:val="CommentTextChar"/>
    <w:link w:val="CommentSubject"/>
    <w:uiPriority w:val="99"/>
    <w:semiHidden/>
    <w:rsid w:val="00B814C1"/>
    <w:rPr>
      <w:rFonts w:ascii="Times New Roman" w:eastAsia="Times New Roman" w:hAnsi="Times New Roman" w:cs="Times New Roman"/>
      <w:b/>
      <w:bCs/>
      <w:sz w:val="20"/>
      <w:szCs w:val="20"/>
      <w:lang w:val="lv-LV" w:eastAsia="lv-LV"/>
    </w:rPr>
  </w:style>
  <w:style w:type="table" w:styleId="TableGrid">
    <w:name w:val="Table Grid"/>
    <w:basedOn w:val="TableNormal"/>
    <w:uiPriority w:val="39"/>
    <w:rsid w:val="00F23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E532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07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921892"/>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8B024C"/>
    <w:rPr>
      <w:rFonts w:asciiTheme="majorHAnsi" w:eastAsiaTheme="majorEastAsia" w:hAnsiTheme="majorHAnsi" w:cstheme="majorBidi"/>
      <w:color w:val="2E74B5" w:themeColor="accent1" w:themeShade="BF"/>
      <w:sz w:val="32"/>
      <w:szCs w:val="32"/>
      <w:lang w:val="lv-LV" w:eastAsia="lv-LV"/>
    </w:rPr>
  </w:style>
  <w:style w:type="character" w:customStyle="1" w:styleId="Heading8Char">
    <w:name w:val="Heading 8 Char"/>
    <w:basedOn w:val="DefaultParagraphFont"/>
    <w:link w:val="Heading8"/>
    <w:uiPriority w:val="9"/>
    <w:rsid w:val="008B024C"/>
    <w:rPr>
      <w:rFonts w:asciiTheme="majorHAnsi" w:eastAsiaTheme="majorEastAsia" w:hAnsiTheme="majorHAnsi" w:cstheme="majorBidi"/>
      <w:color w:val="272727" w:themeColor="text1" w:themeTint="D8"/>
      <w:sz w:val="21"/>
      <w:szCs w:val="21"/>
      <w:lang w:val="lv-LV" w:eastAsia="lv-LV"/>
    </w:rPr>
  </w:style>
  <w:style w:type="character" w:customStyle="1" w:styleId="UnresolvedMention1">
    <w:name w:val="Unresolved Mention1"/>
    <w:basedOn w:val="DefaultParagraphFont"/>
    <w:uiPriority w:val="99"/>
    <w:semiHidden/>
    <w:unhideWhenUsed/>
    <w:rsid w:val="008B024C"/>
    <w:rPr>
      <w:color w:val="605E5C"/>
      <w:shd w:val="clear" w:color="auto" w:fill="E1DFDD"/>
    </w:rPr>
  </w:style>
  <w:style w:type="table" w:customStyle="1" w:styleId="TableGrid1">
    <w:name w:val="Table Grid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8B024C"/>
    <w:rPr>
      <w:color w:val="605E5C"/>
      <w:shd w:val="clear" w:color="auto" w:fill="E1DFDD"/>
    </w:rPr>
  </w:style>
  <w:style w:type="character" w:customStyle="1" w:styleId="FootnoteCharacters">
    <w:name w:val="Footnote Characters"/>
    <w:qFormat/>
    <w:rsid w:val="008B024C"/>
    <w:rPr>
      <w:vertAlign w:val="superscript"/>
    </w:rPr>
  </w:style>
  <w:style w:type="character" w:customStyle="1" w:styleId="Neatrisintapieminana1">
    <w:name w:val="Neatrisināta pieminēšana1"/>
    <w:basedOn w:val="DefaultParagraphFont"/>
    <w:uiPriority w:val="99"/>
    <w:semiHidden/>
    <w:unhideWhenUsed/>
    <w:rsid w:val="008B024C"/>
    <w:rPr>
      <w:color w:val="605E5C"/>
      <w:shd w:val="clear" w:color="auto" w:fill="E1DFDD"/>
    </w:rPr>
  </w:style>
  <w:style w:type="paragraph" w:customStyle="1" w:styleId="Default">
    <w:name w:val="Default"/>
    <w:rsid w:val="008B024C"/>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NoList1">
    <w:name w:val="No List1"/>
    <w:next w:val="NoList"/>
    <w:uiPriority w:val="99"/>
    <w:semiHidden/>
    <w:unhideWhenUsed/>
    <w:rsid w:val="008B024C"/>
  </w:style>
  <w:style w:type="table" w:customStyle="1" w:styleId="TableGrid4">
    <w:name w:val="Table Grid4"/>
    <w:basedOn w:val="TableNormal"/>
    <w:next w:val="TableGrid"/>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8B024C"/>
    <w:pPr>
      <w:ind w:firstLine="360"/>
      <w:jc w:val="both"/>
    </w:pPr>
    <w:rPr>
      <w:sz w:val="24"/>
    </w:rPr>
  </w:style>
  <w:style w:type="character" w:customStyle="1" w:styleId="BodyTextIndent2Char">
    <w:name w:val="Body Text Indent 2 Char"/>
    <w:basedOn w:val="DefaultParagraphFont"/>
    <w:link w:val="BodyTextIndent2"/>
    <w:uiPriority w:val="99"/>
    <w:rsid w:val="008B024C"/>
    <w:rPr>
      <w:rFonts w:ascii="Times New Roman" w:eastAsia="Times New Roman" w:hAnsi="Times New Roman" w:cs="Times New Roman"/>
      <w:sz w:val="24"/>
      <w:szCs w:val="28"/>
      <w:lang w:val="lv-LV" w:eastAsia="lv-LV"/>
    </w:rPr>
  </w:style>
  <w:style w:type="paragraph" w:styleId="BodyTextIndent">
    <w:name w:val="Body Text Indent"/>
    <w:basedOn w:val="Normal"/>
    <w:link w:val="BodyTextIndentChar"/>
    <w:uiPriority w:val="99"/>
    <w:unhideWhenUsed/>
    <w:rsid w:val="008B024C"/>
    <w:pPr>
      <w:spacing w:after="120"/>
      <w:ind w:left="283"/>
    </w:pPr>
  </w:style>
  <w:style w:type="character" w:customStyle="1" w:styleId="BodyTextIndentChar">
    <w:name w:val="Body Text Indent Char"/>
    <w:basedOn w:val="DefaultParagraphFont"/>
    <w:link w:val="BodyTextIndent"/>
    <w:uiPriority w:val="99"/>
    <w:rsid w:val="008B024C"/>
    <w:rPr>
      <w:rFonts w:ascii="Times New Roman" w:eastAsia="Times New Roman" w:hAnsi="Times New Roman" w:cs="Times New Roman"/>
      <w:sz w:val="28"/>
      <w:szCs w:val="28"/>
      <w:lang w:val="lv-LV" w:eastAsia="lv-LV"/>
    </w:rPr>
  </w:style>
  <w:style w:type="paragraph" w:styleId="Title">
    <w:name w:val="Title"/>
    <w:basedOn w:val="Normal"/>
    <w:next w:val="Normal"/>
    <w:link w:val="TitleChar"/>
    <w:qFormat/>
    <w:rsid w:val="008B024C"/>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8B024C"/>
    <w:rPr>
      <w:rFonts w:ascii="RimTimes" w:eastAsia="Times New Roman" w:hAnsi="RimTimes" w:cs="Times New Roman"/>
      <w:sz w:val="28"/>
      <w:szCs w:val="20"/>
      <w:lang w:val="lv-LV" w:eastAsia="lv-LV"/>
    </w:rPr>
  </w:style>
  <w:style w:type="paragraph" w:customStyle="1" w:styleId="naisf">
    <w:name w:val="naisf"/>
    <w:basedOn w:val="Normal"/>
    <w:link w:val="naisfChar"/>
    <w:rsid w:val="008B024C"/>
    <w:pPr>
      <w:spacing w:before="62" w:after="62"/>
      <w:ind w:firstLine="310"/>
      <w:jc w:val="both"/>
    </w:pPr>
    <w:rPr>
      <w:rFonts w:eastAsia="Arial Unicode MS"/>
      <w:sz w:val="24"/>
      <w:szCs w:val="24"/>
      <w:lang w:val="en-GB" w:eastAsia="en-US"/>
    </w:rPr>
  </w:style>
  <w:style w:type="character" w:customStyle="1" w:styleId="naisfChar">
    <w:name w:val="naisf Char"/>
    <w:link w:val="naisf"/>
    <w:locked/>
    <w:rsid w:val="008B024C"/>
    <w:rPr>
      <w:rFonts w:ascii="Times New Roman" w:eastAsia="Arial Unicode MS" w:hAnsi="Times New Roman" w:cs="Times New Roman"/>
      <w:sz w:val="24"/>
      <w:szCs w:val="24"/>
      <w:lang w:val="en-GB"/>
    </w:rPr>
  </w:style>
  <w:style w:type="paragraph" w:styleId="BodyText2">
    <w:name w:val="Body Text 2"/>
    <w:basedOn w:val="Normal"/>
    <w:link w:val="BodyText2Char"/>
    <w:unhideWhenUsed/>
    <w:rsid w:val="008B024C"/>
    <w:pPr>
      <w:spacing w:after="120" w:line="480" w:lineRule="auto"/>
    </w:pPr>
  </w:style>
  <w:style w:type="character" w:customStyle="1" w:styleId="BodyText2Char">
    <w:name w:val="Body Text 2 Char"/>
    <w:basedOn w:val="DefaultParagraphFont"/>
    <w:link w:val="BodyText2"/>
    <w:rsid w:val="008B024C"/>
    <w:rPr>
      <w:rFonts w:ascii="Times New Roman" w:eastAsia="Times New Roman" w:hAnsi="Times New Roman" w:cs="Times New Roman"/>
      <w:sz w:val="28"/>
      <w:szCs w:val="28"/>
      <w:lang w:val="lv-LV" w:eastAsia="lv-LV"/>
    </w:rPr>
  </w:style>
  <w:style w:type="paragraph" w:styleId="BodyTextIndent3">
    <w:name w:val="Body Text Indent 3"/>
    <w:basedOn w:val="Normal"/>
    <w:link w:val="BodyTextIndent3Char"/>
    <w:uiPriority w:val="99"/>
    <w:unhideWhenUsed/>
    <w:rsid w:val="008B024C"/>
    <w:pPr>
      <w:spacing w:after="120"/>
      <w:ind w:left="283"/>
    </w:pPr>
    <w:rPr>
      <w:sz w:val="16"/>
      <w:szCs w:val="16"/>
    </w:rPr>
  </w:style>
  <w:style w:type="character" w:customStyle="1" w:styleId="BodyTextIndent3Char">
    <w:name w:val="Body Text Indent 3 Char"/>
    <w:basedOn w:val="DefaultParagraphFont"/>
    <w:link w:val="BodyTextIndent3"/>
    <w:uiPriority w:val="99"/>
    <w:rsid w:val="008B024C"/>
    <w:rPr>
      <w:rFonts w:ascii="Times New Roman" w:eastAsia="Times New Roman" w:hAnsi="Times New Roman" w:cs="Times New Roman"/>
      <w:sz w:val="16"/>
      <w:szCs w:val="16"/>
      <w:lang w:val="lv-LV" w:eastAsia="lv-LV"/>
    </w:rPr>
  </w:style>
  <w:style w:type="character" w:styleId="Emphasis">
    <w:name w:val="Emphasis"/>
    <w:basedOn w:val="DefaultParagraphFont"/>
    <w:qFormat/>
    <w:rsid w:val="008B024C"/>
    <w:rPr>
      <w:i/>
      <w:iCs/>
    </w:rPr>
  </w:style>
  <w:style w:type="paragraph" w:customStyle="1" w:styleId="Rakstz1RakstzRakstzRakstz">
    <w:name w:val="Rakstz.1 Rakstz. Rakstz. Rakstz."/>
    <w:basedOn w:val="Normal"/>
    <w:rsid w:val="008B024C"/>
    <w:rPr>
      <w:sz w:val="24"/>
      <w:szCs w:val="24"/>
      <w:lang w:val="pl-PL" w:eastAsia="pl-PL"/>
    </w:rPr>
  </w:style>
  <w:style w:type="paragraph" w:customStyle="1" w:styleId="RakstzCharCharRakstzCharCharRakstz">
    <w:name w:val="Rakstz. Char Char Rakstz. Char Char Rakstz."/>
    <w:basedOn w:val="Normal"/>
    <w:rsid w:val="008B024C"/>
    <w:pPr>
      <w:spacing w:after="160" w:line="240" w:lineRule="exact"/>
    </w:pPr>
    <w:rPr>
      <w:rFonts w:ascii="Tahoma" w:hAnsi="Tahoma"/>
      <w:sz w:val="20"/>
      <w:szCs w:val="20"/>
      <w:lang w:val="en-US" w:eastAsia="en-US"/>
    </w:rPr>
  </w:style>
  <w:style w:type="character" w:customStyle="1" w:styleId="activepageinpagelisting1">
    <w:name w:val="active_page_in_page_listing1"/>
    <w:rsid w:val="008B024C"/>
    <w:rPr>
      <w:rFonts w:ascii="Arial" w:hAnsi="Arial" w:cs="Arial" w:hint="default"/>
      <w:b/>
      <w:bCs/>
      <w:i w:val="0"/>
      <w:iCs w:val="0"/>
      <w:strike w:val="0"/>
      <w:dstrike w:val="0"/>
      <w:color w:val="A52A2A"/>
      <w:sz w:val="18"/>
      <w:szCs w:val="18"/>
      <w:u w:val="none"/>
      <w:effect w:val="none"/>
    </w:rPr>
  </w:style>
  <w:style w:type="paragraph" w:customStyle="1" w:styleId="Punkts">
    <w:name w:val="Punkts"/>
    <w:rsid w:val="008B024C"/>
    <w:pPr>
      <w:numPr>
        <w:numId w:val="15"/>
      </w:numPr>
      <w:spacing w:before="240" w:after="0" w:line="240" w:lineRule="auto"/>
      <w:jc w:val="both"/>
    </w:pPr>
    <w:rPr>
      <w:rFonts w:ascii="Times New Roman" w:eastAsia="Times New Roman" w:hAnsi="Times New Roman" w:cs="Times New Roman"/>
      <w:sz w:val="24"/>
      <w:szCs w:val="20"/>
      <w:lang w:val="lv-LV"/>
    </w:rPr>
  </w:style>
  <w:style w:type="paragraph" w:customStyle="1" w:styleId="Apakpunkts">
    <w:name w:val="Apakšpunkts"/>
    <w:basedOn w:val="Normal"/>
    <w:rsid w:val="008B024C"/>
    <w:pPr>
      <w:numPr>
        <w:ilvl w:val="1"/>
        <w:numId w:val="16"/>
      </w:numPr>
      <w:tabs>
        <w:tab w:val="left" w:pos="567"/>
      </w:tabs>
      <w:overflowPunct w:val="0"/>
      <w:autoSpaceDE w:val="0"/>
      <w:autoSpaceDN w:val="0"/>
      <w:adjustRightInd w:val="0"/>
      <w:jc w:val="both"/>
      <w:textAlignment w:val="baseline"/>
    </w:pPr>
    <w:rPr>
      <w:rFonts w:cs="Arial"/>
      <w:sz w:val="24"/>
      <w:szCs w:val="20"/>
      <w:lang w:eastAsia="en-US"/>
    </w:rPr>
  </w:style>
  <w:style w:type="paragraph" w:styleId="BodyText3">
    <w:name w:val="Body Text 3"/>
    <w:basedOn w:val="Normal"/>
    <w:link w:val="BodyText3Char"/>
    <w:rsid w:val="008B024C"/>
    <w:pPr>
      <w:spacing w:after="120"/>
    </w:pPr>
    <w:rPr>
      <w:sz w:val="16"/>
      <w:szCs w:val="16"/>
      <w:lang w:val="en-US" w:eastAsia="en-US"/>
    </w:rPr>
  </w:style>
  <w:style w:type="character" w:customStyle="1" w:styleId="BodyText3Char">
    <w:name w:val="Body Text 3 Char"/>
    <w:basedOn w:val="DefaultParagraphFont"/>
    <w:link w:val="BodyText3"/>
    <w:rsid w:val="008B024C"/>
    <w:rPr>
      <w:rFonts w:ascii="Times New Roman" w:eastAsia="Times New Roman" w:hAnsi="Times New Roman" w:cs="Times New Roman"/>
      <w:sz w:val="16"/>
      <w:szCs w:val="16"/>
    </w:rPr>
  </w:style>
  <w:style w:type="paragraph" w:styleId="NoSpacing">
    <w:name w:val="No Spacing"/>
    <w:uiPriority w:val="1"/>
    <w:qFormat/>
    <w:rsid w:val="008B024C"/>
    <w:pPr>
      <w:spacing w:after="0" w:line="240" w:lineRule="auto"/>
    </w:pPr>
    <w:rPr>
      <w:rFonts w:ascii="Calibri" w:eastAsia="Calibri" w:hAnsi="Calibri" w:cs="Times New Roman"/>
      <w:lang w:val="lv-LV"/>
    </w:rPr>
  </w:style>
  <w:style w:type="character" w:styleId="FollowedHyperlink">
    <w:name w:val="FollowedHyperlink"/>
    <w:basedOn w:val="DefaultParagraphFont"/>
    <w:uiPriority w:val="99"/>
    <w:semiHidden/>
    <w:unhideWhenUsed/>
    <w:rsid w:val="008B024C"/>
    <w:rPr>
      <w:color w:val="954F72" w:themeColor="followedHyperlink"/>
      <w:u w:val="single"/>
    </w:rPr>
  </w:style>
  <w:style w:type="table" w:customStyle="1" w:styleId="TableGrid51">
    <w:name w:val="Table Grid51"/>
    <w:basedOn w:val="TableNormal"/>
    <w:next w:val="TableGrid"/>
    <w:uiPriority w:val="59"/>
    <w:rsid w:val="00FC548A"/>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11962"/>
    <w:rPr>
      <w:color w:val="605E5C"/>
      <w:shd w:val="clear" w:color="auto" w:fill="E1DFDD"/>
    </w:rPr>
  </w:style>
  <w:style w:type="table" w:customStyle="1" w:styleId="TableGrid71">
    <w:name w:val="Table Grid71"/>
    <w:basedOn w:val="TableNormal"/>
    <w:next w:val="TableGrid"/>
    <w:uiPriority w:val="39"/>
    <w:rsid w:val="00505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B7E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84334">
      <w:bodyDiv w:val="1"/>
      <w:marLeft w:val="0"/>
      <w:marRight w:val="0"/>
      <w:marTop w:val="0"/>
      <w:marBottom w:val="0"/>
      <w:divBdr>
        <w:top w:val="none" w:sz="0" w:space="0" w:color="auto"/>
        <w:left w:val="none" w:sz="0" w:space="0" w:color="auto"/>
        <w:bottom w:val="none" w:sz="0" w:space="0" w:color="auto"/>
        <w:right w:val="none" w:sz="0" w:space="0" w:color="auto"/>
      </w:divBdr>
      <w:divsChild>
        <w:div w:id="710694404">
          <w:marLeft w:val="0"/>
          <w:marRight w:val="0"/>
          <w:marTop w:val="0"/>
          <w:marBottom w:val="0"/>
          <w:divBdr>
            <w:top w:val="none" w:sz="0" w:space="0" w:color="auto"/>
            <w:left w:val="none" w:sz="0" w:space="0" w:color="auto"/>
            <w:bottom w:val="none" w:sz="0" w:space="0" w:color="auto"/>
            <w:right w:val="none" w:sz="0" w:space="0" w:color="auto"/>
          </w:divBdr>
          <w:divsChild>
            <w:div w:id="1433286130">
              <w:marLeft w:val="0"/>
              <w:marRight w:val="0"/>
              <w:marTop w:val="300"/>
              <w:marBottom w:val="3000"/>
              <w:divBdr>
                <w:top w:val="none" w:sz="0" w:space="0" w:color="auto"/>
                <w:left w:val="none" w:sz="0" w:space="0" w:color="auto"/>
                <w:bottom w:val="none" w:sz="0" w:space="0" w:color="auto"/>
                <w:right w:val="none" w:sz="0" w:space="0" w:color="auto"/>
              </w:divBdr>
              <w:divsChild>
                <w:div w:id="1362782374">
                  <w:marLeft w:val="-180"/>
                  <w:marRight w:val="-180"/>
                  <w:marTop w:val="0"/>
                  <w:marBottom w:val="0"/>
                  <w:divBdr>
                    <w:top w:val="none" w:sz="0" w:space="0" w:color="auto"/>
                    <w:left w:val="none" w:sz="0" w:space="0" w:color="auto"/>
                    <w:bottom w:val="none" w:sz="0" w:space="0" w:color="auto"/>
                    <w:right w:val="none" w:sz="0" w:space="0" w:color="auto"/>
                  </w:divBdr>
                  <w:divsChild>
                    <w:div w:id="878081495">
                      <w:marLeft w:val="0"/>
                      <w:marRight w:val="0"/>
                      <w:marTop w:val="0"/>
                      <w:marBottom w:val="0"/>
                      <w:divBdr>
                        <w:top w:val="none" w:sz="0" w:space="0" w:color="auto"/>
                        <w:left w:val="none" w:sz="0" w:space="0" w:color="auto"/>
                        <w:bottom w:val="none" w:sz="0" w:space="0" w:color="auto"/>
                        <w:right w:val="none" w:sz="0" w:space="0" w:color="auto"/>
                      </w:divBdr>
                      <w:divsChild>
                        <w:div w:id="1770540612">
                          <w:marLeft w:val="0"/>
                          <w:marRight w:val="0"/>
                          <w:marTop w:val="0"/>
                          <w:marBottom w:val="0"/>
                          <w:divBdr>
                            <w:top w:val="none" w:sz="0" w:space="0" w:color="auto"/>
                            <w:left w:val="none" w:sz="0" w:space="0" w:color="auto"/>
                            <w:bottom w:val="none" w:sz="0" w:space="0" w:color="auto"/>
                            <w:right w:val="none" w:sz="0" w:space="0" w:color="auto"/>
                          </w:divBdr>
                          <w:divsChild>
                            <w:div w:id="1805658017">
                              <w:marLeft w:val="0"/>
                              <w:marRight w:val="0"/>
                              <w:marTop w:val="0"/>
                              <w:marBottom w:val="0"/>
                              <w:divBdr>
                                <w:top w:val="none" w:sz="0" w:space="0" w:color="auto"/>
                                <w:left w:val="none" w:sz="0" w:space="0" w:color="auto"/>
                                <w:bottom w:val="none" w:sz="0" w:space="0" w:color="auto"/>
                                <w:right w:val="none" w:sz="0" w:space="0" w:color="auto"/>
                              </w:divBdr>
                              <w:divsChild>
                                <w:div w:id="36911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663689">
          <w:marLeft w:val="0"/>
          <w:marRight w:val="0"/>
          <w:marTop w:val="0"/>
          <w:marBottom w:val="0"/>
          <w:divBdr>
            <w:top w:val="none" w:sz="0" w:space="0" w:color="auto"/>
            <w:left w:val="none" w:sz="0" w:space="0" w:color="auto"/>
            <w:bottom w:val="none" w:sz="0" w:space="0" w:color="auto"/>
            <w:right w:val="none" w:sz="0" w:space="0" w:color="auto"/>
          </w:divBdr>
          <w:divsChild>
            <w:div w:id="1148787970">
              <w:marLeft w:val="-180"/>
              <w:marRight w:val="-180"/>
              <w:marTop w:val="0"/>
              <w:marBottom w:val="0"/>
              <w:divBdr>
                <w:top w:val="none" w:sz="0" w:space="0" w:color="auto"/>
                <w:left w:val="none" w:sz="0" w:space="0" w:color="auto"/>
                <w:bottom w:val="none" w:sz="0" w:space="0" w:color="auto"/>
                <w:right w:val="none" w:sz="0" w:space="0" w:color="auto"/>
              </w:divBdr>
              <w:divsChild>
                <w:div w:id="1521511289">
                  <w:marLeft w:val="0"/>
                  <w:marRight w:val="0"/>
                  <w:marTop w:val="0"/>
                  <w:marBottom w:val="0"/>
                  <w:divBdr>
                    <w:top w:val="none" w:sz="0" w:space="0" w:color="auto"/>
                    <w:left w:val="none" w:sz="0" w:space="0" w:color="auto"/>
                    <w:bottom w:val="none" w:sz="0" w:space="0" w:color="auto"/>
                    <w:right w:val="none" w:sz="0" w:space="0" w:color="auto"/>
                  </w:divBdr>
                  <w:divsChild>
                    <w:div w:id="1745494721">
                      <w:marLeft w:val="-180"/>
                      <w:marRight w:val="-180"/>
                      <w:marTop w:val="0"/>
                      <w:marBottom w:val="0"/>
                      <w:divBdr>
                        <w:top w:val="none" w:sz="0" w:space="0" w:color="auto"/>
                        <w:left w:val="none" w:sz="0" w:space="0" w:color="auto"/>
                        <w:bottom w:val="none" w:sz="0" w:space="0" w:color="auto"/>
                        <w:right w:val="none" w:sz="0" w:space="0" w:color="auto"/>
                      </w:divBdr>
                      <w:divsChild>
                        <w:div w:id="41443341">
                          <w:marLeft w:val="0"/>
                          <w:marRight w:val="0"/>
                          <w:marTop w:val="0"/>
                          <w:marBottom w:val="0"/>
                          <w:divBdr>
                            <w:top w:val="none" w:sz="0" w:space="0" w:color="auto"/>
                            <w:left w:val="none" w:sz="0" w:space="0" w:color="auto"/>
                            <w:bottom w:val="none" w:sz="0" w:space="0" w:color="auto"/>
                            <w:right w:val="none" w:sz="0" w:space="0" w:color="auto"/>
                          </w:divBdr>
                          <w:divsChild>
                            <w:div w:id="1905137805">
                              <w:marLeft w:val="0"/>
                              <w:marRight w:val="0"/>
                              <w:marTop w:val="0"/>
                              <w:marBottom w:val="420"/>
                              <w:divBdr>
                                <w:top w:val="none" w:sz="0" w:space="0" w:color="auto"/>
                                <w:left w:val="none" w:sz="0" w:space="0" w:color="auto"/>
                                <w:bottom w:val="none" w:sz="0" w:space="0" w:color="auto"/>
                                <w:right w:val="none" w:sz="0" w:space="0" w:color="auto"/>
                              </w:divBdr>
                            </w:div>
                            <w:div w:id="150924808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325981900">
                  <w:marLeft w:val="0"/>
                  <w:marRight w:val="0"/>
                  <w:marTop w:val="0"/>
                  <w:marBottom w:val="0"/>
                  <w:divBdr>
                    <w:top w:val="none" w:sz="0" w:space="0" w:color="auto"/>
                    <w:left w:val="none" w:sz="0" w:space="0" w:color="auto"/>
                    <w:bottom w:val="none" w:sz="0" w:space="0" w:color="auto"/>
                    <w:right w:val="none" w:sz="0" w:space="0" w:color="auto"/>
                  </w:divBdr>
                  <w:divsChild>
                    <w:div w:id="1555700712">
                      <w:marLeft w:val="0"/>
                      <w:marRight w:val="0"/>
                      <w:marTop w:val="0"/>
                      <w:marBottom w:val="0"/>
                      <w:divBdr>
                        <w:top w:val="none" w:sz="0" w:space="0" w:color="auto"/>
                        <w:left w:val="none" w:sz="0" w:space="0" w:color="auto"/>
                        <w:bottom w:val="none" w:sz="0" w:space="0" w:color="auto"/>
                        <w:right w:val="none" w:sz="0" w:space="0" w:color="auto"/>
                      </w:divBdr>
                      <w:divsChild>
                        <w:div w:id="873271022">
                          <w:marLeft w:val="0"/>
                          <w:marRight w:val="0"/>
                          <w:marTop w:val="0"/>
                          <w:marBottom w:val="420"/>
                          <w:divBdr>
                            <w:top w:val="none" w:sz="0" w:space="0" w:color="auto"/>
                            <w:left w:val="none" w:sz="0" w:space="0" w:color="auto"/>
                            <w:bottom w:val="none" w:sz="0" w:space="0" w:color="auto"/>
                            <w:right w:val="none" w:sz="0" w:space="0" w:color="auto"/>
                          </w:divBdr>
                        </w:div>
                        <w:div w:id="1326055751">
                          <w:marLeft w:val="0"/>
                          <w:marRight w:val="0"/>
                          <w:marTop w:val="0"/>
                          <w:marBottom w:val="225"/>
                          <w:divBdr>
                            <w:top w:val="none" w:sz="0" w:space="0" w:color="auto"/>
                            <w:left w:val="none" w:sz="0" w:space="0" w:color="auto"/>
                            <w:bottom w:val="none" w:sz="0" w:space="0" w:color="auto"/>
                            <w:right w:val="none" w:sz="0" w:space="0" w:color="auto"/>
                          </w:divBdr>
                        </w:div>
                        <w:div w:id="1983727548">
                          <w:marLeft w:val="0"/>
                          <w:marRight w:val="0"/>
                          <w:marTop w:val="0"/>
                          <w:marBottom w:val="225"/>
                          <w:divBdr>
                            <w:top w:val="none" w:sz="0" w:space="0" w:color="auto"/>
                            <w:left w:val="none" w:sz="0" w:space="0" w:color="auto"/>
                            <w:bottom w:val="none" w:sz="0" w:space="0" w:color="auto"/>
                            <w:right w:val="none" w:sz="0" w:space="0" w:color="auto"/>
                          </w:divBdr>
                        </w:div>
                        <w:div w:id="45687385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7067067">
                  <w:marLeft w:val="0"/>
                  <w:marRight w:val="0"/>
                  <w:marTop w:val="0"/>
                  <w:marBottom w:val="0"/>
                  <w:divBdr>
                    <w:top w:val="none" w:sz="0" w:space="0" w:color="auto"/>
                    <w:left w:val="none" w:sz="0" w:space="0" w:color="auto"/>
                    <w:bottom w:val="none" w:sz="0" w:space="0" w:color="auto"/>
                    <w:right w:val="none" w:sz="0" w:space="0" w:color="auto"/>
                  </w:divBdr>
                  <w:divsChild>
                    <w:div w:id="516578716">
                      <w:marLeft w:val="0"/>
                      <w:marRight w:val="0"/>
                      <w:marTop w:val="0"/>
                      <w:marBottom w:val="420"/>
                      <w:divBdr>
                        <w:top w:val="none" w:sz="0" w:space="0" w:color="auto"/>
                        <w:left w:val="none" w:sz="0" w:space="0" w:color="auto"/>
                        <w:bottom w:val="none" w:sz="0" w:space="0" w:color="auto"/>
                        <w:right w:val="none" w:sz="0" w:space="0" w:color="auto"/>
                      </w:divBdr>
                    </w:div>
                    <w:div w:id="1736199190">
                      <w:marLeft w:val="0"/>
                      <w:marRight w:val="0"/>
                      <w:marTop w:val="480"/>
                      <w:marBottom w:val="0"/>
                      <w:divBdr>
                        <w:top w:val="none" w:sz="0" w:space="0" w:color="auto"/>
                        <w:left w:val="none" w:sz="0" w:space="0" w:color="auto"/>
                        <w:bottom w:val="none" w:sz="0" w:space="0" w:color="auto"/>
                        <w:right w:val="none" w:sz="0" w:space="0" w:color="auto"/>
                      </w:divBdr>
                      <w:divsChild>
                        <w:div w:id="102251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691721">
          <w:marLeft w:val="0"/>
          <w:marRight w:val="0"/>
          <w:marTop w:val="0"/>
          <w:marBottom w:val="0"/>
          <w:divBdr>
            <w:top w:val="none" w:sz="0" w:space="0" w:color="auto"/>
            <w:left w:val="none" w:sz="0" w:space="0" w:color="auto"/>
            <w:bottom w:val="none" w:sz="0" w:space="0" w:color="auto"/>
            <w:right w:val="none" w:sz="0" w:space="0" w:color="auto"/>
          </w:divBdr>
          <w:divsChild>
            <w:div w:id="399064094">
              <w:marLeft w:val="-180"/>
              <w:marRight w:val="-180"/>
              <w:marTop w:val="0"/>
              <w:marBottom w:val="0"/>
              <w:divBdr>
                <w:top w:val="none" w:sz="0" w:space="0" w:color="auto"/>
                <w:left w:val="none" w:sz="0" w:space="0" w:color="auto"/>
                <w:bottom w:val="none" w:sz="0" w:space="0" w:color="auto"/>
                <w:right w:val="none" w:sz="0" w:space="0" w:color="auto"/>
              </w:divBdr>
              <w:divsChild>
                <w:div w:id="1648238493">
                  <w:marLeft w:val="0"/>
                  <w:marRight w:val="0"/>
                  <w:marTop w:val="0"/>
                  <w:marBottom w:val="0"/>
                  <w:divBdr>
                    <w:top w:val="none" w:sz="0" w:space="0" w:color="auto"/>
                    <w:left w:val="none" w:sz="0" w:space="0" w:color="auto"/>
                    <w:bottom w:val="none" w:sz="0" w:space="0" w:color="auto"/>
                    <w:right w:val="none" w:sz="0" w:space="0" w:color="auto"/>
                  </w:divBdr>
                </w:div>
                <w:div w:id="185009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616425">
      <w:bodyDiv w:val="1"/>
      <w:marLeft w:val="0"/>
      <w:marRight w:val="0"/>
      <w:marTop w:val="0"/>
      <w:marBottom w:val="0"/>
      <w:divBdr>
        <w:top w:val="none" w:sz="0" w:space="0" w:color="auto"/>
        <w:left w:val="none" w:sz="0" w:space="0" w:color="auto"/>
        <w:bottom w:val="none" w:sz="0" w:space="0" w:color="auto"/>
        <w:right w:val="none" w:sz="0" w:space="0" w:color="auto"/>
      </w:divBdr>
    </w:div>
    <w:div w:id="660885310">
      <w:bodyDiv w:val="1"/>
      <w:marLeft w:val="0"/>
      <w:marRight w:val="0"/>
      <w:marTop w:val="0"/>
      <w:marBottom w:val="0"/>
      <w:divBdr>
        <w:top w:val="none" w:sz="0" w:space="0" w:color="auto"/>
        <w:left w:val="none" w:sz="0" w:space="0" w:color="auto"/>
        <w:bottom w:val="none" w:sz="0" w:space="0" w:color="auto"/>
        <w:right w:val="none" w:sz="0" w:space="0" w:color="auto"/>
      </w:divBdr>
    </w:div>
    <w:div w:id="840507076">
      <w:bodyDiv w:val="1"/>
      <w:marLeft w:val="0"/>
      <w:marRight w:val="0"/>
      <w:marTop w:val="0"/>
      <w:marBottom w:val="0"/>
      <w:divBdr>
        <w:top w:val="none" w:sz="0" w:space="0" w:color="auto"/>
        <w:left w:val="none" w:sz="0" w:space="0" w:color="auto"/>
        <w:bottom w:val="none" w:sz="0" w:space="0" w:color="auto"/>
        <w:right w:val="none" w:sz="0" w:space="0" w:color="auto"/>
      </w:divBdr>
    </w:div>
    <w:div w:id="948272162">
      <w:bodyDiv w:val="1"/>
      <w:marLeft w:val="0"/>
      <w:marRight w:val="0"/>
      <w:marTop w:val="0"/>
      <w:marBottom w:val="0"/>
      <w:divBdr>
        <w:top w:val="none" w:sz="0" w:space="0" w:color="auto"/>
        <w:left w:val="none" w:sz="0" w:space="0" w:color="auto"/>
        <w:bottom w:val="none" w:sz="0" w:space="0" w:color="auto"/>
        <w:right w:val="none" w:sz="0" w:space="0" w:color="auto"/>
      </w:divBdr>
      <w:divsChild>
        <w:div w:id="690495372">
          <w:marLeft w:val="0"/>
          <w:marRight w:val="0"/>
          <w:marTop w:val="0"/>
          <w:marBottom w:val="0"/>
          <w:divBdr>
            <w:top w:val="none" w:sz="0" w:space="0" w:color="auto"/>
            <w:left w:val="none" w:sz="0" w:space="0" w:color="auto"/>
            <w:bottom w:val="none" w:sz="0" w:space="0" w:color="auto"/>
            <w:right w:val="none" w:sz="0" w:space="0" w:color="auto"/>
          </w:divBdr>
          <w:divsChild>
            <w:div w:id="1581018881">
              <w:marLeft w:val="0"/>
              <w:marRight w:val="0"/>
              <w:marTop w:val="300"/>
              <w:marBottom w:val="3000"/>
              <w:divBdr>
                <w:top w:val="none" w:sz="0" w:space="0" w:color="auto"/>
                <w:left w:val="none" w:sz="0" w:space="0" w:color="auto"/>
                <w:bottom w:val="none" w:sz="0" w:space="0" w:color="auto"/>
                <w:right w:val="none" w:sz="0" w:space="0" w:color="auto"/>
              </w:divBdr>
              <w:divsChild>
                <w:div w:id="1304045219">
                  <w:marLeft w:val="-180"/>
                  <w:marRight w:val="-180"/>
                  <w:marTop w:val="0"/>
                  <w:marBottom w:val="0"/>
                  <w:divBdr>
                    <w:top w:val="none" w:sz="0" w:space="0" w:color="auto"/>
                    <w:left w:val="none" w:sz="0" w:space="0" w:color="auto"/>
                    <w:bottom w:val="none" w:sz="0" w:space="0" w:color="auto"/>
                    <w:right w:val="none" w:sz="0" w:space="0" w:color="auto"/>
                  </w:divBdr>
                  <w:divsChild>
                    <w:div w:id="288055618">
                      <w:marLeft w:val="0"/>
                      <w:marRight w:val="0"/>
                      <w:marTop w:val="0"/>
                      <w:marBottom w:val="0"/>
                      <w:divBdr>
                        <w:top w:val="none" w:sz="0" w:space="0" w:color="auto"/>
                        <w:left w:val="none" w:sz="0" w:space="0" w:color="auto"/>
                        <w:bottom w:val="none" w:sz="0" w:space="0" w:color="auto"/>
                        <w:right w:val="none" w:sz="0" w:space="0" w:color="auto"/>
                      </w:divBdr>
                      <w:divsChild>
                        <w:div w:id="318776149">
                          <w:marLeft w:val="0"/>
                          <w:marRight w:val="0"/>
                          <w:marTop w:val="0"/>
                          <w:marBottom w:val="0"/>
                          <w:divBdr>
                            <w:top w:val="none" w:sz="0" w:space="0" w:color="auto"/>
                            <w:left w:val="none" w:sz="0" w:space="0" w:color="auto"/>
                            <w:bottom w:val="none" w:sz="0" w:space="0" w:color="auto"/>
                            <w:right w:val="none" w:sz="0" w:space="0" w:color="auto"/>
                          </w:divBdr>
                          <w:divsChild>
                            <w:div w:id="520169528">
                              <w:marLeft w:val="0"/>
                              <w:marRight w:val="0"/>
                              <w:marTop w:val="0"/>
                              <w:marBottom w:val="0"/>
                              <w:divBdr>
                                <w:top w:val="none" w:sz="0" w:space="0" w:color="auto"/>
                                <w:left w:val="none" w:sz="0" w:space="0" w:color="auto"/>
                                <w:bottom w:val="none" w:sz="0" w:space="0" w:color="auto"/>
                                <w:right w:val="none" w:sz="0" w:space="0" w:color="auto"/>
                              </w:divBdr>
                              <w:divsChild>
                                <w:div w:id="121119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857928">
          <w:marLeft w:val="0"/>
          <w:marRight w:val="0"/>
          <w:marTop w:val="0"/>
          <w:marBottom w:val="0"/>
          <w:divBdr>
            <w:top w:val="none" w:sz="0" w:space="0" w:color="auto"/>
            <w:left w:val="none" w:sz="0" w:space="0" w:color="auto"/>
            <w:bottom w:val="none" w:sz="0" w:space="0" w:color="auto"/>
            <w:right w:val="none" w:sz="0" w:space="0" w:color="auto"/>
          </w:divBdr>
          <w:divsChild>
            <w:div w:id="1858346965">
              <w:marLeft w:val="-180"/>
              <w:marRight w:val="-180"/>
              <w:marTop w:val="0"/>
              <w:marBottom w:val="0"/>
              <w:divBdr>
                <w:top w:val="none" w:sz="0" w:space="0" w:color="auto"/>
                <w:left w:val="none" w:sz="0" w:space="0" w:color="auto"/>
                <w:bottom w:val="none" w:sz="0" w:space="0" w:color="auto"/>
                <w:right w:val="none" w:sz="0" w:space="0" w:color="auto"/>
              </w:divBdr>
              <w:divsChild>
                <w:div w:id="2116049156">
                  <w:marLeft w:val="0"/>
                  <w:marRight w:val="0"/>
                  <w:marTop w:val="0"/>
                  <w:marBottom w:val="0"/>
                  <w:divBdr>
                    <w:top w:val="none" w:sz="0" w:space="0" w:color="auto"/>
                    <w:left w:val="none" w:sz="0" w:space="0" w:color="auto"/>
                    <w:bottom w:val="none" w:sz="0" w:space="0" w:color="auto"/>
                    <w:right w:val="none" w:sz="0" w:space="0" w:color="auto"/>
                  </w:divBdr>
                  <w:divsChild>
                    <w:div w:id="738408835">
                      <w:marLeft w:val="-180"/>
                      <w:marRight w:val="-180"/>
                      <w:marTop w:val="0"/>
                      <w:marBottom w:val="0"/>
                      <w:divBdr>
                        <w:top w:val="none" w:sz="0" w:space="0" w:color="auto"/>
                        <w:left w:val="none" w:sz="0" w:space="0" w:color="auto"/>
                        <w:bottom w:val="none" w:sz="0" w:space="0" w:color="auto"/>
                        <w:right w:val="none" w:sz="0" w:space="0" w:color="auto"/>
                      </w:divBdr>
                      <w:divsChild>
                        <w:div w:id="2063366040">
                          <w:marLeft w:val="0"/>
                          <w:marRight w:val="0"/>
                          <w:marTop w:val="0"/>
                          <w:marBottom w:val="0"/>
                          <w:divBdr>
                            <w:top w:val="none" w:sz="0" w:space="0" w:color="auto"/>
                            <w:left w:val="none" w:sz="0" w:space="0" w:color="auto"/>
                            <w:bottom w:val="none" w:sz="0" w:space="0" w:color="auto"/>
                            <w:right w:val="none" w:sz="0" w:space="0" w:color="auto"/>
                          </w:divBdr>
                          <w:divsChild>
                            <w:div w:id="1472091413">
                              <w:marLeft w:val="0"/>
                              <w:marRight w:val="0"/>
                              <w:marTop w:val="0"/>
                              <w:marBottom w:val="420"/>
                              <w:divBdr>
                                <w:top w:val="none" w:sz="0" w:space="0" w:color="auto"/>
                                <w:left w:val="none" w:sz="0" w:space="0" w:color="auto"/>
                                <w:bottom w:val="none" w:sz="0" w:space="0" w:color="auto"/>
                                <w:right w:val="none" w:sz="0" w:space="0" w:color="auto"/>
                              </w:divBdr>
                            </w:div>
                            <w:div w:id="95140459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139226394">
                  <w:marLeft w:val="0"/>
                  <w:marRight w:val="0"/>
                  <w:marTop w:val="0"/>
                  <w:marBottom w:val="0"/>
                  <w:divBdr>
                    <w:top w:val="none" w:sz="0" w:space="0" w:color="auto"/>
                    <w:left w:val="none" w:sz="0" w:space="0" w:color="auto"/>
                    <w:bottom w:val="none" w:sz="0" w:space="0" w:color="auto"/>
                    <w:right w:val="none" w:sz="0" w:space="0" w:color="auto"/>
                  </w:divBdr>
                  <w:divsChild>
                    <w:div w:id="1828323493">
                      <w:marLeft w:val="0"/>
                      <w:marRight w:val="0"/>
                      <w:marTop w:val="0"/>
                      <w:marBottom w:val="0"/>
                      <w:divBdr>
                        <w:top w:val="none" w:sz="0" w:space="0" w:color="auto"/>
                        <w:left w:val="none" w:sz="0" w:space="0" w:color="auto"/>
                        <w:bottom w:val="none" w:sz="0" w:space="0" w:color="auto"/>
                        <w:right w:val="none" w:sz="0" w:space="0" w:color="auto"/>
                      </w:divBdr>
                      <w:divsChild>
                        <w:div w:id="295837980">
                          <w:marLeft w:val="0"/>
                          <w:marRight w:val="0"/>
                          <w:marTop w:val="0"/>
                          <w:marBottom w:val="420"/>
                          <w:divBdr>
                            <w:top w:val="none" w:sz="0" w:space="0" w:color="auto"/>
                            <w:left w:val="none" w:sz="0" w:space="0" w:color="auto"/>
                            <w:bottom w:val="none" w:sz="0" w:space="0" w:color="auto"/>
                            <w:right w:val="none" w:sz="0" w:space="0" w:color="auto"/>
                          </w:divBdr>
                        </w:div>
                        <w:div w:id="921835876">
                          <w:marLeft w:val="0"/>
                          <w:marRight w:val="0"/>
                          <w:marTop w:val="0"/>
                          <w:marBottom w:val="225"/>
                          <w:divBdr>
                            <w:top w:val="none" w:sz="0" w:space="0" w:color="auto"/>
                            <w:left w:val="none" w:sz="0" w:space="0" w:color="auto"/>
                            <w:bottom w:val="none" w:sz="0" w:space="0" w:color="auto"/>
                            <w:right w:val="none" w:sz="0" w:space="0" w:color="auto"/>
                          </w:divBdr>
                        </w:div>
                        <w:div w:id="339698518">
                          <w:marLeft w:val="0"/>
                          <w:marRight w:val="0"/>
                          <w:marTop w:val="0"/>
                          <w:marBottom w:val="225"/>
                          <w:divBdr>
                            <w:top w:val="none" w:sz="0" w:space="0" w:color="auto"/>
                            <w:left w:val="none" w:sz="0" w:space="0" w:color="auto"/>
                            <w:bottom w:val="none" w:sz="0" w:space="0" w:color="auto"/>
                            <w:right w:val="none" w:sz="0" w:space="0" w:color="auto"/>
                          </w:divBdr>
                        </w:div>
                        <w:div w:id="19286846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033770405">
                  <w:marLeft w:val="0"/>
                  <w:marRight w:val="0"/>
                  <w:marTop w:val="0"/>
                  <w:marBottom w:val="0"/>
                  <w:divBdr>
                    <w:top w:val="none" w:sz="0" w:space="0" w:color="auto"/>
                    <w:left w:val="none" w:sz="0" w:space="0" w:color="auto"/>
                    <w:bottom w:val="none" w:sz="0" w:space="0" w:color="auto"/>
                    <w:right w:val="none" w:sz="0" w:space="0" w:color="auto"/>
                  </w:divBdr>
                  <w:divsChild>
                    <w:div w:id="2124491910">
                      <w:marLeft w:val="0"/>
                      <w:marRight w:val="0"/>
                      <w:marTop w:val="0"/>
                      <w:marBottom w:val="420"/>
                      <w:divBdr>
                        <w:top w:val="none" w:sz="0" w:space="0" w:color="auto"/>
                        <w:left w:val="none" w:sz="0" w:space="0" w:color="auto"/>
                        <w:bottom w:val="none" w:sz="0" w:space="0" w:color="auto"/>
                        <w:right w:val="none" w:sz="0" w:space="0" w:color="auto"/>
                      </w:divBdr>
                    </w:div>
                    <w:div w:id="1477526077">
                      <w:marLeft w:val="0"/>
                      <w:marRight w:val="0"/>
                      <w:marTop w:val="480"/>
                      <w:marBottom w:val="0"/>
                      <w:divBdr>
                        <w:top w:val="none" w:sz="0" w:space="0" w:color="auto"/>
                        <w:left w:val="none" w:sz="0" w:space="0" w:color="auto"/>
                        <w:bottom w:val="none" w:sz="0" w:space="0" w:color="auto"/>
                        <w:right w:val="none" w:sz="0" w:space="0" w:color="auto"/>
                      </w:divBdr>
                      <w:divsChild>
                        <w:div w:id="76954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086979">
          <w:marLeft w:val="0"/>
          <w:marRight w:val="0"/>
          <w:marTop w:val="0"/>
          <w:marBottom w:val="0"/>
          <w:divBdr>
            <w:top w:val="none" w:sz="0" w:space="0" w:color="auto"/>
            <w:left w:val="none" w:sz="0" w:space="0" w:color="auto"/>
            <w:bottom w:val="none" w:sz="0" w:space="0" w:color="auto"/>
            <w:right w:val="none" w:sz="0" w:space="0" w:color="auto"/>
          </w:divBdr>
          <w:divsChild>
            <w:div w:id="55710045">
              <w:marLeft w:val="-180"/>
              <w:marRight w:val="-180"/>
              <w:marTop w:val="0"/>
              <w:marBottom w:val="0"/>
              <w:divBdr>
                <w:top w:val="none" w:sz="0" w:space="0" w:color="auto"/>
                <w:left w:val="none" w:sz="0" w:space="0" w:color="auto"/>
                <w:bottom w:val="none" w:sz="0" w:space="0" w:color="auto"/>
                <w:right w:val="none" w:sz="0" w:space="0" w:color="auto"/>
              </w:divBdr>
              <w:divsChild>
                <w:div w:id="1890418209">
                  <w:marLeft w:val="0"/>
                  <w:marRight w:val="0"/>
                  <w:marTop w:val="0"/>
                  <w:marBottom w:val="0"/>
                  <w:divBdr>
                    <w:top w:val="none" w:sz="0" w:space="0" w:color="auto"/>
                    <w:left w:val="none" w:sz="0" w:space="0" w:color="auto"/>
                    <w:bottom w:val="none" w:sz="0" w:space="0" w:color="auto"/>
                    <w:right w:val="none" w:sz="0" w:space="0" w:color="auto"/>
                  </w:divBdr>
                </w:div>
                <w:div w:id="15299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31597">
      <w:bodyDiv w:val="1"/>
      <w:marLeft w:val="0"/>
      <w:marRight w:val="0"/>
      <w:marTop w:val="0"/>
      <w:marBottom w:val="0"/>
      <w:divBdr>
        <w:top w:val="none" w:sz="0" w:space="0" w:color="auto"/>
        <w:left w:val="none" w:sz="0" w:space="0" w:color="auto"/>
        <w:bottom w:val="none" w:sz="0" w:space="0" w:color="auto"/>
        <w:right w:val="none" w:sz="0" w:space="0" w:color="auto"/>
      </w:divBdr>
    </w:div>
    <w:div w:id="142811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0852" TargetMode="External"/><Relationship Id="rId13" Type="http://schemas.openxmlformats.org/officeDocument/2006/relationships/hyperlink" Target="http://paligs.eis.gov.lv/piegadatajiem/N_0_1.html" TargetMode="External"/><Relationship Id="rId18" Type="http://schemas.openxmlformats.org/officeDocument/2006/relationships/hyperlink" Target="https://bis.gov.lv/bisp/"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m.likumi.lv/ta/id/55567-administrativa-procesa-likums"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bisp/"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yperlink" Target="mailto:guntis.bulderbergs@lbtu.lv" TargetMode="External"/><Relationship Id="rId4" Type="http://schemas.openxmlformats.org/officeDocument/2006/relationships/settings" Target="settings.xml"/><Relationship Id="rId9" Type="http://schemas.openxmlformats.org/officeDocument/2006/relationships/hyperlink" Target="mailto:dina.didrihsone@lbtu.lv" TargetMode="External"/><Relationship Id="rId14" Type="http://schemas.openxmlformats.org/officeDocument/2006/relationships/hyperlink" Target="mailto:iepirkumi@lbtu.lv" TargetMode="External"/><Relationship Id="rId22" Type="http://schemas.openxmlformats.org/officeDocument/2006/relationships/footer" Target="footer1.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05B20-1092-4F97-B658-EF4C965CD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663</TotalTime>
  <Pages>25</Pages>
  <Words>7730</Words>
  <Characters>58406</Characters>
  <Application>Microsoft Office Word</Application>
  <DocSecurity>0</DocSecurity>
  <Lines>486</Lines>
  <Paragraphs>132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dc:creator>
  <cp:keywords/>
  <dc:description/>
  <cp:lastModifiedBy>Dina</cp:lastModifiedBy>
  <cp:revision>21</cp:revision>
  <cp:lastPrinted>2026-06-27T11:26:00Z</cp:lastPrinted>
  <dcterms:created xsi:type="dcterms:W3CDTF">2026-07-09T11:09:00Z</dcterms:created>
  <dcterms:modified xsi:type="dcterms:W3CDTF">2026-07-13T11:13:00Z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edc8c4af50c0f9a100f3611ba284d12f5e828d28c89b206f4c76820340a32a23</vt:lpwstr>
  </property>
</Properties>
</file>