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40D533" w14:textId="77777777" w:rsidR="00B71E7F" w:rsidRPr="00B71E7F" w:rsidRDefault="00B71E7F" w:rsidP="00B71E7F">
      <w:pPr>
        <w:widowControl w:val="0"/>
        <w:suppressAutoHyphens/>
        <w:overflowPunct w:val="0"/>
        <w:autoSpaceDE w:val="0"/>
        <w:autoSpaceDN w:val="0"/>
        <w:spacing w:after="0" w:line="240" w:lineRule="auto"/>
        <w:ind w:left="720"/>
        <w:jc w:val="right"/>
        <w:textAlignment w:val="baseline"/>
        <w:rPr>
          <w:rFonts w:ascii="Times New Roman" w:eastAsia="Calibri" w:hAnsi="Times New Roman" w:cs="Times New Roman"/>
          <w:b/>
          <w:kern w:val="3"/>
          <w:sz w:val="20"/>
          <w:szCs w:val="20"/>
          <w:lang w:eastAsia="lv-LV"/>
        </w:rPr>
      </w:pPr>
      <w:bookmarkStart w:id="0" w:name="_Hlk1982244"/>
      <w:r w:rsidRPr="00B71E7F">
        <w:rPr>
          <w:rFonts w:ascii="Times New Roman" w:eastAsia="Calibri" w:hAnsi="Times New Roman" w:cs="Times New Roman"/>
          <w:b/>
          <w:kern w:val="3"/>
          <w:sz w:val="20"/>
          <w:szCs w:val="20"/>
          <w:lang w:eastAsia="lv-LV"/>
        </w:rPr>
        <w:t>Pielikums Nr.2</w:t>
      </w:r>
    </w:p>
    <w:p w14:paraId="650E15E2" w14:textId="77777777" w:rsidR="00B71E7F" w:rsidRDefault="00B71E7F" w:rsidP="00B71E7F">
      <w:pPr>
        <w:tabs>
          <w:tab w:val="left" w:pos="3960"/>
        </w:tabs>
        <w:spacing w:after="0"/>
        <w:ind w:left="810" w:hanging="27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400547" w14:textId="23FE123B" w:rsidR="00B71E7F" w:rsidRPr="00B71E7F" w:rsidRDefault="00B71E7F" w:rsidP="00B71E7F">
      <w:pPr>
        <w:tabs>
          <w:tab w:val="left" w:pos="3960"/>
        </w:tabs>
        <w:spacing w:after="0"/>
        <w:ind w:left="810" w:hanging="27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E7F">
        <w:rPr>
          <w:rFonts w:ascii="Times New Roman" w:hAnsi="Times New Roman" w:cs="Times New Roman"/>
          <w:b/>
          <w:sz w:val="28"/>
          <w:szCs w:val="28"/>
        </w:rPr>
        <w:t>TEHNISKĀ SPECIFIKĀCIJA-PIEDĀVĀJUMS</w:t>
      </w:r>
    </w:p>
    <w:p w14:paraId="36176975" w14:textId="77777777" w:rsidR="00B71E7F" w:rsidRPr="00B71E7F" w:rsidRDefault="00B71E7F" w:rsidP="00B71E7F">
      <w:pPr>
        <w:tabs>
          <w:tab w:val="left" w:pos="3960"/>
        </w:tabs>
        <w:spacing w:after="0"/>
        <w:ind w:left="810" w:hanging="270"/>
        <w:jc w:val="center"/>
        <w:rPr>
          <w:rFonts w:ascii="Times New Roman" w:hAnsi="Times New Roman" w:cs="Times New Roman"/>
        </w:rPr>
      </w:pPr>
      <w:r w:rsidRPr="00B71E7F">
        <w:rPr>
          <w:rFonts w:ascii="Times New Roman" w:hAnsi="Times New Roman" w:cs="Times New Roman"/>
        </w:rPr>
        <w:t>Iepirkums “</w:t>
      </w:r>
      <w:proofErr w:type="spellStart"/>
      <w:r w:rsidRPr="00B71E7F">
        <w:rPr>
          <w:rFonts w:ascii="Times New Roman" w:hAnsi="Times New Roman" w:cs="Times New Roman"/>
        </w:rPr>
        <w:t>Kokskaidu</w:t>
      </w:r>
      <w:proofErr w:type="spellEnd"/>
      <w:r w:rsidRPr="00B71E7F">
        <w:rPr>
          <w:rFonts w:ascii="Times New Roman" w:hAnsi="Times New Roman" w:cs="Times New Roman"/>
        </w:rPr>
        <w:t xml:space="preserve"> granulu iegāde Ventspils novada pašvaldības vajadzībām”</w:t>
      </w:r>
    </w:p>
    <w:p w14:paraId="3B35803A" w14:textId="1532D9F8" w:rsidR="00B71E7F" w:rsidRPr="00B71E7F" w:rsidRDefault="00B71E7F" w:rsidP="00B71E7F">
      <w:pPr>
        <w:tabs>
          <w:tab w:val="left" w:pos="3960"/>
        </w:tabs>
        <w:spacing w:after="0"/>
        <w:ind w:left="810" w:hanging="270"/>
        <w:jc w:val="center"/>
        <w:rPr>
          <w:rFonts w:ascii="Times New Roman" w:hAnsi="Times New Roman" w:cs="Times New Roman"/>
        </w:rPr>
      </w:pPr>
      <w:r w:rsidRPr="00B71E7F">
        <w:rPr>
          <w:rFonts w:ascii="Times New Roman" w:hAnsi="Times New Roman" w:cs="Times New Roman"/>
        </w:rPr>
        <w:t xml:space="preserve"> (iepirkuma ID Nr. VND 202</w:t>
      </w:r>
      <w:r w:rsidRPr="00B71E7F">
        <w:rPr>
          <w:rFonts w:ascii="Times New Roman" w:hAnsi="Times New Roman" w:cs="Times New Roman"/>
        </w:rPr>
        <w:t>6</w:t>
      </w:r>
      <w:r w:rsidRPr="00B71E7F">
        <w:rPr>
          <w:rFonts w:ascii="Times New Roman" w:hAnsi="Times New Roman" w:cs="Times New Roman"/>
        </w:rPr>
        <w:t>/</w:t>
      </w:r>
      <w:r w:rsidRPr="00B71E7F">
        <w:rPr>
          <w:rFonts w:ascii="Times New Roman" w:hAnsi="Times New Roman" w:cs="Times New Roman"/>
        </w:rPr>
        <w:t>___</w:t>
      </w:r>
      <w:r w:rsidRPr="00B71E7F">
        <w:rPr>
          <w:rFonts w:ascii="Times New Roman" w:hAnsi="Times New Roman" w:cs="Times New Roman"/>
        </w:rPr>
        <w:t>)</w:t>
      </w:r>
    </w:p>
    <w:p w14:paraId="0E84F8EE" w14:textId="77777777" w:rsidR="00B71E7F" w:rsidRPr="00B71E7F" w:rsidRDefault="00B71E7F" w:rsidP="00B71E7F">
      <w:pPr>
        <w:suppressAutoHyphens/>
        <w:autoSpaceDN w:val="0"/>
        <w:spacing w:after="0" w:line="276" w:lineRule="auto"/>
        <w:ind w:left="450" w:hanging="540"/>
        <w:textAlignment w:val="baseline"/>
        <w:rPr>
          <w:rFonts w:ascii="Times New Roman" w:eastAsia="Calibri" w:hAnsi="Times New Roman" w:cs="Times New Roman"/>
          <w:b/>
          <w:caps/>
        </w:rPr>
      </w:pPr>
    </w:p>
    <w:bookmarkEnd w:id="0"/>
    <w:p w14:paraId="1E4E7D5B" w14:textId="77777777" w:rsidR="00B71E7F" w:rsidRPr="00B71E7F" w:rsidRDefault="00B71E7F" w:rsidP="00B71E7F">
      <w:pPr>
        <w:numPr>
          <w:ilvl w:val="0"/>
          <w:numId w:val="1"/>
        </w:numPr>
        <w:tabs>
          <w:tab w:val="left" w:pos="270"/>
        </w:tabs>
        <w:spacing w:after="0" w:line="276" w:lineRule="auto"/>
        <w:ind w:hanging="720"/>
        <w:jc w:val="both"/>
        <w:rPr>
          <w:rFonts w:ascii="Times New Roman" w:hAnsi="Times New Roman" w:cs="Times New Roman"/>
          <w:b/>
        </w:rPr>
      </w:pPr>
      <w:r w:rsidRPr="00B71E7F">
        <w:rPr>
          <w:rFonts w:ascii="Times New Roman" w:hAnsi="Times New Roman" w:cs="Times New Roman"/>
          <w:b/>
        </w:rPr>
        <w:t>Paredzamais apjoms:</w:t>
      </w:r>
    </w:p>
    <w:p w14:paraId="442BDD0E" w14:textId="11D79386" w:rsidR="00B71E7F" w:rsidRPr="00B71E7F" w:rsidRDefault="00B71E7F" w:rsidP="00B71E7F">
      <w:pPr>
        <w:pStyle w:val="Sarakstarindkopa"/>
        <w:numPr>
          <w:ilvl w:val="1"/>
          <w:numId w:val="1"/>
        </w:numPr>
        <w:suppressAutoHyphens/>
        <w:autoSpaceDN w:val="0"/>
        <w:spacing w:after="0" w:line="276" w:lineRule="auto"/>
        <w:ind w:left="426" w:hanging="426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B71E7F">
        <w:rPr>
          <w:rFonts w:ascii="Times New Roman" w:hAnsi="Times New Roman" w:cs="Times New Roman"/>
        </w:rPr>
        <w:t xml:space="preserve">Kopējais </w:t>
      </w:r>
      <w:proofErr w:type="spellStart"/>
      <w:r w:rsidRPr="00B71E7F">
        <w:rPr>
          <w:rFonts w:ascii="Times New Roman" w:hAnsi="Times New Roman" w:cs="Times New Roman"/>
        </w:rPr>
        <w:t>kokskaidu</w:t>
      </w:r>
      <w:proofErr w:type="spellEnd"/>
      <w:r w:rsidRPr="00B71E7F">
        <w:rPr>
          <w:rFonts w:ascii="Times New Roman" w:hAnsi="Times New Roman" w:cs="Times New Roman"/>
        </w:rPr>
        <w:t xml:space="preserve"> granulu daudzums – līdz </w:t>
      </w:r>
      <w:r>
        <w:rPr>
          <w:rFonts w:ascii="Times New Roman" w:hAnsi="Times New Roman" w:cs="Times New Roman"/>
          <w:b/>
          <w:bCs/>
        </w:rPr>
        <w:t>314</w:t>
      </w:r>
      <w:r w:rsidRPr="00B71E7F">
        <w:rPr>
          <w:rFonts w:ascii="Times New Roman" w:hAnsi="Times New Roman" w:cs="Times New Roman"/>
          <w:b/>
          <w:bCs/>
        </w:rPr>
        <w:t>,</w:t>
      </w:r>
      <w:r>
        <w:rPr>
          <w:rFonts w:ascii="Times New Roman" w:hAnsi="Times New Roman" w:cs="Times New Roman"/>
          <w:b/>
          <w:bCs/>
        </w:rPr>
        <w:t>00</w:t>
      </w:r>
      <w:r w:rsidRPr="00B71E7F">
        <w:rPr>
          <w:rFonts w:ascii="Times New Roman" w:hAnsi="Times New Roman" w:cs="Times New Roman"/>
        </w:rPr>
        <w:t xml:space="preserve"> tonnām.</w:t>
      </w:r>
    </w:p>
    <w:p w14:paraId="61CC497C" w14:textId="77777777" w:rsidR="00B71E7F" w:rsidRPr="00B71E7F" w:rsidRDefault="00B71E7F" w:rsidP="00B71E7F">
      <w:pPr>
        <w:pStyle w:val="Sarakstarindkopa"/>
        <w:numPr>
          <w:ilvl w:val="1"/>
          <w:numId w:val="1"/>
        </w:numPr>
        <w:tabs>
          <w:tab w:val="left" w:pos="426"/>
        </w:tabs>
        <w:suppressAutoHyphens/>
        <w:autoSpaceDN w:val="0"/>
        <w:spacing w:after="0" w:line="276" w:lineRule="auto"/>
        <w:ind w:left="0" w:firstLine="0"/>
        <w:contextualSpacing w:val="0"/>
        <w:jc w:val="both"/>
        <w:textAlignment w:val="baseline"/>
        <w:rPr>
          <w:rFonts w:ascii="Times New Roman" w:hAnsi="Times New Roman" w:cs="Times New Roman"/>
        </w:rPr>
      </w:pPr>
      <w:r w:rsidRPr="00B71E7F">
        <w:rPr>
          <w:rFonts w:ascii="Times New Roman" w:hAnsi="Times New Roman" w:cs="Times New Roman"/>
          <w:u w:val="single"/>
        </w:rPr>
        <w:t>Plānotais iegādājamais kurināmā daudzums līguma izpildes laikā var mainīties atkarībā no pasūtītāja vajadzības.</w:t>
      </w:r>
    </w:p>
    <w:p w14:paraId="752C0D5C" w14:textId="77777777" w:rsidR="00B71E7F" w:rsidRPr="00B71E7F" w:rsidRDefault="00B71E7F" w:rsidP="00B71E7F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B71E7F">
        <w:rPr>
          <w:rFonts w:ascii="Times New Roman" w:hAnsi="Times New Roman" w:cs="Times New Roman"/>
          <w:b/>
        </w:rPr>
        <w:t>2. Vispārējie noteikumi:</w:t>
      </w:r>
    </w:p>
    <w:p w14:paraId="3609712B" w14:textId="77777777" w:rsidR="00B71E7F" w:rsidRPr="00B71E7F" w:rsidRDefault="00B71E7F" w:rsidP="00B71E7F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71E7F">
        <w:rPr>
          <w:rFonts w:ascii="Times New Roman" w:hAnsi="Times New Roman" w:cs="Times New Roman"/>
        </w:rPr>
        <w:t xml:space="preserve">2.1. Pretendentam jānodrošina iespēja iegādāties </w:t>
      </w:r>
      <w:proofErr w:type="spellStart"/>
      <w:r w:rsidRPr="00B71E7F">
        <w:rPr>
          <w:rFonts w:ascii="Times New Roman" w:hAnsi="Times New Roman" w:cs="Times New Roman"/>
        </w:rPr>
        <w:t>kokskaidu</w:t>
      </w:r>
      <w:proofErr w:type="spellEnd"/>
      <w:r w:rsidRPr="00B71E7F">
        <w:rPr>
          <w:rFonts w:ascii="Times New Roman" w:hAnsi="Times New Roman" w:cs="Times New Roman"/>
        </w:rPr>
        <w:t xml:space="preserve"> granulas Ventspils novada vai Ventspils </w:t>
      </w:r>
      <w:proofErr w:type="spellStart"/>
      <w:r w:rsidRPr="00B71E7F">
        <w:rPr>
          <w:rFonts w:ascii="Times New Roman" w:hAnsi="Times New Roman" w:cs="Times New Roman"/>
        </w:rPr>
        <w:t>valstspilsētas</w:t>
      </w:r>
      <w:proofErr w:type="spellEnd"/>
      <w:r w:rsidRPr="00B71E7F">
        <w:rPr>
          <w:rFonts w:ascii="Times New Roman" w:hAnsi="Times New Roman" w:cs="Times New Roman"/>
        </w:rPr>
        <w:t xml:space="preserve"> administratīvajā teritorijā.</w:t>
      </w:r>
    </w:p>
    <w:p w14:paraId="23474415" w14:textId="77777777" w:rsidR="00B71E7F" w:rsidRPr="00B71E7F" w:rsidRDefault="00B71E7F" w:rsidP="00B71E7F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71E7F">
        <w:rPr>
          <w:rFonts w:ascii="Times New Roman" w:hAnsi="Times New Roman" w:cs="Times New Roman"/>
        </w:rPr>
        <w:t xml:space="preserve">2.2. </w:t>
      </w:r>
      <w:proofErr w:type="spellStart"/>
      <w:r w:rsidRPr="00B71E7F">
        <w:rPr>
          <w:rFonts w:ascii="Times New Roman" w:hAnsi="Times New Roman" w:cs="Times New Roman"/>
        </w:rPr>
        <w:t>Kokskaidu</w:t>
      </w:r>
      <w:proofErr w:type="spellEnd"/>
      <w:r w:rsidRPr="00B71E7F">
        <w:rPr>
          <w:rFonts w:ascii="Times New Roman" w:hAnsi="Times New Roman" w:cs="Times New Roman"/>
        </w:rPr>
        <w:t xml:space="preserve"> granulas fasētas 15 kg polietilēna maisos uz transportēšanas paletēm. Paletēm jābūt iepakotām.</w:t>
      </w:r>
    </w:p>
    <w:p w14:paraId="000B9BB8" w14:textId="77777777" w:rsidR="00B71E7F" w:rsidRPr="00B71E7F" w:rsidRDefault="00B71E7F" w:rsidP="00B71E7F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71E7F">
        <w:rPr>
          <w:rFonts w:ascii="Times New Roman" w:hAnsi="Times New Roman" w:cs="Times New Roman"/>
        </w:rPr>
        <w:t>2.3. Tehniskā piedāvājuma pielikumā jāpievieno Pretendenta piedāvāto granulu kvalitāti apliecinošas atbilstības deklarācijas, testēšanas pārskata, sertifikāta vai līdzvērtīga dokumenta apliecināta kopija.</w:t>
      </w:r>
    </w:p>
    <w:p w14:paraId="58619D43" w14:textId="77777777" w:rsidR="00B71E7F" w:rsidRPr="00B71E7F" w:rsidRDefault="00B71E7F" w:rsidP="00B71E7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00" w:type="dxa"/>
        <w:tblInd w:w="93" w:type="dxa"/>
        <w:tblLook w:val="04A0" w:firstRow="1" w:lastRow="0" w:firstColumn="1" w:lastColumn="0" w:noHBand="0" w:noVBand="1"/>
      </w:tblPr>
      <w:tblGrid>
        <w:gridCol w:w="4800"/>
        <w:gridCol w:w="4800"/>
      </w:tblGrid>
      <w:tr w:rsidR="00B71E7F" w:rsidRPr="00B71E7F" w14:paraId="7BB022E7" w14:textId="77777777" w:rsidTr="00774C86">
        <w:trPr>
          <w:trHeight w:val="315"/>
        </w:trPr>
        <w:tc>
          <w:tcPr>
            <w:tcW w:w="4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33DAEEC1" w14:textId="77777777" w:rsidR="00B71E7F" w:rsidRPr="00B71E7F" w:rsidRDefault="00B71E7F" w:rsidP="00774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Pasūtītāja prasības</w:t>
            </w:r>
          </w:p>
          <w:p w14:paraId="71063A4D" w14:textId="77777777" w:rsidR="00B71E7F" w:rsidRPr="00B71E7F" w:rsidRDefault="00B71E7F" w:rsidP="00774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4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E2EFD9" w:themeFill="accent6" w:themeFillTint="33"/>
            <w:noWrap/>
            <w:vAlign w:val="center"/>
            <w:hideMark/>
          </w:tcPr>
          <w:p w14:paraId="16F79429" w14:textId="77777777" w:rsidR="00B71E7F" w:rsidRPr="00B71E7F" w:rsidRDefault="00B71E7F" w:rsidP="00774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Pretendenta piedāvājums</w:t>
            </w:r>
          </w:p>
          <w:p w14:paraId="32FBA9DC" w14:textId="77777777" w:rsidR="00B71E7F" w:rsidRPr="00B71E7F" w:rsidRDefault="00B71E7F" w:rsidP="00774C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B71E7F" w:rsidRPr="00B71E7F" w14:paraId="48237F8C" w14:textId="77777777" w:rsidTr="00774C86">
        <w:trPr>
          <w:trHeight w:val="300"/>
        </w:trPr>
        <w:tc>
          <w:tcPr>
            <w:tcW w:w="48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7EAC9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Kvalitātes prasības</w:t>
            </w:r>
          </w:p>
        </w:tc>
        <w:tc>
          <w:tcPr>
            <w:tcW w:w="480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F36E608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61FBBFBA" w14:textId="77777777" w:rsidTr="00774C86">
        <w:trPr>
          <w:trHeight w:val="315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14E0F202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71E7F">
              <w:rPr>
                <w:rFonts w:ascii="Times New Roman" w:eastAsia="Times New Roman" w:hAnsi="Times New Roman" w:cs="Times New Roman"/>
                <w:color w:val="000000"/>
              </w:rPr>
              <w:t>kokskaidu</w:t>
            </w:r>
            <w:proofErr w:type="spellEnd"/>
            <w:r w:rsidRPr="00B71E7F">
              <w:rPr>
                <w:rFonts w:ascii="Times New Roman" w:eastAsia="Times New Roman" w:hAnsi="Times New Roman" w:cs="Times New Roman"/>
                <w:color w:val="000000"/>
              </w:rPr>
              <w:t xml:space="preserve"> granulām jābūt: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14B0E988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37D6DCD5" w14:textId="77777777" w:rsidTr="00774C86">
        <w:trPr>
          <w:trHeight w:val="300"/>
        </w:trPr>
        <w:tc>
          <w:tcPr>
            <w:tcW w:w="4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71AB0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●kvalitatīvām, sausām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FC79CCA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6F2C5B5C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29CFD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●ražotām no tīras koka skaidas (bez mizas)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8AD65EF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219A54DA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B9DAF3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●gaišā koksnes krāsā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5C115FF0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49E2C9F8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600CB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●mehāniski cietām, noturīgām pret sadrupšanu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9493E2B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5DB22EA0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AFA79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●bez svešķermeņiem un skaidu smalkumiem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F17C375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735C4D52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3A923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B71E7F">
              <w:rPr>
                <w:rFonts w:ascii="Times New Roman" w:eastAsia="Times New Roman" w:hAnsi="Times New Roman" w:cs="Times New Roman"/>
                <w:color w:val="000000"/>
              </w:rPr>
              <w:t>Kokskaidu</w:t>
            </w:r>
            <w:proofErr w:type="spellEnd"/>
            <w:r w:rsidRPr="00B71E7F">
              <w:rPr>
                <w:rFonts w:ascii="Times New Roman" w:eastAsia="Times New Roman" w:hAnsi="Times New Roman" w:cs="Times New Roman"/>
                <w:color w:val="000000"/>
              </w:rPr>
              <w:t xml:space="preserve"> granulas fasētas 15 kg polietilēna maisos uz transportēšanas paletēm. Paletēm jābūt iepakotām.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626C649A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4AF2CBC0" w14:textId="77777777" w:rsidTr="00774C86">
        <w:trPr>
          <w:trHeight w:val="315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70F39C7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Granulas “PREMIUM" kvalitātes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5E284BDA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49315CA9" w14:textId="77777777" w:rsidTr="00774C86">
        <w:trPr>
          <w:trHeight w:val="315"/>
        </w:trPr>
        <w:tc>
          <w:tcPr>
            <w:tcW w:w="4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5F7F719F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B71E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Kokskaidu</w:t>
            </w:r>
            <w:proofErr w:type="spellEnd"/>
            <w:r w:rsidRPr="00B71E7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granulu tehniskie rādītāji:</w:t>
            </w:r>
          </w:p>
        </w:tc>
        <w:tc>
          <w:tcPr>
            <w:tcW w:w="4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3736B7AE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46D5CD09" w14:textId="77777777" w:rsidTr="00774C86">
        <w:trPr>
          <w:trHeight w:val="300"/>
        </w:trPr>
        <w:tc>
          <w:tcPr>
            <w:tcW w:w="48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CA00E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●diametrs 6±1 mm</w:t>
            </w:r>
          </w:p>
        </w:tc>
        <w:tc>
          <w:tcPr>
            <w:tcW w:w="480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054F8B4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4C9FAA0A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79C3A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●garums 15-30 mm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1A11B42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4C19DCA7" w14:textId="77777777" w:rsidTr="00774C86">
        <w:trPr>
          <w:trHeight w:val="36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B0D3D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</w:t>
            </w:r>
            <w:proofErr w:type="spellStart"/>
            <w:r w:rsidRPr="00B71E7F">
              <w:rPr>
                <w:rFonts w:ascii="Times New Roman" w:eastAsia="Times New Roman" w:hAnsi="Times New Roman" w:cs="Times New Roman"/>
                <w:color w:val="000000"/>
              </w:rPr>
              <w:t>tilpummasa</w:t>
            </w:r>
            <w:proofErr w:type="spellEnd"/>
            <w:r w:rsidRPr="00B71E7F">
              <w:rPr>
                <w:rFonts w:ascii="Times New Roman" w:eastAsia="Times New Roman" w:hAnsi="Times New Roman" w:cs="Times New Roman"/>
                <w:color w:val="000000"/>
              </w:rPr>
              <w:t xml:space="preserve"> 600-750 kg/m</w:t>
            </w:r>
            <w:r w:rsidRPr="00B71E7F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3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6E479B33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36B001B1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2C684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 xml:space="preserve">●siltumspēja ≥4,6 </w:t>
            </w:r>
            <w:proofErr w:type="spellStart"/>
            <w:r w:rsidRPr="00B71E7F">
              <w:rPr>
                <w:rFonts w:ascii="Times New Roman" w:eastAsia="Times New Roman" w:hAnsi="Times New Roman" w:cs="Times New Roman"/>
                <w:color w:val="000000"/>
              </w:rPr>
              <w:t>kWh</w:t>
            </w:r>
            <w:proofErr w:type="spellEnd"/>
            <w:r w:rsidRPr="00B71E7F">
              <w:rPr>
                <w:rFonts w:ascii="Times New Roman" w:eastAsia="Times New Roman" w:hAnsi="Times New Roman" w:cs="Times New Roman"/>
                <w:color w:val="000000"/>
              </w:rPr>
              <w:t>/kg; ≥16,5 MJ/kg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1F6733F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07F9D8D8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3DB9EC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●mitrums ≤10%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012454F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78421622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094BD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●pelnu saturs ≤0,7%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C56C7F7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7C2B0491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81A87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●mehāniskā izturība ≥97,5%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0FE7067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512BD860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5B371F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●smalkumi 15 kg maisos ≤0,5%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5B5E7142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6DB32E61" w14:textId="77777777" w:rsidTr="00774C86">
        <w:trPr>
          <w:trHeight w:val="300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8CE31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●sēra saturs ≤0,04%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4AAF62E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B71E7F" w:rsidRPr="00B71E7F" w14:paraId="1E24829D" w14:textId="77777777" w:rsidTr="00774C86">
        <w:trPr>
          <w:trHeight w:val="315"/>
        </w:trPr>
        <w:tc>
          <w:tcPr>
            <w:tcW w:w="48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0E07401E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●piedevas ≤2%</w:t>
            </w:r>
          </w:p>
        </w:tc>
        <w:tc>
          <w:tcPr>
            <w:tcW w:w="4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4733828F" w14:textId="77777777" w:rsidR="00B71E7F" w:rsidRPr="00B71E7F" w:rsidRDefault="00B71E7F" w:rsidP="00774C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71E7F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14:paraId="79B392A1" w14:textId="77777777" w:rsidR="00B71E7F" w:rsidRPr="00B71E7F" w:rsidRDefault="00B71E7F" w:rsidP="00B71E7F">
      <w:pPr>
        <w:spacing w:after="200" w:line="276" w:lineRule="auto"/>
        <w:rPr>
          <w:rFonts w:ascii="Times New Roman" w:hAnsi="Times New Roman" w:cs="Times New Roman"/>
          <w:lang w:val="en-US"/>
        </w:rPr>
      </w:pPr>
    </w:p>
    <w:p w14:paraId="20B4116D" w14:textId="1C4DCA51" w:rsidR="00E402DC" w:rsidRPr="00B71E7F" w:rsidRDefault="00B71E7F" w:rsidP="00B71E7F">
      <w:pPr>
        <w:spacing w:after="200" w:line="276" w:lineRule="auto"/>
        <w:rPr>
          <w:rFonts w:ascii="Times New Roman" w:hAnsi="Times New Roman" w:cs="Times New Roman"/>
          <w:lang w:val="en-US"/>
        </w:rPr>
      </w:pPr>
      <w:r w:rsidRPr="00B71E7F">
        <w:rPr>
          <w:rFonts w:ascii="Times New Roman" w:hAnsi="Times New Roman" w:cs="Times New Roman"/>
        </w:rPr>
        <w:t>Sagatavota</w:t>
      </w:r>
      <w:r w:rsidRPr="00B71E7F">
        <w:rPr>
          <w:rFonts w:ascii="Times New Roman" w:hAnsi="Times New Roman" w:cs="Times New Roman"/>
          <w:lang w:val="en-US"/>
        </w:rPr>
        <w:t xml:space="preserve"> </w:t>
      </w:r>
      <w:r w:rsidRPr="00B71E7F">
        <w:rPr>
          <w:rFonts w:ascii="Times New Roman" w:hAnsi="Times New Roman" w:cs="Times New Roman"/>
          <w:lang w:val="en-US"/>
        </w:rPr>
        <w:t>10</w:t>
      </w:r>
      <w:r w:rsidRPr="00B71E7F">
        <w:rPr>
          <w:rFonts w:ascii="Times New Roman" w:hAnsi="Times New Roman" w:cs="Times New Roman"/>
          <w:lang w:val="en-US"/>
        </w:rPr>
        <w:t>.07.202</w:t>
      </w:r>
      <w:r w:rsidRPr="00B71E7F">
        <w:rPr>
          <w:rFonts w:ascii="Times New Roman" w:hAnsi="Times New Roman" w:cs="Times New Roman"/>
          <w:lang w:val="en-US"/>
        </w:rPr>
        <w:t>6</w:t>
      </w:r>
      <w:r w:rsidRPr="00B71E7F">
        <w:rPr>
          <w:rFonts w:ascii="Times New Roman" w:hAnsi="Times New Roman" w:cs="Times New Roman"/>
          <w:lang w:val="en-US"/>
        </w:rPr>
        <w:t>.</w:t>
      </w:r>
    </w:p>
    <w:sectPr w:rsidR="00E402DC" w:rsidRPr="00B71E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E468B"/>
    <w:multiLevelType w:val="multilevel"/>
    <w:tmpl w:val="3FA865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761147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E7F"/>
    <w:rsid w:val="005E086A"/>
    <w:rsid w:val="00B71E7F"/>
    <w:rsid w:val="00C55054"/>
    <w:rsid w:val="00E12B79"/>
    <w:rsid w:val="00E4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BD6AD"/>
  <w15:chartTrackingRefBased/>
  <w15:docId w15:val="{A4B27C65-DB57-449B-BBDA-462D3628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71E7F"/>
    <w:pPr>
      <w:spacing w:line="259" w:lineRule="auto"/>
    </w:pPr>
    <w:rPr>
      <w:kern w:val="0"/>
      <w:sz w:val="22"/>
      <w:szCs w:val="22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B71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B71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B71E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B71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B71E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B71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B71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B71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B71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B71E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B71E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B71E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B71E7F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B71E7F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B71E7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B71E7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B71E7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B71E7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B71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B71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B71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B71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B71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B71E7F"/>
    <w:rPr>
      <w:i/>
      <w:iCs/>
      <w:color w:val="404040" w:themeColor="text1" w:themeTint="BF"/>
    </w:rPr>
  </w:style>
  <w:style w:type="paragraph" w:styleId="Sarakstarindkopa">
    <w:name w:val="List Paragraph"/>
    <w:aliases w:val="Syle 1,Strip,H&amp;P List Paragraph,Saistīto dokumentu saraksts,2,Bullet list,Colorful List - Accent 12,Normal bullet 2,Virsraksti,Table of contents numbered,Citation List,PPS_Bullet,Numurets,list paragraph"/>
    <w:basedOn w:val="Parasts"/>
    <w:uiPriority w:val="34"/>
    <w:qFormat/>
    <w:rsid w:val="00B71E7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B71E7F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B71E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B71E7F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B71E7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1005</Words>
  <Characters>574</Characters>
  <Application>Microsoft Office Word</Application>
  <DocSecurity>0</DocSecurity>
  <Lines>4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Andris Šlangens</dc:creator>
  <cp:keywords/>
  <dc:description/>
  <cp:lastModifiedBy>Andris Šlangens</cp:lastModifiedBy>
  <cp:revision>1</cp:revision>
  <dcterms:created xsi:type="dcterms:W3CDTF">2026-07-10T06:11:00Z</dcterms:created>
  <dcterms:modified xsi:type="dcterms:W3CDTF">2026-07-10T06:15:00Z</dcterms:modified>
</cp:coreProperties>
</file>