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B32C2" w14:textId="51D10742" w:rsidR="00FC48BE" w:rsidRPr="000474ED" w:rsidRDefault="00FC48BE" w:rsidP="41BC5F39">
      <w:pPr>
        <w:spacing w:after="0" w:line="240" w:lineRule="auto"/>
        <w:jc w:val="right"/>
        <w:rPr>
          <w:rFonts w:ascii="Times New Roman" w:eastAsia="Times New Roman" w:hAnsi="Times New Roman"/>
          <w:b/>
          <w:bCs/>
          <w:sz w:val="24"/>
          <w:szCs w:val="24"/>
        </w:rPr>
      </w:pPr>
      <w:r w:rsidRPr="41BC5F39">
        <w:rPr>
          <w:rFonts w:ascii="Times New Roman" w:eastAsia="Times New Roman" w:hAnsi="Times New Roman"/>
          <w:b/>
          <w:bCs/>
          <w:sz w:val="24"/>
          <w:szCs w:val="24"/>
        </w:rPr>
        <w:t>Apstiprināts:</w:t>
      </w:r>
    </w:p>
    <w:p w14:paraId="11E726CE" w14:textId="77777777" w:rsidR="00FC48BE" w:rsidRPr="000474ED" w:rsidRDefault="00FC48BE" w:rsidP="00FC48BE">
      <w:pPr>
        <w:spacing w:after="0" w:line="240" w:lineRule="auto"/>
        <w:jc w:val="right"/>
        <w:rPr>
          <w:rFonts w:ascii="Times New Roman" w:eastAsia="Times New Roman" w:hAnsi="Times New Roman"/>
          <w:sz w:val="24"/>
          <w:szCs w:val="24"/>
        </w:rPr>
      </w:pPr>
      <w:r w:rsidRPr="000474ED">
        <w:rPr>
          <w:rFonts w:ascii="Times New Roman" w:eastAsia="Times New Roman" w:hAnsi="Times New Roman"/>
          <w:sz w:val="24"/>
          <w:szCs w:val="24"/>
        </w:rPr>
        <w:t>ar iepirkuma komisijas</w:t>
      </w:r>
    </w:p>
    <w:p w14:paraId="6BC856A5" w14:textId="43E9ADBB" w:rsidR="00AA23AB" w:rsidRPr="000474ED" w:rsidRDefault="00FC48BE" w:rsidP="00FC48BE">
      <w:pPr>
        <w:spacing w:after="0" w:line="240" w:lineRule="auto"/>
        <w:jc w:val="right"/>
        <w:rPr>
          <w:rFonts w:ascii="Times New Roman" w:eastAsia="Times New Roman" w:hAnsi="Times New Roman"/>
          <w:sz w:val="24"/>
          <w:szCs w:val="24"/>
        </w:rPr>
      </w:pPr>
      <w:r w:rsidRPr="000474ED">
        <w:rPr>
          <w:rFonts w:ascii="Times New Roman" w:eastAsia="Times New Roman" w:hAnsi="Times New Roman"/>
          <w:sz w:val="24"/>
          <w:szCs w:val="24"/>
        </w:rPr>
        <w:t>20</w:t>
      </w:r>
      <w:r w:rsidR="00204BE1" w:rsidRPr="000474ED">
        <w:rPr>
          <w:rFonts w:ascii="Times New Roman" w:eastAsia="Times New Roman" w:hAnsi="Times New Roman"/>
          <w:sz w:val="24"/>
          <w:szCs w:val="24"/>
        </w:rPr>
        <w:t>2</w:t>
      </w:r>
      <w:r w:rsidR="00E91000">
        <w:rPr>
          <w:rFonts w:ascii="Times New Roman" w:eastAsia="Times New Roman" w:hAnsi="Times New Roman"/>
          <w:sz w:val="24"/>
          <w:szCs w:val="24"/>
        </w:rPr>
        <w:t>6</w:t>
      </w:r>
      <w:r w:rsidR="00094074" w:rsidRPr="000474ED">
        <w:rPr>
          <w:rFonts w:ascii="Times New Roman" w:eastAsia="Times New Roman" w:hAnsi="Times New Roman"/>
          <w:sz w:val="24"/>
          <w:szCs w:val="24"/>
        </w:rPr>
        <w:t>.gada</w:t>
      </w:r>
      <w:r w:rsidR="00381036" w:rsidRPr="000474ED">
        <w:rPr>
          <w:rFonts w:ascii="Times New Roman" w:eastAsia="Times New Roman" w:hAnsi="Times New Roman"/>
          <w:sz w:val="24"/>
          <w:szCs w:val="24"/>
        </w:rPr>
        <w:t xml:space="preserve"> </w:t>
      </w:r>
      <w:r w:rsidR="00CD3FC3">
        <w:rPr>
          <w:rFonts w:ascii="Times New Roman" w:eastAsia="Times New Roman" w:hAnsi="Times New Roman"/>
          <w:sz w:val="24"/>
          <w:szCs w:val="24"/>
        </w:rPr>
        <w:t>14.jūlija</w:t>
      </w:r>
    </w:p>
    <w:p w14:paraId="7FB0DF6A" w14:textId="7265DC5E" w:rsidR="00FC48BE" w:rsidRPr="000474ED" w:rsidRDefault="00EB29FA" w:rsidP="00AA23AB">
      <w:pPr>
        <w:spacing w:after="0" w:line="240" w:lineRule="auto"/>
        <w:jc w:val="right"/>
        <w:rPr>
          <w:rFonts w:ascii="Times New Roman" w:eastAsia="Times New Roman" w:hAnsi="Times New Roman"/>
          <w:sz w:val="24"/>
          <w:szCs w:val="24"/>
        </w:rPr>
      </w:pPr>
      <w:r w:rsidRPr="000474ED">
        <w:rPr>
          <w:rFonts w:ascii="Times New Roman" w:eastAsia="Times New Roman" w:hAnsi="Times New Roman"/>
          <w:sz w:val="24"/>
          <w:szCs w:val="24"/>
        </w:rPr>
        <w:t>s</w:t>
      </w:r>
      <w:r w:rsidR="00FC48BE" w:rsidRPr="000474ED">
        <w:rPr>
          <w:rFonts w:ascii="Times New Roman" w:eastAsia="Times New Roman" w:hAnsi="Times New Roman"/>
          <w:sz w:val="24"/>
          <w:szCs w:val="24"/>
        </w:rPr>
        <w:t>ēdes</w:t>
      </w:r>
      <w:r w:rsidR="00AA23AB" w:rsidRPr="000474ED">
        <w:rPr>
          <w:rFonts w:ascii="Times New Roman" w:eastAsia="Times New Roman" w:hAnsi="Times New Roman"/>
          <w:sz w:val="24"/>
          <w:szCs w:val="24"/>
        </w:rPr>
        <w:t xml:space="preserve"> </w:t>
      </w:r>
      <w:r w:rsidR="00FC48BE" w:rsidRPr="000474ED">
        <w:rPr>
          <w:rFonts w:ascii="Times New Roman" w:eastAsia="Times New Roman" w:hAnsi="Times New Roman"/>
          <w:sz w:val="24"/>
          <w:szCs w:val="24"/>
        </w:rPr>
        <w:t>lēmumu (protokols Nr.</w:t>
      </w:r>
      <w:r w:rsidR="00CD3FC3">
        <w:rPr>
          <w:rFonts w:ascii="Times New Roman" w:eastAsia="Times New Roman" w:hAnsi="Times New Roman"/>
          <w:sz w:val="24"/>
          <w:szCs w:val="24"/>
        </w:rPr>
        <w:t>2</w:t>
      </w:r>
      <w:r w:rsidR="00FC48BE" w:rsidRPr="000474ED">
        <w:rPr>
          <w:rFonts w:ascii="Times New Roman" w:eastAsia="Times New Roman" w:hAnsi="Times New Roman"/>
          <w:sz w:val="24"/>
          <w:szCs w:val="24"/>
        </w:rPr>
        <w:t>)</w:t>
      </w:r>
    </w:p>
    <w:p w14:paraId="3F77DFDE" w14:textId="77777777" w:rsidR="00FC48BE" w:rsidRPr="000474ED" w:rsidRDefault="00FC48BE" w:rsidP="00FC48BE">
      <w:pPr>
        <w:spacing w:after="0" w:line="240" w:lineRule="auto"/>
        <w:jc w:val="right"/>
        <w:rPr>
          <w:rFonts w:ascii="Times New Roman" w:eastAsia="Times New Roman" w:hAnsi="Times New Roman"/>
          <w:sz w:val="24"/>
          <w:szCs w:val="24"/>
        </w:rPr>
      </w:pPr>
      <w:r w:rsidRPr="000474ED">
        <w:rPr>
          <w:rFonts w:ascii="Times New Roman" w:eastAsia="Times New Roman" w:hAnsi="Times New Roman"/>
          <w:sz w:val="24"/>
          <w:szCs w:val="24"/>
        </w:rPr>
        <w:t xml:space="preserve"> </w:t>
      </w:r>
    </w:p>
    <w:p w14:paraId="74D412F3" w14:textId="77777777" w:rsidR="00FC48BE" w:rsidRPr="000474ED" w:rsidRDefault="00FC48BE" w:rsidP="00FC48BE">
      <w:pPr>
        <w:spacing w:after="0" w:line="240" w:lineRule="auto"/>
        <w:rPr>
          <w:rFonts w:ascii="Times New Roman" w:eastAsia="Times New Roman" w:hAnsi="Times New Roman"/>
          <w:sz w:val="24"/>
          <w:szCs w:val="24"/>
        </w:rPr>
      </w:pPr>
    </w:p>
    <w:p w14:paraId="06E7E32D" w14:textId="77777777" w:rsidR="00B559B1" w:rsidRPr="000474ED" w:rsidRDefault="00B559B1" w:rsidP="00FC48BE">
      <w:pPr>
        <w:spacing w:after="0" w:line="240" w:lineRule="auto"/>
        <w:rPr>
          <w:rFonts w:ascii="Times New Roman" w:eastAsia="Times New Roman" w:hAnsi="Times New Roman"/>
          <w:sz w:val="24"/>
          <w:szCs w:val="24"/>
        </w:rPr>
      </w:pPr>
    </w:p>
    <w:p w14:paraId="0902E23C" w14:textId="77777777" w:rsidR="00B559B1" w:rsidRPr="000474ED" w:rsidRDefault="00B559B1" w:rsidP="00FC48BE">
      <w:pPr>
        <w:spacing w:after="0" w:line="240" w:lineRule="auto"/>
        <w:rPr>
          <w:rFonts w:ascii="Times New Roman" w:eastAsia="Times New Roman" w:hAnsi="Times New Roman"/>
          <w:sz w:val="24"/>
          <w:szCs w:val="24"/>
        </w:rPr>
      </w:pPr>
    </w:p>
    <w:p w14:paraId="4EADC3B4" w14:textId="77777777" w:rsidR="00B559B1" w:rsidRPr="000474ED" w:rsidRDefault="00B559B1" w:rsidP="00FC48BE">
      <w:pPr>
        <w:spacing w:after="0" w:line="240" w:lineRule="auto"/>
        <w:rPr>
          <w:rFonts w:ascii="Times New Roman" w:eastAsia="Times New Roman" w:hAnsi="Times New Roman"/>
          <w:sz w:val="24"/>
          <w:szCs w:val="24"/>
        </w:rPr>
      </w:pPr>
    </w:p>
    <w:p w14:paraId="7B39BB29" w14:textId="77777777" w:rsidR="00B559B1" w:rsidRPr="000474ED" w:rsidRDefault="00B559B1" w:rsidP="00FC48BE">
      <w:pPr>
        <w:spacing w:after="0" w:line="240" w:lineRule="auto"/>
        <w:rPr>
          <w:rFonts w:ascii="Times New Roman" w:eastAsia="Times New Roman" w:hAnsi="Times New Roman"/>
          <w:sz w:val="24"/>
          <w:szCs w:val="24"/>
        </w:rPr>
      </w:pPr>
    </w:p>
    <w:p w14:paraId="70CE0DE0" w14:textId="77777777" w:rsidR="00B559B1" w:rsidRPr="000474ED" w:rsidRDefault="00B559B1" w:rsidP="00FC48BE">
      <w:pPr>
        <w:spacing w:after="0" w:line="240" w:lineRule="auto"/>
        <w:rPr>
          <w:rFonts w:ascii="Times New Roman" w:eastAsia="Times New Roman" w:hAnsi="Times New Roman"/>
          <w:sz w:val="24"/>
          <w:szCs w:val="24"/>
        </w:rPr>
      </w:pPr>
    </w:p>
    <w:p w14:paraId="474B74A7" w14:textId="0DF4103E" w:rsidR="0056649F" w:rsidRPr="001A3408" w:rsidRDefault="0056649F" w:rsidP="0056649F">
      <w:pPr>
        <w:suppressAutoHyphens/>
        <w:spacing w:after="0" w:line="240" w:lineRule="auto"/>
        <w:jc w:val="center"/>
        <w:rPr>
          <w:rFonts w:ascii="Times New Roman" w:eastAsia="Times New Roman" w:hAnsi="Times New Roman"/>
          <w:b/>
          <w:bCs/>
          <w:sz w:val="28"/>
          <w:szCs w:val="28"/>
        </w:rPr>
      </w:pPr>
      <w:r w:rsidRPr="001A3408">
        <w:rPr>
          <w:rFonts w:ascii="Times New Roman" w:eastAsia="Times New Roman" w:hAnsi="Times New Roman"/>
          <w:b/>
          <w:bCs/>
          <w:sz w:val="28"/>
          <w:szCs w:val="28"/>
        </w:rPr>
        <w:t xml:space="preserve">Rīgas valstspilsētas pašvaldības Ārtelpas un mobilitātes </w:t>
      </w:r>
      <w:r w:rsidR="007F7906" w:rsidRPr="001A3408">
        <w:rPr>
          <w:rFonts w:ascii="Times New Roman" w:eastAsia="Times New Roman" w:hAnsi="Times New Roman"/>
          <w:b/>
          <w:bCs/>
          <w:sz w:val="28"/>
          <w:szCs w:val="28"/>
        </w:rPr>
        <w:t>d</w:t>
      </w:r>
      <w:r w:rsidRPr="001A3408">
        <w:rPr>
          <w:rFonts w:ascii="Times New Roman" w:eastAsia="Times New Roman" w:hAnsi="Times New Roman"/>
          <w:b/>
          <w:bCs/>
          <w:sz w:val="28"/>
          <w:szCs w:val="28"/>
        </w:rPr>
        <w:t>epartamenta</w:t>
      </w:r>
      <w:r w:rsidR="00597934" w:rsidRPr="001A3408">
        <w:rPr>
          <w:rFonts w:ascii="Times New Roman" w:eastAsia="Times New Roman" w:hAnsi="Times New Roman"/>
          <w:b/>
          <w:bCs/>
          <w:sz w:val="28"/>
          <w:szCs w:val="28"/>
        </w:rPr>
        <w:t xml:space="preserve"> </w:t>
      </w:r>
      <w:r w:rsidRPr="001A3408">
        <w:rPr>
          <w:rFonts w:ascii="Times New Roman" w:eastAsia="Times New Roman" w:hAnsi="Times New Roman"/>
          <w:b/>
          <w:bCs/>
          <w:sz w:val="28"/>
          <w:szCs w:val="28"/>
        </w:rPr>
        <w:t xml:space="preserve">atklāta konkursa </w:t>
      </w:r>
    </w:p>
    <w:p w14:paraId="34C70721" w14:textId="77777777" w:rsidR="0056649F" w:rsidRPr="001A3408" w:rsidRDefault="0056649F" w:rsidP="0056649F">
      <w:pPr>
        <w:suppressAutoHyphens/>
        <w:spacing w:after="0" w:line="240" w:lineRule="auto"/>
        <w:jc w:val="center"/>
        <w:rPr>
          <w:rFonts w:ascii="Times New Roman" w:eastAsia="Times New Roman" w:hAnsi="Times New Roman"/>
          <w:b/>
          <w:sz w:val="28"/>
          <w:szCs w:val="28"/>
        </w:rPr>
      </w:pPr>
    </w:p>
    <w:p w14:paraId="52695C5F" w14:textId="2501B389" w:rsidR="0056649F" w:rsidRPr="00E91000" w:rsidRDefault="0056649F" w:rsidP="00E91000">
      <w:pPr>
        <w:keepNext/>
        <w:spacing w:after="0" w:line="240" w:lineRule="auto"/>
        <w:jc w:val="center"/>
        <w:outlineLvl w:val="2"/>
        <w:rPr>
          <w:rFonts w:ascii="Times New Roman" w:hAnsi="Times New Roman"/>
          <w:b/>
          <w:bCs/>
          <w:sz w:val="28"/>
          <w:szCs w:val="28"/>
        </w:rPr>
      </w:pPr>
      <w:r w:rsidRPr="001A3408">
        <w:rPr>
          <w:rFonts w:ascii="Times New Roman" w:hAnsi="Times New Roman"/>
          <w:b/>
          <w:sz w:val="28"/>
          <w:szCs w:val="28"/>
        </w:rPr>
        <w:t xml:space="preserve"> </w:t>
      </w:r>
      <w:bookmarkStart w:id="0" w:name="_Hlk59031124"/>
      <w:r w:rsidR="00CE490D" w:rsidRPr="001A3408">
        <w:rPr>
          <w:rFonts w:ascii="Times New Roman" w:hAnsi="Times New Roman"/>
          <w:b/>
          <w:sz w:val="28"/>
          <w:szCs w:val="28"/>
        </w:rPr>
        <w:t>“</w:t>
      </w:r>
      <w:r w:rsidR="00E91000" w:rsidRPr="00E91000">
        <w:rPr>
          <w:rFonts w:ascii="Times New Roman" w:hAnsi="Times New Roman"/>
          <w:b/>
          <w:bCs/>
          <w:sz w:val="28"/>
          <w:szCs w:val="28"/>
        </w:rPr>
        <w:t>Lietusūdens kanalizācijas kolektora Traleru ielā, posmā no Traleru ielas 2A līdz Audupei, projektēšana un autoruzraudzība</w:t>
      </w:r>
      <w:r w:rsidR="00CE490D" w:rsidRPr="001A3408">
        <w:rPr>
          <w:rFonts w:ascii="Times New Roman" w:hAnsi="Times New Roman"/>
          <w:b/>
          <w:bCs/>
          <w:sz w:val="28"/>
          <w:szCs w:val="28"/>
        </w:rPr>
        <w:t>”</w:t>
      </w:r>
    </w:p>
    <w:bookmarkEnd w:id="0"/>
    <w:p w14:paraId="2F098B1E" w14:textId="77777777" w:rsidR="0056649F" w:rsidRPr="001A3408" w:rsidRDefault="0056649F" w:rsidP="0056649F">
      <w:pPr>
        <w:keepNext/>
        <w:spacing w:after="0" w:line="240" w:lineRule="auto"/>
        <w:jc w:val="center"/>
        <w:outlineLvl w:val="2"/>
        <w:rPr>
          <w:rFonts w:ascii="Times New Roman" w:eastAsia="Times New Roman" w:hAnsi="Times New Roman"/>
          <w:b/>
          <w:sz w:val="28"/>
          <w:szCs w:val="28"/>
        </w:rPr>
      </w:pPr>
    </w:p>
    <w:p w14:paraId="1C2AD93D" w14:textId="77777777" w:rsidR="0056649F" w:rsidRPr="001A3408" w:rsidRDefault="0056649F" w:rsidP="0056649F">
      <w:pPr>
        <w:keepNext/>
        <w:spacing w:after="0" w:line="240" w:lineRule="auto"/>
        <w:jc w:val="center"/>
        <w:outlineLvl w:val="2"/>
        <w:rPr>
          <w:rFonts w:ascii="Times New Roman" w:eastAsia="Times New Roman" w:hAnsi="Times New Roman"/>
          <w:b/>
          <w:sz w:val="28"/>
          <w:szCs w:val="28"/>
          <w:lang w:eastAsia="x-none"/>
        </w:rPr>
      </w:pPr>
      <w:r w:rsidRPr="001A3408">
        <w:rPr>
          <w:rFonts w:ascii="Times New Roman" w:eastAsia="Times New Roman" w:hAnsi="Times New Roman"/>
          <w:b/>
          <w:sz w:val="28"/>
          <w:szCs w:val="28"/>
          <w:lang w:eastAsia="x-none"/>
        </w:rPr>
        <w:t xml:space="preserve"> </w:t>
      </w:r>
    </w:p>
    <w:p w14:paraId="32DCBCBF" w14:textId="77777777" w:rsidR="0056649F" w:rsidRPr="001A3408" w:rsidRDefault="00C44115" w:rsidP="00C44115">
      <w:pPr>
        <w:tabs>
          <w:tab w:val="left" w:pos="5980"/>
        </w:tabs>
        <w:spacing w:after="0" w:line="240" w:lineRule="auto"/>
        <w:rPr>
          <w:rFonts w:ascii="Times New Roman" w:eastAsia="Times New Roman" w:hAnsi="Times New Roman"/>
          <w:sz w:val="28"/>
          <w:szCs w:val="28"/>
        </w:rPr>
      </w:pPr>
      <w:r w:rsidRPr="001A3408">
        <w:rPr>
          <w:rFonts w:ascii="Times New Roman" w:eastAsia="Times New Roman" w:hAnsi="Times New Roman"/>
          <w:sz w:val="28"/>
          <w:szCs w:val="28"/>
        </w:rPr>
        <w:tab/>
      </w:r>
    </w:p>
    <w:p w14:paraId="5941BF15" w14:textId="15882465" w:rsidR="0056649F" w:rsidRPr="001A3408" w:rsidRDefault="0056649F" w:rsidP="005664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b/>
          <w:sz w:val="28"/>
          <w:szCs w:val="28"/>
        </w:rPr>
      </w:pPr>
      <w:r w:rsidRPr="001A3408">
        <w:rPr>
          <w:rFonts w:ascii="Times New Roman" w:eastAsia="Times New Roman" w:hAnsi="Times New Roman"/>
          <w:b/>
          <w:sz w:val="28"/>
          <w:szCs w:val="28"/>
        </w:rPr>
        <w:t xml:space="preserve">(identifikācijas Nr. </w:t>
      </w:r>
      <w:r w:rsidR="00424D7C" w:rsidRPr="001A3408">
        <w:rPr>
          <w:rFonts w:ascii="Times New Roman" w:eastAsia="Times New Roman" w:hAnsi="Times New Roman"/>
          <w:b/>
          <w:sz w:val="28"/>
          <w:szCs w:val="28"/>
        </w:rPr>
        <w:t>AMD 202</w:t>
      </w:r>
      <w:r w:rsidR="00E91000">
        <w:rPr>
          <w:rFonts w:ascii="Times New Roman" w:eastAsia="Times New Roman" w:hAnsi="Times New Roman"/>
          <w:b/>
          <w:sz w:val="28"/>
          <w:szCs w:val="28"/>
        </w:rPr>
        <w:t>6</w:t>
      </w:r>
      <w:r w:rsidR="00424D7C" w:rsidRPr="001A3408">
        <w:rPr>
          <w:rFonts w:ascii="Times New Roman" w:eastAsia="Times New Roman" w:hAnsi="Times New Roman"/>
          <w:b/>
          <w:sz w:val="28"/>
          <w:szCs w:val="28"/>
        </w:rPr>
        <w:t>/5</w:t>
      </w:r>
      <w:r w:rsidR="00E91000">
        <w:rPr>
          <w:rFonts w:ascii="Times New Roman" w:eastAsia="Times New Roman" w:hAnsi="Times New Roman"/>
          <w:b/>
          <w:sz w:val="28"/>
          <w:szCs w:val="28"/>
        </w:rPr>
        <w:t>0</w:t>
      </w:r>
      <w:r w:rsidRPr="001A3408">
        <w:rPr>
          <w:rFonts w:ascii="Times New Roman" w:eastAsia="Times New Roman" w:hAnsi="Times New Roman"/>
          <w:b/>
          <w:sz w:val="28"/>
          <w:szCs w:val="28"/>
        </w:rPr>
        <w:t>)</w:t>
      </w:r>
    </w:p>
    <w:p w14:paraId="4A4C5E59" w14:textId="77777777" w:rsidR="00FC48BE" w:rsidRPr="001A3408" w:rsidRDefault="00FC48BE" w:rsidP="00FC48BE">
      <w:pPr>
        <w:suppressAutoHyphens/>
        <w:spacing w:after="0" w:line="240" w:lineRule="auto"/>
        <w:jc w:val="center"/>
        <w:rPr>
          <w:rFonts w:ascii="Times New Roman" w:eastAsia="Times New Roman" w:hAnsi="Times New Roman"/>
          <w:b/>
          <w:sz w:val="28"/>
          <w:szCs w:val="28"/>
        </w:rPr>
      </w:pPr>
    </w:p>
    <w:p w14:paraId="6ECC4E60" w14:textId="77777777" w:rsidR="00FC48BE" w:rsidRPr="001A3408" w:rsidRDefault="007F7906" w:rsidP="007F7906">
      <w:pPr>
        <w:suppressAutoHyphens/>
        <w:spacing w:after="0" w:line="240" w:lineRule="auto"/>
        <w:jc w:val="center"/>
        <w:rPr>
          <w:rFonts w:ascii="Times New Roman" w:eastAsia="Times New Roman" w:hAnsi="Times New Roman"/>
          <w:b/>
          <w:bCs/>
          <w:sz w:val="28"/>
          <w:szCs w:val="28"/>
        </w:rPr>
      </w:pPr>
      <w:r w:rsidRPr="001A3408">
        <w:rPr>
          <w:rFonts w:ascii="Times New Roman" w:eastAsia="Times New Roman" w:hAnsi="Times New Roman"/>
          <w:b/>
          <w:bCs/>
          <w:sz w:val="28"/>
          <w:szCs w:val="28"/>
        </w:rPr>
        <w:t>nolikums</w:t>
      </w:r>
    </w:p>
    <w:p w14:paraId="2EE7B51C" w14:textId="77777777" w:rsidR="00FC48BE" w:rsidRPr="000474ED" w:rsidRDefault="00FC48BE" w:rsidP="006736F4">
      <w:pPr>
        <w:keepNext/>
        <w:spacing w:after="0" w:line="240" w:lineRule="auto"/>
        <w:outlineLvl w:val="0"/>
        <w:rPr>
          <w:rFonts w:ascii="Times New Roman" w:eastAsia="Times New Roman" w:hAnsi="Times New Roman"/>
          <w:sz w:val="36"/>
          <w:szCs w:val="36"/>
          <w:lang w:eastAsia="x-none"/>
        </w:rPr>
      </w:pPr>
    </w:p>
    <w:p w14:paraId="0A1BACF2" w14:textId="77777777" w:rsidR="00FC48BE" w:rsidRPr="000474ED" w:rsidRDefault="00FC48BE" w:rsidP="00F8236A">
      <w:pPr>
        <w:spacing w:after="120" w:line="240" w:lineRule="auto"/>
        <w:rPr>
          <w:rFonts w:ascii="Times New Roman" w:eastAsia="Times New Roman" w:hAnsi="Times New Roman"/>
          <w:b/>
          <w:bCs/>
          <w:sz w:val="36"/>
          <w:szCs w:val="36"/>
          <w:lang w:eastAsia="x-none"/>
        </w:rPr>
      </w:pPr>
      <w:r w:rsidRPr="000474ED">
        <w:rPr>
          <w:rFonts w:ascii="Times New Roman" w:eastAsia="Times New Roman" w:hAnsi="Times New Roman"/>
          <w:sz w:val="36"/>
          <w:szCs w:val="36"/>
          <w:lang w:eastAsia="x-none"/>
        </w:rPr>
        <w:t xml:space="preserve"> </w:t>
      </w:r>
    </w:p>
    <w:p w14:paraId="62C6751D" w14:textId="77777777" w:rsidR="00FC48BE" w:rsidRPr="000474ED" w:rsidRDefault="00FC48BE" w:rsidP="00FC48BE">
      <w:pPr>
        <w:spacing w:after="0" w:line="240" w:lineRule="auto"/>
        <w:rPr>
          <w:rFonts w:ascii="Times New Roman" w:eastAsia="Times New Roman" w:hAnsi="Times New Roman"/>
          <w:sz w:val="36"/>
          <w:szCs w:val="36"/>
        </w:rPr>
      </w:pPr>
    </w:p>
    <w:p w14:paraId="7287B206" w14:textId="77777777" w:rsidR="00FC48BE" w:rsidRPr="000474ED" w:rsidRDefault="00FC48BE" w:rsidP="00FC48BE">
      <w:pPr>
        <w:spacing w:after="0" w:line="240" w:lineRule="auto"/>
        <w:rPr>
          <w:rFonts w:ascii="Times New Roman" w:eastAsia="Times New Roman" w:hAnsi="Times New Roman"/>
          <w:sz w:val="36"/>
          <w:szCs w:val="36"/>
        </w:rPr>
      </w:pPr>
    </w:p>
    <w:p w14:paraId="5AC57DE0" w14:textId="77777777" w:rsidR="00434651" w:rsidRPr="000474ED" w:rsidRDefault="00434651" w:rsidP="00FC48BE">
      <w:pPr>
        <w:spacing w:after="0" w:line="240" w:lineRule="auto"/>
        <w:rPr>
          <w:rFonts w:ascii="Times New Roman" w:eastAsia="Times New Roman" w:hAnsi="Times New Roman"/>
          <w:sz w:val="36"/>
          <w:szCs w:val="36"/>
        </w:rPr>
      </w:pPr>
    </w:p>
    <w:p w14:paraId="657AD137" w14:textId="77777777" w:rsidR="00673D8D" w:rsidRPr="000474ED" w:rsidRDefault="00673D8D" w:rsidP="00FC48BE">
      <w:pPr>
        <w:spacing w:after="0" w:line="240" w:lineRule="auto"/>
        <w:rPr>
          <w:rFonts w:ascii="Times New Roman" w:eastAsia="Times New Roman" w:hAnsi="Times New Roman"/>
          <w:sz w:val="36"/>
          <w:szCs w:val="36"/>
        </w:rPr>
      </w:pPr>
    </w:p>
    <w:p w14:paraId="33B918D4" w14:textId="77777777" w:rsidR="00673D8D" w:rsidRPr="000474ED" w:rsidRDefault="00673D8D" w:rsidP="00FC48BE">
      <w:pPr>
        <w:spacing w:after="0" w:line="240" w:lineRule="auto"/>
        <w:rPr>
          <w:rFonts w:ascii="Times New Roman" w:eastAsia="Times New Roman" w:hAnsi="Times New Roman"/>
          <w:sz w:val="36"/>
          <w:szCs w:val="36"/>
        </w:rPr>
      </w:pPr>
    </w:p>
    <w:p w14:paraId="5EFA3B6E" w14:textId="77777777" w:rsidR="00673D8D" w:rsidRPr="000474ED" w:rsidRDefault="00673D8D" w:rsidP="00FC48BE">
      <w:pPr>
        <w:spacing w:after="0" w:line="240" w:lineRule="auto"/>
        <w:rPr>
          <w:rFonts w:ascii="Times New Roman" w:eastAsia="Times New Roman" w:hAnsi="Times New Roman"/>
          <w:sz w:val="36"/>
          <w:szCs w:val="36"/>
        </w:rPr>
      </w:pPr>
    </w:p>
    <w:p w14:paraId="40C6D090" w14:textId="77777777" w:rsidR="00434651" w:rsidRDefault="00434651" w:rsidP="00FC48BE">
      <w:pPr>
        <w:spacing w:after="0" w:line="240" w:lineRule="auto"/>
        <w:rPr>
          <w:rFonts w:ascii="Times New Roman" w:eastAsia="Times New Roman" w:hAnsi="Times New Roman"/>
          <w:sz w:val="36"/>
          <w:szCs w:val="36"/>
        </w:rPr>
      </w:pPr>
    </w:p>
    <w:p w14:paraId="0BDFBC40" w14:textId="77777777" w:rsidR="00D201C6" w:rsidRDefault="00D201C6" w:rsidP="00FC48BE">
      <w:pPr>
        <w:spacing w:after="0" w:line="240" w:lineRule="auto"/>
        <w:rPr>
          <w:rFonts w:ascii="Times New Roman" w:eastAsia="Times New Roman" w:hAnsi="Times New Roman"/>
          <w:sz w:val="36"/>
          <w:szCs w:val="36"/>
        </w:rPr>
      </w:pPr>
    </w:p>
    <w:p w14:paraId="04D11976" w14:textId="77777777" w:rsidR="00D201C6" w:rsidRDefault="00D201C6" w:rsidP="00FC48BE">
      <w:pPr>
        <w:spacing w:after="0" w:line="240" w:lineRule="auto"/>
        <w:rPr>
          <w:rFonts w:ascii="Times New Roman" w:eastAsia="Times New Roman" w:hAnsi="Times New Roman"/>
          <w:sz w:val="36"/>
          <w:szCs w:val="36"/>
        </w:rPr>
      </w:pPr>
    </w:p>
    <w:p w14:paraId="490BBD37" w14:textId="77777777" w:rsidR="00D201C6" w:rsidRPr="000474ED" w:rsidRDefault="00D201C6" w:rsidP="00FC48BE">
      <w:pPr>
        <w:spacing w:after="0" w:line="240" w:lineRule="auto"/>
        <w:rPr>
          <w:rFonts w:ascii="Times New Roman" w:eastAsia="Times New Roman" w:hAnsi="Times New Roman"/>
          <w:sz w:val="36"/>
          <w:szCs w:val="36"/>
        </w:rPr>
      </w:pPr>
    </w:p>
    <w:p w14:paraId="263C09D8" w14:textId="77777777" w:rsidR="002972D5" w:rsidRPr="000474ED" w:rsidRDefault="002972D5" w:rsidP="00FC48BE">
      <w:pPr>
        <w:spacing w:after="0" w:line="240" w:lineRule="auto"/>
        <w:rPr>
          <w:rFonts w:ascii="Times New Roman" w:eastAsia="Times New Roman" w:hAnsi="Times New Roman"/>
          <w:sz w:val="36"/>
          <w:szCs w:val="36"/>
        </w:rPr>
      </w:pPr>
    </w:p>
    <w:p w14:paraId="68525BAA" w14:textId="77777777" w:rsidR="002972D5" w:rsidRPr="000474ED" w:rsidRDefault="002972D5" w:rsidP="00FC48BE">
      <w:pPr>
        <w:spacing w:after="0" w:line="240" w:lineRule="auto"/>
        <w:rPr>
          <w:rFonts w:ascii="Times New Roman" w:eastAsia="Times New Roman" w:hAnsi="Times New Roman"/>
          <w:sz w:val="36"/>
          <w:szCs w:val="36"/>
        </w:rPr>
      </w:pPr>
    </w:p>
    <w:p w14:paraId="3A936B70" w14:textId="77777777" w:rsidR="00FC48BE" w:rsidRPr="000474ED" w:rsidRDefault="00FC48BE" w:rsidP="00FC48BE">
      <w:pPr>
        <w:spacing w:after="0" w:line="240" w:lineRule="auto"/>
        <w:jc w:val="center"/>
        <w:rPr>
          <w:rFonts w:ascii="Times New Roman" w:eastAsia="Times New Roman" w:hAnsi="Times New Roman"/>
          <w:sz w:val="24"/>
          <w:szCs w:val="24"/>
        </w:rPr>
      </w:pPr>
      <w:r w:rsidRPr="000474ED">
        <w:rPr>
          <w:rFonts w:ascii="Times New Roman" w:eastAsia="Times New Roman" w:hAnsi="Times New Roman"/>
          <w:sz w:val="24"/>
          <w:szCs w:val="24"/>
        </w:rPr>
        <w:t>Rīga</w:t>
      </w:r>
    </w:p>
    <w:p w14:paraId="448D89FE" w14:textId="60316E9E" w:rsidR="00B94475" w:rsidRPr="000474ED" w:rsidRDefault="00FC48BE" w:rsidP="003569DB">
      <w:pPr>
        <w:jc w:val="center"/>
        <w:rPr>
          <w:rFonts w:ascii="Times New Roman" w:eastAsia="Times New Roman" w:hAnsi="Times New Roman"/>
          <w:sz w:val="24"/>
          <w:szCs w:val="24"/>
        </w:rPr>
      </w:pPr>
      <w:r w:rsidRPr="000474ED">
        <w:rPr>
          <w:rFonts w:ascii="Times New Roman" w:eastAsia="Times New Roman" w:hAnsi="Times New Roman"/>
          <w:sz w:val="24"/>
          <w:szCs w:val="24"/>
        </w:rPr>
        <w:t>20</w:t>
      </w:r>
      <w:r w:rsidR="00CB0E5F" w:rsidRPr="000474ED">
        <w:rPr>
          <w:rFonts w:ascii="Times New Roman" w:eastAsia="Times New Roman" w:hAnsi="Times New Roman"/>
          <w:sz w:val="24"/>
          <w:szCs w:val="24"/>
        </w:rPr>
        <w:t>2</w:t>
      </w:r>
      <w:r w:rsidR="00E91000">
        <w:rPr>
          <w:rFonts w:ascii="Times New Roman" w:eastAsia="Times New Roman" w:hAnsi="Times New Roman"/>
          <w:sz w:val="24"/>
          <w:szCs w:val="24"/>
        </w:rPr>
        <w:t>6.</w:t>
      </w:r>
    </w:p>
    <w:p w14:paraId="04F3BB1B" w14:textId="77777777" w:rsidR="001A54F1" w:rsidRPr="000474ED" w:rsidRDefault="00901097" w:rsidP="004A5076">
      <w:pPr>
        <w:numPr>
          <w:ilvl w:val="0"/>
          <w:numId w:val="15"/>
        </w:numPr>
        <w:jc w:val="center"/>
        <w:rPr>
          <w:rFonts w:ascii="Times New Roman" w:eastAsia="Times New Roman" w:hAnsi="Times New Roman"/>
          <w:b/>
        </w:rPr>
      </w:pPr>
      <w:r w:rsidRPr="000474ED">
        <w:br w:type="page"/>
      </w:r>
      <w:r w:rsidR="003569DB" w:rsidRPr="000474ED">
        <w:rPr>
          <w:rFonts w:ascii="Times New Roman" w:eastAsia="Times New Roman" w:hAnsi="Times New Roman"/>
          <w:b/>
        </w:rPr>
        <w:lastRenderedPageBreak/>
        <w:t>Vispārīgā informācija</w:t>
      </w:r>
    </w:p>
    <w:p w14:paraId="155DA885" w14:textId="6B711521" w:rsidR="003569DB" w:rsidRPr="000474ED" w:rsidRDefault="003569DB" w:rsidP="00DA4EF1">
      <w:pPr>
        <w:numPr>
          <w:ilvl w:val="1"/>
          <w:numId w:val="1"/>
        </w:numPr>
        <w:suppressAutoHyphens/>
        <w:spacing w:after="0" w:line="240" w:lineRule="auto"/>
        <w:ind w:left="567" w:hanging="567"/>
        <w:jc w:val="both"/>
        <w:rPr>
          <w:rFonts w:ascii="Times New Roman" w:eastAsia="Times New Roman" w:hAnsi="Times New Roman"/>
        </w:rPr>
      </w:pPr>
      <w:r w:rsidRPr="000474ED">
        <w:rPr>
          <w:rFonts w:ascii="Times New Roman" w:eastAsia="Times New Roman" w:hAnsi="Times New Roman"/>
          <w:b/>
          <w:bCs/>
        </w:rPr>
        <w:t>Iepirkuma identifikācijas Nr.</w:t>
      </w:r>
      <w:r w:rsidRPr="000474ED">
        <w:rPr>
          <w:rFonts w:ascii="Times New Roman" w:eastAsia="Times New Roman" w:hAnsi="Times New Roman"/>
          <w:b/>
        </w:rPr>
        <w:t xml:space="preserve"> </w:t>
      </w:r>
      <w:r w:rsidR="00424D7C" w:rsidRPr="00424D7C">
        <w:rPr>
          <w:rFonts w:ascii="Times New Roman" w:eastAsia="Times New Roman" w:hAnsi="Times New Roman"/>
          <w:bCs/>
        </w:rPr>
        <w:t>AMD 202</w:t>
      </w:r>
      <w:r w:rsidR="00E91000">
        <w:rPr>
          <w:rFonts w:ascii="Times New Roman" w:eastAsia="Times New Roman" w:hAnsi="Times New Roman"/>
          <w:bCs/>
        </w:rPr>
        <w:t>6</w:t>
      </w:r>
      <w:r w:rsidR="00424D7C" w:rsidRPr="00424D7C">
        <w:rPr>
          <w:rFonts w:ascii="Times New Roman" w:eastAsia="Times New Roman" w:hAnsi="Times New Roman"/>
          <w:bCs/>
        </w:rPr>
        <w:t>/5</w:t>
      </w:r>
      <w:r w:rsidR="00E91000">
        <w:rPr>
          <w:rFonts w:ascii="Times New Roman" w:eastAsia="Times New Roman" w:hAnsi="Times New Roman"/>
          <w:bCs/>
        </w:rPr>
        <w:t>0</w:t>
      </w:r>
      <w:r w:rsidRPr="000474ED">
        <w:rPr>
          <w:rFonts w:ascii="Times New Roman" w:eastAsia="Times New Roman" w:hAnsi="Times New Roman"/>
        </w:rPr>
        <w:t>.</w:t>
      </w:r>
    </w:p>
    <w:p w14:paraId="4516A226" w14:textId="77777777" w:rsidR="003569DB" w:rsidRPr="000474ED" w:rsidRDefault="003569DB" w:rsidP="00DA4EF1">
      <w:pPr>
        <w:suppressAutoHyphens/>
        <w:spacing w:after="0" w:line="240" w:lineRule="auto"/>
        <w:ind w:left="567" w:hanging="567"/>
        <w:jc w:val="both"/>
        <w:rPr>
          <w:rFonts w:ascii="Times New Roman" w:eastAsia="Times New Roman" w:hAnsi="Times New Roman"/>
        </w:rPr>
      </w:pPr>
    </w:p>
    <w:p w14:paraId="10576F9D" w14:textId="77777777" w:rsidR="003569DB" w:rsidRPr="004432D9" w:rsidRDefault="003569DB" w:rsidP="00DA4EF1">
      <w:pPr>
        <w:numPr>
          <w:ilvl w:val="1"/>
          <w:numId w:val="1"/>
        </w:numPr>
        <w:suppressAutoHyphens/>
        <w:spacing w:after="0" w:line="240" w:lineRule="auto"/>
        <w:ind w:left="567" w:hanging="567"/>
        <w:jc w:val="both"/>
        <w:rPr>
          <w:rFonts w:ascii="Times New Roman" w:eastAsia="Times New Roman" w:hAnsi="Times New Roman"/>
        </w:rPr>
      </w:pPr>
      <w:r w:rsidRPr="004432D9">
        <w:rPr>
          <w:rFonts w:ascii="Times New Roman" w:eastAsia="Times New Roman" w:hAnsi="Times New Roman"/>
          <w:b/>
        </w:rPr>
        <w:t>Pasūtītājs</w:t>
      </w:r>
    </w:p>
    <w:p w14:paraId="05618B6B" w14:textId="77777777" w:rsidR="003569DB" w:rsidRPr="004432D9" w:rsidRDefault="003569DB" w:rsidP="00DA4EF1">
      <w:pPr>
        <w:tabs>
          <w:tab w:val="left" w:pos="567"/>
        </w:tabs>
        <w:spacing w:after="0" w:line="240" w:lineRule="auto"/>
        <w:ind w:left="567"/>
        <w:jc w:val="both"/>
        <w:rPr>
          <w:rFonts w:ascii="Times New Roman" w:eastAsia="Times New Roman" w:hAnsi="Times New Roman"/>
        </w:rPr>
      </w:pPr>
      <w:r w:rsidRPr="004432D9">
        <w:rPr>
          <w:rFonts w:ascii="Times New Roman" w:eastAsia="Times New Roman" w:hAnsi="Times New Roman"/>
        </w:rPr>
        <w:t xml:space="preserve">Rīgas </w:t>
      </w:r>
      <w:r w:rsidR="00AB6A1B" w:rsidRPr="004432D9">
        <w:rPr>
          <w:rFonts w:ascii="Times New Roman" w:eastAsia="Times New Roman" w:hAnsi="Times New Roman"/>
        </w:rPr>
        <w:t>valstspilsētas pašvaldības Ārtelpas un mobilitātes</w:t>
      </w:r>
      <w:r w:rsidRPr="004432D9">
        <w:rPr>
          <w:rFonts w:ascii="Times New Roman" w:eastAsia="Times New Roman" w:hAnsi="Times New Roman"/>
        </w:rPr>
        <w:t xml:space="preserve"> departaments, Ģertrūdes iela 36, R</w:t>
      </w:r>
      <w:r w:rsidR="001D6319" w:rsidRPr="004432D9">
        <w:rPr>
          <w:rFonts w:ascii="Times New Roman" w:eastAsia="Times New Roman" w:hAnsi="Times New Roman"/>
        </w:rPr>
        <w:t xml:space="preserve">īgā, LV-1011, </w:t>
      </w:r>
      <w:r w:rsidR="00B2676B" w:rsidRPr="004432D9">
        <w:rPr>
          <w:rFonts w:ascii="Times New Roman" w:eastAsia="Times New Roman" w:hAnsi="Times New Roman"/>
        </w:rPr>
        <w:t>t</w:t>
      </w:r>
      <w:r w:rsidRPr="004432D9">
        <w:rPr>
          <w:rFonts w:ascii="Times New Roman" w:eastAsia="Times New Roman" w:hAnsi="Times New Roman"/>
        </w:rPr>
        <w:t>ālrunis: 67012701, e-pasta adrese:</w:t>
      </w:r>
      <w:r w:rsidR="002D3528" w:rsidRPr="004432D9">
        <w:rPr>
          <w:rFonts w:ascii="Times New Roman" w:eastAsia="Times New Roman" w:hAnsi="Times New Roman"/>
        </w:rPr>
        <w:t xml:space="preserve"> </w:t>
      </w:r>
      <w:hyperlink r:id="rId12" w:history="1">
        <w:r w:rsidR="002D3528" w:rsidRPr="004432D9">
          <w:rPr>
            <w:rStyle w:val="Hipersaite"/>
            <w:rFonts w:ascii="Times New Roman" w:eastAsia="Times New Roman" w:hAnsi="Times New Roman"/>
            <w:color w:val="auto"/>
          </w:rPr>
          <w:t>amd@riga.lv</w:t>
        </w:r>
      </w:hyperlink>
      <w:r w:rsidRPr="004432D9">
        <w:rPr>
          <w:rFonts w:ascii="Times New Roman" w:eastAsia="Times New Roman" w:hAnsi="Times New Roman"/>
        </w:rPr>
        <w:t>.</w:t>
      </w:r>
    </w:p>
    <w:p w14:paraId="0A2E2FE3" w14:textId="6FA1CCA2" w:rsidR="003569DB" w:rsidRPr="004432D9" w:rsidRDefault="003569DB" w:rsidP="00DA4EF1">
      <w:pPr>
        <w:tabs>
          <w:tab w:val="left" w:pos="567"/>
        </w:tabs>
        <w:spacing w:after="0" w:line="240" w:lineRule="auto"/>
        <w:ind w:left="567"/>
        <w:jc w:val="both"/>
        <w:rPr>
          <w:rFonts w:ascii="Times New Roman" w:eastAsia="Times New Roman" w:hAnsi="Times New Roman"/>
        </w:rPr>
      </w:pPr>
      <w:r w:rsidRPr="004432D9">
        <w:rPr>
          <w:rFonts w:ascii="Times New Roman" w:eastAsia="Times New Roman" w:hAnsi="Times New Roman"/>
          <w:b/>
        </w:rPr>
        <w:t xml:space="preserve">Pasūtītāja kontaktpersona: </w:t>
      </w:r>
      <w:r w:rsidR="00210151" w:rsidRPr="004432D9">
        <w:rPr>
          <w:rFonts w:ascii="Times New Roman" w:eastAsia="Times New Roman" w:hAnsi="Times New Roman"/>
        </w:rPr>
        <w:t xml:space="preserve">Rīgas </w:t>
      </w:r>
      <w:r w:rsidR="005834B2" w:rsidRPr="004432D9">
        <w:rPr>
          <w:rFonts w:ascii="Times New Roman" w:eastAsia="Times New Roman" w:hAnsi="Times New Roman"/>
        </w:rPr>
        <w:t>valstspilsētas pašvaldības Ārtelpas un mobilitātes</w:t>
      </w:r>
      <w:r w:rsidR="00210151" w:rsidRPr="004432D9">
        <w:rPr>
          <w:rFonts w:ascii="Times New Roman" w:eastAsia="Times New Roman" w:hAnsi="Times New Roman"/>
        </w:rPr>
        <w:t xml:space="preserve"> departamenta </w:t>
      </w:r>
      <w:r w:rsidR="001441E1" w:rsidRPr="004432D9">
        <w:rPr>
          <w:rFonts w:ascii="Times New Roman" w:eastAsia="Times New Roman" w:hAnsi="Times New Roman"/>
        </w:rPr>
        <w:t xml:space="preserve">Administratīvās pārvaldes </w:t>
      </w:r>
      <w:r w:rsidR="004432D9" w:rsidRPr="004432D9">
        <w:rPr>
          <w:rFonts w:ascii="Times New Roman" w:eastAsia="Times New Roman" w:hAnsi="Times New Roman"/>
        </w:rPr>
        <w:t>Iepirkumu</w:t>
      </w:r>
      <w:r w:rsidR="002A6401" w:rsidRPr="004432D9">
        <w:rPr>
          <w:rFonts w:ascii="Times New Roman" w:eastAsia="Times New Roman" w:hAnsi="Times New Roman"/>
        </w:rPr>
        <w:t xml:space="preserve"> nodaļas galvenā speciāliste</w:t>
      </w:r>
      <w:r w:rsidR="00D86341" w:rsidRPr="004432D9">
        <w:rPr>
          <w:rFonts w:ascii="Times New Roman" w:eastAsia="Times New Roman" w:hAnsi="Times New Roman"/>
        </w:rPr>
        <w:t xml:space="preserve"> – </w:t>
      </w:r>
      <w:r w:rsidR="002A6401" w:rsidRPr="004432D9">
        <w:rPr>
          <w:rFonts w:ascii="Times New Roman" w:eastAsia="Times New Roman" w:hAnsi="Times New Roman"/>
        </w:rPr>
        <w:t xml:space="preserve">eksperte </w:t>
      </w:r>
      <w:r w:rsidR="00503BE5" w:rsidRPr="004432D9">
        <w:rPr>
          <w:rFonts w:ascii="Times New Roman" w:eastAsia="Times New Roman" w:hAnsi="Times New Roman"/>
        </w:rPr>
        <w:t xml:space="preserve">(iepirkumu speciāliste) Ieva Čakša, tālr. 67012739, e-pasta adrese: </w:t>
      </w:r>
      <w:hyperlink r:id="rId13" w:history="1">
        <w:r w:rsidR="00503BE5" w:rsidRPr="004432D9">
          <w:rPr>
            <w:rStyle w:val="Hipersaite"/>
            <w:rFonts w:ascii="Times New Roman" w:eastAsia="Times New Roman" w:hAnsi="Times New Roman"/>
            <w:color w:val="auto"/>
          </w:rPr>
          <w:t>ieva.caksa@riga.lv</w:t>
        </w:r>
      </w:hyperlink>
      <w:r w:rsidR="00D86341" w:rsidRPr="004432D9">
        <w:rPr>
          <w:rFonts w:ascii="Times New Roman" w:eastAsia="Times New Roman" w:hAnsi="Times New Roman"/>
        </w:rPr>
        <w:t xml:space="preserve">. </w:t>
      </w:r>
      <w:r w:rsidR="00D06DB5" w:rsidRPr="004432D9">
        <w:rPr>
          <w:rFonts w:ascii="Times New Roman" w:eastAsia="Times New Roman" w:hAnsi="Times New Roman"/>
        </w:rPr>
        <w:t xml:space="preserve"> </w:t>
      </w:r>
    </w:p>
    <w:p w14:paraId="78BB2F83" w14:textId="77777777" w:rsidR="00F26E89" w:rsidRPr="004432D9" w:rsidRDefault="00F26E89" w:rsidP="00F26E89">
      <w:pPr>
        <w:spacing w:after="0" w:line="240" w:lineRule="auto"/>
        <w:ind w:left="567"/>
        <w:jc w:val="both"/>
        <w:rPr>
          <w:rFonts w:ascii="Times New Roman" w:eastAsia="Times New Roman" w:hAnsi="Times New Roman"/>
        </w:rPr>
      </w:pPr>
      <w:r w:rsidRPr="004432D9">
        <w:rPr>
          <w:rFonts w:ascii="Times New Roman" w:eastAsia="Times New Roman" w:hAnsi="Times New Roman"/>
          <w:b/>
        </w:rPr>
        <w:t>Pretendents:</w:t>
      </w:r>
      <w:r w:rsidRPr="004432D9">
        <w:rPr>
          <w:sz w:val="27"/>
          <w:szCs w:val="27"/>
        </w:rPr>
        <w:t xml:space="preserve"> </w:t>
      </w:r>
      <w:r w:rsidRPr="004432D9">
        <w:rPr>
          <w:rFonts w:ascii="Times New Roman" w:eastAsia="Times New Roman" w:hAnsi="Times New Roman"/>
        </w:rPr>
        <w:t>Pretendents ir piegādātājs, kurš ir reģistrēts Elektronisko iepirkumu sistēmā (turpmāk – EIS) un ir iesniedzis piedāvājumu EIS e-konkursu apakšsistēmā.</w:t>
      </w:r>
    </w:p>
    <w:p w14:paraId="28EFCACB" w14:textId="77777777" w:rsidR="00B8645D" w:rsidRPr="001A3408" w:rsidRDefault="00B8645D" w:rsidP="00B8645D">
      <w:pPr>
        <w:spacing w:after="0" w:line="240" w:lineRule="auto"/>
        <w:ind w:left="567"/>
        <w:jc w:val="both"/>
        <w:rPr>
          <w:rFonts w:ascii="Times New Roman" w:eastAsia="Times New Roman" w:hAnsi="Times New Roman"/>
          <w:highlight w:val="yellow"/>
        </w:rPr>
      </w:pPr>
    </w:p>
    <w:p w14:paraId="1243917C" w14:textId="77DFDF76" w:rsidR="00B8645D" w:rsidRPr="009D2B32" w:rsidRDefault="00BB587B" w:rsidP="00B600D1">
      <w:pPr>
        <w:spacing w:after="0" w:line="240" w:lineRule="auto"/>
        <w:ind w:left="567" w:firstLine="567"/>
        <w:jc w:val="both"/>
        <w:rPr>
          <w:rFonts w:ascii="Times New Roman" w:eastAsia="Times New Roman" w:hAnsi="Times New Roman"/>
          <w:lang w:eastAsia="lv-LV"/>
        </w:rPr>
      </w:pPr>
      <w:r w:rsidRPr="003D1C2E">
        <w:rPr>
          <w:rFonts w:ascii="Times New Roman" w:eastAsia="Times New Roman" w:hAnsi="Times New Roman"/>
        </w:rPr>
        <w:t>A</w:t>
      </w:r>
      <w:r w:rsidRPr="003D1C2E">
        <w:rPr>
          <w:rFonts w:ascii="Times New Roman" w:eastAsia="Times New Roman" w:hAnsi="Times New Roman"/>
          <w:lang w:eastAsia="lv-LV"/>
        </w:rPr>
        <w:t xml:space="preserve">tklāta </w:t>
      </w:r>
      <w:r w:rsidRPr="00FA6564">
        <w:rPr>
          <w:rFonts w:ascii="Times New Roman" w:eastAsia="Times New Roman" w:hAnsi="Times New Roman"/>
          <w:lang w:eastAsia="lv-LV"/>
        </w:rPr>
        <w:t>konkurs</w:t>
      </w:r>
      <w:r w:rsidR="00A13303" w:rsidRPr="00FA6564">
        <w:rPr>
          <w:rFonts w:ascii="Times New Roman" w:eastAsia="Times New Roman" w:hAnsi="Times New Roman"/>
          <w:lang w:eastAsia="lv-LV"/>
        </w:rPr>
        <w:t>u</w:t>
      </w:r>
      <w:r w:rsidRPr="00FA6564">
        <w:rPr>
          <w:rFonts w:ascii="Times New Roman" w:eastAsia="Times New Roman" w:hAnsi="Times New Roman"/>
          <w:lang w:eastAsia="lv-LV"/>
        </w:rPr>
        <w:t xml:space="preserve"> “</w:t>
      </w:r>
      <w:r w:rsidR="00B600D1" w:rsidRPr="00FA6564">
        <w:rPr>
          <w:rFonts w:ascii="Times New Roman" w:eastAsia="Times New Roman" w:hAnsi="Times New Roman"/>
          <w:lang w:eastAsia="lv-LV"/>
        </w:rPr>
        <w:t>Lietusūdens kanalizācijas kolektora Traleru ielā, posmā no Traleru ielas 2A līdz Audupei, projektēšana un autoruzraudzība</w:t>
      </w:r>
      <w:r w:rsidRPr="00FA6564">
        <w:rPr>
          <w:rFonts w:ascii="Times New Roman" w:eastAsia="Times New Roman" w:hAnsi="Times New Roman"/>
        </w:rPr>
        <w:t>”</w:t>
      </w:r>
      <w:r w:rsidR="003F61C9" w:rsidRPr="00FA6564">
        <w:rPr>
          <w:rFonts w:ascii="Times New Roman" w:eastAsia="Times New Roman" w:hAnsi="Times New Roman"/>
        </w:rPr>
        <w:t xml:space="preserve"> (turpmāk – Konkurss</w:t>
      </w:r>
      <w:r w:rsidR="00A65A8D" w:rsidRPr="00FA6564">
        <w:rPr>
          <w:rFonts w:ascii="Times New Roman" w:eastAsia="Times New Roman" w:hAnsi="Times New Roman"/>
        </w:rPr>
        <w:t xml:space="preserve">), </w:t>
      </w:r>
      <w:r w:rsidR="00B8645D" w:rsidRPr="00FA6564">
        <w:rPr>
          <w:rFonts w:ascii="Times New Roman" w:eastAsia="Times New Roman" w:hAnsi="Times New Roman"/>
        </w:rPr>
        <w:t>saskaņā ar Publisko iepirkumu likuma 8.panta nosacījumiem rīko ar Pasūtītāja 202</w:t>
      </w:r>
      <w:r w:rsidR="00AE385B" w:rsidRPr="00FA6564">
        <w:rPr>
          <w:rFonts w:ascii="Times New Roman" w:eastAsia="Times New Roman" w:hAnsi="Times New Roman"/>
        </w:rPr>
        <w:t>6</w:t>
      </w:r>
      <w:r w:rsidR="00B8645D" w:rsidRPr="00FA6564">
        <w:rPr>
          <w:rFonts w:ascii="Times New Roman" w:eastAsia="Times New Roman" w:hAnsi="Times New Roman"/>
        </w:rPr>
        <w:t xml:space="preserve">.gada </w:t>
      </w:r>
      <w:r w:rsidR="003878CC" w:rsidRPr="00FA6564">
        <w:rPr>
          <w:rFonts w:ascii="Times New Roman" w:eastAsia="Times New Roman" w:hAnsi="Times New Roman"/>
        </w:rPr>
        <w:t>11</w:t>
      </w:r>
      <w:r w:rsidR="00AE385B" w:rsidRPr="00FA6564">
        <w:rPr>
          <w:rFonts w:ascii="Times New Roman" w:eastAsia="Times New Roman" w:hAnsi="Times New Roman"/>
        </w:rPr>
        <w:t>.jūnija</w:t>
      </w:r>
      <w:r w:rsidR="00B8645D" w:rsidRPr="00FA6564">
        <w:rPr>
          <w:rFonts w:ascii="Times New Roman" w:eastAsia="Times New Roman" w:hAnsi="Times New Roman"/>
        </w:rPr>
        <w:t xml:space="preserve"> rīkojumu Nr.</w:t>
      </w:r>
      <w:r w:rsidR="009D2B32" w:rsidRPr="00FA6564">
        <w:rPr>
          <w:rFonts w:ascii="Times New Roman" w:eastAsia="Times New Roman" w:hAnsi="Times New Roman"/>
        </w:rPr>
        <w:t> </w:t>
      </w:r>
      <w:r w:rsidR="00FA6564" w:rsidRPr="00FA6564">
        <w:rPr>
          <w:rFonts w:ascii="Times New Roman" w:eastAsia="Times New Roman" w:hAnsi="Times New Roman"/>
        </w:rPr>
        <w:t xml:space="preserve">AMD-26-261-rs </w:t>
      </w:r>
      <w:r w:rsidR="00B8645D" w:rsidRPr="00FA6564">
        <w:rPr>
          <w:rFonts w:ascii="Times New Roman" w:eastAsia="Times New Roman" w:hAnsi="Times New Roman"/>
        </w:rPr>
        <w:t>“</w:t>
      </w:r>
      <w:r w:rsidR="00F36505" w:rsidRPr="000C4EA0">
        <w:rPr>
          <w:rFonts w:ascii="Times New Roman" w:eastAsia="Times New Roman" w:hAnsi="Times New Roman"/>
        </w:rPr>
        <w:t xml:space="preserve">Par atklāta konkursa </w:t>
      </w:r>
      <w:r w:rsidR="006D7C07">
        <w:rPr>
          <w:rFonts w:ascii="Times New Roman" w:eastAsia="Times New Roman" w:hAnsi="Times New Roman"/>
        </w:rPr>
        <w:t>“</w:t>
      </w:r>
      <w:r w:rsidR="006D7C07" w:rsidRPr="006D7C07">
        <w:rPr>
          <w:rFonts w:ascii="Times New Roman" w:eastAsia="Times New Roman" w:hAnsi="Times New Roman"/>
        </w:rPr>
        <w:t>Lietusūdens kanalizācijas kolektora Traleru ielā, posmā no Traleru ielas 2A līdz Audupei, projektēšana un autoruzraudzība</w:t>
      </w:r>
      <w:r w:rsidR="006D7C07">
        <w:rPr>
          <w:rFonts w:ascii="Times New Roman" w:eastAsia="Times New Roman" w:hAnsi="Times New Roman"/>
        </w:rPr>
        <w:t>”</w:t>
      </w:r>
      <w:r w:rsidR="00F36505" w:rsidRPr="009D2B32">
        <w:rPr>
          <w:rFonts w:ascii="Times New Roman" w:eastAsia="Times New Roman" w:hAnsi="Times New Roman"/>
        </w:rPr>
        <w:t xml:space="preserve"> organizēšanu</w:t>
      </w:r>
      <w:r w:rsidR="00B8645D" w:rsidRPr="009D2B32">
        <w:rPr>
          <w:rFonts w:ascii="Times New Roman" w:eastAsia="Times New Roman" w:hAnsi="Times New Roman"/>
        </w:rPr>
        <w:t>” izveidotā iepirkuma komisija (turpmāk – iepirkuma komisija).</w:t>
      </w:r>
    </w:p>
    <w:p w14:paraId="4530FD51" w14:textId="77777777" w:rsidR="003569DB" w:rsidRPr="009D2B32" w:rsidRDefault="003569DB" w:rsidP="00DA4EF1">
      <w:pPr>
        <w:spacing w:after="0" w:line="240" w:lineRule="auto"/>
        <w:ind w:left="-360" w:hanging="567"/>
        <w:jc w:val="both"/>
        <w:rPr>
          <w:rFonts w:ascii="Times New Roman" w:eastAsia="Times New Roman" w:hAnsi="Times New Roman"/>
          <w:b/>
        </w:rPr>
      </w:pPr>
    </w:p>
    <w:p w14:paraId="0372D9E8" w14:textId="77777777" w:rsidR="003569DB" w:rsidRPr="009D2B32" w:rsidRDefault="003569DB" w:rsidP="00DA4EF1">
      <w:pPr>
        <w:numPr>
          <w:ilvl w:val="1"/>
          <w:numId w:val="1"/>
        </w:numPr>
        <w:spacing w:after="0" w:line="240" w:lineRule="auto"/>
        <w:ind w:left="567" w:hanging="567"/>
        <w:jc w:val="both"/>
        <w:rPr>
          <w:rFonts w:ascii="Times New Roman" w:eastAsia="Times New Roman" w:hAnsi="Times New Roman"/>
          <w:b/>
        </w:rPr>
      </w:pPr>
      <w:r w:rsidRPr="009D2B32">
        <w:rPr>
          <w:rFonts w:ascii="Times New Roman" w:eastAsia="Times New Roman" w:hAnsi="Times New Roman"/>
          <w:b/>
        </w:rPr>
        <w:t>Iepirkuma priekšmets</w:t>
      </w:r>
    </w:p>
    <w:p w14:paraId="681E45B6" w14:textId="1FAC445B" w:rsidR="004B226F" w:rsidRPr="00621BB1" w:rsidRDefault="003464B3" w:rsidP="006E57D0">
      <w:pPr>
        <w:spacing w:after="0" w:line="240" w:lineRule="auto"/>
        <w:ind w:left="567"/>
        <w:jc w:val="both"/>
        <w:rPr>
          <w:rFonts w:ascii="Times New Roman" w:eastAsia="Times New Roman" w:hAnsi="Times New Roman"/>
        </w:rPr>
      </w:pPr>
      <w:bookmarkStart w:id="1" w:name="_Hlk84322446"/>
      <w:bookmarkStart w:id="2" w:name="_Hlk528147604"/>
      <w:bookmarkStart w:id="3" w:name="_Hlk59031416"/>
      <w:bookmarkStart w:id="4" w:name="_Hlk502220428"/>
      <w:r w:rsidRPr="009D2B32">
        <w:rPr>
          <w:rFonts w:ascii="Times New Roman" w:eastAsia="Times New Roman" w:hAnsi="Times New Roman"/>
        </w:rPr>
        <w:t xml:space="preserve">Projektēšana un ar to saistītie pakalpojumi </w:t>
      </w:r>
      <w:r w:rsidR="003F4995" w:rsidRPr="009D2B32">
        <w:rPr>
          <w:rFonts w:ascii="Times New Roman" w:eastAsia="Times New Roman" w:hAnsi="Times New Roman"/>
        </w:rPr>
        <w:t>–</w:t>
      </w:r>
      <w:r w:rsidR="00C347EA" w:rsidRPr="009D2B32">
        <w:rPr>
          <w:rFonts w:ascii="Times New Roman" w:eastAsia="Times New Roman" w:hAnsi="Times New Roman"/>
        </w:rPr>
        <w:t xml:space="preserve"> </w:t>
      </w:r>
      <w:r w:rsidR="006D7C07" w:rsidRPr="006D7C07">
        <w:rPr>
          <w:rFonts w:ascii="Times New Roman" w:eastAsia="Times New Roman" w:hAnsi="Times New Roman"/>
          <w:lang w:eastAsia="lv-LV"/>
        </w:rPr>
        <w:t>Lietusūdens kanalizācijas kolektora Traleru ielā, posmā no Traleru ielas 2A līdz Audupei, projektēšana un autoruzraudzība</w:t>
      </w:r>
      <w:r w:rsidR="00797CB0" w:rsidRPr="00621BB1">
        <w:rPr>
          <w:rFonts w:ascii="Times New Roman" w:eastAsia="Times New Roman" w:hAnsi="Times New Roman"/>
          <w:lang w:eastAsia="lv-LV"/>
        </w:rPr>
        <w:t xml:space="preserve">, </w:t>
      </w:r>
      <w:r w:rsidR="004F141C" w:rsidRPr="00621BB1">
        <w:rPr>
          <w:rFonts w:ascii="Times New Roman" w:eastAsia="Times New Roman" w:hAnsi="Times New Roman"/>
        </w:rPr>
        <w:t xml:space="preserve">saskaņā ar Projektēšanas uzdevumu (nolikuma </w:t>
      </w:r>
      <w:r w:rsidR="007B1647" w:rsidRPr="00621BB1">
        <w:rPr>
          <w:rFonts w:ascii="Times New Roman" w:eastAsia="Times New Roman" w:hAnsi="Times New Roman"/>
        </w:rPr>
        <w:t>4.</w:t>
      </w:r>
      <w:r w:rsidR="004F141C" w:rsidRPr="00621BB1">
        <w:rPr>
          <w:rFonts w:ascii="Times New Roman" w:eastAsia="Times New Roman" w:hAnsi="Times New Roman"/>
        </w:rPr>
        <w:t xml:space="preserve">pielikums) un iepirkuma līguma projektu (nolikuma </w:t>
      </w:r>
      <w:r w:rsidR="007B1647" w:rsidRPr="00621BB1">
        <w:rPr>
          <w:rFonts w:ascii="Times New Roman" w:eastAsia="Times New Roman" w:hAnsi="Times New Roman"/>
        </w:rPr>
        <w:t>5.</w:t>
      </w:r>
      <w:r w:rsidR="004F141C" w:rsidRPr="00621BB1">
        <w:rPr>
          <w:rFonts w:ascii="Times New Roman" w:eastAsia="Times New Roman" w:hAnsi="Times New Roman"/>
        </w:rPr>
        <w:t xml:space="preserve">pielikums) </w:t>
      </w:r>
      <w:r w:rsidR="00A64731" w:rsidRPr="00621BB1">
        <w:rPr>
          <w:rFonts w:ascii="Times New Roman" w:eastAsia="Times New Roman" w:hAnsi="Times New Roman"/>
        </w:rPr>
        <w:t>un autoruzraudzība</w:t>
      </w:r>
      <w:r w:rsidR="00200B50" w:rsidRPr="00621BB1">
        <w:rPr>
          <w:rFonts w:ascii="Times New Roman" w:eastAsia="Times New Roman" w:hAnsi="Times New Roman"/>
        </w:rPr>
        <w:t xml:space="preserve"> </w:t>
      </w:r>
      <w:r w:rsidR="004F141C" w:rsidRPr="00621BB1">
        <w:rPr>
          <w:rFonts w:ascii="Times New Roman" w:eastAsia="Times New Roman" w:hAnsi="Times New Roman"/>
        </w:rPr>
        <w:t xml:space="preserve">saskaņā ar iepirkuma līguma projektu </w:t>
      </w:r>
      <w:r w:rsidR="00200B50" w:rsidRPr="00621BB1">
        <w:rPr>
          <w:rFonts w:ascii="Times New Roman" w:eastAsia="Times New Roman" w:hAnsi="Times New Roman"/>
        </w:rPr>
        <w:t>(</w:t>
      </w:r>
      <w:r w:rsidR="00033A70" w:rsidRPr="00621BB1">
        <w:rPr>
          <w:rFonts w:ascii="Times New Roman" w:eastAsia="Times New Roman" w:hAnsi="Times New Roman"/>
        </w:rPr>
        <w:t>n</w:t>
      </w:r>
      <w:r w:rsidR="00200B50" w:rsidRPr="00621BB1">
        <w:rPr>
          <w:rFonts w:ascii="Times New Roman" w:eastAsia="Times New Roman" w:hAnsi="Times New Roman"/>
        </w:rPr>
        <w:t>olikuma</w:t>
      </w:r>
      <w:r w:rsidR="00D47030" w:rsidRPr="00621BB1">
        <w:rPr>
          <w:rFonts w:ascii="Times New Roman" w:eastAsia="Times New Roman" w:hAnsi="Times New Roman"/>
        </w:rPr>
        <w:t xml:space="preserve"> </w:t>
      </w:r>
      <w:r w:rsidR="007B1647" w:rsidRPr="00621BB1">
        <w:rPr>
          <w:rFonts w:ascii="Times New Roman" w:eastAsia="Times New Roman" w:hAnsi="Times New Roman"/>
        </w:rPr>
        <w:t>6.</w:t>
      </w:r>
      <w:r w:rsidR="00200B50" w:rsidRPr="00621BB1">
        <w:rPr>
          <w:rFonts w:ascii="Times New Roman" w:eastAsia="Times New Roman" w:hAnsi="Times New Roman"/>
        </w:rPr>
        <w:t>pielikum</w:t>
      </w:r>
      <w:r w:rsidR="00D77F6A" w:rsidRPr="00621BB1">
        <w:rPr>
          <w:rFonts w:ascii="Times New Roman" w:eastAsia="Times New Roman" w:hAnsi="Times New Roman"/>
        </w:rPr>
        <w:t>i</w:t>
      </w:r>
      <w:r w:rsidR="00200B50" w:rsidRPr="00621BB1">
        <w:rPr>
          <w:rFonts w:ascii="Times New Roman" w:eastAsia="Times New Roman" w:hAnsi="Times New Roman"/>
        </w:rPr>
        <w:t>).</w:t>
      </w:r>
      <w:bookmarkEnd w:id="1"/>
    </w:p>
    <w:bookmarkEnd w:id="2"/>
    <w:bookmarkEnd w:id="3"/>
    <w:p w14:paraId="6C654C4D" w14:textId="77777777" w:rsidR="00D47030" w:rsidRPr="00621BB1" w:rsidRDefault="00BB6513" w:rsidP="006E57D0">
      <w:pPr>
        <w:spacing w:after="0" w:line="240" w:lineRule="auto"/>
        <w:ind w:left="567"/>
        <w:jc w:val="both"/>
        <w:rPr>
          <w:rFonts w:ascii="Times New Roman" w:eastAsia="Times New Roman" w:hAnsi="Times New Roman"/>
        </w:rPr>
      </w:pPr>
      <w:r w:rsidRPr="00621BB1">
        <w:rPr>
          <w:rFonts w:ascii="Times New Roman" w:eastAsia="Times New Roman" w:hAnsi="Times New Roman"/>
        </w:rPr>
        <w:t>Iepirkuma rezultātā tiks slēgt</w:t>
      </w:r>
      <w:r w:rsidR="00830621" w:rsidRPr="00621BB1">
        <w:rPr>
          <w:rFonts w:ascii="Times New Roman" w:eastAsia="Times New Roman" w:hAnsi="Times New Roman"/>
        </w:rPr>
        <w:t>i</w:t>
      </w:r>
      <w:r w:rsidRPr="00621BB1">
        <w:rPr>
          <w:rFonts w:ascii="Times New Roman" w:eastAsia="Times New Roman" w:hAnsi="Times New Roman"/>
        </w:rPr>
        <w:t xml:space="preserve"> pakalpojuma līgum</w:t>
      </w:r>
      <w:r w:rsidR="00830621" w:rsidRPr="00621BB1">
        <w:rPr>
          <w:rFonts w:ascii="Times New Roman" w:eastAsia="Times New Roman" w:hAnsi="Times New Roman"/>
        </w:rPr>
        <w:t>i</w:t>
      </w:r>
      <w:r w:rsidRPr="00621BB1">
        <w:rPr>
          <w:rFonts w:ascii="Times New Roman" w:eastAsia="Times New Roman" w:hAnsi="Times New Roman"/>
        </w:rPr>
        <w:t xml:space="preserve"> par </w:t>
      </w:r>
      <w:r w:rsidR="00601760" w:rsidRPr="00621BB1">
        <w:rPr>
          <w:rFonts w:ascii="Times New Roman" w:eastAsia="Times New Roman" w:hAnsi="Times New Roman"/>
        </w:rPr>
        <w:t xml:space="preserve">objekta </w:t>
      </w:r>
      <w:r w:rsidR="002B1EDC" w:rsidRPr="00621BB1">
        <w:rPr>
          <w:rFonts w:ascii="Times New Roman" w:eastAsia="Times New Roman" w:hAnsi="Times New Roman"/>
        </w:rPr>
        <w:t>būvniecības ieceres dokumentācijas</w:t>
      </w:r>
      <w:r w:rsidRPr="00621BB1">
        <w:rPr>
          <w:rFonts w:ascii="Times New Roman" w:eastAsia="Times New Roman" w:hAnsi="Times New Roman"/>
        </w:rPr>
        <w:t xml:space="preserve"> izstrādi</w:t>
      </w:r>
      <w:r w:rsidR="004A49DC" w:rsidRPr="00621BB1">
        <w:rPr>
          <w:rFonts w:ascii="Times New Roman" w:eastAsia="Times New Roman" w:hAnsi="Times New Roman"/>
        </w:rPr>
        <w:t xml:space="preserve"> un autoruzraudzību</w:t>
      </w:r>
      <w:r w:rsidR="00060EFA" w:rsidRPr="00621BB1">
        <w:rPr>
          <w:rFonts w:ascii="Times New Roman" w:eastAsia="Times New Roman" w:hAnsi="Times New Roman"/>
        </w:rPr>
        <w:t>.</w:t>
      </w:r>
      <w:bookmarkEnd w:id="4"/>
    </w:p>
    <w:p w14:paraId="052D297A" w14:textId="77777777" w:rsidR="00D47030" w:rsidRPr="001A3408" w:rsidRDefault="00D47030" w:rsidP="00DA4EF1">
      <w:pPr>
        <w:spacing w:after="0"/>
        <w:ind w:left="567" w:hanging="567"/>
        <w:jc w:val="both"/>
        <w:rPr>
          <w:rFonts w:ascii="Times New Roman" w:eastAsia="Times New Roman" w:hAnsi="Times New Roman"/>
          <w:highlight w:val="yellow"/>
        </w:rPr>
      </w:pPr>
    </w:p>
    <w:p w14:paraId="309CD868" w14:textId="77777777" w:rsidR="00DD268C" w:rsidRPr="00855F8F" w:rsidRDefault="00200B50" w:rsidP="00F36F48">
      <w:pPr>
        <w:spacing w:after="0"/>
        <w:ind w:left="567"/>
        <w:jc w:val="both"/>
        <w:rPr>
          <w:rFonts w:ascii="Times New Roman" w:eastAsia="Times New Roman" w:hAnsi="Times New Roman"/>
        </w:rPr>
      </w:pPr>
      <w:r w:rsidRPr="00855F8F">
        <w:rPr>
          <w:rFonts w:ascii="Times New Roman" w:eastAsia="Times New Roman" w:hAnsi="Times New Roman"/>
        </w:rPr>
        <w:t>CPV kods: 71322000-1 (Inženiertehniskās projektēšanas pakalpojumi inženiertehniskajām būvēm).</w:t>
      </w:r>
    </w:p>
    <w:p w14:paraId="0C26D245" w14:textId="77777777" w:rsidR="004A49DC" w:rsidRPr="00855F8F" w:rsidRDefault="004A49DC" w:rsidP="00F36F48">
      <w:pPr>
        <w:spacing w:after="0"/>
        <w:ind w:left="567"/>
        <w:jc w:val="both"/>
        <w:rPr>
          <w:rFonts w:ascii="Times New Roman" w:eastAsia="Times New Roman" w:hAnsi="Times New Roman"/>
        </w:rPr>
      </w:pPr>
      <w:r w:rsidRPr="00855F8F">
        <w:rPr>
          <w:rFonts w:ascii="Times New Roman" w:eastAsia="Times New Roman" w:hAnsi="Times New Roman"/>
        </w:rPr>
        <w:t>CPV kods: 71248000-8 (Projekta un dokumentācijas uzraudzība)</w:t>
      </w:r>
    </w:p>
    <w:p w14:paraId="56D803E2" w14:textId="77777777" w:rsidR="00251D8B" w:rsidRPr="001A3408" w:rsidRDefault="00251D8B" w:rsidP="00484086">
      <w:pPr>
        <w:spacing w:after="0" w:line="240" w:lineRule="auto"/>
        <w:jc w:val="both"/>
        <w:rPr>
          <w:rFonts w:ascii="Times New Roman" w:eastAsia="Times New Roman" w:hAnsi="Times New Roman"/>
          <w:b/>
          <w:highlight w:val="yellow"/>
        </w:rPr>
      </w:pPr>
    </w:p>
    <w:p w14:paraId="3F9DE8E0" w14:textId="117BD646" w:rsidR="003569DB" w:rsidRPr="00855F8F" w:rsidRDefault="003569DB" w:rsidP="00DA4EF1">
      <w:pPr>
        <w:numPr>
          <w:ilvl w:val="1"/>
          <w:numId w:val="1"/>
        </w:numPr>
        <w:spacing w:after="0" w:line="240" w:lineRule="auto"/>
        <w:ind w:left="567" w:hanging="567"/>
        <w:jc w:val="both"/>
        <w:rPr>
          <w:rFonts w:ascii="Times New Roman" w:eastAsia="Times New Roman" w:hAnsi="Times New Roman"/>
          <w:b/>
        </w:rPr>
      </w:pPr>
      <w:r w:rsidRPr="00855F8F">
        <w:rPr>
          <w:rFonts w:ascii="Times New Roman" w:eastAsia="Times New Roman" w:hAnsi="Times New Roman"/>
          <w:b/>
        </w:rPr>
        <w:t>Paziņojums par līgumu</w:t>
      </w:r>
    </w:p>
    <w:p w14:paraId="27FBAFEB" w14:textId="77777777" w:rsidR="003569DB" w:rsidRPr="00855F8F" w:rsidRDefault="003569DB" w:rsidP="00DA4EF1">
      <w:pPr>
        <w:spacing w:after="0"/>
        <w:ind w:left="567"/>
        <w:jc w:val="both"/>
        <w:rPr>
          <w:rFonts w:ascii="Times New Roman" w:eastAsia="Times New Roman" w:hAnsi="Times New Roman"/>
        </w:rPr>
      </w:pPr>
      <w:r w:rsidRPr="00855F8F">
        <w:rPr>
          <w:rFonts w:ascii="Times New Roman" w:eastAsia="Times New Roman" w:hAnsi="Times New Roman"/>
        </w:rPr>
        <w:t xml:space="preserve">Paziņojums par līgumu tiek publicēts Iepirkumu uzraudzības biroja tīmekļvietnē </w:t>
      </w:r>
      <w:hyperlink r:id="rId14" w:history="1">
        <w:r w:rsidRPr="00855F8F">
          <w:rPr>
            <w:rFonts w:ascii="Times New Roman" w:eastAsia="Times New Roman" w:hAnsi="Times New Roman"/>
            <w:u w:val="single"/>
          </w:rPr>
          <w:t>www.iub.gov.lv</w:t>
        </w:r>
      </w:hyperlink>
      <w:r w:rsidR="00BA46DB" w:rsidRPr="00855F8F">
        <w:rPr>
          <w:rFonts w:ascii="Times New Roman" w:eastAsia="Times New Roman" w:hAnsi="Times New Roman"/>
        </w:rPr>
        <w:t>.</w:t>
      </w:r>
    </w:p>
    <w:p w14:paraId="7D989C57" w14:textId="77777777" w:rsidR="003569DB" w:rsidRPr="00855F8F" w:rsidRDefault="003569DB" w:rsidP="00DA4EF1">
      <w:pPr>
        <w:spacing w:after="0"/>
        <w:ind w:left="-142" w:hanging="567"/>
        <w:jc w:val="both"/>
        <w:rPr>
          <w:rFonts w:ascii="Times New Roman" w:eastAsia="Times New Roman" w:hAnsi="Times New Roman"/>
        </w:rPr>
      </w:pPr>
    </w:p>
    <w:p w14:paraId="44842B1B" w14:textId="21E8079C" w:rsidR="00244529" w:rsidRPr="00855F8F" w:rsidRDefault="00244529" w:rsidP="00234623">
      <w:pPr>
        <w:numPr>
          <w:ilvl w:val="1"/>
          <w:numId w:val="1"/>
        </w:numPr>
        <w:spacing w:after="0" w:line="240" w:lineRule="auto"/>
        <w:rPr>
          <w:rFonts w:ascii="Times New Roman" w:eastAsia="Times New Roman" w:hAnsi="Times New Roman"/>
          <w:b/>
          <w:bCs/>
          <w:lang w:eastAsia="lv-LV"/>
        </w:rPr>
      </w:pPr>
      <w:r w:rsidRPr="00855F8F">
        <w:rPr>
          <w:rFonts w:ascii="Times New Roman" w:eastAsia="Times New Roman" w:hAnsi="Times New Roman"/>
          <w:b/>
          <w:bCs/>
          <w:lang w:eastAsia="lv-LV"/>
        </w:rPr>
        <w:t>Piedāvājuma iesniegšana un atvēršana, datums, laiks un kārtība:</w:t>
      </w:r>
    </w:p>
    <w:p w14:paraId="1D7690DD" w14:textId="57D2028D" w:rsidR="00244529" w:rsidRPr="00855F8F" w:rsidRDefault="00244529" w:rsidP="006D7C07">
      <w:pPr>
        <w:numPr>
          <w:ilvl w:val="2"/>
          <w:numId w:val="15"/>
        </w:numPr>
        <w:spacing w:after="0" w:line="240" w:lineRule="auto"/>
        <w:jc w:val="both"/>
        <w:rPr>
          <w:rFonts w:ascii="Times New Roman" w:eastAsia="Times New Roman" w:hAnsi="Times New Roman"/>
          <w:lang w:eastAsia="lv-LV"/>
        </w:rPr>
      </w:pPr>
      <w:r w:rsidRPr="00855F8F">
        <w:rPr>
          <w:rFonts w:ascii="Times New Roman" w:eastAsia="Times New Roman" w:hAnsi="Times New Roman"/>
          <w:lang w:eastAsia="lv-LV"/>
        </w:rPr>
        <w:t xml:space="preserve">Piedāvājumi jāiesniedz EIS e-konkursu apakšsistēmā </w:t>
      </w:r>
      <w:hyperlink r:id="rId15" w:history="1">
        <w:r w:rsidR="00D74AB8" w:rsidRPr="00855F8F">
          <w:rPr>
            <w:rStyle w:val="Hipersaite"/>
            <w:rFonts w:ascii="Times New Roman" w:eastAsia="Times New Roman" w:hAnsi="Times New Roman"/>
            <w:color w:val="auto"/>
            <w:lang w:eastAsia="lv-LV"/>
          </w:rPr>
          <w:t>https://www.eis.gov.lv/EKEIS/Supplier/Organizer/23328</w:t>
        </w:r>
      </w:hyperlink>
      <w:r w:rsidR="00D74AB8" w:rsidRPr="00855F8F">
        <w:rPr>
          <w:rFonts w:ascii="Times New Roman" w:eastAsia="Times New Roman" w:hAnsi="Times New Roman"/>
          <w:lang w:eastAsia="lv-LV"/>
        </w:rPr>
        <w:t xml:space="preserve"> </w:t>
      </w:r>
      <w:r w:rsidRPr="00855F8F">
        <w:rPr>
          <w:rFonts w:ascii="Times New Roman" w:eastAsia="Times New Roman" w:hAnsi="Times New Roman"/>
          <w:lang w:eastAsia="lv-LV"/>
        </w:rPr>
        <w:t xml:space="preserve">līdz Iepirkumu uzraudzības biroja Publikāciju vadības sistēmā un </w:t>
      </w:r>
      <w:r w:rsidR="00F8687D" w:rsidRPr="00855F8F">
        <w:rPr>
          <w:rFonts w:ascii="Times New Roman" w:eastAsia="Times New Roman" w:hAnsi="Times New Roman"/>
          <w:lang w:eastAsia="lv-LV"/>
        </w:rPr>
        <w:t>EIS</w:t>
      </w:r>
      <w:r w:rsidRPr="00855F8F">
        <w:rPr>
          <w:rFonts w:ascii="Times New Roman" w:eastAsia="Times New Roman" w:hAnsi="Times New Roman"/>
          <w:lang w:eastAsia="lv-LV"/>
        </w:rPr>
        <w:t xml:space="preserve"> norādītajam piedāvājumu iesniegšanas termiņam.</w:t>
      </w:r>
    </w:p>
    <w:p w14:paraId="68A030E5" w14:textId="38267023" w:rsidR="00244529" w:rsidRPr="00855F8F" w:rsidRDefault="00244529" w:rsidP="006D7C07">
      <w:pPr>
        <w:numPr>
          <w:ilvl w:val="2"/>
          <w:numId w:val="15"/>
        </w:numPr>
        <w:spacing w:after="0" w:line="240" w:lineRule="auto"/>
        <w:jc w:val="both"/>
        <w:rPr>
          <w:rFonts w:ascii="Times New Roman" w:eastAsia="Times New Roman" w:hAnsi="Times New Roman"/>
          <w:lang w:eastAsia="lv-LV"/>
        </w:rPr>
      </w:pPr>
      <w:r w:rsidRPr="00855F8F">
        <w:rPr>
          <w:rFonts w:ascii="Times New Roman" w:eastAsia="Times New Roman" w:hAnsi="Times New Roman"/>
          <w:lang w:eastAsia="lv-LV"/>
        </w:rPr>
        <w:t xml:space="preserve">Piedāvājumi tiks atvērti EIS e-konkursu apakšsistēmā </w:t>
      </w:r>
      <w:hyperlink r:id="rId16" w:history="1">
        <w:r w:rsidR="00D74AB8" w:rsidRPr="00855F8F">
          <w:rPr>
            <w:rStyle w:val="Hipersaite"/>
            <w:rFonts w:ascii="Times New Roman" w:eastAsia="Times New Roman" w:hAnsi="Times New Roman"/>
            <w:color w:val="auto"/>
            <w:lang w:eastAsia="lv-LV"/>
          </w:rPr>
          <w:t>https://www.eis.gov.lv/EKEIS/Supplier/Organizer/23328</w:t>
        </w:r>
      </w:hyperlink>
      <w:r w:rsidR="00D74AB8" w:rsidRPr="00855F8F">
        <w:rPr>
          <w:rFonts w:ascii="Times New Roman" w:eastAsia="Times New Roman" w:hAnsi="Times New Roman"/>
          <w:lang w:eastAsia="lv-LV"/>
        </w:rPr>
        <w:t xml:space="preserve"> </w:t>
      </w:r>
      <w:r w:rsidRPr="00855F8F">
        <w:rPr>
          <w:rFonts w:ascii="Times New Roman" w:eastAsia="Times New Roman" w:hAnsi="Times New Roman"/>
          <w:lang w:eastAsia="lv-LV"/>
        </w:rPr>
        <w:t xml:space="preserve">Iepirkumu uzraudzības biroja Publikāciju vadības sistēmā un </w:t>
      </w:r>
      <w:r w:rsidR="002C1B24" w:rsidRPr="00855F8F">
        <w:rPr>
          <w:rFonts w:ascii="Times New Roman" w:eastAsia="Times New Roman" w:hAnsi="Times New Roman"/>
          <w:lang w:eastAsia="lv-LV"/>
        </w:rPr>
        <w:t>EIS</w:t>
      </w:r>
      <w:r w:rsidRPr="00855F8F">
        <w:rPr>
          <w:rFonts w:ascii="Times New Roman" w:eastAsia="Times New Roman" w:hAnsi="Times New Roman"/>
          <w:lang w:eastAsia="lv-LV"/>
        </w:rPr>
        <w:t xml:space="preserve"> noteiktajā termiņā, ievērojot normatīvajos aktos noteikto kārtību.</w:t>
      </w:r>
    </w:p>
    <w:p w14:paraId="6480AD63" w14:textId="6E24118B" w:rsidR="00244529" w:rsidRPr="00855F8F" w:rsidRDefault="00244529" w:rsidP="006D7C07">
      <w:pPr>
        <w:numPr>
          <w:ilvl w:val="2"/>
          <w:numId w:val="15"/>
        </w:numPr>
        <w:spacing w:after="0" w:line="240" w:lineRule="auto"/>
        <w:jc w:val="both"/>
        <w:rPr>
          <w:rFonts w:ascii="Times New Roman" w:eastAsia="Times New Roman" w:hAnsi="Times New Roman"/>
          <w:lang w:eastAsia="lv-LV"/>
        </w:rPr>
      </w:pPr>
      <w:r w:rsidRPr="00855F8F">
        <w:rPr>
          <w:rFonts w:ascii="Times New Roman" w:eastAsia="Times New Roman" w:hAnsi="Times New Roman"/>
          <w:lang w:eastAsia="lv-LV"/>
        </w:rPr>
        <w:t xml:space="preserve">ārpus </w:t>
      </w:r>
      <w:r w:rsidR="002C1B24" w:rsidRPr="00855F8F">
        <w:rPr>
          <w:rFonts w:ascii="Times New Roman" w:eastAsia="Times New Roman" w:hAnsi="Times New Roman"/>
          <w:lang w:eastAsia="lv-LV"/>
        </w:rPr>
        <w:t xml:space="preserve">EIS </w:t>
      </w:r>
      <w:r w:rsidRPr="00855F8F">
        <w:rPr>
          <w:rFonts w:ascii="Times New Roman" w:eastAsia="Times New Roman" w:hAnsi="Times New Roman"/>
          <w:lang w:eastAsia="lv-LV"/>
        </w:rPr>
        <w:t>e-konkursu apakšsistēmas iesniegtie piedāvājumi tiks atzīti par neatbilstošiem nolikuma prasībām;</w:t>
      </w:r>
    </w:p>
    <w:p w14:paraId="378893E5" w14:textId="142A4084" w:rsidR="00244529" w:rsidRPr="00855F8F" w:rsidRDefault="00244529" w:rsidP="006D7C07">
      <w:pPr>
        <w:numPr>
          <w:ilvl w:val="2"/>
          <w:numId w:val="15"/>
        </w:numPr>
        <w:spacing w:after="0" w:line="240" w:lineRule="auto"/>
        <w:jc w:val="both"/>
        <w:rPr>
          <w:rFonts w:ascii="Times New Roman" w:eastAsia="Times New Roman" w:hAnsi="Times New Roman"/>
          <w:lang w:eastAsia="lv-LV"/>
        </w:rPr>
      </w:pPr>
      <w:r w:rsidRPr="00855F8F">
        <w:rPr>
          <w:rFonts w:ascii="Times New Roman" w:eastAsia="Times New Roman" w:hAnsi="Times New Roman"/>
          <w:lang w:eastAsia="lv-LV"/>
        </w:rPr>
        <w:t xml:space="preserve">iesniegto piedāvājumu atvēršanas procesam var sekot līdzi tiešsaistes režīmā </w:t>
      </w:r>
      <w:r w:rsidR="002C1B24" w:rsidRPr="00855F8F">
        <w:rPr>
          <w:rFonts w:ascii="Times New Roman" w:eastAsia="Times New Roman" w:hAnsi="Times New Roman"/>
          <w:lang w:eastAsia="lv-LV"/>
        </w:rPr>
        <w:t xml:space="preserve">EIS </w:t>
      </w:r>
      <w:r w:rsidRPr="00855F8F">
        <w:rPr>
          <w:rFonts w:ascii="Times New Roman" w:eastAsia="Times New Roman" w:hAnsi="Times New Roman"/>
          <w:lang w:eastAsia="lv-LV"/>
        </w:rPr>
        <w:t>e-konkursu apakšsistēmā;</w:t>
      </w:r>
    </w:p>
    <w:p w14:paraId="0D9E855F" w14:textId="7BD692FD" w:rsidR="00244529" w:rsidRPr="00855F8F" w:rsidRDefault="00244529" w:rsidP="006D7C07">
      <w:pPr>
        <w:numPr>
          <w:ilvl w:val="2"/>
          <w:numId w:val="15"/>
        </w:numPr>
        <w:spacing w:after="0" w:line="240" w:lineRule="auto"/>
        <w:jc w:val="both"/>
        <w:rPr>
          <w:rFonts w:ascii="Times New Roman" w:eastAsia="Times New Roman" w:hAnsi="Times New Roman"/>
          <w:lang w:eastAsia="lv-LV"/>
        </w:rPr>
      </w:pPr>
      <w:r w:rsidRPr="00855F8F">
        <w:rPr>
          <w:rFonts w:ascii="Times New Roman" w:eastAsia="Times New Roman" w:hAnsi="Times New Roman"/>
          <w:lang w:eastAsia="lv-LV"/>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156F4470" w14:textId="216A8D74" w:rsidR="00244529" w:rsidRPr="00855F8F" w:rsidRDefault="00244529" w:rsidP="006D7C07">
      <w:pPr>
        <w:spacing w:after="0" w:line="240" w:lineRule="auto"/>
        <w:ind w:left="567"/>
        <w:jc w:val="both"/>
        <w:rPr>
          <w:rFonts w:ascii="Times New Roman" w:eastAsia="Times New Roman" w:hAnsi="Times New Roman"/>
          <w:lang w:eastAsia="lv-LV"/>
        </w:rPr>
      </w:pPr>
      <w:r w:rsidRPr="00855F8F">
        <w:rPr>
          <w:rFonts w:ascii="Times New Roman" w:eastAsia="Times New Roman" w:hAnsi="Times New Roman"/>
          <w:b/>
          <w:bCs/>
          <w:lang w:eastAsia="lv-LV"/>
        </w:rPr>
        <w:t>1.5.6.</w:t>
      </w:r>
      <w:r w:rsidRPr="00855F8F">
        <w:rPr>
          <w:rFonts w:ascii="Times New Roman" w:eastAsia="Times New Roman" w:hAnsi="Times New Roman"/>
          <w:lang w:eastAsia="lv-LV"/>
        </w:rPr>
        <w:t xml:space="preserve"> pēc atvēršanas sanāksmes beigām </w:t>
      </w:r>
      <w:r w:rsidR="002C1B24" w:rsidRPr="00855F8F">
        <w:rPr>
          <w:rFonts w:ascii="Times New Roman" w:eastAsia="Times New Roman" w:hAnsi="Times New Roman"/>
          <w:lang w:eastAsia="lv-LV"/>
        </w:rPr>
        <w:t xml:space="preserve">EIS </w:t>
      </w:r>
      <w:r w:rsidRPr="00855F8F">
        <w:rPr>
          <w:rFonts w:ascii="Times New Roman" w:eastAsia="Times New Roman" w:hAnsi="Times New Roman"/>
          <w:lang w:eastAsia="lv-LV"/>
        </w:rPr>
        <w:t>e-konkursu apakšsistēmā pretendentiem būs pieejams sistēmā izveidots pretendentu un to iesniegto piedāvājumu cenu apkopojums.</w:t>
      </w:r>
    </w:p>
    <w:p w14:paraId="24D53C84" w14:textId="77777777" w:rsidR="003F4995" w:rsidRPr="001A3408" w:rsidRDefault="003F4995" w:rsidP="003F4995">
      <w:pPr>
        <w:spacing w:after="0" w:line="240" w:lineRule="auto"/>
        <w:ind w:left="567"/>
        <w:jc w:val="both"/>
        <w:rPr>
          <w:rFonts w:ascii="Times New Roman" w:eastAsia="Times New Roman" w:hAnsi="Times New Roman"/>
          <w:highlight w:val="yellow"/>
        </w:rPr>
      </w:pPr>
    </w:p>
    <w:p w14:paraId="237F4DF3" w14:textId="77777777" w:rsidR="00D031A5" w:rsidRPr="00855F8F" w:rsidRDefault="00D031A5" w:rsidP="00A24A28">
      <w:pPr>
        <w:spacing w:after="0"/>
        <w:ind w:left="567" w:hanging="567"/>
        <w:jc w:val="both"/>
        <w:rPr>
          <w:rFonts w:ascii="Times New Roman" w:hAnsi="Times New Roman"/>
          <w:b/>
        </w:rPr>
      </w:pPr>
      <w:r w:rsidRPr="00855F8F">
        <w:rPr>
          <w:rFonts w:ascii="Times New Roman" w:hAnsi="Times New Roman"/>
          <w:b/>
        </w:rPr>
        <w:t>1.6.</w:t>
      </w:r>
      <w:r w:rsidR="00A24A28" w:rsidRPr="00855F8F">
        <w:rPr>
          <w:rFonts w:ascii="Times New Roman" w:hAnsi="Times New Roman"/>
          <w:b/>
        </w:rPr>
        <w:t xml:space="preserve"> </w:t>
      </w:r>
      <w:r w:rsidRPr="00855F8F">
        <w:rPr>
          <w:rFonts w:ascii="Times New Roman" w:hAnsi="Times New Roman"/>
          <w:b/>
        </w:rPr>
        <w:t>Piedāvājuma nodrošinājums</w:t>
      </w:r>
    </w:p>
    <w:p w14:paraId="65DE2D61" w14:textId="2E6139BF" w:rsidR="00D031A5" w:rsidRPr="00763DCD" w:rsidRDefault="00D031A5" w:rsidP="00B16869">
      <w:pPr>
        <w:spacing w:after="0" w:line="240" w:lineRule="auto"/>
        <w:ind w:left="567" w:hanging="567"/>
        <w:jc w:val="both"/>
        <w:rPr>
          <w:rFonts w:ascii="Times New Roman" w:hAnsi="Times New Roman"/>
        </w:rPr>
      </w:pPr>
      <w:r w:rsidRPr="00855F8F">
        <w:rPr>
          <w:rFonts w:ascii="Times New Roman" w:hAnsi="Times New Roman"/>
          <w:b/>
        </w:rPr>
        <w:lastRenderedPageBreak/>
        <w:t>1.6.1.</w:t>
      </w:r>
      <w:r w:rsidRPr="00855F8F">
        <w:tab/>
      </w:r>
      <w:r w:rsidRPr="00855F8F">
        <w:rPr>
          <w:rFonts w:ascii="Times New Roman" w:hAnsi="Times New Roman"/>
        </w:rPr>
        <w:t xml:space="preserve">Piedāvājuma </w:t>
      </w:r>
      <w:r w:rsidRPr="00763DCD">
        <w:rPr>
          <w:rFonts w:ascii="Times New Roman" w:hAnsi="Times New Roman"/>
        </w:rPr>
        <w:t xml:space="preserve">nodrošinājums </w:t>
      </w:r>
      <w:r w:rsidR="00996539" w:rsidRPr="00763DCD">
        <w:rPr>
          <w:rFonts w:ascii="Times New Roman" w:hAnsi="Times New Roman"/>
        </w:rPr>
        <w:t xml:space="preserve">ir </w:t>
      </w:r>
      <w:r w:rsidR="00996539" w:rsidRPr="00984620">
        <w:rPr>
          <w:rFonts w:ascii="Times New Roman" w:hAnsi="Times New Roman"/>
        </w:rPr>
        <w:t xml:space="preserve">noteikts </w:t>
      </w:r>
      <w:r w:rsidR="000D53C6" w:rsidRPr="00984620">
        <w:rPr>
          <w:rFonts w:ascii="Times New Roman" w:eastAsia="Times New Roman" w:hAnsi="Times New Roman"/>
          <w:b/>
        </w:rPr>
        <w:t>1 984</w:t>
      </w:r>
      <w:r w:rsidR="00C93F61" w:rsidRPr="00984620">
        <w:rPr>
          <w:rFonts w:ascii="Times New Roman" w:eastAsia="Times New Roman" w:hAnsi="Times New Roman"/>
          <w:b/>
        </w:rPr>
        <w:t>,00</w:t>
      </w:r>
      <w:r w:rsidR="006D7C07" w:rsidRPr="00984620">
        <w:rPr>
          <w:rFonts w:ascii="Times New Roman" w:eastAsia="Times New Roman" w:hAnsi="Times New Roman"/>
          <w:b/>
        </w:rPr>
        <w:t> EUR</w:t>
      </w:r>
      <w:r w:rsidR="006D7C07" w:rsidRPr="009D2F3D">
        <w:rPr>
          <w:rFonts w:ascii="Times New Roman" w:eastAsia="Times New Roman" w:hAnsi="Times New Roman"/>
        </w:rPr>
        <w:t xml:space="preserve"> </w:t>
      </w:r>
      <w:r w:rsidR="0012678C" w:rsidRPr="009D2F3D">
        <w:rPr>
          <w:rFonts w:ascii="Times New Roman" w:eastAsia="Times New Roman" w:hAnsi="Times New Roman"/>
        </w:rPr>
        <w:t>(</w:t>
      </w:r>
      <w:r w:rsidR="00066B26" w:rsidRPr="009D2F3D">
        <w:rPr>
          <w:rFonts w:ascii="Times New Roman" w:eastAsia="Times New Roman" w:hAnsi="Times New Roman"/>
        </w:rPr>
        <w:t>viens tūkstotis</w:t>
      </w:r>
      <w:r w:rsidR="000543A4" w:rsidRPr="009D2F3D">
        <w:rPr>
          <w:rFonts w:ascii="Times New Roman" w:eastAsia="Times New Roman" w:hAnsi="Times New Roman"/>
        </w:rPr>
        <w:t xml:space="preserve"> </w:t>
      </w:r>
      <w:r w:rsidR="00246046">
        <w:rPr>
          <w:rFonts w:ascii="Times New Roman" w:eastAsia="Times New Roman" w:hAnsi="Times New Roman"/>
        </w:rPr>
        <w:t xml:space="preserve">deviņi </w:t>
      </w:r>
      <w:r w:rsidR="000543A4" w:rsidRPr="009D2F3D">
        <w:rPr>
          <w:rFonts w:ascii="Times New Roman" w:eastAsia="Times New Roman" w:hAnsi="Times New Roman"/>
        </w:rPr>
        <w:t>simti</w:t>
      </w:r>
      <w:r w:rsidR="002B1EDC" w:rsidRPr="009D2F3D">
        <w:rPr>
          <w:rFonts w:ascii="Times New Roman" w:eastAsia="Times New Roman" w:hAnsi="Times New Roman"/>
        </w:rPr>
        <w:t xml:space="preserve"> </w:t>
      </w:r>
      <w:r w:rsidR="00246046">
        <w:rPr>
          <w:rFonts w:ascii="Times New Roman" w:eastAsia="Times New Roman" w:hAnsi="Times New Roman"/>
        </w:rPr>
        <w:t xml:space="preserve">astoņdesmit četri </w:t>
      </w:r>
      <w:r w:rsidR="0012678C" w:rsidRPr="009D2F3D">
        <w:rPr>
          <w:rFonts w:ascii="Times New Roman" w:eastAsia="Times New Roman" w:hAnsi="Times New Roman"/>
          <w:i/>
        </w:rPr>
        <w:t>euro</w:t>
      </w:r>
      <w:r w:rsidR="0012678C" w:rsidRPr="009D2F3D">
        <w:rPr>
          <w:rFonts w:ascii="Times New Roman" w:eastAsia="Times New Roman" w:hAnsi="Times New Roman"/>
        </w:rPr>
        <w:t xml:space="preserve"> un </w:t>
      </w:r>
      <w:r w:rsidR="00F474C3" w:rsidRPr="009D2F3D">
        <w:rPr>
          <w:rFonts w:ascii="Times New Roman" w:eastAsia="Times New Roman" w:hAnsi="Times New Roman"/>
        </w:rPr>
        <w:t>nulle</w:t>
      </w:r>
      <w:r w:rsidR="0012678C" w:rsidRPr="009D2F3D">
        <w:rPr>
          <w:rFonts w:ascii="Times New Roman" w:eastAsia="Times New Roman" w:hAnsi="Times New Roman"/>
        </w:rPr>
        <w:t xml:space="preserve"> centi)</w:t>
      </w:r>
      <w:r w:rsidRPr="009D2F3D">
        <w:rPr>
          <w:rFonts w:ascii="Times New Roman" w:hAnsi="Times New Roman"/>
        </w:rPr>
        <w:t>.</w:t>
      </w:r>
      <w:r w:rsidR="0012678C" w:rsidRPr="009D2F3D">
        <w:rPr>
          <w:rFonts w:ascii="Times New Roman" w:hAnsi="Times New Roman"/>
        </w:rPr>
        <w:t xml:space="preserve"> </w:t>
      </w:r>
      <w:r w:rsidRPr="009D2F3D">
        <w:rPr>
          <w:rFonts w:ascii="Times New Roman" w:hAnsi="Times New Roman"/>
        </w:rPr>
        <w:t>Piedāvājuma nodrošinājums jāiesniedz kā viens no zemāk</w:t>
      </w:r>
      <w:r w:rsidRPr="00763DCD">
        <w:rPr>
          <w:rFonts w:ascii="Times New Roman" w:hAnsi="Times New Roman"/>
        </w:rPr>
        <w:t xml:space="preserve"> minētajiem variantiem:</w:t>
      </w:r>
    </w:p>
    <w:p w14:paraId="177FD4BB" w14:textId="780F69FE" w:rsidR="00D031A5" w:rsidRPr="00855F8F" w:rsidRDefault="00D031A5" w:rsidP="004F52F4">
      <w:pPr>
        <w:spacing w:after="0" w:line="240" w:lineRule="auto"/>
        <w:ind w:left="1418" w:hanging="851"/>
        <w:jc w:val="both"/>
        <w:rPr>
          <w:rFonts w:ascii="Times New Roman" w:hAnsi="Times New Roman"/>
        </w:rPr>
      </w:pPr>
      <w:r w:rsidRPr="00763DCD">
        <w:rPr>
          <w:rFonts w:ascii="Times New Roman" w:hAnsi="Times New Roman"/>
          <w:b/>
        </w:rPr>
        <w:t>1.6.1.1.</w:t>
      </w:r>
      <w:r w:rsidRPr="00763DCD">
        <w:rPr>
          <w:rFonts w:ascii="Times New Roman" w:hAnsi="Times New Roman"/>
        </w:rPr>
        <w:tab/>
        <w:t>bankas garantija (</w:t>
      </w:r>
      <w:r w:rsidRPr="00855F8F">
        <w:rPr>
          <w:rFonts w:ascii="Times New Roman" w:hAnsi="Times New Roman"/>
        </w:rPr>
        <w:t xml:space="preserve">paraugs nolikuma </w:t>
      </w:r>
      <w:r w:rsidR="003C15E7" w:rsidRPr="00855F8F">
        <w:rPr>
          <w:rFonts w:ascii="Times New Roman" w:hAnsi="Times New Roman"/>
        </w:rPr>
        <w:t>1.</w:t>
      </w:r>
      <w:r w:rsidR="009754E4" w:rsidRPr="00855F8F">
        <w:rPr>
          <w:rFonts w:ascii="Times New Roman" w:hAnsi="Times New Roman"/>
        </w:rPr>
        <w:t>p</w:t>
      </w:r>
      <w:r w:rsidRPr="00855F8F">
        <w:rPr>
          <w:rFonts w:ascii="Times New Roman" w:hAnsi="Times New Roman"/>
        </w:rPr>
        <w:t>ielikumā) par nodrošinājuma summas izmaksāšanu par labu Pasūtītājam, ja iestājas nolikuma 1.6.</w:t>
      </w:r>
      <w:r w:rsidR="000C1E50" w:rsidRPr="00855F8F">
        <w:rPr>
          <w:rFonts w:ascii="Times New Roman" w:hAnsi="Times New Roman"/>
        </w:rPr>
        <w:t>5</w:t>
      </w:r>
      <w:r w:rsidRPr="00855F8F">
        <w:rPr>
          <w:rFonts w:ascii="Times New Roman" w:hAnsi="Times New Roman"/>
        </w:rPr>
        <w:t>.punktā minētie apstākļi. Piedāvājuma nodrošinājumam ir jābūt spēkā no nolikuma 1.5.4.punktā minētās piedāvājuma atvēršanas dienas līdz nolikum</w:t>
      </w:r>
      <w:r w:rsidR="00725BC4" w:rsidRPr="00855F8F">
        <w:rPr>
          <w:rFonts w:ascii="Times New Roman" w:hAnsi="Times New Roman"/>
        </w:rPr>
        <w:t>a 1.6.</w:t>
      </w:r>
      <w:r w:rsidR="000C1E50" w:rsidRPr="00855F8F">
        <w:rPr>
          <w:rFonts w:ascii="Times New Roman" w:hAnsi="Times New Roman"/>
        </w:rPr>
        <w:t>4</w:t>
      </w:r>
      <w:r w:rsidRPr="00855F8F">
        <w:rPr>
          <w:rFonts w:ascii="Times New Roman" w:hAnsi="Times New Roman"/>
        </w:rPr>
        <w:t xml:space="preserve">.punktā noteiktajam termiņam. </w:t>
      </w:r>
    </w:p>
    <w:p w14:paraId="1E10D264" w14:textId="77777777" w:rsidR="00D031A5" w:rsidRPr="00855F8F" w:rsidRDefault="00D031A5" w:rsidP="004A5076">
      <w:pPr>
        <w:pStyle w:val="Sarakstarindkopa"/>
        <w:numPr>
          <w:ilvl w:val="3"/>
          <w:numId w:val="13"/>
        </w:numPr>
        <w:spacing w:after="0" w:line="240" w:lineRule="auto"/>
        <w:ind w:left="1418" w:hanging="851"/>
        <w:contextualSpacing w:val="0"/>
        <w:jc w:val="both"/>
        <w:rPr>
          <w:rFonts w:ascii="Times New Roman" w:hAnsi="Times New Roman"/>
        </w:rPr>
      </w:pPr>
      <w:r w:rsidRPr="00855F8F">
        <w:rPr>
          <w:rFonts w:ascii="Times New Roman" w:hAnsi="Times New Roman"/>
        </w:rPr>
        <w:t>apdrošināšanas polise, kurā obligāti jābūt iekļautiem šādiem nosacījumiem:</w:t>
      </w:r>
    </w:p>
    <w:p w14:paraId="0664129C" w14:textId="77777777" w:rsidR="00D031A5" w:rsidRPr="00855F8F" w:rsidRDefault="00D031A5" w:rsidP="004F52F4">
      <w:pPr>
        <w:pStyle w:val="Sarakstarindkopa"/>
        <w:numPr>
          <w:ilvl w:val="4"/>
          <w:numId w:val="13"/>
        </w:numPr>
        <w:spacing w:after="0" w:line="240" w:lineRule="auto"/>
        <w:ind w:left="2552" w:hanging="1134"/>
        <w:contextualSpacing w:val="0"/>
        <w:jc w:val="both"/>
        <w:rPr>
          <w:rFonts w:ascii="Times New Roman" w:hAnsi="Times New Roman"/>
        </w:rPr>
      </w:pPr>
      <w:r w:rsidRPr="00855F8F">
        <w:rPr>
          <w:rFonts w:ascii="Times New Roman" w:hAnsi="Times New Roman"/>
        </w:rPr>
        <w:t>apdrošinātājs apņemas samaksāt piedāvājuma nodrošinājuma apmēram atbilstošu naudas summu 3 (trīs) darba dienu laikā pēc attiecīgas prasības no Pasūtītāja saņemšanas nolikuma 1.6.</w:t>
      </w:r>
      <w:r w:rsidR="000C1E50" w:rsidRPr="00855F8F">
        <w:rPr>
          <w:rFonts w:ascii="Times New Roman" w:hAnsi="Times New Roman"/>
        </w:rPr>
        <w:t>5</w:t>
      </w:r>
      <w:r w:rsidRPr="00855F8F">
        <w:rPr>
          <w:rFonts w:ascii="Times New Roman" w:hAnsi="Times New Roman"/>
        </w:rPr>
        <w:t>.punktā norādītajos gadījumos. Pasūtītājam nav nepieciešams pierādīt vai dot pamatojumu, vai iemeslus savai prasībai, un pretendentam nav tiesību apspriest šo prasību;</w:t>
      </w:r>
    </w:p>
    <w:p w14:paraId="482A9AB3" w14:textId="77777777" w:rsidR="00D031A5" w:rsidRPr="00855F8F" w:rsidRDefault="00D031A5" w:rsidP="00485651">
      <w:pPr>
        <w:numPr>
          <w:ilvl w:val="4"/>
          <w:numId w:val="13"/>
        </w:numPr>
        <w:spacing w:after="0" w:line="240" w:lineRule="auto"/>
        <w:ind w:left="2552" w:hanging="1134"/>
        <w:jc w:val="both"/>
        <w:rPr>
          <w:rFonts w:ascii="Times New Roman" w:hAnsi="Times New Roman"/>
        </w:rPr>
      </w:pPr>
      <w:r w:rsidRPr="00855F8F">
        <w:rPr>
          <w:rFonts w:ascii="Times New Roman" w:hAnsi="Times New Roman"/>
        </w:rPr>
        <w:t>apdrošināšanas polise ir spēkā līdz nolikuma 1.6.</w:t>
      </w:r>
      <w:r w:rsidR="000C1E50" w:rsidRPr="00855F8F">
        <w:rPr>
          <w:rFonts w:ascii="Times New Roman" w:hAnsi="Times New Roman"/>
        </w:rPr>
        <w:t>4</w:t>
      </w:r>
      <w:r w:rsidRPr="00855F8F">
        <w:rPr>
          <w:rFonts w:ascii="Times New Roman" w:hAnsi="Times New Roman"/>
        </w:rPr>
        <w:t>.punktā norādītajam termiņam;</w:t>
      </w:r>
    </w:p>
    <w:p w14:paraId="257DAF6D" w14:textId="77777777" w:rsidR="00D031A5" w:rsidRPr="00855F8F" w:rsidRDefault="00D031A5" w:rsidP="00485651">
      <w:pPr>
        <w:numPr>
          <w:ilvl w:val="4"/>
          <w:numId w:val="13"/>
        </w:numPr>
        <w:spacing w:after="0" w:line="240" w:lineRule="auto"/>
        <w:ind w:left="2552" w:hanging="1134"/>
        <w:jc w:val="both"/>
        <w:rPr>
          <w:rFonts w:ascii="Times New Roman" w:hAnsi="Times New Roman"/>
        </w:rPr>
      </w:pPr>
      <w:r w:rsidRPr="00855F8F">
        <w:rPr>
          <w:rFonts w:ascii="Times New Roman" w:hAnsi="Times New Roman"/>
        </w:rPr>
        <w:t>nav noteikts pašrisks piedāvājuma nodrošinājuma summas izmaksas Pasūtītājam gadījumā;</w:t>
      </w:r>
    </w:p>
    <w:p w14:paraId="129B927B" w14:textId="77777777" w:rsidR="006C194A" w:rsidRDefault="00D031A5" w:rsidP="006C194A">
      <w:pPr>
        <w:numPr>
          <w:ilvl w:val="4"/>
          <w:numId w:val="13"/>
        </w:numPr>
        <w:spacing w:after="0" w:line="240" w:lineRule="auto"/>
        <w:ind w:left="2552" w:hanging="1134"/>
        <w:jc w:val="both"/>
        <w:rPr>
          <w:rFonts w:ascii="Times New Roman" w:hAnsi="Times New Roman"/>
        </w:rPr>
      </w:pPr>
      <w:r w:rsidRPr="00855F8F">
        <w:rPr>
          <w:rFonts w:ascii="Times New Roman" w:hAnsi="Times New Roman"/>
        </w:rPr>
        <w:t>apdrošinātājs apliecina, ka pretendents ir veicis apdrošināšanas prēmijas samaksu pilnā apmērā. Ja apdrošināšanas polisē šāds apliecinājums nav iekļauts, pretendentam kopā ar polisi jāiesniedz dokuments, kas apliecina apdrošināšanas prēmijas samaksu pilnā apmērā</w:t>
      </w:r>
      <w:r w:rsidR="0029662E" w:rsidRPr="00855F8F">
        <w:rPr>
          <w:rFonts w:ascii="Times New Roman" w:hAnsi="Times New Roman"/>
        </w:rPr>
        <w:t xml:space="preserve"> (bankas vai apdrošināšanas polises izdevēja apliecinājums par prēmijas samaksu pilnā </w:t>
      </w:r>
      <w:r w:rsidR="0029662E" w:rsidRPr="006C194A">
        <w:rPr>
          <w:rFonts w:ascii="Times New Roman" w:hAnsi="Times New Roman"/>
        </w:rPr>
        <w:t>apmērā vai apdrošināšanas polises izdevēja apliecinājums par polises spēkā esamību)</w:t>
      </w:r>
      <w:r w:rsidR="003C2A16" w:rsidRPr="006C194A">
        <w:rPr>
          <w:rFonts w:ascii="Times New Roman" w:hAnsi="Times New Roman"/>
        </w:rPr>
        <w:t>;</w:t>
      </w:r>
      <w:bookmarkStart w:id="5" w:name="_Hlk59610898"/>
    </w:p>
    <w:p w14:paraId="142B9905" w14:textId="6CB90FAF" w:rsidR="00D031A5" w:rsidRPr="006C194A" w:rsidRDefault="00D031A5" w:rsidP="006C194A">
      <w:pPr>
        <w:numPr>
          <w:ilvl w:val="3"/>
          <w:numId w:val="13"/>
        </w:numPr>
        <w:spacing w:after="0" w:line="240" w:lineRule="auto"/>
        <w:ind w:left="1418" w:hanging="851"/>
        <w:jc w:val="both"/>
        <w:rPr>
          <w:rFonts w:ascii="Times New Roman" w:hAnsi="Times New Roman"/>
        </w:rPr>
      </w:pPr>
      <w:r w:rsidRPr="006C194A">
        <w:rPr>
          <w:rFonts w:ascii="Times New Roman" w:hAnsi="Times New Roman"/>
        </w:rPr>
        <w:t xml:space="preserve">bankas apliecinājums par naudas iemaksu Rīgas </w:t>
      </w:r>
      <w:r w:rsidR="00EF2970" w:rsidRPr="006C194A">
        <w:rPr>
          <w:rFonts w:ascii="Times New Roman" w:hAnsi="Times New Roman"/>
        </w:rPr>
        <w:t>valsts</w:t>
      </w:r>
      <w:r w:rsidR="0044653A" w:rsidRPr="006C194A">
        <w:rPr>
          <w:rFonts w:ascii="Times New Roman" w:hAnsi="Times New Roman"/>
        </w:rPr>
        <w:t>pilsētas pašvaldības</w:t>
      </w:r>
      <w:r w:rsidRPr="006C194A">
        <w:rPr>
          <w:rFonts w:ascii="Times New Roman" w:hAnsi="Times New Roman"/>
        </w:rPr>
        <w:t xml:space="preserve"> kontā Nr.</w:t>
      </w:r>
      <w:r w:rsidR="00DE030E" w:rsidRPr="006C194A">
        <w:t xml:space="preserve"> </w:t>
      </w:r>
      <w:r w:rsidR="00DE030E" w:rsidRPr="006C194A">
        <w:rPr>
          <w:rFonts w:ascii="Times New Roman" w:hAnsi="Times New Roman"/>
        </w:rPr>
        <w:t>LV60RIKO0023400004030</w:t>
      </w:r>
      <w:r w:rsidRPr="006C194A">
        <w:rPr>
          <w:rFonts w:ascii="Times New Roman" w:hAnsi="Times New Roman"/>
        </w:rPr>
        <w:t xml:space="preserve">, </w:t>
      </w:r>
      <w:r w:rsidR="001530FE" w:rsidRPr="006C194A">
        <w:rPr>
          <w:rFonts w:ascii="Times New Roman" w:hAnsi="Times New Roman"/>
        </w:rPr>
        <w:t>AS “</w:t>
      </w:r>
      <w:r w:rsidRPr="006C194A">
        <w:rPr>
          <w:rFonts w:ascii="Times New Roman" w:hAnsi="Times New Roman"/>
        </w:rPr>
        <w:t>Luminor</w:t>
      </w:r>
      <w:r w:rsidR="001530FE" w:rsidRPr="006C194A">
        <w:rPr>
          <w:rFonts w:ascii="Times New Roman" w:hAnsi="Times New Roman"/>
        </w:rPr>
        <w:t xml:space="preserve"> </w:t>
      </w:r>
      <w:r w:rsidRPr="006C194A">
        <w:rPr>
          <w:rFonts w:ascii="Times New Roman" w:hAnsi="Times New Roman"/>
        </w:rPr>
        <w:t>Bank</w:t>
      </w:r>
      <w:r w:rsidR="001530FE" w:rsidRPr="006C194A">
        <w:rPr>
          <w:rFonts w:ascii="Times New Roman" w:hAnsi="Times New Roman"/>
        </w:rPr>
        <w:t>”</w:t>
      </w:r>
      <w:r w:rsidR="00C30177" w:rsidRPr="006C194A">
        <w:rPr>
          <w:rFonts w:ascii="Times New Roman" w:hAnsi="Times New Roman"/>
        </w:rPr>
        <w:t>, maksājuma uzdevumā norādot</w:t>
      </w:r>
      <w:r w:rsidR="0012678C" w:rsidRPr="006C194A">
        <w:rPr>
          <w:rFonts w:ascii="Times New Roman" w:eastAsia="Times New Roman" w:hAnsi="Times New Roman"/>
        </w:rPr>
        <w:t xml:space="preserve"> </w:t>
      </w:r>
      <w:r w:rsidR="001530FE" w:rsidRPr="006C194A">
        <w:rPr>
          <w:rFonts w:ascii="Times New Roman" w:eastAsia="Times New Roman" w:hAnsi="Times New Roman"/>
        </w:rPr>
        <w:t xml:space="preserve">“Piedāvājuma nodrošinājums </w:t>
      </w:r>
      <w:r w:rsidR="00972B93" w:rsidRPr="006C194A">
        <w:rPr>
          <w:rFonts w:ascii="Times New Roman" w:eastAsia="Times New Roman" w:hAnsi="Times New Roman"/>
          <w:lang w:eastAsia="lv-LV"/>
        </w:rPr>
        <w:t>atklātam konkursam “</w:t>
      </w:r>
      <w:r w:rsidR="00246046" w:rsidRPr="006C194A">
        <w:rPr>
          <w:rFonts w:ascii="Times New Roman" w:eastAsia="Times New Roman" w:hAnsi="Times New Roman"/>
          <w:lang w:eastAsia="lv-LV"/>
        </w:rPr>
        <w:t>Lietusūdens kanalizācijas kolektora Traleru ielā, posmā no Traleru ielas 2A līdz Audupei, projektēšana un autoruzraudzība</w:t>
      </w:r>
      <w:r w:rsidR="00985E91" w:rsidRPr="006C194A">
        <w:rPr>
          <w:rFonts w:ascii="Times New Roman" w:eastAsia="Times New Roman" w:hAnsi="Times New Roman"/>
          <w:bCs/>
        </w:rPr>
        <w:t>”</w:t>
      </w:r>
      <w:r w:rsidRPr="006C194A">
        <w:rPr>
          <w:rFonts w:ascii="Times New Roman" w:hAnsi="Times New Roman"/>
        </w:rPr>
        <w:t>, identifikācijas</w:t>
      </w:r>
      <w:r w:rsidR="0012678C" w:rsidRPr="006C194A">
        <w:rPr>
          <w:rFonts w:ascii="Times New Roman" w:hAnsi="Times New Roman"/>
        </w:rPr>
        <w:t xml:space="preserve"> N</w:t>
      </w:r>
      <w:r w:rsidR="0029662E" w:rsidRPr="006C194A">
        <w:rPr>
          <w:rFonts w:ascii="Times New Roman" w:hAnsi="Times New Roman"/>
        </w:rPr>
        <w:t xml:space="preserve">r. </w:t>
      </w:r>
      <w:r w:rsidR="00855F8F" w:rsidRPr="006C194A">
        <w:rPr>
          <w:rFonts w:ascii="Times New Roman" w:hAnsi="Times New Roman"/>
        </w:rPr>
        <w:t>AMD</w:t>
      </w:r>
      <w:r w:rsidR="00246046" w:rsidRPr="006C194A">
        <w:rPr>
          <w:rFonts w:ascii="Times New Roman" w:hAnsi="Times New Roman"/>
        </w:rPr>
        <w:t> </w:t>
      </w:r>
      <w:r w:rsidR="00855F8F" w:rsidRPr="006C194A">
        <w:rPr>
          <w:rFonts w:ascii="Times New Roman" w:hAnsi="Times New Roman"/>
        </w:rPr>
        <w:t>202</w:t>
      </w:r>
      <w:r w:rsidR="00246046" w:rsidRPr="006C194A">
        <w:rPr>
          <w:rFonts w:ascii="Times New Roman" w:hAnsi="Times New Roman"/>
        </w:rPr>
        <w:t>6</w:t>
      </w:r>
      <w:r w:rsidR="00855F8F" w:rsidRPr="006C194A">
        <w:rPr>
          <w:rFonts w:ascii="Times New Roman" w:hAnsi="Times New Roman"/>
        </w:rPr>
        <w:t>/5</w:t>
      </w:r>
      <w:r w:rsidR="00246046" w:rsidRPr="006C194A">
        <w:rPr>
          <w:rFonts w:ascii="Times New Roman" w:hAnsi="Times New Roman"/>
        </w:rPr>
        <w:t>0</w:t>
      </w:r>
      <w:r w:rsidR="00B559B1" w:rsidRPr="006C194A">
        <w:rPr>
          <w:rFonts w:ascii="Times New Roman" w:hAnsi="Times New Roman"/>
        </w:rPr>
        <w:t>.</w:t>
      </w:r>
    </w:p>
    <w:bookmarkEnd w:id="5"/>
    <w:p w14:paraId="679A02BF" w14:textId="77777777" w:rsidR="00D031A5" w:rsidRPr="00855F8F" w:rsidRDefault="00D031A5" w:rsidP="00C347EA">
      <w:pPr>
        <w:numPr>
          <w:ilvl w:val="2"/>
          <w:numId w:val="13"/>
        </w:numPr>
        <w:tabs>
          <w:tab w:val="left" w:pos="567"/>
        </w:tabs>
        <w:spacing w:after="0" w:line="240" w:lineRule="auto"/>
        <w:ind w:left="567" w:hanging="567"/>
        <w:jc w:val="both"/>
        <w:rPr>
          <w:rFonts w:ascii="Times New Roman" w:hAnsi="Times New Roman"/>
        </w:rPr>
      </w:pPr>
      <w:r w:rsidRPr="00855F8F">
        <w:rPr>
          <w:rFonts w:ascii="Times New Roman" w:hAnsi="Times New Roman"/>
        </w:rPr>
        <w:t>Ja pretendents izvēlējies iesniegt piedāvāj</w:t>
      </w:r>
      <w:r w:rsidR="001530FE" w:rsidRPr="00855F8F">
        <w:rPr>
          <w:rFonts w:ascii="Times New Roman" w:hAnsi="Times New Roman"/>
        </w:rPr>
        <w:t>uma nodrošinājumu nolikuma 1.6.1.1. vai 1.6.1</w:t>
      </w:r>
      <w:r w:rsidRPr="00855F8F">
        <w:rPr>
          <w:rFonts w:ascii="Times New Roman" w:hAnsi="Times New Roman"/>
        </w:rPr>
        <w:t xml:space="preserve">.2.punktā norādītajā veidā, tad piedāvājuma nodrošinājums </w:t>
      </w:r>
      <w:r w:rsidR="00B73E65" w:rsidRPr="00855F8F">
        <w:rPr>
          <w:rFonts w:ascii="Times New Roman" w:hAnsi="Times New Roman"/>
        </w:rPr>
        <w:t>A</w:t>
      </w:r>
      <w:r w:rsidRPr="00855F8F">
        <w:rPr>
          <w:rFonts w:ascii="Times New Roman" w:hAnsi="Times New Roman"/>
        </w:rPr>
        <w:t>pakšsistēmā iesniedzams kā e-dokuments ar drošu elektr</w:t>
      </w:r>
      <w:r w:rsidR="003C2A16" w:rsidRPr="00855F8F">
        <w:rPr>
          <w:rFonts w:ascii="Times New Roman" w:hAnsi="Times New Roman"/>
        </w:rPr>
        <w:t>onisko parakstu un laika zīmogu.</w:t>
      </w:r>
    </w:p>
    <w:p w14:paraId="1A68407E" w14:textId="77777777" w:rsidR="00D031A5" w:rsidRPr="00855F8F" w:rsidRDefault="00D031A5" w:rsidP="00CC6C01">
      <w:pPr>
        <w:numPr>
          <w:ilvl w:val="2"/>
          <w:numId w:val="13"/>
        </w:numPr>
        <w:tabs>
          <w:tab w:val="left" w:pos="-2127"/>
        </w:tabs>
        <w:spacing w:after="0" w:line="240" w:lineRule="auto"/>
        <w:ind w:left="567" w:hanging="567"/>
        <w:jc w:val="both"/>
        <w:rPr>
          <w:rFonts w:ascii="Times New Roman" w:hAnsi="Times New Roman"/>
        </w:rPr>
      </w:pPr>
      <w:r w:rsidRPr="00855F8F">
        <w:rPr>
          <w:rFonts w:ascii="Times New Roman" w:hAnsi="Times New Roman"/>
        </w:rPr>
        <w:t>Ja pretendents ir vairāku personu apvienība, tad nolikuma 1.6.punkta prasībām atbilstošu piedāvājuma nodrošinājumu var iesniegt viens vai vairāki apvienības dalībnieki ar nosacījumu, ka kopējai apvienības nodrošinājumu summai jāatbilst nolikuma 1.6.1.punktā paredzētajam apmēram.</w:t>
      </w:r>
    </w:p>
    <w:p w14:paraId="2C7ED2DA" w14:textId="77777777" w:rsidR="00D031A5" w:rsidRPr="00855F8F" w:rsidRDefault="00D031A5" w:rsidP="00CC6C01">
      <w:pPr>
        <w:numPr>
          <w:ilvl w:val="2"/>
          <w:numId w:val="13"/>
        </w:numPr>
        <w:tabs>
          <w:tab w:val="num" w:pos="-2694"/>
          <w:tab w:val="left" w:pos="284"/>
          <w:tab w:val="left" w:pos="426"/>
        </w:tabs>
        <w:spacing w:after="0" w:line="240" w:lineRule="auto"/>
        <w:ind w:left="567" w:hanging="567"/>
        <w:jc w:val="both"/>
        <w:rPr>
          <w:rFonts w:ascii="Times New Roman" w:hAnsi="Times New Roman"/>
        </w:rPr>
      </w:pPr>
      <w:r w:rsidRPr="00855F8F">
        <w:rPr>
          <w:rFonts w:ascii="Times New Roman" w:hAnsi="Times New Roman"/>
        </w:rPr>
        <w:t>Piedāvājuma nodrošinājumam ir jābūt spēkā līdz īsākajam no šādiem termiņiem:</w:t>
      </w:r>
    </w:p>
    <w:p w14:paraId="186BCE10" w14:textId="77777777" w:rsidR="00D031A5" w:rsidRPr="00855F8F" w:rsidRDefault="0023618A" w:rsidP="00CC6C01">
      <w:pPr>
        <w:pStyle w:val="naisf"/>
        <w:numPr>
          <w:ilvl w:val="0"/>
          <w:numId w:val="12"/>
        </w:numPr>
        <w:tabs>
          <w:tab w:val="left" w:pos="567"/>
          <w:tab w:val="left" w:pos="709"/>
          <w:tab w:val="left" w:pos="851"/>
        </w:tabs>
        <w:spacing w:before="0" w:after="0"/>
        <w:ind w:left="567" w:hanging="567"/>
        <w:rPr>
          <w:sz w:val="22"/>
          <w:szCs w:val="22"/>
          <w:lang w:val="lv-LV"/>
        </w:rPr>
      </w:pPr>
      <w:r w:rsidRPr="00855F8F">
        <w:rPr>
          <w:b/>
          <w:sz w:val="22"/>
          <w:szCs w:val="22"/>
          <w:lang w:val="lv-LV"/>
        </w:rPr>
        <w:t xml:space="preserve">6 </w:t>
      </w:r>
      <w:r w:rsidR="00D031A5" w:rsidRPr="00855F8F">
        <w:rPr>
          <w:b/>
          <w:sz w:val="22"/>
          <w:szCs w:val="22"/>
          <w:lang w:val="lv-LV"/>
        </w:rPr>
        <w:t>(</w:t>
      </w:r>
      <w:r w:rsidR="000C1E50" w:rsidRPr="00855F8F">
        <w:rPr>
          <w:b/>
          <w:sz w:val="22"/>
          <w:szCs w:val="22"/>
          <w:lang w:val="lv-LV"/>
        </w:rPr>
        <w:t>sešus</w:t>
      </w:r>
      <w:r w:rsidR="00D031A5" w:rsidRPr="00855F8F">
        <w:rPr>
          <w:b/>
          <w:sz w:val="22"/>
          <w:szCs w:val="22"/>
          <w:lang w:val="lv-LV"/>
        </w:rPr>
        <w:t>) mēnešus</w:t>
      </w:r>
      <w:r w:rsidR="00D031A5" w:rsidRPr="00855F8F">
        <w:rPr>
          <w:sz w:val="22"/>
          <w:szCs w:val="22"/>
          <w:lang w:val="lv-LV"/>
        </w:rPr>
        <w:t>, skaitot no nolikuma 1.5.4.punktā minētās piedāvājumu atvēršanas dienas;</w:t>
      </w:r>
    </w:p>
    <w:p w14:paraId="7ACCFF9F" w14:textId="77777777" w:rsidR="00D031A5" w:rsidRPr="00855F8F" w:rsidRDefault="00D031A5" w:rsidP="00CC6C01">
      <w:pPr>
        <w:pStyle w:val="naisf"/>
        <w:numPr>
          <w:ilvl w:val="0"/>
          <w:numId w:val="12"/>
        </w:numPr>
        <w:tabs>
          <w:tab w:val="left" w:pos="567"/>
          <w:tab w:val="left" w:pos="709"/>
          <w:tab w:val="left" w:pos="851"/>
        </w:tabs>
        <w:spacing w:before="0" w:after="0"/>
        <w:ind w:left="567" w:hanging="567"/>
        <w:rPr>
          <w:sz w:val="22"/>
          <w:szCs w:val="22"/>
          <w:lang w:val="lv-LV"/>
        </w:rPr>
      </w:pPr>
      <w:r w:rsidRPr="00855F8F">
        <w:rPr>
          <w:sz w:val="22"/>
          <w:szCs w:val="22"/>
          <w:lang w:val="lv-LV"/>
        </w:rPr>
        <w:t>līdz iepirkuma līguma noslēgšanai.</w:t>
      </w:r>
    </w:p>
    <w:p w14:paraId="25775F5D" w14:textId="77777777" w:rsidR="00395B7E" w:rsidRPr="00855F8F" w:rsidRDefault="00D031A5" w:rsidP="00CC6C01">
      <w:pPr>
        <w:pStyle w:val="naisf"/>
        <w:numPr>
          <w:ilvl w:val="2"/>
          <w:numId w:val="13"/>
        </w:numPr>
        <w:tabs>
          <w:tab w:val="left" w:pos="284"/>
          <w:tab w:val="left" w:pos="426"/>
        </w:tabs>
        <w:spacing w:before="0" w:after="0"/>
        <w:ind w:left="567" w:hanging="567"/>
        <w:rPr>
          <w:sz w:val="22"/>
          <w:szCs w:val="22"/>
          <w:lang w:val="lv-LV"/>
        </w:rPr>
      </w:pPr>
      <w:r w:rsidRPr="00855F8F">
        <w:rPr>
          <w:sz w:val="22"/>
          <w:szCs w:val="22"/>
          <w:lang w:val="lv-LV"/>
        </w:rPr>
        <w:t>Nodrošinājuma devējs (banka, apdrošinātājs) izmaksā Pasūtītājam vai Pasūtītājs ietur pretendenta iemaksāto piedāvājuma nodrošinājuma summu, ja pretendents atsauc savu piedāvājumu laikā, kamēr ir spēkā piedāvājuma nodrošinājums</w:t>
      </w:r>
      <w:r w:rsidR="000C1E50" w:rsidRPr="00855F8F">
        <w:rPr>
          <w:sz w:val="22"/>
          <w:szCs w:val="22"/>
          <w:lang w:val="lv-LV"/>
        </w:rPr>
        <w:t>,</w:t>
      </w:r>
      <w:r w:rsidRPr="00855F8F">
        <w:rPr>
          <w:sz w:val="22"/>
          <w:szCs w:val="22"/>
          <w:lang w:val="lv-LV"/>
        </w:rPr>
        <w:t xml:space="preserve"> vai saskaņā ar piedāvājumu izvēles kritēriju izraudzītais pretendents nenoslēdz līgumu nolikuma 7.5.punktā noteiktajā termiņā.</w:t>
      </w:r>
    </w:p>
    <w:p w14:paraId="6F923C23" w14:textId="77777777" w:rsidR="00853F08" w:rsidRPr="00855F8F" w:rsidRDefault="00853F08" w:rsidP="00853F08">
      <w:pPr>
        <w:pStyle w:val="naisf"/>
        <w:tabs>
          <w:tab w:val="left" w:pos="284"/>
          <w:tab w:val="left" w:pos="426"/>
        </w:tabs>
        <w:spacing w:before="0" w:after="0"/>
        <w:ind w:left="709" w:firstLine="0"/>
        <w:rPr>
          <w:sz w:val="22"/>
          <w:szCs w:val="22"/>
          <w:lang w:val="lv-LV"/>
        </w:rPr>
      </w:pPr>
    </w:p>
    <w:p w14:paraId="581A043F" w14:textId="77777777" w:rsidR="00395B7E" w:rsidRPr="00855F8F" w:rsidRDefault="00395B7E" w:rsidP="004A5076">
      <w:pPr>
        <w:numPr>
          <w:ilvl w:val="1"/>
          <w:numId w:val="14"/>
        </w:numPr>
        <w:spacing w:after="0" w:line="240" w:lineRule="auto"/>
        <w:ind w:left="567" w:hanging="567"/>
        <w:jc w:val="both"/>
        <w:rPr>
          <w:rFonts w:ascii="Times New Roman" w:eastAsia="Times New Roman" w:hAnsi="Times New Roman"/>
          <w:b/>
        </w:rPr>
      </w:pPr>
      <w:r w:rsidRPr="00855F8F">
        <w:rPr>
          <w:rFonts w:ascii="Times New Roman" w:eastAsia="Times New Roman" w:hAnsi="Times New Roman"/>
          <w:b/>
        </w:rPr>
        <w:t>Prasības attiecībā uz piedāvājuma noformējumu un iesniegšanu</w:t>
      </w:r>
    </w:p>
    <w:p w14:paraId="7921D6B3" w14:textId="755F2EB7" w:rsidR="00395B7E" w:rsidRPr="00855F8F" w:rsidRDefault="00395B7E" w:rsidP="004A5076">
      <w:pPr>
        <w:pStyle w:val="naisf"/>
        <w:numPr>
          <w:ilvl w:val="2"/>
          <w:numId w:val="14"/>
        </w:numPr>
        <w:tabs>
          <w:tab w:val="left" w:pos="-2127"/>
        </w:tabs>
        <w:spacing w:before="0" w:after="0"/>
        <w:ind w:left="567" w:hanging="567"/>
        <w:rPr>
          <w:sz w:val="22"/>
          <w:szCs w:val="22"/>
          <w:lang w:val="lv-LV"/>
        </w:rPr>
      </w:pPr>
      <w:r w:rsidRPr="00855F8F">
        <w:rPr>
          <w:sz w:val="22"/>
          <w:szCs w:val="22"/>
          <w:lang w:val="lv-LV"/>
        </w:rPr>
        <w:t xml:space="preserve">Piedāvājums jāiesniedz elektroniski </w:t>
      </w:r>
      <w:r w:rsidR="006B69A8" w:rsidRPr="00855F8F">
        <w:rPr>
          <w:sz w:val="22"/>
          <w:szCs w:val="22"/>
          <w:lang w:val="lv-LV" w:eastAsia="lv-LV"/>
        </w:rPr>
        <w:t>EIS e-konkursu apakšsistēmā</w:t>
      </w:r>
      <w:r w:rsidRPr="00855F8F">
        <w:rPr>
          <w:sz w:val="22"/>
          <w:szCs w:val="22"/>
          <w:lang w:val="lv-LV"/>
        </w:rPr>
        <w:t>, ievērojot šādas pretendenta izvēles iespējas:</w:t>
      </w:r>
    </w:p>
    <w:p w14:paraId="22368DDC" w14:textId="30189CB2" w:rsidR="00C451EF" w:rsidRPr="00855F8F" w:rsidRDefault="006B69A8"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855F8F">
        <w:rPr>
          <w:rFonts w:ascii="Times New Roman" w:eastAsia="Times New Roman" w:hAnsi="Times New Roman"/>
          <w:lang w:eastAsia="lv-LV"/>
        </w:rPr>
        <w:t>EIS e-konkursu apakšsistēmā</w:t>
      </w:r>
      <w:r w:rsidR="00C451EF" w:rsidRPr="00855F8F">
        <w:rPr>
          <w:rFonts w:ascii="Times New Roman" w:eastAsia="Times New Roman" w:hAnsi="Times New Roman"/>
          <w:lang w:eastAsia="lv-LV" w:bidi="lv-LV"/>
        </w:rPr>
        <w:t xml:space="preserve"> piedāvātos rīkus, aizpildot minētās sistēmas konkursa sadaļā ievietotās formas;</w:t>
      </w:r>
    </w:p>
    <w:p w14:paraId="21ECFC14" w14:textId="48329F5A" w:rsidR="00C451EF" w:rsidRPr="00855F8F" w:rsidRDefault="00C451EF"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855F8F">
        <w:rPr>
          <w:rFonts w:ascii="Times New Roman" w:eastAsia="Times New Roman" w:hAnsi="Times New Roman"/>
          <w:lang w:eastAsia="lv-LV" w:bidi="lv-LV"/>
        </w:rPr>
        <w:t xml:space="preserve">elektroniski aizpildāmos dokumentus elektroniski sagatavojot ārpus </w:t>
      </w:r>
      <w:r w:rsidR="006B69A8" w:rsidRPr="00855F8F">
        <w:rPr>
          <w:rFonts w:ascii="Times New Roman" w:eastAsia="Times New Roman" w:hAnsi="Times New Roman"/>
          <w:lang w:eastAsia="lv-LV"/>
        </w:rPr>
        <w:t>EIS e-konkursu apakšsistēmā</w:t>
      </w:r>
      <w:r w:rsidRPr="00855F8F">
        <w:rPr>
          <w:rFonts w:ascii="Times New Roman" w:eastAsia="Times New Roman" w:hAnsi="Times New Roman"/>
          <w:lang w:eastAsia="lv-LV" w:bidi="lv-LV"/>
        </w:rPr>
        <w:t xml:space="preserve"> un pievienojot atbilstošajām prasībām (šādā gadījumā pretendents ir atbildīgs par aizpildāmo formu atbilstību dokumentācijas prasībām un formu paraugiem);</w:t>
      </w:r>
    </w:p>
    <w:p w14:paraId="1B8F45DD" w14:textId="63ED6594" w:rsidR="00C451EF" w:rsidRPr="00855F8F" w:rsidRDefault="00C451EF" w:rsidP="00F65D1C">
      <w:pPr>
        <w:widowControl w:val="0"/>
        <w:numPr>
          <w:ilvl w:val="0"/>
          <w:numId w:val="16"/>
        </w:numPr>
        <w:spacing w:after="0" w:line="240" w:lineRule="exact"/>
        <w:ind w:left="1276" w:hanging="709"/>
        <w:jc w:val="both"/>
        <w:rPr>
          <w:rFonts w:ascii="Times New Roman" w:eastAsia="Times New Roman" w:hAnsi="Times New Roman"/>
          <w:lang w:eastAsia="lv-LV"/>
        </w:rPr>
      </w:pPr>
      <w:r w:rsidRPr="00855F8F">
        <w:rPr>
          <w:rFonts w:ascii="Times New Roman" w:eastAsia="Times New Roman" w:hAnsi="Times New Roman"/>
          <w:lang w:eastAsia="lv-LV" w:bidi="lv-LV"/>
        </w:rPr>
        <w:t xml:space="preserve">elektroniski sagatavoto piedāvājumu šifrējot ārpus </w:t>
      </w:r>
      <w:r w:rsidR="006B69A8" w:rsidRPr="00855F8F">
        <w:rPr>
          <w:rFonts w:ascii="Times New Roman" w:eastAsia="Times New Roman" w:hAnsi="Times New Roman"/>
          <w:lang w:eastAsia="lv-LV"/>
        </w:rPr>
        <w:t>EIS e-konkursu apakšsistēmā</w:t>
      </w:r>
      <w:r w:rsidRPr="00855F8F">
        <w:rPr>
          <w:rFonts w:ascii="Times New Roman" w:eastAsia="Times New Roman" w:hAnsi="Times New Roman"/>
          <w:lang w:eastAsia="lv-LV" w:bidi="lv-LV"/>
        </w:rPr>
        <w:t xml:space="preserve"> ar trešās personas piedāvātiem datu aizsardzības rīkiem un aizsargājot ar elektronisku atslēgu un paroli (šādā gadījumā pretendents ir atbildīgs par aizpildāmo formu atbilstību </w:t>
      </w:r>
      <w:r w:rsidRPr="00855F8F">
        <w:rPr>
          <w:rFonts w:ascii="Times New Roman" w:eastAsia="Times New Roman" w:hAnsi="Times New Roman"/>
          <w:lang w:eastAsia="lv-LV" w:bidi="lv-LV"/>
        </w:rPr>
        <w:lastRenderedPageBreak/>
        <w:t>dokumentācijas prasībām un formu paraugiem, kā arī dokumenta atvēršanas un nolasīšanas iespējām).</w:t>
      </w:r>
    </w:p>
    <w:p w14:paraId="6277E468" w14:textId="77777777" w:rsidR="00C451EF" w:rsidRPr="006C194A" w:rsidRDefault="00C451EF" w:rsidP="004A5076">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855F8F">
        <w:rPr>
          <w:rFonts w:ascii="Times New Roman" w:eastAsia="Times New Roman" w:hAnsi="Times New Roman"/>
          <w:lang w:eastAsia="lv-LV" w:bidi="lv-LV"/>
        </w:rPr>
        <w:t xml:space="preserve">Sagatavojot </w:t>
      </w:r>
      <w:r w:rsidRPr="006C194A">
        <w:rPr>
          <w:rFonts w:ascii="Times New Roman" w:eastAsia="Times New Roman" w:hAnsi="Times New Roman"/>
          <w:lang w:eastAsia="lv-LV" w:bidi="lv-LV"/>
        </w:rPr>
        <w:t>piedāvājumu, pretendents ievēro, ka:</w:t>
      </w:r>
    </w:p>
    <w:p w14:paraId="2C8261AB" w14:textId="77777777" w:rsidR="00C451EF" w:rsidRPr="006C194A" w:rsidRDefault="001F412F" w:rsidP="00F65D1C">
      <w:pPr>
        <w:widowControl w:val="0"/>
        <w:numPr>
          <w:ilvl w:val="0"/>
          <w:numId w:val="17"/>
        </w:numPr>
        <w:spacing w:after="0" w:line="240" w:lineRule="exact"/>
        <w:ind w:left="1276" w:hanging="709"/>
        <w:jc w:val="both"/>
        <w:rPr>
          <w:rFonts w:ascii="Times New Roman" w:eastAsia="Times New Roman" w:hAnsi="Times New Roman"/>
          <w:lang w:eastAsia="lv-LV"/>
        </w:rPr>
      </w:pPr>
      <w:r w:rsidRPr="006C194A">
        <w:rPr>
          <w:rFonts w:ascii="Times New Roman" w:eastAsia="Times New Roman" w:hAnsi="Times New Roman"/>
          <w:lang w:eastAsia="lv-LV" w:bidi="lv-LV"/>
        </w:rPr>
        <w:t>piedāvājuma dokumenti</w:t>
      </w:r>
      <w:r w:rsidR="00C451EF" w:rsidRPr="006C194A">
        <w:rPr>
          <w:rFonts w:ascii="Times New Roman" w:eastAsia="Times New Roman" w:hAnsi="Times New Roman"/>
          <w:lang w:eastAsia="lv-LV" w:bidi="lv-LV"/>
        </w:rPr>
        <w:t xml:space="preserve"> jāpievieno tam paredzētajā konkursa profila sadaļā;</w:t>
      </w:r>
    </w:p>
    <w:p w14:paraId="20E9A893" w14:textId="77777777" w:rsidR="00C451EF" w:rsidRPr="006C194A" w:rsidRDefault="00C451EF" w:rsidP="00F65D1C">
      <w:pPr>
        <w:widowControl w:val="0"/>
        <w:numPr>
          <w:ilvl w:val="0"/>
          <w:numId w:val="17"/>
        </w:numPr>
        <w:spacing w:after="0" w:line="240" w:lineRule="exact"/>
        <w:ind w:left="1276" w:hanging="709"/>
        <w:jc w:val="both"/>
        <w:rPr>
          <w:rFonts w:ascii="Times New Roman" w:eastAsia="Times New Roman" w:hAnsi="Times New Roman"/>
          <w:lang w:eastAsia="lv-LV"/>
        </w:rPr>
      </w:pPr>
      <w:r w:rsidRPr="006C194A">
        <w:rPr>
          <w:rFonts w:ascii="Times New Roman" w:eastAsia="Times New Roman" w:hAnsi="Times New Roman"/>
          <w:lang w:eastAsia="lv-LV" w:bidi="lv-LV"/>
        </w:rPr>
        <w:t>iesniedzot piedāvājumu, pretendents to paraksta ar drošu elektronisko parakstu un laika zīmogu vai ar Elektroniskās iepirkumu sistēmas piedāvāto elektronisko parakstu.</w:t>
      </w:r>
    </w:p>
    <w:p w14:paraId="4FC18E00" w14:textId="5111BECC" w:rsidR="004D60C9" w:rsidRPr="006C194A" w:rsidRDefault="004D60C9" w:rsidP="003C49BF">
      <w:pPr>
        <w:pStyle w:val="Sarakstarindkopa"/>
        <w:spacing w:after="0" w:line="276" w:lineRule="auto"/>
        <w:ind w:left="1276" w:hanging="709"/>
        <w:jc w:val="both"/>
        <w:rPr>
          <w:rFonts w:ascii="Times New Roman" w:hAnsi="Times New Roman"/>
        </w:rPr>
      </w:pPr>
      <w:r w:rsidRPr="006C194A">
        <w:rPr>
          <w:rFonts w:ascii="Times New Roman" w:hAnsi="Times New Roman"/>
          <w:b/>
          <w:bCs/>
        </w:rPr>
        <w:t xml:space="preserve">1.7.2.3. </w:t>
      </w:r>
      <w:r w:rsidRPr="006C194A">
        <w:rPr>
          <w:rFonts w:ascii="Times New Roman" w:hAnsi="Times New Roman"/>
        </w:rPr>
        <w:t xml:space="preserve">pieteikuma veidlapa, kvalifikāciju apliecinošie dokumenti un tehniskais piedāvājums jāaizpilda tikai elektroniski ar </w:t>
      </w:r>
      <w:r w:rsidRPr="006C194A">
        <w:rPr>
          <w:rFonts w:ascii="Times New Roman" w:hAnsi="Times New Roman"/>
          <w:i/>
          <w:iCs/>
        </w:rPr>
        <w:t>Microsoft Office un Adobe Acrobat Reader (PDF)</w:t>
      </w:r>
      <w:r w:rsidRPr="006C194A">
        <w:rPr>
          <w:rFonts w:ascii="Times New Roman" w:hAnsi="Times New Roman"/>
        </w:rPr>
        <w:t xml:space="preserve"> rīkiem lasāmā formātā.</w:t>
      </w:r>
    </w:p>
    <w:p w14:paraId="3EF4E5DF" w14:textId="77777777" w:rsidR="00C451EF" w:rsidRPr="00855F8F" w:rsidRDefault="00C451EF" w:rsidP="003C49BF">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6C194A">
        <w:rPr>
          <w:rFonts w:ascii="Times New Roman" w:eastAsia="Times New Roman" w:hAnsi="Times New Roman"/>
          <w:lang w:eastAsia="lv-LV" w:bidi="lv-LV"/>
        </w:rPr>
        <w:t>Piedāvājuma dokumenti jāparaksta pretendenta pārstāvim (-jiem) ar pārstāvības tiesībām vai tā pilnvarotai (-ām) personai (-ām</w:t>
      </w:r>
      <w:r w:rsidRPr="00855F8F">
        <w:rPr>
          <w:rFonts w:ascii="Times New Roman" w:eastAsia="Times New Roman" w:hAnsi="Times New Roman"/>
          <w:lang w:eastAsia="lv-LV" w:bidi="lv-LV"/>
        </w:rPr>
        <w:t>). Gadījumā, ja pārstāvības tiesības nav konstatējamas no Uzņēmumu reģistra datiem, piedāvājumam jāpievieno dokuments, kas apliecina pretendenta pārstāvja (</w:t>
      </w:r>
      <w:r w:rsidR="00853F08" w:rsidRPr="00855F8F">
        <w:rPr>
          <w:rFonts w:ascii="Times New Roman" w:eastAsia="Times New Roman" w:hAnsi="Times New Roman"/>
          <w:lang w:eastAsia="lv-LV" w:bidi="lv-LV"/>
        </w:rPr>
        <w:t>-</w:t>
      </w:r>
      <w:r w:rsidR="00B73E65" w:rsidRPr="00855F8F">
        <w:rPr>
          <w:rFonts w:ascii="Times New Roman" w:eastAsia="Times New Roman" w:hAnsi="Times New Roman"/>
          <w:lang w:eastAsia="lv-LV" w:bidi="lv-LV"/>
        </w:rPr>
        <w:t>j</w:t>
      </w:r>
      <w:r w:rsidRPr="00855F8F">
        <w:rPr>
          <w:rFonts w:ascii="Times New Roman" w:eastAsia="Times New Roman" w:hAnsi="Times New Roman"/>
          <w:lang w:eastAsia="lv-LV" w:bidi="lv-LV"/>
        </w:rPr>
        <w:t>u) pārstāvības (paraksta) tiesības.</w:t>
      </w:r>
    </w:p>
    <w:p w14:paraId="54236704" w14:textId="77777777" w:rsidR="00C451EF" w:rsidRPr="00855F8F" w:rsidRDefault="00C451EF" w:rsidP="00CC6C01">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855F8F">
        <w:rPr>
          <w:rFonts w:ascii="Times New Roman" w:eastAsia="Times New Roman" w:hAnsi="Times New Roman"/>
          <w:lang w:eastAsia="lv-LV" w:bidi="lv-LV"/>
        </w:rPr>
        <w:t xml:space="preserve">Piedāvājums jāsagatavo tā, lai nekādā veidā netiktu apdraudēta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w:t>
      </w:r>
      <w:r w:rsidR="00B73E65" w:rsidRPr="00855F8F">
        <w:rPr>
          <w:rFonts w:ascii="Times New Roman" w:eastAsia="Times New Roman" w:hAnsi="Times New Roman"/>
          <w:lang w:eastAsia="lv-LV" w:bidi="lv-LV"/>
        </w:rPr>
        <w:t xml:space="preserve">(piecpadsmit) </w:t>
      </w:r>
      <w:r w:rsidRPr="00855F8F">
        <w:rPr>
          <w:rFonts w:ascii="Times New Roman" w:eastAsia="Times New Roman" w:hAnsi="Times New Roman"/>
          <w:lang w:eastAsia="lv-LV" w:bidi="lv-LV"/>
        </w:rPr>
        <w:t>minūšu laikā pēc piedāvājumu atvēršanas uzsākšanas) jānodrošina iesniegtā piedāvājuma atšifrēšana.</w:t>
      </w:r>
    </w:p>
    <w:p w14:paraId="6D33D779" w14:textId="77777777" w:rsidR="00C451EF" w:rsidRPr="00855F8F"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855F8F">
        <w:rPr>
          <w:rFonts w:ascii="Times New Roman" w:eastAsia="Times New Roman" w:hAnsi="Times New Roman"/>
          <w:lang w:eastAsia="lv-LV" w:bidi="lv-LV"/>
        </w:rPr>
        <w:t>Piedāvājuma dokumenti sastāv no pretendenta atlases dokumentiem un pretendenta piedāvājuma (tehniskais un finanšu piedāvājums).</w:t>
      </w:r>
    </w:p>
    <w:p w14:paraId="78DE20AF" w14:textId="77777777" w:rsidR="00C451EF" w:rsidRPr="00855F8F"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855F8F">
        <w:rPr>
          <w:rFonts w:ascii="Times New Roman" w:eastAsia="Times New Roman" w:hAnsi="Times New Roman"/>
          <w:lang w:eastAsia="lv-LV" w:bidi="lv-LV"/>
        </w:rPr>
        <w:t>Pretendenti piedāvājuma dokumentus sagatavo atbilstoši konkursa nolikumā izvirzītajām prasībām (skatīt nolikuma 3., 4., 5.sadaļu).</w:t>
      </w:r>
    </w:p>
    <w:p w14:paraId="7C98D0C8" w14:textId="77777777" w:rsidR="00C451EF" w:rsidRPr="00855F8F"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rPr>
      </w:pPr>
      <w:r w:rsidRPr="00855F8F">
        <w:rPr>
          <w:rFonts w:ascii="Times New Roman" w:eastAsia="Times New Roman" w:hAnsi="Times New Roman"/>
          <w:lang w:eastAsia="lv-LV" w:bidi="lv-LV"/>
        </w:rPr>
        <w:t>Piedāvājumā iekļautajiem dokumentiem un to noformējumam jāatbilst Dokumentu juridiskā spēka likumam un Ministru kabineta 2018.gada 4.septembra noteikumiem Nr.558 „Dokumentu izstrādāšanas un noformēšanas kārtība”.</w:t>
      </w:r>
    </w:p>
    <w:p w14:paraId="0D8E8890" w14:textId="77777777" w:rsidR="00C451EF" w:rsidRPr="00855F8F" w:rsidRDefault="00C451EF" w:rsidP="002E25E3">
      <w:pPr>
        <w:widowControl w:val="0"/>
        <w:numPr>
          <w:ilvl w:val="2"/>
          <w:numId w:val="14"/>
        </w:numPr>
        <w:tabs>
          <w:tab w:val="left" w:pos="284"/>
        </w:tabs>
        <w:spacing w:after="0" w:line="240" w:lineRule="exact"/>
        <w:ind w:left="567" w:hanging="567"/>
        <w:jc w:val="both"/>
        <w:rPr>
          <w:rFonts w:ascii="Times New Roman" w:eastAsia="Times New Roman" w:hAnsi="Times New Roman"/>
          <w:lang w:eastAsia="lv-LV" w:bidi="lv-LV"/>
        </w:rPr>
      </w:pPr>
      <w:r w:rsidRPr="00855F8F">
        <w:rPr>
          <w:rFonts w:ascii="Times New Roman" w:eastAsia="Times New Roman" w:hAnsi="Times New Roman"/>
          <w:lang w:eastAsia="lv-LV" w:bidi="lv-LV"/>
        </w:rPr>
        <w:t>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3019B230" w14:textId="77777777" w:rsidR="00C451EF" w:rsidRPr="00855F8F" w:rsidRDefault="00C451EF" w:rsidP="002E25E3">
      <w:pPr>
        <w:numPr>
          <w:ilvl w:val="2"/>
          <w:numId w:val="14"/>
        </w:numPr>
        <w:tabs>
          <w:tab w:val="left" w:pos="284"/>
        </w:tabs>
        <w:spacing w:after="0" w:line="240" w:lineRule="auto"/>
        <w:ind w:left="567" w:hanging="567"/>
        <w:jc w:val="both"/>
        <w:rPr>
          <w:rFonts w:ascii="Times New Roman" w:eastAsia="Times New Roman" w:hAnsi="Times New Roman"/>
          <w:lang w:eastAsia="lv-LV"/>
        </w:rPr>
      </w:pPr>
      <w:r w:rsidRPr="00855F8F">
        <w:rPr>
          <w:rFonts w:ascii="Times New Roman" w:eastAsia="Times New Roman" w:hAnsi="Times New Roman"/>
          <w:lang w:eastAsia="lv-LV"/>
        </w:rPr>
        <w:t>Pretendents ir tiesīgs visu iesniegto dokumentu atvasinājumu un tulkojumu pareizību apliecināt ar vienu apliecinājumu, ievērojot nolikuma 1.7.7. un 1.7.8.punkta prasības.</w:t>
      </w:r>
    </w:p>
    <w:p w14:paraId="64D5A5EA" w14:textId="77777777" w:rsidR="00853F08" w:rsidRPr="001A3408" w:rsidRDefault="00853F08" w:rsidP="00853F08">
      <w:pPr>
        <w:tabs>
          <w:tab w:val="left" w:pos="284"/>
        </w:tabs>
        <w:spacing w:after="0" w:line="240" w:lineRule="auto"/>
        <w:ind w:left="709"/>
        <w:jc w:val="both"/>
        <w:rPr>
          <w:rFonts w:ascii="Times New Roman" w:eastAsia="Times New Roman" w:hAnsi="Times New Roman"/>
          <w:highlight w:val="yellow"/>
          <w:lang w:eastAsia="lv-LV"/>
        </w:rPr>
      </w:pPr>
    </w:p>
    <w:p w14:paraId="734AF0F9" w14:textId="77777777" w:rsidR="00C451EF" w:rsidRPr="00855F8F" w:rsidRDefault="00C451EF" w:rsidP="00F65D1C">
      <w:pPr>
        <w:widowControl w:val="0"/>
        <w:numPr>
          <w:ilvl w:val="1"/>
          <w:numId w:val="18"/>
        </w:numPr>
        <w:spacing w:after="0" w:line="240" w:lineRule="exact"/>
        <w:ind w:left="709" w:hanging="709"/>
        <w:jc w:val="both"/>
        <w:rPr>
          <w:rFonts w:ascii="Times New Roman" w:eastAsia="Times New Roman" w:hAnsi="Times New Roman"/>
          <w:lang w:eastAsia="lv-LV"/>
        </w:rPr>
      </w:pPr>
      <w:r w:rsidRPr="00855F8F">
        <w:rPr>
          <w:rFonts w:ascii="Times New Roman" w:eastAsia="Times New Roman" w:hAnsi="Times New Roman"/>
          <w:b/>
          <w:lang w:eastAsia="lv-LV"/>
        </w:rPr>
        <w:t>Cita vispārīgā informācija</w:t>
      </w:r>
    </w:p>
    <w:p w14:paraId="1D0B8109" w14:textId="77777777"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 xml:space="preserve">Konkurss par tiesībām veikt darbus notiek atbilstoši Publisko iepirkumu likumam, kā arī citiem normatīvajiem aktiem un šim nolikumam. </w:t>
      </w:r>
    </w:p>
    <w:p w14:paraId="5D62046B" w14:textId="77777777"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Personas, k</w:t>
      </w:r>
      <w:r w:rsidR="00C71141" w:rsidRPr="00855F8F">
        <w:rPr>
          <w:rFonts w:ascii="Times New Roman" w:eastAsia="Times New Roman" w:hAnsi="Times New Roman"/>
        </w:rPr>
        <w:t>ur</w:t>
      </w:r>
      <w:r w:rsidRPr="00855F8F">
        <w:rPr>
          <w:rFonts w:ascii="Times New Roman" w:eastAsia="Times New Roman" w:hAnsi="Times New Roman"/>
        </w:rPr>
        <w:t>as ar savu parakstu apliecina piedāvājumā sniegtās ziņas, atbild par šo ziņu patiesīgumu un precizitāti.</w:t>
      </w:r>
    </w:p>
    <w:p w14:paraId="14506806" w14:textId="77777777"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Pretendents sedz visas izmaksas, kas saistītas ar piedāvājuma sagatavošanu un iesniegšanu Pasūtītājam.</w:t>
      </w:r>
    </w:p>
    <w:p w14:paraId="6BB357EA" w14:textId="2E06A83D"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Iepirkuma komisijai ir tiesības pieprasīt papildu informāciju, lai precizētu datus par iesniegtajiem pretendentu atlases dokumentiem un tehnisko vai finanšu piedāvājumu, kā arī pieprasīt pretendentam uzrādīt iesniegto dokumentu kopiju oriģinālus.</w:t>
      </w:r>
    </w:p>
    <w:p w14:paraId="5A408C84" w14:textId="77777777"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Iepirkuma komisija un pretendents ar informāciju apmainās rakstveidā un sarakstei jābūt latviešu valodā.</w:t>
      </w:r>
    </w:p>
    <w:p w14:paraId="795B7BFE" w14:textId="43A8E18E"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Iepirkuma komisija pēc iespējamā pretendenta rakstveida pieprasījuma, ja šis pieprasījums saņemts laikus, sagatavo papildu informāciju par konkursa nolikumu un 5 (piecu) darba dienu laikā, bet ne vēlāk kā 6 (sešas) dienas pirms piedāvājumu iesniegšanas termiņa beigām, nosūta šo informāciju iespējamam pretendentam, k</w:t>
      </w:r>
      <w:r w:rsidR="00C71141" w:rsidRPr="00855F8F">
        <w:rPr>
          <w:rFonts w:ascii="Times New Roman" w:eastAsia="Times New Roman" w:hAnsi="Times New Roman"/>
        </w:rPr>
        <w:t>as</w:t>
      </w:r>
      <w:r w:rsidRPr="00855F8F">
        <w:rPr>
          <w:rFonts w:ascii="Times New Roman" w:eastAsia="Times New Roman" w:hAnsi="Times New Roman"/>
        </w:rPr>
        <w:t xml:space="preserve"> pieprasījis informāciju. Vienlaikus ar papildu informācijas nosūtīšanu iespējamam pretendentam, šī informācija tiek ievietota un </w:t>
      </w:r>
      <w:r w:rsidR="00273E1C" w:rsidRPr="00855F8F">
        <w:rPr>
          <w:rFonts w:ascii="Times New Roman" w:eastAsia="Times New Roman" w:hAnsi="Times New Roman"/>
        </w:rPr>
        <w:t>EIS</w:t>
      </w:r>
      <w:r w:rsidRPr="00855F8F">
        <w:rPr>
          <w:rFonts w:ascii="Times New Roman" w:eastAsia="Times New Roman" w:hAnsi="Times New Roman"/>
        </w:rPr>
        <w:t xml:space="preserve"> tīmekļa vietnē </w:t>
      </w:r>
      <w:hyperlink r:id="rId17" w:history="1">
        <w:r w:rsidRPr="00855F8F">
          <w:rPr>
            <w:rFonts w:ascii="Times New Roman" w:eastAsia="Times New Roman" w:hAnsi="Times New Roman"/>
            <w:u w:val="single"/>
          </w:rPr>
          <w:t>www.eis.gov.lv</w:t>
        </w:r>
      </w:hyperlink>
      <w:r w:rsidRPr="00855F8F">
        <w:rPr>
          <w:rFonts w:ascii="Times New Roman" w:eastAsia="Times New Roman" w:hAnsi="Times New Roman"/>
        </w:rPr>
        <w:t xml:space="preserve">. </w:t>
      </w:r>
    </w:p>
    <w:p w14:paraId="45B0A986" w14:textId="68189A2C"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 xml:space="preserve">Iepirkuma komisija var izdarīt grozījumus </w:t>
      </w:r>
      <w:r w:rsidR="00273E1C" w:rsidRPr="00855F8F">
        <w:rPr>
          <w:rFonts w:ascii="Times New Roman" w:eastAsia="Times New Roman" w:hAnsi="Times New Roman"/>
        </w:rPr>
        <w:t>K</w:t>
      </w:r>
      <w:r w:rsidRPr="00855F8F">
        <w:rPr>
          <w:rFonts w:ascii="Times New Roman" w:eastAsia="Times New Roman" w:hAnsi="Times New Roman"/>
        </w:rPr>
        <w:t xml:space="preserve">onkursa nolikumā, par tiem nosūtot paziņojumus Iepirkumu uzraudzības birojam. Ne vēlāk kā </w:t>
      </w:r>
      <w:r w:rsidR="005B6C1C" w:rsidRPr="00855F8F">
        <w:rPr>
          <w:rFonts w:ascii="Times New Roman" w:eastAsia="Times New Roman" w:hAnsi="Times New Roman"/>
        </w:rPr>
        <w:t>1 (</w:t>
      </w:r>
      <w:r w:rsidRPr="00855F8F">
        <w:rPr>
          <w:rFonts w:ascii="Times New Roman" w:eastAsia="Times New Roman" w:hAnsi="Times New Roman"/>
        </w:rPr>
        <w:t>vienu</w:t>
      </w:r>
      <w:r w:rsidR="005B6C1C" w:rsidRPr="00855F8F">
        <w:rPr>
          <w:rFonts w:ascii="Times New Roman" w:eastAsia="Times New Roman" w:hAnsi="Times New Roman"/>
        </w:rPr>
        <w:t>)</w:t>
      </w:r>
      <w:r w:rsidRPr="00855F8F">
        <w:rPr>
          <w:rFonts w:ascii="Times New Roman" w:eastAsia="Times New Roman" w:hAnsi="Times New Roman"/>
        </w:rPr>
        <w:t xml:space="preserve"> dienu pēc tam, kad paziņojums par grozījumiem iesniegts Iepirkumu uzraudzības birojam publicēšanai, informācija par grozījumiem tiek ievietota un </w:t>
      </w:r>
      <w:r w:rsidR="00273E1C" w:rsidRPr="00855F8F">
        <w:rPr>
          <w:rFonts w:ascii="Times New Roman" w:eastAsia="Times New Roman" w:hAnsi="Times New Roman"/>
        </w:rPr>
        <w:t>EIS</w:t>
      </w:r>
      <w:r w:rsidRPr="00855F8F">
        <w:rPr>
          <w:rFonts w:ascii="Times New Roman" w:eastAsia="Times New Roman" w:hAnsi="Times New Roman"/>
        </w:rPr>
        <w:t xml:space="preserve"> tīmekļa vietnē </w:t>
      </w:r>
      <w:hyperlink r:id="rId18" w:history="1">
        <w:r w:rsidRPr="00855F8F">
          <w:rPr>
            <w:rFonts w:ascii="Times New Roman" w:eastAsia="Times New Roman" w:hAnsi="Times New Roman"/>
            <w:u w:val="single"/>
          </w:rPr>
          <w:t>www.eis.gov.lv</w:t>
        </w:r>
      </w:hyperlink>
      <w:r w:rsidRPr="00855F8F">
        <w:rPr>
          <w:rFonts w:ascii="Times New Roman" w:eastAsia="Times New Roman" w:hAnsi="Times New Roman"/>
        </w:rPr>
        <w:t xml:space="preserve">.  </w:t>
      </w:r>
    </w:p>
    <w:p w14:paraId="25644309" w14:textId="07F55F26" w:rsidR="00C451EF" w:rsidRPr="00855F8F" w:rsidRDefault="00C451EF" w:rsidP="00F65D1C">
      <w:pPr>
        <w:numPr>
          <w:ilvl w:val="2"/>
          <w:numId w:val="18"/>
        </w:numPr>
        <w:spacing w:after="0" w:line="240" w:lineRule="auto"/>
        <w:ind w:left="567" w:hanging="567"/>
        <w:jc w:val="both"/>
        <w:rPr>
          <w:rFonts w:ascii="Times New Roman" w:eastAsia="Times New Roman" w:hAnsi="Times New Roman"/>
        </w:rPr>
      </w:pPr>
      <w:r w:rsidRPr="00855F8F">
        <w:rPr>
          <w:rFonts w:ascii="Times New Roman" w:eastAsia="Times New Roman" w:hAnsi="Times New Roman"/>
        </w:rPr>
        <w:t xml:space="preserve">Ar nolikumu ikviens ieinteresētais pretendents var iepazīties bez maksas </w:t>
      </w:r>
      <w:r w:rsidR="00273E1C" w:rsidRPr="00855F8F">
        <w:rPr>
          <w:rFonts w:ascii="Times New Roman" w:eastAsia="Times New Roman" w:hAnsi="Times New Roman"/>
        </w:rPr>
        <w:t>EIS</w:t>
      </w:r>
      <w:r w:rsidRPr="00855F8F">
        <w:rPr>
          <w:rFonts w:ascii="Times New Roman" w:eastAsia="Times New Roman" w:hAnsi="Times New Roman"/>
        </w:rPr>
        <w:t xml:space="preserve"> tīmekļa vietnē </w:t>
      </w:r>
      <w:hyperlink r:id="rId19" w:history="1">
        <w:r w:rsidRPr="00855F8F">
          <w:rPr>
            <w:rFonts w:ascii="Times New Roman" w:eastAsia="Times New Roman" w:hAnsi="Times New Roman"/>
            <w:u w:val="single"/>
          </w:rPr>
          <w:t>www.eis.gov.lv</w:t>
        </w:r>
      </w:hyperlink>
      <w:r w:rsidR="002C47C4" w:rsidRPr="00855F8F">
        <w:rPr>
          <w:rFonts w:ascii="Times New Roman" w:eastAsia="Times New Roman" w:hAnsi="Times New Roman"/>
        </w:rPr>
        <w:t>.</w:t>
      </w:r>
    </w:p>
    <w:p w14:paraId="126C8371" w14:textId="77777777" w:rsidR="00633B6A" w:rsidRPr="00855F8F" w:rsidRDefault="00633B6A" w:rsidP="00633B6A">
      <w:pPr>
        <w:spacing w:after="0" w:line="240" w:lineRule="auto"/>
        <w:ind w:left="709"/>
        <w:jc w:val="both"/>
        <w:rPr>
          <w:rFonts w:ascii="Times New Roman" w:eastAsia="Times New Roman" w:hAnsi="Times New Roman"/>
        </w:rPr>
      </w:pPr>
    </w:p>
    <w:p w14:paraId="67FB515A" w14:textId="77777777" w:rsidR="00C20F04" w:rsidRPr="001D1DD4" w:rsidRDefault="00790398" w:rsidP="006A6F7D">
      <w:pPr>
        <w:pStyle w:val="Sarakstarindkopa"/>
        <w:numPr>
          <w:ilvl w:val="0"/>
          <w:numId w:val="1"/>
        </w:numPr>
        <w:spacing w:after="0" w:line="240" w:lineRule="auto"/>
        <w:jc w:val="center"/>
        <w:rPr>
          <w:rFonts w:ascii="Times New Roman" w:eastAsia="Times New Roman" w:hAnsi="Times New Roman"/>
          <w:b/>
        </w:rPr>
      </w:pPr>
      <w:r w:rsidRPr="001D1DD4">
        <w:rPr>
          <w:rFonts w:ascii="Times New Roman" w:eastAsia="Times New Roman" w:hAnsi="Times New Roman"/>
          <w:b/>
        </w:rPr>
        <w:t>Informācija par iepirkuma priekšmetu</w:t>
      </w:r>
    </w:p>
    <w:p w14:paraId="7DBDEC19" w14:textId="0A1ADF8E" w:rsidR="00D77F6A" w:rsidRPr="000A6257" w:rsidRDefault="00790398" w:rsidP="00942B24">
      <w:pPr>
        <w:pStyle w:val="Sarakstarindkopa"/>
        <w:numPr>
          <w:ilvl w:val="1"/>
          <w:numId w:val="1"/>
        </w:numPr>
        <w:ind w:hanging="720"/>
        <w:jc w:val="both"/>
        <w:rPr>
          <w:rFonts w:ascii="Times New Roman" w:eastAsia="Times New Roman" w:hAnsi="Times New Roman"/>
          <w:lang w:eastAsia="lv-LV"/>
        </w:rPr>
      </w:pPr>
      <w:r w:rsidRPr="001D1DD4">
        <w:rPr>
          <w:rFonts w:ascii="Times New Roman" w:eastAsia="Times New Roman" w:hAnsi="Times New Roman"/>
          <w:b/>
        </w:rPr>
        <w:lastRenderedPageBreak/>
        <w:t>Iepirkuma priekšmets</w:t>
      </w:r>
      <w:r w:rsidRPr="001D1DD4">
        <w:rPr>
          <w:rFonts w:ascii="Times New Roman" w:eastAsia="Times New Roman" w:hAnsi="Times New Roman"/>
        </w:rPr>
        <w:t xml:space="preserve"> </w:t>
      </w:r>
      <w:r w:rsidR="00942B24">
        <w:rPr>
          <w:rFonts w:ascii="Times New Roman" w:eastAsia="Times New Roman" w:hAnsi="Times New Roman"/>
        </w:rPr>
        <w:t>ir l</w:t>
      </w:r>
      <w:r w:rsidR="000A6257" w:rsidRPr="000A6257">
        <w:rPr>
          <w:rFonts w:ascii="Times New Roman" w:eastAsia="Times New Roman" w:hAnsi="Times New Roman"/>
          <w:lang w:eastAsia="lv-LV"/>
        </w:rPr>
        <w:t xml:space="preserve">ietusūdens kanalizācijas kolektora Traleru ielā, posmā no Traleru ielas 2A līdz Audupei, </w:t>
      </w:r>
      <w:r w:rsidR="00942B24">
        <w:rPr>
          <w:rFonts w:ascii="Times New Roman" w:eastAsia="Times New Roman" w:hAnsi="Times New Roman"/>
          <w:lang w:eastAsia="lv-LV"/>
        </w:rPr>
        <w:t>būvprojekta izstrāde un</w:t>
      </w:r>
      <w:r w:rsidR="000A6257" w:rsidRPr="000A6257">
        <w:rPr>
          <w:rFonts w:ascii="Times New Roman" w:eastAsia="Times New Roman" w:hAnsi="Times New Roman"/>
          <w:lang w:eastAsia="lv-LV"/>
        </w:rPr>
        <w:t xml:space="preserve"> autoruzraudzība</w:t>
      </w:r>
      <w:r w:rsidR="00942B24">
        <w:rPr>
          <w:rFonts w:ascii="Times New Roman" w:eastAsia="Times New Roman" w:hAnsi="Times New Roman"/>
          <w:lang w:eastAsia="lv-LV"/>
        </w:rPr>
        <w:t xml:space="preserve">. </w:t>
      </w:r>
      <w:r w:rsidR="00B16869" w:rsidRPr="000A6257">
        <w:rPr>
          <w:rFonts w:ascii="Times New Roman" w:eastAsia="Times New Roman" w:hAnsi="Times New Roman"/>
          <w:bCs/>
        </w:rPr>
        <w:t xml:space="preserve"> </w:t>
      </w:r>
      <w:r w:rsidR="00D77F6A" w:rsidRPr="000A6257">
        <w:rPr>
          <w:rFonts w:ascii="Times New Roman" w:eastAsia="Times New Roman" w:hAnsi="Times New Roman"/>
        </w:rPr>
        <w:t>Būvprojekta realizācijas laikā autoruzraudzība veicama atbilstoši Ministru kabineta 2014.gada 19.augusta noteikumu Nr.500 “Vispārīgie būvnoteikumi” prasībām.</w:t>
      </w:r>
    </w:p>
    <w:p w14:paraId="70BF1E67" w14:textId="33ADF311" w:rsidR="00982F59" w:rsidRPr="00942B24" w:rsidRDefault="00942B24" w:rsidP="00942B24">
      <w:pPr>
        <w:pStyle w:val="Sarakstarindkopa"/>
        <w:numPr>
          <w:ilvl w:val="1"/>
          <w:numId w:val="1"/>
        </w:numPr>
        <w:spacing w:after="0" w:line="240" w:lineRule="auto"/>
        <w:ind w:left="0"/>
        <w:jc w:val="both"/>
        <w:rPr>
          <w:rFonts w:ascii="Times New Roman" w:eastAsia="Times New Roman" w:hAnsi="Times New Roman"/>
          <w:bCs/>
        </w:rPr>
      </w:pPr>
      <w:r w:rsidRPr="00942B24">
        <w:rPr>
          <w:rFonts w:ascii="Times New Roman" w:hAnsi="Times New Roman"/>
          <w:bCs/>
        </w:rPr>
        <w:t>Pakalpojumu apjoms noteikts Projektēšanas uzdevumā (nolikuma pielikums Nr.4).</w:t>
      </w:r>
    </w:p>
    <w:p w14:paraId="6EFE370C" w14:textId="77777777" w:rsidR="00CB31C8" w:rsidRPr="00A32254" w:rsidRDefault="00790398" w:rsidP="00982F59">
      <w:pPr>
        <w:numPr>
          <w:ilvl w:val="1"/>
          <w:numId w:val="1"/>
        </w:numPr>
        <w:spacing w:after="0" w:line="240" w:lineRule="auto"/>
        <w:ind w:left="567" w:hanging="567"/>
        <w:jc w:val="both"/>
        <w:rPr>
          <w:rFonts w:ascii="Times New Roman" w:hAnsi="Times New Roman"/>
          <w:lang w:eastAsia="lv-LV"/>
        </w:rPr>
      </w:pPr>
      <w:r w:rsidRPr="00A32254">
        <w:rPr>
          <w:rFonts w:ascii="Times New Roman" w:hAnsi="Times New Roman"/>
          <w:bCs/>
        </w:rPr>
        <w:t>Iepirkuma līguma izpildes laiks</w:t>
      </w:r>
      <w:r w:rsidR="00A172B6" w:rsidRPr="00A32254">
        <w:rPr>
          <w:rFonts w:ascii="Times New Roman" w:hAnsi="Times New Roman"/>
          <w:bCs/>
        </w:rPr>
        <w:t xml:space="preserve"> ir līdz pušu saistību pilnīgai izpildei.</w:t>
      </w:r>
      <w:r w:rsidR="00741D7C" w:rsidRPr="00A32254">
        <w:rPr>
          <w:rFonts w:ascii="Times New Roman" w:hAnsi="Times New Roman"/>
          <w:bCs/>
        </w:rPr>
        <w:t xml:space="preserve"> </w:t>
      </w:r>
      <w:r w:rsidR="00A172B6" w:rsidRPr="00A32254">
        <w:rPr>
          <w:rFonts w:ascii="Times New Roman" w:hAnsi="Times New Roman"/>
          <w:bCs/>
        </w:rPr>
        <w:t>Iepirkuma priekšmeta izpildes termiņi ir:</w:t>
      </w:r>
      <w:r w:rsidRPr="00A32254">
        <w:rPr>
          <w:rFonts w:ascii="Times New Roman" w:hAnsi="Times New Roman"/>
          <w:bCs/>
        </w:rPr>
        <w:t xml:space="preserve"> </w:t>
      </w:r>
    </w:p>
    <w:p w14:paraId="2992BB46" w14:textId="763C712F" w:rsidR="006766FF" w:rsidRPr="0038711A" w:rsidRDefault="009320A6" w:rsidP="00FE14AF">
      <w:pPr>
        <w:numPr>
          <w:ilvl w:val="2"/>
          <w:numId w:val="1"/>
        </w:numPr>
        <w:tabs>
          <w:tab w:val="clear" w:pos="720"/>
          <w:tab w:val="num" w:pos="567"/>
        </w:tabs>
        <w:spacing w:after="0" w:line="240" w:lineRule="auto"/>
        <w:ind w:left="567" w:hanging="567"/>
        <w:jc w:val="both"/>
        <w:rPr>
          <w:rFonts w:ascii="Times New Roman" w:hAnsi="Times New Roman"/>
          <w:lang w:eastAsia="lv-LV"/>
        </w:rPr>
      </w:pPr>
      <w:r w:rsidRPr="0038711A">
        <w:rPr>
          <w:rFonts w:ascii="Times New Roman" w:hAnsi="Times New Roman"/>
          <w:lang w:eastAsia="lv-LV"/>
        </w:rPr>
        <w:t>Būvniecības ieceres dokumentācijas</w:t>
      </w:r>
      <w:r w:rsidR="00790398" w:rsidRPr="0038711A">
        <w:rPr>
          <w:rFonts w:ascii="Times New Roman" w:hAnsi="Times New Roman"/>
          <w:lang w:eastAsia="lv-LV"/>
        </w:rPr>
        <w:t xml:space="preserve"> izstrādes termiņš</w:t>
      </w:r>
      <w:r w:rsidR="006E6145" w:rsidRPr="0038711A">
        <w:rPr>
          <w:rFonts w:ascii="Times New Roman" w:hAnsi="Times New Roman"/>
          <w:lang w:eastAsia="lv-LV"/>
        </w:rPr>
        <w:t xml:space="preserve"> </w:t>
      </w:r>
      <w:r w:rsidR="00790398" w:rsidRPr="0038711A">
        <w:rPr>
          <w:rFonts w:ascii="Times New Roman" w:hAnsi="Times New Roman"/>
          <w:lang w:eastAsia="lv-LV"/>
        </w:rPr>
        <w:t xml:space="preserve">(ieskaitot </w:t>
      </w:r>
      <w:r w:rsidR="00FF37FB" w:rsidRPr="0038711A">
        <w:rPr>
          <w:rFonts w:ascii="Times New Roman" w:hAnsi="Times New Roman"/>
          <w:lang w:eastAsia="lv-LV"/>
        </w:rPr>
        <w:t xml:space="preserve">Rīgas </w:t>
      </w:r>
      <w:r w:rsidR="00327391" w:rsidRPr="0038711A">
        <w:rPr>
          <w:rFonts w:ascii="Times New Roman" w:hAnsi="Times New Roman"/>
          <w:lang w:eastAsia="lv-LV"/>
        </w:rPr>
        <w:t>valstspilsētas pašvaldības</w:t>
      </w:r>
      <w:r w:rsidR="00FF37FB" w:rsidRPr="0038711A">
        <w:rPr>
          <w:rFonts w:ascii="Times New Roman" w:hAnsi="Times New Roman"/>
          <w:lang w:eastAsia="lv-LV"/>
        </w:rPr>
        <w:t xml:space="preserve"> Pilsētas attīstības departamenta</w:t>
      </w:r>
      <w:r w:rsidR="003A0DEB" w:rsidRPr="0038711A">
        <w:rPr>
          <w:rFonts w:ascii="Times New Roman" w:hAnsi="Times New Roman"/>
          <w:lang w:eastAsia="lv-LV"/>
        </w:rPr>
        <w:t xml:space="preserve"> </w:t>
      </w:r>
      <w:r w:rsidR="00026495" w:rsidRPr="0038711A">
        <w:rPr>
          <w:rFonts w:ascii="Times New Roman" w:hAnsi="Times New Roman"/>
          <w:lang w:eastAsia="lv-LV"/>
        </w:rPr>
        <w:t>būvatļaujas</w:t>
      </w:r>
      <w:r w:rsidR="003A0DEB" w:rsidRPr="0038711A">
        <w:rPr>
          <w:rFonts w:ascii="Times New Roman" w:hAnsi="Times New Roman"/>
          <w:lang w:eastAsia="lv-LV"/>
        </w:rPr>
        <w:t xml:space="preserve"> ar projektēšanas nosacījumiem saņemšanas</w:t>
      </w:r>
      <w:r w:rsidR="00790398" w:rsidRPr="0038711A">
        <w:rPr>
          <w:rFonts w:ascii="Times New Roman" w:hAnsi="Times New Roman"/>
          <w:lang w:eastAsia="lv-LV"/>
        </w:rPr>
        <w:t>)</w:t>
      </w:r>
      <w:r w:rsidR="003A0DEB" w:rsidRPr="0038711A">
        <w:t xml:space="preserve"> </w:t>
      </w:r>
      <w:r w:rsidR="003A0DEB" w:rsidRPr="0038711A">
        <w:rPr>
          <w:rFonts w:ascii="Times New Roman" w:hAnsi="Times New Roman"/>
          <w:lang w:eastAsia="lv-LV"/>
        </w:rPr>
        <w:t>un nodošana Pasūtītājam</w:t>
      </w:r>
      <w:r w:rsidR="00790398" w:rsidRPr="0038711A">
        <w:rPr>
          <w:rFonts w:ascii="Times New Roman" w:hAnsi="Times New Roman"/>
          <w:lang w:eastAsia="lv-LV"/>
        </w:rPr>
        <w:t xml:space="preserve"> – </w:t>
      </w:r>
      <w:r w:rsidR="00790398" w:rsidRPr="0038711A">
        <w:rPr>
          <w:rFonts w:ascii="Times New Roman" w:hAnsi="Times New Roman"/>
          <w:b/>
          <w:bCs/>
          <w:lang w:eastAsia="lv-LV"/>
        </w:rPr>
        <w:t xml:space="preserve">ne ilgāk kā </w:t>
      </w:r>
      <w:r w:rsidR="0038711A" w:rsidRPr="0038711A">
        <w:rPr>
          <w:rFonts w:ascii="Times New Roman" w:hAnsi="Times New Roman"/>
          <w:b/>
          <w:bCs/>
          <w:lang w:eastAsia="lv-LV"/>
        </w:rPr>
        <w:t>16 (sešpadsmit)</w:t>
      </w:r>
      <w:r w:rsidR="006506D0" w:rsidRPr="0038711A">
        <w:rPr>
          <w:rFonts w:ascii="Times New Roman" w:hAnsi="Times New Roman"/>
          <w:b/>
          <w:bCs/>
          <w:lang w:eastAsia="lv-LV"/>
        </w:rPr>
        <w:t xml:space="preserve"> </w:t>
      </w:r>
      <w:r w:rsidR="00790398" w:rsidRPr="0038711A">
        <w:rPr>
          <w:rFonts w:ascii="Times New Roman" w:hAnsi="Times New Roman"/>
          <w:b/>
          <w:bCs/>
          <w:lang w:eastAsia="lv-LV"/>
        </w:rPr>
        <w:t>mēneši</w:t>
      </w:r>
      <w:r w:rsidR="00790398" w:rsidRPr="0038711A">
        <w:rPr>
          <w:rFonts w:ascii="Times New Roman" w:hAnsi="Times New Roman"/>
          <w:lang w:eastAsia="lv-LV"/>
        </w:rPr>
        <w:t xml:space="preserve"> </w:t>
      </w:r>
      <w:r w:rsidR="0097158B" w:rsidRPr="0038711A">
        <w:rPr>
          <w:rFonts w:ascii="Times New Roman" w:hAnsi="Times New Roman"/>
          <w:lang w:eastAsia="lv-LV"/>
        </w:rPr>
        <w:t xml:space="preserve">no </w:t>
      </w:r>
      <w:r w:rsidR="0063632A" w:rsidRPr="0038711A">
        <w:rPr>
          <w:rFonts w:ascii="Times New Roman" w:hAnsi="Times New Roman"/>
          <w:lang w:eastAsia="lv-LV"/>
        </w:rPr>
        <w:t>iepirkuma līguma noslēgšanas</w:t>
      </w:r>
      <w:r w:rsidR="003A0DEB" w:rsidRPr="0038711A">
        <w:rPr>
          <w:rFonts w:ascii="Times New Roman" w:hAnsi="Times New Roman"/>
          <w:lang w:eastAsia="lv-LV"/>
        </w:rPr>
        <w:t xml:space="preserve"> līgumā noteiktajā kārtībā</w:t>
      </w:r>
      <w:r w:rsidR="0063632A" w:rsidRPr="0038711A">
        <w:rPr>
          <w:rFonts w:ascii="Times New Roman" w:hAnsi="Times New Roman"/>
          <w:lang w:eastAsia="lv-LV"/>
        </w:rPr>
        <w:t>.</w:t>
      </w:r>
    </w:p>
    <w:p w14:paraId="7D274644" w14:textId="77777777" w:rsidR="00CB31C8" w:rsidRPr="0038711A" w:rsidRDefault="00CB31C8" w:rsidP="00FE14AF">
      <w:pPr>
        <w:numPr>
          <w:ilvl w:val="2"/>
          <w:numId w:val="1"/>
        </w:numPr>
        <w:tabs>
          <w:tab w:val="clear" w:pos="720"/>
          <w:tab w:val="num" w:pos="567"/>
        </w:tabs>
        <w:spacing w:after="0" w:line="240" w:lineRule="auto"/>
        <w:ind w:left="567" w:hanging="567"/>
        <w:jc w:val="both"/>
        <w:rPr>
          <w:rFonts w:ascii="Times New Roman" w:hAnsi="Times New Roman"/>
          <w:lang w:eastAsia="lv-LV"/>
        </w:rPr>
      </w:pPr>
      <w:r w:rsidRPr="0038711A">
        <w:rPr>
          <w:rFonts w:ascii="Times New Roman" w:hAnsi="Times New Roman"/>
          <w:lang w:eastAsia="lv-LV"/>
        </w:rPr>
        <w:t>Autoruzraudzības veikšanas termiņš – visa būvprojekta realizācijas (būvdarbu) laiku līdz objekta nodošanai ekspluatācijā.</w:t>
      </w:r>
    </w:p>
    <w:p w14:paraId="66BF96BC" w14:textId="77777777" w:rsidR="00CE2AAC" w:rsidRPr="00942B24" w:rsidRDefault="00CE2AAC" w:rsidP="00CE2AAC">
      <w:pPr>
        <w:spacing w:after="0" w:line="240" w:lineRule="auto"/>
        <w:ind w:left="567"/>
        <w:jc w:val="both"/>
        <w:rPr>
          <w:rFonts w:ascii="Times New Roman" w:hAnsi="Times New Roman"/>
          <w:lang w:eastAsia="lv-LV"/>
        </w:rPr>
      </w:pPr>
    </w:p>
    <w:p w14:paraId="1DBC42B1" w14:textId="53C83106" w:rsidR="006F0D6A" w:rsidRPr="00942B24" w:rsidRDefault="00942B24" w:rsidP="00942B24">
      <w:pPr>
        <w:pStyle w:val="Sarakstarindkopa"/>
        <w:numPr>
          <w:ilvl w:val="1"/>
          <w:numId w:val="1"/>
        </w:numPr>
        <w:spacing w:after="0" w:line="240" w:lineRule="auto"/>
        <w:ind w:left="567" w:hanging="567"/>
        <w:jc w:val="both"/>
        <w:rPr>
          <w:rFonts w:ascii="Times New Roman" w:hAnsi="Times New Roman"/>
        </w:rPr>
      </w:pPr>
      <w:r w:rsidRPr="00942B24">
        <w:rPr>
          <w:rFonts w:ascii="Times New Roman" w:hAnsi="Times New Roman"/>
        </w:rPr>
        <w:t>Būvprojekta izstrāde jāveic saskaņā ar iepirkuma līguma projektā (nolikuma pielikums Nr.5) noteikto kārtību. Pēc iepirkuma procedūras pabeigšanas ar uzvarētāju tiek noslēgts iepirkuma līgums par būvniecības ieceres dokumentācijas izstrādi (nolikuma pielikums Nr.5), savukārt, iepirkuma līgums par objekta autoruzraudzību (nolikuma pielikums Nr.6) tiek noslēgts pēc tam, kad Pasūtītājam ir piešķirts finansējums būvprojekta realizācijai.</w:t>
      </w:r>
    </w:p>
    <w:p w14:paraId="60D14F4A" w14:textId="7368CF85" w:rsidR="006F0D6A" w:rsidRPr="009B1F05" w:rsidRDefault="00942B24" w:rsidP="00942B24">
      <w:pPr>
        <w:pStyle w:val="Sarakstarindkopa"/>
        <w:numPr>
          <w:ilvl w:val="1"/>
          <w:numId w:val="1"/>
        </w:numPr>
        <w:spacing w:after="0" w:line="240" w:lineRule="auto"/>
        <w:ind w:left="0"/>
        <w:jc w:val="both"/>
        <w:rPr>
          <w:rFonts w:ascii="Times New Roman" w:hAnsi="Times New Roman"/>
        </w:rPr>
      </w:pPr>
      <w:r w:rsidRPr="00942B24">
        <w:rPr>
          <w:rFonts w:ascii="Times New Roman" w:eastAsia="Times New Roman" w:hAnsi="Times New Roman"/>
          <w:b/>
          <w:bCs/>
        </w:rPr>
        <w:t xml:space="preserve">Līgumu izpildes vieta </w:t>
      </w:r>
      <w:r w:rsidRPr="009B1F05">
        <w:rPr>
          <w:rFonts w:ascii="Times New Roman" w:eastAsia="Times New Roman" w:hAnsi="Times New Roman"/>
        </w:rPr>
        <w:t>– Rīgas valstspilsētas pašvaldības administratīvā teritorija.</w:t>
      </w:r>
    </w:p>
    <w:p w14:paraId="58DBA3B8" w14:textId="0DE92B33" w:rsidR="00BC58E7" w:rsidRPr="00670822" w:rsidRDefault="00790398" w:rsidP="006766FF">
      <w:pPr>
        <w:numPr>
          <w:ilvl w:val="1"/>
          <w:numId w:val="1"/>
        </w:numPr>
        <w:spacing w:after="0" w:line="240" w:lineRule="auto"/>
        <w:ind w:left="567" w:hanging="567"/>
        <w:jc w:val="both"/>
        <w:rPr>
          <w:rFonts w:ascii="Times New Roman" w:hAnsi="Times New Roman"/>
        </w:rPr>
      </w:pPr>
      <w:r w:rsidRPr="00670822">
        <w:rPr>
          <w:rFonts w:ascii="Times New Roman" w:hAnsi="Times New Roman"/>
        </w:rPr>
        <w:t xml:space="preserve">Norēķini starp Pasūtītāju un izpildītāju par </w:t>
      </w:r>
      <w:r w:rsidR="005A28D8" w:rsidRPr="00670822">
        <w:rPr>
          <w:rFonts w:ascii="Times New Roman" w:hAnsi="Times New Roman"/>
        </w:rPr>
        <w:t xml:space="preserve">attiecīgo </w:t>
      </w:r>
      <w:r w:rsidR="00462577" w:rsidRPr="00670822">
        <w:rPr>
          <w:rFonts w:ascii="Times New Roman" w:hAnsi="Times New Roman"/>
        </w:rPr>
        <w:t>būvprojekta</w:t>
      </w:r>
      <w:r w:rsidRPr="00670822">
        <w:rPr>
          <w:rFonts w:ascii="Times New Roman" w:hAnsi="Times New Roman"/>
        </w:rPr>
        <w:t xml:space="preserve"> izstrādi </w:t>
      </w:r>
      <w:r w:rsidR="000578E6" w:rsidRPr="00670822">
        <w:rPr>
          <w:rFonts w:ascii="Times New Roman" w:hAnsi="Times New Roman"/>
        </w:rPr>
        <w:t xml:space="preserve">un autoruzraudzību </w:t>
      </w:r>
      <w:r w:rsidRPr="00670822">
        <w:rPr>
          <w:rFonts w:ascii="Times New Roman" w:hAnsi="Times New Roman"/>
        </w:rPr>
        <w:t xml:space="preserve">tiek veikti </w:t>
      </w:r>
      <w:r w:rsidR="00674928" w:rsidRPr="00670822">
        <w:rPr>
          <w:rFonts w:ascii="Times New Roman" w:hAnsi="Times New Roman"/>
        </w:rPr>
        <w:t>iepirkuma līguma projekt</w:t>
      </w:r>
      <w:r w:rsidR="000578E6" w:rsidRPr="00670822">
        <w:rPr>
          <w:rFonts w:ascii="Times New Roman" w:hAnsi="Times New Roman"/>
        </w:rPr>
        <w:t>os</w:t>
      </w:r>
      <w:r w:rsidR="006F0D6A" w:rsidRPr="00670822">
        <w:rPr>
          <w:rFonts w:ascii="Times New Roman" w:hAnsi="Times New Roman"/>
        </w:rPr>
        <w:t xml:space="preserve"> (nolikum</w:t>
      </w:r>
      <w:r w:rsidR="00417B11" w:rsidRPr="00670822">
        <w:rPr>
          <w:rFonts w:ascii="Times New Roman" w:hAnsi="Times New Roman"/>
        </w:rPr>
        <w:t>a</w:t>
      </w:r>
      <w:r w:rsidR="006F0D6A" w:rsidRPr="00670822">
        <w:rPr>
          <w:rFonts w:ascii="Times New Roman" w:hAnsi="Times New Roman"/>
        </w:rPr>
        <w:t xml:space="preserve"> </w:t>
      </w:r>
      <w:r w:rsidR="00AE3D91" w:rsidRPr="00670822">
        <w:rPr>
          <w:rFonts w:ascii="Times New Roman" w:hAnsi="Times New Roman"/>
        </w:rPr>
        <w:t>5. un 6.</w:t>
      </w:r>
      <w:r w:rsidR="009754E4" w:rsidRPr="00670822">
        <w:rPr>
          <w:rFonts w:ascii="Times New Roman" w:hAnsi="Times New Roman"/>
        </w:rPr>
        <w:t>p</w:t>
      </w:r>
      <w:r w:rsidR="006F0D6A" w:rsidRPr="00670822">
        <w:rPr>
          <w:rFonts w:ascii="Times New Roman" w:hAnsi="Times New Roman"/>
        </w:rPr>
        <w:t>ielikum</w:t>
      </w:r>
      <w:r w:rsidR="000578E6" w:rsidRPr="00670822">
        <w:rPr>
          <w:rFonts w:ascii="Times New Roman" w:hAnsi="Times New Roman"/>
        </w:rPr>
        <w:t>i</w:t>
      </w:r>
      <w:r w:rsidR="006F0D6A" w:rsidRPr="00670822">
        <w:rPr>
          <w:rFonts w:ascii="Times New Roman" w:hAnsi="Times New Roman"/>
        </w:rPr>
        <w:t>)</w:t>
      </w:r>
      <w:r w:rsidR="00674928" w:rsidRPr="00670822">
        <w:rPr>
          <w:rFonts w:ascii="Times New Roman" w:hAnsi="Times New Roman"/>
        </w:rPr>
        <w:t xml:space="preserve"> noteiktajā kārtībā.</w:t>
      </w:r>
    </w:p>
    <w:p w14:paraId="7D24C1E0" w14:textId="77777777" w:rsidR="006F0D6A" w:rsidRPr="00670822" w:rsidRDefault="006F0D6A" w:rsidP="006F0D6A">
      <w:pPr>
        <w:spacing w:after="0" w:line="240" w:lineRule="auto"/>
        <w:ind w:left="567"/>
        <w:jc w:val="both"/>
        <w:rPr>
          <w:rFonts w:ascii="Times New Roman" w:hAnsi="Times New Roman"/>
        </w:rPr>
      </w:pPr>
    </w:p>
    <w:p w14:paraId="062EAE22" w14:textId="77777777" w:rsidR="00AD034A" w:rsidRPr="00670822" w:rsidRDefault="00790398" w:rsidP="00AD034A">
      <w:pPr>
        <w:numPr>
          <w:ilvl w:val="1"/>
          <w:numId w:val="1"/>
        </w:numPr>
        <w:spacing w:after="0" w:line="240" w:lineRule="auto"/>
        <w:ind w:left="567" w:hanging="567"/>
        <w:jc w:val="both"/>
        <w:rPr>
          <w:rFonts w:ascii="Times New Roman" w:hAnsi="Times New Roman"/>
        </w:rPr>
      </w:pPr>
      <w:r w:rsidRPr="00670822">
        <w:rPr>
          <w:rFonts w:ascii="Times New Roman" w:hAnsi="Times New Roman"/>
        </w:rPr>
        <w:t>Piedāvājuma variantu iesniegšanu Pasūtītājs nepieļauj.</w:t>
      </w:r>
    </w:p>
    <w:p w14:paraId="47DAF64A" w14:textId="77777777" w:rsidR="006F0D6A" w:rsidRPr="00670822" w:rsidRDefault="006F0D6A" w:rsidP="006F0D6A">
      <w:pPr>
        <w:spacing w:after="0" w:line="240" w:lineRule="auto"/>
        <w:ind w:left="567"/>
        <w:jc w:val="both"/>
        <w:rPr>
          <w:rFonts w:ascii="Times New Roman" w:hAnsi="Times New Roman"/>
        </w:rPr>
      </w:pPr>
    </w:p>
    <w:p w14:paraId="3627479B" w14:textId="77777777" w:rsidR="001A54F1" w:rsidRPr="00670822" w:rsidRDefault="001C0E66" w:rsidP="00AD034A">
      <w:pPr>
        <w:numPr>
          <w:ilvl w:val="1"/>
          <w:numId w:val="1"/>
        </w:numPr>
        <w:spacing w:after="0" w:line="240" w:lineRule="auto"/>
        <w:ind w:left="567" w:hanging="567"/>
        <w:jc w:val="both"/>
        <w:rPr>
          <w:rFonts w:ascii="Times New Roman" w:hAnsi="Times New Roman"/>
        </w:rPr>
      </w:pPr>
      <w:r w:rsidRPr="00670822">
        <w:rPr>
          <w:rFonts w:ascii="Times New Roman" w:hAnsi="Times New Roman"/>
        </w:rPr>
        <w:t xml:space="preserve">Pasūtītājs, </w:t>
      </w:r>
      <w:r w:rsidR="00BD6BC0" w:rsidRPr="00670822">
        <w:rPr>
          <w:rFonts w:ascii="Times New Roman" w:hAnsi="Times New Roman"/>
        </w:rPr>
        <w:t>atbilstoši Publisko iepirkumu likuma 61.</w:t>
      </w:r>
      <w:r w:rsidR="00D150F3" w:rsidRPr="00670822">
        <w:rPr>
          <w:rFonts w:ascii="Times New Roman" w:hAnsi="Times New Roman"/>
        </w:rPr>
        <w:t xml:space="preserve"> </w:t>
      </w:r>
      <w:r w:rsidR="00BD6BC0" w:rsidRPr="00670822">
        <w:rPr>
          <w:rFonts w:ascii="Times New Roman" w:hAnsi="Times New Roman"/>
        </w:rPr>
        <w:t xml:space="preserve">panta piektajai daļai, </w:t>
      </w:r>
      <w:r w:rsidRPr="00670822">
        <w:rPr>
          <w:rFonts w:ascii="Times New Roman" w:hAnsi="Times New Roman"/>
        </w:rPr>
        <w:t xml:space="preserve">atkarībā no </w:t>
      </w:r>
      <w:r w:rsidR="007A777E" w:rsidRPr="00670822">
        <w:rPr>
          <w:rFonts w:ascii="Times New Roman" w:hAnsi="Times New Roman"/>
        </w:rPr>
        <w:t>pieejamā</w:t>
      </w:r>
      <w:r w:rsidRPr="00670822">
        <w:rPr>
          <w:rFonts w:ascii="Times New Roman" w:hAnsi="Times New Roman"/>
        </w:rPr>
        <w:t xml:space="preserve"> finansējuma</w:t>
      </w:r>
      <w:r w:rsidR="00210578" w:rsidRPr="00670822">
        <w:rPr>
          <w:rFonts w:ascii="Times New Roman" w:hAnsi="Times New Roman"/>
        </w:rPr>
        <w:t>,</w:t>
      </w:r>
      <w:r w:rsidR="006E7FBB" w:rsidRPr="00670822">
        <w:rPr>
          <w:rFonts w:ascii="Times New Roman" w:hAnsi="Times New Roman"/>
        </w:rPr>
        <w:t xml:space="preserve"> </w:t>
      </w:r>
      <w:r w:rsidRPr="00670822">
        <w:rPr>
          <w:rFonts w:ascii="Times New Roman" w:hAnsi="Times New Roman"/>
        </w:rPr>
        <w:t xml:space="preserve">darbu nepieciešamības </w:t>
      </w:r>
      <w:r w:rsidR="00210578" w:rsidRPr="00670822">
        <w:rPr>
          <w:rFonts w:ascii="Times New Roman" w:hAnsi="Times New Roman"/>
        </w:rPr>
        <w:t>vai citiem objektīviem apstākļiem</w:t>
      </w:r>
      <w:r w:rsidR="007A777E" w:rsidRPr="00670822">
        <w:rPr>
          <w:rFonts w:ascii="Times New Roman" w:hAnsi="Times New Roman"/>
        </w:rPr>
        <w:t>,</w:t>
      </w:r>
      <w:r w:rsidR="00210578" w:rsidRPr="00670822">
        <w:t xml:space="preserve"> </w:t>
      </w:r>
      <w:r w:rsidRPr="00670822">
        <w:rPr>
          <w:rFonts w:ascii="Times New Roman" w:hAnsi="Times New Roman"/>
        </w:rPr>
        <w:t>var izmainīt plānoto darbu apjomu, ar nosacījumu, ka minēto izmaiņu apjoms nesasniedz 10% (desmit procent</w:t>
      </w:r>
      <w:r w:rsidR="007B3D56" w:rsidRPr="00670822">
        <w:rPr>
          <w:rFonts w:ascii="Times New Roman" w:hAnsi="Times New Roman"/>
        </w:rPr>
        <w:t>us</w:t>
      </w:r>
      <w:r w:rsidRPr="00670822">
        <w:rPr>
          <w:rFonts w:ascii="Times New Roman" w:hAnsi="Times New Roman"/>
        </w:rPr>
        <w:t xml:space="preserve">) no </w:t>
      </w:r>
      <w:r w:rsidR="0084203E" w:rsidRPr="00670822">
        <w:rPr>
          <w:rFonts w:ascii="Times New Roman" w:hAnsi="Times New Roman"/>
        </w:rPr>
        <w:t xml:space="preserve">attiecīgā </w:t>
      </w:r>
      <w:r w:rsidRPr="00670822">
        <w:rPr>
          <w:rFonts w:ascii="Times New Roman" w:hAnsi="Times New Roman"/>
        </w:rPr>
        <w:t>iepirkuma līguma summas. Par izmaiņām Pasūtītājs savlaicīgi informē izpildītāju un izpildītājam šis paziņojums ir saistošs.</w:t>
      </w:r>
    </w:p>
    <w:p w14:paraId="1BF2CD2B" w14:textId="77777777" w:rsidR="00486108" w:rsidRPr="00670822" w:rsidRDefault="00486108" w:rsidP="0062280C">
      <w:pPr>
        <w:spacing w:after="0" w:line="240" w:lineRule="auto"/>
        <w:ind w:left="426"/>
        <w:jc w:val="both"/>
      </w:pPr>
    </w:p>
    <w:p w14:paraId="4CB5A584" w14:textId="77777777" w:rsidR="00D72F67" w:rsidRPr="00670822" w:rsidRDefault="00D72F67" w:rsidP="006A6F7D">
      <w:pPr>
        <w:numPr>
          <w:ilvl w:val="0"/>
          <w:numId w:val="2"/>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670822">
        <w:rPr>
          <w:rFonts w:ascii="Times New Roman" w:eastAsia="Times New Roman" w:hAnsi="Times New Roman"/>
          <w:b/>
        </w:rPr>
        <w:t>Prasības pretendentiem</w:t>
      </w:r>
    </w:p>
    <w:p w14:paraId="6F9B89F3" w14:textId="77777777" w:rsidR="00C214EB" w:rsidRPr="00670822" w:rsidRDefault="00782C58" w:rsidP="00C214EB">
      <w:pPr>
        <w:numPr>
          <w:ilvl w:val="1"/>
          <w:numId w:val="2"/>
        </w:numPr>
        <w:tabs>
          <w:tab w:val="left" w:pos="426"/>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426" w:hanging="426"/>
        <w:jc w:val="both"/>
        <w:rPr>
          <w:rFonts w:ascii="Times New Roman" w:eastAsia="Times New Roman" w:hAnsi="Times New Roman"/>
          <w:b/>
        </w:rPr>
      </w:pPr>
      <w:r w:rsidRPr="00670822">
        <w:rPr>
          <w:rFonts w:ascii="Times New Roman" w:eastAsia="Times New Roman" w:hAnsi="Times New Roman"/>
          <w:b/>
        </w:rPr>
        <w:t>Pretendentu izslēgšanas nosacījumi</w:t>
      </w:r>
    </w:p>
    <w:p w14:paraId="3D0816AE" w14:textId="77777777" w:rsidR="00C214EB" w:rsidRPr="00670822" w:rsidRDefault="00782C58" w:rsidP="007B3D56">
      <w:pPr>
        <w:numPr>
          <w:ilvl w:val="2"/>
          <w:numId w:val="2"/>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670822">
        <w:rPr>
          <w:rFonts w:ascii="Times New Roman" w:eastAsia="Times New Roman" w:hAnsi="Times New Roman"/>
        </w:rPr>
        <w:t xml:space="preserve">Publisko iepirkumu likuma </w:t>
      </w:r>
      <w:r w:rsidR="00660D9D" w:rsidRPr="00670822">
        <w:rPr>
          <w:rFonts w:ascii="Times New Roman" w:eastAsia="Times New Roman" w:hAnsi="Times New Roman"/>
        </w:rPr>
        <w:t>42.panta otrā</w:t>
      </w:r>
      <w:r w:rsidR="009C0CC7" w:rsidRPr="00670822">
        <w:rPr>
          <w:rFonts w:ascii="Times New Roman" w:eastAsia="Times New Roman" w:hAnsi="Times New Roman"/>
        </w:rPr>
        <w:t>s</w:t>
      </w:r>
      <w:r w:rsidR="00660D9D" w:rsidRPr="00670822">
        <w:rPr>
          <w:rFonts w:ascii="Times New Roman" w:eastAsia="Times New Roman" w:hAnsi="Times New Roman"/>
        </w:rPr>
        <w:t xml:space="preserve"> daļas 1., 2., 3., 4., 5., 6., 7., 10., 11., 12., 13., 14.  punktā noteikto pretendentu izslēgšanas iemeslu pārbaudi </w:t>
      </w:r>
      <w:r w:rsidR="00690C85" w:rsidRPr="00670822">
        <w:rPr>
          <w:rFonts w:ascii="Times New Roman" w:eastAsia="Times New Roman" w:hAnsi="Times New Roman"/>
        </w:rPr>
        <w:t xml:space="preserve">iepirkuma </w:t>
      </w:r>
      <w:r w:rsidR="009C0CC7" w:rsidRPr="00670822">
        <w:rPr>
          <w:rFonts w:ascii="Times New Roman" w:eastAsia="Times New Roman" w:hAnsi="Times New Roman"/>
        </w:rPr>
        <w:t>k</w:t>
      </w:r>
      <w:r w:rsidR="00660D9D" w:rsidRPr="00670822">
        <w:rPr>
          <w:rFonts w:ascii="Times New Roman" w:eastAsia="Times New Roman" w:hAnsi="Times New Roman"/>
        </w:rPr>
        <w:t xml:space="preserve">omisija veiks šajā pantā noteiktajā kārtībā (ievērojot </w:t>
      </w:r>
      <w:r w:rsidR="009C0CC7" w:rsidRPr="00670822">
        <w:rPr>
          <w:rFonts w:ascii="Times New Roman" w:eastAsia="Times New Roman" w:hAnsi="Times New Roman"/>
        </w:rPr>
        <w:t xml:space="preserve">Publisko iepirkumu likuma </w:t>
      </w:r>
      <w:r w:rsidR="00660D9D" w:rsidRPr="00670822">
        <w:rPr>
          <w:rFonts w:ascii="Times New Roman" w:eastAsia="Times New Roman" w:hAnsi="Times New Roman"/>
        </w:rPr>
        <w:t>43.pantā noteikto regulējumu par uzticamības nodrošināšanu).</w:t>
      </w:r>
    </w:p>
    <w:p w14:paraId="7A5ADE29" w14:textId="77777777" w:rsidR="005A631C" w:rsidRPr="00670822" w:rsidRDefault="005A631C" w:rsidP="005A631C">
      <w:pPr>
        <w:numPr>
          <w:ilvl w:val="2"/>
          <w:numId w:val="2"/>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rPr>
      </w:pPr>
      <w:r w:rsidRPr="00670822">
        <w:rPr>
          <w:rFonts w:ascii="Times New Roman" w:hAnsi="Times New Roman"/>
        </w:rPr>
        <w:t>Saskaņā ar Publisko iepirkumu likuma 42.panta otrās daļas 9.punktā noteikto pretendentu izslēgšanas iemeslu iepirkuma komisija izslēdz pretendentu no dalības iepirkumā par būtiskiem profesionālās darbības pārkāpumiem. Piemērojamais pretendentu izslēgšanas iemesls tiks pārbaudīts Publisko iepirkumu likuma 42.pantā noteiktajā kārtībā.</w:t>
      </w:r>
    </w:p>
    <w:p w14:paraId="0B09B9A4" w14:textId="77777777" w:rsidR="00D47030" w:rsidRPr="00670822" w:rsidRDefault="00D47030" w:rsidP="007B3D56">
      <w:pPr>
        <w:numPr>
          <w:ilvl w:val="2"/>
          <w:numId w:val="2"/>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670822">
        <w:rPr>
          <w:rFonts w:ascii="Times New Roman" w:eastAsia="Times New Roman" w:hAnsi="Times New Roman"/>
        </w:rPr>
        <w:t>Starptautisko un Latvijas Republikas nacionālo sankciju likuma 11.</w:t>
      </w:r>
      <w:r w:rsidR="00690C85" w:rsidRPr="00670822">
        <w:rPr>
          <w:rFonts w:ascii="Times New Roman" w:eastAsia="Times New Roman" w:hAnsi="Times New Roman"/>
          <w:vertAlign w:val="superscript"/>
        </w:rPr>
        <w:t>1</w:t>
      </w:r>
      <w:r w:rsidRPr="00670822">
        <w:rPr>
          <w:rFonts w:ascii="Times New Roman" w:eastAsia="Times New Roman" w:hAnsi="Times New Roman"/>
        </w:rPr>
        <w:t xml:space="preserve">pantā noteikto izslēgšanas gadījumu pārbaudi </w:t>
      </w:r>
      <w:r w:rsidR="000E4105" w:rsidRPr="00670822">
        <w:rPr>
          <w:rFonts w:ascii="Times New Roman" w:eastAsia="Times New Roman" w:hAnsi="Times New Roman"/>
        </w:rPr>
        <w:t>iepirkuma komisija</w:t>
      </w:r>
      <w:r w:rsidRPr="00670822">
        <w:rPr>
          <w:rFonts w:ascii="Times New Roman" w:eastAsia="Times New Roman" w:hAnsi="Times New Roman"/>
        </w:rPr>
        <w:t xml:space="preserve"> veiks šajā likumā noteiktajā kartībā</w:t>
      </w:r>
      <w:r w:rsidR="00F139ED" w:rsidRPr="00670822">
        <w:rPr>
          <w:rFonts w:ascii="Times New Roman" w:eastAsia="Times New Roman" w:hAnsi="Times New Roman"/>
        </w:rPr>
        <w:t>.</w:t>
      </w:r>
    </w:p>
    <w:p w14:paraId="0F238E0A" w14:textId="77777777" w:rsidR="004779F5" w:rsidRPr="001A3408" w:rsidRDefault="004779F5" w:rsidP="004779F5">
      <w:p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jc w:val="both"/>
        <w:rPr>
          <w:rFonts w:ascii="Times New Roman" w:eastAsia="Times New Roman" w:hAnsi="Times New Roman"/>
          <w:highlight w:val="yellow"/>
        </w:rPr>
      </w:pPr>
    </w:p>
    <w:p w14:paraId="620CD7B8" w14:textId="77777777" w:rsidR="00782C58" w:rsidRPr="004B4B21" w:rsidRDefault="00782C58" w:rsidP="00B857BA">
      <w:pPr>
        <w:numPr>
          <w:ilvl w:val="1"/>
          <w:numId w:val="2"/>
        </w:numPr>
        <w:spacing w:after="0" w:line="240" w:lineRule="auto"/>
        <w:ind w:left="567" w:hanging="567"/>
        <w:jc w:val="both"/>
        <w:rPr>
          <w:rFonts w:ascii="Times New Roman" w:eastAsia="Times New Roman" w:hAnsi="Times New Roman"/>
          <w:b/>
        </w:rPr>
      </w:pPr>
      <w:r w:rsidRPr="004B4B21">
        <w:rPr>
          <w:rFonts w:ascii="Times New Roman" w:eastAsia="Times New Roman" w:hAnsi="Times New Roman"/>
          <w:b/>
        </w:rPr>
        <w:t>Prasības profesionālās darbības veikšanai</w:t>
      </w:r>
    </w:p>
    <w:p w14:paraId="21BC8FA1" w14:textId="77777777" w:rsidR="00782C58" w:rsidRPr="004B4B21" w:rsidRDefault="00782C58" w:rsidP="00B857BA">
      <w:pPr>
        <w:numPr>
          <w:ilvl w:val="2"/>
          <w:numId w:val="2"/>
        </w:numPr>
        <w:spacing w:after="0" w:line="240" w:lineRule="auto"/>
        <w:ind w:left="567" w:hanging="567"/>
        <w:jc w:val="both"/>
        <w:rPr>
          <w:rFonts w:ascii="Times New Roman" w:eastAsia="Times New Roman" w:hAnsi="Times New Roman"/>
        </w:rPr>
      </w:pPr>
      <w:r w:rsidRPr="004B4B21">
        <w:rPr>
          <w:rFonts w:ascii="Times New Roman" w:eastAsia="Times New Roman" w:hAnsi="Times New Roman"/>
        </w:rPr>
        <w:t>Pretendentam vai, ja pretendents ir piegādātāju apvienība (turpmāk – apvienība)</w:t>
      </w:r>
      <w:r w:rsidR="00CA419E" w:rsidRPr="004B4B21">
        <w:rPr>
          <w:rFonts w:ascii="Times New Roman" w:eastAsia="Times New Roman" w:hAnsi="Times New Roman"/>
        </w:rPr>
        <w:t>,</w:t>
      </w:r>
      <w:r w:rsidRPr="004B4B21">
        <w:rPr>
          <w:rFonts w:ascii="Times New Roman" w:eastAsia="Times New Roman" w:hAnsi="Times New Roman"/>
        </w:rPr>
        <w:t xml:space="preserve"> visiem apvienības dalībniekiem, ir jābūt reģistrētiem Komercreģistrā vai, ja pretendents ir ārvalst</w:t>
      </w:r>
      <w:r w:rsidR="00CA419E" w:rsidRPr="004B4B21">
        <w:rPr>
          <w:rFonts w:ascii="Times New Roman" w:eastAsia="Times New Roman" w:hAnsi="Times New Roman"/>
        </w:rPr>
        <w:t>u persona</w:t>
      </w:r>
      <w:r w:rsidRPr="004B4B21">
        <w:rPr>
          <w:rFonts w:ascii="Times New Roman" w:eastAsia="Times New Roman" w:hAnsi="Times New Roman"/>
        </w:rPr>
        <w:t xml:space="preserve"> – reģistrētam atbilstoši attiecīgās valsts normatīvo aktu prasībām.</w:t>
      </w:r>
    </w:p>
    <w:p w14:paraId="59DEC889" w14:textId="77777777" w:rsidR="00782C58" w:rsidRPr="004B4B21" w:rsidRDefault="00782C58" w:rsidP="00B857BA">
      <w:pPr>
        <w:numPr>
          <w:ilvl w:val="2"/>
          <w:numId w:val="2"/>
        </w:numPr>
        <w:spacing w:after="0" w:line="240" w:lineRule="auto"/>
        <w:ind w:left="567" w:hanging="567"/>
        <w:jc w:val="both"/>
        <w:rPr>
          <w:rFonts w:ascii="Times New Roman" w:eastAsia="Times New Roman" w:hAnsi="Times New Roman"/>
        </w:rPr>
      </w:pPr>
      <w:r w:rsidRPr="004B4B21">
        <w:rPr>
          <w:rFonts w:ascii="Times New Roman" w:eastAsia="Times New Roman" w:hAnsi="Times New Roman"/>
        </w:rPr>
        <w:t>Ja pretendents ir apvienība, tad apvienības dalībniek</w:t>
      </w:r>
      <w:r w:rsidR="006C2B3E" w:rsidRPr="004B4B21">
        <w:rPr>
          <w:rFonts w:ascii="Times New Roman" w:eastAsia="Times New Roman" w:hAnsi="Times New Roman"/>
        </w:rPr>
        <w:t>iem</w:t>
      </w:r>
      <w:r w:rsidRPr="004B4B21">
        <w:rPr>
          <w:rFonts w:ascii="Times New Roman" w:eastAsia="Times New Roman" w:hAnsi="Times New Roman"/>
        </w:rPr>
        <w:t xml:space="preserve"> jābūt noslēgtai vienošanās par katram apvienības dalībniekam nododamo izpildāmo darbu daļu procentos no piedāvātās </w:t>
      </w:r>
      <w:r w:rsidR="00BA45C3" w:rsidRPr="004B4B21">
        <w:rPr>
          <w:rFonts w:ascii="Times New Roman" w:eastAsia="Times New Roman" w:hAnsi="Times New Roman"/>
        </w:rPr>
        <w:t xml:space="preserve">iepirkuma </w:t>
      </w:r>
      <w:r w:rsidRPr="004B4B21">
        <w:rPr>
          <w:rFonts w:ascii="Times New Roman" w:eastAsia="Times New Roman" w:hAnsi="Times New Roman"/>
        </w:rPr>
        <w:t xml:space="preserve">līguma summas un šo darbu raksturojumu. Ja apvienība nolikumā noteiktajā kārtībā tiek atzīta par konkursa uzvarētāju un iegūst tiesības slēgt iepirkuma līgumu, tad apvienības dalībniekiem pirms iepirkuma līguma noslēgšanas jāizveido personālsabiedrība (pilnsabiedrība) </w:t>
      </w:r>
      <w:r w:rsidRPr="004B4B21">
        <w:rPr>
          <w:rFonts w:ascii="Times New Roman" w:eastAsia="Times New Roman" w:hAnsi="Times New Roman"/>
          <w:bCs/>
        </w:rPr>
        <w:t>vai</w:t>
      </w:r>
      <w:r w:rsidRPr="004B4B21">
        <w:rPr>
          <w:rFonts w:ascii="Times New Roman" w:eastAsia="Times New Roman" w:hAnsi="Times New Roman"/>
        </w:rPr>
        <w:t xml:space="preserve"> jānoslēdz sabiedrības līgums, vienojoties par apvienības dalībnieku atbildības sadalījumu.</w:t>
      </w:r>
    </w:p>
    <w:p w14:paraId="52C020B0" w14:textId="77777777" w:rsidR="00782C58" w:rsidRPr="004B4B21" w:rsidRDefault="00782C58" w:rsidP="00B857BA">
      <w:pPr>
        <w:numPr>
          <w:ilvl w:val="2"/>
          <w:numId w:val="2"/>
        </w:numPr>
        <w:spacing w:after="0" w:line="240" w:lineRule="auto"/>
        <w:ind w:left="567" w:hanging="567"/>
        <w:jc w:val="both"/>
        <w:rPr>
          <w:rFonts w:ascii="Times New Roman" w:eastAsia="Times New Roman" w:hAnsi="Times New Roman"/>
        </w:rPr>
      </w:pPr>
      <w:r w:rsidRPr="004B4B21">
        <w:rPr>
          <w:rFonts w:ascii="Times New Roman" w:eastAsia="Times New Roman" w:hAnsi="Times New Roman"/>
          <w:spacing w:val="-3"/>
        </w:rPr>
        <w:t xml:space="preserve">Pretendentam vai, ja pretendents ir apvienība, tad visiem apvienības dalībniekiem kopā, ir jābūt tiesībām veikt </w:t>
      </w:r>
      <w:r w:rsidR="006C2B3E" w:rsidRPr="004B4B21">
        <w:rPr>
          <w:rFonts w:ascii="Times New Roman" w:eastAsia="Times New Roman" w:hAnsi="Times New Roman"/>
          <w:spacing w:val="-3"/>
        </w:rPr>
        <w:t xml:space="preserve">iepirkuma priekšmetā paredzētos </w:t>
      </w:r>
      <w:r w:rsidRPr="004B4B21">
        <w:rPr>
          <w:rFonts w:ascii="Times New Roman" w:eastAsia="Times New Roman" w:hAnsi="Times New Roman"/>
          <w:spacing w:val="-3"/>
        </w:rPr>
        <w:t>darbus</w:t>
      </w:r>
      <w:bookmarkStart w:id="6" w:name="_Hlk29968656"/>
      <w:r w:rsidRPr="004B4B21">
        <w:rPr>
          <w:rFonts w:ascii="Times New Roman" w:eastAsia="Times New Roman" w:hAnsi="Times New Roman"/>
          <w:spacing w:val="-3"/>
        </w:rPr>
        <w:t>.</w:t>
      </w:r>
      <w:r w:rsidRPr="004B4B21">
        <w:rPr>
          <w:rFonts w:ascii="Times New Roman" w:eastAsia="Times New Roman" w:hAnsi="Times New Roman"/>
          <w:spacing w:val="-3"/>
          <w:lang w:eastAsia="lv-LV"/>
        </w:rPr>
        <w:t xml:space="preserve"> </w:t>
      </w:r>
      <w:bookmarkEnd w:id="6"/>
      <w:r w:rsidRPr="004B4B21">
        <w:rPr>
          <w:rFonts w:ascii="Times New Roman" w:eastAsia="Times New Roman" w:hAnsi="Times New Roman"/>
          <w:spacing w:val="-3"/>
          <w:lang w:eastAsia="lv-LV"/>
        </w:rPr>
        <w:t xml:space="preserve">Ja pretendents ir apvienība, tad katram apvienības dalībniekam, ir jābūt tiesībām veikt darbus </w:t>
      </w:r>
      <w:r w:rsidRPr="004B4B21">
        <w:rPr>
          <w:rFonts w:ascii="Times New Roman" w:eastAsia="Times New Roman" w:hAnsi="Times New Roman"/>
          <w:bCs/>
          <w:spacing w:val="-3"/>
          <w:lang w:eastAsia="lv-LV"/>
        </w:rPr>
        <w:t xml:space="preserve">tajās </w:t>
      </w:r>
      <w:r w:rsidRPr="004B4B21">
        <w:rPr>
          <w:rFonts w:ascii="Times New Roman" w:eastAsia="Times New Roman" w:hAnsi="Times New Roman"/>
          <w:spacing w:val="-3"/>
          <w:lang w:eastAsia="lv-LV"/>
        </w:rPr>
        <w:t xml:space="preserve">jomās (sfērās), kurās, saskaņā ar </w:t>
      </w:r>
      <w:r w:rsidRPr="004B4B21">
        <w:rPr>
          <w:rFonts w:ascii="Times New Roman" w:eastAsia="Times New Roman" w:hAnsi="Times New Roman"/>
          <w:spacing w:val="-3"/>
          <w:lang w:eastAsia="lv-LV"/>
        </w:rPr>
        <w:lastRenderedPageBreak/>
        <w:t>noslēgto vienošanos starp apvienības dalībniekiem, apvienības dalībnieks ir apņēmies veikt. Tiesības veikt darbus attiecīgajās jomās (sfērās) apliecina reģistrācija Būvkomersantu reģistrā saskaņā ar Būvniecības likuma 22.panta pirmo daļu un Ministru kabineta 2014.gada 25.februāra noteikumu Nr.116 „Būvkomersantu reģistrācijas noteikumi” prasībām.</w:t>
      </w:r>
    </w:p>
    <w:p w14:paraId="2FB2CF83" w14:textId="77777777" w:rsidR="00782C58" w:rsidRPr="001F0967" w:rsidRDefault="00782C58" w:rsidP="00B857BA">
      <w:pPr>
        <w:numPr>
          <w:ilvl w:val="2"/>
          <w:numId w:val="2"/>
        </w:numPr>
        <w:spacing w:after="0" w:line="240" w:lineRule="auto"/>
        <w:ind w:left="567" w:hanging="567"/>
        <w:jc w:val="both"/>
        <w:rPr>
          <w:rFonts w:ascii="Times New Roman" w:eastAsia="Times New Roman" w:hAnsi="Times New Roman"/>
        </w:rPr>
      </w:pPr>
      <w:r w:rsidRPr="004B4B21">
        <w:rPr>
          <w:rFonts w:ascii="Times New Roman" w:eastAsia="Times New Roman" w:hAnsi="Times New Roman"/>
          <w:spacing w:val="-3"/>
          <w:lang w:eastAsia="lv-LV"/>
        </w:rPr>
        <w:t xml:space="preserve">Ja pretendents vai apvienības dalībnieks ir ārvalstu persona, tam jābūt reģistrētam atbilstoši attiecīgās valsts normatīvo aktu prasībām, kas dod tiesības </w:t>
      </w:r>
      <w:r w:rsidRPr="004B4B21">
        <w:rPr>
          <w:rFonts w:ascii="Times New Roman" w:eastAsia="Times New Roman" w:hAnsi="Times New Roman"/>
          <w:spacing w:val="-3"/>
        </w:rPr>
        <w:t>veikt</w:t>
      </w:r>
      <w:r w:rsidR="00701993" w:rsidRPr="004B4B21">
        <w:rPr>
          <w:rFonts w:ascii="Times New Roman" w:eastAsia="Times New Roman" w:hAnsi="Times New Roman"/>
          <w:spacing w:val="-3"/>
        </w:rPr>
        <w:t xml:space="preserve"> </w:t>
      </w:r>
      <w:r w:rsidR="006C2B3E" w:rsidRPr="004B4B21">
        <w:rPr>
          <w:rFonts w:ascii="Times New Roman" w:eastAsia="Times New Roman" w:hAnsi="Times New Roman"/>
          <w:spacing w:val="-3"/>
        </w:rPr>
        <w:t>iepirkuma priekšmetā paredzētos darbus</w:t>
      </w:r>
      <w:r w:rsidRPr="004B4B21">
        <w:rPr>
          <w:rFonts w:ascii="Times New Roman" w:eastAsia="Times New Roman" w:hAnsi="Times New Roman"/>
          <w:spacing w:val="-3"/>
          <w:lang w:eastAsia="lv-LV"/>
        </w:rPr>
        <w:t>.</w:t>
      </w:r>
      <w:r w:rsidRPr="004B4B21">
        <w:rPr>
          <w:rFonts w:ascii="Times New Roman" w:eastAsia="Times New Roman" w:hAnsi="Times New Roman"/>
          <w:spacing w:val="-3"/>
        </w:rPr>
        <w:t xml:space="preserve"> Ja pretendents (pretendenta dalībnieks) ir ārvalstu persona un nav reģistrēts Būvkomersantu reģistrā, bet konkursā iegūst tiesības slēgt </w:t>
      </w:r>
      <w:r w:rsidR="006C2B3E" w:rsidRPr="004B4B21">
        <w:rPr>
          <w:rFonts w:ascii="Times New Roman" w:eastAsia="Times New Roman" w:hAnsi="Times New Roman"/>
          <w:spacing w:val="-3"/>
        </w:rPr>
        <w:t xml:space="preserve">iepirkuma </w:t>
      </w:r>
      <w:r w:rsidRPr="004B4B21">
        <w:rPr>
          <w:rFonts w:ascii="Times New Roman" w:eastAsia="Times New Roman" w:hAnsi="Times New Roman"/>
          <w:spacing w:val="-3"/>
        </w:rPr>
        <w:t>līgumu, tad šim pretendentam (pretendenta dalībniekam, k</w:t>
      </w:r>
      <w:r w:rsidR="006C2B3E" w:rsidRPr="004B4B21">
        <w:rPr>
          <w:rFonts w:ascii="Times New Roman" w:eastAsia="Times New Roman" w:hAnsi="Times New Roman"/>
          <w:spacing w:val="-3"/>
        </w:rPr>
        <w:t>as</w:t>
      </w:r>
      <w:r w:rsidRPr="004B4B21">
        <w:rPr>
          <w:rFonts w:ascii="Times New Roman" w:eastAsia="Times New Roman" w:hAnsi="Times New Roman"/>
          <w:spacing w:val="-3"/>
        </w:rPr>
        <w:t xml:space="preserve"> veiks iepirkuma priekšmetā </w:t>
      </w:r>
      <w:r w:rsidR="00C22908" w:rsidRPr="004B4B21">
        <w:rPr>
          <w:rFonts w:ascii="Times New Roman" w:eastAsia="Times New Roman" w:hAnsi="Times New Roman"/>
          <w:spacing w:val="-3"/>
        </w:rPr>
        <w:t>paredzētos</w:t>
      </w:r>
      <w:r w:rsidRPr="004B4B21">
        <w:rPr>
          <w:rFonts w:ascii="Times New Roman" w:eastAsia="Times New Roman" w:hAnsi="Times New Roman"/>
          <w:spacing w:val="-3"/>
        </w:rPr>
        <w:t xml:space="preserve"> </w:t>
      </w:r>
      <w:r w:rsidR="00821965" w:rsidRPr="004B4B21">
        <w:rPr>
          <w:rFonts w:ascii="Times New Roman" w:eastAsia="Times New Roman" w:hAnsi="Times New Roman"/>
          <w:spacing w:val="-3"/>
        </w:rPr>
        <w:t>projektēšanas darbus</w:t>
      </w:r>
      <w:r w:rsidRPr="004B4B21">
        <w:rPr>
          <w:rFonts w:ascii="Times New Roman" w:eastAsia="Times New Roman" w:hAnsi="Times New Roman"/>
          <w:spacing w:val="-3"/>
        </w:rPr>
        <w:t xml:space="preserve">) līdz iepirkuma </w:t>
      </w:r>
      <w:r w:rsidRPr="001F0967">
        <w:rPr>
          <w:rFonts w:ascii="Times New Roman" w:eastAsia="Times New Roman" w:hAnsi="Times New Roman"/>
          <w:spacing w:val="-3"/>
        </w:rPr>
        <w:t>līguma slēgšanai jāreģistrējas Būvkomersantu reģistrā.</w:t>
      </w:r>
    </w:p>
    <w:p w14:paraId="79CFAAAE" w14:textId="77777777" w:rsidR="00B01192" w:rsidRPr="001F0967" w:rsidRDefault="00B01192" w:rsidP="00D72F67">
      <w:pPr>
        <w:spacing w:after="0" w:line="240" w:lineRule="auto"/>
        <w:ind w:left="-142"/>
        <w:jc w:val="both"/>
        <w:rPr>
          <w:rFonts w:ascii="Times New Roman" w:eastAsia="Times New Roman" w:hAnsi="Times New Roman"/>
          <w:b/>
        </w:rPr>
      </w:pPr>
    </w:p>
    <w:p w14:paraId="2ED3CA1A" w14:textId="77777777" w:rsidR="00D72F67" w:rsidRPr="001F0967" w:rsidRDefault="00D72F67" w:rsidP="00B857BA">
      <w:pPr>
        <w:numPr>
          <w:ilvl w:val="1"/>
          <w:numId w:val="2"/>
        </w:numPr>
        <w:spacing w:after="0" w:line="240" w:lineRule="auto"/>
        <w:ind w:left="567" w:hanging="567"/>
        <w:jc w:val="both"/>
        <w:rPr>
          <w:rFonts w:ascii="Times New Roman" w:eastAsia="Times New Roman" w:hAnsi="Times New Roman"/>
          <w:b/>
        </w:rPr>
      </w:pPr>
      <w:r w:rsidRPr="001F0967">
        <w:rPr>
          <w:rFonts w:ascii="Times New Roman" w:eastAsia="Times New Roman" w:hAnsi="Times New Roman"/>
          <w:b/>
          <w:spacing w:val="-3"/>
        </w:rPr>
        <w:t>Prasības attiecībā uz pretendenta saimniecisko un finansiālo stāvokli</w:t>
      </w:r>
    </w:p>
    <w:p w14:paraId="0DFD08B6" w14:textId="50A71823" w:rsidR="00D72F67" w:rsidRPr="001F0967" w:rsidRDefault="00D72F67" w:rsidP="00B857BA">
      <w:pPr>
        <w:numPr>
          <w:ilvl w:val="2"/>
          <w:numId w:val="2"/>
        </w:numPr>
        <w:spacing w:after="0" w:line="240" w:lineRule="auto"/>
        <w:ind w:left="567" w:hanging="567"/>
        <w:jc w:val="both"/>
        <w:rPr>
          <w:rFonts w:ascii="Times New Roman" w:eastAsia="Times New Roman" w:hAnsi="Times New Roman"/>
          <w:b/>
        </w:rPr>
      </w:pPr>
      <w:r w:rsidRPr="001F0967">
        <w:rPr>
          <w:rFonts w:ascii="Times New Roman" w:eastAsia="Times New Roman" w:hAnsi="Times New Roman"/>
          <w:spacing w:val="-3"/>
        </w:rPr>
        <w:t>Pretendentam jābūt stabiliem finanšu un saimnieciskās darbības rādītājiem, kurus, piemērojot vispārpieņemtos finanšu analīzes paņēmienus, kā arī</w:t>
      </w:r>
      <w:r w:rsidR="009808FB" w:rsidRPr="001F0967">
        <w:rPr>
          <w:rFonts w:ascii="Times New Roman" w:eastAsia="Times New Roman" w:hAnsi="Times New Roman"/>
          <w:spacing w:val="-3"/>
        </w:rPr>
        <w:t>,</w:t>
      </w:r>
      <w:r w:rsidRPr="001F0967">
        <w:rPr>
          <w:rFonts w:ascii="Times New Roman" w:eastAsia="Times New Roman" w:hAnsi="Times New Roman"/>
          <w:spacing w:val="-3"/>
        </w:rPr>
        <w:t xml:space="preserve"> pamatojoties uz pēdējā apstiprinātā gada </w:t>
      </w:r>
      <w:r w:rsidR="008A1650" w:rsidRPr="001F0967">
        <w:rPr>
          <w:rFonts w:ascii="Times New Roman" w:eastAsia="Times New Roman" w:hAnsi="Times New Roman"/>
          <w:spacing w:val="-3"/>
        </w:rPr>
        <w:t>(</w:t>
      </w:r>
      <w:r w:rsidR="00701993" w:rsidRPr="001F0967">
        <w:rPr>
          <w:rFonts w:ascii="Times New Roman" w:eastAsia="Times New Roman" w:hAnsi="Times New Roman"/>
          <w:spacing w:val="-3"/>
        </w:rPr>
        <w:t>20</w:t>
      </w:r>
      <w:r w:rsidR="00B75F42" w:rsidRPr="001F0967">
        <w:rPr>
          <w:rFonts w:ascii="Times New Roman" w:eastAsia="Times New Roman" w:hAnsi="Times New Roman"/>
          <w:spacing w:val="-3"/>
        </w:rPr>
        <w:t>2</w:t>
      </w:r>
      <w:r w:rsidR="007A4B1C" w:rsidRPr="001F0967">
        <w:rPr>
          <w:rFonts w:ascii="Times New Roman" w:eastAsia="Times New Roman" w:hAnsi="Times New Roman"/>
          <w:spacing w:val="-3"/>
        </w:rPr>
        <w:t>5</w:t>
      </w:r>
      <w:r w:rsidR="00B75F42" w:rsidRPr="001F0967">
        <w:rPr>
          <w:rFonts w:ascii="Times New Roman" w:eastAsia="Times New Roman" w:hAnsi="Times New Roman"/>
          <w:spacing w:val="-3"/>
        </w:rPr>
        <w:t>.</w:t>
      </w:r>
      <w:r w:rsidR="008A1650" w:rsidRPr="001F0967">
        <w:rPr>
          <w:rFonts w:ascii="Times New Roman" w:eastAsia="Times New Roman" w:hAnsi="Times New Roman"/>
          <w:spacing w:val="-3"/>
        </w:rPr>
        <w:t xml:space="preserve">gada vai </w:t>
      </w:r>
      <w:r w:rsidR="00701993" w:rsidRPr="001F0967">
        <w:rPr>
          <w:rFonts w:ascii="Times New Roman" w:eastAsia="Times New Roman" w:hAnsi="Times New Roman"/>
          <w:spacing w:val="-3"/>
        </w:rPr>
        <w:t>20</w:t>
      </w:r>
      <w:r w:rsidR="001D29DF" w:rsidRPr="001F0967">
        <w:rPr>
          <w:rFonts w:ascii="Times New Roman" w:eastAsia="Times New Roman" w:hAnsi="Times New Roman"/>
          <w:spacing w:val="-3"/>
        </w:rPr>
        <w:t>2</w:t>
      </w:r>
      <w:r w:rsidR="00E8229D" w:rsidRPr="001F0967">
        <w:rPr>
          <w:rFonts w:ascii="Times New Roman" w:eastAsia="Times New Roman" w:hAnsi="Times New Roman"/>
          <w:spacing w:val="-3"/>
        </w:rPr>
        <w:t>4</w:t>
      </w:r>
      <w:r w:rsidR="008A1650" w:rsidRPr="001F0967">
        <w:rPr>
          <w:rFonts w:ascii="Times New Roman" w:eastAsia="Times New Roman" w:hAnsi="Times New Roman"/>
          <w:spacing w:val="-3"/>
        </w:rPr>
        <w:t xml:space="preserve">.gada, ja uz piedāvājuma iesniegšanas brīdi saskaņā ar normatīvajiem aktiem vēl nav apstiprināts </w:t>
      </w:r>
      <w:r w:rsidR="00701993" w:rsidRPr="001F0967">
        <w:rPr>
          <w:rFonts w:ascii="Times New Roman" w:eastAsia="Times New Roman" w:hAnsi="Times New Roman"/>
          <w:spacing w:val="-3"/>
        </w:rPr>
        <w:t>20</w:t>
      </w:r>
      <w:r w:rsidR="00B75F42" w:rsidRPr="001F0967">
        <w:rPr>
          <w:rFonts w:ascii="Times New Roman" w:eastAsia="Times New Roman" w:hAnsi="Times New Roman"/>
          <w:spacing w:val="-3"/>
        </w:rPr>
        <w:t>2</w:t>
      </w:r>
      <w:r w:rsidR="00E8229D" w:rsidRPr="001F0967">
        <w:rPr>
          <w:rFonts w:ascii="Times New Roman" w:eastAsia="Times New Roman" w:hAnsi="Times New Roman"/>
          <w:spacing w:val="-3"/>
        </w:rPr>
        <w:t>5</w:t>
      </w:r>
      <w:r w:rsidR="008A1650" w:rsidRPr="001F0967">
        <w:rPr>
          <w:rFonts w:ascii="Times New Roman" w:eastAsia="Times New Roman" w:hAnsi="Times New Roman"/>
          <w:spacing w:val="-3"/>
        </w:rPr>
        <w:t>.gada pārskats)</w:t>
      </w:r>
      <w:r w:rsidR="009808FB" w:rsidRPr="001F0967">
        <w:rPr>
          <w:rFonts w:ascii="Times New Roman" w:eastAsia="Times New Roman" w:hAnsi="Times New Roman"/>
          <w:spacing w:val="-3"/>
        </w:rPr>
        <w:t>,</w:t>
      </w:r>
      <w:r w:rsidR="008A1650" w:rsidRPr="001F0967">
        <w:rPr>
          <w:rFonts w:ascii="Times New Roman" w:eastAsia="Times New Roman" w:hAnsi="Times New Roman"/>
          <w:spacing w:val="-3"/>
        </w:rPr>
        <w:t xml:space="preserve"> </w:t>
      </w:r>
      <w:r w:rsidRPr="001F0967">
        <w:rPr>
          <w:rFonts w:ascii="Times New Roman" w:eastAsia="Times New Roman" w:hAnsi="Times New Roman"/>
          <w:spacing w:val="-3"/>
        </w:rPr>
        <w:t>pārskata rezultātiem, raksturo:</w:t>
      </w:r>
    </w:p>
    <w:p w14:paraId="3F43E99C" w14:textId="77777777" w:rsidR="00D72F67" w:rsidRPr="001F0967" w:rsidRDefault="00D72F67" w:rsidP="00045D66">
      <w:pPr>
        <w:numPr>
          <w:ilvl w:val="3"/>
          <w:numId w:val="2"/>
        </w:numPr>
        <w:spacing w:after="0" w:line="240" w:lineRule="auto"/>
        <w:ind w:left="1276" w:hanging="709"/>
        <w:jc w:val="both"/>
        <w:rPr>
          <w:rFonts w:ascii="Times New Roman" w:eastAsia="Times New Roman" w:hAnsi="Times New Roman"/>
          <w:b/>
        </w:rPr>
      </w:pPr>
      <w:r w:rsidRPr="001F0967">
        <w:rPr>
          <w:rFonts w:ascii="Times New Roman" w:eastAsia="Times New Roman" w:hAnsi="Times New Roman"/>
          <w:spacing w:val="-3"/>
        </w:rPr>
        <w:t>likviditātes koeficients (apgrozāmie līdzekļi/īstermiņa saistības) ir lielāks par 1,00 vai vienāds ar 1,00;</w:t>
      </w:r>
    </w:p>
    <w:p w14:paraId="2B65E80E" w14:textId="77777777" w:rsidR="00D72F67" w:rsidRPr="001F0967" w:rsidRDefault="00D72F67" w:rsidP="00045D66">
      <w:pPr>
        <w:numPr>
          <w:ilvl w:val="3"/>
          <w:numId w:val="2"/>
        </w:numPr>
        <w:spacing w:after="0" w:line="240" w:lineRule="auto"/>
        <w:ind w:left="1276" w:hanging="709"/>
        <w:jc w:val="both"/>
        <w:rPr>
          <w:rFonts w:ascii="Times New Roman" w:eastAsia="Times New Roman" w:hAnsi="Times New Roman"/>
          <w:b/>
        </w:rPr>
      </w:pPr>
      <w:r w:rsidRPr="001F0967">
        <w:rPr>
          <w:rFonts w:ascii="Times New Roman" w:eastAsia="Times New Roman" w:hAnsi="Times New Roman"/>
          <w:spacing w:val="-3"/>
        </w:rPr>
        <w:t>pozitīvs pašu kapitāls.</w:t>
      </w:r>
    </w:p>
    <w:p w14:paraId="7F842784" w14:textId="77777777" w:rsidR="00D72F67" w:rsidRPr="005D7034" w:rsidRDefault="00D72F67" w:rsidP="00B75F42">
      <w:pPr>
        <w:spacing w:after="0" w:line="240" w:lineRule="auto"/>
        <w:jc w:val="both"/>
        <w:rPr>
          <w:rFonts w:ascii="Times New Roman" w:eastAsia="Times New Roman" w:hAnsi="Times New Roman"/>
          <w:spacing w:val="-3"/>
        </w:rPr>
      </w:pPr>
      <w:r w:rsidRPr="001F0967">
        <w:rPr>
          <w:rFonts w:ascii="Times New Roman" w:eastAsia="Times New Roman" w:hAnsi="Times New Roman"/>
          <w:spacing w:val="-3"/>
        </w:rPr>
        <w:t xml:space="preserve">Ja </w:t>
      </w:r>
      <w:r w:rsidR="00B75F42" w:rsidRPr="001F0967">
        <w:rPr>
          <w:rFonts w:ascii="Times New Roman" w:eastAsia="Times New Roman" w:hAnsi="Times New Roman"/>
          <w:spacing w:val="-3"/>
        </w:rPr>
        <w:t xml:space="preserve">pretendents ir apvienība, tad katram no apvienības dalībniekiem, uz kura (-u) finansiālajām </w:t>
      </w:r>
      <w:r w:rsidR="00114185" w:rsidRPr="001F0967">
        <w:rPr>
          <w:rFonts w:ascii="Times New Roman" w:eastAsia="Times New Roman" w:hAnsi="Times New Roman"/>
          <w:spacing w:val="-3"/>
        </w:rPr>
        <w:t>ie</w:t>
      </w:r>
      <w:r w:rsidR="00B75F42" w:rsidRPr="001F0967">
        <w:rPr>
          <w:rFonts w:ascii="Times New Roman" w:eastAsia="Times New Roman" w:hAnsi="Times New Roman"/>
          <w:spacing w:val="-3"/>
        </w:rPr>
        <w:t>spējām pretendents balstās un kurš (-i) būs finansiāli atbildīgs</w:t>
      </w:r>
      <w:r w:rsidR="00B75F42" w:rsidRPr="00EC6CCA">
        <w:rPr>
          <w:rFonts w:ascii="Times New Roman" w:eastAsia="Times New Roman" w:hAnsi="Times New Roman"/>
          <w:spacing w:val="-3"/>
        </w:rPr>
        <w:t xml:space="preserve"> (-i) par iepirkuma līguma izpildi, ir jāatbilst nolikuma 3.3.1.punkta prasībām. Ja pretendents balstās uz person</w:t>
      </w:r>
      <w:r w:rsidR="00114185" w:rsidRPr="00EC6CCA">
        <w:rPr>
          <w:rFonts w:ascii="Times New Roman" w:eastAsia="Times New Roman" w:hAnsi="Times New Roman"/>
          <w:spacing w:val="-3"/>
        </w:rPr>
        <w:t>as</w:t>
      </w:r>
      <w:r w:rsidR="00B75F42" w:rsidRPr="00EC6CCA">
        <w:rPr>
          <w:rFonts w:ascii="Times New Roman" w:eastAsia="Times New Roman" w:hAnsi="Times New Roman"/>
          <w:spacing w:val="-3"/>
        </w:rPr>
        <w:t xml:space="preserve"> (apakšuzņēmēja) saimnieciskajām un finansiālajām </w:t>
      </w:r>
      <w:r w:rsidR="00114185" w:rsidRPr="00EC6CCA">
        <w:rPr>
          <w:rFonts w:ascii="Times New Roman" w:eastAsia="Times New Roman" w:hAnsi="Times New Roman"/>
          <w:spacing w:val="-3"/>
        </w:rPr>
        <w:t>ie</w:t>
      </w:r>
      <w:r w:rsidR="00B75F42" w:rsidRPr="00EC6CCA">
        <w:rPr>
          <w:rFonts w:ascii="Times New Roman" w:eastAsia="Times New Roman" w:hAnsi="Times New Roman"/>
          <w:spacing w:val="-3"/>
        </w:rPr>
        <w:t>spējām un šāda persona (apakšuzņēmējs) būs finansiāli atbildīg</w:t>
      </w:r>
      <w:r w:rsidR="00114185" w:rsidRPr="00EC6CCA">
        <w:rPr>
          <w:rFonts w:ascii="Times New Roman" w:eastAsia="Times New Roman" w:hAnsi="Times New Roman"/>
          <w:spacing w:val="-3"/>
        </w:rPr>
        <w:t>a</w:t>
      </w:r>
      <w:r w:rsidR="00B75F42" w:rsidRPr="00EC6CCA">
        <w:rPr>
          <w:rFonts w:ascii="Times New Roman" w:eastAsia="Times New Roman" w:hAnsi="Times New Roman"/>
          <w:spacing w:val="-3"/>
        </w:rPr>
        <w:t xml:space="preserve"> par iepirkuma līguma izpildi, </w:t>
      </w:r>
      <w:r w:rsidR="00B75F42" w:rsidRPr="00C85071">
        <w:rPr>
          <w:rFonts w:ascii="Times New Roman" w:eastAsia="Times New Roman" w:hAnsi="Times New Roman"/>
          <w:spacing w:val="-3"/>
        </w:rPr>
        <w:t xml:space="preserve">katras šādas personas (apakšuzņēmēja) finanšu un saimnieciskās darbības rādītājiem jāatbilst nolikuma </w:t>
      </w:r>
      <w:r w:rsidR="00B75F42" w:rsidRPr="005D7034">
        <w:rPr>
          <w:rFonts w:ascii="Times New Roman" w:eastAsia="Times New Roman" w:hAnsi="Times New Roman"/>
          <w:spacing w:val="-3"/>
        </w:rPr>
        <w:t>3.3.1.punkta prasībām</w:t>
      </w:r>
      <w:r w:rsidRPr="005D7034">
        <w:rPr>
          <w:rFonts w:ascii="Times New Roman" w:eastAsia="Times New Roman" w:hAnsi="Times New Roman"/>
          <w:spacing w:val="-3"/>
        </w:rPr>
        <w:t>.</w:t>
      </w:r>
    </w:p>
    <w:p w14:paraId="0BECE945" w14:textId="0D9D0729" w:rsidR="00D84A0A" w:rsidRPr="005D7034" w:rsidRDefault="00D84A0A" w:rsidP="00D84A0A">
      <w:pPr>
        <w:widowControl w:val="0"/>
        <w:numPr>
          <w:ilvl w:val="2"/>
          <w:numId w:val="2"/>
        </w:numPr>
        <w:spacing w:after="0" w:line="240" w:lineRule="auto"/>
        <w:ind w:left="567" w:hanging="567"/>
        <w:jc w:val="both"/>
        <w:rPr>
          <w:rFonts w:ascii="Times New Roman" w:eastAsia="Times New Roman" w:hAnsi="Times New Roman"/>
        </w:rPr>
      </w:pPr>
      <w:r w:rsidRPr="005D7034">
        <w:rPr>
          <w:rFonts w:ascii="Times New Roman" w:eastAsia="Times New Roman" w:hAnsi="Times New Roman"/>
        </w:rPr>
        <w:t>Pretendenta vidējam vien</w:t>
      </w:r>
      <w:r w:rsidR="009B6C50" w:rsidRPr="005D7034">
        <w:rPr>
          <w:rFonts w:ascii="Times New Roman" w:eastAsia="Times New Roman" w:hAnsi="Times New Roman"/>
        </w:rPr>
        <w:t>a</w:t>
      </w:r>
      <w:r w:rsidRPr="005D7034">
        <w:rPr>
          <w:rFonts w:ascii="Times New Roman" w:eastAsia="Times New Roman" w:hAnsi="Times New Roman"/>
        </w:rPr>
        <w:t xml:space="preserve"> gada finanšu (neto) apgrozījum</w:t>
      </w:r>
      <w:r w:rsidR="00F25E08" w:rsidRPr="005D7034">
        <w:rPr>
          <w:rFonts w:ascii="Times New Roman" w:eastAsia="Times New Roman" w:hAnsi="Times New Roman"/>
        </w:rPr>
        <w:t>s</w:t>
      </w:r>
      <w:r w:rsidRPr="005D7034">
        <w:rPr>
          <w:rFonts w:ascii="Times New Roman" w:eastAsia="Times New Roman" w:hAnsi="Times New Roman"/>
        </w:rPr>
        <w:t xml:space="preserve"> iepriekšējos 3 (trīs) finanšu gados, ciktāl informācija par šo apgrozījumu ir pieejama, ņemot vērā piegādātāja dibināšanas vai darbības uzsākšanas laiku, ja tas ir mazāks nekā 3 (trīs) gadi līdz piedāvājuma iesniegšanas termiņa beigām</w:t>
      </w:r>
      <w:r w:rsidR="000C4D18" w:rsidRPr="005D7034">
        <w:rPr>
          <w:rFonts w:ascii="Times New Roman" w:eastAsia="Times New Roman" w:hAnsi="Times New Roman"/>
        </w:rPr>
        <w:t>,</w:t>
      </w:r>
      <w:r w:rsidRPr="005D7034">
        <w:rPr>
          <w:rFonts w:ascii="Times New Roman" w:eastAsia="Times New Roman" w:hAnsi="Times New Roman"/>
        </w:rPr>
        <w:t xml:space="preserve"> ir ne mazāks kā </w:t>
      </w:r>
      <w:r w:rsidR="005950F4" w:rsidRPr="005D7034">
        <w:rPr>
          <w:rFonts w:ascii="Times New Roman" w:eastAsia="Times New Roman" w:hAnsi="Times New Roman"/>
          <w:b/>
          <w:bCs/>
        </w:rPr>
        <w:t xml:space="preserve">EUR </w:t>
      </w:r>
      <w:r w:rsidR="005D7034" w:rsidRPr="005D7034">
        <w:rPr>
          <w:rFonts w:ascii="Times New Roman" w:eastAsia="Times New Roman" w:hAnsi="Times New Roman"/>
          <w:b/>
          <w:bCs/>
        </w:rPr>
        <w:t>99</w:t>
      </w:r>
      <w:r w:rsidR="006C46ED" w:rsidRPr="005D7034">
        <w:rPr>
          <w:rFonts w:ascii="Times New Roman" w:eastAsia="Times New Roman" w:hAnsi="Times New Roman"/>
          <w:b/>
          <w:bCs/>
        </w:rPr>
        <w:t> </w:t>
      </w:r>
      <w:r w:rsidRPr="005D7034">
        <w:rPr>
          <w:rFonts w:ascii="Times New Roman" w:eastAsia="Times New Roman" w:hAnsi="Times New Roman"/>
          <w:b/>
          <w:bCs/>
        </w:rPr>
        <w:t>000</w:t>
      </w:r>
      <w:r w:rsidR="006C46ED" w:rsidRPr="005D7034">
        <w:rPr>
          <w:rFonts w:ascii="Times New Roman" w:eastAsia="Times New Roman" w:hAnsi="Times New Roman"/>
          <w:b/>
          <w:bCs/>
        </w:rPr>
        <w:t>,00</w:t>
      </w:r>
      <w:r w:rsidRPr="005D7034">
        <w:rPr>
          <w:rFonts w:ascii="Times New Roman" w:eastAsia="Times New Roman" w:hAnsi="Times New Roman"/>
        </w:rPr>
        <w:t xml:space="preserve"> (</w:t>
      </w:r>
      <w:r w:rsidR="005D7034" w:rsidRPr="005D7034">
        <w:rPr>
          <w:rFonts w:ascii="Times New Roman" w:eastAsia="Times New Roman" w:hAnsi="Times New Roman"/>
        </w:rPr>
        <w:t>deviņdesmit deviņi</w:t>
      </w:r>
      <w:r w:rsidR="005950F4" w:rsidRPr="005D7034">
        <w:rPr>
          <w:rFonts w:ascii="Times New Roman" w:eastAsia="Times New Roman" w:hAnsi="Times New Roman"/>
        </w:rPr>
        <w:t xml:space="preserve"> </w:t>
      </w:r>
      <w:r w:rsidRPr="005D7034">
        <w:rPr>
          <w:rFonts w:ascii="Times New Roman" w:eastAsia="Times New Roman" w:hAnsi="Times New Roman"/>
        </w:rPr>
        <w:t xml:space="preserve">tūkstoši </w:t>
      </w:r>
      <w:r w:rsidRPr="005D7034">
        <w:rPr>
          <w:rFonts w:ascii="Times New Roman" w:eastAsia="Times New Roman" w:hAnsi="Times New Roman"/>
          <w:i/>
          <w:iCs/>
        </w:rPr>
        <w:t>euro</w:t>
      </w:r>
      <w:r w:rsidR="005950F4" w:rsidRPr="005D7034">
        <w:rPr>
          <w:rFonts w:ascii="Times New Roman" w:eastAsia="Times New Roman" w:hAnsi="Times New Roman"/>
        </w:rPr>
        <w:t xml:space="preserve"> un </w:t>
      </w:r>
      <w:r w:rsidR="00C85071" w:rsidRPr="005D7034">
        <w:rPr>
          <w:rFonts w:ascii="Times New Roman" w:eastAsia="Times New Roman" w:hAnsi="Times New Roman"/>
        </w:rPr>
        <w:t>nulle</w:t>
      </w:r>
      <w:r w:rsidR="005950F4" w:rsidRPr="005D7034">
        <w:rPr>
          <w:rFonts w:ascii="Times New Roman" w:eastAsia="Times New Roman" w:hAnsi="Times New Roman"/>
        </w:rPr>
        <w:t xml:space="preserve"> centi</w:t>
      </w:r>
      <w:r w:rsidRPr="005D7034">
        <w:rPr>
          <w:rFonts w:ascii="Times New Roman" w:eastAsia="Times New Roman" w:hAnsi="Times New Roman"/>
        </w:rPr>
        <w:t xml:space="preserve">). </w:t>
      </w:r>
    </w:p>
    <w:p w14:paraId="1ABDA85A" w14:textId="77777777" w:rsidR="00D84A0A" w:rsidRPr="001D1DD4" w:rsidRDefault="00D84A0A" w:rsidP="00D84A0A">
      <w:pPr>
        <w:widowControl w:val="0"/>
        <w:spacing w:after="0" w:line="240" w:lineRule="auto"/>
        <w:jc w:val="both"/>
        <w:rPr>
          <w:rFonts w:ascii="Times New Roman" w:eastAsia="Times New Roman" w:hAnsi="Times New Roman"/>
        </w:rPr>
      </w:pPr>
      <w:r w:rsidRPr="00C85071">
        <w:rPr>
          <w:rFonts w:ascii="Times New Roman" w:eastAsia="Times New Roman" w:hAnsi="Times New Roman"/>
        </w:rPr>
        <w:t xml:space="preserve">Ja pretendents ir apvienība, tad apvienības dalībniekiem, uz kura (-u) finansiālajām </w:t>
      </w:r>
      <w:r w:rsidR="00114185" w:rsidRPr="00C85071">
        <w:rPr>
          <w:rFonts w:ascii="Times New Roman" w:eastAsia="Times New Roman" w:hAnsi="Times New Roman"/>
        </w:rPr>
        <w:t>ie</w:t>
      </w:r>
      <w:r w:rsidRPr="00C85071">
        <w:rPr>
          <w:rFonts w:ascii="Times New Roman" w:eastAsia="Times New Roman" w:hAnsi="Times New Roman"/>
        </w:rPr>
        <w:t>spējām pretendents balstās un kurš (-i) būs finansiāli</w:t>
      </w:r>
      <w:r w:rsidRPr="00EC6CCA">
        <w:rPr>
          <w:rFonts w:ascii="Times New Roman" w:eastAsia="Times New Roman" w:hAnsi="Times New Roman"/>
        </w:rPr>
        <w:t xml:space="preserve"> atbildīgs (-i) par </w:t>
      </w:r>
      <w:r w:rsidR="005950F4" w:rsidRPr="00EC6CCA">
        <w:rPr>
          <w:rFonts w:ascii="Times New Roman" w:eastAsia="Times New Roman" w:hAnsi="Times New Roman"/>
        </w:rPr>
        <w:t xml:space="preserve">iepirkuma </w:t>
      </w:r>
      <w:r w:rsidRPr="00EC6CCA">
        <w:rPr>
          <w:rFonts w:ascii="Times New Roman" w:eastAsia="Times New Roman" w:hAnsi="Times New Roman"/>
        </w:rPr>
        <w:t xml:space="preserve">līguma izpildi, kopā ir jāatbilst </w:t>
      </w:r>
      <w:r w:rsidRPr="00664D4B">
        <w:rPr>
          <w:rFonts w:ascii="Times New Roman" w:eastAsia="Times New Roman" w:hAnsi="Times New Roman"/>
        </w:rPr>
        <w:t>nolikuma 3.3.2.punkta prasībām. Ja pretendents šī punkta izpildei balstās uz person</w:t>
      </w:r>
      <w:r w:rsidR="00114185" w:rsidRPr="00664D4B">
        <w:rPr>
          <w:rFonts w:ascii="Times New Roman" w:eastAsia="Times New Roman" w:hAnsi="Times New Roman"/>
        </w:rPr>
        <w:t>as</w:t>
      </w:r>
      <w:r w:rsidRPr="00664D4B">
        <w:rPr>
          <w:rFonts w:ascii="Times New Roman" w:eastAsia="Times New Roman" w:hAnsi="Times New Roman"/>
        </w:rPr>
        <w:t xml:space="preserve"> (apakšuzņēmēj</w:t>
      </w:r>
      <w:r w:rsidR="00114185" w:rsidRPr="00664D4B">
        <w:rPr>
          <w:rFonts w:ascii="Times New Roman" w:eastAsia="Times New Roman" w:hAnsi="Times New Roman"/>
        </w:rPr>
        <w:t>a</w:t>
      </w:r>
      <w:r w:rsidRPr="00664D4B">
        <w:rPr>
          <w:rFonts w:ascii="Times New Roman" w:eastAsia="Times New Roman" w:hAnsi="Times New Roman"/>
        </w:rPr>
        <w:t xml:space="preserve">) spējām un kurš (-i) būs finansiāli atbildīgs (-i) par iepirkuma līguma izpildi, kopā ir jāatbilst nolikuma 3.3.2.punkta prasībām. Ja pretendents (arī persona/apakšuzņēmējs vai apvienības </w:t>
      </w:r>
      <w:r w:rsidRPr="001D1DD4">
        <w:rPr>
          <w:rFonts w:ascii="Times New Roman" w:eastAsia="Times New Roman" w:hAnsi="Times New Roman"/>
        </w:rPr>
        <w:t>dalībnieks) ir dibināts vēlāk, tad vidējam finanšu apgrozījumam jāatbilst augstāk minētajai prasībai attiecīgi īsākā laikā.</w:t>
      </w:r>
    </w:p>
    <w:p w14:paraId="78F04594" w14:textId="77777777" w:rsidR="00D72F67" w:rsidRPr="00B8580E" w:rsidRDefault="00D72F67" w:rsidP="00F273E7">
      <w:pPr>
        <w:spacing w:after="0" w:line="240" w:lineRule="auto"/>
        <w:jc w:val="both"/>
        <w:rPr>
          <w:rFonts w:ascii="Times New Roman" w:eastAsia="Times New Roman" w:hAnsi="Times New Roman"/>
          <w:spacing w:val="-3"/>
        </w:rPr>
      </w:pPr>
    </w:p>
    <w:p w14:paraId="239FE27F" w14:textId="77777777" w:rsidR="00584DCC" w:rsidRPr="009F01B0" w:rsidRDefault="00BC2658" w:rsidP="00B8580E">
      <w:pPr>
        <w:numPr>
          <w:ilvl w:val="1"/>
          <w:numId w:val="3"/>
        </w:numPr>
        <w:spacing w:after="0" w:line="240" w:lineRule="auto"/>
        <w:ind w:left="567" w:hanging="567"/>
        <w:jc w:val="both"/>
        <w:rPr>
          <w:rFonts w:ascii="Times New Roman" w:eastAsia="Times New Roman" w:hAnsi="Times New Roman"/>
          <w:spacing w:val="-3"/>
        </w:rPr>
      </w:pPr>
      <w:bookmarkStart w:id="7" w:name="_Hlk502922621"/>
      <w:r w:rsidRPr="00B8580E">
        <w:rPr>
          <w:rFonts w:ascii="Times New Roman" w:eastAsia="Times New Roman" w:hAnsi="Times New Roman"/>
          <w:b/>
          <w:spacing w:val="-3"/>
        </w:rPr>
        <w:t xml:space="preserve">Prasības </w:t>
      </w:r>
      <w:r w:rsidRPr="009F01B0">
        <w:rPr>
          <w:rFonts w:ascii="Times New Roman" w:eastAsia="Times New Roman" w:hAnsi="Times New Roman"/>
          <w:b/>
          <w:spacing w:val="-3"/>
        </w:rPr>
        <w:t>tehniskajām un profesionālajām spējām</w:t>
      </w:r>
      <w:bookmarkStart w:id="8" w:name="_Hlk30407190"/>
      <w:bookmarkStart w:id="9" w:name="_Hlk30411136"/>
      <w:bookmarkStart w:id="10" w:name="_Hlk528146992"/>
      <w:bookmarkStart w:id="11" w:name="_Hlk29976700"/>
    </w:p>
    <w:p w14:paraId="1531CD72" w14:textId="13AF93D1" w:rsidR="00B8580E" w:rsidRPr="009F01B0" w:rsidRDefault="00584DCC" w:rsidP="00584DCC">
      <w:pPr>
        <w:numPr>
          <w:ilvl w:val="2"/>
          <w:numId w:val="3"/>
        </w:numPr>
        <w:spacing w:after="0" w:line="240" w:lineRule="auto"/>
        <w:ind w:hanging="398"/>
        <w:jc w:val="both"/>
        <w:rPr>
          <w:rStyle w:val="normaltextrun"/>
          <w:rFonts w:ascii="Times New Roman" w:eastAsia="Times New Roman" w:hAnsi="Times New Roman"/>
          <w:spacing w:val="-3"/>
        </w:rPr>
      </w:pPr>
      <w:r w:rsidRPr="009F01B0">
        <w:rPr>
          <w:rStyle w:val="normaltextrun"/>
          <w:rFonts w:ascii="Times New Roman" w:hAnsi="Times New Roman"/>
        </w:rPr>
        <w:t xml:space="preserve"> </w:t>
      </w:r>
      <w:r w:rsidR="00543245" w:rsidRPr="009F01B0">
        <w:rPr>
          <w:rStyle w:val="normaltextrun"/>
          <w:rFonts w:ascii="Times New Roman" w:hAnsi="Times New Roman"/>
        </w:rPr>
        <w:t xml:space="preserve">Pretendenta vai, ja pretendents ir Apvienība, tad vismaz viena Apvienības dalībnieka rīcībā </w:t>
      </w:r>
      <w:r w:rsidR="00543245" w:rsidRPr="009F01B0">
        <w:rPr>
          <w:rStyle w:val="normaltextrun"/>
          <w:rFonts w:ascii="Times New Roman" w:hAnsi="Times New Roman"/>
          <w:b/>
          <w:bCs/>
        </w:rPr>
        <w:t xml:space="preserve">jābūt </w:t>
      </w:r>
      <w:r w:rsidR="000138C9">
        <w:rPr>
          <w:rStyle w:val="normaltextrun"/>
          <w:rFonts w:ascii="Times New Roman" w:hAnsi="Times New Roman"/>
          <w:b/>
          <w:bCs/>
        </w:rPr>
        <w:t xml:space="preserve">šādiem </w:t>
      </w:r>
      <w:r w:rsidR="00543245" w:rsidRPr="009F01B0">
        <w:rPr>
          <w:rStyle w:val="normaltextrun"/>
          <w:rFonts w:ascii="Times New Roman" w:hAnsi="Times New Roman"/>
          <w:b/>
          <w:bCs/>
        </w:rPr>
        <w:t>speciālist</w:t>
      </w:r>
      <w:r w:rsidR="00600881" w:rsidRPr="009F01B0">
        <w:rPr>
          <w:rStyle w:val="normaltextrun"/>
          <w:rFonts w:ascii="Times New Roman" w:hAnsi="Times New Roman"/>
          <w:b/>
          <w:bCs/>
        </w:rPr>
        <w:t>iem</w:t>
      </w:r>
      <w:r w:rsidR="00B8580E" w:rsidRPr="009F01B0">
        <w:rPr>
          <w:rStyle w:val="normaltextrun"/>
          <w:rFonts w:ascii="Times New Roman" w:hAnsi="Times New Roman"/>
        </w:rPr>
        <w:t>:</w:t>
      </w:r>
      <w:r w:rsidR="00543245" w:rsidRPr="009F01B0">
        <w:rPr>
          <w:rStyle w:val="normaltextrun"/>
          <w:rFonts w:ascii="Times New Roman" w:hAnsi="Times New Roman"/>
        </w:rPr>
        <w:t xml:space="preserve"> </w:t>
      </w:r>
    </w:p>
    <w:p w14:paraId="5876D0C3" w14:textId="477A2F50" w:rsidR="00B8580E" w:rsidRPr="00B8580E" w:rsidRDefault="00B8580E" w:rsidP="00584DCC">
      <w:pPr>
        <w:pStyle w:val="Sarakstarindkopa"/>
        <w:widowControl w:val="0"/>
        <w:numPr>
          <w:ilvl w:val="3"/>
          <w:numId w:val="3"/>
        </w:numPr>
        <w:spacing w:after="0" w:line="240" w:lineRule="auto"/>
        <w:jc w:val="both"/>
        <w:rPr>
          <w:rFonts w:ascii="Times New Roman" w:hAnsi="Times New Roman"/>
        </w:rPr>
      </w:pPr>
      <w:r w:rsidRPr="009F01B0">
        <w:rPr>
          <w:rFonts w:ascii="Times New Roman" w:hAnsi="Times New Roman"/>
          <w:b/>
          <w:bCs/>
        </w:rPr>
        <w:t>Būvprojekta</w:t>
      </w:r>
      <w:r w:rsidRPr="00B8580E">
        <w:rPr>
          <w:rFonts w:ascii="Times New Roman" w:hAnsi="Times New Roman"/>
          <w:b/>
          <w:bCs/>
        </w:rPr>
        <w:t xml:space="preserve"> vadītājam</w:t>
      </w:r>
      <w:r w:rsidRPr="00B8580E">
        <w:rPr>
          <w:rFonts w:ascii="Times New Roman" w:hAnsi="Times New Roman"/>
        </w:rPr>
        <w:t>, kuram ir spēkā esošs būvprakses sertifikāts ceļu projektēšanā un ir pieredze ne vairāk kā 3 (trīs) iepriekšējos gados, kā arī periodā līdz piedāvājumu iesniegšanas brīdim, ne mazāk kā 2 (divu) ielu jaunbūves vai pārbūves būvprojektu izstrādē pilsētā</w:t>
      </w:r>
      <w:r w:rsidR="00570247">
        <w:rPr>
          <w:rStyle w:val="Vresatsauce"/>
          <w:rFonts w:ascii="Times New Roman" w:hAnsi="Times New Roman"/>
        </w:rPr>
        <w:footnoteReference w:id="2"/>
      </w:r>
      <w:r w:rsidRPr="00B8580E">
        <w:rPr>
          <w:rFonts w:ascii="Times New Roman" w:hAnsi="Times New Roman"/>
        </w:rPr>
        <w:t xml:space="preserve"> un šajās ielās ir vismaz 3 (trīs) inženierkomunikācijas (elektroapgāde, </w:t>
      </w:r>
      <w:r w:rsidRPr="00B8580E">
        <w:rPr>
          <w:rFonts w:ascii="Times New Roman" w:eastAsia="Times New Roman" w:hAnsi="Times New Roman"/>
        </w:rPr>
        <w:t>elektronisko</w:t>
      </w:r>
      <w:r w:rsidRPr="00B8580E">
        <w:rPr>
          <w:rFonts w:ascii="Times New Roman" w:hAnsi="Times New Roman"/>
        </w:rPr>
        <w:t xml:space="preserve"> sakaru sistēmas, gāzes apgāde, lietus ūdens kanalizācijas tīkli, luksofori, siltumapgāde, transporta kontakttīkli, ūdensapgāde, kanalizācija). Būvprojekti ir pilnībā pabeigti, saskaņoti un akceptēti  normatīvajos aktos noteiktajā kārtībā.</w:t>
      </w:r>
    </w:p>
    <w:p w14:paraId="6133B8EE" w14:textId="77777777" w:rsidR="00B8580E" w:rsidRPr="00B8580E" w:rsidRDefault="00B8580E" w:rsidP="00B8580E">
      <w:pPr>
        <w:spacing w:after="0" w:line="240" w:lineRule="auto"/>
        <w:jc w:val="both"/>
        <w:rPr>
          <w:rFonts w:ascii="Times New Roman" w:hAnsi="Times New Roman"/>
        </w:rPr>
      </w:pPr>
    </w:p>
    <w:p w14:paraId="416D3543" w14:textId="77777777" w:rsidR="002B1E1C" w:rsidRDefault="00B8580E" w:rsidP="002B1E1C">
      <w:pPr>
        <w:pStyle w:val="Sarakstarindkopa"/>
        <w:widowControl w:val="0"/>
        <w:numPr>
          <w:ilvl w:val="3"/>
          <w:numId w:val="3"/>
        </w:numPr>
        <w:autoSpaceDE w:val="0"/>
        <w:autoSpaceDN w:val="0"/>
        <w:adjustRightInd w:val="0"/>
        <w:spacing w:after="0" w:line="240" w:lineRule="auto"/>
        <w:ind w:right="57"/>
        <w:jc w:val="both"/>
        <w:rPr>
          <w:rFonts w:ascii="Times New Roman" w:hAnsi="Times New Roman"/>
        </w:rPr>
      </w:pPr>
      <w:r w:rsidRPr="00B8580E">
        <w:rPr>
          <w:rFonts w:ascii="Times New Roman" w:hAnsi="Times New Roman"/>
          <w:b/>
          <w:bCs/>
        </w:rPr>
        <w:t xml:space="preserve">Ūdensapgādes un kanalizācijas sistēmu </w:t>
      </w:r>
      <w:r w:rsidRPr="000138C9">
        <w:rPr>
          <w:rFonts w:ascii="Times New Roman" w:hAnsi="Times New Roman"/>
          <w:b/>
          <w:bCs/>
        </w:rPr>
        <w:t>(ieskaitot ugunsdzēsības sistēmas)</w:t>
      </w:r>
      <w:r w:rsidRPr="00B8580E">
        <w:rPr>
          <w:rFonts w:ascii="Times New Roman" w:hAnsi="Times New Roman"/>
          <w:b/>
          <w:bCs/>
        </w:rPr>
        <w:t xml:space="preserve"> </w:t>
      </w:r>
      <w:r w:rsidRPr="000138C9">
        <w:rPr>
          <w:rFonts w:ascii="Times New Roman" w:hAnsi="Times New Roman"/>
          <w:b/>
          <w:bCs/>
        </w:rPr>
        <w:t>speciālistam</w:t>
      </w:r>
      <w:r w:rsidRPr="00F17273">
        <w:rPr>
          <w:rFonts w:ascii="Times New Roman" w:hAnsi="Times New Roman"/>
        </w:rPr>
        <w:t>, kuram ir spēkā esošs būvprakses sertifikāts ūdensapgādes un kanalizācijas sistēmu (ieskaitot ugunsdzēsības sistēmas) projektēšanā.</w:t>
      </w:r>
    </w:p>
    <w:p w14:paraId="648B3726" w14:textId="77777777" w:rsidR="00EF4859" w:rsidRPr="00F17273" w:rsidRDefault="00EF4859" w:rsidP="00EF4859">
      <w:pPr>
        <w:pStyle w:val="Sarakstarindkopa"/>
        <w:widowControl w:val="0"/>
        <w:autoSpaceDE w:val="0"/>
        <w:autoSpaceDN w:val="0"/>
        <w:adjustRightInd w:val="0"/>
        <w:spacing w:after="0" w:line="240" w:lineRule="auto"/>
        <w:ind w:left="1287" w:right="57"/>
        <w:jc w:val="both"/>
        <w:rPr>
          <w:rFonts w:ascii="Times New Roman" w:hAnsi="Times New Roman"/>
        </w:rPr>
      </w:pPr>
    </w:p>
    <w:p w14:paraId="77CB337B" w14:textId="147027E2" w:rsidR="002B1E1C" w:rsidRPr="00F17273" w:rsidRDefault="002B1E1C" w:rsidP="002B1E1C">
      <w:pPr>
        <w:pStyle w:val="Sarakstarindkopa"/>
        <w:widowControl w:val="0"/>
        <w:numPr>
          <w:ilvl w:val="2"/>
          <w:numId w:val="3"/>
        </w:numPr>
        <w:autoSpaceDE w:val="0"/>
        <w:autoSpaceDN w:val="0"/>
        <w:adjustRightInd w:val="0"/>
        <w:spacing w:after="0" w:line="240" w:lineRule="auto"/>
        <w:ind w:right="57"/>
        <w:jc w:val="both"/>
        <w:rPr>
          <w:rFonts w:ascii="Times New Roman" w:hAnsi="Times New Roman"/>
        </w:rPr>
      </w:pPr>
      <w:r w:rsidRPr="00F17273">
        <w:rPr>
          <w:rFonts w:ascii="Times New Roman" w:eastAsiaTheme="minorHAnsi" w:hAnsi="Times New Roman"/>
          <w:b/>
          <w:bCs/>
        </w:rPr>
        <w:t>Pretendentam</w:t>
      </w:r>
      <w:r w:rsidRPr="00F17273">
        <w:rPr>
          <w:rFonts w:ascii="Times New Roman" w:eastAsiaTheme="minorHAnsi" w:hAnsi="Times New Roman"/>
        </w:rPr>
        <w:t xml:space="preserve"> ne vairāk kā 3 (trīs) iepriekšējos gados, kā arī periodā līdz piedāvājumu iesniegšanas brīdim, ir</w:t>
      </w:r>
      <w:bookmarkStart w:id="12" w:name="_Hlk118203645"/>
      <w:r w:rsidRPr="00F17273">
        <w:rPr>
          <w:rFonts w:ascii="Times New Roman" w:eastAsiaTheme="minorHAnsi" w:hAnsi="Times New Roman"/>
        </w:rPr>
        <w:t xml:space="preserve"> pieredze </w:t>
      </w:r>
      <w:bookmarkEnd w:id="12"/>
      <w:r w:rsidRPr="00F17273">
        <w:rPr>
          <w:rFonts w:ascii="Times New Roman" w:eastAsiaTheme="minorHAnsi" w:hAnsi="Times New Roman"/>
        </w:rPr>
        <w:t>būvprojektu izstrādē ne mazāk kā 2 (divu) ielu jaunbūves vai pārbūves objektu projektēšanā pilsētā</w:t>
      </w:r>
      <w:r w:rsidR="00E13E5F">
        <w:rPr>
          <w:rStyle w:val="Vresatsauce"/>
          <w:rFonts w:ascii="Times New Roman" w:eastAsiaTheme="minorHAnsi" w:hAnsi="Times New Roman"/>
        </w:rPr>
        <w:footnoteReference w:id="3"/>
      </w:r>
      <w:r w:rsidRPr="00F17273">
        <w:rPr>
          <w:rFonts w:ascii="Times New Roman" w:eastAsiaTheme="minorHAnsi" w:hAnsi="Times New Roman"/>
        </w:rPr>
        <w:t xml:space="preserve"> un </w:t>
      </w:r>
      <w:bookmarkStart w:id="13" w:name="_Hlk170305936"/>
      <w:r w:rsidRPr="00F17273">
        <w:rPr>
          <w:rFonts w:ascii="Times New Roman" w:eastAsiaTheme="minorHAnsi" w:hAnsi="Times New Roman"/>
        </w:rPr>
        <w:t xml:space="preserve">šajās ielās ir vismaz 3 (trīs) </w:t>
      </w:r>
      <w:bookmarkStart w:id="14" w:name="_Hlk170307008"/>
      <w:r w:rsidRPr="00F17273">
        <w:rPr>
          <w:rFonts w:ascii="Times New Roman" w:eastAsiaTheme="minorHAnsi" w:hAnsi="Times New Roman"/>
        </w:rPr>
        <w:t>inženierkomunikācijas (elektroapgāde, elektronisko sakaru sistēmas, gāzes apgāde, lietus ūdens kanalizācijas tīkli, luksofori, siltumapgāde, transporta kontakttīkli, ūdensapgāde, kanalizācija)</w:t>
      </w:r>
      <w:bookmarkEnd w:id="13"/>
      <w:bookmarkEnd w:id="14"/>
      <w:r w:rsidRPr="00F17273">
        <w:rPr>
          <w:rFonts w:ascii="Times New Roman" w:eastAsiaTheme="minorHAnsi" w:hAnsi="Times New Roman"/>
        </w:rPr>
        <w:t>. Ieceres dokumentācija ir pilnībā pabeigta, saskaņota un akceptēta normatīvajos aktos noteiktajā kārtībā.</w:t>
      </w:r>
    </w:p>
    <w:p w14:paraId="1E18A546" w14:textId="0DF3EB64" w:rsidR="001E3900" w:rsidRPr="00F17273" w:rsidRDefault="001E3900" w:rsidP="00543245">
      <w:pPr>
        <w:pStyle w:val="paragraph"/>
        <w:spacing w:before="0" w:beforeAutospacing="0" w:after="0" w:afterAutospacing="0"/>
        <w:jc w:val="both"/>
        <w:textAlignment w:val="baseline"/>
        <w:rPr>
          <w:sz w:val="22"/>
          <w:szCs w:val="22"/>
        </w:rPr>
      </w:pPr>
    </w:p>
    <w:p w14:paraId="32894379" w14:textId="77777777" w:rsidR="001E3900" w:rsidRPr="00F17273" w:rsidRDefault="001E3900" w:rsidP="001E3900">
      <w:pPr>
        <w:pStyle w:val="paragraph"/>
        <w:numPr>
          <w:ilvl w:val="2"/>
          <w:numId w:val="3"/>
        </w:numPr>
        <w:spacing w:before="0" w:beforeAutospacing="0" w:after="0" w:afterAutospacing="0"/>
        <w:jc w:val="both"/>
        <w:textAlignment w:val="baseline"/>
        <w:rPr>
          <w:rStyle w:val="eop"/>
          <w:sz w:val="22"/>
          <w:szCs w:val="22"/>
        </w:rPr>
      </w:pPr>
      <w:r w:rsidRPr="00F17273">
        <w:rPr>
          <w:rStyle w:val="normaltextrun"/>
          <w:sz w:val="22"/>
          <w:szCs w:val="22"/>
        </w:rPr>
        <w:t>Pretendenta vai, ja pretendents ir Apvienība, tad visu Apvienības dalībnieku kopā rīcībā jābūt tehniskajam personālam un aprīkojumam (iekārtām, instrumentiem u.c.), kas nepieciešams kvalitatīvai un sekmīgai iepirkuma līguma izpildei.</w:t>
      </w:r>
      <w:r w:rsidRPr="00F17273">
        <w:rPr>
          <w:rStyle w:val="eop"/>
          <w:sz w:val="22"/>
          <w:szCs w:val="22"/>
        </w:rPr>
        <w:t> </w:t>
      </w:r>
    </w:p>
    <w:p w14:paraId="6D566A87" w14:textId="77777777" w:rsidR="001E3900" w:rsidRPr="00F17273" w:rsidRDefault="001E3900" w:rsidP="001E3900">
      <w:pPr>
        <w:pStyle w:val="paragraph"/>
        <w:spacing w:before="0" w:beforeAutospacing="0" w:after="0" w:afterAutospacing="0"/>
        <w:ind w:left="540"/>
        <w:jc w:val="both"/>
        <w:textAlignment w:val="baseline"/>
        <w:rPr>
          <w:rFonts w:ascii="Segoe UI" w:hAnsi="Segoe UI" w:cs="Segoe UI"/>
          <w:sz w:val="22"/>
          <w:szCs w:val="22"/>
        </w:rPr>
      </w:pPr>
    </w:p>
    <w:p w14:paraId="4D568928" w14:textId="77777777" w:rsidR="003A1D30" w:rsidRDefault="003A1D30" w:rsidP="00BC2658">
      <w:pPr>
        <w:spacing w:after="0" w:line="240" w:lineRule="auto"/>
        <w:jc w:val="both"/>
        <w:rPr>
          <w:rFonts w:ascii="Times New Roman" w:hAnsi="Times New Roman"/>
          <w:i/>
          <w:iCs/>
        </w:rPr>
      </w:pPr>
      <w:r w:rsidRPr="00F17273">
        <w:rPr>
          <w:rFonts w:ascii="Times New Roman" w:hAnsi="Times New Roman"/>
          <w:i/>
          <w:iCs/>
        </w:rPr>
        <w:t>Pretendentu ievērībai: attiecīgajos nolikuma punktos ir norādīti tikai speciālisti, kuru kvalifikāciju un pieredzi Pasūtītājs ir paredzējis</w:t>
      </w:r>
      <w:r w:rsidRPr="00664D4B">
        <w:rPr>
          <w:rFonts w:ascii="Times New Roman" w:hAnsi="Times New Roman"/>
          <w:i/>
          <w:iCs/>
        </w:rPr>
        <w:t xml:space="preserve"> vērtēt. Darbu izpildei un veikšanai </w:t>
      </w:r>
      <w:r w:rsidR="005950F4" w:rsidRPr="00664D4B">
        <w:rPr>
          <w:rFonts w:ascii="Times New Roman" w:hAnsi="Times New Roman"/>
          <w:i/>
          <w:iCs/>
        </w:rPr>
        <w:t>p</w:t>
      </w:r>
      <w:r w:rsidRPr="00664D4B">
        <w:rPr>
          <w:rFonts w:ascii="Times New Roman" w:hAnsi="Times New Roman"/>
          <w:i/>
          <w:iCs/>
        </w:rPr>
        <w:t>retendentam ir jāpiesaista arī citi speciālisti/būvspeciālisti atbilstoši normatīvo aktu prasībām.</w:t>
      </w:r>
    </w:p>
    <w:p w14:paraId="4A45ABAA" w14:textId="77777777" w:rsidR="00683618" w:rsidRPr="00664D4B" w:rsidRDefault="00683618" w:rsidP="00BC2658">
      <w:pPr>
        <w:spacing w:after="0" w:line="240" w:lineRule="auto"/>
        <w:jc w:val="both"/>
        <w:rPr>
          <w:rFonts w:ascii="Times New Roman" w:hAnsi="Times New Roman"/>
          <w:i/>
          <w:iCs/>
        </w:rPr>
      </w:pPr>
    </w:p>
    <w:bookmarkEnd w:id="7"/>
    <w:bookmarkEnd w:id="8"/>
    <w:bookmarkEnd w:id="9"/>
    <w:bookmarkEnd w:id="10"/>
    <w:bookmarkEnd w:id="11"/>
    <w:p w14:paraId="0F9C8850" w14:textId="562FAC33" w:rsidR="005C73C6" w:rsidRPr="00F81A79" w:rsidRDefault="00D72F67" w:rsidP="00F41E4C">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F81A79">
        <w:rPr>
          <w:rFonts w:ascii="Times New Roman" w:eastAsia="Times New Roman" w:hAnsi="Times New Roman"/>
        </w:rPr>
        <w:t xml:space="preserve">Ja </w:t>
      </w:r>
      <w:r w:rsidR="00587926" w:rsidRPr="00F81A79">
        <w:rPr>
          <w:rFonts w:ascii="Times New Roman" w:eastAsia="Times New Roman" w:hAnsi="Times New Roman"/>
        </w:rPr>
        <w:t>pretendents plāno piesaistīt darbu izpildei apakšuzņēmēju, kura veicamo darbu vai sniedzamo pakalpojumu vērtība ir vismaz 10 000,00</w:t>
      </w:r>
      <w:r w:rsidR="001D2FED">
        <w:rPr>
          <w:rFonts w:ascii="Times New Roman" w:eastAsia="Times New Roman" w:hAnsi="Times New Roman"/>
        </w:rPr>
        <w:t> </w:t>
      </w:r>
      <w:r w:rsidR="00DE685B" w:rsidRPr="00F81A79">
        <w:rPr>
          <w:rFonts w:ascii="Times New Roman" w:eastAsia="Times New Roman" w:hAnsi="Times New Roman"/>
        </w:rPr>
        <w:t xml:space="preserve">EUR </w:t>
      </w:r>
      <w:r w:rsidR="00587926" w:rsidRPr="00F81A79">
        <w:rPr>
          <w:rFonts w:ascii="Times New Roman" w:eastAsia="Times New Roman" w:hAnsi="Times New Roman"/>
        </w:rPr>
        <w:t xml:space="preserve">(desmit tūkstoši </w:t>
      </w:r>
      <w:r w:rsidR="00587926" w:rsidRPr="00F81A79">
        <w:rPr>
          <w:rFonts w:ascii="Times New Roman" w:eastAsia="Times New Roman" w:hAnsi="Times New Roman"/>
          <w:i/>
          <w:iCs/>
        </w:rPr>
        <w:t>euro</w:t>
      </w:r>
      <w:r w:rsidR="00587926" w:rsidRPr="00F81A79">
        <w:rPr>
          <w:rFonts w:ascii="Times New Roman" w:eastAsia="Times New Roman" w:hAnsi="Times New Roman"/>
        </w:rPr>
        <w:t xml:space="preserve"> un </w:t>
      </w:r>
      <w:r w:rsidR="00DE685B">
        <w:rPr>
          <w:rFonts w:ascii="Times New Roman" w:eastAsia="Times New Roman" w:hAnsi="Times New Roman"/>
        </w:rPr>
        <w:t>nulle</w:t>
      </w:r>
      <w:r w:rsidR="00587926" w:rsidRPr="00F81A79">
        <w:rPr>
          <w:rFonts w:ascii="Times New Roman" w:eastAsia="Times New Roman" w:hAnsi="Times New Roman"/>
        </w:rPr>
        <w:t xml:space="preserve"> centi) </w:t>
      </w:r>
      <w:r w:rsidRPr="00F81A79">
        <w:rPr>
          <w:rFonts w:ascii="Times New Roman" w:eastAsia="Times New Roman" w:hAnsi="Times New Roman"/>
        </w:rPr>
        <w:t xml:space="preserve">no iepirkuma līguma </w:t>
      </w:r>
      <w:r w:rsidR="009E3E09" w:rsidRPr="00F81A79">
        <w:rPr>
          <w:rFonts w:ascii="Times New Roman" w:eastAsia="Times New Roman" w:hAnsi="Times New Roman"/>
        </w:rPr>
        <w:t>summas</w:t>
      </w:r>
      <w:r w:rsidRPr="00F81A79">
        <w:rPr>
          <w:rFonts w:ascii="Times New Roman" w:eastAsia="Times New Roman" w:hAnsi="Times New Roman"/>
        </w:rPr>
        <w:t xml:space="preserve">, </w:t>
      </w:r>
      <w:r w:rsidR="009E3E09" w:rsidRPr="00F81A79">
        <w:rPr>
          <w:rFonts w:ascii="Times New Roman" w:eastAsia="Times New Roman" w:hAnsi="Times New Roman"/>
        </w:rPr>
        <w:t>jānoslēdz savstarpēju vienošanos, kurā norādīti apakšuzņēmējam nododamo darbu veidi un šo darbu vērtība no piedāvātās iepirkuma līguma summas, un jābūt apakšuzņēmēja apliecinājumam par gatavību veikt šos darbus vai sniegt pakalpojumu, gadījumā, ja pretendents tiks atzīts par uzvarētāju iepirkumā.</w:t>
      </w:r>
      <w:r w:rsidRPr="00F81A79">
        <w:rPr>
          <w:rFonts w:ascii="Times New Roman" w:eastAsia="Times New Roman" w:hAnsi="Times New Roman"/>
        </w:rPr>
        <w:t xml:space="preserve"> </w:t>
      </w:r>
    </w:p>
    <w:p w14:paraId="03262C2C" w14:textId="77777777" w:rsidR="004B19F1" w:rsidRPr="00F81A79" w:rsidRDefault="00182F6D"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F81A79">
        <w:rPr>
          <w:rFonts w:ascii="Times New Roman" w:eastAsia="Times New Roman" w:hAnsi="Times New Roman"/>
        </w:rPr>
        <w:t>Ja pretendents, lai apliecinātu, ka tā kvalifikācija atbilst nolikumā noteiktajām prasībām, balstās uz citas personas iespējām, jābūt šīs personas apliecinājumam vai vienošan</w:t>
      </w:r>
      <w:r w:rsidR="00314547" w:rsidRPr="00F81A79">
        <w:rPr>
          <w:rFonts w:ascii="Times New Roman" w:eastAsia="Times New Roman" w:hAnsi="Times New Roman"/>
        </w:rPr>
        <w:t>ās</w:t>
      </w:r>
      <w:r w:rsidRPr="00F81A79">
        <w:rPr>
          <w:rFonts w:ascii="Times New Roman" w:eastAsia="Times New Roman" w:hAnsi="Times New Roman"/>
        </w:rPr>
        <w:t xml:space="preserve"> par sadarbību konkrētā līguma izpildē </w:t>
      </w:r>
      <w:r w:rsidR="00E25F1A" w:rsidRPr="00F81A79">
        <w:rPr>
          <w:rFonts w:ascii="Times New Roman" w:eastAsia="Times New Roman" w:hAnsi="Times New Roman"/>
        </w:rPr>
        <w:t xml:space="preserve">vai </w:t>
      </w:r>
      <w:r w:rsidRPr="00F81A79">
        <w:rPr>
          <w:rFonts w:ascii="Times New Roman" w:eastAsia="Times New Roman" w:hAnsi="Times New Roman"/>
        </w:rPr>
        <w:t>par nepieciešamo resu</w:t>
      </w:r>
      <w:r w:rsidR="00E25F1A" w:rsidRPr="00F81A79">
        <w:rPr>
          <w:rFonts w:ascii="Times New Roman" w:eastAsia="Times New Roman" w:hAnsi="Times New Roman"/>
        </w:rPr>
        <w:t>rsu nodošanu pretendenta rīcībā</w:t>
      </w:r>
      <w:r w:rsidRPr="00F81A79">
        <w:rPr>
          <w:rFonts w:ascii="Times New Roman" w:eastAsia="Times New Roman" w:hAnsi="Times New Roman"/>
        </w:rPr>
        <w:t xml:space="preserve">. </w:t>
      </w:r>
    </w:p>
    <w:p w14:paraId="6A7955EB" w14:textId="77777777" w:rsidR="00D72F67" w:rsidRPr="00204D24" w:rsidRDefault="00D72F67"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F81A79">
        <w:rPr>
          <w:rFonts w:ascii="Times New Roman" w:eastAsia="Times New Roman" w:hAnsi="Times New Roman"/>
        </w:rPr>
        <w:t xml:space="preserve">Ja apakšuzņēmējs </w:t>
      </w:r>
      <w:r w:rsidR="00182F6D" w:rsidRPr="00F81A79">
        <w:rPr>
          <w:rFonts w:ascii="Times New Roman" w:eastAsia="Times New Roman" w:hAnsi="Times New Roman"/>
        </w:rPr>
        <w:t xml:space="preserve">vai persona, uz kuru iespējām pretendents balstās, </w:t>
      </w:r>
      <w:r w:rsidR="005C73C6" w:rsidRPr="00F81A79">
        <w:rPr>
          <w:rFonts w:ascii="Times New Roman" w:hAnsi="Times New Roman"/>
        </w:rPr>
        <w:t>lai apliecinātu tā kvalifikācijas atbilstību nolikumā noteiktajām prasībām,</w:t>
      </w:r>
      <w:r w:rsidR="005C73C6" w:rsidRPr="00F81A79">
        <w:rPr>
          <w:rFonts w:ascii="Times New Roman" w:eastAsia="Times New Roman" w:hAnsi="Times New Roman"/>
        </w:rPr>
        <w:t xml:space="preserve"> </w:t>
      </w:r>
      <w:r w:rsidRPr="00F81A79">
        <w:rPr>
          <w:rFonts w:ascii="Times New Roman" w:eastAsia="Times New Roman" w:hAnsi="Times New Roman"/>
        </w:rPr>
        <w:t xml:space="preserve">veiks </w:t>
      </w:r>
      <w:r w:rsidR="00E5714C" w:rsidRPr="00F81A79">
        <w:rPr>
          <w:rFonts w:ascii="Times New Roman" w:eastAsia="Times New Roman" w:hAnsi="Times New Roman"/>
        </w:rPr>
        <w:t xml:space="preserve">iepirkuma priekšmetā ietilpstošos </w:t>
      </w:r>
      <w:r w:rsidRPr="00F81A79">
        <w:rPr>
          <w:rFonts w:ascii="Times New Roman" w:eastAsia="Times New Roman" w:hAnsi="Times New Roman"/>
        </w:rPr>
        <w:t>darbus (saskaņā ar Būvniecības likumu), tam jābūt</w:t>
      </w:r>
      <w:r w:rsidRPr="00F81A79">
        <w:rPr>
          <w:rFonts w:ascii="Times New Roman" w:eastAsia="Times New Roman" w:hAnsi="Times New Roman"/>
          <w:bCs/>
        </w:rPr>
        <w:t xml:space="preserve"> reģistrētam </w:t>
      </w:r>
      <w:r w:rsidRPr="00F81A79">
        <w:rPr>
          <w:rFonts w:ascii="Times New Roman" w:eastAsia="Times New Roman" w:hAnsi="Times New Roman"/>
          <w:spacing w:val="-3"/>
        </w:rPr>
        <w:t xml:space="preserve">Būvkomersantu reģistrā saskaņā ar </w:t>
      </w:r>
      <w:r w:rsidRPr="00F81A79">
        <w:rPr>
          <w:rFonts w:ascii="Times New Roman" w:eastAsia="Times New Roman" w:hAnsi="Times New Roman"/>
        </w:rPr>
        <w:t xml:space="preserve">Būvniecības likuma 22.panta pirmo daļu </w:t>
      </w:r>
      <w:r w:rsidRPr="00F81A79">
        <w:rPr>
          <w:rFonts w:ascii="Times New Roman" w:eastAsia="Times New Roman" w:hAnsi="Times New Roman"/>
          <w:spacing w:val="-3"/>
        </w:rPr>
        <w:t xml:space="preserve">un </w:t>
      </w:r>
      <w:r w:rsidRPr="00F81A79">
        <w:rPr>
          <w:rFonts w:ascii="Times New Roman" w:eastAsia="Times New Roman" w:hAnsi="Times New Roman"/>
        </w:rPr>
        <w:t>Ministru kabineta 2014.gada 25.februāra noteikumu Nr.116 „Būvkomersantu reģistrācijas noteikumi”</w:t>
      </w:r>
      <w:r w:rsidRPr="00F81A79">
        <w:rPr>
          <w:rFonts w:ascii="Times New Roman" w:eastAsia="Times New Roman" w:hAnsi="Times New Roman"/>
          <w:spacing w:val="-3"/>
        </w:rPr>
        <w:t xml:space="preserve"> prasībām</w:t>
      </w:r>
      <w:r w:rsidRPr="00F81A79">
        <w:rPr>
          <w:rFonts w:ascii="Times New Roman" w:eastAsia="Times New Roman" w:hAnsi="Times New Roman"/>
        </w:rPr>
        <w:t>, vai, ja</w:t>
      </w:r>
      <w:r w:rsidR="00064FF1" w:rsidRPr="00F81A79">
        <w:rPr>
          <w:rFonts w:ascii="Times New Roman" w:eastAsia="Times New Roman" w:hAnsi="Times New Roman"/>
          <w:spacing w:val="-3"/>
        </w:rPr>
        <w:t xml:space="preserve"> apakšuzņēmējs vai persona, uz kuru iespējām pretendents balstās, lai apliecinātu, ka tā kvalifikācija atbilst nolikumā noteiktajām prasībām, ir ārvalstu persona, tam jābūt reģistrētam atbilstoši attiecīgās valsts normatīvo aktu prasībām, kas dod tiesības veikt darbus iepirkuma priekšmetā paredzētajā jomā (sfērā)</w:t>
      </w:r>
      <w:r w:rsidR="00CF3775" w:rsidRPr="00F81A79">
        <w:rPr>
          <w:rFonts w:ascii="Times New Roman" w:eastAsia="Times New Roman" w:hAnsi="Times New Roman"/>
          <w:spacing w:val="-3"/>
        </w:rPr>
        <w:t xml:space="preserve"> </w:t>
      </w:r>
      <w:r w:rsidR="00064FF1" w:rsidRPr="00F81A79">
        <w:rPr>
          <w:rFonts w:ascii="Times New Roman" w:eastAsia="Times New Roman" w:hAnsi="Times New Roman"/>
          <w:spacing w:val="-3"/>
        </w:rPr>
        <w:t xml:space="preserve">vai, piemēram, norādot publiski pieejamu reģistru, kur </w:t>
      </w:r>
      <w:r w:rsidR="00114185" w:rsidRPr="00F81A79">
        <w:rPr>
          <w:rFonts w:ascii="Times New Roman" w:eastAsia="Times New Roman" w:hAnsi="Times New Roman"/>
          <w:spacing w:val="-3"/>
        </w:rPr>
        <w:t>P</w:t>
      </w:r>
      <w:r w:rsidR="00064FF1" w:rsidRPr="00F81A79">
        <w:rPr>
          <w:rFonts w:ascii="Times New Roman" w:eastAsia="Times New Roman" w:hAnsi="Times New Roman"/>
          <w:spacing w:val="-3"/>
        </w:rPr>
        <w:t xml:space="preserve">asūtītājs varētu pārliecināties par tiesībām veikt attiecīgos darbus, ja attiecīgie valsts normatīvie akti paredz šādu ziņu publisku reģistru un gadījumā, ja pretendents tiks atzīts par </w:t>
      </w:r>
      <w:r w:rsidR="00B46F53" w:rsidRPr="00F81A79">
        <w:rPr>
          <w:rFonts w:ascii="Times New Roman" w:eastAsia="Times New Roman" w:hAnsi="Times New Roman"/>
          <w:spacing w:val="-3"/>
        </w:rPr>
        <w:t xml:space="preserve">konkursa </w:t>
      </w:r>
      <w:r w:rsidR="00064FF1" w:rsidRPr="00F81A79">
        <w:rPr>
          <w:rFonts w:ascii="Times New Roman" w:eastAsia="Times New Roman" w:hAnsi="Times New Roman"/>
          <w:spacing w:val="-3"/>
        </w:rPr>
        <w:t xml:space="preserve">uzvarētāju, līdz iepirkuma līguma </w:t>
      </w:r>
      <w:r w:rsidR="00064FF1" w:rsidRPr="00204D24">
        <w:rPr>
          <w:rFonts w:ascii="Times New Roman" w:eastAsia="Times New Roman" w:hAnsi="Times New Roman"/>
          <w:spacing w:val="-3"/>
        </w:rPr>
        <w:t>slēgšanai jāreģistrējas Būvkomersantu reģistrā</w:t>
      </w:r>
      <w:r w:rsidR="008E370E" w:rsidRPr="00204D24">
        <w:rPr>
          <w:rFonts w:ascii="Times New Roman" w:eastAsia="Times New Roman" w:hAnsi="Times New Roman"/>
          <w:spacing w:val="-3"/>
        </w:rPr>
        <w:t>.</w:t>
      </w:r>
    </w:p>
    <w:p w14:paraId="4BE21295" w14:textId="753BBB29" w:rsidR="007300BE" w:rsidRPr="00204D24" w:rsidRDefault="007300BE"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204D24">
        <w:rPr>
          <w:rFonts w:ascii="Times New Roman" w:eastAsia="Times New Roman" w:hAnsi="Times New Roman"/>
        </w:rPr>
        <w:t>Jābūt apdrošinātai pretendenta vai, ja pretendents ir apvienība, tad visu apvienības dalībnieku, civiltiesiskajai atbildībai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atbilstoši Ministru kabineta 2014.gada 19.augusta noteikumiem Nr.502 „Noteikumi par būvspeciālistu un būvdarbu veicēju civiltiesiskās atbildības obligāto apdrošināšanu” gadījumā, ja pretendents tiks atzīts par konkursa uzvarētāju.</w:t>
      </w:r>
    </w:p>
    <w:p w14:paraId="3AEFB26D" w14:textId="77777777" w:rsidR="002F6EB7" w:rsidRPr="00204D24" w:rsidRDefault="002F6EB7"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204D24">
        <w:rPr>
          <w:rFonts w:ascii="Times New Roman" w:eastAsia="Times New Roman" w:hAnsi="Times New Roman"/>
        </w:rPr>
        <w:t>Lai apliecinātu, ka piedāvājums ir izstrādāts neatkarīgi, jābūt pretendenta apliecinājumam par neatkarīgu piedāvājuma sagatavošanu.</w:t>
      </w:r>
    </w:p>
    <w:p w14:paraId="189CC057" w14:textId="77777777" w:rsidR="00804568" w:rsidRPr="00F81A79" w:rsidRDefault="00804568" w:rsidP="00712142">
      <w:pPr>
        <w:widowControl w:val="0"/>
        <w:numPr>
          <w:ilvl w:val="2"/>
          <w:numId w:val="3"/>
        </w:numPr>
        <w:tabs>
          <w:tab w:val="left" w:pos="-1701"/>
        </w:tabs>
        <w:spacing w:after="0" w:line="240" w:lineRule="auto"/>
        <w:ind w:left="567" w:hanging="567"/>
        <w:jc w:val="both"/>
        <w:rPr>
          <w:rFonts w:ascii="Times New Roman" w:eastAsia="Times New Roman" w:hAnsi="Times New Roman"/>
        </w:rPr>
      </w:pPr>
      <w:r w:rsidRPr="00204D24">
        <w:rPr>
          <w:rFonts w:ascii="Times New Roman" w:eastAsia="Times New Roman" w:hAnsi="Times New Roman"/>
        </w:rPr>
        <w:t>Lai norādītu personas, kurām pretendentā</w:t>
      </w:r>
      <w:r w:rsidRPr="00F81A79">
        <w:rPr>
          <w:rFonts w:ascii="Times New Roman" w:eastAsia="Times New Roman" w:hAnsi="Times New Roman"/>
        </w:rPr>
        <w:t xml:space="preserve"> ir izšķiroša ietekme uz līdzdalības pamata normatīvo aktu par koncerniem izpratnē</w:t>
      </w:r>
      <w:r w:rsidRPr="00F81A79">
        <w:rPr>
          <w:rFonts w:ascii="Times New Roman" w:eastAsia="Times New Roman" w:hAnsi="Times New Roman"/>
          <w:vertAlign w:val="superscript"/>
        </w:rPr>
        <w:footnoteReference w:id="4"/>
      </w:r>
      <w:r w:rsidRPr="00F81A79">
        <w:rPr>
          <w:rFonts w:ascii="Times New Roman" w:eastAsia="Times New Roman" w:hAnsi="Times New Roman"/>
        </w:rPr>
        <w:t xml:space="preserve">, jābūt pretendenta apliecinājumam par šādu personu </w:t>
      </w:r>
      <w:r w:rsidRPr="00F81A79">
        <w:rPr>
          <w:rFonts w:ascii="Times New Roman" w:eastAsia="Times New Roman" w:hAnsi="Times New Roman"/>
        </w:rPr>
        <w:lastRenderedPageBreak/>
        <w:t>esamību/neesamību.</w:t>
      </w:r>
    </w:p>
    <w:p w14:paraId="508B7AAF" w14:textId="77777777" w:rsidR="00486108" w:rsidRPr="00F81A79" w:rsidRDefault="00486108" w:rsidP="00BF0C5E">
      <w:pPr>
        <w:widowControl w:val="0"/>
        <w:tabs>
          <w:tab w:val="left" w:pos="284"/>
        </w:tabs>
        <w:spacing w:after="0" w:line="240" w:lineRule="auto"/>
        <w:ind w:hanging="567"/>
        <w:jc w:val="both"/>
        <w:rPr>
          <w:rFonts w:ascii="Times New Roman" w:eastAsia="Times New Roman" w:hAnsi="Times New Roman"/>
          <w:spacing w:val="-3"/>
        </w:rPr>
      </w:pPr>
    </w:p>
    <w:p w14:paraId="11EE6471" w14:textId="77777777" w:rsidR="00A71943" w:rsidRPr="009627E7" w:rsidRDefault="00C61377" w:rsidP="005E5D45">
      <w:pPr>
        <w:widowControl w:val="0"/>
        <w:numPr>
          <w:ilvl w:val="0"/>
          <w:numId w:val="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center"/>
        <w:rPr>
          <w:rFonts w:ascii="Times New Roman" w:eastAsia="Times New Roman" w:hAnsi="Times New Roman"/>
          <w:b/>
        </w:rPr>
      </w:pPr>
      <w:r w:rsidRPr="009627E7">
        <w:rPr>
          <w:rFonts w:ascii="Times New Roman" w:eastAsia="Times New Roman" w:hAnsi="Times New Roman"/>
          <w:b/>
        </w:rPr>
        <w:t>Pretendenta atbilstības pārbaude (atlases dokumenti)</w:t>
      </w:r>
    </w:p>
    <w:p w14:paraId="019006DD" w14:textId="77777777" w:rsidR="00154F36" w:rsidRPr="009627E7" w:rsidRDefault="00154F36" w:rsidP="00BF0C5E">
      <w:pPr>
        <w:widowControl w:val="0"/>
        <w:numPr>
          <w:ilvl w:val="1"/>
          <w:numId w:val="4"/>
        </w:numPr>
        <w:tabs>
          <w:tab w:val="clear" w:pos="420"/>
          <w:tab w:val="num" w:pos="567"/>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Lai Pasūtītājs izvērtētu pretendentu un pretendents apliecinātu savu atbilstību nolikuma 3.sadaļā paredzētajām prasībām, pretendentam jāiesniedz </w:t>
      </w:r>
      <w:r w:rsidR="00343F64" w:rsidRPr="009627E7">
        <w:rPr>
          <w:rFonts w:ascii="Times New Roman" w:eastAsia="Times New Roman" w:hAnsi="Times New Roman"/>
        </w:rPr>
        <w:t>šādi</w:t>
      </w:r>
      <w:r w:rsidR="005E5D45" w:rsidRPr="009627E7">
        <w:rPr>
          <w:rFonts w:ascii="Times New Roman" w:eastAsia="Times New Roman" w:hAnsi="Times New Roman"/>
        </w:rPr>
        <w:t xml:space="preserve"> </w:t>
      </w:r>
      <w:r w:rsidRPr="009627E7">
        <w:rPr>
          <w:rFonts w:ascii="Times New Roman" w:eastAsia="Times New Roman" w:hAnsi="Times New Roman"/>
        </w:rPr>
        <w:t>dokumenti:</w:t>
      </w:r>
    </w:p>
    <w:p w14:paraId="0D640E86" w14:textId="77777777" w:rsidR="00154F36" w:rsidRPr="009627E7"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ja </w:t>
      </w:r>
      <w:r w:rsidR="00CF3775" w:rsidRPr="009627E7">
        <w:rPr>
          <w:rFonts w:ascii="Times New Roman" w:eastAsia="Times New Roman" w:hAnsi="Times New Roman"/>
        </w:rPr>
        <w:t>pretendents ir ārvalstu persona, tam jāiesniedz reģistrācijas apliecības kopija vai izdruka no attiecīgās valsts publiskās datu bāzes</w:t>
      </w:r>
      <w:r w:rsidR="00B216B9" w:rsidRPr="009627E7">
        <w:rPr>
          <w:rFonts w:ascii="Times New Roman" w:eastAsia="Times New Roman" w:hAnsi="Times New Roman"/>
        </w:rPr>
        <w:t>,</w:t>
      </w:r>
      <w:r w:rsidR="00CF3775" w:rsidRPr="009627E7">
        <w:rPr>
          <w:rFonts w:ascii="Times New Roman" w:eastAsia="Times New Roman" w:hAnsi="Times New Roman"/>
        </w:rPr>
        <w:t xml:space="preserve"> vai, piemēram, norādot publiski pieejamu reģistru, kur </w:t>
      </w:r>
      <w:r w:rsidR="00B216B9" w:rsidRPr="009627E7">
        <w:rPr>
          <w:rFonts w:ascii="Times New Roman" w:eastAsia="Times New Roman" w:hAnsi="Times New Roman"/>
        </w:rPr>
        <w:t>P</w:t>
      </w:r>
      <w:r w:rsidR="00CF3775" w:rsidRPr="009627E7">
        <w:rPr>
          <w:rFonts w:ascii="Times New Roman" w:eastAsia="Times New Roman" w:hAnsi="Times New Roman"/>
        </w:rPr>
        <w:t>asūtītājs varētu pārliecināties par attiecīgās personas reģistrāciju, ja attiecīgie valsts normatīvie akti paredz šādu ziņu publisku reģistru, kas apliecina atbilstību nolikuma 3.2.1.punktam. Attiecībā uz Komercreģistrā reģistrētiem pretendentiem Pasūtītājs par šo pretendentu atbilstību nolikuma 3.2.1.punktam pārliecinās, attiecīgo informāciju iegūstot publiskajā datubāzē</w:t>
      </w:r>
      <w:r w:rsidRPr="009627E7">
        <w:rPr>
          <w:rFonts w:ascii="Times New Roman" w:eastAsia="Times New Roman" w:hAnsi="Times New Roman"/>
        </w:rPr>
        <w:t>;</w:t>
      </w:r>
    </w:p>
    <w:p w14:paraId="528DF409" w14:textId="77777777" w:rsidR="00154F36" w:rsidRPr="009627E7"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ja </w:t>
      </w:r>
      <w:r w:rsidR="00CF3775" w:rsidRPr="009627E7">
        <w:rPr>
          <w:rFonts w:ascii="Times New Roman" w:eastAsia="Times New Roman" w:hAnsi="Times New Roman"/>
        </w:rPr>
        <w:t>pretendents ir apvienība – apvienības dalībnieku noslēgtās vienošanās kopija, kurā ir norādīts katram apvienības dalībniekam nododamo izpildāmo darbu daļa procentos no piedāvātās kopējās iepirkuma līguma cenas un šo darbu raksturojums</w:t>
      </w:r>
      <w:r w:rsidRPr="009627E7">
        <w:rPr>
          <w:rFonts w:ascii="Times New Roman" w:eastAsia="Times New Roman" w:hAnsi="Times New Roman"/>
        </w:rPr>
        <w:t>;</w:t>
      </w:r>
    </w:p>
    <w:p w14:paraId="2AD7DBF1" w14:textId="77777777" w:rsidR="00154F36" w:rsidRPr="009F01B0" w:rsidRDefault="00154F36" w:rsidP="00BF0C5E">
      <w:pPr>
        <w:widowControl w:val="0"/>
        <w:numPr>
          <w:ilvl w:val="2"/>
          <w:numId w:val="5"/>
        </w:numPr>
        <w:tabs>
          <w:tab w:val="num" w:pos="567"/>
          <w:tab w:val="num" w:pos="1560"/>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ārvalstu personai, ja tā nav reģistrēta Būvkomersantu reģistrā, jāiesniedz atbilstoši attiecīgās valsts normatīvajiem aktiem izsniegts dokuments, kas apliecina tiesības veikt </w:t>
      </w:r>
      <w:r w:rsidR="00F81C0F" w:rsidRPr="009627E7">
        <w:rPr>
          <w:rFonts w:ascii="Times New Roman" w:eastAsia="Times New Roman" w:hAnsi="Times New Roman"/>
          <w:spacing w:val="-3"/>
        </w:rPr>
        <w:t>iepirkuma priekšmetā paredzētos</w:t>
      </w:r>
      <w:r w:rsidR="00AC1B17" w:rsidRPr="009627E7">
        <w:rPr>
          <w:rFonts w:ascii="Times New Roman" w:eastAsia="Times New Roman" w:hAnsi="Times New Roman"/>
          <w:spacing w:val="-3"/>
        </w:rPr>
        <w:t xml:space="preserve"> </w:t>
      </w:r>
      <w:r w:rsidRPr="009627E7">
        <w:rPr>
          <w:rFonts w:ascii="Times New Roman" w:eastAsia="Times New Roman" w:hAnsi="Times New Roman"/>
          <w:spacing w:val="-3"/>
        </w:rPr>
        <w:t>darbus</w:t>
      </w:r>
      <w:r w:rsidRPr="009627E7" w:rsidDel="00606EB2">
        <w:rPr>
          <w:rFonts w:ascii="Times New Roman" w:eastAsia="Times New Roman" w:hAnsi="Times New Roman"/>
        </w:rPr>
        <w:t xml:space="preserve"> </w:t>
      </w:r>
      <w:r w:rsidR="00CF3775" w:rsidRPr="009627E7">
        <w:rPr>
          <w:rFonts w:ascii="Times New Roman" w:eastAsia="Times New Roman" w:hAnsi="Times New Roman"/>
        </w:rPr>
        <w:t xml:space="preserve">vai, piemēram, norādot publiski pieejamu reģistru, kur </w:t>
      </w:r>
      <w:r w:rsidR="00B216B9" w:rsidRPr="009627E7">
        <w:rPr>
          <w:rFonts w:ascii="Times New Roman" w:eastAsia="Times New Roman" w:hAnsi="Times New Roman"/>
        </w:rPr>
        <w:t>P</w:t>
      </w:r>
      <w:r w:rsidR="00CF3775" w:rsidRPr="009627E7">
        <w:rPr>
          <w:rFonts w:ascii="Times New Roman" w:eastAsia="Times New Roman" w:hAnsi="Times New Roman"/>
        </w:rPr>
        <w:t xml:space="preserve">asūtītājs varētu pārliecināties par attiecīgās personas reģistrāciju un tiesībām </w:t>
      </w:r>
      <w:r w:rsidR="00F81C0F" w:rsidRPr="009627E7">
        <w:rPr>
          <w:rFonts w:ascii="Times New Roman" w:eastAsia="Times New Roman" w:hAnsi="Times New Roman"/>
        </w:rPr>
        <w:t>veikt iepirkuma priekšmetā paredzētos darbus</w:t>
      </w:r>
      <w:r w:rsidR="00CF3775" w:rsidRPr="009627E7">
        <w:rPr>
          <w:rFonts w:ascii="Times New Roman" w:eastAsia="Times New Roman" w:hAnsi="Times New Roman"/>
        </w:rPr>
        <w:t xml:space="preserve">, ja attiecīgie valsts normatīvie akti paredz šādu ziņu publisku reģistru </w:t>
      </w:r>
      <w:r w:rsidRPr="009627E7">
        <w:rPr>
          <w:rFonts w:ascii="Times New Roman" w:eastAsia="Times New Roman" w:hAnsi="Times New Roman"/>
        </w:rPr>
        <w:t xml:space="preserve">un šīs personas apliecinājums, ka gadījumā, ja pretendents tiks atzīts par konkursa uzvarētāju, tad tā apņemas reģistrēties </w:t>
      </w:r>
      <w:r w:rsidRPr="009F01B0">
        <w:rPr>
          <w:rFonts w:ascii="Times New Roman" w:eastAsia="Times New Roman" w:hAnsi="Times New Roman"/>
        </w:rPr>
        <w:t>Būvkomersantu reģistrā līdz iepirkuma līguma noslēgšanai. Attiecībā uz Būvkomersantu reģistrā reģistrētiem pretendentiem Pasūtītājs par šo pretendentu atbilstību nolikuma 3.2.3.punkta prasībai pārliecinās</w:t>
      </w:r>
      <w:r w:rsidR="00A4689E" w:rsidRPr="009F01B0">
        <w:rPr>
          <w:rFonts w:ascii="Times New Roman" w:eastAsia="Times New Roman" w:hAnsi="Times New Roman"/>
        </w:rPr>
        <w:t>,</w:t>
      </w:r>
      <w:r w:rsidRPr="009F01B0">
        <w:rPr>
          <w:rFonts w:ascii="Times New Roman" w:eastAsia="Times New Roman" w:hAnsi="Times New Roman"/>
        </w:rPr>
        <w:t xml:space="preserve"> attiecīgo informāciju iegūstot publiskajā datubāzē;</w:t>
      </w:r>
    </w:p>
    <w:p w14:paraId="361D8677" w14:textId="5DCB6A2D" w:rsidR="00154F36" w:rsidRPr="009627E7"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bookmarkStart w:id="15" w:name="_Hlk29813681"/>
      <w:r w:rsidRPr="009F01B0">
        <w:rPr>
          <w:rFonts w:ascii="Times New Roman" w:eastAsia="Times New Roman" w:hAnsi="Times New Roman"/>
        </w:rPr>
        <w:t xml:space="preserve">pretendenta </w:t>
      </w:r>
      <w:bookmarkEnd w:id="15"/>
      <w:r w:rsidR="00CF3775" w:rsidRPr="009F01B0">
        <w:rPr>
          <w:rFonts w:ascii="Times New Roman" w:eastAsia="Times New Roman" w:hAnsi="Times New Roman"/>
        </w:rPr>
        <w:t>apstiprinātā gada pārskata par 202</w:t>
      </w:r>
      <w:r w:rsidR="001D2FED" w:rsidRPr="009F01B0">
        <w:rPr>
          <w:rFonts w:ascii="Times New Roman" w:eastAsia="Times New Roman" w:hAnsi="Times New Roman"/>
        </w:rPr>
        <w:t>5</w:t>
      </w:r>
      <w:r w:rsidR="00CF3775" w:rsidRPr="009F01B0">
        <w:rPr>
          <w:rFonts w:ascii="Times New Roman" w:eastAsia="Times New Roman" w:hAnsi="Times New Roman"/>
        </w:rPr>
        <w:t>.gadu un 2</w:t>
      </w:r>
      <w:r w:rsidR="0047303E" w:rsidRPr="009F01B0">
        <w:rPr>
          <w:rFonts w:ascii="Times New Roman" w:eastAsia="Times New Roman" w:hAnsi="Times New Roman"/>
        </w:rPr>
        <w:t>0</w:t>
      </w:r>
      <w:r w:rsidR="006A6F7D" w:rsidRPr="009F01B0">
        <w:rPr>
          <w:rFonts w:ascii="Times New Roman" w:eastAsia="Times New Roman" w:hAnsi="Times New Roman"/>
        </w:rPr>
        <w:t>2</w:t>
      </w:r>
      <w:r w:rsidR="001D2FED" w:rsidRPr="009F01B0">
        <w:rPr>
          <w:rFonts w:ascii="Times New Roman" w:eastAsia="Times New Roman" w:hAnsi="Times New Roman"/>
        </w:rPr>
        <w:t>4</w:t>
      </w:r>
      <w:r w:rsidR="006A6F7D" w:rsidRPr="009F01B0">
        <w:rPr>
          <w:rFonts w:ascii="Times New Roman" w:eastAsia="Times New Roman" w:hAnsi="Times New Roman"/>
        </w:rPr>
        <w:t>.</w:t>
      </w:r>
      <w:r w:rsidR="00CF3775" w:rsidRPr="009F01B0">
        <w:rPr>
          <w:rFonts w:ascii="Times New Roman" w:eastAsia="Times New Roman" w:hAnsi="Times New Roman"/>
        </w:rPr>
        <w:t>gadu sastāvdaļas – bilanču, peļņas/zaudējumu aprēķinu un zvērināta revidenta ziņojuma, ja uz pretendentu attiecas pienākums iesniegt gada pārskatu zvērinātam revidentam pārbaudei saskaņā ar Gada pārskatu un konsolidēto gada pārskatu likumu, kopijas. 202</w:t>
      </w:r>
      <w:r w:rsidR="001D2FED" w:rsidRPr="009F01B0">
        <w:rPr>
          <w:rFonts w:ascii="Times New Roman" w:eastAsia="Times New Roman" w:hAnsi="Times New Roman"/>
        </w:rPr>
        <w:t>5</w:t>
      </w:r>
      <w:r w:rsidR="00CF3775" w:rsidRPr="009F01B0">
        <w:rPr>
          <w:rFonts w:ascii="Times New Roman" w:eastAsia="Times New Roman" w:hAnsi="Times New Roman"/>
        </w:rPr>
        <w:t>.gada operatīvās bilances kopija, gadījumā, ja uz piedāvājuma iesniegšanas brīdi gada pārskats par 202</w:t>
      </w:r>
      <w:r w:rsidR="001D2FED" w:rsidRPr="009F01B0">
        <w:rPr>
          <w:rFonts w:ascii="Times New Roman" w:eastAsia="Times New Roman" w:hAnsi="Times New Roman"/>
        </w:rPr>
        <w:t>5</w:t>
      </w:r>
      <w:r w:rsidR="00CF3775" w:rsidRPr="009F01B0">
        <w:rPr>
          <w:rFonts w:ascii="Times New Roman" w:eastAsia="Times New Roman" w:hAnsi="Times New Roman"/>
        </w:rPr>
        <w:t>.gadu nav apstiprināts. Ja pretendents dibināts vēlāk – pēdējā apstiprinātā gada pārskata sastāvdaļu – bilanču, peļņas/zaudējumu aprēķinu un zvērināta revidenta ziņojuma, ja uz pretendentu attiecas pienākums iesniegt gada pārskatu zvērinātam revidentam pārbaudei saskaņā ar Gada pārskatu un konsolidēto gada pārskatu likumu, kopijas vai vēlāk dibinātiem pretendentiem, kuriem neviens gada pārskats nav apstiprināts, ir jāiesniedz operatīvā bilance un peļņas</w:t>
      </w:r>
      <w:r w:rsidR="00CF3775" w:rsidRPr="009627E7">
        <w:rPr>
          <w:rFonts w:ascii="Times New Roman" w:eastAsia="Times New Roman" w:hAnsi="Times New Roman"/>
        </w:rPr>
        <w:t xml:space="preserve"> vai zaudējumu aprēķina kopijas par tekošo pārskata gadu</w:t>
      </w:r>
      <w:r w:rsidRPr="009627E7">
        <w:rPr>
          <w:rFonts w:ascii="Times New Roman" w:eastAsia="Times New Roman" w:hAnsi="Times New Roman"/>
        </w:rPr>
        <w:t>;</w:t>
      </w:r>
    </w:p>
    <w:p w14:paraId="25BC5BDF" w14:textId="77777777" w:rsidR="00154F36" w:rsidRPr="009627E7"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apliecinājums </w:t>
      </w:r>
      <w:r w:rsidR="00CF3775" w:rsidRPr="009627E7">
        <w:rPr>
          <w:rFonts w:ascii="Times New Roman" w:eastAsia="Times New Roman" w:hAnsi="Times New Roman"/>
        </w:rPr>
        <w:t>par pretendenta finanšu (neto) apgrozījumu par 3 (tr</w:t>
      </w:r>
      <w:r w:rsidR="00695EBF" w:rsidRPr="009627E7">
        <w:rPr>
          <w:rFonts w:ascii="Times New Roman" w:eastAsia="Times New Roman" w:hAnsi="Times New Roman"/>
        </w:rPr>
        <w:t>īs)</w:t>
      </w:r>
      <w:r w:rsidR="00CF3775" w:rsidRPr="009627E7">
        <w:rPr>
          <w:rFonts w:ascii="Times New Roman" w:eastAsia="Times New Roman" w:hAnsi="Times New Roman"/>
        </w:rPr>
        <w:t xml:space="preserve"> iepriekšējiem pārskata gadiem (pretendents vai personu dalībnieks, kuras darbības ilgums ir mazāks par </w:t>
      </w:r>
      <w:r w:rsidR="00695EBF" w:rsidRPr="009627E7">
        <w:rPr>
          <w:rFonts w:ascii="Times New Roman" w:eastAsia="Times New Roman" w:hAnsi="Times New Roman"/>
        </w:rPr>
        <w:t>3 (</w:t>
      </w:r>
      <w:r w:rsidR="00CF3775" w:rsidRPr="009627E7">
        <w:rPr>
          <w:rFonts w:ascii="Times New Roman" w:eastAsia="Times New Roman" w:hAnsi="Times New Roman"/>
        </w:rPr>
        <w:t>trīs</w:t>
      </w:r>
      <w:r w:rsidR="00695EBF" w:rsidRPr="009627E7">
        <w:rPr>
          <w:rFonts w:ascii="Times New Roman" w:eastAsia="Times New Roman" w:hAnsi="Times New Roman"/>
        </w:rPr>
        <w:t>)</w:t>
      </w:r>
      <w:r w:rsidR="00CF3775" w:rsidRPr="009627E7">
        <w:rPr>
          <w:rFonts w:ascii="Times New Roman" w:eastAsia="Times New Roman" w:hAnsi="Times New Roman"/>
        </w:rPr>
        <w:t xml:space="preserve"> gadiem, apliecinājumā norāda finanšu (neto) apgrozījumu par attiecīgo darbības laiku), un apliecinājums par pretendenta likviditātes koeficienta un pašu kapitāla rādītājiem pēdējā apstiprinātajā gada pārskatā</w:t>
      </w:r>
      <w:r w:rsidRPr="009627E7">
        <w:rPr>
          <w:rFonts w:ascii="Times New Roman" w:eastAsia="Times New Roman" w:hAnsi="Times New Roman"/>
        </w:rPr>
        <w:t>;</w:t>
      </w:r>
    </w:p>
    <w:p w14:paraId="461D4F48" w14:textId="77777777" w:rsidR="00154F36" w:rsidRPr="00EF4859" w:rsidRDefault="00154F36" w:rsidP="00695EBF">
      <w:pPr>
        <w:widowControl w:val="0"/>
        <w:numPr>
          <w:ilvl w:val="2"/>
          <w:numId w:val="5"/>
        </w:numPr>
        <w:tabs>
          <w:tab w:val="clear" w:pos="720"/>
          <w:tab w:val="num" w:pos="567"/>
          <w:tab w:val="num" w:pos="1560"/>
        </w:tabs>
        <w:spacing w:after="0" w:line="240" w:lineRule="auto"/>
        <w:ind w:left="567" w:hanging="567"/>
        <w:jc w:val="both"/>
        <w:rPr>
          <w:rFonts w:ascii="Times New Roman" w:eastAsia="Times New Roman" w:hAnsi="Times New Roman"/>
        </w:rPr>
      </w:pPr>
      <w:r w:rsidRPr="009627E7">
        <w:rPr>
          <w:rFonts w:ascii="Times New Roman" w:eastAsia="Times New Roman" w:hAnsi="Times New Roman"/>
        </w:rPr>
        <w:t xml:space="preserve">ja pretendents </w:t>
      </w:r>
      <w:r w:rsidR="00CF3775" w:rsidRPr="009627E7">
        <w:rPr>
          <w:rFonts w:ascii="Times New Roman" w:eastAsia="Times New Roman" w:hAnsi="Times New Roman"/>
        </w:rPr>
        <w:t xml:space="preserve">ir apvienība, tad katram no apvienības dalībniekiem, uz kura (-u) finansiālajām </w:t>
      </w:r>
      <w:r w:rsidR="00695EBF" w:rsidRPr="009627E7">
        <w:rPr>
          <w:rFonts w:ascii="Times New Roman" w:eastAsia="Times New Roman" w:hAnsi="Times New Roman"/>
        </w:rPr>
        <w:t>ie</w:t>
      </w:r>
      <w:r w:rsidR="00CF3775" w:rsidRPr="009627E7">
        <w:rPr>
          <w:rFonts w:ascii="Times New Roman" w:eastAsia="Times New Roman" w:hAnsi="Times New Roman"/>
        </w:rPr>
        <w:t>spējām pretendents balstās un kurš (-i) būs finansiāli atbildīgs (-i) par iepirkuma līguma izpildi</w:t>
      </w:r>
      <w:r w:rsidR="00695EBF" w:rsidRPr="009627E7">
        <w:rPr>
          <w:rFonts w:ascii="Times New Roman" w:eastAsia="Times New Roman" w:hAnsi="Times New Roman"/>
        </w:rPr>
        <w:t>,</w:t>
      </w:r>
      <w:r w:rsidR="00CF3775" w:rsidRPr="009627E7">
        <w:rPr>
          <w:rFonts w:ascii="Times New Roman" w:eastAsia="Times New Roman" w:hAnsi="Times New Roman"/>
        </w:rPr>
        <w:t xml:space="preserve"> jāiesniedz visa 4.1.4. un 4.1.5.punktā norādītā informācija. Ja pretendents balstās uz personas vai personu (apakšuzņēmēju) finansiālajām </w:t>
      </w:r>
      <w:r w:rsidR="00695EBF" w:rsidRPr="009627E7">
        <w:rPr>
          <w:rFonts w:ascii="Times New Roman" w:eastAsia="Times New Roman" w:hAnsi="Times New Roman"/>
        </w:rPr>
        <w:t>ie</w:t>
      </w:r>
      <w:r w:rsidR="00CF3775" w:rsidRPr="009627E7">
        <w:rPr>
          <w:rFonts w:ascii="Times New Roman" w:eastAsia="Times New Roman" w:hAnsi="Times New Roman"/>
        </w:rPr>
        <w:t xml:space="preserve">spējām, tad katrai šādai personai (apakšuzņēmējam), </w:t>
      </w:r>
      <w:r w:rsidR="00CF3775" w:rsidRPr="00EF4859">
        <w:rPr>
          <w:rFonts w:ascii="Times New Roman" w:eastAsia="Times New Roman" w:hAnsi="Times New Roman"/>
        </w:rPr>
        <w:t xml:space="preserve">uz kura (-u) finansiālajām </w:t>
      </w:r>
      <w:r w:rsidR="00695EBF" w:rsidRPr="00EF4859">
        <w:rPr>
          <w:rFonts w:ascii="Times New Roman" w:eastAsia="Times New Roman" w:hAnsi="Times New Roman"/>
        </w:rPr>
        <w:t>ie</w:t>
      </w:r>
      <w:r w:rsidR="00CF3775" w:rsidRPr="00EF4859">
        <w:rPr>
          <w:rFonts w:ascii="Times New Roman" w:eastAsia="Times New Roman" w:hAnsi="Times New Roman"/>
        </w:rPr>
        <w:t>spējām pretendents balstās un kurš (-i) būs finansiāli atbildīgs (-i) par iepirkuma līguma izpildi</w:t>
      </w:r>
      <w:r w:rsidR="00695EBF" w:rsidRPr="00EF4859">
        <w:rPr>
          <w:rFonts w:ascii="Times New Roman" w:eastAsia="Times New Roman" w:hAnsi="Times New Roman"/>
        </w:rPr>
        <w:t>,</w:t>
      </w:r>
      <w:r w:rsidR="00CF3775" w:rsidRPr="00EF4859">
        <w:rPr>
          <w:rFonts w:ascii="Times New Roman" w:eastAsia="Times New Roman" w:hAnsi="Times New Roman"/>
        </w:rPr>
        <w:t xml:space="preserve"> jāiesniedz visa nolikuma 4.1.4. un 4.1.5.punktā norādītā informācija</w:t>
      </w:r>
      <w:r w:rsidR="00B46F53" w:rsidRPr="00EF4859">
        <w:rPr>
          <w:rFonts w:ascii="Times New Roman" w:eastAsia="Times New Roman" w:hAnsi="Times New Roman"/>
        </w:rPr>
        <w:t>;</w:t>
      </w:r>
      <w:r w:rsidRPr="00EF4859">
        <w:rPr>
          <w:rFonts w:ascii="Times New Roman" w:eastAsia="Times New Roman" w:hAnsi="Times New Roman"/>
        </w:rPr>
        <w:t xml:space="preserve"> </w:t>
      </w:r>
    </w:p>
    <w:p w14:paraId="6D774BC1" w14:textId="41DBC932" w:rsidR="00CF3775" w:rsidRPr="00EF4859" w:rsidRDefault="00154F36" w:rsidP="00695EBF">
      <w:pPr>
        <w:widowControl w:val="0"/>
        <w:numPr>
          <w:ilvl w:val="2"/>
          <w:numId w:val="5"/>
        </w:numPr>
        <w:tabs>
          <w:tab w:val="clear" w:pos="720"/>
          <w:tab w:val="num" w:pos="567"/>
        </w:tabs>
        <w:spacing w:after="0" w:line="240" w:lineRule="auto"/>
        <w:ind w:left="567" w:hanging="567"/>
        <w:jc w:val="both"/>
        <w:rPr>
          <w:rFonts w:ascii="Times New Roman" w:eastAsia="Times New Roman" w:hAnsi="Times New Roman"/>
        </w:rPr>
      </w:pPr>
      <w:r w:rsidRPr="00EF4859">
        <w:rPr>
          <w:rFonts w:ascii="Times New Roman" w:eastAsia="Times New Roman" w:hAnsi="Times New Roman"/>
        </w:rPr>
        <w:t>informācija, kas apliecina nolikuma 3.4.1.</w:t>
      </w:r>
      <w:r w:rsidR="00EF4859" w:rsidRPr="00EF4859">
        <w:rPr>
          <w:rFonts w:ascii="Times New Roman" w:eastAsia="Times New Roman" w:hAnsi="Times New Roman"/>
        </w:rPr>
        <w:t>1.</w:t>
      </w:r>
      <w:r w:rsidR="00DF3F02" w:rsidRPr="00EF4859">
        <w:rPr>
          <w:rFonts w:ascii="Times New Roman" w:eastAsia="Times New Roman" w:hAnsi="Times New Roman"/>
        </w:rPr>
        <w:t xml:space="preserve"> un 3.4.</w:t>
      </w:r>
      <w:r w:rsidR="00EF4859" w:rsidRPr="00EF4859">
        <w:rPr>
          <w:rFonts w:ascii="Times New Roman" w:eastAsia="Times New Roman" w:hAnsi="Times New Roman"/>
        </w:rPr>
        <w:t>1.</w:t>
      </w:r>
      <w:r w:rsidR="00DF3F02" w:rsidRPr="00EF4859">
        <w:rPr>
          <w:rFonts w:ascii="Times New Roman" w:eastAsia="Times New Roman" w:hAnsi="Times New Roman"/>
        </w:rPr>
        <w:t>2.apakš</w:t>
      </w:r>
      <w:r w:rsidRPr="00EF4859">
        <w:rPr>
          <w:rFonts w:ascii="Times New Roman" w:eastAsia="Times New Roman" w:hAnsi="Times New Roman"/>
        </w:rPr>
        <w:t>punktā norādīt</w:t>
      </w:r>
      <w:r w:rsidR="008213C1" w:rsidRPr="00EF4859">
        <w:rPr>
          <w:rFonts w:ascii="Times New Roman" w:eastAsia="Times New Roman" w:hAnsi="Times New Roman"/>
        </w:rPr>
        <w:t>o</w:t>
      </w:r>
      <w:r w:rsidRPr="00EF4859">
        <w:rPr>
          <w:rFonts w:ascii="Times New Roman" w:eastAsia="Times New Roman" w:hAnsi="Times New Roman"/>
        </w:rPr>
        <w:t xml:space="preserve"> </w:t>
      </w:r>
      <w:r w:rsidRPr="00EF4859">
        <w:rPr>
          <w:rFonts w:ascii="Times New Roman" w:eastAsia="Times New Roman" w:hAnsi="Times New Roman"/>
          <w:b/>
          <w:bCs/>
        </w:rPr>
        <w:t>speciālist</w:t>
      </w:r>
      <w:r w:rsidR="008213C1" w:rsidRPr="00EF4859">
        <w:rPr>
          <w:rFonts w:ascii="Times New Roman" w:eastAsia="Times New Roman" w:hAnsi="Times New Roman"/>
          <w:b/>
          <w:bCs/>
        </w:rPr>
        <w:t>u</w:t>
      </w:r>
      <w:r w:rsidRPr="00EF4859">
        <w:rPr>
          <w:rFonts w:ascii="Times New Roman" w:eastAsia="Times New Roman" w:hAnsi="Times New Roman"/>
          <w:b/>
          <w:bCs/>
        </w:rPr>
        <w:t xml:space="preserve"> pieredzi</w:t>
      </w:r>
      <w:r w:rsidRPr="00EF4859">
        <w:rPr>
          <w:rFonts w:ascii="Times New Roman" w:eastAsia="Times New Roman" w:hAnsi="Times New Roman"/>
        </w:rPr>
        <w:t>, norādot darbu pasūtītāju, objekta nosaukumu</w:t>
      </w:r>
      <w:r w:rsidR="0006208E" w:rsidRPr="00EF4859">
        <w:rPr>
          <w:rFonts w:ascii="Times New Roman" w:eastAsia="Times New Roman" w:hAnsi="Times New Roman"/>
        </w:rPr>
        <w:t xml:space="preserve"> un raksturojumu</w:t>
      </w:r>
      <w:r w:rsidRPr="00EF4859">
        <w:rPr>
          <w:rFonts w:ascii="Times New Roman" w:eastAsia="Times New Roman" w:hAnsi="Times New Roman"/>
        </w:rPr>
        <w:t>, darbu veidus, darbu izpildes periodu (</w:t>
      </w:r>
      <w:r w:rsidR="0006208E" w:rsidRPr="00EF4859">
        <w:rPr>
          <w:rFonts w:ascii="Times New Roman" w:eastAsia="Times New Roman" w:hAnsi="Times New Roman"/>
        </w:rPr>
        <w:t>projektēšanas</w:t>
      </w:r>
      <w:r w:rsidR="003A48EC" w:rsidRPr="00EF4859">
        <w:rPr>
          <w:rFonts w:ascii="Times New Roman" w:eastAsia="Times New Roman" w:hAnsi="Times New Roman"/>
        </w:rPr>
        <w:t xml:space="preserve"> </w:t>
      </w:r>
      <w:r w:rsidRPr="00EF4859">
        <w:rPr>
          <w:rFonts w:ascii="Times New Roman" w:eastAsia="Times New Roman" w:hAnsi="Times New Roman"/>
        </w:rPr>
        <w:t xml:space="preserve">saraksta paraugs nolikuma </w:t>
      </w:r>
      <w:r w:rsidR="001D6349" w:rsidRPr="00EF4859">
        <w:rPr>
          <w:rFonts w:ascii="Times New Roman" w:eastAsia="Times New Roman" w:hAnsi="Times New Roman"/>
        </w:rPr>
        <w:t>3.</w:t>
      </w:r>
      <w:r w:rsidR="009754E4" w:rsidRPr="00EF4859">
        <w:rPr>
          <w:rFonts w:ascii="Times New Roman" w:eastAsia="Times New Roman" w:hAnsi="Times New Roman"/>
        </w:rPr>
        <w:t>p</w:t>
      </w:r>
      <w:r w:rsidRPr="00EF4859">
        <w:rPr>
          <w:rFonts w:ascii="Times New Roman" w:eastAsia="Times New Roman" w:hAnsi="Times New Roman"/>
        </w:rPr>
        <w:t xml:space="preserve">ielikumā), </w:t>
      </w:r>
      <w:r w:rsidRPr="00EF4859">
        <w:rPr>
          <w:rFonts w:ascii="Times New Roman" w:eastAsia="Times New Roman" w:hAnsi="Times New Roman"/>
          <w:b/>
        </w:rPr>
        <w:t>obligāti pievienojot</w:t>
      </w:r>
      <w:r w:rsidRPr="00EF4859">
        <w:rPr>
          <w:rFonts w:ascii="Times New Roman" w:eastAsia="Times New Roman" w:hAnsi="Times New Roman"/>
        </w:rPr>
        <w:t xml:space="preserve"> darbu pasūtītāja izziņas (atsauksmes) par darbu sarakstā norādīto (-</w:t>
      </w:r>
      <w:r w:rsidR="00764320" w:rsidRPr="00EF4859">
        <w:rPr>
          <w:rFonts w:ascii="Times New Roman" w:eastAsia="Times New Roman" w:hAnsi="Times New Roman"/>
        </w:rPr>
        <w:t>a</w:t>
      </w:r>
      <w:r w:rsidRPr="00EF4859">
        <w:rPr>
          <w:rFonts w:ascii="Times New Roman" w:eastAsia="Times New Roman" w:hAnsi="Times New Roman"/>
        </w:rPr>
        <w:t xml:space="preserve">jiem) objektu (-iem), kurās </w:t>
      </w:r>
      <w:r w:rsidR="00210C47" w:rsidRPr="00EF4859">
        <w:rPr>
          <w:rFonts w:ascii="Times New Roman" w:eastAsia="Times New Roman" w:hAnsi="Times New Roman"/>
        </w:rPr>
        <w:t xml:space="preserve"> tiek </w:t>
      </w:r>
      <w:r w:rsidRPr="00EF4859">
        <w:rPr>
          <w:rFonts w:ascii="Times New Roman" w:eastAsia="Times New Roman" w:hAnsi="Times New Roman"/>
        </w:rPr>
        <w:t>apliecin</w:t>
      </w:r>
      <w:r w:rsidR="00014950" w:rsidRPr="00EF4859">
        <w:rPr>
          <w:rFonts w:ascii="Times New Roman" w:eastAsia="Times New Roman" w:hAnsi="Times New Roman"/>
        </w:rPr>
        <w:t>āta</w:t>
      </w:r>
      <w:r w:rsidRPr="00EF4859">
        <w:rPr>
          <w:rFonts w:ascii="Times New Roman" w:eastAsia="Times New Roman" w:hAnsi="Times New Roman"/>
        </w:rPr>
        <w:t xml:space="preserve"> pretendenta piedāvāt</w:t>
      </w:r>
      <w:r w:rsidR="001E27EC" w:rsidRPr="00EF4859">
        <w:rPr>
          <w:rFonts w:ascii="Times New Roman" w:eastAsia="Times New Roman" w:hAnsi="Times New Roman"/>
        </w:rPr>
        <w:t>ā</w:t>
      </w:r>
      <w:r w:rsidRPr="00EF4859">
        <w:rPr>
          <w:rFonts w:ascii="Times New Roman" w:eastAsia="Times New Roman" w:hAnsi="Times New Roman"/>
        </w:rPr>
        <w:t xml:space="preserve"> speciālist</w:t>
      </w:r>
      <w:r w:rsidR="001E27EC" w:rsidRPr="00EF4859">
        <w:rPr>
          <w:rFonts w:ascii="Times New Roman" w:eastAsia="Times New Roman" w:hAnsi="Times New Roman"/>
        </w:rPr>
        <w:t>a</w:t>
      </w:r>
      <w:r w:rsidRPr="00EF4859">
        <w:rPr>
          <w:rFonts w:ascii="Times New Roman" w:eastAsia="Times New Roman" w:hAnsi="Times New Roman"/>
        </w:rPr>
        <w:t xml:space="preserve"> pieredz</w:t>
      </w:r>
      <w:r w:rsidR="00014950" w:rsidRPr="00EF4859">
        <w:rPr>
          <w:rFonts w:ascii="Times New Roman" w:eastAsia="Times New Roman" w:hAnsi="Times New Roman"/>
        </w:rPr>
        <w:t>e</w:t>
      </w:r>
      <w:r w:rsidRPr="00EF4859">
        <w:rPr>
          <w:rFonts w:ascii="Times New Roman" w:eastAsia="Times New Roman" w:hAnsi="Times New Roman"/>
        </w:rPr>
        <w:t xml:space="preserve"> nolikuma 3.4.</w:t>
      </w:r>
      <w:r w:rsidR="00EF4859" w:rsidRPr="00EF4859">
        <w:rPr>
          <w:rFonts w:ascii="Times New Roman" w:eastAsia="Times New Roman" w:hAnsi="Times New Roman"/>
        </w:rPr>
        <w:t>1.</w:t>
      </w:r>
      <w:r w:rsidRPr="00EF4859">
        <w:rPr>
          <w:rFonts w:ascii="Times New Roman" w:eastAsia="Times New Roman" w:hAnsi="Times New Roman"/>
        </w:rPr>
        <w:t>1.</w:t>
      </w:r>
      <w:r w:rsidR="008213C1" w:rsidRPr="00EF4859">
        <w:rPr>
          <w:rFonts w:ascii="Times New Roman" w:eastAsia="Times New Roman" w:hAnsi="Times New Roman"/>
        </w:rPr>
        <w:t>un 3.4.</w:t>
      </w:r>
      <w:r w:rsidR="00EF4859" w:rsidRPr="00EF4859">
        <w:rPr>
          <w:rFonts w:ascii="Times New Roman" w:eastAsia="Times New Roman" w:hAnsi="Times New Roman"/>
        </w:rPr>
        <w:t>1.</w:t>
      </w:r>
      <w:r w:rsidR="008213C1" w:rsidRPr="00EF4859">
        <w:rPr>
          <w:rFonts w:ascii="Times New Roman" w:eastAsia="Times New Roman" w:hAnsi="Times New Roman"/>
        </w:rPr>
        <w:t>2.apakšpunktā</w:t>
      </w:r>
      <w:r w:rsidRPr="00EF4859">
        <w:rPr>
          <w:rFonts w:ascii="Times New Roman" w:eastAsia="Times New Roman" w:hAnsi="Times New Roman"/>
        </w:rPr>
        <w:t xml:space="preserve"> minēto darbu veikšanā (ja pretendents objektīvu iemeslu dēļ nevar iesniegt </w:t>
      </w:r>
      <w:r w:rsidRPr="00EF4859">
        <w:rPr>
          <w:rFonts w:ascii="Times New Roman" w:eastAsia="Times New Roman" w:hAnsi="Times New Roman"/>
        </w:rPr>
        <w:lastRenderedPageBreak/>
        <w:t>darbu pasūtītāja izziņas, jāiesniedz citi dokumenti, kas apliecina speciālist</w:t>
      </w:r>
      <w:r w:rsidR="001E27EC" w:rsidRPr="00EF4859">
        <w:rPr>
          <w:rFonts w:ascii="Times New Roman" w:eastAsia="Times New Roman" w:hAnsi="Times New Roman"/>
        </w:rPr>
        <w:t>a</w:t>
      </w:r>
      <w:r w:rsidRPr="00EF4859">
        <w:rPr>
          <w:rFonts w:ascii="Times New Roman" w:eastAsia="Times New Roman" w:hAnsi="Times New Roman"/>
        </w:rPr>
        <w:t xml:space="preserve"> pieredzes atbilstību nolikuma prasībām), </w:t>
      </w:r>
      <w:r w:rsidRPr="00EF4859">
        <w:rPr>
          <w:rFonts w:ascii="Times New Roman" w:eastAsia="Times New Roman" w:hAnsi="Times New Roman"/>
          <w:b/>
          <w:bCs/>
        </w:rPr>
        <w:t>kā arī</w:t>
      </w:r>
      <w:r w:rsidRPr="00EF4859">
        <w:rPr>
          <w:rFonts w:ascii="Times New Roman" w:eastAsia="Times New Roman" w:hAnsi="Times New Roman"/>
        </w:rPr>
        <w:t xml:space="preserve"> </w:t>
      </w:r>
      <w:r w:rsidR="00014950" w:rsidRPr="00EF4859">
        <w:rPr>
          <w:rFonts w:ascii="Times New Roman" w:eastAsia="Times New Roman" w:hAnsi="Times New Roman"/>
          <w:b/>
          <w:bCs/>
        </w:rPr>
        <w:t>jā</w:t>
      </w:r>
      <w:r w:rsidRPr="00EF4859">
        <w:rPr>
          <w:rFonts w:ascii="Times New Roman" w:eastAsia="Times New Roman" w:hAnsi="Times New Roman"/>
          <w:b/>
          <w:bCs/>
        </w:rPr>
        <w:t>pievieno</w:t>
      </w:r>
      <w:r w:rsidRPr="00EF4859">
        <w:rPr>
          <w:rFonts w:ascii="Times New Roman" w:eastAsia="Times New Roman" w:hAnsi="Times New Roman"/>
        </w:rPr>
        <w:t xml:space="preserve"> nolikuma 3.4.</w:t>
      </w:r>
      <w:r w:rsidR="00EF4859" w:rsidRPr="00EF4859">
        <w:rPr>
          <w:rFonts w:ascii="Times New Roman" w:eastAsia="Times New Roman" w:hAnsi="Times New Roman"/>
        </w:rPr>
        <w:t>1.</w:t>
      </w:r>
      <w:r w:rsidRPr="00EF4859">
        <w:rPr>
          <w:rFonts w:ascii="Times New Roman" w:eastAsia="Times New Roman" w:hAnsi="Times New Roman"/>
        </w:rPr>
        <w:t>1</w:t>
      </w:r>
      <w:r w:rsidR="001E27EC" w:rsidRPr="00EF4859">
        <w:rPr>
          <w:rFonts w:ascii="Times New Roman" w:eastAsia="Times New Roman" w:hAnsi="Times New Roman"/>
        </w:rPr>
        <w:t>.</w:t>
      </w:r>
      <w:r w:rsidR="008213C1" w:rsidRPr="00EF4859">
        <w:rPr>
          <w:rFonts w:ascii="Times New Roman" w:eastAsia="Times New Roman" w:hAnsi="Times New Roman"/>
        </w:rPr>
        <w:t xml:space="preserve"> un 3.4.</w:t>
      </w:r>
      <w:r w:rsidR="00EF4859" w:rsidRPr="00EF4859">
        <w:rPr>
          <w:rFonts w:ascii="Times New Roman" w:eastAsia="Times New Roman" w:hAnsi="Times New Roman"/>
        </w:rPr>
        <w:t>1.</w:t>
      </w:r>
      <w:r w:rsidR="008213C1" w:rsidRPr="00EF4859">
        <w:rPr>
          <w:rFonts w:ascii="Times New Roman" w:eastAsia="Times New Roman" w:hAnsi="Times New Roman"/>
        </w:rPr>
        <w:t>2.apakšpunktā</w:t>
      </w:r>
      <w:r w:rsidRPr="00EF4859">
        <w:rPr>
          <w:rFonts w:ascii="Times New Roman" w:eastAsia="Times New Roman" w:hAnsi="Times New Roman"/>
        </w:rPr>
        <w:t xml:space="preserve"> norādīt</w:t>
      </w:r>
      <w:r w:rsidR="001E27EC" w:rsidRPr="00EF4859">
        <w:rPr>
          <w:rFonts w:ascii="Times New Roman" w:eastAsia="Times New Roman" w:hAnsi="Times New Roman"/>
        </w:rPr>
        <w:t>ā</w:t>
      </w:r>
      <w:r w:rsidRPr="00EF4859">
        <w:rPr>
          <w:rFonts w:ascii="Times New Roman" w:eastAsia="Times New Roman" w:hAnsi="Times New Roman"/>
        </w:rPr>
        <w:t xml:space="preserve"> </w:t>
      </w:r>
      <w:r w:rsidRPr="00EF4859">
        <w:rPr>
          <w:rFonts w:ascii="Times New Roman" w:eastAsia="Times New Roman" w:hAnsi="Times New Roman"/>
          <w:u w:val="single"/>
        </w:rPr>
        <w:t>speciālist</w:t>
      </w:r>
      <w:r w:rsidR="008213C1" w:rsidRPr="00EF4859">
        <w:rPr>
          <w:rFonts w:ascii="Times New Roman" w:eastAsia="Times New Roman" w:hAnsi="Times New Roman"/>
          <w:u w:val="single"/>
        </w:rPr>
        <w:t>u</w:t>
      </w:r>
      <w:r w:rsidRPr="00EF4859">
        <w:rPr>
          <w:rFonts w:ascii="Times New Roman" w:eastAsia="Times New Roman" w:hAnsi="Times New Roman"/>
          <w:u w:val="single"/>
        </w:rPr>
        <w:t xml:space="preserve"> apliecinājum</w:t>
      </w:r>
      <w:r w:rsidR="00C41985" w:rsidRPr="00EF4859">
        <w:rPr>
          <w:rFonts w:ascii="Times New Roman" w:eastAsia="Times New Roman" w:hAnsi="Times New Roman"/>
          <w:u w:val="single"/>
        </w:rPr>
        <w:t>s</w:t>
      </w:r>
      <w:r w:rsidRPr="00EF4859">
        <w:rPr>
          <w:rFonts w:ascii="Times New Roman" w:eastAsia="Times New Roman" w:hAnsi="Times New Roman"/>
        </w:rPr>
        <w:t xml:space="preserve"> par gatavību veikt attiecīgā speciālista pienākumus iepirkuma līguma ietvaros, ja pretendents tiek atzīts par konkursa uzvarētāju</w:t>
      </w:r>
      <w:r w:rsidR="009754E4" w:rsidRPr="00EF4859">
        <w:rPr>
          <w:rFonts w:ascii="Times New Roman" w:eastAsia="Times New Roman" w:hAnsi="Times New Roman"/>
        </w:rPr>
        <w:t>;</w:t>
      </w:r>
    </w:p>
    <w:p w14:paraId="14A219B6" w14:textId="77777777" w:rsidR="00EC48E0" w:rsidRPr="009627E7" w:rsidRDefault="00EC48E0" w:rsidP="00695EBF">
      <w:pPr>
        <w:widowControl w:val="0"/>
        <w:tabs>
          <w:tab w:val="num" w:pos="567"/>
        </w:tabs>
        <w:spacing w:after="0" w:line="240" w:lineRule="auto"/>
        <w:ind w:left="426"/>
        <w:jc w:val="both"/>
        <w:rPr>
          <w:rFonts w:ascii="Times New Roman" w:hAnsi="Times New Roman"/>
          <w:b/>
          <w:bCs/>
        </w:rPr>
      </w:pPr>
    </w:p>
    <w:p w14:paraId="6EEF282A" w14:textId="77777777" w:rsidR="00D40E73" w:rsidRPr="009627E7" w:rsidRDefault="00D40E73" w:rsidP="00695EBF">
      <w:pPr>
        <w:widowControl w:val="0"/>
        <w:tabs>
          <w:tab w:val="num" w:pos="567"/>
        </w:tabs>
        <w:spacing w:after="0" w:line="240" w:lineRule="auto"/>
        <w:ind w:left="426"/>
        <w:jc w:val="both"/>
        <w:rPr>
          <w:rFonts w:ascii="Times New Roman" w:hAnsi="Times New Roman"/>
          <w:b/>
          <w:bCs/>
        </w:rPr>
      </w:pPr>
      <w:r w:rsidRPr="009627E7">
        <w:rPr>
          <w:rFonts w:ascii="Times New Roman" w:hAnsi="Times New Roman"/>
          <w:b/>
          <w:bCs/>
        </w:rPr>
        <w:t>Attiecībā uz:</w:t>
      </w:r>
    </w:p>
    <w:p w14:paraId="67E4BC88" w14:textId="4CB740B9" w:rsidR="00CF3775" w:rsidRPr="00904DCF" w:rsidRDefault="00D40E73" w:rsidP="00F65D1C">
      <w:pPr>
        <w:widowControl w:val="0"/>
        <w:numPr>
          <w:ilvl w:val="0"/>
          <w:numId w:val="19"/>
        </w:numPr>
        <w:tabs>
          <w:tab w:val="num" w:pos="567"/>
        </w:tabs>
        <w:spacing w:after="0" w:line="240" w:lineRule="auto"/>
        <w:ind w:left="567" w:hanging="425"/>
        <w:jc w:val="both"/>
        <w:rPr>
          <w:rFonts w:ascii="Times New Roman" w:hAnsi="Times New Roman"/>
        </w:rPr>
      </w:pPr>
      <w:r w:rsidRPr="009627E7">
        <w:rPr>
          <w:rFonts w:ascii="Times New Roman" w:hAnsi="Times New Roman"/>
        </w:rPr>
        <w:t xml:space="preserve">ārvalstu speciālistu, kura </w:t>
      </w:r>
      <w:r w:rsidR="00CF3775" w:rsidRPr="009627E7">
        <w:rPr>
          <w:rFonts w:ascii="Times New Roman" w:hAnsi="Times New Roman"/>
        </w:rPr>
        <w:t xml:space="preserve">mītnes valsts ir Eiropas Savienības dalībvalsts vai Eiropas Brīvās tirdzniecības asociācijas </w:t>
      </w:r>
      <w:r w:rsidR="00CF3775" w:rsidRPr="00904DCF">
        <w:rPr>
          <w:rFonts w:ascii="Times New Roman" w:hAnsi="Times New Roman"/>
        </w:rPr>
        <w:t>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3.4.1.</w:t>
      </w:r>
      <w:r w:rsidR="008213C1" w:rsidRPr="00904DCF">
        <w:rPr>
          <w:rFonts w:ascii="Times New Roman" w:hAnsi="Times New Roman"/>
        </w:rPr>
        <w:t xml:space="preserve"> un </w:t>
      </w:r>
      <w:r w:rsidR="008213C1" w:rsidRPr="00904DCF">
        <w:rPr>
          <w:rFonts w:ascii="Times New Roman" w:eastAsia="Times New Roman" w:hAnsi="Times New Roman"/>
        </w:rPr>
        <w:t xml:space="preserve"> 3.4.2.apakšpunktā</w:t>
      </w:r>
      <w:r w:rsidR="00CF3775" w:rsidRPr="00904DCF">
        <w:rPr>
          <w:rFonts w:ascii="Times New Roman" w:hAnsi="Times New Roman"/>
        </w:rPr>
        <w:t xml:space="preserve"> norādītos darbus, un gadījumā, ja ar pretendentu tiks noslēgts iepirkuma līguma, tas ne vēlāk kā </w:t>
      </w:r>
      <w:r w:rsidR="00695EBF" w:rsidRPr="00904DCF">
        <w:rPr>
          <w:rFonts w:ascii="Times New Roman" w:hAnsi="Times New Roman"/>
        </w:rPr>
        <w:t>3 (</w:t>
      </w:r>
      <w:r w:rsidR="00CF3775" w:rsidRPr="00904DCF">
        <w:rPr>
          <w:rFonts w:ascii="Times New Roman" w:hAnsi="Times New Roman"/>
        </w:rPr>
        <w:t>trīs</w:t>
      </w:r>
      <w:r w:rsidR="00695EBF" w:rsidRPr="00904DCF">
        <w:rPr>
          <w:rFonts w:ascii="Times New Roman" w:hAnsi="Times New Roman"/>
        </w:rPr>
        <w:t>)</w:t>
      </w:r>
      <w:r w:rsidR="00CF3775" w:rsidRPr="00904DCF">
        <w:rPr>
          <w:rFonts w:ascii="Times New Roman" w:hAnsi="Times New Roman"/>
        </w:rPr>
        <w:t xml:space="preserve"> darb</w:t>
      </w:r>
      <w:r w:rsidR="00695EBF" w:rsidRPr="00904DCF">
        <w:rPr>
          <w:rFonts w:ascii="Times New Roman" w:hAnsi="Times New Roman"/>
        </w:rPr>
        <w:t xml:space="preserve">a </w:t>
      </w:r>
      <w:r w:rsidR="00CF3775" w:rsidRPr="00904DCF">
        <w:rPr>
          <w:rFonts w:ascii="Times New Roman" w:hAnsi="Times New Roman"/>
        </w:rPr>
        <w:t>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4D218F30" w14:textId="3CE62900" w:rsidR="00CF3775" w:rsidRPr="00904DCF" w:rsidRDefault="00CF3775" w:rsidP="00F65D1C">
      <w:pPr>
        <w:widowControl w:val="0"/>
        <w:numPr>
          <w:ilvl w:val="0"/>
          <w:numId w:val="19"/>
        </w:numPr>
        <w:tabs>
          <w:tab w:val="num" w:pos="567"/>
        </w:tabs>
        <w:spacing w:after="0" w:line="240" w:lineRule="auto"/>
        <w:jc w:val="both"/>
        <w:rPr>
          <w:rFonts w:ascii="Times New Roman" w:hAnsi="Times New Roman"/>
        </w:rPr>
      </w:pPr>
      <w:r w:rsidRPr="00904DCF">
        <w:rPr>
          <w:rFonts w:ascii="Times New Roman" w:hAnsi="Times New Roman"/>
        </w:rPr>
        <w:t>ārvalstu speciālistu, kura mītnes valsts nav Eiropas Savienības dalībvalsts vai Eiropas Brīvās tirdzniecības asociācijas dalībvalsts – jāiesniedz atbilstoši attiecīgās valsts normatīvajiem aktiem izsniegts dokuments, kas apliecina speciālista profesionālo kvalifikāciju veikt nolikuma 3.4.1.</w:t>
      </w:r>
      <w:r w:rsidR="008213C1" w:rsidRPr="00904DCF">
        <w:rPr>
          <w:rFonts w:ascii="Times New Roman" w:eastAsia="Times New Roman" w:hAnsi="Times New Roman"/>
        </w:rPr>
        <w:t xml:space="preserve"> un 3.4.2.apakšpunktā</w:t>
      </w:r>
      <w:r w:rsidRPr="00904DCF">
        <w:rPr>
          <w:rFonts w:ascii="Times New Roman" w:hAnsi="Times New Roman"/>
        </w:rPr>
        <w:t xml:space="preserve"> norādītos darbus</w:t>
      </w:r>
      <w:r w:rsidR="00E04A27" w:rsidRPr="00904DCF">
        <w:t xml:space="preserve"> </w:t>
      </w:r>
      <w:r w:rsidR="00E04A27" w:rsidRPr="00904DCF">
        <w:rPr>
          <w:rFonts w:ascii="Times New Roman" w:hAnsi="Times New Roman"/>
        </w:rPr>
        <w:t xml:space="preserve">vai, piemēram, norādot publiski pieejamu reģistru, kur </w:t>
      </w:r>
      <w:r w:rsidR="00695EBF" w:rsidRPr="00904DCF">
        <w:rPr>
          <w:rFonts w:ascii="Times New Roman" w:hAnsi="Times New Roman"/>
        </w:rPr>
        <w:t>P</w:t>
      </w:r>
      <w:r w:rsidR="00E04A27" w:rsidRPr="00904DCF">
        <w:rPr>
          <w:rFonts w:ascii="Times New Roman" w:hAnsi="Times New Roman"/>
        </w:rPr>
        <w:t>asūtītājs varētu pārliecināties par attiecīgās personas kvalifikāciju un tiesībām veikt attiecīgos darbus, ja attiecīgie valsts normatīvie akti paredz šādu ziņu publisku reģistru</w:t>
      </w:r>
      <w:r w:rsidRPr="00904DCF">
        <w:rPr>
          <w:rFonts w:ascii="Times New Roman" w:hAnsi="Times New Roman"/>
        </w:rPr>
        <w:t xml:space="preserve"> un apliecinājumu, ka gadījumā, ja pretendents konkursā iegūst tiesības slēgt </w:t>
      </w:r>
      <w:r w:rsidR="00B0556D" w:rsidRPr="00904DCF">
        <w:rPr>
          <w:rFonts w:ascii="Times New Roman" w:hAnsi="Times New Roman"/>
        </w:rPr>
        <w:t xml:space="preserve">iepirkuma </w:t>
      </w:r>
      <w:r w:rsidRPr="00904DCF">
        <w:rPr>
          <w:rFonts w:ascii="Times New Roman" w:hAnsi="Times New Roman"/>
        </w:rPr>
        <w:t xml:space="preserve">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1B7EFFDA" w14:textId="72EAEA36" w:rsidR="00D40E73" w:rsidRPr="00904DCF" w:rsidRDefault="00CF3775" w:rsidP="00695EBF">
      <w:pPr>
        <w:widowControl w:val="0"/>
        <w:tabs>
          <w:tab w:val="num" w:pos="567"/>
        </w:tabs>
        <w:spacing w:after="0" w:line="240" w:lineRule="auto"/>
        <w:ind w:left="142"/>
        <w:jc w:val="both"/>
        <w:rPr>
          <w:rFonts w:ascii="Times New Roman" w:eastAsia="Times New Roman" w:hAnsi="Times New Roman"/>
        </w:rPr>
      </w:pPr>
      <w:r w:rsidRPr="00904DCF">
        <w:rPr>
          <w:rFonts w:ascii="Times New Roman" w:hAnsi="Times New Roman"/>
        </w:rPr>
        <w:t>Par speciālistu būvprakses sertifikātu spēkā esamību atbilstoši nolikuma 3.4.1.</w:t>
      </w:r>
      <w:r w:rsidR="008213C1" w:rsidRPr="00904DCF">
        <w:rPr>
          <w:rFonts w:ascii="Times New Roman" w:hAnsi="Times New Roman"/>
        </w:rPr>
        <w:t xml:space="preserve"> un</w:t>
      </w:r>
      <w:r w:rsidR="008213C1" w:rsidRPr="00904DCF">
        <w:rPr>
          <w:rFonts w:ascii="Times New Roman" w:eastAsia="Times New Roman" w:hAnsi="Times New Roman"/>
        </w:rPr>
        <w:t xml:space="preserve"> 3.4.2.apakšpunktā</w:t>
      </w:r>
      <w:r w:rsidRPr="00904DCF">
        <w:rPr>
          <w:rFonts w:ascii="Times New Roman" w:hAnsi="Times New Roman"/>
        </w:rPr>
        <w:t>, kuri būvprakses sertifikātu saņēmuši Latvijas Republikā, Pasūtītājs pārliecinās</w:t>
      </w:r>
      <w:r w:rsidR="00B0556D" w:rsidRPr="00904DCF">
        <w:rPr>
          <w:rFonts w:ascii="Times New Roman" w:hAnsi="Times New Roman"/>
        </w:rPr>
        <w:t>,</w:t>
      </w:r>
      <w:r w:rsidRPr="00904DCF">
        <w:rPr>
          <w:rFonts w:ascii="Times New Roman" w:hAnsi="Times New Roman"/>
        </w:rPr>
        <w:t xml:space="preserve"> attiecīgo informāciju iegūstot publiskajā datubāzē</w:t>
      </w:r>
      <w:r w:rsidR="00E42D11" w:rsidRPr="00904DCF">
        <w:rPr>
          <w:rFonts w:ascii="Times New Roman" w:hAnsi="Times New Roman"/>
        </w:rPr>
        <w:t>.</w:t>
      </w:r>
      <w:r w:rsidR="00E04A27" w:rsidRPr="00904DCF">
        <w:rPr>
          <w:rFonts w:ascii="Times New Roman" w:eastAsia="Times New Roman" w:hAnsi="Times New Roman"/>
        </w:rPr>
        <w:t xml:space="preserve">  </w:t>
      </w:r>
      <w:r w:rsidR="00D40E73" w:rsidRPr="00904DCF">
        <w:rPr>
          <w:rFonts w:ascii="Times New Roman" w:eastAsia="Times New Roman" w:hAnsi="Times New Roman"/>
        </w:rPr>
        <w:t xml:space="preserve">  </w:t>
      </w:r>
    </w:p>
    <w:p w14:paraId="722A18BF" w14:textId="78D15BE8" w:rsidR="00154F36" w:rsidRPr="00904DCF" w:rsidRDefault="009F778E" w:rsidP="00695EBF">
      <w:pPr>
        <w:tabs>
          <w:tab w:val="num" w:pos="567"/>
        </w:tabs>
        <w:spacing w:after="0" w:line="240" w:lineRule="auto"/>
        <w:ind w:left="567" w:hanging="567"/>
        <w:jc w:val="both"/>
        <w:rPr>
          <w:rFonts w:ascii="Times New Roman" w:eastAsia="Times New Roman" w:hAnsi="Times New Roman"/>
        </w:rPr>
      </w:pPr>
      <w:r w:rsidRPr="00904DCF">
        <w:rPr>
          <w:rFonts w:ascii="Times New Roman" w:eastAsia="Times New Roman" w:hAnsi="Times New Roman"/>
          <w:b/>
          <w:bCs/>
        </w:rPr>
        <w:t>4.1.8.</w:t>
      </w:r>
      <w:r w:rsidRPr="00904DCF">
        <w:rPr>
          <w:rFonts w:ascii="Times New Roman" w:eastAsia="Times New Roman" w:hAnsi="Times New Roman"/>
        </w:rPr>
        <w:t xml:space="preserve"> </w:t>
      </w:r>
      <w:r w:rsidR="00154F36" w:rsidRPr="00904DCF">
        <w:rPr>
          <w:rFonts w:ascii="Times New Roman" w:eastAsia="Times New Roman" w:hAnsi="Times New Roman"/>
        </w:rPr>
        <w:t>informācija</w:t>
      </w:r>
      <w:r w:rsidR="00210C47" w:rsidRPr="00904DCF">
        <w:rPr>
          <w:rFonts w:ascii="Times New Roman" w:eastAsia="Times New Roman" w:hAnsi="Times New Roman"/>
        </w:rPr>
        <w:t>, kas apliecina</w:t>
      </w:r>
      <w:r w:rsidR="00154F36" w:rsidRPr="00904DCF">
        <w:rPr>
          <w:rFonts w:ascii="Times New Roman" w:eastAsia="Times New Roman" w:hAnsi="Times New Roman"/>
        </w:rPr>
        <w:t xml:space="preserve"> pretendenta </w:t>
      </w:r>
      <w:r w:rsidR="00210C47" w:rsidRPr="00904DCF">
        <w:rPr>
          <w:rFonts w:ascii="Times New Roman" w:eastAsia="Times New Roman" w:hAnsi="Times New Roman"/>
        </w:rPr>
        <w:t>pieredzi</w:t>
      </w:r>
      <w:r w:rsidR="006A6F7D" w:rsidRPr="00904DCF">
        <w:rPr>
          <w:rFonts w:ascii="Times New Roman" w:eastAsia="Times New Roman" w:hAnsi="Times New Roman"/>
        </w:rPr>
        <w:t xml:space="preserve"> </w:t>
      </w:r>
      <w:r w:rsidR="00154F36" w:rsidRPr="00904DCF">
        <w:rPr>
          <w:rFonts w:ascii="Times New Roman" w:eastAsia="Times New Roman" w:hAnsi="Times New Roman"/>
        </w:rPr>
        <w:t>saskaņā ar nolikuma 3.4.2.punktā noteiktajām prasībām, norādot darbu pasūtītāju, objekta nosaukumu</w:t>
      </w:r>
      <w:r w:rsidR="003A48EC" w:rsidRPr="00904DCF">
        <w:rPr>
          <w:rFonts w:ascii="Times New Roman" w:eastAsia="Times New Roman" w:hAnsi="Times New Roman"/>
        </w:rPr>
        <w:t xml:space="preserve"> un raksturojumu</w:t>
      </w:r>
      <w:r w:rsidR="00154F36" w:rsidRPr="00904DCF">
        <w:rPr>
          <w:rFonts w:ascii="Times New Roman" w:eastAsia="Times New Roman" w:hAnsi="Times New Roman"/>
        </w:rPr>
        <w:t>, darbu veidus, darbu izpildes periodu (</w:t>
      </w:r>
      <w:r w:rsidR="00E04A27" w:rsidRPr="00904DCF">
        <w:rPr>
          <w:rFonts w:ascii="Times New Roman" w:eastAsia="Times New Roman" w:hAnsi="Times New Roman"/>
        </w:rPr>
        <w:t>projektēšanas</w:t>
      </w:r>
      <w:r w:rsidR="00154F36" w:rsidRPr="00904DCF">
        <w:rPr>
          <w:rFonts w:ascii="Times New Roman" w:eastAsia="Times New Roman" w:hAnsi="Times New Roman"/>
        </w:rPr>
        <w:t xml:space="preserve"> saraksta paraugs nolikuma </w:t>
      </w:r>
      <w:r w:rsidR="002E2D32" w:rsidRPr="00904DCF">
        <w:rPr>
          <w:rFonts w:ascii="Times New Roman" w:eastAsia="Times New Roman" w:hAnsi="Times New Roman"/>
        </w:rPr>
        <w:t>3.</w:t>
      </w:r>
      <w:r w:rsidR="009754E4" w:rsidRPr="00904DCF">
        <w:rPr>
          <w:rFonts w:ascii="Times New Roman" w:eastAsia="Times New Roman" w:hAnsi="Times New Roman"/>
        </w:rPr>
        <w:t>p</w:t>
      </w:r>
      <w:r w:rsidR="00154F36" w:rsidRPr="00904DCF">
        <w:rPr>
          <w:rFonts w:ascii="Times New Roman" w:eastAsia="Times New Roman" w:hAnsi="Times New Roman"/>
        </w:rPr>
        <w:t xml:space="preserve">ielikumā), un </w:t>
      </w:r>
      <w:r w:rsidR="00154F36" w:rsidRPr="00904DCF">
        <w:rPr>
          <w:rFonts w:ascii="Times New Roman" w:eastAsia="Times New Roman" w:hAnsi="Times New Roman"/>
          <w:b/>
        </w:rPr>
        <w:t>obligāti pievienojot</w:t>
      </w:r>
      <w:r w:rsidR="00154F36" w:rsidRPr="00904DCF">
        <w:rPr>
          <w:rFonts w:ascii="Times New Roman" w:eastAsia="Times New Roman" w:hAnsi="Times New Roman"/>
        </w:rPr>
        <w:t xml:space="preserve"> darbu pasūtītāju izziņas (atsauksmes) par visiem sarakstā norādītajiem objektiem, kurās </w:t>
      </w:r>
      <w:r w:rsidR="00210C47" w:rsidRPr="00904DCF">
        <w:rPr>
          <w:rFonts w:ascii="Times New Roman" w:eastAsia="Times New Roman" w:hAnsi="Times New Roman"/>
        </w:rPr>
        <w:t>tiek</w:t>
      </w:r>
      <w:r w:rsidR="00154F36" w:rsidRPr="00904DCF">
        <w:rPr>
          <w:rFonts w:ascii="Times New Roman" w:eastAsia="Times New Roman" w:hAnsi="Times New Roman"/>
        </w:rPr>
        <w:t xml:space="preserve"> apliecin</w:t>
      </w:r>
      <w:r w:rsidR="00210C47" w:rsidRPr="00904DCF">
        <w:rPr>
          <w:rFonts w:ascii="Times New Roman" w:eastAsia="Times New Roman" w:hAnsi="Times New Roman"/>
        </w:rPr>
        <w:t>āta</w:t>
      </w:r>
      <w:r w:rsidR="00154F36" w:rsidRPr="00904DCF">
        <w:rPr>
          <w:rFonts w:ascii="Times New Roman" w:eastAsia="Times New Roman" w:hAnsi="Times New Roman"/>
        </w:rPr>
        <w:t xml:space="preserve"> pretendenta pieredz</w:t>
      </w:r>
      <w:r w:rsidR="00210C47" w:rsidRPr="00904DCF">
        <w:rPr>
          <w:rFonts w:ascii="Times New Roman" w:eastAsia="Times New Roman" w:hAnsi="Times New Roman"/>
        </w:rPr>
        <w:t>e</w:t>
      </w:r>
      <w:r w:rsidR="00154F36" w:rsidRPr="00904DCF">
        <w:rPr>
          <w:rFonts w:ascii="Times New Roman" w:eastAsia="Times New Roman" w:hAnsi="Times New Roman"/>
        </w:rPr>
        <w:t xml:space="preserve"> nolikuma 3.4.2.punktā minēto darbu veikšanā (ja pretendents objektīvu iemeslu dēļ nevar iesniegt darbu pasūtītāja izziņas, jāiesniedz citi dokumenti, kas apliecina pretendenta pieredzes atbilstību nolikuma prasībām);</w:t>
      </w:r>
    </w:p>
    <w:p w14:paraId="54044D53" w14:textId="77777777" w:rsidR="00154F36" w:rsidRPr="00C67FE1" w:rsidRDefault="009F778E" w:rsidP="00F62A84">
      <w:pPr>
        <w:tabs>
          <w:tab w:val="left" w:pos="567"/>
        </w:tabs>
        <w:spacing w:after="0" w:line="240" w:lineRule="auto"/>
        <w:ind w:left="567" w:hanging="567"/>
        <w:jc w:val="both"/>
        <w:rPr>
          <w:rFonts w:ascii="Times New Roman" w:eastAsia="Times New Roman" w:hAnsi="Times New Roman"/>
        </w:rPr>
      </w:pPr>
      <w:r w:rsidRPr="00904DCF">
        <w:rPr>
          <w:rFonts w:ascii="Times New Roman" w:eastAsia="Times New Roman" w:hAnsi="Times New Roman"/>
          <w:b/>
          <w:bCs/>
        </w:rPr>
        <w:t>4.1.9.</w:t>
      </w:r>
      <w:r w:rsidRPr="00904DCF">
        <w:rPr>
          <w:rFonts w:ascii="Times New Roman" w:eastAsia="Times New Roman" w:hAnsi="Times New Roman"/>
        </w:rPr>
        <w:t xml:space="preserve"> </w:t>
      </w:r>
      <w:r w:rsidR="00154F36" w:rsidRPr="00904DCF">
        <w:rPr>
          <w:rFonts w:ascii="Times New Roman" w:eastAsia="Times New Roman" w:hAnsi="Times New Roman"/>
        </w:rPr>
        <w:t xml:space="preserve">pretendenta apliecinājums, ka tā rīcībā ir tehniskais personāls un aprīkojums (iekārtas, instrumenti </w:t>
      </w:r>
      <w:r w:rsidR="00154F36" w:rsidRPr="00C67FE1">
        <w:rPr>
          <w:rFonts w:ascii="Times New Roman" w:eastAsia="Times New Roman" w:hAnsi="Times New Roman"/>
        </w:rPr>
        <w:t>u.c.), kas nepieciešams kvalitatīvai un sekmīgai iepirkuma līguma izpildei;</w:t>
      </w:r>
    </w:p>
    <w:p w14:paraId="44173F65" w14:textId="74C045B1" w:rsidR="00154F36" w:rsidRPr="008B2FAE" w:rsidRDefault="006E1FD1" w:rsidP="007A4765">
      <w:pPr>
        <w:tabs>
          <w:tab w:val="left" w:pos="1276"/>
        </w:tabs>
        <w:spacing w:after="0" w:line="240" w:lineRule="auto"/>
        <w:ind w:left="709" w:hanging="709"/>
        <w:jc w:val="both"/>
        <w:rPr>
          <w:rFonts w:ascii="Times New Roman" w:eastAsia="Times New Roman" w:hAnsi="Times New Roman"/>
        </w:rPr>
      </w:pPr>
      <w:r w:rsidRPr="00C67FE1">
        <w:rPr>
          <w:rFonts w:ascii="Times New Roman" w:eastAsia="Times New Roman" w:hAnsi="Times New Roman"/>
          <w:b/>
          <w:bCs/>
        </w:rPr>
        <w:t>4.1.10.</w:t>
      </w:r>
      <w:r w:rsidRPr="00C67FE1">
        <w:rPr>
          <w:rFonts w:ascii="Times New Roman" w:eastAsia="Times New Roman" w:hAnsi="Times New Roman"/>
        </w:rPr>
        <w:t xml:space="preserve"> </w:t>
      </w:r>
      <w:r w:rsidR="00154F36" w:rsidRPr="00C67FE1">
        <w:rPr>
          <w:rFonts w:ascii="Times New Roman" w:eastAsia="Times New Roman" w:hAnsi="Times New Roman"/>
        </w:rPr>
        <w:t>nolikuma 3.4.4.punktā minēto vienošanos, ja pretendents darbu izpildē plāno piesaistīt apakšuzņēmēju, kura veicamo</w:t>
      </w:r>
      <w:r w:rsidR="00154F36" w:rsidRPr="00904DCF">
        <w:rPr>
          <w:rFonts w:ascii="Times New Roman" w:eastAsia="Times New Roman" w:hAnsi="Times New Roman"/>
        </w:rPr>
        <w:t xml:space="preserve"> </w:t>
      </w:r>
      <w:r w:rsidR="001E27EC" w:rsidRPr="00904DCF">
        <w:rPr>
          <w:rFonts w:ascii="Times New Roman" w:eastAsia="Times New Roman" w:hAnsi="Times New Roman"/>
        </w:rPr>
        <w:t>darbu</w:t>
      </w:r>
      <w:r w:rsidR="00CC78FD" w:rsidRPr="00904DCF">
        <w:rPr>
          <w:rFonts w:ascii="Times New Roman" w:eastAsia="Times New Roman" w:hAnsi="Times New Roman"/>
        </w:rPr>
        <w:t xml:space="preserve"> vai sniedzamo pakalpojumu</w:t>
      </w:r>
      <w:r w:rsidR="00154F36" w:rsidRPr="00904DCF">
        <w:rPr>
          <w:rFonts w:ascii="Times New Roman" w:eastAsia="Times New Roman" w:hAnsi="Times New Roman"/>
        </w:rPr>
        <w:t xml:space="preserve"> vērtība ir vismaz </w:t>
      </w:r>
      <w:r w:rsidR="00560E3F" w:rsidRPr="00904DCF">
        <w:rPr>
          <w:rFonts w:ascii="Times New Roman" w:eastAsia="Times New Roman" w:hAnsi="Times New Roman"/>
        </w:rPr>
        <w:t>10</w:t>
      </w:r>
      <w:r w:rsidR="0014342B" w:rsidRPr="00904DCF">
        <w:rPr>
          <w:rFonts w:ascii="Times New Roman" w:eastAsia="Times New Roman" w:hAnsi="Times New Roman"/>
        </w:rPr>
        <w:t> </w:t>
      </w:r>
      <w:r w:rsidR="00560E3F" w:rsidRPr="00904DCF">
        <w:rPr>
          <w:rFonts w:ascii="Times New Roman" w:eastAsia="Times New Roman" w:hAnsi="Times New Roman"/>
        </w:rPr>
        <w:t>000</w:t>
      </w:r>
      <w:r w:rsidR="0014342B" w:rsidRPr="00904DCF">
        <w:rPr>
          <w:rFonts w:ascii="Times New Roman" w:eastAsia="Times New Roman" w:hAnsi="Times New Roman"/>
        </w:rPr>
        <w:t>,00</w:t>
      </w:r>
      <w:r w:rsidR="00A37775" w:rsidRPr="00904DCF">
        <w:rPr>
          <w:rFonts w:ascii="Times New Roman" w:eastAsia="Times New Roman" w:hAnsi="Times New Roman"/>
        </w:rPr>
        <w:t xml:space="preserve"> EUR </w:t>
      </w:r>
      <w:r w:rsidR="00560E3F" w:rsidRPr="00904DCF">
        <w:rPr>
          <w:rFonts w:ascii="Times New Roman" w:eastAsia="Times New Roman" w:hAnsi="Times New Roman"/>
        </w:rPr>
        <w:t xml:space="preserve">(desmit tūkstoši </w:t>
      </w:r>
      <w:r w:rsidR="00560E3F" w:rsidRPr="00904DCF">
        <w:rPr>
          <w:rFonts w:ascii="Times New Roman" w:eastAsia="Times New Roman" w:hAnsi="Times New Roman"/>
          <w:i/>
          <w:iCs/>
        </w:rPr>
        <w:t>euro</w:t>
      </w:r>
      <w:r w:rsidR="00560E3F" w:rsidRPr="00904DCF">
        <w:rPr>
          <w:rFonts w:ascii="Times New Roman" w:eastAsia="Times New Roman" w:hAnsi="Times New Roman"/>
        </w:rPr>
        <w:t xml:space="preserve"> un </w:t>
      </w:r>
      <w:r w:rsidR="00A37775" w:rsidRPr="00904DCF">
        <w:rPr>
          <w:rFonts w:ascii="Times New Roman" w:eastAsia="Times New Roman" w:hAnsi="Times New Roman"/>
        </w:rPr>
        <w:t>nulle</w:t>
      </w:r>
      <w:r w:rsidR="00560E3F" w:rsidRPr="00904DCF">
        <w:rPr>
          <w:rFonts w:ascii="Times New Roman" w:eastAsia="Times New Roman" w:hAnsi="Times New Roman"/>
        </w:rPr>
        <w:t xml:space="preserve"> centi) </w:t>
      </w:r>
      <w:r w:rsidR="00154F36" w:rsidRPr="00904DCF">
        <w:rPr>
          <w:rFonts w:ascii="Times New Roman" w:eastAsia="Times New Roman" w:hAnsi="Times New Roman"/>
        </w:rPr>
        <w:t>no iepirkuma līguma vērtības</w:t>
      </w:r>
      <w:r w:rsidR="00154F36" w:rsidRPr="008B2FAE">
        <w:rPr>
          <w:rFonts w:ascii="Times New Roman" w:eastAsia="Times New Roman" w:hAnsi="Times New Roman"/>
        </w:rPr>
        <w:t>, pievienojot informāciju par apakšuzņēmēja paraksta tiesīgajām amatpersonām. Ja apakšuzņēmējs ir ārvalstu persona, tam jāiesniedz reģistrācijas apliecības kopija, kas apliecina atbilstību nolikuma 3.2.1.punktam</w:t>
      </w:r>
      <w:r w:rsidR="00E04A27" w:rsidRPr="008B2FAE">
        <w:t xml:space="preserve"> </w:t>
      </w:r>
      <w:r w:rsidR="00E04A27" w:rsidRPr="008B2FAE">
        <w:rPr>
          <w:rFonts w:ascii="Times New Roman" w:eastAsia="Times New Roman" w:hAnsi="Times New Roman"/>
        </w:rPr>
        <w:t xml:space="preserve">vai, piemēram, norādot publiski pieejamu reģistru, kur </w:t>
      </w:r>
      <w:r w:rsidR="00CD6CEE" w:rsidRPr="008B2FAE">
        <w:rPr>
          <w:rFonts w:ascii="Times New Roman" w:eastAsia="Times New Roman" w:hAnsi="Times New Roman"/>
        </w:rPr>
        <w:t>P</w:t>
      </w:r>
      <w:r w:rsidR="00E04A27" w:rsidRPr="008B2FAE">
        <w:rPr>
          <w:rFonts w:ascii="Times New Roman" w:eastAsia="Times New Roman" w:hAnsi="Times New Roman"/>
        </w:rPr>
        <w:t>asūtītājs varētu pārliecināties par attiecīgās personas reģistrāciju, ja attiecīgie valsts normatīvie akti paredz šādu ziņu publisku reģistru</w:t>
      </w:r>
      <w:r w:rsidR="00154F36" w:rsidRPr="008B2FAE">
        <w:rPr>
          <w:rFonts w:ascii="Times New Roman" w:eastAsia="Times New Roman" w:hAnsi="Times New Roman"/>
        </w:rPr>
        <w:t xml:space="preserve">. Attiecībā uz Komercreģistrā reģistrētiem apakšuzņēmējiem Pasūtītājs par šo apakšuzņēmēju atbilstību </w:t>
      </w:r>
      <w:r w:rsidR="00CD6CEE" w:rsidRPr="008B2FAE">
        <w:rPr>
          <w:rFonts w:ascii="Times New Roman" w:eastAsia="Times New Roman" w:hAnsi="Times New Roman"/>
        </w:rPr>
        <w:t xml:space="preserve">nolikuma </w:t>
      </w:r>
      <w:r w:rsidR="00154F36" w:rsidRPr="008B2FAE">
        <w:rPr>
          <w:rFonts w:ascii="Times New Roman" w:eastAsia="Times New Roman" w:hAnsi="Times New Roman"/>
        </w:rPr>
        <w:t>3.2.1.punktam pārliecinās</w:t>
      </w:r>
      <w:r w:rsidR="00DD2CA9" w:rsidRPr="008B2FAE">
        <w:rPr>
          <w:rFonts w:ascii="Times New Roman" w:eastAsia="Times New Roman" w:hAnsi="Times New Roman"/>
        </w:rPr>
        <w:t>,</w:t>
      </w:r>
      <w:r w:rsidR="00154F36" w:rsidRPr="008B2FAE">
        <w:rPr>
          <w:rFonts w:ascii="Times New Roman" w:eastAsia="Times New Roman" w:hAnsi="Times New Roman"/>
        </w:rPr>
        <w:t xml:space="preserve"> attiecīgo informāciju iegūstot publiskajā datubāzē. Ja apakšuzņēmējs, </w:t>
      </w:r>
      <w:r w:rsidR="001E27EC" w:rsidRPr="008B2FAE">
        <w:rPr>
          <w:rFonts w:ascii="Times New Roman" w:eastAsia="Times New Roman" w:hAnsi="Times New Roman"/>
        </w:rPr>
        <w:t xml:space="preserve">kas veiks </w:t>
      </w:r>
      <w:r w:rsidR="00DD2CA9" w:rsidRPr="008B2FAE">
        <w:rPr>
          <w:rFonts w:ascii="Times New Roman" w:eastAsia="Times New Roman" w:hAnsi="Times New Roman"/>
        </w:rPr>
        <w:t>iepirkuma</w:t>
      </w:r>
      <w:r w:rsidR="001E27EC" w:rsidRPr="008B2FAE">
        <w:rPr>
          <w:rFonts w:ascii="Times New Roman" w:eastAsia="Times New Roman" w:hAnsi="Times New Roman"/>
        </w:rPr>
        <w:t xml:space="preserve"> priekšmetā iet</w:t>
      </w:r>
      <w:r w:rsidR="00DD2CA9" w:rsidRPr="008B2FAE">
        <w:rPr>
          <w:rFonts w:ascii="Times New Roman" w:eastAsia="Times New Roman" w:hAnsi="Times New Roman"/>
        </w:rPr>
        <w:t>il</w:t>
      </w:r>
      <w:r w:rsidR="001E27EC" w:rsidRPr="008B2FAE">
        <w:rPr>
          <w:rFonts w:ascii="Times New Roman" w:eastAsia="Times New Roman" w:hAnsi="Times New Roman"/>
        </w:rPr>
        <w:t>pstošos projektēšanas darbus</w:t>
      </w:r>
      <w:r w:rsidR="00AA79FF" w:rsidRPr="008B2FAE">
        <w:rPr>
          <w:rFonts w:ascii="Times New Roman" w:eastAsia="Times New Roman" w:hAnsi="Times New Roman"/>
        </w:rPr>
        <w:t>,</w:t>
      </w:r>
      <w:r w:rsidR="00154F36" w:rsidRPr="008B2FAE">
        <w:rPr>
          <w:rFonts w:ascii="Times New Roman" w:eastAsia="Times New Roman" w:hAnsi="Times New Roman"/>
        </w:rPr>
        <w:t xml:space="preserve"> ir ārvalstu persona un nav reģistrēts Būvkomersantu reģistrā, jāiesniedz atbilstoši attiecīgās valsts normatīvajiem aktiem izsniegts dokuments, kas apliecina tiesības veikt </w:t>
      </w:r>
      <w:r w:rsidR="001E27EC" w:rsidRPr="008B2FAE">
        <w:rPr>
          <w:rFonts w:ascii="Times New Roman" w:eastAsia="Times New Roman" w:hAnsi="Times New Roman"/>
          <w:spacing w:val="-3"/>
        </w:rPr>
        <w:t>projektēšanas darbus</w:t>
      </w:r>
      <w:r w:rsidR="00154F36" w:rsidRPr="008B2FAE">
        <w:rPr>
          <w:rFonts w:ascii="Times New Roman" w:eastAsia="Times New Roman" w:hAnsi="Times New Roman"/>
        </w:rPr>
        <w:t>, un apliecinājums, ka gadījumā, ja pretendents tiks atzīts par konkursa uzvarētāju, tad apakšuzņēmējs apņemas reģistrēties Būvkomersantu reģistrā līdz iepirkuma līguma noslēgšanai</w:t>
      </w:r>
      <w:r w:rsidR="00CD6CEE" w:rsidRPr="008B2FAE">
        <w:rPr>
          <w:rFonts w:ascii="Times New Roman" w:eastAsia="Times New Roman" w:hAnsi="Times New Roman"/>
        </w:rPr>
        <w:t>;</w:t>
      </w:r>
    </w:p>
    <w:p w14:paraId="4AE7E227" w14:textId="6742D6BB" w:rsidR="00154F36" w:rsidRPr="008B2FAE" w:rsidRDefault="00CD6CEE" w:rsidP="002048A4">
      <w:pPr>
        <w:tabs>
          <w:tab w:val="left" w:pos="567"/>
        </w:tabs>
        <w:spacing w:after="0" w:line="240" w:lineRule="auto"/>
        <w:ind w:firstLine="426"/>
        <w:jc w:val="both"/>
        <w:rPr>
          <w:rFonts w:ascii="Times New Roman" w:eastAsia="Times New Roman" w:hAnsi="Times New Roman"/>
        </w:rPr>
      </w:pPr>
      <w:r w:rsidRPr="008B2FAE">
        <w:rPr>
          <w:rFonts w:ascii="Times New Roman" w:eastAsia="Times New Roman" w:hAnsi="Times New Roman"/>
        </w:rPr>
        <w:t xml:space="preserve">Ņemot vērā, ka Publisko iepirkumu likuma izpratnē apakšuzņēmējs ir pretendenta nolīgta persona vai savukārt tās nolīgta persona, kura veic darbus vai sniedz pakalpojumus, kas nepieciešami </w:t>
      </w:r>
      <w:r w:rsidRPr="008B2FAE">
        <w:rPr>
          <w:rFonts w:ascii="Times New Roman" w:eastAsia="Times New Roman" w:hAnsi="Times New Roman"/>
        </w:rPr>
        <w:lastRenderedPageBreak/>
        <w:t xml:space="preserve">Pasūtītāja noslēgtā iepirkuma līguma izpildei, neatkarīgi no tā, vai šī persona veic darbus vai sniedz pakalpojumu pretendentam vai citam apakšuzņēmējam (turpmāk nolikumā - apakšuzņēmēja apakšuzņēmējs), šajā punktā minētos dokumentus ir jāiesniedz arī attiecībā uz apakšuzņēmēja apakšuzņēmēju, ja tā veicamo darbu vai sniedzamo pakalpojumu vērtība ir vismaz </w:t>
      </w:r>
      <w:bookmarkStart w:id="16" w:name="_Hlk135038426"/>
      <w:r w:rsidRPr="008B2FAE">
        <w:rPr>
          <w:rFonts w:ascii="Times New Roman" w:eastAsia="Times New Roman" w:hAnsi="Times New Roman"/>
        </w:rPr>
        <w:t>10</w:t>
      </w:r>
      <w:r w:rsidR="005C0131" w:rsidRPr="008B2FAE">
        <w:rPr>
          <w:rFonts w:ascii="Times New Roman" w:eastAsia="Times New Roman" w:hAnsi="Times New Roman"/>
        </w:rPr>
        <w:t> </w:t>
      </w:r>
      <w:r w:rsidRPr="008B2FAE">
        <w:rPr>
          <w:rFonts w:ascii="Times New Roman" w:eastAsia="Times New Roman" w:hAnsi="Times New Roman"/>
        </w:rPr>
        <w:t>000</w:t>
      </w:r>
      <w:r w:rsidR="005C0131" w:rsidRPr="008B2FAE">
        <w:rPr>
          <w:rFonts w:ascii="Times New Roman" w:eastAsia="Times New Roman" w:hAnsi="Times New Roman"/>
        </w:rPr>
        <w:t>,00</w:t>
      </w:r>
      <w:r w:rsidR="00E21004">
        <w:rPr>
          <w:rFonts w:ascii="Times New Roman" w:eastAsia="Times New Roman" w:hAnsi="Times New Roman"/>
        </w:rPr>
        <w:t> </w:t>
      </w:r>
      <w:r w:rsidR="00E21004" w:rsidRPr="008B2FAE">
        <w:rPr>
          <w:rFonts w:ascii="Times New Roman" w:eastAsia="Times New Roman" w:hAnsi="Times New Roman"/>
        </w:rPr>
        <w:t xml:space="preserve">EUR </w:t>
      </w:r>
      <w:r w:rsidRPr="008B2FAE">
        <w:rPr>
          <w:rFonts w:ascii="Times New Roman" w:eastAsia="Times New Roman" w:hAnsi="Times New Roman"/>
        </w:rPr>
        <w:t xml:space="preserve">(desmit tūkstoši </w:t>
      </w:r>
      <w:r w:rsidRPr="008B2FAE">
        <w:rPr>
          <w:rFonts w:ascii="Times New Roman" w:eastAsia="Times New Roman" w:hAnsi="Times New Roman"/>
          <w:i/>
          <w:iCs/>
        </w:rPr>
        <w:t>euro</w:t>
      </w:r>
      <w:r w:rsidRPr="008B2FAE">
        <w:rPr>
          <w:rFonts w:ascii="Times New Roman" w:eastAsia="Times New Roman" w:hAnsi="Times New Roman"/>
        </w:rPr>
        <w:t xml:space="preserve"> un </w:t>
      </w:r>
      <w:r w:rsidR="00E21004">
        <w:rPr>
          <w:rFonts w:ascii="Times New Roman" w:eastAsia="Times New Roman" w:hAnsi="Times New Roman"/>
        </w:rPr>
        <w:t>nulle</w:t>
      </w:r>
      <w:r w:rsidRPr="008B2FAE">
        <w:rPr>
          <w:rFonts w:ascii="Times New Roman" w:eastAsia="Times New Roman" w:hAnsi="Times New Roman"/>
        </w:rPr>
        <w:t xml:space="preserve"> centi) </w:t>
      </w:r>
      <w:bookmarkEnd w:id="16"/>
      <w:r w:rsidRPr="008B2FAE">
        <w:rPr>
          <w:rFonts w:ascii="Times New Roman" w:eastAsia="Times New Roman" w:hAnsi="Times New Roman"/>
        </w:rPr>
        <w:t>no iepirkuma līguma vērtības. Lai izvērtētu, vai apakšuzņēmēja veicamo darbu vai sniedzamo pakalpojumu vērtība ir vismaz 10</w:t>
      </w:r>
      <w:r w:rsidR="005C0131" w:rsidRPr="008B2FAE">
        <w:rPr>
          <w:rFonts w:ascii="Times New Roman" w:eastAsia="Times New Roman" w:hAnsi="Times New Roman"/>
        </w:rPr>
        <w:t> </w:t>
      </w:r>
      <w:r w:rsidRPr="008B2FAE">
        <w:rPr>
          <w:rFonts w:ascii="Times New Roman" w:eastAsia="Times New Roman" w:hAnsi="Times New Roman"/>
        </w:rPr>
        <w:t>000</w:t>
      </w:r>
      <w:r w:rsidR="005C0131" w:rsidRPr="008B2FAE">
        <w:rPr>
          <w:rFonts w:ascii="Times New Roman" w:eastAsia="Times New Roman" w:hAnsi="Times New Roman"/>
        </w:rPr>
        <w:t>,00</w:t>
      </w:r>
      <w:r w:rsidRPr="008B2FAE">
        <w:rPr>
          <w:rFonts w:ascii="Times New Roman" w:eastAsia="Times New Roman" w:hAnsi="Times New Roman"/>
        </w:rPr>
        <w:t xml:space="preserve"> </w:t>
      </w:r>
      <w:r w:rsidR="00DD69F4" w:rsidRPr="008B2FAE">
        <w:rPr>
          <w:rFonts w:ascii="Times New Roman" w:eastAsia="Times New Roman" w:hAnsi="Times New Roman"/>
        </w:rPr>
        <w:t xml:space="preserve">EUR </w:t>
      </w:r>
      <w:r w:rsidRPr="008B2FAE">
        <w:rPr>
          <w:rFonts w:ascii="Times New Roman" w:eastAsia="Times New Roman" w:hAnsi="Times New Roman"/>
        </w:rPr>
        <w:t xml:space="preserve">(desmit tūkstoši </w:t>
      </w:r>
      <w:r w:rsidRPr="008B2FAE">
        <w:rPr>
          <w:rFonts w:ascii="Times New Roman" w:eastAsia="Times New Roman" w:hAnsi="Times New Roman"/>
          <w:i/>
          <w:iCs/>
        </w:rPr>
        <w:t>euro</w:t>
      </w:r>
      <w:r w:rsidRPr="008B2FAE">
        <w:rPr>
          <w:rFonts w:ascii="Times New Roman" w:eastAsia="Times New Roman" w:hAnsi="Times New Roman"/>
        </w:rPr>
        <w:t xml:space="preserve"> un</w:t>
      </w:r>
      <w:r w:rsidR="00DD69F4">
        <w:rPr>
          <w:rFonts w:ascii="Times New Roman" w:eastAsia="Times New Roman" w:hAnsi="Times New Roman"/>
        </w:rPr>
        <w:t xml:space="preserve"> nu</w:t>
      </w:r>
      <w:r w:rsidR="000E2AF1">
        <w:rPr>
          <w:rFonts w:ascii="Times New Roman" w:eastAsia="Times New Roman" w:hAnsi="Times New Roman"/>
        </w:rPr>
        <w:t>lle</w:t>
      </w:r>
      <w:r w:rsidRPr="008B2FAE">
        <w:rPr>
          <w:rFonts w:ascii="Times New Roman" w:eastAsia="Times New Roman" w:hAnsi="Times New Roman"/>
        </w:rPr>
        <w:t xml:space="preserve"> centi) no iepirkuma līguma vērtības, jāņem vērā, ka saskaņā ar Publisko iepirkumu likumu apakšuzņēmēja veicamo darbu vai sniedzamo pakalpojumu kopējo vērtību nosaka, ņemot vērā apakšuzņēmēja un visu attiecīgā iepirkuma ietvaros tā saistīto uzņēmumu veicamo 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kam vienlaikus ir izšķirošā ietekme attiecīgajā apakšuzņēmējā</w:t>
      </w:r>
      <w:r w:rsidR="00154F36" w:rsidRPr="008B2FAE">
        <w:rPr>
          <w:rFonts w:ascii="Times New Roman" w:eastAsia="Times New Roman" w:hAnsi="Times New Roman"/>
        </w:rPr>
        <w:t>.</w:t>
      </w:r>
    </w:p>
    <w:p w14:paraId="3CDBD18D" w14:textId="3CBE1B7E" w:rsidR="00154F36" w:rsidRPr="00A40546" w:rsidRDefault="009F778E" w:rsidP="00137086">
      <w:pPr>
        <w:spacing w:after="0" w:line="240" w:lineRule="auto"/>
        <w:ind w:left="709" w:hanging="709"/>
        <w:jc w:val="both"/>
        <w:rPr>
          <w:rFonts w:ascii="Times New Roman" w:eastAsia="Times New Roman" w:hAnsi="Times New Roman"/>
        </w:rPr>
      </w:pPr>
      <w:r w:rsidRPr="00FF07FB">
        <w:rPr>
          <w:rFonts w:ascii="Times New Roman" w:eastAsia="Times New Roman" w:hAnsi="Times New Roman"/>
          <w:b/>
          <w:bCs/>
        </w:rPr>
        <w:t>4.1.1</w:t>
      </w:r>
      <w:r w:rsidR="00724341" w:rsidRPr="00FF07FB">
        <w:rPr>
          <w:rFonts w:ascii="Times New Roman" w:eastAsia="Times New Roman" w:hAnsi="Times New Roman"/>
          <w:b/>
          <w:bCs/>
        </w:rPr>
        <w:t>1</w:t>
      </w:r>
      <w:r w:rsidRPr="00FF07FB">
        <w:rPr>
          <w:rFonts w:ascii="Times New Roman" w:eastAsia="Times New Roman" w:hAnsi="Times New Roman"/>
          <w:b/>
          <w:bCs/>
        </w:rPr>
        <w:t>.</w:t>
      </w:r>
      <w:r w:rsidRPr="007046B5">
        <w:rPr>
          <w:rFonts w:ascii="Times New Roman" w:eastAsia="Times New Roman" w:hAnsi="Times New Roman"/>
        </w:rPr>
        <w:t xml:space="preserve"> </w:t>
      </w:r>
      <w:r w:rsidR="00154F36" w:rsidRPr="007046B5">
        <w:rPr>
          <w:rFonts w:ascii="Times New Roman" w:eastAsia="Times New Roman" w:hAnsi="Times New Roman"/>
        </w:rPr>
        <w:t>nolikuma 3.4.</w:t>
      </w:r>
      <w:r w:rsidR="007629F6">
        <w:rPr>
          <w:rFonts w:ascii="Times New Roman" w:eastAsia="Times New Roman" w:hAnsi="Times New Roman"/>
        </w:rPr>
        <w:t>5</w:t>
      </w:r>
      <w:r w:rsidR="00154F36" w:rsidRPr="007046B5">
        <w:rPr>
          <w:rFonts w:ascii="Times New Roman" w:eastAsia="Times New Roman" w:hAnsi="Times New Roman"/>
        </w:rPr>
        <w:t>.punktā minētā apliecinājuma vai vienošanās par sadarbību konkrētā līguma</w:t>
      </w:r>
      <w:r w:rsidR="00154F36" w:rsidRPr="008B2FAE">
        <w:rPr>
          <w:rFonts w:ascii="Times New Roman" w:eastAsia="Times New Roman" w:hAnsi="Times New Roman"/>
        </w:rPr>
        <w:t xml:space="preserve"> izpildē vai par nepieciešamo resursu nodošanu pretendenta rīcībā, ja pretendents, lai apliecinātu tā kvalifikācija</w:t>
      </w:r>
      <w:r w:rsidR="00EB077D" w:rsidRPr="008B2FAE">
        <w:rPr>
          <w:rFonts w:ascii="Times New Roman" w:eastAsia="Times New Roman" w:hAnsi="Times New Roman"/>
        </w:rPr>
        <w:t>s</w:t>
      </w:r>
      <w:r w:rsidR="00154F36" w:rsidRPr="008B2FAE">
        <w:rPr>
          <w:rFonts w:ascii="Times New Roman" w:eastAsia="Times New Roman" w:hAnsi="Times New Roman"/>
        </w:rPr>
        <w:t xml:space="preserve"> atbilst</w:t>
      </w:r>
      <w:r w:rsidR="00EB077D" w:rsidRPr="008B2FAE">
        <w:rPr>
          <w:rFonts w:ascii="Times New Roman" w:eastAsia="Times New Roman" w:hAnsi="Times New Roman"/>
        </w:rPr>
        <w:t>ību</w:t>
      </w:r>
      <w:r w:rsidR="00154F36" w:rsidRPr="008B2FAE">
        <w:rPr>
          <w:rFonts w:ascii="Times New Roman" w:eastAsia="Times New Roman" w:hAnsi="Times New Roman"/>
        </w:rPr>
        <w:t xml:space="preserve"> nolikumā noteiktajām prasībām, balstās uz citas personas iespējām.</w:t>
      </w:r>
      <w:bookmarkStart w:id="17" w:name="_Hlk529352265"/>
      <w:r w:rsidR="00F62A84" w:rsidRPr="008B2FAE">
        <w:rPr>
          <w:rFonts w:ascii="Times New Roman" w:eastAsia="Times New Roman" w:hAnsi="Times New Roman"/>
        </w:rPr>
        <w:t xml:space="preserve"> </w:t>
      </w:r>
      <w:r w:rsidR="00154F36" w:rsidRPr="008B2FAE">
        <w:rPr>
          <w:rFonts w:ascii="Times New Roman" w:eastAsia="Times New Roman" w:hAnsi="Times New Roman"/>
        </w:rPr>
        <w:t xml:space="preserve">Ja </w:t>
      </w:r>
      <w:bookmarkStart w:id="18" w:name="_Hlk529352298"/>
      <w:r w:rsidR="00154F36" w:rsidRPr="008B2FAE">
        <w:rPr>
          <w:rFonts w:ascii="Times New Roman" w:eastAsia="Times New Roman" w:hAnsi="Times New Roman"/>
        </w:rPr>
        <w:t>pretendents, lai apliecinātu savu kvalifikāciju, balstās uz ārvalstu personas</w:t>
      </w:r>
      <w:r w:rsidR="00F439B4" w:rsidRPr="008B2FAE">
        <w:rPr>
          <w:rFonts w:ascii="Times New Roman" w:eastAsia="Times New Roman" w:hAnsi="Times New Roman"/>
        </w:rPr>
        <w:t xml:space="preserve"> </w:t>
      </w:r>
      <w:r w:rsidR="00476C1A" w:rsidRPr="008B2FAE">
        <w:rPr>
          <w:rFonts w:ascii="Times New Roman" w:eastAsia="Times New Roman" w:hAnsi="Times New Roman"/>
        </w:rPr>
        <w:t>ie</w:t>
      </w:r>
      <w:r w:rsidR="00F439B4" w:rsidRPr="008B2FAE">
        <w:rPr>
          <w:rFonts w:ascii="Times New Roman" w:eastAsia="Times New Roman" w:hAnsi="Times New Roman"/>
        </w:rPr>
        <w:t>spējām</w:t>
      </w:r>
      <w:r w:rsidR="00154F36" w:rsidRPr="008B2FAE">
        <w:rPr>
          <w:rFonts w:ascii="Times New Roman" w:eastAsia="Times New Roman" w:hAnsi="Times New Roman"/>
        </w:rPr>
        <w:t>, kura nav reģistrēta Būvkomersantu reģistrā, jāiesniedz minētās personas reģistrācijas apliecības kopija, kas apliecina atbilstību nolikuma 3.2.1.punktam</w:t>
      </w:r>
      <w:r w:rsidR="00EB077D" w:rsidRPr="008B2FAE">
        <w:rPr>
          <w:rFonts w:ascii="Times New Roman" w:eastAsia="Times New Roman" w:hAnsi="Times New Roman"/>
        </w:rPr>
        <w:t>,</w:t>
      </w:r>
      <w:r w:rsidR="00154F36" w:rsidRPr="008B2FAE">
        <w:rPr>
          <w:rFonts w:ascii="Times New Roman" w:eastAsia="Times New Roman" w:hAnsi="Times New Roman"/>
        </w:rPr>
        <w:t xml:space="preserve"> un atbilstoši attiecīgās </w:t>
      </w:r>
      <w:r w:rsidR="00154F36" w:rsidRPr="00A40546">
        <w:rPr>
          <w:rFonts w:ascii="Times New Roman" w:eastAsia="Times New Roman" w:hAnsi="Times New Roman"/>
        </w:rPr>
        <w:t xml:space="preserve">valsts normatīvajiem aktiem izsniegts dokuments, kas apliecina tiesības veikt </w:t>
      </w:r>
      <w:r w:rsidR="00F439B4" w:rsidRPr="00A40546">
        <w:rPr>
          <w:rFonts w:ascii="Times New Roman" w:eastAsia="Times New Roman" w:hAnsi="Times New Roman"/>
        </w:rPr>
        <w:t>projektēšanas</w:t>
      </w:r>
      <w:r w:rsidR="00154F36" w:rsidRPr="00A40546">
        <w:rPr>
          <w:rFonts w:ascii="Times New Roman" w:eastAsia="Times New Roman" w:hAnsi="Times New Roman"/>
        </w:rPr>
        <w:t xml:space="preserve"> darbus, kā arī apliecinājums, ka gadījumā, ja pretendents tiks atzīts par konkursa uzvarētāju, tad minētā persona apņemas reģistrēties Būvkomersantu reģistrā līdz iepirkuma līguma noslēgšan</w:t>
      </w:r>
      <w:bookmarkEnd w:id="18"/>
      <w:r w:rsidR="00154F36" w:rsidRPr="00A40546">
        <w:rPr>
          <w:rFonts w:ascii="Times New Roman" w:eastAsia="Times New Roman" w:hAnsi="Times New Roman"/>
        </w:rPr>
        <w:t>ai</w:t>
      </w:r>
      <w:r w:rsidR="009754E4" w:rsidRPr="00A40546">
        <w:rPr>
          <w:rFonts w:ascii="Times New Roman" w:eastAsia="Times New Roman" w:hAnsi="Times New Roman"/>
        </w:rPr>
        <w:t>;</w:t>
      </w:r>
    </w:p>
    <w:bookmarkEnd w:id="17"/>
    <w:p w14:paraId="5802F0D4" w14:textId="77777777" w:rsidR="00154F36" w:rsidRPr="008C000C" w:rsidRDefault="009F778E" w:rsidP="00137086">
      <w:pPr>
        <w:tabs>
          <w:tab w:val="left" w:pos="709"/>
        </w:tabs>
        <w:spacing w:after="0" w:line="240" w:lineRule="auto"/>
        <w:ind w:left="709" w:hanging="709"/>
        <w:jc w:val="both"/>
        <w:rPr>
          <w:rFonts w:ascii="Times New Roman" w:eastAsia="Times New Roman" w:hAnsi="Times New Roman"/>
        </w:rPr>
      </w:pPr>
      <w:r w:rsidRPr="00FF07FB">
        <w:rPr>
          <w:rFonts w:ascii="Times New Roman" w:eastAsia="Times New Roman" w:hAnsi="Times New Roman"/>
          <w:b/>
          <w:bCs/>
        </w:rPr>
        <w:t>4.1.1</w:t>
      </w:r>
      <w:r w:rsidR="00724341" w:rsidRPr="00FF07FB">
        <w:rPr>
          <w:rFonts w:ascii="Times New Roman" w:eastAsia="Times New Roman" w:hAnsi="Times New Roman"/>
          <w:b/>
          <w:bCs/>
        </w:rPr>
        <w:t>2</w:t>
      </w:r>
      <w:r w:rsidRPr="00FF07FB">
        <w:rPr>
          <w:rFonts w:ascii="Times New Roman" w:eastAsia="Times New Roman" w:hAnsi="Times New Roman"/>
          <w:b/>
          <w:bCs/>
        </w:rPr>
        <w:t>.</w:t>
      </w:r>
      <w:r w:rsidRPr="008C000C">
        <w:rPr>
          <w:rFonts w:ascii="Times New Roman" w:eastAsia="Times New Roman" w:hAnsi="Times New Roman"/>
        </w:rPr>
        <w:t xml:space="preserve"> </w:t>
      </w:r>
      <w:r w:rsidR="00154F36" w:rsidRPr="008C000C">
        <w:rPr>
          <w:rFonts w:ascii="Times New Roman" w:eastAsia="Times New Roman" w:hAnsi="Times New Roman"/>
        </w:rPr>
        <w:t>apdrošināšanas sabiedrības polise vai apliecinājums par iespēju veikt nolikuma 3.4.7.punktā paredzēto civiltiesiskās atbildības apdrošināšanu;</w:t>
      </w:r>
    </w:p>
    <w:p w14:paraId="03DDD05B" w14:textId="77777777" w:rsidR="00154F36" w:rsidRPr="008C000C" w:rsidRDefault="009F778E" w:rsidP="00137086">
      <w:pPr>
        <w:tabs>
          <w:tab w:val="left" w:pos="709"/>
        </w:tabs>
        <w:spacing w:after="0" w:line="240" w:lineRule="auto"/>
        <w:ind w:left="709" w:hanging="709"/>
        <w:jc w:val="both"/>
        <w:rPr>
          <w:rFonts w:ascii="Times New Roman" w:eastAsia="Times New Roman" w:hAnsi="Times New Roman"/>
        </w:rPr>
      </w:pPr>
      <w:r w:rsidRPr="00FF07FB">
        <w:rPr>
          <w:rFonts w:ascii="Times New Roman" w:eastAsia="Times New Roman" w:hAnsi="Times New Roman"/>
          <w:b/>
          <w:bCs/>
        </w:rPr>
        <w:t>4.1.1</w:t>
      </w:r>
      <w:r w:rsidR="00724341" w:rsidRPr="00FF07FB">
        <w:rPr>
          <w:rFonts w:ascii="Times New Roman" w:eastAsia="Times New Roman" w:hAnsi="Times New Roman"/>
          <w:b/>
          <w:bCs/>
        </w:rPr>
        <w:t>3</w:t>
      </w:r>
      <w:r w:rsidRPr="00FF07FB">
        <w:rPr>
          <w:rFonts w:ascii="Times New Roman" w:eastAsia="Times New Roman" w:hAnsi="Times New Roman"/>
          <w:b/>
          <w:bCs/>
        </w:rPr>
        <w:t>.</w:t>
      </w:r>
      <w:r w:rsidRPr="008C000C">
        <w:rPr>
          <w:rFonts w:ascii="Times New Roman" w:eastAsia="Times New Roman" w:hAnsi="Times New Roman"/>
        </w:rPr>
        <w:t xml:space="preserve"> </w:t>
      </w:r>
      <w:r w:rsidR="00154F36" w:rsidRPr="008C000C">
        <w:rPr>
          <w:rFonts w:ascii="Times New Roman" w:eastAsia="Times New Roman" w:hAnsi="Times New Roman"/>
        </w:rPr>
        <w:t>dokuments, kas apliecina piedāvājuma nodrošinājumu nolikuma 1.6.1.punktā paredzētajā apmērā un kārtībā;</w:t>
      </w:r>
    </w:p>
    <w:p w14:paraId="6F8EF6A4" w14:textId="77777777" w:rsidR="002F6EB7" w:rsidRPr="008C000C" w:rsidRDefault="009F778E" w:rsidP="00374457">
      <w:pPr>
        <w:tabs>
          <w:tab w:val="left" w:pos="709"/>
        </w:tabs>
        <w:spacing w:after="0" w:line="240" w:lineRule="auto"/>
        <w:ind w:left="709" w:hanging="709"/>
        <w:jc w:val="both"/>
        <w:rPr>
          <w:rFonts w:ascii="Times New Roman" w:eastAsia="Times New Roman" w:hAnsi="Times New Roman"/>
        </w:rPr>
      </w:pPr>
      <w:r w:rsidRPr="00FF07FB">
        <w:rPr>
          <w:rFonts w:ascii="Times New Roman" w:eastAsia="Times New Roman" w:hAnsi="Times New Roman"/>
          <w:b/>
          <w:bCs/>
        </w:rPr>
        <w:t>4.1.1</w:t>
      </w:r>
      <w:r w:rsidR="00724341" w:rsidRPr="00FF07FB">
        <w:rPr>
          <w:rFonts w:ascii="Times New Roman" w:eastAsia="Times New Roman" w:hAnsi="Times New Roman"/>
          <w:b/>
          <w:bCs/>
        </w:rPr>
        <w:t>4</w:t>
      </w:r>
      <w:r w:rsidRPr="00FF07FB">
        <w:rPr>
          <w:rFonts w:ascii="Times New Roman" w:eastAsia="Times New Roman" w:hAnsi="Times New Roman"/>
          <w:b/>
          <w:bCs/>
        </w:rPr>
        <w:t>.</w:t>
      </w:r>
      <w:r w:rsidRPr="008C000C">
        <w:rPr>
          <w:rFonts w:ascii="Times New Roman" w:eastAsia="Times New Roman" w:hAnsi="Times New Roman"/>
        </w:rPr>
        <w:t xml:space="preserve"> </w:t>
      </w:r>
      <w:r w:rsidR="002F6EB7" w:rsidRPr="008C000C">
        <w:rPr>
          <w:rFonts w:ascii="Times New Roman" w:eastAsia="Times New Roman" w:hAnsi="Times New Roman"/>
        </w:rPr>
        <w:t>apliecinājums par neatkarīgu piedāvājuma sagatavošanu</w:t>
      </w:r>
      <w:r w:rsidR="00374457" w:rsidRPr="008C000C">
        <w:rPr>
          <w:rFonts w:ascii="Times New Roman" w:eastAsia="Times New Roman" w:hAnsi="Times New Roman"/>
        </w:rPr>
        <w:t>;</w:t>
      </w:r>
    </w:p>
    <w:p w14:paraId="5A98EBA3" w14:textId="77777777" w:rsidR="00374457" w:rsidRPr="008B2FAE" w:rsidRDefault="00374457" w:rsidP="00374457">
      <w:pPr>
        <w:tabs>
          <w:tab w:val="left" w:pos="709"/>
        </w:tabs>
        <w:spacing w:after="0" w:line="240" w:lineRule="auto"/>
        <w:ind w:left="709" w:hanging="709"/>
        <w:jc w:val="both"/>
        <w:rPr>
          <w:rFonts w:ascii="Times New Roman" w:eastAsia="Times New Roman" w:hAnsi="Times New Roman"/>
          <w:bCs/>
        </w:rPr>
      </w:pPr>
      <w:r w:rsidRPr="00FF07FB">
        <w:rPr>
          <w:rFonts w:ascii="Times New Roman" w:eastAsia="Times New Roman" w:hAnsi="Times New Roman"/>
          <w:b/>
          <w:bCs/>
        </w:rPr>
        <w:t>4.1.15.</w:t>
      </w:r>
      <w:r w:rsidRPr="008C000C">
        <w:rPr>
          <w:rFonts w:ascii="Times New Roman" w:eastAsia="Times New Roman" w:hAnsi="Times New Roman"/>
        </w:rPr>
        <w:t xml:space="preserve"> </w:t>
      </w:r>
      <w:r w:rsidR="002339BA" w:rsidRPr="008C000C">
        <w:rPr>
          <w:rFonts w:ascii="Times New Roman" w:hAnsi="Times New Roman"/>
        </w:rPr>
        <w:t xml:space="preserve">apliecinājums par personām, kurām pretendentā ir izšķirošā ietekme uz līdzdalības pamata </w:t>
      </w:r>
      <w:r w:rsidR="002339BA" w:rsidRPr="008B2FAE">
        <w:rPr>
          <w:rFonts w:ascii="Times New Roman" w:hAnsi="Times New Roman"/>
        </w:rPr>
        <w:t>normatīvo aktu par koncerniem izpratnē, esamību/neesamību.</w:t>
      </w:r>
    </w:p>
    <w:p w14:paraId="3794A202" w14:textId="77777777" w:rsidR="00E665E1" w:rsidRPr="008B2FAE" w:rsidRDefault="00E665E1" w:rsidP="00E665E1">
      <w:pPr>
        <w:spacing w:after="0" w:line="240" w:lineRule="auto"/>
        <w:ind w:left="426"/>
        <w:jc w:val="both"/>
        <w:rPr>
          <w:rFonts w:ascii="Times New Roman" w:eastAsia="Times New Roman" w:hAnsi="Times New Roman"/>
        </w:rPr>
      </w:pPr>
      <w:bookmarkStart w:id="19" w:name="_Hlk29815799"/>
    </w:p>
    <w:p w14:paraId="5C17FFBD" w14:textId="4F229947" w:rsidR="00E04A27" w:rsidRPr="008B2FAE" w:rsidRDefault="00E04A27" w:rsidP="00E04A27">
      <w:pPr>
        <w:numPr>
          <w:ilvl w:val="1"/>
          <w:numId w:val="5"/>
        </w:numPr>
        <w:spacing w:after="0" w:line="240" w:lineRule="auto"/>
        <w:jc w:val="both"/>
        <w:rPr>
          <w:rFonts w:ascii="Times New Roman" w:eastAsia="Times New Roman" w:hAnsi="Times New Roman"/>
        </w:rPr>
      </w:pPr>
      <w:r w:rsidRPr="008B2FAE">
        <w:rPr>
          <w:rFonts w:ascii="Times New Roman" w:eastAsia="Times New Roman" w:hAnsi="Times New Roman"/>
        </w:rPr>
        <w:t xml:space="preserve">Pretendentam ir tiesības kā sākotnējo pierādījumu atbilstībai paziņojumā par līgumu vai iepirkuma procedūras dokumentos noteiktajām pretendentu atlases prasībām iesniegt Eiropas vienoto iepirkuma procedūras dokumentu atbilstoši Publisko iepirkumu likuma 49.panta nosacījumiem. Ja pretendents izvēlējies iesniegt Eiropas vienoto iepirkuma procedūras dokumentu, lai apliecinātu, ka tas atbilst paziņojumā par līgumu vai iepirkuma procedūras dokumentos noteiktajām pretendentu atlases prasībām, tas iesniedz šo dokumentu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w:t>
      </w:r>
      <w:r w:rsidR="009754E4" w:rsidRPr="008B2FAE">
        <w:rPr>
          <w:rFonts w:ascii="Times New Roman" w:eastAsia="Times New Roman" w:hAnsi="Times New Roman"/>
        </w:rPr>
        <w:t>10</w:t>
      </w:r>
      <w:r w:rsidR="005C0131" w:rsidRPr="008B2FAE">
        <w:rPr>
          <w:rFonts w:ascii="Times New Roman" w:eastAsia="Times New Roman" w:hAnsi="Times New Roman"/>
        </w:rPr>
        <w:t> </w:t>
      </w:r>
      <w:r w:rsidR="009754E4" w:rsidRPr="008B2FAE">
        <w:rPr>
          <w:rFonts w:ascii="Times New Roman" w:eastAsia="Times New Roman" w:hAnsi="Times New Roman"/>
        </w:rPr>
        <w:t>000</w:t>
      </w:r>
      <w:r w:rsidR="005C0131" w:rsidRPr="008B2FAE">
        <w:rPr>
          <w:rFonts w:ascii="Times New Roman" w:eastAsia="Times New Roman" w:hAnsi="Times New Roman"/>
        </w:rPr>
        <w:t>,00</w:t>
      </w:r>
      <w:r w:rsidR="000E2AF1">
        <w:rPr>
          <w:rFonts w:ascii="Times New Roman" w:eastAsia="Times New Roman" w:hAnsi="Times New Roman"/>
        </w:rPr>
        <w:t> </w:t>
      </w:r>
      <w:r w:rsidR="000E2AF1" w:rsidRPr="008B2FAE">
        <w:rPr>
          <w:rFonts w:ascii="Times New Roman" w:eastAsia="Times New Roman" w:hAnsi="Times New Roman"/>
        </w:rPr>
        <w:t xml:space="preserve">EUR </w:t>
      </w:r>
      <w:r w:rsidR="009754E4" w:rsidRPr="008B2FAE">
        <w:rPr>
          <w:rFonts w:ascii="Times New Roman" w:eastAsia="Times New Roman" w:hAnsi="Times New Roman"/>
        </w:rPr>
        <w:t xml:space="preserve">(desmit tūkstoši </w:t>
      </w:r>
      <w:r w:rsidR="009754E4" w:rsidRPr="008B2FAE">
        <w:rPr>
          <w:rFonts w:ascii="Times New Roman" w:eastAsia="Times New Roman" w:hAnsi="Times New Roman"/>
          <w:i/>
          <w:iCs/>
        </w:rPr>
        <w:t>euro</w:t>
      </w:r>
      <w:r w:rsidR="009754E4" w:rsidRPr="008B2FAE">
        <w:rPr>
          <w:rFonts w:ascii="Times New Roman" w:eastAsia="Times New Roman" w:hAnsi="Times New Roman"/>
        </w:rPr>
        <w:t xml:space="preserve"> un </w:t>
      </w:r>
      <w:r w:rsidR="008605B3">
        <w:rPr>
          <w:rFonts w:ascii="Times New Roman" w:eastAsia="Times New Roman" w:hAnsi="Times New Roman"/>
        </w:rPr>
        <w:t>nulle</w:t>
      </w:r>
      <w:r w:rsidR="009754E4" w:rsidRPr="008B2FAE">
        <w:rPr>
          <w:rFonts w:ascii="Times New Roman" w:eastAsia="Times New Roman" w:hAnsi="Times New Roman"/>
        </w:rPr>
        <w:t xml:space="preserve"> centi) </w:t>
      </w:r>
      <w:r w:rsidRPr="008B2FAE">
        <w:rPr>
          <w:rFonts w:ascii="Times New Roman" w:eastAsia="Times New Roman" w:hAnsi="Times New Roman"/>
        </w:rPr>
        <w:t xml:space="preserve">no iepirkuma līguma vērtības. Piegādātāju apvienība iesniedz atsevišķu Eiropas vienoto iepirkuma procedūras dokumentu par katru tās dalībnieku. Eiropas vienotais iepirkuma procedūras dokuments ir pieejams Eiropas komisijas tīmekļvietnē </w:t>
      </w:r>
      <w:hyperlink r:id="rId20" w:history="1">
        <w:r w:rsidRPr="008B2FAE">
          <w:rPr>
            <w:rStyle w:val="Hipersaite"/>
            <w:rFonts w:ascii="Times New Roman" w:eastAsia="Times New Roman" w:hAnsi="Times New Roman"/>
            <w:color w:val="auto"/>
          </w:rPr>
          <w:t>http://espd.eis.gov.lv/</w:t>
        </w:r>
      </w:hyperlink>
      <w:r w:rsidRPr="008B2FAE">
        <w:rPr>
          <w:rFonts w:ascii="Times New Roman" w:eastAsia="Times New Roman" w:hAnsi="Times New Roman"/>
        </w:rPr>
        <w:t>. Iesniedzot Eiropas vienoto iepirkuma procedūras dokumentu</w:t>
      </w:r>
      <w:r w:rsidR="009754E4" w:rsidRPr="008B2FAE">
        <w:rPr>
          <w:rFonts w:ascii="Times New Roman" w:eastAsia="Times New Roman" w:hAnsi="Times New Roman"/>
        </w:rPr>
        <w:t>,</w:t>
      </w:r>
      <w:r w:rsidRPr="008B2FAE">
        <w:rPr>
          <w:rFonts w:ascii="Times New Roman" w:eastAsia="Times New Roman" w:hAnsi="Times New Roman"/>
        </w:rPr>
        <w:t xml:space="preserve"> nepieciešams aizpildīt visu attiecināmo informāciju, t.sk., informāciju par atlases kritērijiem (IV daļa). Pasūtītājam jebkurā iepirkuma procedūras stadijā ir tiesības prasīt, lai pretendents iesniedz visus vai daļu no dokumentiem, kas apliecina atbilstību paziņojumā par līgumu vai iepirkuma procedūras dokumentos noteiktajām pretendentu atlases prasībām</w:t>
      </w:r>
      <w:r w:rsidR="00154F36" w:rsidRPr="008B2FAE">
        <w:rPr>
          <w:rFonts w:ascii="Times New Roman" w:eastAsia="Times New Roman" w:hAnsi="Times New Roman"/>
        </w:rPr>
        <w:t>.</w:t>
      </w:r>
    </w:p>
    <w:p w14:paraId="1FBAEDC6" w14:textId="77777777" w:rsidR="005F0FFA" w:rsidRPr="008B2FAE" w:rsidRDefault="005F0FFA" w:rsidP="005F0FFA">
      <w:pPr>
        <w:spacing w:after="0" w:line="240" w:lineRule="auto"/>
        <w:ind w:left="540"/>
        <w:jc w:val="both"/>
        <w:rPr>
          <w:rFonts w:ascii="Times New Roman" w:eastAsia="Times New Roman" w:hAnsi="Times New Roman"/>
        </w:rPr>
      </w:pPr>
    </w:p>
    <w:p w14:paraId="02521435" w14:textId="7A12738A" w:rsidR="00F233C1" w:rsidRPr="008605B3" w:rsidRDefault="00154F36" w:rsidP="008605B3">
      <w:pPr>
        <w:numPr>
          <w:ilvl w:val="1"/>
          <w:numId w:val="5"/>
        </w:numPr>
        <w:spacing w:after="0" w:line="240" w:lineRule="auto"/>
        <w:jc w:val="both"/>
        <w:rPr>
          <w:rFonts w:ascii="Times New Roman" w:eastAsia="Times New Roman" w:hAnsi="Times New Roman"/>
        </w:rPr>
      </w:pPr>
      <w:r w:rsidRPr="008B2FAE">
        <w:rPr>
          <w:rFonts w:ascii="Times New Roman" w:eastAsia="Times New Roman" w:hAnsi="Times New Roman"/>
        </w:rPr>
        <w:t xml:space="preserve">Nolikuma </w:t>
      </w:r>
      <w:r w:rsidR="00E04A27" w:rsidRPr="008B2FAE">
        <w:rPr>
          <w:rFonts w:ascii="Times New Roman" w:eastAsia="Times New Roman" w:hAnsi="Times New Roman"/>
        </w:rPr>
        <w:t xml:space="preserve">3.1.1. </w:t>
      </w:r>
      <w:r w:rsidR="00690C85" w:rsidRPr="008B2FAE">
        <w:rPr>
          <w:rFonts w:ascii="Times New Roman" w:eastAsia="Times New Roman" w:hAnsi="Times New Roman"/>
        </w:rPr>
        <w:t xml:space="preserve">- </w:t>
      </w:r>
      <w:r w:rsidR="00E04A27" w:rsidRPr="008B2FAE">
        <w:rPr>
          <w:rFonts w:ascii="Times New Roman" w:eastAsia="Times New Roman" w:hAnsi="Times New Roman"/>
        </w:rPr>
        <w:t>3.1.3. punktā norādīto izslēgšanas nosacījumu esamību</w:t>
      </w:r>
      <w:r w:rsidR="00690C85" w:rsidRPr="008B2FAE">
        <w:rPr>
          <w:rFonts w:ascii="Times New Roman" w:eastAsia="Times New Roman" w:hAnsi="Times New Roman"/>
        </w:rPr>
        <w:t xml:space="preserve">, uzticamības pārbaudi </w:t>
      </w:r>
      <w:r w:rsidR="00E04A27" w:rsidRPr="008B2FAE">
        <w:rPr>
          <w:rFonts w:ascii="Times New Roman" w:eastAsia="Times New Roman" w:hAnsi="Times New Roman"/>
        </w:rPr>
        <w:t xml:space="preserve">iepirkuma komisija pārbauda attiecībā uz pretendentu, kuram būtu piešķiramas </w:t>
      </w:r>
      <w:r w:rsidR="009754E4" w:rsidRPr="008B2FAE">
        <w:rPr>
          <w:rFonts w:ascii="Times New Roman" w:eastAsia="Times New Roman" w:hAnsi="Times New Roman"/>
        </w:rPr>
        <w:t xml:space="preserve">iepirkuma </w:t>
      </w:r>
      <w:r w:rsidR="00E04A27" w:rsidRPr="008B2FAE">
        <w:rPr>
          <w:rFonts w:ascii="Times New Roman" w:eastAsia="Times New Roman" w:hAnsi="Times New Roman"/>
        </w:rPr>
        <w:t>līguma slēgšanas tiesības, rīkojoties saskaņā ar Publisko iepirkumu likuma 42.panta nosacījumiem un Starptautisko un Latvijas Republikas nacionālo sankciju likuma 11.</w:t>
      </w:r>
      <w:r w:rsidR="00E04A27" w:rsidRPr="008B2FAE">
        <w:rPr>
          <w:rFonts w:ascii="Times New Roman" w:eastAsia="Times New Roman" w:hAnsi="Times New Roman"/>
          <w:vertAlign w:val="superscript"/>
        </w:rPr>
        <w:t>1</w:t>
      </w:r>
      <w:r w:rsidR="00E04A27" w:rsidRPr="008B2FAE">
        <w:rPr>
          <w:rFonts w:ascii="Times New Roman" w:eastAsia="Times New Roman" w:hAnsi="Times New Roman"/>
        </w:rPr>
        <w:t>panta nosacījumiem</w:t>
      </w:r>
      <w:r w:rsidRPr="008B2FAE">
        <w:rPr>
          <w:rFonts w:ascii="Times New Roman" w:eastAsia="Times New Roman" w:hAnsi="Times New Roman"/>
        </w:rPr>
        <w:t xml:space="preserve">. </w:t>
      </w:r>
      <w:bookmarkEnd w:id="19"/>
    </w:p>
    <w:p w14:paraId="21DDDB05" w14:textId="77777777" w:rsidR="00BC0B39" w:rsidRPr="008B2FAE" w:rsidRDefault="008022AE" w:rsidP="006A6F7D">
      <w:pPr>
        <w:tabs>
          <w:tab w:val="left" w:pos="0"/>
          <w:tab w:val="left" w:pos="426"/>
          <w:tab w:val="left" w:pos="1620"/>
          <w:tab w:val="left" w:pos="2160"/>
          <w:tab w:val="left" w:pos="2880"/>
          <w:tab w:val="left" w:pos="3600"/>
          <w:tab w:val="left" w:pos="3828"/>
          <w:tab w:val="left" w:pos="4395"/>
          <w:tab w:val="left" w:pos="5760"/>
          <w:tab w:val="left" w:pos="6480"/>
          <w:tab w:val="left" w:pos="7200"/>
          <w:tab w:val="left" w:pos="7920"/>
          <w:tab w:val="left" w:pos="8640"/>
          <w:tab w:val="left" w:pos="9360"/>
        </w:tabs>
        <w:suppressAutoHyphens/>
        <w:spacing w:after="0" w:line="240" w:lineRule="auto"/>
        <w:ind w:left="504"/>
        <w:jc w:val="center"/>
        <w:rPr>
          <w:rFonts w:ascii="Times New Roman" w:eastAsia="Times New Roman" w:hAnsi="Times New Roman"/>
          <w:b/>
        </w:rPr>
      </w:pPr>
      <w:r w:rsidRPr="008B2FAE">
        <w:rPr>
          <w:rFonts w:ascii="Times New Roman" w:eastAsia="Times New Roman" w:hAnsi="Times New Roman"/>
          <w:b/>
        </w:rPr>
        <w:t xml:space="preserve">5. </w:t>
      </w:r>
      <w:r w:rsidR="00F731C3" w:rsidRPr="008B2FAE">
        <w:rPr>
          <w:rFonts w:ascii="Times New Roman" w:eastAsia="Times New Roman" w:hAnsi="Times New Roman"/>
          <w:b/>
        </w:rPr>
        <w:t>Piedāvājums</w:t>
      </w:r>
    </w:p>
    <w:p w14:paraId="57281746" w14:textId="77777777" w:rsidR="008766DA" w:rsidRPr="008B2FAE" w:rsidRDefault="00F731C3" w:rsidP="00980C0B">
      <w:pPr>
        <w:numPr>
          <w:ilvl w:val="1"/>
          <w:numId w:val="6"/>
        </w:numPr>
        <w:tabs>
          <w:tab w:val="clear" w:pos="360"/>
          <w:tab w:val="num"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rPr>
        <w:t>Piedāvājumu veido tehniskais piedāvājums un finanšu piedāvājums.</w:t>
      </w:r>
    </w:p>
    <w:p w14:paraId="3811BBB6" w14:textId="77777777" w:rsidR="00AD316B" w:rsidRPr="008B2FAE" w:rsidRDefault="00AD316B" w:rsidP="00AD316B">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B5B0272" w14:textId="77777777" w:rsidR="00F731C3" w:rsidRPr="008B2FAE" w:rsidRDefault="008766DA" w:rsidP="008766DA">
      <w:pPr>
        <w:tabs>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b/>
          <w:bCs/>
        </w:rPr>
        <w:lastRenderedPageBreak/>
        <w:t>5.2.</w:t>
      </w:r>
      <w:r w:rsidRPr="008B2FAE">
        <w:rPr>
          <w:rFonts w:ascii="Times New Roman" w:eastAsia="Times New Roman" w:hAnsi="Times New Roman"/>
        </w:rPr>
        <w:t xml:space="preserve"> </w:t>
      </w:r>
      <w:r w:rsidR="009754E4" w:rsidRPr="008B2FAE">
        <w:rPr>
          <w:rFonts w:ascii="Times New Roman" w:eastAsia="Times New Roman" w:hAnsi="Times New Roman"/>
        </w:rPr>
        <w:t xml:space="preserve"> </w:t>
      </w:r>
      <w:r w:rsidR="00F731C3" w:rsidRPr="008B2FAE">
        <w:rPr>
          <w:rFonts w:ascii="Times New Roman" w:eastAsia="Times New Roman" w:hAnsi="Times New Roman"/>
        </w:rPr>
        <w:t xml:space="preserve">Attiecībā uz </w:t>
      </w:r>
      <w:r w:rsidR="00F731C3" w:rsidRPr="008B2FAE">
        <w:rPr>
          <w:rFonts w:ascii="Times New Roman" w:eastAsia="Times New Roman" w:hAnsi="Times New Roman"/>
          <w:b/>
        </w:rPr>
        <w:t>tehniskā</w:t>
      </w:r>
      <w:r w:rsidR="00F731C3" w:rsidRPr="008B2FAE">
        <w:rPr>
          <w:rFonts w:ascii="Times New Roman" w:eastAsia="Times New Roman" w:hAnsi="Times New Roman"/>
        </w:rPr>
        <w:t xml:space="preserve"> </w:t>
      </w:r>
      <w:r w:rsidR="00F731C3" w:rsidRPr="008B2FAE">
        <w:rPr>
          <w:rFonts w:ascii="Times New Roman" w:eastAsia="Times New Roman" w:hAnsi="Times New Roman"/>
          <w:b/>
        </w:rPr>
        <w:t xml:space="preserve">piedāvājuma </w:t>
      </w:r>
      <w:r w:rsidR="00F731C3" w:rsidRPr="008B2FAE">
        <w:rPr>
          <w:rFonts w:ascii="Times New Roman" w:eastAsia="Times New Roman" w:hAnsi="Times New Roman"/>
        </w:rPr>
        <w:t xml:space="preserve">sagatavošanu </w:t>
      </w:r>
      <w:r w:rsidR="006133A5" w:rsidRPr="008B2FAE">
        <w:rPr>
          <w:rFonts w:ascii="Times New Roman" w:eastAsia="Times New Roman" w:hAnsi="Times New Roman"/>
        </w:rPr>
        <w:t xml:space="preserve">par nolikuma 2.1.punktā norādīto </w:t>
      </w:r>
      <w:r w:rsidR="00E2223F" w:rsidRPr="008B2FAE">
        <w:rPr>
          <w:rFonts w:ascii="Times New Roman" w:eastAsia="Times New Roman" w:hAnsi="Times New Roman"/>
        </w:rPr>
        <w:t xml:space="preserve">iepirkuma </w:t>
      </w:r>
      <w:r w:rsidR="00E04A27" w:rsidRPr="008B2FAE">
        <w:rPr>
          <w:rFonts w:ascii="Times New Roman" w:eastAsia="Times New Roman" w:hAnsi="Times New Roman"/>
        </w:rPr>
        <w:t>priekšmet</w:t>
      </w:r>
      <w:r w:rsidR="009754E4" w:rsidRPr="008B2FAE">
        <w:rPr>
          <w:rFonts w:ascii="Times New Roman" w:eastAsia="Times New Roman" w:hAnsi="Times New Roman"/>
        </w:rPr>
        <w:t>u</w:t>
      </w:r>
      <w:r w:rsidR="006133A5" w:rsidRPr="008B2FAE">
        <w:rPr>
          <w:rFonts w:ascii="Times New Roman" w:eastAsia="Times New Roman" w:hAnsi="Times New Roman"/>
        </w:rPr>
        <w:t xml:space="preserve"> </w:t>
      </w:r>
      <w:r w:rsidR="00F731C3" w:rsidRPr="008B2FAE">
        <w:rPr>
          <w:rFonts w:ascii="Times New Roman" w:eastAsia="Times New Roman" w:hAnsi="Times New Roman"/>
        </w:rPr>
        <w:t>pretendentam jāievēro šādi nosacījumi:</w:t>
      </w:r>
    </w:p>
    <w:p w14:paraId="0D799447" w14:textId="59909C4B" w:rsidR="00F731C3" w:rsidRPr="008B2FAE" w:rsidRDefault="008766DA" w:rsidP="00F23366">
      <w:pPr>
        <w:widowControl w:val="0"/>
        <w:tabs>
          <w:tab w:val="num" w:pos="720"/>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b/>
          <w:bCs/>
        </w:rPr>
        <w:t>5.2.1.</w:t>
      </w:r>
      <w:r w:rsidRPr="008B2FAE">
        <w:rPr>
          <w:rFonts w:ascii="Times New Roman" w:eastAsia="Times New Roman" w:hAnsi="Times New Roman"/>
        </w:rPr>
        <w:t xml:space="preserve"> </w:t>
      </w:r>
      <w:r w:rsidR="00F731C3" w:rsidRPr="008B2FAE">
        <w:rPr>
          <w:rFonts w:ascii="Times New Roman" w:eastAsia="Times New Roman" w:hAnsi="Times New Roman"/>
        </w:rPr>
        <w:t>tehniskais piedāvājums prete</w:t>
      </w:r>
      <w:r w:rsidR="00044591" w:rsidRPr="008B2FAE">
        <w:rPr>
          <w:rFonts w:ascii="Times New Roman" w:eastAsia="Times New Roman" w:hAnsi="Times New Roman"/>
        </w:rPr>
        <w:t xml:space="preserve">ndentam jāizstrādā, ņemot vērā </w:t>
      </w:r>
      <w:r w:rsidR="009754E4" w:rsidRPr="008B2FAE">
        <w:rPr>
          <w:rFonts w:ascii="Times New Roman" w:eastAsia="Times New Roman" w:hAnsi="Times New Roman"/>
        </w:rPr>
        <w:t>n</w:t>
      </w:r>
      <w:r w:rsidR="002D0E6C" w:rsidRPr="008B2FAE">
        <w:rPr>
          <w:rFonts w:ascii="Times New Roman" w:eastAsia="Times New Roman" w:hAnsi="Times New Roman"/>
        </w:rPr>
        <w:t xml:space="preserve">olikuma, </w:t>
      </w:r>
      <w:r w:rsidR="00044591" w:rsidRPr="008B2FAE">
        <w:rPr>
          <w:rFonts w:ascii="Times New Roman" w:eastAsia="Times New Roman" w:hAnsi="Times New Roman"/>
        </w:rPr>
        <w:t>P</w:t>
      </w:r>
      <w:r w:rsidR="00F731C3" w:rsidRPr="008B2FAE">
        <w:rPr>
          <w:rFonts w:ascii="Times New Roman" w:eastAsia="Times New Roman" w:hAnsi="Times New Roman"/>
        </w:rPr>
        <w:t>rojektēšanas uzdevuma (</w:t>
      </w:r>
      <w:r w:rsidR="009754E4" w:rsidRPr="008B2FAE">
        <w:rPr>
          <w:rFonts w:ascii="Times New Roman" w:eastAsia="Times New Roman" w:hAnsi="Times New Roman"/>
        </w:rPr>
        <w:t>n</w:t>
      </w:r>
      <w:r w:rsidR="00F731C3" w:rsidRPr="008B2FAE">
        <w:rPr>
          <w:rFonts w:ascii="Times New Roman" w:eastAsia="Times New Roman" w:hAnsi="Times New Roman"/>
        </w:rPr>
        <w:t xml:space="preserve">olikuma </w:t>
      </w:r>
      <w:r w:rsidR="00902BAA" w:rsidRPr="008B2FAE">
        <w:rPr>
          <w:rFonts w:ascii="Times New Roman" w:eastAsia="Times New Roman" w:hAnsi="Times New Roman"/>
        </w:rPr>
        <w:t>4.</w:t>
      </w:r>
      <w:r w:rsidR="009754E4" w:rsidRPr="008B2FAE">
        <w:rPr>
          <w:rFonts w:ascii="Times New Roman" w:eastAsia="Times New Roman" w:hAnsi="Times New Roman"/>
        </w:rPr>
        <w:t>p</w:t>
      </w:r>
      <w:r w:rsidR="00F731C3" w:rsidRPr="008B2FAE">
        <w:rPr>
          <w:rFonts w:ascii="Times New Roman" w:eastAsia="Times New Roman" w:hAnsi="Times New Roman"/>
        </w:rPr>
        <w:t>ielikums)</w:t>
      </w:r>
      <w:r w:rsidR="00BF1284" w:rsidRPr="008B2FAE">
        <w:rPr>
          <w:rFonts w:ascii="Times New Roman" w:eastAsia="Times New Roman" w:hAnsi="Times New Roman"/>
        </w:rPr>
        <w:t xml:space="preserve"> </w:t>
      </w:r>
      <w:r w:rsidR="00F731C3" w:rsidRPr="008B2FAE">
        <w:rPr>
          <w:rFonts w:ascii="Times New Roman" w:eastAsia="Times New Roman" w:hAnsi="Times New Roman"/>
        </w:rPr>
        <w:t xml:space="preserve">un </w:t>
      </w:r>
      <w:r w:rsidR="00227375" w:rsidRPr="008B2FAE">
        <w:rPr>
          <w:rFonts w:ascii="Times New Roman" w:eastAsia="Times New Roman" w:hAnsi="Times New Roman"/>
        </w:rPr>
        <w:t xml:space="preserve">iepirkuma </w:t>
      </w:r>
      <w:r w:rsidR="00F731C3" w:rsidRPr="008B2FAE">
        <w:rPr>
          <w:rFonts w:ascii="Times New Roman" w:eastAsia="Times New Roman" w:hAnsi="Times New Roman"/>
        </w:rPr>
        <w:t>līgum</w:t>
      </w:r>
      <w:r w:rsidR="00B7412F" w:rsidRPr="008B2FAE">
        <w:rPr>
          <w:rFonts w:ascii="Times New Roman" w:eastAsia="Times New Roman" w:hAnsi="Times New Roman"/>
        </w:rPr>
        <w:t>a projekt</w:t>
      </w:r>
      <w:r w:rsidR="0096296D" w:rsidRPr="008B2FAE">
        <w:rPr>
          <w:rFonts w:ascii="Times New Roman" w:eastAsia="Times New Roman" w:hAnsi="Times New Roman"/>
        </w:rPr>
        <w:t>a</w:t>
      </w:r>
      <w:r w:rsidR="00F731C3" w:rsidRPr="008B2FAE">
        <w:rPr>
          <w:rFonts w:ascii="Times New Roman" w:eastAsia="Times New Roman" w:hAnsi="Times New Roman"/>
        </w:rPr>
        <w:t xml:space="preserve"> (</w:t>
      </w:r>
      <w:r w:rsidR="009754E4" w:rsidRPr="008B2FAE">
        <w:rPr>
          <w:rFonts w:ascii="Times New Roman" w:eastAsia="Times New Roman" w:hAnsi="Times New Roman"/>
        </w:rPr>
        <w:t>n</w:t>
      </w:r>
      <w:r w:rsidR="00F731C3" w:rsidRPr="008B2FAE">
        <w:rPr>
          <w:rFonts w:ascii="Times New Roman" w:eastAsia="Times New Roman" w:hAnsi="Times New Roman"/>
        </w:rPr>
        <w:t xml:space="preserve">olikuma </w:t>
      </w:r>
      <w:r w:rsidR="00902BAA" w:rsidRPr="008B2FAE">
        <w:rPr>
          <w:rFonts w:ascii="Times New Roman" w:eastAsia="Times New Roman" w:hAnsi="Times New Roman"/>
        </w:rPr>
        <w:t>5.</w:t>
      </w:r>
      <w:r w:rsidR="009754E4" w:rsidRPr="008B2FAE">
        <w:rPr>
          <w:rFonts w:ascii="Times New Roman" w:eastAsia="Times New Roman" w:hAnsi="Times New Roman"/>
        </w:rPr>
        <w:t>p</w:t>
      </w:r>
      <w:r w:rsidR="00F731C3" w:rsidRPr="008B2FAE">
        <w:rPr>
          <w:rFonts w:ascii="Times New Roman" w:eastAsia="Times New Roman" w:hAnsi="Times New Roman"/>
        </w:rPr>
        <w:t>ielikum</w:t>
      </w:r>
      <w:r w:rsidR="00437F35" w:rsidRPr="008B2FAE">
        <w:rPr>
          <w:rFonts w:ascii="Times New Roman" w:eastAsia="Times New Roman" w:hAnsi="Times New Roman"/>
        </w:rPr>
        <w:t>s</w:t>
      </w:r>
      <w:r w:rsidR="00E712F1" w:rsidRPr="008B2FAE">
        <w:rPr>
          <w:rFonts w:ascii="Times New Roman" w:eastAsia="Times New Roman" w:hAnsi="Times New Roman"/>
        </w:rPr>
        <w:t xml:space="preserve">) </w:t>
      </w:r>
      <w:r w:rsidR="00F731C3" w:rsidRPr="008B2FAE">
        <w:rPr>
          <w:rFonts w:ascii="Times New Roman" w:eastAsia="Times New Roman" w:hAnsi="Times New Roman"/>
        </w:rPr>
        <w:t>nosacījumus.</w:t>
      </w:r>
    </w:p>
    <w:p w14:paraId="0C3A1880" w14:textId="77777777" w:rsidR="00F731C3" w:rsidRPr="008B2FAE" w:rsidRDefault="00F23366" w:rsidP="00F23366">
      <w:pPr>
        <w:widowControl w:val="0"/>
        <w:tabs>
          <w:tab w:val="num" w:pos="720"/>
        </w:tabs>
        <w:spacing w:after="0" w:line="240" w:lineRule="auto"/>
        <w:jc w:val="both"/>
        <w:rPr>
          <w:rFonts w:ascii="Times New Roman" w:eastAsia="Times New Roman" w:hAnsi="Times New Roman"/>
          <w:b/>
        </w:rPr>
      </w:pPr>
      <w:r w:rsidRPr="008B2FAE">
        <w:rPr>
          <w:rFonts w:ascii="Times New Roman" w:eastAsia="Times New Roman" w:hAnsi="Times New Roman"/>
          <w:b/>
        </w:rPr>
        <w:t>5.2.2.</w:t>
      </w:r>
      <w:r w:rsidRPr="008B2FAE">
        <w:rPr>
          <w:rFonts w:ascii="Times New Roman" w:eastAsia="Times New Roman" w:hAnsi="Times New Roman"/>
          <w:bCs/>
        </w:rPr>
        <w:t xml:space="preserve"> </w:t>
      </w:r>
      <w:r w:rsidR="00AD316B" w:rsidRPr="008B2FAE">
        <w:rPr>
          <w:rFonts w:ascii="Times New Roman" w:eastAsia="Times New Roman" w:hAnsi="Times New Roman"/>
          <w:bCs/>
        </w:rPr>
        <w:t>t</w:t>
      </w:r>
      <w:r w:rsidR="00F731C3" w:rsidRPr="008B2FAE">
        <w:rPr>
          <w:rFonts w:ascii="Times New Roman" w:eastAsia="Times New Roman" w:hAnsi="Times New Roman"/>
          <w:bCs/>
        </w:rPr>
        <w:t>e</w:t>
      </w:r>
      <w:r w:rsidR="00F731C3" w:rsidRPr="008B2FAE">
        <w:rPr>
          <w:rFonts w:ascii="Times New Roman" w:eastAsia="Times New Roman" w:hAnsi="Times New Roman"/>
        </w:rPr>
        <w:t>hniskajā piedāvājumā pretendentam jānorāda:</w:t>
      </w:r>
    </w:p>
    <w:p w14:paraId="2BCA9C86" w14:textId="77777777" w:rsidR="00F731C3" w:rsidRPr="008B2FAE" w:rsidRDefault="00F23366" w:rsidP="00E65220">
      <w:pPr>
        <w:widowControl w:val="0"/>
        <w:tabs>
          <w:tab w:val="num" w:pos="851"/>
          <w:tab w:val="num" w:pos="900"/>
        </w:tabs>
        <w:spacing w:after="0" w:line="240" w:lineRule="auto"/>
        <w:ind w:left="1276" w:hanging="709"/>
        <w:jc w:val="both"/>
        <w:rPr>
          <w:rFonts w:ascii="Times New Roman" w:eastAsia="Times New Roman" w:hAnsi="Times New Roman"/>
          <w:b/>
        </w:rPr>
      </w:pPr>
      <w:r w:rsidRPr="008B2FAE">
        <w:rPr>
          <w:rFonts w:ascii="Times New Roman" w:eastAsia="Times New Roman" w:hAnsi="Times New Roman"/>
          <w:b/>
        </w:rPr>
        <w:t>5.2.2.1.</w:t>
      </w:r>
      <w:r w:rsidRPr="008B2FAE">
        <w:rPr>
          <w:rFonts w:ascii="Times New Roman" w:eastAsia="Times New Roman" w:hAnsi="Times New Roman"/>
          <w:bCs/>
        </w:rPr>
        <w:t xml:space="preserve"> </w:t>
      </w:r>
      <w:r w:rsidR="002D0E6C" w:rsidRPr="008B2FAE">
        <w:rPr>
          <w:rFonts w:ascii="Times New Roman" w:eastAsia="Times New Roman" w:hAnsi="Times New Roman"/>
          <w:bCs/>
        </w:rPr>
        <w:t xml:space="preserve">projekta </w:t>
      </w:r>
      <w:r w:rsidR="00E65220" w:rsidRPr="008B2FAE">
        <w:rPr>
          <w:rFonts w:ascii="Times New Roman" w:eastAsia="Times New Roman" w:hAnsi="Times New Roman"/>
          <w:bCs/>
        </w:rPr>
        <w:t>izstrādes organizācijas un projektēšanas procesa aprakstu</w:t>
      </w:r>
      <w:r w:rsidR="002D0E6C" w:rsidRPr="008B2FAE">
        <w:rPr>
          <w:rFonts w:ascii="Times New Roman" w:eastAsia="Times New Roman" w:hAnsi="Times New Roman"/>
          <w:bCs/>
        </w:rPr>
        <w:t xml:space="preserve"> (brīvas formas)</w:t>
      </w:r>
      <w:r w:rsidR="006B722A" w:rsidRPr="008B2FAE">
        <w:rPr>
          <w:rFonts w:ascii="Times New Roman" w:eastAsia="Times New Roman" w:hAnsi="Times New Roman"/>
        </w:rPr>
        <w:t>;</w:t>
      </w:r>
    </w:p>
    <w:p w14:paraId="16E39919" w14:textId="77777777" w:rsidR="00F731C3" w:rsidRPr="008B2FAE" w:rsidRDefault="00F23366" w:rsidP="00C42B3C">
      <w:pPr>
        <w:widowControl w:val="0"/>
        <w:tabs>
          <w:tab w:val="num" w:pos="851"/>
          <w:tab w:val="num" w:pos="900"/>
        </w:tabs>
        <w:spacing w:after="0" w:line="240" w:lineRule="auto"/>
        <w:ind w:left="1276" w:hanging="709"/>
        <w:jc w:val="both"/>
        <w:rPr>
          <w:rFonts w:ascii="Times New Roman" w:eastAsia="Times New Roman" w:hAnsi="Times New Roman"/>
          <w:b/>
        </w:rPr>
      </w:pPr>
      <w:r w:rsidRPr="008B2FAE">
        <w:rPr>
          <w:rFonts w:ascii="Times New Roman" w:eastAsia="Times New Roman" w:hAnsi="Times New Roman"/>
          <w:b/>
          <w:bCs/>
        </w:rPr>
        <w:t>5.2.2.</w:t>
      </w:r>
      <w:r w:rsidR="002F2211" w:rsidRPr="008B2FAE">
        <w:rPr>
          <w:rFonts w:ascii="Times New Roman" w:eastAsia="Times New Roman" w:hAnsi="Times New Roman"/>
          <w:b/>
          <w:bCs/>
        </w:rPr>
        <w:t>2</w:t>
      </w:r>
      <w:r w:rsidRPr="008B2FAE">
        <w:rPr>
          <w:rFonts w:ascii="Times New Roman" w:eastAsia="Times New Roman" w:hAnsi="Times New Roman"/>
          <w:b/>
          <w:bCs/>
        </w:rPr>
        <w:t>.</w:t>
      </w:r>
      <w:r w:rsidRPr="008B2FAE">
        <w:rPr>
          <w:rFonts w:ascii="Times New Roman" w:eastAsia="Times New Roman" w:hAnsi="Times New Roman"/>
        </w:rPr>
        <w:t xml:space="preserve"> </w:t>
      </w:r>
      <w:r w:rsidR="002D0E6C" w:rsidRPr="008B2FAE">
        <w:rPr>
          <w:rFonts w:ascii="Times New Roman" w:eastAsia="Times New Roman" w:hAnsi="Times New Roman"/>
        </w:rPr>
        <w:t>piedāvāto laika grafiku pakalpojuma izpildei (brīvas formas);</w:t>
      </w:r>
    </w:p>
    <w:p w14:paraId="34751472" w14:textId="77777777" w:rsidR="00F731C3" w:rsidRPr="008B2FAE" w:rsidRDefault="001736D0" w:rsidP="00C42B3C">
      <w:pPr>
        <w:widowControl w:val="0"/>
        <w:tabs>
          <w:tab w:val="num" w:pos="851"/>
          <w:tab w:val="num" w:pos="900"/>
        </w:tabs>
        <w:spacing w:after="0" w:line="240" w:lineRule="auto"/>
        <w:ind w:left="1276" w:hanging="709"/>
        <w:jc w:val="both"/>
        <w:rPr>
          <w:rFonts w:ascii="Times New Roman" w:eastAsia="Times New Roman" w:hAnsi="Times New Roman"/>
          <w:b/>
        </w:rPr>
      </w:pPr>
      <w:r w:rsidRPr="008B2FAE">
        <w:rPr>
          <w:rFonts w:ascii="Times New Roman" w:eastAsia="Times New Roman" w:hAnsi="Times New Roman"/>
          <w:b/>
        </w:rPr>
        <w:t>5.2.</w:t>
      </w:r>
      <w:r w:rsidR="00076792" w:rsidRPr="008B2FAE">
        <w:rPr>
          <w:rFonts w:ascii="Times New Roman" w:eastAsia="Times New Roman" w:hAnsi="Times New Roman"/>
          <w:b/>
        </w:rPr>
        <w:t>2</w:t>
      </w:r>
      <w:r w:rsidRPr="008B2FAE">
        <w:rPr>
          <w:rFonts w:ascii="Times New Roman" w:eastAsia="Times New Roman" w:hAnsi="Times New Roman"/>
          <w:b/>
        </w:rPr>
        <w:t>.</w:t>
      </w:r>
      <w:r w:rsidR="002F2211" w:rsidRPr="008B2FAE">
        <w:rPr>
          <w:rFonts w:ascii="Times New Roman" w:eastAsia="Times New Roman" w:hAnsi="Times New Roman"/>
          <w:b/>
        </w:rPr>
        <w:t>3.</w:t>
      </w:r>
      <w:r w:rsidRPr="008B2FAE">
        <w:rPr>
          <w:rFonts w:ascii="Times New Roman" w:eastAsia="Times New Roman" w:hAnsi="Times New Roman"/>
          <w:bCs/>
        </w:rPr>
        <w:t xml:space="preserve"> </w:t>
      </w:r>
      <w:r w:rsidR="00F731C3" w:rsidRPr="008B2FAE">
        <w:rPr>
          <w:rFonts w:ascii="Times New Roman" w:eastAsia="Times New Roman" w:hAnsi="Times New Roman"/>
          <w:bCs/>
        </w:rPr>
        <w:t>citas ziņas, ko pretendents uzskata par būtiskām sekmīgai iepirkuma līguma izpildei.</w:t>
      </w:r>
    </w:p>
    <w:p w14:paraId="0A9E3461" w14:textId="77777777" w:rsidR="001736D0" w:rsidRPr="008B2FAE" w:rsidRDefault="001736D0" w:rsidP="00C42B3C">
      <w:pPr>
        <w:widowControl w:val="0"/>
        <w:tabs>
          <w:tab w:val="left" w:pos="567"/>
        </w:tabs>
        <w:spacing w:after="0" w:line="240" w:lineRule="auto"/>
        <w:ind w:left="567"/>
        <w:jc w:val="both"/>
        <w:rPr>
          <w:rFonts w:ascii="Times New Roman" w:eastAsia="Times New Roman" w:hAnsi="Times New Roman"/>
          <w:b/>
        </w:rPr>
      </w:pPr>
    </w:p>
    <w:p w14:paraId="724C3458" w14:textId="77777777" w:rsidR="00F439B4" w:rsidRPr="008B2FAE" w:rsidRDefault="00C42B3C" w:rsidP="002D22C5">
      <w:pPr>
        <w:widowControl w:val="0"/>
        <w:tabs>
          <w:tab w:val="left" w:pos="567"/>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b/>
          <w:bCs/>
        </w:rPr>
        <w:t>5.3.</w:t>
      </w:r>
      <w:r w:rsidRPr="008B2FAE">
        <w:rPr>
          <w:rFonts w:ascii="Times New Roman" w:eastAsia="Times New Roman" w:hAnsi="Times New Roman"/>
        </w:rPr>
        <w:t xml:space="preserve"> </w:t>
      </w:r>
      <w:r w:rsidR="009754E4" w:rsidRPr="008B2FAE">
        <w:rPr>
          <w:rFonts w:ascii="Times New Roman" w:eastAsia="Times New Roman" w:hAnsi="Times New Roman"/>
        </w:rPr>
        <w:t xml:space="preserve"> </w:t>
      </w:r>
      <w:r w:rsidR="00F439B4" w:rsidRPr="008B2FAE">
        <w:rPr>
          <w:rFonts w:ascii="Times New Roman" w:eastAsia="Times New Roman" w:hAnsi="Times New Roman"/>
        </w:rPr>
        <w:t xml:space="preserve">Attiecībā uz </w:t>
      </w:r>
      <w:r w:rsidR="00F439B4" w:rsidRPr="008B2FAE">
        <w:rPr>
          <w:rFonts w:ascii="Times New Roman" w:eastAsia="Times New Roman" w:hAnsi="Times New Roman"/>
          <w:b/>
        </w:rPr>
        <w:t xml:space="preserve">finanšu piedāvājuma </w:t>
      </w:r>
      <w:r w:rsidR="00F439B4" w:rsidRPr="008B2FAE">
        <w:rPr>
          <w:rFonts w:ascii="Times New Roman" w:eastAsia="Times New Roman" w:hAnsi="Times New Roman"/>
        </w:rPr>
        <w:t xml:space="preserve">sagatavošanu </w:t>
      </w:r>
      <w:r w:rsidR="006133A5" w:rsidRPr="008B2FAE">
        <w:rPr>
          <w:rFonts w:ascii="Times New Roman" w:eastAsia="Times New Roman" w:hAnsi="Times New Roman"/>
        </w:rPr>
        <w:t xml:space="preserve">par </w:t>
      </w:r>
      <w:r w:rsidR="009754E4" w:rsidRPr="008B2FAE">
        <w:rPr>
          <w:rFonts w:ascii="Times New Roman" w:eastAsia="Times New Roman" w:hAnsi="Times New Roman"/>
        </w:rPr>
        <w:t>n</w:t>
      </w:r>
      <w:r w:rsidR="006133A5" w:rsidRPr="008B2FAE">
        <w:rPr>
          <w:rFonts w:ascii="Times New Roman" w:eastAsia="Times New Roman" w:hAnsi="Times New Roman"/>
        </w:rPr>
        <w:t xml:space="preserve">olikuma 2.1.punktā norādīto </w:t>
      </w:r>
      <w:r w:rsidR="003E5578" w:rsidRPr="008B2FAE">
        <w:rPr>
          <w:rFonts w:ascii="Times New Roman" w:eastAsia="Times New Roman" w:hAnsi="Times New Roman"/>
        </w:rPr>
        <w:t xml:space="preserve">iepirkuma </w:t>
      </w:r>
      <w:r w:rsidR="00E32F2E" w:rsidRPr="008B2FAE">
        <w:rPr>
          <w:rFonts w:ascii="Times New Roman" w:eastAsia="Times New Roman" w:hAnsi="Times New Roman"/>
        </w:rPr>
        <w:t>priekšmet</w:t>
      </w:r>
      <w:r w:rsidR="009754E4" w:rsidRPr="008B2FAE">
        <w:rPr>
          <w:rFonts w:ascii="Times New Roman" w:eastAsia="Times New Roman" w:hAnsi="Times New Roman"/>
        </w:rPr>
        <w:t>u</w:t>
      </w:r>
      <w:r w:rsidR="00E32F2E" w:rsidRPr="008B2FAE">
        <w:rPr>
          <w:rFonts w:ascii="Times New Roman" w:eastAsia="Times New Roman" w:hAnsi="Times New Roman"/>
        </w:rPr>
        <w:t xml:space="preserve"> </w:t>
      </w:r>
      <w:r w:rsidR="00F439B4" w:rsidRPr="008B2FAE">
        <w:rPr>
          <w:rFonts w:ascii="Times New Roman" w:eastAsia="Times New Roman" w:hAnsi="Times New Roman"/>
        </w:rPr>
        <w:t>pretendentam</w:t>
      </w:r>
      <w:r w:rsidR="006133A5" w:rsidRPr="008B2FAE">
        <w:rPr>
          <w:rFonts w:ascii="Times New Roman" w:eastAsia="Times New Roman" w:hAnsi="Times New Roman"/>
        </w:rPr>
        <w:t xml:space="preserve"> </w:t>
      </w:r>
      <w:r w:rsidR="00F439B4" w:rsidRPr="008B2FAE">
        <w:rPr>
          <w:rFonts w:ascii="Times New Roman" w:eastAsia="Times New Roman" w:hAnsi="Times New Roman"/>
        </w:rPr>
        <w:t>jāievēro šādi nosacījumi un jānorāda:</w:t>
      </w:r>
    </w:p>
    <w:p w14:paraId="7080FC44" w14:textId="15F4280F" w:rsidR="00F439B4" w:rsidRPr="008B2FAE" w:rsidRDefault="00C42B3C" w:rsidP="002D22C5">
      <w:pPr>
        <w:widowControl w:val="0"/>
        <w:tabs>
          <w:tab w:val="left" w:pos="1560"/>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b/>
        </w:rPr>
        <w:t>5.3.1.</w:t>
      </w:r>
      <w:r w:rsidRPr="008B2FAE">
        <w:rPr>
          <w:rFonts w:ascii="Times New Roman" w:eastAsia="Times New Roman" w:hAnsi="Times New Roman"/>
          <w:bCs/>
        </w:rPr>
        <w:t xml:space="preserve"> </w:t>
      </w:r>
      <w:r w:rsidR="00AD316B" w:rsidRPr="008B2FAE">
        <w:rPr>
          <w:rFonts w:ascii="Times New Roman" w:eastAsia="Times New Roman" w:hAnsi="Times New Roman"/>
          <w:bCs/>
        </w:rPr>
        <w:t>p</w:t>
      </w:r>
      <w:r w:rsidR="00036027" w:rsidRPr="008B2FAE">
        <w:rPr>
          <w:rFonts w:ascii="Times New Roman" w:eastAsia="Times New Roman" w:hAnsi="Times New Roman"/>
          <w:bCs/>
        </w:rPr>
        <w:t xml:space="preserve">retendents ekonomiski pamatotu finanšu piedāvājumu sagatavo atbilstoši </w:t>
      </w:r>
      <w:r w:rsidR="00F439B4" w:rsidRPr="008B2FAE">
        <w:rPr>
          <w:rFonts w:ascii="Times New Roman" w:eastAsia="Times New Roman" w:hAnsi="Times New Roman"/>
          <w:bCs/>
        </w:rPr>
        <w:t>finanšu piedāvājuma veidlap</w:t>
      </w:r>
      <w:r w:rsidR="00036027" w:rsidRPr="008B2FAE">
        <w:rPr>
          <w:rFonts w:ascii="Times New Roman" w:eastAsia="Times New Roman" w:hAnsi="Times New Roman"/>
          <w:bCs/>
        </w:rPr>
        <w:t xml:space="preserve">ai </w:t>
      </w:r>
      <w:r w:rsidR="00F439B4" w:rsidRPr="008B2FAE">
        <w:rPr>
          <w:rFonts w:ascii="Times New Roman" w:eastAsia="Times New Roman" w:hAnsi="Times New Roman"/>
          <w:bCs/>
        </w:rPr>
        <w:t>(</w:t>
      </w:r>
      <w:r w:rsidR="009754E4" w:rsidRPr="008B2FAE">
        <w:rPr>
          <w:rFonts w:ascii="Times New Roman" w:eastAsia="Times New Roman" w:hAnsi="Times New Roman"/>
          <w:bCs/>
        </w:rPr>
        <w:t>n</w:t>
      </w:r>
      <w:r w:rsidR="00F439B4" w:rsidRPr="008B2FAE">
        <w:rPr>
          <w:rFonts w:ascii="Times New Roman" w:eastAsia="Times New Roman" w:hAnsi="Times New Roman"/>
          <w:bCs/>
        </w:rPr>
        <w:t xml:space="preserve">olikuma </w:t>
      </w:r>
      <w:r w:rsidR="00902BAA" w:rsidRPr="008B2FAE">
        <w:rPr>
          <w:rFonts w:ascii="Times New Roman" w:eastAsia="Times New Roman" w:hAnsi="Times New Roman"/>
          <w:bCs/>
        </w:rPr>
        <w:t>2.</w:t>
      </w:r>
      <w:r w:rsidR="009754E4" w:rsidRPr="008B2FAE">
        <w:rPr>
          <w:rFonts w:ascii="Times New Roman" w:eastAsia="Times New Roman" w:hAnsi="Times New Roman"/>
          <w:bCs/>
        </w:rPr>
        <w:t>p</w:t>
      </w:r>
      <w:r w:rsidR="00F439B4" w:rsidRPr="008B2FAE">
        <w:rPr>
          <w:rFonts w:ascii="Times New Roman" w:eastAsia="Times New Roman" w:hAnsi="Times New Roman"/>
          <w:bCs/>
        </w:rPr>
        <w:t>ielikums);</w:t>
      </w:r>
    </w:p>
    <w:p w14:paraId="1F5AB6EA" w14:textId="1759BDEC" w:rsidR="003E5578" w:rsidRPr="008B2FAE"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rPr>
        <w:t>f</w:t>
      </w:r>
      <w:r w:rsidR="00036027" w:rsidRPr="008B2FAE">
        <w:rPr>
          <w:rFonts w:ascii="Times New Roman" w:eastAsia="Times New Roman" w:hAnsi="Times New Roman"/>
        </w:rPr>
        <w:t xml:space="preserve">inanšu piedāvājuma cenās ir jāiekļauj visas ar projektēšanas darbu saistītās izmaksas, visi normatīvajos aktos paredzētie nodokļi (izņemot </w:t>
      </w:r>
      <w:r w:rsidR="00993B05" w:rsidRPr="008B2FAE">
        <w:rPr>
          <w:rFonts w:ascii="Times New Roman" w:eastAsia="Times New Roman" w:hAnsi="Times New Roman"/>
        </w:rPr>
        <w:t xml:space="preserve">pievienotās vērtības nodokli (turpmāk – </w:t>
      </w:r>
      <w:r w:rsidR="00036027" w:rsidRPr="008B2FAE">
        <w:rPr>
          <w:rFonts w:ascii="Times New Roman" w:eastAsia="Times New Roman" w:hAnsi="Times New Roman"/>
        </w:rPr>
        <w:t>PVN</w:t>
      </w:r>
      <w:r w:rsidR="00993B05" w:rsidRPr="008B2FAE">
        <w:rPr>
          <w:rFonts w:ascii="Times New Roman" w:eastAsia="Times New Roman" w:hAnsi="Times New Roman"/>
        </w:rPr>
        <w:t>)</w:t>
      </w:r>
      <w:r w:rsidR="00036027" w:rsidRPr="008B2FAE">
        <w:rPr>
          <w:rFonts w:ascii="Times New Roman" w:eastAsia="Times New Roman" w:hAnsi="Times New Roman"/>
        </w:rPr>
        <w:t>) un nodevas un citas izmaksas, kas ir saistošas pretendentam, lai nodrošinātu kvalitatīvu iepirkuma līguma izpildi, kā arī visi riski, tajā skaitā visi iespējamie sadārdzinājumi</w:t>
      </w:r>
      <w:r w:rsidR="0026350C" w:rsidRPr="008B2FAE">
        <w:rPr>
          <w:rFonts w:ascii="Times New Roman" w:eastAsia="Times New Roman" w:hAnsi="Times New Roman"/>
        </w:rPr>
        <w:t>;</w:t>
      </w:r>
    </w:p>
    <w:p w14:paraId="7627EC5F" w14:textId="77777777" w:rsidR="00F439B4" w:rsidRPr="008B2FAE"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rPr>
        <w:t>v</w:t>
      </w:r>
      <w:r w:rsidR="00F439B4" w:rsidRPr="008B2FAE">
        <w:rPr>
          <w:rFonts w:ascii="Times New Roman" w:eastAsia="Times New Roman" w:hAnsi="Times New Roman"/>
        </w:rPr>
        <w:t xml:space="preserve">isām izmaksām jābūt norādītām </w:t>
      </w:r>
      <w:r w:rsidR="00F439B4" w:rsidRPr="008B2FAE">
        <w:rPr>
          <w:rFonts w:ascii="Times New Roman" w:eastAsia="Times New Roman" w:hAnsi="Times New Roman"/>
          <w:i/>
        </w:rPr>
        <w:t>euro.</w:t>
      </w:r>
      <w:r w:rsidR="00F439B4" w:rsidRPr="008B2FAE">
        <w:rPr>
          <w:rFonts w:ascii="Times New Roman" w:eastAsia="Times New Roman" w:hAnsi="Times New Roman"/>
        </w:rPr>
        <w:t xml:space="preserve"> Visām cenām jābūt norādītām ar precizitāti 2 (divas) zīmes aiz komata</w:t>
      </w:r>
      <w:r w:rsidR="0026350C" w:rsidRPr="008B2FAE">
        <w:rPr>
          <w:rFonts w:ascii="Times New Roman" w:eastAsia="Times New Roman" w:hAnsi="Times New Roman"/>
        </w:rPr>
        <w:t>;</w:t>
      </w:r>
      <w:r w:rsidR="00F439B4" w:rsidRPr="008B2FAE">
        <w:rPr>
          <w:rFonts w:ascii="Times New Roman" w:eastAsia="Times New Roman" w:hAnsi="Times New Roman"/>
        </w:rPr>
        <w:t xml:space="preserve"> </w:t>
      </w:r>
    </w:p>
    <w:p w14:paraId="74A3EFA5" w14:textId="77777777" w:rsidR="00FA0927" w:rsidRPr="008B2FAE" w:rsidRDefault="00AD316B" w:rsidP="00F65D1C">
      <w:pPr>
        <w:widowControl w:val="0"/>
        <w:numPr>
          <w:ilvl w:val="2"/>
          <w:numId w:val="20"/>
        </w:numPr>
        <w:tabs>
          <w:tab w:val="left" w:pos="567"/>
        </w:tabs>
        <w:spacing w:after="0" w:line="240" w:lineRule="auto"/>
        <w:ind w:left="567" w:hanging="567"/>
        <w:jc w:val="both"/>
        <w:rPr>
          <w:rFonts w:ascii="Times New Roman" w:eastAsia="Times New Roman" w:hAnsi="Times New Roman"/>
          <w:b/>
        </w:rPr>
      </w:pPr>
      <w:r w:rsidRPr="008B2FAE">
        <w:rPr>
          <w:rFonts w:ascii="Times New Roman" w:eastAsia="Times New Roman" w:hAnsi="Times New Roman"/>
        </w:rPr>
        <w:t>c</w:t>
      </w:r>
      <w:r w:rsidR="003E5578" w:rsidRPr="008B2FAE">
        <w:rPr>
          <w:rFonts w:ascii="Times New Roman" w:eastAsia="Times New Roman" w:hAnsi="Times New Roman"/>
        </w:rPr>
        <w:t>enu izmaiņas iepirkuma līguma darbības laikā nav paredzētas</w:t>
      </w:r>
      <w:r w:rsidR="00893F5A" w:rsidRPr="008B2FAE">
        <w:rPr>
          <w:rFonts w:ascii="Times New Roman" w:eastAsia="Times New Roman" w:hAnsi="Times New Roman"/>
        </w:rPr>
        <w:t>,</w:t>
      </w:r>
      <w:r w:rsidR="00893F5A" w:rsidRPr="008B2FAE">
        <w:rPr>
          <w:rFonts w:ascii="Times New Roman" w:hAnsi="Times New Roman"/>
        </w:rPr>
        <w:t xml:space="preserve"> izņemot gadījumus, kad tas ir paredzēts nolikumā un/vai iepirkuma </w:t>
      </w:r>
      <w:r w:rsidR="00227375" w:rsidRPr="008B2FAE">
        <w:rPr>
          <w:rFonts w:ascii="Times New Roman" w:hAnsi="Times New Roman"/>
        </w:rPr>
        <w:t>l</w:t>
      </w:r>
      <w:r w:rsidR="00893F5A" w:rsidRPr="008B2FAE">
        <w:rPr>
          <w:rFonts w:ascii="Times New Roman" w:hAnsi="Times New Roman"/>
        </w:rPr>
        <w:t>īgumā.</w:t>
      </w:r>
    </w:p>
    <w:p w14:paraId="502D85F3" w14:textId="77777777" w:rsidR="00A353F8" w:rsidRPr="001A3408" w:rsidRDefault="00A353F8" w:rsidP="00A353F8">
      <w:pPr>
        <w:widowControl w:val="0"/>
        <w:tabs>
          <w:tab w:val="left" w:pos="567"/>
        </w:tabs>
        <w:spacing w:after="0" w:line="240" w:lineRule="auto"/>
        <w:jc w:val="both"/>
        <w:rPr>
          <w:rFonts w:ascii="Times New Roman" w:hAnsi="Times New Roman"/>
          <w:highlight w:val="yellow"/>
        </w:rPr>
      </w:pPr>
    </w:p>
    <w:p w14:paraId="7D78A29A" w14:textId="77777777" w:rsidR="00903913" w:rsidRPr="008B2FAE" w:rsidRDefault="00903913" w:rsidP="00903913">
      <w:pPr>
        <w:numPr>
          <w:ilvl w:val="0"/>
          <w:numId w:val="7"/>
        </w:numPr>
        <w:tabs>
          <w:tab w:val="left" w:pos="494"/>
          <w:tab w:val="left" w:pos="988"/>
          <w:tab w:val="left" w:pos="1214"/>
          <w:tab w:val="left" w:pos="1934"/>
          <w:tab w:val="left" w:pos="2340"/>
          <w:tab w:val="left" w:pos="2880"/>
          <w:tab w:val="left" w:pos="3420"/>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8B2FAE">
        <w:rPr>
          <w:rFonts w:ascii="Times New Roman" w:eastAsia="Times New Roman" w:hAnsi="Times New Roman"/>
          <w:b/>
        </w:rPr>
        <w:t>Piedāvājumu vērtēšanas kārtība</w:t>
      </w:r>
    </w:p>
    <w:p w14:paraId="1802DA4B" w14:textId="1CF3A8D7" w:rsidR="006133A5" w:rsidRPr="008B2FAE" w:rsidRDefault="00903913"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rPr>
        <w:t>Pēc piedāvājumu atvēršanas iepirkuma komisija bez pretendentu klātbūtnes veic iesniegto piedāvājumu vērtēšanu</w:t>
      </w:r>
      <w:r w:rsidR="00C42389" w:rsidRPr="008B2FAE">
        <w:rPr>
          <w:rFonts w:ascii="Times New Roman" w:eastAsia="Times New Roman" w:hAnsi="Times New Roman"/>
        </w:rPr>
        <w:t xml:space="preserve"> </w:t>
      </w:r>
      <w:r w:rsidRPr="008B2FAE">
        <w:rPr>
          <w:rFonts w:ascii="Times New Roman" w:eastAsia="Times New Roman" w:hAnsi="Times New Roman"/>
        </w:rPr>
        <w:t>– pretendentu piedāvājumu noformējuma pārbaudi, pretendentu atlases, tehnisko un finanšu daļu atbilstības pārbaudi.</w:t>
      </w:r>
    </w:p>
    <w:p w14:paraId="407D3BE6" w14:textId="77777777" w:rsidR="00C73BA6" w:rsidRPr="008B2FAE" w:rsidRDefault="00C73BA6" w:rsidP="00C73BA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1F6FB96D" w14:textId="77777777" w:rsidR="00903913" w:rsidRPr="008B2FAE" w:rsidRDefault="00903913"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hAnsi="Times New Roman"/>
        </w:rPr>
        <w:t>Ja piedāvājuma dokumenti nav noformēti atbilstoši nolikuma prasībām, iepirkuma komisija, ņemot vērā iesniegto dokumentu trūkumu būtiskumu un/vai trūkumu ietekmi uz iespēju izvērtēt pretendenta atbilstību kvalifikācijas prasībām un piedāvājumu pēc būtības, ir tiesīga piedāvājumu nevērtēt</w:t>
      </w:r>
      <w:r w:rsidRPr="008B2FAE">
        <w:rPr>
          <w:rFonts w:ascii="Times New Roman" w:eastAsia="Times New Roman" w:hAnsi="Times New Roman"/>
        </w:rPr>
        <w:t>.</w:t>
      </w:r>
    </w:p>
    <w:p w14:paraId="1C296065" w14:textId="77777777" w:rsidR="00C73BA6" w:rsidRPr="008B2FAE" w:rsidRDefault="00C73BA6" w:rsidP="00C73BA6">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7A63B557" w14:textId="77777777" w:rsidR="00903913" w:rsidRPr="008B2FAE" w:rsidRDefault="00903913" w:rsidP="00C73BA6">
      <w:pPr>
        <w:numPr>
          <w:ilvl w:val="1"/>
          <w:numId w:val="7"/>
        </w:numPr>
        <w:tabs>
          <w:tab w:val="clear" w:pos="360"/>
          <w:tab w:val="left" w:pos="567"/>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rPr>
        <w:t>Ja pretendents neatbilst nolikumā izvirzītajām kvalifikācijas prasībām vai pretendenta finanšu vai tehniskais piedāvājums neatbilst nolikumā noteiktajām prasībām, tā piedāvājums tiek noraidīts.</w:t>
      </w:r>
    </w:p>
    <w:p w14:paraId="5E30C2B7" w14:textId="77777777" w:rsidR="006C6EA6" w:rsidRPr="008B2FAE" w:rsidRDefault="006C6EA6" w:rsidP="006C6EA6">
      <w:pPr>
        <w:tabs>
          <w:tab w:val="left" w:pos="567"/>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0FAAC6EB" w14:textId="77777777" w:rsidR="00AF3550" w:rsidRPr="008B2FAE" w:rsidRDefault="00903913" w:rsidP="00C73BA6">
      <w:pPr>
        <w:numPr>
          <w:ilvl w:val="1"/>
          <w:numId w:val="7"/>
        </w:numPr>
        <w:tabs>
          <w:tab w:val="clear" w:pos="360"/>
          <w:tab w:val="left" w:pos="567"/>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rPr>
        <w:t xml:space="preserve">Iepirkuma komisija ir tiesīga pretendentu kvalifikācijas atbilstības pārbaudi veikt tikai tam pretendentam, kuram būtu piešķiramas </w:t>
      </w:r>
      <w:r w:rsidR="00AF3550" w:rsidRPr="008B2FAE">
        <w:rPr>
          <w:rFonts w:ascii="Times New Roman" w:eastAsia="Times New Roman" w:hAnsi="Times New Roman"/>
        </w:rPr>
        <w:t xml:space="preserve">iepirkuma </w:t>
      </w:r>
      <w:r w:rsidRPr="008B2FAE">
        <w:rPr>
          <w:rFonts w:ascii="Times New Roman" w:eastAsia="Times New Roman" w:hAnsi="Times New Roman"/>
        </w:rPr>
        <w:t>līguma slēgšanas tiesības</w:t>
      </w:r>
      <w:r w:rsidR="00AF3550" w:rsidRPr="008B2FAE">
        <w:rPr>
          <w:rFonts w:ascii="Times New Roman" w:eastAsia="Times New Roman" w:hAnsi="Times New Roman"/>
        </w:rPr>
        <w:t>.</w:t>
      </w:r>
    </w:p>
    <w:p w14:paraId="259DD015" w14:textId="77777777" w:rsidR="00C73BA6" w:rsidRPr="008B2FAE" w:rsidRDefault="00C73BA6" w:rsidP="00C73BA6">
      <w:pPr>
        <w:tabs>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rPr>
      </w:pPr>
    </w:p>
    <w:p w14:paraId="32447DA3" w14:textId="77777777" w:rsidR="00903913" w:rsidRPr="008B2FAE" w:rsidRDefault="00AF3550" w:rsidP="00C73BA6">
      <w:pPr>
        <w:numPr>
          <w:ilvl w:val="1"/>
          <w:numId w:val="7"/>
        </w:numPr>
        <w:tabs>
          <w:tab w:val="clear" w:pos="360"/>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8B2FAE">
        <w:rPr>
          <w:rFonts w:ascii="Times New Roman" w:eastAsia="Times New Roman" w:hAnsi="Times New Roman"/>
        </w:rPr>
        <w:t>Pirms piedāvājuma izvēles</w:t>
      </w:r>
      <w:r w:rsidR="00903913" w:rsidRPr="008B2FAE">
        <w:rPr>
          <w:rFonts w:ascii="Times New Roman" w:eastAsia="Times New Roman" w:hAnsi="Times New Roman"/>
        </w:rPr>
        <w:t xml:space="preserve"> </w:t>
      </w:r>
      <w:r w:rsidRPr="008B2FAE">
        <w:rPr>
          <w:rFonts w:ascii="Times New Roman" w:eastAsia="Times New Roman" w:hAnsi="Times New Roman"/>
        </w:rPr>
        <w:t>iepirkuma komisija</w:t>
      </w:r>
      <w:r w:rsidR="00903913" w:rsidRPr="008B2FAE">
        <w:rPr>
          <w:rFonts w:ascii="Times New Roman" w:eastAsia="Times New Roman" w:hAnsi="Times New Roman"/>
        </w:rPr>
        <w:t xml:space="preserve"> pārbaud</w:t>
      </w:r>
      <w:r w:rsidRPr="008B2FAE">
        <w:rPr>
          <w:rFonts w:ascii="Times New Roman" w:eastAsia="Times New Roman" w:hAnsi="Times New Roman"/>
        </w:rPr>
        <w:t xml:space="preserve">a, vai piedāvājumos nav </w:t>
      </w:r>
      <w:r w:rsidR="00903913" w:rsidRPr="008B2FAE">
        <w:rPr>
          <w:rFonts w:ascii="Times New Roman" w:eastAsia="Times New Roman" w:hAnsi="Times New Roman"/>
        </w:rPr>
        <w:t>aritmētisk</w:t>
      </w:r>
      <w:r w:rsidRPr="008B2FAE">
        <w:rPr>
          <w:rFonts w:ascii="Times New Roman" w:eastAsia="Times New Roman" w:hAnsi="Times New Roman"/>
        </w:rPr>
        <w:t>ās</w:t>
      </w:r>
      <w:r w:rsidR="00903913" w:rsidRPr="008B2FAE">
        <w:rPr>
          <w:rFonts w:ascii="Times New Roman" w:eastAsia="Times New Roman" w:hAnsi="Times New Roman"/>
        </w:rPr>
        <w:t xml:space="preserve"> kļūd</w:t>
      </w:r>
      <w:r w:rsidRPr="008B2FAE">
        <w:rPr>
          <w:rFonts w:ascii="Times New Roman" w:eastAsia="Times New Roman" w:hAnsi="Times New Roman"/>
        </w:rPr>
        <w:t>as</w:t>
      </w:r>
      <w:r w:rsidR="00903913" w:rsidRPr="008B2FAE">
        <w:rPr>
          <w:rFonts w:ascii="Times New Roman" w:eastAsia="Times New Roman" w:hAnsi="Times New Roman"/>
        </w:rPr>
        <w:t xml:space="preserve"> </w:t>
      </w:r>
      <w:r w:rsidR="008E5901" w:rsidRPr="008B2FAE">
        <w:rPr>
          <w:rFonts w:ascii="Times New Roman" w:eastAsia="Times New Roman" w:hAnsi="Times New Roman"/>
        </w:rPr>
        <w:t>u</w:t>
      </w:r>
      <w:r w:rsidRPr="008B2FAE">
        <w:rPr>
          <w:rFonts w:ascii="Times New Roman" w:eastAsia="Times New Roman" w:hAnsi="Times New Roman"/>
        </w:rPr>
        <w:t>n vai nav iesniegti nepamatoti lēti piedāvājumi.</w:t>
      </w:r>
    </w:p>
    <w:p w14:paraId="08949F0D" w14:textId="77777777" w:rsidR="00D16F90" w:rsidRPr="00667052" w:rsidRDefault="00D16F90" w:rsidP="00D16F90">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48A6581D" w14:textId="291C319F" w:rsidR="00DF76C1" w:rsidRPr="00CC3BC7" w:rsidRDefault="00903913" w:rsidP="00916E78">
      <w:pPr>
        <w:pStyle w:val="Sarakstarindkopa"/>
        <w:numPr>
          <w:ilvl w:val="1"/>
          <w:numId w:val="7"/>
        </w:numPr>
        <w:tabs>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rPr>
          <w:rFonts w:ascii="Times New Roman" w:hAnsi="Times New Roman"/>
          <w:bCs/>
        </w:rPr>
      </w:pPr>
      <w:r w:rsidRPr="00667052">
        <w:rPr>
          <w:rFonts w:ascii="Times New Roman" w:eastAsia="Times New Roman" w:hAnsi="Times New Roman"/>
        </w:rPr>
        <w:t xml:space="preserve">Piedāvājuma izvēles kritērijs ir </w:t>
      </w:r>
      <w:r w:rsidRPr="00CC3BC7">
        <w:rPr>
          <w:rFonts w:ascii="Times New Roman" w:eastAsia="Times New Roman" w:hAnsi="Times New Roman"/>
          <w:bCs/>
        </w:rPr>
        <w:t xml:space="preserve">saimnieciski visizdevīgākais piedāvājums, </w:t>
      </w:r>
      <w:r w:rsidR="00DF76C1" w:rsidRPr="00CC3BC7">
        <w:rPr>
          <w:rFonts w:ascii="Times New Roman" w:hAnsi="Times New Roman"/>
          <w:bCs/>
        </w:rPr>
        <w:t xml:space="preserve">kas atbilst nolikuma prasībām. Saimnieciski visizdevīgākā piedāvājuma izvēles kritērijs un to skaitliskās vērtības: </w:t>
      </w:r>
    </w:p>
    <w:p w14:paraId="76925A04" w14:textId="77777777" w:rsidR="00916E78" w:rsidRPr="00CC3BC7" w:rsidRDefault="00916E78" w:rsidP="00916E78">
      <w:pPr>
        <w:keepNext/>
        <w:spacing w:before="240" w:after="60"/>
        <w:jc w:val="center"/>
        <w:outlineLvl w:val="0"/>
        <w:rPr>
          <w:rFonts w:ascii="Times New Roman" w:eastAsia="Times New Roman" w:hAnsi="Times New Roman"/>
          <w:b/>
          <w:bCs/>
          <w:kern w:val="32"/>
        </w:rPr>
      </w:pPr>
      <w:r w:rsidRPr="00CC3BC7">
        <w:rPr>
          <w:rFonts w:ascii="Times New Roman" w:eastAsia="Times New Roman" w:hAnsi="Times New Roman"/>
          <w:b/>
          <w:bCs/>
          <w:kern w:val="32"/>
        </w:rPr>
        <w:t>PIEDĀVĀJUMU VĒRTĒŠANAS KĀRTĪBA</w:t>
      </w:r>
    </w:p>
    <w:p w14:paraId="3E4FA767" w14:textId="702E3A23" w:rsidR="00916E78" w:rsidRPr="00CC3BC7" w:rsidRDefault="00916E78" w:rsidP="00221342">
      <w:pPr>
        <w:pStyle w:val="Sarakstarindkopa"/>
        <w:numPr>
          <w:ilvl w:val="2"/>
          <w:numId w:val="7"/>
        </w:numPr>
        <w:rPr>
          <w:rFonts w:ascii="Times New Roman" w:eastAsiaTheme="minorHAnsi" w:hAnsi="Times New Roman"/>
          <w:bCs/>
        </w:rPr>
      </w:pPr>
      <w:r w:rsidRPr="00CC3BC7">
        <w:rPr>
          <w:rFonts w:ascii="Times New Roman" w:eastAsiaTheme="minorHAnsi" w:hAnsi="Times New Roman"/>
          <w:bCs/>
        </w:rPr>
        <w:t>Saimnieciski visizdevīgākā piedāvājuma izvēles kritērijs un to skaitliskās vērtības:</w:t>
      </w:r>
    </w:p>
    <w:tbl>
      <w:tblPr>
        <w:tblpPr w:leftFromText="180" w:rightFromText="180" w:vertAnchor="text" w:horzAnchor="margin" w:tblpX="108" w:tblpY="147"/>
        <w:tblW w:w="9180" w:type="dxa"/>
        <w:tblLayout w:type="fixed"/>
        <w:tblLook w:val="04A0" w:firstRow="1" w:lastRow="0" w:firstColumn="1" w:lastColumn="0" w:noHBand="0" w:noVBand="1"/>
      </w:tblPr>
      <w:tblGrid>
        <w:gridCol w:w="872"/>
        <w:gridCol w:w="6693"/>
        <w:gridCol w:w="1615"/>
      </w:tblGrid>
      <w:tr w:rsidR="008C2626" w14:paraId="3B21E4BA" w14:textId="77777777" w:rsidTr="008328BA">
        <w:trPr>
          <w:trHeight w:val="226"/>
        </w:trPr>
        <w:tc>
          <w:tcPr>
            <w:tcW w:w="7565" w:type="dxa"/>
            <w:gridSpan w:val="2"/>
            <w:tcBorders>
              <w:top w:val="single" w:sz="4" w:space="0" w:color="000000"/>
              <w:left w:val="single" w:sz="4" w:space="0" w:color="000000"/>
              <w:bottom w:val="single" w:sz="4" w:space="0" w:color="000000"/>
              <w:right w:val="nil"/>
            </w:tcBorders>
            <w:vAlign w:val="center"/>
          </w:tcPr>
          <w:p w14:paraId="25594499" w14:textId="77777777" w:rsidR="008C2626" w:rsidRPr="008C2626" w:rsidRDefault="008C2626" w:rsidP="008C2626">
            <w:pPr>
              <w:suppressAutoHyphens/>
              <w:snapToGrid w:val="0"/>
              <w:jc w:val="center"/>
              <w:rPr>
                <w:rFonts w:ascii="Times New Roman" w:hAnsi="Times New Roman"/>
                <w:b/>
                <w:bCs/>
                <w:sz w:val="24"/>
                <w:szCs w:val="24"/>
                <w:lang w:eastAsia="ar-SA"/>
              </w:rPr>
            </w:pPr>
            <w:r w:rsidRPr="008C2626">
              <w:rPr>
                <w:rFonts w:ascii="Times New Roman" w:hAnsi="Times New Roman"/>
                <w:b/>
                <w:bCs/>
                <w:sz w:val="24"/>
                <w:szCs w:val="24"/>
                <w:lang w:eastAsia="ar-SA"/>
              </w:rPr>
              <w:t>Kritērijs</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6CA96F5B" w14:textId="77777777" w:rsidR="008C2626" w:rsidRPr="00F2122A" w:rsidRDefault="008C2626" w:rsidP="00C22892">
            <w:pPr>
              <w:suppressAutoHyphens/>
              <w:snapToGrid w:val="0"/>
              <w:jc w:val="center"/>
              <w:rPr>
                <w:rFonts w:ascii="Times New Roman" w:hAnsi="Times New Roman"/>
                <w:b/>
                <w:bCs/>
                <w:sz w:val="24"/>
                <w:szCs w:val="24"/>
                <w:lang w:eastAsia="ar-SA"/>
              </w:rPr>
            </w:pPr>
            <w:r w:rsidRPr="00F2122A">
              <w:rPr>
                <w:rFonts w:ascii="Times New Roman" w:hAnsi="Times New Roman"/>
                <w:b/>
                <w:bCs/>
                <w:sz w:val="24"/>
                <w:szCs w:val="24"/>
                <w:lang w:eastAsia="ar-SA"/>
              </w:rPr>
              <w:t>Maksimālā skaitliskā vērtība</w:t>
            </w:r>
          </w:p>
        </w:tc>
      </w:tr>
      <w:tr w:rsidR="008C2626" w14:paraId="374AC441" w14:textId="77777777" w:rsidTr="008328BA">
        <w:trPr>
          <w:trHeight w:val="226"/>
        </w:trPr>
        <w:tc>
          <w:tcPr>
            <w:tcW w:w="872" w:type="dxa"/>
            <w:tcBorders>
              <w:top w:val="single" w:sz="4" w:space="0" w:color="000000"/>
              <w:left w:val="single" w:sz="4" w:space="0" w:color="000000"/>
              <w:bottom w:val="single" w:sz="4" w:space="0" w:color="000000"/>
              <w:right w:val="nil"/>
            </w:tcBorders>
            <w:vAlign w:val="center"/>
            <w:hideMark/>
          </w:tcPr>
          <w:p w14:paraId="1E50985A" w14:textId="77777777" w:rsidR="008C2626" w:rsidRPr="00F2122A" w:rsidRDefault="008C2626" w:rsidP="00C22892">
            <w:pPr>
              <w:suppressAutoHyphens/>
              <w:snapToGrid w:val="0"/>
              <w:jc w:val="center"/>
              <w:rPr>
                <w:rFonts w:ascii="Times New Roman" w:hAnsi="Times New Roman"/>
                <w:b/>
                <w:sz w:val="24"/>
                <w:szCs w:val="24"/>
                <w:lang w:eastAsia="ar-SA"/>
              </w:rPr>
            </w:pPr>
            <w:r w:rsidRPr="00F2122A">
              <w:rPr>
                <w:rFonts w:ascii="Times New Roman" w:hAnsi="Times New Roman"/>
                <w:b/>
                <w:sz w:val="24"/>
                <w:szCs w:val="24"/>
                <w:lang w:eastAsia="ar-SA"/>
              </w:rPr>
              <w:t>C1</w:t>
            </w:r>
          </w:p>
        </w:tc>
        <w:tc>
          <w:tcPr>
            <w:tcW w:w="6693" w:type="dxa"/>
            <w:tcBorders>
              <w:top w:val="single" w:sz="4" w:space="0" w:color="000000"/>
              <w:left w:val="single" w:sz="4" w:space="0" w:color="000000"/>
              <w:bottom w:val="single" w:sz="4" w:space="0" w:color="000000"/>
              <w:right w:val="nil"/>
            </w:tcBorders>
            <w:vAlign w:val="center"/>
          </w:tcPr>
          <w:p w14:paraId="14F173F0" w14:textId="77777777" w:rsidR="008C2626" w:rsidRPr="00F2122A" w:rsidRDefault="008C2626" w:rsidP="00C22892">
            <w:pPr>
              <w:suppressAutoHyphens/>
              <w:snapToGrid w:val="0"/>
              <w:rPr>
                <w:rFonts w:ascii="Times New Roman" w:hAnsi="Times New Roman"/>
                <w:sz w:val="24"/>
                <w:szCs w:val="24"/>
                <w:lang w:eastAsia="ar-SA"/>
              </w:rPr>
            </w:pPr>
            <w:r w:rsidRPr="00F2122A">
              <w:rPr>
                <w:rFonts w:ascii="Times New Roman" w:hAnsi="Times New Roman"/>
                <w:sz w:val="24"/>
                <w:szCs w:val="24"/>
                <w:lang w:eastAsia="ar-SA"/>
              </w:rPr>
              <w:t>Piedāvātā līgumcena (bez PVN)</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0DF97D5B" w14:textId="77777777" w:rsidR="008C2626" w:rsidRPr="00F2122A" w:rsidRDefault="008C2626" w:rsidP="00C22892">
            <w:pPr>
              <w:tabs>
                <w:tab w:val="center" w:pos="4320"/>
                <w:tab w:val="right" w:pos="8640"/>
              </w:tabs>
              <w:suppressAutoHyphens/>
              <w:snapToGrid w:val="0"/>
              <w:jc w:val="center"/>
              <w:rPr>
                <w:rFonts w:ascii="Times New Roman" w:hAnsi="Times New Roman"/>
                <w:iCs/>
                <w:sz w:val="24"/>
                <w:szCs w:val="24"/>
                <w:lang w:eastAsia="ar-SA"/>
              </w:rPr>
            </w:pPr>
            <w:r>
              <w:rPr>
                <w:rFonts w:ascii="Times New Roman" w:hAnsi="Times New Roman"/>
                <w:iCs/>
                <w:sz w:val="24"/>
                <w:szCs w:val="24"/>
                <w:lang w:eastAsia="ar-SA"/>
              </w:rPr>
              <w:t>8</w:t>
            </w:r>
            <w:r w:rsidRPr="00F2122A">
              <w:rPr>
                <w:rFonts w:ascii="Times New Roman" w:hAnsi="Times New Roman"/>
                <w:iCs/>
                <w:sz w:val="24"/>
                <w:szCs w:val="24"/>
                <w:lang w:eastAsia="ar-SA"/>
              </w:rPr>
              <w:t>0</w:t>
            </w:r>
          </w:p>
        </w:tc>
      </w:tr>
      <w:tr w:rsidR="008C2626" w14:paraId="069FCCCC" w14:textId="77777777" w:rsidTr="008328BA">
        <w:trPr>
          <w:trHeight w:val="226"/>
        </w:trPr>
        <w:tc>
          <w:tcPr>
            <w:tcW w:w="872" w:type="dxa"/>
            <w:tcBorders>
              <w:top w:val="single" w:sz="4" w:space="0" w:color="000000"/>
              <w:left w:val="single" w:sz="4" w:space="0" w:color="000000"/>
              <w:bottom w:val="single" w:sz="4" w:space="0" w:color="000000"/>
              <w:right w:val="nil"/>
            </w:tcBorders>
            <w:vAlign w:val="center"/>
            <w:hideMark/>
          </w:tcPr>
          <w:p w14:paraId="4A57D44B" w14:textId="77777777" w:rsidR="008C2626" w:rsidRPr="00F2122A" w:rsidRDefault="008C2626" w:rsidP="00C22892">
            <w:pPr>
              <w:suppressAutoHyphens/>
              <w:snapToGrid w:val="0"/>
              <w:jc w:val="center"/>
              <w:rPr>
                <w:rFonts w:ascii="Times New Roman" w:hAnsi="Times New Roman"/>
                <w:b/>
                <w:sz w:val="24"/>
                <w:szCs w:val="24"/>
                <w:lang w:eastAsia="ar-SA"/>
              </w:rPr>
            </w:pPr>
            <w:r w:rsidRPr="00F2122A">
              <w:rPr>
                <w:rFonts w:ascii="Times New Roman" w:hAnsi="Times New Roman"/>
                <w:b/>
                <w:sz w:val="24"/>
                <w:szCs w:val="24"/>
                <w:lang w:eastAsia="ar-SA"/>
              </w:rPr>
              <w:t>K1</w:t>
            </w:r>
          </w:p>
        </w:tc>
        <w:tc>
          <w:tcPr>
            <w:tcW w:w="6693" w:type="dxa"/>
            <w:tcBorders>
              <w:top w:val="single" w:sz="4" w:space="0" w:color="000000"/>
              <w:left w:val="single" w:sz="4" w:space="0" w:color="000000"/>
              <w:bottom w:val="single" w:sz="4" w:space="0" w:color="000000"/>
              <w:right w:val="nil"/>
            </w:tcBorders>
            <w:vAlign w:val="center"/>
          </w:tcPr>
          <w:p w14:paraId="2678238E" w14:textId="77777777" w:rsidR="008C2626" w:rsidRPr="009F7FB4" w:rsidRDefault="008C2626" w:rsidP="00C22892">
            <w:pPr>
              <w:tabs>
                <w:tab w:val="left" w:pos="494"/>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jc w:val="both"/>
              <w:rPr>
                <w:rFonts w:ascii="Times New Roman" w:hAnsi="Times New Roman"/>
                <w:sz w:val="24"/>
                <w:szCs w:val="24"/>
                <w:lang w:eastAsia="ar-SA"/>
              </w:rPr>
            </w:pPr>
            <w:r w:rsidRPr="009F7FB4">
              <w:rPr>
                <w:rFonts w:ascii="Times New Roman" w:hAnsi="Times New Roman"/>
                <w:sz w:val="24"/>
                <w:szCs w:val="24"/>
              </w:rPr>
              <w:t>Ūdensapgādes un kanalizācijas sistēmu</w:t>
            </w:r>
            <w:r>
              <w:rPr>
                <w:rFonts w:ascii="Times New Roman" w:hAnsi="Times New Roman"/>
                <w:sz w:val="24"/>
                <w:szCs w:val="24"/>
              </w:rPr>
              <w:t xml:space="preserve"> (</w:t>
            </w:r>
            <w:r w:rsidRPr="009F7FB4">
              <w:rPr>
                <w:rFonts w:ascii="Times New Roman" w:hAnsi="Times New Roman"/>
                <w:sz w:val="24"/>
                <w:szCs w:val="24"/>
              </w:rPr>
              <w:t xml:space="preserve">ieskaitot ugunsdzēsības </w:t>
            </w:r>
            <w:r w:rsidRPr="009F7FB4">
              <w:rPr>
                <w:rFonts w:ascii="Times New Roman" w:hAnsi="Times New Roman"/>
                <w:sz w:val="24"/>
                <w:szCs w:val="24"/>
              </w:rPr>
              <w:lastRenderedPageBreak/>
              <w:t>sistēmas</w:t>
            </w:r>
            <w:r>
              <w:rPr>
                <w:rFonts w:ascii="Times New Roman" w:hAnsi="Times New Roman"/>
                <w:sz w:val="24"/>
                <w:szCs w:val="24"/>
              </w:rPr>
              <w:t>)</w:t>
            </w:r>
            <w:r w:rsidRPr="009F7FB4">
              <w:rPr>
                <w:rFonts w:ascii="Times New Roman" w:hAnsi="Times New Roman"/>
                <w:sz w:val="24"/>
                <w:szCs w:val="24"/>
              </w:rPr>
              <w:t xml:space="preserve"> </w:t>
            </w:r>
            <w:r>
              <w:rPr>
                <w:rFonts w:ascii="Times New Roman" w:hAnsi="Times New Roman"/>
                <w:sz w:val="24"/>
                <w:szCs w:val="24"/>
              </w:rPr>
              <w:t xml:space="preserve">projektēšanas </w:t>
            </w:r>
            <w:r w:rsidRPr="009F7FB4">
              <w:rPr>
                <w:rFonts w:ascii="Times New Roman" w:hAnsi="Times New Roman"/>
                <w:sz w:val="24"/>
                <w:szCs w:val="24"/>
              </w:rPr>
              <w:t>speciālista pieredze</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69F8BE0C" w14:textId="77777777" w:rsidR="008C2626" w:rsidRPr="00F2122A" w:rsidRDefault="008C2626" w:rsidP="00C22892">
            <w:pPr>
              <w:tabs>
                <w:tab w:val="center" w:pos="4320"/>
                <w:tab w:val="right" w:pos="8640"/>
              </w:tabs>
              <w:suppressAutoHyphens/>
              <w:snapToGrid w:val="0"/>
              <w:jc w:val="center"/>
              <w:rPr>
                <w:rFonts w:ascii="Times New Roman" w:hAnsi="Times New Roman"/>
                <w:iCs/>
                <w:sz w:val="24"/>
                <w:szCs w:val="24"/>
                <w:lang w:eastAsia="ar-SA"/>
              </w:rPr>
            </w:pPr>
            <w:r>
              <w:rPr>
                <w:rFonts w:ascii="Times New Roman" w:hAnsi="Times New Roman"/>
                <w:iCs/>
                <w:sz w:val="24"/>
                <w:szCs w:val="24"/>
                <w:lang w:eastAsia="ar-SA"/>
              </w:rPr>
              <w:lastRenderedPageBreak/>
              <w:t>20</w:t>
            </w:r>
          </w:p>
        </w:tc>
      </w:tr>
      <w:tr w:rsidR="008C2626" w14:paraId="72265ED8" w14:textId="77777777" w:rsidTr="008328BA">
        <w:trPr>
          <w:trHeight w:val="226"/>
        </w:trPr>
        <w:tc>
          <w:tcPr>
            <w:tcW w:w="872" w:type="dxa"/>
            <w:tcBorders>
              <w:top w:val="single" w:sz="4" w:space="0" w:color="000000"/>
              <w:left w:val="single" w:sz="4" w:space="0" w:color="000000"/>
              <w:bottom w:val="single" w:sz="4" w:space="0" w:color="000000"/>
              <w:right w:val="nil"/>
            </w:tcBorders>
            <w:vAlign w:val="center"/>
          </w:tcPr>
          <w:p w14:paraId="3B8059F1" w14:textId="77777777" w:rsidR="008C2626" w:rsidRPr="00F2122A" w:rsidRDefault="008C2626" w:rsidP="00C22892">
            <w:pPr>
              <w:suppressAutoHyphens/>
              <w:snapToGrid w:val="0"/>
              <w:jc w:val="center"/>
              <w:rPr>
                <w:rFonts w:ascii="Times New Roman" w:hAnsi="Times New Roman"/>
                <w:b/>
                <w:bCs/>
                <w:sz w:val="24"/>
                <w:szCs w:val="24"/>
                <w:lang w:eastAsia="ar-SA"/>
              </w:rPr>
            </w:pPr>
          </w:p>
        </w:tc>
        <w:tc>
          <w:tcPr>
            <w:tcW w:w="6693" w:type="dxa"/>
            <w:tcBorders>
              <w:top w:val="single" w:sz="4" w:space="0" w:color="000000"/>
              <w:left w:val="nil"/>
              <w:bottom w:val="single" w:sz="4" w:space="0" w:color="000000"/>
              <w:right w:val="nil"/>
            </w:tcBorders>
            <w:vAlign w:val="center"/>
            <w:hideMark/>
          </w:tcPr>
          <w:p w14:paraId="4607565B" w14:textId="77777777" w:rsidR="008C2626" w:rsidRPr="00F2122A" w:rsidRDefault="008C2626" w:rsidP="00C22892">
            <w:pPr>
              <w:suppressAutoHyphens/>
              <w:snapToGrid w:val="0"/>
              <w:jc w:val="right"/>
              <w:rPr>
                <w:rFonts w:ascii="Times New Roman" w:hAnsi="Times New Roman"/>
                <w:sz w:val="24"/>
                <w:szCs w:val="24"/>
                <w:lang w:eastAsia="ar-SA"/>
              </w:rPr>
            </w:pPr>
            <w:r w:rsidRPr="00F2122A">
              <w:rPr>
                <w:rFonts w:ascii="Times New Roman" w:hAnsi="Times New Roman"/>
                <w:sz w:val="24"/>
                <w:szCs w:val="24"/>
                <w:lang w:eastAsia="ar-SA"/>
              </w:rPr>
              <w:t>Maksimālais iespējamais kopējā novērtējuma punktu skaits (</w:t>
            </w:r>
            <w:r w:rsidRPr="00F2122A">
              <w:rPr>
                <w:rFonts w:ascii="Times New Roman" w:hAnsi="Times New Roman"/>
                <w:b/>
                <w:sz w:val="24"/>
                <w:szCs w:val="24"/>
                <w:lang w:eastAsia="ar-SA"/>
              </w:rPr>
              <w:t>N</w:t>
            </w:r>
            <w:r w:rsidRPr="00F2122A">
              <w:rPr>
                <w:rFonts w:ascii="Times New Roman" w:hAnsi="Times New Roman"/>
                <w:sz w:val="24"/>
                <w:szCs w:val="24"/>
                <w:lang w:eastAsia="ar-SA"/>
              </w:rPr>
              <w:t>)</w:t>
            </w:r>
          </w:p>
        </w:tc>
        <w:tc>
          <w:tcPr>
            <w:tcW w:w="1615" w:type="dxa"/>
            <w:tcBorders>
              <w:top w:val="single" w:sz="4" w:space="0" w:color="000000"/>
              <w:left w:val="single" w:sz="4" w:space="0" w:color="000000"/>
              <w:bottom w:val="single" w:sz="4" w:space="0" w:color="000000"/>
              <w:right w:val="single" w:sz="4" w:space="0" w:color="000000"/>
            </w:tcBorders>
            <w:vAlign w:val="center"/>
            <w:hideMark/>
          </w:tcPr>
          <w:p w14:paraId="2288B8CD" w14:textId="77777777" w:rsidR="008C2626" w:rsidRPr="00F2122A" w:rsidRDefault="008C2626" w:rsidP="00C22892">
            <w:pPr>
              <w:suppressAutoHyphens/>
              <w:snapToGrid w:val="0"/>
              <w:jc w:val="center"/>
              <w:rPr>
                <w:rFonts w:ascii="Times New Roman" w:hAnsi="Times New Roman"/>
                <w:iCs/>
                <w:sz w:val="24"/>
                <w:szCs w:val="24"/>
                <w:lang w:eastAsia="ar-SA"/>
              </w:rPr>
            </w:pPr>
            <w:r w:rsidRPr="00F2122A">
              <w:rPr>
                <w:rFonts w:ascii="Times New Roman" w:hAnsi="Times New Roman"/>
                <w:iCs/>
                <w:sz w:val="24"/>
                <w:szCs w:val="24"/>
                <w:lang w:eastAsia="ar-SA"/>
              </w:rPr>
              <w:t>100</w:t>
            </w:r>
          </w:p>
        </w:tc>
      </w:tr>
    </w:tbl>
    <w:p w14:paraId="45118485" w14:textId="77777777" w:rsidR="008C2626" w:rsidRPr="00F2122A" w:rsidRDefault="008C2626" w:rsidP="008C2626">
      <w:pPr>
        <w:tabs>
          <w:tab w:val="left" w:pos="709"/>
          <w:tab w:val="left" w:pos="993"/>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Times New Roman" w:hAnsi="Times New Roman"/>
          <w:sz w:val="24"/>
          <w:szCs w:val="24"/>
        </w:rPr>
      </w:pPr>
      <w:r w:rsidRPr="00F2122A">
        <w:rPr>
          <w:rFonts w:ascii="Times New Roman" w:hAnsi="Times New Roman"/>
          <w:sz w:val="24"/>
          <w:szCs w:val="24"/>
        </w:rPr>
        <w:t>Katra iesniegtā piedāvājuma kopējais novērtējums (</w:t>
      </w:r>
      <w:r w:rsidRPr="00F2122A">
        <w:rPr>
          <w:rFonts w:ascii="Times New Roman" w:hAnsi="Times New Roman"/>
          <w:b/>
          <w:sz w:val="24"/>
          <w:szCs w:val="24"/>
        </w:rPr>
        <w:t>N</w:t>
      </w:r>
      <w:r w:rsidRPr="00F2122A">
        <w:rPr>
          <w:rFonts w:ascii="Times New Roman" w:hAnsi="Times New Roman"/>
          <w:sz w:val="24"/>
          <w:szCs w:val="24"/>
        </w:rPr>
        <w:t xml:space="preserve">) tiks aprēķināts pēc formulas: </w:t>
      </w:r>
    </w:p>
    <w:p w14:paraId="4C15CC7D" w14:textId="77777777" w:rsidR="008C2626" w:rsidRPr="00F2122A" w:rsidRDefault="008C2626" w:rsidP="008C2626">
      <w:pPr>
        <w:tabs>
          <w:tab w:val="num" w:pos="360"/>
          <w:tab w:val="num" w:pos="720"/>
          <w:tab w:val="num" w:pos="90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firstLine="426"/>
        <w:jc w:val="both"/>
        <w:rPr>
          <w:rFonts w:ascii="Times New Roman" w:hAnsi="Times New Roman"/>
          <w:b/>
          <w:sz w:val="24"/>
          <w:szCs w:val="24"/>
        </w:rPr>
      </w:pPr>
      <w:r w:rsidRPr="00F2122A">
        <w:rPr>
          <w:rFonts w:ascii="Times New Roman" w:hAnsi="Times New Roman"/>
          <w:b/>
          <w:sz w:val="24"/>
          <w:szCs w:val="24"/>
        </w:rPr>
        <w:tab/>
      </w:r>
      <w:r w:rsidRPr="00F2122A">
        <w:rPr>
          <w:rFonts w:ascii="Times New Roman" w:hAnsi="Times New Roman"/>
          <w:b/>
          <w:sz w:val="24"/>
          <w:szCs w:val="24"/>
        </w:rPr>
        <w:tab/>
        <w:t xml:space="preserve">  N = C1 + K1</w:t>
      </w:r>
    </w:p>
    <w:p w14:paraId="7B52C002" w14:textId="77777777" w:rsidR="008C2626" w:rsidRPr="00F2122A" w:rsidRDefault="008C2626" w:rsidP="008C2626">
      <w:pPr>
        <w:keepNext/>
        <w:tabs>
          <w:tab w:val="left" w:pos="142"/>
        </w:tabs>
        <w:autoSpaceDE w:val="0"/>
        <w:autoSpaceDN w:val="0"/>
        <w:adjustRightInd w:val="0"/>
        <w:jc w:val="both"/>
        <w:rPr>
          <w:rFonts w:ascii="Times New Roman" w:hAnsi="Times New Roman"/>
          <w:b/>
          <w:bCs/>
          <w:sz w:val="24"/>
          <w:szCs w:val="24"/>
          <w:lang w:eastAsia="ar-SA"/>
        </w:rPr>
      </w:pPr>
      <w:r w:rsidRPr="00F2122A">
        <w:rPr>
          <w:rFonts w:ascii="Times New Roman" w:hAnsi="Times New Roman"/>
          <w:b/>
          <w:bCs/>
          <w:sz w:val="24"/>
          <w:szCs w:val="24"/>
          <w:lang w:eastAsia="ar-SA"/>
        </w:rPr>
        <w:t>Punkti k</w:t>
      </w:r>
      <w:r w:rsidRPr="00F2122A">
        <w:rPr>
          <w:rFonts w:ascii="Times New Roman" w:hAnsi="Times New Roman"/>
          <w:b/>
          <w:bCs/>
          <w:sz w:val="24"/>
          <w:szCs w:val="24"/>
        </w:rPr>
        <w:t>ritērijā C1</w:t>
      </w:r>
      <w:r>
        <w:rPr>
          <w:rFonts w:ascii="Times New Roman" w:hAnsi="Times New Roman"/>
          <w:b/>
          <w:bCs/>
          <w:sz w:val="24"/>
          <w:szCs w:val="24"/>
        </w:rPr>
        <w:t xml:space="preserve"> – </w:t>
      </w:r>
      <w:r w:rsidRPr="00F2122A">
        <w:rPr>
          <w:rFonts w:ascii="Times New Roman" w:hAnsi="Times New Roman"/>
          <w:b/>
          <w:bCs/>
          <w:sz w:val="24"/>
          <w:szCs w:val="24"/>
        </w:rPr>
        <w:t xml:space="preserve"> „</w:t>
      </w:r>
      <w:r w:rsidRPr="00F2122A">
        <w:rPr>
          <w:rFonts w:ascii="Times New Roman" w:hAnsi="Times New Roman"/>
          <w:b/>
          <w:bCs/>
          <w:sz w:val="24"/>
          <w:szCs w:val="24"/>
          <w:lang w:eastAsia="ar-SA"/>
        </w:rPr>
        <w:t>Piedāvātā līgumcena (bez PVN) par būvniecības ieceres dokumentācijas izstrādi un autoruzraudzību</w:t>
      </w:r>
      <w:r w:rsidRPr="00F2122A">
        <w:rPr>
          <w:rFonts w:ascii="Times New Roman" w:hAnsi="Times New Roman"/>
          <w:b/>
          <w:bCs/>
          <w:sz w:val="24"/>
          <w:szCs w:val="24"/>
        </w:rPr>
        <w:t>” tiks aprēķināti saskaņā ar šādu formulu</w:t>
      </w:r>
      <w:r w:rsidRPr="00F2122A">
        <w:rPr>
          <w:rFonts w:ascii="Times New Roman" w:hAnsi="Times New Roman"/>
          <w:b/>
          <w:bCs/>
          <w:sz w:val="24"/>
          <w:szCs w:val="24"/>
          <w:lang w:eastAsia="ar-SA"/>
        </w:rPr>
        <w:t>:</w:t>
      </w:r>
    </w:p>
    <w:p w14:paraId="309CFC72" w14:textId="77777777" w:rsidR="008C2626" w:rsidRPr="00F2122A" w:rsidRDefault="008C2626" w:rsidP="008C2626">
      <w:pPr>
        <w:widowControl w:val="0"/>
        <w:tabs>
          <w:tab w:val="left" w:pos="142"/>
          <w:tab w:val="left" w:pos="3969"/>
        </w:tabs>
        <w:suppressAutoHyphens/>
        <w:snapToGrid w:val="0"/>
        <w:ind w:left="4111" w:hanging="4111"/>
        <w:jc w:val="both"/>
        <w:rPr>
          <w:rFonts w:ascii="Times New Roman" w:hAnsi="Times New Roman"/>
          <w:position w:val="-4"/>
          <w:sz w:val="24"/>
          <w:szCs w:val="24"/>
          <w:lang w:eastAsia="ar-SA"/>
        </w:rPr>
      </w:pPr>
      <w:r w:rsidRPr="00F2122A">
        <w:rPr>
          <w:rFonts w:ascii="Times New Roman" w:hAnsi="Times New Roman"/>
          <w:b/>
          <w:bCs/>
          <w:sz w:val="24"/>
          <w:szCs w:val="24"/>
          <w:lang w:eastAsia="ar-SA"/>
        </w:rPr>
        <w:t xml:space="preserve">              C1 = </w:t>
      </w:r>
      <w:r>
        <w:rPr>
          <w:rFonts w:ascii="Times New Roman" w:hAnsi="Times New Roman"/>
          <w:b/>
          <w:bCs/>
          <w:sz w:val="24"/>
          <w:szCs w:val="24"/>
          <w:lang w:eastAsia="ar-SA"/>
        </w:rPr>
        <w:t>8</w:t>
      </w:r>
      <w:r w:rsidRPr="00F2122A">
        <w:rPr>
          <w:rFonts w:ascii="Times New Roman" w:hAnsi="Times New Roman"/>
          <w:b/>
          <w:bCs/>
          <w:sz w:val="24"/>
          <w:szCs w:val="24"/>
          <w:lang w:eastAsia="ar-SA"/>
        </w:rPr>
        <w:t>0 x (ZC</w:t>
      </w:r>
      <w:r w:rsidRPr="00F2122A">
        <w:rPr>
          <w:rFonts w:ascii="Times New Roman" w:hAnsi="Times New Roman"/>
          <w:b/>
          <w:bCs/>
          <w:position w:val="-4"/>
          <w:sz w:val="24"/>
          <w:szCs w:val="24"/>
          <w:lang w:eastAsia="ar-SA"/>
        </w:rPr>
        <w:t xml:space="preserve"> </w:t>
      </w:r>
      <w:r w:rsidRPr="00F2122A">
        <w:rPr>
          <w:rFonts w:ascii="Times New Roman" w:hAnsi="Times New Roman"/>
          <w:b/>
          <w:bCs/>
          <w:sz w:val="24"/>
          <w:szCs w:val="24"/>
          <w:lang w:eastAsia="ar-SA"/>
        </w:rPr>
        <w:t xml:space="preserve">/ PC), </w:t>
      </w:r>
      <w:r w:rsidRPr="00F2122A">
        <w:rPr>
          <w:rFonts w:ascii="Times New Roman" w:hAnsi="Times New Roman"/>
          <w:sz w:val="24"/>
          <w:szCs w:val="24"/>
          <w:lang w:eastAsia="ar-SA"/>
        </w:rPr>
        <w:t xml:space="preserve">kur:         </w:t>
      </w:r>
      <w:r>
        <w:rPr>
          <w:rFonts w:ascii="Times New Roman" w:hAnsi="Times New Roman"/>
          <w:sz w:val="24"/>
          <w:szCs w:val="24"/>
          <w:lang w:eastAsia="ar-SA"/>
        </w:rPr>
        <w:tab/>
      </w:r>
      <w:r>
        <w:rPr>
          <w:rFonts w:ascii="Times New Roman" w:hAnsi="Times New Roman"/>
          <w:sz w:val="24"/>
          <w:szCs w:val="24"/>
          <w:lang w:eastAsia="ar-SA"/>
        </w:rPr>
        <w:tab/>
      </w:r>
      <w:r w:rsidRPr="00F2122A">
        <w:rPr>
          <w:rFonts w:ascii="Times New Roman" w:hAnsi="Times New Roman"/>
          <w:position w:val="-4"/>
          <w:sz w:val="24"/>
          <w:szCs w:val="24"/>
          <w:lang w:eastAsia="ar-SA"/>
        </w:rPr>
        <w:t xml:space="preserve">ZC – zemākā piedāvātā cena </w:t>
      </w:r>
      <w:r w:rsidRPr="00F2122A">
        <w:rPr>
          <w:rFonts w:ascii="Times New Roman" w:hAnsi="Times New Roman"/>
          <w:i/>
          <w:iCs/>
          <w:position w:val="-4"/>
          <w:sz w:val="24"/>
          <w:szCs w:val="24"/>
          <w:lang w:eastAsia="ar-SA"/>
        </w:rPr>
        <w:t>euro</w:t>
      </w:r>
      <w:r w:rsidRPr="00F2122A">
        <w:rPr>
          <w:rFonts w:ascii="Times New Roman" w:hAnsi="Times New Roman"/>
          <w:position w:val="-4"/>
          <w:sz w:val="24"/>
          <w:szCs w:val="24"/>
          <w:lang w:eastAsia="ar-SA"/>
        </w:rPr>
        <w:t xml:space="preserve"> bez PVN;</w:t>
      </w:r>
    </w:p>
    <w:p w14:paraId="118D74AA" w14:textId="77777777" w:rsidR="008C2626" w:rsidRPr="00F2122A" w:rsidRDefault="008C2626" w:rsidP="008C2626">
      <w:pPr>
        <w:widowControl w:val="0"/>
        <w:tabs>
          <w:tab w:val="left" w:pos="142"/>
          <w:tab w:val="left" w:pos="4395"/>
        </w:tabs>
        <w:suppressAutoHyphens/>
        <w:snapToGrid w:val="0"/>
        <w:ind w:left="4111"/>
        <w:jc w:val="both"/>
        <w:rPr>
          <w:rFonts w:ascii="Times New Roman" w:hAnsi="Times New Roman"/>
          <w:position w:val="-4"/>
          <w:sz w:val="24"/>
          <w:szCs w:val="24"/>
          <w:lang w:eastAsia="ar-SA"/>
        </w:rPr>
      </w:pPr>
      <w:r w:rsidRPr="00F2122A">
        <w:rPr>
          <w:rFonts w:ascii="Times New Roman" w:hAnsi="Times New Roman"/>
          <w:position w:val="-4"/>
          <w:sz w:val="24"/>
          <w:szCs w:val="24"/>
          <w:lang w:eastAsia="ar-SA"/>
        </w:rPr>
        <w:t xml:space="preserve">PC – vērtējamā Pretendenta piedāvātā cena </w:t>
      </w:r>
      <w:r w:rsidRPr="00F2122A">
        <w:rPr>
          <w:rFonts w:ascii="Times New Roman" w:hAnsi="Times New Roman"/>
          <w:i/>
          <w:position w:val="-4"/>
          <w:sz w:val="24"/>
          <w:szCs w:val="24"/>
          <w:lang w:eastAsia="ar-SA"/>
        </w:rPr>
        <w:t>euro</w:t>
      </w:r>
      <w:r w:rsidRPr="00F2122A">
        <w:rPr>
          <w:rFonts w:ascii="Times New Roman" w:hAnsi="Times New Roman"/>
          <w:position w:val="-4"/>
          <w:sz w:val="24"/>
          <w:szCs w:val="24"/>
          <w:lang w:eastAsia="ar-SA"/>
        </w:rPr>
        <w:t xml:space="preserve"> bez PVN.</w:t>
      </w:r>
    </w:p>
    <w:p w14:paraId="066FAFD1" w14:textId="77777777" w:rsidR="00F65D1C" w:rsidRPr="00CC3BC7" w:rsidRDefault="00916E78" w:rsidP="00F65D1C">
      <w:pPr>
        <w:pStyle w:val="Sarakstarindkopa"/>
        <w:numPr>
          <w:ilvl w:val="2"/>
          <w:numId w:val="7"/>
        </w:numPr>
        <w:jc w:val="both"/>
        <w:rPr>
          <w:rFonts w:ascii="Times New Roman" w:eastAsiaTheme="minorHAnsi" w:hAnsi="Times New Roman"/>
          <w:lang w:eastAsia="lv-LV"/>
        </w:rPr>
      </w:pPr>
      <w:r w:rsidRPr="00221342">
        <w:rPr>
          <w:rFonts w:ascii="Times New Roman" w:eastAsiaTheme="minorHAnsi" w:hAnsi="Times New Roman"/>
          <w:color w:val="000000"/>
          <w:lang w:eastAsia="lv-LV"/>
        </w:rPr>
        <w:t xml:space="preserve">Nolikuma norādītājam speciālistam </w:t>
      </w:r>
      <w:bookmarkStart w:id="20" w:name="_Hlk160458987"/>
      <w:r w:rsidRPr="00221342">
        <w:rPr>
          <w:rFonts w:ascii="Times New Roman" w:eastAsiaTheme="minorHAnsi" w:hAnsi="Times New Roman"/>
          <w:color w:val="000000"/>
          <w:lang w:eastAsia="lv-LV"/>
        </w:rPr>
        <w:t xml:space="preserve">par 3 (trim) iepriekšējiem gadiem </w:t>
      </w:r>
      <w:bookmarkEnd w:id="20"/>
      <w:r w:rsidRPr="00221342">
        <w:rPr>
          <w:rFonts w:ascii="Times New Roman" w:eastAsiaTheme="minorHAnsi" w:hAnsi="Times New Roman"/>
          <w:color w:val="000000"/>
          <w:lang w:eastAsia="lv-LV"/>
        </w:rPr>
        <w:t xml:space="preserve">līdz piedāvājumu iesniegšanas dienai, </w:t>
      </w:r>
      <w:r w:rsidRPr="00CC3BC7">
        <w:rPr>
          <w:rFonts w:ascii="Times New Roman" w:eastAsiaTheme="minorHAnsi" w:hAnsi="Times New Roman"/>
          <w:color w:val="000000"/>
          <w:lang w:eastAsia="lv-LV"/>
        </w:rPr>
        <w:t xml:space="preserve">papildus nolikumā noteiktajam pieredzes </w:t>
      </w:r>
      <w:r w:rsidRPr="00CC3BC7">
        <w:rPr>
          <w:rFonts w:ascii="Times New Roman" w:eastAsiaTheme="minorHAnsi" w:hAnsi="Times New Roman"/>
          <w:lang w:eastAsia="lv-LV"/>
        </w:rPr>
        <w:t>apjomam, ir pieredze vēl citu līdzīgu būvprojektu izstrādē. Ja speciālistu pieredzes aprakstā tiks uz</w:t>
      </w:r>
      <w:r w:rsidRPr="00CC3BC7">
        <w:rPr>
          <w:rFonts w:ascii="Times New Roman" w:eastAsiaTheme="minorHAnsi" w:hAnsi="Times New Roman"/>
          <w:color w:val="000000"/>
          <w:lang w:eastAsia="lv-LV"/>
        </w:rPr>
        <w:t>rādīta minimāli prasītā pieredze, kas ir minimālā pretendenta atlases prasība, punkti vērtēšanas kritērijā netiks piešķirti.</w:t>
      </w:r>
    </w:p>
    <w:p w14:paraId="229E68CB" w14:textId="01E34236" w:rsidR="00F65D1C" w:rsidRPr="00CC3BC7" w:rsidRDefault="00F65D1C" w:rsidP="00F65D1C">
      <w:pPr>
        <w:pStyle w:val="Sarakstarindkopa"/>
        <w:numPr>
          <w:ilvl w:val="2"/>
          <w:numId w:val="7"/>
        </w:numPr>
        <w:jc w:val="both"/>
        <w:rPr>
          <w:rFonts w:ascii="Times New Roman" w:eastAsiaTheme="minorHAnsi" w:hAnsi="Times New Roman"/>
          <w:lang w:eastAsia="lv-LV"/>
        </w:rPr>
      </w:pPr>
      <w:r w:rsidRPr="00CC3BC7">
        <w:rPr>
          <w:rFonts w:ascii="Times New Roman" w:hAnsi="Times New Roman"/>
          <w:b/>
          <w:bCs/>
          <w:lang w:eastAsia="ar-SA"/>
        </w:rPr>
        <w:t xml:space="preserve">Kritērijs K1 – </w:t>
      </w:r>
      <w:r w:rsidRPr="00D14250">
        <w:rPr>
          <w:rFonts w:ascii="Times New Roman" w:hAnsi="Times New Roman"/>
        </w:rPr>
        <w:t>Ūdensapgādes un kanalizācijas sistēmu (ieskaitot ugunsdzēsības sistēmas) projektēšanas speciālista</w:t>
      </w:r>
      <w:r w:rsidRPr="00CC3BC7">
        <w:rPr>
          <w:rFonts w:ascii="Times New Roman" w:hAnsi="Times New Roman"/>
          <w:b/>
          <w:bCs/>
        </w:rPr>
        <w:t xml:space="preserve"> pieredze</w:t>
      </w:r>
      <w:r w:rsidRPr="00CC3BC7">
        <w:rPr>
          <w:rFonts w:ascii="Times New Roman" w:hAnsi="Times New Roman"/>
          <w:b/>
          <w:bCs/>
          <w:lang w:eastAsia="ar-SA"/>
        </w:rPr>
        <w:t>:</w:t>
      </w:r>
    </w:p>
    <w:p w14:paraId="6551D956" w14:textId="77777777" w:rsidR="00942B24" w:rsidRDefault="00F65D1C" w:rsidP="00942B24">
      <w:pPr>
        <w:spacing w:after="0" w:line="240" w:lineRule="auto"/>
        <w:ind w:left="851"/>
        <w:contextualSpacing/>
        <w:jc w:val="both"/>
        <w:rPr>
          <w:rFonts w:ascii="Times New Roman" w:eastAsia="Times New Roman" w:hAnsi="Times New Roman"/>
          <w:lang w:eastAsia="ar-SA"/>
        </w:rPr>
      </w:pPr>
      <w:r w:rsidRPr="00CC3BC7">
        <w:rPr>
          <w:rFonts w:ascii="Times New Roman" w:eastAsia="Times New Roman" w:hAnsi="Times New Roman"/>
          <w:lang w:eastAsia="ar-SA"/>
        </w:rPr>
        <w:t>20 punkti – tiek piešķirti piedāvājumam, kur pretendenta ūdensapgādes un kanalizācijas sistēmu speciālistam ir pieredze 1 (viena) lietus ūdens kanalizācijas kolektora ar diametru ne mazāku par 500 mm un ne mazāk kā 100 m garumā, ar kolektora izlaides konstrukciju atklātā ūdens tilpnē, projektēšanā un ir saņemts apstiprinājums par projektēšanas nosacījumu izpildi. </w:t>
      </w:r>
    </w:p>
    <w:p w14:paraId="51EF92D4" w14:textId="5CF60605" w:rsidR="00916E78" w:rsidRPr="00942B24" w:rsidRDefault="00942B24" w:rsidP="00942B24">
      <w:pPr>
        <w:spacing w:after="0" w:line="240" w:lineRule="auto"/>
        <w:ind w:left="851"/>
        <w:contextualSpacing/>
        <w:jc w:val="both"/>
        <w:rPr>
          <w:rFonts w:ascii="Times New Roman" w:eastAsia="Times New Roman" w:hAnsi="Times New Roman"/>
          <w:lang w:eastAsia="ar-SA"/>
        </w:rPr>
      </w:pPr>
      <w:r w:rsidRPr="00942B24">
        <w:rPr>
          <w:rFonts w:ascii="Times New Roman" w:eastAsia="Times New Roman" w:hAnsi="Times New Roman"/>
          <w:lang w:eastAsia="ar-SA"/>
        </w:rPr>
        <w:t>Pretendents iesniedz aktus vai cita veida dokumentus, kas apliecina speciālista pieredzi.</w:t>
      </w:r>
    </w:p>
    <w:p w14:paraId="60325F81" w14:textId="77777777" w:rsidR="00942B24" w:rsidRPr="00CC3BC7" w:rsidRDefault="00942B24" w:rsidP="00916E78">
      <w:pPr>
        <w:pStyle w:val="Sarakstarindkopa"/>
        <w:tabs>
          <w:tab w:val="num"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360"/>
        <w:jc w:val="both"/>
        <w:rPr>
          <w:rFonts w:ascii="Times New Roman" w:eastAsia="Times New Roman" w:hAnsi="Times New Roman"/>
          <w:bCs/>
        </w:rPr>
      </w:pPr>
    </w:p>
    <w:p w14:paraId="29E24622" w14:textId="77777777" w:rsidR="00DF76C1" w:rsidRPr="00667052" w:rsidRDefault="00DF76C1" w:rsidP="00875B5A">
      <w:pPr>
        <w:ind w:left="567" w:hanging="567"/>
        <w:jc w:val="both"/>
        <w:rPr>
          <w:rFonts w:ascii="Times New Roman" w:hAnsi="Times New Roman"/>
        </w:rPr>
      </w:pPr>
      <w:r w:rsidRPr="00CC3BC7">
        <w:rPr>
          <w:rFonts w:ascii="Times New Roman" w:hAnsi="Times New Roman"/>
          <w:b/>
          <w:bCs/>
        </w:rPr>
        <w:t>6.7.</w:t>
      </w:r>
      <w:r w:rsidRPr="00CC3BC7">
        <w:rPr>
          <w:rFonts w:ascii="Times New Roman" w:hAnsi="Times New Roman"/>
        </w:rPr>
        <w:t xml:space="preserve"> </w:t>
      </w:r>
      <w:r w:rsidR="00875B5A" w:rsidRPr="00CC3BC7">
        <w:rPr>
          <w:rFonts w:ascii="Times New Roman" w:hAnsi="Times New Roman"/>
        </w:rPr>
        <w:t xml:space="preserve"> </w:t>
      </w:r>
      <w:r w:rsidRPr="00CC3BC7">
        <w:rPr>
          <w:rFonts w:ascii="Times New Roman" w:hAnsi="Times New Roman"/>
        </w:rPr>
        <w:t xml:space="preserve">Katrs piedāvājums tiek vērtēts saskaņā ar nolikuma </w:t>
      </w:r>
      <w:r w:rsidR="00660D9D" w:rsidRPr="00CC3BC7">
        <w:rPr>
          <w:rFonts w:ascii="Times New Roman" w:hAnsi="Times New Roman"/>
        </w:rPr>
        <w:t>6</w:t>
      </w:r>
      <w:r w:rsidRPr="00CC3BC7">
        <w:rPr>
          <w:rFonts w:ascii="Times New Roman" w:hAnsi="Times New Roman"/>
        </w:rPr>
        <w:t>.6.punktā noteiktajiem kritērijiem, piešķirot katram piedāvājumam atbilstošu punktu skaitu</w:t>
      </w:r>
      <w:r w:rsidRPr="00667052">
        <w:rPr>
          <w:rFonts w:ascii="Times New Roman" w:hAnsi="Times New Roman"/>
        </w:rPr>
        <w:t xml:space="preserve">. </w:t>
      </w:r>
    </w:p>
    <w:p w14:paraId="68A95566" w14:textId="77777777" w:rsidR="00903913" w:rsidRPr="00667052" w:rsidRDefault="00DF76C1" w:rsidP="009E3804">
      <w:pPr>
        <w:spacing w:line="240" w:lineRule="auto"/>
        <w:ind w:left="567" w:hanging="567"/>
        <w:jc w:val="both"/>
        <w:rPr>
          <w:rFonts w:ascii="Times New Roman" w:hAnsi="Times New Roman"/>
        </w:rPr>
      </w:pPr>
      <w:r w:rsidRPr="00667052">
        <w:rPr>
          <w:rFonts w:ascii="Times New Roman" w:hAnsi="Times New Roman"/>
          <w:b/>
          <w:bCs/>
        </w:rPr>
        <w:t>6.8.</w:t>
      </w:r>
      <w:r w:rsidRPr="00667052">
        <w:rPr>
          <w:rFonts w:ascii="Times New Roman" w:hAnsi="Times New Roman"/>
        </w:rPr>
        <w:t xml:space="preserve"> </w:t>
      </w:r>
      <w:r w:rsidR="00D43284" w:rsidRPr="00667052">
        <w:rPr>
          <w:rFonts w:ascii="Times New Roman" w:hAnsi="Times New Roman"/>
        </w:rPr>
        <w:t xml:space="preserve"> </w:t>
      </w:r>
      <w:r w:rsidR="004F52F4" w:rsidRPr="00667052">
        <w:rPr>
          <w:rFonts w:ascii="Times New Roman" w:hAnsi="Times New Roman"/>
        </w:rPr>
        <w:t xml:space="preserve"> </w:t>
      </w:r>
      <w:r w:rsidRPr="00667052">
        <w:rPr>
          <w:rFonts w:ascii="Times New Roman" w:hAnsi="Times New Roman"/>
        </w:rPr>
        <w:t>Par saimnieciski visizdevīgāko piedāvājumu iepirkuma komisija atzīst piedāvājumu, kurš kopsummā ieguvis vislielāko punktu skaitu un atbilst nolikuma prasībām. Divu līdzvērtīgu piedāvājumu gadījumā (piedāvājumi ar vienādu kopējo punktu skaitu), iepirkuma komisija izvēlas to piedāvājumu, kurš kritērijā K1 ir ieguvis vairāk punktu.</w:t>
      </w:r>
      <w:r w:rsidR="00660D9D" w:rsidRPr="00667052">
        <w:rPr>
          <w:rFonts w:ascii="Times New Roman" w:hAnsi="Times New Roman"/>
        </w:rPr>
        <w:t xml:space="preserve"> </w:t>
      </w:r>
      <w:r w:rsidR="006133A5" w:rsidRPr="00667052">
        <w:rPr>
          <w:rFonts w:ascii="Times New Roman" w:hAnsi="Times New Roman"/>
        </w:rPr>
        <w:t xml:space="preserve">Ja vismaz 2 (divi) pretendenti, kas atbilst nolikuma prasībām, ir piedāvājuši </w:t>
      </w:r>
      <w:r w:rsidR="00660D9D" w:rsidRPr="00667052">
        <w:rPr>
          <w:rFonts w:ascii="Times New Roman" w:hAnsi="Times New Roman"/>
        </w:rPr>
        <w:t>un ieguvuši arī kritērijā K1 vienādu punktu skaitu</w:t>
      </w:r>
      <w:r w:rsidR="006133A5" w:rsidRPr="00667052">
        <w:rPr>
          <w:rFonts w:ascii="Times New Roman" w:hAnsi="Times New Roman"/>
        </w:rPr>
        <w:t>, tad iepirkuma komisija veic izlozi starp šiem pretendentiem, uzaicinot tos piedalīties klātienē</w:t>
      </w:r>
      <w:r w:rsidR="00903913" w:rsidRPr="00667052">
        <w:rPr>
          <w:rFonts w:ascii="Times New Roman" w:eastAsia="Times New Roman" w:hAnsi="Times New Roman"/>
        </w:rPr>
        <w:t>.</w:t>
      </w:r>
    </w:p>
    <w:p w14:paraId="433E1C18" w14:textId="77777777" w:rsidR="00903913" w:rsidRPr="00667052" w:rsidRDefault="00F247D3" w:rsidP="00875B5A">
      <w:pPr>
        <w:tabs>
          <w:tab w:val="left" w:pos="567"/>
        </w:tabs>
        <w:suppressAutoHyphens/>
        <w:snapToGrid w:val="0"/>
        <w:spacing w:after="0" w:line="240" w:lineRule="auto"/>
        <w:ind w:left="567" w:hanging="567"/>
        <w:jc w:val="both"/>
        <w:rPr>
          <w:rFonts w:ascii="Times New Roman" w:eastAsia="Times New Roman" w:hAnsi="Times New Roman"/>
        </w:rPr>
      </w:pPr>
      <w:r w:rsidRPr="00667052">
        <w:rPr>
          <w:rFonts w:ascii="Times New Roman" w:eastAsia="Times New Roman" w:hAnsi="Times New Roman"/>
          <w:b/>
          <w:bCs/>
        </w:rPr>
        <w:t>6.</w:t>
      </w:r>
      <w:r w:rsidR="00660D9D" w:rsidRPr="00667052">
        <w:rPr>
          <w:rFonts w:ascii="Times New Roman" w:eastAsia="Times New Roman" w:hAnsi="Times New Roman"/>
          <w:b/>
          <w:bCs/>
        </w:rPr>
        <w:t>9</w:t>
      </w:r>
      <w:r w:rsidRPr="00667052">
        <w:rPr>
          <w:rFonts w:ascii="Times New Roman" w:eastAsia="Times New Roman" w:hAnsi="Times New Roman"/>
          <w:b/>
          <w:bCs/>
        </w:rPr>
        <w:t>.</w:t>
      </w:r>
      <w:r w:rsidRPr="00667052">
        <w:rPr>
          <w:rFonts w:ascii="Times New Roman" w:eastAsia="Times New Roman" w:hAnsi="Times New Roman"/>
        </w:rPr>
        <w:t xml:space="preserve"> </w:t>
      </w:r>
      <w:r w:rsidR="00875B5A" w:rsidRPr="00667052">
        <w:rPr>
          <w:rFonts w:ascii="Times New Roman" w:eastAsia="Times New Roman" w:hAnsi="Times New Roman"/>
        </w:rPr>
        <w:t xml:space="preserve"> </w:t>
      </w:r>
      <w:r w:rsidR="00ED4DAD" w:rsidRPr="00667052">
        <w:rPr>
          <w:rFonts w:ascii="Times New Roman" w:eastAsia="Times New Roman" w:hAnsi="Times New Roman"/>
        </w:rPr>
        <w:t xml:space="preserve"> </w:t>
      </w:r>
      <w:r w:rsidR="00CB4133" w:rsidRPr="00667052">
        <w:rPr>
          <w:rFonts w:ascii="Times New Roman" w:eastAsia="Times New Roman" w:hAnsi="Times New Roman"/>
        </w:rPr>
        <w:t>Iepirkuma k</w:t>
      </w:r>
      <w:r w:rsidR="00903913" w:rsidRPr="00667052">
        <w:rPr>
          <w:rFonts w:ascii="Times New Roman" w:eastAsia="Times New Roman" w:hAnsi="Times New Roman"/>
        </w:rPr>
        <w:t>omisija pieņem lēmumu par iepirkumu līguma slēgšanu vai pieņem lēmumu par konkursa izbeigšanu vai pārtraukšanu Ministru kabineta 2017.gada 28.februāra noteikumos Nr.107 “Iepirkuma procedūru un metu konkursu norises kārtība” minētajos gadījumos.</w:t>
      </w:r>
    </w:p>
    <w:p w14:paraId="40C8B017" w14:textId="77777777" w:rsidR="00875B5A" w:rsidRPr="00667052" w:rsidRDefault="00875B5A" w:rsidP="00875B5A">
      <w:pPr>
        <w:tabs>
          <w:tab w:val="left" w:pos="567"/>
        </w:tabs>
        <w:suppressAutoHyphens/>
        <w:snapToGrid w:val="0"/>
        <w:spacing w:after="0" w:line="240" w:lineRule="auto"/>
        <w:ind w:left="567" w:hanging="567"/>
        <w:jc w:val="both"/>
        <w:rPr>
          <w:rFonts w:ascii="Times New Roman" w:eastAsia="Times New Roman" w:hAnsi="Times New Roman"/>
          <w:lang w:eastAsia="ar-SA"/>
        </w:rPr>
      </w:pPr>
    </w:p>
    <w:p w14:paraId="6E18475B" w14:textId="77777777" w:rsidR="00903913" w:rsidRPr="00667052" w:rsidRDefault="00F247D3" w:rsidP="00875B5A">
      <w:pPr>
        <w:tabs>
          <w:tab w:val="left" w:pos="567"/>
        </w:tabs>
        <w:suppressAutoHyphens/>
        <w:snapToGrid w:val="0"/>
        <w:spacing w:after="0" w:line="240" w:lineRule="auto"/>
        <w:ind w:left="567" w:hanging="567"/>
        <w:jc w:val="both"/>
        <w:rPr>
          <w:rFonts w:ascii="Times New Roman" w:eastAsia="Times New Roman" w:hAnsi="Times New Roman"/>
        </w:rPr>
      </w:pPr>
      <w:r w:rsidRPr="00667052">
        <w:rPr>
          <w:rFonts w:ascii="Times New Roman" w:eastAsia="Times New Roman" w:hAnsi="Times New Roman"/>
          <w:b/>
          <w:bCs/>
        </w:rPr>
        <w:t>6.</w:t>
      </w:r>
      <w:r w:rsidR="00660D9D" w:rsidRPr="00667052">
        <w:rPr>
          <w:rFonts w:ascii="Times New Roman" w:eastAsia="Times New Roman" w:hAnsi="Times New Roman"/>
          <w:b/>
          <w:bCs/>
        </w:rPr>
        <w:t>10</w:t>
      </w:r>
      <w:r w:rsidRPr="00667052">
        <w:rPr>
          <w:rFonts w:ascii="Times New Roman" w:eastAsia="Times New Roman" w:hAnsi="Times New Roman"/>
          <w:b/>
          <w:bCs/>
        </w:rPr>
        <w:t>.</w:t>
      </w:r>
      <w:r w:rsidRPr="00667052">
        <w:rPr>
          <w:rFonts w:ascii="Times New Roman" w:eastAsia="Times New Roman" w:hAnsi="Times New Roman"/>
        </w:rPr>
        <w:t xml:space="preserve"> </w:t>
      </w:r>
      <w:r w:rsidR="00903913" w:rsidRPr="00667052">
        <w:rPr>
          <w:rFonts w:ascii="Times New Roman" w:eastAsia="Times New Roman" w:hAnsi="Times New Roman"/>
        </w:rPr>
        <w:t xml:space="preserve">Pēc lēmuma pieņemšanas </w:t>
      </w:r>
      <w:r w:rsidR="00E32F2E" w:rsidRPr="00667052">
        <w:rPr>
          <w:rFonts w:ascii="Times New Roman" w:eastAsia="Times New Roman" w:hAnsi="Times New Roman"/>
        </w:rPr>
        <w:t xml:space="preserve">visi pretendenti </w:t>
      </w:r>
      <w:r w:rsidR="00E63416" w:rsidRPr="00667052">
        <w:rPr>
          <w:rFonts w:ascii="Times New Roman" w:eastAsia="Times New Roman" w:hAnsi="Times New Roman"/>
        </w:rPr>
        <w:t>3 (trīs)</w:t>
      </w:r>
      <w:r w:rsidR="00E32F2E" w:rsidRPr="00667052">
        <w:rPr>
          <w:rFonts w:ascii="Times New Roman" w:eastAsia="Times New Roman" w:hAnsi="Times New Roman"/>
        </w:rPr>
        <w:t xml:space="preserve"> darba dienu laikā tiek informēti par pieņemto lēmumu konkursā, informāciju nosūtot pa pastu vai elektroniski, izmantojot drošu elektronisko parakstu vai pievienojot elektroniskajam pastam skenētu dokumentu, vai nododot personīgi.</w:t>
      </w:r>
    </w:p>
    <w:p w14:paraId="34766891" w14:textId="77777777" w:rsidR="00875B5A" w:rsidRPr="00667052" w:rsidRDefault="00875B5A" w:rsidP="00875B5A">
      <w:pPr>
        <w:tabs>
          <w:tab w:val="left" w:pos="567"/>
        </w:tabs>
        <w:suppressAutoHyphens/>
        <w:snapToGrid w:val="0"/>
        <w:spacing w:after="0" w:line="240" w:lineRule="auto"/>
        <w:ind w:left="567" w:hanging="567"/>
        <w:jc w:val="both"/>
        <w:rPr>
          <w:rFonts w:ascii="Times New Roman" w:eastAsia="Times New Roman" w:hAnsi="Times New Roman"/>
          <w:lang w:eastAsia="ar-SA"/>
        </w:rPr>
      </w:pPr>
    </w:p>
    <w:p w14:paraId="3D965BEA" w14:textId="77777777" w:rsidR="00903913" w:rsidRPr="00667052" w:rsidRDefault="00F247D3" w:rsidP="00875B5A">
      <w:pPr>
        <w:suppressAutoHyphens/>
        <w:snapToGrid w:val="0"/>
        <w:spacing w:after="0" w:line="240" w:lineRule="auto"/>
        <w:ind w:left="567" w:hanging="567"/>
        <w:jc w:val="both"/>
        <w:rPr>
          <w:rFonts w:ascii="Times New Roman" w:eastAsia="Times New Roman" w:hAnsi="Times New Roman"/>
          <w:lang w:eastAsia="ar-SA"/>
        </w:rPr>
      </w:pPr>
      <w:r w:rsidRPr="00667052">
        <w:rPr>
          <w:rFonts w:ascii="Times New Roman" w:eastAsia="Times New Roman" w:hAnsi="Times New Roman"/>
          <w:b/>
          <w:bCs/>
        </w:rPr>
        <w:t>6.</w:t>
      </w:r>
      <w:r w:rsidR="00660D9D" w:rsidRPr="00667052">
        <w:rPr>
          <w:rFonts w:ascii="Times New Roman" w:eastAsia="Times New Roman" w:hAnsi="Times New Roman"/>
          <w:b/>
          <w:bCs/>
        </w:rPr>
        <w:t>11</w:t>
      </w:r>
      <w:r w:rsidRPr="00667052">
        <w:rPr>
          <w:rFonts w:ascii="Times New Roman" w:eastAsia="Times New Roman" w:hAnsi="Times New Roman"/>
          <w:b/>
          <w:bCs/>
        </w:rPr>
        <w:t>.</w:t>
      </w:r>
      <w:r w:rsidRPr="00667052">
        <w:rPr>
          <w:rFonts w:ascii="Times New Roman" w:eastAsia="Times New Roman" w:hAnsi="Times New Roman"/>
        </w:rPr>
        <w:t xml:space="preserve"> </w:t>
      </w:r>
      <w:r w:rsidR="00903913" w:rsidRPr="00667052">
        <w:rPr>
          <w:rFonts w:ascii="Times New Roman" w:eastAsia="Times New Roman" w:hAnsi="Times New Roman"/>
        </w:rPr>
        <w:t>Ne vēlāk kā</w:t>
      </w:r>
      <w:r w:rsidR="00E32F2E" w:rsidRPr="00667052">
        <w:rPr>
          <w:rFonts w:ascii="Times New Roman" w:eastAsia="Times New Roman" w:hAnsi="Times New Roman"/>
        </w:rPr>
        <w:t xml:space="preserve"> </w:t>
      </w:r>
      <w:r w:rsidR="00E63416" w:rsidRPr="00667052">
        <w:rPr>
          <w:rFonts w:ascii="Times New Roman" w:eastAsia="Times New Roman" w:hAnsi="Times New Roman"/>
        </w:rPr>
        <w:t>5 (piecu) d</w:t>
      </w:r>
      <w:r w:rsidR="00E32F2E" w:rsidRPr="00667052">
        <w:rPr>
          <w:rFonts w:ascii="Times New Roman" w:eastAsia="Times New Roman" w:hAnsi="Times New Roman"/>
        </w:rPr>
        <w:t>arb</w:t>
      </w:r>
      <w:r w:rsidR="00E63416" w:rsidRPr="00667052">
        <w:rPr>
          <w:rFonts w:ascii="Times New Roman" w:eastAsia="Times New Roman" w:hAnsi="Times New Roman"/>
        </w:rPr>
        <w:t xml:space="preserve">a </w:t>
      </w:r>
      <w:r w:rsidR="00E32F2E" w:rsidRPr="00667052">
        <w:rPr>
          <w:rFonts w:ascii="Times New Roman" w:eastAsia="Times New Roman" w:hAnsi="Times New Roman"/>
        </w:rPr>
        <w:t xml:space="preserve">dienu laikā pēc lēmuma pieņemšanas par konkursa rezultātiem tiek sagatavots iepirkuma procedūras ziņojums par iepirkuma procedūru, kas tiek publicēts Elektronisko iepirkumu sistēmas tīmekļa vietnē </w:t>
      </w:r>
      <w:hyperlink r:id="rId21" w:history="1">
        <w:r w:rsidR="00E32F2E" w:rsidRPr="00667052">
          <w:rPr>
            <w:rStyle w:val="Hipersaite"/>
            <w:rFonts w:ascii="Times New Roman" w:eastAsia="Times New Roman" w:hAnsi="Times New Roman"/>
            <w:color w:val="auto"/>
          </w:rPr>
          <w:t>www.eis.gov.lv</w:t>
        </w:r>
      </w:hyperlink>
      <w:r w:rsidR="00903913" w:rsidRPr="00667052">
        <w:rPr>
          <w:rFonts w:ascii="Times New Roman" w:eastAsia="Times New Roman" w:hAnsi="Times New Roman"/>
        </w:rPr>
        <w:t>.</w:t>
      </w:r>
      <w:r w:rsidR="00E32F2E" w:rsidRPr="00667052">
        <w:rPr>
          <w:rFonts w:ascii="Times New Roman" w:eastAsia="Times New Roman" w:hAnsi="Times New Roman"/>
        </w:rPr>
        <w:t xml:space="preserve"> </w:t>
      </w:r>
      <w:r w:rsidR="00903913" w:rsidRPr="00667052">
        <w:rPr>
          <w:rFonts w:ascii="Times New Roman" w:eastAsia="Times New Roman" w:hAnsi="Times New Roman"/>
        </w:rPr>
        <w:t xml:space="preserve">  </w:t>
      </w:r>
    </w:p>
    <w:p w14:paraId="4C5106A9" w14:textId="77777777" w:rsidR="00057429" w:rsidRPr="00667052" w:rsidRDefault="00057429" w:rsidP="00903913">
      <w:pPr>
        <w:tabs>
          <w:tab w:val="left" w:pos="284"/>
          <w:tab w:val="left" w:pos="567"/>
        </w:tabs>
        <w:suppressAutoHyphens/>
        <w:snapToGrid w:val="0"/>
        <w:spacing w:after="0" w:line="240" w:lineRule="auto"/>
        <w:ind w:left="567"/>
        <w:jc w:val="both"/>
        <w:rPr>
          <w:rFonts w:ascii="Times New Roman" w:eastAsia="Times New Roman" w:hAnsi="Times New Roman"/>
          <w:lang w:eastAsia="ar-SA"/>
        </w:rPr>
      </w:pPr>
    </w:p>
    <w:p w14:paraId="5B795563" w14:textId="77777777" w:rsidR="00644AA5" w:rsidRPr="00667052" w:rsidRDefault="00644AA5" w:rsidP="006A6F7D">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bookmarkStart w:id="21" w:name="_Toc255220670"/>
      <w:bookmarkStart w:id="22" w:name="_Toc255222216"/>
      <w:bookmarkStart w:id="23" w:name="_Toc258509064"/>
      <w:bookmarkStart w:id="24" w:name="_Toc258509219"/>
      <w:bookmarkStart w:id="25" w:name="_Toc258589855"/>
      <w:bookmarkStart w:id="26" w:name="_Toc259008134"/>
      <w:bookmarkStart w:id="27" w:name="_Toc259523917"/>
      <w:bookmarkStart w:id="28" w:name="_Toc261419207"/>
      <w:bookmarkStart w:id="29" w:name="_Toc264889564"/>
      <w:bookmarkStart w:id="30" w:name="_Toc264889951"/>
      <w:bookmarkStart w:id="31" w:name="_Toc268270130"/>
      <w:bookmarkStart w:id="32" w:name="_Toc273455969"/>
      <w:r w:rsidRPr="00667052">
        <w:rPr>
          <w:rFonts w:ascii="Times New Roman" w:eastAsia="Times New Roman" w:hAnsi="Times New Roman"/>
          <w:b/>
        </w:rPr>
        <w:t>Iepirkuma līgum</w:t>
      </w:r>
      <w:r w:rsidR="005F759F" w:rsidRPr="00667052">
        <w:rPr>
          <w:rFonts w:ascii="Times New Roman" w:eastAsia="Times New Roman" w:hAnsi="Times New Roman"/>
          <w:b/>
        </w:rPr>
        <w:t>i</w:t>
      </w:r>
      <w:r w:rsidRPr="00667052">
        <w:rPr>
          <w:rFonts w:ascii="Times New Roman" w:eastAsia="Times New Roman" w:hAnsi="Times New Roman"/>
          <w:b/>
        </w:rPr>
        <w:t>, to sagatavošanas un noslēgšanas kārtība</w:t>
      </w:r>
    </w:p>
    <w:p w14:paraId="58CDA88E" w14:textId="1FAFEE26" w:rsidR="00644AA5" w:rsidRPr="00667052" w:rsidRDefault="00B37FE2"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Iepirkuma l</w:t>
      </w:r>
      <w:r w:rsidR="00644AA5" w:rsidRPr="00667052">
        <w:rPr>
          <w:rFonts w:ascii="Times New Roman" w:eastAsia="Times New Roman" w:hAnsi="Times New Roman"/>
        </w:rPr>
        <w:t>īgumu projekt</w:t>
      </w:r>
      <w:r w:rsidR="00560147" w:rsidRPr="00667052">
        <w:rPr>
          <w:rFonts w:ascii="Times New Roman" w:eastAsia="Times New Roman" w:hAnsi="Times New Roman"/>
        </w:rPr>
        <w:t>i</w:t>
      </w:r>
      <w:r w:rsidR="00644AA5" w:rsidRPr="00667052">
        <w:rPr>
          <w:rFonts w:ascii="Times New Roman" w:eastAsia="Times New Roman" w:hAnsi="Times New Roman"/>
        </w:rPr>
        <w:t xml:space="preserve"> ir pievienot</w:t>
      </w:r>
      <w:r w:rsidR="00560147" w:rsidRPr="00667052">
        <w:rPr>
          <w:rFonts w:ascii="Times New Roman" w:eastAsia="Times New Roman" w:hAnsi="Times New Roman"/>
        </w:rPr>
        <w:t>i</w:t>
      </w:r>
      <w:r w:rsidR="00644AA5" w:rsidRPr="00667052">
        <w:rPr>
          <w:rFonts w:ascii="Times New Roman" w:eastAsia="Times New Roman" w:hAnsi="Times New Roman"/>
        </w:rPr>
        <w:t xml:space="preserve"> nolikuma </w:t>
      </w:r>
      <w:r w:rsidR="0095455D" w:rsidRPr="00667052">
        <w:rPr>
          <w:rFonts w:ascii="Times New Roman" w:eastAsia="Times New Roman" w:hAnsi="Times New Roman"/>
        </w:rPr>
        <w:t>5. un 6.</w:t>
      </w:r>
      <w:r w:rsidR="00E63416" w:rsidRPr="00667052">
        <w:rPr>
          <w:rFonts w:ascii="Times New Roman" w:eastAsia="Times New Roman" w:hAnsi="Times New Roman"/>
        </w:rPr>
        <w:t>p</w:t>
      </w:r>
      <w:r w:rsidR="00644AA5" w:rsidRPr="00667052">
        <w:rPr>
          <w:rFonts w:ascii="Times New Roman" w:eastAsia="Times New Roman" w:hAnsi="Times New Roman"/>
        </w:rPr>
        <w:t>ielikumā</w:t>
      </w:r>
      <w:r w:rsidR="00E63416" w:rsidRPr="00667052">
        <w:rPr>
          <w:rFonts w:ascii="Times New Roman" w:eastAsia="Times New Roman" w:hAnsi="Times New Roman"/>
        </w:rPr>
        <w:t>.</w:t>
      </w:r>
    </w:p>
    <w:p w14:paraId="64C83782"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700673F4" w14:textId="77777777" w:rsidR="00644AA5" w:rsidRPr="00667052" w:rsidRDefault="001817A3"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lastRenderedPageBreak/>
        <w:t>Iepirkuma k</w:t>
      </w:r>
      <w:r w:rsidR="00644AA5" w:rsidRPr="00667052">
        <w:rPr>
          <w:rFonts w:ascii="Times New Roman" w:eastAsia="Times New Roman" w:hAnsi="Times New Roman"/>
        </w:rPr>
        <w:t>omisijas lēmums un paziņojums par konkursa uzvarētāju, ar kuru tiks slēgts</w:t>
      </w:r>
      <w:r w:rsidR="00B37FE2" w:rsidRPr="00667052">
        <w:rPr>
          <w:rFonts w:ascii="Times New Roman" w:eastAsia="Times New Roman" w:hAnsi="Times New Roman"/>
        </w:rPr>
        <w:t xml:space="preserve"> iepirkuma </w:t>
      </w:r>
      <w:r w:rsidR="00644AA5" w:rsidRPr="00667052">
        <w:rPr>
          <w:rFonts w:ascii="Times New Roman" w:eastAsia="Times New Roman" w:hAnsi="Times New Roman"/>
        </w:rPr>
        <w:t xml:space="preserve"> līgums, ir pamats </w:t>
      </w:r>
      <w:r w:rsidR="00B37FE2" w:rsidRPr="00667052">
        <w:rPr>
          <w:rFonts w:ascii="Times New Roman" w:eastAsia="Times New Roman" w:hAnsi="Times New Roman"/>
        </w:rPr>
        <w:t xml:space="preserve">iepirkuma </w:t>
      </w:r>
      <w:r w:rsidR="00644AA5" w:rsidRPr="00667052">
        <w:rPr>
          <w:rFonts w:ascii="Times New Roman" w:eastAsia="Times New Roman" w:hAnsi="Times New Roman"/>
        </w:rPr>
        <w:t xml:space="preserve">līguma sagatavošanai. </w:t>
      </w:r>
      <w:r w:rsidR="00B37FE2" w:rsidRPr="00667052">
        <w:rPr>
          <w:rFonts w:ascii="Times New Roman" w:eastAsia="Times New Roman" w:hAnsi="Times New Roman"/>
        </w:rPr>
        <w:t>Iepirkuma l</w:t>
      </w:r>
      <w:r w:rsidR="00644AA5" w:rsidRPr="00667052">
        <w:rPr>
          <w:rFonts w:ascii="Times New Roman" w:eastAsia="Times New Roman" w:hAnsi="Times New Roman"/>
        </w:rPr>
        <w:t>īgums tiek slēgts uz pretendenta piedāvājuma pamata</w:t>
      </w:r>
      <w:r w:rsidR="004B226F" w:rsidRPr="00667052">
        <w:rPr>
          <w:rFonts w:ascii="Times New Roman" w:eastAsia="Times New Roman" w:hAnsi="Times New Roman"/>
        </w:rPr>
        <w:t>.</w:t>
      </w:r>
    </w:p>
    <w:p w14:paraId="429B4FE7"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5B5518EC" w14:textId="77777777" w:rsidR="00644AA5" w:rsidRPr="00667052"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 xml:space="preserve">Ja pretendents ir apvienība, apvienības dalībniekiem pirms </w:t>
      </w:r>
      <w:r w:rsidR="001817A3" w:rsidRPr="00667052">
        <w:rPr>
          <w:rFonts w:ascii="Times New Roman" w:eastAsia="Times New Roman" w:hAnsi="Times New Roman"/>
        </w:rPr>
        <w:t xml:space="preserve">iepirkuma </w:t>
      </w:r>
      <w:r w:rsidRPr="00667052">
        <w:rPr>
          <w:rFonts w:ascii="Times New Roman" w:eastAsia="Times New Roman" w:hAnsi="Times New Roman"/>
        </w:rPr>
        <w:t xml:space="preserve">līguma noslēgšanas jāizveido personālsabiedrība (pilnsabiedrība), kurai jābūt reģistrētai Uzņēmumu reģistrā vai attiecīgā ārvalsts reģistrā, un jāiesniedz Pasūtītājam personālsabiedrības (pilnsabiedrības) dibināšanas līguma (sabiedrības līgumu) kopija </w:t>
      </w:r>
      <w:r w:rsidRPr="00667052">
        <w:rPr>
          <w:rFonts w:ascii="Times New Roman" w:eastAsia="Times New Roman" w:hAnsi="Times New Roman"/>
          <w:bCs/>
        </w:rPr>
        <w:t>vai</w:t>
      </w:r>
      <w:r w:rsidRPr="00667052">
        <w:rPr>
          <w:rFonts w:ascii="Times New Roman" w:eastAsia="Times New Roman" w:hAnsi="Times New Roman"/>
        </w:rPr>
        <w:t xml:space="preserve"> jānoslēdz sabiedrības līgums, vienojoties par apvienības dalībnieku atbildības sadalījumu, kurš jāiesniedz Pasūtītājam. Ja personālsabiedrība (pilnsabiedrība) ir reģistrēta attiecīgā ārvalsts reģistrā, jāiesniedz dokuments, kas apliecina minētās reģistrācijas esamību. Par personālsabiedrības (pilnsabiedrības) reģistrāciju Uzņēmumu reģistrā Pasūtītājs pārliecinās, informāciju iegūstot publiskajā datubāzē.</w:t>
      </w:r>
    </w:p>
    <w:p w14:paraId="6AAA04ED"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78BE738" w14:textId="77777777" w:rsidR="00644AA5" w:rsidRPr="00667052"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Ja Publisko iepirkumu likuma 60.</w:t>
      </w:r>
      <w:r w:rsidR="00560147" w:rsidRPr="00667052">
        <w:rPr>
          <w:rFonts w:ascii="Times New Roman" w:eastAsia="Times New Roman" w:hAnsi="Times New Roman"/>
        </w:rPr>
        <w:t xml:space="preserve"> </w:t>
      </w:r>
      <w:r w:rsidRPr="00667052">
        <w:rPr>
          <w:rFonts w:ascii="Times New Roman" w:eastAsia="Times New Roman" w:hAnsi="Times New Roman"/>
        </w:rPr>
        <w:t>panta septītajā daļā norādītajā termiņā, k</w:t>
      </w:r>
      <w:r w:rsidR="004E6091" w:rsidRPr="00667052">
        <w:rPr>
          <w:rFonts w:ascii="Times New Roman" w:eastAsia="Times New Roman" w:hAnsi="Times New Roman"/>
        </w:rPr>
        <w:t>as</w:t>
      </w:r>
      <w:r w:rsidRPr="00667052">
        <w:rPr>
          <w:rFonts w:ascii="Times New Roman" w:eastAsia="Times New Roman" w:hAnsi="Times New Roman"/>
        </w:rPr>
        <w:t xml:space="preserve"> tiek skaitīts no dienas, kad visi pretendenti </w:t>
      </w:r>
      <w:r w:rsidR="00D93C77" w:rsidRPr="00667052">
        <w:rPr>
          <w:rFonts w:ascii="Times New Roman" w:eastAsia="Times New Roman" w:hAnsi="Times New Roman"/>
        </w:rPr>
        <w:t xml:space="preserve">ir </w:t>
      </w:r>
      <w:r w:rsidRPr="00667052">
        <w:rPr>
          <w:rFonts w:ascii="Times New Roman" w:eastAsia="Times New Roman" w:hAnsi="Times New Roman"/>
        </w:rPr>
        <w:t xml:space="preserve">informēti par konkursa rezultātiem, Iepirkumu uzraudzības birojs nesaņem pretendentu sūdzības par Pasūtītāja pieņemto lēmumu, Pasūtītājs slēdz </w:t>
      </w:r>
      <w:r w:rsidR="00B37FE2" w:rsidRPr="00667052">
        <w:rPr>
          <w:rFonts w:ascii="Times New Roman" w:eastAsia="Times New Roman" w:hAnsi="Times New Roman"/>
        </w:rPr>
        <w:t xml:space="preserve">iepirkuma </w:t>
      </w:r>
      <w:r w:rsidRPr="00667052">
        <w:rPr>
          <w:rFonts w:ascii="Times New Roman" w:eastAsia="Times New Roman" w:hAnsi="Times New Roman"/>
        </w:rPr>
        <w:t>līgumu ar izraudzīto pretendentu – konkursa uzvarētāju.</w:t>
      </w:r>
    </w:p>
    <w:p w14:paraId="6D321121"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34C80B43" w14:textId="77777777" w:rsidR="00644AA5" w:rsidRPr="00667052"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 xml:space="preserve">Ja izraudzītais pretendents </w:t>
      </w:r>
      <w:r w:rsidR="00D93C77" w:rsidRPr="00667052">
        <w:rPr>
          <w:rFonts w:ascii="Times New Roman" w:eastAsia="Times New Roman" w:hAnsi="Times New Roman"/>
        </w:rPr>
        <w:t xml:space="preserve">atsakās </w:t>
      </w:r>
      <w:r w:rsidRPr="00667052">
        <w:rPr>
          <w:rFonts w:ascii="Times New Roman" w:eastAsia="Times New Roman" w:hAnsi="Times New Roman"/>
        </w:rPr>
        <w:t>slēgt</w:t>
      </w:r>
      <w:r w:rsidR="00B37FE2" w:rsidRPr="00667052">
        <w:rPr>
          <w:rFonts w:ascii="Times New Roman" w:eastAsia="Times New Roman" w:hAnsi="Times New Roman"/>
        </w:rPr>
        <w:t xml:space="preserve"> iepirkuma</w:t>
      </w:r>
      <w:r w:rsidRPr="00667052">
        <w:rPr>
          <w:rFonts w:ascii="Times New Roman" w:eastAsia="Times New Roman" w:hAnsi="Times New Roman"/>
        </w:rPr>
        <w:t xml:space="preserve"> līgumu ar Pasūtītāju vai neparaksta to 5 (piecu) darba dienu laikā pēc </w:t>
      </w:r>
      <w:r w:rsidR="00B37FE2" w:rsidRPr="00667052">
        <w:rPr>
          <w:rFonts w:ascii="Times New Roman" w:eastAsia="Times New Roman" w:hAnsi="Times New Roman"/>
        </w:rPr>
        <w:t xml:space="preserve">iepirkuma </w:t>
      </w:r>
      <w:r w:rsidRPr="00667052">
        <w:rPr>
          <w:rFonts w:ascii="Times New Roman" w:eastAsia="Times New Roman" w:hAnsi="Times New Roman"/>
        </w:rPr>
        <w:t>līgum</w:t>
      </w:r>
      <w:r w:rsidR="00FE2E30" w:rsidRPr="00667052">
        <w:rPr>
          <w:rFonts w:ascii="Times New Roman" w:eastAsia="Times New Roman" w:hAnsi="Times New Roman"/>
        </w:rPr>
        <w:t>a</w:t>
      </w:r>
      <w:r w:rsidRPr="00667052">
        <w:rPr>
          <w:rFonts w:ascii="Times New Roman" w:eastAsia="Times New Roman" w:hAnsi="Times New Roman"/>
        </w:rPr>
        <w:t xml:space="preserve"> saņemšanas (neparakstīšana šādā gadījumā tiek uzskatīta par atsacīšanos slēgt līgumu), iepirkuma komisija pieņem lēmumu slēgt </w:t>
      </w:r>
      <w:r w:rsidR="00B37FE2" w:rsidRPr="00667052">
        <w:rPr>
          <w:rFonts w:ascii="Times New Roman" w:eastAsia="Times New Roman" w:hAnsi="Times New Roman"/>
        </w:rPr>
        <w:t xml:space="preserve">iepirkuma </w:t>
      </w:r>
      <w:r w:rsidRPr="00667052">
        <w:rPr>
          <w:rFonts w:ascii="Times New Roman" w:eastAsia="Times New Roman" w:hAnsi="Times New Roman"/>
        </w:rPr>
        <w:t xml:space="preserve">līgumu ar nākamo pretendentu, kurš iesniedzis nolikumam atbilstošu saimnieciski visizdevīgāko piedāvājumu, vai pārtraukt konkursu, neizvēloties nevienu piedāvājumu. </w:t>
      </w:r>
    </w:p>
    <w:p w14:paraId="7964CEF2"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2B64104D" w14:textId="77777777" w:rsidR="00644AA5" w:rsidRPr="00667052"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 xml:space="preserve">5 (piecu) darba dienu termiņš pēc pretendenta lūguma var tikt pagarināts, ja izraudzītajam pretendentam nav iespējams ievērot termiņu objektīvu iemeslu dēļ – sakarā ar nolikuma nosacījumu izpildi par personālsabiedrības izveidi (ja izraudzītais pretendents ir apvienība), ārvalstu uzņēmuma reģistrāciju Būvkomersantu reģistrā vai normatīvajos aktos noteikto dokumentu, kas apliecina ārvalstu speciālista tiesības sniegt attiecīgus profesionālus pakalpojumus Latvijas Republikā, iesniegšanu. Pirms lēmuma pieņemšanas par </w:t>
      </w:r>
      <w:r w:rsidR="00B37FE2" w:rsidRPr="00667052">
        <w:rPr>
          <w:rFonts w:ascii="Times New Roman" w:eastAsia="Times New Roman" w:hAnsi="Times New Roman"/>
        </w:rPr>
        <w:t xml:space="preserve">iepirkuma </w:t>
      </w:r>
      <w:r w:rsidRPr="00667052">
        <w:rPr>
          <w:rFonts w:ascii="Times New Roman" w:eastAsia="Times New Roman" w:hAnsi="Times New Roman"/>
        </w:rPr>
        <w:t xml:space="preserve">līguma noslēgšanu ar nākamo pretendentu, kurš piedāvājis saimnieciski visizdevīgāko piedāvājumu, Pasūtītājs izvērtē, vai tas nav uzskatāms par vienu tirgus dalībnieku kopā ar sākotnēji izraudzīto pretendentu, kurš atteicās slēgt iepirkuma līgumu ar Pasūtītāju. Ja tiek pieņemts lēmums slēgt </w:t>
      </w:r>
      <w:r w:rsidR="00B37FE2" w:rsidRPr="00667052">
        <w:rPr>
          <w:rFonts w:ascii="Times New Roman" w:eastAsia="Times New Roman" w:hAnsi="Times New Roman"/>
        </w:rPr>
        <w:t xml:space="preserve">iepirkuma </w:t>
      </w:r>
      <w:r w:rsidRPr="00667052">
        <w:rPr>
          <w:rFonts w:ascii="Times New Roman" w:eastAsia="Times New Roman" w:hAnsi="Times New Roman"/>
        </w:rPr>
        <w:t xml:space="preserve">līgumu ar nākamo pretendentu, kurš piedāvājis saimnieciski visizdevīgāko piedāvājumu, bet tas atsakās slēgt </w:t>
      </w:r>
      <w:r w:rsidR="00B37FE2" w:rsidRPr="00667052">
        <w:rPr>
          <w:rFonts w:ascii="Times New Roman" w:eastAsia="Times New Roman" w:hAnsi="Times New Roman"/>
        </w:rPr>
        <w:t xml:space="preserve">iepirkuma </w:t>
      </w:r>
      <w:r w:rsidRPr="00667052">
        <w:rPr>
          <w:rFonts w:ascii="Times New Roman" w:eastAsia="Times New Roman" w:hAnsi="Times New Roman"/>
        </w:rPr>
        <w:t xml:space="preserve">līgumu vai neparaksta to 5 (piecu) darba dienu laikā pēc </w:t>
      </w:r>
      <w:r w:rsidR="00B37FE2" w:rsidRPr="00667052">
        <w:rPr>
          <w:rFonts w:ascii="Times New Roman" w:eastAsia="Times New Roman" w:hAnsi="Times New Roman"/>
        </w:rPr>
        <w:t xml:space="preserve">iepirkuma </w:t>
      </w:r>
      <w:r w:rsidRPr="00667052">
        <w:rPr>
          <w:rFonts w:ascii="Times New Roman" w:eastAsia="Times New Roman" w:hAnsi="Times New Roman"/>
        </w:rPr>
        <w:t>līguma saņemšanas, Pasūtītājs pieņem lēmumu pārtraukt iepirkuma procedūru, neizvēloties nevienu piedāvājumu.</w:t>
      </w:r>
    </w:p>
    <w:p w14:paraId="38D23383" w14:textId="77777777" w:rsidR="00F9652A" w:rsidRPr="00667052" w:rsidRDefault="00F9652A" w:rsidP="00F9652A">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730F04C0" w14:textId="77777777" w:rsidR="00D93C77" w:rsidRPr="00667052" w:rsidRDefault="00644AA5" w:rsidP="00980C0B">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 xml:space="preserve">Ja noteiktajā termiņā tiek saņemts Iepirkumu uzraudzības biroja aizliegums slēgt </w:t>
      </w:r>
      <w:r w:rsidR="00B37FE2" w:rsidRPr="00667052">
        <w:rPr>
          <w:rFonts w:ascii="Times New Roman" w:eastAsia="Times New Roman" w:hAnsi="Times New Roman"/>
        </w:rPr>
        <w:t xml:space="preserve">iepirkuma </w:t>
      </w:r>
      <w:r w:rsidRPr="00667052">
        <w:rPr>
          <w:rFonts w:ascii="Times New Roman" w:eastAsia="Times New Roman" w:hAnsi="Times New Roman"/>
        </w:rPr>
        <w:t>līgumu, Pasūtītājs rīkojas saskaņā ar tā norādījumiem.</w:t>
      </w:r>
    </w:p>
    <w:p w14:paraId="223623A0" w14:textId="77777777" w:rsidR="00E63416" w:rsidRPr="00667052" w:rsidRDefault="00E63416" w:rsidP="00E63416">
      <w:p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jc w:val="both"/>
        <w:rPr>
          <w:rFonts w:ascii="Times New Roman" w:eastAsia="Times New Roman" w:hAnsi="Times New Roman"/>
        </w:rPr>
      </w:pPr>
    </w:p>
    <w:p w14:paraId="12017DEE" w14:textId="77777777" w:rsidR="00D63D18" w:rsidRPr="009B56CC" w:rsidRDefault="00B37FE2" w:rsidP="00AE6E30">
      <w:pPr>
        <w:numPr>
          <w:ilvl w:val="1"/>
          <w:numId w:val="8"/>
        </w:numPr>
        <w:tabs>
          <w:tab w:val="left" w:pos="567"/>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hanging="567"/>
        <w:jc w:val="both"/>
        <w:rPr>
          <w:rFonts w:ascii="Times New Roman" w:eastAsia="Times New Roman" w:hAnsi="Times New Roman"/>
        </w:rPr>
      </w:pPr>
      <w:r w:rsidRPr="00667052">
        <w:rPr>
          <w:rFonts w:ascii="Times New Roman" w:eastAsia="Times New Roman" w:hAnsi="Times New Roman"/>
        </w:rPr>
        <w:t>Iepirkuma l</w:t>
      </w:r>
      <w:r w:rsidR="00D93C77" w:rsidRPr="00667052">
        <w:rPr>
          <w:rFonts w:ascii="Times New Roman" w:eastAsia="Times New Roman" w:hAnsi="Times New Roman"/>
        </w:rPr>
        <w:t>īgumā starp Pasūtītāju un konkursa uzvarētāju</w:t>
      </w:r>
      <w:r w:rsidR="00C42389" w:rsidRPr="009B56CC">
        <w:rPr>
          <w:rFonts w:ascii="Times New Roman" w:eastAsia="Times New Roman" w:hAnsi="Times New Roman"/>
        </w:rPr>
        <w:t xml:space="preserve"> </w:t>
      </w:r>
      <w:r w:rsidR="00D93C77" w:rsidRPr="009B56CC">
        <w:rPr>
          <w:rFonts w:ascii="Times New Roman" w:eastAsia="Times New Roman" w:hAnsi="Times New Roman"/>
        </w:rPr>
        <w:t xml:space="preserve">var paredzēt atsevišķu </w:t>
      </w:r>
      <w:r w:rsidRPr="009B56CC">
        <w:rPr>
          <w:rFonts w:ascii="Times New Roman" w:eastAsia="Times New Roman" w:hAnsi="Times New Roman"/>
        </w:rPr>
        <w:t xml:space="preserve">iepirkuma </w:t>
      </w:r>
      <w:r w:rsidR="00D93C77" w:rsidRPr="009B56CC">
        <w:rPr>
          <w:rFonts w:ascii="Times New Roman" w:eastAsia="Times New Roman" w:hAnsi="Times New Roman"/>
        </w:rPr>
        <w:t>līgum</w:t>
      </w:r>
      <w:r w:rsidRPr="009B56CC">
        <w:rPr>
          <w:rFonts w:ascii="Times New Roman" w:eastAsia="Times New Roman" w:hAnsi="Times New Roman"/>
        </w:rPr>
        <w:t>a</w:t>
      </w:r>
      <w:r w:rsidR="00D93C77" w:rsidRPr="009B56CC">
        <w:rPr>
          <w:rFonts w:ascii="Times New Roman" w:eastAsia="Times New Roman" w:hAnsi="Times New Roman"/>
        </w:rPr>
        <w:t xml:space="preserve"> noteikumu maiņu, ievērojot Publisko iepirkumu likuma prasības un principus, ja tam piekrīt abas puses</w:t>
      </w:r>
      <w:r w:rsidR="00590153" w:rsidRPr="009B56CC">
        <w:rPr>
          <w:rFonts w:ascii="Times New Roman" w:eastAsia="Times New Roman" w:hAnsi="Times New Roman"/>
        </w:rPr>
        <w:t>.</w:t>
      </w:r>
    </w:p>
    <w:p w14:paraId="5E48CDE7" w14:textId="77777777" w:rsidR="00644AA5" w:rsidRPr="009B56CC" w:rsidRDefault="00644AA5" w:rsidP="00AE6E30">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9B56CC">
        <w:rPr>
          <w:rFonts w:ascii="Times New Roman" w:eastAsia="Times New Roman" w:hAnsi="Times New Roman"/>
          <w:b/>
        </w:rPr>
        <w:t>Iepirkuma komisijas tiesības un pienākumi</w:t>
      </w:r>
    </w:p>
    <w:p w14:paraId="2A100AD5" w14:textId="77777777" w:rsidR="00644AA5" w:rsidRPr="009B56CC" w:rsidRDefault="00644AA5" w:rsidP="00980C0B">
      <w:pPr>
        <w:numPr>
          <w:ilvl w:val="1"/>
          <w:numId w:val="8"/>
        </w:num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9B56CC">
        <w:rPr>
          <w:rFonts w:ascii="Times New Roman" w:eastAsia="Times New Roman" w:hAnsi="Times New Roman"/>
        </w:rPr>
        <w:t>Iepirkuma komisija ir tiesīga:</w:t>
      </w:r>
    </w:p>
    <w:p w14:paraId="447C6725"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9B56CC">
        <w:rPr>
          <w:rFonts w:ascii="Times New Roman" w:eastAsia="Times New Roman" w:hAnsi="Times New Roman"/>
        </w:rPr>
        <w:t>pieprasīt no pretendentiem, kas piedalās konkursā, rakstiskus precizējumus par iesniegtajiem dokumentiem un piedāvājumu, ja tas nepieciešams piedāvājumu vērtēšanai un salīdzināšanai;</w:t>
      </w:r>
    </w:p>
    <w:p w14:paraId="738DC124"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9B56CC">
        <w:rPr>
          <w:rFonts w:ascii="Times New Roman" w:eastAsia="Times New Roman" w:hAnsi="Times New Roman"/>
        </w:rPr>
        <w:t>veikt labojumus pretendentu piedāvājumos, ja tajos konstatētas aritmētiskas kļūdas un informēt par kļūdu labojumu;</w:t>
      </w:r>
    </w:p>
    <w:p w14:paraId="203785F4"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9B56CC">
        <w:rPr>
          <w:rFonts w:ascii="Times New Roman" w:eastAsia="Times New Roman" w:hAnsi="Times New Roman"/>
        </w:rPr>
        <w:t xml:space="preserve">noteikt termiņu, līdz kuram pretendentam jāsniedz atbilde, ja iepirkuma komisija pieprasa, lai pretendents precizē informāciju par savu piedāvājumu; </w:t>
      </w:r>
    </w:p>
    <w:p w14:paraId="0D1AAF7F"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pieaicināt iepirkuma komisijas darbā speciālistus vai ekspertus ar padomdevēju tiesībām;</w:t>
      </w:r>
    </w:p>
    <w:p w14:paraId="53CB440C"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neizskatīt un noraidīt piedāvājumus, ja pretendents nav iesniedzis nolikumam atbilstošus pretendenta novērtēšanas dokumentus vai piedāvājuma dokumenti neatbilst nolikumā noteiktajām prasībām;</w:t>
      </w:r>
    </w:p>
    <w:p w14:paraId="37FE60F1"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lemt par konkursa termiņu pagarināšanu;</w:t>
      </w:r>
    </w:p>
    <w:p w14:paraId="34D9DC90"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lastRenderedPageBreak/>
        <w:t>normatīvajos aktos paredzētajos gadījumos izbeigt vai pārtraukt konkursu;</w:t>
      </w:r>
    </w:p>
    <w:p w14:paraId="24EF4014"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noteikt konkursa uzvarētāju;</w:t>
      </w:r>
    </w:p>
    <w:p w14:paraId="097A08D9" w14:textId="77777777" w:rsidR="00644AA5" w:rsidRPr="009B56CC" w:rsidRDefault="00644AA5" w:rsidP="00980C0B">
      <w:pPr>
        <w:numPr>
          <w:ilvl w:val="2"/>
          <w:numId w:val="8"/>
        </w:numPr>
        <w:tabs>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citas tiesības saskaņā ar nolikumu un normatīvajiem aktiem.</w:t>
      </w:r>
    </w:p>
    <w:p w14:paraId="29B22E8C" w14:textId="77777777" w:rsidR="00644AA5" w:rsidRPr="009B56CC" w:rsidRDefault="00644AA5" w:rsidP="00D319EF">
      <w:pPr>
        <w:tabs>
          <w:tab w:val="left" w:pos="567"/>
          <w:tab w:val="left" w:pos="1276"/>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1276" w:hanging="567"/>
        <w:jc w:val="both"/>
        <w:rPr>
          <w:rFonts w:ascii="Times New Roman" w:eastAsia="Times New Roman" w:hAnsi="Times New Roman"/>
        </w:rPr>
      </w:pPr>
    </w:p>
    <w:p w14:paraId="33B06FCD" w14:textId="77777777" w:rsidR="00644AA5" w:rsidRPr="009B56CC" w:rsidRDefault="00644AA5" w:rsidP="00980C0B">
      <w:pPr>
        <w:numPr>
          <w:ilvl w:val="1"/>
          <w:numId w:val="8"/>
        </w:num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b/>
        </w:rPr>
      </w:pPr>
      <w:r w:rsidRPr="009B56CC">
        <w:rPr>
          <w:rFonts w:ascii="Times New Roman" w:eastAsia="Times New Roman" w:hAnsi="Times New Roman"/>
        </w:rPr>
        <w:t>Iepirkuma komisijai ir pienākumi:</w:t>
      </w:r>
    </w:p>
    <w:p w14:paraId="12BDD521" w14:textId="77777777" w:rsidR="00644AA5" w:rsidRPr="009B56CC"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izskatīt un izvērtēt saskaņā ar nolikumu iesniegtos pretendentu piedāvājumus;</w:t>
      </w:r>
    </w:p>
    <w:p w14:paraId="17A61BAC" w14:textId="77777777" w:rsidR="00644AA5" w:rsidRPr="009B56CC"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Publisko iepirkumu likumā paredzētajos gadījumos sniegt paskaidrojumus pretendentiem par nolikuma saturu un pieņemtajiem lēmumiem;</w:t>
      </w:r>
    </w:p>
    <w:p w14:paraId="5A80504D" w14:textId="77777777" w:rsidR="00400A2A" w:rsidRPr="009B56CC" w:rsidRDefault="00644AA5" w:rsidP="00980C0B">
      <w:pPr>
        <w:numPr>
          <w:ilvl w:val="2"/>
          <w:numId w:val="8"/>
        </w:num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eastAsia="Times New Roman" w:hAnsi="Times New Roman"/>
        </w:rPr>
      </w:pPr>
      <w:r w:rsidRPr="009B56CC">
        <w:rPr>
          <w:rFonts w:ascii="Times New Roman" w:eastAsia="Times New Roman" w:hAnsi="Times New Roman"/>
        </w:rPr>
        <w:t>citi pienākumi saskaņā ar nolikumu un normatīvajiem aktiem.</w:t>
      </w:r>
    </w:p>
    <w:p w14:paraId="07958A5E" w14:textId="77777777" w:rsidR="00177E8D" w:rsidRPr="009B56CC" w:rsidRDefault="00177E8D" w:rsidP="00177E8D">
      <w:pPr>
        <w:tabs>
          <w:tab w:val="left" w:pos="567"/>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jc w:val="both"/>
        <w:rPr>
          <w:rFonts w:ascii="Times New Roman" w:eastAsia="Times New Roman" w:hAnsi="Times New Roman"/>
        </w:rPr>
      </w:pPr>
    </w:p>
    <w:p w14:paraId="0EE9FD50" w14:textId="77777777" w:rsidR="00644AA5" w:rsidRPr="009B56CC" w:rsidRDefault="00644AA5" w:rsidP="00AE6E30">
      <w:pPr>
        <w:numPr>
          <w:ilvl w:val="0"/>
          <w:numId w:val="8"/>
        </w:numPr>
        <w:tabs>
          <w:tab w:val="left" w:pos="360"/>
          <w:tab w:val="left" w:pos="988"/>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rPr>
      </w:pPr>
      <w:r w:rsidRPr="009B56CC">
        <w:rPr>
          <w:rFonts w:ascii="Times New Roman" w:eastAsia="Times New Roman" w:hAnsi="Times New Roman"/>
          <w:b/>
        </w:rPr>
        <w:t>Pretendenta tiesības un pienākumi</w:t>
      </w:r>
    </w:p>
    <w:p w14:paraId="41A78C47" w14:textId="77777777" w:rsidR="00D93C77" w:rsidRPr="009B56CC" w:rsidRDefault="00D93C77" w:rsidP="00F65D1C">
      <w:pPr>
        <w:widowControl w:val="0"/>
        <w:numPr>
          <w:ilvl w:val="1"/>
          <w:numId w:val="21"/>
        </w:numPr>
        <w:suppressAutoHyphens/>
        <w:spacing w:after="120" w:line="240" w:lineRule="auto"/>
        <w:ind w:left="567" w:hanging="567"/>
        <w:contextualSpacing/>
        <w:jc w:val="both"/>
        <w:rPr>
          <w:rFonts w:ascii="Times New Roman" w:eastAsia="Times New Roman" w:hAnsi="Times New Roman"/>
          <w:sz w:val="24"/>
          <w:szCs w:val="24"/>
          <w:lang w:eastAsia="zh-CN"/>
        </w:rPr>
      </w:pPr>
      <w:r w:rsidRPr="009B56CC">
        <w:rPr>
          <w:rFonts w:ascii="Times New Roman" w:eastAsia="Times New Roman" w:hAnsi="Times New Roman"/>
          <w:lang w:eastAsia="zh-CN"/>
        </w:rPr>
        <w:t xml:space="preserve">Katram pretendentam Publisko iepirkumu likumā paredzētajā kārtībā un termiņā ir tiesības pieprasīt Pasūtītājam un iepirkuma komisijai sniegt paskaidrojumus par konkursa nolikumu, pieprasīt izsniegt </w:t>
      </w:r>
      <w:r w:rsidR="00C04037" w:rsidRPr="009B56CC">
        <w:rPr>
          <w:rFonts w:ascii="Times New Roman" w:eastAsia="Times New Roman" w:hAnsi="Times New Roman"/>
          <w:lang w:eastAsia="zh-CN"/>
        </w:rPr>
        <w:t xml:space="preserve">iepirkuma </w:t>
      </w:r>
      <w:r w:rsidRPr="009B56CC">
        <w:rPr>
          <w:rFonts w:ascii="Times New Roman" w:eastAsia="Times New Roman" w:hAnsi="Times New Roman"/>
          <w:lang w:eastAsia="zh-CN"/>
        </w:rPr>
        <w:t xml:space="preserve">komisijas sēdes protokola, kurā atspoguļoti </w:t>
      </w:r>
      <w:r w:rsidR="00C04037" w:rsidRPr="009B56CC">
        <w:rPr>
          <w:rFonts w:ascii="Times New Roman" w:eastAsia="Times New Roman" w:hAnsi="Times New Roman"/>
          <w:lang w:eastAsia="zh-CN"/>
        </w:rPr>
        <w:t xml:space="preserve">iepirkuma </w:t>
      </w:r>
      <w:r w:rsidRPr="009B56CC">
        <w:rPr>
          <w:rFonts w:ascii="Times New Roman" w:eastAsia="Times New Roman" w:hAnsi="Times New Roman"/>
          <w:lang w:eastAsia="zh-CN"/>
        </w:rPr>
        <w:t>komisijas pieņemtie lēmumi, kopiju, pārsūdzēt Pasūtītāja un iepirkuma komisijas rīcību vai pieņemto lēmumu, kā arī citas tiesības un pienākumi saskaņā ar Publisko iepirkumu likumu un citiem normatīvajiem aktiem.</w:t>
      </w:r>
    </w:p>
    <w:p w14:paraId="53BD4BB2" w14:textId="77777777" w:rsidR="00B37FE2" w:rsidRPr="009B56CC" w:rsidRDefault="00B37FE2" w:rsidP="00B37FE2">
      <w:pPr>
        <w:widowControl w:val="0"/>
        <w:suppressAutoHyphens/>
        <w:spacing w:after="120" w:line="240" w:lineRule="auto"/>
        <w:ind w:left="360"/>
        <w:contextualSpacing/>
        <w:jc w:val="both"/>
        <w:rPr>
          <w:rFonts w:ascii="Times New Roman" w:eastAsia="Times New Roman" w:hAnsi="Times New Roman"/>
          <w:sz w:val="24"/>
          <w:szCs w:val="24"/>
          <w:lang w:eastAsia="zh-CN"/>
        </w:rPr>
      </w:pPr>
    </w:p>
    <w:p w14:paraId="200DC595" w14:textId="77777777" w:rsidR="00D93C77" w:rsidRPr="009851AC" w:rsidRDefault="00D93C77" w:rsidP="00F65D1C">
      <w:pPr>
        <w:widowControl w:val="0"/>
        <w:numPr>
          <w:ilvl w:val="1"/>
          <w:numId w:val="21"/>
        </w:numPr>
        <w:suppressAutoHyphens/>
        <w:spacing w:after="120" w:line="240" w:lineRule="auto"/>
        <w:ind w:left="567" w:hanging="567"/>
        <w:contextualSpacing/>
        <w:jc w:val="both"/>
        <w:rPr>
          <w:rFonts w:ascii="Times New Roman" w:eastAsia="Times New Roman" w:hAnsi="Times New Roman"/>
          <w:lang w:eastAsia="zh-CN"/>
        </w:rPr>
      </w:pPr>
      <w:r w:rsidRPr="009B56CC">
        <w:rPr>
          <w:rFonts w:ascii="Times New Roman" w:eastAsia="Times New Roman" w:hAnsi="Times New Roman"/>
          <w:lang w:eastAsia="zh-CN"/>
        </w:rPr>
        <w:t xml:space="preserve">Katrs pretendents, līdz ar piedāvājuma iesniegšanu, piekrīt visiem konkursa nolikumā </w:t>
      </w:r>
      <w:r w:rsidRPr="009851AC">
        <w:rPr>
          <w:rFonts w:ascii="Times New Roman" w:eastAsia="Times New Roman" w:hAnsi="Times New Roman"/>
          <w:lang w:eastAsia="zh-CN"/>
        </w:rPr>
        <w:t>minētajiem nosacījumiem un apņemas ievērot visus konkursa nolikumā minētos nosacījumus kā pamatu iepirkuma izpildei.</w:t>
      </w:r>
    </w:p>
    <w:p w14:paraId="640AA1D4" w14:textId="77777777" w:rsidR="00275F52" w:rsidRPr="009851AC" w:rsidRDefault="00275F52" w:rsidP="00275F52">
      <w:pPr>
        <w:pStyle w:val="Sarakstarindkopa"/>
        <w:numPr>
          <w:ilvl w:val="0"/>
          <w:numId w:val="21"/>
        </w:numPr>
        <w:spacing w:after="0" w:line="240" w:lineRule="auto"/>
        <w:rPr>
          <w:rFonts w:ascii="Times New Roman" w:hAnsi="Times New Roman"/>
          <w:u w:val="single"/>
        </w:rPr>
      </w:pPr>
      <w:r w:rsidRPr="009851AC">
        <w:rPr>
          <w:rFonts w:ascii="Times New Roman" w:hAnsi="Times New Roman"/>
          <w:u w:val="single"/>
        </w:rPr>
        <w:t>Pielikumi:</w:t>
      </w:r>
    </w:p>
    <w:p w14:paraId="46F36CB0" w14:textId="038632E2" w:rsidR="00275F52" w:rsidRPr="009851AC" w:rsidRDefault="00275F52" w:rsidP="00442F6D">
      <w:pPr>
        <w:pStyle w:val="Sarakstarindkopa"/>
        <w:numPr>
          <w:ilvl w:val="1"/>
          <w:numId w:val="21"/>
        </w:numPr>
        <w:spacing w:after="0" w:line="240" w:lineRule="auto"/>
        <w:rPr>
          <w:rFonts w:ascii="Times New Roman" w:hAnsi="Times New Roman"/>
          <w:u w:val="single"/>
        </w:rPr>
      </w:pPr>
      <w:r w:rsidRPr="009851AC">
        <w:rPr>
          <w:rFonts w:ascii="Times New Roman" w:eastAsia="Times New Roman" w:hAnsi="Times New Roman"/>
        </w:rPr>
        <w:t xml:space="preserve">1.pielikums – </w:t>
      </w:r>
      <w:r w:rsidR="00F81F9E" w:rsidRPr="009851AC">
        <w:rPr>
          <w:rFonts w:ascii="Times New Roman" w:eastAsia="Times New Roman" w:hAnsi="Times New Roman"/>
        </w:rPr>
        <w:t>Garantijas paraugs</w:t>
      </w:r>
      <w:r w:rsidRPr="009851AC">
        <w:rPr>
          <w:rFonts w:ascii="Times New Roman" w:eastAsia="Times New Roman" w:hAnsi="Times New Roman"/>
        </w:rPr>
        <w:t>;</w:t>
      </w:r>
    </w:p>
    <w:p w14:paraId="039D6A64" w14:textId="1B798E56" w:rsidR="00275F52" w:rsidRPr="009851AC" w:rsidRDefault="00275F52" w:rsidP="00442F6D">
      <w:pPr>
        <w:pStyle w:val="Sarakstarindkopa"/>
        <w:numPr>
          <w:ilvl w:val="1"/>
          <w:numId w:val="21"/>
        </w:numPr>
        <w:spacing w:after="0" w:line="240" w:lineRule="auto"/>
        <w:ind w:right="-2"/>
        <w:jc w:val="both"/>
        <w:rPr>
          <w:rFonts w:ascii="Times New Roman" w:eastAsia="Times New Roman" w:hAnsi="Times New Roman"/>
        </w:rPr>
      </w:pPr>
      <w:r w:rsidRPr="009851AC">
        <w:rPr>
          <w:rFonts w:ascii="Times New Roman" w:eastAsia="Times New Roman" w:hAnsi="Times New Roman"/>
        </w:rPr>
        <w:t xml:space="preserve">2.pielikums – </w:t>
      </w:r>
      <w:r w:rsidR="00F81F9E" w:rsidRPr="009851AC">
        <w:rPr>
          <w:rFonts w:ascii="Times New Roman" w:eastAsia="Times New Roman" w:hAnsi="Times New Roman"/>
        </w:rPr>
        <w:t>Finanšu</w:t>
      </w:r>
      <w:r w:rsidRPr="009851AC">
        <w:rPr>
          <w:rFonts w:ascii="Times New Roman" w:eastAsia="Times New Roman" w:hAnsi="Times New Roman"/>
        </w:rPr>
        <w:t xml:space="preserve"> piedāvājums;</w:t>
      </w:r>
    </w:p>
    <w:p w14:paraId="4907389F" w14:textId="02956017" w:rsidR="00275F52" w:rsidRPr="009851AC" w:rsidRDefault="00275F52" w:rsidP="00442F6D">
      <w:pPr>
        <w:pStyle w:val="Sarakstarindkopa"/>
        <w:numPr>
          <w:ilvl w:val="1"/>
          <w:numId w:val="21"/>
        </w:numPr>
        <w:tabs>
          <w:tab w:val="left" w:pos="567"/>
        </w:tabs>
        <w:spacing w:after="0" w:line="240" w:lineRule="auto"/>
        <w:ind w:right="-766"/>
        <w:jc w:val="both"/>
        <w:rPr>
          <w:rFonts w:ascii="Times New Roman" w:eastAsia="Times New Roman" w:hAnsi="Times New Roman"/>
        </w:rPr>
      </w:pPr>
      <w:r w:rsidRPr="009851AC">
        <w:rPr>
          <w:rFonts w:ascii="Times New Roman" w:eastAsia="Times New Roman" w:hAnsi="Times New Roman"/>
        </w:rPr>
        <w:t>3.</w:t>
      </w:r>
      <w:r w:rsidRPr="009851AC">
        <w:rPr>
          <w:rFonts w:ascii="Times New Roman" w:hAnsi="Times New Roman"/>
        </w:rPr>
        <w:t xml:space="preserve"> pielikums – </w:t>
      </w:r>
      <w:r w:rsidR="002A3B4C" w:rsidRPr="009851AC">
        <w:rPr>
          <w:rFonts w:ascii="Times New Roman" w:hAnsi="Times New Roman"/>
        </w:rPr>
        <w:t>Veikto projektēšanas darbu saraksts;</w:t>
      </w:r>
    </w:p>
    <w:p w14:paraId="351411BD" w14:textId="746CDADA" w:rsidR="00275F52" w:rsidRPr="00D57FB8" w:rsidRDefault="00275F52" w:rsidP="00442F6D">
      <w:pPr>
        <w:pStyle w:val="Sarakstarindkopa"/>
        <w:numPr>
          <w:ilvl w:val="1"/>
          <w:numId w:val="21"/>
        </w:numPr>
        <w:tabs>
          <w:tab w:val="left" w:pos="567"/>
        </w:tabs>
        <w:spacing w:after="0" w:line="240" w:lineRule="auto"/>
        <w:ind w:right="566"/>
        <w:jc w:val="both"/>
        <w:rPr>
          <w:rFonts w:ascii="Times New Roman" w:eastAsia="Times New Roman" w:hAnsi="Times New Roman"/>
        </w:rPr>
      </w:pPr>
      <w:r w:rsidRPr="009851AC">
        <w:rPr>
          <w:rFonts w:ascii="Times New Roman" w:eastAsia="Times New Roman" w:hAnsi="Times New Roman"/>
        </w:rPr>
        <w:t xml:space="preserve">4.pielikums – </w:t>
      </w:r>
      <w:r w:rsidR="004D7D1A" w:rsidRPr="009851AC">
        <w:rPr>
          <w:rFonts w:ascii="Times New Roman" w:hAnsi="Times New Roman"/>
        </w:rPr>
        <w:t>Projektēšanas uzdevums</w:t>
      </w:r>
      <w:r w:rsidRPr="009851AC">
        <w:rPr>
          <w:rFonts w:ascii="Times New Roman" w:hAnsi="Times New Roman"/>
        </w:rPr>
        <w:t xml:space="preserve">; </w:t>
      </w:r>
    </w:p>
    <w:p w14:paraId="024962F1" w14:textId="77777777" w:rsidR="00D57FB8" w:rsidRPr="00667A34" w:rsidRDefault="00D57FB8" w:rsidP="00D57FB8">
      <w:pPr>
        <w:widowControl w:val="0"/>
        <w:numPr>
          <w:ilvl w:val="1"/>
          <w:numId w:val="21"/>
        </w:numPr>
        <w:overflowPunct w:val="0"/>
        <w:autoSpaceDE w:val="0"/>
        <w:autoSpaceDN w:val="0"/>
        <w:adjustRightInd w:val="0"/>
        <w:spacing w:after="0" w:line="240" w:lineRule="auto"/>
        <w:rPr>
          <w:rFonts w:asciiTheme="majorBidi" w:hAnsiTheme="majorBidi" w:cstheme="majorBidi"/>
          <w:b/>
          <w:bCs/>
        </w:rPr>
      </w:pPr>
      <w:r w:rsidRPr="00667A34">
        <w:rPr>
          <w:rFonts w:asciiTheme="majorBidi" w:hAnsiTheme="majorBidi" w:cstheme="majorBidi"/>
        </w:rPr>
        <w:t>5.pielikums – Informācija par apakšuzņēmējiem (forma);</w:t>
      </w:r>
    </w:p>
    <w:p w14:paraId="54657045" w14:textId="77777777" w:rsidR="00D57FB8" w:rsidRPr="00667A34" w:rsidRDefault="00D57FB8" w:rsidP="00D57FB8">
      <w:pPr>
        <w:widowControl w:val="0"/>
        <w:numPr>
          <w:ilvl w:val="1"/>
          <w:numId w:val="21"/>
        </w:numPr>
        <w:overflowPunct w:val="0"/>
        <w:autoSpaceDE w:val="0"/>
        <w:autoSpaceDN w:val="0"/>
        <w:adjustRightInd w:val="0"/>
        <w:spacing w:after="0" w:line="240" w:lineRule="auto"/>
        <w:rPr>
          <w:rFonts w:asciiTheme="majorBidi" w:hAnsiTheme="majorBidi" w:cstheme="majorBidi"/>
          <w:b/>
          <w:bCs/>
        </w:rPr>
      </w:pPr>
      <w:r w:rsidRPr="00667A34">
        <w:rPr>
          <w:rFonts w:asciiTheme="majorBidi" w:hAnsiTheme="majorBidi" w:cstheme="majorBidi"/>
        </w:rPr>
        <w:t>6.pielikums – Apakšuzņēmēja vai personas uz kuras iespējām balstās, apliecinājums (forma);</w:t>
      </w:r>
    </w:p>
    <w:p w14:paraId="5DF961AA" w14:textId="0AAF52C6" w:rsidR="00275F52" w:rsidRPr="009851AC" w:rsidRDefault="00E001FC" w:rsidP="009851AC">
      <w:pPr>
        <w:pStyle w:val="Sarakstarindkopa"/>
        <w:numPr>
          <w:ilvl w:val="1"/>
          <w:numId w:val="21"/>
        </w:numPr>
        <w:tabs>
          <w:tab w:val="left" w:pos="567"/>
        </w:tabs>
        <w:spacing w:after="0" w:line="240" w:lineRule="auto"/>
        <w:ind w:right="566"/>
        <w:rPr>
          <w:rFonts w:ascii="Times New Roman" w:eastAsia="Times New Roman" w:hAnsi="Times New Roman"/>
        </w:rPr>
      </w:pPr>
      <w:r>
        <w:rPr>
          <w:rFonts w:ascii="Times New Roman" w:eastAsia="Times New Roman" w:hAnsi="Times New Roman"/>
        </w:rPr>
        <w:t>7</w:t>
      </w:r>
      <w:r w:rsidR="00275F52" w:rsidRPr="009851AC">
        <w:rPr>
          <w:rFonts w:ascii="Times New Roman" w:eastAsia="Times New Roman" w:hAnsi="Times New Roman"/>
        </w:rPr>
        <w:t xml:space="preserve">.pielikums – </w:t>
      </w:r>
      <w:r w:rsidR="004D7D1A" w:rsidRPr="009851AC">
        <w:rPr>
          <w:rFonts w:ascii="Times New Roman" w:eastAsia="Times New Roman" w:hAnsi="Times New Roman"/>
        </w:rPr>
        <w:t>Iepirkuma līguma projekts</w:t>
      </w:r>
      <w:r w:rsidR="009851AC" w:rsidRPr="009851AC">
        <w:rPr>
          <w:rFonts w:ascii="Times New Roman" w:eastAsia="Times New Roman" w:hAnsi="Times New Roman"/>
        </w:rPr>
        <w:t xml:space="preserve"> (projekts)</w:t>
      </w:r>
      <w:r w:rsidR="00275F52" w:rsidRPr="009851AC">
        <w:rPr>
          <w:rFonts w:ascii="Times New Roman" w:hAnsi="Times New Roman"/>
        </w:rPr>
        <w:t>;</w:t>
      </w:r>
    </w:p>
    <w:p w14:paraId="59EC65EE" w14:textId="45000A20" w:rsidR="009851AC" w:rsidRPr="009851AC" w:rsidRDefault="00E001FC" w:rsidP="009851AC">
      <w:pPr>
        <w:pStyle w:val="Sarakstarindkopa"/>
        <w:numPr>
          <w:ilvl w:val="1"/>
          <w:numId w:val="21"/>
        </w:numPr>
        <w:spacing w:after="0" w:line="240" w:lineRule="auto"/>
        <w:rPr>
          <w:rFonts w:ascii="Times New Roman" w:eastAsia="Times New Roman" w:hAnsi="Times New Roman"/>
        </w:rPr>
      </w:pPr>
      <w:r>
        <w:rPr>
          <w:rFonts w:ascii="Times New Roman" w:eastAsia="Times New Roman" w:hAnsi="Times New Roman"/>
        </w:rPr>
        <w:t>8</w:t>
      </w:r>
      <w:r w:rsidR="009851AC" w:rsidRPr="009851AC">
        <w:rPr>
          <w:rFonts w:ascii="Times New Roman" w:eastAsia="Times New Roman" w:hAnsi="Times New Roman"/>
        </w:rPr>
        <w:t xml:space="preserve">.pielikums –Līgums par autoruzraudzību (projekts). </w:t>
      </w:r>
    </w:p>
    <w:p w14:paraId="702A6874" w14:textId="77777777" w:rsidR="00275F52" w:rsidRPr="009851AC" w:rsidRDefault="00275F52" w:rsidP="00275F52">
      <w:pPr>
        <w:pStyle w:val="Sarakstarindkopa"/>
        <w:tabs>
          <w:tab w:val="left" w:pos="567"/>
        </w:tabs>
        <w:spacing w:after="0" w:line="240" w:lineRule="auto"/>
        <w:ind w:right="566"/>
        <w:jc w:val="both"/>
        <w:rPr>
          <w:rFonts w:ascii="Times New Roman" w:eastAsia="Times New Roman" w:hAnsi="Times New Roman"/>
        </w:rPr>
      </w:pPr>
    </w:p>
    <w:p w14:paraId="25F62134" w14:textId="04CBBBCB" w:rsidR="00275F52" w:rsidRPr="009851AC" w:rsidRDefault="00275F52" w:rsidP="00CC3BC7">
      <w:pPr>
        <w:pStyle w:val="Sarakstarindkopa"/>
        <w:tabs>
          <w:tab w:val="right" w:pos="8789"/>
        </w:tabs>
        <w:ind w:left="0"/>
        <w:jc w:val="both"/>
        <w:rPr>
          <w:rFonts w:ascii="Times New Roman" w:eastAsia="Times New Roman" w:hAnsi="Times New Roman"/>
          <w:iCs/>
        </w:rPr>
      </w:pPr>
      <w:r w:rsidRPr="009851AC">
        <w:rPr>
          <w:rFonts w:ascii="Times New Roman" w:hAnsi="Times New Roman"/>
        </w:rPr>
        <w:t>Iepirkuma komisijas priekšsēdētāj</w:t>
      </w:r>
      <w:r w:rsidR="00442F6D" w:rsidRPr="009851AC">
        <w:rPr>
          <w:rFonts w:ascii="Times New Roman" w:hAnsi="Times New Roman"/>
        </w:rPr>
        <w:t>a</w:t>
      </w:r>
      <w:r w:rsidRPr="009851AC">
        <w:rPr>
          <w:rFonts w:ascii="Times New Roman" w:hAnsi="Times New Roman"/>
        </w:rPr>
        <w:tab/>
      </w:r>
      <w:r w:rsidR="00442F6D" w:rsidRPr="009851AC">
        <w:rPr>
          <w:rFonts w:ascii="Times New Roman" w:eastAsia="Times New Roman" w:hAnsi="Times New Roman"/>
          <w:iCs/>
        </w:rPr>
        <w:t>E.Dubiņina</w:t>
      </w:r>
    </w:p>
    <w:p w14:paraId="54DCD19C" w14:textId="77777777" w:rsidR="0077630C" w:rsidRPr="009851AC" w:rsidRDefault="0077630C" w:rsidP="00CC3BC7">
      <w:pPr>
        <w:pStyle w:val="Sarakstarindkopa"/>
        <w:ind w:right="282"/>
        <w:rPr>
          <w:rFonts w:ascii="Times New Roman" w:eastAsia="Times New Roman" w:hAnsi="Times New Roman"/>
          <w:lang w:eastAsia="zh-CN"/>
        </w:rPr>
      </w:pPr>
    </w:p>
    <w:p w14:paraId="3F590335" w14:textId="77777777" w:rsidR="0077630C" w:rsidRPr="009B56CC" w:rsidRDefault="0077630C" w:rsidP="0077630C">
      <w:pPr>
        <w:widowControl w:val="0"/>
        <w:suppressAutoHyphens/>
        <w:spacing w:after="120" w:line="240" w:lineRule="auto"/>
        <w:contextualSpacing/>
        <w:jc w:val="both"/>
        <w:rPr>
          <w:rFonts w:ascii="Times New Roman" w:eastAsia="Times New Roman" w:hAnsi="Times New Roman"/>
          <w:sz w:val="24"/>
          <w:szCs w:val="24"/>
          <w:lang w:eastAsia="zh-CN"/>
        </w:rPr>
      </w:pPr>
    </w:p>
    <w:p w14:paraId="4B619768" w14:textId="7C34B5FC" w:rsidR="00BF1B65" w:rsidRPr="00E800D9" w:rsidRDefault="0018406F" w:rsidP="00D93C77">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rPr>
      </w:pPr>
      <w:r w:rsidRPr="009B56CC">
        <w:rPr>
          <w:rFonts w:ascii="Times New Roman" w:eastAsia="Times New Roman" w:hAnsi="Times New Roman"/>
          <w:b/>
        </w:rPr>
        <w:br w:type="page"/>
      </w:r>
      <w:r w:rsidR="00182C1C" w:rsidRPr="00E800D9">
        <w:rPr>
          <w:rFonts w:ascii="Times New Roman" w:eastAsia="Times New Roman" w:hAnsi="Times New Roman"/>
          <w:b/>
        </w:rPr>
        <w:lastRenderedPageBreak/>
        <w:t>1.p</w:t>
      </w:r>
      <w:r w:rsidR="00BF1B65" w:rsidRPr="00E800D9">
        <w:rPr>
          <w:rFonts w:ascii="Times New Roman" w:eastAsia="Times New Roman" w:hAnsi="Times New Roman"/>
          <w:b/>
        </w:rPr>
        <w:t>ielikums</w:t>
      </w:r>
      <w:bookmarkEnd w:id="21"/>
      <w:bookmarkEnd w:id="22"/>
      <w:bookmarkEnd w:id="23"/>
      <w:bookmarkEnd w:id="24"/>
      <w:bookmarkEnd w:id="25"/>
      <w:bookmarkEnd w:id="26"/>
      <w:bookmarkEnd w:id="27"/>
      <w:bookmarkEnd w:id="28"/>
      <w:bookmarkEnd w:id="29"/>
      <w:bookmarkEnd w:id="30"/>
      <w:bookmarkEnd w:id="31"/>
      <w:bookmarkEnd w:id="32"/>
    </w:p>
    <w:p w14:paraId="271FADBB" w14:textId="17982425" w:rsidR="00456928" w:rsidRPr="00205D35" w:rsidRDefault="00456928" w:rsidP="00FF2EC5">
      <w:pPr>
        <w:spacing w:after="0" w:line="240" w:lineRule="auto"/>
        <w:ind w:left="4395"/>
        <w:jc w:val="right"/>
        <w:rPr>
          <w:rFonts w:ascii="Times New Roman" w:eastAsia="Times New Roman" w:hAnsi="Times New Roman"/>
        </w:rPr>
      </w:pPr>
      <w:bookmarkStart w:id="33" w:name="_Hlk161232946"/>
      <w:r w:rsidRPr="00205D35">
        <w:rPr>
          <w:rFonts w:ascii="Times New Roman" w:eastAsia="Times New Roman" w:hAnsi="Times New Roman"/>
        </w:rPr>
        <w:t>atklāta konkursa</w:t>
      </w:r>
      <w:r w:rsidR="00FF2EC5">
        <w:rPr>
          <w:rFonts w:ascii="Times New Roman" w:eastAsia="Times New Roman" w:hAnsi="Times New Roman"/>
        </w:rPr>
        <w:t xml:space="preserve"> </w:t>
      </w:r>
      <w:r w:rsidRPr="00205D35">
        <w:rPr>
          <w:rFonts w:ascii="Times New Roman" w:eastAsia="Times New Roman" w:hAnsi="Times New Roman"/>
        </w:rPr>
        <w:t>“</w:t>
      </w:r>
      <w:r w:rsidRPr="00E54810">
        <w:rPr>
          <w:rFonts w:ascii="Times New Roman" w:eastAsia="Times New Roman" w:hAnsi="Times New Roman"/>
        </w:rPr>
        <w:t>Lietusūdens kanalizācijas kolektora Traleru ielā, posmā no Traleru ielas 2A līdz Audupei, projektēšana un autoruzraudzība</w:t>
      </w:r>
      <w:r w:rsidRPr="00205D35">
        <w:rPr>
          <w:rFonts w:ascii="Times New Roman" w:eastAsia="Times New Roman" w:hAnsi="Times New Roman"/>
        </w:rPr>
        <w:t>”</w:t>
      </w:r>
    </w:p>
    <w:p w14:paraId="72E02D30" w14:textId="05589D0E" w:rsidR="00F66277" w:rsidRPr="00E800D9" w:rsidRDefault="00456928" w:rsidP="00456928">
      <w:pPr>
        <w:spacing w:after="0" w:line="240" w:lineRule="auto"/>
        <w:ind w:left="4253"/>
        <w:jc w:val="right"/>
        <w:rPr>
          <w:rFonts w:ascii="Times New Roman" w:eastAsia="Times New Roman" w:hAnsi="Times New Roman"/>
          <w:b/>
          <w:u w:val="single"/>
        </w:rPr>
      </w:pPr>
      <w:r w:rsidRPr="00205D35">
        <w:rPr>
          <w:rFonts w:ascii="Times New Roman" w:eastAsia="Times New Roman" w:hAnsi="Times New Roman"/>
        </w:rPr>
        <w:t>ID Nr. AMD 202</w:t>
      </w:r>
      <w:r>
        <w:rPr>
          <w:rFonts w:ascii="Times New Roman" w:eastAsia="Times New Roman" w:hAnsi="Times New Roman"/>
        </w:rPr>
        <w:t>6</w:t>
      </w:r>
      <w:r w:rsidRPr="00205D35">
        <w:rPr>
          <w:rFonts w:ascii="Times New Roman" w:eastAsia="Times New Roman" w:hAnsi="Times New Roman"/>
        </w:rPr>
        <w:t>/5</w:t>
      </w:r>
      <w:r>
        <w:rPr>
          <w:rFonts w:ascii="Times New Roman" w:eastAsia="Times New Roman" w:hAnsi="Times New Roman"/>
        </w:rPr>
        <w:t>0</w:t>
      </w:r>
      <w:r w:rsidRPr="00205D35">
        <w:rPr>
          <w:rFonts w:ascii="Times New Roman" w:eastAsia="Times New Roman" w:hAnsi="Times New Roman"/>
        </w:rPr>
        <w:t>”, nolikumam</w:t>
      </w:r>
    </w:p>
    <w:bookmarkEnd w:id="33"/>
    <w:p w14:paraId="1D326F98" w14:textId="77777777" w:rsidR="00BF1B65" w:rsidRPr="001A3408" w:rsidRDefault="00BF1B65" w:rsidP="0018406F">
      <w:pPr>
        <w:spacing w:after="0" w:line="240" w:lineRule="auto"/>
        <w:jc w:val="right"/>
        <w:rPr>
          <w:rFonts w:ascii="Times New Roman" w:eastAsia="Times New Roman" w:hAnsi="Times New Roman"/>
          <w:b/>
          <w:highlight w:val="yellow"/>
        </w:rPr>
      </w:pPr>
    </w:p>
    <w:p w14:paraId="32EFD616" w14:textId="77777777" w:rsidR="00AC2F15" w:rsidRPr="00205D35" w:rsidRDefault="00AC2F15" w:rsidP="00AC2F15">
      <w:pPr>
        <w:spacing w:after="0" w:line="240" w:lineRule="auto"/>
        <w:jc w:val="center"/>
        <w:rPr>
          <w:rFonts w:ascii="Times New Roman" w:eastAsia="Times New Roman" w:hAnsi="Times New Roman"/>
          <w:b/>
        </w:rPr>
      </w:pPr>
      <w:bookmarkStart w:id="34" w:name="_Toc258509065"/>
      <w:bookmarkStart w:id="35" w:name="_Toc258509220"/>
      <w:bookmarkStart w:id="36" w:name="_Toc258589856"/>
      <w:bookmarkStart w:id="37" w:name="_Toc259008135"/>
      <w:bookmarkStart w:id="38" w:name="_Toc259523918"/>
      <w:bookmarkStart w:id="39" w:name="_Toc261419208"/>
      <w:bookmarkStart w:id="40" w:name="_Toc264889565"/>
      <w:bookmarkStart w:id="41" w:name="_Toc269284030"/>
      <w:bookmarkStart w:id="42" w:name="_Toc271282746"/>
      <w:r w:rsidRPr="00205D35">
        <w:rPr>
          <w:rFonts w:ascii="Times New Roman" w:eastAsia="Times New Roman" w:hAnsi="Times New Roman"/>
          <w:b/>
        </w:rPr>
        <w:t>Garantijas paraugs</w:t>
      </w:r>
    </w:p>
    <w:p w14:paraId="35F4E8DA" w14:textId="42916CAE" w:rsidR="00AC2F15" w:rsidRPr="00205D35" w:rsidRDefault="00AC2F15" w:rsidP="00AC2F15">
      <w:pPr>
        <w:spacing w:after="0" w:line="240" w:lineRule="auto"/>
        <w:rPr>
          <w:rFonts w:ascii="Times New Roman" w:eastAsia="Times New Roman" w:hAnsi="Times New Roman"/>
        </w:rPr>
      </w:pPr>
      <w:r w:rsidRPr="00205D35">
        <w:rPr>
          <w:rFonts w:ascii="Times New Roman" w:eastAsia="Times New Roman" w:hAnsi="Times New Roman"/>
        </w:rPr>
        <w:t xml:space="preserve">Vieta, datums </w:t>
      </w:r>
    </w:p>
    <w:p w14:paraId="0F95CB64" w14:textId="77777777" w:rsidR="00AC2F15" w:rsidRPr="00205D35" w:rsidRDefault="00AC2F15" w:rsidP="00AC2F15">
      <w:pPr>
        <w:spacing w:after="0" w:line="240" w:lineRule="auto"/>
        <w:ind w:firstLine="720"/>
        <w:jc w:val="both"/>
        <w:rPr>
          <w:rFonts w:ascii="Times New Roman" w:eastAsia="Times New Roman" w:hAnsi="Times New Roman"/>
        </w:rPr>
      </w:pPr>
    </w:p>
    <w:p w14:paraId="00A866CA" w14:textId="42AF55D7" w:rsidR="00D93C77" w:rsidRPr="00205D35" w:rsidRDefault="00D93C77" w:rsidP="00D93C77">
      <w:pPr>
        <w:spacing w:line="240" w:lineRule="auto"/>
        <w:ind w:firstLine="720"/>
        <w:contextualSpacing/>
        <w:jc w:val="both"/>
        <w:rPr>
          <w:rFonts w:ascii="Times New Roman" w:hAnsi="Times New Roman"/>
        </w:rPr>
      </w:pPr>
      <w:r w:rsidRPr="00205D35">
        <w:rPr>
          <w:rFonts w:ascii="Times New Roman" w:hAnsi="Times New Roman"/>
        </w:rPr>
        <w:t>Ievērojot to, ka pretendents ______________, reģistrācijas Nr.______________, juridiskā adrese: __________________________, (turpmāk – Pretendents) ir iesniedzis piedāvājumu atklātā konkursā „</w:t>
      </w:r>
      <w:r w:rsidR="00033343" w:rsidRPr="00033343">
        <w:rPr>
          <w:rFonts w:ascii="Times New Roman" w:hAnsi="Times New Roman"/>
        </w:rPr>
        <w:t>Lietusūdens kanalizācijas kolektora Traleru ielā, posmā no Traleru ielas 2A līdz Audupei, projektēšana un autoruzraudzība</w:t>
      </w:r>
      <w:r w:rsidRPr="00205D35">
        <w:rPr>
          <w:rFonts w:ascii="Times New Roman" w:hAnsi="Times New Roman"/>
        </w:rPr>
        <w:t xml:space="preserve">”, identifikācijas Nr. </w:t>
      </w:r>
      <w:r w:rsidR="00205D35" w:rsidRPr="00205D35">
        <w:rPr>
          <w:rFonts w:ascii="Times New Roman" w:hAnsi="Times New Roman"/>
        </w:rPr>
        <w:t>AMD 202</w:t>
      </w:r>
      <w:r w:rsidR="00033343">
        <w:rPr>
          <w:rFonts w:ascii="Times New Roman" w:hAnsi="Times New Roman"/>
        </w:rPr>
        <w:t>6</w:t>
      </w:r>
      <w:r w:rsidR="00205D35" w:rsidRPr="00205D35">
        <w:rPr>
          <w:rFonts w:ascii="Times New Roman" w:hAnsi="Times New Roman"/>
        </w:rPr>
        <w:t>/5</w:t>
      </w:r>
      <w:r w:rsidR="00033343">
        <w:rPr>
          <w:rFonts w:ascii="Times New Roman" w:hAnsi="Times New Roman"/>
        </w:rPr>
        <w:t>0</w:t>
      </w:r>
      <w:r w:rsidR="00205D35" w:rsidRPr="00205D35">
        <w:rPr>
          <w:rFonts w:ascii="Times New Roman" w:hAnsi="Times New Roman"/>
        </w:rPr>
        <w:t xml:space="preserve"> </w:t>
      </w:r>
      <w:r w:rsidRPr="00205D35">
        <w:rPr>
          <w:rFonts w:ascii="Times New Roman" w:hAnsi="Times New Roman"/>
        </w:rPr>
        <w:t>(turpmāk – Piedāvājums)</w:t>
      </w:r>
      <w:r w:rsidR="006E0736" w:rsidRPr="00205D35">
        <w:rPr>
          <w:rFonts w:ascii="Times New Roman" w:hAnsi="Times New Roman"/>
        </w:rPr>
        <w:t>,</w:t>
      </w:r>
      <w:r w:rsidRPr="00205D35">
        <w:rPr>
          <w:rFonts w:ascii="Times New Roman" w:hAnsi="Times New Roman"/>
        </w:rPr>
        <w:t xml:space="preserve"> iepirkum</w:t>
      </w:r>
      <w:r w:rsidR="00AE6E30" w:rsidRPr="00205D35">
        <w:rPr>
          <w:rFonts w:ascii="Times New Roman" w:hAnsi="Times New Roman"/>
        </w:rPr>
        <w:t>ā</w:t>
      </w:r>
      <w:r w:rsidRPr="00205D35">
        <w:rPr>
          <w:rFonts w:ascii="Times New Roman" w:hAnsi="Times New Roman"/>
        </w:rPr>
        <w:t>,</w:t>
      </w:r>
    </w:p>
    <w:p w14:paraId="577C1458" w14:textId="77777777" w:rsidR="00D93C77" w:rsidRPr="00205D35" w:rsidRDefault="00D93C77" w:rsidP="00D93C77">
      <w:pPr>
        <w:spacing w:line="240" w:lineRule="auto"/>
        <w:ind w:firstLine="720"/>
        <w:contextualSpacing/>
        <w:jc w:val="both"/>
        <w:rPr>
          <w:rFonts w:ascii="Times New Roman" w:hAnsi="Times New Roman"/>
        </w:rPr>
      </w:pPr>
    </w:p>
    <w:p w14:paraId="4E256051" w14:textId="77777777" w:rsidR="00AC2F15" w:rsidRPr="00205D35" w:rsidRDefault="00D93C77" w:rsidP="00D93C77">
      <w:pPr>
        <w:shd w:val="clear" w:color="auto" w:fill="FFFFFF"/>
        <w:tabs>
          <w:tab w:val="left" w:pos="8962"/>
        </w:tabs>
        <w:spacing w:after="0" w:line="240" w:lineRule="auto"/>
        <w:ind w:right="-81"/>
        <w:jc w:val="both"/>
        <w:rPr>
          <w:rFonts w:ascii="Times New Roman" w:eastAsia="Times New Roman" w:hAnsi="Times New Roman"/>
        </w:rPr>
      </w:pPr>
      <w:r w:rsidRPr="00205D35">
        <w:rPr>
          <w:rFonts w:ascii="Times New Roman" w:hAnsi="Times New Roman"/>
          <w:b/>
          <w:bCs/>
        </w:rPr>
        <w:t>garantijas devējs __________</w:t>
      </w:r>
      <w:r w:rsidRPr="00205D35">
        <w:rPr>
          <w:rFonts w:ascii="Times New Roman" w:hAnsi="Times New Roman"/>
          <w:bCs/>
        </w:rPr>
        <w:t>,</w:t>
      </w:r>
      <w:r w:rsidRPr="00205D35">
        <w:rPr>
          <w:rFonts w:ascii="Times New Roman" w:hAnsi="Times New Roman"/>
          <w:b/>
          <w:bCs/>
        </w:rPr>
        <w:t xml:space="preserve"> </w:t>
      </w:r>
      <w:r w:rsidRPr="00205D35">
        <w:rPr>
          <w:rFonts w:ascii="Times New Roman" w:hAnsi="Times New Roman"/>
        </w:rPr>
        <w:t xml:space="preserve">reģistrācijas Nr. ________, juridiskā adrese: __________, (turpmāk – Garantijas devējs) sniedz garantiju </w:t>
      </w:r>
      <w:r w:rsidRPr="00205D35">
        <w:rPr>
          <w:rFonts w:ascii="Times New Roman" w:hAnsi="Times New Roman"/>
          <w:b/>
        </w:rPr>
        <w:t xml:space="preserve">__________ </w:t>
      </w:r>
      <w:r w:rsidRPr="00205D35">
        <w:rPr>
          <w:rFonts w:ascii="Times New Roman" w:hAnsi="Times New Roman"/>
          <w:b/>
          <w:i/>
        </w:rPr>
        <w:t>euro</w:t>
      </w:r>
      <w:r w:rsidRPr="00205D35">
        <w:rPr>
          <w:rFonts w:ascii="Times New Roman" w:hAnsi="Times New Roman"/>
          <w:i/>
        </w:rPr>
        <w:t xml:space="preserve"> </w:t>
      </w:r>
      <w:r w:rsidRPr="00205D35">
        <w:rPr>
          <w:rFonts w:ascii="Times New Roman" w:hAnsi="Times New Roman"/>
          <w:b/>
          <w:bCs/>
        </w:rPr>
        <w:t xml:space="preserve">(summa cipariem un vārdiem) </w:t>
      </w:r>
      <w:r w:rsidRPr="00205D35">
        <w:rPr>
          <w:rFonts w:ascii="Times New Roman" w:hAnsi="Times New Roman"/>
        </w:rPr>
        <w:t>apmērā</w:t>
      </w:r>
      <w:r w:rsidR="00AC2F15" w:rsidRPr="00205D35">
        <w:rPr>
          <w:rFonts w:ascii="Times New Roman" w:eastAsia="Times New Roman" w:hAnsi="Times New Roman"/>
        </w:rPr>
        <w:t>.</w:t>
      </w:r>
    </w:p>
    <w:p w14:paraId="0AECDB65" w14:textId="77777777" w:rsidR="00AC2F15" w:rsidRPr="00205D35" w:rsidRDefault="00AC2F15" w:rsidP="00AC2F15">
      <w:pPr>
        <w:shd w:val="clear" w:color="auto" w:fill="FFFFFF"/>
        <w:tabs>
          <w:tab w:val="left" w:pos="8962"/>
        </w:tabs>
        <w:spacing w:after="0" w:line="240" w:lineRule="auto"/>
        <w:ind w:right="-81" w:firstLine="284"/>
        <w:jc w:val="both"/>
        <w:rPr>
          <w:rFonts w:ascii="Times New Roman" w:eastAsia="Times New Roman" w:hAnsi="Times New Roman"/>
        </w:rPr>
      </w:pPr>
    </w:p>
    <w:p w14:paraId="3BA96E9C" w14:textId="77777777" w:rsidR="00AC2F15" w:rsidRPr="00205D35" w:rsidRDefault="00AC2F15" w:rsidP="00AC2F15">
      <w:pPr>
        <w:shd w:val="clear" w:color="auto" w:fill="FFFFFF"/>
        <w:tabs>
          <w:tab w:val="left" w:pos="8962"/>
        </w:tabs>
        <w:spacing w:after="0" w:line="240" w:lineRule="auto"/>
        <w:ind w:right="-81" w:firstLine="426"/>
        <w:jc w:val="both"/>
        <w:rPr>
          <w:rFonts w:ascii="Times New Roman" w:eastAsia="Times New Roman" w:hAnsi="Times New Roman"/>
        </w:rPr>
      </w:pPr>
      <w:r w:rsidRPr="00205D35">
        <w:rPr>
          <w:rFonts w:ascii="Times New Roman" w:eastAsia="Times New Roman" w:hAnsi="Times New Roman"/>
        </w:rPr>
        <w:t xml:space="preserve">Garantijas devējs apņemas samaksāt augstāk norādīto naudas summu </w:t>
      </w:r>
      <w:r w:rsidR="00EA5FF9" w:rsidRPr="00205D35">
        <w:rPr>
          <w:rFonts w:ascii="Times New Roman" w:eastAsia="Times New Roman" w:hAnsi="Times New Roman"/>
        </w:rPr>
        <w:t>3 (</w:t>
      </w:r>
      <w:r w:rsidRPr="00205D35">
        <w:rPr>
          <w:rFonts w:ascii="Times New Roman" w:eastAsia="Times New Roman" w:hAnsi="Times New Roman"/>
        </w:rPr>
        <w:t>trīs</w:t>
      </w:r>
      <w:r w:rsidR="00EA5FF9" w:rsidRPr="00205D35">
        <w:rPr>
          <w:rFonts w:ascii="Times New Roman" w:eastAsia="Times New Roman" w:hAnsi="Times New Roman"/>
        </w:rPr>
        <w:t>)</w:t>
      </w:r>
      <w:r w:rsidRPr="00205D35">
        <w:rPr>
          <w:rFonts w:ascii="Times New Roman" w:eastAsia="Times New Roman" w:hAnsi="Times New Roman"/>
        </w:rPr>
        <w:t xml:space="preserve"> darba dienu laikā pēc attiecīgas prasības no </w:t>
      </w:r>
      <w:r w:rsidR="00EA5FF9" w:rsidRPr="00205D35">
        <w:rPr>
          <w:rFonts w:ascii="Times New Roman" w:eastAsia="Times New Roman" w:hAnsi="Times New Roman"/>
        </w:rPr>
        <w:t xml:space="preserve">pasūtītāja </w:t>
      </w:r>
      <w:r w:rsidRPr="00205D35">
        <w:rPr>
          <w:rFonts w:ascii="Times New Roman" w:eastAsia="Times New Roman" w:hAnsi="Times New Roman"/>
          <w:b/>
        </w:rPr>
        <w:t xml:space="preserve">Rīgas </w:t>
      </w:r>
      <w:r w:rsidR="000C5FC9" w:rsidRPr="00205D35">
        <w:rPr>
          <w:rFonts w:ascii="Times New Roman" w:eastAsia="Times New Roman" w:hAnsi="Times New Roman"/>
          <w:b/>
        </w:rPr>
        <w:t>valstspilsētas pašvaldības Ārtelpas un mobilitātes</w:t>
      </w:r>
      <w:r w:rsidRPr="00205D35">
        <w:rPr>
          <w:rFonts w:ascii="Times New Roman" w:eastAsia="Times New Roman" w:hAnsi="Times New Roman"/>
          <w:b/>
        </w:rPr>
        <w:t xml:space="preserve"> departamenta</w:t>
      </w:r>
      <w:r w:rsidRPr="00205D35">
        <w:rPr>
          <w:rFonts w:ascii="Times New Roman" w:eastAsia="Times New Roman" w:hAnsi="Times New Roman"/>
        </w:rPr>
        <w:t xml:space="preserve"> (turpmāk – Pasūtītājs) saņemšanas, šādos gadījumos:</w:t>
      </w:r>
    </w:p>
    <w:p w14:paraId="6E0523FF" w14:textId="77777777" w:rsidR="00AC2F15" w:rsidRPr="00205D35" w:rsidRDefault="00EA5FF9" w:rsidP="00980C0B">
      <w:pPr>
        <w:numPr>
          <w:ilvl w:val="0"/>
          <w:numId w:val="9"/>
        </w:numPr>
        <w:shd w:val="clear" w:color="auto" w:fill="FFFFFF"/>
        <w:tabs>
          <w:tab w:val="clear" w:pos="736"/>
        </w:tabs>
        <w:spacing w:after="0" w:line="240" w:lineRule="auto"/>
        <w:ind w:left="284" w:right="10" w:hanging="284"/>
        <w:jc w:val="both"/>
        <w:rPr>
          <w:rFonts w:ascii="Times New Roman" w:eastAsia="Times New Roman" w:hAnsi="Times New Roman"/>
        </w:rPr>
      </w:pPr>
      <w:r w:rsidRPr="00205D35">
        <w:rPr>
          <w:rFonts w:ascii="Times New Roman" w:eastAsia="Times New Roman" w:hAnsi="Times New Roman"/>
        </w:rPr>
        <w:t xml:space="preserve">ja </w:t>
      </w:r>
      <w:r w:rsidR="00AC2F15" w:rsidRPr="00205D35">
        <w:rPr>
          <w:rFonts w:ascii="Times New Roman" w:eastAsia="Times New Roman" w:hAnsi="Times New Roman"/>
        </w:rPr>
        <w:t>Pretendents piedāvājuma spēkā esamības periodā atsauc savu piedāvājumu;</w:t>
      </w:r>
    </w:p>
    <w:p w14:paraId="5642D8DC" w14:textId="77777777" w:rsidR="00AC2F15" w:rsidRPr="00205D35" w:rsidRDefault="00EA5FF9" w:rsidP="00980C0B">
      <w:pPr>
        <w:numPr>
          <w:ilvl w:val="0"/>
          <w:numId w:val="9"/>
        </w:numPr>
        <w:shd w:val="clear" w:color="auto" w:fill="FFFFFF"/>
        <w:tabs>
          <w:tab w:val="clear" w:pos="736"/>
        </w:tabs>
        <w:spacing w:after="0" w:line="240" w:lineRule="auto"/>
        <w:ind w:left="284" w:right="10" w:hanging="284"/>
        <w:jc w:val="both"/>
        <w:rPr>
          <w:rFonts w:ascii="Times New Roman" w:eastAsia="Times New Roman" w:hAnsi="Times New Roman"/>
        </w:rPr>
      </w:pPr>
      <w:r w:rsidRPr="00205D35">
        <w:rPr>
          <w:rFonts w:ascii="Times New Roman" w:eastAsia="Times New Roman" w:hAnsi="Times New Roman"/>
        </w:rPr>
        <w:t xml:space="preserve">ja </w:t>
      </w:r>
      <w:r w:rsidR="00AC2F15" w:rsidRPr="00205D35">
        <w:rPr>
          <w:rFonts w:ascii="Times New Roman" w:eastAsia="Times New Roman" w:hAnsi="Times New Roman"/>
        </w:rPr>
        <w:t xml:space="preserve">Pretendents, kļūstot par atklāta konkursa uzvarētāju, neparaksta </w:t>
      </w:r>
      <w:r w:rsidRPr="00205D35">
        <w:rPr>
          <w:rFonts w:ascii="Times New Roman" w:eastAsia="Times New Roman" w:hAnsi="Times New Roman"/>
        </w:rPr>
        <w:t xml:space="preserve">iepirkuma </w:t>
      </w:r>
      <w:r w:rsidR="00AC2F15" w:rsidRPr="00205D35">
        <w:rPr>
          <w:rFonts w:ascii="Times New Roman" w:eastAsia="Times New Roman" w:hAnsi="Times New Roman"/>
        </w:rPr>
        <w:t>līgumu Pasūtītāja noteiktajā termiņā.</w:t>
      </w:r>
    </w:p>
    <w:p w14:paraId="5D864710" w14:textId="77777777" w:rsidR="00AC2F15" w:rsidRPr="00205D35" w:rsidRDefault="00AC2F15" w:rsidP="00AC2F15">
      <w:pPr>
        <w:shd w:val="clear" w:color="auto" w:fill="FFFFFF"/>
        <w:spacing w:after="0" w:line="240" w:lineRule="auto"/>
        <w:ind w:left="284" w:right="10"/>
        <w:jc w:val="both"/>
        <w:rPr>
          <w:rFonts w:ascii="Times New Roman" w:eastAsia="Times New Roman" w:hAnsi="Times New Roman"/>
        </w:rPr>
      </w:pPr>
      <w:r w:rsidRPr="00205D35">
        <w:rPr>
          <w:rFonts w:ascii="Times New Roman" w:eastAsia="Times New Roman" w:hAnsi="Times New Roman"/>
        </w:rPr>
        <w:t xml:space="preserve"> </w:t>
      </w:r>
    </w:p>
    <w:p w14:paraId="0361142C" w14:textId="77777777" w:rsidR="00AC2F15" w:rsidRPr="00205D35" w:rsidRDefault="00AC2F15" w:rsidP="00AC2F15">
      <w:pPr>
        <w:spacing w:after="0" w:line="240" w:lineRule="auto"/>
        <w:ind w:right="12" w:firstLine="426"/>
        <w:jc w:val="both"/>
        <w:rPr>
          <w:rFonts w:ascii="Times New Roman" w:eastAsia="Times New Roman" w:hAnsi="Times New Roman"/>
        </w:rPr>
      </w:pPr>
      <w:r w:rsidRPr="00205D35">
        <w:rPr>
          <w:rFonts w:ascii="Times New Roman" w:eastAsia="Times New Roman" w:hAnsi="Times New Roman"/>
        </w:rPr>
        <w:t>Pasūtītājam nav nepieciešams pierādīt vai dot pamatojumu, vai iemeslus savai prasībai, un Pretendentam nav tiesību apspriest šo prasību. Visus izdevumus, kas saistīti ar garantijas izsniegšanu un samaksu</w:t>
      </w:r>
      <w:r w:rsidR="00D157D4" w:rsidRPr="00205D35">
        <w:rPr>
          <w:rFonts w:ascii="Times New Roman" w:eastAsia="Times New Roman" w:hAnsi="Times New Roman"/>
        </w:rPr>
        <w:t>,</w:t>
      </w:r>
      <w:r w:rsidRPr="00205D35">
        <w:rPr>
          <w:rFonts w:ascii="Times New Roman" w:eastAsia="Times New Roman" w:hAnsi="Times New Roman"/>
        </w:rPr>
        <w:t xml:space="preserve"> Pasūtītājam sedz Pretendents.</w:t>
      </w:r>
    </w:p>
    <w:p w14:paraId="3E4F89EA" w14:textId="77777777" w:rsidR="00AC2F15" w:rsidRPr="00205D35" w:rsidRDefault="00AC2F15" w:rsidP="00AC2F15">
      <w:pPr>
        <w:spacing w:after="0" w:line="240" w:lineRule="auto"/>
        <w:ind w:right="12" w:firstLine="426"/>
        <w:jc w:val="both"/>
        <w:rPr>
          <w:rFonts w:ascii="Times New Roman" w:eastAsia="Times New Roman" w:hAnsi="Times New Roman"/>
        </w:rPr>
      </w:pPr>
      <w:r w:rsidRPr="00205D35">
        <w:rPr>
          <w:rFonts w:ascii="Times New Roman" w:eastAsia="Times New Roman" w:hAnsi="Times New Roman"/>
        </w:rPr>
        <w:t xml:space="preserve">Saskaņā ar šo garantiju Garantijas devējam ir pienākums, iestājoties iepriekš minētajiem gadījumiem, samaksāt Pasūtītājam pēc Pasūtītāja pirmā rakstiskā pieprasījuma </w:t>
      </w:r>
      <w:r w:rsidR="00AE6E30" w:rsidRPr="00205D35">
        <w:rPr>
          <w:rFonts w:ascii="Times New Roman" w:eastAsia="Times New Roman" w:hAnsi="Times New Roman"/>
        </w:rPr>
        <w:t>(</w:t>
      </w:r>
      <w:r w:rsidR="00552335" w:rsidRPr="00205D35">
        <w:rPr>
          <w:rFonts w:ascii="Times New Roman" w:eastAsia="Times New Roman" w:hAnsi="Times New Roman"/>
        </w:rPr>
        <w:t>3</w:t>
      </w:r>
      <w:r w:rsidR="00D157D4" w:rsidRPr="00205D35">
        <w:rPr>
          <w:rFonts w:ascii="Times New Roman" w:eastAsia="Times New Roman" w:hAnsi="Times New Roman"/>
        </w:rPr>
        <w:t xml:space="preserve"> (</w:t>
      </w:r>
      <w:r w:rsidR="00552335" w:rsidRPr="00205D35">
        <w:rPr>
          <w:rFonts w:ascii="Times New Roman" w:eastAsia="Times New Roman" w:hAnsi="Times New Roman"/>
        </w:rPr>
        <w:t>trīs</w:t>
      </w:r>
      <w:r w:rsidR="00D157D4" w:rsidRPr="00205D35">
        <w:rPr>
          <w:rFonts w:ascii="Times New Roman" w:eastAsia="Times New Roman" w:hAnsi="Times New Roman"/>
        </w:rPr>
        <w:t>)</w:t>
      </w:r>
      <w:r w:rsidRPr="00205D35">
        <w:rPr>
          <w:rFonts w:ascii="Times New Roman" w:eastAsia="Times New Roman" w:hAnsi="Times New Roman"/>
        </w:rPr>
        <w:t xml:space="preserve"> darba dienu laikā no pieprasījuma saņemšanas), tādu summu, kādu Pasūtītājs pieprasa, taču nepārsniedzot augstāk norādīto pilno garantijas summu. Savā pieprasījumā Pasūtītājs norāda, kurš no augstāk minētajiem gadījumiem ir iestājies.</w:t>
      </w:r>
    </w:p>
    <w:p w14:paraId="0C6ABD1D" w14:textId="77777777" w:rsidR="00AC2F15" w:rsidRPr="00205D35" w:rsidRDefault="00AC2F15" w:rsidP="00AC2F15">
      <w:pPr>
        <w:spacing w:after="0" w:line="240" w:lineRule="auto"/>
        <w:ind w:right="12" w:firstLine="426"/>
        <w:jc w:val="both"/>
        <w:rPr>
          <w:rFonts w:ascii="Times New Roman" w:eastAsia="Times New Roman" w:hAnsi="Times New Roman"/>
        </w:rPr>
      </w:pPr>
      <w:r w:rsidRPr="00205D35">
        <w:rPr>
          <w:rFonts w:ascii="Times New Roman" w:eastAsia="Times New Roman" w:hAnsi="Times New Roman"/>
        </w:rPr>
        <w:t xml:space="preserve">Garantijas devēja saistības ir negrozāmas un bezierunu, nekādas darbības vai nosacījumi nevar ietekmēt garantijas spēkā esamību. </w:t>
      </w:r>
    </w:p>
    <w:p w14:paraId="75E5B29C" w14:textId="77777777" w:rsidR="00AC2F15" w:rsidRPr="00205D35" w:rsidRDefault="00AC2F15" w:rsidP="00AC2F15">
      <w:pPr>
        <w:shd w:val="clear" w:color="auto" w:fill="FFFFFF"/>
        <w:tabs>
          <w:tab w:val="left" w:leader="underscore" w:pos="6005"/>
        </w:tabs>
        <w:spacing w:after="0" w:line="240" w:lineRule="auto"/>
        <w:jc w:val="both"/>
        <w:rPr>
          <w:rFonts w:ascii="Times New Roman" w:eastAsia="Times New Roman" w:hAnsi="Times New Roman"/>
        </w:rPr>
      </w:pPr>
    </w:p>
    <w:p w14:paraId="080209E7" w14:textId="77777777" w:rsidR="00AC2F15" w:rsidRPr="00205D35" w:rsidRDefault="00AC2F15" w:rsidP="00AC2F15">
      <w:pPr>
        <w:shd w:val="clear" w:color="auto" w:fill="FFFFFF"/>
        <w:tabs>
          <w:tab w:val="left" w:leader="underscore" w:pos="6005"/>
        </w:tabs>
        <w:spacing w:after="0" w:line="240" w:lineRule="auto"/>
        <w:jc w:val="both"/>
        <w:rPr>
          <w:rFonts w:ascii="Times New Roman" w:eastAsia="Times New Roman" w:hAnsi="Times New Roman"/>
        </w:rPr>
      </w:pPr>
      <w:r w:rsidRPr="00205D35">
        <w:rPr>
          <w:rFonts w:ascii="Times New Roman" w:eastAsia="Times New Roman" w:hAnsi="Times New Roman"/>
        </w:rPr>
        <w:t>Šī garantija ir spēkā līdz īsākajam no šādiem termiņiem:</w:t>
      </w:r>
    </w:p>
    <w:p w14:paraId="5142A6E1" w14:textId="77777777" w:rsidR="00D157D4" w:rsidRPr="00205D35" w:rsidRDefault="00D157D4" w:rsidP="00980C0B">
      <w:pPr>
        <w:numPr>
          <w:ilvl w:val="0"/>
          <w:numId w:val="11"/>
        </w:numPr>
        <w:tabs>
          <w:tab w:val="num" w:pos="284"/>
        </w:tabs>
        <w:spacing w:after="0" w:line="240" w:lineRule="auto"/>
        <w:ind w:left="284" w:hanging="284"/>
        <w:jc w:val="both"/>
        <w:rPr>
          <w:rFonts w:ascii="Times New Roman" w:eastAsia="Times New Roman" w:hAnsi="Times New Roman"/>
        </w:rPr>
      </w:pPr>
      <w:r w:rsidRPr="00205D35">
        <w:rPr>
          <w:rFonts w:ascii="Times New Roman" w:eastAsia="Times New Roman" w:hAnsi="Times New Roman"/>
        </w:rPr>
        <w:t>piedāvājuma nodrošinājuma spēkā esamības termiņā – 6 (sešus) mēnešus, skaitot no piedāvājuma atvēršanas dienas beigām, kas noteikts, sākot no atklāt</w:t>
      </w:r>
      <w:r w:rsidR="00C04037" w:rsidRPr="00205D35">
        <w:rPr>
          <w:rFonts w:ascii="Times New Roman" w:eastAsia="Times New Roman" w:hAnsi="Times New Roman"/>
        </w:rPr>
        <w:t>ā</w:t>
      </w:r>
      <w:r w:rsidRPr="00205D35">
        <w:rPr>
          <w:rFonts w:ascii="Times New Roman" w:eastAsia="Times New Roman" w:hAnsi="Times New Roman"/>
        </w:rPr>
        <w:t xml:space="preserve"> konkursa nolikuma 1.5.4.punktā minētās piedāvājumu atvēršanas dienas; </w:t>
      </w:r>
    </w:p>
    <w:p w14:paraId="0508D5EA" w14:textId="77777777" w:rsidR="00AC2F15" w:rsidRPr="00205D35" w:rsidRDefault="00AC2F15" w:rsidP="00980C0B">
      <w:pPr>
        <w:numPr>
          <w:ilvl w:val="0"/>
          <w:numId w:val="11"/>
        </w:numPr>
        <w:tabs>
          <w:tab w:val="left" w:pos="284"/>
          <w:tab w:val="num" w:pos="426"/>
          <w:tab w:val="num" w:pos="567"/>
        </w:tabs>
        <w:spacing w:after="0" w:line="240" w:lineRule="auto"/>
        <w:ind w:left="540" w:hanging="540"/>
        <w:jc w:val="both"/>
        <w:rPr>
          <w:rFonts w:ascii="Times New Roman" w:eastAsia="Times New Roman" w:hAnsi="Times New Roman"/>
        </w:rPr>
      </w:pPr>
      <w:r w:rsidRPr="00205D35">
        <w:rPr>
          <w:rFonts w:ascii="Times New Roman" w:eastAsia="Times New Roman" w:hAnsi="Times New Roman"/>
        </w:rPr>
        <w:t>līdz iepirkumu līgumu noslēgšanai.</w:t>
      </w:r>
    </w:p>
    <w:p w14:paraId="3F03331F" w14:textId="77777777" w:rsidR="00AC2F15" w:rsidRPr="00205D35" w:rsidRDefault="00AC2F15" w:rsidP="00AC2F15">
      <w:pPr>
        <w:spacing w:after="0" w:line="240" w:lineRule="auto"/>
        <w:ind w:firstLine="720"/>
        <w:jc w:val="both"/>
        <w:rPr>
          <w:rFonts w:ascii="Times New Roman" w:eastAsia="Times New Roman" w:hAnsi="Times New Roman"/>
        </w:rPr>
      </w:pPr>
    </w:p>
    <w:p w14:paraId="78CD002E" w14:textId="77777777" w:rsidR="00D157D4" w:rsidRPr="00205D35" w:rsidRDefault="00AC2F15" w:rsidP="00AC2F15">
      <w:pPr>
        <w:spacing w:after="0" w:line="240" w:lineRule="auto"/>
        <w:ind w:firstLine="426"/>
        <w:jc w:val="both"/>
        <w:rPr>
          <w:rFonts w:ascii="Times New Roman" w:eastAsia="Times New Roman" w:hAnsi="Times New Roman"/>
        </w:rPr>
      </w:pPr>
      <w:r w:rsidRPr="00205D35">
        <w:rPr>
          <w:rFonts w:ascii="Times New Roman" w:eastAsia="Times New Roman" w:hAnsi="Times New Roman"/>
        </w:rPr>
        <w:t>Šai garantijai  tiek  piemēroti  Starptautiskās Tirdzniecības palātas izdotie Vienotie  noteikumi par  pieprasījuma garantijām  („The ICC Uniform Rules for Demand Guaranties”, ICC Publication, No.758).</w:t>
      </w:r>
      <w:r w:rsidRPr="00205D35">
        <w:t xml:space="preserve"> </w:t>
      </w:r>
      <w:r w:rsidRPr="00205D35">
        <w:rPr>
          <w:rFonts w:ascii="Times New Roman" w:eastAsia="Times New Roman" w:hAnsi="Times New Roman"/>
        </w:rPr>
        <w:t xml:space="preserve">Visus  jautājumus,  ko  neregulē  minētie  noteikumi  (URDG  758),  regulē  Latvijas  Republikas likums. </w:t>
      </w:r>
    </w:p>
    <w:p w14:paraId="6B8CCF55" w14:textId="77777777" w:rsidR="00AC2F15" w:rsidRPr="00205D35" w:rsidRDefault="00AC2F15" w:rsidP="00AC2F15">
      <w:pPr>
        <w:spacing w:after="0" w:line="240" w:lineRule="auto"/>
        <w:ind w:firstLine="426"/>
        <w:jc w:val="both"/>
        <w:rPr>
          <w:rFonts w:ascii="Times New Roman" w:eastAsia="Times New Roman" w:hAnsi="Times New Roman"/>
        </w:rPr>
      </w:pPr>
      <w:r w:rsidRPr="00205D35">
        <w:rPr>
          <w:rFonts w:ascii="Times New Roman" w:eastAsia="Times New Roman" w:hAnsi="Times New Roman"/>
        </w:rPr>
        <w:t>Visus  strīdus  saistībā  ar  šo garantiju izskata Latvijas Republikas tiesas.</w:t>
      </w:r>
    </w:p>
    <w:p w14:paraId="19D6CA0A" w14:textId="77777777" w:rsidR="00AC2F15" w:rsidRPr="00205D35" w:rsidRDefault="00AC2F15" w:rsidP="00AC2F15">
      <w:pPr>
        <w:shd w:val="clear" w:color="auto" w:fill="FFFFFF"/>
        <w:spacing w:after="0" w:line="240" w:lineRule="auto"/>
        <w:jc w:val="both"/>
        <w:rPr>
          <w:rFonts w:ascii="Times New Roman" w:eastAsia="Times New Roman" w:hAnsi="Times New Roman"/>
        </w:rPr>
      </w:pPr>
    </w:p>
    <w:p w14:paraId="60119389" w14:textId="77777777" w:rsidR="00AC2F15" w:rsidRPr="00205D35" w:rsidRDefault="00AC2F15" w:rsidP="00AC2F15">
      <w:pPr>
        <w:shd w:val="clear" w:color="auto" w:fill="FFFFFF"/>
        <w:spacing w:after="0" w:line="240" w:lineRule="auto"/>
        <w:jc w:val="both"/>
        <w:rPr>
          <w:rFonts w:ascii="Times New Roman" w:eastAsia="Times New Roman" w:hAnsi="Times New Roman"/>
        </w:rPr>
      </w:pPr>
      <w:r w:rsidRPr="00205D35">
        <w:rPr>
          <w:rFonts w:ascii="Times New Roman" w:eastAsia="Times New Roman" w:hAnsi="Times New Roman"/>
        </w:rPr>
        <w:t>Garantija ir sastādīta 2 (divos) eksemplāros, to saņēmēji:</w:t>
      </w:r>
    </w:p>
    <w:p w14:paraId="1D55C790" w14:textId="77777777" w:rsidR="00AC2F15" w:rsidRPr="00205D35" w:rsidRDefault="00AC2F15" w:rsidP="00980C0B">
      <w:pPr>
        <w:widowControl w:val="0"/>
        <w:numPr>
          <w:ilvl w:val="0"/>
          <w:numId w:val="10"/>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rPr>
      </w:pPr>
      <w:r w:rsidRPr="00205D35">
        <w:rPr>
          <w:rFonts w:ascii="Times New Roman" w:eastAsia="Times New Roman" w:hAnsi="Times New Roman"/>
        </w:rPr>
        <w:t>Garantijas devējs (1 eksemplārs);</w:t>
      </w:r>
    </w:p>
    <w:p w14:paraId="7ED59C27" w14:textId="77777777" w:rsidR="00AC2F15" w:rsidRPr="00205D35" w:rsidRDefault="00AC2F15" w:rsidP="00980C0B">
      <w:pPr>
        <w:widowControl w:val="0"/>
        <w:numPr>
          <w:ilvl w:val="0"/>
          <w:numId w:val="10"/>
        </w:numPr>
        <w:shd w:val="clear" w:color="auto" w:fill="FFFFFF"/>
        <w:tabs>
          <w:tab w:val="left" w:pos="739"/>
        </w:tabs>
        <w:autoSpaceDE w:val="0"/>
        <w:autoSpaceDN w:val="0"/>
        <w:adjustRightInd w:val="0"/>
        <w:spacing w:after="0" w:line="240" w:lineRule="auto"/>
        <w:ind w:firstLine="540"/>
        <w:jc w:val="both"/>
        <w:rPr>
          <w:rFonts w:ascii="Times New Roman" w:eastAsia="Times New Roman" w:hAnsi="Times New Roman"/>
        </w:rPr>
      </w:pPr>
      <w:r w:rsidRPr="00205D35">
        <w:rPr>
          <w:rFonts w:ascii="Times New Roman" w:eastAsia="Times New Roman" w:hAnsi="Times New Roman"/>
        </w:rPr>
        <w:t xml:space="preserve">Rīgas </w:t>
      </w:r>
      <w:r w:rsidR="00AB6A1B" w:rsidRPr="00205D35">
        <w:rPr>
          <w:rFonts w:ascii="Times New Roman" w:eastAsia="Times New Roman" w:hAnsi="Times New Roman"/>
        </w:rPr>
        <w:t>valstspilsētas pašvaldības Ārtelpas un mobilitātes</w:t>
      </w:r>
      <w:r w:rsidRPr="00205D35">
        <w:rPr>
          <w:rFonts w:ascii="Times New Roman" w:eastAsia="Times New Roman" w:hAnsi="Times New Roman"/>
        </w:rPr>
        <w:t xml:space="preserve"> departaments (1 eksemplārs).</w:t>
      </w:r>
    </w:p>
    <w:p w14:paraId="63D470E3" w14:textId="77777777" w:rsidR="00D157D4" w:rsidRPr="00205D35" w:rsidRDefault="00D157D4" w:rsidP="00D157D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p>
    <w:p w14:paraId="67FBA3E2" w14:textId="77777777" w:rsidR="00D157D4" w:rsidRPr="00205D35" w:rsidRDefault="00D157D4" w:rsidP="00D157D4">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r w:rsidRPr="00205D35">
        <w:rPr>
          <w:rFonts w:ascii="Times New Roman" w:eastAsia="Times New Roman" w:hAnsi="Times New Roman"/>
        </w:rPr>
        <w:t>_________________________________</w:t>
      </w:r>
    </w:p>
    <w:p w14:paraId="3BCAF2C3" w14:textId="77777777" w:rsidR="00D157D4" w:rsidRPr="00205D35" w:rsidRDefault="00D157D4" w:rsidP="009F4046">
      <w:pPr>
        <w:widowControl w:val="0"/>
        <w:shd w:val="clear" w:color="auto" w:fill="FFFFFF"/>
        <w:tabs>
          <w:tab w:val="left" w:pos="739"/>
        </w:tabs>
        <w:autoSpaceDE w:val="0"/>
        <w:autoSpaceDN w:val="0"/>
        <w:adjustRightInd w:val="0"/>
        <w:spacing w:after="0" w:line="240" w:lineRule="auto"/>
        <w:jc w:val="both"/>
        <w:rPr>
          <w:rFonts w:ascii="Times New Roman" w:eastAsia="Times New Roman" w:hAnsi="Times New Roman"/>
        </w:rPr>
      </w:pPr>
      <w:r w:rsidRPr="00205D35">
        <w:rPr>
          <w:rFonts w:ascii="Times New Roman" w:eastAsia="Times New Roman" w:hAnsi="Times New Roman"/>
        </w:rPr>
        <w:t>Garantijas devēja</w:t>
      </w:r>
      <w:r w:rsidRPr="00205D35">
        <w:rPr>
          <w:rFonts w:ascii="Times New Roman" w:eastAsia="Times New Roman" w:hAnsi="Times New Roman"/>
          <w:bCs/>
        </w:rPr>
        <w:t xml:space="preserve"> vārdā</w:t>
      </w:r>
      <w:r w:rsidRPr="00205D35">
        <w:rPr>
          <w:rFonts w:ascii="Times New Roman" w:eastAsia="Times New Roman" w:hAnsi="Times New Roman"/>
          <w:bCs/>
        </w:rPr>
        <w:tab/>
      </w:r>
      <w:r w:rsidRPr="00205D35">
        <w:rPr>
          <w:rFonts w:ascii="Times New Roman" w:eastAsia="Times New Roman" w:hAnsi="Times New Roman"/>
          <w:bCs/>
        </w:rPr>
        <w:tab/>
      </w:r>
    </w:p>
    <w:bookmarkEnd w:id="34"/>
    <w:bookmarkEnd w:id="35"/>
    <w:bookmarkEnd w:id="36"/>
    <w:bookmarkEnd w:id="37"/>
    <w:bookmarkEnd w:id="38"/>
    <w:bookmarkEnd w:id="39"/>
    <w:bookmarkEnd w:id="40"/>
    <w:bookmarkEnd w:id="41"/>
    <w:bookmarkEnd w:id="42"/>
    <w:p w14:paraId="3D091D1F" w14:textId="7731492C" w:rsidR="000A53DC" w:rsidRPr="00205D35" w:rsidRDefault="006A33EC" w:rsidP="000A53DC">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205D35">
        <w:rPr>
          <w:rFonts w:ascii="Times New Roman" w:eastAsia="Times New Roman" w:hAnsi="Times New Roman"/>
        </w:rPr>
        <w:br w:type="page"/>
      </w:r>
      <w:bookmarkStart w:id="43" w:name="_Hlk146881870"/>
      <w:bookmarkStart w:id="44" w:name="_Toc264889569"/>
      <w:bookmarkStart w:id="45" w:name="_Toc269284034"/>
      <w:bookmarkStart w:id="46" w:name="_Hlk32413061"/>
      <w:r w:rsidR="000A53DC" w:rsidRPr="00205D35">
        <w:rPr>
          <w:rFonts w:ascii="Times New Roman" w:eastAsia="Times New Roman" w:hAnsi="Times New Roman"/>
          <w:b/>
          <w:sz w:val="20"/>
          <w:szCs w:val="20"/>
        </w:rPr>
        <w:lastRenderedPageBreak/>
        <w:t>2.pielikums</w:t>
      </w:r>
    </w:p>
    <w:p w14:paraId="54D56A2C" w14:textId="79345CF1" w:rsidR="00205D35" w:rsidRPr="00205D35" w:rsidRDefault="00205D35" w:rsidP="00FF2EC5">
      <w:pPr>
        <w:spacing w:after="0" w:line="240" w:lineRule="auto"/>
        <w:ind w:left="3969"/>
        <w:jc w:val="right"/>
        <w:rPr>
          <w:rFonts w:ascii="Times New Roman" w:eastAsia="Times New Roman" w:hAnsi="Times New Roman"/>
        </w:rPr>
      </w:pPr>
      <w:bookmarkStart w:id="47" w:name="_Hlk231996274"/>
      <w:r w:rsidRPr="00205D35">
        <w:rPr>
          <w:rFonts w:ascii="Times New Roman" w:eastAsia="Times New Roman" w:hAnsi="Times New Roman"/>
        </w:rPr>
        <w:t>atklāta konkursa</w:t>
      </w:r>
      <w:r w:rsidR="00FF2EC5">
        <w:rPr>
          <w:rFonts w:ascii="Times New Roman" w:eastAsia="Times New Roman" w:hAnsi="Times New Roman"/>
        </w:rPr>
        <w:t xml:space="preserve"> </w:t>
      </w:r>
      <w:r w:rsidRPr="00205D35">
        <w:rPr>
          <w:rFonts w:ascii="Times New Roman" w:eastAsia="Times New Roman" w:hAnsi="Times New Roman"/>
        </w:rPr>
        <w:t>“</w:t>
      </w:r>
      <w:r w:rsidR="00E54810" w:rsidRPr="00E54810">
        <w:rPr>
          <w:rFonts w:ascii="Times New Roman" w:eastAsia="Times New Roman" w:hAnsi="Times New Roman"/>
        </w:rPr>
        <w:t>Lietusūdens kanalizācijas kolektora Traleru ielā, posmā no Traleru ielas 2A līdz Audupei, projektēšana un autoruzraudzība</w:t>
      </w:r>
      <w:r w:rsidRPr="00205D35">
        <w:rPr>
          <w:rFonts w:ascii="Times New Roman" w:eastAsia="Times New Roman" w:hAnsi="Times New Roman"/>
        </w:rPr>
        <w:t>”</w:t>
      </w:r>
    </w:p>
    <w:p w14:paraId="1A570E80" w14:textId="68C7DD4A" w:rsidR="00205D35" w:rsidRPr="00205D35" w:rsidRDefault="00205D35" w:rsidP="00205D35">
      <w:pPr>
        <w:spacing w:after="0" w:line="240" w:lineRule="auto"/>
        <w:jc w:val="right"/>
        <w:rPr>
          <w:rFonts w:ascii="Times New Roman" w:eastAsia="Times New Roman" w:hAnsi="Times New Roman"/>
          <w:b/>
          <w:u w:val="single"/>
        </w:rPr>
      </w:pPr>
      <w:r w:rsidRPr="00205D35">
        <w:rPr>
          <w:rFonts w:ascii="Times New Roman" w:eastAsia="Times New Roman" w:hAnsi="Times New Roman"/>
        </w:rPr>
        <w:t>ID Nr. AMD 202</w:t>
      </w:r>
      <w:r w:rsidR="00E54810">
        <w:rPr>
          <w:rFonts w:ascii="Times New Roman" w:eastAsia="Times New Roman" w:hAnsi="Times New Roman"/>
        </w:rPr>
        <w:t>6</w:t>
      </w:r>
      <w:r w:rsidRPr="00205D35">
        <w:rPr>
          <w:rFonts w:ascii="Times New Roman" w:eastAsia="Times New Roman" w:hAnsi="Times New Roman"/>
        </w:rPr>
        <w:t>/5</w:t>
      </w:r>
      <w:r w:rsidR="00E54810">
        <w:rPr>
          <w:rFonts w:ascii="Times New Roman" w:eastAsia="Times New Roman" w:hAnsi="Times New Roman"/>
        </w:rPr>
        <w:t>0</w:t>
      </w:r>
      <w:r w:rsidRPr="00205D35">
        <w:rPr>
          <w:rFonts w:ascii="Times New Roman" w:eastAsia="Times New Roman" w:hAnsi="Times New Roman"/>
        </w:rPr>
        <w:t>”, nolikumam</w:t>
      </w:r>
    </w:p>
    <w:bookmarkEnd w:id="47"/>
    <w:p w14:paraId="437E6D09" w14:textId="5F12ED02" w:rsidR="00B16869" w:rsidRPr="00E800D9" w:rsidRDefault="00B16869" w:rsidP="000A53DC">
      <w:pPr>
        <w:spacing w:after="0" w:line="240" w:lineRule="auto"/>
        <w:jc w:val="right"/>
        <w:rPr>
          <w:rFonts w:ascii="Times New Roman" w:eastAsia="Times New Roman" w:hAnsi="Times New Roman"/>
          <w:b/>
          <w:sz w:val="20"/>
          <w:szCs w:val="20"/>
          <w:highlight w:val="yellow"/>
          <w:u w:val="single"/>
        </w:rPr>
      </w:pPr>
    </w:p>
    <w:bookmarkEnd w:id="43"/>
    <w:p w14:paraId="6429CA15" w14:textId="77777777" w:rsidR="00F9590C" w:rsidRPr="00E800D9" w:rsidRDefault="00F9590C" w:rsidP="00BF1B65">
      <w:pPr>
        <w:spacing w:after="0" w:line="240" w:lineRule="auto"/>
        <w:jc w:val="center"/>
        <w:rPr>
          <w:rFonts w:ascii="Times New Roman" w:eastAsia="Times New Roman" w:hAnsi="Times New Roman"/>
          <w:b/>
          <w:highlight w:val="yellow"/>
        </w:rPr>
      </w:pPr>
    </w:p>
    <w:p w14:paraId="323A8356" w14:textId="77777777" w:rsidR="00BF1B65" w:rsidRPr="00685AC1" w:rsidRDefault="00BF1B65" w:rsidP="00BF1B65">
      <w:pPr>
        <w:spacing w:after="0" w:line="240" w:lineRule="auto"/>
        <w:jc w:val="center"/>
        <w:rPr>
          <w:rFonts w:ascii="Times New Roman" w:eastAsia="Times New Roman" w:hAnsi="Times New Roman"/>
          <w:b/>
        </w:rPr>
      </w:pPr>
      <w:r w:rsidRPr="00685AC1">
        <w:rPr>
          <w:rFonts w:ascii="Times New Roman" w:eastAsia="Times New Roman" w:hAnsi="Times New Roman"/>
          <w:b/>
        </w:rPr>
        <w:t>Finanšu piedāvājums</w:t>
      </w:r>
      <w:bookmarkEnd w:id="44"/>
      <w:bookmarkEnd w:id="45"/>
    </w:p>
    <w:p w14:paraId="361C7E98" w14:textId="79BC75FC" w:rsidR="00B16869" w:rsidRPr="00E54810" w:rsidRDefault="00B16869" w:rsidP="00E54810">
      <w:pPr>
        <w:spacing w:after="0" w:line="240" w:lineRule="auto"/>
        <w:jc w:val="center"/>
        <w:rPr>
          <w:rFonts w:ascii="Times New Roman" w:eastAsia="Times New Roman" w:hAnsi="Times New Roman"/>
          <w:b/>
          <w:bCs/>
        </w:rPr>
      </w:pPr>
      <w:r w:rsidRPr="00685AC1">
        <w:rPr>
          <w:rFonts w:ascii="Times New Roman" w:eastAsia="Times New Roman" w:hAnsi="Times New Roman"/>
          <w:b/>
        </w:rPr>
        <w:t>“</w:t>
      </w:r>
      <w:r w:rsidR="00E54810" w:rsidRPr="00E54810">
        <w:rPr>
          <w:rFonts w:ascii="Times New Roman" w:eastAsia="Times New Roman" w:hAnsi="Times New Roman"/>
          <w:b/>
          <w:bCs/>
        </w:rPr>
        <w:t>Lietusūdens kanalizācijas kolektora Traleru ielā, posmā no Traleru ielas 2A līdz Audupei, projektēšana un autoruzraudzība</w:t>
      </w:r>
      <w:r w:rsidRPr="00685AC1">
        <w:rPr>
          <w:rFonts w:ascii="Times New Roman" w:eastAsia="Times New Roman" w:hAnsi="Times New Roman"/>
          <w:b/>
          <w:bCs/>
        </w:rPr>
        <w:t>”</w:t>
      </w:r>
    </w:p>
    <w:p w14:paraId="491A72CF" w14:textId="77777777" w:rsidR="00BF1B65" w:rsidRPr="00685AC1" w:rsidRDefault="00BF1B65" w:rsidP="00BF1B65">
      <w:pPr>
        <w:spacing w:after="0" w:line="240" w:lineRule="auto"/>
        <w:jc w:val="center"/>
        <w:rPr>
          <w:rFonts w:ascii="Times New Roman" w:eastAsia="Times New Roman" w:hAnsi="Times New Roman"/>
        </w:rPr>
      </w:pPr>
      <w:r w:rsidRPr="00685AC1">
        <w:rPr>
          <w:rFonts w:ascii="Times New Roman" w:eastAsia="Times New Roman" w:hAnsi="Times New Roman"/>
        </w:rPr>
        <w:t>(uz pretendenta veidlapas)</w:t>
      </w:r>
    </w:p>
    <w:p w14:paraId="16B352EE" w14:textId="77777777" w:rsidR="005323D6" w:rsidRPr="00685AC1" w:rsidRDefault="005323D6" w:rsidP="00BF1B65">
      <w:pPr>
        <w:spacing w:after="0" w:line="240" w:lineRule="auto"/>
        <w:jc w:val="center"/>
        <w:rPr>
          <w:rFonts w:ascii="Times New Roman" w:eastAsia="Times New Roman" w:hAnsi="Times New Roman"/>
        </w:rPr>
      </w:pPr>
    </w:p>
    <w:p w14:paraId="7881453B" w14:textId="77777777" w:rsidR="00BF1B65" w:rsidRPr="00685AC1" w:rsidRDefault="00BF1B65" w:rsidP="00BF1B65">
      <w:pPr>
        <w:spacing w:after="0" w:line="240" w:lineRule="auto"/>
        <w:rPr>
          <w:rFonts w:ascii="Times New Roman" w:eastAsia="Times New Roman" w:hAnsi="Times New Roman"/>
        </w:rPr>
      </w:pPr>
      <w:r w:rsidRPr="00685AC1">
        <w:rPr>
          <w:rFonts w:ascii="Times New Roman" w:eastAsia="Times New Roman" w:hAnsi="Times New Roman"/>
        </w:rPr>
        <w:t>Vieta, datums</w:t>
      </w:r>
    </w:p>
    <w:p w14:paraId="1249E14C" w14:textId="77777777" w:rsidR="00BF1B65" w:rsidRPr="00685AC1" w:rsidRDefault="00BF1B65" w:rsidP="00BF1B65">
      <w:pPr>
        <w:spacing w:after="0" w:line="240" w:lineRule="auto"/>
        <w:jc w:val="both"/>
        <w:rPr>
          <w:rFonts w:ascii="Times New Roman" w:eastAsia="Times New Roman" w:hAnsi="Times New Roman"/>
        </w:rPr>
      </w:pPr>
    </w:p>
    <w:p w14:paraId="4C47E271" w14:textId="2F969281" w:rsidR="00D75FFD" w:rsidRPr="00CF51A6" w:rsidRDefault="00E36EDC" w:rsidP="00CF51A6">
      <w:pPr>
        <w:spacing w:after="120" w:line="240" w:lineRule="auto"/>
        <w:ind w:firstLine="720"/>
        <w:jc w:val="both"/>
        <w:rPr>
          <w:rFonts w:ascii="Times New Roman" w:eastAsia="Times New Roman" w:hAnsi="Times New Roman"/>
        </w:rPr>
      </w:pPr>
      <w:r w:rsidRPr="00685AC1">
        <w:rPr>
          <w:rFonts w:ascii="Times New Roman" w:eastAsia="Times New Roman" w:hAnsi="Times New Roman"/>
        </w:rPr>
        <w:t xml:space="preserve">Iepazinušies ar konkursa nolikumu, mēs, apakšā parakstījušies un būdami attiecīgi pilnvaroti </w:t>
      </w:r>
      <w:r w:rsidR="00BF1B65" w:rsidRPr="00685AC1">
        <w:rPr>
          <w:rFonts w:ascii="Times New Roman" w:eastAsia="Times New Roman" w:hAnsi="Times New Roman"/>
          <w:u w:val="single"/>
        </w:rPr>
        <w:tab/>
      </w:r>
      <w:r w:rsidR="00BF1B65" w:rsidRPr="00685AC1">
        <w:rPr>
          <w:rFonts w:ascii="Times New Roman" w:eastAsia="Times New Roman" w:hAnsi="Times New Roman"/>
          <w:u w:val="single"/>
        </w:rPr>
        <w:tab/>
      </w:r>
      <w:r w:rsidR="00BF1B65" w:rsidRPr="00685AC1">
        <w:rPr>
          <w:rFonts w:ascii="Times New Roman" w:eastAsia="Times New Roman" w:hAnsi="Times New Roman"/>
          <w:u w:val="single"/>
        </w:rPr>
        <w:tab/>
      </w:r>
      <w:r w:rsidR="00BF1B65" w:rsidRPr="00685AC1">
        <w:rPr>
          <w:rFonts w:ascii="Times New Roman" w:eastAsia="Times New Roman" w:hAnsi="Times New Roman"/>
          <w:u w:val="single"/>
        </w:rPr>
        <w:tab/>
      </w:r>
      <w:r w:rsidR="00BF1B65" w:rsidRPr="00685AC1">
        <w:rPr>
          <w:rFonts w:ascii="Times New Roman" w:eastAsia="Times New Roman" w:hAnsi="Times New Roman"/>
          <w:u w:val="single"/>
        </w:rPr>
        <w:tab/>
      </w:r>
      <w:r w:rsidRPr="00685AC1">
        <w:rPr>
          <w:rFonts w:ascii="Times New Roman" w:eastAsia="Times New Roman" w:hAnsi="Times New Roman"/>
        </w:rPr>
        <w:t>vārdā</w:t>
      </w:r>
      <w:r w:rsidR="00BF1B65" w:rsidRPr="00685AC1">
        <w:rPr>
          <w:rFonts w:ascii="Times New Roman" w:eastAsia="Times New Roman" w:hAnsi="Times New Roman"/>
          <w:u w:val="single"/>
        </w:rPr>
        <w:t>,</w:t>
      </w:r>
      <w:r w:rsidR="00BF1B65" w:rsidRPr="00685AC1">
        <w:rPr>
          <w:rFonts w:ascii="Times New Roman" w:eastAsia="Times New Roman" w:hAnsi="Times New Roman"/>
        </w:rPr>
        <w:t xml:space="preserve"> piedāvā</w:t>
      </w:r>
      <w:r w:rsidRPr="00685AC1">
        <w:rPr>
          <w:rFonts w:ascii="Times New Roman" w:eastAsia="Times New Roman" w:hAnsi="Times New Roman"/>
        </w:rPr>
        <w:t>jam</w:t>
      </w:r>
      <w:r w:rsidR="00BF1B65" w:rsidRPr="00685AC1">
        <w:rPr>
          <w:rFonts w:ascii="Times New Roman" w:eastAsia="Times New Roman" w:hAnsi="Times New Roman"/>
        </w:rPr>
        <w:t xml:space="preserve"> veikt </w:t>
      </w:r>
      <w:bookmarkStart w:id="48" w:name="_Hlk29998493"/>
      <w:r w:rsidR="001F15F8" w:rsidRPr="00685AC1">
        <w:rPr>
          <w:rFonts w:ascii="Times New Roman" w:eastAsia="Times New Roman" w:hAnsi="Times New Roman"/>
        </w:rPr>
        <w:t xml:space="preserve">būvniecības ieceres dokumentācijas </w:t>
      </w:r>
      <w:r w:rsidR="00D75FFD" w:rsidRPr="00685AC1">
        <w:rPr>
          <w:rFonts w:ascii="Times New Roman" w:eastAsia="Times New Roman" w:hAnsi="Times New Roman"/>
        </w:rPr>
        <w:t>izstrādi</w:t>
      </w:r>
      <w:bookmarkEnd w:id="48"/>
      <w:r w:rsidR="00330DE6" w:rsidRPr="00685AC1">
        <w:rPr>
          <w:rFonts w:ascii="Times New Roman" w:eastAsia="Times New Roman" w:hAnsi="Times New Roman"/>
        </w:rPr>
        <w:t xml:space="preserve"> un autoruzraudzību</w:t>
      </w:r>
      <w:r w:rsidR="00947478" w:rsidRPr="00685AC1">
        <w:rPr>
          <w:rFonts w:ascii="Times New Roman" w:eastAsia="Times New Roman" w:hAnsi="Times New Roman"/>
        </w:rPr>
        <w:t>,</w:t>
      </w:r>
      <w:r w:rsidRPr="00685AC1">
        <w:rPr>
          <w:rFonts w:ascii="Times New Roman" w:hAnsi="Times New Roman"/>
        </w:rPr>
        <w:t xml:space="preserve"> saskaņā ar atklāta konkursa</w:t>
      </w:r>
      <w:r w:rsidR="00EB59C7" w:rsidRPr="00685AC1">
        <w:rPr>
          <w:rFonts w:ascii="Times New Roman" w:hAnsi="Times New Roman"/>
        </w:rPr>
        <w:t xml:space="preserve"> </w:t>
      </w:r>
      <w:r w:rsidR="00B16869" w:rsidRPr="00685AC1">
        <w:rPr>
          <w:rFonts w:ascii="Times New Roman" w:hAnsi="Times New Roman"/>
        </w:rPr>
        <w:t>atklāta konkursa “</w:t>
      </w:r>
      <w:r w:rsidR="00033343" w:rsidRPr="00033343">
        <w:rPr>
          <w:rFonts w:ascii="Times New Roman" w:hAnsi="Times New Roman"/>
          <w:bCs/>
        </w:rPr>
        <w:t>Lietusūdens kanalizācijas kolektora Traleru ielā, posmā no Traleru ielas 2A līdz Audupei, projektēšana un autoruzraudzība</w:t>
      </w:r>
      <w:r w:rsidR="00B16869" w:rsidRPr="00685AC1">
        <w:rPr>
          <w:rFonts w:ascii="Times New Roman" w:hAnsi="Times New Roman"/>
          <w:bCs/>
        </w:rPr>
        <w:t xml:space="preserve">”, </w:t>
      </w:r>
      <w:r w:rsidR="00B16869" w:rsidRPr="00685AC1">
        <w:rPr>
          <w:rFonts w:ascii="Times New Roman" w:hAnsi="Times New Roman"/>
        </w:rPr>
        <w:t>identifikācijas Nr.</w:t>
      </w:r>
      <w:r w:rsidR="00ED1F3A" w:rsidRPr="00685AC1">
        <w:rPr>
          <w:rFonts w:ascii="Times New Roman" w:hAnsi="Times New Roman"/>
        </w:rPr>
        <w:t> </w:t>
      </w:r>
      <w:r w:rsidR="00685AC1" w:rsidRPr="00685AC1">
        <w:rPr>
          <w:rFonts w:ascii="Times New Roman" w:hAnsi="Times New Roman"/>
        </w:rPr>
        <w:t>AMD 202</w:t>
      </w:r>
      <w:r w:rsidR="00E54810">
        <w:rPr>
          <w:rFonts w:ascii="Times New Roman" w:hAnsi="Times New Roman"/>
        </w:rPr>
        <w:t>6</w:t>
      </w:r>
      <w:r w:rsidR="00685AC1" w:rsidRPr="00685AC1">
        <w:rPr>
          <w:rFonts w:ascii="Times New Roman" w:hAnsi="Times New Roman"/>
        </w:rPr>
        <w:t>/5</w:t>
      </w:r>
      <w:r w:rsidR="00E54810">
        <w:rPr>
          <w:rFonts w:ascii="Times New Roman" w:hAnsi="Times New Roman"/>
        </w:rPr>
        <w:t>0</w:t>
      </w:r>
      <w:r w:rsidR="00B16869" w:rsidRPr="00685AC1">
        <w:rPr>
          <w:rFonts w:ascii="Times New Roman" w:hAnsi="Times New Roman"/>
        </w:rPr>
        <w:t xml:space="preserve">, </w:t>
      </w:r>
      <w:r w:rsidR="00BF1B65" w:rsidRPr="00685AC1">
        <w:rPr>
          <w:rFonts w:ascii="Times New Roman" w:eastAsia="Times New Roman" w:hAnsi="Times New Roman"/>
        </w:rPr>
        <w:t xml:space="preserve">par </w:t>
      </w:r>
      <w:r w:rsidR="001C4339" w:rsidRPr="00685AC1">
        <w:rPr>
          <w:rFonts w:ascii="Times New Roman" w:eastAsia="Times New Roman" w:hAnsi="Times New Roman"/>
        </w:rPr>
        <w:t>šādu</w:t>
      </w:r>
      <w:r w:rsidR="00BF1B65" w:rsidRPr="00685AC1">
        <w:rPr>
          <w:rFonts w:ascii="Times New Roman" w:eastAsia="Times New Roman" w:hAnsi="Times New Roman"/>
        </w:rPr>
        <w:t xml:space="preserve"> cenu: </w:t>
      </w:r>
    </w:p>
    <w:tbl>
      <w:tblPr>
        <w:tblpPr w:leftFromText="180" w:rightFromText="180" w:vertAnchor="text" w:horzAnchor="margin" w:tblpY="3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2"/>
        <w:gridCol w:w="1040"/>
        <w:gridCol w:w="991"/>
        <w:gridCol w:w="968"/>
        <w:gridCol w:w="893"/>
        <w:gridCol w:w="960"/>
        <w:gridCol w:w="1866"/>
        <w:gridCol w:w="1866"/>
      </w:tblGrid>
      <w:tr w:rsidR="000474ED" w:rsidRPr="001D6AA9" w14:paraId="30EED11F" w14:textId="77777777" w:rsidTr="00330DE6">
        <w:trPr>
          <w:trHeight w:val="1041"/>
        </w:trPr>
        <w:tc>
          <w:tcPr>
            <w:tcW w:w="3226" w:type="dxa"/>
            <w:gridSpan w:val="3"/>
            <w:vAlign w:val="center"/>
          </w:tcPr>
          <w:p w14:paraId="7CC6D4CD" w14:textId="77777777" w:rsidR="00330DE6" w:rsidRPr="001D6AA9" w:rsidRDefault="00330DE6" w:rsidP="00330DE6">
            <w:pPr>
              <w:spacing w:after="0" w:line="240" w:lineRule="auto"/>
              <w:jc w:val="center"/>
              <w:rPr>
                <w:rFonts w:ascii="Times New Roman" w:eastAsia="Times New Roman" w:hAnsi="Times New Roman"/>
                <w:b/>
              </w:rPr>
            </w:pPr>
            <w:r w:rsidRPr="001D6AA9">
              <w:rPr>
                <w:rFonts w:ascii="Times New Roman" w:eastAsia="Times New Roman" w:hAnsi="Times New Roman"/>
                <w:b/>
              </w:rPr>
              <w:t>Projektēšana</w:t>
            </w:r>
          </w:p>
        </w:tc>
        <w:tc>
          <w:tcPr>
            <w:tcW w:w="2956" w:type="dxa"/>
            <w:gridSpan w:val="3"/>
            <w:tcBorders>
              <w:right w:val="single" w:sz="4" w:space="0" w:color="auto"/>
            </w:tcBorders>
            <w:vAlign w:val="center"/>
          </w:tcPr>
          <w:p w14:paraId="72DEAECF" w14:textId="77777777" w:rsidR="00330DE6" w:rsidRPr="001D6AA9" w:rsidRDefault="00330DE6" w:rsidP="00330DE6">
            <w:pPr>
              <w:spacing w:after="0" w:line="240" w:lineRule="auto"/>
              <w:jc w:val="center"/>
              <w:rPr>
                <w:rFonts w:ascii="Times New Roman" w:eastAsia="Times New Roman" w:hAnsi="Times New Roman"/>
                <w:b/>
              </w:rPr>
            </w:pPr>
            <w:r w:rsidRPr="001D6AA9">
              <w:rPr>
                <w:rFonts w:ascii="Times New Roman" w:eastAsia="Times New Roman" w:hAnsi="Times New Roman"/>
                <w:b/>
              </w:rPr>
              <w:t>Autoruzraudzība</w:t>
            </w:r>
          </w:p>
        </w:tc>
        <w:tc>
          <w:tcPr>
            <w:tcW w:w="1866" w:type="dxa"/>
            <w:tcBorders>
              <w:right w:val="single" w:sz="4" w:space="0" w:color="auto"/>
            </w:tcBorders>
            <w:vAlign w:val="center"/>
          </w:tcPr>
          <w:p w14:paraId="63E54298" w14:textId="77777777" w:rsidR="00330DE6" w:rsidRPr="001D6AA9" w:rsidRDefault="00330DE6" w:rsidP="00330DE6">
            <w:pPr>
              <w:jc w:val="center"/>
              <w:rPr>
                <w:rFonts w:ascii="Times New Roman" w:hAnsi="Times New Roman"/>
                <w:b/>
              </w:rPr>
            </w:pPr>
            <w:r w:rsidRPr="001D6AA9">
              <w:rPr>
                <w:rFonts w:ascii="Times New Roman" w:hAnsi="Times New Roman"/>
                <w:b/>
              </w:rPr>
              <w:t xml:space="preserve">Kopējā cena (projektēšana un autoruzraudzība) </w:t>
            </w:r>
            <w:r w:rsidRPr="001D6AA9">
              <w:rPr>
                <w:rFonts w:ascii="Times New Roman" w:hAnsi="Times New Roman"/>
                <w:b/>
                <w:i/>
                <w:iCs/>
              </w:rPr>
              <w:t xml:space="preserve">euro </w:t>
            </w:r>
            <w:r w:rsidRPr="001D6AA9">
              <w:rPr>
                <w:rFonts w:ascii="Times New Roman" w:hAnsi="Times New Roman"/>
                <w:b/>
              </w:rPr>
              <w:t>bez PVN</w:t>
            </w:r>
          </w:p>
        </w:tc>
        <w:tc>
          <w:tcPr>
            <w:tcW w:w="1558" w:type="dxa"/>
            <w:tcBorders>
              <w:left w:val="single" w:sz="4" w:space="0" w:color="auto"/>
            </w:tcBorders>
            <w:vAlign w:val="center"/>
          </w:tcPr>
          <w:p w14:paraId="6D38A3BF" w14:textId="77777777" w:rsidR="00330DE6" w:rsidRPr="001D6AA9" w:rsidRDefault="00330DE6" w:rsidP="00330DE6">
            <w:pPr>
              <w:jc w:val="center"/>
              <w:rPr>
                <w:rFonts w:ascii="Times New Roman" w:hAnsi="Times New Roman"/>
                <w:b/>
              </w:rPr>
            </w:pPr>
            <w:r w:rsidRPr="001D6AA9">
              <w:rPr>
                <w:rFonts w:ascii="Times New Roman" w:hAnsi="Times New Roman"/>
                <w:b/>
              </w:rPr>
              <w:t xml:space="preserve">Kopējā cena (projektēšana un autoruzraudzība) </w:t>
            </w:r>
            <w:r w:rsidRPr="001D6AA9">
              <w:rPr>
                <w:rFonts w:ascii="Times New Roman" w:hAnsi="Times New Roman"/>
                <w:b/>
                <w:i/>
                <w:iCs/>
              </w:rPr>
              <w:t>euro</w:t>
            </w:r>
            <w:r w:rsidRPr="001D6AA9">
              <w:rPr>
                <w:rFonts w:ascii="Times New Roman" w:hAnsi="Times New Roman"/>
                <w:b/>
              </w:rPr>
              <w:t xml:space="preserve"> ar PVN</w:t>
            </w:r>
          </w:p>
        </w:tc>
      </w:tr>
      <w:tr w:rsidR="000474ED" w:rsidRPr="001D6AA9" w14:paraId="458784F7" w14:textId="77777777" w:rsidTr="00330DE6">
        <w:trPr>
          <w:trHeight w:val="269"/>
        </w:trPr>
        <w:tc>
          <w:tcPr>
            <w:tcW w:w="1081" w:type="dxa"/>
            <w:tcBorders>
              <w:right w:val="single" w:sz="4" w:space="0" w:color="auto"/>
            </w:tcBorders>
          </w:tcPr>
          <w:p w14:paraId="54D95A1E"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Cena bez PVN</w:t>
            </w:r>
          </w:p>
          <w:p w14:paraId="31631228"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i/>
              </w:rPr>
              <w:t>euro</w:t>
            </w:r>
          </w:p>
        </w:tc>
        <w:tc>
          <w:tcPr>
            <w:tcW w:w="1104" w:type="dxa"/>
            <w:tcBorders>
              <w:right w:val="single" w:sz="4" w:space="0" w:color="auto"/>
            </w:tcBorders>
          </w:tcPr>
          <w:p w14:paraId="40BC5987"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 xml:space="preserve">PVN 21% </w:t>
            </w:r>
            <w:r w:rsidRPr="001D6AA9">
              <w:rPr>
                <w:rFonts w:ascii="Times New Roman" w:eastAsia="Times New Roman" w:hAnsi="Times New Roman"/>
                <w:i/>
              </w:rPr>
              <w:t>euro</w:t>
            </w:r>
          </w:p>
        </w:tc>
        <w:tc>
          <w:tcPr>
            <w:tcW w:w="1041" w:type="dxa"/>
          </w:tcPr>
          <w:p w14:paraId="14C37772"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Kopā</w:t>
            </w:r>
          </w:p>
          <w:p w14:paraId="29CA1D5E"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i/>
              </w:rPr>
              <w:t>euro</w:t>
            </w:r>
          </w:p>
        </w:tc>
        <w:tc>
          <w:tcPr>
            <w:tcW w:w="1018" w:type="dxa"/>
          </w:tcPr>
          <w:p w14:paraId="49D56787"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 xml:space="preserve">Cena bez PVN </w:t>
            </w:r>
            <w:r w:rsidRPr="001D6AA9">
              <w:rPr>
                <w:rFonts w:ascii="Times New Roman" w:eastAsia="Times New Roman" w:hAnsi="Times New Roman"/>
                <w:i/>
              </w:rPr>
              <w:t>euro</w:t>
            </w:r>
          </w:p>
        </w:tc>
        <w:tc>
          <w:tcPr>
            <w:tcW w:w="933" w:type="dxa"/>
          </w:tcPr>
          <w:p w14:paraId="1AF191B8"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 xml:space="preserve">PVN 21% </w:t>
            </w:r>
            <w:r w:rsidRPr="001D6AA9">
              <w:rPr>
                <w:rFonts w:ascii="Times New Roman" w:eastAsia="Times New Roman" w:hAnsi="Times New Roman"/>
                <w:i/>
              </w:rPr>
              <w:t>euro</w:t>
            </w:r>
          </w:p>
        </w:tc>
        <w:tc>
          <w:tcPr>
            <w:tcW w:w="1005" w:type="dxa"/>
            <w:tcBorders>
              <w:right w:val="single" w:sz="4" w:space="0" w:color="auto"/>
            </w:tcBorders>
          </w:tcPr>
          <w:p w14:paraId="406FF3FF"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rPr>
              <w:t>Kopā</w:t>
            </w:r>
          </w:p>
          <w:p w14:paraId="21F0414D" w14:textId="77777777" w:rsidR="00330DE6" w:rsidRPr="001D6AA9" w:rsidRDefault="00330DE6" w:rsidP="00330DE6">
            <w:pPr>
              <w:spacing w:after="0" w:line="240" w:lineRule="auto"/>
              <w:jc w:val="center"/>
              <w:rPr>
                <w:rFonts w:ascii="Times New Roman" w:eastAsia="Times New Roman" w:hAnsi="Times New Roman"/>
              </w:rPr>
            </w:pPr>
            <w:r w:rsidRPr="001D6AA9">
              <w:rPr>
                <w:rFonts w:ascii="Times New Roman" w:eastAsia="Times New Roman" w:hAnsi="Times New Roman"/>
                <w:i/>
              </w:rPr>
              <w:t>euro</w:t>
            </w:r>
          </w:p>
        </w:tc>
        <w:tc>
          <w:tcPr>
            <w:tcW w:w="1866" w:type="dxa"/>
            <w:vMerge w:val="restart"/>
            <w:tcBorders>
              <w:top w:val="single" w:sz="4" w:space="0" w:color="auto"/>
              <w:left w:val="single" w:sz="4" w:space="0" w:color="auto"/>
              <w:right w:val="single" w:sz="4" w:space="0" w:color="auto"/>
            </w:tcBorders>
          </w:tcPr>
          <w:p w14:paraId="1905DB46" w14:textId="77777777" w:rsidR="00330DE6" w:rsidRPr="001D6AA9" w:rsidRDefault="00330DE6" w:rsidP="00330DE6">
            <w:pPr>
              <w:spacing w:after="0" w:line="240" w:lineRule="auto"/>
              <w:jc w:val="center"/>
              <w:rPr>
                <w:rFonts w:ascii="Times New Roman" w:eastAsia="Times New Roman" w:hAnsi="Times New Roman"/>
              </w:rPr>
            </w:pPr>
          </w:p>
        </w:tc>
        <w:tc>
          <w:tcPr>
            <w:tcW w:w="1558" w:type="dxa"/>
            <w:vMerge w:val="restart"/>
            <w:tcBorders>
              <w:left w:val="single" w:sz="4" w:space="0" w:color="auto"/>
            </w:tcBorders>
          </w:tcPr>
          <w:p w14:paraId="10B9DE08" w14:textId="77777777" w:rsidR="00330DE6" w:rsidRPr="001D6AA9" w:rsidRDefault="00330DE6" w:rsidP="00330DE6">
            <w:pPr>
              <w:spacing w:after="0" w:line="240" w:lineRule="auto"/>
              <w:jc w:val="center"/>
              <w:rPr>
                <w:rFonts w:ascii="Times New Roman" w:eastAsia="Times New Roman" w:hAnsi="Times New Roman"/>
              </w:rPr>
            </w:pPr>
          </w:p>
        </w:tc>
      </w:tr>
      <w:tr w:rsidR="000474ED" w:rsidRPr="001D6AA9" w14:paraId="39B02DF2" w14:textId="77777777" w:rsidTr="00330DE6">
        <w:trPr>
          <w:trHeight w:val="412"/>
        </w:trPr>
        <w:tc>
          <w:tcPr>
            <w:tcW w:w="1081" w:type="dxa"/>
            <w:tcBorders>
              <w:right w:val="single" w:sz="4" w:space="0" w:color="auto"/>
            </w:tcBorders>
          </w:tcPr>
          <w:p w14:paraId="7B04CA13" w14:textId="77777777" w:rsidR="00330DE6" w:rsidRPr="001D6AA9" w:rsidRDefault="00330DE6" w:rsidP="00330DE6">
            <w:pPr>
              <w:spacing w:after="0" w:line="240" w:lineRule="auto"/>
              <w:jc w:val="center"/>
              <w:rPr>
                <w:rFonts w:ascii="Times New Roman" w:eastAsia="Times New Roman" w:hAnsi="Times New Roman"/>
              </w:rPr>
            </w:pPr>
          </w:p>
        </w:tc>
        <w:tc>
          <w:tcPr>
            <w:tcW w:w="1104" w:type="dxa"/>
            <w:tcBorders>
              <w:right w:val="single" w:sz="4" w:space="0" w:color="auto"/>
            </w:tcBorders>
          </w:tcPr>
          <w:p w14:paraId="01C92CA6" w14:textId="77777777" w:rsidR="00330DE6" w:rsidRPr="001D6AA9" w:rsidRDefault="00330DE6" w:rsidP="00330DE6">
            <w:pPr>
              <w:spacing w:after="0" w:line="240" w:lineRule="auto"/>
              <w:jc w:val="center"/>
              <w:rPr>
                <w:rFonts w:ascii="Times New Roman" w:eastAsia="Times New Roman" w:hAnsi="Times New Roman"/>
              </w:rPr>
            </w:pPr>
          </w:p>
        </w:tc>
        <w:tc>
          <w:tcPr>
            <w:tcW w:w="1041" w:type="dxa"/>
          </w:tcPr>
          <w:p w14:paraId="1DC28598" w14:textId="77777777" w:rsidR="00330DE6" w:rsidRPr="001D6AA9" w:rsidRDefault="00330DE6" w:rsidP="00330DE6">
            <w:pPr>
              <w:spacing w:after="0" w:line="240" w:lineRule="auto"/>
              <w:jc w:val="center"/>
              <w:rPr>
                <w:rFonts w:ascii="Times New Roman" w:eastAsia="Times New Roman" w:hAnsi="Times New Roman"/>
              </w:rPr>
            </w:pPr>
          </w:p>
        </w:tc>
        <w:tc>
          <w:tcPr>
            <w:tcW w:w="1018" w:type="dxa"/>
          </w:tcPr>
          <w:p w14:paraId="4A8BCEEB" w14:textId="77777777" w:rsidR="00330DE6" w:rsidRPr="001D6AA9" w:rsidRDefault="00330DE6" w:rsidP="00330DE6">
            <w:pPr>
              <w:spacing w:after="0" w:line="240" w:lineRule="auto"/>
              <w:jc w:val="center"/>
              <w:rPr>
                <w:rFonts w:ascii="Times New Roman" w:eastAsia="Times New Roman" w:hAnsi="Times New Roman"/>
              </w:rPr>
            </w:pPr>
          </w:p>
        </w:tc>
        <w:tc>
          <w:tcPr>
            <w:tcW w:w="933" w:type="dxa"/>
          </w:tcPr>
          <w:p w14:paraId="708DEEC6" w14:textId="77777777" w:rsidR="00330DE6" w:rsidRPr="001D6AA9" w:rsidRDefault="00330DE6" w:rsidP="00330DE6">
            <w:pPr>
              <w:spacing w:after="0" w:line="240" w:lineRule="auto"/>
              <w:jc w:val="center"/>
              <w:rPr>
                <w:rFonts w:ascii="Times New Roman" w:eastAsia="Times New Roman" w:hAnsi="Times New Roman"/>
              </w:rPr>
            </w:pPr>
          </w:p>
        </w:tc>
        <w:tc>
          <w:tcPr>
            <w:tcW w:w="1005" w:type="dxa"/>
            <w:tcBorders>
              <w:right w:val="single" w:sz="4" w:space="0" w:color="auto"/>
            </w:tcBorders>
          </w:tcPr>
          <w:p w14:paraId="100E273B" w14:textId="77777777" w:rsidR="00330DE6" w:rsidRPr="001D6AA9" w:rsidRDefault="00330DE6" w:rsidP="00330DE6">
            <w:pPr>
              <w:spacing w:after="0" w:line="240" w:lineRule="auto"/>
              <w:jc w:val="center"/>
              <w:rPr>
                <w:rFonts w:ascii="Times New Roman" w:eastAsia="Times New Roman" w:hAnsi="Times New Roman"/>
              </w:rPr>
            </w:pPr>
          </w:p>
        </w:tc>
        <w:tc>
          <w:tcPr>
            <w:tcW w:w="1866" w:type="dxa"/>
            <w:vMerge/>
            <w:tcBorders>
              <w:left w:val="single" w:sz="4" w:space="0" w:color="auto"/>
              <w:bottom w:val="single" w:sz="4" w:space="0" w:color="auto"/>
              <w:right w:val="single" w:sz="4" w:space="0" w:color="auto"/>
            </w:tcBorders>
          </w:tcPr>
          <w:p w14:paraId="0A03BB4F" w14:textId="77777777" w:rsidR="00330DE6" w:rsidRPr="001D6AA9" w:rsidRDefault="00330DE6" w:rsidP="00330DE6">
            <w:pPr>
              <w:spacing w:after="0" w:line="240" w:lineRule="auto"/>
              <w:jc w:val="center"/>
              <w:rPr>
                <w:rFonts w:ascii="Times New Roman" w:eastAsia="Times New Roman" w:hAnsi="Times New Roman"/>
              </w:rPr>
            </w:pPr>
          </w:p>
        </w:tc>
        <w:tc>
          <w:tcPr>
            <w:tcW w:w="1558" w:type="dxa"/>
            <w:vMerge/>
            <w:tcBorders>
              <w:left w:val="single" w:sz="4" w:space="0" w:color="auto"/>
            </w:tcBorders>
          </w:tcPr>
          <w:p w14:paraId="4C357401" w14:textId="77777777" w:rsidR="00330DE6" w:rsidRPr="001D6AA9" w:rsidRDefault="00330DE6" w:rsidP="00330DE6">
            <w:pPr>
              <w:spacing w:after="0" w:line="240" w:lineRule="auto"/>
              <w:jc w:val="center"/>
              <w:rPr>
                <w:rFonts w:ascii="Times New Roman" w:eastAsia="Times New Roman" w:hAnsi="Times New Roman"/>
              </w:rPr>
            </w:pPr>
          </w:p>
        </w:tc>
      </w:tr>
    </w:tbl>
    <w:p w14:paraId="36DF5FC0" w14:textId="77777777" w:rsidR="00330DE6" w:rsidRPr="00E800D9" w:rsidRDefault="00330DE6" w:rsidP="00330DE6">
      <w:pPr>
        <w:spacing w:after="0" w:line="240" w:lineRule="auto"/>
        <w:jc w:val="both"/>
        <w:rPr>
          <w:rFonts w:ascii="Times New Roman" w:eastAsia="Times New Roman" w:hAnsi="Times New Roman"/>
          <w:highlight w:val="yellow"/>
        </w:rPr>
      </w:pPr>
    </w:p>
    <w:p w14:paraId="5F4FFE6F" w14:textId="3104DD5E" w:rsidR="00DA792D" w:rsidRPr="00DA792D" w:rsidRDefault="00F637FC"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CE1955">
        <w:rPr>
          <w:rFonts w:ascii="Times New Roman" w:eastAsia="Times New Roman" w:hAnsi="Times New Roman"/>
        </w:rPr>
        <w:t xml:space="preserve">Ar šo apliecinām, ka mūsu piedāvājumā ir iekļautas visas nepieciešamās izmaksas, kas nodrošina darba/pakalpojuma izpildi saskaņā ar </w:t>
      </w:r>
      <w:r w:rsidR="00553B6B" w:rsidRPr="00CE1955">
        <w:rPr>
          <w:rFonts w:ascii="Times New Roman" w:eastAsia="Times New Roman" w:hAnsi="Times New Roman"/>
        </w:rPr>
        <w:t xml:space="preserve">konkursa </w:t>
      </w:r>
      <w:r w:rsidRPr="00CE1955">
        <w:rPr>
          <w:rFonts w:ascii="Times New Roman" w:eastAsia="Times New Roman" w:hAnsi="Times New Roman"/>
        </w:rPr>
        <w:t>nolikumā norādītajām prasībām.</w:t>
      </w:r>
    </w:p>
    <w:p w14:paraId="75E0271E" w14:textId="6AC903C9" w:rsidR="005B4A7D" w:rsidRPr="00CE1955" w:rsidRDefault="005B4A7D"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CE1955">
        <w:rPr>
          <w:rFonts w:ascii="Times New Roman" w:eastAsia="Times New Roman" w:hAnsi="Times New Roman"/>
        </w:rPr>
        <w:t xml:space="preserve">Ar šo </w:t>
      </w:r>
      <w:r w:rsidR="001C4339" w:rsidRPr="00CE1955">
        <w:rPr>
          <w:rFonts w:ascii="Times New Roman" w:eastAsia="Times New Roman" w:hAnsi="Times New Roman"/>
        </w:rPr>
        <w:t xml:space="preserve">mēs </w:t>
      </w:r>
      <w:r w:rsidRPr="00CE1955">
        <w:rPr>
          <w:rFonts w:ascii="Times New Roman" w:eastAsia="Times New Roman" w:hAnsi="Times New Roman"/>
        </w:rPr>
        <w:t>apstiprin</w:t>
      </w:r>
      <w:r w:rsidR="001C4339" w:rsidRPr="00CE1955">
        <w:rPr>
          <w:rFonts w:ascii="Times New Roman" w:eastAsia="Times New Roman" w:hAnsi="Times New Roman"/>
        </w:rPr>
        <w:t>ām</w:t>
      </w:r>
      <w:r w:rsidRPr="00CE1955">
        <w:rPr>
          <w:rFonts w:ascii="Times New Roman" w:eastAsia="Times New Roman" w:hAnsi="Times New Roman"/>
        </w:rPr>
        <w:t xml:space="preserve">, ka </w:t>
      </w:r>
      <w:r w:rsidR="001C4339" w:rsidRPr="00CE1955">
        <w:rPr>
          <w:rFonts w:ascii="Times New Roman" w:eastAsia="Times New Roman" w:hAnsi="Times New Roman"/>
        </w:rPr>
        <w:t xml:space="preserve">mūsu </w:t>
      </w:r>
      <w:r w:rsidRPr="00CE1955">
        <w:rPr>
          <w:rFonts w:ascii="Times New Roman" w:eastAsia="Times New Roman" w:hAnsi="Times New Roman"/>
        </w:rPr>
        <w:t>piedāvājums ir spēkā</w:t>
      </w:r>
      <w:r w:rsidRPr="00CE1955">
        <w:rPr>
          <w:rFonts w:ascii="Times New Roman" w:eastAsia="Times New Roman" w:hAnsi="Times New Roman"/>
          <w:b/>
        </w:rPr>
        <w:t xml:space="preserve"> </w:t>
      </w:r>
      <w:r w:rsidR="001C4339" w:rsidRPr="00CE1955">
        <w:rPr>
          <w:rFonts w:ascii="Times New Roman" w:eastAsia="Times New Roman" w:hAnsi="Times New Roman"/>
          <w:b/>
        </w:rPr>
        <w:t xml:space="preserve">6 </w:t>
      </w:r>
      <w:r w:rsidRPr="00CE1955">
        <w:rPr>
          <w:rFonts w:ascii="Times New Roman" w:eastAsia="Times New Roman" w:hAnsi="Times New Roman"/>
          <w:b/>
        </w:rPr>
        <w:t>(</w:t>
      </w:r>
      <w:r w:rsidR="001C4339" w:rsidRPr="00CE1955">
        <w:rPr>
          <w:rFonts w:ascii="Times New Roman" w:eastAsia="Times New Roman" w:hAnsi="Times New Roman"/>
          <w:b/>
        </w:rPr>
        <w:t>sešus</w:t>
      </w:r>
      <w:r w:rsidRPr="00CE1955">
        <w:rPr>
          <w:rFonts w:ascii="Times New Roman" w:eastAsia="Times New Roman" w:hAnsi="Times New Roman"/>
          <w:b/>
        </w:rPr>
        <w:t>) mēnešus</w:t>
      </w:r>
      <w:r w:rsidRPr="00CE1955">
        <w:rPr>
          <w:rFonts w:ascii="Times New Roman" w:eastAsia="Times New Roman" w:hAnsi="Times New Roman"/>
        </w:rPr>
        <w:t xml:space="preserve">, skaitot no datuma, kas </w:t>
      </w:r>
      <w:r w:rsidR="001C4339" w:rsidRPr="00CE1955">
        <w:rPr>
          <w:rFonts w:ascii="Times New Roman" w:eastAsia="Times New Roman" w:hAnsi="Times New Roman"/>
        </w:rPr>
        <w:t>atklāt</w:t>
      </w:r>
      <w:r w:rsidR="00553B6B" w:rsidRPr="00CE1955">
        <w:rPr>
          <w:rFonts w:ascii="Times New Roman" w:eastAsia="Times New Roman" w:hAnsi="Times New Roman"/>
        </w:rPr>
        <w:t>ā</w:t>
      </w:r>
      <w:r w:rsidR="001C4339" w:rsidRPr="00CE1955">
        <w:rPr>
          <w:rFonts w:ascii="Times New Roman" w:eastAsia="Times New Roman" w:hAnsi="Times New Roman"/>
        </w:rPr>
        <w:t xml:space="preserve"> </w:t>
      </w:r>
      <w:r w:rsidRPr="00CE1955">
        <w:rPr>
          <w:rFonts w:ascii="Times New Roman" w:eastAsia="Times New Roman" w:hAnsi="Times New Roman"/>
        </w:rPr>
        <w:t>konkursa nolikumā ir noteikts kā piedāvājumu iesniegšanas pēdējais termiņš.</w:t>
      </w:r>
    </w:p>
    <w:p w14:paraId="2AFE6568" w14:textId="586B01D8" w:rsidR="005B4A7D" w:rsidRPr="00B824E4" w:rsidRDefault="005B4A7D"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CE1955">
        <w:rPr>
          <w:rFonts w:ascii="Times New Roman" w:eastAsia="Times New Roman" w:hAnsi="Times New Roman"/>
        </w:rPr>
        <w:t xml:space="preserve">Ar šo </w:t>
      </w:r>
      <w:r w:rsidR="001C4339" w:rsidRPr="00CE1955">
        <w:rPr>
          <w:rFonts w:ascii="Times New Roman" w:eastAsia="Times New Roman" w:hAnsi="Times New Roman"/>
        </w:rPr>
        <w:t xml:space="preserve">mēs </w:t>
      </w:r>
      <w:r w:rsidRPr="00CE1955">
        <w:rPr>
          <w:rFonts w:ascii="Times New Roman" w:eastAsia="Times New Roman" w:hAnsi="Times New Roman"/>
        </w:rPr>
        <w:t>apliecin</w:t>
      </w:r>
      <w:r w:rsidR="001C4339" w:rsidRPr="00CE1955">
        <w:rPr>
          <w:rFonts w:ascii="Times New Roman" w:eastAsia="Times New Roman" w:hAnsi="Times New Roman"/>
        </w:rPr>
        <w:t>ām</w:t>
      </w:r>
      <w:r w:rsidRPr="00CE1955">
        <w:rPr>
          <w:rFonts w:ascii="Times New Roman" w:eastAsia="Times New Roman" w:hAnsi="Times New Roman"/>
        </w:rPr>
        <w:t xml:space="preserve">, ka visa dokumentācija, kas iesniegta kopā ar šo pieteikumu, ir patiesa un var tikt </w:t>
      </w:r>
      <w:r w:rsidRPr="00B824E4">
        <w:rPr>
          <w:rFonts w:ascii="Times New Roman" w:eastAsia="Times New Roman" w:hAnsi="Times New Roman"/>
        </w:rPr>
        <w:t xml:space="preserve">pārbaudīta attiecīgās institūcijās, bankās un pie </w:t>
      </w:r>
      <w:r w:rsidR="001C4339" w:rsidRPr="00B824E4">
        <w:rPr>
          <w:rFonts w:ascii="Times New Roman" w:eastAsia="Times New Roman" w:hAnsi="Times New Roman"/>
        </w:rPr>
        <w:t xml:space="preserve">uzņēmuma </w:t>
      </w:r>
      <w:r w:rsidRPr="00B824E4">
        <w:rPr>
          <w:rFonts w:ascii="Times New Roman" w:eastAsia="Times New Roman" w:hAnsi="Times New Roman"/>
        </w:rPr>
        <w:t>klientiem.</w:t>
      </w:r>
    </w:p>
    <w:p w14:paraId="159E1AD9" w14:textId="32F05364" w:rsidR="00D75FFD" w:rsidRPr="00B824E4" w:rsidRDefault="00D661A3" w:rsidP="00DA792D">
      <w:pPr>
        <w:pStyle w:val="Sarakstarindkopa"/>
        <w:numPr>
          <w:ilvl w:val="0"/>
          <w:numId w:val="41"/>
        </w:numPr>
        <w:spacing w:after="120" w:line="240" w:lineRule="auto"/>
        <w:ind w:left="425" w:hanging="357"/>
        <w:contextualSpacing w:val="0"/>
        <w:jc w:val="both"/>
        <w:rPr>
          <w:rFonts w:ascii="Times New Roman" w:eastAsia="Times New Roman" w:hAnsi="Times New Roman"/>
        </w:rPr>
      </w:pPr>
      <w:r w:rsidRPr="00B824E4">
        <w:rPr>
          <w:rFonts w:ascii="Times New Roman" w:eastAsia="Times New Roman" w:hAnsi="Times New Roman"/>
        </w:rPr>
        <w:t xml:space="preserve">Ja mūsu piedāvājums tiks akceptēts, mēs apņemamies noslēgt </w:t>
      </w:r>
      <w:r w:rsidR="00553B6B" w:rsidRPr="00B824E4">
        <w:rPr>
          <w:rFonts w:ascii="Times New Roman" w:eastAsia="Times New Roman" w:hAnsi="Times New Roman"/>
        </w:rPr>
        <w:t xml:space="preserve">iepirkuma </w:t>
      </w:r>
      <w:r w:rsidRPr="00B824E4">
        <w:rPr>
          <w:rFonts w:ascii="Times New Roman" w:eastAsia="Times New Roman" w:hAnsi="Times New Roman"/>
        </w:rPr>
        <w:t>līgumu un veikt darbus atbilstoši iepirkuma līgumā noteiktajām prasībām.</w:t>
      </w:r>
    </w:p>
    <w:p w14:paraId="76A72241" w14:textId="77777777" w:rsidR="00141BF8" w:rsidRPr="00B01640" w:rsidRDefault="00141BF8" w:rsidP="00DA792D">
      <w:pPr>
        <w:numPr>
          <w:ilvl w:val="0"/>
          <w:numId w:val="41"/>
        </w:numPr>
        <w:spacing w:after="120" w:line="240" w:lineRule="auto"/>
        <w:ind w:left="425" w:hanging="357"/>
        <w:jc w:val="both"/>
        <w:rPr>
          <w:rFonts w:asciiTheme="majorBidi" w:eastAsia="Times New Roman" w:hAnsiTheme="majorBidi" w:cstheme="majorBidi"/>
          <w:color w:val="000000"/>
        </w:rPr>
      </w:pPr>
      <w:r w:rsidRPr="00B824E4">
        <w:rPr>
          <w:rFonts w:asciiTheme="majorBidi" w:hAnsiTheme="majorBidi" w:cstheme="majorBidi"/>
          <w:noProof/>
        </w:rPr>
        <w:t>Piedāvājums Iepirkumā sagatavots neatkarīgi no citiem pretendentiem, tajā skaitā, pretendents ir iesniedzis piedāvājumu neatkarīgi no konkurentiem un bez konsultācijām, līgumiem vai vienošanām, vai</w:t>
      </w:r>
      <w:r w:rsidRPr="00B01640">
        <w:rPr>
          <w:rFonts w:asciiTheme="majorBidi" w:hAnsiTheme="majorBidi" w:cstheme="majorBidi"/>
          <w:noProof/>
        </w:rPr>
        <w:t xml:space="preserve">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94C13AD" w14:textId="77777777" w:rsidR="0035628C" w:rsidRPr="00B01640" w:rsidRDefault="0035628C" w:rsidP="00DA792D">
      <w:pPr>
        <w:numPr>
          <w:ilvl w:val="0"/>
          <w:numId w:val="41"/>
        </w:numPr>
        <w:spacing w:after="0" w:line="240" w:lineRule="auto"/>
        <w:ind w:left="426"/>
        <w:contextualSpacing/>
        <w:jc w:val="both"/>
        <w:rPr>
          <w:rFonts w:asciiTheme="majorBidi" w:eastAsia="Times New Roman" w:hAnsiTheme="majorBidi" w:cstheme="majorBidi"/>
          <w:color w:val="000000"/>
        </w:rPr>
      </w:pPr>
      <w:r w:rsidRPr="00B01640">
        <w:rPr>
          <w:rFonts w:asciiTheme="majorBidi" w:hAnsiTheme="majorBidi" w:cstheme="majorBidi"/>
          <w:noProof/>
        </w:rPr>
        <w:t>Mums nav konkurenci ierobežojošas priekšrocības Iepirkumā, jo mēs vai ar mums saistīta juridiskā persona nav bijusi iesaistīta Iepirkuma sagatavošanā saskaņā ar Publisko iepirkumu likuma 18. panta ceturto daļu.</w:t>
      </w:r>
    </w:p>
    <w:p w14:paraId="6B9C083A" w14:textId="77777777" w:rsidR="00DF2907" w:rsidRPr="00B01640" w:rsidRDefault="00DF2907" w:rsidP="00DA792D">
      <w:pPr>
        <w:pStyle w:val="Sarakstarindkopa"/>
        <w:spacing w:after="0" w:line="240" w:lineRule="auto"/>
        <w:ind w:left="426"/>
        <w:rPr>
          <w:rFonts w:asciiTheme="majorBidi" w:hAnsiTheme="majorBidi" w:cstheme="majorBidi"/>
        </w:rPr>
      </w:pPr>
    </w:p>
    <w:p w14:paraId="0ED02C25" w14:textId="77777777" w:rsidR="009321EA" w:rsidRDefault="00DF2907" w:rsidP="009321EA">
      <w:pPr>
        <w:numPr>
          <w:ilvl w:val="0"/>
          <w:numId w:val="41"/>
        </w:numPr>
        <w:spacing w:after="0" w:line="240" w:lineRule="auto"/>
        <w:ind w:left="426"/>
        <w:contextualSpacing/>
        <w:jc w:val="both"/>
        <w:rPr>
          <w:rFonts w:asciiTheme="majorBidi" w:eastAsia="Times New Roman" w:hAnsiTheme="majorBidi" w:cstheme="majorBidi"/>
          <w:color w:val="000000"/>
        </w:rPr>
      </w:pPr>
      <w:r w:rsidRPr="00B01640">
        <w:rPr>
          <w:rFonts w:asciiTheme="majorBidi" w:hAnsiTheme="majorBidi" w:cstheme="majorBidi"/>
        </w:rPr>
        <w:t>Neesam nekādā veidā ieinteresēti nevienā citā piedāvājumā, kas iesniegts Iepirkumā un sniedzam patiesu informāciju savas kvalifikācijas novērtēšanai.</w:t>
      </w:r>
    </w:p>
    <w:p w14:paraId="633A3A2B" w14:textId="77777777" w:rsidR="009321EA" w:rsidRDefault="009321EA" w:rsidP="009321EA">
      <w:pPr>
        <w:pStyle w:val="Sarakstarindkopa"/>
        <w:rPr>
          <w:rFonts w:ascii="Times New Roman" w:hAnsi="Times New Roman"/>
          <w:bCs/>
          <w:sz w:val="24"/>
          <w:szCs w:val="24"/>
        </w:rPr>
      </w:pPr>
    </w:p>
    <w:p w14:paraId="611D604A" w14:textId="7981A713" w:rsidR="009321EA" w:rsidRPr="00942B24" w:rsidRDefault="009321EA" w:rsidP="00B824E4">
      <w:pPr>
        <w:numPr>
          <w:ilvl w:val="0"/>
          <w:numId w:val="41"/>
        </w:numPr>
        <w:shd w:val="clear" w:color="auto" w:fill="FFFFFF" w:themeFill="background1"/>
        <w:spacing w:after="0" w:line="240" w:lineRule="auto"/>
        <w:ind w:left="426"/>
        <w:contextualSpacing/>
        <w:rPr>
          <w:rFonts w:ascii="Times New Roman" w:hAnsi="Times New Roman"/>
          <w:bCs/>
        </w:rPr>
      </w:pPr>
      <w:r w:rsidRPr="00942B24">
        <w:rPr>
          <w:rFonts w:ascii="Times New Roman" w:hAnsi="Times New Roman"/>
          <w:bCs/>
        </w:rPr>
        <w:t>Pretendents apliecina, ka, veicot saimniecisko darbību pēc 2022. gada 24. februāra:</w:t>
      </w:r>
    </w:p>
    <w:p w14:paraId="5E39DF85" w14:textId="77777777" w:rsidR="008370B4" w:rsidRPr="00942B24" w:rsidRDefault="009321EA" w:rsidP="00B824E4">
      <w:pPr>
        <w:shd w:val="clear" w:color="auto" w:fill="FFFFFF" w:themeFill="background1"/>
        <w:spacing w:after="0" w:line="240" w:lineRule="auto"/>
        <w:contextualSpacing/>
        <w:rPr>
          <w:rFonts w:ascii="Times New Roman" w:hAnsi="Times New Roman"/>
          <w:bCs/>
        </w:rPr>
      </w:pPr>
      <w:r w:rsidRPr="00942B24">
        <w:rPr>
          <w:rFonts w:ascii="Times New Roman" w:hAnsi="Times New Roman"/>
          <w:bCs/>
        </w:rPr>
        <w:lastRenderedPageBreak/>
        <w:t>-</w:t>
      </w:r>
      <w:r w:rsidRPr="00942B24">
        <w:rPr>
          <w:rFonts w:ascii="Times New Roman" w:hAnsi="Times New Roman"/>
          <w:bCs/>
        </w:rPr>
        <w:tab/>
        <w:t>neizmanto materiālus, iekārtas, līdzekļus vai inventāru, kas ražots Krievijas Federācijā vai Baltkrievijas Republikā (izņemot tādus, kas iegādāti līdz minētajam datumam);</w:t>
      </w:r>
    </w:p>
    <w:p w14:paraId="1111D362" w14:textId="3E1C496E" w:rsidR="009321EA" w:rsidRPr="00942B24" w:rsidRDefault="009321EA" w:rsidP="00B824E4">
      <w:pPr>
        <w:shd w:val="clear" w:color="auto" w:fill="FFFFFF" w:themeFill="background1"/>
        <w:spacing w:after="0" w:line="240" w:lineRule="auto"/>
        <w:contextualSpacing/>
        <w:rPr>
          <w:rFonts w:ascii="Times New Roman" w:hAnsi="Times New Roman"/>
          <w:bCs/>
        </w:rPr>
      </w:pPr>
      <w:r w:rsidRPr="00942B24">
        <w:rPr>
          <w:rFonts w:ascii="Times New Roman" w:hAnsi="Times New Roman"/>
          <w:bCs/>
        </w:rPr>
        <w:t>-</w:t>
      </w:r>
      <w:r w:rsidRPr="00942B24">
        <w:rPr>
          <w:rFonts w:ascii="Times New Roman" w:hAnsi="Times New Roman"/>
          <w:bCs/>
        </w:rPr>
        <w:tab/>
        <w:t>neveic darbības, kas tieši vai netieši atbalsta minēto valstu industriju;</w:t>
      </w:r>
    </w:p>
    <w:p w14:paraId="01483D0D" w14:textId="107E5531" w:rsidR="00141BF8" w:rsidRPr="00942B24" w:rsidRDefault="009321EA" w:rsidP="00B824E4">
      <w:pPr>
        <w:shd w:val="clear" w:color="auto" w:fill="FFFFFF" w:themeFill="background1"/>
        <w:spacing w:after="0" w:line="240" w:lineRule="auto"/>
        <w:contextualSpacing/>
        <w:rPr>
          <w:rFonts w:ascii="Times New Roman" w:hAnsi="Times New Roman"/>
          <w:bCs/>
        </w:rPr>
      </w:pPr>
      <w:r w:rsidRPr="00942B24">
        <w:rPr>
          <w:rFonts w:ascii="Times New Roman" w:hAnsi="Times New Roman"/>
          <w:bCs/>
        </w:rPr>
        <w:t>-</w:t>
      </w:r>
      <w:r w:rsidRPr="00942B24">
        <w:rPr>
          <w:rFonts w:ascii="Times New Roman" w:hAnsi="Times New Roman"/>
          <w:bCs/>
        </w:rPr>
        <w:tab/>
        <w:t>saistību izpildē neiesaista personas, kuras pēc minētā datuma turpina apmeklēt minētās valstis.</w:t>
      </w:r>
    </w:p>
    <w:tbl>
      <w:tblPr>
        <w:tblW w:w="4970" w:type="pct"/>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
        <w:gridCol w:w="479"/>
        <w:gridCol w:w="7067"/>
        <w:gridCol w:w="842"/>
        <w:gridCol w:w="795"/>
        <w:gridCol w:w="36"/>
      </w:tblGrid>
      <w:tr w:rsidR="00DA792D" w:rsidRPr="002F11DC" w14:paraId="0D49B09D" w14:textId="77777777" w:rsidTr="00C22892">
        <w:trPr>
          <w:gridAfter w:val="1"/>
          <w:wAfter w:w="21" w:type="pct"/>
          <w:trHeight w:val="434"/>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bookmarkEnd w:id="46"/>
          <w:p w14:paraId="04484E81" w14:textId="4CDBF3A9" w:rsidR="00DA792D" w:rsidRPr="002F11DC" w:rsidRDefault="008370B4" w:rsidP="00C22892">
            <w:pPr>
              <w:suppressAutoHyphens/>
              <w:spacing w:after="0" w:line="240" w:lineRule="auto"/>
              <w:jc w:val="both"/>
              <w:rPr>
                <w:rFonts w:ascii="Times New Roman" w:eastAsia="Times New Roman" w:hAnsi="Times New Roman"/>
                <w:bCs/>
                <w:lang w:eastAsia="zh-CN"/>
              </w:rPr>
            </w:pPr>
            <w:r>
              <w:rPr>
                <w:rFonts w:ascii="Times New Roman" w:eastAsia="Times New Roman" w:hAnsi="Times New Roman"/>
                <w:bCs/>
                <w:lang w:val="en-GB" w:eastAsia="zh-CN"/>
              </w:rPr>
              <w:t>9</w:t>
            </w:r>
            <w:r w:rsidR="00DA792D" w:rsidRPr="002F11DC">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64F86C20"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 xml:space="preserve">Pretendenta vai visu piegādātāju apvienības dalībnieku (gadījumā, ja pretendents ir personu apvienība) vai pretendenta piesaistītā apakšuzņēmēja atbilstība mazā vai vidējā uzņēmuma definīcijai atbilstoši Eiropas Komisijas 2014.gada regulas Nr.651/2014 1.pielikuma 2.pantam: </w:t>
            </w:r>
          </w:p>
          <w:p w14:paraId="2958E97C" w14:textId="77777777" w:rsidR="00DA792D" w:rsidRPr="002F11DC" w:rsidRDefault="00DA792D" w:rsidP="00C22892">
            <w:pPr>
              <w:suppressAutoHyphens/>
              <w:spacing w:after="0" w:line="240" w:lineRule="auto"/>
              <w:jc w:val="both"/>
              <w:rPr>
                <w:rFonts w:ascii="Times New Roman" w:eastAsia="Times New Roman" w:hAnsi="Times New Roman"/>
                <w:bCs/>
                <w:i/>
                <w:lang w:eastAsia="zh-CN"/>
              </w:rPr>
            </w:pPr>
            <w:r w:rsidRPr="002F11DC">
              <w:rPr>
                <w:rFonts w:ascii="Times New Roman" w:eastAsia="Times New Roman" w:hAnsi="Times New Roman"/>
                <w:bCs/>
                <w:i/>
                <w:lang w:eastAsia="zh-CN"/>
              </w:rPr>
              <w:t>(Jānorāda uzņēmuma nosaukums un vārds “atbilst” vai “neatbilst”. Piemēram: Pretendents SIA “xxx” – atbilst. Pretendenta dalībnieks SIA “xxx” – neatbilst.)</w:t>
            </w:r>
          </w:p>
        </w:tc>
        <w:tc>
          <w:tcPr>
            <w:tcW w:w="891" w:type="pct"/>
            <w:gridSpan w:val="2"/>
            <w:tcBorders>
              <w:top w:val="single" w:sz="4" w:space="0" w:color="auto"/>
              <w:left w:val="single" w:sz="4" w:space="0" w:color="auto"/>
              <w:bottom w:val="single" w:sz="4" w:space="0" w:color="auto"/>
              <w:right w:val="single" w:sz="4" w:space="0" w:color="auto"/>
            </w:tcBorders>
            <w:hideMark/>
          </w:tcPr>
          <w:p w14:paraId="5301F610" w14:textId="77777777" w:rsidR="00DA792D" w:rsidRPr="002F11DC" w:rsidRDefault="00DA792D" w:rsidP="00C22892">
            <w:pPr>
              <w:suppressAutoHyphens/>
              <w:spacing w:after="0" w:line="240" w:lineRule="auto"/>
              <w:jc w:val="both"/>
              <w:rPr>
                <w:rFonts w:ascii="Times New Roman" w:eastAsia="Times New Roman" w:hAnsi="Times New Roman"/>
                <w:i/>
                <w:iCs/>
                <w:lang w:eastAsia="zh-CN"/>
              </w:rPr>
            </w:pPr>
            <w:r w:rsidRPr="002F11DC">
              <w:rPr>
                <w:rFonts w:ascii="Times New Roman" w:eastAsia="Times New Roman" w:hAnsi="Times New Roman"/>
                <w:i/>
                <w:iCs/>
                <w:lang w:eastAsia="zh-CN"/>
              </w:rPr>
              <w:t>Obligāti jāaizpilda</w:t>
            </w:r>
          </w:p>
        </w:tc>
      </w:tr>
      <w:tr w:rsidR="00DA792D" w:rsidRPr="002F11DC" w14:paraId="55310D78"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F09209E" w14:textId="220E8E04" w:rsidR="00DA792D" w:rsidRPr="002F11DC" w:rsidRDefault="008370B4" w:rsidP="00C22892">
            <w:pPr>
              <w:suppressAutoHyphens/>
              <w:spacing w:after="0" w:line="240" w:lineRule="auto"/>
              <w:jc w:val="both"/>
              <w:rPr>
                <w:rFonts w:ascii="Times New Roman" w:eastAsia="Times New Roman" w:hAnsi="Times New Roman"/>
                <w:bCs/>
                <w:lang w:eastAsia="zh-CN"/>
              </w:rPr>
            </w:pPr>
            <w:r>
              <w:rPr>
                <w:rFonts w:ascii="Times New Roman" w:eastAsia="Times New Roman" w:hAnsi="Times New Roman"/>
                <w:bCs/>
                <w:lang w:val="en-GB" w:eastAsia="zh-CN"/>
              </w:rPr>
              <w:t>10</w:t>
            </w:r>
            <w:r w:rsidR="00DA792D" w:rsidRPr="002F11DC">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7C354654"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Pretendents atbilst mikro/ mazā/ vidējā uzņēmuma statusam</w:t>
            </w:r>
            <w:r w:rsidRPr="002F11DC">
              <w:rPr>
                <w:rFonts w:ascii="Times New Roman" w:eastAsia="Times New Roman" w:hAnsi="Times New Roman"/>
                <w:bCs/>
                <w:vertAlign w:val="superscript"/>
                <w:lang w:eastAsia="zh-CN"/>
              </w:rPr>
              <w:footnoteReference w:id="5"/>
            </w:r>
            <w:r w:rsidRPr="002F11DC">
              <w:rPr>
                <w:rFonts w:ascii="Times New Roman" w:eastAsia="Times New Roman" w:hAnsi="Times New Roman"/>
                <w:bCs/>
                <w:lang w:eastAsia="zh-CN"/>
              </w:rPr>
              <w:t xml:space="preserve"> (norādīt atbilstošo)</w:t>
            </w:r>
          </w:p>
        </w:tc>
        <w:tc>
          <w:tcPr>
            <w:tcW w:w="891" w:type="pct"/>
            <w:gridSpan w:val="2"/>
            <w:tcBorders>
              <w:top w:val="single" w:sz="4" w:space="0" w:color="auto"/>
              <w:left w:val="single" w:sz="4" w:space="0" w:color="auto"/>
              <w:bottom w:val="single" w:sz="4" w:space="0" w:color="auto"/>
              <w:right w:val="single" w:sz="4" w:space="0" w:color="auto"/>
            </w:tcBorders>
            <w:hideMark/>
          </w:tcPr>
          <w:p w14:paraId="22D80B2A" w14:textId="77777777" w:rsidR="00DA792D" w:rsidRPr="002F11DC" w:rsidRDefault="00DA792D" w:rsidP="00C22892">
            <w:pPr>
              <w:suppressAutoHyphens/>
              <w:spacing w:after="0" w:line="240" w:lineRule="auto"/>
              <w:jc w:val="both"/>
              <w:rPr>
                <w:rFonts w:ascii="Times New Roman" w:eastAsia="Times New Roman" w:hAnsi="Times New Roman"/>
                <w:lang w:eastAsia="zh-CN"/>
              </w:rPr>
            </w:pPr>
            <w:r w:rsidRPr="002F11DC">
              <w:rPr>
                <w:rFonts w:ascii="Times New Roman" w:eastAsia="Times New Roman" w:hAnsi="Times New Roman"/>
                <w:i/>
                <w:iCs/>
                <w:lang w:eastAsia="zh-CN"/>
              </w:rPr>
              <w:t>Obligāti jāaizpilda</w:t>
            </w:r>
          </w:p>
        </w:tc>
      </w:tr>
      <w:tr w:rsidR="00DA792D" w:rsidRPr="002F11DC" w14:paraId="08DAC4AD"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5DE8BCF" w14:textId="5B957C53" w:rsidR="00DA792D" w:rsidRPr="002F11DC" w:rsidRDefault="00DA792D" w:rsidP="00C22892">
            <w:pPr>
              <w:suppressAutoHyphens/>
              <w:spacing w:after="0" w:line="240" w:lineRule="auto"/>
              <w:jc w:val="both"/>
              <w:rPr>
                <w:rFonts w:ascii="Times New Roman" w:eastAsia="Times New Roman" w:hAnsi="Times New Roman"/>
                <w:bCs/>
                <w:lang w:eastAsia="zh-CN"/>
              </w:rPr>
            </w:pPr>
            <w:r>
              <w:rPr>
                <w:rFonts w:ascii="Times New Roman" w:eastAsia="Times New Roman" w:hAnsi="Times New Roman"/>
                <w:bCs/>
                <w:lang w:val="en-GB" w:eastAsia="zh-CN"/>
              </w:rPr>
              <w:t>1</w:t>
            </w:r>
            <w:r w:rsidR="008370B4">
              <w:rPr>
                <w:rFonts w:ascii="Times New Roman" w:eastAsia="Times New Roman" w:hAnsi="Times New Roman"/>
                <w:bCs/>
                <w:lang w:val="en-GB" w:eastAsia="zh-CN"/>
              </w:rPr>
              <w:t>1</w:t>
            </w:r>
            <w:r w:rsidRPr="002F11DC">
              <w:rPr>
                <w:rFonts w:ascii="Times New Roman" w:eastAsia="Times New Roman" w:hAnsi="Times New Roman"/>
                <w:bCs/>
                <w:lang w:val="en-GB"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55A66E85"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Pretendents plāno piesaistīt apakšuzņēmējus</w:t>
            </w:r>
            <w:r w:rsidRPr="002F11DC">
              <w:rPr>
                <w:rFonts w:ascii="Times New Roman" w:eastAsia="Times New Roman" w:hAnsi="Times New Roman"/>
                <w:bCs/>
                <w:vertAlign w:val="superscript"/>
                <w:lang w:eastAsia="zh-CN"/>
              </w:rPr>
              <w:footnoteReference w:id="6"/>
            </w:r>
            <w:r w:rsidRPr="002F11DC">
              <w:rPr>
                <w:rFonts w:ascii="Times New Roman" w:eastAsia="Times New Roman" w:hAnsi="Times New Roman"/>
                <w:bCs/>
                <w:lang w:eastAsia="zh-CN"/>
              </w:rPr>
              <w:t xml:space="preserve"> (jā/ nē)</w:t>
            </w:r>
          </w:p>
        </w:tc>
        <w:tc>
          <w:tcPr>
            <w:tcW w:w="891" w:type="pct"/>
            <w:gridSpan w:val="2"/>
            <w:tcBorders>
              <w:top w:val="single" w:sz="4" w:space="0" w:color="auto"/>
              <w:left w:val="single" w:sz="4" w:space="0" w:color="auto"/>
              <w:bottom w:val="single" w:sz="4" w:space="0" w:color="auto"/>
              <w:right w:val="single" w:sz="4" w:space="0" w:color="auto"/>
            </w:tcBorders>
            <w:hideMark/>
          </w:tcPr>
          <w:p w14:paraId="6CEADADA" w14:textId="77777777" w:rsidR="00DA792D" w:rsidRPr="002F11DC" w:rsidRDefault="00DA792D" w:rsidP="00C22892">
            <w:pPr>
              <w:suppressAutoHyphens/>
              <w:spacing w:after="0" w:line="240" w:lineRule="auto"/>
              <w:jc w:val="both"/>
              <w:rPr>
                <w:rFonts w:ascii="Times New Roman" w:eastAsia="Times New Roman" w:hAnsi="Times New Roman"/>
                <w:lang w:eastAsia="zh-CN"/>
              </w:rPr>
            </w:pPr>
            <w:r w:rsidRPr="002F11DC">
              <w:rPr>
                <w:rFonts w:ascii="Times New Roman" w:eastAsia="Times New Roman" w:hAnsi="Times New Roman"/>
                <w:i/>
                <w:iCs/>
                <w:lang w:eastAsia="zh-CN"/>
              </w:rPr>
              <w:t>Obligāti jāaizpilda</w:t>
            </w:r>
          </w:p>
        </w:tc>
      </w:tr>
      <w:tr w:rsidR="00DA792D" w:rsidRPr="002F11DC" w14:paraId="51CDC968"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4BB7CE7B" w14:textId="7CF7A4E2" w:rsidR="00DA792D" w:rsidRPr="002F11DC" w:rsidRDefault="00DA792D" w:rsidP="00C22892">
            <w:pPr>
              <w:suppressAutoHyphens/>
              <w:spacing w:after="0" w:line="240" w:lineRule="auto"/>
              <w:jc w:val="both"/>
              <w:rPr>
                <w:rFonts w:ascii="Times New Roman" w:eastAsia="Times New Roman" w:hAnsi="Times New Roman"/>
                <w:bCs/>
                <w:lang w:eastAsia="zh-CN"/>
              </w:rPr>
            </w:pPr>
            <w:r>
              <w:rPr>
                <w:rFonts w:ascii="Times New Roman" w:eastAsia="Times New Roman" w:hAnsi="Times New Roman"/>
                <w:bCs/>
                <w:lang w:eastAsia="zh-CN"/>
              </w:rPr>
              <w:t>1</w:t>
            </w:r>
            <w:r w:rsidR="008370B4">
              <w:rPr>
                <w:rFonts w:ascii="Times New Roman" w:eastAsia="Times New Roman" w:hAnsi="Times New Roman"/>
                <w:bCs/>
                <w:lang w:eastAsia="zh-CN"/>
              </w:rPr>
              <w:t>2</w:t>
            </w:r>
            <w:r>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65790FE9"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Norādīt personas, kurām pretendentā ir izšķiroša ietekme uz līdzdalības pamata normatīvo aktu par koncerniem izpratnē</w:t>
            </w:r>
            <w:r w:rsidRPr="002F11DC">
              <w:rPr>
                <w:rFonts w:ascii="Times New Roman" w:eastAsia="Times New Roman" w:hAnsi="Times New Roman"/>
                <w:bCs/>
                <w:vertAlign w:val="superscript"/>
                <w:lang w:eastAsia="zh-CN"/>
              </w:rPr>
              <w:footnoteReference w:id="7"/>
            </w:r>
          </w:p>
        </w:tc>
        <w:tc>
          <w:tcPr>
            <w:tcW w:w="891" w:type="pct"/>
            <w:gridSpan w:val="2"/>
            <w:tcBorders>
              <w:top w:val="single" w:sz="4" w:space="0" w:color="auto"/>
              <w:left w:val="single" w:sz="4" w:space="0" w:color="auto"/>
              <w:bottom w:val="single" w:sz="4" w:space="0" w:color="auto"/>
              <w:right w:val="single" w:sz="4" w:space="0" w:color="auto"/>
            </w:tcBorders>
            <w:hideMark/>
          </w:tcPr>
          <w:p w14:paraId="70644591" w14:textId="77777777" w:rsidR="00DA792D" w:rsidRPr="002F11DC" w:rsidRDefault="00DA792D" w:rsidP="00C22892">
            <w:pPr>
              <w:suppressAutoHyphens/>
              <w:spacing w:after="0" w:line="240" w:lineRule="auto"/>
              <w:jc w:val="both"/>
              <w:rPr>
                <w:rFonts w:ascii="Times New Roman" w:eastAsia="Times New Roman" w:hAnsi="Times New Roman"/>
                <w:lang w:eastAsia="zh-CN"/>
              </w:rPr>
            </w:pPr>
            <w:r w:rsidRPr="002F11DC">
              <w:rPr>
                <w:rFonts w:ascii="Times New Roman" w:eastAsia="Times New Roman" w:hAnsi="Times New Roman"/>
                <w:i/>
                <w:iCs/>
                <w:lang w:eastAsia="zh-CN"/>
              </w:rPr>
              <w:t>Obligāti jāaizpilda</w:t>
            </w:r>
          </w:p>
        </w:tc>
      </w:tr>
      <w:tr w:rsidR="00DA792D" w:rsidRPr="002F11DC" w14:paraId="66DC259E"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5EB46CD4" w14:textId="3C49A6AC"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1</w:t>
            </w:r>
            <w:r w:rsidR="008370B4">
              <w:rPr>
                <w:rFonts w:ascii="Times New Roman" w:eastAsia="Times New Roman" w:hAnsi="Times New Roman"/>
                <w:bCs/>
                <w:lang w:eastAsia="zh-CN"/>
              </w:rPr>
              <w:t>3</w:t>
            </w:r>
            <w:r w:rsidRPr="002F11DC">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4ABFD6E2"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Norādīt pretendenta patiesā labuma guvējus</w:t>
            </w:r>
          </w:p>
        </w:tc>
        <w:tc>
          <w:tcPr>
            <w:tcW w:w="891" w:type="pct"/>
            <w:gridSpan w:val="2"/>
            <w:tcBorders>
              <w:top w:val="single" w:sz="4" w:space="0" w:color="auto"/>
              <w:left w:val="single" w:sz="4" w:space="0" w:color="auto"/>
              <w:bottom w:val="single" w:sz="4" w:space="0" w:color="auto"/>
              <w:right w:val="single" w:sz="4" w:space="0" w:color="auto"/>
            </w:tcBorders>
            <w:hideMark/>
          </w:tcPr>
          <w:p w14:paraId="3CA37C16" w14:textId="77777777" w:rsidR="00DA792D" w:rsidRPr="002F11DC" w:rsidRDefault="00DA792D" w:rsidP="00C22892">
            <w:pPr>
              <w:suppressAutoHyphens/>
              <w:spacing w:after="0" w:line="240" w:lineRule="auto"/>
              <w:jc w:val="both"/>
              <w:rPr>
                <w:rFonts w:ascii="Times New Roman" w:eastAsia="Times New Roman" w:hAnsi="Times New Roman"/>
                <w:i/>
                <w:iCs/>
                <w:lang w:eastAsia="zh-CN"/>
              </w:rPr>
            </w:pPr>
            <w:r w:rsidRPr="002F11DC">
              <w:rPr>
                <w:rFonts w:ascii="Times New Roman" w:eastAsia="Times New Roman" w:hAnsi="Times New Roman"/>
                <w:i/>
                <w:iCs/>
                <w:lang w:eastAsia="zh-CN"/>
              </w:rPr>
              <w:t>Obligāti jāaizpilda</w:t>
            </w:r>
          </w:p>
        </w:tc>
      </w:tr>
      <w:tr w:rsidR="00DA792D" w:rsidRPr="002F11DC" w14:paraId="16DC8F73" w14:textId="77777777" w:rsidTr="00C22892">
        <w:trPr>
          <w:gridAfter w:val="1"/>
          <w:wAfter w:w="21" w:type="pct"/>
        </w:trPr>
        <w:tc>
          <w:tcPr>
            <w:tcW w:w="258" w:type="pct"/>
            <w:gridSpan w:val="2"/>
            <w:tcBorders>
              <w:top w:val="single" w:sz="4" w:space="0" w:color="auto"/>
              <w:left w:val="single" w:sz="4" w:space="0" w:color="auto"/>
              <w:bottom w:val="single" w:sz="4" w:space="0" w:color="auto"/>
              <w:right w:val="single" w:sz="4" w:space="0" w:color="auto"/>
            </w:tcBorders>
            <w:shd w:val="clear" w:color="auto" w:fill="D9D9D9"/>
            <w:hideMark/>
          </w:tcPr>
          <w:p w14:paraId="269BFF22" w14:textId="3FA8015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1</w:t>
            </w:r>
            <w:r w:rsidR="008370B4">
              <w:rPr>
                <w:rFonts w:ascii="Times New Roman" w:eastAsia="Times New Roman" w:hAnsi="Times New Roman"/>
                <w:bCs/>
                <w:lang w:eastAsia="zh-CN"/>
              </w:rPr>
              <w:t>4</w:t>
            </w:r>
            <w:r w:rsidRPr="002F11DC">
              <w:rPr>
                <w:rFonts w:ascii="Times New Roman" w:eastAsia="Times New Roman" w:hAnsi="Times New Roman"/>
                <w:bCs/>
                <w:lang w:eastAsia="zh-CN"/>
              </w:rPr>
              <w:t>.</w:t>
            </w:r>
          </w:p>
        </w:tc>
        <w:tc>
          <w:tcPr>
            <w:tcW w:w="3830" w:type="pct"/>
            <w:tcBorders>
              <w:top w:val="single" w:sz="4" w:space="0" w:color="auto"/>
              <w:left w:val="single" w:sz="4" w:space="0" w:color="auto"/>
              <w:bottom w:val="single" w:sz="4" w:space="0" w:color="auto"/>
              <w:right w:val="single" w:sz="4" w:space="0" w:color="auto"/>
            </w:tcBorders>
            <w:shd w:val="clear" w:color="auto" w:fill="D9D9D9"/>
            <w:hideMark/>
          </w:tcPr>
          <w:p w14:paraId="499781EF" w14:textId="77777777" w:rsidR="00DA792D" w:rsidRPr="002F11DC" w:rsidRDefault="00DA792D" w:rsidP="00C22892">
            <w:pPr>
              <w:suppressAutoHyphens/>
              <w:spacing w:after="0" w:line="240" w:lineRule="auto"/>
              <w:jc w:val="both"/>
              <w:rPr>
                <w:rFonts w:ascii="Times New Roman" w:eastAsia="Times New Roman" w:hAnsi="Times New Roman"/>
                <w:bCs/>
                <w:lang w:eastAsia="zh-CN"/>
              </w:rPr>
            </w:pPr>
            <w:r w:rsidRPr="002F11DC">
              <w:rPr>
                <w:rFonts w:ascii="Times New Roman" w:eastAsia="Times New Roman" w:hAnsi="Times New Roman"/>
                <w:bCs/>
                <w:lang w:eastAsia="zh-CN"/>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891" w:type="pct"/>
            <w:gridSpan w:val="2"/>
            <w:tcBorders>
              <w:top w:val="single" w:sz="4" w:space="0" w:color="auto"/>
              <w:left w:val="single" w:sz="4" w:space="0" w:color="auto"/>
              <w:bottom w:val="single" w:sz="4" w:space="0" w:color="auto"/>
              <w:right w:val="single" w:sz="4" w:space="0" w:color="auto"/>
            </w:tcBorders>
            <w:hideMark/>
          </w:tcPr>
          <w:p w14:paraId="54608BB5" w14:textId="77777777" w:rsidR="00DA792D" w:rsidRPr="002F11DC" w:rsidRDefault="00DA792D" w:rsidP="00C22892">
            <w:pPr>
              <w:suppressAutoHyphens/>
              <w:spacing w:after="0" w:line="240" w:lineRule="auto"/>
              <w:jc w:val="both"/>
              <w:rPr>
                <w:rFonts w:ascii="Times New Roman" w:eastAsia="Times New Roman" w:hAnsi="Times New Roman"/>
                <w:i/>
                <w:iCs/>
                <w:lang w:eastAsia="zh-CN"/>
              </w:rPr>
            </w:pPr>
            <w:r w:rsidRPr="002F11DC">
              <w:rPr>
                <w:rFonts w:ascii="Times New Roman" w:eastAsia="Times New Roman" w:hAnsi="Times New Roman"/>
                <w:i/>
                <w:iCs/>
                <w:lang w:eastAsia="zh-CN"/>
              </w:rPr>
              <w:t>Obligāti jāaizpilda</w:t>
            </w:r>
          </w:p>
        </w:tc>
      </w:tr>
      <w:tr w:rsidR="00DA792D" w:rsidRPr="00152192" w14:paraId="61439CDE" w14:textId="77777777" w:rsidTr="00C22892">
        <w:tblPrEx>
          <w:tblLook w:val="01E0" w:firstRow="1" w:lastRow="1" w:firstColumn="1" w:lastColumn="1" w:noHBand="0" w:noVBand="0"/>
        </w:tblPrEx>
        <w:trPr>
          <w:gridBefore w:val="1"/>
          <w:wBefore w:w="6" w:type="pct"/>
        </w:trPr>
        <w:tc>
          <w:tcPr>
            <w:tcW w:w="4994" w:type="pct"/>
            <w:gridSpan w:val="5"/>
            <w:tcBorders>
              <w:top w:val="nil"/>
              <w:left w:val="nil"/>
              <w:bottom w:val="single" w:sz="4" w:space="0" w:color="auto"/>
              <w:right w:val="nil"/>
            </w:tcBorders>
          </w:tcPr>
          <w:p w14:paraId="104F63ED" w14:textId="77777777" w:rsidR="00DA792D" w:rsidRDefault="00DA792D" w:rsidP="00C22892">
            <w:pPr>
              <w:suppressAutoHyphens/>
              <w:spacing w:after="0" w:line="240" w:lineRule="auto"/>
              <w:jc w:val="right"/>
              <w:rPr>
                <w:rFonts w:ascii="Times New Roman" w:eastAsia="Times New Roman" w:hAnsi="Times New Roman"/>
                <w:lang w:eastAsia="zh-CN"/>
              </w:rPr>
            </w:pPr>
          </w:p>
          <w:p w14:paraId="2677E973" w14:textId="7F068A4B" w:rsidR="00DA792D" w:rsidRPr="00152192" w:rsidRDefault="00DA792D" w:rsidP="00C22892">
            <w:pPr>
              <w:suppressAutoHyphens/>
              <w:spacing w:after="0" w:line="240" w:lineRule="auto"/>
              <w:jc w:val="right"/>
              <w:rPr>
                <w:rFonts w:ascii="Times New Roman" w:eastAsia="Times New Roman" w:hAnsi="Times New Roman"/>
                <w:lang w:eastAsia="zh-CN"/>
              </w:rPr>
            </w:pPr>
          </w:p>
        </w:tc>
      </w:tr>
      <w:tr w:rsidR="00DA792D" w:rsidRPr="00152192" w14:paraId="03788257" w14:textId="77777777" w:rsidTr="00C22892">
        <w:tblPrEx>
          <w:tblLook w:val="01E0" w:firstRow="1" w:lastRow="1" w:firstColumn="1" w:lastColumn="1" w:noHBand="0" w:noVBand="0"/>
        </w:tblPrEx>
        <w:trPr>
          <w:gridBefore w:val="1"/>
          <w:gridAfter w:val="2"/>
          <w:wBefore w:w="6" w:type="pct"/>
          <w:wAfter w:w="454" w:type="pct"/>
        </w:trPr>
        <w:tc>
          <w:tcPr>
            <w:tcW w:w="4540" w:type="pct"/>
            <w:gridSpan w:val="3"/>
            <w:tcBorders>
              <w:top w:val="single" w:sz="4" w:space="0" w:color="auto"/>
              <w:left w:val="nil"/>
              <w:bottom w:val="nil"/>
              <w:right w:val="nil"/>
            </w:tcBorders>
            <w:hideMark/>
          </w:tcPr>
          <w:p w14:paraId="79E5E469" w14:textId="77777777" w:rsidR="00DA792D" w:rsidRPr="00152192" w:rsidRDefault="00DA792D" w:rsidP="00C22892">
            <w:pPr>
              <w:suppressAutoHyphens/>
              <w:spacing w:after="0" w:line="240" w:lineRule="auto"/>
              <w:jc w:val="right"/>
              <w:rPr>
                <w:rFonts w:ascii="Times New Roman" w:eastAsia="Times New Roman" w:hAnsi="Times New Roman"/>
                <w:i/>
                <w:lang w:eastAsia="zh-CN"/>
              </w:rPr>
            </w:pPr>
            <w:r w:rsidRPr="00152192">
              <w:rPr>
                <w:rFonts w:ascii="Times New Roman" w:eastAsia="Times New Roman" w:hAnsi="Times New Roman"/>
                <w:i/>
                <w:lang w:eastAsia="zh-CN"/>
              </w:rPr>
              <w:t>Pretendenta pārstāvēttiesīgās personas amats, vārds, uzvārds, datums* un paraksts*</w:t>
            </w:r>
          </w:p>
        </w:tc>
      </w:tr>
    </w:tbl>
    <w:p w14:paraId="412CF030" w14:textId="77777777" w:rsidR="00DA792D" w:rsidRPr="00152192" w:rsidRDefault="00DA792D" w:rsidP="00DA792D">
      <w:pPr>
        <w:suppressAutoHyphens/>
        <w:spacing w:after="0" w:line="240" w:lineRule="auto"/>
        <w:jc w:val="right"/>
        <w:rPr>
          <w:rFonts w:ascii="Times New Roman" w:eastAsia="Times New Roman" w:hAnsi="Times New Roman"/>
          <w:i/>
          <w:iCs/>
          <w:lang w:eastAsia="zh-CN"/>
        </w:rPr>
      </w:pPr>
    </w:p>
    <w:p w14:paraId="19382440" w14:textId="0E44D75E" w:rsidR="00DA792D" w:rsidRDefault="00DA792D" w:rsidP="00DA792D">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eastAsia="Times New Roman" w:hAnsi="Times New Roman"/>
          <w:b/>
          <w:sz w:val="20"/>
          <w:szCs w:val="20"/>
        </w:rPr>
      </w:pPr>
      <w:r w:rsidRPr="00152192">
        <w:rPr>
          <w:rFonts w:ascii="Times New Roman" w:eastAsia="Times New Roman" w:hAnsi="Times New Roman"/>
          <w:i/>
          <w:iCs/>
          <w:lang w:eastAsia="zh-CN"/>
        </w:rPr>
        <w:t>*Rekvizītus “paraksts” un “datums” neaizpilda, ja dokuments parakstīts elektroniski ar drošu elektronisko parakstu un satur laika zīmogu</w:t>
      </w:r>
    </w:p>
    <w:p w14:paraId="5C3C3EDF" w14:textId="77777777" w:rsidR="00DA792D" w:rsidRDefault="00DA792D">
      <w:pPr>
        <w:spacing w:after="0" w:line="240" w:lineRule="auto"/>
        <w:rPr>
          <w:rFonts w:ascii="Times New Roman" w:eastAsia="Times New Roman" w:hAnsi="Times New Roman"/>
          <w:b/>
          <w:sz w:val="20"/>
          <w:szCs w:val="20"/>
        </w:rPr>
      </w:pPr>
      <w:r>
        <w:rPr>
          <w:rFonts w:ascii="Times New Roman" w:eastAsia="Times New Roman" w:hAnsi="Times New Roman"/>
          <w:b/>
          <w:sz w:val="20"/>
          <w:szCs w:val="20"/>
        </w:rPr>
        <w:br w:type="page"/>
      </w:r>
    </w:p>
    <w:p w14:paraId="63A095D4" w14:textId="19D35A4F" w:rsidR="00F34B88" w:rsidRPr="0002289C" w:rsidRDefault="00F34B88" w:rsidP="00DA792D">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02289C">
        <w:rPr>
          <w:rFonts w:ascii="Times New Roman" w:eastAsia="Times New Roman" w:hAnsi="Times New Roman"/>
          <w:b/>
          <w:sz w:val="20"/>
          <w:szCs w:val="20"/>
        </w:rPr>
        <w:lastRenderedPageBreak/>
        <w:t>3.pielikums</w:t>
      </w:r>
    </w:p>
    <w:p w14:paraId="014E80B6" w14:textId="4ED4B5B4" w:rsidR="00D36D61" w:rsidRPr="00205D35" w:rsidRDefault="00D36D61" w:rsidP="00FF2EC5">
      <w:pPr>
        <w:spacing w:after="0" w:line="240" w:lineRule="auto"/>
        <w:ind w:left="3828"/>
        <w:jc w:val="right"/>
        <w:rPr>
          <w:rFonts w:ascii="Times New Roman" w:eastAsia="Times New Roman" w:hAnsi="Times New Roman"/>
        </w:rPr>
      </w:pPr>
      <w:r w:rsidRPr="00205D35">
        <w:rPr>
          <w:rFonts w:ascii="Times New Roman" w:eastAsia="Times New Roman" w:hAnsi="Times New Roman"/>
        </w:rPr>
        <w:t>atklāta konkursa</w:t>
      </w:r>
      <w:r w:rsidR="00FF2EC5">
        <w:rPr>
          <w:rFonts w:ascii="Times New Roman" w:eastAsia="Times New Roman" w:hAnsi="Times New Roman"/>
        </w:rPr>
        <w:t xml:space="preserve"> </w:t>
      </w:r>
      <w:r w:rsidRPr="00205D35">
        <w:rPr>
          <w:rFonts w:ascii="Times New Roman" w:eastAsia="Times New Roman" w:hAnsi="Times New Roman"/>
        </w:rPr>
        <w:t>“</w:t>
      </w:r>
      <w:r w:rsidRPr="00E54810">
        <w:rPr>
          <w:rFonts w:ascii="Times New Roman" w:eastAsia="Times New Roman" w:hAnsi="Times New Roman"/>
        </w:rPr>
        <w:t>Lietusūdens kanalizācijas kolektora Traleru ielā, posmā no Traleru ielas 2A līdz Audupei, projektēšana un autoruzraudzība</w:t>
      </w:r>
      <w:r w:rsidRPr="00205D35">
        <w:rPr>
          <w:rFonts w:ascii="Times New Roman" w:eastAsia="Times New Roman" w:hAnsi="Times New Roman"/>
        </w:rPr>
        <w:t>”</w:t>
      </w:r>
    </w:p>
    <w:p w14:paraId="3BAC6656" w14:textId="77777777" w:rsidR="00D36D61" w:rsidRDefault="00D36D61" w:rsidP="00D36D61">
      <w:pPr>
        <w:spacing w:after="0" w:line="240" w:lineRule="auto"/>
        <w:jc w:val="right"/>
        <w:rPr>
          <w:rFonts w:ascii="Times New Roman" w:eastAsia="Times New Roman" w:hAnsi="Times New Roman"/>
        </w:rPr>
      </w:pPr>
      <w:r w:rsidRPr="00205D35">
        <w:rPr>
          <w:rFonts w:ascii="Times New Roman" w:eastAsia="Times New Roman" w:hAnsi="Times New Roman"/>
        </w:rPr>
        <w:t>ID Nr. AMD 202</w:t>
      </w:r>
      <w:r>
        <w:rPr>
          <w:rFonts w:ascii="Times New Roman" w:eastAsia="Times New Roman" w:hAnsi="Times New Roman"/>
        </w:rPr>
        <w:t>6</w:t>
      </w:r>
      <w:r w:rsidRPr="00205D35">
        <w:rPr>
          <w:rFonts w:ascii="Times New Roman" w:eastAsia="Times New Roman" w:hAnsi="Times New Roman"/>
        </w:rPr>
        <w:t>/5</w:t>
      </w:r>
      <w:r>
        <w:rPr>
          <w:rFonts w:ascii="Times New Roman" w:eastAsia="Times New Roman" w:hAnsi="Times New Roman"/>
        </w:rPr>
        <w:t>0</w:t>
      </w:r>
      <w:r w:rsidRPr="00205D35">
        <w:rPr>
          <w:rFonts w:ascii="Times New Roman" w:eastAsia="Times New Roman" w:hAnsi="Times New Roman"/>
        </w:rPr>
        <w:t>”, nolikumam</w:t>
      </w:r>
    </w:p>
    <w:p w14:paraId="16B2E478" w14:textId="77777777" w:rsidR="00782093" w:rsidRPr="00205D35" w:rsidRDefault="00782093" w:rsidP="00D36D61">
      <w:pPr>
        <w:spacing w:after="0" w:line="240" w:lineRule="auto"/>
        <w:jc w:val="right"/>
        <w:rPr>
          <w:rFonts w:ascii="Times New Roman" w:eastAsia="Times New Roman" w:hAnsi="Times New Roman"/>
          <w:b/>
          <w:u w:val="single"/>
        </w:rPr>
      </w:pPr>
    </w:p>
    <w:p w14:paraId="226222A4" w14:textId="35C37ECE" w:rsidR="00B94475" w:rsidRPr="00942B24" w:rsidRDefault="00B94475" w:rsidP="00B94475">
      <w:pPr>
        <w:spacing w:after="0" w:line="240" w:lineRule="auto"/>
        <w:jc w:val="center"/>
        <w:rPr>
          <w:rFonts w:ascii="Times New Roman" w:eastAsia="Times New Roman" w:hAnsi="Times New Roman"/>
          <w:b/>
        </w:rPr>
      </w:pPr>
      <w:r w:rsidRPr="00942B24">
        <w:rPr>
          <w:rFonts w:ascii="Times New Roman" w:eastAsia="Times New Roman" w:hAnsi="Times New Roman"/>
          <w:b/>
        </w:rPr>
        <w:t xml:space="preserve">Veikto projektēšanas darbu saraksts </w:t>
      </w:r>
    </w:p>
    <w:p w14:paraId="29D7B882" w14:textId="77777777" w:rsidR="007326CC" w:rsidRPr="00444D6C" w:rsidRDefault="00B94475" w:rsidP="00B83DB4">
      <w:pPr>
        <w:spacing w:after="0" w:line="240" w:lineRule="auto"/>
        <w:jc w:val="center"/>
        <w:rPr>
          <w:rFonts w:ascii="Times New Roman" w:eastAsia="Times New Roman" w:hAnsi="Times New Roman"/>
        </w:rPr>
      </w:pPr>
      <w:r w:rsidRPr="00444D6C">
        <w:rPr>
          <w:rFonts w:ascii="Times New Roman" w:eastAsia="Times New Roman" w:hAnsi="Times New Roman"/>
        </w:rPr>
        <w:t>(paraugs)</w:t>
      </w:r>
    </w:p>
    <w:p w14:paraId="53CE1F47" w14:textId="77777777" w:rsidR="008247D4" w:rsidRPr="00444D6C" w:rsidRDefault="008247D4" w:rsidP="00B94475">
      <w:pPr>
        <w:spacing w:after="0" w:line="240" w:lineRule="auto"/>
        <w:jc w:val="center"/>
        <w:rPr>
          <w:rFonts w:ascii="Times New Roman" w:eastAsia="Times New Roman" w:hAnsi="Times New Roman"/>
        </w:rPr>
      </w:pPr>
    </w:p>
    <w:p w14:paraId="2592CEA5" w14:textId="602594D9" w:rsidR="00592452" w:rsidRPr="00444D6C" w:rsidRDefault="00B94475" w:rsidP="00207BC8">
      <w:pPr>
        <w:spacing w:after="0" w:line="240" w:lineRule="auto"/>
        <w:jc w:val="both"/>
        <w:rPr>
          <w:rFonts w:ascii="Times New Roman" w:eastAsia="Times New Roman" w:hAnsi="Times New Roman"/>
          <w:sz w:val="24"/>
          <w:szCs w:val="24"/>
        </w:rPr>
      </w:pPr>
      <w:r w:rsidRPr="00DC01CD">
        <w:rPr>
          <w:rFonts w:ascii="Times New Roman" w:eastAsia="Times New Roman" w:hAnsi="Times New Roman"/>
          <w:b/>
          <w:sz w:val="24"/>
          <w:szCs w:val="24"/>
        </w:rPr>
        <w:t>Pretendenta speciālista_______________________ (</w:t>
      </w:r>
      <w:r w:rsidRPr="00DC01CD">
        <w:rPr>
          <w:rFonts w:ascii="Times New Roman" w:eastAsia="Times New Roman" w:hAnsi="Times New Roman"/>
          <w:b/>
          <w:i/>
          <w:sz w:val="24"/>
          <w:szCs w:val="24"/>
        </w:rPr>
        <w:t>vārds, uzvārds</w:t>
      </w:r>
      <w:r w:rsidRPr="00DC01CD">
        <w:rPr>
          <w:rFonts w:ascii="Times New Roman" w:eastAsia="Times New Roman" w:hAnsi="Times New Roman"/>
          <w:b/>
          <w:sz w:val="24"/>
          <w:szCs w:val="24"/>
        </w:rPr>
        <w:t>) pieredze</w:t>
      </w:r>
      <w:r w:rsidRPr="00DC01CD">
        <w:rPr>
          <w:rFonts w:ascii="Times New Roman" w:eastAsia="Times New Roman" w:hAnsi="Times New Roman"/>
          <w:sz w:val="24"/>
          <w:szCs w:val="24"/>
        </w:rPr>
        <w:t xml:space="preserve"> atbilstoši nolikuma 3.4.1</w:t>
      </w:r>
      <w:r w:rsidR="00791252" w:rsidRPr="00DC01CD">
        <w:rPr>
          <w:rFonts w:ascii="Times New Roman" w:eastAsia="Times New Roman" w:hAnsi="Times New Roman"/>
          <w:sz w:val="24"/>
          <w:szCs w:val="24"/>
        </w:rPr>
        <w:t>.</w:t>
      </w:r>
      <w:r w:rsidR="00D4258B" w:rsidRPr="00DC01CD">
        <w:rPr>
          <w:rFonts w:ascii="Times New Roman" w:eastAsia="Times New Roman" w:hAnsi="Times New Roman"/>
          <w:sz w:val="24"/>
          <w:szCs w:val="24"/>
        </w:rPr>
        <w:t>1.</w:t>
      </w:r>
      <w:r w:rsidRPr="00DC01CD">
        <w:rPr>
          <w:rFonts w:ascii="Times New Roman" w:eastAsia="Times New Roman" w:hAnsi="Times New Roman"/>
          <w:sz w:val="24"/>
          <w:szCs w:val="24"/>
        </w:rPr>
        <w:t>punktā noteiktajām prasībām:</w:t>
      </w:r>
    </w:p>
    <w:p w14:paraId="0C0E6058" w14:textId="77777777" w:rsidR="003C5E3D" w:rsidRPr="00444D6C" w:rsidRDefault="003C5E3D" w:rsidP="00207BC8">
      <w:pPr>
        <w:spacing w:after="0" w:line="240" w:lineRule="auto"/>
        <w:jc w:val="both"/>
        <w:rPr>
          <w:rFonts w:ascii="Times New Roman" w:eastAsia="Times New Roman" w:hAnsi="Times New Roman"/>
          <w:sz w:val="24"/>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444D6C" w14:paraId="3A6C9F6B" w14:textId="77777777">
        <w:tc>
          <w:tcPr>
            <w:tcW w:w="890" w:type="dxa"/>
          </w:tcPr>
          <w:p w14:paraId="1E92BFA0"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Nr.p.k.</w:t>
            </w:r>
          </w:p>
        </w:tc>
        <w:tc>
          <w:tcPr>
            <w:tcW w:w="1317" w:type="dxa"/>
          </w:tcPr>
          <w:p w14:paraId="7ECE24AE"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 xml:space="preserve">Pasūtītājs </w:t>
            </w:r>
          </w:p>
        </w:tc>
        <w:tc>
          <w:tcPr>
            <w:tcW w:w="1729" w:type="dxa"/>
          </w:tcPr>
          <w:p w14:paraId="456212F5"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Izpildītājs</w:t>
            </w:r>
          </w:p>
          <w:p w14:paraId="5E7E22A2"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3118" w:type="dxa"/>
          </w:tcPr>
          <w:p w14:paraId="280394B1"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Projektēšanas veikšanas objekta nosaukums un raksturojums</w:t>
            </w:r>
          </w:p>
        </w:tc>
        <w:tc>
          <w:tcPr>
            <w:tcW w:w="2268" w:type="dxa"/>
          </w:tcPr>
          <w:p w14:paraId="2C6C1D19"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 xml:space="preserve">Izpildes termiņi </w:t>
            </w:r>
          </w:p>
          <w:p w14:paraId="4AA516E8"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un datums, kad saņemta atzīme par projektēšanas nosacījumu izpildi</w:t>
            </w:r>
          </w:p>
        </w:tc>
      </w:tr>
      <w:tr w:rsidR="000474ED" w:rsidRPr="00444D6C" w14:paraId="0886382B" w14:textId="77777777">
        <w:tc>
          <w:tcPr>
            <w:tcW w:w="890" w:type="dxa"/>
          </w:tcPr>
          <w:p w14:paraId="742C9D3E"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1.</w:t>
            </w:r>
          </w:p>
        </w:tc>
        <w:tc>
          <w:tcPr>
            <w:tcW w:w="1317" w:type="dxa"/>
          </w:tcPr>
          <w:p w14:paraId="6E993766"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1729" w:type="dxa"/>
          </w:tcPr>
          <w:p w14:paraId="06EF4935"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3118" w:type="dxa"/>
          </w:tcPr>
          <w:p w14:paraId="24D82131"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2268" w:type="dxa"/>
          </w:tcPr>
          <w:p w14:paraId="127E0B5A" w14:textId="77777777" w:rsidR="003C5E3D" w:rsidRPr="00444D6C" w:rsidRDefault="003C5E3D" w:rsidP="003C5E3D">
            <w:pPr>
              <w:spacing w:after="0" w:line="240" w:lineRule="auto"/>
              <w:jc w:val="both"/>
              <w:rPr>
                <w:rFonts w:ascii="Times New Roman" w:eastAsia="Times New Roman" w:hAnsi="Times New Roman"/>
                <w:sz w:val="24"/>
                <w:szCs w:val="24"/>
              </w:rPr>
            </w:pPr>
          </w:p>
        </w:tc>
      </w:tr>
      <w:tr w:rsidR="003C5E3D" w:rsidRPr="00444D6C" w14:paraId="4AD77614" w14:textId="77777777">
        <w:tc>
          <w:tcPr>
            <w:tcW w:w="890" w:type="dxa"/>
          </w:tcPr>
          <w:p w14:paraId="20256D24" w14:textId="77777777" w:rsidR="003C5E3D" w:rsidRPr="00444D6C" w:rsidRDefault="003C5E3D" w:rsidP="003C5E3D">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2.</w:t>
            </w:r>
          </w:p>
        </w:tc>
        <w:tc>
          <w:tcPr>
            <w:tcW w:w="1317" w:type="dxa"/>
          </w:tcPr>
          <w:p w14:paraId="56D8B54D"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1729" w:type="dxa"/>
          </w:tcPr>
          <w:p w14:paraId="52B01FCA"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3118" w:type="dxa"/>
          </w:tcPr>
          <w:p w14:paraId="49C079E6" w14:textId="77777777" w:rsidR="003C5E3D" w:rsidRPr="00444D6C" w:rsidRDefault="003C5E3D" w:rsidP="003C5E3D">
            <w:pPr>
              <w:spacing w:after="0" w:line="240" w:lineRule="auto"/>
              <w:jc w:val="both"/>
              <w:rPr>
                <w:rFonts w:ascii="Times New Roman" w:eastAsia="Times New Roman" w:hAnsi="Times New Roman"/>
                <w:sz w:val="24"/>
                <w:szCs w:val="24"/>
              </w:rPr>
            </w:pPr>
          </w:p>
        </w:tc>
        <w:tc>
          <w:tcPr>
            <w:tcW w:w="2268" w:type="dxa"/>
          </w:tcPr>
          <w:p w14:paraId="78114D82" w14:textId="77777777" w:rsidR="003C5E3D" w:rsidRPr="00444D6C" w:rsidRDefault="003C5E3D" w:rsidP="003C5E3D">
            <w:pPr>
              <w:spacing w:after="0" w:line="240" w:lineRule="auto"/>
              <w:jc w:val="both"/>
              <w:rPr>
                <w:rFonts w:ascii="Times New Roman" w:eastAsia="Times New Roman" w:hAnsi="Times New Roman"/>
                <w:sz w:val="24"/>
                <w:szCs w:val="24"/>
              </w:rPr>
            </w:pPr>
          </w:p>
        </w:tc>
      </w:tr>
    </w:tbl>
    <w:p w14:paraId="4D7D9417" w14:textId="77777777" w:rsidR="00D4258B" w:rsidRPr="00DC01CD" w:rsidRDefault="00D4258B" w:rsidP="00D4258B">
      <w:pPr>
        <w:spacing w:after="0" w:line="240" w:lineRule="auto"/>
        <w:jc w:val="both"/>
        <w:rPr>
          <w:rFonts w:ascii="Times New Roman" w:eastAsia="Times New Roman" w:hAnsi="Times New Roman"/>
          <w:b/>
          <w:sz w:val="24"/>
          <w:szCs w:val="24"/>
        </w:rPr>
      </w:pPr>
    </w:p>
    <w:p w14:paraId="34172F0B" w14:textId="1535D6C9" w:rsidR="00D4258B" w:rsidRPr="00444D6C" w:rsidRDefault="00D4258B" w:rsidP="00D4258B">
      <w:pPr>
        <w:spacing w:after="0" w:line="240" w:lineRule="auto"/>
        <w:jc w:val="both"/>
        <w:rPr>
          <w:rFonts w:ascii="Times New Roman" w:eastAsia="Times New Roman" w:hAnsi="Times New Roman"/>
          <w:sz w:val="24"/>
          <w:szCs w:val="24"/>
        </w:rPr>
      </w:pPr>
      <w:r w:rsidRPr="00DC01CD">
        <w:rPr>
          <w:rFonts w:ascii="Times New Roman" w:eastAsia="Times New Roman" w:hAnsi="Times New Roman"/>
          <w:b/>
          <w:sz w:val="24"/>
          <w:szCs w:val="24"/>
        </w:rPr>
        <w:t>Pretendenta speciālista_______________________ (</w:t>
      </w:r>
      <w:r w:rsidRPr="00DC01CD">
        <w:rPr>
          <w:rFonts w:ascii="Times New Roman" w:eastAsia="Times New Roman" w:hAnsi="Times New Roman"/>
          <w:b/>
          <w:i/>
          <w:sz w:val="24"/>
          <w:szCs w:val="24"/>
        </w:rPr>
        <w:t>vārds, uzvārds</w:t>
      </w:r>
      <w:r w:rsidRPr="00DC01CD">
        <w:rPr>
          <w:rFonts w:ascii="Times New Roman" w:eastAsia="Times New Roman" w:hAnsi="Times New Roman"/>
          <w:b/>
          <w:sz w:val="24"/>
          <w:szCs w:val="24"/>
        </w:rPr>
        <w:t>) pieredze</w:t>
      </w:r>
      <w:r w:rsidRPr="00DC01CD">
        <w:rPr>
          <w:rFonts w:ascii="Times New Roman" w:eastAsia="Times New Roman" w:hAnsi="Times New Roman"/>
          <w:sz w:val="24"/>
          <w:szCs w:val="24"/>
        </w:rPr>
        <w:t xml:space="preserve"> atbilstoši nolikuma 3.4.1.2.punktā noteiktajām prasībām: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D4258B" w:rsidRPr="00444D6C" w14:paraId="3239F8FA" w14:textId="77777777" w:rsidTr="002350A7">
        <w:tc>
          <w:tcPr>
            <w:tcW w:w="890" w:type="dxa"/>
          </w:tcPr>
          <w:p w14:paraId="6A2339A9"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Nr.p.k.</w:t>
            </w:r>
          </w:p>
        </w:tc>
        <w:tc>
          <w:tcPr>
            <w:tcW w:w="1317" w:type="dxa"/>
          </w:tcPr>
          <w:p w14:paraId="6467E9CD"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 xml:space="preserve">Pasūtītājs </w:t>
            </w:r>
          </w:p>
        </w:tc>
        <w:tc>
          <w:tcPr>
            <w:tcW w:w="1729" w:type="dxa"/>
          </w:tcPr>
          <w:p w14:paraId="01813C69"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Izpildītājs</w:t>
            </w:r>
          </w:p>
          <w:p w14:paraId="55F740F0"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3118" w:type="dxa"/>
          </w:tcPr>
          <w:p w14:paraId="09832B42"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Projektēšanas veikšanas objekta nosaukums un raksturojums</w:t>
            </w:r>
          </w:p>
        </w:tc>
        <w:tc>
          <w:tcPr>
            <w:tcW w:w="2268" w:type="dxa"/>
          </w:tcPr>
          <w:p w14:paraId="081F296B"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 xml:space="preserve">Izpildes termiņi </w:t>
            </w:r>
          </w:p>
          <w:p w14:paraId="2E84A851"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un datums, kad saņemta atzīme par projektēšanas nosacījumu izpildi</w:t>
            </w:r>
          </w:p>
        </w:tc>
      </w:tr>
      <w:tr w:rsidR="00D4258B" w:rsidRPr="00444D6C" w14:paraId="4E1A02C2" w14:textId="77777777" w:rsidTr="002350A7">
        <w:tc>
          <w:tcPr>
            <w:tcW w:w="890" w:type="dxa"/>
          </w:tcPr>
          <w:p w14:paraId="75116895"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1.</w:t>
            </w:r>
          </w:p>
        </w:tc>
        <w:tc>
          <w:tcPr>
            <w:tcW w:w="1317" w:type="dxa"/>
          </w:tcPr>
          <w:p w14:paraId="37E60D32"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1729" w:type="dxa"/>
          </w:tcPr>
          <w:p w14:paraId="0F9514C1"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3118" w:type="dxa"/>
          </w:tcPr>
          <w:p w14:paraId="6549DE91"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2268" w:type="dxa"/>
          </w:tcPr>
          <w:p w14:paraId="5DEC5231" w14:textId="77777777" w:rsidR="00D4258B" w:rsidRPr="00444D6C" w:rsidRDefault="00D4258B" w:rsidP="002350A7">
            <w:pPr>
              <w:spacing w:after="0" w:line="240" w:lineRule="auto"/>
              <w:jc w:val="both"/>
              <w:rPr>
                <w:rFonts w:ascii="Times New Roman" w:eastAsia="Times New Roman" w:hAnsi="Times New Roman"/>
                <w:sz w:val="24"/>
                <w:szCs w:val="24"/>
              </w:rPr>
            </w:pPr>
          </w:p>
        </w:tc>
      </w:tr>
      <w:tr w:rsidR="00D4258B" w:rsidRPr="00444D6C" w14:paraId="01BEE9C1" w14:textId="77777777" w:rsidTr="002350A7">
        <w:tc>
          <w:tcPr>
            <w:tcW w:w="890" w:type="dxa"/>
          </w:tcPr>
          <w:p w14:paraId="56E8A7F7" w14:textId="77777777" w:rsidR="00D4258B" w:rsidRPr="00444D6C" w:rsidRDefault="00D4258B" w:rsidP="002350A7">
            <w:pPr>
              <w:spacing w:after="0" w:line="240" w:lineRule="auto"/>
              <w:jc w:val="both"/>
              <w:rPr>
                <w:rFonts w:ascii="Times New Roman" w:eastAsia="Times New Roman" w:hAnsi="Times New Roman"/>
                <w:sz w:val="24"/>
                <w:szCs w:val="24"/>
              </w:rPr>
            </w:pPr>
            <w:r w:rsidRPr="00444D6C">
              <w:rPr>
                <w:rFonts w:ascii="Times New Roman" w:eastAsia="Times New Roman" w:hAnsi="Times New Roman"/>
                <w:sz w:val="24"/>
                <w:szCs w:val="24"/>
              </w:rPr>
              <w:t>2.</w:t>
            </w:r>
          </w:p>
        </w:tc>
        <w:tc>
          <w:tcPr>
            <w:tcW w:w="1317" w:type="dxa"/>
          </w:tcPr>
          <w:p w14:paraId="36808041"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1729" w:type="dxa"/>
          </w:tcPr>
          <w:p w14:paraId="7AC50910"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3118" w:type="dxa"/>
          </w:tcPr>
          <w:p w14:paraId="73F9A7A4" w14:textId="77777777" w:rsidR="00D4258B" w:rsidRPr="00444D6C" w:rsidRDefault="00D4258B" w:rsidP="002350A7">
            <w:pPr>
              <w:spacing w:after="0" w:line="240" w:lineRule="auto"/>
              <w:jc w:val="both"/>
              <w:rPr>
                <w:rFonts w:ascii="Times New Roman" w:eastAsia="Times New Roman" w:hAnsi="Times New Roman"/>
                <w:sz w:val="24"/>
                <w:szCs w:val="24"/>
              </w:rPr>
            </w:pPr>
          </w:p>
        </w:tc>
        <w:tc>
          <w:tcPr>
            <w:tcW w:w="2268" w:type="dxa"/>
          </w:tcPr>
          <w:p w14:paraId="4BA13018" w14:textId="77777777" w:rsidR="00D4258B" w:rsidRPr="00444D6C" w:rsidRDefault="00D4258B" w:rsidP="002350A7">
            <w:pPr>
              <w:spacing w:after="0" w:line="240" w:lineRule="auto"/>
              <w:jc w:val="both"/>
              <w:rPr>
                <w:rFonts w:ascii="Times New Roman" w:eastAsia="Times New Roman" w:hAnsi="Times New Roman"/>
                <w:sz w:val="24"/>
                <w:szCs w:val="24"/>
              </w:rPr>
            </w:pPr>
          </w:p>
        </w:tc>
      </w:tr>
    </w:tbl>
    <w:p w14:paraId="787495D4" w14:textId="77777777" w:rsidR="00D4258B" w:rsidRPr="00444D6C" w:rsidRDefault="00D4258B" w:rsidP="00D4258B">
      <w:pPr>
        <w:spacing w:after="0" w:line="240" w:lineRule="auto"/>
        <w:jc w:val="both"/>
        <w:rPr>
          <w:rFonts w:ascii="Times New Roman" w:eastAsia="Times New Roman" w:hAnsi="Times New Roman"/>
          <w:sz w:val="24"/>
          <w:szCs w:val="24"/>
        </w:rPr>
      </w:pPr>
    </w:p>
    <w:p w14:paraId="2403260B" w14:textId="3858E664" w:rsidR="00237704" w:rsidRPr="00444D6C" w:rsidRDefault="00237704" w:rsidP="00237704">
      <w:pPr>
        <w:spacing w:after="0" w:line="240" w:lineRule="auto"/>
        <w:rPr>
          <w:rFonts w:ascii="Times New Roman" w:eastAsia="Times New Roman" w:hAnsi="Times New Roman"/>
          <w:bCs/>
          <w:sz w:val="24"/>
          <w:szCs w:val="24"/>
        </w:rPr>
      </w:pPr>
      <w:r w:rsidRPr="00DC01CD">
        <w:rPr>
          <w:rFonts w:ascii="Times New Roman" w:eastAsia="Times New Roman" w:hAnsi="Times New Roman"/>
          <w:b/>
          <w:bCs/>
          <w:sz w:val="24"/>
          <w:szCs w:val="24"/>
        </w:rPr>
        <w:t xml:space="preserve">Pretendenta pieredze </w:t>
      </w:r>
      <w:r w:rsidRPr="00DC01CD">
        <w:rPr>
          <w:rFonts w:ascii="Times New Roman" w:eastAsia="Times New Roman" w:hAnsi="Times New Roman"/>
          <w:bCs/>
          <w:sz w:val="24"/>
          <w:szCs w:val="24"/>
        </w:rPr>
        <w:t>atbilstoši nolikuma 3.4.2.punktā noteiktajām prasībām: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444D6C" w14:paraId="0A4A3E43" w14:textId="77777777">
        <w:tc>
          <w:tcPr>
            <w:tcW w:w="890" w:type="dxa"/>
          </w:tcPr>
          <w:p w14:paraId="27D7314A"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Nr.p.k.</w:t>
            </w:r>
          </w:p>
        </w:tc>
        <w:tc>
          <w:tcPr>
            <w:tcW w:w="1317" w:type="dxa"/>
          </w:tcPr>
          <w:p w14:paraId="058AADB1"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 xml:space="preserve">Pasūtītājs </w:t>
            </w:r>
          </w:p>
        </w:tc>
        <w:tc>
          <w:tcPr>
            <w:tcW w:w="1729" w:type="dxa"/>
          </w:tcPr>
          <w:p w14:paraId="34360F8E"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Izpildītājs</w:t>
            </w:r>
          </w:p>
          <w:p w14:paraId="18FF9387" w14:textId="77777777" w:rsidR="003C5E3D" w:rsidRPr="00444D6C" w:rsidRDefault="003C5E3D" w:rsidP="003C5E3D">
            <w:pPr>
              <w:spacing w:after="0" w:line="240" w:lineRule="auto"/>
              <w:rPr>
                <w:rFonts w:ascii="Times New Roman" w:eastAsia="Times New Roman" w:hAnsi="Times New Roman"/>
                <w:bCs/>
                <w:sz w:val="24"/>
                <w:szCs w:val="24"/>
              </w:rPr>
            </w:pPr>
          </w:p>
        </w:tc>
        <w:tc>
          <w:tcPr>
            <w:tcW w:w="3118" w:type="dxa"/>
          </w:tcPr>
          <w:p w14:paraId="1FCB6CD3"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Projektēšanas veikšanas objekta nosaukums un raksturojums</w:t>
            </w:r>
          </w:p>
        </w:tc>
        <w:tc>
          <w:tcPr>
            <w:tcW w:w="2268" w:type="dxa"/>
          </w:tcPr>
          <w:p w14:paraId="5A1A98C4"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 xml:space="preserve">Izpildes termiņi </w:t>
            </w:r>
          </w:p>
          <w:p w14:paraId="4963874C"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un datums, kad saņemta atzīme par projektēšanas nosacījumu izpildi</w:t>
            </w:r>
          </w:p>
        </w:tc>
      </w:tr>
      <w:tr w:rsidR="000474ED" w:rsidRPr="00444D6C" w14:paraId="6CAD566A" w14:textId="77777777">
        <w:tc>
          <w:tcPr>
            <w:tcW w:w="890" w:type="dxa"/>
          </w:tcPr>
          <w:p w14:paraId="5D434709"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1.</w:t>
            </w:r>
          </w:p>
        </w:tc>
        <w:tc>
          <w:tcPr>
            <w:tcW w:w="1317" w:type="dxa"/>
          </w:tcPr>
          <w:p w14:paraId="79091509" w14:textId="77777777" w:rsidR="003C5E3D" w:rsidRPr="00444D6C" w:rsidRDefault="003C5E3D" w:rsidP="003C5E3D">
            <w:pPr>
              <w:spacing w:after="0" w:line="240" w:lineRule="auto"/>
              <w:rPr>
                <w:rFonts w:ascii="Times New Roman" w:eastAsia="Times New Roman" w:hAnsi="Times New Roman"/>
                <w:bCs/>
                <w:sz w:val="24"/>
                <w:szCs w:val="24"/>
              </w:rPr>
            </w:pPr>
          </w:p>
        </w:tc>
        <w:tc>
          <w:tcPr>
            <w:tcW w:w="1729" w:type="dxa"/>
          </w:tcPr>
          <w:p w14:paraId="6C78E245" w14:textId="77777777" w:rsidR="003C5E3D" w:rsidRPr="00444D6C" w:rsidRDefault="003C5E3D" w:rsidP="003C5E3D">
            <w:pPr>
              <w:spacing w:after="0" w:line="240" w:lineRule="auto"/>
              <w:rPr>
                <w:rFonts w:ascii="Times New Roman" w:eastAsia="Times New Roman" w:hAnsi="Times New Roman"/>
                <w:bCs/>
                <w:sz w:val="24"/>
                <w:szCs w:val="24"/>
              </w:rPr>
            </w:pPr>
          </w:p>
        </w:tc>
        <w:tc>
          <w:tcPr>
            <w:tcW w:w="3118" w:type="dxa"/>
          </w:tcPr>
          <w:p w14:paraId="748D4F66" w14:textId="77777777" w:rsidR="003C5E3D" w:rsidRPr="00444D6C" w:rsidRDefault="003C5E3D" w:rsidP="003C5E3D">
            <w:pPr>
              <w:spacing w:after="0" w:line="240" w:lineRule="auto"/>
              <w:rPr>
                <w:rFonts w:ascii="Times New Roman" w:eastAsia="Times New Roman" w:hAnsi="Times New Roman"/>
                <w:bCs/>
                <w:sz w:val="24"/>
                <w:szCs w:val="24"/>
              </w:rPr>
            </w:pPr>
          </w:p>
        </w:tc>
        <w:tc>
          <w:tcPr>
            <w:tcW w:w="2268" w:type="dxa"/>
          </w:tcPr>
          <w:p w14:paraId="6C2BF044" w14:textId="77777777" w:rsidR="003C5E3D" w:rsidRPr="00444D6C" w:rsidRDefault="003C5E3D" w:rsidP="003C5E3D">
            <w:pPr>
              <w:spacing w:after="0" w:line="240" w:lineRule="auto"/>
              <w:rPr>
                <w:rFonts w:ascii="Times New Roman" w:eastAsia="Times New Roman" w:hAnsi="Times New Roman"/>
                <w:bCs/>
                <w:sz w:val="24"/>
                <w:szCs w:val="24"/>
              </w:rPr>
            </w:pPr>
          </w:p>
        </w:tc>
      </w:tr>
      <w:tr w:rsidR="003C5E3D" w:rsidRPr="00444D6C" w14:paraId="5FB4038D" w14:textId="77777777">
        <w:tc>
          <w:tcPr>
            <w:tcW w:w="890" w:type="dxa"/>
          </w:tcPr>
          <w:p w14:paraId="50D90822" w14:textId="77777777" w:rsidR="003C5E3D" w:rsidRPr="00444D6C" w:rsidRDefault="003C5E3D" w:rsidP="003C5E3D">
            <w:pPr>
              <w:spacing w:after="0" w:line="240" w:lineRule="auto"/>
              <w:rPr>
                <w:rFonts w:ascii="Times New Roman" w:eastAsia="Times New Roman" w:hAnsi="Times New Roman"/>
                <w:bCs/>
                <w:sz w:val="24"/>
                <w:szCs w:val="24"/>
              </w:rPr>
            </w:pPr>
            <w:r w:rsidRPr="00444D6C">
              <w:rPr>
                <w:rFonts w:ascii="Times New Roman" w:eastAsia="Times New Roman" w:hAnsi="Times New Roman"/>
                <w:bCs/>
                <w:sz w:val="24"/>
                <w:szCs w:val="24"/>
              </w:rPr>
              <w:t>2.</w:t>
            </w:r>
          </w:p>
        </w:tc>
        <w:tc>
          <w:tcPr>
            <w:tcW w:w="1317" w:type="dxa"/>
          </w:tcPr>
          <w:p w14:paraId="3119E249" w14:textId="77777777" w:rsidR="003C5E3D" w:rsidRPr="00444D6C" w:rsidRDefault="003C5E3D" w:rsidP="003C5E3D">
            <w:pPr>
              <w:spacing w:after="0" w:line="240" w:lineRule="auto"/>
              <w:rPr>
                <w:rFonts w:ascii="Times New Roman" w:eastAsia="Times New Roman" w:hAnsi="Times New Roman"/>
                <w:bCs/>
                <w:sz w:val="24"/>
                <w:szCs w:val="24"/>
              </w:rPr>
            </w:pPr>
          </w:p>
        </w:tc>
        <w:tc>
          <w:tcPr>
            <w:tcW w:w="1729" w:type="dxa"/>
          </w:tcPr>
          <w:p w14:paraId="490ACD81" w14:textId="77777777" w:rsidR="003C5E3D" w:rsidRPr="00444D6C" w:rsidRDefault="003C5E3D" w:rsidP="003C5E3D">
            <w:pPr>
              <w:spacing w:after="0" w:line="240" w:lineRule="auto"/>
              <w:rPr>
                <w:rFonts w:ascii="Times New Roman" w:eastAsia="Times New Roman" w:hAnsi="Times New Roman"/>
                <w:bCs/>
                <w:sz w:val="24"/>
                <w:szCs w:val="24"/>
              </w:rPr>
            </w:pPr>
          </w:p>
        </w:tc>
        <w:tc>
          <w:tcPr>
            <w:tcW w:w="3118" w:type="dxa"/>
          </w:tcPr>
          <w:p w14:paraId="3E7AB68A" w14:textId="77777777" w:rsidR="003C5E3D" w:rsidRPr="00444D6C" w:rsidRDefault="003C5E3D" w:rsidP="003C5E3D">
            <w:pPr>
              <w:spacing w:after="0" w:line="240" w:lineRule="auto"/>
              <w:rPr>
                <w:rFonts w:ascii="Times New Roman" w:eastAsia="Times New Roman" w:hAnsi="Times New Roman"/>
                <w:bCs/>
                <w:sz w:val="24"/>
                <w:szCs w:val="24"/>
              </w:rPr>
            </w:pPr>
          </w:p>
        </w:tc>
        <w:tc>
          <w:tcPr>
            <w:tcW w:w="2268" w:type="dxa"/>
          </w:tcPr>
          <w:p w14:paraId="04B99C76" w14:textId="77777777" w:rsidR="003C5E3D" w:rsidRPr="00444D6C" w:rsidRDefault="003C5E3D" w:rsidP="003C5E3D">
            <w:pPr>
              <w:spacing w:after="0" w:line="240" w:lineRule="auto"/>
              <w:rPr>
                <w:rFonts w:ascii="Times New Roman" w:eastAsia="Times New Roman" w:hAnsi="Times New Roman"/>
                <w:bCs/>
                <w:sz w:val="24"/>
                <w:szCs w:val="24"/>
              </w:rPr>
            </w:pPr>
          </w:p>
        </w:tc>
      </w:tr>
    </w:tbl>
    <w:p w14:paraId="17F92A44" w14:textId="77777777" w:rsidR="003C5E3D" w:rsidRPr="00444D6C" w:rsidRDefault="003C5E3D" w:rsidP="00237704">
      <w:pPr>
        <w:spacing w:after="0" w:line="240" w:lineRule="auto"/>
        <w:rPr>
          <w:rFonts w:ascii="Times New Roman" w:eastAsia="Times New Roman" w:hAnsi="Times New Roman"/>
          <w:bCs/>
          <w:sz w:val="24"/>
          <w:szCs w:val="24"/>
        </w:rPr>
      </w:pPr>
    </w:p>
    <w:p w14:paraId="4CD737B6" w14:textId="61058999"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DC01CD">
        <w:rPr>
          <w:rFonts w:ascii="Times New Roman" w:eastAsia="Times New Roman" w:hAnsi="Times New Roman"/>
          <w:sz w:val="24"/>
          <w:szCs w:val="24"/>
          <w:lang w:eastAsia="x-none"/>
        </w:rPr>
        <w:t>Pretendenta speciālista _______________(vārds, uzvārds) pieredze atbilstoši nolikuma 6.6.3.punktā noteiktajām prasībām K1 kritērijam: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0"/>
        <w:gridCol w:w="1317"/>
        <w:gridCol w:w="1729"/>
        <w:gridCol w:w="3118"/>
        <w:gridCol w:w="2268"/>
      </w:tblGrid>
      <w:tr w:rsidR="000474ED" w:rsidRPr="00444D6C" w14:paraId="3851D069" w14:textId="77777777">
        <w:tc>
          <w:tcPr>
            <w:tcW w:w="890" w:type="dxa"/>
          </w:tcPr>
          <w:p w14:paraId="30A04768"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bookmarkStart w:id="49" w:name="_Hlk161412334"/>
            <w:r w:rsidRPr="00444D6C">
              <w:rPr>
                <w:rFonts w:ascii="Times New Roman" w:eastAsia="Times New Roman" w:hAnsi="Times New Roman"/>
                <w:sz w:val="24"/>
                <w:szCs w:val="24"/>
                <w:lang w:eastAsia="x-none"/>
              </w:rPr>
              <w:t>Nr.p.k.</w:t>
            </w:r>
          </w:p>
        </w:tc>
        <w:tc>
          <w:tcPr>
            <w:tcW w:w="1317" w:type="dxa"/>
          </w:tcPr>
          <w:p w14:paraId="0FE03A06"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 xml:space="preserve">Pasūtītājs </w:t>
            </w:r>
          </w:p>
        </w:tc>
        <w:tc>
          <w:tcPr>
            <w:tcW w:w="1729" w:type="dxa"/>
          </w:tcPr>
          <w:p w14:paraId="281EB878"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Izpildītājs</w:t>
            </w:r>
          </w:p>
          <w:p w14:paraId="3D97A797"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3118" w:type="dxa"/>
          </w:tcPr>
          <w:p w14:paraId="7E051714"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Projektēšanas veikšanas objekta nosaukums un raksturojums</w:t>
            </w:r>
          </w:p>
        </w:tc>
        <w:tc>
          <w:tcPr>
            <w:tcW w:w="2268" w:type="dxa"/>
          </w:tcPr>
          <w:p w14:paraId="2453688E" w14:textId="77777777" w:rsidR="003C5E3D" w:rsidRPr="00444D6C" w:rsidRDefault="003C5E3D" w:rsidP="003C5E3D">
            <w:pPr>
              <w:tabs>
                <w:tab w:val="left" w:pos="1276"/>
              </w:tabs>
              <w:spacing w:after="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 xml:space="preserve">Izpildes termiņi </w:t>
            </w:r>
          </w:p>
          <w:p w14:paraId="2EDEE707" w14:textId="77777777" w:rsidR="003C5E3D" w:rsidRPr="00444D6C" w:rsidRDefault="003C5E3D" w:rsidP="003C5E3D">
            <w:pPr>
              <w:tabs>
                <w:tab w:val="left" w:pos="1276"/>
              </w:tabs>
              <w:spacing w:after="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un datums, kad saņemta atzīme par projektēšanas nosacījumu izpildi</w:t>
            </w:r>
          </w:p>
        </w:tc>
      </w:tr>
      <w:tr w:rsidR="000474ED" w:rsidRPr="00444D6C" w14:paraId="3412C2B3" w14:textId="77777777">
        <w:tc>
          <w:tcPr>
            <w:tcW w:w="890" w:type="dxa"/>
          </w:tcPr>
          <w:p w14:paraId="35B50FF5"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1.</w:t>
            </w:r>
          </w:p>
        </w:tc>
        <w:tc>
          <w:tcPr>
            <w:tcW w:w="1317" w:type="dxa"/>
          </w:tcPr>
          <w:p w14:paraId="7E31EC3D"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1729" w:type="dxa"/>
          </w:tcPr>
          <w:p w14:paraId="5C40CFE0"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3118" w:type="dxa"/>
          </w:tcPr>
          <w:p w14:paraId="3D73BDFC"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2268" w:type="dxa"/>
          </w:tcPr>
          <w:p w14:paraId="1C4C3ED2"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r>
      <w:tr w:rsidR="003C5E3D" w:rsidRPr="00444D6C" w14:paraId="253B474C" w14:textId="77777777">
        <w:tc>
          <w:tcPr>
            <w:tcW w:w="890" w:type="dxa"/>
          </w:tcPr>
          <w:p w14:paraId="4EC420A6"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2.</w:t>
            </w:r>
          </w:p>
        </w:tc>
        <w:tc>
          <w:tcPr>
            <w:tcW w:w="1317" w:type="dxa"/>
          </w:tcPr>
          <w:p w14:paraId="55254F0E"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1729" w:type="dxa"/>
          </w:tcPr>
          <w:p w14:paraId="1356A242"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3118" w:type="dxa"/>
          </w:tcPr>
          <w:p w14:paraId="7D9B6D1A"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c>
          <w:tcPr>
            <w:tcW w:w="2268" w:type="dxa"/>
          </w:tcPr>
          <w:p w14:paraId="4EB58850" w14:textId="77777777" w:rsidR="003C5E3D" w:rsidRPr="00444D6C" w:rsidRDefault="003C5E3D" w:rsidP="003C5E3D">
            <w:pPr>
              <w:tabs>
                <w:tab w:val="left" w:pos="1276"/>
              </w:tabs>
              <w:spacing w:after="120" w:line="240" w:lineRule="auto"/>
              <w:jc w:val="both"/>
              <w:rPr>
                <w:rFonts w:ascii="Times New Roman" w:eastAsia="Times New Roman" w:hAnsi="Times New Roman"/>
                <w:sz w:val="24"/>
                <w:szCs w:val="24"/>
                <w:lang w:eastAsia="x-none"/>
              </w:rPr>
            </w:pPr>
          </w:p>
        </w:tc>
      </w:tr>
    </w:tbl>
    <w:bookmarkEnd w:id="49"/>
    <w:p w14:paraId="3AC2B390" w14:textId="77777777" w:rsidR="00525F22" w:rsidRPr="00444D6C" w:rsidRDefault="00525F22" w:rsidP="00B94475">
      <w:pPr>
        <w:tabs>
          <w:tab w:val="left" w:pos="1276"/>
        </w:tabs>
        <w:spacing w:after="120" w:line="240" w:lineRule="auto"/>
        <w:jc w:val="both"/>
        <w:rPr>
          <w:rFonts w:ascii="Times New Roman" w:eastAsia="Times New Roman" w:hAnsi="Times New Roman"/>
          <w:sz w:val="24"/>
          <w:szCs w:val="24"/>
          <w:lang w:eastAsia="x-none"/>
        </w:rPr>
      </w:pPr>
      <w:r w:rsidRPr="00444D6C">
        <w:rPr>
          <w:rFonts w:ascii="Times New Roman" w:eastAsia="Times New Roman" w:hAnsi="Times New Roman"/>
          <w:sz w:val="24"/>
          <w:szCs w:val="24"/>
          <w:lang w:eastAsia="x-none"/>
        </w:rPr>
        <w:t>Norāde uz pilnvarojumu vai amata nosaukums</w:t>
      </w:r>
    </w:p>
    <w:p w14:paraId="7E648810" w14:textId="0229216C" w:rsidR="00B94475" w:rsidRPr="00444D6C" w:rsidRDefault="00B94475" w:rsidP="00B5431E">
      <w:pPr>
        <w:tabs>
          <w:tab w:val="left" w:pos="1276"/>
        </w:tabs>
        <w:spacing w:after="120" w:line="240" w:lineRule="auto"/>
        <w:jc w:val="both"/>
        <w:rPr>
          <w:rFonts w:ascii="Times New Roman" w:eastAsia="Times New Roman" w:hAnsi="Times New Roman"/>
          <w:sz w:val="24"/>
          <w:szCs w:val="24"/>
          <w:u w:val="single"/>
          <w:lang w:eastAsia="x-none"/>
        </w:rPr>
      </w:pPr>
      <w:r w:rsidRPr="00444D6C">
        <w:rPr>
          <w:rFonts w:ascii="Times New Roman" w:eastAsia="Times New Roman" w:hAnsi="Times New Roman"/>
          <w:sz w:val="24"/>
          <w:szCs w:val="24"/>
          <w:lang w:eastAsia="x-none"/>
        </w:rPr>
        <w:t xml:space="preserve"> </w:t>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u w:val="single"/>
          <w:lang w:eastAsia="x-none"/>
        </w:rPr>
        <w:tab/>
      </w:r>
      <w:r w:rsidRPr="00444D6C">
        <w:rPr>
          <w:rFonts w:ascii="Times New Roman" w:eastAsia="Times New Roman" w:hAnsi="Times New Roman"/>
          <w:sz w:val="24"/>
          <w:szCs w:val="24"/>
          <w:lang w:eastAsia="x-none"/>
        </w:rPr>
        <w:t xml:space="preserve"> </w:t>
      </w:r>
      <w:r w:rsidR="00525F22" w:rsidRPr="00444D6C">
        <w:rPr>
          <w:rFonts w:ascii="Times New Roman" w:eastAsia="Times New Roman" w:hAnsi="Times New Roman"/>
          <w:i/>
          <w:sz w:val="24"/>
          <w:szCs w:val="24"/>
          <w:lang w:eastAsia="x-none"/>
        </w:rPr>
        <w:t>Personas vārds, uzvārds</w:t>
      </w:r>
    </w:p>
    <w:p w14:paraId="523B7A59" w14:textId="26948324" w:rsidR="00F34B88" w:rsidRPr="00E00596" w:rsidRDefault="00B94475" w:rsidP="00F34B88">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444D6C">
        <w:rPr>
          <w:rFonts w:ascii="Times New Roman" w:eastAsia="Times New Roman" w:hAnsi="Times New Roman"/>
          <w:sz w:val="24"/>
          <w:szCs w:val="24"/>
        </w:rPr>
        <w:br w:type="page"/>
      </w:r>
      <w:bookmarkStart w:id="50" w:name="_Toc269284045"/>
      <w:r w:rsidR="00F34B88" w:rsidRPr="00E00596">
        <w:rPr>
          <w:rFonts w:ascii="Times New Roman" w:eastAsia="Times New Roman" w:hAnsi="Times New Roman"/>
          <w:b/>
          <w:sz w:val="20"/>
          <w:szCs w:val="20"/>
        </w:rPr>
        <w:lastRenderedPageBreak/>
        <w:t>4.pielikums</w:t>
      </w:r>
    </w:p>
    <w:p w14:paraId="761868D9" w14:textId="37199913" w:rsidR="00584745" w:rsidRPr="00E00596" w:rsidRDefault="00584745" w:rsidP="007A3750">
      <w:pPr>
        <w:spacing w:after="0" w:line="240" w:lineRule="auto"/>
        <w:ind w:left="4395"/>
        <w:jc w:val="right"/>
        <w:rPr>
          <w:rFonts w:ascii="Times New Roman" w:eastAsia="Times New Roman" w:hAnsi="Times New Roman"/>
          <w:sz w:val="20"/>
          <w:szCs w:val="20"/>
        </w:rPr>
      </w:pPr>
      <w:r w:rsidRPr="00E00596">
        <w:rPr>
          <w:rFonts w:ascii="Times New Roman" w:eastAsia="Times New Roman" w:hAnsi="Times New Roman"/>
          <w:sz w:val="20"/>
          <w:szCs w:val="20"/>
        </w:rPr>
        <w:t>atklāta konkursa</w:t>
      </w:r>
      <w:r w:rsidR="007A3750" w:rsidRPr="00E00596">
        <w:rPr>
          <w:rFonts w:ascii="Times New Roman" w:eastAsia="Times New Roman" w:hAnsi="Times New Roman"/>
          <w:sz w:val="20"/>
          <w:szCs w:val="20"/>
        </w:rPr>
        <w:t xml:space="preserve"> </w:t>
      </w:r>
      <w:r w:rsidRPr="00E00596">
        <w:rPr>
          <w:rFonts w:ascii="Times New Roman" w:eastAsia="Times New Roman" w:hAnsi="Times New Roman"/>
          <w:sz w:val="20"/>
          <w:szCs w:val="20"/>
        </w:rPr>
        <w:t>“Lietusūdens kanalizācijas kolektora Traleru ielā, posmā no Traleru ielas 2A līdz Audupei, projektēšana un autoruzraudzība”</w:t>
      </w:r>
    </w:p>
    <w:p w14:paraId="217B5488" w14:textId="2BEFC48B" w:rsidR="00584745" w:rsidRPr="00E00596" w:rsidRDefault="00584745" w:rsidP="00584745">
      <w:pPr>
        <w:spacing w:after="0" w:line="240" w:lineRule="auto"/>
        <w:jc w:val="right"/>
        <w:rPr>
          <w:rFonts w:ascii="Times New Roman" w:eastAsia="Times New Roman" w:hAnsi="Times New Roman"/>
          <w:b/>
          <w:sz w:val="20"/>
          <w:szCs w:val="20"/>
          <w:u w:val="single"/>
        </w:rPr>
      </w:pPr>
      <w:bookmarkStart w:id="51" w:name="_Hlk232163215"/>
      <w:r w:rsidRPr="00E00596">
        <w:rPr>
          <w:rFonts w:ascii="Times New Roman" w:eastAsia="Times New Roman" w:hAnsi="Times New Roman"/>
          <w:sz w:val="20"/>
          <w:szCs w:val="20"/>
        </w:rPr>
        <w:t>ID Nr. AMD 2026/50</w:t>
      </w:r>
      <w:bookmarkEnd w:id="51"/>
      <w:r w:rsidRPr="00E00596">
        <w:rPr>
          <w:rFonts w:ascii="Times New Roman" w:eastAsia="Times New Roman" w:hAnsi="Times New Roman"/>
          <w:sz w:val="20"/>
          <w:szCs w:val="20"/>
        </w:rPr>
        <w:t>, nolikumam</w:t>
      </w:r>
    </w:p>
    <w:p w14:paraId="199275CB" w14:textId="3E36307E" w:rsidR="002972D5" w:rsidRPr="00E800D9" w:rsidRDefault="002972D5" w:rsidP="00F34B88">
      <w:pPr>
        <w:widowControl w:val="0"/>
        <w:tabs>
          <w:tab w:val="left" w:pos="284"/>
        </w:tabs>
        <w:spacing w:after="0" w:line="240" w:lineRule="auto"/>
        <w:ind w:left="567"/>
        <w:jc w:val="right"/>
        <w:rPr>
          <w:rFonts w:ascii="Times New Roman" w:eastAsia="Times New Roman" w:hAnsi="Times New Roman"/>
          <w:b/>
          <w:sz w:val="20"/>
          <w:szCs w:val="20"/>
          <w:highlight w:val="yellow"/>
          <w:u w:val="single"/>
        </w:rPr>
      </w:pPr>
    </w:p>
    <w:bookmarkEnd w:id="50"/>
    <w:p w14:paraId="4F326FAB" w14:textId="77777777" w:rsidR="00E14E1D" w:rsidRPr="00D82C57" w:rsidRDefault="00E14E1D" w:rsidP="00E14E1D">
      <w:pPr>
        <w:spacing w:after="0" w:line="240" w:lineRule="auto"/>
        <w:jc w:val="center"/>
        <w:rPr>
          <w:rFonts w:ascii="Times New Roman" w:eastAsia="Times New Roman" w:hAnsi="Times New Roman"/>
          <w:b/>
        </w:rPr>
      </w:pPr>
      <w:r w:rsidRPr="00D82C57">
        <w:rPr>
          <w:rFonts w:ascii="Times New Roman" w:eastAsia="Times New Roman" w:hAnsi="Times New Roman"/>
          <w:b/>
        </w:rPr>
        <w:t xml:space="preserve">PROJEKTĒŠANAS UZDEVUMS </w:t>
      </w:r>
    </w:p>
    <w:p w14:paraId="0CBFCAD8" w14:textId="77777777" w:rsidR="00584745" w:rsidRPr="001D154B" w:rsidRDefault="00584745" w:rsidP="00584745">
      <w:pPr>
        <w:spacing w:after="0" w:line="240" w:lineRule="auto"/>
        <w:jc w:val="center"/>
        <w:rPr>
          <w:rFonts w:ascii="Times New Roman" w:eastAsia="Times New Roman" w:hAnsi="Times New Roman"/>
          <w:b/>
        </w:rPr>
      </w:pPr>
      <w:r w:rsidRPr="00584745">
        <w:rPr>
          <w:rFonts w:ascii="Times New Roman" w:eastAsia="Times New Roman" w:hAnsi="Times New Roman"/>
          <w:b/>
        </w:rPr>
        <w:t>Lietusūdens kanalizācijas kolektora Traleru ielā, posmā no Traleru ielas 2A līdz Audupei, projektēšana un autoruzraudzība</w:t>
      </w:r>
    </w:p>
    <w:tbl>
      <w:tblPr>
        <w:tblStyle w:val="Reatabula"/>
        <w:tblW w:w="9776" w:type="dxa"/>
        <w:tblLook w:val="04A0" w:firstRow="1" w:lastRow="0" w:firstColumn="1" w:lastColumn="0" w:noHBand="0" w:noVBand="1"/>
      </w:tblPr>
      <w:tblGrid>
        <w:gridCol w:w="3114"/>
        <w:gridCol w:w="6662"/>
      </w:tblGrid>
      <w:tr w:rsidR="001D154B" w:rsidRPr="001D154B" w14:paraId="151478E3" w14:textId="77777777" w:rsidTr="00C22892">
        <w:tc>
          <w:tcPr>
            <w:tcW w:w="3114" w:type="dxa"/>
          </w:tcPr>
          <w:p w14:paraId="676D541C" w14:textId="77777777" w:rsidR="001D154B" w:rsidRPr="001D154B" w:rsidRDefault="001D154B" w:rsidP="00C22892">
            <w:pPr>
              <w:spacing w:after="0" w:line="240" w:lineRule="auto"/>
              <w:rPr>
                <w:rFonts w:ascii="Times New Roman" w:hAnsi="Times New Roman"/>
                <w:b/>
                <w:bCs/>
              </w:rPr>
            </w:pPr>
            <w:r w:rsidRPr="001D154B">
              <w:rPr>
                <w:rFonts w:ascii="Times New Roman" w:hAnsi="Times New Roman"/>
              </w:rPr>
              <w:t>Projekta nosaukums (objekts)</w:t>
            </w:r>
          </w:p>
        </w:tc>
        <w:tc>
          <w:tcPr>
            <w:tcW w:w="6662" w:type="dxa"/>
          </w:tcPr>
          <w:p w14:paraId="6840B2B3" w14:textId="77777777" w:rsidR="001D154B" w:rsidRPr="001D154B" w:rsidRDefault="001D154B" w:rsidP="00C22892">
            <w:pPr>
              <w:spacing w:after="0" w:line="240" w:lineRule="auto"/>
              <w:jc w:val="both"/>
              <w:rPr>
                <w:rFonts w:ascii="Times New Roman" w:hAnsi="Times New Roman"/>
                <w:b/>
                <w:bCs/>
              </w:rPr>
            </w:pPr>
            <w:r w:rsidRPr="001D154B">
              <w:rPr>
                <w:rFonts w:ascii="Times New Roman" w:hAnsi="Times New Roman"/>
              </w:rPr>
              <w:t>Lietusūdens kanalizācijas kolektora Traleru ielā, posmā no Traleru ielas 2A līdz Audupei, projektēšana un autoruzraudzība</w:t>
            </w:r>
          </w:p>
        </w:tc>
      </w:tr>
      <w:tr w:rsidR="001D154B" w:rsidRPr="001D154B" w14:paraId="7DC099FD" w14:textId="77777777" w:rsidTr="00C22892">
        <w:tc>
          <w:tcPr>
            <w:tcW w:w="3114" w:type="dxa"/>
          </w:tcPr>
          <w:p w14:paraId="4D6E599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Projekta mērķis</w:t>
            </w:r>
          </w:p>
        </w:tc>
        <w:tc>
          <w:tcPr>
            <w:tcW w:w="6662" w:type="dxa"/>
          </w:tcPr>
          <w:p w14:paraId="1D70718B"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Virsmas ūdens atvades sistēmas ar kolektoru un Traleru ielas izbūve</w:t>
            </w:r>
          </w:p>
        </w:tc>
      </w:tr>
      <w:tr w:rsidR="001D154B" w:rsidRPr="001D154B" w14:paraId="118989EC" w14:textId="77777777" w:rsidTr="00C22892">
        <w:tc>
          <w:tcPr>
            <w:tcW w:w="3114" w:type="dxa"/>
          </w:tcPr>
          <w:p w14:paraId="60E07D76"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Būvniecības ierosinātājs</w:t>
            </w:r>
          </w:p>
        </w:tc>
        <w:tc>
          <w:tcPr>
            <w:tcW w:w="6662" w:type="dxa"/>
          </w:tcPr>
          <w:p w14:paraId="1F3A1021"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Rīgas valstspilsētas pašvaldība</w:t>
            </w:r>
          </w:p>
        </w:tc>
      </w:tr>
      <w:tr w:rsidR="001D154B" w:rsidRPr="001D154B" w14:paraId="7B180647" w14:textId="77777777" w:rsidTr="00C22892">
        <w:tc>
          <w:tcPr>
            <w:tcW w:w="3114" w:type="dxa"/>
            <w:tcBorders>
              <w:bottom w:val="single" w:sz="4" w:space="0" w:color="auto"/>
            </w:tcBorders>
          </w:tcPr>
          <w:p w14:paraId="647CE498"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Projektēšanas vadītājs</w:t>
            </w:r>
          </w:p>
        </w:tc>
        <w:tc>
          <w:tcPr>
            <w:tcW w:w="6662" w:type="dxa"/>
            <w:tcBorders>
              <w:bottom w:val="single" w:sz="4" w:space="0" w:color="auto"/>
            </w:tcBorders>
          </w:tcPr>
          <w:p w14:paraId="265A8E76"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Ārtelpas un mobilitātes departaments (Departaments)</w:t>
            </w:r>
          </w:p>
        </w:tc>
      </w:tr>
      <w:tr w:rsidR="001D154B" w:rsidRPr="001D154B" w14:paraId="2DA41B09" w14:textId="77777777" w:rsidTr="00C22892">
        <w:tc>
          <w:tcPr>
            <w:tcW w:w="3114" w:type="dxa"/>
            <w:tcBorders>
              <w:bottom w:val="single" w:sz="4" w:space="0" w:color="auto"/>
            </w:tcBorders>
          </w:tcPr>
          <w:p w14:paraId="63B5C196"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 xml:space="preserve">Vārda </w:t>
            </w:r>
            <w:r w:rsidRPr="001D154B">
              <w:rPr>
                <w:rFonts w:ascii="Times New Roman" w:hAnsi="Times New Roman"/>
                <w:b/>
                <w:bCs/>
              </w:rPr>
              <w:t>paredzēt</w:t>
            </w:r>
            <w:r w:rsidRPr="001D154B">
              <w:rPr>
                <w:rFonts w:ascii="Times New Roman" w:hAnsi="Times New Roman"/>
              </w:rPr>
              <w:t xml:space="preserve"> nozīme šajā projektēšanas uzdevumā (PU)</w:t>
            </w:r>
          </w:p>
        </w:tc>
        <w:tc>
          <w:tcPr>
            <w:tcW w:w="6662" w:type="dxa"/>
            <w:tcBorders>
              <w:bottom w:val="single" w:sz="4" w:space="0" w:color="auto"/>
            </w:tcBorders>
          </w:tcPr>
          <w:p w14:paraId="4ED071A1"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Projektētājam bez papildu samaksas jāizpilda PU ar vārdu paredzēt noteiktais darbs vai jāsaņem dokuments</w:t>
            </w:r>
          </w:p>
        </w:tc>
      </w:tr>
      <w:tr w:rsidR="001D154B" w:rsidRPr="001D154B" w14:paraId="3DBD6592" w14:textId="77777777" w:rsidTr="00C22892">
        <w:tc>
          <w:tcPr>
            <w:tcW w:w="9776" w:type="dxa"/>
            <w:gridSpan w:val="2"/>
            <w:tcBorders>
              <w:top w:val="single" w:sz="4" w:space="0" w:color="auto"/>
            </w:tcBorders>
            <w:shd w:val="clear" w:color="auto" w:fill="D9D9D9" w:themeFill="background1" w:themeFillShade="D9"/>
          </w:tcPr>
          <w:p w14:paraId="2B0A1B13" w14:textId="77777777" w:rsidR="001D154B" w:rsidRPr="001D154B" w:rsidRDefault="001D154B" w:rsidP="00C22892">
            <w:pPr>
              <w:spacing w:after="0" w:line="240" w:lineRule="auto"/>
              <w:jc w:val="center"/>
              <w:rPr>
                <w:rFonts w:ascii="Times New Roman" w:hAnsi="Times New Roman"/>
                <w:b/>
                <w:bCs/>
              </w:rPr>
            </w:pPr>
            <w:r w:rsidRPr="001D154B">
              <w:rPr>
                <w:rFonts w:ascii="Times New Roman" w:hAnsi="Times New Roman"/>
                <w:b/>
                <w:bCs/>
              </w:rPr>
              <w:t>Būves un ieceres raksturojums</w:t>
            </w:r>
          </w:p>
        </w:tc>
      </w:tr>
      <w:tr w:rsidR="001D154B" w:rsidRPr="001D154B" w14:paraId="17C16813" w14:textId="77777777" w:rsidTr="00C22892">
        <w:tc>
          <w:tcPr>
            <w:tcW w:w="3114" w:type="dxa"/>
          </w:tcPr>
          <w:p w14:paraId="25EE5853"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Būves veids</w:t>
            </w:r>
          </w:p>
        </w:tc>
        <w:tc>
          <w:tcPr>
            <w:tcW w:w="6662" w:type="dxa"/>
          </w:tcPr>
          <w:p w14:paraId="43BF2A2A"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Inženierbūve (Autoceļu un ielu būvnoteikumi)</w:t>
            </w:r>
          </w:p>
        </w:tc>
      </w:tr>
      <w:tr w:rsidR="001D154B" w:rsidRPr="001D154B" w14:paraId="35FAD9E0" w14:textId="77777777" w:rsidTr="00C22892">
        <w:tc>
          <w:tcPr>
            <w:tcW w:w="3114" w:type="dxa"/>
          </w:tcPr>
          <w:p w14:paraId="71C25A12"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Būves grupa</w:t>
            </w:r>
          </w:p>
        </w:tc>
        <w:tc>
          <w:tcPr>
            <w:tcW w:w="6662" w:type="dxa"/>
          </w:tcPr>
          <w:p w14:paraId="48065515"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II</w:t>
            </w:r>
          </w:p>
        </w:tc>
      </w:tr>
      <w:tr w:rsidR="001D154B" w:rsidRPr="001D154B" w14:paraId="641DCC2C" w14:textId="77777777" w:rsidTr="00C22892">
        <w:tc>
          <w:tcPr>
            <w:tcW w:w="3114" w:type="dxa"/>
          </w:tcPr>
          <w:p w14:paraId="738538A5"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Klasifikācijas kods</w:t>
            </w:r>
          </w:p>
        </w:tc>
        <w:tc>
          <w:tcPr>
            <w:tcW w:w="6662" w:type="dxa"/>
          </w:tcPr>
          <w:p w14:paraId="58DAFCB7"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21120101</w:t>
            </w:r>
          </w:p>
        </w:tc>
      </w:tr>
      <w:tr w:rsidR="001D154B" w:rsidRPr="001D154B" w14:paraId="3A36B693" w14:textId="77777777" w:rsidTr="00C22892">
        <w:tc>
          <w:tcPr>
            <w:tcW w:w="3114" w:type="dxa"/>
          </w:tcPr>
          <w:p w14:paraId="662EB01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Funkcija</w:t>
            </w:r>
          </w:p>
        </w:tc>
        <w:tc>
          <w:tcPr>
            <w:tcW w:w="6662" w:type="dxa"/>
          </w:tcPr>
          <w:p w14:paraId="28254E39"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C kategorijas iela ar asfaltbetona segumu, kas savieno pilsētas daļas, no Traleru 22 līdz Traleru 28 - neizbūvēta</w:t>
            </w:r>
          </w:p>
        </w:tc>
      </w:tr>
      <w:tr w:rsidR="001D154B" w:rsidRPr="001D154B" w14:paraId="5D93A596" w14:textId="77777777" w:rsidTr="00C22892">
        <w:tc>
          <w:tcPr>
            <w:tcW w:w="3114" w:type="dxa"/>
          </w:tcPr>
          <w:p w14:paraId="60070562"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Objekta garums</w:t>
            </w:r>
          </w:p>
        </w:tc>
        <w:tc>
          <w:tcPr>
            <w:tcW w:w="6662" w:type="dxa"/>
          </w:tcPr>
          <w:p w14:paraId="08667498"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0,5 km (C kategorijai) + 0,1 km (bez kategorijas) + 0,07 km pa valstij piederošu zemi piekļuvei LKT izvadam Audupē</w:t>
            </w:r>
          </w:p>
        </w:tc>
      </w:tr>
      <w:tr w:rsidR="001D154B" w:rsidRPr="001D154B" w14:paraId="522D37BB" w14:textId="77777777" w:rsidTr="00C22892">
        <w:tc>
          <w:tcPr>
            <w:tcW w:w="3114" w:type="dxa"/>
          </w:tcPr>
          <w:p w14:paraId="0444587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Esošās situācijas apraksts</w:t>
            </w:r>
          </w:p>
        </w:tc>
        <w:tc>
          <w:tcPr>
            <w:tcW w:w="6662" w:type="dxa"/>
          </w:tcPr>
          <w:p w14:paraId="4D019E92"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Iela bez ūdens atvades un gājēju/velo infrastruktūras, no Traleru 22 līdz Traleru 28 - neizbūvēta</w:t>
            </w:r>
          </w:p>
        </w:tc>
      </w:tr>
      <w:tr w:rsidR="001D154B" w:rsidRPr="001D154B" w14:paraId="461D35D7" w14:textId="77777777" w:rsidTr="00C22892">
        <w:tc>
          <w:tcPr>
            <w:tcW w:w="3114" w:type="dxa"/>
          </w:tcPr>
          <w:p w14:paraId="2BBFE1F8"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Ielas ekspluatācijas noteikumi</w:t>
            </w:r>
          </w:p>
        </w:tc>
        <w:tc>
          <w:tcPr>
            <w:tcW w:w="6662" w:type="dxa"/>
          </w:tcPr>
          <w:p w14:paraId="7B4CA32F"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Latvijā atļautā satiksmes slodze, kravu pārvadājumi uz ostu, gājēji un velosipēdisti, ielas ikdienas uzturēšana</w:t>
            </w:r>
          </w:p>
        </w:tc>
      </w:tr>
      <w:tr w:rsidR="001D154B" w:rsidRPr="001D154B" w14:paraId="4FD66738" w14:textId="77777777" w:rsidTr="00C22892">
        <w:tc>
          <w:tcPr>
            <w:tcW w:w="3114" w:type="dxa"/>
          </w:tcPr>
          <w:p w14:paraId="69A7450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Ekspluatācija būvdarbu laikā</w:t>
            </w:r>
          </w:p>
        </w:tc>
        <w:tc>
          <w:tcPr>
            <w:tcW w:w="6662" w:type="dxa"/>
          </w:tcPr>
          <w:p w14:paraId="510F37A4"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Jā, aprakstīt būvprojekta Vispārīgajā daļā</w:t>
            </w:r>
          </w:p>
        </w:tc>
      </w:tr>
      <w:tr w:rsidR="001D154B" w:rsidRPr="001D154B" w14:paraId="465CDA85" w14:textId="77777777" w:rsidTr="00C22892">
        <w:tc>
          <w:tcPr>
            <w:tcW w:w="3114" w:type="dxa"/>
          </w:tcPr>
          <w:p w14:paraId="6F42A49C"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Zeme</w:t>
            </w:r>
          </w:p>
        </w:tc>
        <w:tc>
          <w:tcPr>
            <w:tcW w:w="6662" w:type="dxa"/>
          </w:tcPr>
          <w:p w14:paraId="6AB1E9A2"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Zeme pieder būvniecības ierosinātājam, valstij, fiziskām un juridiskām personām. Jāparedz zemju atsavināšanas dokumentu sagatavošana.</w:t>
            </w:r>
          </w:p>
        </w:tc>
      </w:tr>
      <w:tr w:rsidR="001D154B" w:rsidRPr="001D154B" w14:paraId="02317881" w14:textId="77777777" w:rsidTr="00C22892">
        <w:tc>
          <w:tcPr>
            <w:tcW w:w="3114" w:type="dxa"/>
          </w:tcPr>
          <w:p w14:paraId="73380504"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Darba veids</w:t>
            </w:r>
          </w:p>
        </w:tc>
        <w:tc>
          <w:tcPr>
            <w:tcW w:w="6662" w:type="dxa"/>
          </w:tcPr>
          <w:p w14:paraId="47256F73"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Pārbūve, LKT kolektora jaunbūve</w:t>
            </w:r>
          </w:p>
        </w:tc>
      </w:tr>
      <w:tr w:rsidR="001D154B" w:rsidRPr="001D154B" w14:paraId="584C38AD" w14:textId="77777777" w:rsidTr="00C22892">
        <w:tc>
          <w:tcPr>
            <w:tcW w:w="3114" w:type="dxa"/>
          </w:tcPr>
          <w:p w14:paraId="3EE8ABA7"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Dokumentācija BIS</w:t>
            </w:r>
          </w:p>
        </w:tc>
        <w:tc>
          <w:tcPr>
            <w:tcW w:w="6662" w:type="dxa"/>
          </w:tcPr>
          <w:p w14:paraId="7F0E07BF"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Būvprojekts</w:t>
            </w:r>
          </w:p>
        </w:tc>
      </w:tr>
      <w:tr w:rsidR="001D154B" w:rsidRPr="001D154B" w14:paraId="19B658B6" w14:textId="77777777" w:rsidTr="00C22892">
        <w:tc>
          <w:tcPr>
            <w:tcW w:w="3114" w:type="dxa"/>
          </w:tcPr>
          <w:p w14:paraId="7F271C49"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Projekta stadija</w:t>
            </w:r>
          </w:p>
        </w:tc>
        <w:tc>
          <w:tcPr>
            <w:tcW w:w="6662" w:type="dxa"/>
          </w:tcPr>
          <w:p w14:paraId="1A751BC0"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Tehniskais projekts</w:t>
            </w:r>
          </w:p>
        </w:tc>
      </w:tr>
      <w:tr w:rsidR="001D154B" w:rsidRPr="001D154B" w14:paraId="548CE157" w14:textId="77777777" w:rsidTr="00C22892">
        <w:tc>
          <w:tcPr>
            <w:tcW w:w="3114" w:type="dxa"/>
          </w:tcPr>
          <w:p w14:paraId="03760E4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Projekta sadalījums kārtās</w:t>
            </w:r>
          </w:p>
        </w:tc>
        <w:tc>
          <w:tcPr>
            <w:tcW w:w="6662" w:type="dxa"/>
          </w:tcPr>
          <w:p w14:paraId="630F145B"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Nav</w:t>
            </w:r>
          </w:p>
        </w:tc>
      </w:tr>
      <w:tr w:rsidR="001D154B" w:rsidRPr="001D154B" w14:paraId="4D4657E4" w14:textId="77777777" w:rsidTr="00C22892">
        <w:tc>
          <w:tcPr>
            <w:tcW w:w="3114" w:type="dxa"/>
          </w:tcPr>
          <w:p w14:paraId="3BADB13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Projektēšanas robežas</w:t>
            </w:r>
          </w:p>
        </w:tc>
        <w:tc>
          <w:tcPr>
            <w:tcW w:w="6662" w:type="dxa"/>
          </w:tcPr>
          <w:p w14:paraId="1174EA1F"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Traleru iela posmā no Traleru ielas 2A līdz Traleru 28, ielas sarkano līniju robežās, kā arī nepieciešamie risinājumi ārpus robežām projektu funkcionalitātei, no Traleru 28 pa valstij piederošu zemi līdz Audupei</w:t>
            </w:r>
          </w:p>
        </w:tc>
      </w:tr>
      <w:tr w:rsidR="001D154B" w:rsidRPr="001D154B" w14:paraId="77E3C195" w14:textId="77777777" w:rsidTr="00C22892">
        <w:tc>
          <w:tcPr>
            <w:tcW w:w="3114" w:type="dxa"/>
          </w:tcPr>
          <w:p w14:paraId="1EA69B4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Atkāpes no LBN</w:t>
            </w:r>
          </w:p>
        </w:tc>
        <w:tc>
          <w:tcPr>
            <w:tcW w:w="6662" w:type="dxa"/>
          </w:tcPr>
          <w:p w14:paraId="789E9C6C"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Nav paredzētas</w:t>
            </w:r>
          </w:p>
        </w:tc>
      </w:tr>
      <w:tr w:rsidR="001D154B" w:rsidRPr="001D154B" w14:paraId="3917A290" w14:textId="77777777" w:rsidTr="00C22892">
        <w:tc>
          <w:tcPr>
            <w:tcW w:w="3114" w:type="dxa"/>
          </w:tcPr>
          <w:p w14:paraId="7786762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Projekta ekspertīze</w:t>
            </w:r>
          </w:p>
        </w:tc>
        <w:tc>
          <w:tcPr>
            <w:tcW w:w="6662" w:type="dxa"/>
          </w:tcPr>
          <w:p w14:paraId="7C6E9358"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Nav paredzēta</w:t>
            </w:r>
          </w:p>
        </w:tc>
      </w:tr>
      <w:tr w:rsidR="001D154B" w:rsidRPr="001D154B" w14:paraId="6E97982B" w14:textId="77777777" w:rsidTr="00C22892">
        <w:tc>
          <w:tcPr>
            <w:tcW w:w="3114" w:type="dxa"/>
          </w:tcPr>
          <w:p w14:paraId="5AC43113"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Autoruzraudzība</w:t>
            </w:r>
          </w:p>
        </w:tc>
        <w:tc>
          <w:tcPr>
            <w:tcW w:w="6662" w:type="dxa"/>
          </w:tcPr>
          <w:p w14:paraId="339B79AC"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Pasūta un apmaksā Departaments</w:t>
            </w:r>
          </w:p>
        </w:tc>
      </w:tr>
      <w:tr w:rsidR="001D154B" w:rsidRPr="001D154B" w14:paraId="6088E5ED" w14:textId="77777777" w:rsidTr="00C22892">
        <w:tc>
          <w:tcPr>
            <w:tcW w:w="3114" w:type="dxa"/>
            <w:tcBorders>
              <w:bottom w:val="single" w:sz="4" w:space="0" w:color="auto"/>
            </w:tcBorders>
          </w:tcPr>
          <w:p w14:paraId="48B59DE9"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Satiksmes drošības audits</w:t>
            </w:r>
          </w:p>
        </w:tc>
        <w:tc>
          <w:tcPr>
            <w:tcW w:w="6662" w:type="dxa"/>
            <w:tcBorders>
              <w:bottom w:val="single" w:sz="4" w:space="0" w:color="auto"/>
            </w:tcBorders>
          </w:tcPr>
          <w:p w14:paraId="7A77C9E2"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 3. stadiju</w:t>
            </w:r>
          </w:p>
        </w:tc>
      </w:tr>
      <w:tr w:rsidR="001D154B" w:rsidRPr="001D154B" w14:paraId="7BB46726" w14:textId="77777777" w:rsidTr="00C22892">
        <w:tc>
          <w:tcPr>
            <w:tcW w:w="3114" w:type="dxa"/>
          </w:tcPr>
          <w:p w14:paraId="7EE994A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Arborista atzinums</w:t>
            </w:r>
          </w:p>
        </w:tc>
        <w:tc>
          <w:tcPr>
            <w:tcW w:w="6662" w:type="dxa"/>
          </w:tcPr>
          <w:p w14:paraId="61F7D507"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w:t>
            </w:r>
          </w:p>
        </w:tc>
      </w:tr>
      <w:tr w:rsidR="001D154B" w:rsidRPr="001D154B" w14:paraId="7CA7C63A" w14:textId="77777777" w:rsidTr="00C22892">
        <w:tc>
          <w:tcPr>
            <w:tcW w:w="3114" w:type="dxa"/>
            <w:tcBorders>
              <w:bottom w:val="single" w:sz="4" w:space="0" w:color="auto"/>
            </w:tcBorders>
          </w:tcPr>
          <w:p w14:paraId="52E6157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Koku ciršanas atļauja</w:t>
            </w:r>
          </w:p>
        </w:tc>
        <w:tc>
          <w:tcPr>
            <w:tcW w:w="6662" w:type="dxa"/>
            <w:tcBorders>
              <w:bottom w:val="single" w:sz="4" w:space="0" w:color="auto"/>
            </w:tcBorders>
          </w:tcPr>
          <w:p w14:paraId="5FD1549C"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w:t>
            </w:r>
          </w:p>
        </w:tc>
      </w:tr>
      <w:tr w:rsidR="001D154B" w:rsidRPr="001D154B" w14:paraId="4FFA70EA" w14:textId="77777777" w:rsidTr="00C22892">
        <w:tc>
          <w:tcPr>
            <w:tcW w:w="9776" w:type="dxa"/>
            <w:gridSpan w:val="2"/>
            <w:tcBorders>
              <w:top w:val="single" w:sz="4" w:space="0" w:color="auto"/>
            </w:tcBorders>
            <w:shd w:val="clear" w:color="auto" w:fill="D9D9D9" w:themeFill="background1" w:themeFillShade="D9"/>
          </w:tcPr>
          <w:p w14:paraId="1E41738B" w14:textId="77777777" w:rsidR="001D154B" w:rsidRPr="001D154B" w:rsidRDefault="001D154B" w:rsidP="00C22892">
            <w:pPr>
              <w:spacing w:after="0" w:line="240" w:lineRule="auto"/>
              <w:jc w:val="center"/>
              <w:rPr>
                <w:rFonts w:ascii="Times New Roman" w:hAnsi="Times New Roman"/>
                <w:b/>
                <w:bCs/>
              </w:rPr>
            </w:pPr>
            <w:r w:rsidRPr="001D154B">
              <w:rPr>
                <w:rFonts w:ascii="Times New Roman" w:hAnsi="Times New Roman"/>
                <w:b/>
                <w:bCs/>
              </w:rPr>
              <w:t>Projektēšanas sagatavošana</w:t>
            </w:r>
          </w:p>
        </w:tc>
      </w:tr>
      <w:tr w:rsidR="001D154B" w:rsidRPr="001D154B" w14:paraId="0D083A52" w14:textId="77777777" w:rsidTr="00C22892">
        <w:tc>
          <w:tcPr>
            <w:tcW w:w="3114" w:type="dxa"/>
          </w:tcPr>
          <w:p w14:paraId="55CA9D8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Pilnvara darbam BIS</w:t>
            </w:r>
          </w:p>
        </w:tc>
        <w:tc>
          <w:tcPr>
            <w:tcW w:w="6662" w:type="dxa"/>
          </w:tcPr>
          <w:p w14:paraId="590AC3D9"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Departaments izsniedz Projektētājam</w:t>
            </w:r>
          </w:p>
        </w:tc>
      </w:tr>
      <w:tr w:rsidR="001D154B" w:rsidRPr="001D154B" w14:paraId="1A841489" w14:textId="77777777" w:rsidTr="00C22892">
        <w:tc>
          <w:tcPr>
            <w:tcW w:w="3114" w:type="dxa"/>
          </w:tcPr>
          <w:p w14:paraId="0FB21124"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Projektēšanas pamatne</w:t>
            </w:r>
          </w:p>
        </w:tc>
        <w:tc>
          <w:tcPr>
            <w:tcW w:w="6662" w:type="dxa"/>
          </w:tcPr>
          <w:p w14:paraId="3D485224"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 topogrāfiskais plāns</w:t>
            </w:r>
          </w:p>
        </w:tc>
      </w:tr>
      <w:tr w:rsidR="001D154B" w:rsidRPr="001D154B" w14:paraId="5E9E8F9E" w14:textId="77777777" w:rsidTr="00C22892">
        <w:tc>
          <w:tcPr>
            <w:tcW w:w="3114" w:type="dxa"/>
          </w:tcPr>
          <w:p w14:paraId="58147CFF"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Objekta apsekošana</w:t>
            </w:r>
          </w:p>
        </w:tc>
        <w:tc>
          <w:tcPr>
            <w:tcW w:w="6662" w:type="dxa"/>
          </w:tcPr>
          <w:p w14:paraId="250C2971"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w:t>
            </w:r>
          </w:p>
        </w:tc>
      </w:tr>
      <w:tr w:rsidR="001D154B" w:rsidRPr="001D154B" w14:paraId="759E2F22" w14:textId="77777777" w:rsidTr="00C22892">
        <w:tc>
          <w:tcPr>
            <w:tcW w:w="3114" w:type="dxa"/>
          </w:tcPr>
          <w:p w14:paraId="03F889C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Ielas lietotāju plūsmu izpēte, satiksmes skaitīšana un prognozēšana</w:t>
            </w:r>
          </w:p>
        </w:tc>
        <w:tc>
          <w:tcPr>
            <w:tcW w:w="6662" w:type="dxa"/>
          </w:tcPr>
          <w:p w14:paraId="70C94D0F"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w:t>
            </w:r>
          </w:p>
        </w:tc>
      </w:tr>
      <w:tr w:rsidR="001D154B" w:rsidRPr="001D154B" w14:paraId="2152E4FC" w14:textId="77777777" w:rsidTr="00C22892">
        <w:tc>
          <w:tcPr>
            <w:tcW w:w="3114" w:type="dxa"/>
          </w:tcPr>
          <w:p w14:paraId="508320C3"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Tehniskie noteikumi</w:t>
            </w:r>
          </w:p>
        </w:tc>
        <w:tc>
          <w:tcPr>
            <w:tcW w:w="6662" w:type="dxa"/>
          </w:tcPr>
          <w:p w14:paraId="518CCAF4"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Pieprasa un saņem projektētājs</w:t>
            </w:r>
          </w:p>
        </w:tc>
      </w:tr>
      <w:tr w:rsidR="001D154B" w:rsidRPr="001D154B" w14:paraId="3066C44F" w14:textId="77777777" w:rsidTr="00C22892">
        <w:tc>
          <w:tcPr>
            <w:tcW w:w="3114" w:type="dxa"/>
          </w:tcPr>
          <w:p w14:paraId="04275212" w14:textId="77777777" w:rsidR="001D154B" w:rsidRPr="001D154B" w:rsidRDefault="001D154B" w:rsidP="00C22892">
            <w:pPr>
              <w:spacing w:after="0" w:line="240" w:lineRule="auto"/>
              <w:rPr>
                <w:rFonts w:ascii="Times New Roman" w:hAnsi="Times New Roman"/>
                <w:color w:val="FF0000"/>
              </w:rPr>
            </w:pPr>
            <w:r w:rsidRPr="001D154B">
              <w:rPr>
                <w:rFonts w:ascii="Times New Roman" w:hAnsi="Times New Roman"/>
              </w:rPr>
              <w:t>Ģeotehniskā izpēte</w:t>
            </w:r>
          </w:p>
        </w:tc>
        <w:tc>
          <w:tcPr>
            <w:tcW w:w="6662" w:type="dxa"/>
          </w:tcPr>
          <w:p w14:paraId="73842AB1" w14:textId="77777777" w:rsidR="001D154B" w:rsidRPr="001D154B" w:rsidRDefault="001D154B" w:rsidP="00C22892">
            <w:pPr>
              <w:spacing w:after="0" w:line="240" w:lineRule="auto"/>
              <w:jc w:val="both"/>
              <w:rPr>
                <w:rFonts w:ascii="Times New Roman" w:hAnsi="Times New Roman"/>
                <w:color w:val="FF0000"/>
              </w:rPr>
            </w:pPr>
            <w:r w:rsidRPr="001D154B">
              <w:rPr>
                <w:rFonts w:ascii="Times New Roman" w:hAnsi="Times New Roman"/>
              </w:rPr>
              <w:t>Paredzēt</w:t>
            </w:r>
          </w:p>
        </w:tc>
      </w:tr>
      <w:tr w:rsidR="001D154B" w:rsidRPr="001D154B" w14:paraId="77ACDA4B" w14:textId="77777777" w:rsidTr="00C22892">
        <w:tc>
          <w:tcPr>
            <w:tcW w:w="3114" w:type="dxa"/>
          </w:tcPr>
          <w:p w14:paraId="7185D5D9" w14:textId="77777777" w:rsidR="001D154B" w:rsidRPr="001D154B" w:rsidRDefault="001D154B" w:rsidP="00C22892">
            <w:pPr>
              <w:spacing w:after="0" w:line="240" w:lineRule="auto"/>
              <w:rPr>
                <w:rFonts w:ascii="Times New Roman" w:hAnsi="Times New Roman"/>
                <w:color w:val="FF0000"/>
              </w:rPr>
            </w:pPr>
            <w:r w:rsidRPr="001D154B">
              <w:rPr>
                <w:rFonts w:ascii="Times New Roman" w:hAnsi="Times New Roman"/>
              </w:rPr>
              <w:t>Saistīto projektu un detālplānu izpēte</w:t>
            </w:r>
          </w:p>
        </w:tc>
        <w:tc>
          <w:tcPr>
            <w:tcW w:w="6662" w:type="dxa"/>
          </w:tcPr>
          <w:p w14:paraId="3669ED27"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w:t>
            </w:r>
          </w:p>
          <w:p w14:paraId="18BBCCCF" w14:textId="77777777" w:rsidR="001D154B" w:rsidRPr="001D154B" w:rsidRDefault="001D154B" w:rsidP="00C22892">
            <w:pPr>
              <w:spacing w:after="0" w:line="240" w:lineRule="auto"/>
              <w:jc w:val="both"/>
              <w:rPr>
                <w:rFonts w:ascii="Times New Roman" w:hAnsi="Times New Roman"/>
                <w:color w:val="FF0000"/>
              </w:rPr>
            </w:pPr>
          </w:p>
        </w:tc>
      </w:tr>
    </w:tbl>
    <w:tbl>
      <w:tblPr>
        <w:tblStyle w:val="Reatabula"/>
        <w:tblW w:w="9747" w:type="dxa"/>
        <w:tblLayout w:type="fixed"/>
        <w:tblLook w:val="04A0" w:firstRow="1" w:lastRow="0" w:firstColumn="1" w:lastColumn="0" w:noHBand="0" w:noVBand="1"/>
      </w:tblPr>
      <w:tblGrid>
        <w:gridCol w:w="704"/>
        <w:gridCol w:w="9043"/>
      </w:tblGrid>
      <w:tr w:rsidR="001D154B" w:rsidRPr="001D154B" w14:paraId="61850D80" w14:textId="77777777" w:rsidTr="001C18E3">
        <w:tc>
          <w:tcPr>
            <w:tcW w:w="704" w:type="dxa"/>
            <w:shd w:val="clear" w:color="auto" w:fill="D9D9D9" w:themeFill="background1" w:themeFillShade="D9"/>
          </w:tcPr>
          <w:p w14:paraId="423F4795" w14:textId="77777777" w:rsidR="001D154B" w:rsidRPr="001D154B" w:rsidRDefault="001D154B" w:rsidP="00C22892">
            <w:pPr>
              <w:spacing w:after="0" w:line="240" w:lineRule="auto"/>
              <w:jc w:val="center"/>
              <w:rPr>
                <w:rFonts w:ascii="Times New Roman" w:hAnsi="Times New Roman"/>
              </w:rPr>
            </w:pPr>
            <w:r w:rsidRPr="001D154B">
              <w:rPr>
                <w:rFonts w:ascii="Times New Roman" w:hAnsi="Times New Roman"/>
              </w:rPr>
              <w:t>Nr.</w:t>
            </w:r>
          </w:p>
        </w:tc>
        <w:tc>
          <w:tcPr>
            <w:tcW w:w="9043" w:type="dxa"/>
            <w:shd w:val="clear" w:color="auto" w:fill="D9D9D9" w:themeFill="background1" w:themeFillShade="D9"/>
            <w:vAlign w:val="center"/>
          </w:tcPr>
          <w:p w14:paraId="10A9EA0F" w14:textId="77777777" w:rsidR="001D154B" w:rsidRPr="001D154B" w:rsidRDefault="001D154B" w:rsidP="00C22892">
            <w:pPr>
              <w:spacing w:after="0" w:line="240" w:lineRule="auto"/>
              <w:jc w:val="center"/>
              <w:rPr>
                <w:rFonts w:ascii="Times New Roman" w:hAnsi="Times New Roman"/>
                <w:b/>
                <w:bCs/>
              </w:rPr>
            </w:pPr>
            <w:r w:rsidRPr="001D154B">
              <w:rPr>
                <w:rFonts w:ascii="Times New Roman" w:hAnsi="Times New Roman"/>
                <w:b/>
                <w:bCs/>
              </w:rPr>
              <w:t>Prasības projektēšanai un projektam</w:t>
            </w:r>
          </w:p>
        </w:tc>
      </w:tr>
      <w:tr w:rsidR="001D154B" w:rsidRPr="001D154B" w14:paraId="523CEEBC" w14:textId="77777777" w:rsidTr="001C18E3">
        <w:tc>
          <w:tcPr>
            <w:tcW w:w="704" w:type="dxa"/>
          </w:tcPr>
          <w:p w14:paraId="4863CF5A"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lastRenderedPageBreak/>
              <w:t>1.</w:t>
            </w:r>
          </w:p>
        </w:tc>
        <w:tc>
          <w:tcPr>
            <w:tcW w:w="9043" w:type="dxa"/>
          </w:tcPr>
          <w:p w14:paraId="38168018"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Projektēt atbilstoši Latvijas valsts standartiem, aktuālajām Autoceļu būvdarbu specifikācijām un Departamenta Tehniskajām specifikācijām, izdotajiem tehniskajiem noteikumiem un projektēšanas sagatavošanā gūtajai informācijai</w:t>
            </w:r>
          </w:p>
        </w:tc>
      </w:tr>
      <w:tr w:rsidR="001D154B" w:rsidRPr="001D154B" w14:paraId="0686B60E" w14:textId="77777777" w:rsidTr="001C18E3">
        <w:tc>
          <w:tcPr>
            <w:tcW w:w="704" w:type="dxa"/>
          </w:tcPr>
          <w:p w14:paraId="069F9038"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2.</w:t>
            </w:r>
          </w:p>
        </w:tc>
        <w:tc>
          <w:tcPr>
            <w:tcW w:w="9043" w:type="dxa"/>
          </w:tcPr>
          <w:p w14:paraId="326C79BA"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Izskatīt iespēju piemērot Rīgas ielu tipu rokasgrāmatu (https://www.rdpad.lv/wp-content/uploads/2024/09/Rigas-ielu-tipologijas-rokasgramata-2024.pdf)</w:t>
            </w:r>
          </w:p>
        </w:tc>
      </w:tr>
      <w:tr w:rsidR="001D154B" w:rsidRPr="001D154B" w14:paraId="2C03A069" w14:textId="77777777" w:rsidTr="001C18E3">
        <w:tc>
          <w:tcPr>
            <w:tcW w:w="704" w:type="dxa"/>
          </w:tcPr>
          <w:p w14:paraId="7902F69F"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3.</w:t>
            </w:r>
          </w:p>
        </w:tc>
        <w:tc>
          <w:tcPr>
            <w:tcW w:w="9043" w:type="dxa"/>
          </w:tcPr>
          <w:p w14:paraId="01BC332B" w14:textId="77777777" w:rsidR="001D154B" w:rsidRPr="001D154B" w:rsidRDefault="001D154B" w:rsidP="00C22892">
            <w:pPr>
              <w:spacing w:after="0" w:line="240" w:lineRule="auto"/>
              <w:jc w:val="both"/>
              <w:rPr>
                <w:rFonts w:ascii="Times New Roman" w:hAnsi="Times New Roman"/>
                <w:i/>
                <w:iCs/>
              </w:rPr>
            </w:pPr>
            <w:r w:rsidRPr="001D154B">
              <w:rPr>
                <w:rFonts w:ascii="Times New Roman" w:hAnsi="Times New Roman"/>
              </w:rPr>
              <w:t>Projektējot ņemt vērā 3. stadijas satiksmes drošības audita ieteikumus. Par katru būvprojektā neievēroto audita ieteikumu rakstīt pamatojumu</w:t>
            </w:r>
          </w:p>
        </w:tc>
      </w:tr>
      <w:tr w:rsidR="001D154B" w:rsidRPr="001D154B" w14:paraId="163FB8C2" w14:textId="77777777" w:rsidTr="001C18E3">
        <w:tc>
          <w:tcPr>
            <w:tcW w:w="704" w:type="dxa"/>
          </w:tcPr>
          <w:p w14:paraId="222DA0EF"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4.</w:t>
            </w:r>
          </w:p>
        </w:tc>
        <w:tc>
          <w:tcPr>
            <w:tcW w:w="9043" w:type="dxa"/>
          </w:tcPr>
          <w:p w14:paraId="4B83B190"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Galvenos būvprojekta risinājumus projektēšanas laikā saskaņot ar Departamentu</w:t>
            </w:r>
          </w:p>
        </w:tc>
      </w:tr>
      <w:tr w:rsidR="001D154B" w:rsidRPr="001D154B" w14:paraId="3B3D54E0" w14:textId="77777777" w:rsidTr="001C18E3">
        <w:tc>
          <w:tcPr>
            <w:tcW w:w="704" w:type="dxa"/>
          </w:tcPr>
          <w:p w14:paraId="259F9CF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5.</w:t>
            </w:r>
          </w:p>
        </w:tc>
        <w:tc>
          <w:tcPr>
            <w:tcW w:w="9043" w:type="dxa"/>
          </w:tcPr>
          <w:p w14:paraId="77560CFE"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Rasējumos īpaši izcelt valsts un Rīgas ģeodēziskā tīkla punktus, norādot par to aizsardzību vai atjaunošanu; aizsardzību un atjaunošanu paredzēt darbu daudzumu sarakstā</w:t>
            </w:r>
          </w:p>
        </w:tc>
      </w:tr>
      <w:tr w:rsidR="001D154B" w:rsidRPr="001D154B" w14:paraId="0CC6FA1D" w14:textId="77777777" w:rsidTr="001C18E3">
        <w:tc>
          <w:tcPr>
            <w:tcW w:w="704" w:type="dxa"/>
          </w:tcPr>
          <w:p w14:paraId="3AEDDEB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6.</w:t>
            </w:r>
          </w:p>
        </w:tc>
        <w:tc>
          <w:tcPr>
            <w:tcW w:w="9043" w:type="dxa"/>
          </w:tcPr>
          <w:p w14:paraId="52867F1A"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Izmaksu aprēķins (T) atbilstoši LBN 501-17 "Būvizmaksu noteikšanas kārtība" visām būvēm (pilna apmēra)</w:t>
            </w:r>
          </w:p>
        </w:tc>
      </w:tr>
      <w:tr w:rsidR="001D154B" w:rsidRPr="001D154B" w14:paraId="7DCF4F81" w14:textId="77777777" w:rsidTr="001C18E3">
        <w:tc>
          <w:tcPr>
            <w:tcW w:w="704" w:type="dxa"/>
          </w:tcPr>
          <w:p w14:paraId="4875F31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7.</w:t>
            </w:r>
          </w:p>
        </w:tc>
        <w:tc>
          <w:tcPr>
            <w:tcW w:w="9043" w:type="dxa"/>
          </w:tcPr>
          <w:p w14:paraId="6FFAA66B"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 projekta un esošās infrastruktūras risinājumu savienošanu</w:t>
            </w:r>
          </w:p>
        </w:tc>
      </w:tr>
      <w:tr w:rsidR="001D154B" w:rsidRPr="001D154B" w14:paraId="7F5DD624" w14:textId="77777777" w:rsidTr="001C18E3">
        <w:tc>
          <w:tcPr>
            <w:tcW w:w="704" w:type="dxa"/>
          </w:tcPr>
          <w:p w14:paraId="1529F2CA"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8.</w:t>
            </w:r>
          </w:p>
        </w:tc>
        <w:tc>
          <w:tcPr>
            <w:tcW w:w="9043" w:type="dxa"/>
          </w:tcPr>
          <w:p w14:paraId="0553EAA8"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Skaidrojošā aprakstā prognozēt būvdarbu termiņu mēnešos</w:t>
            </w:r>
            <w:r w:rsidRPr="001D154B">
              <w:rPr>
                <w:rFonts w:ascii="Times New Roman" w:hAnsi="Times New Roman"/>
                <w:b/>
                <w:bCs/>
              </w:rPr>
              <w:t xml:space="preserve"> </w:t>
            </w:r>
            <w:r w:rsidRPr="001D154B">
              <w:rPr>
                <w:rFonts w:ascii="Times New Roman" w:hAnsi="Times New Roman"/>
              </w:rPr>
              <w:t>un aprakstīt iespējamos būvdarbu riskus un ierobežojumus</w:t>
            </w:r>
          </w:p>
        </w:tc>
      </w:tr>
      <w:tr w:rsidR="001D154B" w:rsidRPr="001D154B" w14:paraId="54F1668D" w14:textId="77777777" w:rsidTr="001C18E3">
        <w:tc>
          <w:tcPr>
            <w:tcW w:w="704" w:type="dxa"/>
          </w:tcPr>
          <w:p w14:paraId="4DED1C3D"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9.</w:t>
            </w:r>
          </w:p>
        </w:tc>
        <w:tc>
          <w:tcPr>
            <w:tcW w:w="9043" w:type="dxa"/>
          </w:tcPr>
          <w:p w14:paraId="1C611F10"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Paredzēt dalību līdz diviem sabiedrības informēšanas un projekta publicitātes pasākumiem</w:t>
            </w:r>
          </w:p>
        </w:tc>
      </w:tr>
      <w:tr w:rsidR="001D154B" w:rsidRPr="001D154B" w14:paraId="5BD2C4D3" w14:textId="77777777" w:rsidTr="001C18E3">
        <w:tc>
          <w:tcPr>
            <w:tcW w:w="704" w:type="dxa"/>
          </w:tcPr>
          <w:p w14:paraId="4BF822D6"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10.</w:t>
            </w:r>
          </w:p>
        </w:tc>
        <w:tc>
          <w:tcPr>
            <w:tcW w:w="9043" w:type="dxa"/>
          </w:tcPr>
          <w:p w14:paraId="095D500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Neizvirzīt konkurenci ierobežojošas prasības par materiāliem un tehnoloģijām</w:t>
            </w:r>
          </w:p>
        </w:tc>
      </w:tr>
      <w:tr w:rsidR="001D154B" w:rsidRPr="001D154B" w14:paraId="54AA6BDB" w14:textId="77777777" w:rsidTr="001C18E3">
        <w:tc>
          <w:tcPr>
            <w:tcW w:w="704" w:type="dxa"/>
          </w:tcPr>
          <w:p w14:paraId="3FD5AEAA"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11.</w:t>
            </w:r>
          </w:p>
        </w:tc>
        <w:tc>
          <w:tcPr>
            <w:tcW w:w="9043" w:type="dxa"/>
          </w:tcPr>
          <w:p w14:paraId="039A8BB3"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 xml:space="preserve">Pēc Projektētāja pieprasījuma Departaments izdos Tehniskos noteikumus, kur noteiks detalizētas prasības pārbūves projektēšanai. </w:t>
            </w:r>
          </w:p>
          <w:p w14:paraId="5AEE00A2"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Būtiskās prasības:</w:t>
            </w:r>
          </w:p>
          <w:p w14:paraId="779B1FF0"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satiksmes organizāciju un aprīkojumu paredzēt pēc principa – saprotamība, redzamība un paredzamība;</w:t>
            </w:r>
          </w:p>
          <w:p w14:paraId="15253945"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gājēju infrastruktūru paredzēt pēc principa – pieejama vide ar priekšroku gājējiem (galvenās prasības PU 16. punktā);</w:t>
            </w:r>
          </w:p>
          <w:p w14:paraId="5012C1F0"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projektēt ar aprēķinu pamatotu lietus ūdens kanalizācijas kolektoru (galvenās prasības PU 14. punktā), pieslēdzot ūdens atvadi no ielas un esošos tīklus, un ar izvadu Audupē;</w:t>
            </w:r>
          </w:p>
          <w:p w14:paraId="7AA70507"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paredzēt ar aprēķinu pamatotu ielas apgaismojumu visā objekta garumā (galvenās prasības PU 15. punktā);</w:t>
            </w:r>
          </w:p>
          <w:p w14:paraId="7478CC82"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paredzēt tukšu sakaru kanalizāciju (EST) visā objekta garumā;</w:t>
            </w:r>
          </w:p>
          <w:p w14:paraId="594A97E1"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paredzēt videonovērošanu;</w:t>
            </w:r>
          </w:p>
          <w:p w14:paraId="1DB167EF"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paredzēt ielas labiekārtojumu, apstādījumus;</w:t>
            </w:r>
          </w:p>
          <w:p w14:paraId="39ED0375" w14:textId="77777777" w:rsidR="001D154B" w:rsidRPr="001D154B" w:rsidRDefault="001D154B" w:rsidP="00F65D1C">
            <w:pPr>
              <w:pStyle w:val="Sarakstarindkopa"/>
              <w:numPr>
                <w:ilvl w:val="0"/>
                <w:numId w:val="35"/>
              </w:numPr>
              <w:spacing w:after="0" w:line="240" w:lineRule="auto"/>
              <w:rPr>
                <w:rFonts w:ascii="Times New Roman" w:hAnsi="Times New Roman"/>
              </w:rPr>
            </w:pPr>
            <w:r w:rsidRPr="001D154B">
              <w:rPr>
                <w:rFonts w:ascii="Times New Roman" w:hAnsi="Times New Roman"/>
              </w:rPr>
              <w:t>paredzēt apaļā akmens bruģa no Departamenta noliktavas pielietojumu.</w:t>
            </w:r>
          </w:p>
        </w:tc>
      </w:tr>
      <w:tr w:rsidR="001D154B" w:rsidRPr="001D154B" w14:paraId="5A04F81D" w14:textId="77777777" w:rsidTr="001C18E3">
        <w:tc>
          <w:tcPr>
            <w:tcW w:w="704" w:type="dxa"/>
          </w:tcPr>
          <w:p w14:paraId="28F88DEC"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12.</w:t>
            </w:r>
          </w:p>
        </w:tc>
        <w:tc>
          <w:tcPr>
            <w:tcW w:w="9043" w:type="dxa"/>
          </w:tcPr>
          <w:p w14:paraId="626956A5"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Pēc Projektētāja pieprasījuma inženiertīklu īpašnieki Tehniskajos noteikumos noteiks konkrētas prasības inženiertīklu aizsardzības, šķērsošanas vai pārcelšanas projektēšanai. Departamenta augstas detalizācijas objekta plānā sarkano līniju robežās, zem vai blakus inženierbūves konstrukciju novietnei, ir attēlotas inženierkomunikācijas vai inženierbūves:</w:t>
            </w:r>
          </w:p>
          <w:p w14:paraId="7E2DF5D1"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 xml:space="preserve">Departamenta ielu apgaismojuma tīkls; </w:t>
            </w:r>
          </w:p>
          <w:p w14:paraId="443C591F"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abonementa sakaru kabeļi;</w:t>
            </w:r>
          </w:p>
          <w:p w14:paraId="5A33E063"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ūdensapgādes tīkls;</w:t>
            </w:r>
          </w:p>
          <w:p w14:paraId="133425E9"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kanalizācija (tikai valstij piederošā zemē pie Audupes)</w:t>
            </w:r>
          </w:p>
          <w:p w14:paraId="529F1D5B"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 xml:space="preserve">elektronisko sakaru tīkls (EST); </w:t>
            </w:r>
          </w:p>
          <w:p w14:paraId="3D36115D"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elektroapgādes ārējie tīkli (ELT);</w:t>
            </w:r>
          </w:p>
          <w:p w14:paraId="5E44E670"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gāzes apgādes tīkli (vidēja spiediena gāzes apgādes vads);</w:t>
            </w:r>
          </w:p>
          <w:p w14:paraId="144945BC" w14:textId="77777777" w:rsidR="001D154B" w:rsidRPr="001D154B" w:rsidRDefault="001D154B" w:rsidP="00F65D1C">
            <w:pPr>
              <w:pStyle w:val="Sarakstarindkopa"/>
              <w:numPr>
                <w:ilvl w:val="0"/>
                <w:numId w:val="36"/>
              </w:numPr>
              <w:spacing w:after="0" w:line="240" w:lineRule="auto"/>
              <w:ind w:left="604" w:hanging="425"/>
              <w:jc w:val="both"/>
              <w:rPr>
                <w:rFonts w:ascii="Times New Roman" w:hAnsi="Times New Roman"/>
              </w:rPr>
            </w:pPr>
            <w:r w:rsidRPr="001D154B">
              <w:rPr>
                <w:rFonts w:ascii="Times New Roman" w:hAnsi="Times New Roman"/>
              </w:rPr>
              <w:t>siltumtīkli (ST) (tikai valstij piederošā zemē pie Audupes).</w:t>
            </w:r>
          </w:p>
        </w:tc>
      </w:tr>
      <w:tr w:rsidR="001D154B" w:rsidRPr="001D154B" w14:paraId="7ED418F6" w14:textId="77777777" w:rsidTr="001C18E3">
        <w:tc>
          <w:tcPr>
            <w:tcW w:w="704" w:type="dxa"/>
          </w:tcPr>
          <w:p w14:paraId="0BAF60EE"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13.</w:t>
            </w:r>
          </w:p>
        </w:tc>
        <w:tc>
          <w:tcPr>
            <w:tcW w:w="9043" w:type="dxa"/>
          </w:tcPr>
          <w:p w14:paraId="62264F9E"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Projekta ieteicamais saturs, ko projektētājs drīkst mainīt, lai uzskatāmāk un kompaktāk atainotu projekta risinājumus:</w:t>
            </w:r>
          </w:p>
          <w:p w14:paraId="72C95356"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t>Aprakstošā daļa:</w:t>
            </w:r>
          </w:p>
          <w:p w14:paraId="308EFC82"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Skaidrojošs apraksts (SA).</w:t>
            </w:r>
          </w:p>
          <w:p w14:paraId="7879E136"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Dokumenti, aprēķini, saraksti un tabulas.</w:t>
            </w:r>
          </w:p>
          <w:p w14:paraId="76C1DA96"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Specifikācijas (jaunas vai aprakstītas atkāpes no standarta specifikācijām).</w:t>
            </w:r>
          </w:p>
          <w:p w14:paraId="05EBA402"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Ielas ekspluatācija būvdarbu laikā.</w:t>
            </w:r>
          </w:p>
          <w:p w14:paraId="3BFF896A"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Darbu daudzumu saraksts ceļu daļai (DDS CD).</w:t>
            </w:r>
          </w:p>
          <w:p w14:paraId="5547732F"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t>Darba organizācija (DOP):</w:t>
            </w:r>
          </w:p>
          <w:p w14:paraId="311ABD73"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Skaidrojošs apraksts.</w:t>
            </w:r>
          </w:p>
          <w:p w14:paraId="69E2A36A"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Satiksmes organizācija būvdarbu laikā.</w:t>
            </w:r>
          </w:p>
          <w:p w14:paraId="36A41404"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Vides aizsardzība.</w:t>
            </w:r>
          </w:p>
          <w:p w14:paraId="4FA0B69E"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Darba drošība.</w:t>
            </w:r>
          </w:p>
          <w:p w14:paraId="638AAB14"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lastRenderedPageBreak/>
              <w:t>Grafiskā daļa:</w:t>
            </w:r>
          </w:p>
          <w:p w14:paraId="59D21CBE"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Topogrāfija (TI);</w:t>
            </w:r>
          </w:p>
          <w:p w14:paraId="6CA5963D"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Ģenerālplāns (GP);</w:t>
            </w:r>
          </w:p>
          <w:p w14:paraId="27818D9C"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Savietotais inženiertīklu plāns;</w:t>
            </w:r>
          </w:p>
          <w:p w14:paraId="30225F6E"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Trases plāns ar augstuma atzīmēm (TS-CD);</w:t>
            </w:r>
          </w:p>
          <w:p w14:paraId="31B3DCEC"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Satiksmes organizācijas plāns (TS-CD);</w:t>
            </w:r>
          </w:p>
          <w:p w14:paraId="5C2F1B08"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Labiekārtojuma plāns un detalizācija (TS-CD);</w:t>
            </w:r>
          </w:p>
          <w:p w14:paraId="162CDED2"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Raksturīgie griezumi (šķērsprofili) (TS-CD).</w:t>
            </w:r>
          </w:p>
          <w:p w14:paraId="526CDAC1"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t>Inženiertīklu daļa, kur katra inženiertīklu veida projektā ir aprakstošā daļa, kas satur aprakstu, aprēķinus, dokumentus, tabulas, darbu daudzumu sarakstu, materiālu kopsavilkumu, un Grafiskā daļa:</w:t>
            </w:r>
          </w:p>
          <w:p w14:paraId="35110E5B"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Lietus ūdens kanalizācija (LKT);</w:t>
            </w:r>
          </w:p>
          <w:p w14:paraId="6A6096A4"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Ielas apgaismojums (ELT-A);</w:t>
            </w:r>
          </w:p>
          <w:p w14:paraId="16800CC3"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Elektroniskie sakari (EST);</w:t>
            </w:r>
          </w:p>
          <w:p w14:paraId="49765FFE" w14:textId="77777777" w:rsidR="001D154B" w:rsidRPr="001D154B" w:rsidRDefault="001D154B" w:rsidP="00F65D1C">
            <w:pPr>
              <w:pStyle w:val="Sarakstarindkopa"/>
              <w:numPr>
                <w:ilvl w:val="1"/>
                <w:numId w:val="37"/>
              </w:numPr>
              <w:rPr>
                <w:rFonts w:ascii="Times New Roman" w:hAnsi="Times New Roman"/>
              </w:rPr>
            </w:pPr>
            <w:r w:rsidRPr="001D154B">
              <w:rPr>
                <w:rFonts w:ascii="Times New Roman" w:hAnsi="Times New Roman"/>
              </w:rPr>
              <w:t>Elektroapgādes ārējie tīkli (ELT);</w:t>
            </w:r>
          </w:p>
          <w:p w14:paraId="5D4D743B"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Sadzīves kanalizācijas un ūdensvada tīkli (UKT);</w:t>
            </w:r>
          </w:p>
          <w:p w14:paraId="7F70D6EB" w14:textId="77777777" w:rsidR="001D154B" w:rsidRPr="001D154B" w:rsidRDefault="001D154B" w:rsidP="00F65D1C">
            <w:pPr>
              <w:pStyle w:val="Sarakstarindkopa"/>
              <w:numPr>
                <w:ilvl w:val="1"/>
                <w:numId w:val="37"/>
              </w:numPr>
              <w:spacing w:after="0" w:line="240" w:lineRule="auto"/>
              <w:jc w:val="both"/>
              <w:rPr>
                <w:rFonts w:ascii="Times New Roman" w:hAnsi="Times New Roman"/>
              </w:rPr>
            </w:pPr>
            <w:r w:rsidRPr="001D154B">
              <w:rPr>
                <w:rFonts w:ascii="Times New Roman" w:hAnsi="Times New Roman"/>
              </w:rPr>
              <w:t>Gāzes apgādes tīkls (GAT).</w:t>
            </w:r>
          </w:p>
          <w:p w14:paraId="26F1ED42" w14:textId="77777777" w:rsidR="001D154B" w:rsidRPr="001D154B" w:rsidRDefault="001D154B" w:rsidP="00F65D1C">
            <w:pPr>
              <w:pStyle w:val="Sarakstarindkopa"/>
              <w:numPr>
                <w:ilvl w:val="1"/>
                <w:numId w:val="37"/>
              </w:numPr>
              <w:spacing w:after="0" w:line="240" w:lineRule="auto"/>
              <w:rPr>
                <w:rFonts w:ascii="Times New Roman" w:hAnsi="Times New Roman"/>
              </w:rPr>
            </w:pPr>
            <w:r w:rsidRPr="001D154B">
              <w:rPr>
                <w:rFonts w:ascii="Times New Roman" w:hAnsi="Times New Roman"/>
              </w:rPr>
              <w:t>Siltumtīkli (ST).</w:t>
            </w:r>
          </w:p>
          <w:p w14:paraId="2A27C86E"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t>Izmaksu aprēķins (T) atbilstoši LBN 501-17 "Būvizmaksu noteikšanas kārtība" visām būvēm (pilna apmēra).</w:t>
            </w:r>
          </w:p>
          <w:p w14:paraId="5340FA6D" w14:textId="77777777" w:rsidR="001D154B" w:rsidRPr="001D154B" w:rsidRDefault="001D154B" w:rsidP="00F65D1C">
            <w:pPr>
              <w:pStyle w:val="Sarakstarindkopa"/>
              <w:numPr>
                <w:ilvl w:val="0"/>
                <w:numId w:val="37"/>
              </w:numPr>
              <w:spacing w:after="0" w:line="240" w:lineRule="auto"/>
              <w:jc w:val="both"/>
              <w:rPr>
                <w:rFonts w:ascii="Times New Roman" w:hAnsi="Times New Roman"/>
              </w:rPr>
            </w:pPr>
            <w:r w:rsidRPr="001D154B">
              <w:rPr>
                <w:rFonts w:ascii="Times New Roman" w:hAnsi="Times New Roman"/>
              </w:rPr>
              <w:t>Elektrības sadales tīkla projekts atsevišķā sējumā.</w:t>
            </w:r>
          </w:p>
        </w:tc>
      </w:tr>
      <w:tr w:rsidR="001D154B" w:rsidRPr="001D154B" w14:paraId="26A00307" w14:textId="77777777" w:rsidTr="001C18E3">
        <w:tc>
          <w:tcPr>
            <w:tcW w:w="704" w:type="dxa"/>
          </w:tcPr>
          <w:p w14:paraId="29CE8EC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lastRenderedPageBreak/>
              <w:t>14.</w:t>
            </w:r>
          </w:p>
        </w:tc>
        <w:tc>
          <w:tcPr>
            <w:tcW w:w="9043" w:type="dxa"/>
          </w:tcPr>
          <w:p w14:paraId="74473F7A"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Galvenās prasības lietus ūdens kanalizācijas tīkliem:</w:t>
            </w:r>
          </w:p>
          <w:p w14:paraId="6C5B2274"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 xml:space="preserve">Lietus un drenāžas ūdeņu novadīšanu projektēt lietus ūdens kanalizācijas kolektorā ar izlaidi Audupē, atbilstoši Rīgas valstspilsētas  Mājokļu un vides departamenta nosacījumiem.  </w:t>
            </w:r>
          </w:p>
          <w:p w14:paraId="7F45B525"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Lietus ūdens kanalizācijas kolektora diametru pamatot ar aprēķiniem, kas balstīti uz sateces baseina platību un perspektīvo teritorijas apbūvi. Projekta ietvaros iesniegt rasējumus ar sateces baseina laukumiem un norādītām platībām, kas ņemtas vērā, nosakot kolektoru diametrus.</w:t>
            </w:r>
          </w:p>
          <w:p w14:paraId="30435A22"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Izlaides konstrukciju paredzēt atbilstoši LBN 223-15 4.8. punktam. Pēdējā projektējamā akā, pirms izlaides, paredzēt noslēgierīci.</w:t>
            </w:r>
          </w:p>
          <w:p w14:paraId="22E59069"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Līdz izlaides vietai paredzēt piebraucamo ceļu, lai nodrošinātu tehnikas piekļuvi kolektora un izlaides uzturēšanai.</w:t>
            </w:r>
          </w:p>
          <w:p w14:paraId="5BE1DF9D"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Projektā paredzēt plastmasas gūlijas 560/500 vai 630/600 bez sifona, vāku ar kantainām restēm, gūliju rāmi un aku vākus paredzēt atbilstoši transporta slodzei, LVS EN 124 un ielu kategorijai. Gūliju pievienojumi – plastmasas caurules, T8 klase, d=200 mm ar minimālo slīpumu i=2%. Aku vākiem asfaltētajā ielas daļā ir jābūt “peldoša tipa”. Zaļajā zonā aku vākiem jābūt atbilstoša tipa un nestspējas.</w:t>
            </w:r>
          </w:p>
          <w:p w14:paraId="034C7137" w14:textId="77777777" w:rsidR="001D154B" w:rsidRPr="001D154B" w:rsidRDefault="001D154B" w:rsidP="00F65D1C">
            <w:pPr>
              <w:pStyle w:val="Pamatteksts"/>
              <w:numPr>
                <w:ilvl w:val="0"/>
                <w:numId w:val="39"/>
              </w:numPr>
              <w:spacing w:after="0"/>
              <w:jc w:val="both"/>
              <w:rPr>
                <w:sz w:val="22"/>
                <w:szCs w:val="22"/>
              </w:rPr>
            </w:pPr>
            <w:r w:rsidRPr="001D154B">
              <w:rPr>
                <w:rFonts w:eastAsia="Times New Roman"/>
                <w:sz w:val="22"/>
                <w:szCs w:val="22"/>
              </w:rPr>
              <w:t>Caurulēm un veidgabaliem jābūt no viena ražotāja. Cauruļvadu pievienojumu un pagriezienu vietās paredzēt skatakas no saliekamiem elementiem.</w:t>
            </w:r>
          </w:p>
        </w:tc>
      </w:tr>
      <w:tr w:rsidR="001D154B" w:rsidRPr="001D154B" w14:paraId="6E2F4CF6" w14:textId="77777777" w:rsidTr="001C18E3">
        <w:tc>
          <w:tcPr>
            <w:tcW w:w="704" w:type="dxa"/>
          </w:tcPr>
          <w:p w14:paraId="63A0F84A"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15.</w:t>
            </w:r>
          </w:p>
        </w:tc>
        <w:tc>
          <w:tcPr>
            <w:tcW w:w="9043" w:type="dxa"/>
          </w:tcPr>
          <w:p w14:paraId="31620A12" w14:textId="77777777" w:rsidR="001D154B" w:rsidRPr="001D154B" w:rsidRDefault="001D154B" w:rsidP="00C22892">
            <w:pPr>
              <w:spacing w:after="0" w:line="240" w:lineRule="auto"/>
              <w:jc w:val="both"/>
              <w:rPr>
                <w:rFonts w:ascii="Times New Roman" w:hAnsi="Times New Roman"/>
              </w:rPr>
            </w:pPr>
            <w:bookmarkStart w:id="52" w:name="_Hlk228182291"/>
            <w:r w:rsidRPr="001D154B">
              <w:rPr>
                <w:rFonts w:ascii="Times New Roman" w:hAnsi="Times New Roman"/>
              </w:rPr>
              <w:t>Galvenās prasības apgaismes tīkliem:</w:t>
            </w:r>
          </w:p>
          <w:bookmarkEnd w:id="52"/>
          <w:p w14:paraId="1929308E"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 xml:space="preserve">Būvprojekta robežās demontēt esošos Departamenta apgaismes balstus, gaismekļus un gaisvada līnijas, </w:t>
            </w:r>
            <w:r w:rsidRPr="001D154B">
              <w:rPr>
                <w:rFonts w:ascii="Times New Roman" w:hAnsi="Times New Roman"/>
                <w:lang w:eastAsia="lv-LV"/>
              </w:rPr>
              <w:t xml:space="preserve">paredzēt jaunus, </w:t>
            </w:r>
            <w:r w:rsidRPr="001D154B">
              <w:rPr>
                <w:rFonts w:ascii="Times New Roman" w:hAnsi="Times New Roman"/>
              </w:rPr>
              <w:t xml:space="preserve">cinkotus metāla </w:t>
            </w:r>
            <w:r w:rsidRPr="001D154B">
              <w:rPr>
                <w:rFonts w:ascii="Times New Roman" w:hAnsi="Times New Roman"/>
                <w:lang w:eastAsia="lv-LV"/>
              </w:rPr>
              <w:t xml:space="preserve">ielu apgaismes balstus, </w:t>
            </w:r>
            <w:r w:rsidRPr="001D154B">
              <w:rPr>
                <w:rFonts w:ascii="Times New Roman" w:hAnsi="Times New Roman"/>
              </w:rPr>
              <w:t>ar gaismekļa augstumu 8m virs zemes virsmas (EN 40-5:1008), uz dzelzsbetona pamatiem un jaunu kabeļu līniju gruntī.</w:t>
            </w:r>
          </w:p>
          <w:p w14:paraId="5C386D29"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Demontēt Vižņu ielā (pie Traleru ielas) trīs Departamenta apgaismes balstus ar gaismekļiem un gaisvadu līniju, to vietā paredzot jaunus apgaismes balstus ar gaismekļiem un kabeļu līniju gruntī.</w:t>
            </w:r>
          </w:p>
          <w:p w14:paraId="7BC092DC"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Uz projektējamiem balstiem paredzēt uzstādīt LED gaismekļus ar gaismas krāsas temperatūru 3000K, tehniski atbilstošus Departamenta prasībām – iepriekš saskaņojot, un atbilstošā tipa konsoles (izvirzījums 1m un leņķis 5° attiecībā pret zemes plakni).</w:t>
            </w:r>
          </w:p>
          <w:p w14:paraId="25CF0160"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Gaismekļus paredzēt aprīkot ar “City Light” vadības sistēmu saderīgiem kontrolieriem, gaismekļa balastam ir jāatbalsta DALI-2 protokolu. Gaismekļiem jābūt nodrošinātiem ar bezinstrumentu piekļuves tehnoloģiju (toolless), barošanas blokam jābūt ar standarta ZHAGA BOOK 18 pieslēgumu un konektora izvadu uz gaismekļa korpusa apakšējās daļas, un 10kV pārsprieguma aizsardzību.</w:t>
            </w:r>
          </w:p>
          <w:p w14:paraId="117498AB"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lang w:eastAsia="lv-LV"/>
              </w:rPr>
              <w:lastRenderedPageBreak/>
              <w:t xml:space="preserve">Gaismekli balstā aizsargāt ar 6A “C” tipa automātisko slēdzi, </w:t>
            </w:r>
            <w:r w:rsidRPr="001D154B">
              <w:rPr>
                <w:rFonts w:ascii="Times New Roman" w:hAnsi="Times New Roman"/>
              </w:rPr>
              <w:t>tehniski atbilstošu Departamenta prasībām – iepriekš saskaņojot</w:t>
            </w:r>
            <w:r w:rsidRPr="001D154B">
              <w:rPr>
                <w:rFonts w:ascii="Times New Roman" w:hAnsi="Times New Roman"/>
                <w:lang w:eastAsia="lv-LV"/>
              </w:rPr>
              <w:t>.</w:t>
            </w:r>
          </w:p>
          <w:p w14:paraId="411194F7"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lang w:eastAsia="lv-LV"/>
              </w:rPr>
              <w:t xml:space="preserve">Demontēt esošo Departamenta kabeļu skapi Nr. 2959 un </w:t>
            </w:r>
            <w:r w:rsidRPr="001D154B">
              <w:rPr>
                <w:rFonts w:ascii="Times New Roman" w:hAnsi="Times New Roman"/>
              </w:rPr>
              <w:t>paredzēt jaunu SP-7 tipa cinkotu kabeļu skapi, kur pievienot projektējamos un esošos kabeļus, saglabājot esošo elektroapgādes slēguma shēmu.</w:t>
            </w:r>
          </w:p>
          <w:p w14:paraId="5A8C8E16"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Pieslēguma vietas:</w:t>
            </w:r>
          </w:p>
          <w:p w14:paraId="5D33D156" w14:textId="77777777" w:rsidR="001D154B" w:rsidRPr="001D154B" w:rsidRDefault="001D154B" w:rsidP="00C22892">
            <w:pPr>
              <w:spacing w:after="0" w:line="240" w:lineRule="auto"/>
              <w:ind w:left="458"/>
              <w:jc w:val="both"/>
              <w:rPr>
                <w:rFonts w:ascii="Times New Roman" w:hAnsi="Times New Roman"/>
              </w:rPr>
            </w:pPr>
            <w:r w:rsidRPr="001D154B">
              <w:rPr>
                <w:rFonts w:ascii="Times New Roman" w:hAnsi="Times New Roman"/>
              </w:rPr>
              <w:t>1) pie Traleru ielas 2 esošā Departamenta apgaismes balsta, pie balsta paredzēt jaunu SP-7 tipa cinkotu kabeļu skapi, kam pievienot projektējamos un esošos kabeļus, saglabājot esošo elektroapgādes slēguma shēmu.</w:t>
            </w:r>
          </w:p>
          <w:p w14:paraId="27F2A6F0" w14:textId="77777777" w:rsidR="001D154B" w:rsidRPr="001D154B" w:rsidRDefault="001D154B" w:rsidP="00C22892">
            <w:pPr>
              <w:spacing w:after="0" w:line="240" w:lineRule="auto"/>
              <w:ind w:left="458"/>
              <w:jc w:val="both"/>
              <w:rPr>
                <w:rFonts w:ascii="Times New Roman" w:hAnsi="Times New Roman"/>
              </w:rPr>
            </w:pPr>
            <w:r w:rsidRPr="001D154B">
              <w:rPr>
                <w:rFonts w:ascii="Times New Roman" w:hAnsi="Times New Roman"/>
              </w:rPr>
              <w:t>2) pie zemes vienības ar kad. apz. 01001201454 esošā Departamenta apgaismes balsta, pie balsta paredzēt jaunu SP-7 tipa cinkotu kabeļu skapi, kur pievienot projektējamos un esošos kabeļus, saglabājot esošo elektroapgādes slēguma shēmu.</w:t>
            </w:r>
          </w:p>
          <w:p w14:paraId="22FAFEBC"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lang w:eastAsia="lv-LV"/>
              </w:rPr>
              <w:t xml:space="preserve">Apgaismes tīklam paredzēt NYY-J-4x16 </w:t>
            </w:r>
            <w:r w:rsidRPr="001D154B">
              <w:rPr>
                <w:rFonts w:ascii="Times New Roman" w:hAnsi="Times New Roman"/>
              </w:rPr>
              <w:t>mm²</w:t>
            </w:r>
            <w:r w:rsidRPr="001D154B">
              <w:rPr>
                <w:rFonts w:ascii="Times New Roman" w:hAnsi="Times New Roman"/>
                <w:lang w:eastAsia="lv-LV"/>
              </w:rPr>
              <w:t xml:space="preserve"> tipa kabeļus, kabeļus balstā pieslēgt cilpā.</w:t>
            </w:r>
          </w:p>
          <w:p w14:paraId="120B38F5"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Balstos uz gaismekļiem montēt NYY-J-1-3x1.5mm² tipa kabeļus.</w:t>
            </w:r>
          </w:p>
          <w:p w14:paraId="5394CD7E"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Paredzēt atzarot kokus 2m rādiusā ap gaismas ķermeņiem.</w:t>
            </w:r>
          </w:p>
          <w:p w14:paraId="0E9C4759"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Kabeļus visā trases garumā gruntī aizsargāt ar plastmasas cauruli Ø75, 450N, zem brauktuvēm ar plastmasas cauruli Ø110, 1250N, pa balstu ar tērauda cauruli vai leņķa dzelzi 3m virs zemes.</w:t>
            </w:r>
          </w:p>
          <w:p w14:paraId="1C69DC61" w14:textId="77777777" w:rsidR="001D154B" w:rsidRPr="001D154B" w:rsidRDefault="001D154B" w:rsidP="00F65D1C">
            <w:pPr>
              <w:numPr>
                <w:ilvl w:val="0"/>
                <w:numId w:val="38"/>
              </w:numPr>
              <w:spacing w:after="0" w:line="240" w:lineRule="auto"/>
              <w:ind w:left="426"/>
              <w:jc w:val="both"/>
              <w:rPr>
                <w:rFonts w:ascii="Times New Roman" w:hAnsi="Times New Roman"/>
              </w:rPr>
            </w:pPr>
            <w:bookmarkStart w:id="53" w:name="_Hlk161649941"/>
            <w:r w:rsidRPr="001D154B">
              <w:rPr>
                <w:rFonts w:ascii="Times New Roman" w:hAnsi="Times New Roman"/>
              </w:rPr>
              <w:t>Apgaismes tīklus paredzēt atbilstoši LEK 002, 049 un LBN008-14.</w:t>
            </w:r>
          </w:p>
          <w:p w14:paraId="24382DD0"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rPr>
              <w:t>Ievērot nepieciešamos vertikālos un horizontālos attālumus saskaņā ar LBN 008-14 “Inženiertīklu izvietojums”.</w:t>
            </w:r>
            <w:bookmarkEnd w:id="53"/>
          </w:p>
          <w:p w14:paraId="1A423D5C"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lang w:eastAsia="lv-LV"/>
              </w:rPr>
              <w:t>Apgaismojuma aprēķinu un gaismekļu izvēli veikt saskaņā ar LVS EN 13201 „Ceļu apgaisme.” Ielas apgaismojuma aprēķinam izmantot apgaismojuma klasi M5, gājēju ietvēm – P4.</w:t>
            </w:r>
          </w:p>
          <w:p w14:paraId="7A38C01F" w14:textId="77777777" w:rsidR="001D154B" w:rsidRPr="001D154B" w:rsidRDefault="001D154B" w:rsidP="00F65D1C">
            <w:pPr>
              <w:numPr>
                <w:ilvl w:val="0"/>
                <w:numId w:val="38"/>
              </w:numPr>
              <w:spacing w:after="0" w:line="240" w:lineRule="auto"/>
              <w:ind w:left="426"/>
              <w:jc w:val="both"/>
              <w:rPr>
                <w:rFonts w:ascii="Times New Roman" w:hAnsi="Times New Roman"/>
              </w:rPr>
            </w:pPr>
            <w:r w:rsidRPr="001D154B">
              <w:rPr>
                <w:rFonts w:ascii="Times New Roman" w:hAnsi="Times New Roman"/>
                <w:lang w:eastAsia="lv-LV"/>
              </w:rPr>
              <w:t>Apgaismojuma aprēķinā jāiekļauj blakus esošo ēku fasādes apgaismojums. Fasādes vertikālais maksimālais apgaismojums (Ev) nedrīkst pārsniegt 5 Lx.</w:t>
            </w:r>
          </w:p>
        </w:tc>
      </w:tr>
      <w:tr w:rsidR="001D154B" w:rsidRPr="001D154B" w14:paraId="6D8FA60E" w14:textId="77777777" w:rsidTr="001C18E3">
        <w:tc>
          <w:tcPr>
            <w:tcW w:w="704" w:type="dxa"/>
          </w:tcPr>
          <w:p w14:paraId="27A86232"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lastRenderedPageBreak/>
              <w:t>16.</w:t>
            </w:r>
          </w:p>
        </w:tc>
        <w:tc>
          <w:tcPr>
            <w:tcW w:w="9043" w:type="dxa"/>
          </w:tcPr>
          <w:p w14:paraId="01CBD024" w14:textId="77777777" w:rsidR="001D154B" w:rsidRPr="001D154B" w:rsidRDefault="001D154B" w:rsidP="00C22892">
            <w:pPr>
              <w:spacing w:after="0" w:line="240" w:lineRule="auto"/>
              <w:jc w:val="both"/>
              <w:rPr>
                <w:rFonts w:ascii="Times New Roman" w:hAnsi="Times New Roman"/>
              </w:rPr>
            </w:pPr>
            <w:r w:rsidRPr="001D154B">
              <w:rPr>
                <w:rFonts w:ascii="Times New Roman" w:hAnsi="Times New Roman"/>
              </w:rPr>
              <w:t>Galvenās prasības gājēju infrastruktūrai:</w:t>
            </w:r>
          </w:p>
          <w:p w14:paraId="02FC9C7F" w14:textId="77777777" w:rsidR="001D154B" w:rsidRPr="001D154B" w:rsidRDefault="001D154B" w:rsidP="00F65D1C">
            <w:pPr>
              <w:numPr>
                <w:ilvl w:val="0"/>
                <w:numId w:val="40"/>
              </w:numPr>
              <w:spacing w:after="0" w:line="240" w:lineRule="auto"/>
              <w:jc w:val="both"/>
              <w:rPr>
                <w:rFonts w:ascii="Times New Roman" w:hAnsi="Times New Roman"/>
                <w:lang w:eastAsia="lv-LV"/>
              </w:rPr>
            </w:pPr>
            <w:r w:rsidRPr="001D154B">
              <w:rPr>
                <w:rFonts w:ascii="Times New Roman" w:hAnsi="Times New Roman"/>
                <w:lang w:eastAsia="lv-LV"/>
              </w:rPr>
              <w:t>Paredzēt no pārējās satiksmes nodalītu gājēju infrastruktūru;</w:t>
            </w:r>
          </w:p>
          <w:p w14:paraId="300C5615" w14:textId="77777777" w:rsidR="001D154B" w:rsidRPr="001D154B" w:rsidRDefault="001D154B" w:rsidP="00F65D1C">
            <w:pPr>
              <w:numPr>
                <w:ilvl w:val="0"/>
                <w:numId w:val="40"/>
              </w:numPr>
              <w:spacing w:after="0" w:line="240" w:lineRule="auto"/>
              <w:ind w:left="426"/>
              <w:jc w:val="both"/>
              <w:rPr>
                <w:rFonts w:ascii="Times New Roman" w:hAnsi="Times New Roman"/>
                <w:lang w:eastAsia="lv-LV"/>
              </w:rPr>
            </w:pPr>
            <w:r w:rsidRPr="001D154B">
              <w:rPr>
                <w:rFonts w:ascii="Times New Roman" w:hAnsi="Times New Roman"/>
                <w:lang w:eastAsia="lv-LV"/>
              </w:rPr>
              <w:t>Ievērot vides pieejamības prasības cilvēkiem ar īpašām vajadzībām, pielietojot universāla dizaina vai “bez barjeru” vides pieejamības principus. Ceļa zīmju balstus neparedzēt ietves “bez barjeru” zonā, nodrošinot gājēju kustībai nepieciešamo brīvo joslu. Ceļa zīmju balstus iespējams paredzēt ar liektajiem (konsolveida) balstiem;</w:t>
            </w:r>
          </w:p>
          <w:p w14:paraId="644F38F7" w14:textId="77777777" w:rsidR="001D154B" w:rsidRPr="001D154B" w:rsidRDefault="001D154B" w:rsidP="00F65D1C">
            <w:pPr>
              <w:numPr>
                <w:ilvl w:val="0"/>
                <w:numId w:val="40"/>
              </w:numPr>
              <w:spacing w:after="0" w:line="240" w:lineRule="auto"/>
              <w:ind w:left="426"/>
              <w:jc w:val="both"/>
              <w:rPr>
                <w:rFonts w:ascii="Times New Roman" w:hAnsi="Times New Roman"/>
                <w:lang w:eastAsia="lv-LV"/>
              </w:rPr>
            </w:pPr>
            <w:r w:rsidRPr="001D154B">
              <w:rPr>
                <w:rFonts w:ascii="Times New Roman" w:hAnsi="Times New Roman"/>
                <w:lang w:eastAsia="lv-LV"/>
              </w:rPr>
              <w:t>Ietves paredzēt ar minimālo platumu 2,0 m, ja nav pamatoti ierobežojošie apstākļi. Ierobežotos apstākļos ietvi drīkst lokāli sašaurināt, saskaņojot platumus ar Departamentu;</w:t>
            </w:r>
          </w:p>
          <w:p w14:paraId="4E495005" w14:textId="77777777" w:rsidR="001D154B" w:rsidRPr="001D154B" w:rsidRDefault="001D154B" w:rsidP="00F65D1C">
            <w:pPr>
              <w:numPr>
                <w:ilvl w:val="0"/>
                <w:numId w:val="40"/>
              </w:numPr>
              <w:spacing w:after="0" w:line="240" w:lineRule="auto"/>
              <w:ind w:left="426"/>
              <w:jc w:val="both"/>
              <w:rPr>
                <w:rFonts w:ascii="Times New Roman" w:hAnsi="Times New Roman"/>
              </w:rPr>
            </w:pPr>
            <w:r w:rsidRPr="001D154B">
              <w:rPr>
                <w:rFonts w:ascii="Times New Roman" w:hAnsi="Times New Roman"/>
                <w:lang w:eastAsia="lv-LV"/>
              </w:rPr>
              <w:t>Ietves paredzēt asfaltbetona segumu.</w:t>
            </w:r>
          </w:p>
        </w:tc>
      </w:tr>
    </w:tbl>
    <w:tbl>
      <w:tblPr>
        <w:tblStyle w:val="Reatabula"/>
        <w:tblW w:w="9634" w:type="dxa"/>
        <w:tblLook w:val="04A0" w:firstRow="1" w:lastRow="0" w:firstColumn="1" w:lastColumn="0" w:noHBand="0" w:noVBand="1"/>
      </w:tblPr>
      <w:tblGrid>
        <w:gridCol w:w="2830"/>
        <w:gridCol w:w="6804"/>
      </w:tblGrid>
      <w:tr w:rsidR="001D154B" w:rsidRPr="001D154B" w14:paraId="4DB581E4" w14:textId="77777777" w:rsidTr="00C22892">
        <w:tc>
          <w:tcPr>
            <w:tcW w:w="9634" w:type="dxa"/>
            <w:gridSpan w:val="2"/>
            <w:shd w:val="clear" w:color="auto" w:fill="D9D9D9" w:themeFill="background1" w:themeFillShade="D9"/>
          </w:tcPr>
          <w:p w14:paraId="1B05EF2E" w14:textId="77777777" w:rsidR="001D154B" w:rsidRPr="001D154B" w:rsidRDefault="001D154B" w:rsidP="00C22892">
            <w:pPr>
              <w:spacing w:after="0" w:line="240" w:lineRule="auto"/>
              <w:jc w:val="center"/>
              <w:rPr>
                <w:rFonts w:ascii="Times New Roman" w:hAnsi="Times New Roman"/>
                <w:b/>
                <w:bCs/>
              </w:rPr>
            </w:pPr>
            <w:r w:rsidRPr="001D154B">
              <w:rPr>
                <w:rFonts w:ascii="Times New Roman" w:hAnsi="Times New Roman"/>
                <w:b/>
                <w:bCs/>
              </w:rPr>
              <w:t>Projektēšanas termiņi un nodevumi</w:t>
            </w:r>
          </w:p>
        </w:tc>
      </w:tr>
      <w:tr w:rsidR="001D154B" w:rsidRPr="001D154B" w14:paraId="5573740B" w14:textId="77777777" w:rsidTr="00C22892">
        <w:tc>
          <w:tcPr>
            <w:tcW w:w="2830" w:type="dxa"/>
          </w:tcPr>
          <w:p w14:paraId="4744DAEC"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Būvprojekta izstrādes termiņš un nodevums</w:t>
            </w:r>
          </w:p>
        </w:tc>
        <w:tc>
          <w:tcPr>
            <w:tcW w:w="6804" w:type="dxa"/>
          </w:tcPr>
          <w:p w14:paraId="378F7A6F"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Līdz 16 mēneši no nākamās dienas pēc paziņojuma par finansējuma pieejamību saņemšanas.</w:t>
            </w:r>
          </w:p>
          <w:p w14:paraId="1658C0F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BIS: tehniskais projekts ar Rīgas būvvaldes (PAD) ierakstu, ka projektēšanas nosacījumu izpildīti.</w:t>
            </w:r>
          </w:p>
          <w:p w14:paraId="65F009B0"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Departamentā:</w:t>
            </w:r>
          </w:p>
          <w:p w14:paraId="44B0A118" w14:textId="77777777" w:rsidR="001D154B" w:rsidRPr="001D154B" w:rsidRDefault="001D154B" w:rsidP="00F65D1C">
            <w:pPr>
              <w:pStyle w:val="Sarakstarindkopa"/>
              <w:numPr>
                <w:ilvl w:val="3"/>
                <w:numId w:val="36"/>
              </w:numPr>
              <w:spacing w:after="0" w:line="240" w:lineRule="auto"/>
              <w:ind w:left="317" w:hanging="284"/>
              <w:rPr>
                <w:rFonts w:ascii="Times New Roman" w:hAnsi="Times New Roman"/>
              </w:rPr>
            </w:pPr>
            <w:r w:rsidRPr="001D154B">
              <w:rPr>
                <w:rFonts w:ascii="Times New Roman" w:hAnsi="Times New Roman"/>
              </w:rPr>
              <w:t>Elektroniski uz zibatmiņas - viena būvprojekta kopija no BIS PDF un būvprojekta izstrādes formātos DWG, WORD un EXCEL.</w:t>
            </w:r>
          </w:p>
          <w:p w14:paraId="4720EEBC" w14:textId="77777777" w:rsidR="001D154B" w:rsidRPr="001D154B" w:rsidRDefault="001D154B" w:rsidP="00F65D1C">
            <w:pPr>
              <w:pStyle w:val="Sarakstarindkopa"/>
              <w:numPr>
                <w:ilvl w:val="3"/>
                <w:numId w:val="36"/>
              </w:numPr>
              <w:spacing w:after="0" w:line="240" w:lineRule="auto"/>
              <w:ind w:left="317" w:hanging="284"/>
              <w:rPr>
                <w:rFonts w:ascii="Times New Roman" w:hAnsi="Times New Roman"/>
              </w:rPr>
            </w:pPr>
            <w:r w:rsidRPr="001D154B">
              <w:rPr>
                <w:rFonts w:ascii="Times New Roman" w:hAnsi="Times New Roman"/>
              </w:rPr>
              <w:t>Viens izdrukāts un iesiets projekta eksemplārs. Drukātā būvprojekta saturam un struktūrai jābūt tādai pašai kā elektroniski iesniegtajai.</w:t>
            </w:r>
          </w:p>
        </w:tc>
      </w:tr>
      <w:tr w:rsidR="001D154B" w:rsidRPr="001D154B" w14:paraId="4B112A62" w14:textId="77777777" w:rsidTr="00C22892">
        <w:tc>
          <w:tcPr>
            <w:tcW w:w="2830" w:type="dxa"/>
          </w:tcPr>
          <w:p w14:paraId="4937AA5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 sanāksme Departamentā</w:t>
            </w:r>
          </w:p>
        </w:tc>
        <w:tc>
          <w:tcPr>
            <w:tcW w:w="6804" w:type="dxa"/>
          </w:tcPr>
          <w:p w14:paraId="778F2F29"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Līdz 2 nedēļu laikā no projekta izstrādes sākuma</w:t>
            </w:r>
          </w:p>
        </w:tc>
      </w:tr>
      <w:tr w:rsidR="001D154B" w:rsidRPr="001D154B" w14:paraId="01A0F554" w14:textId="77777777" w:rsidTr="00C22892">
        <w:tc>
          <w:tcPr>
            <w:tcW w:w="2830" w:type="dxa"/>
          </w:tcPr>
          <w:p w14:paraId="6C93E06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1. nodevuma termiņš un saturs</w:t>
            </w:r>
          </w:p>
        </w:tc>
        <w:tc>
          <w:tcPr>
            <w:tcW w:w="6804" w:type="dxa"/>
          </w:tcPr>
          <w:p w14:paraId="00155B84"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Līdz 8 mēneši no projekta izstrādes sākuma.</w:t>
            </w:r>
          </w:p>
          <w:p w14:paraId="4E648722"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Skiču projekts, elektroniski iesniegts Departamentā.</w:t>
            </w:r>
          </w:p>
        </w:tc>
      </w:tr>
      <w:tr w:rsidR="001D154B" w:rsidRPr="001D154B" w14:paraId="3343A603" w14:textId="77777777" w:rsidTr="00C22892">
        <w:tc>
          <w:tcPr>
            <w:tcW w:w="2830" w:type="dxa"/>
          </w:tcPr>
          <w:p w14:paraId="16F04DB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Regulāras sanāksmes Departamentā</w:t>
            </w:r>
          </w:p>
        </w:tc>
        <w:tc>
          <w:tcPr>
            <w:tcW w:w="6804" w:type="dxa"/>
          </w:tcPr>
          <w:p w14:paraId="1BE13F4B"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Pēc nepieciešamības, bet ne retāk kā ik pēc 2 mēnešiem pēc 1.sanāksmes.</w:t>
            </w:r>
          </w:p>
          <w:p w14:paraId="2B45E3DF"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Projektētājs protokolē un iesniedz protokolu Departamentam 3 darba dienu laikā pēc sanāksmes.</w:t>
            </w:r>
          </w:p>
        </w:tc>
      </w:tr>
      <w:tr w:rsidR="001D154B" w:rsidRPr="001D154B" w14:paraId="4C8AE3B7" w14:textId="77777777" w:rsidTr="00C22892">
        <w:tc>
          <w:tcPr>
            <w:tcW w:w="2830" w:type="dxa"/>
          </w:tcPr>
          <w:p w14:paraId="45448191"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Atbildes uz Departamenta uzdotajiem jautājumiem</w:t>
            </w:r>
          </w:p>
        </w:tc>
        <w:tc>
          <w:tcPr>
            <w:tcW w:w="6804" w:type="dxa"/>
          </w:tcPr>
          <w:p w14:paraId="702B69E8" w14:textId="77777777" w:rsidR="001D154B" w:rsidRPr="001D154B" w:rsidRDefault="001D154B" w:rsidP="00C22892">
            <w:pPr>
              <w:spacing w:after="0" w:line="240" w:lineRule="auto"/>
              <w:rPr>
                <w:rFonts w:ascii="Times New Roman" w:hAnsi="Times New Roman"/>
              </w:rPr>
            </w:pPr>
            <w:r w:rsidRPr="001D154B">
              <w:rPr>
                <w:rFonts w:ascii="Times New Roman" w:hAnsi="Times New Roman"/>
              </w:rPr>
              <w:t>Laikā no projekta izstrādes sākuma līdz objekta nodošanai ekspluatācijā Projektētājam, pēc Departamenta pieprasījuma, 3 darba dienu laikā jāsniedz rakstiskas atbildes par projektu uz Departamenta uzdotajiem jautājumiem.</w:t>
            </w:r>
          </w:p>
        </w:tc>
      </w:tr>
    </w:tbl>
    <w:p w14:paraId="71A25164" w14:textId="77777777" w:rsidR="001D154B" w:rsidRPr="001D154B" w:rsidRDefault="001D154B" w:rsidP="001D154B">
      <w:pPr>
        <w:spacing w:after="0" w:line="240" w:lineRule="auto"/>
        <w:rPr>
          <w:rFonts w:ascii="Times New Roman" w:hAnsi="Times New Roman"/>
          <w:color w:val="FF0000"/>
        </w:rPr>
      </w:pPr>
      <w:r w:rsidRPr="001D154B">
        <w:rPr>
          <w:rFonts w:ascii="Times New Roman" w:hAnsi="Times New Roman"/>
          <w:color w:val="FF0000"/>
        </w:rPr>
        <w:br w:type="page"/>
      </w:r>
    </w:p>
    <w:tbl>
      <w:tblPr>
        <w:tblStyle w:val="Reatabula"/>
        <w:tblW w:w="0" w:type="auto"/>
        <w:tblLook w:val="04A0" w:firstRow="1" w:lastRow="0" w:firstColumn="1" w:lastColumn="0" w:noHBand="0" w:noVBand="1"/>
      </w:tblPr>
      <w:tblGrid>
        <w:gridCol w:w="9287"/>
      </w:tblGrid>
      <w:tr w:rsidR="001D154B" w14:paraId="1765AA01" w14:textId="77777777" w:rsidTr="00C22892">
        <w:trPr>
          <w:trHeight w:val="284"/>
        </w:trPr>
        <w:tc>
          <w:tcPr>
            <w:tcW w:w="9627" w:type="dxa"/>
            <w:shd w:val="clear" w:color="auto" w:fill="D9D9D9" w:themeFill="background1" w:themeFillShade="D9"/>
          </w:tcPr>
          <w:p w14:paraId="7B195F30" w14:textId="77777777" w:rsidR="001D154B" w:rsidRPr="00782093" w:rsidRDefault="001D154B" w:rsidP="00C22892">
            <w:pPr>
              <w:spacing w:after="0" w:line="240" w:lineRule="auto"/>
              <w:jc w:val="center"/>
              <w:rPr>
                <w:rFonts w:ascii="Times New Roman" w:hAnsi="Times New Roman"/>
                <w:b/>
                <w:bCs/>
                <w:color w:val="FF0000"/>
              </w:rPr>
            </w:pPr>
            <w:r w:rsidRPr="00782093">
              <w:rPr>
                <w:rFonts w:ascii="Times New Roman" w:hAnsi="Times New Roman"/>
                <w:b/>
                <w:bCs/>
              </w:rPr>
              <w:lastRenderedPageBreak/>
              <w:t>Projekta vieta</w:t>
            </w:r>
          </w:p>
        </w:tc>
      </w:tr>
      <w:tr w:rsidR="001D154B" w14:paraId="1A5C990A" w14:textId="77777777" w:rsidTr="00C22892">
        <w:trPr>
          <w:trHeight w:val="6194"/>
        </w:trPr>
        <w:tc>
          <w:tcPr>
            <w:tcW w:w="9627" w:type="dxa"/>
          </w:tcPr>
          <w:p w14:paraId="32379BB1" w14:textId="77777777" w:rsidR="001D154B" w:rsidRPr="00782093" w:rsidRDefault="001D154B" w:rsidP="00C22892">
            <w:pPr>
              <w:tabs>
                <w:tab w:val="left" w:pos="4904"/>
              </w:tabs>
              <w:spacing w:after="0" w:line="240" w:lineRule="auto"/>
              <w:jc w:val="center"/>
              <w:rPr>
                <w:rFonts w:ascii="Times New Roman" w:hAnsi="Times New Roman"/>
                <w:color w:val="FF0000"/>
              </w:rPr>
            </w:pPr>
            <w:r w:rsidRPr="00782093">
              <w:rPr>
                <w:rFonts w:ascii="Times New Roman" w:hAnsi="Times New Roman"/>
                <w:noProof/>
                <w:color w:val="FF0000"/>
              </w:rPr>
              <w:drawing>
                <wp:inline distT="0" distB="0" distL="0" distR="0" wp14:anchorId="429F9E65" wp14:editId="6612AACC">
                  <wp:extent cx="4699186" cy="4000500"/>
                  <wp:effectExtent l="0" t="0" r="6350" b="0"/>
                  <wp:docPr id="1011637376" name="Attēls 1" descr="Attēls, kurā ir karte, teksts, atlants, plān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637376" name="Attēls 1" descr="Attēls, kurā ir karte, teksts, atlants, plāns&#10;&#10;Mākslīgā intelekta ģenerēts saturs var būt nepareizs."/>
                          <pic:cNvPicPr/>
                        </pic:nvPicPr>
                        <pic:blipFill>
                          <a:blip r:embed="rId22"/>
                          <a:stretch>
                            <a:fillRect/>
                          </a:stretch>
                        </pic:blipFill>
                        <pic:spPr>
                          <a:xfrm>
                            <a:off x="0" y="0"/>
                            <a:ext cx="4723971" cy="4021600"/>
                          </a:xfrm>
                          <a:prstGeom prst="rect">
                            <a:avLst/>
                          </a:prstGeom>
                        </pic:spPr>
                      </pic:pic>
                    </a:graphicData>
                  </a:graphic>
                </wp:inline>
              </w:drawing>
            </w:r>
          </w:p>
        </w:tc>
      </w:tr>
    </w:tbl>
    <w:p w14:paraId="6D67CFE6" w14:textId="77777777" w:rsidR="001D154B" w:rsidRPr="00113117" w:rsidRDefault="001D154B" w:rsidP="001D154B">
      <w:pPr>
        <w:rPr>
          <w:color w:val="FF0000"/>
        </w:rPr>
      </w:pPr>
    </w:p>
    <w:p w14:paraId="555B24B0" w14:textId="249B5A11" w:rsidR="00FC1941" w:rsidRDefault="00FC1941">
      <w:pPr>
        <w:spacing w:after="0" w:line="240" w:lineRule="auto"/>
        <w:rPr>
          <w:rFonts w:ascii="Times New Roman" w:eastAsia="Times New Roman" w:hAnsi="Times New Roman"/>
          <w:b/>
          <w:sz w:val="20"/>
          <w:szCs w:val="20"/>
          <w:highlight w:val="yellow"/>
        </w:rPr>
      </w:pPr>
      <w:r>
        <w:rPr>
          <w:rFonts w:ascii="Times New Roman" w:eastAsia="Times New Roman" w:hAnsi="Times New Roman"/>
          <w:b/>
          <w:sz w:val="20"/>
          <w:szCs w:val="20"/>
          <w:highlight w:val="yellow"/>
        </w:rPr>
        <w:br w:type="page"/>
      </w:r>
    </w:p>
    <w:p w14:paraId="59B0C0C5" w14:textId="77777777" w:rsidR="00A5430A" w:rsidRPr="00A01A98" w:rsidRDefault="00A5430A" w:rsidP="00A5430A">
      <w:pPr>
        <w:tabs>
          <w:tab w:val="left" w:pos="3969"/>
        </w:tabs>
        <w:spacing w:after="0" w:line="240" w:lineRule="auto"/>
        <w:jc w:val="right"/>
        <w:rPr>
          <w:rFonts w:ascii="Times New Roman" w:eastAsia="Times New Roman" w:hAnsi="Times New Roman"/>
          <w:b/>
          <w:sz w:val="20"/>
          <w:szCs w:val="20"/>
        </w:rPr>
      </w:pPr>
      <w:r w:rsidRPr="000A63F1">
        <w:rPr>
          <w:rFonts w:ascii="Times New Roman" w:eastAsia="Times New Roman" w:hAnsi="Times New Roman"/>
          <w:b/>
          <w:sz w:val="20"/>
          <w:szCs w:val="20"/>
        </w:rPr>
        <w:lastRenderedPageBreak/>
        <w:t>5.</w:t>
      </w:r>
      <w:r w:rsidRPr="00A01A98">
        <w:rPr>
          <w:rFonts w:ascii="Times New Roman" w:eastAsia="Times New Roman" w:hAnsi="Times New Roman"/>
          <w:b/>
          <w:sz w:val="20"/>
          <w:szCs w:val="20"/>
        </w:rPr>
        <w:t>pielikums</w:t>
      </w:r>
    </w:p>
    <w:p w14:paraId="6B43F336" w14:textId="77777777" w:rsidR="007A3750" w:rsidRPr="00E00596" w:rsidRDefault="007A3750" w:rsidP="007A3750">
      <w:pPr>
        <w:spacing w:after="0" w:line="240" w:lineRule="auto"/>
        <w:ind w:left="4395"/>
        <w:jc w:val="right"/>
        <w:rPr>
          <w:rFonts w:ascii="Times New Roman" w:eastAsia="Times New Roman" w:hAnsi="Times New Roman"/>
          <w:sz w:val="20"/>
          <w:szCs w:val="20"/>
        </w:rPr>
      </w:pPr>
      <w:r w:rsidRPr="00E00596">
        <w:rPr>
          <w:rFonts w:ascii="Times New Roman" w:eastAsia="Times New Roman" w:hAnsi="Times New Roman"/>
          <w:sz w:val="20"/>
          <w:szCs w:val="20"/>
        </w:rPr>
        <w:t>atklāta konkursa “Lietusūdens kanalizācijas kolektora Traleru ielā, posmā no Traleru ielas 2A līdz Audupei, projektēšana un autoruzraudzība”</w:t>
      </w:r>
    </w:p>
    <w:p w14:paraId="1C164C1A" w14:textId="70F10EF3" w:rsidR="00A5430A" w:rsidRPr="00E00596" w:rsidRDefault="00A5430A" w:rsidP="00A5430A">
      <w:pPr>
        <w:spacing w:after="0" w:line="240" w:lineRule="auto"/>
        <w:jc w:val="right"/>
        <w:rPr>
          <w:rFonts w:ascii="Times New Roman" w:eastAsia="Times New Roman" w:hAnsi="Times New Roman"/>
          <w:b/>
          <w:highlight w:val="yellow"/>
          <w:u w:val="single"/>
        </w:rPr>
      </w:pPr>
      <w:r w:rsidRPr="00E00596">
        <w:rPr>
          <w:rFonts w:ascii="Times New Roman" w:eastAsia="Times New Roman" w:hAnsi="Times New Roman"/>
          <w:sz w:val="20"/>
          <w:szCs w:val="20"/>
        </w:rPr>
        <w:t>identifikācijas Nr.</w:t>
      </w:r>
      <w:r w:rsidR="005D616D">
        <w:rPr>
          <w:rFonts w:ascii="Times New Roman" w:eastAsia="Times New Roman" w:hAnsi="Times New Roman"/>
          <w:sz w:val="20"/>
          <w:szCs w:val="20"/>
        </w:rPr>
        <w:t> </w:t>
      </w:r>
      <w:r w:rsidR="002C75CF" w:rsidRPr="00E00596">
        <w:rPr>
          <w:rFonts w:ascii="Times New Roman" w:eastAsia="Times New Roman" w:hAnsi="Times New Roman"/>
          <w:sz w:val="20"/>
          <w:szCs w:val="20"/>
        </w:rPr>
        <w:t>AMD 2026/50</w:t>
      </w:r>
      <w:r w:rsidRPr="00E00596">
        <w:rPr>
          <w:rFonts w:ascii="Times New Roman" w:eastAsia="Times New Roman" w:hAnsi="Times New Roman"/>
          <w:sz w:val="20"/>
          <w:szCs w:val="20"/>
        </w:rPr>
        <w:t>, nolikumam</w:t>
      </w:r>
    </w:p>
    <w:p w14:paraId="1E723A3E" w14:textId="77777777" w:rsidR="00A5430A" w:rsidRPr="00F77480" w:rsidRDefault="00A5430A" w:rsidP="00A5430A">
      <w:pPr>
        <w:widowControl w:val="0"/>
        <w:autoSpaceDE w:val="0"/>
        <w:autoSpaceDN w:val="0"/>
        <w:adjustRightInd w:val="0"/>
        <w:spacing w:after="0" w:line="240" w:lineRule="auto"/>
        <w:jc w:val="center"/>
        <w:rPr>
          <w:rFonts w:ascii="Times New Roman" w:hAnsi="Times New Roman"/>
          <w:b/>
          <w:bCs/>
          <w:lang w:eastAsia="lv-LV"/>
        </w:rPr>
      </w:pPr>
      <w:r w:rsidRPr="00F77480">
        <w:rPr>
          <w:rFonts w:ascii="Times New Roman" w:hAnsi="Times New Roman"/>
          <w:b/>
          <w:bCs/>
          <w:lang w:eastAsia="lv-LV"/>
        </w:rPr>
        <w:t>Atklāta konkursa</w:t>
      </w:r>
    </w:p>
    <w:p w14:paraId="3C2DB469" w14:textId="5CC04C76" w:rsidR="00A5430A" w:rsidRPr="00F77480" w:rsidRDefault="00A5430A" w:rsidP="007A3750">
      <w:pPr>
        <w:widowControl w:val="0"/>
        <w:autoSpaceDE w:val="0"/>
        <w:autoSpaceDN w:val="0"/>
        <w:adjustRightInd w:val="0"/>
        <w:spacing w:after="0" w:line="240" w:lineRule="auto"/>
        <w:jc w:val="center"/>
        <w:rPr>
          <w:rFonts w:ascii="Times New Roman" w:hAnsi="Times New Roman"/>
          <w:b/>
          <w:bCs/>
          <w:lang w:eastAsia="lv-LV"/>
        </w:rPr>
      </w:pPr>
      <w:r w:rsidRPr="00F77480">
        <w:rPr>
          <w:rFonts w:ascii="Times New Roman" w:hAnsi="Times New Roman"/>
          <w:b/>
          <w:bCs/>
          <w:lang w:eastAsia="lv-LV"/>
        </w:rPr>
        <w:t>“</w:t>
      </w:r>
      <w:r w:rsidR="007A3750" w:rsidRPr="00F77480">
        <w:rPr>
          <w:rFonts w:ascii="Times New Roman" w:hAnsi="Times New Roman"/>
          <w:b/>
          <w:bCs/>
          <w:lang w:eastAsia="lv-LV"/>
        </w:rPr>
        <w:t>Lietusūdens kanalizācijas kolektora Traleru ielā, posmā no Traleru ielas 2A līdz Audupei, projektēšana un autoruzraudzība</w:t>
      </w:r>
      <w:r w:rsidRPr="00F77480">
        <w:rPr>
          <w:rFonts w:ascii="Times New Roman" w:hAnsi="Times New Roman"/>
          <w:b/>
          <w:bCs/>
          <w:lang w:eastAsia="lv-LV"/>
        </w:rPr>
        <w:t>”,</w:t>
      </w:r>
    </w:p>
    <w:p w14:paraId="406EE29B" w14:textId="012FEFC2" w:rsidR="00A5430A" w:rsidRPr="00F77480" w:rsidRDefault="00A5430A" w:rsidP="00A5430A">
      <w:pPr>
        <w:widowControl w:val="0"/>
        <w:autoSpaceDE w:val="0"/>
        <w:autoSpaceDN w:val="0"/>
        <w:adjustRightInd w:val="0"/>
        <w:spacing w:after="0" w:line="240" w:lineRule="auto"/>
        <w:jc w:val="center"/>
        <w:rPr>
          <w:rFonts w:ascii="Times New Roman" w:hAnsi="Times New Roman"/>
          <w:lang w:eastAsia="lv-LV"/>
        </w:rPr>
      </w:pPr>
      <w:r w:rsidRPr="00F77480">
        <w:rPr>
          <w:rFonts w:ascii="Times New Roman" w:hAnsi="Times New Roman"/>
          <w:b/>
          <w:bCs/>
          <w:lang w:eastAsia="lv-LV"/>
        </w:rPr>
        <w:t>identifikācijas Nr. AMD 2026/</w:t>
      </w:r>
      <w:r w:rsidR="007A3750" w:rsidRPr="00F77480">
        <w:rPr>
          <w:rFonts w:ascii="Times New Roman" w:hAnsi="Times New Roman"/>
          <w:b/>
          <w:bCs/>
          <w:lang w:eastAsia="lv-LV"/>
        </w:rPr>
        <w:t>5</w:t>
      </w:r>
      <w:r w:rsidRPr="00F77480">
        <w:rPr>
          <w:rFonts w:ascii="Times New Roman" w:hAnsi="Times New Roman"/>
          <w:b/>
          <w:bCs/>
          <w:lang w:eastAsia="lv-LV"/>
        </w:rPr>
        <w:t>0</w:t>
      </w:r>
    </w:p>
    <w:p w14:paraId="78F83291" w14:textId="77777777" w:rsidR="00A5430A" w:rsidRPr="00F77480" w:rsidRDefault="00A5430A" w:rsidP="00A5430A">
      <w:pPr>
        <w:jc w:val="center"/>
        <w:rPr>
          <w:rFonts w:ascii="Times New Roman" w:hAnsi="Times New Roman"/>
          <w:b/>
          <w:bCs/>
          <w:iCs/>
          <w:lang w:eastAsia="lv-LV"/>
        </w:rPr>
      </w:pPr>
      <w:r w:rsidRPr="00F77480">
        <w:rPr>
          <w:rFonts w:ascii="Times New Roman" w:hAnsi="Times New Roman"/>
          <w:b/>
          <w:bCs/>
          <w:iCs/>
          <w:lang w:eastAsia="lv-LV"/>
        </w:rPr>
        <w:t>INFORMĀCIJA PAR APAKŠUZŅĒMĒJIEM</w:t>
      </w:r>
    </w:p>
    <w:p w14:paraId="64B8D1D8" w14:textId="77777777" w:rsidR="00A5430A" w:rsidRPr="00F77480" w:rsidRDefault="00A5430A" w:rsidP="00A5430A">
      <w:pPr>
        <w:widowControl w:val="0"/>
        <w:autoSpaceDE w:val="0"/>
        <w:autoSpaceDN w:val="0"/>
        <w:adjustRightInd w:val="0"/>
        <w:jc w:val="center"/>
        <w:rPr>
          <w:rFonts w:ascii="Times New Roman" w:hAnsi="Times New Roman"/>
          <w:lang w:eastAsia="lv-LV"/>
        </w:rPr>
      </w:pPr>
      <w:r w:rsidRPr="00F77480">
        <w:rPr>
          <w:rFonts w:ascii="Times New Roman" w:hAnsi="Times New Roman"/>
          <w:lang w:eastAsia="lv-LV"/>
        </w:rPr>
        <w:t>Nolikuma 4.1.10.apakšpunkta izpilde</w:t>
      </w:r>
    </w:p>
    <w:p w14:paraId="21573E56" w14:textId="77777777" w:rsidR="00A5430A" w:rsidRPr="00F77480" w:rsidRDefault="00A5430A" w:rsidP="00A5430A">
      <w:pPr>
        <w:widowControl w:val="0"/>
        <w:autoSpaceDE w:val="0"/>
        <w:autoSpaceDN w:val="0"/>
        <w:adjustRightInd w:val="0"/>
        <w:ind w:left="461"/>
        <w:jc w:val="both"/>
        <w:rPr>
          <w:rFonts w:ascii="Times New Roman" w:hAnsi="Times New Roman"/>
          <w:lang w:eastAsia="lv-LV"/>
        </w:rPr>
      </w:pPr>
      <w:r w:rsidRPr="00F77480">
        <w:rPr>
          <w:rFonts w:ascii="Times New Roman" w:hAnsi="Times New Roman"/>
          <w:lang w:eastAsia="lv-LV"/>
        </w:rPr>
        <w:t xml:space="preserve">Informācija par </w:t>
      </w:r>
      <w:r w:rsidRPr="00F77480">
        <w:rPr>
          <w:rFonts w:ascii="Times New Roman" w:hAnsi="Times New Roman"/>
          <w:b/>
          <w:lang w:eastAsia="lv-LV"/>
        </w:rPr>
        <w:t>visiem</w:t>
      </w:r>
      <w:r w:rsidRPr="00F77480">
        <w:rPr>
          <w:rFonts w:ascii="Times New Roman" w:hAnsi="Times New Roman"/>
          <w:lang w:eastAsia="lv-LV"/>
        </w:rPr>
        <w:t xml:space="preserve"> apakšuzņēmējiem (ja tādi tiek iesaistīti)</w:t>
      </w:r>
      <w:r w:rsidRPr="00F77480">
        <w:rPr>
          <w:rStyle w:val="Vresatsauce"/>
          <w:rFonts w:ascii="Times New Roman" w:hAnsi="Times New Roman"/>
          <w:lang w:eastAsia="lv-LV"/>
        </w:rPr>
        <w:footnoteReference w:id="8"/>
      </w:r>
      <w:r w:rsidRPr="00F77480">
        <w:rPr>
          <w:rFonts w:ascii="Times New Roman" w:hAnsi="Times New Roman"/>
          <w:lang w:eastAsia="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1504"/>
        <w:gridCol w:w="1417"/>
        <w:gridCol w:w="1275"/>
        <w:gridCol w:w="1635"/>
        <w:gridCol w:w="1671"/>
        <w:gridCol w:w="1281"/>
      </w:tblGrid>
      <w:tr w:rsidR="00A5430A" w:rsidRPr="00F77480" w14:paraId="378D3A34" w14:textId="77777777" w:rsidTr="007A3750">
        <w:tc>
          <w:tcPr>
            <w:tcW w:w="68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2AFF2E2E"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Nr.</w:t>
            </w:r>
          </w:p>
          <w:p w14:paraId="1A9B5263"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p.k.</w:t>
            </w:r>
          </w:p>
        </w:tc>
        <w:tc>
          <w:tcPr>
            <w:tcW w:w="4196"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53B451DE"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Apakšuzņēmējs:</w:t>
            </w:r>
          </w:p>
        </w:tc>
        <w:tc>
          <w:tcPr>
            <w:tcW w:w="330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7B58A70"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Izpildei nododamie pakalpojumi:</w:t>
            </w:r>
          </w:p>
        </w:tc>
        <w:tc>
          <w:tcPr>
            <w:tcW w:w="1281" w:type="dxa"/>
            <w:vMerge w:val="restart"/>
            <w:tcBorders>
              <w:top w:val="single" w:sz="4" w:space="0" w:color="auto"/>
              <w:left w:val="single" w:sz="4" w:space="0" w:color="auto"/>
              <w:bottom w:val="single" w:sz="4" w:space="0" w:color="auto"/>
              <w:right w:val="single" w:sz="4" w:space="0" w:color="auto"/>
            </w:tcBorders>
            <w:shd w:val="clear" w:color="auto" w:fill="D9D9D9"/>
            <w:hideMark/>
          </w:tcPr>
          <w:p w14:paraId="1A8CCDE5"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Apakšuzņē-mēja atbilstība MVU statusam</w:t>
            </w:r>
            <w:r w:rsidRPr="00F77480">
              <w:rPr>
                <w:rFonts w:ascii="Times New Roman" w:hAnsi="Times New Roman"/>
                <w:b/>
                <w:vertAlign w:val="superscript"/>
                <w:lang w:eastAsia="lv-LV"/>
              </w:rPr>
              <w:footnoteReference w:id="9"/>
            </w:r>
          </w:p>
          <w:p w14:paraId="26C3908D"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lang w:eastAsia="lv-LV"/>
              </w:rPr>
              <w:t>(jā/ nē)</w:t>
            </w:r>
          </w:p>
        </w:tc>
      </w:tr>
      <w:tr w:rsidR="00A5430A" w:rsidRPr="00F77480" w14:paraId="34268C97" w14:textId="77777777" w:rsidTr="007A3750">
        <w:tc>
          <w:tcPr>
            <w:tcW w:w="681" w:type="dxa"/>
            <w:vMerge/>
            <w:tcBorders>
              <w:top w:val="single" w:sz="4" w:space="0" w:color="auto"/>
              <w:left w:val="single" w:sz="4" w:space="0" w:color="auto"/>
              <w:bottom w:val="single" w:sz="4" w:space="0" w:color="auto"/>
              <w:right w:val="single" w:sz="4" w:space="0" w:color="auto"/>
            </w:tcBorders>
            <w:vAlign w:val="center"/>
            <w:hideMark/>
          </w:tcPr>
          <w:p w14:paraId="3FFEB395" w14:textId="77777777" w:rsidR="00A5430A" w:rsidRPr="00F77480" w:rsidRDefault="00A5430A" w:rsidP="002350A7">
            <w:pPr>
              <w:rPr>
                <w:rFonts w:ascii="Times New Roman" w:hAnsi="Times New Roman"/>
                <w:b/>
                <w:lang w:eastAsia="lv-LV"/>
              </w:rPr>
            </w:pPr>
          </w:p>
        </w:tc>
        <w:tc>
          <w:tcPr>
            <w:tcW w:w="1504" w:type="dxa"/>
            <w:tcBorders>
              <w:top w:val="single" w:sz="4" w:space="0" w:color="auto"/>
              <w:left w:val="single" w:sz="4" w:space="0" w:color="auto"/>
              <w:bottom w:val="single" w:sz="4" w:space="0" w:color="auto"/>
              <w:right w:val="single" w:sz="4" w:space="0" w:color="auto"/>
            </w:tcBorders>
            <w:shd w:val="clear" w:color="auto" w:fill="D9D9D9"/>
            <w:hideMark/>
          </w:tcPr>
          <w:p w14:paraId="293C3B0A"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nosaukums, reģistrācijas Nr.</w:t>
            </w:r>
          </w:p>
        </w:tc>
        <w:tc>
          <w:tcPr>
            <w:tcW w:w="1417" w:type="dxa"/>
            <w:tcBorders>
              <w:top w:val="single" w:sz="4" w:space="0" w:color="auto"/>
              <w:left w:val="single" w:sz="4" w:space="0" w:color="auto"/>
              <w:bottom w:val="single" w:sz="4" w:space="0" w:color="auto"/>
              <w:right w:val="single" w:sz="4" w:space="0" w:color="auto"/>
            </w:tcBorders>
            <w:shd w:val="clear" w:color="auto" w:fill="D9D9D9"/>
            <w:hideMark/>
          </w:tcPr>
          <w:p w14:paraId="06B1B54B"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 xml:space="preserve">kontakt-informācija </w:t>
            </w:r>
            <w:r w:rsidRPr="00F77480">
              <w:rPr>
                <w:rFonts w:ascii="Times New Roman" w:hAnsi="Times New Roman"/>
                <w:lang w:eastAsia="lv-LV"/>
              </w:rPr>
              <w:t>(kontakt-persona, tās tālr. Nr., e-pasta adrese)</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6A84BCBC"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Pārstāvēt-tiesīgā persona</w:t>
            </w:r>
          </w:p>
        </w:tc>
        <w:tc>
          <w:tcPr>
            <w:tcW w:w="16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4964DF"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raksturojums</w:t>
            </w:r>
          </w:p>
        </w:tc>
        <w:tc>
          <w:tcPr>
            <w:tcW w:w="16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AF7A0D" w14:textId="77777777" w:rsidR="00A5430A" w:rsidRPr="00F77480" w:rsidRDefault="00A5430A" w:rsidP="002350A7">
            <w:pPr>
              <w:widowControl w:val="0"/>
              <w:autoSpaceDE w:val="0"/>
              <w:autoSpaceDN w:val="0"/>
              <w:adjustRightInd w:val="0"/>
              <w:jc w:val="center"/>
              <w:rPr>
                <w:rFonts w:ascii="Times New Roman" w:hAnsi="Times New Roman"/>
                <w:b/>
                <w:lang w:eastAsia="lv-LV"/>
              </w:rPr>
            </w:pPr>
            <w:r w:rsidRPr="00F77480">
              <w:rPr>
                <w:rFonts w:ascii="Times New Roman" w:hAnsi="Times New Roman"/>
                <w:b/>
                <w:lang w:eastAsia="lv-LV"/>
              </w:rPr>
              <w:t xml:space="preserve">Vērtība </w:t>
            </w:r>
            <w:r w:rsidRPr="00F77480">
              <w:rPr>
                <w:rFonts w:ascii="Times New Roman" w:hAnsi="Times New Roman"/>
                <w:bCs/>
                <w:lang w:eastAsia="lv-LV"/>
              </w:rPr>
              <w:t xml:space="preserve">(sākot no 10 000 </w:t>
            </w:r>
            <w:r w:rsidRPr="00F77480">
              <w:rPr>
                <w:rFonts w:ascii="Times New Roman" w:hAnsi="Times New Roman"/>
                <w:bCs/>
                <w:i/>
                <w:iCs/>
                <w:lang w:eastAsia="lv-LV"/>
              </w:rPr>
              <w:t>euro</w:t>
            </w:r>
            <w:r w:rsidRPr="00F77480">
              <w:rPr>
                <w:rFonts w:ascii="Times New Roman" w:hAnsi="Times New Roman"/>
                <w:bCs/>
                <w:lang w:eastAsia="lv-LV"/>
              </w:rPr>
              <w:t>)</w:t>
            </w:r>
          </w:p>
        </w:tc>
        <w:tc>
          <w:tcPr>
            <w:tcW w:w="1281" w:type="dxa"/>
            <w:vMerge/>
            <w:tcBorders>
              <w:top w:val="single" w:sz="4" w:space="0" w:color="auto"/>
              <w:left w:val="single" w:sz="4" w:space="0" w:color="auto"/>
              <w:bottom w:val="single" w:sz="4" w:space="0" w:color="auto"/>
              <w:right w:val="single" w:sz="4" w:space="0" w:color="auto"/>
            </w:tcBorders>
            <w:vAlign w:val="center"/>
            <w:hideMark/>
          </w:tcPr>
          <w:p w14:paraId="21EA4A06" w14:textId="77777777" w:rsidR="00A5430A" w:rsidRPr="00F77480" w:rsidRDefault="00A5430A" w:rsidP="002350A7">
            <w:pPr>
              <w:rPr>
                <w:rFonts w:ascii="Times New Roman" w:hAnsi="Times New Roman"/>
                <w:b/>
                <w:lang w:eastAsia="lv-LV"/>
              </w:rPr>
            </w:pPr>
          </w:p>
        </w:tc>
      </w:tr>
      <w:tr w:rsidR="00A5430A" w:rsidRPr="00F77480" w14:paraId="09FF2765" w14:textId="77777777" w:rsidTr="007A3750">
        <w:tc>
          <w:tcPr>
            <w:tcW w:w="681" w:type="dxa"/>
            <w:tcBorders>
              <w:top w:val="single" w:sz="4" w:space="0" w:color="auto"/>
              <w:left w:val="single" w:sz="4" w:space="0" w:color="auto"/>
              <w:bottom w:val="single" w:sz="4" w:space="0" w:color="auto"/>
              <w:right w:val="single" w:sz="4" w:space="0" w:color="auto"/>
            </w:tcBorders>
            <w:hideMark/>
          </w:tcPr>
          <w:p w14:paraId="45EC507A" w14:textId="77777777" w:rsidR="00A5430A" w:rsidRPr="00F77480" w:rsidRDefault="00A5430A" w:rsidP="002350A7">
            <w:pPr>
              <w:widowControl w:val="0"/>
              <w:autoSpaceDE w:val="0"/>
              <w:autoSpaceDN w:val="0"/>
              <w:adjustRightInd w:val="0"/>
              <w:jc w:val="center"/>
              <w:rPr>
                <w:rFonts w:ascii="Times New Roman" w:hAnsi="Times New Roman"/>
                <w:lang w:eastAsia="lv-LV"/>
              </w:rPr>
            </w:pPr>
            <w:r w:rsidRPr="00F77480">
              <w:rPr>
                <w:rFonts w:ascii="Times New Roman" w:hAnsi="Times New Roman"/>
                <w:lang w:eastAsia="lv-LV"/>
              </w:rPr>
              <w:t>1</w:t>
            </w:r>
          </w:p>
        </w:tc>
        <w:tc>
          <w:tcPr>
            <w:tcW w:w="1504" w:type="dxa"/>
            <w:tcBorders>
              <w:top w:val="single" w:sz="4" w:space="0" w:color="auto"/>
              <w:left w:val="single" w:sz="4" w:space="0" w:color="auto"/>
              <w:bottom w:val="single" w:sz="4" w:space="0" w:color="auto"/>
              <w:right w:val="single" w:sz="4" w:space="0" w:color="auto"/>
            </w:tcBorders>
          </w:tcPr>
          <w:p w14:paraId="15D82713"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205FB3B5"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127DFC40"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35" w:type="dxa"/>
            <w:tcBorders>
              <w:top w:val="single" w:sz="4" w:space="0" w:color="auto"/>
              <w:left w:val="single" w:sz="4" w:space="0" w:color="auto"/>
              <w:bottom w:val="single" w:sz="4" w:space="0" w:color="auto"/>
              <w:right w:val="single" w:sz="4" w:space="0" w:color="auto"/>
            </w:tcBorders>
          </w:tcPr>
          <w:p w14:paraId="0642E065"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71" w:type="dxa"/>
            <w:tcBorders>
              <w:top w:val="single" w:sz="4" w:space="0" w:color="auto"/>
              <w:left w:val="single" w:sz="4" w:space="0" w:color="auto"/>
              <w:bottom w:val="single" w:sz="4" w:space="0" w:color="auto"/>
              <w:right w:val="single" w:sz="4" w:space="0" w:color="auto"/>
            </w:tcBorders>
          </w:tcPr>
          <w:p w14:paraId="4EA73E8F"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81" w:type="dxa"/>
            <w:tcBorders>
              <w:top w:val="single" w:sz="4" w:space="0" w:color="auto"/>
              <w:left w:val="single" w:sz="4" w:space="0" w:color="auto"/>
              <w:bottom w:val="single" w:sz="4" w:space="0" w:color="auto"/>
              <w:right w:val="single" w:sz="4" w:space="0" w:color="auto"/>
            </w:tcBorders>
          </w:tcPr>
          <w:p w14:paraId="0117D2D0"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r>
      <w:tr w:rsidR="00A5430A" w:rsidRPr="00F77480" w14:paraId="2E431043" w14:textId="77777777" w:rsidTr="007A3750">
        <w:tc>
          <w:tcPr>
            <w:tcW w:w="681" w:type="dxa"/>
            <w:tcBorders>
              <w:top w:val="single" w:sz="4" w:space="0" w:color="auto"/>
              <w:left w:val="single" w:sz="4" w:space="0" w:color="auto"/>
              <w:bottom w:val="single" w:sz="4" w:space="0" w:color="auto"/>
              <w:right w:val="single" w:sz="4" w:space="0" w:color="auto"/>
            </w:tcBorders>
            <w:hideMark/>
          </w:tcPr>
          <w:p w14:paraId="1C96F927" w14:textId="77777777" w:rsidR="00A5430A" w:rsidRPr="00F77480" w:rsidRDefault="00A5430A" w:rsidP="002350A7">
            <w:pPr>
              <w:widowControl w:val="0"/>
              <w:autoSpaceDE w:val="0"/>
              <w:autoSpaceDN w:val="0"/>
              <w:adjustRightInd w:val="0"/>
              <w:jc w:val="center"/>
              <w:rPr>
                <w:rFonts w:ascii="Times New Roman" w:hAnsi="Times New Roman"/>
                <w:lang w:eastAsia="lv-LV"/>
              </w:rPr>
            </w:pPr>
            <w:r w:rsidRPr="00F77480">
              <w:rPr>
                <w:rFonts w:ascii="Times New Roman" w:hAnsi="Times New Roman"/>
                <w:lang w:eastAsia="lv-LV"/>
              </w:rPr>
              <w:t>2</w:t>
            </w:r>
          </w:p>
        </w:tc>
        <w:tc>
          <w:tcPr>
            <w:tcW w:w="1504" w:type="dxa"/>
            <w:tcBorders>
              <w:top w:val="single" w:sz="4" w:space="0" w:color="auto"/>
              <w:left w:val="single" w:sz="4" w:space="0" w:color="auto"/>
              <w:bottom w:val="single" w:sz="4" w:space="0" w:color="auto"/>
              <w:right w:val="single" w:sz="4" w:space="0" w:color="auto"/>
            </w:tcBorders>
          </w:tcPr>
          <w:p w14:paraId="66E119A1"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64A1307B"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16CDD1ED"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35" w:type="dxa"/>
            <w:tcBorders>
              <w:top w:val="single" w:sz="4" w:space="0" w:color="auto"/>
              <w:left w:val="single" w:sz="4" w:space="0" w:color="auto"/>
              <w:bottom w:val="single" w:sz="4" w:space="0" w:color="auto"/>
              <w:right w:val="single" w:sz="4" w:space="0" w:color="auto"/>
            </w:tcBorders>
          </w:tcPr>
          <w:p w14:paraId="70FB3282"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71" w:type="dxa"/>
            <w:tcBorders>
              <w:top w:val="single" w:sz="4" w:space="0" w:color="auto"/>
              <w:left w:val="single" w:sz="4" w:space="0" w:color="auto"/>
              <w:bottom w:val="single" w:sz="4" w:space="0" w:color="auto"/>
              <w:right w:val="single" w:sz="4" w:space="0" w:color="auto"/>
            </w:tcBorders>
          </w:tcPr>
          <w:p w14:paraId="6FCD9504"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81" w:type="dxa"/>
            <w:tcBorders>
              <w:top w:val="single" w:sz="4" w:space="0" w:color="auto"/>
              <w:left w:val="single" w:sz="4" w:space="0" w:color="auto"/>
              <w:bottom w:val="single" w:sz="4" w:space="0" w:color="auto"/>
              <w:right w:val="single" w:sz="4" w:space="0" w:color="auto"/>
            </w:tcBorders>
          </w:tcPr>
          <w:p w14:paraId="3CDABAF5"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r>
      <w:tr w:rsidR="00A5430A" w:rsidRPr="00F77480" w14:paraId="56C35068" w14:textId="77777777" w:rsidTr="007A3750">
        <w:tc>
          <w:tcPr>
            <w:tcW w:w="681" w:type="dxa"/>
            <w:tcBorders>
              <w:top w:val="single" w:sz="4" w:space="0" w:color="auto"/>
              <w:left w:val="single" w:sz="4" w:space="0" w:color="auto"/>
              <w:bottom w:val="single" w:sz="4" w:space="0" w:color="auto"/>
              <w:right w:val="single" w:sz="4" w:space="0" w:color="auto"/>
            </w:tcBorders>
            <w:hideMark/>
          </w:tcPr>
          <w:p w14:paraId="5DD3AA36" w14:textId="77777777" w:rsidR="00A5430A" w:rsidRPr="00F77480" w:rsidRDefault="00A5430A" w:rsidP="002350A7">
            <w:pPr>
              <w:widowControl w:val="0"/>
              <w:autoSpaceDE w:val="0"/>
              <w:autoSpaceDN w:val="0"/>
              <w:adjustRightInd w:val="0"/>
              <w:jc w:val="center"/>
              <w:rPr>
                <w:rFonts w:ascii="Times New Roman" w:hAnsi="Times New Roman"/>
                <w:lang w:eastAsia="lv-LV"/>
              </w:rPr>
            </w:pPr>
            <w:r w:rsidRPr="00F77480">
              <w:rPr>
                <w:rFonts w:ascii="Times New Roman" w:hAnsi="Times New Roman"/>
                <w:lang w:eastAsia="lv-LV"/>
              </w:rPr>
              <w:t>3</w:t>
            </w:r>
          </w:p>
        </w:tc>
        <w:tc>
          <w:tcPr>
            <w:tcW w:w="1504" w:type="dxa"/>
            <w:tcBorders>
              <w:top w:val="single" w:sz="4" w:space="0" w:color="auto"/>
              <w:left w:val="single" w:sz="4" w:space="0" w:color="auto"/>
              <w:bottom w:val="single" w:sz="4" w:space="0" w:color="auto"/>
              <w:right w:val="single" w:sz="4" w:space="0" w:color="auto"/>
            </w:tcBorders>
          </w:tcPr>
          <w:p w14:paraId="1C35CB96"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56CFF788"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03580589"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35" w:type="dxa"/>
            <w:tcBorders>
              <w:top w:val="single" w:sz="4" w:space="0" w:color="auto"/>
              <w:left w:val="single" w:sz="4" w:space="0" w:color="auto"/>
              <w:bottom w:val="single" w:sz="4" w:space="0" w:color="auto"/>
              <w:right w:val="single" w:sz="4" w:space="0" w:color="auto"/>
            </w:tcBorders>
          </w:tcPr>
          <w:p w14:paraId="62D9062D"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71" w:type="dxa"/>
            <w:tcBorders>
              <w:top w:val="single" w:sz="4" w:space="0" w:color="auto"/>
              <w:left w:val="single" w:sz="4" w:space="0" w:color="auto"/>
              <w:bottom w:val="single" w:sz="4" w:space="0" w:color="auto"/>
              <w:right w:val="single" w:sz="4" w:space="0" w:color="auto"/>
            </w:tcBorders>
          </w:tcPr>
          <w:p w14:paraId="3ACEC909"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81" w:type="dxa"/>
            <w:tcBorders>
              <w:top w:val="single" w:sz="4" w:space="0" w:color="auto"/>
              <w:left w:val="single" w:sz="4" w:space="0" w:color="auto"/>
              <w:bottom w:val="single" w:sz="4" w:space="0" w:color="auto"/>
              <w:right w:val="single" w:sz="4" w:space="0" w:color="auto"/>
            </w:tcBorders>
          </w:tcPr>
          <w:p w14:paraId="2A032C32"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r>
      <w:tr w:rsidR="00A5430A" w:rsidRPr="00F77480" w14:paraId="0FB15AC3" w14:textId="77777777" w:rsidTr="007A3750">
        <w:tc>
          <w:tcPr>
            <w:tcW w:w="681" w:type="dxa"/>
            <w:tcBorders>
              <w:top w:val="single" w:sz="4" w:space="0" w:color="auto"/>
              <w:left w:val="single" w:sz="4" w:space="0" w:color="auto"/>
              <w:bottom w:val="single" w:sz="4" w:space="0" w:color="auto"/>
              <w:right w:val="single" w:sz="4" w:space="0" w:color="auto"/>
            </w:tcBorders>
            <w:hideMark/>
          </w:tcPr>
          <w:p w14:paraId="1DF0823F" w14:textId="77777777" w:rsidR="00A5430A" w:rsidRPr="00F77480" w:rsidRDefault="00A5430A" w:rsidP="002350A7">
            <w:pPr>
              <w:widowControl w:val="0"/>
              <w:autoSpaceDE w:val="0"/>
              <w:autoSpaceDN w:val="0"/>
              <w:adjustRightInd w:val="0"/>
              <w:jc w:val="center"/>
              <w:rPr>
                <w:rFonts w:ascii="Times New Roman" w:hAnsi="Times New Roman"/>
                <w:lang w:eastAsia="lv-LV"/>
              </w:rPr>
            </w:pPr>
            <w:r w:rsidRPr="00F77480">
              <w:rPr>
                <w:rFonts w:ascii="Times New Roman" w:hAnsi="Times New Roman"/>
                <w:lang w:eastAsia="lv-LV"/>
              </w:rPr>
              <w:t>…</w:t>
            </w:r>
          </w:p>
        </w:tc>
        <w:tc>
          <w:tcPr>
            <w:tcW w:w="1504" w:type="dxa"/>
            <w:tcBorders>
              <w:top w:val="single" w:sz="4" w:space="0" w:color="auto"/>
              <w:left w:val="single" w:sz="4" w:space="0" w:color="auto"/>
              <w:bottom w:val="single" w:sz="4" w:space="0" w:color="auto"/>
              <w:right w:val="single" w:sz="4" w:space="0" w:color="auto"/>
            </w:tcBorders>
          </w:tcPr>
          <w:p w14:paraId="2EC163E9"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417" w:type="dxa"/>
            <w:tcBorders>
              <w:top w:val="single" w:sz="4" w:space="0" w:color="auto"/>
              <w:left w:val="single" w:sz="4" w:space="0" w:color="auto"/>
              <w:bottom w:val="single" w:sz="4" w:space="0" w:color="auto"/>
              <w:right w:val="single" w:sz="4" w:space="0" w:color="auto"/>
            </w:tcBorders>
          </w:tcPr>
          <w:p w14:paraId="4C229DE3"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75" w:type="dxa"/>
            <w:tcBorders>
              <w:top w:val="single" w:sz="4" w:space="0" w:color="auto"/>
              <w:left w:val="single" w:sz="4" w:space="0" w:color="auto"/>
              <w:bottom w:val="single" w:sz="4" w:space="0" w:color="auto"/>
              <w:right w:val="single" w:sz="4" w:space="0" w:color="auto"/>
            </w:tcBorders>
          </w:tcPr>
          <w:p w14:paraId="670FE8CD"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35" w:type="dxa"/>
            <w:tcBorders>
              <w:top w:val="single" w:sz="4" w:space="0" w:color="auto"/>
              <w:left w:val="single" w:sz="4" w:space="0" w:color="auto"/>
              <w:bottom w:val="single" w:sz="4" w:space="0" w:color="auto"/>
              <w:right w:val="single" w:sz="4" w:space="0" w:color="auto"/>
            </w:tcBorders>
          </w:tcPr>
          <w:p w14:paraId="6862EA6B"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671" w:type="dxa"/>
            <w:tcBorders>
              <w:top w:val="single" w:sz="4" w:space="0" w:color="auto"/>
              <w:left w:val="single" w:sz="4" w:space="0" w:color="auto"/>
              <w:bottom w:val="single" w:sz="4" w:space="0" w:color="auto"/>
              <w:right w:val="single" w:sz="4" w:space="0" w:color="auto"/>
            </w:tcBorders>
          </w:tcPr>
          <w:p w14:paraId="35C804EE"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c>
          <w:tcPr>
            <w:tcW w:w="1281" w:type="dxa"/>
            <w:tcBorders>
              <w:top w:val="single" w:sz="4" w:space="0" w:color="auto"/>
              <w:left w:val="single" w:sz="4" w:space="0" w:color="auto"/>
              <w:bottom w:val="single" w:sz="4" w:space="0" w:color="auto"/>
              <w:right w:val="single" w:sz="4" w:space="0" w:color="auto"/>
            </w:tcBorders>
          </w:tcPr>
          <w:p w14:paraId="5571F42E" w14:textId="77777777" w:rsidR="00A5430A" w:rsidRPr="00F77480" w:rsidRDefault="00A5430A" w:rsidP="002350A7">
            <w:pPr>
              <w:widowControl w:val="0"/>
              <w:autoSpaceDE w:val="0"/>
              <w:autoSpaceDN w:val="0"/>
              <w:adjustRightInd w:val="0"/>
              <w:jc w:val="both"/>
              <w:rPr>
                <w:rFonts w:ascii="Times New Roman" w:hAnsi="Times New Roman"/>
                <w:lang w:eastAsia="lv-LV"/>
              </w:rPr>
            </w:pPr>
          </w:p>
        </w:tc>
      </w:tr>
    </w:tbl>
    <w:tbl>
      <w:tblPr>
        <w:tblW w:w="47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80"/>
      </w:tblGrid>
      <w:tr w:rsidR="00A5430A" w:rsidRPr="00F77480" w14:paraId="197501F4" w14:textId="77777777" w:rsidTr="002350A7">
        <w:tc>
          <w:tcPr>
            <w:tcW w:w="5000" w:type="pct"/>
            <w:tcBorders>
              <w:top w:val="nil"/>
              <w:left w:val="nil"/>
              <w:bottom w:val="single" w:sz="4" w:space="0" w:color="auto"/>
              <w:right w:val="nil"/>
            </w:tcBorders>
          </w:tcPr>
          <w:p w14:paraId="21F39A59" w14:textId="77777777" w:rsidR="00A5430A" w:rsidRPr="00F77480" w:rsidRDefault="00A5430A" w:rsidP="002350A7">
            <w:pPr>
              <w:rPr>
                <w:rFonts w:ascii="Times New Roman" w:hAnsi="Times New Roman"/>
                <w:lang w:eastAsia="lv-LV"/>
              </w:rPr>
            </w:pPr>
            <w:r w:rsidRPr="00F77480">
              <w:rPr>
                <w:rFonts w:ascii="Times New Roman" w:hAnsi="Times New Roman"/>
                <w:lang w:eastAsia="lv-LV"/>
              </w:rPr>
              <w:br w:type="page"/>
            </w:r>
          </w:p>
        </w:tc>
      </w:tr>
      <w:tr w:rsidR="00A5430A" w:rsidRPr="00F77480" w14:paraId="6D95006F" w14:textId="77777777" w:rsidTr="002350A7">
        <w:tc>
          <w:tcPr>
            <w:tcW w:w="5000" w:type="pct"/>
            <w:tcBorders>
              <w:top w:val="single" w:sz="4" w:space="0" w:color="auto"/>
              <w:left w:val="nil"/>
              <w:bottom w:val="nil"/>
              <w:right w:val="nil"/>
            </w:tcBorders>
            <w:hideMark/>
          </w:tcPr>
          <w:p w14:paraId="38D8BB44" w14:textId="77777777" w:rsidR="00A5430A" w:rsidRPr="00F77480" w:rsidRDefault="00A5430A" w:rsidP="002350A7">
            <w:pPr>
              <w:jc w:val="center"/>
              <w:rPr>
                <w:rFonts w:ascii="Times New Roman" w:hAnsi="Times New Roman"/>
                <w:i/>
                <w:lang w:eastAsia="lv-LV"/>
              </w:rPr>
            </w:pPr>
            <w:r w:rsidRPr="00F77480">
              <w:rPr>
                <w:rFonts w:ascii="Times New Roman" w:hAnsi="Times New Roman"/>
                <w:i/>
                <w:lang w:eastAsia="lv-LV"/>
              </w:rPr>
              <w:t>Pretendenta pārstāvēttiesīgās personas amats, vārds, uzvārds, datums* un paraksts*</w:t>
            </w:r>
          </w:p>
        </w:tc>
      </w:tr>
    </w:tbl>
    <w:p w14:paraId="083E8F46" w14:textId="77777777" w:rsidR="00A5430A" w:rsidRPr="00F77480" w:rsidRDefault="00A5430A" w:rsidP="00A5430A">
      <w:pPr>
        <w:tabs>
          <w:tab w:val="left" w:pos="426"/>
          <w:tab w:val="left" w:pos="709"/>
        </w:tabs>
        <w:jc w:val="both"/>
        <w:rPr>
          <w:rFonts w:ascii="Times New Roman" w:hAnsi="Times New Roman"/>
          <w:i/>
          <w:iCs/>
          <w:lang w:eastAsia="lv-LV"/>
        </w:rPr>
      </w:pPr>
    </w:p>
    <w:p w14:paraId="630B2819" w14:textId="77777777" w:rsidR="00A5430A" w:rsidRPr="00F77480" w:rsidRDefault="00A5430A" w:rsidP="00A5430A">
      <w:pPr>
        <w:tabs>
          <w:tab w:val="left" w:pos="426"/>
          <w:tab w:val="left" w:pos="709"/>
        </w:tabs>
        <w:jc w:val="both"/>
        <w:rPr>
          <w:rFonts w:ascii="Times New Roman" w:hAnsi="Times New Roman"/>
          <w:i/>
          <w:iCs/>
          <w:lang w:eastAsia="lv-LV"/>
        </w:rPr>
      </w:pPr>
      <w:bookmarkStart w:id="54" w:name="_Hlk65581036"/>
      <w:r w:rsidRPr="00F77480">
        <w:rPr>
          <w:rFonts w:ascii="Times New Roman" w:hAnsi="Times New Roman"/>
          <w:i/>
          <w:iCs/>
          <w:lang w:eastAsia="lv-LV"/>
        </w:rPr>
        <w:t>*Rekvizītus “paraksts” un “datums” neaizpilda, ja dokuments parakstīts elektroniski ar drošu elektronisko parakstu un satur laika zīmogu</w:t>
      </w:r>
    </w:p>
    <w:bookmarkEnd w:id="54"/>
    <w:p w14:paraId="3E0E45B6" w14:textId="77777777" w:rsidR="00A5430A" w:rsidRPr="007A3750" w:rsidRDefault="00A5430A" w:rsidP="00A5430A">
      <w:pPr>
        <w:rPr>
          <w:rFonts w:asciiTheme="majorBidi" w:hAnsiTheme="majorBidi" w:cstheme="majorBidi"/>
          <w:sz w:val="24"/>
          <w:szCs w:val="24"/>
          <w:lang w:eastAsia="lv-LV"/>
        </w:rPr>
      </w:pPr>
      <w:r w:rsidRPr="007A3750">
        <w:rPr>
          <w:rFonts w:asciiTheme="majorBidi" w:hAnsiTheme="majorBidi" w:cstheme="majorBidi"/>
          <w:sz w:val="24"/>
          <w:szCs w:val="24"/>
          <w:lang w:eastAsia="lv-LV"/>
        </w:rPr>
        <w:t xml:space="preserve"> </w:t>
      </w:r>
    </w:p>
    <w:p w14:paraId="786FF1E0" w14:textId="77777777" w:rsidR="00E00596" w:rsidRDefault="00A5430A" w:rsidP="00E00596">
      <w:pPr>
        <w:spacing w:after="0" w:line="240" w:lineRule="auto"/>
        <w:ind w:left="4253"/>
        <w:jc w:val="right"/>
        <w:rPr>
          <w:rFonts w:ascii="Times New Roman" w:eastAsia="Times New Roman" w:hAnsi="Times New Roman"/>
          <w:b/>
          <w:sz w:val="20"/>
          <w:szCs w:val="20"/>
        </w:rPr>
      </w:pPr>
      <w:r>
        <w:rPr>
          <w:lang w:eastAsia="lv-LV"/>
        </w:rPr>
        <w:br w:type="page"/>
      </w:r>
      <w:r w:rsidRPr="00E00596">
        <w:rPr>
          <w:rFonts w:ascii="Times New Roman" w:eastAsia="Times New Roman" w:hAnsi="Times New Roman"/>
          <w:b/>
          <w:sz w:val="20"/>
          <w:szCs w:val="20"/>
        </w:rPr>
        <w:lastRenderedPageBreak/>
        <w:t>6.pielikums</w:t>
      </w:r>
    </w:p>
    <w:p w14:paraId="3FFC5663" w14:textId="74AEFEC0" w:rsidR="00E00596" w:rsidRPr="00E00596" w:rsidRDefault="00E00596" w:rsidP="00E00596">
      <w:pPr>
        <w:spacing w:after="0" w:line="240" w:lineRule="auto"/>
        <w:ind w:left="4253"/>
        <w:jc w:val="right"/>
        <w:rPr>
          <w:rFonts w:ascii="Times New Roman" w:eastAsia="Times New Roman" w:hAnsi="Times New Roman"/>
          <w:sz w:val="20"/>
          <w:szCs w:val="20"/>
        </w:rPr>
      </w:pPr>
      <w:r w:rsidRPr="00E00596">
        <w:rPr>
          <w:rFonts w:ascii="Times New Roman" w:eastAsia="Times New Roman" w:hAnsi="Times New Roman"/>
          <w:sz w:val="20"/>
          <w:szCs w:val="20"/>
        </w:rPr>
        <w:t>atklāta konkursa “Lietusūdens kanalizācijas kolektora Traleru ielā, posmā no Traleru ielas 2A līdz Audupei, projektēšana un autoruzraudzība”</w:t>
      </w:r>
    </w:p>
    <w:p w14:paraId="5F679254" w14:textId="77777777" w:rsidR="00E00596" w:rsidRPr="00E00596" w:rsidRDefault="00E00596" w:rsidP="00E00596">
      <w:pPr>
        <w:widowControl w:val="0"/>
        <w:autoSpaceDE w:val="0"/>
        <w:autoSpaceDN w:val="0"/>
        <w:adjustRightInd w:val="0"/>
        <w:spacing w:after="0" w:line="240" w:lineRule="auto"/>
        <w:ind w:left="4253"/>
        <w:jc w:val="right"/>
        <w:rPr>
          <w:rFonts w:asciiTheme="majorBidi" w:hAnsiTheme="majorBidi" w:cstheme="majorBidi"/>
          <w:sz w:val="20"/>
          <w:szCs w:val="20"/>
          <w:highlight w:val="yellow"/>
          <w:lang w:eastAsia="lv-LV"/>
        </w:rPr>
      </w:pPr>
      <w:r w:rsidRPr="00E00596">
        <w:rPr>
          <w:rFonts w:ascii="Times New Roman" w:eastAsia="Times New Roman" w:hAnsi="Times New Roman"/>
          <w:sz w:val="20"/>
          <w:szCs w:val="20"/>
        </w:rPr>
        <w:t>ID Nr. AMD 2026/50, nolikumam</w:t>
      </w:r>
      <w:r w:rsidRPr="00E00596">
        <w:rPr>
          <w:rFonts w:asciiTheme="majorBidi" w:hAnsiTheme="majorBidi" w:cstheme="majorBidi"/>
          <w:sz w:val="20"/>
          <w:szCs w:val="20"/>
          <w:highlight w:val="yellow"/>
          <w:lang w:eastAsia="lv-LV"/>
        </w:rPr>
        <w:t xml:space="preserve"> </w:t>
      </w:r>
    </w:p>
    <w:p w14:paraId="67ED99C8" w14:textId="77777777" w:rsidR="00E00596" w:rsidRDefault="00E00596" w:rsidP="00E00596">
      <w:pPr>
        <w:widowControl w:val="0"/>
        <w:autoSpaceDE w:val="0"/>
        <w:autoSpaceDN w:val="0"/>
        <w:adjustRightInd w:val="0"/>
        <w:spacing w:after="0" w:line="240" w:lineRule="auto"/>
        <w:jc w:val="center"/>
        <w:rPr>
          <w:rFonts w:asciiTheme="majorBidi" w:hAnsiTheme="majorBidi" w:cstheme="majorBidi"/>
          <w:lang w:eastAsia="lv-LV"/>
        </w:rPr>
      </w:pPr>
    </w:p>
    <w:p w14:paraId="715C8B21" w14:textId="795C6076" w:rsidR="00A5430A" w:rsidRPr="00E00596" w:rsidRDefault="00A5430A" w:rsidP="00E00596">
      <w:pPr>
        <w:widowControl w:val="0"/>
        <w:autoSpaceDE w:val="0"/>
        <w:autoSpaceDN w:val="0"/>
        <w:adjustRightInd w:val="0"/>
        <w:spacing w:after="0" w:line="240" w:lineRule="auto"/>
        <w:jc w:val="center"/>
        <w:rPr>
          <w:rFonts w:asciiTheme="majorBidi" w:hAnsiTheme="majorBidi" w:cstheme="majorBidi"/>
          <w:lang w:eastAsia="lv-LV"/>
        </w:rPr>
      </w:pPr>
      <w:r w:rsidRPr="00E00596">
        <w:rPr>
          <w:rFonts w:asciiTheme="majorBidi" w:hAnsiTheme="majorBidi" w:cstheme="majorBidi"/>
          <w:lang w:eastAsia="lv-LV"/>
        </w:rPr>
        <w:t>Atklāta konkursa</w:t>
      </w:r>
    </w:p>
    <w:p w14:paraId="20ED57A8" w14:textId="2E172AA5" w:rsidR="00A5430A" w:rsidRPr="00E00596" w:rsidRDefault="00A5430A" w:rsidP="00E00596">
      <w:pPr>
        <w:widowControl w:val="0"/>
        <w:autoSpaceDE w:val="0"/>
        <w:autoSpaceDN w:val="0"/>
        <w:adjustRightInd w:val="0"/>
        <w:spacing w:after="0" w:line="240" w:lineRule="auto"/>
        <w:jc w:val="center"/>
        <w:rPr>
          <w:rFonts w:asciiTheme="majorBidi" w:hAnsiTheme="majorBidi" w:cstheme="majorBidi"/>
          <w:b/>
          <w:bCs/>
          <w:lang w:eastAsia="lv-LV"/>
        </w:rPr>
      </w:pPr>
      <w:r w:rsidRPr="00E00596">
        <w:rPr>
          <w:rFonts w:asciiTheme="majorBidi" w:hAnsiTheme="majorBidi" w:cstheme="majorBidi"/>
          <w:b/>
          <w:bCs/>
          <w:lang w:eastAsia="lv-LV"/>
        </w:rPr>
        <w:t>“</w:t>
      </w:r>
      <w:r w:rsidR="00E00596" w:rsidRPr="00E00596">
        <w:rPr>
          <w:rFonts w:asciiTheme="majorBidi" w:hAnsiTheme="majorBidi" w:cstheme="majorBidi"/>
          <w:b/>
          <w:bCs/>
          <w:lang w:eastAsia="lv-LV"/>
        </w:rPr>
        <w:t>Lietusūdens kanalizācijas kolektora Traleru ielā, posmā no Traleru ielas 2A līdz Audupei, projektēšana un autoruzraudzība</w:t>
      </w:r>
      <w:r w:rsidRPr="00E00596">
        <w:rPr>
          <w:rFonts w:asciiTheme="majorBidi" w:hAnsiTheme="majorBidi" w:cstheme="majorBidi"/>
          <w:b/>
          <w:bCs/>
          <w:lang w:eastAsia="lv-LV"/>
        </w:rPr>
        <w:t>”,</w:t>
      </w:r>
    </w:p>
    <w:p w14:paraId="4C489535" w14:textId="1652A95B" w:rsidR="00A5430A" w:rsidRPr="00E00596" w:rsidRDefault="00A5430A" w:rsidP="00A5430A">
      <w:pPr>
        <w:widowControl w:val="0"/>
        <w:autoSpaceDE w:val="0"/>
        <w:autoSpaceDN w:val="0"/>
        <w:adjustRightInd w:val="0"/>
        <w:spacing w:after="0" w:line="240" w:lineRule="auto"/>
        <w:jc w:val="center"/>
        <w:rPr>
          <w:rFonts w:asciiTheme="majorBidi" w:hAnsiTheme="majorBidi" w:cstheme="majorBidi"/>
          <w:lang w:eastAsia="lv-LV"/>
        </w:rPr>
      </w:pPr>
      <w:r w:rsidRPr="00E00596">
        <w:rPr>
          <w:rFonts w:asciiTheme="majorBidi" w:hAnsiTheme="majorBidi" w:cstheme="majorBidi"/>
          <w:b/>
          <w:bCs/>
          <w:lang w:eastAsia="lv-LV"/>
        </w:rPr>
        <w:t>identifikācijas Nr. AMD 2026/</w:t>
      </w:r>
      <w:r w:rsidR="00E00596" w:rsidRPr="00E00596">
        <w:rPr>
          <w:rFonts w:asciiTheme="majorBidi" w:hAnsiTheme="majorBidi" w:cstheme="majorBidi"/>
          <w:b/>
          <w:bCs/>
          <w:lang w:eastAsia="lv-LV"/>
        </w:rPr>
        <w:t>5</w:t>
      </w:r>
      <w:r w:rsidRPr="00E00596">
        <w:rPr>
          <w:rFonts w:asciiTheme="majorBidi" w:hAnsiTheme="majorBidi" w:cstheme="majorBidi"/>
          <w:b/>
          <w:bCs/>
          <w:lang w:eastAsia="lv-LV"/>
        </w:rPr>
        <w:t>0</w:t>
      </w:r>
    </w:p>
    <w:p w14:paraId="1790EF8B" w14:textId="77777777" w:rsidR="00A5430A" w:rsidRPr="00E00596" w:rsidRDefault="00A5430A" w:rsidP="00A5430A">
      <w:pPr>
        <w:pStyle w:val="1Virsraksts"/>
        <w:rPr>
          <w:rFonts w:asciiTheme="majorBidi" w:hAnsiTheme="majorBidi" w:cstheme="majorBidi"/>
          <w:color w:val="000000"/>
          <w:sz w:val="22"/>
          <w:szCs w:val="22"/>
          <w:lang w:val="lv-LV" w:eastAsia="lv-LV"/>
        </w:rPr>
      </w:pPr>
    </w:p>
    <w:p w14:paraId="2E426071" w14:textId="77777777" w:rsidR="00A5430A" w:rsidRPr="00E00596" w:rsidRDefault="00A5430A" w:rsidP="00A5430A">
      <w:pPr>
        <w:pStyle w:val="1Virsraksts"/>
        <w:rPr>
          <w:rFonts w:asciiTheme="majorBidi" w:hAnsiTheme="majorBidi" w:cstheme="majorBidi"/>
          <w:sz w:val="22"/>
          <w:szCs w:val="22"/>
          <w:lang w:val="lv-LV"/>
        </w:rPr>
      </w:pPr>
      <w:r w:rsidRPr="00E00596">
        <w:rPr>
          <w:rFonts w:asciiTheme="majorBidi" w:hAnsiTheme="majorBidi" w:cstheme="majorBidi"/>
          <w:sz w:val="22"/>
          <w:szCs w:val="22"/>
          <w:lang w:val="lv-LV"/>
        </w:rPr>
        <w:t xml:space="preserve">APAKŠUZŅĒMĒJA UN/VAI </w:t>
      </w:r>
    </w:p>
    <w:p w14:paraId="437AAAB0" w14:textId="77777777" w:rsidR="00A5430A" w:rsidRPr="00E00596" w:rsidRDefault="00A5430A" w:rsidP="00A5430A">
      <w:pPr>
        <w:pStyle w:val="1Virsraksts"/>
        <w:rPr>
          <w:rFonts w:asciiTheme="majorBidi" w:hAnsiTheme="majorBidi" w:cstheme="majorBidi"/>
          <w:sz w:val="22"/>
          <w:szCs w:val="22"/>
          <w:lang w:val="lv-LV"/>
        </w:rPr>
      </w:pPr>
      <w:r w:rsidRPr="00E00596">
        <w:rPr>
          <w:rFonts w:asciiTheme="majorBidi" w:hAnsiTheme="majorBidi" w:cstheme="majorBidi"/>
          <w:sz w:val="22"/>
          <w:szCs w:val="22"/>
          <w:lang w:val="lv-LV"/>
        </w:rPr>
        <w:t>PERSONAS, UZ KURAS IESPĒJĀM PRETENDENTS BALSTĀS UN/VAI SPECIĀLISTA APLIECINĀJUMS</w:t>
      </w:r>
    </w:p>
    <w:p w14:paraId="53F30165" w14:textId="6E498A25" w:rsidR="00A5430A" w:rsidRPr="00E00596" w:rsidRDefault="00A5430A" w:rsidP="00A5430A">
      <w:pPr>
        <w:widowControl w:val="0"/>
        <w:autoSpaceDE w:val="0"/>
        <w:autoSpaceDN w:val="0"/>
        <w:adjustRightInd w:val="0"/>
        <w:spacing w:after="0" w:line="240" w:lineRule="auto"/>
        <w:jc w:val="center"/>
        <w:rPr>
          <w:rFonts w:asciiTheme="majorBidi" w:hAnsiTheme="majorBidi" w:cstheme="majorBidi"/>
          <w:lang w:eastAsia="lv-LV"/>
        </w:rPr>
      </w:pPr>
      <w:r w:rsidRPr="00E00596">
        <w:rPr>
          <w:rFonts w:asciiTheme="majorBidi" w:hAnsiTheme="majorBidi" w:cstheme="majorBidi"/>
          <w:lang w:eastAsia="lv-LV"/>
        </w:rPr>
        <w:t xml:space="preserve">Nolikuma </w:t>
      </w:r>
      <w:r w:rsidR="00D42D77">
        <w:rPr>
          <w:rFonts w:asciiTheme="majorBidi" w:hAnsiTheme="majorBidi" w:cstheme="majorBidi"/>
          <w:lang w:eastAsia="lv-LV"/>
        </w:rPr>
        <w:t>4.1.6., 4.</w:t>
      </w:r>
      <w:r w:rsidR="00D42D77" w:rsidRPr="00D42D77">
        <w:rPr>
          <w:rFonts w:asciiTheme="majorBidi" w:hAnsiTheme="majorBidi" w:cstheme="majorBidi"/>
          <w:lang w:eastAsia="lv-LV"/>
        </w:rPr>
        <w:t xml:space="preserve">1.7., </w:t>
      </w:r>
      <w:r w:rsidRPr="00D42D77">
        <w:rPr>
          <w:rFonts w:asciiTheme="majorBidi" w:hAnsiTheme="majorBidi" w:cstheme="majorBidi"/>
          <w:lang w:eastAsia="lv-LV"/>
        </w:rPr>
        <w:t>4.1.10.apakšpunkta izpilde</w:t>
      </w:r>
    </w:p>
    <w:p w14:paraId="2C896944" w14:textId="77777777" w:rsidR="00A5430A" w:rsidRPr="00E00596" w:rsidRDefault="00A5430A" w:rsidP="00A5430A">
      <w:pPr>
        <w:pStyle w:val="1Virsraksts"/>
        <w:rPr>
          <w:rFonts w:asciiTheme="majorBidi" w:hAnsiTheme="majorBidi" w:cstheme="majorBidi"/>
          <w:sz w:val="22"/>
          <w:szCs w:val="22"/>
          <w:lang w:val="lv-LV"/>
        </w:rPr>
      </w:pPr>
    </w:p>
    <w:p w14:paraId="2E982CEC" w14:textId="77777777" w:rsidR="00A5430A" w:rsidRPr="00E00596" w:rsidRDefault="00A5430A" w:rsidP="00A5430A">
      <w:pPr>
        <w:ind w:firstLine="567"/>
        <w:jc w:val="both"/>
        <w:rPr>
          <w:rFonts w:asciiTheme="majorBidi" w:hAnsiTheme="majorBidi" w:cstheme="majorBidi"/>
        </w:rPr>
      </w:pPr>
      <w:r w:rsidRPr="00E00596">
        <w:rPr>
          <w:rFonts w:asciiTheme="majorBidi" w:hAnsiTheme="majorBidi" w:cstheme="majorBidi"/>
        </w:rPr>
        <w:t>Ar šo [</w:t>
      </w:r>
      <w:r w:rsidRPr="00E00596">
        <w:rPr>
          <w:rFonts w:asciiTheme="majorBidi" w:hAnsiTheme="majorBidi" w:cstheme="majorBidi"/>
          <w:i/>
        </w:rPr>
        <w:t>apakšuzņēmēja, personas nosaukums, reģistrācijas numurs un juridiskā adrese</w:t>
      </w:r>
      <w:r w:rsidRPr="00E00596">
        <w:rPr>
          <w:rFonts w:asciiTheme="majorBidi" w:hAnsiTheme="majorBidi" w:cstheme="majorBidi"/>
        </w:rPr>
        <w:t>]  apliecinu, ka, ja pretendents [</w:t>
      </w:r>
      <w:r w:rsidRPr="00E00596">
        <w:rPr>
          <w:rFonts w:asciiTheme="majorBidi" w:hAnsiTheme="majorBidi" w:cstheme="majorBidi"/>
          <w:i/>
        </w:rPr>
        <w:t>nosaukums, reģ. Nr., juridiskā adrese</w:t>
      </w:r>
      <w:r w:rsidRPr="00E00596">
        <w:rPr>
          <w:rFonts w:asciiTheme="majorBidi" w:hAnsiTheme="majorBidi" w:cstheme="majorBidi"/>
        </w:rPr>
        <w:t>] tiks atzīts par uzvarētāju Konkursā mūsu sabiedrība kā apakšuzņēmējs/persona, uz kuras iespējām pretendents balstās/speciālists, apņemas:</w:t>
      </w:r>
    </w:p>
    <w:p w14:paraId="1F001DB2" w14:textId="77777777" w:rsidR="00A5430A" w:rsidRPr="00E00596" w:rsidRDefault="00A5430A" w:rsidP="00A5430A">
      <w:pPr>
        <w:ind w:firstLine="567"/>
        <w:jc w:val="both"/>
        <w:rPr>
          <w:rFonts w:asciiTheme="majorBidi" w:hAnsiTheme="majorBidi" w:cstheme="majorBidi"/>
        </w:rPr>
      </w:pPr>
    </w:p>
    <w:p w14:paraId="628005D6" w14:textId="77777777" w:rsidR="00A5430A" w:rsidRPr="00E00596" w:rsidRDefault="00A5430A" w:rsidP="00A5430A">
      <w:pPr>
        <w:pStyle w:val="Sarakstarindkopa"/>
        <w:numPr>
          <w:ilvl w:val="1"/>
          <w:numId w:val="44"/>
        </w:numPr>
        <w:spacing w:after="0" w:line="240" w:lineRule="auto"/>
        <w:jc w:val="both"/>
        <w:rPr>
          <w:rFonts w:asciiTheme="majorBidi" w:hAnsiTheme="majorBidi" w:cstheme="majorBidi"/>
        </w:rPr>
      </w:pPr>
      <w:r w:rsidRPr="00E00596">
        <w:rPr>
          <w:rFonts w:asciiTheme="majorBidi" w:hAnsiTheme="majorBidi" w:cstheme="majorBidi"/>
        </w:rPr>
        <w:t xml:space="preserve">veikt šādus darbus saskaņā ar tehnisko specifikāciju: </w:t>
      </w:r>
    </w:p>
    <w:p w14:paraId="646CCA37" w14:textId="77777777" w:rsidR="00A5430A" w:rsidRPr="00E00596" w:rsidRDefault="00A5430A" w:rsidP="00A5430A">
      <w:pPr>
        <w:spacing w:line="360" w:lineRule="auto"/>
        <w:jc w:val="both"/>
        <w:rPr>
          <w:rFonts w:asciiTheme="majorBidi" w:hAnsiTheme="majorBidi" w:cstheme="majorBidi"/>
          <w:lang w:val="en-GB"/>
        </w:rPr>
      </w:pPr>
      <w:r w:rsidRPr="00E00596">
        <w:rPr>
          <w:rFonts w:asciiTheme="majorBidi" w:hAnsiTheme="majorBidi" w:cstheme="majorBidi"/>
        </w:rPr>
        <w:t>_________________________________________________________________________;</w:t>
      </w:r>
    </w:p>
    <w:p w14:paraId="3C969A44" w14:textId="77777777" w:rsidR="00A5430A" w:rsidRPr="00E00596" w:rsidRDefault="00A5430A" w:rsidP="00A5430A">
      <w:pPr>
        <w:pStyle w:val="StyleStyle1Justified"/>
        <w:numPr>
          <w:ilvl w:val="1"/>
          <w:numId w:val="44"/>
        </w:numPr>
        <w:spacing w:before="40" w:after="40"/>
        <w:jc w:val="both"/>
        <w:rPr>
          <w:rFonts w:asciiTheme="majorBidi" w:hAnsiTheme="majorBidi" w:cstheme="majorBidi"/>
          <w:sz w:val="22"/>
          <w:szCs w:val="22"/>
        </w:rPr>
      </w:pPr>
      <w:r w:rsidRPr="00E00596">
        <w:rPr>
          <w:rFonts w:asciiTheme="majorBidi" w:hAnsiTheme="majorBidi" w:cstheme="majorBidi"/>
          <w:sz w:val="22"/>
          <w:szCs w:val="22"/>
        </w:rPr>
        <w:t>nodot pretendenta rīcībā šādus resursus iepirkuma līguma izpildei:</w:t>
      </w:r>
    </w:p>
    <w:p w14:paraId="78A8E6F6" w14:textId="77777777" w:rsidR="00A5430A" w:rsidRPr="00E00596" w:rsidRDefault="00A5430A" w:rsidP="00A5430A">
      <w:pPr>
        <w:pStyle w:val="StyleStyle1Justified"/>
        <w:ind w:left="567" w:hanging="567"/>
        <w:rPr>
          <w:rFonts w:asciiTheme="majorBidi" w:hAnsiTheme="majorBidi" w:cstheme="majorBidi"/>
          <w:sz w:val="22"/>
          <w:szCs w:val="22"/>
        </w:rPr>
      </w:pPr>
      <w:r w:rsidRPr="00E00596">
        <w:rPr>
          <w:rFonts w:asciiTheme="majorBidi" w:hAnsiTheme="majorBidi" w:cstheme="majorBidi"/>
          <w:sz w:val="22"/>
          <w:szCs w:val="22"/>
        </w:rPr>
        <w:t>_____________________________________________________________________________.</w:t>
      </w:r>
    </w:p>
    <w:p w14:paraId="02B1576B" w14:textId="77777777" w:rsidR="00A5430A" w:rsidRPr="00E00596" w:rsidRDefault="00A5430A" w:rsidP="00A5430A">
      <w:pPr>
        <w:rPr>
          <w:rFonts w:asciiTheme="majorBidi" w:hAnsiTheme="majorBidi" w:cstheme="majorBidi"/>
          <w:color w:val="000000"/>
        </w:rPr>
      </w:pPr>
    </w:p>
    <w:p w14:paraId="687354A6" w14:textId="77777777" w:rsidR="00A5430A" w:rsidRPr="00E00596" w:rsidRDefault="00A5430A" w:rsidP="00A5430A">
      <w:pPr>
        <w:jc w:val="center"/>
        <w:rPr>
          <w:rFonts w:asciiTheme="majorBidi" w:hAnsiTheme="majorBidi" w:cstheme="majorBidi"/>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7"/>
      </w:tblGrid>
      <w:tr w:rsidR="00A5430A" w:rsidRPr="00E00596" w14:paraId="666109B1" w14:textId="77777777" w:rsidTr="002350A7">
        <w:tc>
          <w:tcPr>
            <w:tcW w:w="5000" w:type="pct"/>
            <w:tcBorders>
              <w:top w:val="nil"/>
              <w:left w:val="nil"/>
              <w:bottom w:val="single" w:sz="4" w:space="0" w:color="auto"/>
              <w:right w:val="nil"/>
            </w:tcBorders>
          </w:tcPr>
          <w:p w14:paraId="2B8347AA" w14:textId="77777777" w:rsidR="00A5430A" w:rsidRPr="00E00596" w:rsidRDefault="00A5430A" w:rsidP="002350A7">
            <w:pPr>
              <w:spacing w:line="256" w:lineRule="auto"/>
              <w:jc w:val="center"/>
              <w:rPr>
                <w:rFonts w:asciiTheme="majorBidi" w:hAnsiTheme="majorBidi" w:cstheme="majorBidi"/>
              </w:rPr>
            </w:pPr>
          </w:p>
        </w:tc>
      </w:tr>
      <w:tr w:rsidR="00A5430A" w:rsidRPr="00E00596" w14:paraId="0E162083" w14:textId="77777777" w:rsidTr="002350A7">
        <w:tc>
          <w:tcPr>
            <w:tcW w:w="5000" w:type="pct"/>
            <w:tcBorders>
              <w:top w:val="single" w:sz="4" w:space="0" w:color="auto"/>
              <w:left w:val="nil"/>
              <w:bottom w:val="nil"/>
              <w:right w:val="nil"/>
            </w:tcBorders>
            <w:hideMark/>
          </w:tcPr>
          <w:p w14:paraId="33BDA956" w14:textId="77777777" w:rsidR="00A5430A" w:rsidRPr="00E00596" w:rsidRDefault="00A5430A" w:rsidP="002350A7">
            <w:pPr>
              <w:spacing w:line="256" w:lineRule="auto"/>
              <w:jc w:val="center"/>
              <w:rPr>
                <w:rFonts w:asciiTheme="majorBidi" w:hAnsiTheme="majorBidi" w:cstheme="majorBidi"/>
                <w:i/>
              </w:rPr>
            </w:pPr>
            <w:r w:rsidRPr="00E00596">
              <w:rPr>
                <w:rFonts w:asciiTheme="majorBidi" w:hAnsiTheme="majorBidi" w:cstheme="majorBidi"/>
                <w:i/>
              </w:rPr>
              <w:t>Apakšuzņēmēja, speciālista, personas uz kuras spējām balstās, likumiskā vai pilnvarotā pārstāvja amats, vārds, uzvārds un paraksts* un datums*</w:t>
            </w:r>
          </w:p>
        </w:tc>
      </w:tr>
    </w:tbl>
    <w:p w14:paraId="01E9F405" w14:textId="77777777" w:rsidR="00A5430A" w:rsidRPr="00E00596" w:rsidRDefault="00A5430A" w:rsidP="00A5430A">
      <w:pPr>
        <w:spacing w:line="256" w:lineRule="auto"/>
        <w:jc w:val="center"/>
        <w:rPr>
          <w:rFonts w:asciiTheme="majorBidi" w:hAnsiTheme="majorBidi" w:cstheme="majorBidi"/>
          <w:b/>
          <w:bCs/>
        </w:rPr>
      </w:pPr>
    </w:p>
    <w:p w14:paraId="074320A9" w14:textId="77777777" w:rsidR="00A5430A" w:rsidRPr="00E00596" w:rsidRDefault="00A5430A" w:rsidP="00A5430A">
      <w:pPr>
        <w:tabs>
          <w:tab w:val="left" w:pos="426"/>
          <w:tab w:val="left" w:pos="709"/>
        </w:tabs>
        <w:spacing w:line="256" w:lineRule="auto"/>
        <w:jc w:val="center"/>
        <w:rPr>
          <w:rFonts w:asciiTheme="majorBidi" w:hAnsiTheme="majorBidi" w:cstheme="majorBidi"/>
          <w:i/>
          <w:iCs/>
        </w:rPr>
      </w:pPr>
      <w:r w:rsidRPr="00E00596">
        <w:rPr>
          <w:rFonts w:asciiTheme="majorBidi" w:hAnsiTheme="majorBidi" w:cstheme="majorBidi"/>
          <w:i/>
          <w:iCs/>
        </w:rPr>
        <w:t>*Rekvizītus “paraksts” un “datums” neaizpilda, ja dokuments parakstīts elektroniski ar drošu elektronisko parakstu un satur laika zīmogu</w:t>
      </w:r>
    </w:p>
    <w:p w14:paraId="12B2A192" w14:textId="416794D1" w:rsidR="00E001FC" w:rsidRPr="00E00596" w:rsidRDefault="00E001FC" w:rsidP="00A5430A">
      <w:pPr>
        <w:spacing w:after="0" w:line="240" w:lineRule="auto"/>
        <w:rPr>
          <w:rFonts w:ascii="Times New Roman" w:eastAsia="Times New Roman" w:hAnsi="Times New Roman"/>
          <w:b/>
        </w:rPr>
      </w:pPr>
      <w:r w:rsidRPr="00E00596">
        <w:rPr>
          <w:rFonts w:ascii="Times New Roman" w:eastAsia="Times New Roman" w:hAnsi="Times New Roman"/>
          <w:b/>
        </w:rPr>
        <w:br w:type="page"/>
      </w:r>
    </w:p>
    <w:p w14:paraId="207D1032" w14:textId="4ECEB894" w:rsidR="00DA6959" w:rsidRPr="00FC1941" w:rsidRDefault="00E82BFA" w:rsidP="00DA6959">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Pr>
          <w:rFonts w:ascii="Times New Roman" w:eastAsia="Times New Roman" w:hAnsi="Times New Roman"/>
          <w:b/>
          <w:sz w:val="20"/>
          <w:szCs w:val="20"/>
        </w:rPr>
        <w:lastRenderedPageBreak/>
        <w:t>7</w:t>
      </w:r>
      <w:r w:rsidR="00DA6959" w:rsidRPr="00FC1941">
        <w:rPr>
          <w:rFonts w:ascii="Times New Roman" w:eastAsia="Times New Roman" w:hAnsi="Times New Roman"/>
          <w:b/>
          <w:sz w:val="20"/>
          <w:szCs w:val="20"/>
        </w:rPr>
        <w:t>.pielikums</w:t>
      </w:r>
    </w:p>
    <w:p w14:paraId="52837211" w14:textId="63874890" w:rsidR="00E95FA1" w:rsidRPr="00E95FA1" w:rsidRDefault="00E95FA1" w:rsidP="00E95FA1">
      <w:pPr>
        <w:spacing w:after="0" w:line="240" w:lineRule="auto"/>
        <w:ind w:left="4253"/>
        <w:jc w:val="right"/>
        <w:rPr>
          <w:rFonts w:ascii="Times New Roman" w:eastAsia="Times New Roman" w:hAnsi="Times New Roman"/>
        </w:rPr>
      </w:pPr>
      <w:r w:rsidRPr="00E95FA1">
        <w:rPr>
          <w:rFonts w:ascii="Times New Roman" w:eastAsia="Times New Roman" w:hAnsi="Times New Roman"/>
        </w:rPr>
        <w:t>atklāta konkursa</w:t>
      </w:r>
      <w:r w:rsidR="00E00596">
        <w:rPr>
          <w:rFonts w:ascii="Times New Roman" w:eastAsia="Times New Roman" w:hAnsi="Times New Roman"/>
        </w:rPr>
        <w:t xml:space="preserve"> </w:t>
      </w:r>
      <w:r w:rsidRPr="00E95FA1">
        <w:rPr>
          <w:rFonts w:ascii="Times New Roman" w:eastAsia="Times New Roman" w:hAnsi="Times New Roman"/>
        </w:rPr>
        <w:t>“Lietusūdens kanalizācijas kolektora Traleru ielā, posmā no Traleru ielas 2A līdz Audupei, projektēšana un autoruzraudzība”</w:t>
      </w:r>
    </w:p>
    <w:p w14:paraId="17BBE96B" w14:textId="77777777" w:rsidR="00E95FA1" w:rsidRPr="00E95FA1" w:rsidRDefault="00E95FA1" w:rsidP="00E95FA1">
      <w:pPr>
        <w:spacing w:after="0" w:line="240" w:lineRule="auto"/>
        <w:ind w:left="4253"/>
        <w:jc w:val="right"/>
        <w:rPr>
          <w:rFonts w:ascii="Times New Roman" w:eastAsia="Times New Roman" w:hAnsi="Times New Roman"/>
          <w:b/>
          <w:u w:val="single"/>
        </w:rPr>
      </w:pPr>
      <w:r w:rsidRPr="00E95FA1">
        <w:rPr>
          <w:rFonts w:ascii="Times New Roman" w:eastAsia="Times New Roman" w:hAnsi="Times New Roman"/>
        </w:rPr>
        <w:t>ID Nr. AMD 2026/50”, nolikumam</w:t>
      </w:r>
    </w:p>
    <w:p w14:paraId="40491A88" w14:textId="2203FF88" w:rsidR="00FC1F8F" w:rsidRPr="00E800D9" w:rsidRDefault="00FC1F8F" w:rsidP="00D52D55">
      <w:pPr>
        <w:spacing w:after="0" w:line="240" w:lineRule="auto"/>
        <w:ind w:left="4253"/>
        <w:jc w:val="right"/>
        <w:rPr>
          <w:rFonts w:ascii="Times New Roman" w:hAnsi="Times New Roman"/>
          <w:highlight w:val="yellow"/>
        </w:rPr>
      </w:pPr>
    </w:p>
    <w:p w14:paraId="4F8BADC5" w14:textId="332520F1" w:rsidR="002F6EB7" w:rsidRPr="00ED4126" w:rsidRDefault="002F6EB7" w:rsidP="002F6EB7">
      <w:pPr>
        <w:jc w:val="center"/>
        <w:rPr>
          <w:rFonts w:ascii="Times New Roman" w:hAnsi="Times New Roman"/>
          <w:lang w:eastAsia="lv-LV"/>
        </w:rPr>
      </w:pPr>
      <w:r w:rsidRPr="00ED4126">
        <w:rPr>
          <w:rFonts w:ascii="Times New Roman" w:hAnsi="Times New Roman"/>
          <w:b/>
        </w:rPr>
        <w:t>Līgums Nr. (projekts)</w:t>
      </w:r>
    </w:p>
    <w:p w14:paraId="3C963AA7" w14:textId="33520EEC" w:rsidR="002F6EB7" w:rsidRPr="00E00596" w:rsidRDefault="002F6EB7" w:rsidP="002F6EB7">
      <w:pPr>
        <w:spacing w:line="240" w:lineRule="auto"/>
        <w:contextualSpacing/>
        <w:rPr>
          <w:rFonts w:ascii="Times New Roman" w:hAnsi="Times New Roman"/>
          <w:i/>
          <w:iCs/>
        </w:rPr>
      </w:pPr>
      <w:r w:rsidRPr="00ED4126">
        <w:rPr>
          <w:rFonts w:ascii="Times New Roman" w:hAnsi="Times New Roman"/>
        </w:rPr>
        <w:t>Rīgā</w:t>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D4126">
        <w:rPr>
          <w:rFonts w:ascii="Times New Roman" w:hAnsi="Times New Roman"/>
        </w:rPr>
        <w:tab/>
      </w:r>
      <w:r w:rsidRPr="00E00596">
        <w:rPr>
          <w:rFonts w:ascii="Times New Roman" w:hAnsi="Times New Roman"/>
          <w:i/>
          <w:iCs/>
        </w:rPr>
        <w:t xml:space="preserve"> </w:t>
      </w:r>
      <w:bookmarkStart w:id="55" w:name="_Hlk135059761"/>
      <w:r w:rsidRPr="00E00596">
        <w:rPr>
          <w:rFonts w:ascii="Times New Roman" w:hAnsi="Times New Roman"/>
          <w:i/>
          <w:iCs/>
        </w:rPr>
        <w:t>Datums skatāms laika zīmogā</w:t>
      </w:r>
      <w:bookmarkEnd w:id="55"/>
    </w:p>
    <w:p w14:paraId="6A54FB92" w14:textId="77777777" w:rsidR="002F6EB7" w:rsidRPr="00E00596" w:rsidRDefault="002F6EB7" w:rsidP="002F6EB7">
      <w:pPr>
        <w:spacing w:line="240" w:lineRule="auto"/>
        <w:contextualSpacing/>
        <w:jc w:val="both"/>
        <w:rPr>
          <w:rFonts w:ascii="Times New Roman" w:hAnsi="Times New Roman"/>
          <w:b/>
          <w:bCs/>
          <w:i/>
          <w:iCs/>
          <w:kern w:val="28"/>
        </w:rPr>
      </w:pPr>
    </w:p>
    <w:p w14:paraId="21D6FBB7" w14:textId="44ACE6D8" w:rsidR="002F6EB7" w:rsidRPr="00ED4126" w:rsidRDefault="002F6EB7" w:rsidP="00B875C6">
      <w:pPr>
        <w:tabs>
          <w:tab w:val="left" w:pos="8975"/>
        </w:tabs>
        <w:spacing w:after="0" w:line="240" w:lineRule="auto"/>
        <w:ind w:right="-25" w:firstLine="567"/>
        <w:contextualSpacing/>
        <w:jc w:val="both"/>
        <w:rPr>
          <w:rFonts w:ascii="Times New Roman" w:hAnsi="Times New Roman"/>
        </w:rPr>
      </w:pPr>
      <w:r w:rsidRPr="00ED4126">
        <w:rPr>
          <w:rFonts w:ascii="Times New Roman" w:hAnsi="Times New Roman"/>
          <w:b/>
        </w:rPr>
        <w:t xml:space="preserve">Rīgas </w:t>
      </w:r>
      <w:r w:rsidR="00055C4A" w:rsidRPr="00ED4126">
        <w:rPr>
          <w:rFonts w:ascii="Times New Roman" w:hAnsi="Times New Roman"/>
          <w:b/>
        </w:rPr>
        <w:t>valstspilsētas pašvaldības Ārtelpas un mobilitātes</w:t>
      </w:r>
      <w:r w:rsidRPr="00ED4126">
        <w:rPr>
          <w:rFonts w:ascii="Times New Roman" w:hAnsi="Times New Roman"/>
          <w:b/>
        </w:rPr>
        <w:t xml:space="preserve"> departaments</w:t>
      </w:r>
      <w:r w:rsidRPr="00ED4126">
        <w:rPr>
          <w:rFonts w:ascii="Times New Roman" w:hAnsi="Times New Roman"/>
        </w:rPr>
        <w:t>, (turpmāk – PASŪTĪTĀJS), tā ____________ personā, kurš rīkojas saskaņā ar__________________, no vienas puses,  un</w:t>
      </w:r>
    </w:p>
    <w:p w14:paraId="4F8370AC" w14:textId="6799F3B6" w:rsidR="002F6EB7" w:rsidRPr="00385E3D" w:rsidRDefault="002F6EB7" w:rsidP="00827D79">
      <w:pPr>
        <w:tabs>
          <w:tab w:val="left" w:pos="8975"/>
        </w:tabs>
        <w:spacing w:after="0" w:line="240" w:lineRule="auto"/>
        <w:ind w:right="-25"/>
        <w:contextualSpacing/>
        <w:jc w:val="both"/>
        <w:rPr>
          <w:rFonts w:ascii="Times New Roman" w:hAnsi="Times New Roman"/>
        </w:rPr>
      </w:pPr>
      <w:r w:rsidRPr="00ED4126">
        <w:rPr>
          <w:rFonts w:ascii="Times New Roman" w:hAnsi="Times New Roman"/>
          <w:b/>
        </w:rPr>
        <w:t>_____________</w:t>
      </w:r>
      <w:r w:rsidRPr="00ED4126">
        <w:rPr>
          <w:rFonts w:ascii="Times New Roman" w:hAnsi="Times New Roman"/>
        </w:rPr>
        <w:t xml:space="preserve">, tās ____________________ personā, kurš rīkojas saskaņā ar __________ (turpmāk – UZŅĒMĒJS), no otras puses, abi </w:t>
      </w:r>
      <w:r w:rsidRPr="00385E3D">
        <w:rPr>
          <w:rFonts w:ascii="Times New Roman" w:hAnsi="Times New Roman"/>
        </w:rPr>
        <w:t>kopā (turpmāk – Līdzēji),</w:t>
      </w:r>
      <w:r w:rsidRPr="00385E3D">
        <w:rPr>
          <w:rFonts w:ascii="Times New Roman" w:hAnsi="Times New Roman"/>
          <w:b/>
        </w:rPr>
        <w:t xml:space="preserve"> </w:t>
      </w:r>
      <w:r w:rsidRPr="00385E3D">
        <w:rPr>
          <w:rFonts w:ascii="Times New Roman" w:hAnsi="Times New Roman"/>
        </w:rPr>
        <w:t xml:space="preserve">ņemot vērā, ka saskaņā ar atklātā konkursa </w:t>
      </w:r>
      <w:r w:rsidR="00E95FA1">
        <w:rPr>
          <w:rFonts w:ascii="Times New Roman" w:hAnsi="Times New Roman"/>
        </w:rPr>
        <w:t>“</w:t>
      </w:r>
      <w:r w:rsidR="00E95FA1" w:rsidRPr="00E95FA1">
        <w:rPr>
          <w:rFonts w:ascii="Times New Roman" w:hAnsi="Times New Roman"/>
        </w:rPr>
        <w:t>Lietusūdens kanalizācijas kolektora Traleru ielā, posmā no Traleru ielas 2A līdz Audupei, projektēšana un autoruzraudzība</w:t>
      </w:r>
      <w:r w:rsidR="00E95FA1">
        <w:rPr>
          <w:rFonts w:ascii="Times New Roman" w:hAnsi="Times New Roman"/>
        </w:rPr>
        <w:t>”</w:t>
      </w:r>
      <w:r w:rsidRPr="00385E3D">
        <w:rPr>
          <w:rFonts w:ascii="Times New Roman" w:hAnsi="Times New Roman"/>
        </w:rPr>
        <w:t>(turpmāk – Konkurss)</w:t>
      </w:r>
      <w:r w:rsidR="00AB7000" w:rsidRPr="00385E3D">
        <w:rPr>
          <w:rFonts w:ascii="Times New Roman" w:hAnsi="Times New Roman"/>
        </w:rPr>
        <w:t>,</w:t>
      </w:r>
      <w:r w:rsidRPr="00385E3D">
        <w:rPr>
          <w:rFonts w:ascii="Times New Roman" w:hAnsi="Times New Roman"/>
        </w:rPr>
        <w:t xml:space="preserve"> </w:t>
      </w:r>
      <w:r w:rsidR="00F87D32">
        <w:rPr>
          <w:rFonts w:ascii="Times New Roman" w:eastAsia="Times New Roman" w:hAnsi="Times New Roman"/>
        </w:rPr>
        <w:t>i.d.</w:t>
      </w:r>
      <w:r w:rsidR="00F87D32" w:rsidRPr="00E95FA1">
        <w:rPr>
          <w:rFonts w:ascii="Times New Roman" w:eastAsia="Times New Roman" w:hAnsi="Times New Roman"/>
        </w:rPr>
        <w:t xml:space="preserve"> Nr. AMD 2026/50”, </w:t>
      </w:r>
      <w:r w:rsidRPr="00385E3D">
        <w:rPr>
          <w:rFonts w:ascii="Times New Roman" w:hAnsi="Times New Roman"/>
        </w:rPr>
        <w:t>rezultātiem</w:t>
      </w:r>
      <w:r w:rsidRPr="00385E3D">
        <w:rPr>
          <w:rFonts w:ascii="Times New Roman" w:hAnsi="Times New Roman"/>
          <w:iCs/>
        </w:rPr>
        <w:t xml:space="preserve">,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385E3D">
        <w:rPr>
          <w:rFonts w:ascii="Times New Roman" w:hAnsi="Times New Roman"/>
        </w:rPr>
        <w:t>noslēdz šādu līgumu (turpmāk – Līgums):</w:t>
      </w:r>
    </w:p>
    <w:p w14:paraId="0086647C" w14:textId="77777777" w:rsidR="002F6EB7" w:rsidRPr="00385E3D" w:rsidRDefault="002F6EB7" w:rsidP="00F65D1C">
      <w:pPr>
        <w:pStyle w:val="Sarakstarindkopa"/>
        <w:numPr>
          <w:ilvl w:val="0"/>
          <w:numId w:val="22"/>
        </w:numPr>
        <w:spacing w:before="120" w:after="120" w:line="240" w:lineRule="auto"/>
        <w:rPr>
          <w:rFonts w:ascii="Times New Roman" w:hAnsi="Times New Roman"/>
          <w:b/>
          <w:bCs/>
        </w:rPr>
      </w:pPr>
      <w:r w:rsidRPr="00385E3D">
        <w:rPr>
          <w:rFonts w:ascii="Times New Roman" w:hAnsi="Times New Roman"/>
          <w:b/>
          <w:bCs/>
        </w:rPr>
        <w:t>LĪGUMA PRIEKŠMETS</w:t>
      </w:r>
    </w:p>
    <w:p w14:paraId="3EC98F09" w14:textId="77777777" w:rsidR="002F6EB7" w:rsidRPr="00385E3D"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385E3D">
        <w:rPr>
          <w:rFonts w:ascii="Times New Roman" w:hAnsi="Times New Roman"/>
        </w:rPr>
        <w:t>PASŪTĪTĀJS uzdod un UZŅĒMĒJS apņemas izstrādāt “_______________________________” būvniecības ieceres dokumentāciju (turpmāk – Projekts).</w:t>
      </w:r>
    </w:p>
    <w:p w14:paraId="558129A1" w14:textId="1DACC00C" w:rsidR="002F6EB7" w:rsidRPr="00385E3D"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385E3D">
        <w:rPr>
          <w:rFonts w:ascii="Times New Roman" w:hAnsi="Times New Roman"/>
        </w:rPr>
        <w:t xml:space="preserve">UZŅĒMĒJS Projektu izstrādā saskaņā ar Līgumam pievienoto Projektēšanas uzdevumu (Līguma </w:t>
      </w:r>
      <w:r w:rsidR="00B65D87" w:rsidRPr="00385E3D">
        <w:rPr>
          <w:rFonts w:ascii="Times New Roman" w:hAnsi="Times New Roman"/>
        </w:rPr>
        <w:t>1.</w:t>
      </w:r>
      <w:r w:rsidRPr="00385E3D">
        <w:rPr>
          <w:rFonts w:ascii="Times New Roman" w:hAnsi="Times New Roman"/>
        </w:rPr>
        <w:t xml:space="preserve">pielikums), UZŅĒMĒJA piedāvājumu (Līguma </w:t>
      </w:r>
      <w:r w:rsidR="00B65D87" w:rsidRPr="00385E3D">
        <w:rPr>
          <w:rFonts w:ascii="Times New Roman" w:hAnsi="Times New Roman"/>
        </w:rPr>
        <w:t>2.</w:t>
      </w:r>
      <w:r w:rsidRPr="00385E3D">
        <w:rPr>
          <w:rFonts w:ascii="Times New Roman" w:hAnsi="Times New Roman"/>
        </w:rPr>
        <w:t xml:space="preserve">pielikums), Projekta izstrādes </w:t>
      </w:r>
      <w:r w:rsidR="00F36D40" w:rsidRPr="00385E3D">
        <w:rPr>
          <w:rFonts w:ascii="Times New Roman" w:hAnsi="Times New Roman"/>
        </w:rPr>
        <w:t xml:space="preserve">laika </w:t>
      </w:r>
      <w:r w:rsidRPr="00385E3D">
        <w:rPr>
          <w:rFonts w:ascii="Times New Roman" w:hAnsi="Times New Roman"/>
        </w:rPr>
        <w:t xml:space="preserve">grafiku (Līguma </w:t>
      </w:r>
      <w:r w:rsidR="00EA07C7" w:rsidRPr="00385E3D">
        <w:rPr>
          <w:rFonts w:ascii="Times New Roman" w:hAnsi="Times New Roman"/>
        </w:rPr>
        <w:t>3.</w:t>
      </w:r>
      <w:r w:rsidRPr="00385E3D">
        <w:rPr>
          <w:rFonts w:ascii="Times New Roman" w:hAnsi="Times New Roman"/>
        </w:rPr>
        <w:t>pielikums) (tiek saskaņots starp Līdzējiem Līgumā noteiktajā kārtībā), ievērojot spēkā esošos normatīvos aktus, standartus, Līguma noteikumus, Konkursa noteikumus, PASŪTĪTĀJA rakstiski izteiktās prasības (turpmāk – Darbi). Gadījumā, ja Līguma darbības laikā tiek grozīti valsts normatīvie akti, kas regulē Projekta izstrādi (saskaņošanas, akceptēšanas, būvniecības ieceres dokumentācijas, būvatļaujas saņemšanas, u.tml.), UZŅĒMĒJAM ir pienākums Darbus veikt saskaņā ar grozītajām – spēkā esošajām normatīvo aktu prasībām.</w:t>
      </w:r>
    </w:p>
    <w:p w14:paraId="5726F73A" w14:textId="77777777" w:rsidR="002F6EB7" w:rsidRPr="00385E3D" w:rsidRDefault="002F6EB7" w:rsidP="00F65D1C">
      <w:pPr>
        <w:numPr>
          <w:ilvl w:val="1"/>
          <w:numId w:val="22"/>
        </w:numPr>
        <w:tabs>
          <w:tab w:val="clear" w:pos="360"/>
        </w:tabs>
        <w:spacing w:after="0" w:line="240" w:lineRule="auto"/>
        <w:ind w:left="567" w:hanging="567"/>
        <w:contextualSpacing/>
        <w:jc w:val="both"/>
        <w:rPr>
          <w:rFonts w:ascii="Times New Roman" w:hAnsi="Times New Roman"/>
        </w:rPr>
      </w:pPr>
      <w:r w:rsidRPr="00385E3D">
        <w:rPr>
          <w:rFonts w:ascii="Times New Roman" w:hAnsi="Times New Roman"/>
        </w:rPr>
        <w:t xml:space="preserve">PASŪTĪTĀJS apņemas pieņemt atbilstoši Līguma nosacījumiem izstrādātu Projektu un samaksāt par veiktajiem Darbiem saskaņā ar Līguma nosacījumiem. </w:t>
      </w:r>
    </w:p>
    <w:p w14:paraId="0CE761F0" w14:textId="77777777" w:rsidR="002F6EB7" w:rsidRPr="00385E3D" w:rsidRDefault="002F6EB7" w:rsidP="00F65D1C">
      <w:pPr>
        <w:numPr>
          <w:ilvl w:val="1"/>
          <w:numId w:val="22"/>
        </w:numPr>
        <w:tabs>
          <w:tab w:val="clear" w:pos="360"/>
          <w:tab w:val="num" w:pos="-993"/>
        </w:tabs>
        <w:spacing w:after="0" w:line="240" w:lineRule="auto"/>
        <w:ind w:left="567" w:hanging="567"/>
        <w:contextualSpacing/>
        <w:jc w:val="both"/>
        <w:rPr>
          <w:rFonts w:ascii="Times New Roman" w:hAnsi="Times New Roman"/>
        </w:rPr>
      </w:pPr>
      <w:r w:rsidRPr="00385E3D">
        <w:rPr>
          <w:rFonts w:ascii="Times New Roman" w:hAnsi="Times New Roman"/>
        </w:rPr>
        <w:t xml:space="preserve">Līguma izpildi UZŅĒMĒJS uzsāk nākamajā darba dienā pēc </w:t>
      </w:r>
      <w:r w:rsidR="00F36D40" w:rsidRPr="00385E3D">
        <w:rPr>
          <w:rFonts w:ascii="Times New Roman" w:hAnsi="Times New Roman"/>
        </w:rPr>
        <w:t xml:space="preserve">Līguma noslēgšanas un </w:t>
      </w:r>
      <w:r w:rsidR="0019377C" w:rsidRPr="00385E3D">
        <w:rPr>
          <w:rFonts w:ascii="Times New Roman" w:hAnsi="Times New Roman"/>
        </w:rPr>
        <w:t xml:space="preserve">rakstiska paziņojuma saņemšanas no Pasūtītāja par finansējuma </w:t>
      </w:r>
      <w:r w:rsidR="003032A8" w:rsidRPr="00385E3D">
        <w:rPr>
          <w:rFonts w:ascii="Times New Roman" w:hAnsi="Times New Roman"/>
        </w:rPr>
        <w:t>D</w:t>
      </w:r>
      <w:r w:rsidR="0019377C" w:rsidRPr="00385E3D">
        <w:rPr>
          <w:rFonts w:ascii="Times New Roman" w:hAnsi="Times New Roman"/>
        </w:rPr>
        <w:t>arbu izpildei pieejamību</w:t>
      </w:r>
      <w:r w:rsidRPr="00385E3D">
        <w:rPr>
          <w:rFonts w:ascii="Times New Roman" w:hAnsi="Times New Roman"/>
        </w:rPr>
        <w:t>.</w:t>
      </w:r>
    </w:p>
    <w:p w14:paraId="23A4DCF3" w14:textId="77777777" w:rsidR="002F6EB7" w:rsidRPr="00385E3D" w:rsidRDefault="002F6EB7" w:rsidP="002F6EB7">
      <w:pPr>
        <w:tabs>
          <w:tab w:val="num" w:pos="567"/>
        </w:tabs>
        <w:spacing w:line="240" w:lineRule="auto"/>
        <w:ind w:left="567"/>
        <w:contextualSpacing/>
        <w:jc w:val="both"/>
        <w:rPr>
          <w:rFonts w:ascii="Times New Roman" w:hAnsi="Times New Roman"/>
        </w:rPr>
      </w:pPr>
    </w:p>
    <w:p w14:paraId="06BD28ED" w14:textId="77777777" w:rsidR="002F6EB7" w:rsidRPr="003A1DEE" w:rsidRDefault="002F6EB7" w:rsidP="00F65D1C">
      <w:pPr>
        <w:numPr>
          <w:ilvl w:val="0"/>
          <w:numId w:val="22"/>
        </w:numPr>
        <w:tabs>
          <w:tab w:val="num" w:pos="360"/>
        </w:tabs>
        <w:spacing w:after="0" w:line="240" w:lineRule="auto"/>
        <w:ind w:left="360"/>
        <w:contextualSpacing/>
        <w:jc w:val="center"/>
        <w:rPr>
          <w:rFonts w:ascii="Times New Roman" w:hAnsi="Times New Roman"/>
          <w:b/>
          <w:bCs/>
        </w:rPr>
      </w:pPr>
      <w:r w:rsidRPr="003A1DEE">
        <w:rPr>
          <w:rFonts w:ascii="Times New Roman" w:hAnsi="Times New Roman"/>
          <w:b/>
          <w:bCs/>
        </w:rPr>
        <w:t>LĪGUMA SUMMA UN NORĒĶINU KĀRTĪBA</w:t>
      </w:r>
    </w:p>
    <w:p w14:paraId="21D7CCFD" w14:textId="1645ACE6" w:rsidR="002F6EB7" w:rsidRPr="003A1DEE" w:rsidRDefault="002F6EB7" w:rsidP="00F65D1C">
      <w:pPr>
        <w:numPr>
          <w:ilvl w:val="1"/>
          <w:numId w:val="23"/>
        </w:numPr>
        <w:tabs>
          <w:tab w:val="left" w:pos="-1985"/>
        </w:tabs>
        <w:spacing w:after="0" w:line="240" w:lineRule="auto"/>
        <w:ind w:left="567" w:hanging="567"/>
        <w:contextualSpacing/>
        <w:jc w:val="both"/>
        <w:rPr>
          <w:rFonts w:ascii="Times New Roman" w:hAnsi="Times New Roman"/>
        </w:rPr>
      </w:pPr>
      <w:r w:rsidRPr="003A1DEE">
        <w:rPr>
          <w:rFonts w:ascii="Times New Roman" w:hAnsi="Times New Roman"/>
        </w:rPr>
        <w:t xml:space="preserve">Līguma summa ir  </w:t>
      </w:r>
      <w:r w:rsidR="00782093" w:rsidRPr="003A1DEE">
        <w:rPr>
          <w:rFonts w:ascii="Times New Roman" w:hAnsi="Times New Roman"/>
        </w:rPr>
        <w:t>______</w:t>
      </w:r>
      <w:r w:rsidR="0019377C" w:rsidRPr="003A1DEE">
        <w:rPr>
          <w:rFonts w:ascii="Times New Roman" w:hAnsi="Times New Roman"/>
        </w:rPr>
        <w:t>EUR</w:t>
      </w:r>
      <w:r w:rsidRPr="003A1DEE">
        <w:rPr>
          <w:rFonts w:ascii="Times New Roman" w:hAnsi="Times New Roman"/>
        </w:rPr>
        <w:t xml:space="preserve"> (_______ </w:t>
      </w:r>
      <w:r w:rsidRPr="003A1DEE">
        <w:rPr>
          <w:rFonts w:ascii="Times New Roman" w:hAnsi="Times New Roman"/>
          <w:i/>
        </w:rPr>
        <w:t>euro</w:t>
      </w:r>
      <w:r w:rsidRPr="003A1DEE">
        <w:rPr>
          <w:rFonts w:ascii="Times New Roman" w:hAnsi="Times New Roman"/>
        </w:rPr>
        <w:t xml:space="preserve"> un ___ centi) un pievienotās vērtības nodoklis (turpmāk – PVN) 21% </w:t>
      </w:r>
      <w:r w:rsidR="00782093" w:rsidRPr="003A1DEE">
        <w:rPr>
          <w:rFonts w:ascii="Times New Roman" w:hAnsi="Times New Roman"/>
        </w:rPr>
        <w:t>____</w:t>
      </w:r>
      <w:r w:rsidR="0019377C" w:rsidRPr="003A1DEE">
        <w:rPr>
          <w:rFonts w:ascii="Times New Roman" w:hAnsi="Times New Roman"/>
        </w:rPr>
        <w:t>EUR</w:t>
      </w:r>
      <w:r w:rsidRPr="003A1DEE">
        <w:rPr>
          <w:rFonts w:ascii="Times New Roman" w:hAnsi="Times New Roman"/>
        </w:rPr>
        <w:t xml:space="preserve"> (______ </w:t>
      </w:r>
      <w:r w:rsidRPr="003A1DEE">
        <w:rPr>
          <w:rFonts w:ascii="Times New Roman" w:hAnsi="Times New Roman"/>
          <w:i/>
        </w:rPr>
        <w:t>euro</w:t>
      </w:r>
      <w:r w:rsidRPr="003A1DEE">
        <w:rPr>
          <w:rFonts w:ascii="Times New Roman" w:hAnsi="Times New Roman"/>
        </w:rPr>
        <w:t xml:space="preserve"> un ____ centi), </w:t>
      </w:r>
      <w:r w:rsidRPr="003A1DEE">
        <w:rPr>
          <w:rFonts w:ascii="Times New Roman" w:hAnsi="Times New Roman"/>
          <w:b/>
        </w:rPr>
        <w:t>Līguma kopējā summa</w:t>
      </w:r>
      <w:r w:rsidR="00782093">
        <w:rPr>
          <w:rFonts w:ascii="Times New Roman" w:hAnsi="Times New Roman"/>
          <w:b/>
        </w:rPr>
        <w:t>___</w:t>
      </w:r>
      <w:r w:rsidRPr="003A1DEE">
        <w:rPr>
          <w:rFonts w:ascii="Times New Roman" w:hAnsi="Times New Roman"/>
          <w:b/>
        </w:rPr>
        <w:t xml:space="preserve"> </w:t>
      </w:r>
      <w:r w:rsidR="0019377C" w:rsidRPr="003A1DEE">
        <w:rPr>
          <w:rFonts w:ascii="Times New Roman" w:hAnsi="Times New Roman"/>
          <w:b/>
        </w:rPr>
        <w:t xml:space="preserve">EUR </w:t>
      </w:r>
      <w:r w:rsidRPr="003A1DEE">
        <w:rPr>
          <w:rFonts w:ascii="Times New Roman" w:hAnsi="Times New Roman"/>
        </w:rPr>
        <w:t>(_________</w:t>
      </w:r>
      <w:r w:rsidRPr="003A1DEE">
        <w:rPr>
          <w:rFonts w:ascii="Times New Roman" w:hAnsi="Times New Roman"/>
          <w:i/>
        </w:rPr>
        <w:t>euro</w:t>
      </w:r>
      <w:r w:rsidRPr="003A1DEE">
        <w:rPr>
          <w:rFonts w:ascii="Times New Roman" w:hAnsi="Times New Roman"/>
        </w:rPr>
        <w:t xml:space="preserve"> un ___ centi).</w:t>
      </w:r>
    </w:p>
    <w:p w14:paraId="6EDFC4EC" w14:textId="77777777" w:rsidR="002F6EB7" w:rsidRPr="003A1DEE" w:rsidRDefault="002F6EB7" w:rsidP="00F65D1C">
      <w:pPr>
        <w:numPr>
          <w:ilvl w:val="1"/>
          <w:numId w:val="23"/>
        </w:numPr>
        <w:tabs>
          <w:tab w:val="left" w:pos="-3402"/>
          <w:tab w:val="num" w:pos="567"/>
        </w:tabs>
        <w:spacing w:after="0" w:line="240" w:lineRule="auto"/>
        <w:ind w:left="567" w:hanging="567"/>
        <w:contextualSpacing/>
        <w:jc w:val="both"/>
        <w:rPr>
          <w:rFonts w:ascii="Times New Roman" w:hAnsi="Times New Roman"/>
        </w:rPr>
      </w:pPr>
      <w:r w:rsidRPr="003A1DEE">
        <w:rPr>
          <w:rFonts w:ascii="Times New Roman" w:hAnsi="Times New Roman"/>
        </w:rPr>
        <w:t>Līguma summa iekļauj visus UZŅĒMĒJA izdevumus, kas saistīti ar Līgumā noteikto saistību izpildi (t.sk., projektēšanas organizācijas un izpildes izdevumi, personāla izmaksas, nodokļi, pieskaitāmās izmaksas, ar peļņu un riska faktoriem saistītās izmaksas, izmaksas apstiprinājumu, saskaņojumu, atļauju un licenču saņemšanai no nepieciešamajām institūcijām un komersantiem, izmaksas par Līgumā paredzēto apdrošināšanu un garantiju saņemšanu, apakšuzņēmēju darbu apmaksu, izmaksas, kas saistītas ar  kļūdu un neatbilstību, kas radušās UZŅĒMĒJA vainas dēļ, novēršanu, izmaksas par galīgā attiecīgā Projekta sagatavošanu un nodošanu PASŪTĪTĀJAM, konsultāciju sniegšanu PASŪTĪTĀJAM, izpētes darbu, kā arī izmaksas darbiem, kas nav tieši iekļauti šajā Līgumā un tā pielikumos, bet kuru izpildes vai pielietojuma nepieciešamība izriet no rakstura un/vai apjoma, un kuru izpilde vai pielietojums var būt nepieciešams, lai izstrādātu un saskaņotu kvalitatīvu Projektu, u.tml.). Līguma summa nedrīkst tikt grozīta visā Līguma izpildes laikā, izņemot Līgumā noteiktajos gadījumos.</w:t>
      </w:r>
    </w:p>
    <w:p w14:paraId="199288B9" w14:textId="77777777" w:rsidR="002F6EB7" w:rsidRPr="003A1DEE" w:rsidRDefault="002F6EB7" w:rsidP="00F65D1C">
      <w:pPr>
        <w:numPr>
          <w:ilvl w:val="1"/>
          <w:numId w:val="23"/>
        </w:numPr>
        <w:tabs>
          <w:tab w:val="left" w:pos="-3402"/>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PASŪTĪTĀJS veic Līguma 2.1.punktā noteiktās summas samaksu par atbilstoši Līguma nosacījumiem izstrādātu Projektu šādā kārtībā: </w:t>
      </w:r>
    </w:p>
    <w:p w14:paraId="2593E5C5" w14:textId="77777777" w:rsidR="002F6EB7" w:rsidRPr="003A1DEE" w:rsidRDefault="002F6EB7" w:rsidP="00F65D1C">
      <w:pPr>
        <w:numPr>
          <w:ilvl w:val="2"/>
          <w:numId w:val="23"/>
        </w:numPr>
        <w:spacing w:after="0" w:line="240" w:lineRule="auto"/>
        <w:ind w:left="1134" w:hanging="567"/>
        <w:contextualSpacing/>
        <w:jc w:val="both"/>
        <w:rPr>
          <w:rFonts w:ascii="Times New Roman" w:hAnsi="Times New Roman"/>
        </w:rPr>
      </w:pPr>
      <w:r w:rsidRPr="003A1DEE">
        <w:rPr>
          <w:rFonts w:ascii="Times New Roman" w:hAnsi="Times New Roman"/>
        </w:rPr>
        <w:lastRenderedPageBreak/>
        <w:t>pēc Līguma noslēgšanas un rēķina no UZŅĒMĒJA saņemšanas, PASŪTĪTĀJS 30 (trīsdesmit) dienu laikā samaksā UZŅĒMĒJAM avansu 20% (divdesmit procent</w:t>
      </w:r>
      <w:r w:rsidR="00ED39A4" w:rsidRPr="003A1DEE">
        <w:rPr>
          <w:rFonts w:ascii="Times New Roman" w:hAnsi="Times New Roman"/>
        </w:rPr>
        <w:t>u</w:t>
      </w:r>
      <w:r w:rsidRPr="003A1DEE">
        <w:rPr>
          <w:rFonts w:ascii="Times New Roman" w:hAnsi="Times New Roman"/>
        </w:rPr>
        <w:t>) apmērā no Līguma summas, ar nosacījumu, ka UZŅĒMĒJS iesniedz PASŪTĪTĀJAM Līguma 11.1.punktā paredzēto apdrošināšanas sabiedrības vai kredītiestādes izsniegtu avansa garantiju maksājamā avansa apmērā;</w:t>
      </w:r>
    </w:p>
    <w:p w14:paraId="35E271C3" w14:textId="498B7F2B" w:rsidR="002F6EB7" w:rsidRPr="003A1DEE" w:rsidRDefault="00DE71C1" w:rsidP="00F65D1C">
      <w:pPr>
        <w:numPr>
          <w:ilvl w:val="2"/>
          <w:numId w:val="23"/>
        </w:numPr>
        <w:spacing w:after="0" w:line="240" w:lineRule="auto"/>
        <w:ind w:left="1134" w:hanging="567"/>
        <w:contextualSpacing/>
        <w:jc w:val="both"/>
        <w:rPr>
          <w:rFonts w:ascii="Times New Roman" w:hAnsi="Times New Roman"/>
        </w:rPr>
      </w:pPr>
      <w:r w:rsidRPr="003A1DEE">
        <w:rPr>
          <w:rFonts w:ascii="Times New Roman" w:hAnsi="Times New Roman"/>
        </w:rPr>
        <w:t>s</w:t>
      </w:r>
      <w:r w:rsidR="002F6EB7" w:rsidRPr="003A1DEE">
        <w:rPr>
          <w:rFonts w:ascii="Times New Roman" w:hAnsi="Times New Roman"/>
        </w:rPr>
        <w:t xml:space="preserve">tarpmaksājums 35% (trīsdesmit piecu procentu) apmērā no Līguma summas pēc attiecīga nodošanas - pieņemšanas akta parakstīšanas par </w:t>
      </w:r>
      <w:r w:rsidR="00BE57F9" w:rsidRPr="003A1DEE">
        <w:rPr>
          <w:rFonts w:ascii="Times New Roman" w:hAnsi="Times New Roman"/>
        </w:rPr>
        <w:t>s</w:t>
      </w:r>
      <w:r w:rsidR="002F6EB7" w:rsidRPr="003A1DEE">
        <w:rPr>
          <w:rFonts w:ascii="Times New Roman" w:hAnsi="Times New Roman"/>
        </w:rPr>
        <w:t>tarpziņojumu atbilstoši Projektēšanas uzdevuma 4.</w:t>
      </w:r>
      <w:r w:rsidR="00F51942" w:rsidRPr="003A1DEE">
        <w:rPr>
          <w:rFonts w:ascii="Times New Roman" w:hAnsi="Times New Roman"/>
        </w:rPr>
        <w:t>3</w:t>
      </w:r>
      <w:r w:rsidR="002F6EB7" w:rsidRPr="003A1DEE">
        <w:rPr>
          <w:rFonts w:ascii="Times New Roman" w:hAnsi="Times New Roman"/>
        </w:rPr>
        <w:t xml:space="preserve">.punktam, kas </w:t>
      </w:r>
      <w:r w:rsidR="00663849" w:rsidRPr="003A1DEE">
        <w:rPr>
          <w:rFonts w:ascii="Times New Roman" w:hAnsi="Times New Roman"/>
        </w:rPr>
        <w:t xml:space="preserve">ir </w:t>
      </w:r>
      <w:r w:rsidR="002F6EB7" w:rsidRPr="003A1DEE">
        <w:rPr>
          <w:rFonts w:ascii="Times New Roman" w:hAnsi="Times New Roman"/>
        </w:rPr>
        <w:t xml:space="preserve"> </w:t>
      </w:r>
      <w:r w:rsidRPr="003A1DEE">
        <w:tab/>
      </w:r>
      <w:r w:rsidRPr="003A1DEE">
        <w:tab/>
      </w:r>
      <w:r w:rsidRPr="003A1DEE">
        <w:tab/>
      </w:r>
      <w:r w:rsidR="002F6EB7" w:rsidRPr="003A1DEE">
        <w:rPr>
          <w:rFonts w:ascii="Times New Roman" w:hAnsi="Times New Roman"/>
        </w:rPr>
        <w:t xml:space="preserve"> EUR (</w:t>
      </w:r>
      <w:r w:rsidRPr="003A1DEE">
        <w:tab/>
      </w:r>
      <w:r w:rsidRPr="003A1DEE">
        <w:tab/>
      </w:r>
      <w:r w:rsidRPr="003A1DEE">
        <w:tab/>
      </w:r>
      <w:r w:rsidR="003032A8" w:rsidRPr="003A1DEE">
        <w:rPr>
          <w:rFonts w:ascii="Times New Roman" w:hAnsi="Times New Roman"/>
          <w:u w:val="single"/>
        </w:rPr>
        <w:t>______</w:t>
      </w:r>
      <w:r w:rsidRPr="003A1DEE">
        <w:tab/>
      </w:r>
      <w:r w:rsidR="002F6EB7" w:rsidRPr="003A1DEE">
        <w:rPr>
          <w:rFonts w:ascii="Times New Roman" w:hAnsi="Times New Roman"/>
        </w:rPr>
        <w:t xml:space="preserve"> </w:t>
      </w:r>
      <w:r w:rsidR="002F6EB7" w:rsidRPr="003A1DEE">
        <w:rPr>
          <w:rFonts w:ascii="Times New Roman" w:hAnsi="Times New Roman"/>
          <w:i/>
          <w:iCs/>
        </w:rPr>
        <w:t>euro</w:t>
      </w:r>
      <w:r w:rsidR="002F6EB7" w:rsidRPr="003A1DEE">
        <w:rPr>
          <w:rFonts w:ascii="Times New Roman" w:hAnsi="Times New Roman"/>
        </w:rPr>
        <w:t xml:space="preserve"> un </w:t>
      </w:r>
      <w:r w:rsidRPr="003A1DEE">
        <w:tab/>
      </w:r>
      <w:r w:rsidR="002F6EB7" w:rsidRPr="003A1DEE">
        <w:rPr>
          <w:rFonts w:ascii="Times New Roman" w:hAnsi="Times New Roman"/>
        </w:rPr>
        <w:t xml:space="preserve"> centi), ieskaitot PVN</w:t>
      </w:r>
      <w:r w:rsidR="00FF2DD6" w:rsidRPr="003A1DEE">
        <w:rPr>
          <w:rFonts w:ascii="Times New Roman" w:hAnsi="Times New Roman"/>
        </w:rPr>
        <w:t>;</w:t>
      </w:r>
    </w:p>
    <w:p w14:paraId="4B330C59" w14:textId="77777777" w:rsidR="002F6EB7" w:rsidRPr="003A1DEE" w:rsidRDefault="002F6EB7" w:rsidP="00F65D1C">
      <w:pPr>
        <w:numPr>
          <w:ilvl w:val="2"/>
          <w:numId w:val="23"/>
        </w:numPr>
        <w:spacing w:after="0" w:line="240" w:lineRule="auto"/>
        <w:ind w:left="1134" w:hanging="567"/>
        <w:contextualSpacing/>
        <w:jc w:val="both"/>
        <w:rPr>
          <w:rFonts w:ascii="Times New Roman" w:hAnsi="Times New Roman"/>
        </w:rPr>
      </w:pPr>
      <w:r w:rsidRPr="003A1DEE">
        <w:rPr>
          <w:rFonts w:ascii="Times New Roman" w:hAnsi="Times New Roman"/>
        </w:rPr>
        <w:t xml:space="preserve">atlikušo Līguma summu PASŪTĪTĀJS samaksā UZŅĒMĒJAM 30 (trīsdesmit)  dienu laikā pēc Projekta ar 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departamenta  izsniegtās būvatļaujas ar projektēšanas nosacījumiem nodošanas PASŪTĪTĀJAM, sastādot un savstarpēji parakstot attiecīgo Darbu nodošanas</w:t>
      </w:r>
      <w:r w:rsidR="00BE57F9" w:rsidRPr="003A1DEE">
        <w:rPr>
          <w:rFonts w:ascii="Times New Roman" w:hAnsi="Times New Roman"/>
        </w:rPr>
        <w:t xml:space="preserve"> </w:t>
      </w:r>
      <w:r w:rsidRPr="003A1DEE">
        <w:rPr>
          <w:rFonts w:ascii="Times New Roman" w:hAnsi="Times New Roman"/>
        </w:rPr>
        <w:t>-</w:t>
      </w:r>
      <w:r w:rsidR="00BE57F9" w:rsidRPr="003A1DEE">
        <w:rPr>
          <w:rFonts w:ascii="Times New Roman" w:hAnsi="Times New Roman"/>
        </w:rPr>
        <w:t xml:space="preserve"> </w:t>
      </w:r>
      <w:r w:rsidRPr="003A1DEE">
        <w:rPr>
          <w:rFonts w:ascii="Times New Roman" w:hAnsi="Times New Roman"/>
        </w:rPr>
        <w:t>pieņemšanas aktu un UZŅĒMĒJA rēķina saņemšanas.</w:t>
      </w:r>
    </w:p>
    <w:p w14:paraId="006D8941" w14:textId="03828717" w:rsidR="002F6EB7" w:rsidRPr="003A1DEE" w:rsidRDefault="002F6EB7" w:rsidP="00F65D1C">
      <w:pPr>
        <w:numPr>
          <w:ilvl w:val="1"/>
          <w:numId w:val="23"/>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UZŅĒMĒJS uzņemas risku, t.i., nepieprasot papildu samaksu no PASŪTĪTĀJA, ja Darbu izpildes laikā tiek atklātas aritmētiskās kļūdas UZŅĒMĒJA piedāvājumā vai tiek konstatēts, ka UZŅĒMĒJS nav iekļāvis visus nepieciešamos Darbus saskaņā ar Līgumu, kļūdījies Darbu apjomos vai cenās, nav piedāvājis cenu par visu Darbu apjomu, kas nepieciešam</w:t>
      </w:r>
      <w:r w:rsidR="00BE57F9" w:rsidRPr="003A1DEE">
        <w:rPr>
          <w:rFonts w:ascii="Times New Roman" w:hAnsi="Times New Roman"/>
        </w:rPr>
        <w:t>s</w:t>
      </w:r>
      <w:r w:rsidRPr="003A1DEE">
        <w:rPr>
          <w:rFonts w:ascii="Times New Roman" w:hAnsi="Times New Roman"/>
        </w:rPr>
        <w:t xml:space="preserve"> attiecīgo Darbu pilnīgai pabeigšanai un nodošanai PASŪTĪTĀJAM saskaņā ar Līgumu. Šajā punktā minētās papildu izmaksas, kas nepieciešamas, lai veiktu Darbus tādā apjomā un kvalitātē, kāds paredzēts Līgumā, sedz UZŅĒMĒJS. </w:t>
      </w:r>
    </w:p>
    <w:p w14:paraId="05372AB4" w14:textId="77777777" w:rsidR="002F6EB7" w:rsidRPr="003A1DEE" w:rsidRDefault="002F6EB7" w:rsidP="00F65D1C">
      <w:pPr>
        <w:numPr>
          <w:ilvl w:val="1"/>
          <w:numId w:val="2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3A1DEE">
        <w:rPr>
          <w:rFonts w:ascii="Times New Roman" w:hAnsi="Times New Roman"/>
        </w:rPr>
        <w:t>Rēķina formāts un iesniegšanas kārtība:</w:t>
      </w:r>
    </w:p>
    <w:p w14:paraId="306DF5B0" w14:textId="77777777" w:rsidR="002F6EB7" w:rsidRPr="003A1DEE" w:rsidRDefault="002F6EB7" w:rsidP="00F65D1C">
      <w:pPr>
        <w:numPr>
          <w:ilvl w:val="2"/>
          <w:numId w:val="2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 xml:space="preserve">UZŅĒMĒJS sagatavo grāmatvedības attaisnojuma dokumentus elektroniskā formātā (turpmāk - elektronisks rēķins), atbilstoši Rīgas </w:t>
      </w:r>
      <w:r w:rsidR="00522208" w:rsidRPr="003A1DEE">
        <w:rPr>
          <w:rFonts w:ascii="Times New Roman" w:hAnsi="Times New Roman"/>
        </w:rPr>
        <w:t>valsts</w:t>
      </w:r>
      <w:r w:rsidRPr="003A1DEE">
        <w:rPr>
          <w:rFonts w:ascii="Times New Roman" w:hAnsi="Times New Roman"/>
        </w:rPr>
        <w:t xml:space="preserve">pilsētas pašvaldības portālā </w:t>
      </w:r>
      <w:hyperlink r:id="rId23" w:history="1">
        <w:r w:rsidRPr="003A1DEE">
          <w:rPr>
            <w:rStyle w:val="Hipersaite"/>
            <w:rFonts w:ascii="Times New Roman" w:hAnsi="Times New Roman"/>
            <w:color w:val="auto"/>
          </w:rPr>
          <w:t>www.eriga.lv</w:t>
        </w:r>
      </w:hyperlink>
      <w:r w:rsidRPr="003A1DEE">
        <w:rPr>
          <w:rFonts w:ascii="Times New Roman" w:hAnsi="Times New Roman"/>
        </w:rPr>
        <w:t xml:space="preserve"> (turpmāk - portāls)  sadaļā „Rēķinu iesniegšana” norādītajai informācijai par elektroniskā rēķina formātu.</w:t>
      </w:r>
    </w:p>
    <w:p w14:paraId="05772C0D" w14:textId="77777777" w:rsidR="002F6EB7" w:rsidRPr="003A1DEE" w:rsidRDefault="002F6EB7" w:rsidP="00F65D1C">
      <w:pPr>
        <w:numPr>
          <w:ilvl w:val="2"/>
          <w:numId w:val="23"/>
        </w:numPr>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Elektroniskos rēķinus apmaksai UZŅĒMĒJS iesniedz PASŪTĪTĀJAM, izvēloties vienu no šādiem rēķina piegādes kanāliem:</w:t>
      </w:r>
    </w:p>
    <w:p w14:paraId="47E1B15F" w14:textId="77777777" w:rsidR="002F6EB7" w:rsidRPr="003A1DEE"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3A1DEE">
        <w:rPr>
          <w:rFonts w:ascii="Times New Roman" w:hAnsi="Times New Roman"/>
        </w:rPr>
        <w:t>izveido programmatūru datu apmaiņai starp UZŅEMĒJA norēķinu sistēmu un pašvaldības vienoto informācijas sistēmu (WEB API);</w:t>
      </w:r>
    </w:p>
    <w:p w14:paraId="385E6603" w14:textId="77777777" w:rsidR="002F6EB7" w:rsidRPr="003A1DEE"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3A1DEE">
        <w:rPr>
          <w:rFonts w:ascii="Times New Roman" w:hAnsi="Times New Roman"/>
        </w:rPr>
        <w:t xml:space="preserve">augšupielādē rēķinu failus portālā </w:t>
      </w:r>
      <w:hyperlink r:id="rId24" w:history="1">
        <w:r w:rsidRPr="003A1DEE">
          <w:rPr>
            <w:rStyle w:val="Hipersaite"/>
            <w:rFonts w:ascii="Times New Roman" w:hAnsi="Times New Roman"/>
            <w:color w:val="auto"/>
          </w:rPr>
          <w:t>www.eriga.lv</w:t>
        </w:r>
      </w:hyperlink>
      <w:r w:rsidRPr="003A1DEE">
        <w:rPr>
          <w:rFonts w:ascii="Times New Roman" w:hAnsi="Times New Roman"/>
        </w:rPr>
        <w:t xml:space="preserve">, atbilstoši portālā </w:t>
      </w:r>
      <w:hyperlink r:id="rId25" w:history="1">
        <w:r w:rsidRPr="003A1DEE">
          <w:rPr>
            <w:rStyle w:val="Hipersaite"/>
            <w:rFonts w:ascii="Times New Roman" w:hAnsi="Times New Roman"/>
            <w:color w:val="auto"/>
          </w:rPr>
          <w:t>www.eriga.lv</w:t>
        </w:r>
      </w:hyperlink>
      <w:r w:rsidRPr="003A1DEE">
        <w:rPr>
          <w:rFonts w:ascii="Times New Roman" w:hAnsi="Times New Roman"/>
        </w:rPr>
        <w:t>, sadaļā „Rēķinu iesniegšana” norādītajai informācijai par failu augšupielādi XML formātā;</w:t>
      </w:r>
    </w:p>
    <w:p w14:paraId="187C50D1" w14:textId="77777777" w:rsidR="002F6EB7" w:rsidRPr="003A1DEE" w:rsidRDefault="002F6EB7" w:rsidP="00F65D1C">
      <w:pPr>
        <w:numPr>
          <w:ilvl w:val="3"/>
          <w:numId w:val="23"/>
        </w:numPr>
        <w:overflowPunct w:val="0"/>
        <w:autoSpaceDE w:val="0"/>
        <w:autoSpaceDN w:val="0"/>
        <w:adjustRightInd w:val="0"/>
        <w:spacing w:after="0" w:line="240" w:lineRule="auto"/>
        <w:ind w:left="1843"/>
        <w:contextualSpacing/>
        <w:jc w:val="both"/>
        <w:textAlignment w:val="baseline"/>
        <w:rPr>
          <w:rFonts w:ascii="Times New Roman" w:hAnsi="Times New Roman"/>
        </w:rPr>
      </w:pPr>
      <w:r w:rsidRPr="003A1DEE">
        <w:rPr>
          <w:rFonts w:ascii="Times New Roman" w:hAnsi="Times New Roman"/>
        </w:rPr>
        <w:t>izmanto manuālu rēķina informācijas ievades Web formu portālā www.eriga.lv, sadaļā „Rēķinu iesniegšana” .</w:t>
      </w:r>
    </w:p>
    <w:p w14:paraId="74351F97" w14:textId="77777777" w:rsidR="002F6EB7" w:rsidRPr="003A1DEE" w:rsidRDefault="002F6EB7" w:rsidP="00F65D1C">
      <w:pPr>
        <w:numPr>
          <w:ilvl w:val="1"/>
          <w:numId w:val="23"/>
        </w:numPr>
        <w:tabs>
          <w:tab w:val="left" w:pos="567"/>
        </w:tabs>
        <w:overflowPunct w:val="0"/>
        <w:autoSpaceDE w:val="0"/>
        <w:autoSpaceDN w:val="0"/>
        <w:adjustRightInd w:val="0"/>
        <w:spacing w:after="0" w:line="240" w:lineRule="auto"/>
        <w:contextualSpacing/>
        <w:jc w:val="both"/>
        <w:textAlignment w:val="baseline"/>
        <w:rPr>
          <w:rFonts w:ascii="Times New Roman" w:hAnsi="Times New Roman"/>
        </w:rPr>
      </w:pPr>
      <w:r w:rsidRPr="003A1DEE">
        <w:rPr>
          <w:rFonts w:ascii="Times New Roman" w:hAnsi="Times New Roman"/>
        </w:rPr>
        <w:t>Noformējot elektronisko rēķinu, UZŅĒMĒJS tajā norāda šādu informāciju:</w:t>
      </w:r>
    </w:p>
    <w:p w14:paraId="3509D081"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 xml:space="preserve">Pakalpojumu saņēmējs: Rīgas </w:t>
      </w:r>
      <w:r w:rsidR="00522208" w:rsidRPr="003A1DEE">
        <w:rPr>
          <w:rFonts w:ascii="Times New Roman" w:hAnsi="Times New Roman"/>
        </w:rPr>
        <w:t>valsts</w:t>
      </w:r>
      <w:r w:rsidRPr="003A1DEE">
        <w:rPr>
          <w:rFonts w:ascii="Times New Roman" w:hAnsi="Times New Roman"/>
        </w:rPr>
        <w:t>pilsētas pašvaldība</w:t>
      </w:r>
    </w:p>
    <w:p w14:paraId="5490A706"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Rātslaukums 1, Rīga, LV-1050</w:t>
      </w:r>
    </w:p>
    <w:p w14:paraId="4C6479EE"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NMR kods: 90011524360</w:t>
      </w:r>
    </w:p>
    <w:p w14:paraId="45A676C1"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PVN reģ.Nr.: LV90011524360</w:t>
      </w:r>
    </w:p>
    <w:p w14:paraId="1E26950B"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 xml:space="preserve">Banka: </w:t>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p>
    <w:p w14:paraId="4930930C"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 xml:space="preserve">Banka kods: </w:t>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p>
    <w:p w14:paraId="67861B35"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 xml:space="preserve">Konts: </w:t>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p>
    <w:p w14:paraId="1ECEB705"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 xml:space="preserve">RD iestāde: Rīgas </w:t>
      </w:r>
      <w:r w:rsidR="002B5DF8" w:rsidRPr="003A1DEE">
        <w:rPr>
          <w:rFonts w:ascii="Times New Roman" w:hAnsi="Times New Roman"/>
        </w:rPr>
        <w:t>valstspilsētas pašvaldības Ārtelpas un mobilitātes</w:t>
      </w:r>
      <w:r w:rsidRPr="003A1DEE">
        <w:rPr>
          <w:rFonts w:ascii="Times New Roman" w:hAnsi="Times New Roman"/>
        </w:rPr>
        <w:t xml:space="preserve"> departaments</w:t>
      </w:r>
    </w:p>
    <w:p w14:paraId="7B4FEA78"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RD iestādes adrese: Ģertrūdes iela 36, Rīga, LV-1011</w:t>
      </w:r>
    </w:p>
    <w:p w14:paraId="43E2EB83" w14:textId="77777777" w:rsidR="002F6EB7" w:rsidRPr="003A1DEE" w:rsidRDefault="002F6EB7" w:rsidP="002F6EB7">
      <w:pPr>
        <w:spacing w:line="240" w:lineRule="auto"/>
        <w:ind w:left="1134"/>
        <w:contextualSpacing/>
        <w:jc w:val="both"/>
        <w:rPr>
          <w:rFonts w:ascii="Times New Roman" w:hAnsi="Times New Roman"/>
        </w:rPr>
      </w:pPr>
      <w:r w:rsidRPr="003A1DEE">
        <w:rPr>
          <w:rFonts w:ascii="Times New Roman" w:hAnsi="Times New Roman"/>
        </w:rPr>
        <w:t>RD iestādes kods: 213</w:t>
      </w:r>
    </w:p>
    <w:p w14:paraId="7371EC69" w14:textId="77777777" w:rsidR="002F6EB7" w:rsidRPr="003A1DEE"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Līgumā noteiktā kārtībā iesniegts elektronisks rēķins nodrošina Līdzējiem elektroniskā rēķina izcelsmes autentiskumu un satura integritāti.</w:t>
      </w:r>
    </w:p>
    <w:p w14:paraId="74876097" w14:textId="77777777" w:rsidR="002F6EB7" w:rsidRPr="003A1DEE"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Elektroniskā rēķina apmaksas termiņš ir 30 (trīsdesmit) dienu laikā no dienas, kad UZŅĒMĒJS iesniedzis PASŪTĪTĀJAM elektronisku rēķinu, atbilstoši portāla www.eriga.lv sadaļā „Rēķinu iesniegšana” norādītajai informācijai par elektroniskā rēķina formātu.</w:t>
      </w:r>
    </w:p>
    <w:p w14:paraId="08918927" w14:textId="77777777" w:rsidR="002F6EB7" w:rsidRPr="003A1DEE"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 xml:space="preserve">Elektroniskā rēķina apmaksas termiņu skaita no dienas, kad UZŅĒMĒJS, atbilstoši portālā www.eriga.lv, sadaļā „Rēķinu iesniegšana” norādītajai informācijai par elektroniskā rēķina formātu, ir iesniedzis PASŪTĪTĀJAM elektronisku rēķinu, ar nosacījumu, ka UZŅĒMĒJS ir iesniedzis pareizi, atbilstoši Līguma nosacījumiem, aizpildītu elektronisko rēķinu un PASŪTĪTĀJS to ir pieņēmis apmaksai. </w:t>
      </w:r>
    </w:p>
    <w:p w14:paraId="5247603A" w14:textId="77777777" w:rsidR="002F6EB7" w:rsidRPr="003A1DEE"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lastRenderedPageBreak/>
        <w:t>UZŅĒMĒJAM ir pienākums portālā www.eriga.lv sekot līdzi iesniegtā elektroniskā rēķina apstrādes statusam.</w:t>
      </w:r>
    </w:p>
    <w:p w14:paraId="174380B7" w14:textId="77777777" w:rsidR="002F6EB7" w:rsidRPr="003A1DEE" w:rsidRDefault="002F6EB7" w:rsidP="00F65D1C">
      <w:pPr>
        <w:numPr>
          <w:ilvl w:val="1"/>
          <w:numId w:val="23"/>
        </w:numPr>
        <w:tabs>
          <w:tab w:val="left"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Ja UZŅĒMĒJS ir iesniedzis nepareizi aizpildītu un/vai Līguma nosacījumiem neatbilstošu elektronisko rēķinu, PASŪTĪTĀJS šādu rēķinu apmaksai nepieņem un neakceptē. UZŅĒMĒJAM ir pienākums iesniegt atkārtoti pareizi un Līguma nosacījumiem atbilstoši aizpildītu elektronisko rēķinu. Šādā situācijā elektroniskā rēķina apmaksas termiņu skaita no dienas, kad UZŅĒMĒJS ir iesniedzis atkārtoto elektronisko rēķinu.</w:t>
      </w:r>
    </w:p>
    <w:p w14:paraId="13ADB8B0" w14:textId="77777777" w:rsidR="002F6EB7" w:rsidRPr="003A1DEE" w:rsidRDefault="002F6EB7" w:rsidP="00F65D1C">
      <w:pPr>
        <w:numPr>
          <w:ilvl w:val="1"/>
          <w:numId w:val="23"/>
        </w:numPr>
        <w:spacing w:after="0" w:line="240" w:lineRule="auto"/>
        <w:ind w:left="567" w:hanging="567"/>
        <w:contextualSpacing/>
        <w:jc w:val="both"/>
        <w:rPr>
          <w:rFonts w:ascii="Times New Roman" w:hAnsi="Times New Roman"/>
        </w:rPr>
      </w:pPr>
      <w:r w:rsidRPr="003A1DEE">
        <w:rPr>
          <w:rFonts w:ascii="Times New Roman" w:hAnsi="Times New Roman"/>
        </w:rPr>
        <w:t>PASŪTĪTĀJS</w:t>
      </w:r>
      <w:r w:rsidR="00BE57F9" w:rsidRPr="003A1DEE">
        <w:rPr>
          <w:rFonts w:ascii="Times New Roman" w:hAnsi="Times New Roman"/>
        </w:rPr>
        <w:t>,</w:t>
      </w:r>
      <w:r w:rsidRPr="003A1DEE">
        <w:rPr>
          <w:rFonts w:ascii="Times New Roman" w:hAnsi="Times New Roman"/>
        </w:rPr>
        <w:t xml:space="preserve"> atbilstoši Publisko iepirkumu likuma 61.panta piektajai daļai Līguma darbības laikā atkarībā no projektēšanai piešķirtā finansējuma un/vai no Darbu nepieciešamības vai citiem objektīviem apstākļiem</w:t>
      </w:r>
      <w:r w:rsidR="00BE57F9" w:rsidRPr="003A1DEE">
        <w:rPr>
          <w:rFonts w:ascii="Times New Roman" w:hAnsi="Times New Roman"/>
        </w:rPr>
        <w:t>,</w:t>
      </w:r>
      <w:r w:rsidRPr="003A1DEE">
        <w:rPr>
          <w:rFonts w:ascii="Times New Roman" w:hAnsi="Times New Roman"/>
        </w:rPr>
        <w:t xml:space="preserve"> var izmainīt plānoto Darbu apjomu ar nosacījumu, ka minēto izmaiņu apjoms nesasniedz 10% (desmit procentus) no Līguma summas. Par Darbu </w:t>
      </w:r>
      <w:r w:rsidR="00C165C7" w:rsidRPr="003A1DEE">
        <w:rPr>
          <w:rFonts w:ascii="Times New Roman" w:hAnsi="Times New Roman"/>
        </w:rPr>
        <w:t>apjomu</w:t>
      </w:r>
      <w:r w:rsidRPr="003A1DEE">
        <w:rPr>
          <w:rFonts w:ascii="Times New Roman" w:hAnsi="Times New Roman"/>
        </w:rPr>
        <w:t xml:space="preserve"> izmaiņām PASŪTĪTĀJS savlaicīgi informē UZŅĒMĒJU un UZŅĒMĒJAM šis paziņojums ir saistošs</w:t>
      </w:r>
      <w:r w:rsidRPr="003A1DEE">
        <w:rPr>
          <w:rFonts w:ascii="Times New Roman" w:hAnsi="Times New Roman"/>
          <w:spacing w:val="-3"/>
        </w:rPr>
        <w:t>.</w:t>
      </w:r>
    </w:p>
    <w:p w14:paraId="3FCE8528" w14:textId="77777777" w:rsidR="002F6EB7" w:rsidRPr="003A1DEE" w:rsidRDefault="002F6EB7" w:rsidP="002F6EB7">
      <w:pPr>
        <w:spacing w:before="120" w:line="240" w:lineRule="auto"/>
        <w:contextualSpacing/>
        <w:jc w:val="center"/>
        <w:rPr>
          <w:rFonts w:ascii="Times New Roman" w:hAnsi="Times New Roman"/>
          <w:b/>
          <w:bCs/>
        </w:rPr>
      </w:pPr>
      <w:r w:rsidRPr="003A1DEE">
        <w:rPr>
          <w:rFonts w:ascii="Times New Roman" w:hAnsi="Times New Roman"/>
          <w:b/>
          <w:bCs/>
        </w:rPr>
        <w:t>3. LĪGUMA IZPILDES TERMIŅŠ</w:t>
      </w:r>
    </w:p>
    <w:p w14:paraId="70D7264C" w14:textId="77777777" w:rsidR="002F6EB7" w:rsidRPr="003A1DEE"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Līgumā paredzētos Darbus UZŅĒMĒJS veic </w:t>
      </w:r>
      <w:r w:rsidRPr="003A1DEE">
        <w:rPr>
          <w:rFonts w:ascii="Times New Roman" w:hAnsi="Times New Roman"/>
          <w:b/>
          <w:u w:val="single"/>
        </w:rPr>
        <w:tab/>
        <w:t xml:space="preserve">  (</w:t>
      </w:r>
      <w:r w:rsidRPr="003A1DEE">
        <w:rPr>
          <w:rFonts w:ascii="Times New Roman" w:hAnsi="Times New Roman"/>
          <w:b/>
          <w:u w:val="single"/>
        </w:rPr>
        <w:tab/>
      </w:r>
      <w:r w:rsidRPr="003A1DEE">
        <w:rPr>
          <w:rFonts w:ascii="Times New Roman" w:hAnsi="Times New Roman"/>
          <w:b/>
          <w:u w:val="single"/>
        </w:rPr>
        <w:tab/>
        <w:t>)</w:t>
      </w:r>
      <w:r w:rsidRPr="003A1DEE">
        <w:rPr>
          <w:rFonts w:ascii="Times New Roman" w:hAnsi="Times New Roman"/>
        </w:rPr>
        <w:t xml:space="preserve"> mēnešu laikā no Līguma noslēgšanas dienas un Pasūtītāja paziņojuma par finansējuma Darbu izpildei pieejamību saņemšanas.</w:t>
      </w:r>
    </w:p>
    <w:p w14:paraId="08E5187D" w14:textId="77777777" w:rsidR="002F6EB7" w:rsidRPr="003A1DEE"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Darbu izpilde veicama saskaņā ar </w:t>
      </w:r>
      <w:r w:rsidR="00430257" w:rsidRPr="003A1DEE">
        <w:rPr>
          <w:rFonts w:ascii="Times New Roman" w:hAnsi="Times New Roman"/>
        </w:rPr>
        <w:t xml:space="preserve">Darbu izpildes </w:t>
      </w:r>
      <w:r w:rsidR="00F36D40" w:rsidRPr="003A1DEE">
        <w:rPr>
          <w:rFonts w:ascii="Times New Roman" w:hAnsi="Times New Roman"/>
        </w:rPr>
        <w:t>laika</w:t>
      </w:r>
      <w:r w:rsidRPr="003A1DEE">
        <w:rPr>
          <w:rFonts w:ascii="Times New Roman" w:hAnsi="Times New Roman"/>
        </w:rPr>
        <w:t xml:space="preserve"> grafikā (kuru Līdzēji savstarpēji aktualizē un rakstveidā saskaņo Līguma 4.1.1. un 4.3.5.punktā noteiktajā kārtībā) noteiktajiem termiņiem. Saskaņojot </w:t>
      </w:r>
      <w:r w:rsidR="00430257" w:rsidRPr="003A1DEE">
        <w:rPr>
          <w:rFonts w:ascii="Times New Roman" w:hAnsi="Times New Roman"/>
        </w:rPr>
        <w:t xml:space="preserve">Darbu izpildes </w:t>
      </w:r>
      <w:r w:rsidR="00F36D40" w:rsidRPr="003A1DEE">
        <w:rPr>
          <w:rFonts w:ascii="Times New Roman" w:hAnsi="Times New Roman"/>
        </w:rPr>
        <w:t>laika</w:t>
      </w:r>
      <w:r w:rsidRPr="003A1DEE">
        <w:rPr>
          <w:rFonts w:ascii="Times New Roman" w:hAnsi="Times New Roman"/>
        </w:rPr>
        <w:t xml:space="preserve"> grafiku, noteicošs ir PASŪTĪTĀJA viedoklis. </w:t>
      </w:r>
    </w:p>
    <w:p w14:paraId="57E93605" w14:textId="77777777" w:rsidR="002F6EB7" w:rsidRPr="003A1DEE"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Darbu izpildes termiņā ir iekļautas visas darbības, kuras saskaņā ar normatīvajiem aktiem nepieciešams veikt 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departamentā un citās attiecīgajās institūcijās, tajā skaitā, attiecīg</w:t>
      </w:r>
      <w:r w:rsidR="00AA7C3F" w:rsidRPr="003A1DEE">
        <w:rPr>
          <w:rFonts w:ascii="Times New Roman" w:hAnsi="Times New Roman"/>
        </w:rPr>
        <w:t>a</w:t>
      </w:r>
      <w:r w:rsidRPr="003A1DEE">
        <w:rPr>
          <w:rFonts w:ascii="Times New Roman" w:hAnsi="Times New Roman"/>
        </w:rPr>
        <w:t xml:space="preserve">s būvatļaujas ar projektēšanas nosacījumiem saņemšanas veikšana. </w:t>
      </w:r>
    </w:p>
    <w:p w14:paraId="28CA4A04" w14:textId="77777777" w:rsidR="002F6EB7" w:rsidRPr="003A1DEE" w:rsidRDefault="002F6EB7" w:rsidP="00F65D1C">
      <w:pPr>
        <w:numPr>
          <w:ilvl w:val="1"/>
          <w:numId w:val="24"/>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Līdzējiem</w:t>
      </w:r>
      <w:r w:rsidR="00AA7C3F" w:rsidRPr="003A1DEE">
        <w:rPr>
          <w:rFonts w:ascii="Times New Roman" w:hAnsi="Times New Roman"/>
        </w:rPr>
        <w:t>,</w:t>
      </w:r>
      <w:r w:rsidRPr="003A1DEE">
        <w:rPr>
          <w:rFonts w:ascii="Times New Roman" w:hAnsi="Times New Roman"/>
        </w:rPr>
        <w:t xml:space="preserve"> savstarpēji rakstveidā vienojoties, zemāk norādītajos gadījumos Līguma izpildes termiņi var tikt pagarināti par laika periodu, kāds ir objektīvi nepieciešams konkrētajā gadījumā, ja: </w:t>
      </w:r>
    </w:p>
    <w:p w14:paraId="73863A04" w14:textId="77777777" w:rsidR="002F6EB7" w:rsidRPr="003A1DEE" w:rsidRDefault="002F6EB7" w:rsidP="00F65D1C">
      <w:pPr>
        <w:numPr>
          <w:ilvl w:val="2"/>
          <w:numId w:val="24"/>
        </w:numPr>
        <w:spacing w:after="0" w:line="240" w:lineRule="auto"/>
        <w:ind w:left="1134" w:hanging="567"/>
        <w:contextualSpacing/>
        <w:jc w:val="both"/>
        <w:rPr>
          <w:rFonts w:ascii="Times New Roman" w:hAnsi="Times New Roman"/>
        </w:rPr>
      </w:pPr>
      <w:r w:rsidRPr="003A1DEE">
        <w:rPr>
          <w:rFonts w:ascii="Times New Roman" w:hAnsi="Times New Roman"/>
        </w:rPr>
        <w:t xml:space="preserve">Līguma izpildi kavē no UZŅĒMĒJA gribas neatkarīgi apstākļi, par kuriem UZŅĒMĒJS savlaicīgi ir paziņojis PASŪTĪTĀJAM un PASŪTĪTĀJS tos ir atzinis par attaisnojošiem; </w:t>
      </w:r>
    </w:p>
    <w:p w14:paraId="7F6C9EFD" w14:textId="77777777" w:rsidR="002F6EB7" w:rsidRPr="003A1DEE" w:rsidRDefault="002F6EB7" w:rsidP="00F65D1C">
      <w:pPr>
        <w:numPr>
          <w:ilvl w:val="2"/>
          <w:numId w:val="24"/>
        </w:numPr>
        <w:spacing w:after="0" w:line="240" w:lineRule="auto"/>
        <w:ind w:left="1134" w:hanging="567"/>
        <w:contextualSpacing/>
        <w:jc w:val="both"/>
        <w:rPr>
          <w:rFonts w:ascii="Times New Roman" w:hAnsi="Times New Roman"/>
        </w:rPr>
      </w:pPr>
      <w:r w:rsidRPr="003A1DEE">
        <w:rPr>
          <w:rFonts w:ascii="Times New Roman" w:hAnsi="Times New Roman"/>
        </w:rPr>
        <w:t xml:space="preserve">Līguma izpildi kavē nepārvaramas varas apstākļi, kas noteikti Līguma 9.1.punktā un par kuriem Līdzējs, kurš atsaucas uz nepārvaramas varas apstākļiem, ir paziņojis otram Līdzējam saskaņā ar Līguma 9.4.punktu; </w:t>
      </w:r>
    </w:p>
    <w:p w14:paraId="051C53B7" w14:textId="77777777" w:rsidR="002F6EB7" w:rsidRPr="003A1DEE"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3A1DEE">
        <w:rPr>
          <w:rFonts w:ascii="Times New Roman" w:hAnsi="Times New Roman"/>
        </w:rPr>
        <w:t>PASŪTĪTĀJS nav izsniedzis UZŅĒMĒJAM Līgumā noteiktos Darbu veikšanai nepieciešamos un PASŪTĪTĀJA rīcībā esošos dokumentus un UZŅĒMĒJS ir rakstveidā informējis PASŪTĪTĀJU par šādu saistību neizpildi un PASŪTĪTĀJS nav novērsis pārkāpumu 10 (desmit) darba dienu laikā no UZŅĒMĒJA paziņojuma saņemšanas, vai citā Līdzēju saskaņotā termiņā;</w:t>
      </w:r>
    </w:p>
    <w:p w14:paraId="2AC43413" w14:textId="77777777" w:rsidR="002F6EB7" w:rsidRPr="003A1DEE" w:rsidRDefault="002F6EB7" w:rsidP="00F65D1C">
      <w:pPr>
        <w:numPr>
          <w:ilvl w:val="2"/>
          <w:numId w:val="24"/>
        </w:numPr>
        <w:spacing w:after="0" w:line="240" w:lineRule="auto"/>
        <w:ind w:left="1134" w:hanging="567"/>
        <w:contextualSpacing/>
        <w:jc w:val="both"/>
        <w:rPr>
          <w:rFonts w:ascii="Times New Roman" w:hAnsi="Times New Roman"/>
        </w:rPr>
      </w:pPr>
      <w:r w:rsidRPr="003A1DEE">
        <w:rPr>
          <w:rFonts w:ascii="Times New Roman" w:hAnsi="Times New Roman"/>
        </w:rPr>
        <w:t xml:space="preserve">PASŪTĪTĀJA Līgumā noteikto saistību savlaicīgas neizpildes dēļ ir tikusi apgrūtināta UZŅĒMĒJA Līgumā noteikto saistību izpilde, ja par saistību savlaicīgu neizpildi UZŅĒMĒJS ir rakstveidā brīdinājis PASŪTĪTĀJU un PASŪTĪTĀJS nav novērsis pārkāpumu 14 (četrpadsmit) dienu laikā pēc UZŅĒMĒJA rakstiska brīdinājuma saņemšanas, vai citā Līdzēju saskaņotā termiņā; </w:t>
      </w:r>
    </w:p>
    <w:p w14:paraId="440E9744" w14:textId="77777777" w:rsidR="002F6EB7" w:rsidRPr="003A1DEE"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3A1DEE">
        <w:rPr>
          <w:rFonts w:ascii="Times New Roman" w:hAnsi="Times New Roman"/>
        </w:rPr>
        <w:t xml:space="preserve">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departamentam attiecīgas būvatļaujas ar projektēšanas nosacījumiem saņemšanas veikšanai ir nepieciešams ilgāks laiks kā normatīvajos aktos noteiktais termiņš;</w:t>
      </w:r>
    </w:p>
    <w:p w14:paraId="7ECDE7C9" w14:textId="77777777" w:rsidR="002F6EB7" w:rsidRPr="003A1DEE"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3A1DEE">
        <w:rPr>
          <w:rFonts w:ascii="Times New Roman" w:hAnsi="Times New Roman"/>
        </w:rPr>
        <w:t>ir mainīts plānoto Darbu apjoms un papildus Darbu izpildei ir nepieciešams papildus laiks</w:t>
      </w:r>
      <w:r w:rsidR="00AA7C3F" w:rsidRPr="003A1DEE">
        <w:rPr>
          <w:rFonts w:ascii="Times New Roman" w:hAnsi="Times New Roman"/>
        </w:rPr>
        <w:t>;</w:t>
      </w:r>
    </w:p>
    <w:p w14:paraId="3C42134A" w14:textId="77777777" w:rsidR="002F6EB7" w:rsidRPr="003A1DEE" w:rsidRDefault="002F6EB7" w:rsidP="00F65D1C">
      <w:pPr>
        <w:numPr>
          <w:ilvl w:val="2"/>
          <w:numId w:val="24"/>
        </w:numPr>
        <w:tabs>
          <w:tab w:val="num" w:pos="-1985"/>
        </w:tabs>
        <w:spacing w:after="0" w:line="240" w:lineRule="auto"/>
        <w:ind w:left="1134" w:hanging="567"/>
        <w:contextualSpacing/>
        <w:jc w:val="both"/>
        <w:rPr>
          <w:rFonts w:ascii="Times New Roman" w:hAnsi="Times New Roman"/>
        </w:rPr>
      </w:pPr>
      <w:r w:rsidRPr="003A1DEE">
        <w:rPr>
          <w:rFonts w:ascii="Times New Roman" w:hAnsi="Times New Roman"/>
        </w:rPr>
        <w:t>objektīvu apstākļu dēļ Līguma izpildes laikā nav iespējams atrisināt jautājumu par būvprojektā skarto nekustamo īpašumu izmantošanas tiesībām (to lietošanas nosacījumiem vai atpirkšanu).</w:t>
      </w:r>
    </w:p>
    <w:p w14:paraId="4DEACEBB" w14:textId="77777777" w:rsidR="002F6EB7" w:rsidRPr="003A1DEE" w:rsidRDefault="002F6EB7" w:rsidP="002F6EB7">
      <w:pPr>
        <w:spacing w:line="240" w:lineRule="auto"/>
        <w:ind w:left="720"/>
        <w:contextualSpacing/>
        <w:jc w:val="both"/>
        <w:rPr>
          <w:rFonts w:ascii="Times New Roman" w:hAnsi="Times New Roman"/>
        </w:rPr>
      </w:pPr>
    </w:p>
    <w:p w14:paraId="4409B566" w14:textId="77777777" w:rsidR="002F6EB7" w:rsidRPr="003A1DEE" w:rsidRDefault="002F6EB7" w:rsidP="002F6EB7">
      <w:pPr>
        <w:overflowPunct w:val="0"/>
        <w:autoSpaceDE w:val="0"/>
        <w:autoSpaceDN w:val="0"/>
        <w:adjustRightInd w:val="0"/>
        <w:spacing w:before="120" w:line="240" w:lineRule="auto"/>
        <w:contextualSpacing/>
        <w:jc w:val="center"/>
        <w:textAlignment w:val="baseline"/>
        <w:rPr>
          <w:rFonts w:ascii="Times New Roman" w:hAnsi="Times New Roman"/>
          <w:b/>
          <w:bCs/>
          <w:caps/>
        </w:rPr>
      </w:pPr>
      <w:r w:rsidRPr="003A1DEE">
        <w:rPr>
          <w:rFonts w:ascii="Times New Roman" w:hAnsi="Times New Roman"/>
          <w:b/>
          <w:bCs/>
          <w:caps/>
        </w:rPr>
        <w:t>4. Līdzēju pienākumi un tiesības</w:t>
      </w:r>
    </w:p>
    <w:p w14:paraId="4380DF40" w14:textId="77777777" w:rsidR="002F6EB7" w:rsidRPr="003A1DEE" w:rsidRDefault="002F6EB7" w:rsidP="00F65D1C">
      <w:pPr>
        <w:numPr>
          <w:ilvl w:val="1"/>
          <w:numId w:val="2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UZŅĒMĒJA pienākumi:</w:t>
      </w:r>
    </w:p>
    <w:p w14:paraId="420161E2"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 xml:space="preserve">5 (piecu) darba dienu laikā pēc Līguma noslēgšanas iesniegt PASŪTĪTĀJAM saskaņošanai aktualizēto Darbu izpildes </w:t>
      </w:r>
      <w:r w:rsidR="00F36D40" w:rsidRPr="003A1DEE">
        <w:rPr>
          <w:rFonts w:ascii="Times New Roman" w:hAnsi="Times New Roman"/>
        </w:rPr>
        <w:t>laika</w:t>
      </w:r>
      <w:r w:rsidRPr="003A1DEE">
        <w:rPr>
          <w:rFonts w:ascii="Times New Roman" w:hAnsi="Times New Roman"/>
        </w:rPr>
        <w:t xml:space="preserve"> grafiku, kas noformēts </w:t>
      </w:r>
      <w:r w:rsidRPr="003A1DEE">
        <w:rPr>
          <w:rFonts w:ascii="Times New Roman" w:hAnsi="Times New Roman"/>
          <w:i/>
          <w:iCs/>
        </w:rPr>
        <w:t>Ganta diagrammas</w:t>
      </w:r>
      <w:r w:rsidRPr="003A1DEE">
        <w:rPr>
          <w:rFonts w:ascii="Times New Roman" w:hAnsi="Times New Roman"/>
        </w:rPr>
        <w:t xml:space="preserve"> formātā;</w:t>
      </w:r>
    </w:p>
    <w:p w14:paraId="4A14E774"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lastRenderedPageBreak/>
        <w:t xml:space="preserve">veikt Līgumā un tā pielikumos paredzēto Darbu izpildi saskaņā ar </w:t>
      </w:r>
      <w:r w:rsidR="00F36D40" w:rsidRPr="003A1DEE">
        <w:rPr>
          <w:rFonts w:ascii="Times New Roman" w:hAnsi="Times New Roman"/>
        </w:rPr>
        <w:t>laika</w:t>
      </w:r>
      <w:r w:rsidRPr="003A1DEE">
        <w:rPr>
          <w:rFonts w:ascii="Times New Roman" w:hAnsi="Times New Roman"/>
        </w:rPr>
        <w:t xml:space="preserve"> grafikā norādītajiem termiņiem un Līguma 3.1.punktā noteikto termiņu;</w:t>
      </w:r>
    </w:p>
    <w:p w14:paraId="1F002A81"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veikt Projekta izstrādi saskaņā ar PASŪTĪTĀJA Projektēšanas uzdevumā noteiktajām prasībām, atbilstoši Konkursā iesniegtajam UZŅĒMĒJA piedāvājumam, atbilstoši Līguma nosacījumiem un noteikumiem un spēkā esošiem normatīvajiem aktiem, kas saistīti ar Līguma izpildi;</w:t>
      </w:r>
    </w:p>
    <w:p w14:paraId="646B56C6" w14:textId="77777777" w:rsidR="00F36D40"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nodrošināt Līguma izpildi ar kvalificētu, atbilstoši sertificētu personālu, k</w:t>
      </w:r>
      <w:r w:rsidR="00430257" w:rsidRPr="003A1DEE">
        <w:rPr>
          <w:rFonts w:ascii="Times New Roman" w:hAnsi="Times New Roman"/>
        </w:rPr>
        <w:t>as</w:t>
      </w:r>
      <w:r w:rsidRPr="003A1DEE">
        <w:rPr>
          <w:rFonts w:ascii="Times New Roman" w:hAnsi="Times New Roman"/>
        </w:rPr>
        <w:t xml:space="preserve"> veiks Darbu izpildi un piedalīsies PASŪTĪTĀJA Līguma ietvaros organizētajās sanāksmēs; </w:t>
      </w:r>
    </w:p>
    <w:p w14:paraId="04ECE7D0"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nodrošināt UZŅĒMĒJA un speciālistu profesionālās civiltiesiskās atbildības apdrošināšanu, ja to paredz normatīvie akti;</w:t>
      </w:r>
    </w:p>
    <w:p w14:paraId="0F85D009"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 xml:space="preserve">Projekta izstrādē ievērot </w:t>
      </w:r>
      <w:r w:rsidR="00F36D40" w:rsidRPr="003A1DEE">
        <w:rPr>
          <w:rFonts w:ascii="Times New Roman" w:hAnsi="Times New Roman"/>
        </w:rPr>
        <w:t>P</w:t>
      </w:r>
      <w:r w:rsidRPr="003A1DEE">
        <w:rPr>
          <w:rFonts w:ascii="Times New Roman" w:hAnsi="Times New Roman"/>
        </w:rPr>
        <w:t>rojekta izstrādes noteikumus un normatīvus, pielietojot attiecīgajam Projektam izstrādes veidu, kas atbilst standartu un tehnisko noteikumu prasībām. UZŅĒMĒJS ir atbildīgs par sagatavotā Projekta atbilstību normatīvajiem aktiem;</w:t>
      </w:r>
    </w:p>
    <w:p w14:paraId="1B8AA8F6"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 xml:space="preserve">veikt nepieciešamās darbības Projekta saskaņošanai, attiecīgas būvatļaujas ar projektēšanas nosacījumiem saņemšanai Rīgas </w:t>
      </w:r>
      <w:r w:rsidR="00B24EDD" w:rsidRPr="003A1DEE">
        <w:rPr>
          <w:rFonts w:ascii="Times New Roman" w:hAnsi="Times New Roman"/>
        </w:rPr>
        <w:t xml:space="preserve">valstspilsētas pašvaldības </w:t>
      </w:r>
      <w:r w:rsidRPr="003A1DEE">
        <w:rPr>
          <w:rFonts w:ascii="Times New Roman" w:hAnsi="Times New Roman"/>
        </w:rPr>
        <w:t xml:space="preserve">Pilsētas attīstības departamentā, ievērojot Rīgas </w:t>
      </w:r>
      <w:r w:rsidR="00C156BF" w:rsidRPr="003A1DEE">
        <w:rPr>
          <w:rFonts w:ascii="Times New Roman" w:hAnsi="Times New Roman"/>
        </w:rPr>
        <w:t>valstspilsētas pašvaldības</w:t>
      </w:r>
      <w:r w:rsidRPr="003A1DEE">
        <w:rPr>
          <w:rFonts w:ascii="Times New Roman" w:hAnsi="Times New Roman"/>
        </w:rPr>
        <w:t xml:space="preserve"> Pilsētas attīstības departamenta norādījumus par nepieciešamajām Projekta korekcijām;</w:t>
      </w:r>
    </w:p>
    <w:p w14:paraId="3180A7FB"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UZŅĒMĒJAM ir pienākums un UZŅĒMĒJS uzņemas pilnu atbildību par Projekta izstrādes pienācīgu veikšanu Līgumā noteiktajā kārtībā un termiņā, Projekta kvalitāti, atbilstību Līgumam un normatīvajiem aktiem</w:t>
      </w:r>
      <w:r w:rsidR="00B346C0" w:rsidRPr="003A1DEE">
        <w:rPr>
          <w:rFonts w:ascii="Times New Roman" w:hAnsi="Times New Roman"/>
        </w:rPr>
        <w:t>;</w:t>
      </w:r>
      <w:r w:rsidRPr="003A1DEE">
        <w:rPr>
          <w:rFonts w:ascii="Times New Roman" w:hAnsi="Times New Roman"/>
        </w:rPr>
        <w:t xml:space="preserve"> </w:t>
      </w:r>
    </w:p>
    <w:p w14:paraId="2FB90E05"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ja UZŅĒMĒJS neveic Darbus atbilstoši Līguma nosacījumiem, UZŅĒMĒJA pienākums ir par saviem līdzekļiem iespējami īsākā laikā, bet ne vēlāk kā 10 (desmit) darba dienu laikā no trūkumu vai neatbilstību konstatēšanas brīža novērst PASŪTĪTĀJA konstatētos Darbu izpildes trūkumus vai neatbilstības Līguma izpildē, kas radušās UZŅĒMĒJA vainas dēļ;</w:t>
      </w:r>
    </w:p>
    <w:p w14:paraId="695B9461" w14:textId="77777777" w:rsidR="002F6EB7" w:rsidRPr="003A1DEE" w:rsidRDefault="002F6EB7" w:rsidP="00F65D1C">
      <w:pPr>
        <w:numPr>
          <w:ilvl w:val="2"/>
          <w:numId w:val="25"/>
        </w:numPr>
        <w:spacing w:after="0" w:line="240" w:lineRule="auto"/>
        <w:ind w:left="1134" w:hanging="567"/>
        <w:contextualSpacing/>
        <w:jc w:val="both"/>
        <w:rPr>
          <w:rFonts w:ascii="Times New Roman" w:hAnsi="Times New Roman"/>
        </w:rPr>
      </w:pPr>
      <w:r w:rsidRPr="003A1DEE">
        <w:rPr>
          <w:rFonts w:ascii="Times New Roman" w:hAnsi="Times New Roman"/>
        </w:rPr>
        <w:t>ievērot PASŪTĪTĀJA norādījumus par atsevišķu Darbu neveikšanu, Projekta sadaļu vai daļu izstrādāšanu, kā arī ņemt vērā PASŪTĪTĀJA precizējumus un skaidrojumus Projektēšanas uzdevumā, ja tie būtiski neizmaina veicamo Darbu kopējo apjomu;</w:t>
      </w:r>
    </w:p>
    <w:p w14:paraId="795840C6" w14:textId="28FB8007" w:rsidR="002F6EB7" w:rsidRPr="003A1DEE" w:rsidRDefault="002F6EB7" w:rsidP="00F65D1C">
      <w:pPr>
        <w:numPr>
          <w:ilvl w:val="2"/>
          <w:numId w:val="25"/>
        </w:numPr>
        <w:spacing w:after="0" w:line="240" w:lineRule="auto"/>
        <w:ind w:left="1276" w:hanging="709"/>
        <w:contextualSpacing/>
        <w:jc w:val="both"/>
        <w:rPr>
          <w:rFonts w:ascii="Times New Roman" w:hAnsi="Times New Roman"/>
        </w:rPr>
      </w:pPr>
      <w:r w:rsidRPr="003A1DEE">
        <w:rPr>
          <w:rFonts w:ascii="Times New Roman" w:hAnsi="Times New Roman"/>
        </w:rPr>
        <w:t xml:space="preserve">līdz katra mēneša </w:t>
      </w:r>
      <w:r w:rsidR="00B87F8E" w:rsidRPr="003A1DEE">
        <w:rPr>
          <w:rFonts w:ascii="Times New Roman" w:hAnsi="Times New Roman"/>
        </w:rPr>
        <w:t>5. (</w:t>
      </w:r>
      <w:r w:rsidRPr="003A1DEE">
        <w:rPr>
          <w:rFonts w:ascii="Times New Roman" w:hAnsi="Times New Roman"/>
        </w:rPr>
        <w:t>piektajam</w:t>
      </w:r>
      <w:r w:rsidR="00B87F8E" w:rsidRPr="003A1DEE">
        <w:rPr>
          <w:rFonts w:ascii="Times New Roman" w:hAnsi="Times New Roman"/>
        </w:rPr>
        <w:t>)</w:t>
      </w:r>
      <w:r w:rsidRPr="003A1DEE">
        <w:rPr>
          <w:rFonts w:ascii="Times New Roman" w:hAnsi="Times New Roman"/>
        </w:rPr>
        <w:t xml:space="preserve"> datumam iesniegt PASŪTĪTĀJAM rakstisku atskaiti par līgumsaistību izpildi, t.sk., Darbu izpildes </w:t>
      </w:r>
      <w:r w:rsidR="00517E65" w:rsidRPr="003A1DEE">
        <w:rPr>
          <w:rFonts w:ascii="Times New Roman" w:hAnsi="Times New Roman"/>
        </w:rPr>
        <w:t>laika</w:t>
      </w:r>
      <w:r w:rsidRPr="003A1DEE">
        <w:rPr>
          <w:rFonts w:ascii="Times New Roman" w:hAnsi="Times New Roman"/>
        </w:rPr>
        <w:t xml:space="preserve"> grafiku</w:t>
      </w:r>
      <w:r w:rsidRPr="003A1DEE">
        <w:rPr>
          <w:rFonts w:ascii="Times New Roman" w:hAnsi="Times New Roman"/>
          <w:i/>
          <w:iCs/>
        </w:rPr>
        <w:t xml:space="preserve"> Ganta diagrammas</w:t>
      </w:r>
      <w:r w:rsidRPr="003A1DEE">
        <w:rPr>
          <w:rFonts w:ascii="Times New Roman" w:hAnsi="Times New Roman"/>
        </w:rPr>
        <w:t xml:space="preserve"> formātā, kurā uzskatāmā veidā atspoguļota aktuālā Projekta virzība. Papildu</w:t>
      </w:r>
      <w:r w:rsidR="00905D06" w:rsidRPr="003A1DEE">
        <w:rPr>
          <w:rFonts w:ascii="Times New Roman" w:hAnsi="Times New Roman"/>
        </w:rPr>
        <w:t>s</w:t>
      </w:r>
      <w:r w:rsidRPr="003A1DEE">
        <w:rPr>
          <w:rFonts w:ascii="Times New Roman" w:hAnsi="Times New Roman"/>
        </w:rPr>
        <w:t xml:space="preserve"> pēc PASŪTĪTĀJA pieprasījuma 3 (trīs) darba dienu laikā no pieprasījuma saņemšanas sniegt PASŪTĪTĀJAM informāciju vai atskaiti par līgumsaistību izpildi;</w:t>
      </w:r>
    </w:p>
    <w:p w14:paraId="49B9EF94" w14:textId="77777777" w:rsidR="002F6EB7" w:rsidRPr="003A1DEE" w:rsidRDefault="002F6EB7" w:rsidP="00F65D1C">
      <w:pPr>
        <w:numPr>
          <w:ilvl w:val="2"/>
          <w:numId w:val="25"/>
        </w:numPr>
        <w:spacing w:after="0" w:line="240" w:lineRule="auto"/>
        <w:ind w:left="1276" w:hanging="709"/>
        <w:contextualSpacing/>
        <w:jc w:val="both"/>
        <w:rPr>
          <w:rFonts w:ascii="Times New Roman" w:hAnsi="Times New Roman"/>
        </w:rPr>
      </w:pPr>
      <w:r w:rsidRPr="003A1DEE">
        <w:rPr>
          <w:rFonts w:ascii="Times New Roman" w:hAnsi="Times New Roman"/>
        </w:rPr>
        <w:t>piedalīties PASŪTĪTĀJA rīkotajās sanāksmēs un informēt par Projekta izstrādes gaitu;</w:t>
      </w:r>
    </w:p>
    <w:p w14:paraId="7D28E025" w14:textId="77777777" w:rsidR="002F6EB7" w:rsidRPr="003A1DEE" w:rsidRDefault="002F6EB7" w:rsidP="00F65D1C">
      <w:pPr>
        <w:numPr>
          <w:ilvl w:val="2"/>
          <w:numId w:val="25"/>
        </w:numPr>
        <w:spacing w:after="0" w:line="240" w:lineRule="auto"/>
        <w:ind w:left="1276" w:hanging="709"/>
        <w:contextualSpacing/>
        <w:jc w:val="both"/>
        <w:rPr>
          <w:rFonts w:ascii="Times New Roman" w:hAnsi="Times New Roman"/>
        </w:rPr>
      </w:pPr>
      <w:r w:rsidRPr="003A1DEE">
        <w:rPr>
          <w:rFonts w:ascii="Times New Roman" w:hAnsi="Times New Roman"/>
        </w:rPr>
        <w:t>atbildēt par visiem zaudējumiem, kas saistīti ar nekvalitatīvu vai Līgumam neatbilstošu Darbu izpildi (tajā skaitā par zaudējumiem, kas PASŪTĪTĀJAM rodas Projekta turpmākas realizācijas laikā), un atlīdzināt PASŪTĪTĀJAM zaudējumus pilnā apmērā, kas radušies ļauna nodoma, rupjas un vieglas neuzmanības rezultātā. Fakts, ka PASŪTĪTĀJS ir saskaņojis Projektu, neatbrīvo UZŅĒMĒJU no atbildības</w:t>
      </w:r>
      <w:r w:rsidR="00B346C0" w:rsidRPr="003A1DEE">
        <w:rPr>
          <w:rFonts w:ascii="Times New Roman" w:hAnsi="Times New Roman"/>
        </w:rPr>
        <w:t>;</w:t>
      </w:r>
    </w:p>
    <w:p w14:paraId="242BF46A" w14:textId="77777777" w:rsidR="002F6EB7" w:rsidRPr="003A1DEE" w:rsidRDefault="002F6EB7" w:rsidP="00F65D1C">
      <w:pPr>
        <w:numPr>
          <w:ilvl w:val="2"/>
          <w:numId w:val="25"/>
        </w:numPr>
        <w:spacing w:after="0" w:line="240" w:lineRule="auto"/>
        <w:ind w:left="1276" w:hanging="709"/>
        <w:contextualSpacing/>
        <w:jc w:val="both"/>
        <w:rPr>
          <w:rFonts w:ascii="Times New Roman" w:hAnsi="Times New Roman"/>
        </w:rPr>
      </w:pPr>
      <w:r w:rsidRPr="003A1DEE">
        <w:rPr>
          <w:rFonts w:ascii="Times New Roman" w:hAnsi="Times New Roman"/>
        </w:rPr>
        <w:t>pēc Projekta pieņemšanas no UZŅĒMĒJA atbilstoši PASŪTĪTĀJA lūgumam UZŅĒMĒJS apņemas bez maksas sniegt PASŪTĪTĀJAM rekomendācijas par Projekta risinājumiem</w:t>
      </w:r>
      <w:r w:rsidR="00B346C0" w:rsidRPr="003A1DEE">
        <w:rPr>
          <w:rFonts w:ascii="Times New Roman" w:hAnsi="Times New Roman"/>
        </w:rPr>
        <w:t>,</w:t>
      </w:r>
      <w:r w:rsidRPr="003A1DEE">
        <w:rPr>
          <w:rFonts w:ascii="Times New Roman" w:hAnsi="Times New Roman"/>
        </w:rPr>
        <w:t xml:space="preserve"> konsultācijas, informāciju, skaidrojumus, saskaņojumus, u.c. atbalstu. UZŅĒMĒJS</w:t>
      </w:r>
      <w:r w:rsidR="00B346C0" w:rsidRPr="003A1DEE">
        <w:rPr>
          <w:rFonts w:ascii="Times New Roman" w:hAnsi="Times New Roman"/>
        </w:rPr>
        <w:t>,</w:t>
      </w:r>
      <w:r w:rsidRPr="003A1DEE">
        <w:rPr>
          <w:rFonts w:ascii="Times New Roman" w:hAnsi="Times New Roman"/>
        </w:rPr>
        <w:t xml:space="preserve"> ne vēlāk kā 3 (trīs) darba dienu laikā pēc PASŪTĪTĀJA lūguma saņemšanas vai citā Līdzēju saskaņotā termiņā, izskata PASŪTĪTĀJA iesniegtos dokumentus, sniedz informāciju, rekomendācijas u.tml., un/vai veic citas darbības atbilstoši PASŪTĪTĀJA lūgumam;</w:t>
      </w:r>
    </w:p>
    <w:p w14:paraId="454C3B7B" w14:textId="77777777" w:rsidR="002F6EB7" w:rsidRPr="003A1DEE" w:rsidRDefault="002F6EB7" w:rsidP="00F65D1C">
      <w:pPr>
        <w:numPr>
          <w:ilvl w:val="2"/>
          <w:numId w:val="25"/>
        </w:numPr>
        <w:spacing w:after="0" w:line="240" w:lineRule="auto"/>
        <w:ind w:left="1276" w:hanging="709"/>
        <w:contextualSpacing/>
        <w:jc w:val="both"/>
        <w:rPr>
          <w:rFonts w:ascii="Times New Roman" w:hAnsi="Times New Roman"/>
        </w:rPr>
      </w:pPr>
      <w:r w:rsidRPr="003A1DEE">
        <w:rPr>
          <w:rFonts w:ascii="Times New Roman" w:hAnsi="Times New Roman"/>
        </w:rPr>
        <w:t>UZŅĒMĒJS uzņemas pilnu atbildību par apakšuzņēmēju darbu un to nodarītiem zaudējumiem.</w:t>
      </w:r>
    </w:p>
    <w:p w14:paraId="1892C7A3" w14:textId="77777777" w:rsidR="002F6EB7" w:rsidRPr="003A1DEE" w:rsidRDefault="002F6EB7" w:rsidP="00F65D1C">
      <w:pPr>
        <w:numPr>
          <w:ilvl w:val="1"/>
          <w:numId w:val="25"/>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UZŅĒMĒJA tiesības:</w:t>
      </w:r>
    </w:p>
    <w:p w14:paraId="5201658C" w14:textId="77777777" w:rsidR="002F6EB7" w:rsidRPr="003A1DEE" w:rsidRDefault="002F6EB7" w:rsidP="00F65D1C">
      <w:pPr>
        <w:numPr>
          <w:ilvl w:val="2"/>
          <w:numId w:val="26"/>
        </w:numPr>
        <w:tabs>
          <w:tab w:val="left" w:pos="-142"/>
        </w:tabs>
        <w:spacing w:after="0" w:line="240" w:lineRule="auto"/>
        <w:ind w:left="1134" w:hanging="567"/>
        <w:contextualSpacing/>
        <w:jc w:val="both"/>
        <w:rPr>
          <w:rFonts w:ascii="Times New Roman" w:hAnsi="Times New Roman"/>
        </w:rPr>
      </w:pPr>
      <w:bookmarkStart w:id="56" w:name="_Hlk135120112"/>
      <w:r w:rsidRPr="003A1DEE">
        <w:rPr>
          <w:rFonts w:ascii="Times New Roman" w:hAnsi="Times New Roman"/>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1AA18194" w14:textId="77777777" w:rsidR="002F6EB7" w:rsidRPr="003A1DEE" w:rsidRDefault="002F6EB7" w:rsidP="00F65D1C">
      <w:pPr>
        <w:numPr>
          <w:ilvl w:val="3"/>
          <w:numId w:val="26"/>
        </w:numPr>
        <w:tabs>
          <w:tab w:val="num" w:pos="-1843"/>
        </w:tabs>
        <w:spacing w:after="0" w:line="240" w:lineRule="auto"/>
        <w:ind w:left="1985" w:hanging="851"/>
        <w:contextualSpacing/>
        <w:jc w:val="both"/>
        <w:rPr>
          <w:rFonts w:ascii="Times New Roman" w:hAnsi="Times New Roman"/>
        </w:rPr>
      </w:pPr>
      <w:r w:rsidRPr="003A1DEE">
        <w:rPr>
          <w:rFonts w:ascii="Times New Roman" w:hAnsi="Times New Roman"/>
        </w:rPr>
        <w:t>piedāvātais personāls neatbilst Konkursa nolikumā noteiktajām prasībām, kas attiecas uz personālu, vai tam nav vismaz tādas pašas kvalifikācijas un pieredzes kā personālam, kas tika vērtēts</w:t>
      </w:r>
      <w:r w:rsidR="00953968" w:rsidRPr="003A1DEE">
        <w:rPr>
          <w:rFonts w:ascii="Times New Roman" w:hAnsi="Times New Roman"/>
        </w:rPr>
        <w:t xml:space="preserve"> Konkursā</w:t>
      </w:r>
      <w:r w:rsidRPr="003A1DEE">
        <w:rPr>
          <w:rFonts w:ascii="Times New Roman" w:hAnsi="Times New Roman"/>
        </w:rPr>
        <w:t>;</w:t>
      </w:r>
    </w:p>
    <w:p w14:paraId="40F4DCD0" w14:textId="77777777" w:rsidR="002F6EB7" w:rsidRPr="003A1DEE" w:rsidRDefault="002F6EB7" w:rsidP="00F65D1C">
      <w:pPr>
        <w:numPr>
          <w:ilvl w:val="3"/>
          <w:numId w:val="26"/>
        </w:numPr>
        <w:tabs>
          <w:tab w:val="num" w:pos="-1843"/>
        </w:tabs>
        <w:spacing w:after="0" w:line="240" w:lineRule="auto"/>
        <w:ind w:left="1985" w:hanging="851"/>
        <w:contextualSpacing/>
        <w:jc w:val="both"/>
        <w:rPr>
          <w:rFonts w:ascii="Times New Roman" w:hAnsi="Times New Roman"/>
        </w:rPr>
      </w:pPr>
      <w:r w:rsidRPr="003A1DEE">
        <w:rPr>
          <w:rFonts w:ascii="Times New Roman" w:hAnsi="Times New Roman"/>
        </w:rPr>
        <w:lastRenderedPageBreak/>
        <w:t>piedāvātais apakšuzņēmējs neatbilst Konkursa nolikumā izvirzītajam prasībām, kas attiecas uz apakšuzņēmējiem;</w:t>
      </w:r>
    </w:p>
    <w:p w14:paraId="0CC7ED6F" w14:textId="77777777" w:rsidR="002F6EB7" w:rsidRPr="003A1DEE" w:rsidRDefault="002F6EB7" w:rsidP="00F65D1C">
      <w:pPr>
        <w:numPr>
          <w:ilvl w:val="3"/>
          <w:numId w:val="26"/>
        </w:numPr>
        <w:spacing w:after="0" w:line="240" w:lineRule="auto"/>
        <w:ind w:left="1985" w:hanging="851"/>
        <w:contextualSpacing/>
        <w:jc w:val="both"/>
        <w:rPr>
          <w:rFonts w:ascii="Times New Roman" w:hAnsi="Times New Roman"/>
        </w:rPr>
      </w:pPr>
      <w:r w:rsidRPr="003A1DEE">
        <w:rPr>
          <w:rFonts w:ascii="Times New Roman" w:hAnsi="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6CEC74F1" w14:textId="041E8E7D" w:rsidR="002F6EB7" w:rsidRPr="003A1DEE" w:rsidRDefault="002F6EB7" w:rsidP="00F65D1C">
      <w:pPr>
        <w:numPr>
          <w:ilvl w:val="3"/>
          <w:numId w:val="26"/>
        </w:numPr>
        <w:spacing w:after="0" w:line="240" w:lineRule="auto"/>
        <w:ind w:left="1985" w:hanging="851"/>
        <w:contextualSpacing/>
        <w:jc w:val="both"/>
        <w:rPr>
          <w:rFonts w:ascii="Times New Roman" w:hAnsi="Times New Roman"/>
        </w:rPr>
      </w:pPr>
      <w:r w:rsidRPr="003A1DEE">
        <w:rPr>
          <w:rFonts w:ascii="Times New Roman" w:hAnsi="Times New Roman"/>
        </w:rPr>
        <w:t xml:space="preserve">piedāvātais apakšuzņēmējs, kura sniedzamo pakalpojumu cena ir vismaz </w:t>
      </w:r>
      <w:r w:rsidR="00EC5EFD" w:rsidRPr="003A1DEE">
        <w:rPr>
          <w:rFonts w:ascii="Times New Roman" w:hAnsi="Times New Roman"/>
        </w:rPr>
        <w:t>EUR 10</w:t>
      </w:r>
      <w:r w:rsidR="0014342B" w:rsidRPr="003A1DEE">
        <w:rPr>
          <w:rFonts w:ascii="Times New Roman" w:hAnsi="Times New Roman"/>
        </w:rPr>
        <w:t> </w:t>
      </w:r>
      <w:r w:rsidR="00EC5EFD" w:rsidRPr="003A1DEE">
        <w:rPr>
          <w:rFonts w:ascii="Times New Roman" w:hAnsi="Times New Roman"/>
        </w:rPr>
        <w:t>000</w:t>
      </w:r>
      <w:r w:rsidR="0014342B" w:rsidRPr="003A1DEE">
        <w:rPr>
          <w:rFonts w:ascii="Times New Roman" w:hAnsi="Times New Roman"/>
        </w:rPr>
        <w:t>,00</w:t>
      </w:r>
      <w:r w:rsidR="00EC5EFD" w:rsidRPr="003A1DEE">
        <w:rPr>
          <w:rFonts w:ascii="Times New Roman" w:hAnsi="Times New Roman"/>
        </w:rPr>
        <w:t xml:space="preserve"> (desmit tūkstoši </w:t>
      </w:r>
      <w:r w:rsidR="00EC5EFD" w:rsidRPr="003A1DEE">
        <w:rPr>
          <w:rFonts w:ascii="Times New Roman" w:hAnsi="Times New Roman"/>
          <w:i/>
          <w:iCs/>
        </w:rPr>
        <w:t>euro</w:t>
      </w:r>
      <w:r w:rsidR="00EC5EFD" w:rsidRPr="003A1DEE">
        <w:rPr>
          <w:rFonts w:ascii="Times New Roman" w:hAnsi="Times New Roman"/>
        </w:rPr>
        <w:t xml:space="preserve"> un 0 centi) </w:t>
      </w:r>
      <w:r w:rsidRPr="003A1DEE">
        <w:rPr>
          <w:rFonts w:ascii="Times New Roman" w:hAnsi="Times New Roman"/>
        </w:rPr>
        <w:t>no Līguma summas, atbilst Konkursa nolikuma minētajiem izslēgšanas nosacījumiem;</w:t>
      </w:r>
    </w:p>
    <w:p w14:paraId="464F358A" w14:textId="77777777" w:rsidR="002F6EB7" w:rsidRPr="003A1DEE" w:rsidRDefault="002F6EB7" w:rsidP="00F65D1C">
      <w:pPr>
        <w:numPr>
          <w:ilvl w:val="3"/>
          <w:numId w:val="26"/>
        </w:numPr>
        <w:spacing w:after="0" w:line="240" w:lineRule="auto"/>
        <w:ind w:left="1985" w:hanging="851"/>
        <w:contextualSpacing/>
        <w:jc w:val="both"/>
        <w:rPr>
          <w:rFonts w:ascii="Times New Roman" w:hAnsi="Times New Roman"/>
        </w:rPr>
      </w:pPr>
      <w:r w:rsidRPr="003A1DEE">
        <w:rPr>
          <w:rFonts w:ascii="Times New Roman" w:hAnsi="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67C5CFDD" w14:textId="234D0A0F" w:rsidR="002F6EB7" w:rsidRPr="003A1DEE" w:rsidRDefault="00CC368E" w:rsidP="00CC368E">
      <w:pPr>
        <w:tabs>
          <w:tab w:val="left" w:pos="-1701"/>
        </w:tabs>
        <w:spacing w:after="0" w:line="240" w:lineRule="auto"/>
        <w:ind w:left="1134" w:hanging="567"/>
        <w:contextualSpacing/>
        <w:jc w:val="both"/>
        <w:rPr>
          <w:rFonts w:ascii="Times New Roman" w:hAnsi="Times New Roman"/>
        </w:rPr>
      </w:pPr>
      <w:r w:rsidRPr="00B52E57">
        <w:rPr>
          <w:rFonts w:ascii="Times New Roman" w:hAnsi="Times New Roman"/>
          <w:b/>
          <w:bCs/>
        </w:rPr>
        <w:t>4.2.2.</w:t>
      </w:r>
      <w:r w:rsidRPr="003A1DEE">
        <w:rPr>
          <w:rFonts w:ascii="Times New Roman" w:hAnsi="Times New Roman"/>
        </w:rPr>
        <w:t xml:space="preserve"> </w:t>
      </w:r>
      <w:r w:rsidR="002F6EB7" w:rsidRPr="003A1DEE">
        <w:rPr>
          <w:rFonts w:ascii="Times New Roman" w:hAnsi="Times New Roman"/>
        </w:rPr>
        <w:t xml:space="preserve">UZŅĒMĒJS drīkst veikt jauna apakšuzņēmēja, kura sniedzamo pakalpojumu cena ir vismaz </w:t>
      </w:r>
      <w:r w:rsidR="001F2A76" w:rsidRPr="003A1DEE">
        <w:rPr>
          <w:rFonts w:ascii="Times New Roman" w:hAnsi="Times New Roman"/>
        </w:rPr>
        <w:t>EUR 10</w:t>
      </w:r>
      <w:r w:rsidR="006C46ED" w:rsidRPr="003A1DEE">
        <w:rPr>
          <w:rFonts w:ascii="Times New Roman" w:hAnsi="Times New Roman"/>
        </w:rPr>
        <w:t> </w:t>
      </w:r>
      <w:r w:rsidR="001F2A76" w:rsidRPr="003A1DEE">
        <w:rPr>
          <w:rFonts w:ascii="Times New Roman" w:hAnsi="Times New Roman"/>
        </w:rPr>
        <w:t>000</w:t>
      </w:r>
      <w:r w:rsidR="006C46ED" w:rsidRPr="003A1DEE">
        <w:rPr>
          <w:rFonts w:ascii="Times New Roman" w:hAnsi="Times New Roman"/>
        </w:rPr>
        <w:t>,00</w:t>
      </w:r>
      <w:r w:rsidR="001F2A76" w:rsidRPr="003A1DEE">
        <w:rPr>
          <w:rFonts w:ascii="Times New Roman" w:hAnsi="Times New Roman"/>
        </w:rPr>
        <w:t xml:space="preserve"> (desmit tūkstoši </w:t>
      </w:r>
      <w:r w:rsidR="001F2A76" w:rsidRPr="003A1DEE">
        <w:rPr>
          <w:rFonts w:ascii="Times New Roman" w:hAnsi="Times New Roman"/>
          <w:i/>
          <w:iCs/>
        </w:rPr>
        <w:t>euro</w:t>
      </w:r>
      <w:r w:rsidR="001F2A76" w:rsidRPr="003A1DEE">
        <w:rPr>
          <w:rFonts w:ascii="Times New Roman" w:hAnsi="Times New Roman"/>
        </w:rPr>
        <w:t xml:space="preserve"> un 0 centi) </w:t>
      </w:r>
      <w:r w:rsidR="002F6EB7" w:rsidRPr="003A1DEE">
        <w:rPr>
          <w:rFonts w:ascii="Times New Roman" w:hAnsi="Times New Roman"/>
        </w:rPr>
        <w:t>no Līguma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2AC43E3C" w14:textId="77777777" w:rsidR="00331F5D" w:rsidRPr="003A1DEE" w:rsidRDefault="009C79DB" w:rsidP="00F65D1C">
      <w:pPr>
        <w:numPr>
          <w:ilvl w:val="3"/>
          <w:numId w:val="33"/>
        </w:numPr>
        <w:tabs>
          <w:tab w:val="left" w:pos="-1701"/>
        </w:tabs>
        <w:spacing w:after="0" w:line="240" w:lineRule="auto"/>
        <w:ind w:left="1985" w:hanging="851"/>
        <w:contextualSpacing/>
        <w:jc w:val="both"/>
        <w:rPr>
          <w:rFonts w:ascii="Times New Roman" w:hAnsi="Times New Roman"/>
        </w:rPr>
      </w:pPr>
      <w:r w:rsidRPr="003A1DEE">
        <w:rPr>
          <w:rFonts w:ascii="Times New Roman" w:hAnsi="Times New Roman"/>
        </w:rPr>
        <w:t>uz piedāvāto apakšuzņēmēju attiecas Konkursa nolikumā minētie izslēgšanas nosacījumi</w:t>
      </w:r>
      <w:r w:rsidR="00331F5D" w:rsidRPr="003A1DEE">
        <w:rPr>
          <w:rFonts w:ascii="Times New Roman" w:hAnsi="Times New Roman"/>
          <w:lang w:eastAsia="lv-LV"/>
        </w:rPr>
        <w:t>;</w:t>
      </w:r>
    </w:p>
    <w:p w14:paraId="45943B52" w14:textId="77777777" w:rsidR="002F6EB7" w:rsidRPr="003A1DEE" w:rsidRDefault="001F2A76" w:rsidP="00F65D1C">
      <w:pPr>
        <w:numPr>
          <w:ilvl w:val="3"/>
          <w:numId w:val="33"/>
        </w:numPr>
        <w:tabs>
          <w:tab w:val="left" w:pos="-1701"/>
        </w:tabs>
        <w:spacing w:after="0" w:line="240" w:lineRule="auto"/>
        <w:ind w:left="1985" w:hanging="851"/>
        <w:contextualSpacing/>
        <w:jc w:val="both"/>
        <w:rPr>
          <w:rFonts w:ascii="Times New Roman" w:hAnsi="Times New Roman"/>
        </w:rPr>
      </w:pPr>
      <w:r w:rsidRPr="003A1DEE">
        <w:rPr>
          <w:rFonts w:ascii="Times New Roman" w:hAnsi="Times New Roman"/>
        </w:rPr>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r w:rsidR="002F6EB7" w:rsidRPr="003A1DEE">
        <w:rPr>
          <w:rFonts w:ascii="Times New Roman" w:hAnsi="Times New Roman"/>
        </w:rPr>
        <w:t>.</w:t>
      </w:r>
    </w:p>
    <w:p w14:paraId="62B4831E" w14:textId="77777777" w:rsidR="002F6EB7" w:rsidRPr="003A1DEE" w:rsidRDefault="002F6EB7" w:rsidP="00F65D1C">
      <w:pPr>
        <w:numPr>
          <w:ilvl w:val="2"/>
          <w:numId w:val="33"/>
        </w:numPr>
        <w:tabs>
          <w:tab w:val="left" w:pos="-1418"/>
        </w:tabs>
        <w:spacing w:after="0" w:line="240" w:lineRule="auto"/>
        <w:ind w:left="1134" w:hanging="567"/>
        <w:contextualSpacing/>
        <w:jc w:val="both"/>
        <w:rPr>
          <w:rFonts w:ascii="Times New Roman" w:hAnsi="Times New Roman"/>
        </w:rPr>
      </w:pPr>
      <w:r w:rsidRPr="003A1DEE">
        <w:rPr>
          <w:rFonts w:ascii="Times New Roman" w:hAnsi="Times New Roman"/>
        </w:rPr>
        <w:t>PASŪTĪTĀJS pieņem lēmumu atļaut vai atteikt UZŅĒMĒJA personāla vai apakšuzņēmēja nomaiņu vai jauna apakšuzņēmēja iesaistīšanu Līguma izpildē Līguma 4.2.</w:t>
      </w:r>
      <w:r w:rsidR="00627F0E" w:rsidRPr="003A1DEE">
        <w:rPr>
          <w:rFonts w:ascii="Times New Roman" w:hAnsi="Times New Roman"/>
        </w:rPr>
        <w:t>1</w:t>
      </w:r>
      <w:r w:rsidRPr="003A1DEE">
        <w:rPr>
          <w:rFonts w:ascii="Times New Roman" w:hAnsi="Times New Roman"/>
        </w:rPr>
        <w:t>. un 4.2.</w:t>
      </w:r>
      <w:r w:rsidR="00627F0E" w:rsidRPr="003A1DEE">
        <w:rPr>
          <w:rFonts w:ascii="Times New Roman" w:hAnsi="Times New Roman"/>
        </w:rPr>
        <w:t>2</w:t>
      </w:r>
      <w:r w:rsidRPr="003A1DEE">
        <w:rPr>
          <w:rFonts w:ascii="Times New Roman" w:hAnsi="Times New Roman"/>
        </w:rPr>
        <w:t>.punktā minētajos gadījumos 5 (piecu) darba dienu laikā pēc tam, kad ir saņēmis visu informāciju un dokumentus, kas nepieciešami lēmuma pieņemšanai saskaņā ar Līguma 4.2.</w:t>
      </w:r>
      <w:r w:rsidR="00627F0E" w:rsidRPr="003A1DEE">
        <w:rPr>
          <w:rFonts w:ascii="Times New Roman" w:hAnsi="Times New Roman"/>
        </w:rPr>
        <w:t>1</w:t>
      </w:r>
      <w:r w:rsidRPr="003A1DEE">
        <w:rPr>
          <w:rFonts w:ascii="Times New Roman" w:hAnsi="Times New Roman"/>
        </w:rPr>
        <w:t>. un 4.2.</w:t>
      </w:r>
      <w:r w:rsidR="00627F0E" w:rsidRPr="003A1DEE">
        <w:rPr>
          <w:rFonts w:ascii="Times New Roman" w:hAnsi="Times New Roman"/>
        </w:rPr>
        <w:t>2</w:t>
      </w:r>
      <w:r w:rsidRPr="003A1DEE">
        <w:rPr>
          <w:rFonts w:ascii="Times New Roman" w:hAnsi="Times New Roman"/>
        </w:rPr>
        <w:t>.punktu</w:t>
      </w:r>
      <w:r w:rsidR="00E17B4E" w:rsidRPr="003A1DEE">
        <w:rPr>
          <w:rFonts w:ascii="Times New Roman" w:hAnsi="Times New Roman"/>
        </w:rPr>
        <w:t>;</w:t>
      </w:r>
    </w:p>
    <w:bookmarkEnd w:id="56"/>
    <w:p w14:paraId="4216F6EE" w14:textId="77777777" w:rsidR="002F6EB7" w:rsidRPr="003A1DEE" w:rsidRDefault="002F6EB7" w:rsidP="00F65D1C">
      <w:pPr>
        <w:numPr>
          <w:ilvl w:val="2"/>
          <w:numId w:val="33"/>
        </w:numPr>
        <w:spacing w:after="0" w:line="240" w:lineRule="auto"/>
        <w:ind w:left="1134" w:hanging="567"/>
        <w:contextualSpacing/>
        <w:jc w:val="both"/>
        <w:rPr>
          <w:rFonts w:ascii="Times New Roman" w:hAnsi="Times New Roman"/>
        </w:rPr>
      </w:pPr>
      <w:r w:rsidRPr="003A1DEE">
        <w:rPr>
          <w:rFonts w:ascii="Times New Roman" w:hAnsi="Times New Roman"/>
        </w:rPr>
        <w:t>saņemt samaksu no PASŪTĪTĀJA par UZŅĒMĒJA izpildītajiem un PASŪTĪTĀJA pieņemtajiem Darbiem saskaņā ar Līguma nosacījumiem;</w:t>
      </w:r>
    </w:p>
    <w:p w14:paraId="060BEAEC" w14:textId="77777777" w:rsidR="002F6EB7" w:rsidRPr="003A1DEE" w:rsidRDefault="002F6EB7" w:rsidP="00F65D1C">
      <w:pPr>
        <w:numPr>
          <w:ilvl w:val="2"/>
          <w:numId w:val="33"/>
        </w:numPr>
        <w:spacing w:after="0" w:line="240" w:lineRule="auto"/>
        <w:ind w:left="1134" w:hanging="567"/>
        <w:contextualSpacing/>
        <w:jc w:val="both"/>
        <w:rPr>
          <w:rFonts w:ascii="Times New Roman" w:hAnsi="Times New Roman"/>
        </w:rPr>
      </w:pPr>
      <w:r w:rsidRPr="003A1DEE">
        <w:rPr>
          <w:rFonts w:ascii="Times New Roman" w:hAnsi="Times New Roman"/>
        </w:rPr>
        <w:t>saņemt no PASŪTĪTĀJA Līguma izpildei nepieciešamo informāciju, ko PASŪTĪTĀJS nodrošina saskaņā ar Projektēšanas uzdevumu un Līguma nosacījumiem.</w:t>
      </w:r>
    </w:p>
    <w:p w14:paraId="124006C6" w14:textId="77777777" w:rsidR="002F6EB7" w:rsidRPr="003A1DEE" w:rsidRDefault="002F6EB7" w:rsidP="00F65D1C">
      <w:pPr>
        <w:numPr>
          <w:ilvl w:val="1"/>
          <w:numId w:val="33"/>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PASŪTĪTĀJA pienākumi:</w:t>
      </w:r>
    </w:p>
    <w:p w14:paraId="3D50A5C2" w14:textId="77777777" w:rsidR="002F6EB7" w:rsidRPr="003A1DEE"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 xml:space="preserve">pirms Darbu izpildes uzsākšanas un Līguma darbības laikā nodrošināt UZŅĒMĒJU ar Līguma izpildei nepieciešamo dokumentāciju un informāciju, kura ir PASŪTĪTĀJA rīcībā vai kuras sniegšanu, saskaņā ar Projektēšanas uzdevumu, uzņēmies PASŪTĪTĀJS. Pārējās nepieciešamās informācijas </w:t>
      </w:r>
      <w:r w:rsidR="00051918" w:rsidRPr="003A1DEE">
        <w:rPr>
          <w:rFonts w:ascii="Times New Roman" w:hAnsi="Times New Roman"/>
        </w:rPr>
        <w:t xml:space="preserve">iegūšana </w:t>
      </w:r>
      <w:r w:rsidRPr="003A1DEE">
        <w:rPr>
          <w:rFonts w:ascii="Times New Roman" w:hAnsi="Times New Roman"/>
        </w:rPr>
        <w:t xml:space="preserve">un dokumentācijas </w:t>
      </w:r>
      <w:r w:rsidR="00051918" w:rsidRPr="003A1DEE">
        <w:rPr>
          <w:rFonts w:ascii="Times New Roman" w:hAnsi="Times New Roman"/>
        </w:rPr>
        <w:t>saņemšana</w:t>
      </w:r>
      <w:r w:rsidRPr="003A1DEE">
        <w:rPr>
          <w:rFonts w:ascii="Times New Roman" w:hAnsi="Times New Roman"/>
        </w:rPr>
        <w:t xml:space="preserve">, ja vien Līdzēji nav vienojušies citādāk, ir </w:t>
      </w:r>
      <w:r w:rsidRPr="003A1DEE">
        <w:rPr>
          <w:rFonts w:ascii="Times New Roman" w:hAnsi="Times New Roman"/>
          <w:spacing w:val="-6"/>
        </w:rPr>
        <w:t>UZŅĒMĒJA</w:t>
      </w:r>
      <w:r w:rsidRPr="003A1DEE">
        <w:rPr>
          <w:rFonts w:ascii="Times New Roman" w:hAnsi="Times New Roman"/>
        </w:rPr>
        <w:t xml:space="preserve"> pienākums, un ar to saistītās </w:t>
      </w:r>
      <w:r w:rsidRPr="003A1DEE">
        <w:rPr>
          <w:rFonts w:ascii="Times New Roman" w:hAnsi="Times New Roman"/>
          <w:spacing w:val="-6"/>
        </w:rPr>
        <w:t>UZŅĒMĒJA</w:t>
      </w:r>
      <w:r w:rsidRPr="003A1DEE">
        <w:rPr>
          <w:rFonts w:ascii="Times New Roman" w:hAnsi="Times New Roman"/>
        </w:rPr>
        <w:t xml:space="preserve"> izmaksas ir iekļautas Līguma summā;</w:t>
      </w:r>
    </w:p>
    <w:p w14:paraId="59F3D66C" w14:textId="77777777" w:rsidR="002F6EB7" w:rsidRPr="003A1DEE"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paziņot UZŅĒMĒJAM par visiem no PASŪTĪTĀJA atkarīgiem, paredzamiem apstākļiem, kas var traucēt UZŅĒMĒJAM izpildīt Līguma saistības, 5 (piecu) darba dienu laikā un nepieciešamības gadījumā pagarināt Projekta izstrādes pabeigšanas termiņu;</w:t>
      </w:r>
    </w:p>
    <w:p w14:paraId="7A75C9FE" w14:textId="77777777" w:rsidR="002F6EB7" w:rsidRPr="003A1DEE"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 xml:space="preserve">ne vēlāk kā 5 (piecu) darba dienu laikā no rakstiska paziņojuma saņemšanas dienas izskatīt UZŅĒMĒJA iesniegto aktualizēto Darbu izpildes </w:t>
      </w:r>
      <w:r w:rsidR="00E54B5A" w:rsidRPr="003A1DEE">
        <w:rPr>
          <w:rFonts w:ascii="Times New Roman" w:hAnsi="Times New Roman"/>
        </w:rPr>
        <w:t>laika</w:t>
      </w:r>
      <w:r w:rsidRPr="003A1DEE">
        <w:rPr>
          <w:rFonts w:ascii="Times New Roman" w:hAnsi="Times New Roman"/>
        </w:rPr>
        <w:t xml:space="preserve"> grafiku un saskaņot to vai iesniegt UZŅĒMĒJAM motivēt</w:t>
      </w:r>
      <w:r w:rsidR="00051918" w:rsidRPr="003A1DEE">
        <w:rPr>
          <w:rFonts w:ascii="Times New Roman" w:hAnsi="Times New Roman"/>
        </w:rPr>
        <w:t>u</w:t>
      </w:r>
      <w:r w:rsidRPr="003A1DEE">
        <w:rPr>
          <w:rFonts w:ascii="Times New Roman" w:hAnsi="Times New Roman"/>
        </w:rPr>
        <w:t>s iebild</w:t>
      </w:r>
      <w:r w:rsidR="00051918" w:rsidRPr="003A1DEE">
        <w:rPr>
          <w:rFonts w:ascii="Times New Roman" w:hAnsi="Times New Roman"/>
        </w:rPr>
        <w:t>umus</w:t>
      </w:r>
      <w:r w:rsidRPr="003A1DEE">
        <w:rPr>
          <w:rFonts w:ascii="Times New Roman" w:hAnsi="Times New Roman"/>
        </w:rPr>
        <w:t>;</w:t>
      </w:r>
    </w:p>
    <w:p w14:paraId="13D31089" w14:textId="77777777" w:rsidR="002F6EB7" w:rsidRPr="003A1DEE"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 xml:space="preserve">saskaņot Projektu vai sniegt UZŅĒMĒJAM motivētus iebildumus par Projekta nesaskaņošanu, pieņemt 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departamentā izskatītu un akceptētu Projektu ar izdoto būvatļauju ar projektēšanas nosacījumiem, parakstīt attiecīgo Darbu nodošanas - pieņemšanas aktu vai sniegt UZŅĒMĒJAM motivētus iebildumus par Projekta nepilnībām.</w:t>
      </w:r>
    </w:p>
    <w:p w14:paraId="232E039B" w14:textId="77777777" w:rsidR="002F6EB7" w:rsidRPr="003A1DEE" w:rsidRDefault="002F6EB7" w:rsidP="00C67A10">
      <w:pPr>
        <w:numPr>
          <w:ilvl w:val="2"/>
          <w:numId w:val="5"/>
        </w:numPr>
        <w:tabs>
          <w:tab w:val="clear" w:pos="720"/>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savlaicīgi un pilnā apjomā apmaksāt UZŅĒMĒJA kvalitatīvi veiktos un PASŪTĪTĀJA pieņemtos Darbus saskaņā ar Līguma nosacījumiem.</w:t>
      </w:r>
    </w:p>
    <w:p w14:paraId="374D0EC0" w14:textId="77777777" w:rsidR="002F6EB7" w:rsidRPr="003A1DEE" w:rsidRDefault="002F6EB7" w:rsidP="002E0382">
      <w:pPr>
        <w:numPr>
          <w:ilvl w:val="1"/>
          <w:numId w:val="5"/>
        </w:numPr>
        <w:overflowPunct w:val="0"/>
        <w:autoSpaceDE w:val="0"/>
        <w:autoSpaceDN w:val="0"/>
        <w:adjustRightInd w:val="0"/>
        <w:spacing w:after="0" w:line="240" w:lineRule="auto"/>
        <w:contextualSpacing/>
        <w:jc w:val="both"/>
        <w:textAlignment w:val="baseline"/>
        <w:rPr>
          <w:rFonts w:ascii="Times New Roman" w:hAnsi="Times New Roman"/>
        </w:rPr>
      </w:pPr>
      <w:r w:rsidRPr="003A1DEE">
        <w:rPr>
          <w:rFonts w:ascii="Times New Roman" w:hAnsi="Times New Roman"/>
        </w:rPr>
        <w:lastRenderedPageBreak/>
        <w:t>PASŪTĪTĀJA tiesības:</w:t>
      </w:r>
    </w:p>
    <w:p w14:paraId="223BB37E" w14:textId="77777777" w:rsidR="002F6EB7" w:rsidRPr="003A1DEE"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Līguma izpildes laikā kontrolēt UZŅĒMĒJA līgumsaistību izpildi, pieprasīt no UZŅĒMĒJA informāciju par līgumsaistību izpildi un dot UZŅĒMĒJAM norādījumus par Līgumā paredzēto Darbu veikšanu;</w:t>
      </w:r>
    </w:p>
    <w:p w14:paraId="6761B725" w14:textId="77777777" w:rsidR="002F6EB7" w:rsidRPr="003A1DEE"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pieprasīt, lai UZŅĒMĒJS par saviem līdzekļiem novērš Darbu izpildē pieļautos vai pēc Darbu izpildes konstatētos trūkumus vai nepilnības, kas radušās UZŅĒMĒJA vainas dēļ, iespējami īsākā laikā, bet ne vēlāk kā 10 (desmit) darba dienu laikā no trūkumu vai nepilnību konstatēšanas brīža;</w:t>
      </w:r>
    </w:p>
    <w:p w14:paraId="2ABC067F" w14:textId="77777777" w:rsidR="002F6EB7" w:rsidRPr="003A1DEE"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nepieņemt izpildītos Darbus, ja PASŪTĪTĀJS konstatē, ka Darbu izpilde ir veikta nekvalitatīvi, nepilnīgi, neatbilstoši Līgumam un normatīvo aktu prasībām, Projektā iztrūkst kāds no nepieciešamajiem dokumentiem;</w:t>
      </w:r>
    </w:p>
    <w:p w14:paraId="0A51F9E0" w14:textId="77777777" w:rsidR="002F6EB7" w:rsidRPr="003A1DEE"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iegūt īpašuma tiesības uz Projektu (jebkuru tā daļu) pēc tam, kad Līdzēji ir Līgumā noteiktajā kārtībā parakstījuši attiecīgo Darbu nodošanas – pieņemšanas aktu. Pasūtītājs ir tiesīgs mainīt, pārstrādāt, pārskaņot, dalīt daļās un publicēt UZŅĒMĒJA iesniegto Projektu bez UZŅĒMĒJA atļaujas;</w:t>
      </w:r>
    </w:p>
    <w:p w14:paraId="05EBC1A6" w14:textId="77777777" w:rsidR="002F6EB7" w:rsidRPr="003A1DEE" w:rsidRDefault="002F6EB7" w:rsidP="00C67A10">
      <w:pPr>
        <w:numPr>
          <w:ilvl w:val="2"/>
          <w:numId w:val="5"/>
        </w:numPr>
        <w:tabs>
          <w:tab w:val="clear" w:pos="720"/>
          <w:tab w:val="num" w:pos="1134"/>
        </w:tabs>
        <w:overflowPunct w:val="0"/>
        <w:autoSpaceDE w:val="0"/>
        <w:autoSpaceDN w:val="0"/>
        <w:adjustRightInd w:val="0"/>
        <w:spacing w:after="0" w:line="240" w:lineRule="auto"/>
        <w:ind w:left="1134" w:hanging="567"/>
        <w:contextualSpacing/>
        <w:jc w:val="both"/>
        <w:textAlignment w:val="baseline"/>
        <w:rPr>
          <w:rFonts w:ascii="Times New Roman" w:hAnsi="Times New Roman"/>
        </w:rPr>
      </w:pPr>
      <w:r w:rsidRPr="003A1DEE">
        <w:rPr>
          <w:rFonts w:ascii="Times New Roman" w:hAnsi="Times New Roman"/>
        </w:rPr>
        <w:t xml:space="preserve">PASŪTĪTĀJAM ir tiesības </w:t>
      </w:r>
      <w:r w:rsidR="00381A5E" w:rsidRPr="003A1DEE">
        <w:rPr>
          <w:rFonts w:ascii="Times New Roman" w:hAnsi="Times New Roman"/>
        </w:rPr>
        <w:t>dot</w:t>
      </w:r>
      <w:r w:rsidRPr="003A1DEE">
        <w:rPr>
          <w:rFonts w:ascii="Times New Roman" w:hAnsi="Times New Roman"/>
        </w:rPr>
        <w:t xml:space="preserve"> UZŅĒMĒJAM norādījumus, kā arī Projekta izstrādes procesā precizēt atsevišķi veicamos Darbus, nemainot kopējo Projekta apjomu un ievērojot tehniskās prasības.</w:t>
      </w:r>
    </w:p>
    <w:p w14:paraId="4070A46B" w14:textId="77777777" w:rsidR="002F6EB7" w:rsidRPr="003A1DEE" w:rsidRDefault="002F6EB7" w:rsidP="002E0382">
      <w:pPr>
        <w:numPr>
          <w:ilvl w:val="1"/>
          <w:numId w:val="5"/>
        </w:numPr>
        <w:overflowPunct w:val="0"/>
        <w:autoSpaceDE w:val="0"/>
        <w:autoSpaceDN w:val="0"/>
        <w:adjustRightInd w:val="0"/>
        <w:spacing w:after="0" w:line="240" w:lineRule="auto"/>
        <w:contextualSpacing/>
        <w:jc w:val="both"/>
        <w:textAlignment w:val="baseline"/>
        <w:rPr>
          <w:rFonts w:ascii="Times New Roman" w:hAnsi="Times New Roman"/>
        </w:rPr>
      </w:pPr>
      <w:r w:rsidRPr="003A1DEE">
        <w:rPr>
          <w:rFonts w:ascii="Times New Roman" w:hAnsi="Times New Roman"/>
        </w:rPr>
        <w:t xml:space="preserve">Līdzēji apņemas neizpaust Līguma izpildes laikā iegūto konfidenciālo informāciju, kuru par tādu nosaka spēkā esošie normatīvie akti vai paši Līdzēji, trešajām personām bez otra Līdzēja rakstiskas piekrišanas, izņemot gadījumus, kad to normatīvajos aktos paredzētajā kārtībā pieprasa Latvijas Republikas institūcijas, kurām uz to ir likumīgas tiesības. Šis noteikums ir spēkā gan Līguma darbības laikā, gan 3 (trīs) gadus pēc attiecīgo Darbu nodošanas - pieņemšanas akta abpusējas parakstīšanas. </w:t>
      </w:r>
    </w:p>
    <w:p w14:paraId="3C606FAB" w14:textId="77777777" w:rsidR="002F6EB7" w:rsidRPr="003A1DEE" w:rsidRDefault="002F6EB7" w:rsidP="002F6EB7">
      <w:pPr>
        <w:tabs>
          <w:tab w:val="left" w:pos="-1985"/>
          <w:tab w:val="num" w:pos="570"/>
        </w:tabs>
        <w:spacing w:line="240" w:lineRule="auto"/>
        <w:ind w:left="567" w:hanging="567"/>
        <w:contextualSpacing/>
        <w:jc w:val="both"/>
        <w:rPr>
          <w:rFonts w:ascii="Times New Roman" w:hAnsi="Times New Roman"/>
        </w:rPr>
      </w:pPr>
    </w:p>
    <w:p w14:paraId="5AA8C1F2" w14:textId="77777777" w:rsidR="002F6EB7" w:rsidRPr="003A1DEE" w:rsidRDefault="002F6EB7" w:rsidP="00F65D1C">
      <w:pPr>
        <w:numPr>
          <w:ilvl w:val="0"/>
          <w:numId w:val="27"/>
        </w:numPr>
        <w:tabs>
          <w:tab w:val="left" w:pos="-3402"/>
        </w:tabs>
        <w:spacing w:after="0" w:line="240" w:lineRule="auto"/>
        <w:contextualSpacing/>
        <w:jc w:val="center"/>
        <w:rPr>
          <w:rFonts w:ascii="Times New Roman" w:hAnsi="Times New Roman"/>
          <w:b/>
          <w:bCs/>
          <w:caps/>
        </w:rPr>
      </w:pPr>
      <w:r w:rsidRPr="003A1DEE">
        <w:rPr>
          <w:rFonts w:ascii="Times New Roman" w:hAnsi="Times New Roman"/>
          <w:b/>
          <w:bCs/>
          <w:caps/>
        </w:rPr>
        <w:t>Darbu nodošanas - pieņemšanas kārtība</w:t>
      </w:r>
    </w:p>
    <w:p w14:paraId="17253E0E"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Projekta veiksmīgai izstrādei, iepriekš vienojoties par tikšanās vietu un laiku, Līdzēji savstarpēji saskaņotā laikā var rīkot sanāksmes, kurās pārrunā Projekta izstrādes norisi, atbilstību Līguma nosacījumiem, Projektēšanas uzdevumam un citiem Līgumam pievienotajiem dokumentiem. Sanāksmēs Līdzēji precizē neskaidros jautājumus, kā arī vienojas par nepieciešamajiem labojumiem Projektā, ja Projekts neatbilst Līguma nosacījumiem. Pēc savas iniciatīvas katram no Līdzējiem ir tiesības organizēt sanāksmes ar otru Līdzēju, kurās tiek izskatīti jautājumi par Projekta izpildes gaitu, jebkādām problēmām, kas radušās (vai var rasties) un kavē Projekta kvalitatīvu vai savlaicīgu izpildi, un citi ar Līguma izpildi saistīti jautājumi.</w:t>
      </w:r>
      <w:r w:rsidRPr="003A1DEE">
        <w:rPr>
          <w:rFonts w:ascii="Times New Roman" w:hAnsi="Times New Roman"/>
          <w:b/>
          <w:bCs/>
        </w:rPr>
        <w:t xml:space="preserve"> </w:t>
      </w:r>
      <w:r w:rsidRPr="003A1DEE">
        <w:rPr>
          <w:rFonts w:ascii="Times New Roman" w:hAnsi="Times New Roman"/>
        </w:rPr>
        <w:t>PASŪTĪTĀJAM ir tiesības pieaicināt sarunās būvniecībā un projektēšanā kompetentus speciālistus un trešās personas.</w:t>
      </w:r>
    </w:p>
    <w:p w14:paraId="0ACA4A19"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Līguma 5.1.punktā minēto sanāksmju gaita tiek protokolēta. Protokolu sastāda 2 (divos) oriģinālos eksemplāros, ko paraksta sanāksmes dalībnieki. Viens no abu Līdzēju</w:t>
      </w:r>
      <w:r w:rsidRPr="003A1DEE">
        <w:rPr>
          <w:rFonts w:ascii="Times New Roman" w:hAnsi="Times New Roman"/>
          <w:caps/>
        </w:rPr>
        <w:t xml:space="preserve"> </w:t>
      </w:r>
      <w:r w:rsidRPr="003A1DEE">
        <w:rPr>
          <w:rFonts w:ascii="Times New Roman" w:hAnsi="Times New Roman"/>
        </w:rPr>
        <w:t>parakstītiem protokola oriģināliem glabājas pie PASŪTĪTĀJA, otrs - pie UZŅĒMĒJA. Jebkādi iebildumi pret protokola saturu jāizvirza ne vēlāk kā 2 (divu) darba dienu laikā pēc protokola saņemšanas. Protokolēšanu veic UZŅĒMĒJS - latviešu valodā, iesniedzot vai nosūtot protokolu uz PASŪTĪTĀJA norādīto e-past</w:t>
      </w:r>
      <w:r w:rsidR="004F587A" w:rsidRPr="003A1DEE">
        <w:rPr>
          <w:rFonts w:ascii="Times New Roman" w:hAnsi="Times New Roman"/>
        </w:rPr>
        <w:t>a adresi</w:t>
      </w:r>
      <w:r w:rsidRPr="003A1DEE">
        <w:rPr>
          <w:rFonts w:ascii="Times New Roman" w:hAnsi="Times New Roman"/>
        </w:rPr>
        <w:t xml:space="preserve"> 4 (četru) darba dienu laikā pēc notikušās sanāksmes.</w:t>
      </w:r>
    </w:p>
    <w:p w14:paraId="0D895E9A"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Ievērojot sanāksmju laikā sastādītajos protokolos norādītos precizētos jautājumus un norunātos labojumus, UZŅĒMĒJS veic nepieciešamos labojumus un precizējumus Projektā un ne vēlāk kā 2 (divas) darba dienas pirms kārtējās sanāksmes iesniedz labojumus un precizējumus PASŪTĪTĀJAM.</w:t>
      </w:r>
    </w:p>
    <w:p w14:paraId="69FEF24A"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Attiecīgo Projekta dokumentāciju (arī Būvniecības informācijas sistēmā) UZŅĒMĒJS nodod PASŪTĪTĀJAM izskatīšanai un saskaņošanai </w:t>
      </w:r>
      <w:r w:rsidR="004F587A" w:rsidRPr="003A1DEE">
        <w:rPr>
          <w:rFonts w:ascii="Times New Roman" w:hAnsi="Times New Roman"/>
        </w:rPr>
        <w:t xml:space="preserve">Darbu izpildes </w:t>
      </w:r>
      <w:r w:rsidR="00517E65" w:rsidRPr="003A1DEE">
        <w:rPr>
          <w:rFonts w:ascii="Times New Roman" w:hAnsi="Times New Roman"/>
        </w:rPr>
        <w:t>laika</w:t>
      </w:r>
      <w:r w:rsidRPr="003A1DEE">
        <w:rPr>
          <w:rFonts w:ascii="Times New Roman" w:hAnsi="Times New Roman"/>
        </w:rPr>
        <w:t xml:space="preserve"> grafikā norādītajos termiņos. Pasūtītājs attiecīgo Projekta dokumentāciju izskata 10 (desmit) darba dienu laikā. Ja PASŪTĪTĀJAM nav pretenziju saistībā ar Projekta dokumentāciju un tās atbilstību normatīvo aktu, šī Līguma un tā pielikumu noteikumiem un PASŪTĪTĀJA prasībām, PASŪTĪTĀJS saskaņo Projekta dokumentāciju. PASŪTĪTĀJS ir tiesīgs atteikties saskaņot attiecīgo Projekta dokumentāciju, ja PASŪTĪTĀJAM ir iebildumi saistībā ar Projekta dokumentācijas atbilstību šim Līgumam, tā pielikumiem, PASŪTĪTĀJA prasībām vai normatīvo aktu prasībām, vai iebildumi pret izmantotajiem materiāliem un/vai risinājumiem, standartu, tehnisko noteikumu, PASŪTĪTĀJA norādījumu neievērošanu, vai PASŪTĪTĀJAM nav iesniegti visi saprātīgi nepieciešamie dokumenti vai informācija, kas dotu iespēju PASŪTĪTĀJAM vispusīgi un pilnīgi </w:t>
      </w:r>
      <w:r w:rsidRPr="003A1DEE">
        <w:rPr>
          <w:rFonts w:ascii="Times New Roman" w:hAnsi="Times New Roman"/>
        </w:rPr>
        <w:lastRenderedPageBreak/>
        <w:t>pārbaudīt Projekta dokumentāciju un tā atbilstību Līguma noteikumiem Līguma 5.7.punktā noteiktajā termiņā. Pēc trūkumu un nepilnību novēršanas tiek atkārtota attiecīgā Projekta dokumentācijas saskaņošana ar PASŪTĪTĀJU saskaņā ar Līguma noteikumiem.</w:t>
      </w:r>
    </w:p>
    <w:p w14:paraId="74A1F17F" w14:textId="77777777" w:rsidR="002F6EB7" w:rsidRPr="003A1DEE" w:rsidRDefault="002F6EB7" w:rsidP="00F65D1C">
      <w:pPr>
        <w:widowControl w:val="0"/>
        <w:numPr>
          <w:ilvl w:val="1"/>
          <w:numId w:val="27"/>
        </w:numPr>
        <w:tabs>
          <w:tab w:val="clear" w:pos="360"/>
          <w:tab w:val="num" w:pos="567"/>
        </w:tabs>
        <w:suppressAutoHyphens/>
        <w:spacing w:after="0" w:line="240" w:lineRule="auto"/>
        <w:ind w:left="567" w:hanging="567"/>
        <w:contextualSpacing/>
        <w:jc w:val="both"/>
        <w:rPr>
          <w:rFonts w:ascii="Times New Roman" w:hAnsi="Times New Roman"/>
        </w:rPr>
      </w:pPr>
      <w:r w:rsidRPr="003A1DEE">
        <w:rPr>
          <w:rFonts w:ascii="Times New Roman" w:hAnsi="Times New Roman"/>
        </w:rPr>
        <w:t xml:space="preserve">Pēc Projekta saskaņošanas no PASŪTĪTĀJA puses UZŅĒMĒJS veic Projekta saskaņošanu ar visām nepieciešamajām personām, tostarp iesniedz Projektu 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departamentā attiecīgas būvatļaujas ar projektēšanas nosacījumiem saņemšanai.</w:t>
      </w:r>
    </w:p>
    <w:p w14:paraId="03BA9591"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Pēc Rīgas </w:t>
      </w:r>
      <w:r w:rsidR="00B24EDD" w:rsidRPr="003A1DEE">
        <w:rPr>
          <w:rFonts w:ascii="Times New Roman" w:hAnsi="Times New Roman"/>
        </w:rPr>
        <w:t>valstspilsētas pašvaldības</w:t>
      </w:r>
      <w:r w:rsidRPr="003A1DEE">
        <w:rPr>
          <w:rFonts w:ascii="Times New Roman" w:hAnsi="Times New Roman"/>
        </w:rPr>
        <w:t xml:space="preserve"> Pilsētas attīstības departamenta attiecīga akcepta un/vai būvatļaujas ar projektēšanas nosacījumiem saņemšanas, UZŅĒMĒJS iesniedz PASŪTĪTĀJAM Projekta materiālus atbilstoši Projektēšanas uzdevuma</w:t>
      </w:r>
      <w:r w:rsidR="00217D8A" w:rsidRPr="003A1DEE">
        <w:rPr>
          <w:rFonts w:ascii="Times New Roman" w:hAnsi="Times New Roman"/>
        </w:rPr>
        <w:t>m</w:t>
      </w:r>
      <w:r w:rsidRPr="003A1DEE">
        <w:rPr>
          <w:rFonts w:ascii="Times New Roman" w:hAnsi="Times New Roman"/>
        </w:rPr>
        <w:t xml:space="preserve"> (Līguma pielikums Nr.1)</w:t>
      </w:r>
      <w:r w:rsidR="00217D8A" w:rsidRPr="003A1DEE">
        <w:rPr>
          <w:rFonts w:ascii="Times New Roman" w:hAnsi="Times New Roman"/>
        </w:rPr>
        <w:t xml:space="preserve">. </w:t>
      </w:r>
      <w:r w:rsidRPr="003A1DEE">
        <w:rPr>
          <w:rFonts w:ascii="Times New Roman" w:hAnsi="Times New Roman"/>
        </w:rPr>
        <w:t>Projekta materiālus (</w:t>
      </w:r>
      <w:r w:rsidR="00234C67" w:rsidRPr="003A1DEE">
        <w:rPr>
          <w:rFonts w:ascii="Times New Roman" w:hAnsi="Times New Roman"/>
        </w:rPr>
        <w:t>1 (vienu) digitālu eksemplāru uz datu nesēja, kas sastādīti Microsoft Word (*.doc), Microsoft Excel (*.xls) un AutoCAD (*.dwg) vai analoģiskas savstarpēji savietojamas programmas vidē (teksti, tāmes utt. Word un Excel, rasējumi AutoCAD), un visi materiāli PDF (*.pdf) formātā)</w:t>
      </w:r>
      <w:r w:rsidRPr="003A1DEE">
        <w:rPr>
          <w:rFonts w:ascii="Times New Roman" w:hAnsi="Times New Roman"/>
        </w:rPr>
        <w:t>) UZŅĒMĒJS iesniedz PASŪTĪTĀJAM kopā ar attiecīgu Darbu nodošanas – pieņemšanas aktu. PASŪTĪTĀJS 10 (desmit) darba dienu laikā izvērtē iesniegto Projekta materiālu atbilstību un sniedz UZŅĒMĒJAM informāciju par konstatētajām neatbilstībām vai paraksta attiecīgo Darbu nodošanas – pieņemšanas aktu.</w:t>
      </w:r>
    </w:p>
    <w:p w14:paraId="28089C0A"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Ja, pieņemot Projektu vai tā atsevišķas sadaļas, PASŪTĪTĀJS konstatē neatbilstības Projektēšanas uzdevuma, Līguma vai normatīvo aktu prasībām, UZŅĒMĒJS neatbilstības novērš 10 (desmit) darba dienu laikā un atkārtoti iesniedz Projektu PASŪTĪTĀJAM kopā ar attiecīgu Darbu nodošanas – pieņemšanas aktu.</w:t>
      </w:r>
    </w:p>
    <w:p w14:paraId="6D570698"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Līguma 5.4. un 5.7.punktā noteiktais trūkumu vai neatbilstību novēršanas termiņš neietekmē Līguma summu un PASŪTĪTĀJ</w:t>
      </w:r>
      <w:r w:rsidR="009F633F" w:rsidRPr="003A1DEE">
        <w:rPr>
          <w:rFonts w:ascii="Times New Roman" w:hAnsi="Times New Roman"/>
        </w:rPr>
        <w:t>S</w:t>
      </w:r>
      <w:r w:rsidRPr="003A1DEE">
        <w:rPr>
          <w:rFonts w:ascii="Times New Roman" w:hAnsi="Times New Roman"/>
        </w:rPr>
        <w:t xml:space="preserve"> aprēķin</w:t>
      </w:r>
      <w:r w:rsidR="009F633F" w:rsidRPr="003A1DEE">
        <w:rPr>
          <w:rFonts w:ascii="Times New Roman" w:hAnsi="Times New Roman"/>
        </w:rPr>
        <w:t>a</w:t>
      </w:r>
      <w:r w:rsidRPr="003A1DEE">
        <w:rPr>
          <w:rFonts w:ascii="Times New Roman" w:hAnsi="Times New Roman"/>
        </w:rPr>
        <w:t xml:space="preserve"> līgumsodu par UZŅĒMĒJA saistību izpildes kavējumu.</w:t>
      </w:r>
    </w:p>
    <w:p w14:paraId="3EA4E2B0" w14:textId="77777777" w:rsidR="002F6EB7" w:rsidRPr="003A1DEE" w:rsidRDefault="002F6EB7" w:rsidP="00F65D1C">
      <w:pPr>
        <w:numPr>
          <w:ilvl w:val="1"/>
          <w:numId w:val="27"/>
        </w:numPr>
        <w:tabs>
          <w:tab w:val="clear" w:pos="360"/>
          <w:tab w:val="num" w:pos="-1985"/>
          <w:tab w:val="num" w:pos="567"/>
        </w:tabs>
        <w:spacing w:after="0" w:line="240" w:lineRule="auto"/>
        <w:ind w:left="567" w:hanging="567"/>
        <w:contextualSpacing/>
        <w:jc w:val="both"/>
        <w:rPr>
          <w:rFonts w:ascii="Times New Roman" w:hAnsi="Times New Roman"/>
        </w:rPr>
      </w:pPr>
      <w:r w:rsidRPr="003A1DEE">
        <w:rPr>
          <w:rFonts w:ascii="Times New Roman" w:hAnsi="Times New Roman"/>
        </w:rPr>
        <w:t>PASŪTĪTĀJA tiesības iesniegt pretenzijas UZŅĒMĒJAM atjaunojas, ja Projekta dokumentācijā atklājas kļūdas, kuras PASŪTĪTĀJS varēja konstatēt tikai Projekta turpmākajā projektēšanas (būvprojekts izstrāde) un/vai būvniecības sagatavošanas (t.sk.</w:t>
      </w:r>
      <w:r w:rsidR="006B29A1" w:rsidRPr="003A1DEE">
        <w:rPr>
          <w:rFonts w:ascii="Times New Roman" w:hAnsi="Times New Roman"/>
        </w:rPr>
        <w:t>,</w:t>
      </w:r>
      <w:r w:rsidRPr="003A1DEE">
        <w:rPr>
          <w:rFonts w:ascii="Times New Roman" w:hAnsi="Times New Roman"/>
        </w:rPr>
        <w:t xml:space="preserve"> Konkursa izsludināšanas) un izpildes gaitā.</w:t>
      </w:r>
    </w:p>
    <w:p w14:paraId="56996250" w14:textId="77777777" w:rsidR="002F6EB7" w:rsidRPr="003A1DEE" w:rsidRDefault="002F6EB7" w:rsidP="00F65D1C">
      <w:pPr>
        <w:numPr>
          <w:ilvl w:val="1"/>
          <w:numId w:val="27"/>
        </w:numPr>
        <w:tabs>
          <w:tab w:val="num" w:pos="-1985"/>
        </w:tabs>
        <w:spacing w:after="0" w:line="240" w:lineRule="auto"/>
        <w:ind w:left="567" w:hanging="567"/>
        <w:contextualSpacing/>
        <w:jc w:val="both"/>
        <w:rPr>
          <w:rFonts w:ascii="Times New Roman" w:hAnsi="Times New Roman"/>
        </w:rPr>
      </w:pPr>
      <w:r w:rsidRPr="003A1DEE">
        <w:rPr>
          <w:rFonts w:ascii="Times New Roman" w:hAnsi="Times New Roman"/>
        </w:rPr>
        <w:t>Visa dokumentācija (atskaites, protokoli) un jebkurš cits produkts vai dokuments, kuru Līguma ietvaros ir izstrādājis UZŅĒMĒJS, pēc Projekta vai tā daļu nodošanas PASŪTĪTĀJAM ir uzskatāms par PASŪTĪTĀJA īpašumu.</w:t>
      </w:r>
    </w:p>
    <w:p w14:paraId="555D71E0" w14:textId="77777777" w:rsidR="002F6EB7" w:rsidRPr="003A1DEE" w:rsidRDefault="002F6EB7" w:rsidP="00F65D1C">
      <w:pPr>
        <w:numPr>
          <w:ilvl w:val="1"/>
          <w:numId w:val="27"/>
        </w:numPr>
        <w:tabs>
          <w:tab w:val="num" w:pos="-1985"/>
        </w:tabs>
        <w:spacing w:after="0" w:line="240" w:lineRule="auto"/>
        <w:ind w:left="567" w:hanging="567"/>
        <w:contextualSpacing/>
        <w:jc w:val="both"/>
        <w:rPr>
          <w:rFonts w:ascii="Times New Roman" w:hAnsi="Times New Roman"/>
        </w:rPr>
      </w:pPr>
      <w:r w:rsidRPr="003A1DEE">
        <w:rPr>
          <w:rFonts w:ascii="Times New Roman" w:hAnsi="Times New Roman"/>
        </w:rPr>
        <w:t>Ja pēc Projekta saskaņošanas un attiecīgo Darbu nodošanas - pieņemšanas atklājas nepilnības UZŅĒMĒJA izstrādātajā Projektā, kas radušās UZŅĒMĒJA vainas dēļ, un tādēļ Projekta izstrādei un saskaņošanai ir nepieciešamas korekcijas Projektā ietvertajos risinājumos, dokumentācijā u.tml., vai citi papildus projektēšanas darbi, tad UZŅĒMĒJS apņemas piedalīties būvprojekta izstrādē nepieciešamajā apjomā, lai novērstu Projektā konstatētās nepilnības Līguma 7.sadaļā noteiktajā kārtībā.</w:t>
      </w:r>
    </w:p>
    <w:p w14:paraId="7CE67DE8" w14:textId="77777777" w:rsidR="002F6EB7" w:rsidRPr="003A1DEE" w:rsidRDefault="002F6EB7" w:rsidP="00F65D1C">
      <w:pPr>
        <w:numPr>
          <w:ilvl w:val="1"/>
          <w:numId w:val="27"/>
        </w:numPr>
        <w:spacing w:after="0" w:line="240" w:lineRule="auto"/>
        <w:ind w:left="567" w:hanging="567"/>
        <w:contextualSpacing/>
        <w:jc w:val="both"/>
        <w:rPr>
          <w:rFonts w:ascii="Times New Roman" w:hAnsi="Times New Roman"/>
        </w:rPr>
      </w:pPr>
      <w:r w:rsidRPr="003A1DEE">
        <w:rPr>
          <w:rFonts w:ascii="Times New Roman" w:hAnsi="Times New Roman"/>
        </w:rPr>
        <w:t xml:space="preserve">Līgumā noteiktos attiecīgos Darbu nodošanas – pieņemšanas aktus, rakstveida informāciju par konstatējamiem trūkumiem un/vai neatbilstībām, protokolus un pretenzijas ir pilnvarots parakstīt no PASŪTĪTĀJA puses </w:t>
      </w:r>
      <w:r w:rsidRPr="003A1DEE">
        <w:rPr>
          <w:rFonts w:ascii="Times New Roman" w:hAnsi="Times New Roman"/>
          <w:u w:val="single"/>
        </w:rPr>
        <w:t xml:space="preserve"> </w:t>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rPr>
        <w:t xml:space="preserve"> vai viņa prombūtnes laikā </w:t>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u w:val="single"/>
        </w:rPr>
        <w:tab/>
      </w:r>
      <w:r w:rsidRPr="003A1DEE">
        <w:rPr>
          <w:rFonts w:ascii="Times New Roman" w:hAnsi="Times New Roman"/>
        </w:rPr>
        <w:t>.</w:t>
      </w:r>
    </w:p>
    <w:p w14:paraId="31791DD3" w14:textId="77777777" w:rsidR="002F6EB7" w:rsidRPr="003A1DEE" w:rsidRDefault="002F6EB7" w:rsidP="002F6EB7">
      <w:pPr>
        <w:spacing w:line="240" w:lineRule="auto"/>
        <w:ind w:left="567"/>
        <w:contextualSpacing/>
        <w:jc w:val="both"/>
        <w:rPr>
          <w:rFonts w:ascii="Times New Roman" w:hAnsi="Times New Roman"/>
        </w:rPr>
      </w:pPr>
    </w:p>
    <w:p w14:paraId="0E79FAE7" w14:textId="77777777" w:rsidR="002F6EB7" w:rsidRPr="003A1DEE" w:rsidRDefault="002F6EB7" w:rsidP="002F6EB7">
      <w:pPr>
        <w:overflowPunct w:val="0"/>
        <w:autoSpaceDE w:val="0"/>
        <w:autoSpaceDN w:val="0"/>
        <w:adjustRightInd w:val="0"/>
        <w:spacing w:line="240" w:lineRule="auto"/>
        <w:contextualSpacing/>
        <w:jc w:val="center"/>
        <w:textAlignment w:val="baseline"/>
        <w:rPr>
          <w:rFonts w:ascii="Times New Roman" w:hAnsi="Times New Roman"/>
          <w:b/>
          <w:bCs/>
          <w:caps/>
        </w:rPr>
      </w:pPr>
      <w:r w:rsidRPr="003A1DEE">
        <w:rPr>
          <w:rFonts w:ascii="Times New Roman" w:hAnsi="Times New Roman"/>
          <w:b/>
          <w:bCs/>
          <w:caps/>
        </w:rPr>
        <w:t>6. Līdzēju atbildība</w:t>
      </w:r>
    </w:p>
    <w:p w14:paraId="789B1BD3" w14:textId="77777777" w:rsidR="002F6EB7" w:rsidRPr="003A1DEE"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3A1DEE">
        <w:rPr>
          <w:rFonts w:ascii="Times New Roman" w:hAnsi="Times New Roman"/>
        </w:rPr>
        <w:t>Līgumā ar UZŅĒMĒJA vainu saprotama paša UZŅĒMĒJA, tā darbinieku un/vai viņa piesaistīto apakšuzņēmēju un citu personu ļauns nodoms, rupja un viegla neuzmanība.</w:t>
      </w:r>
    </w:p>
    <w:p w14:paraId="7187586C" w14:textId="77777777" w:rsidR="002F6EB7" w:rsidRPr="003A1DEE"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3A1DEE">
        <w:rPr>
          <w:rFonts w:ascii="Times New Roman" w:hAnsi="Times New Roman"/>
        </w:rPr>
        <w:t>UZŅĒMĒJS uzņemas pilnu atbildību par Projekta izstrādes pienācīgu veikšanu, Projekta kvalitāti, atbilstību Līgumam, Projektēšanas uzdevumam un normatīvajiem aktiem, kā arī pārējo līgumsaistību izpildi.</w:t>
      </w:r>
    </w:p>
    <w:p w14:paraId="7058214A" w14:textId="77777777" w:rsidR="002F6EB7" w:rsidRPr="003A1DEE" w:rsidRDefault="002F6EB7" w:rsidP="00F65D1C">
      <w:pPr>
        <w:numPr>
          <w:ilvl w:val="1"/>
          <w:numId w:val="28"/>
        </w:numPr>
        <w:tabs>
          <w:tab w:val="clear" w:pos="360"/>
          <w:tab w:val="left" w:pos="-2862"/>
          <w:tab w:val="num" w:pos="-1843"/>
          <w:tab w:val="num" w:pos="567"/>
        </w:tabs>
        <w:suppressAutoHyphens/>
        <w:spacing w:after="0" w:line="240" w:lineRule="auto"/>
        <w:ind w:left="567" w:hanging="567"/>
        <w:contextualSpacing/>
        <w:jc w:val="both"/>
        <w:rPr>
          <w:rFonts w:ascii="Times New Roman" w:hAnsi="Times New Roman"/>
        </w:rPr>
      </w:pPr>
      <w:r w:rsidRPr="003A1DEE">
        <w:rPr>
          <w:rFonts w:ascii="Times New Roman" w:hAnsi="Times New Roman"/>
        </w:rPr>
        <w:t xml:space="preserve">UZŅĒMĒJS uzņemas pilnu atbildību par Projekta atsevišķu sadaļu savstarpējo atbilstību, Projekta saturu kopumā, pat ja Projektu ir pieņēmis PASŪTĪTĀJS, kā arī Projekta izstrādei nepieciešamo dokumentu iesniegšanu PASŪTĪTĀJAM. </w:t>
      </w:r>
    </w:p>
    <w:p w14:paraId="0002100B" w14:textId="77777777"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UZŅĒMĒJS nodrošina, ka Projekta izstrādes gaitā tiek pieprasīti un saņemti visi nepieciešamie dokumenti projektēšanai un veikti visi nepieciešamie izpētes darbi, lai pēc Projekta akcepta PASŪTĪTĀJAM nebūtu nekādu šķēršļu tālākai Projekta realizēšanai. </w:t>
      </w:r>
    </w:p>
    <w:p w14:paraId="6A2E28B8" w14:textId="77777777"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Ja Līguma izpildes gaitā UZŅĒMĒJS neievēro jebkura Darba izpildei, tajā skaitā trūkumu un/vai neatbilstību novēršanai, noteiktos termiņus vai kvalitātes prasības, un neizpilda attiecīgo pienākumu pienācīgā kvalitātē 5 (piecu) darba dienu laikā pēc PASŪTĪTĀJA rakstiska </w:t>
      </w:r>
      <w:r w:rsidRPr="003A1DEE">
        <w:rPr>
          <w:rFonts w:ascii="Times New Roman" w:hAnsi="Times New Roman"/>
        </w:rPr>
        <w:lastRenderedPageBreak/>
        <w:t xml:space="preserve">brīdinājuma saņemšanas, PASŪTĪTĀJAM pēc sava ieskata ir tiesības piesaistīt attiecīgā darba vai darbu izpildei būvniecībā un projektēšanā kompetentu trešo personu, UZŅĒMĒJAM izmaksājamo atlīdzību samazinot par summu, kas izmaksāta PASŪTĪTĀJA piesaistītajai trešajai personai par padarīto darbu. </w:t>
      </w:r>
    </w:p>
    <w:p w14:paraId="07DD19ED" w14:textId="77777777"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 xml:space="preserve">Ja kāda no UZŅĒMĒJA saistībām, kas izriet no Līguma, netiek pildīta Līgumā norādītajā termiņā, saskaņā ar Līgumā un/vai </w:t>
      </w:r>
      <w:r w:rsidR="00591D78" w:rsidRPr="003A1DEE">
        <w:rPr>
          <w:rFonts w:ascii="Times New Roman" w:hAnsi="Times New Roman"/>
        </w:rPr>
        <w:t xml:space="preserve">Darbu izpildes </w:t>
      </w:r>
      <w:r w:rsidR="00517E65" w:rsidRPr="003A1DEE">
        <w:rPr>
          <w:rFonts w:ascii="Times New Roman" w:hAnsi="Times New Roman"/>
        </w:rPr>
        <w:t>laika</w:t>
      </w:r>
      <w:r w:rsidRPr="003A1DEE">
        <w:rPr>
          <w:rFonts w:ascii="Times New Roman" w:hAnsi="Times New Roman"/>
        </w:rPr>
        <w:t xml:space="preserve"> grafikā noteiktajiem Projekta izstrādes termiņiem, PASŪTĪTĀJAM ir tiesības aprēķināt un UZŅĒMĒJAM ir pienākums samaksāt PASŪTĪTĀJAM līgumsodu 0,1% apmērā no Līguma 2.1.punktā noteiktās Līguma summas par katru neizpildes kalendāro dienu līdz attiecīgās saistības pienācīgai izpildei, bet ne vairāk kā 10% (desmit procent</w:t>
      </w:r>
      <w:r w:rsidR="00591D78" w:rsidRPr="003A1DEE">
        <w:rPr>
          <w:rFonts w:ascii="Times New Roman" w:hAnsi="Times New Roman"/>
        </w:rPr>
        <w:t>us</w:t>
      </w:r>
      <w:r w:rsidRPr="003A1DEE">
        <w:rPr>
          <w:rFonts w:ascii="Times New Roman" w:hAnsi="Times New Roman"/>
        </w:rPr>
        <w:t xml:space="preserve">) no Līguma summas. </w:t>
      </w:r>
    </w:p>
    <w:p w14:paraId="48385CD5" w14:textId="77777777"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Ja UZŅĒMĒJS nepamatoti kavē Līguma 7.2. un/vai 10.7.punktā noteikto apmaksas termiņu, tad PASŪTĪTĀJ</w:t>
      </w:r>
      <w:r w:rsidR="009F633F" w:rsidRPr="003A1DEE">
        <w:rPr>
          <w:rFonts w:ascii="Times New Roman" w:hAnsi="Times New Roman"/>
        </w:rPr>
        <w:t>S</w:t>
      </w:r>
      <w:r w:rsidRPr="003A1DEE">
        <w:rPr>
          <w:rFonts w:ascii="Times New Roman" w:hAnsi="Times New Roman"/>
        </w:rPr>
        <w:t xml:space="preserve"> aprēķin</w:t>
      </w:r>
      <w:r w:rsidR="009F633F" w:rsidRPr="003A1DEE">
        <w:rPr>
          <w:rFonts w:ascii="Times New Roman" w:hAnsi="Times New Roman"/>
        </w:rPr>
        <w:t>a</w:t>
      </w:r>
      <w:r w:rsidRPr="003A1DEE">
        <w:rPr>
          <w:rFonts w:ascii="Times New Roman" w:hAnsi="Times New Roman"/>
        </w:rPr>
        <w:t xml:space="preserve"> un UZŅĒMĒJAM ir pienākums, pamatojoties uz PASŪTĪTĀJA izrakstītu rēķinu, samaksāt PASŪTĪTĀJAM līgumsodu 0,1% apmērā no termiņā nesamaksātās summas par katru nokavēto kalendāro dienu, bet ne vairāk kā 10% (desmit procent</w:t>
      </w:r>
      <w:r w:rsidR="00591D78" w:rsidRPr="003A1DEE">
        <w:rPr>
          <w:rFonts w:ascii="Times New Roman" w:hAnsi="Times New Roman"/>
        </w:rPr>
        <w:t>us</w:t>
      </w:r>
      <w:r w:rsidRPr="003A1DEE">
        <w:rPr>
          <w:rFonts w:ascii="Times New Roman" w:hAnsi="Times New Roman"/>
        </w:rPr>
        <w:t>) no kopējās kavētā maksājuma summas.</w:t>
      </w:r>
    </w:p>
    <w:p w14:paraId="354E3903" w14:textId="77777777"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Ja pēc Projekta nodošanas PASŪTĪTĀJAM turpmākajā Projekta projektēšanas (būvprojekta izstrāde) gaitā, būvniecības sagatavošanas, t.sk., Konkursa izsludināšanas Projekta turpmākai realizēšanai, norises, līguma slēgšanas, būvprojektēšanas un/vai būvdarbu norises laikā tiek konstatētas UZŅĒMĒJA pieļautas kļūdas Projekta rasējumos un citos Projekta dokumentos, ko, ievērojot pienācīgu rūpību, UZŅĒMĒJAM vajadzēja paredzēt un novērst pirms Projekta nodošanas PASŪTĪTĀJAM, PASŪTĪTĀJS pie</w:t>
      </w:r>
      <w:r w:rsidR="009F633F" w:rsidRPr="003A1DEE">
        <w:rPr>
          <w:rFonts w:ascii="Times New Roman" w:hAnsi="Times New Roman"/>
        </w:rPr>
        <w:t>mēro</w:t>
      </w:r>
      <w:r w:rsidRPr="003A1DEE">
        <w:rPr>
          <w:rFonts w:ascii="Times New Roman" w:hAnsi="Times New Roman"/>
        </w:rPr>
        <w:t xml:space="preserve"> un UZŅĒMĒJAM jāmaksā PASŪTĪTĀJAM līgumsods </w:t>
      </w:r>
      <w:r w:rsidR="00591D78" w:rsidRPr="003A1DEE">
        <w:rPr>
          <w:rFonts w:ascii="Times New Roman" w:hAnsi="Times New Roman"/>
        </w:rPr>
        <w:t xml:space="preserve">EUR </w:t>
      </w:r>
      <w:r w:rsidRPr="003A1DEE">
        <w:rPr>
          <w:rFonts w:ascii="Times New Roman" w:hAnsi="Times New Roman"/>
        </w:rPr>
        <w:t>100</w:t>
      </w:r>
      <w:r w:rsidR="0014342B" w:rsidRPr="003A1DEE">
        <w:rPr>
          <w:rFonts w:ascii="Times New Roman" w:hAnsi="Times New Roman"/>
        </w:rPr>
        <w:t>,</w:t>
      </w:r>
      <w:r w:rsidR="00591D78" w:rsidRPr="003A1DEE">
        <w:rPr>
          <w:rFonts w:ascii="Times New Roman" w:hAnsi="Times New Roman"/>
        </w:rPr>
        <w:t>00</w:t>
      </w:r>
      <w:r w:rsidRPr="003A1DEE">
        <w:rPr>
          <w:rFonts w:ascii="Times New Roman" w:hAnsi="Times New Roman"/>
        </w:rPr>
        <w:t xml:space="preserve"> (viens simts </w:t>
      </w:r>
      <w:r w:rsidRPr="003A1DEE">
        <w:rPr>
          <w:rFonts w:ascii="Times New Roman" w:hAnsi="Times New Roman"/>
          <w:i/>
        </w:rPr>
        <w:t>euro</w:t>
      </w:r>
      <w:r w:rsidR="00591D78" w:rsidRPr="003A1DEE">
        <w:rPr>
          <w:rFonts w:ascii="Times New Roman" w:hAnsi="Times New Roman"/>
          <w:i/>
        </w:rPr>
        <w:t xml:space="preserve"> </w:t>
      </w:r>
      <w:r w:rsidR="00591D78" w:rsidRPr="003A1DEE">
        <w:rPr>
          <w:rFonts w:ascii="Times New Roman" w:hAnsi="Times New Roman"/>
          <w:iCs/>
        </w:rPr>
        <w:t>un 00 centi)</w:t>
      </w:r>
      <w:r w:rsidRPr="003A1DEE">
        <w:rPr>
          <w:rFonts w:ascii="Times New Roman" w:hAnsi="Times New Roman"/>
        </w:rPr>
        <w:t xml:space="preserve"> apmērā par katru šādu konstatēto gadījumu.</w:t>
      </w:r>
    </w:p>
    <w:p w14:paraId="14EDF592" w14:textId="5DBC7CB6" w:rsidR="002F6EB7" w:rsidRPr="003A1DEE" w:rsidRDefault="002F6EB7" w:rsidP="00F65D1C">
      <w:pPr>
        <w:numPr>
          <w:ilvl w:val="1"/>
          <w:numId w:val="28"/>
        </w:numPr>
        <w:tabs>
          <w:tab w:val="clear" w:pos="360"/>
          <w:tab w:val="num" w:pos="-1843"/>
          <w:tab w:val="num" w:pos="567"/>
        </w:tabs>
        <w:spacing w:after="0" w:line="240" w:lineRule="auto"/>
        <w:ind w:left="567" w:hanging="567"/>
        <w:contextualSpacing/>
        <w:jc w:val="both"/>
        <w:rPr>
          <w:rFonts w:ascii="Times New Roman" w:hAnsi="Times New Roman"/>
        </w:rPr>
      </w:pPr>
      <w:r w:rsidRPr="003A1DEE">
        <w:rPr>
          <w:rFonts w:ascii="Times New Roman" w:hAnsi="Times New Roman"/>
        </w:rPr>
        <w:t>Ja UZŅĒMĒJS Līguma 4.1.1</w:t>
      </w:r>
      <w:r w:rsidR="004D1097" w:rsidRPr="003A1DEE">
        <w:rPr>
          <w:rFonts w:ascii="Times New Roman" w:hAnsi="Times New Roman"/>
        </w:rPr>
        <w:t>1</w:t>
      </w:r>
      <w:r w:rsidRPr="003A1DEE">
        <w:rPr>
          <w:rFonts w:ascii="Times New Roman" w:hAnsi="Times New Roman"/>
        </w:rPr>
        <w:t>.punktā norādītajā termiņā neiesniedz PASŪTĪTĀJAM atskaiti un 4.1.1</w:t>
      </w:r>
      <w:r w:rsidR="00036778" w:rsidRPr="003A1DEE">
        <w:rPr>
          <w:rFonts w:ascii="Times New Roman" w:hAnsi="Times New Roman"/>
        </w:rPr>
        <w:t>4</w:t>
      </w:r>
      <w:r w:rsidRPr="003A1DEE">
        <w:rPr>
          <w:rFonts w:ascii="Times New Roman" w:hAnsi="Times New Roman"/>
        </w:rPr>
        <w:t xml:space="preserve">.punktā norādītajā termiņā nesniedz PASŪTĪTĀJAM atbildes uz tā uzdotajiem jautājumiem par izstrādāto Projektu, tad PASŪTĪTĀJS </w:t>
      </w:r>
      <w:r w:rsidR="006F58D0" w:rsidRPr="003A1DEE">
        <w:rPr>
          <w:rFonts w:ascii="Times New Roman" w:hAnsi="Times New Roman"/>
        </w:rPr>
        <w:t xml:space="preserve">var </w:t>
      </w:r>
      <w:r w:rsidRPr="003A1DEE">
        <w:rPr>
          <w:rFonts w:ascii="Times New Roman" w:hAnsi="Times New Roman"/>
        </w:rPr>
        <w:t>pie</w:t>
      </w:r>
      <w:r w:rsidR="009F633F" w:rsidRPr="003A1DEE">
        <w:rPr>
          <w:rFonts w:ascii="Times New Roman" w:hAnsi="Times New Roman"/>
        </w:rPr>
        <w:t>mēro</w:t>
      </w:r>
      <w:r w:rsidR="006F58D0" w:rsidRPr="003A1DEE">
        <w:rPr>
          <w:rFonts w:ascii="Times New Roman" w:hAnsi="Times New Roman"/>
        </w:rPr>
        <w:t>t</w:t>
      </w:r>
      <w:r w:rsidRPr="003A1DEE">
        <w:rPr>
          <w:rFonts w:ascii="Times New Roman" w:hAnsi="Times New Roman"/>
        </w:rPr>
        <w:t xml:space="preserve"> un UZŅĒMĒJAM jāmaksā PASŪTĪTĀJAM  līgumsods </w:t>
      </w:r>
      <w:r w:rsidR="00591D78" w:rsidRPr="003A1DEE">
        <w:rPr>
          <w:rFonts w:ascii="Times New Roman" w:hAnsi="Times New Roman"/>
        </w:rPr>
        <w:t xml:space="preserve">EUR </w:t>
      </w:r>
      <w:r w:rsidRPr="003A1DEE">
        <w:rPr>
          <w:rFonts w:ascii="Times New Roman" w:hAnsi="Times New Roman"/>
        </w:rPr>
        <w:t>150</w:t>
      </w:r>
      <w:r w:rsidR="0014342B" w:rsidRPr="003A1DEE">
        <w:rPr>
          <w:rFonts w:ascii="Times New Roman" w:hAnsi="Times New Roman"/>
        </w:rPr>
        <w:t>,00</w:t>
      </w:r>
      <w:r w:rsidRPr="003A1DEE">
        <w:rPr>
          <w:rFonts w:ascii="Times New Roman" w:hAnsi="Times New Roman"/>
        </w:rPr>
        <w:t xml:space="preserve"> (viens simts piecdesmit </w:t>
      </w:r>
      <w:r w:rsidRPr="003A1DEE">
        <w:rPr>
          <w:rFonts w:ascii="Times New Roman" w:hAnsi="Times New Roman"/>
          <w:i/>
        </w:rPr>
        <w:t>euro</w:t>
      </w:r>
      <w:r w:rsidR="00591D78" w:rsidRPr="003A1DEE">
        <w:rPr>
          <w:rFonts w:ascii="Times New Roman" w:hAnsi="Times New Roman"/>
          <w:iCs/>
        </w:rPr>
        <w:t xml:space="preserve"> un 0 centi)</w:t>
      </w:r>
      <w:r w:rsidRPr="003A1DEE">
        <w:rPr>
          <w:rFonts w:ascii="Times New Roman" w:hAnsi="Times New Roman"/>
        </w:rPr>
        <w:t xml:space="preserve"> apmērā par katru gadījumu.</w:t>
      </w:r>
    </w:p>
    <w:p w14:paraId="07F28E7A" w14:textId="7CB2C2CA" w:rsidR="002F6EB7" w:rsidRPr="003A1DEE"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3A1DEE">
        <w:rPr>
          <w:rFonts w:ascii="Times New Roman" w:hAnsi="Times New Roman"/>
        </w:rPr>
        <w:t>Ja PASŪTĪTĀJS nepamatoti kavē Līgumā noteiktos Darbu apmaksas termiņus, tad UZŅĒMĒJ</w:t>
      </w:r>
      <w:r w:rsidR="009F633F" w:rsidRPr="003A1DEE">
        <w:rPr>
          <w:rFonts w:ascii="Times New Roman" w:hAnsi="Times New Roman"/>
        </w:rPr>
        <w:t>S</w:t>
      </w:r>
      <w:r w:rsidRPr="003A1DEE">
        <w:rPr>
          <w:rFonts w:ascii="Times New Roman" w:hAnsi="Times New Roman"/>
        </w:rPr>
        <w:t xml:space="preserve"> </w:t>
      </w:r>
      <w:r w:rsidR="006F58D0" w:rsidRPr="003A1DEE">
        <w:rPr>
          <w:rFonts w:ascii="Times New Roman" w:hAnsi="Times New Roman"/>
        </w:rPr>
        <w:t xml:space="preserve">var </w:t>
      </w:r>
      <w:r w:rsidRPr="003A1DEE">
        <w:rPr>
          <w:rFonts w:ascii="Times New Roman" w:hAnsi="Times New Roman"/>
        </w:rPr>
        <w:t>aprēķin</w:t>
      </w:r>
      <w:r w:rsidR="006F58D0" w:rsidRPr="003A1DEE">
        <w:rPr>
          <w:rFonts w:ascii="Times New Roman" w:hAnsi="Times New Roman"/>
        </w:rPr>
        <w:t>āt</w:t>
      </w:r>
      <w:r w:rsidRPr="003A1DEE">
        <w:rPr>
          <w:rFonts w:ascii="Times New Roman" w:hAnsi="Times New Roman"/>
        </w:rPr>
        <w:t xml:space="preserve"> un PASŪTĪTĀJAM ir pienākums, pamatojoties uz UZŅĒMĒJA izrakstītu rēķinu, samaksāt UZŅĒMĒJAM līgumsodu 0,1% apmērā no termiņā nesamaksātās summas par katru nokavēto kalendāro dienu, bet ne vairāk kā 10% (desmit procent</w:t>
      </w:r>
      <w:r w:rsidR="00591D78" w:rsidRPr="003A1DEE">
        <w:rPr>
          <w:rFonts w:ascii="Times New Roman" w:hAnsi="Times New Roman"/>
        </w:rPr>
        <w:t>us</w:t>
      </w:r>
      <w:r w:rsidRPr="003A1DEE">
        <w:rPr>
          <w:rFonts w:ascii="Times New Roman" w:hAnsi="Times New Roman"/>
        </w:rPr>
        <w:t>) no kopējās kavētā maksājuma summas.</w:t>
      </w:r>
    </w:p>
    <w:p w14:paraId="7F5086C7" w14:textId="03435A80" w:rsidR="002F6EB7" w:rsidRPr="003A1DEE"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3A1DEE">
        <w:rPr>
          <w:rFonts w:ascii="Times New Roman" w:hAnsi="Times New Roman"/>
        </w:rPr>
        <w:t>Ja UZŅĒMĒJS nav nodrošinājis Līguma 4.1.1</w:t>
      </w:r>
      <w:r w:rsidR="00500F76" w:rsidRPr="003A1DEE">
        <w:rPr>
          <w:rFonts w:ascii="Times New Roman" w:hAnsi="Times New Roman"/>
        </w:rPr>
        <w:t>5</w:t>
      </w:r>
      <w:r w:rsidRPr="003A1DEE">
        <w:rPr>
          <w:rFonts w:ascii="Times New Roman" w:hAnsi="Times New Roman"/>
        </w:rPr>
        <w:t xml:space="preserve">.punktā minētā pienākuma izpildi, UZŅĒMĒJAM jāmaksā PASŪTĪTĀJAM līgumsods </w:t>
      </w:r>
      <w:r w:rsidR="00591D78" w:rsidRPr="003A1DEE">
        <w:rPr>
          <w:rFonts w:ascii="Times New Roman" w:hAnsi="Times New Roman"/>
        </w:rPr>
        <w:t xml:space="preserve">EUR </w:t>
      </w:r>
      <w:r w:rsidRPr="003A1DEE">
        <w:rPr>
          <w:rFonts w:ascii="Times New Roman" w:hAnsi="Times New Roman"/>
        </w:rPr>
        <w:t>200</w:t>
      </w:r>
      <w:r w:rsidR="0014342B" w:rsidRPr="003A1DEE">
        <w:rPr>
          <w:rFonts w:ascii="Times New Roman" w:hAnsi="Times New Roman"/>
        </w:rPr>
        <w:t xml:space="preserve">,00 </w:t>
      </w:r>
      <w:r w:rsidRPr="003A1DEE">
        <w:rPr>
          <w:rFonts w:ascii="Times New Roman" w:hAnsi="Times New Roman"/>
        </w:rPr>
        <w:t xml:space="preserve">(divi simti </w:t>
      </w:r>
      <w:r w:rsidRPr="003A1DEE">
        <w:rPr>
          <w:rFonts w:ascii="Times New Roman" w:hAnsi="Times New Roman"/>
          <w:i/>
        </w:rPr>
        <w:t>euro</w:t>
      </w:r>
      <w:r w:rsidR="00591D78" w:rsidRPr="003A1DEE">
        <w:rPr>
          <w:rFonts w:ascii="Times New Roman" w:hAnsi="Times New Roman"/>
          <w:iCs/>
        </w:rPr>
        <w:t xml:space="preserve"> un 00 centi)</w:t>
      </w:r>
      <w:r w:rsidRPr="003A1DEE">
        <w:rPr>
          <w:rFonts w:ascii="Times New Roman" w:hAnsi="Times New Roman"/>
        </w:rPr>
        <w:t xml:space="preserve"> apmērā.</w:t>
      </w:r>
    </w:p>
    <w:p w14:paraId="4F4F83CB" w14:textId="7494F161" w:rsidR="002F6EB7" w:rsidRPr="003A1DEE"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3A1DEE">
        <w:rPr>
          <w:rFonts w:ascii="Times New Roman" w:hAnsi="Times New Roman"/>
        </w:rPr>
        <w:t xml:space="preserve">Ja UZŅĒMĒJS neierodas uz PASŪTĪTĀJA organizētajām sanāksmēm, </w:t>
      </w:r>
      <w:r w:rsidR="00DD37D4" w:rsidRPr="003A1DEE">
        <w:rPr>
          <w:rFonts w:ascii="Times New Roman" w:hAnsi="Times New Roman"/>
        </w:rPr>
        <w:t>PASŪTĪTĀJS</w:t>
      </w:r>
      <w:r w:rsidRPr="003A1DEE">
        <w:rPr>
          <w:rFonts w:ascii="Times New Roman" w:hAnsi="Times New Roman"/>
        </w:rPr>
        <w:t xml:space="preserve"> </w:t>
      </w:r>
      <w:r w:rsidR="00DD37D4" w:rsidRPr="003A1DEE">
        <w:rPr>
          <w:rFonts w:ascii="Times New Roman" w:hAnsi="Times New Roman"/>
        </w:rPr>
        <w:t>var piemērot</w:t>
      </w:r>
      <w:r w:rsidRPr="003A1DEE">
        <w:rPr>
          <w:rFonts w:ascii="Times New Roman" w:hAnsi="Times New Roman"/>
        </w:rPr>
        <w:t xml:space="preserve"> </w:t>
      </w:r>
      <w:r w:rsidR="00DD37D4" w:rsidRPr="003A1DEE">
        <w:rPr>
          <w:rFonts w:ascii="Times New Roman" w:hAnsi="Times New Roman"/>
        </w:rPr>
        <w:t>UZŅĒMĒJ</w:t>
      </w:r>
      <w:r w:rsidRPr="003A1DEE">
        <w:rPr>
          <w:rFonts w:ascii="Times New Roman" w:hAnsi="Times New Roman"/>
        </w:rPr>
        <w:t xml:space="preserve">AM līgumsods </w:t>
      </w:r>
      <w:r w:rsidR="00591D78" w:rsidRPr="003A1DEE">
        <w:rPr>
          <w:rFonts w:ascii="Times New Roman" w:hAnsi="Times New Roman"/>
        </w:rPr>
        <w:t xml:space="preserve">EUR </w:t>
      </w:r>
      <w:r w:rsidRPr="003A1DEE">
        <w:rPr>
          <w:rFonts w:ascii="Times New Roman" w:hAnsi="Times New Roman"/>
        </w:rPr>
        <w:t>100</w:t>
      </w:r>
      <w:r w:rsidR="0014342B" w:rsidRPr="003A1DEE">
        <w:rPr>
          <w:rFonts w:ascii="Times New Roman" w:hAnsi="Times New Roman"/>
        </w:rPr>
        <w:t>,00</w:t>
      </w:r>
      <w:r w:rsidRPr="003A1DEE">
        <w:rPr>
          <w:rFonts w:ascii="Times New Roman" w:hAnsi="Times New Roman"/>
        </w:rPr>
        <w:t xml:space="preserve"> (viens simts </w:t>
      </w:r>
      <w:r w:rsidRPr="003A1DEE">
        <w:rPr>
          <w:rFonts w:ascii="Times New Roman" w:hAnsi="Times New Roman"/>
          <w:i/>
        </w:rPr>
        <w:t>euro</w:t>
      </w:r>
      <w:r w:rsidR="00591D78" w:rsidRPr="003A1DEE">
        <w:rPr>
          <w:rFonts w:ascii="Times New Roman" w:hAnsi="Times New Roman"/>
          <w:iCs/>
        </w:rPr>
        <w:t xml:space="preserve"> un  centi)</w:t>
      </w:r>
      <w:r w:rsidRPr="003A1DEE">
        <w:rPr>
          <w:rFonts w:ascii="Times New Roman" w:hAnsi="Times New Roman"/>
        </w:rPr>
        <w:t xml:space="preserve"> apmērā par katru gadījumu.</w:t>
      </w:r>
    </w:p>
    <w:p w14:paraId="387FD432" w14:textId="77777777" w:rsidR="002F6EB7" w:rsidRPr="003A1DEE"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3A1DEE">
        <w:rPr>
          <w:rFonts w:ascii="Times New Roman" w:hAnsi="Times New Roman"/>
        </w:rPr>
        <w:t>Līdzēji ir savstarpēji atbildīgi par līgumsaistību pārkāpšanu un zaudējumu nodarīšanu otram Līdzējam. Līdzējs, kas vainīgs Līguma saistību pārkāpšanā, atlīdzina otram Līdzējam nodarītos zaudējumus.</w:t>
      </w:r>
    </w:p>
    <w:p w14:paraId="1AFC46A7" w14:textId="77777777" w:rsidR="002F6EB7" w:rsidRPr="003A1DEE" w:rsidRDefault="002F6EB7" w:rsidP="00F65D1C">
      <w:pPr>
        <w:numPr>
          <w:ilvl w:val="1"/>
          <w:numId w:val="28"/>
        </w:numPr>
        <w:tabs>
          <w:tab w:val="num" w:pos="-1843"/>
        </w:tabs>
        <w:spacing w:after="0" w:line="240" w:lineRule="auto"/>
        <w:ind w:left="567" w:hanging="567"/>
        <w:contextualSpacing/>
        <w:jc w:val="both"/>
        <w:rPr>
          <w:rFonts w:ascii="Times New Roman" w:hAnsi="Times New Roman"/>
        </w:rPr>
      </w:pPr>
      <w:r w:rsidRPr="003A1DEE">
        <w:rPr>
          <w:rFonts w:ascii="Times New Roman" w:hAnsi="Times New Roman"/>
        </w:rPr>
        <w:t>Ja PASŪTĪTĀJS ir aprēķinājis kādu no Līgumā atrunātajiem līgumsodiem, apmaksājot UZŅĒMĒJA iesniegtos rēķinus, PASŪTĪTĀJ</w:t>
      </w:r>
      <w:r w:rsidR="009F633F" w:rsidRPr="003A1DEE">
        <w:rPr>
          <w:rFonts w:ascii="Times New Roman" w:hAnsi="Times New Roman"/>
        </w:rPr>
        <w:t>S</w:t>
      </w:r>
      <w:r w:rsidRPr="003A1DEE">
        <w:rPr>
          <w:rFonts w:ascii="Times New Roman" w:hAnsi="Times New Roman"/>
        </w:rPr>
        <w:t xml:space="preserve"> vei</w:t>
      </w:r>
      <w:r w:rsidR="009F633F" w:rsidRPr="003A1DEE">
        <w:rPr>
          <w:rFonts w:ascii="Times New Roman" w:hAnsi="Times New Roman"/>
        </w:rPr>
        <w:t>c</w:t>
      </w:r>
      <w:r w:rsidRPr="003A1DEE">
        <w:rPr>
          <w:rFonts w:ascii="Times New Roman" w:hAnsi="Times New Roman"/>
        </w:rPr>
        <w:t xml:space="preserve"> līgumsoda ieturējumu.</w:t>
      </w:r>
    </w:p>
    <w:p w14:paraId="5B2F28E4" w14:textId="77777777" w:rsidR="002F6EB7" w:rsidRPr="003A1DEE" w:rsidRDefault="002F6EB7" w:rsidP="00F65D1C">
      <w:pPr>
        <w:numPr>
          <w:ilvl w:val="1"/>
          <w:numId w:val="28"/>
        </w:numPr>
        <w:tabs>
          <w:tab w:val="num" w:pos="-1843"/>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Līgumsoda samaksa neatbrīvo Līdzējus no Līgumā noteikto saistību pilnīgas izpildes, kā arī nav uzskatāma par zaudējumu atlīdzināšanu.</w:t>
      </w:r>
    </w:p>
    <w:p w14:paraId="3B40A3D2" w14:textId="77777777" w:rsidR="002F6EB7" w:rsidRPr="003A1DEE" w:rsidRDefault="002F6EB7" w:rsidP="002F6EB7">
      <w:pPr>
        <w:tabs>
          <w:tab w:val="center" w:pos="4153"/>
        </w:tabs>
        <w:overflowPunct w:val="0"/>
        <w:autoSpaceDE w:val="0"/>
        <w:autoSpaceDN w:val="0"/>
        <w:adjustRightInd w:val="0"/>
        <w:spacing w:line="240" w:lineRule="auto"/>
        <w:contextualSpacing/>
        <w:textAlignment w:val="baseline"/>
        <w:rPr>
          <w:rFonts w:ascii="Times New Roman" w:hAnsi="Times New Roman"/>
          <w:b/>
          <w:bCs/>
          <w:caps/>
        </w:rPr>
      </w:pPr>
    </w:p>
    <w:p w14:paraId="39D985D5" w14:textId="77777777" w:rsidR="002F6EB7" w:rsidRPr="003A1DEE" w:rsidRDefault="002F6EB7" w:rsidP="002F6EB7">
      <w:pPr>
        <w:tabs>
          <w:tab w:val="center" w:pos="4153"/>
        </w:tabs>
        <w:overflowPunct w:val="0"/>
        <w:autoSpaceDE w:val="0"/>
        <w:autoSpaceDN w:val="0"/>
        <w:adjustRightInd w:val="0"/>
        <w:spacing w:line="240" w:lineRule="auto"/>
        <w:ind w:left="360" w:hanging="360"/>
        <w:contextualSpacing/>
        <w:jc w:val="center"/>
        <w:textAlignment w:val="baseline"/>
        <w:rPr>
          <w:rFonts w:ascii="Times New Roman" w:hAnsi="Times New Roman"/>
          <w:b/>
          <w:bCs/>
          <w:caps/>
        </w:rPr>
      </w:pPr>
      <w:r w:rsidRPr="003A1DEE">
        <w:rPr>
          <w:rFonts w:ascii="Times New Roman" w:hAnsi="Times New Roman"/>
          <w:b/>
          <w:bCs/>
          <w:caps/>
        </w:rPr>
        <w:t>7. ATBILDĪBA PAR PROJEKTU</w:t>
      </w:r>
    </w:p>
    <w:p w14:paraId="68F00E59" w14:textId="77777777" w:rsidR="002F6EB7" w:rsidRPr="003A1DEE" w:rsidRDefault="002F6EB7" w:rsidP="00F65D1C">
      <w:pPr>
        <w:numPr>
          <w:ilvl w:val="1"/>
          <w:numId w:val="2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 xml:space="preserve">UZŅĒMĒJS garantē trūkumu un neatbilstību novēršanu par saviem līdzekļiem un saviem spēkiem, ja Projekta turpmākajā realizācijas gaitā atklājas trūkumi, neatbilstības vai nepilnības, kuru dēļ nav iespējams vai ir apgrūtināts realizēt turpmākus būvprojektēšanas un/vai būvniecības darbus UZŅĒMĒJA projektētajā objektā. </w:t>
      </w:r>
    </w:p>
    <w:p w14:paraId="5C636198" w14:textId="77777777" w:rsidR="002F6EB7" w:rsidRPr="003A1DEE" w:rsidRDefault="002F6EB7" w:rsidP="00F65D1C">
      <w:pPr>
        <w:numPr>
          <w:ilvl w:val="1"/>
          <w:numId w:val="29"/>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 xml:space="preserve">Pretenzijas par Projekta realizācijas gaitā atklātajiem trūkumiem, neatbilstībām vai nepilnībām saskaņā ar Līguma 7.1.punktu PASŪTĪTĀJS iesniedz UZŅĒMĒJAM rakstveidā. Par Projekta nepilnību novēršanas kārtību un termiņiem Līdzēji savstarpēji rakstveidā vienojas. Ja Līdzējiem 10 (desmit) darba dienu laikā no nepilnību konstatācijas nav izdevies vienoties par nepilnību novēršanu, PASŪTĪTĀJAM ir tiesības piesaistīt būvniecībā un projektēšanā kompetentu trešo </w:t>
      </w:r>
      <w:r w:rsidRPr="003A1DEE">
        <w:rPr>
          <w:rFonts w:ascii="Times New Roman" w:hAnsi="Times New Roman"/>
        </w:rPr>
        <w:lastRenderedPageBreak/>
        <w:t>personu pēc saviem ieskatiem Projektā ietverto risinājumu, dokumentācijas u.tml. nepilnību novēršanai un izlaboto risinājumu iekļaušanai būvprojektā vai papildus dokumentācijas saņemšanai. Šādā gadījumā UZŅĒMĒJAM ir pienākums 30 (trīsdesmit) dienu laikā samaksāt PASŪTĪTĀJAM ar Projekta un Darbu nepilnību novēršanu saistītos izdevumus, pamatojoties uz PASŪTĪTĀJA izrakstītu rēķinu, kā arī atlīdzināt PASŪTĪTĀJAM radušos zaudējumus.</w:t>
      </w:r>
    </w:p>
    <w:p w14:paraId="6BA3E852" w14:textId="77777777" w:rsidR="002F6EB7" w:rsidRPr="003A1DEE" w:rsidRDefault="002F6EB7" w:rsidP="002F6EB7">
      <w:pPr>
        <w:overflowPunct w:val="0"/>
        <w:autoSpaceDE w:val="0"/>
        <w:autoSpaceDN w:val="0"/>
        <w:adjustRightInd w:val="0"/>
        <w:spacing w:line="240" w:lineRule="auto"/>
        <w:ind w:left="567"/>
        <w:contextualSpacing/>
        <w:jc w:val="both"/>
        <w:textAlignment w:val="baseline"/>
        <w:rPr>
          <w:rFonts w:ascii="Times New Roman" w:hAnsi="Times New Roman"/>
        </w:rPr>
      </w:pPr>
    </w:p>
    <w:p w14:paraId="0A148568" w14:textId="77777777" w:rsidR="002F6EB7" w:rsidRPr="003A1DEE" w:rsidRDefault="002F6EB7" w:rsidP="002F6EB7">
      <w:pPr>
        <w:overflowPunct w:val="0"/>
        <w:autoSpaceDE w:val="0"/>
        <w:autoSpaceDN w:val="0"/>
        <w:adjustRightInd w:val="0"/>
        <w:spacing w:line="240" w:lineRule="auto"/>
        <w:ind w:left="360" w:hanging="360"/>
        <w:contextualSpacing/>
        <w:jc w:val="center"/>
        <w:textAlignment w:val="baseline"/>
        <w:rPr>
          <w:rFonts w:ascii="Times New Roman" w:hAnsi="Times New Roman"/>
        </w:rPr>
      </w:pPr>
      <w:r w:rsidRPr="003A1DEE">
        <w:rPr>
          <w:rFonts w:ascii="Times New Roman" w:hAnsi="Times New Roman"/>
          <w:b/>
          <w:bCs/>
          <w:caps/>
        </w:rPr>
        <w:t>8. Strīdu izskatīšanas kārtība</w:t>
      </w:r>
      <w:r w:rsidRPr="003A1DEE">
        <w:rPr>
          <w:rFonts w:ascii="Times New Roman" w:hAnsi="Times New Roman"/>
        </w:rPr>
        <w:t xml:space="preserve"> </w:t>
      </w:r>
    </w:p>
    <w:p w14:paraId="504EA4BF" w14:textId="77777777" w:rsidR="002F6EB7" w:rsidRPr="003A1DEE" w:rsidRDefault="002F6EB7" w:rsidP="00173FD5">
      <w:pPr>
        <w:overflowPunct w:val="0"/>
        <w:autoSpaceDE w:val="0"/>
        <w:autoSpaceDN w:val="0"/>
        <w:adjustRightInd w:val="0"/>
        <w:spacing w:line="240" w:lineRule="auto"/>
        <w:contextualSpacing/>
        <w:jc w:val="both"/>
        <w:textAlignment w:val="baseline"/>
        <w:rPr>
          <w:rFonts w:ascii="Times New Roman" w:hAnsi="Times New Roman"/>
        </w:rPr>
      </w:pPr>
      <w:r w:rsidRPr="003A1DEE">
        <w:rPr>
          <w:rFonts w:ascii="Times New Roman" w:hAnsi="Times New Roman"/>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7413158A" w14:textId="77777777" w:rsidR="002F6EB7" w:rsidRPr="003A1DEE" w:rsidRDefault="002F6EB7" w:rsidP="002F6EB7">
      <w:pPr>
        <w:spacing w:line="240" w:lineRule="auto"/>
        <w:contextualSpacing/>
        <w:jc w:val="center"/>
        <w:rPr>
          <w:rFonts w:ascii="Times New Roman" w:hAnsi="Times New Roman"/>
          <w:b/>
          <w:bCs/>
          <w:caps/>
        </w:rPr>
      </w:pPr>
    </w:p>
    <w:p w14:paraId="1B2E4D64" w14:textId="77777777" w:rsidR="002F6EB7" w:rsidRPr="003A1DEE" w:rsidRDefault="002F6EB7" w:rsidP="00F65D1C">
      <w:pPr>
        <w:numPr>
          <w:ilvl w:val="0"/>
          <w:numId w:val="30"/>
        </w:numPr>
        <w:spacing w:after="0" w:line="240" w:lineRule="auto"/>
        <w:contextualSpacing/>
        <w:jc w:val="center"/>
        <w:rPr>
          <w:rFonts w:ascii="Times New Roman" w:hAnsi="Times New Roman"/>
          <w:b/>
          <w:bCs/>
          <w:caps/>
        </w:rPr>
      </w:pPr>
      <w:r w:rsidRPr="003A1DEE">
        <w:rPr>
          <w:rFonts w:ascii="Times New Roman" w:hAnsi="Times New Roman"/>
          <w:b/>
          <w:bCs/>
          <w:caps/>
        </w:rPr>
        <w:t>Nepārvarama vara</w:t>
      </w:r>
    </w:p>
    <w:p w14:paraId="5A5BAB5A" w14:textId="77777777" w:rsidR="002F6EB7" w:rsidRPr="003A1DEE" w:rsidRDefault="002F6EB7" w:rsidP="00F65D1C">
      <w:pPr>
        <w:pStyle w:val="Sarakstarindkopa"/>
        <w:numPr>
          <w:ilvl w:val="1"/>
          <w:numId w:val="30"/>
        </w:numPr>
        <w:spacing w:after="0" w:line="240" w:lineRule="auto"/>
        <w:ind w:left="567" w:hanging="567"/>
        <w:jc w:val="both"/>
        <w:rPr>
          <w:rFonts w:ascii="Times New Roman" w:hAnsi="Times New Roman"/>
        </w:rPr>
      </w:pPr>
      <w:bookmarkStart w:id="57" w:name="_Hlk135061462"/>
      <w:r w:rsidRPr="003A1DEE">
        <w:rPr>
          <w:rFonts w:ascii="Times New Roman" w:hAnsi="Times New Roman"/>
        </w:rPr>
        <w:t>Līdzēji nav atbildīgi par savu saistību izpildi, ne arī par saistību neizpildes vai nepienācīgas izpildes rezultātā otram Līdzējam radītiem zaudējumiem, ja tas noticis nepārvaramas varas apstākļu</w:t>
      </w:r>
      <w:r w:rsidR="00032525" w:rsidRPr="003A1DEE">
        <w:rPr>
          <w:rFonts w:ascii="Times New Roman" w:hAnsi="Times New Roman"/>
        </w:rPr>
        <w:t xml:space="preserve"> </w:t>
      </w:r>
      <w:r w:rsidRPr="003A1DEE">
        <w:rPr>
          <w:rFonts w:ascii="Times New Roman" w:hAnsi="Times New Roman"/>
        </w:rPr>
        <w:t xml:space="preserve">rezultātā, kurus Līdzēji nevarēja ne paredzēt, ne novērst. </w:t>
      </w:r>
    </w:p>
    <w:p w14:paraId="09C9741D" w14:textId="77777777" w:rsidR="002F6EB7" w:rsidRPr="003A1DEE" w:rsidRDefault="002F6EB7" w:rsidP="00F65D1C">
      <w:pPr>
        <w:pStyle w:val="Sarakstarindkopa"/>
        <w:numPr>
          <w:ilvl w:val="1"/>
          <w:numId w:val="30"/>
        </w:numPr>
        <w:spacing w:after="0" w:line="240" w:lineRule="auto"/>
        <w:ind w:left="567" w:hanging="567"/>
        <w:jc w:val="both"/>
        <w:rPr>
          <w:rFonts w:ascii="Times New Roman" w:hAnsi="Times New Roman"/>
        </w:rPr>
      </w:pPr>
      <w:r w:rsidRPr="003A1DEE">
        <w:rPr>
          <w:rFonts w:ascii="Times New Roman" w:hAnsi="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0783CE7" w14:textId="77777777" w:rsidR="002F6EB7" w:rsidRPr="003A1DEE" w:rsidRDefault="002F6EB7" w:rsidP="00F65D1C">
      <w:pPr>
        <w:numPr>
          <w:ilvl w:val="1"/>
          <w:numId w:val="30"/>
        </w:numPr>
        <w:spacing w:after="0" w:line="240" w:lineRule="auto"/>
        <w:ind w:left="567" w:hanging="567"/>
        <w:contextualSpacing/>
        <w:jc w:val="both"/>
        <w:rPr>
          <w:rFonts w:ascii="Times New Roman" w:hAnsi="Times New Roman"/>
        </w:rPr>
      </w:pPr>
      <w:r w:rsidRPr="003A1DEE">
        <w:rPr>
          <w:rFonts w:ascii="Times New Roman" w:hAnsi="Times New Roman"/>
        </w:rPr>
        <w:t>Gadījumā, ja rodas nepārvaramas varas apstākļi, kas ietekmē Līguma atsevišķu darbu izpildes termiņus, bet netraucē izpildīt Līgumu kopumā, Līdzēji saskaņo savu turpmāko rīcību attiecībā uz Līguma izpildi un tā termiņiem.</w:t>
      </w:r>
    </w:p>
    <w:p w14:paraId="6FC51E84" w14:textId="77777777" w:rsidR="002F6EB7" w:rsidRPr="003A1DEE" w:rsidRDefault="002F6EB7" w:rsidP="00F65D1C">
      <w:pPr>
        <w:numPr>
          <w:ilvl w:val="1"/>
          <w:numId w:val="30"/>
        </w:numPr>
        <w:spacing w:after="0" w:line="240" w:lineRule="auto"/>
        <w:ind w:left="567" w:hanging="567"/>
        <w:contextualSpacing/>
        <w:jc w:val="both"/>
        <w:rPr>
          <w:rFonts w:ascii="Times New Roman" w:hAnsi="Times New Roman"/>
        </w:rPr>
      </w:pPr>
      <w:r w:rsidRPr="003A1DEE">
        <w:rPr>
          <w:rFonts w:ascii="Times New Roman" w:hAnsi="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8309B6C" w14:textId="77777777" w:rsidR="002F6EB7" w:rsidRPr="003A1DEE" w:rsidRDefault="002F6EB7" w:rsidP="00F65D1C">
      <w:pPr>
        <w:numPr>
          <w:ilvl w:val="1"/>
          <w:numId w:val="30"/>
        </w:numPr>
        <w:spacing w:after="0" w:line="240" w:lineRule="auto"/>
        <w:ind w:left="567" w:hanging="567"/>
        <w:contextualSpacing/>
        <w:jc w:val="both"/>
        <w:rPr>
          <w:rFonts w:ascii="Times New Roman" w:hAnsi="Times New Roman"/>
        </w:rPr>
      </w:pPr>
      <w:r w:rsidRPr="003A1DEE">
        <w:rPr>
          <w:rFonts w:ascii="Times New Roman" w:hAnsi="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padarītajiem Darbiem, kas ir nodoti Līgumā noteiktajā kārtībā.</w:t>
      </w:r>
    </w:p>
    <w:bookmarkEnd w:id="57"/>
    <w:p w14:paraId="7BC7669B" w14:textId="77777777" w:rsidR="002F6EB7" w:rsidRPr="003A1DEE" w:rsidRDefault="002F6EB7" w:rsidP="002F6EB7">
      <w:pPr>
        <w:spacing w:line="240" w:lineRule="auto"/>
        <w:ind w:left="567" w:right="-79"/>
        <w:contextualSpacing/>
        <w:jc w:val="both"/>
        <w:rPr>
          <w:rFonts w:ascii="Times New Roman" w:hAnsi="Times New Roman"/>
        </w:rPr>
      </w:pPr>
    </w:p>
    <w:p w14:paraId="2BB84990" w14:textId="77777777" w:rsidR="002F6EB7" w:rsidRPr="003A1DEE" w:rsidRDefault="002F6EB7" w:rsidP="00F65D1C">
      <w:pPr>
        <w:numPr>
          <w:ilvl w:val="0"/>
          <w:numId w:val="3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3A1DEE">
        <w:rPr>
          <w:rFonts w:ascii="Times New Roman" w:hAnsi="Times New Roman"/>
          <w:b/>
          <w:bCs/>
          <w:caps/>
        </w:rPr>
        <w:t>Līguma darbības TERMIŅŠ</w:t>
      </w:r>
    </w:p>
    <w:p w14:paraId="57EAD986"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Līgums stājas spēkā ar tā abpusējas parakstīšanas dienu un darbojas līdz Līdzēju saistību pilnīgai izpildei.</w:t>
      </w:r>
    </w:p>
    <w:p w14:paraId="67A7DD11"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Līgums ir saistošs PASŪTĪTĀJAM un UZŅĒMĒJAM, kā arī likumīgiem tiesību un saistību pārņēmējiem.</w:t>
      </w:r>
    </w:p>
    <w:p w14:paraId="2DD8CAE4"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Visi Līguma grozījumi ir spēkā, ja tie ir sastādīti rakstveidā un tos parakstījuši abi Līdzēji vai to pilnvarotie pārstāvji. Tie pievienojami Līgumam kā pielikumi un kļūst par Līguma neatņemamu sastāvdaļu.</w:t>
      </w:r>
    </w:p>
    <w:p w14:paraId="70EC4E03"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PASŪTĪTĀJS ir tiesīgs vienpusēji izbeigt Līgumu, rakstveidā paziņojot UZŅĒMĒJAM 5 (piecas) darba dienas iepriekš, ja:</w:t>
      </w:r>
    </w:p>
    <w:p w14:paraId="3479CA58" w14:textId="77777777" w:rsidR="002F6EB7" w:rsidRPr="003A1DEE"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3A1DEE">
        <w:rPr>
          <w:rFonts w:ascii="Times New Roman" w:hAnsi="Times New Roman"/>
        </w:rPr>
        <w:t xml:space="preserve">Darbi UZŅĒMĒJA vainas dēļ netiek uzsākti 10 (desmit) dienu laikā no Līgumā vai </w:t>
      </w:r>
      <w:r w:rsidR="00880090" w:rsidRPr="003A1DEE">
        <w:rPr>
          <w:rFonts w:ascii="Times New Roman" w:hAnsi="Times New Roman"/>
        </w:rPr>
        <w:t xml:space="preserve">Darbu izpildes </w:t>
      </w:r>
      <w:r w:rsidR="00517E65" w:rsidRPr="003A1DEE">
        <w:rPr>
          <w:rFonts w:ascii="Times New Roman" w:hAnsi="Times New Roman"/>
        </w:rPr>
        <w:t>laika</w:t>
      </w:r>
      <w:r w:rsidRPr="003A1DEE">
        <w:rPr>
          <w:rFonts w:ascii="Times New Roman" w:hAnsi="Times New Roman"/>
        </w:rPr>
        <w:t xml:space="preserve"> grafikā paredzētā Darbu uzsākšanas datuma;</w:t>
      </w:r>
    </w:p>
    <w:p w14:paraId="3F54522F" w14:textId="77777777" w:rsidR="002F6EB7" w:rsidRPr="003A1DEE"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3A1DEE">
        <w:rPr>
          <w:rFonts w:ascii="Times New Roman" w:hAnsi="Times New Roman"/>
        </w:rPr>
        <w:t>Projekts vai Darbi saskaņā ar pārbaužu un/vai ekspertīžu (ja attiecināms) rezultātiem neatbilst Līguma, Projektēšanas uzdevuma un/vai normatīvo aktu prasībām un UZŅĒMĒJS pēc PASŪTĪTĀJA pieprasījuma nenovērš konstatētās neatbilstības;</w:t>
      </w:r>
    </w:p>
    <w:p w14:paraId="20E1A21A" w14:textId="77777777" w:rsidR="002F6EB7" w:rsidRPr="003A1DEE"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3A1DEE">
        <w:rPr>
          <w:rFonts w:ascii="Times New Roman" w:hAnsi="Times New Roman"/>
        </w:rPr>
        <w:t>UZŅĒMĒJS nepamatoti pārtrauc Darbus;</w:t>
      </w:r>
    </w:p>
    <w:p w14:paraId="0B148ECC" w14:textId="77777777" w:rsidR="002F6EB7" w:rsidRPr="003A1DEE" w:rsidRDefault="002F6EB7" w:rsidP="00F65D1C">
      <w:pPr>
        <w:numPr>
          <w:ilvl w:val="2"/>
          <w:numId w:val="30"/>
        </w:numPr>
        <w:tabs>
          <w:tab w:val="left" w:pos="-2862"/>
          <w:tab w:val="left" w:pos="-1985"/>
        </w:tabs>
        <w:suppressAutoHyphens/>
        <w:spacing w:after="0" w:line="240" w:lineRule="auto"/>
        <w:ind w:left="1276" w:hanging="709"/>
        <w:contextualSpacing/>
        <w:jc w:val="both"/>
        <w:rPr>
          <w:rFonts w:ascii="Times New Roman" w:hAnsi="Times New Roman"/>
        </w:rPr>
      </w:pPr>
      <w:r w:rsidRPr="003A1DEE">
        <w:rPr>
          <w:rFonts w:ascii="Times New Roman" w:hAnsi="Times New Roman"/>
        </w:rPr>
        <w:t xml:space="preserve">UZŅĒMĒJS savas vainas dēļ ir nokavējis jebkuru no Līgumā vai tā pielikumos noteiktajiem Projekta izstrādes, Darbu izpildes vai defektu novēršanas termiņiem un UZŅĒMĒJA nokavējums ir sasniedzis vismaz 10 (desmit) darba dienas; </w:t>
      </w:r>
    </w:p>
    <w:p w14:paraId="2EB6E94C" w14:textId="77777777" w:rsidR="002F6EB7" w:rsidRPr="003A1DEE" w:rsidRDefault="002F6EB7" w:rsidP="00F65D1C">
      <w:pPr>
        <w:numPr>
          <w:ilvl w:val="2"/>
          <w:numId w:val="30"/>
        </w:numPr>
        <w:tabs>
          <w:tab w:val="left" w:pos="-2862"/>
          <w:tab w:val="left" w:pos="-1985"/>
        </w:tabs>
        <w:suppressAutoHyphens/>
        <w:spacing w:after="0" w:line="240" w:lineRule="auto"/>
        <w:ind w:left="1276" w:hanging="709"/>
        <w:contextualSpacing/>
        <w:jc w:val="both"/>
        <w:rPr>
          <w:rFonts w:ascii="Times New Roman" w:hAnsi="Times New Roman"/>
        </w:rPr>
      </w:pPr>
      <w:r w:rsidRPr="003A1DEE">
        <w:rPr>
          <w:rFonts w:ascii="Times New Roman" w:hAnsi="Times New Roman"/>
        </w:rPr>
        <w:t>UZŅĒMĒJS nepilda kādas citas saistības saskaņā ar Līgumu, un UZŅĒMĒJS minēto saistību neizpildi nav novērsis 10 (desmit) darba dienu laikā pēc PASŪTĪTĀJA rakstiska paziņojuma par šādu saistību neizpildi;</w:t>
      </w:r>
    </w:p>
    <w:p w14:paraId="3A20E380" w14:textId="77777777" w:rsidR="002F6EB7" w:rsidRPr="003A1DEE" w:rsidRDefault="002F6EB7" w:rsidP="00F65D1C">
      <w:pPr>
        <w:numPr>
          <w:ilvl w:val="2"/>
          <w:numId w:val="30"/>
        </w:numPr>
        <w:tabs>
          <w:tab w:val="left" w:pos="-1985"/>
        </w:tabs>
        <w:spacing w:after="0" w:line="240" w:lineRule="auto"/>
        <w:ind w:left="1276" w:hanging="709"/>
        <w:contextualSpacing/>
        <w:jc w:val="both"/>
        <w:rPr>
          <w:rFonts w:ascii="Times New Roman" w:hAnsi="Times New Roman"/>
        </w:rPr>
      </w:pPr>
      <w:r w:rsidRPr="003A1DEE">
        <w:rPr>
          <w:rFonts w:ascii="Times New Roman" w:hAnsi="Times New Roman"/>
        </w:rPr>
        <w:t xml:space="preserve">UZŅĒMĒJAM pasludināts maksātnespējas process, apturēta vai pārtraukta tā saimnieciskā darbība, uzsākta tiesvedība par UZŅĒMĒJA bankrotu vai tiek konstatēti citi apstākļi, kas liedz vai liegs UZŅĒMĒJAM turpināt Līguma izpildi saskaņā ar </w:t>
      </w:r>
      <w:r w:rsidRPr="003A1DEE">
        <w:rPr>
          <w:rFonts w:ascii="Times New Roman" w:hAnsi="Times New Roman"/>
        </w:rPr>
        <w:lastRenderedPageBreak/>
        <w:t>Līguma nosacījumiem vai kas negatīvi ietekmē PASŪTĪTĀJA tiesības, kuras izriet no Līguma</w:t>
      </w:r>
      <w:r w:rsidR="00880090" w:rsidRPr="003A1DEE">
        <w:rPr>
          <w:rFonts w:ascii="Times New Roman" w:hAnsi="Times New Roman"/>
        </w:rPr>
        <w:t>;</w:t>
      </w:r>
    </w:p>
    <w:p w14:paraId="1AC465A4" w14:textId="77777777" w:rsidR="002F6EB7" w:rsidRPr="003A1DEE" w:rsidRDefault="00880090" w:rsidP="00F65D1C">
      <w:pPr>
        <w:numPr>
          <w:ilvl w:val="2"/>
          <w:numId w:val="30"/>
        </w:numPr>
        <w:tabs>
          <w:tab w:val="left" w:pos="-1985"/>
        </w:tabs>
        <w:spacing w:after="0" w:line="240" w:lineRule="auto"/>
        <w:ind w:left="1276" w:hanging="709"/>
        <w:contextualSpacing/>
        <w:jc w:val="both"/>
        <w:rPr>
          <w:rFonts w:ascii="Times New Roman" w:hAnsi="Times New Roman"/>
        </w:rPr>
      </w:pPr>
      <w:r w:rsidRPr="003A1DEE">
        <w:rPr>
          <w:rFonts w:ascii="Times New Roman" w:hAnsi="Times New Roman"/>
        </w:rPr>
        <w:t>j</w:t>
      </w:r>
      <w:r w:rsidR="002F6EB7" w:rsidRPr="003A1DEE">
        <w:rPr>
          <w:rFonts w:ascii="Times New Roman" w:hAnsi="Times New Roman"/>
        </w:rPr>
        <w:t>a saskaņā ar Līguma 10.5.punktu tiek konstatēts, ka Līguma izpildi nav mērķtiecīgi turpināt vai PASŪTĪTĀJAM nav pieejams finansējums Darbu uzsākšanai vai turpināšanai</w:t>
      </w:r>
      <w:r w:rsidRPr="003A1DEE">
        <w:rPr>
          <w:rFonts w:ascii="Times New Roman" w:hAnsi="Times New Roman"/>
        </w:rPr>
        <w:t>;</w:t>
      </w:r>
    </w:p>
    <w:p w14:paraId="7B7C0AA2" w14:textId="77777777" w:rsidR="002F6EB7" w:rsidRPr="002416F3" w:rsidRDefault="002F6EB7" w:rsidP="00F65D1C">
      <w:pPr>
        <w:numPr>
          <w:ilvl w:val="2"/>
          <w:numId w:val="30"/>
        </w:numPr>
        <w:spacing w:after="0" w:line="240" w:lineRule="auto"/>
        <w:ind w:left="1276" w:hanging="709"/>
        <w:contextualSpacing/>
        <w:jc w:val="both"/>
        <w:rPr>
          <w:rFonts w:ascii="Times New Roman" w:hAnsi="Times New Roman"/>
        </w:rPr>
      </w:pPr>
      <w:r w:rsidRPr="003A1DEE">
        <w:rPr>
          <w:rFonts w:ascii="Times New Roman" w:hAnsi="Times New Roman"/>
        </w:rPr>
        <w:t>ja tiek konstatēts, ka saskaņā ar Starptautisko un Latvijas Republikas nacionālo sankciju likuma 11.</w:t>
      </w:r>
      <w:r w:rsidRPr="003A1DEE">
        <w:rPr>
          <w:rFonts w:ascii="Times New Roman" w:hAnsi="Times New Roman"/>
          <w:vertAlign w:val="superscript"/>
        </w:rPr>
        <w:t>1</w:t>
      </w:r>
      <w:r w:rsidRPr="003A1DEE">
        <w:rPr>
          <w:rFonts w:ascii="Times New Roman" w:hAnsi="Times New Roman"/>
        </w:rPr>
        <w:t xml:space="preserve">pantā noteikto Līgumu nav iespējams izpildīt </w:t>
      </w:r>
      <w:r w:rsidRPr="003A1DEE">
        <w:rPr>
          <w:rFonts w:ascii="Times New Roman" w:hAnsi="Times New Roman"/>
          <w:shd w:val="clear" w:color="auto" w:fill="FFFFFF"/>
        </w:rPr>
        <w:t>tādēļ, ka ir piemērotas starptautiskās vai nacionālās sankcijas vai būtiskas finanšu un kapitāla tirgus intereses ietekmējošas Eiropas Savienības vai Ziemeļatlantijas līguma organizācijas dalībvalsts noteiktās sankcijas</w:t>
      </w:r>
      <w:r w:rsidR="00880090" w:rsidRPr="003A1DEE">
        <w:rPr>
          <w:rFonts w:ascii="Times New Roman" w:hAnsi="Times New Roman"/>
          <w:shd w:val="clear" w:color="auto" w:fill="FFFFFF"/>
        </w:rPr>
        <w:t>;</w:t>
      </w:r>
    </w:p>
    <w:p w14:paraId="60B0E2AF" w14:textId="77777777" w:rsidR="002F6EB7" w:rsidRPr="003A1DEE" w:rsidRDefault="002F6EB7" w:rsidP="00F65D1C">
      <w:pPr>
        <w:numPr>
          <w:ilvl w:val="2"/>
          <w:numId w:val="30"/>
        </w:numPr>
        <w:spacing w:after="0" w:line="240" w:lineRule="auto"/>
        <w:ind w:left="1276" w:hanging="709"/>
        <w:contextualSpacing/>
        <w:jc w:val="both"/>
        <w:rPr>
          <w:rFonts w:ascii="Times New Roman" w:hAnsi="Times New Roman"/>
        </w:rPr>
      </w:pPr>
      <w:r w:rsidRPr="003A1DEE">
        <w:rPr>
          <w:rFonts w:ascii="Times New Roman" w:hAnsi="Times New Roman"/>
        </w:rPr>
        <w:t>Publisko iepirkumu likuma 64.panta pirmajā daļā noteiktajos gadījumos.</w:t>
      </w:r>
    </w:p>
    <w:p w14:paraId="7CF53AE6"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Ja Līguma izpildes gaitā noskaidrojas, ka objektīvu iemeslu dēļ Līguma izpildi nav mērķtiecīgi turpināt vai PASŪTĪTĀJAM nav pieejams finansējums Darbu uzsākšanai vai turpināšanai, PASŪTĪTĀJAM jāaptur Līguma izpilde, par to rakstveidā brīdinot UZŅĒMĒJU. Šajā gadījumā Līdzēju pienākums ir 10 (desmit) darba dienu laikā izskatīt jautājumu par Līguma izpildes turpināšanas lietderību un nosacījumiem. PASŪTĪTĀJS apmaksā to Darba apjomu, kas paveikts un ir PASŪTĪTĀJA pieņemts līdz Līguma apturēšanas brīdim, par ko Līdzēji savstarpēji rakstveidā vienojas.</w:t>
      </w:r>
    </w:p>
    <w:p w14:paraId="66E175E6" w14:textId="77777777" w:rsidR="002F6EB7" w:rsidRPr="003A1DEE" w:rsidRDefault="002F6EB7" w:rsidP="00F65D1C">
      <w:pPr>
        <w:numPr>
          <w:ilvl w:val="1"/>
          <w:numId w:val="30"/>
        </w:numPr>
        <w:tabs>
          <w:tab w:val="left" w:pos="-2862"/>
        </w:tabs>
        <w:suppressAutoHyphens/>
        <w:spacing w:after="0" w:line="240" w:lineRule="auto"/>
        <w:ind w:left="567" w:hanging="567"/>
        <w:contextualSpacing/>
        <w:jc w:val="both"/>
        <w:rPr>
          <w:rFonts w:ascii="Times New Roman" w:hAnsi="Times New Roman"/>
        </w:rPr>
      </w:pPr>
      <w:r w:rsidRPr="003A1DEE">
        <w:rPr>
          <w:rFonts w:ascii="Times New Roman" w:hAnsi="Times New Roman"/>
        </w:rPr>
        <w:t>Līguma 10.4.2., 10.4.4. - 10.4.6., 10.4.8., 10.4.9.punktā noteiktajos Līguma izbeigšanas gadījumos, UZŅĒMĒJS nekavējoties pārtrauc Darbus un 10 (desmit) darba dienu laikā iesniedz PASŪTĪTĀJAM veikto attiecīgo Darbu nodošanas – pieņemšanas aktu, kuru PASŪTĪTĀJS akceptē, vai veic nepieciešamās korekcijas pirms akceptēšanas. Ja attiecīgs Darbu nodošanas – pieņemšanas akts netiek iesniegts šajā punktā minētajā termiņā, PASŪTĪTĀJAM ir tiesības vienpusēji noteikt izpildīto, Līguma nosacījumiem atbilstošo Darbu apjomu. Līguma 10.4.1.-10.4.6., 10.4.8., 10.4.9. punktā noteiktajos Līguma izbeigšanas gadījumos UZŅĒMĒJAM jāatlīdzina PASŪTĪTĀJAM visi ar Līguma izbeigšanu radušies zaudējumi un jāmaksā līgumsods 10% (desmit procent</w:t>
      </w:r>
      <w:r w:rsidR="00880090" w:rsidRPr="003A1DEE">
        <w:rPr>
          <w:rFonts w:ascii="Times New Roman" w:hAnsi="Times New Roman"/>
        </w:rPr>
        <w:t>u</w:t>
      </w:r>
      <w:r w:rsidRPr="003A1DEE">
        <w:rPr>
          <w:rFonts w:ascii="Times New Roman" w:hAnsi="Times New Roman"/>
        </w:rPr>
        <w:t>) apmērā no Līguma summas.</w:t>
      </w:r>
    </w:p>
    <w:p w14:paraId="7274EB91" w14:textId="77777777" w:rsidR="002F6EB7" w:rsidRPr="003A1DEE" w:rsidRDefault="002F6EB7" w:rsidP="00F65D1C">
      <w:pPr>
        <w:numPr>
          <w:ilvl w:val="1"/>
          <w:numId w:val="30"/>
        </w:numPr>
        <w:spacing w:after="0" w:line="240" w:lineRule="auto"/>
        <w:ind w:left="567" w:hanging="567"/>
        <w:contextualSpacing/>
        <w:jc w:val="both"/>
        <w:rPr>
          <w:rFonts w:ascii="Times New Roman" w:hAnsi="Times New Roman"/>
        </w:rPr>
      </w:pPr>
      <w:r w:rsidRPr="003A1DEE">
        <w:rPr>
          <w:rFonts w:ascii="Times New Roman" w:hAnsi="Times New Roman"/>
        </w:rPr>
        <w:t xml:space="preserve">PASŪTĪTĀJS 30 (trīsdesmit) dienu laikā pēc Līguma izbeigšanas, Līguma 10.6.punktā minētā attiecīgā Darbu nodošanas – pieņemšanas akta parakstīšanas un UZŅĒMĒJA attiecīga rēķina saņemšanas, veic pilnīgus norēķinus ar UZŅĒMĒJU par kvalitatīvi, atbilstoši Līguma nosacījumiem, paveiktajiem un PASŪTĪTĀJA pieņemtajiem Darbiem. Ja PASŪTĪTĀJA Līguma 2.3.punktā noteiktajā kārtībā samaksātā summa pārsniedz faktiski veikto Darbu summu, UZŅĒMĒJS apņemas 30 (trīsdesmit) dienu laikā no šajā punktā minētā Darbu nodošanas - pieņemšanas akta parakstīšanas dienas atmaksāt PASŪTĪTĀJAM pārmaksātās naudas summas. </w:t>
      </w:r>
    </w:p>
    <w:p w14:paraId="0A7E12EA" w14:textId="77777777" w:rsidR="002F6EB7" w:rsidRPr="000220DA" w:rsidRDefault="002F6EB7" w:rsidP="00F65D1C">
      <w:pPr>
        <w:numPr>
          <w:ilvl w:val="1"/>
          <w:numId w:val="30"/>
        </w:numPr>
        <w:spacing w:after="0" w:line="240" w:lineRule="auto"/>
        <w:ind w:left="567" w:hanging="567"/>
        <w:contextualSpacing/>
        <w:jc w:val="both"/>
        <w:rPr>
          <w:rFonts w:ascii="Times New Roman" w:hAnsi="Times New Roman"/>
          <w:b/>
          <w:bCs/>
        </w:rPr>
      </w:pPr>
      <w:r w:rsidRPr="003A1DEE">
        <w:rPr>
          <w:rFonts w:ascii="Times New Roman" w:hAnsi="Times New Roman"/>
        </w:rPr>
        <w:t xml:space="preserve">PASŪTĪTĀJAM ir tiesības jebkurā brīdī izbeigt Līgumu, 1 (vienu) mēnesi iepriekš rakstveidā brīdinot UZŅĒMĒJU. Šādā gadījumā UZŅĒMĒJA izpildītie Darbi tiek pieņemti un apmaksāti Līguma </w:t>
      </w:r>
      <w:r w:rsidRPr="000220DA">
        <w:rPr>
          <w:rFonts w:ascii="Times New Roman" w:hAnsi="Times New Roman"/>
        </w:rPr>
        <w:t xml:space="preserve">10.6.punktā norādītajā kārtībā. Apmaksātas tiek tikai tās Projekta sadaļas, kuras ir nodotas un PASŪTĪTĀJA pieņemtas. </w:t>
      </w:r>
    </w:p>
    <w:p w14:paraId="34E6D3AC" w14:textId="65F352D9" w:rsidR="00F33683" w:rsidRPr="000220DA" w:rsidRDefault="00231F91" w:rsidP="00F65D1C">
      <w:pPr>
        <w:numPr>
          <w:ilvl w:val="1"/>
          <w:numId w:val="30"/>
        </w:numPr>
        <w:spacing w:after="0" w:line="240" w:lineRule="auto"/>
        <w:ind w:left="567" w:hanging="567"/>
        <w:contextualSpacing/>
        <w:jc w:val="both"/>
        <w:rPr>
          <w:rFonts w:ascii="Times New Roman" w:hAnsi="Times New Roman"/>
        </w:rPr>
      </w:pPr>
      <w:r w:rsidRPr="000220DA">
        <w:rPr>
          <w:rFonts w:ascii="Times New Roman" w:hAnsi="Times New Roman"/>
        </w:rPr>
        <w:t>Pasūtītājam ir tiesības jebkurā laikā vienpusēji atkāpties no Līguma izpildes bez zaudējumu atlīdzināšanas UZŅĒMĒJA</w:t>
      </w:r>
      <w:r w:rsidR="00913CF5" w:rsidRPr="000220DA">
        <w:rPr>
          <w:rFonts w:ascii="Times New Roman" w:hAnsi="Times New Roman"/>
        </w:rPr>
        <w:t>M</w:t>
      </w:r>
      <w:r w:rsidRPr="000220DA">
        <w:rPr>
          <w:rFonts w:ascii="Times New Roman" w:hAnsi="Times New Roman"/>
        </w:rPr>
        <w:t xml:space="preserve">, ja </w:t>
      </w:r>
      <w:r w:rsidR="00913CF5" w:rsidRPr="000220DA">
        <w:rPr>
          <w:rFonts w:ascii="Times New Roman" w:hAnsi="Times New Roman"/>
        </w:rPr>
        <w:t>PASŪTĪTĀJA</w:t>
      </w:r>
      <w:r w:rsidRPr="000220DA">
        <w:rPr>
          <w:rFonts w:ascii="Times New Roman" w:hAnsi="Times New Roman"/>
        </w:rPr>
        <w:t xml:space="preserve"> rīcībā ir kompetentās valsts drošības iestādes atzinums par to, ka </w:t>
      </w:r>
      <w:r w:rsidR="007C7381" w:rsidRPr="000220DA">
        <w:rPr>
          <w:rFonts w:ascii="Times New Roman" w:hAnsi="Times New Roman"/>
        </w:rPr>
        <w:t>PASŪTĪTĀJA</w:t>
      </w:r>
      <w:r w:rsidRPr="000220DA">
        <w:rPr>
          <w:rFonts w:ascii="Times New Roman" w:hAnsi="Times New Roman"/>
        </w:rPr>
        <w:t xml:space="preserve"> īstenotā komercdarbība kaitē vai rada apdraudējumu valsts drošības interesēm, vai rada reputācijas un/vai drošības riskus aizsardzības resoram, tostarp, ja </w:t>
      </w:r>
      <w:r w:rsidR="00913CF5" w:rsidRPr="000220DA">
        <w:rPr>
          <w:rFonts w:ascii="Times New Roman" w:hAnsi="Times New Roman"/>
        </w:rPr>
        <w:t xml:space="preserve">UZŅĒMĒJA </w:t>
      </w:r>
      <w:r w:rsidRPr="000220DA">
        <w:rPr>
          <w:rFonts w:ascii="Times New Roman" w:hAnsi="Times New Roman"/>
        </w:rPr>
        <w:t>personāls kopš 2022. gada 24. februāra turpina apmeklēt Krievijas Federāciju vai Baltkrievijas Republiku.</w:t>
      </w:r>
    </w:p>
    <w:p w14:paraId="21A84A97" w14:textId="77777777" w:rsidR="002F6EB7" w:rsidRPr="003A1DEE" w:rsidRDefault="002F6EB7" w:rsidP="002F6EB7">
      <w:pPr>
        <w:spacing w:line="240" w:lineRule="auto"/>
        <w:ind w:left="567"/>
        <w:contextualSpacing/>
        <w:jc w:val="both"/>
        <w:rPr>
          <w:rFonts w:ascii="Times New Roman" w:hAnsi="Times New Roman"/>
        </w:rPr>
      </w:pPr>
    </w:p>
    <w:p w14:paraId="50424371" w14:textId="77777777" w:rsidR="002F6EB7" w:rsidRPr="003A1DEE" w:rsidRDefault="002F6EB7" w:rsidP="00F65D1C">
      <w:pPr>
        <w:numPr>
          <w:ilvl w:val="0"/>
          <w:numId w:val="30"/>
        </w:numPr>
        <w:suppressAutoHyphens/>
        <w:spacing w:before="120" w:after="0" w:line="240" w:lineRule="auto"/>
        <w:contextualSpacing/>
        <w:jc w:val="center"/>
        <w:rPr>
          <w:rFonts w:ascii="Times New Roman" w:hAnsi="Times New Roman"/>
          <w:b/>
          <w:bCs/>
          <w:smallCaps/>
        </w:rPr>
      </w:pPr>
      <w:r w:rsidRPr="003A1DEE">
        <w:rPr>
          <w:rFonts w:ascii="Times New Roman" w:hAnsi="Times New Roman"/>
          <w:b/>
          <w:bCs/>
          <w:smallCaps/>
        </w:rPr>
        <w:t>AVANSA MAKSĀJUMA NODROŠINĀJUMS</w:t>
      </w:r>
    </w:p>
    <w:p w14:paraId="192235EC" w14:textId="77777777" w:rsidR="002F6EB7" w:rsidRPr="003A1DEE"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rPr>
        <w:t>UZŅĒMĒJS Līguma 2.3.1.punktā paredzētā avansa saņemšanai iesniedz PASŪTĪTĀJAM apdrošināšanas kompānijas, 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ekspromisorisku, PASŪTĪTĀJA akceptētu avansa maksājuma garantiju.</w:t>
      </w:r>
    </w:p>
    <w:p w14:paraId="507B597A" w14:textId="77777777" w:rsidR="002F6EB7" w:rsidRPr="003A1DEE"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3A1DEE">
        <w:rPr>
          <w:rFonts w:ascii="Times New Roman" w:hAnsi="Times New Roman"/>
          <w:noProof/>
        </w:rPr>
        <w:t xml:space="preserve">PASŪTĪTĀJAM ir tiesības izmantos avansa maksājuma garantiju un pieprasīt no tās izsniedzēja avansa maksājuma summas (vai tās daļas) samaksu, ja UZŅĒMĒJS neizmanto saņemto avansa </w:t>
      </w:r>
      <w:r w:rsidRPr="003A1DEE">
        <w:rPr>
          <w:rFonts w:ascii="Times New Roman" w:hAnsi="Times New Roman"/>
          <w:noProof/>
        </w:rPr>
        <w:lastRenderedPageBreak/>
        <w:t>maksājumu Līgumā paredzēto Darbu veikšanai un/vai Līgums tiek lauzts (izbeigts) un</w:t>
      </w:r>
      <w:r w:rsidRPr="003A1DEE">
        <w:rPr>
          <w:rFonts w:ascii="Times New Roman" w:hAnsi="Times New Roman"/>
        </w:rPr>
        <w:t xml:space="preserve"> PASŪTĪTĀJA samaksātā avansa summa pārsniedz faktiski veikto un PASŪTĪTĀJA saskaņā ar Līguma 10.6.punktu pieņemto Darbu summu</w:t>
      </w:r>
      <w:r w:rsidRPr="003A1DEE">
        <w:rPr>
          <w:rFonts w:ascii="Times New Roman" w:hAnsi="Times New Roman"/>
          <w:noProof/>
        </w:rPr>
        <w:t>.</w:t>
      </w:r>
    </w:p>
    <w:p w14:paraId="272486BF" w14:textId="77777777" w:rsidR="002F6EB7" w:rsidRPr="003A1DEE" w:rsidRDefault="002F6EB7" w:rsidP="002F6EB7">
      <w:pPr>
        <w:overflowPunct w:val="0"/>
        <w:autoSpaceDE w:val="0"/>
        <w:autoSpaceDN w:val="0"/>
        <w:adjustRightInd w:val="0"/>
        <w:spacing w:line="240" w:lineRule="auto"/>
        <w:ind w:left="567"/>
        <w:contextualSpacing/>
        <w:jc w:val="both"/>
        <w:textAlignment w:val="baseline"/>
        <w:rPr>
          <w:rFonts w:ascii="Times New Roman" w:hAnsi="Times New Roman"/>
        </w:rPr>
      </w:pPr>
    </w:p>
    <w:p w14:paraId="3F5216AB" w14:textId="77777777" w:rsidR="002F6EB7" w:rsidRPr="003A1DEE" w:rsidRDefault="002F6EB7" w:rsidP="00F65D1C">
      <w:pPr>
        <w:pStyle w:val="Sarakstarindkopa"/>
        <w:numPr>
          <w:ilvl w:val="0"/>
          <w:numId w:val="30"/>
        </w:numPr>
        <w:shd w:val="clear" w:color="auto" w:fill="FFFFFF"/>
        <w:spacing w:after="0" w:line="240" w:lineRule="auto"/>
        <w:jc w:val="center"/>
        <w:rPr>
          <w:rFonts w:ascii="Times New Roman" w:hAnsi="Times New Roman"/>
          <w:b/>
          <w:bCs/>
        </w:rPr>
      </w:pPr>
      <w:r w:rsidRPr="003A1DEE">
        <w:rPr>
          <w:rFonts w:ascii="Times New Roman" w:hAnsi="Times New Roman"/>
          <w:b/>
          <w:bCs/>
        </w:rPr>
        <w:t>FIZISKO PERSONU DATU APSTRĀDE</w:t>
      </w:r>
    </w:p>
    <w:p w14:paraId="4B3C6A53" w14:textId="77777777" w:rsidR="002F6EB7" w:rsidRPr="003A1DEE" w:rsidRDefault="002F6EB7" w:rsidP="00F65D1C">
      <w:pPr>
        <w:pStyle w:val="Sarakstarindkopa"/>
        <w:numPr>
          <w:ilvl w:val="1"/>
          <w:numId w:val="30"/>
        </w:numPr>
        <w:spacing w:after="0" w:line="240" w:lineRule="auto"/>
        <w:ind w:left="567" w:hanging="567"/>
        <w:jc w:val="both"/>
        <w:rPr>
          <w:rFonts w:ascii="Times New Roman" w:hAnsi="Times New Roman"/>
        </w:rPr>
      </w:pPr>
      <w:r w:rsidRPr="003A1DEE">
        <w:rPr>
          <w:rFonts w:ascii="Times New Roman" w:hAnsi="Times New Roman"/>
        </w:rPr>
        <w:t xml:space="preserve">Līdzējam ir tiesības apstrādāt no otra Līdzēja iegūtos fizisko personu datus tikai ar mērķi nodrošināt </w:t>
      </w:r>
      <w:r w:rsidR="00087109" w:rsidRPr="003A1DEE">
        <w:rPr>
          <w:rFonts w:ascii="Times New Roman" w:hAnsi="Times New Roman"/>
        </w:rPr>
        <w:t>L</w:t>
      </w:r>
      <w:r w:rsidRPr="003A1DEE">
        <w:rPr>
          <w:rFonts w:ascii="Times New Roman" w:hAnsi="Times New Roman"/>
        </w:rPr>
        <w:t>īgumā noteikto saistību izpildi, ievērojot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7C7C193" w14:textId="77777777" w:rsidR="002F6EB7" w:rsidRPr="003A1DEE" w:rsidRDefault="002F6EB7" w:rsidP="00F65D1C">
      <w:pPr>
        <w:pStyle w:val="Sarakstarindkopa"/>
        <w:numPr>
          <w:ilvl w:val="1"/>
          <w:numId w:val="30"/>
        </w:numPr>
        <w:spacing w:line="240" w:lineRule="auto"/>
        <w:ind w:left="567" w:hanging="567"/>
        <w:jc w:val="both"/>
        <w:rPr>
          <w:rFonts w:ascii="Times New Roman" w:hAnsi="Times New Roman"/>
        </w:rPr>
      </w:pPr>
      <w:r w:rsidRPr="003A1DEE">
        <w:rPr>
          <w:rFonts w:ascii="Times New Roman" w:hAnsi="Times New Roman"/>
        </w:rPr>
        <w:t>Līdzējs, kurš nodod otram Līdzējam fizisko personu datus apstrādei, atbild par piekrišanu iegūšanu no attiecīgajiem datu subjektiem vai cita pamatojuma esību fizisko personu datu likumīgai apstrādei.</w:t>
      </w:r>
    </w:p>
    <w:p w14:paraId="755A12EB" w14:textId="77777777" w:rsidR="002F6EB7" w:rsidRPr="003A1DEE" w:rsidRDefault="002F6EB7" w:rsidP="00F65D1C">
      <w:pPr>
        <w:pStyle w:val="Sarakstarindkopa"/>
        <w:numPr>
          <w:ilvl w:val="1"/>
          <w:numId w:val="30"/>
        </w:numPr>
        <w:spacing w:line="240" w:lineRule="auto"/>
        <w:ind w:left="567" w:hanging="567"/>
        <w:jc w:val="both"/>
        <w:rPr>
          <w:rFonts w:ascii="Times New Roman" w:hAnsi="Times New Roman"/>
        </w:rPr>
      </w:pPr>
      <w:r w:rsidRPr="003A1DEE">
        <w:rPr>
          <w:rFonts w:ascii="Times New Roman" w:hAnsi="Times New Roman"/>
        </w:rPr>
        <w:t>Līdzēji apņemas nenodot tālāk trešajām personām no otra Līdzēja iegūtos fizisko personu datus, izņemot gadījumus, kad Līgumā ir noteikts citādāk vai normatīvie akti paredz šādu datu nodošanu.</w:t>
      </w:r>
    </w:p>
    <w:p w14:paraId="1B94BE81" w14:textId="77777777" w:rsidR="002F6EB7" w:rsidRPr="003A1DEE" w:rsidRDefault="002F6EB7" w:rsidP="00F65D1C">
      <w:pPr>
        <w:pStyle w:val="Sarakstarindkopa"/>
        <w:numPr>
          <w:ilvl w:val="1"/>
          <w:numId w:val="30"/>
        </w:numPr>
        <w:spacing w:line="240" w:lineRule="auto"/>
        <w:ind w:left="567" w:hanging="567"/>
        <w:jc w:val="both"/>
        <w:rPr>
          <w:rFonts w:ascii="Times New Roman" w:hAnsi="Times New Roman"/>
        </w:rPr>
      </w:pPr>
      <w:r w:rsidRPr="003A1DEE">
        <w:rPr>
          <w:rFonts w:ascii="Times New Roman" w:hAnsi="Times New Roman"/>
        </w:rPr>
        <w:t>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345D1B87" w14:textId="77777777" w:rsidR="002F6EB7" w:rsidRPr="003A1DEE" w:rsidRDefault="002F6EB7" w:rsidP="00F65D1C">
      <w:pPr>
        <w:pStyle w:val="Sarakstarindkopa"/>
        <w:numPr>
          <w:ilvl w:val="1"/>
          <w:numId w:val="30"/>
        </w:numPr>
        <w:spacing w:after="0" w:line="240" w:lineRule="auto"/>
        <w:ind w:left="567" w:hanging="567"/>
        <w:jc w:val="both"/>
        <w:rPr>
          <w:rFonts w:ascii="Times New Roman" w:hAnsi="Times New Roman"/>
        </w:rPr>
      </w:pPr>
      <w:r w:rsidRPr="003A1DEE">
        <w:rPr>
          <w:rFonts w:ascii="Times New Roman" w:hAnsi="Times New Roman"/>
        </w:rPr>
        <w:t>Līdzēji apņemas pēc otra Līdzēja pieprasījuma iznīcināt no otra Līdzēja iegūtos fizisko personu datus, ja  izbeidzas nepieciešamība tos apstrādāt Līguma izpildes nodrošināšanai.</w:t>
      </w:r>
    </w:p>
    <w:p w14:paraId="0B3E67FB" w14:textId="77777777" w:rsidR="0097106D" w:rsidRPr="003A1DEE" w:rsidRDefault="0097106D" w:rsidP="0097106D">
      <w:pPr>
        <w:spacing w:after="0" w:line="240" w:lineRule="auto"/>
        <w:jc w:val="both"/>
        <w:rPr>
          <w:rFonts w:ascii="Times New Roman" w:hAnsi="Times New Roman"/>
        </w:rPr>
      </w:pPr>
    </w:p>
    <w:p w14:paraId="53C10025" w14:textId="13206B96" w:rsidR="0097106D" w:rsidRPr="00950893" w:rsidRDefault="0097106D" w:rsidP="00F65D1C">
      <w:pPr>
        <w:pStyle w:val="Sarakstarindkopa"/>
        <w:numPr>
          <w:ilvl w:val="0"/>
          <w:numId w:val="30"/>
        </w:numPr>
        <w:shd w:val="clear" w:color="auto" w:fill="FFFFFF"/>
        <w:spacing w:after="0" w:line="240" w:lineRule="auto"/>
        <w:jc w:val="center"/>
        <w:rPr>
          <w:rFonts w:ascii="Times New Roman" w:hAnsi="Times New Roman"/>
          <w:b/>
          <w:bCs/>
          <w:caps/>
        </w:rPr>
      </w:pPr>
      <w:r w:rsidRPr="00950893">
        <w:rPr>
          <w:rFonts w:ascii="Times New Roman" w:hAnsi="Times New Roman"/>
          <w:b/>
          <w:bCs/>
          <w:caps/>
        </w:rPr>
        <w:t>Autortiesības</w:t>
      </w:r>
    </w:p>
    <w:p w14:paraId="2E2F6462" w14:textId="78D52F5B" w:rsidR="0097106D" w:rsidRPr="00950893" w:rsidRDefault="0097106D" w:rsidP="0097106D">
      <w:pPr>
        <w:spacing w:after="0" w:line="240" w:lineRule="auto"/>
        <w:jc w:val="both"/>
        <w:rPr>
          <w:rFonts w:ascii="Times New Roman" w:hAnsi="Times New Roman"/>
        </w:rPr>
      </w:pPr>
      <w:r w:rsidRPr="00950893">
        <w:rPr>
          <w:rFonts w:ascii="Times New Roman" w:hAnsi="Times New Roman"/>
          <w:b/>
          <w:bCs/>
        </w:rPr>
        <w:t>13.1.</w:t>
      </w:r>
      <w:r w:rsidRPr="00950893">
        <w:rPr>
          <w:rFonts w:ascii="Times New Roman" w:hAnsi="Times New Roman"/>
        </w:rPr>
        <w:tab/>
        <w:t>Darba rezultātā izstrādātie materiāli ir Pasūtītāja īpašums.</w:t>
      </w:r>
    </w:p>
    <w:p w14:paraId="48D4DFB6" w14:textId="3C1399C6" w:rsidR="0097106D" w:rsidRDefault="0097106D" w:rsidP="0097106D">
      <w:pPr>
        <w:spacing w:after="0" w:line="240" w:lineRule="auto"/>
        <w:jc w:val="both"/>
        <w:rPr>
          <w:rFonts w:ascii="Times New Roman" w:hAnsi="Times New Roman"/>
        </w:rPr>
      </w:pPr>
      <w:r w:rsidRPr="00950893">
        <w:rPr>
          <w:rFonts w:ascii="Times New Roman" w:hAnsi="Times New Roman"/>
          <w:b/>
          <w:bCs/>
        </w:rPr>
        <w:t>13.2.</w:t>
      </w:r>
      <w:r w:rsidRPr="00950893">
        <w:rPr>
          <w:rFonts w:ascii="Times New Roman" w:hAnsi="Times New Roman"/>
        </w:rPr>
        <w:tab/>
        <w:t>Pasūtītājam ir tiesības bez Izpildītāja atļaujas publicēt Izpildītāja iesniegtos materiālus, kā arī prasīt Izpildītājam tos mainīt, pārstrādāt, dalīt daļās, vienojoties par šī pakalpojuma samaksu. Ja puses nevar vienoties par šo darbu izpildi, Pasūtītājs ir tiesīgs piesaistīt citu Izpildītāju minētā uzdevuma izpildei.</w:t>
      </w:r>
    </w:p>
    <w:p w14:paraId="6BC5EAE1" w14:textId="77777777" w:rsidR="005E1AAD" w:rsidRPr="003A1DEE" w:rsidRDefault="005E1AAD" w:rsidP="0097106D">
      <w:pPr>
        <w:spacing w:after="0" w:line="240" w:lineRule="auto"/>
        <w:jc w:val="both"/>
        <w:rPr>
          <w:rFonts w:ascii="Times New Roman" w:hAnsi="Times New Roman"/>
        </w:rPr>
      </w:pPr>
    </w:p>
    <w:p w14:paraId="3CA0BA04" w14:textId="70E41A55" w:rsidR="005E1AAD" w:rsidRPr="00B9232D" w:rsidRDefault="005E1AAD" w:rsidP="00F65D1C">
      <w:pPr>
        <w:pStyle w:val="Sarakstarindkopa"/>
        <w:numPr>
          <w:ilvl w:val="0"/>
          <w:numId w:val="30"/>
        </w:numPr>
        <w:overflowPunct w:val="0"/>
        <w:autoSpaceDE w:val="0"/>
        <w:autoSpaceDN w:val="0"/>
        <w:adjustRightInd w:val="0"/>
        <w:spacing w:line="240" w:lineRule="auto"/>
        <w:ind w:left="0" w:firstLine="0"/>
        <w:contextualSpacing w:val="0"/>
        <w:jc w:val="center"/>
        <w:textAlignment w:val="baseline"/>
        <w:rPr>
          <w:rFonts w:ascii="Times New Roman" w:hAnsi="Times New Roman"/>
          <w:b/>
          <w:bCs/>
          <w:caps/>
        </w:rPr>
      </w:pPr>
      <w:r w:rsidRPr="005E1AAD">
        <w:rPr>
          <w:rFonts w:ascii="Times New Roman" w:hAnsi="Times New Roman"/>
          <w:b/>
          <w:bCs/>
          <w:caps/>
        </w:rPr>
        <w:t xml:space="preserve">Līguma izpildē iesaistītā personāla un apakšuzņēmēju nomaiņas </w:t>
      </w:r>
      <w:r w:rsidRPr="00B9232D">
        <w:rPr>
          <w:rFonts w:ascii="Times New Roman" w:hAnsi="Times New Roman"/>
          <w:b/>
          <w:bCs/>
          <w:caps/>
        </w:rPr>
        <w:t>un jauna personāla un apakšuzņēmēju piesaistes kārtība</w:t>
      </w:r>
    </w:p>
    <w:p w14:paraId="74CDBFBB" w14:textId="1613B8DA"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Līguma izpildē iesaistītais Konkursa piedāvājumā norādītais personāls:</w:t>
      </w:r>
    </w:p>
    <w:p w14:paraId="144152A9" w14:textId="3BE78705" w:rsidR="005E1AAD" w:rsidRPr="00B9232D" w:rsidRDefault="005E1AAD" w:rsidP="00F65D1C">
      <w:pPr>
        <w:pStyle w:val="Sarakstarindkopa"/>
        <w:numPr>
          <w:ilvl w:val="2"/>
          <w:numId w:val="30"/>
        </w:numPr>
        <w:spacing w:after="0" w:line="240" w:lineRule="auto"/>
        <w:jc w:val="both"/>
        <w:rPr>
          <w:rFonts w:ascii="Times New Roman" w:hAnsi="Times New Roman"/>
        </w:rPr>
      </w:pPr>
      <w:r w:rsidRPr="00B9232D">
        <w:rPr>
          <w:rFonts w:ascii="Times New Roman" w:hAnsi="Times New Roman"/>
        </w:rPr>
        <w:t xml:space="preserve">Atbildīgais </w:t>
      </w:r>
      <w:r w:rsidR="00020071" w:rsidRPr="00B9232D">
        <w:rPr>
          <w:rFonts w:ascii="Times New Roman" w:hAnsi="Times New Roman"/>
        </w:rPr>
        <w:t>_____</w:t>
      </w:r>
      <w:r w:rsidRPr="00B9232D">
        <w:rPr>
          <w:rFonts w:ascii="Times New Roman" w:hAnsi="Times New Roman"/>
        </w:rPr>
        <w:t xml:space="preserve"> ________, sertifikāta Nr.__________.</w:t>
      </w:r>
    </w:p>
    <w:p w14:paraId="290CDC43" w14:textId="658C37F8"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Izpildītājs nav tiesīgs bez saskaņošanas ar Pasūtītāju veikt apakšuzņēmēju nomaiņu un iesaistīt papildu (jaunus) apakšuzņēmējus, kuru sniedzamo pakalpojumu vērtība ir vismaz 10 000 EUR no kopējās iepirkuma līguma vērtības (turpmāk –apakšuzņēmējs), Līguma izpildē.</w:t>
      </w:r>
    </w:p>
    <w:p w14:paraId="6D6AB906" w14:textId="3360FBC9"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Pasūtītājs pieņem lēmumu atļaut vai atteikt Izpildītāja apakšuzņēmēju nomaiņu vai jaunu apakšuzņēmēju iesaistīšanu Līguma izpildē iespējami īsā laikā, bet ne vēlāk kā piecu darbdienu laikā pēc tam, kad saņēmis visu informāciju, kas nepieciešami lēmuma pieņemšanai.</w:t>
      </w:r>
    </w:p>
    <w:p w14:paraId="32490E58" w14:textId="7CE6933F"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Noslēgtā apakšuzņēmuma līguma noteikumi nedrīkst būt pretrunā šī Līguma noteikumiem un iepirkuma dokumentācijai.</w:t>
      </w:r>
    </w:p>
    <w:p w14:paraId="37B826DA" w14:textId="1787A299"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Izpildītājs koordinē apakšuzņēmēju darbību un uzņemas pilnu atbildību par apakšuzņēmēju darbu izpildes kvalitāti, darbu izpildes termiņu u.c. šī Līguma noteikumu ievērošanu.</w:t>
      </w:r>
    </w:p>
    <w:p w14:paraId="2EB74DB7" w14:textId="45B5CE35"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Pasūtītājs nenes nekādu atbildību, t.sk. arī materiālu, par Izpildītāja savlaicīgi vai vispār neveiktiem norēķiniem ar tā piesaistītajiem apakšuzņēmējiem.</w:t>
      </w:r>
    </w:p>
    <w:p w14:paraId="492D3B20" w14:textId="2ACB42A6"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 xml:space="preserve">Līguma izpildē iesaistīto personāla un apakšuzņēmēju nomaiņa un jauna personāla un apakšuzņēmēju piesaiste notiek saskaņā ar Publisko iepirkumu likuma 62. pantu un Līguma </w:t>
      </w:r>
      <w:r w:rsidR="00B9232D" w:rsidRPr="00B9232D">
        <w:rPr>
          <w:rFonts w:ascii="Times New Roman" w:hAnsi="Times New Roman"/>
        </w:rPr>
        <w:t>4</w:t>
      </w:r>
      <w:r w:rsidRPr="00B9232D">
        <w:rPr>
          <w:rFonts w:ascii="Times New Roman" w:hAnsi="Times New Roman"/>
        </w:rPr>
        <w:t>.pielikumā noteikto kārtību.</w:t>
      </w:r>
    </w:p>
    <w:p w14:paraId="674205B3" w14:textId="7898A006" w:rsidR="005E1AAD" w:rsidRPr="00B9232D" w:rsidRDefault="005E1AAD" w:rsidP="00F65D1C">
      <w:pPr>
        <w:pStyle w:val="Sarakstarindkopa"/>
        <w:numPr>
          <w:ilvl w:val="1"/>
          <w:numId w:val="30"/>
        </w:numPr>
        <w:spacing w:after="0" w:line="240" w:lineRule="auto"/>
        <w:jc w:val="both"/>
        <w:rPr>
          <w:rFonts w:ascii="Times New Roman" w:hAnsi="Times New Roman"/>
        </w:rPr>
      </w:pPr>
      <w:r w:rsidRPr="00B9232D">
        <w:rPr>
          <w:rFonts w:ascii="Times New Roman" w:hAnsi="Times New Roman"/>
        </w:rPr>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p>
    <w:p w14:paraId="72F5DA83" w14:textId="77777777" w:rsidR="002F6EB7" w:rsidRPr="00B9232D" w:rsidRDefault="002F6EB7" w:rsidP="005E1AAD">
      <w:pPr>
        <w:spacing w:after="0" w:line="240" w:lineRule="auto"/>
        <w:jc w:val="both"/>
        <w:rPr>
          <w:rFonts w:ascii="Times New Roman" w:hAnsi="Times New Roman"/>
        </w:rPr>
      </w:pPr>
    </w:p>
    <w:p w14:paraId="5CCCD6F0" w14:textId="77777777" w:rsidR="002F6EB7" w:rsidRPr="00B9232D" w:rsidRDefault="002F6EB7" w:rsidP="00F65D1C">
      <w:pPr>
        <w:numPr>
          <w:ilvl w:val="0"/>
          <w:numId w:val="30"/>
        </w:numPr>
        <w:overflowPunct w:val="0"/>
        <w:autoSpaceDE w:val="0"/>
        <w:autoSpaceDN w:val="0"/>
        <w:adjustRightInd w:val="0"/>
        <w:spacing w:after="0" w:line="240" w:lineRule="auto"/>
        <w:contextualSpacing/>
        <w:jc w:val="center"/>
        <w:textAlignment w:val="baseline"/>
        <w:rPr>
          <w:rFonts w:ascii="Times New Roman" w:hAnsi="Times New Roman"/>
          <w:b/>
          <w:bCs/>
          <w:caps/>
        </w:rPr>
      </w:pPr>
      <w:r w:rsidRPr="00B9232D">
        <w:rPr>
          <w:rFonts w:ascii="Times New Roman" w:hAnsi="Times New Roman"/>
          <w:b/>
          <w:bCs/>
          <w:caps/>
        </w:rPr>
        <w:t>Nobeiguma noteikumi</w:t>
      </w:r>
    </w:p>
    <w:p w14:paraId="395E9F10" w14:textId="77777777" w:rsidR="002F6EB7" w:rsidRPr="00B9232D" w:rsidRDefault="002F6EB7" w:rsidP="00F65D1C">
      <w:pPr>
        <w:numPr>
          <w:ilvl w:val="1"/>
          <w:numId w:val="30"/>
        </w:numPr>
        <w:tabs>
          <w:tab w:val="left" w:pos="-1975"/>
          <w:tab w:val="left" w:pos="0"/>
        </w:tabs>
        <w:spacing w:after="0" w:line="240" w:lineRule="auto"/>
        <w:ind w:left="567" w:right="12" w:hanging="567"/>
        <w:contextualSpacing/>
        <w:jc w:val="both"/>
        <w:rPr>
          <w:rFonts w:ascii="Times New Roman" w:hAnsi="Times New Roman"/>
        </w:rPr>
      </w:pPr>
      <w:r w:rsidRPr="00B9232D">
        <w:rPr>
          <w:rFonts w:ascii="Times New Roman" w:hAnsi="Times New Roman"/>
        </w:rPr>
        <w:lastRenderedPageBreak/>
        <w:t>Līguma izpildē iesaistītais personāls:</w:t>
      </w:r>
    </w:p>
    <w:p w14:paraId="7E08F589" w14:textId="77777777" w:rsidR="002F6EB7" w:rsidRPr="00B9232D" w:rsidRDefault="002F6EB7" w:rsidP="002F6EB7">
      <w:pPr>
        <w:tabs>
          <w:tab w:val="left" w:pos="-1975"/>
        </w:tabs>
        <w:spacing w:line="240" w:lineRule="auto"/>
        <w:ind w:left="709" w:right="12"/>
        <w:contextualSpacing/>
        <w:jc w:val="both"/>
        <w:rPr>
          <w:rFonts w:ascii="Times New Roman" w:hAnsi="Times New Roman"/>
        </w:rPr>
      </w:pPr>
      <w:r w:rsidRPr="00B9232D">
        <w:rPr>
          <w:rFonts w:ascii="Times New Roman" w:hAnsi="Times New Roman"/>
        </w:rPr>
        <w:t>- būvprojekta vadītājs - ____________________ sertifikāta Nr.___________</w:t>
      </w:r>
      <w:r w:rsidR="00087109" w:rsidRPr="00B9232D">
        <w:rPr>
          <w:rFonts w:ascii="Times New Roman" w:hAnsi="Times New Roman"/>
        </w:rPr>
        <w:t>.</w:t>
      </w:r>
    </w:p>
    <w:p w14:paraId="38C088F9" w14:textId="77777777" w:rsidR="002F6EB7" w:rsidRPr="00B9232D" w:rsidRDefault="002F6EB7" w:rsidP="00F65D1C">
      <w:pPr>
        <w:numPr>
          <w:ilvl w:val="1"/>
          <w:numId w:val="30"/>
        </w:numPr>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Līguma izpild</w:t>
      </w:r>
      <w:r w:rsidR="00B24EDD" w:rsidRPr="00B9232D">
        <w:rPr>
          <w:rFonts w:ascii="Times New Roman" w:hAnsi="Times New Roman"/>
        </w:rPr>
        <w:t>es</w:t>
      </w:r>
      <w:r w:rsidRPr="00B9232D">
        <w:rPr>
          <w:rFonts w:ascii="Times New Roman" w:hAnsi="Times New Roman"/>
        </w:rPr>
        <w:t xml:space="preserve"> nodrošin</w:t>
      </w:r>
      <w:r w:rsidR="00B24EDD" w:rsidRPr="00B9232D">
        <w:rPr>
          <w:rFonts w:ascii="Times New Roman" w:hAnsi="Times New Roman"/>
        </w:rPr>
        <w:t>āš</w:t>
      </w:r>
      <w:r w:rsidRPr="00B9232D">
        <w:rPr>
          <w:rFonts w:ascii="Times New Roman" w:hAnsi="Times New Roman"/>
        </w:rPr>
        <w:t>a</w:t>
      </w:r>
      <w:r w:rsidR="00B24EDD" w:rsidRPr="00B9232D">
        <w:rPr>
          <w:rFonts w:ascii="Times New Roman" w:hAnsi="Times New Roman"/>
        </w:rPr>
        <w:t>nu kontrolē</w:t>
      </w:r>
      <w:r w:rsidRPr="00B9232D">
        <w:rPr>
          <w:rFonts w:ascii="Times New Roman" w:hAnsi="Times New Roman"/>
        </w:rPr>
        <w:t>:</w:t>
      </w:r>
    </w:p>
    <w:p w14:paraId="4D538A34" w14:textId="77777777" w:rsidR="002F6EB7" w:rsidRPr="00B9232D" w:rsidRDefault="002F6EB7"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r w:rsidRPr="00B9232D">
        <w:rPr>
          <w:rFonts w:ascii="Times New Roman" w:hAnsi="Times New Roman"/>
        </w:rPr>
        <w:t>no PASŪTĪTĀJA puses:________________</w:t>
      </w:r>
      <w:r w:rsidR="007C6A46" w:rsidRPr="00B9232D">
        <w:rPr>
          <w:rFonts w:ascii="Times New Roman" w:hAnsi="Times New Roman"/>
        </w:rPr>
        <w:t>;</w:t>
      </w:r>
    </w:p>
    <w:p w14:paraId="18E9CD40" w14:textId="77777777" w:rsidR="002F6EB7" w:rsidRPr="00B9232D" w:rsidRDefault="002F6EB7"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r w:rsidRPr="00B9232D">
        <w:rPr>
          <w:rFonts w:ascii="Times New Roman" w:hAnsi="Times New Roman"/>
        </w:rPr>
        <w:t>no UZŅĒMĒJA puses: _________________</w:t>
      </w:r>
      <w:r w:rsidR="007C6A46" w:rsidRPr="00B9232D">
        <w:rPr>
          <w:rFonts w:ascii="Times New Roman" w:hAnsi="Times New Roman"/>
        </w:rPr>
        <w:t>;</w:t>
      </w:r>
      <w:r w:rsidRPr="00B9232D">
        <w:rPr>
          <w:rFonts w:ascii="Times New Roman" w:hAnsi="Times New Roman"/>
        </w:rPr>
        <w:t xml:space="preserve"> </w:t>
      </w:r>
    </w:p>
    <w:p w14:paraId="5C73DA5A" w14:textId="77777777" w:rsidR="007C6A46" w:rsidRPr="00B9232D" w:rsidRDefault="00DE2324" w:rsidP="00F65D1C">
      <w:pPr>
        <w:numPr>
          <w:ilvl w:val="2"/>
          <w:numId w:val="30"/>
        </w:numPr>
        <w:overflowPunct w:val="0"/>
        <w:autoSpaceDE w:val="0"/>
        <w:autoSpaceDN w:val="0"/>
        <w:adjustRightInd w:val="0"/>
        <w:spacing w:after="0" w:line="240" w:lineRule="auto"/>
        <w:contextualSpacing/>
        <w:jc w:val="both"/>
        <w:textAlignment w:val="baseline"/>
        <w:rPr>
          <w:rFonts w:ascii="Times New Roman" w:hAnsi="Times New Roman"/>
        </w:rPr>
      </w:pPr>
      <w:bookmarkStart w:id="58" w:name="_Hlk135061608"/>
      <w:r w:rsidRPr="00B9232D">
        <w:rPr>
          <w:rFonts w:ascii="Times New Roman" w:hAnsi="Times New Roman"/>
        </w:rPr>
        <w:t>s</w:t>
      </w:r>
      <w:r w:rsidR="007C6A46" w:rsidRPr="00B9232D">
        <w:rPr>
          <w:rFonts w:ascii="Times New Roman" w:hAnsi="Times New Roman"/>
        </w:rPr>
        <w:t xml:space="preserve">aziņai ar Pasūtītāju </w:t>
      </w:r>
      <w:r w:rsidR="00F460F8" w:rsidRPr="00B9232D">
        <w:rPr>
          <w:rFonts w:ascii="Times New Roman" w:hAnsi="Times New Roman"/>
        </w:rPr>
        <w:t>Līdzēji</w:t>
      </w:r>
      <w:r w:rsidR="007C6A46" w:rsidRPr="00B9232D">
        <w:rPr>
          <w:rFonts w:ascii="Times New Roman" w:hAnsi="Times New Roman"/>
        </w:rPr>
        <w:t xml:space="preserve"> izmanto vienlaicīgi arī Pasūtītāja e-pasta adresi: </w:t>
      </w:r>
      <w:r w:rsidR="002B5DF8" w:rsidRPr="00B9232D">
        <w:rPr>
          <w:rFonts w:ascii="Times New Roman" w:hAnsi="Times New Roman"/>
        </w:rPr>
        <w:t>am</w:t>
      </w:r>
      <w:r w:rsidR="007C6A46" w:rsidRPr="00B9232D">
        <w:rPr>
          <w:rFonts w:ascii="Times New Roman" w:hAnsi="Times New Roman"/>
        </w:rPr>
        <w:t>d@riga.lv.</w:t>
      </w:r>
    </w:p>
    <w:bookmarkEnd w:id="58"/>
    <w:p w14:paraId="638CA12F"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 xml:space="preserve">Visi no Līguma izrietošie paziņojumi, brīdinājumi, sarakste, saskaņojumi un cita informācija un dokumentācija ir noformējama rakstveidā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251076E5"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03ADFB79"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Ja kāds no Līguma nosacījumiem zaudē juridisko spēku, tas neietekmē pārējos Līguma nosacījumus.</w:t>
      </w:r>
    </w:p>
    <w:p w14:paraId="449500FC"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Līdzējiem vienmēr ir saistošas Līguma un tā pielikumu prasības un nosacījumi kopumā. Vārdi daudzskaitlī ietver sevī arī vārdus vienskaitlī un otrādi.</w:t>
      </w:r>
    </w:p>
    <w:p w14:paraId="2353ADF2"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Jautājumos, kas nav atrunāti Līgumā, Līdzēji vadās no spēkā esošajiem normatīvajiem aktiem.</w:t>
      </w:r>
    </w:p>
    <w:p w14:paraId="5C44F40E"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Visi Līguma sadaļu virsraksti ir doti, lai sekmētu Līguma labāku pārskatāmību, un nekādā veidā nav izmantojami Līguma nosacījumu tulkošanai vai interpretācijai.</w:t>
      </w:r>
    </w:p>
    <w:p w14:paraId="5C53A070"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F3EE359" w14:textId="77777777" w:rsidR="002F6EB7" w:rsidRPr="00B9232D" w:rsidRDefault="002F6EB7" w:rsidP="00F65D1C">
      <w:pPr>
        <w:numPr>
          <w:ilvl w:val="1"/>
          <w:numId w:val="30"/>
        </w:numPr>
        <w:tabs>
          <w:tab w:val="left" w:pos="567"/>
        </w:tabs>
        <w:overflowPunct w:val="0"/>
        <w:autoSpaceDE w:val="0"/>
        <w:autoSpaceDN w:val="0"/>
        <w:adjustRightInd w:val="0"/>
        <w:spacing w:after="0" w:line="240" w:lineRule="auto"/>
        <w:ind w:left="567" w:hanging="567"/>
        <w:contextualSpacing/>
        <w:jc w:val="both"/>
        <w:textAlignment w:val="baseline"/>
        <w:rPr>
          <w:rFonts w:ascii="Times New Roman" w:hAnsi="Times New Roman"/>
        </w:rPr>
      </w:pPr>
      <w:r w:rsidRPr="00B9232D">
        <w:rPr>
          <w:rFonts w:ascii="Times New Roman" w:hAnsi="Times New Roman"/>
        </w:rPr>
        <w:t>Līgums sagatavots uz ___ (_____) lapām ar ___ (_____) pielikumiem uz ___ (______) lapām, kopā uz ___ (______) lapām</w:t>
      </w:r>
      <w:r w:rsidR="000D3EC0" w:rsidRPr="00B9232D">
        <w:rPr>
          <w:rFonts w:ascii="Times New Roman" w:hAnsi="Times New Roman"/>
        </w:rPr>
        <w:t>.</w:t>
      </w:r>
    </w:p>
    <w:p w14:paraId="7AA48E11" w14:textId="77777777" w:rsidR="002F6EB7" w:rsidRPr="00B9232D" w:rsidRDefault="002F6EB7" w:rsidP="002F6EB7">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15EB1FFC" w14:textId="77777777" w:rsidR="00FC0AE8" w:rsidRPr="00B9232D" w:rsidRDefault="00FC0AE8" w:rsidP="002F6EB7">
      <w:pPr>
        <w:overflowPunct w:val="0"/>
        <w:autoSpaceDE w:val="0"/>
        <w:autoSpaceDN w:val="0"/>
        <w:adjustRightInd w:val="0"/>
        <w:spacing w:line="240" w:lineRule="auto"/>
        <w:contextualSpacing/>
        <w:jc w:val="both"/>
        <w:textAlignment w:val="baseline"/>
        <w:rPr>
          <w:rFonts w:ascii="Times New Roman" w:hAnsi="Times New Roman"/>
          <w:b/>
          <w:bCs/>
          <w:smallCaps/>
        </w:rPr>
      </w:pPr>
    </w:p>
    <w:p w14:paraId="7836B91F" w14:textId="77777777" w:rsidR="002F6EB7" w:rsidRPr="00B9232D" w:rsidRDefault="002F6EB7" w:rsidP="00F65D1C">
      <w:pPr>
        <w:numPr>
          <w:ilvl w:val="0"/>
          <w:numId w:val="30"/>
        </w:numPr>
        <w:spacing w:after="0" w:line="240" w:lineRule="auto"/>
        <w:contextualSpacing/>
        <w:jc w:val="center"/>
        <w:rPr>
          <w:rFonts w:ascii="Times New Roman" w:hAnsi="Times New Roman"/>
          <w:b/>
          <w:bCs/>
        </w:rPr>
      </w:pPr>
      <w:r w:rsidRPr="00B9232D">
        <w:rPr>
          <w:rFonts w:ascii="Times New Roman" w:hAnsi="Times New Roman"/>
          <w:b/>
          <w:bCs/>
        </w:rPr>
        <w:t>LĪDZĒJU REKVIZĪTI</w:t>
      </w:r>
    </w:p>
    <w:p w14:paraId="6FEC68BC" w14:textId="77777777" w:rsidR="00034D71" w:rsidRPr="00B9232D" w:rsidRDefault="00034D71" w:rsidP="00034D71">
      <w:pPr>
        <w:spacing w:after="0" w:line="240" w:lineRule="auto"/>
        <w:ind w:left="480"/>
        <w:contextualSpacing/>
        <w:rPr>
          <w:rFonts w:ascii="Times New Roman" w:hAnsi="Times New Roman"/>
          <w:b/>
          <w:bCs/>
        </w:rPr>
      </w:pPr>
    </w:p>
    <w:tbl>
      <w:tblPr>
        <w:tblW w:w="0" w:type="auto"/>
        <w:jc w:val="center"/>
        <w:tblLayout w:type="fixed"/>
        <w:tblLook w:val="04A0" w:firstRow="1" w:lastRow="0" w:firstColumn="1" w:lastColumn="0" w:noHBand="0" w:noVBand="1"/>
      </w:tblPr>
      <w:tblGrid>
        <w:gridCol w:w="4645"/>
        <w:gridCol w:w="4643"/>
      </w:tblGrid>
      <w:tr w:rsidR="002F6EB7" w:rsidRPr="00B9232D" w14:paraId="33B6489A" w14:textId="77777777" w:rsidTr="002F6EB7">
        <w:trPr>
          <w:jc w:val="center"/>
        </w:trPr>
        <w:tc>
          <w:tcPr>
            <w:tcW w:w="4645" w:type="dxa"/>
          </w:tcPr>
          <w:p w14:paraId="6668CB67" w14:textId="77777777" w:rsidR="002F6EB7" w:rsidRPr="00B9232D" w:rsidRDefault="002F6EB7" w:rsidP="002F6EB7">
            <w:pPr>
              <w:tabs>
                <w:tab w:val="left" w:pos="8975"/>
              </w:tabs>
              <w:spacing w:line="240" w:lineRule="auto"/>
              <w:ind w:right="412"/>
              <w:contextualSpacing/>
              <w:jc w:val="both"/>
              <w:rPr>
                <w:rFonts w:ascii="Times New Roman" w:hAnsi="Times New Roman"/>
                <w:b/>
              </w:rPr>
            </w:pPr>
            <w:r w:rsidRPr="00B9232D">
              <w:rPr>
                <w:rFonts w:ascii="Times New Roman" w:hAnsi="Times New Roman"/>
                <w:b/>
              </w:rPr>
              <w:t>PASŪTĪTĀJS:</w:t>
            </w:r>
          </w:p>
          <w:p w14:paraId="5D50130C" w14:textId="77777777" w:rsidR="002F6EB7" w:rsidRPr="00B9232D" w:rsidRDefault="002F6EB7" w:rsidP="002F6EB7">
            <w:pPr>
              <w:tabs>
                <w:tab w:val="left" w:pos="8975"/>
              </w:tabs>
              <w:spacing w:line="240" w:lineRule="auto"/>
              <w:ind w:right="412"/>
              <w:contextualSpacing/>
              <w:jc w:val="both"/>
              <w:rPr>
                <w:rFonts w:ascii="Times New Roman" w:hAnsi="Times New Roman"/>
              </w:rPr>
            </w:pPr>
            <w:r w:rsidRPr="00B9232D">
              <w:rPr>
                <w:rFonts w:ascii="Times New Roman" w:hAnsi="Times New Roman"/>
              </w:rPr>
              <w:t xml:space="preserve">Rīgas </w:t>
            </w:r>
            <w:r w:rsidR="002B5DF8" w:rsidRPr="00B9232D">
              <w:rPr>
                <w:rFonts w:ascii="Times New Roman" w:hAnsi="Times New Roman"/>
              </w:rPr>
              <w:t>valstspilsētas pašvaldības Ārtelpas un mobilitātes</w:t>
            </w:r>
            <w:r w:rsidRPr="00B9232D">
              <w:rPr>
                <w:rFonts w:ascii="Times New Roman" w:hAnsi="Times New Roman"/>
              </w:rPr>
              <w:t xml:space="preserve"> departaments</w:t>
            </w:r>
          </w:p>
          <w:p w14:paraId="63F78B06" w14:textId="77777777" w:rsidR="002F6EB7" w:rsidRPr="00B9232D" w:rsidRDefault="002F6EB7" w:rsidP="002F6EB7">
            <w:pPr>
              <w:tabs>
                <w:tab w:val="left" w:pos="8975"/>
              </w:tabs>
              <w:spacing w:line="240" w:lineRule="auto"/>
              <w:ind w:right="412"/>
              <w:contextualSpacing/>
              <w:jc w:val="both"/>
              <w:rPr>
                <w:rFonts w:ascii="Times New Roman" w:hAnsi="Times New Roman"/>
              </w:rPr>
            </w:pPr>
            <w:r w:rsidRPr="00B9232D">
              <w:rPr>
                <w:rFonts w:ascii="Times New Roman" w:hAnsi="Times New Roman"/>
              </w:rPr>
              <w:t>Adrese: Ģertrūdes iela 36, Rīga, LV-1011</w:t>
            </w:r>
          </w:p>
          <w:p w14:paraId="2A9D52F4" w14:textId="77777777" w:rsidR="002F6EB7" w:rsidRPr="00B9232D" w:rsidRDefault="002F6EB7" w:rsidP="002F6EB7">
            <w:pPr>
              <w:tabs>
                <w:tab w:val="left" w:pos="8975"/>
              </w:tabs>
              <w:spacing w:line="240" w:lineRule="auto"/>
              <w:ind w:right="412"/>
              <w:contextualSpacing/>
              <w:jc w:val="both"/>
              <w:rPr>
                <w:rFonts w:ascii="Times New Roman" w:hAnsi="Times New Roman"/>
                <w:bCs/>
              </w:rPr>
            </w:pPr>
            <w:r w:rsidRPr="00B9232D">
              <w:rPr>
                <w:rFonts w:ascii="Times New Roman" w:hAnsi="Times New Roman"/>
                <w:bCs/>
              </w:rPr>
              <w:t>___________________</w:t>
            </w:r>
          </w:p>
          <w:p w14:paraId="70841216" w14:textId="77777777" w:rsidR="002F6EB7" w:rsidRPr="00B9232D" w:rsidRDefault="002F6EB7" w:rsidP="002F6EB7">
            <w:pPr>
              <w:tabs>
                <w:tab w:val="left" w:pos="8975"/>
              </w:tabs>
              <w:spacing w:line="240" w:lineRule="auto"/>
              <w:ind w:right="412"/>
              <w:contextualSpacing/>
              <w:jc w:val="both"/>
              <w:rPr>
                <w:rFonts w:ascii="Times New Roman" w:hAnsi="Times New Roman"/>
                <w:b/>
              </w:rPr>
            </w:pPr>
            <w:r w:rsidRPr="00B9232D">
              <w:rPr>
                <w:rFonts w:ascii="Times New Roman" w:hAnsi="Times New Roman"/>
                <w:b/>
              </w:rPr>
              <w:t>*</w:t>
            </w:r>
          </w:p>
        </w:tc>
        <w:tc>
          <w:tcPr>
            <w:tcW w:w="4643" w:type="dxa"/>
          </w:tcPr>
          <w:p w14:paraId="15B6BFB8" w14:textId="77777777" w:rsidR="002F6EB7" w:rsidRPr="00B9232D" w:rsidRDefault="002F6EB7" w:rsidP="002F6EB7">
            <w:pPr>
              <w:tabs>
                <w:tab w:val="left" w:pos="8975"/>
              </w:tabs>
              <w:spacing w:line="240" w:lineRule="auto"/>
              <w:ind w:right="412"/>
              <w:contextualSpacing/>
              <w:jc w:val="both"/>
              <w:rPr>
                <w:rFonts w:ascii="Times New Roman" w:hAnsi="Times New Roman"/>
                <w:b/>
              </w:rPr>
            </w:pPr>
            <w:r w:rsidRPr="00B9232D">
              <w:rPr>
                <w:rFonts w:ascii="Times New Roman" w:hAnsi="Times New Roman"/>
                <w:b/>
              </w:rPr>
              <w:t>UZŅĒMĒJS:</w:t>
            </w:r>
          </w:p>
          <w:p w14:paraId="1EE5B4B6" w14:textId="77777777" w:rsidR="002F6EB7" w:rsidRPr="00B9232D" w:rsidRDefault="002F6EB7" w:rsidP="002F6EB7">
            <w:pPr>
              <w:tabs>
                <w:tab w:val="left" w:pos="567"/>
              </w:tabs>
              <w:overflowPunct w:val="0"/>
              <w:autoSpaceDE w:val="0"/>
              <w:autoSpaceDN w:val="0"/>
              <w:adjustRightInd w:val="0"/>
              <w:spacing w:line="240" w:lineRule="auto"/>
              <w:contextualSpacing/>
              <w:jc w:val="both"/>
              <w:textAlignment w:val="baseline"/>
              <w:rPr>
                <w:rFonts w:ascii="Times New Roman" w:hAnsi="Times New Roman"/>
              </w:rPr>
            </w:pPr>
          </w:p>
          <w:p w14:paraId="17AB5294" w14:textId="77777777" w:rsidR="00A15D7F" w:rsidRPr="00B9232D" w:rsidRDefault="00A15D7F"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rPr>
            </w:pPr>
          </w:p>
          <w:p w14:paraId="0E24E7A4" w14:textId="77777777" w:rsidR="002F6EB7" w:rsidRPr="00B9232D" w:rsidRDefault="002F6EB7"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u w:val="single"/>
              </w:rPr>
            </w:pPr>
            <w:r w:rsidRPr="00B9232D">
              <w:rPr>
                <w:rFonts w:ascii="Times New Roman" w:hAnsi="Times New Roman"/>
                <w:u w:val="single"/>
              </w:rPr>
              <w:tab/>
            </w:r>
            <w:r w:rsidRPr="00B9232D">
              <w:rPr>
                <w:rFonts w:ascii="Times New Roman" w:hAnsi="Times New Roman"/>
                <w:u w:val="single"/>
              </w:rPr>
              <w:tab/>
            </w:r>
            <w:r w:rsidRPr="00B9232D">
              <w:rPr>
                <w:rFonts w:ascii="Times New Roman" w:hAnsi="Times New Roman"/>
                <w:u w:val="single"/>
              </w:rPr>
              <w:tab/>
            </w:r>
          </w:p>
          <w:p w14:paraId="38D73919" w14:textId="77777777" w:rsidR="002F6EB7" w:rsidRPr="00B9232D" w:rsidRDefault="002F6EB7" w:rsidP="002F6EB7">
            <w:pPr>
              <w:tabs>
                <w:tab w:val="left" w:pos="851"/>
              </w:tabs>
              <w:overflowPunct w:val="0"/>
              <w:autoSpaceDE w:val="0"/>
              <w:autoSpaceDN w:val="0"/>
              <w:adjustRightInd w:val="0"/>
              <w:spacing w:line="240" w:lineRule="auto"/>
              <w:contextualSpacing/>
              <w:jc w:val="both"/>
              <w:textAlignment w:val="baseline"/>
              <w:rPr>
                <w:rFonts w:ascii="Times New Roman" w:hAnsi="Times New Roman"/>
                <w:b/>
              </w:rPr>
            </w:pPr>
            <w:r w:rsidRPr="00B9232D">
              <w:rPr>
                <w:rFonts w:ascii="Times New Roman" w:hAnsi="Times New Roman"/>
              </w:rPr>
              <w:t>*</w:t>
            </w:r>
          </w:p>
        </w:tc>
      </w:tr>
    </w:tbl>
    <w:p w14:paraId="730C1196" w14:textId="77777777" w:rsidR="002F6EB7" w:rsidRPr="00B9232D" w:rsidRDefault="002F6EB7" w:rsidP="002F6EB7">
      <w:pPr>
        <w:spacing w:line="240" w:lineRule="auto"/>
        <w:contextualSpacing/>
        <w:jc w:val="right"/>
        <w:rPr>
          <w:rFonts w:ascii="Times New Roman" w:hAnsi="Times New Roman"/>
        </w:rPr>
      </w:pPr>
    </w:p>
    <w:p w14:paraId="310B98EF" w14:textId="77777777" w:rsidR="002F6EB7" w:rsidRPr="00B9232D" w:rsidRDefault="002F6EB7" w:rsidP="002F6EB7">
      <w:pPr>
        <w:spacing w:line="240" w:lineRule="auto"/>
        <w:contextualSpacing/>
        <w:jc w:val="right"/>
        <w:rPr>
          <w:rFonts w:ascii="Times New Roman" w:hAnsi="Times New Roman"/>
        </w:rPr>
      </w:pPr>
    </w:p>
    <w:p w14:paraId="24F6E2F7" w14:textId="25B1AAD1" w:rsidR="00020071" w:rsidRPr="00B9232D" w:rsidRDefault="002F6EB7" w:rsidP="002F6EB7">
      <w:pPr>
        <w:spacing w:line="240" w:lineRule="auto"/>
        <w:contextualSpacing/>
        <w:jc w:val="both"/>
        <w:rPr>
          <w:rFonts w:ascii="Times New Roman" w:hAnsi="Times New Roman"/>
          <w:i/>
        </w:rPr>
      </w:pPr>
      <w:r w:rsidRPr="00B9232D">
        <w:rPr>
          <w:rFonts w:ascii="Times New Roman" w:hAnsi="Times New Roman"/>
          <w:i/>
        </w:rPr>
        <w:t>* Piezīme: “Dokumenta rekvizītus “paraksts” un “datums” neaizpilda, ja elektroniskais dokuments sagatavots atbilstoši normatīvajiem aktiem par elektronisko dokumentu noformēšanu.”</w:t>
      </w:r>
    </w:p>
    <w:p w14:paraId="2BF2E779" w14:textId="77777777" w:rsidR="00020071" w:rsidRDefault="00020071">
      <w:pPr>
        <w:spacing w:after="0" w:line="240" w:lineRule="auto"/>
        <w:rPr>
          <w:rFonts w:ascii="Times New Roman" w:hAnsi="Times New Roman"/>
          <w:i/>
        </w:rPr>
      </w:pPr>
      <w:r>
        <w:rPr>
          <w:rFonts w:ascii="Times New Roman" w:hAnsi="Times New Roman"/>
          <w:i/>
        </w:rPr>
        <w:br w:type="page"/>
      </w:r>
    </w:p>
    <w:p w14:paraId="76DBCD4D"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hAnsi="Times New Roman"/>
          <w:b/>
          <w:bCs/>
          <w:sz w:val="24"/>
          <w:szCs w:val="24"/>
        </w:rPr>
      </w:pPr>
      <w:r w:rsidRPr="00B9232D">
        <w:rPr>
          <w:rFonts w:ascii="Times New Roman" w:hAnsi="Times New Roman"/>
          <w:b/>
          <w:bCs/>
          <w:sz w:val="24"/>
          <w:szCs w:val="24"/>
        </w:rPr>
        <w:lastRenderedPageBreak/>
        <w:t xml:space="preserve">4. pielikums </w:t>
      </w:r>
    </w:p>
    <w:p w14:paraId="69600280"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b/>
          <w:bCs/>
          <w:sz w:val="24"/>
          <w:szCs w:val="24"/>
        </w:rPr>
      </w:pPr>
    </w:p>
    <w:p w14:paraId="234CC856"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center"/>
        <w:rPr>
          <w:rFonts w:ascii="Times New Roman" w:hAnsi="Times New Roman"/>
          <w:b/>
          <w:bCs/>
          <w:sz w:val="24"/>
          <w:szCs w:val="24"/>
        </w:rPr>
      </w:pPr>
      <w:r w:rsidRPr="00B9232D">
        <w:rPr>
          <w:rFonts w:ascii="Times New Roman" w:hAnsi="Times New Roman"/>
          <w:b/>
          <w:bCs/>
          <w:sz w:val="24"/>
          <w:szCs w:val="24"/>
        </w:rPr>
        <w:t>IEPIRKUMA LĪGUMA IZPILDĒ IESAISTĪTĀ PERSONĀLA UN APAKŠUZŅĒMĒJU NOMAIŅAS UN JAUNA PERSONĀLA UN APAKŠUZŅĒMĒJU PIESAISTES KĀRTĪBA</w:t>
      </w:r>
    </w:p>
    <w:p w14:paraId="53AE4AEE"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b/>
          <w:bCs/>
          <w:sz w:val="24"/>
          <w:szCs w:val="24"/>
        </w:rPr>
      </w:pPr>
    </w:p>
    <w:p w14:paraId="607D756F"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 xml:space="preserve">1. </w:t>
      </w:r>
      <w:r w:rsidRPr="00B9232D">
        <w:rPr>
          <w:rFonts w:ascii="Times New Roman" w:hAnsi="Times New Roman"/>
          <w:sz w:val="24"/>
          <w:szCs w:val="24"/>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480F0F85"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2.</w:t>
      </w:r>
      <w:r w:rsidRPr="00B9232D">
        <w:rPr>
          <w:rFonts w:ascii="Times New Roman" w:hAnsi="Times New Roman"/>
          <w:sz w:val="24"/>
          <w:szCs w:val="24"/>
        </w:rPr>
        <w:t xml:space="preserve"> Izpildītājs veic Līguma izpildē piesaistītā personāla vai apakšuzņēmēju nomaiņu, vai jauna apakšuzņēmēja piesaisti Publisko iepirkumu likumā (turpmāk – PIL) 62.pantā noteiktajā kārtībā un gadījumos.</w:t>
      </w:r>
    </w:p>
    <w:p w14:paraId="04D34640"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3.</w:t>
      </w:r>
      <w:r w:rsidRPr="00B9232D">
        <w:rPr>
          <w:rFonts w:ascii="Times New Roman" w:hAnsi="Times New Roman"/>
          <w:sz w:val="24"/>
          <w:szCs w:val="24"/>
        </w:rPr>
        <w:t xml:space="preserve"> 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83AAC10"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4.</w:t>
      </w:r>
      <w:r w:rsidRPr="00B9232D">
        <w:rPr>
          <w:rFonts w:ascii="Times New Roman" w:hAnsi="Times New Roman"/>
          <w:sz w:val="24"/>
          <w:szCs w:val="24"/>
        </w:rPr>
        <w:t xml:space="preserve"> Pasūtītājs ir tiesīgs atteikt apakšuzņēmēja nomaiņu, ja pastāv kāds no PIL 62.panta trešās daļas nosacījumiem.</w:t>
      </w:r>
    </w:p>
    <w:p w14:paraId="3DE7BF19"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sz w:val="24"/>
          <w:szCs w:val="24"/>
        </w:rPr>
        <w:t>5</w:t>
      </w:r>
      <w:r w:rsidRPr="00B9232D">
        <w:rPr>
          <w:rFonts w:ascii="Times New Roman" w:hAnsi="Times New Roman"/>
          <w:b/>
          <w:bCs/>
          <w:sz w:val="24"/>
          <w:szCs w:val="24"/>
        </w:rPr>
        <w:t>. </w:t>
      </w:r>
      <w:r w:rsidRPr="00B9232D">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E9B0163"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 xml:space="preserve">6. </w:t>
      </w:r>
      <w:r w:rsidRPr="00B9232D">
        <w:rPr>
          <w:rFonts w:ascii="Times New Roman" w:hAnsi="Times New Roman"/>
          <w:sz w:val="24"/>
          <w:szCs w:val="24"/>
        </w:rPr>
        <w:t>Izpildītājs drīkst veikt tā piedāvājumā norādīto apakšuzņēmēju nomaiņu, uz kuru neattiecas šī pielikuma 4. punktā noteiktie nosacījumi, ja Izpildītājs par to paziņojis Pasūtītājam un saņēmis Pasūtītāja rakstveida piekrišanu apakšuzņēmēja nomaiņai vai jauna apakšuzņēmēja iesaistīšanai Līguma izpildē.</w:t>
      </w:r>
    </w:p>
    <w:p w14:paraId="1B9134F8"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7.</w:t>
      </w:r>
      <w:r w:rsidRPr="00B9232D">
        <w:rPr>
          <w:rFonts w:ascii="Times New Roman" w:hAnsi="Times New Roman"/>
          <w:sz w:val="24"/>
          <w:szCs w:val="24"/>
        </w:rPr>
        <w:t xml:space="preserve"> Lai veiktu personāla un apakšuzņēmēju nomaiņu, Izpildītājs informē Pasūtītāju par attiecīgo aizvietotāju un iesniedz dokumentus, kas nepieciešami lēmuma pieņemšanai (piem., sertifikātu un apliecinājumu apliecinātās kopijas). </w:t>
      </w:r>
    </w:p>
    <w:p w14:paraId="2CA9C744"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8.</w:t>
      </w:r>
      <w:r w:rsidRPr="00B9232D">
        <w:rPr>
          <w:rFonts w:ascii="Times New Roman" w:hAnsi="Times New Roman"/>
          <w:sz w:val="24"/>
          <w:szCs w:val="24"/>
        </w:rPr>
        <w:t xml:space="preserve"> Pārbaudot jaunā apakšuzņēmēja atbilstību, pasūtītājs piemēro PIL 42.panta noteikumus. PIL 42. panta ceturtajā daļā minētos termiņus skaita no dienas, kad lūgums par apakšuzņēmēja nomaiņu iesniegts pasūtītājam.</w:t>
      </w:r>
    </w:p>
    <w:p w14:paraId="084E45E3"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9.</w:t>
      </w:r>
      <w:r w:rsidRPr="00B9232D">
        <w:rPr>
          <w:rFonts w:ascii="Times New Roman" w:hAnsi="Times New Roman"/>
          <w:sz w:val="24"/>
          <w:szCs w:val="24"/>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3DDBC233"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rPr>
      </w:pPr>
      <w:r w:rsidRPr="00B9232D">
        <w:rPr>
          <w:rFonts w:ascii="Times New Roman" w:hAnsi="Times New Roman"/>
          <w:b/>
          <w:bCs/>
          <w:sz w:val="24"/>
          <w:szCs w:val="24"/>
        </w:rPr>
        <w:t>10.</w:t>
      </w:r>
      <w:r w:rsidRPr="00B9232D">
        <w:rPr>
          <w:rFonts w:ascii="Times New Roman" w:hAnsi="Times New Roman"/>
          <w:sz w:val="24"/>
          <w:szCs w:val="24"/>
        </w:rPr>
        <w:t xml:space="preserve"> Gadījumā, ja tiek mainīts normatīvais regulējums, kas nosaka iepirkuma procedūrā izraudzītā personāla vai apakšuzņēmēju nomaiņu, tā notiek atbilstoši spēkā esošajos normatīvajos aktos noteiktajām.</w:t>
      </w:r>
    </w:p>
    <w:p w14:paraId="32B5E2DD"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both"/>
        <w:rPr>
          <w:rFonts w:ascii="Times New Roman" w:hAnsi="Times New Roman"/>
          <w:sz w:val="24"/>
          <w:szCs w:val="24"/>
          <w:u w:val="single"/>
        </w:rPr>
      </w:pPr>
    </w:p>
    <w:p w14:paraId="06CD04F1" w14:textId="77777777" w:rsidR="00020071" w:rsidRPr="00B9232D" w:rsidRDefault="00020071" w:rsidP="00020071">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sz w:val="24"/>
          <w:szCs w:val="24"/>
          <w:u w:val="single"/>
        </w:rPr>
      </w:pPr>
    </w:p>
    <w:p w14:paraId="1B444248" w14:textId="6FF71003" w:rsidR="0095549E" w:rsidRPr="00BF255A" w:rsidRDefault="00887B0E" w:rsidP="0095549E">
      <w:pPr>
        <w:tabs>
          <w:tab w:val="left" w:pos="567"/>
          <w:tab w:val="left" w:pos="1214"/>
          <w:tab w:val="left" w:pos="1934"/>
          <w:tab w:val="left" w:pos="2654"/>
          <w:tab w:val="left" w:pos="3374"/>
          <w:tab w:val="left" w:pos="4094"/>
          <w:tab w:val="left" w:pos="4814"/>
          <w:tab w:val="left" w:pos="5534"/>
          <w:tab w:val="left" w:pos="6254"/>
          <w:tab w:val="left" w:pos="6974"/>
          <w:tab w:val="left" w:pos="7694"/>
          <w:tab w:val="left" w:pos="8414"/>
          <w:tab w:val="left" w:pos="9134"/>
        </w:tabs>
        <w:suppressAutoHyphens/>
        <w:spacing w:after="0" w:line="240" w:lineRule="auto"/>
        <w:jc w:val="right"/>
        <w:rPr>
          <w:rFonts w:ascii="Times New Roman" w:eastAsia="Times New Roman" w:hAnsi="Times New Roman"/>
          <w:b/>
          <w:sz w:val="20"/>
          <w:szCs w:val="20"/>
        </w:rPr>
      </w:pPr>
      <w:r w:rsidRPr="00B9232D">
        <w:rPr>
          <w:sz w:val="24"/>
          <w:szCs w:val="24"/>
        </w:rPr>
        <w:br w:type="page"/>
      </w:r>
      <w:r w:rsidR="00E82BFA" w:rsidRPr="00E82BFA">
        <w:rPr>
          <w:rFonts w:ascii="Times New Roman" w:eastAsia="Times New Roman" w:hAnsi="Times New Roman"/>
          <w:b/>
          <w:sz w:val="20"/>
          <w:szCs w:val="20"/>
        </w:rPr>
        <w:lastRenderedPageBreak/>
        <w:t>8</w:t>
      </w:r>
      <w:r w:rsidR="0095549E" w:rsidRPr="00BF255A">
        <w:rPr>
          <w:rFonts w:ascii="Times New Roman" w:eastAsia="Times New Roman" w:hAnsi="Times New Roman"/>
          <w:b/>
          <w:sz w:val="20"/>
          <w:szCs w:val="20"/>
        </w:rPr>
        <w:t>.pielikums</w:t>
      </w:r>
    </w:p>
    <w:p w14:paraId="1EE33AF4" w14:textId="77777777" w:rsidR="003C0B94" w:rsidRPr="003C0B94" w:rsidRDefault="003C0B94" w:rsidP="003C0B94">
      <w:pPr>
        <w:spacing w:after="0" w:line="240" w:lineRule="auto"/>
        <w:ind w:left="4253"/>
        <w:jc w:val="right"/>
        <w:rPr>
          <w:rFonts w:ascii="Times New Roman" w:eastAsia="Times New Roman" w:hAnsi="Times New Roman"/>
        </w:rPr>
      </w:pPr>
      <w:r w:rsidRPr="003C0B94">
        <w:rPr>
          <w:rFonts w:ascii="Times New Roman" w:eastAsia="Times New Roman" w:hAnsi="Times New Roman"/>
        </w:rPr>
        <w:t>atklāta konkursa</w:t>
      </w:r>
    </w:p>
    <w:p w14:paraId="0E5957FE" w14:textId="77777777" w:rsidR="003C0B94" w:rsidRPr="003C0B94" w:rsidRDefault="003C0B94" w:rsidP="003C0B94">
      <w:pPr>
        <w:spacing w:after="0" w:line="240" w:lineRule="auto"/>
        <w:ind w:left="4253"/>
        <w:jc w:val="right"/>
        <w:rPr>
          <w:rFonts w:ascii="Times New Roman" w:eastAsia="Times New Roman" w:hAnsi="Times New Roman"/>
        </w:rPr>
      </w:pPr>
      <w:r w:rsidRPr="003C0B94">
        <w:rPr>
          <w:rFonts w:ascii="Times New Roman" w:eastAsia="Times New Roman" w:hAnsi="Times New Roman"/>
        </w:rPr>
        <w:t>“Lietusūdens kanalizācijas kolektora Traleru ielā, posmā no Traleru ielas 2A līdz Audupei, projektēšana un autoruzraudzība”</w:t>
      </w:r>
    </w:p>
    <w:p w14:paraId="14916B57" w14:textId="77777777" w:rsidR="003C0B94" w:rsidRPr="003C0B94" w:rsidRDefault="003C0B94" w:rsidP="003C0B94">
      <w:pPr>
        <w:spacing w:after="0" w:line="240" w:lineRule="auto"/>
        <w:ind w:left="4253"/>
        <w:jc w:val="right"/>
        <w:rPr>
          <w:rFonts w:ascii="Times New Roman" w:eastAsia="Times New Roman" w:hAnsi="Times New Roman"/>
          <w:b/>
          <w:u w:val="single"/>
        </w:rPr>
      </w:pPr>
      <w:r w:rsidRPr="003C0B94">
        <w:rPr>
          <w:rFonts w:ascii="Times New Roman" w:eastAsia="Times New Roman" w:hAnsi="Times New Roman"/>
        </w:rPr>
        <w:t>ID Nr. AMD 2026/50”, nolikumam</w:t>
      </w:r>
    </w:p>
    <w:p w14:paraId="72B1E71C" w14:textId="77777777" w:rsidR="0028744B" w:rsidRPr="00BF255A" w:rsidRDefault="0028744B" w:rsidP="007B0F90">
      <w:pPr>
        <w:spacing w:after="0" w:line="240" w:lineRule="auto"/>
        <w:jc w:val="center"/>
        <w:rPr>
          <w:rFonts w:ascii="Times New Roman" w:eastAsia="Times New Roman" w:hAnsi="Times New Roman"/>
          <w:b/>
        </w:rPr>
      </w:pPr>
    </w:p>
    <w:p w14:paraId="2DFC167B" w14:textId="77777777" w:rsidR="007B0F90" w:rsidRPr="00BF255A" w:rsidRDefault="007B0F90" w:rsidP="007B0F90">
      <w:pPr>
        <w:spacing w:after="0" w:line="240" w:lineRule="auto"/>
        <w:jc w:val="center"/>
        <w:rPr>
          <w:rFonts w:ascii="Times New Roman" w:eastAsia="Times New Roman" w:hAnsi="Times New Roman"/>
          <w:b/>
        </w:rPr>
      </w:pPr>
      <w:r w:rsidRPr="00BF255A">
        <w:rPr>
          <w:rFonts w:ascii="Times New Roman" w:eastAsia="Times New Roman" w:hAnsi="Times New Roman"/>
          <w:b/>
        </w:rPr>
        <w:t>Līgums par autoruzraudzību</w:t>
      </w:r>
      <w:r w:rsidR="0028744B" w:rsidRPr="00BF255A">
        <w:rPr>
          <w:rFonts w:ascii="Times New Roman" w:eastAsia="Times New Roman" w:hAnsi="Times New Roman"/>
          <w:b/>
        </w:rPr>
        <w:t xml:space="preserve"> Nr.</w:t>
      </w:r>
      <w:r w:rsidRPr="00BF255A">
        <w:rPr>
          <w:rFonts w:ascii="Times New Roman" w:eastAsia="Times New Roman" w:hAnsi="Times New Roman"/>
          <w:b/>
        </w:rPr>
        <w:t xml:space="preserve"> (projekts) </w:t>
      </w:r>
    </w:p>
    <w:p w14:paraId="3AF74985" w14:textId="77777777" w:rsidR="007B0F90" w:rsidRPr="00BF255A" w:rsidRDefault="007B0F90" w:rsidP="007B0F90">
      <w:pPr>
        <w:spacing w:after="0" w:line="240" w:lineRule="auto"/>
        <w:rPr>
          <w:rFonts w:ascii="Times New Roman" w:eastAsia="Times New Roman" w:hAnsi="Times New Roman"/>
        </w:rPr>
      </w:pPr>
    </w:p>
    <w:p w14:paraId="3BCC4F2E" w14:textId="5F4D6FBB" w:rsidR="007B0F90" w:rsidRPr="00BF255A" w:rsidRDefault="007B0F90" w:rsidP="0095549E">
      <w:pPr>
        <w:tabs>
          <w:tab w:val="right" w:pos="8789"/>
        </w:tabs>
        <w:spacing w:after="0" w:line="240" w:lineRule="auto"/>
        <w:rPr>
          <w:rFonts w:ascii="Times New Roman" w:eastAsia="Times New Roman" w:hAnsi="Times New Roman"/>
        </w:rPr>
      </w:pPr>
      <w:r w:rsidRPr="00BF255A">
        <w:rPr>
          <w:rFonts w:ascii="Times New Roman" w:eastAsia="Times New Roman" w:hAnsi="Times New Roman"/>
        </w:rPr>
        <w:t xml:space="preserve">Rīgā </w:t>
      </w:r>
      <w:r w:rsidRPr="00BF255A">
        <w:rPr>
          <w:rFonts w:ascii="Times New Roman" w:eastAsia="Times New Roman" w:hAnsi="Times New Roman"/>
        </w:rPr>
        <w:tab/>
      </w:r>
      <w:r w:rsidR="0028744B" w:rsidRPr="00BE36E9">
        <w:rPr>
          <w:rFonts w:ascii="Times New Roman" w:eastAsia="Times New Roman" w:hAnsi="Times New Roman"/>
          <w:i/>
          <w:iCs/>
        </w:rPr>
        <w:t>Datums skatāms laika zīmogā</w:t>
      </w:r>
      <w:r w:rsidR="0028744B" w:rsidRPr="00BF255A">
        <w:rPr>
          <w:rFonts w:ascii="Times New Roman" w:eastAsia="Times New Roman" w:hAnsi="Times New Roman"/>
        </w:rPr>
        <w:t xml:space="preserve"> </w:t>
      </w:r>
    </w:p>
    <w:p w14:paraId="280665B7" w14:textId="77777777" w:rsidR="0028744B" w:rsidRPr="00BF255A" w:rsidRDefault="0028744B" w:rsidP="007B0F90">
      <w:pPr>
        <w:spacing w:after="0" w:line="240" w:lineRule="auto"/>
        <w:rPr>
          <w:rFonts w:ascii="Times New Roman" w:eastAsia="Times New Roman" w:hAnsi="Times New Roman"/>
        </w:rPr>
      </w:pPr>
    </w:p>
    <w:p w14:paraId="1878D455" w14:textId="77777777" w:rsidR="007B0F90" w:rsidRPr="00BF255A" w:rsidRDefault="007B0F90" w:rsidP="007B0F90">
      <w:pPr>
        <w:spacing w:after="0" w:line="240" w:lineRule="auto"/>
        <w:jc w:val="both"/>
        <w:rPr>
          <w:rFonts w:ascii="Times New Roman" w:eastAsia="Times New Roman" w:hAnsi="Times New Roman"/>
          <w:b/>
          <w:bCs/>
          <w:kern w:val="28"/>
        </w:rPr>
      </w:pPr>
    </w:p>
    <w:p w14:paraId="6E7672DB" w14:textId="77777777" w:rsidR="007B0F90" w:rsidRPr="00BF255A" w:rsidRDefault="007B0F90" w:rsidP="0095549E">
      <w:pPr>
        <w:tabs>
          <w:tab w:val="left" w:pos="8975"/>
        </w:tabs>
        <w:spacing w:after="0" w:line="240" w:lineRule="auto"/>
        <w:ind w:firstLine="720"/>
        <w:jc w:val="both"/>
        <w:rPr>
          <w:rFonts w:ascii="Times New Roman" w:eastAsia="Times New Roman" w:hAnsi="Times New Roman"/>
        </w:rPr>
      </w:pPr>
      <w:r w:rsidRPr="00BF255A">
        <w:rPr>
          <w:rFonts w:ascii="Times New Roman" w:eastAsia="Times New Roman" w:hAnsi="Times New Roman"/>
          <w:b/>
        </w:rPr>
        <w:t xml:space="preserve">Rīgas </w:t>
      </w:r>
      <w:r w:rsidR="000F4BC3" w:rsidRPr="00BF255A">
        <w:rPr>
          <w:rFonts w:ascii="Times New Roman" w:eastAsia="Times New Roman" w:hAnsi="Times New Roman"/>
          <w:b/>
        </w:rPr>
        <w:t>valstspilsētas pašvaldības Ārtelpas un mobilitātes</w:t>
      </w:r>
      <w:r w:rsidRPr="00BF255A">
        <w:rPr>
          <w:rFonts w:ascii="Times New Roman" w:eastAsia="Times New Roman" w:hAnsi="Times New Roman"/>
          <w:b/>
        </w:rPr>
        <w:t xml:space="preserve"> departaments</w:t>
      </w:r>
      <w:r w:rsidRPr="00BF255A">
        <w:rPr>
          <w:rFonts w:ascii="Times New Roman" w:eastAsia="Times New Roman" w:hAnsi="Times New Roman"/>
        </w:rPr>
        <w:t xml:space="preserve">, turpmāk – PASŪTĪTĀJS, tā __________ personā, kurš rīkojas, pamatojoties uz ___________________, no vienas puses,  un </w:t>
      </w:r>
    </w:p>
    <w:p w14:paraId="51211B51" w14:textId="70BC38BF" w:rsidR="007B0F90" w:rsidRPr="00BF255A" w:rsidRDefault="007B0F90" w:rsidP="009B6AAD">
      <w:pPr>
        <w:tabs>
          <w:tab w:val="left" w:pos="8975"/>
        </w:tabs>
        <w:spacing w:after="0" w:line="240" w:lineRule="auto"/>
        <w:ind w:right="-25"/>
        <w:jc w:val="both"/>
        <w:rPr>
          <w:rFonts w:ascii="Times New Roman" w:eastAsia="Times New Roman" w:hAnsi="Times New Roman"/>
        </w:rPr>
      </w:pPr>
      <w:r w:rsidRPr="00BF255A">
        <w:rPr>
          <w:rFonts w:ascii="Times New Roman" w:eastAsia="Times New Roman" w:hAnsi="Times New Roman"/>
          <w:b/>
          <w:lang w:eastAsia="lv-LV"/>
        </w:rPr>
        <w:t>_____________</w:t>
      </w:r>
      <w:r w:rsidRPr="00BF255A">
        <w:rPr>
          <w:rFonts w:ascii="Times New Roman" w:eastAsia="Times New Roman" w:hAnsi="Times New Roman"/>
        </w:rPr>
        <w:t>, turpmāk – UZŅĒMĒJS, tās ____________________ personā, kurš rīkojas, pamatojoties uz __________, no otras puses, abi kopā – Līdzēji,</w:t>
      </w:r>
      <w:r w:rsidR="00AF7BFA" w:rsidRPr="00BF255A">
        <w:rPr>
          <w:rFonts w:ascii="Times New Roman" w:eastAsia="Times New Roman" w:hAnsi="Times New Roman"/>
        </w:rPr>
        <w:t xml:space="preserve"> </w:t>
      </w:r>
      <w:r w:rsidRPr="00BF255A">
        <w:rPr>
          <w:rFonts w:ascii="Times New Roman" w:eastAsia="Times New Roman" w:hAnsi="Times New Roman"/>
        </w:rPr>
        <w:t xml:space="preserve">ņemot vērā, ka saskaņā ar atklātā konkursa </w:t>
      </w:r>
      <w:r w:rsidR="00BE36E9">
        <w:rPr>
          <w:rFonts w:ascii="Times New Roman" w:eastAsia="Times New Roman" w:hAnsi="Times New Roman"/>
        </w:rPr>
        <w:t>“</w:t>
      </w:r>
      <w:r w:rsidR="00BE36E9" w:rsidRPr="00BE36E9">
        <w:rPr>
          <w:rFonts w:ascii="Times New Roman" w:eastAsia="Times New Roman" w:hAnsi="Times New Roman"/>
        </w:rPr>
        <w:t>Lietusūdens kanalizācijas kolektora Traleru ielā, posmā no Traleru ielas 2A līdz Audupei, projektēšana un autoruzraudzība</w:t>
      </w:r>
      <w:r w:rsidR="00BE36E9">
        <w:rPr>
          <w:rFonts w:ascii="Times New Roman" w:eastAsia="Times New Roman" w:hAnsi="Times New Roman"/>
        </w:rPr>
        <w:t>”</w:t>
      </w:r>
      <w:r w:rsidRPr="00BF255A">
        <w:rPr>
          <w:rFonts w:ascii="Times New Roman" w:eastAsia="Times New Roman" w:hAnsi="Times New Roman"/>
        </w:rPr>
        <w:t xml:space="preserve">, identifikācijas Nr. </w:t>
      </w:r>
      <w:r w:rsidR="000F4BC3" w:rsidRPr="00BF255A">
        <w:rPr>
          <w:rFonts w:ascii="Times New Roman" w:eastAsia="Times New Roman" w:hAnsi="Times New Roman"/>
        </w:rPr>
        <w:t>AM</w:t>
      </w:r>
      <w:r w:rsidRPr="00BF255A">
        <w:rPr>
          <w:rFonts w:ascii="Times New Roman" w:eastAsia="Times New Roman" w:hAnsi="Times New Roman"/>
        </w:rPr>
        <w:t>D 202</w:t>
      </w:r>
      <w:r w:rsidR="00BE36E9">
        <w:rPr>
          <w:rFonts w:ascii="Times New Roman" w:eastAsia="Times New Roman" w:hAnsi="Times New Roman"/>
        </w:rPr>
        <w:t>6</w:t>
      </w:r>
      <w:r w:rsidRPr="00BF255A">
        <w:rPr>
          <w:rFonts w:ascii="Times New Roman" w:eastAsia="Times New Roman" w:hAnsi="Times New Roman"/>
        </w:rPr>
        <w:t>/</w:t>
      </w:r>
      <w:r w:rsidR="00BF255A" w:rsidRPr="00BF255A">
        <w:rPr>
          <w:rFonts w:ascii="Times New Roman" w:eastAsia="Times New Roman" w:hAnsi="Times New Roman"/>
        </w:rPr>
        <w:t>5</w:t>
      </w:r>
      <w:r w:rsidR="00BE36E9">
        <w:rPr>
          <w:rFonts w:ascii="Times New Roman" w:eastAsia="Times New Roman" w:hAnsi="Times New Roman"/>
        </w:rPr>
        <w:t>0</w:t>
      </w:r>
      <w:r w:rsidRPr="00BF255A">
        <w:rPr>
          <w:rFonts w:ascii="Times New Roman" w:eastAsia="Times New Roman" w:hAnsi="Times New Roman"/>
        </w:rPr>
        <w:t xml:space="preserve">, turpmāk – Konkurss, </w:t>
      </w:r>
      <w:r w:rsidRPr="00BF255A">
        <w:rPr>
          <w:rFonts w:ascii="Times New Roman" w:eastAsia="Times New Roman" w:hAnsi="Times New Roman"/>
          <w:iCs/>
        </w:rPr>
        <w:t xml:space="preserve">rezultātiem, UZŅĒMĒJS ir ieguvis tiesības noslēgt šo līgumu un, ņemot vērā, ka pirms piedāvājuma iesniegšanas UZŅĒMĒJS ir iepazinies ar PASŪTĪTĀJA rīcībā esošajiem dokumentiem un informāciju, kas varētu attiekties uz darbu veikšanu, un UZŅĒMĒJS, pamatojoties uz šo informāciju, ir iesniedzis piedāvājumu, </w:t>
      </w:r>
      <w:r w:rsidRPr="00BF255A">
        <w:rPr>
          <w:rFonts w:ascii="Times New Roman" w:eastAsia="Times New Roman" w:hAnsi="Times New Roman"/>
        </w:rPr>
        <w:t>noslēdz šādu līgumu (turpmāk – Līgums):</w:t>
      </w:r>
    </w:p>
    <w:p w14:paraId="7E21D1A8" w14:textId="77777777" w:rsidR="007B0F90" w:rsidRPr="00BF255A" w:rsidRDefault="007B0F90" w:rsidP="007B0F90">
      <w:pPr>
        <w:spacing w:after="0" w:line="240" w:lineRule="auto"/>
        <w:jc w:val="both"/>
        <w:rPr>
          <w:rFonts w:ascii="Times New Roman" w:eastAsia="Times New Roman" w:hAnsi="Times New Roman"/>
        </w:rPr>
      </w:pPr>
    </w:p>
    <w:p w14:paraId="72751510" w14:textId="77777777" w:rsidR="007B0F90" w:rsidRPr="00BF255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BF255A">
        <w:rPr>
          <w:rFonts w:ascii="Times New Roman" w:eastAsia="Times New Roman" w:hAnsi="Times New Roman"/>
          <w:b/>
        </w:rPr>
        <w:t>LĪGUMA PRIEKŠMETS</w:t>
      </w:r>
    </w:p>
    <w:p w14:paraId="10B5EA8C" w14:textId="77777777" w:rsidR="007B0F90" w:rsidRPr="00BF255A" w:rsidRDefault="007B0F90" w:rsidP="00AF7BFA">
      <w:pPr>
        <w:spacing w:after="0" w:line="240" w:lineRule="auto"/>
        <w:jc w:val="both"/>
        <w:rPr>
          <w:rFonts w:ascii="Times New Roman" w:eastAsia="Times New Roman" w:hAnsi="Times New Roman"/>
        </w:rPr>
      </w:pPr>
      <w:r w:rsidRPr="00BF255A">
        <w:rPr>
          <w:rFonts w:ascii="Times New Roman" w:eastAsia="Times New Roman" w:hAnsi="Times New Roman"/>
        </w:rPr>
        <w:t xml:space="preserve">PASŪTĪTĀJS uzdod un UZŅĒMĒJS apņemas veikt autoruzraudzības darbus saskaņā ar Ministru kabineta 2014.gada 19.augusta noteikumiem </w:t>
      </w:r>
      <w:r w:rsidRPr="00BF255A">
        <w:rPr>
          <w:rFonts w:ascii="Times New Roman" w:hAnsi="Times New Roman"/>
        </w:rPr>
        <w:t xml:space="preserve">Nr.500 </w:t>
      </w:r>
      <w:r w:rsidRPr="00BF255A">
        <w:rPr>
          <w:rFonts w:ascii="Times New Roman" w:eastAsia="Times New Roman" w:hAnsi="Times New Roman"/>
        </w:rPr>
        <w:t>„Vispārīgie būvnoteikumi”, turpmāk –autoruzraudzība, būvobjektam</w:t>
      </w:r>
      <w:r w:rsidRPr="00BF255A">
        <w:rPr>
          <w:rFonts w:ascii="Times New Roman" w:eastAsia="Times New Roman" w:hAnsi="Times New Roman"/>
          <w:b/>
        </w:rPr>
        <w:t xml:space="preserve"> </w:t>
      </w:r>
      <w:r w:rsidRPr="00BF255A">
        <w:rPr>
          <w:rFonts w:ascii="Times New Roman" w:eastAsia="Times New Roman" w:hAnsi="Times New Roman"/>
          <w:snapToGrid w:val="0"/>
        </w:rPr>
        <w:t>__________________</w:t>
      </w:r>
      <w:r w:rsidRPr="00BF255A">
        <w:rPr>
          <w:rFonts w:ascii="Times New Roman" w:eastAsia="Times New Roman" w:hAnsi="Times New Roman"/>
          <w:b/>
          <w:bCs/>
        </w:rPr>
        <w:t xml:space="preserve"> </w:t>
      </w:r>
      <w:r w:rsidRPr="00BF255A">
        <w:rPr>
          <w:rFonts w:ascii="Times New Roman" w:eastAsia="Times New Roman" w:hAnsi="Times New Roman"/>
          <w:bCs/>
          <w:i/>
        </w:rPr>
        <w:t>(būvprojekta nosaukums)</w:t>
      </w:r>
      <w:r w:rsidRPr="00BF255A">
        <w:rPr>
          <w:rFonts w:ascii="Times New Roman" w:eastAsia="Times New Roman" w:hAnsi="Times New Roman"/>
          <w:kern w:val="26"/>
        </w:rPr>
        <w:t>,</w:t>
      </w:r>
      <w:r w:rsidRPr="00BF255A">
        <w:rPr>
          <w:rFonts w:ascii="Times New Roman" w:eastAsia="Times New Roman" w:hAnsi="Times New Roman"/>
          <w:b/>
          <w:kern w:val="26"/>
        </w:rPr>
        <w:t xml:space="preserve"> </w:t>
      </w:r>
      <w:r w:rsidRPr="00BF255A">
        <w:rPr>
          <w:rFonts w:ascii="Times New Roman" w:eastAsia="Times New Roman" w:hAnsi="Times New Roman"/>
        </w:rPr>
        <w:t>turpmāk – Būvobjekts, ievērojot visus Līguma nosacījumus.</w:t>
      </w:r>
    </w:p>
    <w:p w14:paraId="2DF3A758" w14:textId="77777777" w:rsidR="007B0F90" w:rsidRPr="00BF255A" w:rsidRDefault="007B0F90" w:rsidP="007B0F90">
      <w:pPr>
        <w:spacing w:after="0" w:line="240" w:lineRule="auto"/>
        <w:jc w:val="center"/>
        <w:rPr>
          <w:rFonts w:ascii="Times New Roman" w:eastAsia="Times New Roman" w:hAnsi="Times New Roman"/>
        </w:rPr>
      </w:pPr>
    </w:p>
    <w:p w14:paraId="7767B46E" w14:textId="77777777" w:rsidR="007B0F90" w:rsidRPr="00BF255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BF255A">
        <w:rPr>
          <w:rFonts w:ascii="Times New Roman" w:eastAsia="Times New Roman" w:hAnsi="Times New Roman"/>
          <w:b/>
        </w:rPr>
        <w:t>AUTORUZRAUDZĪBAS VEIKŠANAS TERMIŅŠ</w:t>
      </w:r>
    </w:p>
    <w:p w14:paraId="6081DB84" w14:textId="77777777" w:rsidR="007B0F90" w:rsidRPr="00BF255A" w:rsidRDefault="007B0F90" w:rsidP="00F65D1C">
      <w:pPr>
        <w:numPr>
          <w:ilvl w:val="1"/>
          <w:numId w:val="31"/>
        </w:numPr>
        <w:tabs>
          <w:tab w:val="clear" w:pos="750"/>
          <w:tab w:val="num" w:pos="567"/>
        </w:tabs>
        <w:spacing w:after="0" w:line="240" w:lineRule="auto"/>
        <w:ind w:left="567" w:hanging="567"/>
        <w:rPr>
          <w:rFonts w:ascii="Times New Roman" w:eastAsia="Times New Roman" w:hAnsi="Times New Roman"/>
          <w:b/>
        </w:rPr>
      </w:pPr>
      <w:r w:rsidRPr="00BF255A">
        <w:rPr>
          <w:rFonts w:ascii="Times New Roman" w:eastAsia="Times New Roman" w:hAnsi="Times New Roman"/>
        </w:rPr>
        <w:t>Līgums stājas spēkā tā abpusējas parakstīšanas dienā.</w:t>
      </w:r>
    </w:p>
    <w:p w14:paraId="70CF4505"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b/>
        </w:rPr>
      </w:pPr>
      <w:r w:rsidRPr="00BF255A">
        <w:rPr>
          <w:rFonts w:ascii="Times New Roman" w:hAnsi="Times New Roman"/>
        </w:rPr>
        <w:t>Autoruzraudzības veikšanas termiņš Būvobjektā tiek noteikts visā būvdarbu periodā līdz Būvobjekta pieņemšanai ekspluatācijā.</w:t>
      </w:r>
    </w:p>
    <w:p w14:paraId="5A97CA80" w14:textId="77777777" w:rsidR="007B0F90" w:rsidRPr="00BF255A" w:rsidRDefault="007B0F90" w:rsidP="007B0F90">
      <w:pPr>
        <w:spacing w:after="0" w:line="240" w:lineRule="auto"/>
        <w:ind w:left="567"/>
        <w:jc w:val="both"/>
      </w:pPr>
    </w:p>
    <w:p w14:paraId="0C4069BE" w14:textId="77777777" w:rsidR="007B0F90" w:rsidRPr="00BF255A" w:rsidRDefault="007B0F90" w:rsidP="00F65D1C">
      <w:pPr>
        <w:numPr>
          <w:ilvl w:val="0"/>
          <w:numId w:val="31"/>
        </w:numPr>
        <w:tabs>
          <w:tab w:val="num" w:pos="284"/>
        </w:tabs>
        <w:spacing w:after="0" w:line="240" w:lineRule="auto"/>
        <w:jc w:val="center"/>
        <w:rPr>
          <w:rFonts w:ascii="Times New Roman" w:eastAsia="Times New Roman" w:hAnsi="Times New Roman"/>
          <w:b/>
        </w:rPr>
      </w:pPr>
      <w:r w:rsidRPr="00BF255A">
        <w:rPr>
          <w:rFonts w:ascii="Times New Roman" w:eastAsia="Times New Roman" w:hAnsi="Times New Roman"/>
          <w:b/>
        </w:rPr>
        <w:t>LĪGUMA SUMMA UN NORĒĶINU KĀRTĪBA</w:t>
      </w:r>
    </w:p>
    <w:p w14:paraId="1E255E50" w14:textId="59D37DDD" w:rsidR="007B0F90" w:rsidRPr="00EA7044"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 xml:space="preserve">Līguma kopējā summa ir </w:t>
      </w:r>
      <w:r w:rsidR="00EA7044">
        <w:rPr>
          <w:rFonts w:ascii="Times New Roman" w:eastAsia="Times New Roman" w:hAnsi="Times New Roman"/>
        </w:rPr>
        <w:t>_____</w:t>
      </w:r>
      <w:r w:rsidR="00A87B64" w:rsidRPr="00BF255A">
        <w:rPr>
          <w:rFonts w:ascii="Times New Roman" w:eastAsia="Times New Roman" w:hAnsi="Times New Roman"/>
        </w:rPr>
        <w:t>EUR</w:t>
      </w:r>
      <w:r w:rsidRPr="00EA7044">
        <w:rPr>
          <w:rFonts w:ascii="Times New Roman" w:eastAsia="Times New Roman" w:hAnsi="Times New Roman"/>
        </w:rPr>
        <w:t xml:space="preserve"> (_____ </w:t>
      </w:r>
      <w:r w:rsidRPr="00EA7044">
        <w:rPr>
          <w:rFonts w:ascii="Times New Roman" w:eastAsia="Times New Roman" w:hAnsi="Times New Roman"/>
          <w:i/>
        </w:rPr>
        <w:t>euro</w:t>
      </w:r>
      <w:r w:rsidRPr="00EA7044">
        <w:rPr>
          <w:rFonts w:ascii="Times New Roman" w:eastAsia="Times New Roman" w:hAnsi="Times New Roman"/>
        </w:rPr>
        <w:t xml:space="preserve"> un ______centi), tai skaitā darba samaksa </w:t>
      </w:r>
      <w:r w:rsidR="00EA7044">
        <w:rPr>
          <w:rFonts w:ascii="Times New Roman" w:eastAsia="Times New Roman" w:hAnsi="Times New Roman"/>
        </w:rPr>
        <w:t>_____</w:t>
      </w:r>
      <w:r w:rsidR="00A87B64" w:rsidRPr="00EA7044">
        <w:rPr>
          <w:rFonts w:ascii="Times New Roman" w:eastAsia="Times New Roman" w:hAnsi="Times New Roman"/>
        </w:rPr>
        <w:t>EUR</w:t>
      </w:r>
      <w:r w:rsidRPr="00EA7044">
        <w:rPr>
          <w:rFonts w:ascii="Times New Roman" w:eastAsia="Times New Roman" w:hAnsi="Times New Roman"/>
        </w:rPr>
        <w:t xml:space="preserve"> (_____</w:t>
      </w:r>
      <w:r w:rsidRPr="00EA7044">
        <w:rPr>
          <w:rFonts w:ascii="Times New Roman" w:eastAsia="Times New Roman" w:hAnsi="Times New Roman"/>
          <w:i/>
        </w:rPr>
        <w:t>euro</w:t>
      </w:r>
      <w:r w:rsidRPr="00EA7044">
        <w:rPr>
          <w:rFonts w:ascii="Times New Roman" w:eastAsia="Times New Roman" w:hAnsi="Times New Roman"/>
        </w:rPr>
        <w:t xml:space="preserve"> un ______centi) un pievienotās vērtības nodoklis, turpmāk – PVN, 21%</w:t>
      </w:r>
      <w:r w:rsidR="00A87B64" w:rsidRPr="00EA7044">
        <w:rPr>
          <w:rFonts w:ascii="Times New Roman" w:eastAsia="Times New Roman" w:hAnsi="Times New Roman"/>
        </w:rPr>
        <w:t xml:space="preserve"> </w:t>
      </w:r>
      <w:r w:rsidR="00EA7044">
        <w:rPr>
          <w:rFonts w:ascii="Times New Roman" w:eastAsia="Times New Roman" w:hAnsi="Times New Roman"/>
        </w:rPr>
        <w:t>_____</w:t>
      </w:r>
      <w:r w:rsidR="00A87B64" w:rsidRPr="00EA7044">
        <w:rPr>
          <w:rFonts w:ascii="Times New Roman" w:eastAsia="Times New Roman" w:hAnsi="Times New Roman"/>
        </w:rPr>
        <w:t>EUR</w:t>
      </w:r>
      <w:r w:rsidRPr="00EA7044">
        <w:rPr>
          <w:rFonts w:ascii="Times New Roman" w:eastAsia="Times New Roman" w:hAnsi="Times New Roman"/>
        </w:rPr>
        <w:t xml:space="preserve"> (_____</w:t>
      </w:r>
      <w:r w:rsidRPr="00EA7044">
        <w:rPr>
          <w:rFonts w:ascii="Times New Roman" w:eastAsia="Times New Roman" w:hAnsi="Times New Roman"/>
          <w:i/>
        </w:rPr>
        <w:t>euro</w:t>
      </w:r>
      <w:r w:rsidRPr="00EA7044">
        <w:rPr>
          <w:rFonts w:ascii="Times New Roman" w:eastAsia="Times New Roman" w:hAnsi="Times New Roman"/>
        </w:rPr>
        <w:t xml:space="preserve"> un ______centi).</w:t>
      </w:r>
    </w:p>
    <w:p w14:paraId="1A9FF70F" w14:textId="77777777" w:rsidR="007B0F90" w:rsidRPr="00BF255A" w:rsidRDefault="007B0F90" w:rsidP="00F65D1C">
      <w:pPr>
        <w:numPr>
          <w:ilvl w:val="1"/>
          <w:numId w:val="31"/>
        </w:numPr>
        <w:tabs>
          <w:tab w:val="clear" w:pos="750"/>
          <w:tab w:val="num" w:pos="-1560"/>
          <w:tab w:val="num" w:pos="567"/>
        </w:tabs>
        <w:spacing w:after="0" w:line="240" w:lineRule="auto"/>
        <w:ind w:left="567" w:hanging="567"/>
        <w:rPr>
          <w:rFonts w:ascii="Times New Roman" w:eastAsia="Times New Roman" w:hAnsi="Times New Roman"/>
          <w:b/>
        </w:rPr>
      </w:pPr>
      <w:r w:rsidRPr="00BF255A">
        <w:rPr>
          <w:rFonts w:ascii="Times New Roman" w:eastAsia="Times New Roman" w:hAnsi="Times New Roman"/>
        </w:rPr>
        <w:t>Norēķinu kārtība:</w:t>
      </w:r>
    </w:p>
    <w:p w14:paraId="05D5C5AE" w14:textId="77777777" w:rsidR="007B0F90" w:rsidRPr="00BF255A" w:rsidRDefault="007B0F90" w:rsidP="00F65D1C">
      <w:pPr>
        <w:numPr>
          <w:ilvl w:val="2"/>
          <w:numId w:val="31"/>
        </w:numPr>
        <w:tabs>
          <w:tab w:val="clear" w:pos="1288"/>
          <w:tab w:val="num" w:pos="-1843"/>
          <w:tab w:val="num" w:pos="1134"/>
        </w:tabs>
        <w:spacing w:after="0" w:line="240" w:lineRule="auto"/>
        <w:ind w:left="1134" w:hanging="567"/>
        <w:jc w:val="both"/>
        <w:rPr>
          <w:rFonts w:ascii="Times New Roman" w:eastAsia="Times New Roman" w:hAnsi="Times New Roman"/>
        </w:rPr>
      </w:pPr>
      <w:r w:rsidRPr="00BF255A">
        <w:rPr>
          <w:rFonts w:ascii="Times New Roman" w:eastAsia="Times New Roman" w:hAnsi="Times New Roman"/>
        </w:rPr>
        <w:t>samaksu par autoruzraudzību, kas nepārsniedz 90% (deviņdesmit procent</w:t>
      </w:r>
      <w:r w:rsidR="000C7786" w:rsidRPr="00BF255A">
        <w:rPr>
          <w:rFonts w:ascii="Times New Roman" w:eastAsia="Times New Roman" w:hAnsi="Times New Roman"/>
        </w:rPr>
        <w:t>us</w:t>
      </w:r>
      <w:r w:rsidRPr="00BF255A">
        <w:rPr>
          <w:rFonts w:ascii="Times New Roman" w:eastAsia="Times New Roman" w:hAnsi="Times New Roman"/>
        </w:rPr>
        <w:t>) no Līguma summas, PASŪTĪTĀJS veic būvprojekta realizācijas laikā 1 (vienu) reizi mēnesī</w:t>
      </w:r>
      <w:r w:rsidR="000C7786" w:rsidRPr="00BF255A">
        <w:rPr>
          <w:rFonts w:ascii="Times New Roman" w:eastAsia="Times New Roman" w:hAnsi="Times New Roman"/>
        </w:rPr>
        <w:t>,</w:t>
      </w:r>
      <w:r w:rsidRPr="00BF255A">
        <w:rPr>
          <w:rFonts w:ascii="Times New Roman" w:eastAsia="Times New Roman" w:hAnsi="Times New Roman"/>
        </w:rPr>
        <w:t xml:space="preserve"> proporcionāli veiktajiem un PASŪTĪTĀJA pieņemtajiem būvdarbiem Būvobjektā. Samaksu par attiecīgajā mēnesī veiktajiem autoruzraudzības darbiem PASŪTĪTĀJS veic 30 (trīsdesmit) dienu laikā no ikmēneša autoruzraudzības darbu </w:t>
      </w:r>
      <w:r w:rsidRPr="00BF255A">
        <w:rPr>
          <w:rFonts w:ascii="Times New Roman" w:hAnsi="Times New Roman"/>
          <w:lang w:eastAsia="lv-LV"/>
        </w:rPr>
        <w:t xml:space="preserve">nodošanas – pieņemšanas </w:t>
      </w:r>
      <w:r w:rsidRPr="00BF255A">
        <w:rPr>
          <w:rFonts w:ascii="Times New Roman" w:eastAsia="Times New Roman" w:hAnsi="Times New Roman"/>
        </w:rPr>
        <w:t>akta abpusējās parakstīšanas un UZŅĒMĒJA rēķina iesniegšanas Līguma 3.4.punktā norādītajā kārtībā;</w:t>
      </w:r>
    </w:p>
    <w:p w14:paraId="750D65C5" w14:textId="77777777" w:rsidR="007B0F90" w:rsidRPr="00BF255A" w:rsidRDefault="007B0F90" w:rsidP="00F65D1C">
      <w:pPr>
        <w:numPr>
          <w:ilvl w:val="2"/>
          <w:numId w:val="31"/>
        </w:numPr>
        <w:tabs>
          <w:tab w:val="clear" w:pos="1288"/>
          <w:tab w:val="num" w:pos="-1843"/>
          <w:tab w:val="num" w:pos="1134"/>
        </w:tabs>
        <w:spacing w:after="0" w:line="240" w:lineRule="auto"/>
        <w:ind w:left="1134" w:hanging="567"/>
        <w:jc w:val="both"/>
        <w:rPr>
          <w:rFonts w:ascii="Times New Roman" w:eastAsia="Times New Roman" w:hAnsi="Times New Roman"/>
        </w:rPr>
      </w:pPr>
      <w:r w:rsidRPr="00BF255A">
        <w:rPr>
          <w:rFonts w:ascii="Times New Roman" w:eastAsia="Times New Roman" w:hAnsi="Times New Roman"/>
        </w:rPr>
        <w:t>atlikusī Līguma summa tiek samaksāta 30 (trīsdesmit) dienu laikā pēc Būvobjekta nodošanas ekspluatācijā un UZŅĒMĒJA rēķina iesniegšanas Līguma 3.4.punktā norādītajā kārtībā.</w:t>
      </w:r>
    </w:p>
    <w:p w14:paraId="1E06344C"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hAnsi="Times New Roman"/>
        </w:rPr>
      </w:pPr>
      <w:r w:rsidRPr="00BF255A">
        <w:rPr>
          <w:rFonts w:ascii="Times New Roman" w:hAnsi="Times New Roman"/>
        </w:rPr>
        <w:t>PASŪTĪTĀJS atbilstoši Publisko iepirkumu likuma 61.panta piektajai daļai Līguma darbības laikā, atkarībā no autoruzraudzības darbu nepieciešamības, pieejamā finansējuma apjoma, no autoruzraudzības nepieciešamības vai citiem objektīviem apstākļiem ir tiesīgs izmainīt plānoto autoruzraudzības apjomu, ar nosacījumu, ka minēto izmaiņu apjoms nesasniedz 10% (desmit procentus) no Līguma summas. Par izmaiņām PASŪTĪTĀJS savlaicīgi informē UZŅĒMĒJU un UZŅĒMĒJAM šis paziņojums ir saistošs.</w:t>
      </w:r>
    </w:p>
    <w:p w14:paraId="6F1119A7"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lang w:eastAsia="lv-LV"/>
        </w:rPr>
        <w:t>Rēķina formāts un iesniegšanas kārtība:</w:t>
      </w:r>
    </w:p>
    <w:p w14:paraId="7E1217E5"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rPr>
        <w:lastRenderedPageBreak/>
        <w:t>UZŅĒMĒJS</w:t>
      </w:r>
      <w:r w:rsidRPr="00BF255A">
        <w:rPr>
          <w:rFonts w:ascii="Times New Roman" w:eastAsia="Times New Roman" w:hAnsi="Times New Roman"/>
          <w:lang w:eastAsia="lv-LV"/>
        </w:rPr>
        <w:t xml:space="preserve"> sagatavo grāmatvedības attaisnojuma dokumentus elektroniskā formātā, turpmāk – elektronisks rēķins, atbilstoši Rīgas </w:t>
      </w:r>
      <w:r w:rsidR="00335F1E" w:rsidRPr="00BF255A">
        <w:rPr>
          <w:rFonts w:ascii="Times New Roman" w:eastAsia="Times New Roman" w:hAnsi="Times New Roman"/>
          <w:lang w:eastAsia="lv-LV"/>
        </w:rPr>
        <w:t>valsts</w:t>
      </w:r>
      <w:r w:rsidRPr="00BF255A">
        <w:rPr>
          <w:rFonts w:ascii="Times New Roman" w:eastAsia="Times New Roman" w:hAnsi="Times New Roman"/>
          <w:lang w:eastAsia="lv-LV"/>
        </w:rPr>
        <w:t xml:space="preserve">pilsētas pašvaldības portāla </w:t>
      </w:r>
      <w:hyperlink r:id="rId26" w:history="1">
        <w:r w:rsidRPr="00BF255A">
          <w:rPr>
            <w:rFonts w:ascii="Times New Roman" w:eastAsia="Times New Roman" w:hAnsi="Times New Roman"/>
            <w:u w:val="single"/>
            <w:lang w:eastAsia="lv-LV"/>
          </w:rPr>
          <w:t>www.eriga.lv</w:t>
        </w:r>
      </w:hyperlink>
      <w:r w:rsidRPr="00BF255A">
        <w:rPr>
          <w:rFonts w:ascii="Times New Roman" w:eastAsia="Times New Roman" w:hAnsi="Times New Roman"/>
          <w:u w:val="single"/>
          <w:lang w:eastAsia="lv-LV"/>
        </w:rPr>
        <w:t xml:space="preserve">, </w:t>
      </w:r>
      <w:r w:rsidRPr="00BF255A">
        <w:rPr>
          <w:rFonts w:ascii="Times New Roman" w:eastAsia="Times New Roman" w:hAnsi="Times New Roman"/>
          <w:lang w:eastAsia="lv-LV"/>
        </w:rPr>
        <w:t>turpmāk – portāls, sadaļā „Rēķinu iesniegšana” norādītajai informācijai par elektroniskā rēķina formātu.</w:t>
      </w:r>
    </w:p>
    <w:p w14:paraId="172BB2B1"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hAnsi="Times New Roman"/>
          <w:lang w:eastAsia="lv-LV"/>
        </w:rPr>
      </w:pPr>
      <w:r w:rsidRPr="00BF255A">
        <w:rPr>
          <w:rFonts w:ascii="Times New Roman" w:hAnsi="Times New Roman"/>
          <w:lang w:eastAsia="lv-LV"/>
        </w:rPr>
        <w:t xml:space="preserve">Elektroniskos rēķinus apmaksai </w:t>
      </w:r>
      <w:r w:rsidRPr="00BF255A">
        <w:rPr>
          <w:rFonts w:ascii="Times New Roman" w:hAnsi="Times New Roman"/>
        </w:rPr>
        <w:t>UZŅĒMĒJS</w:t>
      </w:r>
      <w:r w:rsidRPr="00BF255A">
        <w:rPr>
          <w:rFonts w:ascii="Times New Roman" w:hAnsi="Times New Roman"/>
          <w:lang w:eastAsia="lv-LV"/>
        </w:rPr>
        <w:t xml:space="preserve"> iesniedz PASŪTĪTĀJAM, izvēloties vienu no sekojošiem elektroniskā rēķina piegādes kanāliem:</w:t>
      </w:r>
    </w:p>
    <w:p w14:paraId="0272E594" w14:textId="77777777" w:rsidR="007B0F90" w:rsidRPr="00BF255A" w:rsidRDefault="007B0F90" w:rsidP="00F65D1C">
      <w:pPr>
        <w:numPr>
          <w:ilvl w:val="3"/>
          <w:numId w:val="31"/>
        </w:numPr>
        <w:spacing w:after="0" w:line="240" w:lineRule="auto"/>
        <w:ind w:left="1843" w:hanging="709"/>
        <w:jc w:val="both"/>
        <w:rPr>
          <w:rFonts w:ascii="Times New Roman" w:hAnsi="Times New Roman"/>
          <w:lang w:eastAsia="lv-LV"/>
        </w:rPr>
      </w:pPr>
      <w:r w:rsidRPr="00BF255A">
        <w:rPr>
          <w:rFonts w:ascii="Times New Roman" w:hAnsi="Times New Roman"/>
          <w:lang w:eastAsia="lv-LV"/>
        </w:rPr>
        <w:t>izveido programmatūru datu apmaiņai starp Izpildītāja norēķinu sistēmu un pašvaldības vienoto informācijas sistēmu (WEB API);</w:t>
      </w:r>
    </w:p>
    <w:p w14:paraId="0CDE17DD" w14:textId="77777777" w:rsidR="007B0F90" w:rsidRPr="00BF255A" w:rsidRDefault="007B0F90" w:rsidP="00F65D1C">
      <w:pPr>
        <w:numPr>
          <w:ilvl w:val="3"/>
          <w:numId w:val="31"/>
        </w:numPr>
        <w:spacing w:after="0" w:line="240" w:lineRule="auto"/>
        <w:ind w:left="1843" w:hanging="709"/>
        <w:jc w:val="both"/>
        <w:rPr>
          <w:rFonts w:ascii="Times New Roman" w:hAnsi="Times New Roman"/>
          <w:lang w:eastAsia="lv-LV"/>
        </w:rPr>
      </w:pPr>
      <w:r w:rsidRPr="00BF255A">
        <w:rPr>
          <w:rFonts w:ascii="Times New Roman" w:hAnsi="Times New Roman"/>
          <w:lang w:eastAsia="lv-LV"/>
        </w:rPr>
        <w:t xml:space="preserve">augšupielādē rēķinu failus portālā </w:t>
      </w:r>
      <w:hyperlink r:id="rId27" w:history="1">
        <w:r w:rsidRPr="00BF255A">
          <w:rPr>
            <w:rFonts w:ascii="Times New Roman" w:hAnsi="Times New Roman"/>
            <w:u w:val="single"/>
            <w:lang w:eastAsia="lv-LV"/>
          </w:rPr>
          <w:t>www.eriga.lv</w:t>
        </w:r>
      </w:hyperlink>
      <w:r w:rsidRPr="00BF255A">
        <w:rPr>
          <w:rFonts w:ascii="Times New Roman" w:hAnsi="Times New Roman"/>
          <w:lang w:eastAsia="lv-LV"/>
        </w:rPr>
        <w:t xml:space="preserve">, atbilstoši portāla </w:t>
      </w:r>
      <w:hyperlink r:id="rId28" w:history="1">
        <w:r w:rsidRPr="00BF255A">
          <w:rPr>
            <w:rFonts w:ascii="Times New Roman" w:hAnsi="Times New Roman"/>
            <w:u w:val="single"/>
            <w:lang w:eastAsia="lv-LV"/>
          </w:rPr>
          <w:t>www.eriga.lv</w:t>
        </w:r>
      </w:hyperlink>
      <w:r w:rsidRPr="00BF255A">
        <w:rPr>
          <w:rFonts w:ascii="Times New Roman" w:hAnsi="Times New Roman"/>
          <w:lang w:eastAsia="lv-LV"/>
        </w:rPr>
        <w:t xml:space="preserve"> sadaļā „Rēķinu iesniegšana” norādītajai informācijai par failu augšupielādi XML formātā;</w:t>
      </w:r>
    </w:p>
    <w:p w14:paraId="3F463C80" w14:textId="506337D3" w:rsidR="007B0F90" w:rsidRPr="00BF255A" w:rsidRDefault="007B0F90" w:rsidP="00F65D1C">
      <w:pPr>
        <w:numPr>
          <w:ilvl w:val="3"/>
          <w:numId w:val="31"/>
        </w:numPr>
        <w:spacing w:after="0" w:line="240" w:lineRule="auto"/>
        <w:ind w:left="1843" w:hanging="709"/>
        <w:jc w:val="both"/>
        <w:rPr>
          <w:rFonts w:ascii="Times New Roman" w:hAnsi="Times New Roman"/>
          <w:lang w:eastAsia="lv-LV"/>
        </w:rPr>
      </w:pPr>
      <w:r w:rsidRPr="00BF255A">
        <w:rPr>
          <w:rFonts w:ascii="Times New Roman" w:hAnsi="Times New Roman"/>
          <w:lang w:eastAsia="lv-LV"/>
        </w:rPr>
        <w:t xml:space="preserve">izmanto manuālu rēķina informācijas ievades Web formu portāla </w:t>
      </w:r>
      <w:hyperlink r:id="rId29" w:history="1">
        <w:r w:rsidRPr="00BF255A">
          <w:rPr>
            <w:rFonts w:ascii="Times New Roman" w:hAnsi="Times New Roman"/>
            <w:u w:val="single"/>
            <w:lang w:eastAsia="lv-LV"/>
          </w:rPr>
          <w:t>www.eriga.lv</w:t>
        </w:r>
      </w:hyperlink>
      <w:r w:rsidRPr="00BF255A">
        <w:rPr>
          <w:rFonts w:ascii="Times New Roman" w:hAnsi="Times New Roman"/>
          <w:lang w:eastAsia="lv-LV"/>
        </w:rPr>
        <w:t xml:space="preserve"> sadaļā „Rēķinu iesniegšana”.</w:t>
      </w:r>
    </w:p>
    <w:p w14:paraId="048BC25A"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lang w:eastAsia="lv-LV"/>
        </w:rPr>
        <w:t>Noformējot elektronisko rēķinu, UZŅĒMĒJS tajā norāda šādu informāciju:</w:t>
      </w:r>
    </w:p>
    <w:p w14:paraId="00ABA24F" w14:textId="77777777" w:rsidR="007B0F90" w:rsidRPr="00BF255A" w:rsidRDefault="007B0F90" w:rsidP="007B0F90">
      <w:pPr>
        <w:tabs>
          <w:tab w:val="left" w:pos="0"/>
        </w:tabs>
        <w:spacing w:after="0" w:line="240" w:lineRule="auto"/>
        <w:ind w:left="1134"/>
        <w:jc w:val="both"/>
        <w:rPr>
          <w:rFonts w:ascii="Times New Roman" w:eastAsia="Times New Roman" w:hAnsi="Times New Roman"/>
          <w:lang w:eastAsia="lv-LV"/>
        </w:rPr>
      </w:pPr>
      <w:r w:rsidRPr="00BF255A">
        <w:rPr>
          <w:rFonts w:ascii="Times New Roman" w:eastAsia="Times New Roman" w:hAnsi="Times New Roman"/>
          <w:lang w:eastAsia="lv-LV"/>
        </w:rPr>
        <w:t xml:space="preserve">Pakalpojumu saņēmējs: Rīgas </w:t>
      </w:r>
      <w:r w:rsidR="00335F1E" w:rsidRPr="00BF255A">
        <w:rPr>
          <w:rFonts w:ascii="Times New Roman" w:eastAsia="Times New Roman" w:hAnsi="Times New Roman"/>
          <w:lang w:eastAsia="lv-LV"/>
        </w:rPr>
        <w:t>valsts</w:t>
      </w:r>
      <w:r w:rsidRPr="00BF255A">
        <w:rPr>
          <w:rFonts w:ascii="Times New Roman" w:eastAsia="Times New Roman" w:hAnsi="Times New Roman"/>
          <w:lang w:eastAsia="lv-LV"/>
        </w:rPr>
        <w:t>pilsētas pašvaldība</w:t>
      </w:r>
    </w:p>
    <w:p w14:paraId="537E593C" w14:textId="77777777" w:rsidR="007B0F90" w:rsidRPr="00BF255A" w:rsidRDefault="007B0F90" w:rsidP="007B0F90">
      <w:pPr>
        <w:tabs>
          <w:tab w:val="left" w:pos="0"/>
        </w:tabs>
        <w:spacing w:after="0" w:line="240" w:lineRule="auto"/>
        <w:ind w:left="1134"/>
        <w:jc w:val="both"/>
        <w:rPr>
          <w:rFonts w:ascii="Times New Roman" w:eastAsia="Times New Roman" w:hAnsi="Times New Roman"/>
          <w:lang w:eastAsia="lv-LV"/>
        </w:rPr>
      </w:pPr>
      <w:r w:rsidRPr="00BF255A">
        <w:rPr>
          <w:rFonts w:ascii="Times New Roman" w:eastAsia="Times New Roman" w:hAnsi="Times New Roman"/>
          <w:lang w:eastAsia="lv-LV"/>
        </w:rPr>
        <w:t>Rātslaukums 1, Rīga, LV-1050</w:t>
      </w:r>
    </w:p>
    <w:p w14:paraId="313236E7"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NMR kods: </w:t>
      </w:r>
      <w:r w:rsidR="00335F1E" w:rsidRPr="00BF255A">
        <w:rPr>
          <w:rFonts w:ascii="Times New Roman" w:hAnsi="Times New Roman"/>
          <w:lang w:eastAsia="lv-LV"/>
        </w:rPr>
        <w:t>_______________</w:t>
      </w:r>
    </w:p>
    <w:p w14:paraId="6E7114A1"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PVN reģ.Nr.: </w:t>
      </w:r>
      <w:r w:rsidR="00335F1E" w:rsidRPr="00BF255A">
        <w:rPr>
          <w:rFonts w:ascii="Times New Roman" w:hAnsi="Times New Roman"/>
          <w:lang w:eastAsia="lv-LV"/>
        </w:rPr>
        <w:t>___________________</w:t>
      </w:r>
    </w:p>
    <w:p w14:paraId="03316718"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Banka: </w:t>
      </w:r>
      <w:r w:rsidR="00335F1E" w:rsidRPr="00BF255A">
        <w:rPr>
          <w:rFonts w:ascii="Times New Roman" w:hAnsi="Times New Roman"/>
          <w:lang w:eastAsia="lv-LV"/>
        </w:rPr>
        <w:t>_______________</w:t>
      </w:r>
    </w:p>
    <w:p w14:paraId="194CA7E9"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Banka kods: </w:t>
      </w:r>
      <w:r w:rsidR="00335F1E" w:rsidRPr="00BF255A">
        <w:rPr>
          <w:rFonts w:ascii="Times New Roman" w:hAnsi="Times New Roman"/>
          <w:lang w:eastAsia="lv-LV"/>
        </w:rPr>
        <w:t>____________</w:t>
      </w:r>
    </w:p>
    <w:p w14:paraId="2CD26539"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Konts: </w:t>
      </w:r>
      <w:r w:rsidR="00335F1E" w:rsidRPr="00BF255A">
        <w:rPr>
          <w:rFonts w:ascii="Times New Roman" w:hAnsi="Times New Roman"/>
          <w:lang w:eastAsia="lv-LV"/>
        </w:rPr>
        <w:t>__________________</w:t>
      </w:r>
    </w:p>
    <w:p w14:paraId="1E820271"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 xml:space="preserve">RD iestāde: Rīgas </w:t>
      </w:r>
      <w:r w:rsidR="000F4BC3" w:rsidRPr="00BF255A">
        <w:rPr>
          <w:rFonts w:ascii="Times New Roman" w:hAnsi="Times New Roman"/>
          <w:lang w:eastAsia="lv-LV"/>
        </w:rPr>
        <w:t>valstspilsētas pašvaldības Ārtelpas un mobilitātes</w:t>
      </w:r>
      <w:r w:rsidRPr="00BF255A">
        <w:rPr>
          <w:rFonts w:ascii="Times New Roman" w:hAnsi="Times New Roman"/>
          <w:lang w:eastAsia="lv-LV"/>
        </w:rPr>
        <w:t xml:space="preserve"> departaments</w:t>
      </w:r>
    </w:p>
    <w:p w14:paraId="7CA46E82"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RD iestādes adrese: Ģertrūdes iela 36, Rīga, LV-1011</w:t>
      </w:r>
    </w:p>
    <w:p w14:paraId="4B3059AD" w14:textId="77777777" w:rsidR="007B0F90" w:rsidRPr="00BF255A" w:rsidRDefault="007B0F90" w:rsidP="007B0F90">
      <w:pPr>
        <w:spacing w:after="0"/>
        <w:ind w:left="1134"/>
        <w:jc w:val="both"/>
        <w:rPr>
          <w:rFonts w:ascii="Times New Roman" w:hAnsi="Times New Roman"/>
          <w:lang w:eastAsia="lv-LV"/>
        </w:rPr>
      </w:pPr>
      <w:r w:rsidRPr="00BF255A">
        <w:rPr>
          <w:rFonts w:ascii="Times New Roman" w:hAnsi="Times New Roman"/>
          <w:lang w:eastAsia="lv-LV"/>
        </w:rPr>
        <w:t>RD iestādes kods: 213</w:t>
      </w:r>
    </w:p>
    <w:p w14:paraId="18ED23C8"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sidDel="00BD370D">
        <w:rPr>
          <w:rFonts w:ascii="Times New Roman" w:eastAsia="Times New Roman" w:hAnsi="Times New Roman"/>
          <w:lang w:eastAsia="lv-LV"/>
        </w:rPr>
        <w:t xml:space="preserve"> </w:t>
      </w:r>
      <w:r w:rsidRPr="00BF255A">
        <w:rPr>
          <w:rFonts w:ascii="Times New Roman" w:eastAsia="Times New Roman" w:hAnsi="Times New Roman"/>
          <w:lang w:eastAsia="lv-LV"/>
        </w:rPr>
        <w:t>Līgumā noteiktā kārtībā iesniegts elektronisks rēķins nodrošina Līdzējiem elektroniskā rēķina izcelsmes autentiskumu un satura integritāti.</w:t>
      </w:r>
    </w:p>
    <w:p w14:paraId="5C8272A4"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lang w:eastAsia="lv-LV"/>
        </w:rPr>
        <w:t xml:space="preserve">Elektroniskā rēķina apmaksas termiņš ir 30 (trīsdesmit) dienu laikā no dienas, kad </w:t>
      </w:r>
      <w:r w:rsidRPr="00BF255A">
        <w:rPr>
          <w:rFonts w:ascii="Times New Roman" w:eastAsia="Times New Roman" w:hAnsi="Times New Roman"/>
        </w:rPr>
        <w:t>UZŅĒMĒJS</w:t>
      </w:r>
      <w:r w:rsidRPr="00BF255A">
        <w:rPr>
          <w:rFonts w:ascii="Times New Roman" w:eastAsia="Times New Roman" w:hAnsi="Times New Roman"/>
          <w:lang w:eastAsia="lv-LV"/>
        </w:rPr>
        <w:t xml:space="preserve"> iesniedzis PASŪTĪTĀJAM elektronisku rēķinu, atbilstoši portāla </w:t>
      </w:r>
      <w:hyperlink r:id="rId30" w:history="1">
        <w:r w:rsidRPr="00BF255A">
          <w:rPr>
            <w:rFonts w:ascii="Times New Roman" w:eastAsia="Times New Roman" w:hAnsi="Times New Roman"/>
            <w:u w:val="single"/>
            <w:lang w:eastAsia="lv-LV"/>
          </w:rPr>
          <w:t>www.eriga.lv</w:t>
        </w:r>
      </w:hyperlink>
      <w:r w:rsidRPr="00BF255A">
        <w:rPr>
          <w:rFonts w:ascii="Times New Roman" w:eastAsia="Times New Roman" w:hAnsi="Times New Roman"/>
          <w:lang w:eastAsia="lv-LV"/>
        </w:rPr>
        <w:t xml:space="preserve"> sadaļā „Rēķinu iesniegšana” norādītajai informācijai par elektroniskā rēķina formātu.</w:t>
      </w:r>
    </w:p>
    <w:p w14:paraId="1374E642"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lang w:eastAsia="lv-LV"/>
        </w:rPr>
        <w:t xml:space="preserve">Elektroniskā rēķina apmaksas termiņu skaita no dienas, kad </w:t>
      </w:r>
      <w:r w:rsidRPr="00BF255A">
        <w:rPr>
          <w:rFonts w:ascii="Times New Roman" w:eastAsia="Times New Roman" w:hAnsi="Times New Roman"/>
        </w:rPr>
        <w:t>UZŅĒMĒJS</w:t>
      </w:r>
      <w:r w:rsidRPr="00BF255A">
        <w:rPr>
          <w:rFonts w:ascii="Times New Roman" w:eastAsia="Times New Roman" w:hAnsi="Times New Roman"/>
          <w:lang w:eastAsia="lv-LV"/>
        </w:rPr>
        <w:t xml:space="preserve">, atbilstoši portāla </w:t>
      </w:r>
      <w:hyperlink r:id="rId31" w:history="1">
        <w:r w:rsidRPr="00BF255A">
          <w:rPr>
            <w:rFonts w:ascii="Times New Roman" w:eastAsia="Times New Roman" w:hAnsi="Times New Roman"/>
            <w:u w:val="single"/>
            <w:lang w:eastAsia="lv-LV"/>
          </w:rPr>
          <w:t>www.eriga.lv</w:t>
        </w:r>
      </w:hyperlink>
      <w:r w:rsidRPr="00BF255A">
        <w:rPr>
          <w:rFonts w:ascii="Times New Roman" w:eastAsia="Times New Roman" w:hAnsi="Times New Roman"/>
          <w:lang w:eastAsia="lv-LV"/>
        </w:rPr>
        <w:t xml:space="preserve"> sadaļā „Rēķinu iesniegšana” norādītajai informācijai par elektroniskā rēķina formātu, ir iesniedzis PASŪTĪTĀJAM elektronisku rēķinu, ar nosacījumu, ka </w:t>
      </w:r>
      <w:r w:rsidRPr="00BF255A">
        <w:rPr>
          <w:rFonts w:ascii="Times New Roman" w:eastAsia="Times New Roman" w:hAnsi="Times New Roman"/>
        </w:rPr>
        <w:t>UZŅĒMĒJS</w:t>
      </w:r>
      <w:r w:rsidRPr="00BF255A">
        <w:rPr>
          <w:rFonts w:ascii="Times New Roman" w:eastAsia="Times New Roman" w:hAnsi="Times New Roman"/>
          <w:lang w:eastAsia="lv-LV"/>
        </w:rPr>
        <w:t xml:space="preserve"> ir iesniedzis pareizi, atbilstoši Līguma nosacījumiem, aizpildītu elektronisko rēķinu un PASŪTĪTĀJS to ir pieņēmis apmaksai.</w:t>
      </w:r>
    </w:p>
    <w:p w14:paraId="06B21BF1"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rPr>
        <w:t>UZŅĒMĒJAM</w:t>
      </w:r>
      <w:r w:rsidRPr="00BF255A">
        <w:rPr>
          <w:rFonts w:ascii="Times New Roman" w:eastAsia="Times New Roman" w:hAnsi="Times New Roman"/>
          <w:lang w:eastAsia="lv-LV"/>
        </w:rPr>
        <w:t xml:space="preserve">  ir pienākums portālā </w:t>
      </w:r>
      <w:hyperlink r:id="rId32" w:history="1">
        <w:r w:rsidRPr="00BF255A">
          <w:rPr>
            <w:rFonts w:ascii="Times New Roman" w:eastAsia="Times New Roman" w:hAnsi="Times New Roman"/>
            <w:u w:val="single"/>
            <w:lang w:eastAsia="lv-LV"/>
          </w:rPr>
          <w:t>www.eriga.lv</w:t>
        </w:r>
      </w:hyperlink>
      <w:r w:rsidRPr="00BF255A">
        <w:rPr>
          <w:rFonts w:ascii="Times New Roman" w:eastAsia="Times New Roman" w:hAnsi="Times New Roman"/>
          <w:lang w:eastAsia="lv-LV"/>
        </w:rPr>
        <w:t xml:space="preserve"> sekot līdzi iesniegtā elektroniskā rēķina apstrādes statusam. </w:t>
      </w:r>
    </w:p>
    <w:p w14:paraId="79E6953C" w14:textId="77777777" w:rsidR="007B0F90" w:rsidRPr="00BF255A" w:rsidRDefault="007B0F90" w:rsidP="00F65D1C">
      <w:pPr>
        <w:numPr>
          <w:ilvl w:val="2"/>
          <w:numId w:val="31"/>
        </w:numPr>
        <w:tabs>
          <w:tab w:val="clear" w:pos="1288"/>
          <w:tab w:val="num" w:pos="1134"/>
        </w:tabs>
        <w:spacing w:after="0" w:line="240" w:lineRule="auto"/>
        <w:ind w:left="1134" w:hanging="567"/>
        <w:jc w:val="both"/>
        <w:rPr>
          <w:rFonts w:ascii="Times New Roman" w:eastAsia="Times New Roman" w:hAnsi="Times New Roman"/>
          <w:lang w:eastAsia="lv-LV"/>
        </w:rPr>
      </w:pPr>
      <w:r w:rsidRPr="00BF255A">
        <w:rPr>
          <w:rFonts w:ascii="Times New Roman" w:eastAsia="Times New Roman" w:hAnsi="Times New Roman"/>
          <w:lang w:eastAsia="lv-LV"/>
        </w:rPr>
        <w:t xml:space="preserve">Ja </w:t>
      </w:r>
      <w:r w:rsidRPr="00BF255A">
        <w:rPr>
          <w:rFonts w:ascii="Times New Roman" w:eastAsia="Times New Roman" w:hAnsi="Times New Roman"/>
        </w:rPr>
        <w:t>UZŅĒMĒJS</w:t>
      </w:r>
      <w:r w:rsidRPr="00BF255A">
        <w:rPr>
          <w:rFonts w:ascii="Times New Roman" w:eastAsia="Times New Roman" w:hAnsi="Times New Roman"/>
          <w:lang w:eastAsia="lv-LV"/>
        </w:rPr>
        <w:t xml:space="preserve"> ir iesniedzis nepareizi aizpildītu un/vai Līguma nosacījumiem neatbilstošu elektronisko rēķinu, PASŪTĪTĀJS šādu rēķinu apmaksai nepieņem un neakceptē. </w:t>
      </w:r>
      <w:r w:rsidRPr="00BF255A">
        <w:rPr>
          <w:rFonts w:ascii="Times New Roman" w:eastAsia="Times New Roman" w:hAnsi="Times New Roman"/>
        </w:rPr>
        <w:t>UZŅĒMĒJAM</w:t>
      </w:r>
      <w:r w:rsidRPr="00BF255A">
        <w:rPr>
          <w:rFonts w:ascii="Times New Roman" w:eastAsia="Times New Roman" w:hAnsi="Times New Roman"/>
          <w:lang w:eastAsia="lv-LV"/>
        </w:rPr>
        <w:t xml:space="preserve"> ir pienākums iesniegt atkārtoti pareizi un Līguma nosacījumiem atbilstoši aizpildītu elektronisko rēķinu. Šādā situācijā, elektroniskā rēķina apmaksas termiņu skaita no dienas, kad </w:t>
      </w:r>
      <w:r w:rsidRPr="00BF255A">
        <w:rPr>
          <w:rFonts w:ascii="Times New Roman" w:eastAsia="Times New Roman" w:hAnsi="Times New Roman"/>
        </w:rPr>
        <w:t>UZŅĒMĒJS</w:t>
      </w:r>
      <w:r w:rsidRPr="00BF255A">
        <w:rPr>
          <w:rFonts w:ascii="Times New Roman" w:eastAsia="Times New Roman" w:hAnsi="Times New Roman"/>
          <w:lang w:eastAsia="lv-LV"/>
        </w:rPr>
        <w:t xml:space="preserve"> ir iesniedzis atkārtoto elektronisko rēķinu. </w:t>
      </w:r>
    </w:p>
    <w:p w14:paraId="1DF810D7" w14:textId="77777777" w:rsidR="007B0F90" w:rsidRPr="00BF255A" w:rsidRDefault="007B0F90" w:rsidP="007B0F90">
      <w:pPr>
        <w:spacing w:after="0" w:line="240" w:lineRule="auto"/>
        <w:ind w:left="360"/>
        <w:jc w:val="both"/>
        <w:rPr>
          <w:rFonts w:ascii="Times New Roman" w:eastAsia="Times New Roman" w:hAnsi="Times New Roman"/>
        </w:rPr>
      </w:pPr>
    </w:p>
    <w:p w14:paraId="50AACD43" w14:textId="77777777" w:rsidR="007B0F90" w:rsidRPr="00BF255A" w:rsidRDefault="007B0F90" w:rsidP="00F65D1C">
      <w:pPr>
        <w:numPr>
          <w:ilvl w:val="0"/>
          <w:numId w:val="31"/>
        </w:numPr>
        <w:tabs>
          <w:tab w:val="num" w:pos="284"/>
        </w:tabs>
        <w:spacing w:after="0" w:line="240" w:lineRule="auto"/>
        <w:jc w:val="center"/>
        <w:rPr>
          <w:rFonts w:ascii="Times New Roman" w:eastAsia="Times New Roman" w:hAnsi="Times New Roman"/>
          <w:b/>
        </w:rPr>
      </w:pPr>
      <w:r w:rsidRPr="00BF255A">
        <w:rPr>
          <w:rFonts w:ascii="Times New Roman" w:eastAsia="Times New Roman" w:hAnsi="Times New Roman"/>
          <w:b/>
        </w:rPr>
        <w:t>AUTORUZRAUDZĪBAS NOTEIKUMI</w:t>
      </w:r>
    </w:p>
    <w:p w14:paraId="43917648"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UZŅĒMĒJA norādījumi ir saistoši būvuzņēmējam no brīža, kad tie ir ierakstīti autoruzraudzības žurnālā.</w:t>
      </w:r>
    </w:p>
    <w:p w14:paraId="3E73740F"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UZŅĒMĒJA pienākums ir nekavējoties informēt PASŪTĪTĀJU par visiem apstākļiem, kuri var ietekmēt būvniecības procesu, un sniegt priekšlikumus par iespējamiem risinājumiem.</w:t>
      </w:r>
    </w:p>
    <w:p w14:paraId="6E383D5C"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PASŪTĪTĀJAM ir tiesības izvirzīt pretenzijas par autoruzraudzības veikšanu, ja tā pilnīgi vai daļēji neatbilst Līguma nosacījumiem, Būvnormatīviem un PASŪTĪTĀJA rakstveidā noformulētām prasībām.</w:t>
      </w:r>
    </w:p>
    <w:p w14:paraId="7E96F16C"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Līgumā noteikto autoruzraudzības darbu izpilde tiek fiksēta ar nodošanas</w:t>
      </w:r>
      <w:r w:rsidR="00335F1E" w:rsidRPr="00BF255A">
        <w:rPr>
          <w:rFonts w:ascii="Times New Roman" w:eastAsia="Times New Roman" w:hAnsi="Times New Roman"/>
        </w:rPr>
        <w:t xml:space="preserve"> </w:t>
      </w:r>
      <w:r w:rsidRPr="00BF255A">
        <w:rPr>
          <w:rFonts w:ascii="Times New Roman" w:eastAsia="Times New Roman" w:hAnsi="Times New Roman"/>
        </w:rPr>
        <w:t>-</w:t>
      </w:r>
      <w:r w:rsidR="00335F1E" w:rsidRPr="00BF255A">
        <w:rPr>
          <w:rFonts w:ascii="Times New Roman" w:eastAsia="Times New Roman" w:hAnsi="Times New Roman"/>
        </w:rPr>
        <w:t xml:space="preserve"> </w:t>
      </w:r>
      <w:r w:rsidRPr="00BF255A">
        <w:rPr>
          <w:rFonts w:ascii="Times New Roman" w:eastAsia="Times New Roman" w:hAnsi="Times New Roman"/>
        </w:rPr>
        <w:t>pieņemšanas aktu pēc autoruzraudzības darbu pabeigšanas (Līguma 2.2.punkts).</w:t>
      </w:r>
    </w:p>
    <w:p w14:paraId="7FB8B7F0" w14:textId="77777777" w:rsidR="007B0F90" w:rsidRPr="00BF255A" w:rsidRDefault="007B0F90" w:rsidP="00F65D1C">
      <w:pPr>
        <w:numPr>
          <w:ilvl w:val="1"/>
          <w:numId w:val="31"/>
        </w:numPr>
        <w:tabs>
          <w:tab w:val="clear" w:pos="75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PASŪTĪTĀJS paraksta nodošanas – pieņemšanas aktu 10 (desmit) darba dienu laikā pēc tā saņemšanas vai arī norāda argumentētus iemeslus tā neparakstīšanai.</w:t>
      </w:r>
    </w:p>
    <w:p w14:paraId="6C756E31" w14:textId="77777777" w:rsidR="00B6702B" w:rsidRPr="00BF255A" w:rsidRDefault="00B6702B" w:rsidP="00B6702B">
      <w:pPr>
        <w:spacing w:after="0" w:line="240" w:lineRule="auto"/>
        <w:ind w:left="567"/>
        <w:jc w:val="both"/>
        <w:rPr>
          <w:rFonts w:ascii="Times New Roman" w:eastAsia="Times New Roman" w:hAnsi="Times New Roman"/>
        </w:rPr>
      </w:pPr>
    </w:p>
    <w:p w14:paraId="70113F51" w14:textId="77777777" w:rsidR="007B0F90" w:rsidRPr="00BF255A" w:rsidRDefault="00DB0E05" w:rsidP="00F65D1C">
      <w:pPr>
        <w:numPr>
          <w:ilvl w:val="0"/>
          <w:numId w:val="31"/>
        </w:numPr>
        <w:tabs>
          <w:tab w:val="num" w:pos="426"/>
        </w:tabs>
        <w:spacing w:after="0" w:line="240" w:lineRule="auto"/>
        <w:jc w:val="center"/>
        <w:rPr>
          <w:rFonts w:ascii="Times New Roman" w:eastAsia="Times New Roman" w:hAnsi="Times New Roman"/>
          <w:b/>
        </w:rPr>
      </w:pPr>
      <w:r w:rsidRPr="00BF255A">
        <w:rPr>
          <w:rFonts w:ascii="Times New Roman" w:eastAsia="Times New Roman" w:hAnsi="Times New Roman"/>
          <w:b/>
        </w:rPr>
        <w:t>LĪDZĒJU</w:t>
      </w:r>
      <w:r w:rsidR="007B0F90" w:rsidRPr="00BF255A">
        <w:rPr>
          <w:rFonts w:ascii="Times New Roman" w:eastAsia="Times New Roman" w:hAnsi="Times New Roman"/>
          <w:b/>
        </w:rPr>
        <w:t xml:space="preserve"> PIENĀKUMI</w:t>
      </w:r>
      <w:r w:rsidRPr="00BF255A">
        <w:rPr>
          <w:rFonts w:ascii="Times New Roman" w:eastAsia="Times New Roman" w:hAnsi="Times New Roman"/>
          <w:b/>
        </w:rPr>
        <w:t xml:space="preserve"> UN TIESĪBAS</w:t>
      </w:r>
    </w:p>
    <w:p w14:paraId="60B6E775"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UZŅĒMĒJAM jāveic autoruzraudzība Būvobjektā atbilstoši Līguma nosacījumiem, nodrošinot būvprojekta  ___________ autentisku realizāciju dabā.</w:t>
      </w:r>
    </w:p>
    <w:p w14:paraId="63DA5608"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Veicot autoruzraudzību, UZŅĒMĒJAM jāievēro spēkā esošie normatīvie akti un PASŪTĪTĀJA norādījumi.</w:t>
      </w:r>
    </w:p>
    <w:p w14:paraId="4A236BA3"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UZŅĒMĒJAM ir pienākums apmeklēt darba vadības vai pēc PASŪTĪTĀJA lūguma arī citas ar būvprojekta realizāciju saistītas sanāksmes (tikšanās), kā arī nodrošināt regulāru autoruzraudzības veikšanu Būvobjektā un regulāru apsekojumu rezultātu ierakstīšanu autoruzraudzības žurnālā visā būvdarbu veikšanas laikā.</w:t>
      </w:r>
    </w:p>
    <w:p w14:paraId="4BE53A49"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Pēc PASŪTĪTĀJA pieprasījuma UZŅĒMĒJAM sadarbības ietvaros jānodrošina nepieciešamo labojumu veikšanu būvprojektā. UZŅĒMĒJAM ir pienākums nekavējoties informēt PASŪTĪTĀJU par nepieciešamību veikt labojumus būvprojektā, neatkarīgi no tā, vai šāda nepieciešamība radusies UZŅĒMĒJA kļūdas vai citu iemeslu dēļ.</w:t>
      </w:r>
    </w:p>
    <w:p w14:paraId="33F9D5D7"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Kļūdas būvprojektā UZŅĒMĒJAM jālabo par saviem līdzekļiem.</w:t>
      </w:r>
    </w:p>
    <w:p w14:paraId="128D7259"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 xml:space="preserve">UZŅĒMĒJAM uz Līguma noslēgšanas dienu ir jābūt noslēgtam apdrošināšanas līgumam atbilstoši Ministru kabineta 2014.gada 19.augusta noteikumu Nr.502 „Noteikumi par būvspeciālistu un būvdarbu veicēju civiltiesiskās atbildības obligāto apdrošināšanu” nosacījumiem un pēc PASŪTĪTĀJA pieprasījuma 1 (vienas) darba dienas laikā minētais apdrošināšanas līgums jāiesniedz PASŪTĪTĀJAM. </w:t>
      </w:r>
    </w:p>
    <w:p w14:paraId="5768809F" w14:textId="77777777" w:rsidR="00DB0E05"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 xml:space="preserve">Līguma parakstīšanas dienā UZŅĒMĒJS iesniedz PASŪTĪTĀJAM autoruzraudzības pakalpojuma sniegšanā iesaistīto apakšuzņēmēju (ja tādus plānots iesaistīt) sarakstu, kurā norāda apakšuzņēmēja nosaukumu, kontaktinformāciju un to pārstāvēt tiesīgo personu. Sarakstā norāda arī apakšuzņēmēju apakšuzņēmējus. Līguma izpildes laikā UZŅĒMĒJS paziņo PASŪTĪTĀJAM par jebkurām izmaiņām apakšuzņēmēju sarakstā, kā arī papildina sarakstu ar informāciju par apakšuzņēmēju, kas tiek vēlāk iesaistīts autoruzraudzības pakalpojumu sniegšanā. Informāciju par izmaiņām apakšuzņēmēju sarakstā vai par jauna apakšuzņēmēja piesaistīšanu UZŅĒMĒJS rakstveidā iesniedz PASŪTĪTĀJAM, nosūtot informāciju uz PASŪTĪTĀJA </w:t>
      </w:r>
      <w:r w:rsidR="00335F1E" w:rsidRPr="00BF255A">
        <w:rPr>
          <w:rFonts w:ascii="Times New Roman" w:eastAsia="Times New Roman" w:hAnsi="Times New Roman"/>
        </w:rPr>
        <w:t xml:space="preserve">e-pasta adresi: </w:t>
      </w:r>
      <w:r w:rsidR="0064380F" w:rsidRPr="00BF255A">
        <w:rPr>
          <w:rFonts w:ascii="Times New Roman" w:eastAsia="Times New Roman" w:hAnsi="Times New Roman"/>
        </w:rPr>
        <w:t>am</w:t>
      </w:r>
      <w:r w:rsidR="00335F1E" w:rsidRPr="00BF255A">
        <w:rPr>
          <w:rFonts w:ascii="Times New Roman" w:eastAsia="Times New Roman" w:hAnsi="Times New Roman"/>
        </w:rPr>
        <w:t xml:space="preserve">d@riga.lv </w:t>
      </w:r>
      <w:r w:rsidRPr="00BF255A">
        <w:rPr>
          <w:rFonts w:ascii="Times New Roman" w:eastAsia="Times New Roman" w:hAnsi="Times New Roman"/>
        </w:rPr>
        <w:t>2 (divu) darba dienu laikā no attiecīgo izmaiņu iestāšanās dienas.</w:t>
      </w:r>
    </w:p>
    <w:p w14:paraId="5F1B27C1"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PASŪTĪTĀJS nodrošina UZŅĒMĒJA piekļūšanu Būvobjektam Līguma izpildes laikā.</w:t>
      </w:r>
    </w:p>
    <w:p w14:paraId="2FD108B5" w14:textId="77777777" w:rsidR="00DB0E05" w:rsidRPr="00BF255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UZŅĒMĒJA Konkursa piedāvājumā norādīto personālu un apakšuzņēmējus pēc Līguma noslēgšanas drīkst nomainīt tikai ar PASŪTĪTĀJA rakstveida piekrišanu. PASŪTĪTĀJS nepiekrīt personāla un apakšuzņēmēju nomaiņai, ja pastāv kāds no šādiem nosacījumiem:</w:t>
      </w:r>
    </w:p>
    <w:p w14:paraId="0147C952" w14:textId="77777777" w:rsidR="00DB0E05" w:rsidRPr="00BF255A" w:rsidRDefault="00DB0E05" w:rsidP="00F65D1C">
      <w:pPr>
        <w:numPr>
          <w:ilvl w:val="2"/>
          <w:numId w:val="31"/>
        </w:numPr>
        <w:tabs>
          <w:tab w:val="num" w:pos="567"/>
        </w:tabs>
        <w:spacing w:after="0" w:line="240" w:lineRule="auto"/>
        <w:jc w:val="both"/>
        <w:rPr>
          <w:rFonts w:ascii="Times New Roman" w:eastAsia="Times New Roman" w:hAnsi="Times New Roman"/>
        </w:rPr>
      </w:pPr>
      <w:r w:rsidRPr="00BF255A">
        <w:rPr>
          <w:rFonts w:ascii="Times New Roman" w:eastAsia="Times New Roman" w:hAnsi="Times New Roman"/>
        </w:rPr>
        <w:t>piedāvātais personāls neatbilst Konkursa nolikumā noteiktajām prasībām, kas attiecas uz personālu, vai tam nav vismaz tādas pašas kvalifikācijas un pieredzes kā personālam, kas tika vērtēts Konkursā;</w:t>
      </w:r>
    </w:p>
    <w:p w14:paraId="3A02FFCB" w14:textId="77777777" w:rsidR="00DB0E05" w:rsidRPr="00BF255A" w:rsidRDefault="00DB0E05" w:rsidP="00F65D1C">
      <w:pPr>
        <w:numPr>
          <w:ilvl w:val="2"/>
          <w:numId w:val="31"/>
        </w:numPr>
        <w:tabs>
          <w:tab w:val="num" w:pos="567"/>
        </w:tabs>
        <w:spacing w:after="0" w:line="240" w:lineRule="auto"/>
        <w:jc w:val="both"/>
        <w:rPr>
          <w:rFonts w:ascii="Times New Roman" w:eastAsia="Times New Roman" w:hAnsi="Times New Roman"/>
        </w:rPr>
      </w:pPr>
      <w:r w:rsidRPr="00BF255A">
        <w:rPr>
          <w:rFonts w:ascii="Times New Roman" w:eastAsia="Times New Roman" w:hAnsi="Times New Roman"/>
        </w:rPr>
        <w:t>piedāvātais apakšuzņēmējs neatbilst Konkursa nolikumā izvirzītajam prasībām, kas attiecas uz apakšuzņēmējiem;</w:t>
      </w:r>
    </w:p>
    <w:p w14:paraId="201BE0A5" w14:textId="77777777" w:rsidR="00DB0E05" w:rsidRPr="00BF255A" w:rsidRDefault="00DB0E05" w:rsidP="00F65D1C">
      <w:pPr>
        <w:numPr>
          <w:ilvl w:val="2"/>
          <w:numId w:val="31"/>
        </w:numPr>
        <w:tabs>
          <w:tab w:val="num" w:pos="567"/>
        </w:tabs>
        <w:spacing w:after="0" w:line="240" w:lineRule="auto"/>
        <w:jc w:val="both"/>
        <w:rPr>
          <w:rFonts w:ascii="Times New Roman" w:eastAsia="Times New Roman" w:hAnsi="Times New Roman"/>
        </w:rPr>
      </w:pPr>
      <w:r w:rsidRPr="00BF255A">
        <w:rPr>
          <w:rFonts w:ascii="Times New Roman" w:eastAsia="Times New Roman" w:hAnsi="Times New Roman"/>
        </w:rPr>
        <w:t xml:space="preserve">tiek nomainīts apakšuzņēmējs, uz kura iespējām Konkursā UZŅĒMĒJS balstījies, lai apliecinātu savas kvalifikācijas atbilstību Konkursa nolikumā noteiktajām prasībām, un piedāvātajam apakšuzņēmējam nav vismaz tāda pati kvalifikācija, uz kādu Konkursā UZŅĒMĒJS atsaucies, apliecinot savu atbilstību Konkursa nolikumā noteiktajām prasībām, vai tas atbilst Konkursa nolikuma minētajiem izslēgšanas nosacījumiem; </w:t>
      </w:r>
    </w:p>
    <w:p w14:paraId="6885ED56" w14:textId="4A954528" w:rsidR="00DB0E05" w:rsidRPr="00BF255A" w:rsidRDefault="00DB0E05" w:rsidP="00F65D1C">
      <w:pPr>
        <w:numPr>
          <w:ilvl w:val="2"/>
          <w:numId w:val="31"/>
        </w:numPr>
        <w:tabs>
          <w:tab w:val="num" w:pos="567"/>
        </w:tabs>
        <w:spacing w:after="0" w:line="240" w:lineRule="auto"/>
        <w:jc w:val="both"/>
        <w:rPr>
          <w:rFonts w:ascii="Times New Roman" w:eastAsia="Times New Roman" w:hAnsi="Times New Roman"/>
        </w:rPr>
      </w:pPr>
      <w:r w:rsidRPr="00BF255A">
        <w:rPr>
          <w:rFonts w:ascii="Times New Roman" w:eastAsia="Times New Roman" w:hAnsi="Times New Roman"/>
        </w:rPr>
        <w:t xml:space="preserve">piedāvātais apakšuzņēmējs, kura sniedzamo pakalpojumu </w:t>
      </w:r>
      <w:r w:rsidR="00B6702B" w:rsidRPr="00BF255A">
        <w:rPr>
          <w:rFonts w:ascii="Times New Roman" w:eastAsia="Times New Roman" w:hAnsi="Times New Roman"/>
        </w:rPr>
        <w:t>vērtība</w:t>
      </w:r>
      <w:r w:rsidRPr="00BF255A">
        <w:rPr>
          <w:rFonts w:ascii="Times New Roman" w:eastAsia="Times New Roman" w:hAnsi="Times New Roman"/>
        </w:rPr>
        <w:t xml:space="preserve"> ir vismaz 10</w:t>
      </w:r>
      <w:r w:rsidR="0014342B" w:rsidRPr="00BF255A">
        <w:rPr>
          <w:rFonts w:ascii="Times New Roman" w:eastAsia="Times New Roman" w:hAnsi="Times New Roman"/>
        </w:rPr>
        <w:t> </w:t>
      </w:r>
      <w:r w:rsidRPr="00BF255A">
        <w:rPr>
          <w:rFonts w:ascii="Times New Roman" w:eastAsia="Times New Roman" w:hAnsi="Times New Roman"/>
        </w:rPr>
        <w:t>000</w:t>
      </w:r>
      <w:r w:rsidR="0014342B" w:rsidRPr="00BF255A">
        <w:rPr>
          <w:rFonts w:ascii="Times New Roman" w:eastAsia="Times New Roman" w:hAnsi="Times New Roman"/>
        </w:rPr>
        <w:t>,00</w:t>
      </w:r>
      <w:r w:rsidRPr="00BF255A">
        <w:rPr>
          <w:rFonts w:ascii="Times New Roman" w:eastAsia="Times New Roman" w:hAnsi="Times New Roman"/>
        </w:rPr>
        <w:t xml:space="preserve"> </w:t>
      </w:r>
      <w:r w:rsidR="00C01B18" w:rsidRPr="00BF255A">
        <w:rPr>
          <w:rFonts w:ascii="Times New Roman" w:eastAsia="Times New Roman" w:hAnsi="Times New Roman"/>
        </w:rPr>
        <w:t xml:space="preserve">EUR </w:t>
      </w:r>
      <w:r w:rsidRPr="00BF255A">
        <w:rPr>
          <w:rFonts w:ascii="Times New Roman" w:eastAsia="Times New Roman" w:hAnsi="Times New Roman"/>
        </w:rPr>
        <w:t xml:space="preserve">(desmit tūkstoši </w:t>
      </w:r>
      <w:r w:rsidRPr="00BF255A">
        <w:rPr>
          <w:rFonts w:ascii="Times New Roman" w:eastAsia="Times New Roman" w:hAnsi="Times New Roman"/>
          <w:i/>
          <w:iCs/>
        </w:rPr>
        <w:t>euro</w:t>
      </w:r>
      <w:r w:rsidRPr="00BF255A">
        <w:rPr>
          <w:rFonts w:ascii="Times New Roman" w:eastAsia="Times New Roman" w:hAnsi="Times New Roman"/>
        </w:rPr>
        <w:t xml:space="preserve"> un </w:t>
      </w:r>
      <w:r w:rsidR="00C01B18">
        <w:rPr>
          <w:rFonts w:ascii="Times New Roman" w:eastAsia="Times New Roman" w:hAnsi="Times New Roman"/>
        </w:rPr>
        <w:t>nulle</w:t>
      </w:r>
      <w:r w:rsidRPr="00BF255A">
        <w:rPr>
          <w:rFonts w:ascii="Times New Roman" w:eastAsia="Times New Roman" w:hAnsi="Times New Roman"/>
        </w:rPr>
        <w:t xml:space="preserve"> centi) no Līguma summas, atbilst Konkursa nolikuma minētajiem izslēgšanas nosacījumiem;</w:t>
      </w:r>
    </w:p>
    <w:p w14:paraId="74EEDC72" w14:textId="77777777" w:rsidR="00DB0E05" w:rsidRPr="00BF255A" w:rsidRDefault="00DB0E05" w:rsidP="00F65D1C">
      <w:pPr>
        <w:numPr>
          <w:ilvl w:val="2"/>
          <w:numId w:val="31"/>
        </w:numPr>
        <w:tabs>
          <w:tab w:val="num" w:pos="567"/>
        </w:tabs>
        <w:spacing w:after="0" w:line="240" w:lineRule="auto"/>
        <w:jc w:val="both"/>
        <w:rPr>
          <w:rFonts w:ascii="Times New Roman" w:eastAsia="Times New Roman" w:hAnsi="Times New Roman"/>
        </w:rPr>
      </w:pPr>
      <w:r w:rsidRPr="00BF255A">
        <w:rPr>
          <w:rFonts w:ascii="Times New Roman" w:eastAsia="Times New Roman" w:hAnsi="Times New Roman"/>
        </w:rPr>
        <w:t>apakšuzņēmēja maiņas rezultātā tiktu izdarīti tādi grozījumi UZŅĒMĒJA piedāvājumā, kuri, ja sākotnēji būtu tajā iekļauti, ietekmētu piedāvājuma izvēli atbilstoši Konkursa dokumentos noteiktajiem piedāvājuma izvērtēšanas kritērijiem.</w:t>
      </w:r>
    </w:p>
    <w:p w14:paraId="0A8C0A50" w14:textId="57E1DCD4" w:rsidR="00DB0E05" w:rsidRPr="00BF255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 xml:space="preserve">UZŅĒMĒJS drīkst veikt jauna apakšuzņēmēja, kura sniedzamo pakalpojumu </w:t>
      </w:r>
      <w:r w:rsidR="00B6702B" w:rsidRPr="00BF255A">
        <w:rPr>
          <w:rFonts w:ascii="Times New Roman" w:eastAsia="Times New Roman" w:hAnsi="Times New Roman"/>
        </w:rPr>
        <w:t>vērtība</w:t>
      </w:r>
      <w:r w:rsidRPr="00BF255A">
        <w:rPr>
          <w:rFonts w:ascii="Times New Roman" w:eastAsia="Times New Roman" w:hAnsi="Times New Roman"/>
        </w:rPr>
        <w:t xml:space="preserve"> ir vismaz 10</w:t>
      </w:r>
      <w:r w:rsidR="0014342B" w:rsidRPr="00BF255A">
        <w:rPr>
          <w:rFonts w:ascii="Times New Roman" w:eastAsia="Times New Roman" w:hAnsi="Times New Roman"/>
        </w:rPr>
        <w:t> </w:t>
      </w:r>
      <w:r w:rsidRPr="00BF255A">
        <w:rPr>
          <w:rFonts w:ascii="Times New Roman" w:eastAsia="Times New Roman" w:hAnsi="Times New Roman"/>
        </w:rPr>
        <w:t>000</w:t>
      </w:r>
      <w:r w:rsidR="0014342B" w:rsidRPr="00BF255A">
        <w:rPr>
          <w:rFonts w:ascii="Times New Roman" w:eastAsia="Times New Roman" w:hAnsi="Times New Roman"/>
        </w:rPr>
        <w:t>,00</w:t>
      </w:r>
      <w:r w:rsidR="00823CB7">
        <w:rPr>
          <w:rFonts w:ascii="Times New Roman" w:eastAsia="Times New Roman" w:hAnsi="Times New Roman"/>
        </w:rPr>
        <w:t> </w:t>
      </w:r>
      <w:r w:rsidR="00C01B18" w:rsidRPr="00BF255A">
        <w:rPr>
          <w:rFonts w:ascii="Times New Roman" w:eastAsia="Times New Roman" w:hAnsi="Times New Roman"/>
        </w:rPr>
        <w:t xml:space="preserve">EUR </w:t>
      </w:r>
      <w:r w:rsidRPr="00BF255A">
        <w:rPr>
          <w:rFonts w:ascii="Times New Roman" w:eastAsia="Times New Roman" w:hAnsi="Times New Roman"/>
        </w:rPr>
        <w:t xml:space="preserve">(desmit tūkstoši </w:t>
      </w:r>
      <w:r w:rsidRPr="00BF255A">
        <w:rPr>
          <w:rFonts w:ascii="Times New Roman" w:eastAsia="Times New Roman" w:hAnsi="Times New Roman"/>
          <w:i/>
          <w:iCs/>
        </w:rPr>
        <w:t>euro</w:t>
      </w:r>
      <w:r w:rsidRPr="00BF255A">
        <w:rPr>
          <w:rFonts w:ascii="Times New Roman" w:eastAsia="Times New Roman" w:hAnsi="Times New Roman"/>
        </w:rPr>
        <w:t xml:space="preserve"> un </w:t>
      </w:r>
      <w:r w:rsidR="00C01B18">
        <w:rPr>
          <w:rFonts w:ascii="Times New Roman" w:eastAsia="Times New Roman" w:hAnsi="Times New Roman"/>
        </w:rPr>
        <w:t>nulle</w:t>
      </w:r>
      <w:r w:rsidRPr="00BF255A">
        <w:rPr>
          <w:rFonts w:ascii="Times New Roman" w:eastAsia="Times New Roman" w:hAnsi="Times New Roman"/>
        </w:rPr>
        <w:t xml:space="preserve"> centi) no Līguma summas, iesaistīšanu Līguma izpildē, ja UZŅĒMĒJS par to rakstveidā paziņojis PASŪTĪTĀJAM un saņēmis PASŪTĪTĀJA rakstveida piekrišanu apakšuzņēmēja iesaistīšanai Līguma izpildē. PASŪTĪTĀJS nepiekrīt jauna apakšuzņēmēja iesaistīšanai Līguma izpildē, ja pastāv kāds no šādiem nosacījumiem:</w:t>
      </w:r>
    </w:p>
    <w:p w14:paraId="39744D25" w14:textId="77777777" w:rsidR="00DB0E05" w:rsidRPr="00BF255A" w:rsidRDefault="00DB0E05" w:rsidP="00F65D1C">
      <w:pPr>
        <w:numPr>
          <w:ilvl w:val="2"/>
          <w:numId w:val="31"/>
        </w:numPr>
        <w:spacing w:after="0" w:line="240" w:lineRule="auto"/>
        <w:jc w:val="both"/>
        <w:rPr>
          <w:rFonts w:ascii="Times New Roman" w:eastAsia="Times New Roman" w:hAnsi="Times New Roman"/>
        </w:rPr>
      </w:pPr>
      <w:r w:rsidRPr="00BF255A">
        <w:rPr>
          <w:rFonts w:ascii="Times New Roman" w:eastAsia="Times New Roman" w:hAnsi="Times New Roman"/>
        </w:rPr>
        <w:t>uz piedāvāto apakšuzņēmēju attiecas Konkursa nolikumā minētie izslēgšanas nosacījumi;</w:t>
      </w:r>
    </w:p>
    <w:p w14:paraId="3DC0531E" w14:textId="77777777" w:rsidR="00DB0E05" w:rsidRPr="00BF255A" w:rsidRDefault="00DB0E05" w:rsidP="00F65D1C">
      <w:pPr>
        <w:numPr>
          <w:ilvl w:val="2"/>
          <w:numId w:val="31"/>
        </w:numPr>
        <w:spacing w:after="0" w:line="240" w:lineRule="auto"/>
        <w:jc w:val="both"/>
        <w:rPr>
          <w:rFonts w:ascii="Times New Roman" w:eastAsia="Times New Roman" w:hAnsi="Times New Roman"/>
        </w:rPr>
      </w:pPr>
      <w:r w:rsidRPr="00BF255A">
        <w:rPr>
          <w:rFonts w:ascii="Times New Roman" w:eastAsia="Times New Roman" w:hAnsi="Times New Roman"/>
        </w:rPr>
        <w:lastRenderedPageBreak/>
        <w:t>jauna apakšuzņēmēja iesaistīšanas rezultātā tiktu izdarīti tādi grozījumi pretendenta piedāvājumā, kuri, ja sākotnēji būtu tajā iekļauti, ietekmētu piedāvājuma izvēli atbilstoši Konkursa dokumentos noteiktajiem piedāvājuma izvērtēšanas kritērijiem.</w:t>
      </w:r>
    </w:p>
    <w:p w14:paraId="1641751A" w14:textId="77777777" w:rsidR="00DB0E05" w:rsidRPr="00BF255A" w:rsidRDefault="00DB0E0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rPr>
      </w:pPr>
      <w:r w:rsidRPr="00BF255A">
        <w:rPr>
          <w:rFonts w:ascii="Times New Roman" w:eastAsia="Times New Roman" w:hAnsi="Times New Roman"/>
        </w:rPr>
        <w:t>PASŪTĪTĀJS pieņem lēmumu atļaut vai atteikt UZŅĒMĒJA personāla vai apakšuzņēmēja nomaiņu vai jauna apakšuzņēmēja iesaistīšanu Līguma izpildē Līguma 5.9. un 5.10.punktā minētajos gadījumos 5 (piecu) darba dienu laikā pēc tam, kad ir saņēmis visu informāciju un dokumentus, kas nepieciešami lēmuma pieņemšanai saskaņā ar Līguma 5.9. un 5.10.punktu.</w:t>
      </w:r>
    </w:p>
    <w:p w14:paraId="683619B2" w14:textId="77777777" w:rsidR="00DB0E05" w:rsidRPr="00BF255A" w:rsidRDefault="00DB0E05" w:rsidP="00DB0E05">
      <w:pPr>
        <w:tabs>
          <w:tab w:val="num" w:pos="567"/>
        </w:tabs>
        <w:spacing w:after="0" w:line="240" w:lineRule="auto"/>
        <w:ind w:left="567"/>
        <w:jc w:val="both"/>
        <w:rPr>
          <w:rFonts w:ascii="Times New Roman" w:eastAsia="Times New Roman" w:hAnsi="Times New Roman"/>
        </w:rPr>
      </w:pPr>
    </w:p>
    <w:p w14:paraId="7E84A4CA" w14:textId="77777777" w:rsidR="007B0F90" w:rsidRPr="00BF255A" w:rsidRDefault="007B0F90" w:rsidP="00F65D1C">
      <w:pPr>
        <w:numPr>
          <w:ilvl w:val="0"/>
          <w:numId w:val="31"/>
        </w:numPr>
        <w:spacing w:after="0" w:line="240" w:lineRule="auto"/>
        <w:ind w:left="567" w:hanging="567"/>
        <w:jc w:val="center"/>
        <w:rPr>
          <w:rFonts w:ascii="Times New Roman" w:eastAsia="Times New Roman" w:hAnsi="Times New Roman"/>
          <w:b/>
        </w:rPr>
      </w:pPr>
      <w:r w:rsidRPr="00BF255A">
        <w:rPr>
          <w:rFonts w:ascii="Times New Roman" w:eastAsia="Times New Roman" w:hAnsi="Times New Roman"/>
          <w:b/>
        </w:rPr>
        <w:t>LĪDZĒJU SAISTĪBAS</w:t>
      </w:r>
    </w:p>
    <w:p w14:paraId="41B2E580"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 xml:space="preserve">Līdzēji ir atbildīgi par Līgumā norādīto saistību pildīšanu un </w:t>
      </w:r>
      <w:r w:rsidRPr="00BF255A">
        <w:rPr>
          <w:rFonts w:ascii="Times New Roman" w:hAnsi="Times New Roman"/>
        </w:rPr>
        <w:t>normatīvo aktu ievērošanu</w:t>
      </w:r>
      <w:r w:rsidRPr="00BF255A">
        <w:rPr>
          <w:rFonts w:ascii="Times New Roman" w:eastAsia="Times New Roman" w:hAnsi="Times New Roman"/>
        </w:rPr>
        <w:t xml:space="preserve">. Atbildība par autoruzraudzību ir noteikta saskaņā ar Ministru kabineta 2014.gada 19.augusta noteikumiem Nr.500 „Vispārīgie būvnoteikumi”. </w:t>
      </w:r>
    </w:p>
    <w:p w14:paraId="071B2CC1"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Līdzēju saistības pret otru Līdzēju vai trešajām personām ietver atbildību par zaudējumiem, kas nodarīti otram Līdzējam vai trešajām personām saskaņā ar normatīvajiem aktiem.</w:t>
      </w:r>
    </w:p>
    <w:p w14:paraId="3890A601" w14:textId="77777777" w:rsidR="007B0F90" w:rsidRPr="00BF255A" w:rsidRDefault="007B0F90"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Apmaksas termiņa nokavēšanas gadījumā PASŪTĪTĀJAM jāsamaksā UZŅĒMĒJAM līgumsods 0,1% apmērā no laikus nesamaksātas summas, neieskaitot PVN, par katru nokavēto dienu, bet ne vairāk kā 10% (desmit procenti) no laikus nesamaksātas summas.</w:t>
      </w:r>
    </w:p>
    <w:p w14:paraId="203D4F8E" w14:textId="39C1CCCE" w:rsidR="007B0F90" w:rsidRPr="00823CB7" w:rsidRDefault="007B0F90" w:rsidP="00F65D1C">
      <w:pPr>
        <w:numPr>
          <w:ilvl w:val="1"/>
          <w:numId w:val="31"/>
        </w:numPr>
        <w:tabs>
          <w:tab w:val="clear" w:pos="750"/>
          <w:tab w:val="num" w:pos="-1560"/>
          <w:tab w:val="num" w:pos="567"/>
          <w:tab w:val="num" w:pos="720"/>
        </w:tabs>
        <w:spacing w:after="0" w:line="240" w:lineRule="auto"/>
        <w:ind w:left="567" w:hanging="567"/>
        <w:jc w:val="both"/>
        <w:rPr>
          <w:rFonts w:ascii="Times New Roman" w:eastAsia="Times New Roman" w:hAnsi="Times New Roman"/>
          <w:b/>
          <w:vanish/>
          <w:specVanish/>
        </w:rPr>
      </w:pPr>
      <w:r w:rsidRPr="00823CB7">
        <w:rPr>
          <w:rFonts w:ascii="Times New Roman" w:eastAsia="Times New Roman" w:hAnsi="Times New Roman"/>
        </w:rPr>
        <w:t xml:space="preserve">Par Līguma 5.6. un 5.7.punktā noteiktā termiņa kavējumu </w:t>
      </w:r>
      <w:r w:rsidR="000D799A" w:rsidRPr="00823CB7">
        <w:rPr>
          <w:rFonts w:ascii="Times New Roman" w:eastAsia="Times New Roman" w:hAnsi="Times New Roman"/>
        </w:rPr>
        <w:t>PASŪTĪTĀJ</w:t>
      </w:r>
      <w:r w:rsidRPr="00823CB7">
        <w:rPr>
          <w:rFonts w:ascii="Times New Roman" w:eastAsia="Times New Roman" w:hAnsi="Times New Roman"/>
        </w:rPr>
        <w:t xml:space="preserve">S </w:t>
      </w:r>
      <w:r w:rsidR="000D799A" w:rsidRPr="00823CB7">
        <w:rPr>
          <w:rFonts w:ascii="Times New Roman" w:eastAsia="Times New Roman" w:hAnsi="Times New Roman"/>
        </w:rPr>
        <w:t>var piemērot</w:t>
      </w:r>
      <w:r w:rsidRPr="00823CB7">
        <w:rPr>
          <w:rFonts w:ascii="Times New Roman" w:eastAsia="Times New Roman" w:hAnsi="Times New Roman"/>
        </w:rPr>
        <w:t xml:space="preserve"> </w:t>
      </w:r>
      <w:r w:rsidR="000D799A" w:rsidRPr="00823CB7">
        <w:rPr>
          <w:rFonts w:ascii="Times New Roman" w:eastAsia="Times New Roman" w:hAnsi="Times New Roman"/>
        </w:rPr>
        <w:t>UZŅĒMĒJ</w:t>
      </w:r>
      <w:r w:rsidRPr="00823CB7">
        <w:rPr>
          <w:rFonts w:ascii="Times New Roman" w:eastAsia="Times New Roman" w:hAnsi="Times New Roman"/>
        </w:rPr>
        <w:t>AM līgumsodu 30,00</w:t>
      </w:r>
      <w:r w:rsidR="00823CB7" w:rsidRPr="00823CB7">
        <w:rPr>
          <w:rFonts w:ascii="Times New Roman" w:eastAsia="Times New Roman" w:hAnsi="Times New Roman"/>
        </w:rPr>
        <w:t xml:space="preserve"> EUR </w:t>
      </w:r>
      <w:r w:rsidRPr="00823CB7">
        <w:rPr>
          <w:rFonts w:ascii="Times New Roman" w:eastAsia="Times New Roman" w:hAnsi="Times New Roman"/>
        </w:rPr>
        <w:t xml:space="preserve">(trīsdesmit </w:t>
      </w:r>
      <w:r w:rsidRPr="00823CB7">
        <w:rPr>
          <w:rFonts w:ascii="Times New Roman" w:eastAsia="Times New Roman" w:hAnsi="Times New Roman"/>
          <w:i/>
        </w:rPr>
        <w:t>euro</w:t>
      </w:r>
      <w:r w:rsidR="00335F1E" w:rsidRPr="00823CB7">
        <w:rPr>
          <w:rFonts w:ascii="Times New Roman" w:eastAsia="Times New Roman" w:hAnsi="Times New Roman"/>
          <w:iCs/>
        </w:rPr>
        <w:t xml:space="preserve"> un</w:t>
      </w:r>
      <w:r w:rsidR="00823CB7">
        <w:rPr>
          <w:rFonts w:ascii="Times New Roman" w:eastAsia="Times New Roman" w:hAnsi="Times New Roman"/>
          <w:iCs/>
        </w:rPr>
        <w:t xml:space="preserve"> nulle</w:t>
      </w:r>
      <w:r w:rsidR="00335F1E" w:rsidRPr="00823CB7">
        <w:rPr>
          <w:rFonts w:ascii="Times New Roman" w:eastAsia="Times New Roman" w:hAnsi="Times New Roman"/>
          <w:iCs/>
        </w:rPr>
        <w:t xml:space="preserve"> centi)</w:t>
      </w:r>
      <w:r w:rsidRPr="00823CB7">
        <w:rPr>
          <w:rFonts w:ascii="Times New Roman" w:eastAsia="Times New Roman" w:hAnsi="Times New Roman"/>
        </w:rPr>
        <w:t xml:space="preserve"> par katru nokavējuma dienu.</w:t>
      </w:r>
    </w:p>
    <w:p w14:paraId="6B21B03B" w14:textId="444121E0" w:rsidR="007B0F90" w:rsidRPr="00BF255A" w:rsidRDefault="00B53DE5" w:rsidP="00F65D1C">
      <w:pPr>
        <w:numPr>
          <w:ilvl w:val="1"/>
          <w:numId w:val="31"/>
        </w:numPr>
        <w:tabs>
          <w:tab w:val="clear" w:pos="75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 xml:space="preserve"> </w:t>
      </w:r>
      <w:r w:rsidR="007B0F90" w:rsidRPr="00BF255A">
        <w:rPr>
          <w:rFonts w:ascii="Times New Roman" w:eastAsia="Times New Roman" w:hAnsi="Times New Roman"/>
        </w:rPr>
        <w:t xml:space="preserve">PASŪTĪTĀJS piemēro UZŅĒMĒJAM līgumsodu 300,00 </w:t>
      </w:r>
      <w:r w:rsidR="00823CB7" w:rsidRPr="00BF255A">
        <w:rPr>
          <w:rFonts w:ascii="Times New Roman" w:eastAsia="Times New Roman" w:hAnsi="Times New Roman"/>
        </w:rPr>
        <w:t xml:space="preserve">EUR </w:t>
      </w:r>
      <w:r w:rsidR="007B0F90" w:rsidRPr="00BF255A">
        <w:rPr>
          <w:rFonts w:ascii="Times New Roman" w:eastAsia="Times New Roman" w:hAnsi="Times New Roman"/>
        </w:rPr>
        <w:t xml:space="preserve">(trīs simti </w:t>
      </w:r>
      <w:r w:rsidR="007B0F90" w:rsidRPr="00BF255A">
        <w:rPr>
          <w:rFonts w:ascii="Times New Roman" w:eastAsia="Times New Roman" w:hAnsi="Times New Roman"/>
          <w:i/>
        </w:rPr>
        <w:t>euro</w:t>
      </w:r>
      <w:r w:rsidR="00335F1E" w:rsidRPr="00BF255A">
        <w:rPr>
          <w:rFonts w:ascii="Times New Roman" w:eastAsia="Times New Roman" w:hAnsi="Times New Roman"/>
          <w:iCs/>
        </w:rPr>
        <w:t xml:space="preserve"> un </w:t>
      </w:r>
      <w:r w:rsidR="00823CB7">
        <w:rPr>
          <w:rFonts w:ascii="Times New Roman" w:eastAsia="Times New Roman" w:hAnsi="Times New Roman"/>
          <w:iCs/>
        </w:rPr>
        <w:t>nulle</w:t>
      </w:r>
      <w:r w:rsidR="00335F1E" w:rsidRPr="00BF255A">
        <w:rPr>
          <w:rFonts w:ascii="Times New Roman" w:eastAsia="Times New Roman" w:hAnsi="Times New Roman"/>
          <w:iCs/>
        </w:rPr>
        <w:t xml:space="preserve"> centi)</w:t>
      </w:r>
      <w:r w:rsidR="007B0F90" w:rsidRPr="00BF255A">
        <w:rPr>
          <w:rFonts w:ascii="Times New Roman" w:eastAsia="Times New Roman" w:hAnsi="Times New Roman"/>
        </w:rPr>
        <w:t xml:space="preserve"> apmērā par katru konstatēto autoruzraudzības pārkāpumu (netiek veikta autoruzraudzība, netiek veiktas regulāras atzīmes autoruzraudzības žurnālā par darba gaitu un atkāpēm no projekta, tiek slēptas darba atkāpes, neatrunājot tās žurnālā u.c. pārkāpumi). Līgumsods tiek ieturēts no UZŅĒMĒJAM izmaksājamām summām.</w:t>
      </w:r>
    </w:p>
    <w:p w14:paraId="0672C9BD" w14:textId="77777777" w:rsidR="00335F1E" w:rsidRPr="00BF255A" w:rsidRDefault="00335F1E" w:rsidP="00335F1E">
      <w:pPr>
        <w:spacing w:after="0" w:line="240" w:lineRule="auto"/>
        <w:jc w:val="both"/>
        <w:rPr>
          <w:rFonts w:ascii="Times New Roman" w:eastAsia="Times New Roman" w:hAnsi="Times New Roman"/>
        </w:rPr>
      </w:pPr>
    </w:p>
    <w:p w14:paraId="7CB20656" w14:textId="77777777" w:rsidR="007B0F90" w:rsidRPr="00BF255A" w:rsidRDefault="007B0F90" w:rsidP="00F65D1C">
      <w:pPr>
        <w:numPr>
          <w:ilvl w:val="0"/>
          <w:numId w:val="31"/>
        </w:numPr>
        <w:tabs>
          <w:tab w:val="num" w:pos="426"/>
        </w:tabs>
        <w:spacing w:after="0" w:line="240" w:lineRule="auto"/>
        <w:jc w:val="center"/>
        <w:rPr>
          <w:rFonts w:ascii="Times New Roman" w:eastAsia="Times New Roman" w:hAnsi="Times New Roman"/>
          <w:b/>
        </w:rPr>
      </w:pPr>
      <w:r w:rsidRPr="00BF255A">
        <w:rPr>
          <w:rFonts w:ascii="Times New Roman" w:eastAsia="Times New Roman" w:hAnsi="Times New Roman"/>
          <w:b/>
        </w:rPr>
        <w:t>LĪGUMA IZBEIGŠANA UN IZPILDE</w:t>
      </w:r>
    </w:p>
    <w:p w14:paraId="54AA17AA" w14:textId="77777777" w:rsidR="007B0F90" w:rsidRPr="00BF255A" w:rsidRDefault="007B0F90" w:rsidP="00F65D1C">
      <w:pPr>
        <w:numPr>
          <w:ilvl w:val="1"/>
          <w:numId w:val="32"/>
        </w:numPr>
        <w:tabs>
          <w:tab w:val="clear" w:pos="360"/>
          <w:tab w:val="num" w:pos="567"/>
        </w:tabs>
        <w:spacing w:after="0" w:line="240" w:lineRule="auto"/>
        <w:ind w:left="567" w:hanging="567"/>
        <w:jc w:val="both"/>
        <w:rPr>
          <w:rFonts w:ascii="Times New Roman" w:hAnsi="Times New Roman"/>
          <w:b/>
        </w:rPr>
      </w:pPr>
      <w:r w:rsidRPr="00BF255A">
        <w:rPr>
          <w:rFonts w:ascii="Times New Roman" w:hAnsi="Times New Roman"/>
        </w:rPr>
        <w:t xml:space="preserve">Līdzējiem ir tiesības vienpusēji izbeigt Līgumu, rakstiski paziņojot par to otram Līdzējam, ja otrs Līdzējs nav izpildījis vienu vai vairākas Līgumā noteiktās saistības un pēc rakstiska brīdinājuma saņemšanas, saistību nepildīšana nav novērsta 15 (piecpadsmit) darba dienu laikā. </w:t>
      </w:r>
    </w:p>
    <w:p w14:paraId="1C5AA981" w14:textId="77777777" w:rsidR="007B0F90" w:rsidRPr="00BF255A" w:rsidRDefault="007B0F90" w:rsidP="00F65D1C">
      <w:pPr>
        <w:numPr>
          <w:ilvl w:val="1"/>
          <w:numId w:val="32"/>
        </w:numPr>
        <w:tabs>
          <w:tab w:val="clear" w:pos="360"/>
          <w:tab w:val="num" w:pos="-1560"/>
          <w:tab w:val="num" w:pos="567"/>
        </w:tabs>
        <w:spacing w:after="0" w:line="240" w:lineRule="auto"/>
        <w:ind w:left="567" w:hanging="567"/>
        <w:jc w:val="both"/>
        <w:rPr>
          <w:rFonts w:ascii="Times New Roman" w:eastAsia="Times New Roman" w:hAnsi="Times New Roman"/>
          <w:b/>
        </w:rPr>
      </w:pPr>
      <w:r w:rsidRPr="00BF255A">
        <w:rPr>
          <w:rFonts w:ascii="Times New Roman" w:eastAsia="Times New Roman" w:hAnsi="Times New Roman"/>
        </w:rPr>
        <w:t xml:space="preserve">Līgums tiek uzskatīts par izpildītu, kad Līdzēji ir </w:t>
      </w:r>
      <w:r w:rsidRPr="00BF255A">
        <w:rPr>
          <w:rFonts w:ascii="Times New Roman" w:hAnsi="Times New Roman"/>
        </w:rPr>
        <w:t xml:space="preserve">pilnībā abpusēji </w:t>
      </w:r>
      <w:r w:rsidRPr="00BF255A">
        <w:rPr>
          <w:rFonts w:ascii="Times New Roman" w:eastAsia="Times New Roman" w:hAnsi="Times New Roman"/>
        </w:rPr>
        <w:t>izpildījuši Līguma saistības - PASŪTĪTĀJS ar nodošanas</w:t>
      </w:r>
      <w:r w:rsidR="00FA1BA4" w:rsidRPr="00BF255A">
        <w:rPr>
          <w:rFonts w:ascii="Times New Roman" w:eastAsia="Times New Roman" w:hAnsi="Times New Roman"/>
        </w:rPr>
        <w:t xml:space="preserve"> </w:t>
      </w:r>
      <w:r w:rsidRPr="00BF255A">
        <w:rPr>
          <w:rFonts w:ascii="Times New Roman" w:eastAsia="Times New Roman" w:hAnsi="Times New Roman"/>
        </w:rPr>
        <w:t>-</w:t>
      </w:r>
      <w:r w:rsidR="00FA1BA4" w:rsidRPr="00BF255A">
        <w:rPr>
          <w:rFonts w:ascii="Times New Roman" w:eastAsia="Times New Roman" w:hAnsi="Times New Roman"/>
        </w:rPr>
        <w:t xml:space="preserve"> </w:t>
      </w:r>
      <w:r w:rsidRPr="00BF255A">
        <w:rPr>
          <w:rFonts w:ascii="Times New Roman" w:eastAsia="Times New Roman" w:hAnsi="Times New Roman"/>
        </w:rPr>
        <w:t>pieņemšanas akta parakstīšanu ir apstiprinājis autoruzraudzības pakalpojumu saņemšanu un apmaksājis UZŅĒMĒJAM faktiski izpildītos un PASŪTĪTĀJAM nodotos darbus.</w:t>
      </w:r>
    </w:p>
    <w:p w14:paraId="5D257E0C" w14:textId="5F144B4E" w:rsidR="007B0F90" w:rsidRPr="00C774A0" w:rsidRDefault="00774D3C" w:rsidP="00F65D1C">
      <w:pPr>
        <w:numPr>
          <w:ilvl w:val="1"/>
          <w:numId w:val="32"/>
        </w:numPr>
        <w:tabs>
          <w:tab w:val="clear" w:pos="360"/>
          <w:tab w:val="num" w:pos="-1560"/>
          <w:tab w:val="num" w:pos="567"/>
        </w:tabs>
        <w:spacing w:after="0" w:line="240" w:lineRule="auto"/>
        <w:ind w:left="567" w:hanging="567"/>
        <w:jc w:val="both"/>
        <w:rPr>
          <w:rFonts w:ascii="Times New Roman" w:eastAsia="Times New Roman" w:hAnsi="Times New Roman"/>
          <w:b/>
        </w:rPr>
      </w:pPr>
      <w:bookmarkStart w:id="59" w:name="_Hlk30516059"/>
      <w:r w:rsidRPr="00774D3C">
        <w:rPr>
          <w:rFonts w:ascii="Times New Roman" w:hAnsi="Times New Roman"/>
        </w:rPr>
        <w:t xml:space="preserve">PASŪTĪTĀJAM </w:t>
      </w:r>
      <w:r w:rsidR="007B0F90" w:rsidRPr="00BF255A">
        <w:rPr>
          <w:rFonts w:ascii="Times New Roman" w:hAnsi="Times New Roman"/>
        </w:rPr>
        <w:t>ir tiesības vienpusēji izbeigt Līgumu, ja tiek konstatēts, ka saskaņā ar Starptautisko un Latvijas Republikas nacionālo sankciju likuma 11.</w:t>
      </w:r>
      <w:r w:rsidR="007B0F90" w:rsidRPr="00BF255A">
        <w:rPr>
          <w:rFonts w:ascii="Times New Roman" w:hAnsi="Times New Roman"/>
          <w:vertAlign w:val="superscript"/>
        </w:rPr>
        <w:t>1</w:t>
      </w:r>
      <w:r w:rsidR="007B0F90" w:rsidRPr="00BF255A">
        <w:rPr>
          <w:rFonts w:ascii="Times New Roman" w:hAnsi="Times New Roman"/>
        </w:rPr>
        <w:t>pantā noteikto Līgumu nav iespējams izpildīt</w:t>
      </w:r>
      <w:r w:rsidR="007B0F90" w:rsidRPr="00BF255A">
        <w:rPr>
          <w:rFonts w:ascii="Times New Roman" w:hAnsi="Times New Roman"/>
          <w:shd w:val="clear" w:color="auto" w:fill="FFFFFF"/>
        </w:rPr>
        <w:t>, jo ir piemērotas starptautiskās vai nacionālās sankcijas vai būtiskas finanšu un kapitāla tirgus intereses ietekmējošas Eiropas Savienības vai Ziemeļatlantijas līguma organizācijas dalībvalsts noteiktās sankcijas</w:t>
      </w:r>
      <w:bookmarkEnd w:id="59"/>
      <w:r w:rsidR="007B0F90" w:rsidRPr="00BF255A">
        <w:rPr>
          <w:rFonts w:ascii="Times New Roman" w:eastAsia="Times New Roman" w:hAnsi="Times New Roman"/>
        </w:rPr>
        <w:t>.</w:t>
      </w:r>
    </w:p>
    <w:p w14:paraId="4908C672" w14:textId="30CBA987" w:rsidR="00823CB7" w:rsidRPr="00CC1B5F" w:rsidRDefault="00CC1B5F" w:rsidP="00CC1B5F">
      <w:pPr>
        <w:pStyle w:val="Sarakstarindkopa"/>
        <w:numPr>
          <w:ilvl w:val="1"/>
          <w:numId w:val="32"/>
        </w:numPr>
        <w:spacing w:after="0" w:line="240" w:lineRule="auto"/>
        <w:jc w:val="both"/>
        <w:rPr>
          <w:rFonts w:ascii="Times New Roman" w:eastAsia="Times New Roman" w:hAnsi="Times New Roman"/>
          <w:b/>
        </w:rPr>
      </w:pPr>
      <w:r w:rsidRPr="00CC1B5F">
        <w:rPr>
          <w:rFonts w:ascii="Times New Roman" w:hAnsi="Times New Roman"/>
        </w:rPr>
        <w:t>PASŪTĪTĀJAM ir tiesības jebkurā laikā vienpusēji atkāpties no Līguma izpildes bez zaudējumu atlīdzināšanas UZŅĒMĒJ</w:t>
      </w:r>
      <w:r>
        <w:rPr>
          <w:rFonts w:ascii="Times New Roman" w:hAnsi="Times New Roman"/>
        </w:rPr>
        <w:t>AM</w:t>
      </w:r>
      <w:r w:rsidRPr="00CC1B5F">
        <w:rPr>
          <w:rFonts w:ascii="Times New Roman" w:hAnsi="Times New Roman"/>
        </w:rPr>
        <w:t>, ja PASŪTĪTĀJA rīcībā ir kompetentās valsts drošības iestādes atzinums par to, ka PASŪTĪTĀJA īstenotā komercdarbība kaitē vai rada apdraudējumu valsts drošības interesēm, vai rada reputācijas un/vai drošības riskus aizsardzības resoram, tostarp, ja PASŪTĪTĀJA</w:t>
      </w:r>
      <w:r>
        <w:rPr>
          <w:rFonts w:ascii="Times New Roman" w:hAnsi="Times New Roman"/>
        </w:rPr>
        <w:t xml:space="preserve"> </w:t>
      </w:r>
      <w:r w:rsidRPr="00CC1B5F">
        <w:rPr>
          <w:rFonts w:ascii="Times New Roman" w:hAnsi="Times New Roman"/>
        </w:rPr>
        <w:t>personāls kopš 2022. gada 24. februāra turpina apmeklēt Krievijas Federāciju vai Baltkrievijas Republiku.</w:t>
      </w:r>
    </w:p>
    <w:p w14:paraId="702FDECC" w14:textId="77777777" w:rsidR="007B0F90" w:rsidRPr="00BF255A" w:rsidRDefault="007B0F90" w:rsidP="00F65D1C">
      <w:pPr>
        <w:numPr>
          <w:ilvl w:val="0"/>
          <w:numId w:val="32"/>
        </w:numPr>
        <w:tabs>
          <w:tab w:val="left" w:pos="426"/>
        </w:tabs>
        <w:spacing w:after="0" w:line="240" w:lineRule="auto"/>
        <w:jc w:val="center"/>
        <w:rPr>
          <w:rFonts w:ascii="Times New Roman" w:eastAsia="Times New Roman" w:hAnsi="Times New Roman"/>
          <w:b/>
        </w:rPr>
      </w:pPr>
      <w:r w:rsidRPr="00BF255A">
        <w:rPr>
          <w:rFonts w:ascii="Times New Roman" w:eastAsia="Times New Roman" w:hAnsi="Times New Roman"/>
          <w:b/>
        </w:rPr>
        <w:t>STRĪDU IZŠĶIRŠANAS KĀRTĪBA</w:t>
      </w:r>
    </w:p>
    <w:p w14:paraId="77833384" w14:textId="77777777" w:rsidR="007B0F90" w:rsidRPr="00BF255A" w:rsidRDefault="007B0F90" w:rsidP="007B0F90">
      <w:pPr>
        <w:spacing w:after="0" w:line="240" w:lineRule="auto"/>
        <w:jc w:val="both"/>
        <w:rPr>
          <w:rFonts w:ascii="Times New Roman" w:hAnsi="Times New Roman"/>
          <w:lang w:eastAsia="lv-LV"/>
        </w:rPr>
      </w:pPr>
      <w:r w:rsidRPr="00BF255A">
        <w:rPr>
          <w:rFonts w:ascii="Times New Roman" w:hAnsi="Times New Roman"/>
          <w:lang w:eastAsia="lv-LV"/>
        </w:rPr>
        <w:t>Strīdi, kas Līdzējiem rodas, pildot Līgumu, tiek risināti pārrunu ceļā, bet, ja vienošanos šādā veidā panākt nav iespējams, tad jebkurš strīds, nesaskaņa vai prasība, kas saistīta ar Līgumu, tā izbeigšanu, grozīšanu vai spēkā esamību, tiek nodota izskatīšanai Latvijas Republikas tiesā saskaņā ar spēkā esošajiem normatīvajiem aktiem.</w:t>
      </w:r>
    </w:p>
    <w:p w14:paraId="7F5C4603" w14:textId="77777777" w:rsidR="007B0F90" w:rsidRPr="00BF255A" w:rsidRDefault="007B0F90" w:rsidP="00F65D1C">
      <w:pPr>
        <w:numPr>
          <w:ilvl w:val="0"/>
          <w:numId w:val="32"/>
        </w:numPr>
        <w:spacing w:after="0" w:line="240" w:lineRule="auto"/>
        <w:jc w:val="center"/>
        <w:rPr>
          <w:rFonts w:ascii="Times New Roman" w:eastAsia="Times New Roman" w:hAnsi="Times New Roman"/>
          <w:b/>
        </w:rPr>
      </w:pPr>
      <w:r w:rsidRPr="00BF255A">
        <w:rPr>
          <w:rFonts w:ascii="Times New Roman" w:eastAsia="Times New Roman" w:hAnsi="Times New Roman"/>
          <w:b/>
        </w:rPr>
        <w:t>NEPĀRVARAMA VARA</w:t>
      </w:r>
    </w:p>
    <w:p w14:paraId="11F6D30F" w14:textId="77777777" w:rsidR="007B0F90" w:rsidRPr="00BF255A" w:rsidRDefault="007B0F90" w:rsidP="00F65D1C">
      <w:pPr>
        <w:numPr>
          <w:ilvl w:val="1"/>
          <w:numId w:val="32"/>
        </w:numPr>
        <w:spacing w:after="0" w:line="240" w:lineRule="auto"/>
        <w:ind w:left="567" w:hanging="567"/>
        <w:contextualSpacing/>
        <w:jc w:val="both"/>
        <w:rPr>
          <w:rFonts w:ascii="Times New Roman" w:hAnsi="Times New Roman"/>
        </w:rPr>
      </w:pPr>
      <w:r w:rsidRPr="00BF255A">
        <w:rPr>
          <w:rFonts w:ascii="Times New Roman" w:hAnsi="Times New Roman"/>
        </w:rPr>
        <w:t>Līdzēji nav atbildīgi par savu saistību izpildi, ne arī par saistību neizpildes vai nepienācīgas izpildes rezultātā otram Līdzējam radītiem zaudējumiem, ja tas noticis nepārvaramas varas apstākļu</w:t>
      </w:r>
      <w:r w:rsidR="007B2ACC" w:rsidRPr="00BF255A">
        <w:rPr>
          <w:rFonts w:ascii="Times New Roman" w:hAnsi="Times New Roman"/>
        </w:rPr>
        <w:t xml:space="preserve"> </w:t>
      </w:r>
      <w:r w:rsidRPr="00BF255A">
        <w:rPr>
          <w:rFonts w:ascii="Times New Roman" w:hAnsi="Times New Roman"/>
        </w:rPr>
        <w:t xml:space="preserve">rezultātā, kurus Līdzēji nevarēja ne paredzēt, ne novērst. </w:t>
      </w:r>
    </w:p>
    <w:p w14:paraId="450BA491" w14:textId="77777777" w:rsidR="007B0F90" w:rsidRPr="00BF255A" w:rsidRDefault="007B0F90" w:rsidP="00F65D1C">
      <w:pPr>
        <w:numPr>
          <w:ilvl w:val="1"/>
          <w:numId w:val="32"/>
        </w:numPr>
        <w:spacing w:after="0" w:line="240" w:lineRule="auto"/>
        <w:ind w:left="567" w:hanging="567"/>
        <w:contextualSpacing/>
        <w:jc w:val="both"/>
        <w:rPr>
          <w:rFonts w:ascii="Times New Roman" w:hAnsi="Times New Roman"/>
        </w:rPr>
      </w:pPr>
      <w:r w:rsidRPr="00BF255A">
        <w:rPr>
          <w:rFonts w:ascii="Times New Roman" w:hAnsi="Times New Roman"/>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6AB51867" w14:textId="77777777" w:rsidR="007B0F90" w:rsidRPr="00BF255A" w:rsidRDefault="007B0F90" w:rsidP="00F65D1C">
      <w:pPr>
        <w:numPr>
          <w:ilvl w:val="1"/>
          <w:numId w:val="32"/>
        </w:numPr>
        <w:spacing w:after="0" w:line="240" w:lineRule="auto"/>
        <w:ind w:left="567" w:hanging="567"/>
        <w:jc w:val="both"/>
        <w:rPr>
          <w:rFonts w:ascii="Times New Roman" w:hAnsi="Times New Roman"/>
        </w:rPr>
      </w:pPr>
      <w:r w:rsidRPr="00BF255A">
        <w:rPr>
          <w:rFonts w:ascii="Times New Roman" w:hAnsi="Times New Roman"/>
        </w:rPr>
        <w:lastRenderedPageBreak/>
        <w:t>Gadījumā, ja rodas nepārvaramas varas apstākļi, kas ietekmē Līguma atsevišķu darbu izpildes termiņus, bet netraucē izpildīt Līgumu kopumā, Līdzēji saskaņo savu turpmāko rīcību attiecībā uz Līguma izpildi un tā termiņiem.</w:t>
      </w:r>
    </w:p>
    <w:p w14:paraId="40761D6E" w14:textId="77777777" w:rsidR="007B0F90" w:rsidRPr="00BF255A" w:rsidRDefault="007B0F90" w:rsidP="00F65D1C">
      <w:pPr>
        <w:numPr>
          <w:ilvl w:val="1"/>
          <w:numId w:val="32"/>
        </w:numPr>
        <w:spacing w:after="0" w:line="240" w:lineRule="auto"/>
        <w:ind w:left="567" w:hanging="567"/>
        <w:jc w:val="both"/>
        <w:rPr>
          <w:rFonts w:ascii="Times New Roman" w:hAnsi="Times New Roman"/>
        </w:rPr>
      </w:pPr>
      <w:r w:rsidRPr="00BF255A">
        <w:rPr>
          <w:rFonts w:ascii="Times New Roman" w:hAnsi="Times New Roman"/>
        </w:rPr>
        <w:t>Līdzējam, kura darbību apgrūtina nepārvaramas varas apstākļi, nekavējoties jāinformē par to otrs Līdzējs,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E53E206" w14:textId="77777777" w:rsidR="007B0F90" w:rsidRPr="00BF255A" w:rsidRDefault="007B0F90" w:rsidP="00F65D1C">
      <w:pPr>
        <w:numPr>
          <w:ilvl w:val="1"/>
          <w:numId w:val="32"/>
        </w:numPr>
        <w:spacing w:after="0" w:line="240" w:lineRule="auto"/>
        <w:ind w:left="567" w:hanging="567"/>
        <w:jc w:val="both"/>
        <w:rPr>
          <w:rFonts w:ascii="Times New Roman" w:hAnsi="Times New Roman"/>
        </w:rPr>
      </w:pPr>
      <w:r w:rsidRPr="00BF255A">
        <w:rPr>
          <w:rFonts w:ascii="Times New Roman" w:hAnsi="Times New Roman"/>
        </w:rPr>
        <w:t>Ja 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veikto autoruzraudzību Līgumā noteiktajā kārtībā.</w:t>
      </w:r>
    </w:p>
    <w:p w14:paraId="4312CA95" w14:textId="77777777" w:rsidR="007B0F90" w:rsidRPr="00BF255A" w:rsidRDefault="007B0F90" w:rsidP="007B0F90">
      <w:pPr>
        <w:spacing w:after="0" w:line="240" w:lineRule="auto"/>
        <w:ind w:left="567"/>
        <w:jc w:val="both"/>
        <w:rPr>
          <w:rFonts w:ascii="Times New Roman" w:hAnsi="Times New Roman"/>
          <w:b/>
        </w:rPr>
      </w:pPr>
    </w:p>
    <w:p w14:paraId="42F29E21" w14:textId="77777777" w:rsidR="007B0F90" w:rsidRPr="00BF255A" w:rsidRDefault="007B0F90" w:rsidP="007B0F90">
      <w:pPr>
        <w:shd w:val="clear" w:color="auto" w:fill="FFFFFF"/>
        <w:spacing w:after="0" w:line="240" w:lineRule="auto"/>
        <w:ind w:left="480"/>
        <w:contextualSpacing/>
        <w:jc w:val="center"/>
        <w:rPr>
          <w:b/>
          <w:bCs/>
        </w:rPr>
      </w:pPr>
      <w:r w:rsidRPr="00BF255A">
        <w:rPr>
          <w:rFonts w:ascii="Times New Roman" w:hAnsi="Times New Roman"/>
          <w:b/>
          <w:bCs/>
        </w:rPr>
        <w:t>11.</w:t>
      </w:r>
      <w:r w:rsidRPr="00BF255A">
        <w:rPr>
          <w:rFonts w:ascii="Times New Roman" w:hAnsi="Times New Roman"/>
        </w:rPr>
        <w:t xml:space="preserve"> </w:t>
      </w:r>
      <w:r w:rsidRPr="00BF255A">
        <w:rPr>
          <w:rFonts w:ascii="Times New Roman" w:eastAsia="Times New Roman" w:hAnsi="Times New Roman"/>
          <w:b/>
          <w:bCs/>
        </w:rPr>
        <w:t>FIZISKO PERSONU DATU APSTRĀDE</w:t>
      </w:r>
    </w:p>
    <w:p w14:paraId="70A93652" w14:textId="77777777" w:rsidR="007B0F90" w:rsidRPr="00BF255A" w:rsidRDefault="007B0F90" w:rsidP="007B0F90">
      <w:pPr>
        <w:spacing w:after="0" w:line="240" w:lineRule="auto"/>
        <w:ind w:left="567" w:hanging="567"/>
        <w:contextualSpacing/>
        <w:jc w:val="both"/>
        <w:rPr>
          <w:rFonts w:ascii="Times New Roman" w:hAnsi="Times New Roman"/>
        </w:rPr>
      </w:pPr>
      <w:r w:rsidRPr="00BF255A">
        <w:rPr>
          <w:rFonts w:ascii="Times New Roman" w:hAnsi="Times New Roman"/>
        </w:rPr>
        <w:t>11.1. Līdzējam ir tiesības apstrādāt no otra Līdzēja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2695DBEE" w14:textId="77777777" w:rsidR="007B0F90" w:rsidRPr="00BF255A" w:rsidRDefault="007B0F90" w:rsidP="007B0F90">
      <w:pPr>
        <w:spacing w:line="240" w:lineRule="auto"/>
        <w:ind w:left="567" w:hanging="567"/>
        <w:contextualSpacing/>
        <w:jc w:val="both"/>
        <w:rPr>
          <w:rFonts w:ascii="Times New Roman" w:hAnsi="Times New Roman"/>
        </w:rPr>
      </w:pPr>
      <w:r w:rsidRPr="00BF255A">
        <w:rPr>
          <w:rFonts w:ascii="Times New Roman" w:hAnsi="Times New Roman"/>
        </w:rPr>
        <w:t>11.2. Līdzējs, kurš nodod otram Līdzējam fizisko personu datus apstrādei, atbild par piekrišanu iegūšanu no attiecīgajiem datu subjektiem vai cita pamatojuma esību fizisko personu datu likumīgai apstrādei.</w:t>
      </w:r>
    </w:p>
    <w:p w14:paraId="5E2301EA" w14:textId="77777777" w:rsidR="007B0F90" w:rsidRPr="00BF255A" w:rsidRDefault="007B0F90" w:rsidP="007B0F90">
      <w:pPr>
        <w:spacing w:line="240" w:lineRule="auto"/>
        <w:ind w:left="567" w:hanging="567"/>
        <w:contextualSpacing/>
        <w:jc w:val="both"/>
        <w:rPr>
          <w:rFonts w:ascii="Times New Roman" w:hAnsi="Times New Roman"/>
        </w:rPr>
      </w:pPr>
      <w:r w:rsidRPr="00BF255A">
        <w:rPr>
          <w:rFonts w:ascii="Times New Roman" w:hAnsi="Times New Roman"/>
        </w:rPr>
        <w:t>11.3. Līdzēji apņemas nenodot tālāk trešajām personām no otra Līdzēja iegūtos fizisko personu datus, izņemot gadījumus, kad Līgumā ir noteikts citādāk vai normatīvie akti paredz šādu datu nodošanu.</w:t>
      </w:r>
    </w:p>
    <w:p w14:paraId="000D60A7" w14:textId="77777777" w:rsidR="007B0F90" w:rsidRPr="00BF255A" w:rsidRDefault="007B0F90" w:rsidP="007B0F90">
      <w:pPr>
        <w:spacing w:line="240" w:lineRule="auto"/>
        <w:ind w:left="567" w:hanging="567"/>
        <w:contextualSpacing/>
        <w:jc w:val="both"/>
        <w:rPr>
          <w:rFonts w:ascii="Times New Roman" w:hAnsi="Times New Roman"/>
        </w:rPr>
      </w:pPr>
      <w:r w:rsidRPr="00BF255A">
        <w:rPr>
          <w:rFonts w:ascii="Times New Roman" w:hAnsi="Times New Roman"/>
        </w:rPr>
        <w:t>11.4. Neskatoties uz iepriekšējā punktā minēto, UZŅĒMĒJS piekrīt, ka PASŪTĪTĀJS nodod no UZŅĒMĒJA saņemtos fizisko personu datus trešajām personām, kas PASŪTĪTĀJAM veic darbus un ar kurām PASŪTĪTĀJS sadarbojas tā darbības un Līguma izpildes nodrošināšanai.</w:t>
      </w:r>
    </w:p>
    <w:p w14:paraId="1C4196B3" w14:textId="77777777" w:rsidR="007B0F90" w:rsidRPr="00BF255A" w:rsidRDefault="007B0F90" w:rsidP="007B0F90">
      <w:pPr>
        <w:spacing w:after="0" w:line="240" w:lineRule="auto"/>
        <w:ind w:left="567" w:hanging="567"/>
        <w:jc w:val="both"/>
        <w:rPr>
          <w:rFonts w:ascii="Times New Roman" w:hAnsi="Times New Roman"/>
        </w:rPr>
      </w:pPr>
      <w:r w:rsidRPr="00BF255A">
        <w:rPr>
          <w:rFonts w:ascii="Times New Roman" w:hAnsi="Times New Roman"/>
        </w:rPr>
        <w:t>11.5. Līdzēji apņemas pēc otra Līdzēja pieprasījuma iznīcināt no otra Līdzēja iegūtos fizisko personu datus, ja  izbeidzas nepieciešamība tos apstrādāt Līguma izpildes nodrošināšanai.</w:t>
      </w:r>
    </w:p>
    <w:p w14:paraId="1B3F1511" w14:textId="77777777" w:rsidR="007B0F90" w:rsidRPr="00BF255A" w:rsidRDefault="007B0F90" w:rsidP="007B0F90">
      <w:pPr>
        <w:spacing w:after="0" w:line="240" w:lineRule="auto"/>
        <w:ind w:left="567"/>
        <w:jc w:val="both"/>
        <w:rPr>
          <w:rFonts w:ascii="Times New Roman" w:hAnsi="Times New Roman"/>
          <w:b/>
        </w:rPr>
      </w:pPr>
    </w:p>
    <w:p w14:paraId="5E17EB97" w14:textId="77777777" w:rsidR="007B0F90" w:rsidRPr="00BF255A" w:rsidRDefault="007B0F90" w:rsidP="007B0F90">
      <w:pPr>
        <w:spacing w:after="0" w:line="240" w:lineRule="auto"/>
        <w:jc w:val="center"/>
        <w:rPr>
          <w:rFonts w:ascii="Times New Roman" w:eastAsia="Times New Roman" w:hAnsi="Times New Roman"/>
          <w:b/>
        </w:rPr>
      </w:pPr>
      <w:r w:rsidRPr="00BF255A">
        <w:rPr>
          <w:rFonts w:ascii="Times New Roman" w:eastAsia="Times New Roman" w:hAnsi="Times New Roman"/>
          <w:b/>
        </w:rPr>
        <w:t>12. CITI NOTEIKUMI</w:t>
      </w:r>
    </w:p>
    <w:p w14:paraId="56B5E575" w14:textId="77777777" w:rsidR="007B0F90" w:rsidRPr="00BF255A" w:rsidRDefault="007B0F90" w:rsidP="007B0F90">
      <w:pPr>
        <w:overflowPunct w:val="0"/>
        <w:autoSpaceDE w:val="0"/>
        <w:autoSpaceDN w:val="0"/>
        <w:adjustRightInd w:val="0"/>
        <w:spacing w:after="0" w:line="240" w:lineRule="auto"/>
        <w:jc w:val="both"/>
        <w:textAlignment w:val="baseline"/>
        <w:rPr>
          <w:rFonts w:ascii="Times New Roman" w:hAnsi="Times New Roman"/>
          <w:lang w:eastAsia="lv-LV"/>
        </w:rPr>
      </w:pPr>
      <w:r w:rsidRPr="00BF255A">
        <w:rPr>
          <w:rFonts w:ascii="Times New Roman" w:hAnsi="Times New Roman"/>
          <w:lang w:eastAsia="lv-LV"/>
        </w:rPr>
        <w:t>12.1. Līguma izpildes nodrošināšan</w:t>
      </w:r>
      <w:r w:rsidR="00B6702B" w:rsidRPr="00BF255A">
        <w:rPr>
          <w:rFonts w:ascii="Times New Roman" w:hAnsi="Times New Roman"/>
          <w:lang w:eastAsia="lv-LV"/>
        </w:rPr>
        <w:t>u</w:t>
      </w:r>
      <w:r w:rsidRPr="00BF255A">
        <w:rPr>
          <w:rFonts w:ascii="Times New Roman" w:hAnsi="Times New Roman"/>
          <w:lang w:eastAsia="lv-LV"/>
        </w:rPr>
        <w:t xml:space="preserve"> </w:t>
      </w:r>
      <w:r w:rsidR="00B6702B" w:rsidRPr="00BF255A">
        <w:rPr>
          <w:rFonts w:ascii="Times New Roman" w:hAnsi="Times New Roman"/>
          <w:lang w:eastAsia="lv-LV"/>
        </w:rPr>
        <w:t>kontrolē</w:t>
      </w:r>
      <w:r w:rsidRPr="00BF255A">
        <w:rPr>
          <w:rFonts w:ascii="Times New Roman" w:hAnsi="Times New Roman"/>
          <w:lang w:eastAsia="lv-LV"/>
        </w:rPr>
        <w:t>:</w:t>
      </w:r>
    </w:p>
    <w:p w14:paraId="1B309F09" w14:textId="77777777" w:rsidR="007B0F90" w:rsidRPr="00BF255A" w:rsidRDefault="007B0F90"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BF255A">
        <w:rPr>
          <w:rFonts w:ascii="Times New Roman" w:hAnsi="Times New Roman"/>
        </w:rPr>
        <w:t>12.1.1. no PASŪTĪTĀJA puses:________________</w:t>
      </w:r>
      <w:r w:rsidR="00F460F8" w:rsidRPr="00BF255A">
        <w:rPr>
          <w:rFonts w:ascii="Times New Roman" w:hAnsi="Times New Roman"/>
        </w:rPr>
        <w:t>;</w:t>
      </w:r>
    </w:p>
    <w:p w14:paraId="3351D478" w14:textId="77777777" w:rsidR="00F460F8" w:rsidRPr="00BF255A" w:rsidRDefault="007B0F90"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BF255A">
        <w:rPr>
          <w:rFonts w:ascii="Times New Roman" w:hAnsi="Times New Roman"/>
        </w:rPr>
        <w:t xml:space="preserve">12.1.2. no </w:t>
      </w:r>
      <w:r w:rsidRPr="00BF255A">
        <w:rPr>
          <w:rFonts w:ascii="Times New Roman" w:hAnsi="Times New Roman"/>
          <w:lang w:eastAsia="lv-LV"/>
        </w:rPr>
        <w:t>UZŅĒMĒJA puses: _________________</w:t>
      </w:r>
      <w:r w:rsidR="00F460F8" w:rsidRPr="00BF255A">
        <w:rPr>
          <w:rFonts w:ascii="Times New Roman" w:hAnsi="Times New Roman"/>
          <w:lang w:eastAsia="lv-LV"/>
        </w:rPr>
        <w:t>;</w:t>
      </w:r>
    </w:p>
    <w:p w14:paraId="6550BBE9" w14:textId="77777777" w:rsidR="007B0F90" w:rsidRPr="00BF255A" w:rsidRDefault="00F460F8" w:rsidP="007B0F90">
      <w:pPr>
        <w:overflowPunct w:val="0"/>
        <w:autoSpaceDE w:val="0"/>
        <w:autoSpaceDN w:val="0"/>
        <w:adjustRightInd w:val="0"/>
        <w:spacing w:after="0" w:line="240" w:lineRule="auto"/>
        <w:ind w:left="567"/>
        <w:jc w:val="both"/>
        <w:textAlignment w:val="baseline"/>
        <w:rPr>
          <w:rFonts w:ascii="Times New Roman" w:hAnsi="Times New Roman"/>
          <w:lang w:eastAsia="lv-LV"/>
        </w:rPr>
      </w:pPr>
      <w:r w:rsidRPr="00BF255A">
        <w:rPr>
          <w:rFonts w:ascii="Times New Roman" w:hAnsi="Times New Roman"/>
          <w:lang w:eastAsia="lv-LV"/>
        </w:rPr>
        <w:t xml:space="preserve">12.1.3. saziņai ar Pasūtītāju Līdzēji izmanto vienlaicīgi arī Pasūtītāja e-pasta adresi: </w:t>
      </w:r>
      <w:r w:rsidR="009D395E" w:rsidRPr="00BF255A">
        <w:rPr>
          <w:rFonts w:ascii="Times New Roman" w:hAnsi="Times New Roman"/>
          <w:lang w:eastAsia="lv-LV"/>
        </w:rPr>
        <w:t>am</w:t>
      </w:r>
      <w:r w:rsidRPr="00BF255A">
        <w:rPr>
          <w:rFonts w:ascii="Times New Roman" w:hAnsi="Times New Roman"/>
          <w:lang w:eastAsia="lv-LV"/>
        </w:rPr>
        <w:t>d@riga.lv.</w:t>
      </w:r>
    </w:p>
    <w:p w14:paraId="6545BBF3" w14:textId="77777777" w:rsidR="007B0F90" w:rsidRPr="00BF255A" w:rsidRDefault="007B0F90" w:rsidP="00F65D1C">
      <w:pPr>
        <w:numPr>
          <w:ilvl w:val="1"/>
          <w:numId w:val="34"/>
        </w:numPr>
        <w:tabs>
          <w:tab w:val="left" w:pos="567"/>
        </w:tabs>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 xml:space="preserve">Visi no Līguma izrietošie paziņojumi, brīdinājumi, sarakste, saskaņojumi un cita informācija un dokumentācija ir noformējama rakstveidā latviešu valodā un nododama otram Līdzējam personīgi pret parakstu vai nosūtāma pa e-pastu vai ierakstītā vēstulē ar pasta vai ar kurjerpasta starpniecību uz Līgumā norādīto vai Līdzēja Līgumā noteiktajā kārtībā paziņoto juridisko adresi. </w:t>
      </w:r>
    </w:p>
    <w:p w14:paraId="3F483F1B"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3</w:t>
      </w:r>
      <w:r w:rsidRPr="00BF255A">
        <w:rPr>
          <w:rFonts w:ascii="Times New Roman" w:hAnsi="Times New Roman"/>
        </w:rPr>
        <w:t>. Gadījumā, ja kāds no Līdzējiem maina savu juridisko adresi, bankas rekvizītus un/vai nomainās kāda no Līdzēja atbildīgajām personām, tas ne vēlāk kā 5 (piecu) darba dienu laikā pēc izmaiņu veikšanas rakstiski paziņo par to otram Līdzējam. Par zaudējumiem, kas var rasties sakarā ar šo izmaiņu nesavlaicīgu un nepienācīgu paziņošanu, pilnā apjomā atbild vainīgais Līdzējs.</w:t>
      </w:r>
    </w:p>
    <w:p w14:paraId="51A9C2E1"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4</w:t>
      </w:r>
      <w:r w:rsidRPr="00BF255A">
        <w:rPr>
          <w:rFonts w:ascii="Times New Roman" w:hAnsi="Times New Roman"/>
        </w:rPr>
        <w:t>. Ja kāds no Līguma nosacījumiem zaudē juridisko spēku, tas neietekmē pārējos Līguma nosacījumus.</w:t>
      </w:r>
    </w:p>
    <w:p w14:paraId="78A603EE"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5</w:t>
      </w:r>
      <w:r w:rsidRPr="00BF255A">
        <w:rPr>
          <w:rFonts w:ascii="Times New Roman" w:hAnsi="Times New Roman"/>
        </w:rPr>
        <w:t xml:space="preserve">. Līdzējiem vienmēr ir saistošas Līguma un tā pielikumu prasības un nosacījumi kopumā. </w:t>
      </w:r>
    </w:p>
    <w:p w14:paraId="13F1CBA2"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6</w:t>
      </w:r>
      <w:r w:rsidRPr="00BF255A">
        <w:rPr>
          <w:rFonts w:ascii="Times New Roman" w:hAnsi="Times New Roman"/>
        </w:rPr>
        <w:t>. Jautājumos, kas nav atrunāti Līgumā, Līdzēji vadās no spēkā esošajiem normatīvajiem aktiem.</w:t>
      </w:r>
    </w:p>
    <w:p w14:paraId="3E1DB73B"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7</w:t>
      </w:r>
      <w:r w:rsidRPr="00BF255A">
        <w:rPr>
          <w:rFonts w:ascii="Times New Roman" w:hAnsi="Times New Roman"/>
        </w:rPr>
        <w:t>. Visi Līguma sadaļu virsraksti ir doti, lai sekmētu Līguma labāku pārskatāmību, un nekādā veidā nav izmantojami Līguma nosacījumu tulkošanai vai interpretācijai.</w:t>
      </w:r>
    </w:p>
    <w:p w14:paraId="150B20D0"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42641E" w:rsidRPr="00BF255A">
        <w:rPr>
          <w:rFonts w:ascii="Times New Roman" w:hAnsi="Times New Roman"/>
        </w:rPr>
        <w:t>8</w:t>
      </w:r>
      <w:r w:rsidRPr="00BF255A">
        <w:rPr>
          <w:rFonts w:ascii="Times New Roman" w:hAnsi="Times New Roman"/>
        </w:rPr>
        <w:t>. 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66F67EE3" w14:textId="77777777" w:rsidR="007B0F90" w:rsidRPr="00BF255A" w:rsidRDefault="007B0F90" w:rsidP="007B0F90">
      <w:pPr>
        <w:overflowPunct w:val="0"/>
        <w:autoSpaceDE w:val="0"/>
        <w:autoSpaceDN w:val="0"/>
        <w:adjustRightInd w:val="0"/>
        <w:spacing w:after="0" w:line="240" w:lineRule="auto"/>
        <w:ind w:left="567" w:hanging="567"/>
        <w:jc w:val="both"/>
        <w:textAlignment w:val="baseline"/>
        <w:rPr>
          <w:rFonts w:ascii="Times New Roman" w:hAnsi="Times New Roman"/>
        </w:rPr>
      </w:pPr>
      <w:r w:rsidRPr="00BF255A">
        <w:rPr>
          <w:rFonts w:ascii="Times New Roman" w:hAnsi="Times New Roman"/>
        </w:rPr>
        <w:t>12.</w:t>
      </w:r>
      <w:r w:rsidR="00B40D8E" w:rsidRPr="00BF255A">
        <w:rPr>
          <w:rFonts w:ascii="Times New Roman" w:hAnsi="Times New Roman"/>
        </w:rPr>
        <w:t>9</w:t>
      </w:r>
      <w:r w:rsidRPr="00BF255A">
        <w:rPr>
          <w:rFonts w:ascii="Times New Roman" w:hAnsi="Times New Roman"/>
        </w:rPr>
        <w:t>. Līgums sagatavots uz ___ (_____) lapām ar ___ (_____) pielikumiem uz ___ (______) lapām, kopā uz ___ (______) lapām</w:t>
      </w:r>
      <w:r w:rsidR="000D3EC0" w:rsidRPr="00BF255A">
        <w:rPr>
          <w:rFonts w:ascii="Times New Roman" w:hAnsi="Times New Roman"/>
        </w:rPr>
        <w:t>.</w:t>
      </w:r>
    </w:p>
    <w:p w14:paraId="196EB491" w14:textId="77777777" w:rsidR="007B0F90" w:rsidRPr="00BF255A" w:rsidRDefault="007B0F90" w:rsidP="007B0F90">
      <w:pPr>
        <w:widowControl w:val="0"/>
        <w:shd w:val="clear" w:color="auto" w:fill="FFFFFF"/>
        <w:autoSpaceDE w:val="0"/>
        <w:autoSpaceDN w:val="0"/>
        <w:adjustRightInd w:val="0"/>
        <w:spacing w:after="0" w:line="245" w:lineRule="exact"/>
        <w:ind w:left="567"/>
        <w:jc w:val="both"/>
        <w:rPr>
          <w:rFonts w:ascii="Times New Roman" w:eastAsia="Times New Roman" w:hAnsi="Times New Roman"/>
        </w:rPr>
      </w:pPr>
    </w:p>
    <w:p w14:paraId="12E2E665" w14:textId="77777777" w:rsidR="007B0F90" w:rsidRPr="00BF255A" w:rsidRDefault="007B0F90" w:rsidP="007B0F90">
      <w:pPr>
        <w:spacing w:after="0" w:line="240" w:lineRule="auto"/>
        <w:ind w:left="480"/>
        <w:jc w:val="center"/>
        <w:rPr>
          <w:rFonts w:ascii="Times New Roman" w:eastAsia="Times New Roman" w:hAnsi="Times New Roman"/>
          <w:b/>
        </w:rPr>
      </w:pPr>
      <w:r w:rsidRPr="00BF255A">
        <w:rPr>
          <w:rFonts w:ascii="Times New Roman" w:eastAsia="Times New Roman" w:hAnsi="Times New Roman"/>
          <w:b/>
        </w:rPr>
        <w:t>13. LĪDZĒJU REKVIZĪTI UN PARAKSTI</w:t>
      </w:r>
    </w:p>
    <w:tbl>
      <w:tblPr>
        <w:tblW w:w="8876" w:type="dxa"/>
        <w:jc w:val="center"/>
        <w:tblLayout w:type="fixed"/>
        <w:tblLook w:val="0000" w:firstRow="0" w:lastRow="0" w:firstColumn="0" w:lastColumn="0" w:noHBand="0" w:noVBand="0"/>
      </w:tblPr>
      <w:tblGrid>
        <w:gridCol w:w="4536"/>
        <w:gridCol w:w="4340"/>
      </w:tblGrid>
      <w:tr w:rsidR="007B0F90" w:rsidRPr="000474ED" w14:paraId="6C816AAC" w14:textId="77777777" w:rsidTr="00F72290">
        <w:trPr>
          <w:jc w:val="center"/>
        </w:trPr>
        <w:tc>
          <w:tcPr>
            <w:tcW w:w="4536" w:type="dxa"/>
          </w:tcPr>
          <w:p w14:paraId="25AD5D20" w14:textId="77777777" w:rsidR="00687D6E" w:rsidRPr="00BF255A" w:rsidRDefault="00687D6E" w:rsidP="007B0F90">
            <w:pPr>
              <w:tabs>
                <w:tab w:val="left" w:pos="8975"/>
              </w:tabs>
              <w:spacing w:after="0" w:line="240" w:lineRule="auto"/>
              <w:ind w:right="412"/>
              <w:jc w:val="both"/>
              <w:rPr>
                <w:rFonts w:ascii="Times New Roman" w:eastAsia="Times New Roman" w:hAnsi="Times New Roman"/>
                <w:b/>
              </w:rPr>
            </w:pPr>
          </w:p>
          <w:p w14:paraId="06DA6374" w14:textId="77777777" w:rsidR="007B0F90" w:rsidRPr="00BF255A" w:rsidRDefault="007B0F90" w:rsidP="007B0F90">
            <w:pPr>
              <w:tabs>
                <w:tab w:val="left" w:pos="8975"/>
              </w:tabs>
              <w:spacing w:after="0" w:line="240" w:lineRule="auto"/>
              <w:ind w:right="412"/>
              <w:jc w:val="both"/>
              <w:rPr>
                <w:rFonts w:ascii="Times New Roman" w:eastAsia="Times New Roman" w:hAnsi="Times New Roman"/>
                <w:b/>
              </w:rPr>
            </w:pPr>
            <w:r w:rsidRPr="00BF255A">
              <w:rPr>
                <w:rFonts w:ascii="Times New Roman" w:eastAsia="Times New Roman" w:hAnsi="Times New Roman"/>
                <w:b/>
              </w:rPr>
              <w:t>PASŪTĪTĀJS:</w:t>
            </w:r>
          </w:p>
          <w:p w14:paraId="03260FEB" w14:textId="77777777" w:rsidR="00687D6E" w:rsidRPr="00BF255A" w:rsidRDefault="00687D6E" w:rsidP="007B0F90">
            <w:pPr>
              <w:tabs>
                <w:tab w:val="left" w:pos="8975"/>
              </w:tabs>
              <w:spacing w:after="0" w:line="240" w:lineRule="auto"/>
              <w:ind w:right="412"/>
              <w:jc w:val="both"/>
              <w:rPr>
                <w:rFonts w:ascii="Times New Roman" w:eastAsia="Times New Roman" w:hAnsi="Times New Roman"/>
                <w:bCs/>
              </w:rPr>
            </w:pPr>
          </w:p>
          <w:p w14:paraId="663D5561" w14:textId="77777777" w:rsidR="007B0F90" w:rsidRPr="00BF255A" w:rsidRDefault="007B0F90" w:rsidP="007B0F90">
            <w:pPr>
              <w:tabs>
                <w:tab w:val="left" w:pos="8975"/>
              </w:tabs>
              <w:spacing w:after="0" w:line="240" w:lineRule="auto"/>
              <w:ind w:right="412"/>
              <w:jc w:val="both"/>
              <w:rPr>
                <w:rFonts w:ascii="Times New Roman" w:eastAsia="Times New Roman" w:hAnsi="Times New Roman"/>
                <w:bCs/>
              </w:rPr>
            </w:pPr>
            <w:r w:rsidRPr="00BF255A">
              <w:rPr>
                <w:rFonts w:ascii="Times New Roman" w:eastAsia="Times New Roman" w:hAnsi="Times New Roman"/>
                <w:bCs/>
              </w:rPr>
              <w:t xml:space="preserve">Rīgas </w:t>
            </w:r>
            <w:r w:rsidR="009D395E" w:rsidRPr="00BF255A">
              <w:rPr>
                <w:rFonts w:ascii="Times New Roman" w:eastAsia="Times New Roman" w:hAnsi="Times New Roman"/>
                <w:bCs/>
              </w:rPr>
              <w:t>valstspilsētas pašvaldības Ārtelpas un mobilitātes</w:t>
            </w:r>
            <w:r w:rsidRPr="00BF255A">
              <w:rPr>
                <w:rFonts w:ascii="Times New Roman" w:eastAsia="Times New Roman" w:hAnsi="Times New Roman"/>
                <w:bCs/>
              </w:rPr>
              <w:t xml:space="preserve"> departaments</w:t>
            </w:r>
          </w:p>
          <w:p w14:paraId="5A014E1E" w14:textId="77777777" w:rsidR="009E517B" w:rsidRPr="00BF255A" w:rsidRDefault="009E517B" w:rsidP="007B0F90">
            <w:pPr>
              <w:tabs>
                <w:tab w:val="left" w:pos="8975"/>
              </w:tabs>
              <w:spacing w:after="0" w:line="240" w:lineRule="auto"/>
              <w:ind w:right="412"/>
              <w:jc w:val="both"/>
              <w:rPr>
                <w:rFonts w:ascii="Times New Roman" w:eastAsia="Times New Roman" w:hAnsi="Times New Roman"/>
                <w:bCs/>
              </w:rPr>
            </w:pPr>
          </w:p>
          <w:p w14:paraId="7F1ECA9B"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r w:rsidRPr="00BF255A">
              <w:rPr>
                <w:rFonts w:ascii="Times New Roman" w:eastAsia="Times New Roman" w:hAnsi="Times New Roman"/>
              </w:rPr>
              <w:t>Adrese: Ģertrūdes iela 36, Rīga, LV-1011</w:t>
            </w:r>
          </w:p>
          <w:p w14:paraId="5B4FAA39"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1A4227BF"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76FB9875"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2D14CB0C"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r w:rsidRPr="00BF255A">
              <w:rPr>
                <w:rFonts w:ascii="Times New Roman" w:eastAsia="Times New Roman" w:hAnsi="Times New Roman"/>
              </w:rPr>
              <w:t>___________________________________</w:t>
            </w:r>
          </w:p>
          <w:p w14:paraId="4F6870C5" w14:textId="4C51B5C4" w:rsidR="007B0F90" w:rsidRPr="00BF255A" w:rsidRDefault="00C61000" w:rsidP="007B0F90">
            <w:pPr>
              <w:tabs>
                <w:tab w:val="left" w:pos="8975"/>
              </w:tabs>
              <w:spacing w:after="0" w:line="240" w:lineRule="auto"/>
              <w:ind w:right="412"/>
              <w:jc w:val="both"/>
              <w:rPr>
                <w:rFonts w:ascii="Times New Roman" w:eastAsia="Times New Roman" w:hAnsi="Times New Roman"/>
              </w:rPr>
            </w:pPr>
            <w:r w:rsidRPr="003A1DEE">
              <w:rPr>
                <w:rFonts w:ascii="Times New Roman" w:hAnsi="Times New Roman"/>
                <w:b/>
              </w:rPr>
              <w:t>*</w:t>
            </w:r>
          </w:p>
        </w:tc>
        <w:tc>
          <w:tcPr>
            <w:tcW w:w="4340" w:type="dxa"/>
          </w:tcPr>
          <w:p w14:paraId="74BB0D01" w14:textId="77777777" w:rsidR="00687D6E" w:rsidRPr="00BF255A" w:rsidRDefault="00687D6E" w:rsidP="007B0F90">
            <w:pPr>
              <w:tabs>
                <w:tab w:val="left" w:pos="8975"/>
              </w:tabs>
              <w:spacing w:after="0" w:line="240" w:lineRule="auto"/>
              <w:ind w:right="412"/>
              <w:jc w:val="both"/>
              <w:rPr>
                <w:rFonts w:ascii="Times New Roman" w:eastAsia="Times New Roman" w:hAnsi="Times New Roman"/>
                <w:b/>
                <w:bCs/>
              </w:rPr>
            </w:pPr>
          </w:p>
          <w:p w14:paraId="46EEDE97" w14:textId="77777777" w:rsidR="007B0F90" w:rsidRPr="00BF255A" w:rsidRDefault="007B0F90" w:rsidP="007B0F90">
            <w:pPr>
              <w:tabs>
                <w:tab w:val="left" w:pos="8975"/>
              </w:tabs>
              <w:spacing w:after="0" w:line="240" w:lineRule="auto"/>
              <w:ind w:right="412"/>
              <w:jc w:val="both"/>
              <w:rPr>
                <w:rFonts w:ascii="Times New Roman" w:eastAsia="Times New Roman" w:hAnsi="Times New Roman"/>
                <w:b/>
                <w:bCs/>
              </w:rPr>
            </w:pPr>
            <w:r w:rsidRPr="00BF255A">
              <w:rPr>
                <w:rFonts w:ascii="Times New Roman" w:eastAsia="Times New Roman" w:hAnsi="Times New Roman"/>
                <w:b/>
                <w:bCs/>
              </w:rPr>
              <w:t>UZŅĒMĒJS:</w:t>
            </w:r>
          </w:p>
          <w:p w14:paraId="54DE312E"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r w:rsidRPr="00BF255A">
              <w:rPr>
                <w:rFonts w:ascii="Times New Roman" w:eastAsia="Times New Roman" w:hAnsi="Times New Roman"/>
              </w:rPr>
              <w:t xml:space="preserve">  </w:t>
            </w:r>
          </w:p>
          <w:p w14:paraId="6B1181E2"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19B0A295"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2859DBC3"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1A509312" w14:textId="77777777" w:rsidR="00687D6E" w:rsidRPr="00BF255A" w:rsidRDefault="00687D6E" w:rsidP="007B0F90">
            <w:pPr>
              <w:tabs>
                <w:tab w:val="left" w:pos="8975"/>
              </w:tabs>
              <w:spacing w:after="0" w:line="240" w:lineRule="auto"/>
              <w:ind w:right="412"/>
              <w:jc w:val="both"/>
              <w:rPr>
                <w:rFonts w:ascii="Times New Roman" w:eastAsia="Times New Roman" w:hAnsi="Times New Roman"/>
              </w:rPr>
            </w:pPr>
          </w:p>
          <w:p w14:paraId="2026DB1B"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p>
          <w:p w14:paraId="0DB04BD1" w14:textId="77777777" w:rsidR="0064380F" w:rsidRPr="00BF255A" w:rsidRDefault="0064380F" w:rsidP="007B0F90">
            <w:pPr>
              <w:tabs>
                <w:tab w:val="left" w:pos="8975"/>
              </w:tabs>
              <w:spacing w:after="0" w:line="240" w:lineRule="auto"/>
              <w:ind w:right="412"/>
              <w:jc w:val="both"/>
              <w:rPr>
                <w:rFonts w:ascii="Times New Roman" w:eastAsia="Times New Roman" w:hAnsi="Times New Roman"/>
              </w:rPr>
            </w:pPr>
          </w:p>
          <w:p w14:paraId="3F593C76" w14:textId="77777777" w:rsidR="0064380F" w:rsidRPr="00BF255A" w:rsidRDefault="0064380F" w:rsidP="007B0F90">
            <w:pPr>
              <w:tabs>
                <w:tab w:val="left" w:pos="8975"/>
              </w:tabs>
              <w:spacing w:after="0" w:line="240" w:lineRule="auto"/>
              <w:ind w:right="412"/>
              <w:jc w:val="both"/>
              <w:rPr>
                <w:rFonts w:ascii="Times New Roman" w:eastAsia="Times New Roman" w:hAnsi="Times New Roman"/>
              </w:rPr>
            </w:pPr>
          </w:p>
          <w:p w14:paraId="5D7142CC" w14:textId="77777777" w:rsidR="007B0F90" w:rsidRPr="00BF255A" w:rsidRDefault="007B0F90" w:rsidP="007B0F90">
            <w:pPr>
              <w:tabs>
                <w:tab w:val="left" w:pos="8975"/>
              </w:tabs>
              <w:spacing w:after="0" w:line="240" w:lineRule="auto"/>
              <w:ind w:right="412"/>
              <w:jc w:val="both"/>
              <w:rPr>
                <w:rFonts w:ascii="Times New Roman" w:eastAsia="Times New Roman" w:hAnsi="Times New Roman"/>
              </w:rPr>
            </w:pPr>
            <w:r w:rsidRPr="00BF255A">
              <w:rPr>
                <w:rFonts w:ascii="Times New Roman" w:eastAsia="Times New Roman" w:hAnsi="Times New Roman"/>
              </w:rPr>
              <w:t>_________________________________</w:t>
            </w:r>
          </w:p>
          <w:p w14:paraId="27A7D41F" w14:textId="796DC263" w:rsidR="007B0F90" w:rsidRPr="000474ED" w:rsidRDefault="00C61000" w:rsidP="007B0F90">
            <w:pPr>
              <w:tabs>
                <w:tab w:val="left" w:pos="8975"/>
              </w:tabs>
              <w:spacing w:after="0" w:line="240" w:lineRule="auto"/>
              <w:ind w:right="412"/>
              <w:jc w:val="both"/>
              <w:rPr>
                <w:rFonts w:ascii="Times New Roman" w:eastAsia="Times New Roman" w:hAnsi="Times New Roman"/>
              </w:rPr>
            </w:pPr>
            <w:r w:rsidRPr="003A1DEE">
              <w:rPr>
                <w:rFonts w:ascii="Times New Roman" w:hAnsi="Times New Roman"/>
                <w:b/>
              </w:rPr>
              <w:t>*</w:t>
            </w:r>
          </w:p>
        </w:tc>
      </w:tr>
    </w:tbl>
    <w:p w14:paraId="3900CB73" w14:textId="77777777" w:rsidR="00C61000" w:rsidRDefault="00C61000" w:rsidP="00B501FD">
      <w:pPr>
        <w:tabs>
          <w:tab w:val="left" w:pos="3435"/>
        </w:tabs>
        <w:rPr>
          <w:sz w:val="24"/>
          <w:szCs w:val="24"/>
        </w:rPr>
      </w:pPr>
    </w:p>
    <w:p w14:paraId="18036429" w14:textId="77777777" w:rsidR="00C61000" w:rsidRPr="00C61000" w:rsidRDefault="00C61000" w:rsidP="00C61000">
      <w:pPr>
        <w:tabs>
          <w:tab w:val="left" w:pos="3435"/>
        </w:tabs>
        <w:rPr>
          <w:sz w:val="24"/>
          <w:szCs w:val="24"/>
        </w:rPr>
      </w:pPr>
    </w:p>
    <w:p w14:paraId="5526331D" w14:textId="77777777" w:rsidR="00C61000" w:rsidRPr="00C61000" w:rsidRDefault="00C61000" w:rsidP="00C61000">
      <w:pPr>
        <w:tabs>
          <w:tab w:val="left" w:pos="3435"/>
        </w:tabs>
        <w:rPr>
          <w:rFonts w:ascii="Times New Roman" w:hAnsi="Times New Roman"/>
          <w:i/>
          <w:sz w:val="24"/>
          <w:szCs w:val="24"/>
        </w:rPr>
      </w:pPr>
      <w:r w:rsidRPr="00C61000">
        <w:rPr>
          <w:rFonts w:ascii="Times New Roman" w:hAnsi="Times New Roman"/>
          <w:i/>
          <w:sz w:val="24"/>
          <w:szCs w:val="24"/>
        </w:rPr>
        <w:t>* Piezīme: “Dokumenta rekvizītus “paraksts” un “datums” neaizpilda, ja elektroniskais dokuments sagatavots atbilstoši normatīvajiem aktiem par elektronisko dokumentu noformēšanu.”</w:t>
      </w:r>
    </w:p>
    <w:p w14:paraId="35D463EC" w14:textId="77777777" w:rsidR="00C61000" w:rsidRPr="000474ED" w:rsidRDefault="00C61000" w:rsidP="00B501FD">
      <w:pPr>
        <w:tabs>
          <w:tab w:val="left" w:pos="3435"/>
        </w:tabs>
        <w:rPr>
          <w:sz w:val="24"/>
          <w:szCs w:val="24"/>
        </w:rPr>
      </w:pPr>
    </w:p>
    <w:sectPr w:rsidR="00C61000" w:rsidRPr="000474ED" w:rsidSect="007F252A">
      <w:footerReference w:type="default" r:id="rId33"/>
      <w:pgSz w:w="11906" w:h="16838" w:code="9"/>
      <w:pgMar w:top="1134" w:right="1134" w:bottom="1134" w:left="1701" w:header="709" w:footer="36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D15B1" w14:textId="77777777" w:rsidR="008A01DC" w:rsidRDefault="008A01DC" w:rsidP="00B2676B">
      <w:pPr>
        <w:spacing w:after="0" w:line="240" w:lineRule="auto"/>
      </w:pPr>
      <w:r>
        <w:separator/>
      </w:r>
    </w:p>
  </w:endnote>
  <w:endnote w:type="continuationSeparator" w:id="0">
    <w:p w14:paraId="61ACC577" w14:textId="77777777" w:rsidR="008A01DC" w:rsidRDefault="008A01DC" w:rsidP="00B2676B">
      <w:pPr>
        <w:spacing w:after="0" w:line="240" w:lineRule="auto"/>
      </w:pPr>
      <w:r>
        <w:continuationSeparator/>
      </w:r>
    </w:p>
  </w:endnote>
  <w:endnote w:type="continuationNotice" w:id="1">
    <w:p w14:paraId="40547586" w14:textId="77777777" w:rsidR="008A01DC" w:rsidRDefault="008A01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T29o00">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69F57" w14:textId="0D87857A" w:rsidR="008247D4" w:rsidRDefault="008247D4" w:rsidP="00887B0E">
    <w:pPr>
      <w:pStyle w:val="Kjene"/>
      <w:jc w:val="center"/>
    </w:pPr>
    <w:r w:rsidRPr="003B5ABF">
      <w:rPr>
        <w:rFonts w:ascii="Times New Roman" w:hAnsi="Times New Roman"/>
      </w:rPr>
      <w:fldChar w:fldCharType="begin"/>
    </w:r>
    <w:r w:rsidRPr="003B5ABF">
      <w:rPr>
        <w:rFonts w:ascii="Times New Roman" w:hAnsi="Times New Roman"/>
      </w:rPr>
      <w:instrText>PAGE   \* MERGEFORMAT</w:instrText>
    </w:r>
    <w:r w:rsidRPr="003B5ABF">
      <w:rPr>
        <w:rFonts w:ascii="Times New Roman" w:hAnsi="Times New Roman"/>
      </w:rPr>
      <w:fldChar w:fldCharType="separate"/>
    </w:r>
    <w:r>
      <w:rPr>
        <w:rFonts w:ascii="Times New Roman" w:hAnsi="Times New Roman"/>
        <w:noProof/>
      </w:rPr>
      <w:t>55</w:t>
    </w:r>
    <w:r w:rsidRPr="003B5ABF">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C4CFB" w14:textId="77777777" w:rsidR="008A01DC" w:rsidRDefault="008A01DC" w:rsidP="00B2676B">
      <w:pPr>
        <w:spacing w:after="0" w:line="240" w:lineRule="auto"/>
      </w:pPr>
      <w:r>
        <w:separator/>
      </w:r>
    </w:p>
  </w:footnote>
  <w:footnote w:type="continuationSeparator" w:id="0">
    <w:p w14:paraId="3D5D9BD0" w14:textId="77777777" w:rsidR="008A01DC" w:rsidRDefault="008A01DC" w:rsidP="00B2676B">
      <w:pPr>
        <w:spacing w:after="0" w:line="240" w:lineRule="auto"/>
      </w:pPr>
      <w:r>
        <w:continuationSeparator/>
      </w:r>
    </w:p>
  </w:footnote>
  <w:footnote w:type="continuationNotice" w:id="1">
    <w:p w14:paraId="6EB95829" w14:textId="77777777" w:rsidR="008A01DC" w:rsidRDefault="008A01DC">
      <w:pPr>
        <w:spacing w:after="0" w:line="240" w:lineRule="auto"/>
      </w:pPr>
    </w:p>
  </w:footnote>
  <w:footnote w:id="2">
    <w:p w14:paraId="3575E688" w14:textId="7841B992" w:rsidR="00570247" w:rsidRPr="00570247" w:rsidRDefault="00570247" w:rsidP="00570247">
      <w:pPr>
        <w:pStyle w:val="Vresteksts"/>
        <w:rPr>
          <w:lang w:val="lv-LV"/>
        </w:rPr>
      </w:pPr>
      <w:r w:rsidRPr="00570247">
        <w:rPr>
          <w:rStyle w:val="Vresatsauce"/>
        </w:rPr>
        <w:footnoteRef/>
      </w:r>
      <w:r w:rsidRPr="00570247">
        <w:t xml:space="preserve"> </w:t>
      </w:r>
      <w:r w:rsidRPr="00570247">
        <w:rPr>
          <w:rFonts w:eastAsiaTheme="minorHAnsi"/>
          <w:lang w:val="lv-LV"/>
        </w:rPr>
        <w:t xml:space="preserve">Šī iepirkuma ietvaros jēdziena “pilsēta” skaidrojums - saskaņā ar </w:t>
      </w:r>
      <w:r w:rsidRPr="00570247">
        <w:rPr>
          <w:rFonts w:eastAsiaTheme="minorHAnsi"/>
          <w:bCs/>
          <w:lang w:val="lv-LV"/>
        </w:rPr>
        <w:t>Administratīvo teritoriju un apdzīvoto vietu likuma 8.pantā un pielikumā noteikto; attiecībā uz darbiem, kas veikti ārvalstīs – saskaņā ar attiecīgās valsts normatīvo aktu par administratīvo teritoriju iedalījumu prasībām.</w:t>
      </w:r>
    </w:p>
  </w:footnote>
  <w:footnote w:id="3">
    <w:p w14:paraId="2DB6BDED" w14:textId="0868836A" w:rsidR="00E13E5F" w:rsidRPr="00E13E5F" w:rsidRDefault="00E13E5F">
      <w:pPr>
        <w:pStyle w:val="Vresteksts"/>
        <w:rPr>
          <w:lang w:val="lv-LV"/>
        </w:rPr>
      </w:pPr>
      <w:r w:rsidRPr="00570247">
        <w:rPr>
          <w:rStyle w:val="Vresatsauce"/>
        </w:rPr>
        <w:footnoteRef/>
      </w:r>
      <w:r w:rsidRPr="007F252A">
        <w:rPr>
          <w:lang w:val="lv-LV"/>
        </w:rPr>
        <w:t xml:space="preserve"> </w:t>
      </w:r>
      <w:r w:rsidR="00570247" w:rsidRPr="00570247">
        <w:rPr>
          <w:lang w:val="lv-LV"/>
        </w:rPr>
        <w:t>Turpat</w:t>
      </w:r>
    </w:p>
  </w:footnote>
  <w:footnote w:id="4">
    <w:p w14:paraId="76DBF697" w14:textId="77777777" w:rsidR="00804568" w:rsidRPr="00804568" w:rsidRDefault="00804568" w:rsidP="00804568">
      <w:pPr>
        <w:pStyle w:val="Vresteksts"/>
        <w:jc w:val="both"/>
        <w:rPr>
          <w:lang w:val="lv-LV"/>
        </w:rPr>
      </w:pPr>
      <w:r>
        <w:rPr>
          <w:rStyle w:val="Vresatsauce"/>
        </w:rPr>
        <w:footnoteRef/>
      </w:r>
      <w:r w:rsidRPr="00804568">
        <w:rPr>
          <w:lang w:val="lv-LV"/>
        </w:rPr>
        <w:t xml:space="preserve"> Saskaņā ar Koncernu likuma 3.panta pirmo daļu izšķirošā ietekme rodas uz koncerna līguma pamata,</w:t>
      </w:r>
      <w:r w:rsidRPr="00804568">
        <w:rPr>
          <w:sz w:val="24"/>
          <w:szCs w:val="24"/>
          <w:lang w:val="lv-LV"/>
        </w:rPr>
        <w:t xml:space="preserve"> </w:t>
      </w:r>
      <w:r w:rsidRPr="00804568">
        <w:rPr>
          <w:lang w:val="lv-LV"/>
        </w:rPr>
        <w:t>kā arī šā panta trešajā daļā noteiktajos gadījumos uz līdzdalības pamata. Koncernu likuma 3.panta trešā daļa nosaka, ka</w:t>
      </w:r>
      <w:r w:rsidRPr="00804568">
        <w:rPr>
          <w:lang w:val="lv-LV" w:eastAsia="lv-LV"/>
        </w:rPr>
        <w:t xml:space="preserve"> uzņēmumam ir izšķirošā ietekme sabiedrībā uz līdzdalības pamata, ja pastāv vismaz viens no šādiem apstākļiem: 1) </w:t>
      </w:r>
      <w:r w:rsidRPr="00804568">
        <w:rPr>
          <w:lang w:val="lv-LV"/>
        </w:rPr>
        <w:t>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6F90069F" w14:textId="77777777" w:rsidR="00804568" w:rsidRPr="00804568" w:rsidRDefault="00804568" w:rsidP="00804568">
      <w:pPr>
        <w:pStyle w:val="Vresteksts"/>
        <w:jc w:val="both"/>
        <w:rPr>
          <w:lang w:val="lv-LV"/>
        </w:rPr>
      </w:pPr>
    </w:p>
  </w:footnote>
  <w:footnote w:id="5">
    <w:p w14:paraId="54E9FF6C" w14:textId="77777777" w:rsidR="00DA792D" w:rsidRPr="00DA792D" w:rsidRDefault="00DA792D" w:rsidP="00DA792D">
      <w:pPr>
        <w:pStyle w:val="Pamatteksts2"/>
        <w:spacing w:after="0" w:line="240" w:lineRule="auto"/>
        <w:jc w:val="both"/>
        <w:rPr>
          <w:rFonts w:ascii="Times New Roman" w:hAnsi="Times New Roman"/>
          <w:i/>
          <w:iCs/>
        </w:rPr>
      </w:pPr>
      <w:r w:rsidRPr="00DA792D">
        <w:rPr>
          <w:rStyle w:val="Vresatsauce"/>
          <w:rFonts w:ascii="Times New Roman" w:hAnsi="Times New Roman"/>
        </w:rPr>
        <w:footnoteRef/>
      </w:r>
      <w:r w:rsidRPr="00DA792D">
        <w:rPr>
          <w:rFonts w:ascii="Times New Roman" w:hAnsi="Times New Roman"/>
        </w:rPr>
        <w:t xml:space="preserve"> </w:t>
      </w:r>
      <w:r w:rsidRPr="00DA792D">
        <w:rPr>
          <w:rFonts w:ascii="Times New Roman" w:hAnsi="Times New Roman"/>
          <w:i/>
        </w:rPr>
        <w:t>Jānorāda (</w:t>
      </w:r>
      <w:r w:rsidRPr="00DA792D">
        <w:rPr>
          <w:rFonts w:ascii="Times New Roman" w:hAnsi="Times New Roman"/>
          <w:b/>
          <w:i/>
        </w:rPr>
        <w:t>jā</w:t>
      </w:r>
      <w:r w:rsidRPr="00DA792D">
        <w:rPr>
          <w:rFonts w:ascii="Times New Roman" w:hAnsi="Times New Roman"/>
          <w:i/>
        </w:rPr>
        <w:t xml:space="preserve">/ </w:t>
      </w:r>
      <w:r w:rsidRPr="00DA792D">
        <w:rPr>
          <w:rFonts w:ascii="Times New Roman" w:hAnsi="Times New Roman"/>
          <w:b/>
          <w:i/>
        </w:rPr>
        <w:t>nē</w:t>
      </w:r>
      <w:r w:rsidRPr="00DA792D">
        <w:rPr>
          <w:rFonts w:ascii="Times New Roman" w:hAnsi="Times New Roman"/>
          <w:i/>
        </w:rPr>
        <w:t>) attiecīgs statuss atbilstoši Iepirkumu uzraudzības biroja 09.03.2017. skaidrojumam “Skaidrojums par mazajiem un vidējiem uzņēmumiem”. Pieejams:</w:t>
      </w:r>
      <w:hyperlink r:id="rId1" w:history="1">
        <w:r w:rsidRPr="00DA792D">
          <w:rPr>
            <w:rStyle w:val="Hipersaite"/>
            <w:rFonts w:ascii="Times New Roman" w:hAnsi="Times New Roman"/>
            <w:i/>
            <w:iCs/>
          </w:rPr>
          <w:t>https://www.iub.gov.lv/lv/skaidrojums-mazie-un-videjie-uznemumi</w:t>
        </w:r>
      </w:hyperlink>
      <w:r w:rsidRPr="00DA792D">
        <w:rPr>
          <w:rFonts w:ascii="Times New Roman" w:hAnsi="Times New Roman"/>
          <w:i/>
          <w:iCs/>
        </w:rPr>
        <w:t xml:space="preserve"> </w:t>
      </w:r>
    </w:p>
  </w:footnote>
  <w:footnote w:id="6">
    <w:p w14:paraId="2FF8A46F" w14:textId="77777777" w:rsidR="00DA792D" w:rsidRPr="00DA792D" w:rsidRDefault="00DA792D" w:rsidP="00DA792D">
      <w:pPr>
        <w:pStyle w:val="Pamatteksts2"/>
        <w:spacing w:after="0" w:line="240" w:lineRule="auto"/>
        <w:jc w:val="both"/>
        <w:rPr>
          <w:rFonts w:ascii="Times New Roman" w:hAnsi="Times New Roman"/>
        </w:rPr>
      </w:pPr>
      <w:r w:rsidRPr="00DA792D">
        <w:rPr>
          <w:rStyle w:val="Vresatsauce"/>
          <w:rFonts w:ascii="Times New Roman" w:hAnsi="Times New Roman"/>
        </w:rPr>
        <w:footnoteRef/>
      </w:r>
      <w:r w:rsidRPr="00DA792D">
        <w:rPr>
          <w:rFonts w:ascii="Times New Roman" w:hAnsi="Times New Roman"/>
        </w:rPr>
        <w:t xml:space="preserve"> </w:t>
      </w:r>
      <w:r w:rsidRPr="00DA792D">
        <w:rPr>
          <w:rFonts w:ascii="Times New Roman" w:hAnsi="Times New Roman"/>
          <w:i/>
        </w:rPr>
        <w:t>Jānorāda (</w:t>
      </w:r>
      <w:r w:rsidRPr="00DA792D">
        <w:rPr>
          <w:rFonts w:ascii="Times New Roman" w:hAnsi="Times New Roman"/>
          <w:b/>
          <w:i/>
        </w:rPr>
        <w:t>jā</w:t>
      </w:r>
      <w:r w:rsidRPr="00DA792D">
        <w:rPr>
          <w:rFonts w:ascii="Times New Roman" w:hAnsi="Times New Roman"/>
          <w:i/>
        </w:rPr>
        <w:t xml:space="preserve">/ </w:t>
      </w:r>
      <w:r w:rsidRPr="00DA792D">
        <w:rPr>
          <w:rFonts w:ascii="Times New Roman" w:hAnsi="Times New Roman"/>
          <w:b/>
          <w:i/>
        </w:rPr>
        <w:t>nē</w:t>
      </w:r>
      <w:r w:rsidRPr="00DA792D">
        <w:rPr>
          <w:rFonts w:ascii="Times New Roman" w:hAnsi="Times New Roman"/>
          <w:i/>
        </w:rPr>
        <w:t>). Ja pretendents plāno piesaistīt apakšuzņēmējus – jāaizpilda arī nolikuma 6.,7. pielikums.</w:t>
      </w:r>
    </w:p>
  </w:footnote>
  <w:footnote w:id="7">
    <w:p w14:paraId="70C8F3C3" w14:textId="77777777" w:rsidR="00DA792D" w:rsidRDefault="00DA792D" w:rsidP="00DA792D">
      <w:pPr>
        <w:pStyle w:val="Vresteksts"/>
        <w:jc w:val="both"/>
        <w:rPr>
          <w:i/>
          <w:iCs/>
          <w:sz w:val="22"/>
          <w:szCs w:val="22"/>
          <w:lang w:val="lv-LV"/>
        </w:rPr>
      </w:pPr>
      <w:r w:rsidRPr="00DA792D">
        <w:rPr>
          <w:rStyle w:val="Vresatsauce"/>
          <w:sz w:val="22"/>
          <w:szCs w:val="22"/>
        </w:rPr>
        <w:footnoteRef/>
      </w:r>
      <w:r w:rsidRPr="00DA792D">
        <w:rPr>
          <w:sz w:val="22"/>
          <w:szCs w:val="22"/>
          <w:lang w:val="lv-LV"/>
        </w:rPr>
        <w:t xml:space="preserve"> </w:t>
      </w:r>
      <w:r w:rsidRPr="00DA792D">
        <w:rPr>
          <w:i/>
          <w:iCs/>
          <w:sz w:val="22"/>
          <w:szCs w:val="22"/>
          <w:lang w:val="lv-LV"/>
        </w:rPr>
        <w:t xml:space="preserve">Saskaņā ar Koncernu likuma 3. panta pirmo daļu izšķirošā ietekme rodas uz koncerna līguma pamata, kā arī šā panta trešajā daļā noteiktajos gadījumos uz līdzdalības pamata. Koncernu likuma 3. panta trešā daļa nosaka, </w:t>
      </w:r>
      <w:r>
        <w:rPr>
          <w:i/>
          <w:iCs/>
          <w:sz w:val="22"/>
          <w:szCs w:val="22"/>
          <w:lang w:val="lv-LV"/>
        </w:rPr>
        <w:t>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8">
    <w:p w14:paraId="420B0116" w14:textId="77777777" w:rsidR="00A5430A" w:rsidRPr="007A3750" w:rsidRDefault="00A5430A" w:rsidP="00A5430A">
      <w:pPr>
        <w:pStyle w:val="Vresteksts"/>
        <w:jc w:val="both"/>
        <w:rPr>
          <w:lang w:val="lv-LV"/>
        </w:rPr>
      </w:pPr>
      <w:r>
        <w:rPr>
          <w:rStyle w:val="Vresatsauce"/>
        </w:rPr>
        <w:footnoteRef/>
      </w:r>
      <w:r>
        <w:rPr>
          <w:lang w:val="lv-LV"/>
        </w:rPr>
        <w:t xml:space="preserve"> </w:t>
      </w:r>
      <w:r w:rsidRPr="007A3750">
        <w:rPr>
          <w:rFonts w:eastAsia="Calibri"/>
          <w:i/>
          <w:lang w:val="lv-LV"/>
        </w:rPr>
        <w:t>Gadījumā, ja līguma(-u) izpildē nav paredzēts piesaistīt apakšuzņēmējus, šī veidlapa nav jāaizpilda un nav jāiesniedz. Gadījumā, ja tiek piesaistīti apakšuzņēmēji, katram piesaistītajam apakšuzņēmējam jāiesniedz apliecinājums (nolikuma 7</w:t>
      </w:r>
      <w:r w:rsidRPr="007A3750">
        <w:rPr>
          <w:i/>
          <w:lang w:val="lv-LV"/>
        </w:rPr>
        <w:t>. pielikums)</w:t>
      </w:r>
    </w:p>
  </w:footnote>
  <w:footnote w:id="9">
    <w:p w14:paraId="3B358DBC" w14:textId="77777777" w:rsidR="00A5430A" w:rsidRPr="007A3750" w:rsidRDefault="00A5430A" w:rsidP="00A5430A">
      <w:pPr>
        <w:pStyle w:val="Pamatteksts2"/>
        <w:spacing w:after="0" w:line="240" w:lineRule="auto"/>
        <w:jc w:val="both"/>
        <w:rPr>
          <w:rFonts w:ascii="Times New Roman" w:hAnsi="Times New Roman"/>
          <w:i/>
          <w:sz w:val="20"/>
          <w:szCs w:val="20"/>
        </w:rPr>
      </w:pPr>
      <w:r w:rsidRPr="007A3750">
        <w:rPr>
          <w:rStyle w:val="Vresatsauce"/>
          <w:rFonts w:ascii="Times New Roman" w:hAnsi="Times New Roman"/>
          <w:sz w:val="20"/>
          <w:szCs w:val="20"/>
        </w:rPr>
        <w:footnoteRef/>
      </w:r>
      <w:r w:rsidRPr="007A3750">
        <w:rPr>
          <w:rFonts w:ascii="Times New Roman" w:hAnsi="Times New Roman"/>
          <w:sz w:val="20"/>
          <w:szCs w:val="20"/>
        </w:rPr>
        <w:t xml:space="preserve"> </w:t>
      </w:r>
      <w:r w:rsidRPr="007A3750">
        <w:rPr>
          <w:rFonts w:ascii="Times New Roman" w:hAnsi="Times New Roman"/>
          <w:i/>
          <w:sz w:val="20"/>
          <w:szCs w:val="20"/>
        </w:rPr>
        <w:t>Jānorāda (</w:t>
      </w:r>
      <w:r w:rsidRPr="007A3750">
        <w:rPr>
          <w:rFonts w:ascii="Times New Roman" w:hAnsi="Times New Roman"/>
          <w:b/>
          <w:i/>
          <w:sz w:val="20"/>
          <w:szCs w:val="20"/>
        </w:rPr>
        <w:t>jā</w:t>
      </w:r>
      <w:r w:rsidRPr="007A3750">
        <w:rPr>
          <w:rFonts w:ascii="Times New Roman" w:hAnsi="Times New Roman"/>
          <w:i/>
          <w:sz w:val="20"/>
          <w:szCs w:val="20"/>
        </w:rPr>
        <w:t xml:space="preserve">/ </w:t>
      </w:r>
      <w:r w:rsidRPr="007A3750">
        <w:rPr>
          <w:rFonts w:ascii="Times New Roman" w:hAnsi="Times New Roman"/>
          <w:b/>
          <w:i/>
          <w:sz w:val="20"/>
          <w:szCs w:val="20"/>
        </w:rPr>
        <w:t>nē</w:t>
      </w:r>
      <w:r w:rsidRPr="007A3750">
        <w:rPr>
          <w:rFonts w:ascii="Times New Roman" w:hAnsi="Times New Roman"/>
          <w:i/>
          <w:sz w:val="20"/>
          <w:szCs w:val="20"/>
        </w:rPr>
        <w:t>) attiecīgs statuss atbilstoši Iepirkumu uzraudzības biroja 09.03.2017. skaidrojumam “Skaidrojums par mazajiem un vidējiem uzņēmumiem”. Pieejams:</w:t>
      </w:r>
    </w:p>
    <w:p w14:paraId="108B3446" w14:textId="77777777" w:rsidR="00A5430A" w:rsidRDefault="00A5430A" w:rsidP="00A5430A">
      <w:pPr>
        <w:pStyle w:val="Vresteksts"/>
        <w:rPr>
          <w:sz w:val="22"/>
          <w:szCs w:val="22"/>
          <w:lang w:val="lv-LV"/>
        </w:rPr>
      </w:pPr>
      <w:hyperlink r:id="rId2" w:history="1">
        <w:r w:rsidRPr="007A3750">
          <w:rPr>
            <w:rStyle w:val="Hipersaite"/>
            <w:i/>
            <w:iCs/>
            <w:lang w:val="lv-LV"/>
          </w:rPr>
          <w:t>https://www.iub.gov.lv/lv/skaidrojums-mazie-un-videjie-uznemumi</w:t>
        </w:r>
      </w:hyperlink>
      <w:r>
        <w:rPr>
          <w:i/>
          <w:iCs/>
          <w:sz w:val="22"/>
          <w:szCs w:val="22"/>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C"/>
    <w:multiLevelType w:val="multilevel"/>
    <w:tmpl w:val="81C02DF4"/>
    <w:name w:val="WW8Num12"/>
    <w:lvl w:ilvl="0">
      <w:start w:val="9"/>
      <w:numFmt w:val="decimal"/>
      <w:lvlText w:val="%1."/>
      <w:lvlJc w:val="left"/>
      <w:pPr>
        <w:tabs>
          <w:tab w:val="num" w:pos="-77"/>
        </w:tabs>
        <w:ind w:left="643"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2"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0"/>
        </w:tabs>
        <w:ind w:left="540" w:hanging="360"/>
      </w:pPr>
      <w:rPr>
        <w:rFonts w:hint="default"/>
        <w:b/>
        <w:spacing w:val="-3"/>
        <w:sz w:val="22"/>
        <w:szCs w:val="22"/>
        <w:lang w:eastAsia="lv-LV"/>
      </w:rPr>
    </w:lvl>
    <w:lvl w:ilvl="2">
      <w:start w:val="1"/>
      <w:numFmt w:val="decimal"/>
      <w:lvlText w:val="%1.%2.%3."/>
      <w:lvlJc w:val="left"/>
      <w:pPr>
        <w:tabs>
          <w:tab w:val="num" w:pos="0"/>
        </w:tabs>
        <w:ind w:left="108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0"/>
        </w:tabs>
        <w:ind w:left="1800"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 w15:restartNumberingAfterBreak="0">
    <w:nsid w:val="013E5A12"/>
    <w:multiLevelType w:val="multilevel"/>
    <w:tmpl w:val="4C908044"/>
    <w:lvl w:ilvl="0">
      <w:start w:val="1"/>
      <w:numFmt w:val="decimal"/>
      <w:lvlText w:val="1.7.2.%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7864642"/>
    <w:multiLevelType w:val="multilevel"/>
    <w:tmpl w:val="E814E50C"/>
    <w:lvl w:ilvl="0">
      <w:start w:val="1"/>
      <w:numFmt w:val="decimal"/>
      <w:lvlText w:val="1.7.1.%1."/>
      <w:lvlJc w:val="left"/>
      <w:rPr>
        <w:rFonts w:ascii="Times New Roman" w:eastAsia="Times New Roman" w:hAnsi="Times New Roman" w:cs="Times New Roman"/>
        <w:b/>
        <w:bCs/>
        <w:i w:val="0"/>
        <w:iCs w:val="0"/>
        <w:smallCaps w:val="0"/>
        <w:strike w:val="0"/>
        <w:color w:val="auto"/>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DF80CEE"/>
    <w:multiLevelType w:val="multilevel"/>
    <w:tmpl w:val="0288863A"/>
    <w:lvl w:ilvl="0">
      <w:start w:val="1"/>
      <w:numFmt w:val="decimal"/>
      <w:lvlText w:val="%1."/>
      <w:lvlJc w:val="left"/>
      <w:pPr>
        <w:ind w:left="360" w:hanging="360"/>
      </w:pPr>
      <w:rPr>
        <w:rFonts w:hint="default"/>
        <w:color w:val="37373A"/>
      </w:rPr>
    </w:lvl>
    <w:lvl w:ilvl="1">
      <w:start w:val="8"/>
      <w:numFmt w:val="decimal"/>
      <w:lvlText w:val="%1.%2."/>
      <w:lvlJc w:val="left"/>
      <w:pPr>
        <w:ind w:left="540" w:hanging="360"/>
      </w:pPr>
      <w:rPr>
        <w:rFonts w:hint="default"/>
        <w:b/>
        <w:color w:val="auto"/>
      </w:rPr>
    </w:lvl>
    <w:lvl w:ilvl="2">
      <w:start w:val="1"/>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color w:val="37373A"/>
      </w:rPr>
    </w:lvl>
    <w:lvl w:ilvl="4">
      <w:start w:val="1"/>
      <w:numFmt w:val="decimal"/>
      <w:lvlText w:val="%1.%2.%3.%4.%5."/>
      <w:lvlJc w:val="left"/>
      <w:pPr>
        <w:ind w:left="1800" w:hanging="1080"/>
      </w:pPr>
      <w:rPr>
        <w:rFonts w:hint="default"/>
        <w:color w:val="37373A"/>
      </w:rPr>
    </w:lvl>
    <w:lvl w:ilvl="5">
      <w:start w:val="1"/>
      <w:numFmt w:val="decimal"/>
      <w:lvlText w:val="%1.%2.%3.%4.%5.%6."/>
      <w:lvlJc w:val="left"/>
      <w:pPr>
        <w:ind w:left="1980" w:hanging="1080"/>
      </w:pPr>
      <w:rPr>
        <w:rFonts w:hint="default"/>
        <w:color w:val="37373A"/>
      </w:rPr>
    </w:lvl>
    <w:lvl w:ilvl="6">
      <w:start w:val="1"/>
      <w:numFmt w:val="decimal"/>
      <w:lvlText w:val="%1.%2.%3.%4.%5.%6.%7."/>
      <w:lvlJc w:val="left"/>
      <w:pPr>
        <w:ind w:left="2520" w:hanging="1440"/>
      </w:pPr>
      <w:rPr>
        <w:rFonts w:hint="default"/>
        <w:color w:val="37373A"/>
      </w:rPr>
    </w:lvl>
    <w:lvl w:ilvl="7">
      <w:start w:val="1"/>
      <w:numFmt w:val="decimal"/>
      <w:lvlText w:val="%1.%2.%3.%4.%5.%6.%7.%8."/>
      <w:lvlJc w:val="left"/>
      <w:pPr>
        <w:ind w:left="2700" w:hanging="1440"/>
      </w:pPr>
      <w:rPr>
        <w:rFonts w:hint="default"/>
        <w:color w:val="37373A"/>
      </w:rPr>
    </w:lvl>
    <w:lvl w:ilvl="8">
      <w:start w:val="1"/>
      <w:numFmt w:val="decimal"/>
      <w:lvlText w:val="%1.%2.%3.%4.%5.%6.%7.%8.%9."/>
      <w:lvlJc w:val="left"/>
      <w:pPr>
        <w:ind w:left="3240" w:hanging="1800"/>
      </w:pPr>
      <w:rPr>
        <w:rFonts w:hint="default"/>
        <w:color w:val="37373A"/>
      </w:rPr>
    </w:lvl>
  </w:abstractNum>
  <w:abstractNum w:abstractNumId="6" w15:restartNumberingAfterBreak="0">
    <w:nsid w:val="10A11935"/>
    <w:multiLevelType w:val="multilevel"/>
    <w:tmpl w:val="6968539A"/>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7" w15:restartNumberingAfterBreak="0">
    <w:nsid w:val="1A2000B0"/>
    <w:multiLevelType w:val="multilevel"/>
    <w:tmpl w:val="4CF498F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B332C46"/>
    <w:multiLevelType w:val="multilevel"/>
    <w:tmpl w:val="321232E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CBE68C6"/>
    <w:multiLevelType w:val="multilevel"/>
    <w:tmpl w:val="7B40DCF8"/>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bCs/>
        <w:color w:val="auto"/>
      </w:rPr>
    </w:lvl>
    <w:lvl w:ilvl="2">
      <w:start w:val="1"/>
      <w:numFmt w:val="decimal"/>
      <w:lvlText w:val="%1.%2.%3."/>
      <w:lvlJc w:val="left"/>
      <w:pPr>
        <w:tabs>
          <w:tab w:val="num" w:pos="720"/>
        </w:tabs>
        <w:ind w:left="720" w:hanging="720"/>
      </w:pPr>
      <w:rPr>
        <w:rFonts w:hint="default"/>
        <w:b/>
        <w:bCs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D201A6A"/>
    <w:multiLevelType w:val="multilevel"/>
    <w:tmpl w:val="55502E9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b/>
        <w:bCs/>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1EAE42E3"/>
    <w:multiLevelType w:val="hybridMultilevel"/>
    <w:tmpl w:val="642EBD9A"/>
    <w:lvl w:ilvl="0" w:tplc="04260001">
      <w:start w:val="1"/>
      <w:numFmt w:val="bullet"/>
      <w:lvlText w:val=""/>
      <w:lvlJc w:val="left"/>
      <w:pPr>
        <w:ind w:left="502" w:hanging="360"/>
      </w:pPr>
      <w:rPr>
        <w:rFonts w:ascii="Symbol" w:hAnsi="Symbol"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abstractNum w:abstractNumId="12" w15:restartNumberingAfterBreak="0">
    <w:nsid w:val="221A7C77"/>
    <w:multiLevelType w:val="multilevel"/>
    <w:tmpl w:val="89D426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A731C5"/>
    <w:multiLevelType w:val="multilevel"/>
    <w:tmpl w:val="2DE03C52"/>
    <w:lvl w:ilvl="0">
      <w:start w:val="1"/>
      <w:numFmt w:val="decimal"/>
      <w:lvlText w:val="%1)"/>
      <w:lvlJc w:val="left"/>
      <w:pPr>
        <w:ind w:left="360" w:hanging="360"/>
      </w:pPr>
      <w:rPr>
        <w:rFonts w:hint="default"/>
        <w:b w:val="0"/>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A860819"/>
    <w:multiLevelType w:val="multilevel"/>
    <w:tmpl w:val="2C9CE22C"/>
    <w:lvl w:ilvl="0">
      <w:start w:val="4"/>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hint="default"/>
        <w:b/>
        <w:bCs w:val="0"/>
        <w:color w:val="auto"/>
      </w:rPr>
    </w:lvl>
    <w:lvl w:ilvl="2">
      <w:start w:val="1"/>
      <w:numFmt w:val="decimal"/>
      <w:lvlText w:val="%1.%3."/>
      <w:lvlJc w:val="left"/>
      <w:pPr>
        <w:tabs>
          <w:tab w:val="num" w:pos="720"/>
        </w:tabs>
        <w:ind w:left="0" w:firstLine="0"/>
      </w:pPr>
      <w:rPr>
        <w:rFonts w:hint="default"/>
        <w:b/>
      </w:rPr>
    </w:lvl>
    <w:lvl w:ilvl="3">
      <w:start w:val="1"/>
      <w:numFmt w:val="decimal"/>
      <w:lvlText w:val="%1.%2.%3.%4."/>
      <w:lvlJc w:val="left"/>
      <w:pPr>
        <w:tabs>
          <w:tab w:val="num" w:pos="1572"/>
        </w:tabs>
        <w:ind w:left="1572" w:hanging="720"/>
      </w:pPr>
      <w:rPr>
        <w:rFonts w:hint="default"/>
        <w:b/>
      </w:rPr>
    </w:lvl>
    <w:lvl w:ilvl="4">
      <w:start w:val="1"/>
      <w:numFmt w:val="decimal"/>
      <w:lvlText w:val="%1.%2.%3.%4.%5."/>
      <w:lvlJc w:val="left"/>
      <w:pPr>
        <w:tabs>
          <w:tab w:val="num" w:pos="2216"/>
        </w:tabs>
        <w:ind w:left="2216" w:hanging="1080"/>
      </w:pPr>
      <w:rPr>
        <w:rFonts w:hint="default"/>
        <w:b/>
      </w:rPr>
    </w:lvl>
    <w:lvl w:ilvl="5">
      <w:start w:val="1"/>
      <w:numFmt w:val="decimal"/>
      <w:lvlText w:val="%1.%2.%3.%4.%5.%6."/>
      <w:lvlJc w:val="left"/>
      <w:pPr>
        <w:tabs>
          <w:tab w:val="num" w:pos="2500"/>
        </w:tabs>
        <w:ind w:left="2500" w:hanging="1080"/>
      </w:pPr>
      <w:rPr>
        <w:rFonts w:hint="default"/>
        <w:b/>
      </w:rPr>
    </w:lvl>
    <w:lvl w:ilvl="6">
      <w:start w:val="1"/>
      <w:numFmt w:val="decimal"/>
      <w:lvlText w:val="%1.%2.%3.%4.%5.%6.%7."/>
      <w:lvlJc w:val="left"/>
      <w:pPr>
        <w:tabs>
          <w:tab w:val="num" w:pos="3144"/>
        </w:tabs>
        <w:ind w:left="3144" w:hanging="1440"/>
      </w:pPr>
      <w:rPr>
        <w:rFonts w:hint="default"/>
        <w:b/>
      </w:rPr>
    </w:lvl>
    <w:lvl w:ilvl="7">
      <w:start w:val="1"/>
      <w:numFmt w:val="decimal"/>
      <w:lvlText w:val="%1.%2.%3.%4.%5.%6.%7.%8."/>
      <w:lvlJc w:val="left"/>
      <w:pPr>
        <w:tabs>
          <w:tab w:val="num" w:pos="3428"/>
        </w:tabs>
        <w:ind w:left="3428" w:hanging="1440"/>
      </w:pPr>
      <w:rPr>
        <w:rFonts w:hint="default"/>
        <w:b/>
      </w:rPr>
    </w:lvl>
    <w:lvl w:ilvl="8">
      <w:start w:val="1"/>
      <w:numFmt w:val="decimal"/>
      <w:lvlText w:val="%1.%2.%3.%4.%5.%6.%7.%8.%9."/>
      <w:lvlJc w:val="left"/>
      <w:pPr>
        <w:tabs>
          <w:tab w:val="num" w:pos="4072"/>
        </w:tabs>
        <w:ind w:left="4072" w:hanging="1800"/>
      </w:pPr>
      <w:rPr>
        <w:rFonts w:hint="default"/>
        <w:b/>
      </w:rPr>
    </w:lvl>
  </w:abstractNum>
  <w:abstractNum w:abstractNumId="15" w15:restartNumberingAfterBreak="0">
    <w:nsid w:val="2B0B09D0"/>
    <w:multiLevelType w:val="hybridMultilevel"/>
    <w:tmpl w:val="BAD62108"/>
    <w:lvl w:ilvl="0" w:tplc="04D019F2">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6" w15:restartNumberingAfterBreak="0">
    <w:nsid w:val="2B3D085F"/>
    <w:multiLevelType w:val="multilevel"/>
    <w:tmpl w:val="F9388D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E9B28F8"/>
    <w:multiLevelType w:val="multilevel"/>
    <w:tmpl w:val="2E9B28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9" w15:restartNumberingAfterBreak="0">
    <w:nsid w:val="336F6EA1"/>
    <w:multiLevelType w:val="multilevel"/>
    <w:tmpl w:val="3184DBBE"/>
    <w:lvl w:ilvl="0">
      <w:start w:val="4"/>
      <w:numFmt w:val="decimal"/>
      <w:lvlText w:val="%1."/>
      <w:lvlJc w:val="left"/>
      <w:pPr>
        <w:ind w:left="705" w:hanging="705"/>
      </w:pPr>
      <w:rPr>
        <w:rFonts w:hint="default"/>
      </w:rPr>
    </w:lvl>
    <w:lvl w:ilvl="1">
      <w:start w:val="2"/>
      <w:numFmt w:val="decimal"/>
      <w:lvlText w:val="%1.%2."/>
      <w:lvlJc w:val="left"/>
      <w:pPr>
        <w:ind w:left="705" w:hanging="705"/>
      </w:pPr>
      <w:rPr>
        <w:rFonts w:hint="default"/>
        <w:b/>
        <w:bCs/>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FA7CFA"/>
    <w:multiLevelType w:val="multilevel"/>
    <w:tmpl w:val="15C0A9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AFD3BF9"/>
    <w:multiLevelType w:val="multilevel"/>
    <w:tmpl w:val="FE74358C"/>
    <w:lvl w:ilvl="0">
      <w:start w:val="1"/>
      <w:numFmt w:val="decimal"/>
      <w:lvlText w:val="%1."/>
      <w:lvlJc w:val="left"/>
      <w:pPr>
        <w:ind w:left="720" w:hanging="360"/>
      </w:pPr>
    </w:lvl>
    <w:lvl w:ilvl="1">
      <w:start w:val="5"/>
      <w:numFmt w:val="decimal"/>
      <w:isLgl/>
      <w:lvlText w:val="%1.%2."/>
      <w:lvlJc w:val="left"/>
      <w:pPr>
        <w:ind w:left="1063" w:hanging="600"/>
      </w:pPr>
      <w:rPr>
        <w:rFonts w:hint="default"/>
      </w:rPr>
    </w:lvl>
    <w:lvl w:ilvl="2">
      <w:start w:val="1"/>
      <w:numFmt w:val="decimal"/>
      <w:isLgl/>
      <w:lvlText w:val="%1.%2.%3."/>
      <w:lvlJc w:val="left"/>
      <w:pPr>
        <w:ind w:left="1286" w:hanging="720"/>
      </w:pPr>
      <w:rPr>
        <w:rFonts w:hint="default"/>
        <w:b/>
        <w:bCs/>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22" w15:restartNumberingAfterBreak="0">
    <w:nsid w:val="3B1142FC"/>
    <w:multiLevelType w:val="multilevel"/>
    <w:tmpl w:val="9AF8B942"/>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D715D7A"/>
    <w:multiLevelType w:val="hybridMultilevel"/>
    <w:tmpl w:val="3664E0DC"/>
    <w:lvl w:ilvl="0" w:tplc="A22AC692">
      <w:start w:val="1"/>
      <w:numFmt w:val="decimal"/>
      <w:lvlText w:val="%1)"/>
      <w:lvlJc w:val="left"/>
      <w:pPr>
        <w:ind w:left="720" w:hanging="360"/>
      </w:pPr>
      <w:rPr>
        <w:rFonts w:eastAsia="Times New Roman" w:hint="default"/>
        <w:color w:val="auto"/>
      </w:rPr>
    </w:lvl>
    <w:lvl w:ilvl="1" w:tplc="45BE1C40" w:tentative="1">
      <w:start w:val="1"/>
      <w:numFmt w:val="lowerLetter"/>
      <w:lvlText w:val="%2."/>
      <w:lvlJc w:val="left"/>
      <w:pPr>
        <w:ind w:left="1440" w:hanging="360"/>
      </w:pPr>
    </w:lvl>
    <w:lvl w:ilvl="2" w:tplc="0F3A983A" w:tentative="1">
      <w:start w:val="1"/>
      <w:numFmt w:val="lowerRoman"/>
      <w:lvlText w:val="%3."/>
      <w:lvlJc w:val="right"/>
      <w:pPr>
        <w:ind w:left="2160" w:hanging="180"/>
      </w:pPr>
    </w:lvl>
    <w:lvl w:ilvl="3" w:tplc="79B0F432" w:tentative="1">
      <w:start w:val="1"/>
      <w:numFmt w:val="decimal"/>
      <w:lvlText w:val="%4."/>
      <w:lvlJc w:val="left"/>
      <w:pPr>
        <w:ind w:left="2880" w:hanging="360"/>
      </w:pPr>
    </w:lvl>
    <w:lvl w:ilvl="4" w:tplc="C1045E6E" w:tentative="1">
      <w:start w:val="1"/>
      <w:numFmt w:val="lowerLetter"/>
      <w:lvlText w:val="%5."/>
      <w:lvlJc w:val="left"/>
      <w:pPr>
        <w:ind w:left="3600" w:hanging="360"/>
      </w:pPr>
    </w:lvl>
    <w:lvl w:ilvl="5" w:tplc="30C4193A" w:tentative="1">
      <w:start w:val="1"/>
      <w:numFmt w:val="lowerRoman"/>
      <w:lvlText w:val="%6."/>
      <w:lvlJc w:val="right"/>
      <w:pPr>
        <w:ind w:left="4320" w:hanging="180"/>
      </w:pPr>
    </w:lvl>
    <w:lvl w:ilvl="6" w:tplc="2958891A" w:tentative="1">
      <w:start w:val="1"/>
      <w:numFmt w:val="decimal"/>
      <w:lvlText w:val="%7."/>
      <w:lvlJc w:val="left"/>
      <w:pPr>
        <w:ind w:left="5040" w:hanging="360"/>
      </w:pPr>
    </w:lvl>
    <w:lvl w:ilvl="7" w:tplc="1174E0D8" w:tentative="1">
      <w:start w:val="1"/>
      <w:numFmt w:val="lowerLetter"/>
      <w:lvlText w:val="%8."/>
      <w:lvlJc w:val="left"/>
      <w:pPr>
        <w:ind w:left="5760" w:hanging="360"/>
      </w:pPr>
    </w:lvl>
    <w:lvl w:ilvl="8" w:tplc="4BBCD7E8" w:tentative="1">
      <w:start w:val="1"/>
      <w:numFmt w:val="lowerRoman"/>
      <w:lvlText w:val="%9."/>
      <w:lvlJc w:val="right"/>
      <w:pPr>
        <w:ind w:left="6480" w:hanging="180"/>
      </w:pPr>
    </w:lvl>
  </w:abstractNum>
  <w:abstractNum w:abstractNumId="24"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5" w15:restartNumberingAfterBreak="0">
    <w:nsid w:val="47F42185"/>
    <w:multiLevelType w:val="multilevel"/>
    <w:tmpl w:val="C35417CE"/>
    <w:lvl w:ilvl="0">
      <w:start w:val="5"/>
      <w:numFmt w:val="decimal"/>
      <w:lvlText w:val="%1."/>
      <w:lvlJc w:val="left"/>
      <w:pPr>
        <w:ind w:left="540" w:hanging="540"/>
      </w:pPr>
      <w:rPr>
        <w:rFonts w:hint="default"/>
        <w:b w:val="0"/>
      </w:rPr>
    </w:lvl>
    <w:lvl w:ilvl="1">
      <w:start w:val="3"/>
      <w:numFmt w:val="decimal"/>
      <w:lvlText w:val="%1.%2."/>
      <w:lvlJc w:val="left"/>
      <w:rPr>
        <w:rFonts w:hint="default"/>
        <w:b/>
        <w:bCs w:val="0"/>
        <w:color w:val="auto"/>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b w:val="0"/>
      </w:rPr>
    </w:lvl>
    <w:lvl w:ilvl="4">
      <w:start w:val="1"/>
      <w:numFmt w:val="decimal"/>
      <w:lvlText w:val="%1.%2.%3.%4.%5."/>
      <w:lvlJc w:val="left"/>
      <w:pPr>
        <w:ind w:left="2212" w:hanging="1080"/>
      </w:pPr>
      <w:rPr>
        <w:rFonts w:hint="default"/>
        <w:b w:val="0"/>
      </w:rPr>
    </w:lvl>
    <w:lvl w:ilvl="5">
      <w:start w:val="1"/>
      <w:numFmt w:val="decimal"/>
      <w:lvlText w:val="%1.%2.%3.%4.%5.%6."/>
      <w:lvlJc w:val="left"/>
      <w:pPr>
        <w:ind w:left="2495" w:hanging="1080"/>
      </w:pPr>
      <w:rPr>
        <w:rFonts w:hint="default"/>
        <w:b w:val="0"/>
      </w:rPr>
    </w:lvl>
    <w:lvl w:ilvl="6">
      <w:start w:val="1"/>
      <w:numFmt w:val="decimal"/>
      <w:lvlText w:val="%1.%2.%3.%4.%5.%6.%7."/>
      <w:lvlJc w:val="left"/>
      <w:pPr>
        <w:ind w:left="3138" w:hanging="1440"/>
      </w:pPr>
      <w:rPr>
        <w:rFonts w:hint="default"/>
        <w:b w:val="0"/>
      </w:rPr>
    </w:lvl>
    <w:lvl w:ilvl="7">
      <w:start w:val="1"/>
      <w:numFmt w:val="decimal"/>
      <w:lvlText w:val="%1.%2.%3.%4.%5.%6.%7.%8."/>
      <w:lvlJc w:val="left"/>
      <w:pPr>
        <w:ind w:left="3421" w:hanging="1440"/>
      </w:pPr>
      <w:rPr>
        <w:rFonts w:hint="default"/>
        <w:b w:val="0"/>
      </w:rPr>
    </w:lvl>
    <w:lvl w:ilvl="8">
      <w:start w:val="1"/>
      <w:numFmt w:val="decimal"/>
      <w:lvlText w:val="%1.%2.%3.%4.%5.%6.%7.%8.%9."/>
      <w:lvlJc w:val="left"/>
      <w:pPr>
        <w:ind w:left="4064" w:hanging="1800"/>
      </w:pPr>
      <w:rPr>
        <w:rFonts w:hint="default"/>
        <w:b w:val="0"/>
      </w:rPr>
    </w:lvl>
  </w:abstractNum>
  <w:abstractNum w:abstractNumId="26" w15:restartNumberingAfterBreak="0">
    <w:nsid w:val="4A8E00D2"/>
    <w:multiLevelType w:val="multilevel"/>
    <w:tmpl w:val="ACDA95F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1146" w:hanging="720"/>
      </w:pPr>
      <w:rPr>
        <w:rFonts w:hint="default"/>
        <w:b w:val="0"/>
        <w:bCs w:val="0"/>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EF85753"/>
    <w:multiLevelType w:val="multilevel"/>
    <w:tmpl w:val="89D426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066608"/>
    <w:multiLevelType w:val="multilevel"/>
    <w:tmpl w:val="CDBC2AEC"/>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abstractNum w:abstractNumId="29" w15:restartNumberingAfterBreak="0">
    <w:nsid w:val="4F205233"/>
    <w:multiLevelType w:val="multilevel"/>
    <w:tmpl w:val="1A72DFBA"/>
    <w:lvl w:ilvl="0">
      <w:start w:val="1"/>
      <w:numFmt w:val="decimal"/>
      <w:lvlText w:val="%1."/>
      <w:lvlJc w:val="left"/>
      <w:pPr>
        <w:ind w:left="720" w:hanging="720"/>
      </w:pPr>
      <w:rPr>
        <w:rFonts w:hint="default"/>
      </w:rPr>
    </w:lvl>
    <w:lvl w:ilvl="1">
      <w:start w:val="6"/>
      <w:numFmt w:val="decimal"/>
      <w:lvlText w:val="%1.%2."/>
      <w:lvlJc w:val="left"/>
      <w:pPr>
        <w:ind w:left="1192" w:hanging="720"/>
      </w:pPr>
      <w:rPr>
        <w:rFonts w:hint="default"/>
      </w:rPr>
    </w:lvl>
    <w:lvl w:ilvl="2">
      <w:start w:val="1"/>
      <w:numFmt w:val="decimal"/>
      <w:lvlText w:val="%1.%2.%3."/>
      <w:lvlJc w:val="left"/>
      <w:pPr>
        <w:ind w:left="1664" w:hanging="720"/>
      </w:pPr>
      <w:rPr>
        <w:rFonts w:hint="default"/>
        <w:b/>
      </w:rPr>
    </w:lvl>
    <w:lvl w:ilvl="3">
      <w:start w:val="2"/>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0" w15:restartNumberingAfterBreak="0">
    <w:nsid w:val="500756AB"/>
    <w:multiLevelType w:val="multilevel"/>
    <w:tmpl w:val="49BAB310"/>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b/>
      </w:rPr>
    </w:lvl>
    <w:lvl w:ilvl="2">
      <w:start w:val="1"/>
      <w:numFmt w:val="decimal"/>
      <w:lvlText w:val="%1.%2.%3."/>
      <w:lvlJc w:val="left"/>
      <w:pPr>
        <w:ind w:left="540" w:hanging="720"/>
      </w:pPr>
      <w:rPr>
        <w:rFonts w:ascii="Times New Roman" w:hAnsi="Times New Roman" w:cs="Times New Roman" w:hint="default"/>
        <w:b/>
        <w:bCs w:val="0"/>
        <w:sz w:val="22"/>
        <w:szCs w:val="22"/>
      </w:rPr>
    </w:lvl>
    <w:lvl w:ilvl="3">
      <w:start w:val="1"/>
      <w:numFmt w:val="decimal"/>
      <w:lvlText w:val="%1.%2.%3.%4."/>
      <w:lvlJc w:val="left"/>
      <w:pPr>
        <w:ind w:left="1287" w:hanging="720"/>
      </w:pPr>
      <w:rPr>
        <w:rFonts w:hint="default"/>
        <w:b/>
      </w:rPr>
    </w:lvl>
    <w:lvl w:ilvl="4">
      <w:start w:val="1"/>
      <w:numFmt w:val="decimal"/>
      <w:lvlText w:val="%1.%2.%3.%4.%5."/>
      <w:lvlJc w:val="left"/>
      <w:pPr>
        <w:ind w:left="2497" w:hanging="1080"/>
      </w:pPr>
      <w:rPr>
        <w:rFonts w:hint="default"/>
        <w:b/>
      </w:rPr>
    </w:lvl>
    <w:lvl w:ilvl="5">
      <w:start w:val="1"/>
      <w:numFmt w:val="decimal"/>
      <w:lvlText w:val="%1.%2.%3.%4.%5.%6."/>
      <w:lvlJc w:val="left"/>
      <w:pPr>
        <w:ind w:left="2497"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5D102CF"/>
    <w:multiLevelType w:val="hybridMultilevel"/>
    <w:tmpl w:val="FBA0B63E"/>
    <w:lvl w:ilvl="0" w:tplc="EBCA34F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2" w15:restartNumberingAfterBreak="0">
    <w:nsid w:val="5A4F4E40"/>
    <w:multiLevelType w:val="multilevel"/>
    <w:tmpl w:val="163E9FD8"/>
    <w:lvl w:ilvl="0">
      <w:start w:val="1"/>
      <w:numFmt w:val="decimal"/>
      <w:lvlText w:val="%1."/>
      <w:lvlJc w:val="left"/>
      <w:pPr>
        <w:tabs>
          <w:tab w:val="num" w:pos="360"/>
        </w:tabs>
        <w:ind w:left="360" w:hanging="360"/>
      </w:pPr>
      <w:rPr>
        <w:rFonts w:hint="default"/>
        <w:b/>
        <w:sz w:val="21"/>
      </w:rPr>
    </w:lvl>
    <w:lvl w:ilvl="1">
      <w:start w:val="1"/>
      <w:numFmt w:val="decimal"/>
      <w:lvlText w:val="%1.%2."/>
      <w:lvlJc w:val="left"/>
      <w:rPr>
        <w:rFonts w:ascii="Times New Roman" w:hAnsi="Times New Roman" w:cs="Times New Roman" w:hint="default"/>
        <w:b/>
        <w:color w:val="auto"/>
        <w:sz w:val="22"/>
        <w:szCs w:val="22"/>
      </w:rPr>
    </w:lvl>
    <w:lvl w:ilvl="2">
      <w:start w:val="1"/>
      <w:numFmt w:val="decimal"/>
      <w:lvlText w:val="%1.%2.%3."/>
      <w:lvlJc w:val="left"/>
      <w:pPr>
        <w:tabs>
          <w:tab w:val="num" w:pos="720"/>
        </w:tabs>
        <w:ind w:left="720" w:hanging="720"/>
      </w:pPr>
      <w:rPr>
        <w:rFonts w:hint="default"/>
        <w:b/>
        <w:color w:val="auto"/>
        <w:sz w:val="21"/>
      </w:rPr>
    </w:lvl>
    <w:lvl w:ilvl="3">
      <w:start w:val="1"/>
      <w:numFmt w:val="decimal"/>
      <w:lvlText w:val="%1.%2.%3.%4."/>
      <w:lvlJc w:val="left"/>
      <w:pPr>
        <w:tabs>
          <w:tab w:val="num" w:pos="1429"/>
        </w:tabs>
        <w:ind w:left="1429" w:hanging="720"/>
      </w:pPr>
      <w:rPr>
        <w:rFonts w:hint="default"/>
        <w:b/>
        <w:sz w:val="21"/>
      </w:rPr>
    </w:lvl>
    <w:lvl w:ilvl="4">
      <w:start w:val="1"/>
      <w:numFmt w:val="decimal"/>
      <w:lvlText w:val="%1.%2.%3.%4.%5."/>
      <w:lvlJc w:val="left"/>
      <w:pPr>
        <w:tabs>
          <w:tab w:val="num" w:pos="360"/>
        </w:tabs>
        <w:ind w:left="360" w:hanging="1080"/>
      </w:pPr>
      <w:rPr>
        <w:rFonts w:hint="default"/>
        <w:b/>
        <w:sz w:val="21"/>
      </w:rPr>
    </w:lvl>
    <w:lvl w:ilvl="5">
      <w:start w:val="1"/>
      <w:numFmt w:val="decimal"/>
      <w:lvlText w:val="%1.%2.%3.%4.%5.%6."/>
      <w:lvlJc w:val="left"/>
      <w:pPr>
        <w:tabs>
          <w:tab w:val="num" w:pos="180"/>
        </w:tabs>
        <w:ind w:left="180" w:hanging="1080"/>
      </w:pPr>
      <w:rPr>
        <w:rFonts w:hint="default"/>
        <w:b/>
        <w:sz w:val="21"/>
      </w:rPr>
    </w:lvl>
    <w:lvl w:ilvl="6">
      <w:start w:val="1"/>
      <w:numFmt w:val="decimal"/>
      <w:lvlText w:val="%1.%2.%3.%4.%5.%6.%7."/>
      <w:lvlJc w:val="left"/>
      <w:pPr>
        <w:tabs>
          <w:tab w:val="num" w:pos="360"/>
        </w:tabs>
        <w:ind w:left="360" w:hanging="1440"/>
      </w:pPr>
      <w:rPr>
        <w:rFonts w:hint="default"/>
        <w:b/>
        <w:sz w:val="21"/>
      </w:rPr>
    </w:lvl>
    <w:lvl w:ilvl="7">
      <w:start w:val="1"/>
      <w:numFmt w:val="decimal"/>
      <w:lvlText w:val="%1.%2.%3.%4.%5.%6.%7.%8."/>
      <w:lvlJc w:val="left"/>
      <w:pPr>
        <w:tabs>
          <w:tab w:val="num" w:pos="180"/>
        </w:tabs>
        <w:ind w:left="180" w:hanging="1440"/>
      </w:pPr>
      <w:rPr>
        <w:rFonts w:hint="default"/>
        <w:b/>
        <w:sz w:val="21"/>
      </w:rPr>
    </w:lvl>
    <w:lvl w:ilvl="8">
      <w:start w:val="1"/>
      <w:numFmt w:val="decimal"/>
      <w:lvlText w:val="%1.%2.%3.%4.%5.%6.%7.%8.%9."/>
      <w:lvlJc w:val="left"/>
      <w:pPr>
        <w:tabs>
          <w:tab w:val="num" w:pos="360"/>
        </w:tabs>
        <w:ind w:left="360" w:hanging="1800"/>
      </w:pPr>
      <w:rPr>
        <w:rFonts w:hint="default"/>
        <w:b/>
        <w:sz w:val="21"/>
      </w:rPr>
    </w:lvl>
  </w:abstractNum>
  <w:abstractNum w:abstractNumId="33" w15:restartNumberingAfterBreak="0">
    <w:nsid w:val="5A78753D"/>
    <w:multiLevelType w:val="multilevel"/>
    <w:tmpl w:val="6B96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931"/>
        </w:tabs>
        <w:ind w:left="1931"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AB34791"/>
    <w:multiLevelType w:val="hybridMultilevel"/>
    <w:tmpl w:val="81C26538"/>
    <w:lvl w:ilvl="0" w:tplc="097091B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5B103B95"/>
    <w:multiLevelType w:val="multilevel"/>
    <w:tmpl w:val="64823BEC"/>
    <w:lvl w:ilvl="0">
      <w:start w:val="2"/>
      <w:numFmt w:val="decimal"/>
      <w:lvlText w:val="%1."/>
      <w:lvlJc w:val="left"/>
      <w:pPr>
        <w:ind w:left="540" w:hanging="540"/>
      </w:pPr>
      <w:rPr>
        <w:b/>
      </w:rPr>
    </w:lvl>
    <w:lvl w:ilvl="1">
      <w:start w:val="6"/>
      <w:numFmt w:val="decimal"/>
      <w:lvlText w:val="%1.7."/>
      <w:lvlJc w:val="left"/>
      <w:pPr>
        <w:ind w:left="540" w:hanging="540"/>
      </w:pPr>
      <w:rPr>
        <w:b/>
      </w:rPr>
    </w:lvl>
    <w:lvl w:ilvl="2">
      <w:start w:val="1"/>
      <w:numFmt w:val="decimal"/>
      <w:lvlText w:val="%1.7.%3."/>
      <w:lvlJc w:val="left"/>
      <w:pPr>
        <w:ind w:left="1287" w:hanging="720"/>
      </w:pPr>
      <w:rPr>
        <w:b w:val="0"/>
        <w:bCs/>
      </w:rPr>
    </w:lvl>
    <w:lvl w:ilvl="3">
      <w:start w:val="1"/>
      <w:numFmt w:val="decimal"/>
      <w:lvlText w:val="%4%1.7.2"/>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6"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7" w15:restartNumberingAfterBreak="0">
    <w:nsid w:val="5C60236F"/>
    <w:multiLevelType w:val="multilevel"/>
    <w:tmpl w:val="A05EC21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50"/>
        </w:tabs>
        <w:ind w:left="750" w:hanging="390"/>
      </w:pPr>
      <w:rPr>
        <w:rFonts w:hint="default"/>
        <w:b w:val="0"/>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8" w15:restartNumberingAfterBreak="0">
    <w:nsid w:val="625E0020"/>
    <w:multiLevelType w:val="multilevel"/>
    <w:tmpl w:val="7B420FB2"/>
    <w:lvl w:ilvl="0">
      <w:start w:val="4"/>
      <w:numFmt w:val="decimal"/>
      <w:lvlText w:val="%1."/>
      <w:lvlJc w:val="left"/>
      <w:pPr>
        <w:ind w:left="504" w:hanging="504"/>
      </w:pPr>
      <w:rPr>
        <w:rFonts w:hint="default"/>
      </w:rPr>
    </w:lvl>
    <w:lvl w:ilvl="1">
      <w:start w:val="2"/>
      <w:numFmt w:val="decimal"/>
      <w:lvlText w:val="%1.%2."/>
      <w:lvlJc w:val="left"/>
      <w:pPr>
        <w:ind w:left="721" w:hanging="504"/>
      </w:pPr>
      <w:rPr>
        <w:rFonts w:hint="default"/>
      </w:rPr>
    </w:lvl>
    <w:lvl w:ilvl="2">
      <w:start w:val="1"/>
      <w:numFmt w:val="decimal"/>
      <w:lvlText w:val="%1.%2.%3."/>
      <w:lvlJc w:val="left"/>
      <w:pPr>
        <w:ind w:left="1154" w:hanging="720"/>
      </w:pPr>
      <w:rPr>
        <w:rFonts w:hint="default"/>
        <w:b/>
        <w:bCs/>
      </w:rPr>
    </w:lvl>
    <w:lvl w:ilvl="3">
      <w:start w:val="1"/>
      <w:numFmt w:val="decimal"/>
      <w:lvlText w:val="%1.%2.%3.%4."/>
      <w:lvlJc w:val="left"/>
      <w:pPr>
        <w:ind w:left="1371" w:hanging="720"/>
      </w:pPr>
      <w:rPr>
        <w:rFonts w:hint="default"/>
        <w:b/>
        <w:bCs/>
      </w:rPr>
    </w:lvl>
    <w:lvl w:ilvl="4">
      <w:start w:val="1"/>
      <w:numFmt w:val="decimal"/>
      <w:lvlText w:val="%1.%2.%3.%4.%5."/>
      <w:lvlJc w:val="left"/>
      <w:pPr>
        <w:ind w:left="1948" w:hanging="1080"/>
      </w:pPr>
      <w:rPr>
        <w:rFonts w:hint="default"/>
      </w:rPr>
    </w:lvl>
    <w:lvl w:ilvl="5">
      <w:start w:val="1"/>
      <w:numFmt w:val="decimal"/>
      <w:lvlText w:val="%1.%2.%3.%4.%5.%6."/>
      <w:lvlJc w:val="left"/>
      <w:pPr>
        <w:ind w:left="2165" w:hanging="1080"/>
      </w:pPr>
      <w:rPr>
        <w:rFonts w:hint="default"/>
      </w:rPr>
    </w:lvl>
    <w:lvl w:ilvl="6">
      <w:start w:val="1"/>
      <w:numFmt w:val="decimal"/>
      <w:lvlText w:val="%1.%2.%3.%4.%5.%6.%7."/>
      <w:lvlJc w:val="left"/>
      <w:pPr>
        <w:ind w:left="2742" w:hanging="1440"/>
      </w:pPr>
      <w:rPr>
        <w:rFonts w:hint="default"/>
      </w:rPr>
    </w:lvl>
    <w:lvl w:ilvl="7">
      <w:start w:val="1"/>
      <w:numFmt w:val="decimal"/>
      <w:lvlText w:val="%1.%2.%3.%4.%5.%6.%7.%8."/>
      <w:lvlJc w:val="left"/>
      <w:pPr>
        <w:ind w:left="2959" w:hanging="1440"/>
      </w:pPr>
      <w:rPr>
        <w:rFonts w:hint="default"/>
      </w:rPr>
    </w:lvl>
    <w:lvl w:ilvl="8">
      <w:start w:val="1"/>
      <w:numFmt w:val="decimal"/>
      <w:lvlText w:val="%1.%2.%3.%4.%5.%6.%7.%8.%9."/>
      <w:lvlJc w:val="left"/>
      <w:pPr>
        <w:ind w:left="3536" w:hanging="1800"/>
      </w:pPr>
      <w:rPr>
        <w:rFonts w:hint="default"/>
      </w:rPr>
    </w:lvl>
  </w:abstractNum>
  <w:abstractNum w:abstractNumId="39" w15:restartNumberingAfterBreak="0">
    <w:nsid w:val="6E50510A"/>
    <w:multiLevelType w:val="multilevel"/>
    <w:tmpl w:val="88BC3632"/>
    <w:lvl w:ilvl="0">
      <w:start w:val="12"/>
      <w:numFmt w:val="decimal"/>
      <w:lvlText w:val="%1."/>
      <w:lvlJc w:val="left"/>
      <w:pPr>
        <w:ind w:left="480" w:hanging="480"/>
      </w:pPr>
      <w:rPr>
        <w:rFonts w:hint="default"/>
      </w:rPr>
    </w:lvl>
    <w:lvl w:ilvl="1">
      <w:start w:val="2"/>
      <w:numFmt w:val="decimal"/>
      <w:lvlText w:val="%1.%2."/>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40" w15:restartNumberingAfterBreak="0">
    <w:nsid w:val="79C14532"/>
    <w:multiLevelType w:val="multilevel"/>
    <w:tmpl w:val="891EE7A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bCs/>
      </w:rPr>
    </w:lvl>
    <w:lvl w:ilvl="2">
      <w:start w:val="1"/>
      <w:numFmt w:val="decimal"/>
      <w:lvlText w:val="%1.%2.%3."/>
      <w:lvlJc w:val="left"/>
      <w:pPr>
        <w:ind w:left="1855"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BF1FAC"/>
    <w:multiLevelType w:val="multilevel"/>
    <w:tmpl w:val="C89A4DE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C8C6ACA"/>
    <w:multiLevelType w:val="multilevel"/>
    <w:tmpl w:val="AF409CCC"/>
    <w:lvl w:ilvl="0">
      <w:start w:val="6"/>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3" w15:restartNumberingAfterBreak="0">
    <w:nsid w:val="7CE078F8"/>
    <w:multiLevelType w:val="multilevel"/>
    <w:tmpl w:val="21DC4D40"/>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7E7B1428"/>
    <w:multiLevelType w:val="multilevel"/>
    <w:tmpl w:val="A5FE86CC"/>
    <w:lvl w:ilvl="0">
      <w:start w:val="1"/>
      <w:numFmt w:val="decimal"/>
      <w:lvlText w:val="%1."/>
      <w:lvlJc w:val="left"/>
      <w:pPr>
        <w:ind w:left="540" w:hanging="540"/>
      </w:pPr>
      <w:rPr>
        <w:rFonts w:hint="default"/>
      </w:rPr>
    </w:lvl>
    <w:lvl w:ilvl="1">
      <w:start w:val="7"/>
      <w:numFmt w:val="decimal"/>
      <w:lvlText w:val="%1.%2."/>
      <w:lvlJc w:val="left"/>
      <w:pPr>
        <w:ind w:left="823" w:hanging="540"/>
      </w:pPr>
      <w:rPr>
        <w:rFonts w:hint="default"/>
      </w:rPr>
    </w:lvl>
    <w:lvl w:ilvl="2">
      <w:start w:val="1"/>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2104379567">
    <w:abstractNumId w:val="32"/>
  </w:num>
  <w:num w:numId="2" w16cid:durableId="829062460">
    <w:abstractNumId w:val="43"/>
  </w:num>
  <w:num w:numId="3" w16cid:durableId="823932907">
    <w:abstractNumId w:val="30"/>
  </w:num>
  <w:num w:numId="4" w16cid:durableId="2077361615">
    <w:abstractNumId w:val="14"/>
  </w:num>
  <w:num w:numId="5" w16cid:durableId="1951468559">
    <w:abstractNumId w:val="9"/>
  </w:num>
  <w:num w:numId="6" w16cid:durableId="1130395889">
    <w:abstractNumId w:val="33"/>
  </w:num>
  <w:num w:numId="7" w16cid:durableId="2067757550">
    <w:abstractNumId w:val="36"/>
  </w:num>
  <w:num w:numId="8" w16cid:durableId="17122050">
    <w:abstractNumId w:val="6"/>
  </w:num>
  <w:num w:numId="9" w16cid:durableId="1469203828">
    <w:abstractNumId w:val="18"/>
  </w:num>
  <w:num w:numId="10" w16cid:durableId="594900255">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11" w16cid:durableId="1803032098">
    <w:abstractNumId w:val="24"/>
  </w:num>
  <w:num w:numId="12" w16cid:durableId="1446579734">
    <w:abstractNumId w:val="34"/>
  </w:num>
  <w:num w:numId="13" w16cid:durableId="96220068">
    <w:abstractNumId w:val="29"/>
  </w:num>
  <w:num w:numId="14" w16cid:durableId="1250624043">
    <w:abstractNumId w:val="44"/>
  </w:num>
  <w:num w:numId="15" w16cid:durableId="1633822514">
    <w:abstractNumId w:val="21"/>
  </w:num>
  <w:num w:numId="16" w16cid:durableId="1361975321">
    <w:abstractNumId w:val="4"/>
  </w:num>
  <w:num w:numId="17" w16cid:durableId="883716191">
    <w:abstractNumId w:val="3"/>
  </w:num>
  <w:num w:numId="18" w16cid:durableId="969899766">
    <w:abstractNumId w:val="5"/>
  </w:num>
  <w:num w:numId="19" w16cid:durableId="112139480">
    <w:abstractNumId w:val="11"/>
  </w:num>
  <w:num w:numId="20" w16cid:durableId="1044864144">
    <w:abstractNumId w:val="25"/>
  </w:num>
  <w:num w:numId="21" w16cid:durableId="981884222">
    <w:abstractNumId w:val="1"/>
  </w:num>
  <w:num w:numId="22" w16cid:durableId="2640034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62809713">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4668936">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3213020">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4925477">
    <w:abstractNumId w:val="38"/>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67247629">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4380406">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95666376">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3109575">
    <w:abstractNumId w:val="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8082947">
    <w:abstractNumId w:val="37"/>
  </w:num>
  <w:num w:numId="32" w16cid:durableId="865754787">
    <w:abstractNumId w:val="41"/>
  </w:num>
  <w:num w:numId="33" w16cid:durableId="1813674167">
    <w:abstractNumId w:val="19"/>
  </w:num>
  <w:num w:numId="34" w16cid:durableId="1168445290">
    <w:abstractNumId w:val="39"/>
  </w:num>
  <w:num w:numId="35" w16cid:durableId="2074505337">
    <w:abstractNumId w:val="17"/>
  </w:num>
  <w:num w:numId="36" w16cid:durableId="676157528">
    <w:abstractNumId w:val="8"/>
  </w:num>
  <w:num w:numId="37" w16cid:durableId="1735739712">
    <w:abstractNumId w:val="13"/>
  </w:num>
  <w:num w:numId="38" w16cid:durableId="836307742">
    <w:abstractNumId w:val="12"/>
  </w:num>
  <w:num w:numId="39" w16cid:durableId="835805991">
    <w:abstractNumId w:val="23"/>
  </w:num>
  <w:num w:numId="40" w16cid:durableId="1090857869">
    <w:abstractNumId w:val="27"/>
  </w:num>
  <w:num w:numId="41" w16cid:durableId="1021127395">
    <w:abstractNumId w:val="15"/>
  </w:num>
  <w:num w:numId="42" w16cid:durableId="1048459530">
    <w:abstractNumId w:val="31"/>
  </w:num>
  <w:num w:numId="43" w16cid:durableId="347879181">
    <w:abstractNumId w:val="35"/>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9300003">
    <w:abstractNumId w:val="4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allowSpaceOfSameStyleInTable/>
    <w:compatSetting w:name="compatibilityMode" w:uri="http://schemas.microsoft.com/office/word" w:val="12"/>
    <w:compatSetting w:name="useWord2013TrackBottomHyphenation" w:uri="http://schemas.microsoft.com/office/word" w:val="1"/>
  </w:compat>
  <w:rsids>
    <w:rsidRoot w:val="00F63560"/>
    <w:rsid w:val="0000095A"/>
    <w:rsid w:val="00002F62"/>
    <w:rsid w:val="00004585"/>
    <w:rsid w:val="00004D26"/>
    <w:rsid w:val="00004F20"/>
    <w:rsid w:val="0000504D"/>
    <w:rsid w:val="00005F3D"/>
    <w:rsid w:val="0000607C"/>
    <w:rsid w:val="0000685D"/>
    <w:rsid w:val="000078C6"/>
    <w:rsid w:val="000078E5"/>
    <w:rsid w:val="000116D7"/>
    <w:rsid w:val="00011F35"/>
    <w:rsid w:val="000138C9"/>
    <w:rsid w:val="000139D8"/>
    <w:rsid w:val="00013BAF"/>
    <w:rsid w:val="00013F95"/>
    <w:rsid w:val="00014950"/>
    <w:rsid w:val="0001584C"/>
    <w:rsid w:val="0001616B"/>
    <w:rsid w:val="0001653B"/>
    <w:rsid w:val="00016F32"/>
    <w:rsid w:val="00017769"/>
    <w:rsid w:val="00020071"/>
    <w:rsid w:val="0002029A"/>
    <w:rsid w:val="000204B2"/>
    <w:rsid w:val="000220DA"/>
    <w:rsid w:val="000225FD"/>
    <w:rsid w:val="0002285A"/>
    <w:rsid w:val="0002289C"/>
    <w:rsid w:val="0002434B"/>
    <w:rsid w:val="00024792"/>
    <w:rsid w:val="000247D1"/>
    <w:rsid w:val="000251AF"/>
    <w:rsid w:val="00025C3E"/>
    <w:rsid w:val="00025CEB"/>
    <w:rsid w:val="00026495"/>
    <w:rsid w:val="000269EA"/>
    <w:rsid w:val="000301A9"/>
    <w:rsid w:val="00032525"/>
    <w:rsid w:val="00032C14"/>
    <w:rsid w:val="00032E78"/>
    <w:rsid w:val="00033343"/>
    <w:rsid w:val="00033A70"/>
    <w:rsid w:val="00034330"/>
    <w:rsid w:val="00034D71"/>
    <w:rsid w:val="000354A3"/>
    <w:rsid w:val="0003558C"/>
    <w:rsid w:val="00036027"/>
    <w:rsid w:val="00036778"/>
    <w:rsid w:val="00036803"/>
    <w:rsid w:val="00037E94"/>
    <w:rsid w:val="00041383"/>
    <w:rsid w:val="000419C9"/>
    <w:rsid w:val="00041A71"/>
    <w:rsid w:val="00041E5A"/>
    <w:rsid w:val="00042C41"/>
    <w:rsid w:val="0004413A"/>
    <w:rsid w:val="00044591"/>
    <w:rsid w:val="00044C65"/>
    <w:rsid w:val="00045D66"/>
    <w:rsid w:val="00046262"/>
    <w:rsid w:val="00046A80"/>
    <w:rsid w:val="000474ED"/>
    <w:rsid w:val="00047DE9"/>
    <w:rsid w:val="00047EE4"/>
    <w:rsid w:val="00050657"/>
    <w:rsid w:val="00050D88"/>
    <w:rsid w:val="000513C6"/>
    <w:rsid w:val="00051918"/>
    <w:rsid w:val="00051B2A"/>
    <w:rsid w:val="000543A4"/>
    <w:rsid w:val="000546D9"/>
    <w:rsid w:val="00054AD5"/>
    <w:rsid w:val="00055A29"/>
    <w:rsid w:val="00055C4A"/>
    <w:rsid w:val="000562E7"/>
    <w:rsid w:val="0005688F"/>
    <w:rsid w:val="000569AA"/>
    <w:rsid w:val="00057429"/>
    <w:rsid w:val="00057459"/>
    <w:rsid w:val="000578E6"/>
    <w:rsid w:val="000579A5"/>
    <w:rsid w:val="00057D72"/>
    <w:rsid w:val="00060342"/>
    <w:rsid w:val="00060EFA"/>
    <w:rsid w:val="00060FAA"/>
    <w:rsid w:val="0006105D"/>
    <w:rsid w:val="000612AE"/>
    <w:rsid w:val="00061BD7"/>
    <w:rsid w:val="0006208E"/>
    <w:rsid w:val="000623D7"/>
    <w:rsid w:val="00062AFC"/>
    <w:rsid w:val="00064406"/>
    <w:rsid w:val="00064FF1"/>
    <w:rsid w:val="000650FC"/>
    <w:rsid w:val="0006522E"/>
    <w:rsid w:val="000657F5"/>
    <w:rsid w:val="00065C9E"/>
    <w:rsid w:val="00065F94"/>
    <w:rsid w:val="00065FC6"/>
    <w:rsid w:val="00066B26"/>
    <w:rsid w:val="00066B34"/>
    <w:rsid w:val="00066D49"/>
    <w:rsid w:val="00067227"/>
    <w:rsid w:val="000674D2"/>
    <w:rsid w:val="00067B1F"/>
    <w:rsid w:val="00067CE7"/>
    <w:rsid w:val="000709F3"/>
    <w:rsid w:val="00070A7B"/>
    <w:rsid w:val="000714B2"/>
    <w:rsid w:val="00072EDA"/>
    <w:rsid w:val="0007353D"/>
    <w:rsid w:val="0007446A"/>
    <w:rsid w:val="000747C0"/>
    <w:rsid w:val="00074E79"/>
    <w:rsid w:val="0007536B"/>
    <w:rsid w:val="0007581E"/>
    <w:rsid w:val="00076792"/>
    <w:rsid w:val="00076DA6"/>
    <w:rsid w:val="000778D4"/>
    <w:rsid w:val="00077CAA"/>
    <w:rsid w:val="00077E5C"/>
    <w:rsid w:val="00080FBC"/>
    <w:rsid w:val="000814CB"/>
    <w:rsid w:val="0008160A"/>
    <w:rsid w:val="000827E5"/>
    <w:rsid w:val="00082FAE"/>
    <w:rsid w:val="000830E3"/>
    <w:rsid w:val="00084C4D"/>
    <w:rsid w:val="00085092"/>
    <w:rsid w:val="00086B70"/>
    <w:rsid w:val="00087014"/>
    <w:rsid w:val="00087109"/>
    <w:rsid w:val="000876C8"/>
    <w:rsid w:val="000877CD"/>
    <w:rsid w:val="00087F6D"/>
    <w:rsid w:val="000903AC"/>
    <w:rsid w:val="0009045F"/>
    <w:rsid w:val="00090C48"/>
    <w:rsid w:val="00090E7B"/>
    <w:rsid w:val="00090F67"/>
    <w:rsid w:val="000931B4"/>
    <w:rsid w:val="00093A95"/>
    <w:rsid w:val="00094074"/>
    <w:rsid w:val="000945FD"/>
    <w:rsid w:val="0009481A"/>
    <w:rsid w:val="00094AC7"/>
    <w:rsid w:val="00094AD0"/>
    <w:rsid w:val="00095CF1"/>
    <w:rsid w:val="00095ED1"/>
    <w:rsid w:val="00097069"/>
    <w:rsid w:val="000A09A5"/>
    <w:rsid w:val="000A0DD9"/>
    <w:rsid w:val="000A13E0"/>
    <w:rsid w:val="000A19F4"/>
    <w:rsid w:val="000A1BE8"/>
    <w:rsid w:val="000A226F"/>
    <w:rsid w:val="000A36C8"/>
    <w:rsid w:val="000A3755"/>
    <w:rsid w:val="000A3DAA"/>
    <w:rsid w:val="000A4FBF"/>
    <w:rsid w:val="000A53DC"/>
    <w:rsid w:val="000A5B85"/>
    <w:rsid w:val="000A60A8"/>
    <w:rsid w:val="000A6257"/>
    <w:rsid w:val="000A62E6"/>
    <w:rsid w:val="000A6D89"/>
    <w:rsid w:val="000B07CF"/>
    <w:rsid w:val="000B155A"/>
    <w:rsid w:val="000B1B34"/>
    <w:rsid w:val="000B3D51"/>
    <w:rsid w:val="000B4E3E"/>
    <w:rsid w:val="000B5280"/>
    <w:rsid w:val="000B52F7"/>
    <w:rsid w:val="000B5661"/>
    <w:rsid w:val="000B65E5"/>
    <w:rsid w:val="000B6A7A"/>
    <w:rsid w:val="000B6E69"/>
    <w:rsid w:val="000B7C47"/>
    <w:rsid w:val="000C0E05"/>
    <w:rsid w:val="000C1E50"/>
    <w:rsid w:val="000C1E79"/>
    <w:rsid w:val="000C260F"/>
    <w:rsid w:val="000C3E40"/>
    <w:rsid w:val="000C44D9"/>
    <w:rsid w:val="000C4D18"/>
    <w:rsid w:val="000C4EA0"/>
    <w:rsid w:val="000C567F"/>
    <w:rsid w:val="000C5FC9"/>
    <w:rsid w:val="000C7786"/>
    <w:rsid w:val="000C7E88"/>
    <w:rsid w:val="000D02F1"/>
    <w:rsid w:val="000D0B97"/>
    <w:rsid w:val="000D1EDF"/>
    <w:rsid w:val="000D2ED1"/>
    <w:rsid w:val="000D3EC0"/>
    <w:rsid w:val="000D416D"/>
    <w:rsid w:val="000D4E03"/>
    <w:rsid w:val="000D4F31"/>
    <w:rsid w:val="000D53C6"/>
    <w:rsid w:val="000D549A"/>
    <w:rsid w:val="000D56D8"/>
    <w:rsid w:val="000D61B2"/>
    <w:rsid w:val="000D706A"/>
    <w:rsid w:val="000D7227"/>
    <w:rsid w:val="000D758F"/>
    <w:rsid w:val="000D799A"/>
    <w:rsid w:val="000D7ECF"/>
    <w:rsid w:val="000E0623"/>
    <w:rsid w:val="000E1488"/>
    <w:rsid w:val="000E15A2"/>
    <w:rsid w:val="000E2831"/>
    <w:rsid w:val="000E2AF1"/>
    <w:rsid w:val="000E2B75"/>
    <w:rsid w:val="000E3569"/>
    <w:rsid w:val="000E3E6D"/>
    <w:rsid w:val="000E4105"/>
    <w:rsid w:val="000E5AAB"/>
    <w:rsid w:val="000E6A18"/>
    <w:rsid w:val="000E6EFD"/>
    <w:rsid w:val="000E7B47"/>
    <w:rsid w:val="000F035E"/>
    <w:rsid w:val="000F0F2E"/>
    <w:rsid w:val="000F1018"/>
    <w:rsid w:val="000F2847"/>
    <w:rsid w:val="000F30F6"/>
    <w:rsid w:val="000F3E70"/>
    <w:rsid w:val="000F474A"/>
    <w:rsid w:val="000F4BC3"/>
    <w:rsid w:val="000F4DEF"/>
    <w:rsid w:val="000F661B"/>
    <w:rsid w:val="000F6987"/>
    <w:rsid w:val="000F7613"/>
    <w:rsid w:val="000F7BC9"/>
    <w:rsid w:val="00101E4D"/>
    <w:rsid w:val="00101EE7"/>
    <w:rsid w:val="00102520"/>
    <w:rsid w:val="00102B39"/>
    <w:rsid w:val="00102CEF"/>
    <w:rsid w:val="00104568"/>
    <w:rsid w:val="001046F1"/>
    <w:rsid w:val="00105052"/>
    <w:rsid w:val="001054B8"/>
    <w:rsid w:val="00105ED5"/>
    <w:rsid w:val="00106F94"/>
    <w:rsid w:val="001105CD"/>
    <w:rsid w:val="001123F6"/>
    <w:rsid w:val="0011277B"/>
    <w:rsid w:val="001128D4"/>
    <w:rsid w:val="00113593"/>
    <w:rsid w:val="00114185"/>
    <w:rsid w:val="00114545"/>
    <w:rsid w:val="001151B4"/>
    <w:rsid w:val="001179A8"/>
    <w:rsid w:val="0012264E"/>
    <w:rsid w:val="00124527"/>
    <w:rsid w:val="00125B1D"/>
    <w:rsid w:val="0012617E"/>
    <w:rsid w:val="0012678C"/>
    <w:rsid w:val="00127800"/>
    <w:rsid w:val="00130BFB"/>
    <w:rsid w:val="00132774"/>
    <w:rsid w:val="001329A4"/>
    <w:rsid w:val="00135D8A"/>
    <w:rsid w:val="00135E3C"/>
    <w:rsid w:val="00137086"/>
    <w:rsid w:val="00141172"/>
    <w:rsid w:val="00141BF8"/>
    <w:rsid w:val="00142134"/>
    <w:rsid w:val="00142CA6"/>
    <w:rsid w:val="0014342B"/>
    <w:rsid w:val="001441E1"/>
    <w:rsid w:val="0014581A"/>
    <w:rsid w:val="00145D45"/>
    <w:rsid w:val="001460AC"/>
    <w:rsid w:val="001466E1"/>
    <w:rsid w:val="00147450"/>
    <w:rsid w:val="0015076A"/>
    <w:rsid w:val="001511D0"/>
    <w:rsid w:val="00151EEF"/>
    <w:rsid w:val="001530FE"/>
    <w:rsid w:val="001540AB"/>
    <w:rsid w:val="00154F36"/>
    <w:rsid w:val="001550A2"/>
    <w:rsid w:val="0015529C"/>
    <w:rsid w:val="001559C6"/>
    <w:rsid w:val="00157A45"/>
    <w:rsid w:val="00160DF6"/>
    <w:rsid w:val="00162F09"/>
    <w:rsid w:val="001636D0"/>
    <w:rsid w:val="001637A4"/>
    <w:rsid w:val="001646FB"/>
    <w:rsid w:val="00164D45"/>
    <w:rsid w:val="00165605"/>
    <w:rsid w:val="0016583B"/>
    <w:rsid w:val="00165C90"/>
    <w:rsid w:val="00165CC9"/>
    <w:rsid w:val="00170882"/>
    <w:rsid w:val="00171339"/>
    <w:rsid w:val="001715B0"/>
    <w:rsid w:val="00171811"/>
    <w:rsid w:val="001718A8"/>
    <w:rsid w:val="00171E47"/>
    <w:rsid w:val="00171F7C"/>
    <w:rsid w:val="001722F9"/>
    <w:rsid w:val="001724AC"/>
    <w:rsid w:val="001726AC"/>
    <w:rsid w:val="001735CA"/>
    <w:rsid w:val="001736D0"/>
    <w:rsid w:val="00173AB3"/>
    <w:rsid w:val="00173FD5"/>
    <w:rsid w:val="00174403"/>
    <w:rsid w:val="00174FC5"/>
    <w:rsid w:val="00175AF7"/>
    <w:rsid w:val="00177185"/>
    <w:rsid w:val="00177E8D"/>
    <w:rsid w:val="00180BBD"/>
    <w:rsid w:val="00181453"/>
    <w:rsid w:val="001817A3"/>
    <w:rsid w:val="00181CB6"/>
    <w:rsid w:val="00181DAE"/>
    <w:rsid w:val="0018220C"/>
    <w:rsid w:val="00182C1C"/>
    <w:rsid w:val="00182F6D"/>
    <w:rsid w:val="00182FAA"/>
    <w:rsid w:val="00183B79"/>
    <w:rsid w:val="0018406F"/>
    <w:rsid w:val="001847F2"/>
    <w:rsid w:val="00184B12"/>
    <w:rsid w:val="00184FFD"/>
    <w:rsid w:val="001859A3"/>
    <w:rsid w:val="00187A4D"/>
    <w:rsid w:val="00187FB5"/>
    <w:rsid w:val="00192C7F"/>
    <w:rsid w:val="0019377C"/>
    <w:rsid w:val="00193B1C"/>
    <w:rsid w:val="00193ED4"/>
    <w:rsid w:val="00193EE6"/>
    <w:rsid w:val="00194BC5"/>
    <w:rsid w:val="00194BE3"/>
    <w:rsid w:val="0019646B"/>
    <w:rsid w:val="001968CF"/>
    <w:rsid w:val="00196A1D"/>
    <w:rsid w:val="00196B5F"/>
    <w:rsid w:val="001973A4"/>
    <w:rsid w:val="0019742E"/>
    <w:rsid w:val="0019751C"/>
    <w:rsid w:val="00197530"/>
    <w:rsid w:val="0019757C"/>
    <w:rsid w:val="001A12E7"/>
    <w:rsid w:val="001A1992"/>
    <w:rsid w:val="001A23CF"/>
    <w:rsid w:val="001A2CE6"/>
    <w:rsid w:val="001A3408"/>
    <w:rsid w:val="001A3921"/>
    <w:rsid w:val="001A39B1"/>
    <w:rsid w:val="001A3A2D"/>
    <w:rsid w:val="001A3E14"/>
    <w:rsid w:val="001A4CD7"/>
    <w:rsid w:val="001A54F1"/>
    <w:rsid w:val="001A5B79"/>
    <w:rsid w:val="001A6B6C"/>
    <w:rsid w:val="001A7206"/>
    <w:rsid w:val="001B0736"/>
    <w:rsid w:val="001B1431"/>
    <w:rsid w:val="001B18F8"/>
    <w:rsid w:val="001B1AAE"/>
    <w:rsid w:val="001B2040"/>
    <w:rsid w:val="001B2407"/>
    <w:rsid w:val="001B2A70"/>
    <w:rsid w:val="001B2C36"/>
    <w:rsid w:val="001B3C15"/>
    <w:rsid w:val="001B40D9"/>
    <w:rsid w:val="001B426F"/>
    <w:rsid w:val="001B4922"/>
    <w:rsid w:val="001B5B6C"/>
    <w:rsid w:val="001B5DD2"/>
    <w:rsid w:val="001B5E19"/>
    <w:rsid w:val="001B6C79"/>
    <w:rsid w:val="001B7BA6"/>
    <w:rsid w:val="001B7E79"/>
    <w:rsid w:val="001B7EDD"/>
    <w:rsid w:val="001C0E66"/>
    <w:rsid w:val="001C18E3"/>
    <w:rsid w:val="001C20FC"/>
    <w:rsid w:val="001C2266"/>
    <w:rsid w:val="001C2678"/>
    <w:rsid w:val="001C2967"/>
    <w:rsid w:val="001C29FD"/>
    <w:rsid w:val="001C2DCA"/>
    <w:rsid w:val="001C3556"/>
    <w:rsid w:val="001C3B06"/>
    <w:rsid w:val="001C4339"/>
    <w:rsid w:val="001C440C"/>
    <w:rsid w:val="001C4F8E"/>
    <w:rsid w:val="001C55A4"/>
    <w:rsid w:val="001C563A"/>
    <w:rsid w:val="001C575D"/>
    <w:rsid w:val="001C60BA"/>
    <w:rsid w:val="001D14FF"/>
    <w:rsid w:val="001D154B"/>
    <w:rsid w:val="001D1DD4"/>
    <w:rsid w:val="001D29DF"/>
    <w:rsid w:val="001D2F35"/>
    <w:rsid w:val="001D2FED"/>
    <w:rsid w:val="001D3393"/>
    <w:rsid w:val="001D342D"/>
    <w:rsid w:val="001D3B60"/>
    <w:rsid w:val="001D3C39"/>
    <w:rsid w:val="001D3D6C"/>
    <w:rsid w:val="001D44E0"/>
    <w:rsid w:val="001D6319"/>
    <w:rsid w:val="001D6349"/>
    <w:rsid w:val="001D69DD"/>
    <w:rsid w:val="001D6AA9"/>
    <w:rsid w:val="001D7530"/>
    <w:rsid w:val="001E01EC"/>
    <w:rsid w:val="001E105E"/>
    <w:rsid w:val="001E137F"/>
    <w:rsid w:val="001E17D9"/>
    <w:rsid w:val="001E18C1"/>
    <w:rsid w:val="001E25DA"/>
    <w:rsid w:val="001E27EC"/>
    <w:rsid w:val="001E2852"/>
    <w:rsid w:val="001E319F"/>
    <w:rsid w:val="001E3900"/>
    <w:rsid w:val="001E3A49"/>
    <w:rsid w:val="001E484E"/>
    <w:rsid w:val="001E49BF"/>
    <w:rsid w:val="001E4DA0"/>
    <w:rsid w:val="001E5222"/>
    <w:rsid w:val="001E5836"/>
    <w:rsid w:val="001E5D27"/>
    <w:rsid w:val="001E5EC1"/>
    <w:rsid w:val="001E6F70"/>
    <w:rsid w:val="001E71D9"/>
    <w:rsid w:val="001F0346"/>
    <w:rsid w:val="001F0967"/>
    <w:rsid w:val="001F0D39"/>
    <w:rsid w:val="001F10DB"/>
    <w:rsid w:val="001F15F8"/>
    <w:rsid w:val="001F16C5"/>
    <w:rsid w:val="001F1A08"/>
    <w:rsid w:val="001F2A76"/>
    <w:rsid w:val="001F323E"/>
    <w:rsid w:val="001F341F"/>
    <w:rsid w:val="001F345C"/>
    <w:rsid w:val="001F39F3"/>
    <w:rsid w:val="001F3CBF"/>
    <w:rsid w:val="001F3E9E"/>
    <w:rsid w:val="001F400E"/>
    <w:rsid w:val="001F412F"/>
    <w:rsid w:val="001F4AE0"/>
    <w:rsid w:val="001F4B02"/>
    <w:rsid w:val="001F71AB"/>
    <w:rsid w:val="001F7852"/>
    <w:rsid w:val="00200184"/>
    <w:rsid w:val="00200566"/>
    <w:rsid w:val="00200B50"/>
    <w:rsid w:val="0020161A"/>
    <w:rsid w:val="00204297"/>
    <w:rsid w:val="002048A4"/>
    <w:rsid w:val="00204BE1"/>
    <w:rsid w:val="00204D24"/>
    <w:rsid w:val="0020572A"/>
    <w:rsid w:val="00205D35"/>
    <w:rsid w:val="00205EBE"/>
    <w:rsid w:val="0020605C"/>
    <w:rsid w:val="00206CCA"/>
    <w:rsid w:val="00207BC8"/>
    <w:rsid w:val="00207D4B"/>
    <w:rsid w:val="00210151"/>
    <w:rsid w:val="00210154"/>
    <w:rsid w:val="002104F4"/>
    <w:rsid w:val="00210578"/>
    <w:rsid w:val="002105F1"/>
    <w:rsid w:val="00210C47"/>
    <w:rsid w:val="00210D43"/>
    <w:rsid w:val="00211D42"/>
    <w:rsid w:val="00212DEC"/>
    <w:rsid w:val="00213752"/>
    <w:rsid w:val="00213928"/>
    <w:rsid w:val="00213DE6"/>
    <w:rsid w:val="0021447E"/>
    <w:rsid w:val="00214876"/>
    <w:rsid w:val="00215760"/>
    <w:rsid w:val="002161B6"/>
    <w:rsid w:val="0021692E"/>
    <w:rsid w:val="00216938"/>
    <w:rsid w:val="00216AE7"/>
    <w:rsid w:val="00216E81"/>
    <w:rsid w:val="00217188"/>
    <w:rsid w:val="002172BF"/>
    <w:rsid w:val="00217D8A"/>
    <w:rsid w:val="00217FEB"/>
    <w:rsid w:val="002207D6"/>
    <w:rsid w:val="00221291"/>
    <w:rsid w:val="00221342"/>
    <w:rsid w:val="00221C0E"/>
    <w:rsid w:val="00222282"/>
    <w:rsid w:val="00223471"/>
    <w:rsid w:val="00223FE1"/>
    <w:rsid w:val="002240C2"/>
    <w:rsid w:val="0022544B"/>
    <w:rsid w:val="00225958"/>
    <w:rsid w:val="002260EB"/>
    <w:rsid w:val="002266FA"/>
    <w:rsid w:val="00227192"/>
    <w:rsid w:val="00227375"/>
    <w:rsid w:val="002275F6"/>
    <w:rsid w:val="0022765B"/>
    <w:rsid w:val="002277D3"/>
    <w:rsid w:val="002278D9"/>
    <w:rsid w:val="00227C11"/>
    <w:rsid w:val="00230FCE"/>
    <w:rsid w:val="00231394"/>
    <w:rsid w:val="002316FE"/>
    <w:rsid w:val="002318E2"/>
    <w:rsid w:val="00231F91"/>
    <w:rsid w:val="00232A71"/>
    <w:rsid w:val="0023331B"/>
    <w:rsid w:val="002339BA"/>
    <w:rsid w:val="00233C49"/>
    <w:rsid w:val="00234417"/>
    <w:rsid w:val="00234623"/>
    <w:rsid w:val="0023499A"/>
    <w:rsid w:val="00234B5F"/>
    <w:rsid w:val="00234C67"/>
    <w:rsid w:val="00234CA8"/>
    <w:rsid w:val="0023618A"/>
    <w:rsid w:val="00237704"/>
    <w:rsid w:val="00237F08"/>
    <w:rsid w:val="00237F3D"/>
    <w:rsid w:val="00240CBF"/>
    <w:rsid w:val="002416F3"/>
    <w:rsid w:val="00242B01"/>
    <w:rsid w:val="002439FB"/>
    <w:rsid w:val="00244436"/>
    <w:rsid w:val="00244529"/>
    <w:rsid w:val="00244C0E"/>
    <w:rsid w:val="00244FE8"/>
    <w:rsid w:val="002450D3"/>
    <w:rsid w:val="00246046"/>
    <w:rsid w:val="00246BE5"/>
    <w:rsid w:val="00246C59"/>
    <w:rsid w:val="002474C7"/>
    <w:rsid w:val="00247EA8"/>
    <w:rsid w:val="002507B5"/>
    <w:rsid w:val="00250BD6"/>
    <w:rsid w:val="00251D8B"/>
    <w:rsid w:val="00252107"/>
    <w:rsid w:val="00253AD3"/>
    <w:rsid w:val="00254062"/>
    <w:rsid w:val="002542FA"/>
    <w:rsid w:val="0025484F"/>
    <w:rsid w:val="00255D54"/>
    <w:rsid w:val="00255D7D"/>
    <w:rsid w:val="002568B6"/>
    <w:rsid w:val="00256DC0"/>
    <w:rsid w:val="00257688"/>
    <w:rsid w:val="00261D95"/>
    <w:rsid w:val="0026327F"/>
    <w:rsid w:val="0026350C"/>
    <w:rsid w:val="00263686"/>
    <w:rsid w:val="0026400D"/>
    <w:rsid w:val="002641E3"/>
    <w:rsid w:val="002647A3"/>
    <w:rsid w:val="00264BCD"/>
    <w:rsid w:val="00265B95"/>
    <w:rsid w:val="00265C36"/>
    <w:rsid w:val="00266D8D"/>
    <w:rsid w:val="00267022"/>
    <w:rsid w:val="0026776C"/>
    <w:rsid w:val="0027055A"/>
    <w:rsid w:val="002705C0"/>
    <w:rsid w:val="002710FD"/>
    <w:rsid w:val="00271CC0"/>
    <w:rsid w:val="00272955"/>
    <w:rsid w:val="00272E32"/>
    <w:rsid w:val="002736B9"/>
    <w:rsid w:val="00273A4B"/>
    <w:rsid w:val="00273E1C"/>
    <w:rsid w:val="0027515F"/>
    <w:rsid w:val="00275B0A"/>
    <w:rsid w:val="00275F52"/>
    <w:rsid w:val="00276B0F"/>
    <w:rsid w:val="002778C8"/>
    <w:rsid w:val="00280BDE"/>
    <w:rsid w:val="0028115B"/>
    <w:rsid w:val="00281769"/>
    <w:rsid w:val="0028293B"/>
    <w:rsid w:val="00282FEE"/>
    <w:rsid w:val="002855FC"/>
    <w:rsid w:val="002857BA"/>
    <w:rsid w:val="00286431"/>
    <w:rsid w:val="00286C91"/>
    <w:rsid w:val="0028744B"/>
    <w:rsid w:val="0028755D"/>
    <w:rsid w:val="002906A6"/>
    <w:rsid w:val="00290D46"/>
    <w:rsid w:val="00291E8E"/>
    <w:rsid w:val="00292984"/>
    <w:rsid w:val="00293831"/>
    <w:rsid w:val="0029427D"/>
    <w:rsid w:val="00294D87"/>
    <w:rsid w:val="00295456"/>
    <w:rsid w:val="00295A34"/>
    <w:rsid w:val="00295ADA"/>
    <w:rsid w:val="00296459"/>
    <w:rsid w:val="0029662E"/>
    <w:rsid w:val="002972D5"/>
    <w:rsid w:val="00297508"/>
    <w:rsid w:val="002A1035"/>
    <w:rsid w:val="002A13A9"/>
    <w:rsid w:val="002A13F5"/>
    <w:rsid w:val="002A169C"/>
    <w:rsid w:val="002A2103"/>
    <w:rsid w:val="002A22CD"/>
    <w:rsid w:val="002A3B4C"/>
    <w:rsid w:val="002A3C0B"/>
    <w:rsid w:val="002A3D0C"/>
    <w:rsid w:val="002A4542"/>
    <w:rsid w:val="002A5BA0"/>
    <w:rsid w:val="002A6401"/>
    <w:rsid w:val="002A66F2"/>
    <w:rsid w:val="002B05B9"/>
    <w:rsid w:val="002B0A1B"/>
    <w:rsid w:val="002B0C40"/>
    <w:rsid w:val="002B16FE"/>
    <w:rsid w:val="002B1B2E"/>
    <w:rsid w:val="002B1E1C"/>
    <w:rsid w:val="002B1EDC"/>
    <w:rsid w:val="002B22E8"/>
    <w:rsid w:val="002B2A9E"/>
    <w:rsid w:val="002B2EED"/>
    <w:rsid w:val="002B3BEF"/>
    <w:rsid w:val="002B3D1B"/>
    <w:rsid w:val="002B545E"/>
    <w:rsid w:val="002B5DF8"/>
    <w:rsid w:val="002B6348"/>
    <w:rsid w:val="002B7620"/>
    <w:rsid w:val="002B7731"/>
    <w:rsid w:val="002B7B94"/>
    <w:rsid w:val="002C0FF3"/>
    <w:rsid w:val="002C185A"/>
    <w:rsid w:val="002C1B24"/>
    <w:rsid w:val="002C33A4"/>
    <w:rsid w:val="002C37D7"/>
    <w:rsid w:val="002C47C4"/>
    <w:rsid w:val="002C589F"/>
    <w:rsid w:val="002C6513"/>
    <w:rsid w:val="002C6626"/>
    <w:rsid w:val="002C6BCD"/>
    <w:rsid w:val="002C6C54"/>
    <w:rsid w:val="002C72EF"/>
    <w:rsid w:val="002C75CF"/>
    <w:rsid w:val="002D07EB"/>
    <w:rsid w:val="002D0980"/>
    <w:rsid w:val="002D0E6C"/>
    <w:rsid w:val="002D1BF4"/>
    <w:rsid w:val="002D22C5"/>
    <w:rsid w:val="002D2365"/>
    <w:rsid w:val="002D2763"/>
    <w:rsid w:val="002D28C6"/>
    <w:rsid w:val="002D3528"/>
    <w:rsid w:val="002D3A79"/>
    <w:rsid w:val="002D407E"/>
    <w:rsid w:val="002D44D5"/>
    <w:rsid w:val="002D5D6B"/>
    <w:rsid w:val="002D64C6"/>
    <w:rsid w:val="002D66ED"/>
    <w:rsid w:val="002D6A6B"/>
    <w:rsid w:val="002D6C53"/>
    <w:rsid w:val="002D7404"/>
    <w:rsid w:val="002E0382"/>
    <w:rsid w:val="002E0CB8"/>
    <w:rsid w:val="002E13F8"/>
    <w:rsid w:val="002E17C9"/>
    <w:rsid w:val="002E1C8A"/>
    <w:rsid w:val="002E25E3"/>
    <w:rsid w:val="002E2C2B"/>
    <w:rsid w:val="002E2D32"/>
    <w:rsid w:val="002E2D64"/>
    <w:rsid w:val="002E3087"/>
    <w:rsid w:val="002E3E8D"/>
    <w:rsid w:val="002E4351"/>
    <w:rsid w:val="002E465B"/>
    <w:rsid w:val="002E4CE6"/>
    <w:rsid w:val="002E531B"/>
    <w:rsid w:val="002E618E"/>
    <w:rsid w:val="002F149B"/>
    <w:rsid w:val="002F179F"/>
    <w:rsid w:val="002F1EEE"/>
    <w:rsid w:val="002F2211"/>
    <w:rsid w:val="002F22A7"/>
    <w:rsid w:val="002F2981"/>
    <w:rsid w:val="002F3046"/>
    <w:rsid w:val="002F3B04"/>
    <w:rsid w:val="002F50E4"/>
    <w:rsid w:val="002F5BF9"/>
    <w:rsid w:val="002F626C"/>
    <w:rsid w:val="002F699A"/>
    <w:rsid w:val="002F69B8"/>
    <w:rsid w:val="002F6EB7"/>
    <w:rsid w:val="002F71E4"/>
    <w:rsid w:val="0030048D"/>
    <w:rsid w:val="00300A94"/>
    <w:rsid w:val="00300BB1"/>
    <w:rsid w:val="0030114C"/>
    <w:rsid w:val="0030297A"/>
    <w:rsid w:val="003032A8"/>
    <w:rsid w:val="00303E69"/>
    <w:rsid w:val="00303F55"/>
    <w:rsid w:val="00303F63"/>
    <w:rsid w:val="00304F31"/>
    <w:rsid w:val="00305712"/>
    <w:rsid w:val="00305975"/>
    <w:rsid w:val="00305CFC"/>
    <w:rsid w:val="0030622F"/>
    <w:rsid w:val="00306C06"/>
    <w:rsid w:val="00306E7E"/>
    <w:rsid w:val="0030781E"/>
    <w:rsid w:val="00310366"/>
    <w:rsid w:val="00310E27"/>
    <w:rsid w:val="00311075"/>
    <w:rsid w:val="003110A9"/>
    <w:rsid w:val="0031123C"/>
    <w:rsid w:val="00311480"/>
    <w:rsid w:val="00311A3C"/>
    <w:rsid w:val="00311C48"/>
    <w:rsid w:val="00311DE7"/>
    <w:rsid w:val="003120FE"/>
    <w:rsid w:val="00312214"/>
    <w:rsid w:val="003126D8"/>
    <w:rsid w:val="003127CC"/>
    <w:rsid w:val="003128C1"/>
    <w:rsid w:val="00312C4F"/>
    <w:rsid w:val="00314547"/>
    <w:rsid w:val="00314781"/>
    <w:rsid w:val="00314809"/>
    <w:rsid w:val="00315893"/>
    <w:rsid w:val="00315B01"/>
    <w:rsid w:val="003172C8"/>
    <w:rsid w:val="00317BFA"/>
    <w:rsid w:val="00321285"/>
    <w:rsid w:val="003217A6"/>
    <w:rsid w:val="00321B30"/>
    <w:rsid w:val="00322D4E"/>
    <w:rsid w:val="00323175"/>
    <w:rsid w:val="0032366E"/>
    <w:rsid w:val="00323D88"/>
    <w:rsid w:val="003243D3"/>
    <w:rsid w:val="003249CB"/>
    <w:rsid w:val="00324BFE"/>
    <w:rsid w:val="00325165"/>
    <w:rsid w:val="00327391"/>
    <w:rsid w:val="00327872"/>
    <w:rsid w:val="003278A6"/>
    <w:rsid w:val="003279FB"/>
    <w:rsid w:val="00330419"/>
    <w:rsid w:val="00330A97"/>
    <w:rsid w:val="00330DE6"/>
    <w:rsid w:val="00331CA3"/>
    <w:rsid w:val="00331F5D"/>
    <w:rsid w:val="00332211"/>
    <w:rsid w:val="00332E91"/>
    <w:rsid w:val="00333911"/>
    <w:rsid w:val="003339A0"/>
    <w:rsid w:val="00333E5E"/>
    <w:rsid w:val="00335F1E"/>
    <w:rsid w:val="003402D6"/>
    <w:rsid w:val="00341FC3"/>
    <w:rsid w:val="00342B4B"/>
    <w:rsid w:val="003434F5"/>
    <w:rsid w:val="00343556"/>
    <w:rsid w:val="00343F64"/>
    <w:rsid w:val="003464B3"/>
    <w:rsid w:val="00346E2A"/>
    <w:rsid w:val="00350183"/>
    <w:rsid w:val="0035096B"/>
    <w:rsid w:val="00350ACC"/>
    <w:rsid w:val="00350CCA"/>
    <w:rsid w:val="00353296"/>
    <w:rsid w:val="00353E49"/>
    <w:rsid w:val="00354179"/>
    <w:rsid w:val="00354434"/>
    <w:rsid w:val="0035447C"/>
    <w:rsid w:val="003560DA"/>
    <w:rsid w:val="0035628C"/>
    <w:rsid w:val="003568D9"/>
    <w:rsid w:val="003569DB"/>
    <w:rsid w:val="0036090B"/>
    <w:rsid w:val="00360E8B"/>
    <w:rsid w:val="00361137"/>
    <w:rsid w:val="003612DE"/>
    <w:rsid w:val="00362016"/>
    <w:rsid w:val="003629D7"/>
    <w:rsid w:val="003629E6"/>
    <w:rsid w:val="00362A73"/>
    <w:rsid w:val="00363061"/>
    <w:rsid w:val="0036344C"/>
    <w:rsid w:val="00363EF5"/>
    <w:rsid w:val="00363FC2"/>
    <w:rsid w:val="00365018"/>
    <w:rsid w:val="00365901"/>
    <w:rsid w:val="003664D9"/>
    <w:rsid w:val="00366AA3"/>
    <w:rsid w:val="0036792D"/>
    <w:rsid w:val="00367F62"/>
    <w:rsid w:val="003703D4"/>
    <w:rsid w:val="003716CD"/>
    <w:rsid w:val="00371F99"/>
    <w:rsid w:val="00371FCA"/>
    <w:rsid w:val="00373563"/>
    <w:rsid w:val="003743E2"/>
    <w:rsid w:val="00374457"/>
    <w:rsid w:val="003747B0"/>
    <w:rsid w:val="00375E16"/>
    <w:rsid w:val="00376271"/>
    <w:rsid w:val="00377108"/>
    <w:rsid w:val="00377E98"/>
    <w:rsid w:val="0038085B"/>
    <w:rsid w:val="003808E3"/>
    <w:rsid w:val="00380DD5"/>
    <w:rsid w:val="00381036"/>
    <w:rsid w:val="00381A5E"/>
    <w:rsid w:val="003834F2"/>
    <w:rsid w:val="0038370C"/>
    <w:rsid w:val="00383E2F"/>
    <w:rsid w:val="00384F89"/>
    <w:rsid w:val="003851DA"/>
    <w:rsid w:val="00385E3D"/>
    <w:rsid w:val="0038633E"/>
    <w:rsid w:val="003863A9"/>
    <w:rsid w:val="00386620"/>
    <w:rsid w:val="00387007"/>
    <w:rsid w:val="0038711A"/>
    <w:rsid w:val="003878CC"/>
    <w:rsid w:val="00391224"/>
    <w:rsid w:val="003934E0"/>
    <w:rsid w:val="003947E2"/>
    <w:rsid w:val="003949EC"/>
    <w:rsid w:val="00395B7E"/>
    <w:rsid w:val="00397767"/>
    <w:rsid w:val="00397A44"/>
    <w:rsid w:val="003A07D1"/>
    <w:rsid w:val="003A0DEB"/>
    <w:rsid w:val="003A1B5A"/>
    <w:rsid w:val="003A1C7B"/>
    <w:rsid w:val="003A1D30"/>
    <w:rsid w:val="003A1DEE"/>
    <w:rsid w:val="003A2AFA"/>
    <w:rsid w:val="003A2DD1"/>
    <w:rsid w:val="003A34C1"/>
    <w:rsid w:val="003A3CF5"/>
    <w:rsid w:val="003A3D91"/>
    <w:rsid w:val="003A41AA"/>
    <w:rsid w:val="003A48EC"/>
    <w:rsid w:val="003A4A52"/>
    <w:rsid w:val="003A4DE1"/>
    <w:rsid w:val="003A50C6"/>
    <w:rsid w:val="003A5999"/>
    <w:rsid w:val="003A5ADA"/>
    <w:rsid w:val="003A649C"/>
    <w:rsid w:val="003B1ED0"/>
    <w:rsid w:val="003B319A"/>
    <w:rsid w:val="003B369C"/>
    <w:rsid w:val="003B3F9A"/>
    <w:rsid w:val="003B4A7A"/>
    <w:rsid w:val="003B4F66"/>
    <w:rsid w:val="003B5893"/>
    <w:rsid w:val="003B5ABF"/>
    <w:rsid w:val="003B5B5C"/>
    <w:rsid w:val="003B5CC6"/>
    <w:rsid w:val="003B6033"/>
    <w:rsid w:val="003B6489"/>
    <w:rsid w:val="003B68D7"/>
    <w:rsid w:val="003B701E"/>
    <w:rsid w:val="003C008F"/>
    <w:rsid w:val="003C0B94"/>
    <w:rsid w:val="003C0C7C"/>
    <w:rsid w:val="003C13E2"/>
    <w:rsid w:val="003C15E7"/>
    <w:rsid w:val="003C1788"/>
    <w:rsid w:val="003C274C"/>
    <w:rsid w:val="003C2A16"/>
    <w:rsid w:val="003C2D45"/>
    <w:rsid w:val="003C43FE"/>
    <w:rsid w:val="003C459E"/>
    <w:rsid w:val="003C49BF"/>
    <w:rsid w:val="003C4A0D"/>
    <w:rsid w:val="003C5237"/>
    <w:rsid w:val="003C556C"/>
    <w:rsid w:val="003C5E3D"/>
    <w:rsid w:val="003C5E93"/>
    <w:rsid w:val="003C60AC"/>
    <w:rsid w:val="003C6EFB"/>
    <w:rsid w:val="003C7B4A"/>
    <w:rsid w:val="003D08A3"/>
    <w:rsid w:val="003D106F"/>
    <w:rsid w:val="003D1803"/>
    <w:rsid w:val="003D1C2E"/>
    <w:rsid w:val="003D28B9"/>
    <w:rsid w:val="003D48AF"/>
    <w:rsid w:val="003D4A2D"/>
    <w:rsid w:val="003D4C2D"/>
    <w:rsid w:val="003D5810"/>
    <w:rsid w:val="003D6DBE"/>
    <w:rsid w:val="003D7223"/>
    <w:rsid w:val="003D72F7"/>
    <w:rsid w:val="003D7B65"/>
    <w:rsid w:val="003E110B"/>
    <w:rsid w:val="003E201D"/>
    <w:rsid w:val="003E2645"/>
    <w:rsid w:val="003E29FB"/>
    <w:rsid w:val="003E51F3"/>
    <w:rsid w:val="003E5578"/>
    <w:rsid w:val="003E5592"/>
    <w:rsid w:val="003E72DF"/>
    <w:rsid w:val="003F154B"/>
    <w:rsid w:val="003F1B97"/>
    <w:rsid w:val="003F2107"/>
    <w:rsid w:val="003F24AC"/>
    <w:rsid w:val="003F2808"/>
    <w:rsid w:val="003F2BD0"/>
    <w:rsid w:val="003F4062"/>
    <w:rsid w:val="003F4995"/>
    <w:rsid w:val="003F61C9"/>
    <w:rsid w:val="003F653B"/>
    <w:rsid w:val="003F6AFB"/>
    <w:rsid w:val="004005CB"/>
    <w:rsid w:val="00400A2A"/>
    <w:rsid w:val="00400FB6"/>
    <w:rsid w:val="00401846"/>
    <w:rsid w:val="0040184D"/>
    <w:rsid w:val="00402EC4"/>
    <w:rsid w:val="0040332E"/>
    <w:rsid w:val="0040347D"/>
    <w:rsid w:val="0040372B"/>
    <w:rsid w:val="00403815"/>
    <w:rsid w:val="004043DC"/>
    <w:rsid w:val="004057FC"/>
    <w:rsid w:val="00406326"/>
    <w:rsid w:val="00407997"/>
    <w:rsid w:val="00410279"/>
    <w:rsid w:val="0041088D"/>
    <w:rsid w:val="00410E29"/>
    <w:rsid w:val="004143F7"/>
    <w:rsid w:val="00414E20"/>
    <w:rsid w:val="00415C5D"/>
    <w:rsid w:val="0041735B"/>
    <w:rsid w:val="00417707"/>
    <w:rsid w:val="00417B11"/>
    <w:rsid w:val="00424D7C"/>
    <w:rsid w:val="00424E65"/>
    <w:rsid w:val="00424F22"/>
    <w:rsid w:val="004263BE"/>
    <w:rsid w:val="0042641E"/>
    <w:rsid w:val="0042685E"/>
    <w:rsid w:val="00427B20"/>
    <w:rsid w:val="00427EC2"/>
    <w:rsid w:val="00430257"/>
    <w:rsid w:val="00430DEE"/>
    <w:rsid w:val="00431E9F"/>
    <w:rsid w:val="0043408E"/>
    <w:rsid w:val="00434651"/>
    <w:rsid w:val="00437554"/>
    <w:rsid w:val="00437F35"/>
    <w:rsid w:val="004415E2"/>
    <w:rsid w:val="004424D2"/>
    <w:rsid w:val="00442F6D"/>
    <w:rsid w:val="00442F82"/>
    <w:rsid w:val="004432D9"/>
    <w:rsid w:val="0044407F"/>
    <w:rsid w:val="00444D6C"/>
    <w:rsid w:val="004453A2"/>
    <w:rsid w:val="0044653A"/>
    <w:rsid w:val="00447BDA"/>
    <w:rsid w:val="00447F47"/>
    <w:rsid w:val="0045164B"/>
    <w:rsid w:val="00452313"/>
    <w:rsid w:val="00453AE2"/>
    <w:rsid w:val="0045462F"/>
    <w:rsid w:val="004563B0"/>
    <w:rsid w:val="004563DD"/>
    <w:rsid w:val="00456928"/>
    <w:rsid w:val="00456D29"/>
    <w:rsid w:val="00456ED8"/>
    <w:rsid w:val="004576BB"/>
    <w:rsid w:val="004602A8"/>
    <w:rsid w:val="004611B4"/>
    <w:rsid w:val="004616E6"/>
    <w:rsid w:val="00462577"/>
    <w:rsid w:val="00462D73"/>
    <w:rsid w:val="0046431A"/>
    <w:rsid w:val="00464E92"/>
    <w:rsid w:val="00465649"/>
    <w:rsid w:val="00465E3C"/>
    <w:rsid w:val="00470B02"/>
    <w:rsid w:val="00470DEF"/>
    <w:rsid w:val="004713B3"/>
    <w:rsid w:val="00473009"/>
    <w:rsid w:val="0047303E"/>
    <w:rsid w:val="00473289"/>
    <w:rsid w:val="004734F1"/>
    <w:rsid w:val="00473B75"/>
    <w:rsid w:val="0047410C"/>
    <w:rsid w:val="004741A6"/>
    <w:rsid w:val="00474DB1"/>
    <w:rsid w:val="00476539"/>
    <w:rsid w:val="00476C1A"/>
    <w:rsid w:val="00476FC7"/>
    <w:rsid w:val="00477925"/>
    <w:rsid w:val="004779F5"/>
    <w:rsid w:val="00480B4D"/>
    <w:rsid w:val="00481820"/>
    <w:rsid w:val="004822EF"/>
    <w:rsid w:val="0048314F"/>
    <w:rsid w:val="00483E13"/>
    <w:rsid w:val="00484086"/>
    <w:rsid w:val="0048492A"/>
    <w:rsid w:val="00484B6F"/>
    <w:rsid w:val="00484CE2"/>
    <w:rsid w:val="00484FAB"/>
    <w:rsid w:val="00485651"/>
    <w:rsid w:val="00486108"/>
    <w:rsid w:val="004870F3"/>
    <w:rsid w:val="00487285"/>
    <w:rsid w:val="004876B0"/>
    <w:rsid w:val="004879A1"/>
    <w:rsid w:val="0049194A"/>
    <w:rsid w:val="0049403B"/>
    <w:rsid w:val="00494390"/>
    <w:rsid w:val="00495AC9"/>
    <w:rsid w:val="00495ADA"/>
    <w:rsid w:val="00495D9B"/>
    <w:rsid w:val="004968EF"/>
    <w:rsid w:val="00496D55"/>
    <w:rsid w:val="00497DD7"/>
    <w:rsid w:val="004A05FA"/>
    <w:rsid w:val="004A0682"/>
    <w:rsid w:val="004A0F9B"/>
    <w:rsid w:val="004A1865"/>
    <w:rsid w:val="004A30D8"/>
    <w:rsid w:val="004A44A0"/>
    <w:rsid w:val="004A49DC"/>
    <w:rsid w:val="004A5076"/>
    <w:rsid w:val="004A6001"/>
    <w:rsid w:val="004A61F3"/>
    <w:rsid w:val="004A69B6"/>
    <w:rsid w:val="004B11BF"/>
    <w:rsid w:val="004B16C6"/>
    <w:rsid w:val="004B17A0"/>
    <w:rsid w:val="004B19A5"/>
    <w:rsid w:val="004B19F1"/>
    <w:rsid w:val="004B226F"/>
    <w:rsid w:val="004B2740"/>
    <w:rsid w:val="004B3A6E"/>
    <w:rsid w:val="004B4099"/>
    <w:rsid w:val="004B4B21"/>
    <w:rsid w:val="004B55E7"/>
    <w:rsid w:val="004B698E"/>
    <w:rsid w:val="004B6BAE"/>
    <w:rsid w:val="004C02FE"/>
    <w:rsid w:val="004C0A92"/>
    <w:rsid w:val="004C1B17"/>
    <w:rsid w:val="004C1BBB"/>
    <w:rsid w:val="004C2C8A"/>
    <w:rsid w:val="004C3B85"/>
    <w:rsid w:val="004C52A7"/>
    <w:rsid w:val="004D0480"/>
    <w:rsid w:val="004D07BE"/>
    <w:rsid w:val="004D1097"/>
    <w:rsid w:val="004D1724"/>
    <w:rsid w:val="004D1D00"/>
    <w:rsid w:val="004D200D"/>
    <w:rsid w:val="004D34E5"/>
    <w:rsid w:val="004D37E4"/>
    <w:rsid w:val="004D4357"/>
    <w:rsid w:val="004D530D"/>
    <w:rsid w:val="004D531B"/>
    <w:rsid w:val="004D5A0C"/>
    <w:rsid w:val="004D5F94"/>
    <w:rsid w:val="004D60C9"/>
    <w:rsid w:val="004D6BBE"/>
    <w:rsid w:val="004D7107"/>
    <w:rsid w:val="004D71C3"/>
    <w:rsid w:val="004D7216"/>
    <w:rsid w:val="004D7D1A"/>
    <w:rsid w:val="004E0C1D"/>
    <w:rsid w:val="004E1F59"/>
    <w:rsid w:val="004E2B61"/>
    <w:rsid w:val="004E3E85"/>
    <w:rsid w:val="004E472D"/>
    <w:rsid w:val="004E5AF0"/>
    <w:rsid w:val="004E6091"/>
    <w:rsid w:val="004E67BF"/>
    <w:rsid w:val="004E6F26"/>
    <w:rsid w:val="004F0E4F"/>
    <w:rsid w:val="004F141C"/>
    <w:rsid w:val="004F1CA5"/>
    <w:rsid w:val="004F2C8B"/>
    <w:rsid w:val="004F3184"/>
    <w:rsid w:val="004F3ADB"/>
    <w:rsid w:val="004F4760"/>
    <w:rsid w:val="004F4C68"/>
    <w:rsid w:val="004F4C97"/>
    <w:rsid w:val="004F52F4"/>
    <w:rsid w:val="004F587A"/>
    <w:rsid w:val="004F616B"/>
    <w:rsid w:val="004F69EC"/>
    <w:rsid w:val="004F7152"/>
    <w:rsid w:val="004F75A1"/>
    <w:rsid w:val="00500F76"/>
    <w:rsid w:val="0050157C"/>
    <w:rsid w:val="00503BE5"/>
    <w:rsid w:val="00504335"/>
    <w:rsid w:val="0050502A"/>
    <w:rsid w:val="00505A13"/>
    <w:rsid w:val="0050620F"/>
    <w:rsid w:val="00506231"/>
    <w:rsid w:val="0050654D"/>
    <w:rsid w:val="005073DD"/>
    <w:rsid w:val="0051028F"/>
    <w:rsid w:val="00512097"/>
    <w:rsid w:val="005122A0"/>
    <w:rsid w:val="005123C9"/>
    <w:rsid w:val="00512765"/>
    <w:rsid w:val="0051326D"/>
    <w:rsid w:val="005138D3"/>
    <w:rsid w:val="00513D7D"/>
    <w:rsid w:val="005144E3"/>
    <w:rsid w:val="005144F4"/>
    <w:rsid w:val="00514785"/>
    <w:rsid w:val="00514E2F"/>
    <w:rsid w:val="00514F49"/>
    <w:rsid w:val="0051548C"/>
    <w:rsid w:val="0051578D"/>
    <w:rsid w:val="00516372"/>
    <w:rsid w:val="0051661D"/>
    <w:rsid w:val="00517310"/>
    <w:rsid w:val="00517E65"/>
    <w:rsid w:val="00522208"/>
    <w:rsid w:val="005233FA"/>
    <w:rsid w:val="0052357B"/>
    <w:rsid w:val="00523C69"/>
    <w:rsid w:val="00523E47"/>
    <w:rsid w:val="00525B57"/>
    <w:rsid w:val="00525F22"/>
    <w:rsid w:val="00526AFE"/>
    <w:rsid w:val="0052725B"/>
    <w:rsid w:val="005317B2"/>
    <w:rsid w:val="00531E76"/>
    <w:rsid w:val="005320E3"/>
    <w:rsid w:val="005323D6"/>
    <w:rsid w:val="00532A40"/>
    <w:rsid w:val="00532AFE"/>
    <w:rsid w:val="00533C3F"/>
    <w:rsid w:val="00533D56"/>
    <w:rsid w:val="00534D40"/>
    <w:rsid w:val="00534D94"/>
    <w:rsid w:val="00536377"/>
    <w:rsid w:val="005408C4"/>
    <w:rsid w:val="005408D3"/>
    <w:rsid w:val="00540CD3"/>
    <w:rsid w:val="00540D86"/>
    <w:rsid w:val="00542F71"/>
    <w:rsid w:val="00543245"/>
    <w:rsid w:val="00545262"/>
    <w:rsid w:val="00545904"/>
    <w:rsid w:val="005470CE"/>
    <w:rsid w:val="00552335"/>
    <w:rsid w:val="005523AF"/>
    <w:rsid w:val="00553967"/>
    <w:rsid w:val="00553B6B"/>
    <w:rsid w:val="005545C2"/>
    <w:rsid w:val="00554B6D"/>
    <w:rsid w:val="00554C4E"/>
    <w:rsid w:val="00555622"/>
    <w:rsid w:val="00555715"/>
    <w:rsid w:val="00555E9C"/>
    <w:rsid w:val="00557699"/>
    <w:rsid w:val="00557B4C"/>
    <w:rsid w:val="00557FEC"/>
    <w:rsid w:val="00560147"/>
    <w:rsid w:val="005608EB"/>
    <w:rsid w:val="00560E08"/>
    <w:rsid w:val="00560E3F"/>
    <w:rsid w:val="0056137B"/>
    <w:rsid w:val="005618CD"/>
    <w:rsid w:val="00561954"/>
    <w:rsid w:val="00561A9C"/>
    <w:rsid w:val="00563154"/>
    <w:rsid w:val="005633FD"/>
    <w:rsid w:val="00563C3B"/>
    <w:rsid w:val="00563EE9"/>
    <w:rsid w:val="00564365"/>
    <w:rsid w:val="00564DEC"/>
    <w:rsid w:val="0056649F"/>
    <w:rsid w:val="0057005B"/>
    <w:rsid w:val="00570247"/>
    <w:rsid w:val="00571011"/>
    <w:rsid w:val="00571374"/>
    <w:rsid w:val="00571C15"/>
    <w:rsid w:val="00571C21"/>
    <w:rsid w:val="00571F76"/>
    <w:rsid w:val="00575765"/>
    <w:rsid w:val="00576187"/>
    <w:rsid w:val="00576413"/>
    <w:rsid w:val="00576850"/>
    <w:rsid w:val="005770DE"/>
    <w:rsid w:val="005804A9"/>
    <w:rsid w:val="00580B03"/>
    <w:rsid w:val="00581E20"/>
    <w:rsid w:val="0058212C"/>
    <w:rsid w:val="00582D2C"/>
    <w:rsid w:val="005834B2"/>
    <w:rsid w:val="005841AD"/>
    <w:rsid w:val="0058445B"/>
    <w:rsid w:val="00584745"/>
    <w:rsid w:val="00584DCC"/>
    <w:rsid w:val="005851F6"/>
    <w:rsid w:val="00585770"/>
    <w:rsid w:val="005866C0"/>
    <w:rsid w:val="00587926"/>
    <w:rsid w:val="00587E1C"/>
    <w:rsid w:val="00587EA2"/>
    <w:rsid w:val="00590153"/>
    <w:rsid w:val="00590A76"/>
    <w:rsid w:val="005913B2"/>
    <w:rsid w:val="00591D78"/>
    <w:rsid w:val="005923CA"/>
    <w:rsid w:val="00592452"/>
    <w:rsid w:val="0059249E"/>
    <w:rsid w:val="00592C68"/>
    <w:rsid w:val="0059364D"/>
    <w:rsid w:val="00594322"/>
    <w:rsid w:val="00594F63"/>
    <w:rsid w:val="005950F4"/>
    <w:rsid w:val="00596921"/>
    <w:rsid w:val="00596B22"/>
    <w:rsid w:val="00597934"/>
    <w:rsid w:val="00597CE3"/>
    <w:rsid w:val="00597E5A"/>
    <w:rsid w:val="00597EBF"/>
    <w:rsid w:val="005A1342"/>
    <w:rsid w:val="005A141C"/>
    <w:rsid w:val="005A14AD"/>
    <w:rsid w:val="005A1DDE"/>
    <w:rsid w:val="005A214A"/>
    <w:rsid w:val="005A28D8"/>
    <w:rsid w:val="005A2A2B"/>
    <w:rsid w:val="005A3C13"/>
    <w:rsid w:val="005A421A"/>
    <w:rsid w:val="005A4E88"/>
    <w:rsid w:val="005A4FD2"/>
    <w:rsid w:val="005A631C"/>
    <w:rsid w:val="005A6B6D"/>
    <w:rsid w:val="005B0079"/>
    <w:rsid w:val="005B1203"/>
    <w:rsid w:val="005B1809"/>
    <w:rsid w:val="005B1D15"/>
    <w:rsid w:val="005B1E2C"/>
    <w:rsid w:val="005B22B4"/>
    <w:rsid w:val="005B2E45"/>
    <w:rsid w:val="005B3FF2"/>
    <w:rsid w:val="005B408C"/>
    <w:rsid w:val="005B4A7D"/>
    <w:rsid w:val="005B65C8"/>
    <w:rsid w:val="005B6C1C"/>
    <w:rsid w:val="005B76DE"/>
    <w:rsid w:val="005B7804"/>
    <w:rsid w:val="005C0131"/>
    <w:rsid w:val="005C16D8"/>
    <w:rsid w:val="005C19C2"/>
    <w:rsid w:val="005C2E0B"/>
    <w:rsid w:val="005C394D"/>
    <w:rsid w:val="005C40FA"/>
    <w:rsid w:val="005C5DD5"/>
    <w:rsid w:val="005C64E2"/>
    <w:rsid w:val="005C6B10"/>
    <w:rsid w:val="005C73C6"/>
    <w:rsid w:val="005D0061"/>
    <w:rsid w:val="005D14C8"/>
    <w:rsid w:val="005D1899"/>
    <w:rsid w:val="005D3138"/>
    <w:rsid w:val="005D3745"/>
    <w:rsid w:val="005D527E"/>
    <w:rsid w:val="005D5FFE"/>
    <w:rsid w:val="005D6096"/>
    <w:rsid w:val="005D616D"/>
    <w:rsid w:val="005D618A"/>
    <w:rsid w:val="005D6BE8"/>
    <w:rsid w:val="005D7034"/>
    <w:rsid w:val="005D748A"/>
    <w:rsid w:val="005D7CAD"/>
    <w:rsid w:val="005E0092"/>
    <w:rsid w:val="005E1601"/>
    <w:rsid w:val="005E1AAD"/>
    <w:rsid w:val="005E1BA2"/>
    <w:rsid w:val="005E202C"/>
    <w:rsid w:val="005E2741"/>
    <w:rsid w:val="005E28C8"/>
    <w:rsid w:val="005E2E6F"/>
    <w:rsid w:val="005E4996"/>
    <w:rsid w:val="005E4BA2"/>
    <w:rsid w:val="005E56A8"/>
    <w:rsid w:val="005E5D45"/>
    <w:rsid w:val="005E6960"/>
    <w:rsid w:val="005F0291"/>
    <w:rsid w:val="005F0CA9"/>
    <w:rsid w:val="005F0FA8"/>
    <w:rsid w:val="005F0FFA"/>
    <w:rsid w:val="005F121B"/>
    <w:rsid w:val="005F1397"/>
    <w:rsid w:val="005F150D"/>
    <w:rsid w:val="005F21FC"/>
    <w:rsid w:val="005F2C21"/>
    <w:rsid w:val="005F3F21"/>
    <w:rsid w:val="005F45EB"/>
    <w:rsid w:val="005F5BAF"/>
    <w:rsid w:val="005F5F76"/>
    <w:rsid w:val="005F60E7"/>
    <w:rsid w:val="005F6D93"/>
    <w:rsid w:val="005F759F"/>
    <w:rsid w:val="00600881"/>
    <w:rsid w:val="00601760"/>
    <w:rsid w:val="00601A5D"/>
    <w:rsid w:val="006022ED"/>
    <w:rsid w:val="0060566E"/>
    <w:rsid w:val="00606A6D"/>
    <w:rsid w:val="00606C2E"/>
    <w:rsid w:val="00610E1D"/>
    <w:rsid w:val="00612499"/>
    <w:rsid w:val="0061268B"/>
    <w:rsid w:val="00612759"/>
    <w:rsid w:val="006133A5"/>
    <w:rsid w:val="006137F9"/>
    <w:rsid w:val="00614142"/>
    <w:rsid w:val="006145E0"/>
    <w:rsid w:val="006148DB"/>
    <w:rsid w:val="0061599F"/>
    <w:rsid w:val="00615BFA"/>
    <w:rsid w:val="00617EFB"/>
    <w:rsid w:val="0062041B"/>
    <w:rsid w:val="00621BB1"/>
    <w:rsid w:val="0062280C"/>
    <w:rsid w:val="00623229"/>
    <w:rsid w:val="00624CAC"/>
    <w:rsid w:val="00625676"/>
    <w:rsid w:val="00625CE8"/>
    <w:rsid w:val="00626901"/>
    <w:rsid w:val="00627F0E"/>
    <w:rsid w:val="00630257"/>
    <w:rsid w:val="006318C4"/>
    <w:rsid w:val="00632115"/>
    <w:rsid w:val="00632F2E"/>
    <w:rsid w:val="00633B6A"/>
    <w:rsid w:val="00633F3F"/>
    <w:rsid w:val="00634665"/>
    <w:rsid w:val="00634F41"/>
    <w:rsid w:val="0063608E"/>
    <w:rsid w:val="0063632A"/>
    <w:rsid w:val="00637527"/>
    <w:rsid w:val="00637541"/>
    <w:rsid w:val="0063756F"/>
    <w:rsid w:val="00640536"/>
    <w:rsid w:val="00641B01"/>
    <w:rsid w:val="0064380F"/>
    <w:rsid w:val="00643857"/>
    <w:rsid w:val="00643EC7"/>
    <w:rsid w:val="00644A4F"/>
    <w:rsid w:val="00644AA5"/>
    <w:rsid w:val="0064570F"/>
    <w:rsid w:val="00645B26"/>
    <w:rsid w:val="006472B7"/>
    <w:rsid w:val="006472BF"/>
    <w:rsid w:val="006506D0"/>
    <w:rsid w:val="006520E7"/>
    <w:rsid w:val="006520F7"/>
    <w:rsid w:val="006522E7"/>
    <w:rsid w:val="00652839"/>
    <w:rsid w:val="00652A88"/>
    <w:rsid w:val="00653A92"/>
    <w:rsid w:val="00654295"/>
    <w:rsid w:val="006545E9"/>
    <w:rsid w:val="006548DC"/>
    <w:rsid w:val="00654951"/>
    <w:rsid w:val="00657E0C"/>
    <w:rsid w:val="00660D9D"/>
    <w:rsid w:val="00661FA1"/>
    <w:rsid w:val="00662D31"/>
    <w:rsid w:val="00663849"/>
    <w:rsid w:val="00663F8F"/>
    <w:rsid w:val="00664B3E"/>
    <w:rsid w:val="00664D4B"/>
    <w:rsid w:val="006661A4"/>
    <w:rsid w:val="00666309"/>
    <w:rsid w:val="00667052"/>
    <w:rsid w:val="006703A4"/>
    <w:rsid w:val="00670822"/>
    <w:rsid w:val="00671D90"/>
    <w:rsid w:val="00673500"/>
    <w:rsid w:val="006736F4"/>
    <w:rsid w:val="00673D8D"/>
    <w:rsid w:val="00674120"/>
    <w:rsid w:val="00674136"/>
    <w:rsid w:val="006745AD"/>
    <w:rsid w:val="00674928"/>
    <w:rsid w:val="006750F0"/>
    <w:rsid w:val="006766FF"/>
    <w:rsid w:val="00676E99"/>
    <w:rsid w:val="0067742F"/>
    <w:rsid w:val="006779FB"/>
    <w:rsid w:val="00680142"/>
    <w:rsid w:val="006816F1"/>
    <w:rsid w:val="00681731"/>
    <w:rsid w:val="00681C5D"/>
    <w:rsid w:val="00682848"/>
    <w:rsid w:val="006829CA"/>
    <w:rsid w:val="00683155"/>
    <w:rsid w:val="006833FC"/>
    <w:rsid w:val="00683618"/>
    <w:rsid w:val="00683908"/>
    <w:rsid w:val="00684E26"/>
    <w:rsid w:val="00684F9B"/>
    <w:rsid w:val="00685398"/>
    <w:rsid w:val="00685AC1"/>
    <w:rsid w:val="006862E9"/>
    <w:rsid w:val="0068660F"/>
    <w:rsid w:val="0068774B"/>
    <w:rsid w:val="00687D27"/>
    <w:rsid w:val="00687D6E"/>
    <w:rsid w:val="00690C85"/>
    <w:rsid w:val="00690E12"/>
    <w:rsid w:val="00691EBB"/>
    <w:rsid w:val="00692E08"/>
    <w:rsid w:val="00693220"/>
    <w:rsid w:val="006948BE"/>
    <w:rsid w:val="00695EBF"/>
    <w:rsid w:val="006A050B"/>
    <w:rsid w:val="006A108B"/>
    <w:rsid w:val="006A138B"/>
    <w:rsid w:val="006A1547"/>
    <w:rsid w:val="006A2B98"/>
    <w:rsid w:val="006A337C"/>
    <w:rsid w:val="006A33EC"/>
    <w:rsid w:val="006A41DD"/>
    <w:rsid w:val="006A4345"/>
    <w:rsid w:val="006A4451"/>
    <w:rsid w:val="006A446B"/>
    <w:rsid w:val="006A4D1E"/>
    <w:rsid w:val="006A5E90"/>
    <w:rsid w:val="006A6DBB"/>
    <w:rsid w:val="006A6DC8"/>
    <w:rsid w:val="006A6F7D"/>
    <w:rsid w:val="006A74B6"/>
    <w:rsid w:val="006B0496"/>
    <w:rsid w:val="006B154D"/>
    <w:rsid w:val="006B1C08"/>
    <w:rsid w:val="006B1C41"/>
    <w:rsid w:val="006B259C"/>
    <w:rsid w:val="006B29A1"/>
    <w:rsid w:val="006B3B33"/>
    <w:rsid w:val="006B4765"/>
    <w:rsid w:val="006B4CDC"/>
    <w:rsid w:val="006B4D83"/>
    <w:rsid w:val="006B69A8"/>
    <w:rsid w:val="006B722A"/>
    <w:rsid w:val="006C174E"/>
    <w:rsid w:val="006C194A"/>
    <w:rsid w:val="006C1C8B"/>
    <w:rsid w:val="006C22F4"/>
    <w:rsid w:val="006C2B3E"/>
    <w:rsid w:val="006C3540"/>
    <w:rsid w:val="006C3571"/>
    <w:rsid w:val="006C4436"/>
    <w:rsid w:val="006C447D"/>
    <w:rsid w:val="006C46ED"/>
    <w:rsid w:val="006C680F"/>
    <w:rsid w:val="006C6CEC"/>
    <w:rsid w:val="006C6EA6"/>
    <w:rsid w:val="006C7569"/>
    <w:rsid w:val="006C75A7"/>
    <w:rsid w:val="006D24BA"/>
    <w:rsid w:val="006D2CD1"/>
    <w:rsid w:val="006D4796"/>
    <w:rsid w:val="006D4CAE"/>
    <w:rsid w:val="006D53ED"/>
    <w:rsid w:val="006D6454"/>
    <w:rsid w:val="006D6932"/>
    <w:rsid w:val="006D701D"/>
    <w:rsid w:val="006D7C07"/>
    <w:rsid w:val="006E0736"/>
    <w:rsid w:val="006E1F21"/>
    <w:rsid w:val="006E1FD1"/>
    <w:rsid w:val="006E2067"/>
    <w:rsid w:val="006E3112"/>
    <w:rsid w:val="006E4181"/>
    <w:rsid w:val="006E50C1"/>
    <w:rsid w:val="006E57D0"/>
    <w:rsid w:val="006E6145"/>
    <w:rsid w:val="006E64EC"/>
    <w:rsid w:val="006E6754"/>
    <w:rsid w:val="006E7FBB"/>
    <w:rsid w:val="006F0D6A"/>
    <w:rsid w:val="006F0E6C"/>
    <w:rsid w:val="006F14B5"/>
    <w:rsid w:val="006F14C2"/>
    <w:rsid w:val="006F1B96"/>
    <w:rsid w:val="006F1C36"/>
    <w:rsid w:val="006F2716"/>
    <w:rsid w:val="006F39B9"/>
    <w:rsid w:val="006F3C14"/>
    <w:rsid w:val="006F4A5E"/>
    <w:rsid w:val="006F5423"/>
    <w:rsid w:val="006F5427"/>
    <w:rsid w:val="006F5553"/>
    <w:rsid w:val="006F58D0"/>
    <w:rsid w:val="006F5F80"/>
    <w:rsid w:val="006F6A6E"/>
    <w:rsid w:val="006F6C4A"/>
    <w:rsid w:val="0070091B"/>
    <w:rsid w:val="00700FE8"/>
    <w:rsid w:val="00701993"/>
    <w:rsid w:val="00702DD5"/>
    <w:rsid w:val="00702F2D"/>
    <w:rsid w:val="007046B5"/>
    <w:rsid w:val="00704EFE"/>
    <w:rsid w:val="007052C7"/>
    <w:rsid w:val="00705787"/>
    <w:rsid w:val="00706135"/>
    <w:rsid w:val="00710865"/>
    <w:rsid w:val="00710DE2"/>
    <w:rsid w:val="00712142"/>
    <w:rsid w:val="00712AA0"/>
    <w:rsid w:val="00714D3A"/>
    <w:rsid w:val="00714E9C"/>
    <w:rsid w:val="00716C65"/>
    <w:rsid w:val="00716F36"/>
    <w:rsid w:val="007179D3"/>
    <w:rsid w:val="007206F4"/>
    <w:rsid w:val="00721171"/>
    <w:rsid w:val="00722138"/>
    <w:rsid w:val="00722654"/>
    <w:rsid w:val="00722846"/>
    <w:rsid w:val="00722C97"/>
    <w:rsid w:val="007231C2"/>
    <w:rsid w:val="0072375F"/>
    <w:rsid w:val="00723DD7"/>
    <w:rsid w:val="00724341"/>
    <w:rsid w:val="00725BC4"/>
    <w:rsid w:val="00725F58"/>
    <w:rsid w:val="00726654"/>
    <w:rsid w:val="00726725"/>
    <w:rsid w:val="00726852"/>
    <w:rsid w:val="00727CCC"/>
    <w:rsid w:val="007300BE"/>
    <w:rsid w:val="007301B5"/>
    <w:rsid w:val="00731A82"/>
    <w:rsid w:val="007321B4"/>
    <w:rsid w:val="007326CC"/>
    <w:rsid w:val="00732C04"/>
    <w:rsid w:val="00733D9C"/>
    <w:rsid w:val="00734CE0"/>
    <w:rsid w:val="007368BE"/>
    <w:rsid w:val="0073733E"/>
    <w:rsid w:val="007378BE"/>
    <w:rsid w:val="007406CA"/>
    <w:rsid w:val="00740B41"/>
    <w:rsid w:val="00740C74"/>
    <w:rsid w:val="00741D7C"/>
    <w:rsid w:val="00743C3C"/>
    <w:rsid w:val="00744D87"/>
    <w:rsid w:val="00745A56"/>
    <w:rsid w:val="00746C4B"/>
    <w:rsid w:val="00746D4C"/>
    <w:rsid w:val="00747347"/>
    <w:rsid w:val="00747686"/>
    <w:rsid w:val="007478EC"/>
    <w:rsid w:val="00747A5A"/>
    <w:rsid w:val="007503F5"/>
    <w:rsid w:val="007507EC"/>
    <w:rsid w:val="00750C26"/>
    <w:rsid w:val="00750DE3"/>
    <w:rsid w:val="0075218B"/>
    <w:rsid w:val="00752809"/>
    <w:rsid w:val="007529E1"/>
    <w:rsid w:val="00753ADF"/>
    <w:rsid w:val="00753D3E"/>
    <w:rsid w:val="00754024"/>
    <w:rsid w:val="007541CB"/>
    <w:rsid w:val="0075421B"/>
    <w:rsid w:val="00755498"/>
    <w:rsid w:val="007568C3"/>
    <w:rsid w:val="0075746B"/>
    <w:rsid w:val="007576FC"/>
    <w:rsid w:val="007604AA"/>
    <w:rsid w:val="0076247D"/>
    <w:rsid w:val="007624AE"/>
    <w:rsid w:val="007629F6"/>
    <w:rsid w:val="00763686"/>
    <w:rsid w:val="00763DCD"/>
    <w:rsid w:val="00764320"/>
    <w:rsid w:val="00764544"/>
    <w:rsid w:val="0076481D"/>
    <w:rsid w:val="00766216"/>
    <w:rsid w:val="00767550"/>
    <w:rsid w:val="00767751"/>
    <w:rsid w:val="00770643"/>
    <w:rsid w:val="00771863"/>
    <w:rsid w:val="00772447"/>
    <w:rsid w:val="007734A9"/>
    <w:rsid w:val="00773BB9"/>
    <w:rsid w:val="00774D3C"/>
    <w:rsid w:val="00775576"/>
    <w:rsid w:val="0077630C"/>
    <w:rsid w:val="00781861"/>
    <w:rsid w:val="00782093"/>
    <w:rsid w:val="00782C58"/>
    <w:rsid w:val="00783088"/>
    <w:rsid w:val="00783CBD"/>
    <w:rsid w:val="007847E6"/>
    <w:rsid w:val="00790398"/>
    <w:rsid w:val="007909AC"/>
    <w:rsid w:val="00791252"/>
    <w:rsid w:val="00791F76"/>
    <w:rsid w:val="00792FD6"/>
    <w:rsid w:val="007932AD"/>
    <w:rsid w:val="007932D0"/>
    <w:rsid w:val="00794F1F"/>
    <w:rsid w:val="00795610"/>
    <w:rsid w:val="0079561A"/>
    <w:rsid w:val="00795E6E"/>
    <w:rsid w:val="0079721B"/>
    <w:rsid w:val="007976C9"/>
    <w:rsid w:val="00797CB0"/>
    <w:rsid w:val="00797CF3"/>
    <w:rsid w:val="007A0EFC"/>
    <w:rsid w:val="007A115F"/>
    <w:rsid w:val="007A3542"/>
    <w:rsid w:val="007A360F"/>
    <w:rsid w:val="007A3750"/>
    <w:rsid w:val="007A4765"/>
    <w:rsid w:val="007A47AD"/>
    <w:rsid w:val="007A4971"/>
    <w:rsid w:val="007A4B1C"/>
    <w:rsid w:val="007A4E27"/>
    <w:rsid w:val="007A5972"/>
    <w:rsid w:val="007A5A5D"/>
    <w:rsid w:val="007A6C08"/>
    <w:rsid w:val="007A6FDB"/>
    <w:rsid w:val="007A7213"/>
    <w:rsid w:val="007A7346"/>
    <w:rsid w:val="007A777E"/>
    <w:rsid w:val="007A7B56"/>
    <w:rsid w:val="007B0076"/>
    <w:rsid w:val="007B0F90"/>
    <w:rsid w:val="007B1647"/>
    <w:rsid w:val="007B2ACC"/>
    <w:rsid w:val="007B304B"/>
    <w:rsid w:val="007B3D56"/>
    <w:rsid w:val="007B4018"/>
    <w:rsid w:val="007B417B"/>
    <w:rsid w:val="007B4474"/>
    <w:rsid w:val="007B61BD"/>
    <w:rsid w:val="007C127C"/>
    <w:rsid w:val="007C18E1"/>
    <w:rsid w:val="007C2151"/>
    <w:rsid w:val="007C273B"/>
    <w:rsid w:val="007C3ED5"/>
    <w:rsid w:val="007C4D18"/>
    <w:rsid w:val="007C573C"/>
    <w:rsid w:val="007C6250"/>
    <w:rsid w:val="007C6838"/>
    <w:rsid w:val="007C6A46"/>
    <w:rsid w:val="007C70CB"/>
    <w:rsid w:val="007C7381"/>
    <w:rsid w:val="007D0B66"/>
    <w:rsid w:val="007D0C37"/>
    <w:rsid w:val="007D1049"/>
    <w:rsid w:val="007D1218"/>
    <w:rsid w:val="007D1434"/>
    <w:rsid w:val="007D1490"/>
    <w:rsid w:val="007D30B2"/>
    <w:rsid w:val="007D3ED9"/>
    <w:rsid w:val="007D40BE"/>
    <w:rsid w:val="007D4131"/>
    <w:rsid w:val="007D4697"/>
    <w:rsid w:val="007D5477"/>
    <w:rsid w:val="007D5C1A"/>
    <w:rsid w:val="007D7097"/>
    <w:rsid w:val="007E05B4"/>
    <w:rsid w:val="007E1266"/>
    <w:rsid w:val="007E154C"/>
    <w:rsid w:val="007E2D7A"/>
    <w:rsid w:val="007E527C"/>
    <w:rsid w:val="007E55F0"/>
    <w:rsid w:val="007E5FF1"/>
    <w:rsid w:val="007E69A5"/>
    <w:rsid w:val="007F03C7"/>
    <w:rsid w:val="007F1016"/>
    <w:rsid w:val="007F1D0C"/>
    <w:rsid w:val="007F252A"/>
    <w:rsid w:val="007F312A"/>
    <w:rsid w:val="007F3E6F"/>
    <w:rsid w:val="007F49FF"/>
    <w:rsid w:val="007F51C2"/>
    <w:rsid w:val="007F61FF"/>
    <w:rsid w:val="007F7906"/>
    <w:rsid w:val="007F7F98"/>
    <w:rsid w:val="00800524"/>
    <w:rsid w:val="008005A9"/>
    <w:rsid w:val="00800773"/>
    <w:rsid w:val="00800CE2"/>
    <w:rsid w:val="00801DF9"/>
    <w:rsid w:val="008022AE"/>
    <w:rsid w:val="00802B09"/>
    <w:rsid w:val="00803676"/>
    <w:rsid w:val="008041F1"/>
    <w:rsid w:val="00804568"/>
    <w:rsid w:val="008045DA"/>
    <w:rsid w:val="008057B0"/>
    <w:rsid w:val="00806430"/>
    <w:rsid w:val="008068B6"/>
    <w:rsid w:val="0080763C"/>
    <w:rsid w:val="00810DB4"/>
    <w:rsid w:val="00811D2F"/>
    <w:rsid w:val="00812AF3"/>
    <w:rsid w:val="00813591"/>
    <w:rsid w:val="00813A00"/>
    <w:rsid w:val="0081490D"/>
    <w:rsid w:val="00815893"/>
    <w:rsid w:val="008158B2"/>
    <w:rsid w:val="00815E7A"/>
    <w:rsid w:val="00816332"/>
    <w:rsid w:val="00817067"/>
    <w:rsid w:val="008170ED"/>
    <w:rsid w:val="00817FA2"/>
    <w:rsid w:val="008205FD"/>
    <w:rsid w:val="0082093D"/>
    <w:rsid w:val="00820DE8"/>
    <w:rsid w:val="0082126E"/>
    <w:rsid w:val="008213C1"/>
    <w:rsid w:val="00821965"/>
    <w:rsid w:val="00822A71"/>
    <w:rsid w:val="00822FDE"/>
    <w:rsid w:val="00823CB7"/>
    <w:rsid w:val="008247D4"/>
    <w:rsid w:val="00825162"/>
    <w:rsid w:val="008279A3"/>
    <w:rsid w:val="00827D79"/>
    <w:rsid w:val="00830621"/>
    <w:rsid w:val="008328BA"/>
    <w:rsid w:val="0083291E"/>
    <w:rsid w:val="00833469"/>
    <w:rsid w:val="00833887"/>
    <w:rsid w:val="00833A5D"/>
    <w:rsid w:val="0083566D"/>
    <w:rsid w:val="008360D8"/>
    <w:rsid w:val="008364CB"/>
    <w:rsid w:val="00836755"/>
    <w:rsid w:val="008370B4"/>
    <w:rsid w:val="008401B1"/>
    <w:rsid w:val="008409D9"/>
    <w:rsid w:val="00840AB2"/>
    <w:rsid w:val="0084203E"/>
    <w:rsid w:val="008425EC"/>
    <w:rsid w:val="00843875"/>
    <w:rsid w:val="00843897"/>
    <w:rsid w:val="00843945"/>
    <w:rsid w:val="00843D5D"/>
    <w:rsid w:val="008442F2"/>
    <w:rsid w:val="0084454A"/>
    <w:rsid w:val="00844882"/>
    <w:rsid w:val="008469B7"/>
    <w:rsid w:val="00847F82"/>
    <w:rsid w:val="008519CB"/>
    <w:rsid w:val="00851AD5"/>
    <w:rsid w:val="008523E1"/>
    <w:rsid w:val="00852C15"/>
    <w:rsid w:val="008539C9"/>
    <w:rsid w:val="00853B34"/>
    <w:rsid w:val="00853B44"/>
    <w:rsid w:val="00853E7F"/>
    <w:rsid w:val="00853F08"/>
    <w:rsid w:val="00854511"/>
    <w:rsid w:val="00855F8F"/>
    <w:rsid w:val="00856AF9"/>
    <w:rsid w:val="00856F32"/>
    <w:rsid w:val="00856F3E"/>
    <w:rsid w:val="008605B3"/>
    <w:rsid w:val="00860642"/>
    <w:rsid w:val="008623F9"/>
    <w:rsid w:val="00865FD9"/>
    <w:rsid w:val="00866997"/>
    <w:rsid w:val="008705F1"/>
    <w:rsid w:val="00870897"/>
    <w:rsid w:val="0087109D"/>
    <w:rsid w:val="0087382B"/>
    <w:rsid w:val="00873E9E"/>
    <w:rsid w:val="0087401C"/>
    <w:rsid w:val="00874181"/>
    <w:rsid w:val="008752EA"/>
    <w:rsid w:val="00875B5A"/>
    <w:rsid w:val="008766DA"/>
    <w:rsid w:val="00876A25"/>
    <w:rsid w:val="00880090"/>
    <w:rsid w:val="00880A67"/>
    <w:rsid w:val="008828FB"/>
    <w:rsid w:val="00882C6A"/>
    <w:rsid w:val="00882C82"/>
    <w:rsid w:val="00882E29"/>
    <w:rsid w:val="008848F6"/>
    <w:rsid w:val="00884A96"/>
    <w:rsid w:val="0088645D"/>
    <w:rsid w:val="00887A17"/>
    <w:rsid w:val="00887B0E"/>
    <w:rsid w:val="00892077"/>
    <w:rsid w:val="008925EC"/>
    <w:rsid w:val="00893309"/>
    <w:rsid w:val="00893F5A"/>
    <w:rsid w:val="00896FED"/>
    <w:rsid w:val="0089755D"/>
    <w:rsid w:val="008A01DC"/>
    <w:rsid w:val="008A0E24"/>
    <w:rsid w:val="008A0F76"/>
    <w:rsid w:val="008A117B"/>
    <w:rsid w:val="008A1650"/>
    <w:rsid w:val="008A1E1E"/>
    <w:rsid w:val="008A35B8"/>
    <w:rsid w:val="008A5CE0"/>
    <w:rsid w:val="008A7B2A"/>
    <w:rsid w:val="008A7B79"/>
    <w:rsid w:val="008B2FAE"/>
    <w:rsid w:val="008B37E8"/>
    <w:rsid w:val="008B43D6"/>
    <w:rsid w:val="008B5160"/>
    <w:rsid w:val="008B5A03"/>
    <w:rsid w:val="008B626F"/>
    <w:rsid w:val="008B7716"/>
    <w:rsid w:val="008B781C"/>
    <w:rsid w:val="008B7D31"/>
    <w:rsid w:val="008C000C"/>
    <w:rsid w:val="008C19B8"/>
    <w:rsid w:val="008C2626"/>
    <w:rsid w:val="008C27A4"/>
    <w:rsid w:val="008C35CC"/>
    <w:rsid w:val="008C522A"/>
    <w:rsid w:val="008C60A5"/>
    <w:rsid w:val="008C637D"/>
    <w:rsid w:val="008D0B1F"/>
    <w:rsid w:val="008D2028"/>
    <w:rsid w:val="008D24A6"/>
    <w:rsid w:val="008D25C2"/>
    <w:rsid w:val="008D26BE"/>
    <w:rsid w:val="008D26CF"/>
    <w:rsid w:val="008D41CD"/>
    <w:rsid w:val="008D5394"/>
    <w:rsid w:val="008D5E40"/>
    <w:rsid w:val="008D6F78"/>
    <w:rsid w:val="008D7877"/>
    <w:rsid w:val="008E0310"/>
    <w:rsid w:val="008E09AF"/>
    <w:rsid w:val="008E0BA5"/>
    <w:rsid w:val="008E24CA"/>
    <w:rsid w:val="008E2965"/>
    <w:rsid w:val="008E370E"/>
    <w:rsid w:val="008E3F33"/>
    <w:rsid w:val="008E524B"/>
    <w:rsid w:val="008E5901"/>
    <w:rsid w:val="008E6629"/>
    <w:rsid w:val="008E7519"/>
    <w:rsid w:val="008F0FBE"/>
    <w:rsid w:val="008F3B50"/>
    <w:rsid w:val="008F6901"/>
    <w:rsid w:val="008F6999"/>
    <w:rsid w:val="00900405"/>
    <w:rsid w:val="00901097"/>
    <w:rsid w:val="009027C3"/>
    <w:rsid w:val="00902BAA"/>
    <w:rsid w:val="009031DB"/>
    <w:rsid w:val="009032BB"/>
    <w:rsid w:val="0090349C"/>
    <w:rsid w:val="00903765"/>
    <w:rsid w:val="00903913"/>
    <w:rsid w:val="0090398D"/>
    <w:rsid w:val="00904DCF"/>
    <w:rsid w:val="00905D06"/>
    <w:rsid w:val="0091029E"/>
    <w:rsid w:val="0091046E"/>
    <w:rsid w:val="0091056E"/>
    <w:rsid w:val="00910B88"/>
    <w:rsid w:val="00911D41"/>
    <w:rsid w:val="00911F90"/>
    <w:rsid w:val="00913011"/>
    <w:rsid w:val="0091391E"/>
    <w:rsid w:val="009139E2"/>
    <w:rsid w:val="00913CF5"/>
    <w:rsid w:val="00914884"/>
    <w:rsid w:val="0091493A"/>
    <w:rsid w:val="009149DF"/>
    <w:rsid w:val="00915C0C"/>
    <w:rsid w:val="00915E63"/>
    <w:rsid w:val="00916E78"/>
    <w:rsid w:val="00917020"/>
    <w:rsid w:val="00917443"/>
    <w:rsid w:val="009175B4"/>
    <w:rsid w:val="00917D79"/>
    <w:rsid w:val="00920F1E"/>
    <w:rsid w:val="00920F37"/>
    <w:rsid w:val="0092102C"/>
    <w:rsid w:val="009216BA"/>
    <w:rsid w:val="009220F4"/>
    <w:rsid w:val="009229F9"/>
    <w:rsid w:val="00923245"/>
    <w:rsid w:val="009238BE"/>
    <w:rsid w:val="00924E55"/>
    <w:rsid w:val="00927A9D"/>
    <w:rsid w:val="009304FB"/>
    <w:rsid w:val="00930599"/>
    <w:rsid w:val="00931243"/>
    <w:rsid w:val="00931BC0"/>
    <w:rsid w:val="009320A6"/>
    <w:rsid w:val="009321BC"/>
    <w:rsid w:val="009321EA"/>
    <w:rsid w:val="009322A1"/>
    <w:rsid w:val="00934DDD"/>
    <w:rsid w:val="0093598A"/>
    <w:rsid w:val="00935F17"/>
    <w:rsid w:val="00935F5A"/>
    <w:rsid w:val="0093604E"/>
    <w:rsid w:val="0093626D"/>
    <w:rsid w:val="00936941"/>
    <w:rsid w:val="00936CE5"/>
    <w:rsid w:val="00937159"/>
    <w:rsid w:val="00940098"/>
    <w:rsid w:val="00940148"/>
    <w:rsid w:val="00941884"/>
    <w:rsid w:val="0094225B"/>
    <w:rsid w:val="00942B24"/>
    <w:rsid w:val="00942D31"/>
    <w:rsid w:val="00944630"/>
    <w:rsid w:val="00944B2E"/>
    <w:rsid w:val="00944BF7"/>
    <w:rsid w:val="00944F8F"/>
    <w:rsid w:val="009457D5"/>
    <w:rsid w:val="00945F88"/>
    <w:rsid w:val="00946D7B"/>
    <w:rsid w:val="00947478"/>
    <w:rsid w:val="00947CEB"/>
    <w:rsid w:val="00950893"/>
    <w:rsid w:val="00950B22"/>
    <w:rsid w:val="00951A6A"/>
    <w:rsid w:val="00953968"/>
    <w:rsid w:val="009541DD"/>
    <w:rsid w:val="0095455D"/>
    <w:rsid w:val="0095549E"/>
    <w:rsid w:val="00955D93"/>
    <w:rsid w:val="009560A3"/>
    <w:rsid w:val="00956EAD"/>
    <w:rsid w:val="009571A2"/>
    <w:rsid w:val="00960625"/>
    <w:rsid w:val="00960AEF"/>
    <w:rsid w:val="00960CC5"/>
    <w:rsid w:val="009615A3"/>
    <w:rsid w:val="009627E7"/>
    <w:rsid w:val="0096296D"/>
    <w:rsid w:val="00962EB1"/>
    <w:rsid w:val="009641EE"/>
    <w:rsid w:val="00964B67"/>
    <w:rsid w:val="00965854"/>
    <w:rsid w:val="00965867"/>
    <w:rsid w:val="00965EA5"/>
    <w:rsid w:val="00966434"/>
    <w:rsid w:val="00966EBD"/>
    <w:rsid w:val="00967F9D"/>
    <w:rsid w:val="0097106D"/>
    <w:rsid w:val="00971377"/>
    <w:rsid w:val="0097158B"/>
    <w:rsid w:val="0097295E"/>
    <w:rsid w:val="00972B93"/>
    <w:rsid w:val="009740CC"/>
    <w:rsid w:val="00974EDF"/>
    <w:rsid w:val="009754E4"/>
    <w:rsid w:val="00976275"/>
    <w:rsid w:val="00976986"/>
    <w:rsid w:val="00976F6F"/>
    <w:rsid w:val="0098023B"/>
    <w:rsid w:val="009808FB"/>
    <w:rsid w:val="00980C0B"/>
    <w:rsid w:val="00980E27"/>
    <w:rsid w:val="009819DD"/>
    <w:rsid w:val="00982AB4"/>
    <w:rsid w:val="00982F59"/>
    <w:rsid w:val="0098335D"/>
    <w:rsid w:val="00984620"/>
    <w:rsid w:val="009851AC"/>
    <w:rsid w:val="00985E91"/>
    <w:rsid w:val="00986D4A"/>
    <w:rsid w:val="00987836"/>
    <w:rsid w:val="00990A9B"/>
    <w:rsid w:val="00991602"/>
    <w:rsid w:val="00993B05"/>
    <w:rsid w:val="00993C81"/>
    <w:rsid w:val="00994246"/>
    <w:rsid w:val="00994CFF"/>
    <w:rsid w:val="009951A0"/>
    <w:rsid w:val="00995741"/>
    <w:rsid w:val="009957F6"/>
    <w:rsid w:val="00996539"/>
    <w:rsid w:val="009970E9"/>
    <w:rsid w:val="009972B4"/>
    <w:rsid w:val="0099775F"/>
    <w:rsid w:val="00997FE4"/>
    <w:rsid w:val="009A0712"/>
    <w:rsid w:val="009A1416"/>
    <w:rsid w:val="009A1636"/>
    <w:rsid w:val="009A200C"/>
    <w:rsid w:val="009A2862"/>
    <w:rsid w:val="009A3424"/>
    <w:rsid w:val="009A39F0"/>
    <w:rsid w:val="009A3AB0"/>
    <w:rsid w:val="009A42AB"/>
    <w:rsid w:val="009A4CE1"/>
    <w:rsid w:val="009A74ED"/>
    <w:rsid w:val="009A7E6B"/>
    <w:rsid w:val="009B096B"/>
    <w:rsid w:val="009B099C"/>
    <w:rsid w:val="009B0B18"/>
    <w:rsid w:val="009B1027"/>
    <w:rsid w:val="009B16EC"/>
    <w:rsid w:val="009B1F05"/>
    <w:rsid w:val="009B234F"/>
    <w:rsid w:val="009B43F5"/>
    <w:rsid w:val="009B56CC"/>
    <w:rsid w:val="009B6AAD"/>
    <w:rsid w:val="009B6C50"/>
    <w:rsid w:val="009B7D9D"/>
    <w:rsid w:val="009C0B19"/>
    <w:rsid w:val="009C0B31"/>
    <w:rsid w:val="009C0CC7"/>
    <w:rsid w:val="009C0FD9"/>
    <w:rsid w:val="009C2B6E"/>
    <w:rsid w:val="009C30F8"/>
    <w:rsid w:val="009C35AB"/>
    <w:rsid w:val="009C4A4F"/>
    <w:rsid w:val="009C56B0"/>
    <w:rsid w:val="009C79DB"/>
    <w:rsid w:val="009C7DF8"/>
    <w:rsid w:val="009D0004"/>
    <w:rsid w:val="009D0747"/>
    <w:rsid w:val="009D1751"/>
    <w:rsid w:val="009D19CD"/>
    <w:rsid w:val="009D2B32"/>
    <w:rsid w:val="009D2F3D"/>
    <w:rsid w:val="009D30B7"/>
    <w:rsid w:val="009D33A4"/>
    <w:rsid w:val="009D395E"/>
    <w:rsid w:val="009D3BF9"/>
    <w:rsid w:val="009D3C80"/>
    <w:rsid w:val="009D43F8"/>
    <w:rsid w:val="009D4466"/>
    <w:rsid w:val="009D59FD"/>
    <w:rsid w:val="009D626F"/>
    <w:rsid w:val="009D664D"/>
    <w:rsid w:val="009D6868"/>
    <w:rsid w:val="009E0163"/>
    <w:rsid w:val="009E22FB"/>
    <w:rsid w:val="009E3804"/>
    <w:rsid w:val="009E3E09"/>
    <w:rsid w:val="009E4BE8"/>
    <w:rsid w:val="009E517B"/>
    <w:rsid w:val="009E5273"/>
    <w:rsid w:val="009E54E9"/>
    <w:rsid w:val="009E55DC"/>
    <w:rsid w:val="009E5E47"/>
    <w:rsid w:val="009E5EC1"/>
    <w:rsid w:val="009E63CA"/>
    <w:rsid w:val="009E6B7D"/>
    <w:rsid w:val="009E7F5F"/>
    <w:rsid w:val="009F01B0"/>
    <w:rsid w:val="009F0837"/>
    <w:rsid w:val="009F08FD"/>
    <w:rsid w:val="009F0E13"/>
    <w:rsid w:val="009F0FC5"/>
    <w:rsid w:val="009F101F"/>
    <w:rsid w:val="009F1803"/>
    <w:rsid w:val="009F1A18"/>
    <w:rsid w:val="009F2094"/>
    <w:rsid w:val="009F2AF7"/>
    <w:rsid w:val="009F3D96"/>
    <w:rsid w:val="009F4046"/>
    <w:rsid w:val="009F5EA3"/>
    <w:rsid w:val="009F633F"/>
    <w:rsid w:val="009F66E7"/>
    <w:rsid w:val="009F6D36"/>
    <w:rsid w:val="009F778E"/>
    <w:rsid w:val="009F7D97"/>
    <w:rsid w:val="00A0120A"/>
    <w:rsid w:val="00A01F5F"/>
    <w:rsid w:val="00A0238D"/>
    <w:rsid w:val="00A033B8"/>
    <w:rsid w:val="00A0637A"/>
    <w:rsid w:val="00A064EA"/>
    <w:rsid w:val="00A069B4"/>
    <w:rsid w:val="00A1062B"/>
    <w:rsid w:val="00A10D3F"/>
    <w:rsid w:val="00A126B9"/>
    <w:rsid w:val="00A12CAA"/>
    <w:rsid w:val="00A12FA2"/>
    <w:rsid w:val="00A13303"/>
    <w:rsid w:val="00A13424"/>
    <w:rsid w:val="00A13482"/>
    <w:rsid w:val="00A13C08"/>
    <w:rsid w:val="00A1467E"/>
    <w:rsid w:val="00A14DFD"/>
    <w:rsid w:val="00A14FDB"/>
    <w:rsid w:val="00A151F3"/>
    <w:rsid w:val="00A1552A"/>
    <w:rsid w:val="00A15D7F"/>
    <w:rsid w:val="00A172B6"/>
    <w:rsid w:val="00A2074D"/>
    <w:rsid w:val="00A20CC0"/>
    <w:rsid w:val="00A20D10"/>
    <w:rsid w:val="00A21406"/>
    <w:rsid w:val="00A21657"/>
    <w:rsid w:val="00A2318F"/>
    <w:rsid w:val="00A23E9B"/>
    <w:rsid w:val="00A2423E"/>
    <w:rsid w:val="00A24A28"/>
    <w:rsid w:val="00A25402"/>
    <w:rsid w:val="00A25714"/>
    <w:rsid w:val="00A259A7"/>
    <w:rsid w:val="00A25EC1"/>
    <w:rsid w:val="00A2632E"/>
    <w:rsid w:val="00A27948"/>
    <w:rsid w:val="00A27FF0"/>
    <w:rsid w:val="00A31628"/>
    <w:rsid w:val="00A31BA0"/>
    <w:rsid w:val="00A32254"/>
    <w:rsid w:val="00A325A1"/>
    <w:rsid w:val="00A33F80"/>
    <w:rsid w:val="00A3414F"/>
    <w:rsid w:val="00A34220"/>
    <w:rsid w:val="00A34312"/>
    <w:rsid w:val="00A34624"/>
    <w:rsid w:val="00A353F8"/>
    <w:rsid w:val="00A36C75"/>
    <w:rsid w:val="00A37063"/>
    <w:rsid w:val="00A372C0"/>
    <w:rsid w:val="00A37775"/>
    <w:rsid w:val="00A40546"/>
    <w:rsid w:val="00A40E7F"/>
    <w:rsid w:val="00A438A9"/>
    <w:rsid w:val="00A439A0"/>
    <w:rsid w:val="00A43BC6"/>
    <w:rsid w:val="00A44D23"/>
    <w:rsid w:val="00A44D9B"/>
    <w:rsid w:val="00A4509C"/>
    <w:rsid w:val="00A46360"/>
    <w:rsid w:val="00A4689E"/>
    <w:rsid w:val="00A47BAF"/>
    <w:rsid w:val="00A5132A"/>
    <w:rsid w:val="00A51B9D"/>
    <w:rsid w:val="00A52900"/>
    <w:rsid w:val="00A52F62"/>
    <w:rsid w:val="00A532DC"/>
    <w:rsid w:val="00A5353B"/>
    <w:rsid w:val="00A541DF"/>
    <w:rsid w:val="00A5430A"/>
    <w:rsid w:val="00A54C64"/>
    <w:rsid w:val="00A56904"/>
    <w:rsid w:val="00A56BA7"/>
    <w:rsid w:val="00A57A51"/>
    <w:rsid w:val="00A60BC4"/>
    <w:rsid w:val="00A61D8C"/>
    <w:rsid w:val="00A63249"/>
    <w:rsid w:val="00A63457"/>
    <w:rsid w:val="00A6384F"/>
    <w:rsid w:val="00A63D9D"/>
    <w:rsid w:val="00A640A3"/>
    <w:rsid w:val="00A64731"/>
    <w:rsid w:val="00A64953"/>
    <w:rsid w:val="00A64CA2"/>
    <w:rsid w:val="00A65A8D"/>
    <w:rsid w:val="00A670D0"/>
    <w:rsid w:val="00A67A01"/>
    <w:rsid w:val="00A67F36"/>
    <w:rsid w:val="00A702B0"/>
    <w:rsid w:val="00A71943"/>
    <w:rsid w:val="00A71A80"/>
    <w:rsid w:val="00A71BBF"/>
    <w:rsid w:val="00A72639"/>
    <w:rsid w:val="00A72C22"/>
    <w:rsid w:val="00A7317A"/>
    <w:rsid w:val="00A74151"/>
    <w:rsid w:val="00A741AB"/>
    <w:rsid w:val="00A77594"/>
    <w:rsid w:val="00A77D8A"/>
    <w:rsid w:val="00A8062C"/>
    <w:rsid w:val="00A8145C"/>
    <w:rsid w:val="00A82F6B"/>
    <w:rsid w:val="00A835B9"/>
    <w:rsid w:val="00A83D14"/>
    <w:rsid w:val="00A84BEE"/>
    <w:rsid w:val="00A85821"/>
    <w:rsid w:val="00A864E7"/>
    <w:rsid w:val="00A86B68"/>
    <w:rsid w:val="00A873B9"/>
    <w:rsid w:val="00A87B64"/>
    <w:rsid w:val="00A91EAF"/>
    <w:rsid w:val="00A923AE"/>
    <w:rsid w:val="00A928C1"/>
    <w:rsid w:val="00A933CA"/>
    <w:rsid w:val="00A939DC"/>
    <w:rsid w:val="00A94640"/>
    <w:rsid w:val="00A947D5"/>
    <w:rsid w:val="00A94C58"/>
    <w:rsid w:val="00A9624F"/>
    <w:rsid w:val="00A9710D"/>
    <w:rsid w:val="00A97B09"/>
    <w:rsid w:val="00AA0F38"/>
    <w:rsid w:val="00AA1028"/>
    <w:rsid w:val="00AA1492"/>
    <w:rsid w:val="00AA177E"/>
    <w:rsid w:val="00AA23AB"/>
    <w:rsid w:val="00AA2561"/>
    <w:rsid w:val="00AA3FE3"/>
    <w:rsid w:val="00AA5A95"/>
    <w:rsid w:val="00AA69BA"/>
    <w:rsid w:val="00AA79FF"/>
    <w:rsid w:val="00AA7C3F"/>
    <w:rsid w:val="00AB0CCD"/>
    <w:rsid w:val="00AB0FA3"/>
    <w:rsid w:val="00AB1157"/>
    <w:rsid w:val="00AB1CE0"/>
    <w:rsid w:val="00AB244A"/>
    <w:rsid w:val="00AB35BC"/>
    <w:rsid w:val="00AB38B5"/>
    <w:rsid w:val="00AB3D98"/>
    <w:rsid w:val="00AB4A0D"/>
    <w:rsid w:val="00AB4DB9"/>
    <w:rsid w:val="00AB55A7"/>
    <w:rsid w:val="00AB5BAF"/>
    <w:rsid w:val="00AB6643"/>
    <w:rsid w:val="00AB6A1B"/>
    <w:rsid w:val="00AB7000"/>
    <w:rsid w:val="00AB76A1"/>
    <w:rsid w:val="00AC1B17"/>
    <w:rsid w:val="00AC1C6A"/>
    <w:rsid w:val="00AC1E1B"/>
    <w:rsid w:val="00AC2842"/>
    <w:rsid w:val="00AC28C2"/>
    <w:rsid w:val="00AC2B32"/>
    <w:rsid w:val="00AC2F15"/>
    <w:rsid w:val="00AC3888"/>
    <w:rsid w:val="00AC3ED6"/>
    <w:rsid w:val="00AC467A"/>
    <w:rsid w:val="00AC7163"/>
    <w:rsid w:val="00AD034A"/>
    <w:rsid w:val="00AD0666"/>
    <w:rsid w:val="00AD1285"/>
    <w:rsid w:val="00AD1847"/>
    <w:rsid w:val="00AD1989"/>
    <w:rsid w:val="00AD268C"/>
    <w:rsid w:val="00AD304B"/>
    <w:rsid w:val="00AD316B"/>
    <w:rsid w:val="00AD3A8E"/>
    <w:rsid w:val="00AD3DFF"/>
    <w:rsid w:val="00AD3EC4"/>
    <w:rsid w:val="00AD530E"/>
    <w:rsid w:val="00AD663F"/>
    <w:rsid w:val="00AD76B3"/>
    <w:rsid w:val="00AD7AA7"/>
    <w:rsid w:val="00AD7C75"/>
    <w:rsid w:val="00AD7FF0"/>
    <w:rsid w:val="00AE3011"/>
    <w:rsid w:val="00AE3688"/>
    <w:rsid w:val="00AE385B"/>
    <w:rsid w:val="00AE3D91"/>
    <w:rsid w:val="00AE3F06"/>
    <w:rsid w:val="00AE3FC2"/>
    <w:rsid w:val="00AE42BE"/>
    <w:rsid w:val="00AE4511"/>
    <w:rsid w:val="00AE57BF"/>
    <w:rsid w:val="00AE600A"/>
    <w:rsid w:val="00AE6B2B"/>
    <w:rsid w:val="00AE6E30"/>
    <w:rsid w:val="00AE6F26"/>
    <w:rsid w:val="00AE7535"/>
    <w:rsid w:val="00AE76EC"/>
    <w:rsid w:val="00AF0D79"/>
    <w:rsid w:val="00AF12E6"/>
    <w:rsid w:val="00AF1F0A"/>
    <w:rsid w:val="00AF2F93"/>
    <w:rsid w:val="00AF3088"/>
    <w:rsid w:val="00AF3550"/>
    <w:rsid w:val="00AF3930"/>
    <w:rsid w:val="00AF3ABB"/>
    <w:rsid w:val="00AF3C72"/>
    <w:rsid w:val="00AF52FE"/>
    <w:rsid w:val="00AF6DB1"/>
    <w:rsid w:val="00AF7BFA"/>
    <w:rsid w:val="00AF7C98"/>
    <w:rsid w:val="00B005DD"/>
    <w:rsid w:val="00B01192"/>
    <w:rsid w:val="00B01460"/>
    <w:rsid w:val="00B0252B"/>
    <w:rsid w:val="00B02715"/>
    <w:rsid w:val="00B03007"/>
    <w:rsid w:val="00B03202"/>
    <w:rsid w:val="00B04FEE"/>
    <w:rsid w:val="00B0556D"/>
    <w:rsid w:val="00B06907"/>
    <w:rsid w:val="00B0774B"/>
    <w:rsid w:val="00B12D26"/>
    <w:rsid w:val="00B138C4"/>
    <w:rsid w:val="00B15378"/>
    <w:rsid w:val="00B154E1"/>
    <w:rsid w:val="00B162D7"/>
    <w:rsid w:val="00B1668B"/>
    <w:rsid w:val="00B16869"/>
    <w:rsid w:val="00B16BE3"/>
    <w:rsid w:val="00B16FD9"/>
    <w:rsid w:val="00B17100"/>
    <w:rsid w:val="00B17D11"/>
    <w:rsid w:val="00B216B9"/>
    <w:rsid w:val="00B21778"/>
    <w:rsid w:val="00B21C05"/>
    <w:rsid w:val="00B21F50"/>
    <w:rsid w:val="00B2414B"/>
    <w:rsid w:val="00B24853"/>
    <w:rsid w:val="00B24C00"/>
    <w:rsid w:val="00B24EDD"/>
    <w:rsid w:val="00B25478"/>
    <w:rsid w:val="00B26352"/>
    <w:rsid w:val="00B2676B"/>
    <w:rsid w:val="00B26E6B"/>
    <w:rsid w:val="00B2728C"/>
    <w:rsid w:val="00B27720"/>
    <w:rsid w:val="00B31141"/>
    <w:rsid w:val="00B322DE"/>
    <w:rsid w:val="00B326D6"/>
    <w:rsid w:val="00B32997"/>
    <w:rsid w:val="00B3316D"/>
    <w:rsid w:val="00B33ADA"/>
    <w:rsid w:val="00B34236"/>
    <w:rsid w:val="00B3437A"/>
    <w:rsid w:val="00B346C0"/>
    <w:rsid w:val="00B34B1A"/>
    <w:rsid w:val="00B351C0"/>
    <w:rsid w:val="00B35307"/>
    <w:rsid w:val="00B360C1"/>
    <w:rsid w:val="00B37FE2"/>
    <w:rsid w:val="00B40D8E"/>
    <w:rsid w:val="00B418DA"/>
    <w:rsid w:val="00B41BBB"/>
    <w:rsid w:val="00B42630"/>
    <w:rsid w:val="00B446FD"/>
    <w:rsid w:val="00B44899"/>
    <w:rsid w:val="00B44E6D"/>
    <w:rsid w:val="00B45410"/>
    <w:rsid w:val="00B4559E"/>
    <w:rsid w:val="00B46767"/>
    <w:rsid w:val="00B46F53"/>
    <w:rsid w:val="00B4755B"/>
    <w:rsid w:val="00B477D1"/>
    <w:rsid w:val="00B501FD"/>
    <w:rsid w:val="00B5059D"/>
    <w:rsid w:val="00B50C98"/>
    <w:rsid w:val="00B5123C"/>
    <w:rsid w:val="00B515BA"/>
    <w:rsid w:val="00B517E6"/>
    <w:rsid w:val="00B52E57"/>
    <w:rsid w:val="00B53646"/>
    <w:rsid w:val="00B5392D"/>
    <w:rsid w:val="00B53CC9"/>
    <w:rsid w:val="00B53DE5"/>
    <w:rsid w:val="00B5431E"/>
    <w:rsid w:val="00B54A99"/>
    <w:rsid w:val="00B559B1"/>
    <w:rsid w:val="00B57079"/>
    <w:rsid w:val="00B57472"/>
    <w:rsid w:val="00B577C8"/>
    <w:rsid w:val="00B600D1"/>
    <w:rsid w:val="00B61A05"/>
    <w:rsid w:val="00B62568"/>
    <w:rsid w:val="00B62E6A"/>
    <w:rsid w:val="00B64652"/>
    <w:rsid w:val="00B64865"/>
    <w:rsid w:val="00B6570A"/>
    <w:rsid w:val="00B65D87"/>
    <w:rsid w:val="00B6702B"/>
    <w:rsid w:val="00B708AF"/>
    <w:rsid w:val="00B70B4A"/>
    <w:rsid w:val="00B72245"/>
    <w:rsid w:val="00B723C4"/>
    <w:rsid w:val="00B72D08"/>
    <w:rsid w:val="00B72D96"/>
    <w:rsid w:val="00B73C44"/>
    <w:rsid w:val="00B73C5D"/>
    <w:rsid w:val="00B73E65"/>
    <w:rsid w:val="00B7412F"/>
    <w:rsid w:val="00B74503"/>
    <w:rsid w:val="00B746A5"/>
    <w:rsid w:val="00B754B5"/>
    <w:rsid w:val="00B75DC8"/>
    <w:rsid w:val="00B75F42"/>
    <w:rsid w:val="00B761EE"/>
    <w:rsid w:val="00B765B4"/>
    <w:rsid w:val="00B767F3"/>
    <w:rsid w:val="00B76F09"/>
    <w:rsid w:val="00B7702F"/>
    <w:rsid w:val="00B7789B"/>
    <w:rsid w:val="00B80C7C"/>
    <w:rsid w:val="00B81E74"/>
    <w:rsid w:val="00B824E4"/>
    <w:rsid w:val="00B828A6"/>
    <w:rsid w:val="00B82922"/>
    <w:rsid w:val="00B83DB4"/>
    <w:rsid w:val="00B8416A"/>
    <w:rsid w:val="00B857BA"/>
    <w:rsid w:val="00B8580E"/>
    <w:rsid w:val="00B85A10"/>
    <w:rsid w:val="00B85DC0"/>
    <w:rsid w:val="00B8645D"/>
    <w:rsid w:val="00B87354"/>
    <w:rsid w:val="00B875C6"/>
    <w:rsid w:val="00B87868"/>
    <w:rsid w:val="00B87F8E"/>
    <w:rsid w:val="00B906B8"/>
    <w:rsid w:val="00B9232D"/>
    <w:rsid w:val="00B9365E"/>
    <w:rsid w:val="00B942E1"/>
    <w:rsid w:val="00B94475"/>
    <w:rsid w:val="00B9480D"/>
    <w:rsid w:val="00B94D81"/>
    <w:rsid w:val="00B952DB"/>
    <w:rsid w:val="00B962FA"/>
    <w:rsid w:val="00B964CE"/>
    <w:rsid w:val="00B96933"/>
    <w:rsid w:val="00B96F13"/>
    <w:rsid w:val="00B9790D"/>
    <w:rsid w:val="00BA07CF"/>
    <w:rsid w:val="00BA0FB3"/>
    <w:rsid w:val="00BA0FF0"/>
    <w:rsid w:val="00BA11FC"/>
    <w:rsid w:val="00BA209D"/>
    <w:rsid w:val="00BA2B23"/>
    <w:rsid w:val="00BA3495"/>
    <w:rsid w:val="00BA4275"/>
    <w:rsid w:val="00BA456D"/>
    <w:rsid w:val="00BA45C3"/>
    <w:rsid w:val="00BA46DB"/>
    <w:rsid w:val="00BA482C"/>
    <w:rsid w:val="00BA4B97"/>
    <w:rsid w:val="00BA5183"/>
    <w:rsid w:val="00BA635B"/>
    <w:rsid w:val="00BA6DDE"/>
    <w:rsid w:val="00BA6E14"/>
    <w:rsid w:val="00BA795A"/>
    <w:rsid w:val="00BA7F6C"/>
    <w:rsid w:val="00BB043F"/>
    <w:rsid w:val="00BB12BE"/>
    <w:rsid w:val="00BB13A2"/>
    <w:rsid w:val="00BB1628"/>
    <w:rsid w:val="00BB1DEF"/>
    <w:rsid w:val="00BB2A60"/>
    <w:rsid w:val="00BB306D"/>
    <w:rsid w:val="00BB41EE"/>
    <w:rsid w:val="00BB587B"/>
    <w:rsid w:val="00BB5AD3"/>
    <w:rsid w:val="00BB5FF4"/>
    <w:rsid w:val="00BB6354"/>
    <w:rsid w:val="00BB6513"/>
    <w:rsid w:val="00BB7B43"/>
    <w:rsid w:val="00BB7CD7"/>
    <w:rsid w:val="00BC0A52"/>
    <w:rsid w:val="00BC0B39"/>
    <w:rsid w:val="00BC0BD2"/>
    <w:rsid w:val="00BC0CF8"/>
    <w:rsid w:val="00BC1831"/>
    <w:rsid w:val="00BC2545"/>
    <w:rsid w:val="00BC2658"/>
    <w:rsid w:val="00BC4674"/>
    <w:rsid w:val="00BC52D6"/>
    <w:rsid w:val="00BC570D"/>
    <w:rsid w:val="00BC58E7"/>
    <w:rsid w:val="00BC5C12"/>
    <w:rsid w:val="00BC5EEE"/>
    <w:rsid w:val="00BC628D"/>
    <w:rsid w:val="00BC7229"/>
    <w:rsid w:val="00BC78C3"/>
    <w:rsid w:val="00BD02C3"/>
    <w:rsid w:val="00BD098E"/>
    <w:rsid w:val="00BD1C07"/>
    <w:rsid w:val="00BD1F00"/>
    <w:rsid w:val="00BD35BE"/>
    <w:rsid w:val="00BD370D"/>
    <w:rsid w:val="00BD3F3E"/>
    <w:rsid w:val="00BD41A1"/>
    <w:rsid w:val="00BD4201"/>
    <w:rsid w:val="00BD4483"/>
    <w:rsid w:val="00BD4B9B"/>
    <w:rsid w:val="00BD6649"/>
    <w:rsid w:val="00BD6B8D"/>
    <w:rsid w:val="00BD6BC0"/>
    <w:rsid w:val="00BD7A68"/>
    <w:rsid w:val="00BD7D6E"/>
    <w:rsid w:val="00BE0252"/>
    <w:rsid w:val="00BE02E8"/>
    <w:rsid w:val="00BE0B43"/>
    <w:rsid w:val="00BE0F3B"/>
    <w:rsid w:val="00BE1CA7"/>
    <w:rsid w:val="00BE26AD"/>
    <w:rsid w:val="00BE349A"/>
    <w:rsid w:val="00BE36E9"/>
    <w:rsid w:val="00BE3FDB"/>
    <w:rsid w:val="00BE5782"/>
    <w:rsid w:val="00BE57F9"/>
    <w:rsid w:val="00BF0C5E"/>
    <w:rsid w:val="00BF1284"/>
    <w:rsid w:val="00BF1B65"/>
    <w:rsid w:val="00BF1C0D"/>
    <w:rsid w:val="00BF2067"/>
    <w:rsid w:val="00BF20DE"/>
    <w:rsid w:val="00BF255A"/>
    <w:rsid w:val="00BF430A"/>
    <w:rsid w:val="00BF4680"/>
    <w:rsid w:val="00BF5242"/>
    <w:rsid w:val="00BF5D25"/>
    <w:rsid w:val="00BF61E1"/>
    <w:rsid w:val="00C011D2"/>
    <w:rsid w:val="00C01B18"/>
    <w:rsid w:val="00C02DE0"/>
    <w:rsid w:val="00C04037"/>
    <w:rsid w:val="00C0498A"/>
    <w:rsid w:val="00C04BF9"/>
    <w:rsid w:val="00C0699E"/>
    <w:rsid w:val="00C072E6"/>
    <w:rsid w:val="00C07375"/>
    <w:rsid w:val="00C077D6"/>
    <w:rsid w:val="00C10537"/>
    <w:rsid w:val="00C1061F"/>
    <w:rsid w:val="00C1118F"/>
    <w:rsid w:val="00C12412"/>
    <w:rsid w:val="00C1248B"/>
    <w:rsid w:val="00C138B1"/>
    <w:rsid w:val="00C142F3"/>
    <w:rsid w:val="00C14647"/>
    <w:rsid w:val="00C15095"/>
    <w:rsid w:val="00C156BF"/>
    <w:rsid w:val="00C165C7"/>
    <w:rsid w:val="00C17235"/>
    <w:rsid w:val="00C178AC"/>
    <w:rsid w:val="00C17AE8"/>
    <w:rsid w:val="00C17DC9"/>
    <w:rsid w:val="00C20500"/>
    <w:rsid w:val="00C20F04"/>
    <w:rsid w:val="00C2129B"/>
    <w:rsid w:val="00C214EB"/>
    <w:rsid w:val="00C219EB"/>
    <w:rsid w:val="00C21C0F"/>
    <w:rsid w:val="00C227AB"/>
    <w:rsid w:val="00C22908"/>
    <w:rsid w:val="00C2354C"/>
    <w:rsid w:val="00C23833"/>
    <w:rsid w:val="00C239F1"/>
    <w:rsid w:val="00C23B22"/>
    <w:rsid w:val="00C24CB7"/>
    <w:rsid w:val="00C25286"/>
    <w:rsid w:val="00C266E4"/>
    <w:rsid w:val="00C26A7D"/>
    <w:rsid w:val="00C27311"/>
    <w:rsid w:val="00C30177"/>
    <w:rsid w:val="00C31583"/>
    <w:rsid w:val="00C3196C"/>
    <w:rsid w:val="00C32685"/>
    <w:rsid w:val="00C32C8A"/>
    <w:rsid w:val="00C34128"/>
    <w:rsid w:val="00C347EA"/>
    <w:rsid w:val="00C34854"/>
    <w:rsid w:val="00C34C2D"/>
    <w:rsid w:val="00C34C97"/>
    <w:rsid w:val="00C353B0"/>
    <w:rsid w:val="00C35A4D"/>
    <w:rsid w:val="00C35D35"/>
    <w:rsid w:val="00C375DA"/>
    <w:rsid w:val="00C37C6A"/>
    <w:rsid w:val="00C404B2"/>
    <w:rsid w:val="00C416A8"/>
    <w:rsid w:val="00C41985"/>
    <w:rsid w:val="00C422C6"/>
    <w:rsid w:val="00C42389"/>
    <w:rsid w:val="00C42697"/>
    <w:rsid w:val="00C42B3C"/>
    <w:rsid w:val="00C4403E"/>
    <w:rsid w:val="00C44115"/>
    <w:rsid w:val="00C44392"/>
    <w:rsid w:val="00C44456"/>
    <w:rsid w:val="00C449DB"/>
    <w:rsid w:val="00C451EF"/>
    <w:rsid w:val="00C4532B"/>
    <w:rsid w:val="00C458EC"/>
    <w:rsid w:val="00C45C1F"/>
    <w:rsid w:val="00C464B6"/>
    <w:rsid w:val="00C47115"/>
    <w:rsid w:val="00C47F57"/>
    <w:rsid w:val="00C5420F"/>
    <w:rsid w:val="00C559AD"/>
    <w:rsid w:val="00C57D1A"/>
    <w:rsid w:val="00C6004E"/>
    <w:rsid w:val="00C60706"/>
    <w:rsid w:val="00C61000"/>
    <w:rsid w:val="00C61377"/>
    <w:rsid w:val="00C6252E"/>
    <w:rsid w:val="00C62681"/>
    <w:rsid w:val="00C64B53"/>
    <w:rsid w:val="00C65870"/>
    <w:rsid w:val="00C66B21"/>
    <w:rsid w:val="00C67324"/>
    <w:rsid w:val="00C676FC"/>
    <w:rsid w:val="00C67A10"/>
    <w:rsid w:val="00C67FE1"/>
    <w:rsid w:val="00C71141"/>
    <w:rsid w:val="00C731D1"/>
    <w:rsid w:val="00C73889"/>
    <w:rsid w:val="00C73BA6"/>
    <w:rsid w:val="00C73F91"/>
    <w:rsid w:val="00C73FFA"/>
    <w:rsid w:val="00C74576"/>
    <w:rsid w:val="00C74937"/>
    <w:rsid w:val="00C75FF9"/>
    <w:rsid w:val="00C772FD"/>
    <w:rsid w:val="00C774A0"/>
    <w:rsid w:val="00C80745"/>
    <w:rsid w:val="00C81A27"/>
    <w:rsid w:val="00C83731"/>
    <w:rsid w:val="00C85071"/>
    <w:rsid w:val="00C869D4"/>
    <w:rsid w:val="00C86ED4"/>
    <w:rsid w:val="00C87096"/>
    <w:rsid w:val="00C87A99"/>
    <w:rsid w:val="00C87FD7"/>
    <w:rsid w:val="00C900C0"/>
    <w:rsid w:val="00C90102"/>
    <w:rsid w:val="00C909CE"/>
    <w:rsid w:val="00C92793"/>
    <w:rsid w:val="00C93974"/>
    <w:rsid w:val="00C93F61"/>
    <w:rsid w:val="00C94640"/>
    <w:rsid w:val="00C95EB4"/>
    <w:rsid w:val="00CA1ADF"/>
    <w:rsid w:val="00CA3ABB"/>
    <w:rsid w:val="00CA419E"/>
    <w:rsid w:val="00CA4782"/>
    <w:rsid w:val="00CA598A"/>
    <w:rsid w:val="00CA6D78"/>
    <w:rsid w:val="00CA7524"/>
    <w:rsid w:val="00CB030E"/>
    <w:rsid w:val="00CB062E"/>
    <w:rsid w:val="00CB0CBE"/>
    <w:rsid w:val="00CB0E5F"/>
    <w:rsid w:val="00CB0FC4"/>
    <w:rsid w:val="00CB1932"/>
    <w:rsid w:val="00CB1944"/>
    <w:rsid w:val="00CB2654"/>
    <w:rsid w:val="00CB31C8"/>
    <w:rsid w:val="00CB4133"/>
    <w:rsid w:val="00CB416C"/>
    <w:rsid w:val="00CB45CE"/>
    <w:rsid w:val="00CB4684"/>
    <w:rsid w:val="00CB73B9"/>
    <w:rsid w:val="00CB7C17"/>
    <w:rsid w:val="00CC0642"/>
    <w:rsid w:val="00CC08FD"/>
    <w:rsid w:val="00CC11F0"/>
    <w:rsid w:val="00CC12CC"/>
    <w:rsid w:val="00CC1B5F"/>
    <w:rsid w:val="00CC1BA7"/>
    <w:rsid w:val="00CC22DD"/>
    <w:rsid w:val="00CC2465"/>
    <w:rsid w:val="00CC265B"/>
    <w:rsid w:val="00CC2C0B"/>
    <w:rsid w:val="00CC2DFA"/>
    <w:rsid w:val="00CC368E"/>
    <w:rsid w:val="00CC3BC7"/>
    <w:rsid w:val="00CC3DCE"/>
    <w:rsid w:val="00CC61D8"/>
    <w:rsid w:val="00CC6A4C"/>
    <w:rsid w:val="00CC6B7D"/>
    <w:rsid w:val="00CC6C01"/>
    <w:rsid w:val="00CC77A5"/>
    <w:rsid w:val="00CC7830"/>
    <w:rsid w:val="00CC78A4"/>
    <w:rsid w:val="00CC78FD"/>
    <w:rsid w:val="00CC7A39"/>
    <w:rsid w:val="00CD0104"/>
    <w:rsid w:val="00CD290C"/>
    <w:rsid w:val="00CD3FC3"/>
    <w:rsid w:val="00CD4482"/>
    <w:rsid w:val="00CD5824"/>
    <w:rsid w:val="00CD5862"/>
    <w:rsid w:val="00CD6044"/>
    <w:rsid w:val="00CD6CEE"/>
    <w:rsid w:val="00CD6F1A"/>
    <w:rsid w:val="00CE166D"/>
    <w:rsid w:val="00CE1955"/>
    <w:rsid w:val="00CE226B"/>
    <w:rsid w:val="00CE2AAC"/>
    <w:rsid w:val="00CE30B9"/>
    <w:rsid w:val="00CE34AB"/>
    <w:rsid w:val="00CE490D"/>
    <w:rsid w:val="00CE50B6"/>
    <w:rsid w:val="00CE513D"/>
    <w:rsid w:val="00CE5725"/>
    <w:rsid w:val="00CF04FC"/>
    <w:rsid w:val="00CF0A72"/>
    <w:rsid w:val="00CF0FBD"/>
    <w:rsid w:val="00CF186D"/>
    <w:rsid w:val="00CF19FA"/>
    <w:rsid w:val="00CF2626"/>
    <w:rsid w:val="00CF2D2D"/>
    <w:rsid w:val="00CF3364"/>
    <w:rsid w:val="00CF3665"/>
    <w:rsid w:val="00CF3775"/>
    <w:rsid w:val="00CF4169"/>
    <w:rsid w:val="00CF4997"/>
    <w:rsid w:val="00CF51A6"/>
    <w:rsid w:val="00CF71F2"/>
    <w:rsid w:val="00CF76C9"/>
    <w:rsid w:val="00D009EE"/>
    <w:rsid w:val="00D0174B"/>
    <w:rsid w:val="00D01D1D"/>
    <w:rsid w:val="00D030A0"/>
    <w:rsid w:val="00D031A5"/>
    <w:rsid w:val="00D038BF"/>
    <w:rsid w:val="00D04A8D"/>
    <w:rsid w:val="00D05152"/>
    <w:rsid w:val="00D065D2"/>
    <w:rsid w:val="00D0671A"/>
    <w:rsid w:val="00D06DB5"/>
    <w:rsid w:val="00D0790A"/>
    <w:rsid w:val="00D10430"/>
    <w:rsid w:val="00D10E93"/>
    <w:rsid w:val="00D1131A"/>
    <w:rsid w:val="00D115E9"/>
    <w:rsid w:val="00D11D15"/>
    <w:rsid w:val="00D12170"/>
    <w:rsid w:val="00D12DAB"/>
    <w:rsid w:val="00D13898"/>
    <w:rsid w:val="00D13AFF"/>
    <w:rsid w:val="00D14250"/>
    <w:rsid w:val="00D150F3"/>
    <w:rsid w:val="00D157D4"/>
    <w:rsid w:val="00D16F90"/>
    <w:rsid w:val="00D1714F"/>
    <w:rsid w:val="00D201C6"/>
    <w:rsid w:val="00D20CBC"/>
    <w:rsid w:val="00D20F92"/>
    <w:rsid w:val="00D216AE"/>
    <w:rsid w:val="00D231D7"/>
    <w:rsid w:val="00D251C9"/>
    <w:rsid w:val="00D252ED"/>
    <w:rsid w:val="00D25669"/>
    <w:rsid w:val="00D25F95"/>
    <w:rsid w:val="00D26AC3"/>
    <w:rsid w:val="00D2777E"/>
    <w:rsid w:val="00D27792"/>
    <w:rsid w:val="00D319EF"/>
    <w:rsid w:val="00D324A6"/>
    <w:rsid w:val="00D33315"/>
    <w:rsid w:val="00D33A3B"/>
    <w:rsid w:val="00D33A58"/>
    <w:rsid w:val="00D3489A"/>
    <w:rsid w:val="00D34987"/>
    <w:rsid w:val="00D356ED"/>
    <w:rsid w:val="00D36242"/>
    <w:rsid w:val="00D3679A"/>
    <w:rsid w:val="00D36D61"/>
    <w:rsid w:val="00D37121"/>
    <w:rsid w:val="00D37150"/>
    <w:rsid w:val="00D3757D"/>
    <w:rsid w:val="00D40D3C"/>
    <w:rsid w:val="00D40E73"/>
    <w:rsid w:val="00D411C3"/>
    <w:rsid w:val="00D4258B"/>
    <w:rsid w:val="00D42816"/>
    <w:rsid w:val="00D42D77"/>
    <w:rsid w:val="00D43284"/>
    <w:rsid w:val="00D432E0"/>
    <w:rsid w:val="00D435D2"/>
    <w:rsid w:val="00D439AF"/>
    <w:rsid w:val="00D43AD0"/>
    <w:rsid w:val="00D43C92"/>
    <w:rsid w:val="00D469B3"/>
    <w:rsid w:val="00D47030"/>
    <w:rsid w:val="00D471A8"/>
    <w:rsid w:val="00D50B7B"/>
    <w:rsid w:val="00D51A47"/>
    <w:rsid w:val="00D528B9"/>
    <w:rsid w:val="00D52D55"/>
    <w:rsid w:val="00D5433F"/>
    <w:rsid w:val="00D55D5A"/>
    <w:rsid w:val="00D563F2"/>
    <w:rsid w:val="00D570DD"/>
    <w:rsid w:val="00D57203"/>
    <w:rsid w:val="00D5786C"/>
    <w:rsid w:val="00D57FB8"/>
    <w:rsid w:val="00D60C0D"/>
    <w:rsid w:val="00D60CC7"/>
    <w:rsid w:val="00D612AD"/>
    <w:rsid w:val="00D61BD1"/>
    <w:rsid w:val="00D62A98"/>
    <w:rsid w:val="00D63D18"/>
    <w:rsid w:val="00D656CE"/>
    <w:rsid w:val="00D65BB3"/>
    <w:rsid w:val="00D661A3"/>
    <w:rsid w:val="00D6661A"/>
    <w:rsid w:val="00D667B2"/>
    <w:rsid w:val="00D66E25"/>
    <w:rsid w:val="00D66EF6"/>
    <w:rsid w:val="00D67C87"/>
    <w:rsid w:val="00D67E6E"/>
    <w:rsid w:val="00D70F9F"/>
    <w:rsid w:val="00D717ED"/>
    <w:rsid w:val="00D71B07"/>
    <w:rsid w:val="00D726FA"/>
    <w:rsid w:val="00D7298C"/>
    <w:rsid w:val="00D72F67"/>
    <w:rsid w:val="00D73032"/>
    <w:rsid w:val="00D73177"/>
    <w:rsid w:val="00D74104"/>
    <w:rsid w:val="00D74AB8"/>
    <w:rsid w:val="00D75C79"/>
    <w:rsid w:val="00D75D9A"/>
    <w:rsid w:val="00D75FFD"/>
    <w:rsid w:val="00D77D75"/>
    <w:rsid w:val="00D77DD2"/>
    <w:rsid w:val="00D77F6A"/>
    <w:rsid w:val="00D803D2"/>
    <w:rsid w:val="00D815C0"/>
    <w:rsid w:val="00D82C57"/>
    <w:rsid w:val="00D8317C"/>
    <w:rsid w:val="00D83F1F"/>
    <w:rsid w:val="00D8420E"/>
    <w:rsid w:val="00D84A0A"/>
    <w:rsid w:val="00D85C4F"/>
    <w:rsid w:val="00D86258"/>
    <w:rsid w:val="00D86341"/>
    <w:rsid w:val="00D871D4"/>
    <w:rsid w:val="00D87327"/>
    <w:rsid w:val="00D910CB"/>
    <w:rsid w:val="00D91476"/>
    <w:rsid w:val="00D92267"/>
    <w:rsid w:val="00D93C77"/>
    <w:rsid w:val="00D9428A"/>
    <w:rsid w:val="00D95172"/>
    <w:rsid w:val="00D9551A"/>
    <w:rsid w:val="00D969EF"/>
    <w:rsid w:val="00D976C4"/>
    <w:rsid w:val="00D9777B"/>
    <w:rsid w:val="00D97E36"/>
    <w:rsid w:val="00DA01D5"/>
    <w:rsid w:val="00DA2249"/>
    <w:rsid w:val="00DA28D2"/>
    <w:rsid w:val="00DA2F6A"/>
    <w:rsid w:val="00DA2F73"/>
    <w:rsid w:val="00DA3D62"/>
    <w:rsid w:val="00DA4EF1"/>
    <w:rsid w:val="00DA5774"/>
    <w:rsid w:val="00DA60F0"/>
    <w:rsid w:val="00DA6959"/>
    <w:rsid w:val="00DA6F01"/>
    <w:rsid w:val="00DA6F72"/>
    <w:rsid w:val="00DA6FF9"/>
    <w:rsid w:val="00DA792D"/>
    <w:rsid w:val="00DB0E05"/>
    <w:rsid w:val="00DB1F4A"/>
    <w:rsid w:val="00DB4EFA"/>
    <w:rsid w:val="00DB5207"/>
    <w:rsid w:val="00DB5F54"/>
    <w:rsid w:val="00DB66BF"/>
    <w:rsid w:val="00DB6FCB"/>
    <w:rsid w:val="00DB7C2B"/>
    <w:rsid w:val="00DC005B"/>
    <w:rsid w:val="00DC01CD"/>
    <w:rsid w:val="00DC224D"/>
    <w:rsid w:val="00DC45A3"/>
    <w:rsid w:val="00DC661B"/>
    <w:rsid w:val="00DC70DD"/>
    <w:rsid w:val="00DC7F93"/>
    <w:rsid w:val="00DD1B46"/>
    <w:rsid w:val="00DD23DF"/>
    <w:rsid w:val="00DD268C"/>
    <w:rsid w:val="00DD2CA9"/>
    <w:rsid w:val="00DD37D4"/>
    <w:rsid w:val="00DD381B"/>
    <w:rsid w:val="00DD4963"/>
    <w:rsid w:val="00DD53CB"/>
    <w:rsid w:val="00DD5CF9"/>
    <w:rsid w:val="00DD69F4"/>
    <w:rsid w:val="00DE030E"/>
    <w:rsid w:val="00DE0A3A"/>
    <w:rsid w:val="00DE2324"/>
    <w:rsid w:val="00DE3317"/>
    <w:rsid w:val="00DE4621"/>
    <w:rsid w:val="00DE4C07"/>
    <w:rsid w:val="00DE4F6F"/>
    <w:rsid w:val="00DE540E"/>
    <w:rsid w:val="00DE6804"/>
    <w:rsid w:val="00DE685B"/>
    <w:rsid w:val="00DE6D01"/>
    <w:rsid w:val="00DE71C1"/>
    <w:rsid w:val="00DF2907"/>
    <w:rsid w:val="00DF3F02"/>
    <w:rsid w:val="00DF54CE"/>
    <w:rsid w:val="00DF6C71"/>
    <w:rsid w:val="00DF730A"/>
    <w:rsid w:val="00DF76C1"/>
    <w:rsid w:val="00E001FC"/>
    <w:rsid w:val="00E00323"/>
    <w:rsid w:val="00E00473"/>
    <w:rsid w:val="00E00596"/>
    <w:rsid w:val="00E006F9"/>
    <w:rsid w:val="00E0247D"/>
    <w:rsid w:val="00E027E1"/>
    <w:rsid w:val="00E030AA"/>
    <w:rsid w:val="00E03FFB"/>
    <w:rsid w:val="00E04684"/>
    <w:rsid w:val="00E049C7"/>
    <w:rsid w:val="00E04A27"/>
    <w:rsid w:val="00E04C68"/>
    <w:rsid w:val="00E05C75"/>
    <w:rsid w:val="00E065B4"/>
    <w:rsid w:val="00E06684"/>
    <w:rsid w:val="00E06B70"/>
    <w:rsid w:val="00E06CDA"/>
    <w:rsid w:val="00E07BC7"/>
    <w:rsid w:val="00E1010B"/>
    <w:rsid w:val="00E10963"/>
    <w:rsid w:val="00E122F6"/>
    <w:rsid w:val="00E125AF"/>
    <w:rsid w:val="00E125F7"/>
    <w:rsid w:val="00E13E5F"/>
    <w:rsid w:val="00E148DD"/>
    <w:rsid w:val="00E14E1D"/>
    <w:rsid w:val="00E16D1F"/>
    <w:rsid w:val="00E17B17"/>
    <w:rsid w:val="00E17B4E"/>
    <w:rsid w:val="00E17C41"/>
    <w:rsid w:val="00E17CA4"/>
    <w:rsid w:val="00E200AD"/>
    <w:rsid w:val="00E20460"/>
    <w:rsid w:val="00E21004"/>
    <w:rsid w:val="00E21165"/>
    <w:rsid w:val="00E2223F"/>
    <w:rsid w:val="00E24AA3"/>
    <w:rsid w:val="00E25F1A"/>
    <w:rsid w:val="00E27174"/>
    <w:rsid w:val="00E27A43"/>
    <w:rsid w:val="00E315ED"/>
    <w:rsid w:val="00E31E08"/>
    <w:rsid w:val="00E320CE"/>
    <w:rsid w:val="00E322AF"/>
    <w:rsid w:val="00E3230E"/>
    <w:rsid w:val="00E328EC"/>
    <w:rsid w:val="00E32F2E"/>
    <w:rsid w:val="00E32FE7"/>
    <w:rsid w:val="00E338D5"/>
    <w:rsid w:val="00E351B4"/>
    <w:rsid w:val="00E36EDC"/>
    <w:rsid w:val="00E37143"/>
    <w:rsid w:val="00E37B9D"/>
    <w:rsid w:val="00E40935"/>
    <w:rsid w:val="00E4144E"/>
    <w:rsid w:val="00E42D11"/>
    <w:rsid w:val="00E43CB1"/>
    <w:rsid w:val="00E44604"/>
    <w:rsid w:val="00E4471F"/>
    <w:rsid w:val="00E45E8A"/>
    <w:rsid w:val="00E4617A"/>
    <w:rsid w:val="00E47295"/>
    <w:rsid w:val="00E50827"/>
    <w:rsid w:val="00E5139C"/>
    <w:rsid w:val="00E514F5"/>
    <w:rsid w:val="00E5203F"/>
    <w:rsid w:val="00E522B5"/>
    <w:rsid w:val="00E53938"/>
    <w:rsid w:val="00E53A6B"/>
    <w:rsid w:val="00E54810"/>
    <w:rsid w:val="00E54969"/>
    <w:rsid w:val="00E54B5A"/>
    <w:rsid w:val="00E5694B"/>
    <w:rsid w:val="00E570C5"/>
    <w:rsid w:val="00E5714C"/>
    <w:rsid w:val="00E57BD3"/>
    <w:rsid w:val="00E57E8B"/>
    <w:rsid w:val="00E603E4"/>
    <w:rsid w:val="00E60D6C"/>
    <w:rsid w:val="00E613A8"/>
    <w:rsid w:val="00E622A0"/>
    <w:rsid w:val="00E62FB8"/>
    <w:rsid w:val="00E63416"/>
    <w:rsid w:val="00E64255"/>
    <w:rsid w:val="00E643CC"/>
    <w:rsid w:val="00E651CB"/>
    <w:rsid w:val="00E65220"/>
    <w:rsid w:val="00E665E1"/>
    <w:rsid w:val="00E70510"/>
    <w:rsid w:val="00E712F1"/>
    <w:rsid w:val="00E7276B"/>
    <w:rsid w:val="00E730CD"/>
    <w:rsid w:val="00E73F79"/>
    <w:rsid w:val="00E74169"/>
    <w:rsid w:val="00E7539B"/>
    <w:rsid w:val="00E7671B"/>
    <w:rsid w:val="00E77F86"/>
    <w:rsid w:val="00E800D9"/>
    <w:rsid w:val="00E810BC"/>
    <w:rsid w:val="00E8229D"/>
    <w:rsid w:val="00E82BFA"/>
    <w:rsid w:val="00E831E4"/>
    <w:rsid w:val="00E83A9F"/>
    <w:rsid w:val="00E83CCD"/>
    <w:rsid w:val="00E84A3C"/>
    <w:rsid w:val="00E84C31"/>
    <w:rsid w:val="00E85210"/>
    <w:rsid w:val="00E85C1C"/>
    <w:rsid w:val="00E85F2C"/>
    <w:rsid w:val="00E86A85"/>
    <w:rsid w:val="00E87210"/>
    <w:rsid w:val="00E87781"/>
    <w:rsid w:val="00E90817"/>
    <w:rsid w:val="00E90F5D"/>
    <w:rsid w:val="00E91000"/>
    <w:rsid w:val="00E91FA1"/>
    <w:rsid w:val="00E92249"/>
    <w:rsid w:val="00E926FB"/>
    <w:rsid w:val="00E927CE"/>
    <w:rsid w:val="00E929AE"/>
    <w:rsid w:val="00E93D3A"/>
    <w:rsid w:val="00E943CF"/>
    <w:rsid w:val="00E95BB8"/>
    <w:rsid w:val="00E95FA1"/>
    <w:rsid w:val="00E960E3"/>
    <w:rsid w:val="00E96EFA"/>
    <w:rsid w:val="00E974C5"/>
    <w:rsid w:val="00EA07C7"/>
    <w:rsid w:val="00EA10C0"/>
    <w:rsid w:val="00EA35F6"/>
    <w:rsid w:val="00EA3C49"/>
    <w:rsid w:val="00EA46EA"/>
    <w:rsid w:val="00EA4A0B"/>
    <w:rsid w:val="00EA4B32"/>
    <w:rsid w:val="00EA5A97"/>
    <w:rsid w:val="00EA5FF9"/>
    <w:rsid w:val="00EA66B6"/>
    <w:rsid w:val="00EA67F1"/>
    <w:rsid w:val="00EA7044"/>
    <w:rsid w:val="00EA71E9"/>
    <w:rsid w:val="00EB0517"/>
    <w:rsid w:val="00EB077D"/>
    <w:rsid w:val="00EB09A3"/>
    <w:rsid w:val="00EB29FA"/>
    <w:rsid w:val="00EB395A"/>
    <w:rsid w:val="00EB3BD3"/>
    <w:rsid w:val="00EB4298"/>
    <w:rsid w:val="00EB4727"/>
    <w:rsid w:val="00EB4E76"/>
    <w:rsid w:val="00EB59C7"/>
    <w:rsid w:val="00EB5D27"/>
    <w:rsid w:val="00EB6070"/>
    <w:rsid w:val="00EB627A"/>
    <w:rsid w:val="00EB7515"/>
    <w:rsid w:val="00EB7A36"/>
    <w:rsid w:val="00EC12AF"/>
    <w:rsid w:val="00EC35DD"/>
    <w:rsid w:val="00EC48E0"/>
    <w:rsid w:val="00EC49F5"/>
    <w:rsid w:val="00EC51FD"/>
    <w:rsid w:val="00EC5970"/>
    <w:rsid w:val="00EC5EA3"/>
    <w:rsid w:val="00EC5EFD"/>
    <w:rsid w:val="00EC5FD1"/>
    <w:rsid w:val="00EC6CCA"/>
    <w:rsid w:val="00EC748D"/>
    <w:rsid w:val="00EC77AD"/>
    <w:rsid w:val="00EC7DB5"/>
    <w:rsid w:val="00ED0A03"/>
    <w:rsid w:val="00ED0DCC"/>
    <w:rsid w:val="00ED11F5"/>
    <w:rsid w:val="00ED1781"/>
    <w:rsid w:val="00ED1BC6"/>
    <w:rsid w:val="00ED1F3A"/>
    <w:rsid w:val="00ED238B"/>
    <w:rsid w:val="00ED25E0"/>
    <w:rsid w:val="00ED2B73"/>
    <w:rsid w:val="00ED2E3F"/>
    <w:rsid w:val="00ED39A4"/>
    <w:rsid w:val="00ED3AFA"/>
    <w:rsid w:val="00ED4126"/>
    <w:rsid w:val="00ED4DAD"/>
    <w:rsid w:val="00ED53DA"/>
    <w:rsid w:val="00ED6AC1"/>
    <w:rsid w:val="00ED6ADA"/>
    <w:rsid w:val="00ED73DF"/>
    <w:rsid w:val="00ED7B51"/>
    <w:rsid w:val="00ED7C37"/>
    <w:rsid w:val="00EE08A8"/>
    <w:rsid w:val="00EE09EB"/>
    <w:rsid w:val="00EE0E99"/>
    <w:rsid w:val="00EE188A"/>
    <w:rsid w:val="00EE21F8"/>
    <w:rsid w:val="00EE3B37"/>
    <w:rsid w:val="00EE4155"/>
    <w:rsid w:val="00EE4594"/>
    <w:rsid w:val="00EE4663"/>
    <w:rsid w:val="00EE46E7"/>
    <w:rsid w:val="00EE4E28"/>
    <w:rsid w:val="00EE5E12"/>
    <w:rsid w:val="00EE6101"/>
    <w:rsid w:val="00EF1343"/>
    <w:rsid w:val="00EF24C3"/>
    <w:rsid w:val="00EF2970"/>
    <w:rsid w:val="00EF2CC4"/>
    <w:rsid w:val="00EF342C"/>
    <w:rsid w:val="00EF3782"/>
    <w:rsid w:val="00EF4859"/>
    <w:rsid w:val="00EF52CB"/>
    <w:rsid w:val="00EF5A54"/>
    <w:rsid w:val="00EF6786"/>
    <w:rsid w:val="00EF6ED2"/>
    <w:rsid w:val="00EF743C"/>
    <w:rsid w:val="00F01AEF"/>
    <w:rsid w:val="00F01BCA"/>
    <w:rsid w:val="00F01F72"/>
    <w:rsid w:val="00F02BAE"/>
    <w:rsid w:val="00F047C2"/>
    <w:rsid w:val="00F05185"/>
    <w:rsid w:val="00F05409"/>
    <w:rsid w:val="00F0565B"/>
    <w:rsid w:val="00F05B38"/>
    <w:rsid w:val="00F074B3"/>
    <w:rsid w:val="00F07E52"/>
    <w:rsid w:val="00F100FE"/>
    <w:rsid w:val="00F10E2F"/>
    <w:rsid w:val="00F1135F"/>
    <w:rsid w:val="00F1357B"/>
    <w:rsid w:val="00F139ED"/>
    <w:rsid w:val="00F17273"/>
    <w:rsid w:val="00F17CC4"/>
    <w:rsid w:val="00F2025B"/>
    <w:rsid w:val="00F2027D"/>
    <w:rsid w:val="00F22C04"/>
    <w:rsid w:val="00F23366"/>
    <w:rsid w:val="00F233C1"/>
    <w:rsid w:val="00F247D3"/>
    <w:rsid w:val="00F25149"/>
    <w:rsid w:val="00F2580A"/>
    <w:rsid w:val="00F25E08"/>
    <w:rsid w:val="00F26E89"/>
    <w:rsid w:val="00F273E7"/>
    <w:rsid w:val="00F27EFA"/>
    <w:rsid w:val="00F30B95"/>
    <w:rsid w:val="00F317DB"/>
    <w:rsid w:val="00F31C97"/>
    <w:rsid w:val="00F32659"/>
    <w:rsid w:val="00F33683"/>
    <w:rsid w:val="00F34B88"/>
    <w:rsid w:val="00F34D4A"/>
    <w:rsid w:val="00F35552"/>
    <w:rsid w:val="00F36069"/>
    <w:rsid w:val="00F362A6"/>
    <w:rsid w:val="00F36505"/>
    <w:rsid w:val="00F3693F"/>
    <w:rsid w:val="00F36D40"/>
    <w:rsid w:val="00F36F48"/>
    <w:rsid w:val="00F37FEF"/>
    <w:rsid w:val="00F40B04"/>
    <w:rsid w:val="00F40D8B"/>
    <w:rsid w:val="00F41E4C"/>
    <w:rsid w:val="00F42079"/>
    <w:rsid w:val="00F4314F"/>
    <w:rsid w:val="00F439B4"/>
    <w:rsid w:val="00F43F62"/>
    <w:rsid w:val="00F45DCF"/>
    <w:rsid w:val="00F45E09"/>
    <w:rsid w:val="00F460F8"/>
    <w:rsid w:val="00F471BE"/>
    <w:rsid w:val="00F474C3"/>
    <w:rsid w:val="00F4764C"/>
    <w:rsid w:val="00F501AC"/>
    <w:rsid w:val="00F50928"/>
    <w:rsid w:val="00F50AAD"/>
    <w:rsid w:val="00F50E38"/>
    <w:rsid w:val="00F510C0"/>
    <w:rsid w:val="00F51942"/>
    <w:rsid w:val="00F52D6F"/>
    <w:rsid w:val="00F52E89"/>
    <w:rsid w:val="00F53286"/>
    <w:rsid w:val="00F5499D"/>
    <w:rsid w:val="00F55F5E"/>
    <w:rsid w:val="00F602CB"/>
    <w:rsid w:val="00F608A8"/>
    <w:rsid w:val="00F60B14"/>
    <w:rsid w:val="00F610AE"/>
    <w:rsid w:val="00F6293E"/>
    <w:rsid w:val="00F62A84"/>
    <w:rsid w:val="00F63230"/>
    <w:rsid w:val="00F63560"/>
    <w:rsid w:val="00F637FC"/>
    <w:rsid w:val="00F6497D"/>
    <w:rsid w:val="00F64B31"/>
    <w:rsid w:val="00F65D1C"/>
    <w:rsid w:val="00F66277"/>
    <w:rsid w:val="00F66EC6"/>
    <w:rsid w:val="00F6793D"/>
    <w:rsid w:val="00F72290"/>
    <w:rsid w:val="00F722AC"/>
    <w:rsid w:val="00F731C3"/>
    <w:rsid w:val="00F741E2"/>
    <w:rsid w:val="00F74963"/>
    <w:rsid w:val="00F74D82"/>
    <w:rsid w:val="00F757AA"/>
    <w:rsid w:val="00F77302"/>
    <w:rsid w:val="00F77480"/>
    <w:rsid w:val="00F77B06"/>
    <w:rsid w:val="00F800DA"/>
    <w:rsid w:val="00F8170C"/>
    <w:rsid w:val="00F818E2"/>
    <w:rsid w:val="00F81A79"/>
    <w:rsid w:val="00F81C0F"/>
    <w:rsid w:val="00F81F9E"/>
    <w:rsid w:val="00F8236A"/>
    <w:rsid w:val="00F82ADE"/>
    <w:rsid w:val="00F82D7A"/>
    <w:rsid w:val="00F83829"/>
    <w:rsid w:val="00F83FD8"/>
    <w:rsid w:val="00F846CF"/>
    <w:rsid w:val="00F84971"/>
    <w:rsid w:val="00F84CF8"/>
    <w:rsid w:val="00F8656F"/>
    <w:rsid w:val="00F8687D"/>
    <w:rsid w:val="00F86C7A"/>
    <w:rsid w:val="00F86EAD"/>
    <w:rsid w:val="00F87BBD"/>
    <w:rsid w:val="00F87D32"/>
    <w:rsid w:val="00F90175"/>
    <w:rsid w:val="00F91C61"/>
    <w:rsid w:val="00F92325"/>
    <w:rsid w:val="00F925DF"/>
    <w:rsid w:val="00F92D77"/>
    <w:rsid w:val="00F931C9"/>
    <w:rsid w:val="00F942AE"/>
    <w:rsid w:val="00F9590C"/>
    <w:rsid w:val="00F95ED0"/>
    <w:rsid w:val="00F961B1"/>
    <w:rsid w:val="00F9652A"/>
    <w:rsid w:val="00F96C56"/>
    <w:rsid w:val="00F96D8F"/>
    <w:rsid w:val="00F97BE9"/>
    <w:rsid w:val="00FA0927"/>
    <w:rsid w:val="00FA1B0D"/>
    <w:rsid w:val="00FA1BA4"/>
    <w:rsid w:val="00FA26C3"/>
    <w:rsid w:val="00FA2A7C"/>
    <w:rsid w:val="00FA3CEA"/>
    <w:rsid w:val="00FA3F80"/>
    <w:rsid w:val="00FA4111"/>
    <w:rsid w:val="00FA54F7"/>
    <w:rsid w:val="00FA573C"/>
    <w:rsid w:val="00FA58DF"/>
    <w:rsid w:val="00FA6564"/>
    <w:rsid w:val="00FA66C9"/>
    <w:rsid w:val="00FA78C8"/>
    <w:rsid w:val="00FA7CDD"/>
    <w:rsid w:val="00FA7EF9"/>
    <w:rsid w:val="00FB0CD4"/>
    <w:rsid w:val="00FB0F81"/>
    <w:rsid w:val="00FB1474"/>
    <w:rsid w:val="00FB1AA4"/>
    <w:rsid w:val="00FB22EA"/>
    <w:rsid w:val="00FB237A"/>
    <w:rsid w:val="00FB2FD3"/>
    <w:rsid w:val="00FB3B7B"/>
    <w:rsid w:val="00FB7368"/>
    <w:rsid w:val="00FB737F"/>
    <w:rsid w:val="00FC0610"/>
    <w:rsid w:val="00FC0AE8"/>
    <w:rsid w:val="00FC0ED8"/>
    <w:rsid w:val="00FC1941"/>
    <w:rsid w:val="00FC1F11"/>
    <w:rsid w:val="00FC1F8F"/>
    <w:rsid w:val="00FC20E9"/>
    <w:rsid w:val="00FC27EB"/>
    <w:rsid w:val="00FC2866"/>
    <w:rsid w:val="00FC2CD5"/>
    <w:rsid w:val="00FC2F6C"/>
    <w:rsid w:val="00FC3112"/>
    <w:rsid w:val="00FC39BB"/>
    <w:rsid w:val="00FC48BE"/>
    <w:rsid w:val="00FC4B5D"/>
    <w:rsid w:val="00FC520E"/>
    <w:rsid w:val="00FC53D5"/>
    <w:rsid w:val="00FC5DA4"/>
    <w:rsid w:val="00FC66DF"/>
    <w:rsid w:val="00FC6ACB"/>
    <w:rsid w:val="00FD07B5"/>
    <w:rsid w:val="00FD277B"/>
    <w:rsid w:val="00FD4073"/>
    <w:rsid w:val="00FD4253"/>
    <w:rsid w:val="00FD4705"/>
    <w:rsid w:val="00FD66A0"/>
    <w:rsid w:val="00FD6969"/>
    <w:rsid w:val="00FD7366"/>
    <w:rsid w:val="00FD73E4"/>
    <w:rsid w:val="00FD7F80"/>
    <w:rsid w:val="00FE07E3"/>
    <w:rsid w:val="00FE0CCD"/>
    <w:rsid w:val="00FE14AF"/>
    <w:rsid w:val="00FE2482"/>
    <w:rsid w:val="00FE2E30"/>
    <w:rsid w:val="00FE3985"/>
    <w:rsid w:val="00FE411B"/>
    <w:rsid w:val="00FE4A75"/>
    <w:rsid w:val="00FE625C"/>
    <w:rsid w:val="00FE658E"/>
    <w:rsid w:val="00FE74E0"/>
    <w:rsid w:val="00FF06AF"/>
    <w:rsid w:val="00FF07FB"/>
    <w:rsid w:val="00FF1008"/>
    <w:rsid w:val="00FF2DD6"/>
    <w:rsid w:val="00FF2EC5"/>
    <w:rsid w:val="00FF3772"/>
    <w:rsid w:val="00FF37FB"/>
    <w:rsid w:val="00FF3A24"/>
    <w:rsid w:val="00FF43FF"/>
    <w:rsid w:val="00FF4490"/>
    <w:rsid w:val="00FF44D3"/>
    <w:rsid w:val="00FF4788"/>
    <w:rsid w:val="00FF5842"/>
    <w:rsid w:val="00FF67B3"/>
    <w:rsid w:val="00FF7FAA"/>
    <w:rsid w:val="24D509BE"/>
    <w:rsid w:val="35920B8A"/>
    <w:rsid w:val="39430DD4"/>
    <w:rsid w:val="41BC5F3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DF51B"/>
  <w15:docId w15:val="{F961039A-5F5D-4365-91EA-040648C6A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3750"/>
    <w:pPr>
      <w:spacing w:after="160" w:line="259"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yle 1,Normal bullet 2,Bullet list,Strip,H&amp;P List Paragraph,2,Virsraksts,Virsraksti,Saistīto dokumentu saraksts,Numurets,PPS_Bullet,Numbered Para 1,Dot pt,No Spacing1,List Paragraph Char Char Char,Indicator Text,List Paragraph1,Bullets"/>
    <w:basedOn w:val="Parasts"/>
    <w:link w:val="SarakstarindkopaRakstz"/>
    <w:uiPriority w:val="34"/>
    <w:qFormat/>
    <w:rsid w:val="00790398"/>
    <w:pPr>
      <w:ind w:left="720"/>
      <w:contextualSpacing/>
    </w:pPr>
  </w:style>
  <w:style w:type="character" w:customStyle="1" w:styleId="st">
    <w:name w:val="st"/>
    <w:basedOn w:val="Noklusjumarindkopasfonts"/>
    <w:rsid w:val="00276B0F"/>
  </w:style>
  <w:style w:type="character" w:styleId="Izteiksmgs">
    <w:name w:val="Strong"/>
    <w:uiPriority w:val="22"/>
    <w:qFormat/>
    <w:rsid w:val="00276B0F"/>
    <w:rPr>
      <w:b/>
      <w:bCs/>
    </w:rPr>
  </w:style>
  <w:style w:type="character" w:styleId="Hipersaite">
    <w:name w:val="Hyperlink"/>
    <w:uiPriority w:val="99"/>
    <w:unhideWhenUsed/>
    <w:rsid w:val="00D031A5"/>
    <w:rPr>
      <w:color w:val="0000FF"/>
      <w:u w:val="single"/>
    </w:rPr>
  </w:style>
  <w:style w:type="paragraph" w:customStyle="1" w:styleId="naisf">
    <w:name w:val="naisf"/>
    <w:basedOn w:val="Parasts"/>
    <w:uiPriority w:val="99"/>
    <w:rsid w:val="00D031A5"/>
    <w:pPr>
      <w:spacing w:before="68" w:after="68" w:line="240" w:lineRule="auto"/>
      <w:ind w:firstLine="340"/>
      <w:jc w:val="both"/>
    </w:pPr>
    <w:rPr>
      <w:rFonts w:ascii="Times New Roman" w:eastAsia="Times New Roman" w:hAnsi="Times New Roman"/>
      <w:sz w:val="24"/>
      <w:szCs w:val="24"/>
      <w:lang w:val="en-US"/>
    </w:rPr>
  </w:style>
  <w:style w:type="character" w:styleId="Komentraatsauce">
    <w:name w:val="annotation reference"/>
    <w:uiPriority w:val="99"/>
    <w:semiHidden/>
    <w:unhideWhenUsed/>
    <w:rsid w:val="008D7877"/>
    <w:rPr>
      <w:sz w:val="16"/>
      <w:szCs w:val="16"/>
    </w:rPr>
  </w:style>
  <w:style w:type="paragraph" w:styleId="Komentrateksts">
    <w:name w:val="annotation text"/>
    <w:basedOn w:val="Parasts"/>
    <w:link w:val="KomentratekstsRakstz"/>
    <w:uiPriority w:val="99"/>
    <w:unhideWhenUsed/>
    <w:rsid w:val="008D7877"/>
    <w:rPr>
      <w:sz w:val="20"/>
      <w:szCs w:val="20"/>
    </w:rPr>
  </w:style>
  <w:style w:type="character" w:customStyle="1" w:styleId="KomentratekstsRakstz">
    <w:name w:val="Komentāra teksts Rakstz."/>
    <w:link w:val="Komentrateksts"/>
    <w:uiPriority w:val="99"/>
    <w:rsid w:val="008D7877"/>
    <w:rPr>
      <w:lang w:eastAsia="en-US"/>
    </w:rPr>
  </w:style>
  <w:style w:type="paragraph" w:styleId="Komentratma">
    <w:name w:val="annotation subject"/>
    <w:basedOn w:val="Komentrateksts"/>
    <w:next w:val="Komentrateksts"/>
    <w:link w:val="KomentratmaRakstz"/>
    <w:uiPriority w:val="99"/>
    <w:semiHidden/>
    <w:unhideWhenUsed/>
    <w:rsid w:val="008D7877"/>
    <w:rPr>
      <w:b/>
      <w:bCs/>
    </w:rPr>
  </w:style>
  <w:style w:type="character" w:customStyle="1" w:styleId="KomentratmaRakstz">
    <w:name w:val="Komentāra tēma Rakstz."/>
    <w:link w:val="Komentratma"/>
    <w:uiPriority w:val="99"/>
    <w:semiHidden/>
    <w:rsid w:val="008D7877"/>
    <w:rPr>
      <w:b/>
      <w:bCs/>
      <w:lang w:eastAsia="en-US"/>
    </w:rPr>
  </w:style>
  <w:style w:type="paragraph" w:styleId="Balonteksts">
    <w:name w:val="Balloon Text"/>
    <w:basedOn w:val="Parasts"/>
    <w:link w:val="BalontekstsRakstz"/>
    <w:uiPriority w:val="99"/>
    <w:semiHidden/>
    <w:unhideWhenUsed/>
    <w:rsid w:val="008D7877"/>
    <w:pPr>
      <w:spacing w:after="0" w:line="240" w:lineRule="auto"/>
    </w:pPr>
    <w:rPr>
      <w:rFonts w:ascii="Segoe UI" w:hAnsi="Segoe UI" w:cs="Segoe UI"/>
      <w:sz w:val="18"/>
      <w:szCs w:val="18"/>
    </w:rPr>
  </w:style>
  <w:style w:type="character" w:customStyle="1" w:styleId="BalontekstsRakstz">
    <w:name w:val="Balonteksts Rakstz."/>
    <w:link w:val="Balonteksts"/>
    <w:uiPriority w:val="99"/>
    <w:semiHidden/>
    <w:rsid w:val="008D7877"/>
    <w:rPr>
      <w:rFonts w:ascii="Segoe UI" w:hAnsi="Segoe UI" w:cs="Segoe UI"/>
      <w:sz w:val="18"/>
      <w:szCs w:val="18"/>
      <w:lang w:eastAsia="en-US"/>
    </w:rPr>
  </w:style>
  <w:style w:type="character" w:styleId="Neatrisintapieminana">
    <w:name w:val="Unresolved Mention"/>
    <w:uiPriority w:val="99"/>
    <w:semiHidden/>
    <w:unhideWhenUsed/>
    <w:rsid w:val="00210151"/>
    <w:rPr>
      <w:color w:val="808080"/>
      <w:shd w:val="clear" w:color="auto" w:fill="E6E6E6"/>
    </w:rPr>
  </w:style>
  <w:style w:type="paragraph" w:styleId="Galvene">
    <w:name w:val="header"/>
    <w:basedOn w:val="Parasts"/>
    <w:link w:val="GalveneRakstz"/>
    <w:uiPriority w:val="99"/>
    <w:unhideWhenUsed/>
    <w:rsid w:val="003217A6"/>
    <w:pPr>
      <w:tabs>
        <w:tab w:val="center" w:pos="4153"/>
        <w:tab w:val="right" w:pos="8306"/>
      </w:tabs>
    </w:pPr>
  </w:style>
  <w:style w:type="character" w:customStyle="1" w:styleId="GalveneRakstz">
    <w:name w:val="Galvene Rakstz."/>
    <w:link w:val="Galvene"/>
    <w:uiPriority w:val="99"/>
    <w:rsid w:val="003217A6"/>
    <w:rPr>
      <w:sz w:val="22"/>
      <w:szCs w:val="22"/>
      <w:lang w:eastAsia="en-US"/>
    </w:rPr>
  </w:style>
  <w:style w:type="paragraph" w:styleId="Kjene">
    <w:name w:val="footer"/>
    <w:basedOn w:val="Parasts"/>
    <w:link w:val="KjeneRakstz"/>
    <w:uiPriority w:val="99"/>
    <w:unhideWhenUsed/>
    <w:rsid w:val="003217A6"/>
    <w:pPr>
      <w:tabs>
        <w:tab w:val="center" w:pos="4153"/>
        <w:tab w:val="right" w:pos="8306"/>
      </w:tabs>
    </w:pPr>
  </w:style>
  <w:style w:type="character" w:customStyle="1" w:styleId="KjeneRakstz">
    <w:name w:val="Kājene Rakstz."/>
    <w:link w:val="Kjene"/>
    <w:uiPriority w:val="99"/>
    <w:rsid w:val="003217A6"/>
    <w:rPr>
      <w:sz w:val="22"/>
      <w:szCs w:val="22"/>
      <w:lang w:eastAsia="en-US"/>
    </w:rPr>
  </w:style>
  <w:style w:type="character" w:styleId="Lappusesnumurs">
    <w:name w:val="page number"/>
    <w:basedOn w:val="Noklusjumarindkopasfonts"/>
    <w:rsid w:val="00F510C0"/>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545904"/>
    <w:pPr>
      <w:spacing w:after="0" w:line="240" w:lineRule="auto"/>
    </w:pPr>
    <w:rPr>
      <w:rFonts w:ascii="Times New Roman" w:eastAsia="Times New Roman" w:hAnsi="Times New Roman"/>
      <w:sz w:val="20"/>
      <w:szCs w:val="20"/>
      <w:lang w:val="en-GB"/>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link w:val="Vresteksts"/>
    <w:rsid w:val="00545904"/>
    <w:rPr>
      <w:rFonts w:ascii="Times New Roman" w:eastAsia="Times New Roman" w:hAnsi="Times New Roman"/>
      <w:lang w:val="en-GB" w:eastAsia="en-US"/>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545904"/>
    <w:rPr>
      <w:vertAlign w:val="superscript"/>
    </w:rPr>
  </w:style>
  <w:style w:type="table" w:styleId="Reatabula">
    <w:name w:val="Table Grid"/>
    <w:basedOn w:val="Parastatabula"/>
    <w:uiPriority w:val="39"/>
    <w:qFormat/>
    <w:rsid w:val="003110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turs3">
    <w:name w:val="toc 3"/>
    <w:basedOn w:val="Parasts"/>
    <w:next w:val="Parasts"/>
    <w:autoRedefine/>
    <w:uiPriority w:val="39"/>
    <w:unhideWhenUsed/>
    <w:rsid w:val="007568C3"/>
    <w:pPr>
      <w:ind w:left="440"/>
    </w:pPr>
  </w:style>
  <w:style w:type="character" w:customStyle="1" w:styleId="fontstyle01">
    <w:name w:val="fontstyle01"/>
    <w:rsid w:val="008247D4"/>
    <w:rPr>
      <w:rFonts w:ascii="TT29o00" w:hAnsi="TT29o00" w:hint="default"/>
      <w:b w:val="0"/>
      <w:bCs w:val="0"/>
      <w:i w:val="0"/>
      <w:iCs w:val="0"/>
      <w:color w:val="000000"/>
      <w:sz w:val="22"/>
      <w:szCs w:val="22"/>
    </w:rPr>
  </w:style>
  <w:style w:type="paragraph" w:styleId="Prskatjums">
    <w:name w:val="Revision"/>
    <w:hidden/>
    <w:uiPriority w:val="99"/>
    <w:semiHidden/>
    <w:rsid w:val="008247D4"/>
    <w:rPr>
      <w:sz w:val="22"/>
      <w:szCs w:val="22"/>
      <w:lang w:eastAsia="en-US"/>
    </w:rPr>
  </w:style>
  <w:style w:type="table" w:customStyle="1" w:styleId="Reatabula1">
    <w:name w:val="Režģa tabula1"/>
    <w:basedOn w:val="Parastatabula"/>
    <w:next w:val="Reatabula"/>
    <w:uiPriority w:val="39"/>
    <w:rsid w:val="00CD604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Normal bullet 2 Rakstz.,Bullet list Rakstz.,Strip Rakstz.,H&amp;P List Paragraph Rakstz.,2 Rakstz.,Virsraksts Rakstz.,Virsraksti Rakstz.,Saistīto dokumentu saraksts Rakstz.,Numurets Rakstz.,PPS_Bullet Rakstz."/>
    <w:link w:val="Sarakstarindkopa"/>
    <w:uiPriority w:val="34"/>
    <w:qFormat/>
    <w:locked/>
    <w:rsid w:val="00F9590C"/>
    <w:rPr>
      <w:sz w:val="22"/>
      <w:szCs w:val="22"/>
      <w:lang w:eastAsia="en-US"/>
    </w:rPr>
  </w:style>
  <w:style w:type="numbering" w:customStyle="1" w:styleId="Bezsaraksta1">
    <w:name w:val="Bez saraksta1"/>
    <w:next w:val="Bezsaraksta"/>
    <w:uiPriority w:val="99"/>
    <w:semiHidden/>
    <w:unhideWhenUsed/>
    <w:rsid w:val="007B0F90"/>
  </w:style>
  <w:style w:type="table" w:customStyle="1" w:styleId="Reatabula2">
    <w:name w:val="Režģa tabula2"/>
    <w:basedOn w:val="Parastatabula"/>
    <w:next w:val="Reatabula"/>
    <w:uiPriority w:val="39"/>
    <w:rsid w:val="007B0F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0A0D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37704"/>
    <w:pPr>
      <w:spacing w:before="100" w:beforeAutospacing="1" w:after="100" w:afterAutospacing="1" w:line="240" w:lineRule="auto"/>
    </w:pPr>
    <w:rPr>
      <w:rFonts w:ascii="Times New Roman" w:eastAsia="Times New Roman" w:hAnsi="Times New Roman"/>
      <w:sz w:val="24"/>
      <w:szCs w:val="24"/>
      <w:lang w:eastAsia="lv-LV"/>
    </w:rPr>
  </w:style>
  <w:style w:type="character" w:styleId="Izmantotahipersaite">
    <w:name w:val="FollowedHyperlink"/>
    <w:uiPriority w:val="99"/>
    <w:semiHidden/>
    <w:unhideWhenUsed/>
    <w:rsid w:val="00315893"/>
    <w:rPr>
      <w:color w:val="954F72"/>
      <w:u w:val="single"/>
    </w:rPr>
  </w:style>
  <w:style w:type="character" w:customStyle="1" w:styleId="normaltextrun">
    <w:name w:val="normaltextrun"/>
    <w:basedOn w:val="Noklusjumarindkopasfonts"/>
    <w:rsid w:val="001E3900"/>
  </w:style>
  <w:style w:type="paragraph" w:customStyle="1" w:styleId="paragraph">
    <w:name w:val="paragraph"/>
    <w:basedOn w:val="Parasts"/>
    <w:rsid w:val="001E3900"/>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eop">
    <w:name w:val="eop"/>
    <w:basedOn w:val="Noklusjumarindkopasfonts"/>
    <w:rsid w:val="001E3900"/>
  </w:style>
  <w:style w:type="paragraph" w:customStyle="1" w:styleId="tv213">
    <w:name w:val="tv213"/>
    <w:basedOn w:val="Parasts"/>
    <w:rsid w:val="00E14E1D"/>
    <w:pPr>
      <w:spacing w:before="100" w:beforeAutospacing="1" w:after="100" w:afterAutospacing="1" w:line="240" w:lineRule="auto"/>
    </w:pPr>
    <w:rPr>
      <w:rFonts w:ascii="Times New Roman" w:eastAsia="Times New Roman" w:hAnsi="Times New Roman"/>
      <w:sz w:val="24"/>
      <w:szCs w:val="24"/>
      <w:lang w:eastAsia="lv-LV"/>
    </w:rPr>
  </w:style>
  <w:style w:type="paragraph" w:styleId="Pamatteksts">
    <w:name w:val="Body Text"/>
    <w:basedOn w:val="Parasts"/>
    <w:link w:val="PamattekstsRakstz"/>
    <w:uiPriority w:val="99"/>
    <w:unhideWhenUsed/>
    <w:rsid w:val="001D154B"/>
    <w:pPr>
      <w:spacing w:after="120" w:line="240" w:lineRule="auto"/>
    </w:pPr>
    <w:rPr>
      <w:rFonts w:ascii="Times New Roman" w:hAnsi="Times New Roman"/>
      <w:sz w:val="24"/>
      <w:szCs w:val="24"/>
    </w:rPr>
  </w:style>
  <w:style w:type="character" w:customStyle="1" w:styleId="PamattekstsRakstz">
    <w:name w:val="Pamatteksts Rakstz."/>
    <w:basedOn w:val="Noklusjumarindkopasfonts"/>
    <w:link w:val="Pamatteksts"/>
    <w:uiPriority w:val="99"/>
    <w:rsid w:val="001D154B"/>
    <w:rPr>
      <w:rFonts w:ascii="Times New Roman" w:hAnsi="Times New Roman"/>
      <w:sz w:val="24"/>
      <w:szCs w:val="24"/>
      <w:lang w:eastAsia="en-US"/>
    </w:rPr>
  </w:style>
  <w:style w:type="paragraph" w:styleId="Pamatteksts2">
    <w:name w:val="Body Text 2"/>
    <w:basedOn w:val="Parasts"/>
    <w:link w:val="Pamatteksts2Rakstz"/>
    <w:uiPriority w:val="99"/>
    <w:semiHidden/>
    <w:unhideWhenUsed/>
    <w:rsid w:val="00DA792D"/>
    <w:pPr>
      <w:spacing w:after="120" w:line="480" w:lineRule="auto"/>
    </w:pPr>
  </w:style>
  <w:style w:type="character" w:customStyle="1" w:styleId="Pamatteksts2Rakstz">
    <w:name w:val="Pamatteksts 2 Rakstz."/>
    <w:basedOn w:val="Noklusjumarindkopasfonts"/>
    <w:link w:val="Pamatteksts2"/>
    <w:uiPriority w:val="99"/>
    <w:semiHidden/>
    <w:rsid w:val="00DA792D"/>
    <w:rPr>
      <w:sz w:val="22"/>
      <w:szCs w:val="22"/>
      <w:lang w:eastAsia="en-US"/>
    </w:rPr>
  </w:style>
  <w:style w:type="paragraph" w:customStyle="1" w:styleId="FootnoteRefernece">
    <w:name w:val="Footnote Refernece"/>
    <w:aliases w:val="ftref,Odwołanie przypisu,Footnotes refss,Ref,de nota al pie,E,E FNZ"/>
    <w:basedOn w:val="Parasts"/>
    <w:next w:val="Parasts"/>
    <w:link w:val="Vresatsauce"/>
    <w:rsid w:val="00DA792D"/>
    <w:pPr>
      <w:spacing w:line="240" w:lineRule="exact"/>
      <w:ind w:left="357" w:hanging="357"/>
      <w:jc w:val="both"/>
    </w:pPr>
    <w:rPr>
      <w:sz w:val="20"/>
      <w:szCs w:val="20"/>
      <w:vertAlign w:val="superscript"/>
      <w:lang w:eastAsia="lv-LV"/>
    </w:rPr>
  </w:style>
  <w:style w:type="paragraph" w:customStyle="1" w:styleId="StyleStyle1Justified">
    <w:name w:val="Style Style1 + Justified"/>
    <w:basedOn w:val="Parasts"/>
    <w:uiPriority w:val="99"/>
    <w:qFormat/>
    <w:rsid w:val="00A5430A"/>
    <w:pPr>
      <w:spacing w:after="120" w:line="240" w:lineRule="auto"/>
      <w:ind w:left="1418" w:hanging="1418"/>
    </w:pPr>
    <w:rPr>
      <w:rFonts w:ascii="Times New Roman" w:eastAsia="Times New Roman" w:hAnsi="Times New Roman"/>
      <w:sz w:val="26"/>
      <w:szCs w:val="26"/>
    </w:rPr>
  </w:style>
  <w:style w:type="paragraph" w:customStyle="1" w:styleId="Default">
    <w:name w:val="Default"/>
    <w:rsid w:val="00A5430A"/>
    <w:pPr>
      <w:autoSpaceDE w:val="0"/>
      <w:autoSpaceDN w:val="0"/>
      <w:adjustRightInd w:val="0"/>
    </w:pPr>
    <w:rPr>
      <w:rFonts w:ascii="Times New Roman" w:eastAsia="Times New Roman" w:hAnsi="Times New Roman"/>
      <w:color w:val="000000"/>
      <w:sz w:val="24"/>
      <w:szCs w:val="24"/>
    </w:rPr>
  </w:style>
  <w:style w:type="paragraph" w:customStyle="1" w:styleId="1Virsraksts">
    <w:name w:val="1_Virsraksts"/>
    <w:basedOn w:val="Parasts"/>
    <w:qFormat/>
    <w:rsid w:val="00A5430A"/>
    <w:pPr>
      <w:spacing w:after="0" w:line="240" w:lineRule="auto"/>
      <w:ind w:firstLine="540"/>
      <w:jc w:val="center"/>
    </w:pPr>
    <w:rPr>
      <w:rFonts w:ascii="Times New Roman" w:eastAsia="Times New Roman" w:hAnsi="Times New Roman"/>
      <w:b/>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3576">
      <w:bodyDiv w:val="1"/>
      <w:marLeft w:val="0"/>
      <w:marRight w:val="0"/>
      <w:marTop w:val="0"/>
      <w:marBottom w:val="0"/>
      <w:divBdr>
        <w:top w:val="none" w:sz="0" w:space="0" w:color="auto"/>
        <w:left w:val="none" w:sz="0" w:space="0" w:color="auto"/>
        <w:bottom w:val="none" w:sz="0" w:space="0" w:color="auto"/>
        <w:right w:val="none" w:sz="0" w:space="0" w:color="auto"/>
      </w:divBdr>
    </w:div>
    <w:div w:id="39212192">
      <w:bodyDiv w:val="1"/>
      <w:marLeft w:val="0"/>
      <w:marRight w:val="0"/>
      <w:marTop w:val="0"/>
      <w:marBottom w:val="0"/>
      <w:divBdr>
        <w:top w:val="none" w:sz="0" w:space="0" w:color="auto"/>
        <w:left w:val="none" w:sz="0" w:space="0" w:color="auto"/>
        <w:bottom w:val="none" w:sz="0" w:space="0" w:color="auto"/>
        <w:right w:val="none" w:sz="0" w:space="0" w:color="auto"/>
      </w:divBdr>
    </w:div>
    <w:div w:id="44111046">
      <w:bodyDiv w:val="1"/>
      <w:marLeft w:val="0"/>
      <w:marRight w:val="0"/>
      <w:marTop w:val="0"/>
      <w:marBottom w:val="0"/>
      <w:divBdr>
        <w:top w:val="none" w:sz="0" w:space="0" w:color="auto"/>
        <w:left w:val="none" w:sz="0" w:space="0" w:color="auto"/>
        <w:bottom w:val="none" w:sz="0" w:space="0" w:color="auto"/>
        <w:right w:val="none" w:sz="0" w:space="0" w:color="auto"/>
      </w:divBdr>
    </w:div>
    <w:div w:id="47579725">
      <w:bodyDiv w:val="1"/>
      <w:marLeft w:val="0"/>
      <w:marRight w:val="0"/>
      <w:marTop w:val="0"/>
      <w:marBottom w:val="0"/>
      <w:divBdr>
        <w:top w:val="none" w:sz="0" w:space="0" w:color="auto"/>
        <w:left w:val="none" w:sz="0" w:space="0" w:color="auto"/>
        <w:bottom w:val="none" w:sz="0" w:space="0" w:color="auto"/>
        <w:right w:val="none" w:sz="0" w:space="0" w:color="auto"/>
      </w:divBdr>
    </w:div>
    <w:div w:id="122773383">
      <w:bodyDiv w:val="1"/>
      <w:marLeft w:val="0"/>
      <w:marRight w:val="0"/>
      <w:marTop w:val="0"/>
      <w:marBottom w:val="0"/>
      <w:divBdr>
        <w:top w:val="none" w:sz="0" w:space="0" w:color="auto"/>
        <w:left w:val="none" w:sz="0" w:space="0" w:color="auto"/>
        <w:bottom w:val="none" w:sz="0" w:space="0" w:color="auto"/>
        <w:right w:val="none" w:sz="0" w:space="0" w:color="auto"/>
      </w:divBdr>
    </w:div>
    <w:div w:id="138158181">
      <w:bodyDiv w:val="1"/>
      <w:marLeft w:val="0"/>
      <w:marRight w:val="0"/>
      <w:marTop w:val="0"/>
      <w:marBottom w:val="0"/>
      <w:divBdr>
        <w:top w:val="none" w:sz="0" w:space="0" w:color="auto"/>
        <w:left w:val="none" w:sz="0" w:space="0" w:color="auto"/>
        <w:bottom w:val="none" w:sz="0" w:space="0" w:color="auto"/>
        <w:right w:val="none" w:sz="0" w:space="0" w:color="auto"/>
      </w:divBdr>
    </w:div>
    <w:div w:id="158930842">
      <w:bodyDiv w:val="1"/>
      <w:marLeft w:val="0"/>
      <w:marRight w:val="0"/>
      <w:marTop w:val="0"/>
      <w:marBottom w:val="0"/>
      <w:divBdr>
        <w:top w:val="none" w:sz="0" w:space="0" w:color="auto"/>
        <w:left w:val="none" w:sz="0" w:space="0" w:color="auto"/>
        <w:bottom w:val="none" w:sz="0" w:space="0" w:color="auto"/>
        <w:right w:val="none" w:sz="0" w:space="0" w:color="auto"/>
      </w:divBdr>
    </w:div>
    <w:div w:id="163131943">
      <w:bodyDiv w:val="1"/>
      <w:marLeft w:val="0"/>
      <w:marRight w:val="0"/>
      <w:marTop w:val="0"/>
      <w:marBottom w:val="0"/>
      <w:divBdr>
        <w:top w:val="none" w:sz="0" w:space="0" w:color="auto"/>
        <w:left w:val="none" w:sz="0" w:space="0" w:color="auto"/>
        <w:bottom w:val="none" w:sz="0" w:space="0" w:color="auto"/>
        <w:right w:val="none" w:sz="0" w:space="0" w:color="auto"/>
      </w:divBdr>
    </w:div>
    <w:div w:id="218594177">
      <w:bodyDiv w:val="1"/>
      <w:marLeft w:val="0"/>
      <w:marRight w:val="0"/>
      <w:marTop w:val="0"/>
      <w:marBottom w:val="0"/>
      <w:divBdr>
        <w:top w:val="none" w:sz="0" w:space="0" w:color="auto"/>
        <w:left w:val="none" w:sz="0" w:space="0" w:color="auto"/>
        <w:bottom w:val="none" w:sz="0" w:space="0" w:color="auto"/>
        <w:right w:val="none" w:sz="0" w:space="0" w:color="auto"/>
      </w:divBdr>
    </w:div>
    <w:div w:id="262693572">
      <w:bodyDiv w:val="1"/>
      <w:marLeft w:val="0"/>
      <w:marRight w:val="0"/>
      <w:marTop w:val="0"/>
      <w:marBottom w:val="0"/>
      <w:divBdr>
        <w:top w:val="none" w:sz="0" w:space="0" w:color="auto"/>
        <w:left w:val="none" w:sz="0" w:space="0" w:color="auto"/>
        <w:bottom w:val="none" w:sz="0" w:space="0" w:color="auto"/>
        <w:right w:val="none" w:sz="0" w:space="0" w:color="auto"/>
      </w:divBdr>
    </w:div>
    <w:div w:id="270163256">
      <w:bodyDiv w:val="1"/>
      <w:marLeft w:val="0"/>
      <w:marRight w:val="0"/>
      <w:marTop w:val="0"/>
      <w:marBottom w:val="0"/>
      <w:divBdr>
        <w:top w:val="none" w:sz="0" w:space="0" w:color="auto"/>
        <w:left w:val="none" w:sz="0" w:space="0" w:color="auto"/>
        <w:bottom w:val="none" w:sz="0" w:space="0" w:color="auto"/>
        <w:right w:val="none" w:sz="0" w:space="0" w:color="auto"/>
      </w:divBdr>
    </w:div>
    <w:div w:id="298653791">
      <w:bodyDiv w:val="1"/>
      <w:marLeft w:val="0"/>
      <w:marRight w:val="0"/>
      <w:marTop w:val="0"/>
      <w:marBottom w:val="0"/>
      <w:divBdr>
        <w:top w:val="none" w:sz="0" w:space="0" w:color="auto"/>
        <w:left w:val="none" w:sz="0" w:space="0" w:color="auto"/>
        <w:bottom w:val="none" w:sz="0" w:space="0" w:color="auto"/>
        <w:right w:val="none" w:sz="0" w:space="0" w:color="auto"/>
      </w:divBdr>
    </w:div>
    <w:div w:id="307173189">
      <w:bodyDiv w:val="1"/>
      <w:marLeft w:val="0"/>
      <w:marRight w:val="0"/>
      <w:marTop w:val="0"/>
      <w:marBottom w:val="0"/>
      <w:divBdr>
        <w:top w:val="none" w:sz="0" w:space="0" w:color="auto"/>
        <w:left w:val="none" w:sz="0" w:space="0" w:color="auto"/>
        <w:bottom w:val="none" w:sz="0" w:space="0" w:color="auto"/>
        <w:right w:val="none" w:sz="0" w:space="0" w:color="auto"/>
      </w:divBdr>
    </w:div>
    <w:div w:id="309557746">
      <w:bodyDiv w:val="1"/>
      <w:marLeft w:val="0"/>
      <w:marRight w:val="0"/>
      <w:marTop w:val="0"/>
      <w:marBottom w:val="0"/>
      <w:divBdr>
        <w:top w:val="none" w:sz="0" w:space="0" w:color="auto"/>
        <w:left w:val="none" w:sz="0" w:space="0" w:color="auto"/>
        <w:bottom w:val="none" w:sz="0" w:space="0" w:color="auto"/>
        <w:right w:val="none" w:sz="0" w:space="0" w:color="auto"/>
      </w:divBdr>
    </w:div>
    <w:div w:id="416710155">
      <w:bodyDiv w:val="1"/>
      <w:marLeft w:val="0"/>
      <w:marRight w:val="0"/>
      <w:marTop w:val="0"/>
      <w:marBottom w:val="0"/>
      <w:divBdr>
        <w:top w:val="none" w:sz="0" w:space="0" w:color="auto"/>
        <w:left w:val="none" w:sz="0" w:space="0" w:color="auto"/>
        <w:bottom w:val="none" w:sz="0" w:space="0" w:color="auto"/>
        <w:right w:val="none" w:sz="0" w:space="0" w:color="auto"/>
      </w:divBdr>
    </w:div>
    <w:div w:id="448746125">
      <w:bodyDiv w:val="1"/>
      <w:marLeft w:val="0"/>
      <w:marRight w:val="0"/>
      <w:marTop w:val="0"/>
      <w:marBottom w:val="0"/>
      <w:divBdr>
        <w:top w:val="none" w:sz="0" w:space="0" w:color="auto"/>
        <w:left w:val="none" w:sz="0" w:space="0" w:color="auto"/>
        <w:bottom w:val="none" w:sz="0" w:space="0" w:color="auto"/>
        <w:right w:val="none" w:sz="0" w:space="0" w:color="auto"/>
      </w:divBdr>
    </w:div>
    <w:div w:id="454446905">
      <w:bodyDiv w:val="1"/>
      <w:marLeft w:val="0"/>
      <w:marRight w:val="0"/>
      <w:marTop w:val="0"/>
      <w:marBottom w:val="0"/>
      <w:divBdr>
        <w:top w:val="none" w:sz="0" w:space="0" w:color="auto"/>
        <w:left w:val="none" w:sz="0" w:space="0" w:color="auto"/>
        <w:bottom w:val="none" w:sz="0" w:space="0" w:color="auto"/>
        <w:right w:val="none" w:sz="0" w:space="0" w:color="auto"/>
      </w:divBdr>
    </w:div>
    <w:div w:id="514076088">
      <w:bodyDiv w:val="1"/>
      <w:marLeft w:val="0"/>
      <w:marRight w:val="0"/>
      <w:marTop w:val="0"/>
      <w:marBottom w:val="0"/>
      <w:divBdr>
        <w:top w:val="none" w:sz="0" w:space="0" w:color="auto"/>
        <w:left w:val="none" w:sz="0" w:space="0" w:color="auto"/>
        <w:bottom w:val="none" w:sz="0" w:space="0" w:color="auto"/>
        <w:right w:val="none" w:sz="0" w:space="0" w:color="auto"/>
      </w:divBdr>
    </w:div>
    <w:div w:id="518662312">
      <w:bodyDiv w:val="1"/>
      <w:marLeft w:val="0"/>
      <w:marRight w:val="0"/>
      <w:marTop w:val="0"/>
      <w:marBottom w:val="0"/>
      <w:divBdr>
        <w:top w:val="none" w:sz="0" w:space="0" w:color="auto"/>
        <w:left w:val="none" w:sz="0" w:space="0" w:color="auto"/>
        <w:bottom w:val="none" w:sz="0" w:space="0" w:color="auto"/>
        <w:right w:val="none" w:sz="0" w:space="0" w:color="auto"/>
      </w:divBdr>
    </w:div>
    <w:div w:id="524485456">
      <w:bodyDiv w:val="1"/>
      <w:marLeft w:val="0"/>
      <w:marRight w:val="0"/>
      <w:marTop w:val="0"/>
      <w:marBottom w:val="0"/>
      <w:divBdr>
        <w:top w:val="none" w:sz="0" w:space="0" w:color="auto"/>
        <w:left w:val="none" w:sz="0" w:space="0" w:color="auto"/>
        <w:bottom w:val="none" w:sz="0" w:space="0" w:color="auto"/>
        <w:right w:val="none" w:sz="0" w:space="0" w:color="auto"/>
      </w:divBdr>
    </w:div>
    <w:div w:id="563881589">
      <w:bodyDiv w:val="1"/>
      <w:marLeft w:val="0"/>
      <w:marRight w:val="0"/>
      <w:marTop w:val="0"/>
      <w:marBottom w:val="0"/>
      <w:divBdr>
        <w:top w:val="none" w:sz="0" w:space="0" w:color="auto"/>
        <w:left w:val="none" w:sz="0" w:space="0" w:color="auto"/>
        <w:bottom w:val="none" w:sz="0" w:space="0" w:color="auto"/>
        <w:right w:val="none" w:sz="0" w:space="0" w:color="auto"/>
      </w:divBdr>
    </w:div>
    <w:div w:id="570508201">
      <w:bodyDiv w:val="1"/>
      <w:marLeft w:val="0"/>
      <w:marRight w:val="0"/>
      <w:marTop w:val="0"/>
      <w:marBottom w:val="0"/>
      <w:divBdr>
        <w:top w:val="none" w:sz="0" w:space="0" w:color="auto"/>
        <w:left w:val="none" w:sz="0" w:space="0" w:color="auto"/>
        <w:bottom w:val="none" w:sz="0" w:space="0" w:color="auto"/>
        <w:right w:val="none" w:sz="0" w:space="0" w:color="auto"/>
      </w:divBdr>
    </w:div>
    <w:div w:id="598677737">
      <w:bodyDiv w:val="1"/>
      <w:marLeft w:val="0"/>
      <w:marRight w:val="0"/>
      <w:marTop w:val="0"/>
      <w:marBottom w:val="0"/>
      <w:divBdr>
        <w:top w:val="none" w:sz="0" w:space="0" w:color="auto"/>
        <w:left w:val="none" w:sz="0" w:space="0" w:color="auto"/>
        <w:bottom w:val="none" w:sz="0" w:space="0" w:color="auto"/>
        <w:right w:val="none" w:sz="0" w:space="0" w:color="auto"/>
      </w:divBdr>
    </w:div>
    <w:div w:id="608049703">
      <w:bodyDiv w:val="1"/>
      <w:marLeft w:val="0"/>
      <w:marRight w:val="0"/>
      <w:marTop w:val="0"/>
      <w:marBottom w:val="0"/>
      <w:divBdr>
        <w:top w:val="none" w:sz="0" w:space="0" w:color="auto"/>
        <w:left w:val="none" w:sz="0" w:space="0" w:color="auto"/>
        <w:bottom w:val="none" w:sz="0" w:space="0" w:color="auto"/>
        <w:right w:val="none" w:sz="0" w:space="0" w:color="auto"/>
      </w:divBdr>
    </w:div>
    <w:div w:id="619075497">
      <w:bodyDiv w:val="1"/>
      <w:marLeft w:val="0"/>
      <w:marRight w:val="0"/>
      <w:marTop w:val="0"/>
      <w:marBottom w:val="0"/>
      <w:divBdr>
        <w:top w:val="none" w:sz="0" w:space="0" w:color="auto"/>
        <w:left w:val="none" w:sz="0" w:space="0" w:color="auto"/>
        <w:bottom w:val="none" w:sz="0" w:space="0" w:color="auto"/>
        <w:right w:val="none" w:sz="0" w:space="0" w:color="auto"/>
      </w:divBdr>
    </w:div>
    <w:div w:id="636372127">
      <w:bodyDiv w:val="1"/>
      <w:marLeft w:val="0"/>
      <w:marRight w:val="0"/>
      <w:marTop w:val="0"/>
      <w:marBottom w:val="0"/>
      <w:divBdr>
        <w:top w:val="none" w:sz="0" w:space="0" w:color="auto"/>
        <w:left w:val="none" w:sz="0" w:space="0" w:color="auto"/>
        <w:bottom w:val="none" w:sz="0" w:space="0" w:color="auto"/>
        <w:right w:val="none" w:sz="0" w:space="0" w:color="auto"/>
      </w:divBdr>
    </w:div>
    <w:div w:id="651832462">
      <w:bodyDiv w:val="1"/>
      <w:marLeft w:val="0"/>
      <w:marRight w:val="0"/>
      <w:marTop w:val="0"/>
      <w:marBottom w:val="0"/>
      <w:divBdr>
        <w:top w:val="none" w:sz="0" w:space="0" w:color="auto"/>
        <w:left w:val="none" w:sz="0" w:space="0" w:color="auto"/>
        <w:bottom w:val="none" w:sz="0" w:space="0" w:color="auto"/>
        <w:right w:val="none" w:sz="0" w:space="0" w:color="auto"/>
      </w:divBdr>
    </w:div>
    <w:div w:id="660621168">
      <w:bodyDiv w:val="1"/>
      <w:marLeft w:val="0"/>
      <w:marRight w:val="0"/>
      <w:marTop w:val="0"/>
      <w:marBottom w:val="0"/>
      <w:divBdr>
        <w:top w:val="none" w:sz="0" w:space="0" w:color="auto"/>
        <w:left w:val="none" w:sz="0" w:space="0" w:color="auto"/>
        <w:bottom w:val="none" w:sz="0" w:space="0" w:color="auto"/>
        <w:right w:val="none" w:sz="0" w:space="0" w:color="auto"/>
      </w:divBdr>
    </w:div>
    <w:div w:id="692460771">
      <w:bodyDiv w:val="1"/>
      <w:marLeft w:val="0"/>
      <w:marRight w:val="0"/>
      <w:marTop w:val="0"/>
      <w:marBottom w:val="0"/>
      <w:divBdr>
        <w:top w:val="none" w:sz="0" w:space="0" w:color="auto"/>
        <w:left w:val="none" w:sz="0" w:space="0" w:color="auto"/>
        <w:bottom w:val="none" w:sz="0" w:space="0" w:color="auto"/>
        <w:right w:val="none" w:sz="0" w:space="0" w:color="auto"/>
      </w:divBdr>
    </w:div>
    <w:div w:id="700283559">
      <w:bodyDiv w:val="1"/>
      <w:marLeft w:val="0"/>
      <w:marRight w:val="0"/>
      <w:marTop w:val="0"/>
      <w:marBottom w:val="0"/>
      <w:divBdr>
        <w:top w:val="none" w:sz="0" w:space="0" w:color="auto"/>
        <w:left w:val="none" w:sz="0" w:space="0" w:color="auto"/>
        <w:bottom w:val="none" w:sz="0" w:space="0" w:color="auto"/>
        <w:right w:val="none" w:sz="0" w:space="0" w:color="auto"/>
      </w:divBdr>
    </w:div>
    <w:div w:id="705060187">
      <w:bodyDiv w:val="1"/>
      <w:marLeft w:val="0"/>
      <w:marRight w:val="0"/>
      <w:marTop w:val="0"/>
      <w:marBottom w:val="0"/>
      <w:divBdr>
        <w:top w:val="none" w:sz="0" w:space="0" w:color="auto"/>
        <w:left w:val="none" w:sz="0" w:space="0" w:color="auto"/>
        <w:bottom w:val="none" w:sz="0" w:space="0" w:color="auto"/>
        <w:right w:val="none" w:sz="0" w:space="0" w:color="auto"/>
      </w:divBdr>
    </w:div>
    <w:div w:id="768500169">
      <w:bodyDiv w:val="1"/>
      <w:marLeft w:val="0"/>
      <w:marRight w:val="0"/>
      <w:marTop w:val="0"/>
      <w:marBottom w:val="0"/>
      <w:divBdr>
        <w:top w:val="none" w:sz="0" w:space="0" w:color="auto"/>
        <w:left w:val="none" w:sz="0" w:space="0" w:color="auto"/>
        <w:bottom w:val="none" w:sz="0" w:space="0" w:color="auto"/>
        <w:right w:val="none" w:sz="0" w:space="0" w:color="auto"/>
      </w:divBdr>
    </w:div>
    <w:div w:id="798911957">
      <w:bodyDiv w:val="1"/>
      <w:marLeft w:val="0"/>
      <w:marRight w:val="0"/>
      <w:marTop w:val="0"/>
      <w:marBottom w:val="0"/>
      <w:divBdr>
        <w:top w:val="none" w:sz="0" w:space="0" w:color="auto"/>
        <w:left w:val="none" w:sz="0" w:space="0" w:color="auto"/>
        <w:bottom w:val="none" w:sz="0" w:space="0" w:color="auto"/>
        <w:right w:val="none" w:sz="0" w:space="0" w:color="auto"/>
      </w:divBdr>
    </w:div>
    <w:div w:id="811823777">
      <w:bodyDiv w:val="1"/>
      <w:marLeft w:val="0"/>
      <w:marRight w:val="0"/>
      <w:marTop w:val="0"/>
      <w:marBottom w:val="0"/>
      <w:divBdr>
        <w:top w:val="none" w:sz="0" w:space="0" w:color="auto"/>
        <w:left w:val="none" w:sz="0" w:space="0" w:color="auto"/>
        <w:bottom w:val="none" w:sz="0" w:space="0" w:color="auto"/>
        <w:right w:val="none" w:sz="0" w:space="0" w:color="auto"/>
      </w:divBdr>
    </w:div>
    <w:div w:id="862282480">
      <w:bodyDiv w:val="1"/>
      <w:marLeft w:val="0"/>
      <w:marRight w:val="0"/>
      <w:marTop w:val="0"/>
      <w:marBottom w:val="0"/>
      <w:divBdr>
        <w:top w:val="none" w:sz="0" w:space="0" w:color="auto"/>
        <w:left w:val="none" w:sz="0" w:space="0" w:color="auto"/>
        <w:bottom w:val="none" w:sz="0" w:space="0" w:color="auto"/>
        <w:right w:val="none" w:sz="0" w:space="0" w:color="auto"/>
      </w:divBdr>
    </w:div>
    <w:div w:id="872497146">
      <w:bodyDiv w:val="1"/>
      <w:marLeft w:val="0"/>
      <w:marRight w:val="0"/>
      <w:marTop w:val="0"/>
      <w:marBottom w:val="0"/>
      <w:divBdr>
        <w:top w:val="none" w:sz="0" w:space="0" w:color="auto"/>
        <w:left w:val="none" w:sz="0" w:space="0" w:color="auto"/>
        <w:bottom w:val="none" w:sz="0" w:space="0" w:color="auto"/>
        <w:right w:val="none" w:sz="0" w:space="0" w:color="auto"/>
      </w:divBdr>
    </w:div>
    <w:div w:id="923218825">
      <w:bodyDiv w:val="1"/>
      <w:marLeft w:val="0"/>
      <w:marRight w:val="0"/>
      <w:marTop w:val="0"/>
      <w:marBottom w:val="0"/>
      <w:divBdr>
        <w:top w:val="none" w:sz="0" w:space="0" w:color="auto"/>
        <w:left w:val="none" w:sz="0" w:space="0" w:color="auto"/>
        <w:bottom w:val="none" w:sz="0" w:space="0" w:color="auto"/>
        <w:right w:val="none" w:sz="0" w:space="0" w:color="auto"/>
      </w:divBdr>
    </w:div>
    <w:div w:id="935093503">
      <w:bodyDiv w:val="1"/>
      <w:marLeft w:val="0"/>
      <w:marRight w:val="0"/>
      <w:marTop w:val="0"/>
      <w:marBottom w:val="0"/>
      <w:divBdr>
        <w:top w:val="none" w:sz="0" w:space="0" w:color="auto"/>
        <w:left w:val="none" w:sz="0" w:space="0" w:color="auto"/>
        <w:bottom w:val="none" w:sz="0" w:space="0" w:color="auto"/>
        <w:right w:val="none" w:sz="0" w:space="0" w:color="auto"/>
      </w:divBdr>
    </w:div>
    <w:div w:id="957026792">
      <w:bodyDiv w:val="1"/>
      <w:marLeft w:val="0"/>
      <w:marRight w:val="0"/>
      <w:marTop w:val="0"/>
      <w:marBottom w:val="0"/>
      <w:divBdr>
        <w:top w:val="none" w:sz="0" w:space="0" w:color="auto"/>
        <w:left w:val="none" w:sz="0" w:space="0" w:color="auto"/>
        <w:bottom w:val="none" w:sz="0" w:space="0" w:color="auto"/>
        <w:right w:val="none" w:sz="0" w:space="0" w:color="auto"/>
      </w:divBdr>
    </w:div>
    <w:div w:id="1057124496">
      <w:bodyDiv w:val="1"/>
      <w:marLeft w:val="0"/>
      <w:marRight w:val="0"/>
      <w:marTop w:val="0"/>
      <w:marBottom w:val="0"/>
      <w:divBdr>
        <w:top w:val="none" w:sz="0" w:space="0" w:color="auto"/>
        <w:left w:val="none" w:sz="0" w:space="0" w:color="auto"/>
        <w:bottom w:val="none" w:sz="0" w:space="0" w:color="auto"/>
        <w:right w:val="none" w:sz="0" w:space="0" w:color="auto"/>
      </w:divBdr>
    </w:div>
    <w:div w:id="1109468877">
      <w:bodyDiv w:val="1"/>
      <w:marLeft w:val="0"/>
      <w:marRight w:val="0"/>
      <w:marTop w:val="0"/>
      <w:marBottom w:val="0"/>
      <w:divBdr>
        <w:top w:val="none" w:sz="0" w:space="0" w:color="auto"/>
        <w:left w:val="none" w:sz="0" w:space="0" w:color="auto"/>
        <w:bottom w:val="none" w:sz="0" w:space="0" w:color="auto"/>
        <w:right w:val="none" w:sz="0" w:space="0" w:color="auto"/>
      </w:divBdr>
    </w:div>
    <w:div w:id="1120107534">
      <w:bodyDiv w:val="1"/>
      <w:marLeft w:val="0"/>
      <w:marRight w:val="0"/>
      <w:marTop w:val="0"/>
      <w:marBottom w:val="0"/>
      <w:divBdr>
        <w:top w:val="none" w:sz="0" w:space="0" w:color="auto"/>
        <w:left w:val="none" w:sz="0" w:space="0" w:color="auto"/>
        <w:bottom w:val="none" w:sz="0" w:space="0" w:color="auto"/>
        <w:right w:val="none" w:sz="0" w:space="0" w:color="auto"/>
      </w:divBdr>
    </w:div>
    <w:div w:id="1159425329">
      <w:bodyDiv w:val="1"/>
      <w:marLeft w:val="0"/>
      <w:marRight w:val="0"/>
      <w:marTop w:val="0"/>
      <w:marBottom w:val="0"/>
      <w:divBdr>
        <w:top w:val="none" w:sz="0" w:space="0" w:color="auto"/>
        <w:left w:val="none" w:sz="0" w:space="0" w:color="auto"/>
        <w:bottom w:val="none" w:sz="0" w:space="0" w:color="auto"/>
        <w:right w:val="none" w:sz="0" w:space="0" w:color="auto"/>
      </w:divBdr>
    </w:div>
    <w:div w:id="1165437246">
      <w:bodyDiv w:val="1"/>
      <w:marLeft w:val="0"/>
      <w:marRight w:val="0"/>
      <w:marTop w:val="0"/>
      <w:marBottom w:val="0"/>
      <w:divBdr>
        <w:top w:val="none" w:sz="0" w:space="0" w:color="auto"/>
        <w:left w:val="none" w:sz="0" w:space="0" w:color="auto"/>
        <w:bottom w:val="none" w:sz="0" w:space="0" w:color="auto"/>
        <w:right w:val="none" w:sz="0" w:space="0" w:color="auto"/>
      </w:divBdr>
    </w:div>
    <w:div w:id="1202133743">
      <w:bodyDiv w:val="1"/>
      <w:marLeft w:val="0"/>
      <w:marRight w:val="0"/>
      <w:marTop w:val="0"/>
      <w:marBottom w:val="0"/>
      <w:divBdr>
        <w:top w:val="none" w:sz="0" w:space="0" w:color="auto"/>
        <w:left w:val="none" w:sz="0" w:space="0" w:color="auto"/>
        <w:bottom w:val="none" w:sz="0" w:space="0" w:color="auto"/>
        <w:right w:val="none" w:sz="0" w:space="0" w:color="auto"/>
      </w:divBdr>
    </w:div>
    <w:div w:id="1213233572">
      <w:bodyDiv w:val="1"/>
      <w:marLeft w:val="0"/>
      <w:marRight w:val="0"/>
      <w:marTop w:val="0"/>
      <w:marBottom w:val="0"/>
      <w:divBdr>
        <w:top w:val="none" w:sz="0" w:space="0" w:color="auto"/>
        <w:left w:val="none" w:sz="0" w:space="0" w:color="auto"/>
        <w:bottom w:val="none" w:sz="0" w:space="0" w:color="auto"/>
        <w:right w:val="none" w:sz="0" w:space="0" w:color="auto"/>
      </w:divBdr>
    </w:div>
    <w:div w:id="1231309417">
      <w:bodyDiv w:val="1"/>
      <w:marLeft w:val="0"/>
      <w:marRight w:val="0"/>
      <w:marTop w:val="0"/>
      <w:marBottom w:val="0"/>
      <w:divBdr>
        <w:top w:val="none" w:sz="0" w:space="0" w:color="auto"/>
        <w:left w:val="none" w:sz="0" w:space="0" w:color="auto"/>
        <w:bottom w:val="none" w:sz="0" w:space="0" w:color="auto"/>
        <w:right w:val="none" w:sz="0" w:space="0" w:color="auto"/>
      </w:divBdr>
    </w:div>
    <w:div w:id="1248733777">
      <w:bodyDiv w:val="1"/>
      <w:marLeft w:val="0"/>
      <w:marRight w:val="0"/>
      <w:marTop w:val="0"/>
      <w:marBottom w:val="0"/>
      <w:divBdr>
        <w:top w:val="none" w:sz="0" w:space="0" w:color="auto"/>
        <w:left w:val="none" w:sz="0" w:space="0" w:color="auto"/>
        <w:bottom w:val="none" w:sz="0" w:space="0" w:color="auto"/>
        <w:right w:val="none" w:sz="0" w:space="0" w:color="auto"/>
      </w:divBdr>
    </w:div>
    <w:div w:id="1261790846">
      <w:bodyDiv w:val="1"/>
      <w:marLeft w:val="0"/>
      <w:marRight w:val="0"/>
      <w:marTop w:val="0"/>
      <w:marBottom w:val="0"/>
      <w:divBdr>
        <w:top w:val="none" w:sz="0" w:space="0" w:color="auto"/>
        <w:left w:val="none" w:sz="0" w:space="0" w:color="auto"/>
        <w:bottom w:val="none" w:sz="0" w:space="0" w:color="auto"/>
        <w:right w:val="none" w:sz="0" w:space="0" w:color="auto"/>
      </w:divBdr>
    </w:div>
    <w:div w:id="1267078800">
      <w:bodyDiv w:val="1"/>
      <w:marLeft w:val="0"/>
      <w:marRight w:val="0"/>
      <w:marTop w:val="0"/>
      <w:marBottom w:val="0"/>
      <w:divBdr>
        <w:top w:val="none" w:sz="0" w:space="0" w:color="auto"/>
        <w:left w:val="none" w:sz="0" w:space="0" w:color="auto"/>
        <w:bottom w:val="none" w:sz="0" w:space="0" w:color="auto"/>
        <w:right w:val="none" w:sz="0" w:space="0" w:color="auto"/>
      </w:divBdr>
    </w:div>
    <w:div w:id="1283027163">
      <w:bodyDiv w:val="1"/>
      <w:marLeft w:val="0"/>
      <w:marRight w:val="0"/>
      <w:marTop w:val="0"/>
      <w:marBottom w:val="0"/>
      <w:divBdr>
        <w:top w:val="none" w:sz="0" w:space="0" w:color="auto"/>
        <w:left w:val="none" w:sz="0" w:space="0" w:color="auto"/>
        <w:bottom w:val="none" w:sz="0" w:space="0" w:color="auto"/>
        <w:right w:val="none" w:sz="0" w:space="0" w:color="auto"/>
      </w:divBdr>
    </w:div>
    <w:div w:id="1283419077">
      <w:bodyDiv w:val="1"/>
      <w:marLeft w:val="0"/>
      <w:marRight w:val="0"/>
      <w:marTop w:val="0"/>
      <w:marBottom w:val="0"/>
      <w:divBdr>
        <w:top w:val="none" w:sz="0" w:space="0" w:color="auto"/>
        <w:left w:val="none" w:sz="0" w:space="0" w:color="auto"/>
        <w:bottom w:val="none" w:sz="0" w:space="0" w:color="auto"/>
        <w:right w:val="none" w:sz="0" w:space="0" w:color="auto"/>
      </w:divBdr>
    </w:div>
    <w:div w:id="1295330800">
      <w:bodyDiv w:val="1"/>
      <w:marLeft w:val="0"/>
      <w:marRight w:val="0"/>
      <w:marTop w:val="0"/>
      <w:marBottom w:val="0"/>
      <w:divBdr>
        <w:top w:val="none" w:sz="0" w:space="0" w:color="auto"/>
        <w:left w:val="none" w:sz="0" w:space="0" w:color="auto"/>
        <w:bottom w:val="none" w:sz="0" w:space="0" w:color="auto"/>
        <w:right w:val="none" w:sz="0" w:space="0" w:color="auto"/>
      </w:divBdr>
    </w:div>
    <w:div w:id="1321621034">
      <w:bodyDiv w:val="1"/>
      <w:marLeft w:val="0"/>
      <w:marRight w:val="0"/>
      <w:marTop w:val="0"/>
      <w:marBottom w:val="0"/>
      <w:divBdr>
        <w:top w:val="none" w:sz="0" w:space="0" w:color="auto"/>
        <w:left w:val="none" w:sz="0" w:space="0" w:color="auto"/>
        <w:bottom w:val="none" w:sz="0" w:space="0" w:color="auto"/>
        <w:right w:val="none" w:sz="0" w:space="0" w:color="auto"/>
      </w:divBdr>
    </w:div>
    <w:div w:id="1343162748">
      <w:bodyDiv w:val="1"/>
      <w:marLeft w:val="0"/>
      <w:marRight w:val="0"/>
      <w:marTop w:val="0"/>
      <w:marBottom w:val="0"/>
      <w:divBdr>
        <w:top w:val="none" w:sz="0" w:space="0" w:color="auto"/>
        <w:left w:val="none" w:sz="0" w:space="0" w:color="auto"/>
        <w:bottom w:val="none" w:sz="0" w:space="0" w:color="auto"/>
        <w:right w:val="none" w:sz="0" w:space="0" w:color="auto"/>
      </w:divBdr>
    </w:div>
    <w:div w:id="1345017260">
      <w:bodyDiv w:val="1"/>
      <w:marLeft w:val="0"/>
      <w:marRight w:val="0"/>
      <w:marTop w:val="0"/>
      <w:marBottom w:val="0"/>
      <w:divBdr>
        <w:top w:val="none" w:sz="0" w:space="0" w:color="auto"/>
        <w:left w:val="none" w:sz="0" w:space="0" w:color="auto"/>
        <w:bottom w:val="none" w:sz="0" w:space="0" w:color="auto"/>
        <w:right w:val="none" w:sz="0" w:space="0" w:color="auto"/>
      </w:divBdr>
    </w:div>
    <w:div w:id="1348755072">
      <w:bodyDiv w:val="1"/>
      <w:marLeft w:val="0"/>
      <w:marRight w:val="0"/>
      <w:marTop w:val="0"/>
      <w:marBottom w:val="0"/>
      <w:divBdr>
        <w:top w:val="none" w:sz="0" w:space="0" w:color="auto"/>
        <w:left w:val="none" w:sz="0" w:space="0" w:color="auto"/>
        <w:bottom w:val="none" w:sz="0" w:space="0" w:color="auto"/>
        <w:right w:val="none" w:sz="0" w:space="0" w:color="auto"/>
      </w:divBdr>
    </w:div>
    <w:div w:id="1349527553">
      <w:bodyDiv w:val="1"/>
      <w:marLeft w:val="0"/>
      <w:marRight w:val="0"/>
      <w:marTop w:val="0"/>
      <w:marBottom w:val="0"/>
      <w:divBdr>
        <w:top w:val="none" w:sz="0" w:space="0" w:color="auto"/>
        <w:left w:val="none" w:sz="0" w:space="0" w:color="auto"/>
        <w:bottom w:val="none" w:sz="0" w:space="0" w:color="auto"/>
        <w:right w:val="none" w:sz="0" w:space="0" w:color="auto"/>
      </w:divBdr>
    </w:div>
    <w:div w:id="1365790093">
      <w:bodyDiv w:val="1"/>
      <w:marLeft w:val="0"/>
      <w:marRight w:val="0"/>
      <w:marTop w:val="0"/>
      <w:marBottom w:val="0"/>
      <w:divBdr>
        <w:top w:val="none" w:sz="0" w:space="0" w:color="auto"/>
        <w:left w:val="none" w:sz="0" w:space="0" w:color="auto"/>
        <w:bottom w:val="none" w:sz="0" w:space="0" w:color="auto"/>
        <w:right w:val="none" w:sz="0" w:space="0" w:color="auto"/>
      </w:divBdr>
    </w:div>
    <w:div w:id="1398824723">
      <w:bodyDiv w:val="1"/>
      <w:marLeft w:val="0"/>
      <w:marRight w:val="0"/>
      <w:marTop w:val="0"/>
      <w:marBottom w:val="0"/>
      <w:divBdr>
        <w:top w:val="none" w:sz="0" w:space="0" w:color="auto"/>
        <w:left w:val="none" w:sz="0" w:space="0" w:color="auto"/>
        <w:bottom w:val="none" w:sz="0" w:space="0" w:color="auto"/>
        <w:right w:val="none" w:sz="0" w:space="0" w:color="auto"/>
      </w:divBdr>
    </w:div>
    <w:div w:id="1448424302">
      <w:bodyDiv w:val="1"/>
      <w:marLeft w:val="0"/>
      <w:marRight w:val="0"/>
      <w:marTop w:val="0"/>
      <w:marBottom w:val="0"/>
      <w:divBdr>
        <w:top w:val="none" w:sz="0" w:space="0" w:color="auto"/>
        <w:left w:val="none" w:sz="0" w:space="0" w:color="auto"/>
        <w:bottom w:val="none" w:sz="0" w:space="0" w:color="auto"/>
        <w:right w:val="none" w:sz="0" w:space="0" w:color="auto"/>
      </w:divBdr>
    </w:div>
    <w:div w:id="1457404627">
      <w:bodyDiv w:val="1"/>
      <w:marLeft w:val="0"/>
      <w:marRight w:val="0"/>
      <w:marTop w:val="0"/>
      <w:marBottom w:val="0"/>
      <w:divBdr>
        <w:top w:val="none" w:sz="0" w:space="0" w:color="auto"/>
        <w:left w:val="none" w:sz="0" w:space="0" w:color="auto"/>
        <w:bottom w:val="none" w:sz="0" w:space="0" w:color="auto"/>
        <w:right w:val="none" w:sz="0" w:space="0" w:color="auto"/>
      </w:divBdr>
    </w:div>
    <w:div w:id="1467357223">
      <w:bodyDiv w:val="1"/>
      <w:marLeft w:val="0"/>
      <w:marRight w:val="0"/>
      <w:marTop w:val="0"/>
      <w:marBottom w:val="0"/>
      <w:divBdr>
        <w:top w:val="none" w:sz="0" w:space="0" w:color="auto"/>
        <w:left w:val="none" w:sz="0" w:space="0" w:color="auto"/>
        <w:bottom w:val="none" w:sz="0" w:space="0" w:color="auto"/>
        <w:right w:val="none" w:sz="0" w:space="0" w:color="auto"/>
      </w:divBdr>
    </w:div>
    <w:div w:id="1493328205">
      <w:bodyDiv w:val="1"/>
      <w:marLeft w:val="0"/>
      <w:marRight w:val="0"/>
      <w:marTop w:val="0"/>
      <w:marBottom w:val="0"/>
      <w:divBdr>
        <w:top w:val="none" w:sz="0" w:space="0" w:color="auto"/>
        <w:left w:val="none" w:sz="0" w:space="0" w:color="auto"/>
        <w:bottom w:val="none" w:sz="0" w:space="0" w:color="auto"/>
        <w:right w:val="none" w:sz="0" w:space="0" w:color="auto"/>
      </w:divBdr>
    </w:div>
    <w:div w:id="1545556733">
      <w:bodyDiv w:val="1"/>
      <w:marLeft w:val="0"/>
      <w:marRight w:val="0"/>
      <w:marTop w:val="0"/>
      <w:marBottom w:val="0"/>
      <w:divBdr>
        <w:top w:val="none" w:sz="0" w:space="0" w:color="auto"/>
        <w:left w:val="none" w:sz="0" w:space="0" w:color="auto"/>
        <w:bottom w:val="none" w:sz="0" w:space="0" w:color="auto"/>
        <w:right w:val="none" w:sz="0" w:space="0" w:color="auto"/>
      </w:divBdr>
    </w:div>
    <w:div w:id="1626308061">
      <w:bodyDiv w:val="1"/>
      <w:marLeft w:val="0"/>
      <w:marRight w:val="0"/>
      <w:marTop w:val="0"/>
      <w:marBottom w:val="0"/>
      <w:divBdr>
        <w:top w:val="none" w:sz="0" w:space="0" w:color="auto"/>
        <w:left w:val="none" w:sz="0" w:space="0" w:color="auto"/>
        <w:bottom w:val="none" w:sz="0" w:space="0" w:color="auto"/>
        <w:right w:val="none" w:sz="0" w:space="0" w:color="auto"/>
      </w:divBdr>
    </w:div>
    <w:div w:id="1639143814">
      <w:bodyDiv w:val="1"/>
      <w:marLeft w:val="0"/>
      <w:marRight w:val="0"/>
      <w:marTop w:val="0"/>
      <w:marBottom w:val="0"/>
      <w:divBdr>
        <w:top w:val="none" w:sz="0" w:space="0" w:color="auto"/>
        <w:left w:val="none" w:sz="0" w:space="0" w:color="auto"/>
        <w:bottom w:val="none" w:sz="0" w:space="0" w:color="auto"/>
        <w:right w:val="none" w:sz="0" w:space="0" w:color="auto"/>
      </w:divBdr>
    </w:div>
    <w:div w:id="1720394155">
      <w:bodyDiv w:val="1"/>
      <w:marLeft w:val="0"/>
      <w:marRight w:val="0"/>
      <w:marTop w:val="0"/>
      <w:marBottom w:val="0"/>
      <w:divBdr>
        <w:top w:val="none" w:sz="0" w:space="0" w:color="auto"/>
        <w:left w:val="none" w:sz="0" w:space="0" w:color="auto"/>
        <w:bottom w:val="none" w:sz="0" w:space="0" w:color="auto"/>
        <w:right w:val="none" w:sz="0" w:space="0" w:color="auto"/>
      </w:divBdr>
    </w:div>
    <w:div w:id="1777944388">
      <w:bodyDiv w:val="1"/>
      <w:marLeft w:val="0"/>
      <w:marRight w:val="0"/>
      <w:marTop w:val="0"/>
      <w:marBottom w:val="0"/>
      <w:divBdr>
        <w:top w:val="none" w:sz="0" w:space="0" w:color="auto"/>
        <w:left w:val="none" w:sz="0" w:space="0" w:color="auto"/>
        <w:bottom w:val="none" w:sz="0" w:space="0" w:color="auto"/>
        <w:right w:val="none" w:sz="0" w:space="0" w:color="auto"/>
      </w:divBdr>
    </w:div>
    <w:div w:id="1835876598">
      <w:bodyDiv w:val="1"/>
      <w:marLeft w:val="0"/>
      <w:marRight w:val="0"/>
      <w:marTop w:val="0"/>
      <w:marBottom w:val="0"/>
      <w:divBdr>
        <w:top w:val="none" w:sz="0" w:space="0" w:color="auto"/>
        <w:left w:val="none" w:sz="0" w:space="0" w:color="auto"/>
        <w:bottom w:val="none" w:sz="0" w:space="0" w:color="auto"/>
        <w:right w:val="none" w:sz="0" w:space="0" w:color="auto"/>
      </w:divBdr>
    </w:div>
    <w:div w:id="1849325102">
      <w:bodyDiv w:val="1"/>
      <w:marLeft w:val="0"/>
      <w:marRight w:val="0"/>
      <w:marTop w:val="0"/>
      <w:marBottom w:val="0"/>
      <w:divBdr>
        <w:top w:val="none" w:sz="0" w:space="0" w:color="auto"/>
        <w:left w:val="none" w:sz="0" w:space="0" w:color="auto"/>
        <w:bottom w:val="none" w:sz="0" w:space="0" w:color="auto"/>
        <w:right w:val="none" w:sz="0" w:space="0" w:color="auto"/>
      </w:divBdr>
    </w:div>
    <w:div w:id="1860970244">
      <w:bodyDiv w:val="1"/>
      <w:marLeft w:val="0"/>
      <w:marRight w:val="0"/>
      <w:marTop w:val="0"/>
      <w:marBottom w:val="0"/>
      <w:divBdr>
        <w:top w:val="none" w:sz="0" w:space="0" w:color="auto"/>
        <w:left w:val="none" w:sz="0" w:space="0" w:color="auto"/>
        <w:bottom w:val="none" w:sz="0" w:space="0" w:color="auto"/>
        <w:right w:val="none" w:sz="0" w:space="0" w:color="auto"/>
      </w:divBdr>
    </w:div>
    <w:div w:id="1866212094">
      <w:bodyDiv w:val="1"/>
      <w:marLeft w:val="0"/>
      <w:marRight w:val="0"/>
      <w:marTop w:val="0"/>
      <w:marBottom w:val="0"/>
      <w:divBdr>
        <w:top w:val="none" w:sz="0" w:space="0" w:color="auto"/>
        <w:left w:val="none" w:sz="0" w:space="0" w:color="auto"/>
        <w:bottom w:val="none" w:sz="0" w:space="0" w:color="auto"/>
        <w:right w:val="none" w:sz="0" w:space="0" w:color="auto"/>
      </w:divBdr>
    </w:div>
    <w:div w:id="1906212323">
      <w:bodyDiv w:val="1"/>
      <w:marLeft w:val="0"/>
      <w:marRight w:val="0"/>
      <w:marTop w:val="0"/>
      <w:marBottom w:val="0"/>
      <w:divBdr>
        <w:top w:val="none" w:sz="0" w:space="0" w:color="auto"/>
        <w:left w:val="none" w:sz="0" w:space="0" w:color="auto"/>
        <w:bottom w:val="none" w:sz="0" w:space="0" w:color="auto"/>
        <w:right w:val="none" w:sz="0" w:space="0" w:color="auto"/>
      </w:divBdr>
    </w:div>
    <w:div w:id="1951887611">
      <w:bodyDiv w:val="1"/>
      <w:marLeft w:val="0"/>
      <w:marRight w:val="0"/>
      <w:marTop w:val="0"/>
      <w:marBottom w:val="0"/>
      <w:divBdr>
        <w:top w:val="none" w:sz="0" w:space="0" w:color="auto"/>
        <w:left w:val="none" w:sz="0" w:space="0" w:color="auto"/>
        <w:bottom w:val="none" w:sz="0" w:space="0" w:color="auto"/>
        <w:right w:val="none" w:sz="0" w:space="0" w:color="auto"/>
      </w:divBdr>
    </w:div>
    <w:div w:id="2049841250">
      <w:bodyDiv w:val="1"/>
      <w:marLeft w:val="0"/>
      <w:marRight w:val="0"/>
      <w:marTop w:val="0"/>
      <w:marBottom w:val="0"/>
      <w:divBdr>
        <w:top w:val="none" w:sz="0" w:space="0" w:color="auto"/>
        <w:left w:val="none" w:sz="0" w:space="0" w:color="auto"/>
        <w:bottom w:val="none" w:sz="0" w:space="0" w:color="auto"/>
        <w:right w:val="none" w:sz="0" w:space="0" w:color="auto"/>
      </w:divBdr>
    </w:div>
    <w:div w:id="2064863979">
      <w:bodyDiv w:val="1"/>
      <w:marLeft w:val="0"/>
      <w:marRight w:val="0"/>
      <w:marTop w:val="0"/>
      <w:marBottom w:val="0"/>
      <w:divBdr>
        <w:top w:val="none" w:sz="0" w:space="0" w:color="auto"/>
        <w:left w:val="none" w:sz="0" w:space="0" w:color="auto"/>
        <w:bottom w:val="none" w:sz="0" w:space="0" w:color="auto"/>
        <w:right w:val="none" w:sz="0" w:space="0" w:color="auto"/>
      </w:divBdr>
    </w:div>
    <w:div w:id="21017573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ieva.caksa@riga.lv" TargetMode="External"/><Relationship Id="rId18" Type="http://schemas.openxmlformats.org/officeDocument/2006/relationships/hyperlink" Target="http://www.eis.gov.lv"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md@riga.lv" TargetMode="External"/><Relationship Id="rId17" Type="http://schemas.openxmlformats.org/officeDocument/2006/relationships/hyperlink" Target="http://www.eis.gov.lv" TargetMode="External"/><Relationship Id="rId25" Type="http://schemas.openxmlformats.org/officeDocument/2006/relationships/hyperlink" Target="http://www.eriga.lv"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is.gov.lv/EKEIS/Supplier/Organizer/23328" TargetMode="External"/><Relationship Id="rId20" Type="http://schemas.openxmlformats.org/officeDocument/2006/relationships/hyperlink" Target="http://espd.eis.gov.lv/" TargetMode="External"/><Relationship Id="rId29" Type="http://schemas.openxmlformats.org/officeDocument/2006/relationships/hyperlink" Target="https://riga-my.sharepoint.com/AppData/Local/Microsoft/Windows/INetCache/Content.Outlook/AppData/rkocane/AppData/Local/Microsoft/Windows/INetCache/Content.Outlook/P3VV33JE/www.eriga.l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eriga.lv" TargetMode="External"/><Relationship Id="rId32" Type="http://schemas.openxmlformats.org/officeDocument/2006/relationships/hyperlink" Target="http://www.eriga.lv" TargetMode="External"/><Relationship Id="rId5" Type="http://schemas.openxmlformats.org/officeDocument/2006/relationships/customXml" Target="../customXml/item5.xml"/><Relationship Id="rId15" Type="http://schemas.openxmlformats.org/officeDocument/2006/relationships/hyperlink" Target="https://www.eis.gov.lv/EKEIS/Supplier/Organizer/23328" TargetMode="External"/><Relationship Id="rId23" Type="http://schemas.openxmlformats.org/officeDocument/2006/relationships/hyperlink" Target="http://www.eriga.lv" TargetMode="External"/><Relationship Id="rId28" Type="http://schemas.openxmlformats.org/officeDocument/2006/relationships/hyperlink" Target="http://www.eriga.lv" TargetMode="External"/><Relationship Id="rId10" Type="http://schemas.openxmlformats.org/officeDocument/2006/relationships/footnotes" Target="footnotes.xml"/><Relationship Id="rId19" Type="http://schemas.openxmlformats.org/officeDocument/2006/relationships/hyperlink" Target="http://www.eis.gov.lv" TargetMode="External"/><Relationship Id="rId31" Type="http://schemas.openxmlformats.org/officeDocument/2006/relationships/hyperlink" Target="http://www.eriga.l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ub.gov.lv" TargetMode="External"/><Relationship Id="rId22" Type="http://schemas.openxmlformats.org/officeDocument/2006/relationships/image" Target="media/image1.png"/><Relationship Id="rId27" Type="http://schemas.openxmlformats.org/officeDocument/2006/relationships/hyperlink" Target="http://www.eriga.lv" TargetMode="External"/><Relationship Id="rId30" Type="http://schemas.openxmlformats.org/officeDocument/2006/relationships/hyperlink" Target="http://www.eriga.lv" TargetMode="External"/><Relationship Id="rId35" Type="http://schemas.openxmlformats.org/officeDocument/2006/relationships/theme" Target="theme/theme1.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40537F4C-4E74-4AC8-8842-108FFCA8BF75}">
  <ds:schemaRefs>
    <ds:schemaRef ds:uri="http://schemas.microsoft.com/sharepoint/v3/contenttype/forms"/>
  </ds:schemaRefs>
</ds:datastoreItem>
</file>

<file path=customXml/itemProps2.xml><?xml version="1.0" encoding="utf-8"?>
<ds:datastoreItem xmlns:ds="http://schemas.openxmlformats.org/officeDocument/2006/customXml" ds:itemID="{1B35A7CC-6B7B-495A-BFB0-243E8F21CCFB}">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3.xml><?xml version="1.0" encoding="utf-8"?>
<ds:datastoreItem xmlns:ds="http://schemas.openxmlformats.org/officeDocument/2006/customXml" ds:itemID="{720EC5D6-7EA2-4324-A5C3-02B3884F91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5DB30D-ABDE-49E0-8D10-E83DAE9F15AA}">
  <ds:schemaRefs>
    <ds:schemaRef ds:uri="http://schemas.openxmlformats.org/officeDocument/2006/bibliography"/>
  </ds:schemaRefs>
</ds:datastoreItem>
</file>

<file path=customXml/itemProps5.xml><?xml version="1.0" encoding="utf-8"?>
<ds:datastoreItem xmlns:ds="http://schemas.openxmlformats.org/officeDocument/2006/customXml" ds:itemID="{17EE581A-1CCF-4C34-B681-5CF551D3DE84}">
  <ds:schemaRefs>
    <ds:schemaRef ds:uri="http://schemas.microsoft.com/office/2006/metadata/longPropertie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44</Pages>
  <Words>90564</Words>
  <Characters>51623</Characters>
  <Application>Microsoft Office Word</Application>
  <DocSecurity>0</DocSecurity>
  <Lines>430</Lines>
  <Paragraphs>283</Paragraphs>
  <ScaleCrop>false</ScaleCrop>
  <HeadingPairs>
    <vt:vector size="2" baseType="variant">
      <vt:variant>
        <vt:lpstr>Nosaukums</vt:lpstr>
      </vt:variant>
      <vt:variant>
        <vt:i4>1</vt:i4>
      </vt:variant>
    </vt:vector>
  </HeadingPairs>
  <TitlesOfParts>
    <vt:vector size="1" baseType="lpstr">
      <vt:lpstr/>
    </vt:vector>
  </TitlesOfParts>
  <Company>Rīgas Dome</Company>
  <LinksUpToDate>false</LinksUpToDate>
  <CharactersWithSpaces>141904</CharactersWithSpaces>
  <SharedDoc>false</SharedDoc>
  <HLinks>
    <vt:vector size="150" baseType="variant">
      <vt:variant>
        <vt:i4>327709</vt:i4>
      </vt:variant>
      <vt:variant>
        <vt:i4>69</vt:i4>
      </vt:variant>
      <vt:variant>
        <vt:i4>0</vt:i4>
      </vt:variant>
      <vt:variant>
        <vt:i4>5</vt:i4>
      </vt:variant>
      <vt:variant>
        <vt:lpwstr>http://www.eriga.lv/</vt:lpwstr>
      </vt:variant>
      <vt:variant>
        <vt:lpwstr/>
      </vt:variant>
      <vt:variant>
        <vt:i4>327709</vt:i4>
      </vt:variant>
      <vt:variant>
        <vt:i4>66</vt:i4>
      </vt:variant>
      <vt:variant>
        <vt:i4>0</vt:i4>
      </vt:variant>
      <vt:variant>
        <vt:i4>5</vt:i4>
      </vt:variant>
      <vt:variant>
        <vt:lpwstr>http://www.eriga.lv/</vt:lpwstr>
      </vt:variant>
      <vt:variant>
        <vt:lpwstr/>
      </vt:variant>
      <vt:variant>
        <vt:i4>327709</vt:i4>
      </vt:variant>
      <vt:variant>
        <vt:i4>63</vt:i4>
      </vt:variant>
      <vt:variant>
        <vt:i4>0</vt:i4>
      </vt:variant>
      <vt:variant>
        <vt:i4>5</vt:i4>
      </vt:variant>
      <vt:variant>
        <vt:lpwstr>http://www.eriga.lv/</vt:lpwstr>
      </vt:variant>
      <vt:variant>
        <vt:lpwstr/>
      </vt:variant>
      <vt:variant>
        <vt:i4>5177357</vt:i4>
      </vt:variant>
      <vt:variant>
        <vt:i4>60</vt:i4>
      </vt:variant>
      <vt:variant>
        <vt:i4>0</vt:i4>
      </vt:variant>
      <vt:variant>
        <vt:i4>5</vt:i4>
      </vt:variant>
      <vt:variant>
        <vt:lpwstr>https://riga-my.sharepoint.com/AppData/Local/Microsoft/Windows/INetCache/Content.Outlook/AppData/rkocane/AppData/Local/Microsoft/Windows/INetCache/Content.Outlook/P3VV33JE/www.eriga.lv</vt:lpwstr>
      </vt:variant>
      <vt:variant>
        <vt:lpwstr/>
      </vt:variant>
      <vt:variant>
        <vt:i4>327709</vt:i4>
      </vt:variant>
      <vt:variant>
        <vt:i4>57</vt:i4>
      </vt:variant>
      <vt:variant>
        <vt:i4>0</vt:i4>
      </vt:variant>
      <vt:variant>
        <vt:i4>5</vt:i4>
      </vt:variant>
      <vt:variant>
        <vt:lpwstr>http://www.eriga.lv/</vt:lpwstr>
      </vt:variant>
      <vt:variant>
        <vt:lpwstr/>
      </vt:variant>
      <vt:variant>
        <vt:i4>327709</vt:i4>
      </vt:variant>
      <vt:variant>
        <vt:i4>54</vt:i4>
      </vt:variant>
      <vt:variant>
        <vt:i4>0</vt:i4>
      </vt:variant>
      <vt:variant>
        <vt:i4>5</vt:i4>
      </vt:variant>
      <vt:variant>
        <vt:lpwstr>http://www.eriga.lv/</vt:lpwstr>
      </vt:variant>
      <vt:variant>
        <vt:lpwstr/>
      </vt:variant>
      <vt:variant>
        <vt:i4>327709</vt:i4>
      </vt:variant>
      <vt:variant>
        <vt:i4>51</vt:i4>
      </vt:variant>
      <vt:variant>
        <vt:i4>0</vt:i4>
      </vt:variant>
      <vt:variant>
        <vt:i4>5</vt:i4>
      </vt:variant>
      <vt:variant>
        <vt:lpwstr>http://www.eriga.lv/</vt:lpwstr>
      </vt:variant>
      <vt:variant>
        <vt:lpwstr/>
      </vt:variant>
      <vt:variant>
        <vt:i4>327709</vt:i4>
      </vt:variant>
      <vt:variant>
        <vt:i4>48</vt:i4>
      </vt:variant>
      <vt:variant>
        <vt:i4>0</vt:i4>
      </vt:variant>
      <vt:variant>
        <vt:i4>5</vt:i4>
      </vt:variant>
      <vt:variant>
        <vt:lpwstr>http://www.eriga.lv/</vt:lpwstr>
      </vt:variant>
      <vt:variant>
        <vt:lpwstr/>
      </vt:variant>
      <vt:variant>
        <vt:i4>327709</vt:i4>
      </vt:variant>
      <vt:variant>
        <vt:i4>45</vt:i4>
      </vt:variant>
      <vt:variant>
        <vt:i4>0</vt:i4>
      </vt:variant>
      <vt:variant>
        <vt:i4>5</vt:i4>
      </vt:variant>
      <vt:variant>
        <vt:lpwstr>http://www.eriga.lv/</vt:lpwstr>
      </vt:variant>
      <vt:variant>
        <vt:lpwstr/>
      </vt:variant>
      <vt:variant>
        <vt:i4>327709</vt:i4>
      </vt:variant>
      <vt:variant>
        <vt:i4>42</vt:i4>
      </vt:variant>
      <vt:variant>
        <vt:i4>0</vt:i4>
      </vt:variant>
      <vt:variant>
        <vt:i4>5</vt:i4>
      </vt:variant>
      <vt:variant>
        <vt:lpwstr>http://www.eriga.lv/</vt:lpwstr>
      </vt:variant>
      <vt:variant>
        <vt:lpwstr/>
      </vt:variant>
      <vt:variant>
        <vt:i4>4653140</vt:i4>
      </vt:variant>
      <vt:variant>
        <vt:i4>39</vt:i4>
      </vt:variant>
      <vt:variant>
        <vt:i4>0</vt:i4>
      </vt:variant>
      <vt:variant>
        <vt:i4>5</vt:i4>
      </vt:variant>
      <vt:variant>
        <vt:lpwstr>https://www.rdpad.lv/wp-content/uploads/2024/09/Rigas-ielu-tipologijas-rokasgramata-2024.pdf</vt:lpwstr>
      </vt:variant>
      <vt:variant>
        <vt:lpwstr/>
      </vt:variant>
      <vt:variant>
        <vt:i4>4653140</vt:i4>
      </vt:variant>
      <vt:variant>
        <vt:i4>36</vt:i4>
      </vt:variant>
      <vt:variant>
        <vt:i4>0</vt:i4>
      </vt:variant>
      <vt:variant>
        <vt:i4>5</vt:i4>
      </vt:variant>
      <vt:variant>
        <vt:lpwstr>https://www.rdpad.lv/wp-content/uploads/2024/09/Rigas-ielu-tipologijas-rokasgramata-2024.pdf</vt:lpwstr>
      </vt:variant>
      <vt:variant>
        <vt:lpwstr/>
      </vt:variant>
      <vt:variant>
        <vt:i4>5374011</vt:i4>
      </vt:variant>
      <vt:variant>
        <vt:i4>33</vt:i4>
      </vt:variant>
      <vt:variant>
        <vt:i4>0</vt:i4>
      </vt:variant>
      <vt:variant>
        <vt:i4>5</vt:i4>
      </vt:variant>
      <vt:variant>
        <vt:lpwstr>https://lvceli.lv/wp-content/uploads/2023/02/ABS_2023_1_8jul2022.pdf</vt:lpwstr>
      </vt:variant>
      <vt:variant>
        <vt:lpwstr/>
      </vt:variant>
      <vt:variant>
        <vt:i4>2228302</vt:i4>
      </vt:variant>
      <vt:variant>
        <vt:i4>30</vt:i4>
      </vt:variant>
      <vt:variant>
        <vt:i4>0</vt:i4>
      </vt:variant>
      <vt:variant>
        <vt:i4>5</vt:i4>
      </vt:variant>
      <vt:variant>
        <vt:lpwstr>mailto:elina.sarma@riga.lv</vt:lpwstr>
      </vt:variant>
      <vt:variant>
        <vt:lpwstr/>
      </vt:variant>
      <vt:variant>
        <vt:i4>7274528</vt:i4>
      </vt:variant>
      <vt:variant>
        <vt:i4>27</vt:i4>
      </vt:variant>
      <vt:variant>
        <vt:i4>0</vt:i4>
      </vt:variant>
      <vt:variant>
        <vt:i4>5</vt:i4>
      </vt:variant>
      <vt:variant>
        <vt:lpwstr>http://www.eis.gov.lv/</vt:lpwstr>
      </vt:variant>
      <vt:variant>
        <vt:lpwstr/>
      </vt:variant>
      <vt:variant>
        <vt:i4>6291573</vt:i4>
      </vt:variant>
      <vt:variant>
        <vt:i4>24</vt:i4>
      </vt:variant>
      <vt:variant>
        <vt:i4>0</vt:i4>
      </vt:variant>
      <vt:variant>
        <vt:i4>5</vt:i4>
      </vt:variant>
      <vt:variant>
        <vt:lpwstr>http://espd.eis.gov.lv/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15</vt:i4>
      </vt:variant>
      <vt:variant>
        <vt:i4>0</vt:i4>
      </vt:variant>
      <vt:variant>
        <vt:i4>5</vt:i4>
      </vt:variant>
      <vt:variant>
        <vt:lpwstr>http://www.eis.gov.lv/</vt:lpwstr>
      </vt:variant>
      <vt:variant>
        <vt:lpwstr/>
      </vt:variant>
      <vt:variant>
        <vt:i4>6226008</vt:i4>
      </vt:variant>
      <vt:variant>
        <vt:i4>12</vt:i4>
      </vt:variant>
      <vt:variant>
        <vt:i4>0</vt:i4>
      </vt:variant>
      <vt:variant>
        <vt:i4>5</vt:i4>
      </vt:variant>
      <vt:variant>
        <vt:lpwstr>https://www.eis.gov.lv/EKEIS/Supplier/Organizer/23328</vt:lpwstr>
      </vt:variant>
      <vt:variant>
        <vt:lpwstr/>
      </vt:variant>
      <vt:variant>
        <vt:i4>6226008</vt:i4>
      </vt:variant>
      <vt:variant>
        <vt:i4>9</vt:i4>
      </vt:variant>
      <vt:variant>
        <vt:i4>0</vt:i4>
      </vt:variant>
      <vt:variant>
        <vt:i4>5</vt:i4>
      </vt:variant>
      <vt:variant>
        <vt:lpwstr>https://www.eis.gov.lv/EKEIS/Supplier/Organizer/23328</vt:lpwstr>
      </vt:variant>
      <vt:variant>
        <vt:lpwstr/>
      </vt:variant>
      <vt:variant>
        <vt:i4>7471164</vt:i4>
      </vt:variant>
      <vt:variant>
        <vt:i4>6</vt:i4>
      </vt:variant>
      <vt:variant>
        <vt:i4>0</vt:i4>
      </vt:variant>
      <vt:variant>
        <vt:i4>5</vt:i4>
      </vt:variant>
      <vt:variant>
        <vt:lpwstr>http://www.iub.gov.lv/</vt:lpwstr>
      </vt:variant>
      <vt:variant>
        <vt:lpwstr/>
      </vt:variant>
      <vt:variant>
        <vt:i4>6619164</vt:i4>
      </vt:variant>
      <vt:variant>
        <vt:i4>3</vt:i4>
      </vt:variant>
      <vt:variant>
        <vt:i4>0</vt:i4>
      </vt:variant>
      <vt:variant>
        <vt:i4>5</vt:i4>
      </vt:variant>
      <vt:variant>
        <vt:lpwstr>mailto:ieva.caksa@riga.lv</vt:lpwstr>
      </vt:variant>
      <vt:variant>
        <vt:lpwstr/>
      </vt:variant>
      <vt:variant>
        <vt:i4>2752515</vt:i4>
      </vt:variant>
      <vt:variant>
        <vt:i4>0</vt:i4>
      </vt:variant>
      <vt:variant>
        <vt:i4>0</vt:i4>
      </vt:variant>
      <vt:variant>
        <vt:i4>5</vt:i4>
      </vt:variant>
      <vt:variant>
        <vt:lpwstr>mailto:amd@riga.lv</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Kalnupe</dc:creator>
  <cp:keywords/>
  <dc:description/>
  <cp:lastModifiedBy>Ieva Čakša</cp:lastModifiedBy>
  <cp:revision>3</cp:revision>
  <cp:lastPrinted>2024-04-15T17:26:00Z</cp:lastPrinted>
  <dcterms:created xsi:type="dcterms:W3CDTF">2026-07-14T08:29:00Z</dcterms:created>
  <dcterms:modified xsi:type="dcterms:W3CDTF">2026-07-14T11:31:00Z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Rita Kočāne</vt:lpwstr>
  </property>
  <property fmtid="{D5CDD505-2E9C-101B-9397-08002B2CF9AE}" pid="3" name="Order">
    <vt:lpwstr>2427000.00000000</vt:lpwstr>
  </property>
  <property fmtid="{D5CDD505-2E9C-101B-9397-08002B2CF9AE}" pid="4" name="display_urn:schemas-microsoft-com:office:office#Author">
    <vt:lpwstr>Rita Kočāne</vt:lpwstr>
  </property>
  <property fmtid="{D5CDD505-2E9C-101B-9397-08002B2CF9AE}" pid="5" name="ContentTypeId">
    <vt:lpwstr>0x010100EAF69CFE3502E4499814BDDC03D1C536</vt:lpwstr>
  </property>
  <property fmtid="{D5CDD505-2E9C-101B-9397-08002B2CF9AE}" pid="6" name="MediaServiceImageTags">
    <vt:lpwstr/>
  </property>
</Properties>
</file>