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C0749" w14:textId="77777777" w:rsidR="00A63565" w:rsidRPr="00A63565" w:rsidRDefault="00A63565" w:rsidP="00A63565">
      <w:pPr>
        <w:spacing w:after="0" w:line="240" w:lineRule="auto"/>
        <w:jc w:val="center"/>
        <w:rPr>
          <w:rFonts w:ascii="Times New Roman" w:eastAsia="Calibri" w:hAnsi="Times New Roman" w:cs="Verdana"/>
          <w:b/>
          <w:bCs/>
          <w:sz w:val="28"/>
          <w:szCs w:val="28"/>
        </w:rPr>
      </w:pPr>
      <w:r w:rsidRPr="00A63565">
        <w:rPr>
          <w:rFonts w:ascii="Times New Roman" w:eastAsia="Calibri" w:hAnsi="Times New Roman" w:cs="Verdana"/>
          <w:b/>
          <w:bCs/>
          <w:sz w:val="28"/>
          <w:szCs w:val="28"/>
        </w:rPr>
        <w:t>APSPRIEDES NOLIKUMS</w:t>
      </w:r>
    </w:p>
    <w:p w14:paraId="785042B3" w14:textId="77777777" w:rsidR="00A63565" w:rsidRPr="00A63565" w:rsidRDefault="00A63565" w:rsidP="00A63565">
      <w:pPr>
        <w:spacing w:after="0" w:line="240" w:lineRule="auto"/>
        <w:jc w:val="center"/>
        <w:rPr>
          <w:rFonts w:ascii="Times New Roman" w:eastAsia="Calibri" w:hAnsi="Times New Roman" w:cs="Verdana"/>
          <w:b/>
          <w:bCs/>
          <w:sz w:val="28"/>
          <w:szCs w:val="28"/>
        </w:rPr>
      </w:pPr>
    </w:p>
    <w:p w14:paraId="3A1BBC4C" w14:textId="77777777" w:rsidR="00A63565" w:rsidRPr="00A63565" w:rsidRDefault="00A63565" w:rsidP="00A63565">
      <w:pPr>
        <w:spacing w:after="0" w:line="240" w:lineRule="auto"/>
        <w:jc w:val="center"/>
        <w:rPr>
          <w:rFonts w:ascii="Times New Roman" w:eastAsia="Calibri" w:hAnsi="Times New Roman" w:cs="Verdana"/>
          <w:b/>
          <w:bCs/>
          <w:sz w:val="24"/>
          <w:szCs w:val="24"/>
        </w:rPr>
      </w:pPr>
      <w:r w:rsidRPr="00A63565">
        <w:rPr>
          <w:rFonts w:ascii="Times New Roman" w:eastAsia="Calibri" w:hAnsi="Times New Roman" w:cs="Verdana"/>
          <w:b/>
          <w:bCs/>
          <w:sz w:val="24"/>
          <w:szCs w:val="24"/>
        </w:rPr>
        <w:t>ATKLĀTAM KONKURSAM</w:t>
      </w:r>
    </w:p>
    <w:p w14:paraId="55137F68" w14:textId="77777777" w:rsidR="00A63565" w:rsidRPr="00A63565" w:rsidRDefault="00A63565" w:rsidP="00A63565">
      <w:pPr>
        <w:spacing w:after="0" w:line="240" w:lineRule="auto"/>
        <w:jc w:val="center"/>
        <w:rPr>
          <w:rFonts w:ascii="Times New Roman" w:eastAsia="Calibri" w:hAnsi="Times New Roman" w:cs="Times New Roman"/>
          <w:b/>
          <w:bCs/>
          <w:sz w:val="24"/>
          <w:szCs w:val="24"/>
        </w:rPr>
      </w:pPr>
      <w:r w:rsidRPr="00A63565">
        <w:rPr>
          <w:rFonts w:ascii="Times New Roman" w:eastAsia="Calibri" w:hAnsi="Times New Roman" w:cs="Times New Roman"/>
          <w:b/>
          <w:bCs/>
          <w:sz w:val="24"/>
          <w:szCs w:val="24"/>
        </w:rPr>
        <w:t>“Automobiļu noma Valsts izglītības attīstības aģentūras vajadzībām”</w:t>
      </w:r>
    </w:p>
    <w:p w14:paraId="680BA3C7" w14:textId="2EEBBFFF" w:rsidR="00A63565" w:rsidRPr="00A63565" w:rsidRDefault="00A63565" w:rsidP="00A63565">
      <w:pPr>
        <w:spacing w:after="0" w:line="240" w:lineRule="auto"/>
        <w:jc w:val="center"/>
        <w:rPr>
          <w:rFonts w:ascii="Times New Roman" w:eastAsia="Calibri" w:hAnsi="Times New Roman" w:cs="Times New Roman"/>
          <w:sz w:val="24"/>
          <w:szCs w:val="24"/>
        </w:rPr>
      </w:pPr>
      <w:r w:rsidRPr="00A63565">
        <w:rPr>
          <w:rFonts w:ascii="Times New Roman" w:eastAsia="Calibri" w:hAnsi="Times New Roman" w:cs="Times New Roman"/>
          <w:sz w:val="24"/>
          <w:szCs w:val="24"/>
        </w:rPr>
        <w:t xml:space="preserve"> (identifikācijas Nr. </w:t>
      </w:r>
      <w:bookmarkStart w:id="0" w:name="_Hlk124772494"/>
      <w:r w:rsidRPr="00A63565">
        <w:rPr>
          <w:rFonts w:ascii="Times New Roman" w:eastAsia="Calibri" w:hAnsi="Times New Roman" w:cs="Times New Roman"/>
          <w:sz w:val="24"/>
          <w:szCs w:val="24"/>
        </w:rPr>
        <w:t>VIAA 2026/</w:t>
      </w:r>
      <w:bookmarkEnd w:id="0"/>
      <w:r w:rsidRPr="00A63565">
        <w:rPr>
          <w:rFonts w:ascii="Times New Roman" w:eastAsia="Calibri" w:hAnsi="Times New Roman" w:cs="Times New Roman"/>
          <w:sz w:val="24"/>
          <w:szCs w:val="24"/>
        </w:rPr>
        <w:t>49)</w:t>
      </w:r>
    </w:p>
    <w:p w14:paraId="2196F1D2" w14:textId="77777777" w:rsidR="00A63565" w:rsidRPr="00A63565" w:rsidRDefault="00A63565" w:rsidP="00A63565">
      <w:pPr>
        <w:spacing w:after="0" w:line="240" w:lineRule="auto"/>
        <w:jc w:val="both"/>
        <w:rPr>
          <w:rFonts w:ascii="Times New Roman" w:eastAsia="Calibri" w:hAnsi="Times New Roman" w:cs="Times New Roman"/>
          <w:sz w:val="24"/>
          <w:szCs w:val="24"/>
        </w:rPr>
      </w:pPr>
    </w:p>
    <w:p w14:paraId="36C7C7AD" w14:textId="77E7E577" w:rsidR="00A63565" w:rsidRPr="00A63565" w:rsidRDefault="00A63565" w:rsidP="00A63565">
      <w:pPr>
        <w:spacing w:after="0" w:line="240" w:lineRule="auto"/>
        <w:ind w:firstLine="720"/>
        <w:jc w:val="both"/>
        <w:rPr>
          <w:rFonts w:ascii="Times New Roman" w:eastAsia="Calibri" w:hAnsi="Times New Roman" w:cs="Times New Roman"/>
          <w:bCs/>
          <w:sz w:val="24"/>
          <w:szCs w:val="24"/>
        </w:rPr>
      </w:pPr>
      <w:r w:rsidRPr="00A63565">
        <w:rPr>
          <w:rFonts w:ascii="Times New Roman" w:eastAsia="Calibri" w:hAnsi="Times New Roman" w:cs="Times New Roman"/>
          <w:sz w:val="24"/>
          <w:szCs w:val="24"/>
        </w:rPr>
        <w:t>Valsts izglītības attīstības aģentūra atklāta konkursa “</w:t>
      </w:r>
      <w:r w:rsidRPr="00A63565">
        <w:rPr>
          <w:rFonts w:ascii="Times New Roman" w:eastAsia="Calibri" w:hAnsi="Times New Roman" w:cs="Times New Roman"/>
          <w:i/>
          <w:iCs/>
          <w:sz w:val="24"/>
          <w:szCs w:val="24"/>
        </w:rPr>
        <w:t>Automobiļu noma Valsts izglītības attīstības aģentūras vajadzībām”</w:t>
      </w:r>
      <w:r w:rsidRPr="00A63565">
        <w:rPr>
          <w:rFonts w:ascii="Times New Roman" w:eastAsia="Calibri" w:hAnsi="Times New Roman" w:cs="Times New Roman"/>
          <w:sz w:val="24"/>
          <w:szCs w:val="24"/>
        </w:rPr>
        <w:t xml:space="preserve"> </w:t>
      </w:r>
      <w:r w:rsidRPr="00A63565">
        <w:rPr>
          <w:rFonts w:ascii="Times New Roman" w:eastAsia="Calibri" w:hAnsi="Times New Roman" w:cs="Times New Roman"/>
          <w:bCs/>
          <w:sz w:val="24"/>
          <w:szCs w:val="24"/>
        </w:rPr>
        <w:t>(identifikācijas Nr. VIAA 2026/49) saskaņā ar Publisko iepirkumu likuma 18.panta otro daļu rīko apspriedi par plānotā iepirkuma nolikumā iekļaujamo informāciju.</w:t>
      </w:r>
    </w:p>
    <w:p w14:paraId="29440F24" w14:textId="77777777" w:rsidR="00A63565" w:rsidRPr="00A63565" w:rsidRDefault="00A63565" w:rsidP="00A63565">
      <w:pPr>
        <w:numPr>
          <w:ilvl w:val="0"/>
          <w:numId w:val="17"/>
        </w:numPr>
        <w:spacing w:after="0" w:line="240" w:lineRule="auto"/>
        <w:ind w:left="426" w:hanging="426"/>
        <w:contextualSpacing/>
        <w:jc w:val="both"/>
        <w:rPr>
          <w:rFonts w:ascii="Times New Roman" w:eastAsia="Calibri" w:hAnsi="Times New Roman" w:cs="Times New Roman"/>
          <w:sz w:val="24"/>
          <w:szCs w:val="24"/>
        </w:rPr>
      </w:pPr>
      <w:r w:rsidRPr="00A63565">
        <w:rPr>
          <w:rFonts w:ascii="Times New Roman" w:eastAsia="Calibri" w:hAnsi="Times New Roman" w:cs="Times New Roman"/>
          <w:b/>
          <w:bCs/>
          <w:sz w:val="24"/>
          <w:szCs w:val="24"/>
        </w:rPr>
        <w:t xml:space="preserve">Apspriedes mērķis: </w:t>
      </w:r>
      <w:r w:rsidRPr="00A63565">
        <w:rPr>
          <w:rFonts w:ascii="Times New Roman" w:eastAsia="Calibri" w:hAnsi="Times New Roman" w:cs="Times New Roman"/>
          <w:sz w:val="24"/>
          <w:szCs w:val="24"/>
        </w:rPr>
        <w:t>nodrošināt ieinteresēto piegādātāju iespējas iepazīties ar plānotā iepirkuma pamatnosacījumiem un saņemt ieinteresēto piegādātāju priekšlikumus iepirkuma dokumentācijas pilnveidei.</w:t>
      </w:r>
    </w:p>
    <w:p w14:paraId="3305A302" w14:textId="77777777" w:rsidR="00A63565" w:rsidRPr="00A63565" w:rsidRDefault="00A63565" w:rsidP="00A63565">
      <w:pPr>
        <w:numPr>
          <w:ilvl w:val="0"/>
          <w:numId w:val="17"/>
        </w:numPr>
        <w:spacing w:after="0" w:line="240" w:lineRule="auto"/>
        <w:ind w:left="426" w:hanging="426"/>
        <w:contextualSpacing/>
        <w:jc w:val="both"/>
        <w:rPr>
          <w:rFonts w:ascii="Times New Roman" w:eastAsia="Calibri" w:hAnsi="Times New Roman" w:cs="Times New Roman"/>
          <w:sz w:val="24"/>
          <w:szCs w:val="24"/>
        </w:rPr>
      </w:pPr>
      <w:r w:rsidRPr="00A63565">
        <w:rPr>
          <w:rFonts w:ascii="Times New Roman" w:eastAsia="Calibri" w:hAnsi="Times New Roman" w:cs="Times New Roman"/>
          <w:b/>
          <w:bCs/>
          <w:sz w:val="24"/>
          <w:szCs w:val="24"/>
        </w:rPr>
        <w:t>Iepirkuma priekšmets:</w:t>
      </w:r>
      <w:r w:rsidRPr="00A63565">
        <w:rPr>
          <w:rFonts w:ascii="Times New Roman" w:eastAsia="Calibri" w:hAnsi="Times New Roman" w:cs="Times New Roman"/>
          <w:sz w:val="24"/>
          <w:szCs w:val="24"/>
        </w:rPr>
        <w:t xml:space="preserve"> </w:t>
      </w:r>
    </w:p>
    <w:p w14:paraId="360D72B0" w14:textId="3CF59637" w:rsidR="00A63565" w:rsidRPr="00A63565" w:rsidRDefault="00A63565" w:rsidP="00A63565">
      <w:pPr>
        <w:pStyle w:val="ListParagraph"/>
        <w:numPr>
          <w:ilvl w:val="1"/>
          <w:numId w:val="17"/>
        </w:numPr>
        <w:jc w:val="both"/>
        <w:rPr>
          <w:rFonts w:eastAsia="Calibri"/>
        </w:rPr>
      </w:pPr>
      <w:r w:rsidRPr="00A63565">
        <w:rPr>
          <w:rFonts w:eastAsia="Calibri"/>
        </w:rPr>
        <w:t>2 vieglo automašīnu noma uz 36 mēnešiem saskaņā ar nolikumā un nolikuma pielikumā Nr. 2 “Tehniskā specifikācija/Tehniskais piedāvājums” noteiktajām prasībām:</w:t>
      </w:r>
    </w:p>
    <w:p w14:paraId="7A4B4FC7" w14:textId="75D3D430" w:rsidR="00A63565" w:rsidRPr="00B8614B" w:rsidRDefault="00A63565" w:rsidP="00B8614B">
      <w:pPr>
        <w:pStyle w:val="ListParagraph"/>
        <w:numPr>
          <w:ilvl w:val="2"/>
          <w:numId w:val="17"/>
        </w:numPr>
        <w:jc w:val="both"/>
        <w:rPr>
          <w:rFonts w:eastAsia="Calibri"/>
        </w:rPr>
      </w:pPr>
      <w:r w:rsidRPr="00B8614B">
        <w:rPr>
          <w:rFonts w:eastAsia="Calibri"/>
        </w:rPr>
        <w:t>Iepirkuma priekšmeta 1.daļā – 1</w:t>
      </w:r>
      <w:r w:rsidR="00122EA1">
        <w:rPr>
          <w:rFonts w:eastAsia="Calibri"/>
        </w:rPr>
        <w:t xml:space="preserve"> (vienas)</w:t>
      </w:r>
      <w:r w:rsidRPr="00B8614B">
        <w:rPr>
          <w:rFonts w:eastAsia="Calibri"/>
        </w:rPr>
        <w:t xml:space="preserve"> </w:t>
      </w:r>
      <w:r w:rsidR="00EA4062" w:rsidRPr="00EA4062">
        <w:rPr>
          <w:rFonts w:eastAsia="Calibri"/>
        </w:rPr>
        <w:t xml:space="preserve">vieglās automašīnas </w:t>
      </w:r>
      <w:r w:rsidR="00B8614B" w:rsidRPr="00B8614B">
        <w:rPr>
          <w:rFonts w:eastAsia="Calibri"/>
        </w:rPr>
        <w:t>regulāra</w:t>
      </w:r>
      <w:r w:rsidR="00122EA1">
        <w:rPr>
          <w:rFonts w:eastAsia="Calibri"/>
        </w:rPr>
        <w:t xml:space="preserve"> (pastāvīga)</w:t>
      </w:r>
      <w:r w:rsidR="00B8614B" w:rsidRPr="00B8614B">
        <w:rPr>
          <w:rFonts w:eastAsia="Calibri"/>
        </w:rPr>
        <w:t xml:space="preserve"> </w:t>
      </w:r>
      <w:r w:rsidRPr="00B8614B">
        <w:rPr>
          <w:rFonts w:eastAsia="Calibri"/>
        </w:rPr>
        <w:t>noma</w:t>
      </w:r>
      <w:r w:rsidR="00B8614B" w:rsidRPr="00B8614B">
        <w:rPr>
          <w:rFonts w:eastAsia="Calibri"/>
        </w:rPr>
        <w:t>;</w:t>
      </w:r>
    </w:p>
    <w:p w14:paraId="00FB989A" w14:textId="2B7C2417" w:rsidR="00B8614B" w:rsidRDefault="00B8614B" w:rsidP="00B8614B">
      <w:pPr>
        <w:pStyle w:val="ListParagraph"/>
        <w:numPr>
          <w:ilvl w:val="2"/>
          <w:numId w:val="17"/>
        </w:numPr>
        <w:jc w:val="both"/>
        <w:rPr>
          <w:rFonts w:eastAsia="Calibri"/>
        </w:rPr>
      </w:pPr>
      <w:r>
        <w:rPr>
          <w:rFonts w:eastAsia="Calibri"/>
        </w:rPr>
        <w:t>Iepirkuma priekšmeta 2.daļā – v</w:t>
      </w:r>
      <w:r w:rsidRPr="00B8614B">
        <w:rPr>
          <w:rFonts w:eastAsia="Calibri"/>
        </w:rPr>
        <w:t>ieglās automašīnas īstermiņa noma pēc pieprasījuma</w:t>
      </w:r>
      <w:r>
        <w:rPr>
          <w:rFonts w:eastAsia="Calibri"/>
        </w:rPr>
        <w:t>.</w:t>
      </w:r>
    </w:p>
    <w:p w14:paraId="7E328FC0" w14:textId="47463276" w:rsidR="00B8614B" w:rsidRPr="00B8614B" w:rsidRDefault="00B8614B" w:rsidP="00B8614B">
      <w:pPr>
        <w:ind w:left="492"/>
        <w:jc w:val="both"/>
        <w:rPr>
          <w:rFonts w:ascii="Times New Roman" w:eastAsia="Calibri" w:hAnsi="Times New Roman" w:cs="Times New Roman"/>
          <w:sz w:val="24"/>
          <w:szCs w:val="24"/>
        </w:rPr>
      </w:pPr>
      <w:r w:rsidRPr="00B8614B">
        <w:rPr>
          <w:rFonts w:ascii="Times New Roman" w:eastAsia="Calibri" w:hAnsi="Times New Roman" w:cs="Times New Roman"/>
          <w:sz w:val="24"/>
          <w:szCs w:val="24"/>
        </w:rPr>
        <w:t xml:space="preserve">Piedāvājumus var iesniegt </w:t>
      </w:r>
      <w:r>
        <w:rPr>
          <w:rFonts w:ascii="Times New Roman" w:eastAsia="Calibri" w:hAnsi="Times New Roman" w:cs="Times New Roman"/>
          <w:sz w:val="24"/>
          <w:szCs w:val="24"/>
        </w:rPr>
        <w:t>iepirkuma priekšmeta 1.daļā</w:t>
      </w:r>
      <w:r w:rsidR="00AD7037">
        <w:rPr>
          <w:rFonts w:ascii="Times New Roman" w:eastAsia="Calibri" w:hAnsi="Times New Roman" w:cs="Times New Roman"/>
          <w:sz w:val="24"/>
          <w:szCs w:val="24"/>
        </w:rPr>
        <w:t xml:space="preserve"> vai iepirkuma priekšmeta 2.daļā vai abās iepirkuma priekšmeta daļās.</w:t>
      </w:r>
    </w:p>
    <w:p w14:paraId="36406D25" w14:textId="77777777" w:rsidR="00A63565" w:rsidRPr="00A63565" w:rsidRDefault="00A63565" w:rsidP="00A63565">
      <w:pPr>
        <w:spacing w:after="0" w:line="240" w:lineRule="auto"/>
        <w:ind w:left="851" w:hanging="425"/>
        <w:jc w:val="both"/>
        <w:rPr>
          <w:rFonts w:ascii="Times New Roman" w:eastAsia="Calibri" w:hAnsi="Times New Roman" w:cs="Times New Roman"/>
          <w:bCs/>
          <w:sz w:val="24"/>
          <w:szCs w:val="24"/>
        </w:rPr>
      </w:pPr>
      <w:r w:rsidRPr="00A63565">
        <w:rPr>
          <w:rFonts w:ascii="Times New Roman" w:eastAsia="Calibri" w:hAnsi="Times New Roman" w:cs="Times New Roman"/>
          <w:sz w:val="24"/>
          <w:szCs w:val="24"/>
        </w:rPr>
        <w:t xml:space="preserve">2.2. CPV klasifikators: </w:t>
      </w:r>
      <w:r w:rsidRPr="00A63565">
        <w:rPr>
          <w:rFonts w:ascii="Times New Roman" w:eastAsia="Calibri" w:hAnsi="Times New Roman" w:cs="Times New Roman"/>
          <w:bCs/>
          <w:sz w:val="24"/>
          <w:szCs w:val="24"/>
        </w:rPr>
        <w:t>34110000-1 (Vieglie automobiļi)</w:t>
      </w:r>
      <w:r w:rsidRPr="00A63565">
        <w:rPr>
          <w:rFonts w:ascii="Times New Roman" w:eastAsia="Calibri" w:hAnsi="Times New Roman" w:cs="Times New Roman"/>
          <w:bCs/>
          <w:i/>
          <w:iCs/>
          <w:sz w:val="24"/>
          <w:szCs w:val="24"/>
        </w:rPr>
        <w:t>.</w:t>
      </w:r>
    </w:p>
    <w:p w14:paraId="36729FBF" w14:textId="77777777" w:rsidR="00AD7037" w:rsidRDefault="00A63565" w:rsidP="00A63565">
      <w:pPr>
        <w:spacing w:after="0" w:line="240" w:lineRule="auto"/>
        <w:ind w:left="360" w:firstLine="66"/>
        <w:jc w:val="both"/>
        <w:rPr>
          <w:rFonts w:ascii="Times New Roman" w:eastAsia="Calibri" w:hAnsi="Times New Roman" w:cs="Times New Roman"/>
          <w:sz w:val="24"/>
          <w:szCs w:val="24"/>
        </w:rPr>
      </w:pPr>
      <w:r w:rsidRPr="00A63565">
        <w:rPr>
          <w:rFonts w:ascii="Times New Roman" w:eastAsia="Calibri" w:hAnsi="Times New Roman" w:cs="Times New Roman"/>
          <w:sz w:val="24"/>
          <w:szCs w:val="24"/>
        </w:rPr>
        <w:t>2.3. Plānotais līguma izpildes laiks</w:t>
      </w:r>
      <w:r w:rsidR="00AD7037">
        <w:rPr>
          <w:rFonts w:ascii="Times New Roman" w:eastAsia="Calibri" w:hAnsi="Times New Roman" w:cs="Times New Roman"/>
          <w:sz w:val="24"/>
          <w:szCs w:val="24"/>
        </w:rPr>
        <w:t>:</w:t>
      </w:r>
    </w:p>
    <w:p w14:paraId="60A7F4FD" w14:textId="5F54FEBE" w:rsidR="00A63565" w:rsidRDefault="00AD7037" w:rsidP="00CD096B">
      <w:pPr>
        <w:spacing w:after="0" w:line="240" w:lineRule="auto"/>
        <w:ind w:left="993" w:hanging="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2.3.1. Iepirkuma priekšmeta 1.daļā – </w:t>
      </w:r>
      <w:r w:rsidR="00A63565" w:rsidRPr="00A63565">
        <w:rPr>
          <w:rFonts w:ascii="Times New Roman" w:eastAsia="Calibri" w:hAnsi="Times New Roman" w:cs="Times New Roman"/>
          <w:sz w:val="24"/>
          <w:szCs w:val="24"/>
        </w:rPr>
        <w:t>no automašīnu piegādāšanas dienas līdz 36 mēnešiem.</w:t>
      </w:r>
      <w:r>
        <w:rPr>
          <w:rFonts w:ascii="Times New Roman" w:eastAsia="Calibri" w:hAnsi="Times New Roman" w:cs="Times New Roman"/>
          <w:sz w:val="24"/>
          <w:szCs w:val="24"/>
        </w:rPr>
        <w:t xml:space="preserve"> </w:t>
      </w:r>
      <w:r w:rsidRPr="004F7C80">
        <w:rPr>
          <w:rFonts w:ascii="Times New Roman" w:eastAsia="Calibri" w:hAnsi="Times New Roman" w:cs="Times New Roman"/>
          <w:sz w:val="24"/>
          <w:szCs w:val="24"/>
        </w:rPr>
        <w:t xml:space="preserve">Plānotais pakalpojuma uzsākšanas laiks ir </w:t>
      </w:r>
      <w:r w:rsidR="00CD096B" w:rsidRPr="004F7C80">
        <w:rPr>
          <w:rFonts w:ascii="Times New Roman" w:eastAsia="Calibri" w:hAnsi="Times New Roman" w:cs="Times New Roman"/>
          <w:sz w:val="24"/>
          <w:szCs w:val="24"/>
        </w:rPr>
        <w:t>05.10.2026.</w:t>
      </w:r>
    </w:p>
    <w:p w14:paraId="02373D79" w14:textId="152468E3" w:rsidR="00CD096B" w:rsidRPr="00A63565" w:rsidRDefault="00CD096B" w:rsidP="00CD096B">
      <w:pPr>
        <w:spacing w:after="0" w:line="240" w:lineRule="auto"/>
        <w:ind w:left="993" w:hanging="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2.3.3. </w:t>
      </w:r>
      <w:r w:rsidRPr="00CD096B">
        <w:rPr>
          <w:rFonts w:ascii="Times New Roman" w:eastAsia="Calibri" w:hAnsi="Times New Roman" w:cs="Times New Roman"/>
          <w:sz w:val="24"/>
          <w:szCs w:val="24"/>
        </w:rPr>
        <w:t xml:space="preserve">Iepirkuma priekšmeta </w:t>
      </w:r>
      <w:r>
        <w:rPr>
          <w:rFonts w:ascii="Times New Roman" w:eastAsia="Calibri" w:hAnsi="Times New Roman" w:cs="Times New Roman"/>
          <w:sz w:val="24"/>
          <w:szCs w:val="24"/>
        </w:rPr>
        <w:t>2</w:t>
      </w:r>
      <w:r w:rsidRPr="00CD096B">
        <w:rPr>
          <w:rFonts w:ascii="Times New Roman" w:eastAsia="Calibri" w:hAnsi="Times New Roman" w:cs="Times New Roman"/>
          <w:sz w:val="24"/>
          <w:szCs w:val="24"/>
        </w:rPr>
        <w:t xml:space="preserve">.daļā – no </w:t>
      </w:r>
      <w:r>
        <w:rPr>
          <w:rFonts w:ascii="Times New Roman" w:eastAsia="Calibri" w:hAnsi="Times New Roman" w:cs="Times New Roman"/>
          <w:sz w:val="24"/>
          <w:szCs w:val="24"/>
        </w:rPr>
        <w:t xml:space="preserve">līguma noslēgšanas dienas </w:t>
      </w:r>
      <w:r w:rsidRPr="00CD096B">
        <w:rPr>
          <w:rFonts w:ascii="Times New Roman" w:eastAsia="Calibri" w:hAnsi="Times New Roman" w:cs="Times New Roman"/>
          <w:sz w:val="24"/>
          <w:szCs w:val="24"/>
        </w:rPr>
        <w:t>līdz 36 mēnešiem. Plānotais pakalpojuma uzsākšanas laiks ir 0</w:t>
      </w:r>
      <w:r>
        <w:rPr>
          <w:rFonts w:ascii="Times New Roman" w:eastAsia="Calibri" w:hAnsi="Times New Roman" w:cs="Times New Roman"/>
          <w:sz w:val="24"/>
          <w:szCs w:val="24"/>
        </w:rPr>
        <w:t>1</w:t>
      </w:r>
      <w:r w:rsidRPr="00CD096B">
        <w:rPr>
          <w:rFonts w:ascii="Times New Roman" w:eastAsia="Calibri" w:hAnsi="Times New Roman" w:cs="Times New Roman"/>
          <w:sz w:val="24"/>
          <w:szCs w:val="24"/>
        </w:rPr>
        <w:t>.</w:t>
      </w:r>
      <w:r>
        <w:rPr>
          <w:rFonts w:ascii="Times New Roman" w:eastAsia="Calibri" w:hAnsi="Times New Roman" w:cs="Times New Roman"/>
          <w:sz w:val="24"/>
          <w:szCs w:val="24"/>
        </w:rPr>
        <w:t>01</w:t>
      </w:r>
      <w:r w:rsidRPr="00CD096B">
        <w:rPr>
          <w:rFonts w:ascii="Times New Roman" w:eastAsia="Calibri" w:hAnsi="Times New Roman" w:cs="Times New Roman"/>
          <w:sz w:val="24"/>
          <w:szCs w:val="24"/>
        </w:rPr>
        <w:t>.202</w:t>
      </w:r>
      <w:r>
        <w:rPr>
          <w:rFonts w:ascii="Times New Roman" w:eastAsia="Calibri" w:hAnsi="Times New Roman" w:cs="Times New Roman"/>
          <w:sz w:val="24"/>
          <w:szCs w:val="24"/>
        </w:rPr>
        <w:t>7</w:t>
      </w:r>
      <w:r w:rsidRPr="00CD096B">
        <w:rPr>
          <w:rFonts w:ascii="Times New Roman" w:eastAsia="Calibri" w:hAnsi="Times New Roman" w:cs="Times New Roman"/>
          <w:sz w:val="24"/>
          <w:szCs w:val="24"/>
        </w:rPr>
        <w:t>.</w:t>
      </w:r>
    </w:p>
    <w:p w14:paraId="266E71DE" w14:textId="3E857150" w:rsidR="00A63565" w:rsidRPr="00A63565" w:rsidRDefault="00A63565" w:rsidP="00A63565">
      <w:pPr>
        <w:spacing w:after="0" w:line="240" w:lineRule="auto"/>
        <w:ind w:left="360" w:firstLine="66"/>
        <w:jc w:val="both"/>
        <w:rPr>
          <w:rFonts w:ascii="Times New Roman" w:eastAsia="Calibri" w:hAnsi="Times New Roman" w:cs="Times New Roman"/>
          <w:sz w:val="24"/>
          <w:szCs w:val="24"/>
        </w:rPr>
      </w:pPr>
      <w:r w:rsidRPr="00A63565">
        <w:rPr>
          <w:rFonts w:ascii="Times New Roman" w:eastAsia="Calibri" w:hAnsi="Times New Roman" w:cs="Times New Roman"/>
          <w:sz w:val="24"/>
          <w:szCs w:val="24"/>
        </w:rPr>
        <w:t>2.4. Plānotais iepirkuma izsludināšanas laiks: 2026.gada augusts.</w:t>
      </w:r>
    </w:p>
    <w:p w14:paraId="761310F6" w14:textId="77777777" w:rsidR="00A63565" w:rsidRPr="00A63565" w:rsidRDefault="00A63565" w:rsidP="00A63565">
      <w:pPr>
        <w:numPr>
          <w:ilvl w:val="0"/>
          <w:numId w:val="17"/>
        </w:numPr>
        <w:spacing w:after="0" w:line="240" w:lineRule="auto"/>
        <w:ind w:left="426" w:hanging="426"/>
        <w:contextualSpacing/>
        <w:jc w:val="both"/>
        <w:rPr>
          <w:rFonts w:ascii="Times New Roman" w:eastAsia="Calibri" w:hAnsi="Times New Roman" w:cs="Times New Roman"/>
          <w:b/>
          <w:bCs/>
          <w:sz w:val="24"/>
          <w:szCs w:val="24"/>
        </w:rPr>
      </w:pPr>
      <w:r w:rsidRPr="00A63565">
        <w:rPr>
          <w:rFonts w:ascii="Times New Roman" w:eastAsia="Calibri" w:hAnsi="Times New Roman" w:cs="Times New Roman"/>
          <w:b/>
          <w:bCs/>
          <w:sz w:val="24"/>
          <w:szCs w:val="24"/>
        </w:rPr>
        <w:t xml:space="preserve">Apspriedes norise: </w:t>
      </w:r>
    </w:p>
    <w:p w14:paraId="547E99DD" w14:textId="77777777" w:rsidR="00A63565" w:rsidRPr="00A63565" w:rsidRDefault="00A63565" w:rsidP="00A63565">
      <w:pPr>
        <w:numPr>
          <w:ilvl w:val="1"/>
          <w:numId w:val="17"/>
        </w:numPr>
        <w:spacing w:after="0" w:line="240" w:lineRule="auto"/>
        <w:contextualSpacing/>
        <w:jc w:val="both"/>
        <w:rPr>
          <w:rFonts w:ascii="Times New Roman" w:eastAsia="Calibri" w:hAnsi="Times New Roman" w:cs="Times New Roman"/>
          <w:sz w:val="24"/>
          <w:szCs w:val="24"/>
        </w:rPr>
      </w:pPr>
      <w:r w:rsidRPr="00A63565">
        <w:rPr>
          <w:rFonts w:ascii="Times New Roman" w:eastAsia="Calibri" w:hAnsi="Times New Roman" w:cs="Times New Roman"/>
          <w:sz w:val="24"/>
          <w:szCs w:val="24"/>
        </w:rPr>
        <w:t xml:space="preserve">Apspriede tiek organizēta, nodrošinot ieinteresēto piegādātāju iespējas attālināti iepazīties ar plānotā iepirkuma pamatnosacījumiem un elektroniskā pasta formā sniegt priekšlikumus iepirkuma dokumentācijas pilnveidei. </w:t>
      </w:r>
    </w:p>
    <w:p w14:paraId="17E18DBA" w14:textId="77777777" w:rsidR="00A63565" w:rsidRPr="00A63565" w:rsidRDefault="00A63565" w:rsidP="00A63565">
      <w:pPr>
        <w:numPr>
          <w:ilvl w:val="1"/>
          <w:numId w:val="17"/>
        </w:numPr>
        <w:spacing w:after="0" w:line="240" w:lineRule="auto"/>
        <w:contextualSpacing/>
        <w:jc w:val="both"/>
        <w:rPr>
          <w:rFonts w:ascii="Times New Roman" w:eastAsia="Calibri" w:hAnsi="Times New Roman" w:cs="Times New Roman"/>
          <w:sz w:val="24"/>
          <w:szCs w:val="24"/>
        </w:rPr>
      </w:pPr>
      <w:r w:rsidRPr="00A63565">
        <w:rPr>
          <w:rFonts w:ascii="Times New Roman" w:eastAsia="Calibri" w:hAnsi="Times New Roman" w:cs="Times New Roman"/>
          <w:sz w:val="24"/>
          <w:szCs w:val="24"/>
        </w:rPr>
        <w:t>Paziņojumu par apspriedi publicē Iepirkumu uzraudzības biroja Publikāciju vadības sistēmā.</w:t>
      </w:r>
    </w:p>
    <w:p w14:paraId="4306D543" w14:textId="77777777" w:rsidR="00A63565" w:rsidRPr="00A63565" w:rsidRDefault="00A63565" w:rsidP="00A63565">
      <w:pPr>
        <w:numPr>
          <w:ilvl w:val="1"/>
          <w:numId w:val="17"/>
        </w:numPr>
        <w:spacing w:after="0" w:line="240" w:lineRule="auto"/>
        <w:contextualSpacing/>
        <w:jc w:val="both"/>
        <w:rPr>
          <w:rFonts w:ascii="Times New Roman" w:eastAsia="Calibri" w:hAnsi="Times New Roman" w:cs="Times New Roman"/>
          <w:sz w:val="24"/>
          <w:szCs w:val="24"/>
        </w:rPr>
      </w:pPr>
      <w:r w:rsidRPr="00A63565">
        <w:rPr>
          <w:rFonts w:ascii="Times New Roman" w:eastAsia="Calibri" w:hAnsi="Times New Roman" w:cs="Times New Roman"/>
          <w:sz w:val="24"/>
          <w:szCs w:val="24"/>
        </w:rPr>
        <w:t xml:space="preserve"> Apspriedes norises laiks: konkrēts datums, līdz kuram sniedzami ieinteresēto piegādātāju priekšlikumi iepirkuma dokumentācijai, tiek norādīts Paziņojumā par apspriedi.</w:t>
      </w:r>
    </w:p>
    <w:p w14:paraId="78304A1F" w14:textId="77777777" w:rsidR="00A63565" w:rsidRPr="00A63565" w:rsidRDefault="00A63565" w:rsidP="00A63565">
      <w:pPr>
        <w:numPr>
          <w:ilvl w:val="0"/>
          <w:numId w:val="17"/>
        </w:numPr>
        <w:spacing w:after="0" w:line="240" w:lineRule="auto"/>
        <w:ind w:left="426" w:hanging="426"/>
        <w:contextualSpacing/>
        <w:jc w:val="both"/>
        <w:rPr>
          <w:rFonts w:ascii="Times New Roman" w:eastAsia="Calibri" w:hAnsi="Times New Roman" w:cs="Times New Roman"/>
          <w:b/>
          <w:bCs/>
          <w:sz w:val="24"/>
          <w:szCs w:val="24"/>
        </w:rPr>
      </w:pPr>
      <w:r w:rsidRPr="00A63565">
        <w:rPr>
          <w:rFonts w:ascii="Times New Roman" w:eastAsia="Calibri" w:hAnsi="Times New Roman" w:cs="Times New Roman"/>
          <w:b/>
          <w:bCs/>
          <w:sz w:val="24"/>
          <w:szCs w:val="24"/>
        </w:rPr>
        <w:lastRenderedPageBreak/>
        <w:t>Ieinteresēto piegādātāju priekšlikumu iesniegšanas kārtība:</w:t>
      </w:r>
    </w:p>
    <w:p w14:paraId="6F987ED8" w14:textId="587AF635" w:rsidR="00A63565" w:rsidRPr="00A63565" w:rsidRDefault="00A63565" w:rsidP="00A63565">
      <w:pPr>
        <w:spacing w:after="0" w:line="240" w:lineRule="auto"/>
        <w:ind w:left="851" w:hanging="425"/>
        <w:contextualSpacing/>
        <w:jc w:val="both"/>
        <w:rPr>
          <w:rFonts w:ascii="Times New Roman" w:eastAsia="Calibri" w:hAnsi="Times New Roman" w:cs="Times New Roman"/>
          <w:sz w:val="24"/>
          <w:szCs w:val="24"/>
        </w:rPr>
      </w:pPr>
      <w:r w:rsidRPr="00A63565">
        <w:rPr>
          <w:rFonts w:ascii="Times New Roman" w:eastAsia="Calibri" w:hAnsi="Times New Roman" w:cs="Times New Roman"/>
          <w:sz w:val="24"/>
          <w:szCs w:val="24"/>
        </w:rPr>
        <w:t>4.1. Ieinteresētais piegādātājs priekšlikumus iesniedz</w:t>
      </w:r>
      <w:r w:rsidR="003A4CB4">
        <w:rPr>
          <w:rFonts w:ascii="Times New Roman" w:eastAsia="Calibri" w:hAnsi="Times New Roman" w:cs="Times New Roman"/>
          <w:sz w:val="24"/>
          <w:szCs w:val="24"/>
        </w:rPr>
        <w:t xml:space="preserve"> Elektronisko iepirkumu sistēmā šīs apspriedes </w:t>
      </w:r>
      <w:r w:rsidR="003A4CB4" w:rsidRPr="00F53800">
        <w:rPr>
          <w:rFonts w:ascii="Times New Roman" w:eastAsia="Calibri" w:hAnsi="Times New Roman" w:cs="Times New Roman"/>
          <w:sz w:val="24"/>
          <w:szCs w:val="24"/>
        </w:rPr>
        <w:t xml:space="preserve">sadaļā </w:t>
      </w:r>
      <w:r w:rsidRPr="00F53800">
        <w:rPr>
          <w:rFonts w:ascii="Times New Roman" w:eastAsia="Calibri" w:hAnsi="Times New Roman" w:cs="Times New Roman"/>
          <w:sz w:val="24"/>
          <w:szCs w:val="24"/>
        </w:rPr>
        <w:t xml:space="preserve">Iepirkuma uzraudzības biroja Publikāciju vadības sistēmas paziņojumā </w:t>
      </w:r>
      <w:r w:rsidR="00400A4A" w:rsidRPr="00F53800">
        <w:rPr>
          <w:rFonts w:ascii="Times New Roman" w:eastAsia="Calibri" w:hAnsi="Times New Roman" w:cs="Times New Roman"/>
          <w:sz w:val="24"/>
          <w:szCs w:val="24"/>
        </w:rPr>
        <w:t xml:space="preserve">un Elektronisko paziņojumu sistēmā </w:t>
      </w:r>
      <w:r w:rsidRPr="00F53800">
        <w:rPr>
          <w:rFonts w:ascii="Times New Roman" w:eastAsia="Calibri" w:hAnsi="Times New Roman" w:cs="Times New Roman"/>
          <w:sz w:val="24"/>
          <w:szCs w:val="24"/>
        </w:rPr>
        <w:t>norādītajā priekšlikumu iesniegšanas termiņā.</w:t>
      </w:r>
    </w:p>
    <w:p w14:paraId="484720C6" w14:textId="77777777" w:rsidR="00A63565" w:rsidRPr="00A63565" w:rsidRDefault="00A63565" w:rsidP="00A63565">
      <w:pPr>
        <w:spacing w:after="0" w:line="240" w:lineRule="auto"/>
        <w:ind w:left="851" w:hanging="425"/>
        <w:contextualSpacing/>
        <w:jc w:val="both"/>
        <w:rPr>
          <w:rFonts w:ascii="Times New Roman" w:eastAsia="Calibri" w:hAnsi="Times New Roman" w:cs="Times New Roman"/>
          <w:sz w:val="24"/>
          <w:szCs w:val="24"/>
        </w:rPr>
      </w:pPr>
      <w:r w:rsidRPr="00A63565">
        <w:rPr>
          <w:rFonts w:ascii="Times New Roman" w:eastAsia="Calibri" w:hAnsi="Times New Roman" w:cs="Times New Roman"/>
          <w:sz w:val="24"/>
          <w:szCs w:val="24"/>
        </w:rPr>
        <w:t>4.2.Ieinteresētā piegādātāja priekšlikumi sagatavojami konstruktīvi un sniedzot pamatojumu noteiktu precizējumu veikšanai.</w:t>
      </w:r>
    </w:p>
    <w:p w14:paraId="6BC132F4" w14:textId="77777777" w:rsidR="00A63565" w:rsidRPr="00A63565" w:rsidRDefault="00A63565" w:rsidP="00A63565">
      <w:pPr>
        <w:numPr>
          <w:ilvl w:val="0"/>
          <w:numId w:val="17"/>
        </w:numPr>
        <w:spacing w:after="0" w:line="240" w:lineRule="auto"/>
        <w:ind w:left="426" w:hanging="426"/>
        <w:contextualSpacing/>
        <w:jc w:val="both"/>
        <w:rPr>
          <w:rFonts w:ascii="Times New Roman" w:eastAsia="Calibri" w:hAnsi="Times New Roman" w:cs="Times New Roman"/>
          <w:b/>
          <w:bCs/>
          <w:sz w:val="24"/>
          <w:szCs w:val="24"/>
        </w:rPr>
      </w:pPr>
      <w:r w:rsidRPr="00A63565">
        <w:rPr>
          <w:rFonts w:ascii="Times New Roman" w:eastAsia="Calibri" w:hAnsi="Times New Roman" w:cs="Times New Roman"/>
          <w:b/>
          <w:bCs/>
          <w:sz w:val="24"/>
          <w:szCs w:val="24"/>
        </w:rPr>
        <w:t>Priekšlikumu izskatīšanas kārtība:</w:t>
      </w:r>
    </w:p>
    <w:p w14:paraId="6DCCB179" w14:textId="77777777" w:rsidR="00A63565" w:rsidRPr="00A63565" w:rsidRDefault="00A63565" w:rsidP="00A63565">
      <w:pPr>
        <w:spacing w:after="0" w:line="240" w:lineRule="auto"/>
        <w:ind w:left="851" w:hanging="425"/>
        <w:jc w:val="both"/>
        <w:rPr>
          <w:rFonts w:ascii="Times New Roman" w:eastAsia="Calibri" w:hAnsi="Times New Roman" w:cs="Verdana"/>
          <w:sz w:val="24"/>
          <w:szCs w:val="24"/>
        </w:rPr>
      </w:pPr>
      <w:r w:rsidRPr="00A63565">
        <w:rPr>
          <w:rFonts w:ascii="Times New Roman" w:eastAsia="Calibri" w:hAnsi="Times New Roman" w:cs="Times New Roman"/>
          <w:sz w:val="24"/>
          <w:szCs w:val="24"/>
        </w:rPr>
        <w:t>5.1. Iepirkuma komisija izskata ieinteresēto piegādātāju sniegtos priekšlikumus un izvērtē to pamatotību un nepieciešamību iekļaušanai</w:t>
      </w:r>
      <w:r w:rsidRPr="00A63565">
        <w:rPr>
          <w:rFonts w:ascii="Times New Roman" w:eastAsia="Calibri" w:hAnsi="Times New Roman" w:cs="Verdana"/>
          <w:sz w:val="24"/>
          <w:szCs w:val="24"/>
        </w:rPr>
        <w:t xml:space="preserve"> iepirkuma dokumentācijā.</w:t>
      </w:r>
    </w:p>
    <w:p w14:paraId="60C17274" w14:textId="77777777" w:rsidR="00A63565" w:rsidRPr="00A63565" w:rsidRDefault="00A63565" w:rsidP="00A63565">
      <w:pPr>
        <w:spacing w:after="0" w:line="240" w:lineRule="auto"/>
        <w:ind w:left="851" w:hanging="425"/>
        <w:jc w:val="both"/>
        <w:rPr>
          <w:rFonts w:ascii="Times New Roman" w:eastAsia="Calibri" w:hAnsi="Times New Roman" w:cs="Verdana"/>
          <w:b/>
          <w:bCs/>
          <w:sz w:val="24"/>
          <w:szCs w:val="24"/>
          <w:u w:val="single"/>
        </w:rPr>
      </w:pPr>
      <w:r w:rsidRPr="00A63565">
        <w:rPr>
          <w:rFonts w:ascii="Times New Roman" w:eastAsia="Calibri" w:hAnsi="Times New Roman" w:cs="Verdana"/>
          <w:sz w:val="24"/>
          <w:szCs w:val="24"/>
        </w:rPr>
        <w:t xml:space="preserve">5.2. Iepirkuma komisija ieinteresētajam piegādātājam, kurš iesniedzis priekšlikumus iepirkuma dokumentācijas pilnveidei, </w:t>
      </w:r>
      <w:r w:rsidRPr="00A63565">
        <w:rPr>
          <w:rFonts w:ascii="Times New Roman" w:eastAsia="Calibri" w:hAnsi="Times New Roman" w:cs="Verdana"/>
          <w:b/>
          <w:bCs/>
          <w:sz w:val="24"/>
          <w:szCs w:val="24"/>
          <w:u w:val="single"/>
        </w:rPr>
        <w:t xml:space="preserve">nesniedz detalizētu priekšlikumu </w:t>
      </w:r>
      <w:proofErr w:type="spellStart"/>
      <w:r w:rsidRPr="00A63565">
        <w:rPr>
          <w:rFonts w:ascii="Times New Roman" w:eastAsia="Calibri" w:hAnsi="Times New Roman" w:cs="Verdana"/>
          <w:b/>
          <w:bCs/>
          <w:sz w:val="24"/>
          <w:szCs w:val="24"/>
          <w:u w:val="single"/>
        </w:rPr>
        <w:t>izvērtējumu</w:t>
      </w:r>
      <w:proofErr w:type="spellEnd"/>
      <w:r w:rsidRPr="00A63565">
        <w:rPr>
          <w:rFonts w:ascii="Times New Roman" w:eastAsia="Calibri" w:hAnsi="Times New Roman" w:cs="Verdana"/>
          <w:b/>
          <w:bCs/>
          <w:sz w:val="24"/>
          <w:szCs w:val="24"/>
          <w:u w:val="single"/>
        </w:rPr>
        <w:t xml:space="preserve"> un pamatojumu piedāvāto priekšlikumu iekļaušanai vai neiekļaušanai iepirkuma dokumentācijā.</w:t>
      </w:r>
    </w:p>
    <w:p w14:paraId="2A915EDF" w14:textId="77777777" w:rsidR="00A25306" w:rsidRPr="000D19DA" w:rsidRDefault="00A25306" w:rsidP="00565FAB">
      <w:pPr>
        <w:spacing w:after="0" w:line="276" w:lineRule="auto"/>
        <w:jc w:val="center"/>
        <w:outlineLvl w:val="8"/>
        <w:rPr>
          <w:rFonts w:ascii="Times New Roman" w:eastAsia="Times New Roman" w:hAnsi="Times New Roman" w:cs="Times New Roman"/>
          <w:b/>
          <w:sz w:val="24"/>
          <w:szCs w:val="24"/>
        </w:rPr>
      </w:pPr>
    </w:p>
    <w:p w14:paraId="53EEC1D5" w14:textId="77777777" w:rsidR="00A25306" w:rsidRPr="000D19DA" w:rsidRDefault="00A25306" w:rsidP="00565FAB">
      <w:pPr>
        <w:spacing w:after="0" w:line="276" w:lineRule="auto"/>
        <w:jc w:val="center"/>
        <w:outlineLvl w:val="8"/>
        <w:rPr>
          <w:rFonts w:ascii="Times New Roman" w:eastAsia="Times New Roman" w:hAnsi="Times New Roman" w:cs="Times New Roman"/>
          <w:b/>
          <w:sz w:val="24"/>
          <w:szCs w:val="24"/>
        </w:rPr>
      </w:pPr>
    </w:p>
    <w:p w14:paraId="0F4FC4C4" w14:textId="3B530D00" w:rsidR="00311370" w:rsidRPr="001203FA" w:rsidRDefault="00CD096B" w:rsidP="001203FA">
      <w:pPr>
        <w:pStyle w:val="ListParagraph"/>
        <w:numPr>
          <w:ilvl w:val="0"/>
          <w:numId w:val="18"/>
        </w:numPr>
        <w:spacing w:line="276" w:lineRule="auto"/>
        <w:jc w:val="center"/>
        <w:outlineLvl w:val="8"/>
        <w:rPr>
          <w:b/>
        </w:rPr>
      </w:pPr>
      <w:r w:rsidRPr="001203FA">
        <w:rPr>
          <w:b/>
        </w:rPr>
        <w:t>KVALIFIKĀCIJAS PRASĪBAS</w:t>
      </w:r>
    </w:p>
    <w:p w14:paraId="778574C8" w14:textId="77777777" w:rsidR="00CD096B" w:rsidRDefault="00CD096B" w:rsidP="00565FAB">
      <w:pPr>
        <w:spacing w:after="0" w:line="276" w:lineRule="auto"/>
        <w:jc w:val="center"/>
        <w:outlineLvl w:val="8"/>
        <w:rPr>
          <w:rFonts w:ascii="Times New Roman" w:eastAsia="Times New Roman" w:hAnsi="Times New Roman" w:cs="Times New Roman"/>
          <w:b/>
          <w:sz w:val="24"/>
          <w:szCs w:val="24"/>
        </w:rPr>
      </w:pPr>
    </w:p>
    <w:p w14:paraId="13FF04DB" w14:textId="77777777" w:rsidR="001203FA" w:rsidRDefault="001203FA" w:rsidP="001203FA">
      <w:pPr>
        <w:pStyle w:val="ListParagraph"/>
        <w:numPr>
          <w:ilvl w:val="1"/>
          <w:numId w:val="18"/>
        </w:numPr>
        <w:ind w:left="567" w:hanging="567"/>
        <w:jc w:val="both"/>
        <w:rPr>
          <w:rFonts w:eastAsia="Calibri"/>
          <w:lang w:eastAsia="da-DK"/>
        </w:rPr>
      </w:pPr>
      <w:r w:rsidRPr="001203FA">
        <w:rPr>
          <w:rFonts w:eastAsia="Calibri"/>
          <w:lang w:eastAsia="da-DK"/>
        </w:rPr>
        <w:t>Pretendenta izteikta griba dalībai konkursā.</w:t>
      </w:r>
    </w:p>
    <w:p w14:paraId="79EC556E" w14:textId="77777777" w:rsidR="001203FA" w:rsidRDefault="001203FA" w:rsidP="001203FA">
      <w:pPr>
        <w:pStyle w:val="ListParagraph"/>
        <w:numPr>
          <w:ilvl w:val="1"/>
          <w:numId w:val="18"/>
        </w:numPr>
        <w:ind w:left="567" w:hanging="567"/>
        <w:jc w:val="both"/>
        <w:rPr>
          <w:rFonts w:eastAsia="Calibri"/>
          <w:lang w:eastAsia="da-DK"/>
        </w:rPr>
      </w:pPr>
      <w:r w:rsidRPr="001203FA">
        <w:rPr>
          <w:rFonts w:eastAsia="Calibri"/>
          <w:lang w:eastAsia="da-DK"/>
        </w:rPr>
        <w:t>Pretendents ir reģistrēts Latvijas Republikas Uzņēmumu reģistrā vai līdzvērtīgā reģistrā ārvalstīs, ja to paredz attiecīgās valsts normatīvie akti.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225128A1" w14:textId="77777777" w:rsidR="001203FA" w:rsidRDefault="001203FA" w:rsidP="001203FA">
      <w:pPr>
        <w:pStyle w:val="ListParagraph"/>
        <w:numPr>
          <w:ilvl w:val="1"/>
          <w:numId w:val="18"/>
        </w:numPr>
        <w:ind w:left="567" w:hanging="567"/>
        <w:jc w:val="both"/>
        <w:rPr>
          <w:rFonts w:eastAsia="Calibri"/>
          <w:lang w:eastAsia="da-DK"/>
        </w:rPr>
      </w:pPr>
      <w:r w:rsidRPr="001203FA">
        <w:rPr>
          <w:rFonts w:eastAsia="Calibri"/>
        </w:rPr>
        <w:t>Piegādātāji, kas ir apvienojušies piegādātāju apvienībā un iesnieguši kopīgu piedāvājumu, visi kopā ir uzskatāmi par vienu pretendentu, tādējādi nolikumā noteiktās kvalifikācijas prasības ir izpildāmas visiem piegādātāju apvienības dalībniekiem kopā, izņemot nolikuma 1.2. punktu, kas ir izpildāms katram piegādātāju apvienības dalībniekam atsevišķi.</w:t>
      </w:r>
    </w:p>
    <w:p w14:paraId="4CEDD381" w14:textId="77777777" w:rsidR="001203FA" w:rsidRDefault="001203FA" w:rsidP="001203FA">
      <w:pPr>
        <w:pStyle w:val="ListParagraph"/>
        <w:numPr>
          <w:ilvl w:val="1"/>
          <w:numId w:val="18"/>
        </w:numPr>
        <w:ind w:left="567" w:hanging="567"/>
        <w:jc w:val="both"/>
        <w:rPr>
          <w:rFonts w:eastAsia="Calibri"/>
          <w:lang w:eastAsia="da-DK"/>
        </w:rPr>
      </w:pPr>
      <w:r w:rsidRPr="001203FA">
        <w:rPr>
          <w:rFonts w:eastAsia="Calibri"/>
          <w:lang w:eastAsia="da-DK"/>
        </w:rPr>
        <w:t>Pretendents iepriekšējo 3 (trīs) gadu laikā (202</w:t>
      </w:r>
      <w:r>
        <w:rPr>
          <w:rFonts w:eastAsia="Calibri"/>
          <w:lang w:eastAsia="da-DK"/>
        </w:rPr>
        <w:t>3</w:t>
      </w:r>
      <w:r w:rsidRPr="001203FA">
        <w:rPr>
          <w:rFonts w:eastAsia="Calibri"/>
          <w:lang w:eastAsia="da-DK"/>
        </w:rPr>
        <w:t>., 202</w:t>
      </w:r>
      <w:r>
        <w:rPr>
          <w:rFonts w:eastAsia="Calibri"/>
          <w:lang w:eastAsia="da-DK"/>
        </w:rPr>
        <w:t>4</w:t>
      </w:r>
      <w:r w:rsidRPr="001203FA">
        <w:rPr>
          <w:rFonts w:eastAsia="Calibri"/>
          <w:lang w:eastAsia="da-DK"/>
        </w:rPr>
        <w:t>., 202</w:t>
      </w:r>
      <w:r>
        <w:rPr>
          <w:rFonts w:eastAsia="Calibri"/>
          <w:lang w:eastAsia="da-DK"/>
        </w:rPr>
        <w:t>5</w:t>
      </w:r>
      <w:r w:rsidRPr="001203FA">
        <w:rPr>
          <w:rFonts w:eastAsia="Calibri"/>
          <w:lang w:eastAsia="da-DK"/>
        </w:rPr>
        <w:t>. un 202</w:t>
      </w:r>
      <w:r>
        <w:rPr>
          <w:rFonts w:eastAsia="Calibri"/>
          <w:lang w:eastAsia="da-DK"/>
        </w:rPr>
        <w:t>6</w:t>
      </w:r>
      <w:r w:rsidRPr="001203FA">
        <w:rPr>
          <w:rFonts w:eastAsia="Calibri"/>
          <w:lang w:eastAsia="da-DK"/>
        </w:rPr>
        <w:t>.gadā līdz piedāvājumu iesniegšanas dienai) ir veicis</w:t>
      </w:r>
      <w:r>
        <w:rPr>
          <w:rFonts w:eastAsia="Calibri"/>
          <w:lang w:eastAsia="da-DK"/>
        </w:rPr>
        <w:t>:</w:t>
      </w:r>
    </w:p>
    <w:p w14:paraId="6E61F27D" w14:textId="3334A2C7" w:rsidR="001203FA" w:rsidRDefault="001203FA" w:rsidP="001203FA">
      <w:pPr>
        <w:pStyle w:val="ListParagraph"/>
        <w:numPr>
          <w:ilvl w:val="2"/>
          <w:numId w:val="18"/>
        </w:numPr>
        <w:ind w:left="851" w:hanging="851"/>
        <w:jc w:val="both"/>
        <w:rPr>
          <w:rFonts w:eastAsia="Calibri"/>
          <w:lang w:eastAsia="da-DK"/>
        </w:rPr>
      </w:pPr>
      <w:r>
        <w:rPr>
          <w:rFonts w:eastAsia="Calibri"/>
          <w:lang w:eastAsia="da-DK"/>
        </w:rPr>
        <w:t xml:space="preserve">Iepirkuma priekšmeta </w:t>
      </w:r>
      <w:r w:rsidR="00D8448B">
        <w:rPr>
          <w:rFonts w:eastAsia="Calibri"/>
          <w:lang w:eastAsia="da-DK"/>
        </w:rPr>
        <w:t>1.</w:t>
      </w:r>
      <w:r>
        <w:rPr>
          <w:rFonts w:eastAsia="Calibri"/>
          <w:lang w:eastAsia="da-DK"/>
        </w:rPr>
        <w:t xml:space="preserve">daļā </w:t>
      </w:r>
      <w:r w:rsidR="00D8448B">
        <w:rPr>
          <w:rFonts w:eastAsia="Calibri"/>
          <w:lang w:eastAsia="da-DK"/>
        </w:rPr>
        <w:t>–</w:t>
      </w:r>
      <w:r>
        <w:rPr>
          <w:rFonts w:eastAsia="Calibri"/>
          <w:lang w:eastAsia="da-DK"/>
        </w:rPr>
        <w:t xml:space="preserve"> </w:t>
      </w:r>
      <w:r w:rsidR="00F53800">
        <w:rPr>
          <w:rFonts w:eastAsia="Calibri"/>
          <w:lang w:eastAsia="da-DK"/>
        </w:rPr>
        <w:t xml:space="preserve">vismaz </w:t>
      </w:r>
      <w:r w:rsidRPr="001203FA">
        <w:rPr>
          <w:rFonts w:eastAsia="Calibri"/>
          <w:lang w:eastAsia="da-DK"/>
        </w:rPr>
        <w:t xml:space="preserve">1 (viena) </w:t>
      </w:r>
      <w:r w:rsidRPr="001203FA">
        <w:rPr>
          <w:rFonts w:eastAsia="Calibri"/>
        </w:rPr>
        <w:t xml:space="preserve">nepārtraukta automobiļu nomas līguma izpildi, kura ietvaros uz vismaz 24 (divdesmit četriem) mēnešiem ir nodrošināta </w:t>
      </w:r>
      <w:r w:rsidR="00D8448B">
        <w:rPr>
          <w:rFonts w:eastAsia="Calibri"/>
        </w:rPr>
        <w:t>1</w:t>
      </w:r>
      <w:r w:rsidRPr="001203FA">
        <w:rPr>
          <w:rFonts w:eastAsia="Calibri"/>
        </w:rPr>
        <w:t xml:space="preserve"> (</w:t>
      </w:r>
      <w:r w:rsidR="00D8448B">
        <w:rPr>
          <w:rFonts w:eastAsia="Calibri"/>
        </w:rPr>
        <w:t>viena</w:t>
      </w:r>
      <w:r w:rsidRPr="001203FA">
        <w:rPr>
          <w:rFonts w:eastAsia="Calibri"/>
        </w:rPr>
        <w:t>) viegl</w:t>
      </w:r>
      <w:r w:rsidR="00D8448B">
        <w:rPr>
          <w:rFonts w:eastAsia="Calibri"/>
        </w:rPr>
        <w:t>ās</w:t>
      </w:r>
      <w:r w:rsidRPr="001203FA">
        <w:rPr>
          <w:rFonts w:eastAsia="Calibri"/>
        </w:rPr>
        <w:t xml:space="preserve"> automašīn</w:t>
      </w:r>
      <w:r w:rsidR="00D8448B">
        <w:rPr>
          <w:rFonts w:eastAsia="Calibri"/>
        </w:rPr>
        <w:t>as</w:t>
      </w:r>
      <w:r w:rsidRPr="00F53800">
        <w:rPr>
          <w:rFonts w:eastAsia="Calibri"/>
        </w:rPr>
        <w:t xml:space="preserve"> </w:t>
      </w:r>
      <w:r w:rsidR="00F53800" w:rsidRPr="00F53800">
        <w:rPr>
          <w:rFonts w:eastAsia="Calibri"/>
        </w:rPr>
        <w:t xml:space="preserve">pastāvīga </w:t>
      </w:r>
      <w:r w:rsidRPr="001203FA">
        <w:rPr>
          <w:rFonts w:eastAsia="Calibri"/>
        </w:rPr>
        <w:t>noma</w:t>
      </w:r>
      <w:r w:rsidR="00D8448B">
        <w:rPr>
          <w:rFonts w:eastAsia="Calibri"/>
        </w:rPr>
        <w:t>;</w:t>
      </w:r>
    </w:p>
    <w:p w14:paraId="0F801700" w14:textId="06518F39" w:rsidR="00D8448B" w:rsidRDefault="00D8448B" w:rsidP="00D8448B">
      <w:pPr>
        <w:pStyle w:val="ListParagraph"/>
        <w:numPr>
          <w:ilvl w:val="2"/>
          <w:numId w:val="18"/>
        </w:numPr>
        <w:ind w:left="851" w:hanging="851"/>
        <w:jc w:val="both"/>
        <w:rPr>
          <w:rFonts w:eastAsia="Calibri"/>
          <w:lang w:eastAsia="da-DK"/>
        </w:rPr>
      </w:pPr>
      <w:r>
        <w:rPr>
          <w:rFonts w:eastAsia="Calibri"/>
        </w:rPr>
        <w:t xml:space="preserve">Iepirkuma priekšmeta 2.daļā - </w:t>
      </w:r>
      <w:r w:rsidRPr="00F53800">
        <w:rPr>
          <w:rFonts w:eastAsia="Calibri"/>
        </w:rPr>
        <w:t>vismaz 1 (viena)</w:t>
      </w:r>
      <w:r w:rsidRPr="00D8448B">
        <w:rPr>
          <w:rFonts w:eastAsia="Calibri"/>
        </w:rPr>
        <w:t xml:space="preserve"> nepārtraukta automobiļu nomas līguma izpildi, kura ietvaros uz vismaz 24 (divdesmit četriem) mēnešiem ir nodrošināta 1 (viena) vieglās automašīnas īstermiņa noma pēc pieprasījuma</w:t>
      </w:r>
      <w:r>
        <w:rPr>
          <w:rFonts w:eastAsia="Calibri"/>
        </w:rPr>
        <w:t>.</w:t>
      </w:r>
    </w:p>
    <w:p w14:paraId="53FA36A6" w14:textId="2EE175D4" w:rsidR="00400A4A" w:rsidRPr="00400A4A" w:rsidRDefault="00400A4A" w:rsidP="00400A4A">
      <w:pPr>
        <w:jc w:val="both"/>
        <w:rPr>
          <w:rFonts w:ascii="Times New Roman" w:eastAsia="Calibri" w:hAnsi="Times New Roman" w:cs="Times New Roman"/>
          <w:i/>
          <w:iCs/>
          <w:sz w:val="24"/>
          <w:szCs w:val="24"/>
          <w:lang w:eastAsia="da-DK"/>
        </w:rPr>
      </w:pPr>
      <w:r w:rsidRPr="00400A4A">
        <w:rPr>
          <w:rFonts w:ascii="Times New Roman" w:eastAsia="Calibri" w:hAnsi="Times New Roman" w:cs="Times New Roman"/>
          <w:i/>
          <w:iCs/>
          <w:sz w:val="24"/>
          <w:szCs w:val="24"/>
          <w:lang w:eastAsia="da-DK"/>
        </w:rPr>
        <w:t>Gadījumā, ja pretendents iesniedz piedāvājumu par abām iepirkuma priekšmeta daļām, pieredze jāapliecina par abām iepirkuma priekšmeta daļām (1.4.1. un 1.4.2.punktu).</w:t>
      </w:r>
    </w:p>
    <w:p w14:paraId="1809471E" w14:textId="77777777" w:rsidR="00D8448B" w:rsidRPr="00D8448B" w:rsidRDefault="001203FA" w:rsidP="00D8448B">
      <w:pPr>
        <w:pStyle w:val="ListParagraph"/>
        <w:numPr>
          <w:ilvl w:val="1"/>
          <w:numId w:val="18"/>
        </w:numPr>
        <w:ind w:left="567" w:hanging="567"/>
        <w:jc w:val="both"/>
        <w:rPr>
          <w:rFonts w:eastAsia="Calibri"/>
          <w:lang w:eastAsia="da-DK"/>
        </w:rPr>
      </w:pPr>
      <w:r w:rsidRPr="00D8448B">
        <w:lastRenderedPageBreak/>
        <w:t>Pretendents var balstīties uz citu personu iespējām, ja tas ir nepieciešams konkrētā līguma izpildei, neatkarīgi no savstarpējo attiecību tiesiskā rakstura. Šādā gadījumā pretendents pierāda, ka viņa rīcībā būs nepieciešamie resursi, iesniedzot šo personu apliecinājumus vai vienošanos par nepieciešamo resursu nodošanu pretendenta rīcībā.</w:t>
      </w:r>
    </w:p>
    <w:p w14:paraId="673F06EE" w14:textId="77777777" w:rsidR="00D8448B" w:rsidRDefault="001203FA" w:rsidP="00D8448B">
      <w:pPr>
        <w:pStyle w:val="ListParagraph"/>
        <w:numPr>
          <w:ilvl w:val="1"/>
          <w:numId w:val="18"/>
        </w:numPr>
        <w:ind w:left="567" w:hanging="567"/>
        <w:jc w:val="both"/>
        <w:rPr>
          <w:rFonts w:eastAsia="Calibri"/>
          <w:lang w:eastAsia="da-DK"/>
        </w:rPr>
      </w:pPr>
      <w:r w:rsidRPr="00D8448B">
        <w:rPr>
          <w:rFonts w:eastAsia="Calibri"/>
        </w:rPr>
        <w:t xml:space="preserve">Pretendents piedāvājumā norāda visus tos apakšuzņēmējus, kuru sniedzamo pakalpojumu vērtība ir vismaz 10 000,00 EUR (desmit tūkstoši </w:t>
      </w:r>
      <w:proofErr w:type="spellStart"/>
      <w:r w:rsidRPr="00D8448B">
        <w:rPr>
          <w:rFonts w:eastAsia="Calibri"/>
          <w:i/>
          <w:iCs/>
        </w:rPr>
        <w:t>euro</w:t>
      </w:r>
      <w:proofErr w:type="spellEnd"/>
      <w:r w:rsidRPr="00D8448B">
        <w:rPr>
          <w:rFonts w:eastAsia="Calibri"/>
        </w:rPr>
        <w:t xml:space="preserve"> un 00 centi).</w:t>
      </w:r>
    </w:p>
    <w:p w14:paraId="068911F8" w14:textId="55B04B21" w:rsidR="001203FA" w:rsidRPr="00D8448B" w:rsidRDefault="001203FA" w:rsidP="00D8448B">
      <w:pPr>
        <w:pStyle w:val="ListParagraph"/>
        <w:numPr>
          <w:ilvl w:val="1"/>
          <w:numId w:val="18"/>
        </w:numPr>
        <w:ind w:left="567" w:hanging="567"/>
        <w:jc w:val="both"/>
        <w:rPr>
          <w:rFonts w:eastAsia="Calibri"/>
          <w:lang w:eastAsia="da-DK"/>
        </w:rPr>
      </w:pPr>
      <w:r w:rsidRPr="00D8448B">
        <w:rPr>
          <w:rFonts w:eastAsia="Calibri"/>
        </w:rPr>
        <w:t>Pretendenta rīcībā ir visi nepieciešamie resursi savlaicīgai un kvalitatīvai iepirkuma līguma izpildei atbilstoši Tehniskajai specifikācijai.</w:t>
      </w:r>
    </w:p>
    <w:p w14:paraId="45868C86" w14:textId="77777777" w:rsidR="001203FA" w:rsidRDefault="001203FA" w:rsidP="00565FAB">
      <w:pPr>
        <w:spacing w:after="0" w:line="276" w:lineRule="auto"/>
        <w:jc w:val="center"/>
        <w:outlineLvl w:val="8"/>
        <w:rPr>
          <w:rFonts w:ascii="Times New Roman" w:eastAsia="Times New Roman" w:hAnsi="Times New Roman" w:cs="Times New Roman"/>
          <w:b/>
          <w:sz w:val="24"/>
          <w:szCs w:val="24"/>
        </w:rPr>
      </w:pPr>
    </w:p>
    <w:p w14:paraId="42489539" w14:textId="77777777" w:rsidR="00CD096B" w:rsidRPr="000D19DA" w:rsidRDefault="00CD096B" w:rsidP="00565FAB">
      <w:pPr>
        <w:spacing w:after="0" w:line="276" w:lineRule="auto"/>
        <w:jc w:val="center"/>
        <w:outlineLvl w:val="8"/>
        <w:rPr>
          <w:rFonts w:ascii="Times New Roman" w:eastAsia="Times New Roman" w:hAnsi="Times New Roman" w:cs="Times New Roman"/>
          <w:b/>
          <w:sz w:val="24"/>
          <w:szCs w:val="24"/>
        </w:rPr>
      </w:pPr>
    </w:p>
    <w:p w14:paraId="36EE7DE8" w14:textId="5E025D6E" w:rsidR="00311370" w:rsidRPr="00400A4A" w:rsidRDefault="003A4CB4" w:rsidP="00400A4A">
      <w:pPr>
        <w:pStyle w:val="ListParagraph"/>
        <w:numPr>
          <w:ilvl w:val="0"/>
          <w:numId w:val="18"/>
        </w:numPr>
        <w:spacing w:line="276" w:lineRule="auto"/>
        <w:jc w:val="center"/>
        <w:outlineLvl w:val="8"/>
        <w:rPr>
          <w:b/>
        </w:rPr>
      </w:pPr>
      <w:r w:rsidRPr="00400A4A">
        <w:rPr>
          <w:b/>
        </w:rPr>
        <w:t>TEHNISKĀ SPECIFIKĀCIJA</w:t>
      </w:r>
    </w:p>
    <w:p w14:paraId="62D3CB5F" w14:textId="77777777" w:rsidR="003A4CB4" w:rsidRDefault="003A4CB4" w:rsidP="00311370">
      <w:pPr>
        <w:spacing w:after="0" w:line="276" w:lineRule="auto"/>
        <w:jc w:val="center"/>
        <w:outlineLvl w:val="8"/>
        <w:rPr>
          <w:rFonts w:ascii="Times New Roman" w:eastAsia="Times New Roman" w:hAnsi="Times New Roman" w:cs="Times New Roman"/>
          <w:b/>
          <w:sz w:val="24"/>
          <w:szCs w:val="24"/>
        </w:rPr>
      </w:pPr>
    </w:p>
    <w:p w14:paraId="5B479064" w14:textId="52632268" w:rsidR="00D8448B" w:rsidRPr="000D19DA" w:rsidRDefault="003A4CB4" w:rsidP="00311370">
      <w:pPr>
        <w:spacing w:after="0" w:line="276" w:lineRule="auto"/>
        <w:jc w:val="center"/>
        <w:outlineLvl w:val="8"/>
        <w:rPr>
          <w:rFonts w:ascii="Times New Roman" w:eastAsia="Times New Roman" w:hAnsi="Times New Roman" w:cs="Times New Roman"/>
          <w:b/>
          <w:sz w:val="24"/>
          <w:szCs w:val="24"/>
        </w:rPr>
      </w:pPr>
      <w:r>
        <w:rPr>
          <w:rFonts w:ascii="Times New Roman" w:eastAsia="Times New Roman" w:hAnsi="Times New Roman" w:cs="Times New Roman"/>
          <w:b/>
          <w:sz w:val="24"/>
          <w:szCs w:val="24"/>
        </w:rPr>
        <w:t>Iepirkuma priekšmeta 1.daļa</w:t>
      </w:r>
    </w:p>
    <w:p w14:paraId="766101AF" w14:textId="2F9D2EAC" w:rsidR="00311370" w:rsidRPr="000D19DA" w:rsidRDefault="004F6838" w:rsidP="00311370">
      <w:pPr>
        <w:widowControl w:val="0"/>
        <w:tabs>
          <w:tab w:val="left" w:pos="7513"/>
          <w:tab w:val="left" w:pos="8222"/>
        </w:tabs>
        <w:autoSpaceDE w:val="0"/>
        <w:autoSpaceDN w:val="0"/>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r w:rsidR="002C39C7" w:rsidRPr="000D19DA">
        <w:rPr>
          <w:rFonts w:ascii="Times New Roman" w:eastAsia="Times New Roman" w:hAnsi="Times New Roman" w:cs="Times New Roman"/>
          <w:b/>
          <w:sz w:val="24"/>
          <w:szCs w:val="24"/>
        </w:rPr>
        <w:t>Automobiļa noma Valsts izglītības attīstības aģentūras vajadzībām</w:t>
      </w:r>
      <w:r w:rsidR="00311370" w:rsidRPr="000D19DA">
        <w:rPr>
          <w:rFonts w:ascii="Times New Roman" w:eastAsia="Times New Roman" w:hAnsi="Times New Roman" w:cs="Times New Roman"/>
          <w:b/>
          <w:sz w:val="24"/>
          <w:szCs w:val="24"/>
        </w:rPr>
        <w:t xml:space="preserve">” </w:t>
      </w:r>
    </w:p>
    <w:p w14:paraId="028A9B5A" w14:textId="77777777" w:rsidR="00311370" w:rsidRPr="000D19DA" w:rsidRDefault="00311370" w:rsidP="00311370">
      <w:pPr>
        <w:spacing w:after="0" w:line="276" w:lineRule="auto"/>
        <w:outlineLvl w:val="8"/>
        <w:rPr>
          <w:rFonts w:ascii="Times New Roman" w:eastAsia="Times New Roman" w:hAnsi="Times New Roman" w:cs="Times New Roman"/>
          <w:b/>
          <w:sz w:val="24"/>
          <w:szCs w:val="24"/>
        </w:rPr>
      </w:pPr>
    </w:p>
    <w:p w14:paraId="1A767A14" w14:textId="77777777" w:rsidR="00311370" w:rsidRPr="000D19DA" w:rsidRDefault="00311370" w:rsidP="00311370">
      <w:pPr>
        <w:spacing w:after="0" w:line="276" w:lineRule="auto"/>
        <w:ind w:firstLine="720"/>
        <w:outlineLvl w:val="8"/>
        <w:rPr>
          <w:rFonts w:ascii="Times New Roman" w:eastAsia="Times New Roman" w:hAnsi="Times New Roman" w:cs="Times New Roman"/>
          <w:b/>
          <w:sz w:val="24"/>
          <w:szCs w:val="24"/>
        </w:rPr>
      </w:pPr>
    </w:p>
    <w:p w14:paraId="4E361574" w14:textId="77777777" w:rsidR="00311370" w:rsidRPr="000D19DA" w:rsidRDefault="00311370" w:rsidP="00311370">
      <w:pPr>
        <w:pStyle w:val="paragraph"/>
        <w:numPr>
          <w:ilvl w:val="0"/>
          <w:numId w:val="5"/>
        </w:numPr>
        <w:spacing w:before="0" w:beforeAutospacing="0" w:after="0" w:afterAutospacing="0"/>
        <w:jc w:val="both"/>
        <w:textAlignment w:val="baseline"/>
      </w:pPr>
      <w:r w:rsidRPr="000D19DA">
        <w:rPr>
          <w:rStyle w:val="normaltextrun"/>
          <w:b/>
          <w:bCs/>
        </w:rPr>
        <w:t>Vispārējās prasības </w:t>
      </w:r>
      <w:r w:rsidRPr="000D19DA">
        <w:rPr>
          <w:rStyle w:val="eop"/>
        </w:rPr>
        <w:t> </w:t>
      </w:r>
    </w:p>
    <w:p w14:paraId="0BE1D8DD" w14:textId="07B477F2" w:rsidR="00311370" w:rsidRPr="000D19DA" w:rsidRDefault="00311370" w:rsidP="00311370">
      <w:pPr>
        <w:pStyle w:val="paragraph"/>
        <w:numPr>
          <w:ilvl w:val="1"/>
          <w:numId w:val="5"/>
        </w:numPr>
        <w:spacing w:before="0" w:beforeAutospacing="0" w:after="0" w:afterAutospacing="0"/>
        <w:jc w:val="both"/>
        <w:textAlignment w:val="baseline"/>
        <w:rPr>
          <w:rStyle w:val="normaltextrun"/>
        </w:rPr>
      </w:pPr>
      <w:r w:rsidRPr="000D19DA">
        <w:rPr>
          <w:rStyle w:val="normaltextrun"/>
        </w:rPr>
        <w:t xml:space="preserve">Vidējās (D) klases (pēc Auto Asociācijas izstrādātā klasifikatora) transportlīdzekļa pilna servisa noma </w:t>
      </w:r>
      <w:r w:rsidRPr="00122EA1">
        <w:rPr>
          <w:rStyle w:val="normaltextrun"/>
        </w:rPr>
        <w:t xml:space="preserve">uz </w:t>
      </w:r>
      <w:r w:rsidR="00480D61" w:rsidRPr="00122EA1">
        <w:rPr>
          <w:rStyle w:val="normaltextrun"/>
        </w:rPr>
        <w:t>36</w:t>
      </w:r>
      <w:r w:rsidRPr="00122EA1">
        <w:rPr>
          <w:rStyle w:val="normaltextrun"/>
        </w:rPr>
        <w:t xml:space="preserve"> mēnešiem.</w:t>
      </w:r>
    </w:p>
    <w:p w14:paraId="724941F7" w14:textId="767703D0" w:rsidR="00311370" w:rsidRPr="000D19DA" w:rsidRDefault="00311370" w:rsidP="00C14B60">
      <w:pPr>
        <w:pStyle w:val="paragraph"/>
        <w:numPr>
          <w:ilvl w:val="1"/>
          <w:numId w:val="5"/>
        </w:numPr>
        <w:spacing w:before="0" w:beforeAutospacing="0" w:after="0" w:afterAutospacing="0"/>
        <w:jc w:val="both"/>
        <w:textAlignment w:val="baseline"/>
        <w:rPr>
          <w:rStyle w:val="eop"/>
        </w:rPr>
      </w:pPr>
      <w:r w:rsidRPr="000D19DA">
        <w:rPr>
          <w:rStyle w:val="normaltextrun"/>
        </w:rPr>
        <w:t xml:space="preserve">Iznomātājam </w:t>
      </w:r>
      <w:r w:rsidRPr="000D19DA">
        <w:t>a</w:t>
      </w:r>
      <w:r w:rsidR="008F0AD7">
        <w:t>utomobiļa</w:t>
      </w:r>
      <w:r w:rsidRPr="000D19DA">
        <w:t xml:space="preserve"> piegāde jānodrošina līdz 2026.gada 05.</w:t>
      </w:r>
      <w:r w:rsidR="002C39C7" w:rsidRPr="000D19DA">
        <w:t>oktobrim</w:t>
      </w:r>
      <w:r w:rsidR="00122EA1">
        <w:t xml:space="preserve">. </w:t>
      </w:r>
      <w:r w:rsidR="00C14B60" w:rsidRPr="000D19DA">
        <w:rPr>
          <w:rStyle w:val="normaltextrun"/>
        </w:rPr>
        <w:t>J</w:t>
      </w:r>
      <w:r w:rsidR="00C14B60" w:rsidRPr="000D19DA">
        <w:t>a piegāde šajā termiņā netiek veikta, Iznomātājs 24 (divdesmit četru) stundu laikā bez papildu maksas nodrošina tehniski līdzvērtīgu vai augstākas klases aizvietošanas transportlīdzekli (ar spēkā esošu OCTA un KASKO) līdz faktiskajai piegādei, un šāda aizvietošana neierobežo Nomnieka tiesības piemērot Līgumā noteiktos līgumsodus un prasīt zaudējumu atlīdzību.</w:t>
      </w:r>
    </w:p>
    <w:p w14:paraId="7F749CF5" w14:textId="56D2F4A3" w:rsidR="00311370" w:rsidRPr="000D19DA" w:rsidRDefault="00311370" w:rsidP="00311370">
      <w:pPr>
        <w:pStyle w:val="paragraph"/>
        <w:numPr>
          <w:ilvl w:val="1"/>
          <w:numId w:val="5"/>
        </w:numPr>
        <w:spacing w:before="0" w:beforeAutospacing="0" w:after="0" w:afterAutospacing="0"/>
        <w:jc w:val="both"/>
        <w:textAlignment w:val="baseline"/>
        <w:rPr>
          <w:rStyle w:val="eop"/>
        </w:rPr>
      </w:pPr>
      <w:r w:rsidRPr="000D19DA">
        <w:rPr>
          <w:rStyle w:val="normaltextrun"/>
        </w:rPr>
        <w:t xml:space="preserve">Iznomātājam (turpmāk – Iznomātājs) jānodrošina </w:t>
      </w:r>
      <w:r w:rsidR="00BD6F54">
        <w:rPr>
          <w:rStyle w:val="normaltextrun"/>
        </w:rPr>
        <w:t>automobilis</w:t>
      </w:r>
      <w:r w:rsidRPr="000D19DA">
        <w:rPr>
          <w:rStyle w:val="normaltextrun"/>
        </w:rPr>
        <w:t>, kas atbilst Eiropas Savienības un Latvijas Republikas normatīvo aktu prasībām.</w:t>
      </w:r>
      <w:r w:rsidRPr="000D19DA">
        <w:rPr>
          <w:rStyle w:val="eop"/>
        </w:rPr>
        <w:t> </w:t>
      </w:r>
    </w:p>
    <w:p w14:paraId="37B66980" w14:textId="72939E67" w:rsidR="00311370" w:rsidRPr="000D19DA" w:rsidRDefault="00311370" w:rsidP="00311370">
      <w:pPr>
        <w:pStyle w:val="paragraph"/>
        <w:numPr>
          <w:ilvl w:val="1"/>
          <w:numId w:val="5"/>
        </w:numPr>
        <w:spacing w:before="0" w:beforeAutospacing="0" w:after="0" w:afterAutospacing="0"/>
        <w:jc w:val="both"/>
        <w:textAlignment w:val="baseline"/>
        <w:rPr>
          <w:rStyle w:val="eop"/>
        </w:rPr>
      </w:pPr>
      <w:r w:rsidRPr="000D19DA">
        <w:rPr>
          <w:rStyle w:val="normaltextrun"/>
        </w:rPr>
        <w:t xml:space="preserve">Iznomātājam jānodrošina </w:t>
      </w:r>
      <w:r w:rsidR="00BD6F54">
        <w:rPr>
          <w:rStyle w:val="normaltextrun"/>
        </w:rPr>
        <w:t>automobilis</w:t>
      </w:r>
      <w:r w:rsidRPr="000D19DA">
        <w:rPr>
          <w:rStyle w:val="normaltextrun"/>
        </w:rPr>
        <w:t>, kuram nav reģistrēti apgrūtinājumi, nesamaksāti naudas sodi un tie nav strīdus objekti, un kura var tikt izmantota gan Latvijas Republikas teritorijā un Eiropas savienības teritorijā.</w:t>
      </w:r>
      <w:r w:rsidRPr="000D19DA">
        <w:rPr>
          <w:rStyle w:val="eop"/>
        </w:rPr>
        <w:t> </w:t>
      </w:r>
    </w:p>
    <w:p w14:paraId="6BFA2F23" w14:textId="4979BA57" w:rsidR="00311370" w:rsidRPr="000D19DA" w:rsidRDefault="00BD6F54" w:rsidP="00311370">
      <w:pPr>
        <w:pStyle w:val="paragraph"/>
        <w:numPr>
          <w:ilvl w:val="1"/>
          <w:numId w:val="5"/>
        </w:numPr>
        <w:spacing w:before="0" w:beforeAutospacing="0" w:after="0" w:afterAutospacing="0"/>
        <w:jc w:val="both"/>
        <w:textAlignment w:val="baseline"/>
        <w:rPr>
          <w:rStyle w:val="normaltextrun"/>
        </w:rPr>
      </w:pPr>
      <w:r>
        <w:rPr>
          <w:rStyle w:val="normaltextrun"/>
        </w:rPr>
        <w:t>Automobilim</w:t>
      </w:r>
      <w:r w:rsidRPr="000D19DA">
        <w:rPr>
          <w:rStyle w:val="normaltextrun"/>
        </w:rPr>
        <w:t xml:space="preserve"> </w:t>
      </w:r>
      <w:r w:rsidR="00311370" w:rsidRPr="000D19DA">
        <w:rPr>
          <w:rStyle w:val="normaltextrun"/>
        </w:rPr>
        <w:t>jābūt reģistrētām, tehniskā kārtībā un bez defektiem. </w:t>
      </w:r>
      <w:r w:rsidR="00311370" w:rsidRPr="000D19DA">
        <w:rPr>
          <w:rFonts w:eastAsia="Calibri"/>
        </w:rPr>
        <w:t xml:space="preserve">Iznomātājs garantē, ka </w:t>
      </w:r>
      <w:r>
        <w:rPr>
          <w:rFonts w:eastAsia="Calibri"/>
        </w:rPr>
        <w:t>automobilis</w:t>
      </w:r>
      <w:r w:rsidRPr="000D19DA">
        <w:rPr>
          <w:rFonts w:eastAsia="Calibri"/>
        </w:rPr>
        <w:t xml:space="preserve"> </w:t>
      </w:r>
      <w:r w:rsidR="00311370" w:rsidRPr="000D19DA">
        <w:rPr>
          <w:rFonts w:eastAsia="Calibri"/>
        </w:rPr>
        <w:t>nav nozagtas un nav izsludināta meklēšanā, kā arī nav apgrūtināta ar jebkādām citām Nomniekam nezināmām saistībām.</w:t>
      </w:r>
    </w:p>
    <w:p w14:paraId="77EF312C" w14:textId="27ACA92F" w:rsidR="00311370" w:rsidRPr="000D19DA" w:rsidRDefault="00BD6F54" w:rsidP="00311370">
      <w:pPr>
        <w:pStyle w:val="paragraph"/>
        <w:numPr>
          <w:ilvl w:val="1"/>
          <w:numId w:val="5"/>
        </w:numPr>
        <w:spacing w:before="0" w:beforeAutospacing="0" w:after="0" w:afterAutospacing="0"/>
        <w:jc w:val="both"/>
        <w:textAlignment w:val="baseline"/>
        <w:rPr>
          <w:rStyle w:val="eop"/>
        </w:rPr>
      </w:pPr>
      <w:r>
        <w:rPr>
          <w:rStyle w:val="normaltextrun"/>
        </w:rPr>
        <w:t>Automobiļa</w:t>
      </w:r>
      <w:r w:rsidRPr="000D19DA">
        <w:rPr>
          <w:rStyle w:val="normaltextrun"/>
        </w:rPr>
        <w:t xml:space="preserve"> </w:t>
      </w:r>
      <w:r w:rsidR="00311370" w:rsidRPr="000D19DA">
        <w:rPr>
          <w:rStyle w:val="normaltextrun"/>
        </w:rPr>
        <w:t xml:space="preserve">piegādes adrese: </w:t>
      </w:r>
      <w:r w:rsidR="00311370" w:rsidRPr="000D19DA">
        <w:rPr>
          <w:bCs/>
        </w:rPr>
        <w:t xml:space="preserve">Vaļņu iela </w:t>
      </w:r>
      <w:r w:rsidR="000936F8" w:rsidRPr="000D19DA">
        <w:rPr>
          <w:bCs/>
        </w:rPr>
        <w:t>1</w:t>
      </w:r>
      <w:r w:rsidR="00311370" w:rsidRPr="000D19DA">
        <w:rPr>
          <w:bCs/>
        </w:rPr>
        <w:t>, Rīga, LV-1050, Latvija</w:t>
      </w:r>
      <w:r w:rsidR="00311370" w:rsidRPr="000D19DA">
        <w:rPr>
          <w:rStyle w:val="normaltextrun"/>
        </w:rPr>
        <w:t>.</w:t>
      </w:r>
      <w:r w:rsidR="00311370" w:rsidRPr="000D19DA">
        <w:rPr>
          <w:rStyle w:val="eop"/>
        </w:rPr>
        <w:t> </w:t>
      </w:r>
    </w:p>
    <w:p w14:paraId="2E3E4EB6" w14:textId="498B0865" w:rsidR="00311370" w:rsidRPr="000D19DA" w:rsidRDefault="00311370" w:rsidP="00311370">
      <w:pPr>
        <w:pStyle w:val="paragraph"/>
        <w:numPr>
          <w:ilvl w:val="1"/>
          <w:numId w:val="5"/>
        </w:numPr>
        <w:spacing w:before="0" w:beforeAutospacing="0" w:after="0" w:afterAutospacing="0"/>
        <w:jc w:val="both"/>
        <w:textAlignment w:val="baseline"/>
        <w:rPr>
          <w:rStyle w:val="eop"/>
        </w:rPr>
      </w:pPr>
      <w:r w:rsidRPr="000D19DA">
        <w:rPr>
          <w:rStyle w:val="normaltextrun"/>
        </w:rPr>
        <w:t xml:space="preserve">Iznomātājam jānodrošina </w:t>
      </w:r>
      <w:r w:rsidR="00BD6F54">
        <w:rPr>
          <w:rStyle w:val="normaltextrun"/>
        </w:rPr>
        <w:t xml:space="preserve">automobiļa </w:t>
      </w:r>
      <w:r w:rsidRPr="000D19DA">
        <w:rPr>
          <w:rStyle w:val="normaltextrun"/>
        </w:rPr>
        <w:t xml:space="preserve">salona un virsbūves tīrība </w:t>
      </w:r>
      <w:r w:rsidR="00BD6F54">
        <w:rPr>
          <w:rStyle w:val="normaltextrun"/>
        </w:rPr>
        <w:t>tā</w:t>
      </w:r>
      <w:r w:rsidR="00BD6F54" w:rsidRPr="000D19DA">
        <w:rPr>
          <w:rStyle w:val="normaltextrun"/>
        </w:rPr>
        <w:t xml:space="preserve"> </w:t>
      </w:r>
      <w:r w:rsidRPr="000D19DA">
        <w:rPr>
          <w:rStyle w:val="normaltextrun"/>
        </w:rPr>
        <w:t>piegādes brīdī.</w:t>
      </w:r>
    </w:p>
    <w:p w14:paraId="1CA772B0" w14:textId="77777777" w:rsidR="00122EA1" w:rsidRDefault="00900730" w:rsidP="00122EA1">
      <w:pPr>
        <w:pStyle w:val="paragraph"/>
        <w:numPr>
          <w:ilvl w:val="1"/>
          <w:numId w:val="5"/>
        </w:numPr>
        <w:spacing w:before="0" w:beforeAutospacing="0" w:after="0" w:afterAutospacing="0"/>
        <w:jc w:val="both"/>
        <w:textAlignment w:val="baseline"/>
        <w:rPr>
          <w:rStyle w:val="normaltextrun"/>
        </w:rPr>
      </w:pPr>
      <w:r>
        <w:rPr>
          <w:rStyle w:val="normaltextrun"/>
        </w:rPr>
        <w:lastRenderedPageBreak/>
        <w:t>Automobiļa</w:t>
      </w:r>
      <w:r w:rsidRPr="000D19DA">
        <w:rPr>
          <w:rStyle w:val="normaltextrun"/>
        </w:rPr>
        <w:t xml:space="preserve"> </w:t>
      </w:r>
      <w:r w:rsidR="00311370" w:rsidRPr="000D19DA">
        <w:rPr>
          <w:rStyle w:val="normaltextrun"/>
        </w:rPr>
        <w:t xml:space="preserve">virsbūvei jābūt bez skrāpējumiem, buktēm, u.c. veida bojājumiem. </w:t>
      </w:r>
      <w:r>
        <w:rPr>
          <w:rStyle w:val="normaltextrun"/>
        </w:rPr>
        <w:t>Automobiļa</w:t>
      </w:r>
      <w:r w:rsidRPr="000D19DA">
        <w:rPr>
          <w:rStyle w:val="normaltextrun"/>
        </w:rPr>
        <w:t xml:space="preserve"> </w:t>
      </w:r>
      <w:r w:rsidR="00311370" w:rsidRPr="000D19DA">
        <w:rPr>
          <w:rStyle w:val="normaltextrun"/>
        </w:rPr>
        <w:t>salonam, sēdekļiem jābūt bez plēsumiem, traipiem un specifiskiem aromātiem u.c.</w:t>
      </w:r>
    </w:p>
    <w:p w14:paraId="5B7CB5A0" w14:textId="029EAEE0" w:rsidR="00122EA1" w:rsidRPr="00122EA1" w:rsidRDefault="00311370" w:rsidP="00122EA1">
      <w:pPr>
        <w:pStyle w:val="paragraph"/>
        <w:numPr>
          <w:ilvl w:val="1"/>
          <w:numId w:val="5"/>
        </w:numPr>
        <w:spacing w:before="0" w:beforeAutospacing="0" w:after="0" w:afterAutospacing="0"/>
        <w:jc w:val="both"/>
        <w:textAlignment w:val="baseline"/>
        <w:rPr>
          <w:rStyle w:val="eop"/>
        </w:rPr>
      </w:pPr>
      <w:r w:rsidRPr="000D19DA">
        <w:rPr>
          <w:rStyle w:val="normaltextrun"/>
        </w:rPr>
        <w:t xml:space="preserve">Pirms </w:t>
      </w:r>
      <w:r w:rsidR="00900730">
        <w:rPr>
          <w:rStyle w:val="normaltextrun"/>
        </w:rPr>
        <w:t xml:space="preserve">automobiļa </w:t>
      </w:r>
      <w:r w:rsidRPr="000D19DA">
        <w:rPr>
          <w:rStyle w:val="normaltextrun"/>
        </w:rPr>
        <w:t xml:space="preserve">nodošanas-pieņemšanas akta parakstīšanas Nomniekam ir tiesības veikt testa braucienu ar piegādāto </w:t>
      </w:r>
      <w:r w:rsidR="0048034E">
        <w:rPr>
          <w:rStyle w:val="normaltextrun"/>
        </w:rPr>
        <w:t>automobili</w:t>
      </w:r>
      <w:r w:rsidRPr="000D19DA">
        <w:rPr>
          <w:rStyle w:val="normaltextrun"/>
        </w:rPr>
        <w:t>.</w:t>
      </w:r>
      <w:r w:rsidRPr="000D19DA">
        <w:rPr>
          <w:rStyle w:val="eop"/>
        </w:rPr>
        <w:t xml:space="preserve"> Piegādājot </w:t>
      </w:r>
      <w:r w:rsidR="0048034E">
        <w:rPr>
          <w:rStyle w:val="normaltextrun"/>
        </w:rPr>
        <w:t xml:space="preserve">automobili, </w:t>
      </w:r>
      <w:r w:rsidRPr="000D19DA">
        <w:rPr>
          <w:rStyle w:val="eop"/>
        </w:rPr>
        <w:t xml:space="preserve">Iznomātājam nepieciešams izdot attiecīgus dokumentus (aktus, pilnvaras, apdrošināšanas polišu kopijas, izziņas u.c.), kas ir nepieciešami, lietojot </w:t>
      </w:r>
      <w:r w:rsidR="0048034E">
        <w:rPr>
          <w:rStyle w:val="normaltextrun"/>
        </w:rPr>
        <w:t xml:space="preserve">automobili </w:t>
      </w:r>
      <w:r w:rsidRPr="000D19DA">
        <w:rPr>
          <w:rStyle w:val="eop"/>
        </w:rPr>
        <w:t xml:space="preserve">nomas termiņā. </w:t>
      </w:r>
    </w:p>
    <w:p w14:paraId="78CB2863" w14:textId="7C557290" w:rsidR="00311370" w:rsidRPr="00122EA1" w:rsidRDefault="00311370" w:rsidP="00A551C1">
      <w:pPr>
        <w:pStyle w:val="paragraph"/>
        <w:numPr>
          <w:ilvl w:val="0"/>
          <w:numId w:val="6"/>
        </w:numPr>
        <w:spacing w:before="0" w:beforeAutospacing="0" w:after="0" w:afterAutospacing="0"/>
        <w:jc w:val="both"/>
        <w:textAlignment w:val="baseline"/>
        <w:rPr>
          <w:b/>
          <w:bCs/>
        </w:rPr>
      </w:pPr>
      <w:r w:rsidRPr="00122EA1">
        <w:rPr>
          <w:b/>
          <w:bCs/>
        </w:rPr>
        <w:t>Pilna servisa nomas pakalpojums ietver</w:t>
      </w:r>
      <w:r w:rsidR="00122EA1">
        <w:rPr>
          <w:b/>
          <w:bCs/>
        </w:rPr>
        <w:t>:</w:t>
      </w:r>
    </w:p>
    <w:p w14:paraId="24D951E2" w14:textId="1C8D6FA7" w:rsidR="00311370" w:rsidRPr="000D19DA" w:rsidRDefault="00311370" w:rsidP="00311370">
      <w:pPr>
        <w:pStyle w:val="paragraph"/>
        <w:numPr>
          <w:ilvl w:val="1"/>
          <w:numId w:val="6"/>
        </w:numPr>
        <w:jc w:val="both"/>
      </w:pPr>
      <w:r w:rsidRPr="000D19DA">
        <w:t xml:space="preserve">Nomas maksa – </w:t>
      </w:r>
      <w:r w:rsidR="00480240">
        <w:t>automobiļa</w:t>
      </w:r>
      <w:r w:rsidR="00480240" w:rsidRPr="000D19DA">
        <w:t xml:space="preserve"> </w:t>
      </w:r>
      <w:r w:rsidRPr="000D19DA">
        <w:t xml:space="preserve">nomas maksa, iekļaujot visus nodokļus un izmaksas, kas saistītas ar </w:t>
      </w:r>
      <w:r w:rsidR="00480240">
        <w:t>automobiļa</w:t>
      </w:r>
      <w:r w:rsidR="00480240" w:rsidRPr="000D19DA">
        <w:t xml:space="preserve"> </w:t>
      </w:r>
      <w:r w:rsidRPr="000D19DA">
        <w:t xml:space="preserve">piegādi, reģistrāciju CSDD (Iznomātājs ir </w:t>
      </w:r>
      <w:r w:rsidR="00480240">
        <w:t>automobiļa</w:t>
      </w:r>
      <w:r w:rsidR="00480240" w:rsidRPr="000D19DA">
        <w:t xml:space="preserve"> </w:t>
      </w:r>
      <w:r w:rsidRPr="000D19DA">
        <w:t xml:space="preserve">īpašnieks un turētājs), lietošanu visa nomas termiņa laikā, visa uzstādītā aprīkojuma lietošanu un tā uzstādīšanas izmaksas, lai nodrošinātu </w:t>
      </w:r>
      <w:r w:rsidR="00480240">
        <w:t>automobiļa</w:t>
      </w:r>
      <w:r w:rsidR="00480240" w:rsidRPr="000D19DA">
        <w:t xml:space="preserve"> </w:t>
      </w:r>
      <w:r w:rsidRPr="000D19DA">
        <w:t>pilnīgu gatavību lietošanai. Nomas maksa ir fiksēta un nemainīga visā nomas perioda laikā.</w:t>
      </w:r>
    </w:p>
    <w:p w14:paraId="4026FE94" w14:textId="77777777" w:rsidR="00311370" w:rsidRPr="000D19DA" w:rsidRDefault="00311370" w:rsidP="00311370">
      <w:pPr>
        <w:pStyle w:val="paragraph"/>
        <w:numPr>
          <w:ilvl w:val="1"/>
          <w:numId w:val="6"/>
        </w:numPr>
        <w:jc w:val="both"/>
      </w:pPr>
      <w:r w:rsidRPr="000D19DA">
        <w:t>Iznomātāja nodrošinātu OCTA apdrošināšanu – obligātā transportlīdzekļu īpašnieku civiltiesiskā apdrošināšana atbilstoši normatīvo aktu prasībām. </w:t>
      </w:r>
    </w:p>
    <w:p w14:paraId="33014570" w14:textId="77777777" w:rsidR="00311370" w:rsidRPr="000D19DA" w:rsidRDefault="00311370" w:rsidP="00311370">
      <w:pPr>
        <w:pStyle w:val="paragraph"/>
        <w:numPr>
          <w:ilvl w:val="1"/>
          <w:numId w:val="6"/>
        </w:numPr>
        <w:jc w:val="both"/>
      </w:pPr>
      <w:r w:rsidRPr="000D19DA">
        <w:t>Iznomātāja nodrošinātu KASKO apdrošināšanu, kas ietver apdrošināšanu pret bojājumiem (sadursme ar transportlīdzekli un/vai šķērsli, automašīnas apgāšanās, krišana, grimšana, sadursme ar dzīvām būtnēm, ugunsgrēks, eksplozija, dabas stihijas, trešo personu rīcības, krītošu priekšmetu iedarbība) un zādzību (automašīnas vai tās daļu slepena vai atklāta nolaupīšana, ja tā saistīta ar vardarbību vai vardarbības piedraudējumu, prettiesiska iekļūšana (ielaušanās) automašīnā).  </w:t>
      </w:r>
    </w:p>
    <w:p w14:paraId="52D1B313" w14:textId="44A5F223" w:rsidR="00311370" w:rsidRPr="000D19DA" w:rsidRDefault="00480240" w:rsidP="00311370">
      <w:pPr>
        <w:pStyle w:val="paragraph"/>
        <w:numPr>
          <w:ilvl w:val="1"/>
          <w:numId w:val="6"/>
        </w:numPr>
        <w:jc w:val="both"/>
      </w:pPr>
      <w:r>
        <w:t>Automobiļa</w:t>
      </w:r>
      <w:r w:rsidRPr="000D19DA">
        <w:t xml:space="preserve"> </w:t>
      </w:r>
      <w:r w:rsidR="00311370" w:rsidRPr="000D19DA">
        <w:t>pašrisks uz neierobežotu gadījumu skaitu ir 0% (nulle procenti), iepriekšminētais attiecās tostarp uz šādiem gadījumiem: </w:t>
      </w:r>
    </w:p>
    <w:p w14:paraId="51CFD47D" w14:textId="77777777" w:rsidR="00311370" w:rsidRPr="000D19DA" w:rsidRDefault="00311370" w:rsidP="00311370">
      <w:pPr>
        <w:pStyle w:val="paragraph"/>
        <w:numPr>
          <w:ilvl w:val="2"/>
          <w:numId w:val="6"/>
        </w:numPr>
        <w:jc w:val="both"/>
      </w:pPr>
      <w:r w:rsidRPr="000D19DA">
        <w:t>zādzības gadījumā; </w:t>
      </w:r>
    </w:p>
    <w:p w14:paraId="2D17B187" w14:textId="77777777" w:rsidR="00311370" w:rsidRPr="000D19DA" w:rsidRDefault="00311370" w:rsidP="00311370">
      <w:pPr>
        <w:pStyle w:val="paragraph"/>
        <w:numPr>
          <w:ilvl w:val="2"/>
          <w:numId w:val="6"/>
        </w:numPr>
        <w:jc w:val="both"/>
      </w:pPr>
      <w:r w:rsidRPr="000D19DA">
        <w:t>automašīnas bojāejas gadījumā; </w:t>
      </w:r>
    </w:p>
    <w:p w14:paraId="01025406" w14:textId="77777777" w:rsidR="00311370" w:rsidRPr="000D19DA" w:rsidRDefault="00311370" w:rsidP="00311370">
      <w:pPr>
        <w:pStyle w:val="paragraph"/>
        <w:numPr>
          <w:ilvl w:val="2"/>
          <w:numId w:val="6"/>
        </w:numPr>
        <w:jc w:val="both"/>
      </w:pPr>
      <w:r w:rsidRPr="000D19DA">
        <w:t>stiklojuma bojājumi (attiecas uz neierobežotu gadījumu skaitu, t.sk., attiecas uz lukturu stiklu bojājumiem). </w:t>
      </w:r>
    </w:p>
    <w:p w14:paraId="515E24B3" w14:textId="77777777" w:rsidR="00311370" w:rsidRPr="000D19DA" w:rsidRDefault="00311370" w:rsidP="00311370">
      <w:pPr>
        <w:pStyle w:val="paragraph"/>
        <w:numPr>
          <w:ilvl w:val="1"/>
          <w:numId w:val="6"/>
        </w:numPr>
        <w:jc w:val="both"/>
      </w:pPr>
      <w:r w:rsidRPr="000D19DA">
        <w:t>Apdrošināšanas gadījumu administrēšana – Iznomātājs organizē visas procedūras, kas saistītas ar apdrošināšanas gadījumu, pārstāv Nomnieku visās zaudējumu novēršanas institūcijās, administrē procesu un nodrošina nepieciešamos remontdarbus pēc apdrošināšanas gadījuma iestāšanās. </w:t>
      </w:r>
    </w:p>
    <w:p w14:paraId="23B2BB8D" w14:textId="77777777" w:rsidR="00311370" w:rsidRPr="000D19DA" w:rsidRDefault="00311370" w:rsidP="00311370">
      <w:pPr>
        <w:pStyle w:val="paragraph"/>
        <w:numPr>
          <w:ilvl w:val="1"/>
          <w:numId w:val="6"/>
        </w:numPr>
        <w:jc w:val="both"/>
      </w:pPr>
      <w:r w:rsidRPr="000D19DA">
        <w:t>Iznomātāja pienākums ir telefoniski sniegt konsultācijas un norādījumus Nomnieka darbiniekam par to, kā jārīkojas konkrētajā gadījumā un ja nepieciešams doties uz notikuma vietu, kā arī organizēt un segt izmaksas par automašīnas transportēšanu no negadījuma vietas (apdrošināšanas gadījuma) uz vietu, kurā tiks veikti automašīnas remontdarbi.</w:t>
      </w:r>
    </w:p>
    <w:p w14:paraId="1AD1CAF8" w14:textId="25EFC0C8" w:rsidR="00311370" w:rsidRPr="000D19DA" w:rsidRDefault="00311370" w:rsidP="00311370">
      <w:pPr>
        <w:pStyle w:val="paragraph"/>
        <w:numPr>
          <w:ilvl w:val="1"/>
          <w:numId w:val="6"/>
        </w:numPr>
        <w:jc w:val="both"/>
      </w:pPr>
      <w:r w:rsidRPr="000D19DA">
        <w:t xml:space="preserve">Iznomātājs nodrošina Nomnieku ar līdzvērtīgu </w:t>
      </w:r>
      <w:r w:rsidR="00AF6020">
        <w:t xml:space="preserve">automobili </w:t>
      </w:r>
      <w:r w:rsidRPr="000D19DA">
        <w:t xml:space="preserve">lietošanu uz laiku, kas ir ilgāks par vienu darba dienu un kas nepieciešams, lai iznomātajam </w:t>
      </w:r>
      <w:r w:rsidR="00AF6020">
        <w:t xml:space="preserve">automobilim </w:t>
      </w:r>
      <w:r w:rsidRPr="000D19DA">
        <w:t xml:space="preserve">regulāri veiktu ražotāja noteikto tehnisko apkopi vai novērstu radušos tehniskos defektus, tai skaitā defektus, kuru cēlonis ir apdrošināšanas gadījums. </w:t>
      </w:r>
      <w:r w:rsidR="00AF6020">
        <w:t>Automobiļa</w:t>
      </w:r>
      <w:r w:rsidR="00AF6020" w:rsidRPr="000D19DA">
        <w:t xml:space="preserve"> </w:t>
      </w:r>
      <w:r w:rsidRPr="000D19DA">
        <w:t>defektu novēršanas gadījumā aizvietošanas laiks ir līdz vienam mēnesim. </w:t>
      </w:r>
    </w:p>
    <w:p w14:paraId="7D644F27" w14:textId="012E58DA" w:rsidR="00311370" w:rsidRPr="000D19DA" w:rsidRDefault="00311370" w:rsidP="00311370">
      <w:pPr>
        <w:pStyle w:val="paragraph"/>
        <w:numPr>
          <w:ilvl w:val="1"/>
          <w:numId w:val="6"/>
        </w:numPr>
        <w:jc w:val="both"/>
      </w:pPr>
      <w:r w:rsidRPr="000D19DA">
        <w:lastRenderedPageBreak/>
        <w:t xml:space="preserve">Tehnisko apkopju un remontdarbu veikšana un administrēšana – Iznomātājs visa </w:t>
      </w:r>
      <w:r w:rsidR="004D789C">
        <w:t>automobiļa</w:t>
      </w:r>
      <w:r w:rsidR="004D789C" w:rsidRPr="000D19DA">
        <w:t xml:space="preserve"> </w:t>
      </w:r>
      <w:r w:rsidRPr="000D19DA">
        <w:t xml:space="preserve">lietošanas laikā nodrošina un apmaksā </w:t>
      </w:r>
      <w:r w:rsidR="004D789C">
        <w:t>automobiļa</w:t>
      </w:r>
      <w:r w:rsidR="004D789C" w:rsidRPr="000D19DA">
        <w:t xml:space="preserve"> </w:t>
      </w:r>
      <w:r w:rsidRPr="000D19DA">
        <w:t xml:space="preserve">ražotāja un pārdevēja noteiktās regulārās tehniskās apkopes, kā arī visus nepieciešamos remontdarbus. Iznomātājs apņemas organizēt tehniskās apkopes un remontdarbus, vienojoties ar autoservisu par apkopes/remontdarbu laiku, kurš būtu izdevīgs Nomniekam. </w:t>
      </w:r>
    </w:p>
    <w:p w14:paraId="0C3D7AD1" w14:textId="6B4C9949" w:rsidR="00311370" w:rsidRPr="000D19DA" w:rsidRDefault="00311370" w:rsidP="00311370">
      <w:pPr>
        <w:pStyle w:val="paragraph"/>
        <w:numPr>
          <w:ilvl w:val="1"/>
          <w:numId w:val="6"/>
        </w:numPr>
        <w:jc w:val="both"/>
      </w:pPr>
      <w:r w:rsidRPr="000D19DA">
        <w:t xml:space="preserve">Iznomātājs nodrošina autorizētu transportlīdzekļa apkopes un servisa centru ne </w:t>
      </w:r>
      <w:r w:rsidRPr="00122EA1">
        <w:t xml:space="preserve">vairāk kā </w:t>
      </w:r>
      <w:r w:rsidR="00E45AD4" w:rsidRPr="00122EA1">
        <w:t xml:space="preserve">30 </w:t>
      </w:r>
      <w:r w:rsidRPr="00122EA1">
        <w:t xml:space="preserve">km rādiusā ap pasūtītāja atrašanās adresi </w:t>
      </w:r>
      <w:r w:rsidRPr="00122EA1">
        <w:rPr>
          <w:bCs/>
        </w:rPr>
        <w:t xml:space="preserve">Vaļņu iela </w:t>
      </w:r>
      <w:r w:rsidR="000936F8" w:rsidRPr="00122EA1">
        <w:rPr>
          <w:bCs/>
        </w:rPr>
        <w:t>1</w:t>
      </w:r>
      <w:r w:rsidRPr="00122EA1">
        <w:rPr>
          <w:bCs/>
        </w:rPr>
        <w:t>, Rīga, Latvija</w:t>
      </w:r>
      <w:r w:rsidRPr="00122EA1">
        <w:t>, kur veikt iznomātās automašīnas tehniskās apkopes un remontdarbus</w:t>
      </w:r>
      <w:r w:rsidRPr="000D19DA">
        <w:t>.</w:t>
      </w:r>
    </w:p>
    <w:p w14:paraId="2D9D49EA" w14:textId="20A404D7" w:rsidR="00311370" w:rsidRPr="000D19DA" w:rsidRDefault="00311370" w:rsidP="00311370">
      <w:pPr>
        <w:pStyle w:val="paragraph"/>
        <w:numPr>
          <w:ilvl w:val="1"/>
          <w:numId w:val="6"/>
        </w:numPr>
        <w:jc w:val="both"/>
      </w:pPr>
      <w:r w:rsidRPr="000D19DA">
        <w:t xml:space="preserve">Tehniskā apskate –visā </w:t>
      </w:r>
      <w:r w:rsidR="00E45AD4" w:rsidRPr="00E45AD4">
        <w:t xml:space="preserve">automobiļa </w:t>
      </w:r>
      <w:r w:rsidRPr="000D19DA">
        <w:t xml:space="preserve">lietošanas laikā Iznomātājs nodrošina un apmaksā </w:t>
      </w:r>
      <w:r w:rsidR="00E45AD4" w:rsidRPr="00E45AD4">
        <w:t xml:space="preserve">automobiļa </w:t>
      </w:r>
      <w:r w:rsidRPr="000D19DA">
        <w:t>valsts tehnisko apskati (t.sk. atkārtoto tehnisko apskati un vienas dienas atļauju). Iznomātājs savlaicīgi (vismaz vienu nedēļu pirms) saskaņo tehniskās apskates veikšanas laiku.</w:t>
      </w:r>
    </w:p>
    <w:p w14:paraId="0629735F" w14:textId="08F85FC1" w:rsidR="00311370" w:rsidRPr="000D19DA" w:rsidRDefault="00311370" w:rsidP="00311370">
      <w:pPr>
        <w:pStyle w:val="paragraph"/>
        <w:numPr>
          <w:ilvl w:val="1"/>
          <w:numId w:val="6"/>
        </w:numPr>
        <w:jc w:val="both"/>
      </w:pPr>
      <w:r w:rsidRPr="000D19DA">
        <w:t xml:space="preserve"> Riepas, to glabāšana un maiņa – visā </w:t>
      </w:r>
      <w:r w:rsidR="00BE09FD">
        <w:t>automobiļa</w:t>
      </w:r>
      <w:r w:rsidR="00BE09FD" w:rsidRPr="000D19DA">
        <w:t xml:space="preserve"> </w:t>
      </w:r>
      <w:r w:rsidRPr="000D19DA">
        <w:t xml:space="preserve">lietošanas laikā Iznomātājs nodrošina </w:t>
      </w:r>
      <w:r w:rsidR="00E45AD4" w:rsidRPr="00E45AD4">
        <w:t>automobi</w:t>
      </w:r>
      <w:r w:rsidR="00E45AD4">
        <w:t xml:space="preserve">li </w:t>
      </w:r>
      <w:r w:rsidRPr="000D19DA">
        <w:t>ar Ceļu satiksmes noteikumiem atbilstošām vasaras un ziemas riepām, nepieciešamības gadījumā iznomātājs nodrošina un apmaksā jaunu riepu iegādi un uzstādīšanu. Iznomātājs nodrošina sezonas riepu maiņu un balansēšanu divreiz gadā saskaņā ar Ceļu satiksmes noteikumiem un nesezonas riepu uzglabāšanu. Iznomātājs nodrošina riepu un disku remontu, t.sk. brīvdienās.</w:t>
      </w:r>
    </w:p>
    <w:p w14:paraId="7F3BC36C" w14:textId="6085AB58" w:rsidR="00311370" w:rsidRPr="000D19DA" w:rsidRDefault="004B1538" w:rsidP="00311370">
      <w:pPr>
        <w:pStyle w:val="paragraph"/>
        <w:numPr>
          <w:ilvl w:val="1"/>
          <w:numId w:val="6"/>
        </w:numPr>
        <w:jc w:val="both"/>
      </w:pPr>
      <w:r w:rsidRPr="004B1538">
        <w:t xml:space="preserve">Automobiļa </w:t>
      </w:r>
      <w:r w:rsidR="00311370" w:rsidRPr="000D19DA">
        <w:t xml:space="preserve">pārbaudes, mērījumus un regulēšanas darbus; detaļu (bremžu kluči, bremžu diski, logu slotiņas, gultņi, sūkņi, u.c.), akumulatoru u.c. nomaiņu to normāla nodiluma un nolietojuma rezultātā; bremžu, dzesēšanas, elektrosistēmu, transmisijas, </w:t>
      </w:r>
      <w:proofErr w:type="spellStart"/>
      <w:r w:rsidR="00311370" w:rsidRPr="000D19DA">
        <w:t>piekares</w:t>
      </w:r>
      <w:proofErr w:type="spellEnd"/>
      <w:r w:rsidR="00311370" w:rsidRPr="000D19DA">
        <w:t xml:space="preserve">, šasijas, stūres iekārtas u.c. remontu un detaļu nomaiņu to normāla nodiluma un nolietojuma rezultātā; tehnoloģisko šķidrumu papildināšanu (izņemot logu mazgājamo šķidrumu); jebkuru citu bojājumu novēršanu, kuru iestāšanās ir varbūtēja (paredzama) atkarībā no konkrētā </w:t>
      </w:r>
      <w:r w:rsidR="0036061A">
        <w:t>automobiļa</w:t>
      </w:r>
      <w:r w:rsidR="0036061A" w:rsidRPr="000D19DA">
        <w:t xml:space="preserve"> </w:t>
      </w:r>
      <w:r w:rsidR="00311370" w:rsidRPr="000D19DA">
        <w:t>stāvokļa.</w:t>
      </w:r>
    </w:p>
    <w:p w14:paraId="32C5041D" w14:textId="71B71C10" w:rsidR="00311370" w:rsidRDefault="00311370" w:rsidP="00311370">
      <w:pPr>
        <w:pStyle w:val="paragraph"/>
        <w:numPr>
          <w:ilvl w:val="1"/>
          <w:numId w:val="6"/>
        </w:numPr>
        <w:jc w:val="both"/>
      </w:pPr>
      <w:r w:rsidRPr="000D19DA">
        <w:t xml:space="preserve">Diennakts palīdzības dienests – Iznomātāja pienākums telefoniski sniegt instrukciju (Iznomātājs nodrošina arī informatīvu bukletu-instrukciju) Nomniekam par to, kā jārīkojas konkrētā gadījumā, un, ja nepieciešams, doties uz notikuma vietu, kā arī iznomātājs organizē un apmaksā </w:t>
      </w:r>
      <w:r w:rsidR="0036061A">
        <w:t>a</w:t>
      </w:r>
      <w:r w:rsidR="0036061A" w:rsidRPr="0036061A">
        <w:t xml:space="preserve">utomobiļa </w:t>
      </w:r>
      <w:r w:rsidRPr="000D19DA">
        <w:t xml:space="preserve">transportēšanu no negadījuma vietas uz vietu, kurā tiks veikti </w:t>
      </w:r>
      <w:r w:rsidR="00BE09FD">
        <w:t>automobiļa</w:t>
      </w:r>
      <w:r w:rsidR="00BE09FD" w:rsidRPr="000D19DA">
        <w:t xml:space="preserve"> </w:t>
      </w:r>
      <w:r w:rsidRPr="000D19DA">
        <w:t xml:space="preserve">remontdarbi. </w:t>
      </w:r>
    </w:p>
    <w:p w14:paraId="550E2B2E" w14:textId="77777777" w:rsidR="00400A4A" w:rsidRPr="000D19DA" w:rsidRDefault="00400A4A" w:rsidP="00400A4A">
      <w:pPr>
        <w:pStyle w:val="paragraph"/>
        <w:ind w:left="1080"/>
        <w:jc w:val="both"/>
      </w:pPr>
    </w:p>
    <w:p w14:paraId="4B3BAC5E" w14:textId="77777777" w:rsidR="00311370" w:rsidRPr="000D19DA" w:rsidRDefault="00311370" w:rsidP="00311370">
      <w:pPr>
        <w:spacing w:after="0" w:line="276" w:lineRule="auto"/>
        <w:outlineLvl w:val="8"/>
        <w:rPr>
          <w:rFonts w:ascii="Times New Roman" w:eastAsia="Times New Roman" w:hAnsi="Times New Roman" w:cs="Times New Roman"/>
          <w:b/>
          <w:sz w:val="24"/>
          <w:szCs w:val="24"/>
        </w:rPr>
      </w:pPr>
    </w:p>
    <w:tbl>
      <w:tblPr>
        <w:tblW w:w="14130" w:type="dxa"/>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4860"/>
        <w:gridCol w:w="4770"/>
      </w:tblGrid>
      <w:tr w:rsidR="00311370" w:rsidRPr="000D19DA" w14:paraId="73127D20" w14:textId="77777777" w:rsidTr="00814BC8">
        <w:tc>
          <w:tcPr>
            <w:tcW w:w="4500" w:type="dxa"/>
            <w:tcBorders>
              <w:top w:val="single" w:sz="4" w:space="0" w:color="auto"/>
              <w:left w:val="single" w:sz="4" w:space="0" w:color="auto"/>
              <w:bottom w:val="double" w:sz="4" w:space="0" w:color="auto"/>
              <w:right w:val="single" w:sz="4" w:space="0" w:color="auto"/>
            </w:tcBorders>
          </w:tcPr>
          <w:p w14:paraId="114B8BB3" w14:textId="77777777" w:rsidR="00311370" w:rsidRPr="000D19DA" w:rsidRDefault="00311370" w:rsidP="00814BC8">
            <w:pPr>
              <w:spacing w:after="0" w:line="276" w:lineRule="auto"/>
              <w:jc w:val="center"/>
              <w:rPr>
                <w:rFonts w:ascii="Times New Roman" w:eastAsia="Calibri" w:hAnsi="Times New Roman" w:cs="Times New Roman"/>
                <w:b/>
                <w:sz w:val="24"/>
                <w:szCs w:val="24"/>
              </w:rPr>
            </w:pPr>
            <w:r w:rsidRPr="000D19DA">
              <w:rPr>
                <w:rFonts w:ascii="Times New Roman" w:eastAsia="Calibri" w:hAnsi="Times New Roman" w:cs="Times New Roman"/>
                <w:b/>
                <w:sz w:val="24"/>
                <w:szCs w:val="24"/>
              </w:rPr>
              <w:t>Pozīcija</w:t>
            </w:r>
          </w:p>
        </w:tc>
        <w:tc>
          <w:tcPr>
            <w:tcW w:w="4860" w:type="dxa"/>
            <w:tcBorders>
              <w:top w:val="single" w:sz="4" w:space="0" w:color="auto"/>
              <w:left w:val="single" w:sz="4" w:space="0" w:color="auto"/>
              <w:bottom w:val="double" w:sz="4" w:space="0" w:color="auto"/>
              <w:right w:val="single" w:sz="4" w:space="0" w:color="auto"/>
            </w:tcBorders>
          </w:tcPr>
          <w:p w14:paraId="1A3B1098" w14:textId="77777777" w:rsidR="00311370" w:rsidRPr="000D19DA" w:rsidRDefault="00311370" w:rsidP="00814BC8">
            <w:pPr>
              <w:spacing w:after="0" w:line="276" w:lineRule="auto"/>
              <w:jc w:val="center"/>
              <w:rPr>
                <w:rFonts w:ascii="Times New Roman" w:eastAsia="Calibri" w:hAnsi="Times New Roman" w:cs="Times New Roman"/>
                <w:b/>
                <w:sz w:val="24"/>
                <w:szCs w:val="24"/>
              </w:rPr>
            </w:pPr>
            <w:r w:rsidRPr="000D19DA">
              <w:rPr>
                <w:rFonts w:ascii="Times New Roman" w:eastAsia="Calibri" w:hAnsi="Times New Roman" w:cs="Times New Roman"/>
                <w:b/>
                <w:sz w:val="24"/>
                <w:szCs w:val="24"/>
              </w:rPr>
              <w:t>Minimālās prasības</w:t>
            </w:r>
          </w:p>
        </w:tc>
        <w:tc>
          <w:tcPr>
            <w:tcW w:w="4770" w:type="dxa"/>
            <w:tcBorders>
              <w:top w:val="single" w:sz="4" w:space="0" w:color="auto"/>
              <w:left w:val="single" w:sz="4" w:space="0" w:color="auto"/>
              <w:bottom w:val="double" w:sz="4" w:space="0" w:color="auto"/>
              <w:right w:val="single" w:sz="4" w:space="0" w:color="auto"/>
            </w:tcBorders>
          </w:tcPr>
          <w:p w14:paraId="66F86465" w14:textId="77777777" w:rsidR="00311370" w:rsidRPr="000D19DA" w:rsidRDefault="00311370" w:rsidP="00814BC8">
            <w:pPr>
              <w:spacing w:after="0" w:line="276" w:lineRule="auto"/>
              <w:jc w:val="center"/>
              <w:rPr>
                <w:rFonts w:ascii="Times New Roman" w:eastAsia="Calibri" w:hAnsi="Times New Roman" w:cs="Times New Roman"/>
                <w:b/>
                <w:color w:val="000000" w:themeColor="text1"/>
                <w:sz w:val="24"/>
                <w:szCs w:val="24"/>
              </w:rPr>
            </w:pPr>
            <w:r w:rsidRPr="000D19DA">
              <w:rPr>
                <w:rFonts w:ascii="Times New Roman" w:eastAsia="Calibri" w:hAnsi="Times New Roman" w:cs="Times New Roman"/>
                <w:b/>
                <w:color w:val="000000" w:themeColor="text1"/>
                <w:sz w:val="24"/>
                <w:szCs w:val="24"/>
              </w:rPr>
              <w:t>Pretendenta piedāvājums</w:t>
            </w:r>
          </w:p>
          <w:p w14:paraId="623053FA" w14:textId="77777777" w:rsidR="00311370" w:rsidRPr="000D19DA" w:rsidRDefault="00311370" w:rsidP="00814BC8">
            <w:pPr>
              <w:spacing w:after="0" w:line="276" w:lineRule="auto"/>
              <w:jc w:val="center"/>
              <w:rPr>
                <w:rFonts w:ascii="Times New Roman" w:eastAsia="Calibri" w:hAnsi="Times New Roman" w:cs="Times New Roman"/>
                <w:b/>
                <w:sz w:val="24"/>
                <w:szCs w:val="24"/>
              </w:rPr>
            </w:pPr>
            <w:r w:rsidRPr="000D19DA">
              <w:rPr>
                <w:rFonts w:ascii="Times New Roman" w:eastAsia="Calibri" w:hAnsi="Times New Roman" w:cs="Times New Roman"/>
                <w:b/>
                <w:color w:val="000000" w:themeColor="text1"/>
                <w:sz w:val="24"/>
                <w:szCs w:val="24"/>
              </w:rPr>
              <w:t>(atbilstoši izvirzītajām prasībām)</w:t>
            </w:r>
          </w:p>
        </w:tc>
      </w:tr>
      <w:tr w:rsidR="00311370" w:rsidRPr="000D19DA" w14:paraId="7450D27F" w14:textId="77777777" w:rsidTr="00814BC8">
        <w:tc>
          <w:tcPr>
            <w:tcW w:w="4500" w:type="dxa"/>
            <w:tcBorders>
              <w:top w:val="double" w:sz="4" w:space="0" w:color="auto"/>
              <w:left w:val="single" w:sz="4" w:space="0" w:color="auto"/>
              <w:bottom w:val="single" w:sz="4" w:space="0" w:color="auto"/>
              <w:right w:val="single" w:sz="4" w:space="0" w:color="auto"/>
            </w:tcBorders>
          </w:tcPr>
          <w:p w14:paraId="275736A1" w14:textId="77777777" w:rsidR="00311370" w:rsidRPr="000D19DA" w:rsidRDefault="00311370" w:rsidP="00814BC8">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rPr>
              <w:t>Transportlīdzekļu skaits</w:t>
            </w:r>
          </w:p>
        </w:tc>
        <w:tc>
          <w:tcPr>
            <w:tcW w:w="4860" w:type="dxa"/>
            <w:tcBorders>
              <w:top w:val="double" w:sz="4" w:space="0" w:color="auto"/>
              <w:left w:val="single" w:sz="4" w:space="0" w:color="auto"/>
              <w:bottom w:val="single" w:sz="4" w:space="0" w:color="auto"/>
              <w:right w:val="single" w:sz="4" w:space="0" w:color="auto"/>
            </w:tcBorders>
          </w:tcPr>
          <w:p w14:paraId="57D777A8" w14:textId="45CF00A5" w:rsidR="00311370" w:rsidRPr="000D19DA" w:rsidRDefault="00311370" w:rsidP="00814BC8">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rPr>
              <w:t xml:space="preserve">1 (viens) </w:t>
            </w:r>
            <w:r w:rsidR="00B525F4">
              <w:rPr>
                <w:rFonts w:ascii="Times New Roman" w:eastAsia="Calibri" w:hAnsi="Times New Roman" w:cs="Times New Roman"/>
                <w:sz w:val="24"/>
                <w:szCs w:val="24"/>
              </w:rPr>
              <w:t>automobilis</w:t>
            </w:r>
            <w:r w:rsidR="00B525F4" w:rsidRPr="000D19DA">
              <w:rPr>
                <w:rFonts w:ascii="Times New Roman" w:eastAsia="Calibri" w:hAnsi="Times New Roman" w:cs="Times New Roman"/>
                <w:sz w:val="24"/>
                <w:szCs w:val="24"/>
              </w:rPr>
              <w:t xml:space="preserve"> </w:t>
            </w:r>
          </w:p>
        </w:tc>
        <w:tc>
          <w:tcPr>
            <w:tcW w:w="4770" w:type="dxa"/>
            <w:tcBorders>
              <w:top w:val="double" w:sz="4" w:space="0" w:color="auto"/>
              <w:left w:val="single" w:sz="4" w:space="0" w:color="auto"/>
              <w:bottom w:val="single" w:sz="4" w:space="0" w:color="auto"/>
              <w:right w:val="single" w:sz="4" w:space="0" w:color="auto"/>
            </w:tcBorders>
          </w:tcPr>
          <w:p w14:paraId="00165894" w14:textId="77777777" w:rsidR="00311370" w:rsidRPr="000D19DA" w:rsidRDefault="00311370" w:rsidP="00814BC8">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color w:val="000000" w:themeColor="text1"/>
                <w:sz w:val="24"/>
                <w:szCs w:val="24"/>
              </w:rPr>
              <w:t>[Transportlīdzekļa nosaukums, marka, modelis]</w:t>
            </w:r>
          </w:p>
        </w:tc>
      </w:tr>
      <w:tr w:rsidR="00311370" w:rsidRPr="000D19DA" w14:paraId="3CC8BB22" w14:textId="77777777" w:rsidTr="00814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tcBorders>
              <w:top w:val="single" w:sz="4" w:space="0" w:color="auto"/>
              <w:left w:val="single" w:sz="4" w:space="0" w:color="auto"/>
              <w:bottom w:val="single" w:sz="4" w:space="0" w:color="auto"/>
              <w:right w:val="single" w:sz="4" w:space="0" w:color="auto"/>
            </w:tcBorders>
          </w:tcPr>
          <w:p w14:paraId="5BA83CD6" w14:textId="77777777" w:rsidR="00311370" w:rsidRPr="000D19DA" w:rsidRDefault="00311370" w:rsidP="00814BC8">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rPr>
              <w:lastRenderedPageBreak/>
              <w:t>Automobiļa tips, klase</w:t>
            </w:r>
          </w:p>
          <w:p w14:paraId="6032B82E" w14:textId="77777777" w:rsidR="00311370" w:rsidRPr="000D19DA" w:rsidRDefault="00311370" w:rsidP="00814BC8">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i/>
                <w:sz w:val="24"/>
                <w:szCs w:val="24"/>
              </w:rPr>
              <w:t xml:space="preserve">(pēc Latvijas Pilnvaroto </w:t>
            </w:r>
            <w:proofErr w:type="spellStart"/>
            <w:r w:rsidRPr="000D19DA">
              <w:rPr>
                <w:rFonts w:ascii="Times New Roman" w:eastAsia="Calibri" w:hAnsi="Times New Roman" w:cs="Times New Roman"/>
                <w:i/>
                <w:sz w:val="24"/>
                <w:szCs w:val="24"/>
              </w:rPr>
              <w:t>autotirgotāju</w:t>
            </w:r>
            <w:proofErr w:type="spellEnd"/>
            <w:r w:rsidRPr="000D19DA">
              <w:rPr>
                <w:rFonts w:ascii="Times New Roman" w:eastAsia="Calibri" w:hAnsi="Times New Roman" w:cs="Times New Roman"/>
                <w:i/>
                <w:sz w:val="24"/>
                <w:szCs w:val="24"/>
              </w:rPr>
              <w:t xml:space="preserve"> asociācijas (LPAA) klasifikatora</w:t>
            </w:r>
            <w:r w:rsidRPr="000D19DA">
              <w:rPr>
                <w:rFonts w:ascii="Times New Roman" w:eastAsia="Calibri" w:hAnsi="Times New Roman" w:cs="Times New Roman"/>
                <w:sz w:val="24"/>
                <w:szCs w:val="24"/>
              </w:rPr>
              <w:t>)</w:t>
            </w:r>
          </w:p>
        </w:tc>
        <w:tc>
          <w:tcPr>
            <w:tcW w:w="4860" w:type="dxa"/>
            <w:tcBorders>
              <w:top w:val="single" w:sz="4" w:space="0" w:color="auto"/>
              <w:left w:val="single" w:sz="4" w:space="0" w:color="auto"/>
              <w:bottom w:val="single" w:sz="4" w:space="0" w:color="auto"/>
              <w:right w:val="single" w:sz="4" w:space="0" w:color="auto"/>
            </w:tcBorders>
          </w:tcPr>
          <w:p w14:paraId="14D09FC5" w14:textId="0436A936" w:rsidR="00311370" w:rsidRPr="000D19DA" w:rsidRDefault="00311370" w:rsidP="00814BC8">
            <w:pPr>
              <w:spacing w:after="0" w:line="276" w:lineRule="auto"/>
              <w:jc w:val="both"/>
              <w:rPr>
                <w:rFonts w:ascii="Times New Roman" w:eastAsia="Calibri" w:hAnsi="Times New Roman" w:cs="Times New Roman"/>
                <w:sz w:val="24"/>
                <w:szCs w:val="24"/>
              </w:rPr>
            </w:pPr>
            <w:proofErr w:type="spellStart"/>
            <w:r w:rsidRPr="000D19DA">
              <w:rPr>
                <w:rFonts w:ascii="Times New Roman" w:eastAsia="Calibri" w:hAnsi="Times New Roman" w:cs="Times New Roman"/>
                <w:sz w:val="24"/>
                <w:szCs w:val="24"/>
              </w:rPr>
              <w:t>Plašlietojuma</w:t>
            </w:r>
            <w:proofErr w:type="spellEnd"/>
            <w:r w:rsidRPr="000D19DA">
              <w:rPr>
                <w:rFonts w:ascii="Times New Roman" w:eastAsia="Calibri" w:hAnsi="Times New Roman" w:cs="Times New Roman"/>
                <w:sz w:val="24"/>
                <w:szCs w:val="24"/>
              </w:rPr>
              <w:t xml:space="preserve"> vieglais automobilis (M</w:t>
            </w:r>
            <w:r w:rsidRPr="00122EA1">
              <w:rPr>
                <w:rFonts w:ascii="Times New Roman" w:eastAsia="Calibri" w:hAnsi="Times New Roman" w:cs="Times New Roman"/>
                <w:sz w:val="24"/>
                <w:szCs w:val="24"/>
                <w:vertAlign w:val="subscript"/>
              </w:rPr>
              <w:t>1</w:t>
            </w:r>
            <w:r w:rsidR="00B525F4">
              <w:rPr>
                <w:rFonts w:ascii="Times New Roman" w:eastAsia="Calibri" w:hAnsi="Times New Roman" w:cs="Times New Roman"/>
                <w:sz w:val="24"/>
                <w:szCs w:val="24"/>
              </w:rPr>
              <w:t xml:space="preserve"> kategorija</w:t>
            </w:r>
            <w:r w:rsidRPr="000D19DA">
              <w:rPr>
                <w:rFonts w:ascii="Times New Roman" w:eastAsia="Calibri" w:hAnsi="Times New Roman" w:cs="Times New Roman"/>
                <w:sz w:val="24"/>
                <w:szCs w:val="24"/>
              </w:rPr>
              <w:t>)</w:t>
            </w:r>
          </w:p>
        </w:tc>
        <w:tc>
          <w:tcPr>
            <w:tcW w:w="4770" w:type="dxa"/>
            <w:tcBorders>
              <w:top w:val="single" w:sz="4" w:space="0" w:color="auto"/>
              <w:left w:val="single" w:sz="4" w:space="0" w:color="auto"/>
              <w:bottom w:val="single" w:sz="4" w:space="0" w:color="auto"/>
              <w:right w:val="single" w:sz="4" w:space="0" w:color="auto"/>
            </w:tcBorders>
          </w:tcPr>
          <w:p w14:paraId="228E00FD" w14:textId="77777777" w:rsidR="00311370" w:rsidRPr="000D19DA" w:rsidRDefault="00311370" w:rsidP="00814BC8">
            <w:pPr>
              <w:spacing w:after="0" w:line="276" w:lineRule="auto"/>
              <w:jc w:val="both"/>
              <w:rPr>
                <w:rFonts w:ascii="Times New Roman" w:eastAsia="Calibri" w:hAnsi="Times New Roman" w:cs="Times New Roman"/>
                <w:sz w:val="24"/>
                <w:szCs w:val="24"/>
              </w:rPr>
            </w:pPr>
          </w:p>
        </w:tc>
      </w:tr>
      <w:tr w:rsidR="00311370" w:rsidRPr="000D19DA" w14:paraId="64C35EC1" w14:textId="77777777" w:rsidTr="00814BC8">
        <w:tc>
          <w:tcPr>
            <w:tcW w:w="4500" w:type="dxa"/>
            <w:tcBorders>
              <w:top w:val="single" w:sz="4" w:space="0" w:color="auto"/>
              <w:left w:val="single" w:sz="4" w:space="0" w:color="auto"/>
              <w:bottom w:val="single" w:sz="4" w:space="0" w:color="auto"/>
              <w:right w:val="single" w:sz="4" w:space="0" w:color="auto"/>
            </w:tcBorders>
          </w:tcPr>
          <w:p w14:paraId="7BBFDD4A" w14:textId="77777777" w:rsidR="00311370" w:rsidRPr="000D19DA" w:rsidRDefault="00311370" w:rsidP="00814BC8">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rPr>
              <w:t>Transportlīdzekļa izlaiduma gads</w:t>
            </w:r>
          </w:p>
        </w:tc>
        <w:tc>
          <w:tcPr>
            <w:tcW w:w="4860" w:type="dxa"/>
            <w:tcBorders>
              <w:top w:val="single" w:sz="4" w:space="0" w:color="auto"/>
              <w:left w:val="single" w:sz="4" w:space="0" w:color="auto"/>
              <w:bottom w:val="single" w:sz="4" w:space="0" w:color="auto"/>
              <w:right w:val="single" w:sz="4" w:space="0" w:color="auto"/>
            </w:tcBorders>
          </w:tcPr>
          <w:p w14:paraId="0A996D33" w14:textId="2E3C8016" w:rsidR="00311370" w:rsidRPr="00122EA1" w:rsidRDefault="00311370" w:rsidP="00814BC8">
            <w:pPr>
              <w:spacing w:after="0" w:line="276" w:lineRule="auto"/>
              <w:jc w:val="both"/>
              <w:rPr>
                <w:rFonts w:ascii="Times New Roman" w:eastAsia="Calibri" w:hAnsi="Times New Roman" w:cs="Times New Roman"/>
                <w:sz w:val="24"/>
                <w:szCs w:val="24"/>
              </w:rPr>
            </w:pPr>
            <w:r w:rsidRPr="00122EA1">
              <w:rPr>
                <w:rFonts w:ascii="Times New Roman" w:eastAsia="Times New Roman" w:hAnsi="Times New Roman" w:cs="Times New Roman"/>
                <w:bCs/>
                <w:sz w:val="24"/>
                <w:szCs w:val="24"/>
              </w:rPr>
              <w:t>202</w:t>
            </w:r>
            <w:r w:rsidR="00C82289" w:rsidRPr="00122EA1">
              <w:rPr>
                <w:rFonts w:ascii="Times New Roman" w:eastAsia="Times New Roman" w:hAnsi="Times New Roman" w:cs="Times New Roman"/>
                <w:bCs/>
                <w:sz w:val="24"/>
                <w:szCs w:val="24"/>
              </w:rPr>
              <w:t>5</w:t>
            </w:r>
            <w:r w:rsidRPr="00122EA1">
              <w:rPr>
                <w:rFonts w:ascii="Times New Roman" w:eastAsia="Times New Roman" w:hAnsi="Times New Roman" w:cs="Times New Roman"/>
                <w:bCs/>
                <w:sz w:val="24"/>
                <w:szCs w:val="24"/>
              </w:rPr>
              <w:t>. gads un jaunāks</w:t>
            </w:r>
          </w:p>
        </w:tc>
        <w:tc>
          <w:tcPr>
            <w:tcW w:w="4770" w:type="dxa"/>
            <w:tcBorders>
              <w:top w:val="single" w:sz="4" w:space="0" w:color="auto"/>
              <w:left w:val="single" w:sz="4" w:space="0" w:color="auto"/>
              <w:bottom w:val="single" w:sz="4" w:space="0" w:color="auto"/>
              <w:right w:val="single" w:sz="4" w:space="0" w:color="auto"/>
            </w:tcBorders>
          </w:tcPr>
          <w:p w14:paraId="3AFF072F" w14:textId="77777777" w:rsidR="00311370" w:rsidRPr="000D19DA" w:rsidRDefault="00311370" w:rsidP="00814BC8">
            <w:pPr>
              <w:spacing w:after="0" w:line="276" w:lineRule="auto"/>
              <w:jc w:val="both"/>
              <w:rPr>
                <w:rFonts w:ascii="Times New Roman" w:eastAsia="Times New Roman" w:hAnsi="Times New Roman" w:cs="Times New Roman"/>
                <w:bCs/>
                <w:sz w:val="24"/>
                <w:szCs w:val="24"/>
              </w:rPr>
            </w:pPr>
          </w:p>
        </w:tc>
      </w:tr>
      <w:tr w:rsidR="00311370" w:rsidRPr="000D19DA" w14:paraId="7A492B3C" w14:textId="77777777" w:rsidTr="00814BC8">
        <w:tc>
          <w:tcPr>
            <w:tcW w:w="4500" w:type="dxa"/>
            <w:tcBorders>
              <w:top w:val="single" w:sz="4" w:space="0" w:color="auto"/>
              <w:left w:val="single" w:sz="4" w:space="0" w:color="auto"/>
              <w:bottom w:val="single" w:sz="4" w:space="0" w:color="auto"/>
              <w:right w:val="single" w:sz="4" w:space="0" w:color="auto"/>
            </w:tcBorders>
          </w:tcPr>
          <w:p w14:paraId="3616F34C" w14:textId="77777777" w:rsidR="00311370" w:rsidRPr="000D19DA" w:rsidRDefault="00311370" w:rsidP="00814BC8">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rPr>
              <w:t>Nobraukums (odometra rādītājs) piegādes dienā</w:t>
            </w:r>
          </w:p>
        </w:tc>
        <w:tc>
          <w:tcPr>
            <w:tcW w:w="4860" w:type="dxa"/>
            <w:tcBorders>
              <w:top w:val="single" w:sz="4" w:space="0" w:color="auto"/>
              <w:left w:val="single" w:sz="4" w:space="0" w:color="auto"/>
              <w:bottom w:val="single" w:sz="4" w:space="0" w:color="auto"/>
              <w:right w:val="single" w:sz="4" w:space="0" w:color="auto"/>
            </w:tcBorders>
          </w:tcPr>
          <w:p w14:paraId="298074A4" w14:textId="0A32AD3F" w:rsidR="00311370" w:rsidRPr="00122EA1" w:rsidRDefault="00311370" w:rsidP="00814BC8">
            <w:pPr>
              <w:spacing w:after="0" w:line="276" w:lineRule="auto"/>
              <w:jc w:val="both"/>
              <w:rPr>
                <w:rFonts w:ascii="Times New Roman" w:eastAsia="Calibri" w:hAnsi="Times New Roman" w:cs="Times New Roman"/>
                <w:sz w:val="24"/>
                <w:szCs w:val="24"/>
              </w:rPr>
            </w:pPr>
            <w:r w:rsidRPr="00122EA1">
              <w:rPr>
                <w:rFonts w:ascii="Times New Roman" w:eastAsia="Calibri" w:hAnsi="Times New Roman" w:cs="Times New Roman"/>
                <w:sz w:val="24"/>
                <w:szCs w:val="24"/>
              </w:rPr>
              <w:t xml:space="preserve">Ne vairāk kā </w:t>
            </w:r>
            <w:r w:rsidR="00C82289" w:rsidRPr="00122EA1">
              <w:rPr>
                <w:rFonts w:ascii="Times New Roman" w:eastAsia="Calibri" w:hAnsi="Times New Roman" w:cs="Times New Roman"/>
                <w:sz w:val="24"/>
                <w:szCs w:val="24"/>
              </w:rPr>
              <w:t>30</w:t>
            </w:r>
            <w:r w:rsidRPr="00122EA1">
              <w:rPr>
                <w:rFonts w:ascii="Times New Roman" w:eastAsia="Calibri" w:hAnsi="Times New Roman" w:cs="Times New Roman"/>
                <w:sz w:val="24"/>
                <w:szCs w:val="24"/>
              </w:rPr>
              <w:t xml:space="preserve"> 000 km</w:t>
            </w:r>
          </w:p>
        </w:tc>
        <w:tc>
          <w:tcPr>
            <w:tcW w:w="4770" w:type="dxa"/>
            <w:tcBorders>
              <w:top w:val="single" w:sz="4" w:space="0" w:color="auto"/>
              <w:left w:val="single" w:sz="4" w:space="0" w:color="auto"/>
              <w:bottom w:val="single" w:sz="4" w:space="0" w:color="auto"/>
              <w:right w:val="single" w:sz="4" w:space="0" w:color="auto"/>
            </w:tcBorders>
          </w:tcPr>
          <w:p w14:paraId="40077CBD" w14:textId="77777777" w:rsidR="00311370" w:rsidRPr="000D19DA" w:rsidRDefault="00311370" w:rsidP="00814BC8">
            <w:pPr>
              <w:spacing w:after="0" w:line="276" w:lineRule="auto"/>
              <w:jc w:val="both"/>
              <w:rPr>
                <w:rFonts w:ascii="Times New Roman" w:eastAsia="Times New Roman" w:hAnsi="Times New Roman" w:cs="Times New Roman"/>
                <w:bCs/>
                <w:sz w:val="24"/>
                <w:szCs w:val="24"/>
              </w:rPr>
            </w:pPr>
          </w:p>
        </w:tc>
      </w:tr>
      <w:tr w:rsidR="00311370" w:rsidRPr="000D19DA" w14:paraId="14E870C7" w14:textId="77777777" w:rsidTr="00814BC8">
        <w:tc>
          <w:tcPr>
            <w:tcW w:w="4500" w:type="dxa"/>
            <w:tcBorders>
              <w:top w:val="single" w:sz="4" w:space="0" w:color="auto"/>
              <w:left w:val="single" w:sz="4" w:space="0" w:color="auto"/>
              <w:bottom w:val="single" w:sz="4" w:space="0" w:color="auto"/>
              <w:right w:val="single" w:sz="4" w:space="0" w:color="auto"/>
            </w:tcBorders>
          </w:tcPr>
          <w:p w14:paraId="640C8F10" w14:textId="77777777" w:rsidR="00311370" w:rsidRPr="000D19DA" w:rsidRDefault="00311370" w:rsidP="00814BC8">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rPr>
              <w:t>Paredzamais nobraukums visā nomas periodā</w:t>
            </w:r>
          </w:p>
        </w:tc>
        <w:tc>
          <w:tcPr>
            <w:tcW w:w="4860" w:type="dxa"/>
            <w:tcBorders>
              <w:top w:val="single" w:sz="4" w:space="0" w:color="auto"/>
              <w:left w:val="single" w:sz="4" w:space="0" w:color="auto"/>
              <w:bottom w:val="single" w:sz="4" w:space="0" w:color="auto"/>
              <w:right w:val="single" w:sz="4" w:space="0" w:color="auto"/>
            </w:tcBorders>
          </w:tcPr>
          <w:p w14:paraId="50D932CD" w14:textId="77777777" w:rsidR="00311370" w:rsidRPr="00122EA1" w:rsidRDefault="00311370" w:rsidP="00814BC8">
            <w:pPr>
              <w:spacing w:after="0" w:line="276" w:lineRule="auto"/>
              <w:jc w:val="both"/>
              <w:rPr>
                <w:rFonts w:ascii="Times New Roman" w:eastAsia="Calibri" w:hAnsi="Times New Roman" w:cs="Times New Roman"/>
                <w:sz w:val="24"/>
                <w:szCs w:val="24"/>
              </w:rPr>
            </w:pPr>
            <w:r w:rsidRPr="00122EA1">
              <w:rPr>
                <w:rFonts w:ascii="Times New Roman" w:eastAsia="Calibri" w:hAnsi="Times New Roman" w:cs="Times New Roman"/>
                <w:sz w:val="24"/>
                <w:szCs w:val="24"/>
              </w:rPr>
              <w:t>Līdz 200000 km</w:t>
            </w:r>
          </w:p>
        </w:tc>
        <w:tc>
          <w:tcPr>
            <w:tcW w:w="4770" w:type="dxa"/>
            <w:tcBorders>
              <w:top w:val="single" w:sz="4" w:space="0" w:color="auto"/>
              <w:left w:val="single" w:sz="4" w:space="0" w:color="auto"/>
              <w:bottom w:val="single" w:sz="4" w:space="0" w:color="auto"/>
              <w:right w:val="single" w:sz="4" w:space="0" w:color="auto"/>
            </w:tcBorders>
          </w:tcPr>
          <w:p w14:paraId="377EC215" w14:textId="77777777" w:rsidR="00311370" w:rsidRPr="000D19DA" w:rsidRDefault="00311370" w:rsidP="00814BC8">
            <w:pPr>
              <w:spacing w:after="0" w:line="276" w:lineRule="auto"/>
              <w:jc w:val="both"/>
              <w:rPr>
                <w:rFonts w:ascii="Times New Roman" w:eastAsia="Calibri" w:hAnsi="Times New Roman" w:cs="Times New Roman"/>
                <w:sz w:val="24"/>
                <w:szCs w:val="24"/>
              </w:rPr>
            </w:pPr>
          </w:p>
        </w:tc>
      </w:tr>
      <w:tr w:rsidR="00311370" w:rsidRPr="000D19DA" w14:paraId="651D2ADC" w14:textId="77777777" w:rsidTr="00814BC8">
        <w:tc>
          <w:tcPr>
            <w:tcW w:w="4500" w:type="dxa"/>
            <w:tcBorders>
              <w:top w:val="single" w:sz="4" w:space="0" w:color="auto"/>
              <w:left w:val="single" w:sz="4" w:space="0" w:color="auto"/>
              <w:bottom w:val="single" w:sz="4" w:space="0" w:color="auto"/>
              <w:right w:val="single" w:sz="4" w:space="0" w:color="auto"/>
            </w:tcBorders>
          </w:tcPr>
          <w:p w14:paraId="343B5145" w14:textId="3E4C7FDB" w:rsidR="00311370" w:rsidRPr="000D19DA" w:rsidRDefault="00311370" w:rsidP="00814BC8">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rPr>
              <w:t>Virsbūves tips</w:t>
            </w:r>
          </w:p>
        </w:tc>
        <w:tc>
          <w:tcPr>
            <w:tcW w:w="4860" w:type="dxa"/>
            <w:tcBorders>
              <w:top w:val="single" w:sz="4" w:space="0" w:color="auto"/>
              <w:left w:val="single" w:sz="4" w:space="0" w:color="auto"/>
              <w:bottom w:val="single" w:sz="4" w:space="0" w:color="auto"/>
              <w:right w:val="single" w:sz="4" w:space="0" w:color="auto"/>
            </w:tcBorders>
          </w:tcPr>
          <w:p w14:paraId="62A988C6" w14:textId="2C29959D" w:rsidR="00311370" w:rsidRPr="004F6838" w:rsidRDefault="004F6838" w:rsidP="00814BC8">
            <w:p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M</w:t>
            </w:r>
            <w:r w:rsidR="00311370" w:rsidRPr="004F6838">
              <w:rPr>
                <w:rFonts w:ascii="Times New Roman" w:eastAsia="Calibri" w:hAnsi="Times New Roman" w:cs="Times New Roman"/>
                <w:sz w:val="24"/>
                <w:szCs w:val="24"/>
              </w:rPr>
              <w:t>ikroautobuss</w:t>
            </w:r>
          </w:p>
        </w:tc>
        <w:tc>
          <w:tcPr>
            <w:tcW w:w="4770" w:type="dxa"/>
            <w:tcBorders>
              <w:top w:val="single" w:sz="4" w:space="0" w:color="auto"/>
              <w:left w:val="single" w:sz="4" w:space="0" w:color="auto"/>
              <w:bottom w:val="single" w:sz="4" w:space="0" w:color="auto"/>
              <w:right w:val="single" w:sz="4" w:space="0" w:color="auto"/>
            </w:tcBorders>
          </w:tcPr>
          <w:p w14:paraId="1CF1036D" w14:textId="77777777" w:rsidR="00311370" w:rsidRPr="000D19DA" w:rsidRDefault="00311370" w:rsidP="00814BC8">
            <w:pPr>
              <w:spacing w:after="0" w:line="276" w:lineRule="auto"/>
              <w:jc w:val="both"/>
              <w:rPr>
                <w:rFonts w:ascii="Times New Roman" w:eastAsia="Calibri" w:hAnsi="Times New Roman" w:cs="Times New Roman"/>
                <w:sz w:val="24"/>
                <w:szCs w:val="24"/>
              </w:rPr>
            </w:pPr>
          </w:p>
        </w:tc>
      </w:tr>
      <w:tr w:rsidR="00311370" w:rsidRPr="000D19DA" w14:paraId="1CD50F0B" w14:textId="77777777" w:rsidTr="00814BC8">
        <w:tc>
          <w:tcPr>
            <w:tcW w:w="4500" w:type="dxa"/>
            <w:tcBorders>
              <w:top w:val="single" w:sz="4" w:space="0" w:color="auto"/>
              <w:left w:val="single" w:sz="4" w:space="0" w:color="auto"/>
              <w:bottom w:val="single" w:sz="4" w:space="0" w:color="auto"/>
              <w:right w:val="single" w:sz="4" w:space="0" w:color="auto"/>
            </w:tcBorders>
          </w:tcPr>
          <w:p w14:paraId="36503D1F" w14:textId="77777777" w:rsidR="00311370" w:rsidRPr="000D19DA" w:rsidRDefault="00311370" w:rsidP="00814BC8">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rPr>
              <w:t>Durvju skaits</w:t>
            </w:r>
          </w:p>
        </w:tc>
        <w:tc>
          <w:tcPr>
            <w:tcW w:w="4860" w:type="dxa"/>
            <w:tcBorders>
              <w:top w:val="single" w:sz="4" w:space="0" w:color="auto"/>
              <w:left w:val="single" w:sz="4" w:space="0" w:color="auto"/>
              <w:bottom w:val="single" w:sz="4" w:space="0" w:color="auto"/>
              <w:right w:val="single" w:sz="4" w:space="0" w:color="auto"/>
            </w:tcBorders>
          </w:tcPr>
          <w:p w14:paraId="3F45B07E" w14:textId="60908AED" w:rsidR="00311370" w:rsidRPr="004F6838" w:rsidRDefault="00311370" w:rsidP="00814BC8">
            <w:pPr>
              <w:spacing w:after="0" w:line="276" w:lineRule="auto"/>
              <w:jc w:val="both"/>
              <w:rPr>
                <w:rFonts w:ascii="Times New Roman" w:eastAsia="Calibri" w:hAnsi="Times New Roman" w:cs="Times New Roman"/>
                <w:sz w:val="24"/>
                <w:szCs w:val="24"/>
              </w:rPr>
            </w:pPr>
            <w:r w:rsidRPr="004F6838">
              <w:rPr>
                <w:rFonts w:ascii="Times New Roman" w:eastAsia="Times New Roman" w:hAnsi="Times New Roman" w:cs="Times New Roman"/>
                <w:sz w:val="24"/>
                <w:szCs w:val="24"/>
              </w:rPr>
              <w:t>Ne mazāk kā 4 pasažieru durvis</w:t>
            </w:r>
            <w:r w:rsidR="004F6838">
              <w:rPr>
                <w:rFonts w:ascii="Times New Roman" w:eastAsia="Times New Roman" w:hAnsi="Times New Roman" w:cs="Times New Roman"/>
                <w:sz w:val="24"/>
                <w:szCs w:val="24"/>
              </w:rPr>
              <w:t xml:space="preserve"> (ieskaitot vadītāja </w:t>
            </w:r>
            <w:r w:rsidR="00B42408">
              <w:rPr>
                <w:rFonts w:ascii="Times New Roman" w:eastAsia="Times New Roman" w:hAnsi="Times New Roman" w:cs="Times New Roman"/>
                <w:sz w:val="24"/>
                <w:szCs w:val="24"/>
              </w:rPr>
              <w:t>durvis)</w:t>
            </w:r>
          </w:p>
        </w:tc>
        <w:tc>
          <w:tcPr>
            <w:tcW w:w="4770" w:type="dxa"/>
            <w:tcBorders>
              <w:top w:val="single" w:sz="4" w:space="0" w:color="auto"/>
              <w:left w:val="single" w:sz="4" w:space="0" w:color="auto"/>
              <w:bottom w:val="single" w:sz="4" w:space="0" w:color="auto"/>
              <w:right w:val="single" w:sz="4" w:space="0" w:color="auto"/>
            </w:tcBorders>
          </w:tcPr>
          <w:p w14:paraId="6F90B0A1" w14:textId="77777777" w:rsidR="00311370" w:rsidRPr="000D19DA" w:rsidRDefault="00311370" w:rsidP="00814BC8">
            <w:pPr>
              <w:spacing w:after="0" w:line="276" w:lineRule="auto"/>
              <w:jc w:val="both"/>
              <w:rPr>
                <w:rFonts w:ascii="Times New Roman" w:eastAsia="Times New Roman" w:hAnsi="Times New Roman" w:cs="Times New Roman"/>
                <w:sz w:val="24"/>
                <w:szCs w:val="24"/>
              </w:rPr>
            </w:pPr>
          </w:p>
        </w:tc>
      </w:tr>
      <w:tr w:rsidR="00311370" w:rsidRPr="000D19DA" w14:paraId="5C17F449" w14:textId="77777777" w:rsidTr="00814BC8">
        <w:tc>
          <w:tcPr>
            <w:tcW w:w="4500" w:type="dxa"/>
            <w:tcBorders>
              <w:top w:val="single" w:sz="4" w:space="0" w:color="auto"/>
              <w:left w:val="single" w:sz="4" w:space="0" w:color="auto"/>
              <w:bottom w:val="single" w:sz="4" w:space="0" w:color="auto"/>
              <w:right w:val="single" w:sz="4" w:space="0" w:color="auto"/>
            </w:tcBorders>
          </w:tcPr>
          <w:p w14:paraId="34AEEAE5" w14:textId="77777777" w:rsidR="00311370" w:rsidRPr="000D19DA" w:rsidRDefault="00311370" w:rsidP="00814BC8">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rPr>
              <w:t>Sēdvietas, ieskaitot vadītāju</w:t>
            </w:r>
          </w:p>
        </w:tc>
        <w:tc>
          <w:tcPr>
            <w:tcW w:w="4860" w:type="dxa"/>
            <w:tcBorders>
              <w:top w:val="single" w:sz="4" w:space="0" w:color="auto"/>
              <w:left w:val="single" w:sz="4" w:space="0" w:color="auto"/>
              <w:bottom w:val="single" w:sz="4" w:space="0" w:color="auto"/>
              <w:right w:val="single" w:sz="4" w:space="0" w:color="auto"/>
            </w:tcBorders>
          </w:tcPr>
          <w:p w14:paraId="35761B20" w14:textId="77777777" w:rsidR="00311370" w:rsidRPr="004F6838" w:rsidRDefault="00311370" w:rsidP="00814BC8">
            <w:pPr>
              <w:spacing w:after="0" w:line="276" w:lineRule="auto"/>
              <w:jc w:val="both"/>
              <w:rPr>
                <w:rFonts w:ascii="Times New Roman" w:eastAsia="Calibri" w:hAnsi="Times New Roman" w:cs="Times New Roman"/>
                <w:sz w:val="24"/>
                <w:szCs w:val="24"/>
              </w:rPr>
            </w:pPr>
            <w:r w:rsidRPr="004F6838">
              <w:rPr>
                <w:rFonts w:ascii="Times New Roman" w:eastAsia="Times New Roman" w:hAnsi="Times New Roman" w:cs="Times New Roman"/>
                <w:sz w:val="24"/>
                <w:szCs w:val="24"/>
              </w:rPr>
              <w:t>8 sēdvietas, ieskaitot vadītāja vietu (7+1)</w:t>
            </w:r>
          </w:p>
        </w:tc>
        <w:tc>
          <w:tcPr>
            <w:tcW w:w="4770" w:type="dxa"/>
            <w:tcBorders>
              <w:top w:val="single" w:sz="4" w:space="0" w:color="auto"/>
              <w:left w:val="single" w:sz="4" w:space="0" w:color="auto"/>
              <w:bottom w:val="single" w:sz="4" w:space="0" w:color="auto"/>
              <w:right w:val="single" w:sz="4" w:space="0" w:color="auto"/>
            </w:tcBorders>
          </w:tcPr>
          <w:p w14:paraId="0EFB5C7E" w14:textId="77777777" w:rsidR="00311370" w:rsidRPr="000D19DA" w:rsidRDefault="00311370" w:rsidP="00814BC8">
            <w:pPr>
              <w:spacing w:after="0" w:line="276" w:lineRule="auto"/>
              <w:jc w:val="both"/>
              <w:rPr>
                <w:rFonts w:ascii="Times New Roman" w:eastAsia="Times New Roman" w:hAnsi="Times New Roman" w:cs="Times New Roman"/>
                <w:sz w:val="24"/>
                <w:szCs w:val="24"/>
              </w:rPr>
            </w:pPr>
          </w:p>
        </w:tc>
      </w:tr>
      <w:tr w:rsidR="00311370" w:rsidRPr="000D19DA" w14:paraId="45BC891D" w14:textId="77777777" w:rsidTr="00814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tcBorders>
              <w:top w:val="single" w:sz="4" w:space="0" w:color="auto"/>
              <w:left w:val="single" w:sz="4" w:space="0" w:color="auto"/>
              <w:bottom w:val="single" w:sz="4" w:space="0" w:color="auto"/>
              <w:right w:val="single" w:sz="4" w:space="0" w:color="auto"/>
            </w:tcBorders>
          </w:tcPr>
          <w:p w14:paraId="1E037C4C" w14:textId="77777777" w:rsidR="00311370" w:rsidRPr="000D19DA" w:rsidRDefault="00311370" w:rsidP="00814BC8">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rPr>
              <w:t>Automobiļa garums</w:t>
            </w:r>
          </w:p>
        </w:tc>
        <w:tc>
          <w:tcPr>
            <w:tcW w:w="4860" w:type="dxa"/>
            <w:tcBorders>
              <w:top w:val="single" w:sz="4" w:space="0" w:color="auto"/>
              <w:left w:val="single" w:sz="4" w:space="0" w:color="auto"/>
              <w:bottom w:val="single" w:sz="4" w:space="0" w:color="auto"/>
              <w:right w:val="single" w:sz="4" w:space="0" w:color="auto"/>
            </w:tcBorders>
          </w:tcPr>
          <w:p w14:paraId="06C4390B" w14:textId="77777777" w:rsidR="00311370" w:rsidRPr="004F6838" w:rsidRDefault="00311370" w:rsidP="00814BC8">
            <w:pPr>
              <w:spacing w:after="0" w:line="276" w:lineRule="auto"/>
              <w:jc w:val="both"/>
              <w:rPr>
                <w:rFonts w:ascii="Times New Roman" w:eastAsia="Times New Roman" w:hAnsi="Times New Roman" w:cs="Times New Roman"/>
                <w:sz w:val="24"/>
                <w:szCs w:val="24"/>
              </w:rPr>
            </w:pPr>
            <w:r w:rsidRPr="004F6838">
              <w:rPr>
                <w:rFonts w:ascii="Times New Roman" w:eastAsia="Times New Roman" w:hAnsi="Times New Roman" w:cs="Times New Roman"/>
                <w:sz w:val="24"/>
                <w:szCs w:val="24"/>
              </w:rPr>
              <w:t>No 4850 mm līdz 5500 mm</w:t>
            </w:r>
          </w:p>
        </w:tc>
        <w:tc>
          <w:tcPr>
            <w:tcW w:w="4770" w:type="dxa"/>
            <w:tcBorders>
              <w:top w:val="single" w:sz="4" w:space="0" w:color="auto"/>
              <w:left w:val="single" w:sz="4" w:space="0" w:color="auto"/>
              <w:bottom w:val="single" w:sz="4" w:space="0" w:color="auto"/>
              <w:right w:val="single" w:sz="4" w:space="0" w:color="auto"/>
            </w:tcBorders>
          </w:tcPr>
          <w:p w14:paraId="30CD0EC6" w14:textId="77777777" w:rsidR="00311370" w:rsidRPr="000D19DA" w:rsidRDefault="00311370" w:rsidP="00814BC8">
            <w:pPr>
              <w:spacing w:after="0" w:line="276" w:lineRule="auto"/>
              <w:jc w:val="both"/>
              <w:rPr>
                <w:rFonts w:ascii="Times New Roman" w:eastAsia="Times New Roman" w:hAnsi="Times New Roman" w:cs="Times New Roman"/>
                <w:sz w:val="24"/>
                <w:szCs w:val="24"/>
              </w:rPr>
            </w:pPr>
          </w:p>
        </w:tc>
      </w:tr>
      <w:tr w:rsidR="00311370" w:rsidRPr="000D19DA" w14:paraId="52AA42A6" w14:textId="77777777" w:rsidTr="00814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tcBorders>
              <w:top w:val="single" w:sz="4" w:space="0" w:color="auto"/>
              <w:left w:val="single" w:sz="4" w:space="0" w:color="auto"/>
              <w:bottom w:val="single" w:sz="4" w:space="0" w:color="auto"/>
              <w:right w:val="single" w:sz="4" w:space="0" w:color="auto"/>
            </w:tcBorders>
          </w:tcPr>
          <w:p w14:paraId="6CE4E670" w14:textId="3D4AEC8B" w:rsidR="00311370" w:rsidRPr="000D19DA" w:rsidRDefault="00BD1101" w:rsidP="00814BC8">
            <w:p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Baterijas</w:t>
            </w:r>
            <w:r w:rsidR="00311370" w:rsidRPr="000D19DA">
              <w:rPr>
                <w:rFonts w:ascii="Times New Roman" w:eastAsia="Calibri" w:hAnsi="Times New Roman" w:cs="Times New Roman"/>
                <w:sz w:val="24"/>
                <w:szCs w:val="24"/>
              </w:rPr>
              <w:t xml:space="preserve"> ietilpība</w:t>
            </w:r>
          </w:p>
        </w:tc>
        <w:tc>
          <w:tcPr>
            <w:tcW w:w="4860" w:type="dxa"/>
            <w:tcBorders>
              <w:top w:val="single" w:sz="4" w:space="0" w:color="auto"/>
              <w:left w:val="single" w:sz="4" w:space="0" w:color="auto"/>
              <w:bottom w:val="single" w:sz="4" w:space="0" w:color="auto"/>
              <w:right w:val="single" w:sz="4" w:space="0" w:color="auto"/>
            </w:tcBorders>
          </w:tcPr>
          <w:p w14:paraId="24694CC7" w14:textId="095C830A" w:rsidR="00311370" w:rsidRPr="004F6838" w:rsidRDefault="00BD1101" w:rsidP="00814BC8">
            <w:pPr>
              <w:spacing w:after="0" w:line="276" w:lineRule="auto"/>
              <w:jc w:val="both"/>
              <w:rPr>
                <w:rFonts w:ascii="Times New Roman" w:eastAsia="Times New Roman" w:hAnsi="Times New Roman" w:cs="Times New Roman"/>
                <w:sz w:val="24"/>
                <w:szCs w:val="24"/>
              </w:rPr>
            </w:pPr>
            <w:r w:rsidRPr="004F6838">
              <w:rPr>
                <w:rFonts w:ascii="Times New Roman" w:eastAsia="Times New Roman" w:hAnsi="Times New Roman" w:cs="Times New Roman"/>
                <w:sz w:val="24"/>
                <w:szCs w:val="24"/>
              </w:rPr>
              <w:t xml:space="preserve">Vismaz 70 </w:t>
            </w:r>
            <w:proofErr w:type="spellStart"/>
            <w:r w:rsidRPr="004F6838">
              <w:rPr>
                <w:rFonts w:ascii="Times New Roman" w:eastAsia="Times New Roman" w:hAnsi="Times New Roman" w:cs="Times New Roman"/>
                <w:sz w:val="24"/>
                <w:szCs w:val="24"/>
              </w:rPr>
              <w:t>kWh</w:t>
            </w:r>
            <w:proofErr w:type="spellEnd"/>
          </w:p>
        </w:tc>
        <w:tc>
          <w:tcPr>
            <w:tcW w:w="4770" w:type="dxa"/>
            <w:tcBorders>
              <w:top w:val="single" w:sz="4" w:space="0" w:color="auto"/>
              <w:left w:val="single" w:sz="4" w:space="0" w:color="auto"/>
              <w:bottom w:val="single" w:sz="4" w:space="0" w:color="auto"/>
              <w:right w:val="single" w:sz="4" w:space="0" w:color="auto"/>
            </w:tcBorders>
          </w:tcPr>
          <w:p w14:paraId="76B32BF5" w14:textId="77777777" w:rsidR="00311370" w:rsidRPr="000D19DA" w:rsidRDefault="00311370" w:rsidP="00814BC8">
            <w:pPr>
              <w:spacing w:after="0" w:line="276" w:lineRule="auto"/>
              <w:jc w:val="both"/>
              <w:rPr>
                <w:rFonts w:ascii="Times New Roman" w:eastAsia="Times New Roman" w:hAnsi="Times New Roman" w:cs="Times New Roman"/>
                <w:sz w:val="24"/>
                <w:szCs w:val="24"/>
              </w:rPr>
            </w:pPr>
          </w:p>
        </w:tc>
      </w:tr>
      <w:tr w:rsidR="00311370" w:rsidRPr="000D19DA" w14:paraId="43D11024" w14:textId="77777777" w:rsidTr="00814BC8">
        <w:tc>
          <w:tcPr>
            <w:tcW w:w="4500" w:type="dxa"/>
            <w:tcBorders>
              <w:top w:val="single" w:sz="4" w:space="0" w:color="auto"/>
              <w:left w:val="single" w:sz="4" w:space="0" w:color="auto"/>
              <w:bottom w:val="single" w:sz="4" w:space="0" w:color="auto"/>
              <w:right w:val="single" w:sz="4" w:space="0" w:color="auto"/>
            </w:tcBorders>
          </w:tcPr>
          <w:p w14:paraId="68CBC2D4" w14:textId="77777777" w:rsidR="00311370" w:rsidRPr="000D19DA" w:rsidRDefault="00311370" w:rsidP="00814BC8">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rPr>
              <w:t xml:space="preserve">Dzinēja jauda </w:t>
            </w:r>
          </w:p>
        </w:tc>
        <w:tc>
          <w:tcPr>
            <w:tcW w:w="4860" w:type="dxa"/>
            <w:tcBorders>
              <w:top w:val="single" w:sz="4" w:space="0" w:color="auto"/>
              <w:left w:val="single" w:sz="4" w:space="0" w:color="auto"/>
              <w:bottom w:val="single" w:sz="4" w:space="0" w:color="auto"/>
              <w:right w:val="single" w:sz="4" w:space="0" w:color="auto"/>
            </w:tcBorders>
          </w:tcPr>
          <w:p w14:paraId="6BFE27C3" w14:textId="26A61934" w:rsidR="00311370" w:rsidRPr="004F6838" w:rsidRDefault="00311370" w:rsidP="00814BC8">
            <w:pPr>
              <w:spacing w:after="0" w:line="276" w:lineRule="auto"/>
              <w:jc w:val="both"/>
              <w:rPr>
                <w:rFonts w:ascii="Times New Roman" w:eastAsia="Times New Roman" w:hAnsi="Times New Roman" w:cs="Times New Roman"/>
                <w:sz w:val="24"/>
                <w:szCs w:val="24"/>
              </w:rPr>
            </w:pPr>
            <w:r w:rsidRPr="004F6838">
              <w:rPr>
                <w:rFonts w:ascii="Times New Roman" w:eastAsia="Times New Roman" w:hAnsi="Times New Roman" w:cs="Times New Roman"/>
                <w:sz w:val="24"/>
                <w:szCs w:val="24"/>
              </w:rPr>
              <w:t>Ne mazāk kā 1</w:t>
            </w:r>
            <w:r w:rsidR="00BD1101" w:rsidRPr="004F6838">
              <w:rPr>
                <w:rFonts w:ascii="Times New Roman" w:eastAsia="Times New Roman" w:hAnsi="Times New Roman" w:cs="Times New Roman"/>
                <w:sz w:val="24"/>
                <w:szCs w:val="24"/>
              </w:rPr>
              <w:t>00</w:t>
            </w:r>
            <w:r w:rsidRPr="004F6838">
              <w:rPr>
                <w:rFonts w:ascii="Times New Roman" w:eastAsia="Times New Roman" w:hAnsi="Times New Roman" w:cs="Times New Roman"/>
                <w:sz w:val="24"/>
                <w:szCs w:val="24"/>
              </w:rPr>
              <w:t xml:space="preserve"> </w:t>
            </w:r>
            <w:proofErr w:type="spellStart"/>
            <w:r w:rsidR="00BD1101" w:rsidRPr="004F6838">
              <w:rPr>
                <w:rFonts w:ascii="Times New Roman" w:eastAsia="Times New Roman" w:hAnsi="Times New Roman" w:cs="Times New Roman"/>
                <w:sz w:val="24"/>
                <w:szCs w:val="24"/>
              </w:rPr>
              <w:t>k</w:t>
            </w:r>
            <w:r w:rsidRPr="004F6838">
              <w:rPr>
                <w:rFonts w:ascii="Times New Roman" w:eastAsia="Times New Roman" w:hAnsi="Times New Roman" w:cs="Times New Roman"/>
                <w:bCs/>
                <w:sz w:val="24"/>
                <w:szCs w:val="24"/>
              </w:rPr>
              <w:t>W</w:t>
            </w:r>
            <w:proofErr w:type="spellEnd"/>
          </w:p>
        </w:tc>
        <w:tc>
          <w:tcPr>
            <w:tcW w:w="4770" w:type="dxa"/>
            <w:tcBorders>
              <w:top w:val="single" w:sz="4" w:space="0" w:color="auto"/>
              <w:left w:val="single" w:sz="4" w:space="0" w:color="auto"/>
              <w:bottom w:val="single" w:sz="4" w:space="0" w:color="auto"/>
              <w:right w:val="single" w:sz="4" w:space="0" w:color="auto"/>
            </w:tcBorders>
          </w:tcPr>
          <w:p w14:paraId="1048617F" w14:textId="77777777" w:rsidR="00311370" w:rsidRPr="000D19DA" w:rsidRDefault="00311370" w:rsidP="00814BC8">
            <w:pPr>
              <w:spacing w:after="0" w:line="276" w:lineRule="auto"/>
              <w:jc w:val="both"/>
              <w:rPr>
                <w:rFonts w:ascii="Times New Roman" w:eastAsia="Times New Roman" w:hAnsi="Times New Roman" w:cs="Times New Roman"/>
                <w:sz w:val="24"/>
                <w:szCs w:val="24"/>
              </w:rPr>
            </w:pPr>
          </w:p>
        </w:tc>
      </w:tr>
      <w:tr w:rsidR="00311370" w:rsidRPr="000D19DA" w14:paraId="4D5E9BBD" w14:textId="77777777" w:rsidTr="002001D0">
        <w:tc>
          <w:tcPr>
            <w:tcW w:w="4500" w:type="dxa"/>
            <w:tcBorders>
              <w:top w:val="single" w:sz="4" w:space="0" w:color="auto"/>
              <w:left w:val="single" w:sz="4" w:space="0" w:color="auto"/>
              <w:bottom w:val="single" w:sz="4" w:space="0" w:color="auto"/>
              <w:right w:val="single" w:sz="4" w:space="0" w:color="auto"/>
            </w:tcBorders>
          </w:tcPr>
          <w:p w14:paraId="46650819" w14:textId="77777777" w:rsidR="00311370" w:rsidRPr="000D19DA" w:rsidRDefault="00311370" w:rsidP="00814BC8">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rPr>
              <w:t>Degvielas veids</w:t>
            </w:r>
          </w:p>
        </w:tc>
        <w:tc>
          <w:tcPr>
            <w:tcW w:w="4860" w:type="dxa"/>
            <w:tcBorders>
              <w:top w:val="single" w:sz="4" w:space="0" w:color="auto"/>
              <w:left w:val="single" w:sz="4" w:space="0" w:color="auto"/>
              <w:bottom w:val="single" w:sz="4" w:space="0" w:color="auto"/>
              <w:right w:val="single" w:sz="4" w:space="0" w:color="auto"/>
            </w:tcBorders>
          </w:tcPr>
          <w:p w14:paraId="2CF48AD0" w14:textId="23B40A8F" w:rsidR="00311370" w:rsidRPr="000D19DA" w:rsidRDefault="00BD1101" w:rsidP="00814BC8">
            <w:pPr>
              <w:spacing w:after="0" w:line="276" w:lineRule="auto"/>
              <w:jc w:val="both"/>
              <w:rPr>
                <w:rFonts w:ascii="Times New Roman" w:eastAsia="Times New Roman" w:hAnsi="Times New Roman" w:cs="Times New Roman"/>
                <w:sz w:val="24"/>
                <w:szCs w:val="24"/>
                <w:highlight w:val="yellow"/>
              </w:rPr>
            </w:pPr>
            <w:r w:rsidRPr="00BD1101">
              <w:rPr>
                <w:rFonts w:ascii="Times New Roman" w:eastAsia="Times New Roman" w:hAnsi="Times New Roman" w:cs="Times New Roman"/>
                <w:sz w:val="24"/>
                <w:szCs w:val="24"/>
              </w:rPr>
              <w:t>Elektrība</w:t>
            </w:r>
          </w:p>
        </w:tc>
        <w:tc>
          <w:tcPr>
            <w:tcW w:w="4770" w:type="dxa"/>
            <w:tcBorders>
              <w:top w:val="single" w:sz="4" w:space="0" w:color="auto"/>
              <w:left w:val="single" w:sz="4" w:space="0" w:color="auto"/>
              <w:bottom w:val="single" w:sz="4" w:space="0" w:color="auto"/>
              <w:right w:val="single" w:sz="4" w:space="0" w:color="auto"/>
            </w:tcBorders>
          </w:tcPr>
          <w:p w14:paraId="3C7E1E56" w14:textId="77777777" w:rsidR="00311370" w:rsidRPr="000D19DA" w:rsidRDefault="00311370" w:rsidP="00814BC8">
            <w:pPr>
              <w:spacing w:after="0" w:line="276" w:lineRule="auto"/>
              <w:jc w:val="both"/>
              <w:rPr>
                <w:rFonts w:ascii="Times New Roman" w:eastAsia="Times New Roman" w:hAnsi="Times New Roman" w:cs="Times New Roman"/>
                <w:sz w:val="24"/>
                <w:szCs w:val="24"/>
              </w:rPr>
            </w:pPr>
          </w:p>
        </w:tc>
      </w:tr>
      <w:tr w:rsidR="00311370" w:rsidRPr="000D19DA" w14:paraId="2E68A5B9" w14:textId="77777777" w:rsidTr="00814BC8">
        <w:tc>
          <w:tcPr>
            <w:tcW w:w="4500" w:type="dxa"/>
            <w:tcBorders>
              <w:top w:val="single" w:sz="4" w:space="0" w:color="auto"/>
              <w:left w:val="single" w:sz="4" w:space="0" w:color="auto"/>
              <w:bottom w:val="single" w:sz="4" w:space="0" w:color="auto"/>
              <w:right w:val="single" w:sz="4" w:space="0" w:color="auto"/>
            </w:tcBorders>
          </w:tcPr>
          <w:p w14:paraId="714EDE94" w14:textId="77777777" w:rsidR="00311370" w:rsidRPr="000D19DA" w:rsidRDefault="00311370" w:rsidP="00814BC8">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rPr>
              <w:t>Obligātās prasības</w:t>
            </w:r>
          </w:p>
          <w:p w14:paraId="79BDC31B" w14:textId="77777777" w:rsidR="00311370" w:rsidRPr="000D19DA" w:rsidRDefault="00311370" w:rsidP="00814BC8">
            <w:pPr>
              <w:spacing w:after="0" w:line="276" w:lineRule="auto"/>
              <w:jc w:val="both"/>
              <w:rPr>
                <w:rFonts w:ascii="Times New Roman" w:eastAsia="Calibri" w:hAnsi="Times New Roman" w:cs="Times New Roman"/>
                <w:sz w:val="24"/>
                <w:szCs w:val="24"/>
              </w:rPr>
            </w:pPr>
          </w:p>
        </w:tc>
        <w:tc>
          <w:tcPr>
            <w:tcW w:w="4860" w:type="dxa"/>
            <w:tcBorders>
              <w:top w:val="single" w:sz="4" w:space="0" w:color="auto"/>
              <w:left w:val="single" w:sz="4" w:space="0" w:color="auto"/>
              <w:bottom w:val="single" w:sz="4" w:space="0" w:color="auto"/>
              <w:right w:val="single" w:sz="4" w:space="0" w:color="auto"/>
            </w:tcBorders>
          </w:tcPr>
          <w:p w14:paraId="7FF2E003" w14:textId="77777777" w:rsidR="00311370" w:rsidRPr="000D19DA" w:rsidRDefault="00311370" w:rsidP="00311370">
            <w:pPr>
              <w:pStyle w:val="ListParagraph"/>
              <w:numPr>
                <w:ilvl w:val="0"/>
                <w:numId w:val="2"/>
              </w:numPr>
              <w:spacing w:line="276" w:lineRule="auto"/>
              <w:ind w:left="0" w:firstLine="0"/>
              <w:jc w:val="both"/>
            </w:pPr>
            <w:r w:rsidRPr="000D19DA">
              <w:t>bremžu pret bloķēšanas sistēma ar bremzēšanas palīgierīci, elektroniskā bremžu spēka sadales sistēma, elektroniskā stabilitātes sistēma ar pret buksēšanas vadību (vai līdzvērtīgas);</w:t>
            </w:r>
          </w:p>
          <w:p w14:paraId="2388C103" w14:textId="0A2E0BB1" w:rsidR="00311370" w:rsidRPr="000D19DA" w:rsidRDefault="00311370" w:rsidP="00311370">
            <w:pPr>
              <w:pStyle w:val="ListParagraph"/>
              <w:numPr>
                <w:ilvl w:val="0"/>
                <w:numId w:val="2"/>
              </w:numPr>
              <w:spacing w:line="276" w:lineRule="auto"/>
              <w:ind w:left="34" w:firstLine="0"/>
              <w:jc w:val="both"/>
            </w:pPr>
            <w:r w:rsidRPr="000D19DA">
              <w:t>stūres pastiprinātājs, stūres augstuma un dziļuma regulēšana;</w:t>
            </w:r>
          </w:p>
          <w:p w14:paraId="5061558C" w14:textId="7F1FB9B1" w:rsidR="00311370" w:rsidRPr="000D19DA" w:rsidRDefault="00311370" w:rsidP="00311370">
            <w:pPr>
              <w:pStyle w:val="ListParagraph"/>
              <w:numPr>
                <w:ilvl w:val="0"/>
                <w:numId w:val="2"/>
              </w:numPr>
              <w:spacing w:line="276" w:lineRule="auto"/>
              <w:ind w:left="34" w:firstLine="0"/>
              <w:jc w:val="both"/>
            </w:pPr>
            <w:r w:rsidRPr="000D19DA">
              <w:t>autovadītāja sēdekļa regulēšana, elkoņa balsts;</w:t>
            </w:r>
          </w:p>
          <w:p w14:paraId="411BC44F" w14:textId="77777777" w:rsidR="00311370" w:rsidRPr="000D19DA" w:rsidRDefault="00311370" w:rsidP="00814BC8">
            <w:pPr>
              <w:pStyle w:val="ListParagraph"/>
              <w:spacing w:line="276" w:lineRule="auto"/>
              <w:ind w:left="34"/>
              <w:jc w:val="both"/>
            </w:pPr>
            <w:r w:rsidRPr="000D19DA">
              <w:lastRenderedPageBreak/>
              <w:t xml:space="preserve"> vadītāja un priekšējā pasažiera drošības spilvens;</w:t>
            </w:r>
          </w:p>
          <w:p w14:paraId="78EB0618" w14:textId="77777777" w:rsidR="00311370" w:rsidRPr="000D19DA" w:rsidRDefault="00311370" w:rsidP="00311370">
            <w:pPr>
              <w:pStyle w:val="ListParagraph"/>
              <w:numPr>
                <w:ilvl w:val="0"/>
                <w:numId w:val="2"/>
              </w:numPr>
              <w:spacing w:line="276" w:lineRule="auto"/>
              <w:ind w:left="34" w:firstLine="0"/>
              <w:jc w:val="both"/>
            </w:pPr>
            <w:r w:rsidRPr="000D19DA">
              <w:t>automātiskā ātruma uzturēšanas sistēma (kruīza kontrole);</w:t>
            </w:r>
          </w:p>
          <w:p w14:paraId="6B55B7A2" w14:textId="77777777" w:rsidR="00311370" w:rsidRPr="000D19DA" w:rsidRDefault="00311370" w:rsidP="00311370">
            <w:pPr>
              <w:pStyle w:val="ListParagraph"/>
              <w:numPr>
                <w:ilvl w:val="0"/>
                <w:numId w:val="2"/>
              </w:numPr>
              <w:spacing w:line="276" w:lineRule="auto"/>
              <w:ind w:left="34" w:firstLine="0"/>
              <w:jc w:val="both"/>
            </w:pPr>
            <w:r w:rsidRPr="000D19DA">
              <w:t>apsildāms aizmugurējais stikls ar logu tīrītāju un apskalošanas iekārtu;</w:t>
            </w:r>
          </w:p>
          <w:p w14:paraId="5272B7DD" w14:textId="77777777" w:rsidR="00311370" w:rsidRPr="000D19DA" w:rsidRDefault="00311370" w:rsidP="00311370">
            <w:pPr>
              <w:pStyle w:val="ListParagraph"/>
              <w:numPr>
                <w:ilvl w:val="0"/>
                <w:numId w:val="2"/>
              </w:numPr>
              <w:spacing w:line="276" w:lineRule="auto"/>
              <w:ind w:left="34" w:firstLine="0"/>
              <w:jc w:val="both"/>
            </w:pPr>
            <w:r w:rsidRPr="000D19DA">
              <w:t xml:space="preserve">atpakaļ skatu kamera; </w:t>
            </w:r>
          </w:p>
          <w:p w14:paraId="1604766D" w14:textId="694E420D" w:rsidR="00311370" w:rsidRPr="000D19DA" w:rsidRDefault="00AB79F6" w:rsidP="00311370">
            <w:pPr>
              <w:pStyle w:val="ListParagraph"/>
              <w:numPr>
                <w:ilvl w:val="0"/>
                <w:numId w:val="2"/>
              </w:numPr>
              <w:spacing w:line="276" w:lineRule="auto"/>
              <w:ind w:left="34" w:firstLine="0"/>
              <w:jc w:val="both"/>
            </w:pPr>
            <w:r>
              <w:t>d</w:t>
            </w:r>
            <w:r w:rsidR="00311370" w:rsidRPr="000D19DA">
              <w:t>ivu zonu dalīta klimata kontrole priekšā sēdošajiem un salona kondicionieris atsevišķi regulējams aizmugure sēdošajiem;</w:t>
            </w:r>
          </w:p>
          <w:p w14:paraId="614BC430" w14:textId="77777777" w:rsidR="00311370" w:rsidRPr="000D19DA" w:rsidRDefault="00311370" w:rsidP="00311370">
            <w:pPr>
              <w:pStyle w:val="ListParagraph"/>
              <w:numPr>
                <w:ilvl w:val="0"/>
                <w:numId w:val="2"/>
              </w:numPr>
              <w:spacing w:line="276" w:lineRule="auto"/>
              <w:ind w:left="34" w:firstLine="0"/>
              <w:jc w:val="both"/>
            </w:pPr>
            <w:r w:rsidRPr="000D19DA">
              <w:t>elektriski vadāmi un apsildāmi atpakaļ skatā sānu  spoguļi;</w:t>
            </w:r>
          </w:p>
          <w:p w14:paraId="32B24426" w14:textId="77777777" w:rsidR="00311370" w:rsidRPr="000D19DA" w:rsidRDefault="00311370" w:rsidP="00311370">
            <w:pPr>
              <w:pStyle w:val="ListParagraph"/>
              <w:numPr>
                <w:ilvl w:val="0"/>
                <w:numId w:val="2"/>
              </w:numPr>
              <w:spacing w:line="276" w:lineRule="auto"/>
              <w:ind w:left="34" w:firstLine="0"/>
              <w:jc w:val="both"/>
            </w:pPr>
            <w:r w:rsidRPr="000D19DA">
              <w:t>elektriski vadāmi priekšējo logu pacēlāji, elektriski.</w:t>
            </w:r>
          </w:p>
          <w:p w14:paraId="7BED300E" w14:textId="6F074FCE" w:rsidR="00311370" w:rsidRPr="000D19DA" w:rsidRDefault="00311370" w:rsidP="00311370">
            <w:pPr>
              <w:pStyle w:val="ListParagraph"/>
              <w:numPr>
                <w:ilvl w:val="0"/>
                <w:numId w:val="2"/>
              </w:numPr>
              <w:spacing w:line="276" w:lineRule="auto"/>
              <w:ind w:left="34" w:firstLine="0"/>
              <w:jc w:val="both"/>
            </w:pPr>
            <w:r w:rsidRPr="000D19DA">
              <w:t>miglas lukturi</w:t>
            </w:r>
            <w:r w:rsidR="006D417F">
              <w:t xml:space="preserve">, vai ražotāja </w:t>
            </w:r>
            <w:r w:rsidR="000A540E">
              <w:t>paredzēti</w:t>
            </w:r>
            <w:r w:rsidR="006D417F">
              <w:t xml:space="preserve"> līdzvērtīgi</w:t>
            </w:r>
            <w:r w:rsidR="000A540E">
              <w:t xml:space="preserve"> redzamības uzlabošanas sistēma</w:t>
            </w:r>
            <w:r w:rsidRPr="000D19DA">
              <w:t>;</w:t>
            </w:r>
          </w:p>
          <w:p w14:paraId="55598983" w14:textId="7939DB11" w:rsidR="00311370" w:rsidRPr="000D19DA" w:rsidRDefault="00311370" w:rsidP="00311370">
            <w:pPr>
              <w:pStyle w:val="ListParagraph"/>
              <w:numPr>
                <w:ilvl w:val="0"/>
                <w:numId w:val="2"/>
              </w:numPr>
              <w:spacing w:line="276" w:lineRule="auto"/>
              <w:ind w:left="34" w:firstLine="0"/>
              <w:jc w:val="both"/>
            </w:pPr>
            <w:r w:rsidRPr="000D19DA">
              <w:t xml:space="preserve">pastāvīgas </w:t>
            </w:r>
            <w:r w:rsidR="00462BA5">
              <w:t>dienas gaitas</w:t>
            </w:r>
            <w:r w:rsidRPr="000D19DA">
              <w:t xml:space="preserve"> gaismas;</w:t>
            </w:r>
          </w:p>
          <w:p w14:paraId="66FD4D51" w14:textId="77777777" w:rsidR="00311370" w:rsidRPr="000D19DA" w:rsidRDefault="00311370" w:rsidP="00311370">
            <w:pPr>
              <w:pStyle w:val="ListParagraph"/>
              <w:numPr>
                <w:ilvl w:val="0"/>
                <w:numId w:val="2"/>
              </w:numPr>
              <w:spacing w:line="276" w:lineRule="auto"/>
              <w:ind w:left="34" w:firstLine="0"/>
              <w:jc w:val="both"/>
            </w:pPr>
            <w:r w:rsidRPr="000D19DA">
              <w:t>griestos iebūvēts dalīts priekšējais, salona un kravas nodalījuma apgaismojums;</w:t>
            </w:r>
          </w:p>
          <w:p w14:paraId="1E8BF764" w14:textId="77777777" w:rsidR="00311370" w:rsidRPr="000D19DA" w:rsidRDefault="00311370" w:rsidP="00311370">
            <w:pPr>
              <w:pStyle w:val="ListParagraph"/>
              <w:numPr>
                <w:ilvl w:val="0"/>
                <w:numId w:val="2"/>
              </w:numPr>
              <w:spacing w:line="276" w:lineRule="auto"/>
              <w:ind w:left="34" w:firstLine="0"/>
              <w:jc w:val="both"/>
            </w:pPr>
            <w:r w:rsidRPr="000D19DA">
              <w:t>priekšējo un aizmugurējo riteņu dubļu sargi;</w:t>
            </w:r>
          </w:p>
          <w:p w14:paraId="7A9E7E6F" w14:textId="77777777" w:rsidR="00311370" w:rsidRPr="000D19DA" w:rsidRDefault="00311370" w:rsidP="00311370">
            <w:pPr>
              <w:pStyle w:val="ListParagraph"/>
              <w:numPr>
                <w:ilvl w:val="0"/>
                <w:numId w:val="2"/>
              </w:numPr>
              <w:spacing w:line="276" w:lineRule="auto"/>
              <w:ind w:left="34" w:firstLine="0"/>
              <w:jc w:val="both"/>
            </w:pPr>
            <w:r w:rsidRPr="000D19DA">
              <w:t>rūpnīcas iebūvēta centrālā atslēga ar pret aizdzīšanas signalizāciju un distances pulti;</w:t>
            </w:r>
          </w:p>
          <w:p w14:paraId="22D2DDF9" w14:textId="2A2BCEA3" w:rsidR="00311370" w:rsidRPr="000D19DA" w:rsidRDefault="00311370" w:rsidP="00FF408C">
            <w:pPr>
              <w:pStyle w:val="ListParagraph"/>
              <w:numPr>
                <w:ilvl w:val="0"/>
                <w:numId w:val="2"/>
              </w:numPr>
              <w:spacing w:line="276" w:lineRule="auto"/>
              <w:ind w:left="34" w:firstLine="0"/>
              <w:jc w:val="both"/>
            </w:pPr>
            <w:r w:rsidRPr="000D19DA">
              <w:t xml:space="preserve"> </w:t>
            </w:r>
            <w:proofErr w:type="spellStart"/>
            <w:r w:rsidR="003C4AF5" w:rsidRPr="000D19DA">
              <w:t>bluetooth</w:t>
            </w:r>
            <w:proofErr w:type="spellEnd"/>
            <w:r w:rsidR="003C4AF5" w:rsidRPr="000D19DA">
              <w:t xml:space="preserve">  </w:t>
            </w:r>
            <w:proofErr w:type="spellStart"/>
            <w:r w:rsidR="003C4AF5" w:rsidRPr="000D19DA">
              <w:t>brīvroku</w:t>
            </w:r>
            <w:proofErr w:type="spellEnd"/>
            <w:r w:rsidR="003C4AF5" w:rsidRPr="000D19DA">
              <w:t xml:space="preserve"> sistēma mobilajam tālrunim, mobilā integrācija Car </w:t>
            </w:r>
            <w:proofErr w:type="spellStart"/>
            <w:r w:rsidR="003C4AF5" w:rsidRPr="000D19DA">
              <w:t>play</w:t>
            </w:r>
            <w:proofErr w:type="spellEnd"/>
            <w:r w:rsidR="003C4AF5" w:rsidRPr="000D19DA">
              <w:t xml:space="preserve"> </w:t>
            </w:r>
            <w:r w:rsidR="002F6205">
              <w:t xml:space="preserve">un </w:t>
            </w:r>
            <w:proofErr w:type="spellStart"/>
            <w:r w:rsidR="002F6205">
              <w:t>Android</w:t>
            </w:r>
            <w:proofErr w:type="spellEnd"/>
            <w:r w:rsidR="002F6205">
              <w:t xml:space="preserve"> </w:t>
            </w:r>
            <w:r w:rsidR="003C4AF5" w:rsidRPr="000D19DA">
              <w:t>auto</w:t>
            </w:r>
            <w:r w:rsidRPr="000D19DA">
              <w:t>;</w:t>
            </w:r>
          </w:p>
          <w:p w14:paraId="0E9A56C0" w14:textId="77777777" w:rsidR="00311370" w:rsidRPr="000D19DA" w:rsidRDefault="00311370" w:rsidP="00311370">
            <w:pPr>
              <w:pStyle w:val="ListParagraph"/>
              <w:numPr>
                <w:ilvl w:val="0"/>
                <w:numId w:val="2"/>
              </w:numPr>
              <w:spacing w:line="276" w:lineRule="auto"/>
              <w:ind w:left="34" w:firstLine="0"/>
              <w:jc w:val="both"/>
            </w:pPr>
            <w:r w:rsidRPr="000D19DA">
              <w:lastRenderedPageBreak/>
              <w:t>oriģinālā audio sistēmā ar skaļruņu instalāciju salona priekšējā un aizmugurējā daļā;</w:t>
            </w:r>
          </w:p>
          <w:p w14:paraId="51FECD8E" w14:textId="33D45074" w:rsidR="00311370" w:rsidRPr="000D19DA" w:rsidRDefault="00B773DE" w:rsidP="00311370">
            <w:pPr>
              <w:pStyle w:val="ListParagraph"/>
              <w:numPr>
                <w:ilvl w:val="0"/>
                <w:numId w:val="2"/>
              </w:numPr>
              <w:ind w:left="0" w:firstLine="45"/>
            </w:pPr>
            <w:r>
              <w:t xml:space="preserve">vismaz </w:t>
            </w:r>
            <w:r w:rsidR="00311370" w:rsidRPr="000D19DA">
              <w:t>divas 12V ligzdas auto salonā</w:t>
            </w:r>
            <w:r w:rsidR="00577204">
              <w:t xml:space="preserve">, vismaz divas USB </w:t>
            </w:r>
            <w:proofErr w:type="spellStart"/>
            <w:r w:rsidR="00577204">
              <w:t>type</w:t>
            </w:r>
            <w:proofErr w:type="spellEnd"/>
            <w:r w:rsidR="00EB71FA">
              <w:t xml:space="preserve"> C ligzdas salonā</w:t>
            </w:r>
            <w:r w:rsidR="00311370" w:rsidRPr="000D19DA">
              <w:t>;</w:t>
            </w:r>
          </w:p>
          <w:p w14:paraId="37209734" w14:textId="77777777" w:rsidR="00311370" w:rsidRPr="000D19DA" w:rsidRDefault="00311370" w:rsidP="00311370">
            <w:pPr>
              <w:pStyle w:val="ListParagraph"/>
              <w:numPr>
                <w:ilvl w:val="0"/>
                <w:numId w:val="2"/>
              </w:numPr>
              <w:spacing w:line="276" w:lineRule="auto"/>
              <w:ind w:left="45" w:hanging="45"/>
              <w:jc w:val="both"/>
            </w:pPr>
            <w:r w:rsidRPr="000D19DA">
              <w:t>instrumentu komplekts atbilstoši ražotāja prasībām (ar kompresoru, domkratu, riteņu atslēgu un avārijas zīmi), medicīniskā aptieciņa, ugunsdzēšamais aparāts, veste ar atstarojošiem elementiem;</w:t>
            </w:r>
          </w:p>
          <w:p w14:paraId="78557ED4" w14:textId="77777777" w:rsidR="00311370" w:rsidRPr="000D19DA" w:rsidRDefault="00311370" w:rsidP="00311370">
            <w:pPr>
              <w:pStyle w:val="ListParagraph"/>
              <w:numPr>
                <w:ilvl w:val="0"/>
                <w:numId w:val="2"/>
              </w:numPr>
              <w:spacing w:line="276" w:lineRule="auto"/>
              <w:ind w:left="45" w:firstLine="0"/>
              <w:jc w:val="both"/>
            </w:pPr>
            <w:r w:rsidRPr="000D19DA">
              <w:t>ziemas un vasaras riepu (ziemas riepas īpaši konstruētas izmantošanai sniega un ledus apstākļos) komplekti, pilna izmēra rezerves ritenis ar oriģināla izmēra riepu, ja ražotājs tādu ir paredzējis transportlīdzekļa komplektācijā. Ja ražotājs transportlīdzekļa komplektācijai nav paredzējis pilna izmēra rezerves riteni, tad transportlīdzekļos jāatrodas ražotāja paredzētajam rezerves ritenim vai riepu remontu komplektam;</w:t>
            </w:r>
          </w:p>
          <w:p w14:paraId="02EF7C29" w14:textId="77777777" w:rsidR="00311370" w:rsidRPr="000D19DA" w:rsidRDefault="00311370" w:rsidP="00311370">
            <w:pPr>
              <w:pStyle w:val="ListParagraph"/>
              <w:numPr>
                <w:ilvl w:val="0"/>
                <w:numId w:val="2"/>
              </w:numPr>
              <w:spacing w:line="276" w:lineRule="auto"/>
              <w:ind w:left="0" w:firstLine="45"/>
              <w:jc w:val="both"/>
            </w:pPr>
            <w:r w:rsidRPr="000D19DA">
              <w:t>vadītāju un pasažieru vietām gumijas paklāji;</w:t>
            </w:r>
          </w:p>
          <w:p w14:paraId="387AEF29" w14:textId="333F1841" w:rsidR="00311370" w:rsidRPr="000D19DA" w:rsidRDefault="00311370" w:rsidP="00311370">
            <w:pPr>
              <w:pStyle w:val="ListParagraph"/>
              <w:numPr>
                <w:ilvl w:val="0"/>
                <w:numId w:val="2"/>
              </w:numPr>
              <w:spacing w:line="276" w:lineRule="auto"/>
              <w:ind w:left="45" w:firstLine="0"/>
              <w:jc w:val="both"/>
            </w:pPr>
            <w:r w:rsidRPr="000D19DA">
              <w:t>tonēti aizmugurējie sānu logi un aizmugurējā loga stikls.</w:t>
            </w:r>
          </w:p>
        </w:tc>
        <w:tc>
          <w:tcPr>
            <w:tcW w:w="4770" w:type="dxa"/>
            <w:tcBorders>
              <w:top w:val="single" w:sz="4" w:space="0" w:color="auto"/>
              <w:left w:val="single" w:sz="4" w:space="0" w:color="auto"/>
              <w:bottom w:val="single" w:sz="4" w:space="0" w:color="auto"/>
              <w:right w:val="single" w:sz="4" w:space="0" w:color="auto"/>
            </w:tcBorders>
          </w:tcPr>
          <w:p w14:paraId="5F35CF90" w14:textId="77777777" w:rsidR="00311370" w:rsidRPr="000D19DA" w:rsidRDefault="00311370" w:rsidP="00814BC8">
            <w:pPr>
              <w:pStyle w:val="ListParagraph"/>
              <w:spacing w:line="276" w:lineRule="auto"/>
              <w:ind w:left="0"/>
              <w:jc w:val="both"/>
            </w:pPr>
          </w:p>
        </w:tc>
      </w:tr>
      <w:tr w:rsidR="00311370" w:rsidRPr="000D19DA" w14:paraId="0AE7EDD7" w14:textId="77777777" w:rsidTr="00814BC8">
        <w:tc>
          <w:tcPr>
            <w:tcW w:w="4500" w:type="dxa"/>
            <w:tcBorders>
              <w:top w:val="single" w:sz="4" w:space="0" w:color="auto"/>
              <w:left w:val="single" w:sz="4" w:space="0" w:color="auto"/>
              <w:bottom w:val="single" w:sz="4" w:space="0" w:color="auto"/>
              <w:right w:val="single" w:sz="4" w:space="0" w:color="auto"/>
            </w:tcBorders>
          </w:tcPr>
          <w:p w14:paraId="36FE8F56" w14:textId="77777777" w:rsidR="00311370" w:rsidRPr="000D19DA" w:rsidRDefault="00311370" w:rsidP="00814BC8">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rPr>
              <w:lastRenderedPageBreak/>
              <w:t>Salona apdare</w:t>
            </w:r>
          </w:p>
        </w:tc>
        <w:tc>
          <w:tcPr>
            <w:tcW w:w="4860" w:type="dxa"/>
            <w:tcBorders>
              <w:top w:val="single" w:sz="4" w:space="0" w:color="auto"/>
              <w:left w:val="single" w:sz="4" w:space="0" w:color="auto"/>
              <w:bottom w:val="single" w:sz="4" w:space="0" w:color="auto"/>
              <w:right w:val="single" w:sz="4" w:space="0" w:color="auto"/>
            </w:tcBorders>
          </w:tcPr>
          <w:p w14:paraId="5ECD9E9F" w14:textId="524E17A1" w:rsidR="00311370" w:rsidRPr="000D19DA" w:rsidRDefault="00311370" w:rsidP="00814BC8">
            <w:pPr>
              <w:spacing w:after="0" w:line="276" w:lineRule="auto"/>
              <w:jc w:val="both"/>
              <w:rPr>
                <w:rFonts w:ascii="Times New Roman" w:eastAsia="Times New Roman" w:hAnsi="Times New Roman" w:cs="Times New Roman"/>
                <w:sz w:val="24"/>
                <w:szCs w:val="24"/>
              </w:rPr>
            </w:pPr>
            <w:r w:rsidRPr="000D19DA">
              <w:rPr>
                <w:rFonts w:ascii="Times New Roman" w:eastAsia="Times New Roman" w:hAnsi="Times New Roman" w:cs="Times New Roman"/>
                <w:sz w:val="24"/>
                <w:szCs w:val="24"/>
              </w:rPr>
              <w:t xml:space="preserve">Auduma </w:t>
            </w:r>
            <w:r w:rsidR="00DB3BA1">
              <w:rPr>
                <w:rFonts w:ascii="Times New Roman" w:eastAsia="Times New Roman" w:hAnsi="Times New Roman" w:cs="Times New Roman"/>
                <w:sz w:val="24"/>
                <w:szCs w:val="24"/>
              </w:rPr>
              <w:t xml:space="preserve">vai </w:t>
            </w:r>
            <w:r w:rsidR="00EC5182">
              <w:rPr>
                <w:rFonts w:ascii="Times New Roman" w:eastAsia="Times New Roman" w:hAnsi="Times New Roman" w:cs="Times New Roman"/>
                <w:sz w:val="24"/>
                <w:szCs w:val="24"/>
              </w:rPr>
              <w:t>āda</w:t>
            </w:r>
            <w:r w:rsidR="00BE563A">
              <w:rPr>
                <w:rFonts w:ascii="Times New Roman" w:eastAsia="Times New Roman" w:hAnsi="Times New Roman" w:cs="Times New Roman"/>
                <w:sz w:val="24"/>
                <w:szCs w:val="24"/>
              </w:rPr>
              <w:t>s</w:t>
            </w:r>
            <w:r w:rsidR="00EC5182">
              <w:rPr>
                <w:rFonts w:ascii="Times New Roman" w:eastAsia="Times New Roman" w:hAnsi="Times New Roman" w:cs="Times New Roman"/>
                <w:sz w:val="24"/>
                <w:szCs w:val="24"/>
              </w:rPr>
              <w:t xml:space="preserve"> </w:t>
            </w:r>
            <w:r w:rsidRPr="000D19DA">
              <w:rPr>
                <w:rFonts w:ascii="Times New Roman" w:eastAsia="Times New Roman" w:hAnsi="Times New Roman" w:cs="Times New Roman"/>
                <w:sz w:val="24"/>
                <w:szCs w:val="24"/>
              </w:rPr>
              <w:t>tumša krāsā.</w:t>
            </w:r>
          </w:p>
        </w:tc>
        <w:tc>
          <w:tcPr>
            <w:tcW w:w="4770" w:type="dxa"/>
            <w:tcBorders>
              <w:top w:val="single" w:sz="4" w:space="0" w:color="auto"/>
              <w:left w:val="single" w:sz="4" w:space="0" w:color="auto"/>
              <w:bottom w:val="single" w:sz="4" w:space="0" w:color="auto"/>
              <w:right w:val="single" w:sz="4" w:space="0" w:color="auto"/>
            </w:tcBorders>
          </w:tcPr>
          <w:p w14:paraId="114B2570" w14:textId="77777777" w:rsidR="00311370" w:rsidRPr="000D19DA" w:rsidRDefault="00311370" w:rsidP="00814BC8">
            <w:pPr>
              <w:spacing w:after="0" w:line="276" w:lineRule="auto"/>
              <w:jc w:val="both"/>
              <w:rPr>
                <w:rFonts w:ascii="Times New Roman" w:eastAsia="Times New Roman" w:hAnsi="Times New Roman" w:cs="Times New Roman"/>
                <w:bCs/>
                <w:sz w:val="24"/>
                <w:szCs w:val="24"/>
              </w:rPr>
            </w:pPr>
          </w:p>
        </w:tc>
      </w:tr>
      <w:tr w:rsidR="00311370" w:rsidRPr="000D19DA" w14:paraId="3E06260D" w14:textId="77777777" w:rsidTr="00814BC8">
        <w:tc>
          <w:tcPr>
            <w:tcW w:w="4500" w:type="dxa"/>
            <w:tcBorders>
              <w:top w:val="single" w:sz="4" w:space="0" w:color="auto"/>
              <w:left w:val="single" w:sz="4" w:space="0" w:color="auto"/>
              <w:bottom w:val="single" w:sz="4" w:space="0" w:color="auto"/>
              <w:right w:val="single" w:sz="4" w:space="0" w:color="auto"/>
            </w:tcBorders>
          </w:tcPr>
          <w:p w14:paraId="7E9C14C3" w14:textId="77777777" w:rsidR="00311370" w:rsidRPr="000D19DA" w:rsidRDefault="00311370" w:rsidP="00814BC8">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rPr>
              <w:t xml:space="preserve">Virsbūves krāsa </w:t>
            </w:r>
          </w:p>
        </w:tc>
        <w:tc>
          <w:tcPr>
            <w:tcW w:w="4860" w:type="dxa"/>
            <w:tcBorders>
              <w:top w:val="single" w:sz="4" w:space="0" w:color="auto"/>
              <w:left w:val="single" w:sz="4" w:space="0" w:color="auto"/>
              <w:bottom w:val="single" w:sz="4" w:space="0" w:color="auto"/>
              <w:right w:val="single" w:sz="4" w:space="0" w:color="auto"/>
            </w:tcBorders>
          </w:tcPr>
          <w:p w14:paraId="44D57DDE" w14:textId="5C2EFEC9" w:rsidR="00311370" w:rsidRPr="000D19DA" w:rsidRDefault="004F6838" w:rsidP="00814BC8">
            <w:pPr>
              <w:spacing w:after="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w:t>
            </w:r>
            <w:r w:rsidR="00311370" w:rsidRPr="000D19DA">
              <w:rPr>
                <w:rFonts w:ascii="Times New Roman" w:eastAsia="Times New Roman" w:hAnsi="Times New Roman" w:cs="Times New Roman"/>
                <w:bCs/>
                <w:sz w:val="24"/>
                <w:szCs w:val="24"/>
              </w:rPr>
              <w:t>umša vai pelēka.</w:t>
            </w:r>
          </w:p>
        </w:tc>
        <w:tc>
          <w:tcPr>
            <w:tcW w:w="4770" w:type="dxa"/>
            <w:tcBorders>
              <w:top w:val="single" w:sz="4" w:space="0" w:color="auto"/>
              <w:left w:val="single" w:sz="4" w:space="0" w:color="auto"/>
              <w:bottom w:val="single" w:sz="4" w:space="0" w:color="auto"/>
              <w:right w:val="single" w:sz="4" w:space="0" w:color="auto"/>
            </w:tcBorders>
          </w:tcPr>
          <w:p w14:paraId="4D4A7F65" w14:textId="77777777" w:rsidR="00311370" w:rsidRPr="000D19DA" w:rsidRDefault="00311370" w:rsidP="00814BC8">
            <w:pPr>
              <w:spacing w:after="0" w:line="276" w:lineRule="auto"/>
              <w:jc w:val="both"/>
              <w:rPr>
                <w:rFonts w:ascii="Times New Roman" w:hAnsi="Times New Roman" w:cs="Times New Roman"/>
                <w:sz w:val="24"/>
                <w:szCs w:val="24"/>
              </w:rPr>
            </w:pPr>
          </w:p>
        </w:tc>
      </w:tr>
      <w:tr w:rsidR="00311370" w:rsidRPr="000D19DA" w14:paraId="6FACF5D4" w14:textId="77777777" w:rsidTr="00814BC8">
        <w:tc>
          <w:tcPr>
            <w:tcW w:w="4500" w:type="dxa"/>
            <w:tcBorders>
              <w:top w:val="single" w:sz="4" w:space="0" w:color="auto"/>
              <w:left w:val="single" w:sz="4" w:space="0" w:color="auto"/>
              <w:bottom w:val="single" w:sz="4" w:space="0" w:color="auto"/>
              <w:right w:val="single" w:sz="4" w:space="0" w:color="auto"/>
            </w:tcBorders>
          </w:tcPr>
          <w:p w14:paraId="0CEE8AD5" w14:textId="77777777" w:rsidR="00311370" w:rsidRPr="000D19DA" w:rsidRDefault="00311370" w:rsidP="00814BC8">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rPr>
              <w:lastRenderedPageBreak/>
              <w:t>Papildu prasības</w:t>
            </w:r>
          </w:p>
        </w:tc>
        <w:tc>
          <w:tcPr>
            <w:tcW w:w="4860" w:type="dxa"/>
            <w:tcBorders>
              <w:top w:val="single" w:sz="4" w:space="0" w:color="auto"/>
              <w:left w:val="single" w:sz="4" w:space="0" w:color="auto"/>
              <w:bottom w:val="single" w:sz="4" w:space="0" w:color="auto"/>
              <w:right w:val="single" w:sz="4" w:space="0" w:color="auto"/>
            </w:tcBorders>
          </w:tcPr>
          <w:p w14:paraId="3650B325" w14:textId="77777777" w:rsidR="00311370" w:rsidRPr="000D19DA" w:rsidRDefault="00311370" w:rsidP="00814BC8">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rPr>
              <w:t>OCTA, KASKO, tehniskā apskate, tehniskā apkope un remonts, ikgadējā transportlīdzekļu nodeva</w:t>
            </w:r>
          </w:p>
        </w:tc>
        <w:tc>
          <w:tcPr>
            <w:tcW w:w="4770" w:type="dxa"/>
            <w:tcBorders>
              <w:top w:val="single" w:sz="4" w:space="0" w:color="auto"/>
              <w:left w:val="single" w:sz="4" w:space="0" w:color="auto"/>
              <w:bottom w:val="single" w:sz="4" w:space="0" w:color="auto"/>
              <w:right w:val="single" w:sz="4" w:space="0" w:color="auto"/>
            </w:tcBorders>
          </w:tcPr>
          <w:p w14:paraId="50F55AE5" w14:textId="77777777" w:rsidR="00311370" w:rsidRPr="000D19DA" w:rsidRDefault="00311370" w:rsidP="00814BC8">
            <w:pPr>
              <w:spacing w:after="0" w:line="276" w:lineRule="auto"/>
              <w:jc w:val="both"/>
              <w:rPr>
                <w:rFonts w:ascii="Times New Roman" w:eastAsia="Calibri" w:hAnsi="Times New Roman" w:cs="Times New Roman"/>
                <w:sz w:val="24"/>
                <w:szCs w:val="24"/>
              </w:rPr>
            </w:pPr>
          </w:p>
        </w:tc>
      </w:tr>
    </w:tbl>
    <w:p w14:paraId="595FC2C5" w14:textId="77777777" w:rsidR="00311370" w:rsidRPr="000D19DA" w:rsidRDefault="00311370" w:rsidP="00311370">
      <w:pPr>
        <w:spacing w:after="0" w:line="276" w:lineRule="auto"/>
        <w:jc w:val="both"/>
        <w:rPr>
          <w:rFonts w:ascii="Times New Roman" w:eastAsia="Calibri" w:hAnsi="Times New Roman" w:cs="Times New Roman"/>
          <w:b/>
          <w:bCs/>
          <w:sz w:val="24"/>
          <w:szCs w:val="24"/>
          <w:lang w:eastAsia="lv-LV"/>
        </w:rPr>
      </w:pPr>
      <w:bookmarkStart w:id="1" w:name="_Hlk199776614"/>
    </w:p>
    <w:p w14:paraId="49BFEA0A" w14:textId="77777777" w:rsidR="00311370" w:rsidRPr="000D19DA" w:rsidRDefault="00311370" w:rsidP="00311370">
      <w:pPr>
        <w:spacing w:after="0" w:line="276" w:lineRule="auto"/>
        <w:ind w:firstLine="709"/>
        <w:jc w:val="both"/>
        <w:rPr>
          <w:rFonts w:ascii="Times New Roman" w:eastAsia="Calibri" w:hAnsi="Times New Roman" w:cs="Times New Roman"/>
          <w:sz w:val="24"/>
          <w:szCs w:val="24"/>
          <w:lang w:eastAsia="lv-LV"/>
        </w:rPr>
      </w:pPr>
      <w:r w:rsidRPr="000D19DA">
        <w:rPr>
          <w:rFonts w:ascii="Times New Roman" w:eastAsia="Calibri" w:hAnsi="Times New Roman" w:cs="Times New Roman"/>
          <w:b/>
          <w:bCs/>
          <w:sz w:val="24"/>
          <w:szCs w:val="24"/>
          <w:lang w:eastAsia="lv-LV"/>
        </w:rPr>
        <w:t>Nomas maksā pretendentam jākļauj un jānodrošina šādi pakalpojumi:</w:t>
      </w:r>
    </w:p>
    <w:tbl>
      <w:tblPr>
        <w:tblW w:w="1417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5"/>
      </w:tblGrid>
      <w:tr w:rsidR="00311370" w:rsidRPr="000D19DA" w14:paraId="3E9FDB42" w14:textId="77777777" w:rsidTr="00814BC8">
        <w:tc>
          <w:tcPr>
            <w:tcW w:w="14175" w:type="dxa"/>
          </w:tcPr>
          <w:bookmarkEnd w:id="1"/>
          <w:p w14:paraId="62825FBE" w14:textId="77777777" w:rsidR="00311370" w:rsidRPr="000D19DA" w:rsidRDefault="00311370" w:rsidP="00814BC8">
            <w:pPr>
              <w:tabs>
                <w:tab w:val="left" w:pos="284"/>
                <w:tab w:val="left" w:pos="426"/>
              </w:tabs>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lang w:eastAsia="lv-LV"/>
              </w:rPr>
              <w:t>1) apmaksāt un administrēt likumos un citos normatīvajos aktos noteiktos automobiļa visus nodokļus un nodevas, kā arī automobiļa tehniskās apskates un reģistrācijas maksu Ceļu satiksmes drošības direkcijā;</w:t>
            </w:r>
          </w:p>
        </w:tc>
      </w:tr>
      <w:tr w:rsidR="00311370" w:rsidRPr="000D19DA" w14:paraId="66E86885" w14:textId="77777777" w:rsidTr="00814BC8">
        <w:tc>
          <w:tcPr>
            <w:tcW w:w="14175" w:type="dxa"/>
          </w:tcPr>
          <w:p w14:paraId="15AB47A6" w14:textId="77777777" w:rsidR="00311370" w:rsidRPr="000D19DA" w:rsidRDefault="00311370" w:rsidP="00814BC8">
            <w:pPr>
              <w:tabs>
                <w:tab w:val="left" w:pos="284"/>
                <w:tab w:val="left" w:pos="426"/>
              </w:tabs>
              <w:spacing w:after="0" w:line="276" w:lineRule="auto"/>
              <w:jc w:val="both"/>
              <w:rPr>
                <w:rFonts w:ascii="Times New Roman" w:eastAsia="Calibri" w:hAnsi="Times New Roman" w:cs="Times New Roman"/>
                <w:sz w:val="24"/>
                <w:szCs w:val="24"/>
                <w:lang w:eastAsia="lv-LV"/>
              </w:rPr>
            </w:pPr>
            <w:r w:rsidRPr="000D19DA">
              <w:rPr>
                <w:rFonts w:ascii="Times New Roman" w:eastAsia="Calibri" w:hAnsi="Times New Roman" w:cs="Times New Roman"/>
                <w:sz w:val="24"/>
                <w:szCs w:val="24"/>
                <w:lang w:eastAsia="lv-LV"/>
              </w:rPr>
              <w:t>2) apmaksāt tehniskās apkopes, normālā nolietojuma remontdarbus, rezerves daļu un normatīvajos aktos par ceļu satiksmi noteikto automobiļa riepu nodrošinājumu;</w:t>
            </w:r>
          </w:p>
        </w:tc>
      </w:tr>
      <w:tr w:rsidR="00311370" w:rsidRPr="000D19DA" w14:paraId="4F3A65B1" w14:textId="77777777" w:rsidTr="00814BC8">
        <w:tc>
          <w:tcPr>
            <w:tcW w:w="14175" w:type="dxa"/>
          </w:tcPr>
          <w:p w14:paraId="7CFE9F83" w14:textId="77777777" w:rsidR="00311370" w:rsidRPr="000D19DA" w:rsidRDefault="00311370" w:rsidP="00814BC8">
            <w:pPr>
              <w:tabs>
                <w:tab w:val="left" w:pos="284"/>
                <w:tab w:val="left" w:pos="426"/>
              </w:tabs>
              <w:spacing w:after="0" w:line="276" w:lineRule="auto"/>
              <w:jc w:val="both"/>
              <w:rPr>
                <w:rFonts w:ascii="Times New Roman" w:eastAsia="Calibri" w:hAnsi="Times New Roman" w:cs="Times New Roman"/>
                <w:sz w:val="24"/>
                <w:szCs w:val="24"/>
                <w:lang w:eastAsia="lv-LV"/>
              </w:rPr>
            </w:pPr>
            <w:r w:rsidRPr="000D19DA">
              <w:rPr>
                <w:rFonts w:ascii="Times New Roman" w:eastAsia="Calibri" w:hAnsi="Times New Roman" w:cs="Times New Roman"/>
                <w:sz w:val="24"/>
                <w:szCs w:val="24"/>
                <w:lang w:eastAsia="lv-LV"/>
              </w:rPr>
              <w:t xml:space="preserve">3)  nodrošināt sauszemes automobiļa īpašnieku civiltiesiskās atbildības apdrošināšanu un KASKO apdrošināšanu un to administrēšanu. KASKO apdrošināšanas pašrisks </w:t>
            </w:r>
            <w:r w:rsidRPr="000D19DA">
              <w:rPr>
                <w:rFonts w:ascii="Times New Roman" w:hAnsi="Times New Roman" w:cs="Times New Roman"/>
                <w:color w:val="000000" w:themeColor="text1"/>
                <w:sz w:val="24"/>
                <w:szCs w:val="24"/>
              </w:rPr>
              <w:t xml:space="preserve">0,00 </w:t>
            </w:r>
            <w:r w:rsidRPr="000D19DA">
              <w:rPr>
                <w:rFonts w:ascii="Times New Roman" w:eastAsia="Calibri" w:hAnsi="Times New Roman" w:cs="Times New Roman"/>
                <w:sz w:val="24"/>
                <w:szCs w:val="24"/>
                <w:lang w:eastAsia="lv-LV"/>
              </w:rPr>
              <w:t>EUR ;</w:t>
            </w:r>
          </w:p>
        </w:tc>
      </w:tr>
      <w:tr w:rsidR="00311370" w:rsidRPr="000D19DA" w14:paraId="7CDC65D1" w14:textId="77777777" w:rsidTr="00814BC8">
        <w:tc>
          <w:tcPr>
            <w:tcW w:w="14175" w:type="dxa"/>
          </w:tcPr>
          <w:p w14:paraId="0E5C0FF2" w14:textId="77777777" w:rsidR="00311370" w:rsidRPr="000D19DA" w:rsidRDefault="00311370" w:rsidP="00814BC8">
            <w:pPr>
              <w:tabs>
                <w:tab w:val="left" w:pos="284"/>
                <w:tab w:val="left" w:pos="426"/>
              </w:tabs>
              <w:spacing w:after="0" w:line="276" w:lineRule="auto"/>
              <w:jc w:val="both"/>
              <w:rPr>
                <w:rFonts w:ascii="Times New Roman" w:eastAsia="Calibri" w:hAnsi="Times New Roman" w:cs="Times New Roman"/>
                <w:sz w:val="24"/>
                <w:szCs w:val="24"/>
                <w:lang w:eastAsia="lv-LV"/>
              </w:rPr>
            </w:pPr>
            <w:r w:rsidRPr="000D19DA">
              <w:rPr>
                <w:rFonts w:ascii="Times New Roman" w:eastAsia="Calibri" w:hAnsi="Times New Roman" w:cs="Times New Roman"/>
                <w:sz w:val="24"/>
                <w:szCs w:val="24"/>
                <w:lang w:eastAsia="lv-LV"/>
              </w:rPr>
              <w:t>4) izdot attiecīgus dokumentus, aktus, pilnvaras, apdrošināšanas polišu kopijas un izziņas, kas ir nepieciešami, lietojot automobili nomas termiņā kā Latvijā, tā arī ārvalstīs;</w:t>
            </w:r>
          </w:p>
        </w:tc>
      </w:tr>
      <w:tr w:rsidR="00311370" w:rsidRPr="000D19DA" w14:paraId="2744AE23" w14:textId="77777777" w:rsidTr="00814BC8">
        <w:tc>
          <w:tcPr>
            <w:tcW w:w="14175" w:type="dxa"/>
          </w:tcPr>
          <w:p w14:paraId="2E3AF7E4" w14:textId="77777777" w:rsidR="00311370" w:rsidRPr="000D19DA" w:rsidRDefault="00311370" w:rsidP="00814BC8">
            <w:pPr>
              <w:tabs>
                <w:tab w:val="left" w:pos="284"/>
                <w:tab w:val="left" w:pos="426"/>
              </w:tabs>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lang w:eastAsia="lv-LV"/>
              </w:rPr>
              <w:t>5) organizēt visas procedūras, kas saistītas ar apdrošināšanas gadījumu, pārstāv nomnieku visās zaudējumu novēršanas institūcijās;</w:t>
            </w:r>
          </w:p>
        </w:tc>
      </w:tr>
      <w:tr w:rsidR="00311370" w:rsidRPr="000D19DA" w14:paraId="77887EB8" w14:textId="77777777" w:rsidTr="00814BC8">
        <w:tc>
          <w:tcPr>
            <w:tcW w:w="14175" w:type="dxa"/>
          </w:tcPr>
          <w:p w14:paraId="10D9330F" w14:textId="77777777" w:rsidR="00311370" w:rsidRPr="000D19DA" w:rsidRDefault="00311370" w:rsidP="00814BC8">
            <w:pPr>
              <w:tabs>
                <w:tab w:val="left" w:pos="284"/>
                <w:tab w:val="left" w:pos="426"/>
              </w:tabs>
              <w:spacing w:after="0" w:line="276" w:lineRule="auto"/>
              <w:jc w:val="both"/>
              <w:rPr>
                <w:rFonts w:ascii="Times New Roman" w:eastAsia="Calibri" w:hAnsi="Times New Roman" w:cs="Times New Roman"/>
                <w:sz w:val="24"/>
                <w:szCs w:val="24"/>
                <w:lang w:eastAsia="lv-LV"/>
              </w:rPr>
            </w:pPr>
            <w:r w:rsidRPr="000D19DA">
              <w:rPr>
                <w:rFonts w:ascii="Times New Roman" w:eastAsia="Calibri" w:hAnsi="Times New Roman" w:cs="Times New Roman"/>
                <w:sz w:val="24"/>
                <w:szCs w:val="24"/>
                <w:lang w:eastAsia="lv-LV"/>
              </w:rPr>
              <w:t>6) nodrošina maiņas automobili, ja remontu jāveic ilgāk kā vienu darba dienu.</w:t>
            </w:r>
          </w:p>
        </w:tc>
      </w:tr>
    </w:tbl>
    <w:p w14:paraId="4A72427E" w14:textId="77777777" w:rsidR="00311370" w:rsidRPr="000D19DA" w:rsidRDefault="00311370" w:rsidP="00311370">
      <w:pPr>
        <w:spacing w:after="0" w:line="276" w:lineRule="auto"/>
        <w:rPr>
          <w:rFonts w:ascii="Times New Roman" w:eastAsia="Times New Roman" w:hAnsi="Times New Roman" w:cs="Times New Roman"/>
          <w:sz w:val="24"/>
          <w:szCs w:val="24"/>
        </w:rPr>
      </w:pPr>
    </w:p>
    <w:p w14:paraId="1C6DBA1C" w14:textId="77777777" w:rsidR="00311370" w:rsidRPr="000D19DA" w:rsidRDefault="00311370" w:rsidP="00311370">
      <w:pPr>
        <w:spacing w:after="0"/>
        <w:rPr>
          <w:rFonts w:ascii="Times New Roman" w:eastAsia="Times New Roman" w:hAnsi="Times New Roman" w:cs="Times New Roman"/>
          <w:b/>
          <w:bCs/>
          <w:sz w:val="24"/>
          <w:szCs w:val="24"/>
          <w:lang w:eastAsia="lv-LV"/>
        </w:rPr>
      </w:pPr>
      <w:r w:rsidRPr="000D19DA">
        <w:rPr>
          <w:rFonts w:ascii="Times New Roman" w:eastAsia="Times New Roman" w:hAnsi="Times New Roman" w:cs="Times New Roman"/>
          <w:b/>
          <w:bCs/>
          <w:sz w:val="24"/>
          <w:szCs w:val="24"/>
          <w:lang w:eastAsia="lv-LV"/>
        </w:rPr>
        <w:t xml:space="preserve">Ar šo apliecinām, ka: </w:t>
      </w:r>
    </w:p>
    <w:p w14:paraId="388991F3" w14:textId="77777777" w:rsidR="00311370" w:rsidRPr="000D19DA" w:rsidRDefault="00311370" w:rsidP="00311370">
      <w:pPr>
        <w:numPr>
          <w:ilvl w:val="1"/>
          <w:numId w:val="9"/>
        </w:numPr>
        <w:spacing w:after="0"/>
        <w:ind w:left="567" w:hanging="501"/>
        <w:contextualSpacing/>
        <w:rPr>
          <w:rFonts w:ascii="Times New Roman" w:eastAsia="Times New Roman" w:hAnsi="Times New Roman" w:cs="Times New Roman"/>
          <w:sz w:val="24"/>
          <w:szCs w:val="24"/>
          <w:lang w:eastAsia="lv-LV"/>
        </w:rPr>
      </w:pPr>
      <w:r w:rsidRPr="000D19DA">
        <w:rPr>
          <w:rFonts w:ascii="Times New Roman" w:eastAsia="Times New Roman" w:hAnsi="Times New Roman" w:cs="Times New Roman"/>
          <w:sz w:val="24"/>
          <w:szCs w:val="24"/>
          <w:lang w:eastAsia="lv-LV"/>
        </w:rPr>
        <w:t>Nomas automašīnai nav nesamaksāti naudas sodi un tas nav strīdus objekts;</w:t>
      </w:r>
    </w:p>
    <w:p w14:paraId="10B0DF96" w14:textId="77777777" w:rsidR="00311370" w:rsidRPr="000D19DA" w:rsidRDefault="00311370" w:rsidP="00311370">
      <w:pPr>
        <w:numPr>
          <w:ilvl w:val="1"/>
          <w:numId w:val="9"/>
        </w:numPr>
        <w:spacing w:after="0"/>
        <w:ind w:left="567" w:hanging="501"/>
        <w:contextualSpacing/>
        <w:jc w:val="both"/>
        <w:rPr>
          <w:rFonts w:ascii="Times New Roman" w:eastAsia="Times New Roman" w:hAnsi="Times New Roman" w:cs="Times New Roman"/>
          <w:sz w:val="24"/>
          <w:szCs w:val="24"/>
          <w:lang w:eastAsia="lv-LV"/>
        </w:rPr>
      </w:pPr>
      <w:r w:rsidRPr="000D19DA">
        <w:rPr>
          <w:rFonts w:ascii="Times New Roman" w:eastAsia="Times New Roman" w:hAnsi="Times New Roman" w:cs="Times New Roman"/>
          <w:sz w:val="24"/>
          <w:szCs w:val="24"/>
          <w:lang w:eastAsia="lv-LV"/>
        </w:rPr>
        <w:t>Nomas automašīnas pieņemšanas – nodošanas brīdī automobilim būs atļauja piedalīties ceļu satiksmē saskaņā ar Ministru kabineta 2017.gada 30.maija noteikumiem Nr.295 “Noteikumi par transportlīdzekļu valsts tehnisko apskati un tehnisko kontroli uz ceļa”;</w:t>
      </w:r>
    </w:p>
    <w:p w14:paraId="6C7E3BD5" w14:textId="77777777" w:rsidR="00311370" w:rsidRPr="000D19DA" w:rsidRDefault="00311370" w:rsidP="00311370">
      <w:pPr>
        <w:numPr>
          <w:ilvl w:val="1"/>
          <w:numId w:val="9"/>
        </w:numPr>
        <w:spacing w:after="0"/>
        <w:ind w:left="567" w:hanging="501"/>
        <w:contextualSpacing/>
        <w:jc w:val="both"/>
        <w:rPr>
          <w:rFonts w:ascii="Times New Roman" w:eastAsia="Times New Roman" w:hAnsi="Times New Roman" w:cs="Times New Roman"/>
          <w:sz w:val="24"/>
          <w:szCs w:val="24"/>
          <w:lang w:eastAsia="lv-LV"/>
        </w:rPr>
      </w:pPr>
      <w:r w:rsidRPr="000D19DA">
        <w:rPr>
          <w:rFonts w:ascii="Times New Roman" w:eastAsia="Times New Roman" w:hAnsi="Times New Roman" w:cs="Times New Roman"/>
          <w:sz w:val="24"/>
          <w:szCs w:val="24"/>
          <w:lang w:eastAsia="lv-LV"/>
        </w:rPr>
        <w:t>Iznomātājs (iepirkuma līguma slēgšanas gadījumā) piegādās pilnībā nokomplektētu un aprīkotu, apdrošinātu un Latvijā reģistrētu piedāvājumā minēto nomas  automobili.</w:t>
      </w:r>
    </w:p>
    <w:p w14:paraId="41CA3903" w14:textId="77777777" w:rsidR="00311370" w:rsidRPr="000D19DA" w:rsidRDefault="00311370" w:rsidP="00311370">
      <w:pPr>
        <w:spacing w:after="0"/>
        <w:ind w:left="567"/>
        <w:contextualSpacing/>
        <w:jc w:val="both"/>
        <w:rPr>
          <w:rFonts w:ascii="Times New Roman" w:eastAsia="Times New Roman" w:hAnsi="Times New Roman" w:cs="Times New Roman"/>
          <w:sz w:val="24"/>
          <w:szCs w:val="24"/>
          <w:lang w:eastAsia="lv-LV"/>
        </w:rPr>
      </w:pPr>
    </w:p>
    <w:p w14:paraId="4C71F7AA" w14:textId="77777777" w:rsidR="000673AB" w:rsidRPr="000D19DA" w:rsidRDefault="000673AB">
      <w:pPr>
        <w:rPr>
          <w:rFonts w:ascii="Times New Roman" w:eastAsia="Times New Roman" w:hAnsi="Times New Roman" w:cs="Times New Roman"/>
          <w:b/>
          <w:sz w:val="24"/>
          <w:szCs w:val="24"/>
        </w:rPr>
      </w:pPr>
      <w:r w:rsidRPr="000D19DA">
        <w:rPr>
          <w:rFonts w:ascii="Times New Roman" w:eastAsia="Times New Roman" w:hAnsi="Times New Roman" w:cs="Times New Roman"/>
          <w:b/>
          <w:sz w:val="24"/>
          <w:szCs w:val="24"/>
        </w:rPr>
        <w:br w:type="page"/>
      </w:r>
    </w:p>
    <w:p w14:paraId="4B3702D5" w14:textId="744659D8" w:rsidR="000673AB" w:rsidRDefault="00400A4A" w:rsidP="00400A4A">
      <w:pPr>
        <w:pStyle w:val="ListParagraph"/>
        <w:spacing w:line="276" w:lineRule="auto"/>
        <w:ind w:left="1440"/>
        <w:jc w:val="center"/>
        <w:outlineLvl w:val="8"/>
        <w:rPr>
          <w:b/>
        </w:rPr>
      </w:pPr>
      <w:r>
        <w:rPr>
          <w:b/>
        </w:rPr>
        <w:lastRenderedPageBreak/>
        <w:t xml:space="preserve">3. </w:t>
      </w:r>
      <w:r w:rsidRPr="00400A4A">
        <w:rPr>
          <w:b/>
        </w:rPr>
        <w:t>TEHNISKĀ SPECIFIKĀCIJA</w:t>
      </w:r>
    </w:p>
    <w:p w14:paraId="6BDC1F33" w14:textId="77777777" w:rsidR="00400A4A" w:rsidRDefault="00400A4A" w:rsidP="00400A4A">
      <w:pPr>
        <w:pStyle w:val="ListParagraph"/>
        <w:spacing w:line="276" w:lineRule="auto"/>
        <w:ind w:left="1440"/>
        <w:jc w:val="center"/>
        <w:outlineLvl w:val="8"/>
        <w:rPr>
          <w:b/>
        </w:rPr>
      </w:pPr>
    </w:p>
    <w:p w14:paraId="50E18B41" w14:textId="11726011" w:rsidR="00400A4A" w:rsidRPr="00400A4A" w:rsidRDefault="00400A4A" w:rsidP="00400A4A">
      <w:pPr>
        <w:pStyle w:val="ListParagraph"/>
        <w:spacing w:line="276" w:lineRule="auto"/>
        <w:ind w:left="1440"/>
        <w:jc w:val="center"/>
        <w:outlineLvl w:val="8"/>
        <w:rPr>
          <w:b/>
        </w:rPr>
      </w:pPr>
      <w:r>
        <w:rPr>
          <w:b/>
        </w:rPr>
        <w:t>Iepirkuma priekšmeta 2.daļa</w:t>
      </w:r>
    </w:p>
    <w:p w14:paraId="17DF9AB9" w14:textId="4234A946" w:rsidR="003E5000" w:rsidRPr="000D19DA" w:rsidRDefault="001F27CB" w:rsidP="002F7474">
      <w:pPr>
        <w:jc w:val="center"/>
        <w:outlineLvl w:val="1"/>
        <w:rPr>
          <w:rFonts w:ascii="Times New Roman" w:hAnsi="Times New Roman" w:cs="Times New Roman"/>
          <w:b/>
          <w:sz w:val="24"/>
          <w:szCs w:val="24"/>
          <w:lang w:eastAsia="lv-LV"/>
        </w:rPr>
      </w:pPr>
      <w:r w:rsidRPr="000D19DA">
        <w:rPr>
          <w:rFonts w:ascii="Times New Roman" w:hAnsi="Times New Roman" w:cs="Times New Roman"/>
          <w:b/>
          <w:iCs/>
          <w:kern w:val="28"/>
          <w:sz w:val="24"/>
          <w:szCs w:val="24"/>
          <w:lang w:eastAsia="lv-LV"/>
        </w:rPr>
        <w:t>“</w:t>
      </w:r>
      <w:r w:rsidRPr="000D19DA">
        <w:rPr>
          <w:rFonts w:ascii="Times New Roman" w:hAnsi="Times New Roman" w:cs="Times New Roman"/>
          <w:b/>
          <w:sz w:val="24"/>
          <w:szCs w:val="24"/>
        </w:rPr>
        <w:t>Vieglās automašīnas īstermiņa noma pēc pieprasījuma”</w:t>
      </w:r>
    </w:p>
    <w:p w14:paraId="1F552BB4" w14:textId="760CE0D1" w:rsidR="00493B90" w:rsidRPr="000D19DA" w:rsidRDefault="00F3409A" w:rsidP="000D19DA">
      <w:pPr>
        <w:pStyle w:val="ListParagraph"/>
        <w:numPr>
          <w:ilvl w:val="0"/>
          <w:numId w:val="15"/>
        </w:numPr>
        <w:tabs>
          <w:tab w:val="left" w:pos="1418"/>
        </w:tabs>
        <w:ind w:left="0"/>
        <w:outlineLvl w:val="1"/>
        <w:rPr>
          <w:b/>
          <w:lang w:eastAsia="lv-LV"/>
        </w:rPr>
      </w:pPr>
      <w:r w:rsidRPr="000D19DA">
        <w:rPr>
          <w:b/>
          <w:lang w:eastAsia="lv-LV"/>
        </w:rPr>
        <w:t>Vispārējās prasības</w:t>
      </w:r>
    </w:p>
    <w:p w14:paraId="78F958B2" w14:textId="77777777" w:rsidR="00351B20" w:rsidRDefault="00351B20" w:rsidP="00351B20">
      <w:pPr>
        <w:pStyle w:val="ListParagraph"/>
        <w:numPr>
          <w:ilvl w:val="1"/>
          <w:numId w:val="15"/>
        </w:numPr>
        <w:ind w:left="0"/>
        <w:rPr>
          <w:lang w:eastAsia="lv-LV"/>
        </w:rPr>
      </w:pPr>
      <w:r w:rsidRPr="000D19DA">
        <w:rPr>
          <w:lang w:eastAsia="lv-LV"/>
        </w:rPr>
        <w:t>Vieglās automašīnas (vidējās klases, ne vecāku kā 5 gadi) īstermiņa nomu pēc pieprasījuma.</w:t>
      </w:r>
    </w:p>
    <w:p w14:paraId="0447D9DA" w14:textId="210A5828" w:rsidR="007728F9" w:rsidRPr="000D19DA" w:rsidRDefault="00BE66DE" w:rsidP="000D19DA">
      <w:pPr>
        <w:pStyle w:val="ListParagraph"/>
        <w:numPr>
          <w:ilvl w:val="1"/>
          <w:numId w:val="15"/>
        </w:numPr>
        <w:ind w:left="0"/>
        <w:rPr>
          <w:lang w:eastAsia="lv-LV"/>
        </w:rPr>
      </w:pPr>
      <w:r>
        <w:rPr>
          <w:lang w:eastAsia="lv-LV"/>
        </w:rPr>
        <w:t>Automobiļa</w:t>
      </w:r>
      <w:r w:rsidRPr="000D19DA">
        <w:rPr>
          <w:lang w:eastAsia="lv-LV"/>
        </w:rPr>
        <w:t xml:space="preserve"> </w:t>
      </w:r>
      <w:r w:rsidR="007728F9" w:rsidRPr="000D19DA">
        <w:rPr>
          <w:lang w:eastAsia="lv-LV"/>
        </w:rPr>
        <w:t xml:space="preserve">(vismaz 7+1 sēdvieta, ne vecāku par 5 gadi) īstermiņa </w:t>
      </w:r>
      <w:r w:rsidRPr="000D19DA">
        <w:rPr>
          <w:lang w:eastAsia="lv-LV"/>
        </w:rPr>
        <w:t>nom</w:t>
      </w:r>
      <w:r>
        <w:rPr>
          <w:lang w:eastAsia="lv-LV"/>
        </w:rPr>
        <w:t>a</w:t>
      </w:r>
      <w:r w:rsidRPr="000D19DA">
        <w:rPr>
          <w:lang w:eastAsia="lv-LV"/>
        </w:rPr>
        <w:t xml:space="preserve"> </w:t>
      </w:r>
      <w:r w:rsidR="007728F9" w:rsidRPr="000D19DA">
        <w:rPr>
          <w:lang w:eastAsia="lv-LV"/>
        </w:rPr>
        <w:t xml:space="preserve">pēc pieprasījuma. </w:t>
      </w:r>
    </w:p>
    <w:p w14:paraId="5D554A72" w14:textId="5D90540B" w:rsidR="00493B90" w:rsidRDefault="00351B20" w:rsidP="00351B20">
      <w:pPr>
        <w:pStyle w:val="ListParagraph"/>
        <w:ind w:left="0"/>
        <w:rPr>
          <w:lang w:eastAsia="lv-LV"/>
        </w:rPr>
      </w:pPr>
      <w:r w:rsidRPr="00351B20">
        <w:rPr>
          <w:lang w:eastAsia="lv-LV"/>
        </w:rPr>
        <w:t>Jāparedz iespēja vienlaicīgi pieprasīt vairākus automobiļus.</w:t>
      </w:r>
    </w:p>
    <w:p w14:paraId="6B116F90" w14:textId="77777777" w:rsidR="00351B20" w:rsidRPr="00351B20" w:rsidRDefault="00351B20" w:rsidP="00351B20">
      <w:pPr>
        <w:pStyle w:val="ListParagraph"/>
        <w:ind w:left="0"/>
        <w:rPr>
          <w:lang w:eastAsia="lv-LV"/>
        </w:rPr>
      </w:pPr>
    </w:p>
    <w:p w14:paraId="42C0E2FD" w14:textId="511F9742" w:rsidR="00A87B2F" w:rsidRPr="000D19DA" w:rsidRDefault="00A87B2F" w:rsidP="00351B20">
      <w:pPr>
        <w:pStyle w:val="BodyTextIndent2"/>
        <w:numPr>
          <w:ilvl w:val="0"/>
          <w:numId w:val="15"/>
        </w:numPr>
        <w:spacing w:after="0" w:line="240" w:lineRule="auto"/>
        <w:jc w:val="both"/>
        <w:rPr>
          <w:b/>
          <w:sz w:val="24"/>
          <w:szCs w:val="24"/>
        </w:rPr>
      </w:pPr>
      <w:r w:rsidRPr="000D19DA">
        <w:rPr>
          <w:b/>
          <w:sz w:val="24"/>
          <w:szCs w:val="24"/>
        </w:rPr>
        <w:t>Vieglās automašīnas (bez šofera pakalpojumiem) īstermiņa noma pēc pieprasījuma:</w:t>
      </w:r>
    </w:p>
    <w:tbl>
      <w:tblPr>
        <w:tblW w:w="11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0"/>
        <w:gridCol w:w="4563"/>
      </w:tblGrid>
      <w:tr w:rsidR="008B0E06" w:rsidRPr="000D19DA" w14:paraId="6428B3EE" w14:textId="41DCEE6B" w:rsidTr="00351B20">
        <w:trPr>
          <w:jc w:val="center"/>
        </w:trPr>
        <w:tc>
          <w:tcPr>
            <w:tcW w:w="11083"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1EE8CDB7" w14:textId="77777777" w:rsidR="008B0E06" w:rsidRPr="000D19DA" w:rsidRDefault="008B0E06" w:rsidP="000D19DA">
            <w:pPr>
              <w:pStyle w:val="BodyTextIndent2"/>
              <w:spacing w:after="0" w:line="240" w:lineRule="auto"/>
              <w:ind w:left="0"/>
              <w:jc w:val="center"/>
              <w:rPr>
                <w:b/>
                <w:sz w:val="24"/>
                <w:szCs w:val="24"/>
              </w:rPr>
            </w:pPr>
            <w:r w:rsidRPr="000D19DA">
              <w:rPr>
                <w:b/>
                <w:sz w:val="24"/>
                <w:szCs w:val="24"/>
              </w:rPr>
              <w:t>Tehniskās prasības transportlīdzeklim</w:t>
            </w:r>
          </w:p>
        </w:tc>
      </w:tr>
      <w:tr w:rsidR="00351B20" w:rsidRPr="000D19DA" w14:paraId="0EAD7126" w14:textId="56716913" w:rsidTr="00351B20">
        <w:trPr>
          <w:jc w:val="center"/>
        </w:trPr>
        <w:tc>
          <w:tcPr>
            <w:tcW w:w="6520" w:type="dxa"/>
            <w:tcBorders>
              <w:top w:val="single" w:sz="4" w:space="0" w:color="auto"/>
              <w:left w:val="single" w:sz="4" w:space="0" w:color="auto"/>
              <w:bottom w:val="single" w:sz="4" w:space="0" w:color="auto"/>
              <w:right w:val="single" w:sz="4" w:space="0" w:color="auto"/>
            </w:tcBorders>
          </w:tcPr>
          <w:p w14:paraId="34638B00" w14:textId="77777777" w:rsidR="00351B20" w:rsidRPr="000D19DA" w:rsidRDefault="00351B20" w:rsidP="00351B20">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rPr>
              <w:t>Automobiļa tips, klase</w:t>
            </w:r>
          </w:p>
          <w:p w14:paraId="0B11C340" w14:textId="69D84189" w:rsidR="00351B20" w:rsidRPr="000D19DA" w:rsidRDefault="00351B20" w:rsidP="00351B20">
            <w:pPr>
              <w:rPr>
                <w:rFonts w:ascii="Times New Roman" w:hAnsi="Times New Roman" w:cs="Times New Roman"/>
                <w:sz w:val="24"/>
                <w:szCs w:val="24"/>
              </w:rPr>
            </w:pPr>
            <w:r w:rsidRPr="000D19DA">
              <w:rPr>
                <w:rFonts w:ascii="Times New Roman" w:eastAsia="Calibri" w:hAnsi="Times New Roman" w:cs="Times New Roman"/>
                <w:i/>
                <w:sz w:val="24"/>
                <w:szCs w:val="24"/>
              </w:rPr>
              <w:t xml:space="preserve">(pēc Latvijas Pilnvaroto </w:t>
            </w:r>
            <w:proofErr w:type="spellStart"/>
            <w:r w:rsidRPr="000D19DA">
              <w:rPr>
                <w:rFonts w:ascii="Times New Roman" w:eastAsia="Calibri" w:hAnsi="Times New Roman" w:cs="Times New Roman"/>
                <w:i/>
                <w:sz w:val="24"/>
                <w:szCs w:val="24"/>
              </w:rPr>
              <w:t>autotirgotāju</w:t>
            </w:r>
            <w:proofErr w:type="spellEnd"/>
            <w:r w:rsidRPr="000D19DA">
              <w:rPr>
                <w:rFonts w:ascii="Times New Roman" w:eastAsia="Calibri" w:hAnsi="Times New Roman" w:cs="Times New Roman"/>
                <w:i/>
                <w:sz w:val="24"/>
                <w:szCs w:val="24"/>
              </w:rPr>
              <w:t xml:space="preserve"> asociācijas (LPAA) klasifikatora</w:t>
            </w:r>
            <w:r w:rsidRPr="000D19DA">
              <w:rPr>
                <w:rFonts w:ascii="Times New Roman" w:eastAsia="Calibri" w:hAnsi="Times New Roman" w:cs="Times New Roman"/>
                <w:sz w:val="24"/>
                <w:szCs w:val="24"/>
              </w:rPr>
              <w:t>)</w:t>
            </w:r>
          </w:p>
        </w:tc>
        <w:tc>
          <w:tcPr>
            <w:tcW w:w="4563" w:type="dxa"/>
            <w:tcBorders>
              <w:top w:val="single" w:sz="4" w:space="0" w:color="auto"/>
              <w:left w:val="single" w:sz="4" w:space="0" w:color="auto"/>
              <w:bottom w:val="single" w:sz="4" w:space="0" w:color="auto"/>
              <w:right w:val="single" w:sz="4" w:space="0" w:color="auto"/>
            </w:tcBorders>
          </w:tcPr>
          <w:p w14:paraId="437C3296" w14:textId="28570A00" w:rsidR="00351B20" w:rsidRPr="000D19DA" w:rsidRDefault="00351B20" w:rsidP="00351B20">
            <w:pPr>
              <w:rPr>
                <w:rFonts w:ascii="Times New Roman" w:hAnsi="Times New Roman" w:cs="Times New Roman"/>
                <w:sz w:val="24"/>
                <w:szCs w:val="24"/>
              </w:rPr>
            </w:pPr>
            <w:proofErr w:type="spellStart"/>
            <w:r w:rsidRPr="000D19DA">
              <w:rPr>
                <w:rFonts w:ascii="Times New Roman" w:eastAsia="Calibri" w:hAnsi="Times New Roman" w:cs="Times New Roman"/>
                <w:sz w:val="24"/>
                <w:szCs w:val="24"/>
              </w:rPr>
              <w:t>Plašlietojuma</w:t>
            </w:r>
            <w:proofErr w:type="spellEnd"/>
            <w:r w:rsidRPr="000D19DA">
              <w:rPr>
                <w:rFonts w:ascii="Times New Roman" w:eastAsia="Calibri" w:hAnsi="Times New Roman" w:cs="Times New Roman"/>
                <w:sz w:val="24"/>
                <w:szCs w:val="24"/>
              </w:rPr>
              <w:t xml:space="preserve"> vieglais automobilis (M</w:t>
            </w:r>
            <w:r w:rsidRPr="00122EA1">
              <w:rPr>
                <w:rFonts w:ascii="Times New Roman" w:eastAsia="Calibri" w:hAnsi="Times New Roman" w:cs="Times New Roman"/>
                <w:sz w:val="24"/>
                <w:szCs w:val="24"/>
                <w:vertAlign w:val="subscript"/>
              </w:rPr>
              <w:t>1</w:t>
            </w:r>
            <w:r>
              <w:rPr>
                <w:rFonts w:ascii="Times New Roman" w:eastAsia="Calibri" w:hAnsi="Times New Roman" w:cs="Times New Roman"/>
                <w:sz w:val="24"/>
                <w:szCs w:val="24"/>
              </w:rPr>
              <w:t xml:space="preserve"> kategorija</w:t>
            </w:r>
            <w:r w:rsidRPr="000D19DA">
              <w:rPr>
                <w:rFonts w:ascii="Times New Roman" w:eastAsia="Calibri" w:hAnsi="Times New Roman" w:cs="Times New Roman"/>
                <w:sz w:val="24"/>
                <w:szCs w:val="24"/>
              </w:rPr>
              <w:t>)</w:t>
            </w:r>
          </w:p>
        </w:tc>
      </w:tr>
      <w:tr w:rsidR="00351B20" w:rsidRPr="000D19DA" w14:paraId="75210773" w14:textId="006A67D4" w:rsidTr="00351B20">
        <w:trPr>
          <w:jc w:val="center"/>
        </w:trPr>
        <w:tc>
          <w:tcPr>
            <w:tcW w:w="6520" w:type="dxa"/>
            <w:tcBorders>
              <w:top w:val="single" w:sz="4" w:space="0" w:color="auto"/>
              <w:left w:val="single" w:sz="4" w:space="0" w:color="auto"/>
              <w:bottom w:val="single" w:sz="4" w:space="0" w:color="auto"/>
              <w:right w:val="single" w:sz="4" w:space="0" w:color="auto"/>
            </w:tcBorders>
            <w:hideMark/>
          </w:tcPr>
          <w:p w14:paraId="5E0380D2" w14:textId="77777777" w:rsidR="00351B20" w:rsidRPr="000D19DA" w:rsidRDefault="00351B20" w:rsidP="00351B20">
            <w:pPr>
              <w:rPr>
                <w:rFonts w:ascii="Times New Roman" w:hAnsi="Times New Roman" w:cs="Times New Roman"/>
                <w:sz w:val="24"/>
                <w:szCs w:val="24"/>
              </w:rPr>
            </w:pPr>
            <w:r w:rsidRPr="000D19DA">
              <w:rPr>
                <w:rFonts w:ascii="Times New Roman" w:hAnsi="Times New Roman" w:cs="Times New Roman"/>
                <w:sz w:val="24"/>
                <w:szCs w:val="24"/>
              </w:rPr>
              <w:t>Durvju skaits</w:t>
            </w:r>
          </w:p>
        </w:tc>
        <w:tc>
          <w:tcPr>
            <w:tcW w:w="4563" w:type="dxa"/>
            <w:tcBorders>
              <w:top w:val="single" w:sz="4" w:space="0" w:color="auto"/>
              <w:left w:val="single" w:sz="4" w:space="0" w:color="auto"/>
              <w:bottom w:val="single" w:sz="4" w:space="0" w:color="auto"/>
              <w:right w:val="single" w:sz="4" w:space="0" w:color="auto"/>
            </w:tcBorders>
            <w:hideMark/>
          </w:tcPr>
          <w:p w14:paraId="4771D5B9" w14:textId="77777777" w:rsidR="00351B20" w:rsidRPr="000D19DA" w:rsidRDefault="00351B20" w:rsidP="00351B20">
            <w:pPr>
              <w:rPr>
                <w:rFonts w:ascii="Times New Roman" w:hAnsi="Times New Roman" w:cs="Times New Roman"/>
                <w:sz w:val="24"/>
                <w:szCs w:val="24"/>
              </w:rPr>
            </w:pPr>
            <w:r w:rsidRPr="000D19DA">
              <w:rPr>
                <w:rFonts w:ascii="Times New Roman" w:hAnsi="Times New Roman" w:cs="Times New Roman"/>
                <w:sz w:val="24"/>
                <w:szCs w:val="24"/>
              </w:rPr>
              <w:t>4</w:t>
            </w:r>
          </w:p>
        </w:tc>
      </w:tr>
      <w:tr w:rsidR="00351B20" w:rsidRPr="000D19DA" w14:paraId="6A976438" w14:textId="61DD8901" w:rsidTr="00351B20">
        <w:trPr>
          <w:jc w:val="center"/>
        </w:trPr>
        <w:tc>
          <w:tcPr>
            <w:tcW w:w="6520" w:type="dxa"/>
            <w:tcBorders>
              <w:top w:val="single" w:sz="4" w:space="0" w:color="auto"/>
              <w:left w:val="single" w:sz="4" w:space="0" w:color="auto"/>
              <w:bottom w:val="single" w:sz="4" w:space="0" w:color="auto"/>
              <w:right w:val="single" w:sz="4" w:space="0" w:color="auto"/>
            </w:tcBorders>
            <w:hideMark/>
          </w:tcPr>
          <w:p w14:paraId="0F27C08A" w14:textId="77777777" w:rsidR="00351B20" w:rsidRPr="000D19DA" w:rsidRDefault="00351B20" w:rsidP="00351B20">
            <w:pPr>
              <w:rPr>
                <w:rFonts w:ascii="Times New Roman" w:hAnsi="Times New Roman" w:cs="Times New Roman"/>
                <w:sz w:val="24"/>
                <w:szCs w:val="24"/>
              </w:rPr>
            </w:pPr>
            <w:r w:rsidRPr="000D19DA">
              <w:rPr>
                <w:rFonts w:ascii="Times New Roman" w:hAnsi="Times New Roman" w:cs="Times New Roman"/>
                <w:sz w:val="24"/>
                <w:szCs w:val="24"/>
              </w:rPr>
              <w:t>Sēdvietu skaits (ieskaitot vadītāja vietu)</w:t>
            </w:r>
          </w:p>
        </w:tc>
        <w:tc>
          <w:tcPr>
            <w:tcW w:w="4563" w:type="dxa"/>
            <w:tcBorders>
              <w:top w:val="single" w:sz="4" w:space="0" w:color="auto"/>
              <w:left w:val="single" w:sz="4" w:space="0" w:color="auto"/>
              <w:bottom w:val="single" w:sz="4" w:space="0" w:color="auto"/>
              <w:right w:val="single" w:sz="4" w:space="0" w:color="auto"/>
            </w:tcBorders>
            <w:hideMark/>
          </w:tcPr>
          <w:p w14:paraId="0312280E" w14:textId="77777777" w:rsidR="00351B20" w:rsidRPr="000D19DA" w:rsidRDefault="00351B20" w:rsidP="00351B20">
            <w:pPr>
              <w:rPr>
                <w:rFonts w:ascii="Times New Roman" w:hAnsi="Times New Roman" w:cs="Times New Roman"/>
                <w:sz w:val="24"/>
                <w:szCs w:val="24"/>
              </w:rPr>
            </w:pPr>
            <w:r w:rsidRPr="000D19DA">
              <w:rPr>
                <w:rFonts w:ascii="Times New Roman" w:hAnsi="Times New Roman" w:cs="Times New Roman"/>
                <w:sz w:val="24"/>
                <w:szCs w:val="24"/>
              </w:rPr>
              <w:t>5</w:t>
            </w:r>
          </w:p>
        </w:tc>
      </w:tr>
      <w:tr w:rsidR="00351B20" w:rsidRPr="000D19DA" w14:paraId="4CA25516" w14:textId="02357834" w:rsidTr="00351B20">
        <w:trPr>
          <w:jc w:val="center"/>
        </w:trPr>
        <w:tc>
          <w:tcPr>
            <w:tcW w:w="6520" w:type="dxa"/>
            <w:tcBorders>
              <w:top w:val="single" w:sz="4" w:space="0" w:color="auto"/>
              <w:left w:val="single" w:sz="4" w:space="0" w:color="auto"/>
              <w:bottom w:val="single" w:sz="4" w:space="0" w:color="auto"/>
              <w:right w:val="single" w:sz="4" w:space="0" w:color="auto"/>
            </w:tcBorders>
            <w:hideMark/>
          </w:tcPr>
          <w:p w14:paraId="4CECAEF5" w14:textId="77777777" w:rsidR="00351B20" w:rsidRPr="000D19DA" w:rsidRDefault="00351B20" w:rsidP="00351B20">
            <w:pPr>
              <w:pStyle w:val="BodyTextIndent2"/>
              <w:spacing w:after="0" w:line="240" w:lineRule="auto"/>
              <w:ind w:left="0"/>
              <w:rPr>
                <w:b/>
                <w:sz w:val="24"/>
                <w:szCs w:val="24"/>
              </w:rPr>
            </w:pPr>
            <w:r w:rsidRPr="000D19DA">
              <w:rPr>
                <w:sz w:val="24"/>
                <w:szCs w:val="24"/>
              </w:rPr>
              <w:t>Pašrisks zādzību un bojāšanās gadījumā</w:t>
            </w:r>
          </w:p>
        </w:tc>
        <w:tc>
          <w:tcPr>
            <w:tcW w:w="4563" w:type="dxa"/>
            <w:tcBorders>
              <w:top w:val="single" w:sz="4" w:space="0" w:color="auto"/>
              <w:left w:val="single" w:sz="4" w:space="0" w:color="auto"/>
              <w:bottom w:val="single" w:sz="4" w:space="0" w:color="auto"/>
              <w:right w:val="single" w:sz="4" w:space="0" w:color="auto"/>
            </w:tcBorders>
            <w:hideMark/>
          </w:tcPr>
          <w:p w14:paraId="2F00CC17" w14:textId="77777777" w:rsidR="00351B20" w:rsidRPr="000D19DA" w:rsidRDefault="00351B20" w:rsidP="00351B20">
            <w:pPr>
              <w:pStyle w:val="BodyTextIndent2"/>
              <w:spacing w:after="0" w:line="240" w:lineRule="auto"/>
              <w:ind w:left="0"/>
              <w:jc w:val="both"/>
              <w:rPr>
                <w:sz w:val="24"/>
                <w:szCs w:val="24"/>
              </w:rPr>
            </w:pPr>
            <w:r w:rsidRPr="000D19DA">
              <w:rPr>
                <w:sz w:val="24"/>
                <w:szCs w:val="24"/>
              </w:rPr>
              <w:t xml:space="preserve">Nedrīkst būt lielāks par 100 </w:t>
            </w:r>
            <w:proofErr w:type="spellStart"/>
            <w:r w:rsidRPr="000D19DA">
              <w:rPr>
                <w:i/>
                <w:sz w:val="24"/>
                <w:szCs w:val="24"/>
              </w:rPr>
              <w:t>euro</w:t>
            </w:r>
            <w:proofErr w:type="spellEnd"/>
          </w:p>
        </w:tc>
      </w:tr>
      <w:tr w:rsidR="00351B20" w:rsidRPr="000D19DA" w14:paraId="26F270E0" w14:textId="5225451D" w:rsidTr="00351B20">
        <w:trPr>
          <w:jc w:val="center"/>
        </w:trPr>
        <w:tc>
          <w:tcPr>
            <w:tcW w:w="6520" w:type="dxa"/>
            <w:tcBorders>
              <w:top w:val="single" w:sz="4" w:space="0" w:color="auto"/>
              <w:left w:val="single" w:sz="4" w:space="0" w:color="auto"/>
              <w:bottom w:val="single" w:sz="4" w:space="0" w:color="auto"/>
              <w:right w:val="single" w:sz="4" w:space="0" w:color="auto"/>
            </w:tcBorders>
            <w:hideMark/>
          </w:tcPr>
          <w:p w14:paraId="0AA718D1" w14:textId="77777777" w:rsidR="00351B20" w:rsidRPr="000D19DA" w:rsidRDefault="00351B20" w:rsidP="00351B20">
            <w:pPr>
              <w:pStyle w:val="BodyTextIndent2"/>
              <w:spacing w:after="0" w:line="240" w:lineRule="auto"/>
              <w:ind w:left="0"/>
              <w:rPr>
                <w:sz w:val="24"/>
                <w:szCs w:val="24"/>
              </w:rPr>
            </w:pPr>
            <w:r w:rsidRPr="000D19DA">
              <w:rPr>
                <w:sz w:val="24"/>
                <w:szCs w:val="24"/>
              </w:rPr>
              <w:t xml:space="preserve">Transportlīdzekļa vecums </w:t>
            </w:r>
          </w:p>
        </w:tc>
        <w:tc>
          <w:tcPr>
            <w:tcW w:w="4563" w:type="dxa"/>
            <w:tcBorders>
              <w:top w:val="single" w:sz="4" w:space="0" w:color="auto"/>
              <w:left w:val="single" w:sz="4" w:space="0" w:color="auto"/>
              <w:bottom w:val="single" w:sz="4" w:space="0" w:color="auto"/>
              <w:right w:val="single" w:sz="4" w:space="0" w:color="auto"/>
            </w:tcBorders>
            <w:hideMark/>
          </w:tcPr>
          <w:p w14:paraId="476FCC03" w14:textId="77777777" w:rsidR="00351B20" w:rsidRPr="000D19DA" w:rsidRDefault="00351B20" w:rsidP="00351B20">
            <w:pPr>
              <w:pStyle w:val="BodyTextIndent2"/>
              <w:spacing w:after="0" w:line="240" w:lineRule="auto"/>
              <w:ind w:left="0"/>
              <w:jc w:val="both"/>
              <w:rPr>
                <w:sz w:val="24"/>
                <w:szCs w:val="24"/>
              </w:rPr>
            </w:pPr>
            <w:r w:rsidRPr="000D19DA">
              <w:rPr>
                <w:sz w:val="24"/>
                <w:szCs w:val="24"/>
              </w:rPr>
              <w:t xml:space="preserve">Ne lielāks par 5 gadiem </w:t>
            </w:r>
          </w:p>
        </w:tc>
      </w:tr>
      <w:tr w:rsidR="00351B20" w:rsidRPr="000D19DA" w14:paraId="7CA66DBD" w14:textId="67E701D2" w:rsidTr="00351B20">
        <w:trPr>
          <w:jc w:val="center"/>
        </w:trPr>
        <w:tc>
          <w:tcPr>
            <w:tcW w:w="6520" w:type="dxa"/>
            <w:tcBorders>
              <w:top w:val="single" w:sz="4" w:space="0" w:color="auto"/>
              <w:left w:val="single" w:sz="4" w:space="0" w:color="auto"/>
              <w:bottom w:val="single" w:sz="4" w:space="0" w:color="auto"/>
              <w:right w:val="single" w:sz="4" w:space="0" w:color="auto"/>
            </w:tcBorders>
            <w:hideMark/>
          </w:tcPr>
          <w:p w14:paraId="3DE0F66D" w14:textId="77777777" w:rsidR="00351B20" w:rsidRPr="000D19DA" w:rsidRDefault="00351B20" w:rsidP="00351B20">
            <w:pPr>
              <w:pStyle w:val="BodyTextIndent2"/>
              <w:spacing w:after="0" w:line="240" w:lineRule="auto"/>
              <w:ind w:left="0"/>
              <w:rPr>
                <w:b/>
                <w:sz w:val="24"/>
                <w:szCs w:val="24"/>
              </w:rPr>
            </w:pPr>
            <w:r w:rsidRPr="000D19DA">
              <w:rPr>
                <w:sz w:val="24"/>
                <w:szCs w:val="24"/>
              </w:rPr>
              <w:t xml:space="preserve">Nobraukums </w:t>
            </w:r>
          </w:p>
        </w:tc>
        <w:tc>
          <w:tcPr>
            <w:tcW w:w="4563" w:type="dxa"/>
            <w:tcBorders>
              <w:top w:val="single" w:sz="4" w:space="0" w:color="auto"/>
              <w:left w:val="single" w:sz="4" w:space="0" w:color="auto"/>
              <w:bottom w:val="single" w:sz="4" w:space="0" w:color="auto"/>
              <w:right w:val="single" w:sz="4" w:space="0" w:color="auto"/>
            </w:tcBorders>
            <w:hideMark/>
          </w:tcPr>
          <w:p w14:paraId="7A5A7E26" w14:textId="77777777" w:rsidR="00351B20" w:rsidRPr="000D19DA" w:rsidRDefault="00351B20" w:rsidP="00351B20">
            <w:pPr>
              <w:pStyle w:val="BodyTextIndent2"/>
              <w:spacing w:after="0" w:line="240" w:lineRule="auto"/>
              <w:ind w:left="0"/>
              <w:jc w:val="both"/>
              <w:rPr>
                <w:b/>
                <w:sz w:val="24"/>
                <w:szCs w:val="24"/>
              </w:rPr>
            </w:pPr>
            <w:r w:rsidRPr="000D19DA">
              <w:rPr>
                <w:sz w:val="24"/>
                <w:szCs w:val="24"/>
              </w:rPr>
              <w:t>Ne vairāk par 150 000 km</w:t>
            </w:r>
          </w:p>
        </w:tc>
      </w:tr>
      <w:tr w:rsidR="00351B20" w:rsidRPr="000D19DA" w14:paraId="6D8DEB82" w14:textId="0925052A" w:rsidTr="00351B20">
        <w:trPr>
          <w:jc w:val="center"/>
        </w:trPr>
        <w:tc>
          <w:tcPr>
            <w:tcW w:w="6520" w:type="dxa"/>
            <w:tcBorders>
              <w:top w:val="single" w:sz="4" w:space="0" w:color="auto"/>
              <w:left w:val="single" w:sz="4" w:space="0" w:color="auto"/>
              <w:bottom w:val="single" w:sz="4" w:space="0" w:color="auto"/>
              <w:right w:val="single" w:sz="4" w:space="0" w:color="auto"/>
            </w:tcBorders>
            <w:hideMark/>
          </w:tcPr>
          <w:p w14:paraId="17CCE845" w14:textId="77777777" w:rsidR="00351B20" w:rsidRPr="000D19DA" w:rsidRDefault="00351B20" w:rsidP="00351B20">
            <w:pPr>
              <w:pStyle w:val="BodyTextIndent2"/>
              <w:spacing w:after="0" w:line="240" w:lineRule="auto"/>
              <w:ind w:left="0"/>
              <w:rPr>
                <w:sz w:val="24"/>
                <w:szCs w:val="24"/>
              </w:rPr>
            </w:pPr>
            <w:r w:rsidRPr="000D19DA">
              <w:rPr>
                <w:sz w:val="24"/>
                <w:szCs w:val="24"/>
              </w:rPr>
              <w:t>Degvielas veids</w:t>
            </w:r>
          </w:p>
        </w:tc>
        <w:tc>
          <w:tcPr>
            <w:tcW w:w="4563" w:type="dxa"/>
            <w:tcBorders>
              <w:top w:val="single" w:sz="4" w:space="0" w:color="auto"/>
              <w:left w:val="single" w:sz="4" w:space="0" w:color="auto"/>
              <w:bottom w:val="single" w:sz="4" w:space="0" w:color="auto"/>
              <w:right w:val="single" w:sz="4" w:space="0" w:color="auto"/>
            </w:tcBorders>
            <w:hideMark/>
          </w:tcPr>
          <w:p w14:paraId="2AF7553E" w14:textId="77777777" w:rsidR="00351B20" w:rsidRPr="000D19DA" w:rsidRDefault="00351B20" w:rsidP="00351B20">
            <w:pPr>
              <w:pStyle w:val="BodyTextIndent2"/>
              <w:spacing w:after="0" w:line="240" w:lineRule="auto"/>
              <w:ind w:left="0"/>
              <w:jc w:val="both"/>
              <w:rPr>
                <w:sz w:val="24"/>
                <w:szCs w:val="24"/>
              </w:rPr>
            </w:pPr>
            <w:r w:rsidRPr="000D19DA">
              <w:rPr>
                <w:sz w:val="24"/>
                <w:szCs w:val="24"/>
              </w:rPr>
              <w:t>Benzīns vai dīzeļdegviela</w:t>
            </w:r>
          </w:p>
        </w:tc>
      </w:tr>
      <w:tr w:rsidR="00351B20" w:rsidRPr="000D19DA" w14:paraId="43F5C868" w14:textId="0A00EA9C" w:rsidTr="00351B20">
        <w:trPr>
          <w:jc w:val="center"/>
        </w:trPr>
        <w:tc>
          <w:tcPr>
            <w:tcW w:w="6520" w:type="dxa"/>
            <w:tcBorders>
              <w:top w:val="single" w:sz="4" w:space="0" w:color="auto"/>
              <w:left w:val="single" w:sz="4" w:space="0" w:color="auto"/>
              <w:bottom w:val="single" w:sz="4" w:space="0" w:color="auto"/>
              <w:right w:val="single" w:sz="4" w:space="0" w:color="auto"/>
            </w:tcBorders>
            <w:hideMark/>
          </w:tcPr>
          <w:p w14:paraId="7890DF12" w14:textId="77777777" w:rsidR="00351B20" w:rsidRPr="000D19DA" w:rsidRDefault="00351B20" w:rsidP="00351B20">
            <w:pPr>
              <w:pStyle w:val="BodyTextIndent2"/>
              <w:spacing w:after="0" w:line="240" w:lineRule="auto"/>
              <w:ind w:left="0"/>
              <w:rPr>
                <w:sz w:val="24"/>
                <w:szCs w:val="24"/>
              </w:rPr>
            </w:pPr>
            <w:r w:rsidRPr="000D19DA">
              <w:rPr>
                <w:sz w:val="24"/>
                <w:szCs w:val="24"/>
              </w:rPr>
              <w:t xml:space="preserve">Degvielas patēriņš pa pilsētu </w:t>
            </w:r>
          </w:p>
        </w:tc>
        <w:tc>
          <w:tcPr>
            <w:tcW w:w="4563" w:type="dxa"/>
            <w:tcBorders>
              <w:top w:val="single" w:sz="4" w:space="0" w:color="auto"/>
              <w:left w:val="single" w:sz="4" w:space="0" w:color="auto"/>
              <w:bottom w:val="single" w:sz="4" w:space="0" w:color="auto"/>
              <w:right w:val="single" w:sz="4" w:space="0" w:color="auto"/>
            </w:tcBorders>
            <w:hideMark/>
          </w:tcPr>
          <w:p w14:paraId="68CAB7B0" w14:textId="77777777" w:rsidR="00351B20" w:rsidRPr="000D19DA" w:rsidRDefault="00351B20" w:rsidP="00351B20">
            <w:pPr>
              <w:pStyle w:val="BodyTextIndent2"/>
              <w:spacing w:after="0" w:line="240" w:lineRule="auto"/>
              <w:ind w:left="0"/>
              <w:jc w:val="both"/>
              <w:rPr>
                <w:sz w:val="24"/>
                <w:szCs w:val="24"/>
              </w:rPr>
            </w:pPr>
            <w:r w:rsidRPr="000D19DA">
              <w:rPr>
                <w:sz w:val="24"/>
                <w:szCs w:val="24"/>
              </w:rPr>
              <w:t>Ne vairāk par 10 (litri) uz 100 km;</w:t>
            </w:r>
          </w:p>
        </w:tc>
      </w:tr>
      <w:tr w:rsidR="00351B20" w:rsidRPr="000D19DA" w14:paraId="5D5B8C9B" w14:textId="22BEEFA4" w:rsidTr="00351B20">
        <w:trPr>
          <w:jc w:val="center"/>
        </w:trPr>
        <w:tc>
          <w:tcPr>
            <w:tcW w:w="6520" w:type="dxa"/>
            <w:tcBorders>
              <w:top w:val="single" w:sz="4" w:space="0" w:color="auto"/>
              <w:left w:val="single" w:sz="4" w:space="0" w:color="auto"/>
              <w:bottom w:val="single" w:sz="4" w:space="0" w:color="auto"/>
              <w:right w:val="single" w:sz="4" w:space="0" w:color="auto"/>
            </w:tcBorders>
            <w:hideMark/>
          </w:tcPr>
          <w:p w14:paraId="47162615" w14:textId="77777777" w:rsidR="00351B20" w:rsidRPr="000D19DA" w:rsidRDefault="00351B20" w:rsidP="00351B20">
            <w:pPr>
              <w:pStyle w:val="BodyTextIndent2"/>
              <w:spacing w:after="0" w:line="240" w:lineRule="auto"/>
              <w:ind w:left="0"/>
              <w:rPr>
                <w:sz w:val="24"/>
                <w:szCs w:val="24"/>
              </w:rPr>
            </w:pPr>
            <w:r w:rsidRPr="000D19DA">
              <w:rPr>
                <w:sz w:val="24"/>
                <w:szCs w:val="24"/>
              </w:rPr>
              <w:t xml:space="preserve">Transportlīdzeklis ir aprīkots </w:t>
            </w:r>
          </w:p>
        </w:tc>
        <w:tc>
          <w:tcPr>
            <w:tcW w:w="4563" w:type="dxa"/>
            <w:tcBorders>
              <w:top w:val="single" w:sz="4" w:space="0" w:color="auto"/>
              <w:left w:val="single" w:sz="4" w:space="0" w:color="auto"/>
              <w:bottom w:val="single" w:sz="4" w:space="0" w:color="auto"/>
              <w:right w:val="single" w:sz="4" w:space="0" w:color="auto"/>
            </w:tcBorders>
            <w:hideMark/>
          </w:tcPr>
          <w:p w14:paraId="37BFC779" w14:textId="77777777" w:rsidR="00351B20" w:rsidRPr="000D19DA" w:rsidRDefault="00351B20" w:rsidP="00351B20">
            <w:pPr>
              <w:jc w:val="both"/>
              <w:rPr>
                <w:rFonts w:ascii="Times New Roman" w:hAnsi="Times New Roman" w:cs="Times New Roman"/>
                <w:sz w:val="24"/>
                <w:szCs w:val="24"/>
              </w:rPr>
            </w:pPr>
            <w:r w:rsidRPr="000D19DA">
              <w:rPr>
                <w:rFonts w:ascii="Times New Roman" w:hAnsi="Times New Roman" w:cs="Times New Roman"/>
                <w:sz w:val="24"/>
                <w:szCs w:val="24"/>
              </w:rPr>
              <w:t xml:space="preserve">ABS; centrālā atslēga ar distances vadību; </w:t>
            </w:r>
          </w:p>
          <w:p w14:paraId="5354509C" w14:textId="77777777" w:rsidR="00351B20" w:rsidRPr="000D19DA" w:rsidRDefault="00351B20" w:rsidP="00351B20">
            <w:pPr>
              <w:jc w:val="both"/>
              <w:rPr>
                <w:rFonts w:ascii="Times New Roman" w:hAnsi="Times New Roman" w:cs="Times New Roman"/>
                <w:sz w:val="24"/>
                <w:szCs w:val="24"/>
              </w:rPr>
            </w:pPr>
            <w:r w:rsidRPr="000D19DA">
              <w:rPr>
                <w:rFonts w:ascii="Times New Roman" w:hAnsi="Times New Roman" w:cs="Times New Roman"/>
                <w:sz w:val="24"/>
                <w:szCs w:val="24"/>
              </w:rPr>
              <w:t>ne mazāk kā 2 drošības spilveni;</w:t>
            </w:r>
          </w:p>
          <w:p w14:paraId="64A560D6" w14:textId="77777777" w:rsidR="00351B20" w:rsidRPr="000D19DA" w:rsidRDefault="00351B20" w:rsidP="00351B20">
            <w:pPr>
              <w:jc w:val="both"/>
              <w:rPr>
                <w:rFonts w:ascii="Times New Roman" w:hAnsi="Times New Roman" w:cs="Times New Roman"/>
                <w:sz w:val="24"/>
                <w:szCs w:val="24"/>
              </w:rPr>
            </w:pPr>
            <w:r w:rsidRPr="000D19DA">
              <w:rPr>
                <w:rFonts w:ascii="Times New Roman" w:hAnsi="Times New Roman" w:cs="Times New Roman"/>
                <w:sz w:val="24"/>
                <w:szCs w:val="24"/>
              </w:rPr>
              <w:t>galvas balsti;</w:t>
            </w:r>
          </w:p>
          <w:p w14:paraId="3780EEB9" w14:textId="77777777" w:rsidR="00351B20" w:rsidRPr="000D19DA" w:rsidRDefault="00351B20" w:rsidP="00351B20">
            <w:pPr>
              <w:jc w:val="both"/>
              <w:rPr>
                <w:rFonts w:ascii="Times New Roman" w:hAnsi="Times New Roman" w:cs="Times New Roman"/>
                <w:sz w:val="24"/>
                <w:szCs w:val="24"/>
              </w:rPr>
            </w:pPr>
            <w:r w:rsidRPr="000D19DA">
              <w:rPr>
                <w:rFonts w:ascii="Times New Roman" w:hAnsi="Times New Roman" w:cs="Times New Roman"/>
                <w:sz w:val="24"/>
                <w:szCs w:val="24"/>
              </w:rPr>
              <w:lastRenderedPageBreak/>
              <w:t xml:space="preserve">signalizācija ar salona aizsardzību; </w:t>
            </w:r>
          </w:p>
          <w:p w14:paraId="68530825" w14:textId="77777777" w:rsidR="00351B20" w:rsidRPr="000D19DA" w:rsidRDefault="00351B20" w:rsidP="00351B20">
            <w:pPr>
              <w:jc w:val="both"/>
              <w:rPr>
                <w:rFonts w:ascii="Times New Roman" w:hAnsi="Times New Roman" w:cs="Times New Roman"/>
                <w:sz w:val="24"/>
                <w:szCs w:val="24"/>
              </w:rPr>
            </w:pPr>
            <w:r w:rsidRPr="000D19DA">
              <w:rPr>
                <w:rFonts w:ascii="Times New Roman" w:hAnsi="Times New Roman" w:cs="Times New Roman"/>
                <w:sz w:val="24"/>
                <w:szCs w:val="24"/>
              </w:rPr>
              <w:t xml:space="preserve">radio; </w:t>
            </w:r>
          </w:p>
          <w:p w14:paraId="546C6495" w14:textId="77777777" w:rsidR="00351B20" w:rsidRPr="000D19DA" w:rsidRDefault="00351B20" w:rsidP="00351B20">
            <w:pPr>
              <w:jc w:val="both"/>
              <w:rPr>
                <w:rFonts w:ascii="Times New Roman" w:hAnsi="Times New Roman" w:cs="Times New Roman"/>
                <w:sz w:val="24"/>
                <w:szCs w:val="24"/>
              </w:rPr>
            </w:pPr>
            <w:r w:rsidRPr="000D19DA">
              <w:rPr>
                <w:rFonts w:ascii="Times New Roman" w:hAnsi="Times New Roman" w:cs="Times New Roman"/>
                <w:sz w:val="24"/>
                <w:szCs w:val="24"/>
              </w:rPr>
              <w:t>gaisa kondicionieris vai klimata kontrole;</w:t>
            </w:r>
          </w:p>
        </w:tc>
      </w:tr>
      <w:tr w:rsidR="00351B20" w:rsidRPr="000D19DA" w14:paraId="3A3D023D" w14:textId="5A3D8E55" w:rsidTr="00351B20">
        <w:trPr>
          <w:jc w:val="center"/>
        </w:trPr>
        <w:tc>
          <w:tcPr>
            <w:tcW w:w="6520" w:type="dxa"/>
            <w:tcBorders>
              <w:top w:val="single" w:sz="4" w:space="0" w:color="auto"/>
              <w:left w:val="single" w:sz="4" w:space="0" w:color="auto"/>
              <w:bottom w:val="single" w:sz="4" w:space="0" w:color="auto"/>
              <w:right w:val="single" w:sz="4" w:space="0" w:color="auto"/>
            </w:tcBorders>
            <w:hideMark/>
          </w:tcPr>
          <w:p w14:paraId="1C2E0667" w14:textId="77777777" w:rsidR="00351B20" w:rsidRPr="000D19DA" w:rsidRDefault="00351B20" w:rsidP="00351B20">
            <w:pPr>
              <w:pStyle w:val="BodyTextIndent2"/>
              <w:spacing w:after="0" w:line="240" w:lineRule="auto"/>
              <w:ind w:left="0"/>
              <w:rPr>
                <w:sz w:val="24"/>
                <w:szCs w:val="24"/>
              </w:rPr>
            </w:pPr>
            <w:r w:rsidRPr="000D19DA">
              <w:rPr>
                <w:sz w:val="24"/>
                <w:szCs w:val="24"/>
              </w:rPr>
              <w:lastRenderedPageBreak/>
              <w:t>Pakalpojumu sniegšanas sākuma un noslēguma laiks, vieta (Transportlīdzekļa nodošana – pieņemšana)</w:t>
            </w:r>
          </w:p>
        </w:tc>
        <w:tc>
          <w:tcPr>
            <w:tcW w:w="4563" w:type="dxa"/>
            <w:tcBorders>
              <w:top w:val="single" w:sz="4" w:space="0" w:color="auto"/>
              <w:left w:val="single" w:sz="4" w:space="0" w:color="auto"/>
              <w:bottom w:val="single" w:sz="4" w:space="0" w:color="auto"/>
              <w:right w:val="single" w:sz="4" w:space="0" w:color="auto"/>
            </w:tcBorders>
            <w:hideMark/>
          </w:tcPr>
          <w:p w14:paraId="2CB86D11" w14:textId="77777777" w:rsidR="00351B20" w:rsidRPr="000D19DA" w:rsidRDefault="00351B20" w:rsidP="00351B20">
            <w:pPr>
              <w:pStyle w:val="BodyTextIndent2"/>
              <w:spacing w:after="0" w:line="240" w:lineRule="auto"/>
              <w:ind w:left="0"/>
              <w:jc w:val="both"/>
              <w:rPr>
                <w:sz w:val="24"/>
                <w:szCs w:val="24"/>
              </w:rPr>
            </w:pPr>
            <w:r w:rsidRPr="000D19DA">
              <w:rPr>
                <w:sz w:val="24"/>
                <w:szCs w:val="24"/>
              </w:rPr>
              <w:t>Saskaņā ar Nomnieka grafiku nodrošināt transportlīdzekļa piegādi Vaļņu ielā 2, Rīgā, vai citā Nomnieka noteiktā vietā Rīgas pilsētas teritorijā no plkst.6.00 līdz plkst.21.00. Transportlīdzekļa piegāde iekļauta nomas maksā.</w:t>
            </w:r>
          </w:p>
        </w:tc>
      </w:tr>
      <w:tr w:rsidR="00351B20" w:rsidRPr="000D19DA" w14:paraId="0EB6CF67" w14:textId="784B132D" w:rsidTr="00351B20">
        <w:trPr>
          <w:jc w:val="center"/>
        </w:trPr>
        <w:tc>
          <w:tcPr>
            <w:tcW w:w="6520" w:type="dxa"/>
            <w:tcBorders>
              <w:top w:val="single" w:sz="4" w:space="0" w:color="auto"/>
              <w:left w:val="single" w:sz="4" w:space="0" w:color="auto"/>
              <w:bottom w:val="single" w:sz="4" w:space="0" w:color="auto"/>
              <w:right w:val="single" w:sz="4" w:space="0" w:color="auto"/>
            </w:tcBorders>
            <w:hideMark/>
          </w:tcPr>
          <w:p w14:paraId="518BA890" w14:textId="77777777" w:rsidR="00351B20" w:rsidRPr="000D19DA" w:rsidRDefault="00351B20" w:rsidP="00351B20">
            <w:pPr>
              <w:pStyle w:val="BodyTextIndent2"/>
              <w:spacing w:after="0" w:line="240" w:lineRule="auto"/>
              <w:ind w:left="0"/>
              <w:rPr>
                <w:sz w:val="24"/>
                <w:szCs w:val="24"/>
              </w:rPr>
            </w:pPr>
            <w:r w:rsidRPr="000D19DA">
              <w:rPr>
                <w:sz w:val="24"/>
                <w:szCs w:val="24"/>
              </w:rPr>
              <w:t>Pakalpojuma sniegšanas vieta</w:t>
            </w:r>
          </w:p>
        </w:tc>
        <w:tc>
          <w:tcPr>
            <w:tcW w:w="4563" w:type="dxa"/>
            <w:tcBorders>
              <w:top w:val="single" w:sz="4" w:space="0" w:color="auto"/>
              <w:left w:val="single" w:sz="4" w:space="0" w:color="auto"/>
              <w:bottom w:val="single" w:sz="4" w:space="0" w:color="auto"/>
              <w:right w:val="single" w:sz="4" w:space="0" w:color="auto"/>
            </w:tcBorders>
            <w:hideMark/>
          </w:tcPr>
          <w:p w14:paraId="75CE844F" w14:textId="77777777" w:rsidR="00351B20" w:rsidRPr="000D19DA" w:rsidRDefault="00351B20" w:rsidP="00351B20">
            <w:pPr>
              <w:pStyle w:val="BodyTextIndent2"/>
              <w:spacing w:after="0" w:line="240" w:lineRule="auto"/>
              <w:ind w:left="0"/>
              <w:jc w:val="both"/>
              <w:rPr>
                <w:sz w:val="24"/>
                <w:szCs w:val="24"/>
              </w:rPr>
            </w:pPr>
            <w:r w:rsidRPr="000D19DA">
              <w:rPr>
                <w:sz w:val="24"/>
                <w:szCs w:val="24"/>
              </w:rPr>
              <w:t>Latvijas teritorija</w:t>
            </w:r>
          </w:p>
        </w:tc>
      </w:tr>
    </w:tbl>
    <w:p w14:paraId="4FE24E59" w14:textId="77777777" w:rsidR="007728F9" w:rsidRPr="000D19DA" w:rsidRDefault="007728F9" w:rsidP="000D19DA">
      <w:pPr>
        <w:tabs>
          <w:tab w:val="left" w:pos="1418"/>
        </w:tabs>
        <w:outlineLvl w:val="1"/>
        <w:rPr>
          <w:rFonts w:ascii="Times New Roman" w:hAnsi="Times New Roman" w:cs="Times New Roman"/>
          <w:b/>
          <w:sz w:val="24"/>
          <w:szCs w:val="24"/>
          <w:lang w:eastAsia="lv-LV"/>
        </w:rPr>
      </w:pPr>
    </w:p>
    <w:p w14:paraId="1963AF19" w14:textId="465FA24F" w:rsidR="00ED78A0" w:rsidRPr="000D19DA" w:rsidRDefault="00351B20" w:rsidP="00351B20">
      <w:pPr>
        <w:pStyle w:val="BodyTextIndent2"/>
        <w:numPr>
          <w:ilvl w:val="0"/>
          <w:numId w:val="15"/>
        </w:numPr>
        <w:spacing w:after="0" w:line="240" w:lineRule="auto"/>
        <w:jc w:val="both"/>
        <w:rPr>
          <w:b/>
          <w:sz w:val="24"/>
          <w:szCs w:val="24"/>
        </w:rPr>
      </w:pPr>
      <w:r>
        <w:rPr>
          <w:b/>
          <w:sz w:val="24"/>
          <w:szCs w:val="24"/>
        </w:rPr>
        <w:t>Automobiļa</w:t>
      </w:r>
      <w:r w:rsidR="00BE09FD" w:rsidRPr="000D19DA">
        <w:rPr>
          <w:b/>
          <w:sz w:val="24"/>
          <w:szCs w:val="24"/>
        </w:rPr>
        <w:t xml:space="preserve"> </w:t>
      </w:r>
      <w:r w:rsidR="00ED78A0" w:rsidRPr="000D19DA">
        <w:rPr>
          <w:b/>
          <w:bCs/>
          <w:sz w:val="24"/>
          <w:szCs w:val="24"/>
        </w:rPr>
        <w:t>(bez šofera pakalpojumiem)</w:t>
      </w:r>
      <w:r w:rsidR="00ED78A0" w:rsidRPr="000D19DA">
        <w:rPr>
          <w:b/>
          <w:sz w:val="24"/>
          <w:szCs w:val="24"/>
        </w:rPr>
        <w:t xml:space="preserve"> īstermiņa noma pēc pieprasījuma:</w:t>
      </w:r>
    </w:p>
    <w:tbl>
      <w:tblPr>
        <w:tblW w:w="0" w:type="auto"/>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1"/>
        <w:gridCol w:w="4677"/>
      </w:tblGrid>
      <w:tr w:rsidR="008B0E06" w:rsidRPr="000D19DA" w14:paraId="639F4DF0" w14:textId="13C9D991" w:rsidTr="008B0E06">
        <w:tc>
          <w:tcPr>
            <w:tcW w:w="1119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40C1BDE8" w14:textId="77777777" w:rsidR="008B0E06" w:rsidRPr="000D19DA" w:rsidRDefault="008B0E06" w:rsidP="000D19DA">
            <w:pPr>
              <w:pStyle w:val="BodyTextIndent2"/>
              <w:spacing w:after="0" w:line="240" w:lineRule="auto"/>
              <w:ind w:left="0"/>
              <w:jc w:val="center"/>
              <w:rPr>
                <w:b/>
                <w:sz w:val="24"/>
                <w:szCs w:val="24"/>
              </w:rPr>
            </w:pPr>
            <w:r w:rsidRPr="000D19DA">
              <w:rPr>
                <w:b/>
                <w:sz w:val="24"/>
                <w:szCs w:val="24"/>
              </w:rPr>
              <w:t>Tehniskās prasības transportlīdzeklim</w:t>
            </w:r>
          </w:p>
        </w:tc>
      </w:tr>
      <w:tr w:rsidR="00351B20" w:rsidRPr="000D19DA" w14:paraId="746EF4B0" w14:textId="77777777" w:rsidTr="008B0E06">
        <w:tc>
          <w:tcPr>
            <w:tcW w:w="6521" w:type="dxa"/>
            <w:tcBorders>
              <w:top w:val="single" w:sz="4" w:space="0" w:color="auto"/>
              <w:left w:val="single" w:sz="4" w:space="0" w:color="auto"/>
              <w:bottom w:val="single" w:sz="4" w:space="0" w:color="auto"/>
              <w:right w:val="single" w:sz="4" w:space="0" w:color="auto"/>
            </w:tcBorders>
          </w:tcPr>
          <w:p w14:paraId="549C2B85" w14:textId="77777777" w:rsidR="00351B20" w:rsidRPr="000D19DA" w:rsidRDefault="00351B20" w:rsidP="00351B20">
            <w:pPr>
              <w:spacing w:after="0" w:line="276" w:lineRule="auto"/>
              <w:jc w:val="both"/>
              <w:rPr>
                <w:rFonts w:ascii="Times New Roman" w:eastAsia="Calibri" w:hAnsi="Times New Roman" w:cs="Times New Roman"/>
                <w:sz w:val="24"/>
                <w:szCs w:val="24"/>
              </w:rPr>
            </w:pPr>
            <w:r w:rsidRPr="000D19DA">
              <w:rPr>
                <w:rFonts w:ascii="Times New Roman" w:eastAsia="Calibri" w:hAnsi="Times New Roman" w:cs="Times New Roman"/>
                <w:sz w:val="24"/>
                <w:szCs w:val="24"/>
              </w:rPr>
              <w:t>Automobiļa tips, klase</w:t>
            </w:r>
          </w:p>
          <w:p w14:paraId="37B12AD4" w14:textId="063E7D0A" w:rsidR="00351B20" w:rsidRPr="000D19DA" w:rsidRDefault="00351B20" w:rsidP="00351B20">
            <w:pPr>
              <w:pStyle w:val="BodyTextIndent2"/>
              <w:spacing w:after="0" w:line="240" w:lineRule="auto"/>
              <w:ind w:left="0"/>
              <w:rPr>
                <w:sz w:val="24"/>
                <w:szCs w:val="24"/>
              </w:rPr>
            </w:pPr>
            <w:r w:rsidRPr="000D19DA">
              <w:rPr>
                <w:rFonts w:eastAsia="Calibri"/>
                <w:i/>
                <w:sz w:val="24"/>
                <w:szCs w:val="24"/>
              </w:rPr>
              <w:t xml:space="preserve">(pēc Latvijas Pilnvaroto </w:t>
            </w:r>
            <w:proofErr w:type="spellStart"/>
            <w:r w:rsidRPr="000D19DA">
              <w:rPr>
                <w:rFonts w:eastAsia="Calibri"/>
                <w:i/>
                <w:sz w:val="24"/>
                <w:szCs w:val="24"/>
              </w:rPr>
              <w:t>autotirgotāju</w:t>
            </w:r>
            <w:proofErr w:type="spellEnd"/>
            <w:r w:rsidRPr="000D19DA">
              <w:rPr>
                <w:rFonts w:eastAsia="Calibri"/>
                <w:i/>
                <w:sz w:val="24"/>
                <w:szCs w:val="24"/>
              </w:rPr>
              <w:t xml:space="preserve"> asociācijas (LPAA) klasifikatora</w:t>
            </w:r>
            <w:r w:rsidRPr="000D19DA">
              <w:rPr>
                <w:rFonts w:eastAsia="Calibri"/>
                <w:sz w:val="24"/>
                <w:szCs w:val="24"/>
              </w:rPr>
              <w:t>)</w:t>
            </w:r>
          </w:p>
        </w:tc>
        <w:tc>
          <w:tcPr>
            <w:tcW w:w="4677" w:type="dxa"/>
            <w:tcBorders>
              <w:top w:val="single" w:sz="4" w:space="0" w:color="auto"/>
              <w:left w:val="single" w:sz="4" w:space="0" w:color="auto"/>
              <w:bottom w:val="single" w:sz="4" w:space="0" w:color="auto"/>
              <w:right w:val="single" w:sz="4" w:space="0" w:color="auto"/>
            </w:tcBorders>
          </w:tcPr>
          <w:p w14:paraId="22C4D6BE" w14:textId="264F9571" w:rsidR="00351B20" w:rsidRPr="000D19DA" w:rsidRDefault="00351B20" w:rsidP="00351B20">
            <w:pPr>
              <w:pStyle w:val="BodyTextIndent2"/>
              <w:spacing w:after="0" w:line="240" w:lineRule="auto"/>
              <w:ind w:left="0"/>
              <w:jc w:val="both"/>
              <w:rPr>
                <w:sz w:val="24"/>
                <w:szCs w:val="24"/>
              </w:rPr>
            </w:pPr>
            <w:proofErr w:type="spellStart"/>
            <w:r w:rsidRPr="000D19DA">
              <w:rPr>
                <w:rFonts w:eastAsia="Calibri"/>
                <w:sz w:val="24"/>
                <w:szCs w:val="24"/>
              </w:rPr>
              <w:t>Plašlietojuma</w:t>
            </w:r>
            <w:proofErr w:type="spellEnd"/>
            <w:r w:rsidRPr="000D19DA">
              <w:rPr>
                <w:rFonts w:eastAsia="Calibri"/>
                <w:sz w:val="24"/>
                <w:szCs w:val="24"/>
              </w:rPr>
              <w:t xml:space="preserve"> vieglais automobilis (M</w:t>
            </w:r>
            <w:r w:rsidRPr="00122EA1">
              <w:rPr>
                <w:rFonts w:eastAsia="Calibri"/>
                <w:sz w:val="24"/>
                <w:szCs w:val="24"/>
                <w:vertAlign w:val="subscript"/>
              </w:rPr>
              <w:t>1</w:t>
            </w:r>
            <w:r>
              <w:rPr>
                <w:rFonts w:eastAsia="Calibri"/>
                <w:sz w:val="24"/>
                <w:szCs w:val="24"/>
              </w:rPr>
              <w:t xml:space="preserve"> kategorija</w:t>
            </w:r>
            <w:r w:rsidRPr="000D19DA">
              <w:rPr>
                <w:rFonts w:eastAsia="Calibri"/>
                <w:sz w:val="24"/>
                <w:szCs w:val="24"/>
              </w:rPr>
              <w:t>)</w:t>
            </w:r>
          </w:p>
        </w:tc>
      </w:tr>
      <w:tr w:rsidR="00351B20" w:rsidRPr="000D19DA" w14:paraId="37AB3812" w14:textId="7D70FF09" w:rsidTr="008B0E06">
        <w:tc>
          <w:tcPr>
            <w:tcW w:w="6521" w:type="dxa"/>
            <w:tcBorders>
              <w:top w:val="single" w:sz="4" w:space="0" w:color="auto"/>
              <w:left w:val="single" w:sz="4" w:space="0" w:color="auto"/>
              <w:bottom w:val="single" w:sz="4" w:space="0" w:color="auto"/>
              <w:right w:val="single" w:sz="4" w:space="0" w:color="auto"/>
            </w:tcBorders>
            <w:hideMark/>
          </w:tcPr>
          <w:p w14:paraId="41876696" w14:textId="77777777" w:rsidR="00351B20" w:rsidRPr="000D19DA" w:rsidRDefault="00351B20" w:rsidP="00351B20">
            <w:pPr>
              <w:rPr>
                <w:rFonts w:ascii="Times New Roman" w:hAnsi="Times New Roman" w:cs="Times New Roman"/>
                <w:sz w:val="24"/>
                <w:szCs w:val="24"/>
              </w:rPr>
            </w:pPr>
            <w:r w:rsidRPr="000D19DA">
              <w:rPr>
                <w:rFonts w:ascii="Times New Roman" w:hAnsi="Times New Roman" w:cs="Times New Roman"/>
                <w:sz w:val="24"/>
                <w:szCs w:val="24"/>
              </w:rPr>
              <w:t>Virsbūves tips</w:t>
            </w:r>
          </w:p>
        </w:tc>
        <w:tc>
          <w:tcPr>
            <w:tcW w:w="4677" w:type="dxa"/>
            <w:tcBorders>
              <w:top w:val="single" w:sz="4" w:space="0" w:color="auto"/>
              <w:left w:val="single" w:sz="4" w:space="0" w:color="auto"/>
              <w:bottom w:val="single" w:sz="4" w:space="0" w:color="auto"/>
              <w:right w:val="single" w:sz="4" w:space="0" w:color="auto"/>
            </w:tcBorders>
            <w:hideMark/>
          </w:tcPr>
          <w:p w14:paraId="02775958" w14:textId="2BC2FF6A" w:rsidR="00351B20" w:rsidRPr="000D19DA" w:rsidRDefault="00351B20" w:rsidP="00351B20">
            <w:pPr>
              <w:rPr>
                <w:rFonts w:ascii="Times New Roman" w:hAnsi="Times New Roman" w:cs="Times New Roman"/>
                <w:sz w:val="24"/>
                <w:szCs w:val="24"/>
              </w:rPr>
            </w:pPr>
            <w:r>
              <w:rPr>
                <w:rFonts w:ascii="Times New Roman" w:hAnsi="Times New Roman" w:cs="Times New Roman"/>
                <w:sz w:val="24"/>
                <w:szCs w:val="24"/>
              </w:rPr>
              <w:t>Mikroautobuss</w:t>
            </w:r>
          </w:p>
        </w:tc>
      </w:tr>
      <w:tr w:rsidR="00351B20" w:rsidRPr="000D19DA" w14:paraId="01894D1D" w14:textId="7B608096" w:rsidTr="008B0E06">
        <w:tc>
          <w:tcPr>
            <w:tcW w:w="6521" w:type="dxa"/>
            <w:tcBorders>
              <w:top w:val="single" w:sz="4" w:space="0" w:color="auto"/>
              <w:left w:val="single" w:sz="4" w:space="0" w:color="auto"/>
              <w:bottom w:val="single" w:sz="4" w:space="0" w:color="auto"/>
              <w:right w:val="single" w:sz="4" w:space="0" w:color="auto"/>
            </w:tcBorders>
            <w:hideMark/>
          </w:tcPr>
          <w:p w14:paraId="3E92DFBC" w14:textId="77777777" w:rsidR="00351B20" w:rsidRPr="000D19DA" w:rsidRDefault="00351B20" w:rsidP="00351B20">
            <w:pPr>
              <w:rPr>
                <w:rFonts w:ascii="Times New Roman" w:hAnsi="Times New Roman" w:cs="Times New Roman"/>
                <w:sz w:val="24"/>
                <w:szCs w:val="24"/>
              </w:rPr>
            </w:pPr>
            <w:r w:rsidRPr="000D19DA">
              <w:rPr>
                <w:rFonts w:ascii="Times New Roman" w:hAnsi="Times New Roman" w:cs="Times New Roman"/>
                <w:sz w:val="24"/>
                <w:szCs w:val="24"/>
              </w:rPr>
              <w:t>Sēdvietu skaits (ieskaitot vadītāja vietu)</w:t>
            </w:r>
          </w:p>
        </w:tc>
        <w:tc>
          <w:tcPr>
            <w:tcW w:w="4677" w:type="dxa"/>
            <w:tcBorders>
              <w:top w:val="single" w:sz="4" w:space="0" w:color="auto"/>
              <w:left w:val="single" w:sz="4" w:space="0" w:color="auto"/>
              <w:bottom w:val="single" w:sz="4" w:space="0" w:color="auto"/>
              <w:right w:val="single" w:sz="4" w:space="0" w:color="auto"/>
            </w:tcBorders>
            <w:hideMark/>
          </w:tcPr>
          <w:p w14:paraId="239E0DEF" w14:textId="66180F50" w:rsidR="00351B20" w:rsidRPr="000D19DA" w:rsidRDefault="00351B20" w:rsidP="00351B20">
            <w:pPr>
              <w:rPr>
                <w:rFonts w:ascii="Times New Roman" w:hAnsi="Times New Roman" w:cs="Times New Roman"/>
                <w:sz w:val="24"/>
                <w:szCs w:val="24"/>
              </w:rPr>
            </w:pPr>
            <w:r w:rsidRPr="000D19DA">
              <w:rPr>
                <w:rFonts w:ascii="Times New Roman" w:hAnsi="Times New Roman" w:cs="Times New Roman"/>
                <w:sz w:val="24"/>
                <w:szCs w:val="24"/>
              </w:rPr>
              <w:t xml:space="preserve">Ne mazāk kā </w:t>
            </w:r>
            <w:r>
              <w:rPr>
                <w:rFonts w:ascii="Times New Roman" w:hAnsi="Times New Roman" w:cs="Times New Roman"/>
                <w:sz w:val="24"/>
                <w:szCs w:val="24"/>
              </w:rPr>
              <w:t>8</w:t>
            </w:r>
          </w:p>
        </w:tc>
      </w:tr>
      <w:tr w:rsidR="00351B20" w:rsidRPr="000D19DA" w14:paraId="1AC21E25" w14:textId="77777777" w:rsidTr="008B0E06">
        <w:tc>
          <w:tcPr>
            <w:tcW w:w="6521" w:type="dxa"/>
            <w:tcBorders>
              <w:top w:val="single" w:sz="4" w:space="0" w:color="auto"/>
              <w:left w:val="single" w:sz="4" w:space="0" w:color="auto"/>
              <w:bottom w:val="single" w:sz="4" w:space="0" w:color="auto"/>
              <w:right w:val="single" w:sz="4" w:space="0" w:color="auto"/>
            </w:tcBorders>
          </w:tcPr>
          <w:p w14:paraId="49C56016" w14:textId="75B21C17" w:rsidR="00351B20" w:rsidRPr="000D19DA" w:rsidRDefault="00351B20" w:rsidP="00351B20">
            <w:pPr>
              <w:rPr>
                <w:rFonts w:ascii="Times New Roman" w:hAnsi="Times New Roman" w:cs="Times New Roman"/>
                <w:sz w:val="24"/>
                <w:szCs w:val="24"/>
              </w:rPr>
            </w:pPr>
            <w:r w:rsidRPr="000D19DA">
              <w:rPr>
                <w:rFonts w:ascii="Times New Roman" w:hAnsi="Times New Roman" w:cs="Times New Roman"/>
                <w:sz w:val="24"/>
                <w:szCs w:val="24"/>
              </w:rPr>
              <w:t>Durvju skaits</w:t>
            </w:r>
          </w:p>
        </w:tc>
        <w:tc>
          <w:tcPr>
            <w:tcW w:w="4677" w:type="dxa"/>
            <w:tcBorders>
              <w:top w:val="single" w:sz="4" w:space="0" w:color="auto"/>
              <w:left w:val="single" w:sz="4" w:space="0" w:color="auto"/>
              <w:bottom w:val="single" w:sz="4" w:space="0" w:color="auto"/>
              <w:right w:val="single" w:sz="4" w:space="0" w:color="auto"/>
            </w:tcBorders>
          </w:tcPr>
          <w:p w14:paraId="34040F0C" w14:textId="4CEC83BC" w:rsidR="00351B20" w:rsidRPr="000D19DA" w:rsidRDefault="00351B20" w:rsidP="00351B20">
            <w:pPr>
              <w:rPr>
                <w:rFonts w:ascii="Times New Roman" w:hAnsi="Times New Roman" w:cs="Times New Roman"/>
                <w:sz w:val="24"/>
                <w:szCs w:val="24"/>
              </w:rPr>
            </w:pPr>
            <w:r w:rsidRPr="000D19DA">
              <w:rPr>
                <w:rFonts w:ascii="Times New Roman" w:hAnsi="Times New Roman" w:cs="Times New Roman"/>
                <w:sz w:val="24"/>
                <w:szCs w:val="24"/>
              </w:rPr>
              <w:t>4</w:t>
            </w:r>
          </w:p>
        </w:tc>
      </w:tr>
      <w:tr w:rsidR="00351B20" w:rsidRPr="000D19DA" w14:paraId="701CBC63" w14:textId="3AABDD70" w:rsidTr="008B0E06">
        <w:tc>
          <w:tcPr>
            <w:tcW w:w="6521" w:type="dxa"/>
            <w:tcBorders>
              <w:top w:val="single" w:sz="4" w:space="0" w:color="auto"/>
              <w:left w:val="single" w:sz="4" w:space="0" w:color="auto"/>
              <w:bottom w:val="single" w:sz="4" w:space="0" w:color="auto"/>
              <w:right w:val="single" w:sz="4" w:space="0" w:color="auto"/>
            </w:tcBorders>
            <w:hideMark/>
          </w:tcPr>
          <w:p w14:paraId="0B60095C" w14:textId="77777777" w:rsidR="00351B20" w:rsidRPr="000D19DA" w:rsidRDefault="00351B20" w:rsidP="00351B20">
            <w:pPr>
              <w:pStyle w:val="BodyTextIndent2"/>
              <w:spacing w:after="0" w:line="240" w:lineRule="auto"/>
              <w:ind w:left="0"/>
              <w:rPr>
                <w:b/>
                <w:sz w:val="24"/>
                <w:szCs w:val="24"/>
              </w:rPr>
            </w:pPr>
            <w:r w:rsidRPr="000D19DA">
              <w:rPr>
                <w:sz w:val="24"/>
                <w:szCs w:val="24"/>
              </w:rPr>
              <w:t>Pašrisks zādzību un bojāšanās gadījumā</w:t>
            </w:r>
          </w:p>
        </w:tc>
        <w:tc>
          <w:tcPr>
            <w:tcW w:w="4677" w:type="dxa"/>
            <w:tcBorders>
              <w:top w:val="single" w:sz="4" w:space="0" w:color="auto"/>
              <w:left w:val="single" w:sz="4" w:space="0" w:color="auto"/>
              <w:bottom w:val="single" w:sz="4" w:space="0" w:color="auto"/>
              <w:right w:val="single" w:sz="4" w:space="0" w:color="auto"/>
            </w:tcBorders>
            <w:hideMark/>
          </w:tcPr>
          <w:p w14:paraId="7E53CE42" w14:textId="77777777" w:rsidR="00351B20" w:rsidRPr="000D19DA" w:rsidRDefault="00351B20" w:rsidP="00351B20">
            <w:pPr>
              <w:pStyle w:val="BodyTextIndent2"/>
              <w:spacing w:after="0" w:line="240" w:lineRule="auto"/>
              <w:ind w:left="0"/>
              <w:jc w:val="both"/>
              <w:rPr>
                <w:sz w:val="24"/>
                <w:szCs w:val="24"/>
              </w:rPr>
            </w:pPr>
            <w:r w:rsidRPr="000D19DA">
              <w:rPr>
                <w:sz w:val="24"/>
                <w:szCs w:val="24"/>
              </w:rPr>
              <w:t xml:space="preserve">Nedrīkst būt lielāks par 100 </w:t>
            </w:r>
            <w:proofErr w:type="spellStart"/>
            <w:r w:rsidRPr="000D19DA">
              <w:rPr>
                <w:i/>
                <w:sz w:val="24"/>
                <w:szCs w:val="24"/>
              </w:rPr>
              <w:t>euro</w:t>
            </w:r>
            <w:proofErr w:type="spellEnd"/>
          </w:p>
        </w:tc>
      </w:tr>
      <w:tr w:rsidR="00351B20" w:rsidRPr="000D19DA" w14:paraId="5AD28B2F" w14:textId="38E720F6" w:rsidTr="008B0E06">
        <w:tc>
          <w:tcPr>
            <w:tcW w:w="6521" w:type="dxa"/>
            <w:tcBorders>
              <w:top w:val="single" w:sz="4" w:space="0" w:color="auto"/>
              <w:left w:val="single" w:sz="4" w:space="0" w:color="auto"/>
              <w:bottom w:val="single" w:sz="4" w:space="0" w:color="auto"/>
              <w:right w:val="single" w:sz="4" w:space="0" w:color="auto"/>
            </w:tcBorders>
            <w:hideMark/>
          </w:tcPr>
          <w:p w14:paraId="197414AF" w14:textId="77777777" w:rsidR="00351B20" w:rsidRPr="000D19DA" w:rsidRDefault="00351B20" w:rsidP="00351B20">
            <w:pPr>
              <w:pStyle w:val="BodyTextIndent2"/>
              <w:spacing w:after="0" w:line="240" w:lineRule="auto"/>
              <w:ind w:left="0"/>
              <w:rPr>
                <w:sz w:val="24"/>
                <w:szCs w:val="24"/>
              </w:rPr>
            </w:pPr>
            <w:r w:rsidRPr="000D19DA">
              <w:rPr>
                <w:sz w:val="24"/>
                <w:szCs w:val="24"/>
              </w:rPr>
              <w:t xml:space="preserve">Transportlīdzekļa vecums </w:t>
            </w:r>
          </w:p>
        </w:tc>
        <w:tc>
          <w:tcPr>
            <w:tcW w:w="4677" w:type="dxa"/>
            <w:tcBorders>
              <w:top w:val="single" w:sz="4" w:space="0" w:color="auto"/>
              <w:left w:val="single" w:sz="4" w:space="0" w:color="auto"/>
              <w:bottom w:val="single" w:sz="4" w:space="0" w:color="auto"/>
              <w:right w:val="single" w:sz="4" w:space="0" w:color="auto"/>
            </w:tcBorders>
            <w:hideMark/>
          </w:tcPr>
          <w:p w14:paraId="154A34A6" w14:textId="77777777" w:rsidR="00351B20" w:rsidRPr="000D19DA" w:rsidRDefault="00351B20" w:rsidP="00351B20">
            <w:pPr>
              <w:pStyle w:val="BodyTextIndent2"/>
              <w:spacing w:after="0" w:line="240" w:lineRule="auto"/>
              <w:ind w:left="0"/>
              <w:jc w:val="both"/>
              <w:rPr>
                <w:sz w:val="24"/>
                <w:szCs w:val="24"/>
              </w:rPr>
            </w:pPr>
            <w:r w:rsidRPr="000D19DA">
              <w:rPr>
                <w:sz w:val="24"/>
                <w:szCs w:val="24"/>
              </w:rPr>
              <w:t xml:space="preserve">Ne lielāks par 5 gadiem </w:t>
            </w:r>
          </w:p>
        </w:tc>
      </w:tr>
      <w:tr w:rsidR="00351B20" w:rsidRPr="000D19DA" w14:paraId="79EAF705" w14:textId="332440ED" w:rsidTr="008B0E06">
        <w:tc>
          <w:tcPr>
            <w:tcW w:w="6521" w:type="dxa"/>
            <w:tcBorders>
              <w:top w:val="single" w:sz="4" w:space="0" w:color="auto"/>
              <w:left w:val="single" w:sz="4" w:space="0" w:color="auto"/>
              <w:bottom w:val="single" w:sz="4" w:space="0" w:color="auto"/>
              <w:right w:val="single" w:sz="4" w:space="0" w:color="auto"/>
            </w:tcBorders>
            <w:hideMark/>
          </w:tcPr>
          <w:p w14:paraId="5A3283D5" w14:textId="77777777" w:rsidR="00351B20" w:rsidRPr="000D19DA" w:rsidRDefault="00351B20" w:rsidP="00351B20">
            <w:pPr>
              <w:pStyle w:val="BodyTextIndent2"/>
              <w:spacing w:after="0" w:line="240" w:lineRule="auto"/>
              <w:ind w:left="0"/>
              <w:rPr>
                <w:b/>
                <w:sz w:val="24"/>
                <w:szCs w:val="24"/>
              </w:rPr>
            </w:pPr>
            <w:r w:rsidRPr="000D19DA">
              <w:rPr>
                <w:sz w:val="24"/>
                <w:szCs w:val="24"/>
              </w:rPr>
              <w:t xml:space="preserve">Nobraukums </w:t>
            </w:r>
          </w:p>
        </w:tc>
        <w:tc>
          <w:tcPr>
            <w:tcW w:w="4677" w:type="dxa"/>
            <w:tcBorders>
              <w:top w:val="single" w:sz="4" w:space="0" w:color="auto"/>
              <w:left w:val="single" w:sz="4" w:space="0" w:color="auto"/>
              <w:bottom w:val="single" w:sz="4" w:space="0" w:color="auto"/>
              <w:right w:val="single" w:sz="4" w:space="0" w:color="auto"/>
            </w:tcBorders>
            <w:hideMark/>
          </w:tcPr>
          <w:p w14:paraId="5EF86296" w14:textId="77777777" w:rsidR="00351B20" w:rsidRPr="000D19DA" w:rsidRDefault="00351B20" w:rsidP="00351B20">
            <w:pPr>
              <w:pStyle w:val="BodyTextIndent2"/>
              <w:spacing w:after="0" w:line="240" w:lineRule="auto"/>
              <w:ind w:left="0"/>
              <w:jc w:val="both"/>
              <w:rPr>
                <w:b/>
                <w:sz w:val="24"/>
                <w:szCs w:val="24"/>
              </w:rPr>
            </w:pPr>
            <w:r w:rsidRPr="000D19DA">
              <w:rPr>
                <w:sz w:val="24"/>
                <w:szCs w:val="24"/>
              </w:rPr>
              <w:t>Ne vairāk par 150 000 km</w:t>
            </w:r>
          </w:p>
        </w:tc>
      </w:tr>
      <w:tr w:rsidR="00351B20" w:rsidRPr="000D19DA" w14:paraId="2C9F6286" w14:textId="198D085E" w:rsidTr="008B0E06">
        <w:tc>
          <w:tcPr>
            <w:tcW w:w="6521" w:type="dxa"/>
            <w:tcBorders>
              <w:top w:val="single" w:sz="4" w:space="0" w:color="auto"/>
              <w:left w:val="single" w:sz="4" w:space="0" w:color="auto"/>
              <w:bottom w:val="single" w:sz="4" w:space="0" w:color="auto"/>
              <w:right w:val="single" w:sz="4" w:space="0" w:color="auto"/>
            </w:tcBorders>
            <w:hideMark/>
          </w:tcPr>
          <w:p w14:paraId="4613758D" w14:textId="77777777" w:rsidR="00351B20" w:rsidRPr="000D19DA" w:rsidRDefault="00351B20" w:rsidP="00351B20">
            <w:pPr>
              <w:pStyle w:val="BodyTextIndent2"/>
              <w:spacing w:after="0" w:line="240" w:lineRule="auto"/>
              <w:ind w:left="0"/>
              <w:rPr>
                <w:sz w:val="24"/>
                <w:szCs w:val="24"/>
              </w:rPr>
            </w:pPr>
            <w:r w:rsidRPr="000D19DA">
              <w:rPr>
                <w:sz w:val="24"/>
                <w:szCs w:val="24"/>
              </w:rPr>
              <w:t>Degvielas veids</w:t>
            </w:r>
          </w:p>
        </w:tc>
        <w:tc>
          <w:tcPr>
            <w:tcW w:w="4677" w:type="dxa"/>
            <w:tcBorders>
              <w:top w:val="single" w:sz="4" w:space="0" w:color="auto"/>
              <w:left w:val="single" w:sz="4" w:space="0" w:color="auto"/>
              <w:bottom w:val="single" w:sz="4" w:space="0" w:color="auto"/>
              <w:right w:val="single" w:sz="4" w:space="0" w:color="auto"/>
            </w:tcBorders>
            <w:hideMark/>
          </w:tcPr>
          <w:p w14:paraId="73916A13" w14:textId="77777777" w:rsidR="00351B20" w:rsidRPr="000D19DA" w:rsidRDefault="00351B20" w:rsidP="00351B20">
            <w:pPr>
              <w:pStyle w:val="BodyTextIndent2"/>
              <w:spacing w:after="0" w:line="240" w:lineRule="auto"/>
              <w:ind w:left="0"/>
              <w:jc w:val="both"/>
              <w:rPr>
                <w:sz w:val="24"/>
                <w:szCs w:val="24"/>
              </w:rPr>
            </w:pPr>
            <w:r w:rsidRPr="000D19DA">
              <w:rPr>
                <w:sz w:val="24"/>
                <w:szCs w:val="24"/>
              </w:rPr>
              <w:t>Benzīns vai dīzelis</w:t>
            </w:r>
          </w:p>
        </w:tc>
      </w:tr>
      <w:tr w:rsidR="00351B20" w:rsidRPr="000D19DA" w14:paraId="32C7F322" w14:textId="02FF797B" w:rsidTr="008B0E06">
        <w:tc>
          <w:tcPr>
            <w:tcW w:w="6521" w:type="dxa"/>
            <w:tcBorders>
              <w:top w:val="single" w:sz="4" w:space="0" w:color="auto"/>
              <w:left w:val="single" w:sz="4" w:space="0" w:color="auto"/>
              <w:bottom w:val="single" w:sz="4" w:space="0" w:color="auto"/>
              <w:right w:val="single" w:sz="4" w:space="0" w:color="auto"/>
            </w:tcBorders>
            <w:hideMark/>
          </w:tcPr>
          <w:p w14:paraId="79937FD3" w14:textId="77777777" w:rsidR="00351B20" w:rsidRPr="000D19DA" w:rsidRDefault="00351B20" w:rsidP="00351B20">
            <w:pPr>
              <w:pStyle w:val="BodyTextIndent2"/>
              <w:spacing w:after="0" w:line="240" w:lineRule="auto"/>
              <w:ind w:left="0"/>
              <w:rPr>
                <w:sz w:val="24"/>
                <w:szCs w:val="24"/>
              </w:rPr>
            </w:pPr>
            <w:r w:rsidRPr="000D19DA">
              <w:rPr>
                <w:sz w:val="24"/>
                <w:szCs w:val="24"/>
              </w:rPr>
              <w:t>Degvielas patēriņš pa pilsētu</w:t>
            </w:r>
          </w:p>
        </w:tc>
        <w:tc>
          <w:tcPr>
            <w:tcW w:w="4677" w:type="dxa"/>
            <w:tcBorders>
              <w:top w:val="single" w:sz="4" w:space="0" w:color="auto"/>
              <w:left w:val="single" w:sz="4" w:space="0" w:color="auto"/>
              <w:bottom w:val="single" w:sz="4" w:space="0" w:color="auto"/>
              <w:right w:val="single" w:sz="4" w:space="0" w:color="auto"/>
            </w:tcBorders>
            <w:hideMark/>
          </w:tcPr>
          <w:p w14:paraId="2A9BB6FE" w14:textId="77777777" w:rsidR="00351B20" w:rsidRPr="000D19DA" w:rsidRDefault="00351B20" w:rsidP="00351B20">
            <w:pPr>
              <w:pStyle w:val="BodyTextIndent2"/>
              <w:spacing w:after="0" w:line="240" w:lineRule="auto"/>
              <w:ind w:left="0"/>
              <w:jc w:val="both"/>
              <w:rPr>
                <w:sz w:val="24"/>
                <w:szCs w:val="24"/>
              </w:rPr>
            </w:pPr>
            <w:r w:rsidRPr="000D19DA">
              <w:rPr>
                <w:sz w:val="24"/>
                <w:szCs w:val="24"/>
              </w:rPr>
              <w:t>Ne vairāk par 10 (litri) uz 100 km;</w:t>
            </w:r>
          </w:p>
        </w:tc>
      </w:tr>
      <w:tr w:rsidR="00351B20" w:rsidRPr="000D19DA" w14:paraId="5879479C" w14:textId="004FF561" w:rsidTr="008B0E06">
        <w:tc>
          <w:tcPr>
            <w:tcW w:w="6521" w:type="dxa"/>
            <w:tcBorders>
              <w:top w:val="single" w:sz="4" w:space="0" w:color="auto"/>
              <w:left w:val="single" w:sz="4" w:space="0" w:color="auto"/>
              <w:bottom w:val="single" w:sz="4" w:space="0" w:color="auto"/>
              <w:right w:val="single" w:sz="4" w:space="0" w:color="auto"/>
            </w:tcBorders>
            <w:hideMark/>
          </w:tcPr>
          <w:p w14:paraId="3BC7366B" w14:textId="77777777" w:rsidR="00351B20" w:rsidRPr="000D19DA" w:rsidRDefault="00351B20" w:rsidP="00351B20">
            <w:pPr>
              <w:pStyle w:val="BodyTextIndent2"/>
              <w:spacing w:after="0" w:line="240" w:lineRule="auto"/>
              <w:ind w:left="0"/>
              <w:rPr>
                <w:sz w:val="24"/>
                <w:szCs w:val="24"/>
              </w:rPr>
            </w:pPr>
            <w:r w:rsidRPr="000D19DA">
              <w:rPr>
                <w:sz w:val="24"/>
                <w:szCs w:val="24"/>
              </w:rPr>
              <w:lastRenderedPageBreak/>
              <w:t xml:space="preserve">Transportlīdzeklis ir aprīkots </w:t>
            </w:r>
          </w:p>
        </w:tc>
        <w:tc>
          <w:tcPr>
            <w:tcW w:w="4677" w:type="dxa"/>
            <w:tcBorders>
              <w:top w:val="single" w:sz="4" w:space="0" w:color="auto"/>
              <w:left w:val="single" w:sz="4" w:space="0" w:color="auto"/>
              <w:bottom w:val="single" w:sz="4" w:space="0" w:color="auto"/>
              <w:right w:val="single" w:sz="4" w:space="0" w:color="auto"/>
            </w:tcBorders>
            <w:hideMark/>
          </w:tcPr>
          <w:p w14:paraId="647F8341" w14:textId="77777777" w:rsidR="00351B20" w:rsidRPr="000D19DA" w:rsidRDefault="00351B20" w:rsidP="00351B20">
            <w:pPr>
              <w:spacing w:after="0"/>
              <w:jc w:val="both"/>
              <w:rPr>
                <w:rFonts w:ascii="Times New Roman" w:hAnsi="Times New Roman" w:cs="Times New Roman"/>
                <w:sz w:val="24"/>
                <w:szCs w:val="24"/>
              </w:rPr>
            </w:pPr>
            <w:r w:rsidRPr="000D19DA">
              <w:rPr>
                <w:rFonts w:ascii="Times New Roman" w:hAnsi="Times New Roman" w:cs="Times New Roman"/>
                <w:sz w:val="24"/>
                <w:szCs w:val="24"/>
              </w:rPr>
              <w:t xml:space="preserve">ABS; </w:t>
            </w:r>
          </w:p>
          <w:p w14:paraId="0ADB5365" w14:textId="77777777" w:rsidR="00351B20" w:rsidRPr="000D19DA" w:rsidRDefault="00351B20" w:rsidP="00351B20">
            <w:pPr>
              <w:spacing w:after="0"/>
              <w:jc w:val="both"/>
              <w:rPr>
                <w:rFonts w:ascii="Times New Roman" w:hAnsi="Times New Roman" w:cs="Times New Roman"/>
                <w:sz w:val="24"/>
                <w:szCs w:val="24"/>
              </w:rPr>
            </w:pPr>
            <w:r w:rsidRPr="000D19DA">
              <w:rPr>
                <w:rFonts w:ascii="Times New Roman" w:hAnsi="Times New Roman" w:cs="Times New Roman"/>
                <w:sz w:val="24"/>
                <w:szCs w:val="24"/>
              </w:rPr>
              <w:t xml:space="preserve">centrālā atslēga ar distances vadību; </w:t>
            </w:r>
          </w:p>
          <w:p w14:paraId="1B1B0A0F" w14:textId="77777777" w:rsidR="00351B20" w:rsidRPr="000D19DA" w:rsidRDefault="00351B20" w:rsidP="00351B20">
            <w:pPr>
              <w:spacing w:after="0"/>
              <w:jc w:val="both"/>
              <w:rPr>
                <w:rFonts w:ascii="Times New Roman" w:hAnsi="Times New Roman" w:cs="Times New Roman"/>
                <w:sz w:val="24"/>
                <w:szCs w:val="24"/>
              </w:rPr>
            </w:pPr>
            <w:r w:rsidRPr="000D19DA">
              <w:rPr>
                <w:rFonts w:ascii="Times New Roman" w:hAnsi="Times New Roman" w:cs="Times New Roman"/>
                <w:sz w:val="24"/>
                <w:szCs w:val="24"/>
              </w:rPr>
              <w:t>ne mazāk kā 2 drošības spilveni;</w:t>
            </w:r>
          </w:p>
          <w:p w14:paraId="775D960C" w14:textId="77777777" w:rsidR="00351B20" w:rsidRPr="000D19DA" w:rsidRDefault="00351B20" w:rsidP="00351B20">
            <w:pPr>
              <w:spacing w:after="0"/>
              <w:jc w:val="both"/>
              <w:rPr>
                <w:rFonts w:ascii="Times New Roman" w:hAnsi="Times New Roman" w:cs="Times New Roman"/>
                <w:sz w:val="24"/>
                <w:szCs w:val="24"/>
              </w:rPr>
            </w:pPr>
            <w:r w:rsidRPr="000D19DA">
              <w:rPr>
                <w:rFonts w:ascii="Times New Roman" w:hAnsi="Times New Roman" w:cs="Times New Roman"/>
                <w:sz w:val="24"/>
                <w:szCs w:val="24"/>
              </w:rPr>
              <w:t>galvas balsti;</w:t>
            </w:r>
          </w:p>
          <w:p w14:paraId="5C5237D4" w14:textId="77777777" w:rsidR="00351B20" w:rsidRPr="000D19DA" w:rsidRDefault="00351B20" w:rsidP="00351B20">
            <w:pPr>
              <w:spacing w:after="0"/>
              <w:jc w:val="both"/>
              <w:rPr>
                <w:rFonts w:ascii="Times New Roman" w:hAnsi="Times New Roman" w:cs="Times New Roman"/>
                <w:sz w:val="24"/>
                <w:szCs w:val="24"/>
              </w:rPr>
            </w:pPr>
            <w:r w:rsidRPr="000D19DA">
              <w:rPr>
                <w:rFonts w:ascii="Times New Roman" w:hAnsi="Times New Roman" w:cs="Times New Roman"/>
                <w:sz w:val="24"/>
                <w:szCs w:val="24"/>
              </w:rPr>
              <w:t xml:space="preserve">signalizācija ar salona aizsardzību; </w:t>
            </w:r>
          </w:p>
          <w:p w14:paraId="5934A864" w14:textId="77777777" w:rsidR="00351B20" w:rsidRPr="000D19DA" w:rsidRDefault="00351B20" w:rsidP="00351B20">
            <w:pPr>
              <w:spacing w:after="0"/>
              <w:jc w:val="both"/>
              <w:rPr>
                <w:rFonts w:ascii="Times New Roman" w:hAnsi="Times New Roman" w:cs="Times New Roman"/>
                <w:sz w:val="24"/>
                <w:szCs w:val="24"/>
              </w:rPr>
            </w:pPr>
            <w:r w:rsidRPr="000D19DA">
              <w:rPr>
                <w:rFonts w:ascii="Times New Roman" w:hAnsi="Times New Roman" w:cs="Times New Roman"/>
                <w:sz w:val="24"/>
                <w:szCs w:val="24"/>
              </w:rPr>
              <w:t xml:space="preserve">radio; </w:t>
            </w:r>
          </w:p>
          <w:p w14:paraId="542CDF24" w14:textId="77777777" w:rsidR="00351B20" w:rsidRPr="000D19DA" w:rsidRDefault="00351B20" w:rsidP="00351B20">
            <w:pPr>
              <w:spacing w:after="0"/>
              <w:jc w:val="both"/>
              <w:rPr>
                <w:rFonts w:ascii="Times New Roman" w:hAnsi="Times New Roman" w:cs="Times New Roman"/>
                <w:sz w:val="24"/>
                <w:szCs w:val="24"/>
              </w:rPr>
            </w:pPr>
            <w:r w:rsidRPr="000D19DA">
              <w:rPr>
                <w:rFonts w:ascii="Times New Roman" w:hAnsi="Times New Roman" w:cs="Times New Roman"/>
                <w:sz w:val="24"/>
                <w:szCs w:val="24"/>
              </w:rPr>
              <w:t>gaisa kondicionieris vai klimata kontrole;</w:t>
            </w:r>
          </w:p>
        </w:tc>
      </w:tr>
      <w:tr w:rsidR="00351B20" w:rsidRPr="00B42408" w14:paraId="1F63EC9A" w14:textId="60CC1018" w:rsidTr="008B0E06">
        <w:tc>
          <w:tcPr>
            <w:tcW w:w="6521" w:type="dxa"/>
            <w:tcBorders>
              <w:top w:val="single" w:sz="4" w:space="0" w:color="auto"/>
              <w:left w:val="single" w:sz="4" w:space="0" w:color="auto"/>
              <w:bottom w:val="single" w:sz="4" w:space="0" w:color="auto"/>
              <w:right w:val="single" w:sz="4" w:space="0" w:color="auto"/>
            </w:tcBorders>
            <w:hideMark/>
          </w:tcPr>
          <w:p w14:paraId="3FBD1C37" w14:textId="77777777" w:rsidR="00351B20" w:rsidRPr="000D19DA" w:rsidRDefault="00351B20" w:rsidP="00351B20">
            <w:pPr>
              <w:pStyle w:val="BodyTextIndent2"/>
              <w:spacing w:after="0" w:line="240" w:lineRule="auto"/>
              <w:ind w:left="0"/>
              <w:rPr>
                <w:sz w:val="24"/>
                <w:szCs w:val="24"/>
              </w:rPr>
            </w:pPr>
            <w:r w:rsidRPr="000D19DA">
              <w:rPr>
                <w:sz w:val="24"/>
                <w:szCs w:val="24"/>
              </w:rPr>
              <w:t>Pakalpojumu sniegšanas sākuma un noslēguma laiks, vieta (transportlīdzekļa nodošana – pieņemšana)</w:t>
            </w:r>
          </w:p>
        </w:tc>
        <w:tc>
          <w:tcPr>
            <w:tcW w:w="4677" w:type="dxa"/>
            <w:tcBorders>
              <w:top w:val="single" w:sz="4" w:space="0" w:color="auto"/>
              <w:left w:val="single" w:sz="4" w:space="0" w:color="auto"/>
              <w:bottom w:val="single" w:sz="4" w:space="0" w:color="auto"/>
              <w:right w:val="single" w:sz="4" w:space="0" w:color="auto"/>
            </w:tcBorders>
            <w:hideMark/>
          </w:tcPr>
          <w:p w14:paraId="54F03D13" w14:textId="77777777" w:rsidR="00351B20" w:rsidRPr="00B42408" w:rsidRDefault="00351B20" w:rsidP="00351B20">
            <w:pPr>
              <w:pStyle w:val="BodyTextIndent2"/>
              <w:spacing w:after="0" w:line="240" w:lineRule="auto"/>
              <w:ind w:left="0"/>
              <w:jc w:val="both"/>
              <w:rPr>
                <w:sz w:val="24"/>
                <w:szCs w:val="24"/>
              </w:rPr>
            </w:pPr>
            <w:r w:rsidRPr="00B42408">
              <w:rPr>
                <w:sz w:val="24"/>
                <w:szCs w:val="24"/>
              </w:rPr>
              <w:t>Saskaņā ar Nomnieka grafiku nodrošināt transportlīdzekļa piegādi Vaļņu ielā 2, Rīgā, vai citā Nomnieka noteiktā vietā Rīgas pilsētas teritorijā no plkst.6.00 līdz plkst.21.00. Transportlīdzekļa piegāde iekļauta nomas maksā.</w:t>
            </w:r>
          </w:p>
        </w:tc>
      </w:tr>
      <w:tr w:rsidR="00351B20" w:rsidRPr="000D19DA" w14:paraId="627973EF" w14:textId="2D35F9F8" w:rsidTr="008B0E06">
        <w:tc>
          <w:tcPr>
            <w:tcW w:w="6521" w:type="dxa"/>
            <w:tcBorders>
              <w:top w:val="single" w:sz="4" w:space="0" w:color="auto"/>
              <w:left w:val="single" w:sz="4" w:space="0" w:color="auto"/>
              <w:bottom w:val="single" w:sz="4" w:space="0" w:color="auto"/>
              <w:right w:val="single" w:sz="4" w:space="0" w:color="auto"/>
            </w:tcBorders>
            <w:hideMark/>
          </w:tcPr>
          <w:p w14:paraId="57789C99" w14:textId="77777777" w:rsidR="00351B20" w:rsidRPr="000D19DA" w:rsidRDefault="00351B20" w:rsidP="00351B20">
            <w:pPr>
              <w:pStyle w:val="BodyTextIndent2"/>
              <w:spacing w:after="0" w:line="240" w:lineRule="auto"/>
              <w:ind w:left="0"/>
              <w:rPr>
                <w:sz w:val="24"/>
                <w:szCs w:val="24"/>
              </w:rPr>
            </w:pPr>
            <w:r w:rsidRPr="000D19DA">
              <w:rPr>
                <w:sz w:val="24"/>
                <w:szCs w:val="24"/>
              </w:rPr>
              <w:t>Pakalpojuma sniegšanas vieta</w:t>
            </w:r>
          </w:p>
        </w:tc>
        <w:tc>
          <w:tcPr>
            <w:tcW w:w="4677" w:type="dxa"/>
            <w:tcBorders>
              <w:top w:val="single" w:sz="4" w:space="0" w:color="auto"/>
              <w:left w:val="single" w:sz="4" w:space="0" w:color="auto"/>
              <w:bottom w:val="single" w:sz="4" w:space="0" w:color="auto"/>
              <w:right w:val="single" w:sz="4" w:space="0" w:color="auto"/>
            </w:tcBorders>
            <w:hideMark/>
          </w:tcPr>
          <w:p w14:paraId="491C6C74" w14:textId="77777777" w:rsidR="00351B20" w:rsidRPr="000D19DA" w:rsidRDefault="00351B20" w:rsidP="00351B20">
            <w:pPr>
              <w:pStyle w:val="BodyTextIndent2"/>
              <w:spacing w:after="0" w:line="240" w:lineRule="auto"/>
              <w:ind w:left="0"/>
              <w:jc w:val="both"/>
              <w:rPr>
                <w:sz w:val="24"/>
                <w:szCs w:val="24"/>
              </w:rPr>
            </w:pPr>
            <w:r w:rsidRPr="000D19DA">
              <w:rPr>
                <w:sz w:val="24"/>
                <w:szCs w:val="24"/>
              </w:rPr>
              <w:t xml:space="preserve">Latvijas un citu ES valstu teritorija </w:t>
            </w:r>
          </w:p>
        </w:tc>
      </w:tr>
    </w:tbl>
    <w:p w14:paraId="3B5A7C6A" w14:textId="77777777" w:rsidR="00ED78A0" w:rsidRPr="000D19DA" w:rsidRDefault="00ED78A0" w:rsidP="000D19DA">
      <w:pPr>
        <w:tabs>
          <w:tab w:val="left" w:pos="1418"/>
        </w:tabs>
        <w:outlineLvl w:val="1"/>
        <w:rPr>
          <w:rFonts w:ascii="Times New Roman" w:hAnsi="Times New Roman" w:cs="Times New Roman"/>
          <w:b/>
          <w:sz w:val="24"/>
          <w:szCs w:val="24"/>
          <w:lang w:eastAsia="lv-LV"/>
        </w:rPr>
      </w:pPr>
    </w:p>
    <w:p w14:paraId="6B1A1C7A" w14:textId="77777777" w:rsidR="000D19DA" w:rsidRPr="000D19DA" w:rsidRDefault="000D19DA" w:rsidP="000D19DA">
      <w:pPr>
        <w:rPr>
          <w:rFonts w:ascii="Times New Roman" w:hAnsi="Times New Roman" w:cs="Times New Roman"/>
          <w:b/>
          <w:sz w:val="24"/>
          <w:szCs w:val="24"/>
        </w:rPr>
      </w:pPr>
      <w:r w:rsidRPr="000D19DA">
        <w:rPr>
          <w:rFonts w:ascii="Times New Roman" w:hAnsi="Times New Roman" w:cs="Times New Roman"/>
          <w:b/>
          <w:sz w:val="24"/>
          <w:szCs w:val="24"/>
        </w:rPr>
        <w:t>Citas prasības:</w:t>
      </w:r>
    </w:p>
    <w:p w14:paraId="63C373EA" w14:textId="77777777" w:rsidR="000D19DA" w:rsidRPr="000D19DA" w:rsidRDefault="000D19DA" w:rsidP="000D19DA">
      <w:pPr>
        <w:jc w:val="both"/>
        <w:rPr>
          <w:rFonts w:ascii="Times New Roman" w:hAnsi="Times New Roman" w:cs="Times New Roman"/>
          <w:sz w:val="24"/>
          <w:szCs w:val="24"/>
          <w:lang w:eastAsia="lv-LV"/>
        </w:rPr>
      </w:pPr>
      <w:r w:rsidRPr="000D19DA">
        <w:rPr>
          <w:rFonts w:ascii="Times New Roman" w:hAnsi="Times New Roman" w:cs="Times New Roman"/>
          <w:b/>
          <w:bCs/>
          <w:sz w:val="24"/>
          <w:szCs w:val="24"/>
          <w:lang w:eastAsia="lv-LV"/>
        </w:rPr>
        <w:t> Nomas maksā pretendentam jāiekļauj un jānodrošina šādi pakalpojumi:</w:t>
      </w:r>
    </w:p>
    <w:tbl>
      <w:tblPr>
        <w:tblW w:w="11198"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8"/>
      </w:tblGrid>
      <w:tr w:rsidR="000D19DA" w:rsidRPr="000D19DA" w14:paraId="0A7BEC28" w14:textId="77777777" w:rsidTr="008B0E06">
        <w:tc>
          <w:tcPr>
            <w:tcW w:w="11198" w:type="dxa"/>
            <w:tcBorders>
              <w:top w:val="single" w:sz="4" w:space="0" w:color="auto"/>
              <w:left w:val="single" w:sz="4" w:space="0" w:color="auto"/>
              <w:bottom w:val="single" w:sz="4" w:space="0" w:color="auto"/>
              <w:right w:val="single" w:sz="4" w:space="0" w:color="auto"/>
            </w:tcBorders>
            <w:hideMark/>
          </w:tcPr>
          <w:p w14:paraId="5C42D1EA" w14:textId="77777777" w:rsidR="000D19DA" w:rsidRPr="000D19DA" w:rsidRDefault="000D19DA" w:rsidP="000D19DA">
            <w:pPr>
              <w:jc w:val="both"/>
              <w:rPr>
                <w:rFonts w:ascii="Times New Roman" w:hAnsi="Times New Roman" w:cs="Times New Roman"/>
                <w:sz w:val="24"/>
                <w:szCs w:val="24"/>
                <w:lang w:eastAsia="lv-LV"/>
              </w:rPr>
            </w:pPr>
            <w:r w:rsidRPr="000D19DA">
              <w:rPr>
                <w:rFonts w:ascii="Times New Roman" w:hAnsi="Times New Roman" w:cs="Times New Roman"/>
                <w:sz w:val="24"/>
                <w:szCs w:val="24"/>
                <w:lang w:eastAsia="lv-LV"/>
              </w:rPr>
              <w:t>1) apmaksāt visus likumos un citos normatīvajos aktos noteiktos nodokļus un nodevas, kas saistīti ar transportlīdzekļa izmantošanu, kā arī transportlīdzekļa tehniskās apskates un reģistrācijas maksu Ceļu satiksmes drošības direkcijā;</w:t>
            </w:r>
          </w:p>
        </w:tc>
      </w:tr>
      <w:tr w:rsidR="000D19DA" w:rsidRPr="000D19DA" w14:paraId="03DD53A0" w14:textId="77777777" w:rsidTr="008B0E06">
        <w:tc>
          <w:tcPr>
            <w:tcW w:w="11198" w:type="dxa"/>
            <w:tcBorders>
              <w:top w:val="single" w:sz="4" w:space="0" w:color="auto"/>
              <w:left w:val="single" w:sz="4" w:space="0" w:color="auto"/>
              <w:bottom w:val="single" w:sz="4" w:space="0" w:color="auto"/>
              <w:right w:val="single" w:sz="4" w:space="0" w:color="auto"/>
            </w:tcBorders>
            <w:hideMark/>
          </w:tcPr>
          <w:p w14:paraId="4F1F6E75" w14:textId="77777777" w:rsidR="000D19DA" w:rsidRPr="000D19DA" w:rsidRDefault="000D19DA" w:rsidP="000D19DA">
            <w:pPr>
              <w:jc w:val="both"/>
              <w:rPr>
                <w:rFonts w:ascii="Times New Roman" w:hAnsi="Times New Roman" w:cs="Times New Roman"/>
                <w:sz w:val="24"/>
                <w:szCs w:val="24"/>
                <w:lang w:eastAsia="lv-LV"/>
              </w:rPr>
            </w:pPr>
            <w:r w:rsidRPr="000D19DA">
              <w:rPr>
                <w:rFonts w:ascii="Times New Roman" w:hAnsi="Times New Roman" w:cs="Times New Roman"/>
                <w:sz w:val="24"/>
                <w:szCs w:val="24"/>
                <w:lang w:eastAsia="lv-LV"/>
              </w:rPr>
              <w:t xml:space="preserve">2) nodrošināt sauszemes transportlīdzekļu īpašnieku civiltiesiskās atbildības apdrošināšanu un KASKO apdrošināšanu, KASKO apdrošināšanas pašrisks nedrīkst būt lielāks par 100 </w:t>
            </w:r>
            <w:proofErr w:type="spellStart"/>
            <w:r w:rsidRPr="000D19DA">
              <w:rPr>
                <w:rFonts w:ascii="Times New Roman" w:hAnsi="Times New Roman" w:cs="Times New Roman"/>
                <w:i/>
                <w:sz w:val="24"/>
                <w:szCs w:val="24"/>
                <w:lang w:eastAsia="lv-LV"/>
              </w:rPr>
              <w:t>euro</w:t>
            </w:r>
            <w:proofErr w:type="spellEnd"/>
            <w:r w:rsidRPr="000D19DA">
              <w:rPr>
                <w:rFonts w:ascii="Times New Roman" w:hAnsi="Times New Roman" w:cs="Times New Roman"/>
                <w:sz w:val="24"/>
                <w:szCs w:val="24"/>
                <w:lang w:eastAsia="lv-LV"/>
              </w:rPr>
              <w:t>;</w:t>
            </w:r>
          </w:p>
        </w:tc>
      </w:tr>
      <w:tr w:rsidR="000D19DA" w:rsidRPr="000D19DA" w14:paraId="472BD2DB" w14:textId="77777777" w:rsidTr="008B0E06">
        <w:tc>
          <w:tcPr>
            <w:tcW w:w="11198" w:type="dxa"/>
            <w:tcBorders>
              <w:top w:val="single" w:sz="4" w:space="0" w:color="auto"/>
              <w:left w:val="single" w:sz="4" w:space="0" w:color="auto"/>
              <w:bottom w:val="single" w:sz="4" w:space="0" w:color="auto"/>
              <w:right w:val="single" w:sz="4" w:space="0" w:color="auto"/>
            </w:tcBorders>
            <w:hideMark/>
          </w:tcPr>
          <w:p w14:paraId="5CDDE1C9" w14:textId="77777777" w:rsidR="000D19DA" w:rsidRPr="000D19DA" w:rsidRDefault="000D19DA" w:rsidP="000D19DA">
            <w:pPr>
              <w:jc w:val="both"/>
              <w:rPr>
                <w:rFonts w:ascii="Times New Roman" w:hAnsi="Times New Roman" w:cs="Times New Roman"/>
                <w:sz w:val="24"/>
                <w:szCs w:val="24"/>
                <w:lang w:eastAsia="lv-LV"/>
              </w:rPr>
            </w:pPr>
            <w:r w:rsidRPr="000D19DA">
              <w:rPr>
                <w:rFonts w:ascii="Times New Roman" w:hAnsi="Times New Roman" w:cs="Times New Roman"/>
                <w:sz w:val="24"/>
                <w:szCs w:val="24"/>
                <w:lang w:eastAsia="lv-LV"/>
              </w:rPr>
              <w:t>3) izdot attiecīgus dokumentus, aktus, pilnvaras, apdrošināšanas polišu kopijas un izziņas, kas ir nepieciešami, lietojot transportlīdzekli nomas termiņā</w:t>
            </w:r>
          </w:p>
        </w:tc>
      </w:tr>
      <w:tr w:rsidR="000D19DA" w:rsidRPr="000D19DA" w14:paraId="2BFFD64C" w14:textId="77777777" w:rsidTr="008B0E06">
        <w:tc>
          <w:tcPr>
            <w:tcW w:w="11198" w:type="dxa"/>
            <w:tcBorders>
              <w:top w:val="single" w:sz="4" w:space="0" w:color="auto"/>
              <w:left w:val="single" w:sz="4" w:space="0" w:color="auto"/>
              <w:bottom w:val="single" w:sz="4" w:space="0" w:color="auto"/>
              <w:right w:val="single" w:sz="4" w:space="0" w:color="auto"/>
            </w:tcBorders>
            <w:hideMark/>
          </w:tcPr>
          <w:p w14:paraId="7744F88B" w14:textId="77777777" w:rsidR="000D19DA" w:rsidRPr="000D19DA" w:rsidRDefault="000D19DA" w:rsidP="000D19DA">
            <w:pPr>
              <w:jc w:val="both"/>
              <w:rPr>
                <w:rFonts w:ascii="Times New Roman" w:hAnsi="Times New Roman" w:cs="Times New Roman"/>
                <w:sz w:val="24"/>
                <w:szCs w:val="24"/>
                <w:lang w:eastAsia="lv-LV"/>
              </w:rPr>
            </w:pPr>
            <w:r w:rsidRPr="000D19DA">
              <w:rPr>
                <w:rFonts w:ascii="Times New Roman" w:hAnsi="Times New Roman" w:cs="Times New Roman"/>
                <w:sz w:val="24"/>
                <w:szCs w:val="24"/>
                <w:lang w:eastAsia="lv-LV"/>
              </w:rPr>
              <w:lastRenderedPageBreak/>
              <w:t>4) nodrošināt, lai Ceļu satiksmes noteikumos noteiktajā laika periodā transportlīdzeklis būtu aprīkots ar riepām (ziemas un vasaras), kas paredzētas braukšanai attiecīgajā periodā;</w:t>
            </w:r>
          </w:p>
        </w:tc>
      </w:tr>
      <w:tr w:rsidR="000D19DA" w:rsidRPr="000D19DA" w14:paraId="1FD4DF1C" w14:textId="77777777" w:rsidTr="008B0E06">
        <w:tc>
          <w:tcPr>
            <w:tcW w:w="11198" w:type="dxa"/>
            <w:tcBorders>
              <w:top w:val="single" w:sz="4" w:space="0" w:color="auto"/>
              <w:left w:val="single" w:sz="4" w:space="0" w:color="auto"/>
              <w:bottom w:val="single" w:sz="4" w:space="0" w:color="auto"/>
              <w:right w:val="single" w:sz="4" w:space="0" w:color="auto"/>
            </w:tcBorders>
            <w:hideMark/>
          </w:tcPr>
          <w:p w14:paraId="10CCE75F" w14:textId="77777777" w:rsidR="000D19DA" w:rsidRPr="000D19DA" w:rsidRDefault="000D19DA" w:rsidP="000D19DA">
            <w:pPr>
              <w:jc w:val="both"/>
              <w:rPr>
                <w:rFonts w:ascii="Times New Roman" w:hAnsi="Times New Roman" w:cs="Times New Roman"/>
                <w:sz w:val="24"/>
                <w:szCs w:val="24"/>
              </w:rPr>
            </w:pPr>
            <w:r w:rsidRPr="000D19DA">
              <w:rPr>
                <w:rFonts w:ascii="Times New Roman" w:hAnsi="Times New Roman" w:cs="Times New Roman"/>
                <w:sz w:val="24"/>
                <w:szCs w:val="24"/>
                <w:lang w:eastAsia="lv-LV"/>
              </w:rPr>
              <w:t>5) organizēt visas procedūras, kas saistītas ar apdrošināšanas gadījumu, pārstāvēt Nomnieku visās zaudējumu novēršanas institūcijās un nodrošināt transportlīdzeklim nepieciešamos remontdarbus pēc apdrošināšanas gadījuma iestāšanās;</w:t>
            </w:r>
          </w:p>
        </w:tc>
      </w:tr>
      <w:tr w:rsidR="000D19DA" w:rsidRPr="000D19DA" w14:paraId="7E850680" w14:textId="77777777" w:rsidTr="008B0E06">
        <w:tc>
          <w:tcPr>
            <w:tcW w:w="11198" w:type="dxa"/>
            <w:tcBorders>
              <w:top w:val="single" w:sz="4" w:space="0" w:color="auto"/>
              <w:left w:val="single" w:sz="4" w:space="0" w:color="auto"/>
              <w:bottom w:val="single" w:sz="4" w:space="0" w:color="auto"/>
              <w:right w:val="single" w:sz="4" w:space="0" w:color="auto"/>
            </w:tcBorders>
            <w:hideMark/>
          </w:tcPr>
          <w:p w14:paraId="44800678" w14:textId="57EEA123" w:rsidR="000D19DA" w:rsidRPr="000D19DA" w:rsidRDefault="000D19DA" w:rsidP="000D19DA">
            <w:pPr>
              <w:jc w:val="both"/>
              <w:rPr>
                <w:rFonts w:ascii="Times New Roman" w:hAnsi="Times New Roman" w:cs="Times New Roman"/>
                <w:sz w:val="24"/>
                <w:szCs w:val="24"/>
                <w:lang w:eastAsia="lv-LV"/>
              </w:rPr>
            </w:pPr>
            <w:r w:rsidRPr="000D19DA">
              <w:rPr>
                <w:rFonts w:ascii="Times New Roman" w:hAnsi="Times New Roman" w:cs="Times New Roman"/>
                <w:sz w:val="24"/>
                <w:szCs w:val="24"/>
                <w:lang w:eastAsia="lv-LV"/>
              </w:rPr>
              <w:t xml:space="preserve">6) transportlīdzekļa bez autovadītāja pakalpojumiem nomas gadījumā (automašīna tiek piegādāta ar pilnu bāku) degvielas uzpildi nodošanas brīdī nodrošina </w:t>
            </w:r>
            <w:r w:rsidR="0036525F">
              <w:rPr>
                <w:rFonts w:ascii="Times New Roman" w:hAnsi="Times New Roman" w:cs="Times New Roman"/>
                <w:sz w:val="24"/>
                <w:szCs w:val="24"/>
                <w:lang w:eastAsia="lv-LV"/>
              </w:rPr>
              <w:t>VIAA</w:t>
            </w:r>
            <w:r w:rsidRPr="000D19DA">
              <w:rPr>
                <w:rFonts w:ascii="Times New Roman" w:hAnsi="Times New Roman" w:cs="Times New Roman"/>
                <w:sz w:val="24"/>
                <w:szCs w:val="24"/>
                <w:lang w:eastAsia="lv-LV"/>
              </w:rPr>
              <w:t>;</w:t>
            </w:r>
          </w:p>
        </w:tc>
      </w:tr>
      <w:tr w:rsidR="000D19DA" w:rsidRPr="000D19DA" w14:paraId="43E5279E" w14:textId="77777777" w:rsidTr="008B0E06">
        <w:tc>
          <w:tcPr>
            <w:tcW w:w="11198" w:type="dxa"/>
            <w:tcBorders>
              <w:top w:val="single" w:sz="4" w:space="0" w:color="auto"/>
              <w:left w:val="single" w:sz="4" w:space="0" w:color="auto"/>
              <w:bottom w:val="single" w:sz="4" w:space="0" w:color="auto"/>
              <w:right w:val="single" w:sz="4" w:space="0" w:color="auto"/>
            </w:tcBorders>
            <w:hideMark/>
          </w:tcPr>
          <w:p w14:paraId="505765B1" w14:textId="5375746B" w:rsidR="000D19DA" w:rsidRPr="000D19DA" w:rsidRDefault="000D19DA" w:rsidP="000D19DA">
            <w:pPr>
              <w:jc w:val="both"/>
              <w:rPr>
                <w:rFonts w:ascii="Times New Roman" w:hAnsi="Times New Roman" w:cs="Times New Roman"/>
                <w:sz w:val="24"/>
                <w:szCs w:val="24"/>
                <w:lang w:val="x-none"/>
              </w:rPr>
            </w:pPr>
            <w:r w:rsidRPr="000D19DA">
              <w:rPr>
                <w:rFonts w:ascii="Times New Roman" w:hAnsi="Times New Roman" w:cs="Times New Roman"/>
                <w:sz w:val="24"/>
                <w:szCs w:val="24"/>
              </w:rPr>
              <w:t xml:space="preserve">10) jānodrošina šādas vides prasības – automašīnas atbilstība izplūdes Izmešu standartu </w:t>
            </w:r>
            <w:r w:rsidR="00891CAC">
              <w:rPr>
                <w:rFonts w:ascii="Times New Roman" w:hAnsi="Times New Roman" w:cs="Times New Roman"/>
                <w:sz w:val="24"/>
                <w:szCs w:val="24"/>
              </w:rPr>
              <w:t xml:space="preserve">vismaz </w:t>
            </w:r>
            <w:proofErr w:type="spellStart"/>
            <w:r w:rsidRPr="000D19DA">
              <w:rPr>
                <w:rFonts w:ascii="Times New Roman" w:hAnsi="Times New Roman" w:cs="Times New Roman"/>
                <w:sz w:val="24"/>
                <w:szCs w:val="24"/>
              </w:rPr>
              <w:t>Euro</w:t>
            </w:r>
            <w:proofErr w:type="spellEnd"/>
            <w:r w:rsidRPr="000D19DA">
              <w:rPr>
                <w:rFonts w:ascii="Times New Roman" w:hAnsi="Times New Roman" w:cs="Times New Roman"/>
                <w:sz w:val="24"/>
                <w:szCs w:val="24"/>
              </w:rPr>
              <w:t xml:space="preserve"> 6 emisijas prasībām</w:t>
            </w:r>
            <w:r w:rsidR="00120E6D">
              <w:rPr>
                <w:rFonts w:ascii="Times New Roman" w:hAnsi="Times New Roman" w:cs="Times New Roman"/>
                <w:sz w:val="24"/>
                <w:szCs w:val="24"/>
              </w:rPr>
              <w:t xml:space="preserve"> </w:t>
            </w:r>
            <w:r w:rsidR="00120E6D" w:rsidRPr="000D19DA">
              <w:rPr>
                <w:rFonts w:ascii="Times New Roman" w:eastAsia="Times New Roman" w:hAnsi="Times New Roman" w:cs="Times New Roman"/>
                <w:sz w:val="24"/>
                <w:szCs w:val="24"/>
              </w:rPr>
              <w:t xml:space="preserve">un </w:t>
            </w:r>
            <w:r w:rsidR="00120E6D" w:rsidRPr="000D19DA">
              <w:rPr>
                <w:rStyle w:val="Emphasis"/>
                <w:rFonts w:ascii="Times New Roman" w:hAnsi="Times New Roman" w:cs="Times New Roman"/>
                <w:i w:val="0"/>
                <w:sz w:val="24"/>
                <w:szCs w:val="24"/>
                <w:shd w:val="clear" w:color="auto" w:fill="FFFFFF"/>
              </w:rPr>
              <w:t>Regulai (EK) Nr. 715/2007 I</w:t>
            </w:r>
            <w:r w:rsidR="00120E6D" w:rsidRPr="000D19DA">
              <w:rPr>
                <w:rStyle w:val="Emphasis"/>
                <w:rFonts w:ascii="Times New Roman" w:hAnsi="Times New Roman" w:cs="Times New Roman"/>
                <w:sz w:val="24"/>
                <w:szCs w:val="24"/>
                <w:shd w:val="clear" w:color="auto" w:fill="FFFFFF"/>
              </w:rPr>
              <w:t> </w:t>
            </w:r>
            <w:r w:rsidR="00120E6D" w:rsidRPr="000D19DA">
              <w:rPr>
                <w:rStyle w:val="FootnoteReference"/>
                <w:rFonts w:ascii="Times New Roman" w:hAnsi="Times New Roman" w:cs="Times New Roman"/>
                <w:i/>
                <w:iCs/>
                <w:sz w:val="24"/>
                <w:szCs w:val="24"/>
                <w:shd w:val="clear" w:color="auto" w:fill="FFFFFF"/>
              </w:rPr>
              <w:footnoteReference w:id="1"/>
            </w:r>
            <w:r w:rsidR="00120E6D">
              <w:rPr>
                <w:rFonts w:ascii="Times New Roman" w:hAnsi="Times New Roman" w:cs="Times New Roman"/>
                <w:sz w:val="24"/>
                <w:szCs w:val="24"/>
              </w:rPr>
              <w:t xml:space="preserve"> </w:t>
            </w:r>
            <w:r w:rsidRPr="000D19DA">
              <w:rPr>
                <w:rFonts w:ascii="Times New Roman" w:hAnsi="Times New Roman" w:cs="Times New Roman"/>
                <w:sz w:val="24"/>
                <w:szCs w:val="24"/>
              </w:rPr>
              <w:t>.</w:t>
            </w:r>
          </w:p>
        </w:tc>
      </w:tr>
    </w:tbl>
    <w:p w14:paraId="019C7AA7" w14:textId="3FE09D99" w:rsidR="00BF3B56" w:rsidRDefault="00BF3B56" w:rsidP="000D19DA">
      <w:pPr>
        <w:tabs>
          <w:tab w:val="left" w:pos="1418"/>
        </w:tabs>
        <w:outlineLvl w:val="1"/>
        <w:rPr>
          <w:rFonts w:ascii="Times New Roman" w:hAnsi="Times New Roman" w:cs="Times New Roman"/>
          <w:b/>
          <w:sz w:val="24"/>
          <w:szCs w:val="24"/>
          <w:lang w:eastAsia="lv-LV"/>
        </w:rPr>
      </w:pPr>
    </w:p>
    <w:p w14:paraId="270AD272" w14:textId="77777777" w:rsidR="00BF3B56" w:rsidRDefault="00BF3B56">
      <w:pPr>
        <w:rPr>
          <w:rFonts w:ascii="Times New Roman" w:hAnsi="Times New Roman" w:cs="Times New Roman"/>
          <w:b/>
          <w:sz w:val="24"/>
          <w:szCs w:val="24"/>
          <w:lang w:eastAsia="lv-LV"/>
        </w:rPr>
      </w:pPr>
      <w:r>
        <w:rPr>
          <w:rFonts w:ascii="Times New Roman" w:hAnsi="Times New Roman" w:cs="Times New Roman"/>
          <w:b/>
          <w:sz w:val="24"/>
          <w:szCs w:val="24"/>
          <w:lang w:eastAsia="lv-LV"/>
        </w:rPr>
        <w:br w:type="page"/>
      </w:r>
    </w:p>
    <w:sectPr w:rsidR="00BF3B56" w:rsidSect="000D19DA">
      <w:pgSz w:w="16838" w:h="11906" w:orient="landscape"/>
      <w:pgMar w:top="1800" w:right="1538" w:bottom="180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E8E98" w14:textId="77777777" w:rsidR="007A2E79" w:rsidRDefault="007A2E79" w:rsidP="009E3EEC">
      <w:pPr>
        <w:spacing w:after="0" w:line="240" w:lineRule="auto"/>
      </w:pPr>
      <w:r>
        <w:separator/>
      </w:r>
    </w:p>
  </w:endnote>
  <w:endnote w:type="continuationSeparator" w:id="0">
    <w:p w14:paraId="0457C397" w14:textId="77777777" w:rsidR="007A2E79" w:rsidRDefault="007A2E79" w:rsidP="009E3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BD023" w14:textId="77777777" w:rsidR="007A2E79" w:rsidRDefault="007A2E79" w:rsidP="009E3EEC">
      <w:pPr>
        <w:spacing w:after="0" w:line="240" w:lineRule="auto"/>
      </w:pPr>
      <w:r>
        <w:separator/>
      </w:r>
    </w:p>
  </w:footnote>
  <w:footnote w:type="continuationSeparator" w:id="0">
    <w:p w14:paraId="5D118F0A" w14:textId="77777777" w:rsidR="007A2E79" w:rsidRDefault="007A2E79" w:rsidP="009E3EEC">
      <w:pPr>
        <w:spacing w:after="0" w:line="240" w:lineRule="auto"/>
      </w:pPr>
      <w:r>
        <w:continuationSeparator/>
      </w:r>
    </w:p>
  </w:footnote>
  <w:footnote w:id="1">
    <w:p w14:paraId="5C001A57" w14:textId="77777777" w:rsidR="00120E6D" w:rsidRPr="00355629" w:rsidRDefault="00120E6D" w:rsidP="00120E6D">
      <w:pPr>
        <w:pStyle w:val="FootnoteText"/>
        <w:rPr>
          <w:rFonts w:ascii="Times New Roman" w:hAnsi="Times New Roman" w:cs="Times New Roman"/>
        </w:rPr>
      </w:pPr>
      <w:r w:rsidRPr="00355629">
        <w:rPr>
          <w:rStyle w:val="FootnoteReference"/>
          <w:rFonts w:ascii="Times New Roman" w:hAnsi="Times New Roman" w:cs="Times New Roman"/>
        </w:rPr>
        <w:footnoteRef/>
      </w:r>
      <w:r w:rsidRPr="00355629">
        <w:rPr>
          <w:rFonts w:ascii="Times New Roman" w:hAnsi="Times New Roman" w:cs="Times New Roman"/>
        </w:rPr>
        <w:t xml:space="preserve"> </w:t>
      </w:r>
      <w:hyperlink r:id="rId1" w:history="1">
        <w:r w:rsidRPr="00355629">
          <w:rPr>
            <w:rStyle w:val="Hyperlink"/>
            <w:rFonts w:ascii="Times New Roman" w:hAnsi="Times New Roman" w:cs="Times New Roman"/>
          </w:rPr>
          <w:t>https://eur-lex.europa.eu/legal-content/LV/TXT/?uri=CELEX%3A32007R0715</w:t>
        </w:r>
      </w:hyperlink>
    </w:p>
    <w:p w14:paraId="0AFF63E9" w14:textId="77777777" w:rsidR="00120E6D" w:rsidRDefault="00120E6D" w:rsidP="00120E6D">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411F"/>
    <w:multiLevelType w:val="multilevel"/>
    <w:tmpl w:val="440C1622"/>
    <w:lvl w:ilvl="0">
      <w:start w:val="1"/>
      <w:numFmt w:val="decimal"/>
      <w:lvlText w:val="%1."/>
      <w:lvlJc w:val="left"/>
      <w:pPr>
        <w:tabs>
          <w:tab w:val="num" w:pos="360"/>
        </w:tabs>
        <w:ind w:left="360" w:hanging="360"/>
      </w:pPr>
      <w:rPr>
        <w:rFonts w:asciiTheme="minorHAnsi" w:eastAsia="Times New Roman" w:hAnsiTheme="minorHAnsi" w:cstheme="minorHAnsi" w:hint="default"/>
        <w:b/>
      </w:rPr>
    </w:lvl>
    <w:lvl w:ilvl="1">
      <w:start w:val="1"/>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1" w15:restartNumberingAfterBreak="0">
    <w:nsid w:val="0ACB41F4"/>
    <w:multiLevelType w:val="hybridMultilevel"/>
    <w:tmpl w:val="04D22DF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CA70E4B"/>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2BC69AA"/>
    <w:multiLevelType w:val="hybridMultilevel"/>
    <w:tmpl w:val="D46E1EB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4F163E4"/>
    <w:multiLevelType w:val="multilevel"/>
    <w:tmpl w:val="B4DE1928"/>
    <w:lvl w:ilvl="0">
      <w:start w:val="1"/>
      <w:numFmt w:val="decimal"/>
      <w:lvlText w:val="%1."/>
      <w:lvlJc w:val="left"/>
      <w:pPr>
        <w:tabs>
          <w:tab w:val="num" w:pos="360"/>
        </w:tabs>
        <w:ind w:left="360" w:hanging="360"/>
      </w:pPr>
      <w:rPr>
        <w:rFonts w:ascii="Times New Roman" w:eastAsia="Times New Roman" w:hAnsi="Times New Roman" w:cs="Times New Roman" w:hint="default"/>
        <w:b/>
      </w:rPr>
    </w:lvl>
    <w:lvl w:ilvl="1">
      <w:start w:val="1"/>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5" w15:restartNumberingAfterBreak="0">
    <w:nsid w:val="2B8F4CFD"/>
    <w:multiLevelType w:val="hybridMultilevel"/>
    <w:tmpl w:val="8BFA786C"/>
    <w:lvl w:ilvl="0" w:tplc="61A09FE8">
      <w:start w:val="1"/>
      <w:numFmt w:val="bullet"/>
      <w:lvlText w:val=""/>
      <w:lvlJc w:val="left"/>
      <w:pPr>
        <w:ind w:left="1080" w:hanging="360"/>
      </w:pPr>
      <w:rPr>
        <w:rFonts w:ascii="Symbol" w:hAnsi="Symbol"/>
      </w:rPr>
    </w:lvl>
    <w:lvl w:ilvl="1" w:tplc="F698E4F4">
      <w:start w:val="1"/>
      <w:numFmt w:val="bullet"/>
      <w:lvlText w:val=""/>
      <w:lvlJc w:val="left"/>
      <w:pPr>
        <w:ind w:left="1080" w:hanging="360"/>
      </w:pPr>
      <w:rPr>
        <w:rFonts w:ascii="Symbol" w:hAnsi="Symbol"/>
      </w:rPr>
    </w:lvl>
    <w:lvl w:ilvl="2" w:tplc="1B782F54">
      <w:start w:val="1"/>
      <w:numFmt w:val="bullet"/>
      <w:lvlText w:val=""/>
      <w:lvlJc w:val="left"/>
      <w:pPr>
        <w:ind w:left="1080" w:hanging="360"/>
      </w:pPr>
      <w:rPr>
        <w:rFonts w:ascii="Symbol" w:hAnsi="Symbol"/>
      </w:rPr>
    </w:lvl>
    <w:lvl w:ilvl="3" w:tplc="0CD24DE4">
      <w:start w:val="1"/>
      <w:numFmt w:val="bullet"/>
      <w:lvlText w:val=""/>
      <w:lvlJc w:val="left"/>
      <w:pPr>
        <w:ind w:left="1080" w:hanging="360"/>
      </w:pPr>
      <w:rPr>
        <w:rFonts w:ascii="Symbol" w:hAnsi="Symbol"/>
      </w:rPr>
    </w:lvl>
    <w:lvl w:ilvl="4" w:tplc="9BF0CB2E">
      <w:start w:val="1"/>
      <w:numFmt w:val="bullet"/>
      <w:lvlText w:val=""/>
      <w:lvlJc w:val="left"/>
      <w:pPr>
        <w:ind w:left="1080" w:hanging="360"/>
      </w:pPr>
      <w:rPr>
        <w:rFonts w:ascii="Symbol" w:hAnsi="Symbol"/>
      </w:rPr>
    </w:lvl>
    <w:lvl w:ilvl="5" w:tplc="28BAE960">
      <w:start w:val="1"/>
      <w:numFmt w:val="bullet"/>
      <w:lvlText w:val=""/>
      <w:lvlJc w:val="left"/>
      <w:pPr>
        <w:ind w:left="1080" w:hanging="360"/>
      </w:pPr>
      <w:rPr>
        <w:rFonts w:ascii="Symbol" w:hAnsi="Symbol"/>
      </w:rPr>
    </w:lvl>
    <w:lvl w:ilvl="6" w:tplc="B184A0E6">
      <w:start w:val="1"/>
      <w:numFmt w:val="bullet"/>
      <w:lvlText w:val=""/>
      <w:lvlJc w:val="left"/>
      <w:pPr>
        <w:ind w:left="1080" w:hanging="360"/>
      </w:pPr>
      <w:rPr>
        <w:rFonts w:ascii="Symbol" w:hAnsi="Symbol"/>
      </w:rPr>
    </w:lvl>
    <w:lvl w:ilvl="7" w:tplc="4586B64A">
      <w:start w:val="1"/>
      <w:numFmt w:val="bullet"/>
      <w:lvlText w:val=""/>
      <w:lvlJc w:val="left"/>
      <w:pPr>
        <w:ind w:left="1080" w:hanging="360"/>
      </w:pPr>
      <w:rPr>
        <w:rFonts w:ascii="Symbol" w:hAnsi="Symbol"/>
      </w:rPr>
    </w:lvl>
    <w:lvl w:ilvl="8" w:tplc="A4F4A004">
      <w:start w:val="1"/>
      <w:numFmt w:val="bullet"/>
      <w:lvlText w:val=""/>
      <w:lvlJc w:val="left"/>
      <w:pPr>
        <w:ind w:left="1080" w:hanging="360"/>
      </w:pPr>
      <w:rPr>
        <w:rFonts w:ascii="Symbol" w:hAnsi="Symbol"/>
      </w:rPr>
    </w:lvl>
  </w:abstractNum>
  <w:abstractNum w:abstractNumId="6" w15:restartNumberingAfterBreak="0">
    <w:nsid w:val="30F562AD"/>
    <w:multiLevelType w:val="multilevel"/>
    <w:tmpl w:val="CAD4BE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4BA7C3F"/>
    <w:multiLevelType w:val="hybridMultilevel"/>
    <w:tmpl w:val="94FC14D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10647D1"/>
    <w:multiLevelType w:val="hybridMultilevel"/>
    <w:tmpl w:val="28383E18"/>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425159D9"/>
    <w:multiLevelType w:val="multilevel"/>
    <w:tmpl w:val="119CFCAE"/>
    <w:lvl w:ilvl="0">
      <w:start w:val="1"/>
      <w:numFmt w:val="decimal"/>
      <w:lvlText w:val="%1."/>
      <w:lvlJc w:val="left"/>
      <w:pPr>
        <w:ind w:left="720" w:hanging="360"/>
      </w:pPr>
    </w:lvl>
    <w:lvl w:ilvl="1">
      <w:start w:val="1"/>
      <w:numFmt w:val="decimal"/>
      <w:isLgl/>
      <w:lvlText w:val="%1.%2."/>
      <w:lvlJc w:val="left"/>
      <w:pPr>
        <w:ind w:left="831" w:hanging="40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0" w15:restartNumberingAfterBreak="0">
    <w:nsid w:val="4354263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3C93F2C"/>
    <w:multiLevelType w:val="hybridMultilevel"/>
    <w:tmpl w:val="562E8FF4"/>
    <w:lvl w:ilvl="0" w:tplc="10A279B2">
      <w:start w:val="1"/>
      <w:numFmt w:val="bullet"/>
      <w:lvlText w:val=""/>
      <w:lvlJc w:val="left"/>
      <w:pPr>
        <w:ind w:left="720" w:hanging="360"/>
      </w:pPr>
      <w:rPr>
        <w:rFonts w:ascii="Symbol" w:hAnsi="Symbol"/>
      </w:rPr>
    </w:lvl>
    <w:lvl w:ilvl="1" w:tplc="0E5897AC">
      <w:start w:val="1"/>
      <w:numFmt w:val="bullet"/>
      <w:lvlText w:val=""/>
      <w:lvlJc w:val="left"/>
      <w:pPr>
        <w:ind w:left="720" w:hanging="360"/>
      </w:pPr>
      <w:rPr>
        <w:rFonts w:ascii="Symbol" w:hAnsi="Symbol"/>
      </w:rPr>
    </w:lvl>
    <w:lvl w:ilvl="2" w:tplc="4F8ABB84">
      <w:start w:val="1"/>
      <w:numFmt w:val="bullet"/>
      <w:lvlText w:val=""/>
      <w:lvlJc w:val="left"/>
      <w:pPr>
        <w:ind w:left="720" w:hanging="360"/>
      </w:pPr>
      <w:rPr>
        <w:rFonts w:ascii="Symbol" w:hAnsi="Symbol"/>
      </w:rPr>
    </w:lvl>
    <w:lvl w:ilvl="3" w:tplc="38F8E8BC">
      <w:start w:val="1"/>
      <w:numFmt w:val="bullet"/>
      <w:lvlText w:val=""/>
      <w:lvlJc w:val="left"/>
      <w:pPr>
        <w:ind w:left="720" w:hanging="360"/>
      </w:pPr>
      <w:rPr>
        <w:rFonts w:ascii="Symbol" w:hAnsi="Symbol"/>
      </w:rPr>
    </w:lvl>
    <w:lvl w:ilvl="4" w:tplc="3C1C6BFA">
      <w:start w:val="1"/>
      <w:numFmt w:val="bullet"/>
      <w:lvlText w:val=""/>
      <w:lvlJc w:val="left"/>
      <w:pPr>
        <w:ind w:left="720" w:hanging="360"/>
      </w:pPr>
      <w:rPr>
        <w:rFonts w:ascii="Symbol" w:hAnsi="Symbol"/>
      </w:rPr>
    </w:lvl>
    <w:lvl w:ilvl="5" w:tplc="AE30E9E4">
      <w:start w:val="1"/>
      <w:numFmt w:val="bullet"/>
      <w:lvlText w:val=""/>
      <w:lvlJc w:val="left"/>
      <w:pPr>
        <w:ind w:left="720" w:hanging="360"/>
      </w:pPr>
      <w:rPr>
        <w:rFonts w:ascii="Symbol" w:hAnsi="Symbol"/>
      </w:rPr>
    </w:lvl>
    <w:lvl w:ilvl="6" w:tplc="9062636C">
      <w:start w:val="1"/>
      <w:numFmt w:val="bullet"/>
      <w:lvlText w:val=""/>
      <w:lvlJc w:val="left"/>
      <w:pPr>
        <w:ind w:left="720" w:hanging="360"/>
      </w:pPr>
      <w:rPr>
        <w:rFonts w:ascii="Symbol" w:hAnsi="Symbol"/>
      </w:rPr>
    </w:lvl>
    <w:lvl w:ilvl="7" w:tplc="C574AD76">
      <w:start w:val="1"/>
      <w:numFmt w:val="bullet"/>
      <w:lvlText w:val=""/>
      <w:lvlJc w:val="left"/>
      <w:pPr>
        <w:ind w:left="720" w:hanging="360"/>
      </w:pPr>
      <w:rPr>
        <w:rFonts w:ascii="Symbol" w:hAnsi="Symbol"/>
      </w:rPr>
    </w:lvl>
    <w:lvl w:ilvl="8" w:tplc="0A6AFF86">
      <w:start w:val="1"/>
      <w:numFmt w:val="bullet"/>
      <w:lvlText w:val=""/>
      <w:lvlJc w:val="left"/>
      <w:pPr>
        <w:ind w:left="720" w:hanging="360"/>
      </w:pPr>
      <w:rPr>
        <w:rFonts w:ascii="Symbol" w:hAnsi="Symbol"/>
      </w:rPr>
    </w:lvl>
  </w:abstractNum>
  <w:abstractNum w:abstractNumId="12" w15:restartNumberingAfterBreak="0">
    <w:nsid w:val="48041386"/>
    <w:multiLevelType w:val="hybridMultilevel"/>
    <w:tmpl w:val="4AC60DAC"/>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3" w15:restartNumberingAfterBreak="0">
    <w:nsid w:val="4E3A58E2"/>
    <w:multiLevelType w:val="hybridMultilevel"/>
    <w:tmpl w:val="A79CAB58"/>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545D3F9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8C83547"/>
    <w:multiLevelType w:val="multilevel"/>
    <w:tmpl w:val="E6365754"/>
    <w:lvl w:ilvl="0">
      <w:start w:val="3"/>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5115"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01E33F3"/>
    <w:multiLevelType w:val="multilevel"/>
    <w:tmpl w:val="FCB4165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6807283B"/>
    <w:multiLevelType w:val="multilevel"/>
    <w:tmpl w:val="57E4237C"/>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ascii="Arial" w:hAnsi="Arial" w:cs="Arial" w:hint="default"/>
        <w:sz w:val="22"/>
        <w:szCs w:val="22"/>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7366518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38577792">
    <w:abstractNumId w:val="12"/>
  </w:num>
  <w:num w:numId="2" w16cid:durableId="1472988232">
    <w:abstractNumId w:val="13"/>
  </w:num>
  <w:num w:numId="3" w16cid:durableId="1670794941">
    <w:abstractNumId w:val="3"/>
  </w:num>
  <w:num w:numId="4" w16cid:durableId="1456099860">
    <w:abstractNumId w:val="8"/>
  </w:num>
  <w:num w:numId="5" w16cid:durableId="19404649">
    <w:abstractNumId w:val="0"/>
  </w:num>
  <w:num w:numId="6" w16cid:durableId="1353416457">
    <w:abstractNumId w:val="17"/>
  </w:num>
  <w:num w:numId="7" w16cid:durableId="534075690">
    <w:abstractNumId w:val="5"/>
  </w:num>
  <w:num w:numId="8" w16cid:durableId="859667364">
    <w:abstractNumId w:val="11"/>
  </w:num>
  <w:num w:numId="9" w16cid:durableId="347029317">
    <w:abstractNumId w:val="6"/>
  </w:num>
  <w:num w:numId="10" w16cid:durableId="1403912408">
    <w:abstractNumId w:val="1"/>
  </w:num>
  <w:num w:numId="11" w16cid:durableId="2112122280">
    <w:abstractNumId w:val="2"/>
  </w:num>
  <w:num w:numId="12" w16cid:durableId="2046978543">
    <w:abstractNumId w:val="10"/>
  </w:num>
  <w:num w:numId="13" w16cid:durableId="446779866">
    <w:abstractNumId w:val="14"/>
  </w:num>
  <w:num w:numId="14" w16cid:durableId="1245604837">
    <w:abstractNumId w:val="18"/>
  </w:num>
  <w:num w:numId="15" w16cid:durableId="1927419038">
    <w:abstractNumId w:val="4"/>
  </w:num>
  <w:num w:numId="16" w16cid:durableId="801844044">
    <w:abstractNumId w:val="7"/>
  </w:num>
  <w:num w:numId="17" w16cid:durableId="1136798475">
    <w:abstractNumId w:val="9"/>
  </w:num>
  <w:num w:numId="18" w16cid:durableId="476578471">
    <w:abstractNumId w:val="16"/>
  </w:num>
  <w:num w:numId="19" w16cid:durableId="74981131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670"/>
    <w:rsid w:val="000064F0"/>
    <w:rsid w:val="000069F1"/>
    <w:rsid w:val="00012EC0"/>
    <w:rsid w:val="00017687"/>
    <w:rsid w:val="00021B13"/>
    <w:rsid w:val="0003596F"/>
    <w:rsid w:val="000412E7"/>
    <w:rsid w:val="0005540B"/>
    <w:rsid w:val="000673AB"/>
    <w:rsid w:val="000936F8"/>
    <w:rsid w:val="000A00E9"/>
    <w:rsid w:val="000A42D8"/>
    <w:rsid w:val="000A540E"/>
    <w:rsid w:val="000C6A28"/>
    <w:rsid w:val="000D19DA"/>
    <w:rsid w:val="000D38AB"/>
    <w:rsid w:val="000D6ED0"/>
    <w:rsid w:val="000F5582"/>
    <w:rsid w:val="00103AF1"/>
    <w:rsid w:val="00106CED"/>
    <w:rsid w:val="001127E1"/>
    <w:rsid w:val="00112B42"/>
    <w:rsid w:val="001203FA"/>
    <w:rsid w:val="00120E6D"/>
    <w:rsid w:val="00122EA1"/>
    <w:rsid w:val="00134F05"/>
    <w:rsid w:val="0017345D"/>
    <w:rsid w:val="0017397D"/>
    <w:rsid w:val="001937BD"/>
    <w:rsid w:val="001A056F"/>
    <w:rsid w:val="001C5107"/>
    <w:rsid w:val="001D452A"/>
    <w:rsid w:val="001E7E89"/>
    <w:rsid w:val="001F27CB"/>
    <w:rsid w:val="002001D0"/>
    <w:rsid w:val="002013AB"/>
    <w:rsid w:val="0021119D"/>
    <w:rsid w:val="00233E6A"/>
    <w:rsid w:val="00236012"/>
    <w:rsid w:val="00256670"/>
    <w:rsid w:val="00265F32"/>
    <w:rsid w:val="00273D78"/>
    <w:rsid w:val="00295DC1"/>
    <w:rsid w:val="002A4A53"/>
    <w:rsid w:val="002B7F32"/>
    <w:rsid w:val="002C39C7"/>
    <w:rsid w:val="002C5EB9"/>
    <w:rsid w:val="002C7266"/>
    <w:rsid w:val="002C7B61"/>
    <w:rsid w:val="002D29D1"/>
    <w:rsid w:val="002F6205"/>
    <w:rsid w:val="002F7474"/>
    <w:rsid w:val="00300D69"/>
    <w:rsid w:val="00311370"/>
    <w:rsid w:val="00325272"/>
    <w:rsid w:val="0033330F"/>
    <w:rsid w:val="003444AC"/>
    <w:rsid w:val="00351B20"/>
    <w:rsid w:val="00354DEE"/>
    <w:rsid w:val="003577B0"/>
    <w:rsid w:val="003602BC"/>
    <w:rsid w:val="0036061A"/>
    <w:rsid w:val="003606CD"/>
    <w:rsid w:val="0036525F"/>
    <w:rsid w:val="00366BC8"/>
    <w:rsid w:val="003862AC"/>
    <w:rsid w:val="00386A46"/>
    <w:rsid w:val="00391E84"/>
    <w:rsid w:val="0039209B"/>
    <w:rsid w:val="00392F67"/>
    <w:rsid w:val="003959EC"/>
    <w:rsid w:val="00395C01"/>
    <w:rsid w:val="003A0429"/>
    <w:rsid w:val="003A4CB4"/>
    <w:rsid w:val="003C4AF5"/>
    <w:rsid w:val="003E34A9"/>
    <w:rsid w:val="003E354D"/>
    <w:rsid w:val="003E5000"/>
    <w:rsid w:val="003F52B3"/>
    <w:rsid w:val="003F5DDC"/>
    <w:rsid w:val="00400A4A"/>
    <w:rsid w:val="00403484"/>
    <w:rsid w:val="00421D00"/>
    <w:rsid w:val="00426798"/>
    <w:rsid w:val="004337E8"/>
    <w:rsid w:val="00442CA5"/>
    <w:rsid w:val="0045584A"/>
    <w:rsid w:val="00462BA5"/>
    <w:rsid w:val="00466084"/>
    <w:rsid w:val="00480240"/>
    <w:rsid w:val="0048034E"/>
    <w:rsid w:val="00480D61"/>
    <w:rsid w:val="00493B90"/>
    <w:rsid w:val="004A3441"/>
    <w:rsid w:val="004B1538"/>
    <w:rsid w:val="004B294C"/>
    <w:rsid w:val="004C0D33"/>
    <w:rsid w:val="004D789C"/>
    <w:rsid w:val="004E25BB"/>
    <w:rsid w:val="004E3746"/>
    <w:rsid w:val="004F6838"/>
    <w:rsid w:val="004F7C80"/>
    <w:rsid w:val="00502CC3"/>
    <w:rsid w:val="00504F17"/>
    <w:rsid w:val="00541AC9"/>
    <w:rsid w:val="00565FAB"/>
    <w:rsid w:val="00571434"/>
    <w:rsid w:val="00576197"/>
    <w:rsid w:val="0057628D"/>
    <w:rsid w:val="00577204"/>
    <w:rsid w:val="005A1E87"/>
    <w:rsid w:val="005A2B54"/>
    <w:rsid w:val="005B2300"/>
    <w:rsid w:val="005B4160"/>
    <w:rsid w:val="005F0ED3"/>
    <w:rsid w:val="006133FB"/>
    <w:rsid w:val="00620492"/>
    <w:rsid w:val="00627712"/>
    <w:rsid w:val="00640D6C"/>
    <w:rsid w:val="006778F4"/>
    <w:rsid w:val="0068371F"/>
    <w:rsid w:val="0069398A"/>
    <w:rsid w:val="006A4697"/>
    <w:rsid w:val="006B726D"/>
    <w:rsid w:val="006C133B"/>
    <w:rsid w:val="006D185A"/>
    <w:rsid w:val="006D417F"/>
    <w:rsid w:val="006E5224"/>
    <w:rsid w:val="006F0D4D"/>
    <w:rsid w:val="007079D4"/>
    <w:rsid w:val="00715043"/>
    <w:rsid w:val="00722C1B"/>
    <w:rsid w:val="00745119"/>
    <w:rsid w:val="00747C36"/>
    <w:rsid w:val="00752C03"/>
    <w:rsid w:val="007728F9"/>
    <w:rsid w:val="00773DE1"/>
    <w:rsid w:val="0078188F"/>
    <w:rsid w:val="00782526"/>
    <w:rsid w:val="0078552C"/>
    <w:rsid w:val="00790EF4"/>
    <w:rsid w:val="0079434E"/>
    <w:rsid w:val="00795168"/>
    <w:rsid w:val="007A2E79"/>
    <w:rsid w:val="007A4605"/>
    <w:rsid w:val="007D5EB5"/>
    <w:rsid w:val="007E0EE4"/>
    <w:rsid w:val="007F12CF"/>
    <w:rsid w:val="007F207C"/>
    <w:rsid w:val="007F4A77"/>
    <w:rsid w:val="008003B9"/>
    <w:rsid w:val="00807291"/>
    <w:rsid w:val="00812AFB"/>
    <w:rsid w:val="00817388"/>
    <w:rsid w:val="008174C0"/>
    <w:rsid w:val="00820A0C"/>
    <w:rsid w:val="00832D40"/>
    <w:rsid w:val="00844B0E"/>
    <w:rsid w:val="00853675"/>
    <w:rsid w:val="00860241"/>
    <w:rsid w:val="008629BF"/>
    <w:rsid w:val="008855B4"/>
    <w:rsid w:val="00891CAC"/>
    <w:rsid w:val="008A29F5"/>
    <w:rsid w:val="008A3C63"/>
    <w:rsid w:val="008A6DF3"/>
    <w:rsid w:val="008B0E06"/>
    <w:rsid w:val="008B2A65"/>
    <w:rsid w:val="008B5536"/>
    <w:rsid w:val="008B63B0"/>
    <w:rsid w:val="008B6D7F"/>
    <w:rsid w:val="008D61E8"/>
    <w:rsid w:val="008D6288"/>
    <w:rsid w:val="008D6C43"/>
    <w:rsid w:val="008E2E32"/>
    <w:rsid w:val="008F0AD7"/>
    <w:rsid w:val="008F12D9"/>
    <w:rsid w:val="00900730"/>
    <w:rsid w:val="00905529"/>
    <w:rsid w:val="009436AE"/>
    <w:rsid w:val="00950E84"/>
    <w:rsid w:val="00951FDF"/>
    <w:rsid w:val="00962709"/>
    <w:rsid w:val="00963554"/>
    <w:rsid w:val="0096769E"/>
    <w:rsid w:val="00984A72"/>
    <w:rsid w:val="00987793"/>
    <w:rsid w:val="00987D22"/>
    <w:rsid w:val="009923D1"/>
    <w:rsid w:val="009A4E48"/>
    <w:rsid w:val="009D5D84"/>
    <w:rsid w:val="009D644A"/>
    <w:rsid w:val="009E3EEC"/>
    <w:rsid w:val="009E71DA"/>
    <w:rsid w:val="009F4858"/>
    <w:rsid w:val="00A046FB"/>
    <w:rsid w:val="00A23217"/>
    <w:rsid w:val="00A25306"/>
    <w:rsid w:val="00A40C5A"/>
    <w:rsid w:val="00A51094"/>
    <w:rsid w:val="00A559BD"/>
    <w:rsid w:val="00A63565"/>
    <w:rsid w:val="00A807F6"/>
    <w:rsid w:val="00A823D7"/>
    <w:rsid w:val="00A86E0B"/>
    <w:rsid w:val="00A87B2F"/>
    <w:rsid w:val="00A93541"/>
    <w:rsid w:val="00A94B74"/>
    <w:rsid w:val="00A96A67"/>
    <w:rsid w:val="00AA09FA"/>
    <w:rsid w:val="00AB008D"/>
    <w:rsid w:val="00AB79F6"/>
    <w:rsid w:val="00AD7037"/>
    <w:rsid w:val="00AE0CF0"/>
    <w:rsid w:val="00AE54E6"/>
    <w:rsid w:val="00AF2947"/>
    <w:rsid w:val="00AF6020"/>
    <w:rsid w:val="00B17C5A"/>
    <w:rsid w:val="00B21C53"/>
    <w:rsid w:val="00B37FFC"/>
    <w:rsid w:val="00B42408"/>
    <w:rsid w:val="00B509F2"/>
    <w:rsid w:val="00B525F4"/>
    <w:rsid w:val="00B547A8"/>
    <w:rsid w:val="00B6158B"/>
    <w:rsid w:val="00B72634"/>
    <w:rsid w:val="00B7459B"/>
    <w:rsid w:val="00B773DE"/>
    <w:rsid w:val="00B8614B"/>
    <w:rsid w:val="00B91065"/>
    <w:rsid w:val="00B9758E"/>
    <w:rsid w:val="00BA35B4"/>
    <w:rsid w:val="00BB2020"/>
    <w:rsid w:val="00BC388B"/>
    <w:rsid w:val="00BC761E"/>
    <w:rsid w:val="00BD1101"/>
    <w:rsid w:val="00BD6F54"/>
    <w:rsid w:val="00BE09FD"/>
    <w:rsid w:val="00BE32A0"/>
    <w:rsid w:val="00BE4EE0"/>
    <w:rsid w:val="00BE563A"/>
    <w:rsid w:val="00BE5A0E"/>
    <w:rsid w:val="00BE66DE"/>
    <w:rsid w:val="00BF3B56"/>
    <w:rsid w:val="00C035C7"/>
    <w:rsid w:val="00C05487"/>
    <w:rsid w:val="00C14B60"/>
    <w:rsid w:val="00C3483D"/>
    <w:rsid w:val="00C51384"/>
    <w:rsid w:val="00C557EE"/>
    <w:rsid w:val="00C629EE"/>
    <w:rsid w:val="00C72D28"/>
    <w:rsid w:val="00C8164F"/>
    <w:rsid w:val="00C82289"/>
    <w:rsid w:val="00CA54CF"/>
    <w:rsid w:val="00CC3C4C"/>
    <w:rsid w:val="00CC5B7A"/>
    <w:rsid w:val="00CD096B"/>
    <w:rsid w:val="00CD2B7F"/>
    <w:rsid w:val="00CF5BF0"/>
    <w:rsid w:val="00D022BE"/>
    <w:rsid w:val="00D039FE"/>
    <w:rsid w:val="00D07956"/>
    <w:rsid w:val="00D1605D"/>
    <w:rsid w:val="00D24EA9"/>
    <w:rsid w:val="00D3775F"/>
    <w:rsid w:val="00D52157"/>
    <w:rsid w:val="00D7167C"/>
    <w:rsid w:val="00D82FD2"/>
    <w:rsid w:val="00D8448B"/>
    <w:rsid w:val="00D9508E"/>
    <w:rsid w:val="00DA634D"/>
    <w:rsid w:val="00DB3BA1"/>
    <w:rsid w:val="00DC51BD"/>
    <w:rsid w:val="00DE03BB"/>
    <w:rsid w:val="00DE23D9"/>
    <w:rsid w:val="00DE6A68"/>
    <w:rsid w:val="00DF154A"/>
    <w:rsid w:val="00E34714"/>
    <w:rsid w:val="00E45AD4"/>
    <w:rsid w:val="00E61CA7"/>
    <w:rsid w:val="00E65603"/>
    <w:rsid w:val="00EA2DBB"/>
    <w:rsid w:val="00EA4062"/>
    <w:rsid w:val="00EA6135"/>
    <w:rsid w:val="00EA7149"/>
    <w:rsid w:val="00EA766C"/>
    <w:rsid w:val="00EB71FA"/>
    <w:rsid w:val="00EC5182"/>
    <w:rsid w:val="00EC66D0"/>
    <w:rsid w:val="00EC6707"/>
    <w:rsid w:val="00ED06BF"/>
    <w:rsid w:val="00ED1F34"/>
    <w:rsid w:val="00ED6C4C"/>
    <w:rsid w:val="00ED78A0"/>
    <w:rsid w:val="00EE1DB4"/>
    <w:rsid w:val="00EE3FE9"/>
    <w:rsid w:val="00EE4765"/>
    <w:rsid w:val="00F04DB4"/>
    <w:rsid w:val="00F0658B"/>
    <w:rsid w:val="00F167D6"/>
    <w:rsid w:val="00F27C42"/>
    <w:rsid w:val="00F3409A"/>
    <w:rsid w:val="00F4244F"/>
    <w:rsid w:val="00F43224"/>
    <w:rsid w:val="00F5264B"/>
    <w:rsid w:val="00F53800"/>
    <w:rsid w:val="00F57B4F"/>
    <w:rsid w:val="00F91D1B"/>
    <w:rsid w:val="00F977DE"/>
    <w:rsid w:val="00FE226A"/>
    <w:rsid w:val="00FF57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12ACB"/>
  <w15:chartTrackingRefBased/>
  <w15:docId w15:val="{5EA56AE9-B6C9-4539-8857-0AA155157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670"/>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6670"/>
    <w:pPr>
      <w:spacing w:after="0" w:line="240" w:lineRule="auto"/>
      <w:ind w:left="720"/>
      <w:contextualSpacing/>
    </w:pPr>
    <w:rPr>
      <w:rFonts w:ascii="Times New Roman" w:eastAsia="Times New Roman" w:hAnsi="Times New Roman" w:cs="Times New Roman"/>
      <w:sz w:val="24"/>
      <w:szCs w:val="24"/>
    </w:rPr>
  </w:style>
  <w:style w:type="table" w:styleId="TableGrid">
    <w:name w:val="Table Grid"/>
    <w:basedOn w:val="TableNormal"/>
    <w:rsid w:val="00256670"/>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E23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3D9"/>
    <w:rPr>
      <w:rFonts w:ascii="Segoe UI" w:hAnsi="Segoe UI" w:cs="Segoe UI"/>
      <w:sz w:val="18"/>
      <w:szCs w:val="18"/>
    </w:rPr>
  </w:style>
  <w:style w:type="character" w:styleId="Emphasis">
    <w:name w:val="Emphasis"/>
    <w:basedOn w:val="DefaultParagraphFont"/>
    <w:uiPriority w:val="20"/>
    <w:qFormat/>
    <w:rsid w:val="00987793"/>
    <w:rPr>
      <w:i/>
      <w:iCs/>
    </w:rPr>
  </w:style>
  <w:style w:type="paragraph" w:styleId="Revision">
    <w:name w:val="Revision"/>
    <w:hidden/>
    <w:uiPriority w:val="99"/>
    <w:semiHidden/>
    <w:rsid w:val="00300D69"/>
    <w:pPr>
      <w:spacing w:after="0" w:line="240" w:lineRule="auto"/>
    </w:pPr>
    <w:rPr>
      <w:rFonts w:asciiTheme="minorHAnsi" w:hAnsiTheme="minorHAnsi" w:cstheme="minorBidi"/>
      <w:sz w:val="22"/>
      <w:szCs w:val="22"/>
    </w:rPr>
  </w:style>
  <w:style w:type="character" w:styleId="CommentReference">
    <w:name w:val="annotation reference"/>
    <w:basedOn w:val="DefaultParagraphFont"/>
    <w:uiPriority w:val="99"/>
    <w:semiHidden/>
    <w:unhideWhenUsed/>
    <w:rsid w:val="00300D69"/>
    <w:rPr>
      <w:sz w:val="16"/>
      <w:szCs w:val="16"/>
    </w:rPr>
  </w:style>
  <w:style w:type="paragraph" w:styleId="CommentText">
    <w:name w:val="annotation text"/>
    <w:basedOn w:val="Normal"/>
    <w:link w:val="CommentTextChar"/>
    <w:uiPriority w:val="99"/>
    <w:unhideWhenUsed/>
    <w:rsid w:val="00300D69"/>
    <w:pPr>
      <w:spacing w:line="240" w:lineRule="auto"/>
    </w:pPr>
    <w:rPr>
      <w:sz w:val="20"/>
      <w:szCs w:val="20"/>
    </w:rPr>
  </w:style>
  <w:style w:type="character" w:customStyle="1" w:styleId="CommentTextChar">
    <w:name w:val="Comment Text Char"/>
    <w:basedOn w:val="DefaultParagraphFont"/>
    <w:link w:val="CommentText"/>
    <w:uiPriority w:val="99"/>
    <w:rsid w:val="00300D69"/>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300D69"/>
    <w:rPr>
      <w:b/>
      <w:bCs/>
    </w:rPr>
  </w:style>
  <w:style w:type="character" w:customStyle="1" w:styleId="CommentSubjectChar">
    <w:name w:val="Comment Subject Char"/>
    <w:basedOn w:val="CommentTextChar"/>
    <w:link w:val="CommentSubject"/>
    <w:uiPriority w:val="99"/>
    <w:semiHidden/>
    <w:rsid w:val="00300D69"/>
    <w:rPr>
      <w:rFonts w:asciiTheme="minorHAnsi" w:hAnsiTheme="minorHAnsi" w:cstheme="minorBidi"/>
      <w:b/>
      <w:bCs/>
      <w:sz w:val="20"/>
      <w:szCs w:val="20"/>
    </w:rPr>
  </w:style>
  <w:style w:type="paragraph" w:styleId="FootnoteText">
    <w:name w:val="footnote text"/>
    <w:basedOn w:val="Normal"/>
    <w:link w:val="FootnoteTextChar"/>
    <w:uiPriority w:val="99"/>
    <w:semiHidden/>
    <w:unhideWhenUsed/>
    <w:rsid w:val="009E3E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3EEC"/>
    <w:rPr>
      <w:rFonts w:asciiTheme="minorHAnsi" w:hAnsiTheme="minorHAnsi" w:cstheme="minorBidi"/>
      <w:sz w:val="20"/>
      <w:szCs w:val="20"/>
    </w:rPr>
  </w:style>
  <w:style w:type="character" w:styleId="FootnoteReference">
    <w:name w:val="footnote reference"/>
    <w:aliases w:val="Footnote symbol,Footnote Reference Number,ftref,Footnote Reference Superscript,Footnote Refernece,Odwołanie przypisu,BVI fnr,Footnotes refss,SUPERS,Ref,de nota al pie,-E Fußnotenzeichen,Footnote reference number,Times 10 Point,E,E FNZ"/>
    <w:basedOn w:val="DefaultParagraphFont"/>
    <w:unhideWhenUsed/>
    <w:qFormat/>
    <w:rsid w:val="009E3EEC"/>
    <w:rPr>
      <w:vertAlign w:val="superscript"/>
    </w:rPr>
  </w:style>
  <w:style w:type="paragraph" w:styleId="NormalWeb">
    <w:name w:val="Normal (Web)"/>
    <w:basedOn w:val="Normal"/>
    <w:uiPriority w:val="99"/>
    <w:unhideWhenUsed/>
    <w:rsid w:val="009E3EE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9E3EEC"/>
    <w:rPr>
      <w:rFonts w:ascii="Segoe UI" w:hAnsi="Segoe UI" w:cs="Segoe UI" w:hint="default"/>
      <w:sz w:val="18"/>
      <w:szCs w:val="18"/>
    </w:rPr>
  </w:style>
  <w:style w:type="character" w:customStyle="1" w:styleId="markedcontent">
    <w:name w:val="markedcontent"/>
    <w:basedOn w:val="DefaultParagraphFont"/>
    <w:rsid w:val="00951FDF"/>
  </w:style>
  <w:style w:type="character" w:styleId="Hyperlink">
    <w:name w:val="Hyperlink"/>
    <w:basedOn w:val="DefaultParagraphFont"/>
    <w:uiPriority w:val="99"/>
    <w:unhideWhenUsed/>
    <w:rsid w:val="00EC66D0"/>
    <w:rPr>
      <w:color w:val="0563C1" w:themeColor="hyperlink"/>
      <w:u w:val="single"/>
    </w:rPr>
  </w:style>
  <w:style w:type="paragraph" w:customStyle="1" w:styleId="paragraph">
    <w:name w:val="paragraph"/>
    <w:basedOn w:val="Normal"/>
    <w:rsid w:val="00A25306"/>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A25306"/>
  </w:style>
  <w:style w:type="character" w:customStyle="1" w:styleId="eop">
    <w:name w:val="eop"/>
    <w:basedOn w:val="DefaultParagraphFont"/>
    <w:rsid w:val="00A25306"/>
  </w:style>
  <w:style w:type="paragraph" w:styleId="Header">
    <w:name w:val="header"/>
    <w:basedOn w:val="Normal"/>
    <w:link w:val="HeaderChar"/>
    <w:uiPriority w:val="99"/>
    <w:semiHidden/>
    <w:unhideWhenUsed/>
    <w:rsid w:val="000D6ED0"/>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0D6ED0"/>
    <w:rPr>
      <w:rFonts w:asciiTheme="minorHAnsi" w:hAnsiTheme="minorHAnsi" w:cstheme="minorBidi"/>
      <w:sz w:val="22"/>
      <w:szCs w:val="22"/>
    </w:rPr>
  </w:style>
  <w:style w:type="paragraph" w:styleId="BodyTextIndent2">
    <w:name w:val="Body Text Indent 2"/>
    <w:basedOn w:val="Normal"/>
    <w:link w:val="BodyTextIndent2Char"/>
    <w:uiPriority w:val="99"/>
    <w:semiHidden/>
    <w:unhideWhenUsed/>
    <w:rsid w:val="00A87B2F"/>
    <w:pPr>
      <w:widowControl w:val="0"/>
      <w:autoSpaceDE w:val="0"/>
      <w:autoSpaceDN w:val="0"/>
      <w:spacing w:after="120" w:line="480" w:lineRule="auto"/>
      <w:ind w:left="283"/>
    </w:pPr>
    <w:rPr>
      <w:rFonts w:ascii="Times New Roman" w:eastAsia="Times New Roman" w:hAnsi="Times New Roman" w:cs="Times New Roman"/>
    </w:rPr>
  </w:style>
  <w:style w:type="character" w:customStyle="1" w:styleId="BodyTextIndent2Char">
    <w:name w:val="Body Text Indent 2 Char"/>
    <w:basedOn w:val="DefaultParagraphFont"/>
    <w:link w:val="BodyTextIndent2"/>
    <w:uiPriority w:val="99"/>
    <w:semiHidden/>
    <w:rsid w:val="00A87B2F"/>
    <w:rPr>
      <w:rFonts w:eastAsia="Times New Roman"/>
      <w:sz w:val="22"/>
      <w:szCs w:val="22"/>
    </w:rPr>
  </w:style>
  <w:style w:type="character" w:styleId="FollowedHyperlink">
    <w:name w:val="FollowedHyperlink"/>
    <w:basedOn w:val="DefaultParagraphFont"/>
    <w:uiPriority w:val="99"/>
    <w:semiHidden/>
    <w:unhideWhenUsed/>
    <w:rsid w:val="00120E6D"/>
    <w:rPr>
      <w:color w:val="954F72" w:themeColor="followedHyperlink"/>
      <w:u w:val="single"/>
    </w:rPr>
  </w:style>
  <w:style w:type="character" w:styleId="UnresolvedMention">
    <w:name w:val="Unresolved Mention"/>
    <w:basedOn w:val="DefaultParagraphFont"/>
    <w:uiPriority w:val="99"/>
    <w:semiHidden/>
    <w:unhideWhenUsed/>
    <w:rsid w:val="00CD09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7181052">
      <w:bodyDiv w:val="1"/>
      <w:marLeft w:val="0"/>
      <w:marRight w:val="0"/>
      <w:marTop w:val="0"/>
      <w:marBottom w:val="0"/>
      <w:divBdr>
        <w:top w:val="none" w:sz="0" w:space="0" w:color="auto"/>
        <w:left w:val="none" w:sz="0" w:space="0" w:color="auto"/>
        <w:bottom w:val="none" w:sz="0" w:space="0" w:color="auto"/>
        <w:right w:val="none" w:sz="0" w:space="0" w:color="auto"/>
      </w:divBdr>
    </w:div>
    <w:div w:id="1287927774">
      <w:bodyDiv w:val="1"/>
      <w:marLeft w:val="0"/>
      <w:marRight w:val="0"/>
      <w:marTop w:val="0"/>
      <w:marBottom w:val="0"/>
      <w:divBdr>
        <w:top w:val="none" w:sz="0" w:space="0" w:color="auto"/>
        <w:left w:val="none" w:sz="0" w:space="0" w:color="auto"/>
        <w:bottom w:val="none" w:sz="0" w:space="0" w:color="auto"/>
        <w:right w:val="none" w:sz="0" w:space="0" w:color="auto"/>
      </w:divBdr>
    </w:div>
    <w:div w:id="1769622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uri=CELEX%3A32007R07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0E3C9-9D8B-4110-8D96-FAF0A54AF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13</Pages>
  <Words>13096</Words>
  <Characters>7465</Characters>
  <Application>Microsoft Office Word</Application>
  <DocSecurity>0</DocSecurity>
  <Lines>62</Lines>
  <Paragraphs>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Križanovska</dc:creator>
  <cp:keywords/>
  <dc:description/>
  <cp:lastModifiedBy>Dezija Gabrāne-Vidze</cp:lastModifiedBy>
  <cp:revision>30</cp:revision>
  <cp:lastPrinted>2022-03-30T05:58:00Z</cp:lastPrinted>
  <dcterms:created xsi:type="dcterms:W3CDTF">2026-07-08T12:23:00Z</dcterms:created>
  <dcterms:modified xsi:type="dcterms:W3CDTF">2026-07-14T06:43:00Z</dcterms:modified>
</cp:coreProperties>
</file>