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49F7E" w14:textId="77777777" w:rsidR="00592F88" w:rsidRPr="000538B2" w:rsidRDefault="00592F88" w:rsidP="00592F88">
      <w:pPr>
        <w:suppressAutoHyphens/>
        <w:ind w:left="284" w:right="-30"/>
        <w:jc w:val="both"/>
        <w:rPr>
          <w:rFonts w:ascii="Times New Roman" w:eastAsia="Times New Roman" w:hAnsi="Times New Roman"/>
          <w:sz w:val="20"/>
          <w:szCs w:val="20"/>
          <w:lang w:val="lv-LV" w:eastAsia="ar-SA"/>
        </w:rPr>
      </w:pPr>
    </w:p>
    <w:p w14:paraId="064207ED" w14:textId="77777777" w:rsidR="009143A3" w:rsidRPr="000B5F30" w:rsidRDefault="009143A3" w:rsidP="009143A3">
      <w:pPr>
        <w:spacing w:after="0" w:line="240" w:lineRule="auto"/>
        <w:jc w:val="right"/>
        <w:rPr>
          <w:rFonts w:cstheme="minorHAnsi"/>
          <w:sz w:val="20"/>
          <w:szCs w:val="20"/>
          <w:lang w:val="lv-LV"/>
        </w:rPr>
      </w:pPr>
      <w:bookmarkStart w:id="0" w:name="_Hlk504042147"/>
      <w:r w:rsidRPr="000B5F30">
        <w:rPr>
          <w:rFonts w:cstheme="minorHAnsi"/>
          <w:sz w:val="20"/>
          <w:szCs w:val="20"/>
          <w:lang w:val="lv-LV"/>
        </w:rPr>
        <w:t>Pārtikas drošības, dzīvnieku veselības un vides zinātniskā institūta ‘’BIOR’’</w:t>
      </w:r>
    </w:p>
    <w:p w14:paraId="2E36D05D" w14:textId="7B77265B" w:rsidR="009143A3" w:rsidRPr="00C11713" w:rsidRDefault="009143A3" w:rsidP="009143A3">
      <w:pPr>
        <w:spacing w:after="0" w:line="240" w:lineRule="auto"/>
        <w:jc w:val="right"/>
        <w:rPr>
          <w:rFonts w:cstheme="minorHAnsi"/>
          <w:lang w:val="en-GB"/>
        </w:rPr>
      </w:pPr>
      <w:r w:rsidRPr="00C11713">
        <w:rPr>
          <w:rFonts w:cstheme="minorHAnsi"/>
          <w:lang w:val="lv-LV"/>
        </w:rPr>
        <w:t xml:space="preserve">iepirkuma </w:t>
      </w:r>
      <w:r w:rsidRPr="00C11713">
        <w:rPr>
          <w:rFonts w:cstheme="minorHAnsi"/>
          <w:lang w:val="en-GB"/>
        </w:rPr>
        <w:t>“</w:t>
      </w:r>
      <w:proofErr w:type="spellStart"/>
      <w:r w:rsidR="00C11713" w:rsidRPr="00C11713">
        <w:rPr>
          <w:rFonts w:cstheme="minorHAnsi"/>
        </w:rPr>
        <w:t>Universālu</w:t>
      </w:r>
      <w:proofErr w:type="spellEnd"/>
      <w:r w:rsidR="00C11713" w:rsidRPr="00C11713">
        <w:rPr>
          <w:rFonts w:cstheme="minorHAnsi"/>
        </w:rPr>
        <w:t xml:space="preserve"> </w:t>
      </w:r>
      <w:proofErr w:type="spellStart"/>
      <w:r w:rsidR="00C11713" w:rsidRPr="00C11713">
        <w:rPr>
          <w:rFonts w:cstheme="minorHAnsi"/>
        </w:rPr>
        <w:t>transportlīdzekļu</w:t>
      </w:r>
      <w:proofErr w:type="spellEnd"/>
      <w:r w:rsidR="00C11713" w:rsidRPr="00C11713">
        <w:rPr>
          <w:rFonts w:cstheme="minorHAnsi"/>
        </w:rPr>
        <w:t xml:space="preserve"> – </w:t>
      </w:r>
      <w:proofErr w:type="spellStart"/>
      <w:r w:rsidR="00C11713" w:rsidRPr="00C11713">
        <w:rPr>
          <w:rFonts w:cstheme="minorHAnsi"/>
        </w:rPr>
        <w:t>kvadriciklu</w:t>
      </w:r>
      <w:proofErr w:type="spellEnd"/>
      <w:r w:rsidR="00C11713" w:rsidRPr="00C11713">
        <w:rPr>
          <w:rFonts w:cstheme="minorHAnsi"/>
        </w:rPr>
        <w:t xml:space="preserve"> </w:t>
      </w:r>
      <w:proofErr w:type="spellStart"/>
      <w:r w:rsidR="00C11713" w:rsidRPr="00C11713">
        <w:rPr>
          <w:rFonts w:cstheme="minorHAnsi"/>
        </w:rPr>
        <w:t>piegāde</w:t>
      </w:r>
      <w:proofErr w:type="spellEnd"/>
      <w:r w:rsidRPr="00C11713">
        <w:rPr>
          <w:rFonts w:cstheme="minorHAnsi"/>
          <w:lang w:val="en-GB"/>
        </w:rPr>
        <w:t>’’</w:t>
      </w:r>
    </w:p>
    <w:p w14:paraId="07E43B48" w14:textId="5BEEF190" w:rsidR="009143A3" w:rsidRPr="00C11713" w:rsidRDefault="009143A3" w:rsidP="009143A3">
      <w:pPr>
        <w:spacing w:after="0" w:line="240" w:lineRule="auto"/>
        <w:jc w:val="right"/>
        <w:rPr>
          <w:rFonts w:cstheme="minorHAnsi"/>
          <w:lang w:val="lv-LV"/>
        </w:rPr>
      </w:pPr>
      <w:r w:rsidRPr="00C11713">
        <w:rPr>
          <w:rFonts w:cstheme="minorHAnsi"/>
          <w:lang w:val="en-GB"/>
        </w:rPr>
        <w:t>(ID. Nr. BIOR 2026</w:t>
      </w:r>
      <w:r w:rsidRPr="00D63C09">
        <w:rPr>
          <w:rFonts w:cstheme="minorHAnsi"/>
          <w:lang w:val="en-GB"/>
        </w:rPr>
        <w:t>/</w:t>
      </w:r>
      <w:r w:rsidR="00D63C09" w:rsidRPr="00D63C09">
        <w:rPr>
          <w:rFonts w:cstheme="minorHAnsi"/>
          <w:lang w:val="en-GB"/>
        </w:rPr>
        <w:t>29</w:t>
      </w:r>
      <w:r w:rsidR="005A3AAA" w:rsidRPr="00D63C09">
        <w:rPr>
          <w:rFonts w:cstheme="minorHAnsi"/>
          <w:lang w:val="en-GB"/>
        </w:rPr>
        <w:t>/</w:t>
      </w:r>
      <w:r w:rsidR="00D63C09" w:rsidRPr="00D63C09">
        <w:rPr>
          <w:rFonts w:cstheme="minorHAnsi"/>
          <w:lang w:val="en-GB"/>
        </w:rPr>
        <w:t>AK/</w:t>
      </w:r>
      <w:r w:rsidR="005A3AAA" w:rsidRPr="00D63C09">
        <w:rPr>
          <w:bCs/>
        </w:rPr>
        <w:t>EJZAF</w:t>
      </w:r>
      <w:r w:rsidRPr="00D63C09">
        <w:rPr>
          <w:rFonts w:cstheme="minorHAnsi"/>
          <w:lang w:val="en-GB"/>
        </w:rPr>
        <w:t>)</w:t>
      </w:r>
      <w:r w:rsidRPr="00C11713">
        <w:rPr>
          <w:rFonts w:cstheme="minorHAnsi"/>
          <w:lang w:val="en-GB"/>
        </w:rPr>
        <w:t xml:space="preserve"> </w:t>
      </w:r>
      <w:r w:rsidRPr="00C11713">
        <w:rPr>
          <w:rFonts w:cstheme="minorHAnsi"/>
          <w:lang w:val="lv-LV"/>
        </w:rPr>
        <w:t>nolikuma</w:t>
      </w:r>
    </w:p>
    <w:bookmarkEnd w:id="0"/>
    <w:p w14:paraId="7FA63BD9" w14:textId="4B9E32E8" w:rsidR="00EA0C96" w:rsidRDefault="004D2663" w:rsidP="00C65C11">
      <w:pPr>
        <w:spacing w:after="0" w:line="240" w:lineRule="auto"/>
        <w:jc w:val="right"/>
        <w:rPr>
          <w:rFonts w:ascii="Calibri" w:hAnsi="Calibri"/>
          <w:sz w:val="20"/>
          <w:szCs w:val="20"/>
          <w:lang w:val="lv-LV"/>
        </w:rPr>
      </w:pPr>
      <w:r w:rsidRPr="000B5F30">
        <w:rPr>
          <w:rFonts w:ascii="Calibri" w:hAnsi="Calibri"/>
          <w:sz w:val="20"/>
          <w:szCs w:val="20"/>
          <w:lang w:val="lv-LV"/>
        </w:rPr>
        <w:t>5</w:t>
      </w:r>
      <w:r w:rsidR="00EA0C96" w:rsidRPr="000B5F30">
        <w:rPr>
          <w:rFonts w:ascii="Calibri" w:hAnsi="Calibri"/>
          <w:sz w:val="20"/>
          <w:szCs w:val="20"/>
          <w:lang w:val="lv-LV"/>
        </w:rPr>
        <w:t>. pielikums</w:t>
      </w:r>
    </w:p>
    <w:p w14:paraId="406E944B" w14:textId="77777777" w:rsidR="00B4206C" w:rsidRPr="003643B8" w:rsidRDefault="00B4206C" w:rsidP="00C65C11">
      <w:pPr>
        <w:shd w:val="clear" w:color="auto" w:fill="FFFFFF"/>
        <w:spacing w:after="0"/>
        <w:jc w:val="right"/>
        <w:rPr>
          <w:rFonts w:ascii="Times New Roman" w:hAnsi="Times New Roman"/>
          <w:spacing w:val="-3"/>
          <w:lang w:val="fi-FI"/>
        </w:rPr>
      </w:pPr>
    </w:p>
    <w:p w14:paraId="6E85157C" w14:textId="15AE0A03" w:rsidR="00A76F35" w:rsidRDefault="00A76F35" w:rsidP="00C65C11">
      <w:pPr>
        <w:widowControl w:val="0"/>
        <w:autoSpaceDE w:val="0"/>
        <w:autoSpaceDN w:val="0"/>
        <w:adjustRightInd w:val="0"/>
        <w:jc w:val="right"/>
        <w:rPr>
          <w:rFonts w:ascii="Calibri" w:eastAsia="Times New Roman" w:hAnsi="Calibri" w:cs="Calibri"/>
          <w:lang w:val="lv-LV" w:eastAsia="ar-SA"/>
        </w:rPr>
      </w:pPr>
      <w:r w:rsidRPr="003643B8">
        <w:rPr>
          <w:rFonts w:ascii="Calibri" w:eastAsia="Times New Roman" w:hAnsi="Calibri" w:cs="Calibri"/>
          <w:lang w:val="lv-LV" w:eastAsia="ar-SA"/>
        </w:rPr>
        <w:t>Pārtikas drošības, dzīvnieku veselības un vides zinātnisk</w:t>
      </w:r>
      <w:r>
        <w:rPr>
          <w:rFonts w:ascii="Calibri" w:eastAsia="Times New Roman" w:hAnsi="Calibri" w:cs="Calibri"/>
          <w:lang w:val="lv-LV" w:eastAsia="ar-SA"/>
        </w:rPr>
        <w:t>ais</w:t>
      </w:r>
      <w:r w:rsidRPr="003643B8">
        <w:rPr>
          <w:rFonts w:ascii="Calibri" w:eastAsia="Times New Roman" w:hAnsi="Calibri" w:cs="Calibri"/>
          <w:lang w:val="lv-LV" w:eastAsia="ar-SA"/>
        </w:rPr>
        <w:t xml:space="preserve"> institūt</w:t>
      </w:r>
      <w:r>
        <w:rPr>
          <w:rFonts w:ascii="Calibri" w:eastAsia="Times New Roman" w:hAnsi="Calibri" w:cs="Calibri"/>
          <w:lang w:val="lv-LV" w:eastAsia="ar-SA"/>
        </w:rPr>
        <w:t>s</w:t>
      </w:r>
      <w:r w:rsidRPr="003643B8">
        <w:rPr>
          <w:rFonts w:ascii="Calibri" w:eastAsia="Times New Roman" w:hAnsi="Calibri" w:cs="Calibri"/>
          <w:lang w:val="lv-LV" w:eastAsia="ar-SA"/>
        </w:rPr>
        <w:t xml:space="preserve"> “BIOR” </w:t>
      </w:r>
    </w:p>
    <w:p w14:paraId="46E15D40" w14:textId="4255BECA" w:rsidR="004E0032" w:rsidRPr="003643B8" w:rsidRDefault="004E0032" w:rsidP="00C65C11">
      <w:pPr>
        <w:widowControl w:val="0"/>
        <w:autoSpaceDE w:val="0"/>
        <w:autoSpaceDN w:val="0"/>
        <w:adjustRightInd w:val="0"/>
        <w:jc w:val="right"/>
        <w:rPr>
          <w:rFonts w:eastAsia="Times New Roman" w:cstheme="minorHAnsi"/>
          <w:snapToGrid w:val="0"/>
          <w:lang w:val="lv-LV" w:eastAsia="ru-RU"/>
        </w:rPr>
      </w:pPr>
      <w:r w:rsidRPr="003643B8">
        <w:rPr>
          <w:rFonts w:eastAsia="Times New Roman" w:cstheme="minorHAnsi"/>
          <w:snapToGrid w:val="0"/>
          <w:lang w:val="lv-LV" w:eastAsia="ru-RU"/>
        </w:rPr>
        <w:t>/Pasūtītāja nosaukums/</w:t>
      </w:r>
    </w:p>
    <w:p w14:paraId="4EC33C30" w14:textId="77777777" w:rsidR="004E0032" w:rsidRPr="003643B8" w:rsidRDefault="004E0032" w:rsidP="004E0032">
      <w:pPr>
        <w:widowControl w:val="0"/>
        <w:autoSpaceDE w:val="0"/>
        <w:autoSpaceDN w:val="0"/>
        <w:adjustRightInd w:val="0"/>
        <w:jc w:val="right"/>
        <w:rPr>
          <w:rFonts w:eastAsia="Times New Roman" w:cstheme="minorHAnsi"/>
          <w:lang w:val="lv-LV" w:eastAsia="lv-LV"/>
        </w:rPr>
      </w:pPr>
    </w:p>
    <w:p w14:paraId="28DCB8DF" w14:textId="77777777" w:rsidR="004E0032" w:rsidRPr="003643B8" w:rsidRDefault="004E0032" w:rsidP="004E0032">
      <w:pPr>
        <w:widowControl w:val="0"/>
        <w:autoSpaceDE w:val="0"/>
        <w:autoSpaceDN w:val="0"/>
        <w:adjustRightInd w:val="0"/>
        <w:jc w:val="center"/>
        <w:rPr>
          <w:rFonts w:eastAsia="Times New Roman" w:cstheme="minorHAnsi"/>
          <w:b/>
          <w:lang w:val="lv-LV" w:eastAsia="lv-LV"/>
        </w:rPr>
      </w:pPr>
      <w:r w:rsidRPr="003643B8">
        <w:rPr>
          <w:rFonts w:eastAsia="Times New Roman" w:cstheme="minorHAnsi"/>
          <w:b/>
          <w:lang w:val="lv-LV" w:eastAsia="lv-LV"/>
        </w:rPr>
        <w:t>Apliecinājums par neatkarīgi izstrādātu piedāvājumu</w:t>
      </w:r>
    </w:p>
    <w:p w14:paraId="36AD1BBA" w14:textId="77777777" w:rsidR="004E0032" w:rsidRPr="003643B8" w:rsidRDefault="004E0032" w:rsidP="004E0032">
      <w:pPr>
        <w:widowControl w:val="0"/>
        <w:autoSpaceDE w:val="0"/>
        <w:autoSpaceDN w:val="0"/>
        <w:adjustRightInd w:val="0"/>
        <w:jc w:val="center"/>
        <w:rPr>
          <w:rFonts w:eastAsia="Times New Roman" w:cstheme="minorHAnsi"/>
          <w:b/>
          <w:lang w:val="lv-LV" w:eastAsia="lv-LV"/>
        </w:rPr>
      </w:pPr>
    </w:p>
    <w:p w14:paraId="2A0D8ACF" w14:textId="403224DF" w:rsidR="004E0032" w:rsidRPr="00FB064F" w:rsidRDefault="004E0032" w:rsidP="000314D9">
      <w:pPr>
        <w:spacing w:after="0"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Ar šo, sniedzot izsmeļošu un patiesu informāciju, _______________________________________</w:t>
      </w:r>
      <w:r w:rsidR="000314D9" w:rsidRPr="00FB064F">
        <w:rPr>
          <w:rFonts w:eastAsia="Times New Roman" w:cstheme="minorHAnsi"/>
          <w:lang w:val="lv-LV" w:eastAsia="lv-LV"/>
        </w:rPr>
        <w:t>______</w:t>
      </w:r>
    </w:p>
    <w:p w14:paraId="6492F1AD" w14:textId="6C69317B" w:rsidR="004E0032" w:rsidRPr="00FB064F" w:rsidRDefault="004E0032" w:rsidP="000314D9">
      <w:pPr>
        <w:spacing w:after="120" w:line="240" w:lineRule="auto"/>
        <w:jc w:val="center"/>
        <w:rPr>
          <w:rFonts w:eastAsia="Times New Roman" w:cstheme="minorHAnsi"/>
          <w:i/>
          <w:lang w:val="lv-LV" w:eastAsia="lv-LV"/>
        </w:rPr>
      </w:pPr>
      <w:r w:rsidRPr="00FB064F">
        <w:rPr>
          <w:rFonts w:eastAsia="Times New Roman" w:cstheme="minorHAnsi"/>
          <w:i/>
          <w:lang w:val="lv-LV" w:eastAsia="lv-LV"/>
        </w:rPr>
        <w:t xml:space="preserve">                                                                            Pretendenta nosaukums, reģ. Nr.</w:t>
      </w:r>
    </w:p>
    <w:p w14:paraId="08C06158" w14:textId="5B122592" w:rsidR="000314D9" w:rsidRPr="00FB064F" w:rsidRDefault="004E0032" w:rsidP="00FE652D">
      <w:pPr>
        <w:spacing w:after="0" w:line="240" w:lineRule="auto"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 xml:space="preserve">(turpmāk – Pretendents) </w:t>
      </w:r>
      <w:r w:rsidRPr="00915266">
        <w:rPr>
          <w:rFonts w:eastAsia="Times New Roman" w:cstheme="minorHAnsi"/>
          <w:lang w:val="lv-LV" w:eastAsia="lv-LV"/>
        </w:rPr>
        <w:t xml:space="preserve">attiecībā uz </w:t>
      </w:r>
      <w:r w:rsidR="0045105A" w:rsidRPr="00915266">
        <w:rPr>
          <w:rFonts w:eastAsia="Times New Roman" w:cstheme="minorHAnsi"/>
          <w:lang w:val="lv-LV" w:eastAsia="ar-SA"/>
        </w:rPr>
        <w:t>Pārtikas drošības, dzīvnieku veselības un vides zinātniskā institūta “BIOR”</w:t>
      </w:r>
      <w:r w:rsidR="000314D9" w:rsidRPr="00915266">
        <w:rPr>
          <w:rFonts w:eastAsia="Times New Roman" w:cstheme="minorHAnsi"/>
          <w:lang w:val="lv-LV" w:eastAsia="ar-SA"/>
        </w:rPr>
        <w:t xml:space="preserve"> </w:t>
      </w:r>
      <w:r w:rsidR="009143A3" w:rsidRPr="00915266">
        <w:rPr>
          <w:rFonts w:eastAsia="Times New Roman" w:cstheme="minorHAnsi"/>
          <w:lang w:val="lv-LV" w:eastAsia="ar-SA"/>
        </w:rPr>
        <w:t>o</w:t>
      </w:r>
      <w:r w:rsidRPr="00915266">
        <w:rPr>
          <w:rFonts w:eastAsia="Times New Roman" w:cstheme="minorHAnsi"/>
          <w:lang w:val="lv-LV" w:eastAsia="lv-LV"/>
        </w:rPr>
        <w:t xml:space="preserve">rganizēto </w:t>
      </w:r>
      <w:r w:rsidR="00697EDA" w:rsidRPr="00915266">
        <w:rPr>
          <w:rFonts w:eastAsia="Times New Roman" w:cstheme="minorHAnsi"/>
          <w:lang w:val="lv-LV" w:eastAsia="lv-LV"/>
        </w:rPr>
        <w:t xml:space="preserve">iepirkumu </w:t>
      </w:r>
      <w:r w:rsidR="00CF3A36" w:rsidRPr="00915266">
        <w:rPr>
          <w:rFonts w:cstheme="minorHAnsi"/>
          <w:lang w:val="en-GB"/>
        </w:rPr>
        <w:t>“</w:t>
      </w:r>
      <w:proofErr w:type="spellStart"/>
      <w:r w:rsidR="00E649F2" w:rsidRPr="00915266">
        <w:rPr>
          <w:rFonts w:cstheme="minorHAnsi"/>
        </w:rPr>
        <w:t>Universālu</w:t>
      </w:r>
      <w:proofErr w:type="spellEnd"/>
      <w:r w:rsidR="00E649F2" w:rsidRPr="00915266">
        <w:rPr>
          <w:rFonts w:cstheme="minorHAnsi"/>
        </w:rPr>
        <w:t xml:space="preserve"> </w:t>
      </w:r>
      <w:proofErr w:type="spellStart"/>
      <w:r w:rsidR="00E649F2" w:rsidRPr="00915266">
        <w:rPr>
          <w:rFonts w:cstheme="minorHAnsi"/>
        </w:rPr>
        <w:t>transportlīdzekļu</w:t>
      </w:r>
      <w:proofErr w:type="spellEnd"/>
      <w:r w:rsidR="00E649F2" w:rsidRPr="00915266">
        <w:rPr>
          <w:rFonts w:cstheme="minorHAnsi"/>
        </w:rPr>
        <w:t xml:space="preserve"> – </w:t>
      </w:r>
      <w:proofErr w:type="spellStart"/>
      <w:r w:rsidR="00E649F2" w:rsidRPr="00915266">
        <w:rPr>
          <w:rFonts w:cstheme="minorHAnsi"/>
        </w:rPr>
        <w:t>kvadriciklu</w:t>
      </w:r>
      <w:proofErr w:type="spellEnd"/>
      <w:r w:rsidR="003A537B">
        <w:rPr>
          <w:rFonts w:cstheme="minorHAnsi"/>
        </w:rPr>
        <w:t xml:space="preserve"> </w:t>
      </w:r>
      <w:proofErr w:type="spellStart"/>
      <w:r w:rsidR="003A537B">
        <w:rPr>
          <w:rFonts w:cstheme="minorHAnsi"/>
        </w:rPr>
        <w:t>piegāde</w:t>
      </w:r>
      <w:proofErr w:type="spellEnd"/>
      <w:r w:rsidR="00CF3A36" w:rsidRPr="00915266">
        <w:rPr>
          <w:rFonts w:cstheme="minorHAnsi"/>
          <w:lang w:val="en-GB"/>
        </w:rPr>
        <w:t>”</w:t>
      </w:r>
      <w:r w:rsidR="009143A3" w:rsidRPr="00915266">
        <w:rPr>
          <w:rFonts w:cstheme="minorHAnsi"/>
          <w:lang w:val="en-GB"/>
        </w:rPr>
        <w:t xml:space="preserve"> (ID. Nr. BIOR </w:t>
      </w:r>
      <w:r w:rsidR="009143A3" w:rsidRPr="00D63C09">
        <w:rPr>
          <w:rFonts w:cstheme="minorHAnsi"/>
          <w:lang w:val="en-GB"/>
        </w:rPr>
        <w:t>2026/</w:t>
      </w:r>
      <w:r w:rsidR="00D63C09" w:rsidRPr="00D63C09">
        <w:rPr>
          <w:rFonts w:cstheme="minorHAnsi"/>
          <w:lang w:val="en-GB"/>
        </w:rPr>
        <w:t>29</w:t>
      </w:r>
      <w:r w:rsidR="00CC5BEF" w:rsidRPr="00D63C09">
        <w:rPr>
          <w:rFonts w:cstheme="minorHAnsi"/>
        </w:rPr>
        <w:t>/</w:t>
      </w:r>
      <w:r w:rsidR="00D63C09" w:rsidRPr="00D63C09">
        <w:rPr>
          <w:rFonts w:cstheme="minorHAnsi"/>
        </w:rPr>
        <w:t>AK/</w:t>
      </w:r>
      <w:r w:rsidR="00CC5BEF" w:rsidRPr="00D63C09">
        <w:rPr>
          <w:rFonts w:cstheme="minorHAnsi"/>
          <w:bCs/>
        </w:rPr>
        <w:t>EJZAF</w:t>
      </w:r>
      <w:r w:rsidR="009143A3" w:rsidRPr="00D63C09">
        <w:rPr>
          <w:rFonts w:cstheme="minorHAnsi"/>
          <w:lang w:val="en-GB"/>
        </w:rPr>
        <w:t xml:space="preserve">) </w:t>
      </w:r>
      <w:r w:rsidRPr="00D63C09">
        <w:rPr>
          <w:rFonts w:eastAsia="Times New Roman" w:cstheme="minorHAnsi"/>
          <w:lang w:val="lv-LV" w:eastAsia="lv-LV"/>
        </w:rPr>
        <w:t>(</w:t>
      </w:r>
      <w:r w:rsidRPr="00915266">
        <w:rPr>
          <w:rFonts w:eastAsia="Times New Roman" w:cstheme="minorHAnsi"/>
          <w:lang w:val="lv-LV" w:eastAsia="lv-LV"/>
        </w:rPr>
        <w:t>turpmāk – iepirkuma procedūra)</w:t>
      </w:r>
      <w:r w:rsidRPr="00915266">
        <w:rPr>
          <w:rFonts w:eastAsia="Times New Roman" w:cstheme="minorHAnsi"/>
          <w:i/>
          <w:lang w:val="lv-LV" w:eastAsia="lv-LV"/>
        </w:rPr>
        <w:t xml:space="preserve"> </w:t>
      </w:r>
      <w:r w:rsidRPr="00915266">
        <w:rPr>
          <w:rFonts w:eastAsia="Times New Roman" w:cstheme="minorHAnsi"/>
          <w:lang w:val="lv-LV" w:eastAsia="lv-LV"/>
        </w:rPr>
        <w:t>apliecina, ka</w:t>
      </w:r>
      <w:r w:rsidR="000314D9" w:rsidRPr="00915266">
        <w:rPr>
          <w:rFonts w:eastAsia="Times New Roman" w:cstheme="minorHAnsi"/>
          <w:lang w:val="lv-LV" w:eastAsia="lv-LV"/>
        </w:rPr>
        <w:t>:</w:t>
      </w:r>
    </w:p>
    <w:p w14:paraId="5948402B" w14:textId="77777777" w:rsidR="0096544D" w:rsidRPr="00FB064F" w:rsidRDefault="004E0032" w:rsidP="0096544D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jc w:val="both"/>
        <w:rPr>
          <w:rFonts w:eastAsia="Times New Roman" w:cstheme="minorHAnsi"/>
          <w:b/>
          <w:bCs/>
          <w:lang w:val="lv-LV" w:eastAsia="lv-LV"/>
        </w:rPr>
      </w:pPr>
      <w:r w:rsidRPr="00FB064F">
        <w:rPr>
          <w:rFonts w:eastAsia="Times New Roman" w:cstheme="minorHAnsi"/>
          <w:b/>
          <w:bCs/>
          <w:lang w:eastAsia="lv-LV"/>
        </w:rPr>
        <w:t xml:space="preserve">1. </w:t>
      </w:r>
      <w:r w:rsidRPr="00FB064F">
        <w:rPr>
          <w:rFonts w:eastAsia="Times New Roman" w:cstheme="minorHAnsi"/>
          <w:lang w:val="lv-LV" w:eastAsia="lv-LV"/>
        </w:rPr>
        <w:t>Pretendents</w:t>
      </w:r>
      <w:r w:rsidRPr="00FB064F">
        <w:rPr>
          <w:rFonts w:eastAsia="Times New Roman" w:cstheme="minorHAnsi"/>
          <w:bCs/>
          <w:lang w:val="lv-LV" w:eastAsia="lv-LV"/>
        </w:rPr>
        <w:t xml:space="preserve"> ir iepazinies un piekrīt šī apliecinājuma saturam</w:t>
      </w:r>
      <w:r w:rsidRPr="00FB064F">
        <w:rPr>
          <w:rFonts w:eastAsia="Times New Roman" w:cstheme="minorHAnsi"/>
          <w:lang w:val="lv-LV" w:eastAsia="lv-LV"/>
        </w:rPr>
        <w:t>.</w:t>
      </w:r>
    </w:p>
    <w:p w14:paraId="7198C5FE" w14:textId="77777777" w:rsidR="0096544D" w:rsidRPr="00FB064F" w:rsidRDefault="004E0032" w:rsidP="0096544D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jc w:val="both"/>
        <w:rPr>
          <w:rFonts w:eastAsia="Times New Roman" w:cstheme="minorHAnsi"/>
          <w:b/>
          <w:bCs/>
          <w:lang w:val="lv-LV" w:eastAsia="lv-LV"/>
        </w:rPr>
      </w:pPr>
      <w:r w:rsidRPr="00FB064F">
        <w:rPr>
          <w:rFonts w:eastAsia="Times New Roman" w:cstheme="minorHAnsi"/>
          <w:b/>
          <w:bCs/>
          <w:lang w:val="lv-LV" w:eastAsia="lv-LV"/>
        </w:rPr>
        <w:t xml:space="preserve">2. </w:t>
      </w:r>
      <w:r w:rsidR="00B42EC5" w:rsidRPr="00FB064F">
        <w:rPr>
          <w:rFonts w:eastAsia="Times New Roman" w:cstheme="minorHAnsi"/>
          <w:lang w:val="lv-LV" w:eastAsia="lv-LV"/>
        </w:rPr>
        <w:t>Pretendents apzinās savu pienākumu šajā apliecinājumā norādīt pilnīgu, izsmeļošu un patiesu informāciju.</w:t>
      </w:r>
    </w:p>
    <w:p w14:paraId="50FB5AD7" w14:textId="77777777" w:rsidR="005B189E" w:rsidRPr="00FB064F" w:rsidRDefault="0096544D" w:rsidP="005B189E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jc w:val="both"/>
        <w:rPr>
          <w:rFonts w:eastAsia="Times New Roman" w:cstheme="minorHAnsi"/>
          <w:b/>
          <w:bCs/>
          <w:lang w:val="lv-LV" w:eastAsia="lv-LV"/>
        </w:rPr>
      </w:pPr>
      <w:r w:rsidRPr="00FB064F">
        <w:rPr>
          <w:rFonts w:eastAsia="Times New Roman" w:cstheme="minorHAnsi"/>
          <w:b/>
          <w:bCs/>
          <w:lang w:val="lv-LV" w:eastAsia="lv-LV"/>
        </w:rPr>
        <w:t xml:space="preserve">3. </w:t>
      </w:r>
      <w:r w:rsidR="00B42EC5" w:rsidRPr="00FB064F">
        <w:rPr>
          <w:rFonts w:eastAsia="Times New Roman" w:cstheme="minorHAnsi"/>
          <w:lang w:val="lv-LV" w:eastAsia="lv-LV"/>
        </w:rPr>
        <w:t>Pretendenta iepirkuma piedāvājumu ir parakstījusi/</w:t>
      </w:r>
      <w:proofErr w:type="spellStart"/>
      <w:r w:rsidR="00B42EC5" w:rsidRPr="00FB064F">
        <w:rPr>
          <w:rFonts w:eastAsia="Times New Roman" w:cstheme="minorHAnsi"/>
          <w:lang w:val="lv-LV" w:eastAsia="lv-LV"/>
        </w:rPr>
        <w:t>šas</w:t>
      </w:r>
      <w:proofErr w:type="spellEnd"/>
      <w:r w:rsidR="00B42EC5" w:rsidRPr="00FB064F">
        <w:rPr>
          <w:rFonts w:eastAsia="Times New Roman" w:cstheme="minorHAnsi"/>
          <w:lang w:val="lv-LV" w:eastAsia="lv-LV"/>
        </w:rPr>
        <w:t xml:space="preserve"> pretendenta pilnvarotā/</w:t>
      </w:r>
      <w:proofErr w:type="spellStart"/>
      <w:r w:rsidR="00B42EC5" w:rsidRPr="00FB064F">
        <w:rPr>
          <w:rFonts w:eastAsia="Times New Roman" w:cstheme="minorHAnsi"/>
          <w:lang w:val="lv-LV" w:eastAsia="lv-LV"/>
        </w:rPr>
        <w:t>ās</w:t>
      </w:r>
      <w:proofErr w:type="spellEnd"/>
      <w:r w:rsidRPr="00FB064F">
        <w:rPr>
          <w:rFonts w:eastAsia="Times New Roman" w:cstheme="minorHAnsi"/>
          <w:b/>
          <w:bCs/>
          <w:lang w:val="lv-LV" w:eastAsia="lv-LV"/>
        </w:rPr>
        <w:t xml:space="preserve"> </w:t>
      </w:r>
      <w:r w:rsidR="00B42EC5" w:rsidRPr="00FB064F">
        <w:rPr>
          <w:rFonts w:eastAsia="Times New Roman" w:cstheme="minorHAnsi"/>
          <w:lang w:val="lv-LV" w:eastAsia="lv-LV"/>
        </w:rPr>
        <w:t>persona/s.</w:t>
      </w:r>
    </w:p>
    <w:p w14:paraId="09A0FD84" w14:textId="68780A66" w:rsidR="00A5476E" w:rsidRPr="00FB064F" w:rsidRDefault="00A5476E" w:rsidP="005B189E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  <w:jc w:val="both"/>
        <w:rPr>
          <w:rFonts w:eastAsia="Times New Roman" w:cstheme="minorHAnsi"/>
          <w:b/>
          <w:bCs/>
          <w:lang w:val="lv-LV" w:eastAsia="lv-LV"/>
        </w:rPr>
      </w:pPr>
      <w:r w:rsidRPr="00FB064F">
        <w:rPr>
          <w:rFonts w:eastAsia="Times New Roman" w:cstheme="minorHAnsi"/>
          <w:b/>
          <w:bCs/>
          <w:lang w:val="lv-LV" w:eastAsia="lv-LV"/>
        </w:rPr>
        <w:t>4</w:t>
      </w:r>
      <w:r w:rsidRPr="00FB064F">
        <w:rPr>
          <w:rFonts w:eastAsia="Times New Roman" w:cstheme="minorHAnsi"/>
          <w:lang w:val="lv-LV" w:eastAsia="lv-LV"/>
        </w:rPr>
        <w:t>. Pretendents informē, ka ir iesniedzis piedāvājumu neatkarīgi no konkurentiem</w:t>
      </w:r>
      <w:r w:rsidR="0096544D" w:rsidRPr="00FB064F">
        <w:rPr>
          <w:rStyle w:val="Vresatsauce"/>
          <w:rFonts w:eastAsia="Times New Roman"/>
          <w:lang w:val="lv-LV" w:eastAsia="lv-LV"/>
        </w:rPr>
        <w:footnoteReference w:id="1"/>
      </w:r>
      <w:r w:rsidR="005B189E" w:rsidRPr="00FB064F">
        <w:rPr>
          <w:rFonts w:eastAsia="Times New Roman" w:cstheme="minorHAnsi"/>
          <w:lang w:val="lv-LV" w:eastAsia="lv-LV"/>
        </w:rPr>
        <w:t xml:space="preserve"> </w:t>
      </w:r>
      <w:r w:rsidRPr="00FB064F">
        <w:rPr>
          <w:rFonts w:eastAsia="Times New Roman" w:cstheme="minorHAnsi"/>
          <w:lang w:val="lv-LV" w:eastAsia="lv-LV"/>
        </w:rPr>
        <w:t>un bez konsultācijām,</w:t>
      </w:r>
      <w:r w:rsidR="005B189E" w:rsidRPr="00FB064F">
        <w:rPr>
          <w:rFonts w:eastAsia="Times New Roman" w:cstheme="minorHAnsi"/>
          <w:lang w:val="lv-LV" w:eastAsia="lv-LV"/>
        </w:rPr>
        <w:t xml:space="preserve"> </w:t>
      </w:r>
      <w:r w:rsidRPr="00FB064F">
        <w:rPr>
          <w:rFonts w:eastAsia="Times New Roman" w:cstheme="minorHAnsi"/>
          <w:lang w:val="lv-LV" w:eastAsia="lv-LV"/>
        </w:rPr>
        <w:t>līgumiem vai vienošanām. Pretendentam ne ar vienu konkurentu nav bijusi saziņa attiecībā uz:</w:t>
      </w:r>
    </w:p>
    <w:p w14:paraId="51C325E6" w14:textId="77777777" w:rsidR="005B189E" w:rsidRPr="00FB064F" w:rsidRDefault="00A5476E" w:rsidP="005B189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4.1. cenām;</w:t>
      </w:r>
    </w:p>
    <w:p w14:paraId="4EBD7CC4" w14:textId="77777777" w:rsidR="005B189E" w:rsidRPr="00FB064F" w:rsidRDefault="00A5476E" w:rsidP="005B189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4.2. cenas aprēķināšanas metodēm, faktoriem (apstākļiem) vai formulām;</w:t>
      </w:r>
    </w:p>
    <w:p w14:paraId="1278079F" w14:textId="77777777" w:rsidR="005B189E" w:rsidRPr="00FB064F" w:rsidRDefault="00A5476E" w:rsidP="005B189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4.3. nodomu vai lēmumu piedalīties vai nepiedalīties iepirkumā (iesniegt vai neiesniegt piedāvājumu); vai</w:t>
      </w:r>
    </w:p>
    <w:p w14:paraId="7A028281" w14:textId="77777777" w:rsidR="005B189E" w:rsidRPr="00FB064F" w:rsidRDefault="00A5476E" w:rsidP="005B189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4.4. tādu piedāvājuma iesniegšanu, kas neatbilst iepirkuma prasībām;</w:t>
      </w:r>
    </w:p>
    <w:p w14:paraId="472DC583" w14:textId="77777777" w:rsidR="005B189E" w:rsidRPr="00FB064F" w:rsidRDefault="00A5476E" w:rsidP="005B189E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4.5. kvalitāti, apjomu, specifikāciju, izpildes, piegādes vai citiem nosacījumiem, kas risināmi neatkarīgi n</w:t>
      </w:r>
      <w:r w:rsidR="005B189E" w:rsidRPr="00FB064F">
        <w:rPr>
          <w:rFonts w:eastAsia="Times New Roman" w:cstheme="minorHAnsi"/>
          <w:lang w:val="lv-LV" w:eastAsia="lv-LV"/>
        </w:rPr>
        <w:t xml:space="preserve">o </w:t>
      </w:r>
      <w:r w:rsidRPr="00FB064F">
        <w:rPr>
          <w:rFonts w:eastAsia="Times New Roman" w:cstheme="minorHAnsi"/>
          <w:lang w:val="lv-LV" w:eastAsia="lv-LV"/>
        </w:rPr>
        <w:t>konkurentiem, tiem produktiem vai pakalpojumiem, uz ko attiecas šis iepirkums</w:t>
      </w:r>
      <w:r w:rsidR="005B189E" w:rsidRPr="00FB064F">
        <w:rPr>
          <w:rFonts w:eastAsia="Times New Roman" w:cstheme="minorHAnsi"/>
          <w:lang w:val="lv-LV" w:eastAsia="lv-LV"/>
        </w:rPr>
        <w:t>.</w:t>
      </w:r>
    </w:p>
    <w:p w14:paraId="4CE4E1DA" w14:textId="77777777" w:rsidR="004B3813" w:rsidRPr="00FB064F" w:rsidRDefault="004E0032" w:rsidP="004B3813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b/>
          <w:bCs/>
          <w:lang w:val="lv-LV" w:eastAsia="lv-LV"/>
        </w:rPr>
        <w:t xml:space="preserve">5. </w:t>
      </w:r>
      <w:r w:rsidR="00A5476E" w:rsidRPr="00FB064F">
        <w:rPr>
          <w:rFonts w:eastAsia="Times New Roman" w:cstheme="minorHAnsi"/>
          <w:lang w:val="lv-LV" w:eastAsia="lv-LV"/>
        </w:rPr>
        <w:t>Pretendents nav apzināti, tieši vai netieši atklājis un neatklās piedāvājuma noteikumus</w:t>
      </w:r>
      <w:r w:rsidR="00AB5356" w:rsidRPr="00FB064F">
        <w:rPr>
          <w:rFonts w:eastAsia="Times New Roman" w:cstheme="minorHAnsi"/>
          <w:lang w:val="lv-LV" w:eastAsia="lv-LV"/>
        </w:rPr>
        <w:t xml:space="preserve"> </w:t>
      </w:r>
      <w:r w:rsidR="00A5476E" w:rsidRPr="00FB064F">
        <w:rPr>
          <w:rFonts w:eastAsia="Times New Roman" w:cstheme="minorHAnsi"/>
          <w:lang w:val="lv-LV" w:eastAsia="lv-LV"/>
        </w:rPr>
        <w:t>nevienam konkurentam pirms oficiālā piedāvājumu atvēršanas datuma un laika vai līguma slēgšanas tiesību piešķiršanas.</w:t>
      </w:r>
    </w:p>
    <w:p w14:paraId="05D72ED3" w14:textId="5203A22A" w:rsidR="004E0032" w:rsidRPr="00FB064F" w:rsidRDefault="004B3813" w:rsidP="004B3813">
      <w:pPr>
        <w:widowControl w:val="0"/>
        <w:autoSpaceDE w:val="0"/>
        <w:autoSpaceDN w:val="0"/>
        <w:adjustRightInd w:val="0"/>
        <w:spacing w:after="120"/>
        <w:ind w:firstLine="567"/>
        <w:contextualSpacing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b/>
          <w:bCs/>
          <w:lang w:val="lv-LV" w:eastAsia="lv-LV"/>
        </w:rPr>
        <w:t>6.</w:t>
      </w:r>
      <w:r w:rsidRPr="00FB064F">
        <w:rPr>
          <w:rFonts w:eastAsia="Times New Roman" w:cstheme="minorHAnsi"/>
          <w:lang w:val="lv-LV" w:eastAsia="lv-LV"/>
        </w:rPr>
        <w:t xml:space="preserve"> </w:t>
      </w:r>
      <w:r w:rsidR="00A5476E" w:rsidRPr="00FB064F">
        <w:rPr>
          <w:rFonts w:eastAsia="Times New Roman" w:cstheme="minorHAnsi"/>
          <w:bCs/>
          <w:lang w:val="lv-LV" w:eastAsia="lv-LV"/>
        </w:rPr>
        <w:t>Pretendents apzinās, ka Konkurences likumā noteikta atbildība par aizliegtām vienošanām, paredzot naudas sodu</w:t>
      </w:r>
      <w:r w:rsidR="005B189E" w:rsidRPr="00FB064F">
        <w:rPr>
          <w:rFonts w:eastAsia="Times New Roman" w:cstheme="minorHAnsi"/>
          <w:bCs/>
          <w:lang w:val="lv-LV" w:eastAsia="lv-LV"/>
        </w:rPr>
        <w:t>,</w:t>
      </w:r>
      <w:r w:rsidR="00A5476E" w:rsidRPr="00FB064F">
        <w:rPr>
          <w:rFonts w:eastAsia="Times New Roman" w:cstheme="minorHAnsi"/>
          <w:bCs/>
          <w:lang w:val="lv-LV" w:eastAsia="lv-LV"/>
        </w:rPr>
        <w:t xml:space="preserve"> līdz 10% apmēram no pārkāpēja pēdējā finanšu gada neto apgrozījuma un pretendentam var tikt piemērota izslēgšana no dalības iepirkuma procedūrā</w:t>
      </w:r>
      <w:r w:rsidR="004E0032" w:rsidRPr="00FB064F">
        <w:rPr>
          <w:rFonts w:eastAsia="Times New Roman" w:cstheme="minorHAnsi"/>
          <w:lang w:val="lv-LV" w:eastAsia="lv-LV"/>
        </w:rPr>
        <w:t>.</w:t>
      </w:r>
    </w:p>
    <w:p w14:paraId="436F188A" w14:textId="77777777" w:rsidR="004E0032" w:rsidRPr="00FB064F" w:rsidRDefault="004E0032" w:rsidP="004E0032">
      <w:pPr>
        <w:widowControl w:val="0"/>
        <w:autoSpaceDE w:val="0"/>
        <w:autoSpaceDN w:val="0"/>
        <w:adjustRightInd w:val="0"/>
        <w:jc w:val="both"/>
        <w:rPr>
          <w:rFonts w:eastAsia="Times New Roman" w:cstheme="minorHAnsi"/>
          <w:snapToGrid w:val="0"/>
          <w:lang w:val="lv-LV" w:eastAsia="ru-RU"/>
        </w:rPr>
      </w:pPr>
    </w:p>
    <w:p w14:paraId="032E5D46" w14:textId="57DDA0ED" w:rsidR="005B189E" w:rsidRPr="003643B8" w:rsidRDefault="004E0032" w:rsidP="00F10917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both"/>
        <w:rPr>
          <w:rFonts w:eastAsia="Times New Roman" w:cstheme="minorHAnsi"/>
          <w:lang w:val="lv-LV" w:eastAsia="lv-LV"/>
        </w:rPr>
      </w:pPr>
      <w:r w:rsidRPr="00FB064F">
        <w:rPr>
          <w:rFonts w:eastAsia="Times New Roman" w:cstheme="minorHAnsi"/>
          <w:lang w:val="lv-LV" w:eastAsia="lv-LV"/>
        </w:rPr>
        <w:t>Datums: _________________</w:t>
      </w:r>
      <w:r w:rsidR="00F10917">
        <w:rPr>
          <w:rFonts w:eastAsia="Times New Roman" w:cstheme="minorHAnsi"/>
          <w:lang w:val="lv-LV" w:eastAsia="lv-LV"/>
        </w:rPr>
        <w:t xml:space="preserve">                                                                                           </w:t>
      </w:r>
      <w:r w:rsidR="005B189E" w:rsidRPr="00FB064F">
        <w:rPr>
          <w:rFonts w:eastAsia="Times New Roman" w:cstheme="minorHAnsi"/>
          <w:lang w:val="lv-LV" w:eastAsia="lv-LV"/>
        </w:rPr>
        <w:t xml:space="preserve">        ______________ Paraksts</w:t>
      </w:r>
    </w:p>
    <w:sectPr w:rsidR="005B189E" w:rsidRPr="003643B8" w:rsidSect="0096544D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F238E" w14:textId="77777777" w:rsidR="007C076A" w:rsidRDefault="007C076A" w:rsidP="00C77E11">
      <w:pPr>
        <w:spacing w:after="0" w:line="240" w:lineRule="auto"/>
      </w:pPr>
      <w:r>
        <w:separator/>
      </w:r>
    </w:p>
  </w:endnote>
  <w:endnote w:type="continuationSeparator" w:id="0">
    <w:p w14:paraId="5AC5ECDD" w14:textId="77777777" w:rsidR="007C076A" w:rsidRDefault="007C076A" w:rsidP="00C77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Pragmatica Condense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AD89C" w14:textId="77777777" w:rsidR="007C076A" w:rsidRDefault="007C076A" w:rsidP="00C77E11">
      <w:pPr>
        <w:spacing w:after="0" w:line="240" w:lineRule="auto"/>
      </w:pPr>
      <w:r>
        <w:separator/>
      </w:r>
    </w:p>
  </w:footnote>
  <w:footnote w:type="continuationSeparator" w:id="0">
    <w:p w14:paraId="5998B9B6" w14:textId="77777777" w:rsidR="007C076A" w:rsidRDefault="007C076A" w:rsidP="00C77E11">
      <w:pPr>
        <w:spacing w:after="0" w:line="240" w:lineRule="auto"/>
      </w:pPr>
      <w:r>
        <w:continuationSeparator/>
      </w:r>
    </w:p>
  </w:footnote>
  <w:footnote w:id="1">
    <w:p w14:paraId="2BDA6ACC" w14:textId="0FD16963" w:rsidR="0096544D" w:rsidRPr="0096544D" w:rsidRDefault="0096544D" w:rsidP="0096544D">
      <w:pPr>
        <w:pStyle w:val="Vresteksts"/>
        <w:rPr>
          <w:rFonts w:asciiTheme="minorHAnsi" w:hAnsiTheme="minorHAnsi" w:cstheme="minorHAnsi"/>
          <w:sz w:val="16"/>
          <w:szCs w:val="16"/>
        </w:rPr>
      </w:pPr>
      <w:r w:rsidRPr="0096544D">
        <w:rPr>
          <w:rStyle w:val="Vresatsauce"/>
          <w:rFonts w:asciiTheme="minorHAnsi" w:hAnsiTheme="minorHAnsi" w:cstheme="minorHAnsi"/>
          <w:sz w:val="16"/>
          <w:szCs w:val="16"/>
        </w:rPr>
        <w:footnoteRef/>
      </w:r>
      <w:r w:rsidRPr="0096544D">
        <w:rPr>
          <w:rFonts w:asciiTheme="minorHAnsi" w:hAnsiTheme="minorHAnsi" w:cstheme="minorHAnsi"/>
          <w:sz w:val="16"/>
          <w:szCs w:val="16"/>
        </w:rPr>
        <w:t xml:space="preserve"> Šī apliecinājuma kontekstā ar terminu „konkurents” apzīmē jebkuru fizisku vai juridisku personu, kura nav Pretendents un </w:t>
      </w:r>
    </w:p>
    <w:p w14:paraId="753FE22F" w14:textId="77777777" w:rsidR="0096544D" w:rsidRPr="0096544D" w:rsidRDefault="0096544D" w:rsidP="00697EDA">
      <w:pPr>
        <w:pStyle w:val="Vresteksts"/>
        <w:jc w:val="both"/>
        <w:rPr>
          <w:rFonts w:asciiTheme="minorHAnsi" w:hAnsiTheme="minorHAnsi" w:cstheme="minorHAnsi"/>
          <w:sz w:val="16"/>
          <w:szCs w:val="16"/>
        </w:rPr>
      </w:pPr>
      <w:r w:rsidRPr="0096544D">
        <w:rPr>
          <w:rFonts w:asciiTheme="minorHAnsi" w:hAnsiTheme="minorHAnsi" w:cstheme="minorHAnsi"/>
          <w:sz w:val="16"/>
          <w:szCs w:val="16"/>
        </w:rPr>
        <w:t xml:space="preserve">kura: 1) iesniedz piedāvājumu šim iepirkumam; 2) ņemot vērā tās kvalifikāciju, spējas vai pieredzi, kā arī piedāvātās preces </w:t>
      </w:r>
    </w:p>
    <w:p w14:paraId="537C4D60" w14:textId="2ED50941" w:rsidR="0096544D" w:rsidRDefault="0096544D" w:rsidP="0096544D">
      <w:pPr>
        <w:pStyle w:val="Vresteksts"/>
      </w:pPr>
      <w:r w:rsidRPr="0096544D">
        <w:rPr>
          <w:rFonts w:asciiTheme="minorHAnsi" w:hAnsiTheme="minorHAnsi" w:cstheme="minorHAnsi"/>
          <w:sz w:val="16"/>
          <w:szCs w:val="16"/>
        </w:rPr>
        <w:t>vai pakalpojumus, varētu iesniegt piedāvājumu šim iepirkumam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E0E"/>
    <w:multiLevelType w:val="multilevel"/>
    <w:tmpl w:val="517C72A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0D27F32"/>
    <w:multiLevelType w:val="hybridMultilevel"/>
    <w:tmpl w:val="39E6889C"/>
    <w:lvl w:ilvl="0" w:tplc="040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76D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C93AAF"/>
    <w:multiLevelType w:val="multilevel"/>
    <w:tmpl w:val="F9E6A1FE"/>
    <w:lvl w:ilvl="0">
      <w:start w:val="1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1E277EAD"/>
    <w:multiLevelType w:val="multilevel"/>
    <w:tmpl w:val="E500D9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A676B8C"/>
    <w:multiLevelType w:val="hybridMultilevel"/>
    <w:tmpl w:val="93D26056"/>
    <w:lvl w:ilvl="0" w:tplc="5600A9FC">
      <w:start w:val="20"/>
      <w:numFmt w:val="bullet"/>
      <w:lvlText w:val="-"/>
      <w:lvlJc w:val="left"/>
      <w:pPr>
        <w:ind w:left="1584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6" w15:restartNumberingAfterBreak="0">
    <w:nsid w:val="2C655A7F"/>
    <w:multiLevelType w:val="hybridMultilevel"/>
    <w:tmpl w:val="D700C66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9A44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0E0BD1"/>
    <w:multiLevelType w:val="hybridMultilevel"/>
    <w:tmpl w:val="EB48D362"/>
    <w:lvl w:ilvl="0" w:tplc="040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1E4B24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5F17F7C"/>
    <w:multiLevelType w:val="hybridMultilevel"/>
    <w:tmpl w:val="B4D02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50449"/>
    <w:multiLevelType w:val="multilevel"/>
    <w:tmpl w:val="29841386"/>
    <w:lvl w:ilvl="0">
      <w:start w:val="19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660" w:hanging="48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1" w15:restartNumberingAfterBreak="0">
    <w:nsid w:val="4C244F75"/>
    <w:multiLevelType w:val="multilevel"/>
    <w:tmpl w:val="1098E40E"/>
    <w:lvl w:ilvl="0">
      <w:start w:val="15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20" w:hanging="6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C2863EF"/>
    <w:multiLevelType w:val="multilevel"/>
    <w:tmpl w:val="616A9E42"/>
    <w:lvl w:ilvl="0">
      <w:start w:val="15"/>
      <w:numFmt w:val="decimal"/>
      <w:lvlText w:val="%1."/>
      <w:lvlJc w:val="left"/>
      <w:pPr>
        <w:ind w:left="620" w:hanging="620"/>
      </w:pPr>
      <w:rPr>
        <w:rFonts w:eastAsia="Calibri" w:hint="default"/>
      </w:rPr>
    </w:lvl>
    <w:lvl w:ilvl="1">
      <w:start w:val="6"/>
      <w:numFmt w:val="decimal"/>
      <w:lvlText w:val="%1.%2."/>
      <w:lvlJc w:val="left"/>
      <w:pPr>
        <w:ind w:left="800" w:hanging="6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3" w15:restartNumberingAfterBreak="0">
    <w:nsid w:val="54BC08CB"/>
    <w:multiLevelType w:val="hybridMultilevel"/>
    <w:tmpl w:val="596E57A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80C18"/>
    <w:multiLevelType w:val="multilevel"/>
    <w:tmpl w:val="3AF2A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5C8D5D38"/>
    <w:multiLevelType w:val="multilevel"/>
    <w:tmpl w:val="CBF28700"/>
    <w:lvl w:ilvl="0">
      <w:start w:val="20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630" w:hanging="45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6" w15:restartNumberingAfterBreak="0">
    <w:nsid w:val="64431A65"/>
    <w:multiLevelType w:val="multilevel"/>
    <w:tmpl w:val="B71C3FE2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6DB3D0E"/>
    <w:multiLevelType w:val="hybridMultilevel"/>
    <w:tmpl w:val="F294C412"/>
    <w:lvl w:ilvl="0" w:tplc="B29A44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29A44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0418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A021EBA"/>
    <w:multiLevelType w:val="multilevel"/>
    <w:tmpl w:val="FF48FB20"/>
    <w:lvl w:ilvl="0">
      <w:start w:val="15"/>
      <w:numFmt w:val="decimal"/>
      <w:lvlText w:val="%1."/>
      <w:lvlJc w:val="left"/>
      <w:pPr>
        <w:ind w:left="660" w:hanging="660"/>
      </w:pPr>
      <w:rPr>
        <w:rFonts w:eastAsiaTheme="minorHAnsi"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20" w15:restartNumberingAfterBreak="0">
    <w:nsid w:val="6A700AB8"/>
    <w:multiLevelType w:val="multilevel"/>
    <w:tmpl w:val="F13C235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B92153F"/>
    <w:multiLevelType w:val="multilevel"/>
    <w:tmpl w:val="80966A9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7C1996"/>
    <w:multiLevelType w:val="hybridMultilevel"/>
    <w:tmpl w:val="6E4CC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1D5AB2"/>
    <w:multiLevelType w:val="multilevel"/>
    <w:tmpl w:val="2FC87DB0"/>
    <w:lvl w:ilvl="0">
      <w:start w:val="2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B5A7251"/>
    <w:multiLevelType w:val="multilevel"/>
    <w:tmpl w:val="A09E67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7C8B2634"/>
    <w:multiLevelType w:val="multilevel"/>
    <w:tmpl w:val="1A9C157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69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num w:numId="1" w16cid:durableId="1691761308">
    <w:abstractNumId w:val="9"/>
  </w:num>
  <w:num w:numId="2" w16cid:durableId="1774594063">
    <w:abstractNumId w:val="0"/>
  </w:num>
  <w:num w:numId="3" w16cid:durableId="219708004">
    <w:abstractNumId w:val="14"/>
  </w:num>
  <w:num w:numId="4" w16cid:durableId="336083691">
    <w:abstractNumId w:val="8"/>
  </w:num>
  <w:num w:numId="5" w16cid:durableId="1450516015">
    <w:abstractNumId w:val="6"/>
  </w:num>
  <w:num w:numId="6" w16cid:durableId="336887394">
    <w:abstractNumId w:val="17"/>
  </w:num>
  <w:num w:numId="7" w16cid:durableId="398090720">
    <w:abstractNumId w:val="4"/>
  </w:num>
  <w:num w:numId="8" w16cid:durableId="1644893943">
    <w:abstractNumId w:val="5"/>
  </w:num>
  <w:num w:numId="9" w16cid:durableId="1839693707">
    <w:abstractNumId w:val="7"/>
  </w:num>
  <w:num w:numId="10" w16cid:durableId="1141538355">
    <w:abstractNumId w:val="18"/>
  </w:num>
  <w:num w:numId="11" w16cid:durableId="1240553377">
    <w:abstractNumId w:val="2"/>
  </w:num>
  <w:num w:numId="12" w16cid:durableId="476799992">
    <w:abstractNumId w:val="20"/>
  </w:num>
  <w:num w:numId="13" w16cid:durableId="884756258">
    <w:abstractNumId w:val="23"/>
  </w:num>
  <w:num w:numId="14" w16cid:durableId="1313366154">
    <w:abstractNumId w:val="1"/>
  </w:num>
  <w:num w:numId="15" w16cid:durableId="2063752675">
    <w:abstractNumId w:val="21"/>
  </w:num>
  <w:num w:numId="16" w16cid:durableId="677854042">
    <w:abstractNumId w:val="22"/>
  </w:num>
  <w:num w:numId="17" w16cid:durableId="9894794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20486940">
    <w:abstractNumId w:val="13"/>
  </w:num>
  <w:num w:numId="19" w16cid:durableId="372384704">
    <w:abstractNumId w:val="11"/>
  </w:num>
  <w:num w:numId="20" w16cid:durableId="1027946583">
    <w:abstractNumId w:val="12"/>
  </w:num>
  <w:num w:numId="21" w16cid:durableId="1135222664">
    <w:abstractNumId w:val="3"/>
  </w:num>
  <w:num w:numId="22" w16cid:durableId="681709050">
    <w:abstractNumId w:val="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34743412">
    <w:abstractNumId w:val="1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0206957">
    <w:abstractNumId w:val="1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01036492">
    <w:abstractNumId w:val="25"/>
  </w:num>
  <w:num w:numId="26" w16cid:durableId="1215431157">
    <w:abstractNumId w:val="19"/>
  </w:num>
  <w:num w:numId="27" w16cid:durableId="14268062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4EE"/>
    <w:rsid w:val="0001427A"/>
    <w:rsid w:val="00014B64"/>
    <w:rsid w:val="000314D9"/>
    <w:rsid w:val="000347FC"/>
    <w:rsid w:val="0004345E"/>
    <w:rsid w:val="00050B7B"/>
    <w:rsid w:val="000538B2"/>
    <w:rsid w:val="00057DA7"/>
    <w:rsid w:val="000641FA"/>
    <w:rsid w:val="0008687B"/>
    <w:rsid w:val="00086C6E"/>
    <w:rsid w:val="000926D4"/>
    <w:rsid w:val="00096A96"/>
    <w:rsid w:val="000A5F59"/>
    <w:rsid w:val="000B3858"/>
    <w:rsid w:val="000B493F"/>
    <w:rsid w:val="000B5859"/>
    <w:rsid w:val="000B5F30"/>
    <w:rsid w:val="000C0D65"/>
    <w:rsid w:val="000C166A"/>
    <w:rsid w:val="000D2AE4"/>
    <w:rsid w:val="000F03AB"/>
    <w:rsid w:val="000F79CB"/>
    <w:rsid w:val="001141CB"/>
    <w:rsid w:val="00126889"/>
    <w:rsid w:val="001345F2"/>
    <w:rsid w:val="00145630"/>
    <w:rsid w:val="00146B17"/>
    <w:rsid w:val="00160D9E"/>
    <w:rsid w:val="00166276"/>
    <w:rsid w:val="00170893"/>
    <w:rsid w:val="001711F4"/>
    <w:rsid w:val="0017283F"/>
    <w:rsid w:val="001728FA"/>
    <w:rsid w:val="00175276"/>
    <w:rsid w:val="001762EC"/>
    <w:rsid w:val="00183E44"/>
    <w:rsid w:val="00191788"/>
    <w:rsid w:val="001A338C"/>
    <w:rsid w:val="001A6FF5"/>
    <w:rsid w:val="001B60A8"/>
    <w:rsid w:val="001C5AAE"/>
    <w:rsid w:val="001D3DED"/>
    <w:rsid w:val="001D4B9A"/>
    <w:rsid w:val="001E55D0"/>
    <w:rsid w:val="00202155"/>
    <w:rsid w:val="00210B71"/>
    <w:rsid w:val="002176BD"/>
    <w:rsid w:val="0022400B"/>
    <w:rsid w:val="00230DE3"/>
    <w:rsid w:val="00260136"/>
    <w:rsid w:val="002908E2"/>
    <w:rsid w:val="002915CF"/>
    <w:rsid w:val="00294E0D"/>
    <w:rsid w:val="002B22BE"/>
    <w:rsid w:val="002C4D77"/>
    <w:rsid w:val="002D1334"/>
    <w:rsid w:val="002E28C3"/>
    <w:rsid w:val="002E45EF"/>
    <w:rsid w:val="002E5A8A"/>
    <w:rsid w:val="002F1C7A"/>
    <w:rsid w:val="0030334D"/>
    <w:rsid w:val="00304839"/>
    <w:rsid w:val="00304E69"/>
    <w:rsid w:val="00306AF0"/>
    <w:rsid w:val="0031777E"/>
    <w:rsid w:val="00342A22"/>
    <w:rsid w:val="00346FB2"/>
    <w:rsid w:val="00360744"/>
    <w:rsid w:val="003643B8"/>
    <w:rsid w:val="00366512"/>
    <w:rsid w:val="00371A7B"/>
    <w:rsid w:val="00373B3E"/>
    <w:rsid w:val="00393B5C"/>
    <w:rsid w:val="003A4714"/>
    <w:rsid w:val="003A537B"/>
    <w:rsid w:val="003A5EB2"/>
    <w:rsid w:val="003B1F31"/>
    <w:rsid w:val="003B1F33"/>
    <w:rsid w:val="003B2ACA"/>
    <w:rsid w:val="003B3745"/>
    <w:rsid w:val="003D0AF2"/>
    <w:rsid w:val="003D5DC1"/>
    <w:rsid w:val="003D6843"/>
    <w:rsid w:val="003E059F"/>
    <w:rsid w:val="003E1A4D"/>
    <w:rsid w:val="003E1D3B"/>
    <w:rsid w:val="003F7852"/>
    <w:rsid w:val="004112AD"/>
    <w:rsid w:val="00413F16"/>
    <w:rsid w:val="00416FC7"/>
    <w:rsid w:val="00421221"/>
    <w:rsid w:val="0042163D"/>
    <w:rsid w:val="00431F79"/>
    <w:rsid w:val="00432FEC"/>
    <w:rsid w:val="00445DB7"/>
    <w:rsid w:val="0045105A"/>
    <w:rsid w:val="0045166E"/>
    <w:rsid w:val="00454FB1"/>
    <w:rsid w:val="00457F00"/>
    <w:rsid w:val="00460436"/>
    <w:rsid w:val="004679B5"/>
    <w:rsid w:val="00473751"/>
    <w:rsid w:val="004775B1"/>
    <w:rsid w:val="00484E64"/>
    <w:rsid w:val="004932E8"/>
    <w:rsid w:val="00497B1C"/>
    <w:rsid w:val="004B24E8"/>
    <w:rsid w:val="004B2CD4"/>
    <w:rsid w:val="004B3813"/>
    <w:rsid w:val="004B39FF"/>
    <w:rsid w:val="004D19B3"/>
    <w:rsid w:val="004D2663"/>
    <w:rsid w:val="004E0032"/>
    <w:rsid w:val="004E338E"/>
    <w:rsid w:val="004E4A64"/>
    <w:rsid w:val="005004EE"/>
    <w:rsid w:val="005028E0"/>
    <w:rsid w:val="0053251A"/>
    <w:rsid w:val="00541991"/>
    <w:rsid w:val="005529D2"/>
    <w:rsid w:val="00560B23"/>
    <w:rsid w:val="00565D91"/>
    <w:rsid w:val="00566E04"/>
    <w:rsid w:val="00575FB0"/>
    <w:rsid w:val="00585A74"/>
    <w:rsid w:val="00586A0C"/>
    <w:rsid w:val="0059192D"/>
    <w:rsid w:val="00592F88"/>
    <w:rsid w:val="005A3AAA"/>
    <w:rsid w:val="005B189E"/>
    <w:rsid w:val="005D289D"/>
    <w:rsid w:val="005E4C68"/>
    <w:rsid w:val="0060288E"/>
    <w:rsid w:val="00602D7B"/>
    <w:rsid w:val="00605BC0"/>
    <w:rsid w:val="0060637F"/>
    <w:rsid w:val="0060763C"/>
    <w:rsid w:val="00607C4C"/>
    <w:rsid w:val="0061003F"/>
    <w:rsid w:val="00630F5B"/>
    <w:rsid w:val="00631FDE"/>
    <w:rsid w:val="00643593"/>
    <w:rsid w:val="00646E5D"/>
    <w:rsid w:val="00663B7F"/>
    <w:rsid w:val="0066494E"/>
    <w:rsid w:val="00667520"/>
    <w:rsid w:val="006747B7"/>
    <w:rsid w:val="00680A88"/>
    <w:rsid w:val="00681B23"/>
    <w:rsid w:val="006825FC"/>
    <w:rsid w:val="006866F9"/>
    <w:rsid w:val="00687E57"/>
    <w:rsid w:val="006907FD"/>
    <w:rsid w:val="006913FC"/>
    <w:rsid w:val="00691779"/>
    <w:rsid w:val="00697507"/>
    <w:rsid w:val="00697EDA"/>
    <w:rsid w:val="006A0968"/>
    <w:rsid w:val="006C5EC4"/>
    <w:rsid w:val="006C67C0"/>
    <w:rsid w:val="006D2D74"/>
    <w:rsid w:val="006D4FFD"/>
    <w:rsid w:val="006E63DC"/>
    <w:rsid w:val="00705274"/>
    <w:rsid w:val="0070684E"/>
    <w:rsid w:val="0071080A"/>
    <w:rsid w:val="007260F2"/>
    <w:rsid w:val="0073703A"/>
    <w:rsid w:val="00737D32"/>
    <w:rsid w:val="00742A32"/>
    <w:rsid w:val="00757B16"/>
    <w:rsid w:val="007779C6"/>
    <w:rsid w:val="00782395"/>
    <w:rsid w:val="007C076A"/>
    <w:rsid w:val="007C2089"/>
    <w:rsid w:val="007D7D0C"/>
    <w:rsid w:val="007E4557"/>
    <w:rsid w:val="008044F8"/>
    <w:rsid w:val="00807528"/>
    <w:rsid w:val="008202D9"/>
    <w:rsid w:val="00821CEA"/>
    <w:rsid w:val="008234DF"/>
    <w:rsid w:val="00826383"/>
    <w:rsid w:val="008360D7"/>
    <w:rsid w:val="0084327C"/>
    <w:rsid w:val="008465EA"/>
    <w:rsid w:val="00860DAB"/>
    <w:rsid w:val="00861033"/>
    <w:rsid w:val="0086240E"/>
    <w:rsid w:val="0089107D"/>
    <w:rsid w:val="00893D29"/>
    <w:rsid w:val="008A5C27"/>
    <w:rsid w:val="008B6124"/>
    <w:rsid w:val="008C5869"/>
    <w:rsid w:val="008D64F0"/>
    <w:rsid w:val="008D7E58"/>
    <w:rsid w:val="008E1FB2"/>
    <w:rsid w:val="008E453A"/>
    <w:rsid w:val="008F1EB3"/>
    <w:rsid w:val="009143A3"/>
    <w:rsid w:val="00915266"/>
    <w:rsid w:val="00916A9B"/>
    <w:rsid w:val="0094541A"/>
    <w:rsid w:val="00945F18"/>
    <w:rsid w:val="00947FD5"/>
    <w:rsid w:val="009526EF"/>
    <w:rsid w:val="009601F8"/>
    <w:rsid w:val="00963C74"/>
    <w:rsid w:val="009643AE"/>
    <w:rsid w:val="0096544D"/>
    <w:rsid w:val="00972B64"/>
    <w:rsid w:val="00972BEB"/>
    <w:rsid w:val="009743A5"/>
    <w:rsid w:val="009852E9"/>
    <w:rsid w:val="009A5941"/>
    <w:rsid w:val="009B0EED"/>
    <w:rsid w:val="009B5F97"/>
    <w:rsid w:val="009C0B6A"/>
    <w:rsid w:val="009C4E87"/>
    <w:rsid w:val="009D3B85"/>
    <w:rsid w:val="009E7EAA"/>
    <w:rsid w:val="00A13F79"/>
    <w:rsid w:val="00A17605"/>
    <w:rsid w:val="00A211F7"/>
    <w:rsid w:val="00A30A7E"/>
    <w:rsid w:val="00A3740E"/>
    <w:rsid w:val="00A4782C"/>
    <w:rsid w:val="00A52109"/>
    <w:rsid w:val="00A5476E"/>
    <w:rsid w:val="00A613D5"/>
    <w:rsid w:val="00A6306B"/>
    <w:rsid w:val="00A63E19"/>
    <w:rsid w:val="00A66564"/>
    <w:rsid w:val="00A700E4"/>
    <w:rsid w:val="00A76F35"/>
    <w:rsid w:val="00AB0FA5"/>
    <w:rsid w:val="00AB4232"/>
    <w:rsid w:val="00AB5356"/>
    <w:rsid w:val="00AC6AB3"/>
    <w:rsid w:val="00AD7422"/>
    <w:rsid w:val="00AE1723"/>
    <w:rsid w:val="00AF3DC6"/>
    <w:rsid w:val="00AF6687"/>
    <w:rsid w:val="00B006E7"/>
    <w:rsid w:val="00B11308"/>
    <w:rsid w:val="00B12337"/>
    <w:rsid w:val="00B20C26"/>
    <w:rsid w:val="00B21851"/>
    <w:rsid w:val="00B251FA"/>
    <w:rsid w:val="00B40A89"/>
    <w:rsid w:val="00B41979"/>
    <w:rsid w:val="00B4206C"/>
    <w:rsid w:val="00B42EC5"/>
    <w:rsid w:val="00B65F9C"/>
    <w:rsid w:val="00B678B2"/>
    <w:rsid w:val="00B951D0"/>
    <w:rsid w:val="00BB17E7"/>
    <w:rsid w:val="00BD2D4E"/>
    <w:rsid w:val="00BE5ECF"/>
    <w:rsid w:val="00BE71B2"/>
    <w:rsid w:val="00BF22AB"/>
    <w:rsid w:val="00BF6B93"/>
    <w:rsid w:val="00BF731B"/>
    <w:rsid w:val="00C06059"/>
    <w:rsid w:val="00C06961"/>
    <w:rsid w:val="00C11713"/>
    <w:rsid w:val="00C3562D"/>
    <w:rsid w:val="00C35A4D"/>
    <w:rsid w:val="00C37790"/>
    <w:rsid w:val="00C5765B"/>
    <w:rsid w:val="00C633C5"/>
    <w:rsid w:val="00C6477F"/>
    <w:rsid w:val="00C65C11"/>
    <w:rsid w:val="00C76010"/>
    <w:rsid w:val="00C77888"/>
    <w:rsid w:val="00C77E11"/>
    <w:rsid w:val="00C82999"/>
    <w:rsid w:val="00C84622"/>
    <w:rsid w:val="00C8628C"/>
    <w:rsid w:val="00CA0EB6"/>
    <w:rsid w:val="00CA41D0"/>
    <w:rsid w:val="00CB3750"/>
    <w:rsid w:val="00CC5BEF"/>
    <w:rsid w:val="00CD4419"/>
    <w:rsid w:val="00CF3A36"/>
    <w:rsid w:val="00D044D3"/>
    <w:rsid w:val="00D064AA"/>
    <w:rsid w:val="00D373AB"/>
    <w:rsid w:val="00D40F51"/>
    <w:rsid w:val="00D4454F"/>
    <w:rsid w:val="00D47D6D"/>
    <w:rsid w:val="00D61209"/>
    <w:rsid w:val="00D61338"/>
    <w:rsid w:val="00D63C09"/>
    <w:rsid w:val="00D66860"/>
    <w:rsid w:val="00D874FA"/>
    <w:rsid w:val="00DA3793"/>
    <w:rsid w:val="00DA53F2"/>
    <w:rsid w:val="00DA757F"/>
    <w:rsid w:val="00DC00D4"/>
    <w:rsid w:val="00DC1241"/>
    <w:rsid w:val="00DC44CA"/>
    <w:rsid w:val="00DD494C"/>
    <w:rsid w:val="00DE1361"/>
    <w:rsid w:val="00DE61F9"/>
    <w:rsid w:val="00DF20B7"/>
    <w:rsid w:val="00DF6B7E"/>
    <w:rsid w:val="00E12C7B"/>
    <w:rsid w:val="00E15596"/>
    <w:rsid w:val="00E17705"/>
    <w:rsid w:val="00E33227"/>
    <w:rsid w:val="00E5254F"/>
    <w:rsid w:val="00E57C92"/>
    <w:rsid w:val="00E618B3"/>
    <w:rsid w:val="00E63538"/>
    <w:rsid w:val="00E649F2"/>
    <w:rsid w:val="00E8181A"/>
    <w:rsid w:val="00E90761"/>
    <w:rsid w:val="00E90E39"/>
    <w:rsid w:val="00EA0C96"/>
    <w:rsid w:val="00EA2994"/>
    <w:rsid w:val="00EA581C"/>
    <w:rsid w:val="00EB45F5"/>
    <w:rsid w:val="00EB6DAA"/>
    <w:rsid w:val="00EB6FCD"/>
    <w:rsid w:val="00ED68A2"/>
    <w:rsid w:val="00EE28AF"/>
    <w:rsid w:val="00EF1AC5"/>
    <w:rsid w:val="00F0633D"/>
    <w:rsid w:val="00F10917"/>
    <w:rsid w:val="00F223DD"/>
    <w:rsid w:val="00F230F0"/>
    <w:rsid w:val="00F356BE"/>
    <w:rsid w:val="00F3721F"/>
    <w:rsid w:val="00F413CD"/>
    <w:rsid w:val="00F47043"/>
    <w:rsid w:val="00FA0E8A"/>
    <w:rsid w:val="00FB064F"/>
    <w:rsid w:val="00FE6054"/>
    <w:rsid w:val="00FE652D"/>
    <w:rsid w:val="00FE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08EE5"/>
  <w15:docId w15:val="{9FFF1E1A-ECA1-4B13-A50A-929F402C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next w:val="Parasts"/>
    <w:link w:val="Virsraksts4Rakstz"/>
    <w:qFormat/>
    <w:rsid w:val="00FE605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1A338C"/>
    <w:pPr>
      <w:tabs>
        <w:tab w:val="center" w:pos="4320"/>
        <w:tab w:val="right" w:pos="8640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rsid w:val="001A338C"/>
    <w:rPr>
      <w:rFonts w:eastAsiaTheme="minorEastAsia"/>
      <w:sz w:val="24"/>
      <w:szCs w:val="24"/>
    </w:rPr>
  </w:style>
  <w:style w:type="character" w:styleId="Hipersaite">
    <w:name w:val="Hyperlink"/>
    <w:rsid w:val="004679B5"/>
    <w:rPr>
      <w:color w:val="0000FF"/>
      <w:u w:val="single"/>
    </w:rPr>
  </w:style>
  <w:style w:type="paragraph" w:styleId="Pamatteksts">
    <w:name w:val="Body Text"/>
    <w:basedOn w:val="Parasts"/>
    <w:link w:val="PamattekstsRakstz"/>
    <w:unhideWhenUsed/>
    <w:rsid w:val="006435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643593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ezatstarpm">
    <w:name w:val="No Spacing"/>
    <w:link w:val="BezatstarpmRakstz"/>
    <w:uiPriority w:val="99"/>
    <w:qFormat/>
    <w:rsid w:val="00643593"/>
    <w:pPr>
      <w:spacing w:after="0" w:line="240" w:lineRule="auto"/>
    </w:pPr>
  </w:style>
  <w:style w:type="paragraph" w:styleId="Pamattekstaatkpe2">
    <w:name w:val="Body Text Indent 2"/>
    <w:basedOn w:val="Parasts"/>
    <w:link w:val="Pamattekstaatkpe2Rakstz"/>
    <w:uiPriority w:val="99"/>
    <w:unhideWhenUsed/>
    <w:rsid w:val="00183E44"/>
    <w:pPr>
      <w:spacing w:after="120" w:line="480" w:lineRule="auto"/>
      <w:ind w:left="360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183E44"/>
  </w:style>
  <w:style w:type="paragraph" w:styleId="Nosaukums">
    <w:name w:val="Title"/>
    <w:basedOn w:val="Parasts"/>
    <w:link w:val="NosaukumsRakstz"/>
    <w:qFormat/>
    <w:rsid w:val="00183E44"/>
    <w:pPr>
      <w:spacing w:after="0" w:line="240" w:lineRule="auto"/>
      <w:jc w:val="center"/>
    </w:pPr>
    <w:rPr>
      <w:rFonts w:ascii="+Pragmatica Condensed" w:eastAsia="Times New Roman" w:hAnsi="+Pragmatica Condensed" w:cs="Times New Roman"/>
      <w:b/>
      <w:sz w:val="24"/>
      <w:szCs w:val="20"/>
      <w:lang w:val="lv-LV" w:eastAsia="lv-LV"/>
    </w:rPr>
  </w:style>
  <w:style w:type="character" w:customStyle="1" w:styleId="NosaukumsRakstz">
    <w:name w:val="Nosaukums Rakstz."/>
    <w:basedOn w:val="Noklusjumarindkopasfonts"/>
    <w:link w:val="Nosaukums"/>
    <w:rsid w:val="00183E44"/>
    <w:rPr>
      <w:rFonts w:ascii="+Pragmatica Condensed" w:eastAsia="Times New Roman" w:hAnsi="+Pragmatica Condensed" w:cs="Times New Roman"/>
      <w:b/>
      <w:sz w:val="24"/>
      <w:szCs w:val="20"/>
      <w:lang w:val="lv-LV" w:eastAsia="lv-LV"/>
    </w:rPr>
  </w:style>
  <w:style w:type="table" w:styleId="Reatabula">
    <w:name w:val="Table Grid"/>
    <w:basedOn w:val="Parastatabula"/>
    <w:uiPriority w:val="59"/>
    <w:rsid w:val="00183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H&amp;P List Paragraph,2,Strip,Colorful List - Accent 12,Saistīto dokumentu saraksts,Normal bullet 2,Bullet list,Syle 1,Numurets,PPS_Bullet"/>
    <w:basedOn w:val="Parasts"/>
    <w:link w:val="SarakstarindkopaRakstz"/>
    <w:uiPriority w:val="34"/>
    <w:qFormat/>
    <w:rsid w:val="009C4E87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DA3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A3793"/>
    <w:rPr>
      <w:rFonts w:ascii="Tahoma" w:hAnsi="Tahoma" w:cs="Tahoma"/>
      <w:sz w:val="16"/>
      <w:szCs w:val="16"/>
    </w:rPr>
  </w:style>
  <w:style w:type="character" w:customStyle="1" w:styleId="Virsraksts4Rakstz">
    <w:name w:val="Virsraksts 4 Rakstz."/>
    <w:basedOn w:val="Noklusjumarindkopasfonts"/>
    <w:link w:val="Virsraksts4"/>
    <w:rsid w:val="00FE6054"/>
    <w:rPr>
      <w:rFonts w:ascii="Times New Roman" w:eastAsia="Times New Roman" w:hAnsi="Times New Roman" w:cs="Times New Roman"/>
      <w:b/>
      <w:bCs/>
      <w:sz w:val="28"/>
      <w:szCs w:val="28"/>
      <w:lang w:val="lv-LV"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972B6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972B6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972B6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72B6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72B64"/>
    <w:rPr>
      <w:b/>
      <w:bCs/>
      <w:sz w:val="20"/>
      <w:szCs w:val="20"/>
    </w:rPr>
  </w:style>
  <w:style w:type="paragraph" w:styleId="Pamatteksts2">
    <w:name w:val="Body Text 2"/>
    <w:basedOn w:val="Parasts"/>
    <w:link w:val="Pamatteksts2Rakstz"/>
    <w:uiPriority w:val="99"/>
    <w:semiHidden/>
    <w:unhideWhenUsed/>
    <w:rsid w:val="00687E57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sid w:val="00687E57"/>
  </w:style>
  <w:style w:type="character" w:customStyle="1" w:styleId="SarakstarindkopaRakstz">
    <w:name w:val="Saraksta rindkopa Rakstz."/>
    <w:aliases w:val="H&amp;P List Paragraph Rakstz.,2 Rakstz.,Strip Rakstz.,Colorful List - Accent 12 Rakstz.,Saistīto dokumentu saraksts Rakstz.,Normal bullet 2 Rakstz.,Bullet list Rakstz.,Syle 1 Rakstz.,Numurets Rakstz.,PPS_Bullet Rakstz."/>
    <w:link w:val="Sarakstarindkopa"/>
    <w:uiPriority w:val="34"/>
    <w:qFormat/>
    <w:locked/>
    <w:rsid w:val="004B24E8"/>
  </w:style>
  <w:style w:type="paragraph" w:customStyle="1" w:styleId="h3body1">
    <w:name w:val="h3_body_1"/>
    <w:autoRedefine/>
    <w:uiPriority w:val="99"/>
    <w:qFormat/>
    <w:rsid w:val="004B24E8"/>
    <w:pPr>
      <w:numPr>
        <w:ilvl w:val="1"/>
        <w:numId w:val="17"/>
      </w:numPr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  <w:lang w:val="lv-LV"/>
    </w:rPr>
  </w:style>
  <w:style w:type="paragraph" w:customStyle="1" w:styleId="naisf">
    <w:name w:val="naisf"/>
    <w:basedOn w:val="Parasts"/>
    <w:rsid w:val="004B24E8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resteksts">
    <w:name w:val="footnote text"/>
    <w:aliases w:val="Footnote,Fußnote Char,Fußnote Char Char,Fußnote Char Char Char Char Char Char,Footnote Text Char1,Footnote Text Char Char,Footnote Text Char1 Char Char,Footnote Text Char Char Char Char,Footnote Text Char1 Char Char1 Char Char,f"/>
    <w:basedOn w:val="Parasts"/>
    <w:link w:val="VrestekstsRakstz"/>
    <w:uiPriority w:val="99"/>
    <w:qFormat/>
    <w:rsid w:val="00C77E11"/>
    <w:pPr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val="lv-LV" w:eastAsia="lv-LV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Footnote Text Char1 Rakstz.,Footnote Text Char Char Rakstz.,Footnote Text Char1 Char Char Rakstz.,f Rakstz."/>
    <w:basedOn w:val="Noklusjumarindkopasfonts"/>
    <w:link w:val="Vresteksts"/>
    <w:uiPriority w:val="99"/>
    <w:rsid w:val="00C77E11"/>
    <w:rPr>
      <w:rFonts w:ascii="Bookman Old Style" w:eastAsia="Times New Roman" w:hAnsi="Bookman Old Style" w:cs="Times New Roman"/>
      <w:sz w:val="20"/>
      <w:szCs w:val="20"/>
      <w:lang w:val="lv-LV" w:eastAsia="lv-LV"/>
    </w:rPr>
  </w:style>
  <w:style w:type="character" w:styleId="Vresatsauce">
    <w:name w:val="footnote reference"/>
    <w:aliases w:val="Footnote Reference Number,Footnote symbol,Footnote Reference Superscript,Footnote Refernece,ftref,Odwołanie przypisu,BVI fnr,Footnotes refss,SUPERS,Ref,de nota al pie,-E Fußnotenzeichen,Footnote reference number,Times 10 Point,E,E FNZ"/>
    <w:basedOn w:val="Noklusjumarindkopasfonts"/>
    <w:uiPriority w:val="99"/>
    <w:qFormat/>
    <w:rsid w:val="00C77E11"/>
    <w:rPr>
      <w:rFonts w:cs="Times New Roman"/>
      <w:vertAlign w:val="superscript"/>
    </w:rPr>
  </w:style>
  <w:style w:type="character" w:customStyle="1" w:styleId="BezatstarpmRakstz">
    <w:name w:val="Bez atstarpēm Rakstz."/>
    <w:link w:val="Bezatstarpm"/>
    <w:uiPriority w:val="99"/>
    <w:locked/>
    <w:rsid w:val="00C77E11"/>
  </w:style>
  <w:style w:type="table" w:customStyle="1" w:styleId="TableGrid1">
    <w:name w:val="Table Grid1"/>
    <w:basedOn w:val="Parastatabula"/>
    <w:next w:val="Reatabula"/>
    <w:rsid w:val="00294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304E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D47C1-C9D3-40C5-8F2A-63526DC3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Paspārne</dc:creator>
  <cp:lastModifiedBy>Bior Test</cp:lastModifiedBy>
  <cp:revision>47</cp:revision>
  <cp:lastPrinted>2018-05-29T09:42:00Z</cp:lastPrinted>
  <dcterms:created xsi:type="dcterms:W3CDTF">2024-01-08T13:06:00Z</dcterms:created>
  <dcterms:modified xsi:type="dcterms:W3CDTF">2026-06-18T10:02:00Z</dcterms:modified>
</cp:coreProperties>
</file>