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D6736B" w14:textId="39DF5326" w:rsidR="006D73B2" w:rsidRPr="0036483A" w:rsidRDefault="0036483A">
      <w:pPr>
        <w:rPr>
          <w:rFonts w:ascii="Times New Roman" w:hAnsi="Times New Roman" w:cs="Times New Roman"/>
          <w:b/>
          <w:bCs/>
        </w:rPr>
      </w:pPr>
      <w:r w:rsidRPr="0036483A">
        <w:rPr>
          <w:rFonts w:ascii="Times New Roman" w:hAnsi="Times New Roman" w:cs="Times New Roman"/>
          <w:b/>
          <w:bCs/>
        </w:rPr>
        <w:t>ATBILDE UZ PRETENDENTA JAUTĀJUMU</w:t>
      </w:r>
    </w:p>
    <w:p w14:paraId="7965386D" w14:textId="20BE602D" w:rsidR="0036483A" w:rsidRPr="0036483A" w:rsidRDefault="0036483A" w:rsidP="0036483A">
      <w:pPr>
        <w:pStyle w:val="ListParagraph"/>
        <w:numPr>
          <w:ilvl w:val="0"/>
          <w:numId w:val="1"/>
        </w:numPr>
        <w:spacing w:after="0" w:line="240" w:lineRule="auto"/>
        <w:ind w:left="0" w:firstLine="0"/>
        <w:jc w:val="both"/>
        <w:rPr>
          <w:rFonts w:ascii="Times New Roman" w:eastAsia="Times New Roman" w:hAnsi="Times New Roman" w:cs="Times New Roman"/>
          <w:bCs/>
          <w:lang w:val="lv-LV"/>
        </w:rPr>
      </w:pPr>
      <w:r w:rsidRPr="0036483A">
        <w:rPr>
          <w:rFonts w:ascii="Times New Roman" w:eastAsia="Times New Roman" w:hAnsi="Times New Roman" w:cs="Times New Roman"/>
          <w:bCs/>
          <w:lang w:val="lv-LV"/>
        </w:rPr>
        <w:t>Saskaņā ar nolikuma 3.2. punkta “Tehniskais un finanšu piedāvājums” 3.2.1.1. apakšpunktu Pretendentam ir jāsagatavo Būvdarbu izpildes grafiks un finanšu plūsmas grafiks (pa nedēļām) brīvā formā.</w:t>
      </w:r>
    </w:p>
    <w:p w14:paraId="3B32B990" w14:textId="77777777" w:rsidR="0036483A" w:rsidRPr="0036483A" w:rsidRDefault="0036483A" w:rsidP="0036483A">
      <w:pPr>
        <w:pStyle w:val="ListParagraph"/>
        <w:spacing w:after="0" w:line="240" w:lineRule="auto"/>
        <w:ind w:left="0"/>
        <w:jc w:val="both"/>
        <w:rPr>
          <w:rFonts w:ascii="Times New Roman" w:eastAsia="Times New Roman" w:hAnsi="Times New Roman" w:cs="Times New Roman"/>
          <w:bCs/>
          <w:i/>
          <w:iCs/>
          <w:lang w:val="lv-LV"/>
        </w:rPr>
      </w:pPr>
      <w:r w:rsidRPr="0036483A">
        <w:rPr>
          <w:rFonts w:ascii="Times New Roman" w:eastAsia="Times New Roman" w:hAnsi="Times New Roman" w:cs="Times New Roman"/>
          <w:bCs/>
          <w:i/>
          <w:iCs/>
          <w:lang w:val="lv-LV"/>
        </w:rPr>
        <w:t>Lūdzam skaidrot vai finanšu plūsmas grafiks patiešām ir jāgatavo pa nedēļām, vai tomēr pa mēnešiem?</w:t>
      </w:r>
    </w:p>
    <w:p w14:paraId="466ABBD2" w14:textId="17356DBF" w:rsidR="0036483A" w:rsidRPr="0036483A" w:rsidRDefault="0036483A" w:rsidP="0036483A">
      <w:pPr>
        <w:pStyle w:val="ListParagraph"/>
        <w:spacing w:after="0" w:line="240" w:lineRule="auto"/>
        <w:ind w:left="0"/>
        <w:jc w:val="both"/>
        <w:rPr>
          <w:rFonts w:ascii="Times New Roman" w:eastAsia="Times New Roman" w:hAnsi="Times New Roman" w:cs="Times New Roman"/>
          <w:b/>
          <w:lang w:val="lv-LV"/>
        </w:rPr>
      </w:pPr>
      <w:r w:rsidRPr="0036483A">
        <w:rPr>
          <w:rFonts w:ascii="Times New Roman" w:eastAsia="Times New Roman" w:hAnsi="Times New Roman" w:cs="Times New Roman"/>
          <w:b/>
          <w:lang w:val="lv-LV"/>
        </w:rPr>
        <w:t xml:space="preserve">ATBILDE - </w:t>
      </w:r>
    </w:p>
    <w:p w14:paraId="2BFF587E" w14:textId="77777777" w:rsidR="0036483A" w:rsidRPr="0036483A" w:rsidRDefault="0036483A" w:rsidP="0036483A">
      <w:pPr>
        <w:pStyle w:val="ListParagraph"/>
        <w:spacing w:after="0" w:line="240" w:lineRule="auto"/>
        <w:ind w:left="0"/>
        <w:jc w:val="both"/>
        <w:rPr>
          <w:rFonts w:ascii="Times New Roman" w:eastAsia="Times New Roman" w:hAnsi="Times New Roman" w:cs="Times New Roman"/>
          <w:bCs/>
          <w:lang w:val="lv-LV"/>
        </w:rPr>
      </w:pPr>
      <w:r w:rsidRPr="0036483A">
        <w:rPr>
          <w:rFonts w:ascii="Times New Roman" w:eastAsia="Times New Roman" w:hAnsi="Times New Roman" w:cs="Times New Roman"/>
          <w:bCs/>
          <w:lang w:val="lv-LV"/>
        </w:rPr>
        <w:t>Nolikuma 3.2.1.1. apakšpunktā noteiktā prasība ir piemērojama tā, kā tā ir norādīta – finanšu plūsmas grafiks ir jāsagatavo pa nedēļām.</w:t>
      </w:r>
    </w:p>
    <w:p w14:paraId="5E74D2A9" w14:textId="77777777" w:rsidR="0036483A" w:rsidRPr="0036483A" w:rsidRDefault="0036483A" w:rsidP="0036483A">
      <w:pPr>
        <w:pStyle w:val="ListParagraph"/>
        <w:spacing w:after="0" w:line="240" w:lineRule="auto"/>
        <w:ind w:left="0"/>
        <w:jc w:val="both"/>
        <w:rPr>
          <w:rFonts w:ascii="Times New Roman" w:eastAsia="Times New Roman" w:hAnsi="Times New Roman" w:cs="Times New Roman"/>
          <w:bCs/>
          <w:lang w:val="lv-LV"/>
        </w:rPr>
      </w:pPr>
      <w:r w:rsidRPr="0036483A">
        <w:rPr>
          <w:rFonts w:ascii="Times New Roman" w:eastAsia="Times New Roman" w:hAnsi="Times New Roman" w:cs="Times New Roman"/>
          <w:bCs/>
          <w:lang w:val="lv-LV"/>
        </w:rPr>
        <w:t>Ņemot vērā, ka paredzētais būvdarbu izpildes termiņš ir tikai 3 (trīs) mēneši un plānotā līgumcena ir aptuveni 206 611 EUR bez PVN, finanšu plūsmas grafika sagatavošana pa nedēļām ir samērīga un nepieciešama, lai Pasūtītājs varētu pilnvērtīgi izvērtēt plānoto darbu izpildes un finansējuma plūsmu visa līguma izpildes periodā.</w:t>
      </w:r>
    </w:p>
    <w:p w14:paraId="295E7EB9" w14:textId="3B30F5C7" w:rsidR="0036483A" w:rsidRPr="0036483A" w:rsidRDefault="0036483A" w:rsidP="0036483A">
      <w:pPr>
        <w:pStyle w:val="ListParagraph"/>
        <w:spacing w:after="0" w:line="240" w:lineRule="auto"/>
        <w:ind w:left="0"/>
        <w:jc w:val="both"/>
        <w:rPr>
          <w:rFonts w:ascii="Times New Roman" w:eastAsia="Times New Roman" w:hAnsi="Times New Roman" w:cs="Times New Roman"/>
          <w:bCs/>
          <w:lang w:val="lv-LV"/>
        </w:rPr>
      </w:pPr>
      <w:r w:rsidRPr="0036483A">
        <w:rPr>
          <w:rFonts w:ascii="Times New Roman" w:eastAsia="Times New Roman" w:hAnsi="Times New Roman" w:cs="Times New Roman"/>
          <w:bCs/>
          <w:lang w:val="lv-LV"/>
        </w:rPr>
        <w:t>Līdz ar to finanšu plūsmas grafiks nav aizstājams ar mēnešu griezumu un Pretendentam tas ir jāiesniedz pa nedēļām.</w:t>
      </w:r>
    </w:p>
    <w:p w14:paraId="3BC2D6A5" w14:textId="77777777" w:rsidR="0036483A" w:rsidRDefault="0036483A" w:rsidP="0036483A">
      <w:pPr>
        <w:pStyle w:val="ListParagraph"/>
        <w:spacing w:after="0" w:line="240" w:lineRule="auto"/>
        <w:ind w:left="0"/>
        <w:jc w:val="both"/>
        <w:rPr>
          <w:rFonts w:ascii="Times New Roman" w:eastAsia="Times New Roman" w:hAnsi="Times New Roman" w:cs="Times New Roman"/>
          <w:bCs/>
          <w:i/>
          <w:iCs/>
          <w:lang w:val="lv-LV"/>
        </w:rPr>
      </w:pPr>
    </w:p>
    <w:p w14:paraId="787BC442" w14:textId="77777777" w:rsidR="0036483A" w:rsidRPr="0036483A" w:rsidRDefault="0036483A" w:rsidP="0036483A">
      <w:pPr>
        <w:pStyle w:val="ListParagraph"/>
        <w:spacing w:after="0" w:line="240" w:lineRule="auto"/>
        <w:ind w:left="0"/>
        <w:jc w:val="both"/>
        <w:rPr>
          <w:rFonts w:ascii="Times New Roman" w:eastAsia="Times New Roman" w:hAnsi="Times New Roman" w:cs="Times New Roman"/>
          <w:bCs/>
          <w:i/>
          <w:iCs/>
          <w:lang w:val="lv-LV"/>
        </w:rPr>
      </w:pPr>
    </w:p>
    <w:p w14:paraId="2405AED8" w14:textId="77777777" w:rsidR="0036483A" w:rsidRPr="0036483A" w:rsidRDefault="0036483A" w:rsidP="0036483A">
      <w:pPr>
        <w:pStyle w:val="ListParagraph"/>
        <w:numPr>
          <w:ilvl w:val="0"/>
          <w:numId w:val="1"/>
        </w:numPr>
        <w:spacing w:after="0" w:line="240" w:lineRule="auto"/>
        <w:ind w:left="0" w:firstLine="0"/>
        <w:jc w:val="both"/>
        <w:rPr>
          <w:rFonts w:ascii="Times New Roman" w:eastAsia="Times New Roman" w:hAnsi="Times New Roman" w:cs="Times New Roman"/>
          <w:bCs/>
          <w:lang w:val="lv-LV"/>
        </w:rPr>
      </w:pPr>
      <w:r w:rsidRPr="0036483A">
        <w:rPr>
          <w:rFonts w:ascii="Times New Roman" w:eastAsia="Times New Roman" w:hAnsi="Times New Roman" w:cs="Times New Roman"/>
          <w:bCs/>
          <w:lang w:val="lv-LV"/>
        </w:rPr>
        <w:t>Saskaņā ar nolikuma 3.2. punkta “Tehniskais un finanšu piedāvājums”  3.2.1.2. apakšpunktu Pretendentam ir jāiesniedz informācija par Videi draudzīgas (zaļas) būvniecības pamatprincipiem objektā saskaņā ar nolikuma 4.pielikumu.</w:t>
      </w:r>
    </w:p>
    <w:p w14:paraId="09114CAB" w14:textId="77777777" w:rsidR="0036483A" w:rsidRPr="0036483A" w:rsidRDefault="0036483A" w:rsidP="0036483A">
      <w:pPr>
        <w:pStyle w:val="ListParagraph"/>
        <w:spacing w:after="0" w:line="240" w:lineRule="auto"/>
        <w:ind w:left="0"/>
        <w:jc w:val="both"/>
        <w:rPr>
          <w:rFonts w:ascii="Times New Roman" w:eastAsia="Times New Roman" w:hAnsi="Times New Roman" w:cs="Times New Roman"/>
          <w:bCs/>
          <w:i/>
          <w:iCs/>
          <w:lang w:val="lv-LV"/>
        </w:rPr>
      </w:pPr>
      <w:r w:rsidRPr="0036483A">
        <w:rPr>
          <w:rFonts w:ascii="Times New Roman" w:eastAsia="Times New Roman" w:hAnsi="Times New Roman" w:cs="Times New Roman"/>
          <w:bCs/>
          <w:i/>
          <w:iCs/>
          <w:lang w:val="lv-LV"/>
        </w:rPr>
        <w:t>Lūdzam dot skaidrojumu vai pietiks ar to, ja tiek sagatavots apliecinājums par to, ka Pretendents ievēros un īstenos 4.pielikumā minētos uzdevumus,  informāciju par Videi draudzīgas (zaļas) būvniecības pamatprincipiem objektā?</w:t>
      </w:r>
    </w:p>
    <w:p w14:paraId="1C1E1F8D" w14:textId="61CF8E7D" w:rsidR="0036483A" w:rsidRPr="0036483A" w:rsidRDefault="0036483A" w:rsidP="0036483A">
      <w:pPr>
        <w:pStyle w:val="ListParagraph"/>
        <w:spacing w:after="0" w:line="240" w:lineRule="auto"/>
        <w:ind w:left="0"/>
        <w:jc w:val="both"/>
        <w:rPr>
          <w:rFonts w:ascii="Times New Roman" w:eastAsia="Times New Roman" w:hAnsi="Times New Roman" w:cs="Times New Roman"/>
          <w:bCs/>
          <w:lang w:val="lv-LV"/>
        </w:rPr>
      </w:pPr>
      <w:r w:rsidRPr="0036483A">
        <w:rPr>
          <w:rFonts w:ascii="Times New Roman" w:eastAsia="Times New Roman" w:hAnsi="Times New Roman" w:cs="Times New Roman"/>
          <w:b/>
          <w:lang w:val="lv-LV"/>
        </w:rPr>
        <w:t xml:space="preserve">ATBILDE </w:t>
      </w:r>
      <w:r w:rsidRPr="0036483A">
        <w:rPr>
          <w:rFonts w:ascii="Times New Roman" w:eastAsia="Times New Roman" w:hAnsi="Times New Roman" w:cs="Times New Roman"/>
          <w:bCs/>
          <w:lang w:val="lv-LV"/>
        </w:rPr>
        <w:t xml:space="preserve">– </w:t>
      </w:r>
    </w:p>
    <w:p w14:paraId="5FF4BD59" w14:textId="1776E1E3" w:rsidR="0036483A" w:rsidRPr="0036483A" w:rsidRDefault="0036483A" w:rsidP="0036483A">
      <w:pPr>
        <w:pStyle w:val="ListParagraph"/>
        <w:spacing w:after="0" w:line="240" w:lineRule="auto"/>
        <w:ind w:left="0"/>
        <w:jc w:val="both"/>
        <w:rPr>
          <w:rFonts w:ascii="Times New Roman" w:eastAsia="Times New Roman" w:hAnsi="Times New Roman" w:cs="Times New Roman"/>
          <w:bCs/>
          <w:lang w:val="lv-LV"/>
        </w:rPr>
      </w:pPr>
      <w:r w:rsidRPr="0036483A">
        <w:rPr>
          <w:rFonts w:ascii="Times New Roman" w:eastAsia="Times New Roman" w:hAnsi="Times New Roman" w:cs="Times New Roman"/>
          <w:bCs/>
          <w:lang w:val="lv-LV"/>
        </w:rPr>
        <w:t>Jā, pietiks. Pretendents var iesniegt apliecinājumu, ka līguma izpildes laikā ievēros un nodrošinās nolikuma 4. pielikumā noteikto videi draudzīgas (zaļās) būvniecības pamatprincipu un prasību izpildi. Atsevišķs detalizēts apraksts par šo principu īstenošanu nav nepieciešams.</w:t>
      </w:r>
    </w:p>
    <w:p w14:paraId="22B302CF" w14:textId="77777777" w:rsidR="0036483A" w:rsidRPr="0036483A" w:rsidRDefault="0036483A" w:rsidP="0036483A">
      <w:pPr>
        <w:pStyle w:val="ListParagraph"/>
        <w:spacing w:after="0" w:line="240" w:lineRule="auto"/>
        <w:ind w:left="0"/>
        <w:jc w:val="both"/>
        <w:rPr>
          <w:rFonts w:ascii="Times New Roman" w:eastAsia="Times New Roman" w:hAnsi="Times New Roman" w:cs="Times New Roman"/>
          <w:bCs/>
          <w:i/>
          <w:iCs/>
          <w:lang w:val="lv-LV"/>
        </w:rPr>
      </w:pPr>
    </w:p>
    <w:p w14:paraId="77B6F86F" w14:textId="77777777" w:rsidR="0036483A" w:rsidRPr="0036483A" w:rsidRDefault="0036483A" w:rsidP="0036483A">
      <w:pPr>
        <w:pStyle w:val="ListParagraph"/>
        <w:numPr>
          <w:ilvl w:val="0"/>
          <w:numId w:val="1"/>
        </w:numPr>
        <w:spacing w:after="0" w:line="240" w:lineRule="auto"/>
        <w:ind w:left="0" w:firstLine="0"/>
        <w:jc w:val="both"/>
        <w:rPr>
          <w:rFonts w:ascii="Times New Roman" w:eastAsia="Times New Roman" w:hAnsi="Times New Roman" w:cs="Times New Roman"/>
          <w:bCs/>
          <w:lang w:val="lv-LV"/>
        </w:rPr>
      </w:pPr>
      <w:r w:rsidRPr="0036483A">
        <w:rPr>
          <w:rFonts w:ascii="Times New Roman" w:eastAsia="Times New Roman" w:hAnsi="Times New Roman" w:cs="Times New Roman"/>
          <w:bCs/>
          <w:lang w:val="lv-LV"/>
        </w:rPr>
        <w:t>Nolikuma 3.pielikumā “Tehniskā specifikācija /tehniskais un finanšu piedāvājums” ir jāaizpilda FINANŠU PIEDĀVĀJUMS:</w:t>
      </w:r>
    </w:p>
    <w:tbl>
      <w:tblPr>
        <w:tblStyle w:val="TableGrid3"/>
        <w:tblW w:w="9776" w:type="dxa"/>
        <w:tblLook w:val="04A0" w:firstRow="1" w:lastRow="0" w:firstColumn="1" w:lastColumn="0" w:noHBand="0" w:noVBand="1"/>
      </w:tblPr>
      <w:tblGrid>
        <w:gridCol w:w="2797"/>
        <w:gridCol w:w="1757"/>
        <w:gridCol w:w="1215"/>
        <w:gridCol w:w="1129"/>
        <w:gridCol w:w="1330"/>
        <w:gridCol w:w="1548"/>
      </w:tblGrid>
      <w:tr w:rsidR="0036483A" w:rsidRPr="0036483A" w14:paraId="2D852688" w14:textId="77777777" w:rsidTr="00886CA5">
        <w:tc>
          <w:tcPr>
            <w:tcW w:w="2972" w:type="dxa"/>
            <w:vMerge w:val="restart"/>
            <w:vAlign w:val="center"/>
          </w:tcPr>
          <w:p w14:paraId="4165C2FE" w14:textId="77777777" w:rsidR="0036483A" w:rsidRPr="0036483A" w:rsidRDefault="0036483A" w:rsidP="00886CA5">
            <w:pPr>
              <w:widowControl w:val="0"/>
              <w:autoSpaceDE w:val="0"/>
              <w:autoSpaceDN w:val="0"/>
              <w:adjustRightInd w:val="0"/>
              <w:jc w:val="both"/>
              <w:rPr>
                <w:rFonts w:ascii="Times New Roman" w:eastAsia="Courier New" w:hAnsi="Times New Roman" w:cs="Times New Roman"/>
                <w:b/>
                <w:bCs/>
                <w:color w:val="000000"/>
                <w:sz w:val="22"/>
                <w:lang w:val="lv-LV" w:eastAsia="lv-LV"/>
              </w:rPr>
            </w:pPr>
          </w:p>
          <w:p w14:paraId="77F67019" w14:textId="77777777" w:rsidR="0036483A" w:rsidRPr="0036483A" w:rsidRDefault="0036483A" w:rsidP="00886CA5">
            <w:pPr>
              <w:widowControl w:val="0"/>
              <w:autoSpaceDE w:val="0"/>
              <w:autoSpaceDN w:val="0"/>
              <w:adjustRightInd w:val="0"/>
              <w:jc w:val="center"/>
              <w:rPr>
                <w:rFonts w:ascii="Times New Roman" w:eastAsia="Courier New" w:hAnsi="Times New Roman" w:cs="Times New Roman"/>
                <w:b/>
                <w:bCs/>
                <w:color w:val="000000"/>
                <w:sz w:val="22"/>
                <w:lang w:val="lv-LV" w:eastAsia="lv-LV"/>
              </w:rPr>
            </w:pPr>
            <w:r w:rsidRPr="0036483A">
              <w:rPr>
                <w:rFonts w:ascii="Times New Roman" w:eastAsia="Courier New" w:hAnsi="Times New Roman" w:cs="Times New Roman"/>
                <w:b/>
                <w:bCs/>
                <w:color w:val="000000"/>
                <w:sz w:val="22"/>
                <w:lang w:val="lv-LV" w:eastAsia="lv-LV"/>
              </w:rPr>
              <w:t>Pakalpojums</w:t>
            </w:r>
          </w:p>
        </w:tc>
        <w:tc>
          <w:tcPr>
            <w:tcW w:w="1843" w:type="dxa"/>
            <w:vMerge w:val="restart"/>
            <w:vAlign w:val="center"/>
          </w:tcPr>
          <w:p w14:paraId="44376984" w14:textId="77777777" w:rsidR="0036483A" w:rsidRPr="0036483A" w:rsidRDefault="0036483A" w:rsidP="00886CA5">
            <w:pPr>
              <w:widowControl w:val="0"/>
              <w:autoSpaceDE w:val="0"/>
              <w:autoSpaceDN w:val="0"/>
              <w:adjustRightInd w:val="0"/>
              <w:jc w:val="center"/>
              <w:rPr>
                <w:rFonts w:ascii="Times New Roman" w:eastAsia="Courier New" w:hAnsi="Times New Roman" w:cs="Times New Roman"/>
                <w:b/>
                <w:bCs/>
                <w:color w:val="000000"/>
                <w:sz w:val="22"/>
                <w:vertAlign w:val="superscript"/>
                <w:lang w:val="lv-LV" w:eastAsia="lv-LV"/>
              </w:rPr>
            </w:pPr>
            <w:r w:rsidRPr="0036483A">
              <w:rPr>
                <w:rFonts w:ascii="Times New Roman" w:eastAsia="Courier New" w:hAnsi="Times New Roman" w:cs="Times New Roman"/>
                <w:b/>
                <w:bCs/>
                <w:color w:val="000000"/>
                <w:sz w:val="22"/>
                <w:szCs w:val="22"/>
                <w:lang w:val="lv-LV" w:eastAsia="lv-LV"/>
              </w:rPr>
              <w:t>Tāmes izmaksas</w:t>
            </w:r>
            <w:r w:rsidRPr="0036483A">
              <w:rPr>
                <w:rFonts w:ascii="Times New Roman" w:eastAsia="Courier New" w:hAnsi="Times New Roman" w:cs="Times New Roman"/>
                <w:color w:val="000000"/>
                <w:sz w:val="22"/>
                <w:szCs w:val="22"/>
                <w:lang w:val="lv-LV" w:eastAsia="lv-LV"/>
              </w:rPr>
              <w:t> ,</w:t>
            </w:r>
            <w:r w:rsidRPr="0036483A">
              <w:rPr>
                <w:rFonts w:ascii="Times New Roman" w:eastAsia="Courier New" w:hAnsi="Times New Roman" w:cs="Times New Roman"/>
                <w:color w:val="000000"/>
                <w:sz w:val="22"/>
                <w:lang w:val="lv-LV" w:eastAsia="lv-LV"/>
              </w:rPr>
              <w:t xml:space="preserve"> EUR, neieskaitot PVN</w:t>
            </w:r>
          </w:p>
          <w:p w14:paraId="1CD7BF4D" w14:textId="77777777" w:rsidR="0036483A" w:rsidRPr="0036483A" w:rsidRDefault="0036483A" w:rsidP="00886CA5">
            <w:pPr>
              <w:widowControl w:val="0"/>
              <w:autoSpaceDE w:val="0"/>
              <w:autoSpaceDN w:val="0"/>
              <w:adjustRightInd w:val="0"/>
              <w:jc w:val="center"/>
              <w:rPr>
                <w:rFonts w:ascii="Times New Roman" w:eastAsia="Courier New" w:hAnsi="Times New Roman" w:cs="Times New Roman"/>
                <w:color w:val="000000"/>
                <w:sz w:val="22"/>
                <w:lang w:val="lv-LV" w:eastAsia="lv-LV"/>
              </w:rPr>
            </w:pPr>
          </w:p>
          <w:p w14:paraId="1BD2B85A" w14:textId="77777777" w:rsidR="0036483A" w:rsidRPr="0036483A" w:rsidRDefault="0036483A" w:rsidP="00886CA5">
            <w:pPr>
              <w:widowControl w:val="0"/>
              <w:autoSpaceDE w:val="0"/>
              <w:autoSpaceDN w:val="0"/>
              <w:adjustRightInd w:val="0"/>
              <w:jc w:val="center"/>
              <w:rPr>
                <w:rFonts w:ascii="Times New Roman" w:eastAsia="Courier New" w:hAnsi="Times New Roman" w:cs="Times New Roman"/>
                <w:b/>
                <w:bCs/>
                <w:color w:val="000000"/>
                <w:sz w:val="22"/>
                <w:vertAlign w:val="superscript"/>
                <w:lang w:val="lv-LV" w:eastAsia="lv-LV"/>
              </w:rPr>
            </w:pPr>
          </w:p>
        </w:tc>
        <w:tc>
          <w:tcPr>
            <w:tcW w:w="3402" w:type="dxa"/>
            <w:gridSpan w:val="3"/>
            <w:vAlign w:val="center"/>
          </w:tcPr>
          <w:p w14:paraId="7DF72431" w14:textId="77777777" w:rsidR="0036483A" w:rsidRPr="0036483A" w:rsidRDefault="0036483A" w:rsidP="00886CA5">
            <w:pPr>
              <w:widowControl w:val="0"/>
              <w:autoSpaceDE w:val="0"/>
              <w:autoSpaceDN w:val="0"/>
              <w:adjustRightInd w:val="0"/>
              <w:jc w:val="center"/>
              <w:rPr>
                <w:rFonts w:ascii="Times New Roman" w:eastAsia="Courier New" w:hAnsi="Times New Roman" w:cs="Times New Roman"/>
                <w:b/>
                <w:bCs/>
                <w:color w:val="000000"/>
                <w:sz w:val="22"/>
                <w:szCs w:val="22"/>
                <w:lang w:val="lv-LV" w:eastAsia="lv-LV"/>
              </w:rPr>
            </w:pPr>
            <w:r w:rsidRPr="0036483A">
              <w:rPr>
                <w:rFonts w:ascii="Times New Roman" w:eastAsia="Courier New" w:hAnsi="Times New Roman" w:cs="Times New Roman"/>
                <w:b/>
                <w:bCs/>
                <w:color w:val="000000"/>
                <w:sz w:val="22"/>
                <w:szCs w:val="22"/>
                <w:lang w:val="lv-LV" w:eastAsia="lv-LV"/>
              </w:rPr>
              <w:t>Tai skaitā</w:t>
            </w:r>
            <w:r w:rsidRPr="0036483A">
              <w:rPr>
                <w:rFonts w:ascii="Times New Roman" w:eastAsia="Courier New" w:hAnsi="Times New Roman" w:cs="Times New Roman"/>
                <w:color w:val="000000"/>
                <w:sz w:val="22"/>
                <w:szCs w:val="22"/>
                <w:lang w:val="lv-LV" w:eastAsia="lv-LV"/>
              </w:rPr>
              <w:t> </w:t>
            </w:r>
          </w:p>
        </w:tc>
        <w:tc>
          <w:tcPr>
            <w:tcW w:w="1559" w:type="dxa"/>
            <w:vAlign w:val="center"/>
          </w:tcPr>
          <w:p w14:paraId="0D34614B" w14:textId="77777777" w:rsidR="0036483A" w:rsidRPr="0036483A" w:rsidRDefault="0036483A" w:rsidP="00886CA5">
            <w:pPr>
              <w:widowControl w:val="0"/>
              <w:autoSpaceDE w:val="0"/>
              <w:autoSpaceDN w:val="0"/>
              <w:adjustRightInd w:val="0"/>
              <w:jc w:val="center"/>
              <w:rPr>
                <w:rFonts w:ascii="Times New Roman" w:eastAsia="Courier New" w:hAnsi="Times New Roman" w:cs="Times New Roman"/>
                <w:b/>
                <w:bCs/>
                <w:color w:val="000000"/>
                <w:sz w:val="22"/>
                <w:szCs w:val="22"/>
                <w:lang w:val="lv-LV" w:eastAsia="lv-LV"/>
              </w:rPr>
            </w:pPr>
            <w:r w:rsidRPr="0036483A">
              <w:rPr>
                <w:rFonts w:ascii="Times New Roman" w:eastAsia="Courier New" w:hAnsi="Times New Roman" w:cs="Times New Roman"/>
                <w:b/>
                <w:bCs/>
                <w:color w:val="000000"/>
                <w:sz w:val="22"/>
                <w:szCs w:val="22"/>
                <w:lang w:val="lv-LV" w:eastAsia="lv-LV"/>
              </w:rPr>
              <w:t>Darbietilpība (c/h)</w:t>
            </w:r>
            <w:r w:rsidRPr="0036483A">
              <w:rPr>
                <w:rFonts w:ascii="Times New Roman" w:eastAsia="Courier New" w:hAnsi="Times New Roman" w:cs="Times New Roman"/>
                <w:color w:val="000000"/>
                <w:sz w:val="22"/>
                <w:szCs w:val="22"/>
                <w:lang w:val="lv-LV" w:eastAsia="lv-LV"/>
              </w:rPr>
              <w:t> </w:t>
            </w:r>
          </w:p>
        </w:tc>
      </w:tr>
      <w:tr w:rsidR="0036483A" w:rsidRPr="0036483A" w14:paraId="06982BF8" w14:textId="77777777" w:rsidTr="00886CA5">
        <w:tc>
          <w:tcPr>
            <w:tcW w:w="2972" w:type="dxa"/>
            <w:vMerge/>
            <w:vAlign w:val="center"/>
          </w:tcPr>
          <w:p w14:paraId="6823F04B" w14:textId="77777777" w:rsidR="0036483A" w:rsidRPr="0036483A" w:rsidRDefault="0036483A" w:rsidP="00886CA5">
            <w:pPr>
              <w:widowControl w:val="0"/>
              <w:tabs>
                <w:tab w:val="left" w:pos="174"/>
              </w:tabs>
              <w:autoSpaceDE w:val="0"/>
              <w:autoSpaceDN w:val="0"/>
              <w:adjustRightInd w:val="0"/>
              <w:ind w:left="316"/>
              <w:contextualSpacing/>
              <w:jc w:val="both"/>
              <w:rPr>
                <w:rFonts w:ascii="Times New Roman" w:eastAsia="Courier New" w:hAnsi="Times New Roman" w:cs="Times New Roman"/>
                <w:color w:val="000000"/>
                <w:sz w:val="22"/>
                <w:lang w:val="lv-LV" w:eastAsia="lv-LV"/>
              </w:rPr>
            </w:pPr>
          </w:p>
        </w:tc>
        <w:tc>
          <w:tcPr>
            <w:tcW w:w="1843" w:type="dxa"/>
            <w:vMerge/>
            <w:vAlign w:val="center"/>
          </w:tcPr>
          <w:p w14:paraId="45C652A0" w14:textId="77777777" w:rsidR="0036483A" w:rsidRPr="0036483A" w:rsidRDefault="0036483A" w:rsidP="00886CA5">
            <w:pPr>
              <w:widowControl w:val="0"/>
              <w:autoSpaceDE w:val="0"/>
              <w:autoSpaceDN w:val="0"/>
              <w:adjustRightInd w:val="0"/>
              <w:jc w:val="center"/>
              <w:rPr>
                <w:rFonts w:ascii="Times New Roman" w:eastAsia="Courier New" w:hAnsi="Times New Roman" w:cs="Times New Roman"/>
                <w:color w:val="000000"/>
                <w:sz w:val="22"/>
                <w:lang w:val="lv-LV" w:eastAsia="lv-LV"/>
              </w:rPr>
            </w:pPr>
          </w:p>
        </w:tc>
        <w:tc>
          <w:tcPr>
            <w:tcW w:w="1276" w:type="dxa"/>
            <w:vAlign w:val="center"/>
          </w:tcPr>
          <w:p w14:paraId="645C94BF" w14:textId="77777777" w:rsidR="0036483A" w:rsidRPr="0036483A" w:rsidRDefault="0036483A" w:rsidP="00886CA5">
            <w:pPr>
              <w:widowControl w:val="0"/>
              <w:autoSpaceDE w:val="0"/>
              <w:autoSpaceDN w:val="0"/>
              <w:adjustRightInd w:val="0"/>
              <w:jc w:val="center"/>
              <w:rPr>
                <w:rFonts w:ascii="Times New Roman" w:eastAsia="Courier New" w:hAnsi="Times New Roman" w:cs="Times New Roman"/>
                <w:color w:val="000000"/>
                <w:sz w:val="22"/>
                <w:lang w:val="lv-LV" w:eastAsia="lv-LV"/>
              </w:rPr>
            </w:pPr>
            <w:r w:rsidRPr="0036483A">
              <w:rPr>
                <w:rFonts w:ascii="Times New Roman" w:eastAsia="Courier New" w:hAnsi="Times New Roman" w:cs="Times New Roman"/>
                <w:color w:val="000000"/>
                <w:lang w:val="lv-LV" w:eastAsia="lv-LV"/>
              </w:rPr>
              <w:t>Darba alga </w:t>
            </w:r>
          </w:p>
        </w:tc>
        <w:tc>
          <w:tcPr>
            <w:tcW w:w="982" w:type="dxa"/>
            <w:vAlign w:val="center"/>
          </w:tcPr>
          <w:p w14:paraId="4EC34E4F" w14:textId="77777777" w:rsidR="0036483A" w:rsidRPr="0036483A" w:rsidRDefault="0036483A" w:rsidP="00886CA5">
            <w:pPr>
              <w:widowControl w:val="0"/>
              <w:autoSpaceDE w:val="0"/>
              <w:autoSpaceDN w:val="0"/>
              <w:adjustRightInd w:val="0"/>
              <w:jc w:val="center"/>
              <w:rPr>
                <w:rFonts w:ascii="Times New Roman" w:eastAsia="Courier New" w:hAnsi="Times New Roman" w:cs="Times New Roman"/>
                <w:color w:val="000000"/>
                <w:sz w:val="22"/>
                <w:lang w:val="lv-LV" w:eastAsia="lv-LV"/>
              </w:rPr>
            </w:pPr>
            <w:r w:rsidRPr="0036483A">
              <w:rPr>
                <w:rFonts w:ascii="Times New Roman" w:eastAsia="Courier New" w:hAnsi="Times New Roman" w:cs="Times New Roman"/>
                <w:color w:val="000000"/>
                <w:lang w:val="lv-LV" w:eastAsia="lv-LV"/>
              </w:rPr>
              <w:t>materiāli </w:t>
            </w:r>
          </w:p>
        </w:tc>
        <w:tc>
          <w:tcPr>
            <w:tcW w:w="1144" w:type="dxa"/>
            <w:vAlign w:val="center"/>
          </w:tcPr>
          <w:p w14:paraId="35A00E42" w14:textId="77777777" w:rsidR="0036483A" w:rsidRPr="0036483A" w:rsidRDefault="0036483A" w:rsidP="00886CA5">
            <w:pPr>
              <w:widowControl w:val="0"/>
              <w:autoSpaceDE w:val="0"/>
              <w:autoSpaceDN w:val="0"/>
              <w:adjustRightInd w:val="0"/>
              <w:jc w:val="center"/>
              <w:rPr>
                <w:rFonts w:ascii="Times New Roman" w:eastAsia="Courier New" w:hAnsi="Times New Roman" w:cs="Times New Roman"/>
                <w:color w:val="000000"/>
                <w:sz w:val="22"/>
                <w:lang w:val="lv-LV" w:eastAsia="lv-LV"/>
              </w:rPr>
            </w:pPr>
            <w:r w:rsidRPr="0036483A">
              <w:rPr>
                <w:rFonts w:ascii="Times New Roman" w:eastAsia="Courier New" w:hAnsi="Times New Roman" w:cs="Times New Roman"/>
                <w:color w:val="000000"/>
                <w:lang w:val="lv-LV" w:eastAsia="lv-LV"/>
              </w:rPr>
              <w:t>mehānismi </w:t>
            </w:r>
          </w:p>
        </w:tc>
        <w:tc>
          <w:tcPr>
            <w:tcW w:w="1559" w:type="dxa"/>
            <w:vAlign w:val="center"/>
          </w:tcPr>
          <w:p w14:paraId="584FC07C" w14:textId="77777777" w:rsidR="0036483A" w:rsidRPr="0036483A" w:rsidRDefault="0036483A" w:rsidP="00886CA5">
            <w:pPr>
              <w:widowControl w:val="0"/>
              <w:autoSpaceDE w:val="0"/>
              <w:autoSpaceDN w:val="0"/>
              <w:adjustRightInd w:val="0"/>
              <w:jc w:val="center"/>
              <w:rPr>
                <w:rFonts w:ascii="Times New Roman" w:eastAsia="Courier New" w:hAnsi="Times New Roman" w:cs="Times New Roman"/>
                <w:color w:val="000000"/>
                <w:sz w:val="22"/>
                <w:lang w:val="lv-LV" w:eastAsia="lv-LV"/>
              </w:rPr>
            </w:pPr>
          </w:p>
        </w:tc>
      </w:tr>
      <w:tr w:rsidR="0036483A" w:rsidRPr="0036483A" w14:paraId="15B49E71" w14:textId="77777777" w:rsidTr="00886CA5">
        <w:tc>
          <w:tcPr>
            <w:tcW w:w="2972" w:type="dxa"/>
          </w:tcPr>
          <w:p w14:paraId="16DB712F" w14:textId="77777777" w:rsidR="0036483A" w:rsidRPr="0036483A" w:rsidRDefault="0036483A" w:rsidP="00886CA5">
            <w:pPr>
              <w:widowControl w:val="0"/>
              <w:autoSpaceDE w:val="0"/>
              <w:autoSpaceDN w:val="0"/>
              <w:adjustRightInd w:val="0"/>
              <w:jc w:val="both"/>
              <w:rPr>
                <w:rFonts w:ascii="Times New Roman" w:eastAsia="Courier New" w:hAnsi="Times New Roman" w:cs="Times New Roman"/>
                <w:color w:val="000000"/>
                <w:sz w:val="22"/>
                <w:lang w:val="lv-LV" w:eastAsia="lv-LV"/>
              </w:rPr>
            </w:pPr>
          </w:p>
          <w:p w14:paraId="7B91D25D" w14:textId="77777777" w:rsidR="0036483A" w:rsidRPr="0036483A" w:rsidRDefault="0036483A" w:rsidP="0036483A">
            <w:pPr>
              <w:widowControl w:val="0"/>
              <w:numPr>
                <w:ilvl w:val="0"/>
                <w:numId w:val="2"/>
              </w:numPr>
              <w:autoSpaceDE w:val="0"/>
              <w:autoSpaceDN w:val="0"/>
              <w:adjustRightInd w:val="0"/>
              <w:ind w:left="313" w:hanging="313"/>
              <w:contextualSpacing/>
              <w:jc w:val="both"/>
              <w:rPr>
                <w:rFonts w:ascii="Times New Roman" w:eastAsia="Courier New" w:hAnsi="Times New Roman" w:cs="Times New Roman"/>
                <w:color w:val="000000"/>
                <w:sz w:val="22"/>
                <w:lang w:val="lv-LV" w:eastAsia="lv-LV"/>
              </w:rPr>
            </w:pPr>
            <w:r w:rsidRPr="0036483A">
              <w:rPr>
                <w:rFonts w:ascii="Times New Roman" w:hAnsi="Times New Roman" w:cs="Times New Roman"/>
                <w:color w:val="000000"/>
                <w:sz w:val="22"/>
                <w:lang w:val="lv-LV" w:eastAsia="lv-LV"/>
              </w:rPr>
              <w:t>Biroju ēkas Rūpniecības ielā 23, Rīgā otrā stāva telpu grupas vienkāršotā pārbūve</w:t>
            </w:r>
          </w:p>
        </w:tc>
        <w:tc>
          <w:tcPr>
            <w:tcW w:w="1843" w:type="dxa"/>
          </w:tcPr>
          <w:p w14:paraId="24404621" w14:textId="77777777" w:rsidR="0036483A" w:rsidRPr="0036483A" w:rsidRDefault="0036483A" w:rsidP="00886CA5">
            <w:pPr>
              <w:widowControl w:val="0"/>
              <w:autoSpaceDE w:val="0"/>
              <w:autoSpaceDN w:val="0"/>
              <w:adjustRightInd w:val="0"/>
              <w:jc w:val="center"/>
              <w:rPr>
                <w:rFonts w:ascii="Times New Roman" w:eastAsia="Courier New" w:hAnsi="Times New Roman" w:cs="Times New Roman"/>
                <w:color w:val="000000"/>
                <w:sz w:val="22"/>
                <w:lang w:val="lv-LV" w:eastAsia="lv-LV"/>
              </w:rPr>
            </w:pPr>
          </w:p>
        </w:tc>
        <w:tc>
          <w:tcPr>
            <w:tcW w:w="1276" w:type="dxa"/>
          </w:tcPr>
          <w:p w14:paraId="50CF1BB5" w14:textId="77777777" w:rsidR="0036483A" w:rsidRPr="0036483A" w:rsidRDefault="0036483A" w:rsidP="00886CA5">
            <w:pPr>
              <w:widowControl w:val="0"/>
              <w:autoSpaceDE w:val="0"/>
              <w:autoSpaceDN w:val="0"/>
              <w:adjustRightInd w:val="0"/>
              <w:jc w:val="center"/>
              <w:rPr>
                <w:rFonts w:ascii="Times New Roman" w:eastAsia="Courier New" w:hAnsi="Times New Roman" w:cs="Times New Roman"/>
                <w:color w:val="000000"/>
                <w:lang w:val="lv-LV" w:eastAsia="lv-LV"/>
              </w:rPr>
            </w:pPr>
          </w:p>
        </w:tc>
        <w:tc>
          <w:tcPr>
            <w:tcW w:w="982" w:type="dxa"/>
          </w:tcPr>
          <w:p w14:paraId="3466BFAD" w14:textId="77777777" w:rsidR="0036483A" w:rsidRPr="0036483A" w:rsidRDefault="0036483A" w:rsidP="00886CA5">
            <w:pPr>
              <w:widowControl w:val="0"/>
              <w:autoSpaceDE w:val="0"/>
              <w:autoSpaceDN w:val="0"/>
              <w:adjustRightInd w:val="0"/>
              <w:jc w:val="center"/>
              <w:rPr>
                <w:rFonts w:ascii="Times New Roman" w:eastAsia="Courier New" w:hAnsi="Times New Roman" w:cs="Times New Roman"/>
                <w:color w:val="000000"/>
                <w:lang w:val="lv-LV" w:eastAsia="lv-LV"/>
              </w:rPr>
            </w:pPr>
          </w:p>
        </w:tc>
        <w:tc>
          <w:tcPr>
            <w:tcW w:w="1144" w:type="dxa"/>
          </w:tcPr>
          <w:p w14:paraId="64D43047" w14:textId="77777777" w:rsidR="0036483A" w:rsidRPr="0036483A" w:rsidRDefault="0036483A" w:rsidP="00886CA5">
            <w:pPr>
              <w:widowControl w:val="0"/>
              <w:autoSpaceDE w:val="0"/>
              <w:autoSpaceDN w:val="0"/>
              <w:adjustRightInd w:val="0"/>
              <w:jc w:val="center"/>
              <w:rPr>
                <w:rFonts w:ascii="Times New Roman" w:eastAsia="Courier New" w:hAnsi="Times New Roman" w:cs="Times New Roman"/>
                <w:color w:val="000000"/>
                <w:lang w:val="lv-LV" w:eastAsia="lv-LV"/>
              </w:rPr>
            </w:pPr>
          </w:p>
        </w:tc>
        <w:tc>
          <w:tcPr>
            <w:tcW w:w="1559" w:type="dxa"/>
          </w:tcPr>
          <w:p w14:paraId="3B4D0B3B" w14:textId="77777777" w:rsidR="0036483A" w:rsidRPr="0036483A" w:rsidRDefault="0036483A" w:rsidP="00886CA5">
            <w:pPr>
              <w:widowControl w:val="0"/>
              <w:autoSpaceDE w:val="0"/>
              <w:autoSpaceDN w:val="0"/>
              <w:adjustRightInd w:val="0"/>
              <w:jc w:val="center"/>
              <w:rPr>
                <w:rFonts w:ascii="Times New Roman" w:eastAsia="Courier New" w:hAnsi="Times New Roman" w:cs="Times New Roman"/>
                <w:color w:val="000000"/>
                <w:sz w:val="22"/>
                <w:lang w:val="lv-LV" w:eastAsia="lv-LV"/>
              </w:rPr>
            </w:pPr>
          </w:p>
        </w:tc>
      </w:tr>
    </w:tbl>
    <w:p w14:paraId="4D2F1DE1" w14:textId="77777777" w:rsidR="0036483A" w:rsidRPr="0036483A" w:rsidRDefault="0036483A" w:rsidP="0036483A">
      <w:pPr>
        <w:pStyle w:val="ListParagraph"/>
        <w:spacing w:after="0" w:line="240" w:lineRule="auto"/>
        <w:ind w:left="0"/>
        <w:jc w:val="both"/>
        <w:rPr>
          <w:rFonts w:ascii="Times New Roman" w:eastAsia="Times New Roman" w:hAnsi="Times New Roman" w:cs="Times New Roman"/>
          <w:bCs/>
          <w:i/>
          <w:iCs/>
          <w:lang w:val="lv-LV"/>
        </w:rPr>
      </w:pPr>
      <w:r w:rsidRPr="0036483A">
        <w:rPr>
          <w:rFonts w:ascii="Times New Roman" w:eastAsia="Times New Roman" w:hAnsi="Times New Roman" w:cs="Times New Roman"/>
          <w:bCs/>
          <w:lang w:val="lv-LV"/>
        </w:rPr>
        <w:t>Saskaņā ar tāmes veidni Finanšu piedāvājums veidojas no trīs kopsavilkumu kopsummas ailes “Pavisam kopā”, kur ir iekļautas pieskaitāmās izmaksas (</w:t>
      </w:r>
      <w:proofErr w:type="spellStart"/>
      <w:r w:rsidRPr="0036483A">
        <w:rPr>
          <w:rFonts w:ascii="Times New Roman" w:eastAsia="Times New Roman" w:hAnsi="Times New Roman" w:cs="Times New Roman"/>
          <w:bCs/>
          <w:lang w:val="lv-LV"/>
        </w:rPr>
        <w:t>virsizdevumi</w:t>
      </w:r>
      <w:proofErr w:type="spellEnd"/>
      <w:r w:rsidRPr="0036483A">
        <w:rPr>
          <w:rFonts w:ascii="Times New Roman" w:eastAsia="Times New Roman" w:hAnsi="Times New Roman" w:cs="Times New Roman"/>
          <w:bCs/>
          <w:lang w:val="lv-LV"/>
        </w:rPr>
        <w:t xml:space="preserve">, t.sk. darba aizsardzība un peļņa), kas atspoguļojas KOPTĀMĒ ailē “Kopā bez PVN”, </w:t>
      </w:r>
      <w:r w:rsidRPr="0036483A">
        <w:rPr>
          <w:rFonts w:ascii="Times New Roman" w:eastAsia="Times New Roman" w:hAnsi="Times New Roman" w:cs="Times New Roman"/>
          <w:bCs/>
          <w:i/>
          <w:iCs/>
          <w:lang w:val="lv-LV"/>
        </w:rPr>
        <w:t>lūdzam dot skaidrojumu, kā ir domāts aizpildīt veidni, jo pieskaitāmās izmaksas (</w:t>
      </w:r>
      <w:proofErr w:type="spellStart"/>
      <w:r w:rsidRPr="0036483A">
        <w:rPr>
          <w:rFonts w:ascii="Times New Roman" w:eastAsia="Times New Roman" w:hAnsi="Times New Roman" w:cs="Times New Roman"/>
          <w:bCs/>
          <w:i/>
          <w:iCs/>
          <w:lang w:val="lv-LV"/>
        </w:rPr>
        <w:t>virsizdevumi</w:t>
      </w:r>
      <w:proofErr w:type="spellEnd"/>
      <w:r w:rsidRPr="0036483A">
        <w:rPr>
          <w:rFonts w:ascii="Times New Roman" w:eastAsia="Times New Roman" w:hAnsi="Times New Roman" w:cs="Times New Roman"/>
          <w:bCs/>
          <w:i/>
          <w:iCs/>
          <w:lang w:val="lv-LV"/>
        </w:rPr>
        <w:t xml:space="preserve">, t.sk. </w:t>
      </w:r>
      <w:r w:rsidRPr="0036483A">
        <w:rPr>
          <w:rFonts w:ascii="Times New Roman" w:eastAsia="Times New Roman" w:hAnsi="Times New Roman" w:cs="Times New Roman"/>
          <w:bCs/>
          <w:i/>
          <w:iCs/>
          <w:lang w:val="lv-LV"/>
        </w:rPr>
        <w:lastRenderedPageBreak/>
        <w:t>darba aizsardzība un peļņa) nerēķina darba algai, materiāliem, mehānismiem un darbietilpībai?</w:t>
      </w:r>
    </w:p>
    <w:p w14:paraId="239A2FDC" w14:textId="77777777" w:rsidR="0036483A" w:rsidRPr="0036483A" w:rsidRDefault="0036483A" w:rsidP="0036483A">
      <w:pPr>
        <w:pStyle w:val="ListParagraph"/>
        <w:spacing w:after="0" w:line="240" w:lineRule="auto"/>
        <w:ind w:left="1440"/>
        <w:jc w:val="both"/>
        <w:rPr>
          <w:rFonts w:ascii="Times New Roman" w:eastAsia="Times New Roman" w:hAnsi="Times New Roman" w:cs="Times New Roman"/>
          <w:bCs/>
          <w:noProof/>
          <w:lang w:val="lv-LV"/>
        </w:rPr>
      </w:pPr>
    </w:p>
    <w:p w14:paraId="6D2ACCB5" w14:textId="5F9E6387" w:rsidR="0036483A" w:rsidRPr="0036483A" w:rsidRDefault="0036483A" w:rsidP="0036483A">
      <w:pPr>
        <w:pStyle w:val="ListParagraph"/>
        <w:spacing w:after="0" w:line="240" w:lineRule="auto"/>
        <w:ind w:left="0" w:hanging="142"/>
        <w:jc w:val="both"/>
        <w:rPr>
          <w:rFonts w:ascii="Times New Roman" w:eastAsia="Times New Roman" w:hAnsi="Times New Roman" w:cs="Times New Roman"/>
          <w:b/>
          <w:noProof/>
          <w:lang w:val="lv-LV"/>
        </w:rPr>
      </w:pPr>
      <w:r w:rsidRPr="0036483A">
        <w:rPr>
          <w:rFonts w:ascii="Times New Roman" w:eastAsia="Times New Roman" w:hAnsi="Times New Roman" w:cs="Times New Roman"/>
          <w:b/>
          <w:noProof/>
          <w:lang w:val="lv-LV"/>
        </w:rPr>
        <w:t xml:space="preserve">ATBILDE – </w:t>
      </w:r>
    </w:p>
    <w:p w14:paraId="4B9BB1CB" w14:textId="77777777" w:rsidR="0036483A" w:rsidRPr="0036483A" w:rsidRDefault="0036483A" w:rsidP="0036483A">
      <w:pPr>
        <w:pStyle w:val="ListParagraph"/>
        <w:spacing w:after="0" w:line="240" w:lineRule="auto"/>
        <w:ind w:left="0"/>
        <w:jc w:val="both"/>
        <w:rPr>
          <w:rFonts w:ascii="Times New Roman" w:eastAsia="Times New Roman" w:hAnsi="Times New Roman" w:cs="Times New Roman"/>
          <w:bCs/>
          <w:noProof/>
          <w:lang w:val="lv-LV"/>
        </w:rPr>
      </w:pPr>
      <w:r w:rsidRPr="0036483A">
        <w:rPr>
          <w:rFonts w:ascii="Times New Roman" w:eastAsia="Times New Roman" w:hAnsi="Times New Roman" w:cs="Times New Roman"/>
          <w:bCs/>
          <w:noProof/>
          <w:lang w:val="lv-LV"/>
        </w:rPr>
        <w:t>Finanšu piedāvājuma tabulā ailē "Tāmes izmaksas, EUR, neieskaitot PVN" Pretendents norāda kopējo piedāvāto līgumcenu bez PVN, kas atbilst KOPTĀMES ailē "Kopā bez PVN" norādītajai summai.</w:t>
      </w:r>
    </w:p>
    <w:p w14:paraId="41D3CF62" w14:textId="77777777" w:rsidR="0036483A" w:rsidRPr="0036483A" w:rsidRDefault="0036483A" w:rsidP="0036483A">
      <w:pPr>
        <w:pStyle w:val="ListParagraph"/>
        <w:spacing w:after="0" w:line="240" w:lineRule="auto"/>
        <w:ind w:left="0"/>
        <w:jc w:val="both"/>
        <w:rPr>
          <w:rFonts w:ascii="Times New Roman" w:eastAsia="Times New Roman" w:hAnsi="Times New Roman" w:cs="Times New Roman"/>
          <w:bCs/>
          <w:noProof/>
          <w:lang w:val="lv-LV"/>
        </w:rPr>
      </w:pPr>
      <w:r w:rsidRPr="0036483A">
        <w:rPr>
          <w:rFonts w:ascii="Times New Roman" w:eastAsia="Times New Roman" w:hAnsi="Times New Roman" w:cs="Times New Roman"/>
          <w:bCs/>
          <w:noProof/>
          <w:lang w:val="lv-LV"/>
        </w:rPr>
        <w:t>Savukārt ailes "Darba alga", "Materiāli", "Mehānismi" un "Darbietilpība (c/h)" aizpildāmas, norādot attiecīgo tiešo izmaksu un darbietilpības apjomu. Šajās ailēs nav jāiekļauj pieskaitāmās izmaksas (virsizdevumi, tai skaitā darba aizsardzības izmaksas, peļņa u.c.), jo tās nav attiecināmas uz atsevišķām izmaksu kategorijām.</w:t>
      </w:r>
    </w:p>
    <w:p w14:paraId="48F575D3" w14:textId="0A3630FE" w:rsidR="0036483A" w:rsidRPr="0036483A" w:rsidRDefault="0036483A" w:rsidP="0036483A">
      <w:pPr>
        <w:pStyle w:val="ListParagraph"/>
        <w:spacing w:after="0" w:line="240" w:lineRule="auto"/>
        <w:ind w:left="0"/>
        <w:jc w:val="both"/>
        <w:rPr>
          <w:rFonts w:ascii="Times New Roman" w:eastAsia="Times New Roman" w:hAnsi="Times New Roman" w:cs="Times New Roman"/>
          <w:bCs/>
          <w:noProof/>
          <w:lang w:val="lv-LV"/>
        </w:rPr>
      </w:pPr>
      <w:r w:rsidRPr="0036483A">
        <w:rPr>
          <w:rFonts w:ascii="Times New Roman" w:eastAsia="Times New Roman" w:hAnsi="Times New Roman" w:cs="Times New Roman"/>
          <w:bCs/>
          <w:noProof/>
          <w:lang w:val="lv-LV"/>
        </w:rPr>
        <w:t>Tādējādi kopējā summa ailē "Tāmes izmaksas, EUR, neieskaitot PVN" var būt lielāka par darba algas, materiālu un mehānismu izmaksu summu, jo tajā ir iekļautas arī pieskaitāmās izmaksas saskaņā ar Pretendenta iesniegto tāmi.</w:t>
      </w:r>
    </w:p>
    <w:p w14:paraId="209C4B87" w14:textId="77777777" w:rsidR="0036483A" w:rsidRPr="0036483A" w:rsidRDefault="0036483A" w:rsidP="0036483A">
      <w:pPr>
        <w:pStyle w:val="ListParagraph"/>
        <w:spacing w:after="0" w:line="240" w:lineRule="auto"/>
        <w:ind w:left="0"/>
        <w:jc w:val="both"/>
        <w:rPr>
          <w:rFonts w:ascii="Times New Roman" w:eastAsia="Times New Roman" w:hAnsi="Times New Roman" w:cs="Times New Roman"/>
          <w:bCs/>
          <w:noProof/>
          <w:lang w:val="lv-LV"/>
        </w:rPr>
      </w:pPr>
    </w:p>
    <w:p w14:paraId="358639D4" w14:textId="77777777" w:rsidR="0036483A" w:rsidRPr="0036483A" w:rsidRDefault="0036483A">
      <w:pPr>
        <w:rPr>
          <w:noProof/>
          <w:lang w:val="lv-LV"/>
        </w:rPr>
      </w:pPr>
    </w:p>
    <w:sectPr w:rsidR="0036483A" w:rsidRPr="0036483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893EE9"/>
    <w:multiLevelType w:val="hybridMultilevel"/>
    <w:tmpl w:val="532E65D6"/>
    <w:lvl w:ilvl="0" w:tplc="0782819A">
      <w:start w:val="1"/>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 w15:restartNumberingAfterBreak="0">
    <w:nsid w:val="42BF68DB"/>
    <w:multiLevelType w:val="multilevel"/>
    <w:tmpl w:val="B43CEBCC"/>
    <w:lvl w:ilvl="0">
      <w:start w:val="1"/>
      <w:numFmt w:val="decimal"/>
      <w:lvlText w:val="%1."/>
      <w:lvlJc w:val="left"/>
      <w:pPr>
        <w:ind w:left="720" w:hanging="360"/>
      </w:pPr>
      <w:rPr>
        <w:rFonts w:eastAsia="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113014946">
    <w:abstractNumId w:val="0"/>
  </w:num>
  <w:num w:numId="2" w16cid:durableId="18766918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83A"/>
    <w:rsid w:val="0036483A"/>
    <w:rsid w:val="006164BC"/>
    <w:rsid w:val="006D73B2"/>
    <w:rsid w:val="008B61E1"/>
    <w:rsid w:val="00E56CF9"/>
    <w:rsid w:val="00EE65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F608F"/>
  <w15:chartTrackingRefBased/>
  <w15:docId w15:val="{8F045000-C059-4D3D-B916-D477BF4D5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48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48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48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48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48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48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48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48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48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48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48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48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48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48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48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48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48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483A"/>
    <w:rPr>
      <w:rFonts w:eastAsiaTheme="majorEastAsia" w:cstheme="majorBidi"/>
      <w:color w:val="272727" w:themeColor="text1" w:themeTint="D8"/>
    </w:rPr>
  </w:style>
  <w:style w:type="paragraph" w:styleId="Title">
    <w:name w:val="Title"/>
    <w:basedOn w:val="Normal"/>
    <w:next w:val="Normal"/>
    <w:link w:val="TitleChar"/>
    <w:uiPriority w:val="10"/>
    <w:qFormat/>
    <w:rsid w:val="003648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48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48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48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483A"/>
    <w:pPr>
      <w:spacing w:before="160"/>
      <w:jc w:val="center"/>
    </w:pPr>
    <w:rPr>
      <w:i/>
      <w:iCs/>
      <w:color w:val="404040" w:themeColor="text1" w:themeTint="BF"/>
    </w:rPr>
  </w:style>
  <w:style w:type="character" w:customStyle="1" w:styleId="QuoteChar">
    <w:name w:val="Quote Char"/>
    <w:basedOn w:val="DefaultParagraphFont"/>
    <w:link w:val="Quote"/>
    <w:uiPriority w:val="29"/>
    <w:rsid w:val="0036483A"/>
    <w:rPr>
      <w:i/>
      <w:iCs/>
      <w:color w:val="404040" w:themeColor="text1" w:themeTint="BF"/>
    </w:rPr>
  </w:style>
  <w:style w:type="paragraph" w:styleId="ListParagraph">
    <w:name w:val="List Paragraph"/>
    <w:basedOn w:val="Normal"/>
    <w:uiPriority w:val="34"/>
    <w:qFormat/>
    <w:rsid w:val="0036483A"/>
    <w:pPr>
      <w:ind w:left="720"/>
      <w:contextualSpacing/>
    </w:pPr>
  </w:style>
  <w:style w:type="character" w:styleId="IntenseEmphasis">
    <w:name w:val="Intense Emphasis"/>
    <w:basedOn w:val="DefaultParagraphFont"/>
    <w:uiPriority w:val="21"/>
    <w:qFormat/>
    <w:rsid w:val="0036483A"/>
    <w:rPr>
      <w:i/>
      <w:iCs/>
      <w:color w:val="0F4761" w:themeColor="accent1" w:themeShade="BF"/>
    </w:rPr>
  </w:style>
  <w:style w:type="paragraph" w:styleId="IntenseQuote">
    <w:name w:val="Intense Quote"/>
    <w:basedOn w:val="Normal"/>
    <w:next w:val="Normal"/>
    <w:link w:val="IntenseQuoteChar"/>
    <w:uiPriority w:val="30"/>
    <w:qFormat/>
    <w:rsid w:val="003648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483A"/>
    <w:rPr>
      <w:i/>
      <w:iCs/>
      <w:color w:val="0F4761" w:themeColor="accent1" w:themeShade="BF"/>
    </w:rPr>
  </w:style>
  <w:style w:type="character" w:styleId="IntenseReference">
    <w:name w:val="Intense Reference"/>
    <w:basedOn w:val="DefaultParagraphFont"/>
    <w:uiPriority w:val="32"/>
    <w:qFormat/>
    <w:rsid w:val="0036483A"/>
    <w:rPr>
      <w:b/>
      <w:bCs/>
      <w:smallCaps/>
      <w:color w:val="0F4761" w:themeColor="accent1" w:themeShade="BF"/>
      <w:spacing w:val="5"/>
    </w:rPr>
  </w:style>
  <w:style w:type="table" w:customStyle="1" w:styleId="TableGrid3">
    <w:name w:val="Table Grid3"/>
    <w:basedOn w:val="TableNormal"/>
    <w:next w:val="TableGrid"/>
    <w:uiPriority w:val="39"/>
    <w:rsid w:val="0036483A"/>
    <w:pPr>
      <w:spacing w:after="0" w:line="240" w:lineRule="auto"/>
    </w:pPr>
    <w:rPr>
      <w:rFonts w:eastAsia="Yu Mincho"/>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364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474</Words>
  <Characters>2703</Characters>
  <Application>Microsoft Office Word</Application>
  <DocSecurity>0</DocSecurity>
  <Lines>22</Lines>
  <Paragraphs>6</Paragraphs>
  <ScaleCrop>false</ScaleCrop>
  <Company/>
  <LinksUpToDate>false</LinksUpToDate>
  <CharactersWithSpaces>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Svētiņa</dc:creator>
  <cp:keywords/>
  <dc:description/>
  <cp:lastModifiedBy>Dace Svētiņa</cp:lastModifiedBy>
  <cp:revision>2</cp:revision>
  <dcterms:created xsi:type="dcterms:W3CDTF">2026-07-24T12:06:00Z</dcterms:created>
  <dcterms:modified xsi:type="dcterms:W3CDTF">2026-07-27T07:11:00Z</dcterms:modified>
</cp:coreProperties>
</file>