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vides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90000017078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Biroju ēkas Rūpniecības ielā 23, Rīgā otrā stāva telpu grupas vienkāršotā pārbūve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VVD 2026/13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"LC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09:48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223945.51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PS "Būve - HX"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"SMITE"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"HEINEX"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"Ozola nami"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"PROGRESUS"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192886.4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"Built In"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07:43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199099.42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"PRIMA CELT"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17:18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150687.63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Energofix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09:55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179418.26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