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3008" w:type="dxa"/>
        <w:jc w:val="right"/>
        <w:tblLook w:val="04A0" w:firstRow="1" w:lastRow="0" w:firstColumn="1" w:lastColumn="0" w:noHBand="0" w:noVBand="1"/>
      </w:tblPr>
      <w:tblGrid>
        <w:gridCol w:w="3008"/>
      </w:tblGrid>
      <w:tr w:rsidR="00723C8F" w14:paraId="66D23D27" w14:textId="77777777" w:rsidTr="00371AD8">
        <w:trPr>
          <w:trHeight w:val="270"/>
          <w:jc w:val="right"/>
        </w:trPr>
        <w:tc>
          <w:tcPr>
            <w:tcW w:w="3008" w:type="dxa"/>
            <w:tcBorders>
              <w:top w:val="nil"/>
              <w:left w:val="nil"/>
              <w:bottom w:val="nil"/>
              <w:right w:val="nil"/>
            </w:tcBorders>
            <w:noWrap/>
            <w:vAlign w:val="bottom"/>
          </w:tcPr>
          <w:p w14:paraId="22BA7975" w14:textId="5EE0B8D2" w:rsidR="00723C8F" w:rsidRDefault="00723C8F" w:rsidP="001263AF">
            <w:pPr>
              <w:rPr>
                <w:rFonts w:ascii="Bookman Old Style" w:hAnsi="Bookman Old Style" w:cs="Arial"/>
                <w:sz w:val="18"/>
                <w:szCs w:val="18"/>
                <w:lang w:eastAsia="lv-LV"/>
              </w:rPr>
            </w:pPr>
          </w:p>
        </w:tc>
      </w:tr>
    </w:tbl>
    <w:p w14:paraId="67877CEB" w14:textId="77777777" w:rsidR="00F44968" w:rsidRPr="00A4231F" w:rsidRDefault="00F44968" w:rsidP="00F44968">
      <w:pPr>
        <w:jc w:val="center"/>
        <w:rPr>
          <w:b/>
          <w:sz w:val="26"/>
          <w:szCs w:val="26"/>
        </w:rPr>
      </w:pPr>
    </w:p>
    <w:p w14:paraId="53D04346" w14:textId="77777777" w:rsidR="00F44968" w:rsidRPr="00A4231F" w:rsidRDefault="00F44968" w:rsidP="00F44968">
      <w:pPr>
        <w:jc w:val="center"/>
        <w:rPr>
          <w:b/>
          <w:sz w:val="26"/>
          <w:szCs w:val="26"/>
        </w:rPr>
      </w:pPr>
      <w:r w:rsidRPr="00A4231F">
        <w:rPr>
          <w:b/>
          <w:sz w:val="26"/>
          <w:szCs w:val="26"/>
        </w:rPr>
        <w:t>PROJEKTĒŠANAS UZDEVUMS</w:t>
      </w:r>
    </w:p>
    <w:p w14:paraId="77B1B097" w14:textId="10619CCF" w:rsidR="00F44968" w:rsidRPr="00552BD0" w:rsidRDefault="005E44BE" w:rsidP="00F44968">
      <w:pPr>
        <w:jc w:val="center"/>
        <w:rPr>
          <w:b/>
          <w:i/>
          <w:iCs/>
          <w:sz w:val="22"/>
          <w:szCs w:val="22"/>
        </w:rPr>
      </w:pPr>
      <w:r w:rsidRPr="00552BD0">
        <w:rPr>
          <w:b/>
          <w:i/>
          <w:iCs/>
          <w:sz w:val="22"/>
          <w:szCs w:val="22"/>
        </w:rPr>
        <w:t>„</w:t>
      </w:r>
      <w:r w:rsidR="00EF6E43" w:rsidRPr="00552BD0">
        <w:rPr>
          <w:b/>
          <w:i/>
          <w:iCs/>
          <w:sz w:val="22"/>
          <w:szCs w:val="22"/>
        </w:rPr>
        <w:t xml:space="preserve">Iekšpagalmu seguma rekonstrukcija  </w:t>
      </w:r>
      <w:r w:rsidR="00552BD0" w:rsidRPr="00552BD0">
        <w:rPr>
          <w:b/>
          <w:i/>
          <w:iCs/>
          <w:sz w:val="22"/>
          <w:szCs w:val="22"/>
        </w:rPr>
        <w:t xml:space="preserve">pie </w:t>
      </w:r>
      <w:r w:rsidR="00EF6E43" w:rsidRPr="00552BD0">
        <w:rPr>
          <w:b/>
          <w:i/>
          <w:iCs/>
          <w:sz w:val="22"/>
          <w:szCs w:val="22"/>
        </w:rPr>
        <w:t>Jelgavas iela 28</w:t>
      </w:r>
      <w:r w:rsidR="00CF013C" w:rsidRPr="00552BD0">
        <w:rPr>
          <w:b/>
          <w:i/>
          <w:iCs/>
          <w:sz w:val="22"/>
          <w:szCs w:val="22"/>
        </w:rPr>
        <w:t>,</w:t>
      </w:r>
      <w:r w:rsidR="00723C8F" w:rsidRPr="00552BD0">
        <w:rPr>
          <w:b/>
          <w:i/>
          <w:iCs/>
          <w:sz w:val="22"/>
          <w:szCs w:val="22"/>
        </w:rPr>
        <w:t xml:space="preserve"> Olaines pilsētā</w:t>
      </w:r>
      <w:r w:rsidRPr="00552BD0">
        <w:rPr>
          <w:b/>
          <w:i/>
          <w:iCs/>
          <w:sz w:val="22"/>
          <w:szCs w:val="22"/>
        </w:rPr>
        <w:t>”</w:t>
      </w:r>
      <w:r w:rsidR="00723C8F" w:rsidRPr="00552BD0">
        <w:rPr>
          <w:b/>
          <w:i/>
          <w:iCs/>
          <w:sz w:val="22"/>
          <w:szCs w:val="22"/>
        </w:rPr>
        <w:t>”</w:t>
      </w:r>
    </w:p>
    <w:p w14:paraId="76D07ABA" w14:textId="77777777" w:rsidR="00F44968" w:rsidRPr="00A4231F" w:rsidRDefault="00F44968" w:rsidP="00F44968">
      <w:pPr>
        <w:jc w:val="center"/>
        <w:rPr>
          <w:b/>
          <w:sz w:val="22"/>
          <w:szCs w:val="22"/>
        </w:rPr>
      </w:pPr>
    </w:p>
    <w:p w14:paraId="370124BC" w14:textId="77777777" w:rsidR="000B0496" w:rsidRPr="00A4231F" w:rsidRDefault="000B0496"/>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84"/>
        <w:gridCol w:w="1843"/>
        <w:gridCol w:w="290"/>
        <w:gridCol w:w="247"/>
        <w:gridCol w:w="1702"/>
        <w:gridCol w:w="709"/>
        <w:gridCol w:w="992"/>
        <w:gridCol w:w="1134"/>
        <w:gridCol w:w="2297"/>
      </w:tblGrid>
      <w:tr w:rsidR="005E4971" w:rsidRPr="00A4231F" w14:paraId="56AFCB13" w14:textId="77777777" w:rsidTr="009F01CF">
        <w:tc>
          <w:tcPr>
            <w:tcW w:w="562" w:type="dxa"/>
            <w:tcBorders>
              <w:top w:val="single" w:sz="4" w:space="0" w:color="auto"/>
              <w:left w:val="single" w:sz="4" w:space="0" w:color="auto"/>
              <w:bottom w:val="single" w:sz="4" w:space="0" w:color="auto"/>
              <w:right w:val="nil"/>
            </w:tcBorders>
            <w:hideMark/>
          </w:tcPr>
          <w:p w14:paraId="41EB212E" w14:textId="77777777" w:rsidR="005E4971" w:rsidRPr="00A4231F" w:rsidRDefault="005E4971" w:rsidP="002B2197">
            <w:pPr>
              <w:pStyle w:val="ListParagraph"/>
              <w:numPr>
                <w:ilvl w:val="0"/>
                <w:numId w:val="6"/>
              </w:numPr>
              <w:rPr>
                <w:b/>
              </w:rPr>
            </w:pPr>
          </w:p>
        </w:tc>
        <w:tc>
          <w:tcPr>
            <w:tcW w:w="9498" w:type="dxa"/>
            <w:gridSpan w:val="9"/>
            <w:tcBorders>
              <w:top w:val="single" w:sz="4" w:space="0" w:color="auto"/>
              <w:left w:val="nil"/>
              <w:bottom w:val="single" w:sz="4" w:space="0" w:color="auto"/>
              <w:right w:val="single" w:sz="4" w:space="0" w:color="auto"/>
            </w:tcBorders>
          </w:tcPr>
          <w:p w14:paraId="7464B63A" w14:textId="77777777" w:rsidR="005E4971" w:rsidRPr="00A4231F" w:rsidRDefault="005E4971" w:rsidP="005E4971">
            <w:pPr>
              <w:rPr>
                <w:b/>
              </w:rPr>
            </w:pPr>
            <w:r w:rsidRPr="00A4231F">
              <w:rPr>
                <w:b/>
              </w:rPr>
              <w:t xml:space="preserve">VISPĀRĪGIE DATI PAR </w:t>
            </w:r>
            <w:r w:rsidRPr="00A4231F">
              <w:rPr>
                <w:b/>
                <w:caps/>
              </w:rPr>
              <w:t>projektu</w:t>
            </w:r>
          </w:p>
        </w:tc>
      </w:tr>
      <w:tr w:rsidR="002B2197" w:rsidRPr="00A4231F" w14:paraId="4E1EE462" w14:textId="77777777" w:rsidTr="009F01CF">
        <w:tc>
          <w:tcPr>
            <w:tcW w:w="562" w:type="dxa"/>
            <w:tcBorders>
              <w:top w:val="single" w:sz="4" w:space="0" w:color="auto"/>
              <w:left w:val="single" w:sz="4" w:space="0" w:color="auto"/>
              <w:bottom w:val="single" w:sz="4" w:space="0" w:color="auto"/>
              <w:right w:val="single" w:sz="4" w:space="0" w:color="auto"/>
            </w:tcBorders>
            <w:hideMark/>
          </w:tcPr>
          <w:p w14:paraId="310E896C" w14:textId="77777777" w:rsidR="002B2197" w:rsidRPr="00A4231F" w:rsidRDefault="002B2197" w:rsidP="009936A2">
            <w:pPr>
              <w:pStyle w:val="ListParagraph"/>
              <w:numPr>
                <w:ilvl w:val="1"/>
                <w:numId w:val="6"/>
              </w:numPr>
              <w:ind w:left="431" w:hanging="431"/>
              <w:jc w:val="center"/>
            </w:pPr>
          </w:p>
        </w:tc>
        <w:tc>
          <w:tcPr>
            <w:tcW w:w="2127" w:type="dxa"/>
            <w:gridSpan w:val="2"/>
            <w:tcBorders>
              <w:top w:val="single" w:sz="4" w:space="0" w:color="auto"/>
              <w:left w:val="single" w:sz="4" w:space="0" w:color="auto"/>
              <w:bottom w:val="single" w:sz="4" w:space="0" w:color="auto"/>
              <w:right w:val="single" w:sz="4" w:space="0" w:color="auto"/>
            </w:tcBorders>
            <w:hideMark/>
          </w:tcPr>
          <w:p w14:paraId="15BAAED5" w14:textId="77777777" w:rsidR="002B2197" w:rsidRPr="00A4231F" w:rsidRDefault="009936A2">
            <w:r w:rsidRPr="00A4231F">
              <w:t>Pasūtītājs</w:t>
            </w:r>
          </w:p>
        </w:tc>
        <w:tc>
          <w:tcPr>
            <w:tcW w:w="7371" w:type="dxa"/>
            <w:gridSpan w:val="7"/>
            <w:tcBorders>
              <w:top w:val="single" w:sz="4" w:space="0" w:color="auto"/>
              <w:left w:val="single" w:sz="4" w:space="0" w:color="auto"/>
              <w:bottom w:val="single" w:sz="4" w:space="0" w:color="auto"/>
              <w:right w:val="single" w:sz="4" w:space="0" w:color="auto"/>
            </w:tcBorders>
            <w:hideMark/>
          </w:tcPr>
          <w:p w14:paraId="35D1D681" w14:textId="77777777" w:rsidR="00723C8F" w:rsidRPr="00723C8F" w:rsidRDefault="00723C8F">
            <w:pPr>
              <w:rPr>
                <w:color w:val="auto"/>
              </w:rPr>
            </w:pPr>
            <w:r>
              <w:rPr>
                <w:color w:val="auto"/>
                <w:sz w:val="22"/>
                <w:szCs w:val="22"/>
              </w:rPr>
              <w:t>Olaines novada pašvaldība</w:t>
            </w:r>
          </w:p>
        </w:tc>
      </w:tr>
      <w:tr w:rsidR="009936A2" w:rsidRPr="00A4231F" w14:paraId="6FB929B4" w14:textId="77777777" w:rsidTr="009F01CF">
        <w:tc>
          <w:tcPr>
            <w:tcW w:w="562" w:type="dxa"/>
            <w:tcBorders>
              <w:top w:val="single" w:sz="4" w:space="0" w:color="auto"/>
              <w:left w:val="single" w:sz="4" w:space="0" w:color="auto"/>
              <w:bottom w:val="single" w:sz="4" w:space="0" w:color="auto"/>
              <w:right w:val="single" w:sz="4" w:space="0" w:color="auto"/>
            </w:tcBorders>
            <w:hideMark/>
          </w:tcPr>
          <w:p w14:paraId="122C756C" w14:textId="77777777" w:rsidR="009936A2" w:rsidRPr="00A4231F" w:rsidRDefault="009936A2" w:rsidP="009936A2">
            <w:pPr>
              <w:pStyle w:val="ListParagraph"/>
              <w:numPr>
                <w:ilvl w:val="1"/>
                <w:numId w:val="6"/>
              </w:numPr>
              <w:ind w:left="431" w:hanging="431"/>
              <w:jc w:val="center"/>
            </w:pPr>
          </w:p>
        </w:tc>
        <w:tc>
          <w:tcPr>
            <w:tcW w:w="2127" w:type="dxa"/>
            <w:gridSpan w:val="2"/>
            <w:tcBorders>
              <w:top w:val="single" w:sz="4" w:space="0" w:color="auto"/>
              <w:left w:val="single" w:sz="4" w:space="0" w:color="auto"/>
              <w:bottom w:val="single" w:sz="4" w:space="0" w:color="auto"/>
              <w:right w:val="single" w:sz="4" w:space="0" w:color="auto"/>
            </w:tcBorders>
            <w:hideMark/>
          </w:tcPr>
          <w:p w14:paraId="4EA16056" w14:textId="77777777" w:rsidR="009936A2" w:rsidRPr="00A4231F" w:rsidRDefault="009936A2">
            <w:r w:rsidRPr="00A4231F">
              <w:t>Pasūtītāja kontaktpersona</w:t>
            </w:r>
          </w:p>
        </w:tc>
        <w:tc>
          <w:tcPr>
            <w:tcW w:w="7371" w:type="dxa"/>
            <w:gridSpan w:val="7"/>
            <w:tcBorders>
              <w:top w:val="single" w:sz="4" w:space="0" w:color="auto"/>
              <w:left w:val="single" w:sz="4" w:space="0" w:color="auto"/>
              <w:bottom w:val="single" w:sz="4" w:space="0" w:color="auto"/>
              <w:right w:val="single" w:sz="4" w:space="0" w:color="auto"/>
            </w:tcBorders>
            <w:hideMark/>
          </w:tcPr>
          <w:p w14:paraId="1FF9B49C" w14:textId="7C8DBA24" w:rsidR="009936A2" w:rsidRPr="00723C8F" w:rsidRDefault="00723C8F" w:rsidP="009936A2">
            <w:pPr>
              <w:jc w:val="both"/>
              <w:rPr>
                <w:color w:val="auto"/>
              </w:rPr>
            </w:pPr>
            <w:r>
              <w:rPr>
                <w:color w:val="auto"/>
                <w:sz w:val="22"/>
                <w:szCs w:val="22"/>
              </w:rPr>
              <w:t>Olaines novada pašvaldības Attīstības</w:t>
            </w:r>
            <w:r w:rsidR="009936A2" w:rsidRPr="00723C8F">
              <w:rPr>
                <w:color w:val="auto"/>
                <w:sz w:val="22"/>
                <w:szCs w:val="22"/>
              </w:rPr>
              <w:t xml:space="preserve"> nodaļas </w:t>
            </w:r>
            <w:r>
              <w:rPr>
                <w:color w:val="auto"/>
                <w:sz w:val="22"/>
                <w:szCs w:val="22"/>
              </w:rPr>
              <w:t>ceļu inženieris</w:t>
            </w:r>
            <w:r w:rsidR="009936A2" w:rsidRPr="00723C8F">
              <w:rPr>
                <w:color w:val="auto"/>
                <w:sz w:val="22"/>
                <w:szCs w:val="22"/>
              </w:rPr>
              <w:t xml:space="preserve"> </w:t>
            </w:r>
            <w:r w:rsidR="00371AD8">
              <w:rPr>
                <w:color w:val="auto"/>
                <w:sz w:val="22"/>
                <w:szCs w:val="22"/>
              </w:rPr>
              <w:t>Edgars</w:t>
            </w:r>
            <w:r>
              <w:rPr>
                <w:color w:val="auto"/>
                <w:sz w:val="22"/>
                <w:szCs w:val="22"/>
              </w:rPr>
              <w:t xml:space="preserve"> </w:t>
            </w:r>
            <w:r w:rsidR="00371AD8">
              <w:rPr>
                <w:color w:val="auto"/>
                <w:sz w:val="22"/>
                <w:szCs w:val="22"/>
              </w:rPr>
              <w:t>Jumītis</w:t>
            </w:r>
            <w:r w:rsidR="009936A2" w:rsidRPr="00723C8F">
              <w:rPr>
                <w:color w:val="auto"/>
                <w:sz w:val="22"/>
                <w:szCs w:val="22"/>
              </w:rPr>
              <w:t xml:space="preserve"> </w:t>
            </w:r>
          </w:p>
          <w:p w14:paraId="499297B1" w14:textId="77777777" w:rsidR="009936A2" w:rsidRPr="00723C8F" w:rsidRDefault="00723C8F" w:rsidP="009936A2">
            <w:pPr>
              <w:jc w:val="both"/>
              <w:rPr>
                <w:color w:val="auto"/>
              </w:rPr>
            </w:pPr>
            <w:r>
              <w:rPr>
                <w:color w:val="auto"/>
                <w:sz w:val="22"/>
                <w:szCs w:val="22"/>
              </w:rPr>
              <w:t>Zemgales iela 33, Olaine, Olaines novads, LV-2114</w:t>
            </w:r>
          </w:p>
          <w:p w14:paraId="78AF14AD" w14:textId="7147A826" w:rsidR="009936A2" w:rsidRPr="00723C8F" w:rsidRDefault="009936A2" w:rsidP="00552BD0">
            <w:pPr>
              <w:jc w:val="both"/>
              <w:rPr>
                <w:color w:val="auto"/>
              </w:rPr>
            </w:pPr>
            <w:r w:rsidRPr="00723C8F">
              <w:rPr>
                <w:color w:val="auto"/>
                <w:sz w:val="22"/>
                <w:szCs w:val="22"/>
              </w:rPr>
              <w:t>e-pasts</w:t>
            </w:r>
            <w:r w:rsidR="00723C8F">
              <w:rPr>
                <w:color w:val="auto"/>
                <w:sz w:val="22"/>
                <w:szCs w:val="22"/>
              </w:rPr>
              <w:t>:</w:t>
            </w:r>
            <w:r w:rsidRPr="00723C8F">
              <w:rPr>
                <w:color w:val="auto"/>
                <w:sz w:val="22"/>
                <w:szCs w:val="22"/>
              </w:rPr>
              <w:t xml:space="preserve"> </w:t>
            </w:r>
            <w:hyperlink r:id="rId7" w:history="1">
              <w:r w:rsidR="00552BD0" w:rsidRPr="005579C2">
                <w:rPr>
                  <w:rStyle w:val="Hyperlink"/>
                  <w:sz w:val="22"/>
                  <w:szCs w:val="22"/>
                </w:rPr>
                <w:t>edgars.jumitis@olaine.lv</w:t>
              </w:r>
            </w:hyperlink>
            <w:r w:rsidR="00552BD0">
              <w:rPr>
                <w:color w:val="auto"/>
                <w:sz w:val="22"/>
                <w:szCs w:val="22"/>
              </w:rPr>
              <w:t xml:space="preserve"> </w:t>
            </w:r>
            <w:r w:rsidRPr="00723C8F">
              <w:rPr>
                <w:color w:val="auto"/>
                <w:sz w:val="22"/>
                <w:szCs w:val="22"/>
              </w:rPr>
              <w:t>tālr.</w:t>
            </w:r>
            <w:r w:rsidR="00723C8F">
              <w:rPr>
                <w:color w:val="auto"/>
                <w:sz w:val="22"/>
                <w:szCs w:val="22"/>
              </w:rPr>
              <w:t>: 2</w:t>
            </w:r>
            <w:r w:rsidR="00371AD8">
              <w:rPr>
                <w:color w:val="auto"/>
                <w:sz w:val="22"/>
                <w:szCs w:val="22"/>
              </w:rPr>
              <w:t>9803913</w:t>
            </w:r>
          </w:p>
        </w:tc>
      </w:tr>
      <w:tr w:rsidR="00C0222B" w:rsidRPr="00A4231F" w14:paraId="427174C8" w14:textId="77777777" w:rsidTr="009F01CF">
        <w:trPr>
          <w:trHeight w:val="1685"/>
        </w:trPr>
        <w:tc>
          <w:tcPr>
            <w:tcW w:w="562" w:type="dxa"/>
            <w:tcBorders>
              <w:top w:val="single" w:sz="4" w:space="0" w:color="auto"/>
              <w:left w:val="single" w:sz="4" w:space="0" w:color="auto"/>
              <w:bottom w:val="single" w:sz="4" w:space="0" w:color="auto"/>
              <w:right w:val="single" w:sz="4" w:space="0" w:color="auto"/>
            </w:tcBorders>
          </w:tcPr>
          <w:p w14:paraId="2D81DE25" w14:textId="77777777" w:rsidR="00C0222B" w:rsidRPr="00A4231F" w:rsidRDefault="00C0222B" w:rsidP="00C0222B">
            <w:pPr>
              <w:pStyle w:val="ListParagraph"/>
              <w:numPr>
                <w:ilvl w:val="1"/>
                <w:numId w:val="6"/>
              </w:numPr>
              <w:ind w:left="431" w:hanging="431"/>
              <w:jc w:val="center"/>
            </w:pPr>
          </w:p>
        </w:tc>
        <w:tc>
          <w:tcPr>
            <w:tcW w:w="2127" w:type="dxa"/>
            <w:gridSpan w:val="2"/>
            <w:tcBorders>
              <w:top w:val="single" w:sz="4" w:space="0" w:color="auto"/>
              <w:left w:val="single" w:sz="4" w:space="0" w:color="auto"/>
              <w:bottom w:val="single" w:sz="4" w:space="0" w:color="auto"/>
              <w:right w:val="single" w:sz="4" w:space="0" w:color="auto"/>
            </w:tcBorders>
          </w:tcPr>
          <w:p w14:paraId="6A33FFBD" w14:textId="77777777" w:rsidR="00C0222B" w:rsidRPr="00A4231F" w:rsidRDefault="00C0222B" w:rsidP="00C0222B">
            <w:r w:rsidRPr="00A4231F">
              <w:rPr>
                <w:sz w:val="22"/>
                <w:szCs w:val="22"/>
              </w:rPr>
              <w:t>Projekta izstrādes mērķis</w:t>
            </w:r>
          </w:p>
          <w:p w14:paraId="67E6EEBE" w14:textId="77777777" w:rsidR="00C0222B" w:rsidRPr="00A4231F" w:rsidRDefault="00C0222B" w:rsidP="00C0222B"/>
        </w:tc>
        <w:tc>
          <w:tcPr>
            <w:tcW w:w="7371" w:type="dxa"/>
            <w:gridSpan w:val="7"/>
            <w:tcBorders>
              <w:top w:val="single" w:sz="4" w:space="0" w:color="auto"/>
              <w:left w:val="single" w:sz="4" w:space="0" w:color="auto"/>
              <w:bottom w:val="single" w:sz="4" w:space="0" w:color="auto"/>
              <w:right w:val="single" w:sz="4" w:space="0" w:color="auto"/>
            </w:tcBorders>
          </w:tcPr>
          <w:p w14:paraId="2161DD3F" w14:textId="03C14790" w:rsidR="00AD1546" w:rsidRPr="00552BD0" w:rsidRDefault="003C6205" w:rsidP="00552BD0">
            <w:pPr>
              <w:widowControl/>
              <w:suppressAutoHyphens w:val="0"/>
              <w:jc w:val="both"/>
              <w:rPr>
                <w:color w:val="auto"/>
                <w:sz w:val="22"/>
                <w:szCs w:val="22"/>
              </w:rPr>
            </w:pPr>
            <w:r w:rsidRPr="00552BD0">
              <w:rPr>
                <w:color w:val="auto"/>
                <w:sz w:val="22"/>
                <w:szCs w:val="22"/>
              </w:rPr>
              <w:t>Uzlabot brauktuves un gājēju ietvju segumu kvalitāti daudzdzīvokļu māju iekšpagalmos, risināt auto novietošanas problēmu</w:t>
            </w:r>
            <w:r w:rsidR="0043117C" w:rsidRPr="00552BD0">
              <w:rPr>
                <w:color w:val="auto"/>
                <w:sz w:val="22"/>
                <w:szCs w:val="22"/>
              </w:rPr>
              <w:t xml:space="preserve">, paredzot </w:t>
            </w:r>
            <w:r w:rsidRPr="00552BD0">
              <w:rPr>
                <w:color w:val="auto"/>
                <w:sz w:val="22"/>
                <w:szCs w:val="22"/>
              </w:rPr>
              <w:t>jaunas autostāvvietas</w:t>
            </w:r>
            <w:r w:rsidR="0043117C" w:rsidRPr="00552BD0">
              <w:rPr>
                <w:color w:val="auto"/>
                <w:sz w:val="22"/>
                <w:szCs w:val="22"/>
              </w:rPr>
              <w:t xml:space="preserve"> un paplašinot esošās</w:t>
            </w:r>
            <w:r w:rsidRPr="00552BD0">
              <w:rPr>
                <w:color w:val="auto"/>
                <w:sz w:val="22"/>
                <w:szCs w:val="22"/>
              </w:rPr>
              <w:t>,</w:t>
            </w:r>
            <w:r w:rsidR="0043117C" w:rsidRPr="00552BD0">
              <w:rPr>
                <w:color w:val="auto"/>
                <w:sz w:val="22"/>
                <w:szCs w:val="22"/>
              </w:rPr>
              <w:t xml:space="preserve"> izveidot ērtas un drošas gājēju un velosipēdistu pārvietošanās iespējas,</w:t>
            </w:r>
            <w:r w:rsidRPr="00552BD0">
              <w:rPr>
                <w:color w:val="auto"/>
                <w:sz w:val="22"/>
                <w:szCs w:val="22"/>
              </w:rPr>
              <w:t xml:space="preserve"> sakārtot lietus ūdens atvadi un paredzēt labiekārtošanas darbus.</w:t>
            </w:r>
          </w:p>
        </w:tc>
      </w:tr>
      <w:tr w:rsidR="007A35B9" w:rsidRPr="002D0EE0" w14:paraId="289F6AE3" w14:textId="77777777" w:rsidTr="009F01CF">
        <w:trPr>
          <w:trHeight w:val="687"/>
        </w:trPr>
        <w:tc>
          <w:tcPr>
            <w:tcW w:w="562" w:type="dxa"/>
            <w:tcBorders>
              <w:top w:val="single" w:sz="4" w:space="0" w:color="auto"/>
              <w:left w:val="single" w:sz="4" w:space="0" w:color="auto"/>
              <w:bottom w:val="single" w:sz="4" w:space="0" w:color="auto"/>
              <w:right w:val="single" w:sz="4" w:space="0" w:color="auto"/>
            </w:tcBorders>
          </w:tcPr>
          <w:p w14:paraId="26B02A2C" w14:textId="77777777" w:rsidR="007A35B9" w:rsidRPr="002D0EE0" w:rsidRDefault="007A35B9" w:rsidP="007A35B9">
            <w:pPr>
              <w:pStyle w:val="ListParagraph"/>
              <w:numPr>
                <w:ilvl w:val="1"/>
                <w:numId w:val="6"/>
              </w:numPr>
              <w:ind w:left="431" w:hanging="431"/>
              <w:jc w:val="center"/>
            </w:pPr>
          </w:p>
        </w:tc>
        <w:tc>
          <w:tcPr>
            <w:tcW w:w="2127" w:type="dxa"/>
            <w:gridSpan w:val="2"/>
            <w:tcBorders>
              <w:top w:val="single" w:sz="4" w:space="0" w:color="auto"/>
              <w:left w:val="single" w:sz="4" w:space="0" w:color="auto"/>
              <w:bottom w:val="single" w:sz="4" w:space="0" w:color="auto"/>
              <w:right w:val="single" w:sz="4" w:space="0" w:color="auto"/>
            </w:tcBorders>
          </w:tcPr>
          <w:p w14:paraId="4F4E97CD" w14:textId="77777777" w:rsidR="007A35B9" w:rsidRPr="002D0EE0" w:rsidRDefault="007A35B9" w:rsidP="00E81BFB">
            <w:pPr>
              <w:rPr>
                <w:sz w:val="22"/>
                <w:szCs w:val="22"/>
              </w:rPr>
            </w:pPr>
            <w:r w:rsidRPr="002D0EE0">
              <w:rPr>
                <w:sz w:val="22"/>
                <w:szCs w:val="22"/>
              </w:rPr>
              <w:t>Būves klasifikācijas kods</w:t>
            </w:r>
          </w:p>
        </w:tc>
        <w:tc>
          <w:tcPr>
            <w:tcW w:w="7371" w:type="dxa"/>
            <w:gridSpan w:val="7"/>
            <w:tcBorders>
              <w:top w:val="single" w:sz="4" w:space="0" w:color="auto"/>
              <w:left w:val="single" w:sz="4" w:space="0" w:color="auto"/>
              <w:bottom w:val="single" w:sz="4" w:space="0" w:color="auto"/>
              <w:right w:val="single" w:sz="4" w:space="0" w:color="auto"/>
            </w:tcBorders>
          </w:tcPr>
          <w:p w14:paraId="152267B2" w14:textId="77777777" w:rsidR="007A35B9" w:rsidRPr="007A35B9" w:rsidRDefault="007A35B9" w:rsidP="007A35B9">
            <w:pPr>
              <w:widowControl/>
              <w:suppressAutoHyphens w:val="0"/>
              <w:ind w:left="720" w:hanging="360"/>
              <w:jc w:val="both"/>
              <w:rPr>
                <w:color w:val="auto"/>
              </w:rPr>
            </w:pPr>
            <w:r w:rsidRPr="007A35B9">
              <w:rPr>
                <w:color w:val="auto"/>
              </w:rPr>
              <w:t>21120101 – Ielas, ceļi un laukumi ar cieto segumu</w:t>
            </w:r>
          </w:p>
          <w:p w14:paraId="63F0D16F" w14:textId="77777777" w:rsidR="007A35B9" w:rsidRPr="007A35B9" w:rsidRDefault="007A35B9" w:rsidP="007A35B9">
            <w:pPr>
              <w:widowControl/>
              <w:suppressAutoHyphens w:val="0"/>
              <w:ind w:left="720" w:hanging="360"/>
              <w:jc w:val="both"/>
              <w:rPr>
                <w:color w:val="auto"/>
              </w:rPr>
            </w:pPr>
            <w:bookmarkStart w:id="0" w:name="_Hlk201147859"/>
            <w:r w:rsidRPr="001722DC">
              <w:rPr>
                <w:color w:val="auto"/>
              </w:rPr>
              <w:t>24200401 - Apgaismošanas līnijas ar balstiem un lampām</w:t>
            </w:r>
            <w:bookmarkEnd w:id="0"/>
          </w:p>
        </w:tc>
      </w:tr>
      <w:tr w:rsidR="007A35B9" w:rsidRPr="002D0EE0" w14:paraId="50F9FD30" w14:textId="77777777" w:rsidTr="009F01CF">
        <w:trPr>
          <w:trHeight w:val="991"/>
        </w:trPr>
        <w:tc>
          <w:tcPr>
            <w:tcW w:w="562" w:type="dxa"/>
            <w:tcBorders>
              <w:left w:val="single" w:sz="4" w:space="0" w:color="auto"/>
              <w:right w:val="single" w:sz="4" w:space="0" w:color="auto"/>
            </w:tcBorders>
            <w:vAlign w:val="center"/>
            <w:hideMark/>
          </w:tcPr>
          <w:p w14:paraId="06D45EF5" w14:textId="77777777" w:rsidR="007A35B9" w:rsidRPr="002D0EE0" w:rsidRDefault="007A35B9" w:rsidP="007A35B9">
            <w:pPr>
              <w:pStyle w:val="ListParagraph"/>
              <w:numPr>
                <w:ilvl w:val="1"/>
                <w:numId w:val="6"/>
              </w:numPr>
              <w:ind w:left="431" w:hanging="431"/>
              <w:jc w:val="center"/>
            </w:pPr>
          </w:p>
        </w:tc>
        <w:tc>
          <w:tcPr>
            <w:tcW w:w="2127" w:type="dxa"/>
            <w:gridSpan w:val="2"/>
            <w:tcBorders>
              <w:left w:val="single" w:sz="4" w:space="0" w:color="auto"/>
              <w:right w:val="single" w:sz="4" w:space="0" w:color="auto"/>
            </w:tcBorders>
            <w:vAlign w:val="center"/>
            <w:hideMark/>
          </w:tcPr>
          <w:p w14:paraId="1C4BA457" w14:textId="77777777" w:rsidR="007A35B9" w:rsidRPr="002D0EE0" w:rsidRDefault="007A35B9" w:rsidP="00E81BFB">
            <w:pPr>
              <w:jc w:val="center"/>
              <w:rPr>
                <w:sz w:val="22"/>
                <w:szCs w:val="22"/>
              </w:rPr>
            </w:pPr>
            <w:r w:rsidRPr="002D0EE0">
              <w:rPr>
                <w:sz w:val="22"/>
                <w:szCs w:val="22"/>
              </w:rPr>
              <w:t>Būvniecības ieceres iesnieguma veids</w:t>
            </w:r>
          </w:p>
        </w:tc>
        <w:tc>
          <w:tcPr>
            <w:tcW w:w="2239" w:type="dxa"/>
            <w:gridSpan w:val="3"/>
            <w:tcBorders>
              <w:left w:val="single" w:sz="4" w:space="0" w:color="auto"/>
              <w:right w:val="single" w:sz="4" w:space="0" w:color="auto"/>
            </w:tcBorders>
            <w:vAlign w:val="center"/>
            <w:hideMark/>
          </w:tcPr>
          <w:p w14:paraId="1CEC4E16" w14:textId="77777777" w:rsidR="007A35B9" w:rsidRPr="002D0037" w:rsidRDefault="007A35B9" w:rsidP="00E81BFB">
            <w:pPr>
              <w:jc w:val="center"/>
              <w:rPr>
                <w:sz w:val="22"/>
                <w:szCs w:val="22"/>
              </w:rPr>
            </w:pPr>
            <w:r w:rsidRPr="002D0037">
              <w:rPr>
                <w:sz w:val="22"/>
                <w:szCs w:val="22"/>
              </w:rPr>
              <w:t>II Grupa</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14:paraId="307C697A" w14:textId="77777777" w:rsidR="007A35B9" w:rsidRPr="00552BD0" w:rsidRDefault="007A35B9" w:rsidP="00E81BFB">
            <w:pPr>
              <w:jc w:val="center"/>
              <w:rPr>
                <w:sz w:val="22"/>
                <w:szCs w:val="22"/>
              </w:rPr>
            </w:pPr>
            <w:r w:rsidRPr="00552BD0">
              <w:rPr>
                <w:sz w:val="22"/>
                <w:szCs w:val="22"/>
              </w:rPr>
              <w:t>Jauna būvniecība</w:t>
            </w:r>
          </w:p>
          <w:p w14:paraId="2FE72BBD" w14:textId="77777777" w:rsidR="007A35B9" w:rsidRPr="00552BD0" w:rsidRDefault="007A35B9" w:rsidP="00E81BFB">
            <w:pPr>
              <w:jc w:val="center"/>
              <w:rPr>
                <w:sz w:val="22"/>
                <w:szCs w:val="22"/>
                <w:highlight w:val="yellow"/>
              </w:rPr>
            </w:pPr>
            <w:r w:rsidRPr="00552BD0">
              <w:rPr>
                <w:sz w:val="22"/>
                <w:szCs w:val="22"/>
              </w:rPr>
              <w:t>/ Pārbūve</w:t>
            </w:r>
          </w:p>
        </w:tc>
        <w:tc>
          <w:tcPr>
            <w:tcW w:w="3431" w:type="dxa"/>
            <w:gridSpan w:val="2"/>
            <w:tcBorders>
              <w:top w:val="single" w:sz="4" w:space="0" w:color="auto"/>
              <w:left w:val="single" w:sz="4" w:space="0" w:color="auto"/>
              <w:bottom w:val="single" w:sz="4" w:space="0" w:color="auto"/>
              <w:right w:val="single" w:sz="4" w:space="0" w:color="auto"/>
            </w:tcBorders>
            <w:hideMark/>
          </w:tcPr>
          <w:p w14:paraId="5285B0E6" w14:textId="77777777" w:rsidR="007A35B9" w:rsidRPr="002D0EE0" w:rsidRDefault="007A35B9" w:rsidP="00E81BFB">
            <w:pPr>
              <w:jc w:val="center"/>
              <w:rPr>
                <w:sz w:val="22"/>
                <w:szCs w:val="22"/>
              </w:rPr>
            </w:pPr>
          </w:p>
          <w:p w14:paraId="6DE04D14" w14:textId="77777777" w:rsidR="007A35B9" w:rsidRPr="002D0EE0" w:rsidRDefault="007A35B9" w:rsidP="00E81BFB">
            <w:pPr>
              <w:jc w:val="center"/>
              <w:rPr>
                <w:b/>
                <w:sz w:val="22"/>
                <w:szCs w:val="22"/>
              </w:rPr>
            </w:pPr>
            <w:r>
              <w:rPr>
                <w:sz w:val="22"/>
                <w:szCs w:val="22"/>
              </w:rPr>
              <w:t>Būvniecības dokumentācija</w:t>
            </w:r>
          </w:p>
        </w:tc>
      </w:tr>
      <w:tr w:rsidR="00B96F68" w:rsidRPr="00A4231F" w14:paraId="10EDF4E0" w14:textId="77777777" w:rsidTr="009F01CF">
        <w:trPr>
          <w:trHeight w:val="34"/>
        </w:trPr>
        <w:tc>
          <w:tcPr>
            <w:tcW w:w="562" w:type="dxa"/>
            <w:tcBorders>
              <w:top w:val="single" w:sz="4" w:space="0" w:color="auto"/>
              <w:left w:val="single" w:sz="4" w:space="0" w:color="auto"/>
              <w:bottom w:val="single" w:sz="4" w:space="0" w:color="auto"/>
              <w:right w:val="single" w:sz="4" w:space="0" w:color="auto"/>
            </w:tcBorders>
            <w:hideMark/>
          </w:tcPr>
          <w:p w14:paraId="241CF0FA" w14:textId="77777777" w:rsidR="00B96F68" w:rsidRPr="00A4231F" w:rsidRDefault="00B96F68" w:rsidP="005E4971">
            <w:pPr>
              <w:pStyle w:val="ListParagraph"/>
              <w:numPr>
                <w:ilvl w:val="1"/>
                <w:numId w:val="6"/>
              </w:numPr>
              <w:ind w:left="431" w:hanging="431"/>
              <w:jc w:val="center"/>
            </w:pPr>
            <w:bookmarkStart w:id="1" w:name="_Hlk442423646"/>
          </w:p>
        </w:tc>
        <w:tc>
          <w:tcPr>
            <w:tcW w:w="2127" w:type="dxa"/>
            <w:gridSpan w:val="2"/>
            <w:tcBorders>
              <w:top w:val="single" w:sz="4" w:space="0" w:color="auto"/>
              <w:left w:val="single" w:sz="4" w:space="0" w:color="auto"/>
              <w:bottom w:val="single" w:sz="4" w:space="0" w:color="auto"/>
              <w:right w:val="single" w:sz="4" w:space="0" w:color="auto"/>
            </w:tcBorders>
            <w:hideMark/>
          </w:tcPr>
          <w:p w14:paraId="05557161" w14:textId="77777777" w:rsidR="00B96F68" w:rsidRPr="00A4231F" w:rsidRDefault="00B96F68">
            <w:r w:rsidRPr="00A4231F">
              <w:rPr>
                <w:sz w:val="22"/>
                <w:szCs w:val="22"/>
              </w:rPr>
              <w:t>Projektēšanas robežas</w:t>
            </w:r>
          </w:p>
        </w:tc>
        <w:tc>
          <w:tcPr>
            <w:tcW w:w="7371" w:type="dxa"/>
            <w:gridSpan w:val="7"/>
            <w:tcBorders>
              <w:top w:val="single" w:sz="4" w:space="0" w:color="auto"/>
              <w:left w:val="single" w:sz="4" w:space="0" w:color="auto"/>
              <w:bottom w:val="single" w:sz="4" w:space="0" w:color="auto"/>
              <w:right w:val="single" w:sz="4" w:space="0" w:color="auto"/>
            </w:tcBorders>
            <w:hideMark/>
          </w:tcPr>
          <w:p w14:paraId="3CDCB8BD" w14:textId="77777777" w:rsidR="00DD44C0" w:rsidRPr="00DD44C0" w:rsidRDefault="00DD44C0" w:rsidP="00DD44C0">
            <w:pPr>
              <w:rPr>
                <w:color w:val="auto"/>
                <w:sz w:val="22"/>
                <w:szCs w:val="22"/>
              </w:rPr>
            </w:pPr>
            <w:r w:rsidRPr="00DD44C0">
              <w:rPr>
                <w:sz w:val="22"/>
                <w:szCs w:val="22"/>
                <w:shd w:val="clear" w:color="auto" w:fill="FFFFFF"/>
              </w:rPr>
              <w:t xml:space="preserve">80090042110 - </w:t>
            </w:r>
            <w:r w:rsidR="00235D3F" w:rsidRPr="00DD44C0">
              <w:rPr>
                <w:color w:val="auto"/>
                <w:sz w:val="22"/>
                <w:szCs w:val="22"/>
              </w:rPr>
              <w:t>Jelgav</w:t>
            </w:r>
            <w:r w:rsidR="00E4019B" w:rsidRPr="00DD44C0">
              <w:rPr>
                <w:color w:val="auto"/>
                <w:sz w:val="22"/>
                <w:szCs w:val="22"/>
              </w:rPr>
              <w:t xml:space="preserve">as ielas </w:t>
            </w:r>
            <w:r w:rsidR="00235D3F" w:rsidRPr="00DD44C0">
              <w:rPr>
                <w:color w:val="auto"/>
                <w:sz w:val="22"/>
                <w:szCs w:val="22"/>
              </w:rPr>
              <w:t>28</w:t>
            </w:r>
            <w:r w:rsidR="00E4019B" w:rsidRPr="00DD44C0">
              <w:rPr>
                <w:color w:val="auto"/>
                <w:sz w:val="22"/>
                <w:szCs w:val="22"/>
              </w:rPr>
              <w:t xml:space="preserve">, </w:t>
            </w:r>
          </w:p>
          <w:p w14:paraId="642BC6CF" w14:textId="77777777" w:rsidR="00A4231F" w:rsidRPr="00DD44C0" w:rsidRDefault="00DD44C0" w:rsidP="00DD44C0">
            <w:pPr>
              <w:rPr>
                <w:color w:val="auto"/>
                <w:sz w:val="22"/>
                <w:szCs w:val="22"/>
              </w:rPr>
            </w:pPr>
            <w:r w:rsidRPr="00DD44C0">
              <w:rPr>
                <w:sz w:val="22"/>
                <w:szCs w:val="22"/>
                <w:shd w:val="clear" w:color="auto" w:fill="FFFFFF"/>
              </w:rPr>
              <w:t xml:space="preserve">80090042108 – Jelgavas iela </w:t>
            </w:r>
            <w:r w:rsidR="00235D3F" w:rsidRPr="00DD44C0">
              <w:rPr>
                <w:color w:val="auto"/>
                <w:sz w:val="22"/>
                <w:szCs w:val="22"/>
              </w:rPr>
              <w:t>2</w:t>
            </w:r>
            <w:r w:rsidR="00E4019B" w:rsidRPr="00DD44C0">
              <w:rPr>
                <w:color w:val="auto"/>
                <w:sz w:val="22"/>
                <w:szCs w:val="22"/>
              </w:rPr>
              <w:t>4</w:t>
            </w:r>
            <w:r w:rsidRPr="00DD44C0">
              <w:rPr>
                <w:color w:val="auto"/>
                <w:sz w:val="22"/>
                <w:szCs w:val="22"/>
              </w:rPr>
              <w:t>;</w:t>
            </w:r>
          </w:p>
          <w:p w14:paraId="3AC5E491" w14:textId="77777777" w:rsidR="00DD44C0" w:rsidRDefault="00DD44C0" w:rsidP="00DD44C0">
            <w:pPr>
              <w:rPr>
                <w:sz w:val="22"/>
                <w:szCs w:val="22"/>
                <w:shd w:val="clear" w:color="auto" w:fill="FFFFFF"/>
              </w:rPr>
            </w:pPr>
            <w:r w:rsidRPr="00DD44C0">
              <w:rPr>
                <w:sz w:val="22"/>
                <w:szCs w:val="22"/>
                <w:shd w:val="clear" w:color="auto" w:fill="FFFFFF"/>
              </w:rPr>
              <w:t>80090042121 – Jelgavas iela 24A</w:t>
            </w:r>
          </w:p>
          <w:p w14:paraId="730EC51D" w14:textId="77777777" w:rsidR="00D17E83" w:rsidRDefault="00D17E83" w:rsidP="00DD44C0">
            <w:pPr>
              <w:rPr>
                <w:sz w:val="22"/>
                <w:szCs w:val="22"/>
                <w:shd w:val="clear" w:color="auto" w:fill="FFFFFF"/>
              </w:rPr>
            </w:pPr>
          </w:p>
          <w:p w14:paraId="18ACE578" w14:textId="77777777" w:rsidR="00D17E83" w:rsidRPr="00653A28" w:rsidRDefault="00D17E83" w:rsidP="00D17E83">
            <w:pPr>
              <w:pStyle w:val="ListParagraph"/>
              <w:ind w:left="0"/>
              <w:jc w:val="both"/>
            </w:pPr>
            <w:r w:rsidRPr="00653A28">
              <w:t>Aptuvenas projektēšanas robežas skatīt grafiskajā pielikumā. Projektēšanas robeža, pēc nepieciešamības projektēšanas gaitā var tikt mainīta, paplašināta, lai nodrošinātu projektēšanas uzdevumā aprakstīto mērķu sasniegšanu.</w:t>
            </w:r>
          </w:p>
          <w:p w14:paraId="39EB3F73" w14:textId="54DE667E" w:rsidR="00D17E83" w:rsidRPr="00DD44C0" w:rsidRDefault="00D17E83" w:rsidP="00DD44C0">
            <w:pPr>
              <w:rPr>
                <w:color w:val="auto"/>
                <w:sz w:val="22"/>
                <w:szCs w:val="22"/>
              </w:rPr>
            </w:pPr>
          </w:p>
        </w:tc>
      </w:tr>
      <w:bookmarkEnd w:id="1"/>
      <w:tr w:rsidR="00B96F68" w:rsidRPr="00A4231F" w14:paraId="4260DC8C" w14:textId="77777777" w:rsidTr="009F01CF">
        <w:tc>
          <w:tcPr>
            <w:tcW w:w="562" w:type="dxa"/>
            <w:tcBorders>
              <w:top w:val="single" w:sz="4" w:space="0" w:color="auto"/>
              <w:left w:val="single" w:sz="4" w:space="0" w:color="auto"/>
              <w:bottom w:val="single" w:sz="4" w:space="0" w:color="auto"/>
              <w:right w:val="nil"/>
            </w:tcBorders>
          </w:tcPr>
          <w:p w14:paraId="13D7DD8A" w14:textId="77777777" w:rsidR="00B96F68" w:rsidRPr="00A4231F" w:rsidRDefault="00B96F68" w:rsidP="005E4971">
            <w:pPr>
              <w:pStyle w:val="ListParagraph"/>
              <w:numPr>
                <w:ilvl w:val="0"/>
                <w:numId w:val="6"/>
              </w:numPr>
              <w:rPr>
                <w:b/>
              </w:rPr>
            </w:pPr>
          </w:p>
        </w:tc>
        <w:tc>
          <w:tcPr>
            <w:tcW w:w="9498" w:type="dxa"/>
            <w:gridSpan w:val="9"/>
            <w:tcBorders>
              <w:top w:val="single" w:sz="4" w:space="0" w:color="auto"/>
              <w:left w:val="nil"/>
              <w:bottom w:val="single" w:sz="4" w:space="0" w:color="auto"/>
              <w:right w:val="single" w:sz="4" w:space="0" w:color="auto"/>
            </w:tcBorders>
            <w:hideMark/>
          </w:tcPr>
          <w:p w14:paraId="5B5AB865" w14:textId="77777777" w:rsidR="00B96F68" w:rsidRPr="00A4231F" w:rsidRDefault="00B96F68">
            <w:pPr>
              <w:jc w:val="both"/>
              <w:rPr>
                <w:b/>
              </w:rPr>
            </w:pPr>
            <w:r w:rsidRPr="00A4231F">
              <w:rPr>
                <w:b/>
                <w:sz w:val="22"/>
                <w:szCs w:val="22"/>
              </w:rPr>
              <w:t>BŪVPROJEKTĒŠANAI NEPIECIEŠAMIE DOKUMENTI UN IZEJMATERIĀLI</w:t>
            </w:r>
          </w:p>
        </w:tc>
      </w:tr>
      <w:tr w:rsidR="00B6603A" w:rsidRPr="00A4231F" w14:paraId="142E6977" w14:textId="77777777" w:rsidTr="009F01CF">
        <w:tc>
          <w:tcPr>
            <w:tcW w:w="562" w:type="dxa"/>
            <w:tcBorders>
              <w:top w:val="single" w:sz="4" w:space="0" w:color="auto"/>
              <w:left w:val="single" w:sz="4" w:space="0" w:color="auto"/>
              <w:bottom w:val="single" w:sz="4" w:space="0" w:color="auto"/>
              <w:right w:val="single" w:sz="4" w:space="0" w:color="auto"/>
            </w:tcBorders>
            <w:hideMark/>
          </w:tcPr>
          <w:p w14:paraId="18F9C93E" w14:textId="77777777" w:rsidR="00B6603A" w:rsidRPr="00A4231F" w:rsidRDefault="00B6603A" w:rsidP="00B6603A">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41AA15F5" w14:textId="77777777" w:rsidR="00B6603A" w:rsidRPr="00A4231F" w:rsidRDefault="00B6603A" w:rsidP="00B6603A">
            <w:bookmarkStart w:id="2" w:name="OLE_LINK3"/>
            <w:bookmarkStart w:id="3" w:name="OLE_LINK7"/>
            <w:r w:rsidRPr="00A4231F">
              <w:rPr>
                <w:sz w:val="22"/>
                <w:szCs w:val="22"/>
              </w:rPr>
              <w:t>Galvenie normatīvi un standarti</w:t>
            </w:r>
            <w:bookmarkEnd w:id="2"/>
            <w:bookmarkEnd w:id="3"/>
          </w:p>
        </w:tc>
        <w:tc>
          <w:tcPr>
            <w:tcW w:w="7081" w:type="dxa"/>
            <w:gridSpan w:val="6"/>
            <w:tcBorders>
              <w:top w:val="single" w:sz="4" w:space="0" w:color="auto"/>
              <w:left w:val="single" w:sz="4" w:space="0" w:color="auto"/>
              <w:bottom w:val="single" w:sz="4" w:space="0" w:color="auto"/>
              <w:right w:val="single" w:sz="4" w:space="0" w:color="auto"/>
            </w:tcBorders>
            <w:hideMark/>
          </w:tcPr>
          <w:p w14:paraId="54B079E4" w14:textId="77777777" w:rsidR="00B6603A" w:rsidRPr="00E23B0B" w:rsidRDefault="00B6603A" w:rsidP="00B6603A">
            <w:pPr>
              <w:pStyle w:val="ListParagraph"/>
              <w:numPr>
                <w:ilvl w:val="0"/>
                <w:numId w:val="40"/>
              </w:numPr>
              <w:jc w:val="both"/>
            </w:pPr>
            <w:bookmarkStart w:id="4" w:name="OLE_LINK240"/>
            <w:r w:rsidRPr="00E23B0B">
              <w:t>Būvniecības likums;</w:t>
            </w:r>
          </w:p>
          <w:p w14:paraId="1140EFEE" w14:textId="77777777" w:rsidR="00B6603A" w:rsidRPr="00E23B0B" w:rsidRDefault="00B6603A" w:rsidP="00B6603A">
            <w:pPr>
              <w:pStyle w:val="ListParagraph"/>
              <w:numPr>
                <w:ilvl w:val="0"/>
                <w:numId w:val="40"/>
              </w:numPr>
              <w:jc w:val="both"/>
            </w:pPr>
            <w:r w:rsidRPr="00E23B0B">
              <w:t>2014.gada 19.augusta MK not. Nr. 500 „Vispārīgie būvnoteikumi”;</w:t>
            </w:r>
          </w:p>
          <w:p w14:paraId="0341379C" w14:textId="77777777" w:rsidR="00B6603A" w:rsidRPr="00E23B0B" w:rsidRDefault="00B6603A" w:rsidP="00B6603A">
            <w:pPr>
              <w:pStyle w:val="ListParagraph"/>
              <w:numPr>
                <w:ilvl w:val="0"/>
                <w:numId w:val="40"/>
              </w:numPr>
              <w:jc w:val="both"/>
            </w:pPr>
            <w:r w:rsidRPr="00E23B0B">
              <w:t>2017.gada 09. maija MK not. Nr. 253 „Atsevišķu inženierbūvju būvnoteikumi”;</w:t>
            </w:r>
          </w:p>
          <w:p w14:paraId="77FF0D59" w14:textId="77777777" w:rsidR="00B6603A" w:rsidRPr="00E23B0B" w:rsidRDefault="00B6603A" w:rsidP="00B6603A">
            <w:pPr>
              <w:pStyle w:val="ListParagraph"/>
              <w:numPr>
                <w:ilvl w:val="0"/>
                <w:numId w:val="40"/>
              </w:numPr>
              <w:jc w:val="both"/>
            </w:pPr>
            <w:r w:rsidRPr="00E23B0B">
              <w:t>2014.gada 14.oktobra MK not. Nr. 633 „Autoceļu un ielu būvnoteikumi”;</w:t>
            </w:r>
          </w:p>
          <w:bookmarkEnd w:id="4"/>
          <w:p w14:paraId="0EAFF996" w14:textId="77777777" w:rsidR="00B6603A" w:rsidRPr="00E23B0B" w:rsidRDefault="00B6603A" w:rsidP="00B6603A">
            <w:pPr>
              <w:pStyle w:val="ListParagraph"/>
              <w:numPr>
                <w:ilvl w:val="0"/>
                <w:numId w:val="40"/>
              </w:numPr>
              <w:jc w:val="both"/>
            </w:pPr>
            <w:r w:rsidRPr="00E23B0B">
              <w:t>Olaines pilsētas domes 2022. gada 27. aprīļa izdotais „Olaines novada teritorijas plānojums”. Teritorijas izmantošanas un apbūves noteikumi.”;</w:t>
            </w:r>
          </w:p>
          <w:p w14:paraId="1006A96A" w14:textId="77777777" w:rsidR="00B6603A" w:rsidRPr="00E23B0B" w:rsidRDefault="00B6603A" w:rsidP="00B6603A">
            <w:pPr>
              <w:pStyle w:val="ListParagraph"/>
              <w:numPr>
                <w:ilvl w:val="0"/>
                <w:numId w:val="40"/>
              </w:numPr>
            </w:pPr>
            <w:r w:rsidRPr="00E23B0B">
              <w:t>Visi Latvijas Republikā spēkā esošie standarti (obligātie un rekomendētie) pēc projekta specifikas;</w:t>
            </w:r>
          </w:p>
          <w:p w14:paraId="6A9E0AA4" w14:textId="77777777" w:rsidR="00B6603A" w:rsidRPr="00E23B0B" w:rsidRDefault="00B6603A" w:rsidP="00B6603A">
            <w:pPr>
              <w:pStyle w:val="ListParagraph"/>
              <w:numPr>
                <w:ilvl w:val="0"/>
                <w:numId w:val="40"/>
              </w:numPr>
              <w:jc w:val="both"/>
            </w:pPr>
            <w:r w:rsidRPr="00E23B0B">
              <w:t>Latvijas Republikā spēkā esošie ceļu projektēšanas standarti</w:t>
            </w:r>
          </w:p>
          <w:p w14:paraId="4C0B2C30" w14:textId="77777777" w:rsidR="00B6603A" w:rsidRPr="00E23B0B" w:rsidRDefault="00B6603A" w:rsidP="00B6603A">
            <w:pPr>
              <w:pStyle w:val="ListParagraph"/>
              <w:numPr>
                <w:ilvl w:val="0"/>
                <w:numId w:val="40"/>
              </w:numPr>
              <w:jc w:val="both"/>
            </w:pPr>
            <w:r>
              <w:t>VSIA</w:t>
            </w:r>
            <w:r w:rsidRPr="00E23B0B">
              <w:t xml:space="preserve"> </w:t>
            </w:r>
            <w:r>
              <w:t>“</w:t>
            </w:r>
            <w:r w:rsidRPr="00E23B0B">
              <w:t>Latvijas Valsts ceļi</w:t>
            </w:r>
            <w:r>
              <w:t>”</w:t>
            </w:r>
            <w:r w:rsidRPr="00E23B0B">
              <w:t xml:space="preserve"> materiāli:</w:t>
            </w:r>
          </w:p>
          <w:p w14:paraId="63AB1BE1" w14:textId="77777777" w:rsidR="00B6603A" w:rsidRPr="00E23B0B" w:rsidRDefault="00B6603A" w:rsidP="00B6603A">
            <w:pPr>
              <w:pStyle w:val="ListParagraph"/>
              <w:numPr>
                <w:ilvl w:val="1"/>
                <w:numId w:val="40"/>
              </w:numPr>
              <w:tabs>
                <w:tab w:val="left" w:pos="990"/>
              </w:tabs>
              <w:jc w:val="both"/>
            </w:pPr>
            <w:r w:rsidRPr="00E23B0B">
              <w:t>Aktuālās redakcijas Autoceļu specifikācijas;</w:t>
            </w:r>
          </w:p>
          <w:p w14:paraId="36597CE7" w14:textId="77777777" w:rsidR="00B6603A" w:rsidRPr="00E23B0B" w:rsidRDefault="00B6603A" w:rsidP="00B6603A">
            <w:pPr>
              <w:pStyle w:val="ListParagraph"/>
              <w:numPr>
                <w:ilvl w:val="1"/>
                <w:numId w:val="40"/>
              </w:numPr>
              <w:tabs>
                <w:tab w:val="left" w:pos="990"/>
              </w:tabs>
              <w:jc w:val="both"/>
            </w:pPr>
            <w:r w:rsidRPr="00E23B0B">
              <w:t>u.c. pēc projekta specifikas;</w:t>
            </w:r>
          </w:p>
          <w:p w14:paraId="22196E8E" w14:textId="77777777" w:rsidR="00B6603A" w:rsidRPr="00E23B0B" w:rsidRDefault="00B6603A" w:rsidP="00B6603A">
            <w:pPr>
              <w:pStyle w:val="ListParagraph"/>
              <w:numPr>
                <w:ilvl w:val="0"/>
                <w:numId w:val="40"/>
              </w:numPr>
              <w:jc w:val="both"/>
            </w:pPr>
            <w:r w:rsidRPr="00E23B0B">
              <w:t>Latvijas Republikā spēkā esošie būvnormatīvi pēc projekta specifikas.</w:t>
            </w:r>
          </w:p>
          <w:p w14:paraId="44B2FFBF" w14:textId="77777777" w:rsidR="00B6603A" w:rsidRPr="00E23B0B" w:rsidRDefault="00B6603A" w:rsidP="00B6603A">
            <w:pPr>
              <w:tabs>
                <w:tab w:val="left" w:pos="990"/>
              </w:tabs>
              <w:jc w:val="both"/>
              <w:rPr>
                <w:rFonts w:eastAsia="Calibri"/>
                <w:sz w:val="22"/>
                <w:szCs w:val="22"/>
              </w:rPr>
            </w:pPr>
          </w:p>
          <w:p w14:paraId="61D3C4B6" w14:textId="220A2B23" w:rsidR="00B6603A" w:rsidRPr="00A4231F" w:rsidRDefault="00B6603A" w:rsidP="00B6603A">
            <w:pPr>
              <w:tabs>
                <w:tab w:val="left" w:pos="990"/>
              </w:tabs>
              <w:jc w:val="both"/>
            </w:pPr>
            <w:r w:rsidRPr="00E23B0B">
              <w:rPr>
                <w:rFonts w:eastAsia="Calibri"/>
                <w:sz w:val="22"/>
                <w:szCs w:val="22"/>
              </w:rPr>
              <w:t>Projekt</w:t>
            </w:r>
            <w:r w:rsidRPr="00E23B0B">
              <w:rPr>
                <w:rFonts w:eastAsia="TimesNewRoman"/>
                <w:sz w:val="22"/>
                <w:szCs w:val="22"/>
              </w:rPr>
              <w:t>ē</w:t>
            </w:r>
            <w:r w:rsidRPr="00E23B0B">
              <w:rPr>
                <w:rFonts w:eastAsia="Calibri"/>
                <w:sz w:val="22"/>
                <w:szCs w:val="22"/>
              </w:rPr>
              <w:t>jot ir j</w:t>
            </w:r>
            <w:r w:rsidRPr="00E23B0B">
              <w:rPr>
                <w:rFonts w:eastAsia="TimesNewRoman"/>
                <w:sz w:val="22"/>
                <w:szCs w:val="22"/>
              </w:rPr>
              <w:t>āņ</w:t>
            </w:r>
            <w:r w:rsidRPr="00E23B0B">
              <w:rPr>
                <w:rFonts w:eastAsia="Calibri"/>
                <w:sz w:val="22"/>
                <w:szCs w:val="22"/>
              </w:rPr>
              <w:t>em v</w:t>
            </w:r>
            <w:r w:rsidRPr="00E23B0B">
              <w:rPr>
                <w:rFonts w:eastAsia="TimesNewRoman"/>
                <w:sz w:val="22"/>
                <w:szCs w:val="22"/>
              </w:rPr>
              <w:t>ē</w:t>
            </w:r>
            <w:r w:rsidRPr="00E23B0B">
              <w:rPr>
                <w:rFonts w:eastAsia="Calibri"/>
                <w:sz w:val="22"/>
                <w:szCs w:val="22"/>
              </w:rPr>
              <w:t>r</w:t>
            </w:r>
            <w:r w:rsidRPr="00E23B0B">
              <w:rPr>
                <w:rFonts w:eastAsia="TimesNewRoman"/>
                <w:sz w:val="22"/>
                <w:szCs w:val="22"/>
              </w:rPr>
              <w:t xml:space="preserve">ā </w:t>
            </w:r>
            <w:r w:rsidRPr="00E23B0B">
              <w:rPr>
                <w:rFonts w:eastAsia="Calibri"/>
                <w:sz w:val="22"/>
                <w:szCs w:val="22"/>
              </w:rPr>
              <w:t>iepriekš min</w:t>
            </w:r>
            <w:r w:rsidRPr="00E23B0B">
              <w:rPr>
                <w:rFonts w:eastAsia="TimesNewRoman"/>
                <w:sz w:val="22"/>
                <w:szCs w:val="22"/>
              </w:rPr>
              <w:t>ē</w:t>
            </w:r>
            <w:r w:rsidRPr="00E23B0B">
              <w:rPr>
                <w:rFonts w:eastAsia="Calibri"/>
                <w:sz w:val="22"/>
                <w:szCs w:val="22"/>
              </w:rPr>
              <w:t>to standartu, normat</w:t>
            </w:r>
            <w:r w:rsidRPr="00E23B0B">
              <w:rPr>
                <w:rFonts w:eastAsia="TimesNewRoman"/>
                <w:sz w:val="22"/>
                <w:szCs w:val="22"/>
              </w:rPr>
              <w:t>ī</w:t>
            </w:r>
            <w:r w:rsidRPr="00E23B0B">
              <w:rPr>
                <w:rFonts w:eastAsia="Calibri"/>
                <w:sz w:val="22"/>
                <w:szCs w:val="22"/>
              </w:rPr>
              <w:t>vu un vadl</w:t>
            </w:r>
            <w:r w:rsidRPr="00E23B0B">
              <w:rPr>
                <w:rFonts w:eastAsia="TimesNewRoman"/>
                <w:sz w:val="22"/>
                <w:szCs w:val="22"/>
              </w:rPr>
              <w:t>ī</w:t>
            </w:r>
            <w:r w:rsidRPr="00E23B0B">
              <w:rPr>
                <w:rFonts w:eastAsia="Calibri"/>
                <w:sz w:val="22"/>
                <w:szCs w:val="22"/>
              </w:rPr>
              <w:t>niju jaun</w:t>
            </w:r>
            <w:r w:rsidRPr="00E23B0B">
              <w:rPr>
                <w:rFonts w:eastAsia="TimesNewRoman"/>
                <w:sz w:val="22"/>
                <w:szCs w:val="22"/>
              </w:rPr>
              <w:t>ā</w:t>
            </w:r>
            <w:r w:rsidRPr="00E23B0B">
              <w:rPr>
                <w:rFonts w:eastAsia="Calibri"/>
                <w:sz w:val="22"/>
                <w:szCs w:val="22"/>
              </w:rPr>
              <w:t>k</w:t>
            </w:r>
            <w:r w:rsidRPr="00E23B0B">
              <w:rPr>
                <w:rFonts w:eastAsia="TimesNewRoman"/>
                <w:sz w:val="22"/>
                <w:szCs w:val="22"/>
              </w:rPr>
              <w:t>ā</w:t>
            </w:r>
            <w:r w:rsidRPr="00E23B0B">
              <w:rPr>
                <w:rFonts w:eastAsia="Calibri"/>
                <w:sz w:val="22"/>
                <w:szCs w:val="22"/>
              </w:rPr>
              <w:t>s redakcijas.</w:t>
            </w:r>
          </w:p>
        </w:tc>
      </w:tr>
      <w:tr w:rsidR="00B96F68" w:rsidRPr="00A4231F" w14:paraId="1D5FDFB2" w14:textId="77777777" w:rsidTr="009F01CF">
        <w:tc>
          <w:tcPr>
            <w:tcW w:w="562" w:type="dxa"/>
            <w:tcBorders>
              <w:top w:val="single" w:sz="4" w:space="0" w:color="auto"/>
              <w:left w:val="single" w:sz="4" w:space="0" w:color="auto"/>
              <w:bottom w:val="single" w:sz="4" w:space="0" w:color="auto"/>
              <w:right w:val="single" w:sz="4" w:space="0" w:color="auto"/>
            </w:tcBorders>
            <w:hideMark/>
          </w:tcPr>
          <w:p w14:paraId="5390AA8F" w14:textId="77777777" w:rsidR="00B96F68" w:rsidRPr="00A4231F" w:rsidRDefault="00B96F68" w:rsidP="00BE24EC">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6FEC0FDB" w14:textId="77777777" w:rsidR="00B96F68" w:rsidRPr="00A4231F" w:rsidRDefault="00B96F68">
            <w:r w:rsidRPr="00A4231F">
              <w:rPr>
                <w:sz w:val="22"/>
                <w:szCs w:val="22"/>
              </w:rPr>
              <w:t xml:space="preserve">Īpašuma tiesību apliecinošie dokumenti </w:t>
            </w:r>
            <w:r w:rsidRPr="00A4231F">
              <w:rPr>
                <w:sz w:val="22"/>
                <w:szCs w:val="22"/>
              </w:rPr>
              <w:lastRenderedPageBreak/>
              <w:t>zemesgabalam/objektam</w:t>
            </w:r>
          </w:p>
        </w:tc>
        <w:tc>
          <w:tcPr>
            <w:tcW w:w="7081" w:type="dxa"/>
            <w:gridSpan w:val="6"/>
            <w:tcBorders>
              <w:top w:val="single" w:sz="4" w:space="0" w:color="auto"/>
              <w:left w:val="single" w:sz="4" w:space="0" w:color="auto"/>
              <w:bottom w:val="single" w:sz="4" w:space="0" w:color="auto"/>
              <w:right w:val="single" w:sz="4" w:space="0" w:color="auto"/>
            </w:tcBorders>
            <w:hideMark/>
          </w:tcPr>
          <w:p w14:paraId="4E293194" w14:textId="77777777" w:rsidR="00B96F68" w:rsidRPr="0094080B" w:rsidRDefault="00B96F68" w:rsidP="00DA3C18">
            <w:pPr>
              <w:jc w:val="both"/>
              <w:rPr>
                <w:color w:val="auto"/>
              </w:rPr>
            </w:pPr>
            <w:r w:rsidRPr="0094080B">
              <w:rPr>
                <w:color w:val="auto"/>
                <w:sz w:val="22"/>
                <w:szCs w:val="22"/>
              </w:rPr>
              <w:lastRenderedPageBreak/>
              <w:t xml:space="preserve">Sagatavo </w:t>
            </w:r>
            <w:r w:rsidR="00252FEA" w:rsidRPr="0094080B">
              <w:rPr>
                <w:color w:val="auto"/>
                <w:sz w:val="22"/>
                <w:szCs w:val="22"/>
              </w:rPr>
              <w:t>P</w:t>
            </w:r>
            <w:r w:rsidRPr="0094080B">
              <w:rPr>
                <w:color w:val="auto"/>
                <w:sz w:val="22"/>
                <w:szCs w:val="22"/>
              </w:rPr>
              <w:t>asūtītājs.</w:t>
            </w:r>
          </w:p>
        </w:tc>
      </w:tr>
      <w:tr w:rsidR="00B96F68" w:rsidRPr="00A4231F" w14:paraId="2A20C2F4" w14:textId="77777777" w:rsidTr="009F01CF">
        <w:tc>
          <w:tcPr>
            <w:tcW w:w="562" w:type="dxa"/>
            <w:tcBorders>
              <w:top w:val="single" w:sz="4" w:space="0" w:color="auto"/>
              <w:left w:val="single" w:sz="4" w:space="0" w:color="auto"/>
              <w:bottom w:val="single" w:sz="4" w:space="0" w:color="auto"/>
              <w:right w:val="single" w:sz="4" w:space="0" w:color="auto"/>
            </w:tcBorders>
            <w:hideMark/>
          </w:tcPr>
          <w:p w14:paraId="02157CD8" w14:textId="77777777" w:rsidR="00B96F68" w:rsidRPr="00A4231F" w:rsidRDefault="00B96F68" w:rsidP="00BE24EC">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0D632165" w14:textId="77777777" w:rsidR="00B96F68" w:rsidRPr="00A4231F" w:rsidRDefault="00B96F68">
            <w:r w:rsidRPr="00A4231F">
              <w:rPr>
                <w:sz w:val="22"/>
                <w:szCs w:val="22"/>
              </w:rPr>
              <w:t>Būvniecības ierosinātāja pilnvara</w:t>
            </w:r>
          </w:p>
        </w:tc>
        <w:tc>
          <w:tcPr>
            <w:tcW w:w="7081" w:type="dxa"/>
            <w:gridSpan w:val="6"/>
            <w:tcBorders>
              <w:top w:val="single" w:sz="4" w:space="0" w:color="auto"/>
              <w:left w:val="single" w:sz="4" w:space="0" w:color="auto"/>
              <w:bottom w:val="single" w:sz="4" w:space="0" w:color="auto"/>
              <w:right w:val="single" w:sz="4" w:space="0" w:color="auto"/>
            </w:tcBorders>
            <w:hideMark/>
          </w:tcPr>
          <w:p w14:paraId="2F04D8A4" w14:textId="77777777" w:rsidR="00B96F68" w:rsidRPr="00A4231F" w:rsidRDefault="00BB2187" w:rsidP="00DA3C18">
            <w:pPr>
              <w:jc w:val="both"/>
            </w:pPr>
            <w:r>
              <w:rPr>
                <w:sz w:val="22"/>
                <w:szCs w:val="22"/>
              </w:rPr>
              <w:t>Jā, ja nepieciešams</w:t>
            </w:r>
            <w:r w:rsidR="00B96F68" w:rsidRPr="00A4231F">
              <w:rPr>
                <w:sz w:val="22"/>
                <w:szCs w:val="22"/>
              </w:rPr>
              <w:t xml:space="preserve"> līguma nosacījumu</w:t>
            </w:r>
            <w:r>
              <w:rPr>
                <w:sz w:val="22"/>
                <w:szCs w:val="22"/>
              </w:rPr>
              <w:t xml:space="preserve"> izpildei</w:t>
            </w:r>
            <w:r w:rsidR="00B96F68" w:rsidRPr="00A4231F">
              <w:rPr>
                <w:sz w:val="22"/>
                <w:szCs w:val="22"/>
              </w:rPr>
              <w:t>.</w:t>
            </w:r>
          </w:p>
          <w:p w14:paraId="67F7D7DA" w14:textId="4920CABC" w:rsidR="00B96F68" w:rsidRPr="00A4231F" w:rsidRDefault="00B96F68" w:rsidP="00DA3C18">
            <w:pPr>
              <w:jc w:val="both"/>
            </w:pPr>
            <w:r w:rsidRPr="00A4231F">
              <w:rPr>
                <w:sz w:val="22"/>
                <w:szCs w:val="22"/>
              </w:rPr>
              <w:t xml:space="preserve">Sagatavo </w:t>
            </w:r>
            <w:r w:rsidR="00643F40" w:rsidRPr="00A4231F">
              <w:rPr>
                <w:sz w:val="22"/>
                <w:szCs w:val="22"/>
              </w:rPr>
              <w:t>P</w:t>
            </w:r>
            <w:r w:rsidRPr="00A4231F">
              <w:rPr>
                <w:sz w:val="22"/>
                <w:szCs w:val="22"/>
              </w:rPr>
              <w:t>asūtītājs</w:t>
            </w:r>
            <w:r w:rsidR="00643F40" w:rsidRPr="00A4231F">
              <w:rPr>
                <w:sz w:val="22"/>
                <w:szCs w:val="22"/>
              </w:rPr>
              <w:t xml:space="preserve"> </w:t>
            </w:r>
            <w:r w:rsidR="00235D3F">
              <w:rPr>
                <w:sz w:val="22"/>
                <w:szCs w:val="22"/>
              </w:rPr>
              <w:t>5</w:t>
            </w:r>
            <w:r w:rsidR="00643F40" w:rsidRPr="00A4231F">
              <w:rPr>
                <w:sz w:val="22"/>
                <w:szCs w:val="22"/>
              </w:rPr>
              <w:t xml:space="preserve"> dienu laikā pēc Izstrādātāja pieprasījuma.</w:t>
            </w:r>
          </w:p>
        </w:tc>
      </w:tr>
      <w:tr w:rsidR="00B96F68" w:rsidRPr="00A4231F" w14:paraId="13C29F00" w14:textId="77777777" w:rsidTr="009F01CF">
        <w:tc>
          <w:tcPr>
            <w:tcW w:w="562" w:type="dxa"/>
            <w:tcBorders>
              <w:top w:val="single" w:sz="4" w:space="0" w:color="auto"/>
              <w:left w:val="single" w:sz="4" w:space="0" w:color="auto"/>
              <w:bottom w:val="single" w:sz="4" w:space="0" w:color="auto"/>
              <w:right w:val="single" w:sz="4" w:space="0" w:color="auto"/>
            </w:tcBorders>
            <w:hideMark/>
          </w:tcPr>
          <w:p w14:paraId="45E3CEAD" w14:textId="77777777" w:rsidR="00B96F68" w:rsidRPr="00A4231F" w:rsidRDefault="00B96F68" w:rsidP="00BE24EC">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4F7C99FD" w14:textId="77777777" w:rsidR="00B96F68" w:rsidRPr="00A4231F" w:rsidRDefault="00C00ABB" w:rsidP="00C00ABB">
            <w:r w:rsidRPr="00A4231F">
              <w:rPr>
                <w:sz w:val="22"/>
                <w:szCs w:val="22"/>
              </w:rPr>
              <w:t>Tehniskā apsekošana, inspekcijas</w:t>
            </w:r>
          </w:p>
        </w:tc>
        <w:tc>
          <w:tcPr>
            <w:tcW w:w="7081" w:type="dxa"/>
            <w:gridSpan w:val="6"/>
            <w:tcBorders>
              <w:top w:val="single" w:sz="4" w:space="0" w:color="auto"/>
              <w:left w:val="single" w:sz="4" w:space="0" w:color="auto"/>
              <w:bottom w:val="single" w:sz="4" w:space="0" w:color="auto"/>
              <w:right w:val="single" w:sz="4" w:space="0" w:color="auto"/>
            </w:tcBorders>
            <w:hideMark/>
          </w:tcPr>
          <w:p w14:paraId="7A2C6243" w14:textId="77777777" w:rsidR="00C3747E" w:rsidRPr="00221DF9" w:rsidRDefault="00C00ABB" w:rsidP="00C30326">
            <w:pPr>
              <w:jc w:val="both"/>
            </w:pPr>
            <w:r w:rsidRPr="00A4231F">
              <w:rPr>
                <w:sz w:val="22"/>
                <w:szCs w:val="22"/>
              </w:rPr>
              <w:t xml:space="preserve">Tehnisko apsekošanu, inspekcijas un atskaites </w:t>
            </w:r>
            <w:r w:rsidR="00093CD4" w:rsidRPr="00A4231F">
              <w:rPr>
                <w:sz w:val="22"/>
                <w:szCs w:val="22"/>
              </w:rPr>
              <w:t xml:space="preserve">sagatavošanu </w:t>
            </w:r>
            <w:r w:rsidRPr="00A4231F">
              <w:rPr>
                <w:sz w:val="22"/>
                <w:szCs w:val="22"/>
              </w:rPr>
              <w:t xml:space="preserve">veic </w:t>
            </w:r>
            <w:r w:rsidR="00B96F68" w:rsidRPr="00A4231F">
              <w:rPr>
                <w:sz w:val="22"/>
                <w:szCs w:val="22"/>
              </w:rPr>
              <w:t xml:space="preserve">tehniskās dokumentācijas </w:t>
            </w:r>
            <w:r w:rsidR="00252FEA" w:rsidRPr="00A4231F">
              <w:rPr>
                <w:sz w:val="22"/>
                <w:szCs w:val="22"/>
              </w:rPr>
              <w:t>I</w:t>
            </w:r>
            <w:r w:rsidR="00B96F68" w:rsidRPr="00A4231F">
              <w:rPr>
                <w:sz w:val="22"/>
                <w:szCs w:val="22"/>
              </w:rPr>
              <w:t>zstrādātājs</w:t>
            </w:r>
            <w:r w:rsidRPr="00A4231F">
              <w:rPr>
                <w:sz w:val="22"/>
                <w:szCs w:val="22"/>
              </w:rPr>
              <w:t xml:space="preserve"> (darbu izmaksas jāiekļauj Būvprojekta izstrādes izmaksās)</w:t>
            </w:r>
            <w:r w:rsidR="00B96F68" w:rsidRPr="00A4231F">
              <w:rPr>
                <w:sz w:val="22"/>
                <w:szCs w:val="22"/>
              </w:rPr>
              <w:t>.</w:t>
            </w:r>
            <w:r w:rsidRPr="00A4231F">
              <w:rPr>
                <w:sz w:val="22"/>
                <w:szCs w:val="22"/>
              </w:rPr>
              <w:t xml:space="preserve"> </w:t>
            </w:r>
          </w:p>
        </w:tc>
      </w:tr>
      <w:tr w:rsidR="009C44F6" w:rsidRPr="00A4231F" w14:paraId="3423C14C" w14:textId="77777777" w:rsidTr="009F01CF">
        <w:tc>
          <w:tcPr>
            <w:tcW w:w="562" w:type="dxa"/>
            <w:vMerge w:val="restart"/>
            <w:tcBorders>
              <w:top w:val="single" w:sz="4" w:space="0" w:color="auto"/>
              <w:left w:val="single" w:sz="4" w:space="0" w:color="auto"/>
              <w:right w:val="single" w:sz="4" w:space="0" w:color="auto"/>
            </w:tcBorders>
            <w:hideMark/>
          </w:tcPr>
          <w:p w14:paraId="2C5A83D1" w14:textId="77777777" w:rsidR="009C44F6" w:rsidRPr="00A4231F" w:rsidRDefault="009C44F6" w:rsidP="00BE24EC">
            <w:pPr>
              <w:pStyle w:val="ListParagraph"/>
              <w:numPr>
                <w:ilvl w:val="1"/>
                <w:numId w:val="6"/>
              </w:numPr>
              <w:ind w:left="431" w:hanging="431"/>
              <w:jc w:val="center"/>
            </w:pPr>
          </w:p>
        </w:tc>
        <w:tc>
          <w:tcPr>
            <w:tcW w:w="2417" w:type="dxa"/>
            <w:gridSpan w:val="3"/>
            <w:vMerge w:val="restart"/>
            <w:tcBorders>
              <w:top w:val="single" w:sz="4" w:space="0" w:color="auto"/>
              <w:left w:val="single" w:sz="4" w:space="0" w:color="auto"/>
              <w:right w:val="single" w:sz="4" w:space="0" w:color="auto"/>
            </w:tcBorders>
          </w:tcPr>
          <w:p w14:paraId="277FA0F9" w14:textId="77777777" w:rsidR="009C44F6" w:rsidRPr="00A4231F" w:rsidRDefault="009C44F6">
            <w:r w:rsidRPr="00A4231F">
              <w:rPr>
                <w:sz w:val="22"/>
                <w:szCs w:val="22"/>
              </w:rPr>
              <w:t>Inženierizpēte</w:t>
            </w:r>
          </w:p>
        </w:tc>
        <w:tc>
          <w:tcPr>
            <w:tcW w:w="2658" w:type="dxa"/>
            <w:gridSpan w:val="3"/>
            <w:tcBorders>
              <w:top w:val="single" w:sz="4" w:space="0" w:color="auto"/>
              <w:left w:val="single" w:sz="4" w:space="0" w:color="auto"/>
              <w:bottom w:val="single" w:sz="4" w:space="0" w:color="auto"/>
              <w:right w:val="single" w:sz="4" w:space="0" w:color="auto"/>
            </w:tcBorders>
            <w:hideMark/>
          </w:tcPr>
          <w:p w14:paraId="664F4533" w14:textId="77777777" w:rsidR="009C44F6" w:rsidRPr="00A4231F" w:rsidRDefault="009C44F6" w:rsidP="005E4971">
            <w:pPr>
              <w:jc w:val="center"/>
            </w:pPr>
            <w:r w:rsidRPr="00A4231F">
              <w:rPr>
                <w:sz w:val="22"/>
                <w:szCs w:val="22"/>
              </w:rPr>
              <w:t>Ģeodēziskā un topogrāfiskā</w:t>
            </w:r>
          </w:p>
        </w:tc>
        <w:tc>
          <w:tcPr>
            <w:tcW w:w="2126" w:type="dxa"/>
            <w:gridSpan w:val="2"/>
            <w:tcBorders>
              <w:top w:val="single" w:sz="4" w:space="0" w:color="auto"/>
              <w:left w:val="single" w:sz="4" w:space="0" w:color="auto"/>
              <w:bottom w:val="single" w:sz="4" w:space="0" w:color="auto"/>
              <w:right w:val="single" w:sz="4" w:space="0" w:color="auto"/>
            </w:tcBorders>
            <w:hideMark/>
          </w:tcPr>
          <w:p w14:paraId="0A1EA014" w14:textId="77777777" w:rsidR="009C44F6" w:rsidRPr="00DD44C0" w:rsidRDefault="009C44F6" w:rsidP="005E4971">
            <w:pPr>
              <w:jc w:val="center"/>
              <w:rPr>
                <w:highlight w:val="yellow"/>
              </w:rPr>
            </w:pPr>
            <w:proofErr w:type="spellStart"/>
            <w:r w:rsidRPr="001D6742">
              <w:rPr>
                <w:sz w:val="22"/>
                <w:szCs w:val="22"/>
              </w:rPr>
              <w:t>Ģeotehniskā</w:t>
            </w:r>
            <w:proofErr w:type="spellEnd"/>
          </w:p>
        </w:tc>
        <w:tc>
          <w:tcPr>
            <w:tcW w:w="2297" w:type="dxa"/>
            <w:tcBorders>
              <w:top w:val="single" w:sz="4" w:space="0" w:color="auto"/>
              <w:left w:val="single" w:sz="4" w:space="0" w:color="auto"/>
              <w:bottom w:val="single" w:sz="4" w:space="0" w:color="auto"/>
              <w:right w:val="single" w:sz="4" w:space="0" w:color="auto"/>
            </w:tcBorders>
            <w:hideMark/>
          </w:tcPr>
          <w:p w14:paraId="53EFDDFB" w14:textId="77777777" w:rsidR="009C44F6" w:rsidRPr="00A4231F" w:rsidRDefault="009C44F6" w:rsidP="005E4971">
            <w:pPr>
              <w:jc w:val="center"/>
            </w:pPr>
            <w:proofErr w:type="spellStart"/>
            <w:r w:rsidRPr="00A4231F">
              <w:rPr>
                <w:sz w:val="22"/>
                <w:szCs w:val="22"/>
              </w:rPr>
              <w:t>Hidrometeroloģiskā</w:t>
            </w:r>
            <w:proofErr w:type="spellEnd"/>
          </w:p>
        </w:tc>
      </w:tr>
      <w:tr w:rsidR="001D6742" w:rsidRPr="00A4231F" w14:paraId="06D46B76" w14:textId="77777777" w:rsidTr="009F01CF">
        <w:tc>
          <w:tcPr>
            <w:tcW w:w="562" w:type="dxa"/>
            <w:vMerge/>
            <w:tcBorders>
              <w:left w:val="single" w:sz="4" w:space="0" w:color="auto"/>
              <w:right w:val="single" w:sz="4" w:space="0" w:color="auto"/>
            </w:tcBorders>
          </w:tcPr>
          <w:p w14:paraId="5ABB55A7" w14:textId="77777777" w:rsidR="001D6742" w:rsidRPr="00A4231F" w:rsidRDefault="001D6742" w:rsidP="001D6742"/>
        </w:tc>
        <w:tc>
          <w:tcPr>
            <w:tcW w:w="2417" w:type="dxa"/>
            <w:gridSpan w:val="3"/>
            <w:vMerge/>
            <w:tcBorders>
              <w:left w:val="single" w:sz="4" w:space="0" w:color="auto"/>
              <w:right w:val="single" w:sz="4" w:space="0" w:color="auto"/>
            </w:tcBorders>
          </w:tcPr>
          <w:p w14:paraId="5FD1C7B9" w14:textId="77777777" w:rsidR="001D6742" w:rsidRPr="00A4231F" w:rsidRDefault="001D6742" w:rsidP="001D6742"/>
        </w:tc>
        <w:tc>
          <w:tcPr>
            <w:tcW w:w="2658" w:type="dxa"/>
            <w:gridSpan w:val="3"/>
            <w:tcBorders>
              <w:top w:val="single" w:sz="4" w:space="0" w:color="auto"/>
              <w:left w:val="single" w:sz="4" w:space="0" w:color="auto"/>
              <w:bottom w:val="single" w:sz="4" w:space="0" w:color="auto"/>
              <w:right w:val="single" w:sz="4" w:space="0" w:color="auto"/>
            </w:tcBorders>
            <w:hideMark/>
          </w:tcPr>
          <w:p w14:paraId="0DE7FF2B" w14:textId="77777777" w:rsidR="001D6742" w:rsidRPr="00BB2187" w:rsidRDefault="001D6742" w:rsidP="001D6742">
            <w:pPr>
              <w:jc w:val="center"/>
              <w:rPr>
                <w:b/>
                <w:color w:val="auto"/>
              </w:rPr>
            </w:pPr>
            <w:bookmarkStart w:id="5" w:name="OLE_LINK27"/>
            <w:bookmarkStart w:id="6" w:name="OLE_LINK28"/>
            <w:bookmarkStart w:id="7" w:name="OLE_LINK29"/>
            <w:r w:rsidRPr="00BB2187">
              <w:rPr>
                <w:b/>
                <w:color w:val="auto"/>
                <w:sz w:val="22"/>
                <w:szCs w:val="22"/>
              </w:rPr>
              <w:t>X</w:t>
            </w:r>
            <w:bookmarkEnd w:id="5"/>
            <w:bookmarkEnd w:id="6"/>
            <w:bookmarkEnd w:id="7"/>
          </w:p>
        </w:tc>
        <w:tc>
          <w:tcPr>
            <w:tcW w:w="2126" w:type="dxa"/>
            <w:gridSpan w:val="2"/>
            <w:tcBorders>
              <w:top w:val="single" w:sz="4" w:space="0" w:color="auto"/>
              <w:left w:val="single" w:sz="4" w:space="0" w:color="auto"/>
              <w:bottom w:val="single" w:sz="4" w:space="0" w:color="auto"/>
              <w:right w:val="single" w:sz="4" w:space="0" w:color="auto"/>
            </w:tcBorders>
          </w:tcPr>
          <w:p w14:paraId="1834CADF" w14:textId="5B0851B2" w:rsidR="001D6742" w:rsidRPr="00DD44C0" w:rsidRDefault="001D6742" w:rsidP="001D6742">
            <w:pPr>
              <w:jc w:val="center"/>
              <w:rPr>
                <w:b/>
                <w:color w:val="auto"/>
                <w:highlight w:val="yellow"/>
              </w:rPr>
            </w:pPr>
            <w:r w:rsidRPr="001D6742">
              <w:rPr>
                <w:b/>
                <w:sz w:val="22"/>
                <w:szCs w:val="22"/>
              </w:rPr>
              <w:t>Nav nepieciešama</w:t>
            </w:r>
          </w:p>
        </w:tc>
        <w:tc>
          <w:tcPr>
            <w:tcW w:w="2297" w:type="dxa"/>
            <w:tcBorders>
              <w:top w:val="single" w:sz="4" w:space="0" w:color="auto"/>
              <w:left w:val="single" w:sz="4" w:space="0" w:color="auto"/>
              <w:bottom w:val="single" w:sz="4" w:space="0" w:color="auto"/>
              <w:right w:val="single" w:sz="4" w:space="0" w:color="auto"/>
            </w:tcBorders>
          </w:tcPr>
          <w:p w14:paraId="3C5793F8" w14:textId="1CFB034F" w:rsidR="001D6742" w:rsidRPr="001D6742" w:rsidRDefault="001D6742" w:rsidP="001D6742">
            <w:pPr>
              <w:jc w:val="both"/>
              <w:rPr>
                <w:b/>
                <w:sz w:val="22"/>
                <w:szCs w:val="22"/>
              </w:rPr>
            </w:pPr>
            <w:r w:rsidRPr="001D6742">
              <w:rPr>
                <w:b/>
                <w:sz w:val="22"/>
                <w:szCs w:val="22"/>
              </w:rPr>
              <w:t>Nav nepieciešama</w:t>
            </w:r>
          </w:p>
        </w:tc>
      </w:tr>
      <w:tr w:rsidR="009C44F6" w:rsidRPr="00A4231F" w14:paraId="06CB2C7C" w14:textId="77777777" w:rsidTr="009F01CF">
        <w:tc>
          <w:tcPr>
            <w:tcW w:w="562" w:type="dxa"/>
            <w:vMerge/>
            <w:tcBorders>
              <w:left w:val="single" w:sz="4" w:space="0" w:color="auto"/>
              <w:bottom w:val="single" w:sz="4" w:space="0" w:color="auto"/>
              <w:right w:val="single" w:sz="4" w:space="0" w:color="auto"/>
            </w:tcBorders>
            <w:vAlign w:val="center"/>
            <w:hideMark/>
          </w:tcPr>
          <w:p w14:paraId="1E2B4398" w14:textId="77777777" w:rsidR="009C44F6" w:rsidRPr="00A4231F" w:rsidRDefault="009C44F6">
            <w:pPr>
              <w:widowControl/>
              <w:suppressAutoHyphens w:val="0"/>
            </w:pPr>
          </w:p>
        </w:tc>
        <w:tc>
          <w:tcPr>
            <w:tcW w:w="2417" w:type="dxa"/>
            <w:gridSpan w:val="3"/>
            <w:vMerge/>
            <w:tcBorders>
              <w:left w:val="single" w:sz="4" w:space="0" w:color="auto"/>
              <w:bottom w:val="single" w:sz="4" w:space="0" w:color="auto"/>
              <w:right w:val="single" w:sz="4" w:space="0" w:color="auto"/>
            </w:tcBorders>
            <w:vAlign w:val="center"/>
          </w:tcPr>
          <w:p w14:paraId="7CCCDAC2" w14:textId="77777777" w:rsidR="009C44F6" w:rsidRPr="00A4231F" w:rsidRDefault="009C44F6">
            <w:pPr>
              <w:widowControl/>
              <w:suppressAutoHyphens w:val="0"/>
            </w:pPr>
          </w:p>
        </w:tc>
        <w:tc>
          <w:tcPr>
            <w:tcW w:w="7081" w:type="dxa"/>
            <w:gridSpan w:val="6"/>
            <w:tcBorders>
              <w:top w:val="single" w:sz="4" w:space="0" w:color="auto"/>
              <w:left w:val="single" w:sz="4" w:space="0" w:color="auto"/>
              <w:bottom w:val="single" w:sz="4" w:space="0" w:color="auto"/>
              <w:right w:val="single" w:sz="4" w:space="0" w:color="auto"/>
            </w:tcBorders>
            <w:hideMark/>
          </w:tcPr>
          <w:p w14:paraId="59F13BB0" w14:textId="77777777" w:rsidR="009C44F6" w:rsidRPr="00A4231F" w:rsidRDefault="009C44F6" w:rsidP="00907D8C">
            <w:pPr>
              <w:jc w:val="both"/>
              <w:rPr>
                <w:rFonts w:eastAsia="Times New Roman"/>
                <w:color w:val="auto"/>
                <w:lang w:eastAsia="lv-LV"/>
              </w:rPr>
            </w:pPr>
            <w:r w:rsidRPr="00A4231F">
              <w:rPr>
                <w:sz w:val="22"/>
                <w:szCs w:val="22"/>
              </w:rPr>
              <w:t>Veic saskaņā ar Ministru kabineta noteikumiem Nr. 500 „Vispārīgie būvnoteikumi” no 19. Līdz 25. pantam,</w:t>
            </w:r>
            <w:r w:rsidR="00BE24EC" w:rsidRPr="00A4231F">
              <w:rPr>
                <w:sz w:val="22"/>
                <w:szCs w:val="22"/>
              </w:rPr>
              <w:t xml:space="preserve"> 2012.gada 24.aprīļa MK not. Nr. 281 </w:t>
            </w:r>
            <w:r w:rsidR="00907D8C" w:rsidRPr="00A4231F">
              <w:rPr>
                <w:sz w:val="22"/>
                <w:szCs w:val="22"/>
              </w:rPr>
              <w:t>„</w:t>
            </w:r>
            <w:r w:rsidR="00BE24EC" w:rsidRPr="00A4231F">
              <w:rPr>
                <w:rFonts w:eastAsia="Times New Roman"/>
                <w:color w:val="auto"/>
                <w:sz w:val="22"/>
                <w:szCs w:val="22"/>
                <w:lang w:eastAsia="lv-LV"/>
              </w:rPr>
              <w:t>Augstas detalizācijas topogrāfiskās informācijas un tās centrālās datubāzes noteikum</w:t>
            </w:r>
            <w:r w:rsidR="00907D8C" w:rsidRPr="00A4231F">
              <w:rPr>
                <w:rFonts w:eastAsia="Times New Roman"/>
                <w:color w:val="auto"/>
                <w:sz w:val="22"/>
                <w:szCs w:val="22"/>
                <w:lang w:eastAsia="lv-LV"/>
              </w:rPr>
              <w:t>i”</w:t>
            </w:r>
            <w:r w:rsidR="00BE24EC" w:rsidRPr="00A4231F">
              <w:rPr>
                <w:rFonts w:eastAsia="Times New Roman"/>
                <w:color w:val="auto"/>
                <w:sz w:val="22"/>
                <w:szCs w:val="22"/>
                <w:lang w:eastAsia="lv-LV"/>
              </w:rPr>
              <w:t>,</w:t>
            </w:r>
            <w:r w:rsidRPr="00A4231F">
              <w:rPr>
                <w:sz w:val="22"/>
                <w:szCs w:val="22"/>
              </w:rPr>
              <w:t xml:space="preserve"> </w:t>
            </w:r>
            <w:r w:rsidR="00907D8C" w:rsidRPr="00A4231F">
              <w:rPr>
                <w:sz w:val="22"/>
                <w:szCs w:val="22"/>
              </w:rPr>
              <w:t>kā arī citiem spēkā esošajiem normatīvajiem aktiem.</w:t>
            </w:r>
          </w:p>
          <w:p w14:paraId="168BA87B" w14:textId="77777777" w:rsidR="0065051C" w:rsidRPr="0065051C" w:rsidRDefault="009C44F6" w:rsidP="0065051C">
            <w:pPr>
              <w:jc w:val="both"/>
            </w:pPr>
            <w:r w:rsidRPr="00A4231F">
              <w:rPr>
                <w:sz w:val="22"/>
                <w:szCs w:val="22"/>
              </w:rPr>
              <w:t xml:space="preserve">Inženierizpētes </w:t>
            </w:r>
            <w:bookmarkStart w:id="8" w:name="OLE_LINK243"/>
            <w:bookmarkStart w:id="9" w:name="OLE_LINK244"/>
            <w:r w:rsidRPr="00A4231F">
              <w:rPr>
                <w:sz w:val="22"/>
                <w:szCs w:val="22"/>
              </w:rPr>
              <w:t xml:space="preserve">darbu izmaksas jāiekļauj </w:t>
            </w:r>
            <w:r w:rsidR="005460D4" w:rsidRPr="00A4231F">
              <w:rPr>
                <w:sz w:val="22"/>
                <w:szCs w:val="22"/>
              </w:rPr>
              <w:t xml:space="preserve">Izstrādātājam </w:t>
            </w:r>
            <w:r w:rsidRPr="00A4231F">
              <w:rPr>
                <w:sz w:val="22"/>
                <w:szCs w:val="22"/>
              </w:rPr>
              <w:t>Būvprojekta izstrādes izmaksās.</w:t>
            </w:r>
            <w:bookmarkEnd w:id="8"/>
            <w:bookmarkEnd w:id="9"/>
          </w:p>
        </w:tc>
      </w:tr>
      <w:tr w:rsidR="00B96F68" w:rsidRPr="00A4231F" w14:paraId="69424D9B" w14:textId="77777777" w:rsidTr="009F01CF">
        <w:tc>
          <w:tcPr>
            <w:tcW w:w="562" w:type="dxa"/>
            <w:tcBorders>
              <w:top w:val="single" w:sz="4" w:space="0" w:color="auto"/>
              <w:left w:val="single" w:sz="4" w:space="0" w:color="auto"/>
              <w:bottom w:val="single" w:sz="4" w:space="0" w:color="auto"/>
              <w:right w:val="single" w:sz="4" w:space="0" w:color="auto"/>
            </w:tcBorders>
            <w:hideMark/>
          </w:tcPr>
          <w:p w14:paraId="3B76548F" w14:textId="77777777" w:rsidR="00B96F68" w:rsidRPr="00A4231F" w:rsidRDefault="00B96F68" w:rsidP="00BE24EC">
            <w:pPr>
              <w:pStyle w:val="ListParagraph"/>
              <w:numPr>
                <w:ilvl w:val="1"/>
                <w:numId w:val="6"/>
              </w:numPr>
              <w:ind w:left="431" w:hanging="431"/>
              <w:jc w:val="center"/>
            </w:pPr>
            <w:r w:rsidRPr="00A4231F">
              <w:rPr>
                <w:sz w:val="22"/>
                <w:szCs w:val="22"/>
              </w:rPr>
              <w:t>.</w:t>
            </w:r>
          </w:p>
        </w:tc>
        <w:tc>
          <w:tcPr>
            <w:tcW w:w="2417" w:type="dxa"/>
            <w:gridSpan w:val="3"/>
            <w:tcBorders>
              <w:top w:val="single" w:sz="4" w:space="0" w:color="auto"/>
              <w:left w:val="single" w:sz="4" w:space="0" w:color="auto"/>
              <w:bottom w:val="single" w:sz="4" w:space="0" w:color="auto"/>
              <w:right w:val="single" w:sz="4" w:space="0" w:color="auto"/>
            </w:tcBorders>
            <w:hideMark/>
          </w:tcPr>
          <w:p w14:paraId="4596BEAD" w14:textId="77777777" w:rsidR="00B96F68" w:rsidRPr="00A4231F" w:rsidRDefault="00B96F68">
            <w:r w:rsidRPr="00A4231F">
              <w:rPr>
                <w:sz w:val="22"/>
                <w:szCs w:val="22"/>
              </w:rPr>
              <w:t>Tehniskie un/ vai īpašie noteikumi</w:t>
            </w:r>
          </w:p>
        </w:tc>
        <w:tc>
          <w:tcPr>
            <w:tcW w:w="7081" w:type="dxa"/>
            <w:gridSpan w:val="6"/>
            <w:tcBorders>
              <w:top w:val="single" w:sz="4" w:space="0" w:color="auto"/>
              <w:left w:val="single" w:sz="4" w:space="0" w:color="auto"/>
              <w:bottom w:val="single" w:sz="4" w:space="0" w:color="auto"/>
              <w:right w:val="single" w:sz="4" w:space="0" w:color="auto"/>
            </w:tcBorders>
            <w:hideMark/>
          </w:tcPr>
          <w:p w14:paraId="431DCCB0" w14:textId="54DCBE2D" w:rsidR="00A4231F" w:rsidRPr="00A4231F" w:rsidRDefault="0043117C">
            <w:pPr>
              <w:jc w:val="both"/>
            </w:pPr>
            <w:r w:rsidRPr="00316102">
              <w:rPr>
                <w:sz w:val="22"/>
                <w:szCs w:val="22"/>
              </w:rPr>
              <w:t xml:space="preserve">Pieprasa un saņem </w:t>
            </w:r>
            <w:r w:rsidR="00235D3F">
              <w:rPr>
                <w:sz w:val="22"/>
                <w:szCs w:val="22"/>
              </w:rPr>
              <w:t>Izpildī</w:t>
            </w:r>
            <w:r w:rsidRPr="00316102">
              <w:rPr>
                <w:sz w:val="22"/>
                <w:szCs w:val="22"/>
              </w:rPr>
              <w:t>tājs.</w:t>
            </w:r>
          </w:p>
        </w:tc>
      </w:tr>
      <w:tr w:rsidR="00D83D9D" w:rsidRPr="00A4231F" w14:paraId="57033A62" w14:textId="77777777" w:rsidTr="009F01CF">
        <w:trPr>
          <w:trHeight w:val="404"/>
        </w:trPr>
        <w:tc>
          <w:tcPr>
            <w:tcW w:w="562" w:type="dxa"/>
            <w:tcBorders>
              <w:top w:val="single" w:sz="4" w:space="0" w:color="auto"/>
              <w:left w:val="single" w:sz="4" w:space="0" w:color="auto"/>
              <w:bottom w:val="single" w:sz="4" w:space="0" w:color="auto"/>
              <w:right w:val="single" w:sz="4" w:space="0" w:color="auto"/>
            </w:tcBorders>
            <w:vAlign w:val="center"/>
            <w:hideMark/>
          </w:tcPr>
          <w:p w14:paraId="2FA83310" w14:textId="77777777" w:rsidR="00D83D9D" w:rsidRPr="00A4231F" w:rsidRDefault="00D83D9D" w:rsidP="008C5C94">
            <w:pPr>
              <w:pStyle w:val="ListParagraph"/>
              <w:numPr>
                <w:ilvl w:val="0"/>
                <w:numId w:val="6"/>
              </w:numPr>
              <w:rPr>
                <w:b/>
              </w:rPr>
            </w:pPr>
          </w:p>
        </w:tc>
        <w:tc>
          <w:tcPr>
            <w:tcW w:w="9498" w:type="dxa"/>
            <w:gridSpan w:val="9"/>
            <w:tcBorders>
              <w:top w:val="single" w:sz="4" w:space="0" w:color="auto"/>
              <w:left w:val="single" w:sz="4" w:space="0" w:color="auto"/>
              <w:bottom w:val="single" w:sz="4" w:space="0" w:color="auto"/>
              <w:right w:val="single" w:sz="4" w:space="0" w:color="auto"/>
            </w:tcBorders>
            <w:vAlign w:val="center"/>
            <w:hideMark/>
          </w:tcPr>
          <w:p w14:paraId="62BBBB09" w14:textId="77777777" w:rsidR="00D83D9D" w:rsidRPr="00A4231F" w:rsidRDefault="008C5C94" w:rsidP="008C5C94">
            <w:pPr>
              <w:rPr>
                <w:b/>
                <w:caps/>
              </w:rPr>
            </w:pPr>
            <w:r w:rsidRPr="00A4231F">
              <w:rPr>
                <w:b/>
                <w:caps/>
                <w:sz w:val="22"/>
                <w:szCs w:val="22"/>
              </w:rPr>
              <w:t>Pasūtītāja projekta izstrādes nosacījumi un saskaņošana</w:t>
            </w:r>
          </w:p>
        </w:tc>
      </w:tr>
      <w:tr w:rsidR="008C5C94" w:rsidRPr="00A4231F" w14:paraId="24C3C69E" w14:textId="77777777" w:rsidTr="009F01CF">
        <w:trPr>
          <w:trHeight w:val="1401"/>
        </w:trPr>
        <w:tc>
          <w:tcPr>
            <w:tcW w:w="562" w:type="dxa"/>
            <w:tcBorders>
              <w:top w:val="single" w:sz="4" w:space="0" w:color="auto"/>
              <w:left w:val="single" w:sz="4" w:space="0" w:color="auto"/>
              <w:bottom w:val="single" w:sz="4" w:space="0" w:color="auto"/>
              <w:right w:val="single" w:sz="4" w:space="0" w:color="auto"/>
            </w:tcBorders>
            <w:hideMark/>
          </w:tcPr>
          <w:p w14:paraId="31E3B3F1" w14:textId="77777777" w:rsidR="008C5C94" w:rsidRPr="00A4231F" w:rsidRDefault="008C5C94" w:rsidP="00EC7D61">
            <w:pPr>
              <w:pStyle w:val="ListParagraph"/>
              <w:numPr>
                <w:ilvl w:val="1"/>
                <w:numId w:val="6"/>
              </w:numPr>
              <w:ind w:left="431" w:hanging="431"/>
              <w:jc w:val="center"/>
            </w:pPr>
          </w:p>
        </w:tc>
        <w:tc>
          <w:tcPr>
            <w:tcW w:w="9498" w:type="dxa"/>
            <w:gridSpan w:val="9"/>
            <w:tcBorders>
              <w:top w:val="single" w:sz="4" w:space="0" w:color="auto"/>
              <w:left w:val="single" w:sz="4" w:space="0" w:color="auto"/>
              <w:bottom w:val="single" w:sz="4" w:space="0" w:color="auto"/>
              <w:right w:val="single" w:sz="4" w:space="0" w:color="auto"/>
            </w:tcBorders>
            <w:hideMark/>
          </w:tcPr>
          <w:p w14:paraId="077B0570" w14:textId="77777777" w:rsidR="008C5C94" w:rsidRPr="00A4231F" w:rsidRDefault="00F820E9" w:rsidP="00DA3C18">
            <w:pPr>
              <w:jc w:val="both"/>
            </w:pPr>
            <w:r w:rsidRPr="00A4231F">
              <w:rPr>
                <w:sz w:val="22"/>
                <w:szCs w:val="22"/>
              </w:rPr>
              <w:t xml:space="preserve">Izstrādāt būvniecības ieceres dokumentāciju iesniegšanai </w:t>
            </w:r>
            <w:r w:rsidR="001676F0">
              <w:rPr>
                <w:sz w:val="22"/>
                <w:szCs w:val="22"/>
              </w:rPr>
              <w:t>Olaines novada pašvaldības</w:t>
            </w:r>
            <w:r w:rsidR="00A4231F">
              <w:rPr>
                <w:sz w:val="22"/>
                <w:szCs w:val="22"/>
              </w:rPr>
              <w:t xml:space="preserve"> būvvaldē</w:t>
            </w:r>
            <w:r w:rsidRPr="00A4231F">
              <w:rPr>
                <w:sz w:val="22"/>
                <w:szCs w:val="22"/>
              </w:rPr>
              <w:t>. Pēc būvatļaujas saņemša</w:t>
            </w:r>
            <w:r w:rsidR="00A4231F">
              <w:rPr>
                <w:sz w:val="22"/>
                <w:szCs w:val="22"/>
              </w:rPr>
              <w:t>nas izstrādāt būvprojektu, kurā</w:t>
            </w:r>
            <w:r w:rsidRPr="00A4231F">
              <w:rPr>
                <w:sz w:val="22"/>
                <w:szCs w:val="22"/>
              </w:rPr>
              <w:t xml:space="preserve"> izpildīti </w:t>
            </w:r>
            <w:r w:rsidR="001676F0">
              <w:rPr>
                <w:sz w:val="22"/>
                <w:szCs w:val="22"/>
              </w:rPr>
              <w:t xml:space="preserve">Olaines novada pašvaldības </w:t>
            </w:r>
            <w:r w:rsidRPr="00A4231F">
              <w:rPr>
                <w:sz w:val="22"/>
                <w:szCs w:val="22"/>
              </w:rPr>
              <w:t xml:space="preserve">būvvaldes būvatļaujas projektēšanas nosacījumi, Pasūtītāja projektēšanas uzdevums, tehnisko un speciālo noteikumu izsniedzēju u.c. ieinteresēto personu un organizāciju prasības, </w:t>
            </w:r>
            <w:r w:rsidRPr="00836F9A">
              <w:rPr>
                <w:sz w:val="22"/>
                <w:szCs w:val="22"/>
              </w:rPr>
              <w:t>veikt projekta saskaņošanu un akceptu normatīvajos aktos noteiktajā kārtībā.</w:t>
            </w:r>
          </w:p>
          <w:p w14:paraId="158C47D9" w14:textId="77777777" w:rsidR="00EC7D61" w:rsidRPr="00A4231F" w:rsidRDefault="00F820E9" w:rsidP="00DA3C18">
            <w:pPr>
              <w:jc w:val="both"/>
            </w:pPr>
            <w:r w:rsidRPr="00A4231F">
              <w:rPr>
                <w:sz w:val="22"/>
                <w:szCs w:val="22"/>
              </w:rPr>
              <w:t>Projektēšanas uzdevums sevī ietver minimālo veicamo pasākumu kopumu Būvprojekta izstrādei, taču tas nav uzskatāms par Izpildītāju ierobežojošu faktoru attiecīgā būvprojekta izstrādē. Tādējādi, izstrādājot Būvprojektu, Izpildītājs nepieciešamības gadījumā, izmantojot savas profesionālās un praktiskās zināšanas, veic visus papildus nepieciešamos izpētes un projektēšanas darbus Būvprojekta veiksmīgai izstrādei.</w:t>
            </w:r>
          </w:p>
          <w:p w14:paraId="41ACFF1D" w14:textId="77777777" w:rsidR="005460D4" w:rsidRPr="00A4231F" w:rsidRDefault="00F820E9" w:rsidP="00DA3C18">
            <w:pPr>
              <w:jc w:val="both"/>
            </w:pPr>
            <w:r w:rsidRPr="00A4231F">
              <w:rPr>
                <w:sz w:val="22"/>
                <w:szCs w:val="22"/>
              </w:rPr>
              <w:t>Būvprojekts jāizstrādā izsmeļoši formulējot visas tehniskās prasības, kas nepieciešams kvalitātes nodrošināšanai, bet nepamatoti neierobežojot pielietojamos materiālus vai tehnoloģijas, kā arī neizvirzot nepamatotas konkurenci ierobežojošas prasības.</w:t>
            </w:r>
          </w:p>
        </w:tc>
      </w:tr>
      <w:tr w:rsidR="00D83D9D" w:rsidRPr="00A4231F" w14:paraId="67EC622E" w14:textId="77777777" w:rsidTr="009F01CF">
        <w:trPr>
          <w:trHeight w:val="1401"/>
        </w:trPr>
        <w:tc>
          <w:tcPr>
            <w:tcW w:w="562" w:type="dxa"/>
            <w:tcBorders>
              <w:top w:val="single" w:sz="4" w:space="0" w:color="auto"/>
              <w:left w:val="single" w:sz="4" w:space="0" w:color="auto"/>
              <w:bottom w:val="single" w:sz="4" w:space="0" w:color="auto"/>
              <w:right w:val="single" w:sz="4" w:space="0" w:color="auto"/>
            </w:tcBorders>
            <w:hideMark/>
          </w:tcPr>
          <w:p w14:paraId="05A74F07" w14:textId="77777777" w:rsidR="00D83D9D" w:rsidRPr="00A4231F" w:rsidRDefault="00D83D9D" w:rsidP="00EC7D61">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7E8F78C9" w14:textId="77777777" w:rsidR="00D83D9D" w:rsidRPr="00A4231F" w:rsidRDefault="00F820E9" w:rsidP="00846109">
            <w:r w:rsidRPr="00A4231F">
              <w:rPr>
                <w:sz w:val="22"/>
                <w:szCs w:val="22"/>
              </w:rPr>
              <w:t>Būvprojekta saturs</w:t>
            </w:r>
          </w:p>
        </w:tc>
        <w:tc>
          <w:tcPr>
            <w:tcW w:w="7081" w:type="dxa"/>
            <w:gridSpan w:val="6"/>
            <w:tcBorders>
              <w:top w:val="single" w:sz="4" w:space="0" w:color="auto"/>
              <w:left w:val="single" w:sz="4" w:space="0" w:color="auto"/>
              <w:bottom w:val="single" w:sz="4" w:space="0" w:color="auto"/>
              <w:right w:val="single" w:sz="4" w:space="0" w:color="auto"/>
            </w:tcBorders>
            <w:hideMark/>
          </w:tcPr>
          <w:p w14:paraId="6119AE87" w14:textId="77777777" w:rsidR="005460D4" w:rsidRPr="00A4231F" w:rsidRDefault="00F820E9" w:rsidP="00DA3C18">
            <w:pPr>
              <w:jc w:val="both"/>
            </w:pPr>
            <w:r w:rsidRPr="00A4231F">
              <w:rPr>
                <w:sz w:val="22"/>
                <w:szCs w:val="22"/>
              </w:rPr>
              <w:t xml:space="preserve">Būvprojekta saturam jāatbilst vismaz Būvniecības likuma, </w:t>
            </w:r>
            <w:bookmarkStart w:id="10" w:name="OLE_LINK251"/>
            <w:bookmarkStart w:id="11" w:name="OLE_LINK252"/>
            <w:bookmarkStart w:id="12" w:name="OLE_LINK253"/>
            <w:r w:rsidRPr="00A4231F">
              <w:rPr>
                <w:sz w:val="22"/>
                <w:szCs w:val="22"/>
              </w:rPr>
              <w:t>2014.gada 19.augusta MK not. Nr. 500 „Vispārīgie būvnoteikumi”, 2014.gada 14.oktobra MK not. Nr. 633 „Autoceļu un ielu būvnoteikumi” prasībām</w:t>
            </w:r>
            <w:bookmarkEnd w:id="10"/>
            <w:bookmarkEnd w:id="11"/>
            <w:bookmarkEnd w:id="12"/>
            <w:r w:rsidRPr="00A4231F">
              <w:rPr>
                <w:sz w:val="22"/>
                <w:szCs w:val="22"/>
              </w:rPr>
              <w:t>, ja izpildītājs uzskata, ka saturu ir lietderīgi papildināt, tad, balstoties uz savu profesionālo un praktisko pieredzi, papildina Būvprojekta saturu.</w:t>
            </w:r>
          </w:p>
          <w:p w14:paraId="31496675" w14:textId="4565EB1C" w:rsidR="005460D4" w:rsidRPr="00A4231F" w:rsidRDefault="005460D4" w:rsidP="00DA3C18">
            <w:pPr>
              <w:jc w:val="both"/>
            </w:pPr>
          </w:p>
        </w:tc>
      </w:tr>
      <w:tr w:rsidR="00844B9E" w:rsidRPr="00A4231F" w14:paraId="76113127" w14:textId="77777777" w:rsidTr="009F01CF">
        <w:trPr>
          <w:trHeight w:val="553"/>
        </w:trPr>
        <w:tc>
          <w:tcPr>
            <w:tcW w:w="562" w:type="dxa"/>
            <w:tcBorders>
              <w:top w:val="single" w:sz="4" w:space="0" w:color="auto"/>
              <w:left w:val="single" w:sz="4" w:space="0" w:color="auto"/>
              <w:bottom w:val="single" w:sz="4" w:space="0" w:color="auto"/>
              <w:right w:val="single" w:sz="4" w:space="0" w:color="auto"/>
            </w:tcBorders>
            <w:hideMark/>
          </w:tcPr>
          <w:p w14:paraId="727F6A15" w14:textId="77777777" w:rsidR="00844B9E" w:rsidRPr="00A4231F" w:rsidRDefault="00844B9E" w:rsidP="00EC7D61">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1D158CA2" w14:textId="77777777" w:rsidR="00844B9E" w:rsidRPr="00A4231F" w:rsidRDefault="00F820E9" w:rsidP="00846109">
            <w:r w:rsidRPr="00A4231F">
              <w:rPr>
                <w:sz w:val="22"/>
                <w:szCs w:val="22"/>
              </w:rPr>
              <w:t xml:space="preserve">Plāns, </w:t>
            </w:r>
            <w:proofErr w:type="spellStart"/>
            <w:r w:rsidRPr="00A4231F">
              <w:rPr>
                <w:sz w:val="22"/>
                <w:szCs w:val="22"/>
              </w:rPr>
              <w:t>garenprofils</w:t>
            </w:r>
            <w:proofErr w:type="spellEnd"/>
            <w:r w:rsidRPr="00A4231F">
              <w:rPr>
                <w:sz w:val="22"/>
                <w:szCs w:val="22"/>
              </w:rPr>
              <w:t>, šķērsprofils, ceļu mezgli</w:t>
            </w:r>
          </w:p>
        </w:tc>
        <w:tc>
          <w:tcPr>
            <w:tcW w:w="7081" w:type="dxa"/>
            <w:gridSpan w:val="6"/>
            <w:tcBorders>
              <w:top w:val="single" w:sz="4" w:space="0" w:color="auto"/>
              <w:left w:val="single" w:sz="4" w:space="0" w:color="auto"/>
              <w:bottom w:val="single" w:sz="4" w:space="0" w:color="auto"/>
              <w:right w:val="single" w:sz="4" w:space="0" w:color="auto"/>
            </w:tcBorders>
            <w:hideMark/>
          </w:tcPr>
          <w:p w14:paraId="5EC0F6FF" w14:textId="77777777" w:rsidR="00A4231F" w:rsidRPr="00A4231F" w:rsidRDefault="00F820E9">
            <w:pPr>
              <w:jc w:val="both"/>
            </w:pPr>
            <w:r w:rsidRPr="00A4231F">
              <w:rPr>
                <w:sz w:val="22"/>
                <w:szCs w:val="22"/>
              </w:rPr>
              <w:t>Atbilstoši normatīviem, standartiem, tehniskajiem noteikumiem.</w:t>
            </w:r>
          </w:p>
          <w:p w14:paraId="47AF4A8C" w14:textId="1EFC437F" w:rsidR="00B6603A" w:rsidRDefault="00B6603A">
            <w:pPr>
              <w:jc w:val="both"/>
              <w:rPr>
                <w:sz w:val="22"/>
                <w:szCs w:val="22"/>
              </w:rPr>
            </w:pPr>
          </w:p>
          <w:p w14:paraId="4EB6239F" w14:textId="3C252F99" w:rsidR="00B6603A" w:rsidRDefault="00B6603A">
            <w:pPr>
              <w:jc w:val="both"/>
              <w:rPr>
                <w:sz w:val="22"/>
                <w:szCs w:val="22"/>
              </w:rPr>
            </w:pPr>
            <w:r>
              <w:rPr>
                <w:sz w:val="22"/>
                <w:szCs w:val="22"/>
              </w:rPr>
              <w:t xml:space="preserve">Risinājumu iespēju robežās paredzēt analogu kā pie ēkas Jelgavas ielā </w:t>
            </w:r>
            <w:r w:rsidR="008D36D4">
              <w:rPr>
                <w:sz w:val="22"/>
                <w:szCs w:val="22"/>
              </w:rPr>
              <w:t>2</w:t>
            </w:r>
            <w:r>
              <w:rPr>
                <w:sz w:val="22"/>
                <w:szCs w:val="22"/>
              </w:rPr>
              <w:t xml:space="preserve">4, Olainē. Gar ēku paredzēt gājēju ietvi no bruģakmens segumu, to savienojot ar izbūvēto ietvi pie Jelgavas 24 ēkas. Pretī kāpņu telpām paredzēt noejas vienā līmenī ar brauktuvi. </w:t>
            </w:r>
          </w:p>
          <w:p w14:paraId="6ED467B3" w14:textId="77777777" w:rsidR="00B6603A" w:rsidRDefault="00B6603A">
            <w:pPr>
              <w:jc w:val="both"/>
              <w:rPr>
                <w:sz w:val="22"/>
                <w:szCs w:val="22"/>
              </w:rPr>
            </w:pPr>
          </w:p>
          <w:p w14:paraId="655D2F1C" w14:textId="12B96E98" w:rsidR="00B6603A" w:rsidRDefault="00B6603A">
            <w:pPr>
              <w:jc w:val="both"/>
              <w:rPr>
                <w:sz w:val="22"/>
                <w:szCs w:val="22"/>
              </w:rPr>
            </w:pPr>
            <w:r>
              <w:rPr>
                <w:sz w:val="22"/>
                <w:szCs w:val="22"/>
              </w:rPr>
              <w:t xml:space="preserve">Brauktuves platumu paredzēt </w:t>
            </w:r>
            <w:proofErr w:type="spellStart"/>
            <w:r>
              <w:rPr>
                <w:sz w:val="22"/>
                <w:szCs w:val="22"/>
              </w:rPr>
              <w:t>divvirzienu</w:t>
            </w:r>
            <w:proofErr w:type="spellEnd"/>
            <w:r>
              <w:rPr>
                <w:sz w:val="22"/>
                <w:szCs w:val="22"/>
              </w:rPr>
              <w:t xml:space="preserve"> kustībai.</w:t>
            </w:r>
          </w:p>
          <w:p w14:paraId="0FA0CFE8" w14:textId="77777777" w:rsidR="00B6603A" w:rsidRDefault="00B6603A">
            <w:pPr>
              <w:jc w:val="both"/>
              <w:rPr>
                <w:sz w:val="22"/>
                <w:szCs w:val="22"/>
              </w:rPr>
            </w:pPr>
          </w:p>
          <w:p w14:paraId="73EDBA4D" w14:textId="11A2A862" w:rsidR="00B6603A" w:rsidRDefault="00B6603A">
            <w:pPr>
              <w:jc w:val="both"/>
              <w:rPr>
                <w:sz w:val="22"/>
                <w:szCs w:val="22"/>
              </w:rPr>
            </w:pPr>
            <w:r>
              <w:rPr>
                <w:sz w:val="22"/>
                <w:szCs w:val="22"/>
              </w:rPr>
              <w:t>Projektā izstrādāt risinājumus, kas paredzētu pēc iespējas lielāku autostāvvietu skaitu gar</w:t>
            </w:r>
            <w:r w:rsidR="00C55F42">
              <w:rPr>
                <w:sz w:val="22"/>
                <w:szCs w:val="22"/>
              </w:rPr>
              <w:t xml:space="preserve">/ap </w:t>
            </w:r>
            <w:r>
              <w:rPr>
                <w:sz w:val="22"/>
                <w:szCs w:val="22"/>
              </w:rPr>
              <w:t>ēku.</w:t>
            </w:r>
          </w:p>
          <w:p w14:paraId="4BEC4217" w14:textId="41B05854" w:rsidR="001D6742" w:rsidRDefault="001D6742">
            <w:pPr>
              <w:jc w:val="both"/>
              <w:rPr>
                <w:sz w:val="22"/>
                <w:szCs w:val="22"/>
              </w:rPr>
            </w:pPr>
          </w:p>
          <w:p w14:paraId="25395E8A" w14:textId="5B36D56B" w:rsidR="001D6742" w:rsidRDefault="001D6742">
            <w:pPr>
              <w:jc w:val="both"/>
              <w:rPr>
                <w:sz w:val="22"/>
                <w:szCs w:val="22"/>
              </w:rPr>
            </w:pPr>
            <w:r>
              <w:rPr>
                <w:sz w:val="22"/>
                <w:szCs w:val="22"/>
              </w:rPr>
              <w:t>Visā projektējamā teritorijā paredzēt</w:t>
            </w:r>
            <w:r w:rsidRPr="00A4231F">
              <w:rPr>
                <w:sz w:val="22"/>
                <w:szCs w:val="22"/>
              </w:rPr>
              <w:t xml:space="preserve"> vides pieejamības prasības</w:t>
            </w:r>
            <w:r>
              <w:rPr>
                <w:sz w:val="22"/>
                <w:szCs w:val="22"/>
              </w:rPr>
              <w:t>.</w:t>
            </w:r>
          </w:p>
          <w:p w14:paraId="61A655C4" w14:textId="77777777" w:rsidR="001D6742" w:rsidRDefault="001D6742">
            <w:pPr>
              <w:jc w:val="both"/>
              <w:rPr>
                <w:sz w:val="22"/>
                <w:szCs w:val="22"/>
              </w:rPr>
            </w:pPr>
          </w:p>
          <w:p w14:paraId="2BD06DCE" w14:textId="2754A67D" w:rsidR="00A4231F" w:rsidRPr="00A4231F" w:rsidRDefault="00A4231F">
            <w:pPr>
              <w:jc w:val="both"/>
            </w:pPr>
          </w:p>
        </w:tc>
      </w:tr>
      <w:tr w:rsidR="00844B9E" w:rsidRPr="00A4231F" w14:paraId="6793E619" w14:textId="77777777" w:rsidTr="009F01CF">
        <w:trPr>
          <w:trHeight w:val="1401"/>
        </w:trPr>
        <w:tc>
          <w:tcPr>
            <w:tcW w:w="562" w:type="dxa"/>
            <w:tcBorders>
              <w:top w:val="single" w:sz="4" w:space="0" w:color="auto"/>
              <w:left w:val="single" w:sz="4" w:space="0" w:color="auto"/>
              <w:bottom w:val="single" w:sz="4" w:space="0" w:color="auto"/>
              <w:right w:val="single" w:sz="4" w:space="0" w:color="auto"/>
            </w:tcBorders>
            <w:hideMark/>
          </w:tcPr>
          <w:p w14:paraId="0C97A3A6" w14:textId="77777777" w:rsidR="00844B9E" w:rsidRPr="00A4231F" w:rsidRDefault="00844B9E" w:rsidP="00EC7D61">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306DE229" w14:textId="77777777" w:rsidR="00844B9E" w:rsidRPr="00A4231F" w:rsidRDefault="00F35C87" w:rsidP="00846109">
            <w:r>
              <w:rPr>
                <w:sz w:val="22"/>
                <w:szCs w:val="22"/>
              </w:rPr>
              <w:t>S</w:t>
            </w:r>
            <w:r w:rsidR="00F820E9" w:rsidRPr="00A4231F">
              <w:rPr>
                <w:sz w:val="22"/>
                <w:szCs w:val="22"/>
              </w:rPr>
              <w:t>egas konstrukcija</w:t>
            </w:r>
          </w:p>
        </w:tc>
        <w:tc>
          <w:tcPr>
            <w:tcW w:w="7081" w:type="dxa"/>
            <w:gridSpan w:val="6"/>
            <w:tcBorders>
              <w:top w:val="single" w:sz="4" w:space="0" w:color="auto"/>
              <w:left w:val="single" w:sz="4" w:space="0" w:color="auto"/>
              <w:bottom w:val="single" w:sz="4" w:space="0" w:color="auto"/>
              <w:right w:val="single" w:sz="4" w:space="0" w:color="auto"/>
            </w:tcBorders>
            <w:hideMark/>
          </w:tcPr>
          <w:p w14:paraId="5C70456D" w14:textId="36FD5C40" w:rsidR="00B6603A" w:rsidRDefault="00000B30" w:rsidP="00AC2974">
            <w:pPr>
              <w:widowControl/>
              <w:suppressAutoHyphens w:val="0"/>
              <w:autoSpaceDE w:val="0"/>
              <w:autoSpaceDN w:val="0"/>
              <w:adjustRightInd w:val="0"/>
              <w:jc w:val="both"/>
              <w:rPr>
                <w:rFonts w:eastAsiaTheme="minorHAnsi"/>
                <w:color w:val="auto"/>
                <w:sz w:val="22"/>
                <w:szCs w:val="22"/>
                <w:lang w:eastAsia="en-US"/>
              </w:rPr>
            </w:pPr>
            <w:r>
              <w:rPr>
                <w:rFonts w:eastAsiaTheme="minorHAnsi"/>
                <w:color w:val="auto"/>
                <w:sz w:val="22"/>
                <w:szCs w:val="22"/>
                <w:lang w:eastAsia="en-US"/>
              </w:rPr>
              <w:t>Segumus</w:t>
            </w:r>
            <w:r w:rsidR="00F35C87">
              <w:rPr>
                <w:rFonts w:eastAsiaTheme="minorHAnsi"/>
                <w:color w:val="auto"/>
                <w:sz w:val="22"/>
                <w:szCs w:val="22"/>
                <w:lang w:eastAsia="en-US"/>
              </w:rPr>
              <w:t xml:space="preserve"> paredzēt no betona bruģakmens</w:t>
            </w:r>
            <w:r w:rsidR="001722DC">
              <w:rPr>
                <w:rFonts w:eastAsiaTheme="minorHAnsi"/>
                <w:color w:val="auto"/>
                <w:sz w:val="22"/>
                <w:szCs w:val="22"/>
                <w:lang w:eastAsia="en-US"/>
              </w:rPr>
              <w:t xml:space="preserve"> un asfaltbetona segumu – vienotā stilā ar seguma risinājumiem pie Jelgavas 24,Olainē.</w:t>
            </w:r>
            <w:r w:rsidR="00F35C87">
              <w:rPr>
                <w:rFonts w:eastAsiaTheme="minorHAnsi"/>
                <w:color w:val="auto"/>
                <w:sz w:val="22"/>
                <w:szCs w:val="22"/>
                <w:lang w:eastAsia="en-US"/>
              </w:rPr>
              <w:t xml:space="preserve"> </w:t>
            </w:r>
          </w:p>
          <w:p w14:paraId="3C97D10C" w14:textId="77777777" w:rsidR="00B6603A" w:rsidRDefault="00B6603A" w:rsidP="00AC2974">
            <w:pPr>
              <w:widowControl/>
              <w:suppressAutoHyphens w:val="0"/>
              <w:autoSpaceDE w:val="0"/>
              <w:autoSpaceDN w:val="0"/>
              <w:adjustRightInd w:val="0"/>
              <w:jc w:val="both"/>
              <w:rPr>
                <w:rFonts w:eastAsiaTheme="minorHAnsi"/>
                <w:color w:val="auto"/>
                <w:sz w:val="22"/>
                <w:szCs w:val="22"/>
                <w:lang w:eastAsia="en-US"/>
              </w:rPr>
            </w:pPr>
          </w:p>
          <w:p w14:paraId="028A03FC" w14:textId="7F503244" w:rsidR="00F35C87" w:rsidRDefault="001722DC" w:rsidP="00AC2974">
            <w:pPr>
              <w:widowControl/>
              <w:suppressAutoHyphens w:val="0"/>
              <w:autoSpaceDE w:val="0"/>
              <w:autoSpaceDN w:val="0"/>
              <w:adjustRightInd w:val="0"/>
              <w:jc w:val="both"/>
              <w:rPr>
                <w:rFonts w:eastAsiaTheme="minorHAnsi"/>
                <w:color w:val="auto"/>
                <w:lang w:eastAsia="en-US"/>
              </w:rPr>
            </w:pPr>
            <w:r>
              <w:rPr>
                <w:rFonts w:eastAsiaTheme="minorHAnsi"/>
                <w:color w:val="auto"/>
                <w:sz w:val="22"/>
                <w:szCs w:val="22"/>
                <w:lang w:eastAsia="en-US"/>
              </w:rPr>
              <w:t>I</w:t>
            </w:r>
            <w:r w:rsidR="00F35C87">
              <w:rPr>
                <w:rFonts w:eastAsiaTheme="minorHAnsi"/>
                <w:color w:val="auto"/>
                <w:sz w:val="22"/>
                <w:szCs w:val="22"/>
                <w:lang w:eastAsia="en-US"/>
              </w:rPr>
              <w:t>zmanto</w:t>
            </w:r>
            <w:r>
              <w:rPr>
                <w:rFonts w:eastAsiaTheme="minorHAnsi"/>
                <w:color w:val="auto"/>
                <w:sz w:val="22"/>
                <w:szCs w:val="22"/>
                <w:lang w:eastAsia="en-US"/>
              </w:rPr>
              <w:t>t</w:t>
            </w:r>
            <w:r w:rsidR="00F35C87">
              <w:rPr>
                <w:rFonts w:eastAsiaTheme="minorHAnsi"/>
                <w:color w:val="auto"/>
                <w:sz w:val="22"/>
                <w:szCs w:val="22"/>
                <w:lang w:eastAsia="en-US"/>
              </w:rPr>
              <w:t xml:space="preserve"> tāda paša stila betona bruģakmeni, kā </w:t>
            </w:r>
            <w:proofErr w:type="spellStart"/>
            <w:r w:rsidR="00F35C87">
              <w:rPr>
                <w:rFonts w:eastAsiaTheme="minorHAnsi"/>
                <w:color w:val="auto"/>
                <w:sz w:val="22"/>
                <w:szCs w:val="22"/>
                <w:lang w:eastAsia="en-US"/>
              </w:rPr>
              <w:t>pie</w:t>
            </w:r>
            <w:r w:rsidR="00000B30">
              <w:rPr>
                <w:rFonts w:eastAsiaTheme="minorHAnsi"/>
                <w:color w:val="auto"/>
                <w:sz w:val="22"/>
                <w:szCs w:val="22"/>
                <w:lang w:eastAsia="en-US"/>
              </w:rPr>
              <w:t>g</w:t>
            </w:r>
            <w:r w:rsidR="00F35C87">
              <w:rPr>
                <w:rFonts w:eastAsiaTheme="minorHAnsi"/>
                <w:color w:val="auto"/>
                <w:sz w:val="22"/>
                <w:szCs w:val="22"/>
                <w:lang w:eastAsia="en-US"/>
              </w:rPr>
              <w:t>uļojošajos</w:t>
            </w:r>
            <w:proofErr w:type="spellEnd"/>
            <w:r w:rsidR="00F35C87">
              <w:rPr>
                <w:rFonts w:eastAsiaTheme="minorHAnsi"/>
                <w:color w:val="auto"/>
                <w:sz w:val="22"/>
                <w:szCs w:val="22"/>
                <w:lang w:eastAsia="en-US"/>
              </w:rPr>
              <w:t xml:space="preserve"> pagalmos. </w:t>
            </w:r>
          </w:p>
          <w:p w14:paraId="35008C63" w14:textId="77777777" w:rsidR="00B6603A" w:rsidRDefault="00B6603A" w:rsidP="001722DC">
            <w:pPr>
              <w:widowControl/>
              <w:suppressAutoHyphens w:val="0"/>
              <w:autoSpaceDE w:val="0"/>
              <w:autoSpaceDN w:val="0"/>
              <w:adjustRightInd w:val="0"/>
              <w:jc w:val="both"/>
              <w:rPr>
                <w:rFonts w:eastAsiaTheme="minorHAnsi"/>
                <w:color w:val="auto"/>
                <w:sz w:val="22"/>
                <w:szCs w:val="22"/>
                <w:lang w:eastAsia="en-US"/>
              </w:rPr>
            </w:pPr>
          </w:p>
          <w:p w14:paraId="0920ADF6" w14:textId="77777777" w:rsidR="00B6603A" w:rsidRDefault="001722DC" w:rsidP="001722DC">
            <w:pPr>
              <w:widowControl/>
              <w:suppressAutoHyphens w:val="0"/>
              <w:autoSpaceDE w:val="0"/>
              <w:autoSpaceDN w:val="0"/>
              <w:adjustRightInd w:val="0"/>
              <w:jc w:val="both"/>
              <w:rPr>
                <w:rFonts w:eastAsiaTheme="minorHAnsi"/>
                <w:color w:val="auto"/>
                <w:sz w:val="22"/>
                <w:szCs w:val="22"/>
                <w:lang w:eastAsia="en-US"/>
              </w:rPr>
            </w:pPr>
            <w:r>
              <w:rPr>
                <w:rFonts w:eastAsiaTheme="minorHAnsi"/>
                <w:color w:val="auto"/>
                <w:sz w:val="22"/>
                <w:szCs w:val="22"/>
                <w:lang w:eastAsia="en-US"/>
              </w:rPr>
              <w:t>I</w:t>
            </w:r>
            <w:r w:rsidR="00F820E9" w:rsidRPr="00A4231F">
              <w:rPr>
                <w:rFonts w:eastAsiaTheme="minorHAnsi"/>
                <w:color w:val="auto"/>
                <w:sz w:val="22"/>
                <w:szCs w:val="22"/>
                <w:lang w:eastAsia="en-US"/>
              </w:rPr>
              <w:t>zv</w:t>
            </w:r>
            <w:r w:rsidR="00F820E9" w:rsidRPr="00A4231F">
              <w:rPr>
                <w:rFonts w:eastAsia="TimesNewRoman"/>
                <w:color w:val="auto"/>
                <w:sz w:val="22"/>
                <w:szCs w:val="22"/>
                <w:lang w:eastAsia="en-US"/>
              </w:rPr>
              <w:t>ē</w:t>
            </w:r>
            <w:r w:rsidR="00F820E9" w:rsidRPr="00A4231F">
              <w:rPr>
                <w:rFonts w:eastAsiaTheme="minorHAnsi"/>
                <w:color w:val="auto"/>
                <w:sz w:val="22"/>
                <w:szCs w:val="22"/>
                <w:lang w:eastAsia="en-US"/>
              </w:rPr>
              <w:t>rt</w:t>
            </w:r>
            <w:r w:rsidR="00F820E9" w:rsidRPr="00A4231F">
              <w:rPr>
                <w:rFonts w:eastAsia="TimesNewRoman"/>
                <w:color w:val="auto"/>
                <w:sz w:val="22"/>
                <w:szCs w:val="22"/>
                <w:lang w:eastAsia="en-US"/>
              </w:rPr>
              <w:t>ē</w:t>
            </w:r>
            <w:r w:rsidR="00F820E9" w:rsidRPr="00A4231F">
              <w:rPr>
                <w:rFonts w:eastAsiaTheme="minorHAnsi"/>
                <w:color w:val="auto"/>
                <w:sz w:val="22"/>
                <w:szCs w:val="22"/>
                <w:lang w:eastAsia="en-US"/>
              </w:rPr>
              <w:t>t iesp</w:t>
            </w:r>
            <w:r w:rsidR="00F820E9" w:rsidRPr="00A4231F">
              <w:rPr>
                <w:rFonts w:eastAsia="TimesNewRoman"/>
                <w:color w:val="auto"/>
                <w:sz w:val="22"/>
                <w:szCs w:val="22"/>
                <w:lang w:eastAsia="en-US"/>
              </w:rPr>
              <w:t>ē</w:t>
            </w:r>
            <w:r w:rsidR="00F820E9" w:rsidRPr="00A4231F">
              <w:rPr>
                <w:rFonts w:eastAsiaTheme="minorHAnsi"/>
                <w:color w:val="auto"/>
                <w:sz w:val="22"/>
                <w:szCs w:val="22"/>
                <w:lang w:eastAsia="en-US"/>
              </w:rPr>
              <w:t>ju</w:t>
            </w:r>
            <w:r w:rsidR="00F35C87">
              <w:rPr>
                <w:rFonts w:eastAsiaTheme="minorHAnsi"/>
                <w:color w:val="auto"/>
                <w:sz w:val="22"/>
                <w:szCs w:val="22"/>
                <w:lang w:eastAsia="en-US"/>
              </w:rPr>
              <w:t xml:space="preserve"> pastiprināt esošo segas konstrukciju un plašinājumu vietās izbūvēt jaunu konstrukciju. </w:t>
            </w:r>
          </w:p>
          <w:p w14:paraId="333A68CD" w14:textId="77777777" w:rsidR="00B6603A" w:rsidRDefault="00B6603A" w:rsidP="001722DC">
            <w:pPr>
              <w:widowControl/>
              <w:suppressAutoHyphens w:val="0"/>
              <w:autoSpaceDE w:val="0"/>
              <w:autoSpaceDN w:val="0"/>
              <w:adjustRightInd w:val="0"/>
              <w:jc w:val="both"/>
              <w:rPr>
                <w:rFonts w:eastAsiaTheme="minorHAnsi"/>
                <w:color w:val="auto"/>
                <w:sz w:val="22"/>
                <w:szCs w:val="22"/>
                <w:lang w:eastAsia="en-US"/>
              </w:rPr>
            </w:pPr>
          </w:p>
          <w:p w14:paraId="5D4E6DFF" w14:textId="77777777" w:rsidR="00B6603A" w:rsidRDefault="00F35C87" w:rsidP="001722DC">
            <w:pPr>
              <w:widowControl/>
              <w:suppressAutoHyphens w:val="0"/>
              <w:autoSpaceDE w:val="0"/>
              <w:autoSpaceDN w:val="0"/>
              <w:adjustRightInd w:val="0"/>
              <w:jc w:val="both"/>
              <w:rPr>
                <w:rFonts w:eastAsiaTheme="minorHAnsi"/>
                <w:color w:val="auto"/>
                <w:sz w:val="22"/>
                <w:szCs w:val="22"/>
                <w:lang w:eastAsia="en-US"/>
              </w:rPr>
            </w:pPr>
            <w:r>
              <w:rPr>
                <w:rFonts w:eastAsiaTheme="minorHAnsi"/>
                <w:color w:val="auto"/>
                <w:sz w:val="22"/>
                <w:szCs w:val="22"/>
                <w:lang w:eastAsia="en-US"/>
              </w:rPr>
              <w:t>Izvērtēt iespēju</w:t>
            </w:r>
            <w:r w:rsidR="00F820E9" w:rsidRPr="00A4231F">
              <w:rPr>
                <w:rFonts w:eastAsiaTheme="minorHAnsi"/>
                <w:color w:val="auto"/>
                <w:sz w:val="22"/>
                <w:szCs w:val="22"/>
                <w:lang w:eastAsia="en-US"/>
              </w:rPr>
              <w:t xml:space="preserve"> pielietot viet</w:t>
            </w:r>
            <w:r w:rsidR="00F820E9" w:rsidRPr="00A4231F">
              <w:rPr>
                <w:rFonts w:eastAsia="TimesNewRoman"/>
                <w:color w:val="auto"/>
                <w:sz w:val="22"/>
                <w:szCs w:val="22"/>
                <w:lang w:eastAsia="en-US"/>
              </w:rPr>
              <w:t>ē</w:t>
            </w:r>
            <w:r w:rsidR="00F820E9" w:rsidRPr="00A4231F">
              <w:rPr>
                <w:rFonts w:eastAsiaTheme="minorHAnsi"/>
                <w:color w:val="auto"/>
                <w:sz w:val="22"/>
                <w:szCs w:val="22"/>
                <w:lang w:eastAsia="en-US"/>
              </w:rPr>
              <w:t>jos un atk</w:t>
            </w:r>
            <w:r w:rsidR="00F820E9" w:rsidRPr="00A4231F">
              <w:rPr>
                <w:rFonts w:eastAsia="TimesNewRoman"/>
                <w:color w:val="auto"/>
                <w:sz w:val="22"/>
                <w:szCs w:val="22"/>
                <w:lang w:eastAsia="en-US"/>
              </w:rPr>
              <w:t>ā</w:t>
            </w:r>
            <w:r w:rsidR="00F820E9" w:rsidRPr="00A4231F">
              <w:rPr>
                <w:rFonts w:eastAsiaTheme="minorHAnsi"/>
                <w:color w:val="auto"/>
                <w:sz w:val="22"/>
                <w:szCs w:val="22"/>
                <w:lang w:eastAsia="en-US"/>
              </w:rPr>
              <w:t>rtoti izmantojamos materi</w:t>
            </w:r>
            <w:r w:rsidR="00F820E9" w:rsidRPr="00A4231F">
              <w:rPr>
                <w:rFonts w:eastAsia="TimesNewRoman"/>
                <w:color w:val="auto"/>
                <w:sz w:val="22"/>
                <w:szCs w:val="22"/>
                <w:lang w:eastAsia="en-US"/>
              </w:rPr>
              <w:t>ā</w:t>
            </w:r>
            <w:r w:rsidR="00F820E9" w:rsidRPr="00A4231F">
              <w:rPr>
                <w:rFonts w:eastAsiaTheme="minorHAnsi"/>
                <w:color w:val="auto"/>
                <w:sz w:val="22"/>
                <w:szCs w:val="22"/>
                <w:lang w:eastAsia="en-US"/>
              </w:rPr>
              <w:t xml:space="preserve">lus. </w:t>
            </w:r>
          </w:p>
          <w:p w14:paraId="1076D833" w14:textId="77777777" w:rsidR="00B6603A" w:rsidRDefault="00B6603A" w:rsidP="001722DC">
            <w:pPr>
              <w:widowControl/>
              <w:suppressAutoHyphens w:val="0"/>
              <w:autoSpaceDE w:val="0"/>
              <w:autoSpaceDN w:val="0"/>
              <w:adjustRightInd w:val="0"/>
              <w:jc w:val="both"/>
              <w:rPr>
                <w:rFonts w:eastAsiaTheme="minorHAnsi"/>
                <w:color w:val="auto"/>
                <w:sz w:val="22"/>
                <w:szCs w:val="22"/>
                <w:lang w:eastAsia="en-US"/>
              </w:rPr>
            </w:pPr>
          </w:p>
          <w:p w14:paraId="169830C6" w14:textId="47E9D7D0" w:rsidR="001203DE" w:rsidRPr="00A4231F" w:rsidRDefault="00F820E9" w:rsidP="001722DC">
            <w:pPr>
              <w:widowControl/>
              <w:suppressAutoHyphens w:val="0"/>
              <w:autoSpaceDE w:val="0"/>
              <w:autoSpaceDN w:val="0"/>
              <w:adjustRightInd w:val="0"/>
              <w:jc w:val="both"/>
            </w:pPr>
            <w:r w:rsidRPr="00A4231F">
              <w:rPr>
                <w:rFonts w:eastAsiaTheme="minorHAnsi"/>
                <w:color w:val="auto"/>
                <w:sz w:val="22"/>
                <w:szCs w:val="22"/>
                <w:lang w:eastAsia="en-US"/>
              </w:rPr>
              <w:t>Ce</w:t>
            </w:r>
            <w:r w:rsidRPr="00A4231F">
              <w:rPr>
                <w:rFonts w:eastAsia="TimesNewRoman"/>
                <w:color w:val="auto"/>
                <w:sz w:val="22"/>
                <w:szCs w:val="22"/>
                <w:lang w:eastAsia="en-US"/>
              </w:rPr>
              <w:t>ļ</w:t>
            </w:r>
            <w:r w:rsidRPr="00A4231F">
              <w:rPr>
                <w:rFonts w:eastAsiaTheme="minorHAnsi"/>
                <w:color w:val="auto"/>
                <w:sz w:val="22"/>
                <w:szCs w:val="22"/>
                <w:lang w:eastAsia="en-US"/>
              </w:rPr>
              <w:t>a segas konstrukcijas noteikšanai un apr</w:t>
            </w:r>
            <w:r w:rsidRPr="00A4231F">
              <w:rPr>
                <w:rFonts w:eastAsia="TimesNewRoman"/>
                <w:color w:val="auto"/>
                <w:sz w:val="22"/>
                <w:szCs w:val="22"/>
                <w:lang w:eastAsia="en-US"/>
              </w:rPr>
              <w:t>ēķ</w:t>
            </w:r>
            <w:r w:rsidRPr="00A4231F">
              <w:rPr>
                <w:rFonts w:eastAsiaTheme="minorHAnsi"/>
                <w:color w:val="auto"/>
                <w:sz w:val="22"/>
                <w:szCs w:val="22"/>
                <w:lang w:eastAsia="en-US"/>
              </w:rPr>
              <w:t>inam Izpild</w:t>
            </w:r>
            <w:r w:rsidRPr="00A4231F">
              <w:rPr>
                <w:rFonts w:eastAsia="TimesNewRoman"/>
                <w:color w:val="auto"/>
                <w:sz w:val="22"/>
                <w:szCs w:val="22"/>
                <w:lang w:eastAsia="en-US"/>
              </w:rPr>
              <w:t>ī</w:t>
            </w:r>
            <w:r w:rsidRPr="00A4231F">
              <w:rPr>
                <w:rFonts w:eastAsiaTheme="minorHAnsi"/>
                <w:color w:val="auto"/>
                <w:sz w:val="22"/>
                <w:szCs w:val="22"/>
                <w:lang w:eastAsia="en-US"/>
              </w:rPr>
              <w:t>t</w:t>
            </w:r>
            <w:r w:rsidRPr="00A4231F">
              <w:rPr>
                <w:rFonts w:eastAsia="TimesNewRoman"/>
                <w:color w:val="auto"/>
                <w:sz w:val="22"/>
                <w:szCs w:val="22"/>
                <w:lang w:eastAsia="en-US"/>
              </w:rPr>
              <w:t>ā</w:t>
            </w:r>
            <w:r w:rsidRPr="00A4231F">
              <w:rPr>
                <w:rFonts w:eastAsiaTheme="minorHAnsi"/>
                <w:color w:val="auto"/>
                <w:sz w:val="22"/>
                <w:szCs w:val="22"/>
                <w:lang w:eastAsia="en-US"/>
              </w:rPr>
              <w:t>js var izmantot sev pie</w:t>
            </w:r>
            <w:r w:rsidRPr="00A4231F">
              <w:rPr>
                <w:rFonts w:eastAsia="TimesNewRoman"/>
                <w:color w:val="auto"/>
                <w:sz w:val="22"/>
                <w:szCs w:val="22"/>
                <w:lang w:eastAsia="en-US"/>
              </w:rPr>
              <w:t>ņ</w:t>
            </w:r>
            <w:r w:rsidRPr="00A4231F">
              <w:rPr>
                <w:rFonts w:eastAsiaTheme="minorHAnsi"/>
                <w:color w:val="auto"/>
                <w:sz w:val="22"/>
                <w:szCs w:val="22"/>
                <w:lang w:eastAsia="en-US"/>
              </w:rPr>
              <w:t>emam</w:t>
            </w:r>
            <w:r w:rsidRPr="00A4231F">
              <w:rPr>
                <w:rFonts w:eastAsia="TimesNewRoman"/>
                <w:color w:val="auto"/>
                <w:sz w:val="22"/>
                <w:szCs w:val="22"/>
                <w:lang w:eastAsia="en-US"/>
              </w:rPr>
              <w:t>ā</w:t>
            </w:r>
            <w:r w:rsidRPr="00A4231F">
              <w:rPr>
                <w:rFonts w:eastAsiaTheme="minorHAnsi"/>
                <w:color w:val="auto"/>
                <w:sz w:val="22"/>
                <w:szCs w:val="22"/>
                <w:lang w:eastAsia="en-US"/>
              </w:rPr>
              <w:t>ko nestingo segu projekt</w:t>
            </w:r>
            <w:r w:rsidRPr="00A4231F">
              <w:rPr>
                <w:rFonts w:eastAsia="TimesNewRoman"/>
                <w:color w:val="auto"/>
                <w:sz w:val="22"/>
                <w:szCs w:val="22"/>
                <w:lang w:eastAsia="en-US"/>
              </w:rPr>
              <w:t>ē</w:t>
            </w:r>
            <w:r w:rsidRPr="00A4231F">
              <w:rPr>
                <w:rFonts w:eastAsiaTheme="minorHAnsi"/>
                <w:color w:val="auto"/>
                <w:sz w:val="22"/>
                <w:szCs w:val="22"/>
                <w:lang w:eastAsia="en-US"/>
              </w:rPr>
              <w:t xml:space="preserve">šanas metodiku. </w:t>
            </w:r>
          </w:p>
        </w:tc>
      </w:tr>
      <w:tr w:rsidR="009A2A34" w:rsidRPr="00A4231F" w14:paraId="555DB365" w14:textId="77777777" w:rsidTr="008D36D4">
        <w:trPr>
          <w:trHeight w:val="697"/>
        </w:trPr>
        <w:tc>
          <w:tcPr>
            <w:tcW w:w="562" w:type="dxa"/>
            <w:tcBorders>
              <w:top w:val="single" w:sz="4" w:space="0" w:color="auto"/>
              <w:left w:val="single" w:sz="4" w:space="0" w:color="auto"/>
              <w:bottom w:val="single" w:sz="4" w:space="0" w:color="auto"/>
              <w:right w:val="single" w:sz="4" w:space="0" w:color="auto"/>
            </w:tcBorders>
          </w:tcPr>
          <w:p w14:paraId="2FEF374B" w14:textId="77777777" w:rsidR="009A2A34" w:rsidRPr="00A4231F" w:rsidRDefault="009A2A34" w:rsidP="00EC7D61">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tcPr>
          <w:p w14:paraId="0729111D" w14:textId="77777777" w:rsidR="009A2A34" w:rsidRPr="00A4231F" w:rsidRDefault="00F820E9" w:rsidP="00846109">
            <w:r w:rsidRPr="00A4231F">
              <w:rPr>
                <w:sz w:val="22"/>
                <w:szCs w:val="22"/>
              </w:rPr>
              <w:t>Satiksmes organizācija</w:t>
            </w:r>
          </w:p>
        </w:tc>
        <w:tc>
          <w:tcPr>
            <w:tcW w:w="7081" w:type="dxa"/>
            <w:gridSpan w:val="6"/>
            <w:tcBorders>
              <w:top w:val="single" w:sz="4" w:space="0" w:color="auto"/>
              <w:left w:val="single" w:sz="4" w:space="0" w:color="auto"/>
              <w:bottom w:val="single" w:sz="4" w:space="0" w:color="auto"/>
              <w:right w:val="single" w:sz="4" w:space="0" w:color="auto"/>
            </w:tcBorders>
          </w:tcPr>
          <w:p w14:paraId="1A449D92" w14:textId="04C79032" w:rsidR="009A2A34" w:rsidRPr="008D36D4" w:rsidRDefault="00F820E9" w:rsidP="009A2A34">
            <w:pPr>
              <w:widowControl/>
              <w:suppressAutoHyphens w:val="0"/>
              <w:autoSpaceDE w:val="0"/>
              <w:autoSpaceDN w:val="0"/>
              <w:adjustRightInd w:val="0"/>
              <w:jc w:val="both"/>
              <w:rPr>
                <w:rFonts w:eastAsiaTheme="minorHAnsi"/>
                <w:color w:val="auto"/>
                <w:sz w:val="22"/>
                <w:szCs w:val="22"/>
                <w:lang w:eastAsia="en-US"/>
              </w:rPr>
            </w:pPr>
            <w:r w:rsidRPr="00A4231F">
              <w:rPr>
                <w:rFonts w:eastAsiaTheme="minorHAnsi"/>
                <w:color w:val="auto"/>
                <w:sz w:val="22"/>
                <w:szCs w:val="22"/>
                <w:lang w:eastAsia="en-US"/>
              </w:rPr>
              <w:t xml:space="preserve">Izvērtēt esošo satiksmes organizācijas risinājumu un pēc nepieciešamības </w:t>
            </w:r>
            <w:r w:rsidRPr="00D64A5C">
              <w:rPr>
                <w:rFonts w:eastAsiaTheme="minorHAnsi"/>
                <w:color w:val="auto"/>
                <w:sz w:val="22"/>
                <w:szCs w:val="22"/>
                <w:lang w:eastAsia="en-US"/>
              </w:rPr>
              <w:t>paredzēt satiksmes organizācijas izmaiņas.</w:t>
            </w:r>
          </w:p>
        </w:tc>
      </w:tr>
      <w:tr w:rsidR="00844B9E" w:rsidRPr="00A4231F" w14:paraId="30617CAC" w14:textId="77777777" w:rsidTr="009F01CF">
        <w:trPr>
          <w:trHeight w:val="274"/>
        </w:trPr>
        <w:tc>
          <w:tcPr>
            <w:tcW w:w="562" w:type="dxa"/>
            <w:tcBorders>
              <w:top w:val="single" w:sz="4" w:space="0" w:color="auto"/>
              <w:left w:val="single" w:sz="4" w:space="0" w:color="auto"/>
              <w:bottom w:val="single" w:sz="4" w:space="0" w:color="auto"/>
              <w:right w:val="single" w:sz="4" w:space="0" w:color="auto"/>
            </w:tcBorders>
            <w:hideMark/>
          </w:tcPr>
          <w:p w14:paraId="06B7FCDE" w14:textId="77777777" w:rsidR="00844B9E" w:rsidRPr="00A4231F" w:rsidRDefault="00844B9E" w:rsidP="00EC7D61">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5B6C7596" w14:textId="77777777" w:rsidR="00844B9E" w:rsidRPr="00A4231F" w:rsidRDefault="00F820E9" w:rsidP="003C0969">
            <w:r w:rsidRPr="00A4231F">
              <w:rPr>
                <w:sz w:val="22"/>
                <w:szCs w:val="22"/>
              </w:rPr>
              <w:t>Aprīkojums, teritorijas labiekārtošana un vides aizsardzība</w:t>
            </w:r>
          </w:p>
        </w:tc>
        <w:tc>
          <w:tcPr>
            <w:tcW w:w="7081" w:type="dxa"/>
            <w:gridSpan w:val="6"/>
            <w:tcBorders>
              <w:top w:val="single" w:sz="4" w:space="0" w:color="auto"/>
              <w:left w:val="single" w:sz="4" w:space="0" w:color="auto"/>
              <w:bottom w:val="single" w:sz="4" w:space="0" w:color="auto"/>
              <w:right w:val="single" w:sz="4" w:space="0" w:color="auto"/>
            </w:tcBorders>
            <w:hideMark/>
          </w:tcPr>
          <w:p w14:paraId="6AE7EA62" w14:textId="76C29501" w:rsidR="00844B9E" w:rsidRPr="001263AF" w:rsidRDefault="00CF013C" w:rsidP="00944384">
            <w:pPr>
              <w:pStyle w:val="ListParagraph"/>
              <w:numPr>
                <w:ilvl w:val="0"/>
                <w:numId w:val="30"/>
              </w:numPr>
              <w:jc w:val="both"/>
            </w:pPr>
            <w:r>
              <w:rPr>
                <w:sz w:val="22"/>
                <w:szCs w:val="22"/>
              </w:rPr>
              <w:t>I</w:t>
            </w:r>
            <w:r w:rsidR="00F820E9" w:rsidRPr="001263AF">
              <w:rPr>
                <w:sz w:val="22"/>
                <w:szCs w:val="22"/>
              </w:rPr>
              <w:t xml:space="preserve">zvērtēt citos </w:t>
            </w:r>
            <w:r w:rsidR="001676F0" w:rsidRPr="001263AF">
              <w:rPr>
                <w:sz w:val="22"/>
                <w:szCs w:val="22"/>
              </w:rPr>
              <w:t>Olaines</w:t>
            </w:r>
            <w:r w:rsidR="00F820E9" w:rsidRPr="001263AF">
              <w:rPr>
                <w:sz w:val="22"/>
                <w:szCs w:val="22"/>
              </w:rPr>
              <w:t xml:space="preserve"> pilsētas transporta infrastruktūras </w:t>
            </w:r>
            <w:r w:rsidR="00B6603A">
              <w:rPr>
                <w:sz w:val="22"/>
                <w:szCs w:val="22"/>
              </w:rPr>
              <w:t>esošos</w:t>
            </w:r>
            <w:r w:rsidR="00F820E9" w:rsidRPr="001263AF">
              <w:rPr>
                <w:sz w:val="22"/>
                <w:szCs w:val="22"/>
              </w:rPr>
              <w:t xml:space="preserve"> risinājumus un, ja iespējams izvēlēties analogus tehniskos risinājumus;</w:t>
            </w:r>
          </w:p>
          <w:p w14:paraId="7B34B71B" w14:textId="4A813971" w:rsidR="00844B9E" w:rsidRPr="001263AF" w:rsidRDefault="00F820E9" w:rsidP="001722DC">
            <w:pPr>
              <w:pStyle w:val="ListParagraph"/>
              <w:numPr>
                <w:ilvl w:val="0"/>
                <w:numId w:val="30"/>
              </w:numPr>
              <w:jc w:val="both"/>
            </w:pPr>
            <w:r w:rsidRPr="001263AF">
              <w:rPr>
                <w:sz w:val="22"/>
                <w:szCs w:val="22"/>
              </w:rPr>
              <w:t xml:space="preserve">Izpētīt projekta apkārtējā teritorijā izvietotos labiekārtojuma elementus – atkritumu urnas, gājēju barjeras, bruģa segums, apzaļumošanas stilu </w:t>
            </w:r>
            <w:proofErr w:type="spellStart"/>
            <w:r w:rsidRPr="001263AF">
              <w:rPr>
                <w:sz w:val="22"/>
                <w:szCs w:val="22"/>
              </w:rPr>
              <w:t>utml</w:t>
            </w:r>
            <w:proofErr w:type="spellEnd"/>
            <w:r w:rsidRPr="001263AF">
              <w:rPr>
                <w:sz w:val="22"/>
                <w:szCs w:val="22"/>
              </w:rPr>
              <w:t>.;</w:t>
            </w:r>
          </w:p>
        </w:tc>
      </w:tr>
      <w:tr w:rsidR="00202E17" w:rsidRPr="00A4231F" w14:paraId="3775059C" w14:textId="77777777" w:rsidTr="009F01CF">
        <w:trPr>
          <w:trHeight w:val="454"/>
        </w:trPr>
        <w:tc>
          <w:tcPr>
            <w:tcW w:w="562" w:type="dxa"/>
            <w:tcBorders>
              <w:top w:val="single" w:sz="4" w:space="0" w:color="auto"/>
              <w:left w:val="single" w:sz="4" w:space="0" w:color="auto"/>
              <w:bottom w:val="single" w:sz="4" w:space="0" w:color="auto"/>
              <w:right w:val="single" w:sz="4" w:space="0" w:color="auto"/>
            </w:tcBorders>
            <w:hideMark/>
          </w:tcPr>
          <w:p w14:paraId="1AD15535" w14:textId="77777777" w:rsidR="00202E17" w:rsidRPr="00A4231F" w:rsidRDefault="00202E17" w:rsidP="00202E17">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6BBE9649" w14:textId="77777777" w:rsidR="00202E17" w:rsidRPr="00A4231F" w:rsidRDefault="00202E17" w:rsidP="00202E17">
            <w:r w:rsidRPr="00A4231F">
              <w:rPr>
                <w:sz w:val="22"/>
                <w:szCs w:val="22"/>
              </w:rPr>
              <w:t>Apgaismojums</w:t>
            </w:r>
          </w:p>
        </w:tc>
        <w:tc>
          <w:tcPr>
            <w:tcW w:w="7081" w:type="dxa"/>
            <w:gridSpan w:val="6"/>
            <w:tcBorders>
              <w:top w:val="single" w:sz="4" w:space="0" w:color="auto"/>
              <w:left w:val="single" w:sz="4" w:space="0" w:color="auto"/>
              <w:bottom w:val="single" w:sz="4" w:space="0" w:color="auto"/>
              <w:right w:val="single" w:sz="4" w:space="0" w:color="auto"/>
            </w:tcBorders>
            <w:hideMark/>
          </w:tcPr>
          <w:p w14:paraId="3D6F626E" w14:textId="77777777" w:rsidR="00202E17" w:rsidRPr="002D0EE0" w:rsidRDefault="00202E17" w:rsidP="001D6742">
            <w:pPr>
              <w:jc w:val="both"/>
              <w:rPr>
                <w:sz w:val="22"/>
                <w:szCs w:val="22"/>
              </w:rPr>
            </w:pPr>
            <w:r w:rsidRPr="002D0EE0">
              <w:rPr>
                <w:sz w:val="22"/>
                <w:szCs w:val="22"/>
              </w:rPr>
              <w:t xml:space="preserve">Būvniecības dokumentācijā izstrādāt apgaismojuma </w:t>
            </w:r>
            <w:r>
              <w:rPr>
                <w:sz w:val="22"/>
                <w:szCs w:val="22"/>
              </w:rPr>
              <w:t>izbū</w:t>
            </w:r>
            <w:r w:rsidRPr="002D0EE0">
              <w:rPr>
                <w:sz w:val="22"/>
                <w:szCs w:val="22"/>
              </w:rPr>
              <w:t>ves risinājumu</w:t>
            </w:r>
            <w:r>
              <w:rPr>
                <w:sz w:val="22"/>
                <w:szCs w:val="22"/>
              </w:rPr>
              <w:t>.</w:t>
            </w:r>
            <w:r w:rsidRPr="002D0EE0">
              <w:rPr>
                <w:sz w:val="22"/>
                <w:szCs w:val="22"/>
              </w:rPr>
              <w:t xml:space="preserve"> </w:t>
            </w:r>
          </w:p>
          <w:p w14:paraId="751FEFB9" w14:textId="77777777" w:rsidR="00202E17" w:rsidRPr="002D0EE0" w:rsidRDefault="00202E17" w:rsidP="001D6742">
            <w:pPr>
              <w:jc w:val="both"/>
              <w:rPr>
                <w:sz w:val="22"/>
                <w:szCs w:val="22"/>
              </w:rPr>
            </w:pPr>
            <w:r w:rsidRPr="002D0EE0">
              <w:rPr>
                <w:sz w:val="22"/>
                <w:szCs w:val="22"/>
              </w:rPr>
              <w:t xml:space="preserve">Paredzēt uzstādīt jaunus cinkotus konusveida stabus (staba augstums, konsoles variants pamatojoties uz gaismas intensitātes aprēķiniem </w:t>
            </w:r>
            <w:proofErr w:type="spellStart"/>
            <w:r w:rsidRPr="002D0EE0">
              <w:rPr>
                <w:sz w:val="22"/>
                <w:szCs w:val="22"/>
              </w:rPr>
              <w:t>DIALux</w:t>
            </w:r>
            <w:proofErr w:type="spellEnd"/>
            <w:r w:rsidRPr="002D0EE0">
              <w:rPr>
                <w:sz w:val="22"/>
                <w:szCs w:val="22"/>
              </w:rPr>
              <w:t xml:space="preserve"> vai cits), ar betona pamatu, gumijas blīvējumu, zemējumu, ar vienu lūku. Kabeļu līnijas ievietot </w:t>
            </w:r>
            <w:proofErr w:type="spellStart"/>
            <w:r w:rsidRPr="002D0EE0">
              <w:rPr>
                <w:sz w:val="22"/>
                <w:szCs w:val="22"/>
              </w:rPr>
              <w:t>aizsargcaurulēs</w:t>
            </w:r>
            <w:proofErr w:type="spellEnd"/>
            <w:r w:rsidRPr="002D0EE0">
              <w:rPr>
                <w:sz w:val="22"/>
                <w:szCs w:val="22"/>
              </w:rPr>
              <w:t xml:space="preserve"> atbilstoši izmantojamajiem apstākļiem, t.sk. balstos.</w:t>
            </w:r>
          </w:p>
          <w:p w14:paraId="653C7D46" w14:textId="77777777" w:rsidR="00202E17" w:rsidRPr="002D0EE0" w:rsidRDefault="00202E17" w:rsidP="001D6742">
            <w:pPr>
              <w:jc w:val="both"/>
              <w:rPr>
                <w:sz w:val="22"/>
                <w:szCs w:val="22"/>
              </w:rPr>
            </w:pPr>
            <w:r w:rsidRPr="002D0EE0">
              <w:rPr>
                <w:sz w:val="22"/>
                <w:szCs w:val="22"/>
              </w:rPr>
              <w:t xml:space="preserve">LED gaismekļu aizsardzībai balstos paredzēt </w:t>
            </w:r>
            <w:proofErr w:type="spellStart"/>
            <w:r w:rsidRPr="002D0EE0">
              <w:rPr>
                <w:sz w:val="22"/>
                <w:szCs w:val="22"/>
              </w:rPr>
              <w:t>aizsargautomātslēdžus</w:t>
            </w:r>
            <w:proofErr w:type="spellEnd"/>
            <w:r w:rsidRPr="002D0EE0">
              <w:rPr>
                <w:sz w:val="22"/>
                <w:szCs w:val="22"/>
              </w:rPr>
              <w:t>.</w:t>
            </w:r>
          </w:p>
          <w:p w14:paraId="5C9EC404" w14:textId="0A856B0D" w:rsidR="00202E17" w:rsidRPr="002D0EE0" w:rsidRDefault="00202E17" w:rsidP="001D6742">
            <w:pPr>
              <w:jc w:val="both"/>
              <w:rPr>
                <w:sz w:val="22"/>
                <w:szCs w:val="22"/>
              </w:rPr>
            </w:pPr>
            <w:r w:rsidRPr="002D0EE0">
              <w:rPr>
                <w:sz w:val="22"/>
                <w:szCs w:val="22"/>
              </w:rPr>
              <w:t xml:space="preserve">Paredzēt lietot LED gaismekļus, kas atbilst ES2017/852 prasībām. Gaismekļa tipu saskaņot ar pasūtītāju. </w:t>
            </w:r>
          </w:p>
          <w:p w14:paraId="51D2A245" w14:textId="77777777" w:rsidR="00202E17" w:rsidRPr="002D0EE0" w:rsidRDefault="00202E17" w:rsidP="001D6742">
            <w:pPr>
              <w:jc w:val="both"/>
              <w:rPr>
                <w:sz w:val="22"/>
                <w:szCs w:val="22"/>
              </w:rPr>
            </w:pPr>
            <w:r w:rsidRPr="002D0EE0">
              <w:rPr>
                <w:sz w:val="22"/>
                <w:szCs w:val="22"/>
              </w:rPr>
              <w:t>Projektējamajam apgaismojumam ir jānodrošina normatīviem atbilstoša brauktuves, krustojumu</w:t>
            </w:r>
            <w:r>
              <w:rPr>
                <w:sz w:val="22"/>
                <w:szCs w:val="22"/>
              </w:rPr>
              <w:t xml:space="preserve"> un citas</w:t>
            </w:r>
            <w:r w:rsidRPr="002D0EE0">
              <w:rPr>
                <w:sz w:val="22"/>
                <w:szCs w:val="22"/>
              </w:rPr>
              <w:t xml:space="preserve"> infrastruktūras apgaismošana.</w:t>
            </w:r>
          </w:p>
          <w:p w14:paraId="18A82296" w14:textId="77777777" w:rsidR="00202E17" w:rsidRPr="002D0EE0" w:rsidRDefault="00202E17" w:rsidP="001D6742">
            <w:pPr>
              <w:jc w:val="both"/>
              <w:rPr>
                <w:sz w:val="22"/>
                <w:szCs w:val="22"/>
              </w:rPr>
            </w:pPr>
            <w:r w:rsidRPr="002D0EE0">
              <w:rPr>
                <w:sz w:val="22"/>
                <w:szCs w:val="22"/>
              </w:rPr>
              <w:t>Teritorijas un ielu apgaismojuma risinājumus saskaņot ar pašvaldības apgaismojuma tīklu uzturētājiem.</w:t>
            </w:r>
          </w:p>
          <w:p w14:paraId="05438F17" w14:textId="77777777" w:rsidR="00202E17" w:rsidRDefault="00202E17" w:rsidP="001D6742">
            <w:pPr>
              <w:jc w:val="both"/>
              <w:rPr>
                <w:sz w:val="22"/>
                <w:szCs w:val="22"/>
              </w:rPr>
            </w:pPr>
          </w:p>
          <w:p w14:paraId="695C8248" w14:textId="060741CD" w:rsidR="00C55F42" w:rsidRPr="00B67BFF" w:rsidRDefault="00E617EE" w:rsidP="00C55F42">
            <w:pPr>
              <w:widowControl/>
              <w:suppressAutoHyphens w:val="0"/>
              <w:spacing w:after="60"/>
              <w:ind w:right="289"/>
              <w:jc w:val="both"/>
              <w:rPr>
                <w:bCs/>
                <w:noProof/>
              </w:rPr>
            </w:pPr>
            <w:r w:rsidRPr="00B67BFF">
              <w:rPr>
                <w:sz w:val="22"/>
                <w:szCs w:val="22"/>
              </w:rPr>
              <w:t xml:space="preserve">Paredzēt </w:t>
            </w:r>
            <w:r w:rsidR="00C55F42" w:rsidRPr="00B67BFF">
              <w:rPr>
                <w:sz w:val="22"/>
                <w:szCs w:val="22"/>
              </w:rPr>
              <w:t xml:space="preserve">esošās apgaismojuma </w:t>
            </w:r>
            <w:proofErr w:type="spellStart"/>
            <w:r w:rsidR="00C55F42" w:rsidRPr="00B67BFF">
              <w:rPr>
                <w:sz w:val="22"/>
                <w:szCs w:val="22"/>
              </w:rPr>
              <w:t>kabeļlīnijas</w:t>
            </w:r>
            <w:proofErr w:type="spellEnd"/>
            <w:r w:rsidR="00C55F42" w:rsidRPr="00B67BFF">
              <w:rPr>
                <w:sz w:val="22"/>
                <w:szCs w:val="22"/>
              </w:rPr>
              <w:t xml:space="preserve"> rekonstrukciju – vecās KL trases demontāžu un jaunu kabeļu izbūvi</w:t>
            </w:r>
            <w:r w:rsidRPr="00B67BFF">
              <w:rPr>
                <w:sz w:val="22"/>
                <w:szCs w:val="22"/>
              </w:rPr>
              <w:t xml:space="preserve">. KL trasi paredzēt ar </w:t>
            </w:r>
            <w:proofErr w:type="spellStart"/>
            <w:r w:rsidRPr="00B67BFF">
              <w:rPr>
                <w:sz w:val="22"/>
                <w:szCs w:val="22"/>
              </w:rPr>
              <w:t>piecdzīslu</w:t>
            </w:r>
            <w:proofErr w:type="spellEnd"/>
            <w:r w:rsidRPr="00B67BFF">
              <w:rPr>
                <w:sz w:val="22"/>
                <w:szCs w:val="22"/>
              </w:rPr>
              <w:t xml:space="preserve"> kabe</w:t>
            </w:r>
            <w:r w:rsidR="00B67BFF" w:rsidRPr="00B67BFF">
              <w:rPr>
                <w:sz w:val="22"/>
                <w:szCs w:val="22"/>
              </w:rPr>
              <w:t>ļiem</w:t>
            </w:r>
            <w:r w:rsidRPr="00B67BFF">
              <w:rPr>
                <w:sz w:val="22"/>
                <w:szCs w:val="22"/>
              </w:rPr>
              <w:t xml:space="preserve">, lai nodrošinātu </w:t>
            </w:r>
            <w:r w:rsidR="00C55F42" w:rsidRPr="00B67BFF">
              <w:rPr>
                <w:bCs/>
                <w:noProof/>
              </w:rPr>
              <w:t>pastav</w:t>
            </w:r>
            <w:r w:rsidR="00B67BFF" w:rsidRPr="00B67BFF">
              <w:rPr>
                <w:bCs/>
                <w:noProof/>
              </w:rPr>
              <w:t>ī</w:t>
            </w:r>
            <w:r w:rsidR="00C55F42" w:rsidRPr="00B67BFF">
              <w:rPr>
                <w:bCs/>
                <w:noProof/>
              </w:rPr>
              <w:t>gu spriegumu videokamerām.</w:t>
            </w:r>
          </w:p>
          <w:p w14:paraId="47870DDE" w14:textId="77777777" w:rsidR="00C55F42" w:rsidRPr="00B67BFF" w:rsidRDefault="00C55F42" w:rsidP="00C55F42">
            <w:pPr>
              <w:widowControl/>
              <w:suppressAutoHyphens w:val="0"/>
              <w:spacing w:after="60"/>
              <w:ind w:right="289"/>
              <w:jc w:val="both"/>
              <w:rPr>
                <w:bCs/>
                <w:noProof/>
              </w:rPr>
            </w:pPr>
          </w:p>
          <w:p w14:paraId="074EA3C9" w14:textId="232BD551" w:rsidR="00E617EE" w:rsidRPr="00B67BFF" w:rsidRDefault="00E617EE" w:rsidP="001D6742">
            <w:pPr>
              <w:jc w:val="both"/>
              <w:rPr>
                <w:sz w:val="22"/>
                <w:szCs w:val="22"/>
              </w:rPr>
            </w:pPr>
            <w:r w:rsidRPr="00B67BFF">
              <w:rPr>
                <w:sz w:val="22"/>
                <w:szCs w:val="22"/>
              </w:rPr>
              <w:t xml:space="preserve"> Kameru uzstādīšana projektā nav jāparedz.</w:t>
            </w:r>
          </w:p>
          <w:p w14:paraId="194B108D" w14:textId="77777777" w:rsidR="00F813DE" w:rsidRPr="00B67BFF" w:rsidRDefault="00F813DE" w:rsidP="001D6742">
            <w:pPr>
              <w:jc w:val="both"/>
              <w:rPr>
                <w:sz w:val="22"/>
                <w:szCs w:val="22"/>
              </w:rPr>
            </w:pPr>
          </w:p>
          <w:p w14:paraId="31BAA36F" w14:textId="31C847A5" w:rsidR="00F813DE" w:rsidRPr="00B67BFF" w:rsidRDefault="00F813DE" w:rsidP="001D6742">
            <w:pPr>
              <w:jc w:val="both"/>
              <w:rPr>
                <w:sz w:val="22"/>
                <w:szCs w:val="22"/>
              </w:rPr>
            </w:pPr>
            <w:r w:rsidRPr="00B67BFF">
              <w:rPr>
                <w:sz w:val="22"/>
                <w:szCs w:val="22"/>
              </w:rPr>
              <w:t xml:space="preserve">KL paredzēt no esošā TP </w:t>
            </w:r>
            <w:r w:rsidR="00B67BFF" w:rsidRPr="00B67BFF">
              <w:rPr>
                <w:sz w:val="22"/>
                <w:szCs w:val="22"/>
              </w:rPr>
              <w:t>(Jelgavas 22B)</w:t>
            </w:r>
            <w:r w:rsidRPr="00B67BFF">
              <w:rPr>
                <w:sz w:val="22"/>
                <w:szCs w:val="22"/>
              </w:rPr>
              <w:t xml:space="preserve"> līdz Mežaparkam</w:t>
            </w:r>
            <w:r w:rsidR="00B67BFF" w:rsidRPr="00B67BFF">
              <w:rPr>
                <w:sz w:val="22"/>
                <w:szCs w:val="22"/>
              </w:rPr>
              <w:t xml:space="preserve"> (</w:t>
            </w:r>
            <w:proofErr w:type="spellStart"/>
            <w:r w:rsidR="00B67BFF" w:rsidRPr="00B67BFF">
              <w:rPr>
                <w:sz w:val="22"/>
                <w:szCs w:val="22"/>
              </w:rPr>
              <w:t>kad.apz</w:t>
            </w:r>
            <w:proofErr w:type="spellEnd"/>
            <w:r w:rsidR="00B67BFF" w:rsidRPr="00B67BFF">
              <w:rPr>
                <w:sz w:val="22"/>
                <w:szCs w:val="22"/>
              </w:rPr>
              <w:t>.  80090020516)</w:t>
            </w:r>
            <w:r w:rsidR="00C55F42" w:rsidRPr="00B67BFF">
              <w:rPr>
                <w:sz w:val="22"/>
                <w:szCs w:val="22"/>
              </w:rPr>
              <w:t>.</w:t>
            </w:r>
          </w:p>
          <w:p w14:paraId="2C9C61C5" w14:textId="77777777" w:rsidR="00E617EE" w:rsidRPr="002D0EE0" w:rsidRDefault="00E617EE" w:rsidP="001D6742">
            <w:pPr>
              <w:jc w:val="both"/>
              <w:rPr>
                <w:sz w:val="22"/>
                <w:szCs w:val="22"/>
              </w:rPr>
            </w:pPr>
          </w:p>
          <w:p w14:paraId="0BD51A7C" w14:textId="0F7FA4EE" w:rsidR="00202E17" w:rsidRDefault="00202E17" w:rsidP="001D6742">
            <w:pPr>
              <w:jc w:val="both"/>
              <w:rPr>
                <w:sz w:val="22"/>
                <w:szCs w:val="22"/>
              </w:rPr>
            </w:pPr>
            <w:r w:rsidRPr="002D0EE0">
              <w:rPr>
                <w:sz w:val="22"/>
                <w:szCs w:val="22"/>
              </w:rPr>
              <w:t>Apgaismojuma klases paredzēt ne zemākas kā M5/P4, saskaņā ar LVS EN 13201 prasībām. Apgaismojuma klases precizēt projektēšanas laikā saskaņā ar LVS CEN/TR 13201-1:2021 noteikto.</w:t>
            </w:r>
          </w:p>
          <w:p w14:paraId="2EE6F383" w14:textId="6D18B324" w:rsidR="00202E17" w:rsidRDefault="00202E17" w:rsidP="001D6742">
            <w:pPr>
              <w:jc w:val="both"/>
              <w:rPr>
                <w:sz w:val="22"/>
                <w:szCs w:val="22"/>
              </w:rPr>
            </w:pPr>
          </w:p>
          <w:p w14:paraId="679D6203" w14:textId="52484584" w:rsidR="00202E17" w:rsidRDefault="00202E17" w:rsidP="001D6742">
            <w:pPr>
              <w:jc w:val="both"/>
              <w:rPr>
                <w:sz w:val="22"/>
                <w:szCs w:val="22"/>
              </w:rPr>
            </w:pPr>
            <w:proofErr w:type="spellStart"/>
            <w:r>
              <w:rPr>
                <w:sz w:val="22"/>
                <w:szCs w:val="22"/>
              </w:rPr>
              <w:t>Izvietotjot</w:t>
            </w:r>
            <w:proofErr w:type="spellEnd"/>
            <w:r>
              <w:rPr>
                <w:sz w:val="22"/>
                <w:szCs w:val="22"/>
              </w:rPr>
              <w:t xml:space="preserve"> apgaismojuma stabus pārbaudīt dabā tā atrašanās vietu – paredzot to novietojumu ārpus koku zaru vainagiem.</w:t>
            </w:r>
          </w:p>
          <w:p w14:paraId="1B598677" w14:textId="77777777" w:rsidR="00E617EE" w:rsidRPr="002D0EE0" w:rsidRDefault="00E617EE" w:rsidP="001D6742">
            <w:pPr>
              <w:jc w:val="both"/>
              <w:rPr>
                <w:sz w:val="22"/>
                <w:szCs w:val="22"/>
              </w:rPr>
            </w:pPr>
          </w:p>
          <w:p w14:paraId="09986C07" w14:textId="77777777" w:rsidR="00202E17" w:rsidRPr="00A4231F" w:rsidRDefault="00202E17" w:rsidP="001D6742">
            <w:pPr>
              <w:jc w:val="both"/>
            </w:pPr>
          </w:p>
        </w:tc>
      </w:tr>
      <w:tr w:rsidR="00844B9E" w:rsidRPr="00A4231F" w14:paraId="43C7C104" w14:textId="77777777" w:rsidTr="009F01CF">
        <w:trPr>
          <w:trHeight w:val="621"/>
        </w:trPr>
        <w:tc>
          <w:tcPr>
            <w:tcW w:w="562" w:type="dxa"/>
            <w:tcBorders>
              <w:top w:val="single" w:sz="4" w:space="0" w:color="auto"/>
              <w:left w:val="single" w:sz="4" w:space="0" w:color="auto"/>
              <w:bottom w:val="single" w:sz="4" w:space="0" w:color="auto"/>
              <w:right w:val="single" w:sz="4" w:space="0" w:color="auto"/>
            </w:tcBorders>
            <w:hideMark/>
          </w:tcPr>
          <w:p w14:paraId="1F650CF0" w14:textId="77777777" w:rsidR="00844B9E" w:rsidRPr="00A4231F" w:rsidRDefault="00844B9E" w:rsidP="00EC7D61">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02AE0FCF" w14:textId="77777777" w:rsidR="00844B9E" w:rsidRPr="009C6D9B" w:rsidRDefault="00F820E9" w:rsidP="00846109">
            <w:r w:rsidRPr="009C6D9B">
              <w:rPr>
                <w:sz w:val="22"/>
                <w:szCs w:val="22"/>
              </w:rPr>
              <w:t>Lietus notekūdeņu savākšana</w:t>
            </w:r>
          </w:p>
        </w:tc>
        <w:tc>
          <w:tcPr>
            <w:tcW w:w="7081" w:type="dxa"/>
            <w:gridSpan w:val="6"/>
            <w:tcBorders>
              <w:top w:val="single" w:sz="4" w:space="0" w:color="auto"/>
              <w:left w:val="single" w:sz="4" w:space="0" w:color="auto"/>
              <w:bottom w:val="single" w:sz="4" w:space="0" w:color="auto"/>
              <w:right w:val="single" w:sz="4" w:space="0" w:color="auto"/>
            </w:tcBorders>
            <w:hideMark/>
          </w:tcPr>
          <w:p w14:paraId="6AA129A6" w14:textId="45352F9F" w:rsidR="00202E17" w:rsidRPr="00202E17" w:rsidRDefault="00F35C87" w:rsidP="003C6205">
            <w:pPr>
              <w:rPr>
                <w:sz w:val="22"/>
                <w:szCs w:val="22"/>
              </w:rPr>
            </w:pPr>
            <w:r>
              <w:rPr>
                <w:color w:val="auto"/>
                <w:sz w:val="22"/>
                <w:szCs w:val="22"/>
              </w:rPr>
              <w:t>Projekta teritorijā paredzēt slēgta tipa</w:t>
            </w:r>
            <w:r w:rsidR="003C6205">
              <w:rPr>
                <w:sz w:val="22"/>
                <w:szCs w:val="22"/>
              </w:rPr>
              <w:t xml:space="preserve"> lietus </w:t>
            </w:r>
            <w:r>
              <w:rPr>
                <w:sz w:val="22"/>
                <w:szCs w:val="22"/>
              </w:rPr>
              <w:t>notekūdens kanalizācijas izbūvi</w:t>
            </w:r>
            <w:r w:rsidR="001A5649">
              <w:rPr>
                <w:sz w:val="22"/>
                <w:szCs w:val="22"/>
              </w:rPr>
              <w:t xml:space="preserve"> un pieslēgšanu esošiem LK tīkliem</w:t>
            </w:r>
            <w:r>
              <w:rPr>
                <w:sz w:val="22"/>
                <w:szCs w:val="22"/>
              </w:rPr>
              <w:t>.</w:t>
            </w:r>
          </w:p>
        </w:tc>
      </w:tr>
      <w:tr w:rsidR="001D6742" w:rsidRPr="00A4231F" w14:paraId="5EF58FF0" w14:textId="77777777" w:rsidTr="009F01CF">
        <w:trPr>
          <w:trHeight w:val="1018"/>
        </w:trPr>
        <w:tc>
          <w:tcPr>
            <w:tcW w:w="562" w:type="dxa"/>
            <w:tcBorders>
              <w:top w:val="single" w:sz="4" w:space="0" w:color="auto"/>
              <w:left w:val="single" w:sz="4" w:space="0" w:color="auto"/>
              <w:bottom w:val="single" w:sz="4" w:space="0" w:color="auto"/>
              <w:right w:val="single" w:sz="4" w:space="0" w:color="auto"/>
            </w:tcBorders>
            <w:hideMark/>
          </w:tcPr>
          <w:p w14:paraId="61447CA9" w14:textId="77777777" w:rsidR="001D6742" w:rsidRPr="00A4231F" w:rsidRDefault="001D6742" w:rsidP="001D6742">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1B6F40CE" w14:textId="77777777" w:rsidR="001D6742" w:rsidRPr="00A4231F" w:rsidRDefault="001D6742" w:rsidP="001D6742">
            <w:r w:rsidRPr="00A4231F">
              <w:rPr>
                <w:sz w:val="22"/>
                <w:szCs w:val="22"/>
              </w:rPr>
              <w:t>Inženierkomunikācijas</w:t>
            </w:r>
          </w:p>
        </w:tc>
        <w:tc>
          <w:tcPr>
            <w:tcW w:w="7081" w:type="dxa"/>
            <w:gridSpan w:val="6"/>
            <w:tcBorders>
              <w:top w:val="single" w:sz="4" w:space="0" w:color="auto"/>
              <w:left w:val="single" w:sz="4" w:space="0" w:color="auto"/>
              <w:bottom w:val="single" w:sz="4" w:space="0" w:color="auto"/>
              <w:right w:val="single" w:sz="4" w:space="0" w:color="auto"/>
            </w:tcBorders>
            <w:hideMark/>
          </w:tcPr>
          <w:p w14:paraId="3C859F67" w14:textId="77777777" w:rsidR="001D6742" w:rsidRPr="00C453C0" w:rsidRDefault="001D6742" w:rsidP="001D6742">
            <w:pPr>
              <w:jc w:val="both"/>
              <w:rPr>
                <w:sz w:val="22"/>
                <w:szCs w:val="22"/>
              </w:rPr>
            </w:pPr>
            <w:r w:rsidRPr="00C453C0">
              <w:rPr>
                <w:sz w:val="22"/>
                <w:szCs w:val="22"/>
              </w:rPr>
              <w:t>Inženierkomunikāciju pārbūvi paredzēt saskaņā ar inženierkomunikāciju turētāju prasībām, tehniskajiem noteikumiem, LBN prasībām. Projekta risinājumus paredzēt tādus, lai pēc iespējas izvairītos no esošu inženierkomunikāciju pārbūves, t.sk. pieļaujot atkāpes no LBN un tehnisko noteikumu prasībām, ja tās saskaņo inženierkomunikāciju turētāji un tās neietekmē inženiertīklu darbību un apkalpošanas iespējas.</w:t>
            </w:r>
          </w:p>
          <w:p w14:paraId="6D410FB4" w14:textId="77777777" w:rsidR="001D6742" w:rsidRPr="00C453C0" w:rsidRDefault="001D6742" w:rsidP="001D6742">
            <w:pPr>
              <w:jc w:val="both"/>
              <w:rPr>
                <w:sz w:val="22"/>
                <w:szCs w:val="22"/>
              </w:rPr>
            </w:pPr>
          </w:p>
          <w:p w14:paraId="74044BB2" w14:textId="77777777" w:rsidR="001D6742" w:rsidRPr="00C453C0" w:rsidRDefault="001D6742" w:rsidP="001D6742">
            <w:pPr>
              <w:jc w:val="both"/>
              <w:rPr>
                <w:sz w:val="22"/>
                <w:szCs w:val="22"/>
              </w:rPr>
            </w:pPr>
            <w:r w:rsidRPr="00C453C0">
              <w:rPr>
                <w:sz w:val="22"/>
                <w:szCs w:val="22"/>
              </w:rPr>
              <w:t>Izpildītāja pienākums situācijā ja tiek pieprasīta inženiertīklu pārbūve ir izvērtēt prasības pamatotību alternatīvus projekta risinājumu variantus.</w:t>
            </w:r>
          </w:p>
          <w:p w14:paraId="63D8EDAA" w14:textId="77777777" w:rsidR="001D6742" w:rsidRPr="00C453C0" w:rsidRDefault="001D6742" w:rsidP="001D6742">
            <w:pPr>
              <w:jc w:val="both"/>
              <w:rPr>
                <w:sz w:val="22"/>
                <w:szCs w:val="22"/>
              </w:rPr>
            </w:pPr>
          </w:p>
          <w:p w14:paraId="1422724B" w14:textId="77777777" w:rsidR="001D6742" w:rsidRPr="00C453C0" w:rsidRDefault="001D6742" w:rsidP="001D6742">
            <w:pPr>
              <w:jc w:val="both"/>
              <w:rPr>
                <w:sz w:val="22"/>
                <w:szCs w:val="22"/>
              </w:rPr>
            </w:pPr>
            <w:r w:rsidRPr="00C453C0">
              <w:rPr>
                <w:sz w:val="22"/>
                <w:szCs w:val="22"/>
              </w:rPr>
              <w:t xml:space="preserve">Izpildītāja pienākums pēc nepieciešamības pieprasīt papildus tehniskos noteikumus inženiertīklu pārcelšanas projekta izstrādei un paredzēt inženiertīklu pārcelšanu projekta risinājumos. Ja uz piedāvājuma sagatavošanas brīdi, objektīvu iemeslu dēļ, nav bijis iespējams novērtēt </w:t>
            </w:r>
            <w:r w:rsidRPr="00C453C0">
              <w:rPr>
                <w:sz w:val="22"/>
                <w:szCs w:val="22"/>
              </w:rPr>
              <w:lastRenderedPageBreak/>
              <w:t>inženierkomunikāciju pārcelšanas nepieciešamību (par projektējamo teritoriju nav pieejami augstas detalizācijas topogrāfiskās informācijas dati), Izpildītājs ar Pasūtītāju vienojās par inženierkomunikāciju pārcelšanas risinājumu izstrādi.</w:t>
            </w:r>
          </w:p>
          <w:p w14:paraId="0887716E" w14:textId="77777777" w:rsidR="001D6742" w:rsidRPr="00C453C0" w:rsidRDefault="001D6742" w:rsidP="001D6742">
            <w:pPr>
              <w:jc w:val="both"/>
              <w:rPr>
                <w:sz w:val="22"/>
                <w:szCs w:val="22"/>
              </w:rPr>
            </w:pPr>
          </w:p>
          <w:p w14:paraId="4F1735B1" w14:textId="77777777" w:rsidR="001D6742" w:rsidRPr="00C453C0" w:rsidRDefault="001D6742" w:rsidP="001D6742">
            <w:pPr>
              <w:jc w:val="both"/>
              <w:rPr>
                <w:sz w:val="22"/>
                <w:szCs w:val="22"/>
              </w:rPr>
            </w:pPr>
            <w:r w:rsidRPr="00C453C0">
              <w:rPr>
                <w:sz w:val="22"/>
                <w:szCs w:val="22"/>
              </w:rPr>
              <w:t>Projekta risinājumā iekļaut inženiertīklu aizsardzības pasākumus, ja tādi ir nepieciešami.</w:t>
            </w:r>
          </w:p>
          <w:p w14:paraId="1615D769" w14:textId="4873B200" w:rsidR="001D6742" w:rsidRPr="00A4231F" w:rsidRDefault="001D6742" w:rsidP="001D6742">
            <w:r w:rsidRPr="00C453C0">
              <w:rPr>
                <w:sz w:val="22"/>
                <w:szCs w:val="22"/>
              </w:rPr>
              <w:t xml:space="preserve">Projekta rasējumos (plānā, </w:t>
            </w:r>
            <w:proofErr w:type="spellStart"/>
            <w:r w:rsidRPr="00C453C0">
              <w:rPr>
                <w:sz w:val="22"/>
                <w:szCs w:val="22"/>
              </w:rPr>
              <w:t>garenprofilā</w:t>
            </w:r>
            <w:proofErr w:type="spellEnd"/>
            <w:r w:rsidRPr="00C453C0">
              <w:rPr>
                <w:sz w:val="22"/>
                <w:szCs w:val="22"/>
              </w:rPr>
              <w:t>, šķērsprofilos) jāuzrada esošo un projektēto inženierkomunikāciju novietojums.</w:t>
            </w:r>
          </w:p>
        </w:tc>
      </w:tr>
      <w:tr w:rsidR="003C0969" w:rsidRPr="00A4231F" w14:paraId="538C2EB4" w14:textId="77777777" w:rsidTr="009F01CF">
        <w:trPr>
          <w:trHeight w:val="567"/>
        </w:trPr>
        <w:tc>
          <w:tcPr>
            <w:tcW w:w="562" w:type="dxa"/>
            <w:tcBorders>
              <w:top w:val="single" w:sz="4" w:space="0" w:color="auto"/>
              <w:left w:val="single" w:sz="4" w:space="0" w:color="auto"/>
              <w:bottom w:val="single" w:sz="4" w:space="0" w:color="auto"/>
              <w:right w:val="single" w:sz="4" w:space="0" w:color="auto"/>
            </w:tcBorders>
            <w:hideMark/>
          </w:tcPr>
          <w:p w14:paraId="0D9FDE41" w14:textId="77777777" w:rsidR="003C0969" w:rsidRPr="00A4231F" w:rsidRDefault="003C0969" w:rsidP="00EC7D61">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491E24F3" w14:textId="77777777" w:rsidR="003C0969" w:rsidRPr="001263AF" w:rsidRDefault="00F820E9" w:rsidP="00846109">
            <w:r w:rsidRPr="001263AF">
              <w:rPr>
                <w:sz w:val="22"/>
                <w:szCs w:val="22"/>
              </w:rPr>
              <w:t>Būvniecības kārtas un to sadalījums</w:t>
            </w:r>
          </w:p>
        </w:tc>
        <w:tc>
          <w:tcPr>
            <w:tcW w:w="7081" w:type="dxa"/>
            <w:gridSpan w:val="6"/>
            <w:tcBorders>
              <w:top w:val="single" w:sz="4" w:space="0" w:color="auto"/>
              <w:left w:val="single" w:sz="4" w:space="0" w:color="auto"/>
              <w:bottom w:val="single" w:sz="4" w:space="0" w:color="auto"/>
              <w:right w:val="single" w:sz="4" w:space="0" w:color="auto"/>
            </w:tcBorders>
            <w:hideMark/>
          </w:tcPr>
          <w:p w14:paraId="247C671B" w14:textId="77777777" w:rsidR="00AB0FB6" w:rsidRPr="001263AF" w:rsidRDefault="001263AF" w:rsidP="001263AF">
            <w:pPr>
              <w:widowControl/>
              <w:suppressAutoHyphens w:val="0"/>
              <w:jc w:val="both"/>
            </w:pPr>
            <w:r w:rsidRPr="001263AF">
              <w:rPr>
                <w:sz w:val="22"/>
                <w:szCs w:val="22"/>
              </w:rPr>
              <w:t>Būvniecību paredzēt vienā kārtā.</w:t>
            </w:r>
          </w:p>
        </w:tc>
      </w:tr>
      <w:tr w:rsidR="0091395E" w:rsidRPr="00A4231F" w14:paraId="0777D612" w14:textId="77777777" w:rsidTr="009F01CF">
        <w:trPr>
          <w:trHeight w:val="695"/>
        </w:trPr>
        <w:tc>
          <w:tcPr>
            <w:tcW w:w="562" w:type="dxa"/>
            <w:tcBorders>
              <w:top w:val="single" w:sz="4" w:space="0" w:color="auto"/>
              <w:left w:val="single" w:sz="4" w:space="0" w:color="auto"/>
              <w:bottom w:val="single" w:sz="4" w:space="0" w:color="auto"/>
              <w:right w:val="single" w:sz="4" w:space="0" w:color="auto"/>
            </w:tcBorders>
            <w:hideMark/>
          </w:tcPr>
          <w:p w14:paraId="43E89C90" w14:textId="77777777" w:rsidR="0091395E" w:rsidRPr="00A4231F" w:rsidRDefault="0091395E" w:rsidP="00093CD4">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4DCB0CBD" w14:textId="77777777" w:rsidR="0091395E" w:rsidRPr="00C3747E" w:rsidRDefault="00F820E9" w:rsidP="005A61C6">
            <w:r w:rsidRPr="00C3747E">
              <w:rPr>
                <w:sz w:val="22"/>
                <w:szCs w:val="22"/>
              </w:rPr>
              <w:t>Būvprojekta ekspertīze</w:t>
            </w:r>
          </w:p>
        </w:tc>
        <w:tc>
          <w:tcPr>
            <w:tcW w:w="7081" w:type="dxa"/>
            <w:gridSpan w:val="6"/>
            <w:tcBorders>
              <w:top w:val="single" w:sz="4" w:space="0" w:color="auto"/>
              <w:left w:val="single" w:sz="4" w:space="0" w:color="auto"/>
              <w:bottom w:val="single" w:sz="4" w:space="0" w:color="auto"/>
              <w:right w:val="single" w:sz="4" w:space="0" w:color="auto"/>
            </w:tcBorders>
            <w:hideMark/>
          </w:tcPr>
          <w:p w14:paraId="01B492FE" w14:textId="77777777" w:rsidR="00A24D14" w:rsidRPr="00A4231F" w:rsidRDefault="00743185" w:rsidP="001D6742">
            <w:pPr>
              <w:widowControl/>
              <w:suppressAutoHyphens w:val="0"/>
              <w:autoSpaceDE w:val="0"/>
              <w:autoSpaceDN w:val="0"/>
              <w:adjustRightInd w:val="0"/>
              <w:jc w:val="both"/>
              <w:rPr>
                <w:rFonts w:eastAsia="Times New Roman"/>
                <w:color w:val="auto"/>
                <w:lang w:eastAsia="en-US"/>
              </w:rPr>
            </w:pPr>
            <w:r w:rsidRPr="00C3747E">
              <w:rPr>
                <w:rFonts w:eastAsiaTheme="minorHAnsi"/>
                <w:color w:val="auto"/>
                <w:sz w:val="22"/>
                <w:szCs w:val="22"/>
                <w:lang w:eastAsia="en-US"/>
              </w:rPr>
              <w:t xml:space="preserve">Atbilstoši 2014.gada 19.augusta MK not. Nr. 500 „Vispārīgie būvnoteikumi” </w:t>
            </w:r>
            <w:r w:rsidR="0043117C">
              <w:rPr>
                <w:rFonts w:eastAsiaTheme="minorHAnsi"/>
                <w:color w:val="auto"/>
                <w:sz w:val="22"/>
                <w:szCs w:val="22"/>
                <w:lang w:eastAsia="en-US"/>
              </w:rPr>
              <w:t xml:space="preserve"> - nav nepieciešama</w:t>
            </w:r>
            <w:r w:rsidRPr="00C3747E">
              <w:rPr>
                <w:rFonts w:eastAsiaTheme="minorHAnsi"/>
                <w:color w:val="auto"/>
                <w:sz w:val="22"/>
                <w:szCs w:val="22"/>
                <w:lang w:eastAsia="en-US"/>
              </w:rPr>
              <w:t>.</w:t>
            </w:r>
          </w:p>
        </w:tc>
      </w:tr>
      <w:tr w:rsidR="008C5C94" w:rsidRPr="00A4231F" w14:paraId="1A0C5B79" w14:textId="77777777" w:rsidTr="009F01CF">
        <w:trPr>
          <w:trHeight w:val="1401"/>
        </w:trPr>
        <w:tc>
          <w:tcPr>
            <w:tcW w:w="562" w:type="dxa"/>
            <w:tcBorders>
              <w:top w:val="single" w:sz="4" w:space="0" w:color="auto"/>
              <w:left w:val="single" w:sz="4" w:space="0" w:color="auto"/>
              <w:bottom w:val="single" w:sz="4" w:space="0" w:color="auto"/>
              <w:right w:val="single" w:sz="4" w:space="0" w:color="auto"/>
            </w:tcBorders>
            <w:hideMark/>
          </w:tcPr>
          <w:p w14:paraId="1B5C2212" w14:textId="77777777" w:rsidR="008C5C94" w:rsidRPr="00A4231F" w:rsidRDefault="00F820E9" w:rsidP="008C5C94">
            <w:pPr>
              <w:pStyle w:val="ListParagraph"/>
              <w:numPr>
                <w:ilvl w:val="1"/>
                <w:numId w:val="6"/>
              </w:numPr>
              <w:ind w:left="431" w:hanging="431"/>
              <w:jc w:val="center"/>
            </w:pPr>
            <w:r w:rsidRPr="00A4231F">
              <w:rPr>
                <w:sz w:val="22"/>
                <w:szCs w:val="22"/>
              </w:rPr>
              <w:t>3.6.</w:t>
            </w:r>
          </w:p>
        </w:tc>
        <w:tc>
          <w:tcPr>
            <w:tcW w:w="2417" w:type="dxa"/>
            <w:gridSpan w:val="3"/>
            <w:tcBorders>
              <w:top w:val="single" w:sz="4" w:space="0" w:color="auto"/>
              <w:left w:val="single" w:sz="4" w:space="0" w:color="auto"/>
              <w:bottom w:val="single" w:sz="4" w:space="0" w:color="auto"/>
              <w:right w:val="single" w:sz="4" w:space="0" w:color="auto"/>
            </w:tcBorders>
            <w:hideMark/>
          </w:tcPr>
          <w:p w14:paraId="3893D97B" w14:textId="77777777" w:rsidR="008C5C94" w:rsidRPr="00A4231F" w:rsidRDefault="00F820E9" w:rsidP="005A61C6">
            <w:r w:rsidRPr="00A4231F">
              <w:rPr>
                <w:sz w:val="22"/>
                <w:szCs w:val="22"/>
              </w:rPr>
              <w:t>Saskaņojumi ar trešajām personām</w:t>
            </w:r>
          </w:p>
        </w:tc>
        <w:tc>
          <w:tcPr>
            <w:tcW w:w="7081" w:type="dxa"/>
            <w:gridSpan w:val="6"/>
            <w:tcBorders>
              <w:top w:val="single" w:sz="4" w:space="0" w:color="auto"/>
              <w:left w:val="single" w:sz="4" w:space="0" w:color="auto"/>
              <w:bottom w:val="single" w:sz="4" w:space="0" w:color="auto"/>
              <w:right w:val="single" w:sz="4" w:space="0" w:color="auto"/>
            </w:tcBorders>
            <w:hideMark/>
          </w:tcPr>
          <w:p w14:paraId="1B0B232F" w14:textId="198076A8" w:rsidR="008C5C94" w:rsidRDefault="00F820E9" w:rsidP="001D6742">
            <w:pPr>
              <w:jc w:val="both"/>
              <w:rPr>
                <w:sz w:val="22"/>
                <w:szCs w:val="22"/>
              </w:rPr>
            </w:pPr>
            <w:r w:rsidRPr="001263AF">
              <w:rPr>
                <w:sz w:val="22"/>
                <w:szCs w:val="22"/>
              </w:rPr>
              <w:t>Veic tehniskās dokumentācijas izstrādātājs.</w:t>
            </w:r>
          </w:p>
          <w:p w14:paraId="7054B789" w14:textId="77777777" w:rsidR="001D6742" w:rsidRPr="001263AF" w:rsidRDefault="001D6742" w:rsidP="001D6742">
            <w:pPr>
              <w:jc w:val="both"/>
            </w:pPr>
          </w:p>
          <w:p w14:paraId="155175A1" w14:textId="7D11FEEC" w:rsidR="008C5C94" w:rsidRDefault="00F820E9" w:rsidP="001D6742">
            <w:pPr>
              <w:jc w:val="both"/>
              <w:rPr>
                <w:sz w:val="22"/>
                <w:szCs w:val="22"/>
              </w:rPr>
            </w:pPr>
            <w:r w:rsidRPr="001263AF">
              <w:rPr>
                <w:sz w:val="22"/>
                <w:szCs w:val="22"/>
              </w:rPr>
              <w:t>Saskaņā ar spēkā esošajiem normatīvajiem aktiem. Saskaņojuma protokola formu izstrādā Izpildītājs, pirms izmantošanas formas saturu un izskatu saskaņo ar Pasūtītāju.</w:t>
            </w:r>
          </w:p>
          <w:p w14:paraId="366DA330" w14:textId="77777777" w:rsidR="001D6742" w:rsidRPr="001263AF" w:rsidRDefault="001D6742" w:rsidP="001D6742">
            <w:pPr>
              <w:jc w:val="both"/>
            </w:pPr>
          </w:p>
          <w:p w14:paraId="711A53C3" w14:textId="77777777" w:rsidR="008C5C94" w:rsidRPr="001263AF" w:rsidRDefault="00F820E9" w:rsidP="001D6742">
            <w:pPr>
              <w:jc w:val="both"/>
            </w:pPr>
            <w:r w:rsidRPr="001263AF">
              <w:rPr>
                <w:sz w:val="22"/>
                <w:szCs w:val="22"/>
              </w:rPr>
              <w:t>Vismaz 1 saskaņojuma protokola oriģinālu iesniegt Pasūtītājam.</w:t>
            </w:r>
          </w:p>
        </w:tc>
      </w:tr>
      <w:tr w:rsidR="001722DC" w:rsidRPr="00A4231F" w14:paraId="60387393" w14:textId="77777777" w:rsidTr="009F01CF">
        <w:trPr>
          <w:trHeight w:val="707"/>
        </w:trPr>
        <w:tc>
          <w:tcPr>
            <w:tcW w:w="562" w:type="dxa"/>
            <w:tcBorders>
              <w:top w:val="single" w:sz="4" w:space="0" w:color="auto"/>
              <w:left w:val="single" w:sz="4" w:space="0" w:color="auto"/>
              <w:bottom w:val="single" w:sz="4" w:space="0" w:color="auto"/>
              <w:right w:val="single" w:sz="4" w:space="0" w:color="auto"/>
            </w:tcBorders>
            <w:hideMark/>
          </w:tcPr>
          <w:p w14:paraId="671DFFB4" w14:textId="77777777" w:rsidR="001722DC" w:rsidRPr="0090663D" w:rsidRDefault="001722DC" w:rsidP="001722DC">
            <w:pPr>
              <w:pStyle w:val="ListParagraph"/>
              <w:numPr>
                <w:ilvl w:val="1"/>
                <w:numId w:val="6"/>
              </w:numPr>
              <w:ind w:left="431" w:hanging="431"/>
              <w:jc w:val="center"/>
            </w:pPr>
            <w:r w:rsidRPr="0090663D">
              <w:rPr>
                <w:sz w:val="22"/>
                <w:szCs w:val="22"/>
              </w:rPr>
              <w:t>3.7.</w:t>
            </w:r>
          </w:p>
        </w:tc>
        <w:tc>
          <w:tcPr>
            <w:tcW w:w="2417" w:type="dxa"/>
            <w:gridSpan w:val="3"/>
            <w:tcBorders>
              <w:top w:val="single" w:sz="4" w:space="0" w:color="auto"/>
              <w:left w:val="single" w:sz="4" w:space="0" w:color="auto"/>
              <w:bottom w:val="single" w:sz="4" w:space="0" w:color="auto"/>
              <w:right w:val="single" w:sz="4" w:space="0" w:color="auto"/>
            </w:tcBorders>
            <w:hideMark/>
          </w:tcPr>
          <w:p w14:paraId="04E798ED" w14:textId="32D91494" w:rsidR="001722DC" w:rsidRPr="0090663D" w:rsidRDefault="001722DC" w:rsidP="001722DC">
            <w:r w:rsidRPr="0090663D">
              <w:rPr>
                <w:sz w:val="22"/>
                <w:szCs w:val="22"/>
              </w:rPr>
              <w:t>Koku un krūmu ciršanas atļauja</w:t>
            </w:r>
          </w:p>
        </w:tc>
        <w:tc>
          <w:tcPr>
            <w:tcW w:w="7081" w:type="dxa"/>
            <w:gridSpan w:val="6"/>
            <w:tcBorders>
              <w:top w:val="single" w:sz="4" w:space="0" w:color="auto"/>
              <w:left w:val="single" w:sz="4" w:space="0" w:color="auto"/>
              <w:bottom w:val="single" w:sz="4" w:space="0" w:color="auto"/>
              <w:right w:val="single" w:sz="4" w:space="0" w:color="auto"/>
            </w:tcBorders>
            <w:hideMark/>
          </w:tcPr>
          <w:p w14:paraId="43E26B3A" w14:textId="1DC31456" w:rsidR="001722DC" w:rsidRPr="0090663D" w:rsidRDefault="001722DC" w:rsidP="001722DC">
            <w:pPr>
              <w:jc w:val="both"/>
            </w:pPr>
            <w:r w:rsidRPr="00356D0E">
              <w:rPr>
                <w:sz w:val="22"/>
                <w:szCs w:val="22"/>
              </w:rPr>
              <w:t>Saskaņā ar Olaines novada pašvaldības domes saistošajiem noteikumiem Nr. SN10/2024 “Par koku ciršanu ārpus meža Olaines novadā”</w:t>
            </w:r>
          </w:p>
        </w:tc>
      </w:tr>
      <w:tr w:rsidR="00907D8C" w:rsidRPr="00A4231F" w14:paraId="257D2455" w14:textId="77777777" w:rsidTr="009F01CF">
        <w:trPr>
          <w:trHeight w:val="1401"/>
        </w:trPr>
        <w:tc>
          <w:tcPr>
            <w:tcW w:w="562" w:type="dxa"/>
            <w:tcBorders>
              <w:top w:val="single" w:sz="4" w:space="0" w:color="auto"/>
              <w:left w:val="single" w:sz="4" w:space="0" w:color="auto"/>
              <w:bottom w:val="single" w:sz="4" w:space="0" w:color="auto"/>
              <w:right w:val="single" w:sz="4" w:space="0" w:color="auto"/>
            </w:tcBorders>
            <w:hideMark/>
          </w:tcPr>
          <w:p w14:paraId="70B6B0A1" w14:textId="77777777" w:rsidR="00907D8C" w:rsidRPr="00A4231F" w:rsidRDefault="00907D8C" w:rsidP="008C5C94">
            <w:pPr>
              <w:pStyle w:val="ListParagraph"/>
              <w:numPr>
                <w:ilvl w:val="1"/>
                <w:numId w:val="6"/>
              </w:numPr>
              <w:ind w:left="431" w:hanging="431"/>
              <w:jc w:val="center"/>
            </w:pPr>
          </w:p>
        </w:tc>
        <w:tc>
          <w:tcPr>
            <w:tcW w:w="2417" w:type="dxa"/>
            <w:gridSpan w:val="3"/>
            <w:tcBorders>
              <w:top w:val="single" w:sz="4" w:space="0" w:color="auto"/>
              <w:left w:val="single" w:sz="4" w:space="0" w:color="auto"/>
              <w:bottom w:val="single" w:sz="4" w:space="0" w:color="auto"/>
              <w:right w:val="single" w:sz="4" w:space="0" w:color="auto"/>
            </w:tcBorders>
            <w:hideMark/>
          </w:tcPr>
          <w:p w14:paraId="2BA315B6" w14:textId="77777777" w:rsidR="00907D8C" w:rsidRPr="00A4231F" w:rsidRDefault="00F820E9" w:rsidP="005A61C6">
            <w:r w:rsidRPr="00A4231F">
              <w:rPr>
                <w:sz w:val="22"/>
                <w:szCs w:val="22"/>
              </w:rPr>
              <w:t>Citi nosacījumi</w:t>
            </w:r>
          </w:p>
        </w:tc>
        <w:tc>
          <w:tcPr>
            <w:tcW w:w="7081" w:type="dxa"/>
            <w:gridSpan w:val="6"/>
            <w:tcBorders>
              <w:top w:val="single" w:sz="4" w:space="0" w:color="auto"/>
              <w:left w:val="single" w:sz="4" w:space="0" w:color="auto"/>
              <w:bottom w:val="single" w:sz="4" w:space="0" w:color="auto"/>
              <w:right w:val="single" w:sz="4" w:space="0" w:color="auto"/>
            </w:tcBorders>
            <w:hideMark/>
          </w:tcPr>
          <w:p w14:paraId="2A84BF76" w14:textId="77777777" w:rsidR="00907D8C" w:rsidRPr="00A4231F" w:rsidRDefault="00F820E9" w:rsidP="00907D8C">
            <w:pPr>
              <w:pStyle w:val="ListParagraph"/>
              <w:numPr>
                <w:ilvl w:val="0"/>
                <w:numId w:val="14"/>
              </w:numPr>
              <w:jc w:val="both"/>
            </w:pPr>
            <w:r w:rsidRPr="00A4231F">
              <w:rPr>
                <w:sz w:val="22"/>
                <w:szCs w:val="22"/>
              </w:rPr>
              <w:t>Neatkarīgi no iesniedzamajiem starpziņojumiem Izpildītājam pēc Pasūtītāja pieprasījuma rakstiski jāsniedz atbildes uz Pasūtītāja interesējošiem jautājumiem visa Būvprojekta izstrādes laikā;</w:t>
            </w:r>
          </w:p>
          <w:p w14:paraId="41B1CB43" w14:textId="77777777" w:rsidR="00907D8C" w:rsidRPr="00A4231F" w:rsidRDefault="00F820E9" w:rsidP="00907D8C">
            <w:pPr>
              <w:pStyle w:val="ListParagraph"/>
              <w:numPr>
                <w:ilvl w:val="0"/>
                <w:numId w:val="14"/>
              </w:numPr>
              <w:jc w:val="both"/>
              <w:rPr>
                <w:b/>
              </w:rPr>
            </w:pPr>
            <w:r w:rsidRPr="00A4231F">
              <w:rPr>
                <w:sz w:val="22"/>
                <w:szCs w:val="22"/>
              </w:rPr>
              <w:t xml:space="preserve">Būvprojekta izstrādes gaitā Izpildītājs uzturēs patstāvīgu komunikāciju ar Pasūtītāju un visu </w:t>
            </w:r>
            <w:proofErr w:type="spellStart"/>
            <w:r w:rsidRPr="00A4231F">
              <w:rPr>
                <w:sz w:val="22"/>
                <w:szCs w:val="22"/>
              </w:rPr>
              <w:t>problēmjautājumu</w:t>
            </w:r>
            <w:proofErr w:type="spellEnd"/>
            <w:r w:rsidRPr="00A4231F">
              <w:rPr>
                <w:sz w:val="22"/>
                <w:szCs w:val="22"/>
              </w:rPr>
              <w:t xml:space="preserve"> risinājumus saskaņos ar Pasūtītāju;</w:t>
            </w:r>
          </w:p>
          <w:p w14:paraId="5CCFA86C" w14:textId="77777777" w:rsidR="003C0969" w:rsidRPr="00A4231F" w:rsidRDefault="00F820E9" w:rsidP="00907D8C">
            <w:pPr>
              <w:pStyle w:val="ListParagraph"/>
              <w:numPr>
                <w:ilvl w:val="0"/>
                <w:numId w:val="14"/>
              </w:numPr>
              <w:jc w:val="both"/>
              <w:rPr>
                <w:b/>
              </w:rPr>
            </w:pPr>
            <w:r w:rsidRPr="00A4231F">
              <w:rPr>
                <w:sz w:val="22"/>
                <w:szCs w:val="22"/>
              </w:rPr>
              <w:t>Visas ar Būvprojekta izstrādi saistītos izdevumus sedz Izstrādātājs.</w:t>
            </w:r>
          </w:p>
        </w:tc>
      </w:tr>
      <w:tr w:rsidR="00E60503" w:rsidRPr="00E93710" w14:paraId="139FEEF8" w14:textId="77777777" w:rsidTr="00E60503">
        <w:trPr>
          <w:trHeight w:val="397"/>
        </w:trPr>
        <w:tc>
          <w:tcPr>
            <w:tcW w:w="846" w:type="dxa"/>
            <w:gridSpan w:val="2"/>
            <w:tcBorders>
              <w:top w:val="single" w:sz="4" w:space="0" w:color="auto"/>
              <w:left w:val="single" w:sz="4" w:space="0" w:color="auto"/>
              <w:bottom w:val="single" w:sz="4" w:space="0" w:color="auto"/>
              <w:right w:val="nil"/>
            </w:tcBorders>
            <w:vAlign w:val="center"/>
            <w:hideMark/>
          </w:tcPr>
          <w:p w14:paraId="42645348" w14:textId="47734844" w:rsidR="00E60503" w:rsidRPr="00E93710" w:rsidRDefault="00E60503" w:rsidP="00E60503">
            <w:pPr>
              <w:pStyle w:val="ListParagraph"/>
              <w:numPr>
                <w:ilvl w:val="0"/>
                <w:numId w:val="14"/>
              </w:numPr>
              <w:rPr>
                <w:b/>
              </w:rPr>
            </w:pPr>
          </w:p>
        </w:tc>
        <w:tc>
          <w:tcPr>
            <w:tcW w:w="9214" w:type="dxa"/>
            <w:gridSpan w:val="8"/>
            <w:tcBorders>
              <w:top w:val="single" w:sz="4" w:space="0" w:color="auto"/>
              <w:left w:val="nil"/>
              <w:bottom w:val="single" w:sz="4" w:space="0" w:color="auto"/>
              <w:right w:val="single" w:sz="4" w:space="0" w:color="auto"/>
            </w:tcBorders>
            <w:vAlign w:val="center"/>
            <w:hideMark/>
          </w:tcPr>
          <w:p w14:paraId="1DDBC84D" w14:textId="77777777" w:rsidR="00E60503" w:rsidRPr="00E93710" w:rsidRDefault="00E60503" w:rsidP="00E81BFB">
            <w:pPr>
              <w:jc w:val="both"/>
              <w:rPr>
                <w:b/>
                <w:sz w:val="22"/>
                <w:szCs w:val="22"/>
              </w:rPr>
            </w:pPr>
            <w:r w:rsidRPr="00E93710">
              <w:rPr>
                <w:b/>
                <w:sz w:val="22"/>
                <w:szCs w:val="22"/>
              </w:rPr>
              <w:t>PROJEKTA IZSTRĀDES LAIKS</w:t>
            </w:r>
          </w:p>
        </w:tc>
      </w:tr>
      <w:tr w:rsidR="00E60503" w:rsidRPr="00E93710" w14:paraId="48335899" w14:textId="77777777" w:rsidTr="00E60503">
        <w:trPr>
          <w:trHeight w:val="397"/>
        </w:trPr>
        <w:tc>
          <w:tcPr>
            <w:tcW w:w="846" w:type="dxa"/>
            <w:gridSpan w:val="2"/>
            <w:tcBorders>
              <w:top w:val="single" w:sz="4" w:space="0" w:color="auto"/>
              <w:left w:val="single" w:sz="4" w:space="0" w:color="auto"/>
              <w:bottom w:val="single" w:sz="4" w:space="0" w:color="auto"/>
              <w:right w:val="nil"/>
            </w:tcBorders>
            <w:vAlign w:val="center"/>
            <w:hideMark/>
          </w:tcPr>
          <w:p w14:paraId="799F4E06" w14:textId="40D7C262" w:rsidR="00E60503" w:rsidRPr="00626E6D" w:rsidRDefault="00E60503" w:rsidP="00E60503">
            <w:pPr>
              <w:pStyle w:val="ListParagraph"/>
              <w:numPr>
                <w:ilvl w:val="1"/>
                <w:numId w:val="14"/>
              </w:numPr>
              <w:rPr>
                <w:b/>
                <w:color w:val="auto"/>
              </w:rPr>
            </w:pPr>
          </w:p>
        </w:tc>
        <w:tc>
          <w:tcPr>
            <w:tcW w:w="9214" w:type="dxa"/>
            <w:gridSpan w:val="8"/>
            <w:tcBorders>
              <w:top w:val="single" w:sz="4" w:space="0" w:color="auto"/>
              <w:left w:val="nil"/>
              <w:bottom w:val="single" w:sz="4" w:space="0" w:color="auto"/>
              <w:right w:val="single" w:sz="4" w:space="0" w:color="auto"/>
            </w:tcBorders>
            <w:vAlign w:val="center"/>
            <w:hideMark/>
          </w:tcPr>
          <w:p w14:paraId="6F812347" w14:textId="77777777" w:rsidR="00E60503" w:rsidRPr="00E93710" w:rsidRDefault="00E60503" w:rsidP="00E81BFB">
            <w:pPr>
              <w:jc w:val="both"/>
              <w:rPr>
                <w:sz w:val="22"/>
                <w:szCs w:val="22"/>
              </w:rPr>
            </w:pPr>
            <w:r w:rsidRPr="00E93710">
              <w:rPr>
                <w:sz w:val="22"/>
                <w:szCs w:val="22"/>
              </w:rPr>
              <w:t>Kopējais projekta izstrādes laiks ne ilgāk kā</w:t>
            </w:r>
            <w:r w:rsidRPr="00E93710">
              <w:rPr>
                <w:b/>
                <w:sz w:val="22"/>
                <w:szCs w:val="22"/>
              </w:rPr>
              <w:t xml:space="preserve"> </w:t>
            </w:r>
            <w:r>
              <w:rPr>
                <w:sz w:val="22"/>
                <w:szCs w:val="22"/>
              </w:rPr>
              <w:t>24</w:t>
            </w:r>
            <w:r w:rsidRPr="00E93710">
              <w:rPr>
                <w:sz w:val="22"/>
                <w:szCs w:val="22"/>
              </w:rPr>
              <w:t xml:space="preserve"> (</w:t>
            </w:r>
            <w:r>
              <w:rPr>
                <w:sz w:val="22"/>
                <w:szCs w:val="22"/>
              </w:rPr>
              <w:t>divdesmit četras</w:t>
            </w:r>
            <w:r w:rsidRPr="00E93710">
              <w:rPr>
                <w:sz w:val="22"/>
                <w:szCs w:val="22"/>
              </w:rPr>
              <w:t>) kalendārās nedēļas pēc līguma parakstīšanas.</w:t>
            </w:r>
          </w:p>
        </w:tc>
      </w:tr>
      <w:tr w:rsidR="00E60503" w:rsidRPr="00E93710" w14:paraId="700CD4DD" w14:textId="77777777" w:rsidTr="00E60503">
        <w:trPr>
          <w:trHeight w:val="397"/>
        </w:trPr>
        <w:tc>
          <w:tcPr>
            <w:tcW w:w="846" w:type="dxa"/>
            <w:gridSpan w:val="2"/>
            <w:tcBorders>
              <w:top w:val="single" w:sz="4" w:space="0" w:color="auto"/>
              <w:left w:val="single" w:sz="4" w:space="0" w:color="auto"/>
              <w:bottom w:val="single" w:sz="4" w:space="0" w:color="auto"/>
              <w:right w:val="single" w:sz="4" w:space="0" w:color="auto"/>
            </w:tcBorders>
            <w:hideMark/>
          </w:tcPr>
          <w:p w14:paraId="67D69BA7" w14:textId="10415259" w:rsidR="00E60503" w:rsidRPr="00626E6D" w:rsidRDefault="00E60503" w:rsidP="00E60503">
            <w:pPr>
              <w:pStyle w:val="ListParagraph"/>
              <w:numPr>
                <w:ilvl w:val="2"/>
                <w:numId w:val="14"/>
              </w:numPr>
              <w:rPr>
                <w:color w:val="auto"/>
              </w:rPr>
            </w:pPr>
          </w:p>
          <w:p w14:paraId="74DABE85" w14:textId="397E83BC" w:rsidR="00E60503" w:rsidRPr="00626E6D" w:rsidRDefault="00E60503" w:rsidP="00626E6D">
            <w:pPr>
              <w:rPr>
                <w:color w:val="auto"/>
              </w:rPr>
            </w:pPr>
          </w:p>
        </w:tc>
        <w:tc>
          <w:tcPr>
            <w:tcW w:w="2380" w:type="dxa"/>
            <w:gridSpan w:val="3"/>
            <w:tcBorders>
              <w:top w:val="single" w:sz="4" w:space="0" w:color="auto"/>
              <w:left w:val="single" w:sz="4" w:space="0" w:color="auto"/>
              <w:bottom w:val="single" w:sz="4" w:space="0" w:color="auto"/>
              <w:right w:val="single" w:sz="4" w:space="0" w:color="auto"/>
            </w:tcBorders>
            <w:hideMark/>
          </w:tcPr>
          <w:p w14:paraId="06CBE576" w14:textId="77777777" w:rsidR="00E60503" w:rsidRPr="00E93710" w:rsidRDefault="00E60503" w:rsidP="00E81BFB">
            <w:pPr>
              <w:rPr>
                <w:sz w:val="22"/>
                <w:szCs w:val="22"/>
              </w:rPr>
            </w:pPr>
            <w:bookmarkStart w:id="13" w:name="OLE_LINK203"/>
            <w:bookmarkStart w:id="14" w:name="OLE_LINK204"/>
            <w:bookmarkStart w:id="15" w:name="OLE_LINK205"/>
            <w:bookmarkStart w:id="16" w:name="OLE_LINK206"/>
            <w:bookmarkStart w:id="17" w:name="OLE_LINK207"/>
            <w:bookmarkStart w:id="18" w:name="OLE_LINK212"/>
            <w:bookmarkStart w:id="19" w:name="OLE_LINK213"/>
            <w:r w:rsidRPr="00E93710">
              <w:rPr>
                <w:sz w:val="22"/>
                <w:szCs w:val="22"/>
              </w:rPr>
              <w:t>1.Starpziņojums</w:t>
            </w:r>
            <w:bookmarkEnd w:id="13"/>
            <w:bookmarkEnd w:id="14"/>
            <w:bookmarkEnd w:id="15"/>
            <w:bookmarkEnd w:id="16"/>
            <w:bookmarkEnd w:id="17"/>
            <w:bookmarkEnd w:id="18"/>
            <w:bookmarkEnd w:id="19"/>
          </w:p>
        </w:tc>
        <w:tc>
          <w:tcPr>
            <w:tcW w:w="6834" w:type="dxa"/>
            <w:gridSpan w:val="5"/>
            <w:tcBorders>
              <w:top w:val="single" w:sz="4" w:space="0" w:color="auto"/>
              <w:left w:val="nil"/>
              <w:bottom w:val="single" w:sz="4" w:space="0" w:color="auto"/>
              <w:right w:val="single" w:sz="4" w:space="0" w:color="auto"/>
            </w:tcBorders>
            <w:vAlign w:val="center"/>
          </w:tcPr>
          <w:p w14:paraId="572E9E22" w14:textId="77777777" w:rsidR="00E60503" w:rsidRPr="00E93710" w:rsidRDefault="00E60503" w:rsidP="00E81BFB">
            <w:pPr>
              <w:jc w:val="both"/>
              <w:rPr>
                <w:sz w:val="22"/>
                <w:szCs w:val="22"/>
              </w:rPr>
            </w:pPr>
            <w:r w:rsidRPr="00E93710">
              <w:rPr>
                <w:sz w:val="22"/>
                <w:szCs w:val="22"/>
              </w:rPr>
              <w:t xml:space="preserve">1.Starpziņojuma iesniegšana pasūtītājam ne ilgāk kā </w:t>
            </w:r>
            <w:r>
              <w:rPr>
                <w:sz w:val="22"/>
                <w:szCs w:val="22"/>
              </w:rPr>
              <w:t>6</w:t>
            </w:r>
            <w:r w:rsidRPr="00E93710">
              <w:rPr>
                <w:sz w:val="22"/>
                <w:szCs w:val="22"/>
              </w:rPr>
              <w:t xml:space="preserve"> (</w:t>
            </w:r>
            <w:r>
              <w:rPr>
                <w:sz w:val="22"/>
                <w:szCs w:val="22"/>
              </w:rPr>
              <w:t>sešas</w:t>
            </w:r>
            <w:r w:rsidRPr="00E93710">
              <w:rPr>
                <w:sz w:val="22"/>
                <w:szCs w:val="22"/>
              </w:rPr>
              <w:t>) kalendārās nedēļas pēc līguma parakstīšanas. Starpziņojuma saturs:</w:t>
            </w:r>
          </w:p>
          <w:p w14:paraId="32755605" w14:textId="77777777" w:rsidR="00E60503" w:rsidRPr="00E93710" w:rsidRDefault="00E60503" w:rsidP="00E81BFB">
            <w:pPr>
              <w:jc w:val="both"/>
              <w:rPr>
                <w:sz w:val="22"/>
                <w:szCs w:val="22"/>
              </w:rPr>
            </w:pPr>
            <w:r w:rsidRPr="00E93710">
              <w:rPr>
                <w:sz w:val="22"/>
                <w:szCs w:val="22"/>
              </w:rPr>
              <w:t>Informācija par esošo situāciju, apsekošanas atskaite brīvā formā;</w:t>
            </w:r>
          </w:p>
          <w:p w14:paraId="5A71C539" w14:textId="77777777" w:rsidR="00E60503" w:rsidRPr="00E93710" w:rsidRDefault="00E60503" w:rsidP="00E81BFB">
            <w:pPr>
              <w:jc w:val="both"/>
              <w:rPr>
                <w:sz w:val="22"/>
                <w:szCs w:val="22"/>
              </w:rPr>
            </w:pPr>
            <w:r w:rsidRPr="00E93710">
              <w:rPr>
                <w:sz w:val="22"/>
                <w:szCs w:val="22"/>
              </w:rPr>
              <w:t>Topogrāfiskā izpētes atskaite;</w:t>
            </w:r>
          </w:p>
          <w:p w14:paraId="59A7F984" w14:textId="77777777" w:rsidR="00E60503" w:rsidRPr="00E93710" w:rsidRDefault="00E60503" w:rsidP="00E81BFB">
            <w:pPr>
              <w:pStyle w:val="ListParagraph"/>
              <w:ind w:left="0"/>
              <w:jc w:val="both"/>
            </w:pPr>
            <w:r w:rsidRPr="00E93710">
              <w:t xml:space="preserve">Principiālu projekta risinājumu ieskicēšanai (plāna, </w:t>
            </w:r>
            <w:proofErr w:type="spellStart"/>
            <w:r w:rsidRPr="00E93710">
              <w:t>šķērsporfilu</w:t>
            </w:r>
            <w:proofErr w:type="spellEnd"/>
            <w:r w:rsidRPr="00E93710">
              <w:t xml:space="preserve"> varianti, </w:t>
            </w:r>
            <w:proofErr w:type="spellStart"/>
            <w:r w:rsidRPr="00E93710">
              <w:t>pricipiālie</w:t>
            </w:r>
            <w:proofErr w:type="spellEnd"/>
            <w:r w:rsidRPr="00E93710">
              <w:t xml:space="preserve"> satiksmes organizācijas risinājumi);</w:t>
            </w:r>
          </w:p>
          <w:p w14:paraId="1C1C26AE" w14:textId="77777777" w:rsidR="00E60503" w:rsidRPr="00E93710" w:rsidRDefault="00E60503" w:rsidP="00E81BFB">
            <w:pPr>
              <w:pStyle w:val="ListParagraph"/>
              <w:ind w:left="0"/>
              <w:jc w:val="both"/>
            </w:pPr>
            <w:r w:rsidRPr="00E93710">
              <w:t>Apgaismojuma principiālie risinājumi, t.sk. apgaismojuma aprēķins;</w:t>
            </w:r>
          </w:p>
          <w:p w14:paraId="7F049FFF" w14:textId="77777777" w:rsidR="00E60503" w:rsidRPr="00E93710" w:rsidRDefault="00E60503" w:rsidP="00E81BFB">
            <w:pPr>
              <w:pStyle w:val="ListParagraph"/>
              <w:ind w:left="0"/>
              <w:jc w:val="both"/>
            </w:pPr>
            <w:r w:rsidRPr="00E93710">
              <w:t>Inženierkomunikāciju aizsardzības risinājumi, ja nepieciešami;</w:t>
            </w:r>
          </w:p>
          <w:p w14:paraId="6F7B0214" w14:textId="77777777" w:rsidR="00E60503" w:rsidRPr="00E93710" w:rsidRDefault="00E60503" w:rsidP="00E81BFB">
            <w:pPr>
              <w:pStyle w:val="ListParagraph"/>
              <w:ind w:left="0"/>
              <w:jc w:val="both"/>
            </w:pPr>
            <w:r w:rsidRPr="00E93710">
              <w:t>Izvēlētais plāna risinājums;</w:t>
            </w:r>
          </w:p>
          <w:p w14:paraId="5D0BB0A0" w14:textId="77777777" w:rsidR="00E60503" w:rsidRPr="00E93710" w:rsidRDefault="00E60503" w:rsidP="00E81BFB">
            <w:pPr>
              <w:jc w:val="both"/>
              <w:rPr>
                <w:sz w:val="22"/>
                <w:szCs w:val="22"/>
              </w:rPr>
            </w:pPr>
            <w:r w:rsidRPr="00E93710">
              <w:rPr>
                <w:sz w:val="22"/>
                <w:szCs w:val="22"/>
              </w:rPr>
              <w:t>Izstrādātājs Pasūtītājam iesniedz Starpziņojuma materiālus:</w:t>
            </w:r>
          </w:p>
          <w:p w14:paraId="2483D19A" w14:textId="77777777" w:rsidR="00E60503" w:rsidRPr="00E93710" w:rsidRDefault="00E60503" w:rsidP="00E81BFB">
            <w:pPr>
              <w:jc w:val="both"/>
              <w:rPr>
                <w:sz w:val="22"/>
                <w:szCs w:val="22"/>
              </w:rPr>
            </w:pPr>
            <w:r w:rsidRPr="00E93710">
              <w:rPr>
                <w:sz w:val="22"/>
                <w:szCs w:val="22"/>
              </w:rPr>
              <w:t xml:space="preserve">Starpziņojuma komplekts latviešu valodā </w:t>
            </w:r>
            <w:proofErr w:type="spellStart"/>
            <w:r w:rsidRPr="00E93710">
              <w:rPr>
                <w:sz w:val="22"/>
                <w:szCs w:val="22"/>
              </w:rPr>
              <w:t>elekotrniskā</w:t>
            </w:r>
            <w:proofErr w:type="spellEnd"/>
            <w:r w:rsidRPr="00E93710">
              <w:rPr>
                <w:sz w:val="22"/>
                <w:szCs w:val="22"/>
              </w:rPr>
              <w:t xml:space="preserve"> formā, kas sastādīti Microsoft Word (*.</w:t>
            </w:r>
            <w:proofErr w:type="spellStart"/>
            <w:r w:rsidRPr="00E93710">
              <w:rPr>
                <w:sz w:val="22"/>
                <w:szCs w:val="22"/>
              </w:rPr>
              <w:t>doc</w:t>
            </w:r>
            <w:proofErr w:type="spellEnd"/>
            <w:r w:rsidRPr="00E93710">
              <w:rPr>
                <w:sz w:val="22"/>
                <w:szCs w:val="22"/>
              </w:rPr>
              <w:t>), Microsoft Excel (*.</w:t>
            </w:r>
            <w:proofErr w:type="spellStart"/>
            <w:r w:rsidRPr="00E93710">
              <w:rPr>
                <w:sz w:val="22"/>
                <w:szCs w:val="22"/>
              </w:rPr>
              <w:t>xls</w:t>
            </w:r>
            <w:proofErr w:type="spellEnd"/>
            <w:r w:rsidRPr="00E93710">
              <w:rPr>
                <w:sz w:val="22"/>
                <w:szCs w:val="22"/>
              </w:rPr>
              <w:t xml:space="preserve">) un </w:t>
            </w:r>
            <w:proofErr w:type="spellStart"/>
            <w:r w:rsidRPr="00E93710">
              <w:rPr>
                <w:sz w:val="22"/>
                <w:szCs w:val="22"/>
              </w:rPr>
              <w:t>AutoCAD</w:t>
            </w:r>
            <w:proofErr w:type="spellEnd"/>
            <w:r w:rsidRPr="00E93710">
              <w:rPr>
                <w:sz w:val="22"/>
                <w:szCs w:val="22"/>
              </w:rPr>
              <w:t xml:space="preserve"> (*.</w:t>
            </w:r>
            <w:proofErr w:type="spellStart"/>
            <w:r w:rsidRPr="00E93710">
              <w:rPr>
                <w:sz w:val="22"/>
                <w:szCs w:val="22"/>
              </w:rPr>
              <w:t>dwg</w:t>
            </w:r>
            <w:proofErr w:type="spellEnd"/>
            <w:r w:rsidRPr="00E93710">
              <w:rPr>
                <w:sz w:val="22"/>
                <w:szCs w:val="22"/>
              </w:rPr>
              <w:t xml:space="preserve">) vai analoģiskas savstarpēji savietojamas programmas vidē (teksti, tāmes utt. Word un Excel, rasējumi </w:t>
            </w:r>
            <w:proofErr w:type="spellStart"/>
            <w:r w:rsidRPr="00E93710">
              <w:rPr>
                <w:sz w:val="22"/>
                <w:szCs w:val="22"/>
              </w:rPr>
              <w:t>AutoCAD</w:t>
            </w:r>
            <w:proofErr w:type="spellEnd"/>
            <w:r w:rsidRPr="00E93710">
              <w:rPr>
                <w:sz w:val="22"/>
                <w:szCs w:val="22"/>
              </w:rPr>
              <w:t>) un visi materiāli PDF (*.</w:t>
            </w:r>
            <w:proofErr w:type="spellStart"/>
            <w:r w:rsidRPr="00E93710">
              <w:rPr>
                <w:sz w:val="22"/>
                <w:szCs w:val="22"/>
              </w:rPr>
              <w:t>pdf</w:t>
            </w:r>
            <w:proofErr w:type="spellEnd"/>
            <w:r w:rsidRPr="00E93710">
              <w:rPr>
                <w:sz w:val="22"/>
                <w:szCs w:val="22"/>
              </w:rPr>
              <w:t xml:space="preserve">) </w:t>
            </w:r>
            <w:proofErr w:type="spellStart"/>
            <w:r w:rsidRPr="00E93710">
              <w:rPr>
                <w:sz w:val="22"/>
                <w:szCs w:val="22"/>
              </w:rPr>
              <w:t>formatā</w:t>
            </w:r>
            <w:proofErr w:type="spellEnd"/>
            <w:r w:rsidRPr="00E93710">
              <w:rPr>
                <w:sz w:val="22"/>
                <w:szCs w:val="22"/>
              </w:rPr>
              <w:t>;</w:t>
            </w:r>
          </w:p>
        </w:tc>
      </w:tr>
      <w:tr w:rsidR="00E60503" w:rsidRPr="00E93710" w14:paraId="4D0B14D2" w14:textId="77777777" w:rsidTr="00E60503">
        <w:trPr>
          <w:trHeight w:val="397"/>
        </w:trPr>
        <w:tc>
          <w:tcPr>
            <w:tcW w:w="846" w:type="dxa"/>
            <w:gridSpan w:val="2"/>
            <w:tcBorders>
              <w:top w:val="single" w:sz="4" w:space="0" w:color="auto"/>
              <w:left w:val="single" w:sz="4" w:space="0" w:color="auto"/>
              <w:bottom w:val="single" w:sz="4" w:space="0" w:color="auto"/>
              <w:right w:val="single" w:sz="4" w:space="0" w:color="auto"/>
            </w:tcBorders>
            <w:hideMark/>
          </w:tcPr>
          <w:p w14:paraId="374F0CE9" w14:textId="77777777" w:rsidR="00E60503" w:rsidRPr="00E93710" w:rsidRDefault="00E60503" w:rsidP="00E60503">
            <w:pPr>
              <w:pStyle w:val="ListParagraph"/>
              <w:numPr>
                <w:ilvl w:val="2"/>
                <w:numId w:val="14"/>
              </w:numPr>
              <w:ind w:left="0" w:firstLine="0"/>
            </w:pPr>
          </w:p>
        </w:tc>
        <w:tc>
          <w:tcPr>
            <w:tcW w:w="2380" w:type="dxa"/>
            <w:gridSpan w:val="3"/>
            <w:tcBorders>
              <w:top w:val="single" w:sz="4" w:space="0" w:color="auto"/>
              <w:left w:val="single" w:sz="4" w:space="0" w:color="auto"/>
              <w:bottom w:val="single" w:sz="4" w:space="0" w:color="auto"/>
              <w:right w:val="single" w:sz="4" w:space="0" w:color="auto"/>
            </w:tcBorders>
            <w:hideMark/>
          </w:tcPr>
          <w:p w14:paraId="6EAF0C66" w14:textId="77777777" w:rsidR="00E60503" w:rsidRPr="00E93710" w:rsidRDefault="00E60503" w:rsidP="00E81BFB">
            <w:pPr>
              <w:rPr>
                <w:sz w:val="22"/>
                <w:szCs w:val="22"/>
              </w:rPr>
            </w:pPr>
            <w:r w:rsidRPr="00E93710">
              <w:rPr>
                <w:sz w:val="22"/>
                <w:szCs w:val="22"/>
              </w:rPr>
              <w:t>2.Starpziņojums</w:t>
            </w:r>
          </w:p>
        </w:tc>
        <w:tc>
          <w:tcPr>
            <w:tcW w:w="6834" w:type="dxa"/>
            <w:gridSpan w:val="5"/>
            <w:tcBorders>
              <w:top w:val="single" w:sz="4" w:space="0" w:color="auto"/>
              <w:left w:val="nil"/>
              <w:bottom w:val="single" w:sz="4" w:space="0" w:color="auto"/>
              <w:right w:val="single" w:sz="4" w:space="0" w:color="auto"/>
            </w:tcBorders>
            <w:vAlign w:val="center"/>
          </w:tcPr>
          <w:p w14:paraId="4C7BA961" w14:textId="3901E23B" w:rsidR="00E60503" w:rsidRPr="00A94383" w:rsidRDefault="00E60503" w:rsidP="00E81BFB">
            <w:pPr>
              <w:jc w:val="both"/>
              <w:rPr>
                <w:sz w:val="22"/>
                <w:szCs w:val="22"/>
              </w:rPr>
            </w:pPr>
            <w:r w:rsidRPr="00A94383">
              <w:rPr>
                <w:sz w:val="22"/>
                <w:szCs w:val="22"/>
              </w:rPr>
              <w:t>2.Starpziņojuma iesniegšana pasūtītājam ne ilgāk kā 12 (divpadsmit) kalendārās nedēļas pēc līguma parakstīšanas - Būvprojekts minimālā sastāvā – iesniegšanai apstiprināšanai Olaines novada pašvaldības būvvaldē, būvatļaujas saņemšanai</w:t>
            </w:r>
            <w:r w:rsidR="001D6742">
              <w:rPr>
                <w:sz w:val="22"/>
                <w:szCs w:val="22"/>
              </w:rPr>
              <w:t>.</w:t>
            </w:r>
          </w:p>
          <w:p w14:paraId="3F1DBFB0" w14:textId="77777777" w:rsidR="00E60503" w:rsidRPr="00A94383" w:rsidRDefault="00E60503" w:rsidP="00E81BFB">
            <w:pPr>
              <w:jc w:val="both"/>
              <w:rPr>
                <w:sz w:val="22"/>
                <w:szCs w:val="22"/>
              </w:rPr>
            </w:pPr>
            <w:r w:rsidRPr="00A94383">
              <w:rPr>
                <w:sz w:val="22"/>
                <w:szCs w:val="22"/>
              </w:rPr>
              <w:t>Izstrādātājs Pasūtītājam iesniedz Starpziņojuma materiālus:</w:t>
            </w:r>
          </w:p>
          <w:p w14:paraId="734F876B" w14:textId="77777777" w:rsidR="00E60503" w:rsidRPr="00E93710" w:rsidRDefault="00E60503" w:rsidP="00E81BFB">
            <w:pPr>
              <w:jc w:val="both"/>
              <w:rPr>
                <w:sz w:val="22"/>
                <w:szCs w:val="22"/>
              </w:rPr>
            </w:pPr>
            <w:r w:rsidRPr="00A94383">
              <w:rPr>
                <w:sz w:val="22"/>
                <w:szCs w:val="22"/>
              </w:rPr>
              <w:t>Starpziņojuma komplekts latviešu valodā elektroniskā formā CD, DVD diskā vai elektroniski iesūtīts, kas sastādīti</w:t>
            </w:r>
            <w:r w:rsidRPr="00E93710">
              <w:rPr>
                <w:sz w:val="22"/>
                <w:szCs w:val="22"/>
              </w:rPr>
              <w:t xml:space="preserve"> Microsoft Word (*.</w:t>
            </w:r>
            <w:proofErr w:type="spellStart"/>
            <w:r w:rsidRPr="00E93710">
              <w:rPr>
                <w:sz w:val="22"/>
                <w:szCs w:val="22"/>
              </w:rPr>
              <w:t>doc</w:t>
            </w:r>
            <w:proofErr w:type="spellEnd"/>
            <w:r w:rsidRPr="00E93710">
              <w:rPr>
                <w:sz w:val="22"/>
                <w:szCs w:val="22"/>
              </w:rPr>
              <w:t>), Microsoft Excel (*.</w:t>
            </w:r>
            <w:proofErr w:type="spellStart"/>
            <w:r w:rsidRPr="00E93710">
              <w:rPr>
                <w:sz w:val="22"/>
                <w:szCs w:val="22"/>
              </w:rPr>
              <w:t>xls</w:t>
            </w:r>
            <w:proofErr w:type="spellEnd"/>
            <w:r w:rsidRPr="00E93710">
              <w:rPr>
                <w:sz w:val="22"/>
                <w:szCs w:val="22"/>
              </w:rPr>
              <w:t xml:space="preserve">) un </w:t>
            </w:r>
            <w:proofErr w:type="spellStart"/>
            <w:r w:rsidRPr="00E93710">
              <w:rPr>
                <w:sz w:val="22"/>
                <w:szCs w:val="22"/>
              </w:rPr>
              <w:t>AutoCAD</w:t>
            </w:r>
            <w:proofErr w:type="spellEnd"/>
            <w:r w:rsidRPr="00E93710">
              <w:rPr>
                <w:sz w:val="22"/>
                <w:szCs w:val="22"/>
              </w:rPr>
              <w:t xml:space="preserve"> (*.</w:t>
            </w:r>
            <w:proofErr w:type="spellStart"/>
            <w:r w:rsidRPr="00E93710">
              <w:rPr>
                <w:sz w:val="22"/>
                <w:szCs w:val="22"/>
              </w:rPr>
              <w:t>dwg</w:t>
            </w:r>
            <w:proofErr w:type="spellEnd"/>
            <w:r w:rsidRPr="00E93710">
              <w:rPr>
                <w:sz w:val="22"/>
                <w:szCs w:val="22"/>
              </w:rPr>
              <w:t xml:space="preserve">) vai analoģiskas savstarpēji savietojamas programmas vidē (teksti, tāmes utt. Word un Excel, rasējumi </w:t>
            </w:r>
            <w:proofErr w:type="spellStart"/>
            <w:r w:rsidRPr="00E93710">
              <w:rPr>
                <w:sz w:val="22"/>
                <w:szCs w:val="22"/>
              </w:rPr>
              <w:lastRenderedPageBreak/>
              <w:t>AutoCAD</w:t>
            </w:r>
            <w:proofErr w:type="spellEnd"/>
            <w:r w:rsidRPr="00E93710">
              <w:rPr>
                <w:sz w:val="22"/>
                <w:szCs w:val="22"/>
              </w:rPr>
              <w:t>) un visi materiāli PDF (*.</w:t>
            </w:r>
            <w:proofErr w:type="spellStart"/>
            <w:r w:rsidRPr="00E93710">
              <w:rPr>
                <w:sz w:val="22"/>
                <w:szCs w:val="22"/>
              </w:rPr>
              <w:t>pdf</w:t>
            </w:r>
            <w:proofErr w:type="spellEnd"/>
            <w:r w:rsidRPr="00E93710">
              <w:rPr>
                <w:sz w:val="22"/>
                <w:szCs w:val="22"/>
              </w:rPr>
              <w:t xml:space="preserve">) </w:t>
            </w:r>
            <w:proofErr w:type="spellStart"/>
            <w:r w:rsidRPr="00E93710">
              <w:rPr>
                <w:sz w:val="22"/>
                <w:szCs w:val="22"/>
              </w:rPr>
              <w:t>formatā</w:t>
            </w:r>
            <w:proofErr w:type="spellEnd"/>
            <w:r w:rsidRPr="00E93710">
              <w:rPr>
                <w:sz w:val="22"/>
                <w:szCs w:val="22"/>
              </w:rPr>
              <w:t>;</w:t>
            </w:r>
          </w:p>
        </w:tc>
      </w:tr>
      <w:tr w:rsidR="00202E17" w:rsidRPr="00E93710" w14:paraId="308EBA46" w14:textId="77777777" w:rsidTr="00E60503">
        <w:trPr>
          <w:trHeight w:val="397"/>
        </w:trPr>
        <w:tc>
          <w:tcPr>
            <w:tcW w:w="846" w:type="dxa"/>
            <w:gridSpan w:val="2"/>
            <w:tcBorders>
              <w:top w:val="single" w:sz="4" w:space="0" w:color="auto"/>
              <w:left w:val="single" w:sz="4" w:space="0" w:color="auto"/>
              <w:bottom w:val="single" w:sz="4" w:space="0" w:color="auto"/>
              <w:right w:val="single" w:sz="4" w:space="0" w:color="auto"/>
            </w:tcBorders>
          </w:tcPr>
          <w:p w14:paraId="1FD81196" w14:textId="77777777" w:rsidR="00202E17" w:rsidRPr="00E93710" w:rsidRDefault="00202E17" w:rsidP="00202E17">
            <w:pPr>
              <w:pStyle w:val="ListParagraph"/>
              <w:numPr>
                <w:ilvl w:val="2"/>
                <w:numId w:val="14"/>
              </w:numPr>
              <w:ind w:left="0" w:firstLine="0"/>
            </w:pPr>
            <w:bookmarkStart w:id="20" w:name="_Hlk232544321"/>
          </w:p>
        </w:tc>
        <w:tc>
          <w:tcPr>
            <w:tcW w:w="2380" w:type="dxa"/>
            <w:gridSpan w:val="3"/>
            <w:tcBorders>
              <w:top w:val="single" w:sz="4" w:space="0" w:color="auto"/>
              <w:left w:val="single" w:sz="4" w:space="0" w:color="auto"/>
              <w:bottom w:val="single" w:sz="4" w:space="0" w:color="auto"/>
              <w:right w:val="single" w:sz="4" w:space="0" w:color="auto"/>
            </w:tcBorders>
          </w:tcPr>
          <w:p w14:paraId="3F276994" w14:textId="6302D51A" w:rsidR="00202E17" w:rsidRPr="00E93710" w:rsidRDefault="00202E17" w:rsidP="00202E17">
            <w:pPr>
              <w:rPr>
                <w:sz w:val="22"/>
                <w:szCs w:val="22"/>
              </w:rPr>
            </w:pPr>
            <w:r>
              <w:rPr>
                <w:sz w:val="22"/>
                <w:szCs w:val="22"/>
              </w:rPr>
              <w:t>3. Starpziņojums</w:t>
            </w:r>
          </w:p>
        </w:tc>
        <w:tc>
          <w:tcPr>
            <w:tcW w:w="6834" w:type="dxa"/>
            <w:gridSpan w:val="5"/>
            <w:tcBorders>
              <w:top w:val="single" w:sz="4" w:space="0" w:color="auto"/>
              <w:left w:val="nil"/>
              <w:bottom w:val="single" w:sz="4" w:space="0" w:color="auto"/>
              <w:right w:val="single" w:sz="4" w:space="0" w:color="auto"/>
            </w:tcBorders>
            <w:vAlign w:val="center"/>
          </w:tcPr>
          <w:p w14:paraId="7EB639D5" w14:textId="77777777" w:rsidR="00202E17" w:rsidRPr="00831B86" w:rsidRDefault="00202E17" w:rsidP="00202E17">
            <w:pPr>
              <w:jc w:val="both"/>
              <w:rPr>
                <w:sz w:val="22"/>
                <w:szCs w:val="22"/>
              </w:rPr>
            </w:pPr>
            <w:r>
              <w:rPr>
                <w:sz w:val="22"/>
                <w:szCs w:val="22"/>
              </w:rPr>
              <w:t xml:space="preserve">3. Starpziņojuma </w:t>
            </w:r>
            <w:r w:rsidRPr="00831B86">
              <w:rPr>
                <w:sz w:val="22"/>
                <w:szCs w:val="22"/>
              </w:rPr>
              <w:t xml:space="preserve">iesniegšana pasūtītājam ne ilgāk kā </w:t>
            </w:r>
            <w:r>
              <w:rPr>
                <w:sz w:val="22"/>
                <w:szCs w:val="22"/>
              </w:rPr>
              <w:t>18</w:t>
            </w:r>
            <w:r w:rsidRPr="00831B86">
              <w:rPr>
                <w:sz w:val="22"/>
                <w:szCs w:val="22"/>
              </w:rPr>
              <w:t xml:space="preserve"> (</w:t>
            </w:r>
            <w:r>
              <w:rPr>
                <w:sz w:val="22"/>
                <w:szCs w:val="22"/>
              </w:rPr>
              <w:t>astoņp</w:t>
            </w:r>
            <w:r w:rsidRPr="00831B86">
              <w:rPr>
                <w:sz w:val="22"/>
                <w:szCs w:val="22"/>
              </w:rPr>
              <w:t>adsmit) kalendārās nedēļas pēc līguma parakstīšanas</w:t>
            </w:r>
            <w:r>
              <w:rPr>
                <w:sz w:val="22"/>
                <w:szCs w:val="22"/>
              </w:rPr>
              <w:t xml:space="preserve">. Starpziņojuma saturs: </w:t>
            </w:r>
            <w:r w:rsidRPr="00831B86">
              <w:rPr>
                <w:sz w:val="22"/>
                <w:szCs w:val="22"/>
              </w:rPr>
              <w:t xml:space="preserve">projekta risinājumu </w:t>
            </w:r>
            <w:r>
              <w:rPr>
                <w:sz w:val="22"/>
                <w:szCs w:val="22"/>
              </w:rPr>
              <w:t>precizējumi</w:t>
            </w:r>
            <w:r w:rsidRPr="00831B86">
              <w:rPr>
                <w:sz w:val="22"/>
                <w:szCs w:val="22"/>
              </w:rPr>
              <w:t xml:space="preserve"> (plā</w:t>
            </w:r>
            <w:r>
              <w:rPr>
                <w:sz w:val="22"/>
                <w:szCs w:val="22"/>
              </w:rPr>
              <w:t xml:space="preserve">na, </w:t>
            </w:r>
            <w:proofErr w:type="spellStart"/>
            <w:r>
              <w:rPr>
                <w:sz w:val="22"/>
                <w:szCs w:val="22"/>
              </w:rPr>
              <w:t>š</w:t>
            </w:r>
            <w:r w:rsidRPr="00831B86">
              <w:rPr>
                <w:sz w:val="22"/>
                <w:szCs w:val="22"/>
              </w:rPr>
              <w:t>ķērsporfilu</w:t>
            </w:r>
            <w:proofErr w:type="spellEnd"/>
            <w:r>
              <w:rPr>
                <w:sz w:val="22"/>
                <w:szCs w:val="22"/>
              </w:rPr>
              <w:t xml:space="preserve">, lietus ūdens </w:t>
            </w:r>
            <w:proofErr w:type="spellStart"/>
            <w:r>
              <w:rPr>
                <w:sz w:val="22"/>
                <w:szCs w:val="22"/>
              </w:rPr>
              <w:t>atvades</w:t>
            </w:r>
            <w:proofErr w:type="spellEnd"/>
            <w:r>
              <w:rPr>
                <w:sz w:val="22"/>
                <w:szCs w:val="22"/>
              </w:rPr>
              <w:t xml:space="preserve">, </w:t>
            </w:r>
            <w:r w:rsidRPr="00831B86">
              <w:rPr>
                <w:sz w:val="22"/>
                <w:szCs w:val="22"/>
              </w:rPr>
              <w:t xml:space="preserve">satiksmes organizācijas </w:t>
            </w:r>
            <w:r>
              <w:rPr>
                <w:sz w:val="22"/>
                <w:szCs w:val="22"/>
              </w:rPr>
              <w:t xml:space="preserve">u.c. </w:t>
            </w:r>
            <w:r w:rsidRPr="00831B86">
              <w:rPr>
                <w:sz w:val="22"/>
                <w:szCs w:val="22"/>
              </w:rPr>
              <w:t>risinājumi)</w:t>
            </w:r>
            <w:r>
              <w:rPr>
                <w:sz w:val="22"/>
                <w:szCs w:val="22"/>
              </w:rPr>
              <w:t xml:space="preserve">, provizoriskās </w:t>
            </w:r>
            <w:proofErr w:type="spellStart"/>
            <w:r>
              <w:rPr>
                <w:sz w:val="22"/>
                <w:szCs w:val="22"/>
              </w:rPr>
              <w:t>kontroltāmes</w:t>
            </w:r>
            <w:proofErr w:type="spellEnd"/>
            <w:r>
              <w:rPr>
                <w:sz w:val="22"/>
                <w:szCs w:val="22"/>
              </w:rPr>
              <w:t xml:space="preserve"> iesniegšana.</w:t>
            </w:r>
          </w:p>
          <w:p w14:paraId="2FD59618" w14:textId="77777777" w:rsidR="00202E17" w:rsidRPr="00831B86" w:rsidRDefault="00202E17" w:rsidP="00202E17">
            <w:pPr>
              <w:jc w:val="both"/>
              <w:rPr>
                <w:sz w:val="22"/>
                <w:szCs w:val="22"/>
              </w:rPr>
            </w:pPr>
            <w:r w:rsidRPr="00831B86">
              <w:rPr>
                <w:sz w:val="22"/>
                <w:szCs w:val="22"/>
              </w:rPr>
              <w:t>Izstrādātājs Pasūtītājam iesniedz Starpziņojuma materiālus:</w:t>
            </w:r>
          </w:p>
          <w:p w14:paraId="660A348C" w14:textId="2FEBD7FC" w:rsidR="00202E17" w:rsidRPr="00A94383" w:rsidRDefault="00202E17" w:rsidP="00202E17">
            <w:pPr>
              <w:jc w:val="both"/>
              <w:rPr>
                <w:sz w:val="22"/>
                <w:szCs w:val="22"/>
              </w:rPr>
            </w:pPr>
            <w:r w:rsidRPr="00831B86">
              <w:rPr>
                <w:sz w:val="22"/>
                <w:szCs w:val="22"/>
              </w:rPr>
              <w:t>Starpziņojuma komplekts latviešu valodā elektroniskā formā CD, DVD diskā vai elektroniski iesūtīts, kas sastādīti Microsoft Word (*.</w:t>
            </w:r>
            <w:proofErr w:type="spellStart"/>
            <w:r w:rsidRPr="00831B86">
              <w:rPr>
                <w:sz w:val="22"/>
                <w:szCs w:val="22"/>
              </w:rPr>
              <w:t>doc</w:t>
            </w:r>
            <w:proofErr w:type="spellEnd"/>
            <w:r w:rsidRPr="00831B86">
              <w:rPr>
                <w:sz w:val="22"/>
                <w:szCs w:val="22"/>
              </w:rPr>
              <w:t>), Microsoft Excel (*.</w:t>
            </w:r>
            <w:proofErr w:type="spellStart"/>
            <w:r w:rsidRPr="00831B86">
              <w:rPr>
                <w:sz w:val="22"/>
                <w:szCs w:val="22"/>
              </w:rPr>
              <w:t>xls</w:t>
            </w:r>
            <w:proofErr w:type="spellEnd"/>
            <w:r w:rsidRPr="00831B86">
              <w:rPr>
                <w:sz w:val="22"/>
                <w:szCs w:val="22"/>
              </w:rPr>
              <w:t xml:space="preserve">) un </w:t>
            </w:r>
            <w:proofErr w:type="spellStart"/>
            <w:r w:rsidRPr="00831B86">
              <w:rPr>
                <w:sz w:val="22"/>
                <w:szCs w:val="22"/>
              </w:rPr>
              <w:t>AutoCAD</w:t>
            </w:r>
            <w:proofErr w:type="spellEnd"/>
            <w:r w:rsidRPr="00831B86">
              <w:rPr>
                <w:sz w:val="22"/>
                <w:szCs w:val="22"/>
              </w:rPr>
              <w:t xml:space="preserve"> (*.</w:t>
            </w:r>
            <w:proofErr w:type="spellStart"/>
            <w:r w:rsidRPr="00831B86">
              <w:rPr>
                <w:sz w:val="22"/>
                <w:szCs w:val="22"/>
              </w:rPr>
              <w:t>dwg</w:t>
            </w:r>
            <w:proofErr w:type="spellEnd"/>
            <w:r w:rsidRPr="00831B86">
              <w:rPr>
                <w:sz w:val="22"/>
                <w:szCs w:val="22"/>
              </w:rPr>
              <w:t xml:space="preserve">) vai analoģiskas savstarpēji savietojamas programmas vidē (teksti, tāmes utt. Word un Excel, rasējumi </w:t>
            </w:r>
            <w:proofErr w:type="spellStart"/>
            <w:r w:rsidRPr="00831B86">
              <w:rPr>
                <w:sz w:val="22"/>
                <w:szCs w:val="22"/>
              </w:rPr>
              <w:t>AutoCAD</w:t>
            </w:r>
            <w:proofErr w:type="spellEnd"/>
            <w:r w:rsidRPr="00831B86">
              <w:rPr>
                <w:sz w:val="22"/>
                <w:szCs w:val="22"/>
              </w:rPr>
              <w:t>) un visi materiāli PDF (*.</w:t>
            </w:r>
            <w:proofErr w:type="spellStart"/>
            <w:r w:rsidRPr="00831B86">
              <w:rPr>
                <w:sz w:val="22"/>
                <w:szCs w:val="22"/>
              </w:rPr>
              <w:t>pdf</w:t>
            </w:r>
            <w:proofErr w:type="spellEnd"/>
            <w:r w:rsidRPr="00831B86">
              <w:rPr>
                <w:sz w:val="22"/>
                <w:szCs w:val="22"/>
              </w:rPr>
              <w:t xml:space="preserve">) </w:t>
            </w:r>
            <w:proofErr w:type="spellStart"/>
            <w:r w:rsidRPr="00831B86">
              <w:rPr>
                <w:sz w:val="22"/>
                <w:szCs w:val="22"/>
              </w:rPr>
              <w:t>formatā</w:t>
            </w:r>
            <w:proofErr w:type="spellEnd"/>
            <w:r w:rsidRPr="00831B86">
              <w:rPr>
                <w:sz w:val="22"/>
                <w:szCs w:val="22"/>
              </w:rPr>
              <w:t>;</w:t>
            </w:r>
          </w:p>
        </w:tc>
      </w:tr>
      <w:bookmarkEnd w:id="20"/>
      <w:tr w:rsidR="00202E17" w:rsidRPr="00E93710" w14:paraId="71C90521" w14:textId="77777777" w:rsidTr="00E60503">
        <w:trPr>
          <w:trHeight w:val="397"/>
        </w:trPr>
        <w:tc>
          <w:tcPr>
            <w:tcW w:w="846" w:type="dxa"/>
            <w:gridSpan w:val="2"/>
            <w:tcBorders>
              <w:top w:val="single" w:sz="4" w:space="0" w:color="auto"/>
              <w:left w:val="single" w:sz="4" w:space="0" w:color="auto"/>
              <w:bottom w:val="single" w:sz="4" w:space="0" w:color="auto"/>
              <w:right w:val="single" w:sz="4" w:space="0" w:color="auto"/>
            </w:tcBorders>
            <w:hideMark/>
          </w:tcPr>
          <w:p w14:paraId="3D2AAD5B" w14:textId="77777777" w:rsidR="00202E17" w:rsidRPr="00E93710" w:rsidRDefault="00202E17" w:rsidP="00202E17">
            <w:pPr>
              <w:pStyle w:val="ListParagraph"/>
              <w:numPr>
                <w:ilvl w:val="2"/>
                <w:numId w:val="14"/>
              </w:numPr>
              <w:ind w:left="0" w:firstLine="0"/>
            </w:pPr>
          </w:p>
        </w:tc>
        <w:tc>
          <w:tcPr>
            <w:tcW w:w="2380" w:type="dxa"/>
            <w:gridSpan w:val="3"/>
            <w:tcBorders>
              <w:top w:val="single" w:sz="4" w:space="0" w:color="auto"/>
              <w:left w:val="single" w:sz="4" w:space="0" w:color="auto"/>
              <w:bottom w:val="single" w:sz="4" w:space="0" w:color="auto"/>
              <w:right w:val="single" w:sz="4" w:space="0" w:color="auto"/>
            </w:tcBorders>
            <w:hideMark/>
          </w:tcPr>
          <w:p w14:paraId="29495992" w14:textId="77777777" w:rsidR="00202E17" w:rsidRPr="00E93710" w:rsidRDefault="00202E17" w:rsidP="00202E17">
            <w:pPr>
              <w:rPr>
                <w:sz w:val="22"/>
                <w:szCs w:val="22"/>
              </w:rPr>
            </w:pPr>
            <w:r w:rsidRPr="00E93710">
              <w:rPr>
                <w:sz w:val="22"/>
                <w:szCs w:val="22"/>
              </w:rPr>
              <w:t>Gala ziņojums</w:t>
            </w:r>
          </w:p>
        </w:tc>
        <w:tc>
          <w:tcPr>
            <w:tcW w:w="6834" w:type="dxa"/>
            <w:gridSpan w:val="5"/>
            <w:tcBorders>
              <w:top w:val="single" w:sz="4" w:space="0" w:color="auto"/>
              <w:left w:val="nil"/>
              <w:bottom w:val="single" w:sz="4" w:space="0" w:color="auto"/>
              <w:right w:val="single" w:sz="4" w:space="0" w:color="auto"/>
            </w:tcBorders>
            <w:vAlign w:val="center"/>
          </w:tcPr>
          <w:p w14:paraId="7DFE03E3" w14:textId="77777777" w:rsidR="00202E17" w:rsidRPr="00E93710" w:rsidRDefault="00202E17" w:rsidP="00202E17">
            <w:pPr>
              <w:jc w:val="both"/>
              <w:rPr>
                <w:sz w:val="22"/>
                <w:szCs w:val="22"/>
              </w:rPr>
            </w:pPr>
            <w:bookmarkStart w:id="21" w:name="OLE_LINK210"/>
            <w:bookmarkStart w:id="22" w:name="OLE_LINK211"/>
            <w:r w:rsidRPr="00A94383">
              <w:rPr>
                <w:sz w:val="22"/>
                <w:szCs w:val="22"/>
              </w:rPr>
              <w:t>Visās instancēs saskaņota Būvprojekta dokumentācija, ar Būvvaldes atzīmi par projektēšanas nosacījumu izpildi (BIS) iesniedzama</w:t>
            </w:r>
            <w:r w:rsidRPr="00E93710">
              <w:rPr>
                <w:sz w:val="22"/>
                <w:szCs w:val="22"/>
              </w:rPr>
              <w:t xml:space="preserve"> </w:t>
            </w:r>
            <w:r>
              <w:rPr>
                <w:sz w:val="22"/>
                <w:szCs w:val="22"/>
              </w:rPr>
              <w:t>P</w:t>
            </w:r>
            <w:r w:rsidRPr="00E93710">
              <w:rPr>
                <w:sz w:val="22"/>
                <w:szCs w:val="22"/>
              </w:rPr>
              <w:t xml:space="preserve">asūtītājam ne ilgāk kā </w:t>
            </w:r>
            <w:r>
              <w:rPr>
                <w:sz w:val="22"/>
                <w:szCs w:val="22"/>
              </w:rPr>
              <w:t>24</w:t>
            </w:r>
            <w:r w:rsidRPr="00E93710">
              <w:rPr>
                <w:sz w:val="22"/>
                <w:szCs w:val="22"/>
              </w:rPr>
              <w:t xml:space="preserve"> (</w:t>
            </w:r>
            <w:r>
              <w:rPr>
                <w:sz w:val="22"/>
                <w:szCs w:val="22"/>
              </w:rPr>
              <w:t>divdesmit četras</w:t>
            </w:r>
            <w:r w:rsidRPr="00E93710">
              <w:rPr>
                <w:sz w:val="22"/>
                <w:szCs w:val="22"/>
              </w:rPr>
              <w:t>) kalendārās nedēļas pēc līguma parakstīšanas.</w:t>
            </w:r>
          </w:p>
          <w:bookmarkEnd w:id="21"/>
          <w:bookmarkEnd w:id="22"/>
          <w:p w14:paraId="14E8111B" w14:textId="77777777" w:rsidR="00202E17" w:rsidRPr="00E93710" w:rsidRDefault="00202E17" w:rsidP="00202E17">
            <w:pPr>
              <w:jc w:val="both"/>
              <w:rPr>
                <w:sz w:val="22"/>
                <w:szCs w:val="22"/>
              </w:rPr>
            </w:pPr>
            <w:r w:rsidRPr="00E93710">
              <w:rPr>
                <w:sz w:val="22"/>
                <w:szCs w:val="22"/>
              </w:rPr>
              <w:t xml:space="preserve">Izstrādātājs Pasūtītājam iesniedz </w:t>
            </w:r>
            <w:r w:rsidRPr="00A94383">
              <w:rPr>
                <w:sz w:val="22"/>
                <w:szCs w:val="22"/>
              </w:rPr>
              <w:t>Būvprojekta</w:t>
            </w:r>
            <w:r w:rsidRPr="00E93710">
              <w:rPr>
                <w:sz w:val="22"/>
                <w:szCs w:val="22"/>
              </w:rPr>
              <w:t xml:space="preserve"> materiālus:</w:t>
            </w:r>
          </w:p>
          <w:p w14:paraId="25E4F32E" w14:textId="77777777" w:rsidR="00202E17" w:rsidRDefault="00202E17" w:rsidP="00202E17">
            <w:pPr>
              <w:jc w:val="both"/>
              <w:rPr>
                <w:sz w:val="22"/>
                <w:szCs w:val="22"/>
              </w:rPr>
            </w:pPr>
            <w:r w:rsidRPr="00A94383">
              <w:t>Būvprojekta</w:t>
            </w:r>
            <w:r w:rsidRPr="00E93710">
              <w:rPr>
                <w:sz w:val="22"/>
                <w:szCs w:val="22"/>
              </w:rPr>
              <w:t xml:space="preserve"> pilnu komplektu ar </w:t>
            </w:r>
            <w:proofErr w:type="spellStart"/>
            <w:r w:rsidRPr="00E93710">
              <w:rPr>
                <w:sz w:val="22"/>
                <w:szCs w:val="22"/>
              </w:rPr>
              <w:t>kontroltāmēm</w:t>
            </w:r>
            <w:proofErr w:type="spellEnd"/>
            <w:r w:rsidRPr="00E93710">
              <w:rPr>
                <w:sz w:val="22"/>
                <w:szCs w:val="22"/>
              </w:rPr>
              <w:t xml:space="preserve"> latviešu valodā, </w:t>
            </w:r>
          </w:p>
          <w:p w14:paraId="5B51F24B" w14:textId="26CFF47C" w:rsidR="00202E17" w:rsidRPr="00E93710" w:rsidRDefault="001D6742" w:rsidP="00202E17">
            <w:pPr>
              <w:jc w:val="both"/>
              <w:rPr>
                <w:sz w:val="22"/>
                <w:szCs w:val="22"/>
              </w:rPr>
            </w:pPr>
            <w:r>
              <w:rPr>
                <w:sz w:val="22"/>
                <w:szCs w:val="22"/>
              </w:rPr>
              <w:t>1</w:t>
            </w:r>
            <w:r w:rsidR="00202E17" w:rsidRPr="00A94383">
              <w:rPr>
                <w:sz w:val="22"/>
                <w:szCs w:val="22"/>
              </w:rPr>
              <w:t xml:space="preserve"> eksemplārs drukātā formā</w:t>
            </w:r>
            <w:r w:rsidR="00202E17" w:rsidRPr="00E93710">
              <w:rPr>
                <w:sz w:val="22"/>
                <w:szCs w:val="22"/>
              </w:rPr>
              <w:t>, 1 eksemplār</w:t>
            </w:r>
            <w:r w:rsidR="00202E17">
              <w:rPr>
                <w:sz w:val="22"/>
                <w:szCs w:val="22"/>
              </w:rPr>
              <w:t>ā</w:t>
            </w:r>
            <w:r w:rsidR="00202E17" w:rsidRPr="00E93710">
              <w:rPr>
                <w:sz w:val="22"/>
                <w:szCs w:val="22"/>
              </w:rPr>
              <w:t xml:space="preserve"> elektroniskā formā </w:t>
            </w:r>
            <w:r w:rsidR="00202E17">
              <w:rPr>
                <w:sz w:val="22"/>
                <w:szCs w:val="22"/>
              </w:rPr>
              <w:t>USB atmiņas kartē</w:t>
            </w:r>
            <w:r w:rsidR="00202E17" w:rsidRPr="00E93710">
              <w:rPr>
                <w:sz w:val="22"/>
                <w:szCs w:val="22"/>
              </w:rPr>
              <w:t>, kas sastādīti Microsoft Word (*.</w:t>
            </w:r>
            <w:proofErr w:type="spellStart"/>
            <w:r w:rsidR="00202E17" w:rsidRPr="00E93710">
              <w:rPr>
                <w:sz w:val="22"/>
                <w:szCs w:val="22"/>
              </w:rPr>
              <w:t>doc</w:t>
            </w:r>
            <w:proofErr w:type="spellEnd"/>
            <w:r w:rsidR="00202E17" w:rsidRPr="00E93710">
              <w:rPr>
                <w:sz w:val="22"/>
                <w:szCs w:val="22"/>
              </w:rPr>
              <w:t>), Microsoft Excel (*.</w:t>
            </w:r>
            <w:proofErr w:type="spellStart"/>
            <w:r w:rsidR="00202E17" w:rsidRPr="00E93710">
              <w:rPr>
                <w:sz w:val="22"/>
                <w:szCs w:val="22"/>
              </w:rPr>
              <w:t>xls</w:t>
            </w:r>
            <w:proofErr w:type="spellEnd"/>
            <w:r w:rsidR="00202E17" w:rsidRPr="00E93710">
              <w:rPr>
                <w:sz w:val="22"/>
                <w:szCs w:val="22"/>
              </w:rPr>
              <w:t xml:space="preserve">) un </w:t>
            </w:r>
            <w:proofErr w:type="spellStart"/>
            <w:r w:rsidR="00202E17" w:rsidRPr="00E93710">
              <w:rPr>
                <w:sz w:val="22"/>
                <w:szCs w:val="22"/>
              </w:rPr>
              <w:t>AutoCAD</w:t>
            </w:r>
            <w:proofErr w:type="spellEnd"/>
            <w:r w:rsidR="00202E17" w:rsidRPr="00E93710">
              <w:rPr>
                <w:sz w:val="22"/>
                <w:szCs w:val="22"/>
              </w:rPr>
              <w:t xml:space="preserve"> (*.</w:t>
            </w:r>
            <w:proofErr w:type="spellStart"/>
            <w:r w:rsidR="00202E17" w:rsidRPr="00E93710">
              <w:rPr>
                <w:sz w:val="22"/>
                <w:szCs w:val="22"/>
              </w:rPr>
              <w:t>dwg</w:t>
            </w:r>
            <w:proofErr w:type="spellEnd"/>
            <w:r w:rsidR="00202E17" w:rsidRPr="00E93710">
              <w:rPr>
                <w:sz w:val="22"/>
                <w:szCs w:val="22"/>
              </w:rPr>
              <w:t xml:space="preserve">) vai analoģiskas savstarpēji savietojamas programmas vidē (teksti, tāmes utt. Word un Excel, rasējumi </w:t>
            </w:r>
            <w:proofErr w:type="spellStart"/>
            <w:r w:rsidR="00202E17" w:rsidRPr="00E93710">
              <w:rPr>
                <w:sz w:val="22"/>
                <w:szCs w:val="22"/>
              </w:rPr>
              <w:t>AutoCAD</w:t>
            </w:r>
            <w:proofErr w:type="spellEnd"/>
            <w:r w:rsidR="00202E17" w:rsidRPr="00E93710">
              <w:rPr>
                <w:sz w:val="22"/>
                <w:szCs w:val="22"/>
              </w:rPr>
              <w:t>) un visi materiāli PDF (*.</w:t>
            </w:r>
            <w:proofErr w:type="spellStart"/>
            <w:r w:rsidR="00202E17" w:rsidRPr="00E93710">
              <w:rPr>
                <w:sz w:val="22"/>
                <w:szCs w:val="22"/>
              </w:rPr>
              <w:t>pdf</w:t>
            </w:r>
            <w:proofErr w:type="spellEnd"/>
            <w:r w:rsidR="00202E17" w:rsidRPr="00E93710">
              <w:rPr>
                <w:sz w:val="22"/>
                <w:szCs w:val="22"/>
              </w:rPr>
              <w:t xml:space="preserve">) </w:t>
            </w:r>
            <w:proofErr w:type="spellStart"/>
            <w:r w:rsidR="00202E17" w:rsidRPr="00E93710">
              <w:rPr>
                <w:sz w:val="22"/>
                <w:szCs w:val="22"/>
              </w:rPr>
              <w:t>formatā</w:t>
            </w:r>
            <w:proofErr w:type="spellEnd"/>
            <w:r w:rsidR="00202E17" w:rsidRPr="00E93710">
              <w:rPr>
                <w:sz w:val="22"/>
                <w:szCs w:val="22"/>
              </w:rPr>
              <w:t>.</w:t>
            </w:r>
          </w:p>
        </w:tc>
      </w:tr>
    </w:tbl>
    <w:p w14:paraId="642914A4" w14:textId="77777777" w:rsidR="00E92FDF" w:rsidRPr="00A4231F" w:rsidRDefault="00E92FDF"/>
    <w:p w14:paraId="0127FE1F" w14:textId="02233787" w:rsidR="00875709" w:rsidRDefault="00875709">
      <w:pPr>
        <w:widowControl/>
        <w:suppressAutoHyphens w:val="0"/>
        <w:spacing w:after="200" w:line="276" w:lineRule="auto"/>
      </w:pPr>
    </w:p>
    <w:p w14:paraId="1709D5AF" w14:textId="3D5826A1" w:rsidR="00E92FDF" w:rsidRPr="00A4231F" w:rsidRDefault="00E92FDF">
      <w:pPr>
        <w:widowControl/>
        <w:suppressAutoHyphens w:val="0"/>
        <w:spacing w:after="200" w:line="276" w:lineRule="auto"/>
      </w:pPr>
    </w:p>
    <w:sectPr w:rsidR="00E92FDF" w:rsidRPr="00A4231F" w:rsidSect="00F44968">
      <w:footerReference w:type="default" r:id="rId8"/>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22EE4" w14:textId="77777777" w:rsidR="001334E2" w:rsidRDefault="001334E2" w:rsidP="000B7E96">
      <w:r>
        <w:separator/>
      </w:r>
    </w:p>
  </w:endnote>
  <w:endnote w:type="continuationSeparator" w:id="0">
    <w:p w14:paraId="54CE0F5C" w14:textId="77777777" w:rsidR="001334E2" w:rsidRDefault="001334E2" w:rsidP="000B7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1838035"/>
      <w:docPartObj>
        <w:docPartGallery w:val="Page Numbers (Bottom of Page)"/>
        <w:docPartUnique/>
      </w:docPartObj>
    </w:sdtPr>
    <w:sdtEndPr>
      <w:rPr>
        <w:noProof/>
      </w:rPr>
    </w:sdtEndPr>
    <w:sdtContent>
      <w:p w14:paraId="2DF7FE83" w14:textId="77777777" w:rsidR="00F35C87" w:rsidRDefault="006017D7">
        <w:pPr>
          <w:pStyle w:val="Footer"/>
          <w:jc w:val="center"/>
        </w:pPr>
        <w:r>
          <w:fldChar w:fldCharType="begin"/>
        </w:r>
        <w:r>
          <w:instrText xml:space="preserve"> PAGE   \* MERGEFORMAT </w:instrText>
        </w:r>
        <w:r>
          <w:fldChar w:fldCharType="separate"/>
        </w:r>
        <w:r w:rsidR="00D64A5C">
          <w:rPr>
            <w:noProof/>
          </w:rPr>
          <w:t>1</w:t>
        </w:r>
        <w:r>
          <w:rPr>
            <w:noProof/>
          </w:rPr>
          <w:fldChar w:fldCharType="end"/>
        </w:r>
      </w:p>
    </w:sdtContent>
  </w:sdt>
  <w:p w14:paraId="1DEBAC74" w14:textId="77777777" w:rsidR="00F35C87" w:rsidRDefault="00F35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84033" w14:textId="77777777" w:rsidR="001334E2" w:rsidRDefault="001334E2" w:rsidP="000B7E96">
      <w:r>
        <w:separator/>
      </w:r>
    </w:p>
  </w:footnote>
  <w:footnote w:type="continuationSeparator" w:id="0">
    <w:p w14:paraId="323E43FF" w14:textId="77777777" w:rsidR="001334E2" w:rsidRDefault="001334E2" w:rsidP="000B7E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54C1"/>
    <w:multiLevelType w:val="multilevel"/>
    <w:tmpl w:val="7BEA6476"/>
    <w:lvl w:ilvl="0">
      <w:start w:val="1"/>
      <w:numFmt w:val="decimal"/>
      <w:lvlText w:val="%1."/>
      <w:lvlJc w:val="left"/>
      <w:pPr>
        <w:ind w:left="360" w:hanging="360"/>
      </w:pPr>
      <w:rPr>
        <w:rFonts w:hint="default"/>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7D5A3D"/>
    <w:multiLevelType w:val="multilevel"/>
    <w:tmpl w:val="DD00C57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9326D9"/>
    <w:multiLevelType w:val="multilevel"/>
    <w:tmpl w:val="6E6490F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1119B"/>
    <w:multiLevelType w:val="multilevel"/>
    <w:tmpl w:val="1DB28FD4"/>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4222D55"/>
    <w:multiLevelType w:val="multilevel"/>
    <w:tmpl w:val="456CB594"/>
    <w:styleLink w:val="Pareizjaissaraksts1"/>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52C066C"/>
    <w:multiLevelType w:val="multilevel"/>
    <w:tmpl w:val="847AA5DC"/>
    <w:lvl w:ilvl="0">
      <w:start w:val="1"/>
      <w:numFmt w:val="decimal"/>
      <w:lvlText w:val="%1."/>
      <w:lvlJc w:val="left"/>
      <w:pPr>
        <w:ind w:left="502" w:hanging="360"/>
      </w:pPr>
    </w:lvl>
    <w:lvl w:ilvl="1">
      <w:start w:val="1"/>
      <w:numFmt w:val="decimal"/>
      <w:lvlText w:val="%1.%2."/>
      <w:lvlJc w:val="left"/>
      <w:pPr>
        <w:ind w:left="857"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6D53A52"/>
    <w:multiLevelType w:val="multilevel"/>
    <w:tmpl w:val="847AA5DC"/>
    <w:lvl w:ilvl="0">
      <w:start w:val="1"/>
      <w:numFmt w:val="decimal"/>
      <w:lvlText w:val="%1."/>
      <w:lvlJc w:val="left"/>
      <w:pPr>
        <w:ind w:left="502" w:hanging="360"/>
      </w:pPr>
    </w:lvl>
    <w:lvl w:ilvl="1">
      <w:start w:val="1"/>
      <w:numFmt w:val="decimal"/>
      <w:lvlText w:val="%1.%2."/>
      <w:lvlJc w:val="left"/>
      <w:pPr>
        <w:ind w:left="857"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DB38A6"/>
    <w:multiLevelType w:val="multilevel"/>
    <w:tmpl w:val="88E2B98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E2C5928"/>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13862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44833E5"/>
    <w:multiLevelType w:val="multilevel"/>
    <w:tmpl w:val="88E2B98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455462D"/>
    <w:multiLevelType w:val="multilevel"/>
    <w:tmpl w:val="1DB28FD4"/>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7AE273B"/>
    <w:multiLevelType w:val="hybridMultilevel"/>
    <w:tmpl w:val="C8E0D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826115E"/>
    <w:multiLevelType w:val="multilevel"/>
    <w:tmpl w:val="F74CC00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BE732F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B90B9C"/>
    <w:multiLevelType w:val="hybridMultilevel"/>
    <w:tmpl w:val="3ED4B504"/>
    <w:lvl w:ilvl="0" w:tplc="E438C67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F37476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FF234A6"/>
    <w:multiLevelType w:val="hybridMultilevel"/>
    <w:tmpl w:val="11509834"/>
    <w:lvl w:ilvl="0" w:tplc="0426000F">
      <w:start w:val="3"/>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8" w15:restartNumberingAfterBreak="0">
    <w:nsid w:val="201F7998"/>
    <w:multiLevelType w:val="multilevel"/>
    <w:tmpl w:val="A0DCA88C"/>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2873C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7CF5F44"/>
    <w:multiLevelType w:val="multilevel"/>
    <w:tmpl w:val="BB12264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2DC628C"/>
    <w:multiLevelType w:val="hybridMultilevel"/>
    <w:tmpl w:val="A20AC18A"/>
    <w:lvl w:ilvl="0" w:tplc="E438C67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7C11B54"/>
    <w:multiLevelType w:val="multilevel"/>
    <w:tmpl w:val="847AA5DC"/>
    <w:lvl w:ilvl="0">
      <w:start w:val="1"/>
      <w:numFmt w:val="decimal"/>
      <w:lvlText w:val="%1."/>
      <w:lvlJc w:val="left"/>
      <w:pPr>
        <w:ind w:left="502" w:hanging="360"/>
      </w:pPr>
    </w:lvl>
    <w:lvl w:ilvl="1">
      <w:start w:val="1"/>
      <w:numFmt w:val="decimal"/>
      <w:lvlText w:val="%1.%2."/>
      <w:lvlJc w:val="left"/>
      <w:pPr>
        <w:ind w:left="857"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3E71B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B3F21DC"/>
    <w:multiLevelType w:val="hybridMultilevel"/>
    <w:tmpl w:val="52DC3C04"/>
    <w:lvl w:ilvl="0" w:tplc="D272154E">
      <w:start w:val="1"/>
      <w:numFmt w:val="decimal"/>
      <w:lvlText w:val="%1)"/>
      <w:lvlJc w:val="left"/>
      <w:pPr>
        <w:ind w:left="720" w:hanging="360"/>
      </w:pPr>
      <w:rPr>
        <w:color w:val="000000"/>
      </w:r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5" w15:restartNumberingAfterBreak="0">
    <w:nsid w:val="3B4450D7"/>
    <w:multiLevelType w:val="multilevel"/>
    <w:tmpl w:val="9CA62026"/>
    <w:lvl w:ilvl="0">
      <w:start w:val="1"/>
      <w:numFmt w:val="decimal"/>
      <w:lvlText w:val="%1."/>
      <w:lvlJc w:val="left"/>
      <w:pPr>
        <w:ind w:left="360" w:hanging="360"/>
      </w:pPr>
      <w:rPr>
        <w:rFonts w:hint="default"/>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C3D4250"/>
    <w:multiLevelType w:val="hybridMultilevel"/>
    <w:tmpl w:val="6F40795A"/>
    <w:lvl w:ilvl="0" w:tplc="A7BE8D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4E08AF"/>
    <w:multiLevelType w:val="multilevel"/>
    <w:tmpl w:val="42065E28"/>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5C12F78"/>
    <w:multiLevelType w:val="multilevel"/>
    <w:tmpl w:val="847AA5DC"/>
    <w:lvl w:ilvl="0">
      <w:start w:val="1"/>
      <w:numFmt w:val="decimal"/>
      <w:lvlText w:val="%1."/>
      <w:lvlJc w:val="left"/>
      <w:pPr>
        <w:ind w:left="502" w:hanging="360"/>
      </w:pPr>
    </w:lvl>
    <w:lvl w:ilvl="1">
      <w:start w:val="1"/>
      <w:numFmt w:val="decimal"/>
      <w:lvlText w:val="%1.%2."/>
      <w:lvlJc w:val="left"/>
      <w:pPr>
        <w:ind w:left="857"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74A286D"/>
    <w:multiLevelType w:val="multilevel"/>
    <w:tmpl w:val="2AC2C798"/>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76366D2"/>
    <w:multiLevelType w:val="multilevel"/>
    <w:tmpl w:val="DD00C57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AA612FE"/>
    <w:multiLevelType w:val="hybridMultilevel"/>
    <w:tmpl w:val="A93031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A30255"/>
    <w:multiLevelType w:val="multilevel"/>
    <w:tmpl w:val="DA521A8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3D97CB3"/>
    <w:multiLevelType w:val="multilevel"/>
    <w:tmpl w:val="88E2B98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5887748"/>
    <w:multiLevelType w:val="hybridMultilevel"/>
    <w:tmpl w:val="B372B9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6606E69"/>
    <w:multiLevelType w:val="multilevel"/>
    <w:tmpl w:val="9CA62026"/>
    <w:lvl w:ilvl="0">
      <w:start w:val="1"/>
      <w:numFmt w:val="decimal"/>
      <w:lvlText w:val="%1."/>
      <w:lvlJc w:val="left"/>
      <w:pPr>
        <w:ind w:left="360" w:hanging="360"/>
      </w:pPr>
      <w:rPr>
        <w:rFonts w:hint="default"/>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9A72236"/>
    <w:multiLevelType w:val="hybridMultilevel"/>
    <w:tmpl w:val="C8E0D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A302C9D"/>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C84749A"/>
    <w:multiLevelType w:val="multilevel"/>
    <w:tmpl w:val="BB12264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5D9F65BE"/>
    <w:multiLevelType w:val="multilevel"/>
    <w:tmpl w:val="6F602F7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EF64221"/>
    <w:multiLevelType w:val="hybridMultilevel"/>
    <w:tmpl w:val="46B84D26"/>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1" w15:restartNumberingAfterBreak="0">
    <w:nsid w:val="63126DCD"/>
    <w:multiLevelType w:val="multilevel"/>
    <w:tmpl w:val="88E2B98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3503BA7"/>
    <w:multiLevelType w:val="multilevel"/>
    <w:tmpl w:val="8A8490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5110FB5"/>
    <w:multiLevelType w:val="hybridMultilevel"/>
    <w:tmpl w:val="8952A68C"/>
    <w:lvl w:ilvl="0" w:tplc="1B76EE26">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514065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5524509"/>
    <w:multiLevelType w:val="hybridMultilevel"/>
    <w:tmpl w:val="62629F6E"/>
    <w:lvl w:ilvl="0" w:tplc="262827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585772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5B40109"/>
    <w:multiLevelType w:val="multilevel"/>
    <w:tmpl w:val="7BEA6476"/>
    <w:lvl w:ilvl="0">
      <w:start w:val="1"/>
      <w:numFmt w:val="decimal"/>
      <w:lvlText w:val="%1."/>
      <w:lvlJc w:val="left"/>
      <w:pPr>
        <w:ind w:left="360" w:hanging="360"/>
      </w:pPr>
      <w:rPr>
        <w:rFonts w:hint="default"/>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69A23336"/>
    <w:multiLevelType w:val="multilevel"/>
    <w:tmpl w:val="E18AEB9E"/>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6DFC2689"/>
    <w:multiLevelType w:val="multilevel"/>
    <w:tmpl w:val="42065E28"/>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707D4842"/>
    <w:multiLevelType w:val="hybridMultilevel"/>
    <w:tmpl w:val="97A63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19E0041"/>
    <w:multiLevelType w:val="multilevel"/>
    <w:tmpl w:val="B6068AE0"/>
    <w:lvl w:ilvl="0">
      <w:start w:val="1"/>
      <w:numFmt w:val="decimal"/>
      <w:lvlText w:val="%1."/>
      <w:lvlJc w:val="left"/>
      <w:pPr>
        <w:ind w:left="720" w:hanging="360"/>
      </w:pPr>
      <w:rPr>
        <w:b/>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2" w15:restartNumberingAfterBreak="0">
    <w:nsid w:val="76A15A47"/>
    <w:multiLevelType w:val="multilevel"/>
    <w:tmpl w:val="456CB594"/>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7C231E4"/>
    <w:multiLevelType w:val="multilevel"/>
    <w:tmpl w:val="847AA5DC"/>
    <w:lvl w:ilvl="0">
      <w:start w:val="1"/>
      <w:numFmt w:val="decimal"/>
      <w:lvlText w:val="%1."/>
      <w:lvlJc w:val="left"/>
      <w:pPr>
        <w:ind w:left="502" w:hanging="360"/>
      </w:pPr>
    </w:lvl>
    <w:lvl w:ilvl="1">
      <w:start w:val="1"/>
      <w:numFmt w:val="decimal"/>
      <w:lvlText w:val="%1.%2."/>
      <w:lvlJc w:val="left"/>
      <w:pPr>
        <w:ind w:left="857"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8540E23"/>
    <w:multiLevelType w:val="multilevel"/>
    <w:tmpl w:val="847AA5DC"/>
    <w:lvl w:ilvl="0">
      <w:start w:val="1"/>
      <w:numFmt w:val="decimal"/>
      <w:lvlText w:val="%1."/>
      <w:lvlJc w:val="left"/>
      <w:pPr>
        <w:ind w:left="502" w:hanging="360"/>
      </w:pPr>
    </w:lvl>
    <w:lvl w:ilvl="1">
      <w:start w:val="1"/>
      <w:numFmt w:val="decimal"/>
      <w:lvlText w:val="%1.%2."/>
      <w:lvlJc w:val="left"/>
      <w:pPr>
        <w:ind w:left="857"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B345A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48150978">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959428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8473044">
    <w:abstractNumId w:val="17"/>
  </w:num>
  <w:num w:numId="4" w16cid:durableId="2080321122">
    <w:abstractNumId w:val="43"/>
  </w:num>
  <w:num w:numId="5" w16cid:durableId="299574482">
    <w:abstractNumId w:val="9"/>
  </w:num>
  <w:num w:numId="6" w16cid:durableId="1822456117">
    <w:abstractNumId w:val="53"/>
  </w:num>
  <w:num w:numId="7" w16cid:durableId="1991322439">
    <w:abstractNumId w:val="24"/>
  </w:num>
  <w:num w:numId="8" w16cid:durableId="1186560461">
    <w:abstractNumId w:val="18"/>
  </w:num>
  <w:num w:numId="9" w16cid:durableId="1721662601">
    <w:abstractNumId w:val="16"/>
  </w:num>
  <w:num w:numId="10" w16cid:durableId="1868785530">
    <w:abstractNumId w:val="23"/>
  </w:num>
  <w:num w:numId="11" w16cid:durableId="1584023575">
    <w:abstractNumId w:val="39"/>
  </w:num>
  <w:num w:numId="12" w16cid:durableId="1259485018">
    <w:abstractNumId w:val="0"/>
  </w:num>
  <w:num w:numId="13" w16cid:durableId="560289871">
    <w:abstractNumId w:val="47"/>
  </w:num>
  <w:num w:numId="14" w16cid:durableId="269706310">
    <w:abstractNumId w:val="52"/>
  </w:num>
  <w:num w:numId="15" w16cid:durableId="1746410683">
    <w:abstractNumId w:val="41"/>
  </w:num>
  <w:num w:numId="16" w16cid:durableId="1243832663">
    <w:abstractNumId w:val="10"/>
  </w:num>
  <w:num w:numId="17" w16cid:durableId="649939279">
    <w:abstractNumId w:val="7"/>
  </w:num>
  <w:num w:numId="18" w16cid:durableId="2044093224">
    <w:abstractNumId w:val="33"/>
  </w:num>
  <w:num w:numId="19" w16cid:durableId="1682124817">
    <w:abstractNumId w:val="37"/>
  </w:num>
  <w:num w:numId="20" w16cid:durableId="1649631859">
    <w:abstractNumId w:val="29"/>
  </w:num>
  <w:num w:numId="21" w16cid:durableId="1917862276">
    <w:abstractNumId w:val="13"/>
  </w:num>
  <w:num w:numId="22" w16cid:durableId="144779837">
    <w:abstractNumId w:val="32"/>
  </w:num>
  <w:num w:numId="23" w16cid:durableId="1090546621">
    <w:abstractNumId w:val="27"/>
  </w:num>
  <w:num w:numId="24" w16cid:durableId="68425021">
    <w:abstractNumId w:val="49"/>
  </w:num>
  <w:num w:numId="25" w16cid:durableId="198590174">
    <w:abstractNumId w:val="11"/>
  </w:num>
  <w:num w:numId="26" w16cid:durableId="1622688975">
    <w:abstractNumId w:val="3"/>
  </w:num>
  <w:num w:numId="27" w16cid:durableId="360479348">
    <w:abstractNumId w:val="34"/>
  </w:num>
  <w:num w:numId="28" w16cid:durableId="1706321748">
    <w:abstractNumId w:val="40"/>
  </w:num>
  <w:num w:numId="29" w16cid:durableId="57561798">
    <w:abstractNumId w:val="31"/>
  </w:num>
  <w:num w:numId="30" w16cid:durableId="485899561">
    <w:abstractNumId w:val="48"/>
  </w:num>
  <w:num w:numId="31" w16cid:durableId="1516262898">
    <w:abstractNumId w:val="36"/>
  </w:num>
  <w:num w:numId="32" w16cid:durableId="1006905741">
    <w:abstractNumId w:val="15"/>
  </w:num>
  <w:num w:numId="33" w16cid:durableId="80418598">
    <w:abstractNumId w:val="21"/>
  </w:num>
  <w:num w:numId="34" w16cid:durableId="1549413106">
    <w:abstractNumId w:val="45"/>
  </w:num>
  <w:num w:numId="35" w16cid:durableId="1760442455">
    <w:abstractNumId w:val="38"/>
  </w:num>
  <w:num w:numId="36" w16cid:durableId="2035417415">
    <w:abstractNumId w:val="20"/>
  </w:num>
  <w:num w:numId="37" w16cid:durableId="5327211">
    <w:abstractNumId w:val="26"/>
  </w:num>
  <w:num w:numId="38" w16cid:durableId="1678574511">
    <w:abstractNumId w:val="12"/>
  </w:num>
  <w:num w:numId="39" w16cid:durableId="109250745">
    <w:abstractNumId w:val="50"/>
  </w:num>
  <w:num w:numId="40" w16cid:durableId="738479442">
    <w:abstractNumId w:val="35"/>
  </w:num>
  <w:num w:numId="41" w16cid:durableId="902368204">
    <w:abstractNumId w:val="25"/>
  </w:num>
  <w:num w:numId="42" w16cid:durableId="1111782129">
    <w:abstractNumId w:val="8"/>
  </w:num>
  <w:num w:numId="43" w16cid:durableId="484593263">
    <w:abstractNumId w:val="55"/>
  </w:num>
  <w:num w:numId="44" w16cid:durableId="1449471134">
    <w:abstractNumId w:val="30"/>
  </w:num>
  <w:num w:numId="45" w16cid:durableId="1145312640">
    <w:abstractNumId w:val="1"/>
  </w:num>
  <w:num w:numId="46" w16cid:durableId="929855649">
    <w:abstractNumId w:val="44"/>
  </w:num>
  <w:num w:numId="47" w16cid:durableId="1804303729">
    <w:abstractNumId w:val="14"/>
  </w:num>
  <w:num w:numId="48" w16cid:durableId="2117939090">
    <w:abstractNumId w:val="46"/>
  </w:num>
  <w:num w:numId="49" w16cid:durableId="167064145">
    <w:abstractNumId w:val="19"/>
  </w:num>
  <w:num w:numId="50" w16cid:durableId="1020400156">
    <w:abstractNumId w:val="2"/>
  </w:num>
  <w:num w:numId="51" w16cid:durableId="517931023">
    <w:abstractNumId w:val="42"/>
  </w:num>
  <w:num w:numId="52" w16cid:durableId="331221343">
    <w:abstractNumId w:val="54"/>
  </w:num>
  <w:num w:numId="53" w16cid:durableId="280038271">
    <w:abstractNumId w:val="5"/>
  </w:num>
  <w:num w:numId="54" w16cid:durableId="557323672">
    <w:abstractNumId w:val="22"/>
  </w:num>
  <w:num w:numId="55" w16cid:durableId="543176835">
    <w:abstractNumId w:val="6"/>
  </w:num>
  <w:num w:numId="56" w16cid:durableId="1144734564">
    <w:abstractNumId w:val="28"/>
  </w:num>
  <w:num w:numId="57" w16cid:durableId="1652439846">
    <w:abstractNumId w:val="4"/>
  </w:num>
  <w:num w:numId="58" w16cid:durableId="1891068492">
    <w:abstractNumId w:val="5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968"/>
    <w:rsid w:val="00000B30"/>
    <w:rsid w:val="00002FD2"/>
    <w:rsid w:val="00035286"/>
    <w:rsid w:val="0007462B"/>
    <w:rsid w:val="00091150"/>
    <w:rsid w:val="00093CD4"/>
    <w:rsid w:val="000A0A86"/>
    <w:rsid w:val="000B0496"/>
    <w:rsid w:val="000B7E96"/>
    <w:rsid w:val="000D7D99"/>
    <w:rsid w:val="000F5ABF"/>
    <w:rsid w:val="0010304A"/>
    <w:rsid w:val="00104380"/>
    <w:rsid w:val="00111469"/>
    <w:rsid w:val="00117254"/>
    <w:rsid w:val="001203DE"/>
    <w:rsid w:val="001263AF"/>
    <w:rsid w:val="001334E2"/>
    <w:rsid w:val="001504F2"/>
    <w:rsid w:val="001676F0"/>
    <w:rsid w:val="001722DC"/>
    <w:rsid w:val="001A5649"/>
    <w:rsid w:val="001B03AE"/>
    <w:rsid w:val="001D6742"/>
    <w:rsid w:val="001D7141"/>
    <w:rsid w:val="00202E17"/>
    <w:rsid w:val="00221DF9"/>
    <w:rsid w:val="00235D3F"/>
    <w:rsid w:val="00250DDB"/>
    <w:rsid w:val="00252FEA"/>
    <w:rsid w:val="00262170"/>
    <w:rsid w:val="002728FC"/>
    <w:rsid w:val="00293FB2"/>
    <w:rsid w:val="002B2197"/>
    <w:rsid w:val="002B7F11"/>
    <w:rsid w:val="002D0037"/>
    <w:rsid w:val="002E13A0"/>
    <w:rsid w:val="002E7B0F"/>
    <w:rsid w:val="002F6460"/>
    <w:rsid w:val="003078F6"/>
    <w:rsid w:val="00326857"/>
    <w:rsid w:val="003351EA"/>
    <w:rsid w:val="00371AD8"/>
    <w:rsid w:val="003C0480"/>
    <w:rsid w:val="003C0969"/>
    <w:rsid w:val="003C6205"/>
    <w:rsid w:val="003C68B6"/>
    <w:rsid w:val="003D2D6E"/>
    <w:rsid w:val="003F0A22"/>
    <w:rsid w:val="004140D6"/>
    <w:rsid w:val="00416706"/>
    <w:rsid w:val="0043117C"/>
    <w:rsid w:val="0043174B"/>
    <w:rsid w:val="00432ACB"/>
    <w:rsid w:val="00434C2D"/>
    <w:rsid w:val="00447DE8"/>
    <w:rsid w:val="00462204"/>
    <w:rsid w:val="00466204"/>
    <w:rsid w:val="004779C8"/>
    <w:rsid w:val="004D7B08"/>
    <w:rsid w:val="004E29F0"/>
    <w:rsid w:val="004F244B"/>
    <w:rsid w:val="00502F23"/>
    <w:rsid w:val="00504D04"/>
    <w:rsid w:val="00515227"/>
    <w:rsid w:val="00522E69"/>
    <w:rsid w:val="00542F15"/>
    <w:rsid w:val="00543907"/>
    <w:rsid w:val="005460D4"/>
    <w:rsid w:val="00552BD0"/>
    <w:rsid w:val="00565587"/>
    <w:rsid w:val="00575F55"/>
    <w:rsid w:val="00585196"/>
    <w:rsid w:val="005A61C6"/>
    <w:rsid w:val="005D1AEE"/>
    <w:rsid w:val="005E44BE"/>
    <w:rsid w:val="005E4971"/>
    <w:rsid w:val="006017D7"/>
    <w:rsid w:val="00626E6D"/>
    <w:rsid w:val="006343F4"/>
    <w:rsid w:val="00643F40"/>
    <w:rsid w:val="006472D2"/>
    <w:rsid w:val="0065051C"/>
    <w:rsid w:val="00670CE3"/>
    <w:rsid w:val="006A0A24"/>
    <w:rsid w:val="006B1BE1"/>
    <w:rsid w:val="00723C8F"/>
    <w:rsid w:val="00743185"/>
    <w:rsid w:val="00743327"/>
    <w:rsid w:val="007A35B9"/>
    <w:rsid w:val="007B297D"/>
    <w:rsid w:val="00802EB8"/>
    <w:rsid w:val="00806A02"/>
    <w:rsid w:val="0082643A"/>
    <w:rsid w:val="00836F9A"/>
    <w:rsid w:val="00844B9E"/>
    <w:rsid w:val="00846109"/>
    <w:rsid w:val="0086428E"/>
    <w:rsid w:val="00875709"/>
    <w:rsid w:val="008C5C94"/>
    <w:rsid w:val="008D36D4"/>
    <w:rsid w:val="009042E0"/>
    <w:rsid w:val="0090663D"/>
    <w:rsid w:val="00907D8C"/>
    <w:rsid w:val="0091395E"/>
    <w:rsid w:val="00916325"/>
    <w:rsid w:val="00924C9D"/>
    <w:rsid w:val="009275A5"/>
    <w:rsid w:val="00932146"/>
    <w:rsid w:val="00932702"/>
    <w:rsid w:val="0094080B"/>
    <w:rsid w:val="0094118E"/>
    <w:rsid w:val="009439B5"/>
    <w:rsid w:val="00944384"/>
    <w:rsid w:val="00957138"/>
    <w:rsid w:val="009936A2"/>
    <w:rsid w:val="009A2A34"/>
    <w:rsid w:val="009A60AB"/>
    <w:rsid w:val="009C44F6"/>
    <w:rsid w:val="009C6D9B"/>
    <w:rsid w:val="009D1B57"/>
    <w:rsid w:val="009F01CF"/>
    <w:rsid w:val="009F6357"/>
    <w:rsid w:val="00A161D7"/>
    <w:rsid w:val="00A24D14"/>
    <w:rsid w:val="00A3131B"/>
    <w:rsid w:val="00A4231F"/>
    <w:rsid w:val="00A44993"/>
    <w:rsid w:val="00A57CC9"/>
    <w:rsid w:val="00A610B6"/>
    <w:rsid w:val="00A807F0"/>
    <w:rsid w:val="00AB0FB6"/>
    <w:rsid w:val="00AC2974"/>
    <w:rsid w:val="00AC2D68"/>
    <w:rsid w:val="00AD1546"/>
    <w:rsid w:val="00AD1A25"/>
    <w:rsid w:val="00AD1C7C"/>
    <w:rsid w:val="00B47A44"/>
    <w:rsid w:val="00B6603A"/>
    <w:rsid w:val="00B67BFF"/>
    <w:rsid w:val="00B77A34"/>
    <w:rsid w:val="00B83EFA"/>
    <w:rsid w:val="00B96F68"/>
    <w:rsid w:val="00BA36BF"/>
    <w:rsid w:val="00BB2187"/>
    <w:rsid w:val="00BE24EC"/>
    <w:rsid w:val="00C00ABB"/>
    <w:rsid w:val="00C0222B"/>
    <w:rsid w:val="00C159DA"/>
    <w:rsid w:val="00C30326"/>
    <w:rsid w:val="00C343E8"/>
    <w:rsid w:val="00C3747E"/>
    <w:rsid w:val="00C40277"/>
    <w:rsid w:val="00C55F42"/>
    <w:rsid w:val="00C663CB"/>
    <w:rsid w:val="00C81B15"/>
    <w:rsid w:val="00CA6F54"/>
    <w:rsid w:val="00CF013C"/>
    <w:rsid w:val="00CF45BE"/>
    <w:rsid w:val="00D01B77"/>
    <w:rsid w:val="00D17E83"/>
    <w:rsid w:val="00D22766"/>
    <w:rsid w:val="00D530D1"/>
    <w:rsid w:val="00D64A5C"/>
    <w:rsid w:val="00D8233C"/>
    <w:rsid w:val="00D83D9D"/>
    <w:rsid w:val="00D85699"/>
    <w:rsid w:val="00D96ADE"/>
    <w:rsid w:val="00DA3C18"/>
    <w:rsid w:val="00DD44C0"/>
    <w:rsid w:val="00DD5F7A"/>
    <w:rsid w:val="00DD7EF7"/>
    <w:rsid w:val="00E02FF7"/>
    <w:rsid w:val="00E268F1"/>
    <w:rsid w:val="00E4019B"/>
    <w:rsid w:val="00E4445B"/>
    <w:rsid w:val="00E512D2"/>
    <w:rsid w:val="00E60503"/>
    <w:rsid w:val="00E617EE"/>
    <w:rsid w:val="00E7003C"/>
    <w:rsid w:val="00E72007"/>
    <w:rsid w:val="00E77B3C"/>
    <w:rsid w:val="00E84619"/>
    <w:rsid w:val="00E92FDF"/>
    <w:rsid w:val="00EA0CF3"/>
    <w:rsid w:val="00EC7D61"/>
    <w:rsid w:val="00ED184D"/>
    <w:rsid w:val="00EE5F0F"/>
    <w:rsid w:val="00EF4DF0"/>
    <w:rsid w:val="00EF6E43"/>
    <w:rsid w:val="00F35C87"/>
    <w:rsid w:val="00F35DD2"/>
    <w:rsid w:val="00F41546"/>
    <w:rsid w:val="00F44968"/>
    <w:rsid w:val="00F54D0F"/>
    <w:rsid w:val="00F813DE"/>
    <w:rsid w:val="00F820E9"/>
    <w:rsid w:val="00F961F2"/>
    <w:rsid w:val="00FD0C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7CC0E"/>
  <w15:docId w15:val="{C61328A9-7239-4BCA-B868-588C2F6E0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A86"/>
    <w:pPr>
      <w:widowControl w:val="0"/>
      <w:suppressAutoHyphens/>
      <w:spacing w:after="0" w:line="240" w:lineRule="auto"/>
    </w:pPr>
    <w:rPr>
      <w:rFonts w:ascii="Times New Roman" w:eastAsia="Lucida Sans Unicode" w:hAnsi="Times New Roman" w:cs="Times New Roman"/>
      <w:color w:val="000000"/>
      <w:sz w:val="24"/>
      <w:szCs w:val="24"/>
      <w:lang w:eastAsia="ar-SA"/>
    </w:rPr>
  </w:style>
  <w:style w:type="paragraph" w:styleId="Heading1">
    <w:name w:val="heading 1"/>
    <w:basedOn w:val="Normal"/>
    <w:next w:val="Normal"/>
    <w:link w:val="Heading1Char"/>
    <w:uiPriority w:val="9"/>
    <w:qFormat/>
    <w:rsid w:val="00932702"/>
    <w:pPr>
      <w:keepNext/>
      <w:keepLines/>
      <w:widowControl/>
      <w:suppressAutoHyphens w:val="0"/>
      <w:spacing w:before="240" w:line="259" w:lineRule="auto"/>
      <w:jc w:val="both"/>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Normal bullet 2,Strip,Syle 1,Saistīto dokumentu saraksts,Virsraksti,PPS_Bullet,Numurets,Numbered Para 1,Dot pt,No Spacing1,List Paragraph Char Char Char,Indicator Text,Bullet Points,MAIN CONTENT,syle 1"/>
    <w:basedOn w:val="Normal"/>
    <w:link w:val="ListParagraphChar"/>
    <w:uiPriority w:val="34"/>
    <w:qFormat/>
    <w:rsid w:val="002B2197"/>
    <w:pPr>
      <w:ind w:left="720"/>
      <w:contextualSpacing/>
    </w:pPr>
  </w:style>
  <w:style w:type="character" w:styleId="Hyperlink">
    <w:name w:val="Hyperlink"/>
    <w:basedOn w:val="DefaultParagraphFont"/>
    <w:uiPriority w:val="99"/>
    <w:unhideWhenUsed/>
    <w:rsid w:val="009936A2"/>
    <w:rPr>
      <w:color w:val="0000FF" w:themeColor="hyperlink"/>
      <w:u w:val="single"/>
    </w:rPr>
  </w:style>
  <w:style w:type="character" w:customStyle="1" w:styleId="st">
    <w:name w:val="st"/>
    <w:basedOn w:val="DefaultParagraphFont"/>
    <w:rsid w:val="009936A2"/>
  </w:style>
  <w:style w:type="character" w:styleId="CommentReference">
    <w:name w:val="annotation reference"/>
    <w:basedOn w:val="DefaultParagraphFont"/>
    <w:uiPriority w:val="99"/>
    <w:semiHidden/>
    <w:unhideWhenUsed/>
    <w:rsid w:val="00C00ABB"/>
    <w:rPr>
      <w:sz w:val="16"/>
      <w:szCs w:val="16"/>
    </w:rPr>
  </w:style>
  <w:style w:type="paragraph" w:styleId="CommentText">
    <w:name w:val="annotation text"/>
    <w:basedOn w:val="Normal"/>
    <w:link w:val="CommentTextChar"/>
    <w:uiPriority w:val="99"/>
    <w:unhideWhenUsed/>
    <w:rsid w:val="00C00ABB"/>
    <w:rPr>
      <w:sz w:val="20"/>
      <w:szCs w:val="20"/>
    </w:rPr>
  </w:style>
  <w:style w:type="character" w:customStyle="1" w:styleId="CommentTextChar">
    <w:name w:val="Comment Text Char"/>
    <w:basedOn w:val="DefaultParagraphFont"/>
    <w:link w:val="CommentText"/>
    <w:uiPriority w:val="99"/>
    <w:rsid w:val="00C00ABB"/>
    <w:rPr>
      <w:rFonts w:ascii="Times New Roman" w:eastAsia="Lucida Sans Unicode" w:hAnsi="Times New Roman" w:cs="Times New Roman"/>
      <w:color w:val="000000"/>
      <w:sz w:val="20"/>
      <w:szCs w:val="20"/>
      <w:lang w:eastAsia="ar-SA"/>
    </w:rPr>
  </w:style>
  <w:style w:type="paragraph" w:styleId="CommentSubject">
    <w:name w:val="annotation subject"/>
    <w:basedOn w:val="CommentText"/>
    <w:next w:val="CommentText"/>
    <w:link w:val="CommentSubjectChar"/>
    <w:uiPriority w:val="99"/>
    <w:semiHidden/>
    <w:unhideWhenUsed/>
    <w:rsid w:val="00C00ABB"/>
    <w:rPr>
      <w:b/>
      <w:bCs/>
    </w:rPr>
  </w:style>
  <w:style w:type="character" w:customStyle="1" w:styleId="CommentSubjectChar">
    <w:name w:val="Comment Subject Char"/>
    <w:basedOn w:val="CommentTextChar"/>
    <w:link w:val="CommentSubject"/>
    <w:uiPriority w:val="99"/>
    <w:semiHidden/>
    <w:rsid w:val="00C00ABB"/>
    <w:rPr>
      <w:rFonts w:ascii="Times New Roman" w:eastAsia="Lucida Sans Unicode" w:hAnsi="Times New Roman" w:cs="Times New Roman"/>
      <w:b/>
      <w:bCs/>
      <w:color w:val="000000"/>
      <w:sz w:val="20"/>
      <w:szCs w:val="20"/>
      <w:lang w:eastAsia="ar-SA"/>
    </w:rPr>
  </w:style>
  <w:style w:type="paragraph" w:styleId="BalloonText">
    <w:name w:val="Balloon Text"/>
    <w:basedOn w:val="Normal"/>
    <w:link w:val="BalloonTextChar"/>
    <w:uiPriority w:val="99"/>
    <w:semiHidden/>
    <w:unhideWhenUsed/>
    <w:rsid w:val="00C00ABB"/>
    <w:rPr>
      <w:rFonts w:ascii="Tahoma" w:hAnsi="Tahoma" w:cs="Tahoma"/>
      <w:sz w:val="16"/>
      <w:szCs w:val="16"/>
    </w:rPr>
  </w:style>
  <w:style w:type="character" w:customStyle="1" w:styleId="BalloonTextChar">
    <w:name w:val="Balloon Text Char"/>
    <w:basedOn w:val="DefaultParagraphFont"/>
    <w:link w:val="BalloonText"/>
    <w:uiPriority w:val="99"/>
    <w:semiHidden/>
    <w:rsid w:val="00C00ABB"/>
    <w:rPr>
      <w:rFonts w:ascii="Tahoma" w:eastAsia="Lucida Sans Unicode" w:hAnsi="Tahoma" w:cs="Tahoma"/>
      <w:color w:val="000000"/>
      <w:sz w:val="16"/>
      <w:szCs w:val="16"/>
      <w:lang w:eastAsia="ar-SA"/>
    </w:rPr>
  </w:style>
  <w:style w:type="paragraph" w:customStyle="1" w:styleId="Default">
    <w:name w:val="Default"/>
    <w:rsid w:val="00D83D9D"/>
    <w:pPr>
      <w:autoSpaceDE w:val="0"/>
      <w:autoSpaceDN w:val="0"/>
      <w:adjustRightInd w:val="0"/>
      <w:spacing w:after="0" w:line="240" w:lineRule="auto"/>
    </w:pPr>
    <w:rPr>
      <w:rFonts w:ascii="Cambria" w:hAnsi="Cambria" w:cs="Cambria"/>
      <w:color w:val="000000"/>
      <w:sz w:val="24"/>
      <w:szCs w:val="24"/>
    </w:rPr>
  </w:style>
  <w:style w:type="character" w:styleId="Strong">
    <w:name w:val="Strong"/>
    <w:basedOn w:val="DefaultParagraphFont"/>
    <w:uiPriority w:val="22"/>
    <w:qFormat/>
    <w:rsid w:val="00907D8C"/>
    <w:rPr>
      <w:b/>
      <w:bCs/>
    </w:rPr>
  </w:style>
  <w:style w:type="paragraph" w:styleId="Header">
    <w:name w:val="header"/>
    <w:basedOn w:val="Normal"/>
    <w:link w:val="HeaderChar"/>
    <w:uiPriority w:val="99"/>
    <w:unhideWhenUsed/>
    <w:rsid w:val="000B7E96"/>
    <w:pPr>
      <w:tabs>
        <w:tab w:val="center" w:pos="4513"/>
        <w:tab w:val="right" w:pos="9026"/>
      </w:tabs>
    </w:pPr>
  </w:style>
  <w:style w:type="character" w:customStyle="1" w:styleId="HeaderChar">
    <w:name w:val="Header Char"/>
    <w:basedOn w:val="DefaultParagraphFont"/>
    <w:link w:val="Header"/>
    <w:uiPriority w:val="99"/>
    <w:rsid w:val="000B7E96"/>
    <w:rPr>
      <w:rFonts w:ascii="Times New Roman" w:eastAsia="Lucida Sans Unicode" w:hAnsi="Times New Roman" w:cs="Times New Roman"/>
      <w:color w:val="000000"/>
      <w:sz w:val="24"/>
      <w:szCs w:val="24"/>
      <w:lang w:eastAsia="ar-SA"/>
    </w:rPr>
  </w:style>
  <w:style w:type="paragraph" w:styleId="Footer">
    <w:name w:val="footer"/>
    <w:basedOn w:val="Normal"/>
    <w:link w:val="FooterChar"/>
    <w:uiPriority w:val="99"/>
    <w:unhideWhenUsed/>
    <w:rsid w:val="000B7E96"/>
    <w:pPr>
      <w:tabs>
        <w:tab w:val="center" w:pos="4513"/>
        <w:tab w:val="right" w:pos="9026"/>
      </w:tabs>
    </w:pPr>
  </w:style>
  <w:style w:type="character" w:customStyle="1" w:styleId="FooterChar">
    <w:name w:val="Footer Char"/>
    <w:basedOn w:val="DefaultParagraphFont"/>
    <w:link w:val="Footer"/>
    <w:uiPriority w:val="99"/>
    <w:rsid w:val="000B7E96"/>
    <w:rPr>
      <w:rFonts w:ascii="Times New Roman" w:eastAsia="Lucida Sans Unicode" w:hAnsi="Times New Roman" w:cs="Times New Roman"/>
      <w:color w:val="000000"/>
      <w:sz w:val="24"/>
      <w:szCs w:val="24"/>
      <w:lang w:eastAsia="ar-SA"/>
    </w:rPr>
  </w:style>
  <w:style w:type="paragraph" w:styleId="Revision">
    <w:name w:val="Revision"/>
    <w:hidden/>
    <w:uiPriority w:val="99"/>
    <w:semiHidden/>
    <w:rsid w:val="000B7E96"/>
    <w:pPr>
      <w:spacing w:after="0" w:line="240" w:lineRule="auto"/>
    </w:pPr>
    <w:rPr>
      <w:rFonts w:ascii="Times New Roman" w:eastAsia="Lucida Sans Unicode" w:hAnsi="Times New Roman" w:cs="Times New Roman"/>
      <w:color w:val="000000"/>
      <w:sz w:val="24"/>
      <w:szCs w:val="24"/>
      <w:lang w:eastAsia="ar-SA"/>
    </w:rPr>
  </w:style>
  <w:style w:type="character" w:customStyle="1" w:styleId="Heading1Char">
    <w:name w:val="Heading 1 Char"/>
    <w:basedOn w:val="DefaultParagraphFont"/>
    <w:link w:val="Heading1"/>
    <w:uiPriority w:val="9"/>
    <w:rsid w:val="00932702"/>
    <w:rPr>
      <w:rFonts w:asciiTheme="majorHAnsi" w:eastAsiaTheme="majorEastAsia" w:hAnsiTheme="majorHAnsi" w:cstheme="majorBidi"/>
      <w:color w:val="365F91" w:themeColor="accent1" w:themeShade="BF"/>
      <w:sz w:val="32"/>
      <w:szCs w:val="32"/>
    </w:rPr>
  </w:style>
  <w:style w:type="numbering" w:customStyle="1" w:styleId="Pareizjaissaraksts1">
    <w:name w:val="Pašreizējais saraksts1"/>
    <w:uiPriority w:val="99"/>
    <w:rsid w:val="00E60503"/>
    <w:pPr>
      <w:numPr>
        <w:numId w:val="57"/>
      </w:numPr>
    </w:pPr>
  </w:style>
  <w:style w:type="character" w:styleId="UnresolvedMention">
    <w:name w:val="Unresolved Mention"/>
    <w:basedOn w:val="DefaultParagraphFont"/>
    <w:uiPriority w:val="99"/>
    <w:semiHidden/>
    <w:unhideWhenUsed/>
    <w:rsid w:val="00552BD0"/>
    <w:rPr>
      <w:color w:val="605E5C"/>
      <w:shd w:val="clear" w:color="auto" w:fill="E1DFDD"/>
    </w:rPr>
  </w:style>
  <w:style w:type="character" w:customStyle="1" w:styleId="ListParagraphChar">
    <w:name w:val="List Paragraph Char"/>
    <w:aliases w:val="2 Char,Bullet list Char,H&amp;P List Paragraph Char,Normal bullet 2 Char,Strip Char,Syle 1 Char,Saistīto dokumentu saraksts Char,Virsraksti Char,PPS_Bullet Char,Numurets Char,Numbered Para 1 Char,Dot pt Char,No Spacing1 Char,syle 1 Char"/>
    <w:link w:val="ListParagraph"/>
    <w:uiPriority w:val="34"/>
    <w:qFormat/>
    <w:locked/>
    <w:rsid w:val="00C55F42"/>
    <w:rPr>
      <w:rFonts w:ascii="Times New Roman" w:eastAsia="Lucida Sans Unicode"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57444">
      <w:bodyDiv w:val="1"/>
      <w:marLeft w:val="0"/>
      <w:marRight w:val="0"/>
      <w:marTop w:val="0"/>
      <w:marBottom w:val="0"/>
      <w:divBdr>
        <w:top w:val="none" w:sz="0" w:space="0" w:color="auto"/>
        <w:left w:val="none" w:sz="0" w:space="0" w:color="auto"/>
        <w:bottom w:val="none" w:sz="0" w:space="0" w:color="auto"/>
        <w:right w:val="none" w:sz="0" w:space="0" w:color="auto"/>
      </w:divBdr>
    </w:div>
    <w:div w:id="269046488">
      <w:bodyDiv w:val="1"/>
      <w:marLeft w:val="0"/>
      <w:marRight w:val="0"/>
      <w:marTop w:val="0"/>
      <w:marBottom w:val="0"/>
      <w:divBdr>
        <w:top w:val="none" w:sz="0" w:space="0" w:color="auto"/>
        <w:left w:val="none" w:sz="0" w:space="0" w:color="auto"/>
        <w:bottom w:val="none" w:sz="0" w:space="0" w:color="auto"/>
        <w:right w:val="none" w:sz="0" w:space="0" w:color="auto"/>
      </w:divBdr>
    </w:div>
    <w:div w:id="803620526">
      <w:bodyDiv w:val="1"/>
      <w:marLeft w:val="0"/>
      <w:marRight w:val="0"/>
      <w:marTop w:val="0"/>
      <w:marBottom w:val="0"/>
      <w:divBdr>
        <w:top w:val="none" w:sz="0" w:space="0" w:color="auto"/>
        <w:left w:val="none" w:sz="0" w:space="0" w:color="auto"/>
        <w:bottom w:val="none" w:sz="0" w:space="0" w:color="auto"/>
        <w:right w:val="none" w:sz="0" w:space="0" w:color="auto"/>
      </w:divBdr>
    </w:div>
    <w:div w:id="1306541800">
      <w:bodyDiv w:val="1"/>
      <w:marLeft w:val="0"/>
      <w:marRight w:val="0"/>
      <w:marTop w:val="0"/>
      <w:marBottom w:val="0"/>
      <w:divBdr>
        <w:top w:val="none" w:sz="0" w:space="0" w:color="auto"/>
        <w:left w:val="none" w:sz="0" w:space="0" w:color="auto"/>
        <w:bottom w:val="none" w:sz="0" w:space="0" w:color="auto"/>
        <w:right w:val="none" w:sz="0" w:space="0" w:color="auto"/>
      </w:divBdr>
    </w:div>
    <w:div w:id="1544636086">
      <w:bodyDiv w:val="1"/>
      <w:marLeft w:val="0"/>
      <w:marRight w:val="0"/>
      <w:marTop w:val="0"/>
      <w:marBottom w:val="0"/>
      <w:divBdr>
        <w:top w:val="none" w:sz="0" w:space="0" w:color="auto"/>
        <w:left w:val="none" w:sz="0" w:space="0" w:color="auto"/>
        <w:bottom w:val="none" w:sz="0" w:space="0" w:color="auto"/>
        <w:right w:val="none" w:sz="0" w:space="0" w:color="auto"/>
      </w:divBdr>
      <w:divsChild>
        <w:div w:id="567345555">
          <w:marLeft w:val="0"/>
          <w:marRight w:val="0"/>
          <w:marTop w:val="0"/>
          <w:marBottom w:val="0"/>
          <w:divBdr>
            <w:top w:val="none" w:sz="0" w:space="0" w:color="auto"/>
            <w:left w:val="none" w:sz="0" w:space="0" w:color="auto"/>
            <w:bottom w:val="none" w:sz="0" w:space="0" w:color="auto"/>
            <w:right w:val="none" w:sz="0" w:space="0" w:color="auto"/>
          </w:divBdr>
        </w:div>
      </w:divsChild>
    </w:div>
    <w:div w:id="1608393353">
      <w:bodyDiv w:val="1"/>
      <w:marLeft w:val="0"/>
      <w:marRight w:val="0"/>
      <w:marTop w:val="0"/>
      <w:marBottom w:val="0"/>
      <w:divBdr>
        <w:top w:val="none" w:sz="0" w:space="0" w:color="auto"/>
        <w:left w:val="none" w:sz="0" w:space="0" w:color="auto"/>
        <w:bottom w:val="none" w:sz="0" w:space="0" w:color="auto"/>
        <w:right w:val="none" w:sz="0" w:space="0" w:color="auto"/>
      </w:divBdr>
      <w:divsChild>
        <w:div w:id="1067806887">
          <w:marLeft w:val="0"/>
          <w:marRight w:val="0"/>
          <w:marTop w:val="0"/>
          <w:marBottom w:val="0"/>
          <w:divBdr>
            <w:top w:val="none" w:sz="0" w:space="0" w:color="auto"/>
            <w:left w:val="none" w:sz="0" w:space="0" w:color="auto"/>
            <w:bottom w:val="none" w:sz="0" w:space="0" w:color="auto"/>
            <w:right w:val="none" w:sz="0" w:space="0" w:color="auto"/>
          </w:divBdr>
        </w:div>
      </w:divsChild>
    </w:div>
    <w:div w:id="1700475678">
      <w:bodyDiv w:val="1"/>
      <w:marLeft w:val="0"/>
      <w:marRight w:val="0"/>
      <w:marTop w:val="0"/>
      <w:marBottom w:val="0"/>
      <w:divBdr>
        <w:top w:val="none" w:sz="0" w:space="0" w:color="auto"/>
        <w:left w:val="none" w:sz="0" w:space="0" w:color="auto"/>
        <w:bottom w:val="none" w:sz="0" w:space="0" w:color="auto"/>
        <w:right w:val="none" w:sz="0" w:space="0" w:color="auto"/>
      </w:divBdr>
    </w:div>
    <w:div w:id="194480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dgars.jumitis@olaine.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5</Pages>
  <Words>8536</Words>
  <Characters>4866</Characters>
  <Application>Microsoft Office Word</Application>
  <DocSecurity>0</DocSecurity>
  <Lines>40</Lines>
  <Paragraphs>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Kristaps</dc:creator>
  <cp:lastModifiedBy>Anita Ivašina</cp:lastModifiedBy>
  <cp:revision>14</cp:revision>
  <cp:lastPrinted>2016-02-07T22:59:00Z</cp:lastPrinted>
  <dcterms:created xsi:type="dcterms:W3CDTF">2026-04-17T11:51:00Z</dcterms:created>
  <dcterms:modified xsi:type="dcterms:W3CDTF">2026-07-15T11:24:00Z</dcterms:modified>
</cp:coreProperties>
</file>