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C814FF" w:rsidRPr="00D81EFC" w:rsidP="00D81EFC" w14:paraId="13468DE6" w14:textId="43C62FCE">
      <w:pPr>
        <w:suppressAutoHyphens/>
        <w:spacing w:after="0" w:line="100" w:lineRule="atLeast"/>
        <w:jc w:val="center"/>
        <w:rPr>
          <w:rFonts w:ascii="Times New Roman" w:eastAsia="Times New Roman" w:hAnsi="Times New Roman" w:cs="Times New Roman"/>
          <w:b/>
          <w:bCs/>
          <w:kern w:val="22"/>
          <w:sz w:val="24"/>
          <w:szCs w:val="24"/>
          <w:lang w:val="x-none" w:eastAsia="ar-SA"/>
        </w:rPr>
      </w:pPr>
      <w:r>
        <w:rPr>
          <w:rFonts w:ascii="Times New Roman" w:eastAsia="Times New Roman" w:hAnsi="Times New Roman" w:cs="Times New Roman"/>
          <w:b/>
          <w:bCs/>
          <w:kern w:val="22"/>
          <w:sz w:val="24"/>
          <w:szCs w:val="24"/>
          <w:lang w:val="x-none" w:eastAsia="ar-SA"/>
        </w:rPr>
        <w:t xml:space="preserve">  </w:t>
      </w:r>
      <w:r w:rsidRPr="00C814FF" w:rsidR="00BC27D2">
        <w:rPr>
          <w:rFonts w:ascii="Times New Roman" w:eastAsia="Times New Roman" w:hAnsi="Times New Roman" w:cs="Times New Roman"/>
          <w:b/>
          <w:bCs/>
          <w:kern w:val="22"/>
          <w:sz w:val="24"/>
          <w:szCs w:val="24"/>
          <w:lang w:val="x-none" w:eastAsia="ar-SA"/>
        </w:rPr>
        <w:t xml:space="preserve">LĪGUMS Nr. </w:t>
      </w:r>
      <w:r w:rsidRPr="0042133D" w:rsidR="00C439A4">
        <w:rPr>
          <w:rFonts w:ascii="Times New Roman" w:eastAsia="Times New Roman" w:hAnsi="Times New Roman" w:cs="Times New Roman"/>
          <w:b/>
          <w:bCs/>
          <w:kern w:val="22"/>
          <w:sz w:val="24"/>
          <w:szCs w:val="24"/>
          <w:lang w:val="x-none" w:eastAsia="ar-SA"/>
        </w:rPr>
        <w:t xml:space="preserve">4.27/2026/ </w:t>
      </w:r>
      <w:r w:rsidR="00CC71F9">
        <w:rPr>
          <w:rFonts w:ascii="Times New Roman" w:eastAsia="Times New Roman" w:hAnsi="Times New Roman" w:cs="Times New Roman"/>
          <w:b/>
          <w:bCs/>
          <w:kern w:val="22"/>
          <w:sz w:val="24"/>
          <w:szCs w:val="24"/>
          <w:lang w:val="x-none" w:eastAsia="ar-SA"/>
        </w:rPr>
        <w:t>328</w:t>
      </w:r>
    </w:p>
    <w:p w:rsidR="00D81EFC" w:rsidRPr="00C439A4" w:rsidP="00C439A4" w14:paraId="2010CD6B" w14:textId="000B89A7">
      <w:pPr>
        <w:tabs>
          <w:tab w:val="left" w:pos="6804"/>
        </w:tabs>
        <w:spacing w:after="0" w:line="240" w:lineRule="auto"/>
        <w:jc w:val="center"/>
        <w:rPr>
          <w:rFonts w:ascii="Times New Roman" w:eastAsia="Times New Roman" w:hAnsi="Times New Roman" w:cs="Times New Roman"/>
          <w:b/>
          <w:sz w:val="24"/>
          <w:szCs w:val="24"/>
        </w:rPr>
      </w:pPr>
      <w:r w:rsidRPr="00C439A4">
        <w:rPr>
          <w:rFonts w:ascii="Times New Roman" w:eastAsia="Times New Roman" w:hAnsi="Times New Roman" w:cs="Times New Roman"/>
          <w:b/>
          <w:sz w:val="24"/>
          <w:szCs w:val="24"/>
        </w:rPr>
        <w:t>2</w:t>
      </w:r>
      <w:r w:rsidRPr="00C439A4">
        <w:rPr>
          <w:rFonts w:ascii="Times New Roman" w:eastAsia="Times New Roman" w:hAnsi="Times New Roman" w:cs="Times New Roman"/>
          <w:b/>
          <w:sz w:val="24"/>
          <w:szCs w:val="24"/>
        </w:rPr>
        <w:t>.</w:t>
      </w:r>
      <w:r w:rsidRPr="00C439A4">
        <w:rPr>
          <w:rFonts w:ascii="Times New Roman" w:eastAsia="Times New Roman" w:hAnsi="Times New Roman" w:cs="Times New Roman"/>
          <w:b/>
          <w:sz w:val="24"/>
          <w:szCs w:val="24"/>
        </w:rPr>
        <w:t xml:space="preserve"> </w:t>
      </w:r>
      <w:r w:rsidRPr="00C439A4">
        <w:rPr>
          <w:rFonts w:ascii="Times New Roman" w:eastAsia="Times New Roman" w:hAnsi="Times New Roman" w:cs="Times New Roman"/>
          <w:b/>
          <w:sz w:val="24"/>
          <w:szCs w:val="24"/>
        </w:rPr>
        <w:t xml:space="preserve">daļa </w:t>
      </w:r>
      <w:r w:rsidRPr="00C439A4" w:rsidR="00690D6C">
        <w:rPr>
          <w:rFonts w:ascii="Times New Roman" w:eastAsia="Times New Roman" w:hAnsi="Times New Roman" w:cs="Times New Roman"/>
          <w:b/>
          <w:sz w:val="24"/>
          <w:szCs w:val="24"/>
        </w:rPr>
        <w:t>“</w:t>
      </w:r>
      <w:r w:rsidRPr="00C439A4" w:rsidR="00301A7D">
        <w:rPr>
          <w:rFonts w:ascii="Times New Roman" w:hAnsi="Times New Roman" w:cs="Times New Roman"/>
          <w:b/>
          <w:iCs/>
          <w:sz w:val="24"/>
          <w:szCs w:val="24"/>
        </w:rPr>
        <w:t xml:space="preserve">Preiļu pilsētas svētku tehniskais nodrošinājums </w:t>
      </w:r>
      <w:r w:rsidRPr="00C439A4">
        <w:rPr>
          <w:rFonts w:ascii="Times New Roman" w:hAnsi="Times New Roman" w:cs="Times New Roman"/>
          <w:b/>
          <w:bCs/>
          <w:iCs/>
          <w:sz w:val="24"/>
          <w:szCs w:val="24"/>
        </w:rPr>
        <w:t>Preiļu parka estrādē un Preiļu pils laukumā</w:t>
      </w:r>
      <w:r w:rsidRPr="00C439A4" w:rsidR="00690D6C">
        <w:rPr>
          <w:rFonts w:ascii="Times New Roman" w:hAnsi="Times New Roman" w:cs="Times New Roman"/>
          <w:b/>
          <w:iCs/>
          <w:sz w:val="24"/>
          <w:szCs w:val="24"/>
        </w:rPr>
        <w:t>”</w:t>
      </w:r>
    </w:p>
    <w:p w:rsidR="00D81EFC" w:rsidP="00BC27D2" w14:paraId="0FF644E7" w14:textId="77777777">
      <w:pPr>
        <w:tabs>
          <w:tab w:val="left" w:pos="6804"/>
        </w:tabs>
        <w:spacing w:after="0" w:line="240" w:lineRule="auto"/>
        <w:jc w:val="both"/>
        <w:rPr>
          <w:rFonts w:ascii="Times New Roman" w:eastAsia="Times New Roman" w:hAnsi="Times New Roman" w:cs="Times New Roman"/>
          <w:bCs/>
          <w:sz w:val="24"/>
          <w:szCs w:val="24"/>
        </w:rPr>
      </w:pPr>
    </w:p>
    <w:p w:rsidR="00301A7D" w:rsidP="00301A7D" w14:paraId="17C9CD49" w14:textId="77777777">
      <w:pPr>
        <w:tabs>
          <w:tab w:val="left" w:pos="0"/>
        </w:tabs>
        <w:spacing w:after="0"/>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Preiļu novada Preiļu pilsētā,</w:t>
      </w:r>
      <w:r w:rsidRPr="00C814FF">
        <w:rPr>
          <w:rFonts w:ascii="Times New Roman" w:eastAsia="Times New Roman" w:hAnsi="Times New Roman" w:cs="Times New Roman"/>
          <w:bCs/>
          <w:sz w:val="24"/>
          <w:szCs w:val="24"/>
        </w:rPr>
        <w:tab/>
      </w:r>
    </w:p>
    <w:p w:rsidR="00301A7D" w:rsidRPr="00B95D21" w:rsidP="00301A7D" w14:paraId="33D5326D" w14:textId="77777777">
      <w:pPr>
        <w:tabs>
          <w:tab w:val="left" w:pos="0"/>
        </w:tabs>
        <w:spacing w:after="0" w:line="240" w:lineRule="auto"/>
        <w:jc w:val="right"/>
        <w:rPr>
          <w:rFonts w:ascii="Times New Roman" w:eastAsia="Calibri" w:hAnsi="Times New Roman" w:cs="Times New Roman"/>
          <w:i/>
          <w:iCs/>
          <w:sz w:val="24"/>
          <w:szCs w:val="24"/>
          <w:lang w:eastAsia="lv-LV"/>
        </w:rPr>
      </w:pPr>
      <w:r w:rsidRPr="00B95D21">
        <w:rPr>
          <w:rFonts w:ascii="Times New Roman" w:eastAsia="Calibri" w:hAnsi="Times New Roman" w:cs="Times New Roman"/>
          <w:i/>
          <w:iCs/>
          <w:sz w:val="24"/>
          <w:szCs w:val="24"/>
          <w:lang w:eastAsia="lv-LV"/>
        </w:rPr>
        <w:t xml:space="preserve">Parakstīšanas datums ir pēdējā pievienotā drošā </w:t>
      </w:r>
    </w:p>
    <w:p w:rsidR="00301A7D" w:rsidRPr="00B95D21" w:rsidP="00301A7D" w14:paraId="14FC4F53" w14:textId="77777777">
      <w:pPr>
        <w:tabs>
          <w:tab w:val="left" w:pos="6804"/>
        </w:tabs>
        <w:spacing w:after="0" w:line="240" w:lineRule="auto"/>
        <w:jc w:val="right"/>
        <w:rPr>
          <w:rFonts w:ascii="Times New Roman" w:eastAsia="Times New Roman" w:hAnsi="Times New Roman" w:cs="Times New Roman"/>
          <w:bCs/>
          <w:sz w:val="24"/>
          <w:szCs w:val="24"/>
        </w:rPr>
      </w:pPr>
      <w:r w:rsidRPr="00B95D21">
        <w:rPr>
          <w:rFonts w:ascii="Times New Roman" w:eastAsia="Calibri" w:hAnsi="Times New Roman" w:cs="Times New Roman"/>
          <w:i/>
          <w:iCs/>
          <w:sz w:val="24"/>
          <w:szCs w:val="24"/>
          <w:lang w:eastAsia="lv-LV"/>
        </w:rPr>
        <w:t>elektroniskā  paraksta un tā laika zīmoga datums</w:t>
      </w:r>
    </w:p>
    <w:p w:rsidR="00BC27D2" w:rsidRPr="00C814FF" w:rsidP="00BC27D2" w14:paraId="3B6B7A29" w14:textId="77777777">
      <w:pPr>
        <w:tabs>
          <w:tab w:val="left" w:pos="6804"/>
        </w:tabs>
        <w:spacing w:after="0" w:line="240" w:lineRule="auto"/>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ab/>
      </w:r>
    </w:p>
    <w:p w:rsidR="00EE3044" w:rsidP="00690D6C" w14:paraId="524CD3A5" w14:textId="04ACA1D4">
      <w:pPr>
        <w:spacing w:after="0" w:line="240" w:lineRule="auto"/>
        <w:ind w:firstLine="720"/>
        <w:jc w:val="both"/>
        <w:rPr>
          <w:rFonts w:ascii="Times New Roman" w:eastAsia="Times New Roman" w:hAnsi="Times New Roman" w:cs="Times New Roman"/>
          <w:bCs/>
          <w:sz w:val="24"/>
          <w:szCs w:val="24"/>
        </w:rPr>
      </w:pPr>
      <w:r w:rsidRPr="00D81EFC">
        <w:rPr>
          <w:rFonts w:ascii="Times New Roman" w:eastAsia="Times New Roman" w:hAnsi="Times New Roman" w:cs="Times New Roman"/>
          <w:b/>
          <w:sz w:val="24"/>
          <w:szCs w:val="24"/>
        </w:rPr>
        <w:t>Preiļu novada pašvaldība</w:t>
      </w:r>
      <w:r w:rsidRPr="00D81EFC" w:rsidR="00BC27D2">
        <w:rPr>
          <w:rFonts w:ascii="Times New Roman" w:eastAsia="Times New Roman" w:hAnsi="Times New Roman" w:cs="Times New Roman"/>
          <w:bCs/>
          <w:sz w:val="24"/>
          <w:szCs w:val="24"/>
        </w:rPr>
        <w:t>, reģ</w:t>
      </w:r>
      <w:r w:rsidRPr="00D81EFC">
        <w:rPr>
          <w:rFonts w:ascii="Times New Roman" w:eastAsia="Times New Roman" w:hAnsi="Times New Roman" w:cs="Times New Roman"/>
          <w:bCs/>
          <w:sz w:val="24"/>
          <w:szCs w:val="24"/>
        </w:rPr>
        <w:t xml:space="preserve">istrācijas </w:t>
      </w:r>
      <w:r w:rsidRPr="00D81EFC" w:rsidR="00BC27D2">
        <w:rPr>
          <w:rFonts w:ascii="Times New Roman" w:eastAsia="Times New Roman" w:hAnsi="Times New Roman" w:cs="Times New Roman"/>
          <w:bCs/>
          <w:sz w:val="24"/>
          <w:szCs w:val="24"/>
        </w:rPr>
        <w:t>Nr.</w:t>
      </w:r>
      <w:r w:rsidRPr="00D81EFC">
        <w:rPr>
          <w:rFonts w:ascii="Times New Roman" w:hAnsi="Times New Roman" w:cs="Times New Roman"/>
          <w:sz w:val="24"/>
          <w:szCs w:val="24"/>
        </w:rPr>
        <w:t xml:space="preserve"> 90000065720</w:t>
      </w:r>
      <w:r w:rsidRPr="00D81EFC" w:rsidR="00BC27D2">
        <w:rPr>
          <w:rFonts w:ascii="Times New Roman" w:eastAsia="Times New Roman" w:hAnsi="Times New Roman" w:cs="Times New Roman"/>
          <w:bCs/>
          <w:sz w:val="24"/>
          <w:szCs w:val="24"/>
        </w:rPr>
        <w:t xml:space="preserve">, </w:t>
      </w:r>
      <w:r w:rsidR="00690D6C">
        <w:rPr>
          <w:rFonts w:ascii="Times New Roman" w:eastAsia="Times New Roman" w:hAnsi="Times New Roman" w:cs="Times New Roman"/>
          <w:bCs/>
          <w:sz w:val="24"/>
          <w:szCs w:val="24"/>
        </w:rPr>
        <w:t xml:space="preserve">juridiskā adrese: Raiņa bulvāris 19, Preiļi, Preiļu novads, LV-5301, </w:t>
      </w:r>
      <w:r w:rsidRPr="00D81EFC" w:rsidR="00BC27D2">
        <w:rPr>
          <w:rFonts w:ascii="Times New Roman" w:eastAsia="Times New Roman" w:hAnsi="Times New Roman" w:cs="Times New Roman"/>
          <w:bCs/>
          <w:sz w:val="24"/>
          <w:szCs w:val="24"/>
        </w:rPr>
        <w:t xml:space="preserve">tās </w:t>
      </w:r>
      <w:r w:rsidR="00301A7D">
        <w:rPr>
          <w:rFonts w:ascii="Times New Roman" w:eastAsia="Times New Roman" w:hAnsi="Times New Roman" w:cs="Times New Roman"/>
          <w:bCs/>
          <w:sz w:val="24"/>
          <w:szCs w:val="24"/>
        </w:rPr>
        <w:t xml:space="preserve">novada domes priekšsēdētāja vietnieka Laura Pastara </w:t>
      </w:r>
      <w:r w:rsidRPr="00D81EFC" w:rsidR="00BC27D2">
        <w:rPr>
          <w:rFonts w:ascii="Times New Roman" w:eastAsia="Times New Roman" w:hAnsi="Times New Roman" w:cs="Times New Roman"/>
          <w:bCs/>
          <w:sz w:val="24"/>
          <w:szCs w:val="24"/>
        </w:rPr>
        <w:t xml:space="preserve">personā, kas rīkojas </w:t>
      </w:r>
      <w:r w:rsidR="00D81EFC">
        <w:rPr>
          <w:rFonts w:ascii="Times New Roman" w:eastAsia="Times New Roman" w:hAnsi="Times New Roman" w:cs="Times New Roman"/>
          <w:bCs/>
          <w:sz w:val="24"/>
          <w:szCs w:val="24"/>
        </w:rPr>
        <w:t>saskaņā ar</w:t>
      </w:r>
      <w:r w:rsidRPr="00D81EFC" w:rsidR="00BC27D2">
        <w:rPr>
          <w:rFonts w:ascii="Times New Roman" w:eastAsia="Times New Roman" w:hAnsi="Times New Roman" w:cs="Times New Roman"/>
          <w:bCs/>
          <w:sz w:val="24"/>
          <w:szCs w:val="24"/>
        </w:rPr>
        <w:t xml:space="preserve"> </w:t>
      </w:r>
      <w:r w:rsidRPr="00D81EFC" w:rsidR="00D81EFC">
        <w:rPr>
          <w:rFonts w:ascii="Times New Roman" w:hAnsi="Times New Roman" w:cs="Times New Roman"/>
          <w:bCs/>
          <w:sz w:val="24"/>
          <w:szCs w:val="24"/>
        </w:rPr>
        <w:t>Preiļu novada pašvaldības 2023.</w:t>
      </w:r>
      <w:r w:rsidR="00D81EFC">
        <w:rPr>
          <w:rFonts w:ascii="Times New Roman" w:hAnsi="Times New Roman" w:cs="Times New Roman"/>
          <w:bCs/>
          <w:sz w:val="24"/>
          <w:szCs w:val="24"/>
        </w:rPr>
        <w:t xml:space="preserve"> </w:t>
      </w:r>
      <w:r w:rsidRPr="00D81EFC" w:rsidR="00D81EFC">
        <w:rPr>
          <w:rFonts w:ascii="Times New Roman" w:hAnsi="Times New Roman" w:cs="Times New Roman"/>
          <w:bCs/>
          <w:sz w:val="24"/>
          <w:szCs w:val="24"/>
        </w:rPr>
        <w:t>gada 29.</w:t>
      </w:r>
      <w:r w:rsidR="00D81EFC">
        <w:rPr>
          <w:rFonts w:ascii="Times New Roman" w:hAnsi="Times New Roman" w:cs="Times New Roman"/>
          <w:bCs/>
          <w:sz w:val="24"/>
          <w:szCs w:val="24"/>
        </w:rPr>
        <w:t xml:space="preserve"> </w:t>
      </w:r>
      <w:r w:rsidRPr="00D81EFC" w:rsidR="00D81EFC">
        <w:rPr>
          <w:rFonts w:ascii="Times New Roman" w:hAnsi="Times New Roman" w:cs="Times New Roman"/>
          <w:bCs/>
          <w:sz w:val="24"/>
          <w:szCs w:val="24"/>
        </w:rPr>
        <w:t>jūnija saistošajiem noteikumiem Nr.</w:t>
      </w:r>
      <w:r w:rsidR="00D81EFC">
        <w:rPr>
          <w:rFonts w:ascii="Times New Roman" w:hAnsi="Times New Roman" w:cs="Times New Roman"/>
          <w:bCs/>
          <w:sz w:val="24"/>
          <w:szCs w:val="24"/>
        </w:rPr>
        <w:t xml:space="preserve"> </w:t>
      </w:r>
      <w:r w:rsidRPr="00D81EFC" w:rsidR="00D81EFC">
        <w:rPr>
          <w:rFonts w:ascii="Times New Roman" w:hAnsi="Times New Roman" w:cs="Times New Roman"/>
          <w:bCs/>
          <w:sz w:val="24"/>
          <w:szCs w:val="24"/>
        </w:rPr>
        <w:t>2023/11 “Preiļu novada pašvaldības nolikums”</w:t>
      </w:r>
      <w:r w:rsidRPr="00D81EFC" w:rsidR="00BC27D2">
        <w:rPr>
          <w:rFonts w:ascii="Times New Roman" w:eastAsia="Times New Roman" w:hAnsi="Times New Roman" w:cs="Times New Roman"/>
          <w:bCs/>
          <w:sz w:val="24"/>
          <w:szCs w:val="24"/>
        </w:rPr>
        <w:t>, turpmāk</w:t>
      </w:r>
      <w:r w:rsidR="00D81EFC">
        <w:rPr>
          <w:rFonts w:ascii="Times New Roman" w:eastAsia="Times New Roman" w:hAnsi="Times New Roman" w:cs="Times New Roman"/>
          <w:bCs/>
          <w:sz w:val="24"/>
          <w:szCs w:val="24"/>
        </w:rPr>
        <w:t xml:space="preserve"> tekstā </w:t>
      </w:r>
      <w:r w:rsidRPr="00D81EFC" w:rsidR="00BC27D2">
        <w:rPr>
          <w:rFonts w:ascii="Times New Roman" w:eastAsia="Times New Roman" w:hAnsi="Times New Roman" w:cs="Times New Roman"/>
          <w:bCs/>
          <w:sz w:val="24"/>
          <w:szCs w:val="24"/>
        </w:rPr>
        <w:t xml:space="preserve"> - Pasūtītājs, no vienas puses, </w:t>
      </w:r>
    </w:p>
    <w:p w:rsidR="00BC27D2" w:rsidRPr="00D81EFC" w:rsidP="00690D6C" w14:paraId="253A40A0" w14:textId="4164C7AB">
      <w:pPr>
        <w:spacing w:after="0" w:line="240" w:lineRule="auto"/>
        <w:ind w:firstLine="720"/>
        <w:jc w:val="both"/>
        <w:rPr>
          <w:rFonts w:ascii="Times New Roman" w:eastAsia="Times New Roman" w:hAnsi="Times New Roman" w:cs="Times New Roman"/>
          <w:bCs/>
          <w:sz w:val="24"/>
          <w:szCs w:val="24"/>
        </w:rPr>
      </w:pPr>
      <w:r w:rsidRPr="00D81EFC">
        <w:rPr>
          <w:rFonts w:ascii="Times New Roman" w:eastAsia="Times New Roman" w:hAnsi="Times New Roman" w:cs="Times New Roman"/>
          <w:bCs/>
          <w:sz w:val="24"/>
          <w:szCs w:val="24"/>
        </w:rPr>
        <w:t>un</w:t>
      </w:r>
    </w:p>
    <w:p w:rsidR="00BC27D2" w:rsidRPr="00C814FF" w:rsidP="00690D6C" w14:paraId="6959CDFD" w14:textId="565CB350">
      <w:pPr>
        <w:spacing w:after="0" w:line="240" w:lineRule="auto"/>
        <w:jc w:val="both"/>
        <w:rPr>
          <w:rFonts w:ascii="Times New Roman" w:eastAsia="Times New Roman" w:hAnsi="Times New Roman" w:cs="Times New Roman"/>
          <w:bCs/>
          <w:sz w:val="24"/>
          <w:szCs w:val="24"/>
        </w:rPr>
      </w:pPr>
      <w:r>
        <w:rPr>
          <w:rFonts w:ascii="Times New Roman" w:hAnsi="Times New Roman" w:cs="Times New Roman"/>
          <w:b/>
          <w:bCs/>
          <w:iCs/>
          <w:sz w:val="24"/>
          <w:szCs w:val="24"/>
        </w:rPr>
        <w:t xml:space="preserve">      </w:t>
      </w:r>
      <w:r w:rsidRPr="00B95D21">
        <w:rPr>
          <w:rFonts w:ascii="Times New Roman" w:hAnsi="Times New Roman" w:cs="Times New Roman"/>
          <w:b/>
          <w:bCs/>
          <w:iCs/>
          <w:sz w:val="24"/>
          <w:szCs w:val="24"/>
        </w:rPr>
        <w:t xml:space="preserve">Sabiedrība ar ierobežotu atbildību </w:t>
      </w:r>
      <w:r>
        <w:rPr>
          <w:rFonts w:ascii="Times New Roman" w:hAnsi="Times New Roman" w:cs="Times New Roman"/>
          <w:b/>
          <w:bCs/>
          <w:iCs/>
          <w:sz w:val="24"/>
          <w:szCs w:val="24"/>
        </w:rPr>
        <w:t>“</w:t>
      </w:r>
      <w:r w:rsidRPr="00B95D21">
        <w:rPr>
          <w:rFonts w:ascii="Times New Roman" w:hAnsi="Times New Roman" w:cs="Times New Roman"/>
          <w:b/>
          <w:bCs/>
          <w:iCs/>
          <w:sz w:val="24"/>
          <w:szCs w:val="24"/>
        </w:rPr>
        <w:t>AJV grupa</w:t>
      </w:r>
      <w:r>
        <w:rPr>
          <w:rFonts w:ascii="Times New Roman" w:hAnsi="Times New Roman" w:cs="Times New Roman"/>
          <w:b/>
          <w:bCs/>
          <w:iCs/>
          <w:sz w:val="24"/>
          <w:szCs w:val="24"/>
        </w:rPr>
        <w:t>”</w:t>
      </w:r>
      <w:r w:rsidRPr="00B95D21">
        <w:rPr>
          <w:rFonts w:ascii="Times New Roman" w:hAnsi="Times New Roman" w:cs="Times New Roman"/>
          <w:bCs/>
          <w:iCs/>
          <w:sz w:val="24"/>
          <w:szCs w:val="24"/>
        </w:rPr>
        <w:t>,</w:t>
      </w:r>
      <w:r w:rsidRPr="00B95D21">
        <w:rPr>
          <w:rFonts w:ascii="Times New Roman" w:hAnsi="Times New Roman" w:cs="Times New Roman"/>
          <w:bCs/>
          <w:sz w:val="24"/>
          <w:szCs w:val="24"/>
        </w:rPr>
        <w:t xml:space="preserve"> reģistrācijas Nr. 45403010389,</w:t>
      </w:r>
      <w:r w:rsidRPr="00B95D21">
        <w:rPr>
          <w:rFonts w:ascii="Times New Roman" w:hAnsi="Times New Roman" w:cs="Times New Roman"/>
          <w:sz w:val="24"/>
          <w:szCs w:val="24"/>
        </w:rPr>
        <w:t xml:space="preserve"> </w:t>
      </w:r>
      <w:r>
        <w:rPr>
          <w:rFonts w:ascii="Times New Roman" w:hAnsi="Times New Roman" w:cs="Times New Roman"/>
          <w:sz w:val="24"/>
          <w:szCs w:val="24"/>
        </w:rPr>
        <w:t xml:space="preserve">juridiskā </w:t>
      </w:r>
      <w:r w:rsidRPr="00B95D21">
        <w:rPr>
          <w:rFonts w:ascii="Times New Roman" w:hAnsi="Times New Roman" w:cs="Times New Roman"/>
          <w:sz w:val="24"/>
          <w:szCs w:val="24"/>
        </w:rPr>
        <w:t xml:space="preserve">adrese: Rīgas iela 210A, Jēkabpils, Jēkabpils novads, LV-5202, </w:t>
      </w:r>
      <w:r w:rsidRPr="00B95D21">
        <w:rPr>
          <w:rFonts w:ascii="Times New Roman" w:hAnsi="Times New Roman" w:cs="Times New Roman"/>
          <w:bCs/>
          <w:sz w:val="24"/>
          <w:szCs w:val="24"/>
        </w:rPr>
        <w:t xml:space="preserve"> </w:t>
      </w:r>
      <w:r w:rsidRPr="00B95D21">
        <w:rPr>
          <w:rFonts w:ascii="Times New Roman" w:hAnsi="Times New Roman" w:cs="Times New Roman"/>
          <w:bCs/>
          <w:iCs/>
          <w:sz w:val="24"/>
          <w:szCs w:val="24"/>
        </w:rPr>
        <w:t>kuru uz sabiedrības statūtu pamata pārstāv valdes loceklis Juris Vīksna</w:t>
      </w:r>
      <w:r>
        <w:rPr>
          <w:rFonts w:ascii="Times New Roman" w:hAnsi="Times New Roman" w:cs="Times New Roman"/>
          <w:bCs/>
          <w:iCs/>
          <w:sz w:val="24"/>
          <w:szCs w:val="24"/>
        </w:rPr>
        <w:t xml:space="preserve">, </w:t>
      </w:r>
      <w:r w:rsidRPr="00C814FF">
        <w:rPr>
          <w:rFonts w:ascii="Times New Roman" w:eastAsia="Times New Roman" w:hAnsi="Times New Roman" w:cs="Times New Roman"/>
          <w:bCs/>
          <w:iCs/>
          <w:sz w:val="24"/>
          <w:szCs w:val="24"/>
        </w:rPr>
        <w:t>turpmāk</w:t>
      </w:r>
      <w:r w:rsidR="00D81EFC">
        <w:rPr>
          <w:rFonts w:ascii="Times New Roman" w:eastAsia="Times New Roman" w:hAnsi="Times New Roman" w:cs="Times New Roman"/>
          <w:bCs/>
          <w:iCs/>
          <w:sz w:val="24"/>
          <w:szCs w:val="24"/>
        </w:rPr>
        <w:t xml:space="preserve"> tekstā</w:t>
      </w:r>
      <w:r w:rsidRPr="00C814FF">
        <w:rPr>
          <w:rFonts w:ascii="Times New Roman" w:eastAsia="Times New Roman" w:hAnsi="Times New Roman" w:cs="Times New Roman"/>
          <w:bCs/>
          <w:sz w:val="24"/>
          <w:szCs w:val="24"/>
        </w:rPr>
        <w:t xml:space="preserve"> - Izpildītājs, no otras puses, abi kopā turpmāk tekstā saukti Puses, vadoties no Latvijas Republikas spēkā esošajiem normatīvajiem aktiem, </w:t>
      </w:r>
    </w:p>
    <w:p w:rsidR="00BC27D2" w:rsidRPr="00B523F4" w:rsidP="00690D6C" w14:paraId="7FD6FBD8" w14:textId="41D4A6A1">
      <w:pPr>
        <w:spacing w:after="0" w:line="240" w:lineRule="auto"/>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pamatojoties uz Preiļu novada pašvaldības Iepirkumu komisijas rīkotā</w:t>
      </w:r>
      <w:r w:rsidRPr="00C814FF" w:rsidR="00C814FF">
        <w:rPr>
          <w:rFonts w:ascii="Times New Roman" w:eastAsia="Times New Roman" w:hAnsi="Times New Roman" w:cs="Times New Roman"/>
          <w:bCs/>
          <w:sz w:val="24"/>
          <w:szCs w:val="24"/>
          <w:lang w:eastAsia="lv-LV"/>
        </w:rPr>
        <w:t>s</w:t>
      </w:r>
      <w:r w:rsidRPr="00C814FF">
        <w:rPr>
          <w:rFonts w:ascii="Times New Roman" w:eastAsia="Times New Roman" w:hAnsi="Times New Roman" w:cs="Times New Roman"/>
          <w:bCs/>
          <w:sz w:val="24"/>
          <w:szCs w:val="24"/>
          <w:lang w:eastAsia="lv-LV"/>
        </w:rPr>
        <w:t xml:space="preserve"> iepirkuma</w:t>
      </w:r>
      <w:r w:rsidRPr="00C814FF" w:rsidR="00C814FF">
        <w:rPr>
          <w:rFonts w:ascii="Times New Roman" w:eastAsia="Times New Roman" w:hAnsi="Times New Roman" w:cs="Times New Roman"/>
          <w:bCs/>
          <w:sz w:val="24"/>
          <w:szCs w:val="24"/>
          <w:lang w:eastAsia="lv-LV"/>
        </w:rPr>
        <w:t xml:space="preserve"> procedūras </w:t>
      </w:r>
      <w:r w:rsidRPr="00C814FF">
        <w:rPr>
          <w:rFonts w:ascii="Times New Roman" w:eastAsia="Times New Roman" w:hAnsi="Times New Roman" w:cs="Times New Roman"/>
          <w:sz w:val="24"/>
          <w:szCs w:val="24"/>
        </w:rPr>
        <w:t xml:space="preserve"> </w:t>
      </w:r>
      <w:r w:rsidRPr="00C814FF" w:rsidR="00C814FF">
        <w:rPr>
          <w:rFonts w:ascii="Times New Roman" w:eastAsia="Times New Roman" w:hAnsi="Times New Roman" w:cs="Times New Roman"/>
          <w:b/>
          <w:bCs/>
          <w:sz w:val="24"/>
          <w:szCs w:val="24"/>
        </w:rPr>
        <w:t>“</w:t>
      </w:r>
      <w:r w:rsidRPr="00C814FF">
        <w:rPr>
          <w:rFonts w:ascii="Times New Roman" w:eastAsia="Times New Roman" w:hAnsi="Times New Roman" w:cs="Times New Roman"/>
          <w:b/>
          <w:iCs/>
          <w:sz w:val="24"/>
          <w:szCs w:val="24"/>
        </w:rPr>
        <w:t>Preiļu pilsētas svētku tehniskais nodrošinājums</w:t>
      </w:r>
      <w:r w:rsidRPr="00C814FF">
        <w:rPr>
          <w:rFonts w:ascii="Times New Roman" w:eastAsia="Times New Roman" w:hAnsi="Times New Roman" w:cs="Times New Roman"/>
          <w:b/>
          <w:sz w:val="24"/>
          <w:szCs w:val="24"/>
          <w:lang w:eastAsia="lv-LV"/>
        </w:rPr>
        <w:t>”</w:t>
      </w:r>
      <w:r w:rsidRPr="00C814FF">
        <w:rPr>
          <w:rFonts w:ascii="Times New Roman" w:eastAsia="Times New Roman" w:hAnsi="Times New Roman" w:cs="Times New Roman"/>
          <w:bCs/>
          <w:sz w:val="24"/>
          <w:szCs w:val="24"/>
          <w:lang w:eastAsia="lv-LV"/>
        </w:rPr>
        <w:t>, identifikācijas nr. PNP 202</w:t>
      </w:r>
      <w:r w:rsidR="00C25D83">
        <w:rPr>
          <w:rFonts w:ascii="Times New Roman" w:eastAsia="Times New Roman" w:hAnsi="Times New Roman" w:cs="Times New Roman"/>
          <w:bCs/>
          <w:sz w:val="24"/>
          <w:szCs w:val="24"/>
          <w:lang w:eastAsia="lv-LV"/>
        </w:rPr>
        <w:t>6</w:t>
      </w:r>
      <w:r w:rsidRPr="00C814FF">
        <w:rPr>
          <w:rFonts w:ascii="Times New Roman" w:eastAsia="Times New Roman" w:hAnsi="Times New Roman" w:cs="Times New Roman"/>
          <w:bCs/>
          <w:sz w:val="24"/>
          <w:szCs w:val="24"/>
          <w:lang w:eastAsia="lv-LV"/>
        </w:rPr>
        <w:t>/5</w:t>
      </w:r>
      <w:r w:rsidR="00C25D83">
        <w:rPr>
          <w:rFonts w:ascii="Times New Roman" w:eastAsia="Times New Roman" w:hAnsi="Times New Roman" w:cs="Times New Roman"/>
          <w:bCs/>
          <w:sz w:val="24"/>
          <w:szCs w:val="24"/>
          <w:lang w:eastAsia="lv-LV"/>
        </w:rPr>
        <w:t>1</w:t>
      </w:r>
      <w:r w:rsidRPr="00C814FF">
        <w:rPr>
          <w:rFonts w:ascii="Times New Roman" w:eastAsia="Times New Roman" w:hAnsi="Times New Roman" w:cs="Times New Roman"/>
          <w:bCs/>
          <w:sz w:val="24"/>
          <w:szCs w:val="24"/>
          <w:lang w:eastAsia="lv-LV"/>
        </w:rPr>
        <w:t>M (turpmāk tekstā – Iepirkums</w:t>
      </w:r>
      <w:r w:rsidRPr="00B523F4">
        <w:rPr>
          <w:rFonts w:ascii="Times New Roman" w:eastAsia="Times New Roman" w:hAnsi="Times New Roman" w:cs="Times New Roman"/>
          <w:bCs/>
          <w:sz w:val="24"/>
          <w:szCs w:val="24"/>
          <w:lang w:eastAsia="lv-LV"/>
        </w:rPr>
        <w:t xml:space="preserve">) </w:t>
      </w:r>
      <w:r w:rsidR="00C439A4">
        <w:rPr>
          <w:rFonts w:ascii="Times New Roman" w:eastAsia="Times New Roman" w:hAnsi="Times New Roman" w:cs="Times New Roman"/>
          <w:b/>
          <w:sz w:val="24"/>
          <w:szCs w:val="24"/>
          <w:lang w:eastAsia="lv-LV"/>
        </w:rPr>
        <w:t>2</w:t>
      </w:r>
      <w:r w:rsidRPr="00301A7D" w:rsidR="000A2821">
        <w:rPr>
          <w:rFonts w:ascii="Times New Roman" w:eastAsia="Times New Roman" w:hAnsi="Times New Roman" w:cs="Times New Roman"/>
          <w:b/>
          <w:sz w:val="24"/>
          <w:szCs w:val="24"/>
          <w:lang w:eastAsia="lv-LV"/>
        </w:rPr>
        <w:t>.</w:t>
      </w:r>
      <w:r w:rsidR="00301A7D">
        <w:rPr>
          <w:rFonts w:ascii="Times New Roman" w:eastAsia="Times New Roman" w:hAnsi="Times New Roman" w:cs="Times New Roman"/>
          <w:b/>
          <w:sz w:val="24"/>
          <w:szCs w:val="24"/>
          <w:lang w:eastAsia="lv-LV"/>
        </w:rPr>
        <w:t xml:space="preserve"> </w:t>
      </w:r>
      <w:r w:rsidRPr="00301A7D" w:rsidR="000A2821">
        <w:rPr>
          <w:rFonts w:ascii="Times New Roman" w:eastAsia="Times New Roman" w:hAnsi="Times New Roman" w:cs="Times New Roman"/>
          <w:b/>
          <w:sz w:val="24"/>
          <w:szCs w:val="24"/>
          <w:lang w:eastAsia="lv-LV"/>
        </w:rPr>
        <w:t xml:space="preserve">daļas </w:t>
      </w:r>
      <w:r w:rsidRPr="00301A7D" w:rsidR="00301A7D">
        <w:rPr>
          <w:rFonts w:ascii="Times New Roman" w:eastAsia="Times New Roman" w:hAnsi="Times New Roman" w:cs="Times New Roman"/>
          <w:b/>
          <w:sz w:val="24"/>
          <w:szCs w:val="24"/>
          <w:lang w:eastAsia="lv-LV"/>
        </w:rPr>
        <w:t>“</w:t>
      </w:r>
      <w:r w:rsidRPr="00301A7D" w:rsidR="00301A7D">
        <w:rPr>
          <w:rFonts w:ascii="Times New Roman" w:hAnsi="Times New Roman" w:cs="Times New Roman"/>
          <w:b/>
          <w:iCs/>
          <w:sz w:val="24"/>
          <w:szCs w:val="24"/>
        </w:rPr>
        <w:t xml:space="preserve">Preiļu pilsētas svētku tehniskais nodrošinājums </w:t>
      </w:r>
      <w:r w:rsidRPr="00C439A4" w:rsidR="00C439A4">
        <w:rPr>
          <w:rFonts w:ascii="Times New Roman" w:hAnsi="Times New Roman" w:cs="Times New Roman"/>
          <w:b/>
          <w:bCs/>
          <w:iCs/>
          <w:sz w:val="24"/>
          <w:szCs w:val="24"/>
        </w:rPr>
        <w:t>Preiļu parka estrādē un Preiļu pils laukumā</w:t>
      </w:r>
      <w:r w:rsidR="00301A7D">
        <w:rPr>
          <w:rFonts w:ascii="Times New Roman" w:hAnsi="Times New Roman" w:cs="Times New Roman"/>
          <w:b/>
          <w:iCs/>
          <w:sz w:val="24"/>
          <w:szCs w:val="24"/>
        </w:rPr>
        <w:t>”</w:t>
      </w:r>
      <w:r w:rsidRPr="00B523F4" w:rsidR="00301A7D">
        <w:rPr>
          <w:rFonts w:ascii="Times New Roman" w:eastAsia="Times New Roman" w:hAnsi="Times New Roman" w:cs="Times New Roman"/>
          <w:bCs/>
          <w:sz w:val="24"/>
          <w:szCs w:val="24"/>
          <w:lang w:eastAsia="lv-LV"/>
        </w:rPr>
        <w:t xml:space="preserve"> </w:t>
      </w:r>
      <w:r w:rsidRPr="00B523F4" w:rsidR="000A2821">
        <w:rPr>
          <w:rFonts w:ascii="Times New Roman" w:eastAsia="Times New Roman" w:hAnsi="Times New Roman" w:cs="Times New Roman"/>
          <w:bCs/>
          <w:sz w:val="24"/>
          <w:szCs w:val="24"/>
          <w:lang w:eastAsia="lv-LV"/>
        </w:rPr>
        <w:t xml:space="preserve">rezultātiem un </w:t>
      </w:r>
      <w:r w:rsidRPr="00B523F4">
        <w:rPr>
          <w:rFonts w:ascii="Times New Roman" w:eastAsia="Times New Roman" w:hAnsi="Times New Roman" w:cs="Times New Roman"/>
          <w:bCs/>
          <w:sz w:val="24"/>
          <w:szCs w:val="24"/>
          <w:lang w:eastAsia="lv-LV"/>
        </w:rPr>
        <w:t>Izpildītāja iesniegto piedāvājumu , noslēdz šādu līgumu, turpmāk tekstā – Līgums:</w:t>
      </w:r>
    </w:p>
    <w:p w:rsidR="00BC27D2" w:rsidRPr="00B523F4" w:rsidP="00BC27D2" w14:paraId="7588922A" w14:textId="77777777">
      <w:pPr>
        <w:numPr>
          <w:ilvl w:val="1"/>
          <w:numId w:val="1"/>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Līguma priekšmets</w:t>
      </w:r>
    </w:p>
    <w:p w:rsidR="00BC27D2" w:rsidRPr="00B523F4" w:rsidP="00BC27D2" w14:paraId="135C497A" w14:textId="1A68803A">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Pasūtītājs uzdod</w:t>
      </w:r>
      <w:r w:rsidRPr="00B523F4" w:rsidR="00290ABF">
        <w:rPr>
          <w:rFonts w:ascii="Times New Roman" w:eastAsia="Times New Roman" w:hAnsi="Times New Roman" w:cs="Times New Roman"/>
          <w:bCs/>
          <w:sz w:val="24"/>
          <w:szCs w:val="24"/>
        </w:rPr>
        <w:t>,</w:t>
      </w:r>
      <w:r w:rsidRPr="00B523F4">
        <w:rPr>
          <w:rFonts w:ascii="Times New Roman" w:eastAsia="Times New Roman" w:hAnsi="Times New Roman" w:cs="Times New Roman"/>
          <w:bCs/>
          <w:sz w:val="24"/>
          <w:szCs w:val="24"/>
        </w:rPr>
        <w:t xml:space="preserve"> un Izpildītājs apņemas veikt </w:t>
      </w:r>
      <w:r w:rsidRPr="00B523F4">
        <w:rPr>
          <w:rFonts w:ascii="Times New Roman" w:eastAsia="Times New Roman" w:hAnsi="Times New Roman" w:cs="Times New Roman"/>
          <w:bCs/>
          <w:iCs/>
          <w:sz w:val="24"/>
          <w:szCs w:val="24"/>
        </w:rPr>
        <w:t xml:space="preserve">tehnisko nodrošinājumu </w:t>
      </w:r>
      <w:r w:rsidRPr="00B523F4" w:rsidR="00ED5082">
        <w:rPr>
          <w:rFonts w:ascii="Times New Roman" w:eastAsia="Times New Roman" w:hAnsi="Times New Roman" w:cs="Times New Roman"/>
          <w:bCs/>
          <w:iCs/>
          <w:sz w:val="24"/>
          <w:szCs w:val="24"/>
        </w:rPr>
        <w:t xml:space="preserve">Preiļu pilsētas </w:t>
      </w:r>
      <w:r w:rsidRPr="00B523F4">
        <w:rPr>
          <w:rFonts w:ascii="Times New Roman" w:eastAsia="Times New Roman" w:hAnsi="Times New Roman" w:cs="Times New Roman"/>
          <w:bCs/>
          <w:iCs/>
          <w:sz w:val="24"/>
          <w:szCs w:val="24"/>
        </w:rPr>
        <w:t xml:space="preserve">svētkiem </w:t>
      </w:r>
      <w:r w:rsidR="00C439A4">
        <w:rPr>
          <w:rFonts w:ascii="Times New Roman" w:eastAsia="Times New Roman" w:hAnsi="Times New Roman" w:cs="Times New Roman"/>
          <w:bCs/>
          <w:iCs/>
          <w:sz w:val="24"/>
          <w:szCs w:val="24"/>
        </w:rPr>
        <w:t xml:space="preserve">Preiļu parka estrādē un </w:t>
      </w:r>
      <w:r w:rsidRPr="00B523F4" w:rsidR="00EE3044">
        <w:rPr>
          <w:rFonts w:ascii="Times New Roman" w:eastAsia="Times New Roman" w:hAnsi="Times New Roman" w:cs="Times New Roman"/>
          <w:bCs/>
          <w:iCs/>
          <w:sz w:val="24"/>
          <w:szCs w:val="24"/>
        </w:rPr>
        <w:t>Preiļu pils laukumā</w:t>
      </w:r>
      <w:r w:rsidR="00301A7D">
        <w:rPr>
          <w:rFonts w:ascii="Times New Roman" w:eastAsia="Times New Roman" w:hAnsi="Times New Roman" w:cs="Times New Roman"/>
          <w:bCs/>
          <w:iCs/>
          <w:sz w:val="24"/>
          <w:szCs w:val="24"/>
        </w:rPr>
        <w:t xml:space="preserve"> </w:t>
      </w:r>
      <w:r w:rsidRPr="00B523F4">
        <w:rPr>
          <w:rFonts w:ascii="Times New Roman" w:eastAsia="Times New Roman" w:hAnsi="Times New Roman" w:cs="Times New Roman"/>
          <w:bCs/>
          <w:sz w:val="24"/>
          <w:szCs w:val="24"/>
        </w:rPr>
        <w:t>(turpmāk tekstā - Pakalpojums)</w:t>
      </w:r>
      <w:r w:rsidRPr="00B523F4" w:rsidR="002C3F9E">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saskaņā ar šo Līgumu, Iepirkuma nosacījumiem, Pasūtītāja Tehniskās specifikācijas prasībām (1.</w:t>
      </w:r>
      <w:r w:rsidRPr="00B523F4" w:rsidR="006E17F7">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 xml:space="preserve">pielikums, kas ir pievienots šim Līgumam un ir </w:t>
      </w:r>
      <w:r w:rsidR="001A1A6E">
        <w:rPr>
          <w:rFonts w:ascii="Times New Roman" w:eastAsia="Times New Roman" w:hAnsi="Times New Roman" w:cs="Times New Roman"/>
          <w:bCs/>
          <w:sz w:val="24"/>
          <w:szCs w:val="24"/>
        </w:rPr>
        <w:t xml:space="preserve">tā </w:t>
      </w:r>
      <w:r w:rsidRPr="00B523F4">
        <w:rPr>
          <w:rFonts w:ascii="Times New Roman" w:eastAsia="Times New Roman" w:hAnsi="Times New Roman" w:cs="Times New Roman"/>
          <w:bCs/>
          <w:sz w:val="24"/>
          <w:szCs w:val="24"/>
        </w:rPr>
        <w:t>neatņemama sastāvdaļa) un Izpildītāja iesniegto piedāvājumu Iepirkumā.</w:t>
      </w:r>
      <w:r w:rsidRPr="00B523F4" w:rsidR="002C3F9E">
        <w:rPr>
          <w:rFonts w:ascii="Times New Roman" w:eastAsia="Times New Roman" w:hAnsi="Times New Roman" w:cs="Times New Roman"/>
          <w:bCs/>
          <w:sz w:val="24"/>
          <w:szCs w:val="24"/>
        </w:rPr>
        <w:t xml:space="preserve"> </w:t>
      </w:r>
    </w:p>
    <w:p w:rsidR="00ED5082" w:rsidRPr="00B523F4" w:rsidP="00ED5082" w14:paraId="00EB07D0" w14:textId="3BB26A62">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Pasūtītājs apņemas samaksāt par Līguma 1.1.</w:t>
      </w:r>
      <w:r w:rsidR="001A1A6E">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 xml:space="preserve">punktā minēto Pakalpojumu kvalitatīvu veikšanu saskaņā ar </w:t>
      </w:r>
      <w:r w:rsidRPr="00B523F4">
        <w:rPr>
          <w:rFonts w:ascii="Times New Roman" w:eastAsia="Times New Roman" w:hAnsi="Times New Roman" w:cs="Times New Roman"/>
          <w:bCs/>
          <w:sz w:val="24"/>
          <w:szCs w:val="24"/>
        </w:rPr>
        <w:t>šī Līguma noteikumiem.</w:t>
      </w:r>
    </w:p>
    <w:p w:rsidR="00EE3044" w:rsidRPr="00B523F4" w:rsidP="00EE3044" w14:paraId="34852F2E" w14:textId="7777777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hAnsi="Times New Roman" w:cs="Times New Roman"/>
          <w:sz w:val="24"/>
          <w:szCs w:val="24"/>
        </w:rPr>
        <w:t xml:space="preserve">Izpildītājs apliecina, ka viņam ir saistošs </w:t>
      </w:r>
      <w:r w:rsidRPr="00B523F4" w:rsidR="00453C04">
        <w:rPr>
          <w:rFonts w:ascii="Times New Roman" w:hAnsi="Times New Roman" w:cs="Times New Roman"/>
          <w:sz w:val="24"/>
          <w:szCs w:val="24"/>
        </w:rPr>
        <w:t xml:space="preserve">rīkotā </w:t>
      </w:r>
      <w:r w:rsidRPr="00B523F4">
        <w:rPr>
          <w:rFonts w:ascii="Times New Roman" w:hAnsi="Times New Roman" w:cs="Times New Roman"/>
          <w:sz w:val="24"/>
          <w:szCs w:val="24"/>
        </w:rPr>
        <w:t xml:space="preserve">iepirkuma nolikums un visi iepirkuma </w:t>
      </w:r>
      <w:r w:rsidRPr="00B523F4">
        <w:rPr>
          <w:rFonts w:ascii="Times New Roman" w:hAnsi="Times New Roman" w:cs="Times New Roman"/>
          <w:bCs/>
          <w:color w:val="000000"/>
          <w:sz w:val="24"/>
          <w:szCs w:val="24"/>
        </w:rPr>
        <w:t>“</w:t>
      </w:r>
      <w:r w:rsidRPr="00B523F4">
        <w:rPr>
          <w:rFonts w:ascii="Times New Roman" w:eastAsia="Times New Roman" w:hAnsi="Times New Roman" w:cs="Times New Roman"/>
          <w:bCs/>
          <w:iCs/>
          <w:sz w:val="24"/>
          <w:szCs w:val="24"/>
        </w:rPr>
        <w:t>Preiļu pilsētas svētku tehniskais nodrošinājums</w:t>
      </w:r>
      <w:r w:rsidRPr="00B523F4">
        <w:rPr>
          <w:rFonts w:ascii="Times New Roman" w:hAnsi="Times New Roman" w:cs="Times New Roman"/>
          <w:sz w:val="24"/>
          <w:szCs w:val="24"/>
          <w:lang w:eastAsia="ar-SA"/>
        </w:rPr>
        <w:t>”</w:t>
      </w:r>
      <w:r w:rsidRPr="00B523F4">
        <w:rPr>
          <w:rFonts w:ascii="Times New Roman" w:hAnsi="Times New Roman" w:cs="Times New Roman"/>
          <w:sz w:val="24"/>
          <w:szCs w:val="24"/>
        </w:rPr>
        <w:t xml:space="preserve"> (identifikācijas Nr. </w:t>
      </w:r>
      <w:r w:rsidRPr="00B523F4">
        <w:rPr>
          <w:rFonts w:ascii="Times New Roman" w:eastAsia="Times New Roman" w:hAnsi="Times New Roman" w:cs="Times New Roman"/>
          <w:bCs/>
          <w:sz w:val="24"/>
          <w:szCs w:val="24"/>
          <w:lang w:eastAsia="lv-LV"/>
        </w:rPr>
        <w:t>PNP 202</w:t>
      </w:r>
      <w:r w:rsidRPr="00B523F4" w:rsidR="00C25D83">
        <w:rPr>
          <w:rFonts w:ascii="Times New Roman" w:eastAsia="Times New Roman" w:hAnsi="Times New Roman" w:cs="Times New Roman"/>
          <w:bCs/>
          <w:sz w:val="24"/>
          <w:szCs w:val="24"/>
          <w:lang w:eastAsia="lv-LV"/>
        </w:rPr>
        <w:t>6</w:t>
      </w:r>
      <w:r w:rsidRPr="00B523F4">
        <w:rPr>
          <w:rFonts w:ascii="Times New Roman" w:eastAsia="Times New Roman" w:hAnsi="Times New Roman" w:cs="Times New Roman"/>
          <w:bCs/>
          <w:sz w:val="24"/>
          <w:szCs w:val="24"/>
          <w:lang w:eastAsia="lv-LV"/>
        </w:rPr>
        <w:t>/5</w:t>
      </w:r>
      <w:r w:rsidRPr="00B523F4" w:rsidR="00C25D83">
        <w:rPr>
          <w:rFonts w:ascii="Times New Roman" w:eastAsia="Times New Roman" w:hAnsi="Times New Roman" w:cs="Times New Roman"/>
          <w:bCs/>
          <w:sz w:val="24"/>
          <w:szCs w:val="24"/>
          <w:lang w:eastAsia="lv-LV"/>
        </w:rPr>
        <w:t>1</w:t>
      </w:r>
      <w:r w:rsidRPr="00B523F4">
        <w:rPr>
          <w:rFonts w:ascii="Times New Roman" w:eastAsia="Times New Roman" w:hAnsi="Times New Roman" w:cs="Times New Roman"/>
          <w:bCs/>
          <w:sz w:val="24"/>
          <w:szCs w:val="24"/>
          <w:lang w:eastAsia="lv-LV"/>
        </w:rPr>
        <w:t>M</w:t>
      </w:r>
      <w:r w:rsidRPr="00B523F4">
        <w:rPr>
          <w:rFonts w:ascii="Times New Roman" w:hAnsi="Times New Roman" w:cs="Times New Roman"/>
          <w:sz w:val="24"/>
          <w:szCs w:val="24"/>
        </w:rPr>
        <w:t>) piedāvājumā iesniegtie dokumenti.</w:t>
      </w:r>
    </w:p>
    <w:p w:rsidR="00BC27D2" w:rsidRPr="00B523F4" w:rsidP="00BC27D2" w14:paraId="3095605B"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Līguma termiņš</w:t>
      </w:r>
    </w:p>
    <w:p w:rsidR="00BC27D2" w:rsidRPr="00B523F4" w:rsidP="00BC27D2" w14:paraId="6D9E4332" w14:textId="5ECE4AB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Izpildītājs sniedz Pakalpojumu termiņā </w:t>
      </w:r>
      <w:r w:rsidR="005E4D25">
        <w:rPr>
          <w:rFonts w:ascii="Times New Roman" w:eastAsia="Times New Roman" w:hAnsi="Times New Roman" w:cs="Times New Roman"/>
          <w:bCs/>
          <w:sz w:val="24"/>
          <w:szCs w:val="24"/>
        </w:rPr>
        <w:t xml:space="preserve">no </w:t>
      </w:r>
      <w:r w:rsidR="00301A7D">
        <w:rPr>
          <w:rFonts w:ascii="Times New Roman" w:eastAsia="Times New Roman" w:hAnsi="Times New Roman" w:cs="Times New Roman"/>
          <w:bCs/>
          <w:sz w:val="24"/>
          <w:szCs w:val="24"/>
        </w:rPr>
        <w:t>2026.</w:t>
      </w:r>
      <w:r w:rsidR="00671003">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gada 2</w:t>
      </w:r>
      <w:r w:rsidR="00C439A4">
        <w:rPr>
          <w:rFonts w:ascii="Times New Roman" w:eastAsia="Times New Roman" w:hAnsi="Times New Roman" w:cs="Times New Roman"/>
          <w:bCs/>
          <w:sz w:val="24"/>
          <w:szCs w:val="24"/>
        </w:rPr>
        <w:t>2</w:t>
      </w:r>
      <w:r w:rsidR="00301A7D">
        <w:rPr>
          <w:rFonts w:ascii="Times New Roman" w:eastAsia="Times New Roman" w:hAnsi="Times New Roman" w:cs="Times New Roman"/>
          <w:bCs/>
          <w:sz w:val="24"/>
          <w:szCs w:val="24"/>
        </w:rPr>
        <w:t>.</w:t>
      </w:r>
      <w:r w:rsidR="00671003">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august</w:t>
      </w:r>
      <w:r w:rsidR="005E4D25">
        <w:rPr>
          <w:rFonts w:ascii="Times New Roman" w:eastAsia="Times New Roman" w:hAnsi="Times New Roman" w:cs="Times New Roman"/>
          <w:bCs/>
          <w:sz w:val="24"/>
          <w:szCs w:val="24"/>
        </w:rPr>
        <w:t>a</w:t>
      </w:r>
      <w:r w:rsidR="00301A7D">
        <w:rPr>
          <w:rFonts w:ascii="Times New Roman" w:eastAsia="Times New Roman" w:hAnsi="Times New Roman" w:cs="Times New Roman"/>
          <w:bCs/>
          <w:sz w:val="24"/>
          <w:szCs w:val="24"/>
        </w:rPr>
        <w:t xml:space="preserve"> plkst. </w:t>
      </w:r>
      <w:r w:rsidR="00C439A4">
        <w:rPr>
          <w:rFonts w:ascii="Times New Roman" w:eastAsia="Times New Roman" w:hAnsi="Times New Roman" w:cs="Times New Roman"/>
          <w:bCs/>
          <w:sz w:val="24"/>
          <w:szCs w:val="24"/>
        </w:rPr>
        <w:t>10</w:t>
      </w:r>
      <w:r w:rsidR="005E4D25">
        <w:rPr>
          <w:rFonts w:ascii="Times New Roman" w:eastAsia="Times New Roman" w:hAnsi="Times New Roman" w:cs="Times New Roman"/>
          <w:bCs/>
          <w:sz w:val="24"/>
          <w:szCs w:val="24"/>
        </w:rPr>
        <w:t>.</w:t>
      </w:r>
      <w:r w:rsidR="00301A7D">
        <w:rPr>
          <w:rFonts w:ascii="Times New Roman" w:eastAsia="Times New Roman" w:hAnsi="Times New Roman" w:cs="Times New Roman"/>
          <w:bCs/>
          <w:sz w:val="24"/>
          <w:szCs w:val="24"/>
        </w:rPr>
        <w:t>00 līdz 2</w:t>
      </w:r>
      <w:r w:rsidR="00C439A4">
        <w:rPr>
          <w:rFonts w:ascii="Times New Roman" w:eastAsia="Times New Roman" w:hAnsi="Times New Roman" w:cs="Times New Roman"/>
          <w:bCs/>
          <w:sz w:val="24"/>
          <w:szCs w:val="24"/>
        </w:rPr>
        <w:t>3</w:t>
      </w:r>
      <w:r w:rsidR="00301A7D">
        <w:rPr>
          <w:rFonts w:ascii="Times New Roman" w:eastAsia="Times New Roman" w:hAnsi="Times New Roman" w:cs="Times New Roman"/>
          <w:bCs/>
          <w:sz w:val="24"/>
          <w:szCs w:val="24"/>
        </w:rPr>
        <w:t>.</w:t>
      </w:r>
      <w:r w:rsidR="00671003">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augusta</w:t>
      </w:r>
      <w:r w:rsidR="00C439A4">
        <w:rPr>
          <w:rFonts w:ascii="Times New Roman" w:eastAsia="Times New Roman" w:hAnsi="Times New Roman" w:cs="Times New Roman"/>
          <w:bCs/>
          <w:sz w:val="24"/>
          <w:szCs w:val="24"/>
        </w:rPr>
        <w:t>m</w:t>
      </w:r>
      <w:r w:rsidR="001A1A6E">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plkst.</w:t>
      </w:r>
      <w:r w:rsidR="00671003">
        <w:rPr>
          <w:rFonts w:ascii="Times New Roman" w:eastAsia="Times New Roman" w:hAnsi="Times New Roman" w:cs="Times New Roman"/>
          <w:bCs/>
          <w:sz w:val="24"/>
          <w:szCs w:val="24"/>
        </w:rPr>
        <w:t xml:space="preserve"> </w:t>
      </w:r>
      <w:r w:rsidR="00C439A4">
        <w:rPr>
          <w:rFonts w:ascii="Times New Roman" w:eastAsia="Times New Roman" w:hAnsi="Times New Roman" w:cs="Times New Roman"/>
          <w:bCs/>
          <w:sz w:val="24"/>
          <w:szCs w:val="24"/>
        </w:rPr>
        <w:t>05</w:t>
      </w:r>
      <w:r w:rsidR="000D277E">
        <w:rPr>
          <w:rFonts w:ascii="Times New Roman" w:eastAsia="Times New Roman" w:hAnsi="Times New Roman" w:cs="Times New Roman"/>
          <w:bCs/>
          <w:sz w:val="24"/>
          <w:szCs w:val="24"/>
        </w:rPr>
        <w:t>.</w:t>
      </w:r>
      <w:r w:rsidR="00671003">
        <w:rPr>
          <w:rFonts w:ascii="Times New Roman" w:eastAsia="Times New Roman" w:hAnsi="Times New Roman" w:cs="Times New Roman"/>
          <w:bCs/>
          <w:sz w:val="24"/>
          <w:szCs w:val="24"/>
        </w:rPr>
        <w:t>00.</w:t>
      </w:r>
    </w:p>
    <w:p w:rsidR="00BC27D2" w:rsidRPr="00B523F4" w:rsidP="00BC27D2" w14:paraId="6B84C195" w14:textId="3480E1A1">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Par Līguma 1.1. punktā sniegtā Pakalpojuma izpildi tiek sastādīts abpusēji parakstīts </w:t>
      </w:r>
      <w:r w:rsidRPr="00B523F4" w:rsidR="00C814FF">
        <w:rPr>
          <w:rFonts w:ascii="Times New Roman" w:eastAsia="Times New Roman" w:hAnsi="Times New Roman" w:cs="Times New Roman"/>
          <w:bCs/>
          <w:sz w:val="24"/>
          <w:szCs w:val="24"/>
        </w:rPr>
        <w:t xml:space="preserve">Pakalpojuma </w:t>
      </w:r>
      <w:r w:rsidRPr="00B523F4">
        <w:rPr>
          <w:rFonts w:ascii="Times New Roman" w:eastAsia="Times New Roman" w:hAnsi="Times New Roman" w:cs="Times New Roman"/>
          <w:bCs/>
          <w:sz w:val="24"/>
          <w:szCs w:val="24"/>
        </w:rPr>
        <w:t>pieņemšanas - nodošanas akts.</w:t>
      </w:r>
    </w:p>
    <w:p w:rsidR="00BC27D2" w:rsidRPr="00B523F4" w:rsidP="00BC27D2" w14:paraId="5F036B09"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B523F4" w:rsidP="00BC27D2" w14:paraId="212E267E"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Līguma summa un norēķinu kārtība</w:t>
      </w:r>
    </w:p>
    <w:p w:rsidR="00BC27D2" w:rsidRPr="00B523F4" w:rsidP="00BC27D2" w14:paraId="02876AAC" w14:textId="49D5EE08">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Līguma summa, ko Pasūtītājs apņemas samaksāt Izpildītājam par šī Līguma 1.1.punktā minētā Pakalpojuma kvalitatīvu izpildi ir </w:t>
      </w:r>
      <w:r w:rsidRPr="00864715">
        <w:rPr>
          <w:rFonts w:ascii="Times New Roman" w:eastAsia="Times New Roman" w:hAnsi="Times New Roman" w:cs="Times New Roman"/>
          <w:b/>
          <w:sz w:val="24"/>
          <w:szCs w:val="24"/>
        </w:rPr>
        <w:t xml:space="preserve">EUR </w:t>
      </w:r>
      <w:r w:rsidR="00C439A4">
        <w:rPr>
          <w:rFonts w:ascii="Times New Roman" w:eastAsia="Times New Roman" w:hAnsi="Times New Roman" w:cs="Times New Roman"/>
          <w:b/>
          <w:sz w:val="24"/>
          <w:szCs w:val="24"/>
        </w:rPr>
        <w:t xml:space="preserve">16 695,00 </w:t>
      </w:r>
      <w:r w:rsidRPr="00864715">
        <w:rPr>
          <w:rFonts w:ascii="Times New Roman" w:eastAsia="Times New Roman" w:hAnsi="Times New Roman" w:cs="Times New Roman"/>
          <w:b/>
          <w:sz w:val="24"/>
          <w:szCs w:val="24"/>
        </w:rPr>
        <w:t>(</w:t>
      </w:r>
      <w:r w:rsidR="00C439A4">
        <w:rPr>
          <w:rFonts w:ascii="Times New Roman" w:eastAsia="Times New Roman" w:hAnsi="Times New Roman" w:cs="Times New Roman"/>
          <w:b/>
          <w:sz w:val="24"/>
          <w:szCs w:val="24"/>
        </w:rPr>
        <w:t xml:space="preserve">sešpadsmit </w:t>
      </w:r>
      <w:r w:rsidRPr="00864715" w:rsidR="00671003">
        <w:rPr>
          <w:rFonts w:ascii="Times New Roman" w:eastAsia="Times New Roman" w:hAnsi="Times New Roman" w:cs="Times New Roman"/>
          <w:b/>
          <w:sz w:val="24"/>
          <w:szCs w:val="24"/>
        </w:rPr>
        <w:t xml:space="preserve">tūkstoši </w:t>
      </w:r>
      <w:r w:rsidR="00C439A4">
        <w:rPr>
          <w:rFonts w:ascii="Times New Roman" w:eastAsia="Times New Roman" w:hAnsi="Times New Roman" w:cs="Times New Roman"/>
          <w:b/>
          <w:sz w:val="24"/>
          <w:szCs w:val="24"/>
        </w:rPr>
        <w:t>seši simti</w:t>
      </w:r>
      <w:r w:rsidRPr="00864715" w:rsidR="00671003">
        <w:rPr>
          <w:rFonts w:ascii="Times New Roman" w:eastAsia="Times New Roman" w:hAnsi="Times New Roman" w:cs="Times New Roman"/>
          <w:b/>
          <w:sz w:val="24"/>
          <w:szCs w:val="24"/>
        </w:rPr>
        <w:t xml:space="preserve"> </w:t>
      </w:r>
      <w:r w:rsidR="00C439A4">
        <w:rPr>
          <w:rFonts w:ascii="Times New Roman" w:eastAsia="Times New Roman" w:hAnsi="Times New Roman" w:cs="Times New Roman"/>
          <w:b/>
          <w:sz w:val="24"/>
          <w:szCs w:val="24"/>
        </w:rPr>
        <w:t>deviņdesmit pieci</w:t>
      </w:r>
      <w:r w:rsidRPr="00864715" w:rsidR="00671003">
        <w:rPr>
          <w:rFonts w:ascii="Times New Roman" w:eastAsia="Times New Roman" w:hAnsi="Times New Roman" w:cs="Times New Roman"/>
          <w:b/>
          <w:sz w:val="24"/>
          <w:szCs w:val="24"/>
        </w:rPr>
        <w:t xml:space="preserve"> </w:t>
      </w:r>
      <w:r w:rsidRPr="00864715">
        <w:rPr>
          <w:rFonts w:ascii="Times New Roman" w:eastAsia="Times New Roman" w:hAnsi="Times New Roman" w:cs="Times New Roman"/>
          <w:b/>
          <w:i/>
          <w:iCs/>
          <w:sz w:val="24"/>
          <w:szCs w:val="24"/>
        </w:rPr>
        <w:t>euro</w:t>
      </w:r>
      <w:r w:rsidRPr="00864715">
        <w:rPr>
          <w:rFonts w:ascii="Times New Roman" w:eastAsia="Times New Roman" w:hAnsi="Times New Roman" w:cs="Times New Roman"/>
          <w:b/>
          <w:sz w:val="24"/>
          <w:szCs w:val="24"/>
        </w:rPr>
        <w:t xml:space="preserve"> un </w:t>
      </w:r>
      <w:r w:rsidR="00864715">
        <w:rPr>
          <w:rFonts w:ascii="Times New Roman" w:eastAsia="Times New Roman" w:hAnsi="Times New Roman" w:cs="Times New Roman"/>
          <w:b/>
          <w:sz w:val="24"/>
          <w:szCs w:val="24"/>
        </w:rPr>
        <w:t xml:space="preserve">00 </w:t>
      </w:r>
      <w:r w:rsidRPr="00864715">
        <w:rPr>
          <w:rFonts w:ascii="Times New Roman" w:eastAsia="Times New Roman" w:hAnsi="Times New Roman" w:cs="Times New Roman"/>
          <w:b/>
          <w:sz w:val="24"/>
          <w:szCs w:val="24"/>
        </w:rPr>
        <w:t>centi), neskaitot pievienotās vērtības nodokli 21%</w:t>
      </w:r>
      <w:r w:rsidRPr="00B523F4">
        <w:rPr>
          <w:rFonts w:ascii="Times New Roman" w:eastAsia="Times New Roman" w:hAnsi="Times New Roman" w:cs="Times New Roman"/>
          <w:bCs/>
          <w:sz w:val="24"/>
          <w:szCs w:val="24"/>
        </w:rPr>
        <w:t xml:space="preserve">  (turpmāk tekstā – PVN), PVN ir EUR </w:t>
      </w:r>
      <w:r w:rsidR="00C439A4">
        <w:rPr>
          <w:rFonts w:ascii="Times New Roman" w:eastAsia="Times New Roman" w:hAnsi="Times New Roman" w:cs="Times New Roman"/>
          <w:bCs/>
          <w:sz w:val="24"/>
          <w:szCs w:val="24"/>
        </w:rPr>
        <w:t>3 505,95</w:t>
      </w:r>
      <w:r w:rsidR="00671003">
        <w:rPr>
          <w:rFonts w:ascii="Times New Roman" w:eastAsia="Times New Roman" w:hAnsi="Times New Roman" w:cs="Times New Roman"/>
          <w:bCs/>
          <w:sz w:val="24"/>
          <w:szCs w:val="24"/>
        </w:rPr>
        <w:t xml:space="preserve"> (</w:t>
      </w:r>
      <w:r w:rsidR="00C439A4">
        <w:rPr>
          <w:rFonts w:ascii="Times New Roman" w:eastAsia="Times New Roman" w:hAnsi="Times New Roman" w:cs="Times New Roman"/>
          <w:bCs/>
          <w:sz w:val="24"/>
          <w:szCs w:val="24"/>
        </w:rPr>
        <w:t xml:space="preserve">trīs tūkstoši pieci simti pieci </w:t>
      </w:r>
      <w:r w:rsidRPr="00C439A4" w:rsidR="00C439A4">
        <w:rPr>
          <w:rFonts w:ascii="Times New Roman" w:eastAsia="Times New Roman" w:hAnsi="Times New Roman" w:cs="Times New Roman"/>
          <w:bCs/>
          <w:i/>
          <w:iCs/>
          <w:sz w:val="24"/>
          <w:szCs w:val="24"/>
        </w:rPr>
        <w:t>euro</w:t>
      </w:r>
      <w:r w:rsidRPr="00C439A4" w:rsidR="00C439A4">
        <w:rPr>
          <w:rFonts w:ascii="Times New Roman" w:eastAsia="Times New Roman" w:hAnsi="Times New Roman" w:cs="Times New Roman"/>
          <w:bCs/>
          <w:i/>
          <w:iCs/>
          <w:sz w:val="24"/>
          <w:szCs w:val="24"/>
        </w:rPr>
        <w:t xml:space="preserve"> </w:t>
      </w:r>
      <w:r w:rsidR="00C439A4">
        <w:rPr>
          <w:rFonts w:ascii="Times New Roman" w:eastAsia="Times New Roman" w:hAnsi="Times New Roman" w:cs="Times New Roman"/>
          <w:bCs/>
          <w:sz w:val="24"/>
          <w:szCs w:val="24"/>
        </w:rPr>
        <w:t>un 95 centi)</w:t>
      </w:r>
      <w:r w:rsidRPr="00B523F4">
        <w:rPr>
          <w:rFonts w:ascii="Times New Roman" w:eastAsia="Times New Roman" w:hAnsi="Times New Roman" w:cs="Times New Roman"/>
          <w:bCs/>
          <w:sz w:val="24"/>
          <w:szCs w:val="24"/>
        </w:rPr>
        <w:t>, kopā ar PVN</w:t>
      </w:r>
      <w:r w:rsidR="00415149">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 xml:space="preserve">EUR </w:t>
      </w:r>
      <w:r w:rsidR="00C439A4">
        <w:rPr>
          <w:rFonts w:ascii="Times New Roman" w:eastAsia="Times New Roman" w:hAnsi="Times New Roman" w:cs="Times New Roman"/>
          <w:bCs/>
          <w:sz w:val="24"/>
          <w:szCs w:val="24"/>
        </w:rPr>
        <w:t>20 200,95</w:t>
      </w:r>
      <w:r w:rsidR="00671003">
        <w:rPr>
          <w:rFonts w:ascii="Times New Roman" w:eastAsia="Times New Roman" w:hAnsi="Times New Roman" w:cs="Times New Roman"/>
          <w:bCs/>
          <w:sz w:val="24"/>
          <w:szCs w:val="24"/>
        </w:rPr>
        <w:t xml:space="preserve"> (</w:t>
      </w:r>
      <w:r w:rsidR="00C439A4">
        <w:rPr>
          <w:rFonts w:ascii="Times New Roman" w:eastAsia="Times New Roman" w:hAnsi="Times New Roman" w:cs="Times New Roman"/>
          <w:bCs/>
          <w:sz w:val="24"/>
          <w:szCs w:val="24"/>
        </w:rPr>
        <w:t xml:space="preserve">divdesmit </w:t>
      </w:r>
      <w:r w:rsidR="00671003">
        <w:rPr>
          <w:rFonts w:ascii="Times New Roman" w:eastAsia="Times New Roman" w:hAnsi="Times New Roman" w:cs="Times New Roman"/>
          <w:bCs/>
          <w:sz w:val="24"/>
          <w:szCs w:val="24"/>
        </w:rPr>
        <w:t xml:space="preserve">tūkstoši </w:t>
      </w:r>
      <w:r w:rsidR="00C439A4">
        <w:rPr>
          <w:rFonts w:ascii="Times New Roman" w:eastAsia="Times New Roman" w:hAnsi="Times New Roman" w:cs="Times New Roman"/>
          <w:bCs/>
          <w:sz w:val="24"/>
          <w:szCs w:val="24"/>
        </w:rPr>
        <w:t>divi</w:t>
      </w:r>
      <w:r w:rsidR="00671003">
        <w:rPr>
          <w:rFonts w:ascii="Times New Roman" w:eastAsia="Times New Roman" w:hAnsi="Times New Roman" w:cs="Times New Roman"/>
          <w:bCs/>
          <w:sz w:val="24"/>
          <w:szCs w:val="24"/>
        </w:rPr>
        <w:t xml:space="preserve"> simti </w:t>
      </w:r>
      <w:r w:rsidRPr="00671003" w:rsidR="00671003">
        <w:rPr>
          <w:rFonts w:ascii="Times New Roman" w:eastAsia="Times New Roman" w:hAnsi="Times New Roman" w:cs="Times New Roman"/>
          <w:bCs/>
          <w:i/>
          <w:iCs/>
          <w:sz w:val="24"/>
          <w:szCs w:val="24"/>
        </w:rPr>
        <w:t>euro</w:t>
      </w:r>
      <w:r w:rsidR="00671003">
        <w:rPr>
          <w:rFonts w:ascii="Times New Roman" w:eastAsia="Times New Roman" w:hAnsi="Times New Roman" w:cs="Times New Roman"/>
          <w:bCs/>
          <w:sz w:val="24"/>
          <w:szCs w:val="24"/>
        </w:rPr>
        <w:t xml:space="preserve"> un 9</w:t>
      </w:r>
      <w:r w:rsidR="00C439A4">
        <w:rPr>
          <w:rFonts w:ascii="Times New Roman" w:eastAsia="Times New Roman" w:hAnsi="Times New Roman" w:cs="Times New Roman"/>
          <w:bCs/>
          <w:sz w:val="24"/>
          <w:szCs w:val="24"/>
        </w:rPr>
        <w:t>5</w:t>
      </w:r>
      <w:r w:rsidR="00671003">
        <w:rPr>
          <w:rFonts w:ascii="Times New Roman" w:eastAsia="Times New Roman" w:hAnsi="Times New Roman" w:cs="Times New Roman"/>
          <w:bCs/>
          <w:sz w:val="24"/>
          <w:szCs w:val="24"/>
        </w:rPr>
        <w:t xml:space="preserve"> centi)</w:t>
      </w:r>
      <w:r w:rsidRPr="00B523F4">
        <w:rPr>
          <w:rFonts w:ascii="Times New Roman" w:eastAsia="Times New Roman" w:hAnsi="Times New Roman" w:cs="Times New Roman"/>
          <w:bCs/>
          <w:sz w:val="24"/>
          <w:szCs w:val="24"/>
        </w:rPr>
        <w:t xml:space="preserve"> (turpmāk tekstā - Līguma summa). </w:t>
      </w:r>
    </w:p>
    <w:p w:rsidR="00BC27D2" w:rsidRPr="00B523F4" w:rsidP="00BC27D2" w14:paraId="2013F31F" w14:textId="7777777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Pasūtītājs veic Līguma summas samaksu, pārskaitot to Izpildītājam 10 (desmit) darba dienu laikā pēc Pakalpojuma izpildes pieņemšanas - nodošanas akta abpusējas parakstīšanas un atbilstoša rēķina saņemšanas no Izpildītāja. </w:t>
      </w:r>
    </w:p>
    <w:p w:rsidR="00BC27D2" w:rsidRPr="00B523F4" w:rsidP="00BC27D2" w14:paraId="3862AD4D" w14:textId="7777777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Rēķina apmaksa tiek uzskatīta par notikušu brīdī, kad Pasūtītājs ir veicis Līguma summas pārskaitījumu no sava bankas konta Izpildītāja kontā. Strīdus gadījumā līgumā noteiktie Pasūtītāja maksājumi tiek uzskatīti par izpildītiem brīdī, kad Pasūtītājs ir iesniedzis bankā izpildei maksājuma uzdevumu par konkrēto maksājumu un tā to ir pieņēmusi izpildei.</w:t>
      </w:r>
    </w:p>
    <w:p w:rsidR="004947E0" w:rsidRPr="00B523F4" w:rsidP="004947E0" w14:paraId="7BF7FCDE" w14:textId="1167F4AA">
      <w:pPr>
        <w:pStyle w:val="BodyText"/>
        <w:numPr>
          <w:ilvl w:val="1"/>
          <w:numId w:val="2"/>
        </w:numPr>
        <w:tabs>
          <w:tab w:val="left" w:pos="0"/>
          <w:tab w:val="left" w:pos="142"/>
          <w:tab w:val="num" w:pos="705"/>
        </w:tabs>
        <w:suppressAutoHyphens/>
        <w:rPr>
          <w:rFonts w:ascii="Times New Roman" w:hAnsi="Times New Roman"/>
          <w:szCs w:val="24"/>
          <w:lang w:val="lv-LV"/>
        </w:rPr>
      </w:pPr>
      <w:r w:rsidRPr="00B523F4">
        <w:rPr>
          <w:rFonts w:ascii="Times New Roman" w:hAnsi="Times New Roman"/>
          <w:szCs w:val="24"/>
          <w:bdr w:val="none" w:sz="0" w:space="0" w:color="auto" w:frame="1"/>
          <w:lang w:val="lv-LV"/>
        </w:rPr>
        <w:t xml:space="preserve"> Izpildītājs rēķinu sagatavo un iesniedz strukturēta elektroniskā rēķina formā (turpmāk - e-rēķins) atbilstoši Ministru kabineta 2019.gada 9.aprīļa noteikumiem Nr. 154 „Piemērojamais elektroniskā rēķina standarts un tā pamatelementu izmantošanas specifikācija un aprites kārtība”. </w:t>
      </w:r>
      <w:r w:rsidRPr="00B523F4">
        <w:rPr>
          <w:rFonts w:ascii="Times New Roman" w:hAnsi="Times New Roman"/>
          <w:szCs w:val="24"/>
          <w:lang w:val="lv-LV"/>
        </w:rPr>
        <w:t>Izpildītājs e-rēķinu sagatavo savā grāmatvedības sistēmā vai izmantojot e-rēķinu sagatavošanas un sūtīšanas platformu</w:t>
      </w:r>
      <w:r w:rsidRPr="00B523F4">
        <w:rPr>
          <w:rFonts w:ascii="Times New Roman" w:hAnsi="Times New Roman"/>
          <w:szCs w:val="24"/>
          <w:bdr w:val="none" w:sz="0" w:space="0" w:color="auto" w:frame="1"/>
          <w:lang w:val="lv-LV"/>
        </w:rPr>
        <w:t> </w:t>
      </w:r>
      <w:hyperlink r:id="rId4" w:tgtFrame="_blank" w:history="1">
        <w:r w:rsidRPr="00B523F4">
          <w:rPr>
            <w:rFonts w:ascii="Times New Roman" w:hAnsi="Times New Roman"/>
            <w:color w:val="0000FF"/>
            <w:szCs w:val="24"/>
            <w:u w:val="single"/>
            <w:bdr w:val="none" w:sz="0" w:space="0" w:color="auto" w:frame="1"/>
            <w:lang w:val="lv-LV"/>
          </w:rPr>
          <w:t>www.rekini.lv</w:t>
        </w:r>
      </w:hyperlink>
      <w:r w:rsidRPr="00B523F4">
        <w:rPr>
          <w:rFonts w:ascii="Times New Roman" w:hAnsi="Times New Roman"/>
          <w:szCs w:val="24"/>
          <w:bdr w:val="none" w:sz="0" w:space="0" w:color="auto" w:frame="1"/>
          <w:lang w:val="lv-LV"/>
        </w:rPr>
        <w:t xml:space="preserve">. </w:t>
      </w:r>
      <w:r w:rsidRPr="00B523F4">
        <w:rPr>
          <w:rFonts w:ascii="Times New Roman" w:hAnsi="Times New Roman"/>
          <w:szCs w:val="24"/>
          <w:lang w:val="lv-LV"/>
        </w:rPr>
        <w:t>Izpildītājs</w:t>
      </w:r>
      <w:r w:rsidRPr="00B523F4">
        <w:rPr>
          <w:rFonts w:ascii="Times New Roman" w:hAnsi="Times New Roman"/>
          <w:szCs w:val="24"/>
          <w:bdr w:val="none" w:sz="0" w:space="0" w:color="auto" w:frame="1"/>
          <w:lang w:val="lv-LV"/>
        </w:rPr>
        <w:t xml:space="preserve"> e-rēķinu iesniedz, izmantojot Preiļu novada pašvaldības oficiālo elektronisko adresi (e-adresi) vai e-pastu </w:t>
      </w:r>
      <w:hyperlink r:id="rId5" w:history="1">
        <w:r w:rsidRPr="00B523F4">
          <w:rPr>
            <w:rFonts w:ascii="Times New Roman" w:hAnsi="Times New Roman"/>
            <w:color w:val="0000FF"/>
            <w:szCs w:val="24"/>
            <w:u w:val="single"/>
            <w:bdr w:val="none" w:sz="0" w:space="0" w:color="auto" w:frame="1"/>
            <w:lang w:val="lv-LV"/>
          </w:rPr>
          <w:t>rekini@preili.lv</w:t>
        </w:r>
      </w:hyperlink>
      <w:r w:rsidRPr="00B523F4">
        <w:rPr>
          <w:rFonts w:ascii="Times New Roman" w:hAnsi="Times New Roman"/>
          <w:color w:val="C00000"/>
          <w:szCs w:val="24"/>
          <w:bdr w:val="none" w:sz="0" w:space="0" w:color="auto" w:frame="1"/>
          <w:lang w:val="lv-LV"/>
        </w:rPr>
        <w:t xml:space="preserve"> </w:t>
      </w:r>
      <w:r w:rsidRPr="00B523F4">
        <w:rPr>
          <w:rFonts w:ascii="Times New Roman" w:hAnsi="Times New Roman"/>
          <w:i/>
          <w:szCs w:val="24"/>
          <w:lang w:val="lv-LV" w:eastAsia="ar-SA"/>
        </w:rPr>
        <w:t xml:space="preserve">. Rēķinā obligāti jānorāda līguma numurs. </w:t>
      </w:r>
    </w:p>
    <w:p w:rsidR="00BC27D2" w:rsidRPr="00B523F4" w:rsidP="00BC27D2" w14:paraId="4570D7C6" w14:textId="282CA83B">
      <w:pPr>
        <w:numPr>
          <w:ilvl w:val="1"/>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Rēķinā Izpildītājs norāda sekojošus rekvizītus:</w:t>
      </w:r>
    </w:p>
    <w:p w:rsidR="00BC27D2" w:rsidRPr="00B523F4" w:rsidP="00BC27D2" w14:paraId="1512B36E" w14:textId="77777777">
      <w:pPr>
        <w:numPr>
          <w:ilvl w:val="2"/>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Pasūtītāja rekvizīti;</w:t>
      </w:r>
    </w:p>
    <w:p w:rsidR="00BC27D2" w:rsidRPr="00B523F4" w:rsidP="00BC27D2" w14:paraId="097A370A" w14:textId="77777777">
      <w:pPr>
        <w:numPr>
          <w:ilvl w:val="2"/>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Iepirkuma nosaukums un identifikācijas numurs;</w:t>
      </w:r>
    </w:p>
    <w:p w:rsidR="00BC27D2" w:rsidRPr="00B523F4" w:rsidP="00BC27D2" w14:paraId="309E3753" w14:textId="2EB3FE72">
      <w:pPr>
        <w:numPr>
          <w:ilvl w:val="2"/>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Iepirkuma </w:t>
      </w:r>
      <w:r w:rsidRPr="00B523F4" w:rsidR="00C814FF">
        <w:rPr>
          <w:rFonts w:ascii="Times New Roman" w:eastAsia="Times New Roman" w:hAnsi="Times New Roman" w:cs="Times New Roman"/>
          <w:bCs/>
          <w:sz w:val="24"/>
          <w:szCs w:val="24"/>
        </w:rPr>
        <w:t>L</w:t>
      </w:r>
      <w:r w:rsidRPr="00B523F4">
        <w:rPr>
          <w:rFonts w:ascii="Times New Roman" w:eastAsia="Times New Roman" w:hAnsi="Times New Roman" w:cs="Times New Roman"/>
          <w:bCs/>
          <w:sz w:val="24"/>
          <w:szCs w:val="24"/>
        </w:rPr>
        <w:t>īguma numurs un datums;</w:t>
      </w:r>
    </w:p>
    <w:p w:rsidR="00BC27D2" w:rsidRPr="00B523F4" w:rsidP="00BC27D2" w14:paraId="40BD49F0" w14:textId="0E9F562C">
      <w:pPr>
        <w:numPr>
          <w:ilvl w:val="1"/>
          <w:numId w:val="2"/>
        </w:numPr>
        <w:spacing w:after="0" w:line="240" w:lineRule="auto"/>
        <w:ind w:right="-1"/>
        <w:jc w:val="both"/>
        <w:rPr>
          <w:rFonts w:ascii="Times New Roman" w:eastAsia="Times New Roman" w:hAnsi="Times New Roman" w:cs="Times New Roman"/>
          <w:bCs/>
          <w:sz w:val="24"/>
          <w:szCs w:val="24"/>
        </w:rPr>
      </w:pPr>
      <w:r>
        <w:rPr>
          <w:rFonts w:ascii="Times New Roman" w:eastAsia="Times New Roman" w:hAnsi="Times New Roman" w:cs="Times New Roman"/>
          <w:bCs/>
          <w:i/>
          <w:iCs/>
          <w:sz w:val="24"/>
          <w:szCs w:val="24"/>
        </w:rPr>
        <w:t xml:space="preserve"> </w:t>
      </w:r>
      <w:r w:rsidRPr="00B523F4">
        <w:rPr>
          <w:rFonts w:ascii="Times New Roman" w:eastAsia="Times New Roman" w:hAnsi="Times New Roman" w:cs="Times New Roman"/>
          <w:bCs/>
          <w:sz w:val="24"/>
          <w:szCs w:val="24"/>
          <w:lang w:eastAsia="lv-LV"/>
        </w:rPr>
        <w:t>L</w:t>
      </w:r>
      <w:r w:rsidRPr="00B523F4">
        <w:rPr>
          <w:rFonts w:ascii="Times New Roman" w:eastAsia="Times New Roman" w:hAnsi="Times New Roman" w:cs="Times New Roman"/>
          <w:bCs/>
          <w:color w:val="000000" w:themeColor="text1"/>
          <w:sz w:val="24"/>
          <w:szCs w:val="24"/>
        </w:rPr>
        <w:t xml:space="preserve">īguma 3.5. punkta prasību neievērošanas gadījumā Pasūtītājs patur tiesības neapmaksāt </w:t>
      </w:r>
      <w:r w:rsidRPr="00B523F4" w:rsidR="004947E0">
        <w:rPr>
          <w:rFonts w:ascii="Times New Roman" w:eastAsia="Times New Roman" w:hAnsi="Times New Roman" w:cs="Times New Roman"/>
          <w:bCs/>
          <w:color w:val="000000" w:themeColor="text1"/>
          <w:sz w:val="24"/>
          <w:szCs w:val="24"/>
        </w:rPr>
        <w:t>rēķinu</w:t>
      </w:r>
      <w:r w:rsidRPr="00B523F4">
        <w:rPr>
          <w:rFonts w:ascii="Times New Roman" w:eastAsia="Times New Roman" w:hAnsi="Times New Roman" w:cs="Times New Roman"/>
          <w:bCs/>
          <w:color w:val="000000" w:themeColor="text1"/>
          <w:sz w:val="24"/>
          <w:szCs w:val="24"/>
        </w:rPr>
        <w:t xml:space="preserve"> līdz minēto prasību izpildei</w:t>
      </w:r>
    </w:p>
    <w:p w:rsidR="00BC27D2" w:rsidRPr="00B523F4" w:rsidP="00BC27D2" w14:paraId="38CA4D69"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B523F4" w:rsidP="00BC27D2" w14:paraId="44088B16"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Pakalpojuma izpildes un pieņemšanas-nodošanas kārtība</w:t>
      </w:r>
    </w:p>
    <w:p w:rsidR="00BC27D2" w:rsidRPr="00B523F4" w:rsidP="00BC27D2" w14:paraId="16CCB1F2"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Izpildītāja pienākums ir savlaicīgi uzsākt un veikt Pakalpojuma faktisko izpildi, lai tādējādi Pakalpojuma izpilde netiktu kavēta. </w:t>
      </w:r>
    </w:p>
    <w:p w:rsidR="00BC27D2" w:rsidRPr="00C814FF" w:rsidP="00BC27D2" w14:paraId="45D35A6B" w14:textId="35EEEBE8">
      <w:pPr>
        <w:numPr>
          <w:ilvl w:val="1"/>
          <w:numId w:val="2"/>
        </w:numPr>
        <w:spacing w:after="0" w:line="240" w:lineRule="auto"/>
        <w:ind w:left="567" w:hanging="567"/>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Izpildītājs šajā Līgumā noteiktajā termiņā veic Iepirkumā paredzētā Pakalpojuma izpildi un nodod to ar pieņemšanas – nodošanas aktu, vienlaikus nododot arī visu ar Pakalpojuma</w:t>
      </w:r>
      <w:r w:rsidRPr="00C814FF">
        <w:rPr>
          <w:rFonts w:ascii="Times New Roman" w:eastAsia="Times New Roman" w:hAnsi="Times New Roman" w:cs="Times New Roman"/>
          <w:bCs/>
          <w:sz w:val="24"/>
          <w:szCs w:val="24"/>
        </w:rPr>
        <w:t xml:space="preserve"> izpildi saistīto dokumentāciju</w:t>
      </w:r>
      <w:r w:rsidRPr="00C814FF" w:rsidR="004947E0">
        <w:rPr>
          <w:rFonts w:ascii="Times New Roman" w:eastAsia="Times New Roman" w:hAnsi="Times New Roman" w:cs="Times New Roman"/>
          <w:bCs/>
          <w:sz w:val="24"/>
          <w:szCs w:val="24"/>
        </w:rPr>
        <w:t xml:space="preserve"> ( </w:t>
      </w:r>
      <w:r w:rsidRPr="00C814FF" w:rsidR="004947E0">
        <w:rPr>
          <w:rFonts w:ascii="Times New Roman" w:eastAsia="Times New Roman" w:hAnsi="Times New Roman" w:cs="Times New Roman"/>
          <w:bCs/>
          <w:i/>
          <w:iCs/>
          <w:sz w:val="24"/>
          <w:szCs w:val="24"/>
        </w:rPr>
        <w:t>ja attiecināms</w:t>
      </w:r>
      <w:r w:rsidRPr="00C814FF" w:rsidR="004947E0">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w:t>
      </w:r>
    </w:p>
    <w:p w:rsidR="00BC27D2" w:rsidRPr="00C814FF" w:rsidP="00BC27D2" w14:paraId="58409BFA" w14:textId="36AC903D">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Veicot Pakalpojuma izpildi, Izpildītājs ievēro vispārpieņemto praksi attiecīgā Pakalpojuma sniegšanai, kā arī vadās no</w:t>
      </w:r>
      <w:r w:rsidRPr="00C814FF" w:rsidR="00D50675">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Pasūtītāja norādījumiem un</w:t>
      </w:r>
      <w:r w:rsidRPr="00C814FF" w:rsidR="00C814FF">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Pasūtītāja akceptētās Pakalpojuma izpildes kārtības</w:t>
      </w:r>
      <w:r w:rsidRPr="00C814FF" w:rsidR="00D50675">
        <w:rPr>
          <w:rFonts w:ascii="Times New Roman" w:eastAsia="Times New Roman" w:hAnsi="Times New Roman" w:cs="Times New Roman"/>
          <w:bCs/>
          <w:sz w:val="24"/>
          <w:szCs w:val="24"/>
        </w:rPr>
        <w:t xml:space="preserve"> atbilstoši </w:t>
      </w:r>
      <w:r w:rsidRPr="00C814FF" w:rsidR="006C5BB9">
        <w:rPr>
          <w:rFonts w:ascii="Times New Roman" w:eastAsia="Times New Roman" w:hAnsi="Times New Roman" w:cs="Times New Roman"/>
          <w:bCs/>
          <w:sz w:val="24"/>
          <w:szCs w:val="24"/>
        </w:rPr>
        <w:t xml:space="preserve">Tehniskajā specifikācijā noteiktajām </w:t>
      </w:r>
      <w:r w:rsidRPr="00C814FF" w:rsidR="00D50675">
        <w:rPr>
          <w:rFonts w:ascii="Times New Roman" w:eastAsia="Times New Roman" w:hAnsi="Times New Roman" w:cs="Times New Roman"/>
          <w:bCs/>
          <w:sz w:val="24"/>
          <w:szCs w:val="24"/>
        </w:rPr>
        <w:t>prasībām</w:t>
      </w:r>
      <w:r w:rsidRPr="00C814FF" w:rsidR="006C5BB9">
        <w:rPr>
          <w:rFonts w:ascii="Times New Roman" w:eastAsia="Times New Roman" w:hAnsi="Times New Roman" w:cs="Times New Roman"/>
          <w:bCs/>
          <w:sz w:val="24"/>
          <w:szCs w:val="24"/>
        </w:rPr>
        <w:t>.</w:t>
      </w:r>
    </w:p>
    <w:p w:rsidR="00BC27D2" w:rsidRPr="00C814FF" w:rsidP="00BC27D2" w14:paraId="41ACAF3F" w14:textId="3B3C6F98">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Par Pakalpojuma izpildes dienu tiek uzskatīta </w:t>
      </w:r>
      <w:r w:rsidRPr="00C814FF" w:rsidR="006C5BB9">
        <w:rPr>
          <w:rFonts w:ascii="Times New Roman" w:eastAsia="Times New Roman" w:hAnsi="Times New Roman" w:cs="Times New Roman"/>
          <w:bCs/>
          <w:sz w:val="24"/>
          <w:szCs w:val="24"/>
        </w:rPr>
        <w:t xml:space="preserve">Līguma </w:t>
      </w:r>
      <w:r w:rsidRPr="00C814FF" w:rsidR="00C814FF">
        <w:rPr>
          <w:rFonts w:ascii="Times New Roman" w:eastAsia="Times New Roman" w:hAnsi="Times New Roman" w:cs="Times New Roman"/>
          <w:bCs/>
          <w:sz w:val="24"/>
          <w:szCs w:val="24"/>
        </w:rPr>
        <w:t>priekšmetā</w:t>
      </w:r>
      <w:r w:rsidRPr="00C814FF" w:rsidR="006C5BB9">
        <w:rPr>
          <w:rFonts w:ascii="Times New Roman" w:eastAsia="Times New Roman" w:hAnsi="Times New Roman" w:cs="Times New Roman"/>
          <w:bCs/>
          <w:sz w:val="24"/>
          <w:szCs w:val="24"/>
        </w:rPr>
        <w:t xml:space="preserve"> noteiktā </w:t>
      </w:r>
      <w:r w:rsidRPr="00C814FF" w:rsidR="00D50675">
        <w:rPr>
          <w:rFonts w:ascii="Times New Roman" w:eastAsia="Times New Roman" w:hAnsi="Times New Roman" w:cs="Times New Roman"/>
          <w:bCs/>
          <w:sz w:val="24"/>
          <w:szCs w:val="24"/>
        </w:rPr>
        <w:t>Pakalpojuma izpilde</w:t>
      </w:r>
      <w:r w:rsidRPr="00C814FF" w:rsidR="000F2985">
        <w:rPr>
          <w:rFonts w:ascii="Times New Roman" w:eastAsia="Times New Roman" w:hAnsi="Times New Roman" w:cs="Times New Roman"/>
          <w:bCs/>
          <w:sz w:val="24"/>
          <w:szCs w:val="24"/>
        </w:rPr>
        <w:t xml:space="preserve"> </w:t>
      </w:r>
      <w:r w:rsidRPr="00C814FF" w:rsidR="002240C5">
        <w:rPr>
          <w:rFonts w:ascii="Times New Roman" w:eastAsia="Times New Roman" w:hAnsi="Times New Roman" w:cs="Times New Roman"/>
          <w:bCs/>
          <w:sz w:val="24"/>
          <w:szCs w:val="24"/>
        </w:rPr>
        <w:t>Līgum</w:t>
      </w:r>
      <w:r w:rsidRPr="00C814FF" w:rsidR="00C814FF">
        <w:rPr>
          <w:rFonts w:ascii="Times New Roman" w:eastAsia="Times New Roman" w:hAnsi="Times New Roman" w:cs="Times New Roman"/>
          <w:bCs/>
          <w:sz w:val="24"/>
          <w:szCs w:val="24"/>
        </w:rPr>
        <w:t>a 2.1. punktā</w:t>
      </w:r>
      <w:r w:rsidRPr="00C814FF" w:rsidR="002240C5">
        <w:rPr>
          <w:rFonts w:ascii="Times New Roman" w:eastAsia="Times New Roman" w:hAnsi="Times New Roman" w:cs="Times New Roman"/>
          <w:bCs/>
          <w:sz w:val="24"/>
          <w:szCs w:val="24"/>
        </w:rPr>
        <w:t xml:space="preserve"> noteiktajā termiņā</w:t>
      </w:r>
      <w:r w:rsidRPr="00C814FF" w:rsidR="006C5BB9">
        <w:rPr>
          <w:rFonts w:ascii="Times New Roman" w:eastAsia="Times New Roman" w:hAnsi="Times New Roman" w:cs="Times New Roman"/>
          <w:bCs/>
          <w:sz w:val="24"/>
          <w:szCs w:val="24"/>
        </w:rPr>
        <w:t>, ko apliecina abpusēji parakstīts</w:t>
      </w:r>
      <w:r w:rsidRPr="00C814FF">
        <w:rPr>
          <w:rFonts w:ascii="Times New Roman" w:eastAsia="Times New Roman" w:hAnsi="Times New Roman" w:cs="Times New Roman"/>
          <w:bCs/>
          <w:sz w:val="24"/>
          <w:szCs w:val="24"/>
        </w:rPr>
        <w:t xml:space="preserve"> </w:t>
      </w:r>
      <w:r w:rsidRPr="00C814FF" w:rsidR="00D50675">
        <w:rPr>
          <w:rFonts w:ascii="Times New Roman" w:eastAsia="Times New Roman" w:hAnsi="Times New Roman" w:cs="Times New Roman"/>
          <w:bCs/>
          <w:sz w:val="24"/>
          <w:szCs w:val="24"/>
        </w:rPr>
        <w:t xml:space="preserve">Pakalpojuma </w:t>
      </w:r>
      <w:r w:rsidRPr="00C814FF">
        <w:rPr>
          <w:rFonts w:ascii="Times New Roman" w:eastAsia="Times New Roman" w:hAnsi="Times New Roman" w:cs="Times New Roman"/>
          <w:bCs/>
          <w:sz w:val="24"/>
          <w:szCs w:val="24"/>
        </w:rPr>
        <w:t xml:space="preserve">pieņemšanas </w:t>
      </w:r>
      <w:r w:rsidRPr="00C814FF" w:rsidR="006C5BB9">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nodošanas</w:t>
      </w:r>
      <w:r w:rsidRPr="00C814FF" w:rsidR="006C5BB9">
        <w:rPr>
          <w:rFonts w:ascii="Times New Roman" w:eastAsia="Times New Roman" w:hAnsi="Times New Roman" w:cs="Times New Roman"/>
          <w:bCs/>
          <w:sz w:val="24"/>
          <w:szCs w:val="24"/>
        </w:rPr>
        <w:t xml:space="preserve"> akts.</w:t>
      </w:r>
    </w:p>
    <w:p w:rsidR="00BC27D2" w:rsidRPr="00C814FF" w:rsidP="00BC27D2" w14:paraId="18CBCD2B"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Pēc Pakalpojuma izpildes Izpildītājs uzaicina Pasūtītāju pieņemt veikto Pakalpojumu, vienlaicīgi iesniedzot no savas puses parakstītu pieņemšanas - nodošanas aktu. Pasūtītājs 5 (piecu) darba dienu laikā no šāda uzaicinājuma saņemšanas paraksta pieņemšanas - nodošanas aktu vai rakstiski sniedz motivētus iebildumus Pakalpojumu pieņemt. Pie Pakalpojuma pieņemšanas Pasūtītājs ir tiesīgs pēc saviem ieskatiem veikt tā izpildes pārbaudi, lai pārliecinātos par atbilstību šim Līgumam. Šādā gadījumā Pasūtītājs sastāda aktu, kurā norāda konstatētos trūkumus un šo aktu iesniedz Izpildītājam. </w:t>
      </w:r>
    </w:p>
    <w:p w:rsidR="00BC27D2" w:rsidRPr="00C814FF" w:rsidP="00BC27D2" w14:paraId="5D8AB6D2" w14:textId="60C10B39">
      <w:pPr>
        <w:numPr>
          <w:ilvl w:val="1"/>
          <w:numId w:val="2"/>
        </w:numPr>
        <w:spacing w:after="0" w:line="240" w:lineRule="auto"/>
        <w:ind w:left="539" w:hanging="539"/>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ir tiesīgs nepieņemt Pakalpojumu vai tā daļu, ja ir konstatēts, ka Pakalpojums ir izpildīts nekvalitatīvi vai nepilnīgi</w:t>
      </w:r>
      <w:r w:rsidRPr="00C814FF" w:rsidR="00D50675">
        <w:rPr>
          <w:rFonts w:ascii="Times New Roman" w:eastAsia="Times New Roman" w:hAnsi="Times New Roman" w:cs="Times New Roman"/>
          <w:bCs/>
          <w:sz w:val="24"/>
          <w:szCs w:val="24"/>
        </w:rPr>
        <w:t xml:space="preserve"> un </w:t>
      </w:r>
      <w:r w:rsidRPr="00C814FF">
        <w:rPr>
          <w:rFonts w:ascii="Times New Roman" w:eastAsia="Times New Roman" w:hAnsi="Times New Roman" w:cs="Times New Roman"/>
          <w:bCs/>
          <w:sz w:val="24"/>
          <w:szCs w:val="24"/>
        </w:rPr>
        <w:t>neatbilst šī Līguma noteikumiem.</w:t>
      </w:r>
    </w:p>
    <w:p w:rsidR="00BC27D2" w:rsidRPr="00C814FF" w:rsidP="00BC27D2" w14:paraId="2D948C14" w14:textId="77777777">
      <w:pPr>
        <w:spacing w:after="80" w:line="240" w:lineRule="auto"/>
        <w:ind w:left="539"/>
        <w:jc w:val="both"/>
        <w:rPr>
          <w:rFonts w:ascii="Times New Roman" w:eastAsia="Times New Roman" w:hAnsi="Times New Roman" w:cs="Times New Roman"/>
          <w:bCs/>
          <w:sz w:val="24"/>
          <w:szCs w:val="24"/>
        </w:rPr>
      </w:pPr>
    </w:p>
    <w:p w:rsidR="00BC27D2" w:rsidRPr="00C814FF" w:rsidP="00BC27D2" w14:paraId="36CEA36C"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Pušu tiesības un pienākumi</w:t>
      </w:r>
    </w:p>
    <w:p w:rsidR="00BC27D2" w:rsidRPr="00C814FF" w:rsidP="00BC27D2" w14:paraId="30603D01" w14:textId="68D8674A">
      <w:pPr>
        <w:numPr>
          <w:ilvl w:val="1"/>
          <w:numId w:val="2"/>
        </w:numPr>
        <w:tabs>
          <w:tab w:val="left" w:pos="540"/>
        </w:tab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Izpildītāja tiesības un pienākumi:</w:t>
      </w:r>
    </w:p>
    <w:p w:rsidR="00BC27D2" w:rsidRPr="00C814FF" w:rsidP="00BC27D2" w14:paraId="77110FE0" w14:textId="228E4A9C">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ir atbildīgs par sniegtā Pakalpojuma atbilstību šim Līgumam un tā pielikumiem, Latvijas Republikas normatīvo aktu prasībām. Izpildītājs uzņemas uz sava rēķina veikt visus Pakalpojuma sniegšanai nepieciešamos saskaņojumus, saņemt atļaujas vai licences, ja tādas paredz normatīvie akti, kā arī apņemas Pakalpojuma sniegšanas laikā ievērot darba aizsardzības noteikumus, ugunsdrošības noteikumus un </w:t>
      </w:r>
      <w:r w:rsidR="00290ABF">
        <w:rPr>
          <w:rFonts w:ascii="Times New Roman" w:eastAsia="Times New Roman" w:hAnsi="Times New Roman" w:cs="Times New Roman"/>
          <w:bCs/>
          <w:sz w:val="24"/>
          <w:szCs w:val="24"/>
        </w:rPr>
        <w:t>iekārtu ekspluatācijas noteikumus.</w:t>
      </w:r>
      <w:r w:rsidR="00234635">
        <w:rPr>
          <w:rFonts w:ascii="Times New Roman" w:eastAsia="Times New Roman" w:hAnsi="Times New Roman" w:cs="Times New Roman"/>
          <w:bCs/>
          <w:sz w:val="24"/>
          <w:szCs w:val="24"/>
        </w:rPr>
        <w:t xml:space="preserve"> </w:t>
      </w:r>
    </w:p>
    <w:p w:rsidR="00BC27D2" w:rsidRPr="00C814FF" w:rsidP="00BC27D2" w14:paraId="649AED46"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ir atbildīgs par jebkuriem autortiesību vai patenta tiesību aizskārumiem, vai cita veida intelektuālā īpašuma aizskārumiem, kas varētu rasties sakarā ar Pakalpojuma sniegšanu vai tā ietvaros radītā produkta turpmāku izmantošanu.</w:t>
      </w:r>
    </w:p>
    <w:p w:rsidR="00BC27D2" w:rsidRPr="00C814FF" w:rsidP="00BC27D2" w14:paraId="268D7BA9"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 Izpildītājs ir tiesīgs, Pakalpojuma vai jebkuras tā daļas, izpildi nodot trešajām personām tikai ar iepriekšēju rakstisku Pasūtītāja piekrišanu. Saskaņā ar šo punktu izteiktā Pasūtītāja piekrišana nekādā mērā nesamazina Izpildītāja atbildību attiecībā uz trešajām personām nodotā Pakalpojuma izpildi un neizvirza nekādus pienākumus Pasūtītājam.</w:t>
      </w:r>
    </w:p>
    <w:p w:rsidR="00BC27D2" w:rsidRPr="00C814FF" w:rsidP="00BC27D2" w14:paraId="1CCDC515" w14:textId="55F276DF">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sagatavo un iesniedz Pasūtītājam pēc tā pieprasījuma ziņojumus un atskaites atbilstoši šajā Līgumā noteiktajai kārtībai. Izpildītājs papildus, saskaņā ar šajā Līgumā noteiktajiem iesniedzamajiem ziņojumiem vai atskaitēm, </w:t>
      </w:r>
      <w:r w:rsidRPr="00C814FF" w:rsidR="002240C5">
        <w:rPr>
          <w:rFonts w:ascii="Times New Roman" w:eastAsia="Times New Roman" w:hAnsi="Times New Roman" w:cs="Times New Roman"/>
          <w:bCs/>
          <w:sz w:val="24"/>
          <w:szCs w:val="24"/>
        </w:rPr>
        <w:t>2 (</w:t>
      </w:r>
      <w:r w:rsidRPr="00C814FF">
        <w:rPr>
          <w:rFonts w:ascii="Times New Roman" w:eastAsia="Times New Roman" w:hAnsi="Times New Roman" w:cs="Times New Roman"/>
          <w:bCs/>
          <w:sz w:val="24"/>
          <w:szCs w:val="24"/>
        </w:rPr>
        <w:t>divu</w:t>
      </w:r>
      <w:r w:rsidRPr="00C814FF" w:rsidR="002240C5">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darba dienu laikā pēc Pasūtītāja pieprasījuma iesniedz tam nepieciešamo informāciju par Pakalpojumu un tā sniegšanas gaitu.</w:t>
      </w:r>
    </w:p>
    <w:p w:rsidR="00BC27D2" w:rsidRPr="00C814FF" w:rsidP="00BC27D2" w14:paraId="1D0E836F"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pilnībā uzņemas materiālo atbildību par atkāpēm no Latvijas Republikā spēkā esošajiem normatīvajiem aktiem.</w:t>
      </w:r>
    </w:p>
    <w:p w:rsidR="00BC27D2" w:rsidRPr="00C814FF" w:rsidP="00BC27D2" w14:paraId="50D4F3C5"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Pakalpojuma izpildē ievēro kompetentu institūciju un amatpersonu prasības un norādījumus</w:t>
      </w:r>
    </w:p>
    <w:p w:rsidR="00BC27D2" w:rsidRPr="00C814FF" w:rsidP="00BC27D2" w14:paraId="14989A1F" w14:textId="62DDF0D8">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parakstot šo Līgumu, apliecina, ka pirms šī Līguma noslēgšanas ir veicis Pakalpojuma izpildei nepieciešamo izmaksu precīzu aprēķinu, un tas ir atspoguļots iesniegtajā </w:t>
      </w:r>
      <w:r w:rsidRPr="00C814FF" w:rsidR="002240C5">
        <w:rPr>
          <w:rFonts w:ascii="Times New Roman" w:eastAsia="Times New Roman" w:hAnsi="Times New Roman" w:cs="Times New Roman"/>
          <w:bCs/>
          <w:sz w:val="24"/>
          <w:szCs w:val="24"/>
        </w:rPr>
        <w:t>F</w:t>
      </w:r>
      <w:r w:rsidRPr="00C814FF">
        <w:rPr>
          <w:rFonts w:ascii="Times New Roman" w:eastAsia="Times New Roman" w:hAnsi="Times New Roman" w:cs="Times New Roman"/>
          <w:bCs/>
          <w:sz w:val="24"/>
          <w:szCs w:val="24"/>
        </w:rPr>
        <w:t>inanšu piedāvājumā, un uzņemas visus papildus izdevumus gadījumā, ja izpildes gaitā veiktajos aprēķinos atklāsies nepilnības, neprecizitātes, trūkumi vai atklāsies tādu papildus darbu veikšanas nepieciešamība, kurus pamatojoties uz šo Līgumu un tā pielikumiem, varēja un Izpildītājam vajadzēja paredzēt, un šādā gadījumā Izpildītājam nav tiesību prasīt kopējās Līguma summas palielināšanu.</w:t>
      </w:r>
    </w:p>
    <w:p w:rsidR="00BC27D2" w:rsidRPr="00C814FF" w:rsidP="00BC27D2" w14:paraId="3D5D4AAA"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Līguma izpildes laikā ir atbildīgs, sākot ar šī Līguma spēkā stāšanās brīdi līdz Līgumā paredzētā Pakalpojuma pabeigšanai un nodošanai Pasūtītājam, par visu šī Līguma izpildei nepieciešamo un izmantojamo īpašumu, materiāliem, iekārtām, konstrukcijām. Bojājumu vai citā veidā radītu zaudējumu gadījumā, Izpildītājs zaudējumus sedz uz sava rēķina.</w:t>
      </w:r>
    </w:p>
    <w:p w:rsidR="00BC27D2" w:rsidRPr="00C814FF" w:rsidP="00BC27D2" w14:paraId="3F062676" w14:textId="77777777">
      <w:pPr>
        <w:numPr>
          <w:ilvl w:val="2"/>
          <w:numId w:val="2"/>
        </w:numPr>
        <w:spacing w:after="0" w:line="240" w:lineRule="auto"/>
        <w:ind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Līguma izpildē iesaistītā personāla un apakšuzņēmēju nomaiņu veikt ievērojot šādu kārtību:</w:t>
      </w:r>
    </w:p>
    <w:p w:rsidR="00BC27D2" w:rsidRPr="00C814FF" w:rsidP="00BC27D2" w14:paraId="69FE5A60" w14:textId="77777777">
      <w:pPr>
        <w:numPr>
          <w:ilvl w:val="3"/>
          <w:numId w:val="2"/>
        </w:numPr>
        <w:spacing w:after="0" w:line="240" w:lineRule="auto"/>
        <w:ind w:left="1560"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w:t>
      </w:r>
      <w:r w:rsidRPr="00C814FF">
        <w:rPr>
          <w:rFonts w:ascii="Times New Roman" w:eastAsia="Times New Roman" w:hAnsi="Times New Roman" w:cs="Times New Roman"/>
          <w:bCs/>
          <w:sz w:val="24"/>
          <w:szCs w:val="24"/>
          <w:lang w:eastAsia="lv-LV"/>
        </w:rPr>
        <w:t>nav tiesīgs bez saskaņošanas ar Pasūtītāju veikt Iepirkuma piedāvājumā norādītā personāla un apakšuzņēmēju nomaiņu un iesaistīt papildu apakšuzņēmējus Līguma izpildē.</w:t>
      </w:r>
    </w:p>
    <w:p w:rsidR="00BC27D2" w:rsidRPr="00C814FF" w:rsidP="00BC27D2" w14:paraId="5DDE0916" w14:textId="77777777">
      <w:pPr>
        <w:numPr>
          <w:ilvl w:val="3"/>
          <w:numId w:val="2"/>
        </w:numPr>
        <w:spacing w:after="0" w:line="240" w:lineRule="auto"/>
        <w:ind w:left="1560"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rsidR="00BC27D2" w:rsidRPr="00C814FF" w:rsidP="00BC27D2" w14:paraId="2A0F86A2" w14:textId="77777777">
      <w:pPr>
        <w:numPr>
          <w:ilvl w:val="3"/>
          <w:numId w:val="2"/>
        </w:numPr>
        <w:spacing w:after="0" w:line="240" w:lineRule="auto"/>
        <w:ind w:left="1560"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 xml:space="preserve">Pasūtītājs nepiekrīt piedāvājumā norādītā apakšuzņēmēja </w:t>
      </w:r>
      <w:r w:rsidRPr="00C814FF">
        <w:rPr>
          <w:rFonts w:ascii="Times New Roman" w:eastAsia="Times New Roman" w:hAnsi="Times New Roman" w:cs="Times New Roman"/>
          <w:bCs/>
          <w:sz w:val="24"/>
          <w:szCs w:val="24"/>
          <w:u w:val="single"/>
          <w:lang w:eastAsia="lv-LV"/>
        </w:rPr>
        <w:t>nomaiņai</w:t>
      </w:r>
      <w:r w:rsidRPr="00C814FF">
        <w:rPr>
          <w:rFonts w:ascii="Times New Roman" w:eastAsia="Times New Roman" w:hAnsi="Times New Roman" w:cs="Times New Roman"/>
          <w:bCs/>
          <w:sz w:val="24"/>
          <w:szCs w:val="24"/>
          <w:lang w:eastAsia="lv-LV"/>
        </w:rPr>
        <w:t>, ja pastāv kāds no šādiem nosacījumiem:</w:t>
      </w:r>
    </w:p>
    <w:p w:rsidR="00BC27D2" w:rsidRPr="00C814FF" w:rsidP="00BC27D2" w14:paraId="30ACAF12"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piedāvātais apakšuzņēmējs neatbilst Iepirkuma dokumentos apakšuzņēmējiem izvirzītajām prasībām;</w:t>
      </w:r>
    </w:p>
    <w:p w:rsidR="00BC27D2" w:rsidRPr="00C814FF" w:rsidP="00BC27D2" w14:paraId="6BC5248C"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w:t>
      </w:r>
      <w:hyperlink r:id="rId6" w:anchor="p42" w:history="1">
        <w:r w:rsidRPr="00C814FF">
          <w:rPr>
            <w:rFonts w:ascii="Times New Roman" w:eastAsia="Times New Roman" w:hAnsi="Times New Roman" w:cs="Times New Roman"/>
            <w:bCs/>
            <w:sz w:val="24"/>
            <w:szCs w:val="24"/>
            <w:lang w:eastAsia="lv-LV"/>
          </w:rPr>
          <w:t>42. panta</w:t>
        </w:r>
      </w:hyperlink>
      <w:r w:rsidRPr="00C814FF">
        <w:rPr>
          <w:rFonts w:ascii="Times New Roman" w:eastAsia="Times New Roman" w:hAnsi="Times New Roman" w:cs="Times New Roman"/>
          <w:bCs/>
          <w:sz w:val="24"/>
          <w:szCs w:val="24"/>
          <w:lang w:eastAsia="lv-LV"/>
        </w:rPr>
        <w:t xml:space="preserve"> pirmajā daļā minētajiem pretendentu izslēgšanas gadījumiem;</w:t>
      </w:r>
    </w:p>
    <w:p w:rsidR="00BC27D2" w:rsidRPr="00C814FF" w:rsidP="00BC27D2" w14:paraId="0517F4FE"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Izpildītāja piedāvātais apakšuzņēmējs, atbilst Publisko iepirkumu likumā minētajiem pretendentu izslēgšanas gadījumiem;</w:t>
      </w:r>
    </w:p>
    <w:p w:rsidR="00BC27D2" w:rsidRPr="00C814FF" w:rsidP="00BC27D2" w14:paraId="031E5792"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 xml:space="preserve">Izpildītāja apakšuzņēmēja maiņas rezultātā tiktu izdarīti tādi grozījumi Izpildītāja piedāvājumā, kuri, ja sākotnēji būtu tajā iekļauti, ietekmētu </w:t>
      </w:r>
      <w:r w:rsidRPr="00C814FF">
        <w:rPr>
          <w:rFonts w:ascii="Times New Roman" w:eastAsia="Times New Roman" w:hAnsi="Times New Roman" w:cs="Times New Roman"/>
          <w:bCs/>
          <w:sz w:val="24"/>
          <w:szCs w:val="24"/>
          <w:lang w:eastAsia="lv-LV"/>
        </w:rPr>
        <w:t>piedāvājuma izvēli atbilstoši Iepirkuma dokumentos noteiktajiem piedāvājuma izvērtēšanas kritērijiem.</w:t>
      </w:r>
    </w:p>
    <w:p w:rsidR="00BC27D2" w:rsidRPr="00C814FF" w:rsidP="00BC27D2" w14:paraId="3E121E5B" w14:textId="77777777">
      <w:pPr>
        <w:numPr>
          <w:ilvl w:val="3"/>
          <w:numId w:val="2"/>
        </w:numPr>
        <w:spacing w:after="0" w:line="240" w:lineRule="auto"/>
        <w:ind w:left="1560" w:right="-1"/>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Pārbaudot jaunā apakšuzņēmēja atbilstību, Pasūtītājs piemēro Publisko iepirkumu likuma </w:t>
      </w:r>
      <w:hyperlink r:id="rId6" w:anchor="p42" w:history="1">
        <w:r w:rsidRPr="00C814FF">
          <w:rPr>
            <w:rFonts w:ascii="Times New Roman" w:eastAsia="Times New Roman" w:hAnsi="Times New Roman" w:cs="Times New Roman"/>
            <w:bCs/>
            <w:sz w:val="24"/>
            <w:szCs w:val="24"/>
            <w:lang w:eastAsia="lv-LV"/>
          </w:rPr>
          <w:t>42. panta</w:t>
        </w:r>
      </w:hyperlink>
      <w:r w:rsidRPr="00C814FF">
        <w:rPr>
          <w:rFonts w:ascii="Times New Roman" w:eastAsia="Times New Roman" w:hAnsi="Times New Roman" w:cs="Times New Roman"/>
          <w:bCs/>
          <w:sz w:val="24"/>
          <w:szCs w:val="24"/>
          <w:lang w:eastAsia="lv-LV"/>
        </w:rPr>
        <w:t xml:space="preserve"> noteikumus. Šā likuma </w:t>
      </w:r>
      <w:hyperlink r:id="rId6" w:anchor="p42" w:history="1">
        <w:r w:rsidRPr="00C814FF">
          <w:rPr>
            <w:rFonts w:ascii="Times New Roman" w:eastAsia="Times New Roman" w:hAnsi="Times New Roman" w:cs="Times New Roman"/>
            <w:bCs/>
            <w:sz w:val="24"/>
            <w:szCs w:val="24"/>
            <w:lang w:eastAsia="lv-LV"/>
          </w:rPr>
          <w:t>42. panta</w:t>
        </w:r>
      </w:hyperlink>
      <w:r w:rsidRPr="00C814FF">
        <w:rPr>
          <w:rFonts w:ascii="Times New Roman" w:eastAsia="Times New Roman" w:hAnsi="Times New Roman" w:cs="Times New Roman"/>
          <w:bCs/>
          <w:sz w:val="24"/>
          <w:szCs w:val="24"/>
          <w:lang w:eastAsia="lv-LV"/>
        </w:rPr>
        <w:t xml:space="preserve"> trešajā daļā minētos termiņus skaita no dienas, kad lūgums par apakšuzņēmēja nomaiņu iesniegts pasūtītājam.</w:t>
      </w:r>
    </w:p>
    <w:p w:rsidR="00BC27D2" w:rsidRPr="00C814FF" w:rsidP="00BC27D2" w14:paraId="58236A3E" w14:textId="77777777">
      <w:pPr>
        <w:numPr>
          <w:ilvl w:val="3"/>
          <w:numId w:val="2"/>
        </w:numPr>
        <w:spacing w:after="0" w:line="240" w:lineRule="auto"/>
        <w:ind w:left="1560" w:right="-1"/>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Pasūtītājs pieņem lēmumu atļaut vai atteikt </w:t>
      </w:r>
      <w:r w:rsidRPr="00C814FF">
        <w:rPr>
          <w:rFonts w:ascii="Times New Roman" w:eastAsia="Times New Roman" w:hAnsi="Times New Roman" w:cs="Times New Roman"/>
          <w:bCs/>
          <w:sz w:val="24"/>
          <w:szCs w:val="24"/>
        </w:rPr>
        <w:t>Izpildītāj</w:t>
      </w:r>
      <w:r w:rsidRPr="00C814FF">
        <w:rPr>
          <w:rFonts w:ascii="Times New Roman" w:eastAsia="Times New Roman" w:hAnsi="Times New Roman" w:cs="Times New Roman"/>
          <w:bCs/>
          <w:sz w:val="24"/>
          <w:szCs w:val="24"/>
          <w:lang w:eastAsia="lv-LV"/>
        </w:rPr>
        <w:t xml:space="preserve">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un šī Līguma noteikumiem. Par pieņemto lēmumu Pasūtītājs paziņo </w:t>
      </w:r>
      <w:r w:rsidRPr="00C814FF">
        <w:rPr>
          <w:rFonts w:ascii="Times New Roman" w:eastAsia="Times New Roman" w:hAnsi="Times New Roman" w:cs="Times New Roman"/>
          <w:bCs/>
          <w:sz w:val="24"/>
          <w:szCs w:val="24"/>
          <w:lang w:eastAsia="lv-LV"/>
        </w:rPr>
        <w:t>rakstveidā</w:t>
      </w:r>
      <w:r w:rsidRPr="00C814FF">
        <w:rPr>
          <w:rFonts w:ascii="Times New Roman" w:eastAsia="Times New Roman" w:hAnsi="Times New Roman" w:cs="Times New Roman"/>
          <w:bCs/>
          <w:sz w:val="24"/>
          <w:szCs w:val="24"/>
          <w:lang w:eastAsia="lv-LV"/>
        </w:rPr>
        <w:t xml:space="preserve">, nosūtot to elektroniski vai pa pastu uz </w:t>
      </w:r>
      <w:r w:rsidRPr="00C814FF">
        <w:rPr>
          <w:rFonts w:ascii="Times New Roman" w:eastAsia="Times New Roman" w:hAnsi="Times New Roman" w:cs="Times New Roman"/>
          <w:bCs/>
          <w:sz w:val="24"/>
          <w:szCs w:val="24"/>
        </w:rPr>
        <w:t>Izpildītāja</w:t>
      </w:r>
      <w:r w:rsidRPr="00C814FF">
        <w:rPr>
          <w:rFonts w:ascii="Times New Roman" w:eastAsia="Times New Roman" w:hAnsi="Times New Roman" w:cs="Times New Roman"/>
          <w:bCs/>
          <w:sz w:val="24"/>
          <w:szCs w:val="24"/>
          <w:lang w:eastAsia="lv-LV"/>
        </w:rPr>
        <w:t xml:space="preserve"> norādīto adresi.  </w:t>
      </w:r>
    </w:p>
    <w:p w:rsidR="00BC27D2" w:rsidRPr="00C814FF" w:rsidP="00BC27D2" w14:paraId="61AFAD8E" w14:textId="77777777">
      <w:pPr>
        <w:numPr>
          <w:ilvl w:val="1"/>
          <w:numId w:val="2"/>
        </w:numPr>
        <w:tabs>
          <w:tab w:val="left" w:pos="540"/>
        </w:tabs>
        <w:spacing w:after="0" w:line="240" w:lineRule="auto"/>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Pasūtītāja tiesības un pienākumi:</w:t>
      </w:r>
    </w:p>
    <w:p w:rsidR="00BC27D2" w:rsidRPr="00C814FF" w:rsidP="00BC27D2" w14:paraId="2BA2030B"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ir tiesīgs gadījumā, ja konstatē, ka Izpildītāja pieaicinātais apakšuzņēmējs, darbinieks vai kāda trešā persona nepilda savus pienākumus, vai ir ar neatbilstošu kvalifikāciju, pieprasīt attiecīgā apakšuzņēmēja, darbinieka vai trešās personas nomaiņu ar tādu, kuram ir atbilstoša kvalifikācija un pieredze.</w:t>
      </w:r>
    </w:p>
    <w:p w:rsidR="00BC27D2" w:rsidRPr="00C814FF" w:rsidP="00BC27D2" w14:paraId="015B8A67"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uzņemas iesniegt Izpildītājam to Pakalpojuma sniegšanai nepieciešamo informāciju, kura ir Pasūtītāja rīcībā vai kuras iesniegšanu ir uzņēmies Pasūtītājs. Pārējās Pakalpojuma pienācīgai sniegšanai nepieciešamās informācijas iegūšana, ja vien Puses nav vienojušies savādāk, ir Izpildītāja pienākums un ar to saistītās Izpildītāja izmaksas ir iekļautas šī Līguma summā.</w:t>
      </w:r>
    </w:p>
    <w:p w:rsidR="00BC27D2" w:rsidRPr="00C814FF" w:rsidP="00BC27D2" w14:paraId="2FD936E2"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Pasūtītājam ir tiesības jebkurā laikā, saskaņojot apmeklējuma laiku ar Izpildītāju, apmeklēt Pakalpojuma izpildes vietas, ievērojot tehniskās drošības normas, un, nepieciešamības gadījumā, noformēt savus pamatotos aizrādījumus vai pārtraukt izpildi līdz trūkumu novēršanai. </w:t>
      </w:r>
    </w:p>
    <w:p w:rsidR="00BC27D2" w:rsidRPr="00C814FF" w:rsidP="00BC27D2" w14:paraId="3B1B4F0D"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Pasūtītājam ir tiesības pieņemt neatkarīgu ekspertu izpildes kvalitātes kontrolei.</w:t>
      </w:r>
    </w:p>
    <w:p w:rsidR="00BC27D2" w:rsidRPr="00C814FF" w:rsidP="00BC27D2" w14:paraId="21B467A0" w14:textId="77777777">
      <w:pPr>
        <w:numPr>
          <w:ilvl w:val="2"/>
          <w:numId w:val="2"/>
        </w:numPr>
        <w:spacing w:after="0" w:line="240" w:lineRule="auto"/>
        <w:ind w:left="283"/>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Pasūtītājam ir pienākums nodrošināt, lai Pakalpojuma izpildes laikā Izpildītājam būtu pieejams Pasūtītāja pārstāvis, kurš ir tiesīgs risināt Pakalpojuma izpildes gaitā radušos jautājumus. Pasūtītājs apņemas atrisināt visus Pasūtītāja kompetencē ietilpstošus un Pakalpojuma izpildes gaitā radušos jautājumus un sniegt Izpildītājam atbildi.</w:t>
      </w:r>
    </w:p>
    <w:p w:rsidR="002240C5" w:rsidRPr="00C814FF" w:rsidP="002240C5" w14:paraId="3D9D5579" w14:textId="77777777">
      <w:pPr>
        <w:spacing w:after="0" w:line="240" w:lineRule="auto"/>
        <w:ind w:left="283"/>
        <w:jc w:val="both"/>
        <w:rPr>
          <w:rFonts w:ascii="Times New Roman" w:eastAsia="Times New Roman" w:hAnsi="Times New Roman" w:cs="Times New Roman"/>
          <w:bCs/>
          <w:sz w:val="24"/>
          <w:szCs w:val="24"/>
        </w:rPr>
      </w:pPr>
    </w:p>
    <w:p w:rsidR="00BC27D2" w:rsidRPr="00C814FF" w:rsidP="00BC27D2" w14:paraId="20F82245" w14:textId="77777777">
      <w:pPr>
        <w:numPr>
          <w:ilvl w:val="0"/>
          <w:numId w:val="2"/>
        </w:numPr>
        <w:tabs>
          <w:tab w:val="left" w:pos="540"/>
          <w:tab w:val="left" w:pos="2216"/>
          <w:tab w:val="center" w:pos="4818"/>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Līguma darbības pārtraukšana</w:t>
      </w:r>
    </w:p>
    <w:p w:rsidR="00BC27D2" w:rsidRPr="00C814FF" w:rsidP="00BC27D2" w14:paraId="6A476CEF" w14:textId="77777777">
      <w:pPr>
        <w:numPr>
          <w:ilvl w:val="1"/>
          <w:numId w:val="2"/>
        </w:numPr>
        <w:spacing w:after="0" w:line="240" w:lineRule="auto"/>
        <w:ind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ir tiesīgs vienpusēji atkāpties un izbeigt Līgumu Publisko iepirkumu likuma 64.pantā noteiktajos gadījumos, kā arī šādos gadījumos:</w:t>
      </w:r>
    </w:p>
    <w:p w:rsidR="00BC27D2" w:rsidRPr="00C814FF" w:rsidP="00BC27D2" w14:paraId="512AEBAF" w14:textId="77777777">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ja Izpildītājs nepilda no Līguma izrietošās saistības, un tas nav saistīts ar nepārvaramas varas vai no Pasūtītāja atkarīgiem apstākļiem, vai trešo personu darbības/bezdarbības, pie kuras nav vainojams Izpildītājs; </w:t>
      </w:r>
    </w:p>
    <w:p w:rsidR="00BC27D2" w:rsidRPr="00C814FF" w:rsidP="00BC27D2" w14:paraId="76A070C3" w14:textId="77777777">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ja Pakalpojums un tā izpilde neatbilst Līguma Iepirkuma dokumentos noteiktajām prasībām;</w:t>
      </w:r>
    </w:p>
    <w:p w:rsidR="00BC27D2" w:rsidRPr="00C814FF" w:rsidP="00BC27D2" w14:paraId="0412E107" w14:textId="77777777">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ja Izpildītājs atzīts par bankrotējošu vai maksātnespējīgu, vai ir tam ir uzsākts maksātnespējas process;</w:t>
      </w:r>
    </w:p>
    <w:p w:rsidR="00BC27D2" w:rsidRPr="00C814FF" w:rsidP="00BC27D2" w14:paraId="634F8A81" w14:textId="14A0872A">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ja </w:t>
      </w:r>
      <w:r w:rsidRPr="00C814FF" w:rsidR="002240C5">
        <w:rPr>
          <w:rFonts w:ascii="Times New Roman" w:eastAsia="Times New Roman" w:hAnsi="Times New Roman" w:cs="Times New Roman"/>
          <w:bCs/>
          <w:sz w:val="24"/>
          <w:szCs w:val="24"/>
        </w:rPr>
        <w:t>L</w:t>
      </w:r>
      <w:r w:rsidRPr="00C814FF">
        <w:rPr>
          <w:rFonts w:ascii="Times New Roman" w:eastAsia="Times New Roman" w:hAnsi="Times New Roman" w:cs="Times New Roman"/>
          <w:bCs/>
          <w:sz w:val="24"/>
          <w:szCs w:val="24"/>
        </w:rPr>
        <w:t xml:space="preserve">īgumu nav iespējams izpildīt tādēļ, ka </w:t>
      </w:r>
      <w:r w:rsidRPr="00C814FF" w:rsidR="002240C5">
        <w:rPr>
          <w:rFonts w:ascii="Times New Roman" w:eastAsia="Times New Roman" w:hAnsi="Times New Roman" w:cs="Times New Roman"/>
          <w:bCs/>
          <w:sz w:val="24"/>
          <w:szCs w:val="24"/>
        </w:rPr>
        <w:t>L</w:t>
      </w:r>
      <w:r w:rsidRPr="00C814FF">
        <w:rPr>
          <w:rFonts w:ascii="Times New Roman" w:eastAsia="Times New Roman" w:hAnsi="Times New Roman" w:cs="Times New Roman"/>
          <w:bCs/>
          <w:sz w:val="24"/>
          <w:szCs w:val="24"/>
        </w:rPr>
        <w:t>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Pasūtītājam tie nebija zināmi.</w:t>
      </w:r>
    </w:p>
    <w:p w:rsidR="00BC27D2" w:rsidRPr="00C814FF" w:rsidP="00BC27D2" w14:paraId="7D816335" w14:textId="50FF7D10">
      <w:pPr>
        <w:numPr>
          <w:ilvl w:val="1"/>
          <w:numId w:val="2"/>
        </w:numPr>
        <w:spacing w:after="0" w:line="240" w:lineRule="auto"/>
        <w:ind w:right="-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 xml:space="preserve">Līguma 6.1. punktos noteikto iemeslu iestāšanās gadījumos Līgums tiek izbeigts paziņojuma kārtībā, t.i., Pasūtītājam ir tiesības izbeigt Līgumu vismaz 5 (piecas) darba dienas iepriekš </w:t>
      </w:r>
      <w:r w:rsidRPr="00C814FF">
        <w:rPr>
          <w:rFonts w:ascii="Times New Roman" w:eastAsia="Times New Roman" w:hAnsi="Times New Roman" w:cs="Times New Roman"/>
          <w:bCs/>
          <w:sz w:val="24"/>
          <w:szCs w:val="24"/>
        </w:rPr>
        <w:t>rakstveidā</w:t>
      </w:r>
      <w:r w:rsidRPr="00C814FF">
        <w:rPr>
          <w:rFonts w:ascii="Times New Roman" w:eastAsia="Times New Roman" w:hAnsi="Times New Roman" w:cs="Times New Roman"/>
          <w:bCs/>
          <w:sz w:val="24"/>
          <w:szCs w:val="24"/>
        </w:rPr>
        <w:t xml:space="preserve"> par to informējot Izpildītāju.</w:t>
      </w:r>
      <w:r w:rsidRPr="00C814FF" w:rsidR="002240C5">
        <w:rPr>
          <w:rFonts w:ascii="Times New Roman" w:eastAsia="Times New Roman" w:hAnsi="Times New Roman" w:cs="Times New Roman"/>
          <w:bCs/>
          <w:sz w:val="24"/>
          <w:szCs w:val="24"/>
        </w:rPr>
        <w:t xml:space="preserve"> </w:t>
      </w:r>
    </w:p>
    <w:p w:rsidR="00BC27D2" w:rsidRPr="00C814FF" w:rsidP="00BC27D2" w14:paraId="67C7DB1E" w14:textId="6EA6A409">
      <w:pPr>
        <w:numPr>
          <w:ilvl w:val="1"/>
          <w:numId w:val="2"/>
        </w:numPr>
        <w:spacing w:after="0" w:line="240" w:lineRule="auto"/>
        <w:ind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 xml:space="preserve">Līguma izbeigšanas gadījumā </w:t>
      </w:r>
      <w:r w:rsidRPr="00C814FF" w:rsidR="002240C5">
        <w:rPr>
          <w:rFonts w:ascii="Times New Roman" w:eastAsia="Times New Roman" w:hAnsi="Times New Roman" w:cs="Times New Roman"/>
          <w:bCs/>
          <w:sz w:val="24"/>
          <w:szCs w:val="24"/>
        </w:rPr>
        <w:t>P</w:t>
      </w:r>
      <w:r w:rsidRPr="00C814FF">
        <w:rPr>
          <w:rFonts w:ascii="Times New Roman" w:eastAsia="Times New Roman" w:hAnsi="Times New Roman" w:cs="Times New Roman"/>
          <w:bCs/>
          <w:sz w:val="24"/>
          <w:szCs w:val="24"/>
        </w:rPr>
        <w:t xml:space="preserve">usēm </w:t>
      </w:r>
      <w:r w:rsidRPr="00C814FF">
        <w:rPr>
          <w:rFonts w:ascii="Times New Roman" w:eastAsia="Times New Roman" w:hAnsi="Times New Roman" w:cs="Times New Roman"/>
          <w:bCs/>
          <w:sz w:val="24"/>
          <w:szCs w:val="24"/>
        </w:rPr>
        <w:t>10 (desmit) darbdienu</w:t>
      </w:r>
      <w:r w:rsidRPr="00C814FF">
        <w:rPr>
          <w:rFonts w:ascii="Times New Roman" w:eastAsia="Times New Roman" w:hAnsi="Times New Roman" w:cs="Times New Roman"/>
          <w:bCs/>
          <w:sz w:val="24"/>
          <w:szCs w:val="24"/>
        </w:rPr>
        <w:t xml:space="preserve"> laikā ir jāveic norēķins par Līgumā paredzēto līgumsodu samaksu un zaudējumu atlīdzību (ja attiecināms) vai to ieturēšanu.</w:t>
      </w:r>
    </w:p>
    <w:p w:rsidR="00BC27D2" w:rsidRPr="00C814FF" w:rsidP="00BC27D2" w14:paraId="792DF944" w14:textId="746DC053">
      <w:pPr>
        <w:numPr>
          <w:ilvl w:val="1"/>
          <w:numId w:val="2"/>
        </w:numPr>
        <w:spacing w:after="0" w:line="240" w:lineRule="auto"/>
        <w:ind w:right="-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Pusēm, rakstiski vienojoties, ir tiesības izbeigt Līgumu arī citu iemeslu dēļ.</w:t>
      </w:r>
    </w:p>
    <w:p w:rsidR="00BC27D2" w:rsidRPr="00C814FF" w:rsidP="00BC27D2" w14:paraId="73C0B111"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C814FF" w:rsidP="00BC27D2" w14:paraId="4255D3AF"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Pušu atbildība</w:t>
      </w:r>
    </w:p>
    <w:p w:rsidR="00BC27D2" w:rsidRPr="00C814FF" w:rsidP="00BC27D2" w14:paraId="71A6B9D0"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Ja Pakalpojumu pieņemšanas procesā tiek konstatēti līdz galam nepadarīti pakalpojumi, atklāti defekti un atkāpes, tad tā pieņemšana pārtraucama un par to sastādāms abpusējs akts.</w:t>
      </w:r>
    </w:p>
    <w:p w:rsidR="00BC27D2" w:rsidRPr="00C814FF" w:rsidP="00BC27D2" w14:paraId="24334737"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Izpildītājam, kas pieļāvis atkāpes no Līguma noteikumiem, Pušu saskaņotā, abpusējā aktā norādītajā termiņā ar saviem spēkiem un līdzekļiem līdz galam jāizpilda savas vainas dēļ nepadarītie darbi un jānovērš defekti.</w:t>
      </w:r>
    </w:p>
    <w:p w:rsidR="00BC27D2" w:rsidRPr="00C814FF" w:rsidP="00BC27D2" w14:paraId="5E3FDD20"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Neatbilstošā veikto Pakalpojumu kvalitāte neatbrīvo Izpildītāju no šai sadaļā minētās materiālās atbildības.</w:t>
      </w:r>
    </w:p>
    <w:p w:rsidR="00BC27D2" w:rsidRPr="00C814FF" w:rsidP="00BC27D2" w14:paraId="5312EDCA"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Līguma saistību neizpildes gadījumā vainīgā Puse atlīdzina otrai Pusei radītos zaudējumus. </w:t>
      </w:r>
    </w:p>
    <w:p w:rsidR="00BC27D2" w:rsidRPr="00C814FF" w:rsidP="00BC27D2" w14:paraId="18393E12" w14:textId="1C16B232">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Par Pakalpojumu izpildes </w:t>
      </w:r>
      <w:r w:rsidRPr="00C814FF" w:rsidR="002240C5">
        <w:rPr>
          <w:rFonts w:ascii="Times New Roman" w:eastAsia="Times New Roman" w:hAnsi="Times New Roman" w:cs="Times New Roman"/>
          <w:bCs/>
          <w:sz w:val="24"/>
          <w:szCs w:val="24"/>
          <w:lang w:eastAsia="lv-LV"/>
        </w:rPr>
        <w:t>termiņa</w:t>
      </w:r>
      <w:r w:rsidRPr="00C814FF">
        <w:rPr>
          <w:rFonts w:ascii="Times New Roman" w:eastAsia="Times New Roman" w:hAnsi="Times New Roman" w:cs="Times New Roman"/>
          <w:bCs/>
          <w:sz w:val="24"/>
          <w:szCs w:val="24"/>
          <w:lang w:eastAsia="lv-LV"/>
        </w:rPr>
        <w:t xml:space="preserve"> neievērošanu (vai Pakalpojuma neizpildes gadījumā) Pasūtītājs ir tiesīgs piemērot Izpildītājam līgumsodu 10 % (desmit procenti) apmērā no Līguma summas (</w:t>
      </w:r>
      <w:r w:rsidR="00E93A03">
        <w:rPr>
          <w:rFonts w:ascii="Times New Roman" w:eastAsia="Times New Roman" w:hAnsi="Times New Roman" w:cs="Times New Roman"/>
          <w:bCs/>
          <w:sz w:val="24"/>
          <w:szCs w:val="24"/>
          <w:lang w:eastAsia="lv-LV"/>
        </w:rPr>
        <w:t xml:space="preserve">bez </w:t>
      </w:r>
      <w:r w:rsidRPr="00C814FF">
        <w:rPr>
          <w:rFonts w:ascii="Times New Roman" w:eastAsia="Times New Roman" w:hAnsi="Times New Roman" w:cs="Times New Roman"/>
          <w:bCs/>
          <w:sz w:val="24"/>
          <w:szCs w:val="24"/>
          <w:lang w:eastAsia="lv-LV"/>
        </w:rPr>
        <w:t>PVN).</w:t>
      </w:r>
    </w:p>
    <w:p w:rsidR="00BC27D2" w:rsidRPr="00C814FF" w:rsidP="00BC27D2" w14:paraId="670EEA4A" w14:textId="74D7A76A">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Ja pirms Pakalpojuma pieņemšanas - nodošanas akta parakstīšanas tiek konstatēts Līguma, tā pielikumu vai normatīvajos aktos noteikto prasību pārkāpums, par to tiek sastādīts atsevišķs akts, kurā norāda konstatētos pārkāpumus. Par konstatēto pārkāpumu Pasūtītājs ir tiesīgs ieturēt līgumsodu 10% (desmit procenti) apmērā no kopējās Līguma summas</w:t>
      </w:r>
      <w:r w:rsidR="00E93A03">
        <w:rPr>
          <w:rFonts w:ascii="Times New Roman" w:eastAsia="Times New Roman" w:hAnsi="Times New Roman" w:cs="Times New Roman"/>
          <w:bCs/>
          <w:sz w:val="24"/>
          <w:szCs w:val="24"/>
          <w:lang w:eastAsia="lv-LV"/>
        </w:rPr>
        <w:t xml:space="preserve"> (bez PVN)</w:t>
      </w:r>
      <w:r w:rsidRPr="00C814FF">
        <w:rPr>
          <w:rFonts w:ascii="Times New Roman" w:eastAsia="Times New Roman" w:hAnsi="Times New Roman" w:cs="Times New Roman"/>
          <w:bCs/>
          <w:sz w:val="24"/>
          <w:szCs w:val="24"/>
          <w:lang w:eastAsia="lv-LV"/>
        </w:rPr>
        <w:t>.</w:t>
      </w:r>
    </w:p>
    <w:p w:rsidR="00BC27D2" w:rsidRPr="00C814FF" w:rsidP="00BC27D2" w14:paraId="423F0A1A" w14:textId="104251A8">
      <w:pPr>
        <w:numPr>
          <w:ilvl w:val="1"/>
          <w:numId w:val="2"/>
        </w:numPr>
        <w:spacing w:after="0" w:line="240" w:lineRule="auto"/>
        <w:ind w:right="-1"/>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 xml:space="preserve">Ja pēc Līguma ir nokavēta samaksa par Pakalpojumu, Izpildītājs ir tiesīgs piemērot Pasūtītājam līgumsodu par katru nokavēto dienu 0,1% </w:t>
      </w:r>
      <w:r w:rsidRPr="00C814FF">
        <w:rPr>
          <w:rFonts w:ascii="Times New Roman" w:eastAsia="Times New Roman" w:hAnsi="Times New Roman" w:cs="Times New Roman"/>
          <w:bCs/>
          <w:sz w:val="24"/>
          <w:szCs w:val="24"/>
          <w:lang w:eastAsia="lv-LV"/>
        </w:rPr>
        <w:t xml:space="preserve">( nulle komats viens procents) </w:t>
      </w:r>
      <w:r w:rsidRPr="00C814FF">
        <w:rPr>
          <w:rFonts w:ascii="Times New Roman" w:eastAsia="Times New Roman" w:hAnsi="Times New Roman" w:cs="Times New Roman"/>
          <w:bCs/>
          <w:sz w:val="24"/>
          <w:szCs w:val="24"/>
          <w:lang w:eastAsia="lv-LV"/>
        </w:rPr>
        <w:t>apmērā no Līguma summas, bet ne vairāk par 10 % (desmit procenti) no Līguma summas</w:t>
      </w:r>
      <w:r w:rsidR="00E93A03">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w:t>
      </w:r>
      <w:r w:rsidR="00E93A03">
        <w:rPr>
          <w:rFonts w:ascii="Times New Roman" w:eastAsia="Times New Roman" w:hAnsi="Times New Roman" w:cs="Times New Roman"/>
          <w:bCs/>
          <w:sz w:val="24"/>
          <w:szCs w:val="24"/>
          <w:lang w:eastAsia="lv-LV"/>
        </w:rPr>
        <w:t>bez</w:t>
      </w:r>
      <w:r w:rsidRPr="00C814FF">
        <w:rPr>
          <w:rFonts w:ascii="Times New Roman" w:eastAsia="Times New Roman" w:hAnsi="Times New Roman" w:cs="Times New Roman"/>
          <w:bCs/>
          <w:sz w:val="24"/>
          <w:szCs w:val="24"/>
          <w:lang w:eastAsia="lv-LV"/>
        </w:rPr>
        <w:t xml:space="preserve"> PVN).</w:t>
      </w:r>
    </w:p>
    <w:p w:rsidR="00BC27D2" w:rsidRPr="00C814FF" w:rsidP="00BC27D2" w14:paraId="07734C88"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Līgumsoda samaksa neatbrīvo nevienu no līgumslēdzējām Pusēm no līgumsaistību izpildes pilnā apjomā. Līgumsods netiek ieskaitīts zaudējumu apmērā.</w:t>
      </w:r>
    </w:p>
    <w:p w:rsidR="00BC27D2" w:rsidRPr="00C814FF" w:rsidP="00BC27D2" w14:paraId="6D4BC303"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Izpildītājs ir atbildīgs par zaudējumiem, kādus viņš ar savu darbību vai bezdarbību ir nodarījis Pasūtītājam vai trešajām personām, kā arī par iespējamiem trešo personu prasījumiem pret Pasūtītāju nekvalitatīvi izpildītu vai termiņā neizpildītu darbu dēļ.</w:t>
      </w:r>
    </w:p>
    <w:p w:rsidR="00BC27D2" w:rsidRPr="00C814FF" w:rsidP="00BC27D2" w14:paraId="0E85407B"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color w:val="000000"/>
          <w:sz w:val="24"/>
          <w:szCs w:val="24"/>
          <w:lang w:eastAsia="lv-LV"/>
        </w:rPr>
        <w:t xml:space="preserve">Līguma ietvaros saņemtos fizisko personu datus Puses izmanto un uzglabā tikai saskaņā ar fizisko personu datu aizsardzību regulējošo normatīvo aktu prasībām un no Līguma izrietošo saistību pienācīgai izpildei, kā arī nodrošina, ka Pušu darbinieki, kuri ir iesaistīti personas datu apstrādē, ir apņēmušies ievērot fizisko personu datu aizsardzību regulējošo normatīvo aktu prasības, pildot amata pienākumus un arī pēc darba tiesisko attiecību izbeigšanas. </w:t>
      </w:r>
    </w:p>
    <w:p w:rsidR="00BC27D2" w:rsidRPr="00C814FF" w:rsidP="00BC27D2" w14:paraId="290761DD" w14:textId="77777777">
      <w:pPr>
        <w:spacing w:after="80" w:line="240" w:lineRule="auto"/>
        <w:ind w:left="567" w:right="-1"/>
        <w:jc w:val="both"/>
        <w:rPr>
          <w:rFonts w:ascii="Times New Roman" w:eastAsia="Times New Roman" w:hAnsi="Times New Roman" w:cs="Times New Roman"/>
          <w:bCs/>
          <w:sz w:val="24"/>
          <w:szCs w:val="24"/>
        </w:rPr>
      </w:pPr>
    </w:p>
    <w:p w:rsidR="00BC27D2" w:rsidRPr="00C814FF" w:rsidP="00BC27D2" w14:paraId="1B421116"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Strīdu risināšanas kārtība</w:t>
      </w:r>
    </w:p>
    <w:p w:rsidR="00BC27D2" w:rsidRPr="00C814FF" w:rsidP="00BC27D2" w14:paraId="50963C80"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Visus strīdus, nesaskaņas vai domstarpības Puses risinās sarunu ceļā. Ja vienošanos nav iespējams panākt, strīdi, nesaskaņas un domstarpības tiks risinātas tiesā Latvijas Republikas normatīvajos aktos noteiktajā kārtībā.</w:t>
      </w:r>
    </w:p>
    <w:p w:rsidR="00BC27D2" w:rsidRPr="00C814FF" w:rsidP="00BC27D2" w14:paraId="2E9BED97"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C814FF" w:rsidP="00BC27D2" w14:paraId="2EF693B2"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Nepārvarama vara</w:t>
      </w:r>
    </w:p>
    <w:p w:rsidR="00BC27D2" w:rsidRPr="00C814FF" w:rsidP="00BC27D2" w14:paraId="448CE556"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Puses tiek atbrīvoti no atbildības par šī Līguma pilnīgu vai daļēju neizpildi, ja šāda neizpilde radusies nepārvaramas varas vai ārkārtēja rakstura apstākļu rezultātā, kuru darbība sākusies pēc šī Līguma noslēgšanas un kurus nevarēja iepriekš ne paredzēt, ne novērst. Pie nepārvaramas varas vai ārkārtēja rakstura apstākļiem pieskaitāmi: stihiskas nelaimes, avārijas, katastrofas, epidēmijas, kara darbība, blokādes, varas un pārvaldes institūciju </w:t>
      </w:r>
      <w:r w:rsidRPr="00C814FF">
        <w:rPr>
          <w:rFonts w:ascii="Times New Roman" w:eastAsia="Times New Roman" w:hAnsi="Times New Roman" w:cs="Times New Roman"/>
          <w:bCs/>
          <w:sz w:val="24"/>
          <w:szCs w:val="24"/>
        </w:rPr>
        <w:t>rīcība, normatīvu aktu, kas būtiski ierobežo un aizskar Pušu tiesības un ietekmē uzņemtās saistības, pieņemšana un stāšanās spēkā.</w:t>
      </w:r>
    </w:p>
    <w:p w:rsidR="00BC27D2" w:rsidRPr="00C814FF" w:rsidP="00C814FF" w14:paraId="78172E13" w14:textId="0DA56439">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Pusēm, kas atsaucas uz nepārvaramas varas vai ārkārtēja rakstura apstākļu darbību, nekavējoties par šādiem apstākļiem </w:t>
      </w:r>
      <w:r w:rsidRPr="00C814FF">
        <w:rPr>
          <w:rFonts w:ascii="Times New Roman" w:eastAsia="Times New Roman" w:hAnsi="Times New Roman" w:cs="Times New Roman"/>
          <w:bCs/>
          <w:sz w:val="24"/>
          <w:szCs w:val="24"/>
        </w:rPr>
        <w:t>rakstveidā</w:t>
      </w:r>
      <w:r w:rsidRPr="00C814FF">
        <w:rPr>
          <w:rFonts w:ascii="Times New Roman" w:eastAsia="Times New Roman" w:hAnsi="Times New Roman" w:cs="Times New Roman"/>
          <w:bCs/>
          <w:sz w:val="24"/>
          <w:szCs w:val="24"/>
        </w:rPr>
        <w:t xml:space="preserve"> jāziņo otrai Pusei. Ziņojumā ir jānorāda, kādā termiņā, pēc Puses uzskata, ir iespējama un paredzama viņa šajā Līgumā paredzēto saistību izpilde, un, pēc pieprasījuma, šādam ziņojumam ir jāpievieno izziņa, kuru izsniegusi kompetenta institūcija un kura satur ārkārtējo apstākļu darbības apstiprinājumu un to raksturojumu.</w:t>
      </w:r>
    </w:p>
    <w:p w:rsidR="00BC27D2" w:rsidRPr="00C814FF" w:rsidP="00BC27D2" w14:paraId="2C4F8105" w14:textId="77777777">
      <w:pPr>
        <w:numPr>
          <w:ilvl w:val="0"/>
          <w:numId w:val="2"/>
        </w:numPr>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Garantijas</w:t>
      </w:r>
    </w:p>
    <w:p w:rsidR="00BC27D2" w:rsidRPr="00C814FF" w:rsidP="00275267" w14:paraId="2D64F480" w14:textId="5A4DFF39">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Pakalpojuma izpildes laikā </w:t>
      </w:r>
      <w:r w:rsidRPr="00C814FF" w:rsidR="00275267">
        <w:rPr>
          <w:rFonts w:ascii="Times New Roman" w:eastAsia="Times New Roman" w:hAnsi="Times New Roman" w:cs="Times New Roman"/>
          <w:bCs/>
          <w:sz w:val="24"/>
          <w:szCs w:val="24"/>
          <w:lang w:eastAsia="lv-LV"/>
        </w:rPr>
        <w:t xml:space="preserve">Izpildītājs </w:t>
      </w:r>
      <w:r w:rsidRPr="00C814FF">
        <w:rPr>
          <w:rFonts w:ascii="Times New Roman" w:eastAsia="Times New Roman" w:hAnsi="Times New Roman" w:cs="Times New Roman"/>
          <w:bCs/>
          <w:sz w:val="24"/>
          <w:szCs w:val="24"/>
          <w:lang w:eastAsia="lv-LV"/>
        </w:rPr>
        <w:t>konstatēto Pakalpojuma nepilnīb</w:t>
      </w:r>
      <w:r w:rsidRPr="00C814FF" w:rsidR="00275267">
        <w:rPr>
          <w:rFonts w:ascii="Times New Roman" w:eastAsia="Times New Roman" w:hAnsi="Times New Roman" w:cs="Times New Roman"/>
          <w:bCs/>
          <w:sz w:val="24"/>
          <w:szCs w:val="24"/>
          <w:lang w:eastAsia="lv-LV"/>
        </w:rPr>
        <w:t>u</w:t>
      </w:r>
      <w:r w:rsidRPr="00C814FF">
        <w:rPr>
          <w:rFonts w:ascii="Times New Roman" w:eastAsia="Times New Roman" w:hAnsi="Times New Roman" w:cs="Times New Roman"/>
          <w:bCs/>
          <w:sz w:val="24"/>
          <w:szCs w:val="24"/>
          <w:lang w:eastAsia="lv-LV"/>
        </w:rPr>
        <w:t>/</w:t>
      </w:r>
      <w:r w:rsidRPr="00C814FF" w:rsidR="00275267">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trūkumu novēršan</w:t>
      </w:r>
      <w:r w:rsidRPr="00C814FF" w:rsidR="00275267">
        <w:rPr>
          <w:rFonts w:ascii="Times New Roman" w:eastAsia="Times New Roman" w:hAnsi="Times New Roman" w:cs="Times New Roman"/>
          <w:bCs/>
          <w:sz w:val="24"/>
          <w:szCs w:val="24"/>
          <w:lang w:eastAsia="lv-LV"/>
        </w:rPr>
        <w:t>u veic</w:t>
      </w:r>
      <w:r w:rsidRPr="00C814FF">
        <w:rPr>
          <w:rFonts w:ascii="Times New Roman" w:eastAsia="Times New Roman" w:hAnsi="Times New Roman" w:cs="Times New Roman"/>
          <w:bCs/>
          <w:sz w:val="24"/>
          <w:szCs w:val="24"/>
          <w:lang w:eastAsia="lv-LV"/>
        </w:rPr>
        <w:t xml:space="preserve"> </w:t>
      </w:r>
      <w:r w:rsidR="00234635">
        <w:rPr>
          <w:rFonts w:ascii="Times New Roman" w:eastAsia="Times New Roman" w:hAnsi="Times New Roman" w:cs="Times New Roman"/>
          <w:bCs/>
          <w:sz w:val="24"/>
          <w:szCs w:val="24"/>
          <w:lang w:eastAsia="lv-LV"/>
        </w:rPr>
        <w:t>par saviem finanšu līdzekļiem.</w:t>
      </w:r>
      <w:r w:rsidRPr="00C814FF">
        <w:rPr>
          <w:rFonts w:ascii="Times New Roman" w:eastAsia="Times New Roman" w:hAnsi="Times New Roman" w:cs="Times New Roman"/>
          <w:bCs/>
          <w:sz w:val="24"/>
          <w:szCs w:val="24"/>
          <w:lang w:eastAsia="lv-LV"/>
        </w:rPr>
        <w:t xml:space="preserve"> </w:t>
      </w:r>
    </w:p>
    <w:p w:rsidR="00275267" w:rsidRPr="00C814FF" w:rsidP="00275267" w14:paraId="42FFA717" w14:textId="77777777">
      <w:pPr>
        <w:spacing w:after="0" w:line="240" w:lineRule="auto"/>
        <w:ind w:left="567" w:right="-1"/>
        <w:jc w:val="both"/>
        <w:rPr>
          <w:rFonts w:ascii="Times New Roman" w:eastAsia="Times New Roman" w:hAnsi="Times New Roman" w:cs="Times New Roman"/>
          <w:bCs/>
          <w:sz w:val="24"/>
          <w:szCs w:val="24"/>
          <w:lang w:eastAsia="lv-LV"/>
        </w:rPr>
      </w:pPr>
    </w:p>
    <w:p w:rsidR="00BC27D2" w:rsidRPr="00C814FF" w:rsidP="00BC27D2" w14:paraId="6DEA3312" w14:textId="77777777">
      <w:pPr>
        <w:numPr>
          <w:ilvl w:val="0"/>
          <w:numId w:val="2"/>
        </w:numPr>
        <w:spacing w:after="0" w:line="240" w:lineRule="auto"/>
        <w:ind w:right="-1"/>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Izmaiņas līgumā</w:t>
      </w:r>
    </w:p>
    <w:p w:rsidR="00BC27D2" w:rsidRPr="00C814FF" w:rsidP="00BC27D2" w14:paraId="4CB6361B" w14:textId="5B434EB4">
      <w:pPr>
        <w:numPr>
          <w:ilvl w:val="1"/>
          <w:numId w:val="2"/>
        </w:numPr>
        <w:spacing w:after="0" w:line="240" w:lineRule="auto"/>
        <w:ind w:left="567" w:right="-5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Puses, savstarpēji vienojoties, ir tiesīgas izdarīt izmaiņas Līgumā, ievērojot šajā Līgumā un Publisko iepirkumu likuma 61.</w:t>
      </w:r>
      <w:r w:rsidR="00E93A03">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 xml:space="preserve">pantā noteikto kārtību attiecībā uz grozījumu veikšanu. Ikviena Līguma izmaiņa tiek noformēta </w:t>
      </w:r>
      <w:r w:rsidRPr="00C814FF">
        <w:rPr>
          <w:rFonts w:ascii="Times New Roman" w:eastAsia="Times New Roman" w:hAnsi="Times New Roman" w:cs="Times New Roman"/>
          <w:bCs/>
          <w:sz w:val="24"/>
          <w:szCs w:val="24"/>
          <w:lang w:eastAsia="lv-LV"/>
        </w:rPr>
        <w:t>rakstveidā</w:t>
      </w:r>
      <w:r w:rsidRPr="00C814FF">
        <w:rPr>
          <w:rFonts w:ascii="Times New Roman" w:eastAsia="Times New Roman" w:hAnsi="Times New Roman" w:cs="Times New Roman"/>
          <w:bCs/>
          <w:sz w:val="24"/>
          <w:szCs w:val="24"/>
          <w:lang w:eastAsia="lv-LV"/>
        </w:rPr>
        <w:t xml:space="preserve"> un abu Pušu parakstīta. Jebkuras izmaiņas vai papildinājumi Līgumā kļūst par šī Līguma neatņemamu sastāvdaļu. </w:t>
      </w:r>
    </w:p>
    <w:p w:rsidR="00BC27D2" w:rsidRPr="00C814FF" w:rsidP="00BC27D2" w14:paraId="05469615" w14:textId="77777777">
      <w:pPr>
        <w:numPr>
          <w:ilvl w:val="1"/>
          <w:numId w:val="2"/>
        </w:numPr>
        <w:spacing w:after="0" w:line="240" w:lineRule="auto"/>
        <w:ind w:left="567" w:right="-5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Ir pieļaujami tikai Līguma nebūtiski grozījumi. Būtiskus grozījumus drīkst izdarīt tikai Publisko iepirkumu likuma noteiktajā kārtībā.</w:t>
      </w:r>
    </w:p>
    <w:p w:rsidR="00BC27D2" w:rsidRPr="00C814FF" w:rsidP="00BC27D2" w14:paraId="7FF86929" w14:textId="52353C69">
      <w:pPr>
        <w:numPr>
          <w:ilvl w:val="1"/>
          <w:numId w:val="2"/>
        </w:numPr>
        <w:spacing w:after="0" w:line="240" w:lineRule="auto"/>
        <w:ind w:left="567" w:right="-5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Izpildītājs nav tiesīgs veikt patvaļīgu Pakalpojumu vai to apjomu maiņu. Gadījumā, ja tas ir nepieciešams, Izpildītājs iesniedz Pasūtītājam aprakstu par nepieciešamajām izmaiņām Līgumā, norādot to ietekmi uz Līguma </w:t>
      </w:r>
      <w:r w:rsidR="00E93A03">
        <w:rPr>
          <w:rFonts w:ascii="Times New Roman" w:eastAsia="Times New Roman" w:hAnsi="Times New Roman" w:cs="Times New Roman"/>
          <w:bCs/>
          <w:sz w:val="24"/>
          <w:szCs w:val="24"/>
          <w:lang w:eastAsia="lv-LV"/>
        </w:rPr>
        <w:t>summu</w:t>
      </w:r>
      <w:r w:rsidRPr="00C814FF">
        <w:rPr>
          <w:rFonts w:ascii="Times New Roman" w:eastAsia="Times New Roman" w:hAnsi="Times New Roman" w:cs="Times New Roman"/>
          <w:bCs/>
          <w:sz w:val="24"/>
          <w:szCs w:val="24"/>
          <w:lang w:eastAsia="lv-LV"/>
        </w:rPr>
        <w:t>. Ja Pasūtītājs atzīst Izpildītāja prasījumu par pamatotu, ievērojot Publisko iepirkumu likuma noteiktās tiesību normas attiecībā uz iepirkuma līguma grozīšanu, tiek sagatavotas izmaiņas Līgumā, kas stājas spēkā pēc abpusējas to parakstīšanas un kļūst par neatņemamu šī Līguma sastāvdaļu.</w:t>
      </w:r>
    </w:p>
    <w:p w:rsidR="00BC27D2" w:rsidRPr="00C814FF" w:rsidP="00BC27D2" w14:paraId="77E7394F" w14:textId="77777777">
      <w:pPr>
        <w:spacing w:after="80" w:line="240" w:lineRule="auto"/>
        <w:ind w:left="567" w:right="-51"/>
        <w:jc w:val="both"/>
        <w:rPr>
          <w:rFonts w:ascii="Times New Roman" w:eastAsia="Times New Roman" w:hAnsi="Times New Roman" w:cs="Times New Roman"/>
          <w:bCs/>
          <w:sz w:val="24"/>
          <w:szCs w:val="24"/>
          <w:lang w:eastAsia="lv-LV"/>
        </w:rPr>
      </w:pPr>
    </w:p>
    <w:p w:rsidR="00BC27D2" w:rsidRPr="00C814FF" w:rsidP="00BC27D2" w14:paraId="7C8E8FCB"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Citi noteikumi</w:t>
      </w:r>
    </w:p>
    <w:p w:rsidR="00BC27D2" w:rsidRPr="00C814FF" w:rsidP="00BC27D2" w14:paraId="042F67F2"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Šis Līgums ir saistošs Pasūtītājam un Izpildītājam, kā arī visām trešajām personām, kas likumīgi pārņem viņu tiesības un pienākumus.</w:t>
      </w:r>
    </w:p>
    <w:p w:rsidR="00BC27D2" w:rsidRPr="00C814FF" w:rsidP="00BC27D2" w14:paraId="29B35282"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Šis Līgums stājas spēkā no tā parakstīšanas dienas un ir spēkā līdz Pušu saistību pilnīgai izpildei.</w:t>
      </w:r>
    </w:p>
    <w:p w:rsidR="00BC27D2" w:rsidRPr="00C814FF" w:rsidP="00BC27D2" w14:paraId="5F71036A"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Šis Līgums ir noslēgts, tiek interpretēts un pildīts saskaņā ar Latvijas Republikā spēkā esošajiem normatīvajiem aktiem.</w:t>
      </w:r>
    </w:p>
    <w:p w:rsidR="00BC27D2" w:rsidRPr="00C814FF" w:rsidP="00BC27D2" w14:paraId="0D9CF093" w14:textId="708B6035">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Visai sarakstei, saskaņojumiem, dokumentācijai un citai informācijai, ar kuru apmainās Puses un kura ir attiecināma uz šo Līgumu, ir jābūt latviešu valodā</w:t>
      </w:r>
      <w:r w:rsidRPr="00C814FF" w:rsidR="00645131">
        <w:rPr>
          <w:rFonts w:ascii="Times New Roman" w:eastAsia="Times New Roman" w:hAnsi="Times New Roman" w:cs="Times New Roman"/>
          <w:bCs/>
          <w:sz w:val="24"/>
          <w:szCs w:val="24"/>
        </w:rPr>
        <w:t xml:space="preserve"> un </w:t>
      </w:r>
      <w:r w:rsidRPr="00C814FF">
        <w:rPr>
          <w:rFonts w:ascii="Times New Roman" w:eastAsia="Times New Roman" w:hAnsi="Times New Roman" w:cs="Times New Roman"/>
          <w:bCs/>
          <w:sz w:val="24"/>
          <w:szCs w:val="24"/>
        </w:rPr>
        <w:t>noformētai rakstiski</w:t>
      </w:r>
      <w:r w:rsidRPr="00C814FF" w:rsidR="00645131">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w:t>
      </w:r>
      <w:r w:rsidRPr="00C814FF" w:rsidR="00645131">
        <w:rPr>
          <w:rFonts w:ascii="Times New Roman" w:eastAsia="Times New Roman" w:hAnsi="Times New Roman" w:cs="Times New Roman"/>
          <w:bCs/>
          <w:sz w:val="24"/>
          <w:szCs w:val="24"/>
        </w:rPr>
        <w:t>Elektroniski parakstītie dokumenti</w:t>
      </w:r>
      <w:r w:rsidRPr="00C814FF">
        <w:rPr>
          <w:rFonts w:ascii="Times New Roman" w:eastAsia="Times New Roman" w:hAnsi="Times New Roman" w:cs="Times New Roman"/>
          <w:bCs/>
          <w:sz w:val="24"/>
          <w:szCs w:val="24"/>
        </w:rPr>
        <w:t xml:space="preserve"> </w:t>
      </w:r>
      <w:r w:rsidRPr="00C814FF" w:rsidR="00645131">
        <w:rPr>
          <w:rFonts w:ascii="Times New Roman" w:eastAsia="Times New Roman" w:hAnsi="Times New Roman" w:cs="Times New Roman"/>
          <w:bCs/>
          <w:sz w:val="24"/>
          <w:szCs w:val="24"/>
        </w:rPr>
        <w:t>tiek sūtīti</w:t>
      </w:r>
      <w:r w:rsidRPr="00C814FF">
        <w:rPr>
          <w:rFonts w:ascii="Times New Roman" w:eastAsia="Times New Roman" w:hAnsi="Times New Roman" w:cs="Times New Roman"/>
          <w:bCs/>
          <w:sz w:val="24"/>
          <w:szCs w:val="24"/>
        </w:rPr>
        <w:t xml:space="preserve"> uz </w:t>
      </w:r>
      <w:r w:rsidRPr="00C814FF" w:rsidR="00645131">
        <w:rPr>
          <w:rFonts w:ascii="Times New Roman" w:eastAsia="Times New Roman" w:hAnsi="Times New Roman" w:cs="Times New Roman"/>
          <w:bCs/>
          <w:sz w:val="24"/>
          <w:szCs w:val="24"/>
        </w:rPr>
        <w:t xml:space="preserve">Līgumā norādīto </w:t>
      </w:r>
      <w:r w:rsidRPr="00C814FF">
        <w:rPr>
          <w:rFonts w:ascii="Times New Roman" w:eastAsia="Times New Roman" w:hAnsi="Times New Roman" w:cs="Times New Roman"/>
          <w:bCs/>
          <w:sz w:val="24"/>
          <w:szCs w:val="24"/>
        </w:rPr>
        <w:t xml:space="preserve">e-pastu (šajā gadījumā Puses uzskata, ka otra Puse to ir saņēmusi </w:t>
      </w:r>
      <w:r w:rsidRPr="00C814FF" w:rsidR="00645131">
        <w:rPr>
          <w:rFonts w:ascii="Times New Roman" w:eastAsia="Times New Roman" w:hAnsi="Times New Roman" w:cs="Times New Roman"/>
          <w:bCs/>
          <w:sz w:val="24"/>
          <w:szCs w:val="24"/>
        </w:rPr>
        <w:t>nākamajā dienā).</w:t>
      </w:r>
    </w:p>
    <w:p w:rsidR="00BC27D2" w:rsidRPr="00C814FF" w:rsidP="00BC27D2" w14:paraId="58C5DC91"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Ja pārstāj darboties viens vai vairāki šī Līguma noteikumi, pārējie Līguma noteikumi paliek spēkā, ciktāl tos neatceļ spēku zaudējušie šī Līguma punkti.</w:t>
      </w:r>
    </w:p>
    <w:p w:rsidR="00BC27D2" w:rsidRPr="00C814FF" w:rsidP="00BC27D2" w14:paraId="39AB841D"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Izmaiņas un papildinājumi Līgumā stājas spēkā tad, kad par to ir panākta rakstiska vienošanas, kuru apstiprinājušas abas Līguma slēdzējas Puses.</w:t>
      </w:r>
    </w:p>
    <w:p w:rsidR="00BC27D2" w:rsidRPr="00690D6C" w:rsidP="00BC27D2" w14:paraId="03F8136C" w14:textId="50B3F7D5">
      <w:pPr>
        <w:numPr>
          <w:ilvl w:val="1"/>
          <w:numId w:val="2"/>
        </w:numPr>
        <w:spacing w:after="0" w:line="240" w:lineRule="auto"/>
        <w:ind w:left="567" w:hanging="567"/>
        <w:jc w:val="both"/>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Līgums ir </w:t>
      </w:r>
      <w:r w:rsidRPr="00690D6C" w:rsidR="00645131">
        <w:rPr>
          <w:rFonts w:ascii="Times New Roman" w:eastAsia="Times New Roman" w:hAnsi="Times New Roman" w:cs="Times New Roman"/>
          <w:bCs/>
          <w:sz w:val="24"/>
          <w:szCs w:val="24"/>
        </w:rPr>
        <w:t xml:space="preserve">sagatavots </w:t>
      </w:r>
      <w:r w:rsidRPr="00690D6C" w:rsidR="00690D6C">
        <w:rPr>
          <w:rFonts w:ascii="Times New Roman" w:eastAsia="Times New Roman" w:hAnsi="Times New Roman" w:cs="Times New Roman"/>
          <w:bCs/>
          <w:sz w:val="24"/>
          <w:szCs w:val="24"/>
        </w:rPr>
        <w:t xml:space="preserve">latviešu valodā </w:t>
      </w:r>
      <w:r w:rsidRPr="00690D6C" w:rsidR="00645131">
        <w:rPr>
          <w:rFonts w:ascii="Times New Roman" w:eastAsia="Times New Roman" w:hAnsi="Times New Roman" w:cs="Times New Roman"/>
          <w:bCs/>
          <w:sz w:val="24"/>
          <w:szCs w:val="24"/>
        </w:rPr>
        <w:t xml:space="preserve">un </w:t>
      </w:r>
      <w:r w:rsidRPr="00690D6C">
        <w:rPr>
          <w:rFonts w:ascii="Times New Roman" w:eastAsia="Times New Roman" w:hAnsi="Times New Roman" w:cs="Times New Roman"/>
          <w:bCs/>
          <w:sz w:val="24"/>
          <w:szCs w:val="24"/>
        </w:rPr>
        <w:t xml:space="preserve">parakstīts uz </w:t>
      </w:r>
      <w:r w:rsidR="00690D6C">
        <w:rPr>
          <w:rFonts w:ascii="Times New Roman" w:eastAsia="Times New Roman" w:hAnsi="Times New Roman" w:cs="Times New Roman"/>
          <w:bCs/>
          <w:sz w:val="24"/>
          <w:szCs w:val="24"/>
        </w:rPr>
        <w:t>7 (septiņām)</w:t>
      </w:r>
      <w:r w:rsidRPr="00690D6C">
        <w:rPr>
          <w:rFonts w:ascii="Times New Roman" w:eastAsia="Times New Roman" w:hAnsi="Times New Roman" w:cs="Times New Roman"/>
          <w:bCs/>
          <w:sz w:val="24"/>
          <w:szCs w:val="24"/>
        </w:rPr>
        <w:t xml:space="preserve"> lapām</w:t>
      </w:r>
      <w:r w:rsidRPr="00690D6C" w:rsidR="00645131">
        <w:rPr>
          <w:rFonts w:ascii="Times New Roman" w:eastAsia="Times New Roman" w:hAnsi="Times New Roman" w:cs="Times New Roman"/>
          <w:bCs/>
          <w:sz w:val="24"/>
          <w:szCs w:val="24"/>
        </w:rPr>
        <w:t xml:space="preserve"> elektroniski ar drošu elektronisko parakstu, kas satur laika zīmogu. </w:t>
      </w:r>
      <w:r w:rsidRPr="00690D6C">
        <w:rPr>
          <w:rFonts w:ascii="Times New Roman" w:eastAsia="Times New Roman" w:hAnsi="Times New Roman" w:cs="Times New Roman"/>
          <w:bCs/>
          <w:sz w:val="24"/>
          <w:szCs w:val="24"/>
        </w:rPr>
        <w:t xml:space="preserve">Katra Puse </w:t>
      </w:r>
      <w:r w:rsidRPr="00690D6C" w:rsidR="00690D6C">
        <w:rPr>
          <w:rFonts w:ascii="Times New Roman" w:eastAsia="Times New Roman" w:hAnsi="Times New Roman" w:cs="Times New Roman"/>
          <w:bCs/>
          <w:sz w:val="24"/>
          <w:szCs w:val="24"/>
        </w:rPr>
        <w:t xml:space="preserve">glabā </w:t>
      </w:r>
      <w:r w:rsidR="00690D6C">
        <w:rPr>
          <w:rFonts w:ascii="Times New Roman" w:eastAsia="Times New Roman" w:hAnsi="Times New Roman" w:cs="Times New Roman"/>
          <w:bCs/>
          <w:sz w:val="24"/>
          <w:szCs w:val="24"/>
        </w:rPr>
        <w:t xml:space="preserve">elektroniski parakstītu Līgumu </w:t>
      </w:r>
      <w:r w:rsidRPr="00690D6C">
        <w:rPr>
          <w:rFonts w:ascii="Times New Roman" w:eastAsia="Times New Roman" w:hAnsi="Times New Roman" w:cs="Times New Roman"/>
          <w:bCs/>
          <w:sz w:val="24"/>
          <w:szCs w:val="24"/>
        </w:rPr>
        <w:t>elektronisk</w:t>
      </w:r>
      <w:r w:rsidRPr="00690D6C" w:rsidR="00645131">
        <w:rPr>
          <w:rFonts w:ascii="Times New Roman" w:eastAsia="Times New Roman" w:hAnsi="Times New Roman" w:cs="Times New Roman"/>
          <w:bCs/>
          <w:sz w:val="24"/>
          <w:szCs w:val="24"/>
        </w:rPr>
        <w:t xml:space="preserve">ā </w:t>
      </w:r>
      <w:r w:rsidRPr="00690D6C">
        <w:rPr>
          <w:rFonts w:ascii="Times New Roman" w:eastAsia="Times New Roman" w:hAnsi="Times New Roman" w:cs="Times New Roman"/>
          <w:bCs/>
          <w:sz w:val="24"/>
          <w:szCs w:val="24"/>
        </w:rPr>
        <w:t xml:space="preserve"> dokumenta formā.</w:t>
      </w:r>
      <w:r w:rsidR="00690D6C">
        <w:rPr>
          <w:rFonts w:ascii="Times New Roman" w:eastAsia="Times New Roman" w:hAnsi="Times New Roman" w:cs="Times New Roman"/>
          <w:bCs/>
          <w:sz w:val="24"/>
          <w:szCs w:val="24"/>
        </w:rPr>
        <w:t xml:space="preserve"> </w:t>
      </w:r>
    </w:p>
    <w:p w:rsidR="00BC27D2" w:rsidP="00BC27D2" w14:paraId="5F0DC344"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Līgumā izmantotie termini tulkojami saskaņā ar Latvijas Republikā spēkā esošajiem normatīvajiem aktiem. </w:t>
      </w:r>
    </w:p>
    <w:p w:rsidR="00864715" w:rsidRPr="0042133D" w:rsidP="00864715" w14:paraId="41CD7B5E" w14:textId="23B14E63">
      <w:pPr>
        <w:numPr>
          <w:ilvl w:val="1"/>
          <w:numId w:val="2"/>
        </w:numPr>
        <w:spacing w:after="0" w:line="240" w:lineRule="auto"/>
        <w:ind w:left="567" w:hanging="567"/>
        <w:jc w:val="both"/>
        <w:rPr>
          <w:rFonts w:ascii="Times New Roman" w:eastAsia="Times New Roman" w:hAnsi="Times New Roman" w:cs="Times New Roman"/>
          <w:bCs/>
          <w:sz w:val="24"/>
          <w:szCs w:val="24"/>
        </w:rPr>
      </w:pPr>
      <w:bookmarkStart w:id="0" w:name="_Hlk95826326"/>
      <w:r w:rsidRPr="00F70269">
        <w:rPr>
          <w:rFonts w:ascii="Times New Roman" w:hAnsi="Times New Roman"/>
          <w:sz w:val="24"/>
          <w:szCs w:val="24"/>
        </w:rPr>
        <w:t>Pasūtītājs no savas puses nosaka atbildīg</w:t>
      </w:r>
      <w:r>
        <w:rPr>
          <w:rFonts w:ascii="Times New Roman" w:hAnsi="Times New Roman"/>
          <w:sz w:val="24"/>
          <w:szCs w:val="24"/>
        </w:rPr>
        <w:t>ās</w:t>
      </w:r>
      <w:r w:rsidRPr="00F70269">
        <w:rPr>
          <w:rFonts w:ascii="Times New Roman" w:hAnsi="Times New Roman"/>
          <w:sz w:val="24"/>
          <w:szCs w:val="24"/>
        </w:rPr>
        <w:t xml:space="preserve"> person</w:t>
      </w:r>
      <w:r>
        <w:rPr>
          <w:rFonts w:ascii="Times New Roman" w:hAnsi="Times New Roman"/>
          <w:sz w:val="24"/>
          <w:szCs w:val="24"/>
        </w:rPr>
        <w:t>as</w:t>
      </w:r>
      <w:r w:rsidRPr="00F70269">
        <w:rPr>
          <w:rFonts w:ascii="Times New Roman" w:hAnsi="Times New Roman"/>
          <w:sz w:val="24"/>
          <w:szCs w:val="24"/>
        </w:rPr>
        <w:t xml:space="preserve"> par Līguma saistību izpildi</w:t>
      </w:r>
      <w:bookmarkEnd w:id="0"/>
      <w:r>
        <w:rPr>
          <w:rFonts w:ascii="Times New Roman" w:hAnsi="Times New Roman"/>
          <w:sz w:val="24"/>
          <w:szCs w:val="24"/>
        </w:rPr>
        <w:t xml:space="preserve">: </w:t>
      </w:r>
      <w:bookmarkStart w:id="1" w:name="_Hlk200531936"/>
      <w:r w:rsidRPr="0042133D">
        <w:rPr>
          <w:rFonts w:ascii="Times New Roman" w:hAnsi="Times New Roman" w:cs="Times New Roman"/>
          <w:sz w:val="24"/>
          <w:szCs w:val="24"/>
        </w:rPr>
        <w:t xml:space="preserve">Preiļu novada </w:t>
      </w:r>
      <w:bookmarkEnd w:id="1"/>
      <w:r w:rsidRPr="0042133D" w:rsidR="0042133D">
        <w:rPr>
          <w:rFonts w:ascii="Times New Roman" w:hAnsi="Times New Roman" w:cs="Times New Roman"/>
          <w:sz w:val="24"/>
          <w:szCs w:val="24"/>
        </w:rPr>
        <w:t>Kultūras un tūrisma pārvaldes vadītājs Rolands Naglis</w:t>
      </w:r>
      <w:r w:rsidRPr="0042133D">
        <w:rPr>
          <w:rFonts w:ascii="Times New Roman" w:eastAsia="Times New Roman" w:hAnsi="Times New Roman" w:cs="Times New Roman"/>
          <w:sz w:val="24"/>
          <w:szCs w:val="24"/>
        </w:rPr>
        <w:t xml:space="preserve">, tālrunis </w:t>
      </w:r>
      <w:r w:rsidRPr="0042133D" w:rsidR="0042133D">
        <w:rPr>
          <w:rFonts w:ascii="Times New Roman" w:eastAsia="Times New Roman" w:hAnsi="Times New Roman" w:cs="Times New Roman"/>
          <w:sz w:val="24"/>
          <w:szCs w:val="24"/>
        </w:rPr>
        <w:t>+371 26173320</w:t>
      </w:r>
      <w:r w:rsidRPr="0042133D">
        <w:rPr>
          <w:rFonts w:ascii="Times New Roman" w:eastAsia="Times New Roman" w:hAnsi="Times New Roman" w:cs="Times New Roman"/>
          <w:sz w:val="24"/>
          <w:szCs w:val="24"/>
        </w:rPr>
        <w:t xml:space="preserve">, e-pasta adrese </w:t>
      </w:r>
      <w:hyperlink r:id="rId7" w:history="1">
        <w:r w:rsidRPr="0042133D" w:rsidR="0042133D">
          <w:rPr>
            <w:rStyle w:val="Hyperlink"/>
            <w:rFonts w:ascii="Times New Roman" w:hAnsi="Times New Roman"/>
            <w:sz w:val="24"/>
            <w:szCs w:val="24"/>
          </w:rPr>
          <w:t>rolands.naglis@preili.lv</w:t>
        </w:r>
      </w:hyperlink>
      <w:r w:rsidRPr="0042133D" w:rsidR="00690D6C">
        <w:rPr>
          <w:rFonts w:ascii="Times New Roman" w:eastAsia="Times New Roman" w:hAnsi="Times New Roman" w:cs="Times New Roman"/>
          <w:sz w:val="24"/>
          <w:szCs w:val="24"/>
        </w:rPr>
        <w:t xml:space="preserve"> </w:t>
      </w:r>
      <w:r w:rsidRPr="0042133D">
        <w:rPr>
          <w:rFonts w:ascii="Times New Roman" w:hAnsi="Times New Roman"/>
          <w:sz w:val="24"/>
          <w:szCs w:val="24"/>
        </w:rPr>
        <w:t>(ar tiesībām parakstīt Pakalpojuma pieņemšanas – nodošanas aktu)</w:t>
      </w:r>
      <w:r w:rsidRPr="0042133D" w:rsidR="0042133D">
        <w:rPr>
          <w:rFonts w:ascii="Times New Roman" w:eastAsia="Times New Roman" w:hAnsi="Times New Roman" w:cs="Times New Roman"/>
          <w:bCs/>
          <w:sz w:val="24"/>
          <w:szCs w:val="24"/>
        </w:rPr>
        <w:t>.</w:t>
      </w:r>
    </w:p>
    <w:p w:rsidR="00864715" w:rsidRPr="00C814FF" w:rsidP="00690D6C" w14:paraId="77097B56" w14:textId="77777777">
      <w:pPr>
        <w:spacing w:after="0" w:line="240" w:lineRule="auto"/>
        <w:ind w:left="567"/>
        <w:jc w:val="both"/>
        <w:rPr>
          <w:rFonts w:ascii="Times New Roman" w:eastAsia="Times New Roman" w:hAnsi="Times New Roman" w:cs="Times New Roman"/>
          <w:bCs/>
          <w:sz w:val="24"/>
          <w:szCs w:val="24"/>
        </w:rPr>
      </w:pPr>
    </w:p>
    <w:p w:rsidR="00BC27D2" w:rsidRPr="00C814FF" w:rsidP="00BC27D2" w14:paraId="2E08E7EA" w14:textId="77777777">
      <w:pPr>
        <w:numPr>
          <w:ilvl w:val="0"/>
          <w:numId w:val="2"/>
        </w:numPr>
        <w:spacing w:after="0" w:line="240" w:lineRule="auto"/>
        <w:jc w:val="center"/>
        <w:rPr>
          <w:rFonts w:ascii="Times New Roman" w:eastAsia="Times New Roman" w:hAnsi="Times New Roman" w:cs="Times New Roman"/>
          <w:b/>
          <w:sz w:val="24"/>
          <w:szCs w:val="24"/>
        </w:rPr>
      </w:pPr>
      <w:r w:rsidRPr="00C814FF">
        <w:rPr>
          <w:rFonts w:ascii="Times New Roman" w:eastAsia="Times New Roman" w:hAnsi="Times New Roman" w:cs="Times New Roman"/>
          <w:b/>
          <w:sz w:val="24"/>
          <w:szCs w:val="24"/>
        </w:rPr>
        <w:t>Līguma pielikumi</w:t>
      </w:r>
    </w:p>
    <w:p w:rsidR="00BC27D2" w:rsidRPr="00C814FF" w:rsidP="00BC27D2" w14:paraId="24676AB8" w14:textId="77777777">
      <w:pPr>
        <w:spacing w:after="80" w:line="240" w:lineRule="auto"/>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13.1.  Līgumam ir pievienoti šādi pielikumi, kas ir Līguma neatņemamas sastāvdaļas:</w:t>
      </w:r>
    </w:p>
    <w:p w:rsidR="00BC27D2" w:rsidRPr="00C814FF" w:rsidP="00BC27D2" w14:paraId="2E75DC8D" w14:textId="1E82F7B9">
      <w:pPr>
        <w:spacing w:after="0" w:line="240" w:lineRule="auto"/>
        <w:ind w:left="360"/>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1. pielikums  “Tehniskā specifikācija” uz </w:t>
      </w:r>
      <w:r w:rsidR="005E4D25">
        <w:rPr>
          <w:rFonts w:ascii="Times New Roman" w:eastAsia="Times New Roman" w:hAnsi="Times New Roman" w:cs="Times New Roman"/>
          <w:bCs/>
          <w:sz w:val="24"/>
          <w:szCs w:val="24"/>
        </w:rPr>
        <w:t xml:space="preserve">10 </w:t>
      </w:r>
      <w:r w:rsidR="00864715">
        <w:rPr>
          <w:rFonts w:ascii="Times New Roman" w:eastAsia="Times New Roman" w:hAnsi="Times New Roman" w:cs="Times New Roman"/>
          <w:bCs/>
          <w:sz w:val="24"/>
          <w:szCs w:val="24"/>
        </w:rPr>
        <w:t>(</w:t>
      </w:r>
      <w:r w:rsidR="005E4D25">
        <w:rPr>
          <w:rFonts w:ascii="Times New Roman" w:eastAsia="Times New Roman" w:hAnsi="Times New Roman" w:cs="Times New Roman"/>
          <w:bCs/>
          <w:sz w:val="24"/>
          <w:szCs w:val="24"/>
        </w:rPr>
        <w:t>desmit</w:t>
      </w:r>
      <w:r w:rsidR="00864715">
        <w:rPr>
          <w:rFonts w:ascii="Times New Roman" w:eastAsia="Times New Roman" w:hAnsi="Times New Roman" w:cs="Times New Roman"/>
          <w:bCs/>
          <w:sz w:val="24"/>
          <w:szCs w:val="24"/>
        </w:rPr>
        <w:t>)</w:t>
      </w:r>
      <w:r w:rsidRPr="00C814FF" w:rsidR="00864715">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lapām;</w:t>
      </w:r>
    </w:p>
    <w:p w:rsidR="00BC27D2" w:rsidP="00645131" w14:paraId="22A50DBD" w14:textId="183C948D">
      <w:pPr>
        <w:spacing w:after="0" w:line="240" w:lineRule="auto"/>
        <w:ind w:left="360"/>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2. pielikums “Finanšu piedāvājums” uz </w:t>
      </w:r>
      <w:r w:rsidR="00864715">
        <w:rPr>
          <w:rFonts w:ascii="Times New Roman" w:eastAsia="Times New Roman" w:hAnsi="Times New Roman" w:cs="Times New Roman"/>
          <w:bCs/>
          <w:sz w:val="24"/>
          <w:szCs w:val="24"/>
        </w:rPr>
        <w:t>1 (vienas) lapas</w:t>
      </w:r>
      <w:r w:rsidR="00690D6C">
        <w:rPr>
          <w:rFonts w:ascii="Times New Roman" w:eastAsia="Times New Roman" w:hAnsi="Times New Roman" w:cs="Times New Roman"/>
          <w:bCs/>
          <w:sz w:val="24"/>
          <w:szCs w:val="24"/>
        </w:rPr>
        <w:t>.</w:t>
      </w:r>
    </w:p>
    <w:p w:rsidR="00645131" w:rsidRPr="00C814FF" w:rsidP="00690D6C" w14:paraId="148F4E5F" w14:textId="77777777">
      <w:pPr>
        <w:spacing w:after="0" w:line="240" w:lineRule="auto"/>
        <w:rPr>
          <w:rFonts w:ascii="Times New Roman" w:eastAsia="Times New Roman" w:hAnsi="Times New Roman" w:cs="Times New Roman"/>
          <w:bCs/>
          <w:sz w:val="24"/>
          <w:szCs w:val="24"/>
        </w:rPr>
      </w:pPr>
    </w:p>
    <w:p w:rsidR="00BC27D2" w:rsidRPr="00C814FF" w:rsidP="00645131" w14:paraId="310CCC06" w14:textId="7B9E53A5">
      <w:pPr>
        <w:numPr>
          <w:ilvl w:val="0"/>
          <w:numId w:val="2"/>
        </w:numPr>
        <w:spacing w:after="0" w:line="240" w:lineRule="auto"/>
        <w:jc w:val="center"/>
        <w:rPr>
          <w:rFonts w:ascii="Times New Roman" w:eastAsia="Times New Roman" w:hAnsi="Times New Roman" w:cs="Times New Roman"/>
          <w:b/>
          <w:sz w:val="24"/>
          <w:szCs w:val="24"/>
        </w:rPr>
      </w:pPr>
      <w:r w:rsidRPr="00C814FF">
        <w:rPr>
          <w:rFonts w:ascii="Times New Roman" w:eastAsia="Times New Roman" w:hAnsi="Times New Roman" w:cs="Times New Roman"/>
          <w:b/>
          <w:sz w:val="24"/>
          <w:szCs w:val="24"/>
        </w:rPr>
        <w:t xml:space="preserve">Pušu </w:t>
      </w:r>
      <w:r w:rsidR="00C814FF">
        <w:rPr>
          <w:rFonts w:ascii="Times New Roman" w:eastAsia="Times New Roman" w:hAnsi="Times New Roman" w:cs="Times New Roman"/>
          <w:b/>
          <w:sz w:val="24"/>
          <w:szCs w:val="24"/>
        </w:rPr>
        <w:t>adreses</w:t>
      </w:r>
      <w:r w:rsidRPr="00C814FF">
        <w:rPr>
          <w:rFonts w:ascii="Times New Roman" w:eastAsia="Times New Roman" w:hAnsi="Times New Roman" w:cs="Times New Roman"/>
          <w:b/>
          <w:sz w:val="24"/>
          <w:szCs w:val="24"/>
        </w:rPr>
        <w:t xml:space="preserve"> un rekvizīti</w:t>
      </w:r>
    </w:p>
    <w:tbl>
      <w:tblPr>
        <w:tblpPr w:leftFromText="180" w:rightFromText="180" w:bottomFromText="160" w:vertAnchor="text" w:horzAnchor="margin" w:tblpY="128"/>
        <w:tblW w:w="9355" w:type="dxa"/>
        <w:tblLayout w:type="fixed"/>
        <w:tblLook w:val="04A0"/>
      </w:tblPr>
      <w:tblGrid>
        <w:gridCol w:w="4536"/>
        <w:gridCol w:w="4819"/>
      </w:tblGrid>
      <w:tr w14:paraId="1EF36157" w14:textId="77777777" w:rsidTr="00850B3E">
        <w:tblPrEx>
          <w:tblW w:w="9355" w:type="dxa"/>
          <w:tblLayout w:type="fixed"/>
          <w:tblLook w:val="04A0"/>
        </w:tblPrEx>
        <w:trPr>
          <w:trHeight w:val="2973"/>
        </w:trPr>
        <w:tc>
          <w:tcPr>
            <w:tcW w:w="4536" w:type="dxa"/>
          </w:tcPr>
          <w:p w:rsidR="00864715" w:rsidRPr="00690D6C" w:rsidP="00850B3E" w14:paraId="6A000681" w14:textId="77777777">
            <w:pPr>
              <w:spacing w:after="0" w:line="240" w:lineRule="auto"/>
              <w:rPr>
                <w:rFonts w:ascii="Times New Roman" w:eastAsia="Times New Roman" w:hAnsi="Times New Roman" w:cs="Times New Roman"/>
                <w:sz w:val="24"/>
                <w:szCs w:val="24"/>
              </w:rPr>
            </w:pPr>
            <w:r w:rsidRPr="00690D6C">
              <w:rPr>
                <w:rFonts w:ascii="Times New Roman" w:eastAsia="Times New Roman" w:hAnsi="Times New Roman" w:cs="Times New Roman"/>
                <w:b/>
                <w:sz w:val="24"/>
                <w:szCs w:val="24"/>
              </w:rPr>
              <w:t>Pasūtītājs:</w:t>
            </w:r>
          </w:p>
          <w:p w:rsidR="00864715" w:rsidRPr="00690D6C" w:rsidP="00850B3E" w14:paraId="1E067282" w14:textId="77777777">
            <w:pPr>
              <w:spacing w:after="0" w:line="240" w:lineRule="auto"/>
              <w:rPr>
                <w:rFonts w:ascii="Times New Roman" w:eastAsia="Times New Roman" w:hAnsi="Times New Roman" w:cs="Times New Roman"/>
                <w:b/>
                <w:bCs/>
                <w:sz w:val="24"/>
                <w:szCs w:val="24"/>
              </w:rPr>
            </w:pPr>
          </w:p>
          <w:p w:rsidR="00864715" w:rsidRPr="00690D6C" w:rsidP="00850B3E" w14:paraId="7863B16D"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
                <w:bCs/>
                <w:sz w:val="24"/>
                <w:szCs w:val="24"/>
              </w:rPr>
              <w:t>Preiļu novada pašvaldība</w:t>
            </w:r>
            <w:r w:rsidRPr="00690D6C">
              <w:rPr>
                <w:rFonts w:ascii="Times New Roman" w:eastAsia="Times New Roman" w:hAnsi="Times New Roman" w:cs="Times New Roman"/>
                <w:bCs/>
                <w:sz w:val="24"/>
                <w:szCs w:val="24"/>
              </w:rPr>
              <w:t xml:space="preserve"> </w:t>
            </w:r>
          </w:p>
          <w:p w:rsidR="00864715" w:rsidRPr="00690D6C" w:rsidP="00850B3E" w14:paraId="239A9863"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Reģistrācijas Nr. 90000065720</w:t>
            </w:r>
          </w:p>
          <w:p w:rsidR="00864715" w:rsidRPr="00690D6C" w:rsidP="00850B3E" w14:paraId="7CD4D61E"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Juridiskā adrese: Raiņa bulvāris 19, </w:t>
            </w:r>
          </w:p>
          <w:p w:rsidR="00864715" w:rsidRPr="00690D6C" w:rsidP="00850B3E" w14:paraId="0C273A08"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Preiļi, Preiļu novads, LV-5301</w:t>
            </w:r>
          </w:p>
          <w:p w:rsidR="00C439A4" w:rsidRPr="00B95D21" w:rsidP="00C439A4" w14:paraId="2F6D84F8" w14:textId="77777777">
            <w:pPr>
              <w:spacing w:after="0" w:line="240" w:lineRule="auto"/>
              <w:rPr>
                <w:rFonts w:ascii="Times New Roman" w:eastAsia="Times New Roman" w:hAnsi="Times New Roman" w:cs="Times New Roman"/>
                <w:bCs/>
                <w:snapToGrid w:val="0"/>
                <w:sz w:val="24"/>
                <w:szCs w:val="24"/>
              </w:rPr>
            </w:pPr>
            <w:r w:rsidRPr="00B95D21">
              <w:rPr>
                <w:rFonts w:ascii="Times New Roman" w:eastAsia="Times New Roman" w:hAnsi="Times New Roman" w:cs="Times New Roman"/>
                <w:bCs/>
                <w:snapToGrid w:val="0"/>
                <w:sz w:val="24"/>
                <w:szCs w:val="24"/>
              </w:rPr>
              <w:t>Banka: AS “SEB banka”</w:t>
            </w:r>
          </w:p>
          <w:p w:rsidR="00C439A4" w:rsidRPr="00B95D21" w:rsidP="00C439A4" w14:paraId="1792E461" w14:textId="77777777">
            <w:pPr>
              <w:spacing w:after="0" w:line="240" w:lineRule="auto"/>
              <w:rPr>
                <w:rFonts w:ascii="Times New Roman" w:eastAsia="Times New Roman" w:hAnsi="Times New Roman" w:cs="Times New Roman"/>
                <w:bCs/>
                <w:snapToGrid w:val="0"/>
                <w:sz w:val="24"/>
                <w:szCs w:val="24"/>
              </w:rPr>
            </w:pPr>
            <w:r w:rsidRPr="00B95D21">
              <w:rPr>
                <w:rFonts w:ascii="Times New Roman" w:eastAsia="Times New Roman" w:hAnsi="Times New Roman" w:cs="Times New Roman"/>
                <w:bCs/>
                <w:kern w:val="28"/>
                <w:sz w:val="24"/>
                <w:szCs w:val="24"/>
              </w:rPr>
              <w:t>Bankas kods: UNLALV2X</w:t>
            </w:r>
          </w:p>
          <w:p w:rsidR="00C439A4" w:rsidRPr="00B95D21" w:rsidP="00C439A4" w14:paraId="79501F3F" w14:textId="77777777">
            <w:pPr>
              <w:spacing w:after="0" w:line="240" w:lineRule="auto"/>
              <w:rPr>
                <w:rFonts w:ascii="Times New Roman" w:eastAsia="Times New Roman" w:hAnsi="Times New Roman" w:cs="Times New Roman"/>
                <w:bCs/>
                <w:sz w:val="24"/>
                <w:szCs w:val="24"/>
              </w:rPr>
            </w:pPr>
            <w:r w:rsidRPr="00B95D21">
              <w:rPr>
                <w:rFonts w:ascii="Times New Roman" w:eastAsia="Times New Roman" w:hAnsi="Times New Roman" w:cs="Times New Roman"/>
                <w:bCs/>
                <w:sz w:val="24"/>
                <w:szCs w:val="24"/>
              </w:rPr>
              <w:t xml:space="preserve">Konts: </w:t>
            </w:r>
            <w:r w:rsidRPr="00B95D21">
              <w:rPr>
                <w:rFonts w:ascii="Times New Roman" w:eastAsia="Calibri" w:hAnsi="Times New Roman" w:cs="Times New Roman"/>
                <w:sz w:val="24"/>
                <w:szCs w:val="24"/>
              </w:rPr>
              <w:t xml:space="preserve"> LV08UNLA0026000130630</w:t>
            </w:r>
          </w:p>
          <w:p w:rsidR="00690D6C" w:rsidRPr="00690D6C" w:rsidP="00690D6C" w14:paraId="12F0F348" w14:textId="620C1445">
            <w:pPr>
              <w:widowControl w:val="0"/>
              <w:overflowPunct w:val="0"/>
              <w:autoSpaceDE w:val="0"/>
              <w:autoSpaceDN w:val="0"/>
              <w:adjustRightInd w:val="0"/>
              <w:spacing w:after="0" w:line="240" w:lineRule="auto"/>
              <w:contextualSpacing/>
              <w:rPr>
                <w:rFonts w:ascii="Times New Roman" w:hAnsi="Times New Roman" w:cs="Times New Roman"/>
                <w:bCs/>
                <w:color w:val="000000"/>
                <w:kern w:val="28"/>
                <w:sz w:val="24"/>
                <w:szCs w:val="24"/>
              </w:rPr>
            </w:pPr>
            <w:r w:rsidRPr="00690D6C">
              <w:rPr>
                <w:rFonts w:ascii="Times New Roman" w:hAnsi="Times New Roman" w:cs="Times New Roman"/>
                <w:bCs/>
                <w:color w:val="000000"/>
                <w:kern w:val="28"/>
                <w:sz w:val="24"/>
                <w:szCs w:val="24"/>
              </w:rPr>
              <w:t>e-past</w:t>
            </w:r>
            <w:r w:rsidR="00C439A4">
              <w:rPr>
                <w:rFonts w:ascii="Times New Roman" w:hAnsi="Times New Roman" w:cs="Times New Roman"/>
                <w:bCs/>
                <w:color w:val="000000"/>
                <w:kern w:val="28"/>
                <w:sz w:val="24"/>
                <w:szCs w:val="24"/>
              </w:rPr>
              <w:t>a adrese</w:t>
            </w:r>
            <w:r w:rsidR="005E4D25">
              <w:rPr>
                <w:rFonts w:ascii="Times New Roman" w:hAnsi="Times New Roman" w:cs="Times New Roman"/>
                <w:bCs/>
                <w:color w:val="000000"/>
                <w:kern w:val="28"/>
                <w:sz w:val="24"/>
                <w:szCs w:val="24"/>
              </w:rPr>
              <w:t>:</w:t>
            </w:r>
            <w:r w:rsidR="00C439A4">
              <w:rPr>
                <w:rFonts w:ascii="Times New Roman" w:hAnsi="Times New Roman" w:cs="Times New Roman"/>
                <w:bCs/>
                <w:color w:val="000000"/>
                <w:kern w:val="28"/>
                <w:sz w:val="24"/>
                <w:szCs w:val="24"/>
              </w:rPr>
              <w:t xml:space="preserve"> </w:t>
            </w:r>
            <w:hyperlink r:id="rId8" w:history="1">
              <w:r w:rsidRPr="00043C43" w:rsidR="00C439A4">
                <w:rPr>
                  <w:rStyle w:val="Hyperlink"/>
                  <w:rFonts w:ascii="Times New Roman" w:hAnsi="Times New Roman"/>
                  <w:bCs/>
                  <w:kern w:val="28"/>
                  <w:sz w:val="24"/>
                  <w:szCs w:val="24"/>
                </w:rPr>
                <w:t>dome@preili.v</w:t>
              </w:r>
            </w:hyperlink>
            <w:r w:rsidRPr="00690D6C">
              <w:rPr>
                <w:rFonts w:ascii="Times New Roman" w:hAnsi="Times New Roman" w:cs="Times New Roman"/>
                <w:bCs/>
                <w:color w:val="000000"/>
                <w:kern w:val="28"/>
                <w:sz w:val="24"/>
                <w:szCs w:val="24"/>
              </w:rPr>
              <w:t xml:space="preserve"> </w:t>
            </w:r>
          </w:p>
          <w:p w:rsidR="00864715" w:rsidRPr="00690D6C" w:rsidP="00850B3E" w14:paraId="051B95A7" w14:textId="77777777">
            <w:pPr>
              <w:spacing w:after="0" w:line="240" w:lineRule="auto"/>
              <w:rPr>
                <w:rFonts w:ascii="Times New Roman" w:eastAsia="Times New Roman" w:hAnsi="Times New Roman" w:cs="Times New Roman"/>
                <w:bCs/>
                <w:sz w:val="24"/>
                <w:szCs w:val="24"/>
              </w:rPr>
            </w:pPr>
          </w:p>
          <w:p w:rsidR="00864715" w:rsidRPr="00690D6C" w:rsidP="00850B3E" w14:paraId="0E48DF58" w14:textId="77777777">
            <w:pPr>
              <w:spacing w:after="0" w:line="240" w:lineRule="auto"/>
              <w:rPr>
                <w:rFonts w:ascii="Times New Roman" w:eastAsia="Times New Roman" w:hAnsi="Times New Roman" w:cs="Times New Roman"/>
                <w:bCs/>
                <w:sz w:val="24"/>
                <w:szCs w:val="24"/>
              </w:rPr>
            </w:pPr>
          </w:p>
          <w:p w:rsidR="00864715" w:rsidRPr="00690D6C" w:rsidP="00850B3E" w14:paraId="1CACE4E0" w14:textId="77777777">
            <w:pPr>
              <w:spacing w:after="0" w:line="240" w:lineRule="auto"/>
              <w:rPr>
                <w:rFonts w:ascii="Times New Roman" w:eastAsia="Times New Roman" w:hAnsi="Times New Roman" w:cs="Times New Roman"/>
                <w:bCs/>
                <w:sz w:val="24"/>
                <w:szCs w:val="24"/>
              </w:rPr>
            </w:pPr>
          </w:p>
          <w:p w:rsidR="00864715" w:rsidRPr="00690D6C" w:rsidP="00850B3E" w14:paraId="2FD517CE" w14:textId="6681DD5E">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Domes priekšsēdētāja vietnieks</w:t>
            </w:r>
          </w:p>
          <w:p w:rsidR="00864715" w:rsidRPr="00690D6C" w:rsidP="00850B3E" w14:paraId="1CFEF6AE" w14:textId="77D4E91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Lauris Pastars</w:t>
            </w:r>
          </w:p>
          <w:p w:rsidR="00864715" w:rsidRPr="00690D6C" w:rsidP="00850B3E" w14:paraId="7C4A3791" w14:textId="77777777">
            <w:pPr>
              <w:spacing w:after="0" w:line="240" w:lineRule="auto"/>
              <w:rPr>
                <w:rFonts w:ascii="Times New Roman" w:eastAsia="Times New Roman" w:hAnsi="Times New Roman" w:cs="Times New Roman"/>
                <w:bCs/>
                <w:sz w:val="24"/>
                <w:szCs w:val="24"/>
              </w:rPr>
            </w:pPr>
          </w:p>
          <w:p w:rsidR="00864715" w:rsidRPr="00690D6C" w:rsidP="00850B3E" w14:paraId="4642A505" w14:textId="77777777">
            <w:pPr>
              <w:spacing w:after="0" w:line="240" w:lineRule="auto"/>
              <w:rPr>
                <w:rFonts w:ascii="Times New Roman" w:eastAsia="Times New Roman" w:hAnsi="Times New Roman" w:cs="Times New Roman"/>
                <w:bCs/>
                <w:i/>
                <w:iCs/>
                <w:sz w:val="24"/>
                <w:szCs w:val="24"/>
              </w:rPr>
            </w:pPr>
            <w:r w:rsidRPr="00690D6C">
              <w:rPr>
                <w:rFonts w:ascii="Times New Roman" w:eastAsia="Times New Roman" w:hAnsi="Times New Roman" w:cs="Times New Roman"/>
                <w:bCs/>
                <w:i/>
                <w:iCs/>
                <w:sz w:val="24"/>
                <w:szCs w:val="24"/>
              </w:rPr>
              <w:t>*(paraksts)</w:t>
            </w:r>
          </w:p>
          <w:p w:rsidR="00864715" w:rsidRPr="00690D6C" w:rsidP="00850B3E" w14:paraId="05C187AA" w14:textId="77777777">
            <w:pPr>
              <w:spacing w:after="0" w:line="240" w:lineRule="auto"/>
              <w:rPr>
                <w:rFonts w:ascii="Times New Roman" w:eastAsia="Times New Roman" w:hAnsi="Times New Roman" w:cs="Times New Roman"/>
                <w:bCs/>
                <w:sz w:val="24"/>
                <w:szCs w:val="24"/>
              </w:rPr>
            </w:pPr>
          </w:p>
          <w:p w:rsidR="00864715" w:rsidRPr="00690D6C" w:rsidP="00850B3E" w14:paraId="6C7E25E0" w14:textId="77777777">
            <w:pPr>
              <w:spacing w:after="0" w:line="240" w:lineRule="auto"/>
              <w:jc w:val="both"/>
              <w:rPr>
                <w:rFonts w:ascii="Times New Roman" w:hAnsi="Times New Roman" w:cs="Times New Roman"/>
                <w:sz w:val="24"/>
                <w:szCs w:val="24"/>
              </w:rPr>
            </w:pPr>
          </w:p>
          <w:p w:rsidR="00864715" w:rsidRPr="00690D6C" w:rsidP="00850B3E" w14:paraId="3E7FE727" w14:textId="77777777">
            <w:pPr>
              <w:spacing w:after="0" w:line="240" w:lineRule="auto"/>
              <w:jc w:val="both"/>
              <w:rPr>
                <w:rFonts w:ascii="Times New Roman" w:hAnsi="Times New Roman" w:cs="Times New Roman"/>
                <w:sz w:val="24"/>
                <w:szCs w:val="24"/>
              </w:rPr>
            </w:pPr>
          </w:p>
          <w:p w:rsidR="00864715" w:rsidRPr="00690D6C" w:rsidP="00850B3E" w14:paraId="4BD3A8D8" w14:textId="77777777">
            <w:pPr>
              <w:spacing w:after="0" w:line="240" w:lineRule="auto"/>
              <w:jc w:val="both"/>
              <w:rPr>
                <w:rFonts w:ascii="Times New Roman" w:eastAsia="Times New Roman" w:hAnsi="Times New Roman" w:cs="Times New Roman"/>
                <w:bCs/>
                <w:sz w:val="24"/>
                <w:szCs w:val="24"/>
              </w:rPr>
            </w:pPr>
          </w:p>
        </w:tc>
        <w:tc>
          <w:tcPr>
            <w:tcW w:w="4819" w:type="dxa"/>
          </w:tcPr>
          <w:p w:rsidR="00864715" w:rsidRPr="00690D6C" w:rsidP="00850B3E" w14:paraId="120152F8"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
                <w:sz w:val="24"/>
                <w:szCs w:val="24"/>
              </w:rPr>
              <w:t>Piegādātājs:</w:t>
            </w:r>
          </w:p>
          <w:p w:rsidR="00864715" w:rsidRPr="00690D6C" w:rsidP="00850B3E" w14:paraId="57D8A82B" w14:textId="77777777">
            <w:pPr>
              <w:spacing w:after="0" w:line="240" w:lineRule="auto"/>
              <w:rPr>
                <w:rFonts w:ascii="Times New Roman" w:eastAsia="Times New Roman" w:hAnsi="Times New Roman" w:cs="Times New Roman"/>
                <w:b/>
                <w:bCs/>
                <w:iCs/>
                <w:sz w:val="24"/>
                <w:szCs w:val="24"/>
              </w:rPr>
            </w:pPr>
          </w:p>
          <w:p w:rsidR="00864715" w:rsidRPr="00690D6C" w:rsidP="00850B3E" w14:paraId="2DB85CAE" w14:textId="5A474917">
            <w:pPr>
              <w:spacing w:after="0" w:line="240" w:lineRule="auto"/>
              <w:rPr>
                <w:rFonts w:ascii="Times New Roman" w:eastAsia="Times New Roman" w:hAnsi="Times New Roman" w:cs="Times New Roman"/>
                <w:b/>
                <w:bCs/>
                <w:iCs/>
                <w:sz w:val="24"/>
                <w:szCs w:val="24"/>
              </w:rPr>
            </w:pPr>
            <w:r w:rsidRPr="00690D6C">
              <w:rPr>
                <w:rFonts w:ascii="Times New Roman" w:eastAsia="Times New Roman" w:hAnsi="Times New Roman" w:cs="Times New Roman"/>
                <w:b/>
                <w:bCs/>
                <w:iCs/>
                <w:sz w:val="24"/>
                <w:szCs w:val="24"/>
              </w:rPr>
              <w:t xml:space="preserve">Sabiedrība ar ierobežotu atbildību </w:t>
            </w:r>
            <w:r w:rsidR="0042133D">
              <w:rPr>
                <w:rFonts w:ascii="Times New Roman" w:eastAsia="Times New Roman" w:hAnsi="Times New Roman" w:cs="Times New Roman"/>
                <w:b/>
                <w:bCs/>
                <w:iCs/>
                <w:sz w:val="24"/>
                <w:szCs w:val="24"/>
              </w:rPr>
              <w:t>“</w:t>
            </w:r>
            <w:r w:rsidRPr="00690D6C">
              <w:rPr>
                <w:rFonts w:ascii="Times New Roman" w:eastAsia="Times New Roman" w:hAnsi="Times New Roman" w:cs="Times New Roman"/>
                <w:b/>
                <w:bCs/>
                <w:iCs/>
                <w:sz w:val="24"/>
                <w:szCs w:val="24"/>
              </w:rPr>
              <w:t>AJV grupa</w:t>
            </w:r>
            <w:r w:rsidR="0042133D">
              <w:rPr>
                <w:rFonts w:ascii="Times New Roman" w:eastAsia="Times New Roman" w:hAnsi="Times New Roman" w:cs="Times New Roman"/>
                <w:b/>
                <w:bCs/>
                <w:iCs/>
                <w:sz w:val="24"/>
                <w:szCs w:val="24"/>
              </w:rPr>
              <w:t>”</w:t>
            </w:r>
          </w:p>
          <w:p w:rsidR="00864715" w:rsidRPr="00690D6C" w:rsidP="00850B3E" w14:paraId="14C837A3"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Reģistrācijas Nr. </w:t>
            </w:r>
            <w:r w:rsidRPr="00690D6C">
              <w:rPr>
                <w:rFonts w:ascii="Times New Roman" w:hAnsi="Times New Roman" w:cs="Times New Roman"/>
                <w:sz w:val="24"/>
                <w:szCs w:val="24"/>
              </w:rPr>
              <w:t xml:space="preserve"> 45403010389</w:t>
            </w:r>
          </w:p>
          <w:p w:rsidR="00864715" w:rsidRPr="00690D6C" w:rsidP="00850B3E" w14:paraId="600B1312" w14:textId="77777777">
            <w:pPr>
              <w:spacing w:after="0" w:line="240" w:lineRule="auto"/>
              <w:rPr>
                <w:rFonts w:ascii="Times New Roman" w:eastAsia="Times New Roman" w:hAnsi="Times New Roman" w:cs="Times New Roman"/>
                <w:kern w:val="28"/>
                <w:sz w:val="24"/>
                <w:szCs w:val="24"/>
                <w:lang w:eastAsia="lv-LV"/>
              </w:rPr>
            </w:pPr>
            <w:r w:rsidRPr="00690D6C">
              <w:rPr>
                <w:rFonts w:ascii="Times New Roman" w:eastAsia="Times New Roman" w:hAnsi="Times New Roman" w:cs="Times New Roman"/>
                <w:bCs/>
                <w:sz w:val="24"/>
                <w:szCs w:val="24"/>
              </w:rPr>
              <w:t xml:space="preserve">Juridiskā adrese: </w:t>
            </w:r>
            <w:r w:rsidRPr="00690D6C">
              <w:rPr>
                <w:rFonts w:ascii="Times New Roman" w:eastAsia="Times New Roman" w:hAnsi="Times New Roman" w:cs="Times New Roman"/>
                <w:kern w:val="28"/>
                <w:sz w:val="24"/>
                <w:szCs w:val="24"/>
                <w:lang w:eastAsia="lv-LV"/>
              </w:rPr>
              <w:t xml:space="preserve">Rīgas iela 210A, </w:t>
            </w:r>
          </w:p>
          <w:p w:rsidR="00864715" w:rsidRPr="00690D6C" w:rsidP="00850B3E" w14:paraId="23E795D9" w14:textId="77777777">
            <w:pPr>
              <w:spacing w:after="0" w:line="240" w:lineRule="auto"/>
              <w:rPr>
                <w:rFonts w:ascii="Times New Roman" w:eastAsia="Times New Roman" w:hAnsi="Times New Roman" w:cs="Times New Roman"/>
                <w:kern w:val="28"/>
                <w:sz w:val="24"/>
                <w:szCs w:val="24"/>
                <w:lang w:eastAsia="lv-LV"/>
              </w:rPr>
            </w:pPr>
            <w:r w:rsidRPr="00690D6C">
              <w:rPr>
                <w:rFonts w:ascii="Times New Roman" w:eastAsia="Times New Roman" w:hAnsi="Times New Roman" w:cs="Times New Roman"/>
                <w:kern w:val="28"/>
                <w:sz w:val="24"/>
                <w:szCs w:val="24"/>
                <w:lang w:eastAsia="lv-LV"/>
              </w:rPr>
              <w:t>Jēkabpils, Jēkabpils novads, LV-5202</w:t>
            </w:r>
          </w:p>
          <w:p w:rsidR="00864715" w:rsidRPr="00690D6C" w:rsidP="00850B3E" w14:paraId="066C666D" w14:textId="27AC895F">
            <w:pPr>
              <w:spacing w:after="0" w:line="240" w:lineRule="auto"/>
              <w:rPr>
                <w:rFonts w:ascii="Times New Roman" w:eastAsia="Times New Roman" w:hAnsi="Times New Roman" w:cs="Times New Roman"/>
                <w:bCs/>
                <w:snapToGrid w:val="0"/>
                <w:sz w:val="24"/>
                <w:szCs w:val="24"/>
              </w:rPr>
            </w:pPr>
            <w:r w:rsidRPr="00690D6C">
              <w:rPr>
                <w:rFonts w:ascii="Times New Roman" w:eastAsia="Times New Roman" w:hAnsi="Times New Roman" w:cs="Times New Roman"/>
                <w:bCs/>
                <w:sz w:val="24"/>
                <w:szCs w:val="24"/>
              </w:rPr>
              <w:t xml:space="preserve">Banka: </w:t>
            </w:r>
            <w:r w:rsidRPr="00690D6C">
              <w:rPr>
                <w:rFonts w:ascii="Times New Roman" w:eastAsia="Times New Roman" w:hAnsi="Times New Roman" w:cs="Times New Roman"/>
                <w:bCs/>
                <w:snapToGrid w:val="0"/>
                <w:sz w:val="24"/>
                <w:szCs w:val="24"/>
              </w:rPr>
              <w:t xml:space="preserve">AS </w:t>
            </w:r>
            <w:r w:rsidRPr="00690D6C" w:rsidR="00690D6C">
              <w:rPr>
                <w:rFonts w:ascii="Times New Roman" w:eastAsia="Times New Roman" w:hAnsi="Times New Roman" w:cs="Times New Roman"/>
                <w:bCs/>
                <w:snapToGrid w:val="0"/>
                <w:sz w:val="24"/>
                <w:szCs w:val="24"/>
              </w:rPr>
              <w:t xml:space="preserve"> </w:t>
            </w:r>
            <w:r w:rsidR="00C439A4">
              <w:rPr>
                <w:rFonts w:ascii="Times New Roman" w:eastAsia="Times New Roman" w:hAnsi="Times New Roman" w:cs="Times New Roman"/>
                <w:bCs/>
                <w:snapToGrid w:val="0"/>
                <w:sz w:val="24"/>
                <w:szCs w:val="24"/>
              </w:rPr>
              <w:t>“</w:t>
            </w:r>
            <w:r w:rsidRPr="00690D6C">
              <w:rPr>
                <w:rFonts w:ascii="Times New Roman" w:eastAsia="Times New Roman" w:hAnsi="Times New Roman" w:cs="Times New Roman"/>
                <w:bCs/>
                <w:snapToGrid w:val="0"/>
                <w:sz w:val="24"/>
                <w:szCs w:val="24"/>
              </w:rPr>
              <w:t>Swedbanka</w:t>
            </w:r>
            <w:r w:rsidR="00C439A4">
              <w:rPr>
                <w:rFonts w:ascii="Times New Roman" w:eastAsia="Times New Roman" w:hAnsi="Times New Roman" w:cs="Times New Roman"/>
                <w:bCs/>
                <w:snapToGrid w:val="0"/>
                <w:sz w:val="24"/>
                <w:szCs w:val="24"/>
              </w:rPr>
              <w:t>”</w:t>
            </w:r>
          </w:p>
          <w:p w:rsidR="00864715" w:rsidRPr="00690D6C" w:rsidP="00850B3E" w14:paraId="07A206BE" w14:textId="77777777">
            <w:pPr>
              <w:spacing w:after="0" w:line="240" w:lineRule="auto"/>
              <w:rPr>
                <w:rFonts w:ascii="Times New Roman" w:eastAsia="Times New Roman" w:hAnsi="Times New Roman" w:cs="Times New Roman"/>
                <w:bCs/>
                <w:snapToGrid w:val="0"/>
                <w:sz w:val="24"/>
                <w:szCs w:val="24"/>
              </w:rPr>
            </w:pPr>
            <w:r w:rsidRPr="00690D6C">
              <w:rPr>
                <w:rFonts w:ascii="Times New Roman" w:eastAsia="Times New Roman" w:hAnsi="Times New Roman" w:cs="Times New Roman"/>
                <w:bCs/>
                <w:kern w:val="28"/>
                <w:sz w:val="24"/>
                <w:szCs w:val="24"/>
              </w:rPr>
              <w:t xml:space="preserve">Bankas kods: </w:t>
            </w:r>
            <w:r w:rsidRPr="00690D6C">
              <w:rPr>
                <w:rFonts w:ascii="Times New Roman" w:eastAsia="Times New Roman" w:hAnsi="Times New Roman" w:cs="Times New Roman"/>
                <w:sz w:val="24"/>
                <w:szCs w:val="24"/>
              </w:rPr>
              <w:t xml:space="preserve"> HABALV22</w:t>
            </w:r>
          </w:p>
          <w:p w:rsidR="00864715" w:rsidRPr="00690D6C" w:rsidP="00850B3E" w14:paraId="6DE961C4"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Konts: </w:t>
            </w:r>
            <w:r w:rsidRPr="00690D6C">
              <w:rPr>
                <w:rFonts w:ascii="Times New Roman" w:eastAsia="Times New Roman" w:hAnsi="Times New Roman" w:cs="Times New Roman"/>
                <w:sz w:val="24"/>
                <w:szCs w:val="24"/>
              </w:rPr>
              <w:t>LV60HABA0551002159709</w:t>
            </w:r>
          </w:p>
          <w:p w:rsidR="00864715" w:rsidRPr="00690D6C" w:rsidP="00850B3E" w14:paraId="2D5885A1" w14:textId="04728911">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e-past</w:t>
            </w:r>
            <w:r w:rsidR="00C439A4">
              <w:rPr>
                <w:rFonts w:ascii="Times New Roman" w:eastAsia="Times New Roman" w:hAnsi="Times New Roman" w:cs="Times New Roman"/>
                <w:bCs/>
                <w:sz w:val="24"/>
                <w:szCs w:val="24"/>
              </w:rPr>
              <w:t>a adrese</w:t>
            </w:r>
            <w:r w:rsidR="005E4D25">
              <w:rPr>
                <w:rFonts w:ascii="Times New Roman" w:eastAsia="Times New Roman" w:hAnsi="Times New Roman" w:cs="Times New Roman"/>
                <w:bCs/>
                <w:sz w:val="24"/>
                <w:szCs w:val="24"/>
              </w:rPr>
              <w:t>:</w:t>
            </w:r>
            <w:r w:rsidR="00C439A4">
              <w:rPr>
                <w:rFonts w:ascii="Times New Roman" w:eastAsia="Times New Roman" w:hAnsi="Times New Roman" w:cs="Times New Roman"/>
                <w:bCs/>
                <w:sz w:val="24"/>
                <w:szCs w:val="24"/>
              </w:rPr>
              <w:t xml:space="preserve"> </w:t>
            </w:r>
            <w:hyperlink r:id="rId9" w:history="1">
              <w:r w:rsidRPr="00043C43" w:rsidR="005E4D25">
                <w:rPr>
                  <w:rStyle w:val="Hyperlink"/>
                  <w:rFonts w:ascii="Times New Roman" w:eastAsia="Times New Roman" w:hAnsi="Times New Roman"/>
                  <w:bCs/>
                  <w:sz w:val="24"/>
                  <w:szCs w:val="24"/>
                </w:rPr>
                <w:t>juris@ajvgrupa.lv</w:t>
              </w:r>
            </w:hyperlink>
            <w:r w:rsidRPr="00690D6C">
              <w:rPr>
                <w:rFonts w:ascii="Times New Roman" w:eastAsia="Times New Roman" w:hAnsi="Times New Roman" w:cs="Times New Roman"/>
                <w:bCs/>
                <w:sz w:val="24"/>
                <w:szCs w:val="24"/>
              </w:rPr>
              <w:t xml:space="preserve"> </w:t>
            </w:r>
          </w:p>
          <w:p w:rsidR="00864715" w:rsidRPr="00690D6C" w:rsidP="00850B3E" w14:paraId="380B3AD8"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tālr. +371 29395047</w:t>
            </w:r>
          </w:p>
          <w:p w:rsidR="00864715" w:rsidRPr="00690D6C" w:rsidP="00850B3E" w14:paraId="21DD43A4" w14:textId="77777777">
            <w:pPr>
              <w:spacing w:after="0" w:line="240" w:lineRule="auto"/>
              <w:rPr>
                <w:rFonts w:ascii="Times New Roman" w:eastAsia="Times New Roman" w:hAnsi="Times New Roman" w:cs="Times New Roman"/>
                <w:sz w:val="24"/>
                <w:szCs w:val="24"/>
              </w:rPr>
            </w:pPr>
          </w:p>
          <w:p w:rsidR="00864715" w:rsidRPr="00690D6C" w:rsidP="00850B3E" w14:paraId="4078B5E2" w14:textId="77777777">
            <w:pPr>
              <w:spacing w:after="0" w:line="240" w:lineRule="auto"/>
              <w:rPr>
                <w:rFonts w:ascii="Times New Roman" w:eastAsia="Times New Roman" w:hAnsi="Times New Roman" w:cs="Times New Roman"/>
                <w:sz w:val="24"/>
                <w:szCs w:val="24"/>
              </w:rPr>
            </w:pPr>
            <w:r w:rsidRPr="00690D6C">
              <w:rPr>
                <w:rFonts w:ascii="Times New Roman" w:eastAsia="Times New Roman" w:hAnsi="Times New Roman" w:cs="Times New Roman"/>
                <w:sz w:val="24"/>
                <w:szCs w:val="24"/>
              </w:rPr>
              <w:t>Valdes loceklis</w:t>
            </w:r>
          </w:p>
          <w:p w:rsidR="00864715" w:rsidRPr="00690D6C" w:rsidP="00850B3E" w14:paraId="71E667A1" w14:textId="77777777">
            <w:pPr>
              <w:spacing w:after="0" w:line="240" w:lineRule="auto"/>
              <w:rPr>
                <w:rFonts w:ascii="Times New Roman" w:eastAsia="Times New Roman" w:hAnsi="Times New Roman" w:cs="Times New Roman"/>
                <w:i/>
                <w:iCs/>
                <w:sz w:val="24"/>
                <w:szCs w:val="24"/>
              </w:rPr>
            </w:pPr>
            <w:r w:rsidRPr="00690D6C">
              <w:rPr>
                <w:rFonts w:ascii="Times New Roman" w:eastAsia="Times New Roman" w:hAnsi="Times New Roman" w:cs="Times New Roman"/>
                <w:sz w:val="24"/>
                <w:szCs w:val="24"/>
              </w:rPr>
              <w:t>Juris Vīksna</w:t>
            </w:r>
          </w:p>
          <w:p w:rsidR="00864715" w:rsidRPr="00690D6C" w:rsidP="00850B3E" w14:paraId="2F228519" w14:textId="77777777">
            <w:pPr>
              <w:spacing w:after="0" w:line="240" w:lineRule="auto"/>
              <w:rPr>
                <w:rFonts w:ascii="Times New Roman" w:eastAsia="Times New Roman" w:hAnsi="Times New Roman" w:cs="Times New Roman"/>
                <w:i/>
                <w:iCs/>
                <w:sz w:val="24"/>
                <w:szCs w:val="24"/>
              </w:rPr>
            </w:pPr>
          </w:p>
          <w:p w:rsidR="00864715" w:rsidRPr="00690D6C" w:rsidP="00850B3E" w14:paraId="5A58E26D" w14:textId="77777777">
            <w:pPr>
              <w:spacing w:after="0" w:line="240" w:lineRule="auto"/>
              <w:rPr>
                <w:rFonts w:ascii="Times New Roman" w:eastAsia="Times New Roman" w:hAnsi="Times New Roman" w:cs="Times New Roman"/>
                <w:bCs/>
                <w:i/>
                <w:iCs/>
                <w:sz w:val="24"/>
                <w:szCs w:val="24"/>
              </w:rPr>
            </w:pPr>
            <w:r w:rsidRPr="00690D6C">
              <w:rPr>
                <w:rFonts w:ascii="Times New Roman" w:eastAsia="Times New Roman" w:hAnsi="Times New Roman" w:cs="Times New Roman"/>
                <w:bCs/>
                <w:i/>
                <w:iCs/>
                <w:sz w:val="24"/>
                <w:szCs w:val="24"/>
              </w:rPr>
              <w:t>*(paraksts)</w:t>
            </w:r>
          </w:p>
        </w:tc>
      </w:tr>
    </w:tbl>
    <w:p w:rsidR="005704C3" w:rsidRPr="00C814FF" w14:paraId="71B19639" w14:textId="77777777">
      <w:pPr>
        <w:rPr>
          <w:rFonts w:ascii="Times New Roman" w:hAnsi="Times New Roman" w:cs="Times New Roman"/>
          <w:sz w:val="24"/>
          <w:szCs w:val="24"/>
        </w:rPr>
      </w:pPr>
    </w:p>
    <w:sectPr w:rsidSect="004268BA">
      <w:headerReference w:type="even" r:id="rId10"/>
      <w:headerReference w:type="default" r:id="rId11"/>
      <w:footerReference w:type="even" r:id="rId12"/>
      <w:footerReference w:type="default" r:id="rId13"/>
      <w:headerReference w:type="first" r:id="rId14"/>
      <w:footerReference w:type="first" r:id="rId15"/>
      <w:pgSz w:w="11906" w:h="16838"/>
      <w:pgMar w:top="1276" w:right="1133"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wiss TL">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2B31046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23544227"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73E24BBA"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5440D3D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335A125D"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621254D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F634D4"/>
    <w:multiLevelType w:val="multilevel"/>
    <w:tmpl w:val="E4C4EEA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480"/>
        </w:tabs>
        <w:ind w:left="480" w:hanging="480"/>
      </w:pPr>
      <w:rPr>
        <w:rFonts w:ascii="Times New Roman" w:eastAsia="Times New Roman" w:hAnsi="Times New Roman" w:cs="Times New Roman" w:hint="default"/>
        <w:b/>
        <w:b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
    <w:nsid w:val="0F5A3487"/>
    <w:multiLevelType w:val="multilevel"/>
    <w:tmpl w:val="795A0AD0"/>
    <w:lvl w:ilvl="0">
      <w:start w:val="4"/>
      <w:numFmt w:val="decimal"/>
      <w:lvlText w:val="%1."/>
      <w:lvlJc w:val="left"/>
      <w:pPr>
        <w:tabs>
          <w:tab w:val="num" w:pos="525"/>
        </w:tabs>
        <w:ind w:left="525" w:hanging="525"/>
      </w:pPr>
    </w:lvl>
    <w:lvl w:ilvl="1">
      <w:start w:val="1"/>
      <w:numFmt w:val="decimal"/>
      <w:lvlText w:val="%1.%2."/>
      <w:lvlJc w:val="left"/>
      <w:pPr>
        <w:ind w:left="0" w:firstLine="0"/>
      </w:pPr>
      <w:rPr>
        <w:color w:val="000000"/>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
    <w:nsid w:val="558F19F7"/>
    <w:multiLevelType w:val="multilevel"/>
    <w:tmpl w:val="A67EA2BC"/>
    <w:lvl w:ilvl="0">
      <w:start w:val="1"/>
      <w:numFmt w:val="decimal"/>
      <w:lvlText w:val="%1."/>
      <w:lvlJc w:val="left"/>
      <w:pPr>
        <w:ind w:left="360" w:hanging="360"/>
      </w:pPr>
      <w:rPr>
        <w:rFonts w:hint="default"/>
        <w:b/>
        <w:bCs w:val="0"/>
        <w:sz w:val="24"/>
        <w:szCs w:val="24"/>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2190303">
    <w:abstractNumId w:val="0"/>
  </w:num>
  <w:num w:numId="2" w16cid:durableId="635338387">
    <w:abstractNumId w:val="2"/>
  </w:num>
  <w:num w:numId="3" w16cid:durableId="140275380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AD3"/>
    <w:rsid w:val="00043C43"/>
    <w:rsid w:val="00046FE6"/>
    <w:rsid w:val="000A2821"/>
    <w:rsid w:val="000D277E"/>
    <w:rsid w:val="000F2985"/>
    <w:rsid w:val="00112B9C"/>
    <w:rsid w:val="001770C4"/>
    <w:rsid w:val="001A1A6E"/>
    <w:rsid w:val="001F3020"/>
    <w:rsid w:val="002240C5"/>
    <w:rsid w:val="00234635"/>
    <w:rsid w:val="0027331C"/>
    <w:rsid w:val="00275267"/>
    <w:rsid w:val="00290ABF"/>
    <w:rsid w:val="002C3F9E"/>
    <w:rsid w:val="002E296C"/>
    <w:rsid w:val="00301A7D"/>
    <w:rsid w:val="00381BF6"/>
    <w:rsid w:val="003C2A06"/>
    <w:rsid w:val="003F3919"/>
    <w:rsid w:val="00415149"/>
    <w:rsid w:val="0042133D"/>
    <w:rsid w:val="0044148F"/>
    <w:rsid w:val="00453C04"/>
    <w:rsid w:val="00480B6C"/>
    <w:rsid w:val="004947E0"/>
    <w:rsid w:val="005704C3"/>
    <w:rsid w:val="005C4C0F"/>
    <w:rsid w:val="005C4E7F"/>
    <w:rsid w:val="005D4A2F"/>
    <w:rsid w:val="005E4D25"/>
    <w:rsid w:val="00645131"/>
    <w:rsid w:val="00671003"/>
    <w:rsid w:val="00690D6C"/>
    <w:rsid w:val="006C5BB9"/>
    <w:rsid w:val="006E17F7"/>
    <w:rsid w:val="007F1733"/>
    <w:rsid w:val="00835CB5"/>
    <w:rsid w:val="00850B3E"/>
    <w:rsid w:val="00864715"/>
    <w:rsid w:val="008B2151"/>
    <w:rsid w:val="008C5C6F"/>
    <w:rsid w:val="008E1B57"/>
    <w:rsid w:val="00AC58AF"/>
    <w:rsid w:val="00B523F4"/>
    <w:rsid w:val="00B95D21"/>
    <w:rsid w:val="00BC27D2"/>
    <w:rsid w:val="00BF6DA6"/>
    <w:rsid w:val="00C00215"/>
    <w:rsid w:val="00C25D83"/>
    <w:rsid w:val="00C439A4"/>
    <w:rsid w:val="00C814FF"/>
    <w:rsid w:val="00CC41A5"/>
    <w:rsid w:val="00CC71F9"/>
    <w:rsid w:val="00D21510"/>
    <w:rsid w:val="00D24A8C"/>
    <w:rsid w:val="00D50675"/>
    <w:rsid w:val="00D60F5F"/>
    <w:rsid w:val="00D81EFC"/>
    <w:rsid w:val="00DC6AD3"/>
    <w:rsid w:val="00E93A03"/>
    <w:rsid w:val="00ED5082"/>
    <w:rsid w:val="00EE1230"/>
    <w:rsid w:val="00EE3044"/>
    <w:rsid w:val="00F7026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BDD8EBC"/>
  <w15:chartTrackingRefBased/>
  <w15:docId w15:val="{CD25F075-C30F-4C04-9E23-9A39E3D4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082"/>
    <w:pPr>
      <w:ind w:left="720"/>
      <w:contextualSpacing/>
    </w:pPr>
  </w:style>
  <w:style w:type="paragraph" w:styleId="BodyText">
    <w:name w:val="Body Text"/>
    <w:basedOn w:val="Normal"/>
    <w:link w:val="PamattekstsRakstz"/>
    <w:unhideWhenUsed/>
    <w:rsid w:val="004947E0"/>
    <w:pPr>
      <w:spacing w:after="0" w:line="240" w:lineRule="auto"/>
      <w:jc w:val="both"/>
    </w:pPr>
    <w:rPr>
      <w:rFonts w:ascii="Swiss TL" w:eastAsia="Times New Roman" w:hAnsi="Swiss TL" w:cs="Times New Roman"/>
      <w:sz w:val="24"/>
      <w:szCs w:val="20"/>
      <w:lang w:val="en-US"/>
    </w:rPr>
  </w:style>
  <w:style w:type="character" w:customStyle="1" w:styleId="PamattekstsRakstz">
    <w:name w:val="Pamatteksts Rakstz."/>
    <w:basedOn w:val="DefaultParagraphFont"/>
    <w:link w:val="BodyText"/>
    <w:rsid w:val="004947E0"/>
    <w:rPr>
      <w:rFonts w:ascii="Swiss TL" w:eastAsia="Times New Roman" w:hAnsi="Swiss TL" w:cs="Times New Roman"/>
      <w:sz w:val="24"/>
      <w:szCs w:val="20"/>
      <w:lang w:val="en-US"/>
    </w:rPr>
  </w:style>
  <w:style w:type="paragraph" w:styleId="Header">
    <w:name w:val="header"/>
    <w:basedOn w:val="Normal"/>
    <w:link w:val="GalveneRakstz"/>
    <w:uiPriority w:val="99"/>
    <w:unhideWhenUsed/>
    <w:rsid w:val="00E93A03"/>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E93A03"/>
  </w:style>
  <w:style w:type="paragraph" w:styleId="Footer">
    <w:name w:val="footer"/>
    <w:basedOn w:val="Normal"/>
    <w:link w:val="KjeneRakstz"/>
    <w:uiPriority w:val="99"/>
    <w:unhideWhenUsed/>
    <w:rsid w:val="00E93A03"/>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E93A03"/>
  </w:style>
  <w:style w:type="character" w:styleId="Hyperlink">
    <w:name w:val="Hyperlink"/>
    <w:rsid w:val="00864715"/>
    <w:rPr>
      <w:rFonts w:cs="Times New Roman"/>
      <w:color w:val="0000FF"/>
      <w:u w:val="single"/>
    </w:rPr>
  </w:style>
  <w:style w:type="character" w:styleId="UnresolvedMention">
    <w:name w:val="Unresolved Mention"/>
    <w:basedOn w:val="DefaultParagraphFont"/>
    <w:uiPriority w:val="99"/>
    <w:semiHidden/>
    <w:unhideWhenUsed/>
    <w:rsid w:val="00C43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rekini.lv/" TargetMode="External" /><Relationship Id="rId5" Type="http://schemas.openxmlformats.org/officeDocument/2006/relationships/hyperlink" Target="mailto:rekini@preili.lv" TargetMode="External" /><Relationship Id="rId6" Type="http://schemas.openxmlformats.org/officeDocument/2006/relationships/hyperlink" Target="https://likumi.lv/ta/id/287760" TargetMode="External" /><Relationship Id="rId7" Type="http://schemas.openxmlformats.org/officeDocument/2006/relationships/hyperlink" Target="mailto:rolands.naglis@preili.lv" TargetMode="External" /><Relationship Id="rId8" Type="http://schemas.openxmlformats.org/officeDocument/2006/relationships/hyperlink" Target="mailto:dome@preili.v" TargetMode="External" /><Relationship Id="rId9" Type="http://schemas.openxmlformats.org/officeDocument/2006/relationships/hyperlink" Target="mailto:juris@ajvgrupa.lv" TargetMode="Externa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13925</Words>
  <Characters>7938</Characters>
  <Application>Microsoft Office Word</Application>
  <DocSecurity>0</DocSecurity>
  <Lines>66</Lines>
  <Paragraphs>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Lasma Ruzge</dc:creator>
  <cp:lastModifiedBy>Inese Pedane</cp:lastModifiedBy>
  <cp:revision>11</cp:revision>
  <dcterms:created xsi:type="dcterms:W3CDTF">2026-08-06T11:31:00Z</dcterms:created>
  <dcterms:modified xsi:type="dcterms:W3CDTF">2026-08-10T06:43:00Z</dcterms:modified>
</cp:coreProperties>
</file>