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63044" w14:textId="77777777" w:rsidR="006B0312" w:rsidRPr="00A078CF" w:rsidRDefault="006B0312" w:rsidP="006B0312">
      <w:pPr>
        <w:widowControl w:val="0"/>
        <w:spacing w:line="240" w:lineRule="auto"/>
        <w:jc w:val="right"/>
      </w:pPr>
    </w:p>
    <w:p w14:paraId="78169D75" w14:textId="77777777" w:rsidR="006B0312" w:rsidRPr="00A078CF" w:rsidRDefault="006B0312" w:rsidP="006B0312">
      <w:pPr>
        <w:widowControl w:val="0"/>
        <w:spacing w:line="240" w:lineRule="auto"/>
        <w:jc w:val="right"/>
        <w:rPr>
          <w:sz w:val="20"/>
        </w:rPr>
      </w:pPr>
      <w:r w:rsidRPr="00A078CF">
        <w:rPr>
          <w:sz w:val="20"/>
        </w:rPr>
        <w:t xml:space="preserve">Nolikuma 8.pielikums </w:t>
      </w:r>
    </w:p>
    <w:p w14:paraId="16A37BFB" w14:textId="77777777" w:rsidR="006B0312" w:rsidRPr="00A078CF" w:rsidRDefault="006B0312" w:rsidP="006B0312">
      <w:pPr>
        <w:widowControl w:val="0"/>
        <w:spacing w:line="240" w:lineRule="auto"/>
        <w:jc w:val="right"/>
        <w:rPr>
          <w:sz w:val="20"/>
        </w:rPr>
      </w:pPr>
      <w:r w:rsidRPr="00A078CF">
        <w:rPr>
          <w:sz w:val="20"/>
        </w:rPr>
        <w:t>Iepirkumam Nr. SPKC 2026/16</w:t>
      </w:r>
    </w:p>
    <w:p w14:paraId="18D80402" w14:textId="77777777" w:rsidR="006B0312" w:rsidRPr="00A078CF" w:rsidRDefault="006B0312" w:rsidP="006B0312">
      <w:pPr>
        <w:widowControl w:val="0"/>
        <w:spacing w:line="240" w:lineRule="auto"/>
        <w:jc w:val="right"/>
      </w:pPr>
    </w:p>
    <w:p w14:paraId="321E8091" w14:textId="77777777" w:rsidR="006B0312" w:rsidRPr="00A078CF" w:rsidRDefault="006B0312" w:rsidP="006B0312">
      <w:pPr>
        <w:widowControl w:val="0"/>
        <w:spacing w:line="240" w:lineRule="auto"/>
        <w:jc w:val="right"/>
        <w:rPr>
          <w:sz w:val="20"/>
        </w:rPr>
      </w:pPr>
    </w:p>
    <w:p w14:paraId="57370B39" w14:textId="325558CC" w:rsidR="006B0312" w:rsidRPr="00A078CF" w:rsidRDefault="006B0312" w:rsidP="006B0312">
      <w:pPr>
        <w:pStyle w:val="naisnod"/>
        <w:spacing w:before="0" w:beforeAutospacing="0" w:after="0" w:afterAutospacing="0"/>
        <w:jc w:val="center"/>
        <w:rPr>
          <w:b/>
          <w:bCs/>
        </w:rPr>
      </w:pPr>
      <w:r w:rsidRPr="00A078CF">
        <w:rPr>
          <w:b/>
        </w:rPr>
        <w:t>“</w:t>
      </w:r>
      <w:r w:rsidRPr="00A078CF">
        <w:rPr>
          <w:b/>
          <w:color w:val="000000"/>
        </w:rPr>
        <w:t>Informatīvu video izveide veselības veicināšanas un slimību profilakses jautājumos</w:t>
      </w:r>
      <w:r w:rsidR="00DF2303">
        <w:rPr>
          <w:b/>
          <w:color w:val="000000"/>
        </w:rPr>
        <w:t>”</w:t>
      </w:r>
      <w:r w:rsidRPr="00A078CF">
        <w:rPr>
          <w:b/>
        </w:rPr>
        <w:t xml:space="preserve">, identifikācijas Nr. </w:t>
      </w:r>
      <w:r w:rsidRPr="00A078CF">
        <w:rPr>
          <w:b/>
          <w:bCs/>
        </w:rPr>
        <w:t>SPKC 2026/16</w:t>
      </w:r>
    </w:p>
    <w:p w14:paraId="75B66DA9" w14:textId="77777777" w:rsidR="006B0312" w:rsidRPr="00A078CF" w:rsidRDefault="006B0312" w:rsidP="006B0312">
      <w:pPr>
        <w:widowControl w:val="0"/>
        <w:jc w:val="center"/>
        <w:rPr>
          <w:b/>
          <w:bCs/>
          <w:iCs/>
        </w:rPr>
      </w:pPr>
      <w:r w:rsidRPr="00A078CF">
        <w:rPr>
          <w:b/>
          <w:bCs/>
          <w:iCs/>
        </w:rPr>
        <w:t>LĪGUMA PROJEKTS</w:t>
      </w:r>
    </w:p>
    <w:p w14:paraId="4F094006" w14:textId="1DE0D861" w:rsidR="00305CC4" w:rsidRPr="00305CC4" w:rsidRDefault="62E42C8B" w:rsidP="6693F075">
      <w:pPr>
        <w:pStyle w:val="Title"/>
        <w:ind w:left="-426" w:firstLine="426"/>
        <w:rPr>
          <w:sz w:val="24"/>
        </w:rPr>
      </w:pPr>
      <w:r w:rsidRPr="6693F075">
        <w:rPr>
          <w:sz w:val="24"/>
        </w:rPr>
        <w:t>Līgums Nr. ______________</w:t>
      </w:r>
    </w:p>
    <w:p w14:paraId="15684430" w14:textId="14B6992A" w:rsidR="00446C26" w:rsidRPr="00446C26" w:rsidRDefault="62E42C8B" w:rsidP="00446C26">
      <w:pPr>
        <w:ind w:left="-57" w:firstLine="57"/>
        <w:jc w:val="center"/>
        <w:rPr>
          <w:szCs w:val="24"/>
        </w:rPr>
      </w:pPr>
      <w:r w:rsidRPr="6693F075">
        <w:rPr>
          <w:szCs w:val="24"/>
        </w:rPr>
        <w:t xml:space="preserve"> </w:t>
      </w:r>
    </w:p>
    <w:tbl>
      <w:tblPr>
        <w:tblW w:w="9514" w:type="dxa"/>
        <w:tblInd w:w="-16" w:type="dxa"/>
        <w:tblLook w:val="04A0" w:firstRow="1" w:lastRow="0" w:firstColumn="1" w:lastColumn="0" w:noHBand="0" w:noVBand="1"/>
      </w:tblPr>
      <w:tblGrid>
        <w:gridCol w:w="4728"/>
        <w:gridCol w:w="4786"/>
      </w:tblGrid>
      <w:tr w:rsidR="00446C26" w:rsidRPr="00446C26" w14:paraId="0E91CBE6" w14:textId="77777777">
        <w:trPr>
          <w:trHeight w:val="602"/>
        </w:trPr>
        <w:tc>
          <w:tcPr>
            <w:tcW w:w="4728" w:type="dxa"/>
            <w:hideMark/>
          </w:tcPr>
          <w:p w14:paraId="5C0CB370" w14:textId="77777777" w:rsidR="00446C26" w:rsidRPr="00446C26" w:rsidRDefault="00446C26" w:rsidP="00446C26">
            <w:pPr>
              <w:suppressAutoHyphens w:val="0"/>
              <w:spacing w:before="120" w:after="120" w:line="320" w:lineRule="atLeast"/>
              <w:rPr>
                <w:color w:val="000000" w:themeColor="text1"/>
                <w:kern w:val="0"/>
                <w:szCs w:val="24"/>
                <w:lang w:eastAsia="en-US"/>
              </w:rPr>
            </w:pPr>
            <w:r w:rsidRPr="00446C26">
              <w:rPr>
                <w:color w:val="000000" w:themeColor="text1"/>
                <w:kern w:val="0"/>
                <w:szCs w:val="24"/>
                <w:lang w:eastAsia="en-US"/>
              </w:rPr>
              <w:t>Rīgā,</w:t>
            </w:r>
          </w:p>
        </w:tc>
        <w:tc>
          <w:tcPr>
            <w:tcW w:w="4786" w:type="dxa"/>
            <w:hideMark/>
          </w:tcPr>
          <w:p w14:paraId="6E4CACE5" w14:textId="77777777" w:rsidR="00446C26" w:rsidRPr="00446C26" w:rsidRDefault="00446C26" w:rsidP="00446C26">
            <w:pPr>
              <w:suppressAutoHyphens w:val="0"/>
              <w:spacing w:before="120" w:after="120" w:line="320" w:lineRule="atLeast"/>
              <w:ind w:left="108"/>
              <w:jc w:val="right"/>
              <w:rPr>
                <w:color w:val="000000" w:themeColor="text1"/>
                <w:kern w:val="0"/>
                <w:szCs w:val="24"/>
                <w:lang w:eastAsia="en-US"/>
              </w:rPr>
            </w:pPr>
            <w:r w:rsidRPr="00446C26">
              <w:rPr>
                <w:color w:val="000000" w:themeColor="text1"/>
                <w:kern w:val="0"/>
                <w:szCs w:val="24"/>
                <w:lang w:eastAsia="en-US"/>
              </w:rPr>
              <w:t xml:space="preserve">     Datums skatāms laika zīmogā </w:t>
            </w:r>
          </w:p>
        </w:tc>
      </w:tr>
    </w:tbl>
    <w:p w14:paraId="0A47F007" w14:textId="472850D6" w:rsidR="00446C26" w:rsidRPr="00446C26" w:rsidRDefault="00446C26" w:rsidP="00446C26">
      <w:pPr>
        <w:suppressAutoHyphens w:val="0"/>
        <w:overflowPunct w:val="0"/>
        <w:autoSpaceDE w:val="0"/>
        <w:autoSpaceDN w:val="0"/>
        <w:adjustRightInd w:val="0"/>
        <w:spacing w:line="240" w:lineRule="auto"/>
        <w:jc w:val="both"/>
        <w:rPr>
          <w:color w:val="000000" w:themeColor="text1"/>
          <w:kern w:val="0"/>
          <w:szCs w:val="24"/>
          <w:lang w:eastAsia="en-US"/>
        </w:rPr>
      </w:pPr>
      <w:r w:rsidRPr="00446C26">
        <w:rPr>
          <w:b/>
          <w:color w:val="000000" w:themeColor="text1"/>
          <w:kern w:val="0"/>
          <w:szCs w:val="24"/>
          <w:lang w:eastAsia="en-US"/>
        </w:rPr>
        <w:t>Slimību profilakses un kontroles centrs</w:t>
      </w:r>
      <w:r w:rsidRPr="00446C26">
        <w:rPr>
          <w:color w:val="000000" w:themeColor="text1"/>
          <w:kern w:val="0"/>
          <w:szCs w:val="24"/>
          <w:lang w:eastAsia="en-US"/>
        </w:rPr>
        <w:t>,</w:t>
      </w:r>
      <w:r w:rsidRPr="00446C26">
        <w:rPr>
          <w:kern w:val="0"/>
          <w:lang w:eastAsia="en-US"/>
        </w:rPr>
        <w:t xml:space="preserve"> tā </w:t>
      </w:r>
      <w:r w:rsidR="00DF2303">
        <w:rPr>
          <w:kern w:val="0"/>
          <w:lang w:eastAsia="en-US"/>
        </w:rPr>
        <w:t>______________</w:t>
      </w:r>
      <w:r w:rsidRPr="00446C26">
        <w:rPr>
          <w:kern w:val="0"/>
          <w:lang w:eastAsia="en-US"/>
        </w:rPr>
        <w:t xml:space="preserve"> personā, kurš</w:t>
      </w:r>
      <w:r w:rsidR="00DF2303">
        <w:rPr>
          <w:kern w:val="0"/>
          <w:lang w:eastAsia="en-US"/>
        </w:rPr>
        <w:t>/a</w:t>
      </w:r>
      <w:r w:rsidRPr="00446C26">
        <w:rPr>
          <w:kern w:val="0"/>
          <w:lang w:eastAsia="en-US"/>
        </w:rPr>
        <w:t xml:space="preserve"> rīkojas pamatojoties uz </w:t>
      </w:r>
      <w:r w:rsidR="00DF2303">
        <w:rPr>
          <w:kern w:val="0"/>
          <w:lang w:eastAsia="en-US"/>
        </w:rPr>
        <w:t>______________________</w:t>
      </w:r>
      <w:r w:rsidRPr="00446C26">
        <w:rPr>
          <w:color w:val="000000" w:themeColor="text1"/>
          <w:kern w:val="0"/>
          <w:szCs w:val="24"/>
          <w:lang w:eastAsia="en-US"/>
        </w:rPr>
        <w:t xml:space="preserve">, turpmāk – Pasūtītājs, no vienas puses, un </w:t>
      </w:r>
    </w:p>
    <w:p w14:paraId="04CFFC3C" w14:textId="27ED1549" w:rsidR="00446C26" w:rsidRPr="00446C26" w:rsidRDefault="00446C26" w:rsidP="00446C26">
      <w:pPr>
        <w:suppressAutoHyphens w:val="0"/>
        <w:spacing w:before="120" w:line="240" w:lineRule="auto"/>
        <w:jc w:val="both"/>
        <w:rPr>
          <w:color w:val="000000" w:themeColor="text1"/>
          <w:kern w:val="0"/>
          <w:szCs w:val="24"/>
          <w:lang w:eastAsia="en-US"/>
        </w:rPr>
      </w:pPr>
      <w:r>
        <w:rPr>
          <w:b/>
          <w:color w:val="000000" w:themeColor="text1"/>
          <w:kern w:val="0"/>
          <w:szCs w:val="24"/>
          <w:lang w:eastAsia="en-US"/>
        </w:rPr>
        <w:t xml:space="preserve">______________________ </w:t>
      </w:r>
      <w:r w:rsidRPr="00446C26">
        <w:rPr>
          <w:color w:val="000000" w:themeColor="text1"/>
          <w:kern w:val="0"/>
          <w:szCs w:val="24"/>
          <w:lang w:eastAsia="en-US"/>
        </w:rPr>
        <w:t xml:space="preserve">tās personā, kura rīkojas uz </w:t>
      </w:r>
      <w:r w:rsidR="006C00C9">
        <w:rPr>
          <w:color w:val="000000" w:themeColor="text1"/>
          <w:kern w:val="0"/>
          <w:szCs w:val="24"/>
          <w:lang w:eastAsia="en-US"/>
        </w:rPr>
        <w:t xml:space="preserve">____ </w:t>
      </w:r>
      <w:r w:rsidRPr="00446C26">
        <w:rPr>
          <w:color w:val="000000" w:themeColor="text1"/>
          <w:kern w:val="0"/>
          <w:szCs w:val="24"/>
          <w:lang w:eastAsia="en-US"/>
        </w:rPr>
        <w:t xml:space="preserve">pamata, turpmāk – Izpildītājs, no otras puses, turpmāk abi kopā – Puses, katrs atsevišķi – Puse, </w:t>
      </w:r>
      <w:r w:rsidR="006C00C9">
        <w:rPr>
          <w:color w:val="000000" w:themeColor="text1"/>
          <w:kern w:val="0"/>
          <w:szCs w:val="24"/>
          <w:lang w:eastAsia="en-US"/>
        </w:rPr>
        <w:t>saskaņā</w:t>
      </w:r>
      <w:r w:rsidRPr="00446C26">
        <w:rPr>
          <w:color w:val="000000" w:themeColor="text1"/>
          <w:kern w:val="0"/>
          <w:szCs w:val="24"/>
          <w:lang w:eastAsia="en-US"/>
        </w:rPr>
        <w:t xml:space="preserve"> </w:t>
      </w:r>
      <w:r w:rsidR="006C00C9">
        <w:rPr>
          <w:color w:val="000000" w:themeColor="text1"/>
          <w:kern w:val="0"/>
          <w:szCs w:val="24"/>
          <w:lang w:eastAsia="en-US"/>
        </w:rPr>
        <w:t>ar</w:t>
      </w:r>
      <w:r w:rsidRPr="00446C26">
        <w:rPr>
          <w:color w:val="000000" w:themeColor="text1"/>
          <w:kern w:val="0"/>
          <w:szCs w:val="24"/>
          <w:lang w:eastAsia="en-US"/>
        </w:rPr>
        <w:t xml:space="preserve"> </w:t>
      </w:r>
      <w:r>
        <w:rPr>
          <w:color w:val="000000" w:themeColor="text1"/>
          <w:kern w:val="0"/>
          <w:szCs w:val="24"/>
          <w:lang w:eastAsia="en-US"/>
        </w:rPr>
        <w:t>iepirkuma</w:t>
      </w:r>
      <w:r w:rsidRPr="00446C26">
        <w:rPr>
          <w:color w:val="000000" w:themeColor="text1"/>
          <w:kern w:val="0"/>
          <w:szCs w:val="24"/>
          <w:lang w:eastAsia="en-US"/>
        </w:rPr>
        <w:t xml:space="preserve"> “</w:t>
      </w:r>
      <w:r w:rsidR="00DF2303" w:rsidRPr="00DF2303">
        <w:rPr>
          <w:bCs/>
          <w:color w:val="000000"/>
        </w:rPr>
        <w:t>Informatīvu video izveide veselības veicināšanas un slimību profilakses jautājumos</w:t>
      </w:r>
      <w:r w:rsidR="006C00C9" w:rsidRPr="00DF2303">
        <w:rPr>
          <w:color w:val="000000" w:themeColor="text1"/>
          <w:kern w:val="0"/>
          <w:szCs w:val="24"/>
          <w:lang w:eastAsia="en-US"/>
        </w:rPr>
        <w:t xml:space="preserve">” </w:t>
      </w:r>
      <w:r w:rsidRPr="00DF2303">
        <w:rPr>
          <w:color w:val="000000" w:themeColor="text1"/>
          <w:kern w:val="0"/>
          <w:szCs w:val="24"/>
          <w:lang w:eastAsia="en-US"/>
        </w:rPr>
        <w:t>ID SPKC 202</w:t>
      </w:r>
      <w:r w:rsidR="006C00C9" w:rsidRPr="00DF2303">
        <w:rPr>
          <w:color w:val="000000" w:themeColor="text1"/>
          <w:kern w:val="0"/>
          <w:szCs w:val="24"/>
          <w:lang w:eastAsia="en-US"/>
        </w:rPr>
        <w:t>6</w:t>
      </w:r>
      <w:r w:rsidRPr="00DF2303">
        <w:rPr>
          <w:color w:val="000000" w:themeColor="text1"/>
          <w:kern w:val="0"/>
          <w:szCs w:val="24"/>
          <w:lang w:eastAsia="en-US"/>
        </w:rPr>
        <w:t>/</w:t>
      </w:r>
      <w:r w:rsidR="00DF2303" w:rsidRPr="00DF2303">
        <w:rPr>
          <w:color w:val="000000" w:themeColor="text1"/>
          <w:kern w:val="0"/>
          <w:szCs w:val="24"/>
          <w:lang w:eastAsia="en-US"/>
        </w:rPr>
        <w:t>16</w:t>
      </w:r>
      <w:r w:rsidRPr="00DF2303">
        <w:rPr>
          <w:color w:val="000000" w:themeColor="text1"/>
          <w:kern w:val="0"/>
          <w:szCs w:val="24"/>
          <w:lang w:eastAsia="en-US"/>
        </w:rPr>
        <w:t xml:space="preserve"> rezultātiem, izsakot</w:t>
      </w:r>
      <w:r w:rsidRPr="00446C26">
        <w:rPr>
          <w:color w:val="000000" w:themeColor="text1"/>
          <w:kern w:val="0"/>
          <w:szCs w:val="24"/>
          <w:lang w:eastAsia="en-US"/>
        </w:rPr>
        <w:t xml:space="preserve"> savu brīvo gribu, bez viltus, maldības vai spaidiem, noslēdz šādu līgumu, turpmāk – Līgums, par turpmāko:</w:t>
      </w:r>
    </w:p>
    <w:p w14:paraId="3A0C4C69"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LĪGUMA PRIEKŠMETS</w:t>
      </w:r>
    </w:p>
    <w:p w14:paraId="04DC1DFB" w14:textId="1D8C90A3" w:rsidR="00446C26" w:rsidRPr="00446C26" w:rsidRDefault="00446C26" w:rsidP="003E31C3">
      <w:pPr>
        <w:numPr>
          <w:ilvl w:val="1"/>
          <w:numId w:val="20"/>
        </w:numPr>
        <w:suppressAutoHyphens w:val="0"/>
        <w:spacing w:line="240" w:lineRule="auto"/>
        <w:jc w:val="both"/>
        <w:outlineLvl w:val="1"/>
        <w:rPr>
          <w:bCs/>
          <w:color w:val="000000" w:themeColor="text1"/>
          <w:kern w:val="0"/>
          <w:szCs w:val="24"/>
          <w:lang w:eastAsia="en-US"/>
        </w:rPr>
      </w:pPr>
      <w:r w:rsidRPr="00446C26">
        <w:rPr>
          <w:bCs/>
          <w:color w:val="000000" w:themeColor="text1"/>
          <w:kern w:val="0"/>
          <w:szCs w:val="24"/>
          <w:lang w:eastAsia="en-US"/>
        </w:rPr>
        <w:t xml:space="preserve">Pasūtītājs uzdod un Izpildītājs apņemas par Līgumā noteikto atlīdzību izveidot </w:t>
      </w:r>
      <w:r w:rsidR="006C00C9">
        <w:rPr>
          <w:bCs/>
          <w:color w:val="000000" w:themeColor="text1"/>
          <w:kern w:val="0"/>
          <w:szCs w:val="24"/>
          <w:lang w:eastAsia="en-US"/>
        </w:rPr>
        <w:t>6</w:t>
      </w:r>
      <w:r w:rsidRPr="00446C26">
        <w:rPr>
          <w:bCs/>
          <w:color w:val="000000" w:themeColor="text1"/>
          <w:kern w:val="0"/>
          <w:szCs w:val="24"/>
          <w:lang w:eastAsia="en-US"/>
        </w:rPr>
        <w:t xml:space="preserve"> (</w:t>
      </w:r>
      <w:r w:rsidR="006C00C9">
        <w:rPr>
          <w:bCs/>
          <w:color w:val="000000" w:themeColor="text1"/>
          <w:kern w:val="0"/>
          <w:szCs w:val="24"/>
          <w:lang w:eastAsia="en-US"/>
        </w:rPr>
        <w:t>sešus</w:t>
      </w:r>
      <w:r w:rsidRPr="00446C26">
        <w:rPr>
          <w:bCs/>
          <w:color w:val="000000" w:themeColor="text1"/>
          <w:kern w:val="0"/>
          <w:szCs w:val="24"/>
          <w:lang w:eastAsia="en-US"/>
        </w:rPr>
        <w:t>) izglītojošus video (turpmāk – Video) saskaņā ar Līguma noteikumiem, Līguma pielikumu (turpmāk – Pielikums) un Pasūtītāja norādījumiem, turpmāk – Pakalpojums.</w:t>
      </w:r>
    </w:p>
    <w:p w14:paraId="154CEA03" w14:textId="77777777" w:rsidR="006C00C9" w:rsidRDefault="00446C26" w:rsidP="003E31C3">
      <w:pPr>
        <w:widowControl w:val="0"/>
        <w:numPr>
          <w:ilvl w:val="1"/>
          <w:numId w:val="20"/>
        </w:numPr>
        <w:shd w:val="clear" w:color="auto" w:fill="FFFFFF"/>
        <w:suppressAutoHyphens w:val="0"/>
        <w:spacing w:line="240" w:lineRule="auto"/>
        <w:ind w:right="-22"/>
        <w:contextualSpacing/>
        <w:jc w:val="both"/>
        <w:rPr>
          <w:rFonts w:eastAsia="Calibri"/>
          <w:kern w:val="0"/>
          <w:sz w:val="20"/>
          <w:szCs w:val="24"/>
        </w:rPr>
      </w:pPr>
      <w:r w:rsidRPr="00446C26">
        <w:rPr>
          <w:rFonts w:eastAsia="Calibri"/>
          <w:kern w:val="0"/>
          <w:szCs w:val="24"/>
        </w:rPr>
        <w:t>Pakalpojums sastāv no šādiem darbiem, turpmāk – Pakalpojuma darbi:</w:t>
      </w:r>
    </w:p>
    <w:p w14:paraId="63939D82" w14:textId="3A872530" w:rsidR="006C00C9" w:rsidRPr="006C00C9" w:rsidRDefault="006C00C9" w:rsidP="003E31C3">
      <w:pPr>
        <w:pStyle w:val="ListParagraph"/>
        <w:numPr>
          <w:ilvl w:val="2"/>
          <w:numId w:val="20"/>
        </w:numPr>
        <w:rPr>
          <w:rFonts w:ascii="Times New Roman" w:eastAsia="Calibri" w:hAnsi="Times New Roman"/>
          <w:b/>
          <w:bCs/>
          <w:kern w:val="0"/>
          <w:sz w:val="24"/>
          <w:szCs w:val="24"/>
          <w:lang w:eastAsia="lv-LV"/>
        </w:rPr>
      </w:pPr>
      <w:r w:rsidRPr="006C00C9">
        <w:rPr>
          <w:rFonts w:ascii="Times New Roman" w:eastAsia="Calibri" w:hAnsi="Times New Roman"/>
          <w:b/>
          <w:bCs/>
          <w:kern w:val="0"/>
          <w:sz w:val="24"/>
          <w:szCs w:val="24"/>
          <w:lang w:eastAsia="lv-LV"/>
        </w:rPr>
        <w:t>4 (četru) Izglītojošu video izstrāde bērnu vecākiem par zobu un mutes dobuma veselību</w:t>
      </w:r>
    </w:p>
    <w:p w14:paraId="64A5ADA8" w14:textId="77777777" w:rsidR="006C00C9" w:rsidRDefault="00446C26" w:rsidP="003E31C3">
      <w:pPr>
        <w:widowControl w:val="0"/>
        <w:numPr>
          <w:ilvl w:val="3"/>
          <w:numId w:val="20"/>
        </w:numPr>
        <w:shd w:val="clear" w:color="auto" w:fill="FFFFFF"/>
        <w:suppressAutoHyphens w:val="0"/>
        <w:spacing w:line="240" w:lineRule="auto"/>
        <w:ind w:right="-22"/>
        <w:contextualSpacing/>
        <w:jc w:val="both"/>
        <w:rPr>
          <w:rFonts w:eastAsia="Calibri"/>
          <w:kern w:val="0"/>
          <w:sz w:val="20"/>
          <w:szCs w:val="24"/>
        </w:rPr>
      </w:pPr>
      <w:r w:rsidRPr="00446C26">
        <w:rPr>
          <w:rFonts w:eastAsia="Calibri"/>
          <w:kern w:val="0"/>
          <w:szCs w:val="24"/>
        </w:rPr>
        <w:t>izglītojoša video izstrāde</w:t>
      </w:r>
      <w:r w:rsidR="006C00C9">
        <w:rPr>
          <w:rFonts w:eastAsia="Calibri"/>
          <w:kern w:val="0"/>
          <w:szCs w:val="24"/>
        </w:rPr>
        <w:t xml:space="preserve"> par </w:t>
      </w:r>
      <w:r w:rsidR="006C00C9">
        <w:rPr>
          <w:rFonts w:asciiTheme="majorBidi" w:hAnsiTheme="majorBidi" w:cstheme="majorBidi"/>
        </w:rPr>
        <w:t>b</w:t>
      </w:r>
      <w:r w:rsidR="006C00C9" w:rsidRPr="00446C26">
        <w:rPr>
          <w:rFonts w:asciiTheme="majorBidi" w:hAnsiTheme="majorBidi" w:cstheme="majorBidi"/>
        </w:rPr>
        <w:t>ērnu mutes dobuma kopšanas pamatprincipi</w:t>
      </w:r>
      <w:r w:rsidR="006C00C9">
        <w:rPr>
          <w:rFonts w:asciiTheme="majorBidi" w:hAnsiTheme="majorBidi" w:cstheme="majorBidi"/>
        </w:rPr>
        <w:t>em</w:t>
      </w:r>
      <w:r w:rsidRPr="00446C26">
        <w:rPr>
          <w:rFonts w:eastAsia="Calibri"/>
          <w:kern w:val="0"/>
          <w:szCs w:val="24"/>
        </w:rPr>
        <w:t>;</w:t>
      </w:r>
    </w:p>
    <w:p w14:paraId="71224321" w14:textId="534E1258" w:rsidR="006C00C9" w:rsidRDefault="00446C26" w:rsidP="003E31C3">
      <w:pPr>
        <w:widowControl w:val="0"/>
        <w:numPr>
          <w:ilvl w:val="3"/>
          <w:numId w:val="20"/>
        </w:numPr>
        <w:shd w:val="clear" w:color="auto" w:fill="FFFFFF"/>
        <w:suppressAutoHyphens w:val="0"/>
        <w:spacing w:line="240" w:lineRule="auto"/>
        <w:ind w:right="-22"/>
        <w:contextualSpacing/>
        <w:jc w:val="both"/>
        <w:rPr>
          <w:rFonts w:eastAsia="Calibri"/>
          <w:kern w:val="0"/>
          <w:sz w:val="20"/>
          <w:szCs w:val="24"/>
        </w:rPr>
      </w:pPr>
      <w:r w:rsidRPr="00446C26">
        <w:rPr>
          <w:rFonts w:eastAsia="Calibri"/>
          <w:kern w:val="0"/>
          <w:szCs w:val="24"/>
        </w:rPr>
        <w:t>izglītojoša video izstrāde</w:t>
      </w:r>
      <w:r w:rsidR="006C00C9" w:rsidRPr="006C00C9">
        <w:rPr>
          <w:rFonts w:eastAsia="Calibri"/>
          <w:kern w:val="0"/>
          <w:szCs w:val="24"/>
        </w:rPr>
        <w:t xml:space="preserve"> par </w:t>
      </w:r>
      <w:r w:rsidR="006C00C9" w:rsidRPr="006C00C9">
        <w:rPr>
          <w:rFonts w:asciiTheme="majorBidi" w:hAnsiTheme="majorBidi" w:cstheme="majorBidi"/>
        </w:rPr>
        <w:t>pareizu un vecumam atbilstoš</w:t>
      </w:r>
      <w:r w:rsidR="00F02E95">
        <w:rPr>
          <w:rFonts w:asciiTheme="majorBidi" w:hAnsiTheme="majorBidi" w:cstheme="majorBidi"/>
        </w:rPr>
        <w:t>u</w:t>
      </w:r>
      <w:r w:rsidR="006C00C9" w:rsidRPr="006C00C9">
        <w:rPr>
          <w:rFonts w:asciiTheme="majorBidi" w:hAnsiTheme="majorBidi" w:cstheme="majorBidi"/>
        </w:rPr>
        <w:t xml:space="preserve"> zobu tīrīšanas tehniku</w:t>
      </w:r>
      <w:r w:rsidRPr="00446C26">
        <w:rPr>
          <w:rFonts w:eastAsia="Calibri"/>
          <w:kern w:val="0"/>
          <w:szCs w:val="24"/>
        </w:rPr>
        <w:t>;</w:t>
      </w:r>
    </w:p>
    <w:p w14:paraId="4CC297C5" w14:textId="77777777" w:rsidR="006C00C9" w:rsidRDefault="00446C26" w:rsidP="003E31C3">
      <w:pPr>
        <w:widowControl w:val="0"/>
        <w:numPr>
          <w:ilvl w:val="3"/>
          <w:numId w:val="20"/>
        </w:numPr>
        <w:shd w:val="clear" w:color="auto" w:fill="FFFFFF"/>
        <w:suppressAutoHyphens w:val="0"/>
        <w:spacing w:line="240" w:lineRule="auto"/>
        <w:ind w:right="-22"/>
        <w:contextualSpacing/>
        <w:jc w:val="both"/>
        <w:rPr>
          <w:rFonts w:eastAsia="Calibri"/>
          <w:kern w:val="0"/>
          <w:sz w:val="20"/>
          <w:szCs w:val="24"/>
        </w:rPr>
      </w:pPr>
      <w:r w:rsidRPr="00446C26">
        <w:rPr>
          <w:rFonts w:eastAsia="Calibri"/>
          <w:kern w:val="0"/>
          <w:szCs w:val="24"/>
        </w:rPr>
        <w:t>izglītojoša video izstrāde par</w:t>
      </w:r>
      <w:r w:rsidR="006C00C9" w:rsidRPr="006C00C9">
        <w:rPr>
          <w:rFonts w:eastAsia="Calibri"/>
          <w:kern w:val="0"/>
          <w:szCs w:val="24"/>
        </w:rPr>
        <w:t xml:space="preserve"> </w:t>
      </w:r>
      <w:r w:rsidR="006C00C9" w:rsidRPr="006C00C9">
        <w:rPr>
          <w:rFonts w:asciiTheme="majorBidi" w:hAnsiTheme="majorBidi" w:cstheme="majorBidi"/>
        </w:rPr>
        <w:t>veselīga uztura nozīme mutes dobuma veselībā</w:t>
      </w:r>
      <w:r w:rsidRPr="00446C26">
        <w:rPr>
          <w:rFonts w:eastAsia="Calibri"/>
          <w:kern w:val="0"/>
          <w:szCs w:val="24"/>
        </w:rPr>
        <w:t>;</w:t>
      </w:r>
    </w:p>
    <w:p w14:paraId="048E6328" w14:textId="032565E4" w:rsidR="00446C26" w:rsidRPr="006C00C9" w:rsidRDefault="00446C26" w:rsidP="003E31C3">
      <w:pPr>
        <w:widowControl w:val="0"/>
        <w:numPr>
          <w:ilvl w:val="3"/>
          <w:numId w:val="20"/>
        </w:numPr>
        <w:shd w:val="clear" w:color="auto" w:fill="FFFFFF"/>
        <w:suppressAutoHyphens w:val="0"/>
        <w:spacing w:line="240" w:lineRule="auto"/>
        <w:ind w:right="-22"/>
        <w:contextualSpacing/>
        <w:jc w:val="both"/>
        <w:rPr>
          <w:rFonts w:eastAsia="Calibri"/>
          <w:kern w:val="0"/>
          <w:sz w:val="20"/>
          <w:szCs w:val="24"/>
        </w:rPr>
      </w:pPr>
      <w:r w:rsidRPr="00446C26">
        <w:rPr>
          <w:rFonts w:eastAsia="Calibri"/>
          <w:kern w:val="0"/>
          <w:szCs w:val="24"/>
        </w:rPr>
        <w:t>izglītojoša video izstrāde</w:t>
      </w:r>
      <w:r w:rsidRPr="00446C26">
        <w:rPr>
          <w:rFonts w:eastAsia="Calibri"/>
          <w:color w:val="000000" w:themeColor="text1"/>
          <w:kern w:val="0"/>
          <w:szCs w:val="24"/>
          <w:shd w:val="clear" w:color="auto" w:fill="FFFFFF"/>
        </w:rPr>
        <w:t xml:space="preserve"> par</w:t>
      </w:r>
      <w:r w:rsidR="006C00C9" w:rsidRPr="006C00C9">
        <w:rPr>
          <w:rFonts w:eastAsia="Calibri"/>
          <w:color w:val="000000" w:themeColor="text1"/>
          <w:kern w:val="0"/>
          <w:szCs w:val="24"/>
          <w:shd w:val="clear" w:color="auto" w:fill="FFFFFF"/>
        </w:rPr>
        <w:t xml:space="preserve"> </w:t>
      </w:r>
      <w:r w:rsidR="006C00C9" w:rsidRPr="006C00C9">
        <w:rPr>
          <w:rFonts w:asciiTheme="majorBidi" w:hAnsiTheme="majorBidi" w:cstheme="majorBidi"/>
          <w:color w:val="000000"/>
        </w:rPr>
        <w:t>mutes dobuma veselības speciālistu (zobārsta, zobu higiēnista) apmeklējumu</w:t>
      </w:r>
      <w:r w:rsidRPr="00446C26">
        <w:rPr>
          <w:rFonts w:eastAsia="Calibri"/>
          <w:color w:val="00000A"/>
          <w:kern w:val="0"/>
          <w:szCs w:val="24"/>
        </w:rPr>
        <w:t>.</w:t>
      </w:r>
    </w:p>
    <w:p w14:paraId="5CAA7BC3" w14:textId="2F0D8637" w:rsidR="006C00C9" w:rsidRPr="006C00C9" w:rsidRDefault="006C00C9" w:rsidP="003E31C3">
      <w:pPr>
        <w:widowControl w:val="0"/>
        <w:numPr>
          <w:ilvl w:val="2"/>
          <w:numId w:val="20"/>
        </w:numPr>
        <w:shd w:val="clear" w:color="auto" w:fill="FFFFFF"/>
        <w:suppressAutoHyphens w:val="0"/>
        <w:spacing w:line="240" w:lineRule="auto"/>
        <w:ind w:right="-22"/>
        <w:contextualSpacing/>
        <w:jc w:val="both"/>
        <w:rPr>
          <w:rFonts w:eastAsia="Calibri"/>
          <w:b/>
          <w:bCs/>
          <w:kern w:val="0"/>
          <w:sz w:val="20"/>
          <w:szCs w:val="24"/>
        </w:rPr>
      </w:pPr>
      <w:r w:rsidRPr="006C00C9">
        <w:rPr>
          <w:rFonts w:eastAsia="Calibri"/>
          <w:b/>
          <w:bCs/>
          <w:color w:val="00000A"/>
          <w:kern w:val="0"/>
          <w:szCs w:val="24"/>
        </w:rPr>
        <w:t>2 (divu) izglītojošu video izstrāde par zīdīšanu, mātes pienu un krūts veselību</w:t>
      </w:r>
    </w:p>
    <w:p w14:paraId="70317D73" w14:textId="4FF61421" w:rsidR="006C00C9" w:rsidRPr="006C00C9" w:rsidRDefault="006C00C9" w:rsidP="003E31C3">
      <w:pPr>
        <w:widowControl w:val="0"/>
        <w:numPr>
          <w:ilvl w:val="3"/>
          <w:numId w:val="20"/>
        </w:numPr>
        <w:shd w:val="clear" w:color="auto" w:fill="FFFFFF"/>
        <w:suppressAutoHyphens w:val="0"/>
        <w:spacing w:line="240" w:lineRule="auto"/>
        <w:ind w:right="-22"/>
        <w:contextualSpacing/>
        <w:jc w:val="both"/>
        <w:rPr>
          <w:rFonts w:eastAsia="Calibri"/>
          <w:b/>
          <w:bCs/>
          <w:kern w:val="0"/>
          <w:sz w:val="20"/>
          <w:szCs w:val="24"/>
        </w:rPr>
      </w:pPr>
      <w:r>
        <w:rPr>
          <w:rFonts w:asciiTheme="majorBidi" w:hAnsiTheme="majorBidi" w:cstheme="majorBidi"/>
          <w:sz w:val="22"/>
          <w:szCs w:val="22"/>
        </w:rPr>
        <w:t>Izglītojoša video izstrāde par m</w:t>
      </w:r>
      <w:r w:rsidRPr="00446C26">
        <w:rPr>
          <w:rFonts w:asciiTheme="majorBidi" w:hAnsiTheme="majorBidi" w:cstheme="majorBidi"/>
          <w:sz w:val="22"/>
          <w:szCs w:val="22"/>
        </w:rPr>
        <w:t>ātes piena atslaukšan</w:t>
      </w:r>
      <w:r>
        <w:rPr>
          <w:rFonts w:asciiTheme="majorBidi" w:hAnsiTheme="majorBidi" w:cstheme="majorBidi"/>
          <w:sz w:val="22"/>
          <w:szCs w:val="22"/>
        </w:rPr>
        <w:t>u</w:t>
      </w:r>
      <w:r w:rsidRPr="00446C26">
        <w:rPr>
          <w:rFonts w:asciiTheme="majorBidi" w:hAnsiTheme="majorBidi" w:cstheme="majorBidi"/>
          <w:sz w:val="22"/>
          <w:szCs w:val="22"/>
        </w:rPr>
        <w:t>, uzglabāšan</w:t>
      </w:r>
      <w:r>
        <w:rPr>
          <w:rFonts w:asciiTheme="majorBidi" w:hAnsiTheme="majorBidi" w:cstheme="majorBidi"/>
          <w:sz w:val="22"/>
          <w:szCs w:val="22"/>
        </w:rPr>
        <w:t>u</w:t>
      </w:r>
      <w:r w:rsidRPr="00446C26">
        <w:rPr>
          <w:rFonts w:asciiTheme="majorBidi" w:hAnsiTheme="majorBidi" w:cstheme="majorBidi"/>
          <w:sz w:val="22"/>
          <w:szCs w:val="22"/>
        </w:rPr>
        <w:t xml:space="preserve"> un sagatavošan</w:t>
      </w:r>
      <w:r>
        <w:rPr>
          <w:rFonts w:asciiTheme="majorBidi" w:hAnsiTheme="majorBidi" w:cstheme="majorBidi"/>
          <w:sz w:val="22"/>
          <w:szCs w:val="22"/>
        </w:rPr>
        <w:t>u;</w:t>
      </w:r>
    </w:p>
    <w:p w14:paraId="76B91E6F" w14:textId="1BEAEAC3" w:rsidR="006C00C9" w:rsidRPr="00446C26" w:rsidRDefault="006C00C9" w:rsidP="003E31C3">
      <w:pPr>
        <w:widowControl w:val="0"/>
        <w:numPr>
          <w:ilvl w:val="3"/>
          <w:numId w:val="20"/>
        </w:numPr>
        <w:shd w:val="clear" w:color="auto" w:fill="FFFFFF"/>
        <w:suppressAutoHyphens w:val="0"/>
        <w:spacing w:line="240" w:lineRule="auto"/>
        <w:ind w:right="-22"/>
        <w:contextualSpacing/>
        <w:jc w:val="both"/>
        <w:rPr>
          <w:rFonts w:eastAsia="Calibri"/>
          <w:b/>
          <w:bCs/>
          <w:kern w:val="0"/>
          <w:sz w:val="20"/>
          <w:szCs w:val="24"/>
        </w:rPr>
      </w:pPr>
      <w:r>
        <w:rPr>
          <w:rFonts w:asciiTheme="majorBidi" w:hAnsiTheme="majorBidi" w:cstheme="majorBidi"/>
          <w:sz w:val="22"/>
          <w:szCs w:val="22"/>
        </w:rPr>
        <w:t>Izglītojoša video izstrād</w:t>
      </w:r>
      <w:r w:rsidR="000A6B82">
        <w:rPr>
          <w:rFonts w:asciiTheme="majorBidi" w:hAnsiTheme="majorBidi" w:cstheme="majorBidi"/>
          <w:sz w:val="22"/>
          <w:szCs w:val="22"/>
        </w:rPr>
        <w:t>e</w:t>
      </w:r>
      <w:r>
        <w:rPr>
          <w:rFonts w:asciiTheme="majorBidi" w:hAnsiTheme="majorBidi" w:cstheme="majorBidi"/>
          <w:sz w:val="22"/>
          <w:szCs w:val="22"/>
        </w:rPr>
        <w:t xml:space="preserve"> “</w:t>
      </w:r>
      <w:r w:rsidRPr="00446C26">
        <w:rPr>
          <w:rFonts w:asciiTheme="majorBidi" w:hAnsiTheme="majorBidi" w:cstheme="majorBidi"/>
          <w:sz w:val="22"/>
          <w:szCs w:val="22"/>
        </w:rPr>
        <w:t>Vai manam bērnam pietiek piena?</w:t>
      </w:r>
      <w:r>
        <w:rPr>
          <w:rFonts w:asciiTheme="majorBidi" w:hAnsiTheme="majorBidi" w:cstheme="majorBidi"/>
          <w:sz w:val="22"/>
          <w:szCs w:val="22"/>
        </w:rPr>
        <w:t>”.</w:t>
      </w:r>
    </w:p>
    <w:p w14:paraId="657EAA81" w14:textId="1B8DCD72" w:rsidR="00446C26" w:rsidRPr="000A6B82" w:rsidRDefault="00446C26" w:rsidP="003E31C3">
      <w:pPr>
        <w:numPr>
          <w:ilvl w:val="1"/>
          <w:numId w:val="20"/>
        </w:numPr>
        <w:suppressAutoHyphens w:val="0"/>
        <w:spacing w:line="240" w:lineRule="auto"/>
        <w:jc w:val="both"/>
        <w:outlineLvl w:val="1"/>
        <w:rPr>
          <w:bCs/>
          <w:color w:val="000000" w:themeColor="text1"/>
          <w:kern w:val="0"/>
          <w:szCs w:val="24"/>
          <w:lang w:eastAsia="en-US"/>
        </w:rPr>
      </w:pPr>
      <w:bookmarkStart w:id="0" w:name="_Ref387831349"/>
      <w:bookmarkStart w:id="1" w:name="_Ref466627425"/>
      <w:r w:rsidRPr="00446C26">
        <w:rPr>
          <w:bCs/>
          <w:color w:val="000000" w:themeColor="text1"/>
          <w:kern w:val="0"/>
          <w:szCs w:val="24"/>
          <w:lang w:eastAsia="en-US"/>
        </w:rPr>
        <w:t xml:space="preserve">Pakalpojuma izpildes termiņš: </w:t>
      </w:r>
      <w:bookmarkEnd w:id="0"/>
      <w:r w:rsidRPr="00446C26">
        <w:rPr>
          <w:bCs/>
          <w:color w:val="000000" w:themeColor="text1"/>
          <w:kern w:val="0"/>
          <w:szCs w:val="24"/>
          <w:lang w:eastAsia="en-US"/>
        </w:rPr>
        <w:t xml:space="preserve">ne ilgāk </w:t>
      </w:r>
      <w:r w:rsidRPr="000A6B82">
        <w:rPr>
          <w:bCs/>
          <w:color w:val="000000" w:themeColor="text1"/>
          <w:kern w:val="0"/>
          <w:szCs w:val="24"/>
          <w:lang w:eastAsia="en-US"/>
        </w:rPr>
        <w:t>kā līdz 202</w:t>
      </w:r>
      <w:r w:rsidR="006C00C9" w:rsidRPr="000A6B82">
        <w:rPr>
          <w:bCs/>
          <w:color w:val="000000" w:themeColor="text1"/>
          <w:kern w:val="0"/>
          <w:szCs w:val="24"/>
          <w:lang w:eastAsia="en-US"/>
        </w:rPr>
        <w:t>6</w:t>
      </w:r>
      <w:r w:rsidRPr="000A6B82">
        <w:rPr>
          <w:bCs/>
          <w:color w:val="000000" w:themeColor="text1"/>
          <w:kern w:val="0"/>
          <w:szCs w:val="24"/>
          <w:lang w:eastAsia="en-US"/>
        </w:rPr>
        <w:t xml:space="preserve">.gada </w:t>
      </w:r>
      <w:r w:rsidR="00994DCA" w:rsidRPr="000A6B82">
        <w:rPr>
          <w:bCs/>
          <w:color w:val="000000" w:themeColor="text1"/>
          <w:kern w:val="0"/>
          <w:szCs w:val="24"/>
          <w:lang w:eastAsia="en-US"/>
        </w:rPr>
        <w:t>18</w:t>
      </w:r>
      <w:r w:rsidRPr="000A6B82">
        <w:rPr>
          <w:bCs/>
          <w:color w:val="000000" w:themeColor="text1"/>
          <w:kern w:val="0"/>
          <w:szCs w:val="24"/>
          <w:lang w:eastAsia="en-US"/>
        </w:rPr>
        <w:t>.</w:t>
      </w:r>
      <w:r w:rsidR="00994DCA" w:rsidRPr="000A6B82">
        <w:rPr>
          <w:bCs/>
          <w:color w:val="000000" w:themeColor="text1"/>
          <w:kern w:val="0"/>
          <w:szCs w:val="24"/>
          <w:lang w:eastAsia="en-US"/>
        </w:rPr>
        <w:t>decembrim</w:t>
      </w:r>
      <w:r w:rsidRPr="000A6B82">
        <w:rPr>
          <w:bCs/>
          <w:color w:val="000000" w:themeColor="text1"/>
          <w:kern w:val="0"/>
          <w:szCs w:val="24"/>
          <w:lang w:eastAsia="en-US"/>
        </w:rPr>
        <w:t>.</w:t>
      </w:r>
      <w:bookmarkEnd w:id="1"/>
      <w:r w:rsidRPr="000A6B82">
        <w:rPr>
          <w:bCs/>
          <w:color w:val="000000" w:themeColor="text1"/>
          <w:kern w:val="0"/>
          <w:szCs w:val="24"/>
          <w:lang w:eastAsia="en-US"/>
        </w:rPr>
        <w:t xml:space="preserve"> </w:t>
      </w:r>
    </w:p>
    <w:p w14:paraId="476000D0" w14:textId="77777777" w:rsidR="00446C26" w:rsidRPr="000A6B82"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0A6B82">
        <w:rPr>
          <w:b/>
          <w:bCs/>
          <w:color w:val="000000" w:themeColor="text1"/>
          <w:kern w:val="0"/>
          <w:szCs w:val="28"/>
          <w:lang w:eastAsia="en-US"/>
        </w:rPr>
        <w:t xml:space="preserve">PAKALPOJUMA IZPILDES NODOŠANA UN PIEŅEMŠANA </w:t>
      </w:r>
    </w:p>
    <w:p w14:paraId="490BFF42" w14:textId="77777777" w:rsidR="00446C26" w:rsidRPr="00446C26" w:rsidRDefault="00446C26" w:rsidP="003E31C3">
      <w:pPr>
        <w:widowControl w:val="0"/>
        <w:numPr>
          <w:ilvl w:val="1"/>
          <w:numId w:val="21"/>
        </w:numPr>
        <w:tabs>
          <w:tab w:val="left" w:pos="1134"/>
        </w:tabs>
        <w:suppressAutoHyphens w:val="0"/>
        <w:autoSpaceDE w:val="0"/>
        <w:autoSpaceDN w:val="0"/>
        <w:spacing w:before="174" w:line="240" w:lineRule="auto"/>
        <w:ind w:left="567" w:right="230" w:hanging="566"/>
        <w:jc w:val="both"/>
        <w:rPr>
          <w:kern w:val="0"/>
          <w:lang w:eastAsia="en-US"/>
        </w:rPr>
      </w:pPr>
      <w:r w:rsidRPr="00446C26">
        <w:rPr>
          <w:kern w:val="0"/>
          <w:szCs w:val="22"/>
          <w:lang w:eastAsia="en-US"/>
        </w:rPr>
        <w:t xml:space="preserve">Pakalpojums tiek uzskatīts par izpildītu, kad abas Puses ir parakstījušas pieņemšanas un nodošanas aktu par Pakalpojuma īstenošanu, turpmāk – Akts, kuru Izpildītājs sagatavo un iesniedz Pasūtītājam. Aktā tiek norādīts Izpildītāja nodotā un Pasūtītāja pieņemtā Pakalpojuma nosaukums, kopējā summa saskaņā ar Līgumu, par kādu Pakalpojums ir īstenots, nodevums ar pielikumiem, atzīme par Pakalpojuma atbilstību Līguma noteikumiem, Līguma numurs. Aktam tiek pievienoti šādi nodevums: Video, </w:t>
      </w:r>
      <w:r w:rsidRPr="00446C26">
        <w:rPr>
          <w:kern w:val="0"/>
          <w:lang w:eastAsia="en-US"/>
        </w:rPr>
        <w:t xml:space="preserve">provizoriskais laika grafiks, </w:t>
      </w:r>
      <w:bookmarkStart w:id="2" w:name="_bookmark39"/>
      <w:bookmarkEnd w:id="2"/>
      <w:r w:rsidRPr="00446C26">
        <w:rPr>
          <w:kern w:val="0"/>
          <w:lang w:eastAsia="en-US"/>
        </w:rPr>
        <w:t xml:space="preserve">apliecinājums no piesaistītā speciālista Video izstrādē, kā arī rakstiska piekrišana no Video atainotajām fiziskajām personām, ka tām nav </w:t>
      </w:r>
      <w:r w:rsidRPr="00446C26">
        <w:rPr>
          <w:kern w:val="0"/>
          <w:lang w:eastAsia="en-US"/>
        </w:rPr>
        <w:lastRenderedPageBreak/>
        <w:t xml:space="preserve">pretenziju </w:t>
      </w:r>
      <w:r w:rsidRPr="00446C26">
        <w:rPr>
          <w:iCs/>
          <w:kern w:val="0"/>
          <w:szCs w:val="24"/>
          <w:lang w:eastAsia="en-US"/>
        </w:rPr>
        <w:t xml:space="preserve">dalībai Video izstrādē un tālākajā to izplatīšanā. </w:t>
      </w:r>
    </w:p>
    <w:p w14:paraId="6C4C5CB1"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22"/>
          <w:lang w:eastAsia="en-US"/>
        </w:rPr>
        <w:t xml:space="preserve">Akta iesniegšanas vieta – Izpildītājs aktu </w:t>
      </w:r>
      <w:proofErr w:type="spellStart"/>
      <w:r w:rsidRPr="00446C26">
        <w:rPr>
          <w:kern w:val="22"/>
          <w:lang w:eastAsia="en-US"/>
        </w:rPr>
        <w:t>nosūta</w:t>
      </w:r>
      <w:proofErr w:type="spellEnd"/>
      <w:r w:rsidRPr="00446C26">
        <w:rPr>
          <w:kern w:val="22"/>
          <w:lang w:eastAsia="en-US"/>
        </w:rPr>
        <w:t xml:space="preserve"> uz Pasūtītāja oficiālo e-adresi</w:t>
      </w:r>
      <w:r w:rsidRPr="00446C26">
        <w:rPr>
          <w:kern w:val="0"/>
          <w:lang w:eastAsia="en-US"/>
        </w:rPr>
        <w:t xml:space="preserve"> “Slimību profilakses un kontroles centrs”. Akts jāparaksta ar drošu elektronisko parakstu. Nodevumi iesniedzami, izmantojot kādu no </w:t>
      </w:r>
      <w:proofErr w:type="spellStart"/>
      <w:r w:rsidRPr="00446C26">
        <w:rPr>
          <w:kern w:val="0"/>
          <w:lang w:eastAsia="en-US"/>
        </w:rPr>
        <w:t>mākoņpakalpojumiem</w:t>
      </w:r>
      <w:proofErr w:type="spellEnd"/>
      <w:r w:rsidRPr="00446C26">
        <w:rPr>
          <w:kern w:val="0"/>
          <w:lang w:eastAsia="en-US"/>
        </w:rPr>
        <w:t>, nodrošinot tiem pieeju vismaz 1 (vienu) mēnesi pēc Akta abpusējas parakstīšanas brīža.</w:t>
      </w:r>
    </w:p>
    <w:p w14:paraId="488CEAB6"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0"/>
          <w:lang w:eastAsia="en-US"/>
        </w:rPr>
        <w:t xml:space="preserve">Aktu Puses paraksta pēc nodotā Pakalpojuma pārbaudes, ko veic Pasūtītājs, pārbaudot Izpildītāja veiktā Pakalpojuma atbilstību Līguma noteikumiem, Pielikumu un Pasūtītāja norādījumiem. Veiktā Pakalpojuma pārbaudi Pasūtītājs veic ne ilgāk kā 10 (desmit) darba dienu laikā pēc Akta saņemšanas dienas. </w:t>
      </w:r>
      <w:bookmarkStart w:id="3" w:name="_Ref387831282"/>
    </w:p>
    <w:p w14:paraId="61151E0F"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0"/>
          <w:lang w:eastAsia="en-US"/>
        </w:rPr>
        <w:t>Ja Pasūtītājs, pieņemot Pakalpojuma darbu, konstatē tā neatbilstību Līguma noteikumiem, Pielikumam un Pasūtītāja norādījumiem, turpmāk – Trūkumi, tad Izpildītājs novērš konstatētos Trūkumus par saviem līdzekļiem.</w:t>
      </w:r>
      <w:bookmarkEnd w:id="3"/>
    </w:p>
    <w:p w14:paraId="022F0C68"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0"/>
          <w:lang w:eastAsia="en-US"/>
        </w:rPr>
        <w:t xml:space="preserve">Ja iestājas Līguma </w:t>
      </w:r>
      <w:r w:rsidRPr="00446C26">
        <w:rPr>
          <w:kern w:val="0"/>
          <w:lang w:eastAsia="en-US"/>
        </w:rPr>
        <w:fldChar w:fldCharType="begin"/>
      </w:r>
      <w:r w:rsidRPr="00446C26">
        <w:rPr>
          <w:kern w:val="0"/>
          <w:lang w:eastAsia="en-US"/>
        </w:rPr>
        <w:instrText xml:space="preserve"> REF _Ref387831282 \r \h  \* MERGEFORMAT </w:instrText>
      </w:r>
      <w:r w:rsidRPr="00446C26">
        <w:rPr>
          <w:kern w:val="0"/>
          <w:lang w:eastAsia="en-US"/>
        </w:rPr>
      </w:r>
      <w:r w:rsidRPr="00446C26">
        <w:rPr>
          <w:kern w:val="0"/>
          <w:lang w:eastAsia="en-US"/>
        </w:rPr>
        <w:fldChar w:fldCharType="separate"/>
      </w:r>
      <w:r w:rsidRPr="00446C26">
        <w:rPr>
          <w:kern w:val="0"/>
          <w:lang w:eastAsia="en-US"/>
        </w:rPr>
        <w:t>2.4</w:t>
      </w:r>
      <w:r w:rsidRPr="00446C26">
        <w:rPr>
          <w:kern w:val="0"/>
          <w:lang w:eastAsia="en-US"/>
        </w:rPr>
        <w:fldChar w:fldCharType="end"/>
      </w:r>
      <w:r w:rsidRPr="00446C26">
        <w:rPr>
          <w:kern w:val="0"/>
          <w:lang w:eastAsia="en-US"/>
        </w:rPr>
        <w:t xml:space="preserve">.punktā noteiktais gadījums, Pasūtītājs Pakalpojuma darbu nepieņem un neparaksta Aktu, bet sagatavo Trūkumu aktu, turpmāk – Trūkuma akts, kurā norāda Pakalpojuma darbā konstatētās neatbilstības un šo neatbilstību novēršanas termiņu, kas ir ne ilgāks kā 10 (desmit) darba dienas no Trūkumu akta iesniegšanas dienas Izpildītājam. Trūkumu akts tiek sagatavots un abpusēji parakstīts divos eksemplāros, pa vienam katrai Pusei. </w:t>
      </w:r>
    </w:p>
    <w:p w14:paraId="61FB94EC"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0"/>
          <w:lang w:eastAsia="en-US"/>
        </w:rPr>
        <w:t xml:space="preserve">Ja Izpildītājs nevar novērst Trūkumu aktā konstatētos Trūkumus, vai atsakās parakstīt Trūkumu aktu, Pasūtītājs ir tiesīgs piemērot Izpildītājam līgumsodu saskaņā ar Līguma </w:t>
      </w:r>
      <w:r w:rsidRPr="00446C26">
        <w:rPr>
          <w:kern w:val="0"/>
          <w:lang w:eastAsia="en-US"/>
        </w:rPr>
        <w:fldChar w:fldCharType="begin"/>
      </w:r>
      <w:r w:rsidRPr="00446C26">
        <w:rPr>
          <w:kern w:val="0"/>
          <w:lang w:eastAsia="en-US"/>
        </w:rPr>
        <w:instrText xml:space="preserve"> REF _Ref392677768 \r \h  \* MERGEFORMAT </w:instrText>
      </w:r>
      <w:r w:rsidRPr="00446C26">
        <w:rPr>
          <w:kern w:val="0"/>
          <w:lang w:eastAsia="en-US"/>
        </w:rPr>
      </w:r>
      <w:r w:rsidRPr="00446C26">
        <w:rPr>
          <w:kern w:val="0"/>
          <w:lang w:eastAsia="en-US"/>
        </w:rPr>
        <w:fldChar w:fldCharType="separate"/>
      </w:r>
      <w:r w:rsidRPr="00446C26">
        <w:rPr>
          <w:kern w:val="0"/>
          <w:lang w:eastAsia="en-US"/>
        </w:rPr>
        <w:t>6.2.1</w:t>
      </w:r>
      <w:r w:rsidRPr="00446C26">
        <w:rPr>
          <w:kern w:val="0"/>
          <w:lang w:eastAsia="en-US"/>
        </w:rPr>
        <w:fldChar w:fldCharType="end"/>
      </w:r>
      <w:r w:rsidRPr="00446C26">
        <w:rPr>
          <w:kern w:val="0"/>
          <w:lang w:eastAsia="en-US"/>
        </w:rPr>
        <w:t>.punktu.</w:t>
      </w:r>
    </w:p>
    <w:p w14:paraId="0B8D02D9"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0"/>
          <w:lang w:eastAsia="en-US"/>
        </w:rPr>
        <w:t>Ja starp Pusēm rodas strīdi par kādu no Trūkumu aktā minētajiem Trūkumiem, to apmēru vai novēršanas termiņu, strīdi tiek risināti atbilstoši Līguma</w:t>
      </w:r>
      <w:r w:rsidRPr="00446C26">
        <w:rPr>
          <w:b/>
          <w:kern w:val="0"/>
          <w:lang w:eastAsia="en-US"/>
        </w:rPr>
        <w:t xml:space="preserve"> </w:t>
      </w:r>
      <w:r w:rsidRPr="00446C26">
        <w:rPr>
          <w:kern w:val="0"/>
          <w:lang w:eastAsia="en-US"/>
        </w:rPr>
        <w:fldChar w:fldCharType="begin"/>
      </w:r>
      <w:r w:rsidRPr="00446C26">
        <w:rPr>
          <w:kern w:val="0"/>
          <w:lang w:eastAsia="en-US"/>
        </w:rPr>
        <w:instrText xml:space="preserve"> REF _Ref466627282 \r \h  \* MERGEFORMAT </w:instrText>
      </w:r>
      <w:r w:rsidRPr="00446C26">
        <w:rPr>
          <w:kern w:val="0"/>
          <w:lang w:eastAsia="en-US"/>
        </w:rPr>
      </w:r>
      <w:r w:rsidRPr="00446C26">
        <w:rPr>
          <w:kern w:val="0"/>
          <w:lang w:eastAsia="en-US"/>
        </w:rPr>
        <w:fldChar w:fldCharType="separate"/>
      </w:r>
      <w:r w:rsidRPr="00446C26">
        <w:rPr>
          <w:kern w:val="0"/>
          <w:lang w:eastAsia="en-US"/>
        </w:rPr>
        <w:t>9</w:t>
      </w:r>
      <w:r w:rsidRPr="00446C26">
        <w:rPr>
          <w:kern w:val="0"/>
          <w:lang w:eastAsia="en-US"/>
        </w:rPr>
        <w:fldChar w:fldCharType="end"/>
      </w:r>
      <w:r w:rsidRPr="00446C26">
        <w:rPr>
          <w:kern w:val="0"/>
          <w:lang w:eastAsia="en-US"/>
        </w:rPr>
        <w:t>.punkta noteikumiem.</w:t>
      </w:r>
    </w:p>
    <w:p w14:paraId="3BB2F288"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0"/>
          <w:lang w:eastAsia="en-US"/>
        </w:rPr>
        <w:t>Pēc Trūkumu aktā norādītā Pakalpojuma darba Trūkumu novēršanas, Izpildītājs veic atkārtotu Pakalpojuma darba nodošanu Pasūtītājam Līgumā noteiktajā kārtībā.</w:t>
      </w:r>
    </w:p>
    <w:p w14:paraId="5B0F31FB"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rFonts w:eastAsia="Calibri"/>
          <w:kern w:val="0"/>
          <w:lang w:eastAsia="en-US"/>
        </w:rPr>
        <w:t>Līguma noteikumi, kas uzliek Izpildītājam pienākumu novērst Pakalpojuma darbā konstatētos Trūkumus un atkārtoti nodot Pakalpojuma darbu Pasūtītajam Līgumā noteiktajos termiņos nav uzskatāmi par pamatu Pakalpojuma izpildes termiņa (Līguma 1.3.apakšpunkts) pagarināšanai un līgumsoda nepiemērošanai.</w:t>
      </w:r>
    </w:p>
    <w:p w14:paraId="70FD5D92" w14:textId="77777777" w:rsidR="00446C26" w:rsidRPr="00446C26" w:rsidRDefault="00446C26" w:rsidP="003E31C3">
      <w:pPr>
        <w:widowControl w:val="0"/>
        <w:numPr>
          <w:ilvl w:val="1"/>
          <w:numId w:val="21"/>
        </w:numPr>
        <w:tabs>
          <w:tab w:val="left" w:pos="1134"/>
        </w:tabs>
        <w:suppressAutoHyphens w:val="0"/>
        <w:autoSpaceDE w:val="0"/>
        <w:autoSpaceDN w:val="0"/>
        <w:spacing w:line="240" w:lineRule="auto"/>
        <w:ind w:left="567" w:right="232"/>
        <w:jc w:val="both"/>
        <w:rPr>
          <w:kern w:val="0"/>
          <w:lang w:eastAsia="en-US"/>
        </w:rPr>
      </w:pPr>
      <w:r w:rsidRPr="00446C26">
        <w:rPr>
          <w:kern w:val="0"/>
          <w:lang w:eastAsia="en-US"/>
        </w:rPr>
        <w:t>Ja Pasūtītājs 10 (desmit) darba dienu laikā no Akta iesniegšanas dienas nav iesniedzis Izpildītājam Trūkumu aktu, Pakalpojums un tā nodevums ir uzskatāms par pieņemtu un Pasūtītājs paraksta</w:t>
      </w:r>
      <w:r w:rsidRPr="00446C26">
        <w:rPr>
          <w:spacing w:val="-16"/>
          <w:kern w:val="0"/>
          <w:lang w:eastAsia="en-US"/>
        </w:rPr>
        <w:t xml:space="preserve"> </w:t>
      </w:r>
      <w:r w:rsidRPr="00446C26">
        <w:rPr>
          <w:kern w:val="0"/>
          <w:lang w:eastAsia="en-US"/>
        </w:rPr>
        <w:t>Aktu.</w:t>
      </w:r>
    </w:p>
    <w:p w14:paraId="42FB9FC0" w14:textId="77777777" w:rsidR="00446C26" w:rsidRPr="00446C26" w:rsidRDefault="00446C26" w:rsidP="00446C26">
      <w:pPr>
        <w:suppressAutoHyphens w:val="0"/>
        <w:spacing w:line="240" w:lineRule="auto"/>
        <w:jc w:val="both"/>
        <w:rPr>
          <w:kern w:val="0"/>
          <w:lang w:eastAsia="en-US"/>
        </w:rPr>
      </w:pPr>
    </w:p>
    <w:p w14:paraId="4A2C7060"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bookmarkStart w:id="4" w:name="_Ref466628196"/>
      <w:r w:rsidRPr="00446C26">
        <w:rPr>
          <w:b/>
          <w:bCs/>
          <w:color w:val="000000" w:themeColor="text1"/>
          <w:kern w:val="0"/>
          <w:szCs w:val="28"/>
          <w:lang w:eastAsia="en-US"/>
        </w:rPr>
        <w:t>LĪGUMA SUMMA UN NORĒĶINU KĀRTĪBA</w:t>
      </w:r>
      <w:bookmarkEnd w:id="4"/>
    </w:p>
    <w:p w14:paraId="25DFF4BC" w14:textId="4375500A"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Līguma kopējā summa ir </w:t>
      </w:r>
      <w:r>
        <w:rPr>
          <w:b/>
          <w:bCs/>
          <w:color w:val="000000" w:themeColor="text1"/>
          <w:kern w:val="0"/>
          <w:szCs w:val="26"/>
          <w:lang w:eastAsia="en-US"/>
        </w:rPr>
        <w:t>_________</w:t>
      </w:r>
      <w:r w:rsidR="006C00C9" w:rsidRPr="006C00C9">
        <w:t xml:space="preserve"> </w:t>
      </w:r>
      <w:r w:rsidR="006C00C9" w:rsidRPr="006C00C9">
        <w:rPr>
          <w:b/>
          <w:bCs/>
        </w:rPr>
        <w:t xml:space="preserve">EUR </w:t>
      </w:r>
      <w:r w:rsidR="006C00C9" w:rsidRPr="006C00C9">
        <w:rPr>
          <w:color w:val="000000" w:themeColor="text1"/>
          <w:kern w:val="0"/>
          <w:szCs w:val="26"/>
          <w:lang w:eastAsia="en-US"/>
        </w:rPr>
        <w:t>( ___</w:t>
      </w:r>
      <w:proofErr w:type="spellStart"/>
      <w:r w:rsidR="006C00C9" w:rsidRPr="006C00C9">
        <w:rPr>
          <w:i/>
          <w:iCs/>
          <w:color w:val="000000" w:themeColor="text1"/>
          <w:kern w:val="0"/>
          <w:szCs w:val="26"/>
          <w:lang w:eastAsia="en-US"/>
        </w:rPr>
        <w:t>euro</w:t>
      </w:r>
      <w:proofErr w:type="spellEnd"/>
      <w:r w:rsidR="006C00C9" w:rsidRPr="006C00C9">
        <w:rPr>
          <w:i/>
          <w:iCs/>
          <w:color w:val="000000" w:themeColor="text1"/>
          <w:kern w:val="0"/>
          <w:szCs w:val="26"/>
          <w:lang w:eastAsia="en-US"/>
        </w:rPr>
        <w:t xml:space="preserve">  </w:t>
      </w:r>
      <w:r w:rsidR="006C00C9" w:rsidRPr="006C00C9">
        <w:rPr>
          <w:color w:val="000000" w:themeColor="text1"/>
          <w:kern w:val="0"/>
          <w:szCs w:val="26"/>
          <w:lang w:eastAsia="en-US"/>
        </w:rPr>
        <w:t>un ___centi),</w:t>
      </w:r>
      <w:r w:rsidR="006C00C9" w:rsidRPr="006C00C9">
        <w:rPr>
          <w:b/>
          <w:bCs/>
          <w:color w:val="000000" w:themeColor="text1"/>
          <w:kern w:val="0"/>
          <w:szCs w:val="26"/>
          <w:lang w:eastAsia="en-US"/>
        </w:rPr>
        <w:t xml:space="preserve">  </w:t>
      </w:r>
      <w:r w:rsidRPr="00446C26">
        <w:rPr>
          <w:bCs/>
          <w:color w:val="000000" w:themeColor="text1"/>
          <w:kern w:val="0"/>
          <w:szCs w:val="26"/>
          <w:lang w:eastAsia="en-US"/>
        </w:rPr>
        <w:t>, neieskaitot pievienotās vērtības nodokli, turpmāk – PVN, kas tiek piemērots atbilstoši normatīvajos aktos noteiktajai PVN likmei, turpmāk – Līguma summa.</w:t>
      </w:r>
    </w:p>
    <w:p w14:paraId="1BBC8C51" w14:textId="77777777" w:rsid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Līguma summā ir iekļauti visi tiešie un netiešie Izpildītāja izdevumi, kas varētu rasties un ir saistīti ar Pakalpojuma izpildi atbilstoši Līguma noteikumiem. Līguma summa nevar tikt grozīta.</w:t>
      </w:r>
    </w:p>
    <w:p w14:paraId="10AB7F6E" w14:textId="77777777" w:rsidR="008C568A" w:rsidRDefault="008C568A"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Pr>
          <w:bCs/>
          <w:color w:val="000000" w:themeColor="text1"/>
          <w:kern w:val="0"/>
          <w:szCs w:val="26"/>
          <w:lang w:eastAsia="en-US"/>
        </w:rPr>
        <w:t>Līguma summu saskaņā ar Līguma pielikumu Nr.2 Pasūtītājs maksā Izpildītājam šādā kārtībā:</w:t>
      </w:r>
    </w:p>
    <w:p w14:paraId="009EAD6D" w14:textId="77777777" w:rsidR="008C568A" w:rsidRPr="008C568A" w:rsidRDefault="008C568A" w:rsidP="008C568A">
      <w:pPr>
        <w:pStyle w:val="Heading3"/>
        <w:rPr>
          <w:color w:val="000000" w:themeColor="text1"/>
          <w:kern w:val="0"/>
          <w:szCs w:val="26"/>
          <w:lang w:eastAsia="en-US"/>
        </w:rPr>
      </w:pPr>
      <w:r w:rsidRPr="008C568A">
        <w:t xml:space="preserve">pēcapmaksu </w:t>
      </w:r>
      <w:r w:rsidRPr="008C568A">
        <w:rPr>
          <w:b/>
        </w:rPr>
        <w:t xml:space="preserve">___ EUR </w:t>
      </w:r>
      <w:r w:rsidRPr="008C568A">
        <w:t>( ___</w:t>
      </w:r>
      <w:proofErr w:type="spellStart"/>
      <w:r w:rsidRPr="008C568A">
        <w:rPr>
          <w:i/>
          <w:iCs/>
        </w:rPr>
        <w:t>euro</w:t>
      </w:r>
      <w:proofErr w:type="spellEnd"/>
      <w:r w:rsidRPr="008C568A">
        <w:rPr>
          <w:i/>
          <w:iCs/>
        </w:rPr>
        <w:t xml:space="preserve">  </w:t>
      </w:r>
      <w:r w:rsidRPr="008C568A">
        <w:t>un ___centi), neieskaitot PVN, apmērā tiek veikta 20 (divdesmit) darba dienu laikā pēc Līguma 1.2.1. apakšpunktā noteikto Pakalpojuma darbu izpildes un Akta abpusējas parakstīšanas, un Izpildītāja rēķina saņemšanas;</w:t>
      </w:r>
    </w:p>
    <w:p w14:paraId="640A74CB" w14:textId="1F4E1B40" w:rsidR="008C568A" w:rsidRPr="008C568A" w:rsidRDefault="008C568A" w:rsidP="008C568A">
      <w:pPr>
        <w:pStyle w:val="Heading3"/>
        <w:rPr>
          <w:color w:val="000000" w:themeColor="text1"/>
          <w:kern w:val="0"/>
          <w:szCs w:val="26"/>
          <w:lang w:eastAsia="en-US"/>
        </w:rPr>
      </w:pPr>
      <w:r w:rsidRPr="008C568A">
        <w:t xml:space="preserve">pēcapmaksu </w:t>
      </w:r>
      <w:r w:rsidRPr="008C568A">
        <w:rPr>
          <w:b/>
        </w:rPr>
        <w:t xml:space="preserve">___ EUR </w:t>
      </w:r>
      <w:r w:rsidRPr="008C568A">
        <w:t>( ___</w:t>
      </w:r>
      <w:proofErr w:type="spellStart"/>
      <w:r w:rsidRPr="008C568A">
        <w:rPr>
          <w:i/>
          <w:iCs/>
        </w:rPr>
        <w:t>euro</w:t>
      </w:r>
      <w:proofErr w:type="spellEnd"/>
      <w:r w:rsidRPr="008C568A">
        <w:rPr>
          <w:i/>
          <w:iCs/>
        </w:rPr>
        <w:t xml:space="preserve">  </w:t>
      </w:r>
      <w:r w:rsidRPr="008C568A">
        <w:t xml:space="preserve">un ___centi), neieskaitot PVN, apmērā tiek veikta 20 (divdesmit) darba dienu laikā pēc Līguma 1.2.2. apakšpunktā </w:t>
      </w:r>
      <w:r w:rsidRPr="008C568A">
        <w:lastRenderedPageBreak/>
        <w:t>noteikto Pakalpojuma darbu izpildes un Akta abpusējas parakstīšanas, un Izpildītāja rēķina saņemšanas;</w:t>
      </w:r>
    </w:p>
    <w:p w14:paraId="2B5FC5DC"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Strukturētu elektronisku rēķinu (turpmāk – Rēķins) Izpildītājs iesniedz Pasūtītāja oficiālās elektroniskās adreses </w:t>
      </w:r>
      <w:proofErr w:type="spellStart"/>
      <w:r w:rsidRPr="00446C26">
        <w:rPr>
          <w:bCs/>
          <w:color w:val="000000" w:themeColor="text1"/>
          <w:kern w:val="0"/>
          <w:szCs w:val="26"/>
          <w:lang w:eastAsia="en-US"/>
        </w:rPr>
        <w:t>apakšadresē</w:t>
      </w:r>
      <w:proofErr w:type="spellEnd"/>
      <w:r w:rsidRPr="00446C26">
        <w:rPr>
          <w:bCs/>
          <w:color w:val="000000" w:themeColor="text1"/>
          <w:kern w:val="0"/>
          <w:szCs w:val="26"/>
          <w:lang w:eastAsia="en-US"/>
        </w:rPr>
        <w:t xml:space="preserve"> “Slimību profilakses un kontroles centrs: e-rēķini”. </w:t>
      </w:r>
      <w:r w:rsidRPr="00446C26">
        <w:rPr>
          <w:bCs/>
          <w:color w:val="000000" w:themeColor="text1"/>
          <w:kern w:val="0"/>
          <w:szCs w:val="22"/>
          <w:lang w:eastAsia="en-US"/>
        </w:rPr>
        <w:t>Izpildītājs rēķinā norāda Pasūtītāja Līguma numuru, datumu, Līguma priekšmetu, summu, par kādu Pakalpojums īstenots. Pretējā gadījumā Pasūtītājs var aizkavēt rēķina savlaicīgu samaksu, nesedzot Izpildītājam zaudējumus, kas var rasties šāda nokavējuma rezultātā.</w:t>
      </w:r>
    </w:p>
    <w:p w14:paraId="143658E0"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rFonts w:eastAsia="Calibri"/>
          <w:bCs/>
          <w:color w:val="000000" w:themeColor="text1"/>
          <w:kern w:val="0"/>
          <w:szCs w:val="26"/>
          <w:lang w:eastAsia="en-US"/>
        </w:rPr>
      </w:pPr>
      <w:r w:rsidRPr="00446C26">
        <w:rPr>
          <w:rFonts w:eastAsia="Calibri"/>
          <w:bCs/>
          <w:color w:val="000000" w:themeColor="text1"/>
          <w:kern w:val="0"/>
          <w:szCs w:val="26"/>
          <w:lang w:eastAsia="en-US"/>
        </w:rPr>
        <w:t xml:space="preserve">Pasūtītājs samaksu veic uz Izpildītāja Līguma </w:t>
      </w:r>
      <w:r w:rsidRPr="00446C26">
        <w:rPr>
          <w:rFonts w:eastAsia="Calibri"/>
          <w:bCs/>
          <w:color w:val="000000" w:themeColor="text1"/>
          <w:kern w:val="0"/>
          <w:szCs w:val="26"/>
          <w:lang w:eastAsia="en-US"/>
        </w:rPr>
        <w:fldChar w:fldCharType="begin"/>
      </w:r>
      <w:r w:rsidRPr="00446C26">
        <w:rPr>
          <w:rFonts w:eastAsia="Calibri"/>
          <w:bCs/>
          <w:color w:val="000000" w:themeColor="text1"/>
          <w:kern w:val="0"/>
          <w:szCs w:val="26"/>
          <w:lang w:eastAsia="en-US"/>
        </w:rPr>
        <w:instrText xml:space="preserve"> REF _Ref466888895 \r \h  \* MERGEFORMAT </w:instrText>
      </w:r>
      <w:r w:rsidRPr="00446C26">
        <w:rPr>
          <w:rFonts w:eastAsia="Calibri"/>
          <w:bCs/>
          <w:color w:val="000000" w:themeColor="text1"/>
          <w:kern w:val="0"/>
          <w:szCs w:val="26"/>
          <w:lang w:eastAsia="en-US"/>
        </w:rPr>
      </w:r>
      <w:r w:rsidRPr="00446C26">
        <w:rPr>
          <w:rFonts w:eastAsia="Calibri"/>
          <w:bCs/>
          <w:color w:val="000000" w:themeColor="text1"/>
          <w:kern w:val="0"/>
          <w:szCs w:val="26"/>
          <w:lang w:eastAsia="en-US"/>
        </w:rPr>
        <w:fldChar w:fldCharType="separate"/>
      </w:r>
      <w:r w:rsidRPr="00446C26">
        <w:rPr>
          <w:rFonts w:eastAsia="Calibri"/>
          <w:bCs/>
          <w:color w:val="000000" w:themeColor="text1"/>
          <w:kern w:val="0"/>
          <w:szCs w:val="26"/>
          <w:lang w:eastAsia="en-US"/>
        </w:rPr>
        <w:t>12</w:t>
      </w:r>
      <w:r w:rsidRPr="00446C26">
        <w:rPr>
          <w:rFonts w:eastAsia="Calibri"/>
          <w:bCs/>
          <w:color w:val="000000" w:themeColor="text1"/>
          <w:kern w:val="0"/>
          <w:szCs w:val="26"/>
          <w:lang w:eastAsia="en-US"/>
        </w:rPr>
        <w:fldChar w:fldCharType="end"/>
      </w:r>
      <w:r w:rsidRPr="00446C26">
        <w:rPr>
          <w:rFonts w:eastAsia="Calibri"/>
          <w:bCs/>
          <w:color w:val="000000" w:themeColor="text1"/>
          <w:kern w:val="0"/>
          <w:szCs w:val="26"/>
          <w:lang w:eastAsia="en-US"/>
        </w:rPr>
        <w:t xml:space="preserve">.punktā norādīto </w:t>
      </w:r>
      <w:proofErr w:type="spellStart"/>
      <w:r w:rsidRPr="00446C26">
        <w:rPr>
          <w:rFonts w:eastAsia="Calibri"/>
          <w:bCs/>
          <w:color w:val="000000" w:themeColor="text1"/>
          <w:kern w:val="0"/>
          <w:szCs w:val="26"/>
          <w:lang w:eastAsia="en-US"/>
        </w:rPr>
        <w:t>kredītiestādas</w:t>
      </w:r>
      <w:proofErr w:type="spellEnd"/>
      <w:r w:rsidRPr="00446C26">
        <w:rPr>
          <w:rFonts w:eastAsia="Calibri"/>
          <w:bCs/>
          <w:color w:val="000000" w:themeColor="text1"/>
          <w:kern w:val="0"/>
          <w:szCs w:val="26"/>
          <w:lang w:eastAsia="en-US"/>
        </w:rPr>
        <w:t xml:space="preserve"> kontu. Par samaksas brīdi tiek uzskatīta diena, kad Pasūtītājs veicis pārskaitījumu uz Izpildītāja bankas kontu.</w:t>
      </w:r>
    </w:p>
    <w:p w14:paraId="03FC3596"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IZPILDĪTĀJA TIESĪBAS UN PIENĀKUMI</w:t>
      </w:r>
    </w:p>
    <w:p w14:paraId="7DA07569"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r w:rsidRPr="00446C26">
        <w:rPr>
          <w:bCs/>
          <w:color w:val="000000" w:themeColor="text1"/>
          <w:kern w:val="0"/>
          <w:szCs w:val="26"/>
          <w:lang w:eastAsia="en-US"/>
        </w:rPr>
        <w:t>Izpildītājs apliecina, ka:</w:t>
      </w:r>
    </w:p>
    <w:p w14:paraId="0FC526A6"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ir tiesīgs slēgt Līgumu, pārzina tā saturu un uzņemto saistību apjomu un veiks Pakalpojumu kvalitatīvi, Līgumā noteiktajā kārtībā un atbilstoši Latvijas Republikā spēkā esošo normatīvo aktu prasībām;</w:t>
      </w:r>
    </w:p>
    <w:p w14:paraId="19685831"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Līguma saistību izpilde netiks kavēta vai apgrūtināta, kam par pamatu varētu būt Izpildītāja saistības ar trešajām personām;</w:t>
      </w:r>
    </w:p>
    <w:p w14:paraId="530C17E2"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ievēros Pasūtītāja norādījumus Līguma izpildes laikā.</w:t>
      </w:r>
    </w:p>
    <w:p w14:paraId="11FD08E7"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Izpildītājs ir atbildīgs par savu Līgumā noteikto saistību pilnīgu un savlaicīgu izpildi.</w:t>
      </w:r>
    </w:p>
    <w:p w14:paraId="334B4A8E"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Izpildītājam ir pienākums:</w:t>
      </w:r>
    </w:p>
    <w:p w14:paraId="6A77EBBF"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5 (piecu) darba dienu laikā no Līguma stāšanās brīža iesniegt un ar Pasūtītāja par Līguma izpildi atbildīgo personu saskaņot aktualizēto Pakalpojuma darba izpildes laika grafiku, izdalot Video izstrādei nepieciešamo laiku un sadalot to uzdevumos;</w:t>
      </w:r>
    </w:p>
    <w:p w14:paraId="159BE724"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bookmarkStart w:id="5" w:name="_Ref387831539"/>
      <w:r w:rsidRPr="00446C26">
        <w:rPr>
          <w:bCs/>
          <w:kern w:val="0"/>
          <w:lang w:eastAsia="en-US"/>
        </w:rPr>
        <w:t xml:space="preserve">saskaņot ar Pasūtītāja par Līguma izpildi atbildīgo personu Pakalpojuma darbu scenāriju, vizuālo noformējumu (tēli, vide, </w:t>
      </w:r>
      <w:proofErr w:type="spellStart"/>
      <w:r w:rsidRPr="00446C26">
        <w:rPr>
          <w:bCs/>
          <w:kern w:val="0"/>
          <w:lang w:eastAsia="en-US"/>
        </w:rPr>
        <w:t>aizkadra</w:t>
      </w:r>
      <w:proofErr w:type="spellEnd"/>
      <w:r w:rsidRPr="00446C26">
        <w:rPr>
          <w:bCs/>
          <w:kern w:val="0"/>
          <w:lang w:eastAsia="en-US"/>
        </w:rPr>
        <w:t xml:space="preserve"> balsis u.c.)</w:t>
      </w:r>
      <w:bookmarkEnd w:id="5"/>
      <w:r w:rsidRPr="00446C26">
        <w:rPr>
          <w:bCs/>
          <w:kern w:val="0"/>
          <w:lang w:eastAsia="en-US"/>
        </w:rPr>
        <w:t>;</w:t>
      </w:r>
    </w:p>
    <w:p w14:paraId="18FF0102"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sniegt Pasūtītājam informāciju par Pakalpojuma izpildes gaitu ne vēlāk kā 2 (divu) darba dienu laikā pēc Pasūtītāja pilnvarotās personas elektroniski nosūtīta attiecīga pieprasījuma saņemšanas;</w:t>
      </w:r>
    </w:p>
    <w:p w14:paraId="09D674A9"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brīdināt Pasūtītāju par apstākļiem, kas radušies un var kavēt vai ierobežot Līguma saistību izpildi, t.sk., izmaiņas 4.3.1.apakšpunktā minētajā Pakalpojuma darbu izpildes laika un darbu grafikā, pilnībā vai daļēji 1 (vienas) darba dienas laikā, skaitot no brīža, kad Izpildītājam ir kļuvuši zināmi šādi apstākļi;</w:t>
      </w:r>
    </w:p>
    <w:p w14:paraId="03461D16"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ar saviem spēkiem un līdzekļiem novērst Pakalpojuma izpildē konstatētos Trūkumus Trūkumu aktā noteiktajā termiņā;</w:t>
      </w:r>
    </w:p>
    <w:p w14:paraId="33D6967B"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Akta abpusējas parakstīšanas brīdī nodot Pasūtītājam visu ar Pakalpojuma veikšanu saistīto dokumentāciju, kas izstrādāta, veicot Pakalpojumu;</w:t>
      </w:r>
    </w:p>
    <w:p w14:paraId="4A57BD15"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nodrošināt, ka Pakalpojuma veikšanai tiek piesaistīti atbilstoši kvalificēti speciālisti, kuri norādīti Pielikumā, lai Pakalpojums saskaņā ar Līgumu tiktu veikts noteiktajos termiņos, apjomā un kvalitātē;</w:t>
      </w:r>
    </w:p>
    <w:p w14:paraId="22FDBBA7"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izmaiņas piesaistītajos speciālistos atļautas tikai pēc rakstiskas vienošanās ar Pasūtītāju, ņemot vērā, ka speciālistam, kurš aizstās kādu no Pielikumā noteiktajiem speciālistiem, ir jābūt līdzvērtīgai vai augstākai kvalifikācijai, nekā speciālistam, kuru tas aizstās.</w:t>
      </w:r>
    </w:p>
    <w:p w14:paraId="7B14B428"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Izpildītājs apņemas bez Pasūtītāja piekrišanas neizpaust konfidenciālu informāciju un nepārspriest to ar jebkuru citu personu, uzņēmumu vai organizāciju, kā arī nepielietot šo konfidenciālo informāciju jebkādu mērķu sasniegšanai, ne Līguma darbības laikā, ne </w:t>
      </w:r>
      <w:r w:rsidRPr="00446C26">
        <w:rPr>
          <w:bCs/>
          <w:color w:val="000000" w:themeColor="text1"/>
          <w:kern w:val="0"/>
          <w:szCs w:val="26"/>
          <w:lang w:eastAsia="en-US"/>
        </w:rPr>
        <w:lastRenderedPageBreak/>
        <w:t xml:space="preserve">pēc tā izbeigšanās jebkuru iemeslu dēļ, izņemot gadījumus, kad to nosaka Latvijas Republikas spēkā esošo normatīvo aktu prasības. </w:t>
      </w:r>
    </w:p>
    <w:p w14:paraId="64504F1A"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77F779ED" w14:textId="77777777" w:rsid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659EDAC0" w14:textId="77777777" w:rsidR="008C568A" w:rsidRDefault="008C568A"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8C568A">
        <w:rPr>
          <w:bCs/>
          <w:color w:val="000000" w:themeColor="text1"/>
          <w:kern w:val="0"/>
          <w:szCs w:val="26"/>
          <w:lang w:eastAsia="en-US"/>
        </w:rPr>
        <w:t>Izpildītājs nodrošina, ka Pakalpojuma veikšanā tiek piesaistīti noteiktie speciālisti (turpmāk – Speciālisti): _________.</w:t>
      </w:r>
    </w:p>
    <w:p w14:paraId="658E267D" w14:textId="09126751" w:rsidR="008C568A" w:rsidRPr="00446C26" w:rsidRDefault="008C568A"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t>Izmaiņas piesaistītajos Speciālistos atļautas tikai pēc vienošanās ar Pasūtītāju, ņemot vērā, ka speciālistam, kurš aizstās kādu no 18.7. apakšpunktā noteiktajiem Speciālistiem, ir jābūt līdzvērtīgai vai augstākai kvalifikācijai, nekā speciālistam, kuru tas</w:t>
      </w:r>
      <w:r w:rsidRPr="008C568A">
        <w:rPr>
          <w:spacing w:val="-2"/>
        </w:rPr>
        <w:t xml:space="preserve"> </w:t>
      </w:r>
      <w:r>
        <w:t>aizstās.</w:t>
      </w:r>
    </w:p>
    <w:p w14:paraId="6C0D5EFF" w14:textId="7B8D3166"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Izpildītāja par Līguma izpildi atbildīgā persona ir</w:t>
      </w:r>
      <w:r w:rsidR="008C568A">
        <w:rPr>
          <w:bCs/>
          <w:color w:val="000000" w:themeColor="text1"/>
          <w:kern w:val="0"/>
          <w:szCs w:val="26"/>
          <w:lang w:eastAsia="en-US"/>
        </w:rPr>
        <w:t xml:space="preserve"> </w:t>
      </w:r>
      <w:r w:rsidR="008C568A" w:rsidRPr="008C568A">
        <w:rPr>
          <w:bCs/>
          <w:color w:val="000000" w:themeColor="text1"/>
          <w:kern w:val="0"/>
          <w:szCs w:val="26"/>
          <w:u w:val="single"/>
          <w:lang w:eastAsia="en-US"/>
        </w:rPr>
        <w:t>___</w:t>
      </w:r>
      <w:r w:rsidRPr="00446C26">
        <w:rPr>
          <w:bCs/>
          <w:color w:val="000000" w:themeColor="text1"/>
          <w:kern w:val="0"/>
          <w:szCs w:val="26"/>
          <w:lang w:eastAsia="en-US"/>
        </w:rPr>
        <w:t xml:space="preserve">, tālrunis: </w:t>
      </w:r>
      <w:r w:rsidR="008C568A" w:rsidRPr="008C568A">
        <w:rPr>
          <w:bCs/>
          <w:color w:val="000000" w:themeColor="text1"/>
          <w:kern w:val="0"/>
          <w:szCs w:val="26"/>
          <w:u w:val="single"/>
          <w:lang w:eastAsia="en-US"/>
        </w:rPr>
        <w:t>___</w:t>
      </w:r>
      <w:r w:rsidRPr="00446C26">
        <w:rPr>
          <w:bCs/>
          <w:color w:val="000000" w:themeColor="text1"/>
          <w:kern w:val="0"/>
          <w:szCs w:val="26"/>
          <w:lang w:eastAsia="en-US"/>
        </w:rPr>
        <w:t>, e–pasts:</w:t>
      </w:r>
      <w:r w:rsidR="008C568A" w:rsidRPr="008C568A">
        <w:rPr>
          <w:u w:val="single"/>
        </w:rPr>
        <w:t xml:space="preserve"> </w:t>
      </w:r>
      <w:r w:rsidR="008C568A" w:rsidRPr="008C568A">
        <w:rPr>
          <w:bCs/>
          <w:color w:val="000000" w:themeColor="text1"/>
          <w:kern w:val="0"/>
          <w:szCs w:val="26"/>
          <w:u w:val="single"/>
          <w:lang w:eastAsia="en-US"/>
        </w:rPr>
        <w:t>___</w:t>
      </w:r>
      <w:r w:rsidRPr="00446C26">
        <w:rPr>
          <w:bCs/>
          <w:color w:val="000000" w:themeColor="text1"/>
          <w:kern w:val="0"/>
          <w:szCs w:val="26"/>
          <w:lang w:eastAsia="en-US"/>
        </w:rPr>
        <w:t>.</w:t>
      </w:r>
    </w:p>
    <w:p w14:paraId="6DDE73C8" w14:textId="77777777" w:rsidR="00446C26" w:rsidRPr="00446C26" w:rsidRDefault="00446C26" w:rsidP="00446C26">
      <w:pPr>
        <w:suppressAutoHyphens w:val="0"/>
        <w:spacing w:line="240" w:lineRule="auto"/>
        <w:jc w:val="both"/>
        <w:rPr>
          <w:kern w:val="0"/>
          <w:lang w:eastAsia="en-US"/>
        </w:rPr>
      </w:pPr>
    </w:p>
    <w:p w14:paraId="0A0CAACF"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PASŪTĪTĀJA TIESĪBAS UN PIENĀKUMI</w:t>
      </w:r>
    </w:p>
    <w:p w14:paraId="23017116"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rPr>
      </w:pPr>
      <w:r w:rsidRPr="00446C26">
        <w:rPr>
          <w:bCs/>
          <w:color w:val="000000" w:themeColor="text1"/>
          <w:kern w:val="0"/>
          <w:szCs w:val="26"/>
        </w:rPr>
        <w:t>Pasūtītājs ir atbildīgs par savu Līguma saistību savlaicīgu un pilnīgu izpildi, kā arī par kvalitatīvi un atbilstoši Līguma noteikumiem izpildīta Pakalpojuma apmaksu Līgumā noteiktajā kārtībā un termiņos.</w:t>
      </w:r>
    </w:p>
    <w:p w14:paraId="095C2114"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Pasūtītāja pienākums ir sniegt informāciju, kas nepieciešama Izpildītājam Līguma saistību izpildei.</w:t>
      </w:r>
    </w:p>
    <w:p w14:paraId="2E6DA5B4"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Pasūtītājam ir pienākums ne vēlāk kā 5 (piecu) darba dienu laikā saskaņā ar Līguma </w:t>
      </w:r>
      <w:r w:rsidRPr="00446C26">
        <w:rPr>
          <w:bCs/>
          <w:color w:val="000000" w:themeColor="text1"/>
          <w:kern w:val="0"/>
          <w:szCs w:val="26"/>
          <w:lang w:eastAsia="en-US"/>
        </w:rPr>
        <w:fldChar w:fldCharType="begin"/>
      </w:r>
      <w:r w:rsidRPr="00446C26">
        <w:rPr>
          <w:bCs/>
          <w:color w:val="000000" w:themeColor="text1"/>
          <w:kern w:val="0"/>
          <w:szCs w:val="26"/>
          <w:lang w:eastAsia="en-US"/>
        </w:rPr>
        <w:instrText xml:space="preserve"> REF _Ref387831539 \r \h  \* MERGEFORMAT </w:instrText>
      </w:r>
      <w:r w:rsidRPr="00446C26">
        <w:rPr>
          <w:bCs/>
          <w:color w:val="000000" w:themeColor="text1"/>
          <w:kern w:val="0"/>
          <w:szCs w:val="26"/>
          <w:lang w:eastAsia="en-US"/>
        </w:rPr>
      </w:r>
      <w:r w:rsidRPr="00446C26">
        <w:rPr>
          <w:bCs/>
          <w:color w:val="000000" w:themeColor="text1"/>
          <w:kern w:val="0"/>
          <w:szCs w:val="26"/>
          <w:lang w:eastAsia="en-US"/>
        </w:rPr>
        <w:fldChar w:fldCharType="separate"/>
      </w:r>
      <w:r w:rsidRPr="00446C26">
        <w:rPr>
          <w:bCs/>
          <w:color w:val="000000" w:themeColor="text1"/>
          <w:kern w:val="0"/>
          <w:szCs w:val="26"/>
          <w:lang w:eastAsia="en-US"/>
        </w:rPr>
        <w:t>4.3.1</w:t>
      </w:r>
      <w:r w:rsidRPr="00446C26">
        <w:rPr>
          <w:bCs/>
          <w:color w:val="000000" w:themeColor="text1"/>
          <w:kern w:val="0"/>
          <w:szCs w:val="26"/>
          <w:lang w:eastAsia="en-US"/>
        </w:rPr>
        <w:fldChar w:fldCharType="end"/>
      </w:r>
      <w:r w:rsidRPr="00446C26">
        <w:rPr>
          <w:bCs/>
          <w:color w:val="000000" w:themeColor="text1"/>
          <w:kern w:val="0"/>
          <w:szCs w:val="26"/>
          <w:lang w:eastAsia="en-US"/>
        </w:rPr>
        <w:t xml:space="preserve">. un/vai 4.3.2.apakšpunktu saskaņot vai izteikt iebildumus par Izpildītāja saskaņošanai iesniegto Pakalpojumu vai ar tā īstenošanu saistītu darbu. </w:t>
      </w:r>
    </w:p>
    <w:p w14:paraId="3F7AAF06"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Pasūtītājam ir tiesības pieprasīt Izpildītājam informāciju par Līguma ietvaros veikto Pakalpojumu un tā gaitu, kā arī par Pakalpojuma izpildi kavējošiem faktoriem.</w:t>
      </w:r>
    </w:p>
    <w:p w14:paraId="609961B4" w14:textId="4060E078"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Pasūtītāja par Līguma izpildi atbildīgā persona ir</w:t>
      </w:r>
      <w:r w:rsidR="008C568A">
        <w:rPr>
          <w:bCs/>
          <w:color w:val="000000" w:themeColor="text1"/>
          <w:kern w:val="0"/>
          <w:szCs w:val="26"/>
          <w:lang w:eastAsia="en-US"/>
        </w:rPr>
        <w:t>_______</w:t>
      </w:r>
      <w:r w:rsidRPr="00446C26">
        <w:rPr>
          <w:bCs/>
          <w:color w:val="000000" w:themeColor="text1"/>
          <w:kern w:val="0"/>
          <w:szCs w:val="26"/>
          <w:lang w:eastAsia="en-US"/>
        </w:rPr>
        <w:t>, tālrunis:</w:t>
      </w:r>
      <w:r w:rsidR="008C568A">
        <w:rPr>
          <w:bCs/>
          <w:color w:val="000000" w:themeColor="text1"/>
          <w:kern w:val="0"/>
          <w:szCs w:val="26"/>
          <w:lang w:eastAsia="en-US"/>
        </w:rPr>
        <w:t xml:space="preserve"> ________</w:t>
      </w:r>
      <w:r w:rsidRPr="00446C26">
        <w:rPr>
          <w:bCs/>
          <w:color w:val="000000" w:themeColor="text1"/>
          <w:kern w:val="0"/>
          <w:szCs w:val="26"/>
          <w:lang w:eastAsia="en-US"/>
        </w:rPr>
        <w:t>, e–pasts:</w:t>
      </w:r>
      <w:r w:rsidR="008C568A">
        <w:rPr>
          <w:bCs/>
          <w:color w:val="000000" w:themeColor="text1"/>
          <w:kern w:val="0"/>
          <w:szCs w:val="26"/>
          <w:lang w:eastAsia="en-US"/>
        </w:rPr>
        <w:t>___________</w:t>
      </w:r>
      <w:r w:rsidRPr="00446C26">
        <w:rPr>
          <w:bCs/>
          <w:color w:val="000000" w:themeColor="text1"/>
          <w:kern w:val="0"/>
          <w:szCs w:val="26"/>
          <w:lang w:eastAsia="en-US"/>
        </w:rPr>
        <w:t xml:space="preserve">. </w:t>
      </w:r>
    </w:p>
    <w:p w14:paraId="77461F23"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Pasūtītāja par Līguma izpildi atbildīgajai personai ir tiesības Pasūtītāja vārdā dot norādījumus Izpildītājam Pakalpojuma izpildē, saskaņot Video saturu, scenāriju, Pakalpojuma vizuālo noformējumu (tēli, vide, </w:t>
      </w:r>
      <w:proofErr w:type="spellStart"/>
      <w:r w:rsidRPr="00446C26">
        <w:rPr>
          <w:bCs/>
          <w:color w:val="000000" w:themeColor="text1"/>
          <w:kern w:val="0"/>
          <w:szCs w:val="26"/>
          <w:lang w:eastAsia="en-US"/>
        </w:rPr>
        <w:t>aizkadra</w:t>
      </w:r>
      <w:proofErr w:type="spellEnd"/>
      <w:r w:rsidRPr="00446C26">
        <w:rPr>
          <w:bCs/>
          <w:color w:val="000000" w:themeColor="text1"/>
          <w:kern w:val="0"/>
          <w:szCs w:val="26"/>
          <w:lang w:eastAsia="en-US"/>
        </w:rPr>
        <w:t xml:space="preserve"> balsis u.c.) un Pakalpojuma ietvaros sagatavotos video, norādīt uz Trūkumiem, pieprasīt no Izpildītāja informāciju par Pakalpojuma izpildes gaitu, kā arī risināt citus ar Līguma izpildi saistītus organizatoriskus jautājumus.</w:t>
      </w:r>
    </w:p>
    <w:p w14:paraId="58257F5E"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PUŠU ATBILDĪBA</w:t>
      </w:r>
    </w:p>
    <w:p w14:paraId="31942A84"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Puses par Līgumā noteikto savu saistību nepildīšanu vai nepienācīgu izpildi atbild saskaņā ar Latvijas Republikas normatīvajiem aktiem un Līguma noteikumiem, zaudējumu nodarīšanas gadījumā atlīdzinot otrai Pusei nodarītos zaudējumus.</w:t>
      </w:r>
    </w:p>
    <w:p w14:paraId="1C2FDCFA"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Izpildītājs 10 (desmit) darba dienu laikā pēc Pasūtītāja rakstiska pieprasījuma nosūtīšanas maksā Pasūtītājam līgumsodu: </w:t>
      </w:r>
    </w:p>
    <w:p w14:paraId="733D202F"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bookmarkStart w:id="6" w:name="_Ref392677768"/>
      <w:r w:rsidRPr="00446C26">
        <w:rPr>
          <w:bCs/>
          <w:kern w:val="0"/>
          <w:lang w:eastAsia="en-US"/>
        </w:rPr>
        <w:t xml:space="preserve">500,00 (pieci simti </w:t>
      </w:r>
      <w:proofErr w:type="spellStart"/>
      <w:r w:rsidRPr="00446C26">
        <w:rPr>
          <w:bCs/>
          <w:kern w:val="0"/>
          <w:lang w:eastAsia="en-US"/>
        </w:rPr>
        <w:t>euro</w:t>
      </w:r>
      <w:proofErr w:type="spellEnd"/>
      <w:r w:rsidRPr="00446C26">
        <w:rPr>
          <w:bCs/>
          <w:kern w:val="0"/>
          <w:lang w:eastAsia="en-US"/>
        </w:rPr>
        <w:t xml:space="preserve">) apmērā, ja Pakalpojums saskaņā ar Līguma </w:t>
      </w:r>
      <w:r w:rsidRPr="00446C26">
        <w:rPr>
          <w:bCs/>
          <w:kern w:val="0"/>
          <w:lang w:eastAsia="en-US"/>
        </w:rPr>
        <w:fldChar w:fldCharType="begin"/>
      </w:r>
      <w:r w:rsidRPr="00446C26">
        <w:rPr>
          <w:bCs/>
          <w:kern w:val="0"/>
          <w:lang w:eastAsia="en-US"/>
        </w:rPr>
        <w:instrText xml:space="preserve"> REF _Ref387831539 \r \h  \* MERGEFORMAT </w:instrText>
      </w:r>
      <w:r w:rsidRPr="00446C26">
        <w:rPr>
          <w:bCs/>
          <w:kern w:val="0"/>
          <w:lang w:eastAsia="en-US"/>
        </w:rPr>
      </w:r>
      <w:r w:rsidRPr="00446C26">
        <w:rPr>
          <w:bCs/>
          <w:kern w:val="0"/>
          <w:lang w:eastAsia="en-US"/>
        </w:rPr>
        <w:fldChar w:fldCharType="separate"/>
      </w:r>
      <w:r w:rsidRPr="00446C26">
        <w:rPr>
          <w:bCs/>
          <w:kern w:val="0"/>
          <w:lang w:eastAsia="en-US"/>
        </w:rPr>
        <w:t>4.3.1</w:t>
      </w:r>
      <w:r w:rsidRPr="00446C26">
        <w:rPr>
          <w:bCs/>
          <w:kern w:val="0"/>
          <w:lang w:eastAsia="en-US"/>
        </w:rPr>
        <w:fldChar w:fldCharType="end"/>
      </w:r>
      <w:r w:rsidRPr="00446C26">
        <w:rPr>
          <w:bCs/>
          <w:kern w:val="0"/>
          <w:lang w:eastAsia="en-US"/>
        </w:rPr>
        <w:t xml:space="preserve">, </w:t>
      </w:r>
      <w:r w:rsidRPr="00446C26">
        <w:rPr>
          <w:bCs/>
          <w:kern w:val="0"/>
          <w:lang w:eastAsia="en-US"/>
        </w:rPr>
        <w:fldChar w:fldCharType="begin"/>
      </w:r>
      <w:r w:rsidRPr="00446C26">
        <w:rPr>
          <w:bCs/>
          <w:kern w:val="0"/>
          <w:lang w:eastAsia="en-US"/>
        </w:rPr>
        <w:instrText xml:space="preserve"> REF _Ref466628084 \r \h  \* MERGEFORMAT </w:instrText>
      </w:r>
      <w:r w:rsidRPr="00446C26">
        <w:rPr>
          <w:bCs/>
          <w:kern w:val="0"/>
          <w:lang w:eastAsia="en-US"/>
        </w:rPr>
      </w:r>
      <w:r w:rsidRPr="00446C26">
        <w:rPr>
          <w:bCs/>
          <w:kern w:val="0"/>
          <w:lang w:eastAsia="en-US"/>
        </w:rPr>
        <w:fldChar w:fldCharType="separate"/>
      </w:r>
      <w:r w:rsidRPr="00446C26">
        <w:rPr>
          <w:bCs/>
          <w:kern w:val="0"/>
          <w:lang w:eastAsia="en-US"/>
        </w:rPr>
        <w:t>4.3.2</w:t>
      </w:r>
      <w:r w:rsidRPr="00446C26">
        <w:rPr>
          <w:bCs/>
          <w:kern w:val="0"/>
          <w:lang w:eastAsia="en-US"/>
        </w:rPr>
        <w:fldChar w:fldCharType="end"/>
      </w:r>
      <w:r w:rsidRPr="00446C26">
        <w:rPr>
          <w:bCs/>
          <w:kern w:val="0"/>
          <w:lang w:eastAsia="en-US"/>
        </w:rPr>
        <w:t>.apakšpunktiem nav iepriekš saskaņots ar Pasūtītāju un tiek izpildīts vai Izpildītājs nevar novērst Trūkuma aktā konstatēto Trūkumu</w:t>
      </w:r>
      <w:bookmarkEnd w:id="6"/>
      <w:r w:rsidRPr="00446C26">
        <w:rPr>
          <w:bCs/>
          <w:kern w:val="0"/>
          <w:lang w:eastAsia="en-US"/>
        </w:rPr>
        <w:t>;</w:t>
      </w:r>
    </w:p>
    <w:p w14:paraId="0B08A237"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bookmarkStart w:id="7" w:name="_Ref387831328"/>
      <w:r w:rsidRPr="00446C26">
        <w:rPr>
          <w:bCs/>
          <w:kern w:val="0"/>
          <w:lang w:eastAsia="en-US"/>
        </w:rPr>
        <w:t>0,1% (nulle komats viena procenta) apmērā no Līguma summas par katru nokavēto dienu, bet ne vairāk kā 10% (desmit procenti) no Līguma summas Pakalpojuma, Trūkumu novēršanas nesavlaicīgas izpildes gadījumā, kā arī citu Līgumā noteikto saistību nesavlaicīgas izpildes gadījumā.</w:t>
      </w:r>
      <w:bookmarkEnd w:id="7"/>
      <w:r w:rsidRPr="00446C26">
        <w:rPr>
          <w:bCs/>
          <w:kern w:val="0"/>
          <w:lang w:eastAsia="en-US"/>
        </w:rPr>
        <w:t xml:space="preserve"> </w:t>
      </w:r>
    </w:p>
    <w:p w14:paraId="6543C443"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lastRenderedPageBreak/>
        <w:t xml:space="preserve">Pasūtītājs 10 (desmit) darba dienu laikā pēc Izpildītāja rakstiska pieprasījuma nosūtīšanas maksā Izpildītājam līgumsodu 0,1% (nulle komats viena procenta) apmērā no Līguma summas par katru nokavēto dienu, bet ne vairāk kā 10% (desmit procenti) no Līguma summas maksājumu savlaicīgas neizdarīšanas gadījumā. </w:t>
      </w:r>
    </w:p>
    <w:p w14:paraId="73CD2597"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Līgumsoda samaksa netiek ieskaitīta zaudējumu summas aprēķinā.</w:t>
      </w:r>
    </w:p>
    <w:p w14:paraId="2027F73C"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Līgumsoda un zaudējumu atlīdzināšana neatbrīvo Puses no saistību pilnīgas izpildes.</w:t>
      </w:r>
    </w:p>
    <w:p w14:paraId="3844897F"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Ja Izpildītājs neveic līgumsoda samaksu noteiktajā termiņā, Pasūtītājam ir tiesības ieturēt saskaņā ar Līguma noteikumiem aprēķināto līgumsodu no Izpildītājam par Pakalpojuma izpildi pienākošās summas, par to paziņojot Izpildītājam rakstiski 5 (piecu) darba dienu laikā, skaitot no ieturējuma veikšanas dienas.</w:t>
      </w:r>
    </w:p>
    <w:p w14:paraId="385B98AA" w14:textId="77777777" w:rsidR="00446C26" w:rsidRPr="00446C26" w:rsidRDefault="00446C26" w:rsidP="00446C26">
      <w:pPr>
        <w:suppressAutoHyphens w:val="0"/>
        <w:spacing w:line="240" w:lineRule="auto"/>
        <w:jc w:val="both"/>
        <w:rPr>
          <w:kern w:val="0"/>
          <w:lang w:eastAsia="en-US"/>
        </w:rPr>
      </w:pPr>
    </w:p>
    <w:p w14:paraId="2CFC8F32"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LĪGUMA DARBĪBAS TERMIŅŠ UN TĀ IZBEIGŠANA</w:t>
      </w:r>
    </w:p>
    <w:p w14:paraId="700E380B" w14:textId="5BDF9746"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Līgums stājas spēkā ar abpusējas parakstīšanas dienu un ir spēkā līdz savstarpējo saistību pilnīgai izpildei, bet ne ilgāk kā līdz 202</w:t>
      </w:r>
      <w:r w:rsidR="00EA009C">
        <w:rPr>
          <w:bCs/>
          <w:color w:val="000000" w:themeColor="text1"/>
          <w:kern w:val="0"/>
          <w:szCs w:val="26"/>
          <w:lang w:eastAsia="en-US"/>
        </w:rPr>
        <w:t>6</w:t>
      </w:r>
      <w:r w:rsidRPr="00446C26">
        <w:rPr>
          <w:bCs/>
          <w:color w:val="000000" w:themeColor="text1"/>
          <w:kern w:val="0"/>
          <w:szCs w:val="26"/>
          <w:lang w:eastAsia="en-US"/>
        </w:rPr>
        <w:t>.gada 1</w:t>
      </w:r>
      <w:r w:rsidR="00994DCA">
        <w:rPr>
          <w:bCs/>
          <w:color w:val="000000" w:themeColor="text1"/>
          <w:kern w:val="0"/>
          <w:szCs w:val="26"/>
          <w:lang w:eastAsia="en-US"/>
        </w:rPr>
        <w:t>8</w:t>
      </w:r>
      <w:r w:rsidRPr="00446C26">
        <w:rPr>
          <w:bCs/>
          <w:color w:val="000000" w:themeColor="text1"/>
          <w:kern w:val="0"/>
          <w:szCs w:val="26"/>
          <w:lang w:eastAsia="en-US"/>
        </w:rPr>
        <w:t xml:space="preserve">.decembrim. </w:t>
      </w:r>
    </w:p>
    <w:p w14:paraId="6C88F7C1"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Līgums var tikt izbeigts pirms termiņa Līgumā un normatīvajos aktos noteiktajos gadījumos, kā arī Pusēm abpusēji vienojoties. </w:t>
      </w:r>
    </w:p>
    <w:p w14:paraId="5D958765"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Pasūtītājam ir tiesības vienpusēji izbeigt Līgumu par to rakstiski brīdinot otru Pusi 30 (trīsdesmit) dienas iepriekš.</w:t>
      </w:r>
    </w:p>
    <w:p w14:paraId="4C781744"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bookmarkStart w:id="8" w:name="_Ref387831739"/>
      <w:r w:rsidRPr="00446C26">
        <w:rPr>
          <w:bCs/>
          <w:color w:val="000000" w:themeColor="text1"/>
          <w:kern w:val="0"/>
          <w:szCs w:val="26"/>
          <w:lang w:eastAsia="en-US"/>
        </w:rPr>
        <w:t>Pasūtītājam ir tiesības vienpusēji atkāpties no Līguma, par to brīdinot rakstiski Izpildītāju vismaz 5 (piecas) darba dienas iepriekš, ja:</w:t>
      </w:r>
      <w:bookmarkEnd w:id="8"/>
    </w:p>
    <w:p w14:paraId="362162EC"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
          <w:bCs/>
          <w:kern w:val="0"/>
          <w:lang w:eastAsia="en-US"/>
        </w:rPr>
      </w:pPr>
      <w:r w:rsidRPr="00446C26">
        <w:rPr>
          <w:bCs/>
          <w:kern w:val="0"/>
          <w:lang w:eastAsia="en-US"/>
        </w:rPr>
        <w:t>Izpildītājs neievēro Līgumā noteikto izpildes termiņu, un Izpildītāja nokavējums ir sasniedzis 10 (desmit) dienas;</w:t>
      </w:r>
    </w:p>
    <w:p w14:paraId="39DCBBB2"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Izpildītājs neievēro Pasūtītāja norādījumus vai arī nepilda kādas Līgumā noteiktās saistības, un ja Izpildītājs šādu neizpildi nav novērsis 10 (desmit) dienu laikā pēc attiecīga Pasūtītāja paziņojuma saņemšanas;</w:t>
      </w:r>
    </w:p>
    <w:p w14:paraId="64196BD6"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rFonts w:eastAsia="Calibri"/>
          <w:bCs/>
          <w:kern w:val="0"/>
          <w:lang w:eastAsia="en-US"/>
        </w:rPr>
        <w:t>Pasūtītājs atkārtoti konstatē Pakalpojuma izpildes neatbilstību Līguma prasībām.</w:t>
      </w:r>
    </w:p>
    <w:p w14:paraId="3E4AD838"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bookmarkStart w:id="9" w:name="_Ref387831752"/>
      <w:r w:rsidRPr="00446C26">
        <w:rPr>
          <w:bCs/>
          <w:color w:val="000000" w:themeColor="text1"/>
          <w:kern w:val="0"/>
          <w:szCs w:val="26"/>
          <w:lang w:eastAsia="en-US"/>
        </w:rPr>
        <w:t>Izpildītājam ir tiesības vienpusēji atkāpties no Līguma par to brīdinot rakstiski Pasūtītāju vismaz 5 (piecas) darba dienas iepriekš, ja:</w:t>
      </w:r>
      <w:bookmarkEnd w:id="9"/>
      <w:r w:rsidRPr="00446C26">
        <w:rPr>
          <w:bCs/>
          <w:color w:val="000000" w:themeColor="text1"/>
          <w:kern w:val="0"/>
          <w:szCs w:val="26"/>
          <w:lang w:eastAsia="en-US"/>
        </w:rPr>
        <w:t xml:space="preserve"> </w:t>
      </w:r>
    </w:p>
    <w:p w14:paraId="5855B043"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
          <w:bCs/>
          <w:kern w:val="0"/>
          <w:lang w:eastAsia="en-US"/>
        </w:rPr>
      </w:pPr>
      <w:r w:rsidRPr="00446C26">
        <w:rPr>
          <w:bCs/>
          <w:kern w:val="0"/>
          <w:lang w:eastAsia="en-US"/>
        </w:rPr>
        <w:t>Pasūtītājs nepilda šajā Līgumā noteiktās saistības un šādu neizpildi nav novērsis 10 (desmit) darba dienu laikā pēc attiecīga Izpildītāja paziņojuma saņemšanas;</w:t>
      </w:r>
    </w:p>
    <w:p w14:paraId="6A57E4F6" w14:textId="77777777" w:rsidR="00446C26" w:rsidRPr="00446C26" w:rsidRDefault="00446C26" w:rsidP="003E31C3">
      <w:pPr>
        <w:numPr>
          <w:ilvl w:val="2"/>
          <w:numId w:val="7"/>
        </w:numPr>
        <w:tabs>
          <w:tab w:val="num" w:pos="360"/>
        </w:tabs>
        <w:suppressAutoHyphens w:val="0"/>
        <w:spacing w:line="240" w:lineRule="auto"/>
        <w:ind w:left="1494" w:firstLine="0"/>
        <w:jc w:val="both"/>
        <w:outlineLvl w:val="2"/>
        <w:rPr>
          <w:bCs/>
          <w:kern w:val="0"/>
          <w:lang w:eastAsia="en-US"/>
        </w:rPr>
      </w:pPr>
      <w:r w:rsidRPr="00446C26">
        <w:rPr>
          <w:bCs/>
          <w:kern w:val="0"/>
          <w:lang w:eastAsia="en-US"/>
        </w:rPr>
        <w:t>Pasūtītājam ir pieejama, bet Pasūtītājs nesniedz informāciju, kas nepieciešama Līguma saistību izpildei, un Pasūtītāja nokavējums uz rakstisku Izpildītāja pieprasījumu ir sasniedzis 10 (desmit) dienas.</w:t>
      </w:r>
    </w:p>
    <w:p w14:paraId="48F79D6A"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Līguma </w:t>
      </w:r>
      <w:r w:rsidRPr="00446C26">
        <w:rPr>
          <w:bCs/>
          <w:color w:val="000000" w:themeColor="text1"/>
          <w:kern w:val="0"/>
          <w:szCs w:val="26"/>
          <w:lang w:eastAsia="en-US"/>
        </w:rPr>
        <w:fldChar w:fldCharType="begin"/>
      </w:r>
      <w:r w:rsidRPr="00446C26">
        <w:rPr>
          <w:bCs/>
          <w:color w:val="000000" w:themeColor="text1"/>
          <w:kern w:val="0"/>
          <w:szCs w:val="26"/>
          <w:lang w:eastAsia="en-US"/>
        </w:rPr>
        <w:instrText xml:space="preserve"> REF _Ref387831739 \r \h  \* MERGEFORMAT </w:instrText>
      </w:r>
      <w:r w:rsidRPr="00446C26">
        <w:rPr>
          <w:bCs/>
          <w:color w:val="000000" w:themeColor="text1"/>
          <w:kern w:val="0"/>
          <w:szCs w:val="26"/>
          <w:lang w:eastAsia="en-US"/>
        </w:rPr>
      </w:r>
      <w:r w:rsidRPr="00446C26">
        <w:rPr>
          <w:bCs/>
          <w:color w:val="000000" w:themeColor="text1"/>
          <w:kern w:val="0"/>
          <w:szCs w:val="26"/>
          <w:lang w:eastAsia="en-US"/>
        </w:rPr>
        <w:fldChar w:fldCharType="separate"/>
      </w:r>
      <w:r w:rsidRPr="00446C26">
        <w:rPr>
          <w:bCs/>
          <w:color w:val="000000" w:themeColor="text1"/>
          <w:kern w:val="0"/>
          <w:szCs w:val="26"/>
          <w:lang w:eastAsia="en-US"/>
        </w:rPr>
        <w:t>7.4</w:t>
      </w:r>
      <w:r w:rsidRPr="00446C26">
        <w:rPr>
          <w:bCs/>
          <w:color w:val="000000" w:themeColor="text1"/>
          <w:kern w:val="0"/>
          <w:szCs w:val="26"/>
          <w:lang w:eastAsia="en-US"/>
        </w:rPr>
        <w:fldChar w:fldCharType="end"/>
      </w:r>
      <w:r w:rsidRPr="00446C26">
        <w:rPr>
          <w:bCs/>
          <w:color w:val="000000" w:themeColor="text1"/>
          <w:kern w:val="0"/>
          <w:szCs w:val="26"/>
          <w:lang w:eastAsia="en-US"/>
        </w:rPr>
        <w:t xml:space="preserve">. un </w:t>
      </w:r>
      <w:r w:rsidRPr="00446C26">
        <w:rPr>
          <w:bCs/>
          <w:color w:val="000000" w:themeColor="text1"/>
          <w:kern w:val="0"/>
          <w:szCs w:val="26"/>
          <w:lang w:eastAsia="en-US"/>
        </w:rPr>
        <w:fldChar w:fldCharType="begin"/>
      </w:r>
      <w:r w:rsidRPr="00446C26">
        <w:rPr>
          <w:bCs/>
          <w:color w:val="000000" w:themeColor="text1"/>
          <w:kern w:val="0"/>
          <w:szCs w:val="26"/>
          <w:lang w:eastAsia="en-US"/>
        </w:rPr>
        <w:instrText xml:space="preserve"> REF _Ref387831752 \r \h  \* MERGEFORMAT </w:instrText>
      </w:r>
      <w:r w:rsidRPr="00446C26">
        <w:rPr>
          <w:bCs/>
          <w:color w:val="000000" w:themeColor="text1"/>
          <w:kern w:val="0"/>
          <w:szCs w:val="26"/>
          <w:lang w:eastAsia="en-US"/>
        </w:rPr>
      </w:r>
      <w:r w:rsidRPr="00446C26">
        <w:rPr>
          <w:bCs/>
          <w:color w:val="000000" w:themeColor="text1"/>
          <w:kern w:val="0"/>
          <w:szCs w:val="26"/>
          <w:lang w:eastAsia="en-US"/>
        </w:rPr>
        <w:fldChar w:fldCharType="separate"/>
      </w:r>
      <w:r w:rsidRPr="00446C26">
        <w:rPr>
          <w:bCs/>
          <w:color w:val="000000" w:themeColor="text1"/>
          <w:kern w:val="0"/>
          <w:szCs w:val="26"/>
          <w:lang w:eastAsia="en-US"/>
        </w:rPr>
        <w:t>7.5</w:t>
      </w:r>
      <w:r w:rsidRPr="00446C26">
        <w:rPr>
          <w:bCs/>
          <w:color w:val="000000" w:themeColor="text1"/>
          <w:kern w:val="0"/>
          <w:szCs w:val="26"/>
          <w:lang w:eastAsia="en-US"/>
        </w:rPr>
        <w:fldChar w:fldCharType="end"/>
      </w:r>
      <w:r w:rsidRPr="00446C26">
        <w:rPr>
          <w:bCs/>
          <w:color w:val="000000" w:themeColor="text1"/>
          <w:kern w:val="0"/>
          <w:szCs w:val="26"/>
          <w:lang w:eastAsia="en-US"/>
        </w:rPr>
        <w:t>. punkta gadījumā, Pusei, kura vienpusēji izbeidz Līgumu, nav jāatlīdzina otrai Pusei zaudējumi, kas radušies saistībā ar Līguma izbeigšanu pirms termiņa.</w:t>
      </w:r>
    </w:p>
    <w:p w14:paraId="5E5EC27F"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NEPĀRVARAMĀ VARA</w:t>
      </w:r>
    </w:p>
    <w:p w14:paraId="74587DEA"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un tml.), ugunsgrēkus, jebkāda veida karadarbību, terora aktus, blokādes, embargo, streikus (izņemot Pušu darbinieku streikus).</w:t>
      </w:r>
    </w:p>
    <w:p w14:paraId="01E37CE9"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Nepārvaramas varas apstākļu pierādīšanas pienākums gulstas uz to Pusi, kura uz tiem atsaucas.</w:t>
      </w:r>
    </w:p>
    <w:p w14:paraId="0F3BB6B6"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Par nepārvaramas varas apstākļu iestāšanos vai izbeigšanos otra Puse tiek informēta </w:t>
      </w:r>
      <w:proofErr w:type="spellStart"/>
      <w:r w:rsidRPr="00446C26">
        <w:rPr>
          <w:bCs/>
          <w:color w:val="000000" w:themeColor="text1"/>
          <w:kern w:val="0"/>
          <w:szCs w:val="26"/>
          <w:lang w:eastAsia="en-US"/>
        </w:rPr>
        <w:t>rakstveidā</w:t>
      </w:r>
      <w:proofErr w:type="spellEnd"/>
      <w:r w:rsidRPr="00446C26">
        <w:rPr>
          <w:bCs/>
          <w:color w:val="000000" w:themeColor="text1"/>
          <w:kern w:val="0"/>
          <w:szCs w:val="26"/>
          <w:lang w:eastAsia="en-US"/>
        </w:rPr>
        <w:t xml:space="preserve"> 3 (trīs) dienu laikā, skaitot no šādu apstākļu iestāšanās vai izbeigšanās.</w:t>
      </w:r>
    </w:p>
    <w:p w14:paraId="00DD2337"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lastRenderedPageBreak/>
        <w:t>Nepārvaramas varas apstākļu iestāšanas gadījumā Puses 5 (piecu) darba dienu laikā vienojas par Līgumā noteikto saistību izpildes termiņa grozīšanu.</w:t>
      </w:r>
    </w:p>
    <w:p w14:paraId="3E9C96D9"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bookmarkStart w:id="10" w:name="_Ref466627282"/>
      <w:r w:rsidRPr="00446C26">
        <w:rPr>
          <w:b/>
          <w:bCs/>
          <w:color w:val="000000" w:themeColor="text1"/>
          <w:kern w:val="0"/>
          <w:szCs w:val="28"/>
          <w:lang w:eastAsia="en-US"/>
        </w:rPr>
        <w:t>DOMSTARPĪBAS UN STRĪDI</w:t>
      </w:r>
      <w:bookmarkEnd w:id="10"/>
    </w:p>
    <w:p w14:paraId="1853E092"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20"/>
          <w:szCs w:val="26"/>
          <w:lang w:eastAsia="en-US"/>
        </w:rPr>
      </w:pPr>
      <w:r w:rsidRPr="00446C26">
        <w:rPr>
          <w:bCs/>
          <w:color w:val="000000" w:themeColor="text1"/>
          <w:kern w:val="0"/>
          <w:szCs w:val="26"/>
          <w:lang w:eastAsia="en-US"/>
        </w:rPr>
        <w:t>Strīdus, kuri rodas saistībā ar šo Līgumu, Puses risina savstarpējo sarunu ceļā. Ja vienošanās netiek panākta, strīda izskatīšana tiek nodota tiesā Latvijas Republikas normatīvajos aktos noteiktajā kārtībā.</w:t>
      </w:r>
    </w:p>
    <w:p w14:paraId="64DB08E5"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Pušu iebildumi vai pretenzijas, kas saistītas ar līgumsaistību izpildi, tiek izskatītas 10 (desmit) darba dienu laikā, skaitot no to saņemšanas dienas, ja vien Līgumā nav noteikts cits termiņš.</w:t>
      </w:r>
    </w:p>
    <w:p w14:paraId="41F11A73" w14:textId="77777777" w:rsidR="00446C26" w:rsidRPr="00446C26" w:rsidRDefault="00446C26" w:rsidP="00446C26">
      <w:pPr>
        <w:suppressAutoHyphens w:val="0"/>
        <w:spacing w:line="240" w:lineRule="auto"/>
        <w:jc w:val="both"/>
        <w:rPr>
          <w:kern w:val="0"/>
          <w:lang w:eastAsia="en-US"/>
        </w:rPr>
      </w:pPr>
    </w:p>
    <w:p w14:paraId="59907EC6"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AUTORTIESĪBAS</w:t>
      </w:r>
    </w:p>
    <w:p w14:paraId="175C5955"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Izpildītāja kā autora mantiskās tiesības uz Līguma izpildes rezultātā radītajiem jebkuriem autortiesību objektiem un ar tiem saistīto tehnisko dokumentāciju, ko saskaņā ar Līgumu ir radījis Izpildītājs, pāriet Pasūtītājam ar brīdi, kad Puses ir abpusēji parakstījušas Aktu un Pasūtītājs saskaņā ar Līguma </w:t>
      </w:r>
      <w:r w:rsidRPr="00446C26">
        <w:rPr>
          <w:bCs/>
          <w:color w:val="000000" w:themeColor="text1"/>
          <w:kern w:val="0"/>
          <w:szCs w:val="26"/>
          <w:lang w:eastAsia="en-US"/>
        </w:rPr>
        <w:fldChar w:fldCharType="begin"/>
      </w:r>
      <w:r w:rsidRPr="00446C26">
        <w:rPr>
          <w:bCs/>
          <w:color w:val="000000" w:themeColor="text1"/>
          <w:kern w:val="0"/>
          <w:szCs w:val="26"/>
          <w:lang w:eastAsia="en-US"/>
        </w:rPr>
        <w:instrText xml:space="preserve"> REF _Ref466628196 \r \h  \* MERGEFORMAT </w:instrText>
      </w:r>
      <w:r w:rsidRPr="00446C26">
        <w:rPr>
          <w:bCs/>
          <w:color w:val="000000" w:themeColor="text1"/>
          <w:kern w:val="0"/>
          <w:szCs w:val="26"/>
          <w:lang w:eastAsia="en-US"/>
        </w:rPr>
      </w:r>
      <w:r w:rsidRPr="00446C26">
        <w:rPr>
          <w:bCs/>
          <w:color w:val="000000" w:themeColor="text1"/>
          <w:kern w:val="0"/>
          <w:szCs w:val="26"/>
          <w:lang w:eastAsia="en-US"/>
        </w:rPr>
        <w:fldChar w:fldCharType="separate"/>
      </w:r>
      <w:r w:rsidRPr="00446C26">
        <w:rPr>
          <w:bCs/>
          <w:color w:val="000000" w:themeColor="text1"/>
          <w:kern w:val="0"/>
          <w:szCs w:val="26"/>
          <w:lang w:eastAsia="en-US"/>
        </w:rPr>
        <w:t>3</w:t>
      </w:r>
      <w:r w:rsidRPr="00446C26">
        <w:rPr>
          <w:bCs/>
          <w:color w:val="000000" w:themeColor="text1"/>
          <w:kern w:val="0"/>
          <w:szCs w:val="26"/>
          <w:lang w:eastAsia="en-US"/>
        </w:rPr>
        <w:fldChar w:fldCharType="end"/>
      </w:r>
      <w:r w:rsidRPr="00446C26">
        <w:rPr>
          <w:bCs/>
          <w:color w:val="000000" w:themeColor="text1"/>
          <w:kern w:val="0"/>
          <w:szCs w:val="26"/>
          <w:lang w:eastAsia="en-US"/>
        </w:rPr>
        <w:t>.punktu ir apmaksājis Izpildītāja izrakstīto rēķinu. Pasūtītājs iegūst tiesības lietot, izplatīt, publiskot, pavairot, pārveidot, pārstrādāt, iznomāt, izīrēt, publiski patapināt vai kā citādi izmantot Līguma izpildes rezultātā radītos autortiesību objektus un dokumentāciju saskaņā ar spēkā esošajiem normatīvajiem aktiem bez jebkādiem lietošanas laika ierobežojumiem.</w:t>
      </w:r>
    </w:p>
    <w:p w14:paraId="4CDBDED4"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Izpildītājs garantē, ka Izpildītāja kā autora mantiskās tiesības uz Līguma izpildes rezultātā radīto jebkuru autortiesību objektu līdz Akta abpusējai parakstīšanai netiks nodotas nevienai citai personai.</w:t>
      </w:r>
    </w:p>
    <w:p w14:paraId="2A0059C3"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r w:rsidRPr="00446C26">
        <w:rPr>
          <w:b/>
          <w:bCs/>
          <w:color w:val="000000" w:themeColor="text1"/>
          <w:kern w:val="0"/>
          <w:szCs w:val="28"/>
          <w:lang w:eastAsia="en-US"/>
        </w:rPr>
        <w:t>CITI NOTEIKUMI</w:t>
      </w:r>
    </w:p>
    <w:p w14:paraId="6A805325"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6"/>
          <w:lang w:eastAsia="en-US"/>
        </w:rPr>
        <w:t xml:space="preserve">Visi Līguma grozījumi ir spēkā tikai tad, ja tie noformēti </w:t>
      </w:r>
      <w:proofErr w:type="spellStart"/>
      <w:r w:rsidRPr="00446C26">
        <w:rPr>
          <w:bCs/>
          <w:color w:val="000000" w:themeColor="text1"/>
          <w:kern w:val="0"/>
          <w:szCs w:val="26"/>
          <w:lang w:eastAsia="en-US"/>
        </w:rPr>
        <w:t>rakstveidā</w:t>
      </w:r>
      <w:proofErr w:type="spellEnd"/>
      <w:r w:rsidRPr="00446C26">
        <w:rPr>
          <w:bCs/>
          <w:color w:val="000000" w:themeColor="text1"/>
          <w:kern w:val="0"/>
          <w:szCs w:val="26"/>
          <w:lang w:eastAsia="en-US"/>
        </w:rPr>
        <w:t xml:space="preserve"> un ir Pušu parakstīti. Līguma grozījumi ar to parakstīšanas brīdi kļūst par Līguma neatņemamu sastāvdaļu.</w:t>
      </w:r>
    </w:p>
    <w:p w14:paraId="5802B351"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Cs/>
          <w:color w:val="000000" w:themeColor="text1"/>
          <w:kern w:val="0"/>
          <w:szCs w:val="26"/>
          <w:lang w:eastAsia="en-US"/>
        </w:rPr>
      </w:pPr>
      <w:r w:rsidRPr="00446C26">
        <w:rPr>
          <w:bCs/>
          <w:color w:val="000000" w:themeColor="text1"/>
          <w:kern w:val="0"/>
          <w:szCs w:val="22"/>
          <w:lang w:eastAsia="en-US"/>
        </w:rPr>
        <w:t>Katrai no Pusēm ir tiesības apstrādāt no otras Puses iegūtos fizisko personu datus tika ar mērķi nodrošināt Līguma saistību izpildi, ievērojot normatīvajos aktos noteiktās prasības šādu datu apstrādei un aizsardzībai Līguma spēkā esamības laikā. Katras Puses pārstāvis, kurš nodod otrai Pusei fizisko personu datus apstrādei, iegūst piekrišanu no attiecīgajiem datu subjektiem vai pārliecinās par cita datu apstrādes tiesiskā pamata esamību. Puses apņemas nenodot tālāk trešajām personām iegūtos fizisko personu datus, izņemot gadījumus, kad Līgumā ir noteikts citādi, vai normatīvie akti paredz šādu nodošanu. Katra Puse apņemas nodrošināt spēkā esošajiem normatīvajiem aktiem atbilstošu aizsardzības līmeni otras Puses iesniegtajiem fizisko personu datiem.</w:t>
      </w:r>
    </w:p>
    <w:p w14:paraId="7AA61472"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r w:rsidRPr="00446C26">
        <w:rPr>
          <w:bCs/>
          <w:color w:val="000000" w:themeColor="text1"/>
          <w:kern w:val="0"/>
          <w:szCs w:val="26"/>
          <w:lang w:eastAsia="en-US"/>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w:t>
      </w:r>
    </w:p>
    <w:p w14:paraId="506B5A71"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r w:rsidRPr="00446C26">
        <w:rPr>
          <w:bCs/>
          <w:color w:val="000000" w:themeColor="text1"/>
          <w:kern w:val="0"/>
          <w:szCs w:val="26"/>
          <w:lang w:eastAsia="en-US"/>
        </w:rPr>
        <w:t xml:space="preserve">Visa no Līguma izrietošā korespondence ir noformējama </w:t>
      </w:r>
      <w:proofErr w:type="spellStart"/>
      <w:r w:rsidRPr="00446C26">
        <w:rPr>
          <w:bCs/>
          <w:color w:val="000000" w:themeColor="text1"/>
          <w:kern w:val="0"/>
          <w:szCs w:val="26"/>
          <w:lang w:eastAsia="en-US"/>
        </w:rPr>
        <w:t>rakstveidā</w:t>
      </w:r>
      <w:proofErr w:type="spellEnd"/>
      <w:r w:rsidRPr="00446C26">
        <w:rPr>
          <w:bCs/>
          <w:color w:val="000000" w:themeColor="text1"/>
          <w:kern w:val="0"/>
          <w:szCs w:val="26"/>
          <w:lang w:eastAsia="en-US"/>
        </w:rPr>
        <w:t xml:space="preserve"> un nosūtāma adresātam uz Līgumā norādīto korespondences adresi ierakstītas vēstules veidā, ar kurjeru, nododama personīgi pret parakstu vai nosūtāma Pasūtītājam ar drošu elektronisko parakstu. Pa pastu nosūtītās vēstules tiks uzskatītas par saņemtām septītajā dienā pēc to nodošanas pastā.</w:t>
      </w:r>
    </w:p>
    <w:p w14:paraId="417972CC"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r w:rsidRPr="00446C26">
        <w:rPr>
          <w:bCs/>
          <w:color w:val="000000" w:themeColor="text1"/>
          <w:kern w:val="0"/>
          <w:szCs w:val="26"/>
          <w:lang w:eastAsia="en-US"/>
        </w:rPr>
        <w:t>Neviena no Pusēm nav tiesīga bez otras Puses rakstiskas piekrišanas nodot kādu no Līgumā noteiktajām saistībām vai tās izpildi trešajām personām, izņemot gadījumu, kad Puses saistības pārņem tās likumīgais tiesību pārņēmējs. Likumīgajam Puses tiesību pārņēmējam šis Līgums ir saistošs kā pašai Pusei, tā it kā tas pats to būtu uzņēmies.</w:t>
      </w:r>
    </w:p>
    <w:p w14:paraId="6B35DC77" w14:textId="77777777" w:rsidR="00446C26" w:rsidRPr="00446C26"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r w:rsidRPr="00446C26">
        <w:rPr>
          <w:bCs/>
          <w:color w:val="000000" w:themeColor="text1"/>
          <w:kern w:val="0"/>
          <w:szCs w:val="26"/>
          <w:lang w:eastAsia="en-US"/>
        </w:rPr>
        <w:lastRenderedPageBreak/>
        <w:t xml:space="preserve">Pusēm ir pienākums nekavējoties </w:t>
      </w:r>
      <w:proofErr w:type="spellStart"/>
      <w:r w:rsidRPr="00446C26">
        <w:rPr>
          <w:bCs/>
          <w:color w:val="000000" w:themeColor="text1"/>
          <w:kern w:val="0"/>
          <w:szCs w:val="26"/>
          <w:lang w:eastAsia="en-US"/>
        </w:rPr>
        <w:t>rakstveidā</w:t>
      </w:r>
      <w:proofErr w:type="spellEnd"/>
      <w:r w:rsidRPr="00446C26">
        <w:rPr>
          <w:bCs/>
          <w:color w:val="000000" w:themeColor="text1"/>
          <w:kern w:val="0"/>
          <w:szCs w:val="26"/>
          <w:lang w:eastAsia="en-US"/>
        </w:rPr>
        <w:t xml:space="preserve"> informēt vienai otru par izmaiņām Līgumā norādītajos rekvizītos, sakaru līdzekļu numuru nomaiņu, adrešu un kredītiestāžu rekvizītu maiņu, kā arī par izmaiņām attiecībā uz Līgumā noteiktajām Pušu</w:t>
      </w:r>
      <w:r w:rsidRPr="00446C26">
        <w:rPr>
          <w:b/>
          <w:bCs/>
          <w:color w:val="000000" w:themeColor="text1"/>
          <w:kern w:val="22"/>
          <w:szCs w:val="26"/>
          <w:lang w:eastAsia="en-US"/>
        </w:rPr>
        <w:t xml:space="preserve"> </w:t>
      </w:r>
      <w:r w:rsidRPr="00446C26">
        <w:rPr>
          <w:bCs/>
          <w:color w:val="000000" w:themeColor="text1"/>
          <w:kern w:val="22"/>
          <w:szCs w:val="26"/>
          <w:lang w:eastAsia="en-US"/>
        </w:rPr>
        <w:t>par</w:t>
      </w:r>
      <w:r w:rsidRPr="00446C26">
        <w:rPr>
          <w:b/>
          <w:bCs/>
          <w:color w:val="000000" w:themeColor="text1"/>
          <w:kern w:val="22"/>
          <w:szCs w:val="26"/>
          <w:lang w:eastAsia="en-US"/>
        </w:rPr>
        <w:t xml:space="preserve"> </w:t>
      </w:r>
      <w:r w:rsidRPr="00446C26">
        <w:rPr>
          <w:bCs/>
          <w:color w:val="000000" w:themeColor="text1"/>
          <w:kern w:val="22"/>
          <w:szCs w:val="26"/>
          <w:lang w:eastAsia="en-US"/>
        </w:rPr>
        <w:t>Līguma izpildi atbildīgajām personām</w:t>
      </w:r>
      <w:r w:rsidRPr="00446C26">
        <w:rPr>
          <w:bCs/>
          <w:color w:val="000000" w:themeColor="text1"/>
          <w:kern w:val="0"/>
          <w:szCs w:val="26"/>
          <w:lang w:eastAsia="en-US"/>
        </w:rPr>
        <w:t>. Ja kāda Puse nav sniegusi informāciju par izmaiņām, tā uzņemas atbildību par zaudējumiem, kas šajā sakarā radušies otrai Pusei.</w:t>
      </w:r>
    </w:p>
    <w:p w14:paraId="5DC5D100" w14:textId="77777777" w:rsidR="008C568A" w:rsidRDefault="00446C26"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r w:rsidRPr="00446C26">
        <w:rPr>
          <w:bCs/>
          <w:color w:val="000000" w:themeColor="text1"/>
          <w:kern w:val="0"/>
          <w:szCs w:val="26"/>
          <w:lang w:eastAsia="en-US"/>
        </w:rPr>
        <w:t>Jautājumos, kas nav atrunāti Līgumā, Puses vadīsies pēc spēkā esošajiem Latvijas Republikas tiesību aktiem. Ja kāds no Līguma noteikumiem zaudē spēku, tas neietekmē pārējo Līguma noteikumu spēkā esamību.</w:t>
      </w:r>
    </w:p>
    <w:p w14:paraId="1B48EC3B" w14:textId="737B5702" w:rsidR="00446C26" w:rsidRPr="008C568A" w:rsidRDefault="008C568A" w:rsidP="003E31C3">
      <w:pPr>
        <w:numPr>
          <w:ilvl w:val="1"/>
          <w:numId w:val="7"/>
        </w:numPr>
        <w:tabs>
          <w:tab w:val="num" w:pos="360"/>
        </w:tabs>
        <w:suppressAutoHyphens w:val="0"/>
        <w:spacing w:line="240" w:lineRule="auto"/>
        <w:ind w:left="644" w:hanging="644"/>
        <w:jc w:val="both"/>
        <w:outlineLvl w:val="1"/>
        <w:rPr>
          <w:b/>
          <w:bCs/>
          <w:color w:val="000000" w:themeColor="text1"/>
          <w:kern w:val="0"/>
          <w:szCs w:val="26"/>
          <w:lang w:eastAsia="en-US"/>
        </w:rPr>
      </w:pPr>
      <w:r w:rsidRPr="008C568A">
        <w:t>Līgums ar pielikumiem sagatavots uz</w:t>
      </w:r>
      <w:r w:rsidRPr="008C568A">
        <w:rPr>
          <w:u w:val="single"/>
        </w:rPr>
        <w:t xml:space="preserve">     </w:t>
      </w:r>
      <w:r w:rsidRPr="008C568A">
        <w:t xml:space="preserve"> (</w:t>
      </w:r>
      <w:r w:rsidRPr="008C568A">
        <w:rPr>
          <w:u w:val="single"/>
        </w:rPr>
        <w:t xml:space="preserve">      </w:t>
      </w:r>
      <w:r w:rsidRPr="008C568A">
        <w:t xml:space="preserve"> ) lapām latviešu valodā elektroniska dokumenta veidā un parakstīts ar drošu elektronisko parakstu. Katrai pusei ir pieejams abpusēji parakstīts Līgums elektroniskā formātā.</w:t>
      </w:r>
    </w:p>
    <w:p w14:paraId="579B62DB" w14:textId="77777777" w:rsidR="00446C26" w:rsidRPr="00446C26" w:rsidRDefault="00446C26" w:rsidP="00446C26">
      <w:pPr>
        <w:suppressAutoHyphens w:val="0"/>
        <w:spacing w:line="240" w:lineRule="auto"/>
        <w:jc w:val="both"/>
        <w:rPr>
          <w:kern w:val="0"/>
          <w:lang w:eastAsia="en-US"/>
        </w:rPr>
      </w:pPr>
    </w:p>
    <w:p w14:paraId="7F2C5A13" w14:textId="77777777" w:rsidR="00446C26" w:rsidRPr="00446C26" w:rsidRDefault="00446C26" w:rsidP="003E31C3">
      <w:pPr>
        <w:numPr>
          <w:ilvl w:val="0"/>
          <w:numId w:val="7"/>
        </w:numPr>
        <w:tabs>
          <w:tab w:val="num" w:pos="360"/>
        </w:tabs>
        <w:suppressAutoHyphens w:val="0"/>
        <w:spacing w:before="120" w:after="120" w:line="240" w:lineRule="auto"/>
        <w:ind w:left="0" w:firstLine="0"/>
        <w:jc w:val="center"/>
        <w:outlineLvl w:val="0"/>
        <w:rPr>
          <w:b/>
          <w:bCs/>
          <w:color w:val="000000" w:themeColor="text1"/>
          <w:kern w:val="0"/>
          <w:szCs w:val="28"/>
          <w:lang w:eastAsia="en-US"/>
        </w:rPr>
      </w:pPr>
      <w:bookmarkStart w:id="11" w:name="_Ref466888895"/>
      <w:r w:rsidRPr="00446C26">
        <w:rPr>
          <w:b/>
          <w:bCs/>
          <w:color w:val="000000" w:themeColor="text1"/>
          <w:kern w:val="0"/>
          <w:szCs w:val="28"/>
          <w:lang w:eastAsia="en-US"/>
        </w:rPr>
        <w:t>PUŠU REKVIZĪTI UN PARAKSTI</w:t>
      </w:r>
      <w:bookmarkEnd w:id="11"/>
    </w:p>
    <w:tbl>
      <w:tblPr>
        <w:tblW w:w="9337" w:type="dxa"/>
        <w:tblInd w:w="585" w:type="dxa"/>
        <w:tblLook w:val="01E0" w:firstRow="1" w:lastRow="1" w:firstColumn="1" w:lastColumn="1" w:noHBand="0" w:noVBand="0"/>
      </w:tblPr>
      <w:tblGrid>
        <w:gridCol w:w="4421"/>
        <w:gridCol w:w="239"/>
        <w:gridCol w:w="4677"/>
      </w:tblGrid>
      <w:tr w:rsidR="00446C26" w:rsidRPr="00446C26" w14:paraId="2BB2F88B" w14:textId="77777777" w:rsidTr="00EA009C">
        <w:trPr>
          <w:trHeight w:val="1755"/>
        </w:trPr>
        <w:tc>
          <w:tcPr>
            <w:tcW w:w="4421" w:type="dxa"/>
          </w:tcPr>
          <w:p w14:paraId="63888808" w14:textId="77777777" w:rsidR="00446C26" w:rsidRPr="00446C26" w:rsidRDefault="00446C26" w:rsidP="00446C26">
            <w:pPr>
              <w:suppressAutoHyphens w:val="0"/>
              <w:spacing w:line="256" w:lineRule="auto"/>
              <w:jc w:val="both"/>
              <w:rPr>
                <w:b/>
                <w:bCs/>
                <w:color w:val="000000" w:themeColor="text1"/>
                <w:kern w:val="0"/>
                <w:szCs w:val="24"/>
                <w:lang w:eastAsia="en-US"/>
              </w:rPr>
            </w:pPr>
            <w:r w:rsidRPr="00446C26">
              <w:rPr>
                <w:b/>
                <w:bCs/>
                <w:color w:val="000000" w:themeColor="text1"/>
                <w:kern w:val="0"/>
                <w:szCs w:val="24"/>
                <w:lang w:eastAsia="en-US"/>
              </w:rPr>
              <w:t>PASŪTĪTĀJS</w:t>
            </w:r>
          </w:p>
          <w:p w14:paraId="07D781F0" w14:textId="77777777" w:rsidR="00446C26" w:rsidRPr="00446C26" w:rsidRDefault="00446C26" w:rsidP="00446C26">
            <w:pPr>
              <w:suppressAutoHyphens w:val="0"/>
              <w:spacing w:line="256" w:lineRule="auto"/>
              <w:jc w:val="both"/>
              <w:rPr>
                <w:bCs/>
                <w:color w:val="000000" w:themeColor="text1"/>
                <w:kern w:val="0"/>
                <w:szCs w:val="24"/>
                <w:lang w:eastAsia="en-US"/>
              </w:rPr>
            </w:pPr>
            <w:r w:rsidRPr="00446C26">
              <w:rPr>
                <w:bCs/>
                <w:color w:val="000000" w:themeColor="text1"/>
                <w:kern w:val="0"/>
                <w:szCs w:val="24"/>
                <w:lang w:eastAsia="en-US"/>
              </w:rPr>
              <w:t>Slimību profilakses un kontroles centrs</w:t>
            </w:r>
          </w:p>
          <w:p w14:paraId="71A07E4B" w14:textId="77777777" w:rsidR="00446C26" w:rsidRPr="00446C26" w:rsidRDefault="00446C26" w:rsidP="00446C26">
            <w:pPr>
              <w:suppressAutoHyphens w:val="0"/>
              <w:spacing w:line="256" w:lineRule="auto"/>
              <w:jc w:val="both"/>
              <w:rPr>
                <w:bCs/>
                <w:color w:val="000000" w:themeColor="text1"/>
                <w:kern w:val="0"/>
                <w:szCs w:val="24"/>
                <w:lang w:eastAsia="en-US"/>
              </w:rPr>
            </w:pPr>
            <w:proofErr w:type="spellStart"/>
            <w:r w:rsidRPr="00446C26">
              <w:rPr>
                <w:bCs/>
                <w:color w:val="000000" w:themeColor="text1"/>
                <w:kern w:val="0"/>
                <w:szCs w:val="24"/>
                <w:lang w:eastAsia="en-US"/>
              </w:rPr>
              <w:t>Reģ</w:t>
            </w:r>
            <w:proofErr w:type="spellEnd"/>
            <w:r w:rsidRPr="00446C26">
              <w:rPr>
                <w:bCs/>
                <w:color w:val="000000" w:themeColor="text1"/>
                <w:kern w:val="0"/>
                <w:szCs w:val="24"/>
                <w:lang w:eastAsia="en-US"/>
              </w:rPr>
              <w:t>. Nr. 90009756700</w:t>
            </w:r>
          </w:p>
          <w:p w14:paraId="351A0699" w14:textId="77777777" w:rsidR="00446C26" w:rsidRPr="00446C26" w:rsidRDefault="00446C26" w:rsidP="00446C26">
            <w:pPr>
              <w:suppressAutoHyphens w:val="0"/>
              <w:spacing w:line="256" w:lineRule="auto"/>
              <w:jc w:val="both"/>
              <w:rPr>
                <w:bCs/>
                <w:color w:val="000000" w:themeColor="text1"/>
                <w:kern w:val="0"/>
                <w:szCs w:val="24"/>
                <w:lang w:eastAsia="en-US"/>
              </w:rPr>
            </w:pPr>
            <w:r w:rsidRPr="00446C26">
              <w:rPr>
                <w:bCs/>
                <w:color w:val="000000" w:themeColor="text1"/>
                <w:kern w:val="0"/>
                <w:szCs w:val="24"/>
                <w:lang w:eastAsia="en-US"/>
              </w:rPr>
              <w:t>Duntes iela 22, K-5, Rīga, LV-1005</w:t>
            </w:r>
          </w:p>
          <w:p w14:paraId="427BDF18" w14:textId="77777777" w:rsidR="00446C26" w:rsidRPr="00446C26" w:rsidRDefault="00446C26" w:rsidP="00446C26">
            <w:pPr>
              <w:suppressAutoHyphens w:val="0"/>
              <w:spacing w:line="256" w:lineRule="auto"/>
              <w:jc w:val="both"/>
              <w:rPr>
                <w:bCs/>
                <w:color w:val="000000" w:themeColor="text1"/>
                <w:kern w:val="0"/>
                <w:szCs w:val="24"/>
                <w:lang w:eastAsia="en-US"/>
              </w:rPr>
            </w:pPr>
            <w:r w:rsidRPr="00446C26">
              <w:rPr>
                <w:bCs/>
                <w:color w:val="000000" w:themeColor="text1"/>
                <w:kern w:val="0"/>
                <w:szCs w:val="24"/>
                <w:lang w:eastAsia="en-US"/>
              </w:rPr>
              <w:t xml:space="preserve">Konta Nr.: </w:t>
            </w:r>
            <w:r w:rsidRPr="00446C26">
              <w:rPr>
                <w:color w:val="000000" w:themeColor="text1"/>
                <w:kern w:val="0"/>
                <w:szCs w:val="24"/>
                <w:lang w:eastAsia="en-US"/>
              </w:rPr>
              <w:t>LV54TREL2290677001000</w:t>
            </w:r>
          </w:p>
          <w:p w14:paraId="252A6873" w14:textId="77777777" w:rsidR="00446C26" w:rsidRPr="00446C26" w:rsidRDefault="00446C26" w:rsidP="00446C26">
            <w:pPr>
              <w:suppressAutoHyphens w:val="0"/>
              <w:spacing w:line="256" w:lineRule="auto"/>
              <w:jc w:val="both"/>
              <w:rPr>
                <w:bCs/>
                <w:color w:val="000000" w:themeColor="text1"/>
                <w:kern w:val="0"/>
                <w:szCs w:val="24"/>
                <w:lang w:eastAsia="en-US"/>
              </w:rPr>
            </w:pPr>
          </w:p>
          <w:p w14:paraId="66F5B740" w14:textId="77777777" w:rsidR="00446C26" w:rsidRPr="00446C26" w:rsidRDefault="00446C26" w:rsidP="00446C26">
            <w:pPr>
              <w:suppressAutoHyphens w:val="0"/>
              <w:spacing w:line="256" w:lineRule="auto"/>
              <w:jc w:val="both"/>
              <w:rPr>
                <w:bCs/>
                <w:color w:val="000000" w:themeColor="text1"/>
                <w:kern w:val="0"/>
                <w:szCs w:val="24"/>
                <w:lang w:eastAsia="en-US"/>
              </w:rPr>
            </w:pPr>
            <w:r w:rsidRPr="00446C26">
              <w:rPr>
                <w:bCs/>
                <w:color w:val="000000" w:themeColor="text1"/>
                <w:kern w:val="0"/>
                <w:szCs w:val="24"/>
                <w:lang w:eastAsia="en-US"/>
              </w:rPr>
              <w:t xml:space="preserve">Direktora </w:t>
            </w:r>
            <w:proofErr w:type="spellStart"/>
            <w:r w:rsidRPr="00446C26">
              <w:rPr>
                <w:bCs/>
                <w:color w:val="000000" w:themeColor="text1"/>
                <w:kern w:val="0"/>
                <w:szCs w:val="24"/>
                <w:lang w:eastAsia="en-US"/>
              </w:rPr>
              <w:t>p.i</w:t>
            </w:r>
            <w:proofErr w:type="spellEnd"/>
            <w:r w:rsidRPr="00446C26">
              <w:rPr>
                <w:bCs/>
                <w:color w:val="000000" w:themeColor="text1"/>
                <w:kern w:val="0"/>
                <w:szCs w:val="24"/>
                <w:lang w:eastAsia="en-US"/>
              </w:rPr>
              <w:t>.  _____________ </w:t>
            </w:r>
            <w:proofErr w:type="spellStart"/>
            <w:r w:rsidRPr="00446C26">
              <w:rPr>
                <w:bCs/>
                <w:color w:val="000000" w:themeColor="text1"/>
                <w:kern w:val="0"/>
                <w:szCs w:val="24"/>
                <w:lang w:eastAsia="en-US"/>
              </w:rPr>
              <w:t>D.Mozgis</w:t>
            </w:r>
            <w:proofErr w:type="spellEnd"/>
          </w:p>
        </w:tc>
        <w:tc>
          <w:tcPr>
            <w:tcW w:w="239" w:type="dxa"/>
          </w:tcPr>
          <w:p w14:paraId="7B840A48" w14:textId="77777777" w:rsidR="00446C26" w:rsidRPr="00446C26" w:rsidRDefault="00446C26" w:rsidP="00446C26">
            <w:pPr>
              <w:suppressAutoHyphens w:val="0"/>
              <w:spacing w:line="256" w:lineRule="auto"/>
              <w:jc w:val="both"/>
              <w:rPr>
                <w:color w:val="000000" w:themeColor="text1"/>
                <w:kern w:val="0"/>
                <w:szCs w:val="24"/>
                <w:lang w:eastAsia="en-US"/>
              </w:rPr>
            </w:pPr>
          </w:p>
        </w:tc>
        <w:tc>
          <w:tcPr>
            <w:tcW w:w="4677" w:type="dxa"/>
          </w:tcPr>
          <w:p w14:paraId="1D872792" w14:textId="55FADF7C" w:rsidR="00446C26" w:rsidRPr="00446C26" w:rsidRDefault="008C568A" w:rsidP="00446C26">
            <w:pPr>
              <w:widowControl w:val="0"/>
              <w:suppressAutoHyphens w:val="0"/>
              <w:spacing w:line="256" w:lineRule="auto"/>
              <w:jc w:val="both"/>
              <w:rPr>
                <w:b/>
                <w:bCs/>
                <w:kern w:val="0"/>
                <w:szCs w:val="24"/>
                <w:lang w:eastAsia="en-US"/>
              </w:rPr>
            </w:pPr>
            <w:r w:rsidRPr="008C568A">
              <w:rPr>
                <w:b/>
                <w:bCs/>
                <w:kern w:val="0"/>
                <w:szCs w:val="24"/>
                <w:lang w:eastAsia="en-US"/>
              </w:rPr>
              <w:t>IZPILDĪTĀJS</w:t>
            </w:r>
          </w:p>
          <w:p w14:paraId="6505D46B" w14:textId="77777777" w:rsidR="00446C26" w:rsidRPr="00446C26" w:rsidRDefault="00446C26" w:rsidP="00446C26">
            <w:pPr>
              <w:suppressAutoHyphens w:val="0"/>
              <w:spacing w:line="256" w:lineRule="auto"/>
              <w:jc w:val="both"/>
              <w:rPr>
                <w:color w:val="000000" w:themeColor="text1"/>
                <w:kern w:val="0"/>
                <w:szCs w:val="24"/>
                <w:lang w:eastAsia="en-US"/>
              </w:rPr>
            </w:pPr>
          </w:p>
        </w:tc>
      </w:tr>
    </w:tbl>
    <w:p w14:paraId="7F23803A" w14:textId="79538D7F" w:rsidR="00305CC4" w:rsidRPr="00305CC4" w:rsidRDefault="00305CC4" w:rsidP="6693F075">
      <w:pPr>
        <w:rPr>
          <w:b/>
          <w:bCs/>
          <w:sz w:val="34"/>
          <w:szCs w:val="34"/>
        </w:rPr>
      </w:pPr>
    </w:p>
    <w:sectPr w:rsidR="00305CC4" w:rsidRPr="00305CC4" w:rsidSect="00C028B8">
      <w:footerReference w:type="default" r:id="rId8"/>
      <w:footerReference w:type="first" r:id="rId9"/>
      <w:pgSz w:w="11906" w:h="16838" w:code="9"/>
      <w:pgMar w:top="1440" w:right="1701" w:bottom="1242" w:left="11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30737" w14:textId="77777777" w:rsidR="00865F56" w:rsidRDefault="00865F56">
      <w:pPr>
        <w:spacing w:line="240" w:lineRule="auto"/>
      </w:pPr>
      <w:r>
        <w:separator/>
      </w:r>
    </w:p>
  </w:endnote>
  <w:endnote w:type="continuationSeparator" w:id="0">
    <w:p w14:paraId="4F810F36" w14:textId="77777777" w:rsidR="00865F56" w:rsidRDefault="00865F56">
      <w:pPr>
        <w:spacing w:line="240" w:lineRule="auto"/>
      </w:pPr>
      <w:r>
        <w:continuationSeparator/>
      </w:r>
    </w:p>
  </w:endnote>
  <w:endnote w:type="continuationNotice" w:id="1">
    <w:p w14:paraId="74D3380F" w14:textId="77777777" w:rsidR="00865F56" w:rsidRDefault="00865F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TL">
    <w:altName w:val="Yu Gothic"/>
    <w:charset w:val="00"/>
    <w:family w:val="swiss"/>
    <w:pitch w:val="variable"/>
    <w:sig w:usb0="00000001"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40FE4" w14:textId="77777777" w:rsidR="0091210F" w:rsidRDefault="0091210F">
    <w:pPr>
      <w:pStyle w:val="Footer"/>
      <w:jc w:val="center"/>
    </w:pPr>
    <w:r>
      <w:fldChar w:fldCharType="begin"/>
    </w:r>
    <w:r>
      <w:instrText xml:space="preserve"> PAGE   \* MERGEFORMAT </w:instrText>
    </w:r>
    <w:r>
      <w:fldChar w:fldCharType="separate"/>
    </w:r>
    <w:r w:rsidR="00CF008A">
      <w:rPr>
        <w:noProof/>
      </w:rPr>
      <w:t>31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C67D5" w14:textId="05B7D626" w:rsidR="0091210F" w:rsidRPr="00F62BD4" w:rsidRDefault="0091210F" w:rsidP="00F62BD4">
    <w:pPr>
      <w:pStyle w:val="Footer"/>
      <w:jc w:val="center"/>
    </w:pPr>
    <w:r>
      <w:fldChar w:fldCharType="begin"/>
    </w:r>
    <w:r>
      <w:instrText xml:space="preserve"> PAGE   \* MERGEFORMAT </w:instrText>
    </w:r>
    <w:r>
      <w:fldChar w:fldCharType="separate"/>
    </w:r>
    <w:r w:rsidR="00CF008A">
      <w:rPr>
        <w:noProof/>
      </w:rPr>
      <w:t>30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45157" w14:textId="77777777" w:rsidR="00865F56" w:rsidRDefault="00865F56">
      <w:pPr>
        <w:spacing w:line="240" w:lineRule="auto"/>
      </w:pPr>
      <w:r>
        <w:separator/>
      </w:r>
    </w:p>
  </w:footnote>
  <w:footnote w:type="continuationSeparator" w:id="0">
    <w:p w14:paraId="38C0B7CE" w14:textId="77777777" w:rsidR="00865F56" w:rsidRDefault="00865F56">
      <w:pPr>
        <w:spacing w:line="240" w:lineRule="auto"/>
      </w:pPr>
      <w:r>
        <w:continuationSeparator/>
      </w:r>
    </w:p>
  </w:footnote>
  <w:footnote w:type="continuationNotice" w:id="1">
    <w:p w14:paraId="57B79A87" w14:textId="77777777" w:rsidR="00865F56" w:rsidRDefault="00865F5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720C5E"/>
    <w:lvl w:ilvl="0">
      <w:start w:val="1"/>
      <w:numFmt w:val="decimal"/>
      <w:pStyle w:val="NormalWeb"/>
      <w:lvlText w:val="%1."/>
      <w:lvlJc w:val="left"/>
      <w:pPr>
        <w:tabs>
          <w:tab w:val="num" w:pos="643"/>
        </w:tabs>
        <w:ind w:left="643" w:hanging="360"/>
      </w:pPr>
    </w:lvl>
  </w:abstractNum>
  <w:abstractNum w:abstractNumId="1" w15:restartNumberingAfterBreak="0">
    <w:nsid w:val="00000001"/>
    <w:multiLevelType w:val="multilevel"/>
    <w:tmpl w:val="685E503E"/>
    <w:name w:val="WWNum1"/>
    <w:lvl w:ilvl="0">
      <w:start w:val="1"/>
      <w:numFmt w:val="decimal"/>
      <w:lvlText w:val="%1."/>
      <w:lvlJc w:val="left"/>
      <w:pPr>
        <w:tabs>
          <w:tab w:val="num" w:pos="0"/>
        </w:tabs>
        <w:ind w:left="1080" w:hanging="360"/>
      </w:pPr>
      <w:rPr>
        <w:rFonts w:ascii="Times New Roman" w:eastAsia="Times New Roman" w:hAnsi="Times New Roman" w:cs="Times New Roman" w:hint="default"/>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48A6188"/>
    <w:multiLevelType w:val="multilevel"/>
    <w:tmpl w:val="D834C69A"/>
    <w:lvl w:ilvl="0">
      <w:start w:val="1"/>
      <w:numFmt w:val="decimal"/>
      <w:lvlText w:val="%1."/>
      <w:lvlJc w:val="left"/>
      <w:pPr>
        <w:ind w:left="1440" w:hanging="360"/>
      </w:pPr>
    </w:lvl>
    <w:lvl w:ilvl="1">
      <w:start w:val="1"/>
      <w:numFmt w:val="decimal"/>
      <w:isLgl/>
      <w:lvlText w:val="%1.%2."/>
      <w:lvlJc w:val="left"/>
      <w:pPr>
        <w:ind w:left="1779" w:hanging="360"/>
      </w:pPr>
      <w:rPr>
        <w:rFonts w:hint="default"/>
      </w:rPr>
    </w:lvl>
    <w:lvl w:ilvl="2">
      <w:start w:val="1"/>
      <w:numFmt w:val="decimal"/>
      <w:isLgl/>
      <w:lvlText w:val="%1.%2.%3."/>
      <w:lvlJc w:val="left"/>
      <w:pPr>
        <w:ind w:left="1428" w:hanging="720"/>
      </w:pPr>
      <w:rPr>
        <w:rFonts w:hint="default"/>
      </w:rPr>
    </w:lvl>
    <w:lvl w:ilvl="3">
      <w:start w:val="1"/>
      <w:numFmt w:val="decimal"/>
      <w:pStyle w:val="Heading4"/>
      <w:isLgl/>
      <w:lvlText w:val="%1.%2.%3.%4."/>
      <w:lvlJc w:val="left"/>
      <w:pPr>
        <w:ind w:left="2388" w:hanging="720"/>
      </w:pPr>
      <w:rPr>
        <w:rFonts w:hint="default"/>
      </w:rPr>
    </w:lvl>
    <w:lvl w:ilvl="4">
      <w:start w:val="1"/>
      <w:numFmt w:val="decimal"/>
      <w:isLgl/>
      <w:lvlText w:val="%1.%2.%3.%4.%5."/>
      <w:lvlJc w:val="left"/>
      <w:pPr>
        <w:ind w:left="2944" w:hanging="1080"/>
      </w:pPr>
      <w:rPr>
        <w:rFonts w:hint="default"/>
      </w:rPr>
    </w:lvl>
    <w:lvl w:ilvl="5">
      <w:start w:val="1"/>
      <w:numFmt w:val="decimal"/>
      <w:isLgl/>
      <w:lvlText w:val="%1.%2.%3.%4.%5.%6."/>
      <w:lvlJc w:val="left"/>
      <w:pPr>
        <w:ind w:left="3140" w:hanging="108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3892" w:hanging="1440"/>
      </w:pPr>
      <w:rPr>
        <w:rFonts w:hint="default"/>
      </w:rPr>
    </w:lvl>
    <w:lvl w:ilvl="8">
      <w:start w:val="1"/>
      <w:numFmt w:val="decimal"/>
      <w:isLgl/>
      <w:lvlText w:val="%1.%2.%3.%4.%5.%6.%7.%8.%9."/>
      <w:lvlJc w:val="left"/>
      <w:pPr>
        <w:ind w:left="4448" w:hanging="1800"/>
      </w:pPr>
      <w:rPr>
        <w:rFonts w:hint="default"/>
      </w:rPr>
    </w:lvl>
  </w:abstractNum>
  <w:abstractNum w:abstractNumId="3" w15:restartNumberingAfterBreak="0">
    <w:nsid w:val="09553131"/>
    <w:multiLevelType w:val="multilevel"/>
    <w:tmpl w:val="FCB0A6BE"/>
    <w:lvl w:ilvl="0">
      <w:start w:val="1"/>
      <w:numFmt w:val="decimal"/>
      <w:lvlText w:val="%1."/>
      <w:lvlJc w:val="left"/>
      <w:pPr>
        <w:ind w:left="360" w:hanging="360"/>
      </w:pPr>
    </w:lvl>
    <w:lvl w:ilvl="1">
      <w:start w:val="1"/>
      <w:numFmt w:val="decimal"/>
      <w:lvlText w:val="%1.%2."/>
      <w:lvlJc w:val="left"/>
      <w:pPr>
        <w:ind w:left="716"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774024"/>
    <w:multiLevelType w:val="hybridMultilevel"/>
    <w:tmpl w:val="E37216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3C3579A"/>
    <w:multiLevelType w:val="hybridMultilevel"/>
    <w:tmpl w:val="64D81D28"/>
    <w:lvl w:ilvl="0" w:tplc="EB9671C2">
      <w:start w:val="2"/>
      <w:numFmt w:val="bullet"/>
      <w:pStyle w:val="Style4"/>
      <w:lvlText w:val=""/>
      <w:lvlJc w:val="left"/>
      <w:pPr>
        <w:tabs>
          <w:tab w:val="num" w:pos="360"/>
        </w:tabs>
        <w:ind w:left="360" w:hanging="360"/>
      </w:pPr>
      <w:rPr>
        <w:rFonts w:ascii="Symbol" w:eastAsia="Times New Roman"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6364EBB"/>
    <w:multiLevelType w:val="multilevel"/>
    <w:tmpl w:val="897E0C74"/>
    <w:lvl w:ilvl="0">
      <w:start w:val="2"/>
      <w:numFmt w:val="decimal"/>
      <w:lvlText w:val="%1"/>
      <w:lvlJc w:val="left"/>
      <w:pPr>
        <w:ind w:left="868" w:hanging="567"/>
      </w:pPr>
    </w:lvl>
    <w:lvl w:ilvl="1">
      <w:start w:val="1"/>
      <w:numFmt w:val="decimal"/>
      <w:lvlText w:val="%1.%2."/>
      <w:lvlJc w:val="left"/>
      <w:pPr>
        <w:ind w:left="868" w:hanging="567"/>
      </w:pPr>
      <w:rPr>
        <w:rFonts w:ascii="Times New Roman" w:eastAsia="Times New Roman" w:hAnsi="Times New Roman" w:cs="Times New Roman" w:hint="default"/>
        <w:spacing w:val="-5"/>
        <w:w w:val="100"/>
        <w:sz w:val="24"/>
        <w:szCs w:val="24"/>
        <w:lang w:val="lv-LV"/>
      </w:rPr>
    </w:lvl>
    <w:lvl w:ilvl="2">
      <w:start w:val="1"/>
      <w:numFmt w:val="decimal"/>
      <w:lvlText w:val="%1.%2.%3."/>
      <w:lvlJc w:val="left"/>
      <w:pPr>
        <w:ind w:left="1578" w:hanging="720"/>
      </w:pPr>
      <w:rPr>
        <w:rFonts w:ascii="Times New Roman" w:eastAsia="Times New Roman" w:hAnsi="Times New Roman" w:cs="Times New Roman" w:hint="default"/>
        <w:spacing w:val="-2"/>
        <w:w w:val="99"/>
        <w:sz w:val="24"/>
        <w:szCs w:val="24"/>
      </w:rPr>
    </w:lvl>
    <w:lvl w:ilvl="3">
      <w:start w:val="1"/>
      <w:numFmt w:val="decimal"/>
      <w:lvlText w:val="%1.%2.%3.%4."/>
      <w:lvlJc w:val="left"/>
      <w:pPr>
        <w:ind w:left="2570" w:hanging="992"/>
      </w:pPr>
      <w:rPr>
        <w:rFonts w:ascii="Times New Roman" w:eastAsia="Times New Roman" w:hAnsi="Times New Roman" w:cs="Times New Roman" w:hint="default"/>
        <w:spacing w:val="-2"/>
        <w:w w:val="100"/>
        <w:sz w:val="24"/>
        <w:szCs w:val="24"/>
      </w:rPr>
    </w:lvl>
    <w:lvl w:ilvl="4">
      <w:numFmt w:val="bullet"/>
      <w:lvlText w:val="•"/>
      <w:lvlJc w:val="left"/>
      <w:pPr>
        <w:ind w:left="4420" w:hanging="992"/>
      </w:pPr>
    </w:lvl>
    <w:lvl w:ilvl="5">
      <w:numFmt w:val="bullet"/>
      <w:lvlText w:val="•"/>
      <w:lvlJc w:val="left"/>
      <w:pPr>
        <w:ind w:left="5340" w:hanging="992"/>
      </w:pPr>
    </w:lvl>
    <w:lvl w:ilvl="6">
      <w:numFmt w:val="bullet"/>
      <w:lvlText w:val="•"/>
      <w:lvlJc w:val="left"/>
      <w:pPr>
        <w:ind w:left="6260" w:hanging="992"/>
      </w:pPr>
    </w:lvl>
    <w:lvl w:ilvl="7">
      <w:numFmt w:val="bullet"/>
      <w:lvlText w:val="•"/>
      <w:lvlJc w:val="left"/>
      <w:pPr>
        <w:ind w:left="7180" w:hanging="992"/>
      </w:pPr>
    </w:lvl>
    <w:lvl w:ilvl="8">
      <w:numFmt w:val="bullet"/>
      <w:lvlText w:val="•"/>
      <w:lvlJc w:val="left"/>
      <w:pPr>
        <w:ind w:left="8100" w:hanging="992"/>
      </w:pPr>
    </w:lvl>
  </w:abstractNum>
  <w:abstractNum w:abstractNumId="7" w15:restartNumberingAfterBreak="0">
    <w:nsid w:val="1B302400"/>
    <w:multiLevelType w:val="multilevel"/>
    <w:tmpl w:val="23CE1804"/>
    <w:lvl w:ilvl="0">
      <w:start w:val="1"/>
      <w:numFmt w:val="decimal"/>
      <w:lvlText w:val="%1."/>
      <w:lvlJc w:val="left"/>
      <w:pPr>
        <w:tabs>
          <w:tab w:val="num" w:pos="360"/>
        </w:tabs>
        <w:ind w:left="360" w:hanging="360"/>
      </w:pPr>
      <w:rPr>
        <w:rFonts w:cs="Times New Roman"/>
        <w:b/>
        <w:sz w:val="22"/>
      </w:rPr>
    </w:lvl>
    <w:lvl w:ilvl="1">
      <w:start w:val="1"/>
      <w:numFmt w:val="decimal"/>
      <w:pStyle w:val="h3body1"/>
      <w:lvlText w:val="%1.%2."/>
      <w:lvlJc w:val="left"/>
      <w:pPr>
        <w:tabs>
          <w:tab w:val="num" w:pos="340"/>
        </w:tabs>
        <w:ind w:left="284" w:firstLine="0"/>
      </w:pPr>
      <w:rPr>
        <w:rFonts w:cs="Times New Roman"/>
        <w:b w:val="0"/>
        <w:color w:val="00000A"/>
        <w:sz w:val="22"/>
        <w:szCs w:val="20"/>
      </w:rPr>
    </w:lvl>
    <w:lvl w:ilvl="2">
      <w:start w:val="1"/>
      <w:numFmt w:val="decimal"/>
      <w:lvlText w:val="%1.%2.%3."/>
      <w:lvlJc w:val="left"/>
      <w:pPr>
        <w:tabs>
          <w:tab w:val="num" w:pos="3482"/>
        </w:tabs>
        <w:ind w:left="3482" w:hanging="504"/>
      </w:pPr>
      <w:rPr>
        <w:b w:val="0"/>
        <w:color w:val="00000A"/>
        <w:sz w:val="22"/>
        <w:szCs w:val="20"/>
      </w:rPr>
    </w:lvl>
    <w:lvl w:ilvl="3">
      <w:start w:val="1"/>
      <w:numFmt w:val="decimal"/>
      <w:lvlText w:val="%1.%2.%3.%4."/>
      <w:lvlJc w:val="left"/>
      <w:pPr>
        <w:tabs>
          <w:tab w:val="num" w:pos="2422"/>
        </w:tabs>
        <w:ind w:left="2350" w:hanging="648"/>
      </w:pPr>
      <w:rPr>
        <w:sz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C4D7B8C"/>
    <w:multiLevelType w:val="multilevel"/>
    <w:tmpl w:val="D9C4B75A"/>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21904AF8"/>
    <w:multiLevelType w:val="multilevel"/>
    <w:tmpl w:val="D53E235E"/>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b w:val="0"/>
        <w:bCs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F90046"/>
    <w:multiLevelType w:val="multilevel"/>
    <w:tmpl w:val="CCEE829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885" w:hanging="525"/>
      </w:pPr>
      <w:rPr>
        <w:rFonts w:hint="default"/>
        <w:b w:val="0"/>
        <w:bCs w:val="0"/>
      </w:rPr>
    </w:lvl>
    <w:lvl w:ilvl="2">
      <w:start w:val="1"/>
      <w:numFmt w:val="decimal"/>
      <w:pStyle w:val="Heading3"/>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954688"/>
    <w:multiLevelType w:val="multilevel"/>
    <w:tmpl w:val="2D2C5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D25EE0"/>
    <w:multiLevelType w:val="multilevel"/>
    <w:tmpl w:val="B58E7F78"/>
    <w:lvl w:ilvl="0">
      <w:start w:val="1"/>
      <w:numFmt w:val="decimal"/>
      <w:pStyle w:val="Style1"/>
      <w:lvlText w:val="%1."/>
      <w:lvlJc w:val="left"/>
      <w:pPr>
        <w:tabs>
          <w:tab w:val="num" w:pos="360"/>
        </w:tabs>
        <w:ind w:left="284" w:hanging="284"/>
      </w:pPr>
      <w:rPr>
        <w:rFonts w:ascii="Times New Roman Bold" w:hAnsi="Times New Roman Bold" w:hint="default"/>
        <w:b/>
        <w:i w:val="0"/>
        <w:caps w:val="0"/>
        <w:sz w:val="24"/>
        <w:szCs w:val="24"/>
      </w:rPr>
    </w:lvl>
    <w:lvl w:ilvl="1">
      <w:start w:val="1"/>
      <w:numFmt w:val="decimal"/>
      <w:pStyle w:val="Style1"/>
      <w:lvlText w:val="%1.%2."/>
      <w:lvlJc w:val="left"/>
      <w:pPr>
        <w:tabs>
          <w:tab w:val="num" w:pos="454"/>
        </w:tabs>
        <w:ind w:left="454" w:hanging="454"/>
      </w:pPr>
      <w:rPr>
        <w:rFonts w:ascii="Times New Roman" w:hAnsi="Times New Roman" w:hint="default"/>
        <w:b w:val="0"/>
        <w:i w:val="0"/>
        <w:sz w:val="24"/>
        <w:szCs w:val="24"/>
      </w:rPr>
    </w:lvl>
    <w:lvl w:ilvl="2">
      <w:start w:val="1"/>
      <w:numFmt w:val="decimal"/>
      <w:lvlText w:val="%1.%2.%3."/>
      <w:lvlJc w:val="left"/>
      <w:pPr>
        <w:tabs>
          <w:tab w:val="num" w:pos="1062"/>
        </w:tabs>
        <w:ind w:left="2041" w:hanging="2041"/>
      </w:pPr>
      <w:rPr>
        <w:rFonts w:ascii="Times New Roman" w:hAnsi="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3" w15:restartNumberingAfterBreak="0">
    <w:nsid w:val="2DAA1B48"/>
    <w:multiLevelType w:val="multilevel"/>
    <w:tmpl w:val="19088C60"/>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146" w:hanging="720"/>
      </w:pPr>
      <w:rPr>
        <w:rFonts w:hint="default"/>
        <w:sz w:val="24"/>
        <w:szCs w:val="24"/>
      </w:rPr>
    </w:lvl>
    <w:lvl w:ilvl="3">
      <w:start w:val="1"/>
      <w:numFmt w:val="decimal"/>
      <w:pStyle w:val="A4"/>
      <w:lvlText w:val="%1.%2.%3.%4."/>
      <w:lvlJc w:val="left"/>
      <w:pPr>
        <w:ind w:left="1571" w:hanging="720"/>
      </w:pPr>
      <w:rPr>
        <w:rFonts w:hint="default"/>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4" w15:restartNumberingAfterBreak="0">
    <w:nsid w:val="2EB805A1"/>
    <w:multiLevelType w:val="hybridMultilevel"/>
    <w:tmpl w:val="4D96F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575E40"/>
    <w:multiLevelType w:val="multilevel"/>
    <w:tmpl w:val="F46439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1976E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CF4B69"/>
    <w:multiLevelType w:val="hybridMultilevel"/>
    <w:tmpl w:val="6FEE87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B1F6F6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474B44"/>
    <w:multiLevelType w:val="hybridMultilevel"/>
    <w:tmpl w:val="78720F54"/>
    <w:lvl w:ilvl="0" w:tplc="86D29642">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D1102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23F2AAD"/>
    <w:multiLevelType w:val="multilevel"/>
    <w:tmpl w:val="BA04D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68378843">
    <w:abstractNumId w:val="2"/>
  </w:num>
  <w:num w:numId="2" w16cid:durableId="1581451409">
    <w:abstractNumId w:val="0"/>
  </w:num>
  <w:num w:numId="3" w16cid:durableId="1460537231">
    <w:abstractNumId w:val="7"/>
  </w:num>
  <w:num w:numId="4" w16cid:durableId="1756435740">
    <w:abstractNumId w:val="5"/>
  </w:num>
  <w:num w:numId="5" w16cid:durableId="849686356">
    <w:abstractNumId w:val="12"/>
  </w:num>
  <w:num w:numId="6" w16cid:durableId="1873036511">
    <w:abstractNumId w:val="13"/>
  </w:num>
  <w:num w:numId="7" w16cid:durableId="288173812">
    <w:abstractNumId w:val="10"/>
  </w:num>
  <w:num w:numId="8" w16cid:durableId="1242450354">
    <w:abstractNumId w:val="19"/>
  </w:num>
  <w:num w:numId="9" w16cid:durableId="1584801221">
    <w:abstractNumId w:val="14"/>
  </w:num>
  <w:num w:numId="10" w16cid:durableId="1664048454">
    <w:abstractNumId w:val="4"/>
  </w:num>
  <w:num w:numId="11" w16cid:durableId="168327271">
    <w:abstractNumId w:val="18"/>
  </w:num>
  <w:num w:numId="12" w16cid:durableId="1510414390">
    <w:abstractNumId w:val="3"/>
  </w:num>
  <w:num w:numId="13" w16cid:durableId="657222668">
    <w:abstractNumId w:val="21"/>
  </w:num>
  <w:num w:numId="14" w16cid:durableId="1201355141">
    <w:abstractNumId w:val="8"/>
  </w:num>
  <w:num w:numId="15" w16cid:durableId="258492831">
    <w:abstractNumId w:val="11"/>
  </w:num>
  <w:num w:numId="16" w16cid:durableId="1007947214">
    <w:abstractNumId w:val="17"/>
  </w:num>
  <w:num w:numId="17" w16cid:durableId="821968458">
    <w:abstractNumId w:val="20"/>
  </w:num>
  <w:num w:numId="18" w16cid:durableId="1788431561">
    <w:abstractNumId w:val="15"/>
  </w:num>
  <w:num w:numId="19" w16cid:durableId="2001349833">
    <w:abstractNumId w:val="16"/>
  </w:num>
  <w:num w:numId="20" w16cid:durableId="16456987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9899398">
    <w:abstractNumId w:val="6"/>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8D5"/>
    <w:rsid w:val="000005D1"/>
    <w:rsid w:val="0000256C"/>
    <w:rsid w:val="0000299D"/>
    <w:rsid w:val="000036E4"/>
    <w:rsid w:val="00003C0A"/>
    <w:rsid w:val="00005316"/>
    <w:rsid w:val="0000575E"/>
    <w:rsid w:val="000108F3"/>
    <w:rsid w:val="00010CDA"/>
    <w:rsid w:val="00011A19"/>
    <w:rsid w:val="000123B6"/>
    <w:rsid w:val="000127C5"/>
    <w:rsid w:val="00012884"/>
    <w:rsid w:val="000137D8"/>
    <w:rsid w:val="00013C7C"/>
    <w:rsid w:val="000158DF"/>
    <w:rsid w:val="000163D2"/>
    <w:rsid w:val="000209B0"/>
    <w:rsid w:val="00022CDE"/>
    <w:rsid w:val="00023CB0"/>
    <w:rsid w:val="0002486D"/>
    <w:rsid w:val="00026CB3"/>
    <w:rsid w:val="0002745B"/>
    <w:rsid w:val="0003093B"/>
    <w:rsid w:val="00030E79"/>
    <w:rsid w:val="00031754"/>
    <w:rsid w:val="00032A38"/>
    <w:rsid w:val="0003706F"/>
    <w:rsid w:val="00037BC6"/>
    <w:rsid w:val="00037FD2"/>
    <w:rsid w:val="000406F7"/>
    <w:rsid w:val="000412F3"/>
    <w:rsid w:val="00041DB0"/>
    <w:rsid w:val="00042EC5"/>
    <w:rsid w:val="00045CB6"/>
    <w:rsid w:val="00047F41"/>
    <w:rsid w:val="000501C6"/>
    <w:rsid w:val="0005305A"/>
    <w:rsid w:val="00054D4F"/>
    <w:rsid w:val="00055644"/>
    <w:rsid w:val="000565B2"/>
    <w:rsid w:val="0005666F"/>
    <w:rsid w:val="00056950"/>
    <w:rsid w:val="00057087"/>
    <w:rsid w:val="0005738A"/>
    <w:rsid w:val="0005778E"/>
    <w:rsid w:val="00060745"/>
    <w:rsid w:val="00061726"/>
    <w:rsid w:val="00062B8F"/>
    <w:rsid w:val="000633D4"/>
    <w:rsid w:val="00067404"/>
    <w:rsid w:val="00067B69"/>
    <w:rsid w:val="00067C41"/>
    <w:rsid w:val="000700C3"/>
    <w:rsid w:val="0007046D"/>
    <w:rsid w:val="00070C2D"/>
    <w:rsid w:val="000722A8"/>
    <w:rsid w:val="000723E2"/>
    <w:rsid w:val="00073EA0"/>
    <w:rsid w:val="00074515"/>
    <w:rsid w:val="000753C3"/>
    <w:rsid w:val="00075C58"/>
    <w:rsid w:val="000767C5"/>
    <w:rsid w:val="0007758D"/>
    <w:rsid w:val="00077B95"/>
    <w:rsid w:val="00080035"/>
    <w:rsid w:val="00080AB8"/>
    <w:rsid w:val="00083C86"/>
    <w:rsid w:val="00084152"/>
    <w:rsid w:val="00084B92"/>
    <w:rsid w:val="00084E9C"/>
    <w:rsid w:val="000855DB"/>
    <w:rsid w:val="000877AF"/>
    <w:rsid w:val="00087C09"/>
    <w:rsid w:val="00090270"/>
    <w:rsid w:val="000903AC"/>
    <w:rsid w:val="000906B2"/>
    <w:rsid w:val="00090780"/>
    <w:rsid w:val="0009113C"/>
    <w:rsid w:val="00091364"/>
    <w:rsid w:val="00091B82"/>
    <w:rsid w:val="00092B4B"/>
    <w:rsid w:val="00093FDF"/>
    <w:rsid w:val="00094962"/>
    <w:rsid w:val="000A410E"/>
    <w:rsid w:val="000A5DB4"/>
    <w:rsid w:val="000A6B82"/>
    <w:rsid w:val="000A6D80"/>
    <w:rsid w:val="000A76DF"/>
    <w:rsid w:val="000A7A96"/>
    <w:rsid w:val="000B108B"/>
    <w:rsid w:val="000B17CF"/>
    <w:rsid w:val="000B24DC"/>
    <w:rsid w:val="000B2568"/>
    <w:rsid w:val="000B295C"/>
    <w:rsid w:val="000B43E1"/>
    <w:rsid w:val="000B4B18"/>
    <w:rsid w:val="000B67E2"/>
    <w:rsid w:val="000B74A1"/>
    <w:rsid w:val="000B7BE2"/>
    <w:rsid w:val="000C031C"/>
    <w:rsid w:val="000C1732"/>
    <w:rsid w:val="000C3928"/>
    <w:rsid w:val="000C3BD3"/>
    <w:rsid w:val="000C44C3"/>
    <w:rsid w:val="000C471C"/>
    <w:rsid w:val="000C4FBB"/>
    <w:rsid w:val="000C50E8"/>
    <w:rsid w:val="000C5615"/>
    <w:rsid w:val="000C5C01"/>
    <w:rsid w:val="000C5CA5"/>
    <w:rsid w:val="000C7855"/>
    <w:rsid w:val="000C7DA9"/>
    <w:rsid w:val="000D4343"/>
    <w:rsid w:val="000D51D1"/>
    <w:rsid w:val="000D5276"/>
    <w:rsid w:val="000D599C"/>
    <w:rsid w:val="000D5D0D"/>
    <w:rsid w:val="000D798E"/>
    <w:rsid w:val="000E205C"/>
    <w:rsid w:val="000E20C1"/>
    <w:rsid w:val="000E2448"/>
    <w:rsid w:val="000E39DF"/>
    <w:rsid w:val="000E3BCE"/>
    <w:rsid w:val="000E41AA"/>
    <w:rsid w:val="000E4BBC"/>
    <w:rsid w:val="000E6CBC"/>
    <w:rsid w:val="000E6F14"/>
    <w:rsid w:val="000E7A3E"/>
    <w:rsid w:val="000E7BFA"/>
    <w:rsid w:val="000F1090"/>
    <w:rsid w:val="000F10E8"/>
    <w:rsid w:val="000F22DD"/>
    <w:rsid w:val="000F251B"/>
    <w:rsid w:val="000F4F17"/>
    <w:rsid w:val="000F611B"/>
    <w:rsid w:val="000F7D99"/>
    <w:rsid w:val="0010237E"/>
    <w:rsid w:val="001030EF"/>
    <w:rsid w:val="001043BC"/>
    <w:rsid w:val="001069AF"/>
    <w:rsid w:val="0011011C"/>
    <w:rsid w:val="00110611"/>
    <w:rsid w:val="001106CB"/>
    <w:rsid w:val="00110DC5"/>
    <w:rsid w:val="0011347D"/>
    <w:rsid w:val="001150CD"/>
    <w:rsid w:val="00115FB5"/>
    <w:rsid w:val="001161A7"/>
    <w:rsid w:val="001171B3"/>
    <w:rsid w:val="00117893"/>
    <w:rsid w:val="00121320"/>
    <w:rsid w:val="00121D70"/>
    <w:rsid w:val="00122344"/>
    <w:rsid w:val="001225D1"/>
    <w:rsid w:val="00125403"/>
    <w:rsid w:val="00125857"/>
    <w:rsid w:val="00125ED1"/>
    <w:rsid w:val="001271F2"/>
    <w:rsid w:val="001310C2"/>
    <w:rsid w:val="00131698"/>
    <w:rsid w:val="00134F62"/>
    <w:rsid w:val="00135201"/>
    <w:rsid w:val="00135213"/>
    <w:rsid w:val="00135C1D"/>
    <w:rsid w:val="00136434"/>
    <w:rsid w:val="0013710B"/>
    <w:rsid w:val="001438DB"/>
    <w:rsid w:val="00143CF1"/>
    <w:rsid w:val="0014564C"/>
    <w:rsid w:val="00145B4F"/>
    <w:rsid w:val="001470C6"/>
    <w:rsid w:val="00147481"/>
    <w:rsid w:val="001501B4"/>
    <w:rsid w:val="00150D89"/>
    <w:rsid w:val="00150E3B"/>
    <w:rsid w:val="00151AE2"/>
    <w:rsid w:val="00152E08"/>
    <w:rsid w:val="0015360A"/>
    <w:rsid w:val="00153C13"/>
    <w:rsid w:val="00153D33"/>
    <w:rsid w:val="00155078"/>
    <w:rsid w:val="0015615F"/>
    <w:rsid w:val="001574D2"/>
    <w:rsid w:val="00160767"/>
    <w:rsid w:val="00161FAC"/>
    <w:rsid w:val="001620F1"/>
    <w:rsid w:val="00163398"/>
    <w:rsid w:val="001648F5"/>
    <w:rsid w:val="0016516B"/>
    <w:rsid w:val="0016568A"/>
    <w:rsid w:val="0016590E"/>
    <w:rsid w:val="00165BE5"/>
    <w:rsid w:val="00166508"/>
    <w:rsid w:val="001678C2"/>
    <w:rsid w:val="00170FA0"/>
    <w:rsid w:val="00171412"/>
    <w:rsid w:val="0017278D"/>
    <w:rsid w:val="00172E00"/>
    <w:rsid w:val="0017335D"/>
    <w:rsid w:val="00173B58"/>
    <w:rsid w:val="00173E55"/>
    <w:rsid w:val="00174A06"/>
    <w:rsid w:val="00174A3E"/>
    <w:rsid w:val="00175B57"/>
    <w:rsid w:val="00176A84"/>
    <w:rsid w:val="00181DC0"/>
    <w:rsid w:val="00182570"/>
    <w:rsid w:val="00182D98"/>
    <w:rsid w:val="0018304B"/>
    <w:rsid w:val="001830C8"/>
    <w:rsid w:val="001836EC"/>
    <w:rsid w:val="00183926"/>
    <w:rsid w:val="00183AA3"/>
    <w:rsid w:val="00184298"/>
    <w:rsid w:val="00184A98"/>
    <w:rsid w:val="00185141"/>
    <w:rsid w:val="00185485"/>
    <w:rsid w:val="00185589"/>
    <w:rsid w:val="00185B8C"/>
    <w:rsid w:val="0018685A"/>
    <w:rsid w:val="00187C97"/>
    <w:rsid w:val="00191813"/>
    <w:rsid w:val="00191ED7"/>
    <w:rsid w:val="001922B2"/>
    <w:rsid w:val="00194025"/>
    <w:rsid w:val="00195FD0"/>
    <w:rsid w:val="0019604E"/>
    <w:rsid w:val="001972D8"/>
    <w:rsid w:val="00197CE0"/>
    <w:rsid w:val="00197EC6"/>
    <w:rsid w:val="001A0509"/>
    <w:rsid w:val="001A26F2"/>
    <w:rsid w:val="001A37D9"/>
    <w:rsid w:val="001A5235"/>
    <w:rsid w:val="001A59E9"/>
    <w:rsid w:val="001A62FA"/>
    <w:rsid w:val="001A70B6"/>
    <w:rsid w:val="001B00FA"/>
    <w:rsid w:val="001B1122"/>
    <w:rsid w:val="001B20A7"/>
    <w:rsid w:val="001B274D"/>
    <w:rsid w:val="001B4FDD"/>
    <w:rsid w:val="001B54BE"/>
    <w:rsid w:val="001B5621"/>
    <w:rsid w:val="001B64A7"/>
    <w:rsid w:val="001B6D72"/>
    <w:rsid w:val="001B70AE"/>
    <w:rsid w:val="001B765B"/>
    <w:rsid w:val="001B77F6"/>
    <w:rsid w:val="001C03DF"/>
    <w:rsid w:val="001C0B4E"/>
    <w:rsid w:val="001C0F9B"/>
    <w:rsid w:val="001C2A3A"/>
    <w:rsid w:val="001C2A74"/>
    <w:rsid w:val="001C5D57"/>
    <w:rsid w:val="001C66AD"/>
    <w:rsid w:val="001C6F30"/>
    <w:rsid w:val="001C7128"/>
    <w:rsid w:val="001D09E4"/>
    <w:rsid w:val="001D0F30"/>
    <w:rsid w:val="001D2F05"/>
    <w:rsid w:val="001D77F1"/>
    <w:rsid w:val="001E0C38"/>
    <w:rsid w:val="001E22AE"/>
    <w:rsid w:val="001E2AFE"/>
    <w:rsid w:val="001E7D10"/>
    <w:rsid w:val="001EB2CA"/>
    <w:rsid w:val="001F1257"/>
    <w:rsid w:val="001F1911"/>
    <w:rsid w:val="001F19B1"/>
    <w:rsid w:val="001F3DFF"/>
    <w:rsid w:val="001F3F7A"/>
    <w:rsid w:val="001F4805"/>
    <w:rsid w:val="001F526F"/>
    <w:rsid w:val="001F6081"/>
    <w:rsid w:val="001F63F3"/>
    <w:rsid w:val="00200F2C"/>
    <w:rsid w:val="002016BD"/>
    <w:rsid w:val="0020289E"/>
    <w:rsid w:val="00204BFD"/>
    <w:rsid w:val="00204E09"/>
    <w:rsid w:val="0020584C"/>
    <w:rsid w:val="002067C0"/>
    <w:rsid w:val="00210792"/>
    <w:rsid w:val="002107DD"/>
    <w:rsid w:val="00210D73"/>
    <w:rsid w:val="00210E28"/>
    <w:rsid w:val="00211569"/>
    <w:rsid w:val="00211745"/>
    <w:rsid w:val="00212BB8"/>
    <w:rsid w:val="002139B8"/>
    <w:rsid w:val="00213E02"/>
    <w:rsid w:val="002145FA"/>
    <w:rsid w:val="00216A4F"/>
    <w:rsid w:val="00216FFA"/>
    <w:rsid w:val="002171CD"/>
    <w:rsid w:val="00217313"/>
    <w:rsid w:val="00217655"/>
    <w:rsid w:val="00221390"/>
    <w:rsid w:val="002213BE"/>
    <w:rsid w:val="002244C6"/>
    <w:rsid w:val="002256C1"/>
    <w:rsid w:val="00226166"/>
    <w:rsid w:val="00226504"/>
    <w:rsid w:val="00227E4B"/>
    <w:rsid w:val="00231241"/>
    <w:rsid w:val="002321E5"/>
    <w:rsid w:val="00233580"/>
    <w:rsid w:val="002335D7"/>
    <w:rsid w:val="0023430A"/>
    <w:rsid w:val="002344B4"/>
    <w:rsid w:val="002344E2"/>
    <w:rsid w:val="00234677"/>
    <w:rsid w:val="00235334"/>
    <w:rsid w:val="00235597"/>
    <w:rsid w:val="00235DDE"/>
    <w:rsid w:val="00236414"/>
    <w:rsid w:val="00236FEB"/>
    <w:rsid w:val="002379CB"/>
    <w:rsid w:val="00240412"/>
    <w:rsid w:val="002421E6"/>
    <w:rsid w:val="00242E48"/>
    <w:rsid w:val="00244307"/>
    <w:rsid w:val="0024518C"/>
    <w:rsid w:val="00246CFC"/>
    <w:rsid w:val="002479F4"/>
    <w:rsid w:val="0025163A"/>
    <w:rsid w:val="00251DA1"/>
    <w:rsid w:val="002521A2"/>
    <w:rsid w:val="002526CF"/>
    <w:rsid w:val="00252EAD"/>
    <w:rsid w:val="002531F6"/>
    <w:rsid w:val="00254A3F"/>
    <w:rsid w:val="00263C8B"/>
    <w:rsid w:val="00263E44"/>
    <w:rsid w:val="002646E4"/>
    <w:rsid w:val="00264E9C"/>
    <w:rsid w:val="00265C1D"/>
    <w:rsid w:val="00265F17"/>
    <w:rsid w:val="002662DF"/>
    <w:rsid w:val="00267294"/>
    <w:rsid w:val="002676BC"/>
    <w:rsid w:val="00267A1D"/>
    <w:rsid w:val="00267BB9"/>
    <w:rsid w:val="00270871"/>
    <w:rsid w:val="00270B9A"/>
    <w:rsid w:val="002721BA"/>
    <w:rsid w:val="00273995"/>
    <w:rsid w:val="00273CE7"/>
    <w:rsid w:val="00275BD7"/>
    <w:rsid w:val="0027616A"/>
    <w:rsid w:val="00276554"/>
    <w:rsid w:val="0027695A"/>
    <w:rsid w:val="0027696A"/>
    <w:rsid w:val="002801BF"/>
    <w:rsid w:val="0028172B"/>
    <w:rsid w:val="002836B0"/>
    <w:rsid w:val="00283A51"/>
    <w:rsid w:val="00283D3B"/>
    <w:rsid w:val="00283F5C"/>
    <w:rsid w:val="002859AA"/>
    <w:rsid w:val="0028618E"/>
    <w:rsid w:val="002862E2"/>
    <w:rsid w:val="00293A2E"/>
    <w:rsid w:val="00293FA8"/>
    <w:rsid w:val="00294252"/>
    <w:rsid w:val="0029445B"/>
    <w:rsid w:val="00294634"/>
    <w:rsid w:val="002A2501"/>
    <w:rsid w:val="002A2ED4"/>
    <w:rsid w:val="002A6A8D"/>
    <w:rsid w:val="002B0095"/>
    <w:rsid w:val="002B0C15"/>
    <w:rsid w:val="002B15B8"/>
    <w:rsid w:val="002B1BFD"/>
    <w:rsid w:val="002B1F8F"/>
    <w:rsid w:val="002B4198"/>
    <w:rsid w:val="002B648D"/>
    <w:rsid w:val="002C13D9"/>
    <w:rsid w:val="002C1B29"/>
    <w:rsid w:val="002C368F"/>
    <w:rsid w:val="002C39CB"/>
    <w:rsid w:val="002C52A1"/>
    <w:rsid w:val="002C7BA0"/>
    <w:rsid w:val="002D059E"/>
    <w:rsid w:val="002D0EAA"/>
    <w:rsid w:val="002D1B1E"/>
    <w:rsid w:val="002D2230"/>
    <w:rsid w:val="002D2F89"/>
    <w:rsid w:val="002D5576"/>
    <w:rsid w:val="002D5B1D"/>
    <w:rsid w:val="002D5FA8"/>
    <w:rsid w:val="002D6FC2"/>
    <w:rsid w:val="002D7334"/>
    <w:rsid w:val="002D774C"/>
    <w:rsid w:val="002D7F2D"/>
    <w:rsid w:val="002E00C1"/>
    <w:rsid w:val="002E11D6"/>
    <w:rsid w:val="002E1584"/>
    <w:rsid w:val="002E31B4"/>
    <w:rsid w:val="002E3425"/>
    <w:rsid w:val="002E3455"/>
    <w:rsid w:val="002E550E"/>
    <w:rsid w:val="002E6771"/>
    <w:rsid w:val="002E6A92"/>
    <w:rsid w:val="002E7353"/>
    <w:rsid w:val="002F0549"/>
    <w:rsid w:val="002F4037"/>
    <w:rsid w:val="002F587C"/>
    <w:rsid w:val="002F5E6F"/>
    <w:rsid w:val="002F6404"/>
    <w:rsid w:val="002F7071"/>
    <w:rsid w:val="003003A1"/>
    <w:rsid w:val="00300CDE"/>
    <w:rsid w:val="003011A0"/>
    <w:rsid w:val="00301BD5"/>
    <w:rsid w:val="00302008"/>
    <w:rsid w:val="0030342B"/>
    <w:rsid w:val="003035A1"/>
    <w:rsid w:val="00303EC2"/>
    <w:rsid w:val="0030472A"/>
    <w:rsid w:val="003054E7"/>
    <w:rsid w:val="00305CC4"/>
    <w:rsid w:val="00305E5B"/>
    <w:rsid w:val="003061A0"/>
    <w:rsid w:val="00306CDC"/>
    <w:rsid w:val="00307E84"/>
    <w:rsid w:val="00310064"/>
    <w:rsid w:val="00310312"/>
    <w:rsid w:val="00310440"/>
    <w:rsid w:val="00310D3B"/>
    <w:rsid w:val="00311442"/>
    <w:rsid w:val="00311B9D"/>
    <w:rsid w:val="00312BA1"/>
    <w:rsid w:val="00312E1E"/>
    <w:rsid w:val="00312FE8"/>
    <w:rsid w:val="00313810"/>
    <w:rsid w:val="0031486A"/>
    <w:rsid w:val="00315202"/>
    <w:rsid w:val="00315602"/>
    <w:rsid w:val="00315C6E"/>
    <w:rsid w:val="00316857"/>
    <w:rsid w:val="003171A5"/>
    <w:rsid w:val="00317570"/>
    <w:rsid w:val="0031773D"/>
    <w:rsid w:val="00321318"/>
    <w:rsid w:val="003218D9"/>
    <w:rsid w:val="0032212C"/>
    <w:rsid w:val="0032290B"/>
    <w:rsid w:val="003242CE"/>
    <w:rsid w:val="00324520"/>
    <w:rsid w:val="0032481F"/>
    <w:rsid w:val="00327734"/>
    <w:rsid w:val="00332468"/>
    <w:rsid w:val="00333EF6"/>
    <w:rsid w:val="00334204"/>
    <w:rsid w:val="00335952"/>
    <w:rsid w:val="00335A00"/>
    <w:rsid w:val="003363EE"/>
    <w:rsid w:val="003379D4"/>
    <w:rsid w:val="003408F9"/>
    <w:rsid w:val="003414E6"/>
    <w:rsid w:val="00343A36"/>
    <w:rsid w:val="0034415F"/>
    <w:rsid w:val="003441BC"/>
    <w:rsid w:val="00344C87"/>
    <w:rsid w:val="00345A37"/>
    <w:rsid w:val="00347282"/>
    <w:rsid w:val="003474A9"/>
    <w:rsid w:val="00350636"/>
    <w:rsid w:val="003508F0"/>
    <w:rsid w:val="003510A9"/>
    <w:rsid w:val="00351BD9"/>
    <w:rsid w:val="003533F8"/>
    <w:rsid w:val="0035400B"/>
    <w:rsid w:val="003540FE"/>
    <w:rsid w:val="00354493"/>
    <w:rsid w:val="0035458B"/>
    <w:rsid w:val="00355786"/>
    <w:rsid w:val="00356BEB"/>
    <w:rsid w:val="0035766F"/>
    <w:rsid w:val="0035781A"/>
    <w:rsid w:val="003635D3"/>
    <w:rsid w:val="00363668"/>
    <w:rsid w:val="0036391A"/>
    <w:rsid w:val="003649B6"/>
    <w:rsid w:val="00364C4B"/>
    <w:rsid w:val="00364FC3"/>
    <w:rsid w:val="0036555F"/>
    <w:rsid w:val="00365A23"/>
    <w:rsid w:val="00365DDE"/>
    <w:rsid w:val="003664BF"/>
    <w:rsid w:val="00366DEA"/>
    <w:rsid w:val="00370296"/>
    <w:rsid w:val="00370603"/>
    <w:rsid w:val="00370B22"/>
    <w:rsid w:val="00371DB5"/>
    <w:rsid w:val="003732D8"/>
    <w:rsid w:val="0037375A"/>
    <w:rsid w:val="00373865"/>
    <w:rsid w:val="003749D6"/>
    <w:rsid w:val="00374D59"/>
    <w:rsid w:val="003753E8"/>
    <w:rsid w:val="00376077"/>
    <w:rsid w:val="003765FB"/>
    <w:rsid w:val="003768E5"/>
    <w:rsid w:val="00377984"/>
    <w:rsid w:val="0038026F"/>
    <w:rsid w:val="003808AD"/>
    <w:rsid w:val="00381DEB"/>
    <w:rsid w:val="00384450"/>
    <w:rsid w:val="00384892"/>
    <w:rsid w:val="00385A40"/>
    <w:rsid w:val="00385FE8"/>
    <w:rsid w:val="003873EB"/>
    <w:rsid w:val="00390E7E"/>
    <w:rsid w:val="0039213B"/>
    <w:rsid w:val="00392939"/>
    <w:rsid w:val="0039493C"/>
    <w:rsid w:val="00395147"/>
    <w:rsid w:val="003960B2"/>
    <w:rsid w:val="0039618E"/>
    <w:rsid w:val="00396680"/>
    <w:rsid w:val="003A15F8"/>
    <w:rsid w:val="003A18F8"/>
    <w:rsid w:val="003A2145"/>
    <w:rsid w:val="003A39AE"/>
    <w:rsid w:val="003A3DEF"/>
    <w:rsid w:val="003A6492"/>
    <w:rsid w:val="003A6578"/>
    <w:rsid w:val="003A6F60"/>
    <w:rsid w:val="003B135E"/>
    <w:rsid w:val="003B20FC"/>
    <w:rsid w:val="003B2110"/>
    <w:rsid w:val="003B2158"/>
    <w:rsid w:val="003B215C"/>
    <w:rsid w:val="003B25D1"/>
    <w:rsid w:val="003B6FDB"/>
    <w:rsid w:val="003C0835"/>
    <w:rsid w:val="003C0AD4"/>
    <w:rsid w:val="003C290D"/>
    <w:rsid w:val="003C38B2"/>
    <w:rsid w:val="003C4AE9"/>
    <w:rsid w:val="003C4F32"/>
    <w:rsid w:val="003C6675"/>
    <w:rsid w:val="003C673F"/>
    <w:rsid w:val="003C67CE"/>
    <w:rsid w:val="003D15EA"/>
    <w:rsid w:val="003D17CB"/>
    <w:rsid w:val="003D289D"/>
    <w:rsid w:val="003D2AF4"/>
    <w:rsid w:val="003D4C36"/>
    <w:rsid w:val="003D61D5"/>
    <w:rsid w:val="003D6448"/>
    <w:rsid w:val="003D7CA4"/>
    <w:rsid w:val="003E10BC"/>
    <w:rsid w:val="003E31C3"/>
    <w:rsid w:val="003E3660"/>
    <w:rsid w:val="003E3E10"/>
    <w:rsid w:val="003E4D56"/>
    <w:rsid w:val="003E5FA1"/>
    <w:rsid w:val="003E5FFE"/>
    <w:rsid w:val="003E6712"/>
    <w:rsid w:val="003E6AD7"/>
    <w:rsid w:val="003E7CBF"/>
    <w:rsid w:val="003F08DA"/>
    <w:rsid w:val="003F0FEF"/>
    <w:rsid w:val="003F4411"/>
    <w:rsid w:val="003F5E36"/>
    <w:rsid w:val="003F68D5"/>
    <w:rsid w:val="004005CE"/>
    <w:rsid w:val="00400B4B"/>
    <w:rsid w:val="00401930"/>
    <w:rsid w:val="00402D9B"/>
    <w:rsid w:val="00403740"/>
    <w:rsid w:val="0040448C"/>
    <w:rsid w:val="004070A8"/>
    <w:rsid w:val="0041059F"/>
    <w:rsid w:val="0041068F"/>
    <w:rsid w:val="00411199"/>
    <w:rsid w:val="00412C96"/>
    <w:rsid w:val="00412D7E"/>
    <w:rsid w:val="00414995"/>
    <w:rsid w:val="00415302"/>
    <w:rsid w:val="00415570"/>
    <w:rsid w:val="004156FB"/>
    <w:rsid w:val="00416490"/>
    <w:rsid w:val="00420DDD"/>
    <w:rsid w:val="004213AA"/>
    <w:rsid w:val="00421D06"/>
    <w:rsid w:val="004223C5"/>
    <w:rsid w:val="00423189"/>
    <w:rsid w:val="004254A6"/>
    <w:rsid w:val="00425519"/>
    <w:rsid w:val="00425D60"/>
    <w:rsid w:val="00425E18"/>
    <w:rsid w:val="00432168"/>
    <w:rsid w:val="00433A2B"/>
    <w:rsid w:val="004349CE"/>
    <w:rsid w:val="00435F1D"/>
    <w:rsid w:val="004368A9"/>
    <w:rsid w:val="00436A77"/>
    <w:rsid w:val="00436AF9"/>
    <w:rsid w:val="00437F96"/>
    <w:rsid w:val="00441843"/>
    <w:rsid w:val="00442DF3"/>
    <w:rsid w:val="0044379F"/>
    <w:rsid w:val="004457AE"/>
    <w:rsid w:val="004468C9"/>
    <w:rsid w:val="00446C26"/>
    <w:rsid w:val="00447935"/>
    <w:rsid w:val="00447951"/>
    <w:rsid w:val="004528CA"/>
    <w:rsid w:val="004552C4"/>
    <w:rsid w:val="004558E4"/>
    <w:rsid w:val="0045696D"/>
    <w:rsid w:val="00456C6A"/>
    <w:rsid w:val="00461EF0"/>
    <w:rsid w:val="00463977"/>
    <w:rsid w:val="00463FFE"/>
    <w:rsid w:val="00464276"/>
    <w:rsid w:val="004656A9"/>
    <w:rsid w:val="00466549"/>
    <w:rsid w:val="004667C1"/>
    <w:rsid w:val="00466807"/>
    <w:rsid w:val="0046765A"/>
    <w:rsid w:val="00467E84"/>
    <w:rsid w:val="00467F9E"/>
    <w:rsid w:val="004717C4"/>
    <w:rsid w:val="00472A37"/>
    <w:rsid w:val="0047351E"/>
    <w:rsid w:val="00473765"/>
    <w:rsid w:val="0047428A"/>
    <w:rsid w:val="004748DB"/>
    <w:rsid w:val="00474AF4"/>
    <w:rsid w:val="00476570"/>
    <w:rsid w:val="0047710D"/>
    <w:rsid w:val="004836F6"/>
    <w:rsid w:val="00483FD0"/>
    <w:rsid w:val="0048508D"/>
    <w:rsid w:val="00486399"/>
    <w:rsid w:val="0048777D"/>
    <w:rsid w:val="00491EC3"/>
    <w:rsid w:val="00492009"/>
    <w:rsid w:val="00492167"/>
    <w:rsid w:val="00492ADA"/>
    <w:rsid w:val="00493FFA"/>
    <w:rsid w:val="00494576"/>
    <w:rsid w:val="004955E7"/>
    <w:rsid w:val="00495DAF"/>
    <w:rsid w:val="00496DA5"/>
    <w:rsid w:val="00496E0E"/>
    <w:rsid w:val="004A0945"/>
    <w:rsid w:val="004A2C04"/>
    <w:rsid w:val="004A2CCE"/>
    <w:rsid w:val="004A32B3"/>
    <w:rsid w:val="004A3C88"/>
    <w:rsid w:val="004A4211"/>
    <w:rsid w:val="004A4CD0"/>
    <w:rsid w:val="004A4DEE"/>
    <w:rsid w:val="004A4EF8"/>
    <w:rsid w:val="004A677F"/>
    <w:rsid w:val="004A6CB1"/>
    <w:rsid w:val="004A747B"/>
    <w:rsid w:val="004A78D5"/>
    <w:rsid w:val="004B04D3"/>
    <w:rsid w:val="004B150B"/>
    <w:rsid w:val="004B2873"/>
    <w:rsid w:val="004B3317"/>
    <w:rsid w:val="004B3B32"/>
    <w:rsid w:val="004B4D43"/>
    <w:rsid w:val="004B5356"/>
    <w:rsid w:val="004B54C5"/>
    <w:rsid w:val="004B6369"/>
    <w:rsid w:val="004B6BB4"/>
    <w:rsid w:val="004B78C5"/>
    <w:rsid w:val="004B7B48"/>
    <w:rsid w:val="004C23F6"/>
    <w:rsid w:val="004C28FD"/>
    <w:rsid w:val="004C2A21"/>
    <w:rsid w:val="004C3B24"/>
    <w:rsid w:val="004C3B98"/>
    <w:rsid w:val="004C4DA8"/>
    <w:rsid w:val="004C6092"/>
    <w:rsid w:val="004C7469"/>
    <w:rsid w:val="004C7488"/>
    <w:rsid w:val="004D074D"/>
    <w:rsid w:val="004D0E68"/>
    <w:rsid w:val="004D2026"/>
    <w:rsid w:val="004D28A7"/>
    <w:rsid w:val="004D305B"/>
    <w:rsid w:val="004D4217"/>
    <w:rsid w:val="004D5A91"/>
    <w:rsid w:val="004D5CCB"/>
    <w:rsid w:val="004D5F98"/>
    <w:rsid w:val="004E15F3"/>
    <w:rsid w:val="004E2005"/>
    <w:rsid w:val="004E4F51"/>
    <w:rsid w:val="004E5170"/>
    <w:rsid w:val="004E55C5"/>
    <w:rsid w:val="004E5787"/>
    <w:rsid w:val="004E5A08"/>
    <w:rsid w:val="004E6A80"/>
    <w:rsid w:val="004E795B"/>
    <w:rsid w:val="004F0209"/>
    <w:rsid w:val="004F079C"/>
    <w:rsid w:val="004F09F8"/>
    <w:rsid w:val="004F0CE0"/>
    <w:rsid w:val="004F2327"/>
    <w:rsid w:val="004F2C00"/>
    <w:rsid w:val="004F3789"/>
    <w:rsid w:val="004F3BD5"/>
    <w:rsid w:val="004F422A"/>
    <w:rsid w:val="004F487C"/>
    <w:rsid w:val="004F4DB7"/>
    <w:rsid w:val="004F53C9"/>
    <w:rsid w:val="004F63AD"/>
    <w:rsid w:val="004F6545"/>
    <w:rsid w:val="004F6D0D"/>
    <w:rsid w:val="004F75DD"/>
    <w:rsid w:val="005014FB"/>
    <w:rsid w:val="00501F0B"/>
    <w:rsid w:val="00502833"/>
    <w:rsid w:val="00504350"/>
    <w:rsid w:val="005053D6"/>
    <w:rsid w:val="00505699"/>
    <w:rsid w:val="005067B0"/>
    <w:rsid w:val="00507BDB"/>
    <w:rsid w:val="0051014E"/>
    <w:rsid w:val="0051028C"/>
    <w:rsid w:val="00515685"/>
    <w:rsid w:val="00517000"/>
    <w:rsid w:val="00517D11"/>
    <w:rsid w:val="00520F6C"/>
    <w:rsid w:val="00522279"/>
    <w:rsid w:val="00522C46"/>
    <w:rsid w:val="0052339A"/>
    <w:rsid w:val="005235A1"/>
    <w:rsid w:val="00524038"/>
    <w:rsid w:val="00524130"/>
    <w:rsid w:val="005252F2"/>
    <w:rsid w:val="00525B5C"/>
    <w:rsid w:val="00526089"/>
    <w:rsid w:val="00526237"/>
    <w:rsid w:val="00532103"/>
    <w:rsid w:val="0053278F"/>
    <w:rsid w:val="00532832"/>
    <w:rsid w:val="005331F6"/>
    <w:rsid w:val="00533321"/>
    <w:rsid w:val="005342E3"/>
    <w:rsid w:val="00534E3B"/>
    <w:rsid w:val="00535048"/>
    <w:rsid w:val="00535407"/>
    <w:rsid w:val="00535D0D"/>
    <w:rsid w:val="00536184"/>
    <w:rsid w:val="00536A2B"/>
    <w:rsid w:val="00536BD7"/>
    <w:rsid w:val="00536FDB"/>
    <w:rsid w:val="00537409"/>
    <w:rsid w:val="00537768"/>
    <w:rsid w:val="00537A84"/>
    <w:rsid w:val="00543A6C"/>
    <w:rsid w:val="00545D2F"/>
    <w:rsid w:val="00545FD9"/>
    <w:rsid w:val="005479F3"/>
    <w:rsid w:val="00547C8A"/>
    <w:rsid w:val="0055112C"/>
    <w:rsid w:val="005513A3"/>
    <w:rsid w:val="005520A2"/>
    <w:rsid w:val="00553744"/>
    <w:rsid w:val="00555953"/>
    <w:rsid w:val="005574B7"/>
    <w:rsid w:val="005575F1"/>
    <w:rsid w:val="00557C8A"/>
    <w:rsid w:val="00560C5A"/>
    <w:rsid w:val="005619C9"/>
    <w:rsid w:val="005629DE"/>
    <w:rsid w:val="00563ABE"/>
    <w:rsid w:val="00563E38"/>
    <w:rsid w:val="005655BA"/>
    <w:rsid w:val="00565CD8"/>
    <w:rsid w:val="00565F68"/>
    <w:rsid w:val="00567DF8"/>
    <w:rsid w:val="00570682"/>
    <w:rsid w:val="0057132C"/>
    <w:rsid w:val="00571F88"/>
    <w:rsid w:val="005731CA"/>
    <w:rsid w:val="00573556"/>
    <w:rsid w:val="00574A9F"/>
    <w:rsid w:val="00576AF0"/>
    <w:rsid w:val="00576AF2"/>
    <w:rsid w:val="00580521"/>
    <w:rsid w:val="00580AB8"/>
    <w:rsid w:val="00580DEA"/>
    <w:rsid w:val="0058299F"/>
    <w:rsid w:val="00582A3C"/>
    <w:rsid w:val="005833B8"/>
    <w:rsid w:val="0058637C"/>
    <w:rsid w:val="00586FA8"/>
    <w:rsid w:val="00587B04"/>
    <w:rsid w:val="0059097C"/>
    <w:rsid w:val="0059124A"/>
    <w:rsid w:val="0059215F"/>
    <w:rsid w:val="00592C75"/>
    <w:rsid w:val="00593BE6"/>
    <w:rsid w:val="00594225"/>
    <w:rsid w:val="00594610"/>
    <w:rsid w:val="005950A5"/>
    <w:rsid w:val="005953CA"/>
    <w:rsid w:val="00595965"/>
    <w:rsid w:val="00596BDA"/>
    <w:rsid w:val="0059727F"/>
    <w:rsid w:val="00597F17"/>
    <w:rsid w:val="00597FD9"/>
    <w:rsid w:val="005A0421"/>
    <w:rsid w:val="005A0EF4"/>
    <w:rsid w:val="005A17DF"/>
    <w:rsid w:val="005A2790"/>
    <w:rsid w:val="005A52CD"/>
    <w:rsid w:val="005A652A"/>
    <w:rsid w:val="005B1BE9"/>
    <w:rsid w:val="005B29D8"/>
    <w:rsid w:val="005B3302"/>
    <w:rsid w:val="005B4176"/>
    <w:rsid w:val="005B4595"/>
    <w:rsid w:val="005B5A6B"/>
    <w:rsid w:val="005B5B64"/>
    <w:rsid w:val="005B66AD"/>
    <w:rsid w:val="005B7EDC"/>
    <w:rsid w:val="005B7F07"/>
    <w:rsid w:val="005C07BB"/>
    <w:rsid w:val="005C08DE"/>
    <w:rsid w:val="005C0D6C"/>
    <w:rsid w:val="005C195C"/>
    <w:rsid w:val="005C4EFC"/>
    <w:rsid w:val="005C51DA"/>
    <w:rsid w:val="005C757F"/>
    <w:rsid w:val="005D035C"/>
    <w:rsid w:val="005D07E5"/>
    <w:rsid w:val="005D248B"/>
    <w:rsid w:val="005D2592"/>
    <w:rsid w:val="005D68C5"/>
    <w:rsid w:val="005D6F7D"/>
    <w:rsid w:val="005E02A8"/>
    <w:rsid w:val="005E1445"/>
    <w:rsid w:val="005E4D92"/>
    <w:rsid w:val="005E50B7"/>
    <w:rsid w:val="005E6D3A"/>
    <w:rsid w:val="005F016B"/>
    <w:rsid w:val="005F1801"/>
    <w:rsid w:val="005F35EF"/>
    <w:rsid w:val="005F3BE6"/>
    <w:rsid w:val="005F4846"/>
    <w:rsid w:val="005F536D"/>
    <w:rsid w:val="005F5830"/>
    <w:rsid w:val="005F6415"/>
    <w:rsid w:val="005F7827"/>
    <w:rsid w:val="005F7B1E"/>
    <w:rsid w:val="005F7D7D"/>
    <w:rsid w:val="00601D8B"/>
    <w:rsid w:val="00602478"/>
    <w:rsid w:val="00602891"/>
    <w:rsid w:val="00604D24"/>
    <w:rsid w:val="00605679"/>
    <w:rsid w:val="00605CD4"/>
    <w:rsid w:val="006070F6"/>
    <w:rsid w:val="00607F03"/>
    <w:rsid w:val="00607FDC"/>
    <w:rsid w:val="006113D2"/>
    <w:rsid w:val="00612FD6"/>
    <w:rsid w:val="00614006"/>
    <w:rsid w:val="00614538"/>
    <w:rsid w:val="00616402"/>
    <w:rsid w:val="0061693E"/>
    <w:rsid w:val="006170A2"/>
    <w:rsid w:val="006224A4"/>
    <w:rsid w:val="006226B4"/>
    <w:rsid w:val="00622761"/>
    <w:rsid w:val="006233D1"/>
    <w:rsid w:val="00623C0E"/>
    <w:rsid w:val="006247DA"/>
    <w:rsid w:val="00630448"/>
    <w:rsid w:val="0063050D"/>
    <w:rsid w:val="006306CC"/>
    <w:rsid w:val="0063087E"/>
    <w:rsid w:val="00632167"/>
    <w:rsid w:val="0063350D"/>
    <w:rsid w:val="00633B0B"/>
    <w:rsid w:val="00634335"/>
    <w:rsid w:val="00634592"/>
    <w:rsid w:val="00635185"/>
    <w:rsid w:val="0063551A"/>
    <w:rsid w:val="006361E3"/>
    <w:rsid w:val="00637C88"/>
    <w:rsid w:val="006400CC"/>
    <w:rsid w:val="006400CF"/>
    <w:rsid w:val="00640753"/>
    <w:rsid w:val="00640ED8"/>
    <w:rsid w:val="006415A7"/>
    <w:rsid w:val="00643D81"/>
    <w:rsid w:val="00645939"/>
    <w:rsid w:val="00646C49"/>
    <w:rsid w:val="006504C0"/>
    <w:rsid w:val="0065268F"/>
    <w:rsid w:val="0065593B"/>
    <w:rsid w:val="00656680"/>
    <w:rsid w:val="006573A3"/>
    <w:rsid w:val="00657724"/>
    <w:rsid w:val="006579DD"/>
    <w:rsid w:val="00657B52"/>
    <w:rsid w:val="00662BB5"/>
    <w:rsid w:val="006659B4"/>
    <w:rsid w:val="00670BCC"/>
    <w:rsid w:val="0067122C"/>
    <w:rsid w:val="00672668"/>
    <w:rsid w:val="0067272F"/>
    <w:rsid w:val="00673598"/>
    <w:rsid w:val="0067476A"/>
    <w:rsid w:val="00674E4C"/>
    <w:rsid w:val="00674F7C"/>
    <w:rsid w:val="00675484"/>
    <w:rsid w:val="00677642"/>
    <w:rsid w:val="00677B1B"/>
    <w:rsid w:val="00680834"/>
    <w:rsid w:val="006825AF"/>
    <w:rsid w:val="00683B78"/>
    <w:rsid w:val="0068418D"/>
    <w:rsid w:val="0068444C"/>
    <w:rsid w:val="00684F30"/>
    <w:rsid w:val="00685219"/>
    <w:rsid w:val="006869B1"/>
    <w:rsid w:val="006872C2"/>
    <w:rsid w:val="00687986"/>
    <w:rsid w:val="00687D3B"/>
    <w:rsid w:val="00690405"/>
    <w:rsid w:val="00690422"/>
    <w:rsid w:val="00693B7B"/>
    <w:rsid w:val="00693D22"/>
    <w:rsid w:val="00694403"/>
    <w:rsid w:val="00694580"/>
    <w:rsid w:val="00696375"/>
    <w:rsid w:val="00696D2B"/>
    <w:rsid w:val="006A0276"/>
    <w:rsid w:val="006A0825"/>
    <w:rsid w:val="006A2072"/>
    <w:rsid w:val="006A21E3"/>
    <w:rsid w:val="006A2678"/>
    <w:rsid w:val="006A27D3"/>
    <w:rsid w:val="006A2E0A"/>
    <w:rsid w:val="006A39E7"/>
    <w:rsid w:val="006A5122"/>
    <w:rsid w:val="006A652F"/>
    <w:rsid w:val="006A6EDB"/>
    <w:rsid w:val="006A73B7"/>
    <w:rsid w:val="006A7A84"/>
    <w:rsid w:val="006A7CF7"/>
    <w:rsid w:val="006B0247"/>
    <w:rsid w:val="006B0312"/>
    <w:rsid w:val="006B0382"/>
    <w:rsid w:val="006B17D9"/>
    <w:rsid w:val="006B356E"/>
    <w:rsid w:val="006B7326"/>
    <w:rsid w:val="006B7391"/>
    <w:rsid w:val="006B745E"/>
    <w:rsid w:val="006C00C9"/>
    <w:rsid w:val="006C0519"/>
    <w:rsid w:val="006C41AA"/>
    <w:rsid w:val="006C4FAB"/>
    <w:rsid w:val="006C5130"/>
    <w:rsid w:val="006C5368"/>
    <w:rsid w:val="006C64B4"/>
    <w:rsid w:val="006C7587"/>
    <w:rsid w:val="006D096C"/>
    <w:rsid w:val="006D10D9"/>
    <w:rsid w:val="006D2D63"/>
    <w:rsid w:val="006D3292"/>
    <w:rsid w:val="006D35C3"/>
    <w:rsid w:val="006D3816"/>
    <w:rsid w:val="006D3CC2"/>
    <w:rsid w:val="006D56D1"/>
    <w:rsid w:val="006D5840"/>
    <w:rsid w:val="006D68FB"/>
    <w:rsid w:val="006D7E06"/>
    <w:rsid w:val="006E1BC1"/>
    <w:rsid w:val="006E2DDB"/>
    <w:rsid w:val="006E3D1A"/>
    <w:rsid w:val="006E448E"/>
    <w:rsid w:val="006E4A0E"/>
    <w:rsid w:val="006E5E2B"/>
    <w:rsid w:val="006E64A3"/>
    <w:rsid w:val="006E6B6B"/>
    <w:rsid w:val="006F07A2"/>
    <w:rsid w:val="006F2D97"/>
    <w:rsid w:val="006F2DD2"/>
    <w:rsid w:val="006F316A"/>
    <w:rsid w:val="006F3F38"/>
    <w:rsid w:val="006F4B1A"/>
    <w:rsid w:val="006F50DD"/>
    <w:rsid w:val="006F517E"/>
    <w:rsid w:val="006F64ED"/>
    <w:rsid w:val="006F7BB5"/>
    <w:rsid w:val="006F7E94"/>
    <w:rsid w:val="006F7EB8"/>
    <w:rsid w:val="007001DC"/>
    <w:rsid w:val="00700A73"/>
    <w:rsid w:val="0070152D"/>
    <w:rsid w:val="0070191A"/>
    <w:rsid w:val="0070292E"/>
    <w:rsid w:val="00702B37"/>
    <w:rsid w:val="007030A0"/>
    <w:rsid w:val="0070324F"/>
    <w:rsid w:val="00705EB3"/>
    <w:rsid w:val="00706261"/>
    <w:rsid w:val="00706924"/>
    <w:rsid w:val="00706EBD"/>
    <w:rsid w:val="00707FF9"/>
    <w:rsid w:val="00710773"/>
    <w:rsid w:val="00710FA4"/>
    <w:rsid w:val="00711368"/>
    <w:rsid w:val="00711558"/>
    <w:rsid w:val="007131C6"/>
    <w:rsid w:val="00713A34"/>
    <w:rsid w:val="00714358"/>
    <w:rsid w:val="007150BD"/>
    <w:rsid w:val="0071529F"/>
    <w:rsid w:val="0071608D"/>
    <w:rsid w:val="00720253"/>
    <w:rsid w:val="0072040B"/>
    <w:rsid w:val="00720C96"/>
    <w:rsid w:val="00721028"/>
    <w:rsid w:val="0072168B"/>
    <w:rsid w:val="00721C8E"/>
    <w:rsid w:val="00722B62"/>
    <w:rsid w:val="00725B2B"/>
    <w:rsid w:val="00726371"/>
    <w:rsid w:val="0072641A"/>
    <w:rsid w:val="0072655A"/>
    <w:rsid w:val="007275E7"/>
    <w:rsid w:val="00727C32"/>
    <w:rsid w:val="00727D98"/>
    <w:rsid w:val="007300FD"/>
    <w:rsid w:val="00730561"/>
    <w:rsid w:val="00730D31"/>
    <w:rsid w:val="00730EAE"/>
    <w:rsid w:val="00730FDF"/>
    <w:rsid w:val="00731DB2"/>
    <w:rsid w:val="00732796"/>
    <w:rsid w:val="00732E0C"/>
    <w:rsid w:val="00733013"/>
    <w:rsid w:val="007331CC"/>
    <w:rsid w:val="0073449D"/>
    <w:rsid w:val="007345E8"/>
    <w:rsid w:val="00735F6D"/>
    <w:rsid w:val="00737232"/>
    <w:rsid w:val="00737482"/>
    <w:rsid w:val="007406F0"/>
    <w:rsid w:val="00740BAD"/>
    <w:rsid w:val="00741869"/>
    <w:rsid w:val="00741B73"/>
    <w:rsid w:val="00741C78"/>
    <w:rsid w:val="00742337"/>
    <w:rsid w:val="00742553"/>
    <w:rsid w:val="00744849"/>
    <w:rsid w:val="00745F59"/>
    <w:rsid w:val="00746DC7"/>
    <w:rsid w:val="00750505"/>
    <w:rsid w:val="00750C2C"/>
    <w:rsid w:val="007516E8"/>
    <w:rsid w:val="00751C86"/>
    <w:rsid w:val="0075363C"/>
    <w:rsid w:val="007538D6"/>
    <w:rsid w:val="0075392D"/>
    <w:rsid w:val="00753E33"/>
    <w:rsid w:val="007540F4"/>
    <w:rsid w:val="00754637"/>
    <w:rsid w:val="00754A88"/>
    <w:rsid w:val="00755F87"/>
    <w:rsid w:val="00757368"/>
    <w:rsid w:val="00760588"/>
    <w:rsid w:val="00760BC6"/>
    <w:rsid w:val="00762275"/>
    <w:rsid w:val="007629A6"/>
    <w:rsid w:val="007629FC"/>
    <w:rsid w:val="007636AA"/>
    <w:rsid w:val="00764D06"/>
    <w:rsid w:val="007733D9"/>
    <w:rsid w:val="00773D35"/>
    <w:rsid w:val="007745CB"/>
    <w:rsid w:val="00774E2E"/>
    <w:rsid w:val="00775D44"/>
    <w:rsid w:val="00776B2B"/>
    <w:rsid w:val="00776D72"/>
    <w:rsid w:val="00777D9B"/>
    <w:rsid w:val="00777ED8"/>
    <w:rsid w:val="00781294"/>
    <w:rsid w:val="007823D6"/>
    <w:rsid w:val="0078457C"/>
    <w:rsid w:val="007848D1"/>
    <w:rsid w:val="00785784"/>
    <w:rsid w:val="0078798F"/>
    <w:rsid w:val="0079016C"/>
    <w:rsid w:val="007914C3"/>
    <w:rsid w:val="00792C08"/>
    <w:rsid w:val="00793839"/>
    <w:rsid w:val="00794208"/>
    <w:rsid w:val="0079443C"/>
    <w:rsid w:val="00794AD7"/>
    <w:rsid w:val="0079545D"/>
    <w:rsid w:val="00796BED"/>
    <w:rsid w:val="007970C6"/>
    <w:rsid w:val="0079736E"/>
    <w:rsid w:val="00797CE2"/>
    <w:rsid w:val="007A1660"/>
    <w:rsid w:val="007A20F5"/>
    <w:rsid w:val="007A21EC"/>
    <w:rsid w:val="007A387D"/>
    <w:rsid w:val="007A4AE3"/>
    <w:rsid w:val="007A54D3"/>
    <w:rsid w:val="007A581B"/>
    <w:rsid w:val="007A5C00"/>
    <w:rsid w:val="007A6FE6"/>
    <w:rsid w:val="007A72CA"/>
    <w:rsid w:val="007A7D6A"/>
    <w:rsid w:val="007B0501"/>
    <w:rsid w:val="007B07CB"/>
    <w:rsid w:val="007B0F94"/>
    <w:rsid w:val="007B117E"/>
    <w:rsid w:val="007B21ED"/>
    <w:rsid w:val="007B2A9E"/>
    <w:rsid w:val="007B35C0"/>
    <w:rsid w:val="007B4754"/>
    <w:rsid w:val="007B5E7F"/>
    <w:rsid w:val="007B6216"/>
    <w:rsid w:val="007B7761"/>
    <w:rsid w:val="007BC280"/>
    <w:rsid w:val="007C1964"/>
    <w:rsid w:val="007C1EE9"/>
    <w:rsid w:val="007C1F40"/>
    <w:rsid w:val="007C278D"/>
    <w:rsid w:val="007C28AC"/>
    <w:rsid w:val="007C4FAE"/>
    <w:rsid w:val="007C556C"/>
    <w:rsid w:val="007C6F79"/>
    <w:rsid w:val="007C7FEF"/>
    <w:rsid w:val="007D1B3C"/>
    <w:rsid w:val="007D28D7"/>
    <w:rsid w:val="007D3F86"/>
    <w:rsid w:val="007D67C6"/>
    <w:rsid w:val="007E02E9"/>
    <w:rsid w:val="007E0DDC"/>
    <w:rsid w:val="007E134A"/>
    <w:rsid w:val="007E1969"/>
    <w:rsid w:val="007E4459"/>
    <w:rsid w:val="007E50C5"/>
    <w:rsid w:val="007E5EB7"/>
    <w:rsid w:val="007E653C"/>
    <w:rsid w:val="007E775F"/>
    <w:rsid w:val="007E778B"/>
    <w:rsid w:val="007E7870"/>
    <w:rsid w:val="007E7CF8"/>
    <w:rsid w:val="007F05ED"/>
    <w:rsid w:val="007F0AE8"/>
    <w:rsid w:val="007F106C"/>
    <w:rsid w:val="007F29AC"/>
    <w:rsid w:val="007F34E8"/>
    <w:rsid w:val="007F3B6F"/>
    <w:rsid w:val="007F4628"/>
    <w:rsid w:val="007F63A2"/>
    <w:rsid w:val="007F7B01"/>
    <w:rsid w:val="00801B96"/>
    <w:rsid w:val="00802711"/>
    <w:rsid w:val="00802DD3"/>
    <w:rsid w:val="00803781"/>
    <w:rsid w:val="008037AC"/>
    <w:rsid w:val="00803D88"/>
    <w:rsid w:val="00804B7C"/>
    <w:rsid w:val="00805DF7"/>
    <w:rsid w:val="00806BBA"/>
    <w:rsid w:val="0080720C"/>
    <w:rsid w:val="00807BB6"/>
    <w:rsid w:val="00811AB0"/>
    <w:rsid w:val="0081278D"/>
    <w:rsid w:val="00814016"/>
    <w:rsid w:val="00814933"/>
    <w:rsid w:val="00815F0D"/>
    <w:rsid w:val="00816D2F"/>
    <w:rsid w:val="00817204"/>
    <w:rsid w:val="00817FB8"/>
    <w:rsid w:val="00820C86"/>
    <w:rsid w:val="00821BC3"/>
    <w:rsid w:val="00821CA0"/>
    <w:rsid w:val="00822185"/>
    <w:rsid w:val="008225FC"/>
    <w:rsid w:val="008228B3"/>
    <w:rsid w:val="008243E2"/>
    <w:rsid w:val="0082582F"/>
    <w:rsid w:val="0083085C"/>
    <w:rsid w:val="00830ED0"/>
    <w:rsid w:val="00832200"/>
    <w:rsid w:val="00832988"/>
    <w:rsid w:val="008338E7"/>
    <w:rsid w:val="00834177"/>
    <w:rsid w:val="00835B66"/>
    <w:rsid w:val="00835E72"/>
    <w:rsid w:val="0083742A"/>
    <w:rsid w:val="00842D77"/>
    <w:rsid w:val="00842ECE"/>
    <w:rsid w:val="00843772"/>
    <w:rsid w:val="00846B4D"/>
    <w:rsid w:val="00846F01"/>
    <w:rsid w:val="00846F44"/>
    <w:rsid w:val="00847AD6"/>
    <w:rsid w:val="008508E1"/>
    <w:rsid w:val="00850CEB"/>
    <w:rsid w:val="00850D8A"/>
    <w:rsid w:val="0085288B"/>
    <w:rsid w:val="00852B44"/>
    <w:rsid w:val="00853B9C"/>
    <w:rsid w:val="008540CF"/>
    <w:rsid w:val="0085444D"/>
    <w:rsid w:val="00854EFC"/>
    <w:rsid w:val="0085543B"/>
    <w:rsid w:val="00856069"/>
    <w:rsid w:val="008565AB"/>
    <w:rsid w:val="0085671A"/>
    <w:rsid w:val="00860141"/>
    <w:rsid w:val="0086129E"/>
    <w:rsid w:val="00862200"/>
    <w:rsid w:val="008633EF"/>
    <w:rsid w:val="00864240"/>
    <w:rsid w:val="00865F56"/>
    <w:rsid w:val="008674FE"/>
    <w:rsid w:val="00867577"/>
    <w:rsid w:val="00867D94"/>
    <w:rsid w:val="00867E2E"/>
    <w:rsid w:val="00871804"/>
    <w:rsid w:val="00872F40"/>
    <w:rsid w:val="00873091"/>
    <w:rsid w:val="00873654"/>
    <w:rsid w:val="00874DF1"/>
    <w:rsid w:val="00875FD6"/>
    <w:rsid w:val="008762C2"/>
    <w:rsid w:val="00880305"/>
    <w:rsid w:val="008821FF"/>
    <w:rsid w:val="00883E90"/>
    <w:rsid w:val="00885401"/>
    <w:rsid w:val="00885E97"/>
    <w:rsid w:val="008875F1"/>
    <w:rsid w:val="008901C0"/>
    <w:rsid w:val="00890C07"/>
    <w:rsid w:val="008928B2"/>
    <w:rsid w:val="00892B5E"/>
    <w:rsid w:val="00893984"/>
    <w:rsid w:val="00893CEE"/>
    <w:rsid w:val="008949B6"/>
    <w:rsid w:val="008A1CEC"/>
    <w:rsid w:val="008A367A"/>
    <w:rsid w:val="008A3BAE"/>
    <w:rsid w:val="008A3EA9"/>
    <w:rsid w:val="008A4848"/>
    <w:rsid w:val="008A4AF8"/>
    <w:rsid w:val="008A4E64"/>
    <w:rsid w:val="008A5622"/>
    <w:rsid w:val="008A658A"/>
    <w:rsid w:val="008A796C"/>
    <w:rsid w:val="008A7978"/>
    <w:rsid w:val="008A7E24"/>
    <w:rsid w:val="008B03BA"/>
    <w:rsid w:val="008B10FD"/>
    <w:rsid w:val="008B2698"/>
    <w:rsid w:val="008B4437"/>
    <w:rsid w:val="008B622D"/>
    <w:rsid w:val="008C1B64"/>
    <w:rsid w:val="008C223A"/>
    <w:rsid w:val="008C2B68"/>
    <w:rsid w:val="008C2CD7"/>
    <w:rsid w:val="008C39B1"/>
    <w:rsid w:val="008C4A9F"/>
    <w:rsid w:val="008C527D"/>
    <w:rsid w:val="008C568A"/>
    <w:rsid w:val="008C7FBE"/>
    <w:rsid w:val="008D1C94"/>
    <w:rsid w:val="008D2071"/>
    <w:rsid w:val="008D22D6"/>
    <w:rsid w:val="008D34C5"/>
    <w:rsid w:val="008D4F1F"/>
    <w:rsid w:val="008D61E9"/>
    <w:rsid w:val="008D6A9C"/>
    <w:rsid w:val="008D6E9E"/>
    <w:rsid w:val="008D6F57"/>
    <w:rsid w:val="008E0A84"/>
    <w:rsid w:val="008E2A30"/>
    <w:rsid w:val="008E2B72"/>
    <w:rsid w:val="008E3AD3"/>
    <w:rsid w:val="008E447E"/>
    <w:rsid w:val="008E4C39"/>
    <w:rsid w:val="008E511C"/>
    <w:rsid w:val="008E6C71"/>
    <w:rsid w:val="008E6F1B"/>
    <w:rsid w:val="008E7DE8"/>
    <w:rsid w:val="008EB471"/>
    <w:rsid w:val="008F18A9"/>
    <w:rsid w:val="008F2964"/>
    <w:rsid w:val="008F4B9A"/>
    <w:rsid w:val="008F60D7"/>
    <w:rsid w:val="008F6D10"/>
    <w:rsid w:val="008F6DB0"/>
    <w:rsid w:val="008F6E95"/>
    <w:rsid w:val="00900344"/>
    <w:rsid w:val="00900C4F"/>
    <w:rsid w:val="00901CA0"/>
    <w:rsid w:val="009048BF"/>
    <w:rsid w:val="00904EA5"/>
    <w:rsid w:val="0090608F"/>
    <w:rsid w:val="0091210F"/>
    <w:rsid w:val="00913208"/>
    <w:rsid w:val="009133E9"/>
    <w:rsid w:val="00913B27"/>
    <w:rsid w:val="0091446B"/>
    <w:rsid w:val="00914C18"/>
    <w:rsid w:val="009178CB"/>
    <w:rsid w:val="0091E1B5"/>
    <w:rsid w:val="009202B3"/>
    <w:rsid w:val="00920522"/>
    <w:rsid w:val="00920F04"/>
    <w:rsid w:val="0092107B"/>
    <w:rsid w:val="009213CF"/>
    <w:rsid w:val="00921F4E"/>
    <w:rsid w:val="0092272C"/>
    <w:rsid w:val="00923170"/>
    <w:rsid w:val="00923A3F"/>
    <w:rsid w:val="00925ED7"/>
    <w:rsid w:val="0092664F"/>
    <w:rsid w:val="00926BE4"/>
    <w:rsid w:val="009271AC"/>
    <w:rsid w:val="009277B9"/>
    <w:rsid w:val="00930120"/>
    <w:rsid w:val="009313EF"/>
    <w:rsid w:val="00931473"/>
    <w:rsid w:val="00931D1B"/>
    <w:rsid w:val="00932930"/>
    <w:rsid w:val="0093533C"/>
    <w:rsid w:val="0093598C"/>
    <w:rsid w:val="00937FA4"/>
    <w:rsid w:val="009404F4"/>
    <w:rsid w:val="00940A71"/>
    <w:rsid w:val="00942075"/>
    <w:rsid w:val="009429DF"/>
    <w:rsid w:val="009429FD"/>
    <w:rsid w:val="009441BD"/>
    <w:rsid w:val="009459F5"/>
    <w:rsid w:val="00945DF8"/>
    <w:rsid w:val="009463D6"/>
    <w:rsid w:val="00946450"/>
    <w:rsid w:val="00946530"/>
    <w:rsid w:val="0095224C"/>
    <w:rsid w:val="009523A8"/>
    <w:rsid w:val="009536AC"/>
    <w:rsid w:val="009560D0"/>
    <w:rsid w:val="009606AE"/>
    <w:rsid w:val="00960DD2"/>
    <w:rsid w:val="00961A4A"/>
    <w:rsid w:val="00961D03"/>
    <w:rsid w:val="009624D5"/>
    <w:rsid w:val="00963AC0"/>
    <w:rsid w:val="0096705B"/>
    <w:rsid w:val="0096766D"/>
    <w:rsid w:val="00971F94"/>
    <w:rsid w:val="00972463"/>
    <w:rsid w:val="00974A63"/>
    <w:rsid w:val="00975241"/>
    <w:rsid w:val="009759A7"/>
    <w:rsid w:val="00977504"/>
    <w:rsid w:val="0098018C"/>
    <w:rsid w:val="00981530"/>
    <w:rsid w:val="009816FF"/>
    <w:rsid w:val="00981B90"/>
    <w:rsid w:val="00982637"/>
    <w:rsid w:val="00985BD6"/>
    <w:rsid w:val="00985FCE"/>
    <w:rsid w:val="00986DA0"/>
    <w:rsid w:val="00987C7E"/>
    <w:rsid w:val="009918B0"/>
    <w:rsid w:val="00992486"/>
    <w:rsid w:val="00992909"/>
    <w:rsid w:val="00992B5C"/>
    <w:rsid w:val="00994C57"/>
    <w:rsid w:val="00994DCA"/>
    <w:rsid w:val="00995025"/>
    <w:rsid w:val="00995396"/>
    <w:rsid w:val="009978B7"/>
    <w:rsid w:val="009A02D0"/>
    <w:rsid w:val="009A094D"/>
    <w:rsid w:val="009A4FA2"/>
    <w:rsid w:val="009A501C"/>
    <w:rsid w:val="009A5B98"/>
    <w:rsid w:val="009A5BDF"/>
    <w:rsid w:val="009A5D37"/>
    <w:rsid w:val="009A6325"/>
    <w:rsid w:val="009A64AE"/>
    <w:rsid w:val="009A6721"/>
    <w:rsid w:val="009A6E40"/>
    <w:rsid w:val="009B0FAD"/>
    <w:rsid w:val="009B217C"/>
    <w:rsid w:val="009B305D"/>
    <w:rsid w:val="009B3A1C"/>
    <w:rsid w:val="009B422C"/>
    <w:rsid w:val="009B5DE5"/>
    <w:rsid w:val="009B67DC"/>
    <w:rsid w:val="009C00BA"/>
    <w:rsid w:val="009C0118"/>
    <w:rsid w:val="009C2A72"/>
    <w:rsid w:val="009C2E0F"/>
    <w:rsid w:val="009C3884"/>
    <w:rsid w:val="009C3886"/>
    <w:rsid w:val="009C5105"/>
    <w:rsid w:val="009C60C8"/>
    <w:rsid w:val="009C66EE"/>
    <w:rsid w:val="009C6DEB"/>
    <w:rsid w:val="009C778F"/>
    <w:rsid w:val="009C7B47"/>
    <w:rsid w:val="009C7D52"/>
    <w:rsid w:val="009D020F"/>
    <w:rsid w:val="009D34E8"/>
    <w:rsid w:val="009D594F"/>
    <w:rsid w:val="009E0D5B"/>
    <w:rsid w:val="009E164B"/>
    <w:rsid w:val="009E1E30"/>
    <w:rsid w:val="009E20F5"/>
    <w:rsid w:val="009E3DE6"/>
    <w:rsid w:val="009E4A24"/>
    <w:rsid w:val="009E59DB"/>
    <w:rsid w:val="009E6207"/>
    <w:rsid w:val="009F1FBB"/>
    <w:rsid w:val="009F23EB"/>
    <w:rsid w:val="009F347D"/>
    <w:rsid w:val="009F4446"/>
    <w:rsid w:val="009F5176"/>
    <w:rsid w:val="009F5985"/>
    <w:rsid w:val="009F6793"/>
    <w:rsid w:val="009F6799"/>
    <w:rsid w:val="00A008E9"/>
    <w:rsid w:val="00A01E58"/>
    <w:rsid w:val="00A03216"/>
    <w:rsid w:val="00A039E9"/>
    <w:rsid w:val="00A03D4B"/>
    <w:rsid w:val="00A03D8E"/>
    <w:rsid w:val="00A0415D"/>
    <w:rsid w:val="00A04572"/>
    <w:rsid w:val="00A047FF"/>
    <w:rsid w:val="00A04A93"/>
    <w:rsid w:val="00A0525B"/>
    <w:rsid w:val="00A05F9A"/>
    <w:rsid w:val="00A07C9F"/>
    <w:rsid w:val="00A10C57"/>
    <w:rsid w:val="00A10DBE"/>
    <w:rsid w:val="00A1110F"/>
    <w:rsid w:val="00A121A4"/>
    <w:rsid w:val="00A12770"/>
    <w:rsid w:val="00A12D65"/>
    <w:rsid w:val="00A13D63"/>
    <w:rsid w:val="00A13F29"/>
    <w:rsid w:val="00A15CF0"/>
    <w:rsid w:val="00A21269"/>
    <w:rsid w:val="00A2158E"/>
    <w:rsid w:val="00A2294B"/>
    <w:rsid w:val="00A22B19"/>
    <w:rsid w:val="00A23B53"/>
    <w:rsid w:val="00A24148"/>
    <w:rsid w:val="00A25E64"/>
    <w:rsid w:val="00A25FD3"/>
    <w:rsid w:val="00A276B1"/>
    <w:rsid w:val="00A303BD"/>
    <w:rsid w:val="00A30A8A"/>
    <w:rsid w:val="00A3144D"/>
    <w:rsid w:val="00A31C21"/>
    <w:rsid w:val="00A31D97"/>
    <w:rsid w:val="00A32A93"/>
    <w:rsid w:val="00A33278"/>
    <w:rsid w:val="00A337D3"/>
    <w:rsid w:val="00A3435B"/>
    <w:rsid w:val="00A34E7B"/>
    <w:rsid w:val="00A3624D"/>
    <w:rsid w:val="00A3744C"/>
    <w:rsid w:val="00A4043A"/>
    <w:rsid w:val="00A46757"/>
    <w:rsid w:val="00A52B33"/>
    <w:rsid w:val="00A52D3B"/>
    <w:rsid w:val="00A52FFC"/>
    <w:rsid w:val="00A5307A"/>
    <w:rsid w:val="00A55459"/>
    <w:rsid w:val="00A56AEF"/>
    <w:rsid w:val="00A57B9C"/>
    <w:rsid w:val="00A57C96"/>
    <w:rsid w:val="00A62A1B"/>
    <w:rsid w:val="00A636B4"/>
    <w:rsid w:val="00A644B1"/>
    <w:rsid w:val="00A64D22"/>
    <w:rsid w:val="00A661C0"/>
    <w:rsid w:val="00A67C84"/>
    <w:rsid w:val="00A70592"/>
    <w:rsid w:val="00A716F1"/>
    <w:rsid w:val="00A71CFC"/>
    <w:rsid w:val="00A722BC"/>
    <w:rsid w:val="00A72DE5"/>
    <w:rsid w:val="00A7341A"/>
    <w:rsid w:val="00A74A8B"/>
    <w:rsid w:val="00A74D50"/>
    <w:rsid w:val="00A7553C"/>
    <w:rsid w:val="00A76677"/>
    <w:rsid w:val="00A76C47"/>
    <w:rsid w:val="00A81434"/>
    <w:rsid w:val="00A82196"/>
    <w:rsid w:val="00A826B6"/>
    <w:rsid w:val="00A85C3F"/>
    <w:rsid w:val="00A90137"/>
    <w:rsid w:val="00A901D7"/>
    <w:rsid w:val="00A91E94"/>
    <w:rsid w:val="00A9337C"/>
    <w:rsid w:val="00A935E6"/>
    <w:rsid w:val="00A95894"/>
    <w:rsid w:val="00A95D1F"/>
    <w:rsid w:val="00A966E0"/>
    <w:rsid w:val="00A96ABE"/>
    <w:rsid w:val="00A9753A"/>
    <w:rsid w:val="00A975C9"/>
    <w:rsid w:val="00AA54CE"/>
    <w:rsid w:val="00AA5F24"/>
    <w:rsid w:val="00AA6A6F"/>
    <w:rsid w:val="00AA6BDD"/>
    <w:rsid w:val="00AB04FF"/>
    <w:rsid w:val="00AB16A6"/>
    <w:rsid w:val="00AB1D20"/>
    <w:rsid w:val="00AB23F4"/>
    <w:rsid w:val="00AB4140"/>
    <w:rsid w:val="00AB4ED8"/>
    <w:rsid w:val="00AB57D4"/>
    <w:rsid w:val="00AB58BB"/>
    <w:rsid w:val="00AB63AE"/>
    <w:rsid w:val="00AB6951"/>
    <w:rsid w:val="00AB7DBD"/>
    <w:rsid w:val="00AC069C"/>
    <w:rsid w:val="00AC0776"/>
    <w:rsid w:val="00AC244B"/>
    <w:rsid w:val="00AC27A8"/>
    <w:rsid w:val="00AC4806"/>
    <w:rsid w:val="00AC61EF"/>
    <w:rsid w:val="00AC63EC"/>
    <w:rsid w:val="00AC766B"/>
    <w:rsid w:val="00AD02F4"/>
    <w:rsid w:val="00AD156D"/>
    <w:rsid w:val="00AD3371"/>
    <w:rsid w:val="00AD4444"/>
    <w:rsid w:val="00AD4A66"/>
    <w:rsid w:val="00AD5048"/>
    <w:rsid w:val="00AD5980"/>
    <w:rsid w:val="00AD7F10"/>
    <w:rsid w:val="00AE281E"/>
    <w:rsid w:val="00AE3964"/>
    <w:rsid w:val="00AE44DB"/>
    <w:rsid w:val="00AE66A3"/>
    <w:rsid w:val="00AE6A16"/>
    <w:rsid w:val="00AF0466"/>
    <w:rsid w:val="00AF1C32"/>
    <w:rsid w:val="00AF2E88"/>
    <w:rsid w:val="00AF2EE2"/>
    <w:rsid w:val="00AF35B1"/>
    <w:rsid w:val="00AF395B"/>
    <w:rsid w:val="00AF3A6A"/>
    <w:rsid w:val="00AF46FB"/>
    <w:rsid w:val="00AF59D5"/>
    <w:rsid w:val="00AF7F6B"/>
    <w:rsid w:val="00B001C0"/>
    <w:rsid w:val="00B00926"/>
    <w:rsid w:val="00B01879"/>
    <w:rsid w:val="00B02726"/>
    <w:rsid w:val="00B03092"/>
    <w:rsid w:val="00B042DE"/>
    <w:rsid w:val="00B04815"/>
    <w:rsid w:val="00B04956"/>
    <w:rsid w:val="00B061E4"/>
    <w:rsid w:val="00B0628D"/>
    <w:rsid w:val="00B104C4"/>
    <w:rsid w:val="00B1273C"/>
    <w:rsid w:val="00B136F9"/>
    <w:rsid w:val="00B14029"/>
    <w:rsid w:val="00B1586C"/>
    <w:rsid w:val="00B168A8"/>
    <w:rsid w:val="00B16AF9"/>
    <w:rsid w:val="00B16F8E"/>
    <w:rsid w:val="00B1744E"/>
    <w:rsid w:val="00B2002C"/>
    <w:rsid w:val="00B20144"/>
    <w:rsid w:val="00B20AE1"/>
    <w:rsid w:val="00B2130D"/>
    <w:rsid w:val="00B220C5"/>
    <w:rsid w:val="00B22EF2"/>
    <w:rsid w:val="00B252CF"/>
    <w:rsid w:val="00B253FD"/>
    <w:rsid w:val="00B25BF5"/>
    <w:rsid w:val="00B26203"/>
    <w:rsid w:val="00B2687C"/>
    <w:rsid w:val="00B301F9"/>
    <w:rsid w:val="00B311DD"/>
    <w:rsid w:val="00B314F5"/>
    <w:rsid w:val="00B317D1"/>
    <w:rsid w:val="00B31BD7"/>
    <w:rsid w:val="00B321CA"/>
    <w:rsid w:val="00B32634"/>
    <w:rsid w:val="00B34763"/>
    <w:rsid w:val="00B3498A"/>
    <w:rsid w:val="00B34E23"/>
    <w:rsid w:val="00B36078"/>
    <w:rsid w:val="00B374AF"/>
    <w:rsid w:val="00B40D6F"/>
    <w:rsid w:val="00B448F5"/>
    <w:rsid w:val="00B4544A"/>
    <w:rsid w:val="00B4613A"/>
    <w:rsid w:val="00B4686F"/>
    <w:rsid w:val="00B46A34"/>
    <w:rsid w:val="00B475B7"/>
    <w:rsid w:val="00B50A49"/>
    <w:rsid w:val="00B542A3"/>
    <w:rsid w:val="00B55F6C"/>
    <w:rsid w:val="00B55FBB"/>
    <w:rsid w:val="00B56289"/>
    <w:rsid w:val="00B5638A"/>
    <w:rsid w:val="00B56CA9"/>
    <w:rsid w:val="00B56CB9"/>
    <w:rsid w:val="00B57108"/>
    <w:rsid w:val="00B60C2E"/>
    <w:rsid w:val="00B62092"/>
    <w:rsid w:val="00B62770"/>
    <w:rsid w:val="00B62D83"/>
    <w:rsid w:val="00B6357F"/>
    <w:rsid w:val="00B63AFC"/>
    <w:rsid w:val="00B664CA"/>
    <w:rsid w:val="00B6700D"/>
    <w:rsid w:val="00B67285"/>
    <w:rsid w:val="00B672C0"/>
    <w:rsid w:val="00B67D95"/>
    <w:rsid w:val="00B70605"/>
    <w:rsid w:val="00B724D4"/>
    <w:rsid w:val="00B74E11"/>
    <w:rsid w:val="00B7704A"/>
    <w:rsid w:val="00B77B70"/>
    <w:rsid w:val="00B77C46"/>
    <w:rsid w:val="00B77D50"/>
    <w:rsid w:val="00B80404"/>
    <w:rsid w:val="00B80BD4"/>
    <w:rsid w:val="00B81F6C"/>
    <w:rsid w:val="00B82128"/>
    <w:rsid w:val="00B8483C"/>
    <w:rsid w:val="00B84E1F"/>
    <w:rsid w:val="00B85CB4"/>
    <w:rsid w:val="00B863C5"/>
    <w:rsid w:val="00B87A4D"/>
    <w:rsid w:val="00B87F40"/>
    <w:rsid w:val="00B90817"/>
    <w:rsid w:val="00B91074"/>
    <w:rsid w:val="00B9196F"/>
    <w:rsid w:val="00B94DDB"/>
    <w:rsid w:val="00B95E72"/>
    <w:rsid w:val="00B962F4"/>
    <w:rsid w:val="00B9648B"/>
    <w:rsid w:val="00B9783E"/>
    <w:rsid w:val="00BA129B"/>
    <w:rsid w:val="00BA1899"/>
    <w:rsid w:val="00BA2EDB"/>
    <w:rsid w:val="00BA4480"/>
    <w:rsid w:val="00BA4496"/>
    <w:rsid w:val="00BA44BB"/>
    <w:rsid w:val="00BA455C"/>
    <w:rsid w:val="00BA45C2"/>
    <w:rsid w:val="00BA4B40"/>
    <w:rsid w:val="00BA62DB"/>
    <w:rsid w:val="00BA6606"/>
    <w:rsid w:val="00BB38C5"/>
    <w:rsid w:val="00BB5233"/>
    <w:rsid w:val="00BC1731"/>
    <w:rsid w:val="00BC194A"/>
    <w:rsid w:val="00BC22D1"/>
    <w:rsid w:val="00BC28A1"/>
    <w:rsid w:val="00BC2C14"/>
    <w:rsid w:val="00BC30F0"/>
    <w:rsid w:val="00BC3F3B"/>
    <w:rsid w:val="00BC4BA5"/>
    <w:rsid w:val="00BC672F"/>
    <w:rsid w:val="00BC7572"/>
    <w:rsid w:val="00BC7791"/>
    <w:rsid w:val="00BD08BE"/>
    <w:rsid w:val="00BD2CC9"/>
    <w:rsid w:val="00BD439A"/>
    <w:rsid w:val="00BD54AF"/>
    <w:rsid w:val="00BD585A"/>
    <w:rsid w:val="00BD7C7E"/>
    <w:rsid w:val="00BE31F8"/>
    <w:rsid w:val="00BE5B39"/>
    <w:rsid w:val="00BF09F1"/>
    <w:rsid w:val="00BF10C0"/>
    <w:rsid w:val="00BF2304"/>
    <w:rsid w:val="00BF2A90"/>
    <w:rsid w:val="00BF3AB1"/>
    <w:rsid w:val="00BF3CA5"/>
    <w:rsid w:val="00BF4103"/>
    <w:rsid w:val="00BF50CB"/>
    <w:rsid w:val="00BF745B"/>
    <w:rsid w:val="00BF7AA9"/>
    <w:rsid w:val="00C00D80"/>
    <w:rsid w:val="00C013DB"/>
    <w:rsid w:val="00C014C8"/>
    <w:rsid w:val="00C02641"/>
    <w:rsid w:val="00C028B8"/>
    <w:rsid w:val="00C03D6E"/>
    <w:rsid w:val="00C04F69"/>
    <w:rsid w:val="00C051DD"/>
    <w:rsid w:val="00C0549A"/>
    <w:rsid w:val="00C075EA"/>
    <w:rsid w:val="00C1025A"/>
    <w:rsid w:val="00C132F3"/>
    <w:rsid w:val="00C13CD4"/>
    <w:rsid w:val="00C140C0"/>
    <w:rsid w:val="00C14D7A"/>
    <w:rsid w:val="00C1707D"/>
    <w:rsid w:val="00C17A22"/>
    <w:rsid w:val="00C17D33"/>
    <w:rsid w:val="00C21795"/>
    <w:rsid w:val="00C2215F"/>
    <w:rsid w:val="00C225FD"/>
    <w:rsid w:val="00C231F0"/>
    <w:rsid w:val="00C259EF"/>
    <w:rsid w:val="00C27E86"/>
    <w:rsid w:val="00C302F4"/>
    <w:rsid w:val="00C324A9"/>
    <w:rsid w:val="00C32D95"/>
    <w:rsid w:val="00C32F88"/>
    <w:rsid w:val="00C3460F"/>
    <w:rsid w:val="00C35346"/>
    <w:rsid w:val="00C36022"/>
    <w:rsid w:val="00C40040"/>
    <w:rsid w:val="00C40F62"/>
    <w:rsid w:val="00C41920"/>
    <w:rsid w:val="00C41B68"/>
    <w:rsid w:val="00C41CB0"/>
    <w:rsid w:val="00C422AC"/>
    <w:rsid w:val="00C423F6"/>
    <w:rsid w:val="00C43DF3"/>
    <w:rsid w:val="00C4695A"/>
    <w:rsid w:val="00C46CFF"/>
    <w:rsid w:val="00C50D00"/>
    <w:rsid w:val="00C50E2F"/>
    <w:rsid w:val="00C511F4"/>
    <w:rsid w:val="00C55159"/>
    <w:rsid w:val="00C56188"/>
    <w:rsid w:val="00C56345"/>
    <w:rsid w:val="00C57BB9"/>
    <w:rsid w:val="00C62606"/>
    <w:rsid w:val="00C64EE3"/>
    <w:rsid w:val="00C65983"/>
    <w:rsid w:val="00C65B93"/>
    <w:rsid w:val="00C66FB1"/>
    <w:rsid w:val="00C67D69"/>
    <w:rsid w:val="00C67F94"/>
    <w:rsid w:val="00C70D58"/>
    <w:rsid w:val="00C713CA"/>
    <w:rsid w:val="00C7243C"/>
    <w:rsid w:val="00C72739"/>
    <w:rsid w:val="00C732BD"/>
    <w:rsid w:val="00C74E36"/>
    <w:rsid w:val="00C77100"/>
    <w:rsid w:val="00C77278"/>
    <w:rsid w:val="00C77FCC"/>
    <w:rsid w:val="00C802C8"/>
    <w:rsid w:val="00C826B0"/>
    <w:rsid w:val="00C83CDF"/>
    <w:rsid w:val="00C84765"/>
    <w:rsid w:val="00C8595D"/>
    <w:rsid w:val="00C90E8A"/>
    <w:rsid w:val="00C93453"/>
    <w:rsid w:val="00C940A9"/>
    <w:rsid w:val="00C945B5"/>
    <w:rsid w:val="00C94CA8"/>
    <w:rsid w:val="00C97EF0"/>
    <w:rsid w:val="00CA1536"/>
    <w:rsid w:val="00CA16B1"/>
    <w:rsid w:val="00CA1EB3"/>
    <w:rsid w:val="00CA2A40"/>
    <w:rsid w:val="00CA5DCD"/>
    <w:rsid w:val="00CA73D5"/>
    <w:rsid w:val="00CA762B"/>
    <w:rsid w:val="00CA796C"/>
    <w:rsid w:val="00CB2339"/>
    <w:rsid w:val="00CB2B2F"/>
    <w:rsid w:val="00CB3204"/>
    <w:rsid w:val="00CB67C3"/>
    <w:rsid w:val="00CB7B10"/>
    <w:rsid w:val="00CB7B23"/>
    <w:rsid w:val="00CC0FFC"/>
    <w:rsid w:val="00CC1364"/>
    <w:rsid w:val="00CC2952"/>
    <w:rsid w:val="00CC3ECE"/>
    <w:rsid w:val="00CC65DB"/>
    <w:rsid w:val="00CC7615"/>
    <w:rsid w:val="00CD1540"/>
    <w:rsid w:val="00CD1F45"/>
    <w:rsid w:val="00CD31E4"/>
    <w:rsid w:val="00CD54E7"/>
    <w:rsid w:val="00CD5557"/>
    <w:rsid w:val="00CD6C69"/>
    <w:rsid w:val="00CE00DF"/>
    <w:rsid w:val="00CE0C83"/>
    <w:rsid w:val="00CE15B6"/>
    <w:rsid w:val="00CE28BE"/>
    <w:rsid w:val="00CE2D18"/>
    <w:rsid w:val="00CE2DAC"/>
    <w:rsid w:val="00CE3181"/>
    <w:rsid w:val="00CE32D7"/>
    <w:rsid w:val="00CE37C5"/>
    <w:rsid w:val="00CE41A3"/>
    <w:rsid w:val="00CE4438"/>
    <w:rsid w:val="00CE55CB"/>
    <w:rsid w:val="00CE5A35"/>
    <w:rsid w:val="00CE5DC7"/>
    <w:rsid w:val="00CE6532"/>
    <w:rsid w:val="00CF008A"/>
    <w:rsid w:val="00CF1086"/>
    <w:rsid w:val="00CF472D"/>
    <w:rsid w:val="00CF52C7"/>
    <w:rsid w:val="00CF7044"/>
    <w:rsid w:val="00CF7D7C"/>
    <w:rsid w:val="00D02F33"/>
    <w:rsid w:val="00D0331C"/>
    <w:rsid w:val="00D03471"/>
    <w:rsid w:val="00D0455E"/>
    <w:rsid w:val="00D059F9"/>
    <w:rsid w:val="00D135A3"/>
    <w:rsid w:val="00D15BA5"/>
    <w:rsid w:val="00D17EFE"/>
    <w:rsid w:val="00D209CC"/>
    <w:rsid w:val="00D20F2F"/>
    <w:rsid w:val="00D21566"/>
    <w:rsid w:val="00D220FF"/>
    <w:rsid w:val="00D2355B"/>
    <w:rsid w:val="00D23D8D"/>
    <w:rsid w:val="00D246B3"/>
    <w:rsid w:val="00D266DB"/>
    <w:rsid w:val="00D26720"/>
    <w:rsid w:val="00D26785"/>
    <w:rsid w:val="00D26D84"/>
    <w:rsid w:val="00D2781F"/>
    <w:rsid w:val="00D27B4E"/>
    <w:rsid w:val="00D314C0"/>
    <w:rsid w:val="00D31623"/>
    <w:rsid w:val="00D31938"/>
    <w:rsid w:val="00D31A6C"/>
    <w:rsid w:val="00D36C1C"/>
    <w:rsid w:val="00D37F28"/>
    <w:rsid w:val="00D37FF7"/>
    <w:rsid w:val="00D40FA1"/>
    <w:rsid w:val="00D41408"/>
    <w:rsid w:val="00D41792"/>
    <w:rsid w:val="00D44805"/>
    <w:rsid w:val="00D45851"/>
    <w:rsid w:val="00D46D64"/>
    <w:rsid w:val="00D4755F"/>
    <w:rsid w:val="00D521FD"/>
    <w:rsid w:val="00D538E3"/>
    <w:rsid w:val="00D53942"/>
    <w:rsid w:val="00D54740"/>
    <w:rsid w:val="00D558A9"/>
    <w:rsid w:val="00D55EDE"/>
    <w:rsid w:val="00D56029"/>
    <w:rsid w:val="00D5645F"/>
    <w:rsid w:val="00D567AE"/>
    <w:rsid w:val="00D56816"/>
    <w:rsid w:val="00D6058F"/>
    <w:rsid w:val="00D616D6"/>
    <w:rsid w:val="00D619E3"/>
    <w:rsid w:val="00D630FE"/>
    <w:rsid w:val="00D65E6C"/>
    <w:rsid w:val="00D67366"/>
    <w:rsid w:val="00D6784F"/>
    <w:rsid w:val="00D710D4"/>
    <w:rsid w:val="00D717AB"/>
    <w:rsid w:val="00D72842"/>
    <w:rsid w:val="00D74B78"/>
    <w:rsid w:val="00D74C9E"/>
    <w:rsid w:val="00D74F97"/>
    <w:rsid w:val="00D764E6"/>
    <w:rsid w:val="00D77C7E"/>
    <w:rsid w:val="00D80072"/>
    <w:rsid w:val="00D811A8"/>
    <w:rsid w:val="00D81262"/>
    <w:rsid w:val="00D81C55"/>
    <w:rsid w:val="00D84238"/>
    <w:rsid w:val="00D8464D"/>
    <w:rsid w:val="00D85184"/>
    <w:rsid w:val="00D86171"/>
    <w:rsid w:val="00D862C4"/>
    <w:rsid w:val="00D91AE0"/>
    <w:rsid w:val="00D91E56"/>
    <w:rsid w:val="00D9235B"/>
    <w:rsid w:val="00D94CFC"/>
    <w:rsid w:val="00D94F40"/>
    <w:rsid w:val="00D95DDF"/>
    <w:rsid w:val="00D9664D"/>
    <w:rsid w:val="00D96BE2"/>
    <w:rsid w:val="00D96D46"/>
    <w:rsid w:val="00D9779E"/>
    <w:rsid w:val="00DA3C4E"/>
    <w:rsid w:val="00DA3F6B"/>
    <w:rsid w:val="00DA4689"/>
    <w:rsid w:val="00DA49A2"/>
    <w:rsid w:val="00DA52FC"/>
    <w:rsid w:val="00DB0FAB"/>
    <w:rsid w:val="00DB17B5"/>
    <w:rsid w:val="00DB3AE8"/>
    <w:rsid w:val="00DB3C39"/>
    <w:rsid w:val="00DB44D0"/>
    <w:rsid w:val="00DB7FE8"/>
    <w:rsid w:val="00DC0A3B"/>
    <w:rsid w:val="00DC2E76"/>
    <w:rsid w:val="00DC5328"/>
    <w:rsid w:val="00DC5EFE"/>
    <w:rsid w:val="00DC7E5B"/>
    <w:rsid w:val="00DD1749"/>
    <w:rsid w:val="00DD1DA3"/>
    <w:rsid w:val="00DD2518"/>
    <w:rsid w:val="00DD27CA"/>
    <w:rsid w:val="00DD281A"/>
    <w:rsid w:val="00DD2DDD"/>
    <w:rsid w:val="00DD4364"/>
    <w:rsid w:val="00DD4E83"/>
    <w:rsid w:val="00DD5F11"/>
    <w:rsid w:val="00DD6CFE"/>
    <w:rsid w:val="00DD6F28"/>
    <w:rsid w:val="00DD71AF"/>
    <w:rsid w:val="00DD7227"/>
    <w:rsid w:val="00DE54E1"/>
    <w:rsid w:val="00DE5991"/>
    <w:rsid w:val="00DE59F1"/>
    <w:rsid w:val="00DE6104"/>
    <w:rsid w:val="00DE6645"/>
    <w:rsid w:val="00DE6EA0"/>
    <w:rsid w:val="00DE7318"/>
    <w:rsid w:val="00DE7474"/>
    <w:rsid w:val="00DE757E"/>
    <w:rsid w:val="00DE7B73"/>
    <w:rsid w:val="00DE7EAF"/>
    <w:rsid w:val="00DF0272"/>
    <w:rsid w:val="00DF06B0"/>
    <w:rsid w:val="00DF08A2"/>
    <w:rsid w:val="00DF0B6A"/>
    <w:rsid w:val="00DF1447"/>
    <w:rsid w:val="00DF162B"/>
    <w:rsid w:val="00DF1E37"/>
    <w:rsid w:val="00DF2303"/>
    <w:rsid w:val="00DF2356"/>
    <w:rsid w:val="00DF296B"/>
    <w:rsid w:val="00DF5596"/>
    <w:rsid w:val="00DF5DD7"/>
    <w:rsid w:val="00DF61DC"/>
    <w:rsid w:val="00DF6359"/>
    <w:rsid w:val="00DF6867"/>
    <w:rsid w:val="00E00551"/>
    <w:rsid w:val="00E01237"/>
    <w:rsid w:val="00E0334F"/>
    <w:rsid w:val="00E0430B"/>
    <w:rsid w:val="00E04A8A"/>
    <w:rsid w:val="00E06E16"/>
    <w:rsid w:val="00E102FB"/>
    <w:rsid w:val="00E10E70"/>
    <w:rsid w:val="00E10E93"/>
    <w:rsid w:val="00E10F3D"/>
    <w:rsid w:val="00E1255D"/>
    <w:rsid w:val="00E131C3"/>
    <w:rsid w:val="00E13CDD"/>
    <w:rsid w:val="00E14985"/>
    <w:rsid w:val="00E1519E"/>
    <w:rsid w:val="00E15232"/>
    <w:rsid w:val="00E156E4"/>
    <w:rsid w:val="00E15966"/>
    <w:rsid w:val="00E20755"/>
    <w:rsid w:val="00E20A15"/>
    <w:rsid w:val="00E22B24"/>
    <w:rsid w:val="00E2313D"/>
    <w:rsid w:val="00E23728"/>
    <w:rsid w:val="00E240AD"/>
    <w:rsid w:val="00E26B6E"/>
    <w:rsid w:val="00E27546"/>
    <w:rsid w:val="00E27FDA"/>
    <w:rsid w:val="00E3343E"/>
    <w:rsid w:val="00E33444"/>
    <w:rsid w:val="00E351F3"/>
    <w:rsid w:val="00E36253"/>
    <w:rsid w:val="00E3625F"/>
    <w:rsid w:val="00E3795E"/>
    <w:rsid w:val="00E37D69"/>
    <w:rsid w:val="00E37E88"/>
    <w:rsid w:val="00E418B9"/>
    <w:rsid w:val="00E41A80"/>
    <w:rsid w:val="00E41B6E"/>
    <w:rsid w:val="00E4210D"/>
    <w:rsid w:val="00E4222B"/>
    <w:rsid w:val="00E422F3"/>
    <w:rsid w:val="00E426DC"/>
    <w:rsid w:val="00E4271A"/>
    <w:rsid w:val="00E42A85"/>
    <w:rsid w:val="00E42E9D"/>
    <w:rsid w:val="00E43228"/>
    <w:rsid w:val="00E44E59"/>
    <w:rsid w:val="00E453DC"/>
    <w:rsid w:val="00E46AAB"/>
    <w:rsid w:val="00E4769E"/>
    <w:rsid w:val="00E50528"/>
    <w:rsid w:val="00E50B3E"/>
    <w:rsid w:val="00E52A22"/>
    <w:rsid w:val="00E52F63"/>
    <w:rsid w:val="00E52FB6"/>
    <w:rsid w:val="00E53B9B"/>
    <w:rsid w:val="00E547AD"/>
    <w:rsid w:val="00E552E0"/>
    <w:rsid w:val="00E5612E"/>
    <w:rsid w:val="00E565E5"/>
    <w:rsid w:val="00E57832"/>
    <w:rsid w:val="00E57FB2"/>
    <w:rsid w:val="00E60CEC"/>
    <w:rsid w:val="00E60DA9"/>
    <w:rsid w:val="00E610C2"/>
    <w:rsid w:val="00E614FC"/>
    <w:rsid w:val="00E62192"/>
    <w:rsid w:val="00E62F0E"/>
    <w:rsid w:val="00E6371B"/>
    <w:rsid w:val="00E63797"/>
    <w:rsid w:val="00E64C90"/>
    <w:rsid w:val="00E70C28"/>
    <w:rsid w:val="00E71012"/>
    <w:rsid w:val="00E721A0"/>
    <w:rsid w:val="00E722A0"/>
    <w:rsid w:val="00E7310D"/>
    <w:rsid w:val="00E7403E"/>
    <w:rsid w:val="00E74895"/>
    <w:rsid w:val="00E74AFD"/>
    <w:rsid w:val="00E75CF2"/>
    <w:rsid w:val="00E773F0"/>
    <w:rsid w:val="00E80324"/>
    <w:rsid w:val="00E805B0"/>
    <w:rsid w:val="00E81723"/>
    <w:rsid w:val="00E831A0"/>
    <w:rsid w:val="00E85868"/>
    <w:rsid w:val="00E8677F"/>
    <w:rsid w:val="00E8694A"/>
    <w:rsid w:val="00E87C4F"/>
    <w:rsid w:val="00E87D45"/>
    <w:rsid w:val="00E9164D"/>
    <w:rsid w:val="00E91ADE"/>
    <w:rsid w:val="00E9239E"/>
    <w:rsid w:val="00E92BF3"/>
    <w:rsid w:val="00E9353E"/>
    <w:rsid w:val="00E938E9"/>
    <w:rsid w:val="00E943CA"/>
    <w:rsid w:val="00E944A3"/>
    <w:rsid w:val="00E97BA8"/>
    <w:rsid w:val="00EA009C"/>
    <w:rsid w:val="00EA0FAD"/>
    <w:rsid w:val="00EA184D"/>
    <w:rsid w:val="00EA2E16"/>
    <w:rsid w:val="00EA3E1D"/>
    <w:rsid w:val="00EA4F60"/>
    <w:rsid w:val="00EA515A"/>
    <w:rsid w:val="00EA560D"/>
    <w:rsid w:val="00EA692E"/>
    <w:rsid w:val="00EB032E"/>
    <w:rsid w:val="00EB0EA1"/>
    <w:rsid w:val="00EB1EB4"/>
    <w:rsid w:val="00EB23D0"/>
    <w:rsid w:val="00EB26E3"/>
    <w:rsid w:val="00EB4FB1"/>
    <w:rsid w:val="00EB528F"/>
    <w:rsid w:val="00EB61C4"/>
    <w:rsid w:val="00EB623F"/>
    <w:rsid w:val="00EB72FE"/>
    <w:rsid w:val="00EB739D"/>
    <w:rsid w:val="00EC008E"/>
    <w:rsid w:val="00EC033C"/>
    <w:rsid w:val="00EC072D"/>
    <w:rsid w:val="00EC245D"/>
    <w:rsid w:val="00EC3237"/>
    <w:rsid w:val="00EC4B07"/>
    <w:rsid w:val="00EC4CB9"/>
    <w:rsid w:val="00EC76FF"/>
    <w:rsid w:val="00EC7EC6"/>
    <w:rsid w:val="00ED14D9"/>
    <w:rsid w:val="00ED1908"/>
    <w:rsid w:val="00ED1DF3"/>
    <w:rsid w:val="00ED265A"/>
    <w:rsid w:val="00ED3AC9"/>
    <w:rsid w:val="00ED3BCF"/>
    <w:rsid w:val="00ED4605"/>
    <w:rsid w:val="00ED4AB9"/>
    <w:rsid w:val="00ED6F38"/>
    <w:rsid w:val="00EE0FC5"/>
    <w:rsid w:val="00EE18F1"/>
    <w:rsid w:val="00EE1ECA"/>
    <w:rsid w:val="00EE1F83"/>
    <w:rsid w:val="00EE2085"/>
    <w:rsid w:val="00EE2306"/>
    <w:rsid w:val="00EE2BB7"/>
    <w:rsid w:val="00EE2C03"/>
    <w:rsid w:val="00EE2C3C"/>
    <w:rsid w:val="00EE2D1F"/>
    <w:rsid w:val="00EE2EB3"/>
    <w:rsid w:val="00EE2F99"/>
    <w:rsid w:val="00EE30CD"/>
    <w:rsid w:val="00EE4650"/>
    <w:rsid w:val="00EE49CD"/>
    <w:rsid w:val="00EE50C6"/>
    <w:rsid w:val="00EE574E"/>
    <w:rsid w:val="00EE73E8"/>
    <w:rsid w:val="00EF0420"/>
    <w:rsid w:val="00EF09F0"/>
    <w:rsid w:val="00EF0D90"/>
    <w:rsid w:val="00EF2B9D"/>
    <w:rsid w:val="00EF4537"/>
    <w:rsid w:val="00EF5630"/>
    <w:rsid w:val="00EF6100"/>
    <w:rsid w:val="00F0040F"/>
    <w:rsid w:val="00F01F45"/>
    <w:rsid w:val="00F02455"/>
    <w:rsid w:val="00F02516"/>
    <w:rsid w:val="00F02803"/>
    <w:rsid w:val="00F02CF1"/>
    <w:rsid w:val="00F02E95"/>
    <w:rsid w:val="00F039D0"/>
    <w:rsid w:val="00F04445"/>
    <w:rsid w:val="00F055A6"/>
    <w:rsid w:val="00F06A08"/>
    <w:rsid w:val="00F0705B"/>
    <w:rsid w:val="00F114EB"/>
    <w:rsid w:val="00F11ED2"/>
    <w:rsid w:val="00F12104"/>
    <w:rsid w:val="00F12984"/>
    <w:rsid w:val="00F13268"/>
    <w:rsid w:val="00F151DA"/>
    <w:rsid w:val="00F1589F"/>
    <w:rsid w:val="00F15FD5"/>
    <w:rsid w:val="00F165D2"/>
    <w:rsid w:val="00F16821"/>
    <w:rsid w:val="00F16D60"/>
    <w:rsid w:val="00F172B3"/>
    <w:rsid w:val="00F173F7"/>
    <w:rsid w:val="00F20507"/>
    <w:rsid w:val="00F2258E"/>
    <w:rsid w:val="00F22731"/>
    <w:rsid w:val="00F23FCD"/>
    <w:rsid w:val="00F26FD5"/>
    <w:rsid w:val="00F27B20"/>
    <w:rsid w:val="00F27E40"/>
    <w:rsid w:val="00F31104"/>
    <w:rsid w:val="00F31FB2"/>
    <w:rsid w:val="00F326EB"/>
    <w:rsid w:val="00F32B71"/>
    <w:rsid w:val="00F33396"/>
    <w:rsid w:val="00F350F5"/>
    <w:rsid w:val="00F4016D"/>
    <w:rsid w:val="00F40954"/>
    <w:rsid w:val="00F40C9E"/>
    <w:rsid w:val="00F4143B"/>
    <w:rsid w:val="00F418D2"/>
    <w:rsid w:val="00F4213E"/>
    <w:rsid w:val="00F436CA"/>
    <w:rsid w:val="00F43A5D"/>
    <w:rsid w:val="00F43CD7"/>
    <w:rsid w:val="00F43F95"/>
    <w:rsid w:val="00F441FA"/>
    <w:rsid w:val="00F46D63"/>
    <w:rsid w:val="00F47E37"/>
    <w:rsid w:val="00F51770"/>
    <w:rsid w:val="00F51EF6"/>
    <w:rsid w:val="00F52939"/>
    <w:rsid w:val="00F53225"/>
    <w:rsid w:val="00F5370F"/>
    <w:rsid w:val="00F53A93"/>
    <w:rsid w:val="00F53B11"/>
    <w:rsid w:val="00F543C3"/>
    <w:rsid w:val="00F54808"/>
    <w:rsid w:val="00F564DD"/>
    <w:rsid w:val="00F61264"/>
    <w:rsid w:val="00F61C29"/>
    <w:rsid w:val="00F62BD4"/>
    <w:rsid w:val="00F64528"/>
    <w:rsid w:val="00F657CD"/>
    <w:rsid w:val="00F66A77"/>
    <w:rsid w:val="00F66F90"/>
    <w:rsid w:val="00F67FDA"/>
    <w:rsid w:val="00F701CA"/>
    <w:rsid w:val="00F70B96"/>
    <w:rsid w:val="00F733E2"/>
    <w:rsid w:val="00F734D4"/>
    <w:rsid w:val="00F7396A"/>
    <w:rsid w:val="00F74F23"/>
    <w:rsid w:val="00F761B4"/>
    <w:rsid w:val="00F77370"/>
    <w:rsid w:val="00F77DE4"/>
    <w:rsid w:val="00F81755"/>
    <w:rsid w:val="00F82DE8"/>
    <w:rsid w:val="00F832AB"/>
    <w:rsid w:val="00F832BB"/>
    <w:rsid w:val="00F84F7E"/>
    <w:rsid w:val="00F84FCF"/>
    <w:rsid w:val="00F85537"/>
    <w:rsid w:val="00F86B7F"/>
    <w:rsid w:val="00F86CB9"/>
    <w:rsid w:val="00F86ED7"/>
    <w:rsid w:val="00F87E11"/>
    <w:rsid w:val="00F87F04"/>
    <w:rsid w:val="00F90B62"/>
    <w:rsid w:val="00F90B6B"/>
    <w:rsid w:val="00F913C9"/>
    <w:rsid w:val="00F920ED"/>
    <w:rsid w:val="00F93227"/>
    <w:rsid w:val="00F94A62"/>
    <w:rsid w:val="00F95256"/>
    <w:rsid w:val="00F95792"/>
    <w:rsid w:val="00F95912"/>
    <w:rsid w:val="00F97262"/>
    <w:rsid w:val="00F97A21"/>
    <w:rsid w:val="00F97BB3"/>
    <w:rsid w:val="00F97D27"/>
    <w:rsid w:val="00F97E1B"/>
    <w:rsid w:val="00F97F49"/>
    <w:rsid w:val="00FA1729"/>
    <w:rsid w:val="00FA2815"/>
    <w:rsid w:val="00FA36D0"/>
    <w:rsid w:val="00FA38FA"/>
    <w:rsid w:val="00FA3919"/>
    <w:rsid w:val="00FA4343"/>
    <w:rsid w:val="00FA5DC7"/>
    <w:rsid w:val="00FA6CF4"/>
    <w:rsid w:val="00FA6FA5"/>
    <w:rsid w:val="00FB0627"/>
    <w:rsid w:val="00FB0A04"/>
    <w:rsid w:val="00FB10DB"/>
    <w:rsid w:val="00FB1166"/>
    <w:rsid w:val="00FB25E2"/>
    <w:rsid w:val="00FB3D98"/>
    <w:rsid w:val="00FB3DC9"/>
    <w:rsid w:val="00FB429E"/>
    <w:rsid w:val="00FB5135"/>
    <w:rsid w:val="00FB534F"/>
    <w:rsid w:val="00FB563F"/>
    <w:rsid w:val="00FB6344"/>
    <w:rsid w:val="00FB73DF"/>
    <w:rsid w:val="00FB74E7"/>
    <w:rsid w:val="00FB752C"/>
    <w:rsid w:val="00FC08F8"/>
    <w:rsid w:val="00FC0E7C"/>
    <w:rsid w:val="00FC17CB"/>
    <w:rsid w:val="00FC1F00"/>
    <w:rsid w:val="00FC2FE3"/>
    <w:rsid w:val="00FC3C84"/>
    <w:rsid w:val="00FC5371"/>
    <w:rsid w:val="00FC5E1B"/>
    <w:rsid w:val="00FC74FF"/>
    <w:rsid w:val="00FC7F84"/>
    <w:rsid w:val="00FD1E2C"/>
    <w:rsid w:val="00FD2B2C"/>
    <w:rsid w:val="00FD2D4F"/>
    <w:rsid w:val="00FD33F7"/>
    <w:rsid w:val="00FD519A"/>
    <w:rsid w:val="00FD5ADA"/>
    <w:rsid w:val="00FD5B5E"/>
    <w:rsid w:val="00FD6600"/>
    <w:rsid w:val="00FD6C4A"/>
    <w:rsid w:val="00FD78CB"/>
    <w:rsid w:val="00FD7F22"/>
    <w:rsid w:val="00FE0E37"/>
    <w:rsid w:val="00FE21A0"/>
    <w:rsid w:val="00FE24A8"/>
    <w:rsid w:val="00FE253A"/>
    <w:rsid w:val="00FE29AF"/>
    <w:rsid w:val="00FE2CCD"/>
    <w:rsid w:val="00FE3E0E"/>
    <w:rsid w:val="00FE430A"/>
    <w:rsid w:val="00FE49A4"/>
    <w:rsid w:val="00FE580A"/>
    <w:rsid w:val="00FE58D5"/>
    <w:rsid w:val="00FE695C"/>
    <w:rsid w:val="00FE6E77"/>
    <w:rsid w:val="00FE6E8F"/>
    <w:rsid w:val="00FE7941"/>
    <w:rsid w:val="00FE7A54"/>
    <w:rsid w:val="00FF077C"/>
    <w:rsid w:val="00FF1082"/>
    <w:rsid w:val="00FF190D"/>
    <w:rsid w:val="00FF1985"/>
    <w:rsid w:val="00FF4324"/>
    <w:rsid w:val="00FF44B2"/>
    <w:rsid w:val="00FF5B37"/>
    <w:rsid w:val="00FF5E32"/>
    <w:rsid w:val="00FF6593"/>
    <w:rsid w:val="00FF6E0E"/>
    <w:rsid w:val="011B8F71"/>
    <w:rsid w:val="013710D0"/>
    <w:rsid w:val="018142DF"/>
    <w:rsid w:val="0193FC0A"/>
    <w:rsid w:val="021B2D80"/>
    <w:rsid w:val="0248444B"/>
    <w:rsid w:val="02514320"/>
    <w:rsid w:val="0296A023"/>
    <w:rsid w:val="02DCEAE1"/>
    <w:rsid w:val="02F90690"/>
    <w:rsid w:val="03012F76"/>
    <w:rsid w:val="0339E51E"/>
    <w:rsid w:val="0340D35E"/>
    <w:rsid w:val="03419840"/>
    <w:rsid w:val="0356EE56"/>
    <w:rsid w:val="0364764D"/>
    <w:rsid w:val="0367FB8B"/>
    <w:rsid w:val="03700567"/>
    <w:rsid w:val="0384C272"/>
    <w:rsid w:val="03935E44"/>
    <w:rsid w:val="03C6D41C"/>
    <w:rsid w:val="03CE3411"/>
    <w:rsid w:val="03D107CF"/>
    <w:rsid w:val="03E8F6CE"/>
    <w:rsid w:val="03F37141"/>
    <w:rsid w:val="04007138"/>
    <w:rsid w:val="04044EA7"/>
    <w:rsid w:val="0414977A"/>
    <w:rsid w:val="042D06AF"/>
    <w:rsid w:val="04354143"/>
    <w:rsid w:val="044689B0"/>
    <w:rsid w:val="045BA53E"/>
    <w:rsid w:val="04602F83"/>
    <w:rsid w:val="04694A38"/>
    <w:rsid w:val="046AD5BF"/>
    <w:rsid w:val="046EAC8B"/>
    <w:rsid w:val="04704F7F"/>
    <w:rsid w:val="049DF57E"/>
    <w:rsid w:val="04BA56E1"/>
    <w:rsid w:val="04C9E4C7"/>
    <w:rsid w:val="04F19F58"/>
    <w:rsid w:val="04FF00B0"/>
    <w:rsid w:val="05242D19"/>
    <w:rsid w:val="05318E23"/>
    <w:rsid w:val="054ECFC4"/>
    <w:rsid w:val="05509EFF"/>
    <w:rsid w:val="055D0446"/>
    <w:rsid w:val="057CE022"/>
    <w:rsid w:val="05B52451"/>
    <w:rsid w:val="05C5041A"/>
    <w:rsid w:val="05DC588E"/>
    <w:rsid w:val="05DC9C04"/>
    <w:rsid w:val="05FA8D82"/>
    <w:rsid w:val="06055E86"/>
    <w:rsid w:val="0611481A"/>
    <w:rsid w:val="063FC37A"/>
    <w:rsid w:val="06558775"/>
    <w:rsid w:val="066262F6"/>
    <w:rsid w:val="066891D7"/>
    <w:rsid w:val="067DABC7"/>
    <w:rsid w:val="06856E5C"/>
    <w:rsid w:val="068DB7A8"/>
    <w:rsid w:val="06B47F5F"/>
    <w:rsid w:val="06B7849A"/>
    <w:rsid w:val="06D2DC0D"/>
    <w:rsid w:val="06ECC014"/>
    <w:rsid w:val="07178742"/>
    <w:rsid w:val="0753B95C"/>
    <w:rsid w:val="075FF775"/>
    <w:rsid w:val="07718F8C"/>
    <w:rsid w:val="07D40131"/>
    <w:rsid w:val="07E349ED"/>
    <w:rsid w:val="0812FCA3"/>
    <w:rsid w:val="0835734B"/>
    <w:rsid w:val="0841E324"/>
    <w:rsid w:val="086476E4"/>
    <w:rsid w:val="08CFA128"/>
    <w:rsid w:val="08D795B0"/>
    <w:rsid w:val="08E7CDCC"/>
    <w:rsid w:val="08FC57DC"/>
    <w:rsid w:val="0916AAE8"/>
    <w:rsid w:val="0930B91C"/>
    <w:rsid w:val="093DBED0"/>
    <w:rsid w:val="0957CB82"/>
    <w:rsid w:val="097AAD6A"/>
    <w:rsid w:val="097BB449"/>
    <w:rsid w:val="09970C95"/>
    <w:rsid w:val="09A0B80D"/>
    <w:rsid w:val="09DA67C7"/>
    <w:rsid w:val="09E38824"/>
    <w:rsid w:val="09EB466E"/>
    <w:rsid w:val="09EB7EB8"/>
    <w:rsid w:val="0A0DF461"/>
    <w:rsid w:val="0A1DDA60"/>
    <w:rsid w:val="0A3C8A09"/>
    <w:rsid w:val="0A642E13"/>
    <w:rsid w:val="0A78AD8C"/>
    <w:rsid w:val="0A9B6450"/>
    <w:rsid w:val="0AA3A850"/>
    <w:rsid w:val="0AA7726F"/>
    <w:rsid w:val="0AA7B8D2"/>
    <w:rsid w:val="0AAFEDA7"/>
    <w:rsid w:val="0ABED0F1"/>
    <w:rsid w:val="0ACA8F09"/>
    <w:rsid w:val="0AF25621"/>
    <w:rsid w:val="0AF30FFC"/>
    <w:rsid w:val="0B074D7C"/>
    <w:rsid w:val="0B243713"/>
    <w:rsid w:val="0B362116"/>
    <w:rsid w:val="0B46753C"/>
    <w:rsid w:val="0B4CA2E0"/>
    <w:rsid w:val="0B553BF2"/>
    <w:rsid w:val="0B6F56BD"/>
    <w:rsid w:val="0B74F934"/>
    <w:rsid w:val="0B78ECBE"/>
    <w:rsid w:val="0B9F3E58"/>
    <w:rsid w:val="0BB6C011"/>
    <w:rsid w:val="0BBE14C3"/>
    <w:rsid w:val="0BD6A1B2"/>
    <w:rsid w:val="0BD7C44C"/>
    <w:rsid w:val="0BD9C772"/>
    <w:rsid w:val="0C2B90A5"/>
    <w:rsid w:val="0C6AC827"/>
    <w:rsid w:val="0C71A2A0"/>
    <w:rsid w:val="0C9AB9CF"/>
    <w:rsid w:val="0C9C6910"/>
    <w:rsid w:val="0CB00A92"/>
    <w:rsid w:val="0CC89105"/>
    <w:rsid w:val="0CE3343C"/>
    <w:rsid w:val="0CF88625"/>
    <w:rsid w:val="0CFB4D8F"/>
    <w:rsid w:val="0D12FB94"/>
    <w:rsid w:val="0D3C1506"/>
    <w:rsid w:val="0D5D8C78"/>
    <w:rsid w:val="0D5D9D71"/>
    <w:rsid w:val="0D76CEC7"/>
    <w:rsid w:val="0D7DA278"/>
    <w:rsid w:val="0DCD84FF"/>
    <w:rsid w:val="0DD7CC40"/>
    <w:rsid w:val="0DE54E2D"/>
    <w:rsid w:val="0DFD0995"/>
    <w:rsid w:val="0E0D1B3A"/>
    <w:rsid w:val="0E6EADB6"/>
    <w:rsid w:val="0E801817"/>
    <w:rsid w:val="0E8EB7D3"/>
    <w:rsid w:val="0EA508D4"/>
    <w:rsid w:val="0EA76028"/>
    <w:rsid w:val="0F169DCB"/>
    <w:rsid w:val="0F17556F"/>
    <w:rsid w:val="0F32EA38"/>
    <w:rsid w:val="0F3B008D"/>
    <w:rsid w:val="0F548895"/>
    <w:rsid w:val="0F553F05"/>
    <w:rsid w:val="0F7ED4E8"/>
    <w:rsid w:val="0F8569E9"/>
    <w:rsid w:val="0FAB4BB3"/>
    <w:rsid w:val="0FB5A724"/>
    <w:rsid w:val="0FBD1EEF"/>
    <w:rsid w:val="0FEC327B"/>
    <w:rsid w:val="0FF2D8A5"/>
    <w:rsid w:val="100F5BB9"/>
    <w:rsid w:val="10746F1C"/>
    <w:rsid w:val="107E4C7E"/>
    <w:rsid w:val="108C180F"/>
    <w:rsid w:val="1096D1D2"/>
    <w:rsid w:val="10A8593C"/>
    <w:rsid w:val="10B12136"/>
    <w:rsid w:val="10B26E2C"/>
    <w:rsid w:val="11006F9C"/>
    <w:rsid w:val="110CE0A1"/>
    <w:rsid w:val="11172F5E"/>
    <w:rsid w:val="111B03F4"/>
    <w:rsid w:val="111E5708"/>
    <w:rsid w:val="1121E1BE"/>
    <w:rsid w:val="112EECE4"/>
    <w:rsid w:val="112F3F0B"/>
    <w:rsid w:val="1138E02B"/>
    <w:rsid w:val="113DD1A4"/>
    <w:rsid w:val="113F99E3"/>
    <w:rsid w:val="11428752"/>
    <w:rsid w:val="1158DF12"/>
    <w:rsid w:val="116F0F31"/>
    <w:rsid w:val="1172751F"/>
    <w:rsid w:val="1189859F"/>
    <w:rsid w:val="11C3B108"/>
    <w:rsid w:val="120B74EC"/>
    <w:rsid w:val="122723C8"/>
    <w:rsid w:val="12477CC5"/>
    <w:rsid w:val="125C1CC1"/>
    <w:rsid w:val="1267B256"/>
    <w:rsid w:val="1290D3B3"/>
    <w:rsid w:val="1291E9EF"/>
    <w:rsid w:val="12A9F1C1"/>
    <w:rsid w:val="12AD9B73"/>
    <w:rsid w:val="12B249E8"/>
    <w:rsid w:val="12BACA65"/>
    <w:rsid w:val="12CD19F4"/>
    <w:rsid w:val="12DB57A9"/>
    <w:rsid w:val="12EE4670"/>
    <w:rsid w:val="12F6D91A"/>
    <w:rsid w:val="13239BA0"/>
    <w:rsid w:val="134B1995"/>
    <w:rsid w:val="1354ED90"/>
    <w:rsid w:val="135E9571"/>
    <w:rsid w:val="13887520"/>
    <w:rsid w:val="13941C60"/>
    <w:rsid w:val="1396FCDA"/>
    <w:rsid w:val="13BC7DB7"/>
    <w:rsid w:val="13E3D054"/>
    <w:rsid w:val="13FA42BD"/>
    <w:rsid w:val="1402025B"/>
    <w:rsid w:val="14205024"/>
    <w:rsid w:val="1422C6DE"/>
    <w:rsid w:val="1446FF4A"/>
    <w:rsid w:val="14576A13"/>
    <w:rsid w:val="14805FDF"/>
    <w:rsid w:val="14B062E3"/>
    <w:rsid w:val="15193DCD"/>
    <w:rsid w:val="155DB331"/>
    <w:rsid w:val="155E38CA"/>
    <w:rsid w:val="156152F3"/>
    <w:rsid w:val="156AD942"/>
    <w:rsid w:val="157FC3DD"/>
    <w:rsid w:val="1585DF4F"/>
    <w:rsid w:val="15896228"/>
    <w:rsid w:val="15912558"/>
    <w:rsid w:val="1596432D"/>
    <w:rsid w:val="15B890A3"/>
    <w:rsid w:val="15C90700"/>
    <w:rsid w:val="15E02160"/>
    <w:rsid w:val="15E5F085"/>
    <w:rsid w:val="15F52462"/>
    <w:rsid w:val="15FA936F"/>
    <w:rsid w:val="161715CF"/>
    <w:rsid w:val="16186395"/>
    <w:rsid w:val="16201DEE"/>
    <w:rsid w:val="16281052"/>
    <w:rsid w:val="16288C5E"/>
    <w:rsid w:val="16501D25"/>
    <w:rsid w:val="16637CCB"/>
    <w:rsid w:val="166E7818"/>
    <w:rsid w:val="167DB68B"/>
    <w:rsid w:val="16CC7496"/>
    <w:rsid w:val="1705F4F1"/>
    <w:rsid w:val="170FF06B"/>
    <w:rsid w:val="1715DAB5"/>
    <w:rsid w:val="171F30AF"/>
    <w:rsid w:val="17214E9F"/>
    <w:rsid w:val="1723C157"/>
    <w:rsid w:val="1736B0B8"/>
    <w:rsid w:val="17428D5E"/>
    <w:rsid w:val="176F2220"/>
    <w:rsid w:val="1782B8C1"/>
    <w:rsid w:val="178CDDDC"/>
    <w:rsid w:val="17951304"/>
    <w:rsid w:val="179A8D98"/>
    <w:rsid w:val="179AAF5F"/>
    <w:rsid w:val="17BB1E4A"/>
    <w:rsid w:val="17CF6140"/>
    <w:rsid w:val="17E71E10"/>
    <w:rsid w:val="17E7FF0E"/>
    <w:rsid w:val="1800A6E9"/>
    <w:rsid w:val="18385A43"/>
    <w:rsid w:val="18914BA9"/>
    <w:rsid w:val="18B2A3BF"/>
    <w:rsid w:val="18FC99A9"/>
    <w:rsid w:val="19181959"/>
    <w:rsid w:val="191E2F35"/>
    <w:rsid w:val="195785B0"/>
    <w:rsid w:val="1968B057"/>
    <w:rsid w:val="19713BB7"/>
    <w:rsid w:val="19A6A622"/>
    <w:rsid w:val="19EDF177"/>
    <w:rsid w:val="19F1CDEE"/>
    <w:rsid w:val="19F61245"/>
    <w:rsid w:val="1A2DE388"/>
    <w:rsid w:val="1A448A74"/>
    <w:rsid w:val="1A4B3231"/>
    <w:rsid w:val="1A55A829"/>
    <w:rsid w:val="1A57EEC2"/>
    <w:rsid w:val="1AA2B926"/>
    <w:rsid w:val="1AADA70F"/>
    <w:rsid w:val="1AADF79D"/>
    <w:rsid w:val="1ABA5983"/>
    <w:rsid w:val="1ABEDECD"/>
    <w:rsid w:val="1AC7EE3A"/>
    <w:rsid w:val="1ADA11B2"/>
    <w:rsid w:val="1ADEC394"/>
    <w:rsid w:val="1B010F80"/>
    <w:rsid w:val="1B0481E8"/>
    <w:rsid w:val="1B1A72D1"/>
    <w:rsid w:val="1B27A63C"/>
    <w:rsid w:val="1B622426"/>
    <w:rsid w:val="1B9AA35A"/>
    <w:rsid w:val="1BBF6FDC"/>
    <w:rsid w:val="1BC037D2"/>
    <w:rsid w:val="1BC609C7"/>
    <w:rsid w:val="1BD9E068"/>
    <w:rsid w:val="1BE8B3BE"/>
    <w:rsid w:val="1C02FF2C"/>
    <w:rsid w:val="1C9565A3"/>
    <w:rsid w:val="1CE093F2"/>
    <w:rsid w:val="1D132FD5"/>
    <w:rsid w:val="1D1A74E1"/>
    <w:rsid w:val="1D1E16FF"/>
    <w:rsid w:val="1D3B0039"/>
    <w:rsid w:val="1D3CDFE5"/>
    <w:rsid w:val="1D4D6A4E"/>
    <w:rsid w:val="1D56EEF6"/>
    <w:rsid w:val="1D7AD985"/>
    <w:rsid w:val="1D97B13D"/>
    <w:rsid w:val="1DAFC5DD"/>
    <w:rsid w:val="1DBB6152"/>
    <w:rsid w:val="1DBB7A8F"/>
    <w:rsid w:val="1DC5D5C0"/>
    <w:rsid w:val="1DE65C1E"/>
    <w:rsid w:val="1DECB82D"/>
    <w:rsid w:val="1DFD6A8C"/>
    <w:rsid w:val="1E222A4D"/>
    <w:rsid w:val="1E2A8169"/>
    <w:rsid w:val="1E2B5AC5"/>
    <w:rsid w:val="1E3BCDFD"/>
    <w:rsid w:val="1E3E8F9A"/>
    <w:rsid w:val="1E4C8C7D"/>
    <w:rsid w:val="1E646D70"/>
    <w:rsid w:val="1E734226"/>
    <w:rsid w:val="1E7463F4"/>
    <w:rsid w:val="1E8428F1"/>
    <w:rsid w:val="1EA936C6"/>
    <w:rsid w:val="1EB2E9DD"/>
    <w:rsid w:val="1EC3280B"/>
    <w:rsid w:val="1EC887A0"/>
    <w:rsid w:val="1ED3F87B"/>
    <w:rsid w:val="1F365188"/>
    <w:rsid w:val="1F5570B9"/>
    <w:rsid w:val="1F9D5E4E"/>
    <w:rsid w:val="1FABE130"/>
    <w:rsid w:val="1FB692BA"/>
    <w:rsid w:val="1FB7B9D1"/>
    <w:rsid w:val="1FC88E87"/>
    <w:rsid w:val="1FD46655"/>
    <w:rsid w:val="1FDB0463"/>
    <w:rsid w:val="1FF0A2A2"/>
    <w:rsid w:val="2024F016"/>
    <w:rsid w:val="202CFA90"/>
    <w:rsid w:val="202D7F5E"/>
    <w:rsid w:val="202EC2F9"/>
    <w:rsid w:val="2043D238"/>
    <w:rsid w:val="209F9F2B"/>
    <w:rsid w:val="20A67A6F"/>
    <w:rsid w:val="20B22298"/>
    <w:rsid w:val="20B5140E"/>
    <w:rsid w:val="20F6CF93"/>
    <w:rsid w:val="20FA250A"/>
    <w:rsid w:val="2147DF2D"/>
    <w:rsid w:val="21593881"/>
    <w:rsid w:val="215E2A1A"/>
    <w:rsid w:val="21A578E0"/>
    <w:rsid w:val="2224D2FF"/>
    <w:rsid w:val="2228313A"/>
    <w:rsid w:val="224DD588"/>
    <w:rsid w:val="225E3D12"/>
    <w:rsid w:val="227665A5"/>
    <w:rsid w:val="227F5E49"/>
    <w:rsid w:val="2281C873"/>
    <w:rsid w:val="2289EBA6"/>
    <w:rsid w:val="22A35A67"/>
    <w:rsid w:val="22B37861"/>
    <w:rsid w:val="22C7942F"/>
    <w:rsid w:val="22DF7321"/>
    <w:rsid w:val="22E7DDD1"/>
    <w:rsid w:val="22ED24D0"/>
    <w:rsid w:val="22EEAC8A"/>
    <w:rsid w:val="2303B25F"/>
    <w:rsid w:val="23171EB8"/>
    <w:rsid w:val="235166E9"/>
    <w:rsid w:val="235261D3"/>
    <w:rsid w:val="23774BAC"/>
    <w:rsid w:val="23906DF9"/>
    <w:rsid w:val="23AF5D7A"/>
    <w:rsid w:val="23B44F50"/>
    <w:rsid w:val="23BB29B5"/>
    <w:rsid w:val="23D06852"/>
    <w:rsid w:val="24018B6F"/>
    <w:rsid w:val="2402EAA7"/>
    <w:rsid w:val="2419F2AB"/>
    <w:rsid w:val="244AEED8"/>
    <w:rsid w:val="24740E5D"/>
    <w:rsid w:val="24DAC828"/>
    <w:rsid w:val="24E5EF21"/>
    <w:rsid w:val="24F5AB9F"/>
    <w:rsid w:val="250665F3"/>
    <w:rsid w:val="2515AD62"/>
    <w:rsid w:val="252F8C3A"/>
    <w:rsid w:val="2537241F"/>
    <w:rsid w:val="253C3793"/>
    <w:rsid w:val="25485C19"/>
    <w:rsid w:val="254C6E6B"/>
    <w:rsid w:val="257232B2"/>
    <w:rsid w:val="257CDC61"/>
    <w:rsid w:val="258E80B9"/>
    <w:rsid w:val="25A9BBF0"/>
    <w:rsid w:val="25B9516C"/>
    <w:rsid w:val="25E9A644"/>
    <w:rsid w:val="25EFF999"/>
    <w:rsid w:val="25F14FD2"/>
    <w:rsid w:val="25FA065F"/>
    <w:rsid w:val="25FBE75F"/>
    <w:rsid w:val="25FF2D65"/>
    <w:rsid w:val="2609A675"/>
    <w:rsid w:val="2626053B"/>
    <w:rsid w:val="2641A88B"/>
    <w:rsid w:val="2666EB93"/>
    <w:rsid w:val="268810E9"/>
    <w:rsid w:val="268A8280"/>
    <w:rsid w:val="26971457"/>
    <w:rsid w:val="26A3BC19"/>
    <w:rsid w:val="26A705ED"/>
    <w:rsid w:val="26AA97B1"/>
    <w:rsid w:val="26CF915B"/>
    <w:rsid w:val="26EE97F5"/>
    <w:rsid w:val="26F7CF2A"/>
    <w:rsid w:val="2702AA90"/>
    <w:rsid w:val="273FC100"/>
    <w:rsid w:val="2750040B"/>
    <w:rsid w:val="277B7B9F"/>
    <w:rsid w:val="278A1711"/>
    <w:rsid w:val="27A5905B"/>
    <w:rsid w:val="27C34C91"/>
    <w:rsid w:val="27CA614F"/>
    <w:rsid w:val="27D44BB4"/>
    <w:rsid w:val="27DD0761"/>
    <w:rsid w:val="27E08DAD"/>
    <w:rsid w:val="27FD4682"/>
    <w:rsid w:val="28149B89"/>
    <w:rsid w:val="2817DB70"/>
    <w:rsid w:val="281D8F8B"/>
    <w:rsid w:val="281E25B0"/>
    <w:rsid w:val="28207A54"/>
    <w:rsid w:val="2821A47D"/>
    <w:rsid w:val="282B4A6C"/>
    <w:rsid w:val="2863BD93"/>
    <w:rsid w:val="28660491"/>
    <w:rsid w:val="28737095"/>
    <w:rsid w:val="288E065F"/>
    <w:rsid w:val="288E2E74"/>
    <w:rsid w:val="28AE9FAD"/>
    <w:rsid w:val="28C27AC5"/>
    <w:rsid w:val="291CF675"/>
    <w:rsid w:val="29547DC8"/>
    <w:rsid w:val="29573366"/>
    <w:rsid w:val="296EEE2E"/>
    <w:rsid w:val="298E0D49"/>
    <w:rsid w:val="298E74E0"/>
    <w:rsid w:val="29961B55"/>
    <w:rsid w:val="29A6A964"/>
    <w:rsid w:val="29BA1D6E"/>
    <w:rsid w:val="2A6B56DA"/>
    <w:rsid w:val="2AB31314"/>
    <w:rsid w:val="2AD54437"/>
    <w:rsid w:val="2ADB3CFF"/>
    <w:rsid w:val="2AE88AD3"/>
    <w:rsid w:val="2AF3DCB9"/>
    <w:rsid w:val="2B01F5C2"/>
    <w:rsid w:val="2B464EEE"/>
    <w:rsid w:val="2B6ABDEF"/>
    <w:rsid w:val="2B716EBE"/>
    <w:rsid w:val="2B8B1AA8"/>
    <w:rsid w:val="2BA2A4D4"/>
    <w:rsid w:val="2BB29F7B"/>
    <w:rsid w:val="2BD0A38F"/>
    <w:rsid w:val="2BEEAE0C"/>
    <w:rsid w:val="2C95F58D"/>
    <w:rsid w:val="2C9CFEE9"/>
    <w:rsid w:val="2C9E3009"/>
    <w:rsid w:val="2CA7874D"/>
    <w:rsid w:val="2CAC71B8"/>
    <w:rsid w:val="2CB6AF28"/>
    <w:rsid w:val="2CEEBE97"/>
    <w:rsid w:val="2D17B9B6"/>
    <w:rsid w:val="2D25242D"/>
    <w:rsid w:val="2D3E3780"/>
    <w:rsid w:val="2D547AEA"/>
    <w:rsid w:val="2D85FBF9"/>
    <w:rsid w:val="2DACE401"/>
    <w:rsid w:val="2DAF6D81"/>
    <w:rsid w:val="2DE00434"/>
    <w:rsid w:val="2DF1A996"/>
    <w:rsid w:val="2DF25AC5"/>
    <w:rsid w:val="2E04668B"/>
    <w:rsid w:val="2E1128FF"/>
    <w:rsid w:val="2E125FD8"/>
    <w:rsid w:val="2E2DB94C"/>
    <w:rsid w:val="2E43022E"/>
    <w:rsid w:val="2E4482E3"/>
    <w:rsid w:val="2E47E83A"/>
    <w:rsid w:val="2EBF1DC0"/>
    <w:rsid w:val="2ED09A0B"/>
    <w:rsid w:val="2ED4646B"/>
    <w:rsid w:val="2EE3C6F4"/>
    <w:rsid w:val="2F0450EF"/>
    <w:rsid w:val="2F15DA01"/>
    <w:rsid w:val="2F209377"/>
    <w:rsid w:val="2F4AD2E5"/>
    <w:rsid w:val="2F888410"/>
    <w:rsid w:val="2F9E8EE4"/>
    <w:rsid w:val="2FBEE6D2"/>
    <w:rsid w:val="2FC44C37"/>
    <w:rsid w:val="2FD37964"/>
    <w:rsid w:val="2FDFFEA8"/>
    <w:rsid w:val="2FF54F0E"/>
    <w:rsid w:val="3009088A"/>
    <w:rsid w:val="30120523"/>
    <w:rsid w:val="30361E41"/>
    <w:rsid w:val="30438273"/>
    <w:rsid w:val="3045B450"/>
    <w:rsid w:val="305B7B84"/>
    <w:rsid w:val="305CB217"/>
    <w:rsid w:val="306FF4A6"/>
    <w:rsid w:val="307C607F"/>
    <w:rsid w:val="30880E22"/>
    <w:rsid w:val="30B3DA76"/>
    <w:rsid w:val="30B60CC0"/>
    <w:rsid w:val="30C3B2E8"/>
    <w:rsid w:val="30D18714"/>
    <w:rsid w:val="30E310FD"/>
    <w:rsid w:val="30ED2EDA"/>
    <w:rsid w:val="3127E37A"/>
    <w:rsid w:val="314A5016"/>
    <w:rsid w:val="3154068C"/>
    <w:rsid w:val="3158855B"/>
    <w:rsid w:val="315C77B0"/>
    <w:rsid w:val="317B5A9E"/>
    <w:rsid w:val="317BE321"/>
    <w:rsid w:val="3187E786"/>
    <w:rsid w:val="31A03852"/>
    <w:rsid w:val="31C730C4"/>
    <w:rsid w:val="31E82924"/>
    <w:rsid w:val="3208D030"/>
    <w:rsid w:val="321CAA2D"/>
    <w:rsid w:val="322CCC82"/>
    <w:rsid w:val="324195BC"/>
    <w:rsid w:val="3250A1CE"/>
    <w:rsid w:val="32748A70"/>
    <w:rsid w:val="327986EB"/>
    <w:rsid w:val="32A336A6"/>
    <w:rsid w:val="32BC2656"/>
    <w:rsid w:val="32E1F412"/>
    <w:rsid w:val="32FB5A03"/>
    <w:rsid w:val="33244C99"/>
    <w:rsid w:val="33309CA0"/>
    <w:rsid w:val="3339D630"/>
    <w:rsid w:val="338982A5"/>
    <w:rsid w:val="338AB9F4"/>
    <w:rsid w:val="339FC036"/>
    <w:rsid w:val="339FC94A"/>
    <w:rsid w:val="33B52FD4"/>
    <w:rsid w:val="33BF321A"/>
    <w:rsid w:val="33D88FE5"/>
    <w:rsid w:val="33E82693"/>
    <w:rsid w:val="3410292F"/>
    <w:rsid w:val="341331AA"/>
    <w:rsid w:val="3433ACC4"/>
    <w:rsid w:val="3459C17A"/>
    <w:rsid w:val="345A649D"/>
    <w:rsid w:val="345C3161"/>
    <w:rsid w:val="3467359C"/>
    <w:rsid w:val="347253D4"/>
    <w:rsid w:val="34955E88"/>
    <w:rsid w:val="3496C82F"/>
    <w:rsid w:val="34A7C7E6"/>
    <w:rsid w:val="34AB4F0D"/>
    <w:rsid w:val="34BA5938"/>
    <w:rsid w:val="34C5FB89"/>
    <w:rsid w:val="34DBA773"/>
    <w:rsid w:val="34DF95C4"/>
    <w:rsid w:val="35041DE9"/>
    <w:rsid w:val="3507A6E3"/>
    <w:rsid w:val="352052AB"/>
    <w:rsid w:val="35270713"/>
    <w:rsid w:val="352B36C1"/>
    <w:rsid w:val="352D6269"/>
    <w:rsid w:val="354E09AF"/>
    <w:rsid w:val="3564739C"/>
    <w:rsid w:val="356F97F0"/>
    <w:rsid w:val="357FE2A4"/>
    <w:rsid w:val="359964E1"/>
    <w:rsid w:val="359FB5C4"/>
    <w:rsid w:val="35A38F55"/>
    <w:rsid w:val="35B6EEF0"/>
    <w:rsid w:val="35B9DD4E"/>
    <w:rsid w:val="35C94C93"/>
    <w:rsid w:val="35CAEF74"/>
    <w:rsid w:val="35E23218"/>
    <w:rsid w:val="35ECA9E0"/>
    <w:rsid w:val="35EF1A5A"/>
    <w:rsid w:val="35F31A54"/>
    <w:rsid w:val="35FB98E6"/>
    <w:rsid w:val="360ED4A6"/>
    <w:rsid w:val="36248005"/>
    <w:rsid w:val="36363F13"/>
    <w:rsid w:val="3640086F"/>
    <w:rsid w:val="3667B948"/>
    <w:rsid w:val="367EDD5F"/>
    <w:rsid w:val="3682B205"/>
    <w:rsid w:val="368CE058"/>
    <w:rsid w:val="3693121A"/>
    <w:rsid w:val="37091ED4"/>
    <w:rsid w:val="3718A705"/>
    <w:rsid w:val="371B03ED"/>
    <w:rsid w:val="3730E2D4"/>
    <w:rsid w:val="37408875"/>
    <w:rsid w:val="374CBA1E"/>
    <w:rsid w:val="3759BE6A"/>
    <w:rsid w:val="375C6B96"/>
    <w:rsid w:val="37628C88"/>
    <w:rsid w:val="3763A5F2"/>
    <w:rsid w:val="376638E7"/>
    <w:rsid w:val="377375CB"/>
    <w:rsid w:val="378DD92F"/>
    <w:rsid w:val="378E1BE6"/>
    <w:rsid w:val="37D935D2"/>
    <w:rsid w:val="37F3A977"/>
    <w:rsid w:val="37F4F159"/>
    <w:rsid w:val="37FED1A5"/>
    <w:rsid w:val="381B487A"/>
    <w:rsid w:val="3878171A"/>
    <w:rsid w:val="3882A792"/>
    <w:rsid w:val="3887FA85"/>
    <w:rsid w:val="3891E08E"/>
    <w:rsid w:val="38966162"/>
    <w:rsid w:val="389E9324"/>
    <w:rsid w:val="38A98890"/>
    <w:rsid w:val="38AB3CE2"/>
    <w:rsid w:val="38C14E1A"/>
    <w:rsid w:val="38CCBB0F"/>
    <w:rsid w:val="38FB0C52"/>
    <w:rsid w:val="38FD1F4F"/>
    <w:rsid w:val="38FE981A"/>
    <w:rsid w:val="391AF43D"/>
    <w:rsid w:val="392981DA"/>
    <w:rsid w:val="393F5AE9"/>
    <w:rsid w:val="395A3E59"/>
    <w:rsid w:val="3960742D"/>
    <w:rsid w:val="396BD211"/>
    <w:rsid w:val="396C7135"/>
    <w:rsid w:val="3975E3DE"/>
    <w:rsid w:val="3979D80E"/>
    <w:rsid w:val="3994D1CE"/>
    <w:rsid w:val="39AA1706"/>
    <w:rsid w:val="39ABAB6E"/>
    <w:rsid w:val="39F5DEA5"/>
    <w:rsid w:val="3A07CA8A"/>
    <w:rsid w:val="3A0B8901"/>
    <w:rsid w:val="3A0DBB48"/>
    <w:rsid w:val="3A196308"/>
    <w:rsid w:val="3A5F056F"/>
    <w:rsid w:val="3A5FED64"/>
    <w:rsid w:val="3A90881A"/>
    <w:rsid w:val="3AB86C93"/>
    <w:rsid w:val="3AEDF976"/>
    <w:rsid w:val="3B1235C8"/>
    <w:rsid w:val="3B1A7E0D"/>
    <w:rsid w:val="3B2C129C"/>
    <w:rsid w:val="3B4982D4"/>
    <w:rsid w:val="3B529B2B"/>
    <w:rsid w:val="3B5DA5E7"/>
    <w:rsid w:val="3B62EA8B"/>
    <w:rsid w:val="3BAFEFB6"/>
    <w:rsid w:val="3BBD6295"/>
    <w:rsid w:val="3BC6F231"/>
    <w:rsid w:val="3BD80D8C"/>
    <w:rsid w:val="3BDA8D1E"/>
    <w:rsid w:val="3BE6DB53"/>
    <w:rsid w:val="3C33F0AA"/>
    <w:rsid w:val="3C5305E1"/>
    <w:rsid w:val="3C5E2DEE"/>
    <w:rsid w:val="3C6494D5"/>
    <w:rsid w:val="3CB2463B"/>
    <w:rsid w:val="3CCAE188"/>
    <w:rsid w:val="3CEC96AB"/>
    <w:rsid w:val="3CEF17A5"/>
    <w:rsid w:val="3CF7F191"/>
    <w:rsid w:val="3CFE951B"/>
    <w:rsid w:val="3D061F85"/>
    <w:rsid w:val="3D0D3897"/>
    <w:rsid w:val="3D190D8F"/>
    <w:rsid w:val="3D4ED50C"/>
    <w:rsid w:val="3D591753"/>
    <w:rsid w:val="3D67962D"/>
    <w:rsid w:val="3D980DC6"/>
    <w:rsid w:val="3DBD3104"/>
    <w:rsid w:val="3DE6CCBE"/>
    <w:rsid w:val="3DEFC5F0"/>
    <w:rsid w:val="3DF97923"/>
    <w:rsid w:val="3E05D932"/>
    <w:rsid w:val="3E09A1CF"/>
    <w:rsid w:val="3E12DA5C"/>
    <w:rsid w:val="3E1CBBE1"/>
    <w:rsid w:val="3E3A4B96"/>
    <w:rsid w:val="3E595FD7"/>
    <w:rsid w:val="3E5CDB70"/>
    <w:rsid w:val="3E80CFCF"/>
    <w:rsid w:val="3E99FD00"/>
    <w:rsid w:val="3E9A9FC6"/>
    <w:rsid w:val="3EA48175"/>
    <w:rsid w:val="3EC966A5"/>
    <w:rsid w:val="3ECDF019"/>
    <w:rsid w:val="3ED8279C"/>
    <w:rsid w:val="3F21BF2B"/>
    <w:rsid w:val="3F238F6F"/>
    <w:rsid w:val="3F503119"/>
    <w:rsid w:val="3F587E61"/>
    <w:rsid w:val="3F79EBBA"/>
    <w:rsid w:val="3F85C4EA"/>
    <w:rsid w:val="3F918A3F"/>
    <w:rsid w:val="3FC2FCFA"/>
    <w:rsid w:val="3FD17284"/>
    <w:rsid w:val="3FFCB248"/>
    <w:rsid w:val="4003E6B8"/>
    <w:rsid w:val="4016929A"/>
    <w:rsid w:val="4017B791"/>
    <w:rsid w:val="40198E64"/>
    <w:rsid w:val="402EC6EB"/>
    <w:rsid w:val="403F1282"/>
    <w:rsid w:val="404143D1"/>
    <w:rsid w:val="4051F042"/>
    <w:rsid w:val="40679964"/>
    <w:rsid w:val="40766974"/>
    <w:rsid w:val="40875990"/>
    <w:rsid w:val="40A73FCA"/>
    <w:rsid w:val="40C414F3"/>
    <w:rsid w:val="40E3DB62"/>
    <w:rsid w:val="40EB8C39"/>
    <w:rsid w:val="410B90AC"/>
    <w:rsid w:val="4124481C"/>
    <w:rsid w:val="413819E0"/>
    <w:rsid w:val="414ECCF6"/>
    <w:rsid w:val="4153377D"/>
    <w:rsid w:val="41595CF8"/>
    <w:rsid w:val="41939BCF"/>
    <w:rsid w:val="4193AB6D"/>
    <w:rsid w:val="41AB68AF"/>
    <w:rsid w:val="41B074C0"/>
    <w:rsid w:val="41B9DA8F"/>
    <w:rsid w:val="41CA344E"/>
    <w:rsid w:val="41DB550A"/>
    <w:rsid w:val="41EE7702"/>
    <w:rsid w:val="42224F56"/>
    <w:rsid w:val="4232273E"/>
    <w:rsid w:val="4235C466"/>
    <w:rsid w:val="4240E178"/>
    <w:rsid w:val="425A3624"/>
    <w:rsid w:val="427EFB09"/>
    <w:rsid w:val="42A00E5C"/>
    <w:rsid w:val="42ADFFA7"/>
    <w:rsid w:val="42BEC196"/>
    <w:rsid w:val="42C5D083"/>
    <w:rsid w:val="42C6F1DE"/>
    <w:rsid w:val="42E3075C"/>
    <w:rsid w:val="42F6545D"/>
    <w:rsid w:val="42FA9B65"/>
    <w:rsid w:val="430BD871"/>
    <w:rsid w:val="431786D3"/>
    <w:rsid w:val="432EDE2E"/>
    <w:rsid w:val="43440E3D"/>
    <w:rsid w:val="434889D4"/>
    <w:rsid w:val="434D0733"/>
    <w:rsid w:val="43621FC2"/>
    <w:rsid w:val="43712AF6"/>
    <w:rsid w:val="439DC4E6"/>
    <w:rsid w:val="43A2B1E8"/>
    <w:rsid w:val="43A84739"/>
    <w:rsid w:val="43B87189"/>
    <w:rsid w:val="43CF9141"/>
    <w:rsid w:val="43CFBFDB"/>
    <w:rsid w:val="43DE8286"/>
    <w:rsid w:val="43E00629"/>
    <w:rsid w:val="43E135C6"/>
    <w:rsid w:val="43F72F8C"/>
    <w:rsid w:val="43FCDFAB"/>
    <w:rsid w:val="444E0699"/>
    <w:rsid w:val="4496419A"/>
    <w:rsid w:val="44AB3A39"/>
    <w:rsid w:val="44BF0CF9"/>
    <w:rsid w:val="44CCDD40"/>
    <w:rsid w:val="44D10A14"/>
    <w:rsid w:val="44D2F4C5"/>
    <w:rsid w:val="44D6B6C2"/>
    <w:rsid w:val="44DE5052"/>
    <w:rsid w:val="44E305C5"/>
    <w:rsid w:val="44F272E7"/>
    <w:rsid w:val="4500D30B"/>
    <w:rsid w:val="4508AD3E"/>
    <w:rsid w:val="452053E2"/>
    <w:rsid w:val="45313349"/>
    <w:rsid w:val="453447CD"/>
    <w:rsid w:val="45418A54"/>
    <w:rsid w:val="4541F4A8"/>
    <w:rsid w:val="45554728"/>
    <w:rsid w:val="4562422A"/>
    <w:rsid w:val="45633AD1"/>
    <w:rsid w:val="45856FAF"/>
    <w:rsid w:val="45992AEF"/>
    <w:rsid w:val="45A18867"/>
    <w:rsid w:val="45BB5DC9"/>
    <w:rsid w:val="45C51ABC"/>
    <w:rsid w:val="45CD612C"/>
    <w:rsid w:val="45FA4F6B"/>
    <w:rsid w:val="4609D26D"/>
    <w:rsid w:val="466D8DC8"/>
    <w:rsid w:val="46810D8E"/>
    <w:rsid w:val="46864EB2"/>
    <w:rsid w:val="469B1E7A"/>
    <w:rsid w:val="46B8843F"/>
    <w:rsid w:val="46E10B46"/>
    <w:rsid w:val="46F6D0BD"/>
    <w:rsid w:val="470428B3"/>
    <w:rsid w:val="470AA146"/>
    <w:rsid w:val="470D6999"/>
    <w:rsid w:val="471BBD3D"/>
    <w:rsid w:val="4720DA40"/>
    <w:rsid w:val="473CEB2D"/>
    <w:rsid w:val="47647AAB"/>
    <w:rsid w:val="476A43B6"/>
    <w:rsid w:val="478B1E07"/>
    <w:rsid w:val="478EF147"/>
    <w:rsid w:val="47C98C9F"/>
    <w:rsid w:val="4808635A"/>
    <w:rsid w:val="480872C8"/>
    <w:rsid w:val="480DFCB0"/>
    <w:rsid w:val="481709C0"/>
    <w:rsid w:val="48209239"/>
    <w:rsid w:val="4831A977"/>
    <w:rsid w:val="4863F87E"/>
    <w:rsid w:val="48798049"/>
    <w:rsid w:val="487DD2DC"/>
    <w:rsid w:val="489D1533"/>
    <w:rsid w:val="48B64B35"/>
    <w:rsid w:val="48BFD0E5"/>
    <w:rsid w:val="48C55A1E"/>
    <w:rsid w:val="48CDC54D"/>
    <w:rsid w:val="48E7A9EC"/>
    <w:rsid w:val="48FC9427"/>
    <w:rsid w:val="49132257"/>
    <w:rsid w:val="49360CF2"/>
    <w:rsid w:val="493623C6"/>
    <w:rsid w:val="493ADC25"/>
    <w:rsid w:val="4948AECE"/>
    <w:rsid w:val="497520B8"/>
    <w:rsid w:val="497E091D"/>
    <w:rsid w:val="49A2347A"/>
    <w:rsid w:val="49AB73FC"/>
    <w:rsid w:val="49AD14A8"/>
    <w:rsid w:val="49BF07D0"/>
    <w:rsid w:val="49E391BA"/>
    <w:rsid w:val="49F2140D"/>
    <w:rsid w:val="49F9DB90"/>
    <w:rsid w:val="4A2BFB08"/>
    <w:rsid w:val="4A2F8554"/>
    <w:rsid w:val="4A3639DA"/>
    <w:rsid w:val="4A4255DA"/>
    <w:rsid w:val="4A6367DA"/>
    <w:rsid w:val="4A88E3DB"/>
    <w:rsid w:val="4AA25DEC"/>
    <w:rsid w:val="4ABE571F"/>
    <w:rsid w:val="4AC6710F"/>
    <w:rsid w:val="4AD370D3"/>
    <w:rsid w:val="4AE60D39"/>
    <w:rsid w:val="4AF18256"/>
    <w:rsid w:val="4B0FF8CD"/>
    <w:rsid w:val="4B170AF3"/>
    <w:rsid w:val="4B342A35"/>
    <w:rsid w:val="4B46C961"/>
    <w:rsid w:val="4B4ED8DE"/>
    <w:rsid w:val="4B538346"/>
    <w:rsid w:val="4B8808EE"/>
    <w:rsid w:val="4B937616"/>
    <w:rsid w:val="4B93B8B6"/>
    <w:rsid w:val="4BB79653"/>
    <w:rsid w:val="4C1F882C"/>
    <w:rsid w:val="4C41F299"/>
    <w:rsid w:val="4C9C903C"/>
    <w:rsid w:val="4CC01F50"/>
    <w:rsid w:val="4CD8A956"/>
    <w:rsid w:val="4CD8C487"/>
    <w:rsid w:val="4D00E797"/>
    <w:rsid w:val="4D10ABCE"/>
    <w:rsid w:val="4D1686A5"/>
    <w:rsid w:val="4D81E46A"/>
    <w:rsid w:val="4D86B54C"/>
    <w:rsid w:val="4D89AB3B"/>
    <w:rsid w:val="4DBCCB90"/>
    <w:rsid w:val="4DDEA31C"/>
    <w:rsid w:val="4DE92233"/>
    <w:rsid w:val="4DEB364A"/>
    <w:rsid w:val="4DFFF7B8"/>
    <w:rsid w:val="4E1D2C85"/>
    <w:rsid w:val="4E51C610"/>
    <w:rsid w:val="4E62211B"/>
    <w:rsid w:val="4E6909B9"/>
    <w:rsid w:val="4E7AB327"/>
    <w:rsid w:val="4ECEF03E"/>
    <w:rsid w:val="4ED3511D"/>
    <w:rsid w:val="4ED9590E"/>
    <w:rsid w:val="4EF6FA3B"/>
    <w:rsid w:val="4EFDCDC9"/>
    <w:rsid w:val="4EFF1AF9"/>
    <w:rsid w:val="4F25AD0F"/>
    <w:rsid w:val="4F27D0D6"/>
    <w:rsid w:val="4F31ED63"/>
    <w:rsid w:val="4F5BAD60"/>
    <w:rsid w:val="4F5E5889"/>
    <w:rsid w:val="4F6BA7C9"/>
    <w:rsid w:val="4F8695C4"/>
    <w:rsid w:val="4FE4AA26"/>
    <w:rsid w:val="4FE67E08"/>
    <w:rsid w:val="4FE8205E"/>
    <w:rsid w:val="5016FF05"/>
    <w:rsid w:val="503B9220"/>
    <w:rsid w:val="5042F3A9"/>
    <w:rsid w:val="5081310D"/>
    <w:rsid w:val="5099702F"/>
    <w:rsid w:val="509D26A9"/>
    <w:rsid w:val="50A45E9B"/>
    <w:rsid w:val="50DB93E5"/>
    <w:rsid w:val="50F4F9A8"/>
    <w:rsid w:val="50FA4F01"/>
    <w:rsid w:val="50FAED22"/>
    <w:rsid w:val="51098A8B"/>
    <w:rsid w:val="5111765B"/>
    <w:rsid w:val="51117711"/>
    <w:rsid w:val="5131A5F3"/>
    <w:rsid w:val="513E3E64"/>
    <w:rsid w:val="516C9E68"/>
    <w:rsid w:val="51A6691B"/>
    <w:rsid w:val="51BFEBA2"/>
    <w:rsid w:val="51E8D6A1"/>
    <w:rsid w:val="51EB3CE1"/>
    <w:rsid w:val="524D2CC0"/>
    <w:rsid w:val="525098F3"/>
    <w:rsid w:val="527FCA38"/>
    <w:rsid w:val="52A4D9A3"/>
    <w:rsid w:val="53031AE8"/>
    <w:rsid w:val="53301CFA"/>
    <w:rsid w:val="533755F2"/>
    <w:rsid w:val="533BA82D"/>
    <w:rsid w:val="5373ADD4"/>
    <w:rsid w:val="53A57C15"/>
    <w:rsid w:val="53B710E9"/>
    <w:rsid w:val="53F2526E"/>
    <w:rsid w:val="53F2D582"/>
    <w:rsid w:val="54132BF3"/>
    <w:rsid w:val="5451A53A"/>
    <w:rsid w:val="5454EE7F"/>
    <w:rsid w:val="545D474E"/>
    <w:rsid w:val="54990723"/>
    <w:rsid w:val="54B1E83C"/>
    <w:rsid w:val="54BD8296"/>
    <w:rsid w:val="54CA365D"/>
    <w:rsid w:val="54DBBAB6"/>
    <w:rsid w:val="54DDD3F1"/>
    <w:rsid w:val="552E0A10"/>
    <w:rsid w:val="553F3C6B"/>
    <w:rsid w:val="556F91D0"/>
    <w:rsid w:val="55864606"/>
    <w:rsid w:val="55AF7DC3"/>
    <w:rsid w:val="55C9095D"/>
    <w:rsid w:val="56136A10"/>
    <w:rsid w:val="561429CD"/>
    <w:rsid w:val="561B7791"/>
    <w:rsid w:val="5620FD14"/>
    <w:rsid w:val="562F8BD0"/>
    <w:rsid w:val="56730F7B"/>
    <w:rsid w:val="5683AA1E"/>
    <w:rsid w:val="56A7BFB8"/>
    <w:rsid w:val="56CDE754"/>
    <w:rsid w:val="56DB2BE1"/>
    <w:rsid w:val="56E677C5"/>
    <w:rsid w:val="56FD0CC0"/>
    <w:rsid w:val="5731258A"/>
    <w:rsid w:val="5748F1D4"/>
    <w:rsid w:val="5784B7CE"/>
    <w:rsid w:val="57BCF4C9"/>
    <w:rsid w:val="57E1FA07"/>
    <w:rsid w:val="57ED4B8A"/>
    <w:rsid w:val="57F103C0"/>
    <w:rsid w:val="5800AE2D"/>
    <w:rsid w:val="58158FEF"/>
    <w:rsid w:val="581970C5"/>
    <w:rsid w:val="5822E234"/>
    <w:rsid w:val="584C9D55"/>
    <w:rsid w:val="588C2CD9"/>
    <w:rsid w:val="589FD244"/>
    <w:rsid w:val="58A444BA"/>
    <w:rsid w:val="58AF41E6"/>
    <w:rsid w:val="58F413E4"/>
    <w:rsid w:val="5979F0FD"/>
    <w:rsid w:val="598274E8"/>
    <w:rsid w:val="59C3AE32"/>
    <w:rsid w:val="59C49C84"/>
    <w:rsid w:val="59CF4502"/>
    <w:rsid w:val="59F5EC80"/>
    <w:rsid w:val="59F76A70"/>
    <w:rsid w:val="59F7DB60"/>
    <w:rsid w:val="5A18715D"/>
    <w:rsid w:val="5A557554"/>
    <w:rsid w:val="5A5F8934"/>
    <w:rsid w:val="5A719299"/>
    <w:rsid w:val="5A76E3D9"/>
    <w:rsid w:val="5A974A0E"/>
    <w:rsid w:val="5AA32CE4"/>
    <w:rsid w:val="5AC14EDC"/>
    <w:rsid w:val="5AE1046B"/>
    <w:rsid w:val="5AE50BE5"/>
    <w:rsid w:val="5AE77C60"/>
    <w:rsid w:val="5B21C75A"/>
    <w:rsid w:val="5B31C1EF"/>
    <w:rsid w:val="5B4BB769"/>
    <w:rsid w:val="5B670C85"/>
    <w:rsid w:val="5B67CC4A"/>
    <w:rsid w:val="5B68C7A5"/>
    <w:rsid w:val="5B7505D0"/>
    <w:rsid w:val="5B7ED975"/>
    <w:rsid w:val="5BA80650"/>
    <w:rsid w:val="5BAD1996"/>
    <w:rsid w:val="5BB0F89B"/>
    <w:rsid w:val="5BE0E279"/>
    <w:rsid w:val="5C1216BB"/>
    <w:rsid w:val="5C1FCE27"/>
    <w:rsid w:val="5C23295C"/>
    <w:rsid w:val="5C376C94"/>
    <w:rsid w:val="5C4278C6"/>
    <w:rsid w:val="5C569775"/>
    <w:rsid w:val="5C88DCC7"/>
    <w:rsid w:val="5C9C45BB"/>
    <w:rsid w:val="5C9F9CDC"/>
    <w:rsid w:val="5CA88A73"/>
    <w:rsid w:val="5CCA3B2A"/>
    <w:rsid w:val="5CEDD8C1"/>
    <w:rsid w:val="5D005A85"/>
    <w:rsid w:val="5D2AA809"/>
    <w:rsid w:val="5D37E3AE"/>
    <w:rsid w:val="5D3D7111"/>
    <w:rsid w:val="5D465F60"/>
    <w:rsid w:val="5D4E62D6"/>
    <w:rsid w:val="5D4FC1B8"/>
    <w:rsid w:val="5D80879F"/>
    <w:rsid w:val="5D93D959"/>
    <w:rsid w:val="5DA275E3"/>
    <w:rsid w:val="5DE1EFEB"/>
    <w:rsid w:val="5DE4A30D"/>
    <w:rsid w:val="5DFD8A82"/>
    <w:rsid w:val="5E1C7BD9"/>
    <w:rsid w:val="5E1E0F05"/>
    <w:rsid w:val="5E2E685A"/>
    <w:rsid w:val="5E37D064"/>
    <w:rsid w:val="5E8B2A40"/>
    <w:rsid w:val="5EAB3568"/>
    <w:rsid w:val="5EFC8F99"/>
    <w:rsid w:val="5F1DEA18"/>
    <w:rsid w:val="5F24F4B2"/>
    <w:rsid w:val="5F3B9F94"/>
    <w:rsid w:val="5F3E7FBD"/>
    <w:rsid w:val="5F58A80C"/>
    <w:rsid w:val="5F595F34"/>
    <w:rsid w:val="5F9F7F78"/>
    <w:rsid w:val="5FA56C54"/>
    <w:rsid w:val="5FBC9C38"/>
    <w:rsid w:val="5FCE10D7"/>
    <w:rsid w:val="5FDBEB3B"/>
    <w:rsid w:val="5FF66493"/>
    <w:rsid w:val="5FFC48F8"/>
    <w:rsid w:val="600B3640"/>
    <w:rsid w:val="60108310"/>
    <w:rsid w:val="6063357A"/>
    <w:rsid w:val="60758434"/>
    <w:rsid w:val="6077DBDB"/>
    <w:rsid w:val="6082406A"/>
    <w:rsid w:val="60859840"/>
    <w:rsid w:val="608AA588"/>
    <w:rsid w:val="6098F50F"/>
    <w:rsid w:val="60ACD347"/>
    <w:rsid w:val="60B2E4A5"/>
    <w:rsid w:val="60B92BD5"/>
    <w:rsid w:val="60C283D7"/>
    <w:rsid w:val="60C91342"/>
    <w:rsid w:val="60E5BC70"/>
    <w:rsid w:val="60F29759"/>
    <w:rsid w:val="60FBCC7D"/>
    <w:rsid w:val="61305E5A"/>
    <w:rsid w:val="6141D05F"/>
    <w:rsid w:val="61423051"/>
    <w:rsid w:val="6147859A"/>
    <w:rsid w:val="615756D0"/>
    <w:rsid w:val="6158C8F3"/>
    <w:rsid w:val="61B35917"/>
    <w:rsid w:val="61BE2461"/>
    <w:rsid w:val="61C2E9FE"/>
    <w:rsid w:val="61C329DD"/>
    <w:rsid w:val="61CEF0DF"/>
    <w:rsid w:val="61D0845A"/>
    <w:rsid w:val="6270B154"/>
    <w:rsid w:val="628673F0"/>
    <w:rsid w:val="629FC7B0"/>
    <w:rsid w:val="62A5EE0A"/>
    <w:rsid w:val="62CBC0EE"/>
    <w:rsid w:val="62E42C8B"/>
    <w:rsid w:val="62F4301F"/>
    <w:rsid w:val="62FBDBE0"/>
    <w:rsid w:val="6312B157"/>
    <w:rsid w:val="631E3744"/>
    <w:rsid w:val="634603B3"/>
    <w:rsid w:val="634F7314"/>
    <w:rsid w:val="635FEBE9"/>
    <w:rsid w:val="63611712"/>
    <w:rsid w:val="636C56AE"/>
    <w:rsid w:val="636DBA8E"/>
    <w:rsid w:val="637B12B6"/>
    <w:rsid w:val="638C013F"/>
    <w:rsid w:val="639EB175"/>
    <w:rsid w:val="63BCCFDD"/>
    <w:rsid w:val="63D2F84A"/>
    <w:rsid w:val="63D6F3CD"/>
    <w:rsid w:val="63E99217"/>
    <w:rsid w:val="63F19B4E"/>
    <w:rsid w:val="6412409D"/>
    <w:rsid w:val="642D4DD8"/>
    <w:rsid w:val="6432B4FF"/>
    <w:rsid w:val="64741ACE"/>
    <w:rsid w:val="64AE8421"/>
    <w:rsid w:val="64BE8071"/>
    <w:rsid w:val="64EA72E0"/>
    <w:rsid w:val="6513FA63"/>
    <w:rsid w:val="65414AFE"/>
    <w:rsid w:val="65677883"/>
    <w:rsid w:val="6568B0AC"/>
    <w:rsid w:val="65A11F07"/>
    <w:rsid w:val="65CFA6D9"/>
    <w:rsid w:val="65F747CA"/>
    <w:rsid w:val="65FB7633"/>
    <w:rsid w:val="65FC59AB"/>
    <w:rsid w:val="66053403"/>
    <w:rsid w:val="660CDCE4"/>
    <w:rsid w:val="66189C81"/>
    <w:rsid w:val="662AD6B5"/>
    <w:rsid w:val="662FF235"/>
    <w:rsid w:val="663F92CE"/>
    <w:rsid w:val="664E822B"/>
    <w:rsid w:val="666B771B"/>
    <w:rsid w:val="6693F075"/>
    <w:rsid w:val="66AA45D9"/>
    <w:rsid w:val="66AF0B43"/>
    <w:rsid w:val="66B8EA82"/>
    <w:rsid w:val="66C8C10D"/>
    <w:rsid w:val="66CCC30C"/>
    <w:rsid w:val="66DA4298"/>
    <w:rsid w:val="66E3D619"/>
    <w:rsid w:val="66F52C4A"/>
    <w:rsid w:val="6708E0EA"/>
    <w:rsid w:val="6714F332"/>
    <w:rsid w:val="6747CCD4"/>
    <w:rsid w:val="675260B4"/>
    <w:rsid w:val="6753AAEB"/>
    <w:rsid w:val="67597AD9"/>
    <w:rsid w:val="676851D9"/>
    <w:rsid w:val="67731389"/>
    <w:rsid w:val="6776B697"/>
    <w:rsid w:val="67A46B93"/>
    <w:rsid w:val="67B65F9A"/>
    <w:rsid w:val="67BEEB9D"/>
    <w:rsid w:val="67ED58B8"/>
    <w:rsid w:val="67F37829"/>
    <w:rsid w:val="67FBD20D"/>
    <w:rsid w:val="68016143"/>
    <w:rsid w:val="6805553D"/>
    <w:rsid w:val="68127EF3"/>
    <w:rsid w:val="6842F62C"/>
    <w:rsid w:val="68621464"/>
    <w:rsid w:val="688E3D2F"/>
    <w:rsid w:val="688F3BAE"/>
    <w:rsid w:val="68982CB4"/>
    <w:rsid w:val="68B0E1A7"/>
    <w:rsid w:val="6933F8BF"/>
    <w:rsid w:val="6940A7D8"/>
    <w:rsid w:val="6959661E"/>
    <w:rsid w:val="696E3BE9"/>
    <w:rsid w:val="6970E637"/>
    <w:rsid w:val="6972FFF7"/>
    <w:rsid w:val="699471D7"/>
    <w:rsid w:val="699BD3B3"/>
    <w:rsid w:val="69ADCC86"/>
    <w:rsid w:val="69B19406"/>
    <w:rsid w:val="69C1D7A5"/>
    <w:rsid w:val="69C64F4B"/>
    <w:rsid w:val="69D04A82"/>
    <w:rsid w:val="69D1B78E"/>
    <w:rsid w:val="69D569E7"/>
    <w:rsid w:val="69E2AF24"/>
    <w:rsid w:val="69E5CDA6"/>
    <w:rsid w:val="6A05455C"/>
    <w:rsid w:val="6A151438"/>
    <w:rsid w:val="6A1F105E"/>
    <w:rsid w:val="6A235332"/>
    <w:rsid w:val="6A3572DE"/>
    <w:rsid w:val="6A4F4FCB"/>
    <w:rsid w:val="6A6C9537"/>
    <w:rsid w:val="6A7B3C8A"/>
    <w:rsid w:val="6A7D6B7A"/>
    <w:rsid w:val="6A7FE703"/>
    <w:rsid w:val="6A8E989D"/>
    <w:rsid w:val="6A92FEFF"/>
    <w:rsid w:val="6A945B33"/>
    <w:rsid w:val="6ADFB647"/>
    <w:rsid w:val="6B523C65"/>
    <w:rsid w:val="6B52F52F"/>
    <w:rsid w:val="6B6EDFEC"/>
    <w:rsid w:val="6B8E92C8"/>
    <w:rsid w:val="6B9FF074"/>
    <w:rsid w:val="6BBFBD59"/>
    <w:rsid w:val="6BC3FA8C"/>
    <w:rsid w:val="6BD82702"/>
    <w:rsid w:val="6BDC6A91"/>
    <w:rsid w:val="6C03D599"/>
    <w:rsid w:val="6C20757B"/>
    <w:rsid w:val="6C457982"/>
    <w:rsid w:val="6C5C1E04"/>
    <w:rsid w:val="6C66FDDF"/>
    <w:rsid w:val="6CA5BBF3"/>
    <w:rsid w:val="6CB41EDF"/>
    <w:rsid w:val="6CBE9097"/>
    <w:rsid w:val="6CEDB0C8"/>
    <w:rsid w:val="6DC41D4E"/>
    <w:rsid w:val="6DCFE351"/>
    <w:rsid w:val="6DE0ACC4"/>
    <w:rsid w:val="6DE17ABD"/>
    <w:rsid w:val="6E3D8B06"/>
    <w:rsid w:val="6E4D20F4"/>
    <w:rsid w:val="6E569D59"/>
    <w:rsid w:val="6EAFEA14"/>
    <w:rsid w:val="6EC4FED8"/>
    <w:rsid w:val="6F58A785"/>
    <w:rsid w:val="6F5E24FB"/>
    <w:rsid w:val="6F61ACBC"/>
    <w:rsid w:val="6F96551B"/>
    <w:rsid w:val="6F9CA6A6"/>
    <w:rsid w:val="6FA36377"/>
    <w:rsid w:val="6FA487B4"/>
    <w:rsid w:val="6FB7167A"/>
    <w:rsid w:val="6FC0684F"/>
    <w:rsid w:val="6FC1B30C"/>
    <w:rsid w:val="6FC44176"/>
    <w:rsid w:val="6FED9987"/>
    <w:rsid w:val="6FFD8016"/>
    <w:rsid w:val="7019B08D"/>
    <w:rsid w:val="70484944"/>
    <w:rsid w:val="70533259"/>
    <w:rsid w:val="70621EAC"/>
    <w:rsid w:val="706ADC0D"/>
    <w:rsid w:val="707AD54A"/>
    <w:rsid w:val="709C549F"/>
    <w:rsid w:val="70A70A77"/>
    <w:rsid w:val="70B221CB"/>
    <w:rsid w:val="70CC7442"/>
    <w:rsid w:val="70D5231C"/>
    <w:rsid w:val="711E8FB9"/>
    <w:rsid w:val="7134F2BE"/>
    <w:rsid w:val="71410D29"/>
    <w:rsid w:val="71497B4C"/>
    <w:rsid w:val="7150D697"/>
    <w:rsid w:val="715519C5"/>
    <w:rsid w:val="71742556"/>
    <w:rsid w:val="7182C01C"/>
    <w:rsid w:val="718D4671"/>
    <w:rsid w:val="718D7D28"/>
    <w:rsid w:val="72108672"/>
    <w:rsid w:val="721E0D38"/>
    <w:rsid w:val="72291E2E"/>
    <w:rsid w:val="7230A5AE"/>
    <w:rsid w:val="723E42BE"/>
    <w:rsid w:val="724597AB"/>
    <w:rsid w:val="7267C305"/>
    <w:rsid w:val="727D837C"/>
    <w:rsid w:val="72823988"/>
    <w:rsid w:val="72898E08"/>
    <w:rsid w:val="729ACA04"/>
    <w:rsid w:val="729B6918"/>
    <w:rsid w:val="72A1DF7E"/>
    <w:rsid w:val="72A1EE72"/>
    <w:rsid w:val="72B75D05"/>
    <w:rsid w:val="72B7DA4C"/>
    <w:rsid w:val="72BE59E2"/>
    <w:rsid w:val="72BF852B"/>
    <w:rsid w:val="72C5C46C"/>
    <w:rsid w:val="72C801D2"/>
    <w:rsid w:val="72DEA619"/>
    <w:rsid w:val="72E2F3C2"/>
    <w:rsid w:val="72F47A5A"/>
    <w:rsid w:val="73013428"/>
    <w:rsid w:val="7328E13A"/>
    <w:rsid w:val="73357F5A"/>
    <w:rsid w:val="733DA4B0"/>
    <w:rsid w:val="734CF51B"/>
    <w:rsid w:val="737D7C88"/>
    <w:rsid w:val="73862C91"/>
    <w:rsid w:val="739B19D3"/>
    <w:rsid w:val="73BFBD00"/>
    <w:rsid w:val="73D7B3CC"/>
    <w:rsid w:val="73D8C98F"/>
    <w:rsid w:val="73E88BFA"/>
    <w:rsid w:val="73F0F5AD"/>
    <w:rsid w:val="7414E734"/>
    <w:rsid w:val="7430C6E8"/>
    <w:rsid w:val="743678B9"/>
    <w:rsid w:val="743DC4BA"/>
    <w:rsid w:val="744A165A"/>
    <w:rsid w:val="7491350B"/>
    <w:rsid w:val="74990401"/>
    <w:rsid w:val="74B4AA55"/>
    <w:rsid w:val="74E3135E"/>
    <w:rsid w:val="74F95647"/>
    <w:rsid w:val="752EC798"/>
    <w:rsid w:val="753125FB"/>
    <w:rsid w:val="75828A9A"/>
    <w:rsid w:val="75A71ABB"/>
    <w:rsid w:val="75E5530C"/>
    <w:rsid w:val="7632BDBB"/>
    <w:rsid w:val="765ACFF5"/>
    <w:rsid w:val="76A053EB"/>
    <w:rsid w:val="76C4B6D2"/>
    <w:rsid w:val="76D0A2F5"/>
    <w:rsid w:val="76D1B3EE"/>
    <w:rsid w:val="76D53A22"/>
    <w:rsid w:val="76FDB2C2"/>
    <w:rsid w:val="770E4220"/>
    <w:rsid w:val="770E6E1D"/>
    <w:rsid w:val="771E2BE8"/>
    <w:rsid w:val="7725426C"/>
    <w:rsid w:val="774A7B83"/>
    <w:rsid w:val="777EB0E3"/>
    <w:rsid w:val="779A00AD"/>
    <w:rsid w:val="77AFC524"/>
    <w:rsid w:val="77BF8BBF"/>
    <w:rsid w:val="77C648A9"/>
    <w:rsid w:val="77DAE700"/>
    <w:rsid w:val="77EFF3B2"/>
    <w:rsid w:val="781596FA"/>
    <w:rsid w:val="78224615"/>
    <w:rsid w:val="782B3EAD"/>
    <w:rsid w:val="786EE944"/>
    <w:rsid w:val="788244B4"/>
    <w:rsid w:val="789C30C4"/>
    <w:rsid w:val="78A9A64C"/>
    <w:rsid w:val="78BB0E92"/>
    <w:rsid w:val="78C43740"/>
    <w:rsid w:val="78D6AC89"/>
    <w:rsid w:val="78DD26DF"/>
    <w:rsid w:val="79212CE2"/>
    <w:rsid w:val="79246058"/>
    <w:rsid w:val="79250FEC"/>
    <w:rsid w:val="792C37FD"/>
    <w:rsid w:val="797093FD"/>
    <w:rsid w:val="79724DE5"/>
    <w:rsid w:val="798BA4D8"/>
    <w:rsid w:val="79917753"/>
    <w:rsid w:val="79B783B3"/>
    <w:rsid w:val="79C3D686"/>
    <w:rsid w:val="79C7F406"/>
    <w:rsid w:val="79C7F701"/>
    <w:rsid w:val="7A177AAB"/>
    <w:rsid w:val="7A1CB4A9"/>
    <w:rsid w:val="7A23F20B"/>
    <w:rsid w:val="7A3DE48B"/>
    <w:rsid w:val="7A642617"/>
    <w:rsid w:val="7A9C2831"/>
    <w:rsid w:val="7ABAF1B3"/>
    <w:rsid w:val="7ABF1036"/>
    <w:rsid w:val="7AC8D04F"/>
    <w:rsid w:val="7ADADA35"/>
    <w:rsid w:val="7AEE3EA8"/>
    <w:rsid w:val="7B0F3722"/>
    <w:rsid w:val="7B222CCA"/>
    <w:rsid w:val="7B3E0D83"/>
    <w:rsid w:val="7B4EF920"/>
    <w:rsid w:val="7B640614"/>
    <w:rsid w:val="7B7B95E3"/>
    <w:rsid w:val="7B85AD0B"/>
    <w:rsid w:val="7B85F0C6"/>
    <w:rsid w:val="7B91DDC0"/>
    <w:rsid w:val="7B9E65FF"/>
    <w:rsid w:val="7B9EB995"/>
    <w:rsid w:val="7BA9B5D0"/>
    <w:rsid w:val="7BB3D2AD"/>
    <w:rsid w:val="7BE014C6"/>
    <w:rsid w:val="7C090454"/>
    <w:rsid w:val="7C1AF25B"/>
    <w:rsid w:val="7C29EF14"/>
    <w:rsid w:val="7C3136B7"/>
    <w:rsid w:val="7C417FF3"/>
    <w:rsid w:val="7C60F437"/>
    <w:rsid w:val="7C880795"/>
    <w:rsid w:val="7CC7E7E3"/>
    <w:rsid w:val="7CE1EA47"/>
    <w:rsid w:val="7CEFC7A7"/>
    <w:rsid w:val="7CFF6561"/>
    <w:rsid w:val="7D07528F"/>
    <w:rsid w:val="7D172AF2"/>
    <w:rsid w:val="7D24715F"/>
    <w:rsid w:val="7D2C8DBD"/>
    <w:rsid w:val="7D4853D2"/>
    <w:rsid w:val="7D4A5CFC"/>
    <w:rsid w:val="7D57E18C"/>
    <w:rsid w:val="7D71F66C"/>
    <w:rsid w:val="7D750BBB"/>
    <w:rsid w:val="7D7707FA"/>
    <w:rsid w:val="7D78A612"/>
    <w:rsid w:val="7D8CCDAE"/>
    <w:rsid w:val="7D9204CD"/>
    <w:rsid w:val="7D9C4BCC"/>
    <w:rsid w:val="7D9E2DED"/>
    <w:rsid w:val="7DAA2120"/>
    <w:rsid w:val="7DBBE8C3"/>
    <w:rsid w:val="7DF3FB5D"/>
    <w:rsid w:val="7DFD9948"/>
    <w:rsid w:val="7E04F4F6"/>
    <w:rsid w:val="7E0999EF"/>
    <w:rsid w:val="7E178392"/>
    <w:rsid w:val="7E295AE8"/>
    <w:rsid w:val="7E366F95"/>
    <w:rsid w:val="7E3E6A7C"/>
    <w:rsid w:val="7E40B5B1"/>
    <w:rsid w:val="7E4DC571"/>
    <w:rsid w:val="7E69D81D"/>
    <w:rsid w:val="7E84034A"/>
    <w:rsid w:val="7EB8CD63"/>
    <w:rsid w:val="7EDB1DD6"/>
    <w:rsid w:val="7EE04FBD"/>
    <w:rsid w:val="7EE6FD2F"/>
    <w:rsid w:val="7EF118E9"/>
    <w:rsid w:val="7EF98FF9"/>
    <w:rsid w:val="7F0A1CF9"/>
    <w:rsid w:val="7F0A7209"/>
    <w:rsid w:val="7F0E16E9"/>
    <w:rsid w:val="7F1EDA36"/>
    <w:rsid w:val="7F203283"/>
    <w:rsid w:val="7F5F96B2"/>
    <w:rsid w:val="7F6310B2"/>
    <w:rsid w:val="7F6E4339"/>
    <w:rsid w:val="7F6F9C92"/>
    <w:rsid w:val="7F898271"/>
    <w:rsid w:val="7FAAB74E"/>
    <w:rsid w:val="7FCAFB25"/>
    <w:rsid w:val="7FDD61C1"/>
    <w:rsid w:val="7FE3E22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ECD35"/>
  <w15:docId w15:val="{850B603E-1018-474E-A032-848581878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87D"/>
    <w:pPr>
      <w:suppressAutoHyphens/>
      <w:spacing w:line="100" w:lineRule="atLeast"/>
    </w:pPr>
    <w:rPr>
      <w:rFonts w:ascii="Times New Roman" w:eastAsia="Times New Roman" w:hAnsi="Times New Roman"/>
      <w:kern w:val="1"/>
      <w:sz w:val="24"/>
    </w:rPr>
  </w:style>
  <w:style w:type="paragraph" w:styleId="Heading1">
    <w:name w:val="heading 1"/>
    <w:aliases w:val="H1"/>
    <w:basedOn w:val="Normal"/>
    <w:link w:val="Heading1Char"/>
    <w:autoRedefine/>
    <w:uiPriority w:val="9"/>
    <w:qFormat/>
    <w:rsid w:val="004B04D3"/>
    <w:pPr>
      <w:widowControl w:val="0"/>
      <w:numPr>
        <w:numId w:val="7"/>
      </w:numPr>
      <w:tabs>
        <w:tab w:val="left" w:pos="567"/>
      </w:tabs>
      <w:spacing w:line="240" w:lineRule="auto"/>
      <w:ind w:left="567" w:hanging="567"/>
      <w:jc w:val="both"/>
      <w:outlineLvl w:val="0"/>
    </w:pPr>
  </w:style>
  <w:style w:type="paragraph" w:styleId="Heading2">
    <w:name w:val="heading 2"/>
    <w:basedOn w:val="Normal"/>
    <w:link w:val="Heading2Char"/>
    <w:autoRedefine/>
    <w:qFormat/>
    <w:rsid w:val="00B061E4"/>
    <w:pPr>
      <w:widowControl w:val="0"/>
      <w:numPr>
        <w:ilvl w:val="1"/>
        <w:numId w:val="7"/>
      </w:numPr>
      <w:suppressAutoHyphens w:val="0"/>
      <w:spacing w:line="240" w:lineRule="auto"/>
      <w:ind w:left="1276" w:hanging="709"/>
      <w:contextualSpacing/>
      <w:jc w:val="both"/>
      <w:outlineLvl w:val="1"/>
    </w:pPr>
    <w:rPr>
      <w:kern w:val="0"/>
      <w:szCs w:val="24"/>
    </w:rPr>
  </w:style>
  <w:style w:type="paragraph" w:styleId="Heading3">
    <w:name w:val="heading 3"/>
    <w:basedOn w:val="Normal"/>
    <w:next w:val="Normal"/>
    <w:link w:val="Heading3Char"/>
    <w:autoRedefine/>
    <w:unhideWhenUsed/>
    <w:qFormat/>
    <w:rsid w:val="006F7BB5"/>
    <w:pPr>
      <w:widowControl w:val="0"/>
      <w:numPr>
        <w:ilvl w:val="2"/>
        <w:numId w:val="7"/>
      </w:numPr>
      <w:tabs>
        <w:tab w:val="left" w:pos="360"/>
      </w:tabs>
      <w:suppressAutoHyphens w:val="0"/>
      <w:spacing w:line="240" w:lineRule="auto"/>
      <w:ind w:left="1843"/>
      <w:jc w:val="both"/>
      <w:outlineLvl w:val="2"/>
    </w:pPr>
    <w:rPr>
      <w:bCs/>
    </w:rPr>
  </w:style>
  <w:style w:type="paragraph" w:styleId="Heading4">
    <w:name w:val="heading 4"/>
    <w:basedOn w:val="Normal"/>
    <w:next w:val="Normal"/>
    <w:link w:val="Heading4Char"/>
    <w:autoRedefine/>
    <w:uiPriority w:val="99"/>
    <w:qFormat/>
    <w:rsid w:val="0065593B"/>
    <w:pPr>
      <w:widowControl w:val="0"/>
      <w:numPr>
        <w:ilvl w:val="3"/>
        <w:numId w:val="1"/>
      </w:numPr>
      <w:tabs>
        <w:tab w:val="left" w:pos="3261"/>
      </w:tabs>
      <w:suppressAutoHyphens w:val="0"/>
      <w:spacing w:line="240" w:lineRule="auto"/>
      <w:jc w:val="both"/>
      <w:outlineLvl w:val="3"/>
    </w:pPr>
    <w:rPr>
      <w:iCs/>
    </w:rPr>
  </w:style>
  <w:style w:type="paragraph" w:styleId="Heading7">
    <w:name w:val="heading 7"/>
    <w:basedOn w:val="Normal"/>
    <w:link w:val="Heading7Char"/>
    <w:qFormat/>
    <w:rsid w:val="00FE58D5"/>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uiPriority w:val="9"/>
    <w:rsid w:val="004B04D3"/>
    <w:rPr>
      <w:rFonts w:ascii="Times New Roman" w:eastAsia="Times New Roman" w:hAnsi="Times New Roman"/>
      <w:kern w:val="1"/>
      <w:sz w:val="24"/>
    </w:rPr>
  </w:style>
  <w:style w:type="character" w:customStyle="1" w:styleId="Heading2Char">
    <w:name w:val="Heading 2 Char"/>
    <w:link w:val="Heading2"/>
    <w:rsid w:val="00B061E4"/>
    <w:rPr>
      <w:rFonts w:ascii="Times New Roman" w:eastAsia="Times New Roman" w:hAnsi="Times New Roman"/>
      <w:sz w:val="24"/>
      <w:szCs w:val="24"/>
    </w:rPr>
  </w:style>
  <w:style w:type="character" w:customStyle="1" w:styleId="Heading3Char">
    <w:name w:val="Heading 3 Char"/>
    <w:link w:val="Heading3"/>
    <w:rsid w:val="006F7BB5"/>
    <w:rPr>
      <w:rFonts w:ascii="Times New Roman" w:eastAsia="Times New Roman" w:hAnsi="Times New Roman"/>
      <w:bCs/>
      <w:kern w:val="1"/>
      <w:sz w:val="24"/>
    </w:rPr>
  </w:style>
  <w:style w:type="character" w:customStyle="1" w:styleId="Heading7Char">
    <w:name w:val="Heading 7 Char"/>
    <w:link w:val="Heading7"/>
    <w:rsid w:val="00FE58D5"/>
    <w:rPr>
      <w:rFonts w:ascii="Times New Roman" w:eastAsia="Times New Roman" w:hAnsi="Times New Roman" w:cs="Times New Roman"/>
      <w:kern w:val="1"/>
      <w:sz w:val="24"/>
      <w:szCs w:val="24"/>
      <w:lang w:eastAsia="lv-LV"/>
    </w:rPr>
  </w:style>
  <w:style w:type="character" w:styleId="Hyperlink">
    <w:name w:val="Hyperlink"/>
    <w:uiPriority w:val="99"/>
    <w:rsid w:val="00FE58D5"/>
    <w:rPr>
      <w:color w:val="0000FF"/>
      <w:u w:val="single"/>
    </w:rPr>
  </w:style>
  <w:style w:type="character" w:customStyle="1" w:styleId="FootnoteReference1">
    <w:name w:val="Footnote Reference1"/>
    <w:rsid w:val="00FE58D5"/>
    <w:rPr>
      <w:vertAlign w:val="superscript"/>
    </w:rPr>
  </w:style>
  <w:style w:type="paragraph" w:styleId="BodyText2">
    <w:name w:val="Body Text 2"/>
    <w:basedOn w:val="Normal"/>
    <w:link w:val="BodyText2Char"/>
    <w:uiPriority w:val="99"/>
    <w:rsid w:val="00FE58D5"/>
    <w:rPr>
      <w:rFonts w:ascii="Arial" w:hAnsi="Arial"/>
      <w:b/>
    </w:rPr>
  </w:style>
  <w:style w:type="character" w:customStyle="1" w:styleId="BodyText2Char">
    <w:name w:val="Body Text 2 Char"/>
    <w:link w:val="BodyText2"/>
    <w:uiPriority w:val="99"/>
    <w:rsid w:val="00FE58D5"/>
    <w:rPr>
      <w:rFonts w:ascii="Arial" w:eastAsia="Times New Roman" w:hAnsi="Arial" w:cs="Times New Roman"/>
      <w:b/>
      <w:kern w:val="1"/>
      <w:sz w:val="24"/>
      <w:szCs w:val="20"/>
      <w:lang w:eastAsia="lv-LV"/>
    </w:rPr>
  </w:style>
  <w:style w:type="paragraph" w:styleId="Title">
    <w:name w:val="Title"/>
    <w:basedOn w:val="Normal"/>
    <w:link w:val="TitleChar"/>
    <w:qFormat/>
    <w:rsid w:val="00FE58D5"/>
    <w:pPr>
      <w:jc w:val="center"/>
    </w:pPr>
    <w:rPr>
      <w:b/>
      <w:bCs/>
      <w:sz w:val="28"/>
      <w:szCs w:val="24"/>
    </w:rPr>
  </w:style>
  <w:style w:type="character" w:customStyle="1" w:styleId="TitleChar">
    <w:name w:val="Title Char"/>
    <w:link w:val="Title"/>
    <w:rsid w:val="00FE58D5"/>
    <w:rPr>
      <w:rFonts w:ascii="Times New Roman" w:eastAsia="Times New Roman" w:hAnsi="Times New Roman" w:cs="Times New Roman"/>
      <w:b/>
      <w:bCs/>
      <w:kern w:val="1"/>
      <w:sz w:val="28"/>
      <w:szCs w:val="24"/>
    </w:rPr>
  </w:style>
  <w:style w:type="paragraph" w:styleId="Header">
    <w:name w:val="header"/>
    <w:aliases w:val="Char"/>
    <w:basedOn w:val="Normal"/>
    <w:link w:val="HeaderChar"/>
    <w:rsid w:val="00FE58D5"/>
    <w:pPr>
      <w:tabs>
        <w:tab w:val="center" w:pos="4320"/>
        <w:tab w:val="right" w:pos="8640"/>
      </w:tabs>
    </w:pPr>
  </w:style>
  <w:style w:type="character" w:customStyle="1" w:styleId="HeaderChar">
    <w:name w:val="Header Char"/>
    <w:aliases w:val="Char Char"/>
    <w:link w:val="Header"/>
    <w:rsid w:val="00FE58D5"/>
    <w:rPr>
      <w:rFonts w:ascii="Times New Roman" w:eastAsia="Times New Roman" w:hAnsi="Times New Roman" w:cs="Times New Roman"/>
      <w:kern w:val="1"/>
      <w:sz w:val="24"/>
      <w:szCs w:val="20"/>
      <w:lang w:eastAsia="lv-LV"/>
    </w:rPr>
  </w:style>
  <w:style w:type="paragraph" w:styleId="ListParagraph">
    <w:name w:val="List Paragraph"/>
    <w:aliases w:val="2,H&amp;P List Paragraph,Strip,Syle 1,Virsraksti,Saistīto dokumentu saraksts,Numurets,Normal bullet 2,Bullet list,List Paragraph1,Colorful List - Accent 11,PPS_Bullet,Medium Grid 1 - Accent 21,Colorful List - Accent 12,Body,Text,Macro,Plai,Te"/>
    <w:basedOn w:val="Normal"/>
    <w:link w:val="ListParagraphChar"/>
    <w:uiPriority w:val="34"/>
    <w:qFormat/>
    <w:rsid w:val="00FE58D5"/>
    <w:pPr>
      <w:ind w:left="720"/>
      <w:jc w:val="both"/>
    </w:pPr>
    <w:rPr>
      <w:rFonts w:ascii="Swiss TL" w:hAnsi="Swiss TL"/>
      <w:sz w:val="22"/>
      <w:szCs w:val="22"/>
      <w:lang w:eastAsia="en-US"/>
    </w:rPr>
  </w:style>
  <w:style w:type="paragraph" w:styleId="Footer">
    <w:name w:val="footer"/>
    <w:aliases w:val="Char5 Char"/>
    <w:basedOn w:val="Normal"/>
    <w:link w:val="FooterChar"/>
    <w:uiPriority w:val="99"/>
    <w:unhideWhenUsed/>
    <w:rsid w:val="00FE58D5"/>
    <w:pPr>
      <w:tabs>
        <w:tab w:val="center" w:pos="4153"/>
        <w:tab w:val="right" w:pos="8306"/>
      </w:tabs>
      <w:spacing w:line="240" w:lineRule="auto"/>
    </w:pPr>
  </w:style>
  <w:style w:type="character" w:customStyle="1" w:styleId="FooterChar">
    <w:name w:val="Footer Char"/>
    <w:aliases w:val="Char5 Char Char"/>
    <w:link w:val="Footer"/>
    <w:uiPriority w:val="99"/>
    <w:rsid w:val="00FE58D5"/>
    <w:rPr>
      <w:rFonts w:ascii="Times New Roman" w:eastAsia="Times New Roman" w:hAnsi="Times New Roman" w:cs="Times New Roman"/>
      <w:kern w:val="1"/>
      <w:sz w:val="24"/>
      <w:szCs w:val="20"/>
      <w:lang w:eastAsia="lv-LV"/>
    </w:rPr>
  </w:style>
  <w:style w:type="paragraph" w:customStyle="1" w:styleId="Pielikums">
    <w:name w:val="Pielikums"/>
    <w:basedOn w:val="Normal"/>
    <w:link w:val="PielikumsChar"/>
    <w:autoRedefine/>
    <w:uiPriority w:val="99"/>
    <w:qFormat/>
    <w:rsid w:val="0092272C"/>
    <w:pPr>
      <w:widowControl w:val="0"/>
      <w:tabs>
        <w:tab w:val="left" w:pos="709"/>
      </w:tabs>
      <w:spacing w:line="240" w:lineRule="auto"/>
      <w:ind w:left="540" w:right="142"/>
      <w:jc w:val="right"/>
    </w:pPr>
    <w:rPr>
      <w:b/>
      <w:color w:val="000000"/>
      <w:kern w:val="0"/>
      <w:szCs w:val="24"/>
    </w:rPr>
  </w:style>
  <w:style w:type="character" w:customStyle="1" w:styleId="PielikumsChar">
    <w:name w:val="Pielikums Char"/>
    <w:link w:val="Pielikums"/>
    <w:uiPriority w:val="99"/>
    <w:rsid w:val="0092272C"/>
    <w:rPr>
      <w:rFonts w:ascii="Times New Roman" w:eastAsia="Times New Roman" w:hAnsi="Times New Roman" w:cs="Times New Roman"/>
      <w:b/>
      <w:color w:val="000000"/>
      <w:sz w:val="24"/>
      <w:szCs w:val="24"/>
      <w:lang w:eastAsia="lv-LV"/>
    </w:rPr>
  </w:style>
  <w:style w:type="table" w:styleId="TableGrid">
    <w:name w:val="Table Grid"/>
    <w:basedOn w:val="TableNormal"/>
    <w:uiPriority w:val="39"/>
    <w:rsid w:val="00920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02B3"/>
    <w:pPr>
      <w:autoSpaceDE w:val="0"/>
      <w:autoSpaceDN w:val="0"/>
      <w:adjustRightInd w:val="0"/>
    </w:pPr>
    <w:rPr>
      <w:rFonts w:ascii="Times New Roman" w:hAnsi="Times New Roman"/>
      <w:color w:val="000000"/>
      <w:sz w:val="24"/>
      <w:szCs w:val="24"/>
      <w:lang w:eastAsia="en-US"/>
    </w:rPr>
  </w:style>
  <w:style w:type="character" w:customStyle="1" w:styleId="hps">
    <w:name w:val="hps"/>
    <w:basedOn w:val="DefaultParagraphFont"/>
    <w:rsid w:val="009202B3"/>
  </w:style>
  <w:style w:type="paragraph" w:styleId="BalloonText">
    <w:name w:val="Balloon Text"/>
    <w:basedOn w:val="Normal"/>
    <w:link w:val="BalloonTextChar"/>
    <w:uiPriority w:val="99"/>
    <w:semiHidden/>
    <w:unhideWhenUsed/>
    <w:rsid w:val="00580AB8"/>
    <w:pPr>
      <w:spacing w:line="240" w:lineRule="auto"/>
    </w:pPr>
    <w:rPr>
      <w:rFonts w:ascii="Tahoma" w:hAnsi="Tahoma"/>
      <w:sz w:val="16"/>
      <w:szCs w:val="16"/>
    </w:rPr>
  </w:style>
  <w:style w:type="character" w:customStyle="1" w:styleId="BalloonTextChar">
    <w:name w:val="Balloon Text Char"/>
    <w:link w:val="BalloonText"/>
    <w:uiPriority w:val="99"/>
    <w:semiHidden/>
    <w:rsid w:val="00580AB8"/>
    <w:rPr>
      <w:rFonts w:ascii="Tahoma" w:eastAsia="Times New Roman" w:hAnsi="Tahoma" w:cs="Tahoma"/>
      <w:kern w:val="1"/>
      <w:sz w:val="16"/>
      <w:szCs w:val="16"/>
      <w:lang w:eastAsia="lv-LV"/>
    </w:rPr>
  </w:style>
  <w:style w:type="character" w:styleId="CommentReference">
    <w:name w:val="annotation reference"/>
    <w:uiPriority w:val="99"/>
    <w:unhideWhenUsed/>
    <w:rsid w:val="00873654"/>
    <w:rPr>
      <w:sz w:val="16"/>
      <w:szCs w:val="16"/>
    </w:rPr>
  </w:style>
  <w:style w:type="paragraph" w:styleId="CommentText">
    <w:name w:val="annotation text"/>
    <w:basedOn w:val="Normal"/>
    <w:link w:val="CommentTextChar"/>
    <w:uiPriority w:val="99"/>
    <w:unhideWhenUsed/>
    <w:rsid w:val="00873654"/>
    <w:pPr>
      <w:spacing w:line="240" w:lineRule="auto"/>
    </w:pPr>
    <w:rPr>
      <w:sz w:val="20"/>
    </w:rPr>
  </w:style>
  <w:style w:type="character" w:customStyle="1" w:styleId="CommentTextChar">
    <w:name w:val="Comment Text Char"/>
    <w:link w:val="CommentText"/>
    <w:uiPriority w:val="99"/>
    <w:rsid w:val="00873654"/>
    <w:rPr>
      <w:rFonts w:ascii="Times New Roman" w:eastAsia="Times New Roman" w:hAnsi="Times New Roman" w:cs="Times New Roman"/>
      <w:kern w:val="1"/>
      <w:sz w:val="20"/>
      <w:szCs w:val="20"/>
      <w:lang w:eastAsia="lv-LV"/>
    </w:rPr>
  </w:style>
  <w:style w:type="paragraph" w:styleId="CommentSubject">
    <w:name w:val="annotation subject"/>
    <w:basedOn w:val="CommentText"/>
    <w:next w:val="CommentText"/>
    <w:link w:val="CommentSubjectChar"/>
    <w:uiPriority w:val="99"/>
    <w:semiHidden/>
    <w:unhideWhenUsed/>
    <w:rsid w:val="00873654"/>
    <w:rPr>
      <w:b/>
      <w:bCs/>
    </w:rPr>
  </w:style>
  <w:style w:type="character" w:customStyle="1" w:styleId="CommentSubjectChar">
    <w:name w:val="Comment Subject Char"/>
    <w:link w:val="CommentSubject"/>
    <w:uiPriority w:val="99"/>
    <w:semiHidden/>
    <w:rsid w:val="00873654"/>
    <w:rPr>
      <w:rFonts w:ascii="Times New Roman" w:eastAsia="Times New Roman" w:hAnsi="Times New Roman" w:cs="Times New Roman"/>
      <w:b/>
      <w:bCs/>
      <w:kern w:val="1"/>
      <w:sz w:val="20"/>
      <w:szCs w:val="20"/>
      <w:lang w:eastAsia="lv-LV"/>
    </w:rPr>
  </w:style>
  <w:style w:type="character" w:styleId="FollowedHyperlink">
    <w:name w:val="FollowedHyperlink"/>
    <w:uiPriority w:val="99"/>
    <w:semiHidden/>
    <w:unhideWhenUsed/>
    <w:rsid w:val="00270B9A"/>
    <w:rPr>
      <w:color w:val="800080"/>
      <w:u w:val="single"/>
    </w:rPr>
  </w:style>
  <w:style w:type="paragraph" w:customStyle="1" w:styleId="Title1">
    <w:name w:val="Title1"/>
    <w:basedOn w:val="Normal"/>
    <w:rsid w:val="00594225"/>
    <w:pPr>
      <w:suppressAutoHyphens w:val="0"/>
      <w:spacing w:line="240" w:lineRule="auto"/>
    </w:pPr>
    <w:rPr>
      <w:rFonts w:ascii="Arial" w:hAnsi="Arial"/>
      <w:b/>
      <w:kern w:val="0"/>
      <w:sz w:val="20"/>
      <w:lang w:val="en-GB" w:eastAsia="en-US"/>
    </w:rPr>
  </w:style>
  <w:style w:type="paragraph" w:customStyle="1" w:styleId="Punkts">
    <w:name w:val="Punkts"/>
    <w:basedOn w:val="Normal"/>
    <w:next w:val="Normal"/>
    <w:rsid w:val="00594225"/>
    <w:pPr>
      <w:tabs>
        <w:tab w:val="num" w:pos="851"/>
      </w:tabs>
      <w:suppressAutoHyphens w:val="0"/>
      <w:spacing w:line="240" w:lineRule="auto"/>
      <w:ind w:left="851" w:hanging="851"/>
    </w:pPr>
    <w:rPr>
      <w:rFonts w:ascii="Arial" w:hAnsi="Arial"/>
      <w:b/>
      <w:kern w:val="0"/>
      <w:sz w:val="20"/>
      <w:szCs w:val="24"/>
    </w:rPr>
  </w:style>
  <w:style w:type="paragraph" w:styleId="Index1">
    <w:name w:val="index 1"/>
    <w:basedOn w:val="Normal"/>
    <w:next w:val="Normal"/>
    <w:autoRedefine/>
    <w:uiPriority w:val="99"/>
    <w:semiHidden/>
    <w:unhideWhenUsed/>
    <w:rsid w:val="00594225"/>
    <w:pPr>
      <w:ind w:left="240" w:hanging="240"/>
    </w:pPr>
  </w:style>
  <w:style w:type="paragraph" w:styleId="IndexHeading">
    <w:name w:val="index heading"/>
    <w:basedOn w:val="Normal"/>
    <w:next w:val="Index1"/>
    <w:semiHidden/>
    <w:rsid w:val="00594225"/>
    <w:pPr>
      <w:suppressAutoHyphens w:val="0"/>
      <w:spacing w:line="240" w:lineRule="auto"/>
    </w:pPr>
    <w:rPr>
      <w:kern w:val="0"/>
      <w:sz w:val="20"/>
      <w:lang w:val="en-US" w:eastAsia="en-US"/>
    </w:rPr>
  </w:style>
  <w:style w:type="paragraph" w:styleId="NormalWeb">
    <w:name w:val="Normal (Web)"/>
    <w:basedOn w:val="Normal"/>
    <w:uiPriority w:val="99"/>
    <w:rsid w:val="00594225"/>
    <w:pPr>
      <w:numPr>
        <w:numId w:val="2"/>
      </w:numPr>
      <w:tabs>
        <w:tab w:val="clear" w:pos="643"/>
        <w:tab w:val="num" w:pos="360"/>
      </w:tabs>
      <w:suppressAutoHyphens w:val="0"/>
      <w:spacing w:before="100" w:beforeAutospacing="1" w:after="100" w:afterAutospacing="1" w:line="240" w:lineRule="auto"/>
      <w:ind w:left="0" w:firstLine="0"/>
    </w:pPr>
    <w:rPr>
      <w:kern w:val="0"/>
      <w:szCs w:val="24"/>
      <w:lang w:val="en-GB" w:eastAsia="en-US"/>
    </w:rPr>
  </w:style>
  <w:style w:type="character" w:customStyle="1" w:styleId="Heading4Char">
    <w:name w:val="Heading 4 Char"/>
    <w:link w:val="Heading4"/>
    <w:uiPriority w:val="99"/>
    <w:rsid w:val="0065593B"/>
    <w:rPr>
      <w:rFonts w:ascii="Times New Roman" w:eastAsia="Times New Roman" w:hAnsi="Times New Roman"/>
      <w:iCs/>
      <w:kern w:val="1"/>
      <w:sz w:val="24"/>
    </w:rPr>
  </w:style>
  <w:style w:type="paragraph" w:styleId="Revision">
    <w:name w:val="Revision"/>
    <w:hidden/>
    <w:uiPriority w:val="99"/>
    <w:semiHidden/>
    <w:rsid w:val="00EB26E3"/>
    <w:rPr>
      <w:rFonts w:ascii="Times New Roman" w:eastAsia="Times New Roman" w:hAnsi="Times New Roman"/>
      <w:kern w:val="1"/>
      <w:sz w:val="24"/>
    </w:rPr>
  </w:style>
  <w:style w:type="paragraph" w:styleId="FootnoteText">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Normal"/>
    <w:link w:val="FootnoteTextChar"/>
    <w:uiPriority w:val="99"/>
    <w:unhideWhenUsed/>
    <w:qFormat/>
    <w:rsid w:val="00A82196"/>
    <w:pPr>
      <w:spacing w:line="240" w:lineRule="auto"/>
    </w:pPr>
    <w:rPr>
      <w:sz w:val="20"/>
    </w:rPr>
  </w:style>
  <w:style w:type="character" w:customStyle="1" w:styleId="FootnoteTextChar">
    <w:name w:val="Footnote Text Char"/>
    <w:aliases w:val="Footnote Char,Fußnote Char,single space Char,ft Rakstz. Rakstz. Char,ft Rakstz. Char,ft Char,-E Fußnotentext Char,Fußnotentext Ursprung Char,Vēres teksts Char Char Char Char Char Char,Vēres teksts Char Char Char Char,footnote tex Char"/>
    <w:basedOn w:val="DefaultParagraphFont"/>
    <w:link w:val="FootnoteText"/>
    <w:uiPriority w:val="99"/>
    <w:qFormat/>
    <w:rsid w:val="00A82196"/>
    <w:rPr>
      <w:rFonts w:ascii="Times New Roman" w:eastAsia="Times New Roman" w:hAnsi="Times New Roman"/>
      <w:kern w:val="1"/>
    </w:rPr>
  </w:style>
  <w:style w:type="character" w:styleId="FootnoteReference">
    <w:name w:val="footnote reference"/>
    <w:aliases w:val="Footnote Reference Number,ftref,Footnote symbol,number,SUPERS,BVI fnr,Footnote symboFußnotenzeichen,Footnote sign,Footnote Reference Superscript,Footnote number,-E Fußnotenzeichen,EN Footnote Reference,-E Fuﬂnotenzeichen,stylish,Ref,f"/>
    <w:link w:val="CharCharCharChar"/>
    <w:uiPriority w:val="99"/>
    <w:unhideWhenUsed/>
    <w:qFormat/>
    <w:rsid w:val="00A82196"/>
    <w:rPr>
      <w:vertAlign w:val="superscript"/>
    </w:rPr>
  </w:style>
  <w:style w:type="paragraph" w:customStyle="1" w:styleId="h3body1">
    <w:name w:val="h3_body_1"/>
    <w:autoRedefine/>
    <w:uiPriority w:val="99"/>
    <w:qFormat/>
    <w:rsid w:val="000D5D0D"/>
    <w:pPr>
      <w:numPr>
        <w:ilvl w:val="1"/>
        <w:numId w:val="3"/>
      </w:numPr>
      <w:tabs>
        <w:tab w:val="clear" w:pos="340"/>
      </w:tabs>
      <w:spacing w:before="120" w:after="120"/>
      <w:ind w:left="1134" w:hanging="567"/>
      <w:jc w:val="both"/>
    </w:pPr>
    <w:rPr>
      <w:rFonts w:ascii="Times New Roman" w:eastAsia="Times New Roman" w:hAnsi="Times New Roman"/>
      <w:bCs/>
      <w:sz w:val="22"/>
      <w:szCs w:val="22"/>
      <w:lang w:eastAsia="en-US"/>
    </w:rPr>
  </w:style>
  <w:style w:type="character" w:customStyle="1" w:styleId="ListParagraphChar">
    <w:name w:val="List Paragraph Char"/>
    <w:aliases w:val="2 Char,H&amp;P List Paragraph Char,Strip Char,Syle 1 Char,Virsraksti Char,Saistīto dokumentu saraksts Char,Numurets Char,Normal bullet 2 Char,Bullet list Char,List Paragraph1 Char,Colorful List - Accent 11 Char,PPS_Bullet Char,Body Char"/>
    <w:link w:val="ListParagraph"/>
    <w:uiPriority w:val="34"/>
    <w:qFormat/>
    <w:locked/>
    <w:rsid w:val="004A0945"/>
    <w:rPr>
      <w:rFonts w:ascii="Swiss TL" w:eastAsia="Times New Roman" w:hAnsi="Swiss TL"/>
      <w:kern w:val="1"/>
      <w:sz w:val="22"/>
      <w:szCs w:val="22"/>
      <w:lang w:eastAsia="en-US"/>
    </w:rPr>
  </w:style>
  <w:style w:type="paragraph" w:customStyle="1" w:styleId="Style4">
    <w:name w:val="Style4"/>
    <w:basedOn w:val="Normal"/>
    <w:qFormat/>
    <w:rsid w:val="009606AE"/>
    <w:pPr>
      <w:numPr>
        <w:numId w:val="4"/>
      </w:numPr>
      <w:tabs>
        <w:tab w:val="clear" w:pos="360"/>
        <w:tab w:val="left" w:pos="284"/>
      </w:tabs>
      <w:suppressAutoHyphens w:val="0"/>
      <w:autoSpaceDE w:val="0"/>
      <w:autoSpaceDN w:val="0"/>
      <w:adjustRightInd w:val="0"/>
      <w:spacing w:line="240" w:lineRule="auto"/>
      <w:ind w:left="0" w:firstLine="0"/>
    </w:pPr>
    <w:rPr>
      <w:rFonts w:ascii="Helvetica" w:hAnsi="Helvetica"/>
      <w:noProof/>
      <w:snapToGrid w:val="0"/>
      <w:kern w:val="0"/>
      <w:sz w:val="20"/>
      <w:lang w:val="x-none" w:eastAsia="en-US"/>
    </w:rPr>
  </w:style>
  <w:style w:type="paragraph" w:customStyle="1" w:styleId="Style1">
    <w:name w:val="Style1"/>
    <w:basedOn w:val="Heading2"/>
    <w:rsid w:val="00420DDD"/>
    <w:pPr>
      <w:numPr>
        <w:numId w:val="5"/>
      </w:numPr>
      <w:tabs>
        <w:tab w:val="num" w:pos="285"/>
      </w:tabs>
      <w:spacing w:before="60" w:after="60" w:line="276" w:lineRule="auto"/>
      <w:ind w:left="285" w:hanging="285"/>
      <w:contextualSpacing w:val="0"/>
      <w:textboxTightWrap w:val="allLines"/>
    </w:pPr>
    <w:rPr>
      <w:bCs/>
      <w:szCs w:val="22"/>
    </w:rPr>
  </w:style>
  <w:style w:type="paragraph" w:customStyle="1" w:styleId="A1">
    <w:name w:val="A1"/>
    <w:basedOn w:val="Normal"/>
    <w:qFormat/>
    <w:rsid w:val="00CD6C69"/>
    <w:pPr>
      <w:keepNext/>
      <w:numPr>
        <w:numId w:val="6"/>
      </w:numPr>
      <w:suppressAutoHyphens w:val="0"/>
      <w:spacing w:before="360" w:after="120" w:line="240" w:lineRule="auto"/>
      <w:ind w:left="255" w:hanging="255"/>
      <w:jc w:val="center"/>
    </w:pPr>
    <w:rPr>
      <w:b/>
      <w:bCs/>
      <w:kern w:val="28"/>
      <w:sz w:val="28"/>
      <w:szCs w:val="28"/>
    </w:rPr>
  </w:style>
  <w:style w:type="paragraph" w:customStyle="1" w:styleId="A2">
    <w:name w:val="A2"/>
    <w:basedOn w:val="Normal"/>
    <w:qFormat/>
    <w:rsid w:val="00CD6C69"/>
    <w:pPr>
      <w:keepNext/>
      <w:numPr>
        <w:ilvl w:val="1"/>
        <w:numId w:val="6"/>
      </w:numPr>
      <w:suppressAutoHyphens w:val="0"/>
      <w:spacing w:before="60" w:after="60" w:line="240" w:lineRule="auto"/>
      <w:ind w:left="567" w:hanging="539"/>
      <w:jc w:val="both"/>
    </w:pPr>
    <w:rPr>
      <w:b/>
      <w:bCs/>
      <w:i/>
      <w:iCs/>
      <w:kern w:val="28"/>
      <w:szCs w:val="28"/>
    </w:rPr>
  </w:style>
  <w:style w:type="paragraph" w:customStyle="1" w:styleId="A3">
    <w:name w:val="A3"/>
    <w:basedOn w:val="Normal"/>
    <w:qFormat/>
    <w:rsid w:val="00CD6C69"/>
    <w:pPr>
      <w:numPr>
        <w:ilvl w:val="2"/>
        <w:numId w:val="6"/>
      </w:numPr>
      <w:suppressAutoHyphens w:val="0"/>
      <w:spacing w:after="100" w:afterAutospacing="1" w:line="240" w:lineRule="auto"/>
      <w:ind w:left="709"/>
      <w:jc w:val="both"/>
    </w:pPr>
    <w:rPr>
      <w:bCs/>
      <w:iCs/>
      <w:kern w:val="28"/>
      <w:szCs w:val="28"/>
      <w:lang w:val="x-none" w:eastAsia="x-none"/>
    </w:rPr>
  </w:style>
  <w:style w:type="paragraph" w:customStyle="1" w:styleId="A4">
    <w:name w:val="A4"/>
    <w:basedOn w:val="Normal"/>
    <w:qFormat/>
    <w:rsid w:val="00CD6C69"/>
    <w:pPr>
      <w:numPr>
        <w:ilvl w:val="3"/>
        <w:numId w:val="6"/>
      </w:numPr>
      <w:tabs>
        <w:tab w:val="left" w:pos="1134"/>
      </w:tabs>
      <w:suppressAutoHyphens w:val="0"/>
      <w:spacing w:after="100" w:afterAutospacing="1" w:line="240" w:lineRule="auto"/>
      <w:ind w:left="1134" w:hanging="1003"/>
      <w:jc w:val="both"/>
    </w:pPr>
    <w:rPr>
      <w:bCs/>
      <w:iCs/>
      <w:kern w:val="28"/>
      <w:szCs w:val="28"/>
    </w:rPr>
  </w:style>
  <w:style w:type="paragraph" w:customStyle="1" w:styleId="A5">
    <w:name w:val="A5"/>
    <w:basedOn w:val="Normal"/>
    <w:qFormat/>
    <w:rsid w:val="00CD6C69"/>
    <w:pPr>
      <w:widowControl w:val="0"/>
      <w:numPr>
        <w:ilvl w:val="4"/>
        <w:numId w:val="6"/>
      </w:numPr>
      <w:tabs>
        <w:tab w:val="left" w:pos="1560"/>
      </w:tabs>
      <w:suppressAutoHyphens w:val="0"/>
      <w:overflowPunct w:val="0"/>
      <w:autoSpaceDE w:val="0"/>
      <w:autoSpaceDN w:val="0"/>
      <w:adjustRightInd w:val="0"/>
      <w:spacing w:after="120" w:line="240" w:lineRule="auto"/>
      <w:ind w:left="1560"/>
      <w:jc w:val="both"/>
    </w:pPr>
    <w:rPr>
      <w:kern w:val="28"/>
      <w:szCs w:val="24"/>
    </w:rPr>
  </w:style>
  <w:style w:type="paragraph" w:customStyle="1" w:styleId="TableParagraph">
    <w:name w:val="Table Paragraph"/>
    <w:basedOn w:val="Normal"/>
    <w:uiPriority w:val="1"/>
    <w:qFormat/>
    <w:rsid w:val="0029445B"/>
    <w:pPr>
      <w:widowControl w:val="0"/>
      <w:suppressAutoHyphens w:val="0"/>
      <w:autoSpaceDE w:val="0"/>
      <w:autoSpaceDN w:val="0"/>
      <w:spacing w:line="240" w:lineRule="auto"/>
      <w:ind w:left="107"/>
    </w:pPr>
    <w:rPr>
      <w:kern w:val="0"/>
      <w:sz w:val="22"/>
      <w:szCs w:val="22"/>
      <w:lang w:val="lv" w:eastAsia="lv"/>
    </w:rPr>
  </w:style>
  <w:style w:type="character" w:customStyle="1" w:styleId="UnresolvedMention1">
    <w:name w:val="Unresolved Mention1"/>
    <w:basedOn w:val="DefaultParagraphFont"/>
    <w:uiPriority w:val="99"/>
    <w:semiHidden/>
    <w:unhideWhenUsed/>
    <w:rsid w:val="00FB534F"/>
    <w:rPr>
      <w:color w:val="605E5C"/>
      <w:shd w:val="clear" w:color="auto" w:fill="E1DFDD"/>
    </w:rPr>
  </w:style>
  <w:style w:type="character" w:customStyle="1" w:styleId="UnresolvedMention2">
    <w:name w:val="Unresolved Mention2"/>
    <w:basedOn w:val="DefaultParagraphFont"/>
    <w:uiPriority w:val="99"/>
    <w:semiHidden/>
    <w:unhideWhenUsed/>
    <w:rsid w:val="00AF1C32"/>
    <w:rPr>
      <w:color w:val="605E5C"/>
      <w:shd w:val="clear" w:color="auto" w:fill="E1DFDD"/>
    </w:rPr>
  </w:style>
  <w:style w:type="character" w:customStyle="1" w:styleId="UnresolvedMention3">
    <w:name w:val="Unresolved Mention3"/>
    <w:basedOn w:val="DefaultParagraphFont"/>
    <w:uiPriority w:val="99"/>
    <w:semiHidden/>
    <w:unhideWhenUsed/>
    <w:rsid w:val="0059727F"/>
    <w:rPr>
      <w:color w:val="605E5C"/>
      <w:shd w:val="clear" w:color="auto" w:fill="E1DFDD"/>
    </w:rPr>
  </w:style>
  <w:style w:type="character" w:styleId="Strong">
    <w:name w:val="Strong"/>
    <w:basedOn w:val="DefaultParagraphFont"/>
    <w:uiPriority w:val="22"/>
    <w:qFormat/>
    <w:rsid w:val="00FB74E7"/>
    <w:rPr>
      <w:b/>
      <w:bCs/>
    </w:rPr>
  </w:style>
  <w:style w:type="table" w:customStyle="1" w:styleId="TableGrid2">
    <w:name w:val="Table Grid2"/>
    <w:basedOn w:val="TableNormal"/>
    <w:next w:val="TableGrid"/>
    <w:uiPriority w:val="39"/>
    <w:rsid w:val="001A7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37B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283D3B"/>
    <w:pPr>
      <w:keepNext/>
      <w:keepLines/>
      <w:widowControl w:val="0"/>
      <w:suppressAutoHyphens w:val="0"/>
      <w:autoSpaceDE w:val="0"/>
      <w:autoSpaceDN w:val="0"/>
      <w:spacing w:before="120" w:after="160" w:line="240" w:lineRule="exact"/>
      <w:ind w:left="1854" w:hanging="720"/>
      <w:jc w:val="both"/>
      <w:outlineLvl w:val="0"/>
    </w:pPr>
    <w:rPr>
      <w:rFonts w:ascii="Calibri" w:eastAsia="Calibri" w:hAnsi="Calibri"/>
      <w:kern w:val="0"/>
      <w:sz w:val="20"/>
      <w:vertAlign w:val="superscript"/>
    </w:rPr>
  </w:style>
  <w:style w:type="table" w:customStyle="1" w:styleId="TableGrid4">
    <w:name w:val="Table Grid4"/>
    <w:basedOn w:val="TableNormal"/>
    <w:next w:val="TableGrid"/>
    <w:uiPriority w:val="59"/>
    <w:rsid w:val="000E20C1"/>
    <w:pPr>
      <w:tabs>
        <w:tab w:val="num" w:pos="360"/>
        <w:tab w:val="num" w:pos="2160"/>
      </w:tabs>
      <w:jc w:val="both"/>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41843"/>
  </w:style>
  <w:style w:type="character" w:customStyle="1" w:styleId="eop">
    <w:name w:val="eop"/>
    <w:basedOn w:val="DefaultParagraphFont"/>
    <w:rsid w:val="00441843"/>
  </w:style>
  <w:style w:type="paragraph" w:customStyle="1" w:styleId="paragraph">
    <w:name w:val="paragraph"/>
    <w:basedOn w:val="Normal"/>
    <w:rsid w:val="0005738A"/>
    <w:pPr>
      <w:suppressAutoHyphens w:val="0"/>
      <w:spacing w:before="100" w:beforeAutospacing="1" w:after="100" w:afterAutospacing="1" w:line="240" w:lineRule="auto"/>
    </w:pPr>
    <w:rPr>
      <w:kern w:val="0"/>
      <w:szCs w:val="24"/>
      <w:lang w:val="en-US" w:eastAsia="en-US"/>
    </w:rPr>
  </w:style>
  <w:style w:type="character" w:styleId="UnresolvedMention">
    <w:name w:val="Unresolved Mention"/>
    <w:basedOn w:val="DefaultParagraphFont"/>
    <w:uiPriority w:val="99"/>
    <w:semiHidden/>
    <w:unhideWhenUsed/>
    <w:rsid w:val="00F02803"/>
    <w:rPr>
      <w:color w:val="605E5C"/>
      <w:shd w:val="clear" w:color="auto" w:fill="E1DFDD"/>
    </w:rPr>
  </w:style>
  <w:style w:type="character" w:customStyle="1" w:styleId="cf01">
    <w:name w:val="cf01"/>
    <w:basedOn w:val="DefaultParagraphFont"/>
    <w:rsid w:val="00E351F3"/>
    <w:rPr>
      <w:rFonts w:ascii="Segoe UI" w:hAnsi="Segoe UI" w:cs="Segoe UI" w:hint="default"/>
      <w:sz w:val="18"/>
      <w:szCs w:val="18"/>
    </w:rPr>
  </w:style>
  <w:style w:type="character" w:customStyle="1" w:styleId="cf11">
    <w:name w:val="cf11"/>
    <w:basedOn w:val="DefaultParagraphFont"/>
    <w:rsid w:val="00E351F3"/>
    <w:rPr>
      <w:rFonts w:ascii="Segoe UI" w:hAnsi="Segoe UI" w:cs="Segoe UI" w:hint="default"/>
      <w:sz w:val="18"/>
      <w:szCs w:val="18"/>
    </w:rPr>
  </w:style>
  <w:style w:type="paragraph" w:styleId="Subtitle">
    <w:name w:val="Subtitle"/>
    <w:basedOn w:val="Normal"/>
    <w:next w:val="Normal"/>
    <w:link w:val="SubtitleChar"/>
    <w:uiPriority w:val="11"/>
    <w:qFormat/>
    <w:rsid w:val="00FC7F84"/>
    <w:pPr>
      <w:numPr>
        <w:ilvl w:val="1"/>
      </w:numPr>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FC7F84"/>
    <w:rPr>
      <w:rFonts w:ascii="Times New Roman" w:eastAsiaTheme="majorEastAsia" w:hAnsi="Times New Roman" w:cstheme="majorBidi"/>
      <w:color w:val="595959" w:themeColor="text1" w:themeTint="A6"/>
      <w:spacing w:val="15"/>
      <w:kern w:val="1"/>
      <w:sz w:val="28"/>
      <w:szCs w:val="28"/>
      <w14:ligatures w14:val="standardContextual"/>
    </w:rPr>
  </w:style>
  <w:style w:type="paragraph" w:styleId="EndnoteText">
    <w:name w:val="endnote text"/>
    <w:basedOn w:val="Normal"/>
    <w:link w:val="EndnoteTextChar"/>
    <w:uiPriority w:val="99"/>
    <w:semiHidden/>
    <w:unhideWhenUsed/>
    <w:rsid w:val="00921F4E"/>
    <w:pPr>
      <w:spacing w:line="240" w:lineRule="auto"/>
    </w:pPr>
    <w:rPr>
      <w:sz w:val="20"/>
    </w:rPr>
  </w:style>
  <w:style w:type="character" w:customStyle="1" w:styleId="EndnoteTextChar">
    <w:name w:val="Endnote Text Char"/>
    <w:basedOn w:val="DefaultParagraphFont"/>
    <w:link w:val="EndnoteText"/>
    <w:uiPriority w:val="99"/>
    <w:semiHidden/>
    <w:rsid w:val="00921F4E"/>
    <w:rPr>
      <w:rFonts w:ascii="Times New Roman" w:eastAsia="Times New Roman" w:hAnsi="Times New Roman"/>
      <w:kern w:val="1"/>
    </w:rPr>
  </w:style>
  <w:style w:type="character" w:styleId="EndnoteReference">
    <w:name w:val="endnote reference"/>
    <w:basedOn w:val="DefaultParagraphFont"/>
    <w:uiPriority w:val="99"/>
    <w:semiHidden/>
    <w:unhideWhenUsed/>
    <w:rsid w:val="00921F4E"/>
    <w:rPr>
      <w:vertAlign w:val="superscript"/>
    </w:rPr>
  </w:style>
  <w:style w:type="paragraph" w:customStyle="1" w:styleId="naisnod">
    <w:name w:val="naisnod"/>
    <w:basedOn w:val="Normal"/>
    <w:rsid w:val="006B0312"/>
    <w:pPr>
      <w:suppressAutoHyphens w:val="0"/>
      <w:spacing w:before="100" w:beforeAutospacing="1" w:after="100" w:afterAutospacing="1" w:line="240" w:lineRule="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8070">
      <w:bodyDiv w:val="1"/>
      <w:marLeft w:val="0"/>
      <w:marRight w:val="0"/>
      <w:marTop w:val="0"/>
      <w:marBottom w:val="0"/>
      <w:divBdr>
        <w:top w:val="none" w:sz="0" w:space="0" w:color="auto"/>
        <w:left w:val="none" w:sz="0" w:space="0" w:color="auto"/>
        <w:bottom w:val="none" w:sz="0" w:space="0" w:color="auto"/>
        <w:right w:val="none" w:sz="0" w:space="0" w:color="auto"/>
      </w:divBdr>
      <w:divsChild>
        <w:div w:id="322244575">
          <w:marLeft w:val="0"/>
          <w:marRight w:val="0"/>
          <w:marTop w:val="0"/>
          <w:marBottom w:val="0"/>
          <w:divBdr>
            <w:top w:val="none" w:sz="0" w:space="0" w:color="auto"/>
            <w:left w:val="none" w:sz="0" w:space="0" w:color="auto"/>
            <w:bottom w:val="none" w:sz="0" w:space="0" w:color="auto"/>
            <w:right w:val="none" w:sz="0" w:space="0" w:color="auto"/>
          </w:divBdr>
        </w:div>
        <w:div w:id="346059420">
          <w:marLeft w:val="360"/>
          <w:marRight w:val="0"/>
          <w:marTop w:val="0"/>
          <w:marBottom w:val="0"/>
          <w:divBdr>
            <w:top w:val="none" w:sz="0" w:space="0" w:color="auto"/>
            <w:left w:val="none" w:sz="0" w:space="0" w:color="auto"/>
            <w:bottom w:val="none" w:sz="0" w:space="0" w:color="auto"/>
            <w:right w:val="none" w:sz="0" w:space="0" w:color="auto"/>
          </w:divBdr>
        </w:div>
        <w:div w:id="385572517">
          <w:marLeft w:val="0"/>
          <w:marRight w:val="0"/>
          <w:marTop w:val="0"/>
          <w:marBottom w:val="0"/>
          <w:divBdr>
            <w:top w:val="none" w:sz="0" w:space="0" w:color="auto"/>
            <w:left w:val="none" w:sz="0" w:space="0" w:color="auto"/>
            <w:bottom w:val="none" w:sz="0" w:space="0" w:color="auto"/>
            <w:right w:val="none" w:sz="0" w:space="0" w:color="auto"/>
          </w:divBdr>
        </w:div>
        <w:div w:id="833835453">
          <w:marLeft w:val="0"/>
          <w:marRight w:val="0"/>
          <w:marTop w:val="0"/>
          <w:marBottom w:val="0"/>
          <w:divBdr>
            <w:top w:val="none" w:sz="0" w:space="0" w:color="auto"/>
            <w:left w:val="none" w:sz="0" w:space="0" w:color="auto"/>
            <w:bottom w:val="none" w:sz="0" w:space="0" w:color="auto"/>
            <w:right w:val="none" w:sz="0" w:space="0" w:color="auto"/>
          </w:divBdr>
        </w:div>
        <w:div w:id="1061439075">
          <w:marLeft w:val="0"/>
          <w:marRight w:val="0"/>
          <w:marTop w:val="0"/>
          <w:marBottom w:val="0"/>
          <w:divBdr>
            <w:top w:val="none" w:sz="0" w:space="0" w:color="auto"/>
            <w:left w:val="none" w:sz="0" w:space="0" w:color="auto"/>
            <w:bottom w:val="none" w:sz="0" w:space="0" w:color="auto"/>
            <w:right w:val="none" w:sz="0" w:space="0" w:color="auto"/>
          </w:divBdr>
        </w:div>
        <w:div w:id="1701321644">
          <w:marLeft w:val="0"/>
          <w:marRight w:val="0"/>
          <w:marTop w:val="0"/>
          <w:marBottom w:val="0"/>
          <w:divBdr>
            <w:top w:val="none" w:sz="0" w:space="0" w:color="auto"/>
            <w:left w:val="none" w:sz="0" w:space="0" w:color="auto"/>
            <w:bottom w:val="none" w:sz="0" w:space="0" w:color="auto"/>
            <w:right w:val="none" w:sz="0" w:space="0" w:color="auto"/>
          </w:divBdr>
        </w:div>
        <w:div w:id="1844473877">
          <w:marLeft w:val="0"/>
          <w:marRight w:val="0"/>
          <w:marTop w:val="0"/>
          <w:marBottom w:val="0"/>
          <w:divBdr>
            <w:top w:val="none" w:sz="0" w:space="0" w:color="auto"/>
            <w:left w:val="none" w:sz="0" w:space="0" w:color="auto"/>
            <w:bottom w:val="none" w:sz="0" w:space="0" w:color="auto"/>
            <w:right w:val="none" w:sz="0" w:space="0" w:color="auto"/>
          </w:divBdr>
        </w:div>
        <w:div w:id="1859274648">
          <w:marLeft w:val="0"/>
          <w:marRight w:val="0"/>
          <w:marTop w:val="0"/>
          <w:marBottom w:val="0"/>
          <w:divBdr>
            <w:top w:val="none" w:sz="0" w:space="0" w:color="auto"/>
            <w:left w:val="none" w:sz="0" w:space="0" w:color="auto"/>
            <w:bottom w:val="none" w:sz="0" w:space="0" w:color="auto"/>
            <w:right w:val="none" w:sz="0" w:space="0" w:color="auto"/>
          </w:divBdr>
        </w:div>
        <w:div w:id="1887374714">
          <w:marLeft w:val="0"/>
          <w:marRight w:val="0"/>
          <w:marTop w:val="0"/>
          <w:marBottom w:val="0"/>
          <w:divBdr>
            <w:top w:val="none" w:sz="0" w:space="0" w:color="auto"/>
            <w:left w:val="none" w:sz="0" w:space="0" w:color="auto"/>
            <w:bottom w:val="none" w:sz="0" w:space="0" w:color="auto"/>
            <w:right w:val="none" w:sz="0" w:space="0" w:color="auto"/>
          </w:divBdr>
        </w:div>
        <w:div w:id="1934850606">
          <w:marLeft w:val="0"/>
          <w:marRight w:val="0"/>
          <w:marTop w:val="0"/>
          <w:marBottom w:val="0"/>
          <w:divBdr>
            <w:top w:val="none" w:sz="0" w:space="0" w:color="auto"/>
            <w:left w:val="none" w:sz="0" w:space="0" w:color="auto"/>
            <w:bottom w:val="none" w:sz="0" w:space="0" w:color="auto"/>
            <w:right w:val="none" w:sz="0" w:space="0" w:color="auto"/>
          </w:divBdr>
        </w:div>
      </w:divsChild>
    </w:div>
    <w:div w:id="52195802">
      <w:bodyDiv w:val="1"/>
      <w:marLeft w:val="0"/>
      <w:marRight w:val="0"/>
      <w:marTop w:val="0"/>
      <w:marBottom w:val="0"/>
      <w:divBdr>
        <w:top w:val="none" w:sz="0" w:space="0" w:color="auto"/>
        <w:left w:val="none" w:sz="0" w:space="0" w:color="auto"/>
        <w:bottom w:val="none" w:sz="0" w:space="0" w:color="auto"/>
        <w:right w:val="none" w:sz="0" w:space="0" w:color="auto"/>
      </w:divBdr>
    </w:div>
    <w:div w:id="67198169">
      <w:bodyDiv w:val="1"/>
      <w:marLeft w:val="0"/>
      <w:marRight w:val="0"/>
      <w:marTop w:val="0"/>
      <w:marBottom w:val="0"/>
      <w:divBdr>
        <w:top w:val="none" w:sz="0" w:space="0" w:color="auto"/>
        <w:left w:val="none" w:sz="0" w:space="0" w:color="auto"/>
        <w:bottom w:val="none" w:sz="0" w:space="0" w:color="auto"/>
        <w:right w:val="none" w:sz="0" w:space="0" w:color="auto"/>
      </w:divBdr>
    </w:div>
    <w:div w:id="146484839">
      <w:bodyDiv w:val="1"/>
      <w:marLeft w:val="0"/>
      <w:marRight w:val="0"/>
      <w:marTop w:val="0"/>
      <w:marBottom w:val="0"/>
      <w:divBdr>
        <w:top w:val="none" w:sz="0" w:space="0" w:color="auto"/>
        <w:left w:val="none" w:sz="0" w:space="0" w:color="auto"/>
        <w:bottom w:val="none" w:sz="0" w:space="0" w:color="auto"/>
        <w:right w:val="none" w:sz="0" w:space="0" w:color="auto"/>
      </w:divBdr>
    </w:div>
    <w:div w:id="259917276">
      <w:bodyDiv w:val="1"/>
      <w:marLeft w:val="0"/>
      <w:marRight w:val="0"/>
      <w:marTop w:val="0"/>
      <w:marBottom w:val="0"/>
      <w:divBdr>
        <w:top w:val="none" w:sz="0" w:space="0" w:color="auto"/>
        <w:left w:val="none" w:sz="0" w:space="0" w:color="auto"/>
        <w:bottom w:val="none" w:sz="0" w:space="0" w:color="auto"/>
        <w:right w:val="none" w:sz="0" w:space="0" w:color="auto"/>
      </w:divBdr>
    </w:div>
    <w:div w:id="261454623">
      <w:bodyDiv w:val="1"/>
      <w:marLeft w:val="0"/>
      <w:marRight w:val="0"/>
      <w:marTop w:val="0"/>
      <w:marBottom w:val="0"/>
      <w:divBdr>
        <w:top w:val="none" w:sz="0" w:space="0" w:color="auto"/>
        <w:left w:val="none" w:sz="0" w:space="0" w:color="auto"/>
        <w:bottom w:val="none" w:sz="0" w:space="0" w:color="auto"/>
        <w:right w:val="none" w:sz="0" w:space="0" w:color="auto"/>
      </w:divBdr>
    </w:div>
    <w:div w:id="308632068">
      <w:bodyDiv w:val="1"/>
      <w:marLeft w:val="0"/>
      <w:marRight w:val="0"/>
      <w:marTop w:val="0"/>
      <w:marBottom w:val="0"/>
      <w:divBdr>
        <w:top w:val="none" w:sz="0" w:space="0" w:color="auto"/>
        <w:left w:val="none" w:sz="0" w:space="0" w:color="auto"/>
        <w:bottom w:val="none" w:sz="0" w:space="0" w:color="auto"/>
        <w:right w:val="none" w:sz="0" w:space="0" w:color="auto"/>
      </w:divBdr>
    </w:div>
    <w:div w:id="377630596">
      <w:bodyDiv w:val="1"/>
      <w:marLeft w:val="0"/>
      <w:marRight w:val="0"/>
      <w:marTop w:val="0"/>
      <w:marBottom w:val="0"/>
      <w:divBdr>
        <w:top w:val="none" w:sz="0" w:space="0" w:color="auto"/>
        <w:left w:val="none" w:sz="0" w:space="0" w:color="auto"/>
        <w:bottom w:val="none" w:sz="0" w:space="0" w:color="auto"/>
        <w:right w:val="none" w:sz="0" w:space="0" w:color="auto"/>
      </w:divBdr>
    </w:div>
    <w:div w:id="436951448">
      <w:bodyDiv w:val="1"/>
      <w:marLeft w:val="0"/>
      <w:marRight w:val="0"/>
      <w:marTop w:val="0"/>
      <w:marBottom w:val="0"/>
      <w:divBdr>
        <w:top w:val="none" w:sz="0" w:space="0" w:color="auto"/>
        <w:left w:val="none" w:sz="0" w:space="0" w:color="auto"/>
        <w:bottom w:val="none" w:sz="0" w:space="0" w:color="auto"/>
        <w:right w:val="none" w:sz="0" w:space="0" w:color="auto"/>
      </w:divBdr>
    </w:div>
    <w:div w:id="446003983">
      <w:bodyDiv w:val="1"/>
      <w:marLeft w:val="0"/>
      <w:marRight w:val="0"/>
      <w:marTop w:val="0"/>
      <w:marBottom w:val="0"/>
      <w:divBdr>
        <w:top w:val="none" w:sz="0" w:space="0" w:color="auto"/>
        <w:left w:val="none" w:sz="0" w:space="0" w:color="auto"/>
        <w:bottom w:val="none" w:sz="0" w:space="0" w:color="auto"/>
        <w:right w:val="none" w:sz="0" w:space="0" w:color="auto"/>
      </w:divBdr>
    </w:div>
    <w:div w:id="452554555">
      <w:bodyDiv w:val="1"/>
      <w:marLeft w:val="0"/>
      <w:marRight w:val="0"/>
      <w:marTop w:val="0"/>
      <w:marBottom w:val="0"/>
      <w:divBdr>
        <w:top w:val="none" w:sz="0" w:space="0" w:color="auto"/>
        <w:left w:val="none" w:sz="0" w:space="0" w:color="auto"/>
        <w:bottom w:val="none" w:sz="0" w:space="0" w:color="auto"/>
        <w:right w:val="none" w:sz="0" w:space="0" w:color="auto"/>
      </w:divBdr>
    </w:div>
    <w:div w:id="494490581">
      <w:bodyDiv w:val="1"/>
      <w:marLeft w:val="0"/>
      <w:marRight w:val="0"/>
      <w:marTop w:val="0"/>
      <w:marBottom w:val="0"/>
      <w:divBdr>
        <w:top w:val="none" w:sz="0" w:space="0" w:color="auto"/>
        <w:left w:val="none" w:sz="0" w:space="0" w:color="auto"/>
        <w:bottom w:val="none" w:sz="0" w:space="0" w:color="auto"/>
        <w:right w:val="none" w:sz="0" w:space="0" w:color="auto"/>
      </w:divBdr>
    </w:div>
    <w:div w:id="597522506">
      <w:bodyDiv w:val="1"/>
      <w:marLeft w:val="0"/>
      <w:marRight w:val="0"/>
      <w:marTop w:val="0"/>
      <w:marBottom w:val="0"/>
      <w:divBdr>
        <w:top w:val="none" w:sz="0" w:space="0" w:color="auto"/>
        <w:left w:val="none" w:sz="0" w:space="0" w:color="auto"/>
        <w:bottom w:val="none" w:sz="0" w:space="0" w:color="auto"/>
        <w:right w:val="none" w:sz="0" w:space="0" w:color="auto"/>
      </w:divBdr>
    </w:div>
    <w:div w:id="613096235">
      <w:bodyDiv w:val="1"/>
      <w:marLeft w:val="0"/>
      <w:marRight w:val="0"/>
      <w:marTop w:val="0"/>
      <w:marBottom w:val="0"/>
      <w:divBdr>
        <w:top w:val="none" w:sz="0" w:space="0" w:color="auto"/>
        <w:left w:val="none" w:sz="0" w:space="0" w:color="auto"/>
        <w:bottom w:val="none" w:sz="0" w:space="0" w:color="auto"/>
        <w:right w:val="none" w:sz="0" w:space="0" w:color="auto"/>
      </w:divBdr>
    </w:div>
    <w:div w:id="622463201">
      <w:bodyDiv w:val="1"/>
      <w:marLeft w:val="0"/>
      <w:marRight w:val="0"/>
      <w:marTop w:val="0"/>
      <w:marBottom w:val="0"/>
      <w:divBdr>
        <w:top w:val="none" w:sz="0" w:space="0" w:color="auto"/>
        <w:left w:val="none" w:sz="0" w:space="0" w:color="auto"/>
        <w:bottom w:val="none" w:sz="0" w:space="0" w:color="auto"/>
        <w:right w:val="none" w:sz="0" w:space="0" w:color="auto"/>
      </w:divBdr>
    </w:div>
    <w:div w:id="803932736">
      <w:bodyDiv w:val="1"/>
      <w:marLeft w:val="0"/>
      <w:marRight w:val="0"/>
      <w:marTop w:val="0"/>
      <w:marBottom w:val="0"/>
      <w:divBdr>
        <w:top w:val="none" w:sz="0" w:space="0" w:color="auto"/>
        <w:left w:val="none" w:sz="0" w:space="0" w:color="auto"/>
        <w:bottom w:val="none" w:sz="0" w:space="0" w:color="auto"/>
        <w:right w:val="none" w:sz="0" w:space="0" w:color="auto"/>
      </w:divBdr>
    </w:div>
    <w:div w:id="830754393">
      <w:bodyDiv w:val="1"/>
      <w:marLeft w:val="0"/>
      <w:marRight w:val="0"/>
      <w:marTop w:val="0"/>
      <w:marBottom w:val="0"/>
      <w:divBdr>
        <w:top w:val="none" w:sz="0" w:space="0" w:color="auto"/>
        <w:left w:val="none" w:sz="0" w:space="0" w:color="auto"/>
        <w:bottom w:val="none" w:sz="0" w:space="0" w:color="auto"/>
        <w:right w:val="none" w:sz="0" w:space="0" w:color="auto"/>
      </w:divBdr>
    </w:div>
    <w:div w:id="866479448">
      <w:bodyDiv w:val="1"/>
      <w:marLeft w:val="0"/>
      <w:marRight w:val="0"/>
      <w:marTop w:val="0"/>
      <w:marBottom w:val="0"/>
      <w:divBdr>
        <w:top w:val="none" w:sz="0" w:space="0" w:color="auto"/>
        <w:left w:val="none" w:sz="0" w:space="0" w:color="auto"/>
        <w:bottom w:val="none" w:sz="0" w:space="0" w:color="auto"/>
        <w:right w:val="none" w:sz="0" w:space="0" w:color="auto"/>
      </w:divBdr>
    </w:div>
    <w:div w:id="918056567">
      <w:bodyDiv w:val="1"/>
      <w:marLeft w:val="0"/>
      <w:marRight w:val="0"/>
      <w:marTop w:val="0"/>
      <w:marBottom w:val="0"/>
      <w:divBdr>
        <w:top w:val="none" w:sz="0" w:space="0" w:color="auto"/>
        <w:left w:val="none" w:sz="0" w:space="0" w:color="auto"/>
        <w:bottom w:val="none" w:sz="0" w:space="0" w:color="auto"/>
        <w:right w:val="none" w:sz="0" w:space="0" w:color="auto"/>
      </w:divBdr>
    </w:div>
    <w:div w:id="946935815">
      <w:bodyDiv w:val="1"/>
      <w:marLeft w:val="0"/>
      <w:marRight w:val="0"/>
      <w:marTop w:val="0"/>
      <w:marBottom w:val="0"/>
      <w:divBdr>
        <w:top w:val="none" w:sz="0" w:space="0" w:color="auto"/>
        <w:left w:val="none" w:sz="0" w:space="0" w:color="auto"/>
        <w:bottom w:val="none" w:sz="0" w:space="0" w:color="auto"/>
        <w:right w:val="none" w:sz="0" w:space="0" w:color="auto"/>
      </w:divBdr>
      <w:divsChild>
        <w:div w:id="214315243">
          <w:marLeft w:val="0"/>
          <w:marRight w:val="0"/>
          <w:marTop w:val="0"/>
          <w:marBottom w:val="0"/>
          <w:divBdr>
            <w:top w:val="none" w:sz="0" w:space="0" w:color="auto"/>
            <w:left w:val="none" w:sz="0" w:space="0" w:color="auto"/>
            <w:bottom w:val="none" w:sz="0" w:space="0" w:color="auto"/>
            <w:right w:val="none" w:sz="0" w:space="0" w:color="auto"/>
          </w:divBdr>
          <w:divsChild>
            <w:div w:id="905993977">
              <w:marLeft w:val="0"/>
              <w:marRight w:val="0"/>
              <w:marTop w:val="0"/>
              <w:marBottom w:val="0"/>
              <w:divBdr>
                <w:top w:val="none" w:sz="0" w:space="0" w:color="auto"/>
                <w:left w:val="none" w:sz="0" w:space="0" w:color="auto"/>
                <w:bottom w:val="none" w:sz="0" w:space="0" w:color="auto"/>
                <w:right w:val="none" w:sz="0" w:space="0" w:color="auto"/>
              </w:divBdr>
            </w:div>
          </w:divsChild>
        </w:div>
        <w:div w:id="246615316">
          <w:marLeft w:val="0"/>
          <w:marRight w:val="0"/>
          <w:marTop w:val="0"/>
          <w:marBottom w:val="0"/>
          <w:divBdr>
            <w:top w:val="none" w:sz="0" w:space="0" w:color="auto"/>
            <w:left w:val="none" w:sz="0" w:space="0" w:color="auto"/>
            <w:bottom w:val="none" w:sz="0" w:space="0" w:color="auto"/>
            <w:right w:val="none" w:sz="0" w:space="0" w:color="auto"/>
          </w:divBdr>
          <w:divsChild>
            <w:div w:id="105195987">
              <w:marLeft w:val="0"/>
              <w:marRight w:val="0"/>
              <w:marTop w:val="0"/>
              <w:marBottom w:val="0"/>
              <w:divBdr>
                <w:top w:val="none" w:sz="0" w:space="0" w:color="auto"/>
                <w:left w:val="none" w:sz="0" w:space="0" w:color="auto"/>
                <w:bottom w:val="none" w:sz="0" w:space="0" w:color="auto"/>
                <w:right w:val="none" w:sz="0" w:space="0" w:color="auto"/>
              </w:divBdr>
            </w:div>
          </w:divsChild>
        </w:div>
        <w:div w:id="265311118">
          <w:marLeft w:val="0"/>
          <w:marRight w:val="0"/>
          <w:marTop w:val="0"/>
          <w:marBottom w:val="0"/>
          <w:divBdr>
            <w:top w:val="none" w:sz="0" w:space="0" w:color="auto"/>
            <w:left w:val="none" w:sz="0" w:space="0" w:color="auto"/>
            <w:bottom w:val="none" w:sz="0" w:space="0" w:color="auto"/>
            <w:right w:val="none" w:sz="0" w:space="0" w:color="auto"/>
          </w:divBdr>
          <w:divsChild>
            <w:div w:id="645277556">
              <w:marLeft w:val="0"/>
              <w:marRight w:val="0"/>
              <w:marTop w:val="0"/>
              <w:marBottom w:val="0"/>
              <w:divBdr>
                <w:top w:val="none" w:sz="0" w:space="0" w:color="auto"/>
                <w:left w:val="none" w:sz="0" w:space="0" w:color="auto"/>
                <w:bottom w:val="none" w:sz="0" w:space="0" w:color="auto"/>
                <w:right w:val="none" w:sz="0" w:space="0" w:color="auto"/>
              </w:divBdr>
            </w:div>
          </w:divsChild>
        </w:div>
        <w:div w:id="642269090">
          <w:marLeft w:val="0"/>
          <w:marRight w:val="0"/>
          <w:marTop w:val="0"/>
          <w:marBottom w:val="0"/>
          <w:divBdr>
            <w:top w:val="none" w:sz="0" w:space="0" w:color="auto"/>
            <w:left w:val="none" w:sz="0" w:space="0" w:color="auto"/>
            <w:bottom w:val="none" w:sz="0" w:space="0" w:color="auto"/>
            <w:right w:val="none" w:sz="0" w:space="0" w:color="auto"/>
          </w:divBdr>
          <w:divsChild>
            <w:div w:id="1368261927">
              <w:marLeft w:val="0"/>
              <w:marRight w:val="0"/>
              <w:marTop w:val="0"/>
              <w:marBottom w:val="0"/>
              <w:divBdr>
                <w:top w:val="none" w:sz="0" w:space="0" w:color="auto"/>
                <w:left w:val="none" w:sz="0" w:space="0" w:color="auto"/>
                <w:bottom w:val="none" w:sz="0" w:space="0" w:color="auto"/>
                <w:right w:val="none" w:sz="0" w:space="0" w:color="auto"/>
              </w:divBdr>
            </w:div>
          </w:divsChild>
        </w:div>
        <w:div w:id="726539215">
          <w:marLeft w:val="0"/>
          <w:marRight w:val="0"/>
          <w:marTop w:val="0"/>
          <w:marBottom w:val="0"/>
          <w:divBdr>
            <w:top w:val="none" w:sz="0" w:space="0" w:color="auto"/>
            <w:left w:val="none" w:sz="0" w:space="0" w:color="auto"/>
            <w:bottom w:val="none" w:sz="0" w:space="0" w:color="auto"/>
            <w:right w:val="none" w:sz="0" w:space="0" w:color="auto"/>
          </w:divBdr>
          <w:divsChild>
            <w:div w:id="1125319631">
              <w:marLeft w:val="0"/>
              <w:marRight w:val="0"/>
              <w:marTop w:val="0"/>
              <w:marBottom w:val="0"/>
              <w:divBdr>
                <w:top w:val="none" w:sz="0" w:space="0" w:color="auto"/>
                <w:left w:val="none" w:sz="0" w:space="0" w:color="auto"/>
                <w:bottom w:val="none" w:sz="0" w:space="0" w:color="auto"/>
                <w:right w:val="none" w:sz="0" w:space="0" w:color="auto"/>
              </w:divBdr>
            </w:div>
          </w:divsChild>
        </w:div>
        <w:div w:id="741951771">
          <w:marLeft w:val="0"/>
          <w:marRight w:val="0"/>
          <w:marTop w:val="0"/>
          <w:marBottom w:val="0"/>
          <w:divBdr>
            <w:top w:val="none" w:sz="0" w:space="0" w:color="auto"/>
            <w:left w:val="none" w:sz="0" w:space="0" w:color="auto"/>
            <w:bottom w:val="none" w:sz="0" w:space="0" w:color="auto"/>
            <w:right w:val="none" w:sz="0" w:space="0" w:color="auto"/>
          </w:divBdr>
          <w:divsChild>
            <w:div w:id="1289122702">
              <w:marLeft w:val="0"/>
              <w:marRight w:val="0"/>
              <w:marTop w:val="0"/>
              <w:marBottom w:val="0"/>
              <w:divBdr>
                <w:top w:val="none" w:sz="0" w:space="0" w:color="auto"/>
                <w:left w:val="none" w:sz="0" w:space="0" w:color="auto"/>
                <w:bottom w:val="none" w:sz="0" w:space="0" w:color="auto"/>
                <w:right w:val="none" w:sz="0" w:space="0" w:color="auto"/>
              </w:divBdr>
            </w:div>
          </w:divsChild>
        </w:div>
        <w:div w:id="838497091">
          <w:marLeft w:val="0"/>
          <w:marRight w:val="0"/>
          <w:marTop w:val="0"/>
          <w:marBottom w:val="0"/>
          <w:divBdr>
            <w:top w:val="none" w:sz="0" w:space="0" w:color="auto"/>
            <w:left w:val="none" w:sz="0" w:space="0" w:color="auto"/>
            <w:bottom w:val="none" w:sz="0" w:space="0" w:color="auto"/>
            <w:right w:val="none" w:sz="0" w:space="0" w:color="auto"/>
          </w:divBdr>
          <w:divsChild>
            <w:div w:id="32736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472781">
      <w:bodyDiv w:val="1"/>
      <w:marLeft w:val="0"/>
      <w:marRight w:val="0"/>
      <w:marTop w:val="0"/>
      <w:marBottom w:val="0"/>
      <w:divBdr>
        <w:top w:val="none" w:sz="0" w:space="0" w:color="auto"/>
        <w:left w:val="none" w:sz="0" w:space="0" w:color="auto"/>
        <w:bottom w:val="none" w:sz="0" w:space="0" w:color="auto"/>
        <w:right w:val="none" w:sz="0" w:space="0" w:color="auto"/>
      </w:divBdr>
    </w:div>
    <w:div w:id="971205284">
      <w:bodyDiv w:val="1"/>
      <w:marLeft w:val="0"/>
      <w:marRight w:val="0"/>
      <w:marTop w:val="0"/>
      <w:marBottom w:val="0"/>
      <w:divBdr>
        <w:top w:val="none" w:sz="0" w:space="0" w:color="auto"/>
        <w:left w:val="none" w:sz="0" w:space="0" w:color="auto"/>
        <w:bottom w:val="none" w:sz="0" w:space="0" w:color="auto"/>
        <w:right w:val="none" w:sz="0" w:space="0" w:color="auto"/>
      </w:divBdr>
    </w:div>
    <w:div w:id="1063335889">
      <w:bodyDiv w:val="1"/>
      <w:marLeft w:val="0"/>
      <w:marRight w:val="0"/>
      <w:marTop w:val="0"/>
      <w:marBottom w:val="0"/>
      <w:divBdr>
        <w:top w:val="none" w:sz="0" w:space="0" w:color="auto"/>
        <w:left w:val="none" w:sz="0" w:space="0" w:color="auto"/>
        <w:bottom w:val="none" w:sz="0" w:space="0" w:color="auto"/>
        <w:right w:val="none" w:sz="0" w:space="0" w:color="auto"/>
      </w:divBdr>
    </w:div>
    <w:div w:id="1104227793">
      <w:bodyDiv w:val="1"/>
      <w:marLeft w:val="0"/>
      <w:marRight w:val="0"/>
      <w:marTop w:val="0"/>
      <w:marBottom w:val="0"/>
      <w:divBdr>
        <w:top w:val="none" w:sz="0" w:space="0" w:color="auto"/>
        <w:left w:val="none" w:sz="0" w:space="0" w:color="auto"/>
        <w:bottom w:val="none" w:sz="0" w:space="0" w:color="auto"/>
        <w:right w:val="none" w:sz="0" w:space="0" w:color="auto"/>
      </w:divBdr>
    </w:div>
    <w:div w:id="1128738197">
      <w:bodyDiv w:val="1"/>
      <w:marLeft w:val="0"/>
      <w:marRight w:val="0"/>
      <w:marTop w:val="0"/>
      <w:marBottom w:val="0"/>
      <w:divBdr>
        <w:top w:val="none" w:sz="0" w:space="0" w:color="auto"/>
        <w:left w:val="none" w:sz="0" w:space="0" w:color="auto"/>
        <w:bottom w:val="none" w:sz="0" w:space="0" w:color="auto"/>
        <w:right w:val="none" w:sz="0" w:space="0" w:color="auto"/>
      </w:divBdr>
    </w:div>
    <w:div w:id="1316959700">
      <w:bodyDiv w:val="1"/>
      <w:marLeft w:val="0"/>
      <w:marRight w:val="0"/>
      <w:marTop w:val="0"/>
      <w:marBottom w:val="0"/>
      <w:divBdr>
        <w:top w:val="none" w:sz="0" w:space="0" w:color="auto"/>
        <w:left w:val="none" w:sz="0" w:space="0" w:color="auto"/>
        <w:bottom w:val="none" w:sz="0" w:space="0" w:color="auto"/>
        <w:right w:val="none" w:sz="0" w:space="0" w:color="auto"/>
      </w:divBdr>
    </w:div>
    <w:div w:id="1317614982">
      <w:bodyDiv w:val="1"/>
      <w:marLeft w:val="0"/>
      <w:marRight w:val="0"/>
      <w:marTop w:val="0"/>
      <w:marBottom w:val="0"/>
      <w:divBdr>
        <w:top w:val="none" w:sz="0" w:space="0" w:color="auto"/>
        <w:left w:val="none" w:sz="0" w:space="0" w:color="auto"/>
        <w:bottom w:val="none" w:sz="0" w:space="0" w:color="auto"/>
        <w:right w:val="none" w:sz="0" w:space="0" w:color="auto"/>
      </w:divBdr>
    </w:div>
    <w:div w:id="1428504851">
      <w:bodyDiv w:val="1"/>
      <w:marLeft w:val="0"/>
      <w:marRight w:val="0"/>
      <w:marTop w:val="0"/>
      <w:marBottom w:val="0"/>
      <w:divBdr>
        <w:top w:val="none" w:sz="0" w:space="0" w:color="auto"/>
        <w:left w:val="none" w:sz="0" w:space="0" w:color="auto"/>
        <w:bottom w:val="none" w:sz="0" w:space="0" w:color="auto"/>
        <w:right w:val="none" w:sz="0" w:space="0" w:color="auto"/>
      </w:divBdr>
      <w:divsChild>
        <w:div w:id="602028835">
          <w:marLeft w:val="0"/>
          <w:marRight w:val="0"/>
          <w:marTop w:val="0"/>
          <w:marBottom w:val="0"/>
          <w:divBdr>
            <w:top w:val="none" w:sz="0" w:space="0" w:color="auto"/>
            <w:left w:val="none" w:sz="0" w:space="0" w:color="auto"/>
            <w:bottom w:val="none" w:sz="0" w:space="0" w:color="auto"/>
            <w:right w:val="none" w:sz="0" w:space="0" w:color="auto"/>
          </w:divBdr>
        </w:div>
        <w:div w:id="1066343688">
          <w:marLeft w:val="0"/>
          <w:marRight w:val="0"/>
          <w:marTop w:val="0"/>
          <w:marBottom w:val="0"/>
          <w:divBdr>
            <w:top w:val="none" w:sz="0" w:space="0" w:color="auto"/>
            <w:left w:val="none" w:sz="0" w:space="0" w:color="auto"/>
            <w:bottom w:val="none" w:sz="0" w:space="0" w:color="auto"/>
            <w:right w:val="none" w:sz="0" w:space="0" w:color="auto"/>
          </w:divBdr>
        </w:div>
      </w:divsChild>
    </w:div>
    <w:div w:id="1433017577">
      <w:bodyDiv w:val="1"/>
      <w:marLeft w:val="0"/>
      <w:marRight w:val="0"/>
      <w:marTop w:val="0"/>
      <w:marBottom w:val="0"/>
      <w:divBdr>
        <w:top w:val="none" w:sz="0" w:space="0" w:color="auto"/>
        <w:left w:val="none" w:sz="0" w:space="0" w:color="auto"/>
        <w:bottom w:val="none" w:sz="0" w:space="0" w:color="auto"/>
        <w:right w:val="none" w:sz="0" w:space="0" w:color="auto"/>
      </w:divBdr>
    </w:div>
    <w:div w:id="1493450608">
      <w:bodyDiv w:val="1"/>
      <w:marLeft w:val="0"/>
      <w:marRight w:val="0"/>
      <w:marTop w:val="0"/>
      <w:marBottom w:val="0"/>
      <w:divBdr>
        <w:top w:val="none" w:sz="0" w:space="0" w:color="auto"/>
        <w:left w:val="none" w:sz="0" w:space="0" w:color="auto"/>
        <w:bottom w:val="none" w:sz="0" w:space="0" w:color="auto"/>
        <w:right w:val="none" w:sz="0" w:space="0" w:color="auto"/>
      </w:divBdr>
    </w:div>
    <w:div w:id="1549026850">
      <w:bodyDiv w:val="1"/>
      <w:marLeft w:val="0"/>
      <w:marRight w:val="0"/>
      <w:marTop w:val="0"/>
      <w:marBottom w:val="0"/>
      <w:divBdr>
        <w:top w:val="none" w:sz="0" w:space="0" w:color="auto"/>
        <w:left w:val="none" w:sz="0" w:space="0" w:color="auto"/>
        <w:bottom w:val="none" w:sz="0" w:space="0" w:color="auto"/>
        <w:right w:val="none" w:sz="0" w:space="0" w:color="auto"/>
      </w:divBdr>
    </w:div>
    <w:div w:id="1658922953">
      <w:bodyDiv w:val="1"/>
      <w:marLeft w:val="0"/>
      <w:marRight w:val="0"/>
      <w:marTop w:val="0"/>
      <w:marBottom w:val="0"/>
      <w:divBdr>
        <w:top w:val="none" w:sz="0" w:space="0" w:color="auto"/>
        <w:left w:val="none" w:sz="0" w:space="0" w:color="auto"/>
        <w:bottom w:val="none" w:sz="0" w:space="0" w:color="auto"/>
        <w:right w:val="none" w:sz="0" w:space="0" w:color="auto"/>
      </w:divBdr>
    </w:div>
    <w:div w:id="1764060529">
      <w:bodyDiv w:val="1"/>
      <w:marLeft w:val="0"/>
      <w:marRight w:val="0"/>
      <w:marTop w:val="0"/>
      <w:marBottom w:val="0"/>
      <w:divBdr>
        <w:top w:val="none" w:sz="0" w:space="0" w:color="auto"/>
        <w:left w:val="none" w:sz="0" w:space="0" w:color="auto"/>
        <w:bottom w:val="none" w:sz="0" w:space="0" w:color="auto"/>
        <w:right w:val="none" w:sz="0" w:space="0" w:color="auto"/>
      </w:divBdr>
    </w:div>
    <w:div w:id="1834567123">
      <w:bodyDiv w:val="1"/>
      <w:marLeft w:val="0"/>
      <w:marRight w:val="0"/>
      <w:marTop w:val="0"/>
      <w:marBottom w:val="0"/>
      <w:divBdr>
        <w:top w:val="none" w:sz="0" w:space="0" w:color="auto"/>
        <w:left w:val="none" w:sz="0" w:space="0" w:color="auto"/>
        <w:bottom w:val="none" w:sz="0" w:space="0" w:color="auto"/>
        <w:right w:val="none" w:sz="0" w:space="0" w:color="auto"/>
      </w:divBdr>
    </w:div>
    <w:div w:id="1840074711">
      <w:bodyDiv w:val="1"/>
      <w:marLeft w:val="0"/>
      <w:marRight w:val="0"/>
      <w:marTop w:val="0"/>
      <w:marBottom w:val="0"/>
      <w:divBdr>
        <w:top w:val="none" w:sz="0" w:space="0" w:color="auto"/>
        <w:left w:val="none" w:sz="0" w:space="0" w:color="auto"/>
        <w:bottom w:val="none" w:sz="0" w:space="0" w:color="auto"/>
        <w:right w:val="none" w:sz="0" w:space="0" w:color="auto"/>
      </w:divBdr>
    </w:div>
    <w:div w:id="1903327696">
      <w:bodyDiv w:val="1"/>
      <w:marLeft w:val="0"/>
      <w:marRight w:val="0"/>
      <w:marTop w:val="0"/>
      <w:marBottom w:val="0"/>
      <w:divBdr>
        <w:top w:val="none" w:sz="0" w:space="0" w:color="auto"/>
        <w:left w:val="none" w:sz="0" w:space="0" w:color="auto"/>
        <w:bottom w:val="none" w:sz="0" w:space="0" w:color="auto"/>
        <w:right w:val="none" w:sz="0" w:space="0" w:color="auto"/>
      </w:divBdr>
    </w:div>
    <w:div w:id="1906333539">
      <w:bodyDiv w:val="1"/>
      <w:marLeft w:val="0"/>
      <w:marRight w:val="0"/>
      <w:marTop w:val="0"/>
      <w:marBottom w:val="0"/>
      <w:divBdr>
        <w:top w:val="none" w:sz="0" w:space="0" w:color="auto"/>
        <w:left w:val="none" w:sz="0" w:space="0" w:color="auto"/>
        <w:bottom w:val="none" w:sz="0" w:space="0" w:color="auto"/>
        <w:right w:val="none" w:sz="0" w:space="0" w:color="auto"/>
      </w:divBdr>
    </w:div>
    <w:div w:id="1921329575">
      <w:bodyDiv w:val="1"/>
      <w:marLeft w:val="0"/>
      <w:marRight w:val="0"/>
      <w:marTop w:val="0"/>
      <w:marBottom w:val="0"/>
      <w:divBdr>
        <w:top w:val="none" w:sz="0" w:space="0" w:color="auto"/>
        <w:left w:val="none" w:sz="0" w:space="0" w:color="auto"/>
        <w:bottom w:val="none" w:sz="0" w:space="0" w:color="auto"/>
        <w:right w:val="none" w:sz="0" w:space="0" w:color="auto"/>
      </w:divBdr>
      <w:divsChild>
        <w:div w:id="23872872">
          <w:marLeft w:val="0"/>
          <w:marRight w:val="0"/>
          <w:marTop w:val="0"/>
          <w:marBottom w:val="0"/>
          <w:divBdr>
            <w:top w:val="none" w:sz="0" w:space="0" w:color="auto"/>
            <w:left w:val="none" w:sz="0" w:space="0" w:color="auto"/>
            <w:bottom w:val="none" w:sz="0" w:space="0" w:color="auto"/>
            <w:right w:val="none" w:sz="0" w:space="0" w:color="auto"/>
          </w:divBdr>
        </w:div>
        <w:div w:id="187958691">
          <w:marLeft w:val="0"/>
          <w:marRight w:val="0"/>
          <w:marTop w:val="0"/>
          <w:marBottom w:val="0"/>
          <w:divBdr>
            <w:top w:val="none" w:sz="0" w:space="0" w:color="auto"/>
            <w:left w:val="none" w:sz="0" w:space="0" w:color="auto"/>
            <w:bottom w:val="none" w:sz="0" w:space="0" w:color="auto"/>
            <w:right w:val="none" w:sz="0" w:space="0" w:color="auto"/>
          </w:divBdr>
        </w:div>
        <w:div w:id="984551895">
          <w:marLeft w:val="0"/>
          <w:marRight w:val="0"/>
          <w:marTop w:val="0"/>
          <w:marBottom w:val="0"/>
          <w:divBdr>
            <w:top w:val="none" w:sz="0" w:space="0" w:color="auto"/>
            <w:left w:val="none" w:sz="0" w:space="0" w:color="auto"/>
            <w:bottom w:val="none" w:sz="0" w:space="0" w:color="auto"/>
            <w:right w:val="none" w:sz="0" w:space="0" w:color="auto"/>
          </w:divBdr>
        </w:div>
        <w:div w:id="1021859482">
          <w:marLeft w:val="0"/>
          <w:marRight w:val="0"/>
          <w:marTop w:val="0"/>
          <w:marBottom w:val="0"/>
          <w:divBdr>
            <w:top w:val="none" w:sz="0" w:space="0" w:color="auto"/>
            <w:left w:val="none" w:sz="0" w:space="0" w:color="auto"/>
            <w:bottom w:val="none" w:sz="0" w:space="0" w:color="auto"/>
            <w:right w:val="none" w:sz="0" w:space="0" w:color="auto"/>
          </w:divBdr>
        </w:div>
        <w:div w:id="1220552345">
          <w:marLeft w:val="360"/>
          <w:marRight w:val="0"/>
          <w:marTop w:val="0"/>
          <w:marBottom w:val="0"/>
          <w:divBdr>
            <w:top w:val="none" w:sz="0" w:space="0" w:color="auto"/>
            <w:left w:val="none" w:sz="0" w:space="0" w:color="auto"/>
            <w:bottom w:val="none" w:sz="0" w:space="0" w:color="auto"/>
            <w:right w:val="none" w:sz="0" w:space="0" w:color="auto"/>
          </w:divBdr>
        </w:div>
        <w:div w:id="1223370507">
          <w:marLeft w:val="0"/>
          <w:marRight w:val="0"/>
          <w:marTop w:val="0"/>
          <w:marBottom w:val="0"/>
          <w:divBdr>
            <w:top w:val="none" w:sz="0" w:space="0" w:color="auto"/>
            <w:left w:val="none" w:sz="0" w:space="0" w:color="auto"/>
            <w:bottom w:val="none" w:sz="0" w:space="0" w:color="auto"/>
            <w:right w:val="none" w:sz="0" w:space="0" w:color="auto"/>
          </w:divBdr>
        </w:div>
        <w:div w:id="1389374363">
          <w:marLeft w:val="0"/>
          <w:marRight w:val="0"/>
          <w:marTop w:val="0"/>
          <w:marBottom w:val="0"/>
          <w:divBdr>
            <w:top w:val="none" w:sz="0" w:space="0" w:color="auto"/>
            <w:left w:val="none" w:sz="0" w:space="0" w:color="auto"/>
            <w:bottom w:val="none" w:sz="0" w:space="0" w:color="auto"/>
            <w:right w:val="none" w:sz="0" w:space="0" w:color="auto"/>
          </w:divBdr>
        </w:div>
        <w:div w:id="1417282572">
          <w:marLeft w:val="0"/>
          <w:marRight w:val="0"/>
          <w:marTop w:val="0"/>
          <w:marBottom w:val="0"/>
          <w:divBdr>
            <w:top w:val="none" w:sz="0" w:space="0" w:color="auto"/>
            <w:left w:val="none" w:sz="0" w:space="0" w:color="auto"/>
            <w:bottom w:val="none" w:sz="0" w:space="0" w:color="auto"/>
            <w:right w:val="none" w:sz="0" w:space="0" w:color="auto"/>
          </w:divBdr>
        </w:div>
        <w:div w:id="1794051761">
          <w:marLeft w:val="0"/>
          <w:marRight w:val="0"/>
          <w:marTop w:val="0"/>
          <w:marBottom w:val="0"/>
          <w:divBdr>
            <w:top w:val="none" w:sz="0" w:space="0" w:color="auto"/>
            <w:left w:val="none" w:sz="0" w:space="0" w:color="auto"/>
            <w:bottom w:val="none" w:sz="0" w:space="0" w:color="auto"/>
            <w:right w:val="none" w:sz="0" w:space="0" w:color="auto"/>
          </w:divBdr>
        </w:div>
        <w:div w:id="1921988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F5EFE2-3653-4847-83FF-53391DCD5AFC}">
  <ds:schemaRefs>
    <ds:schemaRef ds:uri="http://schemas.openxmlformats.org/officeDocument/2006/bibliography"/>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7</Pages>
  <Words>2629</Words>
  <Characters>17751</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Una.Martinsone</dc:creator>
  <cp:keywords/>
  <dc:description/>
  <cp:lastModifiedBy>Māris Ignatovičs</cp:lastModifiedBy>
  <cp:revision>10</cp:revision>
  <cp:lastPrinted>2025-02-24T08:18:00Z</cp:lastPrinted>
  <dcterms:created xsi:type="dcterms:W3CDTF">2026-07-01T07:31:00Z</dcterms:created>
  <dcterms:modified xsi:type="dcterms:W3CDTF">2026-07-15T13:25:00Z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d7648500715452d3a62f583e306a40ce79f1790c8d3801c920bc8f3912679d2d</vt:lpwstr>
  </property>
</Properties>
</file>