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93D9A" w14:textId="65DA5634" w:rsidR="001A0C76" w:rsidRPr="009F5999" w:rsidRDefault="001A0C76" w:rsidP="009F5999">
      <w:pPr>
        <w:pBdr>
          <w:top w:val="none" w:sz="4" w:space="0" w:color="000000"/>
          <w:left w:val="none" w:sz="4" w:space="0" w:color="000000"/>
          <w:bottom w:val="none" w:sz="4" w:space="0" w:color="000000"/>
          <w:right w:val="none" w:sz="4" w:space="0" w:color="000000"/>
          <w:between w:val="none" w:sz="4" w:space="0" w:color="000000"/>
        </w:pBdr>
        <w:spacing w:line="240" w:lineRule="auto"/>
        <w:ind w:left="2268"/>
        <w:jc w:val="right"/>
        <w:rPr>
          <w:rFonts w:eastAsia="Times New Roman" w:cs="Times New Roman"/>
          <w:bCs/>
          <w:iCs/>
          <w:sz w:val="20"/>
          <w:szCs w:val="20"/>
        </w:rPr>
      </w:pPr>
      <w:bookmarkStart w:id="0" w:name="_Hlk26200107"/>
      <w:r w:rsidRPr="009F5999">
        <w:rPr>
          <w:rFonts w:eastAsia="Times New Roman" w:cs="Times New Roman"/>
          <w:bCs/>
          <w:iCs/>
          <w:sz w:val="20"/>
          <w:szCs w:val="20"/>
        </w:rPr>
        <w:t>Iepirkuma “</w:t>
      </w:r>
      <w:r w:rsidR="00FB6581" w:rsidRPr="009F5999">
        <w:rPr>
          <w:rFonts w:eastAsia="Times New Roman" w:cs="Times New Roman"/>
          <w:sz w:val="20"/>
          <w:szCs w:val="20"/>
        </w:rPr>
        <w:t>Neapbūvētas lauksaimniecībā izmantojamās zemes tirgus nomas maksas noteikšana Ludzas novada pilsētu un pagastu teritorijās</w:t>
      </w:r>
      <w:r w:rsidRPr="009F5999">
        <w:rPr>
          <w:rFonts w:eastAsia="Times New Roman" w:cs="Times New Roman"/>
          <w:iCs/>
          <w:sz w:val="20"/>
          <w:szCs w:val="20"/>
        </w:rPr>
        <w:t>”</w:t>
      </w:r>
      <w:r w:rsidRPr="009F5999">
        <w:rPr>
          <w:rFonts w:eastAsia="Times New Roman" w:cs="Times New Roman"/>
          <w:bCs/>
          <w:iCs/>
          <w:sz w:val="20"/>
          <w:szCs w:val="20"/>
        </w:rPr>
        <w:t>,</w:t>
      </w:r>
    </w:p>
    <w:p w14:paraId="297D076D" w14:textId="37309307" w:rsidR="001A0C76" w:rsidRPr="009F5999" w:rsidRDefault="001A0C76" w:rsidP="009F5999">
      <w:pPr>
        <w:spacing w:line="240" w:lineRule="auto"/>
        <w:jc w:val="right"/>
        <w:rPr>
          <w:rFonts w:eastAsia="Times New Roman" w:cs="Times New Roman"/>
          <w:bCs/>
          <w:iCs/>
          <w:sz w:val="20"/>
          <w:szCs w:val="20"/>
        </w:rPr>
      </w:pPr>
      <w:r w:rsidRPr="009F5999">
        <w:rPr>
          <w:rFonts w:eastAsia="Times New Roman" w:cs="Times New Roman"/>
          <w:bCs/>
          <w:iCs/>
          <w:sz w:val="20"/>
          <w:szCs w:val="20"/>
        </w:rPr>
        <w:t>ID Nr. LNP 2026/</w:t>
      </w:r>
      <w:r w:rsidR="009F5999" w:rsidRPr="009F5999">
        <w:rPr>
          <w:rFonts w:eastAsia="Times New Roman" w:cs="Times New Roman"/>
          <w:bCs/>
          <w:iCs/>
          <w:sz w:val="20"/>
          <w:szCs w:val="20"/>
        </w:rPr>
        <w:t>77</w:t>
      </w:r>
      <w:r w:rsidRPr="009F5999">
        <w:rPr>
          <w:rFonts w:eastAsia="Times New Roman" w:cs="Times New Roman"/>
          <w:bCs/>
          <w:iCs/>
          <w:sz w:val="20"/>
          <w:szCs w:val="20"/>
        </w:rPr>
        <w:t xml:space="preserve">, </w:t>
      </w:r>
      <w:r w:rsidRPr="009F5999">
        <w:rPr>
          <w:rFonts w:eastAsia="Times New Roman" w:cs="Times New Roman"/>
          <w:sz w:val="20"/>
          <w:szCs w:val="20"/>
        </w:rPr>
        <w:t>nolikumam</w:t>
      </w:r>
    </w:p>
    <w:p w14:paraId="3C92A934" w14:textId="77777777" w:rsidR="001A0C76" w:rsidRPr="009F5999" w:rsidRDefault="001A0C76" w:rsidP="009F5999">
      <w:pPr>
        <w:spacing w:line="240" w:lineRule="auto"/>
        <w:ind w:left="2160" w:firstLine="720"/>
        <w:jc w:val="both"/>
        <w:rPr>
          <w:rFonts w:cs="Times New Roman"/>
          <w:b/>
        </w:rPr>
      </w:pPr>
    </w:p>
    <w:p w14:paraId="61720A1A" w14:textId="77777777" w:rsidR="001A0C76" w:rsidRPr="009F5999" w:rsidRDefault="001A0C76" w:rsidP="009F5999">
      <w:pPr>
        <w:spacing w:line="240" w:lineRule="auto"/>
        <w:ind w:left="2160" w:firstLine="720"/>
        <w:jc w:val="right"/>
        <w:rPr>
          <w:rFonts w:cs="Times New Roman"/>
        </w:rPr>
      </w:pPr>
      <w:r w:rsidRPr="009F5999">
        <w:rPr>
          <w:rFonts w:cs="Times New Roman"/>
        </w:rPr>
        <w:t>LĪGUMA PROJEKTS</w:t>
      </w:r>
    </w:p>
    <w:p w14:paraId="6EFA7BF5" w14:textId="77777777" w:rsidR="001A0C76" w:rsidRPr="009F5999" w:rsidRDefault="001A0C76" w:rsidP="009F5999">
      <w:pPr>
        <w:spacing w:line="240" w:lineRule="auto"/>
        <w:jc w:val="center"/>
        <w:rPr>
          <w:rFonts w:cs="Times New Roman"/>
          <w:b/>
        </w:rPr>
      </w:pPr>
    </w:p>
    <w:p w14:paraId="1A725127" w14:textId="77777777" w:rsidR="001A0C76" w:rsidRPr="009F5999" w:rsidRDefault="001A0C76" w:rsidP="009F5999">
      <w:pPr>
        <w:spacing w:line="240" w:lineRule="auto"/>
        <w:jc w:val="center"/>
        <w:rPr>
          <w:rFonts w:cs="Times New Roman"/>
          <w:b/>
        </w:rPr>
      </w:pPr>
      <w:r w:rsidRPr="009F5999">
        <w:rPr>
          <w:rFonts w:cs="Times New Roman"/>
          <w:b/>
        </w:rPr>
        <w:t>Iepirkuma līgums Nr. LNP/[</w:t>
      </w:r>
      <w:r w:rsidRPr="009F5999">
        <w:rPr>
          <w:rFonts w:cs="Times New Roman"/>
          <w:b/>
          <w:shd w:val="clear" w:color="auto" w:fill="D9D9D9"/>
        </w:rPr>
        <w:t>Līguma numurs</w:t>
      </w:r>
      <w:r w:rsidRPr="009F5999">
        <w:rPr>
          <w:rFonts w:cs="Times New Roman"/>
          <w:b/>
        </w:rPr>
        <w:t>]</w:t>
      </w:r>
    </w:p>
    <w:p w14:paraId="28965579" w14:textId="54C7258F" w:rsidR="001A0C76" w:rsidRPr="009F5999" w:rsidRDefault="00FB6581" w:rsidP="009F5999">
      <w:pPr>
        <w:spacing w:line="240" w:lineRule="auto"/>
        <w:jc w:val="center"/>
        <w:rPr>
          <w:rFonts w:cs="Times New Roman"/>
          <w:b/>
          <w:bCs/>
          <w:i/>
          <w:iCs/>
        </w:rPr>
      </w:pPr>
      <w:r w:rsidRPr="009F5999">
        <w:rPr>
          <w:rFonts w:eastAsia="Times New Roman" w:cs="Times New Roman"/>
          <w:b/>
          <w:bCs/>
        </w:rPr>
        <w:t>Neapbūvētas lauksaimniecībā izmantojamās zemes tirgus nomas maksas noteikšana Ludzas novada pilsētu un pagastu teritorijās</w:t>
      </w:r>
    </w:p>
    <w:p w14:paraId="4E6271F4" w14:textId="77777777" w:rsidR="001A0C76" w:rsidRPr="009F5999" w:rsidRDefault="001A0C76" w:rsidP="009F5999">
      <w:pPr>
        <w:spacing w:line="240" w:lineRule="auto"/>
        <w:rPr>
          <w:rFonts w:cs="Times New Roman"/>
          <w:i/>
          <w:iCs/>
        </w:rPr>
      </w:pPr>
      <w:r w:rsidRPr="009F5999">
        <w:rPr>
          <w:rFonts w:cs="Times New Roman"/>
          <w:i/>
          <w:iCs/>
        </w:rPr>
        <w:t>Dokumenta datums ir pēdējā paraksta laika zīmoga pievienošanas datums</w:t>
      </w:r>
    </w:p>
    <w:p w14:paraId="31BA6D71" w14:textId="77777777" w:rsidR="001A0C76" w:rsidRPr="009F5999" w:rsidRDefault="001A0C76" w:rsidP="009F5999">
      <w:pPr>
        <w:spacing w:line="240" w:lineRule="auto"/>
        <w:rPr>
          <w:rFonts w:cs="Times New Roman"/>
          <w:i/>
          <w:iCs/>
        </w:rPr>
      </w:pPr>
      <w:r w:rsidRPr="009F5999">
        <w:rPr>
          <w:rFonts w:cs="Times New Roman"/>
        </w:rPr>
        <w:t>[</w:t>
      </w:r>
      <w:r w:rsidRPr="009F5999">
        <w:rPr>
          <w:rFonts w:cs="Times New Roman"/>
          <w:shd w:val="clear" w:color="auto" w:fill="D0CECE"/>
        </w:rPr>
        <w:t>Līguma parakstīšanas vieta</w:t>
      </w:r>
      <w:r w:rsidRPr="009F5999">
        <w:rPr>
          <w:rFonts w:cs="Times New Roman"/>
        </w:rPr>
        <w:t>]</w:t>
      </w:r>
      <w:r w:rsidRPr="009F5999">
        <w:rPr>
          <w:rFonts w:cs="Times New Roman"/>
          <w:i/>
          <w:iCs/>
        </w:rPr>
        <w:t xml:space="preserve"> </w:t>
      </w:r>
      <w:r w:rsidRPr="009F5999">
        <w:rPr>
          <w:rFonts w:cs="Times New Roman"/>
          <w:i/>
          <w:iCs/>
          <w:color w:val="2F5496"/>
        </w:rPr>
        <w:t xml:space="preserve">(ja Līgums tiek parakstīts </w:t>
      </w:r>
      <w:proofErr w:type="spellStart"/>
      <w:r w:rsidRPr="009F5999">
        <w:rPr>
          <w:rFonts w:cs="Times New Roman"/>
          <w:i/>
          <w:iCs/>
          <w:color w:val="2F5496"/>
        </w:rPr>
        <w:t>papīrformātā</w:t>
      </w:r>
      <w:proofErr w:type="spellEnd"/>
      <w:r w:rsidRPr="009F5999">
        <w:rPr>
          <w:rFonts w:cs="Times New Roman"/>
          <w:i/>
          <w:iCs/>
          <w:color w:val="2F5496"/>
        </w:rPr>
        <w:t>)</w:t>
      </w:r>
      <w:r w:rsidRPr="009F5999">
        <w:rPr>
          <w:rFonts w:cs="Times New Roman"/>
          <w:i/>
          <w:iCs/>
          <w:color w:val="ED7F31"/>
        </w:rPr>
        <w:t xml:space="preserve"> </w:t>
      </w:r>
    </w:p>
    <w:p w14:paraId="58054CAF" w14:textId="77777777" w:rsidR="001A0C76" w:rsidRPr="009F5999" w:rsidRDefault="001A0C76" w:rsidP="009F5999">
      <w:pPr>
        <w:spacing w:line="240" w:lineRule="auto"/>
        <w:rPr>
          <w:rFonts w:cs="Times New Roman"/>
          <w:i/>
          <w:iCs/>
          <w:color w:val="2F5496"/>
        </w:rPr>
      </w:pPr>
      <w:r w:rsidRPr="009F5999">
        <w:rPr>
          <w:rFonts w:cs="Times New Roman"/>
        </w:rPr>
        <w:t>[</w:t>
      </w:r>
      <w:r w:rsidRPr="009F5999">
        <w:rPr>
          <w:rFonts w:cs="Times New Roman"/>
          <w:shd w:val="clear" w:color="auto" w:fill="D0CECE"/>
        </w:rPr>
        <w:t>Līguma parakstīšanas datums</w:t>
      </w:r>
      <w:r w:rsidRPr="009F5999">
        <w:rPr>
          <w:rFonts w:cs="Times New Roman"/>
        </w:rPr>
        <w:t>]</w:t>
      </w:r>
      <w:r w:rsidRPr="009F5999">
        <w:rPr>
          <w:rFonts w:cs="Times New Roman"/>
          <w:i/>
          <w:iCs/>
        </w:rPr>
        <w:t xml:space="preserve"> </w:t>
      </w:r>
      <w:r w:rsidRPr="009F5999">
        <w:rPr>
          <w:rFonts w:cs="Times New Roman"/>
          <w:i/>
          <w:iCs/>
          <w:color w:val="2F5496"/>
        </w:rPr>
        <w:t xml:space="preserve">(ja Līgums tiek parakstīts </w:t>
      </w:r>
      <w:proofErr w:type="spellStart"/>
      <w:r w:rsidRPr="009F5999">
        <w:rPr>
          <w:rFonts w:cs="Times New Roman"/>
          <w:i/>
          <w:iCs/>
          <w:color w:val="2F5496"/>
        </w:rPr>
        <w:t>papīrformātā</w:t>
      </w:r>
      <w:proofErr w:type="spellEnd"/>
      <w:r w:rsidRPr="009F5999">
        <w:rPr>
          <w:rFonts w:cs="Times New Roman"/>
          <w:i/>
          <w:iCs/>
          <w:color w:val="2F5496"/>
        </w:rPr>
        <w:t>)</w:t>
      </w:r>
    </w:p>
    <w:p w14:paraId="5E5BBE19" w14:textId="77777777" w:rsidR="001A0C76" w:rsidRPr="009F5999" w:rsidRDefault="001A0C76" w:rsidP="009F5999">
      <w:pPr>
        <w:spacing w:line="240" w:lineRule="auto"/>
        <w:rPr>
          <w:rFonts w:cs="Times New Roman"/>
          <w:spacing w:val="-6"/>
        </w:rPr>
      </w:pPr>
    </w:p>
    <w:p w14:paraId="0098ADD6" w14:textId="77777777" w:rsidR="001A0C76" w:rsidRPr="009F5999" w:rsidRDefault="001A0C76" w:rsidP="00BC191F">
      <w:pPr>
        <w:spacing w:after="120" w:line="240" w:lineRule="auto"/>
        <w:ind w:firstLine="709"/>
        <w:jc w:val="both"/>
        <w:rPr>
          <w:rFonts w:cs="Times New Roman"/>
        </w:rPr>
      </w:pPr>
      <w:r w:rsidRPr="009F5999">
        <w:rPr>
          <w:rFonts w:cs="Times New Roman"/>
          <w:b/>
        </w:rPr>
        <w:t>Ludzas novada pašvaldība</w:t>
      </w:r>
      <w:r w:rsidRPr="009F5999">
        <w:rPr>
          <w:rFonts w:cs="Times New Roman"/>
        </w:rPr>
        <w:t xml:space="preserve">, reģistrācijas numurs 90000017453, juridiska adrese: Raiņa iela 16, Ludza, LV–5701, turpmāk tekstā – </w:t>
      </w:r>
      <w:r w:rsidRPr="009F5999">
        <w:rPr>
          <w:rFonts w:cs="Times New Roman"/>
          <w:bCs/>
        </w:rPr>
        <w:t>Pasūtītājs</w:t>
      </w:r>
      <w:r w:rsidRPr="009F5999">
        <w:rPr>
          <w:rFonts w:cs="Times New Roman"/>
        </w:rPr>
        <w:t>, [</w:t>
      </w:r>
      <w:proofErr w:type="spellStart"/>
      <w:r w:rsidRPr="009F5999">
        <w:rPr>
          <w:rFonts w:cs="Times New Roman"/>
          <w:iCs/>
          <w:shd w:val="clear" w:color="auto" w:fill="D9D9D9" w:themeFill="background1" w:themeFillShade="D9"/>
        </w:rPr>
        <w:t>paraksttiesīgās</w:t>
      </w:r>
      <w:proofErr w:type="spellEnd"/>
      <w:r w:rsidRPr="009F5999">
        <w:rPr>
          <w:rFonts w:cs="Times New Roman"/>
          <w:iCs/>
          <w:shd w:val="clear" w:color="auto" w:fill="D9D9D9" w:themeFill="background1" w:themeFillShade="D9"/>
        </w:rPr>
        <w:t xml:space="preserve"> personas vārds uzvārds</w:t>
      </w:r>
      <w:r w:rsidRPr="009F5999">
        <w:rPr>
          <w:rFonts w:cs="Times New Roman"/>
          <w:iCs/>
        </w:rPr>
        <w:t>]</w:t>
      </w:r>
      <w:r w:rsidRPr="009F5999">
        <w:rPr>
          <w:rFonts w:cs="Times New Roman"/>
        </w:rPr>
        <w:t xml:space="preserve"> personā, kas rīkojas saskaņā ar [</w:t>
      </w:r>
      <w:r w:rsidRPr="009F5999">
        <w:rPr>
          <w:rFonts w:cs="Times New Roman"/>
          <w:iCs/>
          <w:shd w:val="clear" w:color="auto" w:fill="D9D9D9" w:themeFill="background1" w:themeFillShade="D9"/>
        </w:rPr>
        <w:t>dokumenta nosaukums</w:t>
      </w:r>
      <w:r w:rsidRPr="009F5999">
        <w:rPr>
          <w:rFonts w:cs="Times New Roman"/>
        </w:rPr>
        <w:t xml:space="preserve">], no vienas puses un </w:t>
      </w:r>
    </w:p>
    <w:p w14:paraId="61CDE069" w14:textId="09B5C202" w:rsidR="001A0C76" w:rsidRPr="009F5999" w:rsidRDefault="001A0C76" w:rsidP="00BC191F">
      <w:pPr>
        <w:spacing w:after="120" w:line="240" w:lineRule="auto"/>
        <w:ind w:firstLine="709"/>
        <w:jc w:val="both"/>
        <w:rPr>
          <w:rFonts w:cs="Times New Roman"/>
        </w:rPr>
      </w:pPr>
      <w:r w:rsidRPr="009F5999">
        <w:rPr>
          <w:rFonts w:cs="Times New Roman"/>
          <w:b/>
          <w:bCs/>
          <w:iCs/>
        </w:rPr>
        <w:t>[</w:t>
      </w:r>
      <w:r w:rsidRPr="009F5999">
        <w:rPr>
          <w:rFonts w:cs="Times New Roman"/>
          <w:b/>
          <w:bCs/>
          <w:iCs/>
          <w:shd w:val="clear" w:color="auto" w:fill="D9D9D9" w:themeFill="background1" w:themeFillShade="D9"/>
        </w:rPr>
        <w:t>Izpildītāja nosaukums</w:t>
      </w:r>
      <w:r w:rsidRPr="009F5999">
        <w:rPr>
          <w:rFonts w:cs="Times New Roman"/>
          <w:b/>
          <w:bCs/>
          <w:iCs/>
        </w:rPr>
        <w:t>]</w:t>
      </w:r>
      <w:r w:rsidRPr="009F5999">
        <w:rPr>
          <w:rFonts w:cs="Times New Roman"/>
        </w:rPr>
        <w:t>, [</w:t>
      </w:r>
      <w:r w:rsidRPr="009F5999">
        <w:rPr>
          <w:rFonts w:cs="Times New Roman"/>
          <w:iCs/>
          <w:shd w:val="clear" w:color="auto" w:fill="D9D9D9" w:themeFill="background1" w:themeFillShade="D9"/>
        </w:rPr>
        <w:t>reģistrācijas numurs</w:t>
      </w:r>
      <w:r w:rsidRPr="009F5999">
        <w:rPr>
          <w:rFonts w:cs="Times New Roman"/>
          <w:iCs/>
        </w:rPr>
        <w:t>], [</w:t>
      </w:r>
      <w:r w:rsidRPr="009F5999">
        <w:rPr>
          <w:rFonts w:cs="Times New Roman"/>
          <w:iCs/>
          <w:shd w:val="clear" w:color="auto" w:fill="D9D9D9" w:themeFill="background1" w:themeFillShade="D9"/>
        </w:rPr>
        <w:t>juridiska adrese</w:t>
      </w:r>
      <w:r w:rsidRPr="009F5999">
        <w:rPr>
          <w:rFonts w:cs="Times New Roman"/>
          <w:iCs/>
        </w:rPr>
        <w:t>]</w:t>
      </w:r>
      <w:r w:rsidRPr="009F5999">
        <w:rPr>
          <w:rFonts w:cs="Times New Roman"/>
        </w:rPr>
        <w:t xml:space="preserve">, turpmāk tekstā – </w:t>
      </w:r>
      <w:r w:rsidRPr="009F5999">
        <w:rPr>
          <w:rFonts w:cs="Times New Roman"/>
          <w:bCs/>
        </w:rPr>
        <w:t>Izpildītājs,</w:t>
      </w:r>
      <w:r w:rsidRPr="009F5999">
        <w:rPr>
          <w:rFonts w:cs="Times New Roman"/>
        </w:rPr>
        <w:t xml:space="preserve"> [</w:t>
      </w:r>
      <w:proofErr w:type="spellStart"/>
      <w:r w:rsidRPr="009F5999">
        <w:rPr>
          <w:rFonts w:cs="Times New Roman"/>
          <w:iCs/>
          <w:shd w:val="clear" w:color="auto" w:fill="D9D9D9" w:themeFill="background1" w:themeFillShade="D9"/>
        </w:rPr>
        <w:t>paraksttiesīgās</w:t>
      </w:r>
      <w:proofErr w:type="spellEnd"/>
      <w:r w:rsidRPr="009F5999">
        <w:rPr>
          <w:rFonts w:cs="Times New Roman"/>
          <w:iCs/>
          <w:shd w:val="clear" w:color="auto" w:fill="D9D9D9" w:themeFill="background1" w:themeFillShade="D9"/>
        </w:rPr>
        <w:t xml:space="preserve"> personas vārds uzvārds</w:t>
      </w:r>
      <w:r w:rsidRPr="009F5999">
        <w:rPr>
          <w:rFonts w:cs="Times New Roman"/>
          <w:iCs/>
        </w:rPr>
        <w:t>]</w:t>
      </w:r>
      <w:r w:rsidRPr="009F5999">
        <w:rPr>
          <w:rFonts w:cs="Times New Roman"/>
        </w:rPr>
        <w:t xml:space="preserve"> personā, kurš darbojas uz [</w:t>
      </w:r>
      <w:r w:rsidRPr="009F5999">
        <w:rPr>
          <w:rFonts w:cs="Times New Roman"/>
          <w:iCs/>
          <w:shd w:val="clear" w:color="auto" w:fill="D9D9D9" w:themeFill="background1" w:themeFillShade="D9"/>
        </w:rPr>
        <w:t>dokumenta nosaukums</w:t>
      </w:r>
      <w:r w:rsidRPr="009F5999">
        <w:rPr>
          <w:rFonts w:cs="Times New Roman"/>
        </w:rPr>
        <w:t>] pamata, no otras puses,</w:t>
      </w:r>
      <w:r w:rsidR="00FB6581" w:rsidRPr="009F5999">
        <w:rPr>
          <w:rFonts w:cs="Times New Roman"/>
        </w:rPr>
        <w:t xml:space="preserve"> </w:t>
      </w:r>
      <w:r w:rsidRPr="009F5999">
        <w:rPr>
          <w:rFonts w:cs="Times New Roman"/>
          <w:color w:val="000000"/>
        </w:rPr>
        <w:t xml:space="preserve">abi kopā vai katrs atsevišķi, turpmāk – </w:t>
      </w:r>
      <w:r w:rsidRPr="009F5999">
        <w:rPr>
          <w:rFonts w:cs="Times New Roman"/>
          <w:bCs/>
          <w:color w:val="000000"/>
        </w:rPr>
        <w:t>Puses</w:t>
      </w:r>
      <w:r w:rsidRPr="009F5999">
        <w:rPr>
          <w:rFonts w:cs="Times New Roman"/>
        </w:rPr>
        <w:t xml:space="preserve">, </w:t>
      </w:r>
    </w:p>
    <w:p w14:paraId="32271A1A" w14:textId="19D85693" w:rsidR="001A0C76" w:rsidRPr="009F5999" w:rsidRDefault="001A0C76" w:rsidP="009F5999">
      <w:pPr>
        <w:spacing w:line="240" w:lineRule="auto"/>
        <w:ind w:firstLine="709"/>
        <w:jc w:val="both"/>
        <w:rPr>
          <w:rFonts w:cs="Times New Roman"/>
          <w:i/>
          <w:iCs/>
        </w:rPr>
      </w:pPr>
      <w:r w:rsidRPr="009F5999">
        <w:rPr>
          <w:rFonts w:cs="Times New Roman"/>
        </w:rPr>
        <w:t xml:space="preserve">pamatojoties uz Ludzas novada pašvaldības rīkotā iepirkuma </w:t>
      </w:r>
      <w:r w:rsidRPr="009F5999">
        <w:rPr>
          <w:rFonts w:eastAsia="Times New Roman" w:cs="Times New Roman"/>
          <w:bCs/>
          <w:iCs/>
        </w:rPr>
        <w:t>“</w:t>
      </w:r>
      <w:r w:rsidR="00FB6581" w:rsidRPr="009F5999">
        <w:rPr>
          <w:rFonts w:eastAsia="Times New Roman" w:cs="Times New Roman"/>
        </w:rPr>
        <w:t>Neapbūvētas lauksaimniecībā izmantojamās zemes tirgus nomas maksas noteikšana Ludzas novada pilsētu un pagastu teritorijās</w:t>
      </w:r>
      <w:r w:rsidRPr="009F5999">
        <w:rPr>
          <w:rFonts w:eastAsia="Times New Roman" w:cs="Times New Roman"/>
          <w:bCs/>
          <w:iCs/>
        </w:rPr>
        <w:t>”</w:t>
      </w:r>
      <w:r w:rsidRPr="009F5999">
        <w:rPr>
          <w:rFonts w:cs="Times New Roman"/>
        </w:rPr>
        <w:t xml:space="preserve">, </w:t>
      </w:r>
      <w:r w:rsidRPr="009F5999">
        <w:rPr>
          <w:rFonts w:cs="Times New Roman"/>
          <w:iCs/>
        </w:rPr>
        <w:t>iepirkuma identifikācijas Nr. LNP 2026/</w:t>
      </w:r>
      <w:r w:rsidR="009F5999">
        <w:rPr>
          <w:rFonts w:cs="Times New Roman"/>
          <w:iCs/>
        </w:rPr>
        <w:t>77</w:t>
      </w:r>
      <w:r w:rsidRPr="009F5999">
        <w:rPr>
          <w:rFonts w:cs="Times New Roman"/>
          <w:iCs/>
        </w:rPr>
        <w:t xml:space="preserve">, </w:t>
      </w:r>
      <w:r w:rsidRPr="009F5999">
        <w:rPr>
          <w:rFonts w:cs="Times New Roman"/>
        </w:rPr>
        <w:t xml:space="preserve">rezultātiem, </w:t>
      </w:r>
      <w:r w:rsidRPr="009F5999">
        <w:rPr>
          <w:rFonts w:cs="Times New Roman"/>
          <w:lang w:eastAsia="ar-SA"/>
        </w:rPr>
        <w:t xml:space="preserve">Izpildītāja piedāvājumu Iepirkumam (turpmāk – Piedāvājums), Ludzas novada pašvaldības Iepirkuma komisijas pieņemto lēmumu, </w:t>
      </w:r>
      <w:r w:rsidRPr="009F5999">
        <w:rPr>
          <w:rFonts w:cs="Times New Roman"/>
        </w:rPr>
        <w:t xml:space="preserve">nopietni, apzinīgi, pēc brīvas gribas, bez maldiem, spaidiem vai viltus noslēdz šo līgumu (turpmāk – Līgums) par sekojošo: </w:t>
      </w:r>
    </w:p>
    <w:p w14:paraId="1CD1B9BB" w14:textId="77777777" w:rsidR="00203F79" w:rsidRPr="009F5999" w:rsidRDefault="00203F79" w:rsidP="009F5999">
      <w:pPr>
        <w:spacing w:line="240" w:lineRule="auto"/>
        <w:jc w:val="both"/>
        <w:rPr>
          <w:rFonts w:cs="Times New Roman"/>
        </w:rPr>
      </w:pPr>
    </w:p>
    <w:p w14:paraId="34CF0D6E" w14:textId="77777777" w:rsidR="00203F79" w:rsidRPr="009F5999" w:rsidRDefault="00203F79" w:rsidP="009F5999">
      <w:pPr>
        <w:numPr>
          <w:ilvl w:val="0"/>
          <w:numId w:val="4"/>
        </w:numPr>
        <w:spacing w:line="240" w:lineRule="auto"/>
        <w:jc w:val="center"/>
        <w:rPr>
          <w:rFonts w:cs="Times New Roman"/>
          <w:b/>
        </w:rPr>
      </w:pPr>
      <w:r w:rsidRPr="009F5999">
        <w:rPr>
          <w:rFonts w:cs="Times New Roman"/>
          <w:b/>
        </w:rPr>
        <w:t>Līguma priekšmets</w:t>
      </w:r>
    </w:p>
    <w:p w14:paraId="577354CE" w14:textId="0487BFA4" w:rsidR="000839A4" w:rsidRPr="009F5999" w:rsidRDefault="00203F79" w:rsidP="009F5999">
      <w:pPr>
        <w:widowControl/>
        <w:numPr>
          <w:ilvl w:val="1"/>
          <w:numId w:val="18"/>
        </w:numPr>
        <w:tabs>
          <w:tab w:val="clear" w:pos="716"/>
        </w:tabs>
        <w:spacing w:line="240" w:lineRule="auto"/>
        <w:ind w:left="426"/>
        <w:jc w:val="both"/>
        <w:rPr>
          <w:rFonts w:cs="Times New Roman"/>
        </w:rPr>
      </w:pPr>
      <w:r w:rsidRPr="009F5999">
        <w:rPr>
          <w:rFonts w:cs="Times New Roman"/>
          <w:bCs/>
        </w:rPr>
        <w:t>Pasūtītājs</w:t>
      </w:r>
      <w:r w:rsidRPr="009F5999">
        <w:rPr>
          <w:rFonts w:cs="Times New Roman"/>
        </w:rPr>
        <w:t xml:space="preserve"> uzdod, bet </w:t>
      </w:r>
      <w:r w:rsidRPr="009F5999">
        <w:rPr>
          <w:rFonts w:cs="Times New Roman"/>
          <w:bCs/>
        </w:rPr>
        <w:t>Izpildītājs</w:t>
      </w:r>
      <w:r w:rsidRPr="009F5999">
        <w:rPr>
          <w:rFonts w:cs="Times New Roman"/>
        </w:rPr>
        <w:t xml:space="preserve"> apņemas</w:t>
      </w:r>
      <w:r w:rsidR="000839A4" w:rsidRPr="009F5999">
        <w:rPr>
          <w:rFonts w:cs="Times New Roman"/>
        </w:rPr>
        <w:t xml:space="preserve">  atbilstoši Tehniskajai specifikācijai (1.pielikums) un Finanšu piedāvājumam (2.pielikums) </w:t>
      </w:r>
      <w:r w:rsidR="000839A4" w:rsidRPr="009F5999">
        <w:rPr>
          <w:rFonts w:cs="Times New Roman"/>
          <w:b/>
          <w:bCs/>
        </w:rPr>
        <w:t xml:space="preserve">veikt </w:t>
      </w:r>
      <w:r w:rsidR="000839A4" w:rsidRPr="009F5999">
        <w:rPr>
          <w:rFonts w:eastAsia="Times New Roman" w:cs="Times New Roman"/>
          <w:b/>
          <w:bCs/>
        </w:rPr>
        <w:t xml:space="preserve">neapbūvētas lauksaimniecībā izmantojamās zemes tirgus nomas maksas noteikšanu </w:t>
      </w:r>
      <w:r w:rsidR="000F6DD6">
        <w:rPr>
          <w:rFonts w:eastAsia="Times New Roman" w:cs="Times New Roman"/>
          <w:b/>
          <w:bCs/>
        </w:rPr>
        <w:t>(</w:t>
      </w:r>
      <w:r w:rsidR="000F6DD6" w:rsidRPr="009F5999">
        <w:rPr>
          <w:rFonts w:cs="Times New Roman"/>
        </w:rPr>
        <w:t>turpmāk tekstā – Pakalpojums</w:t>
      </w:r>
      <w:r w:rsidR="000F6DD6">
        <w:rPr>
          <w:rFonts w:cs="Times New Roman"/>
        </w:rPr>
        <w:t>)</w:t>
      </w:r>
      <w:r w:rsidR="000F6DD6" w:rsidRPr="009F5999">
        <w:rPr>
          <w:rFonts w:eastAsia="Times New Roman" w:cs="Times New Roman"/>
          <w:b/>
          <w:bCs/>
        </w:rPr>
        <w:t xml:space="preserve"> </w:t>
      </w:r>
      <w:r w:rsidR="000839A4" w:rsidRPr="009F5999">
        <w:rPr>
          <w:rFonts w:eastAsia="Times New Roman" w:cs="Times New Roman"/>
          <w:b/>
          <w:bCs/>
        </w:rPr>
        <w:t>Ludzas novada pilsētu un pagastu teritorijās</w:t>
      </w:r>
      <w:r w:rsidR="00E355C8">
        <w:rPr>
          <w:rFonts w:cs="Times New Roman"/>
        </w:rPr>
        <w:t xml:space="preserve"> (turpmāk – Objekts/i)</w:t>
      </w:r>
      <w:r w:rsidR="003757A9" w:rsidRPr="009F5999">
        <w:rPr>
          <w:rFonts w:cs="Times New Roman"/>
        </w:rPr>
        <w:t>.</w:t>
      </w:r>
    </w:p>
    <w:p w14:paraId="7C4F027E" w14:textId="4C4E4F90" w:rsidR="000839A4" w:rsidRPr="009F5999" w:rsidRDefault="00C42400" w:rsidP="009F5999">
      <w:pPr>
        <w:widowControl/>
        <w:numPr>
          <w:ilvl w:val="1"/>
          <w:numId w:val="18"/>
        </w:numPr>
        <w:tabs>
          <w:tab w:val="clear" w:pos="716"/>
        </w:tabs>
        <w:spacing w:line="240" w:lineRule="auto"/>
        <w:ind w:left="426"/>
        <w:jc w:val="both"/>
        <w:rPr>
          <w:rFonts w:cs="Times New Roman"/>
        </w:rPr>
      </w:pPr>
      <w:r w:rsidRPr="009F5999">
        <w:rPr>
          <w:rFonts w:cs="Times New Roman"/>
        </w:rPr>
        <w:t>Izpildītājs</w:t>
      </w:r>
      <w:r w:rsidR="00B468E6" w:rsidRPr="009F5999">
        <w:rPr>
          <w:rFonts w:cs="Times New Roman"/>
        </w:rPr>
        <w:t xml:space="preserve">, </w:t>
      </w:r>
      <w:r w:rsidR="000839A4" w:rsidRPr="009F5999">
        <w:rPr>
          <w:rFonts w:cs="Times New Roman"/>
        </w:rPr>
        <w:t>sniedzot</w:t>
      </w:r>
      <w:r w:rsidR="00B468E6" w:rsidRPr="009F5999">
        <w:rPr>
          <w:rFonts w:cs="Times New Roman"/>
        </w:rPr>
        <w:t xml:space="preserve"> Pakalpojumu,</w:t>
      </w:r>
      <w:r w:rsidRPr="009F5999">
        <w:rPr>
          <w:rFonts w:cs="Times New Roman"/>
        </w:rPr>
        <w:t xml:space="preserve"> apņemas ievērot </w:t>
      </w:r>
      <w:r w:rsidR="000839A4" w:rsidRPr="009F5999">
        <w:rPr>
          <w:rFonts w:cs="Times New Roman"/>
        </w:rPr>
        <w:t>Standartizācijas likumā paredzētajā kārtīb</w:t>
      </w:r>
      <w:r w:rsidR="00807F8E">
        <w:rPr>
          <w:rFonts w:cs="Times New Roman"/>
        </w:rPr>
        <w:t>ā</w:t>
      </w:r>
      <w:r w:rsidR="000839A4" w:rsidRPr="009F5999">
        <w:rPr>
          <w:rFonts w:cs="Times New Roman"/>
        </w:rPr>
        <w:t xml:space="preserve"> apstiprinātos Latvijas īpašuma vērtēšanas standartus, kā arī citu </w:t>
      </w:r>
      <w:r w:rsidR="001A0C76" w:rsidRPr="009F5999">
        <w:rPr>
          <w:rFonts w:cs="Times New Roman"/>
        </w:rPr>
        <w:t>Latvijas Republikā spēkā esoš</w:t>
      </w:r>
      <w:r w:rsidR="00AC28A2" w:rsidRPr="009F5999">
        <w:rPr>
          <w:rFonts w:cs="Times New Roman"/>
        </w:rPr>
        <w:t>o</w:t>
      </w:r>
      <w:r w:rsidRPr="009F5999">
        <w:rPr>
          <w:rFonts w:cs="Times New Roman"/>
        </w:rPr>
        <w:t xml:space="preserve"> normatīvo</w:t>
      </w:r>
      <w:r w:rsidR="00AC28A2" w:rsidRPr="009F5999">
        <w:rPr>
          <w:rFonts w:cs="Times New Roman"/>
        </w:rPr>
        <w:t xml:space="preserve"> </w:t>
      </w:r>
      <w:r w:rsidRPr="009F5999">
        <w:rPr>
          <w:rFonts w:cs="Times New Roman"/>
        </w:rPr>
        <w:t>aktu</w:t>
      </w:r>
      <w:r w:rsidR="00AC28A2" w:rsidRPr="009F5999">
        <w:rPr>
          <w:rFonts w:cs="Times New Roman"/>
        </w:rPr>
        <w:t xml:space="preserve"> prasības</w:t>
      </w:r>
      <w:r w:rsidRPr="009F5999">
        <w:rPr>
          <w:rFonts w:cs="Times New Roman"/>
        </w:rPr>
        <w:t xml:space="preserve">, kas regulē šāda Pakalpojuma </w:t>
      </w:r>
      <w:r w:rsidR="000839A4" w:rsidRPr="009F5999">
        <w:rPr>
          <w:rFonts w:cs="Times New Roman"/>
        </w:rPr>
        <w:t>sniegšanu</w:t>
      </w:r>
      <w:r w:rsidRPr="009F5999">
        <w:rPr>
          <w:rFonts w:cs="Times New Roman"/>
        </w:rPr>
        <w:t>.</w:t>
      </w:r>
    </w:p>
    <w:p w14:paraId="60510857" w14:textId="0E941535" w:rsidR="007C6E4A" w:rsidRPr="007C6E4A" w:rsidRDefault="00AC28A2" w:rsidP="007C6E4A">
      <w:pPr>
        <w:widowControl/>
        <w:numPr>
          <w:ilvl w:val="1"/>
          <w:numId w:val="18"/>
        </w:numPr>
        <w:tabs>
          <w:tab w:val="clear" w:pos="716"/>
        </w:tabs>
        <w:spacing w:line="240" w:lineRule="auto"/>
        <w:ind w:left="426"/>
        <w:jc w:val="both"/>
        <w:rPr>
          <w:rFonts w:cs="Times New Roman"/>
        </w:rPr>
      </w:pPr>
      <w:r w:rsidRPr="009F5999">
        <w:rPr>
          <w:rFonts w:eastAsia="Times New Roman" w:cs="Times New Roman"/>
          <w:color w:val="000000"/>
          <w:kern w:val="2"/>
          <w:lang w:eastAsia="lv-LV"/>
          <w14:ligatures w14:val="standardContextual"/>
        </w:rPr>
        <w:t>Līguma izpildes vieta</w:t>
      </w:r>
      <w:r w:rsidR="000839A4" w:rsidRPr="009F5999">
        <w:rPr>
          <w:rFonts w:eastAsia="Times New Roman" w:cs="Times New Roman"/>
          <w:color w:val="000000"/>
          <w:kern w:val="2"/>
          <w:lang w:eastAsia="lv-LV"/>
          <w14:ligatures w14:val="standardContextual"/>
        </w:rPr>
        <w:t xml:space="preserve"> – Ludzas novada  administratīvā teritorija.</w:t>
      </w:r>
    </w:p>
    <w:p w14:paraId="67B6DFE3" w14:textId="77777777" w:rsidR="000839A4" w:rsidRPr="009F5999" w:rsidRDefault="000839A4" w:rsidP="009F5999">
      <w:pPr>
        <w:widowControl/>
        <w:spacing w:line="240" w:lineRule="auto"/>
        <w:ind w:left="426"/>
        <w:jc w:val="both"/>
        <w:rPr>
          <w:rFonts w:cs="Times New Roman"/>
        </w:rPr>
      </w:pPr>
    </w:p>
    <w:p w14:paraId="01C1FB7B" w14:textId="637CDEBF" w:rsidR="00203F79" w:rsidRPr="009F5999" w:rsidRDefault="00F7717F" w:rsidP="009F5999">
      <w:pPr>
        <w:numPr>
          <w:ilvl w:val="0"/>
          <w:numId w:val="4"/>
        </w:numPr>
        <w:spacing w:line="240" w:lineRule="auto"/>
        <w:ind w:left="357" w:hanging="357"/>
        <w:jc w:val="center"/>
        <w:rPr>
          <w:rFonts w:cs="Times New Roman"/>
          <w:b/>
        </w:rPr>
      </w:pPr>
      <w:r w:rsidRPr="009F5999">
        <w:rPr>
          <w:rFonts w:cs="Times New Roman"/>
          <w:b/>
        </w:rPr>
        <w:t>Pakalpojuma</w:t>
      </w:r>
      <w:r w:rsidRPr="009F5999">
        <w:rPr>
          <w:rFonts w:eastAsia="Times New Roman" w:cs="Times New Roman"/>
        </w:rPr>
        <w:t xml:space="preserve"> </w:t>
      </w:r>
      <w:r w:rsidR="00203F79" w:rsidRPr="009F5999">
        <w:rPr>
          <w:rFonts w:cs="Times New Roman"/>
          <w:b/>
        </w:rPr>
        <w:t>samaksa un norēķinu kārtība</w:t>
      </w:r>
    </w:p>
    <w:p w14:paraId="24C8811A" w14:textId="6E1D2CC2" w:rsidR="000839A4" w:rsidRPr="009F5999" w:rsidRDefault="003757A9" w:rsidP="009F5999">
      <w:pPr>
        <w:numPr>
          <w:ilvl w:val="1"/>
          <w:numId w:val="4"/>
        </w:numPr>
        <w:spacing w:line="240" w:lineRule="auto"/>
        <w:ind w:left="426" w:hanging="426"/>
        <w:jc w:val="both"/>
        <w:rPr>
          <w:rFonts w:eastAsia="Times New Roman" w:cs="Times New Roman"/>
          <w:color w:val="000000"/>
          <w:kern w:val="0"/>
          <w:lang w:eastAsia="en-US" w:bidi="ar-SA"/>
        </w:rPr>
      </w:pPr>
      <w:r w:rsidRPr="009F5999">
        <w:rPr>
          <w:rFonts w:cs="Times New Roman"/>
        </w:rPr>
        <w:t xml:space="preserve">Līgumcena </w:t>
      </w:r>
      <w:r w:rsidR="000839A4" w:rsidRPr="009F5999">
        <w:rPr>
          <w:rFonts w:cs="Times New Roman"/>
        </w:rPr>
        <w:t xml:space="preserve">par vienas </w:t>
      </w:r>
      <w:r w:rsidR="000839A4" w:rsidRPr="009F5999">
        <w:rPr>
          <w:rFonts w:eastAsia="Times New Roman" w:cs="Times New Roman"/>
        </w:rPr>
        <w:t>zemes tirgus nomas maksas noteikšanu un atzinuma sagatavošanu</w:t>
      </w:r>
      <w:r w:rsidR="000839A4" w:rsidRPr="009F5999">
        <w:rPr>
          <w:rFonts w:cs="Times New Roman"/>
        </w:rPr>
        <w:t xml:space="preserve"> </w:t>
      </w:r>
      <w:r w:rsidRPr="009F5999">
        <w:rPr>
          <w:rFonts w:cs="Times New Roman"/>
        </w:rPr>
        <w:t>bez PVN ir</w:t>
      </w:r>
      <w:r w:rsidR="00203F79" w:rsidRPr="009F5999">
        <w:rPr>
          <w:rFonts w:cs="Times New Roman"/>
        </w:rPr>
        <w:t xml:space="preserve"> </w:t>
      </w:r>
      <w:r w:rsidR="001F182F" w:rsidRPr="009F5999">
        <w:rPr>
          <w:rFonts w:eastAsia="Times New Roman" w:cs="Times New Roman"/>
          <w:b/>
          <w:bCs/>
        </w:rPr>
        <w:t xml:space="preserve">EUR </w:t>
      </w:r>
      <w:r w:rsidR="00AC28A2" w:rsidRPr="009F5999">
        <w:rPr>
          <w:rFonts w:eastAsia="Times New Roman" w:cs="Times New Roman"/>
          <w:b/>
          <w:bCs/>
          <w:highlight w:val="lightGray"/>
        </w:rPr>
        <w:t xml:space="preserve">_________ </w:t>
      </w:r>
      <w:r w:rsidR="001F182F" w:rsidRPr="009F5999">
        <w:rPr>
          <w:rFonts w:eastAsia="Times New Roman" w:cs="Times New Roman"/>
          <w:highlight w:val="lightGray"/>
        </w:rPr>
        <w:t>(</w:t>
      </w:r>
      <w:r w:rsidR="00AC28A2" w:rsidRPr="009F5999">
        <w:rPr>
          <w:rFonts w:eastAsia="Times New Roman" w:cs="Times New Roman"/>
          <w:highlight w:val="lightGray"/>
        </w:rPr>
        <w:t>______________</w:t>
      </w:r>
      <w:proofErr w:type="spellStart"/>
      <w:r w:rsidR="001F182F" w:rsidRPr="009F5999">
        <w:rPr>
          <w:rFonts w:eastAsia="Times New Roman" w:cs="Times New Roman"/>
          <w:i/>
          <w:iCs/>
          <w:highlight w:val="lightGray"/>
        </w:rPr>
        <w:t>euro</w:t>
      </w:r>
      <w:proofErr w:type="spellEnd"/>
      <w:r w:rsidR="001F182F" w:rsidRPr="009F5999">
        <w:rPr>
          <w:rFonts w:eastAsia="Times New Roman" w:cs="Times New Roman"/>
          <w:highlight w:val="lightGray"/>
        </w:rPr>
        <w:t xml:space="preserve"> un </w:t>
      </w:r>
      <w:r w:rsidR="00AC28A2" w:rsidRPr="009F5999">
        <w:rPr>
          <w:rFonts w:eastAsia="Times New Roman" w:cs="Times New Roman"/>
          <w:highlight w:val="lightGray"/>
        </w:rPr>
        <w:t>____</w:t>
      </w:r>
      <w:r w:rsidR="001F182F" w:rsidRPr="009F5999">
        <w:rPr>
          <w:rFonts w:eastAsia="Times New Roman" w:cs="Times New Roman"/>
        </w:rPr>
        <w:t>centi)</w:t>
      </w:r>
      <w:r w:rsidR="00100E15" w:rsidRPr="009F5999">
        <w:rPr>
          <w:rFonts w:eastAsia="Times New Roman" w:cs="Times New Roman"/>
          <w:lang w:eastAsia="ar-SA" w:bidi="ar-SA"/>
        </w:rPr>
        <w:t>, turpmāk – Līgumcena,</w:t>
      </w:r>
      <w:r w:rsidR="00203F79" w:rsidRPr="009F5999">
        <w:rPr>
          <w:rFonts w:eastAsia="Times New Roman" w:cs="Times New Roman"/>
          <w:lang w:eastAsia="ar-SA" w:bidi="ar-SA"/>
        </w:rPr>
        <w:t xml:space="preserve"> u</w:t>
      </w:r>
      <w:r w:rsidR="00203F79" w:rsidRPr="009F5999">
        <w:rPr>
          <w:rFonts w:cs="Times New Roman"/>
        </w:rPr>
        <w:t>n PVN 21%</w:t>
      </w:r>
      <w:r w:rsidR="00203F79" w:rsidRPr="009F5999">
        <w:rPr>
          <w:rFonts w:cs="Times New Roman"/>
          <w:b/>
        </w:rPr>
        <w:t xml:space="preserve"> </w:t>
      </w:r>
      <w:r w:rsidR="002C75E2" w:rsidRPr="009F5999">
        <w:rPr>
          <w:rFonts w:cs="Times New Roman"/>
          <w:b/>
          <w:highlight w:val="lightGray"/>
        </w:rPr>
        <w:t xml:space="preserve">EUR </w:t>
      </w:r>
      <w:r w:rsidR="00AC28A2" w:rsidRPr="009F5999">
        <w:rPr>
          <w:rFonts w:cs="Times New Roman"/>
          <w:b/>
          <w:highlight w:val="lightGray"/>
        </w:rPr>
        <w:t>_________</w:t>
      </w:r>
      <w:r w:rsidR="002C75E2" w:rsidRPr="009F5999">
        <w:rPr>
          <w:rFonts w:cs="Times New Roman"/>
          <w:highlight w:val="lightGray"/>
        </w:rPr>
        <w:t xml:space="preserve"> (</w:t>
      </w:r>
      <w:r w:rsidR="00AC28A2" w:rsidRPr="009F5999">
        <w:rPr>
          <w:rFonts w:cs="Times New Roman"/>
          <w:highlight w:val="lightGray"/>
        </w:rPr>
        <w:t>________________</w:t>
      </w:r>
      <w:proofErr w:type="spellStart"/>
      <w:r w:rsidR="002C75E2" w:rsidRPr="009F5999">
        <w:rPr>
          <w:rFonts w:cs="Times New Roman"/>
          <w:i/>
          <w:iCs/>
          <w:highlight w:val="lightGray"/>
        </w:rPr>
        <w:t>e</w:t>
      </w:r>
      <w:r w:rsidR="001F182F" w:rsidRPr="009F5999">
        <w:rPr>
          <w:rFonts w:cs="Times New Roman"/>
          <w:i/>
          <w:iCs/>
          <w:highlight w:val="lightGray"/>
        </w:rPr>
        <w:t>u</w:t>
      </w:r>
      <w:r w:rsidR="002C75E2" w:rsidRPr="009F5999">
        <w:rPr>
          <w:rFonts w:cs="Times New Roman"/>
          <w:i/>
          <w:iCs/>
          <w:highlight w:val="lightGray"/>
        </w:rPr>
        <w:t>ro</w:t>
      </w:r>
      <w:proofErr w:type="spellEnd"/>
      <w:r w:rsidR="00E54C3B" w:rsidRPr="009F5999">
        <w:rPr>
          <w:rFonts w:cs="Times New Roman"/>
          <w:highlight w:val="lightGray"/>
        </w:rPr>
        <w:t xml:space="preserve"> un</w:t>
      </w:r>
      <w:r w:rsidR="002C75E2" w:rsidRPr="009F5999">
        <w:rPr>
          <w:rFonts w:cs="Times New Roman"/>
          <w:highlight w:val="lightGray"/>
        </w:rPr>
        <w:t xml:space="preserve"> </w:t>
      </w:r>
      <w:r w:rsidR="00AC28A2" w:rsidRPr="009F5999">
        <w:rPr>
          <w:rFonts w:cs="Times New Roman"/>
          <w:highlight w:val="lightGray"/>
        </w:rPr>
        <w:t>____</w:t>
      </w:r>
      <w:r w:rsidR="002C75E2" w:rsidRPr="009F5999">
        <w:rPr>
          <w:rFonts w:cs="Times New Roman"/>
        </w:rPr>
        <w:t>centi</w:t>
      </w:r>
      <w:r w:rsidR="002C75E2" w:rsidRPr="009F5999">
        <w:rPr>
          <w:rFonts w:eastAsia="Times New Roman" w:cs="Times New Roman"/>
          <w:lang w:eastAsia="ar-SA" w:bidi="ar-SA"/>
        </w:rPr>
        <w:t>), kas</w:t>
      </w:r>
      <w:r w:rsidR="00203F79" w:rsidRPr="009F5999">
        <w:rPr>
          <w:rFonts w:eastAsia="Times New Roman" w:cs="Times New Roman"/>
          <w:lang w:eastAsia="ar-SA" w:bidi="ar-SA"/>
        </w:rPr>
        <w:t xml:space="preserve"> </w:t>
      </w:r>
      <w:r w:rsidR="00203F79" w:rsidRPr="009F5999">
        <w:rPr>
          <w:rFonts w:cs="Times New Roman"/>
          <w:bCs/>
        </w:rPr>
        <w:t>kopā</w:t>
      </w:r>
      <w:r w:rsidR="00082EA2" w:rsidRPr="009F5999">
        <w:rPr>
          <w:rFonts w:cs="Times New Roman"/>
          <w:bCs/>
        </w:rPr>
        <w:t xml:space="preserve"> </w:t>
      </w:r>
      <w:r w:rsidR="00E54C3B" w:rsidRPr="009F5999">
        <w:rPr>
          <w:rFonts w:cs="Times New Roman"/>
          <w:bCs/>
        </w:rPr>
        <w:t>sastāda</w:t>
      </w:r>
      <w:r w:rsidR="00203F79" w:rsidRPr="009F5999">
        <w:rPr>
          <w:rFonts w:cs="Times New Roman"/>
          <w:b/>
        </w:rPr>
        <w:t xml:space="preserve"> </w:t>
      </w:r>
      <w:r w:rsidR="00082EA2" w:rsidRPr="009F5999">
        <w:rPr>
          <w:rFonts w:cs="Times New Roman"/>
          <w:b/>
        </w:rPr>
        <w:t xml:space="preserve">EUR </w:t>
      </w:r>
      <w:r w:rsidR="00AC28A2" w:rsidRPr="009F5999">
        <w:rPr>
          <w:rFonts w:cs="Times New Roman"/>
          <w:b/>
          <w:highlight w:val="lightGray"/>
        </w:rPr>
        <w:t>________</w:t>
      </w:r>
      <w:r w:rsidR="00082EA2" w:rsidRPr="009F5999">
        <w:rPr>
          <w:rFonts w:cs="Times New Roman"/>
          <w:highlight w:val="lightGray"/>
        </w:rPr>
        <w:t xml:space="preserve"> </w:t>
      </w:r>
      <w:r w:rsidR="001F182F" w:rsidRPr="009F5999">
        <w:rPr>
          <w:rFonts w:cs="Times New Roman"/>
          <w:highlight w:val="lightGray"/>
        </w:rPr>
        <w:t>(</w:t>
      </w:r>
      <w:r w:rsidR="00AC28A2" w:rsidRPr="009F5999">
        <w:rPr>
          <w:rFonts w:cs="Times New Roman"/>
          <w:highlight w:val="lightGray"/>
        </w:rPr>
        <w:t>_____________</w:t>
      </w:r>
      <w:r w:rsidR="001F182F" w:rsidRPr="009F5999">
        <w:rPr>
          <w:rFonts w:cs="Times New Roman"/>
          <w:highlight w:val="lightGray"/>
        </w:rPr>
        <w:t xml:space="preserve"> </w:t>
      </w:r>
      <w:proofErr w:type="spellStart"/>
      <w:r w:rsidR="001F182F" w:rsidRPr="009F5999">
        <w:rPr>
          <w:rFonts w:cs="Times New Roman"/>
          <w:i/>
          <w:iCs/>
          <w:highlight w:val="lightGray"/>
        </w:rPr>
        <w:t>euro</w:t>
      </w:r>
      <w:proofErr w:type="spellEnd"/>
      <w:r w:rsidR="001F182F" w:rsidRPr="009F5999">
        <w:rPr>
          <w:rFonts w:cs="Times New Roman"/>
          <w:highlight w:val="lightGray"/>
        </w:rPr>
        <w:t xml:space="preserve"> un </w:t>
      </w:r>
      <w:r w:rsidR="00AC28A2" w:rsidRPr="009F5999">
        <w:rPr>
          <w:rFonts w:cs="Times New Roman"/>
          <w:highlight w:val="lightGray"/>
        </w:rPr>
        <w:t>____</w:t>
      </w:r>
      <w:r w:rsidR="00082EA2" w:rsidRPr="009F5999">
        <w:rPr>
          <w:rFonts w:cs="Times New Roman"/>
          <w:highlight w:val="lightGray"/>
        </w:rPr>
        <w:t>centi</w:t>
      </w:r>
      <w:r w:rsidR="00082EA2" w:rsidRPr="009F5999">
        <w:rPr>
          <w:rFonts w:eastAsia="Times New Roman" w:cs="Times New Roman"/>
          <w:lang w:eastAsia="ar-SA" w:bidi="ar-SA"/>
        </w:rPr>
        <w:t>).</w:t>
      </w:r>
    </w:p>
    <w:p w14:paraId="40A59706" w14:textId="77777777" w:rsidR="000839A4" w:rsidRPr="009F5999" w:rsidRDefault="000839A4" w:rsidP="009F5999">
      <w:pPr>
        <w:numPr>
          <w:ilvl w:val="1"/>
          <w:numId w:val="4"/>
        </w:numPr>
        <w:spacing w:line="240" w:lineRule="auto"/>
        <w:ind w:left="426" w:hanging="426"/>
        <w:jc w:val="both"/>
        <w:rPr>
          <w:rFonts w:eastAsia="Times New Roman" w:cs="Times New Roman"/>
          <w:color w:val="000000"/>
          <w:kern w:val="0"/>
          <w:lang w:eastAsia="en-US" w:bidi="ar-SA"/>
        </w:rPr>
      </w:pPr>
      <w:r w:rsidRPr="009F5999">
        <w:rPr>
          <w:rFonts w:cs="Times New Roman"/>
          <w:color w:val="000000" w:themeColor="text1"/>
        </w:rPr>
        <w:t>Līgumcenā ir iekļauti visi Izpildītāja izdevumi, kas ir saistīti ar Pakalpojuma izpildi.</w:t>
      </w:r>
    </w:p>
    <w:p w14:paraId="066BC8DC" w14:textId="77777777" w:rsidR="000839A4" w:rsidRPr="009F5999" w:rsidRDefault="000839A4" w:rsidP="009F5999">
      <w:pPr>
        <w:numPr>
          <w:ilvl w:val="1"/>
          <w:numId w:val="4"/>
        </w:numPr>
        <w:spacing w:line="240" w:lineRule="auto"/>
        <w:ind w:left="426" w:hanging="426"/>
        <w:jc w:val="both"/>
        <w:rPr>
          <w:rFonts w:eastAsia="Times New Roman" w:cs="Times New Roman"/>
          <w:color w:val="000000"/>
          <w:kern w:val="0"/>
          <w:lang w:eastAsia="en-US" w:bidi="ar-SA"/>
        </w:rPr>
      </w:pPr>
      <w:r w:rsidRPr="009F5999">
        <w:rPr>
          <w:rFonts w:cs="Times New Roman"/>
          <w:color w:val="000000" w:themeColor="text1"/>
        </w:rPr>
        <w:t xml:space="preserve">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Izņēmums no šī noteikuma ir PVN </w:t>
      </w:r>
      <w:proofErr w:type="spellStart"/>
      <w:r w:rsidRPr="009F5999">
        <w:rPr>
          <w:rFonts w:cs="Times New Roman"/>
          <w:color w:val="000000" w:themeColor="text1"/>
        </w:rPr>
        <w:t>standartlikmes</w:t>
      </w:r>
      <w:proofErr w:type="spellEnd"/>
      <w:r w:rsidRPr="009F5999">
        <w:rPr>
          <w:rFonts w:cs="Times New Roman"/>
          <w:color w:val="000000" w:themeColor="text1"/>
        </w:rPr>
        <w:t xml:space="preserve"> maiņa, kas piemērojama spēkā esošajos normatīvajos aktos noteiktajā kārtībā un apmērā.</w:t>
      </w:r>
    </w:p>
    <w:p w14:paraId="5EB7E971" w14:textId="77777777" w:rsidR="000839A4" w:rsidRPr="00847677" w:rsidRDefault="000839A4" w:rsidP="00662313">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F5999">
        <w:rPr>
          <w:rFonts w:cs="Times New Roman"/>
        </w:rPr>
        <w:t xml:space="preserve">Izpildītājam nav tiesību pieprasīt no Pasūtītāja papildu samaksu par Pakalpojuma sniegšanu, ja </w:t>
      </w:r>
      <w:r w:rsidRPr="009F5999">
        <w:rPr>
          <w:rFonts w:cs="Times New Roman"/>
        </w:rPr>
        <w:lastRenderedPageBreak/>
        <w:t>Līguma izpildes laikā tiek konstatēts, ka Izpildītājs, sagatavojot Finanšu piedāvājumu, nav paredzējis visas Pakalpojuma sniegšanai nepieciešamās izmaksas, ir kļūdījies aprēķinos vai nav pienācīgi izvērtējis darbu apjomu.</w:t>
      </w:r>
    </w:p>
    <w:p w14:paraId="307696E5" w14:textId="50879ED7" w:rsidR="00847677" w:rsidRPr="00662313" w:rsidRDefault="00847677" w:rsidP="00662313">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Pr>
          <w:rFonts w:eastAsia="Calibri" w:cs="Times New Roman"/>
          <w:kern w:val="0"/>
        </w:rPr>
        <w:t>Pakalpojumu</w:t>
      </w:r>
      <w:r w:rsidRPr="00B7775B">
        <w:rPr>
          <w:rFonts w:eastAsia="Calibri" w:cs="Times New Roman"/>
          <w:kern w:val="0"/>
        </w:rPr>
        <w:t xml:space="preserve"> Izpildītājs nodod Pasūtītājam </w:t>
      </w:r>
      <w:r>
        <w:rPr>
          <w:rFonts w:eastAsia="Calibri" w:cs="Times New Roman"/>
          <w:kern w:val="0"/>
        </w:rPr>
        <w:t>Līgumā</w:t>
      </w:r>
      <w:r w:rsidRPr="00B7775B">
        <w:rPr>
          <w:rFonts w:eastAsia="Calibri" w:cs="Times New Roman"/>
          <w:kern w:val="0"/>
        </w:rPr>
        <w:t xml:space="preserve"> noteiktajā termiņā, iesniedzot pieņemšanas</w:t>
      </w:r>
      <w:r>
        <w:rPr>
          <w:rFonts w:eastAsia="Calibri" w:cs="Times New Roman"/>
          <w:kern w:val="0"/>
        </w:rPr>
        <w:t>-</w:t>
      </w:r>
      <w:r w:rsidRPr="00B7775B">
        <w:rPr>
          <w:rFonts w:eastAsia="Calibri" w:cs="Times New Roman"/>
          <w:kern w:val="0"/>
        </w:rPr>
        <w:t xml:space="preserve">nodošanas aktu divos eksemplāros. </w:t>
      </w:r>
      <w:r>
        <w:rPr>
          <w:rFonts w:eastAsia="Calibri" w:cs="Times New Roman"/>
          <w:kern w:val="0"/>
        </w:rPr>
        <w:t>Pakalpojumu</w:t>
      </w:r>
      <w:r w:rsidRPr="00B7775B">
        <w:rPr>
          <w:rFonts w:eastAsia="Calibri" w:cs="Times New Roman"/>
          <w:kern w:val="0"/>
        </w:rPr>
        <w:t xml:space="preserve"> Izpildītājs var nodot un P</w:t>
      </w:r>
      <w:r>
        <w:rPr>
          <w:rFonts w:eastAsia="Calibri" w:cs="Times New Roman"/>
          <w:kern w:val="0"/>
        </w:rPr>
        <w:t>asūtītājs</w:t>
      </w:r>
      <w:r w:rsidRPr="00B7775B">
        <w:rPr>
          <w:rFonts w:eastAsia="Calibri" w:cs="Times New Roman"/>
          <w:kern w:val="0"/>
        </w:rPr>
        <w:t xml:space="preserve"> pieņemt pa daļām, iesniedzot izpildītās </w:t>
      </w:r>
      <w:r>
        <w:rPr>
          <w:rFonts w:eastAsia="Calibri" w:cs="Times New Roman"/>
          <w:kern w:val="0"/>
        </w:rPr>
        <w:t xml:space="preserve">Pakalpojuma </w:t>
      </w:r>
      <w:r w:rsidRPr="00B7775B">
        <w:rPr>
          <w:rFonts w:eastAsia="Calibri" w:cs="Times New Roman"/>
          <w:kern w:val="0"/>
        </w:rPr>
        <w:t>daļas pieņemšanas – nodošanas aktu un attiecīgu rēķinu.</w:t>
      </w:r>
    </w:p>
    <w:p w14:paraId="2E7CC421" w14:textId="3772E3FB" w:rsidR="00662313" w:rsidRPr="00662313" w:rsidRDefault="00662313" w:rsidP="00662313">
      <w:pPr>
        <w:widowControl/>
        <w:numPr>
          <w:ilvl w:val="1"/>
          <w:numId w:val="4"/>
        </w:numPr>
        <w:tabs>
          <w:tab w:val="clear" w:pos="0"/>
        </w:tabs>
        <w:autoSpaceDN w:val="0"/>
        <w:spacing w:line="20" w:lineRule="atLeast"/>
        <w:ind w:left="426" w:hanging="426"/>
        <w:jc w:val="both"/>
        <w:textAlignment w:val="baseline"/>
        <w:rPr>
          <w:rFonts w:eastAsia="Calibri" w:cs="Times New Roman"/>
          <w:kern w:val="0"/>
        </w:rPr>
      </w:pPr>
      <w:r w:rsidRPr="00B7775B">
        <w:rPr>
          <w:rFonts w:eastAsia="Calibri" w:cs="Times New Roman"/>
          <w:kern w:val="0"/>
        </w:rPr>
        <w:t xml:space="preserve">Pasūtītājam piecu dienu laikā no </w:t>
      </w:r>
      <w:r>
        <w:rPr>
          <w:rFonts w:eastAsia="Calibri" w:cs="Times New Roman"/>
          <w:kern w:val="0"/>
        </w:rPr>
        <w:t xml:space="preserve">Pakalpojuma </w:t>
      </w:r>
      <w:r w:rsidRPr="00B7775B">
        <w:rPr>
          <w:rFonts w:eastAsia="Calibri" w:cs="Times New Roman"/>
          <w:kern w:val="0"/>
        </w:rPr>
        <w:t xml:space="preserve">vai </w:t>
      </w:r>
      <w:r>
        <w:rPr>
          <w:rFonts w:eastAsia="Calibri" w:cs="Times New Roman"/>
          <w:kern w:val="0"/>
        </w:rPr>
        <w:t xml:space="preserve">Pakalpojuma </w:t>
      </w:r>
      <w:r w:rsidRPr="00B7775B">
        <w:rPr>
          <w:rFonts w:eastAsia="Calibri" w:cs="Times New Roman"/>
          <w:kern w:val="0"/>
        </w:rPr>
        <w:t xml:space="preserve">daļas pieņemšanas – nodošanas akta saņemšanas </w:t>
      </w:r>
      <w:proofErr w:type="spellStart"/>
      <w:r w:rsidRPr="00B7775B">
        <w:rPr>
          <w:rFonts w:eastAsia="Calibri" w:cs="Times New Roman"/>
          <w:kern w:val="0"/>
        </w:rPr>
        <w:t>jānosūta</w:t>
      </w:r>
      <w:proofErr w:type="spellEnd"/>
      <w:r w:rsidRPr="00B7775B">
        <w:rPr>
          <w:rFonts w:eastAsia="Calibri" w:cs="Times New Roman"/>
          <w:kern w:val="0"/>
        </w:rPr>
        <w:t xml:space="preserve"> Izpildītājam parakstīts pieņemšanas – nodošanas akts vai arī motivēts pieņemšanas atteikums, norādot konstatētās nepilnības un to novēršanas termiņus. </w:t>
      </w:r>
    </w:p>
    <w:p w14:paraId="4E23E75B" w14:textId="30DF5BB9" w:rsidR="000839A4" w:rsidRPr="009F5999" w:rsidRDefault="000839A4" w:rsidP="00662313">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F5999">
        <w:rPr>
          <w:rFonts w:cs="Times New Roman"/>
        </w:rPr>
        <w:t xml:space="preserve">Par pilnībā pabeigtu un Pasūtītājam nodotu Pakalpojumu </w:t>
      </w:r>
      <w:r w:rsidR="00847677">
        <w:rPr>
          <w:rFonts w:cs="Times New Roman"/>
        </w:rPr>
        <w:t xml:space="preserve">vai Pakalpojuma daļu </w:t>
      </w:r>
      <w:r w:rsidRPr="009F5999">
        <w:rPr>
          <w:rFonts w:cs="Times New Roman"/>
        </w:rPr>
        <w:t>Pasūtītājs veic samaksu 20 (divdesmit) darba dienu laikā pēc Pušu abpusēji parakstīta Pakalpojuma pieņemšanas–nodošanas akta un atbilstoši noformēta strukturēta elektroniskā rēķina saņemšanas, pārskaitot līdzekļus uz Izpildītāja rēķinā norādīto bankas kontu.</w:t>
      </w:r>
    </w:p>
    <w:p w14:paraId="1494F292" w14:textId="77777777" w:rsidR="000839A4" w:rsidRPr="009F5999" w:rsidRDefault="000839A4" w:rsidP="00662313">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F5999">
        <w:rPr>
          <w:rFonts w:cs="Times New Roman"/>
        </w:rPr>
        <w:t xml:space="preserve">Strukturētu elektronisko rēķinu Izpildītājs sagatavo atbilstoši Latvijas Republikas normatīvo aktu prasībām un </w:t>
      </w:r>
      <w:proofErr w:type="spellStart"/>
      <w:r w:rsidRPr="009F5999">
        <w:rPr>
          <w:rFonts w:cs="Times New Roman"/>
        </w:rPr>
        <w:t>nosūta</w:t>
      </w:r>
      <w:proofErr w:type="spellEnd"/>
      <w:r w:rsidRPr="009F5999">
        <w:rPr>
          <w:rFonts w:cs="Times New Roman"/>
        </w:rPr>
        <w:t xml:space="preserve"> to uz Pasūtītāja oficiālo elektronisko adresi DEFAULT@90000017453. Rēķins uzskatāms par saņemtu normatīvajos aktos noteiktajā kārtībā.</w:t>
      </w:r>
    </w:p>
    <w:p w14:paraId="5667AA7A" w14:textId="7B4C88CF" w:rsidR="000839A4" w:rsidRPr="009F5999" w:rsidRDefault="000839A4" w:rsidP="00662313">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F5999">
        <w:rPr>
          <w:rFonts w:cs="Times New Roman"/>
          <w:color w:val="000000" w:themeColor="text1"/>
        </w:rPr>
        <w:t>I</w:t>
      </w:r>
      <w:r w:rsidRPr="009F5999">
        <w:rPr>
          <w:rFonts w:cs="Times New Roman"/>
        </w:rPr>
        <w:t>zpildītājs ir tiesīgs izrakstīt rēķinu tikai pēc tam, kad Puses ir parakstījušas Pakalpojuma pieņemšanas–nodošanas aktu.</w:t>
      </w:r>
    </w:p>
    <w:p w14:paraId="0A44F26D" w14:textId="78A31E75" w:rsidR="000839A4" w:rsidRPr="009F5999" w:rsidRDefault="000839A4" w:rsidP="00662313">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F5999">
        <w:rPr>
          <w:rFonts w:cs="Times New Roman"/>
        </w:rPr>
        <w:t>Pasūtītājs 20 (</w:t>
      </w:r>
      <w:r w:rsidR="00807F8E">
        <w:rPr>
          <w:rFonts w:cs="Times New Roman"/>
        </w:rPr>
        <w:t>div</w:t>
      </w:r>
      <w:r w:rsidRPr="009F5999">
        <w:rPr>
          <w:rFonts w:cs="Times New Roman"/>
        </w:rPr>
        <w:t>desmit) darba dienu laikā pēc Pušu abpusēji parakstīta Pakalpojuma pieņemšanas–nodošanas akta un atbilstoši noformēta strukturēta elektroniskā rēķina saņemšanas izskata iesniegtos dokumentus un, ja tie atbilst Līguma prasībām, veic samaksu.</w:t>
      </w:r>
    </w:p>
    <w:p w14:paraId="157BE1BE" w14:textId="77777777" w:rsidR="000839A4" w:rsidRPr="009F5999" w:rsidRDefault="000839A4" w:rsidP="00662313">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F5999">
        <w:rPr>
          <w:rFonts w:cs="Times New Roman"/>
        </w:rPr>
        <w:t>Ja Izpildītājs iesniedz Līguma prasībām neatbilstoši noformētu strukturētu elektronisko rēķinu, Pasūtītājam ir tiesības to nepieņemt apstrādei un rakstiski pieprasīt Izpildītājam novērst konstatētās nepilnības. Šādā gadījumā maksājuma termiņu skaita no dienas, kad Pasūtītājs ir saņēmis atbilstoši noformētu strukturētu elektronisko rēķinu.</w:t>
      </w:r>
    </w:p>
    <w:p w14:paraId="5FBD2C1F" w14:textId="7412EF86" w:rsidR="000839A4" w:rsidRPr="009F5999" w:rsidRDefault="000839A4" w:rsidP="00662313">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F5999">
        <w:rPr>
          <w:rFonts w:cs="Times New Roman"/>
          <w:color w:val="000000" w:themeColor="text1"/>
        </w:rPr>
        <w:t xml:space="preserve">Izpildītājs, sagatavojot </w:t>
      </w:r>
      <w:r w:rsidRPr="009F5999">
        <w:rPr>
          <w:rFonts w:cs="Times New Roman"/>
        </w:rPr>
        <w:t>pieņemšanas–nodošanas</w:t>
      </w:r>
      <w:r w:rsidRPr="009F5999">
        <w:rPr>
          <w:rFonts w:cs="Times New Roman"/>
          <w:color w:val="000000" w:themeColor="text1"/>
        </w:rPr>
        <w:t xml:space="preserve"> aktu un rēķinu, </w:t>
      </w:r>
      <w:r w:rsidRPr="009F5999">
        <w:rPr>
          <w:rFonts w:cs="Times New Roman"/>
          <w:color w:val="000000" w:themeColor="text1"/>
          <w:u w:val="single"/>
        </w:rPr>
        <w:t>iekļauj tajos</w:t>
      </w:r>
      <w:r w:rsidRPr="009F5999">
        <w:rPr>
          <w:rFonts w:cs="Times New Roman"/>
          <w:color w:val="000000" w:themeColor="text1"/>
        </w:rPr>
        <w:t xml:space="preserve"> </w:t>
      </w:r>
      <w:r w:rsidRPr="009F5999">
        <w:rPr>
          <w:rFonts w:cs="Times New Roman"/>
          <w:color w:val="000000" w:themeColor="text1"/>
          <w:u w:val="single"/>
        </w:rPr>
        <w:t>šādu informāciju</w:t>
      </w:r>
      <w:r w:rsidRPr="009F5999">
        <w:rPr>
          <w:rFonts w:cs="Times New Roman"/>
          <w:color w:val="000000" w:themeColor="text1"/>
        </w:rPr>
        <w:t xml:space="preserve">: </w:t>
      </w:r>
    </w:p>
    <w:p w14:paraId="549E559A" w14:textId="77777777" w:rsidR="000839A4" w:rsidRPr="009F5999" w:rsidRDefault="000839A4" w:rsidP="00662313">
      <w:pPr>
        <w:pStyle w:val="Apakpunkts"/>
        <w:numPr>
          <w:ilvl w:val="2"/>
          <w:numId w:val="4"/>
        </w:numPr>
        <w:pBdr>
          <w:top w:val="none" w:sz="0" w:space="0" w:color="auto"/>
          <w:left w:val="none" w:sz="0" w:space="0" w:color="auto"/>
          <w:bottom w:val="none" w:sz="0" w:space="0" w:color="auto"/>
          <w:right w:val="none" w:sz="0" w:space="0" w:color="auto"/>
          <w:between w:val="none" w:sz="0" w:space="0" w:color="auto"/>
        </w:pBdr>
        <w:tabs>
          <w:tab w:val="clear" w:pos="0"/>
        </w:tabs>
        <w:ind w:left="426" w:hanging="426"/>
        <w:jc w:val="both"/>
        <w:rPr>
          <w:rFonts w:ascii="Times New Roman" w:hAnsi="Times New Roman"/>
          <w:b w:val="0"/>
          <w:color w:val="000000" w:themeColor="text1"/>
          <w:sz w:val="24"/>
        </w:rPr>
      </w:pPr>
      <w:r w:rsidRPr="009F5999">
        <w:rPr>
          <w:rFonts w:ascii="Times New Roman" w:hAnsi="Times New Roman"/>
          <w:b w:val="0"/>
          <w:color w:val="000000" w:themeColor="text1"/>
          <w:sz w:val="24"/>
        </w:rPr>
        <w:t xml:space="preserve">Iepirkuma nosaukumu un identifikācijas numuru; </w:t>
      </w:r>
    </w:p>
    <w:p w14:paraId="7855D2EF" w14:textId="77777777" w:rsidR="000839A4" w:rsidRPr="009F5999" w:rsidRDefault="000839A4" w:rsidP="009F5999">
      <w:pPr>
        <w:pStyle w:val="Apakpunkts"/>
        <w:numPr>
          <w:ilvl w:val="2"/>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b w:val="0"/>
          <w:color w:val="000000" w:themeColor="text1"/>
          <w:sz w:val="24"/>
        </w:rPr>
      </w:pPr>
      <w:r w:rsidRPr="009F5999">
        <w:rPr>
          <w:rFonts w:ascii="Times New Roman" w:hAnsi="Times New Roman"/>
          <w:b w:val="0"/>
          <w:color w:val="000000" w:themeColor="text1"/>
          <w:sz w:val="24"/>
        </w:rPr>
        <w:t xml:space="preserve">Līguma datumu un numuru; </w:t>
      </w:r>
    </w:p>
    <w:p w14:paraId="18F6DE25" w14:textId="64BB165D" w:rsidR="000839A4" w:rsidRPr="009F5999" w:rsidRDefault="000839A4" w:rsidP="009F5999">
      <w:pPr>
        <w:pStyle w:val="Apakpunkts"/>
        <w:numPr>
          <w:ilvl w:val="2"/>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b w:val="0"/>
          <w:color w:val="000000" w:themeColor="text1"/>
          <w:sz w:val="24"/>
        </w:rPr>
      </w:pPr>
      <w:r w:rsidRPr="009F5999">
        <w:rPr>
          <w:rFonts w:ascii="Times New Roman" w:hAnsi="Times New Roman"/>
          <w:b w:val="0"/>
          <w:color w:val="000000" w:themeColor="text1"/>
          <w:sz w:val="24"/>
        </w:rPr>
        <w:t xml:space="preserve">Pasūtītāja atbildīgo personu. </w:t>
      </w:r>
    </w:p>
    <w:p w14:paraId="51B4E272" w14:textId="43E1D8C2" w:rsidR="000839A4" w:rsidRPr="00847677" w:rsidRDefault="000839A4" w:rsidP="009F5999">
      <w:pPr>
        <w:pStyle w:val="Sarakstarindkopa"/>
        <w:numPr>
          <w:ilvl w:val="1"/>
          <w:numId w:val="4"/>
        </w:numPr>
        <w:suppressAutoHyphens w:val="0"/>
        <w:spacing w:line="240" w:lineRule="auto"/>
        <w:jc w:val="both"/>
        <w:rPr>
          <w:rFonts w:eastAsia="Times New Roman" w:cs="Times New Roman"/>
          <w:color w:val="000000"/>
          <w:szCs w:val="24"/>
        </w:rPr>
      </w:pPr>
      <w:r w:rsidRPr="009F5999">
        <w:rPr>
          <w:rFonts w:cs="Times New Roman"/>
          <w:szCs w:val="24"/>
        </w:rPr>
        <w:t>Samaksa tiek veikta ar bankas pārskaitījumu uz Izpildītāja norādīto norēķinu kontu. Par maksājumu veikšanas dienu uzskatāms datums, kad bankā iesniegts attiecīgs maksājuma uzdevums (bankas atzīme).</w:t>
      </w:r>
    </w:p>
    <w:p w14:paraId="16876F7A" w14:textId="77777777" w:rsidR="00847677" w:rsidRDefault="00847677" w:rsidP="00847677">
      <w:pPr>
        <w:suppressAutoHyphens w:val="0"/>
        <w:spacing w:line="240" w:lineRule="auto"/>
        <w:jc w:val="both"/>
        <w:rPr>
          <w:rFonts w:eastAsia="Times New Roman" w:cs="Times New Roman"/>
          <w:color w:val="000000"/>
        </w:rPr>
      </w:pPr>
    </w:p>
    <w:p w14:paraId="463D9273" w14:textId="6DCE71BD" w:rsidR="00203F79" w:rsidRPr="009F5999" w:rsidRDefault="00BB18B6" w:rsidP="009F5999">
      <w:pPr>
        <w:pStyle w:val="Sarakstarindkopa"/>
        <w:widowControl/>
        <w:numPr>
          <w:ilvl w:val="0"/>
          <w:numId w:val="4"/>
        </w:numPr>
        <w:suppressAutoHyphens w:val="0"/>
        <w:spacing w:line="240" w:lineRule="auto"/>
        <w:jc w:val="center"/>
        <w:rPr>
          <w:rFonts w:cs="Times New Roman"/>
          <w:b/>
          <w:bCs/>
          <w:szCs w:val="24"/>
        </w:rPr>
      </w:pPr>
      <w:r w:rsidRPr="009F5999">
        <w:rPr>
          <w:rFonts w:eastAsia="Times New Roman" w:cs="Times New Roman"/>
          <w:b/>
          <w:bCs/>
          <w:szCs w:val="24"/>
        </w:rPr>
        <w:t>Līguma</w:t>
      </w:r>
      <w:r w:rsidR="00F7717F" w:rsidRPr="009F5999">
        <w:rPr>
          <w:rFonts w:eastAsia="Times New Roman" w:cs="Times New Roman"/>
          <w:szCs w:val="24"/>
        </w:rPr>
        <w:t xml:space="preserve"> </w:t>
      </w:r>
      <w:r w:rsidR="00D23E76" w:rsidRPr="009F5999">
        <w:rPr>
          <w:rStyle w:val="None"/>
          <w:rFonts w:eastAsia="Times New Roman" w:cs="Times New Roman"/>
          <w:b/>
          <w:bCs/>
          <w:szCs w:val="24"/>
        </w:rPr>
        <w:t>darbības laiks, tā grozīšanas, papildināšanas un laušanas kārtība</w:t>
      </w:r>
    </w:p>
    <w:p w14:paraId="5FF64062" w14:textId="3BDA3CCC" w:rsidR="0044231C" w:rsidRPr="009F5999" w:rsidRDefault="00F7717F" w:rsidP="009F5999">
      <w:pPr>
        <w:numPr>
          <w:ilvl w:val="1"/>
          <w:numId w:val="4"/>
        </w:numPr>
        <w:spacing w:line="240" w:lineRule="auto"/>
        <w:ind w:left="426" w:hanging="426"/>
        <w:jc w:val="both"/>
        <w:rPr>
          <w:rFonts w:eastAsia="Times New Roman" w:cs="Times New Roman"/>
        </w:rPr>
      </w:pPr>
      <w:r w:rsidRPr="009F5999">
        <w:rPr>
          <w:rFonts w:eastAsia="Times New Roman" w:cs="Times New Roman"/>
        </w:rPr>
        <w:t xml:space="preserve">Pakalpojumu </w:t>
      </w:r>
      <w:r w:rsidR="00082EA2" w:rsidRPr="009F5999">
        <w:rPr>
          <w:rFonts w:cs="Times New Roman"/>
        </w:rPr>
        <w:t>izpildes termiņš –</w:t>
      </w:r>
      <w:r w:rsidR="00082EA2" w:rsidRPr="009F5999">
        <w:rPr>
          <w:rFonts w:cs="Times New Roman"/>
          <w:b/>
          <w:bCs/>
        </w:rPr>
        <w:t xml:space="preserve"> </w:t>
      </w:r>
      <w:r w:rsidR="000839A4" w:rsidRPr="009F5999">
        <w:rPr>
          <w:rFonts w:cs="Times New Roman"/>
          <w:b/>
          <w:bCs/>
        </w:rPr>
        <w:t>6 (sešas) nedēļas</w:t>
      </w:r>
      <w:r w:rsidR="0090157C" w:rsidRPr="009F5999">
        <w:rPr>
          <w:rFonts w:cs="Times New Roman"/>
          <w:b/>
          <w:bCs/>
        </w:rPr>
        <w:t xml:space="preserve"> no Līguma parakstīšanas dienas</w:t>
      </w:r>
      <w:r w:rsidR="000839A4" w:rsidRPr="009F5999">
        <w:rPr>
          <w:rFonts w:cs="Times New Roman"/>
          <w:b/>
          <w:bCs/>
        </w:rPr>
        <w:t>.</w:t>
      </w:r>
    </w:p>
    <w:p w14:paraId="2B44177E" w14:textId="77777777" w:rsidR="00401228" w:rsidRDefault="005C7BC8" w:rsidP="00401228">
      <w:pPr>
        <w:numPr>
          <w:ilvl w:val="1"/>
          <w:numId w:val="4"/>
        </w:numPr>
        <w:spacing w:line="240" w:lineRule="auto"/>
        <w:ind w:left="426" w:hanging="426"/>
        <w:jc w:val="both"/>
        <w:rPr>
          <w:rFonts w:eastAsia="Times New Roman" w:cs="Times New Roman"/>
          <w:kern w:val="0"/>
          <w:lang w:eastAsia="zh-CN"/>
        </w:rPr>
      </w:pPr>
      <w:r w:rsidRPr="009F5999">
        <w:rPr>
          <w:rFonts w:eastAsia="Times New Roman" w:cs="Times New Roman"/>
          <w:kern w:val="0"/>
          <w:lang w:eastAsia="zh-CN"/>
        </w:rPr>
        <w:t>Līgums stājas spēkā pēc</w:t>
      </w:r>
      <w:r w:rsidR="00E202C6" w:rsidRPr="009F5999">
        <w:rPr>
          <w:rFonts w:eastAsia="Times New Roman" w:cs="Times New Roman"/>
          <w:kern w:val="0"/>
          <w:lang w:eastAsia="zh-CN"/>
        </w:rPr>
        <w:t xml:space="preserve"> </w:t>
      </w:r>
      <w:r w:rsidRPr="009F5999">
        <w:rPr>
          <w:rFonts w:eastAsia="Times New Roman" w:cs="Times New Roman"/>
          <w:kern w:val="0"/>
          <w:lang w:eastAsia="zh-CN"/>
        </w:rPr>
        <w:t>pēdējā pievienotā droša elektroniskā paraksta un tā laika zīmoga datuma un darbojas līdz abu Pušu pilnīgai saistību izpildei.</w:t>
      </w:r>
    </w:p>
    <w:p w14:paraId="3DDD9C36" w14:textId="30C3B326" w:rsidR="00807F8E" w:rsidRPr="00807F8E" w:rsidRDefault="00401228" w:rsidP="00401228">
      <w:pPr>
        <w:numPr>
          <w:ilvl w:val="1"/>
          <w:numId w:val="4"/>
        </w:numPr>
        <w:spacing w:line="240" w:lineRule="auto"/>
        <w:ind w:left="426" w:hanging="426"/>
        <w:jc w:val="both"/>
        <w:rPr>
          <w:rFonts w:eastAsia="Times New Roman" w:cs="Times New Roman"/>
          <w:kern w:val="0"/>
          <w:lang w:eastAsia="zh-CN"/>
        </w:rPr>
      </w:pPr>
      <w:r w:rsidRPr="00401228">
        <w:rPr>
          <w:rFonts w:eastAsia="Calibri" w:cs="Times New Roman"/>
          <w:kern w:val="0"/>
        </w:rPr>
        <w:t>Līgumu var papildināt, grozīt vai izbeigt, Pusēm savstarpēji vienojoties, ievērojot Latvijas Republikā spēkā esošos normatīvos aktus. Līguma grozījumi pieļaujami tikai Publisko iepirkumu likum</w:t>
      </w:r>
      <w:r w:rsidR="00807F8E">
        <w:rPr>
          <w:rFonts w:eastAsia="Calibri" w:cs="Times New Roman"/>
          <w:kern w:val="0"/>
        </w:rPr>
        <w:t xml:space="preserve">a 61.pantā noteiktajos gadījumos un </w:t>
      </w:r>
      <w:r w:rsidR="00264458">
        <w:rPr>
          <w:rFonts w:eastAsia="Calibri" w:cs="Times New Roman"/>
          <w:kern w:val="0"/>
        </w:rPr>
        <w:t>k</w:t>
      </w:r>
      <w:r w:rsidRPr="00401228">
        <w:rPr>
          <w:rFonts w:eastAsia="Calibri" w:cs="Times New Roman"/>
          <w:kern w:val="0"/>
        </w:rPr>
        <w:t xml:space="preserve">ārtībā. </w:t>
      </w:r>
    </w:p>
    <w:p w14:paraId="74686552" w14:textId="009A633C" w:rsidR="00401228" w:rsidRPr="00401228" w:rsidRDefault="00401228" w:rsidP="00401228">
      <w:pPr>
        <w:numPr>
          <w:ilvl w:val="1"/>
          <w:numId w:val="4"/>
        </w:numPr>
        <w:spacing w:line="240" w:lineRule="auto"/>
        <w:ind w:left="426" w:hanging="426"/>
        <w:jc w:val="both"/>
        <w:rPr>
          <w:rFonts w:eastAsia="Times New Roman" w:cs="Times New Roman"/>
          <w:kern w:val="0"/>
          <w:lang w:eastAsia="zh-CN"/>
        </w:rPr>
      </w:pPr>
      <w:r w:rsidRPr="00401228">
        <w:rPr>
          <w:rFonts w:eastAsia="Calibri" w:cs="Times New Roman"/>
          <w:kern w:val="0"/>
        </w:rPr>
        <w:t xml:space="preserve">Līguma izmaiņas vai papildinājumi tiek noformēti </w:t>
      </w:r>
      <w:proofErr w:type="spellStart"/>
      <w:r w:rsidRPr="00401228">
        <w:rPr>
          <w:rFonts w:eastAsia="Calibri" w:cs="Times New Roman"/>
          <w:kern w:val="0"/>
        </w:rPr>
        <w:t>rakstveidā</w:t>
      </w:r>
      <w:proofErr w:type="spellEnd"/>
      <w:r w:rsidRPr="00401228">
        <w:rPr>
          <w:rFonts w:eastAsia="Calibri" w:cs="Times New Roman"/>
          <w:kern w:val="0"/>
        </w:rPr>
        <w:t xml:space="preserve"> un pēc Pušu parakstīšanas kļūst par Līguma neatņemamu sastāvdaļu. </w:t>
      </w:r>
    </w:p>
    <w:p w14:paraId="4A9B137B" w14:textId="77777777" w:rsidR="005F0A16" w:rsidRPr="009F5999" w:rsidRDefault="00D23E76" w:rsidP="009F5999">
      <w:pPr>
        <w:numPr>
          <w:ilvl w:val="1"/>
          <w:numId w:val="4"/>
        </w:numPr>
        <w:spacing w:line="240" w:lineRule="auto"/>
        <w:ind w:left="426" w:hanging="426"/>
        <w:jc w:val="both"/>
        <w:rPr>
          <w:rFonts w:eastAsia="Times New Roman" w:cs="Times New Roman"/>
          <w:kern w:val="0"/>
          <w:lang w:eastAsia="zh-CN"/>
        </w:rPr>
      </w:pPr>
      <w:r w:rsidRPr="009F5999">
        <w:rPr>
          <w:rFonts w:eastAsia="Times New Roman" w:cs="Times New Roman"/>
          <w:color w:val="000000"/>
          <w:kern w:val="2"/>
          <w:lang w:eastAsia="lv-LV"/>
          <w14:ligatures w14:val="standardContextual"/>
        </w:rPr>
        <w:t xml:space="preserve">Pasūtītājs ir tiesīgs vienpusēji atkāpties un izbeigt Līgumu pirms tajā noteikto saistību izpildes šādos gadījumos: </w:t>
      </w:r>
    </w:p>
    <w:p w14:paraId="3CC3935D" w14:textId="35F92550" w:rsidR="00401228" w:rsidRPr="00401228" w:rsidRDefault="00D23E76" w:rsidP="00401228">
      <w:pPr>
        <w:pStyle w:val="Sarakstarindkopa"/>
        <w:numPr>
          <w:ilvl w:val="2"/>
          <w:numId w:val="4"/>
        </w:numPr>
        <w:tabs>
          <w:tab w:val="clear" w:pos="0"/>
        </w:tabs>
        <w:spacing w:line="240" w:lineRule="auto"/>
        <w:ind w:left="567" w:hanging="567"/>
        <w:jc w:val="both"/>
        <w:rPr>
          <w:rFonts w:eastAsia="Times New Roman" w:cs="Times New Roman"/>
          <w:kern w:val="0"/>
          <w:szCs w:val="24"/>
          <w:lang w:eastAsia="zh-CN"/>
        </w:rPr>
      </w:pPr>
      <w:r w:rsidRPr="009F5999">
        <w:rPr>
          <w:rFonts w:eastAsia="Times New Roman" w:cs="Times New Roman"/>
          <w:color w:val="000000"/>
          <w:kern w:val="2"/>
          <w:szCs w:val="24"/>
          <w:lang w:eastAsia="lv-LV"/>
          <w14:ligatures w14:val="standardContextual"/>
        </w:rPr>
        <w:t xml:space="preserve">Izpildītājs nepienācīgi pilda savas Līgumā noteiktās saistības un pēc Pasūtītāja brīdinājuma saņemšanas nav novērsis konstatēto Līgumā noteikto saistību neizpildi vai turpina tās nepildīt; </w:t>
      </w:r>
    </w:p>
    <w:p w14:paraId="677CB3E8" w14:textId="3DECB409" w:rsidR="00BB18B6" w:rsidRPr="00401228" w:rsidRDefault="00401228" w:rsidP="00401228">
      <w:pPr>
        <w:pStyle w:val="Sarakstarindkopa"/>
        <w:numPr>
          <w:ilvl w:val="2"/>
          <w:numId w:val="4"/>
        </w:numPr>
        <w:tabs>
          <w:tab w:val="clear" w:pos="0"/>
        </w:tabs>
        <w:spacing w:line="240" w:lineRule="auto"/>
        <w:ind w:left="567" w:hanging="567"/>
        <w:jc w:val="both"/>
        <w:rPr>
          <w:rFonts w:eastAsia="Times New Roman" w:cs="Times New Roman"/>
          <w:kern w:val="0"/>
          <w:szCs w:val="24"/>
          <w:lang w:eastAsia="zh-CN"/>
        </w:rPr>
      </w:pPr>
      <w:r w:rsidRPr="00401228">
        <w:rPr>
          <w:rFonts w:eastAsia="Calibri" w:cs="Times New Roman"/>
          <w:kern w:val="0"/>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807F8E">
        <w:rPr>
          <w:rFonts w:eastAsia="Calibri" w:cs="Times New Roman"/>
          <w:kern w:val="0"/>
          <w:vertAlign w:val="superscript"/>
        </w:rPr>
        <w:t>1</w:t>
      </w:r>
      <w:r w:rsidRPr="00401228">
        <w:rPr>
          <w:rFonts w:eastAsia="Calibri" w:cs="Times New Roman"/>
          <w:kern w:val="0"/>
        </w:rPr>
        <w:t xml:space="preserve"> panta trešajai daļai).</w:t>
      </w:r>
    </w:p>
    <w:p w14:paraId="42344954" w14:textId="77777777" w:rsidR="006C63E5" w:rsidRPr="009F5999" w:rsidRDefault="006C63E5" w:rsidP="00401228">
      <w:pPr>
        <w:spacing w:line="240" w:lineRule="auto"/>
        <w:jc w:val="both"/>
        <w:rPr>
          <w:rFonts w:eastAsia="Times New Roman" w:cs="Times New Roman"/>
          <w:kern w:val="0"/>
          <w:lang w:eastAsia="zh-CN"/>
        </w:rPr>
      </w:pPr>
    </w:p>
    <w:p w14:paraId="07C2B812" w14:textId="56722E9A" w:rsidR="00003ABB" w:rsidRPr="009F5999" w:rsidRDefault="00003ABB" w:rsidP="009F5999">
      <w:pPr>
        <w:pStyle w:val="Sarakstarindkopa"/>
        <w:numPr>
          <w:ilvl w:val="0"/>
          <w:numId w:val="4"/>
        </w:numPr>
        <w:spacing w:line="240" w:lineRule="auto"/>
        <w:jc w:val="center"/>
        <w:rPr>
          <w:rFonts w:eastAsia="Times New Roman" w:cs="Times New Roman"/>
          <w:b/>
          <w:bCs/>
          <w:kern w:val="0"/>
          <w:szCs w:val="24"/>
          <w:lang w:eastAsia="zh-CN"/>
        </w:rPr>
      </w:pPr>
      <w:r w:rsidRPr="009F5999">
        <w:rPr>
          <w:rFonts w:eastAsia="Times New Roman" w:cs="Times New Roman"/>
          <w:b/>
          <w:bCs/>
          <w:kern w:val="0"/>
          <w:szCs w:val="24"/>
          <w:lang w:eastAsia="zh-CN"/>
        </w:rPr>
        <w:t>Pušu atbildība</w:t>
      </w:r>
    </w:p>
    <w:p w14:paraId="5260B01D" w14:textId="1E0ACCE8" w:rsidR="00401228" w:rsidRPr="00B7775B" w:rsidRDefault="00401228" w:rsidP="00401228">
      <w:pPr>
        <w:widowControl/>
        <w:numPr>
          <w:ilvl w:val="1"/>
          <w:numId w:val="4"/>
        </w:numPr>
        <w:autoSpaceDN w:val="0"/>
        <w:spacing w:line="20" w:lineRule="atLeast"/>
        <w:jc w:val="both"/>
        <w:textAlignment w:val="baseline"/>
        <w:rPr>
          <w:rFonts w:eastAsia="Calibri" w:cs="Times New Roman"/>
          <w:kern w:val="0"/>
        </w:rPr>
      </w:pPr>
      <w:r w:rsidRPr="00B7775B">
        <w:rPr>
          <w:rFonts w:eastAsia="Calibri" w:cs="Times New Roman"/>
          <w:kern w:val="0"/>
        </w:rPr>
        <w:t xml:space="preserve">Ja Pasūtītājs neveic samaksu par izpildīto </w:t>
      </w:r>
      <w:r>
        <w:rPr>
          <w:rFonts w:eastAsia="Calibri" w:cs="Times New Roman"/>
          <w:kern w:val="0"/>
        </w:rPr>
        <w:t>Pakalpojumu</w:t>
      </w:r>
      <w:r w:rsidRPr="00B7775B">
        <w:rPr>
          <w:rFonts w:eastAsia="Calibri" w:cs="Times New Roman"/>
          <w:kern w:val="0"/>
        </w:rPr>
        <w:t>, atbilstoši Līguma nosacījumiem, Izpildītājs ir tiesīgs aprēķināt Pasūtītājam līgumsodu 0,1% (nulle komats viens procent</w:t>
      </w:r>
      <w:r w:rsidR="00807F8E">
        <w:rPr>
          <w:rFonts w:eastAsia="Calibri" w:cs="Times New Roman"/>
          <w:kern w:val="0"/>
        </w:rPr>
        <w:t>s</w:t>
      </w:r>
      <w:r w:rsidRPr="00B7775B">
        <w:rPr>
          <w:rFonts w:eastAsia="Calibri" w:cs="Times New Roman"/>
          <w:kern w:val="0"/>
        </w:rPr>
        <w:t xml:space="preserve">) apmērā no nesamaksātās summas bez PVN par katru nokavējuma dienu, bet ne vairāk kā 10% (desmit procentus) no termiņā nesamaksātās summas. </w:t>
      </w:r>
    </w:p>
    <w:p w14:paraId="62513BC6" w14:textId="6499F663" w:rsidR="00401228" w:rsidRPr="00B7775B" w:rsidRDefault="00401228" w:rsidP="00401228">
      <w:pPr>
        <w:widowControl/>
        <w:numPr>
          <w:ilvl w:val="1"/>
          <w:numId w:val="4"/>
        </w:numPr>
        <w:autoSpaceDN w:val="0"/>
        <w:spacing w:line="20" w:lineRule="atLeast"/>
        <w:jc w:val="both"/>
        <w:textAlignment w:val="baseline"/>
        <w:rPr>
          <w:rFonts w:eastAsia="Calibri" w:cs="Times New Roman"/>
          <w:kern w:val="0"/>
        </w:rPr>
      </w:pPr>
      <w:r w:rsidRPr="00B7775B">
        <w:rPr>
          <w:rFonts w:eastAsia="Calibri" w:cs="Times New Roman"/>
          <w:kern w:val="0"/>
        </w:rPr>
        <w:t>Ja I</w:t>
      </w:r>
      <w:r w:rsidR="007148D0" w:rsidRPr="00B7775B">
        <w:rPr>
          <w:rFonts w:eastAsia="Calibri" w:cs="Times New Roman"/>
          <w:kern w:val="0"/>
        </w:rPr>
        <w:t>zpildītājs</w:t>
      </w:r>
      <w:r w:rsidRPr="00B7775B">
        <w:rPr>
          <w:rFonts w:eastAsia="Calibri" w:cs="Times New Roman"/>
          <w:kern w:val="0"/>
        </w:rPr>
        <w:t xml:space="preserve"> nav izpildījis </w:t>
      </w:r>
      <w:r w:rsidR="00A442C5">
        <w:rPr>
          <w:rFonts w:eastAsia="Calibri" w:cs="Times New Roman"/>
          <w:kern w:val="0"/>
        </w:rPr>
        <w:t>Pasūtījumu</w:t>
      </w:r>
      <w:r w:rsidRPr="00B7775B">
        <w:rPr>
          <w:rFonts w:eastAsia="Calibri" w:cs="Times New Roman"/>
          <w:kern w:val="0"/>
        </w:rPr>
        <w:t xml:space="preserve"> atbilstoši Līguma nosacījumiem vai nav izpildījis citas Līguma saistības, P</w:t>
      </w:r>
      <w:r w:rsidR="00A442C5" w:rsidRPr="00B7775B">
        <w:rPr>
          <w:rFonts w:eastAsia="Calibri" w:cs="Times New Roman"/>
          <w:kern w:val="0"/>
        </w:rPr>
        <w:t>asūtītājs</w:t>
      </w:r>
      <w:r w:rsidRPr="00B7775B">
        <w:rPr>
          <w:rFonts w:eastAsia="Calibri" w:cs="Times New Roman"/>
          <w:kern w:val="0"/>
        </w:rPr>
        <w:t xml:space="preserve"> ir tiesīgs par katru gadījumu aprēķināt </w:t>
      </w:r>
      <w:r w:rsidR="00441EA1">
        <w:rPr>
          <w:rFonts w:eastAsia="Calibri" w:cs="Times New Roman"/>
          <w:kern w:val="0"/>
        </w:rPr>
        <w:t>Izpildītājam</w:t>
      </w:r>
      <w:r w:rsidRPr="00B7775B">
        <w:rPr>
          <w:rFonts w:eastAsia="Calibri" w:cs="Times New Roman"/>
          <w:kern w:val="0"/>
        </w:rPr>
        <w:t xml:space="preserve"> vienreizēju līgumsodu 50,00 EUR (piecdesmit </w:t>
      </w:r>
      <w:proofErr w:type="spellStart"/>
      <w:r w:rsidR="00A442C5">
        <w:rPr>
          <w:rFonts w:eastAsia="Calibri" w:cs="Times New Roman"/>
          <w:kern w:val="0"/>
        </w:rPr>
        <w:t>e</w:t>
      </w:r>
      <w:r w:rsidRPr="00B7775B">
        <w:rPr>
          <w:rFonts w:eastAsia="Calibri" w:cs="Times New Roman"/>
          <w:kern w:val="0"/>
        </w:rPr>
        <w:t>uro</w:t>
      </w:r>
      <w:proofErr w:type="spellEnd"/>
      <w:r w:rsidR="00A442C5">
        <w:rPr>
          <w:rFonts w:eastAsia="Calibri" w:cs="Times New Roman"/>
          <w:kern w:val="0"/>
        </w:rPr>
        <w:t xml:space="preserve"> un nulle centi</w:t>
      </w:r>
      <w:r w:rsidRPr="00B7775B">
        <w:rPr>
          <w:rFonts w:eastAsia="Calibri" w:cs="Times New Roman"/>
          <w:kern w:val="0"/>
        </w:rPr>
        <w:t xml:space="preserve">) apmērā. </w:t>
      </w:r>
    </w:p>
    <w:p w14:paraId="616F02B4" w14:textId="77777777" w:rsidR="00401228" w:rsidRPr="00B7775B" w:rsidRDefault="00401228" w:rsidP="00401228">
      <w:pPr>
        <w:widowControl/>
        <w:numPr>
          <w:ilvl w:val="1"/>
          <w:numId w:val="4"/>
        </w:numPr>
        <w:autoSpaceDN w:val="0"/>
        <w:spacing w:line="20" w:lineRule="atLeast"/>
        <w:jc w:val="both"/>
        <w:textAlignment w:val="baseline"/>
        <w:rPr>
          <w:rFonts w:eastAsia="Calibri" w:cs="Times New Roman"/>
          <w:kern w:val="0"/>
        </w:rPr>
      </w:pPr>
      <w:r w:rsidRPr="00B7775B">
        <w:rPr>
          <w:rFonts w:eastAsia="Calibri" w:cs="Times New Roman"/>
          <w:kern w:val="0"/>
        </w:rPr>
        <w:t xml:space="preserve">Par līgumsodu Puse sagatavo un iesniedz otrai Pusei rēķinu apmaksai. Līgumsoda samaksa neatbrīvo Puses no zaudējumu segšanas pienākuma un šī Līguma noteikumu pildīšanas. </w:t>
      </w:r>
    </w:p>
    <w:p w14:paraId="7AC7A32E" w14:textId="321AB765" w:rsidR="00401228" w:rsidRPr="00B7775B" w:rsidRDefault="00401228" w:rsidP="00401228">
      <w:pPr>
        <w:widowControl/>
        <w:numPr>
          <w:ilvl w:val="1"/>
          <w:numId w:val="4"/>
        </w:numPr>
        <w:autoSpaceDN w:val="0"/>
        <w:spacing w:line="20" w:lineRule="atLeast"/>
        <w:jc w:val="both"/>
        <w:textAlignment w:val="baseline"/>
        <w:rPr>
          <w:rFonts w:eastAsia="Calibri" w:cs="Times New Roman"/>
          <w:kern w:val="0"/>
        </w:rPr>
      </w:pPr>
      <w:r w:rsidRPr="00B7775B">
        <w:rPr>
          <w:rFonts w:eastAsia="Calibri" w:cs="Times New Roman"/>
          <w:kern w:val="0"/>
        </w:rPr>
        <w:t>P</w:t>
      </w:r>
      <w:r w:rsidR="00A442C5" w:rsidRPr="00B7775B">
        <w:rPr>
          <w:rFonts w:eastAsia="Calibri" w:cs="Times New Roman"/>
          <w:kern w:val="0"/>
        </w:rPr>
        <w:t>asūtītājs</w:t>
      </w:r>
      <w:r w:rsidRPr="00B7775B">
        <w:rPr>
          <w:rFonts w:eastAsia="Calibri" w:cs="Times New Roman"/>
          <w:kern w:val="0"/>
        </w:rPr>
        <w:t xml:space="preserve"> ir tiesīgs ieturēt aprēķināto līgumsodu vai zaudējumu atlīdzību no I</w:t>
      </w:r>
      <w:r w:rsidR="00A442C5" w:rsidRPr="00B7775B">
        <w:rPr>
          <w:rFonts w:eastAsia="Calibri" w:cs="Times New Roman"/>
          <w:kern w:val="0"/>
        </w:rPr>
        <w:t xml:space="preserve">zpildītājam </w:t>
      </w:r>
      <w:r w:rsidRPr="00B7775B">
        <w:rPr>
          <w:rFonts w:eastAsia="Calibri" w:cs="Times New Roman"/>
          <w:kern w:val="0"/>
        </w:rPr>
        <w:t xml:space="preserve">par </w:t>
      </w:r>
      <w:r w:rsidR="00A442C5">
        <w:rPr>
          <w:rFonts w:eastAsia="Calibri" w:cs="Times New Roman"/>
          <w:kern w:val="0"/>
        </w:rPr>
        <w:t>Pakalpojumu</w:t>
      </w:r>
      <w:r w:rsidRPr="00B7775B">
        <w:rPr>
          <w:rFonts w:eastAsia="Calibri" w:cs="Times New Roman"/>
          <w:kern w:val="0"/>
        </w:rPr>
        <w:t xml:space="preserve"> izmaksājamās summas.</w:t>
      </w:r>
    </w:p>
    <w:p w14:paraId="58AC8655" w14:textId="77777777" w:rsidR="00003ABB" w:rsidRPr="009F5999" w:rsidRDefault="00003ABB" w:rsidP="009F5999">
      <w:pPr>
        <w:spacing w:line="240" w:lineRule="auto"/>
        <w:ind w:left="425"/>
        <w:jc w:val="both"/>
        <w:rPr>
          <w:rFonts w:eastAsia="Times New Roman" w:cs="Times New Roman"/>
          <w:kern w:val="0"/>
          <w:lang w:eastAsia="zh-CN"/>
        </w:rPr>
      </w:pPr>
    </w:p>
    <w:p w14:paraId="159FDC44" w14:textId="26F7D468" w:rsidR="00082EA2" w:rsidRPr="009F5999" w:rsidRDefault="00082EA2" w:rsidP="009F5999">
      <w:pPr>
        <w:numPr>
          <w:ilvl w:val="0"/>
          <w:numId w:val="4"/>
        </w:numPr>
        <w:spacing w:line="240" w:lineRule="auto"/>
        <w:ind w:left="357" w:hanging="357"/>
        <w:jc w:val="center"/>
        <w:rPr>
          <w:rFonts w:cs="Times New Roman"/>
          <w:b/>
        </w:rPr>
      </w:pPr>
      <w:r w:rsidRPr="009F5999">
        <w:rPr>
          <w:rFonts w:cs="Times New Roman"/>
          <w:b/>
        </w:rPr>
        <w:t xml:space="preserve">Pušu </w:t>
      </w:r>
      <w:r w:rsidR="00BB18B6" w:rsidRPr="009F5999">
        <w:rPr>
          <w:rFonts w:cs="Times New Roman"/>
          <w:b/>
        </w:rPr>
        <w:t>tiesības un pienākumi</w:t>
      </w:r>
    </w:p>
    <w:p w14:paraId="15076342" w14:textId="77777777" w:rsidR="0082606F" w:rsidRDefault="00082EA2" w:rsidP="0082606F">
      <w:pPr>
        <w:numPr>
          <w:ilvl w:val="1"/>
          <w:numId w:val="4"/>
        </w:numPr>
        <w:tabs>
          <w:tab w:val="clear" w:pos="0"/>
        </w:tabs>
        <w:spacing w:line="240" w:lineRule="auto"/>
        <w:ind w:left="426" w:hanging="426"/>
        <w:jc w:val="both"/>
        <w:rPr>
          <w:rFonts w:cs="Times New Roman"/>
          <w:b/>
        </w:rPr>
      </w:pPr>
      <w:r w:rsidRPr="009F5999">
        <w:rPr>
          <w:rFonts w:cs="Times New Roman"/>
          <w:b/>
        </w:rPr>
        <w:t>Izpildītājs</w:t>
      </w:r>
      <w:r w:rsidR="0082606F">
        <w:rPr>
          <w:rFonts w:cs="Times New Roman"/>
          <w:b/>
        </w:rPr>
        <w:t xml:space="preserve"> apņemas</w:t>
      </w:r>
      <w:r w:rsidRPr="009F5999">
        <w:rPr>
          <w:rFonts w:cs="Times New Roman"/>
          <w:b/>
        </w:rPr>
        <w:t>:</w:t>
      </w:r>
    </w:p>
    <w:p w14:paraId="7600261B" w14:textId="3E5652C2" w:rsidR="000A5D21" w:rsidRPr="00B7775B" w:rsidRDefault="000A5D21" w:rsidP="000A5D21">
      <w:pPr>
        <w:widowControl/>
        <w:numPr>
          <w:ilvl w:val="2"/>
          <w:numId w:val="4"/>
        </w:numPr>
        <w:autoSpaceDN w:val="0"/>
        <w:spacing w:line="20" w:lineRule="atLeast"/>
        <w:ind w:right="82"/>
        <w:contextualSpacing/>
        <w:jc w:val="both"/>
        <w:textAlignment w:val="baseline"/>
        <w:rPr>
          <w:rFonts w:eastAsia="Calibri" w:cs="Times New Roman"/>
          <w:color w:val="000000"/>
          <w:kern w:val="0"/>
          <w:lang w:eastAsia="lv-LV"/>
        </w:rPr>
      </w:pPr>
      <w:r w:rsidRPr="00B7775B">
        <w:rPr>
          <w:rFonts w:eastAsia="Calibri" w:cs="Times New Roman"/>
          <w:color w:val="000000"/>
          <w:kern w:val="0"/>
          <w:lang w:eastAsia="lv-LV"/>
        </w:rPr>
        <w:t xml:space="preserve">pildīt </w:t>
      </w:r>
      <w:r>
        <w:rPr>
          <w:rFonts w:eastAsia="Calibri" w:cs="Times New Roman"/>
          <w:color w:val="000000"/>
          <w:kern w:val="0"/>
          <w:lang w:eastAsia="lv-LV"/>
        </w:rPr>
        <w:t>Pakalpojumu</w:t>
      </w:r>
      <w:r w:rsidRPr="00B7775B">
        <w:rPr>
          <w:rFonts w:eastAsia="Calibri" w:cs="Times New Roman"/>
          <w:color w:val="000000"/>
          <w:kern w:val="0"/>
          <w:lang w:eastAsia="lv-LV"/>
        </w:rPr>
        <w:t xml:space="preserve"> saskaņā ar Tehnisko specifikāciju, iesniegto Finanšu piedāvājumu un P</w:t>
      </w:r>
      <w:r w:rsidR="00FE60AD">
        <w:rPr>
          <w:rFonts w:eastAsia="Calibri" w:cs="Times New Roman"/>
          <w:color w:val="000000"/>
          <w:kern w:val="0"/>
          <w:lang w:eastAsia="lv-LV"/>
        </w:rPr>
        <w:t>asūtītāja</w:t>
      </w:r>
      <w:r w:rsidRPr="00B7775B">
        <w:rPr>
          <w:rFonts w:eastAsia="Calibri" w:cs="Times New Roman"/>
          <w:color w:val="000000"/>
          <w:kern w:val="0"/>
          <w:lang w:eastAsia="lv-LV"/>
        </w:rPr>
        <w:t xml:space="preserve"> norādījumiem; </w:t>
      </w:r>
    </w:p>
    <w:p w14:paraId="7EC2D07E" w14:textId="695F91A0" w:rsidR="000A5D21" w:rsidRPr="00B7775B" w:rsidRDefault="000A5D21" w:rsidP="000A5D21">
      <w:pPr>
        <w:widowControl/>
        <w:numPr>
          <w:ilvl w:val="2"/>
          <w:numId w:val="4"/>
        </w:numPr>
        <w:autoSpaceDN w:val="0"/>
        <w:spacing w:line="20" w:lineRule="atLeast"/>
        <w:ind w:right="82"/>
        <w:contextualSpacing/>
        <w:jc w:val="both"/>
        <w:textAlignment w:val="baseline"/>
        <w:rPr>
          <w:rFonts w:eastAsia="Calibri" w:cs="Times New Roman"/>
          <w:color w:val="000000"/>
          <w:kern w:val="0"/>
          <w:lang w:eastAsia="lv-LV"/>
        </w:rPr>
      </w:pPr>
      <w:r w:rsidRPr="00B7775B">
        <w:rPr>
          <w:rFonts w:eastAsia="Calibri" w:cs="Times New Roman"/>
          <w:color w:val="000000"/>
          <w:kern w:val="0"/>
          <w:lang w:eastAsia="lv-LV"/>
        </w:rPr>
        <w:t>pēc P</w:t>
      </w:r>
      <w:r w:rsidR="00FE60AD" w:rsidRPr="00B7775B">
        <w:rPr>
          <w:rFonts w:eastAsia="Calibri" w:cs="Times New Roman"/>
          <w:color w:val="000000"/>
          <w:kern w:val="0"/>
          <w:lang w:eastAsia="lv-LV"/>
        </w:rPr>
        <w:t>asūtītāja</w:t>
      </w:r>
      <w:r w:rsidRPr="00B7775B">
        <w:rPr>
          <w:rFonts w:eastAsia="Calibri" w:cs="Times New Roman"/>
          <w:color w:val="000000"/>
          <w:kern w:val="0"/>
          <w:lang w:eastAsia="lv-LV"/>
        </w:rPr>
        <w:t xml:space="preserve"> pieprasījuma sniegt informāciju par </w:t>
      </w:r>
      <w:r w:rsidR="00FE60AD">
        <w:rPr>
          <w:rFonts w:eastAsia="Calibri" w:cs="Times New Roman"/>
          <w:color w:val="000000"/>
          <w:kern w:val="0"/>
          <w:lang w:eastAsia="lv-LV"/>
        </w:rPr>
        <w:t>Pakalpojuma</w:t>
      </w:r>
      <w:r w:rsidRPr="00B7775B">
        <w:rPr>
          <w:rFonts w:eastAsia="Calibri" w:cs="Times New Roman"/>
          <w:color w:val="000000"/>
          <w:kern w:val="0"/>
          <w:lang w:eastAsia="lv-LV"/>
        </w:rPr>
        <w:t xml:space="preserve"> izpildes gaitu;</w:t>
      </w:r>
    </w:p>
    <w:p w14:paraId="12C57E44" w14:textId="615D5CF3" w:rsidR="000A5D21" w:rsidRPr="00B7775B" w:rsidRDefault="00FE60AD" w:rsidP="000A5D21">
      <w:pPr>
        <w:widowControl/>
        <w:numPr>
          <w:ilvl w:val="2"/>
          <w:numId w:val="4"/>
        </w:numPr>
        <w:autoSpaceDN w:val="0"/>
        <w:spacing w:line="20" w:lineRule="atLeast"/>
        <w:ind w:right="82"/>
        <w:contextualSpacing/>
        <w:jc w:val="both"/>
        <w:textAlignment w:val="baseline"/>
        <w:rPr>
          <w:rFonts w:eastAsia="Calibri" w:cs="Times New Roman"/>
          <w:kern w:val="0"/>
          <w:lang w:eastAsia="lv-LV"/>
        </w:rPr>
      </w:pPr>
      <w:r>
        <w:rPr>
          <w:rFonts w:eastAsia="Calibri" w:cs="Times New Roman"/>
          <w:kern w:val="0"/>
          <w:lang w:eastAsia="lv-LV"/>
        </w:rPr>
        <w:t>Pakalpojuma</w:t>
      </w:r>
      <w:r w:rsidR="000A5D21" w:rsidRPr="00B7775B">
        <w:rPr>
          <w:rFonts w:eastAsia="Calibri" w:cs="Times New Roman"/>
          <w:kern w:val="0"/>
          <w:lang w:eastAsia="lv-LV"/>
        </w:rPr>
        <w:t xml:space="preserve"> izpildē konstatētos trūkumus novērst ar P</w:t>
      </w:r>
      <w:r w:rsidRPr="00B7775B">
        <w:rPr>
          <w:rFonts w:eastAsia="Calibri" w:cs="Times New Roman"/>
          <w:kern w:val="0"/>
          <w:lang w:eastAsia="lv-LV"/>
        </w:rPr>
        <w:t>asūtītāju</w:t>
      </w:r>
      <w:r w:rsidR="000A5D21" w:rsidRPr="00B7775B">
        <w:rPr>
          <w:rFonts w:eastAsia="Calibri" w:cs="Times New Roman"/>
          <w:kern w:val="0"/>
          <w:lang w:eastAsia="lv-LV"/>
        </w:rPr>
        <w:t xml:space="preserve"> saskaņotos termiņos;</w:t>
      </w:r>
    </w:p>
    <w:p w14:paraId="3D89C05C" w14:textId="49AF9094" w:rsidR="000A5D21" w:rsidRPr="00B7775B" w:rsidRDefault="000A5D21" w:rsidP="000A5D21">
      <w:pPr>
        <w:widowControl/>
        <w:numPr>
          <w:ilvl w:val="2"/>
          <w:numId w:val="4"/>
        </w:numPr>
        <w:autoSpaceDN w:val="0"/>
        <w:spacing w:line="20" w:lineRule="atLeast"/>
        <w:ind w:right="82"/>
        <w:contextualSpacing/>
        <w:jc w:val="both"/>
        <w:textAlignment w:val="baseline"/>
        <w:rPr>
          <w:rFonts w:eastAsia="Calibri" w:cs="Times New Roman"/>
          <w:color w:val="000000"/>
          <w:kern w:val="0"/>
          <w:lang w:eastAsia="lv-LV"/>
        </w:rPr>
      </w:pPr>
      <w:r w:rsidRPr="00B7775B">
        <w:rPr>
          <w:rFonts w:eastAsia="Calibri" w:cs="Times New Roman"/>
          <w:color w:val="000000"/>
          <w:kern w:val="0"/>
          <w:lang w:eastAsia="lv-LV"/>
        </w:rPr>
        <w:t>atlīdzināt P</w:t>
      </w:r>
      <w:r w:rsidR="00FE60AD" w:rsidRPr="00B7775B">
        <w:rPr>
          <w:rFonts w:eastAsia="Calibri" w:cs="Times New Roman"/>
          <w:color w:val="000000"/>
          <w:kern w:val="0"/>
          <w:lang w:eastAsia="lv-LV"/>
        </w:rPr>
        <w:t>asūtītājam</w:t>
      </w:r>
      <w:r w:rsidRPr="00B7775B">
        <w:rPr>
          <w:rFonts w:eastAsia="Calibri" w:cs="Times New Roman"/>
          <w:color w:val="000000"/>
          <w:kern w:val="0"/>
          <w:lang w:eastAsia="lv-LV"/>
        </w:rPr>
        <w:t xml:space="preserve"> nodarītos zaudējum</w:t>
      </w:r>
      <w:r w:rsidR="00807F8E">
        <w:rPr>
          <w:rFonts w:eastAsia="Calibri" w:cs="Times New Roman"/>
          <w:color w:val="000000"/>
          <w:kern w:val="0"/>
          <w:lang w:eastAsia="lv-LV"/>
        </w:rPr>
        <w:t>u</w:t>
      </w:r>
      <w:r w:rsidRPr="00B7775B">
        <w:rPr>
          <w:rFonts w:eastAsia="Calibri" w:cs="Times New Roman"/>
          <w:color w:val="000000"/>
          <w:kern w:val="0"/>
          <w:lang w:eastAsia="lv-LV"/>
        </w:rPr>
        <w:t xml:space="preserve">s, ja </w:t>
      </w:r>
      <w:r w:rsidR="00FE60AD">
        <w:rPr>
          <w:rFonts w:eastAsia="Calibri" w:cs="Times New Roman"/>
          <w:color w:val="000000"/>
          <w:kern w:val="0"/>
          <w:lang w:eastAsia="lv-LV"/>
        </w:rPr>
        <w:t>Pakalpojums</w:t>
      </w:r>
      <w:r w:rsidRPr="00B7775B">
        <w:rPr>
          <w:rFonts w:eastAsia="Calibri" w:cs="Times New Roman"/>
          <w:color w:val="000000"/>
          <w:kern w:val="0"/>
          <w:lang w:eastAsia="lv-LV"/>
        </w:rPr>
        <w:t xml:space="preserve"> nav izpildīts vispār vai noteiktā termiņā</w:t>
      </w:r>
      <w:r w:rsidR="00FE60AD">
        <w:rPr>
          <w:rFonts w:eastAsia="Calibri" w:cs="Times New Roman"/>
          <w:color w:val="000000"/>
          <w:kern w:val="0"/>
          <w:lang w:eastAsia="lv-LV"/>
        </w:rPr>
        <w:t xml:space="preserve"> un</w:t>
      </w:r>
      <w:r w:rsidRPr="00B7775B">
        <w:rPr>
          <w:rFonts w:eastAsia="Calibri" w:cs="Times New Roman"/>
          <w:color w:val="000000"/>
          <w:kern w:val="0"/>
          <w:lang w:eastAsia="lv-LV"/>
        </w:rPr>
        <w:t xml:space="preserve"> atbilstošā kvalitātē;</w:t>
      </w:r>
    </w:p>
    <w:p w14:paraId="68A5521A" w14:textId="6C9537E1" w:rsidR="000A5D21" w:rsidRPr="00B7775B" w:rsidRDefault="000A5D21" w:rsidP="000A5D21">
      <w:pPr>
        <w:widowControl/>
        <w:numPr>
          <w:ilvl w:val="2"/>
          <w:numId w:val="4"/>
        </w:numPr>
        <w:autoSpaceDN w:val="0"/>
        <w:spacing w:line="20" w:lineRule="atLeast"/>
        <w:ind w:right="82"/>
        <w:contextualSpacing/>
        <w:jc w:val="both"/>
        <w:textAlignment w:val="baseline"/>
        <w:rPr>
          <w:rFonts w:eastAsia="Calibri" w:cs="Times New Roman"/>
          <w:color w:val="000000"/>
          <w:kern w:val="0"/>
          <w:lang w:eastAsia="lv-LV"/>
        </w:rPr>
      </w:pPr>
      <w:r w:rsidRPr="00B7775B">
        <w:rPr>
          <w:rFonts w:eastAsia="Calibri" w:cs="Times New Roman"/>
          <w:color w:val="000000"/>
          <w:kern w:val="0"/>
          <w:lang w:eastAsia="lv-LV"/>
        </w:rPr>
        <w:t>nekavējoties ziņot P</w:t>
      </w:r>
      <w:r w:rsidR="00FE60AD" w:rsidRPr="00B7775B">
        <w:rPr>
          <w:rFonts w:eastAsia="Calibri" w:cs="Times New Roman"/>
          <w:color w:val="000000"/>
          <w:kern w:val="0"/>
          <w:lang w:eastAsia="lv-LV"/>
        </w:rPr>
        <w:t>asūtītājam</w:t>
      </w:r>
      <w:r w:rsidRPr="00B7775B">
        <w:rPr>
          <w:rFonts w:eastAsia="Calibri" w:cs="Times New Roman"/>
          <w:color w:val="000000"/>
          <w:kern w:val="0"/>
          <w:lang w:eastAsia="lv-LV"/>
        </w:rPr>
        <w:t xml:space="preserve"> par visiem apstākļiem, kas traucē vai varētu traucēt </w:t>
      </w:r>
      <w:r w:rsidR="00FE60AD">
        <w:rPr>
          <w:rFonts w:eastAsia="Calibri" w:cs="Times New Roman"/>
          <w:color w:val="000000"/>
          <w:kern w:val="0"/>
          <w:lang w:eastAsia="lv-LV"/>
        </w:rPr>
        <w:t>Pakalpojuma</w:t>
      </w:r>
      <w:r w:rsidR="00FE60AD" w:rsidRPr="00B7775B">
        <w:rPr>
          <w:rFonts w:eastAsia="Calibri" w:cs="Times New Roman"/>
          <w:color w:val="000000"/>
          <w:kern w:val="0"/>
          <w:lang w:eastAsia="lv-LV"/>
        </w:rPr>
        <w:t xml:space="preserve"> </w:t>
      </w:r>
      <w:r w:rsidRPr="00B7775B">
        <w:rPr>
          <w:rFonts w:eastAsia="Calibri" w:cs="Times New Roman"/>
          <w:color w:val="000000"/>
          <w:kern w:val="0"/>
          <w:lang w:eastAsia="lv-LV"/>
        </w:rPr>
        <w:t xml:space="preserve">savlaicīgu un kvalitatīvu izpildi; </w:t>
      </w:r>
    </w:p>
    <w:p w14:paraId="294B90A1" w14:textId="77777777" w:rsidR="000A5D21" w:rsidRPr="00B7775B" w:rsidRDefault="000A5D21" w:rsidP="000A5D21">
      <w:pPr>
        <w:widowControl/>
        <w:numPr>
          <w:ilvl w:val="2"/>
          <w:numId w:val="4"/>
        </w:numPr>
        <w:autoSpaceDN w:val="0"/>
        <w:spacing w:line="20" w:lineRule="atLeast"/>
        <w:ind w:right="82"/>
        <w:contextualSpacing/>
        <w:jc w:val="both"/>
        <w:textAlignment w:val="baseline"/>
        <w:rPr>
          <w:rFonts w:eastAsia="Calibri" w:cs="Times New Roman"/>
          <w:color w:val="000000"/>
          <w:kern w:val="0"/>
          <w:lang w:eastAsia="lv-LV"/>
        </w:rPr>
      </w:pPr>
      <w:r w:rsidRPr="00B7775B">
        <w:rPr>
          <w:rFonts w:eastAsia="Calibri" w:cs="Times New Roman"/>
          <w:color w:val="000000"/>
          <w:kern w:val="0"/>
          <w:lang w:eastAsia="lv-LV"/>
        </w:rPr>
        <w:t xml:space="preserve">nodrošināt, ka visā Līguma darbības laikā tam ir visas nepieciešamās licences, sertifikāti un tml., kas nepieciešami tā saistību pienācīgai izpildei Līguma ietvaros. </w:t>
      </w:r>
    </w:p>
    <w:p w14:paraId="52F83A84" w14:textId="44F368F9" w:rsidR="000A5D21" w:rsidRPr="000A5D21" w:rsidRDefault="000A5D21" w:rsidP="000A5D21">
      <w:pPr>
        <w:widowControl/>
        <w:numPr>
          <w:ilvl w:val="1"/>
          <w:numId w:val="4"/>
        </w:numPr>
        <w:autoSpaceDN w:val="0"/>
        <w:spacing w:line="20" w:lineRule="atLeast"/>
        <w:jc w:val="both"/>
        <w:textAlignment w:val="baseline"/>
        <w:rPr>
          <w:rFonts w:eastAsia="Calibri" w:cs="Times New Roman"/>
          <w:b/>
          <w:bCs/>
          <w:kern w:val="0"/>
        </w:rPr>
      </w:pPr>
      <w:r w:rsidRPr="000A5D21">
        <w:rPr>
          <w:rFonts w:eastAsia="Calibri" w:cs="Times New Roman"/>
          <w:b/>
          <w:bCs/>
          <w:kern w:val="0"/>
        </w:rPr>
        <w:t xml:space="preserve">Pasūtītājs apņemas: </w:t>
      </w:r>
    </w:p>
    <w:p w14:paraId="17E9C57A" w14:textId="384D7C59" w:rsidR="000A5D21" w:rsidRPr="00B7775B" w:rsidRDefault="000A5D21" w:rsidP="000A5D21">
      <w:pPr>
        <w:widowControl/>
        <w:numPr>
          <w:ilvl w:val="2"/>
          <w:numId w:val="4"/>
        </w:numPr>
        <w:autoSpaceDN w:val="0"/>
        <w:spacing w:line="20" w:lineRule="atLeast"/>
        <w:ind w:right="82"/>
        <w:contextualSpacing/>
        <w:jc w:val="both"/>
        <w:textAlignment w:val="baseline"/>
        <w:rPr>
          <w:rFonts w:eastAsia="Calibri" w:cs="Times New Roman"/>
          <w:color w:val="000000"/>
          <w:kern w:val="0"/>
          <w:lang w:eastAsia="lv-LV"/>
        </w:rPr>
      </w:pPr>
      <w:r w:rsidRPr="00B7775B">
        <w:rPr>
          <w:rFonts w:eastAsia="Calibri" w:cs="Times New Roman"/>
          <w:color w:val="000000"/>
          <w:kern w:val="0"/>
          <w:lang w:eastAsia="lv-LV"/>
        </w:rPr>
        <w:t>nodot I</w:t>
      </w:r>
      <w:r w:rsidR="00FE60AD" w:rsidRPr="00B7775B">
        <w:rPr>
          <w:rFonts w:eastAsia="Calibri" w:cs="Times New Roman"/>
          <w:color w:val="000000"/>
          <w:kern w:val="0"/>
          <w:lang w:eastAsia="lv-LV"/>
        </w:rPr>
        <w:t>zpildītājam</w:t>
      </w:r>
      <w:r w:rsidRPr="00B7775B">
        <w:rPr>
          <w:rFonts w:eastAsia="Calibri" w:cs="Times New Roman"/>
          <w:color w:val="000000"/>
          <w:kern w:val="0"/>
          <w:lang w:eastAsia="lv-LV"/>
        </w:rPr>
        <w:t xml:space="preserve"> visus tā rīcībā esošos dokumentus, kas nepieciešami </w:t>
      </w:r>
      <w:r w:rsidR="00FE60AD">
        <w:rPr>
          <w:rFonts w:eastAsia="Calibri" w:cs="Times New Roman"/>
          <w:color w:val="000000"/>
          <w:kern w:val="0"/>
          <w:lang w:eastAsia="lv-LV"/>
        </w:rPr>
        <w:t>Pakalpojuma</w:t>
      </w:r>
      <w:r w:rsidR="00FE60AD" w:rsidRPr="00B7775B">
        <w:rPr>
          <w:rFonts w:eastAsia="Calibri" w:cs="Times New Roman"/>
          <w:color w:val="000000"/>
          <w:kern w:val="0"/>
          <w:lang w:eastAsia="lv-LV"/>
        </w:rPr>
        <w:t xml:space="preserve"> </w:t>
      </w:r>
      <w:r w:rsidRPr="00B7775B">
        <w:rPr>
          <w:rFonts w:eastAsia="Calibri" w:cs="Times New Roman"/>
          <w:color w:val="000000"/>
          <w:kern w:val="0"/>
          <w:lang w:eastAsia="lv-LV"/>
        </w:rPr>
        <w:t xml:space="preserve">izpildei; </w:t>
      </w:r>
    </w:p>
    <w:p w14:paraId="7E49A5E5" w14:textId="403A62BC" w:rsidR="000A5D21" w:rsidRPr="00B7775B" w:rsidRDefault="000A5D21" w:rsidP="000A5D21">
      <w:pPr>
        <w:widowControl/>
        <w:numPr>
          <w:ilvl w:val="2"/>
          <w:numId w:val="4"/>
        </w:numPr>
        <w:autoSpaceDN w:val="0"/>
        <w:spacing w:line="20" w:lineRule="atLeast"/>
        <w:ind w:right="82"/>
        <w:contextualSpacing/>
        <w:jc w:val="both"/>
        <w:textAlignment w:val="baseline"/>
        <w:rPr>
          <w:rFonts w:eastAsia="Calibri" w:cs="Times New Roman"/>
          <w:color w:val="000000"/>
          <w:kern w:val="0"/>
          <w:lang w:eastAsia="lv-LV"/>
        </w:rPr>
      </w:pPr>
      <w:r w:rsidRPr="00B7775B">
        <w:rPr>
          <w:rFonts w:eastAsia="Calibri" w:cs="Times New Roman"/>
          <w:color w:val="000000"/>
          <w:kern w:val="0"/>
          <w:lang w:eastAsia="lv-LV"/>
        </w:rPr>
        <w:t xml:space="preserve">nodrošināt </w:t>
      </w:r>
      <w:r w:rsidR="00807F8E">
        <w:rPr>
          <w:rFonts w:eastAsia="Calibri" w:cs="Times New Roman"/>
          <w:color w:val="000000"/>
          <w:kern w:val="0"/>
          <w:lang w:eastAsia="lv-LV"/>
        </w:rPr>
        <w:t>Izpildītājam piekļuvi</w:t>
      </w:r>
      <w:r w:rsidRPr="00B7775B">
        <w:rPr>
          <w:rFonts w:eastAsia="Calibri" w:cs="Times New Roman"/>
          <w:color w:val="000000"/>
          <w:kern w:val="0"/>
          <w:lang w:eastAsia="lv-LV"/>
        </w:rPr>
        <w:t xml:space="preserve"> </w:t>
      </w:r>
      <w:r w:rsidRPr="00B7775B">
        <w:rPr>
          <w:rFonts w:eastAsia="Calibri" w:cs="Times New Roman"/>
          <w:kern w:val="0"/>
          <w:lang w:eastAsia="lv-LV"/>
        </w:rPr>
        <w:t xml:space="preserve">Tehniskajā specifikācijā norādītiem </w:t>
      </w:r>
      <w:r w:rsidR="00E355C8">
        <w:rPr>
          <w:rFonts w:eastAsia="Calibri" w:cs="Times New Roman"/>
          <w:kern w:val="0"/>
          <w:lang w:eastAsia="lv-LV"/>
        </w:rPr>
        <w:t>O</w:t>
      </w:r>
      <w:r w:rsidRPr="00E355C8">
        <w:rPr>
          <w:rFonts w:eastAsia="Calibri" w:cs="Times New Roman"/>
          <w:color w:val="000000"/>
          <w:kern w:val="0"/>
          <w:lang w:eastAsia="lv-LV"/>
        </w:rPr>
        <w:t>bjektiem</w:t>
      </w:r>
      <w:r w:rsidRPr="00B7775B">
        <w:rPr>
          <w:rFonts w:eastAsia="Calibri" w:cs="Times New Roman"/>
          <w:color w:val="000000"/>
          <w:kern w:val="0"/>
          <w:lang w:eastAsia="lv-LV"/>
        </w:rPr>
        <w:t xml:space="preserve"> novērtēšanas veikšanai; </w:t>
      </w:r>
    </w:p>
    <w:p w14:paraId="6A6E3474" w14:textId="77777777" w:rsidR="000A5D21" w:rsidRPr="00B7775B" w:rsidRDefault="000A5D21" w:rsidP="000A5D21">
      <w:pPr>
        <w:widowControl/>
        <w:numPr>
          <w:ilvl w:val="2"/>
          <w:numId w:val="4"/>
        </w:numPr>
        <w:autoSpaceDN w:val="0"/>
        <w:spacing w:line="20" w:lineRule="atLeast"/>
        <w:ind w:right="82"/>
        <w:contextualSpacing/>
        <w:jc w:val="both"/>
        <w:textAlignment w:val="baseline"/>
        <w:rPr>
          <w:rFonts w:eastAsia="Calibri" w:cs="Times New Roman"/>
          <w:color w:val="000000"/>
          <w:kern w:val="0"/>
          <w:lang w:eastAsia="lv-LV"/>
        </w:rPr>
      </w:pPr>
      <w:r w:rsidRPr="00B7775B">
        <w:rPr>
          <w:rFonts w:eastAsia="Calibri" w:cs="Times New Roman"/>
          <w:color w:val="000000"/>
          <w:kern w:val="0"/>
          <w:lang w:eastAsia="lv-LV"/>
        </w:rPr>
        <w:t>kontrolēt Līguma saistību izpildi;</w:t>
      </w:r>
    </w:p>
    <w:p w14:paraId="20DF467F" w14:textId="4873F7AA" w:rsidR="000A5D21" w:rsidRDefault="000A5D21" w:rsidP="000A5D21">
      <w:pPr>
        <w:widowControl/>
        <w:numPr>
          <w:ilvl w:val="2"/>
          <w:numId w:val="4"/>
        </w:numPr>
        <w:autoSpaceDN w:val="0"/>
        <w:spacing w:line="20" w:lineRule="atLeast"/>
        <w:ind w:right="82"/>
        <w:contextualSpacing/>
        <w:jc w:val="both"/>
        <w:textAlignment w:val="baseline"/>
        <w:rPr>
          <w:rFonts w:eastAsia="Calibri" w:cs="Times New Roman"/>
          <w:kern w:val="0"/>
          <w:lang w:eastAsia="lv-LV"/>
        </w:rPr>
      </w:pPr>
      <w:r w:rsidRPr="00B7775B">
        <w:rPr>
          <w:rFonts w:eastAsia="Calibri" w:cs="Times New Roman"/>
          <w:kern w:val="0"/>
          <w:lang w:eastAsia="lv-LV"/>
        </w:rPr>
        <w:t xml:space="preserve">veikt samaksu par atbilstoši Līguma noteikumiem izpildītu </w:t>
      </w:r>
      <w:r w:rsidR="00FE60AD">
        <w:rPr>
          <w:rFonts w:eastAsia="Calibri" w:cs="Times New Roman"/>
          <w:color w:val="000000"/>
          <w:kern w:val="0"/>
          <w:lang w:eastAsia="lv-LV"/>
        </w:rPr>
        <w:t>Pakalpojumu</w:t>
      </w:r>
      <w:r w:rsidRPr="00B7775B">
        <w:rPr>
          <w:rFonts w:eastAsia="Calibri" w:cs="Times New Roman"/>
          <w:kern w:val="0"/>
          <w:lang w:eastAsia="lv-LV"/>
        </w:rPr>
        <w:t>.</w:t>
      </w:r>
    </w:p>
    <w:p w14:paraId="74ABB2BF" w14:textId="10AA365A" w:rsidR="007C6E4A" w:rsidRPr="007C6E4A" w:rsidRDefault="007C6E4A" w:rsidP="007C6E4A">
      <w:pPr>
        <w:pStyle w:val="Sarakstarindkopa"/>
        <w:widowControl/>
        <w:numPr>
          <w:ilvl w:val="1"/>
          <w:numId w:val="4"/>
        </w:numPr>
        <w:autoSpaceDN w:val="0"/>
        <w:spacing w:line="20" w:lineRule="atLeast"/>
        <w:ind w:right="82"/>
        <w:contextualSpacing/>
        <w:jc w:val="both"/>
        <w:textAlignment w:val="baseline"/>
        <w:rPr>
          <w:rFonts w:eastAsia="Calibri" w:cs="Times New Roman"/>
          <w:kern w:val="0"/>
          <w:lang w:eastAsia="lv-LV"/>
        </w:rPr>
      </w:pPr>
      <w:r>
        <w:rPr>
          <w:rFonts w:eastAsia="Calibri" w:cs="Times New Roman"/>
          <w:kern w:val="0"/>
          <w:lang w:eastAsia="lv-LV"/>
        </w:rPr>
        <w:t>Izpildītājam jābūt spēkā esošai profesionālās civiltiesiskās atbildības apdrošināšanai.</w:t>
      </w:r>
    </w:p>
    <w:p w14:paraId="4B7D7233" w14:textId="77777777" w:rsidR="00D90DD7" w:rsidRPr="009F5999" w:rsidRDefault="00D90DD7" w:rsidP="009F5999">
      <w:pPr>
        <w:spacing w:line="240" w:lineRule="auto"/>
        <w:ind w:left="426"/>
        <w:jc w:val="both"/>
        <w:rPr>
          <w:rFonts w:cs="Times New Roman"/>
          <w:shd w:val="clear" w:color="auto" w:fill="FFFFFF"/>
        </w:rPr>
      </w:pPr>
    </w:p>
    <w:p w14:paraId="20002EF8" w14:textId="77777777" w:rsidR="00B93D80" w:rsidRPr="009F5999" w:rsidRDefault="00B93D80" w:rsidP="009F5999">
      <w:pPr>
        <w:pStyle w:val="Sarakstarindkopa"/>
        <w:widowControl/>
        <w:numPr>
          <w:ilvl w:val="0"/>
          <w:numId w:val="4"/>
        </w:numPr>
        <w:suppressAutoHyphens w:val="0"/>
        <w:spacing w:line="240" w:lineRule="auto"/>
        <w:jc w:val="center"/>
        <w:rPr>
          <w:rFonts w:cs="Times New Roman"/>
          <w:b/>
          <w:szCs w:val="24"/>
        </w:rPr>
      </w:pPr>
      <w:r w:rsidRPr="009F5999">
        <w:rPr>
          <w:rFonts w:cs="Times New Roman"/>
          <w:b/>
          <w:szCs w:val="24"/>
        </w:rPr>
        <w:t>Personas datu aizsardzība</w:t>
      </w:r>
    </w:p>
    <w:p w14:paraId="68CD7DA7" w14:textId="7F734DDA" w:rsidR="00B93D80" w:rsidRPr="009F5999" w:rsidRDefault="00B93D80" w:rsidP="009F5999">
      <w:pPr>
        <w:pStyle w:val="Sarakstarindkopa"/>
        <w:widowControl/>
        <w:numPr>
          <w:ilvl w:val="1"/>
          <w:numId w:val="4"/>
        </w:numPr>
        <w:spacing w:line="240" w:lineRule="auto"/>
        <w:ind w:left="426"/>
        <w:jc w:val="both"/>
        <w:rPr>
          <w:rFonts w:cs="Times New Roman"/>
          <w:szCs w:val="24"/>
        </w:rPr>
      </w:pPr>
      <w:r w:rsidRPr="009F5999">
        <w:rPr>
          <w:rFonts w:cs="Times New Roman"/>
          <w:szCs w:val="24"/>
        </w:rPr>
        <w:t xml:space="preserve">Ja Līguma un ar to saistīto pienākumu izpildes gaitā Pušu rīcībā nonāk informācija, kas saistīta ar konkrētām fiziskām personām (turpmāk – </w:t>
      </w:r>
      <w:r w:rsidRPr="009F5999">
        <w:rPr>
          <w:rFonts w:cs="Times New Roman"/>
          <w:b/>
          <w:bCs/>
          <w:szCs w:val="24"/>
        </w:rPr>
        <w:t>Personas dati</w:t>
      </w:r>
      <w:r w:rsidRPr="009F5999">
        <w:rPr>
          <w:rFonts w:cs="Times New Roman"/>
          <w:szCs w:val="24"/>
        </w:rPr>
        <w:t>), Puses apņemas:</w:t>
      </w:r>
    </w:p>
    <w:p w14:paraId="2E5A6A07" w14:textId="77777777" w:rsidR="00B93D80" w:rsidRPr="009F5999" w:rsidRDefault="00B93D80" w:rsidP="009F5999">
      <w:pPr>
        <w:pStyle w:val="Sarakstarindkopa"/>
        <w:widowControl/>
        <w:numPr>
          <w:ilvl w:val="2"/>
          <w:numId w:val="4"/>
        </w:numPr>
        <w:spacing w:line="240" w:lineRule="auto"/>
        <w:jc w:val="both"/>
        <w:rPr>
          <w:rFonts w:cs="Times New Roman"/>
          <w:szCs w:val="24"/>
        </w:rPr>
      </w:pPr>
      <w:r w:rsidRPr="009F5999">
        <w:rPr>
          <w:rFonts w:cs="Times New Roman"/>
          <w:szCs w:val="24"/>
        </w:rPr>
        <w:t>nodrošināt datu konfidencialitāti un datus izmantot tikai Līgumā noteikto pienākumu pildīšanai un mērķu sasniegšanai;</w:t>
      </w:r>
    </w:p>
    <w:p w14:paraId="385AC27E" w14:textId="44E44DDB" w:rsidR="00B93D80" w:rsidRPr="009F5999" w:rsidRDefault="00B93D80" w:rsidP="009F5999">
      <w:pPr>
        <w:pStyle w:val="Sarakstarindkopa"/>
        <w:widowControl/>
        <w:numPr>
          <w:ilvl w:val="2"/>
          <w:numId w:val="4"/>
        </w:numPr>
        <w:spacing w:line="240" w:lineRule="auto"/>
        <w:jc w:val="both"/>
        <w:rPr>
          <w:rFonts w:cs="Times New Roman"/>
          <w:szCs w:val="24"/>
        </w:rPr>
      </w:pPr>
      <w:r w:rsidRPr="009F5999">
        <w:rPr>
          <w:rFonts w:cs="Times New Roman"/>
          <w:szCs w:val="24"/>
        </w:rPr>
        <w:t>bez otras Puses rakstiskas piekrišanas šos datus trešajām personām izpaust tikai normatīvajos aktos noteiktajos gadījumos; jebkurā gadījumā par Personas datu nodošanu trešajai personai, Puses informē viena otru.</w:t>
      </w:r>
    </w:p>
    <w:p w14:paraId="298ABDFA" w14:textId="36674C61" w:rsidR="00B93D80" w:rsidRPr="009F5999" w:rsidRDefault="00B93D80" w:rsidP="009F5999">
      <w:pPr>
        <w:pStyle w:val="Sarakstarindkopa"/>
        <w:widowControl/>
        <w:numPr>
          <w:ilvl w:val="1"/>
          <w:numId w:val="4"/>
        </w:numPr>
        <w:tabs>
          <w:tab w:val="clear" w:pos="0"/>
        </w:tabs>
        <w:spacing w:line="240" w:lineRule="auto"/>
        <w:ind w:left="426" w:hanging="426"/>
        <w:jc w:val="both"/>
        <w:rPr>
          <w:rFonts w:cs="Times New Roman"/>
          <w:szCs w:val="24"/>
        </w:rPr>
      </w:pPr>
      <w:r w:rsidRPr="009F5999">
        <w:rPr>
          <w:rFonts w:cs="Times New Roman"/>
          <w:szCs w:val="24"/>
        </w:rPr>
        <w:t>Puses informē viena otru par izmaiņām iesniegtajos Personas datos, ja tie zaudējuši savu aktualitāti, nav precīzi vai lūdz tos dzēst, ja Pusēm vairs nav tiesiska pamata apstrādāt šos datus. Puse, kas nodod Personas datus, ir atbildīg</w:t>
      </w:r>
      <w:r w:rsidR="00807F8E">
        <w:rPr>
          <w:rFonts w:cs="Times New Roman"/>
          <w:szCs w:val="24"/>
        </w:rPr>
        <w:t>a</w:t>
      </w:r>
      <w:r w:rsidRPr="009F5999">
        <w:rPr>
          <w:rFonts w:cs="Times New Roman"/>
          <w:szCs w:val="24"/>
        </w:rPr>
        <w:t xml:space="preserve"> par datu precizitāti un tiesiskā pamata noteikšanu datu apstrādei.</w:t>
      </w:r>
    </w:p>
    <w:p w14:paraId="4F0EC4E0" w14:textId="22C18974" w:rsidR="00D90DD7" w:rsidRDefault="00B93D80" w:rsidP="007F247E">
      <w:pPr>
        <w:pStyle w:val="Sarakstarindkopa"/>
        <w:widowControl/>
        <w:numPr>
          <w:ilvl w:val="1"/>
          <w:numId w:val="4"/>
        </w:numPr>
        <w:spacing w:line="240" w:lineRule="auto"/>
        <w:ind w:left="426" w:hanging="426"/>
        <w:jc w:val="both"/>
        <w:rPr>
          <w:rFonts w:cs="Times New Roman"/>
          <w:szCs w:val="24"/>
        </w:rPr>
      </w:pPr>
      <w:r w:rsidRPr="009F5999">
        <w:rPr>
          <w:rFonts w:cs="Times New Roman"/>
          <w:szCs w:val="24"/>
        </w:rPr>
        <w:t>Pēc Līguma saistību izpildes Pasūtītājs uzglabā Personas datus tikai normatīvajos aktos paredzēto laika periodu. Apstrādājot datus, Pusēm ir pienākums ievērot Latvijas Republikā spēkā esošo normatīvo aktu prasības. Pusēm nav tiesību nodot datus ārpus Eiropas Savienības un Eiropas Ekonomikas zonas robežām.</w:t>
      </w:r>
    </w:p>
    <w:p w14:paraId="2DD9FD8C" w14:textId="77777777" w:rsidR="00563776" w:rsidRPr="007F247E" w:rsidRDefault="00563776" w:rsidP="00563776">
      <w:pPr>
        <w:pStyle w:val="Sarakstarindkopa"/>
        <w:widowControl/>
        <w:spacing w:line="240" w:lineRule="auto"/>
        <w:ind w:left="426"/>
        <w:jc w:val="both"/>
        <w:rPr>
          <w:rFonts w:cs="Times New Roman"/>
          <w:szCs w:val="24"/>
        </w:rPr>
      </w:pPr>
    </w:p>
    <w:p w14:paraId="75F02920" w14:textId="1BFA1F79" w:rsidR="004B3156" w:rsidRPr="009F5999" w:rsidRDefault="004B3156" w:rsidP="009F5999">
      <w:pPr>
        <w:widowControl/>
        <w:numPr>
          <w:ilvl w:val="0"/>
          <w:numId w:val="4"/>
        </w:numPr>
        <w:suppressAutoHyphens w:val="0"/>
        <w:spacing w:line="240" w:lineRule="auto"/>
        <w:ind w:left="357" w:right="28" w:hanging="357"/>
        <w:jc w:val="center"/>
        <w:rPr>
          <w:rFonts w:cs="Times New Roman"/>
          <w:b/>
        </w:rPr>
      </w:pPr>
      <w:r w:rsidRPr="009F5999">
        <w:rPr>
          <w:rFonts w:cs="Times New Roman"/>
          <w:b/>
        </w:rPr>
        <w:t>Apakšuzņēmēji</w:t>
      </w:r>
    </w:p>
    <w:p w14:paraId="1966A391" w14:textId="05D06972" w:rsidR="004B3156" w:rsidRPr="009F5999" w:rsidRDefault="004B3156" w:rsidP="009F5999">
      <w:pPr>
        <w:numPr>
          <w:ilvl w:val="1"/>
          <w:numId w:val="4"/>
        </w:numPr>
        <w:tabs>
          <w:tab w:val="clear" w:pos="0"/>
        </w:tabs>
        <w:spacing w:line="240" w:lineRule="auto"/>
        <w:ind w:left="426" w:hanging="426"/>
        <w:jc w:val="both"/>
        <w:rPr>
          <w:rFonts w:cs="Times New Roman"/>
        </w:rPr>
      </w:pPr>
      <w:r w:rsidRPr="009F5999">
        <w:rPr>
          <w:rFonts w:cs="Times New Roman"/>
          <w:lang w:eastAsia="ar-SA"/>
        </w:rPr>
        <w:t>Izpildītājs</w:t>
      </w:r>
      <w:r w:rsidRPr="009F5999">
        <w:rPr>
          <w:rFonts w:cs="Times New Roman"/>
        </w:rPr>
        <w:t xml:space="preserve"> nav tiesīgs bez saskaņošanas ar Pasūtītāju veikt Izpildītāja piedāvājumā norādīto apakšuzņēmēju nomaiņu un iesaistīt papildu apakšuzņēmējus Līguma izpildē. Piedāvājumā norādītā apakšuzņēmēju nomaiņa pieļaujama tikai </w:t>
      </w:r>
      <w:r w:rsidR="00807F8E">
        <w:rPr>
          <w:rFonts w:cs="Times New Roman"/>
        </w:rPr>
        <w:t xml:space="preserve">Publisko iepirkumu likuma </w:t>
      </w:r>
      <w:r w:rsidR="00441EA1">
        <w:rPr>
          <w:rFonts w:cs="Times New Roman"/>
        </w:rPr>
        <w:t>62.pantā noteiktajā kārtībā</w:t>
      </w:r>
      <w:r w:rsidRPr="009F5999">
        <w:rPr>
          <w:rFonts w:cs="Times New Roman"/>
        </w:rPr>
        <w:t>, un ja piedāvātais apakšuzņēmējs atbilst Iepirkuma dokumentos izvirzītajām prasībām, kas tika vērtēts, izvēloties piedāvājumu atbilstoši Iepirkuma dokumentos noteiktajām prasībām un kritērijam. Pasūtītājs var prasīt personāla un apakšuzņēmēja viedokli par nomaiņas iemesliem.</w:t>
      </w:r>
    </w:p>
    <w:p w14:paraId="119DBDBB" w14:textId="7302FA41" w:rsidR="004B3156" w:rsidRPr="009F5999" w:rsidRDefault="004B3156" w:rsidP="009F5999">
      <w:pPr>
        <w:widowControl/>
        <w:numPr>
          <w:ilvl w:val="1"/>
          <w:numId w:val="4"/>
        </w:numPr>
        <w:suppressAutoHyphens w:val="0"/>
        <w:spacing w:line="240" w:lineRule="auto"/>
        <w:ind w:left="426" w:hanging="426"/>
        <w:jc w:val="both"/>
        <w:rPr>
          <w:rFonts w:cs="Times New Roman"/>
        </w:rPr>
      </w:pPr>
      <w:r w:rsidRPr="009F5999">
        <w:rPr>
          <w:rFonts w:cs="Times New Roman"/>
        </w:rPr>
        <w:t xml:space="preserve">Ja </w:t>
      </w:r>
      <w:r w:rsidRPr="009F5999">
        <w:rPr>
          <w:rFonts w:cs="Times New Roman"/>
          <w:lang w:eastAsia="ar-SA"/>
        </w:rPr>
        <w:t>Izpildītājs</w:t>
      </w:r>
      <w:r w:rsidRPr="009F5999">
        <w:rPr>
          <w:rFonts w:cs="Times New Roman"/>
        </w:rPr>
        <w:t xml:space="preserve"> vēlas veikt tāda apakšuzņēmēja nomaiņu, kurš Izpildītāja piedāvājumā norādīts kā apakšuzņēmējs, kura veicamās</w:t>
      </w:r>
      <w:r w:rsidRPr="009F5999">
        <w:rPr>
          <w:rFonts w:eastAsia="Times New Roman" w:cs="Times New Roman"/>
        </w:rPr>
        <w:t xml:space="preserve"> </w:t>
      </w:r>
      <w:r w:rsidRPr="009F5999">
        <w:rPr>
          <w:rFonts w:eastAsia="Times New Roman" w:cs="Times New Roman"/>
          <w:bCs/>
          <w:lang w:eastAsia="lv-LV"/>
        </w:rPr>
        <w:t>Pakalpojuma</w:t>
      </w:r>
      <w:r w:rsidRPr="009F5999">
        <w:rPr>
          <w:rFonts w:cs="Times New Roman"/>
        </w:rPr>
        <w:t xml:space="preserve"> daļas vērtība ir 10 000 </w:t>
      </w:r>
      <w:proofErr w:type="spellStart"/>
      <w:r w:rsidRPr="009F5999">
        <w:rPr>
          <w:rFonts w:cs="Times New Roman"/>
          <w:i/>
        </w:rPr>
        <w:t>euro</w:t>
      </w:r>
      <w:proofErr w:type="spellEnd"/>
      <w:r w:rsidRPr="009F5999">
        <w:rPr>
          <w:rFonts w:cs="Times New Roman"/>
        </w:rPr>
        <w:t xml:space="preserve"> (desmit tūkstoši </w:t>
      </w:r>
      <w:proofErr w:type="spellStart"/>
      <w:r w:rsidRPr="009F5999">
        <w:rPr>
          <w:rFonts w:cs="Times New Roman"/>
          <w:i/>
        </w:rPr>
        <w:t>euro</w:t>
      </w:r>
      <w:proofErr w:type="spellEnd"/>
      <w:r w:rsidRPr="009F5999">
        <w:rPr>
          <w:rFonts w:cs="Times New Roman"/>
        </w:rPr>
        <w:t xml:space="preserve">) vai lielāka, vai jauna apakšuzņēmēja iesaistīšanu, kura veicamā </w:t>
      </w:r>
      <w:r w:rsidRPr="009F5999">
        <w:rPr>
          <w:rFonts w:eastAsia="Times New Roman" w:cs="Times New Roman"/>
          <w:bCs/>
          <w:lang w:eastAsia="lv-LV"/>
        </w:rPr>
        <w:t>Pakalpojuma</w:t>
      </w:r>
      <w:r w:rsidRPr="009F5999">
        <w:rPr>
          <w:rFonts w:cs="Times New Roman"/>
        </w:rPr>
        <w:t xml:space="preserve"> daļa plānota 10 000 </w:t>
      </w:r>
      <w:proofErr w:type="spellStart"/>
      <w:r w:rsidRPr="009F5999">
        <w:rPr>
          <w:rFonts w:cs="Times New Roman"/>
          <w:i/>
        </w:rPr>
        <w:t>euro</w:t>
      </w:r>
      <w:proofErr w:type="spellEnd"/>
      <w:r w:rsidRPr="009F5999">
        <w:rPr>
          <w:rFonts w:cs="Times New Roman"/>
        </w:rPr>
        <w:t xml:space="preserve"> (desmit tūkstoši </w:t>
      </w:r>
      <w:proofErr w:type="spellStart"/>
      <w:r w:rsidRPr="009F5999">
        <w:rPr>
          <w:rFonts w:cs="Times New Roman"/>
          <w:i/>
        </w:rPr>
        <w:t>euro</w:t>
      </w:r>
      <w:proofErr w:type="spellEnd"/>
      <w:r w:rsidRPr="009F5999">
        <w:rPr>
          <w:rFonts w:cs="Times New Roman"/>
        </w:rPr>
        <w:t xml:space="preserve">) vai lielāka, tad </w:t>
      </w:r>
      <w:r w:rsidRPr="009F5999">
        <w:rPr>
          <w:rFonts w:cs="Times New Roman"/>
          <w:lang w:eastAsia="ar-SA"/>
        </w:rPr>
        <w:t>Izpildītāja</w:t>
      </w:r>
      <w:r w:rsidRPr="009F5999">
        <w:rPr>
          <w:rFonts w:cs="Times New Roman"/>
        </w:rPr>
        <w:t>m jāiesniedz rakstveida iesniegums Pasūtītājam, norādot ziņas par apakšuzņēmēju un tam nododamo</w:t>
      </w:r>
      <w:r w:rsidRPr="009F5999">
        <w:rPr>
          <w:rFonts w:eastAsia="Times New Roman" w:cs="Times New Roman"/>
          <w:bCs/>
          <w:lang w:eastAsia="lv-LV"/>
        </w:rPr>
        <w:t xml:space="preserve"> Pakalpojuma</w:t>
      </w:r>
      <w:r w:rsidRPr="009F5999">
        <w:rPr>
          <w:rFonts w:cs="Times New Roman"/>
        </w:rPr>
        <w:t xml:space="preserve"> daļu –</w:t>
      </w:r>
      <w:r w:rsidRPr="009F5999">
        <w:rPr>
          <w:rFonts w:eastAsia="MS Minngs" w:cs="Times New Roman"/>
        </w:rPr>
        <w:t xml:space="preserve"> darbu nosaukumus un izpildāmā darba apjomu naudas izteiksmē, </w:t>
      </w:r>
      <w:r w:rsidRPr="009F5999">
        <w:rPr>
          <w:rFonts w:cs="Times New Roman"/>
        </w:rPr>
        <w:t>un jāsaņem rakstveida piekrišana.</w:t>
      </w:r>
    </w:p>
    <w:p w14:paraId="6B84706B" w14:textId="77777777" w:rsidR="004B3156" w:rsidRPr="009F5999" w:rsidRDefault="004B3156" w:rsidP="009F5999">
      <w:pPr>
        <w:widowControl/>
        <w:numPr>
          <w:ilvl w:val="1"/>
          <w:numId w:val="4"/>
        </w:numPr>
        <w:suppressAutoHyphens w:val="0"/>
        <w:spacing w:line="240" w:lineRule="auto"/>
        <w:ind w:left="426" w:hanging="426"/>
        <w:jc w:val="both"/>
        <w:rPr>
          <w:rFonts w:cs="Times New Roman"/>
        </w:rPr>
      </w:pPr>
      <w:r w:rsidRPr="009F5999">
        <w:rPr>
          <w:rFonts w:cs="Times New Roman"/>
        </w:rPr>
        <w:t xml:space="preserve">Pasūtītājs nepiekrīt </w:t>
      </w:r>
      <w:r w:rsidRPr="009F5999">
        <w:rPr>
          <w:rFonts w:cs="Times New Roman"/>
          <w:lang w:eastAsia="ar-SA"/>
        </w:rPr>
        <w:t>Izpildītāja</w:t>
      </w:r>
      <w:r w:rsidRPr="009F5999">
        <w:rPr>
          <w:rFonts w:cs="Times New Roman"/>
        </w:rPr>
        <w:t xml:space="preserve"> piedāvājumā norādīto apakšuzņēmēju nomaiņai, ja pastāv kāds no šādiem nosacījumiem:</w:t>
      </w:r>
    </w:p>
    <w:p w14:paraId="52D9AFA2" w14:textId="77777777" w:rsidR="004B3156" w:rsidRPr="009F5999" w:rsidRDefault="004B3156" w:rsidP="009F5999">
      <w:pPr>
        <w:widowControl/>
        <w:numPr>
          <w:ilvl w:val="2"/>
          <w:numId w:val="4"/>
        </w:numPr>
        <w:tabs>
          <w:tab w:val="clear" w:pos="0"/>
        </w:tabs>
        <w:suppressAutoHyphens w:val="0"/>
        <w:spacing w:line="240" w:lineRule="auto"/>
        <w:ind w:left="567" w:hanging="567"/>
        <w:jc w:val="both"/>
        <w:rPr>
          <w:rFonts w:cs="Times New Roman"/>
        </w:rPr>
      </w:pPr>
      <w:r w:rsidRPr="009F5999">
        <w:rPr>
          <w:rFonts w:cs="Times New Roman"/>
          <w:lang w:eastAsia="ar-SA"/>
        </w:rPr>
        <w:t>Izpildītāja</w:t>
      </w:r>
      <w:r w:rsidRPr="009F5999" w:rsidDel="00BE20D4">
        <w:rPr>
          <w:rFonts w:cs="Times New Roman"/>
        </w:rPr>
        <w:t xml:space="preserve"> </w:t>
      </w:r>
      <w:r w:rsidRPr="009F5999">
        <w:rPr>
          <w:rFonts w:cs="Times New Roman"/>
        </w:rPr>
        <w:t xml:space="preserve"> piedāvātais apakšuzņēmējs neatbilst tām Iepirkuma dokumentos noteiktajām prasībām, kas attiecas uz </w:t>
      </w:r>
      <w:r w:rsidRPr="009F5999">
        <w:rPr>
          <w:rFonts w:cs="Times New Roman"/>
          <w:lang w:eastAsia="ar-SA"/>
        </w:rPr>
        <w:t>Izpildītāj</w:t>
      </w:r>
      <w:r w:rsidRPr="009F5999">
        <w:rPr>
          <w:rFonts w:cs="Times New Roman"/>
        </w:rPr>
        <w:t>a apakšuzņēmēju;</w:t>
      </w:r>
    </w:p>
    <w:p w14:paraId="0433AFF3" w14:textId="77777777" w:rsidR="004B3156" w:rsidRPr="009F5999" w:rsidRDefault="004B3156" w:rsidP="009F5999">
      <w:pPr>
        <w:widowControl/>
        <w:numPr>
          <w:ilvl w:val="2"/>
          <w:numId w:val="4"/>
        </w:numPr>
        <w:tabs>
          <w:tab w:val="clear" w:pos="0"/>
        </w:tabs>
        <w:suppressAutoHyphens w:val="0"/>
        <w:spacing w:line="240" w:lineRule="auto"/>
        <w:ind w:left="567" w:hanging="567"/>
        <w:jc w:val="both"/>
        <w:rPr>
          <w:rFonts w:cs="Times New Roman"/>
        </w:rPr>
      </w:pPr>
      <w:r w:rsidRPr="009F5999">
        <w:rPr>
          <w:rFonts w:cs="Times New Roman"/>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4DF1A570" w14:textId="77777777" w:rsidR="004B3156" w:rsidRPr="009F5999" w:rsidRDefault="004B3156" w:rsidP="009F5999">
      <w:pPr>
        <w:widowControl/>
        <w:numPr>
          <w:ilvl w:val="2"/>
          <w:numId w:val="4"/>
        </w:numPr>
        <w:tabs>
          <w:tab w:val="clear" w:pos="0"/>
        </w:tabs>
        <w:suppressAutoHyphens w:val="0"/>
        <w:spacing w:line="240" w:lineRule="auto"/>
        <w:ind w:left="567" w:hanging="567"/>
        <w:jc w:val="both"/>
        <w:rPr>
          <w:rFonts w:cs="Times New Roman"/>
        </w:rPr>
      </w:pPr>
      <w:r w:rsidRPr="009F5999">
        <w:rPr>
          <w:rFonts w:cs="Times New Roman"/>
        </w:rPr>
        <w:t xml:space="preserve">piedāvātais apakšuzņēmējs, kura izpildāmo </w:t>
      </w:r>
      <w:r w:rsidRPr="009F5999">
        <w:rPr>
          <w:rFonts w:eastAsia="Times New Roman" w:cs="Times New Roman"/>
        </w:rPr>
        <w:t>darbu</w:t>
      </w:r>
      <w:r w:rsidRPr="009F5999">
        <w:rPr>
          <w:rFonts w:cs="Times New Roman"/>
        </w:rPr>
        <w:t xml:space="preserve"> vērtība ir vismaz 10 000 </w:t>
      </w:r>
      <w:proofErr w:type="spellStart"/>
      <w:r w:rsidRPr="009F5999">
        <w:rPr>
          <w:rFonts w:cs="Times New Roman"/>
          <w:i/>
        </w:rPr>
        <w:t>euro</w:t>
      </w:r>
      <w:proofErr w:type="spellEnd"/>
      <w:r w:rsidRPr="009F5999">
        <w:rPr>
          <w:rFonts w:cs="Times New Roman"/>
        </w:rPr>
        <w:t xml:space="preserve"> (desmit tūkstoši </w:t>
      </w:r>
      <w:proofErr w:type="spellStart"/>
      <w:r w:rsidRPr="009F5999">
        <w:rPr>
          <w:rFonts w:cs="Times New Roman"/>
          <w:i/>
        </w:rPr>
        <w:t>euro</w:t>
      </w:r>
      <w:proofErr w:type="spellEnd"/>
      <w:r w:rsidRPr="009F5999">
        <w:rPr>
          <w:rFonts w:cs="Times New Roman"/>
        </w:rPr>
        <w:t>) bez PVN, atbilst Publisko iepirkumu likuma 42. panta otrajā daļā minētajiem pretendentu izslēgšanas iemesliem, kas tika pārbaudīti Iepirkumā;</w:t>
      </w:r>
    </w:p>
    <w:p w14:paraId="4A64A150" w14:textId="77777777" w:rsidR="004B3156" w:rsidRPr="009F5999" w:rsidRDefault="004B3156" w:rsidP="009F5999">
      <w:pPr>
        <w:widowControl/>
        <w:numPr>
          <w:ilvl w:val="2"/>
          <w:numId w:val="4"/>
        </w:numPr>
        <w:tabs>
          <w:tab w:val="clear" w:pos="0"/>
        </w:tabs>
        <w:suppressAutoHyphens w:val="0"/>
        <w:spacing w:line="240" w:lineRule="auto"/>
        <w:ind w:left="567" w:hanging="567"/>
        <w:jc w:val="both"/>
        <w:rPr>
          <w:rFonts w:cs="Times New Roman"/>
        </w:rPr>
      </w:pPr>
      <w:r w:rsidRPr="009F5999">
        <w:rPr>
          <w:rFonts w:cs="Times New Roma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118D5BEC" w14:textId="77777777" w:rsidR="004B3156" w:rsidRPr="009F5999" w:rsidRDefault="004B3156" w:rsidP="009F5999">
      <w:pPr>
        <w:widowControl/>
        <w:numPr>
          <w:ilvl w:val="1"/>
          <w:numId w:val="4"/>
        </w:numPr>
        <w:suppressAutoHyphens w:val="0"/>
        <w:spacing w:line="240" w:lineRule="auto"/>
        <w:ind w:left="426" w:hanging="426"/>
        <w:jc w:val="both"/>
        <w:rPr>
          <w:rFonts w:cs="Times New Roman"/>
        </w:rPr>
      </w:pPr>
      <w:r w:rsidRPr="009F5999">
        <w:rPr>
          <w:rFonts w:cs="Times New Roma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770C28C0" w14:textId="77777777" w:rsidR="004B3156" w:rsidRPr="009F5999" w:rsidRDefault="004B3156" w:rsidP="009F5999">
      <w:pPr>
        <w:widowControl/>
        <w:numPr>
          <w:ilvl w:val="1"/>
          <w:numId w:val="4"/>
        </w:numPr>
        <w:suppressAutoHyphens w:val="0"/>
        <w:spacing w:line="240" w:lineRule="auto"/>
        <w:ind w:left="426" w:hanging="426"/>
        <w:jc w:val="both"/>
        <w:rPr>
          <w:rFonts w:cs="Times New Roman"/>
        </w:rPr>
      </w:pPr>
      <w:r w:rsidRPr="009F5999">
        <w:rPr>
          <w:rFonts w:cs="Times New Roman"/>
        </w:rPr>
        <w:t xml:space="preserve">Pasūtītājs pieņem lēmumu atļaut vai atteikt </w:t>
      </w:r>
      <w:r w:rsidRPr="009F5999">
        <w:rPr>
          <w:rFonts w:cs="Times New Roman"/>
          <w:lang w:eastAsia="ar-SA"/>
        </w:rPr>
        <w:t>Izpildītāja</w:t>
      </w:r>
      <w:r w:rsidRPr="009F5999" w:rsidDel="00BE20D4">
        <w:rPr>
          <w:rFonts w:cs="Times New Roman"/>
        </w:rPr>
        <w:t xml:space="preserve"> </w:t>
      </w:r>
      <w:r w:rsidRPr="009F5999">
        <w:rPr>
          <w:rFonts w:cs="Times New Roman"/>
        </w:rPr>
        <w:t>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5.3. apakšpunktu veic uz attiecīgā lēmuma pieņemšanas dienu.</w:t>
      </w:r>
    </w:p>
    <w:p w14:paraId="6980BECC" w14:textId="39BB9BFF" w:rsidR="00D90DD7" w:rsidRPr="009F5999" w:rsidRDefault="00D90DD7" w:rsidP="009F5999">
      <w:pPr>
        <w:widowControl/>
        <w:tabs>
          <w:tab w:val="left" w:pos="567"/>
        </w:tabs>
        <w:suppressAutoHyphens w:val="0"/>
        <w:spacing w:line="240" w:lineRule="auto"/>
        <w:jc w:val="both"/>
        <w:rPr>
          <w:rFonts w:cs="Times New Roman"/>
        </w:rPr>
      </w:pPr>
    </w:p>
    <w:p w14:paraId="4E13E99B" w14:textId="63984392" w:rsidR="00275316" w:rsidRPr="009F5999" w:rsidRDefault="00275316" w:rsidP="009F5999">
      <w:pPr>
        <w:numPr>
          <w:ilvl w:val="0"/>
          <w:numId w:val="4"/>
        </w:numPr>
        <w:spacing w:line="240" w:lineRule="auto"/>
        <w:ind w:left="357" w:hanging="357"/>
        <w:jc w:val="center"/>
        <w:rPr>
          <w:rFonts w:cs="Times New Roman"/>
          <w:b/>
          <w:bCs/>
        </w:rPr>
      </w:pPr>
      <w:r w:rsidRPr="009F5999">
        <w:rPr>
          <w:rFonts w:cs="Times New Roman"/>
          <w:b/>
        </w:rPr>
        <w:t>Nepārvarama</w:t>
      </w:r>
      <w:r w:rsidRPr="009F5999">
        <w:rPr>
          <w:rFonts w:cs="Times New Roman"/>
          <w:b/>
          <w:bCs/>
        </w:rPr>
        <w:t xml:space="preserve"> vara</w:t>
      </w:r>
    </w:p>
    <w:p w14:paraId="6CF5BB8B" w14:textId="5130B10F" w:rsidR="00275316" w:rsidRPr="009F5999" w:rsidRDefault="00275316" w:rsidP="009F5999">
      <w:pPr>
        <w:numPr>
          <w:ilvl w:val="1"/>
          <w:numId w:val="4"/>
        </w:numPr>
        <w:tabs>
          <w:tab w:val="clear" w:pos="0"/>
        </w:tabs>
        <w:spacing w:line="240" w:lineRule="auto"/>
        <w:ind w:left="426" w:hanging="426"/>
        <w:jc w:val="both"/>
        <w:rPr>
          <w:rFonts w:cs="Times New Roman"/>
        </w:rPr>
      </w:pPr>
      <w:r w:rsidRPr="009F5999">
        <w:rPr>
          <w:rFonts w:cs="Times New Roman"/>
        </w:rPr>
        <w:t xml:space="preserve">Puses tiek atbrīvotas no atbildības par daļēju vai pilnīgu saistību neizpildi vai nepienācīgu  </w:t>
      </w:r>
      <w:r w:rsidR="00441EA1" w:rsidRPr="009F5999">
        <w:rPr>
          <w:rFonts w:cs="Times New Roman"/>
        </w:rPr>
        <w:t xml:space="preserve">Līguma </w:t>
      </w:r>
      <w:r w:rsidRPr="009F5999">
        <w:rPr>
          <w:rFonts w:cs="Times New Roman"/>
        </w:rPr>
        <w:t xml:space="preserve">izpildi, ja tam par cēloni ir nepārvaramas varas vai ārkārtēja rakstura apstākļi, kuru darbība sākusies pēc Līguma noslēgšanas un kurus nevarēja iepriekš </w:t>
      </w:r>
      <w:r w:rsidR="00441EA1">
        <w:rPr>
          <w:rFonts w:cs="Times New Roman"/>
        </w:rPr>
        <w:t>pa</w:t>
      </w:r>
      <w:r w:rsidRPr="009F5999">
        <w:rPr>
          <w:rFonts w:cs="Times New Roman"/>
        </w:rPr>
        <w:t>redzēt vai novērst, piemēram: stihiskas nelaimes, avārijas, katastrofas, epidēmijas, kara darbība, streiki, iekšējie nemieri, blokādes, varas un pārvaldes institūciju rīcība, normatīvu aktu, kas būtiski ietekmē Pušu uzņemtās saistības.</w:t>
      </w:r>
    </w:p>
    <w:p w14:paraId="2A28B457" w14:textId="540576B2" w:rsidR="00275316" w:rsidRPr="009F5999" w:rsidRDefault="00275316" w:rsidP="009F5999">
      <w:pPr>
        <w:numPr>
          <w:ilvl w:val="1"/>
          <w:numId w:val="4"/>
        </w:numPr>
        <w:tabs>
          <w:tab w:val="clear" w:pos="0"/>
        </w:tabs>
        <w:spacing w:line="240" w:lineRule="auto"/>
        <w:ind w:left="426" w:hanging="426"/>
        <w:jc w:val="both"/>
        <w:rPr>
          <w:rFonts w:cs="Times New Roman"/>
        </w:rPr>
      </w:pPr>
      <w:r w:rsidRPr="009F5999">
        <w:rPr>
          <w:rFonts w:cs="Times New Roman"/>
        </w:rPr>
        <w:t>Pusei, kurai nav iespējam</w:t>
      </w:r>
      <w:r w:rsidR="00441EA1">
        <w:rPr>
          <w:rFonts w:cs="Times New Roman"/>
        </w:rPr>
        <w:t>s</w:t>
      </w:r>
      <w:r w:rsidRPr="009F5999">
        <w:rPr>
          <w:rFonts w:cs="Times New Roman"/>
        </w:rPr>
        <w:t xml:space="preserve"> izpildīt Līguma saistības, par minēto apstākļu iestāšanos un izbeigšanos nekavējoties, bet ne vēlāk kā 3 (trīs) darbdienu laikā no to iestāšanās dienas, rakstiskā veidā jāinformē Līguma Puses. Nesavlaicīga paziņojuma gadījumā Puse netiek atbrīvota no Līguma saistību izpildes.</w:t>
      </w:r>
    </w:p>
    <w:p w14:paraId="0E71FF87" w14:textId="77777777" w:rsidR="00275316" w:rsidRPr="009F5999" w:rsidRDefault="00275316" w:rsidP="009F5999">
      <w:pPr>
        <w:numPr>
          <w:ilvl w:val="1"/>
          <w:numId w:val="4"/>
        </w:numPr>
        <w:tabs>
          <w:tab w:val="clear" w:pos="0"/>
        </w:tabs>
        <w:spacing w:line="240" w:lineRule="auto"/>
        <w:ind w:left="426" w:hanging="426"/>
        <w:jc w:val="both"/>
        <w:rPr>
          <w:rFonts w:cs="Times New Roman"/>
          <w:b/>
        </w:rPr>
      </w:pPr>
      <w:r w:rsidRPr="009F5999">
        <w:rPr>
          <w:rFonts w:cs="Times New Roman"/>
        </w:rPr>
        <w:t xml:space="preserve">Nepārvaramas varas vai ārkārtēja rakstura apstākļu iestāšanās gadījumā Līguma darbības termiņš tiek pārcelts atbilstoši šādu apstākļu darbības laikam vai arī Puses vienojas par Līguma izbeigšanu. </w:t>
      </w:r>
    </w:p>
    <w:p w14:paraId="23A1E109" w14:textId="77777777" w:rsidR="006844CB" w:rsidRPr="009F5999" w:rsidRDefault="006844CB" w:rsidP="009F5999">
      <w:pPr>
        <w:spacing w:line="240" w:lineRule="auto"/>
        <w:jc w:val="both"/>
        <w:rPr>
          <w:rFonts w:cs="Times New Roman"/>
        </w:rPr>
      </w:pPr>
    </w:p>
    <w:p w14:paraId="2E0FDAA2" w14:textId="72602381" w:rsidR="006844CB" w:rsidRPr="009F5999" w:rsidRDefault="006844CB" w:rsidP="009F5999">
      <w:pPr>
        <w:pStyle w:val="Sarakstarindkopa"/>
        <w:numPr>
          <w:ilvl w:val="0"/>
          <w:numId w:val="4"/>
        </w:numPr>
        <w:spacing w:line="240" w:lineRule="auto"/>
        <w:jc w:val="center"/>
        <w:rPr>
          <w:rFonts w:cs="Times New Roman"/>
          <w:b/>
          <w:szCs w:val="24"/>
        </w:rPr>
      </w:pPr>
      <w:r w:rsidRPr="009F5999">
        <w:rPr>
          <w:rFonts w:cs="Times New Roman"/>
          <w:b/>
          <w:szCs w:val="24"/>
        </w:rPr>
        <w:t>Pušu atbildīgās personas</w:t>
      </w:r>
    </w:p>
    <w:p w14:paraId="676783CD" w14:textId="018E1EBE" w:rsidR="006844CB" w:rsidRPr="009F5999" w:rsidRDefault="006844CB" w:rsidP="00E355C8">
      <w:pPr>
        <w:pStyle w:val="Sarakstarindkopa"/>
        <w:numPr>
          <w:ilvl w:val="1"/>
          <w:numId w:val="4"/>
        </w:numPr>
        <w:spacing w:line="240" w:lineRule="auto"/>
        <w:jc w:val="both"/>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Pasūtītāja atbildīgā persona: </w:t>
      </w:r>
      <w:r w:rsidR="00E355C8">
        <w:rPr>
          <w:szCs w:val="24"/>
        </w:rPr>
        <w:t xml:space="preserve">Ludzas novada pašvaldības Nekustamā īpašuma pārvaldības nodaļas vadītāja </w:t>
      </w:r>
      <w:r w:rsidR="00E355C8">
        <w:rPr>
          <w:i/>
          <w:iCs/>
          <w:szCs w:val="24"/>
        </w:rPr>
        <w:t xml:space="preserve">Mārīte </w:t>
      </w:r>
      <w:proofErr w:type="spellStart"/>
      <w:r w:rsidR="00E355C8">
        <w:rPr>
          <w:i/>
          <w:iCs/>
          <w:szCs w:val="24"/>
        </w:rPr>
        <w:t>Romanovska</w:t>
      </w:r>
      <w:proofErr w:type="spellEnd"/>
      <w:r w:rsidR="00E355C8">
        <w:rPr>
          <w:szCs w:val="24"/>
        </w:rPr>
        <w:t xml:space="preserve">, tālr. +371 25477787, e-pasts: </w:t>
      </w:r>
      <w:hyperlink r:id="rId8" w:history="1">
        <w:r w:rsidR="00E355C8" w:rsidRPr="006A44D5">
          <w:rPr>
            <w:rStyle w:val="Hipersaite"/>
            <w:rFonts w:eastAsiaTheme="majorEastAsia"/>
            <w:szCs w:val="24"/>
          </w:rPr>
          <w:t>mārite.romanovska@ludzasnovads.lv</w:t>
        </w:r>
      </w:hyperlink>
    </w:p>
    <w:p w14:paraId="22016299" w14:textId="77777777" w:rsidR="001B1652" w:rsidRPr="009F5999" w:rsidRDefault="006844CB" w:rsidP="009F5999">
      <w:pPr>
        <w:pStyle w:val="Sarakstarindkopa"/>
        <w:numPr>
          <w:ilvl w:val="1"/>
          <w:numId w:val="4"/>
        </w:numPr>
        <w:spacing w:line="240" w:lineRule="auto"/>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Izpildītāja atbildīgā persona: </w:t>
      </w:r>
      <w:r w:rsidR="001B1652" w:rsidRPr="009F5999">
        <w:rPr>
          <w:rFonts w:eastAsia="Times New Roman" w:cs="Times New Roman"/>
          <w:color w:val="000000"/>
          <w:kern w:val="2"/>
          <w:szCs w:val="24"/>
          <w:highlight w:val="lightGray"/>
          <w:lang w:eastAsia="lv-LV"/>
          <w14:ligatures w14:val="standardContextual"/>
        </w:rPr>
        <w:t>_________________________</w:t>
      </w:r>
      <w:r w:rsidRPr="009F5999">
        <w:rPr>
          <w:rFonts w:eastAsia="Times New Roman" w:cs="Times New Roman"/>
          <w:b/>
          <w:bCs/>
          <w:color w:val="000000"/>
          <w:kern w:val="2"/>
          <w:szCs w:val="24"/>
          <w:lang w:eastAsia="lv-LV"/>
          <w14:ligatures w14:val="standardContextual"/>
        </w:rPr>
        <w:t xml:space="preserve">, </w:t>
      </w:r>
      <w:r w:rsidRPr="009F5999">
        <w:rPr>
          <w:rFonts w:eastAsia="Times New Roman" w:cs="Times New Roman"/>
          <w:color w:val="000000"/>
          <w:kern w:val="2"/>
          <w:szCs w:val="24"/>
          <w:lang w:eastAsia="lv-LV"/>
          <w14:ligatures w14:val="standardContextual"/>
        </w:rPr>
        <w:t>tālr</w:t>
      </w:r>
      <w:r w:rsidRPr="009F5999">
        <w:rPr>
          <w:rFonts w:eastAsia="Times New Roman" w:cs="Times New Roman"/>
          <w:color w:val="000000"/>
          <w:kern w:val="2"/>
          <w:szCs w:val="24"/>
          <w:highlight w:val="lightGray"/>
          <w:lang w:eastAsia="lv-LV"/>
          <w14:ligatures w14:val="standardContextual"/>
        </w:rPr>
        <w:t xml:space="preserve">.: </w:t>
      </w:r>
      <w:r w:rsidR="001B1652" w:rsidRPr="009F5999">
        <w:rPr>
          <w:rFonts w:eastAsia="Times New Roman" w:cs="Times New Roman"/>
          <w:color w:val="000000"/>
          <w:kern w:val="2"/>
          <w:szCs w:val="24"/>
          <w:highlight w:val="lightGray"/>
          <w:lang w:eastAsia="lv-LV"/>
          <w14:ligatures w14:val="standardContextual"/>
        </w:rPr>
        <w:t>_____________</w:t>
      </w:r>
      <w:r w:rsidRPr="009F5999">
        <w:rPr>
          <w:rFonts w:eastAsia="Times New Roman" w:cs="Times New Roman"/>
          <w:color w:val="000000"/>
          <w:kern w:val="2"/>
          <w:szCs w:val="24"/>
          <w:highlight w:val="lightGray"/>
          <w:lang w:eastAsia="lv-LV"/>
          <w14:ligatures w14:val="standardContextual"/>
        </w:rPr>
        <w:t>,</w:t>
      </w:r>
      <w:r w:rsidRPr="009F5999">
        <w:rPr>
          <w:rFonts w:eastAsia="Times New Roman" w:cs="Times New Roman"/>
          <w:color w:val="000000"/>
          <w:kern w:val="2"/>
          <w:szCs w:val="24"/>
          <w:lang w:eastAsia="lv-LV"/>
          <w14:ligatures w14:val="standardContextual"/>
        </w:rPr>
        <w:t xml:space="preserve"> e-pasts: </w:t>
      </w:r>
      <w:r w:rsidR="001B1652" w:rsidRPr="009F5999">
        <w:rPr>
          <w:rFonts w:cs="Times New Roman"/>
          <w:szCs w:val="24"/>
        </w:rPr>
        <w:t>__</w:t>
      </w:r>
      <w:r w:rsidR="001B1652" w:rsidRPr="009F5999">
        <w:rPr>
          <w:rFonts w:cs="Times New Roman"/>
          <w:szCs w:val="24"/>
          <w:highlight w:val="lightGray"/>
        </w:rPr>
        <w:t>_________________</w:t>
      </w:r>
    </w:p>
    <w:p w14:paraId="50644D1E" w14:textId="77777777" w:rsidR="001B1652" w:rsidRPr="009F5999" w:rsidRDefault="006844CB" w:rsidP="009F5999">
      <w:pPr>
        <w:pStyle w:val="Sarakstarindkopa"/>
        <w:numPr>
          <w:ilvl w:val="1"/>
          <w:numId w:val="4"/>
        </w:numPr>
        <w:spacing w:line="240" w:lineRule="auto"/>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Pušu atbildīgajām personām ir tiesības Līguma darbības laikā: </w:t>
      </w:r>
    </w:p>
    <w:p w14:paraId="04DA4C12" w14:textId="77777777" w:rsidR="001B1652" w:rsidRPr="009F5999" w:rsidRDefault="006844CB" w:rsidP="009F5999">
      <w:pPr>
        <w:pStyle w:val="Sarakstarindkopa"/>
        <w:numPr>
          <w:ilvl w:val="2"/>
          <w:numId w:val="4"/>
        </w:numPr>
        <w:spacing w:line="240" w:lineRule="auto"/>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risināt organizatoriskos jautājumus, kas saistīti ar Līguma izpildi;</w:t>
      </w:r>
    </w:p>
    <w:p w14:paraId="2431C152" w14:textId="77777777" w:rsidR="001B1652" w:rsidRPr="009F5999" w:rsidRDefault="006844CB" w:rsidP="009F5999">
      <w:pPr>
        <w:pStyle w:val="Sarakstarindkopa"/>
        <w:numPr>
          <w:ilvl w:val="2"/>
          <w:numId w:val="4"/>
        </w:numPr>
        <w:spacing w:line="240" w:lineRule="auto"/>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pieprasīt Pakalpojuma izpildi; </w:t>
      </w:r>
    </w:p>
    <w:p w14:paraId="24DD8E2D" w14:textId="77777777" w:rsidR="001B1652" w:rsidRPr="009F5999" w:rsidRDefault="006844CB" w:rsidP="009F5999">
      <w:pPr>
        <w:pStyle w:val="Sarakstarindkopa"/>
        <w:numPr>
          <w:ilvl w:val="2"/>
          <w:numId w:val="4"/>
        </w:numPr>
        <w:spacing w:line="240" w:lineRule="auto"/>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saskaņot </w:t>
      </w:r>
      <w:r w:rsidRPr="00E355C8">
        <w:rPr>
          <w:rFonts w:eastAsia="Times New Roman" w:cs="Times New Roman"/>
          <w:color w:val="000000"/>
          <w:kern w:val="2"/>
          <w:szCs w:val="24"/>
          <w:lang w:eastAsia="lv-LV"/>
          <w14:ligatures w14:val="standardContextual"/>
        </w:rPr>
        <w:t>Objektā</w:t>
      </w:r>
      <w:r w:rsidRPr="009F5999">
        <w:rPr>
          <w:rFonts w:eastAsia="Times New Roman" w:cs="Times New Roman"/>
          <w:color w:val="000000"/>
          <w:kern w:val="2"/>
          <w:szCs w:val="24"/>
          <w:lang w:eastAsia="lv-LV"/>
          <w14:ligatures w14:val="standardContextual"/>
        </w:rPr>
        <w:t xml:space="preserve"> ierašanās laikus; </w:t>
      </w:r>
    </w:p>
    <w:p w14:paraId="0FF31B67" w14:textId="77777777" w:rsidR="001B1652" w:rsidRPr="009F5999" w:rsidRDefault="006844CB" w:rsidP="009F5999">
      <w:pPr>
        <w:pStyle w:val="Sarakstarindkopa"/>
        <w:numPr>
          <w:ilvl w:val="2"/>
          <w:numId w:val="4"/>
        </w:numPr>
        <w:spacing w:line="240" w:lineRule="auto"/>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pieteikt pretenzijas par Līguma saistību nepienācīgu izpildi; </w:t>
      </w:r>
    </w:p>
    <w:p w14:paraId="18366091" w14:textId="307F7321" w:rsidR="001B1652" w:rsidRPr="009F5999" w:rsidRDefault="006844CB" w:rsidP="009F5999">
      <w:pPr>
        <w:pStyle w:val="Sarakstarindkopa"/>
        <w:numPr>
          <w:ilvl w:val="2"/>
          <w:numId w:val="4"/>
        </w:numPr>
        <w:spacing w:line="240" w:lineRule="auto"/>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parakstīt nodošanas – pieņemšanas aktus; </w:t>
      </w:r>
    </w:p>
    <w:p w14:paraId="7210CA6C" w14:textId="09DB0D70" w:rsidR="001B1652" w:rsidRPr="009F5999" w:rsidRDefault="006844CB" w:rsidP="00FE60AD">
      <w:pPr>
        <w:pStyle w:val="Sarakstarindkopa"/>
        <w:numPr>
          <w:ilvl w:val="2"/>
          <w:numId w:val="4"/>
        </w:numPr>
        <w:spacing w:line="240" w:lineRule="auto"/>
        <w:jc w:val="both"/>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Līguma darbības laikā, kontaktējoties izmantot </w:t>
      </w:r>
      <w:r w:rsidRPr="00E355C8">
        <w:rPr>
          <w:rFonts w:eastAsia="Times New Roman" w:cs="Times New Roman"/>
          <w:color w:val="000000"/>
          <w:kern w:val="2"/>
          <w:szCs w:val="24"/>
          <w:lang w:eastAsia="lv-LV"/>
          <w14:ligatures w14:val="standardContextual"/>
        </w:rPr>
        <w:t>Līgum</w:t>
      </w:r>
      <w:r w:rsidR="00441EA1">
        <w:rPr>
          <w:rFonts w:eastAsia="Times New Roman" w:cs="Times New Roman"/>
          <w:color w:val="000000"/>
          <w:kern w:val="2"/>
          <w:szCs w:val="24"/>
          <w:lang w:eastAsia="lv-LV"/>
          <w14:ligatures w14:val="standardContextual"/>
        </w:rPr>
        <w:t>a</w:t>
      </w:r>
      <w:r w:rsidRPr="00E355C8">
        <w:rPr>
          <w:rFonts w:eastAsia="Times New Roman" w:cs="Times New Roman"/>
          <w:color w:val="000000"/>
          <w:kern w:val="2"/>
          <w:szCs w:val="24"/>
          <w:lang w:eastAsia="lv-LV"/>
          <w14:ligatures w14:val="standardContextual"/>
        </w:rPr>
        <w:t xml:space="preserve"> </w:t>
      </w:r>
      <w:r w:rsidR="00662313" w:rsidRPr="00E355C8">
        <w:rPr>
          <w:rFonts w:eastAsia="Times New Roman" w:cs="Times New Roman"/>
          <w:color w:val="000000"/>
          <w:kern w:val="2"/>
          <w:szCs w:val="24"/>
          <w:lang w:eastAsia="lv-LV"/>
          <w14:ligatures w14:val="standardContextual"/>
        </w:rPr>
        <w:t>9</w:t>
      </w:r>
      <w:r w:rsidRPr="00E355C8">
        <w:rPr>
          <w:rFonts w:eastAsia="Times New Roman" w:cs="Times New Roman"/>
          <w:color w:val="000000"/>
          <w:kern w:val="2"/>
          <w:szCs w:val="24"/>
          <w:lang w:eastAsia="lv-LV"/>
          <w14:ligatures w14:val="standardContextual"/>
        </w:rPr>
        <w:t xml:space="preserve">.1. un </w:t>
      </w:r>
      <w:r w:rsidR="00662313" w:rsidRPr="00E355C8">
        <w:rPr>
          <w:rFonts w:eastAsia="Times New Roman" w:cs="Times New Roman"/>
          <w:color w:val="000000"/>
          <w:kern w:val="2"/>
          <w:szCs w:val="24"/>
          <w:lang w:eastAsia="lv-LV"/>
          <w14:ligatures w14:val="standardContextual"/>
        </w:rPr>
        <w:t>9</w:t>
      </w:r>
      <w:r w:rsidRPr="00E355C8">
        <w:rPr>
          <w:rFonts w:eastAsia="Times New Roman" w:cs="Times New Roman"/>
          <w:color w:val="000000"/>
          <w:kern w:val="2"/>
          <w:szCs w:val="24"/>
          <w:lang w:eastAsia="lv-LV"/>
          <w14:ligatures w14:val="standardContextual"/>
        </w:rPr>
        <w:t>.2</w:t>
      </w:r>
      <w:r w:rsidRPr="009F5999">
        <w:rPr>
          <w:rFonts w:eastAsia="Times New Roman" w:cs="Times New Roman"/>
          <w:color w:val="000000"/>
          <w:kern w:val="2"/>
          <w:szCs w:val="24"/>
          <w:lang w:eastAsia="lv-LV"/>
          <w14:ligatures w14:val="standardContextual"/>
        </w:rPr>
        <w:t xml:space="preserve">.punktā minētos rekvizītus (tālruņu numurus, e-pasta adreses). </w:t>
      </w:r>
    </w:p>
    <w:p w14:paraId="20195D09" w14:textId="29F79CF6" w:rsidR="006844CB" w:rsidRPr="009F5999" w:rsidRDefault="006844CB" w:rsidP="00AB7B96">
      <w:pPr>
        <w:pStyle w:val="Sarakstarindkopa"/>
        <w:numPr>
          <w:ilvl w:val="1"/>
          <w:numId w:val="4"/>
        </w:numPr>
        <w:spacing w:line="240" w:lineRule="auto"/>
        <w:jc w:val="both"/>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Atbildīgajām personām nav tiesību veikt labojumus vai izdarīt grozījumus šajā Līgumā vai tā pielikumos. </w:t>
      </w:r>
    </w:p>
    <w:p w14:paraId="795F76C5" w14:textId="77777777" w:rsidR="00D90DD7" w:rsidRPr="009F5999" w:rsidRDefault="00D90DD7" w:rsidP="000F6DD6">
      <w:pPr>
        <w:spacing w:line="240" w:lineRule="auto"/>
        <w:jc w:val="both"/>
        <w:rPr>
          <w:rFonts w:cs="Times New Roman"/>
          <w:b/>
        </w:rPr>
      </w:pPr>
    </w:p>
    <w:p w14:paraId="7F1B89F6" w14:textId="77777777" w:rsidR="00275316" w:rsidRPr="009F5999" w:rsidRDefault="00275316" w:rsidP="009F5999">
      <w:pPr>
        <w:numPr>
          <w:ilvl w:val="0"/>
          <w:numId w:val="4"/>
        </w:numPr>
        <w:spacing w:line="240" w:lineRule="auto"/>
        <w:ind w:left="357" w:hanging="357"/>
        <w:jc w:val="center"/>
        <w:rPr>
          <w:rFonts w:cs="Times New Roman"/>
          <w:b/>
        </w:rPr>
      </w:pPr>
      <w:r w:rsidRPr="009F5999">
        <w:rPr>
          <w:rFonts w:cs="Times New Roman"/>
          <w:b/>
        </w:rPr>
        <w:t>Citi nosacījumi</w:t>
      </w:r>
    </w:p>
    <w:p w14:paraId="3B9F162B" w14:textId="77777777" w:rsidR="00B30250" w:rsidRPr="009F5999" w:rsidRDefault="00275316" w:rsidP="009F5999">
      <w:pPr>
        <w:numPr>
          <w:ilvl w:val="1"/>
          <w:numId w:val="4"/>
        </w:numPr>
        <w:spacing w:line="240" w:lineRule="auto"/>
        <w:ind w:left="426" w:hanging="426"/>
        <w:jc w:val="both"/>
        <w:rPr>
          <w:rFonts w:cs="Times New Roman"/>
        </w:rPr>
      </w:pPr>
      <w:r w:rsidRPr="009F5999">
        <w:rPr>
          <w:rFonts w:cs="Times New Roman"/>
        </w:rPr>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p>
    <w:p w14:paraId="0896E578" w14:textId="77777777" w:rsidR="00B30250" w:rsidRPr="009F5999" w:rsidRDefault="00B30250" w:rsidP="009F5999">
      <w:pPr>
        <w:numPr>
          <w:ilvl w:val="1"/>
          <w:numId w:val="4"/>
        </w:numPr>
        <w:spacing w:line="240" w:lineRule="auto"/>
        <w:ind w:left="426" w:hanging="426"/>
        <w:jc w:val="both"/>
        <w:rPr>
          <w:rFonts w:cs="Times New Roman"/>
        </w:rPr>
      </w:pPr>
      <w:r w:rsidRPr="009F5999">
        <w:rPr>
          <w:rFonts w:eastAsia="Times New Roman" w:cs="Times New Roman"/>
          <w:color w:val="000000"/>
          <w:kern w:val="2"/>
          <w:lang w:eastAsia="lv-LV"/>
          <w14:ligatures w14:val="standardContextual"/>
        </w:rPr>
        <w:t xml:space="preserve">Parakstītais Līgums pilnībā apliecina Pušu vienošanos. Nekādi mutiski papildinājumi netiks uzskatīti par Līguma noteikumiem.  </w:t>
      </w:r>
    </w:p>
    <w:p w14:paraId="415582A5" w14:textId="77777777" w:rsidR="00B30250" w:rsidRPr="009F5999" w:rsidRDefault="00B30250" w:rsidP="009F5999">
      <w:pPr>
        <w:numPr>
          <w:ilvl w:val="1"/>
          <w:numId w:val="4"/>
        </w:numPr>
        <w:spacing w:line="240" w:lineRule="auto"/>
        <w:ind w:left="426" w:hanging="426"/>
        <w:jc w:val="both"/>
        <w:rPr>
          <w:rFonts w:cs="Times New Roman"/>
        </w:rPr>
      </w:pPr>
      <w:r w:rsidRPr="009F5999">
        <w:rPr>
          <w:rFonts w:eastAsia="Times New Roman" w:cs="Times New Roman"/>
          <w:color w:val="000000"/>
          <w:kern w:val="2"/>
          <w:lang w:eastAsia="lv-LV"/>
          <w14:ligatures w14:val="standardContextual"/>
        </w:rPr>
        <w:t xml:space="preserve">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 </w:t>
      </w:r>
    </w:p>
    <w:p w14:paraId="3D888291" w14:textId="77777777" w:rsidR="00B30250" w:rsidRPr="009F5999" w:rsidRDefault="00B30250" w:rsidP="009F5999">
      <w:pPr>
        <w:numPr>
          <w:ilvl w:val="1"/>
          <w:numId w:val="4"/>
        </w:numPr>
        <w:spacing w:line="240" w:lineRule="auto"/>
        <w:ind w:left="426" w:hanging="426"/>
        <w:jc w:val="both"/>
        <w:rPr>
          <w:rFonts w:cs="Times New Roman"/>
        </w:rPr>
      </w:pPr>
      <w:r w:rsidRPr="009F5999">
        <w:rPr>
          <w:rFonts w:eastAsia="Times New Roman" w:cs="Times New Roman"/>
          <w:color w:val="000000"/>
          <w:kern w:val="2"/>
          <w:lang w:eastAsia="lv-LV"/>
          <w14:ligatures w14:val="standardContextual"/>
        </w:rPr>
        <w:t xml:space="preserve">Šis Līgums ir saistošs Pasūtītājam un Izpildītājam, kā arī visām trešajām personām, kas likumīgi pārņem viņu tiesības, pienākumus un saistības. </w:t>
      </w:r>
    </w:p>
    <w:p w14:paraId="682764E6" w14:textId="77777777" w:rsidR="00B30250" w:rsidRPr="009F5999" w:rsidRDefault="00B30250" w:rsidP="009F5999">
      <w:pPr>
        <w:numPr>
          <w:ilvl w:val="1"/>
          <w:numId w:val="4"/>
        </w:numPr>
        <w:spacing w:line="240" w:lineRule="auto"/>
        <w:ind w:left="426" w:hanging="426"/>
        <w:jc w:val="both"/>
        <w:rPr>
          <w:rFonts w:cs="Times New Roman"/>
        </w:rPr>
      </w:pPr>
      <w:r w:rsidRPr="009F5999">
        <w:rPr>
          <w:rFonts w:eastAsia="Times New Roman" w:cs="Times New Roman"/>
          <w:color w:val="000000"/>
          <w:kern w:val="2"/>
          <w:lang w:eastAsia="lv-LV"/>
          <w14:ligatures w14:val="standardContextual"/>
        </w:rPr>
        <w:t xml:space="preserve">Izpildītājs garantē konfidencialitātes principa ievērošanu un apņemas nenodot trešajām personām Pakalpojuma izpildes gaitā iegūto informāciju par Pasūtītāju, Pakalpojuma saturu un apjomu, izņemot Latvijas Republikas normatīvajos aktos noteiktajos gadījumos un kārtībā. </w:t>
      </w:r>
    </w:p>
    <w:p w14:paraId="4193465A" w14:textId="77777777" w:rsidR="00B30250" w:rsidRPr="009F5999" w:rsidRDefault="00B30250" w:rsidP="009F5999">
      <w:pPr>
        <w:numPr>
          <w:ilvl w:val="1"/>
          <w:numId w:val="4"/>
        </w:numPr>
        <w:spacing w:line="240" w:lineRule="auto"/>
        <w:ind w:left="426" w:hanging="426"/>
        <w:jc w:val="both"/>
        <w:rPr>
          <w:rFonts w:cs="Times New Roman"/>
        </w:rPr>
      </w:pPr>
      <w:r w:rsidRPr="009F5999">
        <w:rPr>
          <w:rFonts w:eastAsia="Times New Roman" w:cs="Times New Roman"/>
          <w:color w:val="000000"/>
          <w:kern w:val="2"/>
          <w:lang w:eastAsia="lv-LV"/>
          <w14:ligatures w14:val="standardContextual"/>
        </w:rPr>
        <w:t>Ja kādai no Pusēm tiek mainīts juridiskais statuss, amatpersonu pārstāvības tiesības vai kāds no Līgumā minētajiem Pušu rekvizītiem, atbildīgajām personām, telefona, e-pasta adrese, adrese u.c., tad Puse nekavējoties rakstiski paziņo par to otrai Pusei</w:t>
      </w:r>
      <w:r w:rsidRPr="009F5999">
        <w:rPr>
          <w:rFonts w:eastAsia="Times New Roman" w:cs="Times New Roman"/>
          <w:i/>
          <w:color w:val="000000"/>
          <w:kern w:val="2"/>
          <w:lang w:eastAsia="lv-LV"/>
          <w14:ligatures w14:val="standardContextual"/>
        </w:rPr>
        <w:t xml:space="preserve">. </w:t>
      </w:r>
      <w:r w:rsidRPr="009F5999">
        <w:rPr>
          <w:rFonts w:eastAsia="Times New Roman" w:cs="Times New Roman"/>
          <w:color w:val="000000"/>
          <w:kern w:val="2"/>
          <w:lang w:eastAsia="lv-LV"/>
          <w14:ligatures w14:val="standardContextual"/>
        </w:rPr>
        <w:t xml:space="preserve">Ja Puse neizpilda punkta noteikumus, uzskatāms, ka otra Puse ir pilnībā izpildījusi savas saistības, lietojot šajā Līgumā norādīto informāciju par otru Pusi. </w:t>
      </w:r>
    </w:p>
    <w:p w14:paraId="5446B169" w14:textId="77777777" w:rsidR="00B30250" w:rsidRPr="009F5999" w:rsidRDefault="00B30250" w:rsidP="009F5999">
      <w:pPr>
        <w:numPr>
          <w:ilvl w:val="1"/>
          <w:numId w:val="4"/>
        </w:numPr>
        <w:spacing w:line="240" w:lineRule="auto"/>
        <w:ind w:left="426" w:hanging="426"/>
        <w:jc w:val="both"/>
        <w:rPr>
          <w:rFonts w:cs="Times New Roman"/>
        </w:rPr>
      </w:pPr>
      <w:r w:rsidRPr="009F5999">
        <w:rPr>
          <w:rFonts w:eastAsia="Times New Roman" w:cs="Times New Roman"/>
          <w:color w:val="000000"/>
          <w:kern w:val="2"/>
          <w:lang w:eastAsia="lv-LV"/>
          <w14:ligatures w14:val="standardContextual"/>
        </w:rPr>
        <w:t xml:space="preserve">Paziņojums, ko viena Puse nodod otrai Pusei, ir paziņots: </w:t>
      </w:r>
    </w:p>
    <w:p w14:paraId="77F51945" w14:textId="77777777" w:rsidR="00B30250" w:rsidRPr="009F5999" w:rsidRDefault="00B30250" w:rsidP="009F5999">
      <w:pPr>
        <w:pStyle w:val="Sarakstarindkopa"/>
        <w:numPr>
          <w:ilvl w:val="2"/>
          <w:numId w:val="4"/>
        </w:numPr>
        <w:spacing w:line="240" w:lineRule="auto"/>
        <w:jc w:val="both"/>
        <w:rPr>
          <w:rFonts w:cs="Times New Roman"/>
          <w:szCs w:val="24"/>
        </w:rPr>
      </w:pPr>
      <w:r w:rsidRPr="009F5999">
        <w:rPr>
          <w:rFonts w:eastAsia="Times New Roman" w:cs="Times New Roman"/>
          <w:color w:val="000000"/>
          <w:kern w:val="2"/>
          <w:szCs w:val="24"/>
          <w:lang w:eastAsia="lv-LV"/>
          <w14:ligatures w14:val="standardContextual"/>
        </w:rPr>
        <w:t xml:space="preserve">dienā, kad Puse to iesniedz otrai Pusei pret tās atbildīgās/pilnvarotās personas parakstu vai kad Paziņojums nosūtīts otrai Pusei uz Līgumā norādīto e-pastu saņemts apstiprinājums tā nosūtīšanai; </w:t>
      </w:r>
    </w:p>
    <w:p w14:paraId="0D5895E2" w14:textId="3E591B4F" w:rsidR="00B30250" w:rsidRPr="009F5999" w:rsidRDefault="00B30250" w:rsidP="009F5999">
      <w:pPr>
        <w:pStyle w:val="Sarakstarindkopa"/>
        <w:numPr>
          <w:ilvl w:val="2"/>
          <w:numId w:val="4"/>
        </w:numPr>
        <w:spacing w:line="240" w:lineRule="auto"/>
        <w:jc w:val="both"/>
        <w:rPr>
          <w:rFonts w:cs="Times New Roman"/>
          <w:szCs w:val="24"/>
        </w:rPr>
      </w:pPr>
      <w:r w:rsidRPr="009F5999">
        <w:rPr>
          <w:rFonts w:eastAsia="Times New Roman" w:cs="Times New Roman"/>
          <w:color w:val="000000"/>
          <w:kern w:val="2"/>
          <w:szCs w:val="24"/>
          <w:lang w:eastAsia="lv-LV"/>
          <w14:ligatures w14:val="standardContextual"/>
        </w:rPr>
        <w:t xml:space="preserve">septītajā dienā pēc Paziņojuma nodošanas pastā, nosūtīšanai uz otras Puses juridisko adresi ar ierakstītu pasta sūtījumu, ja Paziņojums nav nosūtīts Līguma </w:t>
      </w:r>
      <w:r w:rsidRPr="00261277">
        <w:rPr>
          <w:rFonts w:eastAsia="Times New Roman" w:cs="Times New Roman"/>
          <w:color w:val="000000"/>
          <w:kern w:val="2"/>
          <w:szCs w:val="24"/>
          <w:lang w:eastAsia="lv-LV"/>
          <w14:ligatures w14:val="standardContextual"/>
        </w:rPr>
        <w:t>1</w:t>
      </w:r>
      <w:r w:rsidR="00261277" w:rsidRPr="00261277">
        <w:rPr>
          <w:rFonts w:eastAsia="Times New Roman" w:cs="Times New Roman"/>
          <w:color w:val="000000"/>
          <w:kern w:val="2"/>
          <w:szCs w:val="24"/>
          <w:lang w:eastAsia="lv-LV"/>
          <w14:ligatures w14:val="standardContextual"/>
        </w:rPr>
        <w:t>0.7</w:t>
      </w:r>
      <w:r w:rsidRPr="00261277">
        <w:rPr>
          <w:rFonts w:eastAsia="Times New Roman" w:cs="Times New Roman"/>
          <w:color w:val="000000"/>
          <w:kern w:val="2"/>
          <w:szCs w:val="24"/>
          <w:lang w:eastAsia="lv-LV"/>
          <w14:ligatures w14:val="standardContextual"/>
        </w:rPr>
        <w:t>.1.apakšpunktā</w:t>
      </w:r>
      <w:r w:rsidRPr="009F5999">
        <w:rPr>
          <w:rFonts w:eastAsia="Times New Roman" w:cs="Times New Roman"/>
          <w:color w:val="000000"/>
          <w:kern w:val="2"/>
          <w:szCs w:val="24"/>
          <w:lang w:eastAsia="lv-LV"/>
          <w14:ligatures w14:val="standardContextual"/>
        </w:rPr>
        <w:t xml:space="preserve"> noteiktajā kārtībā. </w:t>
      </w:r>
    </w:p>
    <w:p w14:paraId="79EF689A" w14:textId="26AA4823" w:rsidR="00B30250" w:rsidRPr="009F5999" w:rsidRDefault="00B30250" w:rsidP="009F5999">
      <w:pPr>
        <w:pStyle w:val="Sarakstarindkopa"/>
        <w:numPr>
          <w:ilvl w:val="1"/>
          <w:numId w:val="4"/>
        </w:numPr>
        <w:spacing w:line="240" w:lineRule="auto"/>
        <w:jc w:val="both"/>
        <w:rPr>
          <w:rFonts w:cs="Times New Roman"/>
          <w:szCs w:val="24"/>
        </w:rPr>
      </w:pPr>
      <w:r w:rsidRPr="009F5999">
        <w:rPr>
          <w:rFonts w:eastAsia="Times New Roman" w:cs="Times New Roman"/>
          <w:color w:val="000000"/>
          <w:kern w:val="2"/>
          <w:szCs w:val="24"/>
          <w:lang w:eastAsia="lv-LV"/>
          <w14:ligatures w14:val="standardContextual"/>
        </w:rPr>
        <w:t xml:space="preserve">Līgums parakstīts elektroniski ar drošu elektronisko parakstu, kas satur laika zīmogu. </w:t>
      </w:r>
    </w:p>
    <w:p w14:paraId="1F69F467" w14:textId="77777777" w:rsidR="00B30250" w:rsidRPr="009F5999" w:rsidRDefault="00B30250" w:rsidP="009F5999">
      <w:pPr>
        <w:pStyle w:val="Sarakstarindkopa"/>
        <w:numPr>
          <w:ilvl w:val="1"/>
          <w:numId w:val="4"/>
        </w:numPr>
        <w:spacing w:line="240" w:lineRule="auto"/>
        <w:jc w:val="both"/>
        <w:rPr>
          <w:rFonts w:cs="Times New Roman"/>
          <w:szCs w:val="24"/>
        </w:rPr>
      </w:pPr>
      <w:r w:rsidRPr="009F5999">
        <w:rPr>
          <w:rFonts w:eastAsia="Times New Roman" w:cs="Times New Roman"/>
          <w:color w:val="000000"/>
          <w:kern w:val="2"/>
          <w:szCs w:val="24"/>
          <w:lang w:eastAsia="lv-LV"/>
          <w14:ligatures w14:val="standardContextual"/>
        </w:rPr>
        <w:t xml:space="preserve">Līgumam kā neatņemamas sastāvdaļas pievienoti šādi pielikumi: </w:t>
      </w:r>
    </w:p>
    <w:p w14:paraId="6FD1BD22" w14:textId="77777777" w:rsidR="001643B4" w:rsidRPr="009F5999" w:rsidRDefault="00B30250" w:rsidP="009F5999">
      <w:pPr>
        <w:pStyle w:val="Sarakstarindkopa"/>
        <w:numPr>
          <w:ilvl w:val="2"/>
          <w:numId w:val="4"/>
        </w:numPr>
        <w:spacing w:line="240" w:lineRule="auto"/>
        <w:jc w:val="both"/>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1.pielikums – Tehniskā specifikācija; </w:t>
      </w:r>
    </w:p>
    <w:p w14:paraId="514F7068" w14:textId="77777777" w:rsidR="00FE60AD" w:rsidRDefault="00B30250" w:rsidP="009F5999">
      <w:pPr>
        <w:pStyle w:val="Sarakstarindkopa"/>
        <w:numPr>
          <w:ilvl w:val="2"/>
          <w:numId w:val="4"/>
        </w:numPr>
        <w:spacing w:line="240" w:lineRule="auto"/>
        <w:jc w:val="both"/>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2.pielikums – Finanšu piedāvājums</w:t>
      </w:r>
      <w:r w:rsidR="00FE60AD">
        <w:rPr>
          <w:rFonts w:eastAsia="Times New Roman" w:cs="Times New Roman"/>
          <w:color w:val="000000"/>
          <w:kern w:val="2"/>
          <w:szCs w:val="24"/>
          <w:lang w:eastAsia="lv-LV"/>
          <w14:ligatures w14:val="standardContextual"/>
        </w:rPr>
        <w:t>.</w:t>
      </w:r>
    </w:p>
    <w:p w14:paraId="69DB1C2D" w14:textId="2FB51766" w:rsidR="001643B4" w:rsidRPr="009F5999" w:rsidRDefault="00B30250" w:rsidP="00FE60AD">
      <w:pPr>
        <w:pStyle w:val="Sarakstarindkopa"/>
        <w:spacing w:line="240" w:lineRule="auto"/>
        <w:jc w:val="both"/>
        <w:rPr>
          <w:rFonts w:eastAsia="Times New Roman" w:cs="Times New Roman"/>
          <w:color w:val="000000"/>
          <w:kern w:val="2"/>
          <w:szCs w:val="24"/>
          <w:lang w:eastAsia="lv-LV"/>
          <w14:ligatures w14:val="standardContextual"/>
        </w:rPr>
      </w:pPr>
      <w:r w:rsidRPr="009F5999">
        <w:rPr>
          <w:rFonts w:eastAsia="Times New Roman" w:cs="Times New Roman"/>
          <w:color w:val="000000"/>
          <w:kern w:val="2"/>
          <w:szCs w:val="24"/>
          <w:lang w:eastAsia="lv-LV"/>
          <w14:ligatures w14:val="standardContextual"/>
        </w:rPr>
        <w:t xml:space="preserve"> </w:t>
      </w:r>
    </w:p>
    <w:p w14:paraId="10ED17C6" w14:textId="77777777" w:rsidR="00275316" w:rsidRPr="009F5999" w:rsidRDefault="00275316" w:rsidP="009F5999">
      <w:pPr>
        <w:numPr>
          <w:ilvl w:val="0"/>
          <w:numId w:val="4"/>
        </w:numPr>
        <w:spacing w:line="240" w:lineRule="auto"/>
        <w:ind w:left="357" w:hanging="357"/>
        <w:jc w:val="center"/>
        <w:rPr>
          <w:rFonts w:cs="Times New Roman"/>
        </w:rPr>
      </w:pPr>
      <w:r w:rsidRPr="009F5999">
        <w:rPr>
          <w:rFonts w:cs="Times New Roman"/>
          <w:b/>
        </w:rPr>
        <w:t>Pušu rekvizīti</w:t>
      </w:r>
    </w:p>
    <w:tbl>
      <w:tblPr>
        <w:tblW w:w="5270" w:type="pct"/>
        <w:tblLook w:val="04A0" w:firstRow="1" w:lastRow="0" w:firstColumn="1" w:lastColumn="0" w:noHBand="0" w:noVBand="1"/>
      </w:tblPr>
      <w:tblGrid>
        <w:gridCol w:w="10211"/>
      </w:tblGrid>
      <w:tr w:rsidR="003C6DCC" w:rsidRPr="009F5999" w14:paraId="1E3F41A9" w14:textId="77777777" w:rsidTr="003C6DCC">
        <w:tc>
          <w:tcPr>
            <w:tcW w:w="5000" w:type="pct"/>
          </w:tcPr>
          <w:p w14:paraId="4C573B59" w14:textId="77777777" w:rsidR="003C6DCC" w:rsidRPr="009F5999" w:rsidRDefault="003C6DCC" w:rsidP="009F5999">
            <w:pPr>
              <w:spacing w:line="240" w:lineRule="auto"/>
              <w:jc w:val="both"/>
              <w:rPr>
                <w:rFonts w:cs="Times New Roman"/>
              </w:rPr>
            </w:pPr>
            <w:r w:rsidRPr="009F5999">
              <w:rPr>
                <w:rFonts w:eastAsia="Times New Roman" w:cs="Times New Roman"/>
                <w:b/>
              </w:rPr>
              <w:t>PASŪTĪTĀJS</w:t>
            </w:r>
            <w:r w:rsidRPr="009F5999">
              <w:rPr>
                <w:rFonts w:eastAsia="Times New Roman" w:cs="Times New Roman"/>
              </w:rPr>
              <w:t xml:space="preserve">                                          </w:t>
            </w:r>
            <w:r w:rsidRPr="009F5999">
              <w:rPr>
                <w:rFonts w:eastAsia="Times New Roman" w:cs="Times New Roman"/>
                <w:b/>
              </w:rPr>
              <w:t xml:space="preserve">       IZPILDĪTĀJS</w:t>
            </w:r>
          </w:p>
          <w:p w14:paraId="498CA072" w14:textId="77777777" w:rsidR="003C6DCC" w:rsidRPr="009F5999" w:rsidRDefault="003C6DCC" w:rsidP="009F5999">
            <w:pPr>
              <w:spacing w:line="240" w:lineRule="auto"/>
              <w:jc w:val="both"/>
              <w:rPr>
                <w:rFonts w:cs="Times New Roman"/>
                <w:b/>
                <w:bCs/>
              </w:rPr>
            </w:pPr>
            <w:r w:rsidRPr="009F5999">
              <w:rPr>
                <w:rFonts w:eastAsia="Times New Roman" w:cs="Times New Roman"/>
                <w:b/>
                <w:bCs/>
              </w:rPr>
              <w:t>Ludzas novada pašvaldība</w:t>
            </w:r>
            <w:r w:rsidRPr="009F5999">
              <w:rPr>
                <w:rFonts w:eastAsia="Times New Roman" w:cs="Times New Roman"/>
                <w:bCs/>
              </w:rPr>
              <w:t xml:space="preserve">                            </w:t>
            </w:r>
            <w:r w:rsidRPr="009F5999">
              <w:rPr>
                <w:rFonts w:eastAsia="Times New Roman" w:cs="Times New Roman"/>
                <w:b/>
                <w:bCs/>
              </w:rPr>
              <w:t>____________________________</w:t>
            </w:r>
          </w:p>
          <w:p w14:paraId="32F40A75" w14:textId="77777777" w:rsidR="003C6DCC" w:rsidRPr="009F5999" w:rsidRDefault="003C6DCC" w:rsidP="009F5999">
            <w:pPr>
              <w:spacing w:line="240" w:lineRule="auto"/>
              <w:jc w:val="both"/>
              <w:rPr>
                <w:rFonts w:cs="Times New Roman"/>
                <w:b/>
              </w:rPr>
            </w:pPr>
            <w:r w:rsidRPr="009F5999">
              <w:rPr>
                <w:rFonts w:eastAsia="Times New Roman" w:cs="Times New Roman"/>
                <w:b/>
              </w:rPr>
              <w:t xml:space="preserve">                                                                          ____________________________</w:t>
            </w:r>
          </w:p>
          <w:p w14:paraId="57420A90" w14:textId="77777777" w:rsidR="003C6DCC" w:rsidRPr="009F5999" w:rsidRDefault="003C6DCC" w:rsidP="009F5999">
            <w:pPr>
              <w:spacing w:line="240" w:lineRule="auto"/>
              <w:jc w:val="both"/>
              <w:rPr>
                <w:rFonts w:cs="Times New Roman"/>
              </w:rPr>
            </w:pPr>
            <w:proofErr w:type="spellStart"/>
            <w:r w:rsidRPr="009F5999">
              <w:rPr>
                <w:rFonts w:eastAsia="Times New Roman" w:cs="Times New Roman"/>
              </w:rPr>
              <w:t>Reģ.Nr</w:t>
            </w:r>
            <w:proofErr w:type="spellEnd"/>
            <w:r w:rsidRPr="009F5999">
              <w:rPr>
                <w:rFonts w:eastAsia="Times New Roman" w:cs="Times New Roman"/>
              </w:rPr>
              <w:t xml:space="preserve">. 90000017453                                       </w:t>
            </w:r>
            <w:proofErr w:type="spellStart"/>
            <w:r w:rsidRPr="009F5999">
              <w:rPr>
                <w:rFonts w:eastAsia="Times New Roman" w:cs="Times New Roman"/>
              </w:rPr>
              <w:t>Reģ</w:t>
            </w:r>
            <w:proofErr w:type="spellEnd"/>
            <w:r w:rsidRPr="009F5999">
              <w:rPr>
                <w:rFonts w:eastAsia="Times New Roman" w:cs="Times New Roman"/>
              </w:rPr>
              <w:t>. Nr. ____________________</w:t>
            </w:r>
          </w:p>
          <w:p w14:paraId="1B9C0AE9" w14:textId="77777777" w:rsidR="003C6DCC" w:rsidRPr="009F5999" w:rsidRDefault="003C6DCC" w:rsidP="009F5999">
            <w:pPr>
              <w:spacing w:line="240" w:lineRule="auto"/>
              <w:jc w:val="both"/>
              <w:rPr>
                <w:rFonts w:cs="Times New Roman"/>
              </w:rPr>
            </w:pPr>
            <w:r w:rsidRPr="009F5999">
              <w:rPr>
                <w:rFonts w:eastAsia="Times New Roman" w:cs="Times New Roman"/>
              </w:rPr>
              <w:t>Raiņa iela 16, Ludza,                                         ___________________________,</w:t>
            </w:r>
          </w:p>
          <w:p w14:paraId="4C5B42E4" w14:textId="77777777" w:rsidR="003C6DCC" w:rsidRPr="009F5999" w:rsidRDefault="003C6DCC" w:rsidP="009F5999">
            <w:pPr>
              <w:spacing w:line="240" w:lineRule="auto"/>
              <w:jc w:val="both"/>
              <w:rPr>
                <w:rFonts w:cs="Times New Roman"/>
              </w:rPr>
            </w:pPr>
            <w:r w:rsidRPr="009F5999">
              <w:rPr>
                <w:rFonts w:eastAsia="Times New Roman" w:cs="Times New Roman"/>
              </w:rPr>
              <w:t>Ludzas nov., LV-5701                                      _____________________________</w:t>
            </w:r>
          </w:p>
          <w:p w14:paraId="64221226" w14:textId="77777777" w:rsidR="003C6DCC" w:rsidRPr="009F5999" w:rsidRDefault="003C6DCC" w:rsidP="009F5999">
            <w:pPr>
              <w:spacing w:line="240" w:lineRule="auto"/>
              <w:jc w:val="both"/>
              <w:rPr>
                <w:rFonts w:cs="Times New Roman"/>
              </w:rPr>
            </w:pPr>
            <w:r w:rsidRPr="009F5999">
              <w:rPr>
                <w:rFonts w:eastAsia="Times New Roman" w:cs="Times New Roman"/>
              </w:rPr>
              <w:t xml:space="preserve">Banka: </w:t>
            </w:r>
            <w:r w:rsidRPr="009F5999">
              <w:rPr>
                <w:rFonts w:eastAsia="Times New Roman" w:cs="Times New Roman"/>
                <w:shd w:val="clear" w:color="auto" w:fill="FFFFFF"/>
              </w:rPr>
              <w:t>……………………………………..</w:t>
            </w:r>
            <w:r w:rsidRPr="009F5999">
              <w:rPr>
                <w:rFonts w:eastAsia="Times New Roman" w:cs="Times New Roman"/>
              </w:rPr>
              <w:t xml:space="preserve">     Banka:</w:t>
            </w:r>
            <w:r w:rsidRPr="009F5999">
              <w:rPr>
                <w:rFonts w:eastAsia="Times New Roman" w:cs="Times New Roman"/>
                <w:shd w:val="clear" w:color="auto" w:fill="FFFFFF"/>
              </w:rPr>
              <w:t xml:space="preserve"> </w:t>
            </w:r>
            <w:r w:rsidRPr="009F5999">
              <w:rPr>
                <w:rFonts w:cs="Times New Roman"/>
              </w:rPr>
              <w:t>_______________________</w:t>
            </w:r>
          </w:p>
          <w:p w14:paraId="0A1F162C" w14:textId="77777777" w:rsidR="003C6DCC" w:rsidRPr="009F5999" w:rsidRDefault="003C6DCC" w:rsidP="009F5999">
            <w:pPr>
              <w:spacing w:line="240" w:lineRule="auto"/>
              <w:jc w:val="both"/>
              <w:rPr>
                <w:rFonts w:cs="Times New Roman"/>
              </w:rPr>
            </w:pPr>
            <w:r w:rsidRPr="009F5999">
              <w:rPr>
                <w:rFonts w:eastAsia="Times New Roman" w:cs="Times New Roman"/>
              </w:rPr>
              <w:t>konts:</w:t>
            </w:r>
            <w:r w:rsidRPr="009F5999">
              <w:rPr>
                <w:rFonts w:eastAsia="Times New Roman" w:cs="Times New Roman"/>
                <w:shd w:val="clear" w:color="auto" w:fill="FFFFFF"/>
              </w:rPr>
              <w:t xml:space="preserve"> ……………………………                     konts: </w:t>
            </w:r>
            <w:r w:rsidRPr="009F5999">
              <w:rPr>
                <w:rFonts w:cs="Times New Roman"/>
              </w:rPr>
              <w:t>_______________________</w:t>
            </w:r>
          </w:p>
          <w:p w14:paraId="65A24BB5" w14:textId="77777777" w:rsidR="003C6DCC" w:rsidRPr="009F5999" w:rsidRDefault="003C6DCC" w:rsidP="009F5999">
            <w:pPr>
              <w:spacing w:line="240" w:lineRule="auto"/>
              <w:jc w:val="both"/>
              <w:rPr>
                <w:rFonts w:cs="Times New Roman"/>
              </w:rPr>
            </w:pPr>
            <w:r w:rsidRPr="009F5999">
              <w:rPr>
                <w:rFonts w:eastAsia="Times New Roman" w:cs="Times New Roman"/>
              </w:rPr>
              <w:t xml:space="preserve">kods:                                                                   kods: </w:t>
            </w:r>
            <w:r w:rsidRPr="009F5999">
              <w:rPr>
                <w:rFonts w:cs="Times New Roman"/>
              </w:rPr>
              <w:t>_______________________</w:t>
            </w:r>
          </w:p>
        </w:tc>
      </w:tr>
      <w:tr w:rsidR="003C6DCC" w:rsidRPr="009F5999" w14:paraId="6FA56D2E" w14:textId="77777777" w:rsidTr="003C6DCC">
        <w:tc>
          <w:tcPr>
            <w:tcW w:w="5000" w:type="pct"/>
          </w:tcPr>
          <w:p w14:paraId="7BC6C13D" w14:textId="77777777" w:rsidR="003C6DCC" w:rsidRPr="009F5999" w:rsidRDefault="003C6DCC" w:rsidP="009F5999">
            <w:pPr>
              <w:spacing w:line="240" w:lineRule="auto"/>
              <w:jc w:val="both"/>
              <w:rPr>
                <w:rFonts w:cs="Times New Roman"/>
                <w:i/>
                <w:iCs/>
              </w:rPr>
            </w:pPr>
          </w:p>
          <w:p w14:paraId="12F040FE" w14:textId="77777777" w:rsidR="003C6DCC" w:rsidRPr="009F5999" w:rsidRDefault="003C6DCC" w:rsidP="009F5999">
            <w:pPr>
              <w:spacing w:line="240" w:lineRule="auto"/>
              <w:jc w:val="both"/>
              <w:rPr>
                <w:rFonts w:cs="Times New Roman"/>
                <w:i/>
                <w:iCs/>
              </w:rPr>
            </w:pPr>
          </w:p>
          <w:p w14:paraId="25F9FF41" w14:textId="3695FB30" w:rsidR="003C6DCC" w:rsidRPr="009F5999" w:rsidRDefault="003C6DCC" w:rsidP="009F5999">
            <w:pPr>
              <w:spacing w:line="240" w:lineRule="auto"/>
              <w:jc w:val="both"/>
              <w:rPr>
                <w:rFonts w:cs="Times New Roman"/>
              </w:rPr>
            </w:pPr>
            <w:proofErr w:type="spellStart"/>
            <w:r w:rsidRPr="009F5999">
              <w:rPr>
                <w:rFonts w:eastAsia="Times New Roman" w:cs="Times New Roman"/>
              </w:rPr>
              <w:t>Paraksttiesīgās</w:t>
            </w:r>
            <w:proofErr w:type="spellEnd"/>
            <w:r w:rsidRPr="009F5999">
              <w:rPr>
                <w:rFonts w:eastAsia="Times New Roman" w:cs="Times New Roman"/>
              </w:rPr>
              <w:t xml:space="preserve"> personas amats, vārds, uzvārds       </w:t>
            </w:r>
            <w:proofErr w:type="spellStart"/>
            <w:r w:rsidRPr="009F5999">
              <w:rPr>
                <w:rFonts w:eastAsia="Times New Roman" w:cs="Times New Roman"/>
              </w:rPr>
              <w:t>Paraksttiesīgās</w:t>
            </w:r>
            <w:proofErr w:type="spellEnd"/>
            <w:r w:rsidRPr="009F5999">
              <w:rPr>
                <w:rFonts w:eastAsia="Times New Roman" w:cs="Times New Roman"/>
              </w:rPr>
              <w:t xml:space="preserve"> personas amats, vārds, uzvārds</w:t>
            </w:r>
          </w:p>
          <w:p w14:paraId="02C2362F" w14:textId="77777777" w:rsidR="003C6DCC" w:rsidRPr="009F5999" w:rsidRDefault="003C6DCC" w:rsidP="009F5999">
            <w:pPr>
              <w:spacing w:line="240" w:lineRule="auto"/>
              <w:jc w:val="both"/>
              <w:rPr>
                <w:rFonts w:cs="Times New Roman"/>
              </w:rPr>
            </w:pPr>
          </w:p>
        </w:tc>
      </w:tr>
    </w:tbl>
    <w:tbl>
      <w:tblPr>
        <w:tblW w:w="0" w:type="auto"/>
        <w:tblLayout w:type="fixed"/>
        <w:tblCellMar>
          <w:left w:w="0" w:type="dxa"/>
          <w:right w:w="0" w:type="dxa"/>
        </w:tblCellMar>
        <w:tblLook w:val="0000" w:firstRow="0" w:lastRow="0" w:firstColumn="0" w:lastColumn="0" w:noHBand="0" w:noVBand="0"/>
      </w:tblPr>
      <w:tblGrid>
        <w:gridCol w:w="4906"/>
        <w:gridCol w:w="4488"/>
      </w:tblGrid>
      <w:tr w:rsidR="00D556E7" w:rsidRPr="009F5999" w14:paraId="7F160C0F" w14:textId="77777777" w:rsidTr="000361DD">
        <w:trPr>
          <w:trHeight w:val="811"/>
          <w:tblHeader/>
        </w:trPr>
        <w:tc>
          <w:tcPr>
            <w:tcW w:w="4906" w:type="dxa"/>
          </w:tcPr>
          <w:p w14:paraId="09957238" w14:textId="2EEC1DDF" w:rsidR="00D556E7" w:rsidRPr="009F5999" w:rsidRDefault="00D556E7" w:rsidP="009F5999">
            <w:pPr>
              <w:tabs>
                <w:tab w:val="left" w:pos="567"/>
              </w:tabs>
              <w:spacing w:line="240" w:lineRule="auto"/>
              <w:rPr>
                <w:rFonts w:cs="Times New Roman"/>
              </w:rPr>
            </w:pPr>
          </w:p>
        </w:tc>
        <w:tc>
          <w:tcPr>
            <w:tcW w:w="4488" w:type="dxa"/>
          </w:tcPr>
          <w:p w14:paraId="454B9168" w14:textId="77777777" w:rsidR="00D556E7" w:rsidRPr="009F5999" w:rsidRDefault="00D556E7" w:rsidP="009F5999">
            <w:pPr>
              <w:tabs>
                <w:tab w:val="left" w:pos="567"/>
              </w:tabs>
              <w:spacing w:line="240" w:lineRule="auto"/>
              <w:rPr>
                <w:rFonts w:eastAsia="Times New Roman" w:cs="Times New Roman"/>
                <w:kern w:val="0"/>
                <w:lang w:val="en-GB" w:eastAsia="ar-SA" w:bidi="ar-SA"/>
              </w:rPr>
            </w:pPr>
          </w:p>
        </w:tc>
      </w:tr>
      <w:bookmarkEnd w:id="0"/>
    </w:tbl>
    <w:p w14:paraId="30C1C32A" w14:textId="0E9E652E" w:rsidR="005D1B77" w:rsidRPr="009F5999" w:rsidRDefault="005D1B77" w:rsidP="009F5999">
      <w:pPr>
        <w:widowControl/>
        <w:spacing w:line="240" w:lineRule="auto"/>
        <w:rPr>
          <w:rFonts w:eastAsia="Times New Roman" w:cs="Times New Roman"/>
          <w:kern w:val="0"/>
          <w:lang w:val="en-GB" w:eastAsia="ar-SA" w:bidi="ar-SA"/>
        </w:rPr>
      </w:pPr>
    </w:p>
    <w:p w14:paraId="6D9C40CB" w14:textId="7DA3ABA9" w:rsidR="005D1B77" w:rsidRPr="009F5999" w:rsidRDefault="005D1B77" w:rsidP="009F5999">
      <w:pPr>
        <w:widowControl/>
        <w:suppressAutoHyphens w:val="0"/>
        <w:spacing w:line="240" w:lineRule="auto"/>
        <w:rPr>
          <w:rFonts w:eastAsia="Times New Roman" w:cs="Times New Roman"/>
          <w:kern w:val="0"/>
          <w:lang w:val="en-GB" w:eastAsia="ar-SA" w:bidi="ar-SA"/>
        </w:rPr>
      </w:pPr>
    </w:p>
    <w:sectPr w:rsidR="005D1B77" w:rsidRPr="009F5999" w:rsidSect="00665118">
      <w:footerReference w:type="default" r:id="rId9"/>
      <w:pgSz w:w="12240" w:h="15840"/>
      <w:pgMar w:top="1134" w:right="1134" w:bottom="1134" w:left="1418" w:header="709" w:footer="1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5FFE4" w14:textId="77777777" w:rsidR="00EF4479" w:rsidRDefault="00EF4479">
      <w:pPr>
        <w:spacing w:line="240" w:lineRule="auto"/>
      </w:pPr>
      <w:r>
        <w:separator/>
      </w:r>
    </w:p>
  </w:endnote>
  <w:endnote w:type="continuationSeparator" w:id="0">
    <w:p w14:paraId="07B10E33" w14:textId="77777777" w:rsidR="00EF4479" w:rsidRDefault="00EF44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826158"/>
      <w:docPartObj>
        <w:docPartGallery w:val="Page Numbers (Bottom of Page)"/>
        <w:docPartUnique/>
      </w:docPartObj>
    </w:sdtPr>
    <w:sdtContent>
      <w:sdt>
        <w:sdtPr>
          <w:id w:val="1728636285"/>
          <w:docPartObj>
            <w:docPartGallery w:val="Page Numbers (Top of Page)"/>
            <w:docPartUnique/>
          </w:docPartObj>
        </w:sdtPr>
        <w:sdtContent>
          <w:p w14:paraId="75671285" w14:textId="6CD4FC70" w:rsidR="007F7895" w:rsidRDefault="007F7895">
            <w:pPr>
              <w:pStyle w:val="Kjene"/>
              <w:jc w:val="center"/>
            </w:pPr>
            <w:r>
              <w:t xml:space="preserve">lapa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no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BE3E6FA" w14:textId="77777777" w:rsidR="0060195C" w:rsidRDefault="0060195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222FC" w14:textId="77777777" w:rsidR="00EF4479" w:rsidRDefault="00EF4479">
      <w:pPr>
        <w:spacing w:line="240" w:lineRule="auto"/>
      </w:pPr>
      <w:r>
        <w:separator/>
      </w:r>
    </w:p>
  </w:footnote>
  <w:footnote w:type="continuationSeparator" w:id="0">
    <w:p w14:paraId="45550F96" w14:textId="77777777" w:rsidR="00EF4479" w:rsidRDefault="00EF44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Virsraksts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2"/>
    <w:lvl w:ilvl="0">
      <w:start w:val="2"/>
      <w:numFmt w:val="decimal"/>
      <w:lvlText w:val="%1."/>
      <w:lvlJc w:val="left"/>
      <w:pPr>
        <w:tabs>
          <w:tab w:val="num" w:pos="360"/>
        </w:tabs>
        <w:ind w:left="360" w:hanging="360"/>
      </w:pPr>
      <w:rPr>
        <w:rFonts w:eastAsia="Times New Roman" w:cs="Times New Roman"/>
      </w:rPr>
    </w:lvl>
    <w:lvl w:ilvl="1">
      <w:start w:val="1"/>
      <w:numFmt w:val="decimal"/>
      <w:lvlText w:val="%1.%2."/>
      <w:lvlJc w:val="left"/>
      <w:pPr>
        <w:tabs>
          <w:tab w:val="num" w:pos="420"/>
        </w:tabs>
        <w:ind w:left="420" w:hanging="360"/>
      </w:pPr>
      <w:rPr>
        <w:rFonts w:cs="Courier New"/>
        <w:b w:val="0"/>
        <w:bCs w:val="0"/>
        <w:lang w:val="lv-LV"/>
      </w:rPr>
    </w:lvl>
    <w:lvl w:ilvl="2">
      <w:start w:val="1"/>
      <w:numFmt w:val="decimal"/>
      <w:lvlText w:val="%1.%2.%3."/>
      <w:lvlJc w:val="left"/>
      <w:pPr>
        <w:tabs>
          <w:tab w:val="num" w:pos="840"/>
        </w:tabs>
        <w:ind w:left="840" w:hanging="720"/>
      </w:pPr>
      <w:rPr>
        <w:rFonts w:cs="Wingdings"/>
      </w:rPr>
    </w:lvl>
    <w:lvl w:ilvl="3">
      <w:start w:val="1"/>
      <w:numFmt w:val="decimal"/>
      <w:lvlText w:val="%1.%2.%3.%4."/>
      <w:lvlJc w:val="left"/>
      <w:pPr>
        <w:tabs>
          <w:tab w:val="num" w:pos="900"/>
        </w:tabs>
        <w:ind w:left="900" w:hanging="720"/>
      </w:pPr>
      <w:rPr>
        <w:rFonts w:cs="Symbol"/>
      </w:rPr>
    </w:lvl>
    <w:lvl w:ilvl="4">
      <w:start w:val="1"/>
      <w:numFmt w:val="decimal"/>
      <w:lvlText w:val="%1.%2.%3.%4.%5."/>
      <w:lvlJc w:val="left"/>
      <w:pPr>
        <w:tabs>
          <w:tab w:val="num" w:pos="1320"/>
        </w:tabs>
        <w:ind w:left="1320" w:hanging="1080"/>
      </w:pPr>
    </w:lvl>
    <w:lvl w:ilvl="5">
      <w:start w:val="1"/>
      <w:numFmt w:val="decimal"/>
      <w:lvlText w:val="%1.%2.%3.%4.%5.%6."/>
      <w:lvlJc w:val="left"/>
      <w:pPr>
        <w:tabs>
          <w:tab w:val="num" w:pos="1380"/>
        </w:tabs>
        <w:ind w:left="138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60"/>
        </w:tabs>
        <w:ind w:left="1860" w:hanging="1440"/>
      </w:pPr>
    </w:lvl>
    <w:lvl w:ilvl="8">
      <w:start w:val="1"/>
      <w:numFmt w:val="decimal"/>
      <w:lvlText w:val="%1.%2.%3.%4.%5.%6.%7.%8.%9."/>
      <w:lvlJc w:val="left"/>
      <w:pPr>
        <w:tabs>
          <w:tab w:val="num" w:pos="2280"/>
        </w:tabs>
        <w:ind w:left="2280" w:hanging="1800"/>
      </w:pPr>
    </w:lvl>
  </w:abstractNum>
  <w:abstractNum w:abstractNumId="2" w15:restartNumberingAfterBreak="0">
    <w:nsid w:val="00000003"/>
    <w:multiLevelType w:val="multilevel"/>
    <w:tmpl w:val="00000003"/>
    <w:name w:val="WWNum3"/>
    <w:lvl w:ilvl="0">
      <w:start w:val="5"/>
      <w:numFmt w:val="decimal"/>
      <w:lvlText w:val="%1."/>
      <w:lvlJc w:val="left"/>
      <w:pPr>
        <w:tabs>
          <w:tab w:val="num" w:pos="705"/>
        </w:tabs>
        <w:ind w:left="705" w:hanging="360"/>
      </w:pPr>
    </w:lvl>
    <w:lvl w:ilvl="1">
      <w:start w:val="2"/>
      <w:numFmt w:val="decimal"/>
      <w:lvlText w:val="%1.%2."/>
      <w:lvlJc w:val="left"/>
      <w:pPr>
        <w:tabs>
          <w:tab w:val="num" w:pos="0"/>
        </w:tabs>
        <w:ind w:left="765" w:hanging="420"/>
      </w:pPr>
    </w:lvl>
    <w:lvl w:ilvl="2">
      <w:start w:val="1"/>
      <w:numFmt w:val="decimal"/>
      <w:lvlText w:val="%1.%2.%3."/>
      <w:lvlJc w:val="left"/>
      <w:pPr>
        <w:tabs>
          <w:tab w:val="num" w:pos="0"/>
        </w:tabs>
        <w:ind w:left="1065" w:hanging="720"/>
      </w:pPr>
    </w:lvl>
    <w:lvl w:ilvl="3">
      <w:start w:val="1"/>
      <w:numFmt w:val="decimal"/>
      <w:lvlText w:val="%1.%2.%3.%4."/>
      <w:lvlJc w:val="left"/>
      <w:pPr>
        <w:tabs>
          <w:tab w:val="num" w:pos="0"/>
        </w:tabs>
        <w:ind w:left="1065" w:hanging="720"/>
      </w:pPr>
    </w:lvl>
    <w:lvl w:ilvl="4">
      <w:start w:val="1"/>
      <w:numFmt w:val="decimal"/>
      <w:lvlText w:val="%1.%2.%3.%4.%5."/>
      <w:lvlJc w:val="left"/>
      <w:pPr>
        <w:tabs>
          <w:tab w:val="num" w:pos="0"/>
        </w:tabs>
        <w:ind w:left="1425" w:hanging="1080"/>
      </w:pPr>
    </w:lvl>
    <w:lvl w:ilvl="5">
      <w:start w:val="1"/>
      <w:numFmt w:val="decimal"/>
      <w:lvlText w:val="%1.%2.%3.%4.%5.%6."/>
      <w:lvlJc w:val="left"/>
      <w:pPr>
        <w:tabs>
          <w:tab w:val="num" w:pos="0"/>
        </w:tabs>
        <w:ind w:left="1425" w:hanging="1080"/>
      </w:pPr>
    </w:lvl>
    <w:lvl w:ilvl="6">
      <w:start w:val="1"/>
      <w:numFmt w:val="decimal"/>
      <w:lvlText w:val="%1.%2.%3.%4.%5.%6.%7."/>
      <w:lvlJc w:val="left"/>
      <w:pPr>
        <w:tabs>
          <w:tab w:val="num" w:pos="0"/>
        </w:tabs>
        <w:ind w:left="1785" w:hanging="1440"/>
      </w:pPr>
    </w:lvl>
    <w:lvl w:ilvl="7">
      <w:start w:val="1"/>
      <w:numFmt w:val="decimal"/>
      <w:lvlText w:val="%1.%2.%3.%4.%5.%6.%7.%8."/>
      <w:lvlJc w:val="left"/>
      <w:pPr>
        <w:tabs>
          <w:tab w:val="num" w:pos="0"/>
        </w:tabs>
        <w:ind w:left="1785" w:hanging="1440"/>
      </w:pPr>
    </w:lvl>
    <w:lvl w:ilvl="8">
      <w:start w:val="1"/>
      <w:numFmt w:val="decimal"/>
      <w:lvlText w:val="%1.%2.%3.%4.%5.%6.%7.%8.%9."/>
      <w:lvlJc w:val="left"/>
      <w:pPr>
        <w:tabs>
          <w:tab w:val="num" w:pos="0"/>
        </w:tabs>
        <w:ind w:left="2145" w:hanging="1800"/>
      </w:pPr>
    </w:lvl>
  </w:abstractNum>
  <w:abstractNum w:abstractNumId="3" w15:restartNumberingAfterBreak="0">
    <w:nsid w:val="00000004"/>
    <w:multiLevelType w:val="multilevel"/>
    <w:tmpl w:val="A544C7D0"/>
    <w:name w:val="WWNum4"/>
    <w:lvl w:ilvl="0">
      <w:start w:val="1"/>
      <w:numFmt w:val="decimal"/>
      <w:lvlText w:val="%1."/>
      <w:lvlJc w:val="left"/>
      <w:pPr>
        <w:tabs>
          <w:tab w:val="num" w:pos="0"/>
        </w:tabs>
        <w:ind w:left="360" w:hanging="360"/>
      </w:pPr>
      <w:rPr>
        <w:rFonts w:cs="Times New Roman"/>
        <w:b/>
        <w:bCs/>
      </w:rPr>
    </w:lvl>
    <w:lvl w:ilvl="1">
      <w:start w:val="1"/>
      <w:numFmt w:val="decimal"/>
      <w:lvlText w:val="%1.%2."/>
      <w:lvlJc w:val="left"/>
      <w:pPr>
        <w:tabs>
          <w:tab w:val="num" w:pos="0"/>
        </w:tabs>
        <w:ind w:left="360" w:hanging="360"/>
      </w:pPr>
      <w:rPr>
        <w:rFonts w:cs="Times New Roman"/>
        <w:b w:val="0"/>
        <w:bCs w:val="0"/>
      </w:rPr>
    </w:lvl>
    <w:lvl w:ilvl="2">
      <w:start w:val="1"/>
      <w:numFmt w:val="decimal"/>
      <w:lvlText w:val="%1.%2.%3."/>
      <w:lvlJc w:val="left"/>
      <w:pPr>
        <w:tabs>
          <w:tab w:val="num" w:pos="0"/>
        </w:tabs>
        <w:ind w:left="720" w:hanging="720"/>
      </w:pPr>
      <w:rPr>
        <w:rFonts w:cs="Times New Roman"/>
        <w:b w:val="0"/>
        <w:bCs w:val="0"/>
      </w:rPr>
    </w:lvl>
    <w:lvl w:ilvl="3">
      <w:start w:val="1"/>
      <w:numFmt w:val="decimal"/>
      <w:lvlText w:val="%1.%2.%3.%4."/>
      <w:lvlJc w:val="left"/>
      <w:pPr>
        <w:tabs>
          <w:tab w:val="num" w:pos="0"/>
        </w:tabs>
        <w:ind w:left="720" w:hanging="720"/>
      </w:pPr>
      <w:rPr>
        <w:rFonts w:cs="Times New Roman"/>
        <w:b w:val="0"/>
        <w:bCs w:val="0"/>
      </w:rPr>
    </w:lvl>
    <w:lvl w:ilvl="4">
      <w:start w:val="1"/>
      <w:numFmt w:val="decimal"/>
      <w:lvlText w:val="%1.%2.%3.%4.%5."/>
      <w:lvlJc w:val="left"/>
      <w:pPr>
        <w:tabs>
          <w:tab w:val="num" w:pos="0"/>
        </w:tabs>
        <w:ind w:left="1080" w:hanging="1080"/>
      </w:pPr>
      <w:rPr>
        <w:rFonts w:cs="Times New Roman"/>
        <w:b w:val="0"/>
        <w:bCs w:val="0"/>
      </w:rPr>
    </w:lvl>
    <w:lvl w:ilvl="5">
      <w:start w:val="1"/>
      <w:numFmt w:val="decimal"/>
      <w:lvlText w:val="%1.%2.%3.%4.%5.%6."/>
      <w:lvlJc w:val="left"/>
      <w:pPr>
        <w:tabs>
          <w:tab w:val="num" w:pos="0"/>
        </w:tabs>
        <w:ind w:left="1080" w:hanging="1080"/>
      </w:pPr>
      <w:rPr>
        <w:rFonts w:cs="Times New Roman"/>
        <w:b w:val="0"/>
        <w:bCs w:val="0"/>
      </w:rPr>
    </w:lvl>
    <w:lvl w:ilvl="6">
      <w:start w:val="1"/>
      <w:numFmt w:val="decimal"/>
      <w:lvlText w:val="%1.%2.%3.%4.%5.%6.%7."/>
      <w:lvlJc w:val="left"/>
      <w:pPr>
        <w:tabs>
          <w:tab w:val="num" w:pos="0"/>
        </w:tabs>
        <w:ind w:left="1440" w:hanging="1440"/>
      </w:pPr>
      <w:rPr>
        <w:rFonts w:cs="Times New Roman"/>
        <w:b w:val="0"/>
        <w:bCs w:val="0"/>
      </w:rPr>
    </w:lvl>
    <w:lvl w:ilvl="7">
      <w:start w:val="1"/>
      <w:numFmt w:val="decimal"/>
      <w:lvlText w:val="%1.%2.%3.%4.%5.%6.%7.%8."/>
      <w:lvlJc w:val="left"/>
      <w:pPr>
        <w:tabs>
          <w:tab w:val="num" w:pos="0"/>
        </w:tabs>
        <w:ind w:left="1440" w:hanging="1440"/>
      </w:pPr>
      <w:rPr>
        <w:rFonts w:cs="Times New Roman"/>
        <w:b w:val="0"/>
        <w:bCs w:val="0"/>
      </w:rPr>
    </w:lvl>
    <w:lvl w:ilvl="8">
      <w:start w:val="1"/>
      <w:numFmt w:val="decimal"/>
      <w:lvlText w:val="%1.%2.%3.%4.%5.%6.%7.%8.%9."/>
      <w:lvlJc w:val="left"/>
      <w:pPr>
        <w:tabs>
          <w:tab w:val="num" w:pos="0"/>
        </w:tabs>
        <w:ind w:left="1800" w:hanging="1800"/>
      </w:pPr>
      <w:rPr>
        <w:rFonts w:cs="Times New Roman"/>
        <w:b w:val="0"/>
        <w:bCs w:val="0"/>
      </w:rPr>
    </w:lvl>
  </w:abstractNum>
  <w:abstractNum w:abstractNumId="4" w15:restartNumberingAfterBreak="0">
    <w:nsid w:val="00000005"/>
    <w:multiLevelType w:val="multilevel"/>
    <w:tmpl w:val="00000005"/>
    <w:name w:val="WWNum5"/>
    <w:lvl w:ilvl="0">
      <w:start w:val="7"/>
      <w:numFmt w:val="decimal"/>
      <w:lvlText w:val="%1."/>
      <w:lvlJc w:val="left"/>
      <w:pPr>
        <w:tabs>
          <w:tab w:val="num" w:pos="705"/>
        </w:tabs>
        <w:ind w:left="705" w:hanging="360"/>
      </w:pPr>
    </w:lvl>
    <w:lvl w:ilvl="1">
      <w:start w:val="1"/>
      <w:numFmt w:val="decimal"/>
      <w:lvlText w:val="%1.%2."/>
      <w:lvlJc w:val="left"/>
      <w:pPr>
        <w:tabs>
          <w:tab w:val="num" w:pos="0"/>
        </w:tabs>
        <w:ind w:left="705" w:hanging="360"/>
      </w:pPr>
    </w:lvl>
    <w:lvl w:ilvl="2">
      <w:start w:val="1"/>
      <w:numFmt w:val="decimal"/>
      <w:lvlText w:val="%1.%2.%3."/>
      <w:lvlJc w:val="left"/>
      <w:pPr>
        <w:tabs>
          <w:tab w:val="num" w:pos="0"/>
        </w:tabs>
        <w:ind w:left="1065" w:hanging="720"/>
      </w:pPr>
    </w:lvl>
    <w:lvl w:ilvl="3">
      <w:start w:val="1"/>
      <w:numFmt w:val="decimal"/>
      <w:lvlText w:val="%1.%2.%3.%4."/>
      <w:lvlJc w:val="left"/>
      <w:pPr>
        <w:tabs>
          <w:tab w:val="num" w:pos="0"/>
        </w:tabs>
        <w:ind w:left="1065" w:hanging="720"/>
      </w:pPr>
    </w:lvl>
    <w:lvl w:ilvl="4">
      <w:start w:val="1"/>
      <w:numFmt w:val="decimal"/>
      <w:lvlText w:val="%1.%2.%3.%4.%5."/>
      <w:lvlJc w:val="left"/>
      <w:pPr>
        <w:tabs>
          <w:tab w:val="num" w:pos="0"/>
        </w:tabs>
        <w:ind w:left="1425" w:hanging="1080"/>
      </w:pPr>
    </w:lvl>
    <w:lvl w:ilvl="5">
      <w:start w:val="1"/>
      <w:numFmt w:val="decimal"/>
      <w:lvlText w:val="%1.%2.%3.%4.%5.%6."/>
      <w:lvlJc w:val="left"/>
      <w:pPr>
        <w:tabs>
          <w:tab w:val="num" w:pos="0"/>
        </w:tabs>
        <w:ind w:left="1425" w:hanging="1080"/>
      </w:pPr>
    </w:lvl>
    <w:lvl w:ilvl="6">
      <w:start w:val="1"/>
      <w:numFmt w:val="decimal"/>
      <w:lvlText w:val="%1.%2.%3.%4.%5.%6.%7."/>
      <w:lvlJc w:val="left"/>
      <w:pPr>
        <w:tabs>
          <w:tab w:val="num" w:pos="0"/>
        </w:tabs>
        <w:ind w:left="1785" w:hanging="1440"/>
      </w:pPr>
    </w:lvl>
    <w:lvl w:ilvl="7">
      <w:start w:val="1"/>
      <w:numFmt w:val="decimal"/>
      <w:lvlText w:val="%1.%2.%3.%4.%5.%6.%7.%8."/>
      <w:lvlJc w:val="left"/>
      <w:pPr>
        <w:tabs>
          <w:tab w:val="num" w:pos="0"/>
        </w:tabs>
        <w:ind w:left="1785" w:hanging="1440"/>
      </w:pPr>
    </w:lvl>
    <w:lvl w:ilvl="8">
      <w:start w:val="1"/>
      <w:numFmt w:val="decimal"/>
      <w:lvlText w:val="%1.%2.%3.%4.%5.%6.%7.%8.%9."/>
      <w:lvlJc w:val="left"/>
      <w:pPr>
        <w:tabs>
          <w:tab w:val="num" w:pos="0"/>
        </w:tabs>
        <w:ind w:left="2145" w:hanging="1800"/>
      </w:pPr>
    </w:lvl>
  </w:abstractNum>
  <w:abstractNum w:abstractNumId="5" w15:restartNumberingAfterBreak="0">
    <w:nsid w:val="01832848"/>
    <w:multiLevelType w:val="multilevel"/>
    <w:tmpl w:val="6BEA5E4A"/>
    <w:lvl w:ilvl="0">
      <w:start w:val="3"/>
      <w:numFmt w:val="decimal"/>
      <w:lvlText w:val="%1."/>
      <w:lvlJc w:val="left"/>
      <w:pPr>
        <w:ind w:left="540" w:hanging="540"/>
      </w:pPr>
      <w:rPr>
        <w:rFonts w:hint="default"/>
        <w:b/>
        <w:bCs/>
        <w:sz w:val="24"/>
        <w:szCs w:val="24"/>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 w15:restartNumberingAfterBreak="0">
    <w:nsid w:val="04277C6D"/>
    <w:multiLevelType w:val="multilevel"/>
    <w:tmpl w:val="57E6A946"/>
    <w:lvl w:ilvl="0">
      <w:start w:val="1"/>
      <w:numFmt w:val="decimal"/>
      <w:lvlText w:val="%1."/>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A062E95"/>
    <w:multiLevelType w:val="multilevel"/>
    <w:tmpl w:val="C0622182"/>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5C1189"/>
    <w:multiLevelType w:val="multilevel"/>
    <w:tmpl w:val="4C20B514"/>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strike w:val="0"/>
        <w:color w:val="000000" w:themeColor="text1"/>
        <w:sz w:val="24"/>
        <w:szCs w:val="24"/>
      </w:rPr>
    </w:lvl>
    <w:lvl w:ilvl="2">
      <w:start w:val="1"/>
      <w:numFmt w:val="decimal"/>
      <w:pStyle w:val="Paragrfs"/>
      <w:suff w:val="space"/>
      <w:lvlText w:val="%1.%2.%3."/>
      <w:lvlJc w:val="left"/>
      <w:pPr>
        <w:ind w:left="85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BD74181"/>
    <w:multiLevelType w:val="multilevel"/>
    <w:tmpl w:val="43849E2E"/>
    <w:lvl w:ilvl="0">
      <w:start w:val="1"/>
      <w:numFmt w:val="decimal"/>
      <w:lvlText w:val="%1."/>
      <w:lvlJc w:val="left"/>
      <w:pPr>
        <w:ind w:left="360" w:hanging="360"/>
      </w:pPr>
    </w:lvl>
    <w:lvl w:ilvl="1">
      <w:start w:val="1"/>
      <w:numFmt w:val="decimal"/>
      <w:lvlText w:val="%1.%2."/>
      <w:lvlJc w:val="left"/>
      <w:pPr>
        <w:ind w:left="792" w:hanging="432"/>
      </w:pPr>
      <w:rPr>
        <w:b w:val="0"/>
        <w:strike w:val="0"/>
        <w:color w:val="auto"/>
        <w:sz w:val="23"/>
        <w:szCs w:val="23"/>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6917BF"/>
    <w:multiLevelType w:val="multilevel"/>
    <w:tmpl w:val="9F307DB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D54737"/>
    <w:multiLevelType w:val="multilevel"/>
    <w:tmpl w:val="65F4C672"/>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bCs/>
        <w:i w:val="0"/>
        <w:sz w:val="22"/>
        <w:szCs w:val="22"/>
      </w:rPr>
    </w:lvl>
    <w:lvl w:ilvl="2">
      <w:start w:val="1"/>
      <w:numFmt w:val="decimal"/>
      <w:lvlText w:val="%1.%2.%3."/>
      <w:lvlJc w:val="left"/>
      <w:pPr>
        <w:tabs>
          <w:tab w:val="num" w:pos="862"/>
        </w:tabs>
        <w:ind w:left="862" w:hanging="720"/>
      </w:pPr>
      <w:rPr>
        <w:rFonts w:ascii="Times New Roman" w:hAnsi="Times New Roman" w:cs="Times New Roman" w:hint="default"/>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241D2CE2"/>
    <w:multiLevelType w:val="multilevel"/>
    <w:tmpl w:val="375896A6"/>
    <w:lvl w:ilvl="0">
      <w:start w:val="13"/>
      <w:numFmt w:val="decimal"/>
      <w:lvlText w:val="%1."/>
      <w:lvlJc w:val="left"/>
      <w:pPr>
        <w:ind w:left="660" w:hanging="660"/>
      </w:pPr>
      <w:rPr>
        <w:rFonts w:hint="default"/>
        <w:b/>
      </w:rPr>
    </w:lvl>
    <w:lvl w:ilvl="1">
      <w:start w:val="1"/>
      <w:numFmt w:val="decimal"/>
      <w:lvlText w:val="%1.%2."/>
      <w:lvlJc w:val="left"/>
      <w:pPr>
        <w:ind w:left="944" w:hanging="660"/>
      </w:pPr>
      <w:rPr>
        <w:rFonts w:hint="default"/>
        <w:b/>
      </w:rPr>
    </w:lvl>
    <w:lvl w:ilvl="2">
      <w:start w:val="1"/>
      <w:numFmt w:val="decimal"/>
      <w:lvlText w:val="%1.%2.%3."/>
      <w:lvlJc w:val="left"/>
      <w:pPr>
        <w:ind w:left="1288" w:hanging="720"/>
      </w:pPr>
      <w:rPr>
        <w:rFonts w:hint="default"/>
        <w:b w:val="0"/>
        <w:bCs/>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3" w15:restartNumberingAfterBreak="0">
    <w:nsid w:val="26EA088E"/>
    <w:multiLevelType w:val="multilevel"/>
    <w:tmpl w:val="DCF8ACE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color w:val="auto"/>
      </w:rPr>
    </w:lvl>
    <w:lvl w:ilvl="2">
      <w:start w:val="1"/>
      <w:numFmt w:val="decimal"/>
      <w:isLgl/>
      <w:lvlText w:val="%1.%2.%3."/>
      <w:lvlJc w:val="left"/>
      <w:pPr>
        <w:ind w:left="1174" w:hanging="720"/>
      </w:pPr>
      <w:rPr>
        <w:rFonts w:hint="default"/>
        <w:b w:val="0"/>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14" w15:restartNumberingAfterBreak="0">
    <w:nsid w:val="341005BD"/>
    <w:multiLevelType w:val="multilevel"/>
    <w:tmpl w:val="0EDAFE10"/>
    <w:lvl w:ilvl="0">
      <w:numFmt w:val="bullet"/>
      <w:lvlText w:val="—"/>
      <w:lvlJc w:val="left"/>
      <w:pPr>
        <w:ind w:left="348" w:hanging="178"/>
      </w:pPr>
      <w:rPr>
        <w:rFonts w:ascii="Times New Roman" w:eastAsia="Times New Roman" w:hAnsi="Times New Roman" w:cs="Times New Roman" w:hint="default"/>
        <w:b w:val="0"/>
        <w:bCs w:val="0"/>
        <w:i w:val="0"/>
        <w:iCs w:val="0"/>
        <w:spacing w:val="0"/>
        <w:sz w:val="25"/>
        <w:szCs w:val="25"/>
        <w:lang w:val="lv-LV" w:eastAsia="en-US" w:bidi="ar-SA"/>
      </w:rPr>
    </w:lvl>
    <w:lvl w:ilvl="1">
      <w:start w:val="1"/>
      <w:numFmt w:val="decimal"/>
      <w:lvlText w:val="%2."/>
      <w:lvlJc w:val="left"/>
      <w:pPr>
        <w:ind w:left="5343" w:hanging="239"/>
        <w:jc w:val="right"/>
      </w:pPr>
      <w:rPr>
        <w:rFonts w:ascii="Times New Roman" w:eastAsiaTheme="majorEastAsia" w:hAnsi="Times New Roman" w:cs="Times New Roman"/>
        <w:b/>
        <w:bCs/>
        <w:spacing w:val="0"/>
        <w:lang w:val="lv-LV" w:eastAsia="en-US" w:bidi="ar-SA"/>
      </w:rPr>
    </w:lvl>
    <w:lvl w:ilvl="2">
      <w:start w:val="1"/>
      <w:numFmt w:val="decimal"/>
      <w:lvlText w:val="%2.%3."/>
      <w:lvlJc w:val="left"/>
      <w:pPr>
        <w:ind w:left="1171" w:hanging="603"/>
      </w:pPr>
      <w:rPr>
        <w:rFonts w:hint="default"/>
        <w:b w:val="0"/>
        <w:bCs w:val="0"/>
        <w:spacing w:val="0"/>
        <w:lang w:val="lv-LV" w:eastAsia="en-US" w:bidi="ar-SA"/>
      </w:rPr>
    </w:lvl>
    <w:lvl w:ilvl="3">
      <w:start w:val="1"/>
      <w:numFmt w:val="decimal"/>
      <w:lvlText w:val="%2.%3.%4."/>
      <w:lvlJc w:val="left"/>
      <w:pPr>
        <w:ind w:left="1029" w:hanging="603"/>
      </w:pPr>
      <w:rPr>
        <w:rFonts w:ascii="Times New Roman" w:eastAsia="Times New Roman" w:hAnsi="Times New Roman" w:cs="Times New Roman" w:hint="default"/>
        <w:b w:val="0"/>
        <w:bCs w:val="0"/>
        <w:i w:val="0"/>
        <w:iCs w:val="0"/>
        <w:spacing w:val="0"/>
        <w:sz w:val="25"/>
        <w:szCs w:val="25"/>
        <w:lang w:val="lv-LV" w:eastAsia="en-US" w:bidi="ar-SA"/>
      </w:rPr>
    </w:lvl>
    <w:lvl w:ilvl="4">
      <w:numFmt w:val="bullet"/>
      <w:lvlText w:val="•"/>
      <w:lvlJc w:val="left"/>
      <w:pPr>
        <w:ind w:left="200" w:hanging="603"/>
      </w:pPr>
      <w:rPr>
        <w:rFonts w:hint="default"/>
        <w:lang w:val="lv-LV" w:eastAsia="en-US" w:bidi="ar-SA"/>
      </w:rPr>
    </w:lvl>
    <w:lvl w:ilvl="5">
      <w:numFmt w:val="bullet"/>
      <w:lvlText w:val="•"/>
      <w:lvlJc w:val="left"/>
      <w:pPr>
        <w:ind w:left="340" w:hanging="603"/>
      </w:pPr>
      <w:rPr>
        <w:rFonts w:hint="default"/>
        <w:lang w:val="lv-LV" w:eastAsia="en-US" w:bidi="ar-SA"/>
      </w:rPr>
    </w:lvl>
    <w:lvl w:ilvl="6">
      <w:numFmt w:val="bullet"/>
      <w:lvlText w:val="•"/>
      <w:lvlJc w:val="left"/>
      <w:pPr>
        <w:ind w:left="1160" w:hanging="603"/>
      </w:pPr>
      <w:rPr>
        <w:rFonts w:hint="default"/>
        <w:lang w:val="lv-LV" w:eastAsia="en-US" w:bidi="ar-SA"/>
      </w:rPr>
    </w:lvl>
    <w:lvl w:ilvl="7">
      <w:numFmt w:val="bullet"/>
      <w:lvlText w:val="•"/>
      <w:lvlJc w:val="left"/>
      <w:pPr>
        <w:ind w:left="1260" w:hanging="603"/>
      </w:pPr>
      <w:rPr>
        <w:rFonts w:hint="default"/>
        <w:lang w:val="lv-LV" w:eastAsia="en-US" w:bidi="ar-SA"/>
      </w:rPr>
    </w:lvl>
    <w:lvl w:ilvl="8">
      <w:numFmt w:val="bullet"/>
      <w:lvlText w:val="•"/>
      <w:lvlJc w:val="left"/>
      <w:pPr>
        <w:ind w:left="1300" w:hanging="603"/>
      </w:pPr>
      <w:rPr>
        <w:rFonts w:hint="default"/>
        <w:lang w:val="lv-LV" w:eastAsia="en-US" w:bidi="ar-SA"/>
      </w:rPr>
    </w:lvl>
  </w:abstractNum>
  <w:abstractNum w:abstractNumId="15" w15:restartNumberingAfterBreak="0">
    <w:nsid w:val="390408E9"/>
    <w:multiLevelType w:val="hybridMultilevel"/>
    <w:tmpl w:val="6FF206E4"/>
    <w:lvl w:ilvl="0" w:tplc="F89C3592">
      <w:start w:val="1"/>
      <w:numFmt w:val="decimal"/>
      <w:lvlText w:val="%1)"/>
      <w:lvlJc w:val="left"/>
      <w:pPr>
        <w:ind w:left="786" w:hanging="360"/>
      </w:pPr>
      <w:rPr>
        <w:rFonts w:eastAsia="SimSu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6" w15:restartNumberingAfterBreak="0">
    <w:nsid w:val="39AD72F0"/>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bCs w:val="0"/>
      </w:rPr>
    </w:lvl>
    <w:lvl w:ilvl="2">
      <w:start w:val="1"/>
      <w:numFmt w:val="decimal"/>
      <w:lvlText w:val="%1.%2.%3."/>
      <w:lvlJc w:val="left"/>
      <w:pPr>
        <w:ind w:left="2205"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D8F2EDA"/>
    <w:multiLevelType w:val="multilevel"/>
    <w:tmpl w:val="21E46A24"/>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F9D52FC"/>
    <w:multiLevelType w:val="multilevel"/>
    <w:tmpl w:val="ED2AEDF2"/>
    <w:lvl w:ilvl="0">
      <w:start w:val="1"/>
      <w:numFmt w:val="decimal"/>
      <w:suff w:val="space"/>
      <w:lvlText w:val="%1."/>
      <w:lvlJc w:val="left"/>
      <w:pPr>
        <w:ind w:left="405" w:hanging="284"/>
      </w:pPr>
      <w:rPr>
        <w:rFonts w:ascii="Times New Roman" w:eastAsia="Times New Roman" w:hAnsi="Times New Roman" w:cs="Times New Roman" w:hint="default"/>
        <w:b/>
        <w:bCs/>
        <w:w w:val="100"/>
        <w:sz w:val="24"/>
        <w:szCs w:val="24"/>
        <w:lang w:val="lv-LV" w:eastAsia="en-US" w:bidi="ar-SA"/>
      </w:rPr>
    </w:lvl>
    <w:lvl w:ilvl="1">
      <w:start w:val="1"/>
      <w:numFmt w:val="decimal"/>
      <w:suff w:val="space"/>
      <w:lvlText w:val="%1.%2."/>
      <w:lvlJc w:val="left"/>
      <w:pPr>
        <w:ind w:left="695" w:hanging="428"/>
      </w:pPr>
      <w:rPr>
        <w:rFonts w:ascii="Times New Roman" w:eastAsia="Times New Roman" w:hAnsi="Times New Roman" w:cs="Times New Roman" w:hint="default"/>
        <w:w w:val="100"/>
        <w:sz w:val="24"/>
        <w:szCs w:val="24"/>
        <w:lang w:val="lv-LV" w:eastAsia="en-US" w:bidi="ar-SA"/>
      </w:rPr>
    </w:lvl>
    <w:lvl w:ilvl="2">
      <w:start w:val="1"/>
      <w:numFmt w:val="decimal"/>
      <w:suff w:val="space"/>
      <w:lvlText w:val="%1.%2.%3."/>
      <w:lvlJc w:val="left"/>
      <w:pPr>
        <w:ind w:left="867" w:hanging="867"/>
      </w:pPr>
      <w:rPr>
        <w:rFonts w:ascii="Times New Roman" w:eastAsia="Times New Roman" w:hAnsi="Times New Roman" w:cs="Times New Roman" w:hint="default"/>
        <w:w w:val="100"/>
        <w:sz w:val="24"/>
        <w:szCs w:val="24"/>
        <w:lang w:val="lv-LV" w:eastAsia="en-US" w:bidi="ar-SA"/>
      </w:rPr>
    </w:lvl>
    <w:lvl w:ilvl="3">
      <w:start w:val="1"/>
      <w:numFmt w:val="decimal"/>
      <w:lvlText w:val="%1.%2.%3.%4."/>
      <w:lvlJc w:val="left"/>
      <w:pPr>
        <w:ind w:left="974" w:hanging="852"/>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720" w:hanging="852"/>
      </w:pPr>
      <w:rPr>
        <w:rFonts w:hint="default"/>
        <w:lang w:val="lv-LV" w:eastAsia="en-US" w:bidi="ar-SA"/>
      </w:rPr>
    </w:lvl>
    <w:lvl w:ilvl="5">
      <w:numFmt w:val="bullet"/>
      <w:lvlText w:val="•"/>
      <w:lvlJc w:val="left"/>
      <w:pPr>
        <w:ind w:left="980" w:hanging="852"/>
      </w:pPr>
      <w:rPr>
        <w:rFonts w:hint="default"/>
        <w:lang w:val="lv-LV" w:eastAsia="en-US" w:bidi="ar-SA"/>
      </w:rPr>
    </w:lvl>
    <w:lvl w:ilvl="6">
      <w:numFmt w:val="bullet"/>
      <w:lvlText w:val="•"/>
      <w:lvlJc w:val="left"/>
      <w:pPr>
        <w:ind w:left="1120" w:hanging="852"/>
      </w:pPr>
      <w:rPr>
        <w:rFonts w:hint="default"/>
        <w:lang w:val="lv-LV" w:eastAsia="en-US" w:bidi="ar-SA"/>
      </w:rPr>
    </w:lvl>
    <w:lvl w:ilvl="7">
      <w:numFmt w:val="bullet"/>
      <w:lvlText w:val="•"/>
      <w:lvlJc w:val="left"/>
      <w:pPr>
        <w:ind w:left="1340" w:hanging="852"/>
      </w:pPr>
      <w:rPr>
        <w:rFonts w:hint="default"/>
        <w:lang w:val="lv-LV" w:eastAsia="en-US" w:bidi="ar-SA"/>
      </w:rPr>
    </w:lvl>
    <w:lvl w:ilvl="8">
      <w:numFmt w:val="bullet"/>
      <w:lvlText w:val="•"/>
      <w:lvlJc w:val="left"/>
      <w:pPr>
        <w:ind w:left="1400" w:hanging="852"/>
      </w:pPr>
      <w:rPr>
        <w:rFonts w:hint="default"/>
        <w:lang w:val="lv-LV" w:eastAsia="en-US" w:bidi="ar-SA"/>
      </w:rPr>
    </w:lvl>
  </w:abstractNum>
  <w:abstractNum w:abstractNumId="19" w15:restartNumberingAfterBreak="0">
    <w:nsid w:val="6B306B32"/>
    <w:multiLevelType w:val="multilevel"/>
    <w:tmpl w:val="D6226F96"/>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FF14BA8"/>
    <w:multiLevelType w:val="multilevel"/>
    <w:tmpl w:val="30245930"/>
    <w:lvl w:ilvl="0">
      <w:start w:val="1"/>
      <w:numFmt w:val="decimal"/>
      <w:lvlText w:val="%1."/>
      <w:lvlJc w:val="left"/>
      <w:pPr>
        <w:tabs>
          <w:tab w:val="num" w:pos="360"/>
        </w:tabs>
        <w:ind w:left="360" w:hanging="360"/>
      </w:pPr>
      <w:rPr>
        <w:sz w:val="20"/>
        <w:szCs w:val="20"/>
      </w:r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922"/>
        </w:tabs>
        <w:ind w:left="1922"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594247037">
    <w:abstractNumId w:val="0"/>
  </w:num>
  <w:num w:numId="2" w16cid:durableId="897975889">
    <w:abstractNumId w:val="1"/>
  </w:num>
  <w:num w:numId="3" w16cid:durableId="2027363574">
    <w:abstractNumId w:val="2"/>
  </w:num>
  <w:num w:numId="4" w16cid:durableId="1137379446">
    <w:abstractNumId w:val="3"/>
  </w:num>
  <w:num w:numId="5" w16cid:durableId="1129938427">
    <w:abstractNumId w:val="4"/>
  </w:num>
  <w:num w:numId="6" w16cid:durableId="1122769961">
    <w:abstractNumId w:val="7"/>
  </w:num>
  <w:num w:numId="7" w16cid:durableId="378407124">
    <w:abstractNumId w:val="11"/>
  </w:num>
  <w:num w:numId="8" w16cid:durableId="47266992">
    <w:abstractNumId w:val="15"/>
  </w:num>
  <w:num w:numId="9" w16cid:durableId="1354764701">
    <w:abstractNumId w:val="10"/>
  </w:num>
  <w:num w:numId="10" w16cid:durableId="18089320">
    <w:abstractNumId w:val="18"/>
  </w:num>
  <w:num w:numId="11" w16cid:durableId="419522717">
    <w:abstractNumId w:val="16"/>
  </w:num>
  <w:num w:numId="12" w16cid:durableId="14306385">
    <w:abstractNumId w:val="9"/>
  </w:num>
  <w:num w:numId="13" w16cid:durableId="75135130">
    <w:abstractNumId w:val="17"/>
  </w:num>
  <w:num w:numId="14" w16cid:durableId="1638219311">
    <w:abstractNumId w:val="13"/>
  </w:num>
  <w:num w:numId="15" w16cid:durableId="1535464872">
    <w:abstractNumId w:val="19"/>
  </w:num>
  <w:num w:numId="16" w16cid:durableId="1665163591">
    <w:abstractNumId w:val="12"/>
  </w:num>
  <w:num w:numId="17" w16cid:durableId="146869635">
    <w:abstractNumId w:val="6"/>
  </w:num>
  <w:num w:numId="18" w16cid:durableId="973370203">
    <w:abstractNumId w:val="20"/>
  </w:num>
  <w:num w:numId="19" w16cid:durableId="1414887179">
    <w:abstractNumId w:val="14"/>
  </w:num>
  <w:num w:numId="20" w16cid:durableId="737744867">
    <w:abstractNumId w:val="8"/>
  </w:num>
  <w:num w:numId="21" w16cid:durableId="18107868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F79"/>
    <w:rsid w:val="00003ABB"/>
    <w:rsid w:val="00025F8A"/>
    <w:rsid w:val="00027237"/>
    <w:rsid w:val="000361DD"/>
    <w:rsid w:val="00036A2C"/>
    <w:rsid w:val="000375D6"/>
    <w:rsid w:val="00044E09"/>
    <w:rsid w:val="00054A9F"/>
    <w:rsid w:val="00082EA2"/>
    <w:rsid w:val="000839A4"/>
    <w:rsid w:val="00085FA6"/>
    <w:rsid w:val="000A5D21"/>
    <w:rsid w:val="000C54F0"/>
    <w:rsid w:val="000D4272"/>
    <w:rsid w:val="000D48C3"/>
    <w:rsid w:val="000E0885"/>
    <w:rsid w:val="000E5C1A"/>
    <w:rsid w:val="000F2B9A"/>
    <w:rsid w:val="000F59F4"/>
    <w:rsid w:val="000F5BCB"/>
    <w:rsid w:val="000F6DD6"/>
    <w:rsid w:val="00100E15"/>
    <w:rsid w:val="00113594"/>
    <w:rsid w:val="001643B4"/>
    <w:rsid w:val="001753F8"/>
    <w:rsid w:val="00185C9A"/>
    <w:rsid w:val="001A0C76"/>
    <w:rsid w:val="001A3504"/>
    <w:rsid w:val="001B1652"/>
    <w:rsid w:val="001D7974"/>
    <w:rsid w:val="001F182F"/>
    <w:rsid w:val="00203F79"/>
    <w:rsid w:val="002420D3"/>
    <w:rsid w:val="002420EF"/>
    <w:rsid w:val="0026004B"/>
    <w:rsid w:val="002604C5"/>
    <w:rsid w:val="00261277"/>
    <w:rsid w:val="00264458"/>
    <w:rsid w:val="002653AA"/>
    <w:rsid w:val="0027252C"/>
    <w:rsid w:val="00273621"/>
    <w:rsid w:val="00275316"/>
    <w:rsid w:val="002A2924"/>
    <w:rsid w:val="002B045B"/>
    <w:rsid w:val="002C75E2"/>
    <w:rsid w:val="002E07DB"/>
    <w:rsid w:val="00323B88"/>
    <w:rsid w:val="00351770"/>
    <w:rsid w:val="00351FAE"/>
    <w:rsid w:val="00364479"/>
    <w:rsid w:val="003710B0"/>
    <w:rsid w:val="003757A9"/>
    <w:rsid w:val="00376863"/>
    <w:rsid w:val="00386293"/>
    <w:rsid w:val="003C6DCC"/>
    <w:rsid w:val="003C7A5B"/>
    <w:rsid w:val="003D68BC"/>
    <w:rsid w:val="003F4D0C"/>
    <w:rsid w:val="00401228"/>
    <w:rsid w:val="00437416"/>
    <w:rsid w:val="00441EA1"/>
    <w:rsid w:val="0044231C"/>
    <w:rsid w:val="00446E56"/>
    <w:rsid w:val="0046159A"/>
    <w:rsid w:val="00465764"/>
    <w:rsid w:val="00486659"/>
    <w:rsid w:val="004B3156"/>
    <w:rsid w:val="004E2A2A"/>
    <w:rsid w:val="004F135E"/>
    <w:rsid w:val="0050497D"/>
    <w:rsid w:val="00510E02"/>
    <w:rsid w:val="00522F6E"/>
    <w:rsid w:val="005324DE"/>
    <w:rsid w:val="0053398D"/>
    <w:rsid w:val="00563776"/>
    <w:rsid w:val="0058732E"/>
    <w:rsid w:val="005A7055"/>
    <w:rsid w:val="005C7BC8"/>
    <w:rsid w:val="005D0B50"/>
    <w:rsid w:val="005D1B77"/>
    <w:rsid w:val="005E2F76"/>
    <w:rsid w:val="005F0A16"/>
    <w:rsid w:val="005F11BA"/>
    <w:rsid w:val="0060195C"/>
    <w:rsid w:val="006162E5"/>
    <w:rsid w:val="00621A69"/>
    <w:rsid w:val="0062328B"/>
    <w:rsid w:val="006236FA"/>
    <w:rsid w:val="00662313"/>
    <w:rsid w:val="0066462A"/>
    <w:rsid w:val="00665118"/>
    <w:rsid w:val="00666578"/>
    <w:rsid w:val="006844CB"/>
    <w:rsid w:val="006962BE"/>
    <w:rsid w:val="006A558B"/>
    <w:rsid w:val="006C2699"/>
    <w:rsid w:val="006C63E5"/>
    <w:rsid w:val="006F5815"/>
    <w:rsid w:val="0070647F"/>
    <w:rsid w:val="00706FAC"/>
    <w:rsid w:val="007148D0"/>
    <w:rsid w:val="007239A3"/>
    <w:rsid w:val="0072516F"/>
    <w:rsid w:val="00725D64"/>
    <w:rsid w:val="00734768"/>
    <w:rsid w:val="007417D7"/>
    <w:rsid w:val="007B765D"/>
    <w:rsid w:val="007C32EA"/>
    <w:rsid w:val="007C338E"/>
    <w:rsid w:val="007C6E4A"/>
    <w:rsid w:val="007C7125"/>
    <w:rsid w:val="007D75D4"/>
    <w:rsid w:val="007F247E"/>
    <w:rsid w:val="007F62DD"/>
    <w:rsid w:val="007F7895"/>
    <w:rsid w:val="00807F8E"/>
    <w:rsid w:val="00815BB6"/>
    <w:rsid w:val="0082606F"/>
    <w:rsid w:val="0083343E"/>
    <w:rsid w:val="00847677"/>
    <w:rsid w:val="00853AC4"/>
    <w:rsid w:val="00863DE1"/>
    <w:rsid w:val="00864248"/>
    <w:rsid w:val="008721A0"/>
    <w:rsid w:val="00887114"/>
    <w:rsid w:val="008C098C"/>
    <w:rsid w:val="008D74FC"/>
    <w:rsid w:val="008E274F"/>
    <w:rsid w:val="008E3C92"/>
    <w:rsid w:val="008F0DD3"/>
    <w:rsid w:val="008F47D0"/>
    <w:rsid w:val="0090157C"/>
    <w:rsid w:val="00902CE1"/>
    <w:rsid w:val="00965996"/>
    <w:rsid w:val="00965DF4"/>
    <w:rsid w:val="0097082F"/>
    <w:rsid w:val="009A1BA0"/>
    <w:rsid w:val="009E143A"/>
    <w:rsid w:val="009F22A3"/>
    <w:rsid w:val="009F5999"/>
    <w:rsid w:val="00A00CE4"/>
    <w:rsid w:val="00A13523"/>
    <w:rsid w:val="00A179F2"/>
    <w:rsid w:val="00A442C5"/>
    <w:rsid w:val="00A63360"/>
    <w:rsid w:val="00A76FC4"/>
    <w:rsid w:val="00A9566F"/>
    <w:rsid w:val="00AB404A"/>
    <w:rsid w:val="00AB434A"/>
    <w:rsid w:val="00AB7355"/>
    <w:rsid w:val="00AB7B96"/>
    <w:rsid w:val="00AC28A2"/>
    <w:rsid w:val="00AD5A06"/>
    <w:rsid w:val="00AE66C3"/>
    <w:rsid w:val="00B160BA"/>
    <w:rsid w:val="00B30250"/>
    <w:rsid w:val="00B41FB4"/>
    <w:rsid w:val="00B468E6"/>
    <w:rsid w:val="00B504EC"/>
    <w:rsid w:val="00B515DB"/>
    <w:rsid w:val="00B66EA3"/>
    <w:rsid w:val="00B706EA"/>
    <w:rsid w:val="00B7336C"/>
    <w:rsid w:val="00B93D80"/>
    <w:rsid w:val="00BA2A7D"/>
    <w:rsid w:val="00BA2FC4"/>
    <w:rsid w:val="00BB18B6"/>
    <w:rsid w:val="00BC191F"/>
    <w:rsid w:val="00BC47F7"/>
    <w:rsid w:val="00BF5CA7"/>
    <w:rsid w:val="00BF6C69"/>
    <w:rsid w:val="00C22A68"/>
    <w:rsid w:val="00C41465"/>
    <w:rsid w:val="00C41F50"/>
    <w:rsid w:val="00C42400"/>
    <w:rsid w:val="00C44F8D"/>
    <w:rsid w:val="00C61359"/>
    <w:rsid w:val="00C815FA"/>
    <w:rsid w:val="00C824E4"/>
    <w:rsid w:val="00C82F47"/>
    <w:rsid w:val="00C90013"/>
    <w:rsid w:val="00C9245C"/>
    <w:rsid w:val="00CB22BD"/>
    <w:rsid w:val="00CC6DEE"/>
    <w:rsid w:val="00CD2D67"/>
    <w:rsid w:val="00CD7B4C"/>
    <w:rsid w:val="00D04123"/>
    <w:rsid w:val="00D23E76"/>
    <w:rsid w:val="00D45C97"/>
    <w:rsid w:val="00D50003"/>
    <w:rsid w:val="00D55211"/>
    <w:rsid w:val="00D556E7"/>
    <w:rsid w:val="00D7271F"/>
    <w:rsid w:val="00D80D21"/>
    <w:rsid w:val="00D90DD7"/>
    <w:rsid w:val="00DB2CC1"/>
    <w:rsid w:val="00DC4D27"/>
    <w:rsid w:val="00DC5D9C"/>
    <w:rsid w:val="00DD0E78"/>
    <w:rsid w:val="00DD10CE"/>
    <w:rsid w:val="00DE4C27"/>
    <w:rsid w:val="00E15FC1"/>
    <w:rsid w:val="00E17023"/>
    <w:rsid w:val="00E202C6"/>
    <w:rsid w:val="00E24413"/>
    <w:rsid w:val="00E355C8"/>
    <w:rsid w:val="00E54C3B"/>
    <w:rsid w:val="00E7020E"/>
    <w:rsid w:val="00E70897"/>
    <w:rsid w:val="00E853BF"/>
    <w:rsid w:val="00ED768E"/>
    <w:rsid w:val="00EF4479"/>
    <w:rsid w:val="00F03494"/>
    <w:rsid w:val="00F06EE9"/>
    <w:rsid w:val="00F2357A"/>
    <w:rsid w:val="00F43129"/>
    <w:rsid w:val="00F667BA"/>
    <w:rsid w:val="00F7717F"/>
    <w:rsid w:val="00F82EF3"/>
    <w:rsid w:val="00F91C40"/>
    <w:rsid w:val="00FB6581"/>
    <w:rsid w:val="00FE4325"/>
    <w:rsid w:val="00FE4379"/>
    <w:rsid w:val="00FE4860"/>
    <w:rsid w:val="00FE4D6B"/>
    <w:rsid w:val="00FE60AD"/>
    <w:rsid w:val="00FF10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9ACD4"/>
  <w15:chartTrackingRefBased/>
  <w15:docId w15:val="{60D5AF93-FA3B-40B9-AD6A-EFFBF5FAB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03F79"/>
    <w:pPr>
      <w:widowControl w:val="0"/>
      <w:suppressAutoHyphens/>
      <w:spacing w:after="0" w:line="100" w:lineRule="atLeast"/>
    </w:pPr>
    <w:rPr>
      <w:rFonts w:ascii="Times New Roman" w:eastAsia="SimSun" w:hAnsi="Times New Roman" w:cs="Arial"/>
      <w:kern w:val="1"/>
      <w:sz w:val="24"/>
      <w:szCs w:val="24"/>
      <w:lang w:eastAsia="hi-IN" w:bidi="hi-IN"/>
    </w:rPr>
  </w:style>
  <w:style w:type="paragraph" w:styleId="Virsraksts2">
    <w:name w:val="heading 2"/>
    <w:basedOn w:val="Parasts"/>
    <w:next w:val="Pamatteksts"/>
    <w:link w:val="Virsraksts2Rakstz"/>
    <w:qFormat/>
    <w:rsid w:val="00203F79"/>
    <w:pPr>
      <w:keepNext/>
      <w:numPr>
        <w:ilvl w:val="1"/>
        <w:numId w:val="1"/>
      </w:numPr>
      <w:jc w:val="center"/>
      <w:outlineLvl w:val="1"/>
    </w:pPr>
    <w:rPr>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203F79"/>
    <w:rPr>
      <w:rFonts w:ascii="Times New Roman" w:eastAsia="SimSun" w:hAnsi="Times New Roman" w:cs="Arial"/>
      <w:b/>
      <w:kern w:val="1"/>
      <w:sz w:val="24"/>
      <w:szCs w:val="24"/>
      <w:lang w:eastAsia="hi-IN" w:bidi="hi-IN"/>
    </w:rPr>
  </w:style>
  <w:style w:type="paragraph" w:styleId="Saraksts">
    <w:name w:val="List"/>
    <w:basedOn w:val="Pamatteksts"/>
    <w:rsid w:val="00203F79"/>
    <w:rPr>
      <w:rFonts w:cs="Arial"/>
      <w:szCs w:val="24"/>
    </w:rPr>
  </w:style>
  <w:style w:type="paragraph" w:customStyle="1" w:styleId="BodyTextIndent31">
    <w:name w:val="Body Text Indent 31"/>
    <w:basedOn w:val="Parasts"/>
    <w:rsid w:val="00203F79"/>
    <w:pPr>
      <w:ind w:left="60"/>
      <w:jc w:val="both"/>
    </w:pPr>
    <w:rPr>
      <w:bCs/>
      <w:sz w:val="22"/>
      <w:szCs w:val="20"/>
    </w:rPr>
  </w:style>
  <w:style w:type="paragraph" w:customStyle="1" w:styleId="BodyText21">
    <w:name w:val="Body Text 21"/>
    <w:basedOn w:val="Parasts"/>
    <w:rsid w:val="00203F79"/>
    <w:pPr>
      <w:jc w:val="center"/>
    </w:pPr>
    <w:rPr>
      <w:b/>
      <w:bCs/>
      <w:sz w:val="22"/>
    </w:rPr>
  </w:style>
  <w:style w:type="paragraph" w:customStyle="1" w:styleId="TableHeading">
    <w:name w:val="Table Heading"/>
    <w:basedOn w:val="Parasts"/>
    <w:rsid w:val="00203F79"/>
    <w:pPr>
      <w:suppressLineNumbers/>
      <w:jc w:val="center"/>
    </w:pPr>
    <w:rPr>
      <w:b/>
      <w:bCs/>
    </w:rPr>
  </w:style>
  <w:style w:type="paragraph" w:styleId="Pamattekstsaratkpi">
    <w:name w:val="Body Text Indent"/>
    <w:basedOn w:val="Parasts"/>
    <w:link w:val="PamattekstsaratkpiRakstz"/>
    <w:rsid w:val="00203F79"/>
    <w:pPr>
      <w:ind w:left="3795"/>
    </w:pPr>
    <w:rPr>
      <w:szCs w:val="20"/>
      <w:lang w:val="en-AU"/>
    </w:rPr>
  </w:style>
  <w:style w:type="character" w:customStyle="1" w:styleId="PamattekstsaratkpiRakstz">
    <w:name w:val="Pamatteksts ar atkāpi Rakstz."/>
    <w:basedOn w:val="Noklusjumarindkopasfonts"/>
    <w:link w:val="Pamattekstsaratkpi"/>
    <w:rsid w:val="00203F79"/>
    <w:rPr>
      <w:rFonts w:ascii="Times New Roman" w:eastAsia="SimSun" w:hAnsi="Times New Roman" w:cs="Arial"/>
      <w:kern w:val="1"/>
      <w:sz w:val="24"/>
      <w:szCs w:val="20"/>
      <w:lang w:val="en-AU" w:eastAsia="hi-IN" w:bidi="hi-IN"/>
    </w:r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Text"/>
    <w:basedOn w:val="Parasts"/>
    <w:link w:val="SarakstarindkopaRakstz"/>
    <w:uiPriority w:val="99"/>
    <w:qFormat/>
    <w:rsid w:val="00203F79"/>
    <w:pPr>
      <w:ind w:left="720"/>
    </w:pPr>
    <w:rPr>
      <w:rFonts w:cs="Mangal"/>
      <w:szCs w:val="21"/>
    </w:rPr>
  </w:style>
  <w:style w:type="paragraph" w:styleId="Kjene">
    <w:name w:val="footer"/>
    <w:basedOn w:val="Parasts"/>
    <w:link w:val="KjeneRakstz"/>
    <w:uiPriority w:val="99"/>
    <w:unhideWhenUsed/>
    <w:rsid w:val="00203F79"/>
    <w:pPr>
      <w:tabs>
        <w:tab w:val="center" w:pos="4153"/>
        <w:tab w:val="right" w:pos="8306"/>
      </w:tabs>
      <w:spacing w:line="240" w:lineRule="auto"/>
    </w:pPr>
    <w:rPr>
      <w:rFonts w:cs="Mangal"/>
      <w:szCs w:val="21"/>
    </w:rPr>
  </w:style>
  <w:style w:type="character" w:customStyle="1" w:styleId="KjeneRakstz">
    <w:name w:val="Kājene Rakstz."/>
    <w:basedOn w:val="Noklusjumarindkopasfonts"/>
    <w:link w:val="Kjene"/>
    <w:uiPriority w:val="99"/>
    <w:rsid w:val="00203F79"/>
    <w:rPr>
      <w:rFonts w:ascii="Times New Roman" w:eastAsia="SimSun" w:hAnsi="Times New Roman" w:cs="Mangal"/>
      <w:kern w:val="1"/>
      <w:sz w:val="24"/>
      <w:szCs w:val="21"/>
      <w:lang w:eastAsia="hi-IN" w:bidi="hi-IN"/>
    </w:rPr>
  </w:style>
  <w:style w:type="paragraph" w:styleId="Pamatteksts">
    <w:name w:val="Body Text"/>
    <w:basedOn w:val="Parasts"/>
    <w:link w:val="PamattekstsRakstz"/>
    <w:uiPriority w:val="99"/>
    <w:semiHidden/>
    <w:unhideWhenUsed/>
    <w:rsid w:val="00203F79"/>
    <w:pPr>
      <w:spacing w:after="120"/>
    </w:pPr>
    <w:rPr>
      <w:rFonts w:cs="Mangal"/>
      <w:szCs w:val="21"/>
    </w:rPr>
  </w:style>
  <w:style w:type="character" w:customStyle="1" w:styleId="PamattekstsRakstz">
    <w:name w:val="Pamatteksts Rakstz."/>
    <w:basedOn w:val="Noklusjumarindkopasfonts"/>
    <w:link w:val="Pamatteksts"/>
    <w:uiPriority w:val="99"/>
    <w:semiHidden/>
    <w:rsid w:val="00203F79"/>
    <w:rPr>
      <w:rFonts w:ascii="Times New Roman" w:eastAsia="SimSun" w:hAnsi="Times New Roman" w:cs="Mangal"/>
      <w:kern w:val="1"/>
      <w:sz w:val="24"/>
      <w:szCs w:val="21"/>
      <w:lang w:eastAsia="hi-IN" w:bidi="hi-IN"/>
    </w:rPr>
  </w:style>
  <w:style w:type="paragraph" w:styleId="Nosaukums">
    <w:name w:val="Title"/>
    <w:basedOn w:val="Parasts"/>
    <w:next w:val="Apakvirsraksts"/>
    <w:link w:val="NosaukumsRakstz"/>
    <w:qFormat/>
    <w:rsid w:val="002C75E2"/>
    <w:pPr>
      <w:spacing w:line="240" w:lineRule="auto"/>
      <w:jc w:val="center"/>
    </w:pPr>
    <w:rPr>
      <w:b/>
      <w:kern w:val="2"/>
      <w:sz w:val="32"/>
      <w:szCs w:val="20"/>
    </w:rPr>
  </w:style>
  <w:style w:type="character" w:customStyle="1" w:styleId="NosaukumsRakstz">
    <w:name w:val="Nosaukums Rakstz."/>
    <w:basedOn w:val="Noklusjumarindkopasfonts"/>
    <w:link w:val="Nosaukums"/>
    <w:rsid w:val="002C75E2"/>
    <w:rPr>
      <w:rFonts w:ascii="Times New Roman" w:eastAsia="SimSun" w:hAnsi="Times New Roman" w:cs="Arial"/>
      <w:b/>
      <w:kern w:val="2"/>
      <w:sz w:val="32"/>
      <w:szCs w:val="20"/>
      <w:lang w:eastAsia="hi-IN" w:bidi="hi-IN"/>
    </w:rPr>
  </w:style>
  <w:style w:type="paragraph" w:styleId="Apakvirsraksts">
    <w:name w:val="Subtitle"/>
    <w:basedOn w:val="Parasts"/>
    <w:next w:val="Parasts"/>
    <w:link w:val="ApakvirsrakstsRakstz"/>
    <w:uiPriority w:val="11"/>
    <w:qFormat/>
    <w:rsid w:val="002C75E2"/>
    <w:pPr>
      <w:numPr>
        <w:ilvl w:val="1"/>
      </w:numPr>
      <w:spacing w:after="160"/>
    </w:pPr>
    <w:rPr>
      <w:rFonts w:asciiTheme="minorHAnsi" w:eastAsiaTheme="minorEastAsia" w:hAnsiTheme="minorHAnsi" w:cs="Mangal"/>
      <w:color w:val="5A5A5A" w:themeColor="text1" w:themeTint="A5"/>
      <w:spacing w:val="15"/>
      <w:sz w:val="22"/>
      <w:szCs w:val="20"/>
    </w:rPr>
  </w:style>
  <w:style w:type="character" w:customStyle="1" w:styleId="ApakvirsrakstsRakstz">
    <w:name w:val="Apakšvirsraksts Rakstz."/>
    <w:basedOn w:val="Noklusjumarindkopasfonts"/>
    <w:link w:val="Apakvirsraksts"/>
    <w:uiPriority w:val="11"/>
    <w:rsid w:val="002C75E2"/>
    <w:rPr>
      <w:rFonts w:eastAsiaTheme="minorEastAsia" w:cs="Mangal"/>
      <w:color w:val="5A5A5A" w:themeColor="text1" w:themeTint="A5"/>
      <w:spacing w:val="15"/>
      <w:kern w:val="1"/>
      <w:szCs w:val="20"/>
      <w:lang w:eastAsia="hi-IN" w:bidi="hi-IN"/>
    </w:rPr>
  </w:style>
  <w:style w:type="paragraph" w:styleId="Galvene">
    <w:name w:val="header"/>
    <w:basedOn w:val="Parasts"/>
    <w:link w:val="GalveneRakstz"/>
    <w:uiPriority w:val="99"/>
    <w:unhideWhenUsed/>
    <w:rsid w:val="007F7895"/>
    <w:pPr>
      <w:tabs>
        <w:tab w:val="center" w:pos="4153"/>
        <w:tab w:val="right" w:pos="8306"/>
      </w:tabs>
      <w:spacing w:line="240" w:lineRule="auto"/>
    </w:pPr>
    <w:rPr>
      <w:rFonts w:cs="Mangal"/>
      <w:szCs w:val="21"/>
    </w:rPr>
  </w:style>
  <w:style w:type="character" w:customStyle="1" w:styleId="GalveneRakstz">
    <w:name w:val="Galvene Rakstz."/>
    <w:basedOn w:val="Noklusjumarindkopasfonts"/>
    <w:link w:val="Galvene"/>
    <w:uiPriority w:val="99"/>
    <w:rsid w:val="007F7895"/>
    <w:rPr>
      <w:rFonts w:ascii="Times New Roman" w:eastAsia="SimSun" w:hAnsi="Times New Roman" w:cs="Mangal"/>
      <w:kern w:val="1"/>
      <w:sz w:val="24"/>
      <w:szCs w:val="21"/>
      <w:lang w:eastAsia="hi-IN" w:bidi="hi-IN"/>
    </w:rPr>
  </w:style>
  <w:style w:type="character" w:styleId="Izmantotahipersaite">
    <w:name w:val="FollowedHyperlink"/>
    <w:basedOn w:val="Noklusjumarindkopasfonts"/>
    <w:uiPriority w:val="99"/>
    <w:semiHidden/>
    <w:unhideWhenUsed/>
    <w:rsid w:val="00044E09"/>
    <w:rPr>
      <w:color w:val="954F72" w:themeColor="followedHyperlink"/>
      <w:u w:val="single"/>
    </w:rPr>
  </w:style>
  <w:style w:type="character" w:styleId="Komentraatsauce">
    <w:name w:val="annotation reference"/>
    <w:basedOn w:val="Noklusjumarindkopasfonts"/>
    <w:uiPriority w:val="99"/>
    <w:semiHidden/>
    <w:unhideWhenUsed/>
    <w:rsid w:val="009F22A3"/>
    <w:rPr>
      <w:sz w:val="16"/>
      <w:szCs w:val="16"/>
    </w:rPr>
  </w:style>
  <w:style w:type="paragraph" w:styleId="Komentrateksts">
    <w:name w:val="annotation text"/>
    <w:basedOn w:val="Parasts"/>
    <w:link w:val="KomentratekstsRakstz"/>
    <w:uiPriority w:val="99"/>
    <w:unhideWhenUsed/>
    <w:rsid w:val="009F22A3"/>
    <w:pPr>
      <w:spacing w:line="240" w:lineRule="auto"/>
    </w:pPr>
    <w:rPr>
      <w:rFonts w:cs="Mangal"/>
      <w:sz w:val="20"/>
      <w:szCs w:val="18"/>
    </w:rPr>
  </w:style>
  <w:style w:type="character" w:customStyle="1" w:styleId="KomentratekstsRakstz">
    <w:name w:val="Komentāra teksts Rakstz."/>
    <w:basedOn w:val="Noklusjumarindkopasfonts"/>
    <w:link w:val="Komentrateksts"/>
    <w:uiPriority w:val="99"/>
    <w:rsid w:val="009F22A3"/>
    <w:rPr>
      <w:rFonts w:ascii="Times New Roman" w:eastAsia="SimSun" w:hAnsi="Times New Roman" w:cs="Mangal"/>
      <w:kern w:val="1"/>
      <w:sz w:val="20"/>
      <w:szCs w:val="18"/>
      <w:lang w:eastAsia="hi-IN" w:bidi="hi-IN"/>
    </w:rPr>
  </w:style>
  <w:style w:type="paragraph" w:styleId="Komentratma">
    <w:name w:val="annotation subject"/>
    <w:basedOn w:val="Komentrateksts"/>
    <w:next w:val="Komentrateksts"/>
    <w:link w:val="KomentratmaRakstz"/>
    <w:uiPriority w:val="99"/>
    <w:semiHidden/>
    <w:unhideWhenUsed/>
    <w:rsid w:val="009F22A3"/>
    <w:rPr>
      <w:b/>
      <w:bCs/>
    </w:rPr>
  </w:style>
  <w:style w:type="character" w:customStyle="1" w:styleId="KomentratmaRakstz">
    <w:name w:val="Komentāra tēma Rakstz."/>
    <w:basedOn w:val="KomentratekstsRakstz"/>
    <w:link w:val="Komentratma"/>
    <w:uiPriority w:val="99"/>
    <w:semiHidden/>
    <w:rsid w:val="009F22A3"/>
    <w:rPr>
      <w:rFonts w:ascii="Times New Roman" w:eastAsia="SimSun" w:hAnsi="Times New Roman" w:cs="Mangal"/>
      <w:b/>
      <w:bCs/>
      <w:kern w:val="1"/>
      <w:sz w:val="20"/>
      <w:szCs w:val="18"/>
      <w:lang w:eastAsia="hi-IN" w:bidi="hi-IN"/>
    </w:rPr>
  </w:style>
  <w:style w:type="paragraph" w:customStyle="1" w:styleId="Default">
    <w:name w:val="Default"/>
    <w:rsid w:val="004B315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Text Rakstz."/>
    <w:link w:val="Sarakstarindkopa"/>
    <w:uiPriority w:val="99"/>
    <w:qFormat/>
    <w:locked/>
    <w:rsid w:val="00B93D80"/>
    <w:rPr>
      <w:rFonts w:ascii="Times New Roman" w:eastAsia="SimSun" w:hAnsi="Times New Roman" w:cs="Mangal"/>
      <w:kern w:val="1"/>
      <w:sz w:val="24"/>
      <w:szCs w:val="21"/>
      <w:lang w:eastAsia="hi-IN" w:bidi="hi-IN"/>
    </w:rPr>
  </w:style>
  <w:style w:type="paragraph" w:styleId="Bezatstarpm">
    <w:name w:val="No Spacing"/>
    <w:uiPriority w:val="1"/>
    <w:qFormat/>
    <w:rsid w:val="000361DD"/>
    <w:pPr>
      <w:spacing w:after="0" w:line="240" w:lineRule="auto"/>
    </w:pPr>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0361DD"/>
    <w:rPr>
      <w:color w:val="0563C1" w:themeColor="hyperlink"/>
      <w:u w:val="single"/>
    </w:rPr>
  </w:style>
  <w:style w:type="character" w:styleId="Neatrisintapieminana">
    <w:name w:val="Unresolved Mention"/>
    <w:basedOn w:val="Noklusjumarindkopasfonts"/>
    <w:uiPriority w:val="99"/>
    <w:semiHidden/>
    <w:unhideWhenUsed/>
    <w:rsid w:val="000361DD"/>
    <w:rPr>
      <w:color w:val="605E5C"/>
      <w:shd w:val="clear" w:color="auto" w:fill="E1DFDD"/>
    </w:rPr>
  </w:style>
  <w:style w:type="character" w:customStyle="1" w:styleId="None">
    <w:name w:val="None"/>
    <w:rsid w:val="006C63E5"/>
  </w:style>
  <w:style w:type="table" w:customStyle="1" w:styleId="TableGrid">
    <w:name w:val="TableGrid"/>
    <w:rsid w:val="005D1B77"/>
    <w:pPr>
      <w:spacing w:after="0" w:line="240" w:lineRule="auto"/>
    </w:pPr>
    <w:rPr>
      <w:rFonts w:ascii="Calibri" w:eastAsia="Times New Roman" w:hAnsi="Calibri" w:cs="Times New Roman"/>
      <w:kern w:val="2"/>
      <w:sz w:val="24"/>
      <w:szCs w:val="24"/>
      <w:lang w:eastAsia="lv-LV"/>
      <w14:ligatures w14:val="standardContextual"/>
    </w:rPr>
    <w:tblPr>
      <w:tblCellMar>
        <w:top w:w="0" w:type="dxa"/>
        <w:left w:w="0" w:type="dxa"/>
        <w:bottom w:w="0" w:type="dxa"/>
        <w:right w:w="0" w:type="dxa"/>
      </w:tblCellMar>
    </w:tblPr>
  </w:style>
  <w:style w:type="paragraph" w:customStyle="1" w:styleId="Punkts">
    <w:name w:val="Punkts"/>
    <w:qFormat/>
    <w:rsid w:val="000839A4"/>
    <w:pPr>
      <w:numPr>
        <w:numId w:val="20"/>
      </w:num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b/>
      <w:sz w:val="20"/>
      <w:szCs w:val="24"/>
      <w:lang w:eastAsia="lv-LV"/>
    </w:rPr>
  </w:style>
  <w:style w:type="paragraph" w:customStyle="1" w:styleId="Apakpunkts">
    <w:name w:val="Apakšpunkts"/>
    <w:link w:val="ApakpunktsChar"/>
    <w:qFormat/>
    <w:rsid w:val="000839A4"/>
    <w:pPr>
      <w:numPr>
        <w:ilvl w:val="1"/>
        <w:numId w:val="20"/>
      </w:num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b/>
      <w:sz w:val="20"/>
      <w:szCs w:val="24"/>
      <w:lang w:eastAsia="lv-LV"/>
    </w:rPr>
  </w:style>
  <w:style w:type="paragraph" w:customStyle="1" w:styleId="Paragrfs">
    <w:name w:val="Paragrāfs"/>
    <w:qFormat/>
    <w:rsid w:val="000839A4"/>
    <w:pPr>
      <w:numPr>
        <w:ilvl w:val="2"/>
        <w:numId w:val="20"/>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Arial" w:eastAsia="Times New Roman" w:hAnsi="Arial" w:cs="Times New Roman"/>
      <w:sz w:val="20"/>
      <w:szCs w:val="24"/>
      <w:lang w:eastAsia="lv-LV"/>
    </w:rPr>
  </w:style>
  <w:style w:type="character" w:customStyle="1" w:styleId="ApakpunktsChar">
    <w:name w:val="Apakšpunkts Char"/>
    <w:link w:val="Apakpunkts"/>
    <w:qFormat/>
    <w:rsid w:val="000839A4"/>
    <w:rPr>
      <w:rFonts w:ascii="Arial" w:eastAsia="Times New Roman" w:hAnsi="Arial" w:cs="Times New Roman"/>
      <w:b/>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54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257;rite.romanovska@ludzasnovad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BAFF1-969A-4473-AFC6-1543D1115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6</Pages>
  <Words>11708</Words>
  <Characters>6674</Characters>
  <Application>Microsoft Office Word</Application>
  <DocSecurity>0</DocSecurity>
  <Lines>55</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Ilona Senkova</cp:lastModifiedBy>
  <cp:revision>14</cp:revision>
  <cp:lastPrinted>2022-05-17T10:55:00Z</cp:lastPrinted>
  <dcterms:created xsi:type="dcterms:W3CDTF">2026-07-06T11:34:00Z</dcterms:created>
  <dcterms:modified xsi:type="dcterms:W3CDTF">2026-07-15T11:21:00Z</dcterms:modified>
</cp:coreProperties>
</file>