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5A1B" w14:textId="0A76825C" w:rsidR="00A737BC" w:rsidRPr="00A737BC" w:rsidRDefault="00A737BC" w:rsidP="00A737BC">
      <w:pPr>
        <w:spacing w:before="60" w:after="60" w:line="240" w:lineRule="auto"/>
        <w:ind w:left="5760" w:right="-6" w:firstLine="720"/>
        <w:rPr>
          <w:rFonts w:ascii="Times New Roman" w:eastAsia="Times" w:hAnsi="Times New Roman" w:cs="Times New Roman"/>
          <w:color w:val="000000"/>
          <w:sz w:val="24"/>
          <w:szCs w:val="24"/>
          <w:u w:color="000000"/>
          <w:bdr w:val="nil"/>
          <w:lang w:eastAsia="lv-LV"/>
        </w:rPr>
      </w:pPr>
      <w:r>
        <w:rPr>
          <w:rFonts w:ascii="Times New Roman" w:eastAsia="Calibri" w:hAnsi="Times New Roman" w:cs="Times New Roman"/>
          <w:b/>
          <w:bCs/>
          <w:color w:val="000000"/>
          <w:sz w:val="24"/>
          <w:szCs w:val="24"/>
          <w:u w:color="000000"/>
          <w:bdr w:val="nil"/>
          <w:lang w:eastAsia="lv-LV"/>
        </w:rPr>
        <w:t xml:space="preserve">                   </w:t>
      </w:r>
      <w:r w:rsidRPr="00A737BC">
        <w:rPr>
          <w:rFonts w:ascii="Times New Roman" w:eastAsia="Calibri" w:hAnsi="Times New Roman" w:cs="Times New Roman"/>
          <w:b/>
          <w:bCs/>
          <w:color w:val="000000"/>
          <w:sz w:val="24"/>
          <w:szCs w:val="24"/>
          <w:u w:color="000000"/>
          <w:bdr w:val="nil"/>
          <w:lang w:eastAsia="lv-LV"/>
        </w:rPr>
        <w:t>9.</w:t>
      </w:r>
      <w:r>
        <w:rPr>
          <w:rFonts w:ascii="Times New Roman" w:eastAsia="Calibri" w:hAnsi="Times New Roman" w:cs="Times New Roman"/>
          <w:b/>
          <w:bCs/>
          <w:color w:val="000000"/>
          <w:sz w:val="24"/>
          <w:szCs w:val="24"/>
          <w:u w:color="000000"/>
          <w:bdr w:val="nil"/>
          <w:lang w:eastAsia="lv-LV"/>
        </w:rPr>
        <w:t>1.</w:t>
      </w:r>
      <w:r w:rsidRPr="00A737BC">
        <w:rPr>
          <w:rFonts w:ascii="Times New Roman" w:eastAsia="Calibri" w:hAnsi="Times New Roman" w:cs="Times New Roman"/>
          <w:b/>
          <w:bCs/>
          <w:color w:val="000000"/>
          <w:sz w:val="24"/>
          <w:szCs w:val="24"/>
          <w:u w:color="000000"/>
          <w:bdr w:val="nil"/>
          <w:lang w:eastAsia="lv-LV"/>
        </w:rPr>
        <w:t>pielikums</w:t>
      </w:r>
    </w:p>
    <w:p w14:paraId="14F88299" w14:textId="77777777" w:rsidR="00A737BC" w:rsidRPr="00A737BC" w:rsidRDefault="00A737BC" w:rsidP="00A737BC">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4"/>
          <w:szCs w:val="24"/>
          <w:u w:color="000000"/>
          <w:bdr w:val="nil"/>
          <w:lang w:eastAsia="lv-LV"/>
        </w:rPr>
      </w:pPr>
      <w:r w:rsidRPr="00A737BC">
        <w:rPr>
          <w:rFonts w:ascii="Times New Roman" w:eastAsia="Calibri" w:hAnsi="Times New Roman" w:cs="Times New Roman"/>
          <w:color w:val="000000"/>
          <w:sz w:val="24"/>
          <w:szCs w:val="24"/>
          <w:u w:color="000000"/>
          <w:bdr w:val="nil"/>
          <w:lang w:eastAsia="lv-LV"/>
        </w:rPr>
        <w:t>Atklāta konkursa, identifikācijas</w:t>
      </w:r>
    </w:p>
    <w:p w14:paraId="1CB6D152" w14:textId="77777777" w:rsidR="00A737BC" w:rsidRPr="00A737BC" w:rsidRDefault="00A737BC" w:rsidP="00A737BC">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4"/>
          <w:szCs w:val="24"/>
          <w:u w:color="000000"/>
          <w:bdr w:val="nil"/>
          <w:lang w:eastAsia="lv-LV"/>
        </w:rPr>
      </w:pPr>
      <w:r w:rsidRPr="00A737BC">
        <w:rPr>
          <w:rFonts w:ascii="Times New Roman" w:eastAsia="Calibri" w:hAnsi="Times New Roman" w:cs="Times New Roman"/>
          <w:color w:val="000000"/>
          <w:sz w:val="24"/>
          <w:szCs w:val="24"/>
          <w:u w:color="000000"/>
          <w:bdr w:val="nil"/>
          <w:lang w:eastAsia="lv-LV"/>
        </w:rPr>
        <w:t>Nr. RNP 2026/64, nolikumam</w:t>
      </w:r>
    </w:p>
    <w:p w14:paraId="2C88F0EF" w14:textId="77777777" w:rsidR="00A737BC" w:rsidRPr="00A737BC" w:rsidRDefault="00A737BC" w:rsidP="00A737BC">
      <w:p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color w:val="000000"/>
          <w:sz w:val="24"/>
          <w:szCs w:val="24"/>
          <w:u w:color="000000"/>
          <w:bdr w:val="nil"/>
          <w:lang w:eastAsia="lv-LV"/>
        </w:rPr>
      </w:pPr>
    </w:p>
    <w:p w14:paraId="1C8FD8DE" w14:textId="1D643D5F" w:rsidR="00A737BC" w:rsidRPr="00A737BC" w:rsidRDefault="00A737BC" w:rsidP="00A737BC">
      <w:pPr>
        <w:spacing w:after="0" w:line="240" w:lineRule="auto"/>
        <w:jc w:val="center"/>
        <w:rPr>
          <w:rFonts w:ascii="Times New Roman" w:eastAsia="Times New Roman" w:hAnsi="Times New Roman" w:cs="Times New Roman"/>
          <w:b/>
          <w:sz w:val="28"/>
          <w:szCs w:val="28"/>
        </w:rPr>
      </w:pPr>
      <w:r w:rsidRPr="00A737BC">
        <w:rPr>
          <w:rFonts w:ascii="Times New Roman" w:eastAsia="Times New Roman" w:hAnsi="Times New Roman" w:cs="Times New Roman"/>
          <w:b/>
          <w:sz w:val="28"/>
          <w:szCs w:val="28"/>
        </w:rPr>
        <w:t>LĪGUMA PROJEKTS IEPIRKUMA 1.DAĻAI</w:t>
      </w:r>
    </w:p>
    <w:p w14:paraId="557F8088" w14:textId="77777777" w:rsidR="00A737BC" w:rsidRPr="00A737BC" w:rsidRDefault="00A737BC" w:rsidP="00A737BC">
      <w:pPr>
        <w:spacing w:after="0" w:line="240" w:lineRule="auto"/>
        <w:jc w:val="both"/>
        <w:rPr>
          <w:rFonts w:ascii="Times New Roman" w:eastAsia="Times New Roman" w:hAnsi="Times New Roman" w:cs="Times New Roman"/>
          <w:i/>
          <w:sz w:val="24"/>
          <w:szCs w:val="24"/>
        </w:rPr>
      </w:pPr>
    </w:p>
    <w:p w14:paraId="1772D0FA"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r w:rsidRPr="00A737BC">
        <w:rPr>
          <w:rFonts w:ascii="Times New Roman" w:eastAsia="Times New Roman" w:hAnsi="Times New Roman" w:cs="Times New Roman"/>
          <w:i/>
          <w:sz w:val="24"/>
          <w:szCs w:val="24"/>
        </w:rPr>
        <w:t xml:space="preserve">Parakstīšanas datums ir pēdējā pievienotā drošā </w:t>
      </w:r>
    </w:p>
    <w:p w14:paraId="2AC7CC0E"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r w:rsidRPr="00A737BC">
        <w:rPr>
          <w:rFonts w:ascii="Times New Roman" w:eastAsia="Times New Roman" w:hAnsi="Times New Roman" w:cs="Times New Roman"/>
          <w:i/>
          <w:sz w:val="24"/>
          <w:szCs w:val="24"/>
        </w:rPr>
        <w:t>elektroniskā paraksta un tā laika zīmoga datums</w:t>
      </w:r>
    </w:p>
    <w:p w14:paraId="4DEC08A1"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p>
    <w:p w14:paraId="7313F6A1" w14:textId="77777777" w:rsidR="00A737BC" w:rsidRPr="00A737BC" w:rsidRDefault="00A737BC" w:rsidP="00A737BC">
      <w:pPr>
        <w:shd w:val="clear" w:color="auto" w:fill="FFFFFF"/>
        <w:spacing w:after="0" w:line="240" w:lineRule="auto"/>
        <w:ind w:right="6"/>
        <w:jc w:val="both"/>
        <w:rPr>
          <w:rFonts w:ascii="Times New Roman" w:eastAsia="Times New Roman" w:hAnsi="Times New Roman" w:cs="Times New Roman"/>
          <w:sz w:val="24"/>
          <w:szCs w:val="24"/>
        </w:rPr>
      </w:pPr>
      <w:r w:rsidRPr="00A737BC">
        <w:rPr>
          <w:rFonts w:ascii="Times New Roman" w:eastAsia="Arial Unicode MS" w:hAnsi="Times New Roman" w:cs="Times New Roman"/>
          <w:b/>
          <w:bCs/>
          <w:sz w:val="24"/>
          <w:szCs w:val="24"/>
          <w:bdr w:val="none" w:sz="0" w:space="0" w:color="auto" w:frame="1"/>
          <w:lang w:eastAsia="lv-LV"/>
          <w14:ligatures w14:val="none"/>
        </w:rPr>
        <w:t>Ropažu novada pašvaldība</w:t>
      </w:r>
      <w:r w:rsidRPr="00A737BC">
        <w:rPr>
          <w:rFonts w:ascii="Times New Roman" w:eastAsia="Arial Unicode MS" w:hAnsi="Times New Roman" w:cs="Times New Roman"/>
          <w:sz w:val="24"/>
          <w:szCs w:val="24"/>
          <w:bdr w:val="none" w:sz="0" w:space="0" w:color="auto" w:frame="1"/>
          <w:lang w:eastAsia="lv-LV"/>
          <w14:ligatures w14:val="none"/>
        </w:rPr>
        <w:t>, reģistrācijas Nr.90000067986, juridiskā adrese: Institūta iela 1a, Ulbroka, Stopiņu pagasts, Ropažu novads, LV-2130 (turpmāk –</w:t>
      </w:r>
      <w:r w:rsidRPr="00A737BC">
        <w:rPr>
          <w:rFonts w:ascii="Times New Roman" w:eastAsia="Calibri" w:hAnsi="Times New Roman" w:cs="Times New Roman"/>
          <w:sz w:val="24"/>
          <w:szCs w:val="24"/>
          <w14:ligatures w14:val="none"/>
        </w:rPr>
        <w:t xml:space="preserve"> Pasūtītājs</w:t>
      </w:r>
      <w:r w:rsidRPr="00A737BC">
        <w:rPr>
          <w:rFonts w:ascii="Times New Roman" w:eastAsia="Arial Unicode MS" w:hAnsi="Times New Roman" w:cs="Times New Roman"/>
          <w:sz w:val="24"/>
          <w:szCs w:val="24"/>
          <w:bdr w:val="none" w:sz="0" w:space="0" w:color="auto" w:frame="1"/>
          <w:lang w:eastAsia="lv-LV"/>
          <w14:ligatures w14:val="none"/>
        </w:rPr>
        <w:t>), kuras vārdā pamatojoties uz Ropažu novada domes 2023. gada 26. jūlija saistošajiem noteikumiem Nr. 22/23 "Ropažu novada pašvaldības nolikums" rīkojas izpilddirektors Jānis Belkovskis</w:t>
      </w:r>
      <w:r w:rsidRPr="00A737BC">
        <w:rPr>
          <w:rFonts w:ascii="Times New Roman" w:eastAsia="Times New Roman" w:hAnsi="Times New Roman" w:cs="Times New Roman"/>
          <w:sz w:val="24"/>
          <w:szCs w:val="24"/>
        </w:rPr>
        <w:t xml:space="preserve"> (turpmāk – Pasūtītājs) no vienas puses un </w:t>
      </w:r>
    </w:p>
    <w:p w14:paraId="5FE97F23" w14:textId="77777777" w:rsidR="00A737BC" w:rsidRPr="00A737BC" w:rsidRDefault="00A737BC" w:rsidP="00A737BC">
      <w:pPr>
        <w:widowControl w:val="0"/>
        <w:spacing w:after="0" w:line="240" w:lineRule="auto"/>
        <w:jc w:val="both"/>
        <w:rPr>
          <w:rFonts w:ascii="Times New Roman" w:eastAsia="Times New Roman" w:hAnsi="Times New Roman" w:cs="Times New Roman"/>
          <w:b/>
          <w:sz w:val="24"/>
          <w:szCs w:val="24"/>
        </w:rPr>
      </w:pPr>
    </w:p>
    <w:p w14:paraId="1BBF5D46" w14:textId="23DAC67A" w:rsidR="00A737BC" w:rsidRPr="00A737BC" w:rsidRDefault="00A737BC" w:rsidP="00A737BC">
      <w:pPr>
        <w:spacing w:after="0" w:line="240" w:lineRule="auto"/>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____________________________  (turpmāk – </w:t>
      </w:r>
      <w:r w:rsidR="00CB5ACA">
        <w:rPr>
          <w:rFonts w:ascii="Times New Roman" w:eastAsia="Times New Roman" w:hAnsi="Times New Roman" w:cs="Times New Roman"/>
          <w:sz w:val="24"/>
          <w:szCs w:val="24"/>
        </w:rPr>
        <w:t>Piegādātāj</w:t>
      </w:r>
      <w:r w:rsidR="00ED62D3">
        <w:rPr>
          <w:rFonts w:ascii="Times New Roman" w:eastAsia="Times New Roman" w:hAnsi="Times New Roman" w:cs="Times New Roman"/>
          <w:sz w:val="24"/>
          <w:szCs w:val="24"/>
        </w:rPr>
        <w:t>s</w:t>
      </w:r>
      <w:r w:rsidRPr="00A737BC">
        <w:rPr>
          <w:rFonts w:ascii="Times New Roman" w:eastAsia="Times New Roman" w:hAnsi="Times New Roman" w:cs="Times New Roman"/>
          <w:sz w:val="24"/>
          <w:szCs w:val="24"/>
        </w:rPr>
        <w:t>), kurš saskaņā ar iepirkuma “</w:t>
      </w:r>
      <w:r w:rsidRPr="00A737BC">
        <w:rPr>
          <w:rFonts w:ascii="Times New Roman" w:eastAsia="Times New Roman" w:hAnsi="Times New Roman" w:cs="Times New Roman"/>
          <w:bCs/>
          <w:sz w:val="24"/>
          <w:szCs w:val="24"/>
        </w:rPr>
        <w:t>Sporta</w:t>
      </w:r>
      <w:r w:rsidR="00BE617D">
        <w:rPr>
          <w:rFonts w:ascii="Times New Roman" w:eastAsia="Times New Roman" w:hAnsi="Times New Roman" w:cs="Times New Roman"/>
          <w:bCs/>
          <w:sz w:val="24"/>
          <w:szCs w:val="24"/>
        </w:rPr>
        <w:t xml:space="preserve"> preču</w:t>
      </w:r>
      <w:r w:rsidRPr="00A737BC">
        <w:rPr>
          <w:rFonts w:ascii="Times New Roman" w:eastAsia="Times New Roman" w:hAnsi="Times New Roman" w:cs="Times New Roman"/>
          <w:bCs/>
          <w:sz w:val="24"/>
          <w:szCs w:val="24"/>
        </w:rPr>
        <w:t xml:space="preserve">  iegāde Ropažu novada pašvaldības iestāžu vajadzībām</w:t>
      </w:r>
      <w:r w:rsidRPr="00A737BC">
        <w:rPr>
          <w:rFonts w:ascii="Times New Roman" w:eastAsia="Times New Roman" w:hAnsi="Times New Roman" w:cs="Times New Roman"/>
          <w:sz w:val="24"/>
          <w:szCs w:val="24"/>
        </w:rPr>
        <w:t>” 1.daļā, ID Nr. RNP 2026/64, turpmāk - Iepirkums, rezultātiem, noslēdz šāda satura iepirkuma līgumu, turpmāk – Līgums.</w:t>
      </w:r>
    </w:p>
    <w:p w14:paraId="176A0E10" w14:textId="77777777" w:rsidR="00A737BC" w:rsidRPr="00A737BC" w:rsidRDefault="00A737BC" w:rsidP="00A737BC">
      <w:pPr>
        <w:spacing w:after="0" w:line="240" w:lineRule="auto"/>
        <w:jc w:val="both"/>
        <w:rPr>
          <w:rFonts w:ascii="Times New Roman" w:eastAsia="Times New Roman" w:hAnsi="Times New Roman" w:cs="Times New Roman"/>
          <w:sz w:val="24"/>
          <w:szCs w:val="24"/>
        </w:rPr>
      </w:pPr>
    </w:p>
    <w:p w14:paraId="519F509E" w14:textId="29C0FE24" w:rsidR="00A737BC" w:rsidRPr="00ED62D3" w:rsidRDefault="00A737BC" w:rsidP="00ED62D3">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LĪGUMA PRIEKŠMETS</w:t>
      </w:r>
    </w:p>
    <w:p w14:paraId="52ADBB3E" w14:textId="42F0E5BE" w:rsidR="00ED62D3" w:rsidRDefault="00ED62D3" w:rsidP="00ED62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P</w:t>
      </w:r>
      <w:r w:rsidR="00481060">
        <w:rPr>
          <w:rFonts w:ascii="Times New Roman" w:eastAsia="Times New Roman" w:hAnsi="Times New Roman" w:cs="Times New Roman"/>
          <w:sz w:val="24"/>
          <w:szCs w:val="24"/>
        </w:rPr>
        <w:t>iegādātājs</w:t>
      </w:r>
      <w:r w:rsidRPr="00ED62D3">
        <w:rPr>
          <w:rFonts w:ascii="Times New Roman" w:eastAsia="Times New Roman" w:hAnsi="Times New Roman" w:cs="Times New Roman"/>
          <w:sz w:val="24"/>
          <w:szCs w:val="24"/>
        </w:rPr>
        <w:t xml:space="preserve"> apņemas pārdot, piegādāt un nodot P</w:t>
      </w:r>
      <w:r>
        <w:rPr>
          <w:rFonts w:ascii="Times New Roman" w:eastAsia="Times New Roman" w:hAnsi="Times New Roman" w:cs="Times New Roman"/>
          <w:sz w:val="24"/>
          <w:szCs w:val="24"/>
        </w:rPr>
        <w:t>asūtītājam</w:t>
      </w:r>
      <w:r w:rsidRPr="00ED62D3">
        <w:rPr>
          <w:rFonts w:ascii="Times New Roman" w:eastAsia="Times New Roman" w:hAnsi="Times New Roman" w:cs="Times New Roman"/>
          <w:sz w:val="24"/>
          <w:szCs w:val="24"/>
        </w:rPr>
        <w:t xml:space="preserve"> dažādas sporta preces (turpmāk – Preces), saskaņā ar </w:t>
      </w:r>
      <w:r>
        <w:rPr>
          <w:rFonts w:ascii="Times New Roman" w:eastAsia="Times New Roman" w:hAnsi="Times New Roman" w:cs="Times New Roman"/>
          <w:sz w:val="24"/>
          <w:szCs w:val="24"/>
        </w:rPr>
        <w:t>Pasūtītāja</w:t>
      </w:r>
      <w:r w:rsidRPr="00ED62D3">
        <w:rPr>
          <w:rFonts w:ascii="Times New Roman" w:eastAsia="Times New Roman" w:hAnsi="Times New Roman" w:cs="Times New Roman"/>
          <w:sz w:val="24"/>
          <w:szCs w:val="24"/>
        </w:rPr>
        <w:t xml:space="preserve"> pieprasījumu, tehnisko specifikāciju (turpmāk – </w:t>
      </w:r>
      <w:r>
        <w:rPr>
          <w:rFonts w:ascii="Times New Roman" w:eastAsia="Times New Roman" w:hAnsi="Times New Roman" w:cs="Times New Roman"/>
          <w:sz w:val="24"/>
          <w:szCs w:val="24"/>
        </w:rPr>
        <w:t>1. </w:t>
      </w:r>
      <w:r w:rsidRPr="00ED62D3">
        <w:rPr>
          <w:rFonts w:ascii="Times New Roman" w:eastAsia="Times New Roman" w:hAnsi="Times New Roman" w:cs="Times New Roman"/>
          <w:sz w:val="24"/>
          <w:szCs w:val="24"/>
        </w:rPr>
        <w:t>Pielikums)</w:t>
      </w:r>
      <w:r>
        <w:rPr>
          <w:rFonts w:ascii="Times New Roman" w:eastAsia="Times New Roman" w:hAnsi="Times New Roman" w:cs="Times New Roman"/>
          <w:sz w:val="24"/>
          <w:szCs w:val="24"/>
        </w:rPr>
        <w:t xml:space="preserve">, Finanšu piedāvājumu (turpmāk – 2. pielikums) un </w:t>
      </w:r>
      <w:r w:rsidRPr="00ED62D3">
        <w:rPr>
          <w:rFonts w:ascii="Times New Roman" w:eastAsia="Times New Roman" w:hAnsi="Times New Roman" w:cs="Times New Roman"/>
          <w:sz w:val="24"/>
          <w:szCs w:val="24"/>
        </w:rPr>
        <w:t>Līguma noteikumiem.</w:t>
      </w:r>
    </w:p>
    <w:p w14:paraId="25D226F3" w14:textId="1ABFB8E0" w:rsidR="00A737BC" w:rsidRPr="00907901" w:rsidRDefault="00ED62D3" w:rsidP="00907901">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Pasūtītājs</w:t>
      </w:r>
      <w:r w:rsidRPr="00ED62D3">
        <w:rPr>
          <w:rFonts w:ascii="Times New Roman" w:eastAsia="Times New Roman" w:hAnsi="Times New Roman" w:cs="Times New Roman"/>
          <w:sz w:val="24"/>
          <w:szCs w:val="24"/>
        </w:rPr>
        <w:t xml:space="preserve"> ir tiesīgs iegādāties no P</w:t>
      </w:r>
      <w:r w:rsidRPr="00ED62D3">
        <w:rPr>
          <w:rFonts w:ascii="Times New Roman" w:eastAsia="Times New Roman" w:hAnsi="Times New Roman" w:cs="Times New Roman"/>
          <w:sz w:val="24"/>
          <w:szCs w:val="24"/>
        </w:rPr>
        <w:t>iegādātāja</w:t>
      </w:r>
      <w:r w:rsidRPr="00ED62D3">
        <w:rPr>
          <w:rFonts w:ascii="Times New Roman" w:eastAsia="Times New Roman" w:hAnsi="Times New Roman" w:cs="Times New Roman"/>
          <w:sz w:val="24"/>
          <w:szCs w:val="24"/>
        </w:rPr>
        <w:t xml:space="preserve"> arī citas Preces atbilstoši Līguma priekšmetam, kuru specifikācija nav norādīta </w:t>
      </w:r>
      <w:r w:rsidR="00907901">
        <w:rPr>
          <w:rFonts w:ascii="Times New Roman" w:eastAsia="Times New Roman" w:hAnsi="Times New Roman" w:cs="Times New Roman"/>
          <w:sz w:val="24"/>
          <w:szCs w:val="24"/>
        </w:rPr>
        <w:t xml:space="preserve">2. </w:t>
      </w:r>
      <w:r w:rsidRPr="00ED62D3">
        <w:rPr>
          <w:rFonts w:ascii="Times New Roman" w:eastAsia="Times New Roman" w:hAnsi="Times New Roman" w:cs="Times New Roman"/>
          <w:sz w:val="24"/>
          <w:szCs w:val="24"/>
        </w:rPr>
        <w:t xml:space="preserve">Pielikumā un kuru nepieciešamību uz Līguma slēgšanas brīdi nevar paredzēt. Šādām Precēm </w:t>
      </w:r>
      <w:r w:rsidRPr="00ED62D3">
        <w:rPr>
          <w:rFonts w:ascii="Times New Roman" w:eastAsia="Times New Roman" w:hAnsi="Times New Roman" w:cs="Times New Roman"/>
          <w:sz w:val="24"/>
          <w:szCs w:val="24"/>
        </w:rPr>
        <w:t>piegādātājs</w:t>
      </w:r>
      <w:r w:rsidRPr="00ED62D3">
        <w:rPr>
          <w:rFonts w:ascii="Times New Roman" w:eastAsia="Times New Roman" w:hAnsi="Times New Roman" w:cs="Times New Roman"/>
          <w:sz w:val="24"/>
          <w:szCs w:val="24"/>
        </w:rPr>
        <w:t xml:space="preserve"> piemēro atlaidi _____% (___________ procenti) no mazumtirdzniecības cenas </w:t>
      </w:r>
      <w:r w:rsidRPr="00ED62D3">
        <w:rPr>
          <w:rFonts w:ascii="Times New Roman" w:eastAsia="Times New Roman" w:hAnsi="Times New Roman" w:cs="Times New Roman"/>
          <w:sz w:val="24"/>
          <w:szCs w:val="24"/>
        </w:rPr>
        <w:t>Piegādātāja</w:t>
      </w:r>
      <w:r w:rsidRPr="00ED62D3">
        <w:rPr>
          <w:rFonts w:ascii="Times New Roman" w:eastAsia="Times New Roman" w:hAnsi="Times New Roman" w:cs="Times New Roman"/>
          <w:sz w:val="24"/>
          <w:szCs w:val="24"/>
        </w:rPr>
        <w:t xml:space="preserve"> mazumtirdzniecības vietā ____________ vai interneta vietnē _______________.</w:t>
      </w:r>
    </w:p>
    <w:p w14:paraId="63D5319A" w14:textId="77777777" w:rsidR="00A737BC" w:rsidRPr="00A737BC" w:rsidRDefault="00A737BC" w:rsidP="00A737BC">
      <w:pPr>
        <w:widowControl w:val="0"/>
        <w:spacing w:after="0" w:line="240" w:lineRule="auto"/>
        <w:ind w:left="792"/>
        <w:jc w:val="both"/>
        <w:rPr>
          <w:rFonts w:ascii="Times New Roman" w:eastAsia="Times New Roman" w:hAnsi="Times New Roman" w:cs="Times New Roman"/>
          <w:b/>
          <w:bCs/>
          <w:sz w:val="24"/>
          <w:szCs w:val="24"/>
        </w:rPr>
      </w:pPr>
      <w:bookmarkStart w:id="0" w:name="OLE_LINK2"/>
      <w:bookmarkStart w:id="1" w:name="OLE_LINK1"/>
      <w:bookmarkEnd w:id="0"/>
      <w:bookmarkEnd w:id="1"/>
    </w:p>
    <w:p w14:paraId="1C5D6469" w14:textId="334C51CF" w:rsidR="00ED62D3" w:rsidRDefault="00ED62D3" w:rsidP="00A737BC">
      <w:pPr>
        <w:widowControl w:val="0"/>
        <w:numPr>
          <w:ilvl w:val="0"/>
          <w:numId w:val="1"/>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SUMMA UN NORĒĶINU KĀRTĪBA</w:t>
      </w:r>
    </w:p>
    <w:p w14:paraId="17847F05" w14:textId="4847C733" w:rsidR="00ED62D3" w:rsidRPr="00ED62D3" w:rsidRDefault="00ED62D3" w:rsidP="00ED62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 xml:space="preserve">Līguma summa ir </w:t>
      </w:r>
      <w:r>
        <w:rPr>
          <w:rFonts w:ascii="Times New Roman" w:eastAsia="Times New Roman" w:hAnsi="Times New Roman" w:cs="Times New Roman"/>
          <w:sz w:val="24"/>
          <w:szCs w:val="24"/>
        </w:rPr>
        <w:t>_________</w:t>
      </w:r>
      <w:r w:rsidRPr="00ED62D3">
        <w:rPr>
          <w:rFonts w:ascii="Times New Roman" w:eastAsia="Times New Roman" w:hAnsi="Times New Roman" w:cs="Times New Roman"/>
          <w:sz w:val="24"/>
          <w:szCs w:val="24"/>
        </w:rPr>
        <w:t xml:space="preserve"> EUR (</w:t>
      </w:r>
      <w:r>
        <w:rPr>
          <w:rFonts w:ascii="Times New Roman" w:eastAsia="Times New Roman" w:hAnsi="Times New Roman" w:cs="Times New Roman"/>
          <w:sz w:val="24"/>
          <w:szCs w:val="24"/>
        </w:rPr>
        <w:t>___________</w:t>
      </w:r>
      <w:r w:rsidRPr="00ED62D3">
        <w:rPr>
          <w:rFonts w:ascii="Times New Roman" w:eastAsia="Times New Roman" w:hAnsi="Times New Roman" w:cs="Times New Roman"/>
          <w:sz w:val="24"/>
          <w:szCs w:val="24"/>
        </w:rPr>
        <w:t xml:space="preserve">) bez pievienotās vērtības nodokļa (turpmāk – PVN). PVN tiek maksāts saskaņā ar Latvijas Republikā spēkā esošo nodokļa likmi. </w:t>
      </w:r>
    </w:p>
    <w:p w14:paraId="510996E4" w14:textId="6B5D4EFC" w:rsidR="00ED62D3" w:rsidRPr="00ED62D3" w:rsidRDefault="00ED62D3" w:rsidP="00ED62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Līguma summa ietver arī Preču piegādes izdevumus līdz Pa</w:t>
      </w:r>
      <w:r w:rsidR="00481060">
        <w:rPr>
          <w:rFonts w:ascii="Times New Roman" w:eastAsia="Times New Roman" w:hAnsi="Times New Roman" w:cs="Times New Roman"/>
          <w:sz w:val="24"/>
          <w:szCs w:val="24"/>
        </w:rPr>
        <w:t>sūtītāja</w:t>
      </w:r>
      <w:r w:rsidRPr="00ED62D3">
        <w:rPr>
          <w:rFonts w:ascii="Times New Roman" w:eastAsia="Times New Roman" w:hAnsi="Times New Roman" w:cs="Times New Roman"/>
          <w:sz w:val="24"/>
          <w:szCs w:val="24"/>
        </w:rPr>
        <w:t xml:space="preserve"> iestāžu atrašanās vietām (t.sk. transporta izmaksas), iepakojuma izmaksas, visus nodokļus un nodevas, kā arī citas izmaksas, kas attiecas uz Precēm un to piegādi.</w:t>
      </w:r>
    </w:p>
    <w:p w14:paraId="5B8E9803" w14:textId="0CAD1658" w:rsidR="00E95410" w:rsidRDefault="00ED62D3"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 xml:space="preserve">Apmaksa par Preču piegādi tiek veikta </w:t>
      </w:r>
      <w:r w:rsidRPr="00ED62D3">
        <w:rPr>
          <w:rFonts w:ascii="Times New Roman" w:eastAsia="Times New Roman" w:hAnsi="Times New Roman" w:cs="Times New Roman"/>
          <w:i/>
          <w:iCs/>
          <w:sz w:val="24"/>
          <w:szCs w:val="24"/>
        </w:rPr>
        <w:t>euro</w:t>
      </w:r>
      <w:r w:rsidRPr="00ED62D3">
        <w:rPr>
          <w:rFonts w:ascii="Times New Roman" w:eastAsia="Times New Roman" w:hAnsi="Times New Roman" w:cs="Times New Roman"/>
          <w:sz w:val="24"/>
          <w:szCs w:val="24"/>
        </w:rPr>
        <w:t xml:space="preserve"> atbilstoši </w:t>
      </w:r>
      <w:r w:rsidR="00907901">
        <w:rPr>
          <w:rFonts w:ascii="Times New Roman" w:eastAsia="Times New Roman" w:hAnsi="Times New Roman" w:cs="Times New Roman"/>
          <w:sz w:val="24"/>
          <w:szCs w:val="24"/>
        </w:rPr>
        <w:t>2.P</w:t>
      </w:r>
      <w:r w:rsidRPr="00ED62D3">
        <w:rPr>
          <w:rFonts w:ascii="Times New Roman" w:eastAsia="Times New Roman" w:hAnsi="Times New Roman" w:cs="Times New Roman"/>
          <w:sz w:val="24"/>
          <w:szCs w:val="24"/>
        </w:rPr>
        <w:t xml:space="preserve">ielikumā noteiktajai cenai un saskaņā ar </w:t>
      </w:r>
      <w:r>
        <w:rPr>
          <w:rFonts w:ascii="Times New Roman" w:eastAsia="Times New Roman" w:hAnsi="Times New Roman" w:cs="Times New Roman"/>
          <w:sz w:val="24"/>
          <w:szCs w:val="24"/>
        </w:rPr>
        <w:t xml:space="preserve">Piegādātāja </w:t>
      </w:r>
      <w:r w:rsidRPr="00ED62D3">
        <w:rPr>
          <w:rFonts w:ascii="Times New Roman" w:eastAsia="Times New Roman" w:hAnsi="Times New Roman" w:cs="Times New Roman"/>
          <w:sz w:val="24"/>
          <w:szCs w:val="24"/>
        </w:rPr>
        <w:t xml:space="preserve">iesniegto Preču pavadzīmi </w:t>
      </w:r>
      <w:r w:rsidR="00623BFB">
        <w:rPr>
          <w:rFonts w:ascii="Times New Roman" w:eastAsia="Times New Roman" w:hAnsi="Times New Roman" w:cs="Times New Roman"/>
          <w:sz w:val="24"/>
          <w:szCs w:val="24"/>
        </w:rPr>
        <w:t>un e-</w:t>
      </w:r>
      <w:r w:rsidRPr="00ED62D3">
        <w:rPr>
          <w:rFonts w:ascii="Times New Roman" w:eastAsia="Times New Roman" w:hAnsi="Times New Roman" w:cs="Times New Roman"/>
          <w:sz w:val="24"/>
          <w:szCs w:val="24"/>
        </w:rPr>
        <w:t xml:space="preserve"> rēķinu, </w:t>
      </w:r>
      <w:r>
        <w:rPr>
          <w:rFonts w:ascii="Times New Roman" w:eastAsia="Times New Roman" w:hAnsi="Times New Roman" w:cs="Times New Roman"/>
          <w:sz w:val="24"/>
          <w:szCs w:val="24"/>
        </w:rPr>
        <w:t>Pasūtītājam</w:t>
      </w:r>
      <w:r w:rsidRPr="00ED62D3">
        <w:rPr>
          <w:rFonts w:ascii="Times New Roman" w:eastAsia="Times New Roman" w:hAnsi="Times New Roman" w:cs="Times New Roman"/>
          <w:sz w:val="24"/>
          <w:szCs w:val="24"/>
        </w:rPr>
        <w:t xml:space="preserve"> veicot bezskaidras naudas pārskaitījumu uz P</w:t>
      </w:r>
      <w:r w:rsidR="00481060">
        <w:rPr>
          <w:rFonts w:ascii="Times New Roman" w:eastAsia="Times New Roman" w:hAnsi="Times New Roman" w:cs="Times New Roman"/>
          <w:sz w:val="24"/>
          <w:szCs w:val="24"/>
        </w:rPr>
        <w:t>iegādātāja</w:t>
      </w:r>
      <w:r w:rsidRPr="00ED62D3">
        <w:rPr>
          <w:rFonts w:ascii="Times New Roman" w:eastAsia="Times New Roman" w:hAnsi="Times New Roman" w:cs="Times New Roman"/>
          <w:sz w:val="24"/>
          <w:szCs w:val="24"/>
        </w:rPr>
        <w:t xml:space="preserve"> </w:t>
      </w:r>
      <w:r w:rsidR="00623BFB">
        <w:rPr>
          <w:rFonts w:ascii="Times New Roman" w:eastAsia="Times New Roman" w:hAnsi="Times New Roman" w:cs="Times New Roman"/>
          <w:sz w:val="24"/>
          <w:szCs w:val="24"/>
        </w:rPr>
        <w:t>rēķinā</w:t>
      </w:r>
      <w:r w:rsidRPr="00ED62D3">
        <w:rPr>
          <w:rFonts w:ascii="Times New Roman" w:eastAsia="Times New Roman" w:hAnsi="Times New Roman" w:cs="Times New Roman"/>
          <w:sz w:val="24"/>
          <w:szCs w:val="24"/>
        </w:rPr>
        <w:t xml:space="preserve"> norādīto bankas kontu </w:t>
      </w:r>
      <w:r w:rsidR="00907901">
        <w:rPr>
          <w:rFonts w:ascii="Times New Roman" w:eastAsia="Times New Roman" w:hAnsi="Times New Roman" w:cs="Times New Roman"/>
          <w:sz w:val="24"/>
          <w:szCs w:val="24"/>
        </w:rPr>
        <w:t>2</w:t>
      </w:r>
      <w:r w:rsidRPr="00ED62D3">
        <w:rPr>
          <w:rFonts w:ascii="Times New Roman" w:eastAsia="Times New Roman" w:hAnsi="Times New Roman" w:cs="Times New Roman"/>
          <w:sz w:val="24"/>
          <w:szCs w:val="24"/>
        </w:rPr>
        <w:t>0</w:t>
      </w:r>
      <w:r w:rsidR="00907901">
        <w:rPr>
          <w:rFonts w:ascii="Times New Roman" w:eastAsia="Times New Roman" w:hAnsi="Times New Roman" w:cs="Times New Roman"/>
          <w:sz w:val="24"/>
          <w:szCs w:val="24"/>
        </w:rPr>
        <w:t> </w:t>
      </w:r>
      <w:r w:rsidRPr="00ED62D3">
        <w:rPr>
          <w:rFonts w:ascii="Times New Roman" w:eastAsia="Times New Roman" w:hAnsi="Times New Roman" w:cs="Times New Roman"/>
          <w:sz w:val="24"/>
          <w:szCs w:val="24"/>
        </w:rPr>
        <w:t>(</w:t>
      </w:r>
      <w:r w:rsidR="00907901">
        <w:rPr>
          <w:rFonts w:ascii="Times New Roman" w:eastAsia="Times New Roman" w:hAnsi="Times New Roman" w:cs="Times New Roman"/>
          <w:sz w:val="24"/>
          <w:szCs w:val="24"/>
        </w:rPr>
        <w:t>div</w:t>
      </w:r>
      <w:r w:rsidRPr="00ED62D3">
        <w:rPr>
          <w:rFonts w:ascii="Times New Roman" w:eastAsia="Times New Roman" w:hAnsi="Times New Roman" w:cs="Times New Roman"/>
          <w:sz w:val="24"/>
          <w:szCs w:val="24"/>
        </w:rPr>
        <w:t xml:space="preserve">desmit) </w:t>
      </w:r>
      <w:r w:rsidR="00907901">
        <w:rPr>
          <w:rFonts w:ascii="Times New Roman" w:eastAsia="Times New Roman" w:hAnsi="Times New Roman" w:cs="Times New Roman"/>
          <w:sz w:val="24"/>
          <w:szCs w:val="24"/>
        </w:rPr>
        <w:t xml:space="preserve">darba </w:t>
      </w:r>
      <w:r w:rsidRPr="00ED62D3">
        <w:rPr>
          <w:rFonts w:ascii="Times New Roman" w:eastAsia="Times New Roman" w:hAnsi="Times New Roman" w:cs="Times New Roman"/>
          <w:sz w:val="24"/>
          <w:szCs w:val="24"/>
        </w:rPr>
        <w:t xml:space="preserve">dienu laikā pēc </w:t>
      </w:r>
      <w:r w:rsidR="00623BFB">
        <w:rPr>
          <w:rFonts w:ascii="Times New Roman" w:eastAsia="Times New Roman" w:hAnsi="Times New Roman" w:cs="Times New Roman"/>
          <w:sz w:val="24"/>
          <w:szCs w:val="24"/>
        </w:rPr>
        <w:t>e-</w:t>
      </w:r>
      <w:r w:rsidRPr="00ED62D3">
        <w:rPr>
          <w:rFonts w:ascii="Times New Roman" w:eastAsia="Times New Roman" w:hAnsi="Times New Roman" w:cs="Times New Roman"/>
          <w:sz w:val="24"/>
          <w:szCs w:val="24"/>
        </w:rPr>
        <w:t>rēķina saņemšanas dienas.</w:t>
      </w:r>
    </w:p>
    <w:p w14:paraId="57C1C9DC" w14:textId="77777777" w:rsidR="00E95410" w:rsidRDefault="00E95410"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Piegādātājs grāmatvedības attaisnojuma dokumentus – rēķinus – sagatavo elektroniskā formātā (turpmāk – e-rēķins), atbilstoši Ministru kabineta 2019.gada 9. aprīļa noteikumiem Nr.154 “Piemērojamais elektroniskā rēķina standarts un tā pamatelementu izmantošanas specifikācija un aprites kārtība”.</w:t>
      </w:r>
    </w:p>
    <w:p w14:paraId="4329285D" w14:textId="7590F05B" w:rsidR="00E95410" w:rsidRDefault="00E95410"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 xml:space="preserve">Piegādātājs e-rēķinu sagatavo savā grāmatvedības sistēmā vai izmantojot e-rēķinu izveidošanas formu portālā latvija.gov.lv (nepieciešama autentifikācija ar kvalificētiem elektroniskās identifikācijas līdzekļiem un ir jābūt izveidotam e-adreses kontam, kuram piekļūst no portāla latvija.gov.lv). </w:t>
      </w:r>
      <w:r w:rsidR="00FB6365">
        <w:rPr>
          <w:rFonts w:ascii="Times New Roman" w:eastAsia="Times New Roman" w:hAnsi="Times New Roman" w:cs="Times New Roman"/>
          <w:sz w:val="24"/>
          <w:szCs w:val="24"/>
        </w:rPr>
        <w:t>Piegādātājs</w:t>
      </w:r>
      <w:r w:rsidRPr="00E95410">
        <w:rPr>
          <w:rFonts w:ascii="Times New Roman" w:eastAsia="Times New Roman" w:hAnsi="Times New Roman" w:cs="Times New Roman"/>
          <w:sz w:val="24"/>
          <w:szCs w:val="24"/>
        </w:rPr>
        <w:t xml:space="preserve"> e-rēķinu iesniedz izmantojot Pasūtītāja oficiālo elektronisko adresi (e-adresi).</w:t>
      </w:r>
    </w:p>
    <w:p w14:paraId="7B51FCC5" w14:textId="71246B85" w:rsidR="00E95410" w:rsidRPr="00E95410" w:rsidRDefault="00E95410"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Piegādātājs Preces e-rēķinā norāda Pasūtītāja Līguma numuru</w:t>
      </w:r>
      <w:r w:rsidR="00FB6365">
        <w:rPr>
          <w:rFonts w:ascii="Times New Roman" w:eastAsia="Times New Roman" w:hAnsi="Times New Roman" w:cs="Times New Roman"/>
          <w:sz w:val="24"/>
          <w:szCs w:val="24"/>
        </w:rPr>
        <w:t>,</w:t>
      </w:r>
      <w:r w:rsidRPr="00E95410">
        <w:rPr>
          <w:rFonts w:ascii="Times New Roman" w:eastAsia="Times New Roman" w:hAnsi="Times New Roman" w:cs="Times New Roman"/>
          <w:sz w:val="24"/>
          <w:szCs w:val="24"/>
        </w:rPr>
        <w:t xml:space="preserve"> Preces piegādes adresi. </w:t>
      </w:r>
    </w:p>
    <w:p w14:paraId="24ECD510" w14:textId="1D3DCFC5" w:rsidR="00E95410" w:rsidRPr="00E95410" w:rsidRDefault="00E95410"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 xml:space="preserve">Par samaksas dienu tiek uzskatīta diena, kad Pasūtītājs veicis naudas pārskaitījumu par </w:t>
      </w:r>
      <w:r w:rsidRPr="00E95410">
        <w:rPr>
          <w:rFonts w:ascii="Times New Roman" w:eastAsia="Times New Roman" w:hAnsi="Times New Roman" w:cs="Times New Roman"/>
          <w:sz w:val="24"/>
          <w:szCs w:val="24"/>
        </w:rPr>
        <w:lastRenderedPageBreak/>
        <w:t>Preci uz Piegādātāja norādīto norēķina kontu.</w:t>
      </w:r>
    </w:p>
    <w:p w14:paraId="714745FD" w14:textId="77777777" w:rsidR="00E95410" w:rsidRPr="00E95410" w:rsidRDefault="00E95410"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Ja Piegādātājs piegādā nekvalitatīvu Preci, par ko sagatavots akts par konstatētajām neatbilstībām, samaksa tiek veikta pēc nekvalitatīvas Preces apmaiņas pret kvalitatīvu Preci.</w:t>
      </w:r>
    </w:p>
    <w:p w14:paraId="3BC0BB52" w14:textId="0F5850E2" w:rsidR="00A737BC" w:rsidRPr="009B125D" w:rsidRDefault="00A737BC" w:rsidP="009B125D">
      <w:pPr>
        <w:widowControl w:val="0"/>
        <w:numPr>
          <w:ilvl w:val="0"/>
          <w:numId w:val="1"/>
        </w:numPr>
        <w:spacing w:after="0" w:line="240" w:lineRule="auto"/>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 xml:space="preserve">PREČU </w:t>
      </w:r>
      <w:r w:rsidR="009B125D">
        <w:rPr>
          <w:rFonts w:ascii="Times New Roman" w:eastAsia="Times New Roman" w:hAnsi="Times New Roman" w:cs="Times New Roman"/>
          <w:b/>
          <w:bCs/>
          <w:sz w:val="24"/>
          <w:szCs w:val="24"/>
        </w:rPr>
        <w:t>P</w:t>
      </w:r>
      <w:r w:rsidRPr="00A737BC">
        <w:rPr>
          <w:rFonts w:ascii="Times New Roman" w:eastAsia="Times New Roman" w:hAnsi="Times New Roman" w:cs="Times New Roman"/>
          <w:b/>
          <w:bCs/>
          <w:sz w:val="24"/>
          <w:szCs w:val="24"/>
        </w:rPr>
        <w:t>IEGĀDES KĀRTĪBA</w:t>
      </w:r>
    </w:p>
    <w:p w14:paraId="481FC43D" w14:textId="71A231C0" w:rsidR="009B125D" w:rsidRPr="009B125D" w:rsidRDefault="009B125D"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P</w:t>
      </w:r>
      <w:r>
        <w:rPr>
          <w:rFonts w:ascii="Times New Roman" w:eastAsia="Times New Roman" w:hAnsi="Times New Roman" w:cs="Times New Roman"/>
          <w:sz w:val="24"/>
          <w:szCs w:val="24"/>
        </w:rPr>
        <w:t>asūtītājs</w:t>
      </w:r>
      <w:r w:rsidRPr="009B125D">
        <w:rPr>
          <w:rFonts w:ascii="Times New Roman" w:eastAsia="Times New Roman" w:hAnsi="Times New Roman" w:cs="Times New Roman"/>
          <w:sz w:val="24"/>
          <w:szCs w:val="24"/>
        </w:rPr>
        <w:t xml:space="preserve"> pasūta Preces pēc nepieciešamības atsevišķu partiju veidā, nosūtot P</w:t>
      </w:r>
      <w:r w:rsidR="00A30949">
        <w:rPr>
          <w:rFonts w:ascii="Times New Roman" w:eastAsia="Times New Roman" w:hAnsi="Times New Roman" w:cs="Times New Roman"/>
          <w:sz w:val="24"/>
          <w:szCs w:val="24"/>
        </w:rPr>
        <w:t>iegādātājam</w:t>
      </w:r>
      <w:r w:rsidRPr="009B125D">
        <w:rPr>
          <w:rFonts w:ascii="Times New Roman" w:eastAsia="Times New Roman" w:hAnsi="Times New Roman" w:cs="Times New Roman"/>
          <w:sz w:val="24"/>
          <w:szCs w:val="24"/>
        </w:rPr>
        <w:t xml:space="preserve"> pieprasījumu (turpmāk – Pieprasījums) uz elektroniskā pasta adresi _____________, vai pasūtot Preces P</w:t>
      </w:r>
      <w:r>
        <w:rPr>
          <w:rFonts w:ascii="Times New Roman" w:eastAsia="Times New Roman" w:hAnsi="Times New Roman" w:cs="Times New Roman"/>
          <w:sz w:val="24"/>
          <w:szCs w:val="24"/>
        </w:rPr>
        <w:t>iegādātāja</w:t>
      </w:r>
      <w:r w:rsidRPr="009B125D">
        <w:rPr>
          <w:rFonts w:ascii="Times New Roman" w:eastAsia="Times New Roman" w:hAnsi="Times New Roman" w:cs="Times New Roman"/>
          <w:sz w:val="24"/>
          <w:szCs w:val="24"/>
        </w:rPr>
        <w:t xml:space="preserve"> elektroniskajā katalogā __________, norādot:</w:t>
      </w:r>
    </w:p>
    <w:p w14:paraId="05B82E42" w14:textId="77777777" w:rsidR="009B125D" w:rsidRPr="009B125D" w:rsidRDefault="009B125D" w:rsidP="009B125D">
      <w:pPr>
        <w:widowControl w:val="0"/>
        <w:numPr>
          <w:ilvl w:val="2"/>
          <w:numId w:val="1"/>
        </w:numPr>
        <w:spacing w:after="0" w:line="240" w:lineRule="auto"/>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Preču nosaukumu;</w:t>
      </w:r>
    </w:p>
    <w:p w14:paraId="05D34224" w14:textId="77777777" w:rsidR="009B125D" w:rsidRPr="009B125D" w:rsidRDefault="009B125D" w:rsidP="009B125D">
      <w:pPr>
        <w:widowControl w:val="0"/>
        <w:numPr>
          <w:ilvl w:val="2"/>
          <w:numId w:val="1"/>
        </w:numPr>
        <w:spacing w:after="0" w:line="240" w:lineRule="auto"/>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Preču daudzumu;</w:t>
      </w:r>
    </w:p>
    <w:p w14:paraId="149D2058" w14:textId="77777777" w:rsidR="009B125D" w:rsidRPr="009B125D" w:rsidRDefault="009B125D" w:rsidP="009B125D">
      <w:pPr>
        <w:widowControl w:val="0"/>
        <w:numPr>
          <w:ilvl w:val="2"/>
          <w:numId w:val="1"/>
        </w:numPr>
        <w:spacing w:after="0" w:line="240" w:lineRule="auto"/>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Preču piegādes vietas adresi (ja nepieciešams);</w:t>
      </w:r>
    </w:p>
    <w:p w14:paraId="6AEE8B76" w14:textId="77777777" w:rsidR="009B125D" w:rsidRPr="009B125D" w:rsidRDefault="009B125D" w:rsidP="009B125D">
      <w:pPr>
        <w:widowControl w:val="0"/>
        <w:numPr>
          <w:ilvl w:val="2"/>
          <w:numId w:val="1"/>
        </w:numPr>
        <w:spacing w:after="0" w:line="240" w:lineRule="auto"/>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citu saņemšanai vai piegādei nepieciešamu informāciju.</w:t>
      </w:r>
    </w:p>
    <w:p w14:paraId="45A12DC2" w14:textId="59D7C8EF" w:rsidR="009B125D" w:rsidRPr="009B125D" w:rsidRDefault="009B125D"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P</w:t>
      </w:r>
      <w:r>
        <w:rPr>
          <w:rFonts w:ascii="Times New Roman" w:eastAsia="Times New Roman" w:hAnsi="Times New Roman" w:cs="Times New Roman"/>
          <w:sz w:val="24"/>
          <w:szCs w:val="24"/>
        </w:rPr>
        <w:t>iegādātājs</w:t>
      </w:r>
      <w:r w:rsidRPr="009B125D">
        <w:rPr>
          <w:rFonts w:ascii="Times New Roman" w:eastAsia="Times New Roman" w:hAnsi="Times New Roman" w:cs="Times New Roman"/>
          <w:sz w:val="24"/>
          <w:szCs w:val="24"/>
        </w:rPr>
        <w:t xml:space="preserve"> pēc Pieprasījuma saņemšanas </w:t>
      </w:r>
      <w:r>
        <w:rPr>
          <w:rFonts w:ascii="Times New Roman" w:eastAsia="Times New Roman" w:hAnsi="Times New Roman" w:cs="Times New Roman"/>
          <w:sz w:val="24"/>
          <w:szCs w:val="24"/>
        </w:rPr>
        <w:t xml:space="preserve">piegādā </w:t>
      </w:r>
      <w:r w:rsidRPr="009B125D">
        <w:rPr>
          <w:rFonts w:ascii="Times New Roman" w:eastAsia="Times New Roman" w:hAnsi="Times New Roman" w:cs="Times New Roman"/>
          <w:sz w:val="24"/>
          <w:szCs w:val="24"/>
        </w:rPr>
        <w:t>P</w:t>
      </w:r>
      <w:r>
        <w:rPr>
          <w:rFonts w:ascii="Times New Roman" w:eastAsia="Times New Roman" w:hAnsi="Times New Roman" w:cs="Times New Roman"/>
          <w:sz w:val="24"/>
          <w:szCs w:val="24"/>
        </w:rPr>
        <w:t>asūtītājam</w:t>
      </w:r>
      <w:r w:rsidRPr="009B125D">
        <w:rPr>
          <w:rFonts w:ascii="Times New Roman" w:eastAsia="Times New Roman" w:hAnsi="Times New Roman" w:cs="Times New Roman"/>
          <w:sz w:val="24"/>
          <w:szCs w:val="24"/>
        </w:rPr>
        <w:t xml:space="preserve"> Preci </w:t>
      </w:r>
      <w:r>
        <w:rPr>
          <w:rFonts w:ascii="Times New Roman" w:eastAsia="Times New Roman" w:hAnsi="Times New Roman" w:cs="Times New Roman"/>
          <w:sz w:val="24"/>
          <w:szCs w:val="24"/>
        </w:rPr>
        <w:t>________</w:t>
      </w:r>
      <w:r w:rsidRPr="009B125D">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w:t>
      </w:r>
      <w:r w:rsidRPr="009B125D">
        <w:rPr>
          <w:rFonts w:ascii="Times New Roman" w:eastAsia="Times New Roman" w:hAnsi="Times New Roman" w:cs="Times New Roman"/>
          <w:sz w:val="24"/>
          <w:szCs w:val="24"/>
        </w:rPr>
        <w:t>(piecu) darba dienu laikā no Pieprasījuma nosūtīšanas dienas</w:t>
      </w:r>
      <w:r w:rsidR="006538DB">
        <w:rPr>
          <w:rFonts w:ascii="Times New Roman" w:eastAsia="Times New Roman" w:hAnsi="Times New Roman" w:cs="Times New Roman"/>
          <w:sz w:val="24"/>
          <w:szCs w:val="24"/>
        </w:rPr>
        <w:t xml:space="preserve"> vai minētajā termiņā nodrošina Preču saņemšanu Piegādātāja adresē ________.</w:t>
      </w:r>
    </w:p>
    <w:p w14:paraId="53654264" w14:textId="0E9901F4" w:rsidR="009B125D" w:rsidRPr="009B125D" w:rsidRDefault="009B125D"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Ja kopējā Pieprasījuma summa vienā reizē pārsniedz 1</w:t>
      </w:r>
      <w:r>
        <w:rPr>
          <w:rFonts w:ascii="Times New Roman" w:eastAsia="Times New Roman" w:hAnsi="Times New Roman" w:cs="Times New Roman"/>
          <w:sz w:val="24"/>
          <w:szCs w:val="24"/>
        </w:rPr>
        <w:t>0</w:t>
      </w:r>
      <w:r w:rsidRPr="009B125D">
        <w:rPr>
          <w:rFonts w:ascii="Times New Roman" w:eastAsia="Times New Roman" w:hAnsi="Times New Roman" w:cs="Times New Roman"/>
          <w:sz w:val="24"/>
          <w:szCs w:val="24"/>
        </w:rPr>
        <w:t xml:space="preserve">0,00 EUR (viens simts </w:t>
      </w:r>
      <w:r w:rsidRPr="009B125D">
        <w:rPr>
          <w:rFonts w:ascii="Times New Roman" w:eastAsia="Times New Roman" w:hAnsi="Times New Roman" w:cs="Times New Roman"/>
          <w:i/>
          <w:iCs/>
          <w:sz w:val="24"/>
          <w:szCs w:val="24"/>
        </w:rPr>
        <w:t>euro</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bez </w:t>
      </w:r>
      <w:r w:rsidRPr="009B125D">
        <w:rPr>
          <w:rFonts w:ascii="Times New Roman" w:eastAsia="Times New Roman" w:hAnsi="Times New Roman" w:cs="Times New Roman"/>
          <w:sz w:val="24"/>
          <w:szCs w:val="24"/>
        </w:rPr>
        <w:t>PVN</w:t>
      </w:r>
      <w:r>
        <w:rPr>
          <w:rFonts w:ascii="Times New Roman" w:eastAsia="Times New Roman" w:hAnsi="Times New Roman" w:cs="Times New Roman"/>
          <w:sz w:val="24"/>
          <w:szCs w:val="24"/>
        </w:rPr>
        <w:t>,</w:t>
      </w:r>
      <w:r w:rsidRPr="009B125D">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iegādātājs</w:t>
      </w:r>
      <w:r w:rsidRPr="009B125D">
        <w:rPr>
          <w:rFonts w:ascii="Times New Roman" w:eastAsia="Times New Roman" w:hAnsi="Times New Roman" w:cs="Times New Roman"/>
          <w:sz w:val="24"/>
          <w:szCs w:val="24"/>
        </w:rPr>
        <w:t xml:space="preserve"> 5 (piecu) darba dienu laikā no Pieprasījuma nosūtīšanas dienas, </w:t>
      </w:r>
      <w:r>
        <w:rPr>
          <w:rFonts w:ascii="Times New Roman" w:eastAsia="Times New Roman" w:hAnsi="Times New Roman" w:cs="Times New Roman"/>
          <w:sz w:val="24"/>
          <w:szCs w:val="24"/>
        </w:rPr>
        <w:t xml:space="preserve">piegādā </w:t>
      </w:r>
      <w:r w:rsidRPr="009B125D">
        <w:rPr>
          <w:rFonts w:ascii="Times New Roman" w:eastAsia="Times New Roman" w:hAnsi="Times New Roman" w:cs="Times New Roman"/>
          <w:sz w:val="24"/>
          <w:szCs w:val="24"/>
        </w:rPr>
        <w:t xml:space="preserve">Preci </w:t>
      </w:r>
      <w:r w:rsidR="006538DB">
        <w:rPr>
          <w:rFonts w:ascii="Times New Roman" w:eastAsia="Times New Roman" w:hAnsi="Times New Roman" w:cs="Times New Roman"/>
          <w:sz w:val="24"/>
          <w:szCs w:val="24"/>
        </w:rPr>
        <w:t xml:space="preserve">uz </w:t>
      </w:r>
      <w:r w:rsidRPr="009B125D">
        <w:rPr>
          <w:rFonts w:ascii="Times New Roman" w:eastAsia="Times New Roman" w:hAnsi="Times New Roman" w:cs="Times New Roman"/>
          <w:sz w:val="24"/>
          <w:szCs w:val="24"/>
        </w:rPr>
        <w:t>P</w:t>
      </w:r>
      <w:r>
        <w:rPr>
          <w:rFonts w:ascii="Times New Roman" w:eastAsia="Times New Roman" w:hAnsi="Times New Roman" w:cs="Times New Roman"/>
          <w:sz w:val="24"/>
          <w:szCs w:val="24"/>
        </w:rPr>
        <w:t>asūtītāja</w:t>
      </w:r>
      <w:r w:rsidRPr="009B125D">
        <w:rPr>
          <w:rFonts w:ascii="Times New Roman" w:eastAsia="Times New Roman" w:hAnsi="Times New Roman" w:cs="Times New Roman"/>
          <w:sz w:val="24"/>
          <w:szCs w:val="24"/>
        </w:rPr>
        <w:t xml:space="preserve"> Pieprasījumā norādīto adresi.</w:t>
      </w:r>
    </w:p>
    <w:p w14:paraId="6EB0EB24" w14:textId="22A3C34F" w:rsidR="009B125D" w:rsidRPr="009B125D" w:rsidRDefault="009B125D"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9B125D">
        <w:rPr>
          <w:rFonts w:ascii="Times New Roman" w:eastAsia="Times New Roman" w:hAnsi="Times New Roman" w:cs="Times New Roman"/>
          <w:sz w:val="24"/>
          <w:szCs w:val="24"/>
        </w:rPr>
        <w:t>Konkrētu Preču piegādes laiku P</w:t>
      </w:r>
      <w:r>
        <w:rPr>
          <w:rFonts w:ascii="Times New Roman" w:eastAsia="Times New Roman" w:hAnsi="Times New Roman" w:cs="Times New Roman"/>
          <w:sz w:val="24"/>
          <w:szCs w:val="24"/>
        </w:rPr>
        <w:t>iegādātājs</w:t>
      </w:r>
      <w:r w:rsidRPr="009B125D">
        <w:rPr>
          <w:rFonts w:ascii="Times New Roman" w:eastAsia="Times New Roman" w:hAnsi="Times New Roman" w:cs="Times New Roman"/>
          <w:sz w:val="24"/>
          <w:szCs w:val="24"/>
        </w:rPr>
        <w:t xml:space="preserve"> rakstiski vai telefoniski saskaņo ar P</w:t>
      </w:r>
      <w:r>
        <w:rPr>
          <w:rFonts w:ascii="Times New Roman" w:eastAsia="Times New Roman" w:hAnsi="Times New Roman" w:cs="Times New Roman"/>
          <w:sz w:val="24"/>
          <w:szCs w:val="24"/>
        </w:rPr>
        <w:t xml:space="preserve">asūtītāju </w:t>
      </w:r>
      <w:r w:rsidRPr="009B125D">
        <w:rPr>
          <w:rFonts w:ascii="Times New Roman" w:eastAsia="Times New Roman" w:hAnsi="Times New Roman" w:cs="Times New Roman"/>
          <w:sz w:val="24"/>
          <w:szCs w:val="24"/>
        </w:rPr>
        <w:t>pirms Preču piegādes.</w:t>
      </w:r>
    </w:p>
    <w:p w14:paraId="7F6ADF99" w14:textId="050AD286"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 xml:space="preserve">Piegādātajām Precēm jābūt iesaiņotām un marķētām atbilstoši normatīvajos aktos un </w:t>
      </w:r>
      <w:r w:rsidR="006538DB">
        <w:rPr>
          <w:rFonts w:ascii="Times New Roman" w:eastAsia="Times New Roman" w:hAnsi="Times New Roman" w:cs="Times New Roman"/>
          <w:sz w:val="24"/>
          <w:szCs w:val="24"/>
        </w:rPr>
        <w:t>Pielikumos</w:t>
      </w:r>
      <w:r w:rsidRPr="00A737BC">
        <w:rPr>
          <w:rFonts w:ascii="Times New Roman" w:eastAsia="Times New Roman" w:hAnsi="Times New Roman" w:cs="Times New Roman"/>
          <w:sz w:val="24"/>
          <w:szCs w:val="24"/>
        </w:rPr>
        <w:t xml:space="preserve"> noteiktajām prasībām.</w:t>
      </w:r>
    </w:p>
    <w:p w14:paraId="018C1108" w14:textId="77777777" w:rsidR="009F22BA" w:rsidRPr="009F22BA" w:rsidRDefault="00A737BC" w:rsidP="009F22BA">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 xml:space="preserve">Pretenzijas par Preces kvalitāti </w:t>
      </w:r>
      <w:r w:rsidR="00CB5ACA">
        <w:rPr>
          <w:rFonts w:ascii="Times New Roman" w:eastAsia="Times New Roman" w:hAnsi="Times New Roman" w:cs="Times New Roman"/>
          <w:sz w:val="24"/>
          <w:szCs w:val="24"/>
        </w:rPr>
        <w:t>Piegādātāja</w:t>
      </w:r>
      <w:r w:rsidRPr="00A737BC">
        <w:rPr>
          <w:rFonts w:ascii="Times New Roman" w:eastAsia="Times New Roman" w:hAnsi="Times New Roman" w:cs="Times New Roman"/>
          <w:sz w:val="24"/>
          <w:szCs w:val="24"/>
        </w:rPr>
        <w:t xml:space="preserve">m iesniedz Pasūtītāja pilnvarotā persona, rakstiskā veidā, </w:t>
      </w:r>
      <w:r w:rsidR="009F22BA">
        <w:rPr>
          <w:rFonts w:ascii="Times New Roman" w:eastAsia="Times New Roman" w:hAnsi="Times New Roman" w:cs="Times New Roman"/>
          <w:sz w:val="24"/>
          <w:szCs w:val="24"/>
        </w:rPr>
        <w:t>5</w:t>
      </w:r>
      <w:r w:rsidRPr="00A737BC">
        <w:rPr>
          <w:rFonts w:ascii="Times New Roman" w:eastAsia="Times New Roman" w:hAnsi="Times New Roman" w:cs="Times New Roman"/>
          <w:sz w:val="24"/>
          <w:szCs w:val="24"/>
        </w:rPr>
        <w:t xml:space="preserve"> (</w:t>
      </w:r>
      <w:r w:rsidR="009F22BA">
        <w:rPr>
          <w:rFonts w:ascii="Times New Roman" w:eastAsia="Times New Roman" w:hAnsi="Times New Roman" w:cs="Times New Roman"/>
          <w:sz w:val="24"/>
          <w:szCs w:val="24"/>
        </w:rPr>
        <w:t>piecu</w:t>
      </w:r>
      <w:r w:rsidRPr="00A737BC">
        <w:rPr>
          <w:rFonts w:ascii="Times New Roman" w:eastAsia="Times New Roman" w:hAnsi="Times New Roman" w:cs="Times New Roman"/>
          <w:sz w:val="24"/>
          <w:szCs w:val="24"/>
        </w:rPr>
        <w:t>) darba dienu laikā no Preces saņemšanas brīža.</w:t>
      </w:r>
    </w:p>
    <w:p w14:paraId="27FE3087" w14:textId="68C2983A" w:rsidR="006538DB" w:rsidRPr="009F22BA" w:rsidRDefault="00CB5ACA" w:rsidP="009F22BA">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9F22BA">
        <w:rPr>
          <w:rFonts w:ascii="Times New Roman" w:eastAsia="Times New Roman" w:hAnsi="Times New Roman" w:cs="Times New Roman"/>
          <w:sz w:val="24"/>
          <w:szCs w:val="24"/>
        </w:rPr>
        <w:t>Piegādātāj</w:t>
      </w:r>
      <w:r w:rsidR="006538DB" w:rsidRPr="009F22BA">
        <w:rPr>
          <w:rFonts w:ascii="Times New Roman" w:eastAsia="Times New Roman" w:hAnsi="Times New Roman" w:cs="Times New Roman"/>
          <w:sz w:val="24"/>
          <w:szCs w:val="24"/>
        </w:rPr>
        <w:t>s</w:t>
      </w:r>
      <w:r w:rsidR="00A737BC" w:rsidRPr="009F22BA">
        <w:rPr>
          <w:rFonts w:ascii="Times New Roman" w:eastAsia="Times New Roman" w:hAnsi="Times New Roman" w:cs="Times New Roman"/>
          <w:sz w:val="24"/>
          <w:szCs w:val="24"/>
        </w:rPr>
        <w:t xml:space="preserve"> par saviem līdzekļiem nodrošina nekvalitatīvas un neatbilstošas Preces apmaiņu pret kvalitatīvu un specifikācijai atbilstošu </w:t>
      </w:r>
      <w:r w:rsidR="006538DB" w:rsidRPr="009F22BA">
        <w:rPr>
          <w:rFonts w:ascii="Times New Roman" w:eastAsia="Times New Roman" w:hAnsi="Times New Roman" w:cs="Times New Roman"/>
          <w:sz w:val="24"/>
          <w:szCs w:val="24"/>
        </w:rPr>
        <w:t>5</w:t>
      </w:r>
      <w:r w:rsidR="00081772">
        <w:rPr>
          <w:rFonts w:ascii="Times New Roman" w:eastAsia="Times New Roman" w:hAnsi="Times New Roman" w:cs="Times New Roman"/>
          <w:sz w:val="24"/>
          <w:szCs w:val="24"/>
        </w:rPr>
        <w:t> </w:t>
      </w:r>
      <w:r w:rsidR="006538DB" w:rsidRPr="009F22BA">
        <w:rPr>
          <w:rFonts w:ascii="Times New Roman" w:eastAsia="Times New Roman" w:hAnsi="Times New Roman" w:cs="Times New Roman"/>
          <w:sz w:val="24"/>
          <w:szCs w:val="24"/>
        </w:rPr>
        <w:t>(piecu)</w:t>
      </w:r>
      <w:r w:rsidR="00A737BC" w:rsidRPr="009F22BA">
        <w:rPr>
          <w:rFonts w:ascii="Times New Roman" w:eastAsia="Times New Roman" w:hAnsi="Times New Roman" w:cs="Times New Roman"/>
          <w:sz w:val="24"/>
          <w:szCs w:val="24"/>
        </w:rPr>
        <w:t xml:space="preserve"> darba dienu laikā pēc Pasūtītāja pretenzijas saņemšanas brīža.</w:t>
      </w:r>
    </w:p>
    <w:p w14:paraId="558FCC54" w14:textId="44B67DA0" w:rsidR="00A737BC" w:rsidRPr="006538DB" w:rsidRDefault="00A737BC" w:rsidP="006538DB">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6538DB">
        <w:rPr>
          <w:rFonts w:ascii="Times New Roman" w:eastAsia="Times New Roman" w:hAnsi="Times New Roman" w:cs="Times New Roman"/>
          <w:sz w:val="24"/>
          <w:szCs w:val="24"/>
        </w:rPr>
        <w:t>Gadījumā, ja Pasūtītājs neievēro Preces uzglabāšanas un/vai ekspluatācijas noteikumus, tas uzņemas pilnu materiālo atbildību par šo Preci un nav tiesīgs izteikt Piegādātājam pretenzijas par šīs Preces kvalitāti.</w:t>
      </w:r>
    </w:p>
    <w:p w14:paraId="089E93B4" w14:textId="77777777" w:rsidR="00A737BC" w:rsidRPr="00A30949"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Par Preces piegādes datumu tiek uzskatīts datums, kuru Pasūtītājs atzīmē uz pavadzīmes, apstiprinot preces pieņemšanu.</w:t>
      </w:r>
    </w:p>
    <w:p w14:paraId="2DE5BD38" w14:textId="77777777" w:rsidR="00A30949" w:rsidRPr="00A737BC" w:rsidRDefault="00A30949" w:rsidP="00A30949">
      <w:pPr>
        <w:widowControl w:val="0"/>
        <w:spacing w:after="0" w:line="240" w:lineRule="auto"/>
        <w:ind w:left="567"/>
        <w:jc w:val="both"/>
        <w:rPr>
          <w:rFonts w:ascii="Times New Roman" w:eastAsia="Times New Roman" w:hAnsi="Times New Roman" w:cs="Times New Roman"/>
          <w:b/>
          <w:bCs/>
          <w:sz w:val="24"/>
          <w:szCs w:val="24"/>
        </w:rPr>
      </w:pPr>
    </w:p>
    <w:p w14:paraId="3EAFF427" w14:textId="4A91B663" w:rsidR="00A737BC" w:rsidRPr="00A30949" w:rsidRDefault="00A737BC" w:rsidP="00A30949">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PUŠU ATBILDĪBA</w:t>
      </w:r>
    </w:p>
    <w:p w14:paraId="62913C44" w14:textId="32223C58" w:rsidR="00A737BC" w:rsidRPr="00A30949" w:rsidRDefault="00A737BC" w:rsidP="00A30949">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Par piegādes termiņa nokavējumu, Pasūtītājs tiesīgs pieprasīt </w:t>
      </w:r>
      <w:r w:rsidR="00CB5ACA">
        <w:rPr>
          <w:rFonts w:ascii="Times New Roman" w:eastAsia="Times New Roman" w:hAnsi="Times New Roman" w:cs="Times New Roman"/>
          <w:sz w:val="24"/>
          <w:szCs w:val="24"/>
        </w:rPr>
        <w:t>Piegādātāja</w:t>
      </w:r>
      <w:r w:rsidRPr="00A737BC">
        <w:rPr>
          <w:rFonts w:ascii="Times New Roman" w:eastAsia="Times New Roman" w:hAnsi="Times New Roman" w:cs="Times New Roman"/>
          <w:sz w:val="24"/>
          <w:szCs w:val="24"/>
        </w:rPr>
        <w:t>m līgumsodu 0,</w:t>
      </w:r>
      <w:r w:rsidR="00A30949">
        <w:rPr>
          <w:rFonts w:ascii="Times New Roman" w:eastAsia="Times New Roman" w:hAnsi="Times New Roman" w:cs="Times New Roman"/>
          <w:sz w:val="24"/>
          <w:szCs w:val="24"/>
        </w:rPr>
        <w:t>3</w:t>
      </w:r>
      <w:r w:rsidRPr="00A737BC">
        <w:rPr>
          <w:rFonts w:ascii="Times New Roman" w:eastAsia="Times New Roman" w:hAnsi="Times New Roman" w:cs="Times New Roman"/>
          <w:sz w:val="24"/>
          <w:szCs w:val="24"/>
        </w:rPr>
        <w:t xml:space="preserve">% apmērā no nokavētā </w:t>
      </w:r>
      <w:r w:rsidR="00A30949">
        <w:rPr>
          <w:rFonts w:ascii="Times New Roman" w:eastAsia="Times New Roman" w:hAnsi="Times New Roman" w:cs="Times New Roman"/>
          <w:sz w:val="24"/>
          <w:szCs w:val="24"/>
        </w:rPr>
        <w:t>P</w:t>
      </w:r>
      <w:r w:rsidRPr="00A737BC">
        <w:rPr>
          <w:rFonts w:ascii="Times New Roman" w:eastAsia="Times New Roman" w:hAnsi="Times New Roman" w:cs="Times New Roman"/>
          <w:sz w:val="24"/>
          <w:szCs w:val="24"/>
        </w:rPr>
        <w:t xml:space="preserve">asūtījuma kopējās summas par katru nokavēto dienu, bet ne vairāk kā 10 % apmērā no nokavētā </w:t>
      </w:r>
      <w:r w:rsidR="00A30949">
        <w:rPr>
          <w:rFonts w:ascii="Times New Roman" w:eastAsia="Times New Roman" w:hAnsi="Times New Roman" w:cs="Times New Roman"/>
          <w:sz w:val="24"/>
          <w:szCs w:val="24"/>
        </w:rPr>
        <w:t>P</w:t>
      </w:r>
      <w:r w:rsidRPr="00A737BC">
        <w:rPr>
          <w:rFonts w:ascii="Times New Roman" w:eastAsia="Times New Roman" w:hAnsi="Times New Roman" w:cs="Times New Roman"/>
          <w:sz w:val="24"/>
          <w:szCs w:val="24"/>
        </w:rPr>
        <w:t>asūtījuma kopējās summas.</w:t>
      </w:r>
    </w:p>
    <w:p w14:paraId="78C1F868" w14:textId="376F2005" w:rsidR="00A737BC" w:rsidRPr="00A30949"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Ja Pasūtītājs nepamatoti neievēro Līgumā noteiktos samaksas termiņus, tad Pasūtītājs maksā </w:t>
      </w:r>
      <w:r w:rsidR="00CB5ACA">
        <w:rPr>
          <w:rFonts w:ascii="Times New Roman" w:eastAsia="Times New Roman" w:hAnsi="Times New Roman" w:cs="Times New Roman"/>
          <w:sz w:val="24"/>
          <w:szCs w:val="24"/>
        </w:rPr>
        <w:t>Piegādātāja</w:t>
      </w:r>
      <w:r w:rsidRPr="00A737BC">
        <w:rPr>
          <w:rFonts w:ascii="Times New Roman" w:eastAsia="Times New Roman" w:hAnsi="Times New Roman" w:cs="Times New Roman"/>
          <w:sz w:val="24"/>
          <w:szCs w:val="24"/>
        </w:rPr>
        <w:t>m līgumsodu 0,</w:t>
      </w:r>
      <w:r w:rsidR="00A30949">
        <w:rPr>
          <w:rFonts w:ascii="Times New Roman" w:eastAsia="Times New Roman" w:hAnsi="Times New Roman" w:cs="Times New Roman"/>
          <w:sz w:val="24"/>
          <w:szCs w:val="24"/>
        </w:rPr>
        <w:t>3</w:t>
      </w:r>
      <w:r w:rsidRPr="00A737BC">
        <w:rPr>
          <w:rFonts w:ascii="Times New Roman" w:eastAsia="Times New Roman" w:hAnsi="Times New Roman" w:cs="Times New Roman"/>
          <w:sz w:val="24"/>
          <w:szCs w:val="24"/>
        </w:rPr>
        <w:t>% apmērā no termiņā nesamaksātās summas, bet ne vairāk kā 10 % apmērā no termiņš nesamaksātās summas.</w:t>
      </w:r>
    </w:p>
    <w:p w14:paraId="3C827E70" w14:textId="77777777" w:rsidR="00295AFB" w:rsidRDefault="00A737BC" w:rsidP="00295AFB">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Līgumsoda samaksa neatbrīvo </w:t>
      </w:r>
      <w:r w:rsidR="00081772">
        <w:rPr>
          <w:rFonts w:ascii="Times New Roman" w:eastAsia="Times New Roman" w:hAnsi="Times New Roman" w:cs="Times New Roman"/>
          <w:sz w:val="24"/>
          <w:szCs w:val="24"/>
        </w:rPr>
        <w:t>Puses</w:t>
      </w:r>
      <w:r w:rsidRPr="00A737BC">
        <w:rPr>
          <w:rFonts w:ascii="Times New Roman" w:eastAsia="Times New Roman" w:hAnsi="Times New Roman" w:cs="Times New Roman"/>
          <w:sz w:val="24"/>
          <w:szCs w:val="24"/>
        </w:rPr>
        <w:t xml:space="preserve"> no saistību izpildes pienākuma.</w:t>
      </w:r>
    </w:p>
    <w:p w14:paraId="4C4B125D" w14:textId="3CB5AA67" w:rsidR="00295AFB" w:rsidRPr="00295AFB" w:rsidRDefault="00295AFB" w:rsidP="00295AFB">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295AFB">
        <w:rPr>
          <w:rFonts w:ascii="Times New Roman" w:eastAsia="Times New Roman" w:hAnsi="Times New Roman" w:cs="Times New Roman"/>
          <w:sz w:val="24"/>
          <w:szCs w:val="24"/>
        </w:rPr>
        <w:t>Gadījumā, ja Piegādātāja nekvalitatīvas Preces piegādes rezultātā Pasūtītājam rodas zaudējumi, Piegādātājs tos sedz pilnā apmērā.</w:t>
      </w:r>
    </w:p>
    <w:p w14:paraId="4CE75FB5" w14:textId="77777777" w:rsidR="00A737BC" w:rsidRPr="00A737BC" w:rsidRDefault="00A737BC" w:rsidP="00A737BC">
      <w:pPr>
        <w:widowControl w:val="0"/>
        <w:spacing w:after="0" w:line="240" w:lineRule="auto"/>
        <w:ind w:left="792"/>
        <w:jc w:val="both"/>
        <w:rPr>
          <w:rFonts w:ascii="Times New Roman" w:eastAsia="Times New Roman" w:hAnsi="Times New Roman" w:cs="Times New Roman"/>
          <w:b/>
          <w:bCs/>
          <w:sz w:val="24"/>
          <w:szCs w:val="24"/>
        </w:rPr>
      </w:pPr>
    </w:p>
    <w:p w14:paraId="634F79BE" w14:textId="77777777" w:rsidR="00A737BC" w:rsidRPr="00A737BC" w:rsidRDefault="00A737BC" w:rsidP="00A737BC">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LĪGUMA SPĒKĀ STĀŠANĀS, GROZĪŠANA, IZBEIGŠANA, STRĪDU IZSKATĪŠANA</w:t>
      </w:r>
    </w:p>
    <w:p w14:paraId="7AFE69CD" w14:textId="77777777" w:rsidR="00A737BC" w:rsidRPr="00A737BC" w:rsidRDefault="00A737BC" w:rsidP="00A737BC">
      <w:pPr>
        <w:widowControl w:val="0"/>
        <w:spacing w:after="0" w:line="240" w:lineRule="auto"/>
        <w:ind w:left="360"/>
        <w:jc w:val="both"/>
        <w:rPr>
          <w:rFonts w:ascii="Times New Roman" w:eastAsia="Times New Roman" w:hAnsi="Times New Roman" w:cs="Times New Roman"/>
          <w:b/>
          <w:bCs/>
          <w:sz w:val="24"/>
          <w:szCs w:val="24"/>
        </w:rPr>
      </w:pPr>
    </w:p>
    <w:p w14:paraId="0D2DE060" w14:textId="6259CCE2"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L</w:t>
      </w:r>
      <w:bookmarkStart w:id="2" w:name="_Hlk90913055"/>
      <w:r w:rsidRPr="00A737BC">
        <w:rPr>
          <w:rFonts w:ascii="Times New Roman" w:eastAsia="Times New Roman" w:hAnsi="Times New Roman" w:cs="Times New Roman"/>
          <w:sz w:val="24"/>
          <w:szCs w:val="24"/>
        </w:rPr>
        <w:t xml:space="preserve">īgums stājas spēkā ar tā parakstīšanas brīdi un ir spēkā </w:t>
      </w:r>
      <w:bookmarkEnd w:id="2"/>
      <w:r w:rsidRPr="00A737BC">
        <w:rPr>
          <w:rFonts w:ascii="Times New Roman" w:eastAsia="Times New Roman" w:hAnsi="Times New Roman" w:cs="Times New Roman"/>
          <w:sz w:val="24"/>
          <w:szCs w:val="24"/>
        </w:rPr>
        <w:t>12</w:t>
      </w:r>
      <w:r w:rsidR="00295AFB">
        <w:rPr>
          <w:rFonts w:ascii="Times New Roman" w:eastAsia="Times New Roman" w:hAnsi="Times New Roman" w:cs="Times New Roman"/>
          <w:sz w:val="24"/>
          <w:szCs w:val="24"/>
        </w:rPr>
        <w:t> </w:t>
      </w:r>
      <w:r w:rsidRPr="00A737BC">
        <w:rPr>
          <w:rFonts w:ascii="Times New Roman" w:eastAsia="Times New Roman" w:hAnsi="Times New Roman" w:cs="Times New Roman"/>
          <w:sz w:val="24"/>
          <w:szCs w:val="24"/>
        </w:rPr>
        <w:t>(divpadsmit) mēnešus</w:t>
      </w:r>
      <w:r w:rsidR="001020D7">
        <w:rPr>
          <w:rFonts w:ascii="Times New Roman" w:eastAsia="Times New Roman" w:hAnsi="Times New Roman" w:cs="Times New Roman"/>
          <w:sz w:val="24"/>
          <w:szCs w:val="24"/>
        </w:rPr>
        <w:t xml:space="preserve"> vai līdz Līguma summas apguvei, atkarībā kurš no termiņiem iestājas pirmais</w:t>
      </w:r>
      <w:r w:rsidRPr="00A737BC">
        <w:rPr>
          <w:rFonts w:ascii="Times New Roman" w:eastAsia="Times New Roman" w:hAnsi="Times New Roman" w:cs="Times New Roman"/>
          <w:sz w:val="24"/>
          <w:szCs w:val="24"/>
        </w:rPr>
        <w:t xml:space="preserve">. </w:t>
      </w:r>
    </w:p>
    <w:p w14:paraId="340582F1" w14:textId="75EC9408"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 xml:space="preserve">Pusēm </w:t>
      </w:r>
      <w:r w:rsidR="00295AFB">
        <w:rPr>
          <w:rFonts w:ascii="Times New Roman" w:eastAsia="Times New Roman" w:hAnsi="Times New Roman" w:cs="Times New Roman"/>
          <w:sz w:val="24"/>
          <w:szCs w:val="24"/>
        </w:rPr>
        <w:t>ir tiesības</w:t>
      </w:r>
      <w:r w:rsidRPr="00A737BC">
        <w:rPr>
          <w:rFonts w:ascii="Times New Roman" w:eastAsia="Times New Roman" w:hAnsi="Times New Roman" w:cs="Times New Roman"/>
          <w:sz w:val="24"/>
          <w:szCs w:val="24"/>
        </w:rPr>
        <w:t xml:space="preserve"> pagarināt Līguma darbības termiņu</w:t>
      </w:r>
      <w:r w:rsidR="00295AFB">
        <w:rPr>
          <w:rFonts w:ascii="Times New Roman" w:eastAsia="Times New Roman" w:hAnsi="Times New Roman" w:cs="Times New Roman"/>
          <w:sz w:val="24"/>
          <w:szCs w:val="24"/>
        </w:rPr>
        <w:t>, nepārsniedzot kopējo Līguma summu</w:t>
      </w:r>
      <w:r w:rsidRPr="00A737BC">
        <w:rPr>
          <w:rFonts w:ascii="Times New Roman" w:eastAsia="Times New Roman" w:hAnsi="Times New Roman" w:cs="Times New Roman"/>
          <w:sz w:val="24"/>
          <w:szCs w:val="24"/>
        </w:rPr>
        <w:t>.</w:t>
      </w:r>
    </w:p>
    <w:p w14:paraId="527D16A4" w14:textId="77777777"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lastRenderedPageBreak/>
        <w:t>Līgumu var grozīt, papildināt vai izbeigt, Pusēm par to rakstveidā vienojoties. Visi Līguma grozījumi noformējami rakstveidā un pēc parakstīšanas tie kļūst par Līguma neatņemamu sastāvdaļu.</w:t>
      </w:r>
    </w:p>
    <w:p w14:paraId="23DA692C" w14:textId="77777777"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bCs/>
          <w:sz w:val="24"/>
          <w:szCs w:val="24"/>
        </w:rPr>
        <w:t xml:space="preserve">Pasūtītājs </w:t>
      </w:r>
      <w:r w:rsidRPr="00A737BC">
        <w:rPr>
          <w:rFonts w:ascii="Times New Roman" w:eastAsia="Times New Roman" w:hAnsi="Times New Roman" w:cs="Times New Roman"/>
          <w:sz w:val="24"/>
          <w:szCs w:val="24"/>
        </w:rPr>
        <w:t>ir tiesīgs atkāpties no Līguma vienpusēji, neatlīdzinot otrai Pusei nekādus ar Līguma izbeigšanos radītos zaudējumus, ja:</w:t>
      </w:r>
    </w:p>
    <w:p w14:paraId="0D017D6D" w14:textId="0CA14C8D" w:rsidR="00A737BC" w:rsidRPr="00A737BC" w:rsidRDefault="00CB5ACA" w:rsidP="00A737BC">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Piegādātāj</w:t>
      </w:r>
      <w:r w:rsidR="00A707AA">
        <w:rPr>
          <w:rFonts w:ascii="Times New Roman" w:eastAsia="Times New Roman" w:hAnsi="Times New Roman" w:cs="Times New Roman"/>
          <w:sz w:val="24"/>
          <w:szCs w:val="24"/>
        </w:rPr>
        <w:t>s atkārtoti</w:t>
      </w:r>
      <w:r w:rsidR="00A737BC" w:rsidRPr="00A737BC">
        <w:rPr>
          <w:rFonts w:ascii="Times New Roman" w:eastAsia="Times New Roman" w:hAnsi="Times New Roman" w:cs="Times New Roman"/>
          <w:sz w:val="24"/>
          <w:szCs w:val="24"/>
        </w:rPr>
        <w:t xml:space="preserve"> kavē Preču piegādi vairāk par 10 </w:t>
      </w:r>
      <w:r w:rsidR="00A707AA">
        <w:rPr>
          <w:rFonts w:ascii="Times New Roman" w:eastAsia="Times New Roman" w:hAnsi="Times New Roman" w:cs="Times New Roman"/>
          <w:sz w:val="24"/>
          <w:szCs w:val="24"/>
        </w:rPr>
        <w:t xml:space="preserve">(desmit) </w:t>
      </w:r>
      <w:r w:rsidR="00A737BC" w:rsidRPr="00A737BC">
        <w:rPr>
          <w:rFonts w:ascii="Times New Roman" w:eastAsia="Times New Roman" w:hAnsi="Times New Roman" w:cs="Times New Roman"/>
          <w:sz w:val="24"/>
          <w:szCs w:val="24"/>
        </w:rPr>
        <w:t>dienām;</w:t>
      </w:r>
    </w:p>
    <w:p w14:paraId="0D357A2B" w14:textId="0CD58585" w:rsidR="00A737BC" w:rsidRPr="00A737BC" w:rsidRDefault="00CB5ACA" w:rsidP="00A737BC">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bookmarkStart w:id="3" w:name="_Hlk90913474"/>
      <w:r>
        <w:rPr>
          <w:rFonts w:ascii="Times New Roman" w:eastAsia="Times New Roman" w:hAnsi="Times New Roman" w:cs="Times New Roman"/>
          <w:bCs/>
          <w:sz w:val="24"/>
          <w:szCs w:val="24"/>
        </w:rPr>
        <w:t>Piegādātāj</w:t>
      </w:r>
      <w:r w:rsidR="00A707AA">
        <w:rPr>
          <w:rFonts w:ascii="Times New Roman" w:eastAsia="Times New Roman" w:hAnsi="Times New Roman" w:cs="Times New Roman"/>
          <w:bCs/>
          <w:sz w:val="24"/>
          <w:szCs w:val="24"/>
        </w:rPr>
        <w:t>s</w:t>
      </w:r>
      <w:r w:rsidR="00A737BC" w:rsidRPr="00A737BC">
        <w:rPr>
          <w:rFonts w:ascii="Times New Roman" w:eastAsia="Times New Roman" w:hAnsi="Times New Roman" w:cs="Times New Roman"/>
          <w:bCs/>
          <w:sz w:val="24"/>
          <w:szCs w:val="24"/>
        </w:rPr>
        <w:t xml:space="preserve"> L</w:t>
      </w:r>
      <w:r w:rsidR="00A737BC" w:rsidRPr="00A737BC">
        <w:rPr>
          <w:rFonts w:ascii="Times New Roman" w:eastAsia="Times New Roman" w:hAnsi="Times New Roman" w:cs="Times New Roman"/>
          <w:sz w:val="24"/>
          <w:szCs w:val="24"/>
        </w:rPr>
        <w:t>īguma darbības laikā pārkāpj Līguma noteikumus vai vairāk kā 3</w:t>
      </w:r>
      <w:r w:rsidR="00A707AA">
        <w:rPr>
          <w:rFonts w:ascii="Times New Roman" w:eastAsia="Times New Roman" w:hAnsi="Times New Roman" w:cs="Times New Roman"/>
          <w:sz w:val="24"/>
          <w:szCs w:val="24"/>
        </w:rPr>
        <w:t> </w:t>
      </w:r>
      <w:r w:rsidR="00A737BC" w:rsidRPr="00A737BC">
        <w:rPr>
          <w:rFonts w:ascii="Times New Roman" w:eastAsia="Times New Roman" w:hAnsi="Times New Roman" w:cs="Times New Roman"/>
          <w:sz w:val="24"/>
          <w:szCs w:val="24"/>
        </w:rPr>
        <w:t>(trīs) reizes pēc kārtas nenodrošina Preces piegādi atbilstoši  Pasūtītāja pieprasītājam apjomam vai sortimentam atbilstoši šī Līguma noteikumiem</w:t>
      </w:r>
      <w:bookmarkEnd w:id="3"/>
      <w:r w:rsidR="00A737BC" w:rsidRPr="00A737BC">
        <w:rPr>
          <w:rFonts w:ascii="Times New Roman" w:eastAsia="Times New Roman" w:hAnsi="Times New Roman" w:cs="Times New Roman"/>
          <w:sz w:val="24"/>
          <w:szCs w:val="24"/>
        </w:rPr>
        <w:t>;</w:t>
      </w:r>
    </w:p>
    <w:p w14:paraId="569BB9A9" w14:textId="3BDEA5EA" w:rsidR="00A737BC" w:rsidRPr="00FD0564" w:rsidRDefault="00A737BC" w:rsidP="00FD0564">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bCs/>
          <w:sz w:val="24"/>
          <w:szCs w:val="24"/>
        </w:rPr>
        <w:t xml:space="preserve">ja </w:t>
      </w:r>
      <w:r w:rsidR="00CB5ACA">
        <w:rPr>
          <w:rFonts w:ascii="Times New Roman" w:eastAsia="Times New Roman" w:hAnsi="Times New Roman" w:cs="Times New Roman"/>
          <w:bCs/>
          <w:sz w:val="24"/>
          <w:szCs w:val="24"/>
        </w:rPr>
        <w:t>Piegādātāj</w:t>
      </w:r>
      <w:r w:rsidR="00A707AA">
        <w:rPr>
          <w:rFonts w:ascii="Times New Roman" w:eastAsia="Times New Roman" w:hAnsi="Times New Roman" w:cs="Times New Roman"/>
          <w:bCs/>
          <w:sz w:val="24"/>
          <w:szCs w:val="24"/>
        </w:rPr>
        <w:t>s</w:t>
      </w:r>
      <w:r w:rsidRPr="00A737BC">
        <w:rPr>
          <w:rFonts w:ascii="Times New Roman" w:eastAsia="Times New Roman" w:hAnsi="Times New Roman" w:cs="Times New Roman"/>
          <w:b/>
          <w:bCs/>
          <w:sz w:val="24"/>
          <w:szCs w:val="24"/>
        </w:rPr>
        <w:t xml:space="preserve"> </w:t>
      </w:r>
      <w:r w:rsidRPr="00A737BC">
        <w:rPr>
          <w:rFonts w:ascii="Times New Roman" w:eastAsia="Times New Roman" w:hAnsi="Times New Roman" w:cs="Times New Roman"/>
          <w:sz w:val="24"/>
          <w:szCs w:val="24"/>
        </w:rPr>
        <w:t>kļūst maksātnespējīgs vai bankrotē.</w:t>
      </w:r>
    </w:p>
    <w:p w14:paraId="2F2E745E" w14:textId="77777777" w:rsidR="00A737BC" w:rsidRPr="00A737BC" w:rsidRDefault="00A737BC" w:rsidP="00A737BC">
      <w:pPr>
        <w:widowControl w:val="0"/>
        <w:spacing w:after="0" w:line="240" w:lineRule="auto"/>
        <w:jc w:val="both"/>
        <w:rPr>
          <w:rFonts w:ascii="Times New Roman" w:eastAsia="Times New Roman" w:hAnsi="Times New Roman" w:cs="Times New Roman"/>
          <w:b/>
          <w:bCs/>
          <w:sz w:val="24"/>
          <w:szCs w:val="24"/>
        </w:rPr>
      </w:pPr>
    </w:p>
    <w:p w14:paraId="4D8DDF42" w14:textId="63E939F9" w:rsidR="00FD0564" w:rsidRDefault="00FD0564" w:rsidP="00FD0564">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NEPĀRVARAMA VARA</w:t>
      </w:r>
    </w:p>
    <w:p w14:paraId="3EB0347E"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 xml:space="preserve">Ar nepārvaramu varu (force majeure) saprot ārkārtēju apstākļu iestāšanos, kurus nevarēja paredzēt, novērst vai ietekmēt, un par kuru rašanos Puses neuzņemas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08DA9F2B"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4" w:name="_Ref234926653"/>
      <w:r w:rsidRPr="00FD0564">
        <w:rPr>
          <w:rFonts w:ascii="Times New Roman" w:eastAsia="Times New Roman" w:hAnsi="Times New Roman" w:cs="Times New Roman"/>
          <w:sz w:val="24"/>
          <w:szCs w:val="24"/>
        </w:rPr>
        <w:t>Pusēm ir tiesības pagarināt Līguma izpildes termiņu par laika posmu, kurā darbojas nepārvarama vara, ja Puse vismaz 3 (trīs) darba dienu laikā no nepārvaramas varas iestāšanās brīža vai tiklīdz tas ir iespējams paziņo otrai Pusei par nespēju pildīt savas saistības nepārvaramas varas dēļ.</w:t>
      </w:r>
      <w:bookmarkEnd w:id="4"/>
      <w:r w:rsidRPr="00FD0564">
        <w:rPr>
          <w:rFonts w:ascii="Times New Roman" w:eastAsia="Times New Roman" w:hAnsi="Times New Roman" w:cs="Times New Roman"/>
          <w:sz w:val="24"/>
          <w:szCs w:val="24"/>
        </w:rPr>
        <w:t xml:space="preserve"> </w:t>
      </w:r>
    </w:p>
    <w:p w14:paraId="4618DC7C" w14:textId="5B2658BF"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 xml:space="preserve">Puse zaudē tiesības atsaukties uz nepārvaramas varas apstākļiem, ja tā nav ievērojusi Līguma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REF _Ref234926653 \r \h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t>6.2</w:t>
      </w:r>
      <w:r>
        <w:rPr>
          <w:rFonts w:ascii="Times New Roman" w:eastAsia="Times New Roman" w:hAnsi="Times New Roman" w:cs="Times New Roman"/>
          <w:sz w:val="24"/>
          <w:szCs w:val="24"/>
        </w:rPr>
        <w:fldChar w:fldCharType="end"/>
      </w:r>
      <w:r w:rsidRPr="00FD0564">
        <w:rPr>
          <w:rFonts w:ascii="Times New Roman" w:eastAsia="Times New Roman" w:hAnsi="Times New Roman" w:cs="Times New Roman"/>
          <w:sz w:val="24"/>
          <w:szCs w:val="24"/>
        </w:rPr>
        <w:t>. punkta nosacījumus.</w:t>
      </w:r>
    </w:p>
    <w:p w14:paraId="42CF4CCD"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 xml:space="preserve">Ja nepārvaramas varas dēļ Līguma izpilde aizkavējas ilgāk par 30 (trīsdesmit) dienām, Puse ir tiesīga vienpusēji izbeigt Līgumu, par to rakstveidā brīdinot otru Pusi 5 (piecas) darba dienas iepriekš. </w:t>
      </w:r>
    </w:p>
    <w:p w14:paraId="25C22074"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Ja Līgums tiek izbeigts nepārvaramas varas apstākļu dēļ, nevienai no Pusēm nav tiesības pieprasīt no otras Puses atlīdzināt zaudējumus.</w:t>
      </w:r>
    </w:p>
    <w:p w14:paraId="16D73740" w14:textId="77777777" w:rsidR="00FD0564" w:rsidRPr="00FD0564" w:rsidRDefault="00FD0564" w:rsidP="00FD0564">
      <w:pPr>
        <w:widowControl w:val="0"/>
        <w:spacing w:after="0" w:line="240" w:lineRule="auto"/>
        <w:ind w:left="567"/>
        <w:rPr>
          <w:rFonts w:ascii="Times New Roman" w:eastAsia="Times New Roman" w:hAnsi="Times New Roman" w:cs="Times New Roman"/>
          <w:sz w:val="24"/>
          <w:szCs w:val="24"/>
        </w:rPr>
      </w:pPr>
    </w:p>
    <w:p w14:paraId="551A1386" w14:textId="3BEB50F7" w:rsidR="00A737BC" w:rsidRPr="00A737BC" w:rsidRDefault="00A737BC" w:rsidP="00FD0564">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CITI NOTEIKUMI</w:t>
      </w:r>
    </w:p>
    <w:p w14:paraId="30A00AC4"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Nevienai no Pusēm bez rakstiskas saskaņošanas ar otru Pusi nav tiesības nodot trešajai personai Līgumā noteiktās saistības.</w:t>
      </w:r>
    </w:p>
    <w:p w14:paraId="06C9D4C1"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Gadījumos, kas nav paredzēti Līgumā, Puses rīkojas saskaņā ar spēkā esošajiem Latvijas Republikas normatīvajiem aktiem.</w:t>
      </w:r>
    </w:p>
    <w:p w14:paraId="2622E8B2"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Līgumam pievienoti šādi pielikumi, kas ir Līguma neatņemamas sastāvdaļas:</w:t>
      </w:r>
    </w:p>
    <w:p w14:paraId="2445C9C9" w14:textId="575B37AD" w:rsidR="00FD0564" w:rsidRPr="00FD0564"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1. pielikums “Tehniskā specifikācija”;</w:t>
      </w:r>
    </w:p>
    <w:p w14:paraId="5D93952B" w14:textId="34B30E64" w:rsidR="00A737BC"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2. pielikums “</w:t>
      </w:r>
      <w:r>
        <w:rPr>
          <w:rFonts w:ascii="Times New Roman" w:eastAsia="Times New Roman" w:hAnsi="Times New Roman" w:cs="Times New Roman"/>
          <w:sz w:val="24"/>
          <w:szCs w:val="24"/>
        </w:rPr>
        <w:t>Finanšu piedāvājums</w:t>
      </w:r>
      <w:r w:rsidRPr="00FD0564">
        <w:rPr>
          <w:rFonts w:ascii="Times New Roman" w:eastAsia="Times New Roman" w:hAnsi="Times New Roman" w:cs="Times New Roman"/>
          <w:sz w:val="24"/>
          <w:szCs w:val="24"/>
        </w:rPr>
        <w:t>”.</w:t>
      </w:r>
    </w:p>
    <w:p w14:paraId="5BFD78CA" w14:textId="5F0ED701" w:rsidR="00FD0564" w:rsidRPr="00FD0564"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pielikums “</w:t>
      </w:r>
      <w:r w:rsidRPr="00FD0564">
        <w:rPr>
          <w:rFonts w:ascii="Times New Roman" w:eastAsia="Times New Roman" w:hAnsi="Times New Roman" w:cs="Times New Roman"/>
          <w:sz w:val="24"/>
          <w:szCs w:val="24"/>
        </w:rPr>
        <w:t>Pasūtītāja pilnvarotās personas”.</w:t>
      </w:r>
    </w:p>
    <w:p w14:paraId="01CE7C59" w14:textId="77777777" w:rsidR="00A737BC" w:rsidRPr="00A737BC" w:rsidRDefault="00A737BC" w:rsidP="00FD0564">
      <w:pPr>
        <w:widowControl w:val="0"/>
        <w:spacing w:after="0" w:line="240" w:lineRule="auto"/>
        <w:jc w:val="both"/>
        <w:rPr>
          <w:rFonts w:ascii="Times New Roman" w:eastAsia="Times New Roman" w:hAnsi="Times New Roman" w:cs="Times New Roman"/>
          <w:sz w:val="24"/>
          <w:szCs w:val="24"/>
        </w:rPr>
      </w:pPr>
    </w:p>
    <w:p w14:paraId="6985211F" w14:textId="77777777" w:rsidR="00A737BC" w:rsidRPr="00A737BC" w:rsidRDefault="00A737BC" w:rsidP="00A737BC">
      <w:pPr>
        <w:widowControl w:val="0"/>
        <w:tabs>
          <w:tab w:val="left" w:pos="567"/>
        </w:tabs>
        <w:spacing w:after="0" w:line="240" w:lineRule="auto"/>
        <w:jc w:val="center"/>
        <w:rPr>
          <w:rFonts w:ascii="Times New Roman" w:eastAsia="Times New Roman" w:hAnsi="Times New Roman" w:cs="Times New Roman"/>
          <w:b/>
          <w:sz w:val="24"/>
          <w:szCs w:val="24"/>
        </w:rPr>
      </w:pPr>
      <w:r w:rsidRPr="00A737BC">
        <w:rPr>
          <w:rFonts w:ascii="Times New Roman" w:eastAsia="Times New Roman" w:hAnsi="Times New Roman" w:cs="Times New Roman"/>
          <w:b/>
          <w:sz w:val="24"/>
          <w:szCs w:val="24"/>
        </w:rPr>
        <w:t>9.</w:t>
      </w:r>
      <w:r w:rsidRPr="00A737BC">
        <w:rPr>
          <w:rFonts w:ascii="Times New Roman" w:eastAsia="Times New Roman" w:hAnsi="Times New Roman" w:cs="Times New Roman"/>
          <w:b/>
          <w:sz w:val="24"/>
          <w:szCs w:val="24"/>
        </w:rPr>
        <w:tab/>
        <w:t>PUŠU REKVIZĪTI</w:t>
      </w:r>
    </w:p>
    <w:p w14:paraId="33548459" w14:textId="77777777" w:rsidR="00A737BC" w:rsidRPr="00A737BC" w:rsidRDefault="00A737BC" w:rsidP="00A737BC">
      <w:pPr>
        <w:tabs>
          <w:tab w:val="left" w:pos="142"/>
        </w:tabs>
        <w:suppressAutoHyphens/>
        <w:spacing w:after="0" w:line="240" w:lineRule="auto"/>
        <w:jc w:val="both"/>
        <w:rPr>
          <w:rFonts w:ascii="Times New Roman" w:eastAsia="Times New Roman" w:hAnsi="Times New Roman" w:cs="Times New Roman"/>
          <w:sz w:val="24"/>
          <w:szCs w:val="24"/>
          <w:lang w:eastAsia="zh-CN"/>
        </w:rPr>
      </w:pPr>
    </w:p>
    <w:p w14:paraId="4C660BE5" w14:textId="77777777" w:rsidR="00A737BC" w:rsidRPr="00A737BC" w:rsidRDefault="00A737BC" w:rsidP="00A737BC">
      <w:pPr>
        <w:spacing w:after="0" w:line="240" w:lineRule="auto"/>
        <w:rPr>
          <w:rFonts w:ascii="Times New Roman" w:eastAsia="Times New Roman" w:hAnsi="Times New Roman" w:cs="Times New Roman"/>
          <w:sz w:val="20"/>
          <w:szCs w:val="20"/>
        </w:rPr>
      </w:pPr>
    </w:p>
    <w:p w14:paraId="62E28A7B" w14:textId="77777777" w:rsidR="00CE0331" w:rsidRDefault="00CE0331"/>
    <w:sectPr w:rsidR="00CE0331" w:rsidSect="00CB5ACA">
      <w:pgSz w:w="11907" w:h="16840" w:code="9"/>
      <w:pgMar w:top="1134" w:right="1134" w:bottom="1134" w:left="1701"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default"/>
    <w:sig w:usb0="00000000" w:usb1="00000000"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8035F"/>
    <w:multiLevelType w:val="multilevel"/>
    <w:tmpl w:val="61928DC8"/>
    <w:lvl w:ilvl="0">
      <w:start w:val="1"/>
      <w:numFmt w:val="decimal"/>
      <w:lvlText w:val="%1."/>
      <w:lvlJc w:val="left"/>
      <w:pPr>
        <w:ind w:left="720" w:hanging="360"/>
      </w:pPr>
    </w:lvl>
    <w:lvl w:ilvl="1">
      <w:start w:val="6"/>
      <w:numFmt w:val="decimal"/>
      <w:isLgl/>
      <w:lvlText w:val="%1.%2."/>
      <w:lvlJc w:val="left"/>
      <w:pPr>
        <w:ind w:left="1183" w:hanging="720"/>
      </w:pPr>
      <w:rPr>
        <w:b/>
        <w:bCs/>
        <w:sz w:val="24"/>
      </w:rPr>
    </w:lvl>
    <w:lvl w:ilvl="2">
      <w:start w:val="1"/>
      <w:numFmt w:val="decimal"/>
      <w:isLgl/>
      <w:lvlText w:val="%1.%2.%3."/>
      <w:lvlJc w:val="left"/>
      <w:pPr>
        <w:ind w:left="1286" w:hanging="720"/>
      </w:pPr>
      <w:rPr>
        <w:sz w:val="24"/>
      </w:rPr>
    </w:lvl>
    <w:lvl w:ilvl="3">
      <w:start w:val="1"/>
      <w:numFmt w:val="decimal"/>
      <w:isLgl/>
      <w:lvlText w:val="%1.%2.%3.%4."/>
      <w:lvlJc w:val="left"/>
      <w:pPr>
        <w:ind w:left="1749" w:hanging="1080"/>
      </w:pPr>
      <w:rPr>
        <w:sz w:val="24"/>
      </w:rPr>
    </w:lvl>
    <w:lvl w:ilvl="4">
      <w:start w:val="1"/>
      <w:numFmt w:val="decimal"/>
      <w:isLgl/>
      <w:lvlText w:val="%1.%2.%3.%4.%5."/>
      <w:lvlJc w:val="left"/>
      <w:pPr>
        <w:ind w:left="1852" w:hanging="1080"/>
      </w:pPr>
      <w:rPr>
        <w:sz w:val="24"/>
      </w:rPr>
    </w:lvl>
    <w:lvl w:ilvl="5">
      <w:start w:val="1"/>
      <w:numFmt w:val="decimal"/>
      <w:isLgl/>
      <w:lvlText w:val="%1.%2.%3.%4.%5.%6."/>
      <w:lvlJc w:val="left"/>
      <w:pPr>
        <w:ind w:left="2315" w:hanging="1440"/>
      </w:pPr>
      <w:rPr>
        <w:sz w:val="24"/>
      </w:rPr>
    </w:lvl>
    <w:lvl w:ilvl="6">
      <w:start w:val="1"/>
      <w:numFmt w:val="decimal"/>
      <w:isLgl/>
      <w:lvlText w:val="%1.%2.%3.%4.%5.%6.%7."/>
      <w:lvlJc w:val="left"/>
      <w:pPr>
        <w:ind w:left="2418" w:hanging="1440"/>
      </w:pPr>
      <w:rPr>
        <w:sz w:val="24"/>
      </w:rPr>
    </w:lvl>
    <w:lvl w:ilvl="7">
      <w:start w:val="1"/>
      <w:numFmt w:val="decimal"/>
      <w:isLgl/>
      <w:lvlText w:val="%1.%2.%3.%4.%5.%6.%7.%8."/>
      <w:lvlJc w:val="left"/>
      <w:pPr>
        <w:ind w:left="2881" w:hanging="1800"/>
      </w:pPr>
      <w:rPr>
        <w:sz w:val="24"/>
      </w:rPr>
    </w:lvl>
    <w:lvl w:ilvl="8">
      <w:start w:val="1"/>
      <w:numFmt w:val="decimal"/>
      <w:isLgl/>
      <w:lvlText w:val="%1.%2.%3.%4.%5.%6.%7.%8.%9."/>
      <w:lvlJc w:val="left"/>
      <w:pPr>
        <w:ind w:left="2984" w:hanging="1800"/>
      </w:pPr>
      <w:rPr>
        <w:sz w:val="24"/>
      </w:rPr>
    </w:lvl>
  </w:abstractNum>
  <w:abstractNum w:abstractNumId="1" w15:restartNumberingAfterBreak="0">
    <w:nsid w:val="5BE06B4E"/>
    <w:multiLevelType w:val="multilevel"/>
    <w:tmpl w:val="51E8A614"/>
    <w:lvl w:ilvl="0">
      <w:start w:val="1"/>
      <w:numFmt w:val="decimal"/>
      <w:lvlText w:val="%1."/>
      <w:lvlJc w:val="left"/>
      <w:pPr>
        <w:ind w:left="360" w:hanging="360"/>
      </w:pPr>
      <w:rPr>
        <w:b/>
      </w:rPr>
    </w:lvl>
    <w:lvl w:ilvl="1">
      <w:start w:val="1"/>
      <w:numFmt w:val="decimal"/>
      <w:lvlText w:val="%1.%2."/>
      <w:lvlJc w:val="left"/>
      <w:pPr>
        <w:ind w:left="716"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5560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2589735">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BC"/>
    <w:rsid w:val="00081772"/>
    <w:rsid w:val="001020D7"/>
    <w:rsid w:val="00295AFB"/>
    <w:rsid w:val="002C7420"/>
    <w:rsid w:val="00396678"/>
    <w:rsid w:val="00453E55"/>
    <w:rsid w:val="00481060"/>
    <w:rsid w:val="004F75A1"/>
    <w:rsid w:val="00623BFB"/>
    <w:rsid w:val="006538DB"/>
    <w:rsid w:val="007238E3"/>
    <w:rsid w:val="00907901"/>
    <w:rsid w:val="009B125D"/>
    <w:rsid w:val="009F22BA"/>
    <w:rsid w:val="00A30949"/>
    <w:rsid w:val="00A707AA"/>
    <w:rsid w:val="00A737BC"/>
    <w:rsid w:val="00BE617D"/>
    <w:rsid w:val="00CB5ACA"/>
    <w:rsid w:val="00CE0331"/>
    <w:rsid w:val="00DE58DB"/>
    <w:rsid w:val="00E95410"/>
    <w:rsid w:val="00ED62D3"/>
    <w:rsid w:val="00EE287C"/>
    <w:rsid w:val="00FB6365"/>
    <w:rsid w:val="00FD05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B42A"/>
  <w15:chartTrackingRefBased/>
  <w15:docId w15:val="{ECDC8AC0-398A-4B4E-867D-E899A85F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73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73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737B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737B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737B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737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737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737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737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37B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737B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737B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737B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737B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737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737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737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737B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73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737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737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737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737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737BC"/>
    <w:rPr>
      <w:i/>
      <w:iCs/>
      <w:color w:val="404040" w:themeColor="text1" w:themeTint="BF"/>
    </w:rPr>
  </w:style>
  <w:style w:type="paragraph" w:styleId="Sarakstarindkopa">
    <w:name w:val="List Paragraph"/>
    <w:basedOn w:val="Parasts"/>
    <w:uiPriority w:val="34"/>
    <w:qFormat/>
    <w:rsid w:val="00A737BC"/>
    <w:pPr>
      <w:ind w:left="720"/>
      <w:contextualSpacing/>
    </w:pPr>
  </w:style>
  <w:style w:type="character" w:styleId="Intensvsizclums">
    <w:name w:val="Intense Emphasis"/>
    <w:basedOn w:val="Noklusjumarindkopasfonts"/>
    <w:uiPriority w:val="21"/>
    <w:qFormat/>
    <w:rsid w:val="00A737BC"/>
    <w:rPr>
      <w:i/>
      <w:iCs/>
      <w:color w:val="0F4761" w:themeColor="accent1" w:themeShade="BF"/>
    </w:rPr>
  </w:style>
  <w:style w:type="paragraph" w:styleId="Intensvscitts">
    <w:name w:val="Intense Quote"/>
    <w:basedOn w:val="Parasts"/>
    <w:next w:val="Parasts"/>
    <w:link w:val="IntensvscittsRakstz"/>
    <w:uiPriority w:val="30"/>
    <w:qFormat/>
    <w:rsid w:val="00A73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737BC"/>
    <w:rPr>
      <w:i/>
      <w:iCs/>
      <w:color w:val="0F4761" w:themeColor="accent1" w:themeShade="BF"/>
    </w:rPr>
  </w:style>
  <w:style w:type="character" w:styleId="Intensvaatsauce">
    <w:name w:val="Intense Reference"/>
    <w:basedOn w:val="Noklusjumarindkopasfonts"/>
    <w:uiPriority w:val="32"/>
    <w:qFormat/>
    <w:rsid w:val="00A737BC"/>
    <w:rPr>
      <w:b/>
      <w:bCs/>
      <w:smallCaps/>
      <w:color w:val="0F4761" w:themeColor="accent1" w:themeShade="BF"/>
      <w:spacing w:val="5"/>
    </w:rPr>
  </w:style>
  <w:style w:type="table" w:styleId="Reatabula">
    <w:name w:val="Table Grid"/>
    <w:basedOn w:val="Parastatabula"/>
    <w:uiPriority w:val="39"/>
    <w:rsid w:val="00A737B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45031-1717-4DB7-AD04-2895BC3A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5466</Words>
  <Characters>3116</Characters>
  <Application>Microsoft Office Word</Application>
  <DocSecurity>0</DocSecurity>
  <Lines>25</Lines>
  <Paragraphs>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Daiga Dzalba-Sniedze</cp:lastModifiedBy>
  <cp:revision>17</cp:revision>
  <dcterms:created xsi:type="dcterms:W3CDTF">2026-07-13T10:15:00Z</dcterms:created>
  <dcterms:modified xsi:type="dcterms:W3CDTF">2026-07-14T10:07:00Z</dcterms:modified>
</cp:coreProperties>
</file>