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Multisensorā aprīkojuma iegāde un uzstādīšana Izglītības iestāžu atbalsta speciālista kabinetiem projekta Nr. 3.1.1.5.i.0/1/24/I/CFLA/002 ietvaros (iepirkuma ID Nr. JNP 2026/85)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1 - 1.Multisensorā aprīkojuma iegāde un uzstādīšana Vircavas pamatskolas Platones filiālē, Platonē, Platones pagastā, Jelgavas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"CRC"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8569.14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8569.14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</w:t>
              <w:tab/>
              <w:t>Multisensorā aprīkojuma iegāde un uzstādīšana atbalsta speciālista kabinetam Vircavas pamatskola, Vircava, Vircavas pag., Jelgavas nov. Jelgavas iela 2, Jelgavas novads, LV-3020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"CRC"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10585.82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10585.82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</w:t>
              <w:tab/>
              <w:t>Akustiskā aprīkojuma iegāde Vircavas pamatskolai un Vircavas pamatskolas Platones filiālei.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"CRC"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16406.49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16406.49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